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CC" w:rsidRDefault="00C258CC" w:rsidP="009B7E83">
      <w:pPr>
        <w:jc w:val="center"/>
      </w:pPr>
    </w:p>
    <w:p w:rsidR="00C258CC" w:rsidRDefault="00C258CC" w:rsidP="009B7E83">
      <w:pPr>
        <w:jc w:val="center"/>
      </w:pPr>
      <w:r>
        <w:t>SPECYFIKACJA TECHNICZNA</w:t>
      </w:r>
    </w:p>
    <w:p w:rsidR="00FA34D6" w:rsidRDefault="00FA34D6" w:rsidP="009B7E83">
      <w:pPr>
        <w:jc w:val="center"/>
      </w:pPr>
    </w:p>
    <w:p w:rsidR="00EC20BD" w:rsidRDefault="00FA34D6" w:rsidP="009B7E83">
      <w:pPr>
        <w:jc w:val="center"/>
      </w:pPr>
      <w:r>
        <w:t>Radio CB PRESIDENT TEDDY</w:t>
      </w:r>
      <w:r w:rsidR="00EC20BD" w:rsidRPr="00EC20BD">
        <w:t xml:space="preserve"> II ASC VOX</w:t>
      </w:r>
    </w:p>
    <w:p w:rsidR="000E4130" w:rsidRDefault="000E4130" w:rsidP="009B7E83">
      <w:r>
        <w:t>Radio musi być</w:t>
      </w:r>
      <w:r w:rsidRPr="000E4130">
        <w:t xml:space="preserve"> zaprogramowane </w:t>
      </w:r>
      <w:r>
        <w:t>dla standardów dla krajów Europy,  pozwalając</w:t>
      </w:r>
      <w:bookmarkStart w:id="0" w:name="_GoBack"/>
      <w:bookmarkEnd w:id="0"/>
      <w:r w:rsidRPr="000E4130">
        <w:t xml:space="preserve"> szybko dostosować parametry pracy radia do obowiązujących w danym kraju regulacji. </w:t>
      </w:r>
    </w:p>
    <w:p w:rsidR="009B7E83" w:rsidRDefault="009B7E83" w:rsidP="009B7E83">
      <w:r>
        <w:t>Wyposażenie: Mikrofon, Uchwyt mikrofonu, Uchwyt montażowy</w:t>
      </w:r>
    </w:p>
    <w:p w:rsidR="009B7E83" w:rsidRDefault="009B7E83" w:rsidP="009B7E83">
      <w:r>
        <w:t>Załączona dokumentacja: Instrukcja obsługi w języku polskim, Karta gwarancyjna</w:t>
      </w:r>
      <w:r w:rsidR="005C6852">
        <w:t>, Deklaracja zgodności</w:t>
      </w:r>
    </w:p>
    <w:p w:rsidR="009B7E83" w:rsidRDefault="009B7E83" w:rsidP="009B7E83">
      <w:r>
        <w:t xml:space="preserve">Gwarancja: </w:t>
      </w:r>
      <w:r w:rsidR="00FA34D6">
        <w:t xml:space="preserve">min. </w:t>
      </w:r>
      <w:r>
        <w:t>24 miesiące</w:t>
      </w:r>
    </w:p>
    <w:p w:rsidR="00C258CC" w:rsidRDefault="00C258CC" w:rsidP="009B7E83">
      <w:r>
        <w:t>Wyświetlacz LCD: Tak</w:t>
      </w:r>
    </w:p>
    <w:p w:rsidR="00C258CC" w:rsidRDefault="004E7549" w:rsidP="009B7E83">
      <w:r>
        <w:t>Kolor obudowy: C</w:t>
      </w:r>
      <w:r w:rsidR="00C258CC">
        <w:t>zarny</w:t>
      </w:r>
    </w:p>
    <w:p w:rsidR="009B7E83" w:rsidRDefault="009B7E83" w:rsidP="009B7E83">
      <w:r>
        <w:t>Częstotliwość [MHz]: 26.960 - 27.405</w:t>
      </w:r>
    </w:p>
    <w:p w:rsidR="009B7E83" w:rsidRDefault="009B7E83" w:rsidP="009B7E83">
      <w:r>
        <w:t>Impedancja anteny [Ω]: 50</w:t>
      </w:r>
    </w:p>
    <w:p w:rsidR="009B7E83" w:rsidRDefault="009B7E83" w:rsidP="009B7E83">
      <w:r>
        <w:t>Informacje dodatkowe</w:t>
      </w:r>
      <w:r w:rsidR="00EE3951">
        <w:t xml:space="preserve">: </w:t>
      </w:r>
      <w:r>
        <w:t>ASC, Regulacja poziomu szumów, Szybki kanał ratunkowy, VOX (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free</w:t>
      </w:r>
      <w:proofErr w:type="spellEnd"/>
      <w:r>
        <w:t>), Wskaźnik nadawania</w:t>
      </w:r>
    </w:p>
    <w:p w:rsidR="009B7E83" w:rsidRDefault="009B7E83" w:rsidP="009B7E83">
      <w:r>
        <w:t>Liczba kanałów: 40</w:t>
      </w:r>
    </w:p>
    <w:p w:rsidR="009B7E83" w:rsidRDefault="009B7E83" w:rsidP="009B7E83">
      <w:r>
        <w:t>Moc wyjściowa [W]: 4</w:t>
      </w:r>
    </w:p>
    <w:p w:rsidR="009B7E83" w:rsidRDefault="009B7E83" w:rsidP="009B7E83">
      <w:r>
        <w:t>Modulacja: AM, FM</w:t>
      </w:r>
    </w:p>
    <w:p w:rsidR="009B7E83" w:rsidRDefault="009B7E83" w:rsidP="009B7E83">
      <w:r>
        <w:t>Zasilanie [V]: 13.2</w:t>
      </w:r>
    </w:p>
    <w:p w:rsidR="009B7E83" w:rsidRDefault="009B7E83" w:rsidP="009B7E83">
      <w:r>
        <w:t>Złącze antenowe: SO-239</w:t>
      </w:r>
    </w:p>
    <w:p w:rsidR="009B7E83" w:rsidRDefault="009B7E83" w:rsidP="009B7E83">
      <w:r>
        <w:t xml:space="preserve">Czułość przy 20 </w:t>
      </w:r>
      <w:proofErr w:type="spellStart"/>
      <w:r>
        <w:t>dB</w:t>
      </w:r>
      <w:proofErr w:type="spellEnd"/>
      <w:r>
        <w:t xml:space="preserve"> </w:t>
      </w:r>
      <w:proofErr w:type="spellStart"/>
      <w:r>
        <w:t>Sinad</w:t>
      </w:r>
      <w:proofErr w:type="spellEnd"/>
      <w:r>
        <w:t xml:space="preserve"> [</w:t>
      </w:r>
      <w:proofErr w:type="spellStart"/>
      <w:r>
        <w:t>uV</w:t>
      </w:r>
      <w:proofErr w:type="spellEnd"/>
      <w:r>
        <w:t>]: 0.5</w:t>
      </w:r>
    </w:p>
    <w:p w:rsidR="005C6852" w:rsidRDefault="005C6852" w:rsidP="009B7E83">
      <w:r>
        <w:t>Filtry: ANL,NB</w:t>
      </w:r>
    </w:p>
    <w:p w:rsidR="00A7072B" w:rsidRDefault="00A7072B" w:rsidP="009B7E83">
      <w:r>
        <w:t>Wyjście na głośnik: Tak</w:t>
      </w:r>
    </w:p>
    <w:p w:rsidR="00A7072B" w:rsidRDefault="00A7072B" w:rsidP="009B7E83">
      <w:r>
        <w:t>Pozostałe złącza: Gniazdo mikrofonowe 6 PIN</w:t>
      </w:r>
    </w:p>
    <w:p w:rsidR="005C7360" w:rsidRDefault="005C6852" w:rsidP="009B7E83">
      <w:r>
        <w:t>Nazwa producenta</w:t>
      </w:r>
      <w:r w:rsidR="009B7E83">
        <w:t>: PRESIDENT</w:t>
      </w:r>
    </w:p>
    <w:p w:rsidR="004E7549" w:rsidRDefault="004E7549" w:rsidP="009B7E83">
      <w:r>
        <w:t>Nr EAN: 3435991127035</w:t>
      </w:r>
    </w:p>
    <w:sectPr w:rsidR="004E75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15" w:rsidRDefault="00683E15" w:rsidP="000E4130">
      <w:pPr>
        <w:spacing w:after="0" w:line="240" w:lineRule="auto"/>
      </w:pPr>
      <w:r>
        <w:separator/>
      </w:r>
    </w:p>
  </w:endnote>
  <w:endnote w:type="continuationSeparator" w:id="0">
    <w:p w:rsidR="00683E15" w:rsidRDefault="00683E15" w:rsidP="000E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15" w:rsidRDefault="00683E15" w:rsidP="000E4130">
      <w:pPr>
        <w:spacing w:after="0" w:line="240" w:lineRule="auto"/>
      </w:pPr>
      <w:r>
        <w:separator/>
      </w:r>
    </w:p>
  </w:footnote>
  <w:footnote w:type="continuationSeparator" w:id="0">
    <w:p w:rsidR="00683E15" w:rsidRDefault="00683E15" w:rsidP="000E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130" w:rsidRPr="000E4130" w:rsidRDefault="000E4130" w:rsidP="000E4130">
    <w:pPr>
      <w:pStyle w:val="Nagwek"/>
      <w:jc w:val="right"/>
      <w:rPr>
        <w:i/>
      </w:rPr>
    </w:pPr>
    <w:r>
      <w:rPr>
        <w:i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6F"/>
    <w:rsid w:val="000E4130"/>
    <w:rsid w:val="004E7549"/>
    <w:rsid w:val="005C6852"/>
    <w:rsid w:val="005C7360"/>
    <w:rsid w:val="00683E15"/>
    <w:rsid w:val="009B7E83"/>
    <w:rsid w:val="00A7072B"/>
    <w:rsid w:val="00C258CC"/>
    <w:rsid w:val="00D4556F"/>
    <w:rsid w:val="00EC20BD"/>
    <w:rsid w:val="00EE3951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2D2B"/>
  <w15:chartTrackingRefBased/>
  <w15:docId w15:val="{D9B29140-026A-4CAC-B352-D6CB0FBD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130"/>
  </w:style>
  <w:style w:type="paragraph" w:styleId="Stopka">
    <w:name w:val="footer"/>
    <w:basedOn w:val="Normalny"/>
    <w:link w:val="StopkaZnak"/>
    <w:uiPriority w:val="99"/>
    <w:unhideWhenUsed/>
    <w:rsid w:val="000E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 Zbigniew</dc:creator>
  <cp:keywords/>
  <dc:description/>
  <cp:lastModifiedBy>Kordek Zbigniew</cp:lastModifiedBy>
  <cp:revision>8</cp:revision>
  <dcterms:created xsi:type="dcterms:W3CDTF">2021-11-08T14:12:00Z</dcterms:created>
  <dcterms:modified xsi:type="dcterms:W3CDTF">2021-11-15T13:38:00Z</dcterms:modified>
</cp:coreProperties>
</file>