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95F8A" w14:textId="1CF0316F" w:rsidR="00944FD4" w:rsidRPr="002C0C26" w:rsidRDefault="000B539B" w:rsidP="00542FF5">
      <w:pPr>
        <w:jc w:val="right"/>
        <w:rPr>
          <w:rFonts w:ascii="Arial" w:hAnsi="Arial" w:cs="Arial"/>
          <w:sz w:val="22"/>
          <w:szCs w:val="22"/>
        </w:rPr>
      </w:pPr>
      <w:r w:rsidRPr="002C0C26">
        <w:rPr>
          <w:rFonts w:ascii="Arial" w:hAnsi="Arial" w:cs="Arial"/>
          <w:sz w:val="22"/>
          <w:szCs w:val="22"/>
        </w:rPr>
        <w:t xml:space="preserve">Opole, </w:t>
      </w:r>
      <w:r w:rsidR="00760A64" w:rsidRPr="002C0C26">
        <w:rPr>
          <w:rFonts w:ascii="Arial" w:hAnsi="Arial" w:cs="Arial"/>
          <w:sz w:val="22"/>
          <w:szCs w:val="22"/>
        </w:rPr>
        <w:t xml:space="preserve">dnia </w:t>
      </w:r>
      <w:r w:rsidR="00027D73">
        <w:rPr>
          <w:rFonts w:ascii="Arial" w:hAnsi="Arial" w:cs="Arial"/>
          <w:sz w:val="22"/>
          <w:szCs w:val="22"/>
        </w:rPr>
        <w:t>2</w:t>
      </w:r>
      <w:r w:rsidR="00A25BC1" w:rsidRPr="002C0C26">
        <w:rPr>
          <w:rFonts w:ascii="Arial" w:hAnsi="Arial" w:cs="Arial"/>
          <w:sz w:val="22"/>
          <w:szCs w:val="22"/>
        </w:rPr>
        <w:t>.</w:t>
      </w:r>
      <w:r w:rsidR="00760A64" w:rsidRPr="002C0C26">
        <w:rPr>
          <w:rFonts w:ascii="Arial" w:hAnsi="Arial" w:cs="Arial"/>
          <w:sz w:val="22"/>
          <w:szCs w:val="22"/>
        </w:rPr>
        <w:t>1</w:t>
      </w:r>
      <w:r w:rsidR="00A25BC1" w:rsidRPr="002C0C26">
        <w:rPr>
          <w:rFonts w:ascii="Arial" w:hAnsi="Arial" w:cs="Arial"/>
          <w:sz w:val="22"/>
          <w:szCs w:val="22"/>
        </w:rPr>
        <w:t>0</w:t>
      </w:r>
      <w:r w:rsidR="004121C3" w:rsidRPr="002C0C26">
        <w:rPr>
          <w:rFonts w:ascii="Arial" w:hAnsi="Arial" w:cs="Arial"/>
          <w:sz w:val="22"/>
          <w:szCs w:val="22"/>
        </w:rPr>
        <w:t>.</w:t>
      </w:r>
      <w:r w:rsidRPr="002C0C26">
        <w:rPr>
          <w:rFonts w:ascii="Arial" w:hAnsi="Arial" w:cs="Arial"/>
          <w:sz w:val="22"/>
          <w:szCs w:val="22"/>
        </w:rPr>
        <w:t>20</w:t>
      </w:r>
      <w:r w:rsidR="008B647C" w:rsidRPr="002C0C26">
        <w:rPr>
          <w:rFonts w:ascii="Arial" w:hAnsi="Arial" w:cs="Arial"/>
          <w:sz w:val="22"/>
          <w:szCs w:val="22"/>
        </w:rPr>
        <w:t>2</w:t>
      </w:r>
      <w:r w:rsidR="00050382" w:rsidRPr="002C0C26">
        <w:rPr>
          <w:rFonts w:ascii="Arial" w:hAnsi="Arial" w:cs="Arial"/>
          <w:sz w:val="22"/>
          <w:szCs w:val="22"/>
        </w:rPr>
        <w:t>4</w:t>
      </w:r>
      <w:r w:rsidR="004121C3" w:rsidRPr="002C0C26">
        <w:rPr>
          <w:rFonts w:ascii="Arial" w:hAnsi="Arial" w:cs="Arial"/>
          <w:sz w:val="22"/>
          <w:szCs w:val="22"/>
        </w:rPr>
        <w:t xml:space="preserve">r. </w:t>
      </w:r>
    </w:p>
    <w:p w14:paraId="38032AE4" w14:textId="77777777" w:rsidR="00944FD4" w:rsidRPr="002C0C26" w:rsidRDefault="00944FD4">
      <w:pPr>
        <w:pStyle w:val="Nagwek1"/>
        <w:rPr>
          <w:u w:val="none"/>
        </w:rPr>
      </w:pPr>
    </w:p>
    <w:p w14:paraId="6C914D1C" w14:textId="2A4DE782" w:rsidR="004121C3" w:rsidRDefault="00050382" w:rsidP="004121C3">
      <w:pPr>
        <w:rPr>
          <w:rFonts w:ascii="Arial" w:hAnsi="Arial" w:cs="Arial"/>
          <w:sz w:val="22"/>
          <w:szCs w:val="22"/>
        </w:rPr>
      </w:pPr>
      <w:r w:rsidRPr="002C0C26">
        <w:rPr>
          <w:rFonts w:ascii="Arial" w:hAnsi="Arial" w:cs="Arial"/>
          <w:sz w:val="22"/>
          <w:szCs w:val="22"/>
        </w:rPr>
        <w:t>ZO.2521-</w:t>
      </w:r>
      <w:r w:rsidR="00760A64" w:rsidRPr="002C0C26">
        <w:rPr>
          <w:rFonts w:ascii="Arial" w:hAnsi="Arial" w:cs="Arial"/>
          <w:sz w:val="22"/>
          <w:szCs w:val="22"/>
        </w:rPr>
        <w:t>17</w:t>
      </w:r>
      <w:r w:rsidRPr="002C0C26">
        <w:rPr>
          <w:rFonts w:ascii="Arial" w:hAnsi="Arial" w:cs="Arial"/>
          <w:sz w:val="22"/>
          <w:szCs w:val="22"/>
        </w:rPr>
        <w:t>/2024</w:t>
      </w:r>
    </w:p>
    <w:p w14:paraId="09B72937" w14:textId="4A53FB6D" w:rsidR="002F6EB7" w:rsidRDefault="002F6EB7" w:rsidP="004121C3">
      <w:pPr>
        <w:rPr>
          <w:rFonts w:ascii="Arial" w:hAnsi="Arial" w:cs="Arial"/>
          <w:sz w:val="22"/>
          <w:szCs w:val="22"/>
        </w:rPr>
      </w:pPr>
    </w:p>
    <w:p w14:paraId="12E17239" w14:textId="77777777" w:rsidR="002F6EB7" w:rsidRPr="002C0C26" w:rsidRDefault="002F6EB7" w:rsidP="004121C3">
      <w:pPr>
        <w:rPr>
          <w:rFonts w:ascii="Arial" w:hAnsi="Arial" w:cs="Arial"/>
          <w:sz w:val="22"/>
          <w:szCs w:val="22"/>
        </w:rPr>
      </w:pPr>
    </w:p>
    <w:p w14:paraId="1D4814AC" w14:textId="77777777" w:rsidR="009A02ED" w:rsidRPr="002C0C26" w:rsidRDefault="009A02ED" w:rsidP="009A02ED">
      <w:pPr>
        <w:rPr>
          <w:rFonts w:ascii="Arial" w:hAnsi="Arial" w:cs="Arial"/>
          <w:b/>
          <w:sz w:val="22"/>
          <w:szCs w:val="22"/>
        </w:rPr>
      </w:pPr>
    </w:p>
    <w:p w14:paraId="714DDABB" w14:textId="77777777" w:rsidR="009A02ED" w:rsidRPr="004121C3" w:rsidRDefault="009A02E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2CD2661" w14:textId="77777777" w:rsidR="004121C3" w:rsidRPr="00975AB1" w:rsidRDefault="004121C3" w:rsidP="004121C3">
      <w:pPr>
        <w:jc w:val="center"/>
        <w:rPr>
          <w:rFonts w:ascii="Arial" w:hAnsi="Arial" w:cs="Arial"/>
          <w:b/>
          <w:sz w:val="28"/>
          <w:szCs w:val="28"/>
        </w:rPr>
      </w:pPr>
      <w:r w:rsidRPr="00975AB1">
        <w:rPr>
          <w:rFonts w:ascii="Arial" w:hAnsi="Arial" w:cs="Arial"/>
          <w:b/>
          <w:sz w:val="28"/>
          <w:szCs w:val="28"/>
        </w:rPr>
        <w:t>Z A P R O S Z E N I E</w:t>
      </w:r>
    </w:p>
    <w:p w14:paraId="23462730" w14:textId="77777777" w:rsidR="004121C3" w:rsidRPr="004121C3" w:rsidRDefault="004121C3" w:rsidP="004121C3">
      <w:pPr>
        <w:jc w:val="center"/>
        <w:rPr>
          <w:rFonts w:ascii="Arial" w:hAnsi="Arial" w:cs="Arial"/>
          <w:b/>
          <w:sz w:val="22"/>
          <w:szCs w:val="22"/>
        </w:rPr>
      </w:pPr>
    </w:p>
    <w:p w14:paraId="555A2F02" w14:textId="77777777" w:rsidR="004121C3" w:rsidRPr="004121C3" w:rsidRDefault="004121C3" w:rsidP="004121C3">
      <w:pPr>
        <w:jc w:val="center"/>
        <w:rPr>
          <w:rFonts w:ascii="Arial" w:hAnsi="Arial" w:cs="Arial"/>
          <w:b/>
          <w:sz w:val="22"/>
          <w:szCs w:val="22"/>
        </w:rPr>
      </w:pPr>
      <w:r w:rsidRPr="004121C3">
        <w:rPr>
          <w:rFonts w:ascii="Arial" w:hAnsi="Arial" w:cs="Arial"/>
          <w:b/>
          <w:sz w:val="22"/>
          <w:szCs w:val="22"/>
        </w:rPr>
        <w:t xml:space="preserve">do złożenia oferty na </w:t>
      </w:r>
      <w:r>
        <w:rPr>
          <w:rFonts w:ascii="Arial" w:hAnsi="Arial" w:cs="Arial"/>
          <w:b/>
          <w:sz w:val="22"/>
          <w:szCs w:val="22"/>
        </w:rPr>
        <w:t xml:space="preserve">świadczenie usług telekomunikacyjnych wraz z dostawą aparatów telefonicznych </w:t>
      </w:r>
    </w:p>
    <w:p w14:paraId="7FCA4001" w14:textId="77777777" w:rsidR="004121C3" w:rsidRPr="004121C3" w:rsidRDefault="004121C3" w:rsidP="004121C3">
      <w:pPr>
        <w:rPr>
          <w:rFonts w:ascii="Arial" w:hAnsi="Arial" w:cs="Arial"/>
          <w:b/>
          <w:sz w:val="22"/>
          <w:szCs w:val="22"/>
        </w:rPr>
      </w:pPr>
    </w:p>
    <w:p w14:paraId="0D06763B" w14:textId="77777777" w:rsidR="004121C3" w:rsidRPr="004121C3" w:rsidRDefault="004121C3" w:rsidP="004121C3">
      <w:pPr>
        <w:rPr>
          <w:rFonts w:ascii="Arial" w:hAnsi="Arial" w:cs="Arial"/>
          <w:b/>
          <w:sz w:val="22"/>
          <w:szCs w:val="22"/>
        </w:rPr>
      </w:pPr>
    </w:p>
    <w:p w14:paraId="4BF25F51" w14:textId="77777777" w:rsidR="004121C3" w:rsidRPr="004121C3" w:rsidRDefault="004121C3" w:rsidP="004121C3">
      <w:pPr>
        <w:jc w:val="both"/>
        <w:rPr>
          <w:rFonts w:ascii="Arial" w:hAnsi="Arial" w:cs="Arial"/>
          <w:sz w:val="22"/>
          <w:szCs w:val="22"/>
        </w:rPr>
      </w:pPr>
      <w:r w:rsidRPr="004121C3">
        <w:rPr>
          <w:rFonts w:ascii="Arial" w:hAnsi="Arial" w:cs="Arial"/>
          <w:sz w:val="22"/>
          <w:szCs w:val="22"/>
          <w:u w:val="single"/>
        </w:rPr>
        <w:t>ZAMAWIAJĄCY</w:t>
      </w:r>
      <w:r w:rsidR="00895F5A">
        <w:rPr>
          <w:rFonts w:ascii="Arial" w:hAnsi="Arial" w:cs="Arial"/>
          <w:sz w:val="22"/>
          <w:szCs w:val="22"/>
        </w:rPr>
        <w:t>: Miejski Zakład Komunikacyjny s</w:t>
      </w:r>
      <w:r w:rsidRPr="004121C3">
        <w:rPr>
          <w:rFonts w:ascii="Arial" w:hAnsi="Arial" w:cs="Arial"/>
          <w:sz w:val="22"/>
          <w:szCs w:val="22"/>
        </w:rPr>
        <w:t>p. z o. o., 45-215 Opole, ul. Luboszycka 19, tel. 77 4023100, e-mail: mzk@mzkopole.pl.</w:t>
      </w:r>
    </w:p>
    <w:p w14:paraId="2C3F94DF" w14:textId="77777777" w:rsidR="004121C3" w:rsidRPr="004121C3" w:rsidRDefault="004121C3" w:rsidP="004121C3">
      <w:pPr>
        <w:jc w:val="both"/>
        <w:rPr>
          <w:rFonts w:ascii="Arial" w:hAnsi="Arial" w:cs="Arial"/>
          <w:sz w:val="22"/>
          <w:szCs w:val="22"/>
        </w:rPr>
      </w:pPr>
    </w:p>
    <w:p w14:paraId="55C65E84" w14:textId="31DB6FFE" w:rsidR="00E307D5" w:rsidRDefault="004121C3" w:rsidP="004121C3">
      <w:pPr>
        <w:jc w:val="both"/>
        <w:rPr>
          <w:rFonts w:ascii="Arial" w:hAnsi="Arial" w:cs="Arial"/>
          <w:sz w:val="22"/>
          <w:szCs w:val="22"/>
        </w:rPr>
      </w:pPr>
      <w:r w:rsidRPr="004121C3">
        <w:rPr>
          <w:rFonts w:ascii="Arial" w:hAnsi="Arial" w:cs="Arial"/>
          <w:sz w:val="22"/>
          <w:szCs w:val="22"/>
          <w:u w:val="single"/>
        </w:rPr>
        <w:t>TRYB UDZIELENIA ZAMÓWIENIA</w:t>
      </w:r>
      <w:r w:rsidRPr="004121C3">
        <w:rPr>
          <w:rFonts w:ascii="Arial" w:hAnsi="Arial" w:cs="Arial"/>
          <w:sz w:val="22"/>
          <w:szCs w:val="22"/>
        </w:rPr>
        <w:t>: Postępowanie sektorowe, do którego przepisów ustawy Prawo zamówień publicznych (dalej: „ustawy”) nie stosuje się ze względu na wartość przedmiotu zamówienia.</w:t>
      </w:r>
      <w:r>
        <w:rPr>
          <w:rFonts w:ascii="Arial" w:hAnsi="Arial" w:cs="Arial"/>
          <w:sz w:val="22"/>
          <w:szCs w:val="22"/>
        </w:rPr>
        <w:t xml:space="preserve"> </w:t>
      </w:r>
      <w:r w:rsidRPr="004121C3">
        <w:rPr>
          <w:rFonts w:ascii="Arial" w:hAnsi="Arial" w:cs="Arial"/>
          <w:sz w:val="22"/>
          <w:szCs w:val="22"/>
        </w:rPr>
        <w:t>Postępowanie prowadzone jest na podstawie Regulaminu udzielania zamówień</w:t>
      </w:r>
      <w:r>
        <w:rPr>
          <w:rFonts w:ascii="Arial" w:hAnsi="Arial" w:cs="Arial"/>
          <w:sz w:val="22"/>
          <w:szCs w:val="22"/>
        </w:rPr>
        <w:t xml:space="preserve"> Miej</w:t>
      </w:r>
      <w:r w:rsidR="00895F5A">
        <w:rPr>
          <w:rFonts w:ascii="Arial" w:hAnsi="Arial" w:cs="Arial"/>
          <w:sz w:val="22"/>
          <w:szCs w:val="22"/>
        </w:rPr>
        <w:t>skiego Zakładu Komunikacyjnego s</w:t>
      </w:r>
      <w:r>
        <w:rPr>
          <w:rFonts w:ascii="Arial" w:hAnsi="Arial" w:cs="Arial"/>
          <w:sz w:val="22"/>
          <w:szCs w:val="22"/>
        </w:rPr>
        <w:t xml:space="preserve">p. z o.o. w Opolu. </w:t>
      </w:r>
    </w:p>
    <w:p w14:paraId="4A643E63" w14:textId="77777777" w:rsidR="00E307D5" w:rsidRDefault="00E307D5" w:rsidP="004121C3">
      <w:pPr>
        <w:jc w:val="both"/>
        <w:rPr>
          <w:rFonts w:ascii="Arial" w:hAnsi="Arial" w:cs="Arial"/>
          <w:sz w:val="22"/>
          <w:szCs w:val="22"/>
        </w:rPr>
      </w:pPr>
    </w:p>
    <w:p w14:paraId="1E3EFED0" w14:textId="033AE755" w:rsidR="004121C3" w:rsidRDefault="00E307D5" w:rsidP="004121C3">
      <w:pPr>
        <w:jc w:val="both"/>
        <w:rPr>
          <w:rFonts w:ascii="Arial" w:hAnsi="Arial" w:cs="Arial"/>
          <w:sz w:val="22"/>
          <w:szCs w:val="22"/>
        </w:rPr>
      </w:pPr>
      <w:r w:rsidRPr="00E307D5">
        <w:rPr>
          <w:rFonts w:ascii="Arial" w:hAnsi="Arial" w:cs="Arial"/>
          <w:sz w:val="22"/>
          <w:szCs w:val="22"/>
        </w:rPr>
        <w:t>Ogłoszenie o postępowaniu zostało opublikowane na stronie internetowej prowadzonego postępowania https://www.platformazakupowa.pl/transakcja/990249 oraz na stronie internetowej Zamawiającego: www.mzkopole.pl/przetargi.</w:t>
      </w:r>
    </w:p>
    <w:p w14:paraId="375FFF7C" w14:textId="77777777" w:rsidR="002C0C26" w:rsidRDefault="002C0C26" w:rsidP="004121C3">
      <w:pPr>
        <w:jc w:val="both"/>
        <w:rPr>
          <w:rFonts w:ascii="Arial" w:hAnsi="Arial" w:cs="Arial"/>
          <w:sz w:val="22"/>
          <w:szCs w:val="22"/>
        </w:rPr>
      </w:pPr>
    </w:p>
    <w:p w14:paraId="0ECC7802" w14:textId="3080931B" w:rsidR="002C0C26" w:rsidRDefault="002C0C26" w:rsidP="004121C3">
      <w:pPr>
        <w:jc w:val="both"/>
        <w:rPr>
          <w:rFonts w:ascii="Arial" w:hAnsi="Arial" w:cs="Arial"/>
          <w:sz w:val="22"/>
          <w:szCs w:val="22"/>
        </w:rPr>
      </w:pPr>
      <w:r w:rsidRPr="002C0C26">
        <w:rPr>
          <w:rFonts w:ascii="Arial" w:hAnsi="Arial" w:cs="Arial"/>
          <w:sz w:val="22"/>
          <w:szCs w:val="22"/>
          <w:u w:val="single"/>
        </w:rPr>
        <w:t>NAZWA ZAMÓWIENIA</w:t>
      </w:r>
      <w:r w:rsidRPr="002C0C2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Usługa telekomunikacyjna</w:t>
      </w:r>
      <w:r w:rsidRPr="002C0C26">
        <w:rPr>
          <w:rFonts w:ascii="Arial" w:hAnsi="Arial" w:cs="Arial"/>
          <w:sz w:val="22"/>
          <w:szCs w:val="22"/>
        </w:rPr>
        <w:t xml:space="preserve"> wraz z dostawą aparatów telefonicznych.</w:t>
      </w:r>
    </w:p>
    <w:p w14:paraId="71C23632" w14:textId="77777777" w:rsidR="006856F9" w:rsidRDefault="006856F9" w:rsidP="004121C3">
      <w:pPr>
        <w:jc w:val="both"/>
        <w:rPr>
          <w:rFonts w:ascii="Arial" w:hAnsi="Arial" w:cs="Arial"/>
          <w:sz w:val="22"/>
          <w:szCs w:val="22"/>
        </w:rPr>
      </w:pPr>
    </w:p>
    <w:p w14:paraId="42A604B0" w14:textId="628D53C7" w:rsidR="006856F9" w:rsidRDefault="006856F9" w:rsidP="004121C3">
      <w:pPr>
        <w:jc w:val="both"/>
        <w:rPr>
          <w:rFonts w:ascii="Arial" w:hAnsi="Arial" w:cs="Arial"/>
          <w:sz w:val="22"/>
          <w:szCs w:val="22"/>
        </w:rPr>
      </w:pPr>
    </w:p>
    <w:p w14:paraId="62D3DD18" w14:textId="77777777" w:rsidR="002F6EB7" w:rsidRDefault="002F6EB7" w:rsidP="004121C3">
      <w:pPr>
        <w:jc w:val="both"/>
        <w:rPr>
          <w:rFonts w:ascii="Arial" w:hAnsi="Arial" w:cs="Arial"/>
          <w:sz w:val="22"/>
          <w:szCs w:val="22"/>
        </w:rPr>
      </w:pPr>
    </w:p>
    <w:p w14:paraId="760EBCC2" w14:textId="77777777" w:rsidR="006856F9" w:rsidRPr="006856F9" w:rsidRDefault="006856F9" w:rsidP="006856F9">
      <w:pPr>
        <w:jc w:val="center"/>
        <w:rPr>
          <w:rFonts w:ascii="Arial" w:hAnsi="Arial" w:cs="Arial"/>
          <w:b/>
        </w:rPr>
      </w:pPr>
      <w:r w:rsidRPr="006856F9">
        <w:rPr>
          <w:rFonts w:ascii="Arial" w:hAnsi="Arial" w:cs="Arial"/>
          <w:b/>
        </w:rPr>
        <w:t>SPECYFIAKCJA WARUNKÓW ZAMÓWIENIA</w:t>
      </w:r>
    </w:p>
    <w:p w14:paraId="2E6C631A" w14:textId="77777777" w:rsidR="00C142B8" w:rsidRPr="004121C3" w:rsidRDefault="00C142B8" w:rsidP="00C142B8">
      <w:pPr>
        <w:pStyle w:val="Tytu"/>
        <w:jc w:val="both"/>
        <w:rPr>
          <w:sz w:val="22"/>
          <w:szCs w:val="22"/>
        </w:rPr>
      </w:pPr>
    </w:p>
    <w:p w14:paraId="0F22A368" w14:textId="77777777" w:rsidR="00C142B8" w:rsidRPr="004121C3" w:rsidRDefault="00C142B8" w:rsidP="00C142B8">
      <w:pPr>
        <w:pStyle w:val="Tytu"/>
        <w:jc w:val="both"/>
        <w:rPr>
          <w:sz w:val="22"/>
          <w:szCs w:val="22"/>
        </w:rPr>
      </w:pPr>
    </w:p>
    <w:p w14:paraId="3EE380C8" w14:textId="77777777" w:rsidR="00C142B8" w:rsidRPr="004121C3" w:rsidRDefault="00C142B8" w:rsidP="00C142B8">
      <w:pPr>
        <w:pStyle w:val="Tytu"/>
        <w:jc w:val="both"/>
        <w:rPr>
          <w:sz w:val="22"/>
          <w:szCs w:val="22"/>
        </w:rPr>
      </w:pPr>
      <w:r w:rsidRPr="004121C3">
        <w:rPr>
          <w:sz w:val="22"/>
          <w:szCs w:val="22"/>
        </w:rPr>
        <w:t>I. PRZEDMIOT ZAMÓWIENIA</w:t>
      </w:r>
      <w:r w:rsidR="00E02958">
        <w:rPr>
          <w:sz w:val="22"/>
          <w:szCs w:val="22"/>
        </w:rPr>
        <w:t>:</w:t>
      </w:r>
    </w:p>
    <w:p w14:paraId="38D054BE" w14:textId="77777777" w:rsidR="00944FD4" w:rsidRPr="004121C3" w:rsidRDefault="00944FD4">
      <w:pPr>
        <w:jc w:val="both"/>
        <w:rPr>
          <w:rFonts w:ascii="Arial" w:hAnsi="Arial" w:cs="Arial"/>
          <w:sz w:val="22"/>
          <w:szCs w:val="22"/>
        </w:rPr>
      </w:pPr>
    </w:p>
    <w:p w14:paraId="2B4FDFEE" w14:textId="77777777" w:rsidR="00944FD4" w:rsidRDefault="00895F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Miejski Zakład Komunikacyjny s</w:t>
      </w:r>
      <w:r w:rsidR="00944FD4" w:rsidRPr="004121C3">
        <w:rPr>
          <w:rFonts w:ascii="Arial" w:hAnsi="Arial" w:cs="Arial"/>
          <w:sz w:val="22"/>
          <w:szCs w:val="22"/>
        </w:rPr>
        <w:t>p. z o.o. w Opolu</w:t>
      </w:r>
      <w:r w:rsidR="00BA3F84" w:rsidRPr="004121C3">
        <w:rPr>
          <w:rFonts w:ascii="Arial" w:hAnsi="Arial" w:cs="Arial"/>
          <w:sz w:val="22"/>
          <w:szCs w:val="22"/>
        </w:rPr>
        <w:t>,</w:t>
      </w:r>
      <w:r w:rsidR="00944FD4" w:rsidRPr="004121C3">
        <w:rPr>
          <w:rFonts w:ascii="Arial" w:hAnsi="Arial" w:cs="Arial"/>
          <w:sz w:val="22"/>
          <w:szCs w:val="22"/>
        </w:rPr>
        <w:t xml:space="preserve"> zwany dalej </w:t>
      </w:r>
      <w:r w:rsidR="00944FD4" w:rsidRPr="004121C3">
        <w:rPr>
          <w:rFonts w:ascii="Arial" w:hAnsi="Arial" w:cs="Arial"/>
          <w:b/>
          <w:sz w:val="22"/>
          <w:szCs w:val="22"/>
        </w:rPr>
        <w:t>Zamawiającym</w:t>
      </w:r>
      <w:r w:rsidR="009229C3">
        <w:rPr>
          <w:rFonts w:ascii="Arial" w:hAnsi="Arial" w:cs="Arial"/>
          <w:sz w:val="22"/>
          <w:szCs w:val="22"/>
        </w:rPr>
        <w:t xml:space="preserve">, </w:t>
      </w:r>
      <w:r w:rsidR="009D35A7" w:rsidRPr="004121C3">
        <w:rPr>
          <w:rFonts w:ascii="Arial" w:hAnsi="Arial" w:cs="Arial"/>
          <w:sz w:val="22"/>
          <w:szCs w:val="22"/>
        </w:rPr>
        <w:t xml:space="preserve">ogłasza </w:t>
      </w:r>
      <w:r w:rsidR="00B94573" w:rsidRPr="004121C3">
        <w:rPr>
          <w:rFonts w:ascii="Arial" w:hAnsi="Arial" w:cs="Arial"/>
          <w:sz w:val="22"/>
          <w:szCs w:val="22"/>
        </w:rPr>
        <w:t xml:space="preserve">postępowanie na usługi telekomunikacyjne </w:t>
      </w:r>
      <w:r w:rsidR="00944FD4" w:rsidRPr="004121C3">
        <w:rPr>
          <w:rFonts w:ascii="Arial" w:hAnsi="Arial" w:cs="Arial"/>
          <w:sz w:val="22"/>
          <w:szCs w:val="22"/>
        </w:rPr>
        <w:t xml:space="preserve">w </w:t>
      </w:r>
      <w:r w:rsidR="00BA3F84" w:rsidRPr="004121C3">
        <w:rPr>
          <w:rFonts w:ascii="Arial" w:hAnsi="Arial" w:cs="Arial"/>
          <w:sz w:val="22"/>
          <w:szCs w:val="22"/>
        </w:rPr>
        <w:t>charakterze</w:t>
      </w:r>
      <w:r w:rsidR="00944FD4" w:rsidRPr="004121C3">
        <w:rPr>
          <w:rFonts w:ascii="Arial" w:hAnsi="Arial" w:cs="Arial"/>
          <w:sz w:val="22"/>
          <w:szCs w:val="22"/>
        </w:rPr>
        <w:t xml:space="preserve"> </w:t>
      </w:r>
      <w:r w:rsidR="00BA3F84" w:rsidRPr="004121C3">
        <w:rPr>
          <w:rFonts w:ascii="Arial" w:hAnsi="Arial" w:cs="Arial"/>
          <w:sz w:val="22"/>
          <w:szCs w:val="22"/>
        </w:rPr>
        <w:t xml:space="preserve">Operatora </w:t>
      </w:r>
      <w:r w:rsidR="00944FD4" w:rsidRPr="004121C3">
        <w:rPr>
          <w:rFonts w:ascii="Arial" w:hAnsi="Arial" w:cs="Arial"/>
          <w:sz w:val="22"/>
          <w:szCs w:val="22"/>
        </w:rPr>
        <w:t>telefonii komórkowej</w:t>
      </w:r>
      <w:r w:rsidR="007E6A06">
        <w:rPr>
          <w:rFonts w:ascii="Arial" w:hAnsi="Arial" w:cs="Arial"/>
          <w:sz w:val="22"/>
          <w:szCs w:val="22"/>
        </w:rPr>
        <w:t xml:space="preserve"> wraz z dostawą aparatów telefonicznych.</w:t>
      </w:r>
    </w:p>
    <w:p w14:paraId="324E7E4F" w14:textId="77777777" w:rsidR="007E6A06" w:rsidRDefault="007E6A06">
      <w:pPr>
        <w:jc w:val="both"/>
        <w:rPr>
          <w:rFonts w:ascii="Arial" w:hAnsi="Arial" w:cs="Arial"/>
          <w:sz w:val="22"/>
          <w:szCs w:val="22"/>
        </w:rPr>
      </w:pPr>
    </w:p>
    <w:p w14:paraId="0850762B" w14:textId="77777777" w:rsidR="007E6A06" w:rsidRDefault="007E6A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Wspólny słownik zamówień CPV: </w:t>
      </w:r>
      <w:r w:rsidRPr="007E6A06">
        <w:rPr>
          <w:rFonts w:ascii="Arial" w:hAnsi="Arial" w:cs="Arial"/>
          <w:sz w:val="22"/>
          <w:szCs w:val="22"/>
        </w:rPr>
        <w:t>64200000-8</w:t>
      </w:r>
      <w:r>
        <w:rPr>
          <w:rFonts w:ascii="Arial" w:hAnsi="Arial" w:cs="Arial"/>
          <w:sz w:val="22"/>
          <w:szCs w:val="22"/>
        </w:rPr>
        <w:t xml:space="preserve">, </w:t>
      </w:r>
      <w:r w:rsidRPr="007E6A06">
        <w:rPr>
          <w:rFonts w:ascii="Arial" w:hAnsi="Arial" w:cs="Arial"/>
          <w:sz w:val="22"/>
          <w:szCs w:val="22"/>
        </w:rPr>
        <w:t>32550000-3</w:t>
      </w:r>
      <w:r>
        <w:rPr>
          <w:rFonts w:ascii="Arial" w:hAnsi="Arial" w:cs="Arial"/>
          <w:sz w:val="22"/>
          <w:szCs w:val="22"/>
        </w:rPr>
        <w:t>.</w:t>
      </w:r>
    </w:p>
    <w:p w14:paraId="11D1FE74" w14:textId="77777777" w:rsidR="007E6A06" w:rsidRPr="004121C3" w:rsidRDefault="007E6A06">
      <w:pPr>
        <w:jc w:val="both"/>
        <w:rPr>
          <w:rFonts w:ascii="Arial" w:hAnsi="Arial" w:cs="Arial"/>
          <w:sz w:val="22"/>
          <w:szCs w:val="22"/>
        </w:rPr>
      </w:pPr>
    </w:p>
    <w:p w14:paraId="401B6FC6" w14:textId="77777777" w:rsidR="00944FD4" w:rsidRPr="004121C3" w:rsidRDefault="00944FD4" w:rsidP="007C78CC">
      <w:pPr>
        <w:pStyle w:val="Tytu"/>
        <w:jc w:val="both"/>
        <w:rPr>
          <w:sz w:val="22"/>
          <w:szCs w:val="22"/>
        </w:rPr>
      </w:pPr>
    </w:p>
    <w:p w14:paraId="779BCB47" w14:textId="77777777" w:rsidR="00944FD4" w:rsidRPr="004121C3" w:rsidRDefault="00944FD4" w:rsidP="007C78CC">
      <w:pPr>
        <w:pStyle w:val="Tytu"/>
        <w:jc w:val="both"/>
        <w:rPr>
          <w:sz w:val="22"/>
          <w:szCs w:val="22"/>
        </w:rPr>
      </w:pPr>
      <w:r w:rsidRPr="004121C3">
        <w:rPr>
          <w:sz w:val="22"/>
          <w:szCs w:val="22"/>
        </w:rPr>
        <w:t>I</w:t>
      </w:r>
      <w:r w:rsidR="009D35A7" w:rsidRPr="004121C3">
        <w:rPr>
          <w:sz w:val="22"/>
          <w:szCs w:val="22"/>
        </w:rPr>
        <w:t>I</w:t>
      </w:r>
      <w:r w:rsidRPr="004121C3">
        <w:rPr>
          <w:sz w:val="22"/>
          <w:szCs w:val="22"/>
        </w:rPr>
        <w:t>. OPIS PRZEDMIOTU ZAM</w:t>
      </w:r>
      <w:r w:rsidR="008C1891" w:rsidRPr="004121C3">
        <w:rPr>
          <w:sz w:val="22"/>
          <w:szCs w:val="22"/>
        </w:rPr>
        <w:t>Ó</w:t>
      </w:r>
      <w:r w:rsidRPr="004121C3">
        <w:rPr>
          <w:sz w:val="22"/>
          <w:szCs w:val="22"/>
        </w:rPr>
        <w:t>WIENIA</w:t>
      </w:r>
      <w:r w:rsidR="00E02958">
        <w:rPr>
          <w:sz w:val="22"/>
          <w:szCs w:val="22"/>
        </w:rPr>
        <w:t>:</w:t>
      </w:r>
    </w:p>
    <w:p w14:paraId="2ED26685" w14:textId="77777777" w:rsidR="00944FD4" w:rsidRPr="004121C3" w:rsidRDefault="00944FD4" w:rsidP="007C78CC">
      <w:pPr>
        <w:pStyle w:val="Tytu"/>
        <w:jc w:val="both"/>
        <w:rPr>
          <w:sz w:val="22"/>
          <w:szCs w:val="22"/>
        </w:rPr>
      </w:pPr>
    </w:p>
    <w:p w14:paraId="58B3BC61" w14:textId="55187C45" w:rsidR="00944FD4" w:rsidRDefault="00944FD4" w:rsidP="007C78CC">
      <w:pPr>
        <w:pStyle w:val="Tytu"/>
        <w:jc w:val="both"/>
        <w:rPr>
          <w:b w:val="0"/>
          <w:bCs w:val="0"/>
          <w:sz w:val="22"/>
          <w:szCs w:val="22"/>
        </w:rPr>
      </w:pPr>
      <w:r w:rsidRPr="004121C3">
        <w:rPr>
          <w:sz w:val="22"/>
          <w:szCs w:val="22"/>
        </w:rPr>
        <w:t>Przedmio</w:t>
      </w:r>
      <w:r w:rsidR="005A27B1" w:rsidRPr="004121C3">
        <w:rPr>
          <w:sz w:val="22"/>
          <w:szCs w:val="22"/>
        </w:rPr>
        <w:t>tem</w:t>
      </w:r>
      <w:r w:rsidR="005A27B1" w:rsidRPr="004121C3">
        <w:rPr>
          <w:b w:val="0"/>
          <w:bCs w:val="0"/>
          <w:sz w:val="22"/>
          <w:szCs w:val="22"/>
        </w:rPr>
        <w:t xml:space="preserve"> zamówienia jest świadczenie</w:t>
      </w:r>
      <w:r w:rsidRPr="004121C3">
        <w:rPr>
          <w:b w:val="0"/>
          <w:bCs w:val="0"/>
          <w:sz w:val="22"/>
          <w:szCs w:val="22"/>
        </w:rPr>
        <w:t xml:space="preserve"> usług telekomunikacyjnych dla </w:t>
      </w:r>
      <w:r w:rsidR="00895F5A">
        <w:rPr>
          <w:bCs w:val="0"/>
          <w:sz w:val="22"/>
          <w:szCs w:val="22"/>
        </w:rPr>
        <w:t>5</w:t>
      </w:r>
      <w:r w:rsidR="00190BF1">
        <w:rPr>
          <w:bCs w:val="0"/>
          <w:sz w:val="22"/>
          <w:szCs w:val="22"/>
        </w:rPr>
        <w:t>7</w:t>
      </w:r>
      <w:r w:rsidRPr="004121C3">
        <w:rPr>
          <w:bCs w:val="0"/>
          <w:sz w:val="22"/>
          <w:szCs w:val="22"/>
        </w:rPr>
        <w:t xml:space="preserve"> numer</w:t>
      </w:r>
      <w:r w:rsidR="00561AFA" w:rsidRPr="004121C3">
        <w:rPr>
          <w:bCs w:val="0"/>
          <w:sz w:val="22"/>
          <w:szCs w:val="22"/>
        </w:rPr>
        <w:t>ów</w:t>
      </w:r>
      <w:r w:rsidR="00561AFA" w:rsidRPr="004121C3">
        <w:rPr>
          <w:b w:val="0"/>
          <w:bCs w:val="0"/>
          <w:sz w:val="22"/>
          <w:szCs w:val="22"/>
        </w:rPr>
        <w:t xml:space="preserve"> abonenckich</w:t>
      </w:r>
      <w:r w:rsidRPr="004121C3">
        <w:rPr>
          <w:b w:val="0"/>
          <w:bCs w:val="0"/>
          <w:sz w:val="22"/>
          <w:szCs w:val="22"/>
        </w:rPr>
        <w:t xml:space="preserve"> </w:t>
      </w:r>
      <w:r w:rsidR="00BF7B00" w:rsidRPr="004121C3">
        <w:rPr>
          <w:b w:val="0"/>
          <w:bCs w:val="0"/>
          <w:sz w:val="22"/>
          <w:szCs w:val="22"/>
        </w:rPr>
        <w:t xml:space="preserve">wraz z dostawą </w:t>
      </w:r>
      <w:r w:rsidR="00895F5A">
        <w:rPr>
          <w:bCs w:val="0"/>
          <w:sz w:val="22"/>
          <w:szCs w:val="22"/>
        </w:rPr>
        <w:t>5</w:t>
      </w:r>
      <w:r w:rsidR="00190BF1">
        <w:rPr>
          <w:bCs w:val="0"/>
          <w:sz w:val="22"/>
          <w:szCs w:val="22"/>
        </w:rPr>
        <w:t>7</w:t>
      </w:r>
      <w:r w:rsidR="00BF7B00" w:rsidRPr="004121C3">
        <w:rPr>
          <w:bCs w:val="0"/>
          <w:sz w:val="22"/>
          <w:szCs w:val="22"/>
        </w:rPr>
        <w:t xml:space="preserve"> </w:t>
      </w:r>
      <w:r w:rsidR="007E7757" w:rsidRPr="004121C3">
        <w:rPr>
          <w:bCs w:val="0"/>
          <w:sz w:val="22"/>
          <w:szCs w:val="22"/>
        </w:rPr>
        <w:t xml:space="preserve">sztuk </w:t>
      </w:r>
      <w:r w:rsidR="00BF7B00" w:rsidRPr="004121C3">
        <w:rPr>
          <w:bCs w:val="0"/>
          <w:sz w:val="22"/>
          <w:szCs w:val="22"/>
        </w:rPr>
        <w:t>urządzeń,</w:t>
      </w:r>
      <w:r w:rsidR="00BF7B00" w:rsidRPr="004121C3">
        <w:rPr>
          <w:b w:val="0"/>
          <w:bCs w:val="0"/>
          <w:sz w:val="22"/>
          <w:szCs w:val="22"/>
        </w:rPr>
        <w:t xml:space="preserve"> tj. </w:t>
      </w:r>
      <w:r w:rsidR="00BC4849">
        <w:rPr>
          <w:b w:val="0"/>
          <w:bCs w:val="0"/>
          <w:sz w:val="22"/>
          <w:szCs w:val="22"/>
        </w:rPr>
        <w:t>aparatów telefonicznych</w:t>
      </w:r>
      <w:r w:rsidR="00605F3C">
        <w:rPr>
          <w:b w:val="0"/>
          <w:bCs w:val="0"/>
          <w:sz w:val="22"/>
          <w:szCs w:val="22"/>
        </w:rPr>
        <w:t xml:space="preserve"> </w:t>
      </w:r>
      <w:r w:rsidRPr="004121C3">
        <w:rPr>
          <w:b w:val="0"/>
          <w:bCs w:val="0"/>
          <w:sz w:val="22"/>
          <w:szCs w:val="22"/>
        </w:rPr>
        <w:t>na zasadach abonamentów miesięcznych</w:t>
      </w:r>
      <w:r w:rsidR="007E7757" w:rsidRPr="004121C3">
        <w:rPr>
          <w:b w:val="0"/>
          <w:bCs w:val="0"/>
          <w:sz w:val="22"/>
          <w:szCs w:val="22"/>
        </w:rPr>
        <w:t>.</w:t>
      </w:r>
      <w:r w:rsidR="005602CF" w:rsidRPr="004121C3">
        <w:rPr>
          <w:b w:val="0"/>
          <w:bCs w:val="0"/>
          <w:sz w:val="22"/>
          <w:szCs w:val="22"/>
        </w:rPr>
        <w:t xml:space="preserve"> </w:t>
      </w:r>
    </w:p>
    <w:p w14:paraId="024EBAB2" w14:textId="77777777" w:rsidR="007E6A06" w:rsidRPr="004121C3" w:rsidRDefault="007E6A06" w:rsidP="007C78CC">
      <w:pPr>
        <w:pStyle w:val="Tytu"/>
        <w:jc w:val="both"/>
        <w:rPr>
          <w:b w:val="0"/>
          <w:bCs w:val="0"/>
          <w:color w:val="FF0000"/>
          <w:sz w:val="22"/>
          <w:szCs w:val="22"/>
        </w:rPr>
      </w:pPr>
    </w:p>
    <w:p w14:paraId="215CEFE5" w14:textId="77777777" w:rsidR="00944FD4" w:rsidRDefault="00944FD4" w:rsidP="007C78CC">
      <w:pPr>
        <w:pStyle w:val="Tytu"/>
        <w:jc w:val="both"/>
        <w:rPr>
          <w:bCs w:val="0"/>
          <w:sz w:val="22"/>
          <w:szCs w:val="22"/>
        </w:rPr>
      </w:pPr>
    </w:p>
    <w:p w14:paraId="056BE4A3" w14:textId="77777777" w:rsidR="007E6A06" w:rsidRDefault="007E6A06" w:rsidP="007C78CC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III. TERMIN REALIZACJI ZAMÓWIENIA</w:t>
      </w:r>
      <w:r w:rsidR="00E02958">
        <w:rPr>
          <w:bCs w:val="0"/>
          <w:sz w:val="22"/>
          <w:szCs w:val="22"/>
        </w:rPr>
        <w:t>:</w:t>
      </w:r>
    </w:p>
    <w:p w14:paraId="172EED6D" w14:textId="77777777" w:rsidR="007E6A06" w:rsidRDefault="007E6A06" w:rsidP="007C78CC">
      <w:pPr>
        <w:pStyle w:val="Tytu"/>
        <w:jc w:val="both"/>
        <w:rPr>
          <w:bCs w:val="0"/>
          <w:sz w:val="22"/>
          <w:szCs w:val="22"/>
        </w:rPr>
      </w:pPr>
    </w:p>
    <w:p w14:paraId="7E572884" w14:textId="77777777" w:rsidR="007E6A06" w:rsidRDefault="007E6A06" w:rsidP="007C78CC">
      <w:pPr>
        <w:pStyle w:val="Tytu"/>
        <w:jc w:val="both"/>
        <w:rPr>
          <w:b w:val="0"/>
          <w:bCs w:val="0"/>
          <w:sz w:val="22"/>
          <w:szCs w:val="22"/>
        </w:rPr>
      </w:pPr>
      <w:r w:rsidRPr="007E6A06">
        <w:rPr>
          <w:b w:val="0"/>
          <w:bCs w:val="0"/>
          <w:sz w:val="22"/>
          <w:szCs w:val="22"/>
        </w:rPr>
        <w:t>24 miesią</w:t>
      </w:r>
      <w:r>
        <w:rPr>
          <w:b w:val="0"/>
          <w:bCs w:val="0"/>
          <w:sz w:val="22"/>
          <w:szCs w:val="22"/>
        </w:rPr>
        <w:t xml:space="preserve">ce od dnia zawarcia umowy. </w:t>
      </w:r>
    </w:p>
    <w:p w14:paraId="70BA3973" w14:textId="77777777" w:rsidR="007E6A06" w:rsidRDefault="007E6A06" w:rsidP="007C78CC">
      <w:pPr>
        <w:pStyle w:val="Tytu"/>
        <w:jc w:val="both"/>
        <w:rPr>
          <w:b w:val="0"/>
          <w:bCs w:val="0"/>
          <w:sz w:val="22"/>
          <w:szCs w:val="22"/>
        </w:rPr>
      </w:pPr>
    </w:p>
    <w:p w14:paraId="333AE764" w14:textId="77777777" w:rsidR="007E6A06" w:rsidRPr="007E6A06" w:rsidRDefault="007E6A06" w:rsidP="007C78CC">
      <w:pPr>
        <w:pStyle w:val="Tytu"/>
        <w:jc w:val="both"/>
        <w:rPr>
          <w:b w:val="0"/>
          <w:bCs w:val="0"/>
          <w:sz w:val="22"/>
          <w:szCs w:val="22"/>
        </w:rPr>
      </w:pPr>
    </w:p>
    <w:p w14:paraId="75CBAF7B" w14:textId="77777777" w:rsidR="00944FD4" w:rsidRPr="004121C3" w:rsidRDefault="007E6A06" w:rsidP="007C78CC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lastRenderedPageBreak/>
        <w:t xml:space="preserve">IV. </w:t>
      </w:r>
      <w:r w:rsidRPr="004121C3">
        <w:rPr>
          <w:bCs w:val="0"/>
          <w:sz w:val="22"/>
          <w:szCs w:val="22"/>
        </w:rPr>
        <w:t>WYMAGANIA ZAMAWIAJĄCEGO:</w:t>
      </w:r>
    </w:p>
    <w:p w14:paraId="2217FED1" w14:textId="77777777" w:rsidR="00944FD4" w:rsidRPr="004121C3" w:rsidRDefault="00944FD4" w:rsidP="007C78CC">
      <w:pPr>
        <w:pStyle w:val="Tytu"/>
        <w:jc w:val="both"/>
        <w:rPr>
          <w:bCs w:val="0"/>
          <w:sz w:val="22"/>
          <w:szCs w:val="22"/>
        </w:rPr>
      </w:pPr>
    </w:p>
    <w:p w14:paraId="0D975898" w14:textId="77777777" w:rsidR="00944FD4" w:rsidRPr="004121C3" w:rsidRDefault="00944FD4" w:rsidP="00947844">
      <w:pPr>
        <w:pStyle w:val="Tytu"/>
        <w:numPr>
          <w:ilvl w:val="0"/>
          <w:numId w:val="4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>Operator (tj. Wykonawca składający ofertę) powinien:</w:t>
      </w:r>
    </w:p>
    <w:p w14:paraId="022E6955" w14:textId="77777777" w:rsidR="00944FD4" w:rsidRPr="004121C3" w:rsidRDefault="00944FD4" w:rsidP="00721C94">
      <w:pPr>
        <w:pStyle w:val="Tytu"/>
        <w:jc w:val="both"/>
        <w:rPr>
          <w:b w:val="0"/>
          <w:bCs w:val="0"/>
          <w:sz w:val="22"/>
          <w:szCs w:val="22"/>
        </w:rPr>
      </w:pPr>
    </w:p>
    <w:p w14:paraId="498B9880" w14:textId="77777777" w:rsidR="00E26AB5" w:rsidRPr="004121C3" w:rsidRDefault="00944FD4" w:rsidP="00947844">
      <w:pPr>
        <w:pStyle w:val="Tytu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 xml:space="preserve">świadczyć usługę przez okres 2 lat na podstawie umowy zawartej </w:t>
      </w:r>
      <w:r w:rsidR="00781630" w:rsidRPr="004121C3">
        <w:rPr>
          <w:b w:val="0"/>
          <w:bCs w:val="0"/>
          <w:sz w:val="22"/>
          <w:szCs w:val="22"/>
        </w:rPr>
        <w:br/>
      </w:r>
      <w:r w:rsidRPr="004121C3">
        <w:rPr>
          <w:b w:val="0"/>
          <w:bCs w:val="0"/>
          <w:sz w:val="22"/>
          <w:szCs w:val="22"/>
        </w:rPr>
        <w:t xml:space="preserve">z Zamawiającym, </w:t>
      </w:r>
      <w:r w:rsidR="005602CF" w:rsidRPr="004121C3">
        <w:rPr>
          <w:b w:val="0"/>
          <w:bCs w:val="0"/>
          <w:sz w:val="22"/>
          <w:szCs w:val="22"/>
        </w:rPr>
        <w:t xml:space="preserve">załączając do oferty wzór </w:t>
      </w:r>
      <w:r w:rsidR="005E3DCD" w:rsidRPr="004121C3">
        <w:rPr>
          <w:b w:val="0"/>
          <w:bCs w:val="0"/>
          <w:sz w:val="22"/>
          <w:szCs w:val="22"/>
        </w:rPr>
        <w:t xml:space="preserve">tej </w:t>
      </w:r>
      <w:r w:rsidR="005602CF" w:rsidRPr="004121C3">
        <w:rPr>
          <w:b w:val="0"/>
          <w:bCs w:val="0"/>
          <w:sz w:val="22"/>
          <w:szCs w:val="22"/>
        </w:rPr>
        <w:t xml:space="preserve">umowy </w:t>
      </w:r>
      <w:r w:rsidR="005E3DCD" w:rsidRPr="004121C3">
        <w:rPr>
          <w:b w:val="0"/>
          <w:bCs w:val="0"/>
          <w:sz w:val="22"/>
          <w:szCs w:val="22"/>
        </w:rPr>
        <w:t xml:space="preserve">w wersji, która zostanie </w:t>
      </w:r>
      <w:r w:rsidR="007D23C8" w:rsidRPr="004121C3">
        <w:rPr>
          <w:b w:val="0"/>
          <w:bCs w:val="0"/>
          <w:sz w:val="22"/>
          <w:szCs w:val="22"/>
        </w:rPr>
        <w:t xml:space="preserve">podpisana w przypadku wyboru przez Zamawiającego oferty Operatora jako najkorzystniejszej </w:t>
      </w:r>
      <w:r w:rsidR="005E3DCD" w:rsidRPr="004121C3">
        <w:rPr>
          <w:b w:val="0"/>
          <w:bCs w:val="0"/>
          <w:sz w:val="22"/>
          <w:szCs w:val="22"/>
        </w:rPr>
        <w:t xml:space="preserve"> </w:t>
      </w:r>
      <w:r w:rsidR="005602CF" w:rsidRPr="004121C3">
        <w:rPr>
          <w:b w:val="0"/>
          <w:bCs w:val="0"/>
          <w:sz w:val="22"/>
          <w:szCs w:val="22"/>
        </w:rPr>
        <w:t xml:space="preserve">i </w:t>
      </w:r>
      <w:r w:rsidR="007D23C8" w:rsidRPr="004121C3">
        <w:rPr>
          <w:b w:val="0"/>
          <w:bCs w:val="0"/>
          <w:sz w:val="22"/>
          <w:szCs w:val="22"/>
        </w:rPr>
        <w:t xml:space="preserve">załączając </w:t>
      </w:r>
      <w:r w:rsidR="005602CF" w:rsidRPr="004121C3">
        <w:rPr>
          <w:b w:val="0"/>
          <w:bCs w:val="0"/>
          <w:sz w:val="22"/>
          <w:szCs w:val="22"/>
        </w:rPr>
        <w:t>regulamin korzystania z usług,</w:t>
      </w:r>
    </w:p>
    <w:p w14:paraId="0B66504E" w14:textId="77777777" w:rsidR="00944FD4" w:rsidRPr="004121C3" w:rsidRDefault="00944FD4" w:rsidP="00947844">
      <w:pPr>
        <w:pStyle w:val="Tytu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 xml:space="preserve">zapewnić Zamawiającemu na jednym, wyznaczonym stanowisku pracy </w:t>
      </w:r>
      <w:r w:rsidR="00B95AB0" w:rsidRPr="004121C3">
        <w:rPr>
          <w:b w:val="0"/>
          <w:bCs w:val="0"/>
          <w:sz w:val="22"/>
          <w:szCs w:val="22"/>
        </w:rPr>
        <w:t xml:space="preserve">w Sekcji Administracji – bezpłatny </w:t>
      </w:r>
      <w:r w:rsidRPr="004121C3">
        <w:rPr>
          <w:b w:val="0"/>
          <w:bCs w:val="0"/>
          <w:sz w:val="22"/>
          <w:szCs w:val="22"/>
        </w:rPr>
        <w:t xml:space="preserve">dostęp do aplikacji menadżera sieci firmowej, </w:t>
      </w:r>
    </w:p>
    <w:p w14:paraId="6F2376BB" w14:textId="77777777" w:rsidR="009E715F" w:rsidRDefault="00944FD4" w:rsidP="009E715F">
      <w:pPr>
        <w:pStyle w:val="Tytu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>zapewnić ciągły i pewny zasięg w trakcie realizowanych połączeń telekomunikacyjnych  i  ko</w:t>
      </w:r>
      <w:r w:rsidR="004121C3" w:rsidRPr="004121C3">
        <w:rPr>
          <w:b w:val="0"/>
          <w:bCs w:val="0"/>
          <w:sz w:val="22"/>
          <w:szCs w:val="22"/>
        </w:rPr>
        <w:t>rzystania z I</w:t>
      </w:r>
      <w:r w:rsidRPr="004121C3">
        <w:rPr>
          <w:b w:val="0"/>
          <w:bCs w:val="0"/>
          <w:sz w:val="22"/>
          <w:szCs w:val="22"/>
        </w:rPr>
        <w:t xml:space="preserve">nternetu, </w:t>
      </w:r>
    </w:p>
    <w:p w14:paraId="3E8EDF31" w14:textId="77777777" w:rsidR="00944FD4" w:rsidRPr="009E715F" w:rsidRDefault="00944FD4" w:rsidP="009E715F">
      <w:pPr>
        <w:pStyle w:val="Tytu"/>
        <w:numPr>
          <w:ilvl w:val="0"/>
          <w:numId w:val="27"/>
        </w:numPr>
        <w:jc w:val="both"/>
        <w:rPr>
          <w:b w:val="0"/>
          <w:bCs w:val="0"/>
          <w:sz w:val="22"/>
          <w:szCs w:val="22"/>
        </w:rPr>
      </w:pPr>
      <w:r w:rsidRPr="009E715F">
        <w:rPr>
          <w:b w:val="0"/>
          <w:bCs w:val="0"/>
          <w:sz w:val="22"/>
          <w:szCs w:val="22"/>
        </w:rPr>
        <w:t>wyz</w:t>
      </w:r>
      <w:r w:rsidR="009E715F">
        <w:rPr>
          <w:b w:val="0"/>
          <w:bCs w:val="0"/>
          <w:sz w:val="22"/>
          <w:szCs w:val="22"/>
        </w:rPr>
        <w:t>naczyć swojego przedstawiciela -</w:t>
      </w:r>
      <w:r w:rsidRPr="009E715F">
        <w:rPr>
          <w:b w:val="0"/>
          <w:bCs w:val="0"/>
          <w:sz w:val="22"/>
          <w:szCs w:val="22"/>
        </w:rPr>
        <w:t xml:space="preserve"> d</w:t>
      </w:r>
      <w:r w:rsidR="009E715F">
        <w:rPr>
          <w:b w:val="0"/>
          <w:bCs w:val="0"/>
          <w:sz w:val="22"/>
          <w:szCs w:val="22"/>
        </w:rPr>
        <w:t xml:space="preserve">oradcę, który będzie świadczył </w:t>
      </w:r>
      <w:r w:rsidR="00B95AB0" w:rsidRPr="009E715F">
        <w:rPr>
          <w:b w:val="0"/>
          <w:bCs w:val="0"/>
          <w:sz w:val="22"/>
          <w:szCs w:val="22"/>
        </w:rPr>
        <w:t xml:space="preserve">Zamawiającemu </w:t>
      </w:r>
      <w:r w:rsidRPr="009E715F">
        <w:rPr>
          <w:b w:val="0"/>
          <w:bCs w:val="0"/>
          <w:sz w:val="22"/>
          <w:szCs w:val="22"/>
        </w:rPr>
        <w:t>funkcję doradczą w trakcie trwan</w:t>
      </w:r>
      <w:r w:rsidR="008A28FC" w:rsidRPr="009E715F">
        <w:rPr>
          <w:b w:val="0"/>
          <w:bCs w:val="0"/>
          <w:sz w:val="22"/>
          <w:szCs w:val="22"/>
        </w:rPr>
        <w:t xml:space="preserve">ia umowy i będzie pośredniczył </w:t>
      </w:r>
      <w:r w:rsidR="009E715F">
        <w:rPr>
          <w:b w:val="0"/>
          <w:bCs w:val="0"/>
          <w:sz w:val="22"/>
          <w:szCs w:val="22"/>
        </w:rPr>
        <w:t xml:space="preserve">w kontaktach </w:t>
      </w:r>
      <w:r w:rsidRPr="009E715F">
        <w:rPr>
          <w:b w:val="0"/>
          <w:bCs w:val="0"/>
          <w:sz w:val="22"/>
          <w:szCs w:val="22"/>
        </w:rPr>
        <w:t>między Zamawiającym a Operat</w:t>
      </w:r>
      <w:r w:rsidR="008A28FC" w:rsidRPr="009E715F">
        <w:rPr>
          <w:b w:val="0"/>
          <w:bCs w:val="0"/>
          <w:sz w:val="22"/>
          <w:szCs w:val="22"/>
        </w:rPr>
        <w:t>orem</w:t>
      </w:r>
      <w:r w:rsidR="00E26AB5" w:rsidRPr="009E715F">
        <w:rPr>
          <w:b w:val="0"/>
          <w:bCs w:val="0"/>
          <w:sz w:val="22"/>
          <w:szCs w:val="22"/>
        </w:rPr>
        <w:t>,</w:t>
      </w:r>
      <w:r w:rsidR="00B95AB0" w:rsidRPr="009E715F">
        <w:rPr>
          <w:b w:val="0"/>
          <w:bCs w:val="0"/>
          <w:sz w:val="22"/>
          <w:szCs w:val="22"/>
        </w:rPr>
        <w:t xml:space="preserve"> podając w ofercie je</w:t>
      </w:r>
      <w:r w:rsidR="001C734A" w:rsidRPr="009E715F">
        <w:rPr>
          <w:b w:val="0"/>
          <w:bCs w:val="0"/>
          <w:sz w:val="22"/>
          <w:szCs w:val="22"/>
        </w:rPr>
        <w:t>g</w:t>
      </w:r>
      <w:r w:rsidR="00B95AB0" w:rsidRPr="009E715F">
        <w:rPr>
          <w:b w:val="0"/>
          <w:bCs w:val="0"/>
          <w:sz w:val="22"/>
          <w:szCs w:val="22"/>
        </w:rPr>
        <w:t xml:space="preserve">o imię i nazwisko, adres e-mail </w:t>
      </w:r>
      <w:r w:rsidR="009E715F">
        <w:rPr>
          <w:b w:val="0"/>
          <w:bCs w:val="0"/>
          <w:sz w:val="22"/>
          <w:szCs w:val="22"/>
        </w:rPr>
        <w:br/>
      </w:r>
      <w:r w:rsidR="00B95AB0" w:rsidRPr="009E715F">
        <w:rPr>
          <w:b w:val="0"/>
          <w:bCs w:val="0"/>
          <w:sz w:val="22"/>
          <w:szCs w:val="22"/>
        </w:rPr>
        <w:t>i numer telefonu,</w:t>
      </w:r>
    </w:p>
    <w:p w14:paraId="0A152D00" w14:textId="61F4D04A" w:rsidR="00944FD4" w:rsidRPr="004121C3" w:rsidRDefault="00B95AB0" w:rsidP="00947844">
      <w:pPr>
        <w:pStyle w:val="Tytu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 xml:space="preserve">w terminie </w:t>
      </w:r>
      <w:r w:rsidR="005602CF" w:rsidRPr="004121C3">
        <w:rPr>
          <w:sz w:val="22"/>
          <w:szCs w:val="22"/>
        </w:rPr>
        <w:t>5</w:t>
      </w:r>
      <w:r w:rsidRPr="004121C3">
        <w:rPr>
          <w:sz w:val="22"/>
          <w:szCs w:val="22"/>
        </w:rPr>
        <w:t xml:space="preserve"> dni roboczych</w:t>
      </w:r>
      <w:r w:rsidRPr="004121C3">
        <w:rPr>
          <w:b w:val="0"/>
          <w:bCs w:val="0"/>
          <w:sz w:val="22"/>
          <w:szCs w:val="22"/>
        </w:rPr>
        <w:t xml:space="preserve"> od zawarcia umowy, </w:t>
      </w:r>
      <w:r w:rsidR="00E64A18" w:rsidRPr="004121C3">
        <w:rPr>
          <w:b w:val="0"/>
          <w:bCs w:val="0"/>
          <w:sz w:val="22"/>
          <w:szCs w:val="22"/>
        </w:rPr>
        <w:t>dostarczyć</w:t>
      </w:r>
      <w:r w:rsidR="00944FD4" w:rsidRPr="004121C3">
        <w:rPr>
          <w:b w:val="0"/>
          <w:bCs w:val="0"/>
          <w:sz w:val="22"/>
          <w:szCs w:val="22"/>
        </w:rPr>
        <w:t xml:space="preserve"> aparaty telefoniczne</w:t>
      </w:r>
      <w:r w:rsidR="002D63D2" w:rsidRPr="004121C3">
        <w:rPr>
          <w:b w:val="0"/>
          <w:bCs w:val="0"/>
          <w:sz w:val="22"/>
          <w:szCs w:val="22"/>
        </w:rPr>
        <w:t>,</w:t>
      </w:r>
      <w:r w:rsidR="003B335E">
        <w:rPr>
          <w:b w:val="0"/>
          <w:bCs w:val="0"/>
          <w:sz w:val="22"/>
          <w:szCs w:val="22"/>
        </w:rPr>
        <w:t xml:space="preserve"> fabrycznie nowe</w:t>
      </w:r>
      <w:r w:rsidR="00944FD4" w:rsidRPr="00605F3C">
        <w:rPr>
          <w:b w:val="0"/>
          <w:bCs w:val="0"/>
          <w:sz w:val="22"/>
          <w:szCs w:val="22"/>
        </w:rPr>
        <w:t xml:space="preserve">, w </w:t>
      </w:r>
      <w:r w:rsidR="005602CF" w:rsidRPr="00605F3C">
        <w:rPr>
          <w:b w:val="0"/>
          <w:bCs w:val="0"/>
          <w:sz w:val="22"/>
          <w:szCs w:val="22"/>
        </w:rPr>
        <w:t xml:space="preserve">wybranych </w:t>
      </w:r>
      <w:r w:rsidR="005602CF" w:rsidRPr="004121C3">
        <w:rPr>
          <w:b w:val="0"/>
          <w:bCs w:val="0"/>
          <w:sz w:val="22"/>
          <w:szCs w:val="22"/>
        </w:rPr>
        <w:t xml:space="preserve">przez Zamawiającego </w:t>
      </w:r>
      <w:r w:rsidR="009E715F">
        <w:rPr>
          <w:b w:val="0"/>
          <w:bCs w:val="0"/>
          <w:sz w:val="22"/>
          <w:szCs w:val="22"/>
        </w:rPr>
        <w:t xml:space="preserve"> kolorach obudów </w:t>
      </w:r>
      <w:r w:rsidR="00895CA8">
        <w:rPr>
          <w:b w:val="0"/>
          <w:bCs w:val="0"/>
          <w:sz w:val="22"/>
          <w:szCs w:val="22"/>
        </w:rPr>
        <w:t xml:space="preserve">oferowanych przez </w:t>
      </w:r>
      <w:r w:rsidR="000678A8" w:rsidRPr="004121C3">
        <w:rPr>
          <w:b w:val="0"/>
          <w:bCs w:val="0"/>
          <w:sz w:val="22"/>
          <w:szCs w:val="22"/>
        </w:rPr>
        <w:t xml:space="preserve"> Operatora </w:t>
      </w:r>
      <w:r w:rsidR="001A2570" w:rsidRPr="004121C3">
        <w:rPr>
          <w:b w:val="0"/>
          <w:bCs w:val="0"/>
          <w:sz w:val="22"/>
          <w:szCs w:val="22"/>
        </w:rPr>
        <w:t>wraz z ładowarkam</w:t>
      </w:r>
      <w:r w:rsidR="005602CF" w:rsidRPr="004121C3">
        <w:rPr>
          <w:b w:val="0"/>
          <w:bCs w:val="0"/>
          <w:sz w:val="22"/>
          <w:szCs w:val="22"/>
        </w:rPr>
        <w:t>i, jeżeli s</w:t>
      </w:r>
      <w:r w:rsidR="000678A8" w:rsidRPr="004121C3">
        <w:rPr>
          <w:b w:val="0"/>
          <w:bCs w:val="0"/>
          <w:sz w:val="22"/>
          <w:szCs w:val="22"/>
        </w:rPr>
        <w:t>ą fabrycznie pakowane wraz z telefonem,</w:t>
      </w:r>
      <w:r w:rsidR="005602CF" w:rsidRPr="004121C3">
        <w:rPr>
          <w:b w:val="0"/>
          <w:bCs w:val="0"/>
          <w:sz w:val="22"/>
          <w:szCs w:val="22"/>
        </w:rPr>
        <w:t xml:space="preserve"> </w:t>
      </w:r>
    </w:p>
    <w:p w14:paraId="696C1670" w14:textId="3C2CF681" w:rsidR="00944FD4" w:rsidRPr="004121C3" w:rsidRDefault="009229C3" w:rsidP="00947844">
      <w:pPr>
        <w:pStyle w:val="Tytu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umożliwić</w:t>
      </w:r>
      <w:r w:rsidR="00944FD4" w:rsidRPr="004121C3">
        <w:rPr>
          <w:b w:val="0"/>
          <w:bCs w:val="0"/>
          <w:sz w:val="22"/>
          <w:szCs w:val="22"/>
        </w:rPr>
        <w:t xml:space="preserve"> wyb</w:t>
      </w:r>
      <w:r w:rsidR="00293265" w:rsidRPr="004121C3">
        <w:rPr>
          <w:b w:val="0"/>
          <w:bCs w:val="0"/>
          <w:sz w:val="22"/>
          <w:szCs w:val="22"/>
        </w:rPr>
        <w:t>ó</w:t>
      </w:r>
      <w:r w:rsidR="00944FD4" w:rsidRPr="004121C3">
        <w:rPr>
          <w:b w:val="0"/>
          <w:bCs w:val="0"/>
          <w:sz w:val="22"/>
          <w:szCs w:val="22"/>
        </w:rPr>
        <w:t>r kol</w:t>
      </w:r>
      <w:r w:rsidR="00A25BC1">
        <w:rPr>
          <w:b w:val="0"/>
          <w:bCs w:val="0"/>
          <w:sz w:val="22"/>
          <w:szCs w:val="22"/>
        </w:rPr>
        <w:t>oru obudowy przez Zamawiającego</w:t>
      </w:r>
      <w:r w:rsidR="00944FD4" w:rsidRPr="004121C3">
        <w:rPr>
          <w:b w:val="0"/>
          <w:bCs w:val="0"/>
          <w:sz w:val="22"/>
          <w:szCs w:val="22"/>
        </w:rPr>
        <w:t xml:space="preserve"> przed terminem dostawy </w:t>
      </w:r>
      <w:r w:rsidR="00BC4849">
        <w:rPr>
          <w:b w:val="0"/>
          <w:bCs w:val="0"/>
          <w:sz w:val="22"/>
          <w:szCs w:val="22"/>
        </w:rPr>
        <w:t xml:space="preserve">aparatów </w:t>
      </w:r>
      <w:r w:rsidR="00944FD4" w:rsidRPr="004121C3">
        <w:rPr>
          <w:b w:val="0"/>
          <w:bCs w:val="0"/>
          <w:sz w:val="22"/>
          <w:szCs w:val="22"/>
        </w:rPr>
        <w:t>telefon</w:t>
      </w:r>
      <w:r w:rsidR="00BC4849">
        <w:rPr>
          <w:b w:val="0"/>
          <w:bCs w:val="0"/>
          <w:sz w:val="22"/>
          <w:szCs w:val="22"/>
        </w:rPr>
        <w:t>icznych</w:t>
      </w:r>
      <w:r w:rsidR="00944FD4" w:rsidRPr="004121C3">
        <w:rPr>
          <w:b w:val="0"/>
          <w:bCs w:val="0"/>
          <w:sz w:val="22"/>
          <w:szCs w:val="22"/>
        </w:rPr>
        <w:t>,</w:t>
      </w:r>
    </w:p>
    <w:p w14:paraId="72A5C4CA" w14:textId="77777777" w:rsidR="00944FD4" w:rsidRPr="004121C3" w:rsidRDefault="00944FD4" w:rsidP="00947844">
      <w:pPr>
        <w:pStyle w:val="Tytu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>zapewnić bezpłatnie:</w:t>
      </w:r>
    </w:p>
    <w:p w14:paraId="5C7B6E1F" w14:textId="77777777" w:rsidR="00944FD4" w:rsidRPr="004121C3" w:rsidRDefault="009E715F" w:rsidP="00947844">
      <w:pPr>
        <w:pStyle w:val="Tytu"/>
        <w:numPr>
          <w:ilvl w:val="0"/>
          <w:numId w:val="3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wraz z dostawą telefonów - </w:t>
      </w:r>
      <w:r w:rsidR="00944FD4" w:rsidRPr="004121C3">
        <w:rPr>
          <w:b w:val="0"/>
          <w:bCs w:val="0"/>
          <w:sz w:val="22"/>
          <w:szCs w:val="22"/>
        </w:rPr>
        <w:t xml:space="preserve">trójdzielne karty SIM – mini, micro, </w:t>
      </w:r>
      <w:proofErr w:type="spellStart"/>
      <w:r w:rsidR="00944FD4" w:rsidRPr="004121C3">
        <w:rPr>
          <w:b w:val="0"/>
          <w:bCs w:val="0"/>
          <w:sz w:val="22"/>
          <w:szCs w:val="22"/>
        </w:rPr>
        <w:t>nano</w:t>
      </w:r>
      <w:proofErr w:type="spellEnd"/>
      <w:r w:rsidR="00944FD4" w:rsidRPr="004121C3">
        <w:rPr>
          <w:b w:val="0"/>
          <w:bCs w:val="0"/>
          <w:sz w:val="22"/>
          <w:szCs w:val="22"/>
        </w:rPr>
        <w:t>,</w:t>
      </w:r>
      <w:r w:rsidR="00293265" w:rsidRPr="004121C3">
        <w:rPr>
          <w:b w:val="0"/>
          <w:bCs w:val="0"/>
          <w:sz w:val="22"/>
          <w:szCs w:val="22"/>
        </w:rPr>
        <w:t xml:space="preserve"> w przypadku telefonów, które wyposażone są w karty SIM,</w:t>
      </w:r>
    </w:p>
    <w:p w14:paraId="063C751B" w14:textId="77777777" w:rsidR="00944FD4" w:rsidRPr="004121C3" w:rsidRDefault="00944FD4" w:rsidP="00947844">
      <w:pPr>
        <w:pStyle w:val="Tytu"/>
        <w:numPr>
          <w:ilvl w:val="0"/>
          <w:numId w:val="3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>wydanie w razie potrzeby duplikatów ka</w:t>
      </w:r>
      <w:r w:rsidR="00293265" w:rsidRPr="004121C3">
        <w:rPr>
          <w:b w:val="0"/>
          <w:bCs w:val="0"/>
          <w:sz w:val="22"/>
          <w:szCs w:val="22"/>
        </w:rPr>
        <w:t>r</w:t>
      </w:r>
      <w:r w:rsidRPr="004121C3">
        <w:rPr>
          <w:b w:val="0"/>
          <w:bCs w:val="0"/>
          <w:sz w:val="22"/>
          <w:szCs w:val="22"/>
        </w:rPr>
        <w:t>t SIM,</w:t>
      </w:r>
    </w:p>
    <w:p w14:paraId="5865381E" w14:textId="77777777" w:rsidR="00944FD4" w:rsidRPr="004121C3" w:rsidRDefault="00944FD4" w:rsidP="00947844">
      <w:pPr>
        <w:pStyle w:val="Tytu"/>
        <w:numPr>
          <w:ilvl w:val="0"/>
          <w:numId w:val="3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 xml:space="preserve">blokady </w:t>
      </w:r>
      <w:r w:rsidR="00E970D0" w:rsidRPr="004121C3">
        <w:rPr>
          <w:b w:val="0"/>
          <w:bCs w:val="0"/>
          <w:sz w:val="22"/>
          <w:szCs w:val="22"/>
        </w:rPr>
        <w:t xml:space="preserve">lub </w:t>
      </w:r>
      <w:r w:rsidR="00190BF1">
        <w:rPr>
          <w:b w:val="0"/>
          <w:bCs w:val="0"/>
          <w:sz w:val="22"/>
          <w:szCs w:val="22"/>
        </w:rPr>
        <w:t>aktywacje</w:t>
      </w:r>
      <w:r w:rsidR="00E970D0" w:rsidRPr="004121C3">
        <w:rPr>
          <w:b w:val="0"/>
          <w:bCs w:val="0"/>
          <w:sz w:val="22"/>
          <w:szCs w:val="22"/>
        </w:rPr>
        <w:t xml:space="preserve"> </w:t>
      </w:r>
      <w:r w:rsidRPr="004121C3">
        <w:rPr>
          <w:b w:val="0"/>
          <w:bCs w:val="0"/>
          <w:sz w:val="22"/>
          <w:szCs w:val="22"/>
        </w:rPr>
        <w:t xml:space="preserve">usług, </w:t>
      </w:r>
      <w:r w:rsidR="000678A8" w:rsidRPr="004121C3">
        <w:rPr>
          <w:b w:val="0"/>
          <w:bCs w:val="0"/>
          <w:sz w:val="22"/>
          <w:szCs w:val="22"/>
        </w:rPr>
        <w:t>wg dyspozycji Zamawiaj</w:t>
      </w:r>
      <w:r w:rsidR="00BE06E1" w:rsidRPr="004121C3">
        <w:rPr>
          <w:b w:val="0"/>
          <w:bCs w:val="0"/>
          <w:sz w:val="22"/>
          <w:szCs w:val="22"/>
        </w:rPr>
        <w:t>ą</w:t>
      </w:r>
      <w:r w:rsidR="000678A8" w:rsidRPr="004121C3">
        <w:rPr>
          <w:b w:val="0"/>
          <w:bCs w:val="0"/>
          <w:sz w:val="22"/>
          <w:szCs w:val="22"/>
        </w:rPr>
        <w:t>cego,</w:t>
      </w:r>
    </w:p>
    <w:p w14:paraId="3E26B04A" w14:textId="77777777" w:rsidR="00944FD4" w:rsidRPr="004121C3" w:rsidRDefault="00944FD4" w:rsidP="00947844">
      <w:pPr>
        <w:pStyle w:val="Tytu"/>
        <w:numPr>
          <w:ilvl w:val="0"/>
          <w:numId w:val="3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>zmianę abonenta (cesja umowy),</w:t>
      </w:r>
      <w:r w:rsidR="00E970D0" w:rsidRPr="004121C3">
        <w:rPr>
          <w:b w:val="0"/>
          <w:bCs w:val="0"/>
          <w:sz w:val="22"/>
          <w:szCs w:val="22"/>
        </w:rPr>
        <w:t xml:space="preserve"> po zgłoszeniu </w:t>
      </w:r>
      <w:r w:rsidR="00BE06E1" w:rsidRPr="004121C3">
        <w:rPr>
          <w:b w:val="0"/>
          <w:bCs w:val="0"/>
          <w:sz w:val="22"/>
          <w:szCs w:val="22"/>
        </w:rPr>
        <w:t>takiej potrzeby przez Zamawiającego w trakcie trwania umowy,</w:t>
      </w:r>
    </w:p>
    <w:p w14:paraId="6D45D51B" w14:textId="77777777" w:rsidR="0065106B" w:rsidRDefault="00293265" w:rsidP="0065106B">
      <w:pPr>
        <w:pStyle w:val="Tytu"/>
        <w:numPr>
          <w:ilvl w:val="0"/>
          <w:numId w:val="3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 xml:space="preserve">przesyłanie faktur </w:t>
      </w:r>
      <w:r w:rsidR="00944FD4" w:rsidRPr="004121C3">
        <w:rPr>
          <w:b w:val="0"/>
          <w:bCs w:val="0"/>
          <w:sz w:val="22"/>
          <w:szCs w:val="22"/>
        </w:rPr>
        <w:t xml:space="preserve"> </w:t>
      </w:r>
      <w:r w:rsidR="004121C3" w:rsidRPr="004121C3">
        <w:rPr>
          <w:b w:val="0"/>
          <w:bCs w:val="0"/>
          <w:sz w:val="22"/>
          <w:szCs w:val="22"/>
        </w:rPr>
        <w:t>za ka</w:t>
      </w:r>
      <w:r w:rsidR="007D1BAA" w:rsidRPr="004121C3">
        <w:rPr>
          <w:b w:val="0"/>
          <w:bCs w:val="0"/>
          <w:sz w:val="22"/>
          <w:szCs w:val="22"/>
        </w:rPr>
        <w:t>żdy</w:t>
      </w:r>
      <w:r w:rsidR="00944FD4" w:rsidRPr="004121C3">
        <w:rPr>
          <w:b w:val="0"/>
          <w:bCs w:val="0"/>
          <w:sz w:val="22"/>
          <w:szCs w:val="22"/>
        </w:rPr>
        <w:t xml:space="preserve"> miesiąc w wersji elektronicznej z ogólnym rozliczeniem usług dla poszczególnych numerów w ramach abonamentu i poza abonamentem.</w:t>
      </w:r>
    </w:p>
    <w:p w14:paraId="2B0D5EED" w14:textId="4A19C73D" w:rsidR="00950869" w:rsidRDefault="00944FD4" w:rsidP="00950869">
      <w:pPr>
        <w:pStyle w:val="Tytu"/>
        <w:numPr>
          <w:ilvl w:val="0"/>
          <w:numId w:val="3"/>
        </w:numPr>
        <w:jc w:val="both"/>
        <w:rPr>
          <w:b w:val="0"/>
          <w:bCs w:val="0"/>
          <w:sz w:val="22"/>
          <w:szCs w:val="22"/>
        </w:rPr>
      </w:pPr>
      <w:r w:rsidRPr="0065106B">
        <w:rPr>
          <w:b w:val="0"/>
          <w:bCs w:val="0"/>
          <w:sz w:val="22"/>
          <w:szCs w:val="22"/>
        </w:rPr>
        <w:t>zachow</w:t>
      </w:r>
      <w:r w:rsidR="00540215" w:rsidRPr="0065106B">
        <w:rPr>
          <w:b w:val="0"/>
          <w:bCs w:val="0"/>
          <w:sz w:val="22"/>
          <w:szCs w:val="22"/>
        </w:rPr>
        <w:t>a</w:t>
      </w:r>
      <w:r w:rsidR="00293265" w:rsidRPr="0065106B">
        <w:rPr>
          <w:b w:val="0"/>
          <w:bCs w:val="0"/>
          <w:sz w:val="22"/>
          <w:szCs w:val="22"/>
        </w:rPr>
        <w:t>nie</w:t>
      </w:r>
      <w:r w:rsidRPr="0065106B">
        <w:rPr>
          <w:b w:val="0"/>
          <w:bCs w:val="0"/>
          <w:sz w:val="22"/>
          <w:szCs w:val="22"/>
        </w:rPr>
        <w:t xml:space="preserve"> dotychczasow</w:t>
      </w:r>
      <w:r w:rsidR="00293265" w:rsidRPr="0065106B">
        <w:rPr>
          <w:b w:val="0"/>
          <w:bCs w:val="0"/>
          <w:sz w:val="22"/>
          <w:szCs w:val="22"/>
        </w:rPr>
        <w:t>ych</w:t>
      </w:r>
      <w:r w:rsidR="00723582" w:rsidRPr="0065106B">
        <w:rPr>
          <w:b w:val="0"/>
          <w:bCs w:val="0"/>
          <w:sz w:val="22"/>
          <w:szCs w:val="22"/>
        </w:rPr>
        <w:t xml:space="preserve"> numer</w:t>
      </w:r>
      <w:r w:rsidR="006C4F02" w:rsidRPr="0065106B">
        <w:rPr>
          <w:b w:val="0"/>
          <w:bCs w:val="0"/>
          <w:sz w:val="22"/>
          <w:szCs w:val="22"/>
        </w:rPr>
        <w:t>ów</w:t>
      </w:r>
      <w:r w:rsidR="00723582" w:rsidRPr="0065106B">
        <w:rPr>
          <w:b w:val="0"/>
          <w:bCs w:val="0"/>
          <w:sz w:val="22"/>
          <w:szCs w:val="22"/>
        </w:rPr>
        <w:t xml:space="preserve"> telefonów </w:t>
      </w:r>
      <w:r w:rsidR="00605F3C" w:rsidRPr="0065106B">
        <w:rPr>
          <w:bCs w:val="0"/>
          <w:sz w:val="22"/>
          <w:szCs w:val="22"/>
        </w:rPr>
        <w:t>52</w:t>
      </w:r>
      <w:r w:rsidRPr="0065106B">
        <w:rPr>
          <w:bCs w:val="0"/>
          <w:sz w:val="22"/>
          <w:szCs w:val="22"/>
        </w:rPr>
        <w:t xml:space="preserve"> szt.</w:t>
      </w:r>
      <w:r w:rsidRPr="0065106B">
        <w:rPr>
          <w:b w:val="0"/>
          <w:bCs w:val="0"/>
          <w:sz w:val="22"/>
          <w:szCs w:val="22"/>
        </w:rPr>
        <w:t xml:space="preserve"> </w:t>
      </w:r>
      <w:r w:rsidR="00935D92" w:rsidRPr="0065106B">
        <w:rPr>
          <w:b w:val="0"/>
          <w:bCs w:val="0"/>
          <w:sz w:val="22"/>
          <w:szCs w:val="22"/>
        </w:rPr>
        <w:t xml:space="preserve">aktywacji </w:t>
      </w:r>
      <w:r w:rsidR="009C5BED">
        <w:rPr>
          <w:b w:val="0"/>
          <w:bCs w:val="0"/>
          <w:sz w:val="22"/>
          <w:szCs w:val="22"/>
        </w:rPr>
        <w:t xml:space="preserve">- </w:t>
      </w:r>
      <w:r w:rsidRPr="0065106B">
        <w:rPr>
          <w:b w:val="0"/>
          <w:bCs w:val="0"/>
          <w:sz w:val="22"/>
          <w:szCs w:val="22"/>
        </w:rPr>
        <w:t>będących</w:t>
      </w:r>
      <w:r w:rsidR="009C5BED">
        <w:rPr>
          <w:b w:val="0"/>
          <w:bCs w:val="0"/>
          <w:sz w:val="22"/>
          <w:szCs w:val="22"/>
        </w:rPr>
        <w:t xml:space="preserve"> oprócz </w:t>
      </w:r>
      <w:r w:rsidR="009C5BED" w:rsidRPr="009C5BED">
        <w:rPr>
          <w:bCs w:val="0"/>
          <w:sz w:val="22"/>
          <w:szCs w:val="22"/>
        </w:rPr>
        <w:t>5 szt.</w:t>
      </w:r>
      <w:r w:rsidR="009C5BED">
        <w:rPr>
          <w:b w:val="0"/>
          <w:bCs w:val="0"/>
          <w:sz w:val="22"/>
          <w:szCs w:val="22"/>
        </w:rPr>
        <w:t xml:space="preserve"> nowych numerów</w:t>
      </w:r>
      <w:r w:rsidRPr="0065106B">
        <w:rPr>
          <w:b w:val="0"/>
          <w:bCs w:val="0"/>
          <w:sz w:val="22"/>
          <w:szCs w:val="22"/>
        </w:rPr>
        <w:t xml:space="preserve"> </w:t>
      </w:r>
      <w:r w:rsidR="009C5BED">
        <w:rPr>
          <w:b w:val="0"/>
          <w:bCs w:val="0"/>
          <w:sz w:val="22"/>
          <w:szCs w:val="22"/>
        </w:rPr>
        <w:t xml:space="preserve">- </w:t>
      </w:r>
      <w:r w:rsidRPr="0065106B">
        <w:rPr>
          <w:b w:val="0"/>
          <w:bCs w:val="0"/>
          <w:sz w:val="22"/>
          <w:szCs w:val="22"/>
        </w:rPr>
        <w:t>przedmiotem niniejszego zamówienia</w:t>
      </w:r>
      <w:r w:rsidR="00293265" w:rsidRPr="0065106B">
        <w:rPr>
          <w:b w:val="0"/>
          <w:bCs w:val="0"/>
          <w:sz w:val="22"/>
          <w:szCs w:val="22"/>
        </w:rPr>
        <w:t>,</w:t>
      </w:r>
    </w:p>
    <w:p w14:paraId="756477A7" w14:textId="1643150B" w:rsidR="00FD5EC6" w:rsidRPr="00BC4849" w:rsidRDefault="00866D19" w:rsidP="00947844">
      <w:pPr>
        <w:pStyle w:val="Tytu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BC4849">
        <w:rPr>
          <w:b w:val="0"/>
          <w:bCs w:val="0"/>
          <w:sz w:val="22"/>
          <w:szCs w:val="22"/>
        </w:rPr>
        <w:t>zapewnić zamawiającemu podczas trwania umowy, możliwość zakupu kart SIM. Terminy zakończenia zakupionych w trakcie umowy kart, powinny się kończyć wraz z terminem zakończenia umowy głównej,</w:t>
      </w:r>
    </w:p>
    <w:p w14:paraId="2A4F386E" w14:textId="00E5BB5B" w:rsidR="00944FD4" w:rsidRPr="00595DB7" w:rsidRDefault="00944FD4" w:rsidP="00947844">
      <w:pPr>
        <w:pStyle w:val="Tytu"/>
        <w:numPr>
          <w:ilvl w:val="0"/>
          <w:numId w:val="2"/>
        </w:numPr>
        <w:jc w:val="both"/>
        <w:rPr>
          <w:color w:val="7030A0"/>
          <w:sz w:val="22"/>
          <w:szCs w:val="22"/>
        </w:rPr>
      </w:pPr>
      <w:r w:rsidRPr="008A3CE1">
        <w:rPr>
          <w:b w:val="0"/>
          <w:bCs w:val="0"/>
          <w:sz w:val="22"/>
          <w:szCs w:val="22"/>
        </w:rPr>
        <w:t>stosowa</w:t>
      </w:r>
      <w:r w:rsidR="00866D19" w:rsidRPr="008A3CE1">
        <w:rPr>
          <w:b w:val="0"/>
          <w:bCs w:val="0"/>
          <w:sz w:val="22"/>
          <w:szCs w:val="22"/>
        </w:rPr>
        <w:t>ć</w:t>
      </w:r>
      <w:r w:rsidRPr="008A3CE1">
        <w:rPr>
          <w:b w:val="0"/>
          <w:bCs w:val="0"/>
          <w:sz w:val="22"/>
          <w:szCs w:val="22"/>
        </w:rPr>
        <w:t xml:space="preserve"> przedstawion</w:t>
      </w:r>
      <w:r w:rsidR="00866D19" w:rsidRPr="008A3CE1">
        <w:rPr>
          <w:b w:val="0"/>
          <w:bCs w:val="0"/>
          <w:sz w:val="22"/>
          <w:szCs w:val="22"/>
        </w:rPr>
        <w:t>e</w:t>
      </w:r>
      <w:r w:rsidRPr="008A3CE1">
        <w:rPr>
          <w:b w:val="0"/>
          <w:bCs w:val="0"/>
          <w:sz w:val="22"/>
          <w:szCs w:val="22"/>
        </w:rPr>
        <w:t xml:space="preserve"> w ofercie </w:t>
      </w:r>
      <w:r w:rsidR="001C734A" w:rsidRPr="008A3CE1">
        <w:rPr>
          <w:b w:val="0"/>
          <w:bCs w:val="0"/>
          <w:sz w:val="22"/>
          <w:szCs w:val="22"/>
        </w:rPr>
        <w:t>kwot</w:t>
      </w:r>
      <w:r w:rsidR="00866D19" w:rsidRPr="008A3CE1">
        <w:rPr>
          <w:b w:val="0"/>
          <w:bCs w:val="0"/>
          <w:sz w:val="22"/>
          <w:szCs w:val="22"/>
        </w:rPr>
        <w:t>y</w:t>
      </w:r>
      <w:r w:rsidR="001C734A" w:rsidRPr="008A3CE1">
        <w:rPr>
          <w:b w:val="0"/>
          <w:bCs w:val="0"/>
          <w:sz w:val="22"/>
          <w:szCs w:val="22"/>
        </w:rPr>
        <w:t xml:space="preserve"> </w:t>
      </w:r>
      <w:r w:rsidRPr="008A3CE1">
        <w:rPr>
          <w:b w:val="0"/>
          <w:bCs w:val="0"/>
          <w:sz w:val="22"/>
          <w:szCs w:val="22"/>
        </w:rPr>
        <w:t>abonamentów</w:t>
      </w:r>
      <w:r w:rsidR="008A3CE1" w:rsidRPr="008A3CE1">
        <w:rPr>
          <w:b w:val="0"/>
          <w:bCs w:val="0"/>
          <w:sz w:val="22"/>
          <w:szCs w:val="22"/>
        </w:rPr>
        <w:t xml:space="preserve"> </w:t>
      </w:r>
      <w:r w:rsidR="008A3CE1" w:rsidRPr="008A3CE1">
        <w:rPr>
          <w:sz w:val="22"/>
          <w:szCs w:val="22"/>
        </w:rPr>
        <w:t xml:space="preserve">i ceny </w:t>
      </w:r>
      <w:r w:rsidR="00BC4849">
        <w:rPr>
          <w:sz w:val="22"/>
          <w:szCs w:val="22"/>
        </w:rPr>
        <w:t>aparatów telefonicznych</w:t>
      </w:r>
      <w:r w:rsidRPr="008A3CE1">
        <w:rPr>
          <w:b w:val="0"/>
          <w:bCs w:val="0"/>
          <w:sz w:val="22"/>
          <w:szCs w:val="22"/>
        </w:rPr>
        <w:t>, w stosunku do nowych umów o świadczenie usług telekomunikacyjnych (nowe numery), które w zależności od przyszłych potrzeb Zamawiającego mogą być zawierane w trakcie trwania umowy głównej,</w:t>
      </w:r>
      <w:r w:rsidR="008A3CE1">
        <w:rPr>
          <w:b w:val="0"/>
          <w:bCs w:val="0"/>
          <w:sz w:val="22"/>
          <w:szCs w:val="22"/>
        </w:rPr>
        <w:t xml:space="preserve"> </w:t>
      </w:r>
    </w:p>
    <w:p w14:paraId="3C34AA0E" w14:textId="77777777" w:rsidR="00944FD4" w:rsidRPr="004121C3" w:rsidRDefault="00944FD4" w:rsidP="00947844">
      <w:pPr>
        <w:pStyle w:val="Tytu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>zapewnić dobrą dyspozycyjność doradcy klienta na potrzeby Zamawiającego.</w:t>
      </w:r>
    </w:p>
    <w:p w14:paraId="4B6CA99C" w14:textId="77777777" w:rsidR="00944FD4" w:rsidRPr="004121C3" w:rsidRDefault="00944FD4" w:rsidP="003252D1">
      <w:pPr>
        <w:pStyle w:val="Tytu"/>
        <w:jc w:val="both"/>
        <w:rPr>
          <w:b w:val="0"/>
          <w:bCs w:val="0"/>
          <w:sz w:val="22"/>
          <w:szCs w:val="22"/>
        </w:rPr>
      </w:pPr>
    </w:p>
    <w:p w14:paraId="22B3AD4D" w14:textId="77777777" w:rsidR="00944FD4" w:rsidRPr="004121C3" w:rsidRDefault="00B16459" w:rsidP="00947844">
      <w:pPr>
        <w:pStyle w:val="Tytu"/>
        <w:numPr>
          <w:ilvl w:val="0"/>
          <w:numId w:val="4"/>
        </w:numPr>
        <w:jc w:val="both"/>
        <w:rPr>
          <w:b w:val="0"/>
          <w:bCs w:val="0"/>
          <w:sz w:val="22"/>
          <w:szCs w:val="22"/>
        </w:rPr>
      </w:pPr>
      <w:r w:rsidRPr="004121C3">
        <w:rPr>
          <w:b w:val="0"/>
          <w:bCs w:val="0"/>
          <w:sz w:val="22"/>
          <w:szCs w:val="22"/>
        </w:rPr>
        <w:t xml:space="preserve">Wymagania taryfowe oraz modele telefonów </w:t>
      </w:r>
      <w:r w:rsidR="00BA0E07" w:rsidRPr="004121C3">
        <w:rPr>
          <w:b w:val="0"/>
          <w:bCs w:val="0"/>
          <w:sz w:val="22"/>
          <w:szCs w:val="22"/>
        </w:rPr>
        <w:t xml:space="preserve">i wymogi w stosunku do aparatów przedstawia poniższa </w:t>
      </w:r>
      <w:r w:rsidR="00E51157" w:rsidRPr="004121C3">
        <w:rPr>
          <w:b w:val="0"/>
          <w:bCs w:val="0"/>
          <w:sz w:val="22"/>
          <w:szCs w:val="22"/>
        </w:rPr>
        <w:t xml:space="preserve">Tabela: </w:t>
      </w:r>
    </w:p>
    <w:p w14:paraId="05F99D9D" w14:textId="40458CDB" w:rsidR="00944FD4" w:rsidRPr="004121C3" w:rsidRDefault="00944FD4" w:rsidP="00A35E47">
      <w:pPr>
        <w:pStyle w:val="Tytu"/>
        <w:jc w:val="right"/>
        <w:rPr>
          <w:b w:val="0"/>
          <w:bCs w:val="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275"/>
        <w:gridCol w:w="3515"/>
        <w:gridCol w:w="3289"/>
      </w:tblGrid>
      <w:tr w:rsidR="00944FD4" w:rsidRPr="004121C3" w14:paraId="50AFB9BE" w14:textId="77777777" w:rsidTr="00BC4849">
        <w:tc>
          <w:tcPr>
            <w:tcW w:w="988" w:type="dxa"/>
            <w:shd w:val="clear" w:color="auto" w:fill="F2F2F2"/>
            <w:vAlign w:val="center"/>
          </w:tcPr>
          <w:p w14:paraId="54205678" w14:textId="77777777" w:rsidR="00944FD4" w:rsidRPr="004121C3" w:rsidRDefault="00C319BA" w:rsidP="00834BF1">
            <w:pPr>
              <w:pStyle w:val="Tytu"/>
              <w:rPr>
                <w:bCs w:val="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>Lp</w:t>
            </w:r>
            <w:r w:rsidR="003E6646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7A2098A" w14:textId="77777777" w:rsidR="00944FD4" w:rsidRPr="004121C3" w:rsidRDefault="00944FD4" w:rsidP="009229C3">
            <w:pPr>
              <w:pStyle w:val="Tytu"/>
              <w:rPr>
                <w:bCs w:val="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>Ilość aktywa</w:t>
            </w:r>
            <w:r w:rsidR="009229C3">
              <w:rPr>
                <w:bCs w:val="0"/>
                <w:sz w:val="22"/>
                <w:szCs w:val="22"/>
              </w:rPr>
              <w:t>cj</w:t>
            </w:r>
            <w:r w:rsidRPr="004121C3">
              <w:rPr>
                <w:bCs w:val="0"/>
                <w:sz w:val="22"/>
                <w:szCs w:val="22"/>
              </w:rPr>
              <w:t>i (kart SIM)</w:t>
            </w:r>
          </w:p>
        </w:tc>
        <w:tc>
          <w:tcPr>
            <w:tcW w:w="3515" w:type="dxa"/>
            <w:shd w:val="clear" w:color="auto" w:fill="F2F2F2"/>
            <w:vAlign w:val="center"/>
          </w:tcPr>
          <w:p w14:paraId="1E54EC12" w14:textId="77777777" w:rsidR="00944FD4" w:rsidRPr="004121C3" w:rsidRDefault="00944FD4" w:rsidP="00834BF1">
            <w:pPr>
              <w:pStyle w:val="Tytu"/>
              <w:rPr>
                <w:bCs w:val="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>Dostępność usług w ramach abonamentu</w:t>
            </w:r>
          </w:p>
        </w:tc>
        <w:tc>
          <w:tcPr>
            <w:tcW w:w="3289" w:type="dxa"/>
            <w:shd w:val="clear" w:color="auto" w:fill="F2F2F2"/>
            <w:vAlign w:val="center"/>
          </w:tcPr>
          <w:p w14:paraId="3AF1289C" w14:textId="433F0990" w:rsidR="00944FD4" w:rsidRPr="004121C3" w:rsidRDefault="00C319BA" w:rsidP="00BC4849">
            <w:pPr>
              <w:pStyle w:val="Tytu"/>
              <w:rPr>
                <w:bCs w:val="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>M</w:t>
            </w:r>
            <w:r w:rsidR="005A27B1" w:rsidRPr="004121C3">
              <w:rPr>
                <w:bCs w:val="0"/>
                <w:sz w:val="22"/>
                <w:szCs w:val="22"/>
              </w:rPr>
              <w:t xml:space="preserve">odel </w:t>
            </w:r>
            <w:r w:rsidR="00BC4849">
              <w:rPr>
                <w:bCs w:val="0"/>
                <w:sz w:val="22"/>
                <w:szCs w:val="22"/>
              </w:rPr>
              <w:t xml:space="preserve">aparatu </w:t>
            </w:r>
            <w:r w:rsidR="005A27B1" w:rsidRPr="004121C3">
              <w:rPr>
                <w:bCs w:val="0"/>
                <w:sz w:val="22"/>
                <w:szCs w:val="22"/>
              </w:rPr>
              <w:t>telefo</w:t>
            </w:r>
            <w:r w:rsidR="00BC4849">
              <w:rPr>
                <w:bCs w:val="0"/>
                <w:sz w:val="22"/>
                <w:szCs w:val="22"/>
              </w:rPr>
              <w:t>nicznego</w:t>
            </w:r>
          </w:p>
        </w:tc>
      </w:tr>
      <w:tr w:rsidR="00944FD4" w:rsidRPr="004121C3" w14:paraId="1C53762D" w14:textId="77777777" w:rsidTr="00BC4849">
        <w:trPr>
          <w:trHeight w:val="416"/>
        </w:trPr>
        <w:tc>
          <w:tcPr>
            <w:tcW w:w="988" w:type="dxa"/>
            <w:shd w:val="clear" w:color="auto" w:fill="FFFFFF"/>
            <w:vAlign w:val="center"/>
          </w:tcPr>
          <w:p w14:paraId="00759C66" w14:textId="77777777" w:rsidR="00944FD4" w:rsidRPr="004121C3" w:rsidRDefault="00944FD4" w:rsidP="00DA0C8A">
            <w:pPr>
              <w:pStyle w:val="Tytu"/>
              <w:rPr>
                <w:bCs w:val="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>I.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FD9786" w14:textId="77777777" w:rsidR="00944FD4" w:rsidRPr="004121C3" w:rsidRDefault="00605F3C" w:rsidP="00A458A9">
            <w:pPr>
              <w:pStyle w:val="Tytu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2DAAB870" w14:textId="77777777" w:rsidR="00944FD4" w:rsidRPr="004121C3" w:rsidRDefault="00585663" w:rsidP="001D10B7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>Pełny zakres, nielimitowane połączenia do wszystkich sieci i na numery stacjonarne, nielimitowany transfer danych</w:t>
            </w:r>
            <w:r w:rsidR="00E51157" w:rsidRPr="004121C3">
              <w:rPr>
                <w:b w:val="0"/>
                <w:bCs w:val="0"/>
                <w:sz w:val="22"/>
                <w:szCs w:val="22"/>
              </w:rPr>
              <w:t xml:space="preserve">, nielimitowane </w:t>
            </w:r>
            <w:r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121C3">
              <w:rPr>
                <w:b w:val="0"/>
                <w:bCs w:val="0"/>
                <w:sz w:val="22"/>
                <w:szCs w:val="22"/>
              </w:rPr>
              <w:t>sms-y</w:t>
            </w:r>
            <w:proofErr w:type="spellEnd"/>
            <w:r w:rsidRPr="004121C3">
              <w:rPr>
                <w:b w:val="0"/>
                <w:bCs w:val="0"/>
                <w:sz w:val="22"/>
                <w:szCs w:val="22"/>
              </w:rPr>
              <w:t xml:space="preserve"> i </w:t>
            </w:r>
            <w:proofErr w:type="spellStart"/>
            <w:r w:rsidRPr="004121C3">
              <w:rPr>
                <w:b w:val="0"/>
                <w:bCs w:val="0"/>
                <w:sz w:val="22"/>
                <w:szCs w:val="22"/>
              </w:rPr>
              <w:t>mms</w:t>
            </w:r>
            <w:proofErr w:type="spellEnd"/>
            <w:r w:rsidRPr="004121C3">
              <w:rPr>
                <w:b w:val="0"/>
                <w:bCs w:val="0"/>
                <w:sz w:val="22"/>
                <w:szCs w:val="22"/>
              </w:rPr>
              <w:t>-y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09726DF1" w14:textId="77777777" w:rsidR="00B72127" w:rsidRPr="004121C3" w:rsidRDefault="005A27B1" w:rsidP="00AC0293">
            <w:pPr>
              <w:pStyle w:val="Tytu"/>
              <w:jc w:val="left"/>
              <w:rPr>
                <w:bCs w:val="0"/>
                <w:sz w:val="22"/>
                <w:szCs w:val="22"/>
              </w:rPr>
            </w:pPr>
            <w:r w:rsidRPr="004121C3">
              <w:rPr>
                <w:sz w:val="22"/>
                <w:szCs w:val="22"/>
                <w:u w:val="single"/>
              </w:rPr>
              <w:t xml:space="preserve">Samsung </w:t>
            </w:r>
            <w:r w:rsidR="001C734A" w:rsidRPr="004121C3">
              <w:rPr>
                <w:sz w:val="22"/>
                <w:szCs w:val="22"/>
                <w:u w:val="single"/>
              </w:rPr>
              <w:t xml:space="preserve">Galaxy </w:t>
            </w:r>
            <w:r w:rsidRPr="004121C3">
              <w:rPr>
                <w:sz w:val="22"/>
                <w:szCs w:val="22"/>
                <w:u w:val="single"/>
              </w:rPr>
              <w:t>S</w:t>
            </w:r>
            <w:r w:rsidR="00585663" w:rsidRPr="004121C3">
              <w:rPr>
                <w:sz w:val="22"/>
                <w:szCs w:val="22"/>
                <w:u w:val="single"/>
              </w:rPr>
              <w:t>2</w:t>
            </w:r>
            <w:r w:rsidR="00605F3C">
              <w:rPr>
                <w:sz w:val="22"/>
                <w:szCs w:val="22"/>
                <w:u w:val="single"/>
              </w:rPr>
              <w:t>4</w:t>
            </w:r>
            <w:r w:rsidR="00EC58FD" w:rsidRPr="004121C3">
              <w:rPr>
                <w:b w:val="0"/>
                <w:sz w:val="22"/>
                <w:szCs w:val="22"/>
                <w:u w:val="single"/>
              </w:rPr>
              <w:t>,</w:t>
            </w:r>
            <w:r w:rsidR="00EC58FD"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B72127" w:rsidRPr="004121C3">
              <w:rPr>
                <w:bCs w:val="0"/>
                <w:sz w:val="22"/>
                <w:szCs w:val="22"/>
              </w:rPr>
              <w:t>Dual S</w:t>
            </w:r>
            <w:r w:rsidR="0081092A" w:rsidRPr="004121C3">
              <w:rPr>
                <w:bCs w:val="0"/>
                <w:sz w:val="22"/>
                <w:szCs w:val="22"/>
              </w:rPr>
              <w:t>IM</w:t>
            </w:r>
          </w:p>
          <w:p w14:paraId="05F07472" w14:textId="77777777" w:rsidR="00AC0293" w:rsidRPr="004121C3" w:rsidRDefault="001C734A" w:rsidP="00AC0293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 xml:space="preserve">wymagana </w:t>
            </w:r>
            <w:r w:rsidR="00706E29" w:rsidRPr="004121C3">
              <w:rPr>
                <w:b w:val="0"/>
                <w:bCs w:val="0"/>
                <w:sz w:val="22"/>
                <w:szCs w:val="22"/>
              </w:rPr>
              <w:t xml:space="preserve">dostępność obudów w </w:t>
            </w:r>
            <w:r w:rsidR="00EC58FD" w:rsidRPr="004121C3">
              <w:rPr>
                <w:b w:val="0"/>
                <w:bCs w:val="0"/>
                <w:sz w:val="22"/>
                <w:szCs w:val="22"/>
              </w:rPr>
              <w:t>kolor</w:t>
            </w:r>
            <w:r w:rsidR="007353FC" w:rsidRPr="004121C3">
              <w:rPr>
                <w:b w:val="0"/>
                <w:bCs w:val="0"/>
                <w:sz w:val="22"/>
                <w:szCs w:val="22"/>
              </w:rPr>
              <w:t>ach</w:t>
            </w:r>
            <w:r w:rsidR="00FB085D" w:rsidRPr="004121C3">
              <w:rPr>
                <w:b w:val="0"/>
                <w:bCs w:val="0"/>
                <w:sz w:val="22"/>
                <w:szCs w:val="22"/>
              </w:rPr>
              <w:t>:</w:t>
            </w:r>
            <w:r w:rsidR="00EC58FD"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A5D81" w:rsidRPr="004121C3">
              <w:rPr>
                <w:b w:val="0"/>
                <w:bCs w:val="0"/>
                <w:sz w:val="22"/>
                <w:szCs w:val="22"/>
              </w:rPr>
              <w:t xml:space="preserve">czarnym lub </w:t>
            </w:r>
            <w:r w:rsidR="00D93260" w:rsidRPr="004121C3">
              <w:rPr>
                <w:b w:val="0"/>
                <w:bCs w:val="0"/>
                <w:color w:val="000000" w:themeColor="text1"/>
                <w:sz w:val="22"/>
                <w:szCs w:val="22"/>
              </w:rPr>
              <w:t>szary</w:t>
            </w:r>
            <w:r w:rsidR="00706E29" w:rsidRPr="004121C3">
              <w:rPr>
                <w:b w:val="0"/>
                <w:bCs w:val="0"/>
                <w:color w:val="000000" w:themeColor="text1"/>
                <w:sz w:val="22"/>
                <w:szCs w:val="22"/>
              </w:rPr>
              <w:t>m</w:t>
            </w:r>
            <w:r w:rsidR="008A5D81" w:rsidRPr="004121C3">
              <w:rPr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  <w:r w:rsidR="00FB085D"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C319BA"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B56CA" w:rsidRPr="004121C3">
              <w:rPr>
                <w:b w:val="0"/>
                <w:bCs w:val="0"/>
                <w:sz w:val="22"/>
                <w:szCs w:val="22"/>
              </w:rPr>
              <w:t xml:space="preserve">dodatkowo </w:t>
            </w:r>
            <w:r w:rsidR="008B56CA" w:rsidRPr="004121C3">
              <w:rPr>
                <w:b w:val="0"/>
                <w:bCs w:val="0"/>
                <w:sz w:val="22"/>
                <w:szCs w:val="22"/>
              </w:rPr>
              <w:lastRenderedPageBreak/>
              <w:t xml:space="preserve">opcjonalnie w innych kolorach </w:t>
            </w:r>
            <w:r w:rsidR="00C319BA" w:rsidRPr="004121C3">
              <w:rPr>
                <w:b w:val="0"/>
                <w:bCs w:val="0"/>
                <w:sz w:val="22"/>
                <w:szCs w:val="22"/>
              </w:rPr>
              <w:t>– jeżeli są dostępne</w:t>
            </w:r>
            <w:r w:rsidR="008B56CA"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C319BA" w:rsidRPr="004121C3">
              <w:rPr>
                <w:b w:val="0"/>
                <w:bCs w:val="0"/>
                <w:sz w:val="22"/>
                <w:szCs w:val="22"/>
              </w:rPr>
              <w:t>w ofercie Operatora</w:t>
            </w:r>
            <w:r w:rsidR="00282827"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7353FC"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74AFEE3C" w14:textId="3F49B282" w:rsidR="0093769B" w:rsidRPr="004121C3" w:rsidRDefault="007353FC" w:rsidP="008018A1">
            <w:pPr>
              <w:pStyle w:val="Tytu"/>
              <w:jc w:val="left"/>
              <w:rPr>
                <w:b w:val="0"/>
                <w:bCs w:val="0"/>
                <w:sz w:val="22"/>
                <w:szCs w:val="22"/>
                <w:highlight w:val="yellow"/>
              </w:rPr>
            </w:pPr>
            <w:r w:rsidRPr="004121C3">
              <w:rPr>
                <w:bCs w:val="0"/>
                <w:sz w:val="22"/>
                <w:szCs w:val="22"/>
              </w:rPr>
              <w:t>(</w:t>
            </w:r>
            <w:r w:rsidR="00605F3C">
              <w:rPr>
                <w:bCs w:val="0"/>
                <w:sz w:val="22"/>
                <w:szCs w:val="22"/>
              </w:rPr>
              <w:t>4</w:t>
            </w:r>
            <w:r w:rsidR="0093769B" w:rsidRPr="004121C3">
              <w:rPr>
                <w:bCs w:val="0"/>
                <w:sz w:val="22"/>
                <w:szCs w:val="22"/>
              </w:rPr>
              <w:t xml:space="preserve"> </w:t>
            </w:r>
            <w:r w:rsidR="008018A1">
              <w:rPr>
                <w:bCs w:val="0"/>
                <w:sz w:val="22"/>
                <w:szCs w:val="22"/>
              </w:rPr>
              <w:t>aparaty telefoniczne</w:t>
            </w:r>
            <w:r w:rsidR="0093769B" w:rsidRPr="004121C3">
              <w:rPr>
                <w:bCs w:val="0"/>
                <w:sz w:val="22"/>
                <w:szCs w:val="22"/>
              </w:rPr>
              <w:t>)</w:t>
            </w:r>
            <w:r w:rsidR="000C1FFA" w:rsidRPr="004121C3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FD5EC6" w:rsidRPr="004121C3" w14:paraId="6E5B4853" w14:textId="77777777" w:rsidTr="00BC4849">
        <w:trPr>
          <w:trHeight w:val="2111"/>
        </w:trPr>
        <w:tc>
          <w:tcPr>
            <w:tcW w:w="988" w:type="dxa"/>
            <w:shd w:val="clear" w:color="auto" w:fill="FFFFFF"/>
            <w:vAlign w:val="center"/>
          </w:tcPr>
          <w:p w14:paraId="48E951EC" w14:textId="77777777" w:rsidR="00FD5EC6" w:rsidRPr="004121C3" w:rsidRDefault="00FD5EC6" w:rsidP="00DA0C8A">
            <w:pPr>
              <w:pStyle w:val="Tytu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lastRenderedPageBreak/>
              <w:t>II.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F89FB4" w14:textId="77777777" w:rsidR="00FD5EC6" w:rsidRDefault="00FD5EC6" w:rsidP="0098001F">
            <w:pPr>
              <w:pStyle w:val="Tytu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1213957C" w14:textId="77777777" w:rsidR="00FD5EC6" w:rsidRPr="004121C3" w:rsidRDefault="00FD5EC6" w:rsidP="00025E7A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 xml:space="preserve">Pełny zakres, nielimitowane połączenia do wszystkich sieci i na numery stacjonarne, nielimitowany transfer danych, nielimitowane  </w:t>
            </w:r>
            <w:proofErr w:type="spellStart"/>
            <w:r w:rsidRPr="004121C3">
              <w:rPr>
                <w:b w:val="0"/>
                <w:bCs w:val="0"/>
                <w:sz w:val="22"/>
                <w:szCs w:val="22"/>
              </w:rPr>
              <w:t>sms-y</w:t>
            </w:r>
            <w:proofErr w:type="spellEnd"/>
            <w:r w:rsidRPr="004121C3">
              <w:rPr>
                <w:b w:val="0"/>
                <w:bCs w:val="0"/>
                <w:sz w:val="22"/>
                <w:szCs w:val="22"/>
              </w:rPr>
              <w:t xml:space="preserve"> i </w:t>
            </w:r>
            <w:proofErr w:type="spellStart"/>
            <w:r w:rsidRPr="004121C3">
              <w:rPr>
                <w:b w:val="0"/>
                <w:bCs w:val="0"/>
                <w:sz w:val="22"/>
                <w:szCs w:val="22"/>
              </w:rPr>
              <w:t>mms</w:t>
            </w:r>
            <w:proofErr w:type="spellEnd"/>
            <w:r w:rsidRPr="004121C3">
              <w:rPr>
                <w:b w:val="0"/>
                <w:bCs w:val="0"/>
                <w:sz w:val="22"/>
                <w:szCs w:val="22"/>
              </w:rPr>
              <w:t>-y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145A6867" w14:textId="77777777" w:rsidR="00FD5EC6" w:rsidRPr="00895CA8" w:rsidRDefault="005540BD" w:rsidP="008A5D81">
            <w:pPr>
              <w:pStyle w:val="Tytu"/>
              <w:jc w:val="left"/>
              <w:rPr>
                <w:sz w:val="22"/>
                <w:szCs w:val="22"/>
                <w:lang w:val="en-US"/>
              </w:rPr>
            </w:pPr>
            <w:r w:rsidRPr="00895CA8">
              <w:rPr>
                <w:sz w:val="22"/>
                <w:szCs w:val="22"/>
                <w:u w:val="single"/>
                <w:lang w:val="en-US"/>
              </w:rPr>
              <w:t>Samsung Galaxy S24</w:t>
            </w:r>
            <w:r w:rsidR="00FD5EC6" w:rsidRPr="00895CA8">
              <w:rPr>
                <w:sz w:val="22"/>
                <w:szCs w:val="22"/>
                <w:u w:val="single"/>
                <w:lang w:val="en-US"/>
              </w:rPr>
              <w:t xml:space="preserve"> ULTRA</w:t>
            </w:r>
            <w:r w:rsidR="00A611A3" w:rsidRPr="00895CA8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A611A3" w:rsidRPr="00895CA8">
              <w:rPr>
                <w:sz w:val="22"/>
                <w:szCs w:val="22"/>
                <w:lang w:val="en-US"/>
              </w:rPr>
              <w:t>Dual SIM,</w:t>
            </w:r>
          </w:p>
          <w:p w14:paraId="6B63ED4A" w14:textId="77777777" w:rsidR="00FD5EC6" w:rsidRPr="004121C3" w:rsidRDefault="00FD5EC6" w:rsidP="00FD5EC6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 xml:space="preserve">wymagana dostępność obudów w kolorach:  czarnym lub </w:t>
            </w:r>
            <w:r w:rsidRPr="004121C3">
              <w:rPr>
                <w:b w:val="0"/>
                <w:bCs w:val="0"/>
                <w:color w:val="000000" w:themeColor="text1"/>
                <w:sz w:val="22"/>
                <w:szCs w:val="22"/>
              </w:rPr>
              <w:t>szarym,</w:t>
            </w:r>
            <w:r w:rsidRPr="004121C3">
              <w:rPr>
                <w:b w:val="0"/>
                <w:bCs w:val="0"/>
                <w:sz w:val="22"/>
                <w:szCs w:val="22"/>
              </w:rPr>
              <w:t xml:space="preserve">  dodatkowo opcjonalnie w innych kolorach – jeżeli są dostępne w ofercie Operatora  </w:t>
            </w:r>
          </w:p>
          <w:p w14:paraId="739320B9" w14:textId="3DB0C20C" w:rsidR="00FD5EC6" w:rsidRPr="004121C3" w:rsidRDefault="00FD5EC6" w:rsidP="00BC4849">
            <w:pPr>
              <w:pStyle w:val="Tytu"/>
              <w:jc w:val="left"/>
              <w:rPr>
                <w:sz w:val="22"/>
                <w:szCs w:val="22"/>
                <w:u w:val="single"/>
              </w:rPr>
            </w:pPr>
            <w:r w:rsidRPr="004121C3">
              <w:rPr>
                <w:bCs w:val="0"/>
                <w:sz w:val="22"/>
                <w:szCs w:val="22"/>
              </w:rPr>
              <w:t xml:space="preserve"> (</w:t>
            </w:r>
            <w:r>
              <w:rPr>
                <w:bCs w:val="0"/>
                <w:sz w:val="22"/>
                <w:szCs w:val="22"/>
              </w:rPr>
              <w:t>1</w:t>
            </w:r>
            <w:r w:rsidRPr="004121C3">
              <w:rPr>
                <w:bCs w:val="0"/>
                <w:sz w:val="22"/>
                <w:szCs w:val="22"/>
              </w:rPr>
              <w:t xml:space="preserve"> </w:t>
            </w:r>
            <w:r w:rsidR="00BC4849">
              <w:rPr>
                <w:bCs w:val="0"/>
                <w:sz w:val="22"/>
                <w:szCs w:val="22"/>
              </w:rPr>
              <w:t>aparat telefoniczny</w:t>
            </w:r>
            <w:r w:rsidRPr="004121C3">
              <w:rPr>
                <w:bCs w:val="0"/>
                <w:sz w:val="22"/>
                <w:szCs w:val="22"/>
              </w:rPr>
              <w:t>)</w:t>
            </w:r>
          </w:p>
        </w:tc>
      </w:tr>
      <w:tr w:rsidR="00D94FB3" w:rsidRPr="004121C3" w14:paraId="7BE9F4E8" w14:textId="77777777" w:rsidTr="00BC4849">
        <w:trPr>
          <w:trHeight w:val="2241"/>
        </w:trPr>
        <w:tc>
          <w:tcPr>
            <w:tcW w:w="988" w:type="dxa"/>
            <w:shd w:val="clear" w:color="auto" w:fill="FFFFFF"/>
            <w:vAlign w:val="center"/>
          </w:tcPr>
          <w:p w14:paraId="3EF28061" w14:textId="77777777" w:rsidR="00D94FB3" w:rsidRPr="004121C3" w:rsidRDefault="00585663" w:rsidP="00DA0C8A">
            <w:pPr>
              <w:pStyle w:val="Tytu"/>
              <w:rPr>
                <w:bCs w:val="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>I</w:t>
            </w:r>
            <w:r w:rsidR="00D94FB3" w:rsidRPr="004121C3">
              <w:rPr>
                <w:bCs w:val="0"/>
                <w:sz w:val="22"/>
                <w:szCs w:val="22"/>
              </w:rPr>
              <w:t>I</w:t>
            </w:r>
            <w:r w:rsidR="00FD5EC6">
              <w:rPr>
                <w:bCs w:val="0"/>
                <w:sz w:val="22"/>
                <w:szCs w:val="22"/>
              </w:rPr>
              <w:t>I</w:t>
            </w:r>
            <w:r w:rsidR="00D94FB3" w:rsidRPr="004121C3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833D630" w14:textId="77777777" w:rsidR="00D94FB3" w:rsidRPr="004121C3" w:rsidRDefault="00133605" w:rsidP="0098001F">
            <w:pPr>
              <w:pStyle w:val="Tytu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77ACDE2E" w14:textId="77777777" w:rsidR="005A27B1" w:rsidRPr="004121C3" w:rsidRDefault="00D94FB3" w:rsidP="00025E7A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 xml:space="preserve">Pełny zakres, nielimitowane połączenia do wszystkich sieci i na numery stacjonarne, transfer danych min. </w:t>
            </w:r>
            <w:r w:rsidR="00605F3C">
              <w:rPr>
                <w:bCs w:val="0"/>
                <w:sz w:val="22"/>
                <w:szCs w:val="22"/>
              </w:rPr>
              <w:t>25</w:t>
            </w:r>
            <w:r w:rsidRPr="004121C3">
              <w:rPr>
                <w:bCs w:val="0"/>
                <w:sz w:val="22"/>
                <w:szCs w:val="22"/>
              </w:rPr>
              <w:t xml:space="preserve"> GB</w:t>
            </w:r>
            <w:r w:rsidRPr="004121C3">
              <w:rPr>
                <w:b w:val="0"/>
                <w:bCs w:val="0"/>
                <w:sz w:val="22"/>
                <w:szCs w:val="22"/>
              </w:rPr>
              <w:t xml:space="preserve">, nielimitowane </w:t>
            </w:r>
            <w:proofErr w:type="spellStart"/>
            <w:r w:rsidRPr="004121C3">
              <w:rPr>
                <w:b w:val="0"/>
                <w:bCs w:val="0"/>
                <w:sz w:val="22"/>
                <w:szCs w:val="22"/>
              </w:rPr>
              <w:t>sms-y</w:t>
            </w:r>
            <w:proofErr w:type="spellEnd"/>
            <w:r w:rsidRPr="004121C3">
              <w:rPr>
                <w:b w:val="0"/>
                <w:bCs w:val="0"/>
                <w:sz w:val="22"/>
                <w:szCs w:val="22"/>
              </w:rPr>
              <w:t xml:space="preserve"> i </w:t>
            </w:r>
            <w:proofErr w:type="spellStart"/>
            <w:r w:rsidRPr="004121C3">
              <w:rPr>
                <w:b w:val="0"/>
                <w:bCs w:val="0"/>
                <w:sz w:val="22"/>
                <w:szCs w:val="22"/>
              </w:rPr>
              <w:t>mms</w:t>
            </w:r>
            <w:proofErr w:type="spellEnd"/>
            <w:r w:rsidRPr="004121C3">
              <w:rPr>
                <w:b w:val="0"/>
                <w:bCs w:val="0"/>
                <w:sz w:val="22"/>
                <w:szCs w:val="22"/>
              </w:rPr>
              <w:t>-y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3DD47689" w14:textId="77777777" w:rsidR="001043FA" w:rsidRPr="00895CA8" w:rsidRDefault="00605F3C" w:rsidP="008A5D81">
            <w:pPr>
              <w:pStyle w:val="Tytu"/>
              <w:jc w:val="left"/>
              <w:rPr>
                <w:bCs w:val="0"/>
                <w:sz w:val="22"/>
                <w:szCs w:val="22"/>
                <w:lang w:val="en-US"/>
              </w:rPr>
            </w:pPr>
            <w:r w:rsidRPr="00895CA8">
              <w:rPr>
                <w:sz w:val="22"/>
                <w:szCs w:val="22"/>
                <w:u w:val="single"/>
                <w:lang w:val="en-US"/>
              </w:rPr>
              <w:t>Samsung Galaxy S23</w:t>
            </w:r>
            <w:r w:rsidR="00C319BA" w:rsidRPr="00895CA8">
              <w:rPr>
                <w:sz w:val="22"/>
                <w:szCs w:val="22"/>
                <w:u w:val="single"/>
                <w:lang w:val="en-US"/>
              </w:rPr>
              <w:t>,</w:t>
            </w:r>
            <w:r w:rsidR="00C319BA" w:rsidRPr="00895CA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81092A" w:rsidRPr="00895CA8">
              <w:rPr>
                <w:bCs w:val="0"/>
                <w:sz w:val="22"/>
                <w:szCs w:val="22"/>
                <w:lang w:val="en-US"/>
              </w:rPr>
              <w:t>Dual SIM,</w:t>
            </w:r>
          </w:p>
          <w:p w14:paraId="1AD427EF" w14:textId="77777777" w:rsidR="00497D0C" w:rsidRPr="004121C3" w:rsidRDefault="00497D0C" w:rsidP="00497D0C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>wymagana dostępność obudów w kolorach</w:t>
            </w:r>
            <w:r w:rsidR="00FB085D" w:rsidRPr="004121C3">
              <w:rPr>
                <w:b w:val="0"/>
                <w:bCs w:val="0"/>
                <w:sz w:val="22"/>
                <w:szCs w:val="22"/>
              </w:rPr>
              <w:t>:</w:t>
            </w:r>
            <w:r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FB085D" w:rsidRPr="004121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A5D81" w:rsidRPr="004121C3">
              <w:rPr>
                <w:b w:val="0"/>
                <w:bCs w:val="0"/>
                <w:sz w:val="22"/>
                <w:szCs w:val="22"/>
              </w:rPr>
              <w:t xml:space="preserve">czarnym lub </w:t>
            </w:r>
            <w:r w:rsidR="008A5D81" w:rsidRPr="004121C3">
              <w:rPr>
                <w:b w:val="0"/>
                <w:bCs w:val="0"/>
                <w:color w:val="000000" w:themeColor="text1"/>
                <w:sz w:val="22"/>
                <w:szCs w:val="22"/>
              </w:rPr>
              <w:t>szarym,</w:t>
            </w:r>
            <w:r w:rsidR="008A5D81" w:rsidRPr="004121C3">
              <w:rPr>
                <w:b w:val="0"/>
                <w:bCs w:val="0"/>
                <w:sz w:val="22"/>
                <w:szCs w:val="22"/>
              </w:rPr>
              <w:t xml:space="preserve">  dodatkowo opcjonalnie w innych kolorach – jeżeli są dostępne w ofercie Operatora  </w:t>
            </w:r>
          </w:p>
          <w:p w14:paraId="580CBE36" w14:textId="7FB15641" w:rsidR="0093769B" w:rsidRPr="004121C3" w:rsidRDefault="00497D0C" w:rsidP="00BC4849">
            <w:pPr>
              <w:pStyle w:val="Tytu"/>
              <w:jc w:val="left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 xml:space="preserve"> </w:t>
            </w:r>
            <w:r w:rsidR="00C319BA" w:rsidRPr="004121C3">
              <w:rPr>
                <w:bCs w:val="0"/>
                <w:sz w:val="22"/>
                <w:szCs w:val="22"/>
              </w:rPr>
              <w:t>(</w:t>
            </w:r>
            <w:r w:rsidR="00133605">
              <w:rPr>
                <w:bCs w:val="0"/>
                <w:sz w:val="22"/>
                <w:szCs w:val="22"/>
              </w:rPr>
              <w:t>5</w:t>
            </w:r>
            <w:r w:rsidRPr="004121C3">
              <w:rPr>
                <w:bCs w:val="0"/>
                <w:sz w:val="22"/>
                <w:szCs w:val="22"/>
              </w:rPr>
              <w:t xml:space="preserve"> </w:t>
            </w:r>
            <w:r w:rsidR="00BC4849">
              <w:rPr>
                <w:bCs w:val="0"/>
                <w:sz w:val="22"/>
                <w:szCs w:val="22"/>
              </w:rPr>
              <w:t>aparatów telefonicznych</w:t>
            </w:r>
            <w:r w:rsidR="00C319BA" w:rsidRPr="004121C3">
              <w:rPr>
                <w:bCs w:val="0"/>
                <w:sz w:val="22"/>
                <w:szCs w:val="22"/>
              </w:rPr>
              <w:t>)</w:t>
            </w:r>
            <w:r w:rsidRPr="004121C3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561AFA" w:rsidRPr="004121C3" w14:paraId="36E99D9E" w14:textId="77777777" w:rsidTr="00BC4849">
        <w:trPr>
          <w:trHeight w:val="2217"/>
        </w:trPr>
        <w:tc>
          <w:tcPr>
            <w:tcW w:w="988" w:type="dxa"/>
            <w:shd w:val="clear" w:color="auto" w:fill="FFFFFF"/>
            <w:vAlign w:val="center"/>
          </w:tcPr>
          <w:p w14:paraId="59655992" w14:textId="77777777" w:rsidR="00561AFA" w:rsidRPr="004121C3" w:rsidRDefault="00561AFA" w:rsidP="00FD5EC6">
            <w:pPr>
              <w:pStyle w:val="Tytu"/>
              <w:rPr>
                <w:bCs w:val="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>I</w:t>
            </w:r>
            <w:r w:rsidR="00FD5EC6">
              <w:rPr>
                <w:bCs w:val="0"/>
                <w:sz w:val="22"/>
                <w:szCs w:val="22"/>
              </w:rPr>
              <w:t>V.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2A2875" w14:textId="77777777" w:rsidR="00561AFA" w:rsidRPr="004121C3" w:rsidRDefault="00133605" w:rsidP="0093769B">
            <w:pPr>
              <w:pStyle w:val="Tytu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8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0C5ED1FF" w14:textId="77777777" w:rsidR="00561AFA" w:rsidRPr="004121C3" w:rsidRDefault="00B40500" w:rsidP="007A5BD6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>Jak wyżej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2CAACDAC" w14:textId="77777777" w:rsidR="0081092A" w:rsidRPr="00895CA8" w:rsidRDefault="00497D0C" w:rsidP="00556EDC">
            <w:pPr>
              <w:pStyle w:val="Tytu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895CA8">
              <w:rPr>
                <w:sz w:val="22"/>
                <w:szCs w:val="22"/>
                <w:u w:val="single"/>
                <w:lang w:val="en-US"/>
              </w:rPr>
              <w:t>Samsung Galaxy A5</w:t>
            </w:r>
            <w:r w:rsidR="00133605" w:rsidRPr="00895CA8">
              <w:rPr>
                <w:sz w:val="22"/>
                <w:szCs w:val="22"/>
                <w:u w:val="single"/>
                <w:lang w:val="en-US"/>
              </w:rPr>
              <w:t>5</w:t>
            </w:r>
            <w:r w:rsidRPr="00895CA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B72127" w:rsidRPr="00895CA8">
              <w:rPr>
                <w:bCs w:val="0"/>
                <w:sz w:val="22"/>
                <w:szCs w:val="22"/>
                <w:lang w:val="en-US"/>
              </w:rPr>
              <w:t>Dual SIM</w:t>
            </w:r>
            <w:r w:rsidR="00B72127" w:rsidRPr="00895CA8">
              <w:rPr>
                <w:b w:val="0"/>
                <w:bCs w:val="0"/>
                <w:sz w:val="22"/>
                <w:szCs w:val="22"/>
                <w:lang w:val="en-US"/>
              </w:rPr>
              <w:t xml:space="preserve">, </w:t>
            </w:r>
          </w:p>
          <w:p w14:paraId="2FA11581" w14:textId="77777777" w:rsidR="00556EDC" w:rsidRPr="00133605" w:rsidRDefault="00FB085D" w:rsidP="00556EDC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133605">
              <w:rPr>
                <w:b w:val="0"/>
                <w:bCs w:val="0"/>
                <w:sz w:val="22"/>
                <w:szCs w:val="22"/>
              </w:rPr>
              <w:t xml:space="preserve">wymagana dostępność obudów w kolorach:  </w:t>
            </w:r>
            <w:r w:rsidR="00556EDC" w:rsidRPr="00133605">
              <w:rPr>
                <w:b w:val="0"/>
                <w:bCs w:val="0"/>
                <w:sz w:val="22"/>
                <w:szCs w:val="22"/>
              </w:rPr>
              <w:t xml:space="preserve">czarnym lub szarym,  dodatkowo opcjonalnie w innych kolorach – jeżeli są dostępne w ofercie Operatora </w:t>
            </w:r>
          </w:p>
          <w:p w14:paraId="51C2BD6B" w14:textId="5BFA3770" w:rsidR="0093769B" w:rsidRPr="00457D40" w:rsidRDefault="00133605" w:rsidP="00BC4849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133605">
              <w:rPr>
                <w:bCs w:val="0"/>
                <w:sz w:val="22"/>
                <w:szCs w:val="22"/>
              </w:rPr>
              <w:t xml:space="preserve"> (8</w:t>
            </w:r>
            <w:r w:rsidR="00497D0C" w:rsidRPr="00133605">
              <w:rPr>
                <w:bCs w:val="0"/>
                <w:sz w:val="22"/>
                <w:szCs w:val="22"/>
              </w:rPr>
              <w:t xml:space="preserve"> </w:t>
            </w:r>
            <w:r w:rsidR="00BC4849">
              <w:rPr>
                <w:bCs w:val="0"/>
                <w:sz w:val="22"/>
                <w:szCs w:val="22"/>
              </w:rPr>
              <w:t>aparatów telefonicznych</w:t>
            </w:r>
            <w:r w:rsidR="00497D0C" w:rsidRPr="00133605">
              <w:rPr>
                <w:bCs w:val="0"/>
                <w:sz w:val="22"/>
                <w:szCs w:val="22"/>
              </w:rPr>
              <w:t xml:space="preserve">) </w:t>
            </w:r>
          </w:p>
        </w:tc>
      </w:tr>
      <w:tr w:rsidR="00784584" w:rsidRPr="004121C3" w14:paraId="64343C43" w14:textId="77777777" w:rsidTr="00BC4849">
        <w:trPr>
          <w:trHeight w:val="1075"/>
        </w:trPr>
        <w:tc>
          <w:tcPr>
            <w:tcW w:w="988" w:type="dxa"/>
            <w:shd w:val="clear" w:color="auto" w:fill="FFFFFF"/>
            <w:vAlign w:val="center"/>
          </w:tcPr>
          <w:p w14:paraId="3B5097E1" w14:textId="77777777" w:rsidR="00784584" w:rsidRPr="004121C3" w:rsidRDefault="00784584" w:rsidP="00784584">
            <w:pPr>
              <w:pStyle w:val="Tytu"/>
              <w:rPr>
                <w:bCs w:val="0"/>
                <w:sz w:val="22"/>
                <w:szCs w:val="22"/>
              </w:rPr>
            </w:pPr>
          </w:p>
          <w:p w14:paraId="1DDF78A5" w14:textId="77777777" w:rsidR="00784584" w:rsidRPr="004121C3" w:rsidRDefault="00784584" w:rsidP="00784584">
            <w:pPr>
              <w:pStyle w:val="Tytu"/>
              <w:rPr>
                <w:bCs w:val="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>V.</w:t>
            </w:r>
          </w:p>
          <w:p w14:paraId="2124069E" w14:textId="77777777" w:rsidR="00784584" w:rsidRPr="004121C3" w:rsidRDefault="00784584" w:rsidP="00784584">
            <w:pPr>
              <w:pStyle w:val="Tytu"/>
              <w:rPr>
                <w:bC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E1EA978" w14:textId="77777777" w:rsidR="00784584" w:rsidRPr="004121C3" w:rsidRDefault="00784584" w:rsidP="00A611A3">
            <w:pPr>
              <w:pStyle w:val="Tytu"/>
              <w:rPr>
                <w:bCs w:val="0"/>
                <w:sz w:val="22"/>
                <w:szCs w:val="22"/>
              </w:rPr>
            </w:pPr>
            <w:r w:rsidRPr="004121C3">
              <w:rPr>
                <w:bCs w:val="0"/>
                <w:sz w:val="22"/>
                <w:szCs w:val="22"/>
              </w:rPr>
              <w:t>3</w:t>
            </w:r>
            <w:r w:rsidR="00A611A3">
              <w:rPr>
                <w:bCs w:val="0"/>
                <w:sz w:val="22"/>
                <w:szCs w:val="22"/>
              </w:rPr>
              <w:t>9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79586B22" w14:textId="77777777" w:rsidR="00784584" w:rsidRPr="004121C3" w:rsidRDefault="003E6646" w:rsidP="00605F3C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 xml:space="preserve">Pełny zakres, nielimitowane połączenia do wszystkich sieci i na numery stacjonarne, transfer danych min. </w:t>
            </w:r>
            <w:r w:rsidR="00605F3C" w:rsidRPr="00605F3C">
              <w:rPr>
                <w:bCs w:val="0"/>
                <w:sz w:val="22"/>
                <w:szCs w:val="22"/>
              </w:rPr>
              <w:t>10</w:t>
            </w:r>
            <w:r w:rsidRPr="00605F3C">
              <w:rPr>
                <w:bCs w:val="0"/>
                <w:sz w:val="22"/>
                <w:szCs w:val="22"/>
              </w:rPr>
              <w:t xml:space="preserve"> G</w:t>
            </w:r>
            <w:r w:rsidRPr="004121C3">
              <w:rPr>
                <w:bCs w:val="0"/>
                <w:sz w:val="22"/>
                <w:szCs w:val="22"/>
              </w:rPr>
              <w:t>B</w:t>
            </w:r>
            <w:r w:rsidRPr="004121C3">
              <w:rPr>
                <w:b w:val="0"/>
                <w:bCs w:val="0"/>
                <w:sz w:val="22"/>
                <w:szCs w:val="22"/>
              </w:rPr>
              <w:t xml:space="preserve">, nielimitowane </w:t>
            </w:r>
            <w:proofErr w:type="spellStart"/>
            <w:r w:rsidRPr="004121C3">
              <w:rPr>
                <w:b w:val="0"/>
                <w:bCs w:val="0"/>
                <w:sz w:val="22"/>
                <w:szCs w:val="22"/>
              </w:rPr>
              <w:t>sms-y</w:t>
            </w:r>
            <w:proofErr w:type="spellEnd"/>
            <w:r w:rsidRPr="004121C3">
              <w:rPr>
                <w:b w:val="0"/>
                <w:bCs w:val="0"/>
                <w:sz w:val="22"/>
                <w:szCs w:val="22"/>
              </w:rPr>
              <w:t xml:space="preserve"> i </w:t>
            </w:r>
            <w:proofErr w:type="spellStart"/>
            <w:r w:rsidRPr="004121C3">
              <w:rPr>
                <w:b w:val="0"/>
                <w:bCs w:val="0"/>
                <w:sz w:val="22"/>
                <w:szCs w:val="22"/>
              </w:rPr>
              <w:t>mms</w:t>
            </w:r>
            <w:proofErr w:type="spellEnd"/>
            <w:r w:rsidRPr="004121C3">
              <w:rPr>
                <w:b w:val="0"/>
                <w:bCs w:val="0"/>
                <w:sz w:val="22"/>
                <w:szCs w:val="22"/>
              </w:rPr>
              <w:t>-y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5012F202" w14:textId="77777777" w:rsidR="0081092A" w:rsidRPr="00895CA8" w:rsidRDefault="003E6646" w:rsidP="003F4145">
            <w:pPr>
              <w:pStyle w:val="Tytu"/>
              <w:jc w:val="left"/>
              <w:rPr>
                <w:bCs w:val="0"/>
                <w:sz w:val="22"/>
                <w:szCs w:val="22"/>
                <w:lang w:val="en-US"/>
              </w:rPr>
            </w:pPr>
            <w:r w:rsidRPr="00895CA8">
              <w:rPr>
                <w:sz w:val="22"/>
                <w:szCs w:val="22"/>
                <w:u w:val="single"/>
                <w:lang w:val="en-US"/>
              </w:rPr>
              <w:t>Samsung Galaxy A3</w:t>
            </w:r>
            <w:r w:rsidR="00895F5A" w:rsidRPr="00895CA8">
              <w:rPr>
                <w:sz w:val="22"/>
                <w:szCs w:val="22"/>
                <w:u w:val="single"/>
                <w:lang w:val="en-US"/>
              </w:rPr>
              <w:t>5</w:t>
            </w:r>
            <w:r w:rsidR="0081092A" w:rsidRPr="00895CA8">
              <w:rPr>
                <w:sz w:val="22"/>
                <w:szCs w:val="22"/>
                <w:u w:val="single"/>
                <w:lang w:val="en-US"/>
              </w:rPr>
              <w:t>,</w:t>
            </w:r>
            <w:r w:rsidR="00784584" w:rsidRPr="00895CA8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81092A" w:rsidRPr="00895CA8">
              <w:rPr>
                <w:bCs w:val="0"/>
                <w:sz w:val="22"/>
                <w:szCs w:val="22"/>
                <w:lang w:val="en-US"/>
              </w:rPr>
              <w:t>Dual SIM,</w:t>
            </w:r>
          </w:p>
          <w:p w14:paraId="01DB1DE8" w14:textId="77777777" w:rsidR="00784584" w:rsidRPr="00133605" w:rsidRDefault="00FB085D" w:rsidP="00784584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133605">
              <w:rPr>
                <w:b w:val="0"/>
                <w:bCs w:val="0"/>
                <w:sz w:val="22"/>
                <w:szCs w:val="22"/>
              </w:rPr>
              <w:t xml:space="preserve">wymagana dostępność </w:t>
            </w:r>
            <w:r w:rsidR="0081092A" w:rsidRPr="00133605">
              <w:rPr>
                <w:b w:val="0"/>
                <w:bCs w:val="0"/>
                <w:sz w:val="22"/>
                <w:szCs w:val="22"/>
              </w:rPr>
              <w:br/>
            </w:r>
            <w:r w:rsidR="003F4145" w:rsidRPr="00133605">
              <w:rPr>
                <w:b w:val="0"/>
                <w:bCs w:val="0"/>
                <w:sz w:val="22"/>
                <w:szCs w:val="22"/>
              </w:rPr>
              <w:t xml:space="preserve">w kolorach:  czarnym lub szarym,  dodatkowo opcjonalnie w innych kolorach – jeżeli są dostępne w ofercie Operatora  </w:t>
            </w:r>
          </w:p>
          <w:p w14:paraId="4E170554" w14:textId="782EFEA3" w:rsidR="00784584" w:rsidRPr="00457D40" w:rsidRDefault="00605F3C" w:rsidP="00BC4849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133605">
              <w:rPr>
                <w:bCs w:val="0"/>
                <w:sz w:val="22"/>
                <w:szCs w:val="22"/>
              </w:rPr>
              <w:t xml:space="preserve"> (3</w:t>
            </w:r>
            <w:r w:rsidR="00A611A3">
              <w:rPr>
                <w:bCs w:val="0"/>
                <w:sz w:val="22"/>
                <w:szCs w:val="22"/>
              </w:rPr>
              <w:t>9</w:t>
            </w:r>
            <w:r w:rsidRPr="00133605">
              <w:rPr>
                <w:bCs w:val="0"/>
                <w:sz w:val="22"/>
                <w:szCs w:val="22"/>
              </w:rPr>
              <w:t xml:space="preserve"> </w:t>
            </w:r>
            <w:r w:rsidR="00BC4849">
              <w:rPr>
                <w:bCs w:val="0"/>
                <w:sz w:val="22"/>
                <w:szCs w:val="22"/>
              </w:rPr>
              <w:t>aparatów telefonicznych</w:t>
            </w:r>
            <w:r w:rsidR="00784584" w:rsidRPr="00133605">
              <w:rPr>
                <w:bCs w:val="0"/>
                <w:sz w:val="22"/>
                <w:szCs w:val="22"/>
              </w:rPr>
              <w:t xml:space="preserve">) </w:t>
            </w:r>
          </w:p>
        </w:tc>
      </w:tr>
      <w:tr w:rsidR="00784584" w:rsidRPr="004121C3" w14:paraId="036D8BE9" w14:textId="77777777" w:rsidTr="00BC4849">
        <w:trPr>
          <w:trHeight w:val="610"/>
        </w:trPr>
        <w:tc>
          <w:tcPr>
            <w:tcW w:w="988" w:type="dxa"/>
            <w:shd w:val="clear" w:color="auto" w:fill="FFFFFF"/>
            <w:vAlign w:val="center"/>
          </w:tcPr>
          <w:p w14:paraId="42F8B187" w14:textId="77777777" w:rsidR="00784584" w:rsidRPr="004121C3" w:rsidRDefault="00784584" w:rsidP="00784584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>RAZEM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9BF640E" w14:textId="77777777" w:rsidR="00784584" w:rsidRPr="004121C3" w:rsidRDefault="00895F5A" w:rsidP="00784584">
            <w:pPr>
              <w:pStyle w:val="Tytu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</w:t>
            </w:r>
            <w:r w:rsidR="00A611A3">
              <w:rPr>
                <w:bCs w:val="0"/>
                <w:sz w:val="22"/>
                <w:szCs w:val="22"/>
              </w:rPr>
              <w:t>7</w:t>
            </w:r>
            <w:r w:rsidR="00784584" w:rsidRPr="004121C3">
              <w:rPr>
                <w:bCs w:val="0"/>
                <w:sz w:val="22"/>
                <w:szCs w:val="22"/>
              </w:rPr>
              <w:t xml:space="preserve"> szt.</w:t>
            </w:r>
          </w:p>
          <w:p w14:paraId="1E6E4906" w14:textId="77777777" w:rsidR="00784584" w:rsidRPr="004121C3" w:rsidRDefault="00FC4A13" w:rsidP="00FC4A13">
            <w:pPr>
              <w:pStyle w:val="Tytu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k</w:t>
            </w:r>
            <w:r w:rsidR="00784584" w:rsidRPr="004121C3">
              <w:rPr>
                <w:bCs w:val="0"/>
                <w:sz w:val="22"/>
                <w:szCs w:val="22"/>
              </w:rPr>
              <w:t>art</w:t>
            </w:r>
            <w:r>
              <w:rPr>
                <w:bCs w:val="0"/>
                <w:sz w:val="22"/>
                <w:szCs w:val="22"/>
              </w:rPr>
              <w:t xml:space="preserve"> </w:t>
            </w:r>
            <w:r w:rsidR="00784584" w:rsidRPr="004121C3">
              <w:rPr>
                <w:bCs w:val="0"/>
                <w:sz w:val="22"/>
                <w:szCs w:val="22"/>
              </w:rPr>
              <w:t>SIM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07F44027" w14:textId="77777777" w:rsidR="00784584" w:rsidRPr="004121C3" w:rsidRDefault="00784584" w:rsidP="00784584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4121C3">
              <w:rPr>
                <w:b w:val="0"/>
                <w:bCs w:val="0"/>
                <w:sz w:val="22"/>
                <w:szCs w:val="22"/>
              </w:rPr>
              <w:t xml:space="preserve">                            x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404DCAE5" w14:textId="61275DE4" w:rsidR="00784584" w:rsidRPr="003E6646" w:rsidRDefault="003E6646" w:rsidP="008018A1">
            <w:pPr>
              <w:pStyle w:val="Tytu"/>
              <w:numPr>
                <w:ilvl w:val="0"/>
                <w:numId w:val="30"/>
              </w:numPr>
              <w:jc w:val="left"/>
              <w:rPr>
                <w:bCs w:val="0"/>
                <w:sz w:val="22"/>
                <w:szCs w:val="22"/>
              </w:rPr>
            </w:pPr>
            <w:r w:rsidRPr="003E6646">
              <w:rPr>
                <w:bCs w:val="0"/>
                <w:sz w:val="22"/>
                <w:szCs w:val="22"/>
              </w:rPr>
              <w:t>s</w:t>
            </w:r>
            <w:r w:rsidR="00784584" w:rsidRPr="003E6646">
              <w:rPr>
                <w:bCs w:val="0"/>
                <w:sz w:val="22"/>
                <w:szCs w:val="22"/>
              </w:rPr>
              <w:t xml:space="preserve">zt. </w:t>
            </w:r>
            <w:r w:rsidR="008018A1">
              <w:rPr>
                <w:bCs w:val="0"/>
                <w:sz w:val="22"/>
                <w:szCs w:val="22"/>
              </w:rPr>
              <w:t>aparatów telefonicznych</w:t>
            </w:r>
            <w:r w:rsidR="00784584" w:rsidRPr="003E6646">
              <w:rPr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1C9D1F85" w14:textId="7DF4AE83" w:rsidR="00944FD4" w:rsidRDefault="00944FD4" w:rsidP="00CF51A0">
      <w:pPr>
        <w:pStyle w:val="Tytu"/>
        <w:jc w:val="both"/>
        <w:rPr>
          <w:b w:val="0"/>
          <w:bCs w:val="0"/>
          <w:sz w:val="22"/>
          <w:szCs w:val="22"/>
        </w:rPr>
      </w:pPr>
    </w:p>
    <w:p w14:paraId="2ED7D4F2" w14:textId="77777777" w:rsidR="002F6EB7" w:rsidRPr="004121C3" w:rsidRDefault="002F6EB7" w:rsidP="00CF51A0">
      <w:pPr>
        <w:pStyle w:val="Tytu"/>
        <w:jc w:val="both"/>
        <w:rPr>
          <w:b w:val="0"/>
          <w:bCs w:val="0"/>
          <w:sz w:val="22"/>
          <w:szCs w:val="22"/>
        </w:rPr>
      </w:pPr>
    </w:p>
    <w:p w14:paraId="52CEFBCB" w14:textId="77777777" w:rsidR="007E6A06" w:rsidRPr="007E6A06" w:rsidRDefault="007E6A06" w:rsidP="007E6A06">
      <w:pPr>
        <w:tabs>
          <w:tab w:val="num" w:pos="1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 </w:t>
      </w:r>
      <w:r w:rsidRPr="007E6A06">
        <w:rPr>
          <w:rFonts w:ascii="Arial" w:hAnsi="Arial" w:cs="Arial"/>
          <w:b/>
          <w:sz w:val="22"/>
          <w:szCs w:val="22"/>
        </w:rPr>
        <w:t xml:space="preserve">WARUNKI UDZIAŁU W POSTĘPOWANIU: </w:t>
      </w:r>
    </w:p>
    <w:p w14:paraId="699E89B6" w14:textId="77777777" w:rsidR="007E6A06" w:rsidRPr="007E6A06" w:rsidRDefault="007E6A06" w:rsidP="007E6A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160BB3" w14:textId="77777777" w:rsidR="007E6A06" w:rsidRPr="007E6A06" w:rsidRDefault="007E6A06" w:rsidP="007E6A06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6A06">
        <w:rPr>
          <w:rFonts w:ascii="Arial" w:hAnsi="Arial" w:cs="Arial"/>
          <w:sz w:val="22"/>
          <w:szCs w:val="22"/>
        </w:rPr>
        <w:t>Porównania, oceny oraz wyboru najkorzystniejszej oferty Zamawiający dokona wyłącznie spośród ofert, które zostały złożone przez Wykonawców:</w:t>
      </w:r>
    </w:p>
    <w:p w14:paraId="22CB79D1" w14:textId="77777777" w:rsidR="007E6A06" w:rsidRPr="007E6A06" w:rsidRDefault="007E6A06" w:rsidP="007E6A0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E6A06">
        <w:rPr>
          <w:rFonts w:ascii="Arial" w:hAnsi="Arial" w:cs="Arial"/>
          <w:sz w:val="22"/>
          <w:szCs w:val="22"/>
        </w:rPr>
        <w:t>spełniających wymagania zawarte w </w:t>
      </w:r>
      <w:r w:rsidRPr="007346C2">
        <w:rPr>
          <w:rFonts w:ascii="Arial" w:hAnsi="Arial" w:cs="Arial"/>
          <w:sz w:val="22"/>
          <w:szCs w:val="22"/>
        </w:rPr>
        <w:t xml:space="preserve">zaproszeniu </w:t>
      </w:r>
      <w:r w:rsidRPr="007E6A06">
        <w:rPr>
          <w:rFonts w:ascii="Arial" w:hAnsi="Arial" w:cs="Arial"/>
          <w:sz w:val="22"/>
          <w:szCs w:val="22"/>
        </w:rPr>
        <w:t xml:space="preserve">do złożenia oferty, </w:t>
      </w:r>
    </w:p>
    <w:p w14:paraId="730D0BB6" w14:textId="77777777" w:rsidR="007E6A06" w:rsidRPr="007E6A06" w:rsidRDefault="007E6A06" w:rsidP="007E6A0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E6A06">
        <w:rPr>
          <w:rFonts w:ascii="Arial" w:hAnsi="Arial" w:cs="Arial"/>
          <w:sz w:val="22"/>
          <w:szCs w:val="22"/>
        </w:rPr>
        <w:t>posiadających wiedzę i doświadczenie oraz dysponujących potencjałem technicznym i osobami zdolnymi do wykonania zamówienia.</w:t>
      </w:r>
    </w:p>
    <w:p w14:paraId="56872C38" w14:textId="77777777" w:rsidR="007E6A06" w:rsidRPr="007E6A06" w:rsidRDefault="007E6A06" w:rsidP="007E6A0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E6A06">
        <w:rPr>
          <w:rFonts w:ascii="Arial" w:eastAsia="Calibri" w:hAnsi="Arial" w:cs="Arial"/>
          <w:sz w:val="22"/>
          <w:szCs w:val="22"/>
          <w:lang w:eastAsia="en-US"/>
        </w:rPr>
        <w:lastRenderedPageBreak/>
        <w:t>Wykonawca nie może powierzyć wykonania przedmiotu zamówienia podwykonawcy lub osobie trzeciej.</w:t>
      </w:r>
    </w:p>
    <w:p w14:paraId="1AB837CA" w14:textId="77777777" w:rsidR="007E6A06" w:rsidRPr="007E6A06" w:rsidRDefault="007E6A06" w:rsidP="007E6A0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E6A06">
        <w:rPr>
          <w:rFonts w:ascii="Arial" w:eastAsia="Calibri" w:hAnsi="Arial" w:cs="Arial"/>
          <w:sz w:val="22"/>
          <w:szCs w:val="22"/>
          <w:lang w:eastAsia="en-US"/>
        </w:rPr>
        <w:t>Zamawiający dokona oceny spełnienia przez Wykonawców warunków udziału w postępowaniu metodą spełnia/nie spełnia.</w:t>
      </w:r>
    </w:p>
    <w:p w14:paraId="2840F2E3" w14:textId="77777777" w:rsidR="007E6A06" w:rsidRPr="007E6A06" w:rsidRDefault="007E6A06" w:rsidP="00CF51A0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7E6A06">
        <w:rPr>
          <w:rFonts w:ascii="Arial" w:hAnsi="Arial" w:cs="Arial"/>
          <w:bCs/>
          <w:sz w:val="22"/>
          <w:szCs w:val="22"/>
        </w:rPr>
        <w:t>Oferty Wykonawców, którzy nie wykażą spełnienia warunków zawartych w zaproszeniu do złożenia oferty podlegać będą odrzuceniu.</w:t>
      </w:r>
    </w:p>
    <w:p w14:paraId="086E1009" w14:textId="776CBE2F" w:rsidR="007E6A06" w:rsidRPr="004121C3" w:rsidRDefault="007E6A06" w:rsidP="00CF51A0">
      <w:pPr>
        <w:pStyle w:val="Tytu"/>
        <w:jc w:val="both"/>
        <w:rPr>
          <w:b w:val="0"/>
          <w:bCs w:val="0"/>
          <w:sz w:val="22"/>
          <w:szCs w:val="22"/>
        </w:rPr>
      </w:pPr>
    </w:p>
    <w:p w14:paraId="0169CC44" w14:textId="77777777" w:rsidR="00944FD4" w:rsidRPr="004121C3" w:rsidRDefault="007E6A06" w:rsidP="00533811">
      <w:pPr>
        <w:pStyle w:val="Ty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VI. </w:t>
      </w:r>
      <w:r w:rsidR="00944FD4" w:rsidRPr="004121C3">
        <w:rPr>
          <w:sz w:val="22"/>
          <w:szCs w:val="22"/>
        </w:rPr>
        <w:t xml:space="preserve"> PRZYGOTOWANIE OFERTY</w:t>
      </w:r>
      <w:r w:rsidR="00E02958">
        <w:rPr>
          <w:sz w:val="22"/>
          <w:szCs w:val="22"/>
        </w:rPr>
        <w:t>:</w:t>
      </w:r>
    </w:p>
    <w:p w14:paraId="52CDF982" w14:textId="77777777" w:rsidR="00944FD4" w:rsidRPr="004121C3" w:rsidRDefault="00944FD4" w:rsidP="00CF51A0">
      <w:pPr>
        <w:pStyle w:val="Tytu"/>
        <w:jc w:val="both"/>
        <w:rPr>
          <w:b w:val="0"/>
          <w:bCs w:val="0"/>
          <w:sz w:val="22"/>
          <w:szCs w:val="22"/>
        </w:rPr>
      </w:pPr>
    </w:p>
    <w:p w14:paraId="42E9E1E5" w14:textId="77777777" w:rsidR="00944FD4" w:rsidRPr="004121C3" w:rsidRDefault="00944FD4" w:rsidP="0063388B">
      <w:pPr>
        <w:pStyle w:val="Tekstpodstawowy"/>
        <w:rPr>
          <w:szCs w:val="22"/>
        </w:rPr>
      </w:pPr>
      <w:r w:rsidRPr="004121C3">
        <w:rPr>
          <w:szCs w:val="22"/>
        </w:rPr>
        <w:t xml:space="preserve">Oferta złożona w formie </w:t>
      </w:r>
      <w:r w:rsidR="00784584" w:rsidRPr="004121C3">
        <w:rPr>
          <w:szCs w:val="22"/>
        </w:rPr>
        <w:t>el</w:t>
      </w:r>
      <w:r w:rsidR="004114AB" w:rsidRPr="004121C3">
        <w:rPr>
          <w:szCs w:val="22"/>
        </w:rPr>
        <w:t>e</w:t>
      </w:r>
      <w:r w:rsidR="00784584" w:rsidRPr="004121C3">
        <w:rPr>
          <w:szCs w:val="22"/>
        </w:rPr>
        <w:t>ktronicznej</w:t>
      </w:r>
      <w:r w:rsidRPr="004121C3">
        <w:rPr>
          <w:szCs w:val="22"/>
        </w:rPr>
        <w:t xml:space="preserve"> winna zawierać następujący zestaw dokumentów: </w:t>
      </w:r>
    </w:p>
    <w:p w14:paraId="218BE230" w14:textId="77777777" w:rsidR="00944FD4" w:rsidRPr="004121C3" w:rsidRDefault="00944FD4" w:rsidP="0063388B">
      <w:pPr>
        <w:pStyle w:val="Tekstpodstawowy"/>
        <w:rPr>
          <w:szCs w:val="22"/>
        </w:rPr>
      </w:pPr>
    </w:p>
    <w:p w14:paraId="0E7116AB" w14:textId="6DACC61A" w:rsidR="00BE1BF5" w:rsidRDefault="00944FD4" w:rsidP="00947844">
      <w:pPr>
        <w:pStyle w:val="Tekstpodstawowy"/>
        <w:numPr>
          <w:ilvl w:val="0"/>
          <w:numId w:val="1"/>
        </w:numPr>
        <w:rPr>
          <w:szCs w:val="22"/>
        </w:rPr>
      </w:pPr>
      <w:r w:rsidRPr="004121C3">
        <w:rPr>
          <w:szCs w:val="22"/>
        </w:rPr>
        <w:t xml:space="preserve">wypełniony druk </w:t>
      </w:r>
      <w:r w:rsidRPr="004121C3">
        <w:rPr>
          <w:i/>
          <w:szCs w:val="22"/>
        </w:rPr>
        <w:t>OFERTA</w:t>
      </w:r>
      <w:r w:rsidR="00217481">
        <w:rPr>
          <w:i/>
          <w:szCs w:val="22"/>
        </w:rPr>
        <w:t xml:space="preserve"> (załącznik nr 1 do </w:t>
      </w:r>
      <w:r w:rsidR="007346C2">
        <w:rPr>
          <w:i/>
          <w:szCs w:val="22"/>
        </w:rPr>
        <w:t>SWZ</w:t>
      </w:r>
      <w:r w:rsidR="00217481">
        <w:rPr>
          <w:i/>
          <w:szCs w:val="22"/>
        </w:rPr>
        <w:t>)</w:t>
      </w:r>
      <w:r w:rsidRPr="004121C3">
        <w:rPr>
          <w:szCs w:val="22"/>
        </w:rPr>
        <w:t>,</w:t>
      </w:r>
    </w:p>
    <w:p w14:paraId="688693F0" w14:textId="70907D67" w:rsidR="000E6DCB" w:rsidRDefault="00944FD4" w:rsidP="00947844">
      <w:pPr>
        <w:pStyle w:val="Tekstpodstawowy"/>
        <w:numPr>
          <w:ilvl w:val="0"/>
          <w:numId w:val="1"/>
        </w:numPr>
        <w:rPr>
          <w:szCs w:val="22"/>
        </w:rPr>
      </w:pPr>
      <w:r w:rsidRPr="004121C3">
        <w:rPr>
          <w:szCs w:val="22"/>
        </w:rPr>
        <w:t>wypełnion</w:t>
      </w:r>
      <w:r w:rsidR="000E6DCB" w:rsidRPr="004121C3">
        <w:rPr>
          <w:szCs w:val="22"/>
        </w:rPr>
        <w:t>y</w:t>
      </w:r>
      <w:r w:rsidRPr="004121C3">
        <w:rPr>
          <w:szCs w:val="22"/>
        </w:rPr>
        <w:t xml:space="preserve"> druk Formularz</w:t>
      </w:r>
      <w:r w:rsidR="000E6DCB" w:rsidRPr="004121C3">
        <w:rPr>
          <w:szCs w:val="22"/>
        </w:rPr>
        <w:t>a</w:t>
      </w:r>
      <w:r w:rsidR="00CD4619">
        <w:rPr>
          <w:szCs w:val="22"/>
        </w:rPr>
        <w:t xml:space="preserve"> O</w:t>
      </w:r>
      <w:r w:rsidRPr="004121C3">
        <w:rPr>
          <w:szCs w:val="22"/>
        </w:rPr>
        <w:t>fertow</w:t>
      </w:r>
      <w:r w:rsidR="000E6DCB" w:rsidRPr="004121C3">
        <w:rPr>
          <w:szCs w:val="22"/>
        </w:rPr>
        <w:t>ego</w:t>
      </w:r>
      <w:r w:rsidR="00217481">
        <w:rPr>
          <w:szCs w:val="22"/>
        </w:rPr>
        <w:t xml:space="preserve"> (załącznik nr </w:t>
      </w:r>
      <w:r w:rsidR="007346C2">
        <w:rPr>
          <w:szCs w:val="22"/>
        </w:rPr>
        <w:t>1</w:t>
      </w:r>
      <w:r w:rsidR="00217481">
        <w:rPr>
          <w:szCs w:val="22"/>
        </w:rPr>
        <w:t xml:space="preserve"> do Oferty)</w:t>
      </w:r>
      <w:r w:rsidR="00BF7B00" w:rsidRPr="004121C3">
        <w:rPr>
          <w:szCs w:val="22"/>
        </w:rPr>
        <w:t>,</w:t>
      </w:r>
    </w:p>
    <w:p w14:paraId="1042A329" w14:textId="033A5FBA" w:rsidR="007346C2" w:rsidRPr="007346C2" w:rsidRDefault="007346C2" w:rsidP="00947844">
      <w:pPr>
        <w:pStyle w:val="Tekstpodstawowy"/>
        <w:numPr>
          <w:ilvl w:val="0"/>
          <w:numId w:val="1"/>
        </w:numPr>
        <w:rPr>
          <w:szCs w:val="22"/>
        </w:rPr>
      </w:pPr>
      <w:r w:rsidRPr="007346C2">
        <w:rPr>
          <w:szCs w:val="22"/>
        </w:rPr>
        <w:t>oświadczenie Wykonawcy (załącznik nr 2 do Oferty),</w:t>
      </w:r>
    </w:p>
    <w:p w14:paraId="0DE65673" w14:textId="6E52ABC3" w:rsidR="00CD4619" w:rsidRDefault="00944FD4" w:rsidP="00CD4619">
      <w:pPr>
        <w:pStyle w:val="Tekstpodstawowy"/>
        <w:numPr>
          <w:ilvl w:val="0"/>
          <w:numId w:val="1"/>
        </w:numPr>
        <w:rPr>
          <w:szCs w:val="22"/>
        </w:rPr>
      </w:pPr>
      <w:r w:rsidRPr="004121C3">
        <w:rPr>
          <w:szCs w:val="22"/>
        </w:rPr>
        <w:t xml:space="preserve">wzór umowy o świadczenie usług telekomunikacyjnych z załącznikami, którą Operator zawarłby z Zamawiającym w przypadku wyboru </w:t>
      </w:r>
      <w:r w:rsidR="00BF7B00" w:rsidRPr="004121C3">
        <w:rPr>
          <w:szCs w:val="22"/>
        </w:rPr>
        <w:t>jego oferty przez Zamawiającego</w:t>
      </w:r>
      <w:r w:rsidR="00937AF5" w:rsidRPr="004121C3">
        <w:rPr>
          <w:szCs w:val="22"/>
        </w:rPr>
        <w:t>, jako najkorzystniejszej,</w:t>
      </w:r>
    </w:p>
    <w:p w14:paraId="7494392B" w14:textId="396C32DC" w:rsidR="00BC4849" w:rsidRDefault="00BC4849" w:rsidP="00CD4619">
      <w:pPr>
        <w:pStyle w:val="Tekstpodstawowy"/>
        <w:numPr>
          <w:ilvl w:val="0"/>
          <w:numId w:val="1"/>
        </w:numPr>
        <w:rPr>
          <w:szCs w:val="22"/>
        </w:rPr>
      </w:pPr>
      <w:r>
        <w:rPr>
          <w:szCs w:val="22"/>
        </w:rPr>
        <w:t>regulamin</w:t>
      </w:r>
      <w:r w:rsidR="008018A1">
        <w:rPr>
          <w:szCs w:val="22"/>
        </w:rPr>
        <w:t xml:space="preserve"> korzystania z usług telekomunikacyjnych,</w:t>
      </w:r>
    </w:p>
    <w:p w14:paraId="588F41B5" w14:textId="77777777" w:rsidR="00CD4619" w:rsidRPr="00CD4619" w:rsidRDefault="00CD4619" w:rsidP="00CD461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Pr="00CD4619">
        <w:rPr>
          <w:rFonts w:ascii="Arial" w:hAnsi="Arial" w:cs="Arial"/>
          <w:sz w:val="22"/>
          <w:szCs w:val="22"/>
        </w:rPr>
        <w:t xml:space="preserve">ktualny odpis z właściwego rejestru albo aktualne zaświadczenie o wpisie do ewidencji działalności gospodarczej, jeżeli odrębne przepisy wymagają wpisu do rejestru lub zgłoszenia do ewidencji działalności gospodarczej, wystawione nie wcześniej niż 6 miesięcy przed złożeniem oferty. </w:t>
      </w:r>
      <w:r w:rsidRPr="00CD4619">
        <w:rPr>
          <w:rFonts w:ascii="Arial" w:hAnsi="Arial" w:cs="Arial"/>
          <w:sz w:val="22"/>
          <w:szCs w:val="22"/>
          <w:u w:val="single"/>
        </w:rPr>
        <w:t xml:space="preserve">Zamawiający samodzielnie pobierze właściwy dokument, jeśli będzie można go uzyskać za pomocą bezpłatnych </w:t>
      </w:r>
      <w:r w:rsidR="00895F5A">
        <w:rPr>
          <w:rFonts w:ascii="Arial" w:hAnsi="Arial" w:cs="Arial"/>
          <w:sz w:val="22"/>
          <w:szCs w:val="22"/>
          <w:u w:val="single"/>
        </w:rPr>
        <w:br/>
      </w:r>
      <w:r w:rsidRPr="00CD4619">
        <w:rPr>
          <w:rFonts w:ascii="Arial" w:hAnsi="Arial" w:cs="Arial"/>
          <w:sz w:val="22"/>
          <w:szCs w:val="22"/>
          <w:u w:val="single"/>
        </w:rPr>
        <w:t>i ogólnodostępnych baz danych.</w:t>
      </w:r>
    </w:p>
    <w:p w14:paraId="0AD8A4FC" w14:textId="77777777" w:rsidR="00CD4619" w:rsidRPr="00CD4619" w:rsidRDefault="00CD4619" w:rsidP="00CD4619">
      <w:pPr>
        <w:pStyle w:val="Tekstpodstawowy"/>
        <w:numPr>
          <w:ilvl w:val="0"/>
          <w:numId w:val="1"/>
        </w:numPr>
        <w:rPr>
          <w:szCs w:val="22"/>
        </w:rPr>
      </w:pPr>
      <w:r>
        <w:rPr>
          <w:szCs w:val="22"/>
        </w:rPr>
        <w:t>o</w:t>
      </w:r>
      <w:r w:rsidRPr="00CD4619">
        <w:rPr>
          <w:szCs w:val="22"/>
        </w:rPr>
        <w:t xml:space="preserve">ferta powinna być podpisana przez upoważnionego przedstawiciela </w:t>
      </w:r>
      <w:r>
        <w:rPr>
          <w:szCs w:val="22"/>
        </w:rPr>
        <w:t xml:space="preserve">Operatora. </w:t>
      </w:r>
      <w:r w:rsidR="00895F5A">
        <w:rPr>
          <w:szCs w:val="22"/>
        </w:rPr>
        <w:br/>
      </w:r>
      <w:r>
        <w:rPr>
          <w:szCs w:val="22"/>
        </w:rPr>
        <w:t xml:space="preserve">W przypadku, gdy Operator </w:t>
      </w:r>
      <w:r w:rsidRPr="00CD4619">
        <w:rPr>
          <w:szCs w:val="22"/>
        </w:rPr>
        <w:t>nie będzie reprezentowany przez osoby wskazane w dokumentach wymienionych w pkt. 2, do oferty należy dołączyć pełnomocnictwo ogólne uwierzytelnione za zgodność z oryginałem lub oryginał pełnomocnictwa szczególnego udzielonego do reprezentacji w postępowaniu, zawarcia umowy lub reprezentacji w postępowaniu i zawarcia umowy w sprawie zamówienia.</w:t>
      </w:r>
    </w:p>
    <w:p w14:paraId="343DFE10" w14:textId="77777777" w:rsidR="00CD4619" w:rsidRDefault="00CD4619" w:rsidP="00CD4619">
      <w:pPr>
        <w:jc w:val="both"/>
        <w:rPr>
          <w:rFonts w:ascii="Arial" w:hAnsi="Arial" w:cs="Arial"/>
          <w:sz w:val="22"/>
          <w:szCs w:val="22"/>
        </w:rPr>
      </w:pPr>
    </w:p>
    <w:p w14:paraId="49486D3A" w14:textId="77777777" w:rsidR="00E02958" w:rsidRDefault="00E02958" w:rsidP="00CD4619">
      <w:pPr>
        <w:jc w:val="both"/>
        <w:rPr>
          <w:rFonts w:ascii="Arial" w:hAnsi="Arial" w:cs="Arial"/>
          <w:sz w:val="22"/>
          <w:szCs w:val="22"/>
        </w:rPr>
      </w:pPr>
    </w:p>
    <w:p w14:paraId="7A93137F" w14:textId="77777777" w:rsidR="00E02958" w:rsidRPr="00E02958" w:rsidRDefault="00E02958" w:rsidP="00975AB1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02958">
        <w:rPr>
          <w:rFonts w:ascii="Arial" w:hAnsi="Arial" w:cs="Arial"/>
          <w:b/>
          <w:sz w:val="22"/>
          <w:szCs w:val="22"/>
        </w:rPr>
        <w:t>OPIS SPOSOBU PRZYGOTOWANIA OFERT ORAZ INFORMACJE DODATKOWE:</w:t>
      </w:r>
    </w:p>
    <w:p w14:paraId="775FEFA3" w14:textId="77777777" w:rsidR="00E02958" w:rsidRPr="00E02958" w:rsidRDefault="00E02958" w:rsidP="00E02958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6792DD6" w14:textId="77777777" w:rsidR="00E02958" w:rsidRPr="00E02958" w:rsidRDefault="00E02958" w:rsidP="00E0295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02958">
        <w:rPr>
          <w:rFonts w:ascii="Arial" w:hAnsi="Arial" w:cs="Arial"/>
          <w:sz w:val="22"/>
          <w:szCs w:val="22"/>
        </w:rPr>
        <w:t>Złożenie w przedmiotowym postępowaniu oferty oznacza akceptację wszystkich warunków określonych przez Zamawiającego, wskazanych w zaproszeniu do złożenia oferty</w:t>
      </w:r>
      <w:r>
        <w:rPr>
          <w:rFonts w:ascii="Arial" w:hAnsi="Arial" w:cs="Arial"/>
          <w:sz w:val="22"/>
          <w:szCs w:val="22"/>
        </w:rPr>
        <w:t>.</w:t>
      </w:r>
    </w:p>
    <w:p w14:paraId="2B053EF7" w14:textId="77777777" w:rsidR="00452294" w:rsidRDefault="00E02958" w:rsidP="00452294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Operator</w:t>
      </w:r>
      <w:r w:rsidRPr="00E02958">
        <w:rPr>
          <w:rFonts w:ascii="Arial" w:hAnsi="Arial" w:cs="Arial"/>
          <w:sz w:val="22"/>
          <w:szCs w:val="22"/>
        </w:rPr>
        <w:t xml:space="preserve"> zobowiązany jest do złożenia oferty na załączonych drukach. Pozostałe dokumenty </w:t>
      </w:r>
      <w:r>
        <w:rPr>
          <w:rFonts w:ascii="Arial" w:hAnsi="Arial" w:cs="Arial"/>
          <w:sz w:val="22"/>
          <w:szCs w:val="22"/>
        </w:rPr>
        <w:t>Operator</w:t>
      </w:r>
      <w:r w:rsidRPr="00E02958">
        <w:rPr>
          <w:rFonts w:ascii="Arial" w:hAnsi="Arial" w:cs="Arial"/>
          <w:sz w:val="22"/>
          <w:szCs w:val="22"/>
        </w:rPr>
        <w:t xml:space="preserve"> sporządza we własnym zakresie.</w:t>
      </w:r>
    </w:p>
    <w:p w14:paraId="72386ADE" w14:textId="54B7D222" w:rsidR="00E02958" w:rsidRPr="00452294" w:rsidRDefault="00452294" w:rsidP="00452294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2294">
        <w:rPr>
          <w:rFonts w:ascii="Arial" w:hAnsi="Arial" w:cs="Arial"/>
          <w:sz w:val="22"/>
          <w:szCs w:val="22"/>
        </w:rPr>
        <w:t>W postępowaniu ofertę oraz oświadczenia składa się pod rygorem nieważności w formie elektronicznej opatrzonej kwalifikowanym podpisem elektronicznym, podpisem zaufanym lub podpisem osobistym – zgodnie z definicją podpisu osobistego zamieszczonego na stronie https://www.gov.pl/web/e-dowod/podpis-osobisty oraz instrukcją jak podpisać dokument podpisem osobistym – https://www.gov.pl/web/e-dowod</w:t>
      </w:r>
      <w:r w:rsidR="00E02958" w:rsidRPr="00452294">
        <w:rPr>
          <w:rFonts w:ascii="Arial" w:hAnsi="Arial" w:cs="Arial"/>
          <w:sz w:val="22"/>
          <w:szCs w:val="22"/>
        </w:rPr>
        <w:t>.</w:t>
      </w:r>
    </w:p>
    <w:p w14:paraId="7968CD4B" w14:textId="6C6A5AC8" w:rsidR="00E02958" w:rsidRPr="00E02958" w:rsidRDefault="002869FF" w:rsidP="00E0295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E02958" w:rsidRPr="00E02958">
        <w:rPr>
          <w:rFonts w:ascii="Arial" w:hAnsi="Arial" w:cs="Arial"/>
          <w:sz w:val="22"/>
          <w:szCs w:val="22"/>
        </w:rPr>
        <w:t xml:space="preserve">rodkiem komunikacji elektronicznej służącym złożeniu oferty przez </w:t>
      </w:r>
      <w:r w:rsidR="00E02958">
        <w:rPr>
          <w:rFonts w:ascii="Arial" w:hAnsi="Arial" w:cs="Arial"/>
          <w:sz w:val="22"/>
          <w:szCs w:val="22"/>
        </w:rPr>
        <w:t>Operatora</w:t>
      </w:r>
      <w:r w:rsidR="00E02958" w:rsidRPr="00E02958">
        <w:rPr>
          <w:rFonts w:ascii="Arial" w:hAnsi="Arial" w:cs="Arial"/>
          <w:sz w:val="22"/>
          <w:szCs w:val="22"/>
        </w:rPr>
        <w:t xml:space="preserve">, jest jego prawidłowe złożenie na Platformie Zakupowej dostępnej pod adresem </w:t>
      </w:r>
      <w:hyperlink r:id="rId8" w:history="1">
        <w:r w:rsidR="006541A3" w:rsidRPr="006541A3">
          <w:rPr>
            <w:rStyle w:val="Hipercze"/>
            <w:rFonts w:ascii="Arial" w:hAnsi="Arial" w:cs="Arial"/>
          </w:rPr>
          <w:t xml:space="preserve">https://www.platformazakupowa.pl/transakcja/990249 </w:t>
        </w:r>
      </w:hyperlink>
      <w:r w:rsidR="00E02958" w:rsidRPr="00E02958">
        <w:rPr>
          <w:rFonts w:ascii="Arial" w:hAnsi="Arial" w:cs="Arial"/>
          <w:sz w:val="22"/>
          <w:szCs w:val="22"/>
        </w:rPr>
        <w:t>w wierszu oznaczonym tytułem oraz znakiem sprawy zgodnym z niniejszym postępowaniem. Korzystanie</w:t>
      </w:r>
      <w:r w:rsidR="006541A3">
        <w:rPr>
          <w:rFonts w:ascii="Arial" w:hAnsi="Arial" w:cs="Arial"/>
          <w:sz w:val="22"/>
          <w:szCs w:val="22"/>
        </w:rPr>
        <w:br/>
      </w:r>
      <w:r w:rsidR="00E02958" w:rsidRPr="00E02958">
        <w:rPr>
          <w:rFonts w:ascii="Arial" w:hAnsi="Arial" w:cs="Arial"/>
          <w:sz w:val="22"/>
          <w:szCs w:val="22"/>
        </w:rPr>
        <w:t>z Platformy Zakupowej przez Wykonawcę jest bezpłatne.</w:t>
      </w:r>
    </w:p>
    <w:p w14:paraId="30947D45" w14:textId="77777777" w:rsidR="009540D8" w:rsidRDefault="00E02958" w:rsidP="009540D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02958">
        <w:rPr>
          <w:rFonts w:ascii="Arial" w:hAnsi="Arial" w:cs="Arial"/>
          <w:sz w:val="22"/>
          <w:szCs w:val="22"/>
        </w:rPr>
        <w:t>Złożenie oferty na nośniku danych lub w innej formie niż przewidziana w niniejszym Zapytaniu jest niedopuszczalne i nie stanowi jej złożenia przy użyciu środków komunikacji elektronicznej.</w:t>
      </w:r>
    </w:p>
    <w:p w14:paraId="7DF2C5E9" w14:textId="68E4E790" w:rsidR="009540D8" w:rsidRPr="009540D8" w:rsidRDefault="009540D8" w:rsidP="009540D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540D8">
        <w:rPr>
          <w:rFonts w:ascii="Arial" w:hAnsi="Arial" w:cs="Arial"/>
          <w:sz w:val="22"/>
          <w:szCs w:val="22"/>
        </w:rPr>
        <w:lastRenderedPageBreak/>
        <w:t>Wykonawca może złożyć skan oferty podpisany kwalifikowanym podpisem elektronicznym, podpisem zaufanym lub podpisem osobistym.</w:t>
      </w:r>
    </w:p>
    <w:p w14:paraId="382DA90F" w14:textId="77777777" w:rsidR="00E02958" w:rsidRPr="00E02958" w:rsidRDefault="00E02958" w:rsidP="00E0295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02958">
        <w:rPr>
          <w:rFonts w:ascii="Arial" w:hAnsi="Arial" w:cs="Arial"/>
          <w:sz w:val="22"/>
          <w:szCs w:val="22"/>
        </w:rPr>
        <w:t>Postępowanie w całości będzie prowadzone w języku polskim. Dokumenty sporządzone w języku obcym należy złożyć wraz z tłumaczeniem na język polski.</w:t>
      </w:r>
    </w:p>
    <w:p w14:paraId="323E7249" w14:textId="77777777" w:rsidR="009540D8" w:rsidRDefault="00E02958" w:rsidP="009540D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02958">
        <w:rPr>
          <w:rFonts w:ascii="Arial" w:hAnsi="Arial" w:cs="Arial"/>
          <w:sz w:val="22"/>
          <w:szCs w:val="22"/>
        </w:rPr>
        <w:t>Wykonawca poniesie wszystkie koszty związane z przygotowaniem i złożeniem oferty.</w:t>
      </w:r>
    </w:p>
    <w:p w14:paraId="1A1D8F78" w14:textId="41609B9B" w:rsidR="009540D8" w:rsidRPr="009540D8" w:rsidRDefault="009540D8" w:rsidP="009540D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540D8">
        <w:rPr>
          <w:rFonts w:ascii="Arial" w:hAnsi="Arial" w:cs="Arial"/>
          <w:sz w:val="22"/>
          <w:szCs w:val="22"/>
        </w:rPr>
        <w:t>Jeżeli Operator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14:paraId="7B15A583" w14:textId="77777777" w:rsidR="009540D8" w:rsidRPr="009540D8" w:rsidRDefault="009540D8" w:rsidP="009540D8">
      <w:pPr>
        <w:ind w:left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540D8">
        <w:rPr>
          <w:rFonts w:ascii="Arial" w:hAnsi="Arial" w:cs="Arial"/>
          <w:sz w:val="22"/>
          <w:szCs w:val="22"/>
        </w:rPr>
        <w:t>Jeżeli Wykonawca nie ustanowi pełnomocnika, oświadczenia i dokumenty mają być podpisane kwalifikowanym podpisem elektronicznym lub podpisem zaufanym lub podpisem osobistym przez osoby uprawnione zgodnie z wypisem z właściwego rejestru lub z centralnej ewidencji i informacji o działalności gospodarczej.</w:t>
      </w:r>
    </w:p>
    <w:p w14:paraId="76A4DDBC" w14:textId="77777777" w:rsidR="00E02958" w:rsidRPr="00E02958" w:rsidRDefault="00E02958" w:rsidP="00E0295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02958">
        <w:rPr>
          <w:rFonts w:ascii="Arial" w:hAnsi="Arial" w:cs="Arial"/>
          <w:sz w:val="22"/>
          <w:szCs w:val="22"/>
        </w:rPr>
        <w:t xml:space="preserve">Cena ofertowa powinna być podana cyfrowo, z dwoma miejscami po przecinku. </w:t>
      </w:r>
    </w:p>
    <w:p w14:paraId="2DDB6338" w14:textId="77777777" w:rsidR="00E02958" w:rsidRPr="00FC4A13" w:rsidRDefault="00E02958" w:rsidP="00FC4A1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02958">
        <w:rPr>
          <w:rFonts w:ascii="Arial" w:hAnsi="Arial" w:cs="Arial"/>
          <w:sz w:val="22"/>
        </w:rPr>
        <w:t xml:space="preserve">Wszelkie rozliczenia finansowe pomiędzy Zamawiającym a </w:t>
      </w:r>
      <w:r w:rsidR="00FC4A13">
        <w:rPr>
          <w:rFonts w:ascii="Arial" w:hAnsi="Arial" w:cs="Arial"/>
          <w:sz w:val="22"/>
        </w:rPr>
        <w:t>Operatorem będą</w:t>
      </w:r>
      <w:r w:rsidR="00FC4A13">
        <w:rPr>
          <w:rFonts w:ascii="Arial" w:hAnsi="Arial" w:cs="Arial"/>
          <w:b/>
          <w:sz w:val="22"/>
          <w:szCs w:val="22"/>
        </w:rPr>
        <w:t xml:space="preserve"> </w:t>
      </w:r>
      <w:r w:rsidRPr="00FC4A13">
        <w:rPr>
          <w:rFonts w:ascii="Arial" w:hAnsi="Arial" w:cs="Arial"/>
          <w:sz w:val="22"/>
        </w:rPr>
        <w:t>prowadzone wyłącznie w złotych polskich.</w:t>
      </w:r>
    </w:p>
    <w:p w14:paraId="547A20CD" w14:textId="77777777" w:rsidR="00E02958" w:rsidRPr="00E02958" w:rsidRDefault="00E02958" w:rsidP="00E0295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02958">
        <w:rPr>
          <w:rFonts w:ascii="Arial" w:hAnsi="Arial" w:cs="Arial"/>
          <w:sz w:val="22"/>
          <w:szCs w:val="22"/>
        </w:rPr>
        <w:t>Wykonawca może złożyć tylko jedną ofertę, w jednym egzemplarzu.</w:t>
      </w:r>
    </w:p>
    <w:p w14:paraId="6C4940EC" w14:textId="77777777" w:rsidR="00E02958" w:rsidRPr="00E02958" w:rsidRDefault="00E02958" w:rsidP="00E0295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02958">
        <w:rPr>
          <w:rFonts w:ascii="Arial" w:hAnsi="Arial" w:cs="Arial"/>
          <w:sz w:val="22"/>
          <w:szCs w:val="22"/>
        </w:rPr>
        <w:t>Zamawiający nie dopuszcza składania ofert częściowych.</w:t>
      </w:r>
    </w:p>
    <w:p w14:paraId="514C7F84" w14:textId="77777777" w:rsidR="00E02958" w:rsidRPr="00E02958" w:rsidRDefault="00E02958" w:rsidP="00E0295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02958">
        <w:rPr>
          <w:rFonts w:ascii="Arial" w:hAnsi="Arial" w:cs="Arial"/>
          <w:sz w:val="22"/>
          <w:szCs w:val="22"/>
        </w:rPr>
        <w:t>Zamawiający wyklucza składanie ofert wariantowych.</w:t>
      </w:r>
    </w:p>
    <w:p w14:paraId="7EC4C670" w14:textId="77777777" w:rsidR="00E02958" w:rsidRDefault="00E02958" w:rsidP="00E02958">
      <w:pPr>
        <w:jc w:val="both"/>
        <w:rPr>
          <w:rFonts w:ascii="Arial" w:hAnsi="Arial" w:cs="Arial"/>
          <w:sz w:val="22"/>
          <w:szCs w:val="22"/>
        </w:rPr>
      </w:pPr>
    </w:p>
    <w:p w14:paraId="5DFDAE92" w14:textId="77777777" w:rsidR="00E02958" w:rsidRPr="00E02958" w:rsidRDefault="00E02958" w:rsidP="00E02958">
      <w:pPr>
        <w:jc w:val="both"/>
        <w:rPr>
          <w:rFonts w:ascii="Arial" w:hAnsi="Arial" w:cs="Arial"/>
          <w:b/>
          <w:sz w:val="22"/>
          <w:szCs w:val="22"/>
        </w:rPr>
      </w:pPr>
    </w:p>
    <w:p w14:paraId="681F08DA" w14:textId="77777777" w:rsidR="00E02958" w:rsidRPr="00E02958" w:rsidRDefault="00E02958" w:rsidP="00E02958">
      <w:pPr>
        <w:pStyle w:val="Akapitzlist"/>
        <w:numPr>
          <w:ilvl w:val="0"/>
          <w:numId w:val="1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02958">
        <w:rPr>
          <w:rFonts w:ascii="Arial" w:hAnsi="Arial" w:cs="Arial"/>
          <w:b/>
          <w:sz w:val="22"/>
          <w:szCs w:val="22"/>
        </w:rPr>
        <w:t>TERMIN I MIEJSCE SKŁADANIA OFERT:</w:t>
      </w:r>
    </w:p>
    <w:p w14:paraId="09A39008" w14:textId="77777777" w:rsidR="00E02958" w:rsidRPr="00DA008E" w:rsidRDefault="00E02958" w:rsidP="00E029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2D9278B" w14:textId="4F392186" w:rsidR="00E02958" w:rsidRPr="006541A3" w:rsidRDefault="00E02958" w:rsidP="00E02958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541A3">
        <w:rPr>
          <w:rFonts w:ascii="Arial" w:hAnsi="Arial" w:cs="Arial"/>
          <w:sz w:val="22"/>
          <w:szCs w:val="22"/>
        </w:rPr>
        <w:t xml:space="preserve">Oferty elektroniczne należy składać za pośrednictwem Platformy Zakupowej </w:t>
      </w:r>
      <w:r w:rsidR="00895F5A" w:rsidRPr="006541A3">
        <w:rPr>
          <w:rFonts w:ascii="Arial" w:hAnsi="Arial" w:cs="Arial"/>
          <w:b/>
          <w:sz w:val="22"/>
          <w:szCs w:val="22"/>
        </w:rPr>
        <w:t xml:space="preserve">do dnia </w:t>
      </w:r>
      <w:r w:rsidR="008018A1" w:rsidRPr="006541A3">
        <w:rPr>
          <w:rFonts w:ascii="Arial" w:hAnsi="Arial" w:cs="Arial"/>
          <w:b/>
          <w:sz w:val="22"/>
          <w:szCs w:val="22"/>
        </w:rPr>
        <w:t>21</w:t>
      </w:r>
      <w:r w:rsidR="00895F5A" w:rsidRPr="006541A3">
        <w:rPr>
          <w:rFonts w:ascii="Arial" w:hAnsi="Arial" w:cs="Arial"/>
          <w:b/>
          <w:sz w:val="22"/>
          <w:szCs w:val="22"/>
        </w:rPr>
        <w:t>.10</w:t>
      </w:r>
      <w:r w:rsidRPr="006541A3">
        <w:rPr>
          <w:rFonts w:ascii="Arial" w:hAnsi="Arial" w:cs="Arial"/>
          <w:b/>
          <w:sz w:val="22"/>
          <w:szCs w:val="22"/>
        </w:rPr>
        <w:t>.202</w:t>
      </w:r>
      <w:r w:rsidR="009229C3" w:rsidRPr="006541A3">
        <w:rPr>
          <w:rFonts w:ascii="Arial" w:hAnsi="Arial" w:cs="Arial"/>
          <w:b/>
          <w:sz w:val="22"/>
          <w:szCs w:val="22"/>
        </w:rPr>
        <w:t>4</w:t>
      </w:r>
      <w:r w:rsidR="00FC4A13" w:rsidRPr="006541A3">
        <w:rPr>
          <w:rFonts w:ascii="Arial" w:hAnsi="Arial" w:cs="Arial"/>
          <w:b/>
          <w:sz w:val="22"/>
          <w:szCs w:val="22"/>
        </w:rPr>
        <w:t xml:space="preserve"> r. do godz.</w:t>
      </w:r>
      <w:r w:rsidRPr="006541A3">
        <w:rPr>
          <w:rFonts w:ascii="Arial" w:hAnsi="Arial" w:cs="Arial"/>
          <w:b/>
          <w:sz w:val="22"/>
          <w:szCs w:val="22"/>
        </w:rPr>
        <w:t xml:space="preserve"> 11:00. </w:t>
      </w:r>
    </w:p>
    <w:p w14:paraId="3FCEF8E1" w14:textId="589A59D2" w:rsidR="00E02958" w:rsidRPr="006541A3" w:rsidRDefault="00E02958" w:rsidP="00E02958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41A3">
        <w:rPr>
          <w:rFonts w:ascii="Arial" w:hAnsi="Arial" w:cs="Arial"/>
          <w:sz w:val="22"/>
          <w:szCs w:val="22"/>
        </w:rPr>
        <w:t>Termin składania ofert upływa w dniu</w:t>
      </w:r>
      <w:r w:rsidR="00895F5A" w:rsidRPr="006541A3">
        <w:rPr>
          <w:rFonts w:ascii="Arial" w:hAnsi="Arial" w:cs="Arial"/>
          <w:b/>
          <w:sz w:val="22"/>
          <w:szCs w:val="22"/>
        </w:rPr>
        <w:t xml:space="preserve"> </w:t>
      </w:r>
      <w:r w:rsidR="008018A1" w:rsidRPr="006541A3">
        <w:rPr>
          <w:rFonts w:ascii="Arial" w:hAnsi="Arial" w:cs="Arial"/>
          <w:b/>
          <w:sz w:val="22"/>
          <w:szCs w:val="22"/>
        </w:rPr>
        <w:t>21</w:t>
      </w:r>
      <w:r w:rsidR="00895F5A" w:rsidRPr="006541A3">
        <w:rPr>
          <w:rFonts w:ascii="Arial" w:hAnsi="Arial" w:cs="Arial"/>
          <w:b/>
          <w:sz w:val="22"/>
          <w:szCs w:val="22"/>
        </w:rPr>
        <w:t>.10</w:t>
      </w:r>
      <w:r w:rsidR="009229C3" w:rsidRPr="006541A3">
        <w:rPr>
          <w:rFonts w:ascii="Arial" w:hAnsi="Arial" w:cs="Arial"/>
          <w:b/>
          <w:sz w:val="22"/>
          <w:szCs w:val="22"/>
        </w:rPr>
        <w:t>.2024</w:t>
      </w:r>
      <w:r w:rsidRPr="006541A3">
        <w:rPr>
          <w:rFonts w:ascii="Arial" w:hAnsi="Arial" w:cs="Arial"/>
          <w:b/>
          <w:sz w:val="22"/>
          <w:szCs w:val="22"/>
        </w:rPr>
        <w:t xml:space="preserve"> r. o godz. 11:00.</w:t>
      </w:r>
    </w:p>
    <w:p w14:paraId="022EB379" w14:textId="77777777" w:rsidR="00660B10" w:rsidRPr="006541A3" w:rsidRDefault="00660B10" w:rsidP="00660B10">
      <w:pPr>
        <w:jc w:val="both"/>
        <w:rPr>
          <w:rFonts w:ascii="Arial" w:hAnsi="Arial" w:cs="Arial"/>
          <w:sz w:val="22"/>
          <w:szCs w:val="22"/>
        </w:rPr>
      </w:pPr>
    </w:p>
    <w:p w14:paraId="54A7D35E" w14:textId="77777777" w:rsidR="00E02958" w:rsidRPr="006541A3" w:rsidRDefault="00E02958" w:rsidP="00E02958">
      <w:pPr>
        <w:jc w:val="both"/>
        <w:rPr>
          <w:rFonts w:ascii="Arial" w:hAnsi="Arial" w:cs="Arial"/>
          <w:b/>
          <w:sz w:val="22"/>
          <w:szCs w:val="22"/>
        </w:rPr>
      </w:pPr>
    </w:p>
    <w:p w14:paraId="45648FA6" w14:textId="77777777" w:rsidR="00E02958" w:rsidRPr="006541A3" w:rsidRDefault="00E02958" w:rsidP="00660B10">
      <w:pPr>
        <w:pStyle w:val="Akapitzlist"/>
        <w:numPr>
          <w:ilvl w:val="0"/>
          <w:numId w:val="1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541A3">
        <w:rPr>
          <w:rFonts w:ascii="Arial" w:hAnsi="Arial" w:cs="Arial"/>
          <w:b/>
          <w:sz w:val="22"/>
          <w:szCs w:val="22"/>
        </w:rPr>
        <w:t>TERMIN ZWIĄZANIA OFERTĄ:</w:t>
      </w:r>
    </w:p>
    <w:p w14:paraId="3DE79D42" w14:textId="77777777" w:rsidR="00E02958" w:rsidRPr="006541A3" w:rsidRDefault="00E02958" w:rsidP="00E02958">
      <w:pPr>
        <w:jc w:val="both"/>
        <w:rPr>
          <w:rFonts w:ascii="Arial" w:hAnsi="Arial" w:cs="Arial"/>
          <w:b/>
          <w:sz w:val="22"/>
          <w:szCs w:val="22"/>
        </w:rPr>
      </w:pPr>
    </w:p>
    <w:p w14:paraId="7988D187" w14:textId="14707C5A" w:rsidR="00E02958" w:rsidRPr="006541A3" w:rsidRDefault="00E02958" w:rsidP="00660B10">
      <w:pPr>
        <w:ind w:left="426"/>
        <w:jc w:val="both"/>
        <w:rPr>
          <w:rFonts w:ascii="Arial" w:hAnsi="Arial" w:cs="Arial"/>
          <w:sz w:val="22"/>
          <w:szCs w:val="22"/>
        </w:rPr>
      </w:pPr>
      <w:r w:rsidRPr="006541A3">
        <w:rPr>
          <w:rFonts w:ascii="Arial" w:hAnsi="Arial" w:cs="Arial"/>
          <w:sz w:val="22"/>
          <w:szCs w:val="22"/>
        </w:rPr>
        <w:t xml:space="preserve">Operator składający ofertę zostaje nią związany przez okres 30 dni. Bieg terminu rozpoczyna się wraz z upływem terminu składania ofert, tj. </w:t>
      </w:r>
      <w:r w:rsidR="008018A1" w:rsidRPr="006541A3">
        <w:rPr>
          <w:rFonts w:ascii="Arial" w:hAnsi="Arial" w:cs="Arial"/>
          <w:sz w:val="22"/>
          <w:szCs w:val="22"/>
        </w:rPr>
        <w:t>21</w:t>
      </w:r>
      <w:r w:rsidRPr="006541A3">
        <w:rPr>
          <w:rFonts w:ascii="Arial" w:hAnsi="Arial" w:cs="Arial"/>
          <w:sz w:val="22"/>
          <w:szCs w:val="22"/>
        </w:rPr>
        <w:t>.10.202</w:t>
      </w:r>
      <w:r w:rsidR="00217481" w:rsidRPr="006541A3">
        <w:rPr>
          <w:rFonts w:ascii="Arial" w:hAnsi="Arial" w:cs="Arial"/>
          <w:sz w:val="22"/>
          <w:szCs w:val="22"/>
        </w:rPr>
        <w:t>4</w:t>
      </w:r>
      <w:r w:rsidRPr="006541A3">
        <w:rPr>
          <w:rFonts w:ascii="Arial" w:hAnsi="Arial" w:cs="Arial"/>
          <w:sz w:val="22"/>
          <w:szCs w:val="22"/>
        </w:rPr>
        <w:t xml:space="preserve"> r.</w:t>
      </w:r>
    </w:p>
    <w:p w14:paraId="10DB1F1B" w14:textId="77777777" w:rsidR="00660B10" w:rsidRPr="006541A3" w:rsidRDefault="00660B10" w:rsidP="00660B1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1451A69" w14:textId="77777777" w:rsidR="00660B10" w:rsidRPr="006541A3" w:rsidRDefault="00660B10" w:rsidP="00660B10">
      <w:pPr>
        <w:pStyle w:val="Akapitzlist"/>
        <w:numPr>
          <w:ilvl w:val="0"/>
          <w:numId w:val="1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541A3">
        <w:rPr>
          <w:rFonts w:ascii="Arial" w:hAnsi="Arial" w:cs="Arial"/>
          <w:b/>
          <w:sz w:val="22"/>
          <w:szCs w:val="22"/>
        </w:rPr>
        <w:t>KRYTERIUM OCENY OFERT:</w:t>
      </w:r>
    </w:p>
    <w:p w14:paraId="1313128D" w14:textId="77777777" w:rsidR="00660B10" w:rsidRPr="006541A3" w:rsidRDefault="00660B10" w:rsidP="00660B10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C2451C3" w14:textId="282DCB8B" w:rsidR="00741188" w:rsidRDefault="00660B10" w:rsidP="0074118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541A3">
        <w:rPr>
          <w:rFonts w:ascii="Arial" w:hAnsi="Arial" w:cs="Arial"/>
          <w:sz w:val="22"/>
          <w:szCs w:val="22"/>
        </w:rPr>
        <w:t>W</w:t>
      </w:r>
      <w:r w:rsidR="00217481" w:rsidRPr="006541A3">
        <w:rPr>
          <w:rFonts w:ascii="Arial" w:hAnsi="Arial" w:cs="Arial"/>
          <w:sz w:val="22"/>
          <w:szCs w:val="22"/>
        </w:rPr>
        <w:t xml:space="preserve">ybór najkorzystniejszej oferty </w:t>
      </w:r>
      <w:r w:rsidRPr="006541A3">
        <w:rPr>
          <w:rFonts w:ascii="Arial" w:hAnsi="Arial" w:cs="Arial"/>
          <w:sz w:val="22"/>
          <w:szCs w:val="22"/>
        </w:rPr>
        <w:t>zostanie dokonany komisyjnie na posiedzeniu zamkniętym</w:t>
      </w:r>
      <w:r w:rsidR="00741188">
        <w:rPr>
          <w:rFonts w:ascii="Arial" w:hAnsi="Arial" w:cs="Arial"/>
          <w:sz w:val="22"/>
          <w:szCs w:val="22"/>
        </w:rPr>
        <w:t>.</w:t>
      </w:r>
      <w:r w:rsidR="002125AE">
        <w:rPr>
          <w:rFonts w:ascii="Arial" w:hAnsi="Arial" w:cs="Arial"/>
          <w:sz w:val="22"/>
          <w:szCs w:val="22"/>
        </w:rPr>
        <w:t xml:space="preserve"> </w:t>
      </w:r>
      <w:r w:rsidR="00741188">
        <w:rPr>
          <w:rFonts w:ascii="Arial" w:hAnsi="Arial" w:cs="Arial"/>
          <w:sz w:val="22"/>
          <w:szCs w:val="22"/>
        </w:rPr>
        <w:t>W</w:t>
      </w:r>
      <w:r w:rsidR="00741188" w:rsidRPr="00741188">
        <w:rPr>
          <w:rFonts w:ascii="Arial" w:hAnsi="Arial" w:cs="Arial"/>
          <w:sz w:val="22"/>
          <w:szCs w:val="22"/>
        </w:rPr>
        <w:t>ybór nastąpi niezwłocznie po zbadaniu i ocenie ofert</w:t>
      </w:r>
      <w:r w:rsidR="00741188">
        <w:rPr>
          <w:rFonts w:ascii="Arial" w:hAnsi="Arial" w:cs="Arial"/>
          <w:sz w:val="22"/>
          <w:szCs w:val="22"/>
        </w:rPr>
        <w:t>.</w:t>
      </w:r>
    </w:p>
    <w:p w14:paraId="7A773050" w14:textId="77777777" w:rsidR="00660B10" w:rsidRPr="006541A3" w:rsidRDefault="00660B10" w:rsidP="00660B10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41A3">
        <w:rPr>
          <w:rFonts w:ascii="Arial" w:hAnsi="Arial" w:cs="Arial"/>
          <w:sz w:val="22"/>
          <w:szCs w:val="22"/>
        </w:rPr>
        <w:t>Kryterium wyboru ofert będzie stanowiła cena oferty brutto (</w:t>
      </w:r>
      <w:r w:rsidRPr="006541A3">
        <w:rPr>
          <w:rFonts w:ascii="Arial" w:hAnsi="Arial" w:cs="Arial"/>
          <w:i/>
          <w:sz w:val="22"/>
          <w:szCs w:val="22"/>
        </w:rPr>
        <w:t>suma brutto z Formularza ofertowego.</w:t>
      </w:r>
      <w:r w:rsidRPr="006541A3">
        <w:rPr>
          <w:rFonts w:ascii="Arial" w:hAnsi="Arial" w:cs="Arial"/>
          <w:sz w:val="22"/>
          <w:szCs w:val="22"/>
        </w:rPr>
        <w:t xml:space="preserve">), waga </w:t>
      </w:r>
      <w:r w:rsidRPr="006541A3">
        <w:rPr>
          <w:rFonts w:ascii="Arial" w:hAnsi="Arial" w:cs="Arial"/>
          <w:b/>
          <w:sz w:val="22"/>
          <w:szCs w:val="22"/>
        </w:rPr>
        <w:t>100 %.</w:t>
      </w:r>
    </w:p>
    <w:p w14:paraId="4985701D" w14:textId="77777777" w:rsidR="00660B10" w:rsidRPr="006541A3" w:rsidRDefault="00660B10" w:rsidP="00660B10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41A3">
        <w:rPr>
          <w:rFonts w:ascii="Arial" w:hAnsi="Arial" w:cs="Arial"/>
          <w:sz w:val="22"/>
          <w:szCs w:val="22"/>
        </w:rPr>
        <w:t xml:space="preserve">Operator, który zaproponuje najniższą cenę, a jego oferta będzie zgodna </w:t>
      </w:r>
      <w:r w:rsidRPr="006541A3">
        <w:rPr>
          <w:rFonts w:ascii="Arial" w:hAnsi="Arial" w:cs="Arial"/>
          <w:sz w:val="22"/>
          <w:szCs w:val="22"/>
        </w:rPr>
        <w:br/>
        <w:t>z wymogami określonymi w SWZ,  w porównaniu do innych złożonych ofert otrzyma 100 pkt., pozostałym  Operatorom punkty zostaną wyliczone proporcjonalnie.</w:t>
      </w:r>
    </w:p>
    <w:p w14:paraId="1F2AD68A" w14:textId="77777777" w:rsidR="00660B10" w:rsidRPr="006541A3" w:rsidRDefault="00660B10" w:rsidP="00660B10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97522FB" w14:textId="4AAFA253" w:rsidR="000D2202" w:rsidRDefault="000D2202" w:rsidP="00DD71E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81C2D7" w14:textId="77777777" w:rsidR="002F6EB7" w:rsidRDefault="002F6EB7" w:rsidP="00465F01">
      <w:pPr>
        <w:pStyle w:val="Tytu"/>
        <w:jc w:val="both"/>
        <w:rPr>
          <w:bCs w:val="0"/>
          <w:sz w:val="22"/>
          <w:szCs w:val="22"/>
          <w:u w:val="single"/>
        </w:rPr>
      </w:pPr>
    </w:p>
    <w:p w14:paraId="7EE5276F" w14:textId="4B39626D" w:rsidR="00660B10" w:rsidRPr="006541A3" w:rsidRDefault="00660B10" w:rsidP="00465F01">
      <w:pPr>
        <w:pStyle w:val="Tytu"/>
        <w:jc w:val="both"/>
        <w:rPr>
          <w:sz w:val="22"/>
          <w:szCs w:val="22"/>
        </w:rPr>
      </w:pPr>
      <w:r w:rsidRPr="006541A3">
        <w:rPr>
          <w:sz w:val="22"/>
          <w:szCs w:val="22"/>
        </w:rPr>
        <w:t>XI</w:t>
      </w:r>
      <w:r w:rsidR="00944FD4" w:rsidRPr="006541A3">
        <w:rPr>
          <w:sz w:val="22"/>
          <w:szCs w:val="22"/>
        </w:rPr>
        <w:t xml:space="preserve">. </w:t>
      </w:r>
      <w:r w:rsidR="00975AB1" w:rsidRPr="006541A3">
        <w:rPr>
          <w:sz w:val="22"/>
          <w:szCs w:val="22"/>
        </w:rPr>
        <w:t xml:space="preserve">   </w:t>
      </w:r>
      <w:r w:rsidRPr="006541A3">
        <w:rPr>
          <w:sz w:val="22"/>
          <w:szCs w:val="22"/>
        </w:rPr>
        <w:t xml:space="preserve">OTWARCIE I </w:t>
      </w:r>
      <w:r w:rsidR="00944FD4" w:rsidRPr="006541A3">
        <w:rPr>
          <w:sz w:val="22"/>
          <w:szCs w:val="22"/>
        </w:rPr>
        <w:t>WYBÓR NAJKORZYSTNIEJSZEJ OFERTY</w:t>
      </w:r>
      <w:r w:rsidRPr="006541A3">
        <w:rPr>
          <w:sz w:val="22"/>
          <w:szCs w:val="22"/>
        </w:rPr>
        <w:t>:</w:t>
      </w:r>
    </w:p>
    <w:p w14:paraId="3826D2C6" w14:textId="77777777" w:rsidR="00660B10" w:rsidRPr="006541A3" w:rsidRDefault="00660B10" w:rsidP="009421AA">
      <w:pPr>
        <w:pStyle w:val="Tekstpodstawowy"/>
        <w:rPr>
          <w:szCs w:val="22"/>
        </w:rPr>
      </w:pPr>
    </w:p>
    <w:p w14:paraId="4470BCBD" w14:textId="6CBA2F20" w:rsidR="00660B10" w:rsidRPr="00660B10" w:rsidRDefault="00660B10" w:rsidP="00660B10">
      <w:pPr>
        <w:pStyle w:val="Akapitzlist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6541A3">
        <w:rPr>
          <w:rFonts w:ascii="Arial" w:hAnsi="Arial" w:cs="Arial"/>
          <w:sz w:val="22"/>
          <w:szCs w:val="22"/>
        </w:rPr>
        <w:t xml:space="preserve">Otwarcie ofert złożonych elektronicznie nastąpi w dniu </w:t>
      </w:r>
      <w:r w:rsidR="008018A1" w:rsidRPr="006541A3">
        <w:rPr>
          <w:rFonts w:ascii="Arial" w:hAnsi="Arial" w:cs="Arial"/>
          <w:b/>
          <w:sz w:val="22"/>
          <w:szCs w:val="22"/>
        </w:rPr>
        <w:t>21.</w:t>
      </w:r>
      <w:r w:rsidR="009229C3" w:rsidRPr="006541A3">
        <w:rPr>
          <w:rFonts w:ascii="Arial" w:hAnsi="Arial" w:cs="Arial"/>
          <w:b/>
          <w:sz w:val="22"/>
          <w:szCs w:val="22"/>
        </w:rPr>
        <w:t>10.2024</w:t>
      </w:r>
      <w:r w:rsidRPr="006541A3">
        <w:rPr>
          <w:rFonts w:ascii="Arial" w:hAnsi="Arial" w:cs="Arial"/>
          <w:b/>
          <w:sz w:val="22"/>
          <w:szCs w:val="22"/>
        </w:rPr>
        <w:t xml:space="preserve"> r. o godz. 11:30 </w:t>
      </w:r>
      <w:r w:rsidRPr="006541A3">
        <w:rPr>
          <w:rFonts w:ascii="Arial" w:hAnsi="Arial" w:cs="Arial"/>
          <w:sz w:val="22"/>
          <w:szCs w:val="22"/>
        </w:rPr>
        <w:t>na</w:t>
      </w:r>
      <w:r w:rsidRPr="00660B10">
        <w:rPr>
          <w:rFonts w:ascii="Arial" w:hAnsi="Arial" w:cs="Arial"/>
          <w:sz w:val="22"/>
          <w:szCs w:val="22"/>
        </w:rPr>
        <w:t xml:space="preserve"> posiedzeniu zamkniętym.</w:t>
      </w:r>
    </w:p>
    <w:p w14:paraId="34056B17" w14:textId="77777777" w:rsidR="00660B10" w:rsidRPr="00660B10" w:rsidRDefault="00660B10" w:rsidP="00660B10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60B10">
        <w:rPr>
          <w:rFonts w:ascii="Arial" w:hAnsi="Arial" w:cs="Arial"/>
          <w:sz w:val="22"/>
          <w:szCs w:val="22"/>
        </w:rPr>
        <w:t xml:space="preserve">O wynikach postępowania Zamawiający powiadomi w formie pisemnej </w:t>
      </w:r>
      <w:r>
        <w:rPr>
          <w:rFonts w:ascii="Arial" w:hAnsi="Arial" w:cs="Arial"/>
          <w:sz w:val="22"/>
          <w:szCs w:val="22"/>
        </w:rPr>
        <w:t>Operatorów</w:t>
      </w:r>
      <w:r w:rsidRPr="00660B10">
        <w:rPr>
          <w:rFonts w:ascii="Arial" w:hAnsi="Arial" w:cs="Arial"/>
          <w:sz w:val="22"/>
          <w:szCs w:val="22"/>
        </w:rPr>
        <w:t xml:space="preserve">, którzy złożyli ofertę. </w:t>
      </w:r>
    </w:p>
    <w:p w14:paraId="4EEA0F52" w14:textId="77777777" w:rsidR="00660B10" w:rsidRDefault="00660B10" w:rsidP="00660B10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60B10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>Operator</w:t>
      </w:r>
      <w:r w:rsidRPr="00660B10">
        <w:rPr>
          <w:rFonts w:ascii="Arial" w:hAnsi="Arial" w:cs="Arial"/>
          <w:sz w:val="22"/>
          <w:szCs w:val="22"/>
        </w:rPr>
        <w:t>, którego oferta została wybrana uchyla się od zawarcia umowy w sprawie zamówienia, Zamawiający może wybrać ofertę najkorzystniejszą spośród pozostałych ofert chyba, że zachodzą przesłanki unieważnienia postępowania.</w:t>
      </w:r>
    </w:p>
    <w:p w14:paraId="045A9EF3" w14:textId="77777777" w:rsidR="00975AB1" w:rsidRPr="00660B10" w:rsidRDefault="00975AB1" w:rsidP="00975AB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9081CF" w14:textId="77777777" w:rsidR="00660B10" w:rsidRPr="004121C3" w:rsidRDefault="00660B10" w:rsidP="009421AA">
      <w:pPr>
        <w:pStyle w:val="Tekstpodstawowy"/>
        <w:rPr>
          <w:szCs w:val="22"/>
        </w:rPr>
      </w:pPr>
    </w:p>
    <w:p w14:paraId="79D09825" w14:textId="77777777" w:rsidR="00660B10" w:rsidRPr="00660B10" w:rsidRDefault="00660B10" w:rsidP="00975AB1">
      <w:pPr>
        <w:pStyle w:val="Akapitzlist"/>
        <w:numPr>
          <w:ilvl w:val="0"/>
          <w:numId w:val="21"/>
        </w:numPr>
        <w:tabs>
          <w:tab w:val="left" w:pos="567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660B10">
        <w:rPr>
          <w:rFonts w:ascii="Arial" w:hAnsi="Arial" w:cs="Arial"/>
          <w:b/>
          <w:sz w:val="22"/>
          <w:szCs w:val="22"/>
        </w:rPr>
        <w:t>KONTAKT Z ZAMAWIAJĄCYM:</w:t>
      </w:r>
    </w:p>
    <w:p w14:paraId="5269BB40" w14:textId="77777777" w:rsidR="00660B10" w:rsidRPr="00660B10" w:rsidRDefault="00660B10" w:rsidP="00660B10">
      <w:pPr>
        <w:jc w:val="both"/>
        <w:rPr>
          <w:rFonts w:ascii="Arial" w:hAnsi="Arial" w:cs="Arial"/>
          <w:sz w:val="22"/>
          <w:szCs w:val="22"/>
        </w:rPr>
      </w:pPr>
    </w:p>
    <w:p w14:paraId="3D41712C" w14:textId="5530BB42" w:rsidR="00660B10" w:rsidRPr="00660B10" w:rsidRDefault="00660B10" w:rsidP="00660B10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60B10">
        <w:rPr>
          <w:rFonts w:ascii="Arial" w:hAnsi="Arial" w:cs="Arial"/>
          <w:bCs/>
          <w:sz w:val="22"/>
          <w:szCs w:val="22"/>
        </w:rPr>
        <w:t xml:space="preserve">W postępowaniu komunikacja pomiędzy Zamawiającym a </w:t>
      </w:r>
      <w:r>
        <w:rPr>
          <w:rFonts w:ascii="Arial" w:hAnsi="Arial" w:cs="Arial"/>
          <w:bCs/>
          <w:sz w:val="22"/>
          <w:szCs w:val="22"/>
        </w:rPr>
        <w:t xml:space="preserve">Operatorami </w:t>
      </w:r>
      <w:r w:rsidRPr="00660B10">
        <w:rPr>
          <w:rFonts w:ascii="Arial" w:hAnsi="Arial" w:cs="Arial"/>
          <w:bCs/>
          <w:sz w:val="22"/>
          <w:szCs w:val="22"/>
        </w:rPr>
        <w:t xml:space="preserve">odbywa się przy użyciu Platformy Zakupowej </w:t>
      </w:r>
      <w:hyperlink r:id="rId9" w:history="1">
        <w:r w:rsidRPr="00660B10">
          <w:rPr>
            <w:rFonts w:ascii="Arial" w:hAnsi="Arial" w:cs="Arial"/>
            <w:bCs/>
            <w:color w:val="0563C1"/>
            <w:sz w:val="22"/>
            <w:szCs w:val="22"/>
            <w:u w:val="single"/>
          </w:rPr>
          <w:t>https://platformazakupowa.pl/pn/mzkopole</w:t>
        </w:r>
      </w:hyperlink>
      <w:r w:rsidRPr="00660B10">
        <w:rPr>
          <w:rFonts w:ascii="Arial" w:hAnsi="Arial" w:cs="Arial"/>
          <w:bCs/>
          <w:sz w:val="22"/>
          <w:szCs w:val="22"/>
        </w:rPr>
        <w:t xml:space="preserve"> oraz korespondencji mailowej: mzk@mzkopole.pl z zastrzeżeniem, że ofertę elektroniczną można złożyć tylko za pośrednictwem</w:t>
      </w:r>
      <w:r w:rsidR="006541A3">
        <w:rPr>
          <w:rFonts w:ascii="Arial" w:hAnsi="Arial" w:cs="Arial"/>
          <w:bCs/>
          <w:sz w:val="22"/>
          <w:szCs w:val="22"/>
        </w:rPr>
        <w:t xml:space="preserve"> </w:t>
      </w:r>
      <w:hyperlink r:id="rId10" w:history="1">
        <w:r w:rsidR="006541A3" w:rsidRPr="006541A3">
          <w:rPr>
            <w:rStyle w:val="Hipercze"/>
            <w:rFonts w:ascii="Arial" w:hAnsi="Arial" w:cs="Arial"/>
            <w:bCs/>
            <w:sz w:val="22"/>
            <w:szCs w:val="22"/>
          </w:rPr>
          <w:t xml:space="preserve">https://www.platformazakupowa.pl/transakcja/990249 </w:t>
        </w:r>
      </w:hyperlink>
      <w:r w:rsidRPr="00660B10">
        <w:rPr>
          <w:rFonts w:ascii="Arial" w:hAnsi="Arial" w:cs="Arial"/>
          <w:bCs/>
          <w:sz w:val="22"/>
          <w:szCs w:val="22"/>
        </w:rPr>
        <w:t>. Korzystanie z Platformy Zakupowej przez Wykonawcę jest bezpłatne.</w:t>
      </w:r>
    </w:p>
    <w:p w14:paraId="129F868B" w14:textId="77777777" w:rsidR="00660B10" w:rsidRPr="00660B10" w:rsidRDefault="00660B10" w:rsidP="00660B10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60B10">
        <w:rPr>
          <w:rFonts w:ascii="Arial" w:hAnsi="Arial" w:cs="Arial"/>
          <w:bCs/>
          <w:sz w:val="22"/>
          <w:szCs w:val="22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1" w:history="1">
        <w:r w:rsidRPr="00E95687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https://platformazakupowa.pl/pn/mzkopole</w:t>
        </w:r>
      </w:hyperlink>
      <w:r w:rsidRPr="00660B10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60B10">
        <w:rPr>
          <w:rFonts w:ascii="Arial" w:hAnsi="Arial" w:cs="Arial"/>
          <w:bCs/>
          <w:sz w:val="22"/>
          <w:szCs w:val="22"/>
        </w:rPr>
        <w:t xml:space="preserve"> </w:t>
      </w:r>
    </w:p>
    <w:p w14:paraId="0CF94902" w14:textId="77777777" w:rsidR="00660B10" w:rsidRDefault="00660B10" w:rsidP="00660B10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60B10">
        <w:rPr>
          <w:rFonts w:ascii="Arial" w:hAnsi="Arial" w:cs="Arial"/>
          <w:bCs/>
          <w:sz w:val="22"/>
          <w:szCs w:val="22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 oferty, wniosków, dokumentów i oświadczeń.</w:t>
      </w:r>
    </w:p>
    <w:p w14:paraId="52728248" w14:textId="77777777" w:rsidR="006856F9" w:rsidRPr="00660B10" w:rsidRDefault="006856F9" w:rsidP="00660B10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Operator</w:t>
      </w:r>
      <w:r w:rsidRPr="006856F9">
        <w:rPr>
          <w:rFonts w:ascii="Arial" w:eastAsia="Calibri" w:hAnsi="Arial" w:cs="Arial"/>
          <w:sz w:val="22"/>
          <w:szCs w:val="22"/>
          <w:lang w:eastAsia="ar-SA"/>
        </w:rPr>
        <w:t xml:space="preserve"> może zwrócić się do Zamawiaj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ącego o wyjaśnienie treści SWZ </w:t>
      </w:r>
      <w:r w:rsidRPr="006856F9">
        <w:rPr>
          <w:rFonts w:ascii="Arial" w:eastAsia="Calibri" w:hAnsi="Arial" w:cs="Arial"/>
          <w:sz w:val="22"/>
          <w:szCs w:val="22"/>
          <w:lang w:eastAsia="ar-SA"/>
        </w:rPr>
        <w:t xml:space="preserve">jednak nie później niż na </w:t>
      </w:r>
      <w:r>
        <w:rPr>
          <w:rFonts w:ascii="Arial" w:eastAsia="Calibri" w:hAnsi="Arial" w:cs="Arial"/>
          <w:sz w:val="22"/>
          <w:szCs w:val="22"/>
          <w:lang w:eastAsia="ar-SA"/>
        </w:rPr>
        <w:t>2</w:t>
      </w:r>
      <w:r w:rsidRPr="006856F9">
        <w:rPr>
          <w:rFonts w:ascii="Arial" w:eastAsia="Calibri" w:hAnsi="Arial" w:cs="Arial"/>
          <w:sz w:val="22"/>
          <w:szCs w:val="22"/>
          <w:lang w:eastAsia="ar-SA"/>
        </w:rPr>
        <w:t xml:space="preserve"> dni przed upływem terminu składania ofert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. </w:t>
      </w:r>
      <w:r w:rsidRPr="006856F9">
        <w:rPr>
          <w:rFonts w:ascii="Arial" w:eastAsia="Calibri" w:hAnsi="Arial" w:cs="Arial"/>
          <w:sz w:val="22"/>
          <w:szCs w:val="22"/>
          <w:lang w:eastAsia="ar-SA"/>
        </w:rPr>
        <w:t xml:space="preserve">Zamawiający udzieli niezwłocznie </w:t>
      </w:r>
      <w:r>
        <w:rPr>
          <w:rFonts w:ascii="Arial" w:eastAsia="Calibri" w:hAnsi="Arial" w:cs="Arial"/>
          <w:sz w:val="22"/>
          <w:szCs w:val="22"/>
          <w:lang w:eastAsia="ar-SA"/>
        </w:rPr>
        <w:t>wyjaśnień.</w:t>
      </w:r>
    </w:p>
    <w:p w14:paraId="0DFCD29C" w14:textId="77777777" w:rsidR="00660B10" w:rsidRPr="00660B10" w:rsidRDefault="00660B10" w:rsidP="00660B10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60B10">
        <w:rPr>
          <w:rFonts w:ascii="Arial" w:hAnsi="Arial" w:cs="Arial"/>
          <w:bCs/>
          <w:sz w:val="22"/>
          <w:szCs w:val="22"/>
        </w:rPr>
        <w:t>W uzasadnionych przypadkach Zamawiający może przed upływem terminu składania ofert zmienić treść SWZ. Dokonaną zmianę SWZ Zamawiający zamieści na Platformie Zakupowej.</w:t>
      </w:r>
    </w:p>
    <w:p w14:paraId="372864F8" w14:textId="77777777" w:rsidR="00660B10" w:rsidRPr="00660B10" w:rsidRDefault="00660B10" w:rsidP="00660B10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60B10">
        <w:rPr>
          <w:rFonts w:ascii="Arial" w:hAnsi="Arial" w:cs="Arial"/>
          <w:sz w:val="22"/>
          <w:szCs w:val="22"/>
        </w:rPr>
        <w:t xml:space="preserve">Osobą upoważnioną do udzielania dodatkowych informacji w zakresie przedmiotu zamówienia jest: </w:t>
      </w:r>
      <w:r>
        <w:rPr>
          <w:rFonts w:ascii="Arial" w:hAnsi="Arial" w:cs="Arial"/>
          <w:sz w:val="22"/>
          <w:szCs w:val="22"/>
        </w:rPr>
        <w:t>Aneta Stankiewicz</w:t>
      </w:r>
      <w:r w:rsidRPr="00660B10">
        <w:rPr>
          <w:rFonts w:ascii="Arial" w:hAnsi="Arial" w:cs="Arial"/>
          <w:sz w:val="22"/>
          <w:szCs w:val="22"/>
        </w:rPr>
        <w:t>, tel.: 77/40 23</w:t>
      </w:r>
      <w:r>
        <w:rPr>
          <w:rFonts w:ascii="Arial" w:hAnsi="Arial" w:cs="Arial"/>
          <w:sz w:val="22"/>
          <w:szCs w:val="22"/>
        </w:rPr>
        <w:t> </w:t>
      </w:r>
      <w:r w:rsidRPr="00660B1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 o</w:t>
      </w:r>
      <w:r w:rsidR="006A5222">
        <w:rPr>
          <w:rFonts w:ascii="Arial" w:hAnsi="Arial" w:cs="Arial"/>
          <w:sz w:val="22"/>
          <w:szCs w:val="22"/>
        </w:rPr>
        <w:t>raz Karolina Nowicka</w:t>
      </w:r>
      <w:r>
        <w:rPr>
          <w:rFonts w:ascii="Arial" w:hAnsi="Arial" w:cs="Arial"/>
          <w:sz w:val="22"/>
          <w:szCs w:val="22"/>
        </w:rPr>
        <w:t xml:space="preserve"> tel.:</w:t>
      </w:r>
      <w:r w:rsidRPr="00660B10">
        <w:rPr>
          <w:rFonts w:ascii="Arial" w:hAnsi="Arial" w:cs="Arial"/>
          <w:color w:val="FF0000"/>
          <w:sz w:val="22"/>
          <w:szCs w:val="22"/>
        </w:rPr>
        <w:t xml:space="preserve"> </w:t>
      </w:r>
      <w:r w:rsidR="006A5222">
        <w:rPr>
          <w:rFonts w:ascii="Arial" w:hAnsi="Arial" w:cs="Arial"/>
          <w:color w:val="000000" w:themeColor="text1"/>
          <w:sz w:val="22"/>
          <w:szCs w:val="22"/>
        </w:rPr>
        <w:t>77/40 23 134</w:t>
      </w:r>
      <w:r w:rsidRPr="00660B1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3B63DB6" w14:textId="77777777" w:rsidR="00AC0293" w:rsidRDefault="00AC0293">
      <w:pPr>
        <w:pStyle w:val="Tekstpodstawowy"/>
        <w:rPr>
          <w:szCs w:val="22"/>
        </w:rPr>
      </w:pPr>
    </w:p>
    <w:p w14:paraId="216A2AC3" w14:textId="77777777" w:rsidR="009229C3" w:rsidRPr="004121C3" w:rsidRDefault="009229C3">
      <w:pPr>
        <w:pStyle w:val="Tekstpodstawowy"/>
        <w:rPr>
          <w:szCs w:val="22"/>
        </w:rPr>
      </w:pPr>
    </w:p>
    <w:p w14:paraId="00F744CC" w14:textId="77777777" w:rsidR="00944FD4" w:rsidRPr="004121C3" w:rsidRDefault="00975AB1" w:rsidP="00975AB1">
      <w:pPr>
        <w:pStyle w:val="Tekstpodstawowy"/>
        <w:ind w:left="142" w:hanging="142"/>
        <w:rPr>
          <w:b/>
          <w:szCs w:val="22"/>
        </w:rPr>
      </w:pPr>
      <w:r>
        <w:rPr>
          <w:b/>
          <w:szCs w:val="22"/>
        </w:rPr>
        <w:t>XIII</w:t>
      </w:r>
      <w:r w:rsidR="00944FD4" w:rsidRPr="004121C3">
        <w:rPr>
          <w:b/>
          <w:szCs w:val="22"/>
        </w:rPr>
        <w:t xml:space="preserve">. </w:t>
      </w:r>
      <w:r>
        <w:rPr>
          <w:b/>
          <w:szCs w:val="22"/>
        </w:rPr>
        <w:t xml:space="preserve">    </w:t>
      </w:r>
      <w:r w:rsidR="00944FD4" w:rsidRPr="004121C3">
        <w:rPr>
          <w:b/>
          <w:szCs w:val="22"/>
        </w:rPr>
        <w:t>ZAWARCIE UMOWY</w:t>
      </w:r>
      <w:r>
        <w:rPr>
          <w:b/>
          <w:szCs w:val="22"/>
        </w:rPr>
        <w:t>:</w:t>
      </w:r>
    </w:p>
    <w:p w14:paraId="2917044D" w14:textId="77777777" w:rsidR="00944FD4" w:rsidRPr="004121C3" w:rsidRDefault="00944FD4" w:rsidP="00A7331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30CCEAB" w14:textId="77777777" w:rsidR="00944FD4" w:rsidRDefault="00944FD4" w:rsidP="0041208B">
      <w:pPr>
        <w:pStyle w:val="Tekstpodstawowy"/>
        <w:rPr>
          <w:szCs w:val="22"/>
        </w:rPr>
      </w:pPr>
      <w:r w:rsidRPr="004121C3">
        <w:rPr>
          <w:szCs w:val="22"/>
        </w:rPr>
        <w:t>Operator, który złożył  najkorzystniejszą ofertę, przed zawarciem umowy będzie zobowiązany do złożenia dokumentu potwierdzającego, że osoba składająca ofertę jest upoważniona do jej złożenia i zawarcia umowy o świadczenie usług telekomunikacyjnych z Zamawiającym.</w:t>
      </w:r>
    </w:p>
    <w:p w14:paraId="4D617383" w14:textId="77777777" w:rsidR="00975AB1" w:rsidRPr="004121C3" w:rsidRDefault="00975AB1" w:rsidP="0041208B">
      <w:pPr>
        <w:pStyle w:val="Tekstpodstawowy"/>
        <w:rPr>
          <w:szCs w:val="22"/>
        </w:rPr>
      </w:pPr>
    </w:p>
    <w:p w14:paraId="2E9954B6" w14:textId="77777777" w:rsidR="002A150C" w:rsidRPr="004121C3" w:rsidRDefault="002A150C" w:rsidP="0041208B">
      <w:pPr>
        <w:pStyle w:val="Tekstpodstawowy"/>
        <w:rPr>
          <w:szCs w:val="22"/>
        </w:rPr>
      </w:pPr>
    </w:p>
    <w:p w14:paraId="4B53A814" w14:textId="77777777" w:rsidR="002A150C" w:rsidRPr="004121C3" w:rsidRDefault="00975AB1" w:rsidP="0041208B">
      <w:pPr>
        <w:pStyle w:val="Tekstpodstawowy"/>
        <w:rPr>
          <w:b/>
          <w:szCs w:val="22"/>
        </w:rPr>
      </w:pPr>
      <w:r>
        <w:rPr>
          <w:b/>
          <w:szCs w:val="22"/>
        </w:rPr>
        <w:t>XIV</w:t>
      </w:r>
      <w:r w:rsidR="002A150C" w:rsidRPr="004121C3">
        <w:rPr>
          <w:b/>
          <w:szCs w:val="22"/>
        </w:rPr>
        <w:t xml:space="preserve">. </w:t>
      </w:r>
      <w:r>
        <w:rPr>
          <w:b/>
          <w:szCs w:val="22"/>
        </w:rPr>
        <w:t xml:space="preserve">   </w:t>
      </w:r>
      <w:r w:rsidR="002A150C" w:rsidRPr="004121C3">
        <w:rPr>
          <w:b/>
          <w:szCs w:val="22"/>
        </w:rPr>
        <w:t>UNIEWAŻNIENIE POSTĘPOWANIA.</w:t>
      </w:r>
    </w:p>
    <w:p w14:paraId="6363D890" w14:textId="77777777" w:rsidR="002A150C" w:rsidRPr="004121C3" w:rsidRDefault="002A150C" w:rsidP="0041208B">
      <w:pPr>
        <w:pStyle w:val="Tekstpodstawowy"/>
        <w:rPr>
          <w:b/>
          <w:szCs w:val="22"/>
        </w:rPr>
      </w:pPr>
    </w:p>
    <w:p w14:paraId="0877E93A" w14:textId="77777777" w:rsidR="00944FD4" w:rsidRPr="004121C3" w:rsidRDefault="002A150C">
      <w:pPr>
        <w:pStyle w:val="Tekstpodstawowy"/>
        <w:rPr>
          <w:szCs w:val="22"/>
        </w:rPr>
      </w:pPr>
      <w:r w:rsidRPr="004121C3">
        <w:rPr>
          <w:szCs w:val="22"/>
        </w:rPr>
        <w:t>Zamawiającemu przysługuje prawo unieważnienia postępowania bez podania przyczyn</w:t>
      </w:r>
      <w:r w:rsidR="00CF4D55">
        <w:rPr>
          <w:szCs w:val="22"/>
        </w:rPr>
        <w:t>.</w:t>
      </w:r>
    </w:p>
    <w:p w14:paraId="378B7DEF" w14:textId="77777777" w:rsidR="002C0C26" w:rsidRDefault="002C0C26" w:rsidP="00975A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B423E" w14:textId="77777777" w:rsidR="002C0C26" w:rsidRDefault="002C0C26" w:rsidP="00975A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02CB2B" w14:textId="77777777" w:rsidR="002F6EB7" w:rsidRDefault="002F6EB7" w:rsidP="001D7E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E357E6" w14:textId="79A8B3B3" w:rsidR="001D7EA9" w:rsidRPr="001D7EA9" w:rsidRDefault="001D7EA9" w:rsidP="001D7E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XV</w:t>
      </w:r>
      <w:r w:rsidRPr="001D7EA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D7EA9">
        <w:rPr>
          <w:rFonts w:ascii="Arial" w:hAnsi="Arial" w:cs="Arial"/>
          <w:b/>
          <w:bCs/>
          <w:color w:val="000000"/>
          <w:sz w:val="22"/>
          <w:szCs w:val="22"/>
        </w:rPr>
        <w:tab/>
        <w:t>KLAUZULA INFORMACYJNA RODO:</w:t>
      </w:r>
    </w:p>
    <w:p w14:paraId="05AFE282" w14:textId="77777777" w:rsidR="001D7EA9" w:rsidRPr="001D7EA9" w:rsidRDefault="001D7EA9" w:rsidP="001D7E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91416F" w14:textId="77777777" w:rsidR="001D7EA9" w:rsidRPr="001D7EA9" w:rsidRDefault="001D7EA9" w:rsidP="001D7E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7EA9">
        <w:rPr>
          <w:rFonts w:ascii="Arial" w:hAnsi="Arial" w:cs="Arial"/>
          <w:b/>
          <w:bCs/>
          <w:color w:val="000000"/>
          <w:sz w:val="22"/>
          <w:szCs w:val="22"/>
        </w:rPr>
        <w:t>Klauzula informacyjna dla podmiotów biorących udział w postępowaniach o wyłonienie wykonawcy:</w:t>
      </w:r>
    </w:p>
    <w:p w14:paraId="2A881F9C" w14:textId="77777777" w:rsidR="001D7EA9" w:rsidRPr="001D7EA9" w:rsidRDefault="001D7EA9" w:rsidP="001D7E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3166CF" w14:textId="64E3A0F9" w:rsidR="001D7EA9" w:rsidRPr="003B3F8C" w:rsidRDefault="001D7EA9" w:rsidP="001D7EA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 xml:space="preserve">Wypełniając obowiązek informacyjny, w tym wynikający z art. 13 ust. 1 i 2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3B3F8C">
        <w:rPr>
          <w:rFonts w:ascii="Arial" w:hAnsi="Arial" w:cs="Arial"/>
          <w:bCs/>
          <w:color w:val="000000"/>
          <w:sz w:val="22"/>
          <w:szCs w:val="22"/>
        </w:rPr>
        <w:t>95/46/WE (ogólne rozporządzenie</w:t>
      </w:r>
      <w:r w:rsidR="003B3F8C">
        <w:rPr>
          <w:rFonts w:ascii="Arial" w:hAnsi="Arial" w:cs="Arial"/>
          <w:bCs/>
          <w:color w:val="000000"/>
          <w:sz w:val="22"/>
          <w:szCs w:val="22"/>
        </w:rPr>
        <w:br/>
      </w:r>
      <w:r w:rsidRPr="003B3F8C">
        <w:rPr>
          <w:rFonts w:ascii="Arial" w:hAnsi="Arial" w:cs="Arial"/>
          <w:bCs/>
          <w:color w:val="000000"/>
          <w:sz w:val="22"/>
          <w:szCs w:val="22"/>
        </w:rPr>
        <w:t>o ochronie danych), zwanego dalej RODO informujemy, iż:</w:t>
      </w:r>
    </w:p>
    <w:p w14:paraId="375CE2CA" w14:textId="77777777" w:rsidR="003B3F8C" w:rsidRDefault="001D7EA9" w:rsidP="00CF494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Administratorem Pani/Pana danych osobowych jest Miejski Zakład Komunikacyjny</w:t>
      </w:r>
    </w:p>
    <w:p w14:paraId="79CF8A48" w14:textId="33D2C1AD" w:rsidR="001D7EA9" w:rsidRPr="003B3F8C" w:rsidRDefault="001D7EA9" w:rsidP="003B3F8C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sp. z o.o., ul. Luboszycka 19, 45-015 Opole, tel. 77 40 23 100.</w:t>
      </w:r>
    </w:p>
    <w:p w14:paraId="6DF542DF" w14:textId="77777777" w:rsidR="001D7EA9" w:rsidRPr="003B3F8C" w:rsidRDefault="001D7EA9" w:rsidP="006F5B5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Jeżeli chce Pani/Pan zasięgnąć informacje dotyczące danych osobowych</w:t>
      </w:r>
      <w:r w:rsidRPr="003B3F8C">
        <w:rPr>
          <w:rFonts w:ascii="Arial" w:hAnsi="Arial" w:cs="Arial"/>
          <w:bCs/>
          <w:color w:val="000000"/>
          <w:sz w:val="22"/>
          <w:szCs w:val="22"/>
        </w:rPr>
        <w:br/>
        <w:t>u Inspektora ochrony danych prosimy o kontakt pod adresem mailowym: iod@mzkopole.pl .</w:t>
      </w:r>
    </w:p>
    <w:p w14:paraId="2F17CD5B" w14:textId="77777777" w:rsidR="001D7EA9" w:rsidRPr="003B3F8C" w:rsidRDefault="001D7EA9" w:rsidP="001D7EA9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Pani/Pana dane osobowe przetwarzane będą na postawie:</w:t>
      </w:r>
    </w:p>
    <w:p w14:paraId="065B2156" w14:textId="77777777" w:rsidR="001D7EA9" w:rsidRPr="003B3F8C" w:rsidRDefault="001D7EA9" w:rsidP="009C2FED">
      <w:pPr>
        <w:pStyle w:val="Akapitzlist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art. 6 ust. 1 lit c) w celu realizacji obowiązków wynikających z ustawy prawo zamówień publicznych  (</w:t>
      </w:r>
      <w:proofErr w:type="spellStart"/>
      <w:r w:rsidRPr="003B3F8C">
        <w:rPr>
          <w:rFonts w:ascii="Arial" w:hAnsi="Arial" w:cs="Arial"/>
          <w:bCs/>
          <w:color w:val="000000"/>
          <w:sz w:val="22"/>
          <w:szCs w:val="22"/>
        </w:rPr>
        <w:t>t.j</w:t>
      </w:r>
      <w:proofErr w:type="spellEnd"/>
      <w:r w:rsidRPr="003B3F8C">
        <w:rPr>
          <w:rFonts w:ascii="Arial" w:hAnsi="Arial" w:cs="Arial"/>
          <w:bCs/>
          <w:color w:val="000000"/>
          <w:sz w:val="22"/>
          <w:szCs w:val="22"/>
        </w:rPr>
        <w:t xml:space="preserve">. Dz. U. 2023 poz.1605 z </w:t>
      </w:r>
      <w:proofErr w:type="spellStart"/>
      <w:r w:rsidRPr="003B3F8C">
        <w:rPr>
          <w:rFonts w:ascii="Arial" w:hAnsi="Arial" w:cs="Arial"/>
          <w:bCs/>
          <w:color w:val="000000"/>
          <w:sz w:val="22"/>
          <w:szCs w:val="22"/>
        </w:rPr>
        <w:t>późn</w:t>
      </w:r>
      <w:proofErr w:type="spellEnd"/>
      <w:r w:rsidRPr="003B3F8C">
        <w:rPr>
          <w:rFonts w:ascii="Arial" w:hAnsi="Arial" w:cs="Arial"/>
          <w:bCs/>
          <w:color w:val="000000"/>
          <w:sz w:val="22"/>
          <w:szCs w:val="22"/>
        </w:rPr>
        <w:t>. zm. ) dalej PZP oraz wyłonienia wykonawcy,</w:t>
      </w:r>
    </w:p>
    <w:p w14:paraId="142316DD" w14:textId="77777777" w:rsidR="001D7EA9" w:rsidRPr="003B3F8C" w:rsidRDefault="001D7EA9" w:rsidP="00F87FC8">
      <w:pPr>
        <w:pStyle w:val="Akapitzlist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art. 6 ust. 1 b) w celu  zawarcia i realizacji umowy,</w:t>
      </w:r>
    </w:p>
    <w:p w14:paraId="776937CF" w14:textId="77777777" w:rsidR="001D7EA9" w:rsidRPr="003B3F8C" w:rsidRDefault="001D7EA9" w:rsidP="001D7EA9">
      <w:pPr>
        <w:pStyle w:val="Akapitzlist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art. 6 ust. 1 f) w celu realizacji uzasadnionego interesu, jakim jest dochodzenie roszczeń lub obrona przed roszczeniami.</w:t>
      </w:r>
    </w:p>
    <w:p w14:paraId="522B5564" w14:textId="15D5A36B" w:rsidR="001D7EA9" w:rsidRPr="003B3F8C" w:rsidRDefault="001D7EA9" w:rsidP="001D7EA9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 xml:space="preserve">Uzyskane od Pani/Pana dane osobowe niezbędne </w:t>
      </w:r>
      <w:r w:rsidR="003B3F8C">
        <w:rPr>
          <w:rFonts w:ascii="Arial" w:hAnsi="Arial" w:cs="Arial"/>
          <w:bCs/>
          <w:color w:val="000000"/>
          <w:sz w:val="22"/>
          <w:szCs w:val="22"/>
        </w:rPr>
        <w:t>dla realizacji celów wskazanych</w:t>
      </w:r>
      <w:r w:rsidR="003B3F8C">
        <w:rPr>
          <w:rFonts w:ascii="Arial" w:hAnsi="Arial" w:cs="Arial"/>
          <w:bCs/>
          <w:color w:val="000000"/>
          <w:sz w:val="22"/>
          <w:szCs w:val="22"/>
        </w:rPr>
        <w:br/>
      </w:r>
      <w:r w:rsidRPr="003B3F8C">
        <w:rPr>
          <w:rFonts w:ascii="Arial" w:hAnsi="Arial" w:cs="Arial"/>
          <w:bCs/>
          <w:color w:val="000000"/>
          <w:sz w:val="22"/>
          <w:szCs w:val="22"/>
        </w:rPr>
        <w:t>w pkt 3, należą do kategorii tzw. danych zwykłych.</w:t>
      </w:r>
    </w:p>
    <w:p w14:paraId="0E4A86EC" w14:textId="152BF38E" w:rsidR="001D7EA9" w:rsidRPr="003B3F8C" w:rsidRDefault="001D7EA9" w:rsidP="001D7EA9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Odbiorcami Pani/Pana danych osobowych będą:</w:t>
      </w:r>
    </w:p>
    <w:p w14:paraId="5DFFF2FF" w14:textId="4E212FC1" w:rsidR="001D7EA9" w:rsidRPr="003B3F8C" w:rsidRDefault="001D7EA9" w:rsidP="00E54484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operator pocztowy, któremu zlecone</w:t>
      </w:r>
      <w:r w:rsidR="003B3F8C" w:rsidRPr="003B3F8C">
        <w:rPr>
          <w:rFonts w:ascii="Arial" w:hAnsi="Arial" w:cs="Arial"/>
          <w:bCs/>
          <w:color w:val="000000"/>
          <w:sz w:val="22"/>
          <w:szCs w:val="22"/>
        </w:rPr>
        <w:t xml:space="preserve"> zostanie doręczenie kierowanej</w:t>
      </w:r>
      <w:r w:rsidR="003B3F8C" w:rsidRPr="003B3F8C">
        <w:rPr>
          <w:rFonts w:ascii="Arial" w:hAnsi="Arial" w:cs="Arial"/>
          <w:bCs/>
          <w:color w:val="000000"/>
          <w:sz w:val="22"/>
          <w:szCs w:val="22"/>
        </w:rPr>
        <w:br/>
      </w:r>
      <w:r w:rsidRPr="003B3F8C">
        <w:rPr>
          <w:rFonts w:ascii="Arial" w:hAnsi="Arial" w:cs="Arial"/>
          <w:bCs/>
          <w:color w:val="000000"/>
          <w:sz w:val="22"/>
          <w:szCs w:val="22"/>
        </w:rPr>
        <w:t>do Pana/Pani korespondencji,</w:t>
      </w:r>
    </w:p>
    <w:p w14:paraId="3C9B3AE8" w14:textId="77777777" w:rsidR="001D7EA9" w:rsidRPr="003B3F8C" w:rsidRDefault="001D7EA9" w:rsidP="00283FC2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podmioty, którym zostanie zlecona obsługa prawna Spółki,</w:t>
      </w:r>
    </w:p>
    <w:p w14:paraId="4CEE5583" w14:textId="2D8291F8" w:rsidR="001D7EA9" w:rsidRPr="003B3F8C" w:rsidRDefault="001D7EA9" w:rsidP="001D7EA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podmiotom uprawnionym na podstawie ustawy prawo zamówień publicznych, którym zost</w:t>
      </w:r>
      <w:r w:rsidR="003B3F8C" w:rsidRPr="003B3F8C">
        <w:rPr>
          <w:rFonts w:ascii="Arial" w:hAnsi="Arial" w:cs="Arial"/>
          <w:bCs/>
          <w:color w:val="000000"/>
          <w:sz w:val="22"/>
          <w:szCs w:val="22"/>
        </w:rPr>
        <w:t>anie udostępniona dokumentacja,</w:t>
      </w:r>
      <w:r w:rsidR="003B3F8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B3F8C">
        <w:rPr>
          <w:rFonts w:ascii="Arial" w:hAnsi="Arial" w:cs="Arial"/>
          <w:bCs/>
          <w:color w:val="000000"/>
          <w:sz w:val="22"/>
          <w:szCs w:val="22"/>
        </w:rPr>
        <w:t>w szczególności w celach kontrolnych.</w:t>
      </w:r>
    </w:p>
    <w:p w14:paraId="2E840DDE" w14:textId="77777777" w:rsidR="003B3F8C" w:rsidRPr="003B3F8C" w:rsidRDefault="001D7EA9" w:rsidP="00222BF8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Pani/Pana dane osobowe będą przechowywane, zgodnie z art. 97 ust. 1 PZP, przez okres 4 lat od dnia zakończenia postępowania o udzielenie zamówienia,</w:t>
      </w:r>
      <w:r w:rsidR="003B3F8C" w:rsidRPr="003B3F8C">
        <w:rPr>
          <w:rFonts w:ascii="Arial" w:hAnsi="Arial" w:cs="Arial"/>
          <w:bCs/>
          <w:color w:val="000000"/>
          <w:sz w:val="22"/>
          <w:szCs w:val="22"/>
        </w:rPr>
        <w:br/>
      </w:r>
      <w:r w:rsidRPr="003B3F8C">
        <w:rPr>
          <w:rFonts w:ascii="Arial" w:hAnsi="Arial" w:cs="Arial"/>
          <w:bCs/>
          <w:color w:val="000000"/>
          <w:sz w:val="22"/>
          <w:szCs w:val="22"/>
        </w:rPr>
        <w:t>a jeżeli czas trwania umowy przekracza 4 lata, okres przechowywania obejmuje cały czas trwania umowy. Okres przet</w:t>
      </w:r>
      <w:r w:rsidR="003B3F8C" w:rsidRPr="003B3F8C">
        <w:rPr>
          <w:rFonts w:ascii="Arial" w:hAnsi="Arial" w:cs="Arial"/>
          <w:bCs/>
          <w:color w:val="000000"/>
          <w:sz w:val="22"/>
          <w:szCs w:val="22"/>
        </w:rPr>
        <w:t>warzania może ulec przedłużeniu</w:t>
      </w:r>
      <w:r w:rsidR="003B3F8C" w:rsidRPr="003B3F8C">
        <w:rPr>
          <w:rFonts w:ascii="Arial" w:hAnsi="Arial" w:cs="Arial"/>
          <w:bCs/>
          <w:color w:val="000000"/>
          <w:sz w:val="22"/>
          <w:szCs w:val="22"/>
        </w:rPr>
        <w:br/>
      </w:r>
      <w:r w:rsidRPr="003B3F8C">
        <w:rPr>
          <w:rFonts w:ascii="Arial" w:hAnsi="Arial" w:cs="Arial"/>
          <w:bCs/>
          <w:color w:val="000000"/>
          <w:sz w:val="22"/>
          <w:szCs w:val="22"/>
        </w:rPr>
        <w:t>w przypadku prowadzenia postępowań związanych z dochodzeniem roszczeń lub obrony przed roszczeniami.</w:t>
      </w:r>
    </w:p>
    <w:p w14:paraId="61889FF4" w14:textId="77777777" w:rsidR="003B3F8C" w:rsidRPr="003B3F8C" w:rsidRDefault="001D7EA9" w:rsidP="0055037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Posiada Pani/Pan dostępu do swoich danych prawo do sprostowania (poprawiania) swoich danych; prawo do usunięcia danych, ograniczenia przetwarzania danych; prawo do wniesienia sprzeciwu wobec przetwarzania danych; prawo do przenoszenia danych, a także prawo do cofnięcia udzielonej zgody w dowolnym momencie bez wpływu na zgodność z prawem przetwarzania, którego dokonano na podstawie zgody przed jej cofnięciem.</w:t>
      </w:r>
    </w:p>
    <w:p w14:paraId="3E0DF066" w14:textId="77777777" w:rsidR="003B3F8C" w:rsidRPr="003B3F8C" w:rsidRDefault="001D7EA9" w:rsidP="00E90554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Ma Pani/Pan prawo do wniesienia skargi do Prezesa Urzędu Ochrony Danych Osobowych, ul. Stawki 2, 00-193 Warszawa.</w:t>
      </w:r>
    </w:p>
    <w:p w14:paraId="49EA87DB" w14:textId="3542F436" w:rsidR="003B3F8C" w:rsidRPr="003B3F8C" w:rsidRDefault="001D7EA9" w:rsidP="002C669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Pani/Pana dane nie będą przetwarzane w sposób zautomatyzowany, w tym</w:t>
      </w:r>
      <w:r w:rsidR="003B3F8C" w:rsidRPr="003B3F8C">
        <w:rPr>
          <w:rFonts w:ascii="Arial" w:hAnsi="Arial" w:cs="Arial"/>
          <w:bCs/>
          <w:color w:val="000000"/>
          <w:sz w:val="22"/>
          <w:szCs w:val="22"/>
        </w:rPr>
        <w:t xml:space="preserve"> również</w:t>
      </w:r>
      <w:r w:rsidR="003B3F8C">
        <w:rPr>
          <w:rFonts w:ascii="Arial" w:hAnsi="Arial" w:cs="Arial"/>
          <w:bCs/>
          <w:color w:val="000000"/>
          <w:sz w:val="22"/>
          <w:szCs w:val="22"/>
        </w:rPr>
        <w:br/>
      </w:r>
      <w:r w:rsidR="003B3F8C" w:rsidRPr="003B3F8C">
        <w:rPr>
          <w:rFonts w:ascii="Arial" w:hAnsi="Arial" w:cs="Arial"/>
          <w:bCs/>
          <w:color w:val="000000"/>
          <w:sz w:val="22"/>
          <w:szCs w:val="22"/>
        </w:rPr>
        <w:t>w formie profilowania.</w:t>
      </w:r>
    </w:p>
    <w:p w14:paraId="7B3B1289" w14:textId="7F948E71" w:rsidR="00975AB1" w:rsidRPr="003B3F8C" w:rsidRDefault="001D7EA9" w:rsidP="002C669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3F8C">
        <w:rPr>
          <w:rFonts w:ascii="Arial" w:hAnsi="Arial" w:cs="Arial"/>
          <w:bCs/>
          <w:color w:val="000000"/>
          <w:sz w:val="22"/>
          <w:szCs w:val="22"/>
        </w:rPr>
        <w:t>Podanie przez Panią/Pana danych osobowych ma charakter dobrowolny, ale jest koniec</w:t>
      </w:r>
      <w:r w:rsidR="003B3F8C">
        <w:rPr>
          <w:rFonts w:ascii="Arial" w:hAnsi="Arial" w:cs="Arial"/>
          <w:bCs/>
          <w:color w:val="000000"/>
          <w:sz w:val="22"/>
          <w:szCs w:val="22"/>
        </w:rPr>
        <w:t>zne do celów wskazanych w pkt 3.</w:t>
      </w:r>
    </w:p>
    <w:p w14:paraId="24430204" w14:textId="77777777" w:rsidR="00975AB1" w:rsidRPr="00975AB1" w:rsidRDefault="00975AB1" w:rsidP="00975A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3C6B18" w14:textId="77777777" w:rsidR="002F6EB7" w:rsidRDefault="002F6EB7" w:rsidP="00975AB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5D1B27CA" w14:textId="77777777" w:rsidR="002F6EB7" w:rsidRDefault="002F6EB7" w:rsidP="00975AB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609CB85E" w14:textId="476732F8" w:rsidR="003B3F8C" w:rsidRPr="003B3F8C" w:rsidRDefault="003B3F8C" w:rsidP="00975AB1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3B3F8C">
        <w:rPr>
          <w:rFonts w:ascii="Arial" w:hAnsi="Arial" w:cs="Arial"/>
          <w:b/>
          <w:sz w:val="22"/>
          <w:szCs w:val="22"/>
        </w:rPr>
        <w:t>XVI.</w:t>
      </w:r>
      <w:r w:rsidRPr="003B3F8C">
        <w:rPr>
          <w:rFonts w:ascii="Arial" w:hAnsi="Arial" w:cs="Arial"/>
          <w:b/>
          <w:sz w:val="22"/>
          <w:szCs w:val="22"/>
        </w:rPr>
        <w:tab/>
        <w:t>WYKAZ ZAŁĄCZNIKÓW STANOWIĄCYCH INTEGRALNĄ CZĘŚĆ SPECY</w:t>
      </w:r>
      <w:r>
        <w:rPr>
          <w:rFonts w:ascii="Arial" w:hAnsi="Arial" w:cs="Arial"/>
          <w:b/>
          <w:sz w:val="22"/>
          <w:szCs w:val="22"/>
        </w:rPr>
        <w:t>FIAKCJI</w:t>
      </w:r>
      <w:r w:rsidRPr="003B3F8C">
        <w:rPr>
          <w:rFonts w:ascii="Arial" w:hAnsi="Arial" w:cs="Arial"/>
          <w:b/>
          <w:sz w:val="22"/>
          <w:szCs w:val="22"/>
        </w:rPr>
        <w:t xml:space="preserve"> WARUNKÓW ZAMÓWIENIA</w:t>
      </w:r>
      <w:r>
        <w:rPr>
          <w:rFonts w:ascii="Arial" w:hAnsi="Arial" w:cs="Arial"/>
          <w:b/>
          <w:sz w:val="22"/>
          <w:szCs w:val="22"/>
        </w:rPr>
        <w:t>.</w:t>
      </w:r>
    </w:p>
    <w:p w14:paraId="44C65D57" w14:textId="77777777" w:rsidR="003B3F8C" w:rsidRPr="003B3F8C" w:rsidRDefault="003B3F8C" w:rsidP="00975AB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2E7CB75" w14:textId="77777777" w:rsidR="00975AB1" w:rsidRPr="00975AB1" w:rsidRDefault="00975AB1" w:rsidP="00975AB1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75AB1">
        <w:rPr>
          <w:rFonts w:ascii="Arial" w:hAnsi="Arial" w:cs="Arial"/>
          <w:sz w:val="22"/>
          <w:szCs w:val="22"/>
        </w:rPr>
        <w:t>Oferta</w:t>
      </w:r>
    </w:p>
    <w:p w14:paraId="51752E74" w14:textId="7ABC3478" w:rsidR="00975AB1" w:rsidRDefault="00975AB1" w:rsidP="00975AB1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75AB1">
        <w:rPr>
          <w:rFonts w:ascii="Arial" w:hAnsi="Arial" w:cs="Arial"/>
          <w:sz w:val="22"/>
          <w:szCs w:val="22"/>
        </w:rPr>
        <w:t>Formularz Ofertowy</w:t>
      </w:r>
    </w:p>
    <w:p w14:paraId="2135E7F7" w14:textId="40220F66" w:rsidR="008018A1" w:rsidRPr="00975AB1" w:rsidRDefault="008018A1" w:rsidP="00975AB1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 Wykonawcy</w:t>
      </w:r>
    </w:p>
    <w:p w14:paraId="17840803" w14:textId="77777777" w:rsidR="00944FD4" w:rsidRPr="004121C3" w:rsidRDefault="00944FD4" w:rsidP="009229C3">
      <w:pPr>
        <w:jc w:val="both"/>
        <w:rPr>
          <w:rFonts w:ascii="Arial" w:hAnsi="Arial" w:cs="Arial"/>
          <w:sz w:val="22"/>
          <w:szCs w:val="22"/>
        </w:rPr>
      </w:pPr>
    </w:p>
    <w:sectPr w:rsidR="00944FD4" w:rsidRPr="004121C3" w:rsidSect="00AC0293">
      <w:footerReference w:type="default" r:id="rId12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A1DE" w14:textId="77777777" w:rsidR="007573CB" w:rsidRDefault="007573CB" w:rsidP="00E20CBF">
      <w:r>
        <w:separator/>
      </w:r>
    </w:p>
  </w:endnote>
  <w:endnote w:type="continuationSeparator" w:id="0">
    <w:p w14:paraId="408841B3" w14:textId="77777777" w:rsidR="007573CB" w:rsidRDefault="007573CB" w:rsidP="00E2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0397" w14:textId="77777777" w:rsidR="007A5BD6" w:rsidRDefault="007A5BD6">
    <w:pPr>
      <w:pStyle w:val="Stopka"/>
      <w:jc w:val="center"/>
    </w:pPr>
  </w:p>
  <w:p w14:paraId="5A5DA0FB" w14:textId="24D532F7" w:rsidR="007A5BD6" w:rsidRDefault="001C3C1E">
    <w:pPr>
      <w:pStyle w:val="Stopka"/>
      <w:jc w:val="center"/>
    </w:pPr>
    <w:r>
      <w:fldChar w:fldCharType="begin"/>
    </w:r>
    <w:r w:rsidR="009421AA">
      <w:instrText>PAGE   \* MERGEFORMAT</w:instrText>
    </w:r>
    <w:r>
      <w:fldChar w:fldCharType="separate"/>
    </w:r>
    <w:r w:rsidR="009540D8">
      <w:rPr>
        <w:noProof/>
      </w:rPr>
      <w:t>8</w:t>
    </w:r>
    <w:r>
      <w:rPr>
        <w:noProof/>
      </w:rPr>
      <w:fldChar w:fldCharType="end"/>
    </w:r>
  </w:p>
  <w:p w14:paraId="54F590F4" w14:textId="77777777" w:rsidR="007A5BD6" w:rsidRDefault="007A5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618D2" w14:textId="77777777" w:rsidR="007573CB" w:rsidRDefault="007573CB" w:rsidP="00E20CBF">
      <w:r>
        <w:separator/>
      </w:r>
    </w:p>
  </w:footnote>
  <w:footnote w:type="continuationSeparator" w:id="0">
    <w:p w14:paraId="5E61E766" w14:textId="77777777" w:rsidR="007573CB" w:rsidRDefault="007573CB" w:rsidP="00E2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D38"/>
    <w:multiLevelType w:val="hybridMultilevel"/>
    <w:tmpl w:val="FF061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A7A69"/>
    <w:multiLevelType w:val="hybridMultilevel"/>
    <w:tmpl w:val="1BF285FC"/>
    <w:lvl w:ilvl="0" w:tplc="AA24A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BD1"/>
    <w:multiLevelType w:val="hybridMultilevel"/>
    <w:tmpl w:val="DB0272D0"/>
    <w:lvl w:ilvl="0" w:tplc="B1A0B48C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E92DBD"/>
    <w:multiLevelType w:val="hybridMultilevel"/>
    <w:tmpl w:val="C62AF398"/>
    <w:lvl w:ilvl="0" w:tplc="9A426A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1421E"/>
    <w:multiLevelType w:val="hybridMultilevel"/>
    <w:tmpl w:val="54D26092"/>
    <w:lvl w:ilvl="0" w:tplc="1E7E396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4872F5"/>
    <w:multiLevelType w:val="hybridMultilevel"/>
    <w:tmpl w:val="9A68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70EC"/>
    <w:multiLevelType w:val="hybridMultilevel"/>
    <w:tmpl w:val="A3F2EB46"/>
    <w:lvl w:ilvl="0" w:tplc="659230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AF82C2D"/>
    <w:multiLevelType w:val="hybridMultilevel"/>
    <w:tmpl w:val="D08C13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A84FDB"/>
    <w:multiLevelType w:val="hybridMultilevel"/>
    <w:tmpl w:val="897A7FA2"/>
    <w:lvl w:ilvl="0" w:tplc="3462108E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64346"/>
    <w:multiLevelType w:val="hybridMultilevel"/>
    <w:tmpl w:val="FFF26F2E"/>
    <w:lvl w:ilvl="0" w:tplc="B672D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5650"/>
    <w:multiLevelType w:val="hybridMultilevel"/>
    <w:tmpl w:val="0810A7A0"/>
    <w:lvl w:ilvl="0" w:tplc="D5024B0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A5AEC"/>
    <w:multiLevelType w:val="hybridMultilevel"/>
    <w:tmpl w:val="CC5C7DD8"/>
    <w:lvl w:ilvl="0" w:tplc="82289C4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A726969"/>
    <w:multiLevelType w:val="hybridMultilevel"/>
    <w:tmpl w:val="5B10F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87332"/>
    <w:multiLevelType w:val="hybridMultilevel"/>
    <w:tmpl w:val="FF7E4692"/>
    <w:lvl w:ilvl="0" w:tplc="1ED08BC8">
      <w:start w:val="1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C70697"/>
    <w:multiLevelType w:val="hybridMultilevel"/>
    <w:tmpl w:val="0A0249D6"/>
    <w:lvl w:ilvl="0" w:tplc="EAD21B42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62835"/>
    <w:multiLevelType w:val="hybridMultilevel"/>
    <w:tmpl w:val="84D8F4A6"/>
    <w:lvl w:ilvl="0" w:tplc="D9C87C7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097E"/>
    <w:multiLevelType w:val="hybridMultilevel"/>
    <w:tmpl w:val="A564620C"/>
    <w:lvl w:ilvl="0" w:tplc="E67CE5AC">
      <w:start w:val="10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3D24"/>
    <w:multiLevelType w:val="hybridMultilevel"/>
    <w:tmpl w:val="BCA6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6201C"/>
    <w:multiLevelType w:val="multilevel"/>
    <w:tmpl w:val="0E1813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4758EE"/>
    <w:multiLevelType w:val="hybridMultilevel"/>
    <w:tmpl w:val="365CB8C2"/>
    <w:lvl w:ilvl="0" w:tplc="B18498E6">
      <w:start w:val="12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2E860EA"/>
    <w:multiLevelType w:val="hybridMultilevel"/>
    <w:tmpl w:val="BA8AD7C4"/>
    <w:lvl w:ilvl="0" w:tplc="AE2A349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D377D"/>
    <w:multiLevelType w:val="hybridMultilevel"/>
    <w:tmpl w:val="FD7AD2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D24169"/>
    <w:multiLevelType w:val="hybridMultilevel"/>
    <w:tmpl w:val="5B485F40"/>
    <w:lvl w:ilvl="0" w:tplc="B372C036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E7F50"/>
    <w:multiLevelType w:val="multilevel"/>
    <w:tmpl w:val="FB2EC84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1859EC"/>
    <w:multiLevelType w:val="multilevel"/>
    <w:tmpl w:val="EEEEDB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BF5090"/>
    <w:multiLevelType w:val="hybridMultilevel"/>
    <w:tmpl w:val="DA1C11A8"/>
    <w:lvl w:ilvl="0" w:tplc="AE3E2D6C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C34B78"/>
    <w:multiLevelType w:val="hybridMultilevel"/>
    <w:tmpl w:val="D40C6478"/>
    <w:lvl w:ilvl="0" w:tplc="C2EE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E1635"/>
    <w:multiLevelType w:val="hybridMultilevel"/>
    <w:tmpl w:val="93D6E3AE"/>
    <w:lvl w:ilvl="0" w:tplc="C53AC9AE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07BDC"/>
    <w:multiLevelType w:val="hybridMultilevel"/>
    <w:tmpl w:val="13C0E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A0923"/>
    <w:multiLevelType w:val="multilevel"/>
    <w:tmpl w:val="5480287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906401"/>
    <w:multiLevelType w:val="hybridMultilevel"/>
    <w:tmpl w:val="C39CEE06"/>
    <w:lvl w:ilvl="0" w:tplc="EB3848B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C194E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A68A00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B914291"/>
    <w:multiLevelType w:val="hybridMultilevel"/>
    <w:tmpl w:val="E3389212"/>
    <w:lvl w:ilvl="0" w:tplc="47B4357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6"/>
  </w:num>
  <w:num w:numId="5">
    <w:abstractNumId w:val="30"/>
  </w:num>
  <w:num w:numId="6">
    <w:abstractNumId w:val="26"/>
  </w:num>
  <w:num w:numId="7">
    <w:abstractNumId w:val="7"/>
  </w:num>
  <w:num w:numId="8">
    <w:abstractNumId w:val="15"/>
  </w:num>
  <w:num w:numId="9">
    <w:abstractNumId w:val="1"/>
  </w:num>
  <w:num w:numId="10">
    <w:abstractNumId w:val="8"/>
  </w:num>
  <w:num w:numId="11">
    <w:abstractNumId w:val="21"/>
  </w:num>
  <w:num w:numId="12">
    <w:abstractNumId w:val="10"/>
  </w:num>
  <w:num w:numId="13">
    <w:abstractNumId w:val="2"/>
  </w:num>
  <w:num w:numId="14">
    <w:abstractNumId w:val="9"/>
  </w:num>
  <w:num w:numId="15">
    <w:abstractNumId w:val="27"/>
  </w:num>
  <w:num w:numId="16">
    <w:abstractNumId w:val="13"/>
  </w:num>
  <w:num w:numId="17">
    <w:abstractNumId w:val="3"/>
  </w:num>
  <w:num w:numId="18">
    <w:abstractNumId w:val="5"/>
  </w:num>
  <w:num w:numId="19">
    <w:abstractNumId w:val="16"/>
  </w:num>
  <w:num w:numId="20">
    <w:abstractNumId w:val="28"/>
  </w:num>
  <w:num w:numId="21">
    <w:abstractNumId w:val="19"/>
  </w:num>
  <w:num w:numId="22">
    <w:abstractNumId w:val="17"/>
  </w:num>
  <w:num w:numId="23">
    <w:abstractNumId w:val="24"/>
  </w:num>
  <w:num w:numId="24">
    <w:abstractNumId w:val="18"/>
  </w:num>
  <w:num w:numId="25">
    <w:abstractNumId w:val="23"/>
  </w:num>
  <w:num w:numId="26">
    <w:abstractNumId w:val="29"/>
  </w:num>
  <w:num w:numId="27">
    <w:abstractNumId w:val="25"/>
    <w:lvlOverride w:ilvl="0">
      <w:lvl w:ilvl="0" w:tplc="AE3E2D6C">
        <w:start w:val="1"/>
        <w:numFmt w:val="decimal"/>
        <w:lvlText w:val="%1)"/>
        <w:lvlJc w:val="center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31"/>
  </w:num>
  <w:num w:numId="29">
    <w:abstractNumId w:val="20"/>
  </w:num>
  <w:num w:numId="30">
    <w:abstractNumId w:val="22"/>
  </w:num>
  <w:num w:numId="31">
    <w:abstractNumId w:val="0"/>
  </w:num>
  <w:num w:numId="32">
    <w:abstractNumId w:val="14"/>
  </w:num>
  <w:num w:numId="3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A"/>
    <w:rsid w:val="00004107"/>
    <w:rsid w:val="00006A56"/>
    <w:rsid w:val="0001154C"/>
    <w:rsid w:val="00025E7A"/>
    <w:rsid w:val="00027D73"/>
    <w:rsid w:val="000345D1"/>
    <w:rsid w:val="000373CA"/>
    <w:rsid w:val="000423C5"/>
    <w:rsid w:val="000453CC"/>
    <w:rsid w:val="00047A6E"/>
    <w:rsid w:val="00050382"/>
    <w:rsid w:val="00053153"/>
    <w:rsid w:val="00061515"/>
    <w:rsid w:val="00066806"/>
    <w:rsid w:val="000678A8"/>
    <w:rsid w:val="00067F42"/>
    <w:rsid w:val="000713D7"/>
    <w:rsid w:val="00075382"/>
    <w:rsid w:val="000770F4"/>
    <w:rsid w:val="00077648"/>
    <w:rsid w:val="00093DE2"/>
    <w:rsid w:val="00097118"/>
    <w:rsid w:val="000B539B"/>
    <w:rsid w:val="000C0FDA"/>
    <w:rsid w:val="000C19F6"/>
    <w:rsid w:val="000C19FA"/>
    <w:rsid w:val="000C1FFA"/>
    <w:rsid w:val="000C3C36"/>
    <w:rsid w:val="000D2202"/>
    <w:rsid w:val="000D2E72"/>
    <w:rsid w:val="000E48DE"/>
    <w:rsid w:val="000E5D22"/>
    <w:rsid w:val="000E6DCB"/>
    <w:rsid w:val="000F24A7"/>
    <w:rsid w:val="00102BAB"/>
    <w:rsid w:val="001043FA"/>
    <w:rsid w:val="001054CF"/>
    <w:rsid w:val="00112AC6"/>
    <w:rsid w:val="00122A4B"/>
    <w:rsid w:val="001301C8"/>
    <w:rsid w:val="00133605"/>
    <w:rsid w:val="00133680"/>
    <w:rsid w:val="001339DF"/>
    <w:rsid w:val="00134912"/>
    <w:rsid w:val="0014125A"/>
    <w:rsid w:val="00142542"/>
    <w:rsid w:val="00142712"/>
    <w:rsid w:val="00142CA1"/>
    <w:rsid w:val="00144C85"/>
    <w:rsid w:val="00147925"/>
    <w:rsid w:val="001479ED"/>
    <w:rsid w:val="00147BB4"/>
    <w:rsid w:val="00172E0D"/>
    <w:rsid w:val="00181D56"/>
    <w:rsid w:val="00186674"/>
    <w:rsid w:val="00190BF1"/>
    <w:rsid w:val="00192BA8"/>
    <w:rsid w:val="001931E8"/>
    <w:rsid w:val="001A2570"/>
    <w:rsid w:val="001B378E"/>
    <w:rsid w:val="001C0D0F"/>
    <w:rsid w:val="001C25AA"/>
    <w:rsid w:val="001C3B95"/>
    <w:rsid w:val="001C3C1E"/>
    <w:rsid w:val="001C734A"/>
    <w:rsid w:val="001C768F"/>
    <w:rsid w:val="001D10B7"/>
    <w:rsid w:val="001D4CBC"/>
    <w:rsid w:val="001D7EA9"/>
    <w:rsid w:val="001E3C6E"/>
    <w:rsid w:val="001F0346"/>
    <w:rsid w:val="00206486"/>
    <w:rsid w:val="002125AE"/>
    <w:rsid w:val="002151F1"/>
    <w:rsid w:val="002164A5"/>
    <w:rsid w:val="00217481"/>
    <w:rsid w:val="00221DC3"/>
    <w:rsid w:val="00222287"/>
    <w:rsid w:val="00224B90"/>
    <w:rsid w:val="00244B7D"/>
    <w:rsid w:val="00265A06"/>
    <w:rsid w:val="00272A11"/>
    <w:rsid w:val="00272D48"/>
    <w:rsid w:val="00282827"/>
    <w:rsid w:val="00283361"/>
    <w:rsid w:val="00284723"/>
    <w:rsid w:val="002869FF"/>
    <w:rsid w:val="00286B51"/>
    <w:rsid w:val="00290B5C"/>
    <w:rsid w:val="00291CE6"/>
    <w:rsid w:val="00292D87"/>
    <w:rsid w:val="00293265"/>
    <w:rsid w:val="002A150C"/>
    <w:rsid w:val="002A258E"/>
    <w:rsid w:val="002A3059"/>
    <w:rsid w:val="002C0C26"/>
    <w:rsid w:val="002C36B5"/>
    <w:rsid w:val="002C6CD5"/>
    <w:rsid w:val="002D2A34"/>
    <w:rsid w:val="002D63D2"/>
    <w:rsid w:val="002E1D79"/>
    <w:rsid w:val="002F11C7"/>
    <w:rsid w:val="002F20CA"/>
    <w:rsid w:val="002F6717"/>
    <w:rsid w:val="002F6EB7"/>
    <w:rsid w:val="003169A2"/>
    <w:rsid w:val="003252D1"/>
    <w:rsid w:val="00327575"/>
    <w:rsid w:val="003303B5"/>
    <w:rsid w:val="00342E53"/>
    <w:rsid w:val="00343721"/>
    <w:rsid w:val="00347B2E"/>
    <w:rsid w:val="00350BB6"/>
    <w:rsid w:val="00364E9A"/>
    <w:rsid w:val="00365410"/>
    <w:rsid w:val="00370667"/>
    <w:rsid w:val="003753AA"/>
    <w:rsid w:val="00384B3F"/>
    <w:rsid w:val="00396069"/>
    <w:rsid w:val="003A70F2"/>
    <w:rsid w:val="003B0488"/>
    <w:rsid w:val="003B335E"/>
    <w:rsid w:val="003B3F8C"/>
    <w:rsid w:val="003C157B"/>
    <w:rsid w:val="003C2DB8"/>
    <w:rsid w:val="003C508E"/>
    <w:rsid w:val="003D14D5"/>
    <w:rsid w:val="003E2A91"/>
    <w:rsid w:val="003E4B99"/>
    <w:rsid w:val="003E6646"/>
    <w:rsid w:val="003F4145"/>
    <w:rsid w:val="004004F2"/>
    <w:rsid w:val="004114AB"/>
    <w:rsid w:val="0041208B"/>
    <w:rsid w:val="004121C3"/>
    <w:rsid w:val="0042171A"/>
    <w:rsid w:val="004229C9"/>
    <w:rsid w:val="00426907"/>
    <w:rsid w:val="00452294"/>
    <w:rsid w:val="00457D40"/>
    <w:rsid w:val="00465F01"/>
    <w:rsid w:val="00467ED8"/>
    <w:rsid w:val="00483AA5"/>
    <w:rsid w:val="0049785A"/>
    <w:rsid w:val="00497D0C"/>
    <w:rsid w:val="004B05D0"/>
    <w:rsid w:val="004B1852"/>
    <w:rsid w:val="004B21CB"/>
    <w:rsid w:val="004B6665"/>
    <w:rsid w:val="004C1474"/>
    <w:rsid w:val="004D2540"/>
    <w:rsid w:val="004D4D71"/>
    <w:rsid w:val="004E09FD"/>
    <w:rsid w:val="004E13D4"/>
    <w:rsid w:val="004E510B"/>
    <w:rsid w:val="004E6D70"/>
    <w:rsid w:val="004F0BC2"/>
    <w:rsid w:val="004F0C11"/>
    <w:rsid w:val="004F23A0"/>
    <w:rsid w:val="00505361"/>
    <w:rsid w:val="005131EC"/>
    <w:rsid w:val="0051403A"/>
    <w:rsid w:val="0051487D"/>
    <w:rsid w:val="0053028D"/>
    <w:rsid w:val="00533811"/>
    <w:rsid w:val="0053421F"/>
    <w:rsid w:val="00535F2B"/>
    <w:rsid w:val="00540215"/>
    <w:rsid w:val="00542FF5"/>
    <w:rsid w:val="005540BD"/>
    <w:rsid w:val="00554ADE"/>
    <w:rsid w:val="00556EDC"/>
    <w:rsid w:val="005602CF"/>
    <w:rsid w:val="0056050C"/>
    <w:rsid w:val="005607D7"/>
    <w:rsid w:val="00561AFA"/>
    <w:rsid w:val="00580620"/>
    <w:rsid w:val="00585663"/>
    <w:rsid w:val="00595DB7"/>
    <w:rsid w:val="0059772D"/>
    <w:rsid w:val="005A2411"/>
    <w:rsid w:val="005A27B1"/>
    <w:rsid w:val="005C0480"/>
    <w:rsid w:val="005C2DF2"/>
    <w:rsid w:val="005D3105"/>
    <w:rsid w:val="005D7B6F"/>
    <w:rsid w:val="005E3DCD"/>
    <w:rsid w:val="005F011C"/>
    <w:rsid w:val="005F1105"/>
    <w:rsid w:val="005F1831"/>
    <w:rsid w:val="0060521F"/>
    <w:rsid w:val="00605F3C"/>
    <w:rsid w:val="00612F5E"/>
    <w:rsid w:val="00614691"/>
    <w:rsid w:val="00614A1D"/>
    <w:rsid w:val="006211E8"/>
    <w:rsid w:val="00627CB5"/>
    <w:rsid w:val="00630E8F"/>
    <w:rsid w:val="0063388B"/>
    <w:rsid w:val="006361CA"/>
    <w:rsid w:val="006448B7"/>
    <w:rsid w:val="0065106B"/>
    <w:rsid w:val="006510C0"/>
    <w:rsid w:val="0065340C"/>
    <w:rsid w:val="006541A3"/>
    <w:rsid w:val="00660B10"/>
    <w:rsid w:val="006616D8"/>
    <w:rsid w:val="00667F1B"/>
    <w:rsid w:val="006757F2"/>
    <w:rsid w:val="00680889"/>
    <w:rsid w:val="006856F9"/>
    <w:rsid w:val="0068749E"/>
    <w:rsid w:val="006A3D6F"/>
    <w:rsid w:val="006A5222"/>
    <w:rsid w:val="006B6E57"/>
    <w:rsid w:val="006C4F02"/>
    <w:rsid w:val="006D21A8"/>
    <w:rsid w:val="006E5839"/>
    <w:rsid w:val="006F4350"/>
    <w:rsid w:val="006F65D2"/>
    <w:rsid w:val="006F7B19"/>
    <w:rsid w:val="00700008"/>
    <w:rsid w:val="00706E29"/>
    <w:rsid w:val="00713FCB"/>
    <w:rsid w:val="00716BCD"/>
    <w:rsid w:val="007208AC"/>
    <w:rsid w:val="00721C94"/>
    <w:rsid w:val="00723582"/>
    <w:rsid w:val="0072426C"/>
    <w:rsid w:val="007346C2"/>
    <w:rsid w:val="007353FC"/>
    <w:rsid w:val="00741188"/>
    <w:rsid w:val="00743531"/>
    <w:rsid w:val="0074450D"/>
    <w:rsid w:val="00746B58"/>
    <w:rsid w:val="00753406"/>
    <w:rsid w:val="007573CB"/>
    <w:rsid w:val="00760A64"/>
    <w:rsid w:val="00766C4E"/>
    <w:rsid w:val="00775337"/>
    <w:rsid w:val="00781630"/>
    <w:rsid w:val="0078410F"/>
    <w:rsid w:val="00784584"/>
    <w:rsid w:val="007A2D03"/>
    <w:rsid w:val="007A5BD6"/>
    <w:rsid w:val="007B43C7"/>
    <w:rsid w:val="007B5393"/>
    <w:rsid w:val="007C63CB"/>
    <w:rsid w:val="007C78CC"/>
    <w:rsid w:val="007C7925"/>
    <w:rsid w:val="007D1BAA"/>
    <w:rsid w:val="007D23C8"/>
    <w:rsid w:val="007D7C7B"/>
    <w:rsid w:val="007E0839"/>
    <w:rsid w:val="007E2143"/>
    <w:rsid w:val="007E6A06"/>
    <w:rsid w:val="007E7757"/>
    <w:rsid w:val="007F6C93"/>
    <w:rsid w:val="00801440"/>
    <w:rsid w:val="008018A1"/>
    <w:rsid w:val="0081092A"/>
    <w:rsid w:val="008241E8"/>
    <w:rsid w:val="00830659"/>
    <w:rsid w:val="00833471"/>
    <w:rsid w:val="00834BF1"/>
    <w:rsid w:val="00837E14"/>
    <w:rsid w:val="00851C8C"/>
    <w:rsid w:val="00854061"/>
    <w:rsid w:val="00855AAD"/>
    <w:rsid w:val="00866D19"/>
    <w:rsid w:val="00875F60"/>
    <w:rsid w:val="00877C9F"/>
    <w:rsid w:val="00891ACB"/>
    <w:rsid w:val="008926BF"/>
    <w:rsid w:val="00895CA8"/>
    <w:rsid w:val="00895F5A"/>
    <w:rsid w:val="008A1F6F"/>
    <w:rsid w:val="008A28FC"/>
    <w:rsid w:val="008A3CE1"/>
    <w:rsid w:val="008A3D89"/>
    <w:rsid w:val="008A5D81"/>
    <w:rsid w:val="008A7404"/>
    <w:rsid w:val="008B56CA"/>
    <w:rsid w:val="008B647C"/>
    <w:rsid w:val="008C1891"/>
    <w:rsid w:val="008C4241"/>
    <w:rsid w:val="008D58F4"/>
    <w:rsid w:val="008E4048"/>
    <w:rsid w:val="00912BE6"/>
    <w:rsid w:val="00913876"/>
    <w:rsid w:val="00917BEF"/>
    <w:rsid w:val="009229C3"/>
    <w:rsid w:val="00923470"/>
    <w:rsid w:val="00931232"/>
    <w:rsid w:val="00935D92"/>
    <w:rsid w:val="0093769B"/>
    <w:rsid w:val="00937AF5"/>
    <w:rsid w:val="009421AA"/>
    <w:rsid w:val="00942DAC"/>
    <w:rsid w:val="00944FD4"/>
    <w:rsid w:val="009466DB"/>
    <w:rsid w:val="00947844"/>
    <w:rsid w:val="00947F68"/>
    <w:rsid w:val="00950869"/>
    <w:rsid w:val="009540D8"/>
    <w:rsid w:val="00963E88"/>
    <w:rsid w:val="00971775"/>
    <w:rsid w:val="009721D8"/>
    <w:rsid w:val="00975AB1"/>
    <w:rsid w:val="00975FCA"/>
    <w:rsid w:val="0098001F"/>
    <w:rsid w:val="009838B1"/>
    <w:rsid w:val="00984CF4"/>
    <w:rsid w:val="009857EA"/>
    <w:rsid w:val="00996C68"/>
    <w:rsid w:val="00997769"/>
    <w:rsid w:val="009A02ED"/>
    <w:rsid w:val="009A273C"/>
    <w:rsid w:val="009B7B2D"/>
    <w:rsid w:val="009C3576"/>
    <w:rsid w:val="009C4962"/>
    <w:rsid w:val="009C5BED"/>
    <w:rsid w:val="009D35A7"/>
    <w:rsid w:val="009D565C"/>
    <w:rsid w:val="009E6960"/>
    <w:rsid w:val="009E715F"/>
    <w:rsid w:val="00A10FB7"/>
    <w:rsid w:val="00A25BC1"/>
    <w:rsid w:val="00A35E47"/>
    <w:rsid w:val="00A429A1"/>
    <w:rsid w:val="00A458A9"/>
    <w:rsid w:val="00A459EF"/>
    <w:rsid w:val="00A46E03"/>
    <w:rsid w:val="00A51BF0"/>
    <w:rsid w:val="00A55056"/>
    <w:rsid w:val="00A57AF4"/>
    <w:rsid w:val="00A611A3"/>
    <w:rsid w:val="00A73316"/>
    <w:rsid w:val="00A75057"/>
    <w:rsid w:val="00A77793"/>
    <w:rsid w:val="00A83413"/>
    <w:rsid w:val="00A85C94"/>
    <w:rsid w:val="00A86BB9"/>
    <w:rsid w:val="00A924D6"/>
    <w:rsid w:val="00AC0293"/>
    <w:rsid w:val="00AC3368"/>
    <w:rsid w:val="00AD0A67"/>
    <w:rsid w:val="00AF0742"/>
    <w:rsid w:val="00B02E6F"/>
    <w:rsid w:val="00B123CA"/>
    <w:rsid w:val="00B16459"/>
    <w:rsid w:val="00B31F6E"/>
    <w:rsid w:val="00B36EA0"/>
    <w:rsid w:val="00B40500"/>
    <w:rsid w:val="00B54C80"/>
    <w:rsid w:val="00B60DA7"/>
    <w:rsid w:val="00B612A5"/>
    <w:rsid w:val="00B72127"/>
    <w:rsid w:val="00B76042"/>
    <w:rsid w:val="00B76FDC"/>
    <w:rsid w:val="00B8578E"/>
    <w:rsid w:val="00B94573"/>
    <w:rsid w:val="00B95AB0"/>
    <w:rsid w:val="00BA0320"/>
    <w:rsid w:val="00BA0CB4"/>
    <w:rsid w:val="00BA0E07"/>
    <w:rsid w:val="00BA3EEC"/>
    <w:rsid w:val="00BA3F84"/>
    <w:rsid w:val="00BA503F"/>
    <w:rsid w:val="00BA5F6F"/>
    <w:rsid w:val="00BA6750"/>
    <w:rsid w:val="00BB6A7E"/>
    <w:rsid w:val="00BC0B5A"/>
    <w:rsid w:val="00BC4849"/>
    <w:rsid w:val="00BC4F9C"/>
    <w:rsid w:val="00BD218A"/>
    <w:rsid w:val="00BD707C"/>
    <w:rsid w:val="00BD795F"/>
    <w:rsid w:val="00BE06E1"/>
    <w:rsid w:val="00BE0791"/>
    <w:rsid w:val="00BE1BF5"/>
    <w:rsid w:val="00BE2EFA"/>
    <w:rsid w:val="00BE5BF2"/>
    <w:rsid w:val="00BF32D4"/>
    <w:rsid w:val="00BF7B00"/>
    <w:rsid w:val="00C03234"/>
    <w:rsid w:val="00C142B8"/>
    <w:rsid w:val="00C14C6D"/>
    <w:rsid w:val="00C3173C"/>
    <w:rsid w:val="00C319BA"/>
    <w:rsid w:val="00C3542C"/>
    <w:rsid w:val="00C36E17"/>
    <w:rsid w:val="00C40D68"/>
    <w:rsid w:val="00C413A0"/>
    <w:rsid w:val="00C51104"/>
    <w:rsid w:val="00C530CF"/>
    <w:rsid w:val="00C578EA"/>
    <w:rsid w:val="00C617DE"/>
    <w:rsid w:val="00C6439B"/>
    <w:rsid w:val="00C67D31"/>
    <w:rsid w:val="00C77FA6"/>
    <w:rsid w:val="00C82394"/>
    <w:rsid w:val="00C85B21"/>
    <w:rsid w:val="00C91E8F"/>
    <w:rsid w:val="00C934C5"/>
    <w:rsid w:val="00CA766B"/>
    <w:rsid w:val="00CC5DE3"/>
    <w:rsid w:val="00CD4619"/>
    <w:rsid w:val="00CE5ECE"/>
    <w:rsid w:val="00CF4107"/>
    <w:rsid w:val="00CF4A63"/>
    <w:rsid w:val="00CF4D55"/>
    <w:rsid w:val="00CF51A0"/>
    <w:rsid w:val="00D01587"/>
    <w:rsid w:val="00D031D3"/>
    <w:rsid w:val="00D12013"/>
    <w:rsid w:val="00D14A79"/>
    <w:rsid w:val="00D31B43"/>
    <w:rsid w:val="00D31DCB"/>
    <w:rsid w:val="00D32AE5"/>
    <w:rsid w:val="00D570BD"/>
    <w:rsid w:val="00D650F7"/>
    <w:rsid w:val="00D753F2"/>
    <w:rsid w:val="00D757B7"/>
    <w:rsid w:val="00D84156"/>
    <w:rsid w:val="00D848C7"/>
    <w:rsid w:val="00D87068"/>
    <w:rsid w:val="00D909BF"/>
    <w:rsid w:val="00D91ECC"/>
    <w:rsid w:val="00D93260"/>
    <w:rsid w:val="00D94FB3"/>
    <w:rsid w:val="00D953C3"/>
    <w:rsid w:val="00D96E70"/>
    <w:rsid w:val="00DA0C8A"/>
    <w:rsid w:val="00DA485D"/>
    <w:rsid w:val="00DB2148"/>
    <w:rsid w:val="00DC21D3"/>
    <w:rsid w:val="00DC228B"/>
    <w:rsid w:val="00DC44DD"/>
    <w:rsid w:val="00DD71E8"/>
    <w:rsid w:val="00DE47B8"/>
    <w:rsid w:val="00DE60A2"/>
    <w:rsid w:val="00DE7AE7"/>
    <w:rsid w:val="00DF085B"/>
    <w:rsid w:val="00DF08CE"/>
    <w:rsid w:val="00DF55DE"/>
    <w:rsid w:val="00DF6628"/>
    <w:rsid w:val="00DF7ADC"/>
    <w:rsid w:val="00E028C2"/>
    <w:rsid w:val="00E02958"/>
    <w:rsid w:val="00E0396C"/>
    <w:rsid w:val="00E11834"/>
    <w:rsid w:val="00E154CA"/>
    <w:rsid w:val="00E20CBF"/>
    <w:rsid w:val="00E26AB5"/>
    <w:rsid w:val="00E26E92"/>
    <w:rsid w:val="00E307D5"/>
    <w:rsid w:val="00E51157"/>
    <w:rsid w:val="00E551C5"/>
    <w:rsid w:val="00E632D6"/>
    <w:rsid w:val="00E64A18"/>
    <w:rsid w:val="00E6596F"/>
    <w:rsid w:val="00E67223"/>
    <w:rsid w:val="00E67B27"/>
    <w:rsid w:val="00E81948"/>
    <w:rsid w:val="00E970D0"/>
    <w:rsid w:val="00EB42BB"/>
    <w:rsid w:val="00EB7590"/>
    <w:rsid w:val="00EB781E"/>
    <w:rsid w:val="00EC58FD"/>
    <w:rsid w:val="00EC6233"/>
    <w:rsid w:val="00EC765B"/>
    <w:rsid w:val="00ED5EBD"/>
    <w:rsid w:val="00EE69EF"/>
    <w:rsid w:val="00F00415"/>
    <w:rsid w:val="00F11335"/>
    <w:rsid w:val="00F2200A"/>
    <w:rsid w:val="00F4253C"/>
    <w:rsid w:val="00F4471C"/>
    <w:rsid w:val="00F60B40"/>
    <w:rsid w:val="00F753B0"/>
    <w:rsid w:val="00F8127B"/>
    <w:rsid w:val="00F85A36"/>
    <w:rsid w:val="00FA618F"/>
    <w:rsid w:val="00FA7D72"/>
    <w:rsid w:val="00FB085D"/>
    <w:rsid w:val="00FB1B60"/>
    <w:rsid w:val="00FB4541"/>
    <w:rsid w:val="00FB6567"/>
    <w:rsid w:val="00FB732C"/>
    <w:rsid w:val="00FB77AB"/>
    <w:rsid w:val="00FC09F3"/>
    <w:rsid w:val="00FC1FA4"/>
    <w:rsid w:val="00FC3577"/>
    <w:rsid w:val="00FC4A13"/>
    <w:rsid w:val="00FC4D56"/>
    <w:rsid w:val="00FD33D7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3DFB6"/>
  <w15:docId w15:val="{4FB737FC-2BF5-4520-A847-D0087514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0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6E03"/>
    <w:pPr>
      <w:keepNext/>
      <w:outlineLvl w:val="0"/>
    </w:pPr>
    <w:rPr>
      <w:rFonts w:ascii="Arial" w:hAnsi="Arial" w:cs="Arial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6E03"/>
    <w:pPr>
      <w:keepNext/>
      <w:tabs>
        <w:tab w:val="left" w:pos="4860"/>
      </w:tabs>
      <w:ind w:firstLine="5760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00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00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B73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B73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00008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00008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46E03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B732C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A46E0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D120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1201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000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00008"/>
    <w:rPr>
      <w:rFonts w:cs="Times New Roman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70000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000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00008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000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0008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00008"/>
    <w:pPr>
      <w:jc w:val="center"/>
    </w:pPr>
    <w:rPr>
      <w:rFonts w:ascii="Arial" w:hAnsi="Arial" w:cs="Arial"/>
      <w:b/>
      <w:bCs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00008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700008"/>
    <w:pPr>
      <w:tabs>
        <w:tab w:val="center" w:pos="4536"/>
        <w:tab w:val="right" w:pos="9072"/>
      </w:tabs>
    </w:pPr>
    <w:rPr>
      <w:sz w:val="1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00008"/>
    <w:rPr>
      <w:rFonts w:cs="Times New Roman"/>
      <w:sz w:val="16"/>
    </w:rPr>
  </w:style>
  <w:style w:type="paragraph" w:customStyle="1" w:styleId="Tekstpodstawowy311">
    <w:name w:val="Tekst podstawowy 311"/>
    <w:basedOn w:val="Normalny"/>
    <w:uiPriority w:val="99"/>
    <w:rsid w:val="0070000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table" w:styleId="Tabela-Siatka">
    <w:name w:val="Table Grid"/>
    <w:basedOn w:val="Standardowy"/>
    <w:uiPriority w:val="99"/>
    <w:rsid w:val="00653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20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0CBF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C508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27D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9902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zkopo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latformazakupowa.pl/transakcja/990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zkopo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2978-0448-47BC-B85B-3E7D92CF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2590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23 kwietnia 2004 r</vt:lpstr>
    </vt:vector>
  </TitlesOfParts>
  <Company>Opole</Company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23 kwietnia 2004 r</dc:title>
  <dc:creator>MZK</dc:creator>
  <cp:lastModifiedBy>Spychała Alicja</cp:lastModifiedBy>
  <cp:revision>16</cp:revision>
  <cp:lastPrinted>2022-10-06T11:48:00Z</cp:lastPrinted>
  <dcterms:created xsi:type="dcterms:W3CDTF">2024-09-23T04:09:00Z</dcterms:created>
  <dcterms:modified xsi:type="dcterms:W3CDTF">2024-10-03T11:22:00Z</dcterms:modified>
</cp:coreProperties>
</file>