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AC" w:rsidRPr="00C362AC" w:rsidRDefault="00C362AC" w:rsidP="00C362AC">
      <w:pPr>
        <w:tabs>
          <w:tab w:val="right" w:pos="9639"/>
        </w:tabs>
        <w:spacing w:after="0" w:line="240" w:lineRule="auto"/>
        <w:rPr>
          <w:rFonts w:ascii="Garamond" w:eastAsia="Times New Roman" w:hAnsi="Garamond" w:cs="Times New Roman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4"/>
          <w:lang w:eastAsia="pl-PL"/>
        </w:rPr>
        <w:tab/>
        <w:t>d</w:t>
      </w:r>
      <w:r w:rsidRPr="00C362AC">
        <w:rPr>
          <w:rFonts w:ascii="Garamond" w:eastAsia="Times New Roman" w:hAnsi="Garamond" w:cs="Times New Roman"/>
          <w:b/>
          <w:sz w:val="20"/>
          <w:szCs w:val="24"/>
          <w:lang w:eastAsia="pl-PL"/>
        </w:rPr>
        <w:t>odatek nr 1 do SWZ</w:t>
      </w:r>
    </w:p>
    <w:p w:rsidR="00C362AC" w:rsidRPr="00C362AC" w:rsidRDefault="00C362AC" w:rsidP="00C362AC">
      <w:pPr>
        <w:keepNext/>
        <w:spacing w:after="0" w:line="360" w:lineRule="auto"/>
        <w:jc w:val="center"/>
        <w:outlineLvl w:val="2"/>
        <w:rPr>
          <w:rFonts w:ascii="Garamond" w:eastAsia="Times New Roman" w:hAnsi="Garamond" w:cs="Times New Roman"/>
          <w:b/>
          <w:bCs/>
          <w:sz w:val="32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bCs/>
          <w:sz w:val="32"/>
          <w:szCs w:val="24"/>
          <w:lang w:eastAsia="pl-PL"/>
        </w:rPr>
        <w:t xml:space="preserve">OFERTA </w:t>
      </w:r>
    </w:p>
    <w:p w:rsidR="00C362AC" w:rsidRPr="00C362AC" w:rsidRDefault="00C362AC" w:rsidP="00C362AC">
      <w:pPr>
        <w:keepNext/>
        <w:spacing w:after="0" w:line="360" w:lineRule="auto"/>
        <w:jc w:val="center"/>
        <w:outlineLvl w:val="8"/>
        <w:rPr>
          <w:rFonts w:ascii="Garamond" w:eastAsia="Times New Roman" w:hAnsi="Garamond" w:cs="Times New Roman"/>
          <w:b/>
          <w:bCs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bCs/>
          <w:sz w:val="20"/>
          <w:szCs w:val="24"/>
          <w:lang w:eastAsia="pl-PL"/>
        </w:rPr>
        <w:t>dla</w:t>
      </w:r>
    </w:p>
    <w:p w:rsidR="00C362AC" w:rsidRPr="00C362AC" w:rsidRDefault="00C362AC" w:rsidP="00C362AC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Powiatowego Centrum Zdrowia Sp. z o.o. w Drezdenku</w:t>
      </w:r>
    </w:p>
    <w:p w:rsidR="00C362AC" w:rsidRPr="00C362AC" w:rsidRDefault="00C362AC" w:rsidP="00C362AC">
      <w:pPr>
        <w:spacing w:after="0" w:line="48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Nazwa Wykonawcy/Wykonawców* 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(w przypadku oferty wspólnej):..............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adres: .........................................................................................................................................................................................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REGON ..................................................................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ab/>
        <w:t>POWIAT 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WOJEWÓDZTWO ...........................................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ab/>
        <w:t>NIP.............................................…...…….….............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TEL. …...................................................…….....          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Przystępując do postępowania o udzielenie zamówienia publicznego prowadzonego w trybie podstawowym z możliwymi negocjacjami poniżej 221 tysięcy euro na: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Dostawę </w:t>
      </w:r>
      <w:r w:rsidR="0075622A">
        <w:rPr>
          <w:rFonts w:ascii="Garamond" w:hAnsi="Garamond"/>
          <w:b/>
          <w:color w:val="0000FF"/>
          <w:sz w:val="21"/>
          <w:szCs w:val="21"/>
        </w:rPr>
        <w:t>wyrobów medycznych do diagnostyki i terapii w zakresie układu pokarmowego, oddechowego i</w:t>
      </w:r>
      <w:r w:rsidR="00BC313E">
        <w:rPr>
          <w:rFonts w:ascii="Garamond" w:hAnsi="Garamond"/>
          <w:b/>
          <w:color w:val="0000FF"/>
          <w:sz w:val="21"/>
          <w:szCs w:val="21"/>
        </w:rPr>
        <w:t> </w:t>
      </w:r>
      <w:r w:rsidR="0075622A">
        <w:rPr>
          <w:rFonts w:ascii="Garamond" w:hAnsi="Garamond"/>
          <w:b/>
          <w:color w:val="0000FF"/>
          <w:sz w:val="21"/>
          <w:szCs w:val="21"/>
        </w:rPr>
        <w:t>wydalniczego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dla Powiatowego Centrum Zdrowia Sp. z o.o. w Drezdenku,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 w:rsidR="0075622A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7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jako Wykonawca oferujemy realizację zamówienia zgodnie opisem zawartym w dokumentach zamówienia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na następujących warunkach:</w:t>
      </w:r>
    </w:p>
    <w:p w:rsidR="00C362AC" w:rsidRP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Realizacja zamówienia za cenę (zgodnie z załącznikiem nr 1 do oferty):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591"/>
        <w:gridCol w:w="1644"/>
        <w:gridCol w:w="2503"/>
      </w:tblGrid>
      <w:tr w:rsidR="00BC313E" w:rsidRPr="00C362AC" w:rsidTr="00BC313E">
        <w:trPr>
          <w:jc w:val="center"/>
        </w:trPr>
        <w:tc>
          <w:tcPr>
            <w:tcW w:w="1714" w:type="dxa"/>
            <w:shd w:val="clear" w:color="auto" w:fill="F2F2F2"/>
            <w:vAlign w:val="center"/>
          </w:tcPr>
          <w:p w:rsidR="00BC313E" w:rsidRPr="00BC313E" w:rsidRDefault="00BC313E" w:rsidP="00C362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Oferowany zakres</w:t>
            </w:r>
          </w:p>
        </w:tc>
        <w:tc>
          <w:tcPr>
            <w:tcW w:w="2591" w:type="dxa"/>
            <w:shd w:val="clear" w:color="auto" w:fill="F2F2F2"/>
          </w:tcPr>
          <w:p w:rsidR="00BC313E" w:rsidRPr="00C362AC" w:rsidRDefault="00BC313E" w:rsidP="00BC31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Wartość brutto</w:t>
            </w:r>
          </w:p>
          <w:p w:rsidR="00BC313E" w:rsidRPr="00C362AC" w:rsidRDefault="00BC313E" w:rsidP="00BC31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(z VAT)</w:t>
            </w:r>
          </w:p>
        </w:tc>
        <w:tc>
          <w:tcPr>
            <w:tcW w:w="1644" w:type="dxa"/>
            <w:shd w:val="clear" w:color="auto" w:fill="F2F2F2"/>
            <w:vAlign w:val="center"/>
          </w:tcPr>
          <w:p w:rsidR="00BC313E" w:rsidRPr="00C362AC" w:rsidRDefault="00BC313E" w:rsidP="00C362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</w:pP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Oferowany zakres</w:t>
            </w:r>
          </w:p>
        </w:tc>
        <w:tc>
          <w:tcPr>
            <w:tcW w:w="2503" w:type="dxa"/>
            <w:shd w:val="clear" w:color="auto" w:fill="F2F2F2"/>
          </w:tcPr>
          <w:p w:rsidR="00BC313E" w:rsidRPr="00C362AC" w:rsidRDefault="00BC313E" w:rsidP="00BC31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Wartość brutto</w:t>
            </w:r>
          </w:p>
          <w:p w:rsidR="00BC313E" w:rsidRPr="00C362AC" w:rsidRDefault="00BC313E" w:rsidP="00BC31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(z VAT)</w:t>
            </w:r>
          </w:p>
        </w:tc>
      </w:tr>
      <w:tr w:rsidR="00BC313E" w:rsidRPr="00C362AC" w:rsidTr="00BC313E">
        <w:trPr>
          <w:jc w:val="center"/>
        </w:trPr>
        <w:tc>
          <w:tcPr>
            <w:tcW w:w="1714" w:type="dxa"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1</w:t>
            </w:r>
          </w:p>
        </w:tc>
        <w:tc>
          <w:tcPr>
            <w:tcW w:w="2591" w:type="dxa"/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20</w:t>
            </w:r>
          </w:p>
        </w:tc>
        <w:tc>
          <w:tcPr>
            <w:tcW w:w="2503" w:type="dxa"/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BC313E" w:rsidRPr="00C362AC" w:rsidTr="00BC313E">
        <w:trPr>
          <w:jc w:val="center"/>
        </w:trPr>
        <w:tc>
          <w:tcPr>
            <w:tcW w:w="1714" w:type="dxa"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2</w:t>
            </w:r>
          </w:p>
        </w:tc>
        <w:tc>
          <w:tcPr>
            <w:tcW w:w="2591" w:type="dxa"/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21</w:t>
            </w:r>
          </w:p>
        </w:tc>
        <w:tc>
          <w:tcPr>
            <w:tcW w:w="2503" w:type="dxa"/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BC313E" w:rsidRPr="00C362AC" w:rsidTr="00BC31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22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BC313E" w:rsidRPr="00C362AC" w:rsidTr="00BC31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BC313E" w:rsidRPr="00C362AC" w:rsidTr="00BC31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24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BC313E" w:rsidRPr="00C362AC" w:rsidTr="00BC31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25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BC313E" w:rsidRPr="00C362AC" w:rsidTr="00BC31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26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BC313E" w:rsidRPr="00C362AC" w:rsidTr="00BC31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BC313E" w:rsidRPr="00C362AC" w:rsidTr="00BC313E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p</w:t>
            </w:r>
            <w:r w:rsidRPr="00BC313E"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  <w:t>akiet 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28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3E" w:rsidRPr="00C362AC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BC313E" w:rsidRPr="00BC313E" w:rsidTr="00BC313E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10</w:t>
            </w:r>
          </w:p>
        </w:tc>
        <w:tc>
          <w:tcPr>
            <w:tcW w:w="2591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29</w:t>
            </w:r>
          </w:p>
        </w:tc>
        <w:tc>
          <w:tcPr>
            <w:tcW w:w="2503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C313E" w:rsidRPr="00BC313E" w:rsidTr="00BC313E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11</w:t>
            </w:r>
          </w:p>
        </w:tc>
        <w:tc>
          <w:tcPr>
            <w:tcW w:w="2591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30</w:t>
            </w:r>
          </w:p>
        </w:tc>
        <w:tc>
          <w:tcPr>
            <w:tcW w:w="2503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C313E" w:rsidRPr="00BC313E" w:rsidTr="00BC313E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12</w:t>
            </w:r>
          </w:p>
        </w:tc>
        <w:tc>
          <w:tcPr>
            <w:tcW w:w="2591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31</w:t>
            </w:r>
          </w:p>
        </w:tc>
        <w:tc>
          <w:tcPr>
            <w:tcW w:w="2503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C313E" w:rsidRPr="00BC313E" w:rsidTr="00BC313E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13</w:t>
            </w:r>
          </w:p>
        </w:tc>
        <w:tc>
          <w:tcPr>
            <w:tcW w:w="2591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32</w:t>
            </w:r>
          </w:p>
        </w:tc>
        <w:tc>
          <w:tcPr>
            <w:tcW w:w="2503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C313E" w:rsidRPr="00BC313E" w:rsidTr="00BC313E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14</w:t>
            </w:r>
          </w:p>
        </w:tc>
        <w:tc>
          <w:tcPr>
            <w:tcW w:w="2591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33</w:t>
            </w:r>
          </w:p>
        </w:tc>
        <w:tc>
          <w:tcPr>
            <w:tcW w:w="2503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C313E" w:rsidRPr="00BC313E" w:rsidTr="00BC313E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15</w:t>
            </w:r>
          </w:p>
        </w:tc>
        <w:tc>
          <w:tcPr>
            <w:tcW w:w="2591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34</w:t>
            </w:r>
          </w:p>
        </w:tc>
        <w:tc>
          <w:tcPr>
            <w:tcW w:w="2503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C313E" w:rsidRPr="00BC313E" w:rsidTr="00BC313E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16</w:t>
            </w:r>
          </w:p>
        </w:tc>
        <w:tc>
          <w:tcPr>
            <w:tcW w:w="2591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35</w:t>
            </w:r>
          </w:p>
        </w:tc>
        <w:tc>
          <w:tcPr>
            <w:tcW w:w="2503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C313E" w:rsidRPr="00BC313E" w:rsidTr="00BC313E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17</w:t>
            </w:r>
          </w:p>
        </w:tc>
        <w:tc>
          <w:tcPr>
            <w:tcW w:w="2591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36</w:t>
            </w:r>
          </w:p>
        </w:tc>
        <w:tc>
          <w:tcPr>
            <w:tcW w:w="2503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C313E" w:rsidRPr="00BC313E" w:rsidTr="00BC313E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18</w:t>
            </w:r>
          </w:p>
        </w:tc>
        <w:tc>
          <w:tcPr>
            <w:tcW w:w="2591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C313E" w:rsidRPr="00BC313E" w:rsidRDefault="00BC313E" w:rsidP="00BC313E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37</w:t>
            </w:r>
          </w:p>
        </w:tc>
        <w:tc>
          <w:tcPr>
            <w:tcW w:w="2503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  <w:tr w:rsidR="00BC313E" w:rsidRPr="00BC313E" w:rsidTr="00BC313E">
        <w:tblPrEx>
          <w:jc w:val="left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714" w:type="dxa"/>
            <w:shd w:val="clear" w:color="auto" w:fill="auto"/>
            <w:noWrap/>
            <w:vAlign w:val="center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19</w:t>
            </w:r>
          </w:p>
        </w:tc>
        <w:tc>
          <w:tcPr>
            <w:tcW w:w="2591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BC313E" w:rsidRPr="00BC313E" w:rsidRDefault="00CF1E52" w:rsidP="00BC313E">
            <w:pPr>
              <w:spacing w:after="0" w:line="240" w:lineRule="auto"/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</w:pPr>
            <w:r w:rsidRPr="00BC313E"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pakiet 3</w:t>
            </w:r>
            <w:r>
              <w:rPr>
                <w:rFonts w:ascii="Garamond" w:eastAsia="Times New Roman" w:hAnsi="Garamond" w:cs="Arial"/>
                <w:b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2503" w:type="dxa"/>
          </w:tcPr>
          <w:p w:rsidR="00BC313E" w:rsidRPr="00BC313E" w:rsidRDefault="00BC313E" w:rsidP="00BC313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BC313E" w:rsidRPr="00C362AC" w:rsidRDefault="00BC313E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Zamówienie zrealizowane będzie wg terminów wskazanych w SWZ.</w:t>
      </w:r>
    </w:p>
    <w:p w:rsidR="00C362AC" w:rsidRP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Akceptujemy terminy płatności wskazane w SWZ.</w:t>
      </w:r>
    </w:p>
    <w:p w:rsid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Informacje na temat Wykonawcy:</w:t>
      </w:r>
    </w:p>
    <w:p w:rsidR="00BC313E" w:rsidRDefault="00BC313E" w:rsidP="00BC313E">
      <w:pPr>
        <w:spacing w:after="0" w:line="360" w:lineRule="auto"/>
        <w:ind w:left="96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BC313E" w:rsidRDefault="00BC313E" w:rsidP="00BC313E">
      <w:pPr>
        <w:spacing w:after="0" w:line="360" w:lineRule="auto"/>
        <w:ind w:left="96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BC313E" w:rsidRDefault="00BC313E" w:rsidP="00BC313E">
      <w:pPr>
        <w:spacing w:after="0" w:line="360" w:lineRule="auto"/>
        <w:ind w:left="96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BC313E" w:rsidRDefault="00BC313E" w:rsidP="00BC313E">
      <w:pPr>
        <w:spacing w:after="0" w:line="360" w:lineRule="auto"/>
        <w:ind w:left="96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6"/>
        <w:gridCol w:w="2402"/>
      </w:tblGrid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  <w:t>Odpowiedź Wykonawcy</w:t>
            </w:r>
          </w:p>
        </w:tc>
      </w:tr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 Wykonawca bierze udział w postępowaniu o udzielenie zamówienia wspólnie z innymi wykonawcami (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wpisać: tak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/nie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 Wykonawca zamierza zlecić osobom trzecim podwykonawstwo jakiejkolwiek części zamówienia? (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wpisać: tak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/nie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C362AC" w:rsidRPr="00C362AC" w:rsidTr="0095441A">
        <w:trPr>
          <w:trHeight w:val="191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 Wykonawca jest mikroprzedsiębiorstwem lub małym lub średnim przedsiębiorstwem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? (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w</w:t>
            </w:r>
            <w:r w:rsidR="00BC313E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łaściwe zaznaczyć np.: „x”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□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 xml:space="preserve"> Mikroprzedsiębiorstwo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Małe przedsiębiorstwo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Średnie przedsiębiorstwo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 xml:space="preserve">Jednoosobowa działalność  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 xml:space="preserve">     gospodarcza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Osoba fizyczna nieprowadząca działalności  gospodarczej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Inny rodzaj</w:t>
            </w:r>
          </w:p>
        </w:tc>
      </w:tr>
      <w:tr w:rsidR="00C362AC" w:rsidRPr="00C362AC" w:rsidTr="0095441A">
        <w:trPr>
          <w:trHeight w:val="504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b/>
                <w:color w:val="0000FF"/>
                <w:sz w:val="20"/>
                <w:szCs w:val="20"/>
                <w:lang w:eastAsia="pl-PL"/>
              </w:rPr>
              <w:t>Adres poczty elektronicznej w celu zapewnienia komunikacji w postępowaniu poprzez stronę prowadzonego postępowania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  <w:t>(w przypadku oferty składanej przez podmioty ubiegające się wspólnie należy podać adres poczty elektronicznej ustanowionego pełnomocnika Wykonawcy)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adres @:</w:t>
            </w:r>
          </w:p>
        </w:tc>
      </w:tr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 związku z dopuszczoną formą porozumiewania się za pomocą poczty elektronicznej w sytuacjach awaryjnych (brak działania platformazakupowa.pl ), komunikacja będzie odbywać się na adres (</w:t>
            </w:r>
            <w:r w:rsidRPr="00C362AC">
              <w:rPr>
                <w:rFonts w:ascii="Garamond" w:eastAsia="Times New Roman" w:hAnsi="Garamond" w:cs="Times New Roman"/>
                <w:color w:val="FF00FF"/>
                <w:sz w:val="20"/>
                <w:szCs w:val="20"/>
                <w:lang w:eastAsia="pl-PL"/>
              </w:rPr>
              <w:t>podać, jeśli jest innych niż adres podany powyżej</w:t>
            </w:r>
            <w:r w:rsidRPr="00C362AC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):</w:t>
            </w:r>
            <w:r w:rsidRPr="00C362AC"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  <w:t>(w przypadku oferty składanej przez podmioty ubiegające się wspólnie należy podać adres poczty elektronicznej ustanowionego pełnomocnika Wykonawcy)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12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adres @:</w:t>
            </w:r>
          </w:p>
        </w:tc>
      </w:tr>
      <w:tr w:rsidR="00C362AC" w:rsidRPr="00C362AC" w:rsidTr="00BC313E">
        <w:trPr>
          <w:trHeight w:val="515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  <w:t>Jeśli dotyczy – podmioty ubiegające się wspólnie, w tym spółka cywilna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Dane adresowe ustanowionego  pełnomocnika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12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Oświadczam, że: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cenie oferty zostały uwzględnione </w:t>
      </w:r>
      <w:r w:rsidRPr="00C362AC">
        <w:rPr>
          <w:rFonts w:ascii="Garamond" w:eastAsia="Times New Roman" w:hAnsi="Garamond" w:cs="Times New Roman"/>
          <w:sz w:val="21"/>
          <w:szCs w:val="21"/>
          <w:u w:val="single"/>
          <w:lang w:eastAsia="pl-PL"/>
        </w:rPr>
        <w:t>wszystkie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koszty związane z wykonaniem zamówienia i realizacją przyszłego świadczenia umownego, zgodnie z wymaganiami zawartymi w dokumentach zamówienia.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4"/>
          <w:lang w:eastAsia="pl-PL"/>
        </w:rPr>
      </w:pPr>
      <w:r w:rsidRPr="00C362AC">
        <w:rPr>
          <w:rFonts w:ascii="Garamond" w:eastAsia="Lucida Sans Unicode" w:hAnsi="Garamond" w:cs="Times New Roman"/>
          <w:sz w:val="21"/>
          <w:szCs w:val="21"/>
          <w:lang w:eastAsia="pl-PL"/>
        </w:rPr>
        <w:t>jestem związany niniejsza ofertę przez okres 30 dni od dnia upływu terminu składania ofert.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wszystkie oświadczenia i informacje zamieszczone w ofercie i załącznikach są aktualne i kompletne.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znana jest mi odpowiedzialność karna /z art. 297 kk/ za zeznanie nieprawdy i zatajenie prawdy w powyższym oświadczeniu,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ahoma"/>
          <w:sz w:val="21"/>
          <w:szCs w:val="21"/>
          <w:lang w:eastAsia="pl-PL"/>
        </w:rPr>
        <w:t>nie uczestniczymy jako Wykonawca w jakiejkolwiek innej ofercie złożonej w celu uzyskania niniejszego zamówienia.</w:t>
      </w: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>Oświadczam, że Wykonawca wypełnił obowiązki informacyjne przewidziane w art. 13 lub art. 14 RODO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vertAlign w:val="superscript"/>
          <w:lang w:eastAsia="pl-PL"/>
        </w:rPr>
        <w:footnoteReference w:id="4"/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wobec osób fizycznych,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od których dane osobowe bezpośrednio lub pośrednio pozyskałem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w celu ubiegania się o udzielenie zamówienia publicznego w niniejszym postępowaniu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.</w:t>
      </w: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BC313E" w:rsidRPr="00C362AC" w:rsidRDefault="00BC313E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  <w:t>Załączniki</w:t>
      </w:r>
      <w:r w:rsidRPr="00C362AC">
        <w:rPr>
          <w:rFonts w:ascii="Garamond" w:eastAsia="Times New Roman" w:hAnsi="Garamond" w:cs="Times New Roman"/>
          <w:sz w:val="20"/>
          <w:szCs w:val="24"/>
          <w:u w:val="single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  <w:t>do oferty</w:t>
      </w:r>
      <w:r w:rsidRPr="00C362AC">
        <w:rPr>
          <w:rFonts w:ascii="Garamond" w:eastAsia="Times New Roman" w:hAnsi="Garamond" w:cs="Times New Roman"/>
          <w:sz w:val="20"/>
          <w:szCs w:val="24"/>
          <w:lang w:eastAsia="pl-PL"/>
        </w:rPr>
        <w:t>:</w:t>
      </w:r>
    </w:p>
    <w:p w:rsidR="00C362AC" w:rsidRPr="00C362AC" w:rsidRDefault="00C362AC" w:rsidP="00C362A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szczegółowa oferta cenowa i przedmiotowa;</w:t>
      </w:r>
    </w:p>
    <w:p w:rsidR="00C362AC" w:rsidRPr="00C362AC" w:rsidRDefault="00C362AC" w:rsidP="00C362A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oświadczenie z art. 125 ustawy;</w:t>
      </w:r>
    </w:p>
    <w:p w:rsidR="00C362AC" w:rsidRPr="00C362AC" w:rsidRDefault="00C362AC" w:rsidP="00C362A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pełnomocnictwo </w:t>
      </w:r>
      <w:r w:rsidRPr="00C362AC">
        <w:rPr>
          <w:rFonts w:ascii="Garamond" w:eastAsia="Times New Roman" w:hAnsi="Garamond" w:cs="Times New Roman"/>
          <w:color w:val="0000FF"/>
          <w:sz w:val="20"/>
          <w:szCs w:val="20"/>
          <w:lang w:eastAsia="pl-PL"/>
        </w:rPr>
        <w:t>(</w:t>
      </w:r>
      <w:r w:rsidRPr="00C362AC">
        <w:rPr>
          <w:rFonts w:ascii="Garamond" w:eastAsia="Times New Roman" w:hAnsi="Garamond" w:cs="Times New Roman"/>
          <w:i/>
          <w:color w:val="0000FF"/>
          <w:sz w:val="20"/>
          <w:szCs w:val="20"/>
          <w:lang w:eastAsia="pl-PL"/>
        </w:rPr>
        <w:t>jeśli dotyczy)</w:t>
      </w:r>
      <w:r w:rsidRPr="00C362AC">
        <w:rPr>
          <w:rFonts w:ascii="Garamond" w:eastAsia="Times New Roman" w:hAnsi="Garamond" w:cs="Times New Roman"/>
          <w:color w:val="0000FF"/>
          <w:sz w:val="20"/>
          <w:szCs w:val="20"/>
          <w:lang w:eastAsia="pl-PL"/>
        </w:rPr>
        <w:t>;</w:t>
      </w:r>
    </w:p>
    <w:p w:rsidR="00C362AC" w:rsidRPr="00C362AC" w:rsidRDefault="00C362AC" w:rsidP="00C362AC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i/>
          <w:color w:val="0000FF"/>
          <w:sz w:val="18"/>
          <w:szCs w:val="18"/>
          <w:lang w:eastAsia="pl-PL"/>
        </w:rPr>
        <w:t>jeśli dotyczy</w:t>
      </w: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dokumenty w odniesieniu do proponowanych rozwiązań równoważnych;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lastRenderedPageBreak/>
        <w:t>Załącznik nr 2 do oferty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Wzór oświadczenia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dodatek nr 3 do SWZ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88" w:lineRule="auto"/>
        <w:ind w:left="142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OŚWIADCZENIE WYKONAWCY</w:t>
      </w:r>
      <w:r w:rsidRPr="00C362AC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 xml:space="preserve">składane na podstawie art. 125 ust. 1 ustawy z dnia 11 września 2019 r. ustawy Prawo zamówień publicznych </w:t>
      </w:r>
    </w:p>
    <w:p w:rsidR="00C362AC" w:rsidRPr="00C362AC" w:rsidRDefault="00C362AC" w:rsidP="00C362AC">
      <w:pPr>
        <w:spacing w:before="120" w:after="0" w:line="240" w:lineRule="auto"/>
        <w:jc w:val="center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>dotyczące przesłanek wykluczenia z postępowania</w:t>
      </w:r>
    </w:p>
    <w:p w:rsidR="00C362AC" w:rsidRPr="00C362AC" w:rsidRDefault="00C362AC" w:rsidP="00C36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Przystępując do postępowania o udzielenie zamówienia publicznego prowadzonego w trybie podstawowym z możliwymi negocjacjami poniżej 221 tysięcy euro na: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Dostawę </w:t>
      </w:r>
      <w:r w:rsidR="0075622A">
        <w:rPr>
          <w:rFonts w:ascii="Garamond" w:hAnsi="Garamond"/>
          <w:b/>
          <w:color w:val="0000FF"/>
          <w:sz w:val="21"/>
          <w:szCs w:val="21"/>
        </w:rPr>
        <w:t>wyrobów medycznych do diagnostyki i terapii w zakresie układu pokarmowego, oddechowego i</w:t>
      </w:r>
      <w:r w:rsidR="00BC313E">
        <w:rPr>
          <w:rFonts w:ascii="Garamond" w:hAnsi="Garamond"/>
          <w:b/>
          <w:color w:val="0000FF"/>
          <w:sz w:val="21"/>
          <w:szCs w:val="21"/>
        </w:rPr>
        <w:t> </w:t>
      </w:r>
      <w:r w:rsidR="0075622A">
        <w:rPr>
          <w:rFonts w:ascii="Garamond" w:hAnsi="Garamond"/>
          <w:b/>
          <w:color w:val="0000FF"/>
          <w:sz w:val="21"/>
          <w:szCs w:val="21"/>
        </w:rPr>
        <w:t>wydalniczego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dla Powiatowego Centrum Zdrowia Sp. z o.o. w Drezdenku,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 w:rsidR="0075622A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7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Ja (nazwisko i imię) .........................................................................................................................................................,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FF00FF"/>
          <w:sz w:val="21"/>
          <w:szCs w:val="21"/>
          <w:u w:val="single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jako uprawniony do reprezentacji nw. Wykonawcy, tj.: </w:t>
      </w:r>
      <w:r w:rsidRPr="00C362AC">
        <w:rPr>
          <w:rFonts w:ascii="Garamond" w:eastAsia="Times New Roman" w:hAnsi="Garamond" w:cs="Times New Roman"/>
          <w:sz w:val="21"/>
          <w:szCs w:val="21"/>
          <w:u w:val="single"/>
          <w:lang w:eastAsia="pl-PL"/>
        </w:rPr>
        <w:t>upoważniony na piśmie /wpisany w rejestrze</w:t>
      </w:r>
      <w:r w:rsidRPr="00C362AC">
        <w:rPr>
          <w:rFonts w:ascii="Garamond" w:eastAsia="Times New Roman" w:hAnsi="Garamond" w:cs="Times New Roman"/>
          <w:b/>
          <w:color w:val="FF00FF"/>
          <w:sz w:val="21"/>
          <w:szCs w:val="21"/>
          <w:u w:val="single"/>
          <w:lang w:eastAsia="pl-PL"/>
        </w:rPr>
        <w:t>*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Nazwa Wykonawcy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: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adres: .........................................................................................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NIP .....................................…...…….….............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hd w:val="clear" w:color="auto" w:fill="BFBFBF"/>
        <w:spacing w:after="0" w:line="360" w:lineRule="auto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>OŚWIADCZENIA DOTYCZĄCE WYKONAWCY:</w:t>
      </w:r>
    </w:p>
    <w:p w:rsidR="00C362AC" w:rsidRPr="00C362AC" w:rsidRDefault="00C362AC" w:rsidP="00C362AC">
      <w:pPr>
        <w:spacing w:after="0" w:line="360" w:lineRule="auto"/>
        <w:contextualSpacing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0" w:line="360" w:lineRule="auto"/>
        <w:contextualSpacing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Oświadczam, że:</w:t>
      </w:r>
    </w:p>
    <w:p w:rsidR="00C362AC" w:rsidRPr="00C362AC" w:rsidRDefault="00C362AC" w:rsidP="00C362AC">
      <w:pPr>
        <w:spacing w:after="0" w:line="240" w:lineRule="auto"/>
        <w:contextualSpacing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>□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nie zachodzą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żadne przesłanki uprawniające do wykluczenia Wykonawcy z postępowania o udzielenie zamówienia publicznego na podstawie art. 108 ust. 1 Ustawy.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Arial"/>
          <w:i/>
          <w:color w:val="0000FF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zachodzą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w stosunku do Wykonawcy podstawy wykluczenia z postępowania w trybie art. 108 ust. 1 pkt. ....... </w:t>
      </w:r>
      <w:r w:rsidRPr="00C362AC">
        <w:rPr>
          <w:rFonts w:ascii="Garamond" w:eastAsia="Times New Roman" w:hAnsi="Garamond" w:cs="Arial"/>
          <w:i/>
          <w:color w:val="0000FF"/>
          <w:sz w:val="20"/>
          <w:szCs w:val="20"/>
          <w:lang w:eastAsia="pl-PL"/>
        </w:rPr>
        <w:t>(wpisać)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ustawy </w:t>
      </w:r>
      <w:proofErr w:type="spellStart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Pzp</w:t>
      </w:r>
      <w:proofErr w:type="spellEnd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pkt.1, 2, 5 ustawy </w:t>
      </w:r>
      <w:proofErr w:type="spellStart"/>
      <w:r w:rsidRPr="00C362AC">
        <w:rPr>
          <w:rFonts w:ascii="Garamond" w:eastAsia="Times New Roman" w:hAnsi="Garamond" w:cs="Arial"/>
          <w:i/>
          <w:sz w:val="16"/>
          <w:szCs w:val="16"/>
          <w:lang w:eastAsia="pl-PL"/>
        </w:rPr>
        <w:t>Pzp</w:t>
      </w:r>
      <w:proofErr w:type="spellEnd"/>
      <w:r w:rsidRPr="00C362AC">
        <w:rPr>
          <w:rFonts w:ascii="Garamond" w:eastAsia="Times New Roman" w:hAnsi="Garamond" w:cs="Arial"/>
          <w:i/>
          <w:sz w:val="16"/>
          <w:szCs w:val="16"/>
          <w:lang w:eastAsia="pl-PL"/>
        </w:rPr>
        <w:t xml:space="preserve">).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Pzp</w:t>
      </w:r>
      <w:proofErr w:type="spellEnd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Wykonawca podjął następujące środki naprawcze: ……………………………………………………….. </w:t>
      </w:r>
      <w:r w:rsidRPr="00C362AC">
        <w:rPr>
          <w:rFonts w:ascii="Garamond" w:eastAsia="Times New Roman" w:hAnsi="Garamond" w:cs="Arial"/>
          <w:i/>
          <w:color w:val="0000FF"/>
          <w:sz w:val="20"/>
          <w:szCs w:val="20"/>
          <w:lang w:eastAsia="pl-PL"/>
        </w:rPr>
        <w:t>(podać)</w:t>
      </w:r>
    </w:p>
    <w:p w:rsidR="00C362AC" w:rsidRPr="00C362AC" w:rsidRDefault="00837CD9" w:rsidP="00C362AC">
      <w:pPr>
        <w:spacing w:after="0" w:line="240" w:lineRule="auto"/>
        <w:jc w:val="both"/>
        <w:rPr>
          <w:rFonts w:ascii="Garamond" w:eastAsia="Times New Roman" w:hAnsi="Garamond" w:cs="Times New Roman"/>
          <w:b/>
          <w:sz w:val="18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18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b/>
          <w:bCs/>
          <w:i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color w:val="000000"/>
          <w:sz w:val="36"/>
          <w:szCs w:val="36"/>
          <w:lang w:eastAsia="pl-PL"/>
        </w:rPr>
        <w:t>□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>**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lang w:eastAsia="pl-PL"/>
        </w:rPr>
        <w:t xml:space="preserve"> nie zachodzą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lang w:eastAsia="pl-PL"/>
        </w:rPr>
        <w:t>żadne przesłanki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uprawniające do wykluczenia Wykonawcy z postępowania o udzielenie zamówienia publicznego na podstawie art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>. 7 ust. 1 Ustawy z dnia 13 kwietnia 2022 roku o szczególnych rozwiązaniach w zakresie przeciwdziałania wspieraniu agresji na Ukrainę oraz służących ochronie bezpieczeństwa narodowego              (</w:t>
      </w:r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Dz. U. z 2024 r., poz. 507 z </w:t>
      </w:r>
      <w:proofErr w:type="spellStart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poźn</w:t>
      </w:r>
      <w:proofErr w:type="spellEnd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. </w:t>
      </w:r>
      <w:proofErr w:type="spellStart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zm</w:t>
      </w:r>
      <w:proofErr w:type="spellEnd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)</w:t>
      </w:r>
      <w:r w:rsidRPr="00C362AC">
        <w:rPr>
          <w:rFonts w:ascii="Garamond" w:eastAsia="Times New Roman" w:hAnsi="Garamond" w:cs="Arial"/>
          <w:b/>
          <w:bCs/>
          <w:i/>
          <w:color w:val="000000"/>
          <w:sz w:val="21"/>
          <w:szCs w:val="21"/>
          <w:lang w:eastAsia="pl-PL"/>
        </w:rPr>
        <w:t xml:space="preserve">, 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>zwanej dalej Ustawą sankcyjną</w:t>
      </w:r>
      <w:r w:rsidRPr="00C362AC">
        <w:rPr>
          <w:rFonts w:ascii="Garamond" w:eastAsia="Times New Roman" w:hAnsi="Garamond" w:cs="Arial"/>
          <w:b/>
          <w:bCs/>
          <w:i/>
          <w:color w:val="000000"/>
          <w:sz w:val="21"/>
          <w:szCs w:val="21"/>
          <w:lang w:eastAsia="pl-PL"/>
        </w:rPr>
        <w:t xml:space="preserve"> tj.:</w:t>
      </w:r>
    </w:p>
    <w:p w:rsidR="00C362AC" w:rsidRPr="00C362AC" w:rsidRDefault="00C362AC" w:rsidP="00C362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Wykonawca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nie jest wymieniony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w wykazach określonych w rozporządzeniu 765/2006 i rozporządzeniu 269/2014 albo wpisany jest na listę na podstawie decyzji w sprawie wpisu na listę rozstrzygającej o zastosowaniu środka, o którym mowa w art. 1 pkt 3 Ustawy sankcyjnej; </w:t>
      </w:r>
    </w:p>
    <w:p w:rsidR="00C362AC" w:rsidRPr="00C362AC" w:rsidRDefault="00C362AC" w:rsidP="00C362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beneficjentem rzeczywistym 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ustawy z dnia 1 marca 2018 r. o przeciwdziałaniu praniu pieniędzy oraz finansowaniu terroryzmu  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>(</w:t>
      </w:r>
      <w:proofErr w:type="spellStart"/>
      <w:r w:rsidR="008600D9">
        <w:rPr>
          <w:rFonts w:ascii="Garamond" w:eastAsia="TimesNewRoman" w:hAnsi="Garamond" w:cs="TimesNewRoman"/>
          <w:i/>
          <w:sz w:val="21"/>
          <w:szCs w:val="21"/>
        </w:rPr>
        <w:t>t.j</w:t>
      </w:r>
      <w:proofErr w:type="spellEnd"/>
      <w:r w:rsidR="008600D9">
        <w:rPr>
          <w:rFonts w:ascii="Garamond" w:eastAsia="TimesNewRoman" w:hAnsi="Garamond" w:cs="TimesNewRoman"/>
          <w:i/>
          <w:sz w:val="21"/>
          <w:szCs w:val="21"/>
        </w:rPr>
        <w:t xml:space="preserve">. 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>Dz. U. z 2023 r. poz. 1124, 1285, 1723 i 1843, z 2024 poz. 850, poz.1222</w:t>
      </w:r>
      <w:r w:rsidR="008600D9">
        <w:rPr>
          <w:rFonts w:ascii="Garamond" w:eastAsia="TimesNewRoman" w:hAnsi="Garamond" w:cs="TimesNewRoman"/>
          <w:i/>
          <w:sz w:val="21"/>
          <w:szCs w:val="21"/>
        </w:rPr>
        <w:t>, z 2025 poz. 146, 172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 xml:space="preserve"> z późn.zm.)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osoba wymieniona w 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 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wpisana na 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będąca takim beneficjentem rzeczywistym od dnia 24 lutego 2022 r., o ile została wpisana na listę na podstawie decyzji w sprawie wpisu na listę rozstrzygającej o zastosowaniu środka, o 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; </w:t>
      </w:r>
    </w:p>
    <w:p w:rsidR="00C362AC" w:rsidRPr="00C362AC" w:rsidRDefault="00C362AC" w:rsidP="00C362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jednostką dominującą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art. 3 ust. 1 pkt 37 ustawy z dnia 29 września 1994 r. o rachunkowości 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(</w:t>
      </w:r>
      <w:r w:rsidRPr="00C362AC">
        <w:rPr>
          <w:rFonts w:ascii="Garamond" w:eastAsia="TimesNewRoman" w:hAnsi="Garamond" w:cs="TimesNewRoman"/>
          <w:i/>
          <w:sz w:val="21"/>
          <w:szCs w:val="21"/>
          <w:lang w:eastAsia="pl-PL"/>
        </w:rPr>
        <w:t>Dz. U. z 2023 r. poz. 120, 295, z 2024 r. poz. 619, poz. 1685, poz. 1863</w:t>
      </w:r>
      <w:r w:rsidRPr="00C362AC">
        <w:rPr>
          <w:rFonts w:ascii="Garamond" w:eastAsia="Times New Roman" w:hAnsi="Garamond" w:cs="Arial"/>
          <w:i/>
          <w:sz w:val="21"/>
          <w:szCs w:val="21"/>
          <w:lang w:eastAsia="pl-PL"/>
        </w:rPr>
        <w:t xml:space="preserve"> z późń.zm.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)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podmiot wymieniony w 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 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wpisany na 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będący taką jednostką dominującą od dnia 24 lutego 2022 r., o ile został wpisany na listę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lastRenderedPageBreak/>
        <w:t xml:space="preserve">na podstawie decyzji w sprawie wpisu na listę rozstrzygającej o zastosowaniu środka, o 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>.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Batang" w:hAnsi="Garamond" w:cs="Arial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color w:val="000000"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>**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lang w:eastAsia="pl-PL"/>
        </w:rPr>
        <w:t>zachodzą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vertAlign w:val="superscript"/>
          <w:lang w:eastAsia="pl-PL"/>
        </w:rPr>
        <w:footnoteReference w:id="5"/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przesłanki uprawniające do wykluczenia Wykonawcy z postępowania o udzielenie zamówienia publicznego na podstawie art. 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 xml:space="preserve">7 ust. 1 Ustawy z dnia 13 kwietnia 2022 roku o szczególnych rozwiązaniach w zakresie przeciwdziałania wspieraniu agresji na Ukrainę oraz służących ochronie bezpieczeństwa narodowego </w:t>
      </w:r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(</w:t>
      </w:r>
      <w:r w:rsidR="008600D9"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Dz. U. z 2024 r., poz. 507 z </w:t>
      </w:r>
      <w:proofErr w:type="spellStart"/>
      <w:r w:rsidR="008600D9"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poźn</w:t>
      </w:r>
      <w:proofErr w:type="spellEnd"/>
      <w:r w:rsidR="008600D9"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. </w:t>
      </w:r>
      <w:r w:rsidR="007335CB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z</w:t>
      </w:r>
      <w:r w:rsidR="008600D9"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m</w:t>
      </w:r>
      <w:r w:rsidR="008600D9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.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>), zwanej dalej Ustawą sankcyjną</w:t>
      </w:r>
      <w:r w:rsidRPr="00C362AC">
        <w:rPr>
          <w:rFonts w:ascii="Garamond" w:eastAsia="Times New Roman" w:hAnsi="Garamond" w:cs="Arial"/>
          <w:b/>
          <w:bCs/>
          <w:color w:val="000000"/>
          <w:sz w:val="21"/>
          <w:szCs w:val="21"/>
          <w:lang w:eastAsia="pl-PL"/>
        </w:rPr>
        <w:t>, wskazane w poniższym pkt.:</w:t>
      </w:r>
    </w:p>
    <w:p w:rsidR="00C362AC" w:rsidRPr="00C362AC" w:rsidRDefault="00C362AC" w:rsidP="00C362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*** </w:t>
      </w:r>
      <w:r w:rsidRPr="00C362AC">
        <w:rPr>
          <w:rFonts w:ascii="Garamond" w:eastAsia="Times New Roman" w:hAnsi="Garamond" w:cs="Times New Roman"/>
          <w:color w:val="0000FF"/>
          <w:sz w:val="21"/>
          <w:szCs w:val="21"/>
          <w:lang w:eastAsia="pl-PL"/>
        </w:rPr>
        <w:t>1)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Wykonawca wymieniony jest w wykazach określonych w rozporządzeniu 765/2006 i rozporządzeniu 269/2014 albo wpisany jest na listę na podstawie decyzji w sprawie wpisu na listę rozstrzygającej o zastosowaniu środka, o którym mowa w art. 1 pkt 3 Ustawy sankcyjnej; </w:t>
      </w:r>
    </w:p>
    <w:p w:rsidR="00C362AC" w:rsidRPr="00C362AC" w:rsidRDefault="00C362AC" w:rsidP="00C362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□ *** </w:t>
      </w:r>
      <w:r w:rsidRPr="00C362AC">
        <w:rPr>
          <w:rFonts w:ascii="Garamond" w:eastAsia="Times New Roman" w:hAnsi="Garamond" w:cs="Times New Roman"/>
          <w:color w:val="0000FF"/>
          <w:sz w:val="21"/>
          <w:szCs w:val="21"/>
          <w:lang w:eastAsia="pl-PL"/>
        </w:rPr>
        <w:t>2)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beneficjentem rzeczywistym 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ustawy z dnia 1 marca 2018 r. o przeciwdziałaniu praniu pieniędzy oraz finansowaniu terroryzmu  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>(</w:t>
      </w:r>
      <w:proofErr w:type="spellStart"/>
      <w:r w:rsidR="008600D9">
        <w:rPr>
          <w:rFonts w:ascii="Garamond" w:eastAsia="TimesNewRoman" w:hAnsi="Garamond" w:cs="TimesNewRoman"/>
          <w:i/>
          <w:sz w:val="21"/>
          <w:szCs w:val="21"/>
        </w:rPr>
        <w:t>t.j</w:t>
      </w:r>
      <w:proofErr w:type="spellEnd"/>
      <w:r w:rsidR="008600D9">
        <w:rPr>
          <w:rFonts w:ascii="Garamond" w:eastAsia="TimesNewRoman" w:hAnsi="Garamond" w:cs="TimesNewRoman"/>
          <w:i/>
          <w:sz w:val="21"/>
          <w:szCs w:val="21"/>
        </w:rPr>
        <w:t xml:space="preserve">. 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>Dz. U. z 2023 r. poz. 1124, 1285, 1723 i 1843, z 2024 poz. 850, poz.1222</w:t>
      </w:r>
      <w:r w:rsidR="008600D9">
        <w:rPr>
          <w:rFonts w:ascii="Garamond" w:eastAsia="TimesNewRoman" w:hAnsi="Garamond" w:cs="TimesNewRoman"/>
          <w:i/>
          <w:sz w:val="21"/>
          <w:szCs w:val="21"/>
        </w:rPr>
        <w:t>, z 2025 poz. 146, 172</w:t>
      </w:r>
      <w:r w:rsidR="008600D9" w:rsidRPr="00EC7E7C">
        <w:rPr>
          <w:rFonts w:ascii="Garamond" w:eastAsia="TimesNewRoman" w:hAnsi="Garamond" w:cs="TimesNewRoman"/>
          <w:i/>
          <w:sz w:val="21"/>
          <w:szCs w:val="21"/>
        </w:rPr>
        <w:t xml:space="preserve"> z późn.zm.) </w:t>
      </w:r>
      <w:r w:rsidRPr="00C362AC">
        <w:rPr>
          <w:rFonts w:ascii="Garamond" w:eastAsia="TimesNewRoman" w:hAnsi="Garamond" w:cs="TimesNewRoman"/>
          <w:i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osoba wymieniona w 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 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wpisana na 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będąca takim beneficjentem rzeczywistym od dnia 24 lutego 2022 r., o ile została wpisana na listę na podstawie decyzji w sprawie wpisu na listę rozstrzygającej o zastosowaniu środka, o 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;  </w:t>
      </w:r>
    </w:p>
    <w:p w:rsidR="00C362AC" w:rsidRPr="00C362AC" w:rsidRDefault="00C362AC" w:rsidP="00C362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*** 3)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jednostką dominującą 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art. 3 ust. 1 pkt 37 ustawy z dnia 29 września 1994 r. o rachunkowości 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(</w:t>
      </w:r>
      <w:r w:rsidRPr="00C362AC">
        <w:rPr>
          <w:rFonts w:ascii="Garamond" w:eastAsia="TimesNewRoman" w:hAnsi="Garamond" w:cs="TimesNewRoman"/>
          <w:i/>
          <w:sz w:val="21"/>
          <w:szCs w:val="21"/>
          <w:lang w:eastAsia="pl-PL"/>
        </w:rPr>
        <w:t>Dz. U. z 2023 r. poz. 120, 295, z 2024 r. poz. 619, poz. 1685, poz. 1863</w:t>
      </w:r>
      <w:r w:rsidRPr="00C362AC">
        <w:rPr>
          <w:rFonts w:ascii="Garamond" w:eastAsia="Times New Roman" w:hAnsi="Garamond" w:cs="Arial"/>
          <w:i/>
          <w:sz w:val="21"/>
          <w:szCs w:val="21"/>
          <w:lang w:eastAsia="pl-PL"/>
        </w:rPr>
        <w:t xml:space="preserve"> z późń.zm.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)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podmiot wymieniony w 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 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wpisany na 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będący taką jednostką dominującą od dnia 24 lutego 2022 r., o ile został wpisany na listę na podstawie decyzji w sprawie wpisu na listę rozstrzygającej o zastosowaniu środka, o 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>.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Oświadczam, że wszystkie informacje podane oświadczeniu są aktualne i zgodne z prawdą oraz zostały przedstawione z pełną świadomością konsekwencji poważnego wprowadzenia zamawiającego w błąd przy przedstawianiu informacji.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Oświadczam, że znana jest mi odpowiedzialność karna /z art. 297 kk/ za zeznanie nieprawdy i zatajenie prawdy w powyższym oświadczeniu.</w:t>
      </w:r>
    </w:p>
    <w:p w:rsidR="00C362AC" w:rsidRPr="00C362AC" w:rsidRDefault="00C362AC" w:rsidP="00C362AC">
      <w:pPr>
        <w:shd w:val="clear" w:color="auto" w:fill="BFBFBF"/>
        <w:spacing w:after="120" w:line="360" w:lineRule="auto"/>
        <w:jc w:val="both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>INFORMACJA DOTYCZĄCA DOSTĘPU DO PODMIOTOWYCH ŚRODKÓW DOWODOWYCH I DOKUMENTÓW POTWIERDZAJĄCYCH UMOCOWANIE DO REPREZENTACJI: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Dokumenty, które można uzyskać za pomocą bezpłatnych i ogólnodostępnych baz danych, oraz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dane umożliwiające dostęp do tych środków: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informacja z CEDIG, </w:t>
      </w:r>
      <w:hyperlink r:id="rId7" w:history="1">
        <w:r w:rsidRPr="00C362AC">
          <w:rPr>
            <w:rFonts w:ascii="Garamond" w:eastAsia="Times New Roman" w:hAnsi="Garamond" w:cs="Arial"/>
            <w:color w:val="0000FF"/>
            <w:sz w:val="21"/>
            <w:szCs w:val="21"/>
            <w:u w:val="single"/>
            <w:lang w:eastAsia="pl-PL"/>
          </w:rPr>
          <w:t>https://aplikacja.ceidg.gov.pl/CEIDG/CEIDG.Public.UI/Search.aspx</w:t>
        </w:r>
      </w:hyperlink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 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informacja z KRS, </w:t>
      </w:r>
      <w:r w:rsidRPr="00C36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C362AC">
          <w:rPr>
            <w:rFonts w:ascii="Garamond" w:eastAsia="Times New Roman" w:hAnsi="Garamond" w:cs="Arial"/>
            <w:color w:val="0000FF"/>
            <w:sz w:val="21"/>
            <w:szCs w:val="21"/>
            <w:u w:val="single"/>
            <w:lang w:eastAsia="pl-PL"/>
          </w:rPr>
          <w:t>https://ekrs.ms.gov.pl/web/wyszukiwarka-krs/strona-glowna/index.html</w:t>
        </w:r>
      </w:hyperlink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informacja z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Centralnego Rejestru Beneficjentów Rzeczywistych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(CRBR),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  <w:hyperlink r:id="rId9" w:anchor="/wyszukaj" w:history="1">
        <w:r w:rsidRPr="00C362AC">
          <w:rPr>
            <w:rFonts w:ascii="Garamond" w:eastAsia="Times New Roman" w:hAnsi="Garamond" w:cs="Arial"/>
            <w:color w:val="0000FF"/>
            <w:sz w:val="21"/>
            <w:szCs w:val="21"/>
            <w:u w:val="single"/>
            <w:lang w:eastAsia="pl-PL"/>
          </w:rPr>
          <w:t>https://crbr.podatki.gov.pl/adcrbr/#/wyszukaj</w:t>
        </w:r>
      </w:hyperlink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>** inne - podać: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………..  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i/>
          <w:sz w:val="21"/>
          <w:szCs w:val="21"/>
          <w:lang w:eastAsia="pl-PL"/>
        </w:rPr>
        <w:t xml:space="preserve"> (wskazać podmiotowy środek dowodowy, adres internetowy, wydający urząd lub organ, dokładne dane referencyjne dokumentacji)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6F6194" w:rsidRPr="00C362AC" w:rsidRDefault="006F6194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  <w:t>**właściwe zaznaczyć „X”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*** właściwe zaznaczyć „X”</w:t>
      </w: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b/>
          <w:sz w:val="18"/>
          <w:szCs w:val="18"/>
          <w:lang w:eastAsia="pl-PL"/>
        </w:rPr>
        <w:t>Załącznik  do oferty</w:t>
      </w: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Wzór pełnomocnictwa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dodatek nr 4 do SWZ</w:t>
      </w:r>
    </w:p>
    <w:p w:rsidR="00C362AC" w:rsidRPr="00C362AC" w:rsidRDefault="00C362AC" w:rsidP="00C362AC">
      <w:pPr>
        <w:spacing w:after="0" w:line="480" w:lineRule="auto"/>
        <w:rPr>
          <w:rFonts w:ascii="Garamond" w:eastAsia="Times New Roman" w:hAnsi="Garamond" w:cs="Times New Roman"/>
          <w:i/>
          <w:color w:val="000000"/>
          <w:sz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keepNext/>
        <w:spacing w:after="0" w:line="240" w:lineRule="auto"/>
        <w:jc w:val="center"/>
        <w:outlineLvl w:val="6"/>
        <w:rPr>
          <w:rFonts w:ascii="Garamond" w:eastAsia="Times New Roman" w:hAnsi="Garamond" w:cs="Times New Roman"/>
          <w:b/>
          <w:iCs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iCs/>
          <w:szCs w:val="24"/>
          <w:lang w:eastAsia="pl-PL"/>
        </w:rPr>
        <w:t>PEŁNOMOCNICTWO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Ja niżej podpisany/a 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imię i nazwisko mocodawcy</w:t>
      </w: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uprawniony do reprezentacji 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zarejestrowana nazwa firmy Wykonawcy</w:t>
      </w: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z siedzibą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wpisanej/zarejestrowanej w 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.................................................................................................. </w:t>
      </w: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pod numerem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.........................................................</w:t>
      </w: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adres do korespondencji: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udzielam Pani/Panu ............................................................................................................................. pełnomocnictwa do:</w:t>
      </w:r>
    </w:p>
    <w:p w:rsidR="00C362AC" w:rsidRPr="00C362AC" w:rsidRDefault="00C362AC" w:rsidP="00C362AC">
      <w:pPr>
        <w:spacing w:after="120" w:line="24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imię i nazwisko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reprezentowania ww. Wykonawcy/ów w postępowaniu o udzielenie zamówienia publicznego prowadzonego w trybie podstawowym z możliwymi negocjacjami poniżej 221 tysięcy euro na: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Dostawę</w:t>
      </w:r>
      <w:r w:rsidR="0075622A" w:rsidRPr="00D62A6F">
        <w:rPr>
          <w:rFonts w:ascii="Garamond" w:hAnsi="Garamond"/>
          <w:b/>
          <w:color w:val="0000FF"/>
          <w:sz w:val="21"/>
          <w:szCs w:val="21"/>
        </w:rPr>
        <w:t xml:space="preserve"> </w:t>
      </w:r>
      <w:r w:rsidR="0075622A">
        <w:rPr>
          <w:rFonts w:ascii="Garamond" w:hAnsi="Garamond"/>
          <w:b/>
          <w:color w:val="0000FF"/>
          <w:sz w:val="21"/>
          <w:szCs w:val="21"/>
        </w:rPr>
        <w:t>wyrobów medycznych do diagnostyki i terapii w zakresie układu pokarmowego, oddechowego i</w:t>
      </w:r>
      <w:r w:rsidR="00BC313E">
        <w:rPr>
          <w:rFonts w:ascii="Garamond" w:hAnsi="Garamond"/>
          <w:b/>
          <w:color w:val="0000FF"/>
          <w:sz w:val="21"/>
          <w:szCs w:val="21"/>
        </w:rPr>
        <w:t> </w:t>
      </w:r>
      <w:r w:rsidR="0075622A">
        <w:rPr>
          <w:rFonts w:ascii="Garamond" w:hAnsi="Garamond"/>
          <w:b/>
          <w:color w:val="0000FF"/>
          <w:sz w:val="21"/>
          <w:szCs w:val="21"/>
        </w:rPr>
        <w:t>wydalniczego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dla Powiatowego Centrum Zdrowia Sp. z o.o. w Drezdenku,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 w:rsidR="0075622A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7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Pełnomocnictwo obejmuje wszystkie czynności związane z reprezentacją Wykonawcy oraz jego ubieganiem się o udzielenie zamówienia publicznego w powyższej sprawie, a w szczególności: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złożenie i podpisanie oferty wraz z oświadczeniem własnym Wykonawcy,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składanie i podpisywanie oświadczeń, dokumentów, wyjaśnień wymaganych przez Zamawiającego w toku niniejszego postępowania,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 xml:space="preserve">wnoszenie środków ochrony prawnej oraz składanie </w:t>
      </w:r>
      <w:r w:rsidRPr="00C362AC">
        <w:rPr>
          <w:rFonts w:ascii="Garamond" w:eastAsia="Times New Roman" w:hAnsi="Garamond" w:cs="Times New Roman"/>
          <w:lang w:eastAsia="pl-PL"/>
        </w:rPr>
        <w:t>przystąpienia do postępowania odwoławczego</w:t>
      </w:r>
      <w:r w:rsidRPr="00C362AC">
        <w:rPr>
          <w:rFonts w:ascii="Garamond" w:eastAsia="Times New Roman" w:hAnsi="Garamond" w:cs="Times New Roman"/>
          <w:szCs w:val="24"/>
          <w:lang w:eastAsia="pl-PL"/>
        </w:rPr>
        <w:t xml:space="preserve">, 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lang w:eastAsia="pl-PL"/>
        </w:rPr>
        <w:t>podejmowanie innych decyzji i czynności prawnych, składania oświadczeń wiedzy i woli w związku z ubieganiem się Wykonawcy o udzielenie niniejszego zamówienia publicznego,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62AC">
        <w:rPr>
          <w:rFonts w:ascii="Garamond" w:eastAsia="Times New Roman" w:hAnsi="Garamond" w:cs="Times New Roman"/>
          <w:lang w:eastAsia="pl-PL"/>
        </w:rPr>
        <w:t>podpisanie umowy o wykonanie zamówienia publicznego.</w:t>
      </w: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Pełnomocnictwo niniejsze nie obejmuje udzielania dalszych pełnomocnictw.</w:t>
      </w: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b/>
          <w:sz w:val="18"/>
          <w:szCs w:val="24"/>
          <w:lang w:eastAsia="pl-PL"/>
        </w:rPr>
      </w:pPr>
    </w:p>
    <w:p w:rsidR="005925ED" w:rsidRDefault="005925ED">
      <w:bookmarkStart w:id="0" w:name="_GoBack"/>
      <w:bookmarkEnd w:id="0"/>
    </w:p>
    <w:sectPr w:rsidR="005925ED" w:rsidSect="00C362AC">
      <w:headerReference w:type="default" r:id="rId10"/>
      <w:footerReference w:type="even" r:id="rId11"/>
      <w:footerReference w:type="default" r:id="rId12"/>
      <w:pgSz w:w="11906" w:h="16838"/>
      <w:pgMar w:top="1330" w:right="1134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CD9" w:rsidRDefault="00837CD9" w:rsidP="00C362AC">
      <w:pPr>
        <w:spacing w:after="0" w:line="240" w:lineRule="auto"/>
      </w:pPr>
      <w:r>
        <w:separator/>
      </w:r>
    </w:p>
  </w:endnote>
  <w:endnote w:type="continuationSeparator" w:id="0">
    <w:p w:rsidR="00837CD9" w:rsidRDefault="00837CD9" w:rsidP="00C3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9" w:rsidRDefault="00AD6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3079" w:rsidRDefault="00837C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9" w:rsidRDefault="00837C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CD9" w:rsidRDefault="00837CD9" w:rsidP="00C362AC">
      <w:pPr>
        <w:spacing w:after="0" w:line="240" w:lineRule="auto"/>
      </w:pPr>
      <w:r>
        <w:separator/>
      </w:r>
    </w:p>
  </w:footnote>
  <w:footnote w:type="continuationSeparator" w:id="0">
    <w:p w:rsidR="00837CD9" w:rsidRDefault="00837CD9" w:rsidP="00C362AC">
      <w:pPr>
        <w:spacing w:after="0" w:line="240" w:lineRule="auto"/>
      </w:pPr>
      <w:r>
        <w:continuationSeparator/>
      </w:r>
    </w:p>
  </w:footnote>
  <w:footnote w:id="1">
    <w:p w:rsidR="00C362AC" w:rsidRPr="00BC313E" w:rsidRDefault="00C362AC" w:rsidP="00BC313E">
      <w:pPr>
        <w:spacing w:after="40" w:line="240" w:lineRule="auto"/>
        <w:jc w:val="both"/>
        <w:rPr>
          <w:rFonts w:ascii="Garamond" w:hAnsi="Garamond"/>
          <w:sz w:val="15"/>
          <w:szCs w:val="15"/>
        </w:rPr>
      </w:pPr>
      <w:r w:rsidRPr="00BC313E">
        <w:rPr>
          <w:rStyle w:val="Odwoanieprzypisudolnego"/>
          <w:rFonts w:ascii="Garamond" w:hAnsi="Garamond"/>
          <w:sz w:val="15"/>
          <w:szCs w:val="15"/>
        </w:rPr>
        <w:footnoteRef/>
      </w:r>
      <w:r w:rsidRPr="00BC313E">
        <w:rPr>
          <w:rFonts w:ascii="Garamond" w:hAnsi="Garamond"/>
          <w:sz w:val="15"/>
          <w:szCs w:val="15"/>
        </w:rPr>
        <w:t xml:space="preserve"> Jeżeli tak, proszę wskazać pozostałych wykonawców biorących wspólnie udział w postępowaniu o udzielenie zamówienia, poprzez podanie danych jak dla wykonawcy;</w:t>
      </w:r>
    </w:p>
  </w:footnote>
  <w:footnote w:id="2">
    <w:p w:rsidR="00C362AC" w:rsidRPr="00BC313E" w:rsidRDefault="00C362AC" w:rsidP="00BC313E">
      <w:pPr>
        <w:spacing w:after="40" w:line="240" w:lineRule="auto"/>
        <w:jc w:val="both"/>
        <w:rPr>
          <w:rFonts w:ascii="Garamond" w:hAnsi="Garamond"/>
          <w:sz w:val="15"/>
          <w:szCs w:val="15"/>
        </w:rPr>
      </w:pPr>
      <w:r w:rsidRPr="00BC313E">
        <w:rPr>
          <w:rStyle w:val="Odwoanieprzypisudolnego"/>
          <w:rFonts w:ascii="Garamond" w:hAnsi="Garamond"/>
          <w:sz w:val="15"/>
          <w:szCs w:val="15"/>
        </w:rPr>
        <w:footnoteRef/>
      </w:r>
      <w:r w:rsidRPr="00BC313E">
        <w:rPr>
          <w:rFonts w:ascii="Garamond" w:hAnsi="Garamond"/>
          <w:sz w:val="15"/>
          <w:szCs w:val="15"/>
        </w:rPr>
        <w:t xml:space="preserve"> Jeżeli </w:t>
      </w:r>
      <w:r w:rsidRPr="00BC313E">
        <w:rPr>
          <w:rFonts w:ascii="Garamond" w:hAnsi="Garamond"/>
          <w:b/>
          <w:sz w:val="15"/>
          <w:szCs w:val="15"/>
        </w:rPr>
        <w:t>tak</w:t>
      </w:r>
      <w:r w:rsidRPr="00BC313E">
        <w:rPr>
          <w:rFonts w:ascii="Garamond" w:hAnsi="Garamond"/>
          <w:sz w:val="15"/>
          <w:szCs w:val="15"/>
        </w:rPr>
        <w:t xml:space="preserve">, proszę wskazać część zamówienia, która zostanie im powierzona i podać wykaz proponowanych podwykonawców- jeżeli są znani. </w:t>
      </w:r>
    </w:p>
  </w:footnote>
  <w:footnote w:id="3">
    <w:p w:rsidR="00C362AC" w:rsidRPr="00BC313E" w:rsidRDefault="00C362AC" w:rsidP="00BC313E">
      <w:pPr>
        <w:pStyle w:val="Tekstprzypisudolnego"/>
        <w:spacing w:after="40"/>
        <w:jc w:val="both"/>
        <w:rPr>
          <w:rStyle w:val="DeltaViewInsertion"/>
          <w:rFonts w:ascii="Garamond" w:hAnsi="Garamond" w:cs="Arial"/>
          <w:i w:val="0"/>
          <w:sz w:val="15"/>
          <w:szCs w:val="15"/>
          <w:u w:val="single"/>
        </w:rPr>
      </w:pPr>
      <w:r w:rsidRPr="00BC313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BC313E">
        <w:rPr>
          <w:rFonts w:ascii="Arial" w:hAnsi="Arial" w:cs="Arial"/>
          <w:sz w:val="15"/>
          <w:szCs w:val="15"/>
        </w:rPr>
        <w:t xml:space="preserve"> </w:t>
      </w:r>
      <w:r w:rsidRPr="00BC313E">
        <w:rPr>
          <w:rFonts w:ascii="Garamond" w:hAnsi="Garamond" w:cs="Arial"/>
          <w:sz w:val="15"/>
          <w:szCs w:val="15"/>
        </w:rPr>
        <w:t>Wg Z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aleceń Komisji z dnia 6 maja 2003 r. dotyczące definicji mikroprzedsiębiorstw oraz małych i średnich przedsiębiorstw </w:t>
      </w:r>
      <w:r w:rsidRPr="00BC313E">
        <w:rPr>
          <w:rFonts w:ascii="Garamond" w:hAnsi="Garamond"/>
          <w:sz w:val="15"/>
          <w:szCs w:val="15"/>
        </w:rPr>
        <w:t xml:space="preserve">(notyfikowane jako dokument nr C(2003) 1422) </w:t>
      </w:r>
      <w:r w:rsidRPr="00BC313E">
        <w:rPr>
          <w:rStyle w:val="DeltaViewInsertion"/>
          <w:rFonts w:ascii="Garamond" w:hAnsi="Garamond" w:cs="Arial"/>
          <w:b w:val="0"/>
          <w:sz w:val="15"/>
          <w:szCs w:val="15"/>
        </w:rPr>
        <w:t>(Dz.U. L 124 z 20.5.2003, s. 36-41)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. Te informacje są wymagane wyłącznie do celów statystycznych. </w:t>
      </w:r>
      <w:r w:rsidRPr="00BC313E">
        <w:rPr>
          <w:rStyle w:val="DeltaViewInsertion"/>
          <w:rFonts w:ascii="Garamond" w:hAnsi="Garamond" w:cs="Arial"/>
          <w:i w:val="0"/>
          <w:sz w:val="15"/>
          <w:szCs w:val="15"/>
          <w:u w:val="single"/>
        </w:rPr>
        <w:t>W przypadku Wykonawców ubiegających się wspólnie o udzielenie zamówienia należy udzielić informacji dla każdego wykonawcy odrębnie.</w:t>
      </w:r>
    </w:p>
    <w:p w:rsidR="00C362AC" w:rsidRPr="00BC313E" w:rsidRDefault="00C362AC" w:rsidP="00BC313E">
      <w:pPr>
        <w:pStyle w:val="Tekstprzypisudolnego"/>
        <w:spacing w:after="40"/>
        <w:jc w:val="both"/>
        <w:rPr>
          <w:rStyle w:val="DeltaViewInsertion"/>
          <w:rFonts w:ascii="Garamond" w:hAnsi="Garamond" w:cs="Arial"/>
          <w:b w:val="0"/>
          <w:i w:val="0"/>
          <w:sz w:val="15"/>
          <w:szCs w:val="15"/>
        </w:rPr>
      </w:pP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Mikroprzedsiębiorstwo: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 przedsiębiorstwo, które </w:t>
      </w: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zatrudnia mniej niż 10 osób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 i którego roczny obrót lub roczna suma bilansowa </w:t>
      </w: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nie przekracza 2 mln EUR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>.</w:t>
      </w:r>
    </w:p>
    <w:p w:rsidR="00C362AC" w:rsidRPr="00BC313E" w:rsidRDefault="00C362AC" w:rsidP="00BC313E">
      <w:pPr>
        <w:pStyle w:val="Tekstprzypisudolnego"/>
        <w:spacing w:after="40"/>
        <w:jc w:val="both"/>
        <w:rPr>
          <w:rStyle w:val="DeltaViewInsertion"/>
          <w:rFonts w:ascii="Garamond" w:hAnsi="Garamond" w:cs="Arial"/>
          <w:b w:val="0"/>
          <w:i w:val="0"/>
          <w:sz w:val="15"/>
          <w:szCs w:val="15"/>
        </w:rPr>
      </w:pP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Małe przedsiębiorstwo: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 przedsiębiorstwo, które </w:t>
      </w: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zatrudnia mniej niż 50 osób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 xml:space="preserve"> i którego roczny obrót lub roczna suma bilansowa </w:t>
      </w: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nie przekracza 10 milionów EUR</w:t>
      </w:r>
      <w:r w:rsidRPr="00BC313E">
        <w:rPr>
          <w:rStyle w:val="DeltaViewInsertion"/>
          <w:rFonts w:ascii="Garamond" w:hAnsi="Garamond" w:cs="Arial"/>
          <w:b w:val="0"/>
          <w:i w:val="0"/>
          <w:sz w:val="15"/>
          <w:szCs w:val="15"/>
        </w:rPr>
        <w:t>.</w:t>
      </w:r>
    </w:p>
    <w:p w:rsidR="00C362AC" w:rsidRPr="00BC313E" w:rsidRDefault="00C362AC" w:rsidP="00BC313E">
      <w:pPr>
        <w:pStyle w:val="Tekstprzypisudolnego"/>
        <w:spacing w:after="40"/>
        <w:jc w:val="both"/>
        <w:rPr>
          <w:rFonts w:ascii="Garamond" w:hAnsi="Garamond" w:cs="Arial"/>
          <w:sz w:val="15"/>
          <w:szCs w:val="15"/>
        </w:rPr>
      </w:pPr>
      <w:r w:rsidRPr="00BC313E">
        <w:rPr>
          <w:rStyle w:val="DeltaViewInsertion"/>
          <w:rFonts w:ascii="Garamond" w:hAnsi="Garamond" w:cs="Arial"/>
          <w:i w:val="0"/>
          <w:sz w:val="15"/>
          <w:szCs w:val="15"/>
        </w:rPr>
        <w:t>Średnie przedsiębiorstwa: przedsiębiorstwa, które nie są mikroprzedsiębiorstwami ani małymi przedsiębiorstwami</w:t>
      </w:r>
      <w:r w:rsidRPr="00BC313E">
        <w:rPr>
          <w:rFonts w:ascii="Garamond" w:hAnsi="Garamond" w:cs="Arial"/>
          <w:sz w:val="15"/>
          <w:szCs w:val="15"/>
        </w:rPr>
        <w:t xml:space="preserve"> i które </w:t>
      </w:r>
      <w:r w:rsidRPr="00BC313E">
        <w:rPr>
          <w:rFonts w:ascii="Garamond" w:hAnsi="Garamond" w:cs="Arial"/>
          <w:b/>
          <w:sz w:val="15"/>
          <w:szCs w:val="15"/>
        </w:rPr>
        <w:t>zatrudniają mniej niż 250 osób</w:t>
      </w:r>
      <w:r w:rsidRPr="00BC313E">
        <w:rPr>
          <w:rFonts w:ascii="Garamond" w:hAnsi="Garamond" w:cs="Arial"/>
          <w:sz w:val="15"/>
          <w:szCs w:val="15"/>
        </w:rPr>
        <w:t xml:space="preserve"> i których </w:t>
      </w:r>
      <w:r w:rsidRPr="00BC313E">
        <w:rPr>
          <w:rFonts w:ascii="Garamond" w:hAnsi="Garamond" w:cs="Arial"/>
          <w:b/>
          <w:sz w:val="15"/>
          <w:szCs w:val="15"/>
        </w:rPr>
        <w:t>roczny obrót nie przekracza 50 milionów EUR</w:t>
      </w:r>
      <w:r w:rsidRPr="00BC313E">
        <w:rPr>
          <w:rFonts w:ascii="Garamond" w:hAnsi="Garamond" w:cs="Arial"/>
          <w:sz w:val="15"/>
          <w:szCs w:val="15"/>
        </w:rPr>
        <w:t xml:space="preserve"> </w:t>
      </w:r>
      <w:r w:rsidRPr="00BC313E">
        <w:rPr>
          <w:rFonts w:ascii="Garamond" w:hAnsi="Garamond" w:cs="Arial"/>
          <w:b/>
          <w:i/>
          <w:sz w:val="15"/>
          <w:szCs w:val="15"/>
        </w:rPr>
        <w:t>lub</w:t>
      </w:r>
      <w:r w:rsidRPr="00BC313E">
        <w:rPr>
          <w:rFonts w:ascii="Garamond" w:hAnsi="Garamond" w:cs="Arial"/>
          <w:sz w:val="15"/>
          <w:szCs w:val="15"/>
        </w:rPr>
        <w:t xml:space="preserve"> </w:t>
      </w:r>
      <w:r w:rsidRPr="00BC313E">
        <w:rPr>
          <w:rFonts w:ascii="Garamond" w:hAnsi="Garamond" w:cs="Arial"/>
          <w:b/>
          <w:sz w:val="15"/>
          <w:szCs w:val="15"/>
        </w:rPr>
        <w:t>roczna suma bilansowa nie przekracza 43 milionów EUR</w:t>
      </w:r>
      <w:r w:rsidRPr="00BC313E">
        <w:rPr>
          <w:rFonts w:ascii="Garamond" w:hAnsi="Garamond" w:cs="Arial"/>
          <w:sz w:val="15"/>
          <w:szCs w:val="15"/>
        </w:rPr>
        <w:t>.</w:t>
      </w:r>
    </w:p>
  </w:footnote>
  <w:footnote w:id="4">
    <w:p w:rsidR="00C362AC" w:rsidRPr="00BC313E" w:rsidRDefault="00C362AC" w:rsidP="00BC313E">
      <w:pPr>
        <w:pStyle w:val="Tekstprzypisudolnego"/>
        <w:spacing w:after="40"/>
        <w:jc w:val="both"/>
        <w:rPr>
          <w:rFonts w:ascii="Garamond" w:hAnsi="Garamond"/>
          <w:sz w:val="15"/>
          <w:szCs w:val="15"/>
        </w:rPr>
      </w:pPr>
      <w:r w:rsidRPr="00BC313E">
        <w:rPr>
          <w:rStyle w:val="Odwoanieprzypisudolnego"/>
          <w:rFonts w:ascii="Garamond" w:hAnsi="Garamond"/>
          <w:sz w:val="15"/>
          <w:szCs w:val="15"/>
        </w:rPr>
        <w:footnoteRef/>
      </w:r>
      <w:r w:rsidRPr="00BC313E">
        <w:rPr>
          <w:rFonts w:ascii="Garamond" w:hAnsi="Garamond"/>
          <w:sz w:val="15"/>
          <w:szCs w:val="15"/>
        </w:rPr>
        <w:t xml:space="preserve"> </w:t>
      </w:r>
      <w:r w:rsidRPr="00BC313E">
        <w:rPr>
          <w:rFonts w:ascii="Garamond" w:hAnsi="Garamond" w:cs="Calibri"/>
          <w:sz w:val="15"/>
          <w:szCs w:val="15"/>
        </w:rPr>
        <w:t xml:space="preserve">Rozporządzenie Parlamentu Europejskiego i Rady (UE) 2016/679 z dnia 27 kwietnia 2016 r. w sprawie ochrony osób fizycznych w związku z przetwarzaniem danych osobowych i w sprawie swobodnego przepływu takich danych oraz uchylenia dyrektywy 95/46/WE </w:t>
      </w:r>
      <w:r w:rsidRPr="00BC313E">
        <w:rPr>
          <w:rFonts w:ascii="Garamond" w:hAnsi="Garamond" w:cs="Calibri"/>
          <w:i/>
          <w:sz w:val="15"/>
          <w:szCs w:val="15"/>
        </w:rPr>
        <w:t>(Dz. Urz. UE L 119 z 04.05.2016)</w:t>
      </w:r>
      <w:r w:rsidRPr="00BC313E">
        <w:rPr>
          <w:rFonts w:ascii="Garamond" w:hAnsi="Garamond" w:cs="Calibri"/>
          <w:sz w:val="15"/>
          <w:szCs w:val="15"/>
        </w:rPr>
        <w:t>,</w:t>
      </w:r>
    </w:p>
  </w:footnote>
  <w:footnote w:id="5">
    <w:p w:rsidR="00C362AC" w:rsidRPr="00063BD3" w:rsidRDefault="00C362AC" w:rsidP="00C362AC">
      <w:pPr>
        <w:autoSpaceDE w:val="0"/>
        <w:autoSpaceDN w:val="0"/>
        <w:adjustRightInd w:val="0"/>
        <w:jc w:val="both"/>
        <w:rPr>
          <w:rFonts w:ascii="Garamond" w:hAnsi="Garamond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63BD3">
        <w:rPr>
          <w:rFonts w:ascii="Garamond" w:hAnsi="Garamond"/>
          <w:color w:val="000000"/>
          <w:sz w:val="16"/>
          <w:szCs w:val="16"/>
        </w:rPr>
        <w:t>Osoba lub podmiot podlegające wykluczeniu na podstawie art. 7 ust. 1 Ustawy sankcyjnej, które w okresie tego wykluczenia ubiegają się o udzielenie zamówienia publicznego lub dopuszczenie do udziału w konkursie lub biorą udział w postępowaniu o udzielenie zamówienia publicznego lub w konkursie, podlegają karze pieniężnej, którą nakłada Pre</w:t>
      </w:r>
      <w:r>
        <w:rPr>
          <w:rFonts w:ascii="Garamond" w:hAnsi="Garamond"/>
          <w:color w:val="000000"/>
          <w:sz w:val="16"/>
          <w:szCs w:val="16"/>
        </w:rPr>
        <w:t>zes Urzędu Zamówień Publicznych</w:t>
      </w:r>
      <w:r w:rsidRPr="00063BD3">
        <w:rPr>
          <w:rFonts w:ascii="Garamond" w:hAnsi="Garamond"/>
          <w:color w:val="000000"/>
          <w:sz w:val="16"/>
          <w:szCs w:val="16"/>
        </w:rPr>
        <w:t xml:space="preserve"> w drodze decyzji, w wysokości do 20 000 000 zł.</w:t>
      </w:r>
    </w:p>
    <w:p w:rsidR="00C362AC" w:rsidRDefault="00C362AC" w:rsidP="00C362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9" w:rsidRDefault="00837CD9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A37B8"/>
    <w:multiLevelType w:val="hybridMultilevel"/>
    <w:tmpl w:val="93662B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62BA1"/>
    <w:multiLevelType w:val="hybridMultilevel"/>
    <w:tmpl w:val="793C6100"/>
    <w:lvl w:ilvl="0" w:tplc="B5C86E0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Garamond" w:hAnsi="Garamond" w:cs="MS Mincho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E2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E59E1"/>
    <w:multiLevelType w:val="hybridMultilevel"/>
    <w:tmpl w:val="312E3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AC60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F04"/>
    <w:multiLevelType w:val="hybridMultilevel"/>
    <w:tmpl w:val="5E16F0A4"/>
    <w:lvl w:ilvl="0" w:tplc="1F92A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E48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A5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88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8A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74E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4D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4C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A2A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22F4"/>
    <w:multiLevelType w:val="hybridMultilevel"/>
    <w:tmpl w:val="241CBA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AC"/>
    <w:rsid w:val="00125350"/>
    <w:rsid w:val="001C15B5"/>
    <w:rsid w:val="005925ED"/>
    <w:rsid w:val="006F6194"/>
    <w:rsid w:val="007335CB"/>
    <w:rsid w:val="0075622A"/>
    <w:rsid w:val="00837CD9"/>
    <w:rsid w:val="00847373"/>
    <w:rsid w:val="008600D9"/>
    <w:rsid w:val="00AD62EB"/>
    <w:rsid w:val="00BC313E"/>
    <w:rsid w:val="00C1734F"/>
    <w:rsid w:val="00C362AC"/>
    <w:rsid w:val="00CF1E52"/>
    <w:rsid w:val="00E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A00F"/>
  <w15:chartTrackingRefBased/>
  <w15:docId w15:val="{9076055E-2A8C-4A3F-BC22-7A44AC5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62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362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362A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3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62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62AC"/>
  </w:style>
  <w:style w:type="paragraph" w:styleId="Nagwek">
    <w:name w:val="header"/>
    <w:basedOn w:val="Normalny"/>
    <w:link w:val="NagwekZnak"/>
    <w:rsid w:val="00C362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362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C362A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1975</Words>
  <Characters>11854</Characters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2025-04-15T10:30:00Z</cp:lastPrinted>
  <dcterms:created xsi:type="dcterms:W3CDTF">2025-02-04T11:08:00Z</dcterms:created>
  <dcterms:modified xsi:type="dcterms:W3CDTF">2025-04-15T10:30:00Z</dcterms:modified>
</cp:coreProperties>
</file>