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081" w:rsidRPr="00250D69" w:rsidRDefault="00855081" w:rsidP="00250D69">
      <w:pPr>
        <w:widowControl w:val="0"/>
        <w:pBdr>
          <w:top w:val="nil"/>
          <w:left w:val="nil"/>
          <w:bottom w:val="nil"/>
          <w:right w:val="nil"/>
          <w:between w:val="nil"/>
        </w:pBdr>
        <w:spacing w:after="0" w:line="288" w:lineRule="auto"/>
        <w:contextualSpacing/>
        <w:rPr>
          <w:rFonts w:ascii="Times New Roman" w:eastAsia="Arial" w:hAnsi="Times New Roman" w:cs="Times New Roman"/>
          <w:color w:val="000000"/>
          <w:sz w:val="24"/>
          <w:szCs w:val="24"/>
        </w:rPr>
      </w:pPr>
    </w:p>
    <w:p w:rsidR="00855081" w:rsidRPr="00250D69" w:rsidRDefault="00855081" w:rsidP="00250D69">
      <w:pPr>
        <w:widowControl w:val="0"/>
        <w:pBdr>
          <w:top w:val="nil"/>
          <w:left w:val="nil"/>
          <w:bottom w:val="nil"/>
          <w:right w:val="nil"/>
          <w:between w:val="nil"/>
        </w:pBdr>
        <w:spacing w:after="0" w:line="288" w:lineRule="auto"/>
        <w:contextualSpacing/>
        <w:rPr>
          <w:rFonts w:ascii="Times New Roman" w:eastAsia="Arial" w:hAnsi="Times New Roman" w:cs="Times New Roman"/>
          <w:color w:val="000000"/>
          <w:sz w:val="24"/>
          <w:szCs w:val="24"/>
        </w:rPr>
      </w:pPr>
    </w:p>
    <w:tbl>
      <w:tblPr>
        <w:tblStyle w:val="26"/>
        <w:tblW w:w="9446" w:type="dxa"/>
        <w:jc w:val="center"/>
        <w:tblInd w:w="0" w:type="dxa"/>
        <w:tblLayout w:type="fixed"/>
        <w:tblLook w:val="0000"/>
      </w:tblPr>
      <w:tblGrid>
        <w:gridCol w:w="9446"/>
      </w:tblGrid>
      <w:tr w:rsidR="00855081" w:rsidRPr="00250D69" w:rsidTr="009F5A52">
        <w:trPr>
          <w:trHeight w:val="1193"/>
          <w:jc w:val="center"/>
        </w:trPr>
        <w:tc>
          <w:tcPr>
            <w:tcW w:w="9446" w:type="dxa"/>
          </w:tcPr>
          <w:p w:rsidR="00855081" w:rsidRPr="00250D69" w:rsidRDefault="00855081" w:rsidP="00250D69">
            <w:pPr>
              <w:pBdr>
                <w:top w:val="nil"/>
                <w:left w:val="nil"/>
                <w:bottom w:val="nil"/>
                <w:right w:val="nil"/>
                <w:between w:val="nil"/>
              </w:pBdr>
              <w:tabs>
                <w:tab w:val="center" w:pos="4536"/>
                <w:tab w:val="right" w:pos="9072"/>
              </w:tabs>
              <w:spacing w:after="0" w:line="288" w:lineRule="auto"/>
              <w:contextualSpacing/>
              <w:jc w:val="center"/>
              <w:rPr>
                <w:rFonts w:ascii="Times New Roman" w:hAnsi="Times New Roman" w:cs="Times New Roman"/>
                <w:b/>
                <w:smallCaps/>
                <w:color w:val="000000"/>
                <w:sz w:val="24"/>
                <w:szCs w:val="24"/>
              </w:rPr>
            </w:pPr>
          </w:p>
        </w:tc>
      </w:tr>
      <w:tr w:rsidR="00855081" w:rsidRPr="00250D69" w:rsidTr="009F5A52">
        <w:trPr>
          <w:trHeight w:val="1440"/>
          <w:jc w:val="center"/>
        </w:trPr>
        <w:tc>
          <w:tcPr>
            <w:tcW w:w="9446" w:type="dxa"/>
            <w:tcBorders>
              <w:bottom w:val="single" w:sz="4" w:space="0" w:color="4F81BD"/>
            </w:tcBorders>
            <w:vAlign w:val="center"/>
          </w:tcPr>
          <w:p w:rsidR="00855081" w:rsidRPr="00250D69" w:rsidRDefault="00855081" w:rsidP="00250D69">
            <w:pPr>
              <w:pBdr>
                <w:top w:val="nil"/>
                <w:left w:val="nil"/>
                <w:bottom w:val="nil"/>
                <w:right w:val="nil"/>
                <w:between w:val="nil"/>
              </w:pBdr>
              <w:spacing w:after="0" w:line="288" w:lineRule="auto"/>
              <w:contextualSpacing/>
              <w:jc w:val="center"/>
              <w:rPr>
                <w:rFonts w:ascii="Times New Roman" w:hAnsi="Times New Roman" w:cs="Times New Roman"/>
                <w:b/>
                <w:color w:val="000000"/>
                <w:sz w:val="24"/>
                <w:szCs w:val="24"/>
              </w:rPr>
            </w:pPr>
            <w:r w:rsidRPr="00250D69">
              <w:rPr>
                <w:rFonts w:ascii="Times New Roman" w:hAnsi="Times New Roman" w:cs="Times New Roman"/>
                <w:b/>
                <w:color w:val="000000"/>
                <w:sz w:val="24"/>
                <w:szCs w:val="24"/>
              </w:rPr>
              <w:t>SPECYFIKACJA WARUNKÓW ZAMÓWIENIA</w:t>
            </w:r>
          </w:p>
        </w:tc>
      </w:tr>
      <w:tr w:rsidR="00855081" w:rsidRPr="00250D69" w:rsidTr="009F5A52">
        <w:trPr>
          <w:trHeight w:val="720"/>
          <w:jc w:val="center"/>
        </w:trPr>
        <w:tc>
          <w:tcPr>
            <w:tcW w:w="9446" w:type="dxa"/>
            <w:tcBorders>
              <w:top w:val="single" w:sz="4" w:space="0" w:color="4F81BD"/>
            </w:tcBorders>
            <w:vAlign w:val="center"/>
          </w:tcPr>
          <w:p w:rsidR="00855081" w:rsidRPr="00250D69" w:rsidRDefault="00855081" w:rsidP="00250D69">
            <w:pPr>
              <w:pBdr>
                <w:top w:val="nil"/>
                <w:left w:val="nil"/>
                <w:bottom w:val="nil"/>
                <w:right w:val="nil"/>
                <w:between w:val="nil"/>
              </w:pBdr>
              <w:spacing w:after="0" w:line="288" w:lineRule="auto"/>
              <w:contextualSpacing/>
              <w:jc w:val="center"/>
              <w:rPr>
                <w:rFonts w:ascii="Times New Roman" w:hAnsi="Times New Roman" w:cs="Times New Roman"/>
                <w:color w:val="000000"/>
                <w:sz w:val="24"/>
                <w:szCs w:val="24"/>
              </w:rPr>
            </w:pPr>
          </w:p>
          <w:p w:rsidR="00855081" w:rsidRPr="00250D69" w:rsidRDefault="00855081" w:rsidP="00250D69">
            <w:pPr>
              <w:pBdr>
                <w:top w:val="nil"/>
                <w:left w:val="nil"/>
                <w:bottom w:val="nil"/>
                <w:right w:val="nil"/>
                <w:between w:val="nil"/>
              </w:pBdr>
              <w:spacing w:after="0" w:line="288" w:lineRule="auto"/>
              <w:contextualSpacing/>
              <w:jc w:val="center"/>
              <w:rPr>
                <w:rFonts w:ascii="Times New Roman" w:hAnsi="Times New Roman" w:cs="Times New Roman"/>
                <w:color w:val="000000"/>
                <w:sz w:val="24"/>
                <w:szCs w:val="24"/>
              </w:rPr>
            </w:pPr>
            <w:r w:rsidRPr="00250D69">
              <w:rPr>
                <w:rFonts w:ascii="Times New Roman" w:hAnsi="Times New Roman" w:cs="Times New Roman"/>
                <w:color w:val="000000"/>
                <w:sz w:val="24"/>
                <w:szCs w:val="24"/>
              </w:rPr>
              <w:t>w postępowaniu o udzielenie za</w:t>
            </w:r>
            <w:r w:rsidR="00A10FAC" w:rsidRPr="00250D69">
              <w:rPr>
                <w:rFonts w:ascii="Times New Roman" w:hAnsi="Times New Roman" w:cs="Times New Roman"/>
                <w:color w:val="000000"/>
                <w:sz w:val="24"/>
                <w:szCs w:val="24"/>
              </w:rPr>
              <w:t>m</w:t>
            </w:r>
            <w:r w:rsidRPr="00250D69">
              <w:rPr>
                <w:rFonts w:ascii="Times New Roman" w:hAnsi="Times New Roman" w:cs="Times New Roman"/>
                <w:color w:val="000000"/>
                <w:sz w:val="24"/>
                <w:szCs w:val="24"/>
              </w:rPr>
              <w:t xml:space="preserve">ówienia publicznego na </w:t>
            </w:r>
            <w:r w:rsidR="00A10FAC" w:rsidRPr="00250D69">
              <w:rPr>
                <w:rFonts w:ascii="Times New Roman" w:hAnsi="Times New Roman" w:cs="Times New Roman"/>
                <w:color w:val="000000"/>
                <w:sz w:val="24"/>
                <w:szCs w:val="24"/>
              </w:rPr>
              <w:t>dostawy</w:t>
            </w:r>
          </w:p>
          <w:p w:rsidR="00855081" w:rsidRPr="00250D69" w:rsidRDefault="00855081" w:rsidP="00250D69">
            <w:pPr>
              <w:pBdr>
                <w:top w:val="nil"/>
                <w:left w:val="nil"/>
                <w:bottom w:val="nil"/>
                <w:right w:val="nil"/>
                <w:between w:val="nil"/>
              </w:pBdr>
              <w:spacing w:after="0" w:line="288" w:lineRule="auto"/>
              <w:contextualSpacing/>
              <w:jc w:val="center"/>
              <w:rPr>
                <w:rFonts w:ascii="Times New Roman" w:hAnsi="Times New Roman" w:cs="Times New Roman"/>
                <w:color w:val="000000"/>
                <w:sz w:val="24"/>
                <w:szCs w:val="24"/>
              </w:rPr>
            </w:pPr>
            <w:r w:rsidRPr="00250D69">
              <w:rPr>
                <w:rFonts w:ascii="Times New Roman" w:hAnsi="Times New Roman" w:cs="Times New Roman"/>
                <w:color w:val="000000"/>
                <w:sz w:val="24"/>
                <w:szCs w:val="24"/>
              </w:rPr>
              <w:t>o szacowanej wartości przedmiotu zamówienia wyższej niż próg unijny</w:t>
            </w:r>
          </w:p>
          <w:p w:rsidR="00855081" w:rsidRPr="00250D69" w:rsidRDefault="00855081" w:rsidP="00250D69">
            <w:pPr>
              <w:pBdr>
                <w:top w:val="nil"/>
                <w:left w:val="nil"/>
                <w:bottom w:val="nil"/>
                <w:right w:val="nil"/>
                <w:between w:val="nil"/>
              </w:pBdr>
              <w:spacing w:after="0" w:line="288" w:lineRule="auto"/>
              <w:contextualSpacing/>
              <w:jc w:val="center"/>
              <w:rPr>
                <w:rFonts w:ascii="Times New Roman" w:hAnsi="Times New Roman" w:cs="Times New Roman"/>
                <w:i/>
                <w:iCs/>
                <w:color w:val="000000"/>
                <w:sz w:val="24"/>
                <w:szCs w:val="24"/>
              </w:rPr>
            </w:pPr>
          </w:p>
          <w:p w:rsidR="00855081" w:rsidRPr="00250D69" w:rsidRDefault="00474350" w:rsidP="00250D69">
            <w:pPr>
              <w:pBdr>
                <w:top w:val="nil"/>
                <w:left w:val="nil"/>
                <w:bottom w:val="nil"/>
                <w:right w:val="nil"/>
                <w:between w:val="nil"/>
              </w:pBdr>
              <w:spacing w:after="0" w:line="288" w:lineRule="auto"/>
              <w:contextualSpacing/>
              <w:jc w:val="center"/>
              <w:rPr>
                <w:rFonts w:ascii="Times New Roman" w:hAnsi="Times New Roman" w:cs="Times New Roman"/>
                <w:i/>
                <w:iCs/>
                <w:color w:val="000000"/>
                <w:sz w:val="24"/>
                <w:szCs w:val="24"/>
              </w:rPr>
            </w:pPr>
            <w:bookmarkStart w:id="0" w:name="_Hlk169004807"/>
            <w:r>
              <w:rPr>
                <w:rFonts w:ascii="Times New Roman" w:hAnsi="Times New Roman" w:cs="Times New Roman"/>
                <w:i/>
                <w:iCs/>
                <w:color w:val="000000"/>
                <w:sz w:val="24"/>
                <w:szCs w:val="24"/>
              </w:rPr>
              <w:t>„</w:t>
            </w:r>
            <w:r w:rsidR="00735412" w:rsidRPr="00C905E3">
              <w:rPr>
                <w:rFonts w:ascii="Times New Roman" w:hAnsi="Times New Roman" w:cs="Times New Roman"/>
                <w:i/>
                <w:iCs/>
                <w:sz w:val="24"/>
                <w:szCs w:val="24"/>
              </w:rPr>
              <w:t>Dostawa pojemników na odpady komunalne o pojemności: 60, 120, 240, 360</w:t>
            </w:r>
            <w:r w:rsidR="00735412">
              <w:rPr>
                <w:rFonts w:ascii="Times New Roman" w:hAnsi="Times New Roman" w:cs="Times New Roman"/>
                <w:i/>
                <w:iCs/>
                <w:sz w:val="24"/>
                <w:szCs w:val="24"/>
              </w:rPr>
              <w:t>, 660</w:t>
            </w:r>
            <w:r w:rsidR="00735412" w:rsidRPr="00C905E3">
              <w:rPr>
                <w:rFonts w:ascii="Times New Roman" w:hAnsi="Times New Roman" w:cs="Times New Roman"/>
                <w:i/>
                <w:iCs/>
                <w:sz w:val="24"/>
                <w:szCs w:val="24"/>
              </w:rPr>
              <w:t xml:space="preserve"> i 1100</w:t>
            </w:r>
            <w:r w:rsidR="00735412" w:rsidRPr="00041664">
              <w:rPr>
                <w:rFonts w:ascii="Times New Roman" w:hAnsi="Times New Roman" w:cs="Times New Roman"/>
                <w:i/>
                <w:iCs/>
                <w:sz w:val="24"/>
                <w:szCs w:val="24"/>
              </w:rPr>
              <w:t xml:space="preserve"> litrów</w:t>
            </w:r>
            <w:r w:rsidR="00855081" w:rsidRPr="00250D69">
              <w:rPr>
                <w:rFonts w:ascii="Times New Roman" w:hAnsi="Times New Roman" w:cs="Times New Roman"/>
                <w:i/>
                <w:iCs/>
                <w:color w:val="000000"/>
                <w:sz w:val="24"/>
                <w:szCs w:val="24"/>
              </w:rPr>
              <w:t>”</w:t>
            </w:r>
          </w:p>
          <w:bookmarkEnd w:id="0"/>
          <w:p w:rsidR="00855081" w:rsidRPr="00250D69" w:rsidRDefault="00855081" w:rsidP="00250D69">
            <w:pPr>
              <w:spacing w:after="0" w:line="288" w:lineRule="auto"/>
              <w:ind w:left="720"/>
              <w:contextualSpacing/>
              <w:jc w:val="both"/>
              <w:rPr>
                <w:rFonts w:ascii="Times New Roman" w:hAnsi="Times New Roman" w:cs="Times New Roman"/>
                <w:b/>
                <w:sz w:val="24"/>
                <w:szCs w:val="24"/>
              </w:rPr>
            </w:pPr>
          </w:p>
          <w:p w:rsidR="00855081" w:rsidRPr="00250D69" w:rsidRDefault="00855081" w:rsidP="00250D69">
            <w:pPr>
              <w:pBdr>
                <w:top w:val="nil"/>
                <w:left w:val="nil"/>
                <w:bottom w:val="nil"/>
                <w:right w:val="nil"/>
                <w:between w:val="nil"/>
              </w:pBdr>
              <w:spacing w:after="0" w:line="288" w:lineRule="auto"/>
              <w:ind w:left="440"/>
              <w:contextualSpacing/>
              <w:jc w:val="center"/>
              <w:rPr>
                <w:rFonts w:ascii="Times New Roman" w:hAnsi="Times New Roman" w:cs="Times New Roman"/>
                <w:b/>
                <w:bCs/>
                <w:i/>
                <w:sz w:val="24"/>
                <w:szCs w:val="24"/>
              </w:rPr>
            </w:pPr>
          </w:p>
          <w:p w:rsidR="00855081" w:rsidRPr="00250D69" w:rsidRDefault="00855081" w:rsidP="00250D69">
            <w:pPr>
              <w:pBdr>
                <w:top w:val="nil"/>
                <w:left w:val="nil"/>
                <w:bottom w:val="nil"/>
                <w:right w:val="nil"/>
                <w:between w:val="nil"/>
              </w:pBdr>
              <w:spacing w:after="0" w:line="288" w:lineRule="auto"/>
              <w:ind w:left="440"/>
              <w:contextualSpacing/>
              <w:jc w:val="center"/>
              <w:rPr>
                <w:rFonts w:ascii="Times New Roman" w:hAnsi="Times New Roman" w:cs="Times New Roman"/>
                <w:b/>
                <w:bCs/>
                <w:i/>
                <w:sz w:val="24"/>
                <w:szCs w:val="24"/>
              </w:rPr>
            </w:pPr>
          </w:p>
          <w:p w:rsidR="00855081" w:rsidRPr="00250D69" w:rsidRDefault="00855081" w:rsidP="00250D69">
            <w:pPr>
              <w:pBdr>
                <w:top w:val="nil"/>
                <w:left w:val="nil"/>
                <w:bottom w:val="nil"/>
                <w:right w:val="nil"/>
                <w:between w:val="nil"/>
              </w:pBdr>
              <w:spacing w:after="0" w:line="288" w:lineRule="auto"/>
              <w:ind w:left="440"/>
              <w:contextualSpacing/>
              <w:jc w:val="center"/>
              <w:rPr>
                <w:rFonts w:ascii="Times New Roman" w:hAnsi="Times New Roman" w:cs="Times New Roman"/>
                <w:b/>
                <w:bCs/>
                <w:i/>
                <w:sz w:val="24"/>
                <w:szCs w:val="24"/>
              </w:rPr>
            </w:pPr>
          </w:p>
          <w:p w:rsidR="00855081" w:rsidRPr="00250D69" w:rsidRDefault="00855081" w:rsidP="00250D69">
            <w:pPr>
              <w:pBdr>
                <w:top w:val="nil"/>
                <w:left w:val="nil"/>
                <w:bottom w:val="nil"/>
                <w:right w:val="nil"/>
                <w:between w:val="nil"/>
              </w:pBdr>
              <w:spacing w:after="0" w:line="288" w:lineRule="auto"/>
              <w:ind w:left="440"/>
              <w:contextualSpacing/>
              <w:jc w:val="center"/>
              <w:rPr>
                <w:rFonts w:ascii="Times New Roman" w:hAnsi="Times New Roman" w:cs="Times New Roman"/>
                <w:color w:val="000000"/>
                <w:sz w:val="24"/>
                <w:szCs w:val="24"/>
              </w:rPr>
            </w:pPr>
          </w:p>
          <w:p w:rsidR="00855081" w:rsidRPr="00250D69" w:rsidRDefault="00855081" w:rsidP="00250D69">
            <w:pPr>
              <w:pBdr>
                <w:top w:val="nil"/>
                <w:left w:val="nil"/>
                <w:bottom w:val="nil"/>
                <w:right w:val="nil"/>
                <w:between w:val="nil"/>
              </w:pBdr>
              <w:spacing w:after="0" w:line="288" w:lineRule="auto"/>
              <w:ind w:left="440"/>
              <w:contextualSpacing/>
              <w:jc w:val="center"/>
              <w:rPr>
                <w:rFonts w:ascii="Times New Roman" w:hAnsi="Times New Roman" w:cs="Times New Roman"/>
                <w:b/>
                <w:color w:val="000000"/>
                <w:sz w:val="24"/>
                <w:szCs w:val="24"/>
              </w:rPr>
            </w:pPr>
            <w:r w:rsidRPr="00250D69">
              <w:rPr>
                <w:rFonts w:ascii="Times New Roman" w:hAnsi="Times New Roman" w:cs="Times New Roman"/>
                <w:b/>
                <w:color w:val="000000"/>
                <w:sz w:val="24"/>
                <w:szCs w:val="24"/>
              </w:rPr>
              <w:t xml:space="preserve">znak sprawy: </w:t>
            </w:r>
            <w:r w:rsidR="00477E9C" w:rsidRPr="00FD25B2">
              <w:rPr>
                <w:rFonts w:ascii="Times New Roman" w:eastAsia="Verdana" w:hAnsi="Times New Roman" w:cs="Times New Roman"/>
                <w:color w:val="00000A"/>
                <w:sz w:val="20"/>
                <w:szCs w:val="20"/>
                <w:shd w:val="clear" w:color="auto" w:fill="FFFFFF"/>
              </w:rPr>
              <w:t xml:space="preserve"> </w:t>
            </w:r>
            <w:r w:rsidR="00477E9C" w:rsidRPr="00477E9C">
              <w:rPr>
                <w:rFonts w:ascii="Times New Roman" w:eastAsia="Verdana" w:hAnsi="Times New Roman" w:cs="Times New Roman"/>
                <w:color w:val="00000A"/>
                <w:sz w:val="24"/>
                <w:szCs w:val="24"/>
                <w:shd w:val="clear" w:color="auto" w:fill="FFFFFF"/>
              </w:rPr>
              <w:t>U/3/PN/2025</w:t>
            </w:r>
          </w:p>
          <w:p w:rsidR="00855081" w:rsidRPr="00250D69" w:rsidRDefault="00855081" w:rsidP="00250D69">
            <w:pPr>
              <w:pBdr>
                <w:top w:val="nil"/>
                <w:left w:val="nil"/>
                <w:bottom w:val="nil"/>
                <w:right w:val="nil"/>
                <w:between w:val="nil"/>
              </w:pBdr>
              <w:spacing w:after="0" w:line="288" w:lineRule="auto"/>
              <w:contextualSpacing/>
              <w:jc w:val="center"/>
              <w:rPr>
                <w:rFonts w:ascii="Times New Roman" w:hAnsi="Times New Roman" w:cs="Times New Roman"/>
                <w:color w:val="000000"/>
                <w:sz w:val="24"/>
                <w:szCs w:val="24"/>
              </w:rPr>
            </w:pPr>
          </w:p>
          <w:p w:rsidR="00855081" w:rsidRPr="00250D69" w:rsidRDefault="00855081" w:rsidP="00250D69">
            <w:pPr>
              <w:pBdr>
                <w:top w:val="nil"/>
                <w:left w:val="nil"/>
                <w:bottom w:val="nil"/>
                <w:right w:val="nil"/>
                <w:between w:val="nil"/>
              </w:pBdr>
              <w:spacing w:after="0" w:line="288" w:lineRule="auto"/>
              <w:contextualSpacing/>
              <w:jc w:val="center"/>
              <w:rPr>
                <w:rFonts w:ascii="Times New Roman" w:hAnsi="Times New Roman" w:cs="Times New Roman"/>
                <w:color w:val="000000"/>
                <w:sz w:val="24"/>
                <w:szCs w:val="24"/>
              </w:rPr>
            </w:pPr>
          </w:p>
          <w:p w:rsidR="00855081" w:rsidRPr="00250D69" w:rsidRDefault="00855081" w:rsidP="00250D69">
            <w:pPr>
              <w:pBdr>
                <w:top w:val="nil"/>
                <w:left w:val="nil"/>
                <w:bottom w:val="nil"/>
                <w:right w:val="nil"/>
                <w:between w:val="nil"/>
              </w:pBdr>
              <w:spacing w:after="0" w:line="288" w:lineRule="auto"/>
              <w:contextualSpacing/>
              <w:jc w:val="center"/>
              <w:rPr>
                <w:rFonts w:ascii="Times New Roman" w:hAnsi="Times New Roman" w:cs="Times New Roman"/>
                <w:color w:val="000000"/>
                <w:sz w:val="24"/>
                <w:szCs w:val="24"/>
              </w:rPr>
            </w:pPr>
          </w:p>
          <w:p w:rsidR="00855081" w:rsidRPr="00250D69" w:rsidRDefault="00855081" w:rsidP="00250D69">
            <w:pPr>
              <w:pBdr>
                <w:top w:val="nil"/>
                <w:left w:val="nil"/>
                <w:bottom w:val="nil"/>
                <w:right w:val="nil"/>
                <w:between w:val="nil"/>
              </w:pBdr>
              <w:spacing w:after="0" w:line="288" w:lineRule="auto"/>
              <w:contextualSpacing/>
              <w:jc w:val="center"/>
              <w:rPr>
                <w:rFonts w:ascii="Times New Roman" w:hAnsi="Times New Roman" w:cs="Times New Roman"/>
                <w:color w:val="000000"/>
                <w:sz w:val="24"/>
                <w:szCs w:val="24"/>
              </w:rPr>
            </w:pPr>
          </w:p>
          <w:p w:rsidR="00855081" w:rsidRPr="00250D69" w:rsidRDefault="00855081" w:rsidP="00250D69">
            <w:pPr>
              <w:pBdr>
                <w:top w:val="nil"/>
                <w:left w:val="nil"/>
                <w:bottom w:val="nil"/>
                <w:right w:val="nil"/>
                <w:between w:val="nil"/>
              </w:pBdr>
              <w:spacing w:after="0" w:line="288" w:lineRule="auto"/>
              <w:contextualSpacing/>
              <w:jc w:val="center"/>
              <w:rPr>
                <w:rFonts w:ascii="Times New Roman" w:hAnsi="Times New Roman" w:cs="Times New Roman"/>
                <w:color w:val="000000"/>
                <w:sz w:val="24"/>
                <w:szCs w:val="24"/>
              </w:rPr>
            </w:pPr>
          </w:p>
          <w:p w:rsidR="00855081" w:rsidRPr="00250D69" w:rsidRDefault="00855081" w:rsidP="00250D69">
            <w:pPr>
              <w:pBdr>
                <w:top w:val="nil"/>
                <w:left w:val="nil"/>
                <w:bottom w:val="nil"/>
                <w:right w:val="nil"/>
                <w:between w:val="nil"/>
              </w:pBdr>
              <w:spacing w:after="0" w:line="288" w:lineRule="auto"/>
              <w:contextualSpacing/>
              <w:jc w:val="center"/>
              <w:rPr>
                <w:rFonts w:ascii="Times New Roman" w:hAnsi="Times New Roman" w:cs="Times New Roman"/>
                <w:color w:val="000000"/>
                <w:sz w:val="24"/>
                <w:szCs w:val="24"/>
              </w:rPr>
            </w:pPr>
          </w:p>
          <w:p w:rsidR="00855081" w:rsidRPr="00250D69" w:rsidRDefault="00855081" w:rsidP="00250D69">
            <w:pPr>
              <w:pBdr>
                <w:top w:val="nil"/>
                <w:left w:val="nil"/>
                <w:bottom w:val="nil"/>
                <w:right w:val="nil"/>
                <w:between w:val="nil"/>
              </w:pBdr>
              <w:spacing w:after="0" w:line="288" w:lineRule="auto"/>
              <w:contextualSpacing/>
              <w:jc w:val="center"/>
              <w:rPr>
                <w:rFonts w:ascii="Times New Roman" w:hAnsi="Times New Roman" w:cs="Times New Roman"/>
                <w:color w:val="000000"/>
                <w:sz w:val="24"/>
                <w:szCs w:val="24"/>
              </w:rPr>
            </w:pPr>
          </w:p>
          <w:p w:rsidR="00855081" w:rsidRPr="00250D69" w:rsidRDefault="00855081" w:rsidP="00250D69">
            <w:pPr>
              <w:pBdr>
                <w:top w:val="nil"/>
                <w:left w:val="nil"/>
                <w:bottom w:val="nil"/>
                <w:right w:val="nil"/>
                <w:between w:val="nil"/>
              </w:pBdr>
              <w:spacing w:after="0" w:line="288" w:lineRule="auto"/>
              <w:contextualSpacing/>
              <w:rPr>
                <w:rFonts w:ascii="Times New Roman" w:hAnsi="Times New Roman" w:cs="Times New Roman"/>
                <w:color w:val="000000"/>
                <w:sz w:val="24"/>
                <w:szCs w:val="24"/>
              </w:rPr>
            </w:pPr>
          </w:p>
          <w:p w:rsidR="00855081" w:rsidRPr="00250D69" w:rsidRDefault="00855081" w:rsidP="00250D69">
            <w:pPr>
              <w:pBdr>
                <w:top w:val="nil"/>
                <w:left w:val="nil"/>
                <w:bottom w:val="nil"/>
                <w:right w:val="nil"/>
                <w:between w:val="nil"/>
              </w:pBdr>
              <w:spacing w:after="0" w:line="288" w:lineRule="auto"/>
              <w:contextualSpacing/>
              <w:rPr>
                <w:rFonts w:ascii="Times New Roman" w:hAnsi="Times New Roman" w:cs="Times New Roman"/>
                <w:color w:val="000000"/>
                <w:sz w:val="24"/>
                <w:szCs w:val="24"/>
              </w:rPr>
            </w:pPr>
          </w:p>
        </w:tc>
      </w:tr>
      <w:tr w:rsidR="00855081" w:rsidRPr="00250D69" w:rsidTr="009F5A52">
        <w:trPr>
          <w:trHeight w:val="1427"/>
          <w:jc w:val="center"/>
        </w:trPr>
        <w:tc>
          <w:tcPr>
            <w:tcW w:w="9446" w:type="dxa"/>
          </w:tcPr>
          <w:p w:rsidR="00855081" w:rsidRPr="00250D69" w:rsidRDefault="00855081" w:rsidP="00250D69">
            <w:pPr>
              <w:shd w:val="clear" w:color="auto" w:fill="FFFFFF"/>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Niniejsze postępowanie prowadzone jest na podstawie przepisów ustawy z dnia 11 września 2019 r. – Prawo zamówień publicznych, (tj. Dz. U. z 2023 r. poz. 1605 ze zm., dalej: „</w:t>
            </w:r>
            <w:proofErr w:type="spellStart"/>
            <w:r w:rsidRPr="00250D69">
              <w:rPr>
                <w:rFonts w:ascii="Times New Roman" w:hAnsi="Times New Roman" w:cs="Times New Roman"/>
                <w:sz w:val="24"/>
                <w:szCs w:val="24"/>
              </w:rPr>
              <w:t>P.z.p</w:t>
            </w:r>
            <w:proofErr w:type="spellEnd"/>
            <w:r w:rsidRPr="00250D69">
              <w:rPr>
                <w:rFonts w:ascii="Times New Roman" w:hAnsi="Times New Roman" w:cs="Times New Roman"/>
                <w:sz w:val="24"/>
                <w:szCs w:val="24"/>
              </w:rPr>
              <w:t>.” lub ,,ustawą”) oraz przepisów wykonawczych do tej ustawy, właściwymi dla udzielania zamówień o wartości wyższej niż próg unijny, o którym</w:t>
            </w:r>
            <w:r w:rsidRPr="00250D69">
              <w:rPr>
                <w:rFonts w:ascii="Times New Roman" w:hAnsi="Times New Roman" w:cs="Times New Roman"/>
                <w:sz w:val="24"/>
                <w:szCs w:val="24"/>
                <w:highlight w:val="white"/>
              </w:rPr>
              <w:t xml:space="preserve"> mowa w art. 3 ust. 1 </w:t>
            </w:r>
            <w:proofErr w:type="spellStart"/>
            <w:r w:rsidRPr="00250D69">
              <w:rPr>
                <w:rFonts w:ascii="Times New Roman" w:hAnsi="Times New Roman" w:cs="Times New Roman"/>
                <w:sz w:val="24"/>
                <w:szCs w:val="24"/>
                <w:highlight w:val="white"/>
              </w:rPr>
              <w:t>pkt</w:t>
            </w:r>
            <w:proofErr w:type="spellEnd"/>
            <w:r w:rsidRPr="00250D69">
              <w:rPr>
                <w:rFonts w:ascii="Times New Roman" w:hAnsi="Times New Roman" w:cs="Times New Roman"/>
                <w:sz w:val="24"/>
                <w:szCs w:val="24"/>
                <w:highlight w:val="white"/>
              </w:rPr>
              <w:t xml:space="preserve"> 1 </w:t>
            </w:r>
            <w:proofErr w:type="spellStart"/>
            <w:r w:rsidRPr="00250D69">
              <w:rPr>
                <w:rFonts w:ascii="Times New Roman" w:hAnsi="Times New Roman" w:cs="Times New Roman"/>
                <w:sz w:val="24"/>
                <w:szCs w:val="24"/>
                <w:highlight w:val="white"/>
              </w:rPr>
              <w:t>P.z.p</w:t>
            </w:r>
            <w:proofErr w:type="spellEnd"/>
            <w:r w:rsidRPr="00250D69">
              <w:rPr>
                <w:rFonts w:ascii="Times New Roman" w:hAnsi="Times New Roman" w:cs="Times New Roman"/>
                <w:sz w:val="24"/>
                <w:szCs w:val="24"/>
                <w:highlight w:val="white"/>
              </w:rPr>
              <w:t>., ustalony z uwzględnieniem informacji wskazanych w art. 3 ust. 2 tej ustawy, ogłoszonych w drodze obwieszczenia zgodnie z art. 3 ust. 3 wskazanej ustawy.</w:t>
            </w:r>
          </w:p>
          <w:p w:rsidR="00855081" w:rsidRPr="00250D69" w:rsidRDefault="00855081" w:rsidP="00250D69">
            <w:pPr>
              <w:shd w:val="clear" w:color="auto" w:fill="FFFFFF"/>
              <w:spacing w:after="0" w:line="288" w:lineRule="auto"/>
              <w:contextualSpacing/>
              <w:jc w:val="both"/>
              <w:rPr>
                <w:rFonts w:ascii="Times New Roman" w:hAnsi="Times New Roman" w:cs="Times New Roman"/>
                <w:sz w:val="24"/>
                <w:szCs w:val="24"/>
              </w:rPr>
            </w:pPr>
          </w:p>
          <w:p w:rsidR="00855081" w:rsidRPr="00250D69" w:rsidRDefault="00855081" w:rsidP="00250D69">
            <w:p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p>
          <w:p w:rsidR="00855081" w:rsidRPr="00250D69" w:rsidRDefault="00855081" w:rsidP="00250D69">
            <w:p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p>
          <w:p w:rsidR="00855081" w:rsidRPr="00250D69" w:rsidRDefault="00855081" w:rsidP="00250D69">
            <w:p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p>
        </w:tc>
      </w:tr>
    </w:tbl>
    <w:p w:rsidR="00855081" w:rsidRPr="00250D69" w:rsidRDefault="00855081" w:rsidP="00250D69">
      <w:pPr>
        <w:spacing w:after="0" w:line="288" w:lineRule="auto"/>
        <w:contextualSpacing/>
        <w:rPr>
          <w:rFonts w:ascii="Times New Roman" w:hAnsi="Times New Roman" w:cs="Times New Roman"/>
          <w:i/>
          <w:sz w:val="24"/>
          <w:szCs w:val="24"/>
        </w:rPr>
      </w:pPr>
      <w:bookmarkStart w:id="1" w:name="_heading=h.gjdgxs" w:colFirst="0" w:colLast="0"/>
      <w:bookmarkEnd w:id="1"/>
    </w:p>
    <w:tbl>
      <w:tblPr>
        <w:tblStyle w:val="25"/>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9"/>
      </w:tblGrid>
      <w:tr w:rsidR="00855081" w:rsidRPr="00250D69" w:rsidTr="009F5A52">
        <w:tc>
          <w:tcPr>
            <w:tcW w:w="9019"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lastRenderedPageBreak/>
              <w:t>ZAMAWIAJĄCY</w:t>
            </w:r>
          </w:p>
        </w:tc>
      </w:tr>
    </w:tbl>
    <w:p w:rsidR="00855081" w:rsidRPr="00250D69" w:rsidRDefault="00855081" w:rsidP="00250D69">
      <w:pPr>
        <w:spacing w:after="0" w:line="288" w:lineRule="auto"/>
        <w:contextualSpacing/>
        <w:rPr>
          <w:rFonts w:ascii="Times New Roman" w:hAnsi="Times New Roman" w:cs="Times New Roman"/>
          <w:sz w:val="24"/>
          <w:szCs w:val="24"/>
        </w:rPr>
      </w:pPr>
    </w:p>
    <w:p w:rsidR="00535622" w:rsidRPr="00250D69" w:rsidRDefault="00535622" w:rsidP="00250D69">
      <w:pPr>
        <w:spacing w:after="0" w:line="288" w:lineRule="auto"/>
        <w:jc w:val="both"/>
        <w:rPr>
          <w:rFonts w:ascii="Times New Roman" w:hAnsi="Times New Roman" w:cs="Times New Roman"/>
          <w:sz w:val="24"/>
          <w:szCs w:val="24"/>
        </w:rPr>
      </w:pPr>
      <w:r w:rsidRPr="00250D69">
        <w:rPr>
          <w:rFonts w:ascii="Times New Roman" w:hAnsi="Times New Roman" w:cs="Times New Roman"/>
          <w:sz w:val="24"/>
          <w:szCs w:val="24"/>
        </w:rPr>
        <w:t>Zakład Komunalny Sp. z o.o.</w:t>
      </w:r>
    </w:p>
    <w:p w:rsidR="00474350" w:rsidRDefault="00535622" w:rsidP="00250D69">
      <w:pPr>
        <w:spacing w:after="0" w:line="288" w:lineRule="auto"/>
        <w:jc w:val="both"/>
        <w:rPr>
          <w:rFonts w:ascii="Times New Roman" w:hAnsi="Times New Roman" w:cs="Times New Roman"/>
          <w:sz w:val="24"/>
          <w:szCs w:val="24"/>
        </w:rPr>
      </w:pPr>
      <w:r w:rsidRPr="00250D69">
        <w:rPr>
          <w:rFonts w:ascii="Times New Roman" w:hAnsi="Times New Roman" w:cs="Times New Roman"/>
          <w:sz w:val="24"/>
          <w:szCs w:val="24"/>
        </w:rPr>
        <w:t>ul. Podmiejska 69</w:t>
      </w:r>
    </w:p>
    <w:p w:rsidR="00535622" w:rsidRPr="00250D69" w:rsidRDefault="00535622" w:rsidP="00250D69">
      <w:pPr>
        <w:spacing w:after="0" w:line="288" w:lineRule="auto"/>
        <w:jc w:val="both"/>
        <w:rPr>
          <w:rFonts w:ascii="Times New Roman" w:hAnsi="Times New Roman" w:cs="Times New Roman"/>
          <w:sz w:val="24"/>
          <w:szCs w:val="24"/>
        </w:rPr>
      </w:pPr>
      <w:r w:rsidRPr="00250D69">
        <w:rPr>
          <w:rFonts w:ascii="Times New Roman" w:hAnsi="Times New Roman" w:cs="Times New Roman"/>
          <w:sz w:val="24"/>
          <w:szCs w:val="24"/>
        </w:rPr>
        <w:t>45-574 Opole</w:t>
      </w:r>
    </w:p>
    <w:p w:rsidR="00535622" w:rsidRPr="00250D69" w:rsidRDefault="00535622" w:rsidP="00250D69">
      <w:pPr>
        <w:spacing w:after="0" w:line="288" w:lineRule="auto"/>
        <w:jc w:val="both"/>
        <w:rPr>
          <w:rFonts w:ascii="Times New Roman" w:hAnsi="Times New Roman" w:cs="Times New Roman"/>
          <w:sz w:val="24"/>
          <w:szCs w:val="24"/>
        </w:rPr>
      </w:pPr>
      <w:r w:rsidRPr="00250D69">
        <w:rPr>
          <w:rFonts w:ascii="Times New Roman" w:hAnsi="Times New Roman" w:cs="Times New Roman"/>
          <w:sz w:val="24"/>
          <w:szCs w:val="24"/>
          <w:lang w:bidi="pl-PL"/>
        </w:rPr>
        <w:t xml:space="preserve">telefon: 77 456 25 69 </w:t>
      </w:r>
    </w:p>
    <w:p w:rsidR="008B529A" w:rsidRDefault="00535622" w:rsidP="00250D69">
      <w:pPr>
        <w:spacing w:after="0" w:line="288" w:lineRule="auto"/>
        <w:jc w:val="both"/>
        <w:rPr>
          <w:rFonts w:ascii="Times New Roman" w:hAnsi="Times New Roman" w:cs="Times New Roman"/>
          <w:sz w:val="24"/>
          <w:szCs w:val="24"/>
        </w:rPr>
      </w:pPr>
      <w:r w:rsidRPr="00250D69">
        <w:rPr>
          <w:rFonts w:ascii="Times New Roman" w:hAnsi="Times New Roman" w:cs="Times New Roman"/>
          <w:sz w:val="24"/>
          <w:szCs w:val="24"/>
          <w:lang w:bidi="pl-PL"/>
        </w:rPr>
        <w:t xml:space="preserve">e-mail: </w:t>
      </w:r>
      <w:hyperlink r:id="rId9" w:history="1">
        <w:r w:rsidR="00E81B4F" w:rsidRPr="00250D69">
          <w:rPr>
            <w:rStyle w:val="Hipercze"/>
            <w:rFonts w:ascii="Times New Roman" w:hAnsi="Times New Roman" w:cs="Times New Roman"/>
            <w:sz w:val="24"/>
            <w:szCs w:val="24"/>
          </w:rPr>
          <w:t>sekretariat@zk.opole.pl</w:t>
        </w:r>
      </w:hyperlink>
    </w:p>
    <w:p w:rsidR="00474350" w:rsidRPr="00250D69" w:rsidRDefault="00474350" w:rsidP="00250D69">
      <w:pPr>
        <w:spacing w:after="0" w:line="288" w:lineRule="auto"/>
        <w:jc w:val="both"/>
        <w:rPr>
          <w:rFonts w:ascii="Times New Roman" w:hAnsi="Times New Roman" w:cs="Times New Roman"/>
          <w:sz w:val="24"/>
          <w:szCs w:val="24"/>
        </w:rPr>
      </w:pPr>
    </w:p>
    <w:p w:rsidR="00E81B4F" w:rsidRDefault="00E81B4F" w:rsidP="00250D69">
      <w:pPr>
        <w:spacing w:after="0" w:line="288" w:lineRule="auto"/>
        <w:jc w:val="both"/>
        <w:rPr>
          <w:rFonts w:ascii="Times New Roman" w:hAnsi="Times New Roman" w:cs="Times New Roman"/>
          <w:sz w:val="24"/>
          <w:szCs w:val="24"/>
        </w:rPr>
      </w:pPr>
      <w:r w:rsidRPr="00250D69">
        <w:rPr>
          <w:rFonts w:ascii="Times New Roman" w:hAnsi="Times New Roman" w:cs="Times New Roman"/>
          <w:sz w:val="24"/>
          <w:szCs w:val="24"/>
        </w:rPr>
        <w:t xml:space="preserve">Adres strony internetowej prowadzonego postępowania, na której udostępniane będą zmiany i wyjaśnienia treści niniejszej specyfikacji warunków zamówienia („SWZ”) oraz inne dokumenty zamówienia bezpośrednio związane z postępowaniem o udzielenie zamówienia: </w:t>
      </w:r>
      <w:r w:rsidR="006A4ED3" w:rsidRPr="006A4ED3">
        <w:rPr>
          <w:rFonts w:ascii="Times New Roman" w:hAnsi="Times New Roman" w:cs="Times New Roman"/>
          <w:sz w:val="24"/>
          <w:szCs w:val="24"/>
        </w:rPr>
        <w:t>https://platformazakupowa.pl/pn/zk_opole</w:t>
      </w:r>
      <w:r w:rsidR="006A4ED3">
        <w:rPr>
          <w:rFonts w:ascii="Times New Roman" w:hAnsi="Times New Roman" w:cs="Times New Roman"/>
          <w:sz w:val="24"/>
          <w:szCs w:val="24"/>
        </w:rPr>
        <w:t>.</w:t>
      </w:r>
    </w:p>
    <w:p w:rsidR="00474350" w:rsidRPr="00250D69" w:rsidRDefault="00474350" w:rsidP="00250D69">
      <w:pPr>
        <w:spacing w:after="0" w:line="288" w:lineRule="auto"/>
        <w:jc w:val="both"/>
        <w:rPr>
          <w:rFonts w:ascii="Times New Roman" w:hAnsi="Times New Roman" w:cs="Times New Roman"/>
          <w:sz w:val="24"/>
          <w:szCs w:val="24"/>
        </w:rPr>
      </w:pPr>
    </w:p>
    <w:p w:rsidR="00E81B4F" w:rsidRPr="00250D69" w:rsidRDefault="00E81B4F" w:rsidP="00250D69">
      <w:pPr>
        <w:spacing w:after="0" w:line="288" w:lineRule="auto"/>
        <w:jc w:val="both"/>
        <w:rPr>
          <w:rFonts w:ascii="Times New Roman" w:hAnsi="Times New Roman" w:cs="Times New Roman"/>
          <w:sz w:val="24"/>
          <w:szCs w:val="24"/>
        </w:rPr>
      </w:pPr>
      <w:r w:rsidRPr="00250D69">
        <w:rPr>
          <w:rFonts w:ascii="Times New Roman" w:hAnsi="Times New Roman" w:cs="Times New Roman"/>
          <w:sz w:val="24"/>
          <w:szCs w:val="24"/>
        </w:rPr>
        <w:t>Zamawiający oczekuje, że Wykonawcy zapoznają się dokładnie z treścią niniejszej SWZ. Wykonawca ponosi ryzyko niedostarczenia wszystkich wymaganych informacji i dokumentów oraz przedłożenia oferty nieodpowiadającej wymaganiom określonym przez Zamawiającego.</w:t>
      </w:r>
    </w:p>
    <w:p w:rsidR="00E81B4F" w:rsidRPr="00250D69" w:rsidRDefault="00E81B4F" w:rsidP="00250D69">
      <w:pPr>
        <w:spacing w:after="0" w:line="288" w:lineRule="auto"/>
        <w:jc w:val="both"/>
        <w:rPr>
          <w:rFonts w:ascii="Times New Roman" w:hAnsi="Times New Roman" w:cs="Times New Roman"/>
          <w:sz w:val="24"/>
          <w:szCs w:val="24"/>
        </w:rPr>
      </w:pPr>
    </w:p>
    <w:tbl>
      <w:tblPr>
        <w:tblStyle w:val="24"/>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9"/>
      </w:tblGrid>
      <w:tr w:rsidR="00855081" w:rsidRPr="00250D69" w:rsidTr="009F5A52">
        <w:tc>
          <w:tcPr>
            <w:tcW w:w="9019"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TRYB UDZIELENIA ZAMÓWIENIA</w:t>
            </w:r>
          </w:p>
        </w:tc>
      </w:tr>
    </w:tbl>
    <w:p w:rsidR="00855081" w:rsidRPr="00250D69" w:rsidRDefault="00855081" w:rsidP="00250D69">
      <w:pPr>
        <w:spacing w:after="0" w:line="288" w:lineRule="auto"/>
        <w:contextualSpacing/>
        <w:rPr>
          <w:rFonts w:ascii="Times New Roman" w:hAnsi="Times New Roman" w:cs="Times New Roman"/>
          <w:sz w:val="24"/>
          <w:szCs w:val="24"/>
        </w:rPr>
      </w:pPr>
    </w:p>
    <w:p w:rsidR="00855081" w:rsidRPr="00250D69" w:rsidRDefault="00855081" w:rsidP="00250D69">
      <w:pPr>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Postępowanie prowadzone jest w trybie przetargu nieograniczonego w rozumieniu art. 132 </w:t>
      </w:r>
      <w:proofErr w:type="spellStart"/>
      <w:r w:rsidRPr="00250D69">
        <w:rPr>
          <w:rFonts w:ascii="Times New Roman" w:hAnsi="Times New Roman" w:cs="Times New Roman"/>
          <w:sz w:val="24"/>
          <w:szCs w:val="24"/>
        </w:rPr>
        <w:t>P.z.p</w:t>
      </w:r>
      <w:proofErr w:type="spellEnd"/>
      <w:r w:rsidRPr="00250D69">
        <w:rPr>
          <w:rFonts w:ascii="Times New Roman" w:hAnsi="Times New Roman" w:cs="Times New Roman"/>
          <w:sz w:val="24"/>
          <w:szCs w:val="24"/>
        </w:rPr>
        <w:t xml:space="preserve">., przy zastosowaniu procedury, o której mowa w art. 139 </w:t>
      </w:r>
      <w:proofErr w:type="spellStart"/>
      <w:r w:rsidRPr="00250D69">
        <w:rPr>
          <w:rFonts w:ascii="Times New Roman" w:hAnsi="Times New Roman" w:cs="Times New Roman"/>
          <w:sz w:val="24"/>
          <w:szCs w:val="24"/>
        </w:rPr>
        <w:t>P.z.p</w:t>
      </w:r>
      <w:proofErr w:type="spellEnd"/>
      <w:r w:rsidRPr="00250D69">
        <w:rPr>
          <w:rFonts w:ascii="Times New Roman" w:hAnsi="Times New Roman" w:cs="Times New Roman"/>
          <w:sz w:val="24"/>
          <w:szCs w:val="24"/>
        </w:rPr>
        <w:t>. (tzw. procedura odwrócona).</w:t>
      </w:r>
    </w:p>
    <w:p w:rsidR="0052130B" w:rsidRPr="00250D69" w:rsidRDefault="0052130B" w:rsidP="00250D69">
      <w:pPr>
        <w:spacing w:after="0" w:line="288" w:lineRule="auto"/>
        <w:contextualSpacing/>
        <w:jc w:val="both"/>
        <w:rPr>
          <w:rFonts w:ascii="Times New Roman" w:hAnsi="Times New Roman" w:cs="Times New Roman"/>
          <w:sz w:val="24"/>
          <w:szCs w:val="24"/>
        </w:rPr>
      </w:pPr>
    </w:p>
    <w:tbl>
      <w:tblPr>
        <w:tblStyle w:val="23"/>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9"/>
      </w:tblGrid>
      <w:tr w:rsidR="00855081" w:rsidRPr="00250D69" w:rsidTr="009F5A52">
        <w:tc>
          <w:tcPr>
            <w:tcW w:w="9019"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OKREŚLENIE PRZEDMIOTU ZAMÓWIENIA</w:t>
            </w:r>
          </w:p>
        </w:tc>
      </w:tr>
    </w:tbl>
    <w:p w:rsidR="006849F8" w:rsidRPr="00250D69" w:rsidRDefault="008B529A" w:rsidP="00306ECA">
      <w:pPr>
        <w:pStyle w:val="Akapitzlist"/>
        <w:numPr>
          <w:ilvl w:val="3"/>
          <w:numId w:val="18"/>
        </w:numPr>
        <w:spacing w:line="288" w:lineRule="auto"/>
        <w:contextualSpacing/>
        <w:jc w:val="both"/>
        <w:rPr>
          <w:rFonts w:ascii="Times New Roman" w:eastAsia="Verdana" w:hAnsi="Times New Roman" w:cs="Times New Roman"/>
          <w:color w:val="00000A"/>
          <w:sz w:val="24"/>
          <w:szCs w:val="24"/>
          <w:shd w:val="clear" w:color="auto" w:fill="FFFFFF"/>
        </w:rPr>
      </w:pPr>
      <w:r w:rsidRPr="00250D69">
        <w:rPr>
          <w:rFonts w:ascii="Times New Roman" w:eastAsia="Verdana" w:hAnsi="Times New Roman" w:cs="Times New Roman"/>
          <w:color w:val="00000A"/>
          <w:sz w:val="24"/>
          <w:szCs w:val="24"/>
          <w:shd w:val="clear" w:color="auto" w:fill="FFFFFF"/>
        </w:rPr>
        <w:t xml:space="preserve">Przedmiot zamówienia został określony i opisany w załączniku nr </w:t>
      </w:r>
      <w:r w:rsidR="00535622" w:rsidRPr="00250D69">
        <w:rPr>
          <w:rFonts w:ascii="Times New Roman" w:eastAsia="Verdana" w:hAnsi="Times New Roman" w:cs="Times New Roman"/>
          <w:color w:val="00000A"/>
          <w:sz w:val="24"/>
          <w:szCs w:val="24"/>
          <w:shd w:val="clear" w:color="auto" w:fill="FFFFFF"/>
        </w:rPr>
        <w:t>2 (Opis przedmiotu zamówienia) i 3</w:t>
      </w:r>
      <w:r w:rsidRPr="00250D69">
        <w:rPr>
          <w:rFonts w:ascii="Times New Roman" w:eastAsia="Verdana" w:hAnsi="Times New Roman" w:cs="Times New Roman"/>
          <w:color w:val="00000A"/>
          <w:sz w:val="24"/>
          <w:szCs w:val="24"/>
          <w:shd w:val="clear" w:color="auto" w:fill="FFFFFF"/>
        </w:rPr>
        <w:t xml:space="preserve"> </w:t>
      </w:r>
      <w:r w:rsidR="00535622" w:rsidRPr="00250D69">
        <w:rPr>
          <w:rFonts w:ascii="Times New Roman" w:eastAsia="Verdana" w:hAnsi="Times New Roman" w:cs="Times New Roman"/>
          <w:color w:val="00000A"/>
          <w:sz w:val="24"/>
          <w:szCs w:val="24"/>
          <w:shd w:val="clear" w:color="auto" w:fill="FFFFFF"/>
        </w:rPr>
        <w:t xml:space="preserve">(Projektowane postanowienia umowy) </w:t>
      </w:r>
      <w:r w:rsidRPr="00250D69">
        <w:rPr>
          <w:rFonts w:ascii="Times New Roman" w:eastAsia="Verdana" w:hAnsi="Times New Roman" w:cs="Times New Roman"/>
          <w:color w:val="00000A"/>
          <w:sz w:val="24"/>
          <w:szCs w:val="24"/>
          <w:shd w:val="clear" w:color="auto" w:fill="FFFFFF"/>
        </w:rPr>
        <w:t>do SWZ.</w:t>
      </w:r>
    </w:p>
    <w:p w:rsidR="00855081" w:rsidRPr="00250D69" w:rsidRDefault="00855081" w:rsidP="00306ECA">
      <w:pPr>
        <w:pStyle w:val="Akapitzlist"/>
        <w:numPr>
          <w:ilvl w:val="3"/>
          <w:numId w:val="18"/>
        </w:numPr>
        <w:spacing w:line="288" w:lineRule="auto"/>
        <w:contextualSpacing/>
        <w:rPr>
          <w:rFonts w:ascii="Times New Roman" w:hAnsi="Times New Roman" w:cs="Times New Roman"/>
          <w:sz w:val="24"/>
          <w:szCs w:val="24"/>
        </w:rPr>
      </w:pPr>
      <w:r w:rsidRPr="00250D69">
        <w:rPr>
          <w:rFonts w:ascii="Times New Roman" w:hAnsi="Times New Roman" w:cs="Times New Roman"/>
          <w:sz w:val="24"/>
          <w:szCs w:val="24"/>
        </w:rPr>
        <w:t xml:space="preserve">Nr Postępowania: </w:t>
      </w:r>
      <w:r w:rsidR="00477E9C" w:rsidRPr="00B419BA">
        <w:rPr>
          <w:rFonts w:ascii="Times New Roman" w:eastAsia="Verdana" w:hAnsi="Times New Roman" w:cs="Times New Roman"/>
          <w:color w:val="00000A"/>
          <w:sz w:val="24"/>
          <w:szCs w:val="24"/>
          <w:shd w:val="clear" w:color="auto" w:fill="FFFFFF"/>
        </w:rPr>
        <w:t>U/3/PN/2025</w:t>
      </w:r>
      <w:r w:rsidR="00477E9C">
        <w:rPr>
          <w:rFonts w:ascii="Times New Roman" w:eastAsia="Verdana" w:hAnsi="Times New Roman" w:cs="Times New Roman"/>
          <w:color w:val="00000A"/>
          <w:sz w:val="24"/>
          <w:szCs w:val="24"/>
          <w:shd w:val="clear" w:color="auto" w:fill="FFFFFF"/>
        </w:rPr>
        <w:t>.</w:t>
      </w:r>
    </w:p>
    <w:p w:rsidR="00855081" w:rsidRPr="00250D69" w:rsidRDefault="00855081" w:rsidP="00306ECA">
      <w:pPr>
        <w:pStyle w:val="Akapitzlist"/>
        <w:numPr>
          <w:ilvl w:val="3"/>
          <w:numId w:val="18"/>
        </w:numPr>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Zamawiający wymaga powołania się na ww. nr postępowania we wszelkiej korespondencji dotyczącej Postępowania.</w:t>
      </w:r>
    </w:p>
    <w:p w:rsidR="00855081" w:rsidRPr="00250D69" w:rsidRDefault="00855081" w:rsidP="00250D69">
      <w:pPr>
        <w:spacing w:after="0" w:line="288" w:lineRule="auto"/>
        <w:contextualSpacing/>
        <w:jc w:val="both"/>
        <w:rPr>
          <w:rFonts w:ascii="Times New Roman" w:hAnsi="Times New Roman" w:cs="Times New Roman"/>
          <w:sz w:val="24"/>
          <w:szCs w:val="24"/>
        </w:rPr>
      </w:pPr>
    </w:p>
    <w:tbl>
      <w:tblPr>
        <w:tblStyle w:val="22"/>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9"/>
      </w:tblGrid>
      <w:tr w:rsidR="00855081" w:rsidRPr="00250D69" w:rsidTr="009F5A52">
        <w:tc>
          <w:tcPr>
            <w:tcW w:w="9019"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OPIS PRZEDMIOTU ZAMÓWIENIA</w:t>
            </w:r>
          </w:p>
        </w:tc>
      </w:tr>
    </w:tbl>
    <w:p w:rsidR="00855081" w:rsidRPr="00250D69" w:rsidRDefault="00855081" w:rsidP="00250D69">
      <w:pPr>
        <w:spacing w:after="0" w:line="288" w:lineRule="auto"/>
        <w:contextualSpacing/>
        <w:rPr>
          <w:rFonts w:ascii="Times New Roman" w:hAnsi="Times New Roman" w:cs="Times New Roman"/>
          <w:sz w:val="24"/>
          <w:szCs w:val="24"/>
        </w:rPr>
      </w:pPr>
    </w:p>
    <w:p w:rsidR="00391489" w:rsidRDefault="00391489" w:rsidP="00306ECA">
      <w:pPr>
        <w:pStyle w:val="Akapitzlist"/>
        <w:numPr>
          <w:ilvl w:val="3"/>
          <w:numId w:val="18"/>
        </w:numPr>
        <w:spacing w:line="288" w:lineRule="auto"/>
        <w:contextualSpacing/>
        <w:jc w:val="both"/>
        <w:rPr>
          <w:rFonts w:ascii="Times New Roman" w:eastAsia="Verdana" w:hAnsi="Times New Roman" w:cs="Times New Roman"/>
          <w:color w:val="00000A"/>
          <w:sz w:val="24"/>
          <w:szCs w:val="24"/>
          <w:shd w:val="clear" w:color="auto" w:fill="FFFFFF"/>
        </w:rPr>
      </w:pPr>
      <w:r w:rsidRPr="00041664">
        <w:rPr>
          <w:rFonts w:ascii="Times New Roman" w:eastAsia="Verdana" w:hAnsi="Times New Roman" w:cs="Times New Roman"/>
          <w:color w:val="00000A"/>
          <w:sz w:val="24"/>
          <w:szCs w:val="24"/>
          <w:shd w:val="clear" w:color="auto" w:fill="FFFFFF"/>
        </w:rPr>
        <w:t xml:space="preserve">Przedmiotem zamówienia jest dostawa przez Wykonawcę </w:t>
      </w:r>
      <w:r w:rsidRPr="00041664">
        <w:rPr>
          <w:rFonts w:ascii="Times New Roman" w:hAnsi="Times New Roman" w:cs="Times New Roman"/>
          <w:bCs/>
          <w:color w:val="000000"/>
          <w:sz w:val="24"/>
          <w:szCs w:val="24"/>
        </w:rPr>
        <w:t>pojemników przeznaczonych do deponowania w nich przez beneficjentów finalnych (właścicieli nieruchomości położonych na terenie Miasta Opole) odpadów komunalnych</w:t>
      </w:r>
      <w:r>
        <w:rPr>
          <w:rFonts w:ascii="Times New Roman" w:hAnsi="Times New Roman" w:cs="Times New Roman"/>
          <w:bCs/>
          <w:color w:val="000000"/>
          <w:sz w:val="24"/>
          <w:szCs w:val="24"/>
        </w:rPr>
        <w:t xml:space="preserve"> oraz odbierania tych odpadów przez operatora świadczącego stosowną usługę na rzecz Miasta Opola,</w:t>
      </w:r>
      <w:r w:rsidRPr="00041664">
        <w:rPr>
          <w:rFonts w:ascii="Times New Roman" w:hAnsi="Times New Roman" w:cs="Times New Roman"/>
          <w:bCs/>
          <w:color w:val="000000"/>
          <w:sz w:val="24"/>
          <w:szCs w:val="24"/>
        </w:rPr>
        <w:t xml:space="preserve"> dalej łącznie zwanych: „</w:t>
      </w:r>
      <w:r w:rsidRPr="00041664">
        <w:rPr>
          <w:rFonts w:ascii="Times New Roman" w:hAnsi="Times New Roman" w:cs="Times New Roman"/>
          <w:bCs/>
          <w:i/>
          <w:iCs/>
          <w:color w:val="000000"/>
          <w:sz w:val="24"/>
          <w:szCs w:val="24"/>
        </w:rPr>
        <w:t>Pojemnikami”</w:t>
      </w:r>
      <w:r>
        <w:rPr>
          <w:rFonts w:ascii="Times New Roman" w:hAnsi="Times New Roman" w:cs="Times New Roman"/>
          <w:bCs/>
          <w:i/>
          <w:iCs/>
          <w:color w:val="000000"/>
          <w:sz w:val="24"/>
          <w:szCs w:val="24"/>
        </w:rPr>
        <w:t xml:space="preserve"> </w:t>
      </w:r>
      <w:r>
        <w:rPr>
          <w:rFonts w:ascii="Times New Roman" w:hAnsi="Times New Roman" w:cs="Times New Roman"/>
          <w:bCs/>
          <w:color w:val="000000"/>
          <w:sz w:val="24"/>
          <w:szCs w:val="24"/>
        </w:rPr>
        <w:t>lub „</w:t>
      </w:r>
      <w:r>
        <w:rPr>
          <w:rFonts w:ascii="Times New Roman" w:hAnsi="Times New Roman" w:cs="Times New Roman"/>
          <w:bCs/>
          <w:i/>
          <w:iCs/>
          <w:color w:val="000000"/>
          <w:sz w:val="24"/>
          <w:szCs w:val="24"/>
        </w:rPr>
        <w:t>pojemnikami”</w:t>
      </w:r>
      <w:r w:rsidRPr="00041664">
        <w:rPr>
          <w:rFonts w:ascii="Times New Roman" w:hAnsi="Times New Roman" w:cs="Times New Roman"/>
          <w:bCs/>
          <w:color w:val="000000"/>
          <w:sz w:val="24"/>
          <w:szCs w:val="24"/>
        </w:rPr>
        <w:t xml:space="preserve">. </w:t>
      </w:r>
      <w:r w:rsidRPr="00041664">
        <w:rPr>
          <w:rFonts w:ascii="Times New Roman" w:eastAsia="Verdana" w:hAnsi="Times New Roman" w:cs="Times New Roman"/>
          <w:color w:val="00000A"/>
          <w:sz w:val="24"/>
          <w:szCs w:val="24"/>
          <w:shd w:val="clear" w:color="auto" w:fill="FFFFFF"/>
        </w:rPr>
        <w:t>Pojemniki muszą być</w:t>
      </w:r>
      <w:r>
        <w:rPr>
          <w:rFonts w:ascii="Times New Roman" w:eastAsia="Verdana" w:hAnsi="Times New Roman" w:cs="Times New Roman"/>
          <w:color w:val="00000A"/>
          <w:sz w:val="24"/>
          <w:szCs w:val="24"/>
          <w:shd w:val="clear" w:color="auto" w:fill="FFFFFF"/>
        </w:rPr>
        <w:t xml:space="preserve"> fabrycznie</w:t>
      </w:r>
      <w:r w:rsidRPr="00041664">
        <w:rPr>
          <w:rFonts w:ascii="Times New Roman" w:eastAsia="Verdana" w:hAnsi="Times New Roman" w:cs="Times New Roman"/>
          <w:color w:val="00000A"/>
          <w:sz w:val="24"/>
          <w:szCs w:val="24"/>
          <w:shd w:val="clear" w:color="auto" w:fill="FFFFFF"/>
        </w:rPr>
        <w:t xml:space="preserve"> nowe</w:t>
      </w:r>
      <w:r>
        <w:rPr>
          <w:rFonts w:ascii="Times New Roman" w:eastAsia="Verdana" w:hAnsi="Times New Roman" w:cs="Times New Roman"/>
          <w:color w:val="00000A"/>
          <w:sz w:val="24"/>
          <w:szCs w:val="24"/>
          <w:shd w:val="clear" w:color="auto" w:fill="FFFFFF"/>
        </w:rPr>
        <w:t xml:space="preserve"> (rok produkcji </w:t>
      </w:r>
      <w:r w:rsidR="006A4ED3">
        <w:rPr>
          <w:rFonts w:ascii="Times New Roman" w:eastAsia="Verdana" w:hAnsi="Times New Roman" w:cs="Times New Roman"/>
          <w:color w:val="00000A"/>
          <w:sz w:val="24"/>
          <w:szCs w:val="24"/>
          <w:shd w:val="clear" w:color="auto" w:fill="FFFFFF"/>
        </w:rPr>
        <w:t xml:space="preserve">2024 </w:t>
      </w:r>
      <w:r>
        <w:rPr>
          <w:rFonts w:ascii="Times New Roman" w:eastAsia="Verdana" w:hAnsi="Times New Roman" w:cs="Times New Roman"/>
          <w:color w:val="00000A"/>
          <w:sz w:val="24"/>
          <w:szCs w:val="24"/>
          <w:shd w:val="clear" w:color="auto" w:fill="FFFFFF"/>
        </w:rPr>
        <w:t>lub nowsze)</w:t>
      </w:r>
      <w:r w:rsidRPr="00041664">
        <w:rPr>
          <w:rFonts w:ascii="Times New Roman" w:eastAsia="Verdana" w:hAnsi="Times New Roman" w:cs="Times New Roman"/>
          <w:color w:val="00000A"/>
          <w:sz w:val="24"/>
          <w:szCs w:val="24"/>
          <w:shd w:val="clear" w:color="auto" w:fill="FFFFFF"/>
        </w:rPr>
        <w:t xml:space="preserve">, </w:t>
      </w:r>
      <w:r>
        <w:rPr>
          <w:rFonts w:ascii="Times New Roman" w:eastAsia="Verdana" w:hAnsi="Times New Roman" w:cs="Times New Roman"/>
          <w:color w:val="00000A"/>
          <w:sz w:val="24"/>
          <w:szCs w:val="24"/>
          <w:shd w:val="clear" w:color="auto" w:fill="FFFFFF"/>
        </w:rPr>
        <w:t xml:space="preserve">nieużywane, wolne od wad fizycznych i prawnych, </w:t>
      </w:r>
      <w:r w:rsidRPr="004864FD">
        <w:rPr>
          <w:rFonts w:ascii="Times New Roman" w:eastAsia="Verdana" w:hAnsi="Times New Roman" w:cs="Times New Roman"/>
          <w:color w:val="00000A"/>
          <w:sz w:val="24"/>
          <w:szCs w:val="24"/>
          <w:shd w:val="clear" w:color="auto" w:fill="FFFFFF"/>
        </w:rPr>
        <w:t xml:space="preserve">kompletne, </w:t>
      </w:r>
      <w:r>
        <w:rPr>
          <w:rFonts w:ascii="Times New Roman" w:eastAsia="Verdana" w:hAnsi="Times New Roman" w:cs="Times New Roman"/>
          <w:color w:val="00000A"/>
          <w:sz w:val="24"/>
          <w:szCs w:val="24"/>
          <w:shd w:val="clear" w:color="auto" w:fill="FFFFFF"/>
        </w:rPr>
        <w:t xml:space="preserve">dopuszczone do obrotu na terenie UE, </w:t>
      </w:r>
      <w:r w:rsidRPr="004864FD">
        <w:rPr>
          <w:rFonts w:ascii="Times New Roman" w:eastAsia="Verdana" w:hAnsi="Times New Roman" w:cs="Times New Roman"/>
          <w:color w:val="00000A"/>
          <w:sz w:val="24"/>
          <w:szCs w:val="24"/>
          <w:shd w:val="clear" w:color="auto" w:fill="FFFFFF"/>
        </w:rPr>
        <w:t xml:space="preserve">posiadać wszystkie parametry szczegółowe wyrażone dokumentami zamówienia oraz być wyposażone w </w:t>
      </w:r>
      <w:r w:rsidRPr="004864FD">
        <w:rPr>
          <w:rFonts w:ascii="Times New Roman" w:eastAsia="Verdana" w:hAnsi="Times New Roman" w:cs="Times New Roman"/>
          <w:color w:val="00000A"/>
          <w:sz w:val="24"/>
          <w:szCs w:val="24"/>
          <w:shd w:val="clear" w:color="auto" w:fill="FFFFFF"/>
        </w:rPr>
        <w:lastRenderedPageBreak/>
        <w:t xml:space="preserve">sposób określony dokumentami zamówienia. </w:t>
      </w:r>
      <w:bookmarkStart w:id="2" w:name="_Hlk190977525"/>
      <w:r>
        <w:rPr>
          <w:rFonts w:ascii="Times New Roman" w:eastAsia="Verdana" w:hAnsi="Times New Roman" w:cs="Times New Roman"/>
          <w:color w:val="00000A"/>
          <w:sz w:val="24"/>
          <w:szCs w:val="24"/>
          <w:shd w:val="clear" w:color="auto" w:fill="FFFFFF"/>
        </w:rPr>
        <w:t>Pojemniki muszą być jednolite co do wyglądu, estetyki, konstrukcji i budowy (z uwzględnieniem zróżnicowania ze względu na pojemność, kolory itd.)</w:t>
      </w:r>
      <w:r w:rsidRPr="004864FD">
        <w:rPr>
          <w:rFonts w:ascii="Times New Roman" w:eastAsia="Verdana" w:hAnsi="Times New Roman" w:cs="Times New Roman"/>
          <w:color w:val="00000A"/>
          <w:sz w:val="24"/>
          <w:szCs w:val="24"/>
          <w:shd w:val="clear" w:color="auto" w:fill="FFFFFF"/>
        </w:rPr>
        <w:t xml:space="preserve"> </w:t>
      </w:r>
      <w:bookmarkEnd w:id="2"/>
    </w:p>
    <w:p w:rsidR="00370A37" w:rsidRPr="00250D69" w:rsidRDefault="00370A37" w:rsidP="00306ECA">
      <w:pPr>
        <w:pStyle w:val="Akapitzlist"/>
        <w:numPr>
          <w:ilvl w:val="3"/>
          <w:numId w:val="18"/>
        </w:numPr>
        <w:spacing w:line="288" w:lineRule="auto"/>
        <w:contextualSpacing/>
        <w:jc w:val="both"/>
        <w:rPr>
          <w:rFonts w:ascii="Times New Roman" w:eastAsia="Verdana" w:hAnsi="Times New Roman" w:cs="Times New Roman"/>
          <w:color w:val="00000A"/>
          <w:sz w:val="24"/>
          <w:szCs w:val="24"/>
          <w:shd w:val="clear" w:color="auto" w:fill="FFFFFF"/>
        </w:rPr>
      </w:pPr>
      <w:r w:rsidRPr="00250D69">
        <w:rPr>
          <w:rFonts w:ascii="Times New Roman" w:hAnsi="Times New Roman" w:cs="Times New Roman"/>
          <w:sz w:val="24"/>
          <w:szCs w:val="24"/>
        </w:rPr>
        <w:t>Przedmiot zamówienia opisuje się za pomocą następujących kodów CPV:</w:t>
      </w:r>
    </w:p>
    <w:p w:rsidR="00370A37" w:rsidRPr="00250D69" w:rsidRDefault="00370A37" w:rsidP="00250D69">
      <w:pPr>
        <w:pStyle w:val="Akapitzlist"/>
        <w:spacing w:line="288" w:lineRule="auto"/>
        <w:ind w:left="360"/>
        <w:jc w:val="both"/>
        <w:rPr>
          <w:rFonts w:ascii="Times New Roman" w:eastAsia="Verdana" w:hAnsi="Times New Roman" w:cs="Times New Roman"/>
          <w:color w:val="00000A"/>
          <w:sz w:val="24"/>
          <w:szCs w:val="24"/>
          <w:shd w:val="clear" w:color="auto" w:fill="FFFFFF"/>
        </w:rPr>
      </w:pPr>
      <w:r w:rsidRPr="00250D69">
        <w:rPr>
          <w:rFonts w:ascii="Times New Roman" w:eastAsia="Verdana" w:hAnsi="Times New Roman" w:cs="Times New Roman"/>
          <w:color w:val="00000A"/>
          <w:sz w:val="24"/>
          <w:szCs w:val="24"/>
          <w:shd w:val="clear" w:color="auto" w:fill="FFFFFF"/>
        </w:rPr>
        <w:t>34.92.84.80-6: Pojemniki i kosze na odpady i śmieci.</w:t>
      </w:r>
    </w:p>
    <w:p w:rsidR="00370A37" w:rsidRPr="00250D69" w:rsidRDefault="00370A37" w:rsidP="00306ECA">
      <w:pPr>
        <w:pStyle w:val="Akapitzlist"/>
        <w:numPr>
          <w:ilvl w:val="3"/>
          <w:numId w:val="18"/>
        </w:numPr>
        <w:spacing w:line="288" w:lineRule="auto"/>
        <w:contextualSpacing/>
        <w:jc w:val="both"/>
        <w:rPr>
          <w:rFonts w:ascii="Times New Roman" w:eastAsia="Verdana" w:hAnsi="Times New Roman" w:cs="Times New Roman"/>
          <w:color w:val="00000A"/>
          <w:sz w:val="24"/>
          <w:szCs w:val="24"/>
          <w:shd w:val="clear" w:color="auto" w:fill="FFFFFF"/>
        </w:rPr>
      </w:pPr>
      <w:r w:rsidRPr="00250D69">
        <w:rPr>
          <w:rFonts w:ascii="Times New Roman" w:eastAsia="Verdana" w:hAnsi="Times New Roman" w:cs="Times New Roman"/>
          <w:color w:val="00000A"/>
          <w:sz w:val="24"/>
          <w:szCs w:val="24"/>
          <w:shd w:val="clear" w:color="auto" w:fill="FFFFFF"/>
        </w:rPr>
        <w:t>Przedmiot zamówienia został określony i opisany szczegółowo w załączniku nr 2 (Opis przedmiotu zamówienia) i 3 (Projektowane postanowienia umowy) do SWZ.</w:t>
      </w:r>
    </w:p>
    <w:p w:rsidR="00855081" w:rsidRPr="00250D69" w:rsidRDefault="00855081" w:rsidP="00250D69">
      <w:pPr>
        <w:pStyle w:val="Akapitzlist"/>
        <w:spacing w:line="288" w:lineRule="auto"/>
        <w:ind w:left="360"/>
        <w:contextualSpacing/>
        <w:rPr>
          <w:rFonts w:ascii="Times New Roman" w:eastAsia="TimesNewRomanPSMT" w:hAnsi="Times New Roman" w:cs="Times New Roman"/>
          <w:sz w:val="24"/>
          <w:szCs w:val="24"/>
        </w:rPr>
      </w:pPr>
    </w:p>
    <w:tbl>
      <w:tblPr>
        <w:tblStyle w:val="22"/>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9"/>
      </w:tblGrid>
      <w:tr w:rsidR="00370A37" w:rsidRPr="00250D69" w:rsidTr="00DA5C80">
        <w:tc>
          <w:tcPr>
            <w:tcW w:w="9019" w:type="dxa"/>
            <w:shd w:val="clear" w:color="auto" w:fill="E7E6E6"/>
          </w:tcPr>
          <w:p w:rsidR="00370A37" w:rsidRPr="00250D69" w:rsidRDefault="00370A37"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PODZIAŁ ZAMÓWIENIA NA CZĘŚCI</w:t>
            </w:r>
          </w:p>
        </w:tc>
      </w:tr>
    </w:tbl>
    <w:p w:rsidR="00370A37" w:rsidRPr="00250D69" w:rsidRDefault="00370A37" w:rsidP="00250D69">
      <w:pPr>
        <w:spacing w:after="0" w:line="288" w:lineRule="auto"/>
        <w:contextualSpacing/>
        <w:rPr>
          <w:rFonts w:ascii="Times New Roman" w:hAnsi="Times New Roman" w:cs="Times New Roman"/>
          <w:sz w:val="24"/>
          <w:szCs w:val="24"/>
        </w:rPr>
      </w:pPr>
    </w:p>
    <w:p w:rsidR="00370A37" w:rsidRPr="00250D69" w:rsidRDefault="00370A37" w:rsidP="00250D69">
      <w:pPr>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Przedmiotowe zamówienie publiczne jest podzielne na części, ponieważ nie tworzy nierozerwalnej całości ze względów technicznych, organizacyjnych lub ekonomicznych, jednakże Zamawiający podjął decyzję o nie dzieleniu przedmiotowego zamówienia na części, zgodnie z poniższym uzasadnieniem. </w:t>
      </w:r>
    </w:p>
    <w:p w:rsidR="00370A37" w:rsidRPr="00250D69" w:rsidRDefault="00370A37" w:rsidP="00250D69">
      <w:pPr>
        <w:spacing w:after="0" w:line="288" w:lineRule="auto"/>
        <w:contextualSpacing/>
        <w:jc w:val="both"/>
        <w:rPr>
          <w:rFonts w:ascii="Times New Roman" w:hAnsi="Times New Roman" w:cs="Times New Roman"/>
          <w:sz w:val="24"/>
          <w:szCs w:val="24"/>
        </w:rPr>
      </w:pPr>
    </w:p>
    <w:p w:rsidR="00370A37" w:rsidRPr="00250D69" w:rsidRDefault="00370A37" w:rsidP="00250D69">
      <w:pPr>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Obsługa kilku umów w sprawie zamówienia publicznego, zawartych z kilkoma różnymi Wykonawcami w wyniku dokonania podziału przedmiotowego zamówienia na części, spowodowałaby nadmierne trudności techniczne po stronie Zamawiającego, jak również skutkowałby zapewnieniem zróżnicowanych pojemników na odpady u właścicieli nieruchomości, którzy będą ich beneficjentami finalnymi. Zamawiający uwzględnia w tym zakresie aspekty techniczne jak również estetyczne, które przemawiają za jednolitością rozwiązań jakie znajdą zastosowanie na terenie Miasta Opola. Zróżnicowanie pojemników, w szczególności ich różnorodność w ramach „jednego kompletu” w danym punkcie zbiórki odpadów, nie koresponduje z</w:t>
      </w:r>
      <w:r w:rsidR="00634FAD">
        <w:rPr>
          <w:rFonts w:ascii="Times New Roman" w:hAnsi="Times New Roman" w:cs="Times New Roman"/>
          <w:sz w:val="24"/>
          <w:szCs w:val="24"/>
        </w:rPr>
        <w:t>e</w:t>
      </w:r>
      <w:r w:rsidRPr="00250D69">
        <w:rPr>
          <w:rFonts w:ascii="Times New Roman" w:hAnsi="Times New Roman" w:cs="Times New Roman"/>
          <w:sz w:val="24"/>
          <w:szCs w:val="24"/>
        </w:rPr>
        <w:t xml:space="preserve"> względami estetycznymi i stwarza wrażenie przypadkowości nabytych pojemników. Jednocześnie zbyt precyzyjne określenie wymogów wizualnych dotyczących pojemników, skutkowałoby naruszeniem regulacji </w:t>
      </w:r>
      <w:proofErr w:type="spellStart"/>
      <w:r w:rsidRPr="00250D69">
        <w:rPr>
          <w:rFonts w:ascii="Times New Roman" w:hAnsi="Times New Roman" w:cs="Times New Roman"/>
          <w:sz w:val="24"/>
          <w:szCs w:val="24"/>
        </w:rPr>
        <w:t>P.z.p</w:t>
      </w:r>
      <w:proofErr w:type="spellEnd"/>
      <w:r w:rsidRPr="00250D69">
        <w:rPr>
          <w:rFonts w:ascii="Times New Roman" w:hAnsi="Times New Roman" w:cs="Times New Roman"/>
          <w:sz w:val="24"/>
          <w:szCs w:val="24"/>
        </w:rPr>
        <w:t xml:space="preserve">., które nakazują opis przedmiotu zamówienia z otwartością na uczciwą konkurencję, a powszechnie wiadome jest, że pojemniki poszczególnych wykonawców, różnią się wizualnie pomiędzy sobą. Dodatkowo mając na uwadze, że nabywane pojemniki będą wyposażane w oznakowania, napisy, transpondery itd. zróżnicowanie rozwiązań wpływa negatywnie na ich wykorzystanie przez operatorów odbierających odpady, jak i na realizację obowiązków ciążących na Zamawiającym. </w:t>
      </w:r>
    </w:p>
    <w:p w:rsidR="00370A37" w:rsidRPr="00250D69" w:rsidRDefault="00370A37" w:rsidP="00250D69">
      <w:pPr>
        <w:spacing w:after="0" w:line="288" w:lineRule="auto"/>
        <w:contextualSpacing/>
        <w:jc w:val="both"/>
        <w:rPr>
          <w:rFonts w:ascii="Times New Roman" w:hAnsi="Times New Roman" w:cs="Times New Roman"/>
          <w:sz w:val="24"/>
          <w:szCs w:val="24"/>
        </w:rPr>
      </w:pPr>
    </w:p>
    <w:p w:rsidR="00370A37" w:rsidRPr="00250D69" w:rsidRDefault="00370A37" w:rsidP="00250D69">
      <w:pPr>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Stosownie do motywu 78 Dyrektywy Parlamentu Europejskiego i Rady 2014/24/UE z dnia 26.02.2014r. w sprawie zamówień publicznych, uchylającej dyrektywę 2004/18/WE (Dz. U. L 94 z 28.03.2014, s. 65), zwanej dalej „dyrektywa klasyczną”, głównym celem podziału zamówienia na części jest zwiększenie konkurencji poprzez ułatwienie udziału w zamówieniach publicznych Wykonawcom należącym do sektora małych i średnich przedsiębiorstw którzy mogliby nie poradzić sobie z całościowym pozyskaniem i wykonaniem „dużych” zamówień w przypadku nie podzielenia ich na części. Zamawiający, rezygnując z podziału przedmiotowego zamówienia na części brał pod uwagę krąg podmiotów, do których jest ono adresowane. Jak wynika z obserwacji rynku wykonaniem </w:t>
      </w:r>
      <w:r w:rsidRPr="00250D69">
        <w:rPr>
          <w:rFonts w:ascii="Times New Roman" w:hAnsi="Times New Roman" w:cs="Times New Roman"/>
          <w:sz w:val="24"/>
          <w:szCs w:val="24"/>
        </w:rPr>
        <w:lastRenderedPageBreak/>
        <w:t>przedmiotowego zamówienia będą zainteresowane głównie małe i średnie przedsiębiorstwa, a wiec wskazany powyżej cel dyrektywy klasycznej będzie wypełniony, nawet w przypadku nie dokonania podziału zamówienia na części.</w:t>
      </w:r>
    </w:p>
    <w:p w:rsidR="00370A37" w:rsidRPr="00250D69" w:rsidRDefault="00370A37" w:rsidP="00250D69">
      <w:pPr>
        <w:pStyle w:val="Akapitzlist"/>
        <w:spacing w:line="288" w:lineRule="auto"/>
        <w:ind w:left="360"/>
        <w:contextualSpacing/>
        <w:rPr>
          <w:rFonts w:ascii="Times New Roman" w:eastAsia="TimesNewRomanPSMT" w:hAnsi="Times New Roman" w:cs="Times New Roman"/>
          <w:sz w:val="24"/>
          <w:szCs w:val="24"/>
        </w:rPr>
      </w:pPr>
    </w:p>
    <w:tbl>
      <w:tblPr>
        <w:tblStyle w:val="21"/>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9"/>
      </w:tblGrid>
      <w:tr w:rsidR="00855081" w:rsidRPr="00250D69" w:rsidTr="009F5A52">
        <w:tc>
          <w:tcPr>
            <w:tcW w:w="9019"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OKRES REALIZACJI ZAMÓWIENIA</w:t>
            </w:r>
          </w:p>
        </w:tc>
      </w:tr>
    </w:tbl>
    <w:p w:rsidR="00855081" w:rsidRPr="00250D69" w:rsidRDefault="00855081" w:rsidP="00250D69">
      <w:pPr>
        <w:spacing w:after="0" w:line="288" w:lineRule="auto"/>
        <w:contextualSpacing/>
        <w:rPr>
          <w:rFonts w:ascii="Times New Roman" w:hAnsi="Times New Roman" w:cs="Times New Roman"/>
          <w:sz w:val="24"/>
          <w:szCs w:val="24"/>
        </w:rPr>
      </w:pPr>
    </w:p>
    <w:p w:rsidR="00855081" w:rsidRPr="00250D69" w:rsidRDefault="00855081" w:rsidP="00250D69">
      <w:pPr>
        <w:suppressAutoHyphens/>
        <w:spacing w:after="0" w:line="288" w:lineRule="auto"/>
        <w:contextualSpacing/>
        <w:jc w:val="both"/>
        <w:rPr>
          <w:rFonts w:ascii="Times New Roman" w:hAnsi="Times New Roman" w:cs="Times New Roman"/>
          <w:sz w:val="24"/>
          <w:szCs w:val="24"/>
          <w:highlight w:val="yellow"/>
        </w:rPr>
      </w:pPr>
      <w:r w:rsidRPr="00250D69">
        <w:rPr>
          <w:rFonts w:ascii="Times New Roman" w:hAnsi="Times New Roman" w:cs="Times New Roman"/>
          <w:sz w:val="24"/>
          <w:szCs w:val="24"/>
        </w:rPr>
        <w:t>Termin wykonania zamówienia określono w §</w:t>
      </w:r>
      <w:r w:rsidR="007A55DD" w:rsidRPr="00250D69">
        <w:rPr>
          <w:rFonts w:ascii="Times New Roman" w:hAnsi="Times New Roman" w:cs="Times New Roman"/>
          <w:sz w:val="24"/>
          <w:szCs w:val="24"/>
        </w:rPr>
        <w:t>2</w:t>
      </w:r>
      <w:r w:rsidR="006849F8" w:rsidRPr="00250D69">
        <w:rPr>
          <w:rFonts w:ascii="Times New Roman" w:hAnsi="Times New Roman" w:cs="Times New Roman"/>
          <w:sz w:val="24"/>
          <w:szCs w:val="24"/>
        </w:rPr>
        <w:t xml:space="preserve"> </w:t>
      </w:r>
      <w:r w:rsidR="007A55DD" w:rsidRPr="00250D69">
        <w:rPr>
          <w:rFonts w:ascii="Times New Roman" w:hAnsi="Times New Roman" w:cs="Times New Roman"/>
          <w:sz w:val="24"/>
          <w:szCs w:val="24"/>
        </w:rPr>
        <w:t>PPU.</w:t>
      </w:r>
    </w:p>
    <w:p w:rsidR="003343D9" w:rsidRPr="00FE052F" w:rsidRDefault="003343D9" w:rsidP="00FE052F">
      <w:pPr>
        <w:pBdr>
          <w:top w:val="nil"/>
          <w:left w:val="nil"/>
          <w:bottom w:val="nil"/>
          <w:right w:val="nil"/>
          <w:between w:val="nil"/>
        </w:pBdr>
        <w:tabs>
          <w:tab w:val="left" w:pos="567"/>
        </w:tabs>
        <w:spacing w:line="288" w:lineRule="auto"/>
        <w:contextualSpacing/>
        <w:jc w:val="both"/>
        <w:rPr>
          <w:rFonts w:ascii="Times New Roman" w:hAnsi="Times New Roman" w:cs="Times New Roman"/>
          <w:color w:val="000000"/>
          <w:sz w:val="24"/>
          <w:szCs w:val="24"/>
        </w:rPr>
      </w:pPr>
    </w:p>
    <w:tbl>
      <w:tblPr>
        <w:tblStyle w:val="18"/>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9"/>
      </w:tblGrid>
      <w:tr w:rsidR="00855081" w:rsidRPr="00250D69" w:rsidTr="009F5A52">
        <w:trPr>
          <w:trHeight w:val="268"/>
        </w:trPr>
        <w:tc>
          <w:tcPr>
            <w:tcW w:w="9019"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 xml:space="preserve">WARUNKI UDZIAŁU W POSTĘPOWANIU </w:t>
            </w:r>
          </w:p>
        </w:tc>
      </w:tr>
    </w:tbl>
    <w:p w:rsidR="00855081" w:rsidRPr="00250D69" w:rsidRDefault="00855081" w:rsidP="00250D69">
      <w:pPr>
        <w:widowControl w:val="0"/>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p>
    <w:p w:rsidR="00855081" w:rsidRPr="00250D69" w:rsidRDefault="00855081" w:rsidP="00306ECA">
      <w:pPr>
        <w:pStyle w:val="Akapitzlist"/>
        <w:widowControl w:val="0"/>
        <w:numPr>
          <w:ilvl w:val="3"/>
          <w:numId w:val="18"/>
        </w:numPr>
        <w:pBdr>
          <w:top w:val="nil"/>
          <w:left w:val="nil"/>
          <w:bottom w:val="nil"/>
          <w:right w:val="nil"/>
          <w:between w:val="nil"/>
        </w:pBdr>
        <w:spacing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 xml:space="preserve">O udzielenie zamówienia mogą ubiegać się Wykonawcy, którzy: </w:t>
      </w:r>
    </w:p>
    <w:p w:rsidR="00855081" w:rsidRPr="00250D69" w:rsidRDefault="00855081" w:rsidP="00306ECA">
      <w:pPr>
        <w:pStyle w:val="Akapitzlist"/>
        <w:widowControl w:val="0"/>
        <w:numPr>
          <w:ilvl w:val="1"/>
          <w:numId w:val="13"/>
        </w:numPr>
        <w:pBdr>
          <w:top w:val="nil"/>
          <w:left w:val="nil"/>
          <w:bottom w:val="nil"/>
          <w:right w:val="nil"/>
          <w:between w:val="nil"/>
        </w:pBdr>
        <w:spacing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nie podlegają wykluczeniu;</w:t>
      </w:r>
    </w:p>
    <w:p w:rsidR="00855081" w:rsidRPr="00250D69" w:rsidRDefault="00855081" w:rsidP="00306ECA">
      <w:pPr>
        <w:pStyle w:val="Akapitzlist"/>
        <w:widowControl w:val="0"/>
        <w:numPr>
          <w:ilvl w:val="1"/>
          <w:numId w:val="13"/>
        </w:numPr>
        <w:pBdr>
          <w:top w:val="nil"/>
          <w:left w:val="nil"/>
          <w:bottom w:val="nil"/>
          <w:right w:val="nil"/>
          <w:between w:val="nil"/>
        </w:pBdr>
        <w:spacing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 xml:space="preserve">spełniają warunki udziału w Postępowaniu. </w:t>
      </w:r>
    </w:p>
    <w:p w:rsidR="002A4EDA" w:rsidRPr="00250D69" w:rsidRDefault="001A2A72" w:rsidP="00306ECA">
      <w:pPr>
        <w:pStyle w:val="Akapitzlist"/>
        <w:widowControl w:val="0"/>
        <w:numPr>
          <w:ilvl w:val="0"/>
          <w:numId w:val="13"/>
        </w:numPr>
        <w:pBdr>
          <w:top w:val="nil"/>
          <w:left w:val="nil"/>
          <w:bottom w:val="nil"/>
          <w:right w:val="nil"/>
          <w:between w:val="nil"/>
        </w:pBdr>
        <w:spacing w:line="288" w:lineRule="auto"/>
        <w:contextualSpacing/>
        <w:jc w:val="both"/>
        <w:rPr>
          <w:rFonts w:ascii="Times New Roman" w:hAnsi="Times New Roman" w:cs="Times New Roman"/>
          <w:bCs/>
          <w:iCs/>
          <w:sz w:val="24"/>
          <w:szCs w:val="24"/>
        </w:rPr>
      </w:pPr>
      <w:r w:rsidRPr="00250D69">
        <w:rPr>
          <w:rFonts w:ascii="Times New Roman" w:hAnsi="Times New Roman" w:cs="Times New Roman"/>
          <w:color w:val="000000"/>
          <w:sz w:val="24"/>
          <w:szCs w:val="24"/>
        </w:rPr>
        <w:t xml:space="preserve">Zamawiający wymaga, aby wykonawca </w:t>
      </w:r>
      <w:r w:rsidR="00370A37" w:rsidRPr="00250D69">
        <w:rPr>
          <w:rFonts w:ascii="Times New Roman" w:hAnsi="Times New Roman" w:cs="Times New Roman"/>
          <w:color w:val="000000"/>
          <w:sz w:val="24"/>
          <w:szCs w:val="24"/>
        </w:rPr>
        <w:t xml:space="preserve">celem spełnienia warunków udziału w Postępowaniu, wykazał, że </w:t>
      </w:r>
      <w:bookmarkStart w:id="3" w:name="_Hlk192235386"/>
      <w:r w:rsidR="009C5B16" w:rsidRPr="00250D69">
        <w:rPr>
          <w:rFonts w:ascii="Times New Roman" w:hAnsi="Times New Roman" w:cs="Times New Roman"/>
          <w:color w:val="000000"/>
          <w:sz w:val="24"/>
          <w:szCs w:val="24"/>
        </w:rPr>
        <w:t xml:space="preserve">w okresie ostatnich trzech lat przed upływem terminu składania ofert, </w:t>
      </w:r>
      <w:r w:rsidRPr="00250D69">
        <w:rPr>
          <w:rFonts w:ascii="Times New Roman" w:hAnsi="Times New Roman" w:cs="Times New Roman"/>
          <w:bCs/>
          <w:iCs/>
          <w:sz w:val="24"/>
          <w:szCs w:val="24"/>
        </w:rPr>
        <w:t>a jeżeli okres prowadzenia jego działalności jest krótszy - w tym okresie, wykonał z należytą starannością co najmniej jedną dostawę</w:t>
      </w:r>
      <w:r w:rsidR="006E0D69">
        <w:rPr>
          <w:rFonts w:ascii="Times New Roman" w:hAnsi="Times New Roman" w:cs="Times New Roman"/>
          <w:bCs/>
          <w:iCs/>
          <w:sz w:val="24"/>
          <w:szCs w:val="24"/>
        </w:rPr>
        <w:t xml:space="preserve"> (w oparciu o jedną umową)</w:t>
      </w:r>
      <w:r w:rsidRPr="00250D69">
        <w:rPr>
          <w:rFonts w:ascii="Times New Roman" w:hAnsi="Times New Roman" w:cs="Times New Roman"/>
          <w:bCs/>
          <w:iCs/>
          <w:sz w:val="24"/>
          <w:szCs w:val="24"/>
        </w:rPr>
        <w:t xml:space="preserve"> która obejmowała swoim zakresem</w:t>
      </w:r>
      <w:r w:rsidR="00370A37" w:rsidRPr="00250D69">
        <w:rPr>
          <w:rFonts w:ascii="Times New Roman" w:hAnsi="Times New Roman" w:cs="Times New Roman"/>
          <w:bCs/>
          <w:iCs/>
          <w:sz w:val="24"/>
          <w:szCs w:val="24"/>
        </w:rPr>
        <w:t xml:space="preserve"> </w:t>
      </w:r>
      <w:r w:rsidR="00264AFA">
        <w:rPr>
          <w:rFonts w:ascii="Times New Roman" w:hAnsi="Times New Roman" w:cs="Times New Roman"/>
          <w:bCs/>
          <w:iCs/>
          <w:sz w:val="24"/>
          <w:szCs w:val="24"/>
        </w:rPr>
        <w:t>do</w:t>
      </w:r>
      <w:r w:rsidR="00477E9C">
        <w:rPr>
          <w:rFonts w:ascii="Times New Roman" w:hAnsi="Times New Roman" w:cs="Times New Roman"/>
          <w:bCs/>
          <w:iCs/>
          <w:sz w:val="24"/>
          <w:szCs w:val="24"/>
        </w:rPr>
        <w:t>starczenie</w:t>
      </w:r>
      <w:r w:rsidR="00264AFA">
        <w:rPr>
          <w:rFonts w:ascii="Times New Roman" w:hAnsi="Times New Roman" w:cs="Times New Roman"/>
          <w:bCs/>
          <w:iCs/>
          <w:sz w:val="24"/>
          <w:szCs w:val="24"/>
        </w:rPr>
        <w:t xml:space="preserve"> </w:t>
      </w:r>
      <w:r w:rsidR="00E4070D" w:rsidRPr="00250D69">
        <w:rPr>
          <w:rFonts w:ascii="Times New Roman" w:hAnsi="Times New Roman" w:cs="Times New Roman"/>
          <w:bCs/>
          <w:iCs/>
          <w:sz w:val="24"/>
          <w:szCs w:val="24"/>
        </w:rPr>
        <w:t>now</w:t>
      </w:r>
      <w:r w:rsidR="00BC3546">
        <w:rPr>
          <w:rFonts w:ascii="Times New Roman" w:hAnsi="Times New Roman" w:cs="Times New Roman"/>
          <w:bCs/>
          <w:iCs/>
          <w:sz w:val="24"/>
          <w:szCs w:val="24"/>
        </w:rPr>
        <w:t>y</w:t>
      </w:r>
      <w:r w:rsidR="00264AFA">
        <w:rPr>
          <w:rFonts w:ascii="Times New Roman" w:hAnsi="Times New Roman" w:cs="Times New Roman"/>
          <w:bCs/>
          <w:iCs/>
          <w:sz w:val="24"/>
          <w:szCs w:val="24"/>
        </w:rPr>
        <w:t>ch</w:t>
      </w:r>
      <w:r w:rsidR="00E4070D" w:rsidRPr="00250D69">
        <w:rPr>
          <w:rFonts w:ascii="Times New Roman" w:hAnsi="Times New Roman" w:cs="Times New Roman"/>
          <w:bCs/>
          <w:iCs/>
          <w:sz w:val="24"/>
          <w:szCs w:val="24"/>
        </w:rPr>
        <w:t xml:space="preserve"> pojemnik</w:t>
      </w:r>
      <w:r w:rsidR="00264AFA">
        <w:rPr>
          <w:rFonts w:ascii="Times New Roman" w:hAnsi="Times New Roman" w:cs="Times New Roman"/>
          <w:bCs/>
          <w:iCs/>
          <w:sz w:val="24"/>
          <w:szCs w:val="24"/>
        </w:rPr>
        <w:t>ów</w:t>
      </w:r>
      <w:r w:rsidR="00E4070D" w:rsidRPr="00250D69">
        <w:rPr>
          <w:rFonts w:ascii="Times New Roman" w:hAnsi="Times New Roman" w:cs="Times New Roman"/>
          <w:bCs/>
          <w:iCs/>
          <w:sz w:val="24"/>
          <w:szCs w:val="24"/>
        </w:rPr>
        <w:t xml:space="preserve"> przeznaczon</w:t>
      </w:r>
      <w:r w:rsidR="00264AFA">
        <w:rPr>
          <w:rFonts w:ascii="Times New Roman" w:hAnsi="Times New Roman" w:cs="Times New Roman"/>
          <w:bCs/>
          <w:iCs/>
          <w:sz w:val="24"/>
          <w:szCs w:val="24"/>
        </w:rPr>
        <w:t>ych</w:t>
      </w:r>
      <w:r w:rsidR="00370A37" w:rsidRPr="00250D69">
        <w:rPr>
          <w:rFonts w:ascii="Times New Roman" w:hAnsi="Times New Roman" w:cs="Times New Roman"/>
          <w:bCs/>
          <w:iCs/>
          <w:sz w:val="24"/>
          <w:szCs w:val="24"/>
        </w:rPr>
        <w:t xml:space="preserve"> do deponowania odpadów komunalnych o wartości </w:t>
      </w:r>
      <w:r w:rsidR="00411D0E">
        <w:rPr>
          <w:rFonts w:ascii="Times New Roman" w:hAnsi="Times New Roman" w:cs="Times New Roman"/>
          <w:bCs/>
          <w:iCs/>
          <w:sz w:val="24"/>
          <w:szCs w:val="24"/>
        </w:rPr>
        <w:t xml:space="preserve">zamówienia/umowy </w:t>
      </w:r>
      <w:r w:rsidR="00370A37" w:rsidRPr="00250D69">
        <w:rPr>
          <w:rFonts w:ascii="Times New Roman" w:hAnsi="Times New Roman" w:cs="Times New Roman"/>
          <w:bCs/>
          <w:iCs/>
          <w:sz w:val="24"/>
          <w:szCs w:val="24"/>
        </w:rPr>
        <w:t xml:space="preserve">nie mniejszej niż 3 000 000 zł netto. </w:t>
      </w:r>
      <w:bookmarkEnd w:id="3"/>
    </w:p>
    <w:p w:rsidR="0085687B" w:rsidRPr="00250D69" w:rsidRDefault="0085687B" w:rsidP="00250D69">
      <w:pPr>
        <w:widowControl w:val="0"/>
        <w:pBdr>
          <w:top w:val="nil"/>
          <w:left w:val="nil"/>
          <w:bottom w:val="nil"/>
          <w:right w:val="nil"/>
          <w:between w:val="nil"/>
        </w:pBdr>
        <w:spacing w:after="0" w:line="288" w:lineRule="auto"/>
        <w:contextualSpacing/>
        <w:jc w:val="both"/>
        <w:rPr>
          <w:rFonts w:ascii="Times New Roman" w:hAnsi="Times New Roman" w:cs="Times New Roman"/>
          <w:b/>
          <w:color w:val="000000"/>
          <w:sz w:val="24"/>
          <w:szCs w:val="24"/>
        </w:rPr>
      </w:pPr>
    </w:p>
    <w:p w:rsidR="00855081" w:rsidRPr="00250D69" w:rsidRDefault="004A7AF9" w:rsidP="00250D69">
      <w:pPr>
        <w:spacing w:after="0" w:line="288" w:lineRule="auto"/>
        <w:ind w:firstLine="426"/>
        <w:contextualSpacing/>
        <w:rPr>
          <w:rFonts w:ascii="Times New Roman" w:hAnsi="Times New Roman" w:cs="Times New Roman"/>
          <w:sz w:val="24"/>
          <w:szCs w:val="24"/>
        </w:rPr>
      </w:pPr>
      <w:r w:rsidRPr="00250D69">
        <w:rPr>
          <w:rFonts w:ascii="Times New Roman" w:hAnsi="Times New Roman" w:cs="Times New Roman"/>
          <w:sz w:val="24"/>
          <w:szCs w:val="24"/>
        </w:rPr>
        <w:t>Ustanowiony powyżej warunek</w:t>
      </w:r>
      <w:r w:rsidR="000A17EB" w:rsidRPr="00250D69">
        <w:rPr>
          <w:rFonts w:ascii="Times New Roman" w:hAnsi="Times New Roman" w:cs="Times New Roman"/>
          <w:sz w:val="24"/>
          <w:szCs w:val="24"/>
        </w:rPr>
        <w:t>:</w:t>
      </w:r>
    </w:p>
    <w:p w:rsidR="00855081" w:rsidRPr="00250D69" w:rsidRDefault="00855081" w:rsidP="00306ECA">
      <w:pPr>
        <w:pStyle w:val="Akapitzlist"/>
        <w:numPr>
          <w:ilvl w:val="4"/>
          <w:numId w:val="18"/>
        </w:numPr>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w przypadku wykonawców wspólnie ubiegających się o zamówienie </w:t>
      </w:r>
      <w:r w:rsidR="000A17EB" w:rsidRPr="00250D69">
        <w:rPr>
          <w:rFonts w:ascii="Times New Roman" w:hAnsi="Times New Roman" w:cs="Times New Roman"/>
          <w:sz w:val="24"/>
          <w:szCs w:val="24"/>
        </w:rPr>
        <w:t>nie podlega sumowaniu,</w:t>
      </w:r>
    </w:p>
    <w:p w:rsidR="00855081" w:rsidRPr="00250D69" w:rsidRDefault="00855081" w:rsidP="00306ECA">
      <w:pPr>
        <w:pStyle w:val="Akapitzlist"/>
        <w:numPr>
          <w:ilvl w:val="4"/>
          <w:numId w:val="18"/>
        </w:numPr>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w przypadku polegania na potencjale podmiotu udostępniającego zasoby, </w:t>
      </w:r>
      <w:r w:rsidR="000A17EB" w:rsidRPr="00250D69">
        <w:rPr>
          <w:rFonts w:ascii="Times New Roman" w:hAnsi="Times New Roman" w:cs="Times New Roman"/>
          <w:sz w:val="24"/>
          <w:szCs w:val="24"/>
        </w:rPr>
        <w:t>nie podlega sumowaniu</w:t>
      </w:r>
      <w:r w:rsidR="00E4070D" w:rsidRPr="00250D69">
        <w:rPr>
          <w:rFonts w:ascii="Times New Roman" w:hAnsi="Times New Roman" w:cs="Times New Roman"/>
          <w:sz w:val="24"/>
          <w:szCs w:val="24"/>
        </w:rPr>
        <w:t>.</w:t>
      </w:r>
    </w:p>
    <w:p w:rsidR="00855081" w:rsidRPr="00250D69" w:rsidRDefault="00855081" w:rsidP="00250D69">
      <w:pPr>
        <w:widowControl w:val="0"/>
        <w:pBdr>
          <w:top w:val="nil"/>
          <w:left w:val="nil"/>
          <w:bottom w:val="nil"/>
          <w:right w:val="nil"/>
          <w:between w:val="nil"/>
        </w:pBdr>
        <w:spacing w:after="0" w:line="288" w:lineRule="auto"/>
        <w:ind w:left="491"/>
        <w:contextualSpacing/>
        <w:jc w:val="both"/>
        <w:rPr>
          <w:rFonts w:ascii="Times New Roman" w:hAnsi="Times New Roman" w:cs="Times New Roman"/>
          <w:color w:val="000000"/>
          <w:sz w:val="24"/>
          <w:szCs w:val="24"/>
        </w:rPr>
      </w:pPr>
    </w:p>
    <w:tbl>
      <w:tblPr>
        <w:tblStyle w:val="17"/>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9"/>
      </w:tblGrid>
      <w:tr w:rsidR="00855081" w:rsidRPr="00250D69" w:rsidTr="009F5A52">
        <w:tc>
          <w:tcPr>
            <w:tcW w:w="9019"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PRZESŁANKI WYKLUCZENIA WYKONAWCY Z POSTĘPOWANIA</w:t>
            </w:r>
          </w:p>
        </w:tc>
      </w:tr>
    </w:tbl>
    <w:p w:rsidR="00855081" w:rsidRPr="00250D69" w:rsidRDefault="00855081" w:rsidP="00250D69">
      <w:pPr>
        <w:widowControl w:val="0"/>
        <w:pBdr>
          <w:top w:val="nil"/>
          <w:left w:val="nil"/>
          <w:bottom w:val="nil"/>
          <w:right w:val="nil"/>
          <w:between w:val="nil"/>
        </w:pBdr>
        <w:spacing w:after="0" w:line="288" w:lineRule="auto"/>
        <w:contextualSpacing/>
        <w:jc w:val="both"/>
        <w:rPr>
          <w:rFonts w:ascii="Times New Roman" w:hAnsi="Times New Roman" w:cs="Times New Roman"/>
          <w:b/>
          <w:color w:val="000000"/>
          <w:sz w:val="24"/>
          <w:szCs w:val="24"/>
        </w:rPr>
      </w:pPr>
    </w:p>
    <w:p w:rsidR="00855081" w:rsidRPr="00250D69" w:rsidRDefault="00855081" w:rsidP="00250D69">
      <w:pPr>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Z Postępowania wykluczony zostanie Wykonawca, wobec którego zachodzi którakolwiek z przesłanek wyrażonych w:</w:t>
      </w:r>
    </w:p>
    <w:p w:rsidR="00855081" w:rsidRPr="00250D69" w:rsidRDefault="00855081" w:rsidP="00306ECA">
      <w:pPr>
        <w:pStyle w:val="Akapitzlist"/>
        <w:numPr>
          <w:ilvl w:val="0"/>
          <w:numId w:val="21"/>
        </w:numPr>
        <w:spacing w:line="288" w:lineRule="auto"/>
        <w:contextualSpacing/>
        <w:jc w:val="both"/>
        <w:rPr>
          <w:rFonts w:ascii="Times New Roman" w:hAnsi="Times New Roman" w:cs="Times New Roman"/>
          <w:i/>
          <w:color w:val="333333"/>
          <w:sz w:val="24"/>
          <w:szCs w:val="24"/>
        </w:rPr>
      </w:pPr>
      <w:r w:rsidRPr="00250D69">
        <w:rPr>
          <w:rFonts w:ascii="Times New Roman" w:hAnsi="Times New Roman" w:cs="Times New Roman"/>
          <w:sz w:val="24"/>
          <w:szCs w:val="24"/>
        </w:rPr>
        <w:t>art. 108 ust. 1</w:t>
      </w:r>
      <w:r w:rsidR="00E4070D" w:rsidRPr="00250D69">
        <w:rPr>
          <w:rFonts w:ascii="Times New Roman" w:hAnsi="Times New Roman" w:cs="Times New Roman"/>
          <w:sz w:val="24"/>
          <w:szCs w:val="24"/>
        </w:rPr>
        <w:t xml:space="preserve"> </w:t>
      </w:r>
      <w:proofErr w:type="spellStart"/>
      <w:r w:rsidRPr="00250D69">
        <w:rPr>
          <w:rFonts w:ascii="Times New Roman" w:hAnsi="Times New Roman" w:cs="Times New Roman"/>
          <w:sz w:val="24"/>
          <w:szCs w:val="24"/>
        </w:rPr>
        <w:t>P.z.p</w:t>
      </w:r>
      <w:proofErr w:type="spellEnd"/>
      <w:r w:rsidRPr="00250D69">
        <w:rPr>
          <w:rFonts w:ascii="Times New Roman" w:hAnsi="Times New Roman" w:cs="Times New Roman"/>
          <w:sz w:val="24"/>
          <w:szCs w:val="24"/>
        </w:rPr>
        <w:t>.,</w:t>
      </w:r>
    </w:p>
    <w:p w:rsidR="00855081" w:rsidRPr="00250D69" w:rsidRDefault="00855081" w:rsidP="00306ECA">
      <w:pPr>
        <w:pStyle w:val="Akapitzlist"/>
        <w:numPr>
          <w:ilvl w:val="0"/>
          <w:numId w:val="21"/>
        </w:numPr>
        <w:spacing w:line="288" w:lineRule="auto"/>
        <w:contextualSpacing/>
        <w:jc w:val="both"/>
        <w:rPr>
          <w:rFonts w:ascii="Times New Roman" w:hAnsi="Times New Roman" w:cs="Times New Roman"/>
          <w:i/>
          <w:color w:val="333333"/>
          <w:sz w:val="24"/>
          <w:szCs w:val="24"/>
        </w:rPr>
      </w:pPr>
      <w:r w:rsidRPr="00250D69">
        <w:rPr>
          <w:rFonts w:ascii="Times New Roman" w:hAnsi="Times New Roman" w:cs="Times New Roman"/>
          <w:sz w:val="24"/>
          <w:szCs w:val="24"/>
        </w:rPr>
        <w:t>art. 7 ust. 1 ustawy z dnia 13 kwietnia 2022 r. o szczególnych rozwiązaniach w zakresie przeciwdziałania wspieraniu agresji na Ukrainę oraz służących ochronie bezpieczeństwa narodowego</w:t>
      </w:r>
      <w:r w:rsidR="00E4070D" w:rsidRPr="00250D69">
        <w:rPr>
          <w:rFonts w:ascii="Times New Roman" w:hAnsi="Times New Roman" w:cs="Times New Roman"/>
          <w:sz w:val="24"/>
          <w:szCs w:val="24"/>
        </w:rPr>
        <w:t>,</w:t>
      </w:r>
    </w:p>
    <w:p w:rsidR="00E4070D" w:rsidRPr="00250D69" w:rsidRDefault="00E4070D" w:rsidP="00306ECA">
      <w:pPr>
        <w:pStyle w:val="Akapitzlist"/>
        <w:numPr>
          <w:ilvl w:val="0"/>
          <w:numId w:val="21"/>
        </w:numPr>
        <w:spacing w:line="288" w:lineRule="auto"/>
        <w:contextualSpacing/>
        <w:jc w:val="both"/>
        <w:rPr>
          <w:rFonts w:ascii="Times New Roman" w:hAnsi="Times New Roman" w:cs="Times New Roman"/>
          <w:i/>
          <w:color w:val="333333"/>
          <w:sz w:val="24"/>
          <w:szCs w:val="24"/>
        </w:rPr>
      </w:pPr>
      <w:r w:rsidRPr="00250D69">
        <w:rPr>
          <w:rFonts w:ascii="Times New Roman" w:hAnsi="Times New Roman" w:cs="Times New Roman"/>
          <w:color w:val="000000"/>
          <w:sz w:val="24"/>
          <w:szCs w:val="24"/>
        </w:rPr>
        <w:t>art. 5k ust. 1 Rozporządzenia Rady (UE) nr 833/2014.</w:t>
      </w:r>
    </w:p>
    <w:p w:rsidR="00855081" w:rsidRPr="00250D69" w:rsidRDefault="00855081" w:rsidP="00250D69">
      <w:pPr>
        <w:pBdr>
          <w:top w:val="nil"/>
          <w:left w:val="nil"/>
          <w:bottom w:val="nil"/>
          <w:right w:val="nil"/>
          <w:between w:val="nil"/>
        </w:pBdr>
        <w:spacing w:after="0" w:line="288" w:lineRule="auto"/>
        <w:ind w:left="720"/>
        <w:contextualSpacing/>
        <w:jc w:val="both"/>
        <w:rPr>
          <w:rFonts w:ascii="Times New Roman" w:hAnsi="Times New Roman" w:cs="Times New Roman"/>
          <w:i/>
          <w:color w:val="000000"/>
          <w:sz w:val="24"/>
          <w:szCs w:val="24"/>
        </w:rPr>
      </w:pPr>
    </w:p>
    <w:tbl>
      <w:tblPr>
        <w:tblStyle w:val="16"/>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9"/>
      </w:tblGrid>
      <w:tr w:rsidR="00855081" w:rsidRPr="00250D69" w:rsidTr="009F5A52">
        <w:tc>
          <w:tcPr>
            <w:tcW w:w="9019"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WYKAZ OŚWIADCZEŃ I DOKUMENTÓW, POTWIERDZAJĄCYCH SPEŁNIANIE WARUNKÓW UDZIAŁU W POSTĘPOWANIU ORAZ WSKAZUJĄCYCH BRAK PODSTAW WYKLUCZENIA</w:t>
            </w:r>
          </w:p>
        </w:tc>
      </w:tr>
    </w:tbl>
    <w:p w:rsidR="00855081" w:rsidRPr="00250D69" w:rsidRDefault="00855081" w:rsidP="00250D69">
      <w:pPr>
        <w:widowControl w:val="0"/>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p>
    <w:p w:rsidR="00855081" w:rsidRPr="00250D69" w:rsidRDefault="00855081" w:rsidP="00306ECA">
      <w:pPr>
        <w:numPr>
          <w:ilvl w:val="3"/>
          <w:numId w:val="16"/>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lastRenderedPageBreak/>
        <w:t xml:space="preserve">Wykonawca </w:t>
      </w:r>
      <w:r w:rsidRPr="00250D69">
        <w:rPr>
          <w:rFonts w:ascii="Times New Roman" w:hAnsi="Times New Roman" w:cs="Times New Roman"/>
          <w:color w:val="000000"/>
          <w:sz w:val="24"/>
          <w:szCs w:val="24"/>
          <w:u w:val="single"/>
        </w:rPr>
        <w:t>wraz z ofertą</w:t>
      </w:r>
      <w:r w:rsidRPr="00250D69">
        <w:rPr>
          <w:rFonts w:ascii="Times New Roman" w:hAnsi="Times New Roman" w:cs="Times New Roman"/>
          <w:color w:val="000000"/>
          <w:sz w:val="24"/>
          <w:szCs w:val="24"/>
        </w:rPr>
        <w:t xml:space="preserve"> zobowiązany jest złożyć:</w:t>
      </w:r>
    </w:p>
    <w:p w:rsidR="00855081" w:rsidRPr="00250D69" w:rsidRDefault="00855081" w:rsidP="00306ECA">
      <w:pPr>
        <w:numPr>
          <w:ilvl w:val="0"/>
          <w:numId w:val="17"/>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dokument potwierdzający umocowanie do złożenia oferty, jeżeli umocowanie to nie wynika z odpowiednich rejestrów / ewidencji,</w:t>
      </w:r>
    </w:p>
    <w:p w:rsidR="00855081" w:rsidRPr="00250D69" w:rsidRDefault="00855081" w:rsidP="00306ECA">
      <w:pPr>
        <w:numPr>
          <w:ilvl w:val="0"/>
          <w:numId w:val="17"/>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pełnomocnictwo do reprezentowania wykonawców ubiegających się wspólnie o udzielenie zamówienia w Postępowaniu albo do reprezentowania w Postępowaniu i zawarcia umowy w sprawie zamówienia publicznego (dotyczy wyłącznie wykonawców wspólnie ubiegających się o udzielenie zamówienia),</w:t>
      </w:r>
    </w:p>
    <w:p w:rsidR="00855081" w:rsidRPr="00250D69" w:rsidRDefault="00855081" w:rsidP="00306ECA">
      <w:pPr>
        <w:pStyle w:val="Akapitzlist"/>
        <w:numPr>
          <w:ilvl w:val="0"/>
          <w:numId w:val="17"/>
        </w:numPr>
        <w:spacing w:line="288" w:lineRule="auto"/>
        <w:contextualSpacing/>
        <w:jc w:val="both"/>
        <w:rPr>
          <w:rFonts w:ascii="Times New Roman" w:hAnsi="Times New Roman" w:cs="Times New Roman"/>
          <w:sz w:val="24"/>
          <w:szCs w:val="24"/>
        </w:rPr>
      </w:pPr>
      <w:r w:rsidRPr="00250D69">
        <w:rPr>
          <w:rFonts w:ascii="Times New Roman" w:hAnsi="Times New Roman" w:cs="Times New Roman"/>
          <w:color w:val="000000"/>
          <w:sz w:val="24"/>
          <w:szCs w:val="24"/>
        </w:rPr>
        <w:t xml:space="preserve">zobowiązanie podmiotu udostępniającego zasoby, o którym mowa w art. 118 ust. 4 </w:t>
      </w:r>
      <w:proofErr w:type="spellStart"/>
      <w:r w:rsidRPr="00250D69">
        <w:rPr>
          <w:rFonts w:ascii="Times New Roman" w:hAnsi="Times New Roman" w:cs="Times New Roman"/>
          <w:color w:val="000000"/>
          <w:sz w:val="24"/>
          <w:szCs w:val="24"/>
        </w:rPr>
        <w:t>P.z.p</w:t>
      </w:r>
      <w:proofErr w:type="spellEnd"/>
      <w:r w:rsidRPr="00250D69">
        <w:rPr>
          <w:rFonts w:ascii="Times New Roman" w:hAnsi="Times New Roman" w:cs="Times New Roman"/>
          <w:color w:val="000000"/>
          <w:sz w:val="24"/>
          <w:szCs w:val="24"/>
        </w:rPr>
        <w:t xml:space="preserve">., spełniające wymogi, o których mowa w art. 118 ust. 4 </w:t>
      </w:r>
      <w:proofErr w:type="spellStart"/>
      <w:r w:rsidRPr="00250D69">
        <w:rPr>
          <w:rFonts w:ascii="Times New Roman" w:hAnsi="Times New Roman" w:cs="Times New Roman"/>
          <w:color w:val="000000"/>
          <w:sz w:val="24"/>
          <w:szCs w:val="24"/>
        </w:rPr>
        <w:t>P.z.p</w:t>
      </w:r>
      <w:proofErr w:type="spellEnd"/>
      <w:r w:rsidRPr="00250D69">
        <w:rPr>
          <w:rFonts w:ascii="Times New Roman" w:hAnsi="Times New Roman" w:cs="Times New Roman"/>
          <w:color w:val="000000"/>
          <w:sz w:val="24"/>
          <w:szCs w:val="24"/>
        </w:rPr>
        <w:t xml:space="preserve">. (dotyczy wyłącznie </w:t>
      </w:r>
      <w:r w:rsidRPr="00250D69">
        <w:rPr>
          <w:rFonts w:ascii="Times New Roman" w:hAnsi="Times New Roman" w:cs="Times New Roman"/>
          <w:sz w:val="24"/>
          <w:szCs w:val="24"/>
        </w:rPr>
        <w:t xml:space="preserve">Wykonawcy, który polega na zdolnościach lub sytuacji podmiotów udostępniających zasoby) – wymagany zakres zobowiązania określa art. 118 ust. 4 </w:t>
      </w:r>
      <w:proofErr w:type="spellStart"/>
      <w:r w:rsidRPr="00250D69">
        <w:rPr>
          <w:rFonts w:ascii="Times New Roman" w:hAnsi="Times New Roman" w:cs="Times New Roman"/>
          <w:sz w:val="24"/>
          <w:szCs w:val="24"/>
        </w:rPr>
        <w:t>P</w:t>
      </w:r>
      <w:r w:rsidR="000162DD">
        <w:rPr>
          <w:rFonts w:ascii="Times New Roman" w:hAnsi="Times New Roman" w:cs="Times New Roman"/>
          <w:sz w:val="24"/>
          <w:szCs w:val="24"/>
        </w:rPr>
        <w:t>.</w:t>
      </w:r>
      <w:r w:rsidRPr="00250D69">
        <w:rPr>
          <w:rFonts w:ascii="Times New Roman" w:hAnsi="Times New Roman" w:cs="Times New Roman"/>
          <w:sz w:val="24"/>
          <w:szCs w:val="24"/>
        </w:rPr>
        <w:t>z</w:t>
      </w:r>
      <w:r w:rsidR="000162DD">
        <w:rPr>
          <w:rFonts w:ascii="Times New Roman" w:hAnsi="Times New Roman" w:cs="Times New Roman"/>
          <w:sz w:val="24"/>
          <w:szCs w:val="24"/>
        </w:rPr>
        <w:t>.</w:t>
      </w:r>
      <w:r w:rsidRPr="00250D69">
        <w:rPr>
          <w:rFonts w:ascii="Times New Roman" w:hAnsi="Times New Roman" w:cs="Times New Roman"/>
          <w:sz w:val="24"/>
          <w:szCs w:val="24"/>
        </w:rPr>
        <w:t>p</w:t>
      </w:r>
      <w:proofErr w:type="spellEnd"/>
      <w:r w:rsidR="000162DD">
        <w:rPr>
          <w:rFonts w:ascii="Times New Roman" w:hAnsi="Times New Roman" w:cs="Times New Roman"/>
          <w:sz w:val="24"/>
          <w:szCs w:val="24"/>
        </w:rPr>
        <w:t>.</w:t>
      </w:r>
    </w:p>
    <w:p w:rsidR="00855081" w:rsidRPr="00250D69" w:rsidRDefault="00855081" w:rsidP="00306ECA">
      <w:pPr>
        <w:pStyle w:val="Akapitzlist"/>
        <w:numPr>
          <w:ilvl w:val="0"/>
          <w:numId w:val="16"/>
        </w:numPr>
        <w:pBdr>
          <w:top w:val="nil"/>
          <w:left w:val="nil"/>
          <w:bottom w:val="nil"/>
          <w:right w:val="nil"/>
          <w:between w:val="nil"/>
        </w:pBdr>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Zamawiający nie przewiduje obowiązku złożenia przedmiotowego środka dowodowego.</w:t>
      </w:r>
    </w:p>
    <w:p w:rsidR="00855081" w:rsidRPr="00250D69" w:rsidRDefault="00855081" w:rsidP="00306ECA">
      <w:pPr>
        <w:pStyle w:val="Akapitzlist"/>
        <w:numPr>
          <w:ilvl w:val="0"/>
          <w:numId w:val="16"/>
        </w:numPr>
        <w:pBdr>
          <w:top w:val="nil"/>
          <w:left w:val="nil"/>
          <w:bottom w:val="nil"/>
          <w:right w:val="nil"/>
          <w:between w:val="nil"/>
        </w:pBdr>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Zamawiający działając na podstawie art. 139 ust. 2 </w:t>
      </w:r>
      <w:proofErr w:type="spellStart"/>
      <w:r w:rsidRPr="00250D69">
        <w:rPr>
          <w:rFonts w:ascii="Times New Roman" w:hAnsi="Times New Roman" w:cs="Times New Roman"/>
          <w:sz w:val="24"/>
          <w:szCs w:val="24"/>
        </w:rPr>
        <w:t>P.z.p</w:t>
      </w:r>
      <w:proofErr w:type="spellEnd"/>
      <w:r w:rsidRPr="00250D69">
        <w:rPr>
          <w:rFonts w:ascii="Times New Roman" w:hAnsi="Times New Roman" w:cs="Times New Roman"/>
          <w:sz w:val="24"/>
          <w:szCs w:val="24"/>
        </w:rPr>
        <w:t xml:space="preserve">. przewiduje żądanie oświadczenia, o którym mowa w art. 125 ust. 1 </w:t>
      </w:r>
      <w:proofErr w:type="spellStart"/>
      <w:r w:rsidRPr="00250D69">
        <w:rPr>
          <w:rFonts w:ascii="Times New Roman" w:hAnsi="Times New Roman" w:cs="Times New Roman"/>
          <w:sz w:val="24"/>
          <w:szCs w:val="24"/>
        </w:rPr>
        <w:t>P.z.p</w:t>
      </w:r>
      <w:proofErr w:type="spellEnd"/>
      <w:r w:rsidRPr="00250D69">
        <w:rPr>
          <w:rFonts w:ascii="Times New Roman" w:hAnsi="Times New Roman" w:cs="Times New Roman"/>
          <w:sz w:val="24"/>
          <w:szCs w:val="24"/>
        </w:rPr>
        <w:t>. wyłącznie od wykonawcy, którego oferta zostanie najwyżej oceniona. Dodatkowo Zamawiający w Części IV oświadczenia żąda jedynie ogólnego oświadczenia dotyczącego wszystkich kryteriów kwalifikacji (sekcja α), bez wypełniania poszczególnych Sekcji A, B, C i D.</w:t>
      </w:r>
    </w:p>
    <w:p w:rsidR="00266815" w:rsidRPr="00477E9C" w:rsidRDefault="00855081" w:rsidP="00306ECA">
      <w:pPr>
        <w:pStyle w:val="Akapitzlist"/>
        <w:numPr>
          <w:ilvl w:val="0"/>
          <w:numId w:val="16"/>
        </w:numPr>
        <w:spacing w:line="288" w:lineRule="auto"/>
        <w:contextualSpacing/>
        <w:jc w:val="both"/>
        <w:rPr>
          <w:rFonts w:ascii="Times New Roman" w:hAnsi="Times New Roman" w:cs="Times New Roman"/>
        </w:rPr>
      </w:pPr>
      <w:r w:rsidRPr="00250D69">
        <w:rPr>
          <w:rFonts w:ascii="Times New Roman" w:hAnsi="Times New Roman" w:cs="Times New Roman"/>
          <w:color w:val="000000"/>
          <w:sz w:val="24"/>
          <w:szCs w:val="24"/>
        </w:rPr>
        <w:t xml:space="preserve">Wykonawca </w:t>
      </w:r>
      <w:r w:rsidRPr="00250D69">
        <w:rPr>
          <w:rFonts w:ascii="Times New Roman" w:hAnsi="Times New Roman" w:cs="Times New Roman"/>
          <w:color w:val="000000"/>
          <w:sz w:val="24"/>
          <w:szCs w:val="24"/>
          <w:u w:val="single"/>
        </w:rPr>
        <w:t>na wezwanie</w:t>
      </w:r>
      <w:r w:rsidRPr="00250D69">
        <w:rPr>
          <w:rFonts w:ascii="Times New Roman" w:hAnsi="Times New Roman" w:cs="Times New Roman"/>
          <w:color w:val="000000"/>
          <w:sz w:val="24"/>
          <w:szCs w:val="24"/>
        </w:rPr>
        <w:t xml:space="preserve"> Zamawiającego zobowiązany jest do złożenia w wyznaczonym terminie, nie krótszym niż 10 dni od dnia wezwania, podmiotowych środków dowodowych, aktualnych na dzień złożenia podmiotowych środków dowodowych:</w:t>
      </w:r>
    </w:p>
    <w:p w:rsidR="00855081" w:rsidRPr="00250D69" w:rsidRDefault="00855081" w:rsidP="00306ECA">
      <w:pPr>
        <w:pStyle w:val="Akapitzlist"/>
        <w:numPr>
          <w:ilvl w:val="2"/>
          <w:numId w:val="16"/>
        </w:numPr>
        <w:pBdr>
          <w:top w:val="nil"/>
          <w:left w:val="nil"/>
          <w:bottom w:val="nil"/>
          <w:right w:val="nil"/>
          <w:between w:val="nil"/>
        </w:pBdr>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Informacji z Krajowego Rejestru Karnego w zakresie dotyczącym podstaw wykluczenia wskazanych: </w:t>
      </w:r>
    </w:p>
    <w:p w:rsidR="00855081" w:rsidRPr="00250D69" w:rsidRDefault="00855081" w:rsidP="00306ECA">
      <w:pPr>
        <w:pStyle w:val="Akapitzlist"/>
        <w:numPr>
          <w:ilvl w:val="0"/>
          <w:numId w:val="25"/>
        </w:numPr>
        <w:pBdr>
          <w:top w:val="nil"/>
          <w:left w:val="nil"/>
          <w:bottom w:val="nil"/>
          <w:right w:val="nil"/>
          <w:between w:val="nil"/>
        </w:pBdr>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w art. 108 ust. 1 </w:t>
      </w:r>
      <w:proofErr w:type="spellStart"/>
      <w:r w:rsidRPr="00250D69">
        <w:rPr>
          <w:rFonts w:ascii="Times New Roman" w:hAnsi="Times New Roman" w:cs="Times New Roman"/>
          <w:sz w:val="24"/>
          <w:szCs w:val="24"/>
        </w:rPr>
        <w:t>pkt</w:t>
      </w:r>
      <w:proofErr w:type="spellEnd"/>
      <w:r w:rsidRPr="00250D69">
        <w:rPr>
          <w:rFonts w:ascii="Times New Roman" w:hAnsi="Times New Roman" w:cs="Times New Roman"/>
          <w:sz w:val="24"/>
          <w:szCs w:val="24"/>
        </w:rPr>
        <w:t xml:space="preserve"> 1 </w:t>
      </w:r>
      <w:proofErr w:type="spellStart"/>
      <w:r w:rsidRPr="00250D69">
        <w:rPr>
          <w:rFonts w:ascii="Times New Roman" w:hAnsi="Times New Roman" w:cs="Times New Roman"/>
          <w:sz w:val="24"/>
          <w:szCs w:val="24"/>
        </w:rPr>
        <w:t>P.z.p</w:t>
      </w:r>
      <w:proofErr w:type="spellEnd"/>
      <w:r w:rsidRPr="00250D69">
        <w:rPr>
          <w:rFonts w:ascii="Times New Roman" w:hAnsi="Times New Roman" w:cs="Times New Roman"/>
          <w:sz w:val="24"/>
          <w:szCs w:val="24"/>
        </w:rPr>
        <w:t>. - wystawionej nie wcześniej niż 6 miesięcy przed jej złożeniem – w przypadku Wykonawcy będącego osobą fizyczną;</w:t>
      </w:r>
    </w:p>
    <w:p w:rsidR="00855081" w:rsidRPr="00250D69" w:rsidRDefault="00855081" w:rsidP="00306ECA">
      <w:pPr>
        <w:pStyle w:val="Akapitzlist"/>
        <w:numPr>
          <w:ilvl w:val="0"/>
          <w:numId w:val="25"/>
        </w:numPr>
        <w:pBdr>
          <w:top w:val="nil"/>
          <w:left w:val="nil"/>
          <w:bottom w:val="nil"/>
          <w:right w:val="nil"/>
          <w:between w:val="nil"/>
        </w:pBdr>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w art. 108 ust. 1 </w:t>
      </w:r>
      <w:proofErr w:type="spellStart"/>
      <w:r w:rsidRPr="00250D69">
        <w:rPr>
          <w:rFonts w:ascii="Times New Roman" w:hAnsi="Times New Roman" w:cs="Times New Roman"/>
          <w:sz w:val="24"/>
          <w:szCs w:val="24"/>
        </w:rPr>
        <w:t>pkt</w:t>
      </w:r>
      <w:proofErr w:type="spellEnd"/>
      <w:r w:rsidRPr="00250D69">
        <w:rPr>
          <w:rFonts w:ascii="Times New Roman" w:hAnsi="Times New Roman" w:cs="Times New Roman"/>
          <w:sz w:val="24"/>
          <w:szCs w:val="24"/>
        </w:rPr>
        <w:t xml:space="preserve"> 2 </w:t>
      </w:r>
      <w:proofErr w:type="spellStart"/>
      <w:r w:rsidRPr="00250D69">
        <w:rPr>
          <w:rFonts w:ascii="Times New Roman" w:hAnsi="Times New Roman" w:cs="Times New Roman"/>
          <w:sz w:val="24"/>
          <w:szCs w:val="24"/>
        </w:rPr>
        <w:t>P.z.p</w:t>
      </w:r>
      <w:proofErr w:type="spellEnd"/>
      <w:r w:rsidRPr="00250D69">
        <w:rPr>
          <w:rFonts w:ascii="Times New Roman" w:hAnsi="Times New Roman" w:cs="Times New Roman"/>
          <w:sz w:val="24"/>
          <w:szCs w:val="24"/>
        </w:rPr>
        <w:t>. - wystawionej nie wcześniej niż 6 miesięcy przed jej złożeniem, w stosunku do urzędującego członka jego organu zarządzającego lub nadzorczego, wspólnika spółki w spółce jawnej lub partnerskiej albo komplementariusza w spółce komandytowej lub komandytowo-akcyjnej lub prokurenta,</w:t>
      </w:r>
    </w:p>
    <w:p w:rsidR="00855081" w:rsidRPr="00250D69" w:rsidRDefault="00855081" w:rsidP="00306ECA">
      <w:pPr>
        <w:pStyle w:val="Akapitzlist"/>
        <w:numPr>
          <w:ilvl w:val="0"/>
          <w:numId w:val="25"/>
        </w:numPr>
        <w:pBdr>
          <w:top w:val="nil"/>
          <w:left w:val="nil"/>
          <w:bottom w:val="nil"/>
          <w:right w:val="nil"/>
          <w:between w:val="nil"/>
        </w:pBdr>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w art. 108 ust. 1 </w:t>
      </w:r>
      <w:proofErr w:type="spellStart"/>
      <w:r w:rsidRPr="00250D69">
        <w:rPr>
          <w:rFonts w:ascii="Times New Roman" w:hAnsi="Times New Roman" w:cs="Times New Roman"/>
          <w:sz w:val="24"/>
          <w:szCs w:val="24"/>
        </w:rPr>
        <w:t>pkt</w:t>
      </w:r>
      <w:proofErr w:type="spellEnd"/>
      <w:r w:rsidRPr="00250D69">
        <w:rPr>
          <w:rFonts w:ascii="Times New Roman" w:hAnsi="Times New Roman" w:cs="Times New Roman"/>
          <w:sz w:val="24"/>
          <w:szCs w:val="24"/>
        </w:rPr>
        <w:t xml:space="preserve"> 4 </w:t>
      </w:r>
      <w:proofErr w:type="spellStart"/>
      <w:r w:rsidRPr="00250D69">
        <w:rPr>
          <w:rFonts w:ascii="Times New Roman" w:hAnsi="Times New Roman" w:cs="Times New Roman"/>
          <w:sz w:val="24"/>
          <w:szCs w:val="24"/>
        </w:rPr>
        <w:t>P.z.p</w:t>
      </w:r>
      <w:proofErr w:type="spellEnd"/>
      <w:r w:rsidRPr="00250D69">
        <w:rPr>
          <w:rFonts w:ascii="Times New Roman" w:hAnsi="Times New Roman" w:cs="Times New Roman"/>
          <w:sz w:val="24"/>
          <w:szCs w:val="24"/>
        </w:rPr>
        <w:t>.- wystawionej nie wcześniej niż 6 miesięcy przed jej złożeniem, wobec wykonawcy którego prawomocnie orzeczono zakaz ubiegania się o zamówienia publiczne,</w:t>
      </w:r>
    </w:p>
    <w:p w:rsidR="00855081" w:rsidRDefault="00450306" w:rsidP="00306ECA">
      <w:pPr>
        <w:pStyle w:val="Akapitzlist"/>
        <w:numPr>
          <w:ilvl w:val="0"/>
          <w:numId w:val="23"/>
        </w:numPr>
        <w:pBdr>
          <w:top w:val="nil"/>
          <w:left w:val="nil"/>
          <w:bottom w:val="nil"/>
          <w:right w:val="nil"/>
          <w:between w:val="nil"/>
        </w:pBdr>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o</w:t>
      </w:r>
      <w:r w:rsidR="00855081" w:rsidRPr="00250D69">
        <w:rPr>
          <w:rFonts w:ascii="Times New Roman" w:hAnsi="Times New Roman" w:cs="Times New Roman"/>
          <w:sz w:val="24"/>
          <w:szCs w:val="24"/>
        </w:rPr>
        <w:t xml:space="preserve">świadczenia wykonawcy, w zakresie art. 108 ust. 1 </w:t>
      </w:r>
      <w:proofErr w:type="spellStart"/>
      <w:r w:rsidR="00855081" w:rsidRPr="00250D69">
        <w:rPr>
          <w:rFonts w:ascii="Times New Roman" w:hAnsi="Times New Roman" w:cs="Times New Roman"/>
          <w:sz w:val="24"/>
          <w:szCs w:val="24"/>
        </w:rPr>
        <w:t>pkt</w:t>
      </w:r>
      <w:proofErr w:type="spellEnd"/>
      <w:r w:rsidR="00855081" w:rsidRPr="00250D69">
        <w:rPr>
          <w:rFonts w:ascii="Times New Roman" w:hAnsi="Times New Roman" w:cs="Times New Roman"/>
          <w:sz w:val="24"/>
          <w:szCs w:val="24"/>
        </w:rPr>
        <w:t xml:space="preserve"> 5 ustawy </w:t>
      </w:r>
      <w:proofErr w:type="spellStart"/>
      <w:r w:rsidR="00855081" w:rsidRPr="00250D69">
        <w:rPr>
          <w:rFonts w:ascii="Times New Roman" w:hAnsi="Times New Roman" w:cs="Times New Roman"/>
          <w:sz w:val="24"/>
          <w:szCs w:val="24"/>
        </w:rPr>
        <w:t>P.z.p</w:t>
      </w:r>
      <w:proofErr w:type="spellEnd"/>
      <w:r w:rsidR="00855081" w:rsidRPr="00250D69">
        <w:rPr>
          <w:rFonts w:ascii="Times New Roman" w:hAnsi="Times New Roman" w:cs="Times New Roman"/>
          <w:sz w:val="24"/>
          <w:szCs w:val="24"/>
        </w:rPr>
        <w:t>., o braku przynależności do tej samej grupy kapitałowej, w rozumieniu ustawy z dnia 16 lutego 2007 r. o ochronie konkurencji i konsumentów (</w:t>
      </w:r>
      <w:proofErr w:type="spellStart"/>
      <w:r w:rsidR="00855081" w:rsidRPr="00250D69">
        <w:rPr>
          <w:rFonts w:ascii="Times New Roman" w:hAnsi="Times New Roman" w:cs="Times New Roman"/>
          <w:sz w:val="24"/>
          <w:szCs w:val="24"/>
        </w:rPr>
        <w:t>t.j</w:t>
      </w:r>
      <w:proofErr w:type="spellEnd"/>
      <w:r w:rsidR="00855081" w:rsidRPr="00250D69">
        <w:rPr>
          <w:rFonts w:ascii="Times New Roman" w:hAnsi="Times New Roman" w:cs="Times New Roman"/>
          <w:sz w:val="24"/>
          <w:szCs w:val="24"/>
        </w:rPr>
        <w:t>.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załącznik n</w:t>
      </w:r>
      <w:r w:rsidR="00855081" w:rsidRPr="00362C26">
        <w:rPr>
          <w:rFonts w:ascii="Times New Roman" w:hAnsi="Times New Roman" w:cs="Times New Roman"/>
          <w:sz w:val="24"/>
          <w:szCs w:val="24"/>
        </w:rPr>
        <w:t xml:space="preserve">r </w:t>
      </w:r>
      <w:r w:rsidR="00362C26" w:rsidRPr="00477E9C">
        <w:rPr>
          <w:rFonts w:ascii="Times New Roman" w:hAnsi="Times New Roman" w:cs="Times New Roman"/>
          <w:sz w:val="24"/>
          <w:szCs w:val="24"/>
        </w:rPr>
        <w:t>4</w:t>
      </w:r>
      <w:r w:rsidR="00855081" w:rsidRPr="00362C26">
        <w:rPr>
          <w:rFonts w:ascii="Times New Roman" w:hAnsi="Times New Roman" w:cs="Times New Roman"/>
          <w:sz w:val="24"/>
          <w:szCs w:val="24"/>
        </w:rPr>
        <w:t xml:space="preserve"> do</w:t>
      </w:r>
      <w:r w:rsidR="00855081" w:rsidRPr="00250D69">
        <w:rPr>
          <w:rFonts w:ascii="Times New Roman" w:hAnsi="Times New Roman" w:cs="Times New Roman"/>
          <w:sz w:val="24"/>
          <w:szCs w:val="24"/>
        </w:rPr>
        <w:t xml:space="preserve"> SWZ;</w:t>
      </w:r>
    </w:p>
    <w:p w:rsidR="00855081" w:rsidRPr="00250D69" w:rsidRDefault="00855081" w:rsidP="00306ECA">
      <w:pPr>
        <w:pStyle w:val="Akapitzlist"/>
        <w:numPr>
          <w:ilvl w:val="0"/>
          <w:numId w:val="23"/>
        </w:numPr>
        <w:spacing w:line="288" w:lineRule="auto"/>
        <w:contextualSpacing/>
        <w:jc w:val="both"/>
        <w:rPr>
          <w:rFonts w:ascii="Times New Roman" w:hAnsi="Times New Roman" w:cs="Times New Roman"/>
          <w:i/>
          <w:color w:val="333333"/>
          <w:sz w:val="24"/>
          <w:szCs w:val="24"/>
        </w:rPr>
      </w:pPr>
      <w:r w:rsidRPr="00250D69">
        <w:rPr>
          <w:rFonts w:ascii="Times New Roman" w:hAnsi="Times New Roman" w:cs="Times New Roman"/>
          <w:sz w:val="24"/>
          <w:szCs w:val="24"/>
        </w:rPr>
        <w:t xml:space="preserve">oświadczenia w zakresie niepodlegania wykluczeniu na podstawie art. 7 ust. 1 ustawy z dnia 13 kwietnia 2022 r. o szczególnych rozwiązaniach w zakresie przeciwdziałania </w:t>
      </w:r>
      <w:r w:rsidRPr="00250D69">
        <w:rPr>
          <w:rFonts w:ascii="Times New Roman" w:hAnsi="Times New Roman" w:cs="Times New Roman"/>
          <w:sz w:val="24"/>
          <w:szCs w:val="24"/>
        </w:rPr>
        <w:lastRenderedPageBreak/>
        <w:t xml:space="preserve">wspieraniu agresji na Ukrainę oraz służących ochronie bezpieczeństwa narodowego </w:t>
      </w:r>
      <w:r w:rsidR="00E4070D" w:rsidRPr="00250D69">
        <w:rPr>
          <w:rFonts w:ascii="Times New Roman" w:hAnsi="Times New Roman" w:cs="Times New Roman"/>
          <w:sz w:val="24"/>
          <w:szCs w:val="24"/>
        </w:rPr>
        <w:t xml:space="preserve">oraz </w:t>
      </w:r>
      <w:r w:rsidR="00E4070D" w:rsidRPr="00250D69">
        <w:rPr>
          <w:rFonts w:ascii="Times New Roman" w:hAnsi="Times New Roman" w:cs="Times New Roman"/>
          <w:color w:val="000000"/>
          <w:sz w:val="24"/>
          <w:szCs w:val="24"/>
        </w:rPr>
        <w:t xml:space="preserve">art. 5k ust. 1 Rozporządzenia Rady (UE) nr 833/2014 </w:t>
      </w:r>
      <w:r w:rsidRPr="00250D69">
        <w:rPr>
          <w:rFonts w:ascii="Times New Roman" w:hAnsi="Times New Roman" w:cs="Times New Roman"/>
          <w:sz w:val="24"/>
          <w:szCs w:val="24"/>
        </w:rPr>
        <w:t xml:space="preserve">– załącznik nr </w:t>
      </w:r>
      <w:r w:rsidR="00362C26">
        <w:rPr>
          <w:rFonts w:ascii="Times New Roman" w:hAnsi="Times New Roman" w:cs="Times New Roman"/>
          <w:sz w:val="24"/>
          <w:szCs w:val="24"/>
        </w:rPr>
        <w:t>5</w:t>
      </w:r>
      <w:r w:rsidR="00362C26" w:rsidRPr="00250D69">
        <w:rPr>
          <w:rFonts w:ascii="Times New Roman" w:hAnsi="Times New Roman" w:cs="Times New Roman"/>
          <w:sz w:val="24"/>
          <w:szCs w:val="24"/>
        </w:rPr>
        <w:t xml:space="preserve"> </w:t>
      </w:r>
      <w:r w:rsidRPr="00250D69">
        <w:rPr>
          <w:rFonts w:ascii="Times New Roman" w:hAnsi="Times New Roman" w:cs="Times New Roman"/>
          <w:sz w:val="24"/>
          <w:szCs w:val="24"/>
        </w:rPr>
        <w:t>do SWZ,</w:t>
      </w:r>
    </w:p>
    <w:p w:rsidR="00855081" w:rsidRPr="00261F74" w:rsidRDefault="00FB2D10" w:rsidP="00306ECA">
      <w:pPr>
        <w:pStyle w:val="Akapitzlist"/>
        <w:numPr>
          <w:ilvl w:val="0"/>
          <w:numId w:val="23"/>
        </w:numPr>
        <w:pBdr>
          <w:top w:val="nil"/>
          <w:left w:val="nil"/>
          <w:bottom w:val="nil"/>
          <w:right w:val="nil"/>
          <w:between w:val="nil"/>
        </w:pBdr>
        <w:spacing w:line="288" w:lineRule="auto"/>
        <w:contextualSpacing/>
        <w:jc w:val="both"/>
        <w:rPr>
          <w:rFonts w:ascii="Times New Roman" w:hAnsi="Times New Roman" w:cs="Times New Roman"/>
          <w:b/>
          <w:sz w:val="24"/>
          <w:szCs w:val="24"/>
        </w:rPr>
      </w:pPr>
      <w:r w:rsidRPr="00250D69">
        <w:rPr>
          <w:rFonts w:ascii="Times New Roman" w:hAnsi="Times New Roman" w:cs="Times New Roman"/>
          <w:sz w:val="24"/>
          <w:szCs w:val="24"/>
        </w:rPr>
        <w:t>wykazu dostaw</w:t>
      </w:r>
      <w:r w:rsidR="00855081" w:rsidRPr="00250D69">
        <w:rPr>
          <w:rFonts w:ascii="Times New Roman" w:hAnsi="Times New Roman" w:cs="Times New Roman"/>
          <w:sz w:val="24"/>
          <w:szCs w:val="24"/>
        </w:rPr>
        <w:t xml:space="preserve"> wykonanych nie wcześniej niż w okresie ostatnich </w:t>
      </w:r>
      <w:r w:rsidRPr="00250D69">
        <w:rPr>
          <w:rFonts w:ascii="Times New Roman" w:hAnsi="Times New Roman" w:cs="Times New Roman"/>
          <w:sz w:val="24"/>
          <w:szCs w:val="24"/>
        </w:rPr>
        <w:t>3</w:t>
      </w:r>
      <w:r w:rsidR="00855081" w:rsidRPr="00250D69">
        <w:rPr>
          <w:rFonts w:ascii="Times New Roman" w:hAnsi="Times New Roman" w:cs="Times New Roman"/>
          <w:sz w:val="24"/>
          <w:szCs w:val="24"/>
        </w:rPr>
        <w:t xml:space="preserve"> lat, a jeżeli okres prowadzenia działalności jest krótszy - w tym okresie, wraz z podaniem ich rodzaju, wartości, daty i miejsca wykonania oraz podmiotów, na rzecz których </w:t>
      </w:r>
      <w:r w:rsidR="00090275" w:rsidRPr="00250D69">
        <w:rPr>
          <w:rFonts w:ascii="Times New Roman" w:hAnsi="Times New Roman" w:cs="Times New Roman"/>
          <w:sz w:val="24"/>
          <w:szCs w:val="24"/>
        </w:rPr>
        <w:t>dostawy</w:t>
      </w:r>
      <w:r w:rsidR="00855081" w:rsidRPr="00250D69">
        <w:rPr>
          <w:rFonts w:ascii="Times New Roman" w:hAnsi="Times New Roman" w:cs="Times New Roman"/>
          <w:sz w:val="24"/>
          <w:szCs w:val="24"/>
        </w:rPr>
        <w:t xml:space="preserve"> te zostały wykonane, oraz załączeniem dowodów określających, czy te </w:t>
      </w:r>
      <w:r w:rsidR="00090275" w:rsidRPr="00250D69">
        <w:rPr>
          <w:rFonts w:ascii="Times New Roman" w:hAnsi="Times New Roman" w:cs="Times New Roman"/>
          <w:sz w:val="24"/>
          <w:szCs w:val="24"/>
        </w:rPr>
        <w:t>dostawy</w:t>
      </w:r>
      <w:r w:rsidR="00855081" w:rsidRPr="00250D69">
        <w:rPr>
          <w:rFonts w:ascii="Times New Roman" w:hAnsi="Times New Roman" w:cs="Times New Roman"/>
          <w:sz w:val="24"/>
          <w:szCs w:val="24"/>
        </w:rPr>
        <w:t xml:space="preserve"> zostały wykonane należycie, przy czym dowodami, o których mowa, są referencje bądź inne dokumenty sporządzone przez podmiot, na rzecz którego </w:t>
      </w:r>
      <w:r w:rsidR="00090275" w:rsidRPr="00250D69">
        <w:rPr>
          <w:rFonts w:ascii="Times New Roman" w:hAnsi="Times New Roman" w:cs="Times New Roman"/>
          <w:sz w:val="24"/>
          <w:szCs w:val="24"/>
        </w:rPr>
        <w:t>dostawy</w:t>
      </w:r>
      <w:r w:rsidR="00855081" w:rsidRPr="00250D69">
        <w:rPr>
          <w:rFonts w:ascii="Times New Roman" w:hAnsi="Times New Roman" w:cs="Times New Roman"/>
          <w:sz w:val="24"/>
          <w:szCs w:val="24"/>
        </w:rPr>
        <w:t xml:space="preserve"> zostały wykonane, a jeżeli wykonawca z przyczyn niezależnych od niego nie jest w stanie uzyskać tych dokumentów  inne odpowiednie dokumenty</w:t>
      </w:r>
      <w:r w:rsidR="00C34B9F" w:rsidRPr="00250D69">
        <w:rPr>
          <w:rFonts w:ascii="Times New Roman" w:hAnsi="Times New Roman" w:cs="Times New Roman"/>
          <w:sz w:val="24"/>
          <w:szCs w:val="24"/>
        </w:rPr>
        <w:t xml:space="preserve"> </w:t>
      </w:r>
      <w:r w:rsidR="00855081" w:rsidRPr="00250D69">
        <w:rPr>
          <w:rFonts w:ascii="Times New Roman" w:hAnsi="Times New Roman" w:cs="Times New Roman"/>
          <w:sz w:val="24"/>
          <w:szCs w:val="24"/>
        </w:rPr>
        <w:t>-</w:t>
      </w:r>
      <w:r w:rsidR="00C34B9F" w:rsidRPr="00250D69">
        <w:rPr>
          <w:rFonts w:ascii="Times New Roman" w:hAnsi="Times New Roman" w:cs="Times New Roman"/>
          <w:sz w:val="24"/>
          <w:szCs w:val="24"/>
        </w:rPr>
        <w:t xml:space="preserve"> </w:t>
      </w:r>
      <w:r w:rsidR="00855081" w:rsidRPr="00250D69">
        <w:rPr>
          <w:rFonts w:ascii="Times New Roman" w:hAnsi="Times New Roman" w:cs="Times New Roman"/>
          <w:sz w:val="24"/>
          <w:szCs w:val="24"/>
        </w:rPr>
        <w:t xml:space="preserve">załącznik nr </w:t>
      </w:r>
      <w:r w:rsidR="00362C26">
        <w:rPr>
          <w:rFonts w:ascii="Times New Roman" w:hAnsi="Times New Roman" w:cs="Times New Roman"/>
          <w:sz w:val="24"/>
          <w:szCs w:val="24"/>
        </w:rPr>
        <w:t>6</w:t>
      </w:r>
      <w:r w:rsidR="00362C26" w:rsidRPr="00250D69">
        <w:rPr>
          <w:rFonts w:ascii="Times New Roman" w:hAnsi="Times New Roman" w:cs="Times New Roman"/>
          <w:sz w:val="24"/>
          <w:szCs w:val="24"/>
        </w:rPr>
        <w:t xml:space="preserve"> </w:t>
      </w:r>
      <w:r w:rsidR="00855081" w:rsidRPr="00250D69">
        <w:rPr>
          <w:rFonts w:ascii="Times New Roman" w:hAnsi="Times New Roman" w:cs="Times New Roman"/>
          <w:sz w:val="24"/>
          <w:szCs w:val="24"/>
        </w:rPr>
        <w:t>do SWZ</w:t>
      </w:r>
      <w:r w:rsidR="00261F74">
        <w:rPr>
          <w:rFonts w:ascii="Times New Roman" w:hAnsi="Times New Roman" w:cs="Times New Roman"/>
          <w:sz w:val="24"/>
          <w:szCs w:val="24"/>
        </w:rPr>
        <w:t>,</w:t>
      </w:r>
    </w:p>
    <w:p w:rsidR="00261F74" w:rsidRPr="00261F74" w:rsidRDefault="00261F74" w:rsidP="00306ECA">
      <w:pPr>
        <w:pStyle w:val="Akapitzlist"/>
        <w:numPr>
          <w:ilvl w:val="0"/>
          <w:numId w:val="23"/>
        </w:numPr>
        <w:pBdr>
          <w:top w:val="nil"/>
          <w:left w:val="nil"/>
          <w:bottom w:val="nil"/>
          <w:right w:val="nil"/>
          <w:between w:val="nil"/>
        </w:pBdr>
        <w:spacing w:line="288" w:lineRule="auto"/>
        <w:contextualSpacing/>
        <w:jc w:val="both"/>
        <w:rPr>
          <w:rFonts w:ascii="Times New Roman" w:hAnsi="Times New Roman" w:cs="Times New Roman"/>
          <w:bCs/>
          <w:sz w:val="24"/>
          <w:szCs w:val="24"/>
        </w:rPr>
      </w:pPr>
      <w:r w:rsidRPr="00261F74">
        <w:rPr>
          <w:rFonts w:ascii="Times New Roman" w:hAnsi="Times New Roman" w:cs="Times New Roman"/>
          <w:bCs/>
          <w:sz w:val="24"/>
          <w:szCs w:val="24"/>
        </w:rPr>
        <w:t xml:space="preserve">oświadczenia wykonawcy o aktualności informacji zawartych w oświadczeniu, o którym mowa w art. 125 ust. 1 </w:t>
      </w:r>
      <w:proofErr w:type="spellStart"/>
      <w:r w:rsidRPr="00261F74">
        <w:rPr>
          <w:rFonts w:ascii="Times New Roman" w:hAnsi="Times New Roman" w:cs="Times New Roman"/>
          <w:bCs/>
          <w:sz w:val="24"/>
          <w:szCs w:val="24"/>
        </w:rPr>
        <w:t>P.z.p</w:t>
      </w:r>
      <w:proofErr w:type="spellEnd"/>
      <w:r w:rsidRPr="00261F74">
        <w:rPr>
          <w:rFonts w:ascii="Times New Roman" w:hAnsi="Times New Roman" w:cs="Times New Roman"/>
          <w:bCs/>
          <w:sz w:val="24"/>
          <w:szCs w:val="24"/>
        </w:rPr>
        <w:t xml:space="preserve">., w zakresie podstaw wykluczenia z postępowania wskazanych przez zamawiającego, o których mowa w: </w:t>
      </w:r>
      <w:bookmarkStart w:id="4" w:name="_Hlk192489224"/>
      <w:r w:rsidRPr="00261F74">
        <w:rPr>
          <w:rFonts w:ascii="Times New Roman" w:hAnsi="Times New Roman" w:cs="Times New Roman"/>
          <w:bCs/>
          <w:sz w:val="24"/>
          <w:szCs w:val="24"/>
        </w:rPr>
        <w:t xml:space="preserve">art. 108 ust. 1 </w:t>
      </w:r>
      <w:proofErr w:type="spellStart"/>
      <w:r w:rsidRPr="00261F74">
        <w:rPr>
          <w:rFonts w:ascii="Times New Roman" w:hAnsi="Times New Roman" w:cs="Times New Roman"/>
          <w:bCs/>
          <w:sz w:val="24"/>
          <w:szCs w:val="24"/>
        </w:rPr>
        <w:t>pkt</w:t>
      </w:r>
      <w:proofErr w:type="spellEnd"/>
      <w:r w:rsidRPr="00261F74">
        <w:rPr>
          <w:rFonts w:ascii="Times New Roman" w:hAnsi="Times New Roman" w:cs="Times New Roman"/>
          <w:bCs/>
          <w:sz w:val="24"/>
          <w:szCs w:val="24"/>
        </w:rPr>
        <w:t xml:space="preserve"> 3 </w:t>
      </w:r>
      <w:proofErr w:type="spellStart"/>
      <w:r w:rsidRPr="00261F74">
        <w:rPr>
          <w:rFonts w:ascii="Times New Roman" w:hAnsi="Times New Roman" w:cs="Times New Roman"/>
          <w:bCs/>
          <w:sz w:val="24"/>
          <w:szCs w:val="24"/>
        </w:rPr>
        <w:t>P.z.p</w:t>
      </w:r>
      <w:proofErr w:type="spellEnd"/>
      <w:r w:rsidRPr="00261F74">
        <w:rPr>
          <w:rFonts w:ascii="Times New Roman" w:hAnsi="Times New Roman" w:cs="Times New Roman"/>
          <w:bCs/>
          <w:sz w:val="24"/>
          <w:szCs w:val="24"/>
        </w:rPr>
        <w:t xml:space="preserve">.; art. 108 ust. 1 </w:t>
      </w:r>
      <w:proofErr w:type="spellStart"/>
      <w:r w:rsidRPr="00261F74">
        <w:rPr>
          <w:rFonts w:ascii="Times New Roman" w:hAnsi="Times New Roman" w:cs="Times New Roman"/>
          <w:bCs/>
          <w:sz w:val="24"/>
          <w:szCs w:val="24"/>
        </w:rPr>
        <w:t>pkt</w:t>
      </w:r>
      <w:proofErr w:type="spellEnd"/>
      <w:r w:rsidRPr="00261F74">
        <w:rPr>
          <w:rFonts w:ascii="Times New Roman" w:hAnsi="Times New Roman" w:cs="Times New Roman"/>
          <w:bCs/>
          <w:sz w:val="24"/>
          <w:szCs w:val="24"/>
        </w:rPr>
        <w:t xml:space="preserve"> 4 </w:t>
      </w:r>
      <w:proofErr w:type="spellStart"/>
      <w:r w:rsidRPr="00261F74">
        <w:rPr>
          <w:rFonts w:ascii="Times New Roman" w:hAnsi="Times New Roman" w:cs="Times New Roman"/>
          <w:bCs/>
          <w:sz w:val="24"/>
          <w:szCs w:val="24"/>
        </w:rPr>
        <w:t>P.z.p</w:t>
      </w:r>
      <w:proofErr w:type="spellEnd"/>
      <w:r w:rsidRPr="00261F74">
        <w:rPr>
          <w:rFonts w:ascii="Times New Roman" w:hAnsi="Times New Roman" w:cs="Times New Roman"/>
          <w:bCs/>
          <w:sz w:val="24"/>
          <w:szCs w:val="24"/>
        </w:rPr>
        <w:t xml:space="preserve">., dotyczących orzeczenia zakazu ubiegania się o zamówienie publiczne tytułem środka zapobiegawczego; art. 108 ust. 1 </w:t>
      </w:r>
      <w:proofErr w:type="spellStart"/>
      <w:r w:rsidRPr="00261F74">
        <w:rPr>
          <w:rFonts w:ascii="Times New Roman" w:hAnsi="Times New Roman" w:cs="Times New Roman"/>
          <w:bCs/>
          <w:sz w:val="24"/>
          <w:szCs w:val="24"/>
        </w:rPr>
        <w:t>pkt</w:t>
      </w:r>
      <w:proofErr w:type="spellEnd"/>
      <w:r w:rsidRPr="00261F74">
        <w:rPr>
          <w:rFonts w:ascii="Times New Roman" w:hAnsi="Times New Roman" w:cs="Times New Roman"/>
          <w:bCs/>
          <w:sz w:val="24"/>
          <w:szCs w:val="24"/>
        </w:rPr>
        <w:t xml:space="preserve"> 5 </w:t>
      </w:r>
      <w:proofErr w:type="spellStart"/>
      <w:r w:rsidRPr="00261F74">
        <w:rPr>
          <w:rFonts w:ascii="Times New Roman" w:hAnsi="Times New Roman" w:cs="Times New Roman"/>
          <w:bCs/>
          <w:sz w:val="24"/>
          <w:szCs w:val="24"/>
        </w:rPr>
        <w:t>P.z.p</w:t>
      </w:r>
      <w:proofErr w:type="spellEnd"/>
      <w:r w:rsidRPr="00261F74">
        <w:rPr>
          <w:rFonts w:ascii="Times New Roman" w:hAnsi="Times New Roman" w:cs="Times New Roman"/>
          <w:bCs/>
          <w:sz w:val="24"/>
          <w:szCs w:val="24"/>
        </w:rPr>
        <w:t xml:space="preserve">., dotyczących zawarcia z innymi wykonawcami porozumienia mającego na celu zakłócenie konkurencji; art. 108 ust. 1 </w:t>
      </w:r>
      <w:proofErr w:type="spellStart"/>
      <w:r w:rsidRPr="00261F74">
        <w:rPr>
          <w:rFonts w:ascii="Times New Roman" w:hAnsi="Times New Roman" w:cs="Times New Roman"/>
          <w:bCs/>
          <w:sz w:val="24"/>
          <w:szCs w:val="24"/>
        </w:rPr>
        <w:t>pkt</w:t>
      </w:r>
      <w:proofErr w:type="spellEnd"/>
      <w:r w:rsidRPr="00261F74">
        <w:rPr>
          <w:rFonts w:ascii="Times New Roman" w:hAnsi="Times New Roman" w:cs="Times New Roman"/>
          <w:bCs/>
          <w:sz w:val="24"/>
          <w:szCs w:val="24"/>
        </w:rPr>
        <w:t xml:space="preserve"> 6 </w:t>
      </w:r>
      <w:proofErr w:type="spellStart"/>
      <w:r w:rsidRPr="00261F74">
        <w:rPr>
          <w:rFonts w:ascii="Times New Roman" w:hAnsi="Times New Roman" w:cs="Times New Roman"/>
          <w:bCs/>
          <w:sz w:val="24"/>
          <w:szCs w:val="24"/>
        </w:rPr>
        <w:t>P.z.p</w:t>
      </w:r>
      <w:proofErr w:type="spellEnd"/>
      <w:r w:rsidRPr="00261F74">
        <w:rPr>
          <w:rFonts w:ascii="Times New Roman" w:hAnsi="Times New Roman" w:cs="Times New Roman"/>
          <w:bCs/>
          <w:sz w:val="24"/>
          <w:szCs w:val="24"/>
        </w:rPr>
        <w:t>.</w:t>
      </w:r>
    </w:p>
    <w:bookmarkEnd w:id="4"/>
    <w:p w:rsidR="00855081" w:rsidRPr="00250D69" w:rsidRDefault="00855081" w:rsidP="00306ECA">
      <w:pPr>
        <w:numPr>
          <w:ilvl w:val="0"/>
          <w:numId w:val="24"/>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W zakresie w jakim Zamawiający opracował wzory oświadczeń stanowiących podmiotowe środki dowodowe, Zamawiający wymaga podania wszystkich informacji wyszczególnionych w tychże wzorach, które swą treścią korespondują z treścią ustanowionego warunku (mają znaczenie akcesoryjne i nie modyfikują treści warunku).</w:t>
      </w:r>
    </w:p>
    <w:p w:rsidR="00855081" w:rsidRPr="00250D69" w:rsidRDefault="00855081" w:rsidP="00306ECA">
      <w:pPr>
        <w:numPr>
          <w:ilvl w:val="0"/>
          <w:numId w:val="24"/>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Jeżeli wykonawca ma siedzibę lub miejsce zamieszkania poza granicami Rzeczypospolitej Polskiej, zamiast</w:t>
      </w:r>
      <w:r w:rsidR="001F1467" w:rsidRPr="00250D69">
        <w:rPr>
          <w:rFonts w:ascii="Times New Roman" w:hAnsi="Times New Roman" w:cs="Times New Roman"/>
          <w:color w:val="000000"/>
          <w:sz w:val="24"/>
          <w:szCs w:val="24"/>
        </w:rPr>
        <w:t xml:space="preserve"> </w:t>
      </w:r>
      <w:r w:rsidRPr="00250D69">
        <w:rPr>
          <w:rFonts w:ascii="Times New Roman" w:hAnsi="Times New Roman" w:cs="Times New Roman"/>
          <w:color w:val="000000"/>
          <w:sz w:val="24"/>
          <w:szCs w:val="24"/>
        </w:rPr>
        <w:t>informacji z Krajowego Rejestru Karnego, o której mowa w ust. 4 pkt 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ust. 4 pkt 1.</w:t>
      </w:r>
    </w:p>
    <w:p w:rsidR="00855081" w:rsidRPr="00250D69" w:rsidRDefault="00855081" w:rsidP="00306ECA">
      <w:pPr>
        <w:pStyle w:val="Akapitzlist"/>
        <w:numPr>
          <w:ilvl w:val="0"/>
          <w:numId w:val="24"/>
        </w:numPr>
        <w:pBdr>
          <w:top w:val="nil"/>
          <w:left w:val="nil"/>
          <w:bottom w:val="nil"/>
          <w:right w:val="nil"/>
          <w:between w:val="nil"/>
        </w:pBdr>
        <w:spacing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 xml:space="preserve">Dokument, o którym mowa w ust. 6, powinien być wystawiony nie wcześniej niż 6 miesięcy przed jego złożeniem. </w:t>
      </w:r>
    </w:p>
    <w:p w:rsidR="00855081" w:rsidRPr="00250D69" w:rsidRDefault="00855081" w:rsidP="00306ECA">
      <w:pPr>
        <w:pStyle w:val="Akapitzlist"/>
        <w:numPr>
          <w:ilvl w:val="0"/>
          <w:numId w:val="24"/>
        </w:numPr>
        <w:pBdr>
          <w:top w:val="nil"/>
          <w:left w:val="nil"/>
          <w:bottom w:val="nil"/>
          <w:right w:val="nil"/>
          <w:between w:val="nil"/>
        </w:pBdr>
        <w:spacing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 xml:space="preserve">Jeżeli w kraju, w którym wykonawca ma siedzibę lub miejsce zamieszkania lub miejsce zamieszkania ma osoba, której dokument dotyczy, nie wydaje się dokumentów, o których mowa w </w:t>
      </w:r>
      <w:r w:rsidRPr="00250D69">
        <w:rPr>
          <w:rFonts w:ascii="Times New Roman" w:hAnsi="Times New Roman" w:cs="Times New Roman"/>
          <w:sz w:val="24"/>
          <w:szCs w:val="24"/>
        </w:rPr>
        <w:t>ust. 6</w:t>
      </w:r>
      <w:r w:rsidRPr="00250D69">
        <w:rPr>
          <w:rFonts w:ascii="Times New Roman" w:hAnsi="Times New Roman" w:cs="Times New Roman"/>
          <w:color w:val="000000"/>
          <w:sz w:val="24"/>
          <w:szCs w:val="24"/>
        </w:rPr>
        <w:t xml:space="preserve">,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w:t>
      </w:r>
      <w:r w:rsidRPr="00250D69">
        <w:rPr>
          <w:rFonts w:ascii="Times New Roman" w:hAnsi="Times New Roman" w:cs="Times New Roman"/>
          <w:color w:val="000000"/>
          <w:sz w:val="24"/>
          <w:szCs w:val="24"/>
        </w:rPr>
        <w:lastRenderedPageBreak/>
        <w:t xml:space="preserve">miejsce zamieszkania wykonawcy lub miejsce zamieszkania osoby, której dokument miał dotyczyć. </w:t>
      </w:r>
    </w:p>
    <w:p w:rsidR="00855081" w:rsidRPr="00250D69" w:rsidRDefault="00855081" w:rsidP="00306ECA">
      <w:pPr>
        <w:numPr>
          <w:ilvl w:val="0"/>
          <w:numId w:val="24"/>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W zakresie nieuregulowanym w SWZ, zastosowanie mają przepisy Rozporządzenia Ministra Rozwoju, Pracy i Technologii z dnia 23 grudnia 2020 r. w sprawie podmiotowych środków dowodowych oraz innych dokumentów lub oświadczeń, jakich moż</w:t>
      </w:r>
      <w:sdt>
        <w:sdtPr>
          <w:rPr>
            <w:rFonts w:ascii="Times New Roman" w:hAnsi="Times New Roman" w:cs="Times New Roman"/>
            <w:sz w:val="24"/>
            <w:szCs w:val="24"/>
          </w:rPr>
          <w:tag w:val="goog_rdk_6"/>
          <w:id w:val="371504156"/>
        </w:sdtPr>
        <w:sdtContent>
          <w:r w:rsidRPr="00250D69">
            <w:rPr>
              <w:rFonts w:ascii="Times New Roman" w:hAnsi="Times New Roman" w:cs="Times New Roman"/>
              <w:color w:val="000000"/>
              <w:sz w:val="24"/>
              <w:szCs w:val="24"/>
            </w:rPr>
            <w:t>e</w:t>
          </w:r>
        </w:sdtContent>
      </w:sdt>
      <w:r w:rsidRPr="00250D69">
        <w:rPr>
          <w:rFonts w:ascii="Times New Roman" w:hAnsi="Times New Roman" w:cs="Times New Roman"/>
          <w:color w:val="000000"/>
          <w:sz w:val="24"/>
          <w:szCs w:val="24"/>
        </w:rPr>
        <w:t xml:space="preserve"> żądać zamawiający od wykonawcy (Dz. U. z 2020 r. poz. 2415, ze zm.).</w:t>
      </w:r>
    </w:p>
    <w:p w:rsidR="00855081" w:rsidRPr="00250D69" w:rsidRDefault="00855081" w:rsidP="00250D69">
      <w:pPr>
        <w:pBdr>
          <w:top w:val="nil"/>
          <w:left w:val="nil"/>
          <w:bottom w:val="nil"/>
          <w:right w:val="nil"/>
          <w:between w:val="nil"/>
        </w:pBdr>
        <w:spacing w:after="0" w:line="288" w:lineRule="auto"/>
        <w:ind w:left="360"/>
        <w:contextualSpacing/>
        <w:jc w:val="both"/>
        <w:rPr>
          <w:rFonts w:ascii="Times New Roman" w:hAnsi="Times New Roman" w:cs="Times New Roman"/>
          <w:color w:val="000000"/>
          <w:sz w:val="24"/>
          <w:szCs w:val="24"/>
        </w:rPr>
      </w:pPr>
      <w:bookmarkStart w:id="5" w:name="bookmark=id.2et92p0" w:colFirst="0" w:colLast="0"/>
      <w:bookmarkStart w:id="6" w:name="mip59346945"/>
      <w:bookmarkEnd w:id="5"/>
      <w:bookmarkEnd w:id="6"/>
    </w:p>
    <w:tbl>
      <w:tblPr>
        <w:tblStyle w:val="15"/>
        <w:tblW w:w="901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7"/>
      </w:tblGrid>
      <w:tr w:rsidR="00855081" w:rsidRPr="00250D69" w:rsidTr="009F5A52">
        <w:tc>
          <w:tcPr>
            <w:tcW w:w="9017"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WYKONAWCY WSPÓLNIE UBIEGAJACY SIĘ O ZAMÓWIENIE</w:t>
            </w:r>
          </w:p>
        </w:tc>
      </w:tr>
    </w:tbl>
    <w:p w:rsidR="00855081" w:rsidRPr="00250D69" w:rsidRDefault="00855081" w:rsidP="00250D69">
      <w:pPr>
        <w:spacing w:after="0" w:line="288" w:lineRule="auto"/>
        <w:ind w:left="360"/>
        <w:contextualSpacing/>
        <w:jc w:val="both"/>
        <w:rPr>
          <w:rFonts w:ascii="Times New Roman" w:hAnsi="Times New Roman" w:cs="Times New Roman"/>
          <w:sz w:val="24"/>
          <w:szCs w:val="24"/>
        </w:rPr>
      </w:pPr>
    </w:p>
    <w:p w:rsidR="00855081" w:rsidRPr="00250D69" w:rsidRDefault="00855081" w:rsidP="00306ECA">
      <w:pPr>
        <w:widowControl w:val="0"/>
        <w:numPr>
          <w:ilvl w:val="0"/>
          <w:numId w:val="3"/>
        </w:numPr>
        <w:tabs>
          <w:tab w:val="left" w:pos="361"/>
        </w:tabs>
        <w:spacing w:after="0" w:line="288" w:lineRule="auto"/>
        <w:ind w:left="400" w:hanging="400"/>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Wykonawcy mogą wspólnie ubiegać się o udzielenie zamówienia. </w:t>
      </w:r>
    </w:p>
    <w:p w:rsidR="00855081" w:rsidRPr="00250D69" w:rsidRDefault="00855081" w:rsidP="00306ECA">
      <w:pPr>
        <w:widowControl w:val="0"/>
        <w:numPr>
          <w:ilvl w:val="0"/>
          <w:numId w:val="3"/>
        </w:numPr>
        <w:tabs>
          <w:tab w:val="left" w:pos="361"/>
        </w:tabs>
        <w:spacing w:after="0" w:line="288" w:lineRule="auto"/>
        <w:ind w:left="400" w:hanging="400"/>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Wykonawcy wspólnie ubiegający się o zamówienie muszą ustanowić pełnomocnika do reprezentowania ich w </w:t>
      </w:r>
      <w:r w:rsidR="00950044" w:rsidRPr="00250D69">
        <w:rPr>
          <w:rFonts w:ascii="Times New Roman" w:hAnsi="Times New Roman" w:cs="Times New Roman"/>
          <w:sz w:val="24"/>
          <w:szCs w:val="24"/>
        </w:rPr>
        <w:t>P</w:t>
      </w:r>
      <w:r w:rsidRPr="00250D69">
        <w:rPr>
          <w:rFonts w:ascii="Times New Roman" w:hAnsi="Times New Roman" w:cs="Times New Roman"/>
          <w:sz w:val="24"/>
          <w:szCs w:val="24"/>
        </w:rPr>
        <w:t>ostępowaniu, albo do reprezentowania w postępowaniu i zawarcia umowy w sprawie zamówienia publicznego.</w:t>
      </w:r>
    </w:p>
    <w:p w:rsidR="00855081" w:rsidRPr="00250D69" w:rsidRDefault="00855081" w:rsidP="00306ECA">
      <w:pPr>
        <w:widowControl w:val="0"/>
        <w:numPr>
          <w:ilvl w:val="0"/>
          <w:numId w:val="3"/>
        </w:numPr>
        <w:tabs>
          <w:tab w:val="left" w:pos="361"/>
        </w:tabs>
        <w:spacing w:after="0" w:line="288" w:lineRule="auto"/>
        <w:ind w:left="400" w:hanging="400"/>
        <w:contextualSpacing/>
        <w:jc w:val="both"/>
        <w:rPr>
          <w:rFonts w:ascii="Times New Roman" w:hAnsi="Times New Roman" w:cs="Times New Roman"/>
          <w:sz w:val="24"/>
          <w:szCs w:val="24"/>
        </w:rPr>
      </w:pPr>
      <w:r w:rsidRPr="00250D69">
        <w:rPr>
          <w:rFonts w:ascii="Times New Roman" w:hAnsi="Times New Roman" w:cs="Times New Roman"/>
          <w:sz w:val="24"/>
          <w:szCs w:val="24"/>
        </w:rPr>
        <w:t>Dokument pełnomocnictwa powinien:</w:t>
      </w:r>
    </w:p>
    <w:p w:rsidR="00855081" w:rsidRPr="00250D69" w:rsidRDefault="00855081" w:rsidP="00306ECA">
      <w:pPr>
        <w:widowControl w:val="0"/>
        <w:numPr>
          <w:ilvl w:val="0"/>
          <w:numId w:val="4"/>
        </w:numPr>
        <w:tabs>
          <w:tab w:val="left" w:pos="730"/>
        </w:tabs>
        <w:spacing w:after="0" w:line="288" w:lineRule="auto"/>
        <w:ind w:left="400"/>
        <w:contextualSpacing/>
        <w:jc w:val="both"/>
        <w:rPr>
          <w:rFonts w:ascii="Times New Roman" w:hAnsi="Times New Roman" w:cs="Times New Roman"/>
          <w:sz w:val="24"/>
          <w:szCs w:val="24"/>
        </w:rPr>
      </w:pPr>
      <w:r w:rsidRPr="00250D69">
        <w:rPr>
          <w:rFonts w:ascii="Times New Roman" w:hAnsi="Times New Roman" w:cs="Times New Roman"/>
          <w:sz w:val="24"/>
          <w:szCs w:val="24"/>
        </w:rPr>
        <w:t>określać postępowanie o udzielenie zamówienia, którego dotyczy,</w:t>
      </w:r>
    </w:p>
    <w:p w:rsidR="00855081" w:rsidRPr="00250D69" w:rsidRDefault="00855081" w:rsidP="00306ECA">
      <w:pPr>
        <w:widowControl w:val="0"/>
        <w:numPr>
          <w:ilvl w:val="0"/>
          <w:numId w:val="4"/>
        </w:numPr>
        <w:tabs>
          <w:tab w:val="left" w:pos="730"/>
        </w:tabs>
        <w:spacing w:after="0" w:line="288" w:lineRule="auto"/>
        <w:ind w:left="400"/>
        <w:contextualSpacing/>
        <w:jc w:val="both"/>
        <w:rPr>
          <w:rFonts w:ascii="Times New Roman" w:hAnsi="Times New Roman" w:cs="Times New Roman"/>
          <w:sz w:val="24"/>
          <w:szCs w:val="24"/>
        </w:rPr>
      </w:pPr>
      <w:r w:rsidRPr="00250D69">
        <w:rPr>
          <w:rFonts w:ascii="Times New Roman" w:hAnsi="Times New Roman" w:cs="Times New Roman"/>
          <w:sz w:val="24"/>
          <w:szCs w:val="24"/>
        </w:rPr>
        <w:t>wymieniać Wykonawców ubiegających się wspólnie o udzielenie zamówienia (mocodawców),</w:t>
      </w:r>
    </w:p>
    <w:p w:rsidR="00855081" w:rsidRPr="00250D69" w:rsidRDefault="00855081" w:rsidP="00306ECA">
      <w:pPr>
        <w:widowControl w:val="0"/>
        <w:numPr>
          <w:ilvl w:val="0"/>
          <w:numId w:val="4"/>
        </w:numPr>
        <w:tabs>
          <w:tab w:val="left" w:pos="730"/>
        </w:tabs>
        <w:spacing w:after="0" w:line="288" w:lineRule="auto"/>
        <w:ind w:left="400"/>
        <w:contextualSpacing/>
        <w:jc w:val="both"/>
        <w:rPr>
          <w:rFonts w:ascii="Times New Roman" w:hAnsi="Times New Roman" w:cs="Times New Roman"/>
          <w:sz w:val="24"/>
          <w:szCs w:val="24"/>
        </w:rPr>
      </w:pPr>
      <w:r w:rsidRPr="00250D69">
        <w:rPr>
          <w:rFonts w:ascii="Times New Roman" w:hAnsi="Times New Roman" w:cs="Times New Roman"/>
          <w:sz w:val="24"/>
          <w:szCs w:val="24"/>
        </w:rPr>
        <w:t>określać osobę pełnomocnika oraz zakres jego umocowania.</w:t>
      </w:r>
    </w:p>
    <w:p w:rsidR="00855081" w:rsidRPr="00250D69" w:rsidRDefault="00855081" w:rsidP="00306ECA">
      <w:pPr>
        <w:widowControl w:val="0"/>
        <w:numPr>
          <w:ilvl w:val="0"/>
          <w:numId w:val="3"/>
        </w:numPr>
        <w:tabs>
          <w:tab w:val="left" w:pos="361"/>
        </w:tabs>
        <w:spacing w:after="0" w:line="288" w:lineRule="auto"/>
        <w:ind w:left="400" w:hanging="400"/>
        <w:contextualSpacing/>
        <w:jc w:val="both"/>
        <w:rPr>
          <w:rFonts w:ascii="Times New Roman" w:hAnsi="Times New Roman" w:cs="Times New Roman"/>
          <w:sz w:val="24"/>
          <w:szCs w:val="24"/>
        </w:rPr>
      </w:pPr>
      <w:r w:rsidRPr="00250D69">
        <w:rPr>
          <w:rFonts w:ascii="Times New Roman" w:hAnsi="Times New Roman" w:cs="Times New Roman"/>
          <w:sz w:val="24"/>
          <w:szCs w:val="24"/>
        </w:rPr>
        <w:t>Dokument pełnomocnictwa musi być podpisany przez wszystkich Wykonawców ubiegających się wspólnie o zamówienie publiczne.</w:t>
      </w:r>
    </w:p>
    <w:p w:rsidR="00855081" w:rsidRPr="00250D69" w:rsidRDefault="00855081" w:rsidP="00306ECA">
      <w:pPr>
        <w:widowControl w:val="0"/>
        <w:numPr>
          <w:ilvl w:val="0"/>
          <w:numId w:val="3"/>
        </w:numPr>
        <w:tabs>
          <w:tab w:val="left" w:pos="361"/>
        </w:tabs>
        <w:spacing w:after="0" w:line="288" w:lineRule="auto"/>
        <w:ind w:left="400" w:hanging="400"/>
        <w:contextualSpacing/>
        <w:jc w:val="both"/>
        <w:rPr>
          <w:rFonts w:ascii="Times New Roman" w:hAnsi="Times New Roman" w:cs="Times New Roman"/>
          <w:sz w:val="24"/>
          <w:szCs w:val="24"/>
        </w:rPr>
      </w:pPr>
      <w:r w:rsidRPr="00250D69">
        <w:rPr>
          <w:rFonts w:ascii="Times New Roman" w:hAnsi="Times New Roman" w:cs="Times New Roman"/>
          <w:sz w:val="24"/>
          <w:szCs w:val="24"/>
        </w:rPr>
        <w:t>Pełnomocnictwo powinno zostać złożone w postaci elektronicznej i opatrzone kwalifikowanym podpisem elektronicznym. W przypadku gdy oryginalne pełnomocnictwo, został</w:t>
      </w:r>
      <w:sdt>
        <w:sdtPr>
          <w:rPr>
            <w:rFonts w:ascii="Times New Roman" w:hAnsi="Times New Roman" w:cs="Times New Roman"/>
            <w:sz w:val="24"/>
            <w:szCs w:val="24"/>
          </w:rPr>
          <w:tag w:val="goog_rdk_8"/>
          <w:id w:val="915898518"/>
        </w:sdtPr>
        <w:sdtContent>
          <w:r w:rsidRPr="00250D69">
            <w:rPr>
              <w:rFonts w:ascii="Times New Roman" w:hAnsi="Times New Roman" w:cs="Times New Roman"/>
              <w:sz w:val="24"/>
              <w:szCs w:val="24"/>
            </w:rPr>
            <w:t>o</w:t>
          </w:r>
        </w:sdtContent>
      </w:sdt>
      <w:r w:rsidRPr="00250D69">
        <w:rPr>
          <w:rFonts w:ascii="Times New Roman" w:hAnsi="Times New Roman" w:cs="Times New Roman"/>
          <w:sz w:val="24"/>
          <w:szCs w:val="24"/>
        </w:rPr>
        <w:t xml:space="preserve">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o którym mowa w zdaniu poprzednim dokonuje mocodawca.</w:t>
      </w:r>
    </w:p>
    <w:p w:rsidR="00855081" w:rsidRPr="00250D69" w:rsidRDefault="00855081" w:rsidP="00306ECA">
      <w:pPr>
        <w:widowControl w:val="0"/>
        <w:numPr>
          <w:ilvl w:val="0"/>
          <w:numId w:val="3"/>
        </w:numPr>
        <w:tabs>
          <w:tab w:val="left" w:pos="361"/>
        </w:tabs>
        <w:spacing w:after="0" w:line="288" w:lineRule="auto"/>
        <w:ind w:left="400" w:hanging="400"/>
        <w:contextualSpacing/>
        <w:jc w:val="both"/>
        <w:rPr>
          <w:rFonts w:ascii="Times New Roman" w:hAnsi="Times New Roman" w:cs="Times New Roman"/>
          <w:sz w:val="24"/>
          <w:szCs w:val="24"/>
        </w:rPr>
      </w:pPr>
      <w:r w:rsidRPr="00250D69">
        <w:rPr>
          <w:rFonts w:ascii="Times New Roman" w:hAnsi="Times New Roman" w:cs="Times New Roman"/>
          <w:sz w:val="24"/>
          <w:szCs w:val="24"/>
        </w:rPr>
        <w:t>Wszelka korespondencja dokonywana będzie wyłącznie z podmiotem występującym jako pełnomocnik, na adres wskazany w ofercie jako adres do korespondencji.</w:t>
      </w:r>
      <w:bookmarkStart w:id="7" w:name="bookmark=id.3dy6vkm" w:colFirst="0" w:colLast="0"/>
      <w:bookmarkStart w:id="8" w:name="bookmark=id.tyjcwt" w:colFirst="0" w:colLast="0"/>
      <w:bookmarkStart w:id="9" w:name="bookmark=id.1t3h5sf" w:colFirst="0" w:colLast="0"/>
      <w:bookmarkEnd w:id="7"/>
      <w:bookmarkEnd w:id="8"/>
      <w:bookmarkEnd w:id="9"/>
    </w:p>
    <w:p w:rsidR="00855081" w:rsidRPr="00250D69" w:rsidRDefault="00855081" w:rsidP="00306ECA">
      <w:pPr>
        <w:widowControl w:val="0"/>
        <w:numPr>
          <w:ilvl w:val="0"/>
          <w:numId w:val="3"/>
        </w:numPr>
        <w:tabs>
          <w:tab w:val="left" w:pos="361"/>
        </w:tabs>
        <w:spacing w:after="0" w:line="288" w:lineRule="auto"/>
        <w:ind w:left="400" w:hanging="400"/>
        <w:contextualSpacing/>
        <w:jc w:val="both"/>
        <w:rPr>
          <w:rFonts w:ascii="Times New Roman" w:hAnsi="Times New Roman" w:cs="Times New Roman"/>
          <w:sz w:val="24"/>
          <w:szCs w:val="24"/>
        </w:rPr>
      </w:pPr>
      <w:r w:rsidRPr="00250D69">
        <w:rPr>
          <w:rFonts w:ascii="Times New Roman" w:hAnsi="Times New Roman" w:cs="Times New Roman"/>
          <w:sz w:val="24"/>
          <w:szCs w:val="24"/>
        </w:rPr>
        <w:t>W przypadku Wykonawców wspólnie ubiegających się o udzielenie zamówienia, żaden z nich nie może podlegać wykluczeniu na podstawie znajdujących zastosowanie w Postępowaniu przesłanek wykluczenia.</w:t>
      </w:r>
    </w:p>
    <w:p w:rsidR="00855081" w:rsidRPr="00250D69" w:rsidRDefault="00855081" w:rsidP="00306ECA">
      <w:pPr>
        <w:widowControl w:val="0"/>
        <w:numPr>
          <w:ilvl w:val="0"/>
          <w:numId w:val="3"/>
        </w:numPr>
        <w:tabs>
          <w:tab w:val="left" w:pos="405"/>
        </w:tabs>
        <w:spacing w:after="0" w:line="288" w:lineRule="auto"/>
        <w:ind w:left="380" w:hanging="380"/>
        <w:contextualSpacing/>
        <w:jc w:val="both"/>
        <w:rPr>
          <w:rFonts w:ascii="Times New Roman" w:hAnsi="Times New Roman" w:cs="Times New Roman"/>
          <w:b/>
          <w:sz w:val="24"/>
          <w:szCs w:val="24"/>
        </w:rPr>
      </w:pPr>
      <w:r w:rsidRPr="00250D69">
        <w:rPr>
          <w:rFonts w:ascii="Times New Roman" w:hAnsi="Times New Roman" w:cs="Times New Roman"/>
          <w:sz w:val="24"/>
          <w:szCs w:val="24"/>
        </w:rPr>
        <w:t xml:space="preserve">W przypadku wspólnego ubiegania się o zamówienie przez Wykonawców oświadczenie o przynależności lub braku przynależności do tej samej grupy kapitałowej, o którym mowa w § 2 ust. 1 pkt 2 Rozporządzenia Ministra Rozwoju, Pracy i Technologii z dnia 23 grudnia 2020 r. w sprawie podmiotowych środków dowodowych oraz innych dokumentów lub oświadczeń, jakich może żądać zamawiający od wykonawcy, Dz.U. z 2020 r. poz. 2415, </w:t>
      </w:r>
      <w:r w:rsidRPr="00250D69">
        <w:rPr>
          <w:rFonts w:ascii="Times New Roman" w:hAnsi="Times New Roman" w:cs="Times New Roman"/>
          <w:sz w:val="24"/>
          <w:szCs w:val="24"/>
          <w:u w:val="single"/>
        </w:rPr>
        <w:t>składa każdy z Wykonawców</w:t>
      </w:r>
      <w:r w:rsidRPr="00250D69">
        <w:rPr>
          <w:rFonts w:ascii="Times New Roman" w:hAnsi="Times New Roman" w:cs="Times New Roman"/>
          <w:sz w:val="24"/>
          <w:szCs w:val="24"/>
        </w:rPr>
        <w:t xml:space="preserve"> - </w:t>
      </w:r>
      <w:r w:rsidR="00C34B9F" w:rsidRPr="00250D69">
        <w:rPr>
          <w:rFonts w:ascii="Times New Roman" w:hAnsi="Times New Roman" w:cs="Times New Roman"/>
          <w:sz w:val="24"/>
          <w:szCs w:val="24"/>
        </w:rPr>
        <w:t>z</w:t>
      </w:r>
      <w:r w:rsidRPr="00250D69">
        <w:rPr>
          <w:rFonts w:ascii="Times New Roman" w:hAnsi="Times New Roman" w:cs="Times New Roman"/>
          <w:sz w:val="24"/>
          <w:szCs w:val="24"/>
        </w:rPr>
        <w:t xml:space="preserve">ałącznik nr </w:t>
      </w:r>
      <w:r w:rsidR="00362C26">
        <w:rPr>
          <w:rFonts w:ascii="Times New Roman" w:hAnsi="Times New Roman" w:cs="Times New Roman"/>
          <w:sz w:val="24"/>
          <w:szCs w:val="24"/>
        </w:rPr>
        <w:t>4</w:t>
      </w:r>
      <w:r w:rsidR="00362C26" w:rsidRPr="00250D69">
        <w:rPr>
          <w:rFonts w:ascii="Times New Roman" w:hAnsi="Times New Roman" w:cs="Times New Roman"/>
          <w:sz w:val="24"/>
          <w:szCs w:val="24"/>
        </w:rPr>
        <w:t xml:space="preserve"> </w:t>
      </w:r>
      <w:r w:rsidRPr="00250D69">
        <w:rPr>
          <w:rFonts w:ascii="Times New Roman" w:hAnsi="Times New Roman" w:cs="Times New Roman"/>
          <w:sz w:val="24"/>
          <w:szCs w:val="24"/>
        </w:rPr>
        <w:t>do SWZ - Oświadczenie w sprawie przynależności do tej samej grupy kapitałowej.</w:t>
      </w:r>
    </w:p>
    <w:p w:rsidR="00855081" w:rsidRPr="00250D69" w:rsidRDefault="00855081" w:rsidP="00250D69">
      <w:pPr>
        <w:spacing w:after="0" w:line="288" w:lineRule="auto"/>
        <w:ind w:left="352"/>
        <w:contextualSpacing/>
        <w:jc w:val="both"/>
        <w:rPr>
          <w:rFonts w:ascii="Times New Roman" w:hAnsi="Times New Roman" w:cs="Times New Roman"/>
          <w:b/>
          <w:sz w:val="24"/>
          <w:szCs w:val="24"/>
        </w:rPr>
      </w:pPr>
    </w:p>
    <w:tbl>
      <w:tblPr>
        <w:tblStyle w:val="14"/>
        <w:tblW w:w="901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7"/>
      </w:tblGrid>
      <w:tr w:rsidR="00855081" w:rsidRPr="00250D69" w:rsidTr="009F5A52">
        <w:tc>
          <w:tcPr>
            <w:tcW w:w="9017"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lastRenderedPageBreak/>
              <w:t>PODWYKONAWCY I PODMIOTY TRZECIE</w:t>
            </w:r>
          </w:p>
        </w:tc>
      </w:tr>
    </w:tbl>
    <w:p w:rsidR="00855081" w:rsidRPr="00250D69" w:rsidRDefault="00855081" w:rsidP="00250D69">
      <w:pPr>
        <w:spacing w:after="0" w:line="288" w:lineRule="auto"/>
        <w:ind w:left="352"/>
        <w:contextualSpacing/>
        <w:jc w:val="both"/>
        <w:rPr>
          <w:rFonts w:ascii="Times New Roman" w:hAnsi="Times New Roman" w:cs="Times New Roman"/>
          <w:b/>
          <w:sz w:val="24"/>
          <w:szCs w:val="24"/>
        </w:rPr>
      </w:pPr>
    </w:p>
    <w:p w:rsidR="00855081" w:rsidRPr="00250D69" w:rsidRDefault="00855081" w:rsidP="00306ECA">
      <w:pPr>
        <w:widowControl w:val="0"/>
        <w:numPr>
          <w:ilvl w:val="0"/>
          <w:numId w:val="15"/>
        </w:numPr>
        <w:tabs>
          <w:tab w:val="left" w:pos="365"/>
        </w:tabs>
        <w:spacing w:after="0" w:line="288" w:lineRule="auto"/>
        <w:ind w:left="400" w:hanging="400"/>
        <w:contextualSpacing/>
        <w:jc w:val="both"/>
        <w:rPr>
          <w:rFonts w:ascii="Times New Roman" w:hAnsi="Times New Roman" w:cs="Times New Roman"/>
          <w:sz w:val="24"/>
          <w:szCs w:val="24"/>
        </w:rPr>
      </w:pPr>
      <w:r w:rsidRPr="00250D69">
        <w:rPr>
          <w:rFonts w:ascii="Times New Roman" w:hAnsi="Times New Roman" w:cs="Times New Roman"/>
          <w:sz w:val="24"/>
          <w:szCs w:val="24"/>
        </w:rPr>
        <w:t>Zamawiający dopuszcza udział podwykonawców w realizacji zamówienia</w:t>
      </w:r>
      <w:r w:rsidR="00F617E4" w:rsidRPr="00250D69">
        <w:rPr>
          <w:rFonts w:ascii="Times New Roman" w:hAnsi="Times New Roman" w:cs="Times New Roman"/>
          <w:sz w:val="24"/>
          <w:szCs w:val="24"/>
        </w:rPr>
        <w:t>.</w:t>
      </w:r>
    </w:p>
    <w:p w:rsidR="00855081" w:rsidRPr="00250D69" w:rsidRDefault="00855081" w:rsidP="00306ECA">
      <w:pPr>
        <w:widowControl w:val="0"/>
        <w:numPr>
          <w:ilvl w:val="0"/>
          <w:numId w:val="15"/>
        </w:numPr>
        <w:tabs>
          <w:tab w:val="left" w:pos="350"/>
        </w:tabs>
        <w:spacing w:after="0" w:line="288" w:lineRule="auto"/>
        <w:ind w:left="400" w:hanging="400"/>
        <w:contextualSpacing/>
        <w:jc w:val="both"/>
        <w:rPr>
          <w:rFonts w:ascii="Times New Roman" w:hAnsi="Times New Roman" w:cs="Times New Roman"/>
          <w:sz w:val="24"/>
          <w:szCs w:val="24"/>
        </w:rPr>
      </w:pPr>
      <w:r w:rsidRPr="00250D69">
        <w:rPr>
          <w:rFonts w:ascii="Times New Roman" w:hAnsi="Times New Roman" w:cs="Times New Roman"/>
          <w:sz w:val="24"/>
          <w:szCs w:val="24"/>
        </w:rPr>
        <w:t>Powierzenie wykonania części przedmiotu zamówienia podwykonawcom nie zwalnia Wykonawcy w jakimkolwiek zakresie z odpowiedzialności za należyte wykonanie tego zamówienia.</w:t>
      </w:r>
    </w:p>
    <w:p w:rsidR="00855081" w:rsidRPr="00250D69" w:rsidRDefault="00855081" w:rsidP="00306ECA">
      <w:pPr>
        <w:widowControl w:val="0"/>
        <w:numPr>
          <w:ilvl w:val="0"/>
          <w:numId w:val="15"/>
        </w:numPr>
        <w:tabs>
          <w:tab w:val="left" w:pos="350"/>
        </w:tabs>
        <w:spacing w:after="0" w:line="288" w:lineRule="auto"/>
        <w:ind w:left="400" w:hanging="400"/>
        <w:contextualSpacing/>
        <w:jc w:val="both"/>
        <w:rPr>
          <w:rFonts w:ascii="Times New Roman" w:hAnsi="Times New Roman" w:cs="Times New Roman"/>
          <w:sz w:val="24"/>
          <w:szCs w:val="24"/>
        </w:rPr>
      </w:pPr>
      <w:r w:rsidRPr="00250D69">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855081" w:rsidRPr="00250D69" w:rsidRDefault="00855081" w:rsidP="00306ECA">
      <w:pPr>
        <w:widowControl w:val="0"/>
        <w:numPr>
          <w:ilvl w:val="0"/>
          <w:numId w:val="15"/>
        </w:numPr>
        <w:tabs>
          <w:tab w:val="left" w:pos="350"/>
        </w:tabs>
        <w:spacing w:after="0" w:line="288" w:lineRule="auto"/>
        <w:ind w:left="380" w:hanging="380"/>
        <w:contextualSpacing/>
        <w:jc w:val="both"/>
        <w:rPr>
          <w:rFonts w:ascii="Times New Roman" w:hAnsi="Times New Roman" w:cs="Times New Roman"/>
          <w:sz w:val="24"/>
          <w:szCs w:val="24"/>
        </w:rPr>
      </w:pPr>
      <w:r w:rsidRPr="00250D69">
        <w:rPr>
          <w:rFonts w:ascii="Times New Roman" w:hAnsi="Times New Roman" w:cs="Times New Roman"/>
          <w:sz w:val="24"/>
          <w:szCs w:val="24"/>
        </w:rPr>
        <w:t>Zamawiający jednocześnie informuje, iż „stosowna sytuacja”, o której mowa powyżej wystąpi wyłącznie w przypadku</w:t>
      </w:r>
      <w:r w:rsidR="00FE052F">
        <w:rPr>
          <w:rFonts w:ascii="Times New Roman" w:hAnsi="Times New Roman" w:cs="Times New Roman"/>
          <w:sz w:val="24"/>
          <w:szCs w:val="24"/>
        </w:rPr>
        <w:t>,</w:t>
      </w:r>
      <w:r w:rsidRPr="00250D69">
        <w:rPr>
          <w:rFonts w:ascii="Times New Roman" w:hAnsi="Times New Roman" w:cs="Times New Roman"/>
          <w:sz w:val="24"/>
          <w:szCs w:val="24"/>
        </w:rPr>
        <w:t xml:space="preserve"> kiedy:</w:t>
      </w:r>
    </w:p>
    <w:p w:rsidR="00855081" w:rsidRPr="00250D69" w:rsidRDefault="00855081" w:rsidP="00306ECA">
      <w:pPr>
        <w:widowControl w:val="0"/>
        <w:numPr>
          <w:ilvl w:val="0"/>
          <w:numId w:val="10"/>
        </w:numPr>
        <w:tabs>
          <w:tab w:val="left" w:pos="709"/>
        </w:tabs>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855081" w:rsidRPr="00250D69" w:rsidRDefault="00855081" w:rsidP="00306ECA">
      <w:pPr>
        <w:numPr>
          <w:ilvl w:val="0"/>
          <w:numId w:val="10"/>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znajdujące zastosowanie w niniejszym Postępowaniu; </w:t>
      </w:r>
    </w:p>
    <w:p w:rsidR="00855081" w:rsidRPr="00250D69" w:rsidRDefault="00855081" w:rsidP="00306ECA">
      <w:pPr>
        <w:widowControl w:val="0"/>
        <w:numPr>
          <w:ilvl w:val="0"/>
          <w:numId w:val="10"/>
        </w:numPr>
        <w:tabs>
          <w:tab w:val="left" w:pos="709"/>
        </w:tabs>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w odniesieniu do warunków dotyczących wykształcenia, kwalifikacji zawodowych </w:t>
      </w:r>
      <w:r w:rsidRPr="00250D69">
        <w:rPr>
          <w:rFonts w:ascii="Times New Roman" w:hAnsi="Times New Roman" w:cs="Times New Roman"/>
          <w:sz w:val="24"/>
          <w:szCs w:val="24"/>
        </w:rPr>
        <w:br/>
        <w:t>lub doświadczenia, Wykonawcy mogą polegać na zdolnościach innych podmiotów, jeśli podmioty te zrealizują usługi lub roboty budowlane, do realizacji których te zdolności są wymagane;</w:t>
      </w:r>
    </w:p>
    <w:p w:rsidR="00855081" w:rsidRPr="00250D69" w:rsidRDefault="00855081" w:rsidP="00306ECA">
      <w:pPr>
        <w:widowControl w:val="0"/>
        <w:numPr>
          <w:ilvl w:val="0"/>
          <w:numId w:val="10"/>
        </w:numPr>
        <w:tabs>
          <w:tab w:val="left" w:pos="709"/>
        </w:tabs>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855081" w:rsidRPr="00250D69" w:rsidRDefault="00855081" w:rsidP="00306ECA">
      <w:pPr>
        <w:widowControl w:val="0"/>
        <w:numPr>
          <w:ilvl w:val="0"/>
          <w:numId w:val="10"/>
        </w:numPr>
        <w:tabs>
          <w:tab w:val="left" w:pos="709"/>
        </w:tabs>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jeżeli zdolności techniczne lub zawodowe lub sytuacja ekonomiczna lub finansowa, podmiotu, o którym mowa w ust. </w:t>
      </w:r>
      <w:r w:rsidR="00AE5F4C" w:rsidRPr="00250D69">
        <w:rPr>
          <w:rFonts w:ascii="Times New Roman" w:hAnsi="Times New Roman" w:cs="Times New Roman"/>
          <w:sz w:val="24"/>
          <w:szCs w:val="24"/>
        </w:rPr>
        <w:t>3</w:t>
      </w:r>
      <w:r w:rsidRPr="00250D69">
        <w:rPr>
          <w:rFonts w:ascii="Times New Roman" w:hAnsi="Times New Roman" w:cs="Times New Roman"/>
          <w:sz w:val="24"/>
          <w:szCs w:val="24"/>
        </w:rPr>
        <w:t xml:space="preserve"> niniejszego rozdziału, nie potwierdzają spełnienia przez Wykonawcę warunków udziału w postępowaniu lub zachodzą wobec tych podmiotów podstawy wykluczenia, Zamawiający zażąda, aby Wykonawca w terminie określonym przez Zamawiającego:</w:t>
      </w:r>
    </w:p>
    <w:p w:rsidR="00855081" w:rsidRPr="00250D69" w:rsidRDefault="00855081" w:rsidP="00306ECA">
      <w:pPr>
        <w:widowControl w:val="0"/>
        <w:numPr>
          <w:ilvl w:val="0"/>
          <w:numId w:val="5"/>
        </w:numPr>
        <w:tabs>
          <w:tab w:val="left" w:pos="993"/>
        </w:tabs>
        <w:spacing w:after="0" w:line="288" w:lineRule="auto"/>
        <w:ind w:left="1800" w:hanging="1091"/>
        <w:contextualSpacing/>
        <w:jc w:val="both"/>
        <w:rPr>
          <w:rFonts w:ascii="Times New Roman" w:hAnsi="Times New Roman" w:cs="Times New Roman"/>
          <w:sz w:val="24"/>
          <w:szCs w:val="24"/>
        </w:rPr>
      </w:pPr>
      <w:r w:rsidRPr="00250D69">
        <w:rPr>
          <w:rFonts w:ascii="Times New Roman" w:hAnsi="Times New Roman" w:cs="Times New Roman"/>
          <w:sz w:val="24"/>
          <w:szCs w:val="24"/>
        </w:rPr>
        <w:t>zastąpił ten podmiot innym podmiotem lub podmiotami lub</w:t>
      </w:r>
    </w:p>
    <w:p w:rsidR="00855081" w:rsidRPr="00250D69" w:rsidRDefault="00855081" w:rsidP="00306ECA">
      <w:pPr>
        <w:widowControl w:val="0"/>
        <w:numPr>
          <w:ilvl w:val="0"/>
          <w:numId w:val="5"/>
        </w:numPr>
        <w:tabs>
          <w:tab w:val="left" w:pos="993"/>
        </w:tabs>
        <w:spacing w:after="0" w:line="288" w:lineRule="auto"/>
        <w:ind w:left="993" w:hanging="283"/>
        <w:contextualSpacing/>
        <w:jc w:val="both"/>
        <w:rPr>
          <w:rFonts w:ascii="Times New Roman" w:hAnsi="Times New Roman" w:cs="Times New Roman"/>
          <w:sz w:val="24"/>
          <w:szCs w:val="24"/>
        </w:rPr>
      </w:pPr>
      <w:r w:rsidRPr="00250D69">
        <w:rPr>
          <w:rFonts w:ascii="Times New Roman" w:hAnsi="Times New Roman" w:cs="Times New Roman"/>
          <w:sz w:val="24"/>
          <w:szCs w:val="24"/>
        </w:rPr>
        <w:t>zobowiązał się do osobistego wykonania odpowiedniej części zamówienia, jeżeli wykaże zdolności techniczne lub zawodowe lub sytuację finansową lub ekonomiczną.</w:t>
      </w:r>
    </w:p>
    <w:p w:rsidR="00855081" w:rsidRPr="00250D69" w:rsidRDefault="00855081" w:rsidP="00306ECA">
      <w:pPr>
        <w:widowControl w:val="0"/>
        <w:numPr>
          <w:ilvl w:val="0"/>
          <w:numId w:val="15"/>
        </w:numPr>
        <w:tabs>
          <w:tab w:val="left" w:pos="360"/>
        </w:tabs>
        <w:spacing w:after="0" w:line="288" w:lineRule="auto"/>
        <w:ind w:left="420" w:hanging="420"/>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W celu oceny, czy Wykonawca polegając na zdolnościach lub sytuacji innych podmiotów </w:t>
      </w:r>
      <w:r w:rsidRPr="00250D69">
        <w:rPr>
          <w:rFonts w:ascii="Times New Roman" w:hAnsi="Times New Roman" w:cs="Times New Roman"/>
          <w:sz w:val="24"/>
          <w:szCs w:val="24"/>
        </w:rPr>
        <w:lastRenderedPageBreak/>
        <w:t xml:space="preserve">na zasadach określonych w art. 118 ust. 1 ustawy </w:t>
      </w:r>
      <w:proofErr w:type="spellStart"/>
      <w:r w:rsidRPr="00250D69">
        <w:rPr>
          <w:rFonts w:ascii="Times New Roman" w:hAnsi="Times New Roman" w:cs="Times New Roman"/>
          <w:sz w:val="24"/>
          <w:szCs w:val="24"/>
        </w:rPr>
        <w:t>P.z.p</w:t>
      </w:r>
      <w:proofErr w:type="spellEnd"/>
      <w:r w:rsidRPr="00250D69">
        <w:rPr>
          <w:rFonts w:ascii="Times New Roman" w:hAnsi="Times New Roman" w:cs="Times New Roman"/>
          <w:sz w:val="24"/>
          <w:szCs w:val="24"/>
        </w:rPr>
        <w:t xml:space="preserve">. będzie dysponował niezbędnymi zasobami w stopniu umożliwiającym należyte wykonanie zamówienia publicznego oraz oceny, czy stosunek łączący Wykonawcę z tymi podmiotami gwarantuje rzeczywisty dostęp do ich zasobów, Zamawiający </w:t>
      </w:r>
      <w:r w:rsidRPr="00250D69">
        <w:rPr>
          <w:rFonts w:ascii="Times New Roman" w:hAnsi="Times New Roman" w:cs="Times New Roman"/>
          <w:b/>
          <w:sz w:val="24"/>
          <w:szCs w:val="24"/>
          <w:u w:val="single"/>
        </w:rPr>
        <w:t>żąda przedłożenia wraz z ofertą dokumentów</w:t>
      </w:r>
      <w:r w:rsidRPr="00250D69">
        <w:rPr>
          <w:rFonts w:ascii="Times New Roman" w:hAnsi="Times New Roman" w:cs="Times New Roman"/>
          <w:sz w:val="24"/>
          <w:szCs w:val="24"/>
        </w:rPr>
        <w:t>, które określają w szczególności:</w:t>
      </w:r>
    </w:p>
    <w:p w:rsidR="00855081" w:rsidRPr="00250D69" w:rsidRDefault="00855081" w:rsidP="00306ECA">
      <w:pPr>
        <w:widowControl w:val="0"/>
        <w:numPr>
          <w:ilvl w:val="0"/>
          <w:numId w:val="8"/>
        </w:numPr>
        <w:tabs>
          <w:tab w:val="left" w:pos="732"/>
        </w:tabs>
        <w:spacing w:after="0" w:line="288" w:lineRule="auto"/>
        <w:ind w:left="740" w:hanging="320"/>
        <w:contextualSpacing/>
        <w:jc w:val="both"/>
        <w:rPr>
          <w:rFonts w:ascii="Times New Roman" w:hAnsi="Times New Roman" w:cs="Times New Roman"/>
          <w:sz w:val="24"/>
          <w:szCs w:val="24"/>
        </w:rPr>
      </w:pPr>
      <w:r w:rsidRPr="00250D69">
        <w:rPr>
          <w:rFonts w:ascii="Times New Roman" w:hAnsi="Times New Roman" w:cs="Times New Roman"/>
          <w:sz w:val="24"/>
          <w:szCs w:val="24"/>
        </w:rPr>
        <w:t>zakres dostępnych Wykonawcy zasobów innego podmiotu;</w:t>
      </w:r>
    </w:p>
    <w:p w:rsidR="00855081" w:rsidRPr="00250D69" w:rsidRDefault="00855081" w:rsidP="00306ECA">
      <w:pPr>
        <w:widowControl w:val="0"/>
        <w:numPr>
          <w:ilvl w:val="0"/>
          <w:numId w:val="8"/>
        </w:numPr>
        <w:tabs>
          <w:tab w:val="left" w:pos="732"/>
        </w:tabs>
        <w:spacing w:after="0" w:line="288" w:lineRule="auto"/>
        <w:ind w:left="740" w:hanging="320"/>
        <w:contextualSpacing/>
        <w:jc w:val="both"/>
        <w:rPr>
          <w:rFonts w:ascii="Times New Roman" w:hAnsi="Times New Roman" w:cs="Times New Roman"/>
          <w:sz w:val="24"/>
          <w:szCs w:val="24"/>
        </w:rPr>
      </w:pPr>
      <w:r w:rsidRPr="00250D69">
        <w:rPr>
          <w:rFonts w:ascii="Times New Roman" w:hAnsi="Times New Roman" w:cs="Times New Roman"/>
          <w:sz w:val="24"/>
          <w:szCs w:val="24"/>
        </w:rPr>
        <w:t>sposób wykorzystania przez Wykonawcę zasobów innego podmiotu przy wykonywaniu zamówienia publicznego;</w:t>
      </w:r>
    </w:p>
    <w:p w:rsidR="00855081" w:rsidRPr="00250D69" w:rsidRDefault="00855081" w:rsidP="00306ECA">
      <w:pPr>
        <w:widowControl w:val="0"/>
        <w:numPr>
          <w:ilvl w:val="0"/>
          <w:numId w:val="8"/>
        </w:numPr>
        <w:tabs>
          <w:tab w:val="left" w:pos="732"/>
        </w:tabs>
        <w:spacing w:after="0" w:line="288" w:lineRule="auto"/>
        <w:ind w:left="740" w:hanging="320"/>
        <w:contextualSpacing/>
        <w:jc w:val="both"/>
        <w:rPr>
          <w:rFonts w:ascii="Times New Roman" w:hAnsi="Times New Roman" w:cs="Times New Roman"/>
          <w:sz w:val="24"/>
          <w:szCs w:val="24"/>
        </w:rPr>
      </w:pPr>
      <w:r w:rsidRPr="00250D69">
        <w:rPr>
          <w:rFonts w:ascii="Times New Roman" w:hAnsi="Times New Roman" w:cs="Times New Roman"/>
          <w:sz w:val="24"/>
          <w:szCs w:val="24"/>
        </w:rPr>
        <w:t>zakres i okres udziału innego podmiotu przy wykonywaniu zamówienia publicznego;</w:t>
      </w:r>
    </w:p>
    <w:p w:rsidR="00855081" w:rsidRPr="00250D69" w:rsidRDefault="00855081" w:rsidP="00306ECA">
      <w:pPr>
        <w:widowControl w:val="0"/>
        <w:numPr>
          <w:ilvl w:val="0"/>
          <w:numId w:val="8"/>
        </w:numPr>
        <w:tabs>
          <w:tab w:val="left" w:pos="737"/>
        </w:tabs>
        <w:spacing w:after="0" w:line="288" w:lineRule="auto"/>
        <w:ind w:left="740" w:hanging="320"/>
        <w:contextualSpacing/>
        <w:jc w:val="both"/>
        <w:rPr>
          <w:rFonts w:ascii="Times New Roman" w:hAnsi="Times New Roman" w:cs="Times New Roman"/>
          <w:sz w:val="24"/>
          <w:szCs w:val="24"/>
        </w:rPr>
      </w:pPr>
      <w:r w:rsidRPr="00250D69">
        <w:rPr>
          <w:rFonts w:ascii="Times New Roman" w:hAnsi="Times New Roman" w:cs="Times New Roman"/>
          <w:sz w:val="24"/>
          <w:szCs w:val="24"/>
        </w:rPr>
        <w:t>czy podmiot, na zdolnościach którego Wykonawca polega w odniesieniu do warunków udziału w postępowaniu dotyczących doświadczenia, zrealizuje usługi, których wskazane zdolności dotyczą.</w:t>
      </w:r>
    </w:p>
    <w:p w:rsidR="00855081" w:rsidRPr="00250D69" w:rsidRDefault="00855081" w:rsidP="00306ECA">
      <w:pPr>
        <w:widowControl w:val="0"/>
        <w:numPr>
          <w:ilvl w:val="0"/>
          <w:numId w:val="15"/>
        </w:numPr>
        <w:tabs>
          <w:tab w:val="left" w:pos="426"/>
        </w:tabs>
        <w:spacing w:after="0" w:line="288" w:lineRule="auto"/>
        <w:ind w:left="425" w:hanging="425"/>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Zamawiający żąda od Wykonawcy, który polega na zdolnościach technicznych lub zawodowych lub sytuacji finansowej lub ekonomicznej podmiotów udostępniających zasoby na zasadach określonych w art. 118 ust. 1 ustawy </w:t>
      </w:r>
      <w:proofErr w:type="spellStart"/>
      <w:r w:rsidRPr="00250D69">
        <w:rPr>
          <w:rFonts w:ascii="Times New Roman" w:hAnsi="Times New Roman" w:cs="Times New Roman"/>
          <w:sz w:val="24"/>
          <w:szCs w:val="24"/>
        </w:rPr>
        <w:t>P.z.p</w:t>
      </w:r>
      <w:proofErr w:type="spellEnd"/>
      <w:r w:rsidRPr="00250D69">
        <w:rPr>
          <w:rFonts w:ascii="Times New Roman" w:hAnsi="Times New Roman" w:cs="Times New Roman"/>
          <w:sz w:val="24"/>
          <w:szCs w:val="24"/>
        </w:rPr>
        <w:t xml:space="preserve">. przedstawienia w odniesieniu do tych podmiotów dokumentów wymienionych w Rozdziale </w:t>
      </w:r>
      <w:r w:rsidR="00D82D89" w:rsidRPr="00250D69">
        <w:rPr>
          <w:rFonts w:ascii="Times New Roman" w:hAnsi="Times New Roman" w:cs="Times New Roman"/>
          <w:sz w:val="24"/>
          <w:szCs w:val="24"/>
        </w:rPr>
        <w:t>I</w:t>
      </w:r>
      <w:r w:rsidRPr="00250D69">
        <w:rPr>
          <w:rFonts w:ascii="Times New Roman" w:hAnsi="Times New Roman" w:cs="Times New Roman"/>
          <w:sz w:val="24"/>
          <w:szCs w:val="24"/>
        </w:rPr>
        <w:t xml:space="preserve">X niniejszej SWZ (zarówno oświadczenie, o którym mowa w art. 125 ust. 1 </w:t>
      </w:r>
      <w:proofErr w:type="spellStart"/>
      <w:r w:rsidRPr="00250D69">
        <w:rPr>
          <w:rFonts w:ascii="Times New Roman" w:hAnsi="Times New Roman" w:cs="Times New Roman"/>
          <w:sz w:val="24"/>
          <w:szCs w:val="24"/>
        </w:rPr>
        <w:t>P.z.p</w:t>
      </w:r>
      <w:proofErr w:type="spellEnd"/>
      <w:r w:rsidRPr="00250D69">
        <w:rPr>
          <w:rFonts w:ascii="Times New Roman" w:hAnsi="Times New Roman" w:cs="Times New Roman"/>
          <w:sz w:val="24"/>
          <w:szCs w:val="24"/>
        </w:rPr>
        <w:t>., jak i podmiotowe środki dowodowe).</w:t>
      </w:r>
    </w:p>
    <w:p w:rsidR="00855081" w:rsidRPr="00250D69" w:rsidRDefault="00855081" w:rsidP="00250D69">
      <w:pPr>
        <w:widowControl w:val="0"/>
        <w:tabs>
          <w:tab w:val="left" w:pos="426"/>
        </w:tabs>
        <w:spacing w:after="0" w:line="288" w:lineRule="auto"/>
        <w:ind w:left="425"/>
        <w:contextualSpacing/>
        <w:jc w:val="both"/>
        <w:rPr>
          <w:rFonts w:ascii="Times New Roman" w:hAnsi="Times New Roman" w:cs="Times New Roman"/>
          <w:sz w:val="24"/>
          <w:szCs w:val="24"/>
        </w:rPr>
      </w:pPr>
    </w:p>
    <w:tbl>
      <w:tblPr>
        <w:tblStyle w:val="13"/>
        <w:tblW w:w="901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7"/>
      </w:tblGrid>
      <w:tr w:rsidR="00855081" w:rsidRPr="00250D69" w:rsidTr="009F5A52">
        <w:tc>
          <w:tcPr>
            <w:tcW w:w="9017"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INFORMACJE O SPOSOBIE POROZUMIEWANIA SIĘ ZAMAWIAJĄCEGO Z WYKONAWCAMI ORAZ PRZEKAZYWANIA OŚWIADCZEŃ LUB DOKUMENTÓW</w:t>
            </w:r>
          </w:p>
        </w:tc>
      </w:tr>
    </w:tbl>
    <w:p w:rsidR="00855081" w:rsidRPr="00250D69" w:rsidRDefault="00855081" w:rsidP="00250D69">
      <w:pPr>
        <w:spacing w:after="0" w:line="288" w:lineRule="auto"/>
        <w:ind w:left="352"/>
        <w:contextualSpacing/>
        <w:jc w:val="both"/>
        <w:rPr>
          <w:rFonts w:ascii="Times New Roman" w:hAnsi="Times New Roman" w:cs="Times New Roman"/>
          <w:b/>
          <w:sz w:val="24"/>
          <w:szCs w:val="24"/>
        </w:rPr>
      </w:pPr>
    </w:p>
    <w:p w:rsidR="00E81B4F" w:rsidRPr="00250D69" w:rsidRDefault="00E81B4F" w:rsidP="00250D69">
      <w:pPr>
        <w:spacing w:after="0" w:line="288" w:lineRule="auto"/>
        <w:ind w:left="352"/>
        <w:contextualSpacing/>
        <w:jc w:val="both"/>
        <w:rPr>
          <w:rFonts w:ascii="Times New Roman" w:hAnsi="Times New Roman" w:cs="Times New Roman"/>
          <w:b/>
          <w:sz w:val="24"/>
          <w:szCs w:val="24"/>
        </w:rPr>
      </w:pPr>
    </w:p>
    <w:p w:rsidR="00E81B4F" w:rsidRPr="00477E9C" w:rsidRDefault="00E81B4F" w:rsidP="00306ECA">
      <w:pPr>
        <w:pStyle w:val="Akapitzlist"/>
        <w:numPr>
          <w:ilvl w:val="3"/>
          <w:numId w:val="18"/>
        </w:numPr>
        <w:spacing w:line="288" w:lineRule="auto"/>
        <w:jc w:val="both"/>
        <w:rPr>
          <w:rFonts w:ascii="Times New Roman" w:hAnsi="Times New Roman" w:cs="Times New Roman"/>
          <w:sz w:val="24"/>
          <w:szCs w:val="24"/>
        </w:rPr>
      </w:pPr>
      <w:r w:rsidRPr="006C02B8">
        <w:rPr>
          <w:rFonts w:ascii="Times New Roman" w:hAnsi="Times New Roman" w:cs="Times New Roman"/>
          <w:sz w:val="24"/>
          <w:szCs w:val="24"/>
        </w:rPr>
        <w:t>Zamawiający wyznacza następując</w:t>
      </w:r>
      <w:r w:rsidR="006C02B8" w:rsidRPr="006C02B8">
        <w:rPr>
          <w:rFonts w:ascii="Times New Roman" w:hAnsi="Times New Roman" w:cs="Times New Roman"/>
          <w:sz w:val="24"/>
          <w:szCs w:val="24"/>
        </w:rPr>
        <w:t>ą</w:t>
      </w:r>
      <w:r w:rsidRPr="006C02B8">
        <w:rPr>
          <w:rFonts w:ascii="Times New Roman" w:hAnsi="Times New Roman" w:cs="Times New Roman"/>
          <w:sz w:val="24"/>
          <w:szCs w:val="24"/>
        </w:rPr>
        <w:t xml:space="preserve"> osob</w:t>
      </w:r>
      <w:r w:rsidR="006C02B8" w:rsidRPr="006C02B8">
        <w:rPr>
          <w:rFonts w:ascii="Times New Roman" w:hAnsi="Times New Roman" w:cs="Times New Roman"/>
          <w:sz w:val="24"/>
          <w:szCs w:val="24"/>
        </w:rPr>
        <w:t>ę</w:t>
      </w:r>
      <w:r w:rsidRPr="006C02B8">
        <w:rPr>
          <w:rFonts w:ascii="Times New Roman" w:hAnsi="Times New Roman" w:cs="Times New Roman"/>
          <w:sz w:val="24"/>
          <w:szCs w:val="24"/>
        </w:rPr>
        <w:t xml:space="preserve"> do kontaktu i komunikacji z Wykonawcami: </w:t>
      </w:r>
      <w:r w:rsidR="006C02B8" w:rsidRPr="00477E9C">
        <w:rPr>
          <w:rFonts w:ascii="Times New Roman" w:hAnsi="Times New Roman" w:cs="Times New Roman"/>
          <w:sz w:val="24"/>
          <w:szCs w:val="24"/>
        </w:rPr>
        <w:t xml:space="preserve">p. Oliwia Łazarska, e-mail: </w:t>
      </w:r>
      <w:hyperlink r:id="rId10" w:history="1">
        <w:r w:rsidR="006C02B8" w:rsidRPr="00477E9C">
          <w:rPr>
            <w:rStyle w:val="Hipercze"/>
            <w:rFonts w:ascii="Times New Roman" w:hAnsi="Times New Roman" w:cs="Times New Roman"/>
            <w:sz w:val="24"/>
            <w:szCs w:val="24"/>
            <w:u w:val="none"/>
          </w:rPr>
          <w:t>oliwia.lazarska@zk.opole.pl</w:t>
        </w:r>
      </w:hyperlink>
      <w:r w:rsidR="006C02B8" w:rsidRPr="00477E9C">
        <w:rPr>
          <w:rFonts w:ascii="Times New Roman" w:hAnsi="Times New Roman" w:cs="Times New Roman"/>
          <w:sz w:val="24"/>
          <w:szCs w:val="24"/>
        </w:rPr>
        <w:t>, tel. 531 239 658.</w:t>
      </w:r>
    </w:p>
    <w:p w:rsidR="00E81B4F" w:rsidRPr="00250D69" w:rsidRDefault="00E81B4F" w:rsidP="00306ECA">
      <w:pPr>
        <w:pStyle w:val="Akapitzlist"/>
        <w:numPr>
          <w:ilvl w:val="3"/>
          <w:numId w:val="18"/>
        </w:numPr>
        <w:tabs>
          <w:tab w:val="left" w:pos="709"/>
        </w:tabs>
        <w:autoSpaceDE w:val="0"/>
        <w:autoSpaceDN w:val="0"/>
        <w:adjustRightInd w:val="0"/>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W postępowaniu o udzielenie zamówienia komunikacja między Zamawiającym, a Wykonawcami odbywa się przy użyciu platformazakupowa.pl,</w:t>
      </w:r>
      <w:r w:rsidRPr="00250D69">
        <w:rPr>
          <w:rFonts w:ascii="Times New Roman" w:eastAsia="Times New Roman" w:hAnsi="Times New Roman" w:cs="Times New Roman"/>
          <w:color w:val="000000"/>
          <w:sz w:val="24"/>
          <w:szCs w:val="24"/>
          <w:lang w:eastAsia="pl-PL"/>
        </w:rPr>
        <w:t xml:space="preserve"> (dalej jako „Platforma” „Platforma Zakupowa”) </w:t>
      </w:r>
      <w:r w:rsidRPr="00250D69">
        <w:rPr>
          <w:rFonts w:ascii="Times New Roman" w:hAnsi="Times New Roman" w:cs="Times New Roman"/>
          <w:sz w:val="24"/>
          <w:szCs w:val="24"/>
        </w:rPr>
        <w:t xml:space="preserve">oraz za pośrednictwem poczty elektronicznej na adres e-mail wskazany w </w:t>
      </w:r>
      <w:r w:rsidR="00FE052F">
        <w:rPr>
          <w:rFonts w:ascii="Times New Roman" w:hAnsi="Times New Roman" w:cs="Times New Roman"/>
          <w:sz w:val="24"/>
          <w:szCs w:val="24"/>
        </w:rPr>
        <w:t xml:space="preserve">ust. </w:t>
      </w:r>
      <w:r w:rsidRPr="00250D69">
        <w:rPr>
          <w:rFonts w:ascii="Times New Roman" w:hAnsi="Times New Roman" w:cs="Times New Roman"/>
          <w:sz w:val="24"/>
          <w:szCs w:val="24"/>
        </w:rPr>
        <w:t>1. powyżej, z zastrzeżeniem, że złożenie oferty następuje wyłącznie przy użyciu Platformy Zakupowej.</w:t>
      </w:r>
    </w:p>
    <w:p w:rsidR="00E81B4F" w:rsidRPr="00250D69" w:rsidRDefault="00E81B4F" w:rsidP="00306ECA">
      <w:pPr>
        <w:pStyle w:val="Akapitzlist"/>
        <w:numPr>
          <w:ilvl w:val="3"/>
          <w:numId w:val="18"/>
        </w:numPr>
        <w:tabs>
          <w:tab w:val="left" w:pos="709"/>
        </w:tabs>
        <w:autoSpaceDE w:val="0"/>
        <w:autoSpaceDN w:val="0"/>
        <w:adjustRightInd w:val="0"/>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 xml:space="preserve">Link do postępowania dostępny jest na stronie operatora platformazakupowa.pl oraz Profilu Nabywcy Zamawiającego tj. </w:t>
      </w:r>
      <w:r w:rsidR="006C02B8" w:rsidRPr="006C02B8">
        <w:rPr>
          <w:rFonts w:ascii="Times New Roman" w:hAnsi="Times New Roman" w:cs="Times New Roman"/>
          <w:sz w:val="24"/>
          <w:szCs w:val="24"/>
        </w:rPr>
        <w:t>https://platformazakupowa.pl/pn/zk_opole</w:t>
      </w:r>
      <w:r w:rsidR="006C02B8">
        <w:rPr>
          <w:rFonts w:ascii="Times New Roman" w:hAnsi="Times New Roman" w:cs="Times New Roman"/>
          <w:sz w:val="24"/>
          <w:szCs w:val="24"/>
        </w:rPr>
        <w:t>.</w:t>
      </w:r>
      <w:r w:rsidR="00BB0C4A" w:rsidRPr="00BB0C4A">
        <w:rPr>
          <w:rFonts w:eastAsia="Times New Roman"/>
          <w:sz w:val="22"/>
          <w:szCs w:val="22"/>
          <w:lang w:eastAsia="pl-PL"/>
        </w:rPr>
        <w:t xml:space="preserve"> </w:t>
      </w:r>
    </w:p>
    <w:p w:rsidR="00E81B4F" w:rsidRPr="00250D69" w:rsidRDefault="00E81B4F" w:rsidP="00306ECA">
      <w:pPr>
        <w:pStyle w:val="Akapitzlist"/>
        <w:numPr>
          <w:ilvl w:val="3"/>
          <w:numId w:val="18"/>
        </w:numPr>
        <w:tabs>
          <w:tab w:val="left" w:pos="709"/>
        </w:tabs>
        <w:autoSpaceDE w:val="0"/>
        <w:autoSpaceDN w:val="0"/>
        <w:adjustRightInd w:val="0"/>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Zamawiający w zakresie pytań:</w:t>
      </w:r>
    </w:p>
    <w:p w:rsidR="00E81B4F" w:rsidRPr="00250D69" w:rsidRDefault="00E81B4F" w:rsidP="00306ECA">
      <w:pPr>
        <w:pStyle w:val="Akapitzlist"/>
        <w:numPr>
          <w:ilvl w:val="0"/>
          <w:numId w:val="30"/>
        </w:numPr>
        <w:autoSpaceDE w:val="0"/>
        <w:autoSpaceDN w:val="0"/>
        <w:adjustRightInd w:val="0"/>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technicznych związanych z działaniem systemu prosi o kontakt z Centrum Wsparcia Klienta platformazakupowa.pl pod numer 22 101 02 02,</w:t>
      </w:r>
      <w:r w:rsidR="00BB0C4A">
        <w:t xml:space="preserve"> </w:t>
      </w:r>
    </w:p>
    <w:p w:rsidR="00E81B4F" w:rsidRPr="00250D69" w:rsidRDefault="00E81B4F" w:rsidP="00306ECA">
      <w:pPr>
        <w:pStyle w:val="Akapitzlist"/>
        <w:numPr>
          <w:ilvl w:val="0"/>
          <w:numId w:val="30"/>
        </w:numPr>
        <w:autoSpaceDE w:val="0"/>
        <w:autoSpaceDN w:val="0"/>
        <w:adjustRightInd w:val="0"/>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 xml:space="preserve">merytorycznych wyznaczył </w:t>
      </w:r>
      <w:r w:rsidR="006C02B8">
        <w:rPr>
          <w:rFonts w:ascii="Times New Roman" w:hAnsi="Times New Roman" w:cs="Times New Roman"/>
          <w:sz w:val="24"/>
          <w:szCs w:val="24"/>
        </w:rPr>
        <w:t>osobę wskazaną</w:t>
      </w:r>
      <w:r w:rsidRPr="00250D69">
        <w:rPr>
          <w:rFonts w:ascii="Times New Roman" w:hAnsi="Times New Roman" w:cs="Times New Roman"/>
          <w:sz w:val="24"/>
          <w:szCs w:val="24"/>
        </w:rPr>
        <w:t xml:space="preserve"> w ust. 1 powyżej.</w:t>
      </w:r>
    </w:p>
    <w:p w:rsidR="00E81B4F" w:rsidRPr="00250D69" w:rsidRDefault="00E81B4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W postępowaniu przetargowym komunikacja między Zamawiającym a Wykonawcami odbywa się poprzez formularz Wyślij wiadomość. Znajduje się ona w lewej części strony prowadzonego postępowania pod nazwą zamawiającego.</w:t>
      </w:r>
    </w:p>
    <w:p w:rsidR="00E81B4F" w:rsidRPr="00FE052F" w:rsidRDefault="00E81B4F" w:rsidP="00306ECA">
      <w:pPr>
        <w:pStyle w:val="Akapitzlist"/>
        <w:numPr>
          <w:ilvl w:val="3"/>
          <w:numId w:val="18"/>
        </w:numPr>
        <w:spacing w:line="288" w:lineRule="auto"/>
        <w:jc w:val="both"/>
        <w:rPr>
          <w:rFonts w:ascii="Times New Roman" w:hAnsi="Times New Roman" w:cs="Times New Roman"/>
          <w:sz w:val="24"/>
          <w:szCs w:val="24"/>
        </w:rPr>
      </w:pPr>
      <w:r w:rsidRPr="00FE052F">
        <w:rPr>
          <w:rFonts w:ascii="Times New Roman" w:hAnsi="Times New Roman" w:cs="Times New Roman"/>
          <w:sz w:val="24"/>
          <w:szCs w:val="24"/>
        </w:rPr>
        <w:t xml:space="preserve">Formularz Wyślij wiadomość nie służy do przesyłania ofert. Oferty przesłane tą drogą nie zostaną uwzględnione podczas sesji otwarcia ofert. Poprzez formularza Wyślij </w:t>
      </w:r>
      <w:r w:rsidRPr="00FE052F">
        <w:rPr>
          <w:rFonts w:ascii="Times New Roman" w:hAnsi="Times New Roman" w:cs="Times New Roman"/>
          <w:sz w:val="24"/>
          <w:szCs w:val="24"/>
        </w:rPr>
        <w:lastRenderedPageBreak/>
        <w:t>wiadomość należy przesyłać m.in: pytania do Zamawiającego, odpowiedzi na wezwania, pytania do specyfikacji.</w:t>
      </w:r>
    </w:p>
    <w:p w:rsidR="00E81B4F" w:rsidRPr="00250D69" w:rsidRDefault="00E81B4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Wymagania techniczne i organizacyjne opisane zostały w Regulaminie platformazakupowa.pl.</w:t>
      </w:r>
    </w:p>
    <w:p w:rsidR="00E81B4F" w:rsidRPr="00250D69" w:rsidRDefault="00E81B4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 xml:space="preserve">Występuje limit objętości plików lub spakowanych folderów w zakresie całej oferty do ilości 10 plików lub spakowanych folderów przy maksymalnej wielkości 150 MB (pliki można spakować zgodnie z instrukcją pakowania plików dostępną pod linkiem </w:t>
      </w:r>
      <w:hyperlink r:id="rId11" w:history="1">
        <w:r w:rsidRPr="00250D69">
          <w:rPr>
            <w:rStyle w:val="Hipercze"/>
            <w:rFonts w:ascii="Times New Roman" w:hAnsi="Times New Roman" w:cs="Times New Roman"/>
            <w:sz w:val="24"/>
            <w:szCs w:val="24"/>
          </w:rPr>
          <w:t>https://platformazakupowa.pl/strona/45-instrukcje</w:t>
        </w:r>
      </w:hyperlink>
      <w:r w:rsidRPr="00250D69">
        <w:rPr>
          <w:rFonts w:ascii="Times New Roman" w:hAnsi="Times New Roman" w:cs="Times New Roman"/>
          <w:sz w:val="24"/>
          <w:szCs w:val="24"/>
        </w:rPr>
        <w:t xml:space="preserve"> w zakładce Instrukcja: Pełna instrukcja tekstowa składania ofert, wysyłania wiadomości w postępowaniach przetargowych dzieląc je na mniejsze paczki po np. 150 MB każda).</w:t>
      </w:r>
    </w:p>
    <w:p w:rsidR="00E81B4F" w:rsidRPr="00250D69" w:rsidRDefault="00E81B4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rsidR="00E81B4F" w:rsidRPr="00250D69" w:rsidRDefault="00E81B4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Za datę przekazania oferty przyjmuje się datę ich przekazania w systemie poprzez kliknięcie przycisku Złóż ofertę w drugim kroku i wyświetlaniu komunikatu, że oferta została złożona.</w:t>
      </w:r>
    </w:p>
    <w:p w:rsidR="00E81B4F" w:rsidRPr="00250D69" w:rsidRDefault="00E81B4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Czas wyświetlany na platformazakupowa.pl synchronizuje się automatycznie z serwerem Głównego Urzędu Miar.</w:t>
      </w:r>
    </w:p>
    <w:p w:rsidR="00C34B9F"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Komunikacja w postępowaniu w szczególności składanie dokumentów, oświadczeń wniosków, zawiadomień, zapytań oraz przekazywanie informacji odbywa się elektronicznie za pośrednictwem platformazakupowa.pl i formularza Wyślij wiadomość do zamawiającego. Niniejsze postanowienie nie dotyczy składania ofert, gdyż wiadomości nie są szyfrowane.</w:t>
      </w:r>
    </w:p>
    <w:p w:rsidR="00C34B9F"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Komunikacja poprzez Wyślij wiadomość do zamawiającego umożliwia dodanie do treści wysyłanej wiadomości plików lub spakowanego katalogu (załączników).</w:t>
      </w:r>
    </w:p>
    <w:p w:rsidR="00C34B9F"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Dokumenty elektroniczne, oświadczenia lub elektroniczne kopie dokumentów lub oświadczeń składane są przez wykonawcę za pośrednictwem przycisku Wyślij wiadomość do zamawiającego jako załączniki.</w:t>
      </w:r>
    </w:p>
    <w:p w:rsidR="00C34B9F"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Wykonawca jako podmiot profesjonalny ma obowiązek sprawdzania bezpośrednio w systemie informacji publicznych oraz prywatnych przesłanych przez zamawiającego, gdyż system powiadomień może ulec awarii lub powiadomienie może trafić do folderu SPAM.</w:t>
      </w:r>
    </w:p>
    <w:p w:rsidR="00C34B9F"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 xml:space="preserve">W przypadku zalogowanego użytkownika za datę przekazania składanych dokumentów, oświadczeń, wniosków, zawiadomień, zapytań oraz informacji uznaje się kliknięcie przycisku Wyślij po którym pojawi się komunikat, że wiadomość została wysłana do Zamawiającego. W przypadku niezalogowanego użytkownika po kliknięciu przycisku Wyślij platformazakupowa.pl wysyła na adres e-mail podany w polu Twój adres e-mail wiadomość mailową zawierającą kod uwierzytelniający. Wspomniany kod należy wpisać w polu Kod Uwierzytelniający, a następnie potwierdzić ponownym kliknięciem Wyślij, który to moment uznaje się za datę przekazania składanych dokumentów, oświadczeń, wniosków, zawiadomień, zapytań oraz informacji. W tym samym momencie Wykonawca </w:t>
      </w:r>
      <w:r w:rsidRPr="00250D69">
        <w:rPr>
          <w:rFonts w:ascii="Times New Roman" w:hAnsi="Times New Roman" w:cs="Times New Roman"/>
          <w:sz w:val="24"/>
          <w:szCs w:val="24"/>
        </w:rPr>
        <w:lastRenderedPageBreak/>
        <w:t>otrzyma potwierdzenie wysłania wiadomości. Wspomniany wyżej kod uwierzytelniający jest aktywny przez 30 minut od wygenerowania lub do momentu wygenerowania kolejnego kodu.</w:t>
      </w:r>
    </w:p>
    <w:p w:rsidR="00C34B9F"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12" w:history="1">
        <w:r w:rsidRPr="00250D69">
          <w:rPr>
            <w:rStyle w:val="Hipercze"/>
            <w:rFonts w:ascii="Times New Roman" w:hAnsi="Times New Roman" w:cs="Times New Roman"/>
            <w:sz w:val="24"/>
            <w:szCs w:val="24"/>
          </w:rPr>
          <w:t>https://www.nccert.pl/index.htm</w:t>
        </w:r>
      </w:hyperlink>
      <w:r w:rsidRPr="00250D69">
        <w:rPr>
          <w:rFonts w:ascii="Times New Roman" w:hAnsi="Times New Roman" w:cs="Times New Roman"/>
          <w:sz w:val="24"/>
          <w:szCs w:val="24"/>
        </w:rPr>
        <w:t xml:space="preserve"> </w:t>
      </w:r>
    </w:p>
    <w:p w:rsidR="00C34B9F"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Niniejsze postępowanie prowadzone jest w języku polskim.</w:t>
      </w:r>
    </w:p>
    <w:p w:rsidR="00C34B9F"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Wykonawca zobowiązany jest do powiadomienia Zamawiającego o wszelkiej zmianie adresu poczty elektronicznej podanego w ofercie.</w:t>
      </w:r>
      <w:bookmarkStart w:id="10" w:name="_Hlk47482747"/>
    </w:p>
    <w:p w:rsidR="00C34B9F"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Zamawiający nie przewiduje możliwości zwołania zebrania Wykonawców w celu wyjaśnienia treści SWZ.</w:t>
      </w:r>
      <w:bookmarkEnd w:id="10"/>
    </w:p>
    <w:p w:rsidR="00C34B9F"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 xml:space="preserve">Wykonawca może zwrócić się do Zamawiającego z wnioskiem o wyjaśnienie treści SWZ. Zamawiający jest obowiązany udzielić wyjaśnień </w:t>
      </w:r>
      <w:r w:rsidRPr="00250D69">
        <w:rPr>
          <w:rFonts w:ascii="Times New Roman" w:eastAsia="A" w:hAnsi="Times New Roman" w:cs="Times New Roman"/>
          <w:sz w:val="24"/>
          <w:szCs w:val="24"/>
        </w:rPr>
        <w:t xml:space="preserve">niezwłocznie, jednak nie później </w:t>
      </w:r>
      <w:r w:rsidRPr="00261F74">
        <w:rPr>
          <w:rFonts w:ascii="Times New Roman" w:eastAsia="A" w:hAnsi="Times New Roman" w:cs="Times New Roman"/>
          <w:sz w:val="24"/>
          <w:szCs w:val="24"/>
        </w:rPr>
        <w:t xml:space="preserve">niż na </w:t>
      </w:r>
      <w:r w:rsidR="00261F74" w:rsidRPr="00261F74">
        <w:rPr>
          <w:rFonts w:ascii="Times New Roman" w:eastAsia="A" w:hAnsi="Times New Roman" w:cs="Times New Roman"/>
          <w:sz w:val="24"/>
          <w:szCs w:val="24"/>
        </w:rPr>
        <w:t xml:space="preserve">4 </w:t>
      </w:r>
      <w:r w:rsidRPr="00261F74">
        <w:rPr>
          <w:rFonts w:ascii="Times New Roman" w:eastAsia="A" w:hAnsi="Times New Roman" w:cs="Times New Roman"/>
          <w:sz w:val="24"/>
          <w:szCs w:val="24"/>
        </w:rPr>
        <w:t>dni przed</w:t>
      </w:r>
      <w:r w:rsidRPr="00250D69">
        <w:rPr>
          <w:rFonts w:ascii="Times New Roman" w:eastAsia="A" w:hAnsi="Times New Roman" w:cs="Times New Roman"/>
          <w:sz w:val="24"/>
          <w:szCs w:val="24"/>
        </w:rPr>
        <w:t xml:space="preserve"> upływem terminu składania ofert, pod warunkiem że wniosek o wyjaśnienie treści SWZ wpłynął do zamawiającego nie później niż na </w:t>
      </w:r>
      <w:r w:rsidR="00261F74">
        <w:rPr>
          <w:rFonts w:ascii="Times New Roman" w:eastAsia="A" w:hAnsi="Times New Roman" w:cs="Times New Roman"/>
          <w:sz w:val="24"/>
          <w:szCs w:val="24"/>
        </w:rPr>
        <w:t>7</w:t>
      </w:r>
      <w:r w:rsidR="00261F74" w:rsidRPr="00250D69">
        <w:rPr>
          <w:rFonts w:ascii="Times New Roman" w:eastAsia="A" w:hAnsi="Times New Roman" w:cs="Times New Roman"/>
          <w:sz w:val="24"/>
          <w:szCs w:val="24"/>
        </w:rPr>
        <w:t xml:space="preserve"> </w:t>
      </w:r>
      <w:r w:rsidRPr="00250D69">
        <w:rPr>
          <w:rFonts w:ascii="Times New Roman" w:eastAsia="A" w:hAnsi="Times New Roman" w:cs="Times New Roman"/>
          <w:sz w:val="24"/>
          <w:szCs w:val="24"/>
        </w:rPr>
        <w:t>dni przed upływem terminu składania ofert (pierwotnego terminu składania ofert).</w:t>
      </w:r>
    </w:p>
    <w:p w:rsidR="00C34B9F"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eastAsia="A" w:hAnsi="Times New Roman" w:cs="Times New Roman"/>
          <w:sz w:val="24"/>
          <w:szCs w:val="24"/>
        </w:rPr>
        <w:t xml:space="preserve">Jeżeli Zamawiający nie udzieli wyjaśnień w terminie, o którym mowa w </w:t>
      </w:r>
      <w:r w:rsidR="00FE052F">
        <w:rPr>
          <w:rFonts w:ascii="Times New Roman" w:eastAsia="A" w:hAnsi="Times New Roman" w:cs="Times New Roman"/>
          <w:sz w:val="24"/>
          <w:szCs w:val="24"/>
        </w:rPr>
        <w:t xml:space="preserve">ust. </w:t>
      </w:r>
      <w:r w:rsidRPr="00250D69">
        <w:rPr>
          <w:rFonts w:ascii="Times New Roman" w:eastAsia="A" w:hAnsi="Times New Roman" w:cs="Times New Roman"/>
          <w:sz w:val="24"/>
          <w:szCs w:val="24"/>
        </w:rPr>
        <w:t>21, przedłuża termin składania ofert o czas niezbędny do zapoznania się wszystkich zainteresowanych Wykonawców z wyjaśnieniami niezbędnymi do należytego przygotowania i złożenia ofert.</w:t>
      </w:r>
    </w:p>
    <w:p w:rsidR="00C34B9F"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eastAsia="A" w:hAnsi="Times New Roman" w:cs="Times New Roman"/>
          <w:sz w:val="24"/>
          <w:szCs w:val="24"/>
        </w:rPr>
        <w:t xml:space="preserve">Przedłużenie terminu składania ofert nie wpływa na bieg terminu składania wniosku o wyjaśnienie treści SWZ, o którym mowa w </w:t>
      </w:r>
      <w:r w:rsidR="00FE052F">
        <w:rPr>
          <w:rFonts w:ascii="Times New Roman" w:eastAsia="A" w:hAnsi="Times New Roman" w:cs="Times New Roman"/>
          <w:sz w:val="24"/>
          <w:szCs w:val="24"/>
        </w:rPr>
        <w:t>ust. 21</w:t>
      </w:r>
      <w:r w:rsidRPr="00250D69">
        <w:rPr>
          <w:rFonts w:ascii="Times New Roman" w:eastAsia="A" w:hAnsi="Times New Roman" w:cs="Times New Roman"/>
          <w:sz w:val="24"/>
          <w:szCs w:val="24"/>
        </w:rPr>
        <w:t xml:space="preserve">. W przypadku gdy wniosek o wyjaśnienie treści SWZ nie wpłynął w terminie, o którym mowa w </w:t>
      </w:r>
      <w:r w:rsidR="00FE052F">
        <w:rPr>
          <w:rFonts w:ascii="Times New Roman" w:eastAsia="A" w:hAnsi="Times New Roman" w:cs="Times New Roman"/>
          <w:sz w:val="24"/>
          <w:szCs w:val="24"/>
        </w:rPr>
        <w:t>ust. 21</w:t>
      </w:r>
      <w:r w:rsidRPr="00250D69">
        <w:rPr>
          <w:rFonts w:ascii="Times New Roman" w:eastAsia="A" w:hAnsi="Times New Roman" w:cs="Times New Roman"/>
          <w:sz w:val="24"/>
          <w:szCs w:val="24"/>
        </w:rPr>
        <w:t>, Zamawiający nie ma obowiązku udzielania wyjaśnień SWZ oraz obowiązku przedłużenia terminu składania ofert.</w:t>
      </w:r>
    </w:p>
    <w:p w:rsidR="00C34B9F"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eastAsia="A" w:hAnsi="Times New Roman" w:cs="Times New Roman"/>
          <w:sz w:val="24"/>
          <w:szCs w:val="24"/>
        </w:rPr>
        <w:t>Treść zapytań wraz z wyjaśnieniami Zamawiający udostępnia na stronie internetowej prowadzonego postępowania.</w:t>
      </w:r>
    </w:p>
    <w:p w:rsidR="00B37272"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 xml:space="preserve">Zamawiający może dokonać zmiany SWZ przed upływem terminu składania ofert. </w:t>
      </w:r>
    </w:p>
    <w:p w:rsidR="00B37272"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 xml:space="preserve">Dokonaną zmianę treści odpowiednio SWZ Zamawiający udostępnia na stronie internetowej prowadzonego postępowania. </w:t>
      </w:r>
    </w:p>
    <w:p w:rsidR="00B37272"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 xml:space="preserve">Zamawiający informuje wykonawców o przedłużonym terminie składania odpowiednio ofert przez zamieszczenie informacji na stronie internetowej prowadzonego postępowania, na której została udostępniona SWZ. </w:t>
      </w:r>
    </w:p>
    <w:p w:rsidR="00B37272"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 xml:space="preserve">W przypadku gdy zmiana treści SWZ prowadzi do zmiany treści ogłoszenia o zamówieniu, Zamawiający przekaże Urzędowi Publikacji Unii Europejskiej sprostowanie, ogłoszenie o zmianie lub dodatkowych informacji. </w:t>
      </w:r>
    </w:p>
    <w:p w:rsidR="00B37272"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 xml:space="preserve">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C34B9F" w:rsidRPr="00250D69" w:rsidRDefault="00C34B9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 xml:space="preserve">Instrukcje obsługi Platformy Zakupowej dla użytkowników dostępne są pod linkiem: </w:t>
      </w:r>
    </w:p>
    <w:p w:rsidR="00855081" w:rsidRPr="00250D69" w:rsidRDefault="00E64065" w:rsidP="00250D69">
      <w:pPr>
        <w:spacing w:after="0" w:line="288" w:lineRule="auto"/>
        <w:ind w:left="709" w:hanging="1"/>
        <w:jc w:val="both"/>
        <w:rPr>
          <w:rFonts w:ascii="Times New Roman" w:hAnsi="Times New Roman" w:cs="Times New Roman"/>
          <w:sz w:val="24"/>
          <w:szCs w:val="24"/>
        </w:rPr>
      </w:pPr>
      <w:hyperlink r:id="rId13" w:history="1">
        <w:r w:rsidR="00C34B9F" w:rsidRPr="00250D69">
          <w:rPr>
            <w:rStyle w:val="Hipercze"/>
            <w:rFonts w:ascii="Times New Roman" w:hAnsi="Times New Roman" w:cs="Times New Roman"/>
            <w:sz w:val="24"/>
            <w:szCs w:val="24"/>
          </w:rPr>
          <w:t>https://platformazakupowa.pl/strona/45-instrukcje</w:t>
        </w:r>
      </w:hyperlink>
      <w:r w:rsidR="00C34B9F" w:rsidRPr="00250D69">
        <w:rPr>
          <w:rFonts w:ascii="Times New Roman" w:hAnsi="Times New Roman" w:cs="Times New Roman"/>
          <w:sz w:val="24"/>
          <w:szCs w:val="24"/>
        </w:rPr>
        <w:t xml:space="preserve"> </w:t>
      </w:r>
    </w:p>
    <w:p w:rsidR="003C7484" w:rsidRPr="00250D69" w:rsidRDefault="003C7484" w:rsidP="00250D69">
      <w:pPr>
        <w:pBdr>
          <w:top w:val="nil"/>
          <w:left w:val="nil"/>
          <w:bottom w:val="nil"/>
          <w:right w:val="nil"/>
          <w:between w:val="nil"/>
        </w:pBdr>
        <w:spacing w:after="0" w:line="288" w:lineRule="auto"/>
        <w:contextualSpacing/>
        <w:jc w:val="both"/>
        <w:rPr>
          <w:rFonts w:ascii="Times New Roman" w:hAnsi="Times New Roman" w:cs="Times New Roman"/>
          <w:b/>
          <w:color w:val="000000"/>
          <w:sz w:val="24"/>
          <w:szCs w:val="24"/>
        </w:rPr>
      </w:pPr>
    </w:p>
    <w:tbl>
      <w:tblPr>
        <w:tblStyle w:val="12"/>
        <w:tblW w:w="901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7"/>
      </w:tblGrid>
      <w:tr w:rsidR="00855081" w:rsidRPr="00250D69" w:rsidTr="009F5A52">
        <w:tc>
          <w:tcPr>
            <w:tcW w:w="9017"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WYMAGANIA DOTYCZĄCE WADIUM</w:t>
            </w:r>
          </w:p>
        </w:tc>
      </w:tr>
    </w:tbl>
    <w:p w:rsidR="00855081" w:rsidRPr="00250D69" w:rsidRDefault="00855081" w:rsidP="00250D69">
      <w:pPr>
        <w:spacing w:after="0" w:line="288" w:lineRule="auto"/>
        <w:contextualSpacing/>
        <w:rPr>
          <w:rFonts w:ascii="Times New Roman" w:hAnsi="Times New Roman" w:cs="Times New Roman"/>
          <w:sz w:val="24"/>
          <w:szCs w:val="24"/>
        </w:rPr>
      </w:pPr>
    </w:p>
    <w:p w:rsidR="003C7484" w:rsidRPr="00250D69" w:rsidRDefault="00855081" w:rsidP="00477E9C">
      <w:pPr>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Wykonawca </w:t>
      </w:r>
      <w:r w:rsidR="006C02B8">
        <w:rPr>
          <w:rFonts w:ascii="Times New Roman" w:hAnsi="Times New Roman" w:cs="Times New Roman"/>
          <w:sz w:val="24"/>
          <w:szCs w:val="24"/>
        </w:rPr>
        <w:t xml:space="preserve">nie jest </w:t>
      </w:r>
      <w:r w:rsidRPr="00250D69">
        <w:rPr>
          <w:rFonts w:ascii="Times New Roman" w:hAnsi="Times New Roman" w:cs="Times New Roman"/>
          <w:sz w:val="24"/>
          <w:szCs w:val="24"/>
        </w:rPr>
        <w:t xml:space="preserve">zobowiązany </w:t>
      </w:r>
      <w:r w:rsidR="006C02B8">
        <w:rPr>
          <w:rFonts w:ascii="Times New Roman" w:hAnsi="Times New Roman" w:cs="Times New Roman"/>
          <w:sz w:val="24"/>
          <w:szCs w:val="24"/>
        </w:rPr>
        <w:t>do wnoszenia wadium.</w:t>
      </w:r>
    </w:p>
    <w:p w:rsidR="00855081" w:rsidRPr="00250D69" w:rsidRDefault="00855081" w:rsidP="00250D69">
      <w:pPr>
        <w:spacing w:after="0" w:line="288" w:lineRule="auto"/>
        <w:contextualSpacing/>
        <w:jc w:val="both"/>
        <w:rPr>
          <w:rFonts w:ascii="Times New Roman" w:hAnsi="Times New Roman" w:cs="Times New Roman"/>
          <w:sz w:val="24"/>
          <w:szCs w:val="24"/>
        </w:rPr>
      </w:pPr>
    </w:p>
    <w:tbl>
      <w:tblPr>
        <w:tblStyle w:val="11"/>
        <w:tblW w:w="901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7"/>
      </w:tblGrid>
      <w:tr w:rsidR="00855081" w:rsidRPr="00250D69" w:rsidTr="009F5A52">
        <w:tc>
          <w:tcPr>
            <w:tcW w:w="9017"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TERMIN ZWIĄZANIA OFERTĄ</w:t>
            </w:r>
          </w:p>
        </w:tc>
      </w:tr>
    </w:tbl>
    <w:p w:rsidR="00855081" w:rsidRPr="00250D69" w:rsidRDefault="00855081" w:rsidP="00250D69">
      <w:pPr>
        <w:spacing w:after="0" w:line="288" w:lineRule="auto"/>
        <w:ind w:left="788"/>
        <w:contextualSpacing/>
        <w:jc w:val="both"/>
        <w:rPr>
          <w:rFonts w:ascii="Times New Roman" w:hAnsi="Times New Roman" w:cs="Times New Roman"/>
          <w:sz w:val="24"/>
          <w:szCs w:val="24"/>
        </w:rPr>
      </w:pPr>
    </w:p>
    <w:p w:rsidR="00855081" w:rsidRPr="00F46827" w:rsidRDefault="00855081" w:rsidP="00250D69">
      <w:pPr>
        <w:spacing w:after="0" w:line="288" w:lineRule="auto"/>
        <w:contextualSpacing/>
        <w:jc w:val="both"/>
        <w:rPr>
          <w:rFonts w:ascii="Times New Roman" w:hAnsi="Times New Roman" w:cs="Times New Roman"/>
          <w:b/>
          <w:sz w:val="24"/>
          <w:szCs w:val="24"/>
        </w:rPr>
      </w:pPr>
      <w:r w:rsidRPr="00250D69">
        <w:rPr>
          <w:rFonts w:ascii="Times New Roman" w:hAnsi="Times New Roman" w:cs="Times New Roman"/>
          <w:sz w:val="24"/>
          <w:szCs w:val="24"/>
        </w:rPr>
        <w:t xml:space="preserve">Wykonawca pozostaje związany ofertą od dnia przypadającego na dzień upływu terminu składania ofert do dnia </w:t>
      </w:r>
      <w:r w:rsidR="00F46827" w:rsidRPr="00F46827">
        <w:rPr>
          <w:rFonts w:ascii="Times New Roman" w:hAnsi="Times New Roman" w:cs="Times New Roman"/>
          <w:b/>
          <w:sz w:val="24"/>
          <w:szCs w:val="24"/>
        </w:rPr>
        <w:t xml:space="preserve">23-06-2025 </w:t>
      </w:r>
      <w:r w:rsidRPr="00F46827">
        <w:rPr>
          <w:rFonts w:ascii="Times New Roman" w:hAnsi="Times New Roman" w:cs="Times New Roman"/>
          <w:b/>
          <w:sz w:val="24"/>
          <w:szCs w:val="24"/>
        </w:rPr>
        <w:t>r.</w:t>
      </w:r>
    </w:p>
    <w:p w:rsidR="00855081" w:rsidRPr="00250D69" w:rsidRDefault="00855081" w:rsidP="00250D69">
      <w:pPr>
        <w:spacing w:after="0" w:line="288" w:lineRule="auto"/>
        <w:contextualSpacing/>
        <w:rPr>
          <w:rFonts w:ascii="Times New Roman" w:hAnsi="Times New Roman" w:cs="Times New Roman"/>
          <w:sz w:val="24"/>
          <w:szCs w:val="24"/>
        </w:rPr>
      </w:pPr>
    </w:p>
    <w:tbl>
      <w:tblPr>
        <w:tblStyle w:val="10"/>
        <w:tblW w:w="901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7"/>
      </w:tblGrid>
      <w:tr w:rsidR="00855081" w:rsidRPr="00250D69" w:rsidTr="009F5A52">
        <w:trPr>
          <w:trHeight w:val="70"/>
        </w:trPr>
        <w:tc>
          <w:tcPr>
            <w:tcW w:w="9017"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OPIS SPOSOBU PRZYGOTOWANIA OFERT</w:t>
            </w:r>
          </w:p>
        </w:tc>
      </w:tr>
    </w:tbl>
    <w:p w:rsidR="00855081" w:rsidRPr="00250D69" w:rsidRDefault="00855081" w:rsidP="00250D69">
      <w:pPr>
        <w:pStyle w:val="Nagwek1"/>
        <w:spacing w:before="0" w:line="288" w:lineRule="auto"/>
        <w:contextualSpacing/>
        <w:jc w:val="both"/>
        <w:rPr>
          <w:rFonts w:ascii="Times New Roman" w:eastAsia="Times New Roman" w:hAnsi="Times New Roman" w:cs="Times New Roman"/>
          <w:color w:val="000000"/>
          <w:sz w:val="24"/>
          <w:szCs w:val="24"/>
        </w:rPr>
      </w:pPr>
    </w:p>
    <w:p w:rsidR="00855081" w:rsidRPr="00250D69" w:rsidRDefault="00855081" w:rsidP="00306ECA">
      <w:pPr>
        <w:numPr>
          <w:ilvl w:val="3"/>
          <w:numId w:val="18"/>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 xml:space="preserve">Wykonawca przygotowuje ofertę wg wzoru załączonego do SWZ – załącznik nr </w:t>
      </w:r>
      <w:r w:rsidR="00B37272" w:rsidRPr="00250D69">
        <w:rPr>
          <w:rFonts w:ascii="Times New Roman" w:hAnsi="Times New Roman" w:cs="Times New Roman"/>
          <w:color w:val="000000"/>
          <w:sz w:val="24"/>
          <w:szCs w:val="24"/>
        </w:rPr>
        <w:t>1</w:t>
      </w:r>
      <w:r w:rsidRPr="00250D69">
        <w:rPr>
          <w:rFonts w:ascii="Times New Roman" w:hAnsi="Times New Roman" w:cs="Times New Roman"/>
          <w:color w:val="000000"/>
          <w:sz w:val="24"/>
          <w:szCs w:val="24"/>
        </w:rPr>
        <w:t xml:space="preserve"> do SWZ. Wykonawca nie jest zobowiązany do sporządzenia oferty na załączonych do SWZ wzorach, ale zobowiązany jest do podania wszystkich informacji w nich zawartych. </w:t>
      </w:r>
    </w:p>
    <w:p w:rsidR="00855081" w:rsidRPr="00250D69" w:rsidRDefault="00855081" w:rsidP="00306ECA">
      <w:pPr>
        <w:numPr>
          <w:ilvl w:val="3"/>
          <w:numId w:val="18"/>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Oferta musi zostać podpisana kwalifikowanym podpisem elektronicznym. W procesie składania oferty</w:t>
      </w:r>
      <w:r w:rsidR="005E7626" w:rsidRPr="00250D69">
        <w:rPr>
          <w:rFonts w:ascii="Times New Roman" w:hAnsi="Times New Roman" w:cs="Times New Roman"/>
          <w:color w:val="000000"/>
          <w:sz w:val="24"/>
          <w:szCs w:val="24"/>
        </w:rPr>
        <w:t xml:space="preserve"> </w:t>
      </w:r>
      <w:r w:rsidRPr="00250D69">
        <w:rPr>
          <w:rFonts w:ascii="Times New Roman" w:hAnsi="Times New Roman" w:cs="Times New Roman"/>
          <w:color w:val="000000"/>
          <w:sz w:val="24"/>
          <w:szCs w:val="24"/>
        </w:rPr>
        <w:t>kwalifikowany podpis elektroniczny Wykonawca składa bezpośrednio na dokumencie, który następnie przesyła do systemu.</w:t>
      </w:r>
    </w:p>
    <w:p w:rsidR="00B37272" w:rsidRPr="00250D69" w:rsidRDefault="00B37272" w:rsidP="00306ECA">
      <w:pPr>
        <w:pStyle w:val="Akapitzlist"/>
        <w:numPr>
          <w:ilvl w:val="3"/>
          <w:numId w:val="18"/>
        </w:numPr>
        <w:tabs>
          <w:tab w:val="left" w:pos="709"/>
        </w:tabs>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 xml:space="preserve">Oferta musi być sporządzona pod rygorem nieważności, w formie elektronicznej (tj. w postaci elektronicznej opatrzonej kwalifikowanym podpisem elektronicznym). </w:t>
      </w:r>
    </w:p>
    <w:p w:rsidR="00B37272" w:rsidRPr="00250D69" w:rsidRDefault="00B37272" w:rsidP="00306ECA">
      <w:pPr>
        <w:pStyle w:val="Akapitzlist"/>
        <w:numPr>
          <w:ilvl w:val="3"/>
          <w:numId w:val="18"/>
        </w:numPr>
        <w:tabs>
          <w:tab w:val="left" w:pos="709"/>
        </w:tabs>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Wykonawcy ponoszą wszelkie koszty związane z przygotowaniem i złożeniem oferty.</w:t>
      </w:r>
    </w:p>
    <w:p w:rsidR="00B37272" w:rsidRPr="00250D69" w:rsidRDefault="00B37272" w:rsidP="00306ECA">
      <w:pPr>
        <w:pStyle w:val="Akapitzlist"/>
        <w:numPr>
          <w:ilvl w:val="3"/>
          <w:numId w:val="18"/>
        </w:numPr>
        <w:tabs>
          <w:tab w:val="left" w:pos="709"/>
        </w:tabs>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Wykonawcy przedstawiają ofertę zgodnie ze wszystkimi wymaganiami określonymi w SWZ.</w:t>
      </w:r>
    </w:p>
    <w:p w:rsidR="00B37272" w:rsidRPr="00250D69" w:rsidRDefault="00B37272" w:rsidP="00306ECA">
      <w:pPr>
        <w:pStyle w:val="Akapitzlist"/>
        <w:numPr>
          <w:ilvl w:val="3"/>
          <w:numId w:val="18"/>
        </w:numPr>
        <w:tabs>
          <w:tab w:val="left" w:pos="709"/>
        </w:tabs>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 xml:space="preserve">Oferta musi być sporządzona w języku polskim, podpisana przez osobę upoważnioną. </w:t>
      </w:r>
    </w:p>
    <w:p w:rsidR="00B37272" w:rsidRPr="00250D69" w:rsidRDefault="00B37272" w:rsidP="00306ECA">
      <w:pPr>
        <w:pStyle w:val="Akapitzlist"/>
        <w:numPr>
          <w:ilvl w:val="3"/>
          <w:numId w:val="18"/>
        </w:numPr>
        <w:tabs>
          <w:tab w:val="left" w:pos="709"/>
        </w:tabs>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Złożenie oferty:</w:t>
      </w:r>
    </w:p>
    <w:p w:rsidR="00B37272" w:rsidRPr="00250D69" w:rsidRDefault="00B37272" w:rsidP="00306ECA">
      <w:pPr>
        <w:pStyle w:val="Akapitzlist"/>
        <w:numPr>
          <w:ilvl w:val="0"/>
          <w:numId w:val="2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Zaleca się, aby przed rozpoczęciem wypełniania Formularzu składania oferty lub wniosku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w:t>
      </w:r>
    </w:p>
    <w:p w:rsidR="00B37272" w:rsidRPr="00250D69" w:rsidRDefault="00B37272" w:rsidP="00306ECA">
      <w:pPr>
        <w:pStyle w:val="Akapitzlist"/>
        <w:numPr>
          <w:ilvl w:val="0"/>
          <w:numId w:val="2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 xml:space="preserve">Wykonawca składa ofertę w postępowaniu za pośrednictwem Formularzu składania oferty lub wniosku dostępnego na platformazakupowa.pl pod linkiem: </w:t>
      </w:r>
      <w:hyperlink r:id="rId14" w:history="1">
        <w:r w:rsidR="00261F74" w:rsidRPr="003D0E85">
          <w:rPr>
            <w:rStyle w:val="Hipercze"/>
            <w:rFonts w:ascii="Times New Roman" w:hAnsi="Times New Roman" w:cs="Times New Roman"/>
            <w:sz w:val="24"/>
            <w:szCs w:val="24"/>
          </w:rPr>
          <w:t>https://platformazakupowa.pl/transakcja/1074687</w:t>
        </w:r>
      </w:hyperlink>
      <w:r w:rsidR="00261F74">
        <w:rPr>
          <w:rFonts w:ascii="Times New Roman" w:hAnsi="Times New Roman" w:cs="Times New Roman"/>
          <w:sz w:val="24"/>
          <w:szCs w:val="24"/>
        </w:rPr>
        <w:t xml:space="preserve"> </w:t>
      </w:r>
      <w:r w:rsidRPr="00250D69">
        <w:rPr>
          <w:rFonts w:ascii="Times New Roman" w:hAnsi="Times New Roman" w:cs="Times New Roman"/>
          <w:sz w:val="24"/>
          <w:szCs w:val="24"/>
        </w:rPr>
        <w:t>(dalej: „</w:t>
      </w:r>
      <w:r w:rsidRPr="00250D69">
        <w:rPr>
          <w:rFonts w:ascii="Times New Roman" w:hAnsi="Times New Roman" w:cs="Times New Roman"/>
          <w:i/>
          <w:iCs/>
          <w:sz w:val="24"/>
          <w:szCs w:val="24"/>
        </w:rPr>
        <w:t>Platforma”</w:t>
      </w:r>
      <w:r w:rsidRPr="00250D69">
        <w:rPr>
          <w:rFonts w:ascii="Times New Roman" w:hAnsi="Times New Roman" w:cs="Times New Roman"/>
          <w:sz w:val="24"/>
          <w:szCs w:val="24"/>
        </w:rPr>
        <w:t>)</w:t>
      </w:r>
      <w:r w:rsidR="00261F74">
        <w:rPr>
          <w:rFonts w:ascii="Times New Roman" w:hAnsi="Times New Roman" w:cs="Times New Roman"/>
          <w:sz w:val="24"/>
          <w:szCs w:val="24"/>
        </w:rPr>
        <w:t>.</w:t>
      </w:r>
    </w:p>
    <w:p w:rsidR="00B37272" w:rsidRPr="00250D69" w:rsidRDefault="00B37272" w:rsidP="00306ECA">
      <w:pPr>
        <w:pStyle w:val="Akapitzlist"/>
        <w:numPr>
          <w:ilvl w:val="0"/>
          <w:numId w:val="2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w:t>
      </w:r>
    </w:p>
    <w:p w:rsidR="00B37272" w:rsidRPr="00250D69" w:rsidRDefault="00B37272" w:rsidP="00306ECA">
      <w:pPr>
        <w:pStyle w:val="Akapitzlist"/>
        <w:numPr>
          <w:ilvl w:val="0"/>
          <w:numId w:val="2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lastRenderedPageBreak/>
        <w:t>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B37272" w:rsidRPr="00250D69" w:rsidRDefault="00B37272" w:rsidP="00306ECA">
      <w:pPr>
        <w:pStyle w:val="Akapitzlist"/>
        <w:numPr>
          <w:ilvl w:val="0"/>
          <w:numId w:val="2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Po wypełnieniu Formularzu składania oferty lub wniosku i załadowaniu wszystkich wymaganych załączników należy kliknąć przycisk Przejdź do podsumowania.</w:t>
      </w:r>
    </w:p>
    <w:p w:rsidR="00B37272" w:rsidRPr="00250D69" w:rsidRDefault="00B37272" w:rsidP="00306ECA">
      <w:pPr>
        <w:pStyle w:val="Akapitzlist"/>
        <w:numPr>
          <w:ilvl w:val="0"/>
          <w:numId w:val="2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 xml:space="preserve">Oferta składana elektronicznie musi zostać podpisana elektronicznym kwalifikowanym. W procesie składania oferty na platformie, kwalifikowany podpis elektroniczny wykonawca powinien złożyć bezpośrednio na dokumencie przesłanym do systemu (opcja rekomendowana przez platformazakupowa.pl). W związku z różnymi opiniami nt. tego, czy podpis złożony na całej paczce dokumentów (skompresowanym pliku) jest zgodny z obowiązującym prawem, zaleca się stosowanie ścieżki opisanej powyżej i podpisanie każdego załączanego pliku osobno, w szczególności wskazanych w art. 63 ust. 1 oraz ust. 2 </w:t>
      </w:r>
      <w:proofErr w:type="spellStart"/>
      <w:r w:rsidR="000162DD" w:rsidRPr="00250D69">
        <w:rPr>
          <w:rFonts w:ascii="Times New Roman" w:hAnsi="Times New Roman" w:cs="Times New Roman"/>
          <w:bCs/>
          <w:sz w:val="24"/>
          <w:szCs w:val="24"/>
        </w:rPr>
        <w:t>P</w:t>
      </w:r>
      <w:r w:rsidR="000162DD">
        <w:rPr>
          <w:rFonts w:ascii="Times New Roman" w:hAnsi="Times New Roman" w:cs="Times New Roman"/>
          <w:bCs/>
          <w:sz w:val="24"/>
          <w:szCs w:val="24"/>
        </w:rPr>
        <w:t>.z.p</w:t>
      </w:r>
      <w:proofErr w:type="spellEnd"/>
      <w:r w:rsidR="000162DD">
        <w:rPr>
          <w:rFonts w:ascii="Times New Roman" w:hAnsi="Times New Roman" w:cs="Times New Roman"/>
          <w:bCs/>
          <w:sz w:val="24"/>
          <w:szCs w:val="24"/>
        </w:rPr>
        <w:t>.</w:t>
      </w:r>
      <w:r w:rsidRPr="00250D69">
        <w:rPr>
          <w:rFonts w:ascii="Times New Roman" w:hAnsi="Times New Roman" w:cs="Times New Roman"/>
          <w:sz w:val="24"/>
          <w:szCs w:val="24"/>
        </w:rPr>
        <w:t>, gdzie zaznaczono, iż oferty oraz oświadczenie, o którym mowa w art. 125 ust.1 składa się pod rygorem nieważności, w formie elektronicznej.</w:t>
      </w:r>
    </w:p>
    <w:p w:rsidR="00B37272" w:rsidRPr="00250D69" w:rsidRDefault="00B37272" w:rsidP="00306ECA">
      <w:pPr>
        <w:pStyle w:val="Akapitzlist"/>
        <w:numPr>
          <w:ilvl w:val="0"/>
          <w:numId w:val="28"/>
        </w:numPr>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Ścieżka dla złożenia podpisu kwalifikowanego na każdym dokumencie osobno:</w:t>
      </w:r>
    </w:p>
    <w:p w:rsidR="00B37272" w:rsidRPr="00250D69" w:rsidRDefault="00B37272" w:rsidP="00306ECA">
      <w:pPr>
        <w:pStyle w:val="Akapitzlist"/>
        <w:numPr>
          <w:ilvl w:val="1"/>
          <w:numId w:val="26"/>
        </w:numPr>
        <w:tabs>
          <w:tab w:val="left" w:pos="709"/>
        </w:tabs>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pobierz wszystkie pliki dołączone do postępowania na swój komputer;</w:t>
      </w:r>
    </w:p>
    <w:p w:rsidR="00B37272" w:rsidRPr="00250D69" w:rsidRDefault="00B37272" w:rsidP="00306ECA">
      <w:pPr>
        <w:pStyle w:val="Akapitzlist"/>
        <w:numPr>
          <w:ilvl w:val="1"/>
          <w:numId w:val="26"/>
        </w:numPr>
        <w:tabs>
          <w:tab w:val="left" w:pos="709"/>
        </w:tabs>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wypełnij pliki na swoim komputerze, a następnie podpisz pliki, które zamierzasz dołączyć do oferty kwalifikowanym podpisem elektronicznym;</w:t>
      </w:r>
    </w:p>
    <w:p w:rsidR="00B37272" w:rsidRPr="00250D69" w:rsidRDefault="00B37272" w:rsidP="00306ECA">
      <w:pPr>
        <w:pStyle w:val="Akapitzlist"/>
        <w:numPr>
          <w:ilvl w:val="1"/>
          <w:numId w:val="26"/>
        </w:numPr>
        <w:tabs>
          <w:tab w:val="left" w:pos="709"/>
        </w:tabs>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dołącz wszystkie podpisane pliki do Formularza składania oferty lub wniosku na platformazakupowa.pl;</w:t>
      </w:r>
    </w:p>
    <w:p w:rsidR="00B37272" w:rsidRPr="00250D69" w:rsidRDefault="00B37272" w:rsidP="00306ECA">
      <w:pPr>
        <w:pStyle w:val="Akapitzlist"/>
        <w:numPr>
          <w:ilvl w:val="1"/>
          <w:numId w:val="26"/>
        </w:numPr>
        <w:tabs>
          <w:tab w:val="left" w:pos="709"/>
        </w:tabs>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kliknij w przycisk Przejdź do podsumowania;</w:t>
      </w:r>
    </w:p>
    <w:p w:rsidR="00B37272" w:rsidRPr="00250D69" w:rsidRDefault="00B37272" w:rsidP="00306ECA">
      <w:pPr>
        <w:pStyle w:val="Akapitzlist"/>
        <w:numPr>
          <w:ilvl w:val="1"/>
          <w:numId w:val="26"/>
        </w:numPr>
        <w:tabs>
          <w:tab w:val="left" w:pos="709"/>
        </w:tabs>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następnie w drugim kroku składania oferty należy sprawdzić poprawność złożonej oferty, załączonych plików oraz ich ilości;</w:t>
      </w:r>
    </w:p>
    <w:p w:rsidR="00B37272" w:rsidRPr="00250D69" w:rsidRDefault="00B37272" w:rsidP="00306ECA">
      <w:pPr>
        <w:pStyle w:val="Akapitzlist"/>
        <w:numPr>
          <w:ilvl w:val="1"/>
          <w:numId w:val="26"/>
        </w:numPr>
        <w:tabs>
          <w:tab w:val="left" w:pos="709"/>
        </w:tabs>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po weryfikacji poprawności należy kliknąć przycisk Złóż ofertę;</w:t>
      </w:r>
    </w:p>
    <w:p w:rsidR="00B37272" w:rsidRPr="00250D69" w:rsidRDefault="00B37272" w:rsidP="00306ECA">
      <w:pPr>
        <w:pStyle w:val="Akapitzlist"/>
        <w:numPr>
          <w:ilvl w:val="1"/>
          <w:numId w:val="26"/>
        </w:numPr>
        <w:tabs>
          <w:tab w:val="left" w:pos="709"/>
        </w:tabs>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 xml:space="preserve">następnie system zaszyfruje ofertę wykonawcy, tak by ta była niedostępna dla zamawiającego do terminu otwarcia ofert zgodnie z art. 221 </w:t>
      </w:r>
      <w:proofErr w:type="spellStart"/>
      <w:r w:rsidR="000162DD" w:rsidRPr="00250D69">
        <w:rPr>
          <w:rFonts w:ascii="Times New Roman" w:hAnsi="Times New Roman" w:cs="Times New Roman"/>
          <w:bCs/>
          <w:sz w:val="24"/>
          <w:szCs w:val="24"/>
        </w:rPr>
        <w:t>P</w:t>
      </w:r>
      <w:r w:rsidR="000162DD">
        <w:rPr>
          <w:rFonts w:ascii="Times New Roman" w:hAnsi="Times New Roman" w:cs="Times New Roman"/>
          <w:bCs/>
          <w:sz w:val="24"/>
          <w:szCs w:val="24"/>
        </w:rPr>
        <w:t>.z.p</w:t>
      </w:r>
      <w:proofErr w:type="spellEnd"/>
      <w:r w:rsidR="000162DD">
        <w:rPr>
          <w:rFonts w:ascii="Times New Roman" w:hAnsi="Times New Roman" w:cs="Times New Roman"/>
          <w:bCs/>
          <w:sz w:val="24"/>
          <w:szCs w:val="24"/>
        </w:rPr>
        <w:t>.</w:t>
      </w:r>
      <w:r w:rsidRPr="00250D69">
        <w:rPr>
          <w:rFonts w:ascii="Times New Roman" w:hAnsi="Times New Roman" w:cs="Times New Roman"/>
          <w:sz w:val="24"/>
          <w:szCs w:val="24"/>
        </w:rPr>
        <w:t>;</w:t>
      </w:r>
    </w:p>
    <w:p w:rsidR="00B37272" w:rsidRPr="00250D69" w:rsidRDefault="00B37272" w:rsidP="00306ECA">
      <w:pPr>
        <w:pStyle w:val="Akapitzlist"/>
        <w:numPr>
          <w:ilvl w:val="1"/>
          <w:numId w:val="26"/>
        </w:numPr>
        <w:tabs>
          <w:tab w:val="left" w:pos="709"/>
        </w:tabs>
        <w:spacing w:line="288" w:lineRule="auto"/>
        <w:jc w:val="both"/>
        <w:rPr>
          <w:rFonts w:ascii="Times New Roman" w:hAnsi="Times New Roman" w:cs="Times New Roman"/>
          <w:sz w:val="24"/>
          <w:szCs w:val="24"/>
        </w:rPr>
      </w:pPr>
      <w:r w:rsidRPr="00250D69">
        <w:rPr>
          <w:rFonts w:ascii="Times New Roman" w:hAnsi="Times New Roman" w:cs="Times New Roman"/>
          <w:sz w:val="24"/>
          <w:szCs w:val="24"/>
        </w:rPr>
        <w:t>ostatnim krokiem jest wyświetlenie się komunikatu i przesłanie wiadomości email z platformazakupowa.pl z informacją na temat złożonej oferty;</w:t>
      </w:r>
    </w:p>
    <w:p w:rsidR="00B37272" w:rsidRPr="00250D69" w:rsidRDefault="00B37272" w:rsidP="00306ECA">
      <w:pPr>
        <w:pStyle w:val="Akapitzlist"/>
        <w:numPr>
          <w:ilvl w:val="0"/>
          <w:numId w:val="28"/>
        </w:numPr>
        <w:tabs>
          <w:tab w:val="left" w:pos="1134"/>
        </w:tabs>
        <w:spacing w:line="288" w:lineRule="auto"/>
        <w:ind w:left="1134" w:hanging="567"/>
        <w:jc w:val="both"/>
        <w:rPr>
          <w:rFonts w:ascii="Times New Roman" w:hAnsi="Times New Roman" w:cs="Times New Roman"/>
          <w:sz w:val="24"/>
          <w:szCs w:val="24"/>
        </w:rPr>
      </w:pPr>
      <w:r w:rsidRPr="00250D69">
        <w:rPr>
          <w:rFonts w:ascii="Times New Roman" w:hAnsi="Times New Roman" w:cs="Times New Roman"/>
          <w:sz w:val="24"/>
          <w:szCs w:val="24"/>
        </w:rPr>
        <w:t>W celach odwoławczych z uwagi na zaszyfrowanie oferty na platformazakupowa.pl Wykonawca powinien przechowywać kopię swojej oferty wraz z pobranym plikiem XML na swoim komputerze.</w:t>
      </w:r>
    </w:p>
    <w:p w:rsidR="00B37272" w:rsidRPr="00250D69" w:rsidRDefault="00B37272" w:rsidP="00306ECA">
      <w:pPr>
        <w:pStyle w:val="Akapitzlist"/>
        <w:numPr>
          <w:ilvl w:val="0"/>
          <w:numId w:val="28"/>
        </w:numPr>
        <w:tabs>
          <w:tab w:val="left" w:pos="1134"/>
        </w:tabs>
        <w:spacing w:line="288" w:lineRule="auto"/>
        <w:ind w:left="1134" w:hanging="567"/>
        <w:jc w:val="both"/>
        <w:rPr>
          <w:rFonts w:ascii="Times New Roman" w:hAnsi="Times New Roman" w:cs="Times New Roman"/>
          <w:sz w:val="24"/>
          <w:szCs w:val="24"/>
        </w:rPr>
      </w:pPr>
      <w:r w:rsidRPr="00250D69">
        <w:rPr>
          <w:rFonts w:ascii="Times New Roman" w:hAnsi="Times New Roman" w:cs="Times New Roman"/>
          <w:sz w:val="24"/>
          <w:szCs w:val="24"/>
        </w:rPr>
        <w:t>Wykonawca może przed upływem terminu do składania ofert wycofać ofertę lub wniosek za pośrednictwem Formularza składania oferty lub wniosku.</w:t>
      </w:r>
    </w:p>
    <w:p w:rsidR="00B37272" w:rsidRPr="00250D69" w:rsidRDefault="00B37272" w:rsidP="00306ECA">
      <w:pPr>
        <w:pStyle w:val="Akapitzlist"/>
        <w:numPr>
          <w:ilvl w:val="0"/>
          <w:numId w:val="28"/>
        </w:numPr>
        <w:tabs>
          <w:tab w:val="left" w:pos="1134"/>
        </w:tabs>
        <w:spacing w:line="288" w:lineRule="auto"/>
        <w:ind w:left="1134" w:hanging="567"/>
        <w:jc w:val="both"/>
        <w:rPr>
          <w:rFonts w:ascii="Times New Roman" w:hAnsi="Times New Roman" w:cs="Times New Roman"/>
          <w:sz w:val="24"/>
          <w:szCs w:val="24"/>
        </w:rPr>
      </w:pPr>
      <w:r w:rsidRPr="00250D69">
        <w:rPr>
          <w:rFonts w:ascii="Times New Roman" w:hAnsi="Times New Roman" w:cs="Times New Roman"/>
          <w:sz w:val="24"/>
          <w:szCs w:val="24"/>
        </w:rPr>
        <w:t xml:space="preserve">Z uwagi na to, że oferta Wykonawcy jest zaszyfrowana nie można jej edytować. Przez zmianę oferty rozumie się złożenie nowej oferty i wycofanie poprzedniej, </w:t>
      </w:r>
      <w:r w:rsidRPr="00250D69">
        <w:rPr>
          <w:rFonts w:ascii="Times New Roman" w:hAnsi="Times New Roman" w:cs="Times New Roman"/>
          <w:sz w:val="24"/>
          <w:szCs w:val="24"/>
        </w:rPr>
        <w:lastRenderedPageBreak/>
        <w:t>jednak należy to zrobić przed upływem terminu zakończenia składania ofert w postępowaniu.</w:t>
      </w:r>
    </w:p>
    <w:p w:rsidR="00B37272" w:rsidRPr="00250D69" w:rsidRDefault="00B37272" w:rsidP="00306ECA">
      <w:pPr>
        <w:pStyle w:val="Akapitzlist"/>
        <w:numPr>
          <w:ilvl w:val="0"/>
          <w:numId w:val="28"/>
        </w:numPr>
        <w:tabs>
          <w:tab w:val="left" w:pos="1134"/>
        </w:tabs>
        <w:spacing w:line="288" w:lineRule="auto"/>
        <w:ind w:left="1134" w:hanging="567"/>
        <w:jc w:val="both"/>
        <w:rPr>
          <w:rFonts w:ascii="Times New Roman" w:hAnsi="Times New Roman" w:cs="Times New Roman"/>
          <w:sz w:val="24"/>
          <w:szCs w:val="24"/>
        </w:rPr>
      </w:pPr>
      <w:r w:rsidRPr="00250D69">
        <w:rPr>
          <w:rFonts w:ascii="Times New Roman" w:hAnsi="Times New Roman" w:cs="Times New Roman"/>
          <w:sz w:val="24"/>
          <w:szCs w:val="24"/>
        </w:rPr>
        <w:t>Złożenie nowej oferty i wycofanie poprzedniej w postępowaniu, w którym zamawiający dopuszcza złożenie tylko jednej oferty przed upływem terminu zakończenia składania ofert w postępowaniu powoduje wycofanie oferty poprzednio złożonej.</w:t>
      </w:r>
    </w:p>
    <w:p w:rsidR="00B37272" w:rsidRPr="00250D69" w:rsidRDefault="00B37272" w:rsidP="00306ECA">
      <w:pPr>
        <w:pStyle w:val="Akapitzlist"/>
        <w:numPr>
          <w:ilvl w:val="0"/>
          <w:numId w:val="28"/>
        </w:numPr>
        <w:tabs>
          <w:tab w:val="left" w:pos="1134"/>
        </w:tabs>
        <w:spacing w:line="288" w:lineRule="auto"/>
        <w:ind w:left="1134" w:hanging="567"/>
        <w:jc w:val="both"/>
        <w:rPr>
          <w:rFonts w:ascii="Times New Roman" w:hAnsi="Times New Roman" w:cs="Times New Roman"/>
          <w:sz w:val="24"/>
          <w:szCs w:val="24"/>
        </w:rPr>
      </w:pPr>
      <w:r w:rsidRPr="00250D69">
        <w:rPr>
          <w:rFonts w:ascii="Times New Roman" w:hAnsi="Times New Roman" w:cs="Times New Roman"/>
          <w:sz w:val="24"/>
          <w:szCs w:val="24"/>
        </w:rPr>
        <w:t>Jeśli Wykonawca składający ofertę jest zautoryzowany (zalogowany), to wycofanie oferty następuje od razu po złożeniu nowej oferty.</w:t>
      </w:r>
    </w:p>
    <w:p w:rsidR="00B37272" w:rsidRPr="00250D69" w:rsidRDefault="00B37272" w:rsidP="00306ECA">
      <w:pPr>
        <w:pStyle w:val="Akapitzlist"/>
        <w:numPr>
          <w:ilvl w:val="0"/>
          <w:numId w:val="28"/>
        </w:numPr>
        <w:tabs>
          <w:tab w:val="left" w:pos="1134"/>
        </w:tabs>
        <w:spacing w:line="288" w:lineRule="auto"/>
        <w:ind w:left="1134" w:hanging="567"/>
        <w:jc w:val="both"/>
        <w:rPr>
          <w:rFonts w:ascii="Times New Roman" w:hAnsi="Times New Roman" w:cs="Times New Roman"/>
          <w:sz w:val="24"/>
          <w:szCs w:val="24"/>
        </w:rPr>
      </w:pPr>
      <w:r w:rsidRPr="00250D69">
        <w:rPr>
          <w:rFonts w:ascii="Times New Roman" w:hAnsi="Times New Roman" w:cs="Times New Roman"/>
          <w:sz w:val="24"/>
          <w:szCs w:val="24"/>
        </w:rPr>
        <w:t>Jeżeli oferta składana jest przez niezautoryzowanego Wykonawcę (niezalogowany lub nieposiadający konta) to wycofanie oferty musi być przez niego potwierdzone:</w:t>
      </w:r>
    </w:p>
    <w:p w:rsidR="00B37272" w:rsidRPr="00250D69" w:rsidRDefault="00B37272" w:rsidP="00306ECA">
      <w:pPr>
        <w:pStyle w:val="Akapitzlist"/>
        <w:numPr>
          <w:ilvl w:val="0"/>
          <w:numId w:val="27"/>
        </w:numPr>
        <w:tabs>
          <w:tab w:val="left" w:pos="1701"/>
        </w:tabs>
        <w:spacing w:line="288" w:lineRule="auto"/>
        <w:ind w:left="1701" w:hanging="567"/>
        <w:jc w:val="both"/>
        <w:rPr>
          <w:rFonts w:ascii="Times New Roman" w:hAnsi="Times New Roman" w:cs="Times New Roman"/>
          <w:sz w:val="24"/>
          <w:szCs w:val="24"/>
        </w:rPr>
      </w:pPr>
      <w:r w:rsidRPr="00250D69">
        <w:rPr>
          <w:rFonts w:ascii="Times New Roman" w:hAnsi="Times New Roman" w:cs="Times New Roman"/>
          <w:sz w:val="24"/>
          <w:szCs w:val="24"/>
        </w:rPr>
        <w:t>przez kliknięcie w link wysłany w wiadomości email, który musi być zgodny z adres email podanym podczas pierwotnego składania oferty lub</w:t>
      </w:r>
    </w:p>
    <w:p w:rsidR="00B37272" w:rsidRPr="00250D69" w:rsidRDefault="00B37272" w:rsidP="00306ECA">
      <w:pPr>
        <w:pStyle w:val="Akapitzlist"/>
        <w:numPr>
          <w:ilvl w:val="0"/>
          <w:numId w:val="27"/>
        </w:numPr>
        <w:tabs>
          <w:tab w:val="left" w:pos="1701"/>
        </w:tabs>
        <w:spacing w:line="288" w:lineRule="auto"/>
        <w:ind w:left="1701" w:hanging="567"/>
        <w:jc w:val="both"/>
        <w:rPr>
          <w:rFonts w:ascii="Times New Roman" w:hAnsi="Times New Roman" w:cs="Times New Roman"/>
          <w:sz w:val="24"/>
          <w:szCs w:val="24"/>
        </w:rPr>
      </w:pPr>
      <w:r w:rsidRPr="00250D69">
        <w:rPr>
          <w:rFonts w:ascii="Times New Roman" w:hAnsi="Times New Roman" w:cs="Times New Roman"/>
          <w:sz w:val="24"/>
          <w:szCs w:val="24"/>
        </w:rPr>
        <w:t>zalogowanie i kliknięcie w przycisk Potwierdź ofertę.</w:t>
      </w:r>
    </w:p>
    <w:p w:rsidR="00B37272" w:rsidRPr="00250D69" w:rsidRDefault="00B37272" w:rsidP="00306ECA">
      <w:pPr>
        <w:pStyle w:val="Akapitzlist"/>
        <w:numPr>
          <w:ilvl w:val="0"/>
          <w:numId w:val="28"/>
        </w:numPr>
        <w:tabs>
          <w:tab w:val="left" w:pos="1134"/>
        </w:tabs>
        <w:spacing w:line="288" w:lineRule="auto"/>
        <w:ind w:left="1134" w:hanging="567"/>
        <w:jc w:val="both"/>
        <w:rPr>
          <w:rFonts w:ascii="Times New Roman" w:hAnsi="Times New Roman" w:cs="Times New Roman"/>
          <w:sz w:val="24"/>
          <w:szCs w:val="24"/>
        </w:rPr>
      </w:pPr>
      <w:r w:rsidRPr="00250D69">
        <w:rPr>
          <w:rFonts w:ascii="Times New Roman" w:hAnsi="Times New Roman" w:cs="Times New Roman"/>
          <w:sz w:val="24"/>
          <w:szCs w:val="24"/>
        </w:rPr>
        <w:t>Potwierdzeniem wycofania oferty jest data potwierdzenia akcji przez kliknięcia w przycisk Wycofaj ofertę.</w:t>
      </w:r>
    </w:p>
    <w:p w:rsidR="00B37272" w:rsidRPr="00250D69" w:rsidRDefault="00B37272" w:rsidP="00306ECA">
      <w:pPr>
        <w:pStyle w:val="Akapitzlist"/>
        <w:numPr>
          <w:ilvl w:val="0"/>
          <w:numId w:val="28"/>
        </w:numPr>
        <w:tabs>
          <w:tab w:val="left" w:pos="1134"/>
        </w:tabs>
        <w:spacing w:line="288" w:lineRule="auto"/>
        <w:ind w:left="1134" w:hanging="567"/>
        <w:jc w:val="both"/>
        <w:rPr>
          <w:rFonts w:ascii="Times New Roman" w:hAnsi="Times New Roman" w:cs="Times New Roman"/>
          <w:sz w:val="24"/>
          <w:szCs w:val="24"/>
        </w:rPr>
      </w:pPr>
      <w:r w:rsidRPr="00250D69">
        <w:rPr>
          <w:rFonts w:ascii="Times New Roman" w:hAnsi="Times New Roman" w:cs="Times New Roman"/>
          <w:sz w:val="24"/>
          <w:szCs w:val="24"/>
        </w:rPr>
        <w:t>Wycofanie oferty możliwe jest do zakończeniu terminu składania ofert w postępowaniu.</w:t>
      </w:r>
    </w:p>
    <w:p w:rsidR="00B37272" w:rsidRPr="00250D69" w:rsidRDefault="00B37272" w:rsidP="00306ECA">
      <w:pPr>
        <w:pStyle w:val="Akapitzlist"/>
        <w:numPr>
          <w:ilvl w:val="0"/>
          <w:numId w:val="28"/>
        </w:numPr>
        <w:tabs>
          <w:tab w:val="left" w:pos="1134"/>
        </w:tabs>
        <w:spacing w:line="288" w:lineRule="auto"/>
        <w:ind w:left="1134" w:hanging="567"/>
        <w:jc w:val="both"/>
        <w:rPr>
          <w:rFonts w:ascii="Times New Roman" w:hAnsi="Times New Roman" w:cs="Times New Roman"/>
          <w:sz w:val="24"/>
          <w:szCs w:val="24"/>
        </w:rPr>
      </w:pPr>
      <w:r w:rsidRPr="00250D69">
        <w:rPr>
          <w:rFonts w:ascii="Times New Roman" w:hAnsi="Times New Roman" w:cs="Times New Roman"/>
          <w:sz w:val="24"/>
          <w:szCs w:val="24"/>
        </w:rPr>
        <w:t>Wycofanie złożonej oferty powoduje, że zamawiający nie będzie miał możliwości zapoznania się z nią po upływie terminu zakończenia składania ofert w postępowaniu.</w:t>
      </w:r>
    </w:p>
    <w:p w:rsidR="00B37272" w:rsidRPr="00250D69" w:rsidRDefault="00B37272" w:rsidP="00306ECA">
      <w:pPr>
        <w:pStyle w:val="Akapitzlist"/>
        <w:numPr>
          <w:ilvl w:val="0"/>
          <w:numId w:val="28"/>
        </w:numPr>
        <w:tabs>
          <w:tab w:val="left" w:pos="1134"/>
        </w:tabs>
        <w:spacing w:line="288" w:lineRule="auto"/>
        <w:ind w:left="1134" w:hanging="567"/>
        <w:jc w:val="both"/>
        <w:rPr>
          <w:rFonts w:ascii="Times New Roman" w:hAnsi="Times New Roman" w:cs="Times New Roman"/>
          <w:sz w:val="24"/>
          <w:szCs w:val="24"/>
        </w:rPr>
      </w:pPr>
      <w:r w:rsidRPr="00250D69">
        <w:rPr>
          <w:rFonts w:ascii="Times New Roman" w:hAnsi="Times New Roman" w:cs="Times New Roman"/>
          <w:sz w:val="24"/>
          <w:szCs w:val="24"/>
        </w:rPr>
        <w:t xml:space="preserve">Wykonawca po upływie terminu składania ofert nie może dokonać zmiany złożonej oferty. </w:t>
      </w:r>
    </w:p>
    <w:p w:rsidR="00B37272" w:rsidRPr="00250D69" w:rsidRDefault="00B37272" w:rsidP="00306ECA">
      <w:pPr>
        <w:pStyle w:val="Akapitzlist"/>
        <w:numPr>
          <w:ilvl w:val="0"/>
          <w:numId w:val="28"/>
        </w:numPr>
        <w:tabs>
          <w:tab w:val="left" w:pos="1134"/>
        </w:tabs>
        <w:spacing w:line="288" w:lineRule="auto"/>
        <w:ind w:left="1134" w:hanging="567"/>
        <w:jc w:val="both"/>
        <w:rPr>
          <w:rFonts w:ascii="Times New Roman" w:hAnsi="Times New Roman" w:cs="Times New Roman"/>
          <w:sz w:val="24"/>
          <w:szCs w:val="24"/>
        </w:rPr>
      </w:pPr>
      <w:r w:rsidRPr="00250D69">
        <w:rPr>
          <w:rFonts w:ascii="Times New Roman" w:hAnsi="Times New Roman" w:cs="Times New Roman"/>
          <w:sz w:val="24"/>
          <w:szCs w:val="24"/>
        </w:rPr>
        <w:t xml:space="preserve">Wykonawca może złożyć ofertę po terminie składania ofert poprzez kliknięcie przycisku Odblokuj formularz. Po złożeniu oferty lub wniosku wykonawca otrzymuje automatyczny komunikat dotyczący tego, że oferta została złożona po terminie. </w:t>
      </w:r>
    </w:p>
    <w:p w:rsidR="00855081" w:rsidRPr="00250D69" w:rsidRDefault="00855081" w:rsidP="00250D69">
      <w:pPr>
        <w:pBdr>
          <w:top w:val="nil"/>
          <w:left w:val="nil"/>
          <w:bottom w:val="nil"/>
          <w:right w:val="nil"/>
          <w:between w:val="nil"/>
        </w:pBdr>
        <w:spacing w:after="0" w:line="288" w:lineRule="auto"/>
        <w:ind w:left="360"/>
        <w:contextualSpacing/>
        <w:jc w:val="both"/>
        <w:rPr>
          <w:rFonts w:ascii="Times New Roman" w:hAnsi="Times New Roman" w:cs="Times New Roman"/>
          <w:color w:val="000000"/>
          <w:sz w:val="24"/>
          <w:szCs w:val="24"/>
        </w:rPr>
      </w:pPr>
    </w:p>
    <w:tbl>
      <w:tblPr>
        <w:tblStyle w:val="9"/>
        <w:tblW w:w="901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7"/>
      </w:tblGrid>
      <w:tr w:rsidR="00855081" w:rsidRPr="00250D69" w:rsidTr="009F5A52">
        <w:tc>
          <w:tcPr>
            <w:tcW w:w="9017"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MIEJSCE ORAZ TERMIN SKŁADANIA I OTWARCIA OFERT</w:t>
            </w:r>
          </w:p>
        </w:tc>
      </w:tr>
    </w:tbl>
    <w:p w:rsidR="00855081" w:rsidRPr="00250D69" w:rsidRDefault="00855081" w:rsidP="00250D69">
      <w:pPr>
        <w:spacing w:after="0" w:line="288" w:lineRule="auto"/>
        <w:contextualSpacing/>
        <w:rPr>
          <w:rFonts w:ascii="Times New Roman" w:hAnsi="Times New Roman" w:cs="Times New Roman"/>
          <w:sz w:val="24"/>
          <w:szCs w:val="24"/>
        </w:rPr>
      </w:pPr>
    </w:p>
    <w:p w:rsidR="00855081" w:rsidRPr="00250D69" w:rsidRDefault="00855081" w:rsidP="00306ECA">
      <w:pPr>
        <w:pStyle w:val="Akapitzlist"/>
        <w:numPr>
          <w:ilvl w:val="6"/>
          <w:numId w:val="18"/>
        </w:numPr>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Wykonawca składa ofertę za pośrednictwem Platformy.</w:t>
      </w:r>
    </w:p>
    <w:p w:rsidR="00855081" w:rsidRPr="00F46827" w:rsidRDefault="00855081" w:rsidP="00F46827">
      <w:pPr>
        <w:pStyle w:val="Akapitzlist"/>
        <w:numPr>
          <w:ilvl w:val="6"/>
          <w:numId w:val="18"/>
        </w:numPr>
        <w:spacing w:line="288" w:lineRule="auto"/>
        <w:contextualSpacing/>
        <w:jc w:val="both"/>
        <w:rPr>
          <w:rFonts w:ascii="Times New Roman" w:hAnsi="Times New Roman" w:cs="Times New Roman"/>
          <w:b/>
          <w:bCs/>
          <w:color w:val="000000"/>
          <w:sz w:val="24"/>
          <w:szCs w:val="24"/>
        </w:rPr>
      </w:pPr>
      <w:r w:rsidRPr="00F46827">
        <w:rPr>
          <w:rFonts w:ascii="Times New Roman" w:hAnsi="Times New Roman" w:cs="Times New Roman"/>
          <w:b/>
          <w:color w:val="000000"/>
          <w:sz w:val="24"/>
          <w:szCs w:val="24"/>
        </w:rPr>
        <w:t xml:space="preserve">Ofertę należy złożyć w terminie do </w:t>
      </w:r>
      <w:r w:rsidR="00F46827" w:rsidRPr="00F46827">
        <w:rPr>
          <w:rFonts w:ascii="Times New Roman" w:hAnsi="Times New Roman" w:cs="Times New Roman"/>
          <w:b/>
          <w:bCs/>
          <w:color w:val="000000"/>
          <w:sz w:val="24"/>
          <w:szCs w:val="24"/>
        </w:rPr>
        <w:t xml:space="preserve">26-03-2025 </w:t>
      </w:r>
      <w:r w:rsidRPr="00F46827">
        <w:rPr>
          <w:rFonts w:ascii="Times New Roman" w:hAnsi="Times New Roman" w:cs="Times New Roman"/>
          <w:b/>
          <w:bCs/>
          <w:color w:val="000000"/>
          <w:sz w:val="24"/>
          <w:szCs w:val="24"/>
        </w:rPr>
        <w:t xml:space="preserve">do godziny </w:t>
      </w:r>
      <w:r w:rsidR="006C02B8" w:rsidRPr="00F46827">
        <w:rPr>
          <w:rFonts w:ascii="Times New Roman" w:hAnsi="Times New Roman" w:cs="Times New Roman"/>
          <w:b/>
          <w:bCs/>
          <w:color w:val="000000"/>
          <w:sz w:val="24"/>
          <w:szCs w:val="24"/>
        </w:rPr>
        <w:t>10:00</w:t>
      </w:r>
      <w:r w:rsidR="00D03B7B" w:rsidRPr="00F46827">
        <w:rPr>
          <w:rFonts w:ascii="Times New Roman" w:hAnsi="Times New Roman" w:cs="Times New Roman"/>
          <w:b/>
          <w:bCs/>
          <w:color w:val="000000"/>
          <w:sz w:val="24"/>
          <w:szCs w:val="24"/>
        </w:rPr>
        <w:t>.</w:t>
      </w:r>
    </w:p>
    <w:p w:rsidR="00AC6D47" w:rsidRPr="00250D69" w:rsidRDefault="001230F6" w:rsidP="00306ECA">
      <w:pPr>
        <w:pStyle w:val="Akapitzlist"/>
        <w:numPr>
          <w:ilvl w:val="6"/>
          <w:numId w:val="18"/>
        </w:numPr>
        <w:spacing w:line="288" w:lineRule="auto"/>
        <w:contextualSpacing/>
        <w:jc w:val="both"/>
        <w:rPr>
          <w:rFonts w:ascii="Times New Roman" w:hAnsi="Times New Roman" w:cs="Times New Roman"/>
          <w:b/>
          <w:bCs/>
          <w:color w:val="000000"/>
          <w:sz w:val="24"/>
          <w:szCs w:val="24"/>
        </w:rPr>
      </w:pPr>
      <w:r w:rsidRPr="00250D69">
        <w:rPr>
          <w:rFonts w:ascii="Times New Roman" w:hAnsi="Times New Roman" w:cs="Times New Roman"/>
          <w:bCs/>
          <w:color w:val="000000"/>
          <w:sz w:val="24"/>
          <w:szCs w:val="24"/>
        </w:rPr>
        <w:t xml:space="preserve">Zamawiający działając na podstawie art. 138 ust. 2 </w:t>
      </w:r>
      <w:proofErr w:type="spellStart"/>
      <w:r w:rsidRPr="00250D69">
        <w:rPr>
          <w:rFonts w:ascii="Times New Roman" w:hAnsi="Times New Roman" w:cs="Times New Roman"/>
          <w:bCs/>
          <w:color w:val="000000"/>
          <w:sz w:val="24"/>
          <w:szCs w:val="24"/>
        </w:rPr>
        <w:t>pkt</w:t>
      </w:r>
      <w:proofErr w:type="spellEnd"/>
      <w:r w:rsidRPr="00250D69">
        <w:rPr>
          <w:rFonts w:ascii="Times New Roman" w:hAnsi="Times New Roman" w:cs="Times New Roman"/>
          <w:bCs/>
          <w:color w:val="000000"/>
          <w:sz w:val="24"/>
          <w:szCs w:val="24"/>
        </w:rPr>
        <w:t xml:space="preserve"> 2) </w:t>
      </w:r>
      <w:proofErr w:type="spellStart"/>
      <w:r w:rsidRPr="00250D69">
        <w:rPr>
          <w:rFonts w:ascii="Times New Roman" w:hAnsi="Times New Roman" w:cs="Times New Roman"/>
          <w:bCs/>
          <w:color w:val="000000"/>
          <w:sz w:val="24"/>
          <w:szCs w:val="24"/>
        </w:rPr>
        <w:t>P.z.p</w:t>
      </w:r>
      <w:proofErr w:type="spellEnd"/>
      <w:r w:rsidRPr="00250D69">
        <w:rPr>
          <w:rFonts w:ascii="Times New Roman" w:hAnsi="Times New Roman" w:cs="Times New Roman"/>
          <w:bCs/>
          <w:color w:val="000000"/>
          <w:sz w:val="24"/>
          <w:szCs w:val="24"/>
        </w:rPr>
        <w:t xml:space="preserve">. tj. ze względu na pilną potrzebę udzielenia zamówienia, uzasadniającą skrócenie terminu składania ofert, wyznaczył termin krótszy niż wynikający z art. 138 ust. 1 w zw. z ust. 4 </w:t>
      </w:r>
      <w:proofErr w:type="spellStart"/>
      <w:r w:rsidRPr="00250D69">
        <w:rPr>
          <w:rFonts w:ascii="Times New Roman" w:hAnsi="Times New Roman" w:cs="Times New Roman"/>
          <w:bCs/>
          <w:color w:val="000000"/>
          <w:sz w:val="24"/>
          <w:szCs w:val="24"/>
        </w:rPr>
        <w:t>P.z.p</w:t>
      </w:r>
      <w:proofErr w:type="spellEnd"/>
      <w:r w:rsidRPr="00250D69">
        <w:rPr>
          <w:rFonts w:ascii="Times New Roman" w:hAnsi="Times New Roman" w:cs="Times New Roman"/>
          <w:bCs/>
          <w:color w:val="000000"/>
          <w:sz w:val="24"/>
          <w:szCs w:val="24"/>
        </w:rPr>
        <w:t>., jednakże nie krótszy niż 15 dni od dnia przekazania ogłoszenia o zamówieniu Urzędowi Publikacji</w:t>
      </w:r>
      <w:r w:rsidR="00AC6D47" w:rsidRPr="00250D69">
        <w:rPr>
          <w:rFonts w:ascii="Times New Roman" w:hAnsi="Times New Roman" w:cs="Times New Roman"/>
          <w:bCs/>
          <w:color w:val="000000"/>
          <w:sz w:val="24"/>
          <w:szCs w:val="24"/>
        </w:rPr>
        <w:t xml:space="preserve"> </w:t>
      </w:r>
      <w:r w:rsidRPr="00250D69">
        <w:rPr>
          <w:rFonts w:ascii="Times New Roman" w:hAnsi="Times New Roman" w:cs="Times New Roman"/>
          <w:bCs/>
          <w:color w:val="000000"/>
          <w:sz w:val="24"/>
          <w:szCs w:val="24"/>
        </w:rPr>
        <w:t>Unii Europejskiej.</w:t>
      </w:r>
    </w:p>
    <w:p w:rsidR="00AC6D47" w:rsidRPr="00250D69" w:rsidRDefault="00AC6D47" w:rsidP="00250D69">
      <w:pPr>
        <w:pStyle w:val="Akapitzlist"/>
        <w:spacing w:line="288" w:lineRule="auto"/>
        <w:ind w:left="360"/>
        <w:contextualSpacing/>
        <w:jc w:val="both"/>
        <w:rPr>
          <w:rFonts w:ascii="Times New Roman" w:hAnsi="Times New Roman" w:cs="Times New Roman"/>
          <w:b/>
          <w:bCs/>
          <w:color w:val="000000"/>
          <w:sz w:val="24"/>
          <w:szCs w:val="24"/>
        </w:rPr>
      </w:pPr>
    </w:p>
    <w:p w:rsidR="00AC6D47" w:rsidRPr="00250D69" w:rsidRDefault="00AC6D47" w:rsidP="00250D69">
      <w:pPr>
        <w:pStyle w:val="Akapitzlist"/>
        <w:spacing w:line="288" w:lineRule="auto"/>
        <w:ind w:left="360"/>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W ocenie Zamawiającego, będącej wynikiem wnikliwej analizy całokształtu okoliczności faktycznych i prawnych towarzyszących rozpatrywanemu zamówieniu, zachodzi pilna potrzeba udzielenia tego zamówienia, przy czym skrócenie terminu składnia ofert w odnośnym postępowaniu o udzielenie zamówienia publicznego jest całkowicie </w:t>
      </w:r>
      <w:r w:rsidRPr="00250D69">
        <w:rPr>
          <w:rFonts w:ascii="Times New Roman" w:hAnsi="Times New Roman" w:cs="Times New Roman"/>
          <w:sz w:val="24"/>
          <w:szCs w:val="24"/>
        </w:rPr>
        <w:lastRenderedPageBreak/>
        <w:t>uzasadnione. Tym samym, za spełnione należy uznać przesłanki, od których zależy możliwość skorzystania z uprawnienia do skrócenia terminu składania ofert w przetargu nieograniczonym na wykonanie ww. zadania</w:t>
      </w:r>
    </w:p>
    <w:p w:rsidR="00AC6D47" w:rsidRPr="00250D69" w:rsidRDefault="00AC6D47" w:rsidP="00250D69">
      <w:pPr>
        <w:pStyle w:val="Akapitzlist"/>
        <w:spacing w:line="288" w:lineRule="auto"/>
        <w:ind w:left="360"/>
        <w:contextualSpacing/>
        <w:jc w:val="both"/>
        <w:rPr>
          <w:rFonts w:ascii="Times New Roman" w:hAnsi="Times New Roman" w:cs="Times New Roman"/>
          <w:b/>
          <w:bCs/>
          <w:color w:val="000000"/>
          <w:sz w:val="24"/>
          <w:szCs w:val="24"/>
        </w:rPr>
      </w:pPr>
    </w:p>
    <w:p w:rsidR="00AC6D47" w:rsidRPr="00250D69" w:rsidRDefault="001230F6" w:rsidP="00250D69">
      <w:pPr>
        <w:pStyle w:val="Akapitzlist"/>
        <w:spacing w:line="288" w:lineRule="auto"/>
        <w:ind w:left="360"/>
        <w:contextualSpacing/>
        <w:jc w:val="both"/>
        <w:rPr>
          <w:rFonts w:ascii="Times New Roman" w:hAnsi="Times New Roman" w:cs="Times New Roman"/>
          <w:bCs/>
          <w:color w:val="000000"/>
          <w:sz w:val="24"/>
          <w:szCs w:val="24"/>
        </w:rPr>
      </w:pPr>
      <w:r w:rsidRPr="00250D69">
        <w:rPr>
          <w:rFonts w:ascii="Times New Roman" w:hAnsi="Times New Roman" w:cs="Times New Roman"/>
          <w:bCs/>
          <w:color w:val="000000"/>
          <w:sz w:val="24"/>
          <w:szCs w:val="24"/>
        </w:rPr>
        <w:t xml:space="preserve">Zamawiający </w:t>
      </w:r>
      <w:r w:rsidR="009120A3" w:rsidRPr="00250D69">
        <w:rPr>
          <w:rFonts w:ascii="Times New Roman" w:hAnsi="Times New Roman" w:cs="Times New Roman"/>
          <w:bCs/>
          <w:color w:val="000000"/>
          <w:sz w:val="24"/>
          <w:szCs w:val="24"/>
        </w:rPr>
        <w:t>uwzględniając, że zobowiązany jest do rozstawienia pojemników będących przedmiotem zamówienia we wszystkich lokalizacjach będących punktami zbiórki odpadów na terenie Miasta Opola w terminie do 1 lipca 2025 r., jak również uwzględniając wyznaczony termin realizacji zamówienia (uwzględniający warunki rynkowe dostarczenia pojemników)</w:t>
      </w:r>
      <w:r w:rsidR="008A5742" w:rsidRPr="00250D69">
        <w:rPr>
          <w:rFonts w:ascii="Times New Roman" w:hAnsi="Times New Roman" w:cs="Times New Roman"/>
          <w:bCs/>
          <w:color w:val="000000"/>
          <w:sz w:val="24"/>
          <w:szCs w:val="24"/>
        </w:rPr>
        <w:t xml:space="preserve">, które to rozpatrywane zarówno oddzielnie, jak i łącznie uzasadniają jak najszybsze przeprowadzenia Postępowania. </w:t>
      </w:r>
      <w:r w:rsidR="00AC6D47" w:rsidRPr="00250D69">
        <w:rPr>
          <w:rFonts w:ascii="Times New Roman" w:hAnsi="Times New Roman" w:cs="Times New Roman"/>
          <w:bCs/>
          <w:color w:val="000000"/>
          <w:sz w:val="24"/>
          <w:szCs w:val="24"/>
        </w:rPr>
        <w:t>Jednocześnie Zamawiający, stał się podmiotem wtórnie obowiązanym za realizację zadania, któremu służy udzielenie zamówienia, mocą decyzji władczo-właścicielskiej Miasta Opola, która to udaremniała wcześniejsze przygotowanie i wszczęcie Postępowania.</w:t>
      </w:r>
    </w:p>
    <w:p w:rsidR="00AC6D47" w:rsidRPr="00250D69" w:rsidRDefault="00AC6D47" w:rsidP="00250D69">
      <w:pPr>
        <w:pStyle w:val="Akapitzlist"/>
        <w:spacing w:line="288" w:lineRule="auto"/>
        <w:ind w:left="360"/>
        <w:contextualSpacing/>
        <w:jc w:val="both"/>
        <w:rPr>
          <w:rFonts w:ascii="Times New Roman" w:hAnsi="Times New Roman" w:cs="Times New Roman"/>
          <w:bCs/>
          <w:color w:val="000000"/>
          <w:sz w:val="24"/>
          <w:szCs w:val="24"/>
        </w:rPr>
      </w:pPr>
    </w:p>
    <w:p w:rsidR="00AC6D47" w:rsidRPr="00250D69" w:rsidRDefault="008A5742" w:rsidP="00250D69">
      <w:pPr>
        <w:pStyle w:val="Akapitzlist"/>
        <w:spacing w:line="288" w:lineRule="auto"/>
        <w:ind w:left="360"/>
        <w:contextualSpacing/>
        <w:jc w:val="both"/>
        <w:rPr>
          <w:rFonts w:ascii="Times New Roman" w:hAnsi="Times New Roman" w:cs="Times New Roman"/>
          <w:bCs/>
          <w:color w:val="000000"/>
          <w:sz w:val="24"/>
          <w:szCs w:val="24"/>
        </w:rPr>
      </w:pPr>
      <w:r w:rsidRPr="00250D69">
        <w:rPr>
          <w:rFonts w:ascii="Times New Roman" w:hAnsi="Times New Roman" w:cs="Times New Roman"/>
          <w:bCs/>
          <w:color w:val="000000"/>
          <w:sz w:val="24"/>
          <w:szCs w:val="24"/>
        </w:rPr>
        <w:t xml:space="preserve">Zamawiający nie ma możliwości skrócenia innych terminów ustawowo wyznaczonych, jak jedynie terminu składania ofert. Jednocześnie skrócenie terminu składania ofert stanowi rozwiązanie, które jest mniej wyjątkowe, niż zastosowanie trybów, które są mniej konkurencyjne a jednocześnie pozwalają na szybsze </w:t>
      </w:r>
      <w:proofErr w:type="spellStart"/>
      <w:r w:rsidRPr="00250D69">
        <w:rPr>
          <w:rFonts w:ascii="Times New Roman" w:hAnsi="Times New Roman" w:cs="Times New Roman"/>
          <w:bCs/>
          <w:color w:val="000000"/>
          <w:sz w:val="24"/>
          <w:szCs w:val="24"/>
        </w:rPr>
        <w:t>przeprocedowanie</w:t>
      </w:r>
      <w:proofErr w:type="spellEnd"/>
      <w:r w:rsidRPr="00250D69">
        <w:rPr>
          <w:rFonts w:ascii="Times New Roman" w:hAnsi="Times New Roman" w:cs="Times New Roman"/>
          <w:bCs/>
          <w:color w:val="000000"/>
          <w:sz w:val="24"/>
          <w:szCs w:val="24"/>
        </w:rPr>
        <w:t xml:space="preserve"> udzielania zamówienia publicznego. </w:t>
      </w:r>
      <w:r w:rsidR="00AC6D47" w:rsidRPr="00250D69">
        <w:rPr>
          <w:rFonts w:ascii="Times New Roman" w:hAnsi="Times New Roman" w:cs="Times New Roman"/>
          <w:bCs/>
          <w:color w:val="000000"/>
          <w:sz w:val="24"/>
          <w:szCs w:val="24"/>
        </w:rPr>
        <w:t>Z</w:t>
      </w:r>
      <w:r w:rsidR="00AC6D47" w:rsidRPr="00250D69">
        <w:rPr>
          <w:rFonts w:ascii="Times New Roman" w:hAnsi="Times New Roman" w:cs="Times New Roman"/>
          <w:sz w:val="24"/>
          <w:szCs w:val="24"/>
        </w:rPr>
        <w:t xml:space="preserve">aspokojenie ww. potrzeby poprzez zastosowanie trybu przetargu nieograniczonego z zastosowaniem procedury przyśpieszonej jest zatem proporcjonalne, gdyż jest to rozwiązanie o najmniejszym stopniu wyjątkowości spośród przewidzianych </w:t>
      </w:r>
      <w:proofErr w:type="spellStart"/>
      <w:r w:rsidR="00AC6D47" w:rsidRPr="00250D69">
        <w:rPr>
          <w:rFonts w:ascii="Times New Roman" w:hAnsi="Times New Roman" w:cs="Times New Roman"/>
          <w:sz w:val="24"/>
          <w:szCs w:val="24"/>
        </w:rPr>
        <w:t>P.z.p</w:t>
      </w:r>
      <w:proofErr w:type="spellEnd"/>
      <w:r w:rsidR="00AC6D47" w:rsidRPr="00250D69">
        <w:rPr>
          <w:rFonts w:ascii="Times New Roman" w:hAnsi="Times New Roman" w:cs="Times New Roman"/>
          <w:sz w:val="24"/>
          <w:szCs w:val="24"/>
        </w:rPr>
        <w:t xml:space="preserve">. (np. mniej wyjątkowe niż skorzystanie z trybu z wolnej ręki na podstawie art. 214 ust. 1 </w:t>
      </w:r>
      <w:proofErr w:type="spellStart"/>
      <w:r w:rsidR="00AC6D47" w:rsidRPr="00250D69">
        <w:rPr>
          <w:rFonts w:ascii="Times New Roman" w:hAnsi="Times New Roman" w:cs="Times New Roman"/>
          <w:sz w:val="24"/>
          <w:szCs w:val="24"/>
        </w:rPr>
        <w:t>pkt</w:t>
      </w:r>
      <w:proofErr w:type="spellEnd"/>
      <w:r w:rsidR="00AC6D47" w:rsidRPr="00250D69">
        <w:rPr>
          <w:rFonts w:ascii="Times New Roman" w:hAnsi="Times New Roman" w:cs="Times New Roman"/>
          <w:sz w:val="24"/>
          <w:szCs w:val="24"/>
        </w:rPr>
        <w:t xml:space="preserve"> 5 </w:t>
      </w:r>
      <w:proofErr w:type="spellStart"/>
      <w:r w:rsidR="00AC6D47" w:rsidRPr="00250D69">
        <w:rPr>
          <w:rFonts w:ascii="Times New Roman" w:hAnsi="Times New Roman" w:cs="Times New Roman"/>
          <w:sz w:val="24"/>
          <w:szCs w:val="24"/>
        </w:rPr>
        <w:t>P.z.p</w:t>
      </w:r>
      <w:proofErr w:type="spellEnd"/>
      <w:r w:rsidR="00AC6D47" w:rsidRPr="00250D69">
        <w:rPr>
          <w:rFonts w:ascii="Times New Roman" w:hAnsi="Times New Roman" w:cs="Times New Roman"/>
          <w:sz w:val="24"/>
          <w:szCs w:val="24"/>
        </w:rPr>
        <w:t>.).</w:t>
      </w:r>
    </w:p>
    <w:p w:rsidR="00AC6D47" w:rsidRPr="00250D69" w:rsidRDefault="00AC6D47" w:rsidP="00250D69">
      <w:pPr>
        <w:pStyle w:val="Akapitzlist"/>
        <w:spacing w:line="288" w:lineRule="auto"/>
        <w:ind w:left="360"/>
        <w:contextualSpacing/>
        <w:jc w:val="both"/>
        <w:rPr>
          <w:rFonts w:ascii="Times New Roman" w:hAnsi="Times New Roman" w:cs="Times New Roman"/>
          <w:bCs/>
          <w:color w:val="000000"/>
          <w:sz w:val="24"/>
          <w:szCs w:val="24"/>
        </w:rPr>
      </w:pPr>
    </w:p>
    <w:p w:rsidR="00AC6D47" w:rsidRPr="00250D69" w:rsidRDefault="008A5742" w:rsidP="00250D69">
      <w:pPr>
        <w:pStyle w:val="Akapitzlist"/>
        <w:spacing w:line="288" w:lineRule="auto"/>
        <w:ind w:left="360"/>
        <w:contextualSpacing/>
        <w:jc w:val="both"/>
        <w:rPr>
          <w:rFonts w:ascii="Times New Roman" w:hAnsi="Times New Roman" w:cs="Times New Roman"/>
          <w:bCs/>
          <w:color w:val="000000"/>
          <w:sz w:val="24"/>
          <w:szCs w:val="24"/>
        </w:rPr>
      </w:pPr>
      <w:r w:rsidRPr="00250D69">
        <w:rPr>
          <w:rFonts w:ascii="Times New Roman" w:hAnsi="Times New Roman" w:cs="Times New Roman"/>
          <w:bCs/>
          <w:color w:val="000000"/>
          <w:sz w:val="24"/>
          <w:szCs w:val="24"/>
        </w:rPr>
        <w:t>Dodatkowo Zamawiający uwzględnił, iż przedmiot</w:t>
      </w:r>
      <w:r w:rsidR="00712887" w:rsidRPr="00250D69">
        <w:rPr>
          <w:rFonts w:ascii="Times New Roman" w:hAnsi="Times New Roman" w:cs="Times New Roman"/>
          <w:bCs/>
          <w:color w:val="000000"/>
          <w:sz w:val="24"/>
          <w:szCs w:val="24"/>
        </w:rPr>
        <w:t xml:space="preserve">em zamówienia są dostawy produktów powszechnie dostępnych o ustandaryzowanych parametrach, które w ograniczonym stopniu wymagają indywidualnego dostosowania do potrzeb Zamawiającego. </w:t>
      </w:r>
      <w:r w:rsidR="00AC6D47" w:rsidRPr="00250D69">
        <w:rPr>
          <w:rFonts w:ascii="Times New Roman" w:hAnsi="Times New Roman" w:cs="Times New Roman"/>
          <w:sz w:val="24"/>
          <w:szCs w:val="24"/>
        </w:rPr>
        <w:t xml:space="preserve">Skrócenie terminu składania ofert w przedmiotowym postępowaniu o udzielenie zamówienia publicznego nie pozbawia wykonawców możliwości udziału w tym postępowaniu jak również nie utrudnia im podjęcia działań zmierzających do skutecznego złożenia oferty, a termin ten jest zdecydowanie dłuższy niż minimalny termin ustawowy obowiązujący przy nabywaniu usług o wartości mniejszej niż kwota progów unijnych (art. 283 </w:t>
      </w:r>
      <w:proofErr w:type="spellStart"/>
      <w:r w:rsidR="00AC6D47" w:rsidRPr="00250D69">
        <w:rPr>
          <w:rFonts w:ascii="Times New Roman" w:hAnsi="Times New Roman" w:cs="Times New Roman"/>
          <w:sz w:val="24"/>
          <w:szCs w:val="24"/>
        </w:rPr>
        <w:t>P.z.p</w:t>
      </w:r>
      <w:proofErr w:type="spellEnd"/>
      <w:r w:rsidR="00AC6D47" w:rsidRPr="00250D69">
        <w:rPr>
          <w:rFonts w:ascii="Times New Roman" w:hAnsi="Times New Roman" w:cs="Times New Roman"/>
          <w:sz w:val="24"/>
          <w:szCs w:val="24"/>
        </w:rPr>
        <w:t>.), a jedynym zasadniczym aspektem różnicującym zamówienie od zamówienia o wartości krajowej jest jego wartość, determinowana ilością nabywanych pojemników, a nie ich złożonością czy skomplikowaniem. Każdy z potencjalnych wykonawców jako profesjonalny podmiot w obrocie prawno-gospodarczym, obiektywnie rzecz biorąc, jest w stanie przygotować i złożyć ofertę na realizację przedmiotowego zadania w sytuacji, gdy termin składania ofert będzie nie krótszy niż 15 dni od dnia przekazania ogłoszenia o zamówieniu Urzędowi Publikacji Unii Europejskiej. Ze względu na charakter przedmiotu zamówienia przygotowanie przez wykonawców oferty nie powinno być problemem, wobec czego skrócenie terminu na składanie ofert nie powinno w żaden sposób wpłynąć na konkurencyjność postępowania.</w:t>
      </w:r>
    </w:p>
    <w:p w:rsidR="00AC6D47" w:rsidRPr="00250D69" w:rsidRDefault="00AC6D47" w:rsidP="00250D69">
      <w:pPr>
        <w:pStyle w:val="Akapitzlist"/>
        <w:spacing w:line="288" w:lineRule="auto"/>
        <w:ind w:left="360"/>
        <w:contextualSpacing/>
        <w:jc w:val="both"/>
        <w:rPr>
          <w:rFonts w:ascii="Times New Roman" w:hAnsi="Times New Roman" w:cs="Times New Roman"/>
          <w:bCs/>
          <w:color w:val="000000"/>
          <w:sz w:val="24"/>
          <w:szCs w:val="24"/>
        </w:rPr>
      </w:pPr>
    </w:p>
    <w:p w:rsidR="001230F6" w:rsidRPr="00250D69" w:rsidRDefault="00712887" w:rsidP="00250D69">
      <w:pPr>
        <w:pStyle w:val="Akapitzlist"/>
        <w:spacing w:line="288" w:lineRule="auto"/>
        <w:ind w:left="360"/>
        <w:contextualSpacing/>
        <w:jc w:val="both"/>
        <w:rPr>
          <w:rFonts w:ascii="Times New Roman" w:hAnsi="Times New Roman" w:cs="Times New Roman"/>
          <w:bCs/>
          <w:color w:val="000000"/>
          <w:sz w:val="24"/>
          <w:szCs w:val="24"/>
        </w:rPr>
      </w:pPr>
      <w:r w:rsidRPr="00250D69">
        <w:rPr>
          <w:rFonts w:ascii="Times New Roman" w:hAnsi="Times New Roman" w:cs="Times New Roman"/>
          <w:bCs/>
          <w:color w:val="000000"/>
          <w:sz w:val="24"/>
          <w:szCs w:val="24"/>
        </w:rPr>
        <w:t xml:space="preserve">Zważając na powyżej zsyntetyzowane aspekty Zamawiający dokonał skrócenia terminu składania ofert. </w:t>
      </w:r>
    </w:p>
    <w:p w:rsidR="00AC6D47" w:rsidRPr="00250D69" w:rsidRDefault="00AC6D47" w:rsidP="00250D69">
      <w:pPr>
        <w:pStyle w:val="Akapitzlist"/>
        <w:spacing w:line="288" w:lineRule="auto"/>
        <w:ind w:left="360"/>
        <w:contextualSpacing/>
        <w:jc w:val="both"/>
        <w:rPr>
          <w:rFonts w:ascii="Times New Roman" w:hAnsi="Times New Roman" w:cs="Times New Roman"/>
          <w:b/>
          <w:bCs/>
          <w:color w:val="000000"/>
          <w:sz w:val="24"/>
          <w:szCs w:val="24"/>
        </w:rPr>
      </w:pPr>
    </w:p>
    <w:p w:rsidR="00855081" w:rsidRPr="00250D69" w:rsidRDefault="00855081" w:rsidP="00306ECA">
      <w:pPr>
        <w:pStyle w:val="Akapitzlist"/>
        <w:numPr>
          <w:ilvl w:val="6"/>
          <w:numId w:val="18"/>
        </w:numPr>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Do oferty należy dołączyć wszystkie wymagane </w:t>
      </w:r>
      <w:r w:rsidR="006C02B8">
        <w:rPr>
          <w:rFonts w:ascii="Times New Roman" w:hAnsi="Times New Roman" w:cs="Times New Roman"/>
          <w:sz w:val="24"/>
          <w:szCs w:val="24"/>
        </w:rPr>
        <w:t>Rozdziałem IX ust. 1 SWZ dokumenty.</w:t>
      </w:r>
    </w:p>
    <w:p w:rsidR="00855081" w:rsidRPr="00250D69" w:rsidRDefault="00855081" w:rsidP="00306ECA">
      <w:pPr>
        <w:pStyle w:val="Akapitzlist"/>
        <w:numPr>
          <w:ilvl w:val="6"/>
          <w:numId w:val="18"/>
        </w:numPr>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Oferta składana elektronicznie musi zostać podpisana kwalifikowanym podpisem elektronicznym. </w:t>
      </w:r>
    </w:p>
    <w:p w:rsidR="00855081" w:rsidRPr="00250D69" w:rsidRDefault="00855081" w:rsidP="00306ECA">
      <w:pPr>
        <w:pStyle w:val="Akapitzlist"/>
        <w:numPr>
          <w:ilvl w:val="6"/>
          <w:numId w:val="18"/>
        </w:numPr>
        <w:spacing w:line="288" w:lineRule="auto"/>
        <w:contextualSpacing/>
        <w:jc w:val="both"/>
        <w:rPr>
          <w:rFonts w:ascii="Times New Roman" w:hAnsi="Times New Roman" w:cs="Times New Roman"/>
          <w:b/>
          <w:bCs/>
          <w:color w:val="000000"/>
          <w:sz w:val="24"/>
          <w:szCs w:val="24"/>
        </w:rPr>
      </w:pPr>
      <w:r w:rsidRPr="00250D69">
        <w:rPr>
          <w:rFonts w:ascii="Times New Roman" w:hAnsi="Times New Roman" w:cs="Times New Roman"/>
          <w:color w:val="000000"/>
          <w:sz w:val="24"/>
          <w:szCs w:val="24"/>
        </w:rPr>
        <w:t xml:space="preserve">Otwarcie ofert następuje przy drzwiach zamkniętych, dnia </w:t>
      </w:r>
      <w:r w:rsidR="00F46827" w:rsidRPr="00F46827">
        <w:rPr>
          <w:rFonts w:ascii="Times New Roman" w:hAnsi="Times New Roman" w:cs="Times New Roman"/>
          <w:b/>
          <w:bCs/>
          <w:color w:val="000000"/>
          <w:sz w:val="24"/>
          <w:szCs w:val="24"/>
        </w:rPr>
        <w:t xml:space="preserve">26-03-2025 </w:t>
      </w:r>
      <w:r w:rsidRPr="00F46827">
        <w:rPr>
          <w:rFonts w:ascii="Times New Roman" w:hAnsi="Times New Roman" w:cs="Times New Roman"/>
          <w:bCs/>
          <w:color w:val="000000"/>
          <w:sz w:val="24"/>
          <w:szCs w:val="24"/>
        </w:rPr>
        <w:t xml:space="preserve">o godzinie </w:t>
      </w:r>
      <w:r w:rsidR="006C02B8" w:rsidRPr="00F46827">
        <w:rPr>
          <w:rFonts w:ascii="Times New Roman" w:hAnsi="Times New Roman" w:cs="Times New Roman"/>
          <w:bCs/>
          <w:color w:val="000000"/>
          <w:sz w:val="24"/>
          <w:szCs w:val="24"/>
        </w:rPr>
        <w:t>10:30</w:t>
      </w:r>
      <w:r w:rsidR="000162DD" w:rsidRPr="00F46827">
        <w:rPr>
          <w:rFonts w:ascii="Times New Roman" w:hAnsi="Times New Roman" w:cs="Times New Roman"/>
          <w:bCs/>
          <w:color w:val="000000"/>
          <w:sz w:val="24"/>
          <w:szCs w:val="24"/>
        </w:rPr>
        <w:t>.</w:t>
      </w:r>
    </w:p>
    <w:p w:rsidR="00855081" w:rsidRPr="00250D69" w:rsidRDefault="00855081" w:rsidP="00306ECA">
      <w:pPr>
        <w:pStyle w:val="Akapitzlist"/>
        <w:numPr>
          <w:ilvl w:val="6"/>
          <w:numId w:val="18"/>
        </w:numPr>
        <w:spacing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Otwarcie ofert dokonywane jest poprzez odszyfrowywanie i otwarcie ofert za pomocą Platformy Zamawiającego.</w:t>
      </w:r>
    </w:p>
    <w:p w:rsidR="00855081" w:rsidRPr="00250D69" w:rsidRDefault="00855081" w:rsidP="00306ECA">
      <w:pPr>
        <w:pStyle w:val="Akapitzlist"/>
        <w:numPr>
          <w:ilvl w:val="6"/>
          <w:numId w:val="18"/>
        </w:numPr>
        <w:spacing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Przed otwarciem ofert Zamawiający na stronie internetowej prowadzonego Postępowania poda kwotę jaką zamierza przeznaczyć na realizację zamówienia.</w:t>
      </w:r>
      <w:r w:rsidR="00375F4F" w:rsidRPr="00250D69">
        <w:rPr>
          <w:rFonts w:ascii="Times New Roman" w:hAnsi="Times New Roman" w:cs="Times New Roman"/>
          <w:color w:val="000000"/>
          <w:sz w:val="24"/>
          <w:szCs w:val="24"/>
        </w:rPr>
        <w:t xml:space="preserve"> </w:t>
      </w:r>
    </w:p>
    <w:p w:rsidR="00855081" w:rsidRPr="00250D69" w:rsidRDefault="00855081" w:rsidP="00306ECA">
      <w:pPr>
        <w:pStyle w:val="Akapitzlist"/>
        <w:numPr>
          <w:ilvl w:val="6"/>
          <w:numId w:val="18"/>
        </w:numPr>
        <w:spacing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 xml:space="preserve">Niezwłocznie po otwarciu ofert Zamawiający zamieści na stronie internetowej prowadzonego Postępowania informacje, o których mowa w art. 222 ust. 5 </w:t>
      </w:r>
      <w:proofErr w:type="spellStart"/>
      <w:r w:rsidRPr="00250D69">
        <w:rPr>
          <w:rFonts w:ascii="Times New Roman" w:hAnsi="Times New Roman" w:cs="Times New Roman"/>
          <w:color w:val="000000"/>
          <w:sz w:val="24"/>
          <w:szCs w:val="24"/>
        </w:rPr>
        <w:t>P.z.p</w:t>
      </w:r>
      <w:proofErr w:type="spellEnd"/>
      <w:r w:rsidRPr="00250D69">
        <w:rPr>
          <w:rFonts w:ascii="Times New Roman" w:hAnsi="Times New Roman" w:cs="Times New Roman"/>
          <w:color w:val="000000"/>
          <w:sz w:val="24"/>
          <w:szCs w:val="24"/>
        </w:rPr>
        <w:t>.</w:t>
      </w:r>
    </w:p>
    <w:p w:rsidR="00855081" w:rsidRPr="00250D69" w:rsidRDefault="00855081" w:rsidP="00250D69">
      <w:pPr>
        <w:spacing w:after="0" w:line="288" w:lineRule="auto"/>
        <w:contextualSpacing/>
        <w:jc w:val="both"/>
        <w:rPr>
          <w:rFonts w:ascii="Times New Roman" w:hAnsi="Times New Roman" w:cs="Times New Roman"/>
          <w:sz w:val="24"/>
          <w:szCs w:val="24"/>
        </w:rPr>
      </w:pPr>
    </w:p>
    <w:tbl>
      <w:tblPr>
        <w:tblStyle w:val="8"/>
        <w:tblW w:w="901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7"/>
      </w:tblGrid>
      <w:tr w:rsidR="00855081" w:rsidRPr="00250D69" w:rsidTr="009F5A52">
        <w:tc>
          <w:tcPr>
            <w:tcW w:w="9017"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OPIS SPOSOBU OBLICZENIA CENY</w:t>
            </w:r>
          </w:p>
        </w:tc>
      </w:tr>
    </w:tbl>
    <w:p w:rsidR="00855081" w:rsidRPr="00250D69" w:rsidRDefault="00855081" w:rsidP="00250D69">
      <w:pPr>
        <w:spacing w:after="0" w:line="288" w:lineRule="auto"/>
        <w:contextualSpacing/>
        <w:rPr>
          <w:rFonts w:ascii="Times New Roman" w:hAnsi="Times New Roman" w:cs="Times New Roman"/>
          <w:sz w:val="24"/>
          <w:szCs w:val="24"/>
        </w:rPr>
      </w:pPr>
    </w:p>
    <w:p w:rsidR="00855081" w:rsidRPr="00250D69" w:rsidRDefault="00855081" w:rsidP="00306ECA">
      <w:pPr>
        <w:pStyle w:val="Akapitzlist"/>
        <w:numPr>
          <w:ilvl w:val="3"/>
          <w:numId w:val="22"/>
        </w:numPr>
        <w:autoSpaceDE w:val="0"/>
        <w:autoSpaceDN w:val="0"/>
        <w:adjustRightInd w:val="0"/>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Wykonawca określa cenę realizacji zamówienia zgodnie ze wzorem Formularza Ofertowego, stanowiącego załącznik nr </w:t>
      </w:r>
      <w:r w:rsidR="00AC6D47" w:rsidRPr="00250D69">
        <w:rPr>
          <w:rFonts w:ascii="Times New Roman" w:hAnsi="Times New Roman" w:cs="Times New Roman"/>
          <w:sz w:val="24"/>
          <w:szCs w:val="24"/>
        </w:rPr>
        <w:t>1</w:t>
      </w:r>
      <w:r w:rsidRPr="00250D69">
        <w:rPr>
          <w:rFonts w:ascii="Times New Roman" w:hAnsi="Times New Roman" w:cs="Times New Roman"/>
          <w:sz w:val="24"/>
          <w:szCs w:val="24"/>
        </w:rPr>
        <w:t xml:space="preserve"> do SWZ, poprzez wskazanie w Formularzu ofertowym cen</w:t>
      </w:r>
      <w:r w:rsidR="00AC6D47" w:rsidRPr="00250D69">
        <w:rPr>
          <w:rFonts w:ascii="Times New Roman" w:hAnsi="Times New Roman" w:cs="Times New Roman"/>
          <w:sz w:val="24"/>
          <w:szCs w:val="24"/>
        </w:rPr>
        <w:t>y oraz cen jednostkowych za poszczególne kategorie pojemników. Cena łączna stanowi sumaryczną cen składowych, determinowanych ilością danej kategorii pojemników oraz cen jednostkowych zaoferowanych przez wykonawcę.</w:t>
      </w:r>
    </w:p>
    <w:p w:rsidR="00855081" w:rsidRPr="00250D69" w:rsidRDefault="00855081" w:rsidP="00306ECA">
      <w:pPr>
        <w:pStyle w:val="Akapitzlist"/>
        <w:numPr>
          <w:ilvl w:val="3"/>
          <w:numId w:val="22"/>
        </w:numPr>
        <w:autoSpaceDE w:val="0"/>
        <w:autoSpaceDN w:val="0"/>
        <w:adjustRightInd w:val="0"/>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Cena, o której mowa w ust. 1 musi zostać wskazana w wartości netto oraz brutto. </w:t>
      </w:r>
    </w:p>
    <w:p w:rsidR="00855081" w:rsidRPr="00250D69" w:rsidRDefault="00855081" w:rsidP="00306ECA">
      <w:pPr>
        <w:pStyle w:val="Akapitzlist"/>
        <w:numPr>
          <w:ilvl w:val="3"/>
          <w:numId w:val="22"/>
        </w:numPr>
        <w:autoSpaceDE w:val="0"/>
        <w:autoSpaceDN w:val="0"/>
        <w:adjustRightInd w:val="0"/>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Cena podana w ofercie winna obejmować wszystkie czynniki cenotwórcze, składające się na koszt realizacji zamówienia jakie obowiązany będzie ponieść Wykonawca, w związku z wykonaniem zamówienia oraz warunkami stawianymi przez Zamawiającego</w:t>
      </w:r>
      <w:r w:rsidR="001868FC" w:rsidRPr="00250D69">
        <w:rPr>
          <w:rFonts w:ascii="Times New Roman" w:hAnsi="Times New Roman" w:cs="Times New Roman"/>
          <w:sz w:val="24"/>
          <w:szCs w:val="24"/>
        </w:rPr>
        <w:t>.</w:t>
      </w:r>
    </w:p>
    <w:p w:rsidR="00855081" w:rsidRPr="00250D69" w:rsidRDefault="00855081" w:rsidP="00306ECA">
      <w:pPr>
        <w:pStyle w:val="Akapitzlist"/>
        <w:numPr>
          <w:ilvl w:val="3"/>
          <w:numId w:val="22"/>
        </w:numPr>
        <w:autoSpaceDE w:val="0"/>
        <w:autoSpaceDN w:val="0"/>
        <w:adjustRightInd w:val="0"/>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Cena musi być wyrażona w złotych polskich z dokładnością do dwóch miejsc po przecinku zgodnie z art. 31 ustawy z dnia 29 sierpnia 1997 r. o Narodowym Banku Polskim (tj. Dz. U. z 2022 r., poz. 2025 ze zm.) oraz zgodnie z art. 2 ustawy z dnia 7 lipca 1994 r. o denominacji złotego (Dz. U. 1994 r. nr 84 poz. 386 ze zm.).</w:t>
      </w:r>
    </w:p>
    <w:p w:rsidR="00855081" w:rsidRPr="00250D69" w:rsidRDefault="00855081" w:rsidP="00306ECA">
      <w:pPr>
        <w:pStyle w:val="Akapitzlist"/>
        <w:numPr>
          <w:ilvl w:val="3"/>
          <w:numId w:val="22"/>
        </w:numPr>
        <w:autoSpaceDE w:val="0"/>
        <w:autoSpaceDN w:val="0"/>
        <w:adjustRightInd w:val="0"/>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Wykonawca powinien zgodnie z art. 106e ust. 11 ustawy z dnia 11 marca 2004 r. o podatku od towarów i usług (tekst jedn.: Dz. U. z 2023 r. poz. 1570 ze zmianami) wykazane kwoty zaokrąglić do pełnych groszy, przy czym końcówki poniżej 0,5 grosza pomija się, a końcówki od 0,5 grosza zaokrągla się do 1 grosza.</w:t>
      </w:r>
    </w:p>
    <w:p w:rsidR="00855081" w:rsidRPr="00250D69" w:rsidRDefault="00855081" w:rsidP="00306ECA">
      <w:pPr>
        <w:pStyle w:val="Akapitzlist"/>
        <w:numPr>
          <w:ilvl w:val="3"/>
          <w:numId w:val="22"/>
        </w:numPr>
        <w:autoSpaceDE w:val="0"/>
        <w:autoSpaceDN w:val="0"/>
        <w:adjustRightInd w:val="0"/>
        <w:spacing w:line="288" w:lineRule="auto"/>
        <w:contextualSpacing/>
        <w:jc w:val="both"/>
        <w:rPr>
          <w:rFonts w:ascii="Times New Roman" w:hAnsi="Times New Roman" w:cs="Times New Roman"/>
          <w:sz w:val="24"/>
          <w:szCs w:val="24"/>
        </w:rPr>
      </w:pPr>
      <w:r w:rsidRPr="00250D69">
        <w:rPr>
          <w:rFonts w:ascii="Times New Roman" w:hAnsi="Times New Roman" w:cs="Times New Roman"/>
          <w:color w:val="000000"/>
          <w:sz w:val="24"/>
          <w:szCs w:val="24"/>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o okolicznościach wskazanych w art. 225 ust. 2 </w:t>
      </w:r>
      <w:proofErr w:type="spellStart"/>
      <w:r w:rsidRPr="00250D69">
        <w:rPr>
          <w:rFonts w:ascii="Times New Roman" w:hAnsi="Times New Roman" w:cs="Times New Roman"/>
          <w:color w:val="000000"/>
          <w:sz w:val="24"/>
          <w:szCs w:val="24"/>
        </w:rPr>
        <w:t>P.z.p</w:t>
      </w:r>
      <w:proofErr w:type="spellEnd"/>
      <w:r w:rsidRPr="00250D69">
        <w:rPr>
          <w:rFonts w:ascii="Times New Roman" w:hAnsi="Times New Roman" w:cs="Times New Roman"/>
          <w:color w:val="000000"/>
          <w:sz w:val="24"/>
          <w:szCs w:val="24"/>
        </w:rPr>
        <w:t>.</w:t>
      </w:r>
    </w:p>
    <w:p w:rsidR="00855081" w:rsidRPr="00250D69" w:rsidRDefault="00855081" w:rsidP="00306ECA">
      <w:pPr>
        <w:pStyle w:val="Akapitzlist"/>
        <w:numPr>
          <w:ilvl w:val="3"/>
          <w:numId w:val="22"/>
        </w:numPr>
        <w:autoSpaceDE w:val="0"/>
        <w:autoSpaceDN w:val="0"/>
        <w:adjustRightInd w:val="0"/>
        <w:spacing w:line="288" w:lineRule="auto"/>
        <w:contextualSpacing/>
        <w:jc w:val="both"/>
        <w:rPr>
          <w:rFonts w:ascii="Times New Roman" w:hAnsi="Times New Roman" w:cs="Times New Roman"/>
          <w:sz w:val="24"/>
          <w:szCs w:val="24"/>
        </w:rPr>
      </w:pPr>
      <w:r w:rsidRPr="00250D69">
        <w:rPr>
          <w:rFonts w:ascii="Times New Roman" w:hAnsi="Times New Roman" w:cs="Times New Roman"/>
          <w:color w:val="000000"/>
          <w:sz w:val="24"/>
          <w:szCs w:val="24"/>
        </w:rPr>
        <w:t xml:space="preserve">Rozliczenia w trakcie realizacji odbywały się z uwzględnieniem mechanizmu rozliczeń określonych w § </w:t>
      </w:r>
      <w:r w:rsidR="00AC6D47" w:rsidRPr="00250D69">
        <w:rPr>
          <w:rFonts w:ascii="Times New Roman" w:hAnsi="Times New Roman" w:cs="Times New Roman"/>
          <w:color w:val="000000"/>
          <w:sz w:val="24"/>
          <w:szCs w:val="24"/>
        </w:rPr>
        <w:t>8</w:t>
      </w:r>
      <w:r w:rsidR="00E40B04" w:rsidRPr="00250D69">
        <w:rPr>
          <w:rFonts w:ascii="Times New Roman" w:hAnsi="Times New Roman" w:cs="Times New Roman"/>
          <w:color w:val="000000"/>
          <w:sz w:val="24"/>
          <w:szCs w:val="24"/>
        </w:rPr>
        <w:t xml:space="preserve"> PPU</w:t>
      </w:r>
      <w:r w:rsidRPr="00250D69">
        <w:rPr>
          <w:rFonts w:ascii="Times New Roman" w:hAnsi="Times New Roman" w:cs="Times New Roman"/>
          <w:color w:val="000000"/>
          <w:sz w:val="24"/>
          <w:szCs w:val="24"/>
        </w:rPr>
        <w:t>.</w:t>
      </w:r>
    </w:p>
    <w:p w:rsidR="00855081" w:rsidRPr="00250D69" w:rsidRDefault="00855081" w:rsidP="00250D69">
      <w:pPr>
        <w:spacing w:after="0" w:line="288" w:lineRule="auto"/>
        <w:contextualSpacing/>
        <w:jc w:val="both"/>
        <w:rPr>
          <w:rFonts w:ascii="Times New Roman" w:hAnsi="Times New Roman" w:cs="Times New Roman"/>
          <w:b/>
          <w:sz w:val="24"/>
          <w:szCs w:val="24"/>
        </w:rPr>
      </w:pPr>
    </w:p>
    <w:tbl>
      <w:tblPr>
        <w:tblStyle w:val="7"/>
        <w:tblW w:w="901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7"/>
      </w:tblGrid>
      <w:tr w:rsidR="00855081" w:rsidRPr="00250D69" w:rsidTr="009F5A52">
        <w:tc>
          <w:tcPr>
            <w:tcW w:w="9017"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KRYTERIA OCENY OFERT</w:t>
            </w:r>
          </w:p>
        </w:tc>
      </w:tr>
    </w:tbl>
    <w:p w:rsidR="00855081" w:rsidRPr="00250D69" w:rsidRDefault="00855081" w:rsidP="00250D69">
      <w:pPr>
        <w:spacing w:after="0" w:line="288" w:lineRule="auto"/>
        <w:contextualSpacing/>
        <w:jc w:val="both"/>
        <w:rPr>
          <w:rFonts w:ascii="Times New Roman" w:hAnsi="Times New Roman" w:cs="Times New Roman"/>
          <w:sz w:val="24"/>
          <w:szCs w:val="24"/>
        </w:rPr>
      </w:pPr>
    </w:p>
    <w:p w:rsidR="00855081" w:rsidRPr="00250D69" w:rsidRDefault="00855081" w:rsidP="00306ECA">
      <w:pPr>
        <w:numPr>
          <w:ilvl w:val="0"/>
          <w:numId w:val="19"/>
        </w:numPr>
        <w:autoSpaceDE w:val="0"/>
        <w:autoSpaceDN w:val="0"/>
        <w:adjustRightInd w:val="0"/>
        <w:spacing w:after="0" w:line="288" w:lineRule="auto"/>
        <w:contextualSpacing/>
        <w:jc w:val="both"/>
        <w:rPr>
          <w:rFonts w:ascii="Times New Roman" w:hAnsi="Times New Roman" w:cs="Times New Roman"/>
          <w:sz w:val="24"/>
          <w:szCs w:val="24"/>
          <w:lang w:eastAsia="en-US"/>
        </w:rPr>
      </w:pPr>
      <w:r w:rsidRPr="00250D69">
        <w:rPr>
          <w:rFonts w:ascii="Times New Roman" w:hAnsi="Times New Roman" w:cs="Times New Roman"/>
          <w:sz w:val="24"/>
          <w:szCs w:val="24"/>
          <w:lang w:eastAsia="en-US"/>
        </w:rPr>
        <w:t>Wybór oferty najkorzystniejszej zostanie dokonany na podstawie kryterium</w:t>
      </w:r>
      <w:r w:rsidR="00AC6D47" w:rsidRPr="00250D69">
        <w:rPr>
          <w:rFonts w:ascii="Times New Roman" w:hAnsi="Times New Roman" w:cs="Times New Roman"/>
          <w:sz w:val="24"/>
          <w:szCs w:val="24"/>
          <w:lang w:eastAsia="en-US"/>
        </w:rPr>
        <w:t xml:space="preserve"> </w:t>
      </w:r>
      <w:r w:rsidRPr="00250D69">
        <w:rPr>
          <w:rFonts w:ascii="Times New Roman" w:hAnsi="Times New Roman" w:cs="Times New Roman"/>
          <w:sz w:val="24"/>
          <w:szCs w:val="24"/>
          <w:lang w:eastAsia="en-US"/>
        </w:rPr>
        <w:t xml:space="preserve">„Cena” – </w:t>
      </w:r>
      <w:r w:rsidR="00AC6D47" w:rsidRPr="00250D69">
        <w:rPr>
          <w:rFonts w:ascii="Times New Roman" w:hAnsi="Times New Roman" w:cs="Times New Roman"/>
          <w:sz w:val="24"/>
          <w:szCs w:val="24"/>
          <w:lang w:eastAsia="en-US"/>
        </w:rPr>
        <w:t>100%/ 100 pkt.</w:t>
      </w:r>
    </w:p>
    <w:p w:rsidR="00855081" w:rsidRPr="00250D69" w:rsidRDefault="00855081" w:rsidP="00306ECA">
      <w:pPr>
        <w:numPr>
          <w:ilvl w:val="0"/>
          <w:numId w:val="19"/>
        </w:numPr>
        <w:autoSpaceDE w:val="0"/>
        <w:autoSpaceDN w:val="0"/>
        <w:adjustRightInd w:val="0"/>
        <w:spacing w:after="0" w:line="288" w:lineRule="auto"/>
        <w:contextualSpacing/>
        <w:jc w:val="both"/>
        <w:rPr>
          <w:rFonts w:ascii="Times New Roman" w:hAnsi="Times New Roman" w:cs="Times New Roman"/>
          <w:sz w:val="24"/>
          <w:szCs w:val="24"/>
          <w:lang w:eastAsia="en-US"/>
        </w:rPr>
      </w:pPr>
      <w:r w:rsidRPr="00250D69">
        <w:rPr>
          <w:rFonts w:ascii="Times New Roman" w:hAnsi="Times New Roman" w:cs="Times New Roman"/>
          <w:sz w:val="24"/>
          <w:szCs w:val="24"/>
          <w:lang w:eastAsia="en-US"/>
        </w:rPr>
        <w:t>Na potrzeby kryterium „Cena” uwzględniona zostanie cena łączna oferty brutto za realizację całego zakresu zamówienia.</w:t>
      </w:r>
      <w:r w:rsidR="00AC6D47" w:rsidRPr="00250D69">
        <w:rPr>
          <w:rFonts w:ascii="Times New Roman" w:hAnsi="Times New Roman" w:cs="Times New Roman"/>
          <w:sz w:val="24"/>
          <w:szCs w:val="24"/>
          <w:lang w:eastAsia="en-US"/>
        </w:rPr>
        <w:t xml:space="preserve"> </w:t>
      </w:r>
      <w:r w:rsidR="00AC6D47" w:rsidRPr="00250D69">
        <w:rPr>
          <w:rFonts w:ascii="Times New Roman" w:hAnsi="Times New Roman" w:cs="Times New Roman"/>
          <w:sz w:val="24"/>
          <w:szCs w:val="24"/>
        </w:rPr>
        <w:t>O</w:t>
      </w:r>
      <w:r w:rsidRPr="00250D69">
        <w:rPr>
          <w:rFonts w:ascii="Times New Roman" w:hAnsi="Times New Roman" w:cs="Times New Roman"/>
          <w:sz w:val="24"/>
          <w:szCs w:val="24"/>
        </w:rPr>
        <w:t>ferty zostaną ocenione z wykorzystaniem wzoru:</w:t>
      </w:r>
    </w:p>
    <w:p w:rsidR="00855081" w:rsidRPr="00250D69" w:rsidRDefault="00855081" w:rsidP="00250D69">
      <w:pPr>
        <w:autoSpaceDE w:val="0"/>
        <w:autoSpaceDN w:val="0"/>
        <w:adjustRightInd w:val="0"/>
        <w:spacing w:after="0" w:line="288" w:lineRule="auto"/>
        <w:contextualSpacing/>
        <w:jc w:val="both"/>
        <w:rPr>
          <w:rFonts w:ascii="Times New Roman" w:hAnsi="Times New Roman" w:cs="Times New Roman"/>
          <w:sz w:val="24"/>
          <w:szCs w:val="24"/>
          <w:lang w:eastAsia="en-US"/>
        </w:rPr>
      </w:pPr>
    </w:p>
    <w:p w:rsidR="00855081" w:rsidRPr="00477E9C" w:rsidRDefault="00855081" w:rsidP="00250D69">
      <w:pPr>
        <w:autoSpaceDE w:val="0"/>
        <w:autoSpaceDN w:val="0"/>
        <w:adjustRightInd w:val="0"/>
        <w:spacing w:after="0" w:line="288" w:lineRule="auto"/>
        <w:contextualSpacing/>
        <w:jc w:val="both"/>
        <w:rPr>
          <w:rFonts w:ascii="Times New Roman" w:hAnsi="Times New Roman" w:cs="Times New Roman"/>
          <w:sz w:val="12"/>
          <w:szCs w:val="12"/>
        </w:rPr>
      </w:pPr>
      <w:r w:rsidRPr="00477E9C">
        <w:rPr>
          <w:rFonts w:ascii="Times New Roman" w:hAnsi="Times New Roman" w:cs="Times New Roman"/>
          <w:sz w:val="12"/>
          <w:szCs w:val="12"/>
        </w:rPr>
        <w:t xml:space="preserve">        </w:t>
      </w:r>
      <w:r w:rsidR="00AC6D47" w:rsidRPr="00477E9C">
        <w:rPr>
          <w:rFonts w:ascii="Times New Roman" w:hAnsi="Times New Roman" w:cs="Times New Roman"/>
          <w:sz w:val="12"/>
          <w:szCs w:val="12"/>
        </w:rPr>
        <w:tab/>
      </w:r>
      <w:r w:rsidR="00AC6D47" w:rsidRPr="00477E9C">
        <w:rPr>
          <w:rFonts w:ascii="Times New Roman" w:hAnsi="Times New Roman" w:cs="Times New Roman"/>
          <w:sz w:val="12"/>
          <w:szCs w:val="12"/>
        </w:rPr>
        <w:tab/>
      </w:r>
      <w:r w:rsidR="006C02B8">
        <w:rPr>
          <w:rFonts w:ascii="Times New Roman" w:hAnsi="Times New Roman" w:cs="Times New Roman"/>
          <w:sz w:val="12"/>
          <w:szCs w:val="12"/>
        </w:rPr>
        <w:t xml:space="preserve">        </w:t>
      </w:r>
      <w:r w:rsidRPr="00477E9C">
        <w:rPr>
          <w:rFonts w:ascii="Times New Roman" w:hAnsi="Times New Roman" w:cs="Times New Roman"/>
          <w:sz w:val="12"/>
          <w:szCs w:val="12"/>
        </w:rPr>
        <w:t>Najniższa cena brutto</w:t>
      </w:r>
    </w:p>
    <w:p w:rsidR="00855081" w:rsidRPr="00477E9C" w:rsidRDefault="00855081" w:rsidP="00250D69">
      <w:pPr>
        <w:autoSpaceDE w:val="0"/>
        <w:autoSpaceDN w:val="0"/>
        <w:adjustRightInd w:val="0"/>
        <w:spacing w:after="0" w:line="288" w:lineRule="auto"/>
        <w:contextualSpacing/>
        <w:jc w:val="both"/>
        <w:rPr>
          <w:rFonts w:ascii="Times New Roman" w:hAnsi="Times New Roman" w:cs="Times New Roman"/>
          <w:sz w:val="12"/>
          <w:szCs w:val="12"/>
        </w:rPr>
      </w:pPr>
      <w:r w:rsidRPr="00477E9C">
        <w:rPr>
          <w:rFonts w:ascii="Times New Roman" w:hAnsi="Times New Roman" w:cs="Times New Roman"/>
          <w:sz w:val="12"/>
          <w:szCs w:val="12"/>
        </w:rPr>
        <w:t xml:space="preserve">C = ------------------------------------------------------------------------------------- x </w:t>
      </w:r>
      <w:r w:rsidR="006C02B8" w:rsidRPr="00477E9C">
        <w:rPr>
          <w:rFonts w:ascii="Times New Roman" w:hAnsi="Times New Roman" w:cs="Times New Roman"/>
          <w:sz w:val="12"/>
          <w:szCs w:val="12"/>
        </w:rPr>
        <w:t>100</w:t>
      </w:r>
      <w:r w:rsidRPr="00477E9C">
        <w:rPr>
          <w:rFonts w:ascii="Times New Roman" w:hAnsi="Times New Roman" w:cs="Times New Roman"/>
          <w:sz w:val="12"/>
          <w:szCs w:val="12"/>
        </w:rPr>
        <w:t xml:space="preserve"> = liczba pkt</w:t>
      </w:r>
    </w:p>
    <w:p w:rsidR="00855081" w:rsidRPr="00477E9C" w:rsidRDefault="00AC6D47" w:rsidP="00250D69">
      <w:pPr>
        <w:autoSpaceDE w:val="0"/>
        <w:autoSpaceDN w:val="0"/>
        <w:adjustRightInd w:val="0"/>
        <w:spacing w:after="0" w:line="288" w:lineRule="auto"/>
        <w:ind w:left="720" w:firstLine="720"/>
        <w:contextualSpacing/>
        <w:jc w:val="both"/>
        <w:rPr>
          <w:rFonts w:ascii="Times New Roman" w:hAnsi="Times New Roman" w:cs="Times New Roman"/>
          <w:color w:val="000000"/>
          <w:sz w:val="12"/>
          <w:szCs w:val="12"/>
        </w:rPr>
      </w:pPr>
      <w:r w:rsidRPr="00477E9C">
        <w:rPr>
          <w:rFonts w:ascii="Times New Roman" w:hAnsi="Times New Roman" w:cs="Times New Roman"/>
          <w:color w:val="000000"/>
          <w:sz w:val="12"/>
          <w:szCs w:val="12"/>
        </w:rPr>
        <w:t xml:space="preserve">     </w:t>
      </w:r>
      <w:r w:rsidR="00855081" w:rsidRPr="00477E9C">
        <w:rPr>
          <w:rFonts w:ascii="Times New Roman" w:hAnsi="Times New Roman" w:cs="Times New Roman"/>
          <w:color w:val="000000"/>
          <w:sz w:val="12"/>
          <w:szCs w:val="12"/>
        </w:rPr>
        <w:t>Cena brutto oferty badanej</w:t>
      </w:r>
    </w:p>
    <w:p w:rsidR="008A6A7F" w:rsidRPr="00250D69" w:rsidRDefault="008A6A7F" w:rsidP="00250D69">
      <w:pPr>
        <w:spacing w:after="0" w:line="288" w:lineRule="auto"/>
        <w:contextualSpacing/>
        <w:jc w:val="both"/>
        <w:rPr>
          <w:rFonts w:ascii="Times New Roman" w:hAnsi="Times New Roman" w:cs="Times New Roman"/>
          <w:sz w:val="24"/>
          <w:szCs w:val="24"/>
        </w:rPr>
      </w:pPr>
    </w:p>
    <w:p w:rsidR="00855081" w:rsidRPr="00250D69" w:rsidRDefault="00855081" w:rsidP="00306ECA">
      <w:pPr>
        <w:pStyle w:val="Akapitzlist"/>
        <w:numPr>
          <w:ilvl w:val="0"/>
          <w:numId w:val="19"/>
        </w:numPr>
        <w:spacing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Punkty zostaną przyznane poprzez zaokrąglenie liczb do części setnych. </w:t>
      </w:r>
    </w:p>
    <w:p w:rsidR="00855081" w:rsidRPr="00250D69" w:rsidRDefault="00855081" w:rsidP="00306ECA">
      <w:pPr>
        <w:pStyle w:val="Akapitzlist"/>
        <w:numPr>
          <w:ilvl w:val="0"/>
          <w:numId w:val="19"/>
        </w:numPr>
        <w:spacing w:line="288" w:lineRule="auto"/>
        <w:contextualSpacing/>
        <w:jc w:val="both"/>
        <w:rPr>
          <w:rFonts w:ascii="Times New Roman" w:hAnsi="Times New Roman" w:cs="Times New Roman"/>
          <w:b/>
          <w:bCs/>
          <w:sz w:val="24"/>
          <w:szCs w:val="24"/>
        </w:rPr>
      </w:pPr>
      <w:r w:rsidRPr="00250D69">
        <w:rPr>
          <w:rFonts w:ascii="Times New Roman" w:hAnsi="Times New Roman" w:cs="Times New Roman"/>
          <w:bCs/>
          <w:sz w:val="24"/>
          <w:szCs w:val="24"/>
        </w:rPr>
        <w:t xml:space="preserve">Za ofertę ocenioną jako najkorzystniejsza zostanie uznana oferta, która uzyska najwyższą ilość punktów wyliczoną jako sumę punktów uzyskanych w ww. kryteriach oceny ofert.  </w:t>
      </w:r>
    </w:p>
    <w:p w:rsidR="00855081" w:rsidRPr="00250D69" w:rsidRDefault="00855081" w:rsidP="00250D69">
      <w:pPr>
        <w:spacing w:after="0" w:line="288" w:lineRule="auto"/>
        <w:contextualSpacing/>
        <w:jc w:val="both"/>
        <w:rPr>
          <w:rFonts w:ascii="Times New Roman" w:hAnsi="Times New Roman" w:cs="Times New Roman"/>
          <w:sz w:val="24"/>
          <w:szCs w:val="24"/>
        </w:rPr>
      </w:pPr>
    </w:p>
    <w:tbl>
      <w:tblPr>
        <w:tblStyle w:val="6"/>
        <w:tblW w:w="901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7"/>
      </w:tblGrid>
      <w:tr w:rsidR="00855081" w:rsidRPr="00250D69" w:rsidTr="009F5A52">
        <w:tc>
          <w:tcPr>
            <w:tcW w:w="9017"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ISTOTNE DLA STRON POSTANOWIENIA UMOWY</w:t>
            </w:r>
          </w:p>
        </w:tc>
      </w:tr>
    </w:tbl>
    <w:p w:rsidR="00855081" w:rsidRPr="00250D69" w:rsidRDefault="00855081" w:rsidP="00250D69">
      <w:pPr>
        <w:spacing w:after="0" w:line="288" w:lineRule="auto"/>
        <w:contextualSpacing/>
        <w:jc w:val="both"/>
        <w:rPr>
          <w:rFonts w:ascii="Times New Roman" w:hAnsi="Times New Roman" w:cs="Times New Roman"/>
          <w:sz w:val="24"/>
          <w:szCs w:val="24"/>
        </w:rPr>
      </w:pPr>
    </w:p>
    <w:p w:rsidR="00855081" w:rsidRPr="00250D69" w:rsidRDefault="006B72C5" w:rsidP="00250D69">
      <w:pPr>
        <w:spacing w:after="0" w:line="288" w:lineRule="auto"/>
        <w:contextualSpacing/>
        <w:jc w:val="both"/>
        <w:rPr>
          <w:rFonts w:ascii="Times New Roman" w:hAnsi="Times New Roman" w:cs="Times New Roman"/>
          <w:b/>
          <w:sz w:val="24"/>
          <w:szCs w:val="24"/>
        </w:rPr>
      </w:pPr>
      <w:r w:rsidRPr="00250D69">
        <w:rPr>
          <w:rFonts w:ascii="Times New Roman" w:hAnsi="Times New Roman" w:cs="Times New Roman"/>
          <w:sz w:val="24"/>
          <w:szCs w:val="24"/>
        </w:rPr>
        <w:t>PPU stanowią z</w:t>
      </w:r>
      <w:r w:rsidR="00855081" w:rsidRPr="00250D69">
        <w:rPr>
          <w:rFonts w:ascii="Times New Roman" w:hAnsi="Times New Roman" w:cs="Times New Roman"/>
          <w:sz w:val="24"/>
          <w:szCs w:val="24"/>
        </w:rPr>
        <w:t>ałącznik</w:t>
      </w:r>
      <w:r w:rsidR="005243EC" w:rsidRPr="00250D69">
        <w:rPr>
          <w:rFonts w:ascii="Times New Roman" w:hAnsi="Times New Roman" w:cs="Times New Roman"/>
          <w:sz w:val="24"/>
          <w:szCs w:val="24"/>
        </w:rPr>
        <w:t xml:space="preserve"> </w:t>
      </w:r>
      <w:r w:rsidR="00855081" w:rsidRPr="00250D69">
        <w:rPr>
          <w:rFonts w:ascii="Times New Roman" w:hAnsi="Times New Roman" w:cs="Times New Roman"/>
          <w:sz w:val="24"/>
          <w:szCs w:val="24"/>
        </w:rPr>
        <w:t xml:space="preserve">nr </w:t>
      </w:r>
      <w:r w:rsidR="00AC6D47" w:rsidRPr="00250D69">
        <w:rPr>
          <w:rFonts w:ascii="Times New Roman" w:hAnsi="Times New Roman" w:cs="Times New Roman"/>
          <w:sz w:val="24"/>
          <w:szCs w:val="24"/>
        </w:rPr>
        <w:t>3</w:t>
      </w:r>
      <w:r w:rsidR="00855081" w:rsidRPr="00250D69">
        <w:rPr>
          <w:rFonts w:ascii="Times New Roman" w:hAnsi="Times New Roman" w:cs="Times New Roman"/>
          <w:sz w:val="24"/>
          <w:szCs w:val="24"/>
        </w:rPr>
        <w:t xml:space="preserve"> do SWZ.</w:t>
      </w:r>
    </w:p>
    <w:p w:rsidR="00855081" w:rsidRPr="00250D69" w:rsidRDefault="00855081" w:rsidP="00250D69">
      <w:pPr>
        <w:spacing w:after="0" w:line="288" w:lineRule="auto"/>
        <w:contextualSpacing/>
        <w:jc w:val="center"/>
        <w:rPr>
          <w:rFonts w:ascii="Times New Roman" w:hAnsi="Times New Roman" w:cs="Times New Roman"/>
          <w:sz w:val="24"/>
          <w:szCs w:val="24"/>
        </w:rPr>
      </w:pPr>
    </w:p>
    <w:tbl>
      <w:tblPr>
        <w:tblStyle w:val="5"/>
        <w:tblW w:w="901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7"/>
      </w:tblGrid>
      <w:tr w:rsidR="00855081" w:rsidRPr="00250D69" w:rsidTr="009F5A52">
        <w:tc>
          <w:tcPr>
            <w:tcW w:w="9017"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INFORMACJE O FORMALNOŚCIACH, JAKIE POWINNY ZOSTAĆ DOPEŁNIONE PO WYBORZE OFERTY W CELU ZAWARCIA UMOWY W SPRAWIE ZAMÓWIENIA PUBLICZNEGO</w:t>
            </w:r>
          </w:p>
        </w:tc>
      </w:tr>
    </w:tbl>
    <w:p w:rsidR="00855081" w:rsidRPr="00250D69" w:rsidRDefault="00855081" w:rsidP="00250D69">
      <w:pPr>
        <w:pStyle w:val="Nagwek1"/>
        <w:spacing w:before="0" w:line="288" w:lineRule="auto"/>
        <w:contextualSpacing/>
        <w:jc w:val="both"/>
        <w:rPr>
          <w:rFonts w:ascii="Times New Roman" w:eastAsia="Times New Roman" w:hAnsi="Times New Roman" w:cs="Times New Roman"/>
          <w:color w:val="000000"/>
          <w:sz w:val="24"/>
          <w:szCs w:val="24"/>
        </w:rPr>
      </w:pPr>
    </w:p>
    <w:p w:rsidR="00855081" w:rsidRPr="00250D69" w:rsidRDefault="00855081" w:rsidP="00306ECA">
      <w:pPr>
        <w:numPr>
          <w:ilvl w:val="0"/>
          <w:numId w:val="14"/>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 xml:space="preserve">Zamawiający wymaga podpisania umowy sporządzonej wg wzoru, stanowiącego załącznik nr </w:t>
      </w:r>
      <w:r w:rsidR="00AC6D47" w:rsidRPr="00250D69">
        <w:rPr>
          <w:rFonts w:ascii="Times New Roman" w:hAnsi="Times New Roman" w:cs="Times New Roman"/>
          <w:color w:val="000000"/>
          <w:sz w:val="24"/>
          <w:szCs w:val="24"/>
        </w:rPr>
        <w:t>3</w:t>
      </w:r>
      <w:r w:rsidRPr="00250D69">
        <w:rPr>
          <w:rFonts w:ascii="Times New Roman" w:hAnsi="Times New Roman" w:cs="Times New Roman"/>
          <w:color w:val="000000"/>
          <w:sz w:val="24"/>
          <w:szCs w:val="24"/>
        </w:rPr>
        <w:t xml:space="preserve"> do SWZ, który zostanie uzupełniony o dane (oświadczenia / informacje) zawarte w ofercie Wykonawcy, którego oferta została wybrana jako najkorzystniejsza.</w:t>
      </w:r>
    </w:p>
    <w:p w:rsidR="00855081" w:rsidRPr="00250D69" w:rsidRDefault="00855081" w:rsidP="00306ECA">
      <w:pPr>
        <w:numPr>
          <w:ilvl w:val="0"/>
          <w:numId w:val="14"/>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Termin zawarcia umowy zostanie wyznaczony przez Zamawiającego. Zamawiający poinformuje Wykonawcę o terminie zawarcia umowy, najpóźniej na 3 dni robocze przed dniem wyznaczonym na dzień podpisania umowy.</w:t>
      </w:r>
    </w:p>
    <w:p w:rsidR="00855081" w:rsidRPr="00250D69" w:rsidRDefault="00855081" w:rsidP="00306ECA">
      <w:pPr>
        <w:numPr>
          <w:ilvl w:val="0"/>
          <w:numId w:val="14"/>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Przed podpisaniem umowy Wykonawca zobowiązany jest:</w:t>
      </w:r>
    </w:p>
    <w:p w:rsidR="00855081" w:rsidRPr="00250D69" w:rsidRDefault="00855081" w:rsidP="00306ECA">
      <w:pPr>
        <w:numPr>
          <w:ilvl w:val="2"/>
          <w:numId w:val="14"/>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złożyć oświadczenie o niezachodzeniu wobec Wykonawcy okoliczności uniemożliwiających udzielenie mu zamówienia na podstawie przepisów R</w:t>
      </w:r>
      <w:r w:rsidRPr="00250D69">
        <w:rPr>
          <w:rFonts w:ascii="Times New Roman" w:hAnsi="Times New Roman" w:cs="Times New Roman"/>
          <w:sz w:val="24"/>
          <w:szCs w:val="24"/>
        </w:rPr>
        <w:t xml:space="preserve">ozporządzenia Rady (UE) nr 833/2014 dotyczącego środków ograniczających w związku z działaniami Rosji destabilizującymi sytuację na Ukrainie – załącznik nr </w:t>
      </w:r>
      <w:r w:rsidR="00FC42A4">
        <w:rPr>
          <w:rFonts w:ascii="Times New Roman" w:hAnsi="Times New Roman" w:cs="Times New Roman"/>
          <w:sz w:val="24"/>
          <w:szCs w:val="24"/>
        </w:rPr>
        <w:t>5</w:t>
      </w:r>
      <w:ins w:id="11" w:author="KZP Aleksandra Kobylińska" w:date="2025-03-10T10:53:00Z">
        <w:r w:rsidR="00FC42A4" w:rsidRPr="00250D69">
          <w:rPr>
            <w:rFonts w:ascii="Times New Roman" w:hAnsi="Times New Roman" w:cs="Times New Roman"/>
            <w:sz w:val="24"/>
            <w:szCs w:val="24"/>
          </w:rPr>
          <w:t xml:space="preserve"> </w:t>
        </w:r>
      </w:ins>
      <w:r w:rsidRPr="00250D69">
        <w:rPr>
          <w:rFonts w:ascii="Times New Roman" w:hAnsi="Times New Roman" w:cs="Times New Roman"/>
          <w:sz w:val="24"/>
          <w:szCs w:val="24"/>
        </w:rPr>
        <w:t>do SWZ,</w:t>
      </w:r>
    </w:p>
    <w:p w:rsidR="00855081" w:rsidRPr="00250D69" w:rsidRDefault="00855081" w:rsidP="00306ECA">
      <w:pPr>
        <w:numPr>
          <w:ilvl w:val="2"/>
          <w:numId w:val="14"/>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wnieść zabezpieczenie należytego wykonania umowy, w przypadku wnoszenia zabezpieczenia w postaci dokumentu, Zamawiający rekomenduje przekazanie Zamawiającemu projektu zabezpieczenia w celu jego akceptacji, najpóźniej na 2 dni przed wyznaczonym terminem zawarcia umowy,</w:t>
      </w:r>
    </w:p>
    <w:p w:rsidR="00855081" w:rsidRPr="00250D69" w:rsidRDefault="00855081" w:rsidP="00306ECA">
      <w:pPr>
        <w:numPr>
          <w:ilvl w:val="2"/>
          <w:numId w:val="14"/>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do przekazania umowy regulującej współpracę wykonawców wspólnie ubiegających się o zamówienie (w przypadku wyboru, jako oferty najkorzystniejszej oferty składanej przez wykonawców wspólnie ubiegających się o zamówienia),</w:t>
      </w:r>
    </w:p>
    <w:p w:rsidR="00855081" w:rsidRPr="00250D69" w:rsidRDefault="00855081" w:rsidP="00306ECA">
      <w:pPr>
        <w:numPr>
          <w:ilvl w:val="2"/>
          <w:numId w:val="14"/>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lastRenderedPageBreak/>
        <w:t>przekazać wszelkie dane i informacje niezbędne do uzupełnienia wzoru umowy, a które nie wynikają z oferty Wykonawcy.</w:t>
      </w:r>
    </w:p>
    <w:p w:rsidR="00855081" w:rsidRPr="00250D69" w:rsidRDefault="00855081" w:rsidP="00306ECA">
      <w:pPr>
        <w:numPr>
          <w:ilvl w:val="0"/>
          <w:numId w:val="14"/>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rsidR="00855081" w:rsidRPr="00250D69" w:rsidRDefault="00855081" w:rsidP="00250D69">
      <w:pPr>
        <w:spacing w:after="0" w:line="288" w:lineRule="auto"/>
        <w:contextualSpacing/>
        <w:jc w:val="both"/>
        <w:rPr>
          <w:rFonts w:ascii="Times New Roman" w:hAnsi="Times New Roman" w:cs="Times New Roman"/>
          <w:sz w:val="24"/>
          <w:szCs w:val="24"/>
        </w:rPr>
      </w:pPr>
    </w:p>
    <w:tbl>
      <w:tblPr>
        <w:tblStyle w:val="4"/>
        <w:tblW w:w="901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7"/>
      </w:tblGrid>
      <w:tr w:rsidR="00855081" w:rsidRPr="00250D69" w:rsidTr="009F5A52">
        <w:tc>
          <w:tcPr>
            <w:tcW w:w="9017"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WYMAGANIA DOTYCZĄCE ZABEZPIECZENIA NALEŻYTEGO WYKONANIA UMOWY</w:t>
            </w:r>
          </w:p>
        </w:tc>
      </w:tr>
    </w:tbl>
    <w:p w:rsidR="00855081" w:rsidRPr="00250D69" w:rsidRDefault="00855081" w:rsidP="00250D69">
      <w:pPr>
        <w:spacing w:after="0" w:line="288" w:lineRule="auto"/>
        <w:contextualSpacing/>
        <w:rPr>
          <w:rFonts w:ascii="Times New Roman" w:hAnsi="Times New Roman" w:cs="Times New Roman"/>
          <w:sz w:val="24"/>
          <w:szCs w:val="24"/>
        </w:rPr>
      </w:pPr>
    </w:p>
    <w:p w:rsidR="00855081" w:rsidRPr="00250D69" w:rsidRDefault="00855081" w:rsidP="00306ECA">
      <w:pPr>
        <w:numPr>
          <w:ilvl w:val="0"/>
          <w:numId w:val="1"/>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bCs/>
          <w:sz w:val="24"/>
          <w:szCs w:val="24"/>
        </w:rPr>
        <w:t>Zamawiający wymaga wniesienia zabezpieczenia należytego wykonania umowy</w:t>
      </w:r>
      <w:r w:rsidRPr="00250D69">
        <w:rPr>
          <w:rFonts w:ascii="Times New Roman" w:hAnsi="Times New Roman" w:cs="Times New Roman"/>
          <w:sz w:val="24"/>
          <w:szCs w:val="24"/>
        </w:rPr>
        <w:t>.</w:t>
      </w:r>
    </w:p>
    <w:p w:rsidR="00855081" w:rsidRPr="00250D69" w:rsidRDefault="00855081" w:rsidP="00306ECA">
      <w:pPr>
        <w:numPr>
          <w:ilvl w:val="0"/>
          <w:numId w:val="1"/>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 xml:space="preserve">Zabezpieczenie może być wnoszone według wyboru Wykonawcy w jednej lub w kilku następujących formach: </w:t>
      </w:r>
    </w:p>
    <w:p w:rsidR="00855081" w:rsidRPr="00250D69" w:rsidRDefault="00855081" w:rsidP="00306ECA">
      <w:pPr>
        <w:numPr>
          <w:ilvl w:val="0"/>
          <w:numId w:val="2"/>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pieniądzu, na rachunek bankowy Zamawiającego, który zostanie wskazany w informacji o wyborze oferty najkorzystniejszej,</w:t>
      </w:r>
    </w:p>
    <w:p w:rsidR="00855081" w:rsidRPr="00250D69" w:rsidRDefault="00855081" w:rsidP="00306ECA">
      <w:pPr>
        <w:numPr>
          <w:ilvl w:val="0"/>
          <w:numId w:val="2"/>
        </w:numPr>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poręczeniach bankowych lub poręczeniach spółdzielczej kasy oszczędnościowo-kredytowej, z tym, że zobowiązanie kasy jest zawsze zobowiązaniem pieniężnym,</w:t>
      </w:r>
    </w:p>
    <w:p w:rsidR="00855081" w:rsidRPr="00250D69" w:rsidRDefault="00855081" w:rsidP="00306ECA">
      <w:pPr>
        <w:numPr>
          <w:ilvl w:val="0"/>
          <w:numId w:val="2"/>
        </w:numPr>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gwarancjach bankowych,</w:t>
      </w:r>
    </w:p>
    <w:p w:rsidR="00855081" w:rsidRPr="00250D69" w:rsidRDefault="00855081" w:rsidP="00306ECA">
      <w:pPr>
        <w:numPr>
          <w:ilvl w:val="0"/>
          <w:numId w:val="2"/>
        </w:numPr>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gwarancjach ubezpieczeniowych,</w:t>
      </w:r>
    </w:p>
    <w:p w:rsidR="00855081" w:rsidRPr="00250D69" w:rsidRDefault="00855081" w:rsidP="00306ECA">
      <w:pPr>
        <w:numPr>
          <w:ilvl w:val="0"/>
          <w:numId w:val="2"/>
        </w:numPr>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poręczeniach udzielanych przez podmioty, o których mowa w art. 6b ust. 5 pkt 2 ustawy z dnia 9 listopada 2000 r. o utworzeniu Polskiej Agencji Rozwoju Przedsiębiorczości.</w:t>
      </w:r>
    </w:p>
    <w:p w:rsidR="00855081" w:rsidRPr="00250D69" w:rsidRDefault="00855081" w:rsidP="00306ECA">
      <w:pPr>
        <w:numPr>
          <w:ilvl w:val="0"/>
          <w:numId w:val="1"/>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 xml:space="preserve">Zamawiający nie wyraża zgody na wniesienie zabezpieczenia w formach określonych art. 450 ust. 2 </w:t>
      </w:r>
      <w:proofErr w:type="spellStart"/>
      <w:r w:rsidRPr="00250D69">
        <w:rPr>
          <w:rFonts w:ascii="Times New Roman" w:hAnsi="Times New Roman" w:cs="Times New Roman"/>
          <w:color w:val="000000"/>
          <w:sz w:val="24"/>
          <w:szCs w:val="24"/>
        </w:rPr>
        <w:t>P.z.p</w:t>
      </w:r>
      <w:proofErr w:type="spellEnd"/>
      <w:r w:rsidRPr="00250D69">
        <w:rPr>
          <w:rFonts w:ascii="Times New Roman" w:hAnsi="Times New Roman" w:cs="Times New Roman"/>
          <w:color w:val="000000"/>
          <w:sz w:val="24"/>
          <w:szCs w:val="24"/>
        </w:rPr>
        <w:t>.</w:t>
      </w:r>
    </w:p>
    <w:p w:rsidR="00855081" w:rsidRPr="00250D69" w:rsidRDefault="00855081" w:rsidP="00306ECA">
      <w:pPr>
        <w:numPr>
          <w:ilvl w:val="0"/>
          <w:numId w:val="1"/>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 xml:space="preserve">Jeżeli zabezpieczenie będzie wnoszone w formie, o której mowa w ust. 2 pkt 2) – 5), wówczas Wykonawca przed podpisaniem umowy złoży Zamawiającemu oryginał dokumentu, wystawiony na rzecz Zamawiającego. </w:t>
      </w:r>
    </w:p>
    <w:p w:rsidR="00855081" w:rsidRPr="00250D69" w:rsidRDefault="00855081" w:rsidP="00306ECA">
      <w:pPr>
        <w:numPr>
          <w:ilvl w:val="0"/>
          <w:numId w:val="1"/>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Zabezpieczenie wnoszone w formie poręczenia lub gwarancji musi zawierać następujące elementy:</w:t>
      </w:r>
    </w:p>
    <w:p w:rsidR="00855081" w:rsidRPr="00250D69" w:rsidRDefault="00855081" w:rsidP="00306ECA">
      <w:pPr>
        <w:numPr>
          <w:ilvl w:val="0"/>
          <w:numId w:val="7"/>
        </w:numPr>
        <w:spacing w:after="0" w:line="288" w:lineRule="auto"/>
        <w:ind w:left="1134"/>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nazwę </w:t>
      </w:r>
      <w:sdt>
        <w:sdtPr>
          <w:rPr>
            <w:rFonts w:ascii="Times New Roman" w:hAnsi="Times New Roman" w:cs="Times New Roman"/>
            <w:sz w:val="24"/>
            <w:szCs w:val="24"/>
          </w:rPr>
          <w:tag w:val="goog_rdk_27"/>
          <w:id w:val="-323123569"/>
        </w:sdtPr>
        <w:sdtContent>
          <w:r w:rsidRPr="00250D69">
            <w:rPr>
              <w:rFonts w:ascii="Times New Roman" w:hAnsi="Times New Roman" w:cs="Times New Roman"/>
              <w:sz w:val="24"/>
              <w:szCs w:val="24"/>
            </w:rPr>
            <w:t>W</w:t>
          </w:r>
        </w:sdtContent>
      </w:sdt>
      <w:r w:rsidRPr="00250D69">
        <w:rPr>
          <w:rFonts w:ascii="Times New Roman" w:hAnsi="Times New Roman" w:cs="Times New Roman"/>
          <w:sz w:val="24"/>
          <w:szCs w:val="24"/>
        </w:rPr>
        <w:t>ykonawcy i jego siedzibę (adres) – zgodne z informacjami podanymi w ofercie,</w:t>
      </w:r>
    </w:p>
    <w:p w:rsidR="00855081" w:rsidRPr="00250D69" w:rsidRDefault="00855081" w:rsidP="00306ECA">
      <w:pPr>
        <w:numPr>
          <w:ilvl w:val="0"/>
          <w:numId w:val="7"/>
        </w:numPr>
        <w:spacing w:after="0" w:line="288" w:lineRule="auto"/>
        <w:ind w:left="1134"/>
        <w:contextualSpacing/>
        <w:jc w:val="both"/>
        <w:rPr>
          <w:rFonts w:ascii="Times New Roman" w:hAnsi="Times New Roman" w:cs="Times New Roman"/>
          <w:sz w:val="24"/>
          <w:szCs w:val="24"/>
        </w:rPr>
      </w:pPr>
      <w:r w:rsidRPr="00250D69">
        <w:rPr>
          <w:rFonts w:ascii="Times New Roman" w:hAnsi="Times New Roman" w:cs="Times New Roman"/>
          <w:sz w:val="24"/>
          <w:szCs w:val="24"/>
        </w:rPr>
        <w:t>nazwę Beneficjenta (Zamawiającego),</w:t>
      </w:r>
    </w:p>
    <w:p w:rsidR="00855081" w:rsidRPr="00250D69" w:rsidRDefault="00855081" w:rsidP="00306ECA">
      <w:pPr>
        <w:numPr>
          <w:ilvl w:val="0"/>
          <w:numId w:val="7"/>
        </w:numPr>
        <w:spacing w:after="0" w:line="288" w:lineRule="auto"/>
        <w:ind w:left="1134"/>
        <w:contextualSpacing/>
        <w:jc w:val="both"/>
        <w:rPr>
          <w:rFonts w:ascii="Times New Roman" w:hAnsi="Times New Roman" w:cs="Times New Roman"/>
          <w:sz w:val="24"/>
          <w:szCs w:val="24"/>
        </w:rPr>
      </w:pPr>
      <w:r w:rsidRPr="00250D69">
        <w:rPr>
          <w:rFonts w:ascii="Times New Roman" w:hAnsi="Times New Roman" w:cs="Times New Roman"/>
          <w:sz w:val="24"/>
          <w:szCs w:val="24"/>
        </w:rPr>
        <w:t>nazwę Gwaranta lub Poręczyciela,</w:t>
      </w:r>
    </w:p>
    <w:p w:rsidR="00855081" w:rsidRPr="00250D69" w:rsidRDefault="00855081" w:rsidP="00306ECA">
      <w:pPr>
        <w:numPr>
          <w:ilvl w:val="0"/>
          <w:numId w:val="7"/>
        </w:numPr>
        <w:spacing w:after="0" w:line="288" w:lineRule="auto"/>
        <w:ind w:left="1134"/>
        <w:contextualSpacing/>
        <w:jc w:val="both"/>
        <w:rPr>
          <w:rFonts w:ascii="Times New Roman" w:hAnsi="Times New Roman" w:cs="Times New Roman"/>
          <w:sz w:val="24"/>
          <w:szCs w:val="24"/>
        </w:rPr>
      </w:pPr>
      <w:r w:rsidRPr="00250D69">
        <w:rPr>
          <w:rFonts w:ascii="Times New Roman" w:hAnsi="Times New Roman" w:cs="Times New Roman"/>
          <w:sz w:val="24"/>
          <w:szCs w:val="24"/>
        </w:rPr>
        <w:t>określać wierzytelność, która ma być zabezpieczona gwarancją,</w:t>
      </w:r>
    </w:p>
    <w:p w:rsidR="00855081" w:rsidRPr="00250D69" w:rsidRDefault="00855081" w:rsidP="00306ECA">
      <w:pPr>
        <w:numPr>
          <w:ilvl w:val="0"/>
          <w:numId w:val="7"/>
        </w:numPr>
        <w:spacing w:after="0" w:line="288" w:lineRule="auto"/>
        <w:ind w:left="1134"/>
        <w:contextualSpacing/>
        <w:jc w:val="both"/>
        <w:rPr>
          <w:rFonts w:ascii="Times New Roman" w:hAnsi="Times New Roman" w:cs="Times New Roman"/>
          <w:sz w:val="24"/>
          <w:szCs w:val="24"/>
        </w:rPr>
      </w:pPr>
      <w:r w:rsidRPr="00250D69">
        <w:rPr>
          <w:rFonts w:ascii="Times New Roman" w:hAnsi="Times New Roman" w:cs="Times New Roman"/>
          <w:sz w:val="24"/>
          <w:szCs w:val="24"/>
        </w:rPr>
        <w:t>sformułowanie zobowiązania Gwarant</w:t>
      </w:r>
      <w:sdt>
        <w:sdtPr>
          <w:rPr>
            <w:rFonts w:ascii="Times New Roman" w:hAnsi="Times New Roman" w:cs="Times New Roman"/>
            <w:sz w:val="24"/>
            <w:szCs w:val="24"/>
          </w:rPr>
          <w:tag w:val="goog_rdk_29"/>
          <w:id w:val="-1872525488"/>
        </w:sdtPr>
        <w:sdtContent>
          <w:r w:rsidRPr="00250D69">
            <w:rPr>
              <w:rFonts w:ascii="Times New Roman" w:hAnsi="Times New Roman" w:cs="Times New Roman"/>
              <w:sz w:val="24"/>
              <w:szCs w:val="24"/>
            </w:rPr>
            <w:t>a</w:t>
          </w:r>
        </w:sdtContent>
      </w:sdt>
      <w:r w:rsidRPr="00250D69">
        <w:rPr>
          <w:rFonts w:ascii="Times New Roman" w:hAnsi="Times New Roman" w:cs="Times New Roman"/>
          <w:sz w:val="24"/>
          <w:szCs w:val="24"/>
        </w:rPr>
        <w:t xml:space="preserve"> do nieodwołalnego i bezwarunkowego zapłacenia kwoty zobowiązania na pierwsze żądanie zapłaty Beneficjenta. Ponadto Gwarant nie może uzależniać dokonania zapłaty od spełnienia jakichkolwiek dodatkowych warunków lub też od przedłożenia jakiejkolwiek dokumentacji. Dodatkowo zgodnie z opinią Urzędu Zamówień Publicznych wniesione zabezpieczenie musi umożliwiać Za</w:t>
      </w:r>
      <w:sdt>
        <w:sdtPr>
          <w:rPr>
            <w:rFonts w:ascii="Times New Roman" w:hAnsi="Times New Roman" w:cs="Times New Roman"/>
            <w:sz w:val="24"/>
            <w:szCs w:val="24"/>
          </w:rPr>
          <w:tag w:val="goog_rdk_30"/>
          <w:id w:val="1841812676"/>
        </w:sdtPr>
        <w:sdtContent>
          <w:r w:rsidRPr="00250D69">
            <w:rPr>
              <w:rFonts w:ascii="Times New Roman" w:hAnsi="Times New Roman" w:cs="Times New Roman"/>
              <w:sz w:val="24"/>
              <w:szCs w:val="24"/>
            </w:rPr>
            <w:t>mawiającemu</w:t>
          </w:r>
        </w:sdtContent>
      </w:sdt>
      <w:r w:rsidRPr="00250D69">
        <w:rPr>
          <w:rFonts w:ascii="Times New Roman" w:hAnsi="Times New Roman" w:cs="Times New Roman"/>
          <w:sz w:val="24"/>
          <w:szCs w:val="24"/>
        </w:rPr>
        <w:t xml:space="preserve"> zaspokojenie jego roszczeń wynikłych z niewłaściwego wywiązania się Wykonawcy z zobowiązań określonych treścią umowy w sprawie zamówienia publicznego, poprzez pokrycie tych roszczeń z kwoty zabezpieczenia bez konieczności występowania </w:t>
      </w:r>
      <w:r w:rsidRPr="00250D69">
        <w:rPr>
          <w:rFonts w:ascii="Times New Roman" w:hAnsi="Times New Roman" w:cs="Times New Roman"/>
          <w:sz w:val="24"/>
          <w:szCs w:val="24"/>
        </w:rPr>
        <w:lastRenderedPageBreak/>
        <w:t>na drogę sądową. W przypadku przedłożenia gwarancji nie zawierającej wymienionych, bądź posiadającej jakiekolwiek dodatkowe zastrzeżenia, Zamawiający uzna, że wykonawca nie wniósł zabezpieczenia należytego wykonania umowy,</w:t>
      </w:r>
    </w:p>
    <w:p w:rsidR="00855081" w:rsidRPr="00250D69" w:rsidRDefault="00855081" w:rsidP="00306ECA">
      <w:pPr>
        <w:numPr>
          <w:ilvl w:val="0"/>
          <w:numId w:val="7"/>
        </w:numPr>
        <w:spacing w:after="0" w:line="288" w:lineRule="auto"/>
        <w:ind w:left="1134"/>
        <w:contextualSpacing/>
        <w:jc w:val="both"/>
        <w:rPr>
          <w:rFonts w:ascii="Times New Roman" w:hAnsi="Times New Roman" w:cs="Times New Roman"/>
          <w:sz w:val="24"/>
          <w:szCs w:val="24"/>
        </w:rPr>
      </w:pPr>
      <w:r w:rsidRPr="00250D69">
        <w:rPr>
          <w:rFonts w:ascii="Times New Roman" w:hAnsi="Times New Roman" w:cs="Times New Roman"/>
          <w:sz w:val="24"/>
          <w:szCs w:val="24"/>
        </w:rPr>
        <w:t>jasno określony termin, w jakim Zamawiający musi doręczyć pisemne żądanie wypłaty do Gwaranta lub Poręczyciela. Termin ten musi uwzględniać wszystkie zapisy umowy oraz:</w:t>
      </w:r>
    </w:p>
    <w:p w:rsidR="00855081" w:rsidRPr="00250D69" w:rsidRDefault="00855081" w:rsidP="00306ECA">
      <w:pPr>
        <w:numPr>
          <w:ilvl w:val="0"/>
          <w:numId w:val="9"/>
        </w:numPr>
        <w:spacing w:after="0" w:line="288" w:lineRule="auto"/>
        <w:ind w:left="1418"/>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czas dostarczania przesyłek pocztowych koniecznych do wysłania w celu uzyskania możliwości żądania wypłaty </w:t>
      </w:r>
      <w:sdt>
        <w:sdtPr>
          <w:rPr>
            <w:rFonts w:ascii="Times New Roman" w:hAnsi="Times New Roman" w:cs="Times New Roman"/>
            <w:sz w:val="24"/>
            <w:szCs w:val="24"/>
          </w:rPr>
          <w:tag w:val="goog_rdk_32"/>
          <w:id w:val="1621577339"/>
        </w:sdtPr>
        <w:sdtContent>
          <w:r w:rsidRPr="00250D69">
            <w:rPr>
              <w:rFonts w:ascii="Times New Roman" w:hAnsi="Times New Roman" w:cs="Times New Roman"/>
              <w:sz w:val="24"/>
              <w:szCs w:val="24"/>
            </w:rPr>
            <w:t>od</w:t>
          </w:r>
          <w:r w:rsidR="00E81B4F" w:rsidRPr="00250D69">
            <w:rPr>
              <w:rFonts w:ascii="Times New Roman" w:hAnsi="Times New Roman" w:cs="Times New Roman"/>
              <w:sz w:val="24"/>
              <w:szCs w:val="24"/>
            </w:rPr>
            <w:t xml:space="preserve"> </w:t>
          </w:r>
        </w:sdtContent>
      </w:sdt>
      <w:r w:rsidRPr="00250D69">
        <w:rPr>
          <w:rFonts w:ascii="Times New Roman" w:hAnsi="Times New Roman" w:cs="Times New Roman"/>
          <w:sz w:val="24"/>
          <w:szCs w:val="24"/>
        </w:rPr>
        <w:t>Gwaranta (zarówno do Wykonawcy jak i Gwaranta lub Poręczyciela) tj. minimum 2 dni na dostarczenie każdej niezbędnej przesyłki pocztowej;</w:t>
      </w:r>
    </w:p>
    <w:p w:rsidR="00855081" w:rsidRPr="00250D69" w:rsidRDefault="00855081" w:rsidP="00306ECA">
      <w:pPr>
        <w:numPr>
          <w:ilvl w:val="0"/>
          <w:numId w:val="9"/>
        </w:numPr>
        <w:spacing w:after="0" w:line="288" w:lineRule="auto"/>
        <w:ind w:left="1418"/>
        <w:contextualSpacing/>
        <w:jc w:val="both"/>
        <w:rPr>
          <w:rFonts w:ascii="Times New Roman" w:hAnsi="Times New Roman" w:cs="Times New Roman"/>
          <w:sz w:val="24"/>
          <w:szCs w:val="24"/>
        </w:rPr>
      </w:pPr>
      <w:r w:rsidRPr="00250D69">
        <w:rPr>
          <w:rFonts w:ascii="Times New Roman" w:hAnsi="Times New Roman" w:cs="Times New Roman"/>
          <w:sz w:val="24"/>
          <w:szCs w:val="24"/>
        </w:rPr>
        <w:t>czas niezbędny do uznania przesyłki za dostarczoną tj. 14 dni w przypadku podwójnego jej awizowania;</w:t>
      </w:r>
    </w:p>
    <w:p w:rsidR="00855081" w:rsidRPr="00250D69" w:rsidRDefault="00855081" w:rsidP="00306ECA">
      <w:pPr>
        <w:numPr>
          <w:ilvl w:val="0"/>
          <w:numId w:val="9"/>
        </w:numPr>
        <w:spacing w:after="0" w:line="288" w:lineRule="auto"/>
        <w:ind w:left="1418"/>
        <w:contextualSpacing/>
        <w:jc w:val="both"/>
        <w:rPr>
          <w:rFonts w:ascii="Times New Roman" w:hAnsi="Times New Roman" w:cs="Times New Roman"/>
          <w:sz w:val="24"/>
          <w:szCs w:val="24"/>
        </w:rPr>
      </w:pPr>
      <w:r w:rsidRPr="00250D69">
        <w:rPr>
          <w:rFonts w:ascii="Times New Roman" w:hAnsi="Times New Roman" w:cs="Times New Roman"/>
          <w:sz w:val="24"/>
          <w:szCs w:val="24"/>
        </w:rPr>
        <w:t>7 dniowy termin na uregulowanie należności przez Wykonawcę liczony od dnia otrzymania przez Wykonawcę pisemnego wezwania do zapłaty;</w:t>
      </w:r>
    </w:p>
    <w:p w:rsidR="00855081" w:rsidRPr="00250D69" w:rsidRDefault="00855081" w:rsidP="00250D69">
      <w:pPr>
        <w:spacing w:after="0" w:line="288" w:lineRule="auto"/>
        <w:ind w:left="1418"/>
        <w:contextualSpacing/>
        <w:jc w:val="both"/>
        <w:rPr>
          <w:rFonts w:ascii="Times New Roman" w:hAnsi="Times New Roman" w:cs="Times New Roman"/>
          <w:sz w:val="24"/>
          <w:szCs w:val="24"/>
        </w:rPr>
      </w:pPr>
      <w:r w:rsidRPr="00250D69">
        <w:rPr>
          <w:rFonts w:ascii="Times New Roman" w:hAnsi="Times New Roman" w:cs="Times New Roman"/>
          <w:sz w:val="24"/>
          <w:szCs w:val="24"/>
        </w:rPr>
        <w:t>Ponadto termin ten musi uwzględniać wszystkie zapisy umowy.</w:t>
      </w:r>
    </w:p>
    <w:p w:rsidR="00855081" w:rsidRPr="00250D69" w:rsidRDefault="00855081" w:rsidP="00306ECA">
      <w:pPr>
        <w:numPr>
          <w:ilvl w:val="0"/>
          <w:numId w:val="7"/>
        </w:numPr>
        <w:spacing w:after="0" w:line="288" w:lineRule="auto"/>
        <w:ind w:left="1134"/>
        <w:contextualSpacing/>
        <w:jc w:val="both"/>
        <w:rPr>
          <w:rFonts w:ascii="Times New Roman" w:hAnsi="Times New Roman" w:cs="Times New Roman"/>
          <w:sz w:val="24"/>
          <w:szCs w:val="24"/>
        </w:rPr>
      </w:pPr>
      <w:r w:rsidRPr="00250D69">
        <w:rPr>
          <w:rFonts w:ascii="Times New Roman" w:hAnsi="Times New Roman" w:cs="Times New Roman"/>
          <w:sz w:val="24"/>
          <w:szCs w:val="24"/>
        </w:rPr>
        <w:t>jasno określony okres ważności gwarancji lub poręczenia,</w:t>
      </w:r>
    </w:p>
    <w:p w:rsidR="00855081" w:rsidRPr="00250D69" w:rsidRDefault="00855081" w:rsidP="00306ECA">
      <w:pPr>
        <w:numPr>
          <w:ilvl w:val="0"/>
          <w:numId w:val="7"/>
        </w:numPr>
        <w:spacing w:after="0" w:line="288" w:lineRule="auto"/>
        <w:ind w:left="1134"/>
        <w:contextualSpacing/>
        <w:jc w:val="both"/>
        <w:rPr>
          <w:rFonts w:ascii="Times New Roman" w:hAnsi="Times New Roman" w:cs="Times New Roman"/>
          <w:sz w:val="24"/>
          <w:szCs w:val="24"/>
        </w:rPr>
      </w:pPr>
      <w:r w:rsidRPr="00250D69">
        <w:rPr>
          <w:rFonts w:ascii="Times New Roman" w:hAnsi="Times New Roman" w:cs="Times New Roman"/>
          <w:sz w:val="24"/>
          <w:szCs w:val="24"/>
        </w:rPr>
        <w:t>z treści zabezpieczenia przedstawionego w formie gwarancji/poręczenia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 nie,</w:t>
      </w:r>
    </w:p>
    <w:p w:rsidR="00855081" w:rsidRPr="00250D69" w:rsidRDefault="00855081" w:rsidP="00306ECA">
      <w:pPr>
        <w:numPr>
          <w:ilvl w:val="0"/>
          <w:numId w:val="7"/>
        </w:numPr>
        <w:spacing w:after="0" w:line="288" w:lineRule="auto"/>
        <w:ind w:left="1134"/>
        <w:contextualSpacing/>
        <w:jc w:val="both"/>
        <w:rPr>
          <w:rFonts w:ascii="Times New Roman" w:hAnsi="Times New Roman" w:cs="Times New Roman"/>
          <w:sz w:val="24"/>
          <w:szCs w:val="24"/>
        </w:rPr>
      </w:pPr>
      <w:r w:rsidRPr="00250D69">
        <w:rPr>
          <w:rFonts w:ascii="Times New Roman" w:hAnsi="Times New Roman" w:cs="Times New Roman"/>
          <w:sz w:val="24"/>
          <w:szCs w:val="24"/>
        </w:rPr>
        <w:t>sformułowanie zobowiązania Gwarant</w:t>
      </w:r>
      <w:sdt>
        <w:sdtPr>
          <w:rPr>
            <w:rFonts w:ascii="Times New Roman" w:hAnsi="Times New Roman" w:cs="Times New Roman"/>
            <w:sz w:val="24"/>
            <w:szCs w:val="24"/>
          </w:rPr>
          <w:tag w:val="goog_rdk_34"/>
          <w:id w:val="1381442335"/>
        </w:sdtPr>
        <w:sdtContent>
          <w:r w:rsidRPr="00250D69">
            <w:rPr>
              <w:rFonts w:ascii="Times New Roman" w:hAnsi="Times New Roman" w:cs="Times New Roman"/>
              <w:sz w:val="24"/>
              <w:szCs w:val="24"/>
            </w:rPr>
            <w:t>a</w:t>
          </w:r>
        </w:sdtContent>
      </w:sdt>
      <w:r w:rsidRPr="00250D69">
        <w:rPr>
          <w:rFonts w:ascii="Times New Roman" w:hAnsi="Times New Roman" w:cs="Times New Roman"/>
          <w:sz w:val="24"/>
          <w:szCs w:val="24"/>
        </w:rPr>
        <w:t xml:space="preserve"> dające możliwość Zamawiającemu wypłatę kwoty z zabezpieczenia zgodnie z art. 452 ust. 9 </w:t>
      </w:r>
      <w:proofErr w:type="spellStart"/>
      <w:r w:rsidRPr="00250D69">
        <w:rPr>
          <w:rFonts w:ascii="Times New Roman" w:hAnsi="Times New Roman" w:cs="Times New Roman"/>
          <w:sz w:val="24"/>
          <w:szCs w:val="24"/>
        </w:rPr>
        <w:t>P</w:t>
      </w:r>
      <w:sdt>
        <w:sdtPr>
          <w:rPr>
            <w:rFonts w:ascii="Times New Roman" w:hAnsi="Times New Roman" w:cs="Times New Roman"/>
            <w:sz w:val="24"/>
            <w:szCs w:val="24"/>
          </w:rPr>
          <w:tag w:val="goog_rdk_35"/>
          <w:id w:val="-1636863365"/>
        </w:sdtPr>
        <w:sdtContent>
          <w:r w:rsidRPr="00250D69">
            <w:rPr>
              <w:rFonts w:ascii="Times New Roman" w:hAnsi="Times New Roman" w:cs="Times New Roman"/>
              <w:sz w:val="24"/>
              <w:szCs w:val="24"/>
            </w:rPr>
            <w:t>.</w:t>
          </w:r>
        </w:sdtContent>
      </w:sdt>
      <w:r w:rsidRPr="00250D69">
        <w:rPr>
          <w:rFonts w:ascii="Times New Roman" w:hAnsi="Times New Roman" w:cs="Times New Roman"/>
          <w:sz w:val="24"/>
          <w:szCs w:val="24"/>
        </w:rPr>
        <w:t>z</w:t>
      </w:r>
      <w:sdt>
        <w:sdtPr>
          <w:rPr>
            <w:rFonts w:ascii="Times New Roman" w:hAnsi="Times New Roman" w:cs="Times New Roman"/>
            <w:sz w:val="24"/>
            <w:szCs w:val="24"/>
          </w:rPr>
          <w:tag w:val="goog_rdk_36"/>
          <w:id w:val="768199075"/>
        </w:sdtPr>
        <w:sdtContent>
          <w:r w:rsidRPr="00250D69">
            <w:rPr>
              <w:rFonts w:ascii="Times New Roman" w:hAnsi="Times New Roman" w:cs="Times New Roman"/>
              <w:sz w:val="24"/>
              <w:szCs w:val="24"/>
            </w:rPr>
            <w:t>.</w:t>
          </w:r>
        </w:sdtContent>
      </w:sdt>
      <w:r w:rsidRPr="00250D69">
        <w:rPr>
          <w:rFonts w:ascii="Times New Roman" w:hAnsi="Times New Roman" w:cs="Times New Roman"/>
          <w:sz w:val="24"/>
          <w:szCs w:val="24"/>
        </w:rPr>
        <w:t>p</w:t>
      </w:r>
      <w:proofErr w:type="spellEnd"/>
      <w:r w:rsidRPr="00250D69">
        <w:rPr>
          <w:rFonts w:ascii="Times New Roman" w:hAnsi="Times New Roman" w:cs="Times New Roman"/>
          <w:sz w:val="24"/>
          <w:szCs w:val="24"/>
        </w:rPr>
        <w:t>.</w:t>
      </w:r>
    </w:p>
    <w:p w:rsidR="00855081" w:rsidRPr="00250D69" w:rsidRDefault="00855081" w:rsidP="00306ECA">
      <w:pPr>
        <w:numPr>
          <w:ilvl w:val="0"/>
          <w:numId w:val="1"/>
        </w:numPr>
        <w:pBdr>
          <w:top w:val="nil"/>
          <w:left w:val="nil"/>
          <w:bottom w:val="nil"/>
          <w:right w:val="nil"/>
          <w:between w:val="nil"/>
        </w:pBdr>
        <w:spacing w:after="0" w:line="288" w:lineRule="auto"/>
        <w:contextualSpacing/>
        <w:jc w:val="both"/>
        <w:rPr>
          <w:rFonts w:ascii="Times New Roman" w:hAnsi="Times New Roman" w:cs="Times New Roman"/>
          <w:color w:val="000000"/>
          <w:sz w:val="24"/>
          <w:szCs w:val="24"/>
        </w:rPr>
      </w:pPr>
      <w:r w:rsidRPr="00250D69">
        <w:rPr>
          <w:rFonts w:ascii="Times New Roman" w:hAnsi="Times New Roman" w:cs="Times New Roman"/>
          <w:color w:val="000000"/>
          <w:sz w:val="24"/>
          <w:szCs w:val="24"/>
        </w:rPr>
        <w:t>W przypadku, gdy zabezpieczenie, będzie wnoszone w formie innej niż pieniądz, Zamawiający zastrzega sobie prawo do akceptacji projektu ww. dokumentu.</w:t>
      </w:r>
    </w:p>
    <w:p w:rsidR="00855081" w:rsidRPr="00250D69" w:rsidRDefault="00855081" w:rsidP="00250D69">
      <w:pPr>
        <w:spacing w:after="0" w:line="288" w:lineRule="auto"/>
        <w:ind w:left="660"/>
        <w:contextualSpacing/>
        <w:jc w:val="both"/>
        <w:rPr>
          <w:rFonts w:ascii="Times New Roman" w:hAnsi="Times New Roman" w:cs="Times New Roman"/>
          <w:b/>
          <w:sz w:val="24"/>
          <w:szCs w:val="24"/>
        </w:rPr>
      </w:pPr>
    </w:p>
    <w:tbl>
      <w:tblPr>
        <w:tblStyle w:val="3"/>
        <w:tblW w:w="901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7"/>
      </w:tblGrid>
      <w:tr w:rsidR="00855081" w:rsidRPr="00250D69" w:rsidTr="009F5A52">
        <w:tc>
          <w:tcPr>
            <w:tcW w:w="9017"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POUCZENIE O ŚRODKACH OCHRONY PRAWNEJ</w:t>
            </w:r>
          </w:p>
        </w:tc>
      </w:tr>
    </w:tbl>
    <w:p w:rsidR="00855081" w:rsidRPr="00250D69" w:rsidRDefault="00855081" w:rsidP="00250D69">
      <w:pPr>
        <w:spacing w:after="0" w:line="288" w:lineRule="auto"/>
        <w:contextualSpacing/>
        <w:jc w:val="both"/>
        <w:rPr>
          <w:rFonts w:ascii="Times New Roman" w:hAnsi="Times New Roman" w:cs="Times New Roman"/>
          <w:sz w:val="24"/>
          <w:szCs w:val="24"/>
        </w:rPr>
      </w:pPr>
    </w:p>
    <w:p w:rsidR="00855081" w:rsidRPr="00250D69" w:rsidRDefault="00855081" w:rsidP="00306ECA">
      <w:pPr>
        <w:numPr>
          <w:ilvl w:val="0"/>
          <w:numId w:val="11"/>
        </w:numPr>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Środki ochrony prawnej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250D69">
        <w:rPr>
          <w:rFonts w:ascii="Times New Roman" w:hAnsi="Times New Roman" w:cs="Times New Roman"/>
          <w:sz w:val="24"/>
          <w:szCs w:val="24"/>
        </w:rPr>
        <w:t>pkt</w:t>
      </w:r>
      <w:proofErr w:type="spellEnd"/>
      <w:r w:rsidRPr="00250D69">
        <w:rPr>
          <w:rFonts w:ascii="Times New Roman" w:hAnsi="Times New Roman" w:cs="Times New Roman"/>
          <w:sz w:val="24"/>
          <w:szCs w:val="24"/>
        </w:rPr>
        <w:t xml:space="preserve"> 15 </w:t>
      </w:r>
      <w:proofErr w:type="spellStart"/>
      <w:r w:rsidRPr="00250D69">
        <w:rPr>
          <w:rFonts w:ascii="Times New Roman" w:hAnsi="Times New Roman" w:cs="Times New Roman"/>
          <w:sz w:val="24"/>
          <w:szCs w:val="24"/>
        </w:rPr>
        <w:t>P.z.p</w:t>
      </w:r>
      <w:proofErr w:type="spellEnd"/>
      <w:r w:rsidRPr="00250D69">
        <w:rPr>
          <w:rFonts w:ascii="Times New Roman" w:hAnsi="Times New Roman" w:cs="Times New Roman"/>
          <w:sz w:val="24"/>
          <w:szCs w:val="24"/>
        </w:rPr>
        <w:t>. oraz Rzecznikowi Małych i Średnich Przedsiębiorców.</w:t>
      </w:r>
    </w:p>
    <w:p w:rsidR="00855081" w:rsidRPr="00250D69" w:rsidRDefault="00855081" w:rsidP="00306ECA">
      <w:pPr>
        <w:numPr>
          <w:ilvl w:val="0"/>
          <w:numId w:val="11"/>
        </w:numPr>
        <w:spacing w:after="0" w:line="288" w:lineRule="auto"/>
        <w:ind w:left="284" w:hanging="284"/>
        <w:contextualSpacing/>
        <w:jc w:val="both"/>
        <w:rPr>
          <w:rFonts w:ascii="Times New Roman" w:hAnsi="Times New Roman" w:cs="Times New Roman"/>
          <w:sz w:val="24"/>
          <w:szCs w:val="24"/>
        </w:rPr>
      </w:pPr>
      <w:r w:rsidRPr="00250D69">
        <w:rPr>
          <w:rFonts w:ascii="Times New Roman" w:hAnsi="Times New Roman" w:cs="Times New Roman"/>
          <w:sz w:val="24"/>
          <w:szCs w:val="24"/>
        </w:rPr>
        <w:t>Środkami ochrony prawnej są:</w:t>
      </w:r>
    </w:p>
    <w:p w:rsidR="00855081" w:rsidRPr="00250D69" w:rsidRDefault="00855081" w:rsidP="00306ECA">
      <w:pPr>
        <w:numPr>
          <w:ilvl w:val="0"/>
          <w:numId w:val="12"/>
        </w:numPr>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odwołanie, które przysługuje od:</w:t>
      </w:r>
    </w:p>
    <w:p w:rsidR="00855081" w:rsidRPr="00250D69" w:rsidRDefault="00855081" w:rsidP="00306ECA">
      <w:pPr>
        <w:numPr>
          <w:ilvl w:val="1"/>
          <w:numId w:val="12"/>
        </w:numPr>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niezgodnej z przepisami ustawy czynności zamawiającego, podjętej w postępowaniu o udzielenie zamówienia, w tym na projektowane postanowienie umowy,</w:t>
      </w:r>
    </w:p>
    <w:p w:rsidR="00855081" w:rsidRPr="00250D69" w:rsidRDefault="00855081" w:rsidP="00306ECA">
      <w:pPr>
        <w:numPr>
          <w:ilvl w:val="1"/>
          <w:numId w:val="12"/>
        </w:numPr>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lastRenderedPageBreak/>
        <w:t xml:space="preserve">zaniechania czynności w postępowaniu o udzielenie zamówienia, do której zamawiający był obowiązany na podstawie </w:t>
      </w:r>
      <w:proofErr w:type="spellStart"/>
      <w:r w:rsidRPr="00250D69">
        <w:rPr>
          <w:rFonts w:ascii="Times New Roman" w:hAnsi="Times New Roman" w:cs="Times New Roman"/>
          <w:sz w:val="24"/>
          <w:szCs w:val="24"/>
        </w:rPr>
        <w:t>P.z.p</w:t>
      </w:r>
      <w:proofErr w:type="spellEnd"/>
      <w:r w:rsidRPr="00250D69">
        <w:rPr>
          <w:rFonts w:ascii="Times New Roman" w:hAnsi="Times New Roman" w:cs="Times New Roman"/>
          <w:sz w:val="24"/>
          <w:szCs w:val="24"/>
        </w:rPr>
        <w:t>.,</w:t>
      </w:r>
    </w:p>
    <w:p w:rsidR="00855081" w:rsidRPr="00250D69" w:rsidRDefault="00855081" w:rsidP="00250D69">
      <w:pPr>
        <w:spacing w:after="0" w:line="288" w:lineRule="auto"/>
        <w:ind w:left="720"/>
        <w:contextualSpacing/>
        <w:jc w:val="both"/>
        <w:rPr>
          <w:rFonts w:ascii="Times New Roman" w:hAnsi="Times New Roman" w:cs="Times New Roman"/>
          <w:sz w:val="24"/>
          <w:szCs w:val="24"/>
        </w:rPr>
      </w:pPr>
      <w:r w:rsidRPr="00250D69">
        <w:rPr>
          <w:rFonts w:ascii="Times New Roman" w:hAnsi="Times New Roman" w:cs="Times New Roman"/>
          <w:sz w:val="24"/>
          <w:szCs w:val="24"/>
        </w:rPr>
        <w:t xml:space="preserve">- odwołanie wnosi się w formie pisemnej albo w formie elektronicznej do Prezesa Krajowej Izby Odwoławczej 02-676 Warszawa, ul. Postępu 17A, w terminach określonych w art. 515 </w:t>
      </w:r>
      <w:proofErr w:type="spellStart"/>
      <w:r w:rsidRPr="00250D69">
        <w:rPr>
          <w:rFonts w:ascii="Times New Roman" w:hAnsi="Times New Roman" w:cs="Times New Roman"/>
          <w:sz w:val="24"/>
          <w:szCs w:val="24"/>
        </w:rPr>
        <w:t>P.z.p</w:t>
      </w:r>
      <w:proofErr w:type="spellEnd"/>
      <w:r w:rsidRPr="00250D69">
        <w:rPr>
          <w:rFonts w:ascii="Times New Roman" w:hAnsi="Times New Roman" w:cs="Times New Roman"/>
          <w:sz w:val="24"/>
          <w:szCs w:val="24"/>
        </w:rPr>
        <w:t>,</w:t>
      </w:r>
    </w:p>
    <w:p w:rsidR="00855081" w:rsidRPr="00250D69" w:rsidRDefault="00855081" w:rsidP="00306ECA">
      <w:pPr>
        <w:numPr>
          <w:ilvl w:val="0"/>
          <w:numId w:val="12"/>
        </w:numPr>
        <w:spacing w:after="0" w:line="288" w:lineRule="auto"/>
        <w:contextualSpacing/>
        <w:jc w:val="both"/>
        <w:rPr>
          <w:rFonts w:ascii="Times New Roman" w:hAnsi="Times New Roman" w:cs="Times New Roman"/>
          <w:sz w:val="24"/>
          <w:szCs w:val="24"/>
        </w:rPr>
      </w:pPr>
      <w:r w:rsidRPr="00250D69">
        <w:rPr>
          <w:rFonts w:ascii="Times New Roman" w:hAnsi="Times New Roman" w:cs="Times New Roman"/>
          <w:sz w:val="24"/>
          <w:szCs w:val="24"/>
        </w:rPr>
        <w:t>skarga do Sądu Okręgowego w Warszawie. Skargę wnosi się za pośrednictwem Prezesa Krajowej Izby Odwoławczej w terminie 14 dni od dnia doręczenia orzeczenia Izby, przesyłając jednocześnie jej odpis przeciwnikowi skargi. Złożenie skargi w placówce pocztowej operatora publicznego jest równoznaczne z jej wniesieniem,</w:t>
      </w:r>
    </w:p>
    <w:p w:rsidR="00855081" w:rsidRPr="00250D69" w:rsidRDefault="00855081" w:rsidP="00306ECA">
      <w:pPr>
        <w:numPr>
          <w:ilvl w:val="0"/>
          <w:numId w:val="11"/>
        </w:numPr>
        <w:pBdr>
          <w:top w:val="nil"/>
          <w:left w:val="nil"/>
          <w:bottom w:val="nil"/>
          <w:right w:val="nil"/>
          <w:between w:val="nil"/>
        </w:pBdr>
        <w:spacing w:after="0" w:line="288" w:lineRule="auto"/>
        <w:contextualSpacing/>
        <w:rPr>
          <w:rFonts w:ascii="Times New Roman" w:hAnsi="Times New Roman" w:cs="Times New Roman"/>
          <w:color w:val="000000"/>
          <w:sz w:val="24"/>
          <w:szCs w:val="24"/>
        </w:rPr>
      </w:pPr>
      <w:r w:rsidRPr="00250D69">
        <w:rPr>
          <w:rFonts w:ascii="Times New Roman" w:hAnsi="Times New Roman" w:cs="Times New Roman"/>
          <w:color w:val="000000"/>
          <w:sz w:val="24"/>
          <w:szCs w:val="24"/>
        </w:rPr>
        <w:t xml:space="preserve">Szczegółowe uregulowania dotyczące środków ochrony prawnej zawarte są w Dziale IX </w:t>
      </w:r>
      <w:proofErr w:type="spellStart"/>
      <w:r w:rsidRPr="00250D69">
        <w:rPr>
          <w:rFonts w:ascii="Times New Roman" w:hAnsi="Times New Roman" w:cs="Times New Roman"/>
          <w:color w:val="000000"/>
          <w:sz w:val="24"/>
          <w:szCs w:val="24"/>
        </w:rPr>
        <w:t>P.z.p</w:t>
      </w:r>
      <w:proofErr w:type="spellEnd"/>
      <w:r w:rsidRPr="00250D69">
        <w:rPr>
          <w:rFonts w:ascii="Times New Roman" w:hAnsi="Times New Roman" w:cs="Times New Roman"/>
          <w:color w:val="000000"/>
          <w:sz w:val="24"/>
          <w:szCs w:val="24"/>
        </w:rPr>
        <w:t>.</w:t>
      </w:r>
    </w:p>
    <w:tbl>
      <w:tblPr>
        <w:tblStyle w:val="2"/>
        <w:tblW w:w="901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7"/>
      </w:tblGrid>
      <w:tr w:rsidR="00855081" w:rsidRPr="00250D69" w:rsidTr="009F5A52">
        <w:tc>
          <w:tcPr>
            <w:tcW w:w="9017"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OCHRONA DANYCH OSOBOWYCH</w:t>
            </w:r>
          </w:p>
        </w:tc>
      </w:tr>
    </w:tbl>
    <w:p w:rsidR="00855081" w:rsidRPr="00250D69" w:rsidRDefault="00855081" w:rsidP="00250D69">
      <w:pPr>
        <w:widowControl w:val="0"/>
        <w:spacing w:after="0" w:line="288" w:lineRule="auto"/>
        <w:contextualSpacing/>
        <w:jc w:val="both"/>
        <w:rPr>
          <w:rFonts w:ascii="Times New Roman" w:hAnsi="Times New Roman" w:cs="Times New Roman"/>
          <w:sz w:val="24"/>
          <w:szCs w:val="24"/>
        </w:rPr>
      </w:pPr>
    </w:p>
    <w:p w:rsidR="00E81B4F" w:rsidRPr="00250D69" w:rsidRDefault="00E81B4F" w:rsidP="00306ECA">
      <w:pPr>
        <w:pStyle w:val="Akapitzlist"/>
        <w:numPr>
          <w:ilvl w:val="3"/>
          <w:numId w:val="18"/>
        </w:numPr>
        <w:tabs>
          <w:tab w:val="left" w:pos="426"/>
        </w:tabs>
        <w:spacing w:line="288" w:lineRule="auto"/>
        <w:jc w:val="both"/>
        <w:rPr>
          <w:rFonts w:ascii="Times New Roman" w:hAnsi="Times New Roman" w:cs="Times New Roman"/>
          <w:bCs/>
          <w:sz w:val="24"/>
          <w:szCs w:val="24"/>
        </w:rPr>
      </w:pPr>
      <w:bookmarkStart w:id="12" w:name="_heading=h.4d34og8" w:colFirst="0" w:colLast="0"/>
      <w:bookmarkEnd w:id="12"/>
      <w:r w:rsidRPr="00250D69">
        <w:rPr>
          <w:rFonts w:ascii="Times New Roman" w:hAnsi="Times New Roman" w:cs="Times New Roman"/>
          <w:bCs/>
          <w:sz w:val="24"/>
          <w:szCs w:val="24"/>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„Zakład Komunalny” Spółka z ograniczoną odpowiedzialnością z siedzibą przy ul. Podmiejskiej 69, 45-574 Opole. </w:t>
      </w:r>
      <w:bookmarkStart w:id="13" w:name="_Hlk47482827"/>
      <w:r w:rsidRPr="00250D69">
        <w:rPr>
          <w:rFonts w:ascii="Times New Roman" w:hAnsi="Times New Roman" w:cs="Times New Roman"/>
          <w:bCs/>
          <w:sz w:val="24"/>
          <w:szCs w:val="24"/>
        </w:rPr>
        <w:t>Administrator wyznaczył Inspektora Ochrony Danych Osobowych p.</w:t>
      </w:r>
      <w:r w:rsidRPr="00250D69">
        <w:rPr>
          <w:rFonts w:ascii="Times New Roman" w:hAnsi="Times New Roman" w:cs="Times New Roman"/>
          <w:sz w:val="24"/>
          <w:szCs w:val="24"/>
        </w:rPr>
        <w:t xml:space="preserve"> </w:t>
      </w:r>
      <w:r w:rsidRPr="00250D69">
        <w:rPr>
          <w:rFonts w:ascii="Times New Roman" w:hAnsi="Times New Roman" w:cs="Times New Roman"/>
          <w:bCs/>
          <w:sz w:val="24"/>
          <w:szCs w:val="24"/>
        </w:rPr>
        <w:t xml:space="preserve">Joanna </w:t>
      </w:r>
      <w:proofErr w:type="spellStart"/>
      <w:r w:rsidRPr="00250D69">
        <w:rPr>
          <w:rFonts w:ascii="Times New Roman" w:hAnsi="Times New Roman" w:cs="Times New Roman"/>
          <w:bCs/>
          <w:sz w:val="24"/>
          <w:szCs w:val="24"/>
        </w:rPr>
        <w:t>Mikulczyńska</w:t>
      </w:r>
      <w:proofErr w:type="spellEnd"/>
      <w:r w:rsidRPr="00250D69">
        <w:rPr>
          <w:rFonts w:ascii="Times New Roman" w:hAnsi="Times New Roman" w:cs="Times New Roman"/>
          <w:bCs/>
          <w:sz w:val="24"/>
          <w:szCs w:val="24"/>
        </w:rPr>
        <w:t xml:space="preserve">, z którym w sprawach dotyczących przetwarzania danych osobowych można skontaktować się za pośrednictwem poczty elektronicznej pod adresem </w:t>
      </w:r>
      <w:hyperlink r:id="rId15" w:history="1">
        <w:r w:rsidRPr="00250D69">
          <w:rPr>
            <w:rStyle w:val="Hipercze"/>
            <w:rFonts w:ascii="Times New Roman" w:hAnsi="Times New Roman" w:cs="Times New Roman"/>
            <w:sz w:val="24"/>
            <w:szCs w:val="24"/>
            <w:lang w:eastAsia="pl-PL"/>
          </w:rPr>
          <w:t>j.mikulczynska@nklegalpartners.pl</w:t>
        </w:r>
      </w:hyperlink>
      <w:r w:rsidRPr="00250D69">
        <w:rPr>
          <w:rFonts w:ascii="Times New Roman" w:hAnsi="Times New Roman" w:cs="Times New Roman"/>
          <w:bCs/>
          <w:sz w:val="24"/>
          <w:szCs w:val="24"/>
        </w:rPr>
        <w:t xml:space="preserve">  lub telefonicznie pod numerem </w:t>
      </w:r>
      <w:bookmarkEnd w:id="13"/>
      <w:r w:rsidRPr="00250D69">
        <w:rPr>
          <w:rFonts w:ascii="Times New Roman" w:hAnsi="Times New Roman" w:cs="Times New Roman"/>
          <w:bCs/>
          <w:sz w:val="24"/>
          <w:szCs w:val="24"/>
        </w:rPr>
        <w:t>+48 71 300 12 09.</w:t>
      </w:r>
    </w:p>
    <w:p w:rsidR="00E81B4F" w:rsidRPr="00250D69" w:rsidRDefault="00E81B4F" w:rsidP="00306ECA">
      <w:pPr>
        <w:pStyle w:val="Akapitzlist"/>
        <w:numPr>
          <w:ilvl w:val="3"/>
          <w:numId w:val="18"/>
        </w:numPr>
        <w:tabs>
          <w:tab w:val="left" w:pos="426"/>
        </w:tabs>
        <w:spacing w:line="288" w:lineRule="auto"/>
        <w:jc w:val="both"/>
        <w:rPr>
          <w:rFonts w:ascii="Times New Roman" w:hAnsi="Times New Roman" w:cs="Times New Roman"/>
          <w:bCs/>
          <w:sz w:val="24"/>
          <w:szCs w:val="24"/>
          <w:lang w:eastAsia="pl-PL"/>
        </w:rPr>
      </w:pPr>
      <w:r w:rsidRPr="00250D69">
        <w:rPr>
          <w:rFonts w:ascii="Times New Roman" w:hAnsi="Times New Roman" w:cs="Times New Roman"/>
          <w:iCs/>
          <w:sz w:val="24"/>
          <w:szCs w:val="24"/>
        </w:rPr>
        <w:t xml:space="preserve">Zamawiający przetwarza dane osobowe zebrane w niniejszym postępowaniu o udzielenie zamówienia publicznego w sposób gwarantujący zabezpieczenie przed ich bezprawnym rozpowszechnianiem. </w:t>
      </w:r>
    </w:p>
    <w:p w:rsidR="00E81B4F" w:rsidRPr="00250D69" w:rsidRDefault="00E81B4F" w:rsidP="00306ECA">
      <w:pPr>
        <w:pStyle w:val="Akapitzlist"/>
        <w:numPr>
          <w:ilvl w:val="3"/>
          <w:numId w:val="18"/>
        </w:numPr>
        <w:tabs>
          <w:tab w:val="left" w:pos="426"/>
        </w:tabs>
        <w:spacing w:line="288" w:lineRule="auto"/>
        <w:jc w:val="both"/>
        <w:rPr>
          <w:rFonts w:ascii="Times New Roman" w:hAnsi="Times New Roman" w:cs="Times New Roman"/>
          <w:bCs/>
          <w:sz w:val="24"/>
          <w:szCs w:val="24"/>
          <w:lang w:eastAsia="pl-PL"/>
        </w:rPr>
      </w:pPr>
      <w:r w:rsidRPr="00250D69">
        <w:rPr>
          <w:rFonts w:ascii="Times New Roman" w:hAnsi="Times New Roman" w:cs="Times New Roman"/>
          <w:iCs/>
          <w:sz w:val="24"/>
          <w:szCs w:val="24"/>
        </w:rPr>
        <w:t xml:space="preserve">Zamawiający udostępnia dane osobowe, o których mowa w art. 10 RODO w celu umożliwienia korzystania ze środków ochrony prawnej, o których mowa w dziale IX </w:t>
      </w:r>
      <w:proofErr w:type="spellStart"/>
      <w:r w:rsidR="000162DD" w:rsidRPr="00250D69">
        <w:rPr>
          <w:rFonts w:ascii="Times New Roman" w:hAnsi="Times New Roman" w:cs="Times New Roman"/>
          <w:bCs/>
          <w:sz w:val="24"/>
          <w:szCs w:val="24"/>
        </w:rPr>
        <w:t>P</w:t>
      </w:r>
      <w:r w:rsidR="000162DD">
        <w:rPr>
          <w:rFonts w:ascii="Times New Roman" w:hAnsi="Times New Roman" w:cs="Times New Roman"/>
          <w:bCs/>
          <w:sz w:val="24"/>
          <w:szCs w:val="24"/>
        </w:rPr>
        <w:t>.z.p</w:t>
      </w:r>
      <w:proofErr w:type="spellEnd"/>
      <w:r w:rsidR="000162DD">
        <w:rPr>
          <w:rFonts w:ascii="Times New Roman" w:hAnsi="Times New Roman" w:cs="Times New Roman"/>
          <w:bCs/>
          <w:sz w:val="24"/>
          <w:szCs w:val="24"/>
        </w:rPr>
        <w:t>.</w:t>
      </w:r>
      <w:r w:rsidRPr="00250D69">
        <w:rPr>
          <w:rFonts w:ascii="Times New Roman" w:hAnsi="Times New Roman" w:cs="Times New Roman"/>
          <w:iCs/>
          <w:sz w:val="24"/>
          <w:szCs w:val="24"/>
        </w:rPr>
        <w:t xml:space="preserve">, do upływu terminu do ich wniesienia. </w:t>
      </w:r>
    </w:p>
    <w:p w:rsidR="00E81B4F" w:rsidRPr="00250D69" w:rsidRDefault="00E81B4F" w:rsidP="00306ECA">
      <w:pPr>
        <w:pStyle w:val="Akapitzlist"/>
        <w:numPr>
          <w:ilvl w:val="3"/>
          <w:numId w:val="18"/>
        </w:numPr>
        <w:tabs>
          <w:tab w:val="left" w:pos="426"/>
        </w:tabs>
        <w:spacing w:line="288" w:lineRule="auto"/>
        <w:jc w:val="both"/>
        <w:rPr>
          <w:rFonts w:ascii="Times New Roman" w:hAnsi="Times New Roman" w:cs="Times New Roman"/>
          <w:bCs/>
          <w:sz w:val="24"/>
          <w:szCs w:val="24"/>
          <w:lang w:eastAsia="pl-PL"/>
        </w:rPr>
      </w:pPr>
      <w:r w:rsidRPr="00250D69">
        <w:rPr>
          <w:rFonts w:ascii="Times New Roman" w:hAnsi="Times New Roman" w:cs="Times New Roman"/>
          <w:iCs/>
          <w:sz w:val="24"/>
          <w:szCs w:val="24"/>
        </w:rPr>
        <w:t>Do przetwarzania danych osobowych, o których mowa w art. 10 RODO mogą być dopuszczone wyłącznie osoby posiadające upoważnienie. Osoby dopuszczone do przetwarzania takich danych są obowiązane do zachowania ich w poufności.</w:t>
      </w:r>
    </w:p>
    <w:p w:rsidR="00E81B4F" w:rsidRPr="00250D69" w:rsidRDefault="00E81B4F" w:rsidP="00306ECA">
      <w:pPr>
        <w:pStyle w:val="Akapitzlist"/>
        <w:numPr>
          <w:ilvl w:val="3"/>
          <w:numId w:val="18"/>
        </w:numPr>
        <w:tabs>
          <w:tab w:val="left" w:pos="426"/>
        </w:tabs>
        <w:spacing w:line="288" w:lineRule="auto"/>
        <w:jc w:val="both"/>
        <w:rPr>
          <w:rFonts w:ascii="Times New Roman" w:hAnsi="Times New Roman" w:cs="Times New Roman"/>
          <w:bCs/>
          <w:sz w:val="24"/>
          <w:szCs w:val="24"/>
          <w:lang w:eastAsia="pl-PL"/>
        </w:rPr>
      </w:pPr>
      <w:r w:rsidRPr="00250D69">
        <w:rPr>
          <w:rFonts w:ascii="Times New Roman" w:hAnsi="Times New Roman" w:cs="Times New Roman"/>
          <w:sz w:val="24"/>
          <w:szCs w:val="24"/>
        </w:rPr>
        <w:t xml:space="preserve">Dane osobowe przetwarzane będą na podstawie art. 6 ust. 1 lit. c RODO w celu związanym z prowadzeniem niniejszego postępowania o udzielenie zamówienia publicznego oraz jego rozstrzygnięciem, jak również, jeżeli nie ziszczą się przesłanki określone w art. 255-256 </w:t>
      </w:r>
      <w:proofErr w:type="spellStart"/>
      <w:r w:rsidR="000162DD" w:rsidRPr="00250D69">
        <w:rPr>
          <w:rFonts w:ascii="Times New Roman" w:hAnsi="Times New Roman" w:cs="Times New Roman"/>
          <w:bCs/>
          <w:sz w:val="24"/>
          <w:szCs w:val="24"/>
        </w:rPr>
        <w:t>P</w:t>
      </w:r>
      <w:r w:rsidR="000162DD">
        <w:rPr>
          <w:rFonts w:ascii="Times New Roman" w:hAnsi="Times New Roman" w:cs="Times New Roman"/>
          <w:bCs/>
          <w:sz w:val="24"/>
          <w:szCs w:val="24"/>
        </w:rPr>
        <w:t>.z.p</w:t>
      </w:r>
      <w:proofErr w:type="spellEnd"/>
      <w:r w:rsidR="000162DD">
        <w:rPr>
          <w:rFonts w:ascii="Times New Roman" w:hAnsi="Times New Roman" w:cs="Times New Roman"/>
          <w:bCs/>
          <w:sz w:val="24"/>
          <w:szCs w:val="24"/>
        </w:rPr>
        <w:t>.</w:t>
      </w:r>
      <w:r w:rsidRPr="00250D69">
        <w:rPr>
          <w:rFonts w:ascii="Times New Roman" w:hAnsi="Times New Roman" w:cs="Times New Roman"/>
          <w:sz w:val="24"/>
          <w:szCs w:val="24"/>
        </w:rPr>
        <w:t xml:space="preserve"> – w celu zawarcia umowy w sprawie zamówienia publicznego oraz jej realizacji, a także udokumentowania postępowania o udzielenie zamówienia i jego archiwizacji.</w:t>
      </w:r>
    </w:p>
    <w:p w:rsidR="00E81B4F" w:rsidRPr="00250D69" w:rsidRDefault="00E81B4F" w:rsidP="00306ECA">
      <w:pPr>
        <w:pStyle w:val="Akapitzlist"/>
        <w:numPr>
          <w:ilvl w:val="3"/>
          <w:numId w:val="18"/>
        </w:numPr>
        <w:tabs>
          <w:tab w:val="left" w:pos="426"/>
        </w:tabs>
        <w:spacing w:line="288" w:lineRule="auto"/>
        <w:jc w:val="both"/>
        <w:rPr>
          <w:rFonts w:ascii="Times New Roman" w:hAnsi="Times New Roman" w:cs="Times New Roman"/>
          <w:bCs/>
          <w:sz w:val="24"/>
          <w:szCs w:val="24"/>
          <w:lang w:eastAsia="pl-PL"/>
        </w:rPr>
      </w:pPr>
      <w:r w:rsidRPr="00250D69">
        <w:rPr>
          <w:rFonts w:ascii="Times New Roman" w:hAnsi="Times New Roman" w:cs="Times New Roman"/>
          <w:sz w:val="24"/>
          <w:szCs w:val="24"/>
        </w:rPr>
        <w:t xml:space="preserve">Odbiorcami danych osobowych będą osoby lub podmioty, którym dokumentacja postępowania zostanie udostępniona w oparciu o przepisy </w:t>
      </w:r>
      <w:proofErr w:type="spellStart"/>
      <w:r w:rsidR="000162DD" w:rsidRPr="00250D69">
        <w:rPr>
          <w:rFonts w:ascii="Times New Roman" w:hAnsi="Times New Roman" w:cs="Times New Roman"/>
          <w:bCs/>
          <w:sz w:val="24"/>
          <w:szCs w:val="24"/>
        </w:rPr>
        <w:t>P</w:t>
      </w:r>
      <w:r w:rsidR="000162DD">
        <w:rPr>
          <w:rFonts w:ascii="Times New Roman" w:hAnsi="Times New Roman" w:cs="Times New Roman"/>
          <w:bCs/>
          <w:sz w:val="24"/>
          <w:szCs w:val="24"/>
        </w:rPr>
        <w:t>.z.p</w:t>
      </w:r>
      <w:proofErr w:type="spellEnd"/>
      <w:r w:rsidR="000162DD">
        <w:rPr>
          <w:rFonts w:ascii="Times New Roman" w:hAnsi="Times New Roman" w:cs="Times New Roman"/>
          <w:bCs/>
          <w:sz w:val="24"/>
          <w:szCs w:val="24"/>
        </w:rPr>
        <w:t>.</w:t>
      </w:r>
      <w:r w:rsidRPr="00250D69">
        <w:rPr>
          <w:rFonts w:ascii="Times New Roman" w:hAnsi="Times New Roman" w:cs="Times New Roman"/>
          <w:sz w:val="24"/>
          <w:szCs w:val="24"/>
        </w:rPr>
        <w:t>, a także ustawy o dostępie do informacji publicznej.</w:t>
      </w:r>
    </w:p>
    <w:p w:rsidR="00E81B4F" w:rsidRPr="00250D69" w:rsidRDefault="00E81B4F" w:rsidP="00306ECA">
      <w:pPr>
        <w:pStyle w:val="Akapitzlist"/>
        <w:numPr>
          <w:ilvl w:val="3"/>
          <w:numId w:val="18"/>
        </w:numPr>
        <w:tabs>
          <w:tab w:val="left" w:pos="426"/>
        </w:tabs>
        <w:spacing w:line="288" w:lineRule="auto"/>
        <w:jc w:val="both"/>
        <w:rPr>
          <w:rFonts w:ascii="Times New Roman" w:hAnsi="Times New Roman" w:cs="Times New Roman"/>
          <w:bCs/>
          <w:sz w:val="24"/>
          <w:szCs w:val="24"/>
          <w:lang w:eastAsia="pl-PL"/>
        </w:rPr>
      </w:pPr>
      <w:r w:rsidRPr="00250D69">
        <w:rPr>
          <w:rFonts w:ascii="Times New Roman" w:hAnsi="Times New Roman" w:cs="Times New Roman"/>
          <w:sz w:val="24"/>
          <w:szCs w:val="24"/>
        </w:rPr>
        <w:lastRenderedPageBreak/>
        <w:t xml:space="preserve">Dane osobowe pozyskane w związku z prowadzeniem niniejszego postępowania o udzielenie zamówienia publicznego będą przechowywane, zgodnie z art. 78 ust. 1 </w:t>
      </w:r>
      <w:proofErr w:type="spellStart"/>
      <w:r w:rsidR="000162DD" w:rsidRPr="00250D69">
        <w:rPr>
          <w:rFonts w:ascii="Times New Roman" w:hAnsi="Times New Roman" w:cs="Times New Roman"/>
          <w:bCs/>
          <w:sz w:val="24"/>
          <w:szCs w:val="24"/>
        </w:rPr>
        <w:t>P</w:t>
      </w:r>
      <w:r w:rsidR="000162DD">
        <w:rPr>
          <w:rFonts w:ascii="Times New Roman" w:hAnsi="Times New Roman" w:cs="Times New Roman"/>
          <w:bCs/>
          <w:sz w:val="24"/>
          <w:szCs w:val="24"/>
        </w:rPr>
        <w:t>.z.p</w:t>
      </w:r>
      <w:proofErr w:type="spellEnd"/>
      <w:r w:rsidR="000162DD">
        <w:rPr>
          <w:rFonts w:ascii="Times New Roman" w:hAnsi="Times New Roman" w:cs="Times New Roman"/>
          <w:bCs/>
          <w:sz w:val="24"/>
          <w:szCs w:val="24"/>
        </w:rPr>
        <w:t>.</w:t>
      </w:r>
      <w:r w:rsidRPr="00250D69">
        <w:rPr>
          <w:rFonts w:ascii="Times New Roman" w:hAnsi="Times New Roman" w:cs="Times New Roman"/>
          <w:sz w:val="24"/>
          <w:szCs w:val="24"/>
        </w:rPr>
        <w:t>, przez okres 4 lat od dnia zakończenia postępowania o udzielenie zamówienia publicznego, a jeżeli czas trwania umowy przekracza 4 lata, okres przechowywania obejmuje cały czas trwania umowy w sprawie zamówienia publicznego.</w:t>
      </w:r>
    </w:p>
    <w:p w:rsidR="00E81B4F" w:rsidRPr="00250D69" w:rsidRDefault="00E81B4F" w:rsidP="00306ECA">
      <w:pPr>
        <w:pStyle w:val="Akapitzlist"/>
        <w:numPr>
          <w:ilvl w:val="3"/>
          <w:numId w:val="18"/>
        </w:numPr>
        <w:tabs>
          <w:tab w:val="left" w:pos="426"/>
        </w:tabs>
        <w:spacing w:line="288" w:lineRule="auto"/>
        <w:jc w:val="both"/>
        <w:rPr>
          <w:rFonts w:ascii="Times New Roman" w:hAnsi="Times New Roman" w:cs="Times New Roman"/>
          <w:bCs/>
          <w:sz w:val="24"/>
          <w:szCs w:val="24"/>
          <w:lang w:eastAsia="pl-PL"/>
        </w:rPr>
      </w:pPr>
      <w:r w:rsidRPr="00250D69">
        <w:rPr>
          <w:rFonts w:ascii="Times New Roman" w:hAnsi="Times New Roman" w:cs="Times New Roman"/>
          <w:sz w:val="24"/>
          <w:szCs w:val="24"/>
        </w:rPr>
        <w:t xml:space="preserve">Niezależnie od postanowień ust. 7 powyżej, w przypadku zawarcia umowy w sprawie zamówienia publicznego, dane osobowe będą przetwarzane do upływu okresu przedawnienia roszczeń wynikających z umowy w sprawie zamówienia publicznego. </w:t>
      </w:r>
    </w:p>
    <w:p w:rsidR="00E81B4F" w:rsidRPr="00250D69" w:rsidRDefault="00E81B4F" w:rsidP="00306ECA">
      <w:pPr>
        <w:pStyle w:val="Akapitzlist"/>
        <w:numPr>
          <w:ilvl w:val="3"/>
          <w:numId w:val="18"/>
        </w:numPr>
        <w:tabs>
          <w:tab w:val="left" w:pos="426"/>
        </w:tabs>
        <w:spacing w:line="288" w:lineRule="auto"/>
        <w:jc w:val="both"/>
        <w:rPr>
          <w:rFonts w:ascii="Times New Roman" w:hAnsi="Times New Roman" w:cs="Times New Roman"/>
          <w:bCs/>
          <w:sz w:val="24"/>
          <w:szCs w:val="24"/>
          <w:lang w:eastAsia="pl-PL"/>
        </w:rPr>
      </w:pPr>
      <w:r w:rsidRPr="00250D69">
        <w:rPr>
          <w:rFonts w:ascii="Times New Roman" w:hAnsi="Times New Roman" w:cs="Times New Roman"/>
          <w:sz w:val="24"/>
          <w:szCs w:val="24"/>
        </w:rPr>
        <w:t xml:space="preserve">Dane osobowe pozyskane w związku z prowadzeniem niniejszego postępowania o udzielenie zamówienia mogą zostać przekazane podmiotom świadczącym usługi doradcze, w tym usługi prawne, i konsultingowe, </w:t>
      </w:r>
    </w:p>
    <w:p w:rsidR="00E81B4F" w:rsidRPr="00250D69" w:rsidRDefault="00E81B4F" w:rsidP="00306ECA">
      <w:pPr>
        <w:pStyle w:val="Akapitzlist"/>
        <w:numPr>
          <w:ilvl w:val="3"/>
          <w:numId w:val="18"/>
        </w:numPr>
        <w:tabs>
          <w:tab w:val="left" w:pos="426"/>
        </w:tabs>
        <w:spacing w:line="288" w:lineRule="auto"/>
        <w:jc w:val="both"/>
        <w:rPr>
          <w:rFonts w:ascii="Times New Roman" w:hAnsi="Times New Roman" w:cs="Times New Roman"/>
          <w:bCs/>
          <w:sz w:val="24"/>
          <w:szCs w:val="24"/>
          <w:lang w:eastAsia="pl-PL"/>
        </w:rPr>
      </w:pPr>
      <w:r w:rsidRPr="00250D69">
        <w:rPr>
          <w:rFonts w:ascii="Times New Roman" w:hAnsi="Times New Roman" w:cs="Times New Roman"/>
          <w:sz w:val="24"/>
          <w:szCs w:val="24"/>
        </w:rPr>
        <w:t>Stosownie do art. 22 RODO, decyzje dotyczące danych osobowych nie będą podejmowane w sposób zautomatyzowany.</w:t>
      </w:r>
    </w:p>
    <w:p w:rsidR="00E81B4F" w:rsidRPr="00250D69" w:rsidRDefault="00E81B4F" w:rsidP="00306ECA">
      <w:pPr>
        <w:pStyle w:val="Akapitzlist"/>
        <w:numPr>
          <w:ilvl w:val="3"/>
          <w:numId w:val="18"/>
        </w:numPr>
        <w:tabs>
          <w:tab w:val="left" w:pos="426"/>
        </w:tabs>
        <w:spacing w:line="288" w:lineRule="auto"/>
        <w:jc w:val="both"/>
        <w:rPr>
          <w:rFonts w:ascii="Times New Roman" w:hAnsi="Times New Roman" w:cs="Times New Roman"/>
          <w:bCs/>
          <w:sz w:val="24"/>
          <w:szCs w:val="24"/>
          <w:lang w:eastAsia="pl-PL"/>
        </w:rPr>
      </w:pPr>
      <w:r w:rsidRPr="00250D69">
        <w:rPr>
          <w:rFonts w:ascii="Times New Roman" w:hAnsi="Times New Roman" w:cs="Times New Roman"/>
          <w:sz w:val="24"/>
          <w:szCs w:val="24"/>
        </w:rPr>
        <w:t>Osoba, której dotyczą pozyskane w związku z prowadzeniem niniejszego postępowania dane osobowe, ma prawo:</w:t>
      </w:r>
    </w:p>
    <w:p w:rsidR="00E81B4F" w:rsidRPr="00250D69" w:rsidRDefault="00E81B4F" w:rsidP="00306ECA">
      <w:pPr>
        <w:pStyle w:val="Akapitzlist"/>
        <w:numPr>
          <w:ilvl w:val="0"/>
          <w:numId w:val="29"/>
        </w:numPr>
        <w:spacing w:line="288" w:lineRule="auto"/>
        <w:jc w:val="both"/>
        <w:rPr>
          <w:rFonts w:ascii="Times New Roman" w:hAnsi="Times New Roman" w:cs="Times New Roman"/>
          <w:sz w:val="24"/>
          <w:szCs w:val="24"/>
          <w:lang w:eastAsia="pl-PL"/>
        </w:rPr>
      </w:pPr>
      <w:r w:rsidRPr="00250D69">
        <w:rPr>
          <w:rFonts w:ascii="Times New Roman" w:hAnsi="Times New Roman" w:cs="Times New Roman"/>
          <w:sz w:val="24"/>
          <w:szCs w:val="24"/>
          <w:lang w:eastAsia="pl-PL"/>
        </w:rPr>
        <w:t xml:space="preserve">dostępu do swoich danych osobowych – zgodnie z art. 15 RODO, </w:t>
      </w:r>
      <w:r w:rsidRPr="00250D69">
        <w:rPr>
          <w:rFonts w:ascii="Times New Roman" w:hAnsi="Times New Roman" w:cs="Times New Roman"/>
          <w:iCs/>
          <w:sz w:val="24"/>
          <w:szCs w:val="24"/>
        </w:rPr>
        <w:t>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rsidR="00E81B4F" w:rsidRPr="00250D69" w:rsidRDefault="00E81B4F" w:rsidP="00306ECA">
      <w:pPr>
        <w:pStyle w:val="Akapitzlist"/>
        <w:numPr>
          <w:ilvl w:val="0"/>
          <w:numId w:val="29"/>
        </w:numPr>
        <w:spacing w:line="288" w:lineRule="auto"/>
        <w:jc w:val="both"/>
        <w:rPr>
          <w:rFonts w:ascii="Times New Roman" w:hAnsi="Times New Roman" w:cs="Times New Roman"/>
          <w:sz w:val="24"/>
          <w:szCs w:val="24"/>
          <w:lang w:eastAsia="pl-PL"/>
        </w:rPr>
      </w:pPr>
      <w:r w:rsidRPr="00250D69">
        <w:rPr>
          <w:rFonts w:ascii="Times New Roman" w:hAnsi="Times New Roman" w:cs="Times New Roman"/>
          <w:sz w:val="24"/>
          <w:szCs w:val="24"/>
          <w:lang w:eastAsia="pl-PL"/>
        </w:rPr>
        <w:t>do sprostowana swoich danych osobowych – zgodnie z art. 16 RODO,</w:t>
      </w:r>
      <w:r w:rsidRPr="00250D69">
        <w:rPr>
          <w:rFonts w:ascii="Times New Roman" w:hAnsi="Times New Roman" w:cs="Times New Roman"/>
          <w:iCs/>
          <w:sz w:val="24"/>
          <w:szCs w:val="24"/>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w:t>
      </w:r>
      <w:proofErr w:type="spellStart"/>
      <w:r w:rsidR="000162DD" w:rsidRPr="00250D69">
        <w:rPr>
          <w:rFonts w:ascii="Times New Roman" w:hAnsi="Times New Roman" w:cs="Times New Roman"/>
          <w:bCs/>
          <w:sz w:val="24"/>
          <w:szCs w:val="24"/>
        </w:rPr>
        <w:t>P</w:t>
      </w:r>
      <w:r w:rsidR="000162DD">
        <w:rPr>
          <w:rFonts w:ascii="Times New Roman" w:hAnsi="Times New Roman" w:cs="Times New Roman"/>
          <w:bCs/>
          <w:sz w:val="24"/>
          <w:szCs w:val="24"/>
        </w:rPr>
        <w:t>.z.p</w:t>
      </w:r>
      <w:proofErr w:type="spellEnd"/>
      <w:r w:rsidR="000162DD">
        <w:rPr>
          <w:rFonts w:ascii="Times New Roman" w:hAnsi="Times New Roman" w:cs="Times New Roman"/>
          <w:bCs/>
          <w:sz w:val="24"/>
          <w:szCs w:val="24"/>
        </w:rPr>
        <w:t>.</w:t>
      </w:r>
      <w:r w:rsidRPr="00250D69">
        <w:rPr>
          <w:rFonts w:ascii="Times New Roman" w:hAnsi="Times New Roman" w:cs="Times New Roman"/>
          <w:iCs/>
          <w:sz w:val="24"/>
          <w:szCs w:val="24"/>
        </w:rPr>
        <w:t xml:space="preserve"> oraz nie może naruszać integralności protokołu oraz jego załączników;</w:t>
      </w:r>
    </w:p>
    <w:p w:rsidR="00E81B4F" w:rsidRPr="00250D69" w:rsidRDefault="00E81B4F" w:rsidP="00306ECA">
      <w:pPr>
        <w:pStyle w:val="Akapitzlist"/>
        <w:numPr>
          <w:ilvl w:val="0"/>
          <w:numId w:val="29"/>
        </w:numPr>
        <w:spacing w:line="288" w:lineRule="auto"/>
        <w:jc w:val="both"/>
        <w:rPr>
          <w:rFonts w:ascii="Times New Roman" w:hAnsi="Times New Roman" w:cs="Times New Roman"/>
          <w:sz w:val="24"/>
          <w:szCs w:val="24"/>
          <w:lang w:eastAsia="pl-PL"/>
        </w:rPr>
      </w:pPr>
      <w:r w:rsidRPr="00250D69">
        <w:rPr>
          <w:rFonts w:ascii="Times New Roman" w:hAnsi="Times New Roman" w:cs="Times New Roman"/>
          <w:sz w:val="24"/>
          <w:szCs w:val="24"/>
        </w:rPr>
        <w:t xml:space="preserve">do żądania od Zamawiającego – jako administratora, ograniczenia przetwarzania danych osobowych z zastrzeżeniem przypadków, o których mowa w art. 18 ust. 2 RODO, </w:t>
      </w:r>
      <w:r w:rsidRPr="00250D69">
        <w:rPr>
          <w:rFonts w:ascii="Times New Roman" w:hAnsi="Times New Roman" w:cs="Times New Roman"/>
          <w:iCs/>
          <w:sz w:val="24"/>
          <w:szCs w:val="24"/>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rsidR="00E81B4F" w:rsidRPr="00250D69" w:rsidRDefault="00E81B4F" w:rsidP="00306ECA">
      <w:pPr>
        <w:pStyle w:val="Akapitzlist"/>
        <w:numPr>
          <w:ilvl w:val="0"/>
          <w:numId w:val="29"/>
        </w:numPr>
        <w:spacing w:line="288" w:lineRule="auto"/>
        <w:jc w:val="both"/>
        <w:rPr>
          <w:rFonts w:ascii="Times New Roman" w:hAnsi="Times New Roman" w:cs="Times New Roman"/>
          <w:sz w:val="24"/>
          <w:szCs w:val="24"/>
          <w:lang w:eastAsia="pl-PL"/>
        </w:rPr>
      </w:pPr>
      <w:r w:rsidRPr="00250D69">
        <w:rPr>
          <w:rFonts w:ascii="Times New Roman" w:hAnsi="Times New Roman" w:cs="Times New Roman"/>
          <w:sz w:val="24"/>
          <w:szCs w:val="24"/>
        </w:rPr>
        <w:t xml:space="preserve">wniesienia </w:t>
      </w:r>
      <w:r w:rsidRPr="00250D69">
        <w:rPr>
          <w:rFonts w:ascii="Times New Roman" w:hAnsi="Times New Roman" w:cs="Times New Roman"/>
          <w:bCs/>
          <w:sz w:val="24"/>
          <w:szCs w:val="24"/>
        </w:rPr>
        <w:t>skargi do Prezesa Urzędu Ochrony Danych Osobowych w przypadku uznania, iż przetwarzanie jej danych osobowych narusza przepisy o ochronie danych osobowych, w tym przepisy RODO.</w:t>
      </w:r>
    </w:p>
    <w:p w:rsidR="00E81B4F" w:rsidRPr="00250D69" w:rsidRDefault="00E81B4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bCs/>
          <w:sz w:val="24"/>
          <w:szCs w:val="24"/>
        </w:rPr>
        <w:t xml:space="preserve">Obowiązek podania danych osobowych jest wymogiem ustawowym określonym w przepisach </w:t>
      </w:r>
      <w:proofErr w:type="spellStart"/>
      <w:r w:rsidRPr="00250D69">
        <w:rPr>
          <w:rFonts w:ascii="Times New Roman" w:hAnsi="Times New Roman" w:cs="Times New Roman"/>
          <w:bCs/>
          <w:sz w:val="24"/>
          <w:szCs w:val="24"/>
        </w:rPr>
        <w:t>P</w:t>
      </w:r>
      <w:r w:rsidR="000162DD">
        <w:rPr>
          <w:rFonts w:ascii="Times New Roman" w:hAnsi="Times New Roman" w:cs="Times New Roman"/>
          <w:bCs/>
          <w:sz w:val="24"/>
          <w:szCs w:val="24"/>
        </w:rPr>
        <w:t>.z.p</w:t>
      </w:r>
      <w:proofErr w:type="spellEnd"/>
      <w:r w:rsidR="000162DD">
        <w:rPr>
          <w:rFonts w:ascii="Times New Roman" w:hAnsi="Times New Roman" w:cs="Times New Roman"/>
          <w:bCs/>
          <w:sz w:val="24"/>
          <w:szCs w:val="24"/>
        </w:rPr>
        <w:t>.</w:t>
      </w:r>
      <w:r w:rsidRPr="00250D69">
        <w:rPr>
          <w:rFonts w:ascii="Times New Roman" w:hAnsi="Times New Roman" w:cs="Times New Roman"/>
          <w:bCs/>
          <w:sz w:val="24"/>
          <w:szCs w:val="24"/>
        </w:rPr>
        <w:t xml:space="preserve"> związanym z udziałem w postępowaniu o udzielenie zamówienia publicznego; konsekwencje niepodania określonych danych określa </w:t>
      </w:r>
      <w:proofErr w:type="spellStart"/>
      <w:r w:rsidR="000162DD" w:rsidRPr="00250D69">
        <w:rPr>
          <w:rFonts w:ascii="Times New Roman" w:hAnsi="Times New Roman" w:cs="Times New Roman"/>
          <w:bCs/>
          <w:sz w:val="24"/>
          <w:szCs w:val="24"/>
        </w:rPr>
        <w:t>P</w:t>
      </w:r>
      <w:r w:rsidR="000162DD">
        <w:rPr>
          <w:rFonts w:ascii="Times New Roman" w:hAnsi="Times New Roman" w:cs="Times New Roman"/>
          <w:bCs/>
          <w:sz w:val="24"/>
          <w:szCs w:val="24"/>
        </w:rPr>
        <w:t>.z.p</w:t>
      </w:r>
      <w:proofErr w:type="spellEnd"/>
      <w:r w:rsidRPr="00250D69">
        <w:rPr>
          <w:rFonts w:ascii="Times New Roman" w:hAnsi="Times New Roman" w:cs="Times New Roman"/>
          <w:bCs/>
          <w:sz w:val="24"/>
          <w:szCs w:val="24"/>
        </w:rPr>
        <w:t>.</w:t>
      </w:r>
    </w:p>
    <w:p w:rsidR="00E81B4F" w:rsidRPr="00250D69" w:rsidRDefault="00E81B4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bCs/>
          <w:sz w:val="24"/>
          <w:szCs w:val="24"/>
        </w:rPr>
        <w:lastRenderedPageBreak/>
        <w:t>Osobie, której dane osobowe zostały pozyskane przez Zamawiającego w związku z prowadzeniem niniejszego postępowania o udzielenie zamówienia publicznego nie przysługuje:</w:t>
      </w:r>
    </w:p>
    <w:p w:rsidR="00E81B4F" w:rsidRPr="00250D69" w:rsidRDefault="00E81B4F" w:rsidP="00306ECA">
      <w:pPr>
        <w:pStyle w:val="Akapitzlist"/>
        <w:numPr>
          <w:ilvl w:val="2"/>
          <w:numId w:val="14"/>
        </w:numPr>
        <w:tabs>
          <w:tab w:val="left" w:pos="1418"/>
        </w:tabs>
        <w:spacing w:line="288" w:lineRule="auto"/>
        <w:jc w:val="both"/>
        <w:rPr>
          <w:rFonts w:ascii="Times New Roman" w:hAnsi="Times New Roman" w:cs="Times New Roman"/>
          <w:sz w:val="24"/>
          <w:szCs w:val="24"/>
        </w:rPr>
      </w:pPr>
      <w:r w:rsidRPr="00250D69">
        <w:rPr>
          <w:rFonts w:ascii="Times New Roman" w:hAnsi="Times New Roman" w:cs="Times New Roman"/>
          <w:bCs/>
          <w:sz w:val="24"/>
          <w:szCs w:val="24"/>
        </w:rPr>
        <w:t xml:space="preserve">prawo do usunięcia danych osobowych, o czym przesadza art. 17 ust. 3 lit. b, d lub e RODO, </w:t>
      </w:r>
    </w:p>
    <w:p w:rsidR="00E81B4F" w:rsidRPr="00250D69" w:rsidRDefault="00E81B4F" w:rsidP="00306ECA">
      <w:pPr>
        <w:pStyle w:val="Akapitzlist"/>
        <w:numPr>
          <w:ilvl w:val="2"/>
          <w:numId w:val="14"/>
        </w:numPr>
        <w:tabs>
          <w:tab w:val="left" w:pos="1418"/>
        </w:tabs>
        <w:spacing w:line="288" w:lineRule="auto"/>
        <w:jc w:val="both"/>
        <w:rPr>
          <w:rFonts w:ascii="Times New Roman" w:hAnsi="Times New Roman" w:cs="Times New Roman"/>
          <w:sz w:val="24"/>
          <w:szCs w:val="24"/>
        </w:rPr>
      </w:pPr>
      <w:r w:rsidRPr="00250D69">
        <w:rPr>
          <w:rFonts w:ascii="Times New Roman" w:hAnsi="Times New Roman" w:cs="Times New Roman"/>
          <w:bCs/>
          <w:sz w:val="24"/>
          <w:szCs w:val="24"/>
        </w:rPr>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rsidR="00E81B4F" w:rsidRPr="00250D69" w:rsidRDefault="00E81B4F" w:rsidP="00306ECA">
      <w:pPr>
        <w:pStyle w:val="Akapitzlist"/>
        <w:numPr>
          <w:ilvl w:val="3"/>
          <w:numId w:val="18"/>
        </w:numPr>
        <w:spacing w:line="288" w:lineRule="auto"/>
        <w:jc w:val="both"/>
        <w:rPr>
          <w:rFonts w:ascii="Times New Roman" w:hAnsi="Times New Roman" w:cs="Times New Roman"/>
          <w:sz w:val="24"/>
          <w:szCs w:val="24"/>
        </w:rPr>
      </w:pPr>
      <w:r w:rsidRPr="00250D69">
        <w:rPr>
          <w:rFonts w:ascii="Times New Roman" w:hAnsi="Times New Roman" w:cs="Times New Roman"/>
          <w:bCs/>
          <w:sz w:val="24"/>
          <w:szCs w:val="24"/>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rsidR="00855081" w:rsidRPr="00250D69" w:rsidRDefault="00855081" w:rsidP="00250D69">
      <w:pPr>
        <w:widowControl w:val="0"/>
        <w:spacing w:after="0" w:line="288" w:lineRule="auto"/>
        <w:contextualSpacing/>
        <w:rPr>
          <w:rFonts w:ascii="Times New Roman" w:hAnsi="Times New Roman" w:cs="Times New Roman"/>
          <w:sz w:val="24"/>
          <w:szCs w:val="24"/>
        </w:rPr>
      </w:pPr>
    </w:p>
    <w:tbl>
      <w:tblPr>
        <w:tblStyle w:val="1"/>
        <w:tblW w:w="901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17"/>
      </w:tblGrid>
      <w:tr w:rsidR="00855081" w:rsidRPr="00250D69" w:rsidTr="009F5A52">
        <w:tc>
          <w:tcPr>
            <w:tcW w:w="9017" w:type="dxa"/>
            <w:shd w:val="clear" w:color="auto" w:fill="E7E6E6"/>
          </w:tcPr>
          <w:p w:rsidR="00855081" w:rsidRPr="00250D69" w:rsidRDefault="00855081" w:rsidP="00306ECA">
            <w:pPr>
              <w:pStyle w:val="Nagwek1"/>
              <w:numPr>
                <w:ilvl w:val="0"/>
                <w:numId w:val="18"/>
              </w:numPr>
              <w:spacing w:before="0" w:line="288" w:lineRule="auto"/>
              <w:contextualSpacing/>
              <w:jc w:val="center"/>
              <w:rPr>
                <w:rFonts w:ascii="Times New Roman" w:eastAsia="Times New Roman" w:hAnsi="Times New Roman" w:cs="Times New Roman"/>
                <w:color w:val="000000"/>
                <w:sz w:val="24"/>
                <w:szCs w:val="24"/>
              </w:rPr>
            </w:pPr>
            <w:r w:rsidRPr="00250D69">
              <w:rPr>
                <w:rFonts w:ascii="Times New Roman" w:eastAsia="Times New Roman" w:hAnsi="Times New Roman" w:cs="Times New Roman"/>
                <w:color w:val="000000"/>
                <w:sz w:val="24"/>
                <w:szCs w:val="24"/>
              </w:rPr>
              <w:t>ZAŁĄCZNIKI</w:t>
            </w:r>
          </w:p>
        </w:tc>
      </w:tr>
    </w:tbl>
    <w:p w:rsidR="007B6C0B" w:rsidRDefault="00855081" w:rsidP="00250D69">
      <w:pPr>
        <w:spacing w:after="0" w:line="288" w:lineRule="auto"/>
        <w:contextualSpacing/>
        <w:rPr>
          <w:rFonts w:ascii="Times New Roman" w:hAnsi="Times New Roman" w:cs="Times New Roman"/>
          <w:sz w:val="24"/>
          <w:szCs w:val="24"/>
        </w:rPr>
      </w:pPr>
      <w:r w:rsidRPr="00250D69">
        <w:rPr>
          <w:rFonts w:ascii="Times New Roman" w:hAnsi="Times New Roman" w:cs="Times New Roman"/>
          <w:sz w:val="24"/>
          <w:szCs w:val="24"/>
        </w:rPr>
        <w:t>Integralną częścią SWZ są załączniki:</w:t>
      </w:r>
      <w:r w:rsidR="00E4070D" w:rsidRPr="00250D69">
        <w:rPr>
          <w:rFonts w:ascii="Times New Roman" w:hAnsi="Times New Roman" w:cs="Times New Roman"/>
          <w:sz w:val="24"/>
          <w:szCs w:val="24"/>
        </w:rPr>
        <w:t xml:space="preserve"> </w:t>
      </w:r>
    </w:p>
    <w:p w:rsidR="00362C26" w:rsidRDefault="00362C26" w:rsidP="00306ECA">
      <w:pPr>
        <w:pStyle w:val="Akapitzlist"/>
        <w:numPr>
          <w:ilvl w:val="1"/>
          <w:numId w:val="18"/>
        </w:numPr>
        <w:spacing w:line="288" w:lineRule="auto"/>
        <w:contextualSpacing/>
        <w:rPr>
          <w:rFonts w:ascii="Times New Roman" w:hAnsi="Times New Roman" w:cs="Times New Roman"/>
          <w:sz w:val="24"/>
          <w:szCs w:val="24"/>
        </w:rPr>
      </w:pPr>
      <w:r>
        <w:rPr>
          <w:rFonts w:ascii="Times New Roman" w:hAnsi="Times New Roman" w:cs="Times New Roman"/>
          <w:sz w:val="24"/>
          <w:szCs w:val="24"/>
        </w:rPr>
        <w:t>Formularz ofertowy – załącznik nr 1;</w:t>
      </w:r>
    </w:p>
    <w:p w:rsidR="00362C26" w:rsidRDefault="00362C26" w:rsidP="00306ECA">
      <w:pPr>
        <w:pStyle w:val="Akapitzlist"/>
        <w:numPr>
          <w:ilvl w:val="1"/>
          <w:numId w:val="18"/>
        </w:numPr>
        <w:spacing w:line="288" w:lineRule="auto"/>
        <w:contextualSpacing/>
        <w:rPr>
          <w:rFonts w:ascii="Times New Roman" w:hAnsi="Times New Roman" w:cs="Times New Roman"/>
          <w:sz w:val="24"/>
          <w:szCs w:val="24"/>
        </w:rPr>
      </w:pPr>
      <w:r>
        <w:rPr>
          <w:rFonts w:ascii="Times New Roman" w:hAnsi="Times New Roman" w:cs="Times New Roman"/>
          <w:sz w:val="24"/>
          <w:szCs w:val="24"/>
        </w:rPr>
        <w:t>Opis przedmiotu zamówienia – załącznik nr 2;</w:t>
      </w:r>
    </w:p>
    <w:p w:rsidR="00362C26" w:rsidRDefault="00362C26" w:rsidP="00306ECA">
      <w:pPr>
        <w:pStyle w:val="Akapitzlist"/>
        <w:numPr>
          <w:ilvl w:val="1"/>
          <w:numId w:val="18"/>
        </w:numPr>
        <w:spacing w:line="288" w:lineRule="auto"/>
        <w:contextualSpacing/>
        <w:rPr>
          <w:rFonts w:ascii="Times New Roman" w:hAnsi="Times New Roman" w:cs="Times New Roman"/>
          <w:sz w:val="24"/>
          <w:szCs w:val="24"/>
        </w:rPr>
      </w:pPr>
      <w:r>
        <w:rPr>
          <w:rFonts w:ascii="Times New Roman" w:hAnsi="Times New Roman" w:cs="Times New Roman"/>
          <w:sz w:val="24"/>
          <w:szCs w:val="24"/>
        </w:rPr>
        <w:t>Projektowane postanowienia umowy – załącznik nr 3;</w:t>
      </w:r>
    </w:p>
    <w:p w:rsidR="00362C26" w:rsidRDefault="00362C26" w:rsidP="00306ECA">
      <w:pPr>
        <w:pStyle w:val="Akapitzlist"/>
        <w:numPr>
          <w:ilvl w:val="1"/>
          <w:numId w:val="18"/>
        </w:numPr>
        <w:spacing w:line="288" w:lineRule="auto"/>
        <w:contextualSpacing/>
        <w:rPr>
          <w:rFonts w:ascii="Times New Roman" w:hAnsi="Times New Roman" w:cs="Times New Roman"/>
          <w:sz w:val="24"/>
          <w:szCs w:val="24"/>
        </w:rPr>
      </w:pPr>
      <w:r>
        <w:rPr>
          <w:rFonts w:ascii="Times New Roman" w:hAnsi="Times New Roman" w:cs="Times New Roman"/>
          <w:sz w:val="24"/>
          <w:szCs w:val="24"/>
        </w:rPr>
        <w:t xml:space="preserve">Oświadczenie dotyczące przesłanki wyrażonej w art. 108 ust. 1 </w:t>
      </w:r>
      <w:proofErr w:type="spellStart"/>
      <w:r>
        <w:rPr>
          <w:rFonts w:ascii="Times New Roman" w:hAnsi="Times New Roman" w:cs="Times New Roman"/>
          <w:sz w:val="24"/>
          <w:szCs w:val="24"/>
        </w:rPr>
        <w:t>pkt</w:t>
      </w:r>
      <w:proofErr w:type="spellEnd"/>
      <w:r>
        <w:rPr>
          <w:rFonts w:ascii="Times New Roman" w:hAnsi="Times New Roman" w:cs="Times New Roman"/>
          <w:sz w:val="24"/>
          <w:szCs w:val="24"/>
        </w:rPr>
        <w:t xml:space="preserve"> 5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 załącznik nr 4;</w:t>
      </w:r>
    </w:p>
    <w:p w:rsidR="00362C26" w:rsidRDefault="00362C26" w:rsidP="00306ECA">
      <w:pPr>
        <w:pStyle w:val="Akapitzlist"/>
        <w:numPr>
          <w:ilvl w:val="1"/>
          <w:numId w:val="18"/>
        </w:numPr>
        <w:spacing w:line="288" w:lineRule="auto"/>
        <w:contextualSpacing/>
        <w:rPr>
          <w:rFonts w:ascii="Times New Roman" w:hAnsi="Times New Roman" w:cs="Times New Roman"/>
          <w:sz w:val="24"/>
          <w:szCs w:val="24"/>
        </w:rPr>
      </w:pPr>
      <w:r>
        <w:rPr>
          <w:rFonts w:ascii="Times New Roman" w:hAnsi="Times New Roman" w:cs="Times New Roman"/>
          <w:sz w:val="24"/>
          <w:szCs w:val="24"/>
        </w:rPr>
        <w:t>Oświadczenie w zakresie niepodlegania wykluczeniu – załącznik nr 5;</w:t>
      </w:r>
    </w:p>
    <w:p w:rsidR="00362C26" w:rsidRDefault="00362C26" w:rsidP="00306ECA">
      <w:pPr>
        <w:pStyle w:val="Akapitzlist"/>
        <w:numPr>
          <w:ilvl w:val="1"/>
          <w:numId w:val="18"/>
        </w:numPr>
        <w:spacing w:line="288" w:lineRule="auto"/>
        <w:contextualSpacing/>
        <w:rPr>
          <w:rFonts w:ascii="Times New Roman" w:hAnsi="Times New Roman" w:cs="Times New Roman"/>
          <w:sz w:val="24"/>
          <w:szCs w:val="24"/>
        </w:rPr>
      </w:pPr>
      <w:r>
        <w:rPr>
          <w:rFonts w:ascii="Times New Roman" w:hAnsi="Times New Roman" w:cs="Times New Roman"/>
          <w:sz w:val="24"/>
          <w:szCs w:val="24"/>
        </w:rPr>
        <w:t>Wykaz dostaw – załącznik nr 6</w:t>
      </w:r>
    </w:p>
    <w:p w:rsidR="002A6ABB" w:rsidRDefault="002A6ABB" w:rsidP="00306ECA">
      <w:pPr>
        <w:pStyle w:val="Akapitzlist"/>
        <w:numPr>
          <w:ilvl w:val="1"/>
          <w:numId w:val="18"/>
        </w:numPr>
        <w:spacing w:line="288" w:lineRule="auto"/>
        <w:contextualSpacing/>
        <w:rPr>
          <w:rFonts w:ascii="Times New Roman" w:hAnsi="Times New Roman" w:cs="Times New Roman"/>
          <w:sz w:val="24"/>
          <w:szCs w:val="24"/>
        </w:rPr>
      </w:pPr>
      <w:r>
        <w:rPr>
          <w:rFonts w:ascii="Times New Roman" w:hAnsi="Times New Roman" w:cs="Times New Roman"/>
          <w:sz w:val="24"/>
          <w:szCs w:val="24"/>
        </w:rPr>
        <w:t>Oświadczenie o aktualności – załącznik nr 7</w:t>
      </w:r>
    </w:p>
    <w:p w:rsidR="005000E9" w:rsidRPr="00477E9C" w:rsidRDefault="005000E9" w:rsidP="00477E9C">
      <w:pPr>
        <w:spacing w:line="288" w:lineRule="auto"/>
        <w:contextualSpacing/>
        <w:rPr>
          <w:rFonts w:ascii="Times New Roman" w:hAnsi="Times New Roman" w:cs="Times New Roman"/>
          <w:sz w:val="24"/>
          <w:szCs w:val="24"/>
        </w:rPr>
      </w:pPr>
    </w:p>
    <w:p w:rsidR="00362C26" w:rsidRDefault="00362C26" w:rsidP="00477E9C">
      <w:pPr>
        <w:spacing w:line="288" w:lineRule="auto"/>
        <w:contextualSpacing/>
        <w:jc w:val="center"/>
        <w:rPr>
          <w:rFonts w:ascii="Times New Roman" w:hAnsi="Times New Roman" w:cs="Times New Roman"/>
          <w:sz w:val="24"/>
          <w:szCs w:val="24"/>
        </w:rPr>
      </w:pPr>
    </w:p>
    <w:p w:rsidR="00362C26" w:rsidRPr="00477E9C" w:rsidRDefault="00362C26" w:rsidP="00477E9C">
      <w:pPr>
        <w:spacing w:line="288" w:lineRule="auto"/>
        <w:contextualSpacing/>
        <w:rPr>
          <w:rFonts w:ascii="Times New Roman" w:hAnsi="Times New Roman" w:cs="Times New Roman"/>
          <w:sz w:val="24"/>
          <w:szCs w:val="24"/>
        </w:rPr>
      </w:pPr>
    </w:p>
    <w:sectPr w:rsidR="00362C26" w:rsidRPr="00477E9C" w:rsidSect="008A0BB8">
      <w:headerReference w:type="default" r:id="rId16"/>
      <w:footerReference w:type="default" r:id="rId17"/>
      <w:pgSz w:w="11909" w:h="16834"/>
      <w:pgMar w:top="1417" w:right="1440" w:bottom="1276" w:left="1440" w:header="284" w:footer="708"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4C5" w:rsidRDefault="001214C5">
      <w:pPr>
        <w:spacing w:after="0" w:line="240" w:lineRule="auto"/>
      </w:pPr>
      <w:r>
        <w:separator/>
      </w:r>
    </w:p>
  </w:endnote>
  <w:endnote w:type="continuationSeparator" w:id="0">
    <w:p w:rsidR="001214C5" w:rsidRDefault="001214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MS">
    <w:altName w:val="Calibri"/>
    <w:charset w:val="00"/>
    <w:family w:val="swiss"/>
    <w:pitch w:val="variable"/>
    <w:sig w:usb0="00000001"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venir-Light">
    <w:altName w:val="Arial"/>
    <w:charset w:val="00"/>
    <w:family w:val="swiss"/>
    <w:pitch w:val="variable"/>
    <w:sig w:usb0="00000001" w:usb1="5000204A" w:usb2="00000000" w:usb3="00000000" w:csb0="0000009B" w:csb1="00000000"/>
  </w:font>
  <w:font w:name="TimesNewRomanPSMT">
    <w:altName w:val="MS Gothic"/>
    <w:panose1 w:val="00000000000000000000"/>
    <w:charset w:val="80"/>
    <w:family w:val="auto"/>
    <w:notTrueType/>
    <w:pitch w:val="default"/>
    <w:sig w:usb0="00000007" w:usb1="08070000" w:usb2="00000010" w:usb3="00000000" w:csb0="00020003" w:csb1="00000000"/>
  </w:font>
  <w:font w:name="A">
    <w:altName w:val="Calibri"/>
    <w:charset w:val="EE"/>
    <w:family w:val="auto"/>
    <w:pitch w:val="default"/>
    <w:sig w:usb0="00000000"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8DA" w:rsidRDefault="005208DA">
    <w:pPr>
      <w:pBdr>
        <w:top w:val="nil"/>
        <w:left w:val="nil"/>
        <w:bottom w:val="nil"/>
        <w:right w:val="nil"/>
        <w:between w:val="nil"/>
      </w:pBdr>
      <w:tabs>
        <w:tab w:val="center" w:pos="4536"/>
        <w:tab w:val="right" w:pos="9072"/>
      </w:tabs>
      <w:jc w:val="center"/>
      <w:rPr>
        <w:rFonts w:eastAsia="Calibri"/>
        <w:color w:val="000000"/>
        <w:sz w:val="20"/>
        <w:szCs w:val="20"/>
      </w:rPr>
    </w:pPr>
  </w:p>
  <w:p w:rsidR="005208DA" w:rsidRDefault="005208DA">
    <w:pPr>
      <w:pBdr>
        <w:top w:val="nil"/>
        <w:left w:val="nil"/>
        <w:bottom w:val="nil"/>
        <w:right w:val="nil"/>
        <w:between w:val="nil"/>
      </w:pBdr>
      <w:tabs>
        <w:tab w:val="center" w:pos="4536"/>
        <w:tab w:val="right" w:pos="9072"/>
      </w:tabs>
      <w:rPr>
        <w:rFonts w:eastAsia="Calibri"/>
        <w:color w:val="000000"/>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4C5" w:rsidRDefault="001214C5">
      <w:pPr>
        <w:spacing w:after="0" w:line="240" w:lineRule="auto"/>
      </w:pPr>
      <w:r>
        <w:separator/>
      </w:r>
    </w:p>
  </w:footnote>
  <w:footnote w:type="continuationSeparator" w:id="0">
    <w:p w:rsidR="001214C5" w:rsidRDefault="001214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4077625"/>
      <w:docPartObj>
        <w:docPartGallery w:val="Page Numbers (Margins)"/>
        <w:docPartUnique/>
      </w:docPartObj>
    </w:sdtPr>
    <w:sdtContent>
      <w:p w:rsidR="00336D71" w:rsidRDefault="00E64065">
        <w:pPr>
          <w:pStyle w:val="Nagwek"/>
        </w:pPr>
        <w:r>
          <w:rPr>
            <w:noProof/>
          </w:rPr>
          <w:pict>
            <v:rect id="Prostokąt 1" o:spid="_x0000_s1026" style="position:absolute;margin-left:0;margin-top:0;width:50.85pt;height:171.9pt;z-index:251659264;visibility:visible;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xwQ2wEAAJwDAAAOAAAAZHJzL2Uyb0RvYy54bWysU9tu2zAMfR+wfxD0vjhO05sRpyhaZBjQ&#10;rQO6fYAsy7YwW9RIJXb+fpSSptn2NuxFEC8izyGPVnfT0IudQbLgSpnP5lIYp6G2ri3l92+bDzdS&#10;UFCuVj04U8q9IXm3fv9uNfrCLKCDvjYouIijYvSl7ELwRZaR7sygaAbeOA42gIMKbGKb1ahGrj70&#10;2WI+v8pGwNojaEPE3sdDUK5T/aYxOjw3DZkg+lIytpBOTGcVz2y9UkWLyndWH2Gof0AxKOu46anU&#10;owpKbNH+VWqwGoGgCTMNQwZNY7VJHJhNPv+DzUunvElceDjkT2Oi/1dWf9m9+K8YoZN/Av2DhIOH&#10;TrnW3CPC2BlVc7s8DiobPRWnB9Egfiqq8TPUvFq1DZBmMDU4xILMTkxp1PvTqM0UhGbn1fLy+vZS&#10;Cs2hRX5zkV+kXWSqeH3tkcJHA4OIl1IirzJVV7snChGNKl5TYjMHG9v3aZ29+83BidGT0EfAURtU&#10;hKmaODteK6j3zAPhoA5WM1/iubhmyYwsjlLSz61CI0X/yfE4bvPlMqopGcxkwQaeR6rziHK6A9ac&#10;DijFwXgIBw1uPdq243Z54kb+noe4sYnfG7QjeJZAon2Ua9TYuZ2y3j7V+hcAAAD//wMAUEsDBBQA&#10;BgAIAAAAIQBRt5fj2gAAAAUBAAAPAAAAZHJzL2Rvd25yZXYueG1sTI9BSwMxEIXvgv8hjODNZtdK&#10;XdbNFhG8iFBse+hxmoybxc1k2WTb+O9Nvehl4PEe733TrJMbxImm0HtWUC4KEMTam547Bfvd610F&#10;IkRkg4NnUvBNAdbt9VWDtfFn/qDTNnYil3CoUYGNcaylDNqSw7DwI3H2Pv3kMGY5ddJMeM7lbpD3&#10;RbGSDnvOCxZHerGkv7azU7BbpYNO86Gkd111Gmlj3dtGqdub9PwEIlKKf2G44Gd0aDPT0c9sghgU&#10;5Efi7714RfkI4qhg+bCsQLaN/E/f/gAAAP//AwBQSwECLQAUAAYACAAAACEAtoM4kv4AAADhAQAA&#10;EwAAAAAAAAAAAAAAAAAAAAAAW0NvbnRlbnRfVHlwZXNdLnhtbFBLAQItABQABgAIAAAAIQA4/SH/&#10;1gAAAJQBAAALAAAAAAAAAAAAAAAAAC8BAABfcmVscy8ucmVsc1BLAQItABQABgAIAAAAIQApLxwQ&#10;2wEAAJwDAAAOAAAAAAAAAAAAAAAAAC4CAABkcnMvZTJvRG9jLnhtbFBLAQItABQABgAIAAAAIQBR&#10;t5fj2gAAAAUBAAAPAAAAAAAAAAAAAAAAADUEAABkcnMvZG93bnJldi54bWxQSwUGAAAAAAQABADz&#10;AAAAPAUAAAAA&#10;" o:allowincell="f" filled="f" stroked="f">
              <v:textbox style="layout-flow:vertical;mso-layout-flow-alt:bottom-to-top;mso-fit-shape-to-text:t">
                <w:txbxContent>
                  <w:p w:rsidR="00336D71" w:rsidRDefault="00336D71">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sidR="00E64065" w:rsidRPr="00E64065">
                      <w:rPr>
                        <w:rFonts w:asciiTheme="minorHAnsi" w:eastAsiaTheme="minorEastAsia" w:hAnsiTheme="minorHAnsi" w:cs="Times New Roman"/>
                        <w:sz w:val="22"/>
                        <w:szCs w:val="22"/>
                      </w:rPr>
                      <w:fldChar w:fldCharType="begin"/>
                    </w:r>
                    <w:r>
                      <w:instrText>PAGE    \* MERGEFORMAT</w:instrText>
                    </w:r>
                    <w:r w:rsidR="00E64065" w:rsidRPr="00E64065">
                      <w:rPr>
                        <w:rFonts w:asciiTheme="minorHAnsi" w:eastAsiaTheme="minorEastAsia" w:hAnsiTheme="minorHAnsi" w:cs="Times New Roman"/>
                        <w:sz w:val="22"/>
                        <w:szCs w:val="22"/>
                      </w:rPr>
                      <w:fldChar w:fldCharType="separate"/>
                    </w:r>
                    <w:r w:rsidR="00FC42A4" w:rsidRPr="00FC42A4">
                      <w:rPr>
                        <w:rFonts w:asciiTheme="majorHAnsi" w:eastAsiaTheme="majorEastAsia" w:hAnsiTheme="majorHAnsi" w:cstheme="majorBidi"/>
                        <w:noProof/>
                        <w:sz w:val="44"/>
                        <w:szCs w:val="44"/>
                      </w:rPr>
                      <w:t>17</w:t>
                    </w:r>
                    <w:r w:rsidR="00E64065">
                      <w:rPr>
                        <w:rFonts w:asciiTheme="majorHAnsi" w:eastAsiaTheme="majorEastAsia" w:hAnsiTheme="majorHAnsi" w:cstheme="majorBidi"/>
                        <w:sz w:val="44"/>
                        <w:szCs w:val="44"/>
                      </w:rPr>
                      <w:fldChar w:fldCharType="end"/>
                    </w:r>
                  </w:p>
                </w:txbxContent>
              </v:textbox>
              <w10:wrap anchorx="margin" anchory="margin"/>
            </v:rect>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upperRoman"/>
      <w:lvlText w:val="%1."/>
      <w:lvlJc w:val="left"/>
      <w:pPr>
        <w:tabs>
          <w:tab w:val="num" w:pos="0"/>
        </w:tabs>
        <w:ind w:left="227" w:hanging="227"/>
      </w:pPr>
      <w:rPr>
        <w:rFonts w:ascii="Times New Roman" w:eastAsia="Times New Roman" w:hAnsi="Times New Roman" w:cs="Times New Roman"/>
        <w:b/>
        <w:bCs/>
        <w:kern w:val="1"/>
        <w:sz w:val="22"/>
        <w:szCs w:val="22"/>
      </w:rPr>
    </w:lvl>
    <w:lvl w:ilvl="1">
      <w:start w:val="1"/>
      <w:numFmt w:val="decimal"/>
      <w:lvlText w:val="%2."/>
      <w:lvlJc w:val="left"/>
      <w:pPr>
        <w:tabs>
          <w:tab w:val="num" w:pos="0"/>
        </w:tabs>
        <w:ind w:left="587" w:hanging="360"/>
      </w:pPr>
      <w:rPr>
        <w:rFonts w:ascii="Arial" w:eastAsia="Times New Roman" w:hAnsi="Arial" w:cs="Arial"/>
        <w:b/>
        <w:bCs/>
        <w:kern w:val="1"/>
        <w:sz w:val="22"/>
        <w:szCs w:val="22"/>
      </w:rPr>
    </w:lvl>
    <w:lvl w:ilvl="2">
      <w:start w:val="1"/>
      <w:numFmt w:val="decimal"/>
      <w:lvlText w:val="%3)"/>
      <w:lvlJc w:val="left"/>
      <w:pPr>
        <w:tabs>
          <w:tab w:val="num" w:pos="0"/>
        </w:tabs>
        <w:ind w:left="785" w:hanging="360"/>
      </w:pPr>
      <w:rPr>
        <w:rFonts w:ascii="Arial" w:eastAsia="Times New Roman" w:hAnsi="Arial" w:cs="Arial"/>
        <w:b w:val="0"/>
        <w:bCs w:val="0"/>
        <w:kern w:val="1"/>
        <w:sz w:val="22"/>
        <w:szCs w:val="22"/>
      </w:rPr>
    </w:lvl>
    <w:lvl w:ilvl="3">
      <w:start w:val="1"/>
      <w:numFmt w:val="lowerLetter"/>
      <w:lvlText w:val="%4)"/>
      <w:lvlJc w:val="left"/>
      <w:pPr>
        <w:tabs>
          <w:tab w:val="num" w:pos="0"/>
        </w:tabs>
        <w:ind w:left="1040" w:hanging="360"/>
      </w:pPr>
      <w:rPr>
        <w:rFonts w:ascii="Arial" w:hAnsi="Arial" w:cs="Arial"/>
        <w:b/>
        <w:bCs/>
        <w:sz w:val="22"/>
        <w:szCs w:val="22"/>
      </w:rPr>
    </w:lvl>
    <w:lvl w:ilvl="4">
      <w:start w:val="1"/>
      <w:numFmt w:val="none"/>
      <w:suff w:val="nothing"/>
      <w:lvlText w:val="-"/>
      <w:lvlJc w:val="left"/>
      <w:pPr>
        <w:tabs>
          <w:tab w:val="num" w:pos="0"/>
        </w:tabs>
        <w:ind w:left="1247" w:hanging="113"/>
      </w:pPr>
    </w:lvl>
    <w:lvl w:ilvl="5">
      <w:start w:val="1"/>
      <w:numFmt w:val="decimal"/>
      <w:lvlText w:val="%3.%4.%6.."/>
      <w:lvlJc w:val="left"/>
      <w:pPr>
        <w:tabs>
          <w:tab w:val="num" w:pos="4320"/>
        </w:tabs>
        <w:ind w:left="4320" w:hanging="360"/>
      </w:pPr>
    </w:lvl>
    <w:lvl w:ilvl="6">
      <w:start w:val="1"/>
      <w:numFmt w:val="decimal"/>
      <w:lvlText w:val="%2.%3.%4.%6.%7."/>
      <w:lvlJc w:val="left"/>
      <w:pPr>
        <w:tabs>
          <w:tab w:val="num" w:pos="5040"/>
        </w:tabs>
        <w:ind w:left="5040" w:hanging="360"/>
      </w:pPr>
    </w:lvl>
    <w:lvl w:ilvl="7">
      <w:start w:val="1"/>
      <w:numFmt w:val="decimal"/>
      <w:lvlText w:val="%2.%3.%4.%6.%7.%8."/>
      <w:lvlJc w:val="left"/>
      <w:pPr>
        <w:tabs>
          <w:tab w:val="num" w:pos="5760"/>
        </w:tabs>
        <w:ind w:left="5760" w:hanging="360"/>
      </w:pPr>
    </w:lvl>
    <w:lvl w:ilvl="8">
      <w:start w:val="1"/>
      <w:numFmt w:val="decimal"/>
      <w:lvlText w:val="%2.%3.%4.%6.%7.%8.%9."/>
      <w:lvlJc w:val="left"/>
      <w:pPr>
        <w:tabs>
          <w:tab w:val="num" w:pos="6480"/>
        </w:tabs>
        <w:ind w:left="6480" w:hanging="360"/>
      </w:pPr>
    </w:lvl>
  </w:abstractNum>
  <w:abstractNum w:abstractNumId="1">
    <w:nsid w:val="01B35919"/>
    <w:multiLevelType w:val="hybridMultilevel"/>
    <w:tmpl w:val="F620C7D8"/>
    <w:lvl w:ilvl="0" w:tplc="A830E40A">
      <w:start w:val="1"/>
      <w:numFmt w:val="upperRoman"/>
      <w:lvlText w:val="%1."/>
      <w:lvlJc w:val="left"/>
      <w:pPr>
        <w:ind w:left="1080" w:hanging="720"/>
      </w:pPr>
      <w:rPr>
        <w:rFonts w:hint="default"/>
      </w:rPr>
    </w:lvl>
    <w:lvl w:ilvl="1" w:tplc="44BEBF14">
      <w:start w:val="1"/>
      <w:numFmt w:val="decimal"/>
      <w:lvlText w:val="%2)"/>
      <w:lvlJc w:val="left"/>
      <w:pPr>
        <w:ind w:left="360" w:hanging="360"/>
      </w:pPr>
      <w:rPr>
        <w:rFonts w:hint="default"/>
        <w:sz w:val="24"/>
        <w:szCs w:val="24"/>
      </w:rPr>
    </w:lvl>
    <w:lvl w:ilvl="2" w:tplc="0A14E016">
      <w:start w:val="1"/>
      <w:numFmt w:val="decimal"/>
      <w:lvlText w:val="%3)"/>
      <w:lvlJc w:val="left"/>
      <w:pPr>
        <w:ind w:left="1069" w:hanging="360"/>
      </w:pPr>
      <w:rPr>
        <w:rFonts w:ascii="Times New Roman" w:eastAsia="Times New Roman" w:hAnsi="Times New Roman" w:cs="Times New Roman"/>
      </w:rPr>
    </w:lvl>
    <w:lvl w:ilvl="3" w:tplc="C58E56B2">
      <w:start w:val="1"/>
      <w:numFmt w:val="decimal"/>
      <w:lvlText w:val="%4."/>
      <w:lvlJc w:val="left"/>
      <w:pPr>
        <w:ind w:left="360" w:hanging="360"/>
      </w:pPr>
      <w:rPr>
        <w:rFonts w:ascii="Times New Roman" w:hAnsi="Times New Roman" w:cs="Times New Roman" w:hint="default"/>
        <w:b w:val="0"/>
        <w:sz w:val="24"/>
        <w:szCs w:val="24"/>
      </w:rPr>
    </w:lvl>
    <w:lvl w:ilvl="4" w:tplc="B4743B94">
      <w:start w:val="1"/>
      <w:numFmt w:val="lowerLetter"/>
      <w:lvlText w:val="%5)"/>
      <w:lvlJc w:val="left"/>
      <w:pPr>
        <w:ind w:left="786" w:hanging="360"/>
      </w:pPr>
      <w:rPr>
        <w:rFonts w:hint="default"/>
      </w:rPr>
    </w:lvl>
    <w:lvl w:ilvl="5" w:tplc="0415001B">
      <w:start w:val="1"/>
      <w:numFmt w:val="lowerRoman"/>
      <w:lvlText w:val="%6."/>
      <w:lvlJc w:val="right"/>
      <w:pPr>
        <w:ind w:left="4320" w:hanging="180"/>
      </w:pPr>
    </w:lvl>
    <w:lvl w:ilvl="6" w:tplc="7B04B59C">
      <w:start w:val="1"/>
      <w:numFmt w:val="decimal"/>
      <w:lvlText w:val="%7."/>
      <w:lvlJc w:val="left"/>
      <w:pPr>
        <w:ind w:left="360" w:hanging="360"/>
      </w:pPr>
      <w:rPr>
        <w:b w:val="0"/>
        <w:b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2528D8"/>
    <w:multiLevelType w:val="hybridMultilevel"/>
    <w:tmpl w:val="F7B8FDC0"/>
    <w:lvl w:ilvl="0" w:tplc="642C8AA8">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
    <w:nsid w:val="05071DE5"/>
    <w:multiLevelType w:val="multilevel"/>
    <w:tmpl w:val="2864F904"/>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61919F4"/>
    <w:multiLevelType w:val="multilevel"/>
    <w:tmpl w:val="CE0AE3C8"/>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
    <w:nsid w:val="0C123A3E"/>
    <w:multiLevelType w:val="hybridMultilevel"/>
    <w:tmpl w:val="F920E98A"/>
    <w:lvl w:ilvl="0" w:tplc="04150011">
      <w:start w:val="1"/>
      <w:numFmt w:val="decimal"/>
      <w:lvlText w:val="%1)"/>
      <w:lvlJc w:val="left"/>
      <w:pPr>
        <w:ind w:left="1429" w:hanging="360"/>
      </w:pPr>
    </w:lvl>
    <w:lvl w:ilvl="1" w:tplc="DF1A67C2">
      <w:start w:val="1"/>
      <w:numFmt w:val="lowerLetter"/>
      <w:lvlText w:val="%2)"/>
      <w:lvlJc w:val="left"/>
      <w:pPr>
        <w:ind w:left="1211" w:hanging="360"/>
      </w:pPr>
      <w:rPr>
        <w:rFonts w:ascii="Times New Roman" w:eastAsia="Times New Roman" w:hAnsi="Times New Roman" w:cs="Times New Roman" w:hint="default"/>
      </w:rPr>
    </w:lvl>
    <w:lvl w:ilvl="2" w:tplc="22404DB4">
      <w:start w:val="3"/>
      <w:numFmt w:val="decimal"/>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nsid w:val="13683190"/>
    <w:multiLevelType w:val="multilevel"/>
    <w:tmpl w:val="0D0CE13C"/>
    <w:lvl w:ilvl="0">
      <w:start w:val="5"/>
      <w:numFmt w:val="decimal"/>
      <w:lvlText w:val="%1."/>
      <w:lvlJc w:val="left"/>
      <w:pPr>
        <w:ind w:left="360" w:hanging="360"/>
      </w:pPr>
      <w:rPr>
        <w:rFonts w:ascii="Times New Roman" w:hAnsi="Times New Roman" w:cs="Times New Roman" w:hint="default"/>
        <w:color w:val="auto"/>
        <w:sz w:val="24"/>
        <w:szCs w:val="24"/>
      </w:rPr>
    </w:lvl>
    <w:lvl w:ilvl="1">
      <w:start w:val="1"/>
      <w:numFmt w:val="lowerLetter"/>
      <w:lvlText w:val="%2)"/>
      <w:lvlJc w:val="left"/>
      <w:pPr>
        <w:ind w:left="644" w:hanging="359"/>
      </w:pPr>
      <w:rPr>
        <w:rFonts w:hint="default"/>
      </w:rPr>
    </w:lvl>
    <w:lvl w:ilvl="2">
      <w:start w:val="1"/>
      <w:numFmt w:val="decimal"/>
      <w:lvlText w:val="%3)"/>
      <w:lvlJc w:val="left"/>
      <w:pPr>
        <w:ind w:left="786" w:hanging="360"/>
      </w:pPr>
      <w:rPr>
        <w:rFonts w:hint="default"/>
      </w:rPr>
    </w:lvl>
    <w:lvl w:ilvl="3">
      <w:start w:val="1"/>
      <w:numFmt w:val="decimal"/>
      <w:lvlText w:val="%4."/>
      <w:lvlJc w:val="left"/>
      <w:pPr>
        <w:ind w:left="360" w:hanging="360"/>
      </w:pPr>
      <w:rPr>
        <w:rFonts w:hint="default"/>
        <w:b w:val="0"/>
      </w:rPr>
    </w:lvl>
    <w:lvl w:ilvl="4">
      <w:start w:val="16"/>
      <w:numFmt w:val="upperRoman"/>
      <w:lvlText w:val="%5."/>
      <w:lvlJc w:val="left"/>
      <w:pPr>
        <w:ind w:left="3960" w:hanging="720"/>
      </w:pPr>
      <w:rPr>
        <w:rFonts w:hint="default"/>
      </w:rPr>
    </w:lvl>
    <w:lvl w:ilvl="5">
      <w:start w:val="17"/>
      <w:numFmt w:val="decimal"/>
      <w:lvlText w:val="%6"/>
      <w:lvlJc w:val="left"/>
      <w:pPr>
        <w:ind w:left="450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45838C0"/>
    <w:multiLevelType w:val="multilevel"/>
    <w:tmpl w:val="DCB213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6E87F20"/>
    <w:multiLevelType w:val="multilevel"/>
    <w:tmpl w:val="C1AC946C"/>
    <w:lvl w:ilvl="0">
      <w:start w:val="1"/>
      <w:numFmt w:val="decimal"/>
      <w:lvlText w:val="%1."/>
      <w:lvlJc w:val="left"/>
      <w:pPr>
        <w:ind w:left="360" w:hanging="360"/>
      </w:pPr>
      <w:rPr>
        <w:rFonts w:ascii="Times New Roman" w:hAnsi="Times New Roman" w:cs="Times New Roman" w:hint="default"/>
        <w:color w:val="auto"/>
        <w:sz w:val="24"/>
        <w:szCs w:val="24"/>
      </w:rPr>
    </w:lvl>
    <w:lvl w:ilvl="1">
      <w:start w:val="1"/>
      <w:numFmt w:val="lowerLetter"/>
      <w:lvlText w:val="%2)"/>
      <w:lvlJc w:val="left"/>
      <w:pPr>
        <w:ind w:left="644" w:hanging="359"/>
      </w:pPr>
    </w:lvl>
    <w:lvl w:ilvl="2">
      <w:start w:val="1"/>
      <w:numFmt w:val="decimal"/>
      <w:lvlText w:val="%3)"/>
      <w:lvlJc w:val="left"/>
      <w:pPr>
        <w:ind w:left="786" w:hanging="360"/>
      </w:pPr>
    </w:lvl>
    <w:lvl w:ilvl="3">
      <w:start w:val="1"/>
      <w:numFmt w:val="decimal"/>
      <w:lvlText w:val="%4."/>
      <w:lvlJc w:val="left"/>
      <w:pPr>
        <w:ind w:left="360" w:hanging="360"/>
      </w:pPr>
      <w:rPr>
        <w:b w:val="0"/>
      </w:rPr>
    </w:lvl>
    <w:lvl w:ilvl="4">
      <w:start w:val="16"/>
      <w:numFmt w:val="upperRoman"/>
      <w:lvlText w:val="%5."/>
      <w:lvlJc w:val="left"/>
      <w:pPr>
        <w:ind w:left="3960" w:hanging="720"/>
      </w:pPr>
    </w:lvl>
    <w:lvl w:ilvl="5">
      <w:start w:val="17"/>
      <w:numFmt w:val="decimal"/>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29A2F7F"/>
    <w:multiLevelType w:val="multilevel"/>
    <w:tmpl w:val="52BED8FE"/>
    <w:lvl w:ilvl="0">
      <w:start w:val="1"/>
      <w:numFmt w:val="decimal"/>
      <w:lvlText w:val="%1)"/>
      <w:lvlJc w:val="left"/>
      <w:pPr>
        <w:ind w:left="720"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8660EC7"/>
    <w:multiLevelType w:val="multilevel"/>
    <w:tmpl w:val="261A0426"/>
    <w:lvl w:ilvl="0">
      <w:start w:val="1"/>
      <w:numFmt w:val="lowerLetter"/>
      <w:pStyle w:val="Tiret1"/>
      <w:lvlText w:val="%1)"/>
      <w:lvlJc w:val="left"/>
      <w:pPr>
        <w:ind w:left="0" w:firstLine="0"/>
      </w:pPr>
      <w:rPr>
        <w:b w:val="0"/>
        <w:i w:val="0"/>
        <w:smallCaps w:val="0"/>
        <w:strike w:val="0"/>
        <w:color w:val="000000"/>
        <w:sz w:val="22"/>
        <w:szCs w:val="22"/>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1">
    <w:nsid w:val="29BF4AF5"/>
    <w:multiLevelType w:val="multilevel"/>
    <w:tmpl w:val="BB32FD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F84C40"/>
    <w:multiLevelType w:val="multilevel"/>
    <w:tmpl w:val="19F2AFC4"/>
    <w:lvl w:ilvl="0">
      <w:start w:val="1"/>
      <w:numFmt w:val="decimal"/>
      <w:pStyle w:val="NumPar1"/>
      <w:lvlText w:val="%1)"/>
      <w:lvlJc w:val="left"/>
      <w:pPr>
        <w:ind w:left="785" w:hanging="360"/>
      </w:pPr>
      <w:rPr>
        <w:rFonts w:ascii="Times New Roman" w:eastAsia="Times New Roman" w:hAnsi="Times New Roman" w:cs="Times New Roman"/>
      </w:rPr>
    </w:lvl>
    <w:lvl w:ilvl="1">
      <w:start w:val="1"/>
      <w:numFmt w:val="lowerLetter"/>
      <w:pStyle w:val="NumPar2"/>
      <w:lvlText w:val="%2."/>
      <w:lvlJc w:val="left"/>
      <w:pPr>
        <w:ind w:left="1505" w:hanging="360"/>
      </w:pPr>
    </w:lvl>
    <w:lvl w:ilvl="2">
      <w:start w:val="1"/>
      <w:numFmt w:val="lowerRoman"/>
      <w:pStyle w:val="NumPar3"/>
      <w:lvlText w:val="%3."/>
      <w:lvlJc w:val="right"/>
      <w:pPr>
        <w:ind w:left="2225" w:hanging="180"/>
      </w:pPr>
    </w:lvl>
    <w:lvl w:ilvl="3">
      <w:start w:val="1"/>
      <w:numFmt w:val="decimal"/>
      <w:pStyle w:val="NumPar4"/>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3">
    <w:nsid w:val="3AAE6247"/>
    <w:multiLevelType w:val="multilevel"/>
    <w:tmpl w:val="1C1A8138"/>
    <w:lvl w:ilvl="0">
      <w:start w:val="1"/>
      <w:numFmt w:val="decimal"/>
      <w:pStyle w:val="Standard"/>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4">
    <w:nsid w:val="3B0E4F34"/>
    <w:multiLevelType w:val="hybridMultilevel"/>
    <w:tmpl w:val="73865ABC"/>
    <w:lvl w:ilvl="0" w:tplc="04150011">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2784810"/>
    <w:multiLevelType w:val="hybridMultilevel"/>
    <w:tmpl w:val="66F892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5B62BCC"/>
    <w:multiLevelType w:val="hybridMultilevel"/>
    <w:tmpl w:val="0E6A4790"/>
    <w:lvl w:ilvl="0" w:tplc="ABB6D738">
      <w:start w:val="2"/>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7106DED"/>
    <w:multiLevelType w:val="multilevel"/>
    <w:tmpl w:val="E45C2F68"/>
    <w:lvl w:ilvl="0">
      <w:start w:val="1"/>
      <w:numFmt w:val="decimal"/>
      <w:lvlText w:val="%1."/>
      <w:lvlJc w:val="left"/>
      <w:pPr>
        <w:ind w:left="420" w:hanging="360"/>
      </w:pPr>
      <w:rPr>
        <w:strike w:val="0"/>
        <w:color w:val="000000"/>
      </w:rPr>
    </w:lvl>
    <w:lvl w:ilvl="1">
      <w:start w:val="1"/>
      <w:numFmt w:val="decimal"/>
      <w:lvlText w:val="%2)"/>
      <w:lvlJc w:val="left"/>
      <w:pPr>
        <w:ind w:left="643"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3204372"/>
    <w:multiLevelType w:val="multilevel"/>
    <w:tmpl w:val="E6D4035E"/>
    <w:lvl w:ilvl="0">
      <w:start w:val="1"/>
      <w:numFmt w:val="decimal"/>
      <w:lvlText w:val="%1."/>
      <w:lvlJc w:val="left"/>
      <w:pPr>
        <w:ind w:left="360" w:hanging="360"/>
      </w:pPr>
      <w:rPr>
        <w:rFonts w:ascii="Times New Roman" w:hAnsi="Times New Roman" w:cs="Times New Roman" w:hint="default"/>
        <w:b w:val="0"/>
        <w:sz w:val="24"/>
        <w:szCs w:val="24"/>
      </w:rPr>
    </w:lvl>
    <w:lvl w:ilvl="1">
      <w:start w:val="1"/>
      <w:numFmt w:val="decimal"/>
      <w:isLgl/>
      <w:lvlText w:val="%1.%2."/>
      <w:lvlJc w:val="left"/>
      <w:pPr>
        <w:ind w:left="420" w:hanging="420"/>
      </w:pPr>
      <w:rPr>
        <w:rFonts w:ascii="TrebuchetMS" w:hAnsi="TrebuchetMS" w:cs="TrebuchetMS" w:hint="default"/>
        <w:b w:val="0"/>
        <w:sz w:val="24"/>
      </w:rPr>
    </w:lvl>
    <w:lvl w:ilvl="2">
      <w:start w:val="1"/>
      <w:numFmt w:val="decimal"/>
      <w:isLgl/>
      <w:lvlText w:val="%1.%2.%3."/>
      <w:lvlJc w:val="left"/>
      <w:pPr>
        <w:ind w:left="720" w:hanging="720"/>
      </w:pPr>
      <w:rPr>
        <w:rFonts w:ascii="TrebuchetMS" w:hAnsi="TrebuchetMS" w:cs="TrebuchetMS" w:hint="default"/>
        <w:b w:val="0"/>
        <w:sz w:val="24"/>
      </w:rPr>
    </w:lvl>
    <w:lvl w:ilvl="3">
      <w:start w:val="1"/>
      <w:numFmt w:val="decimal"/>
      <w:isLgl/>
      <w:lvlText w:val="%1.%2.%3.%4."/>
      <w:lvlJc w:val="left"/>
      <w:pPr>
        <w:ind w:left="720" w:hanging="720"/>
      </w:pPr>
      <w:rPr>
        <w:rFonts w:ascii="TrebuchetMS" w:hAnsi="TrebuchetMS" w:cs="TrebuchetMS" w:hint="default"/>
        <w:b w:val="0"/>
        <w:sz w:val="24"/>
      </w:rPr>
    </w:lvl>
    <w:lvl w:ilvl="4">
      <w:start w:val="1"/>
      <w:numFmt w:val="decimal"/>
      <w:isLgl/>
      <w:lvlText w:val="%1.%2.%3.%4.%5."/>
      <w:lvlJc w:val="left"/>
      <w:pPr>
        <w:ind w:left="1080" w:hanging="1080"/>
      </w:pPr>
      <w:rPr>
        <w:rFonts w:ascii="TrebuchetMS" w:hAnsi="TrebuchetMS" w:cs="TrebuchetMS" w:hint="default"/>
        <w:b w:val="0"/>
        <w:sz w:val="24"/>
      </w:rPr>
    </w:lvl>
    <w:lvl w:ilvl="5">
      <w:start w:val="1"/>
      <w:numFmt w:val="decimal"/>
      <w:isLgl/>
      <w:lvlText w:val="%1.%2.%3.%4.%5.%6."/>
      <w:lvlJc w:val="left"/>
      <w:pPr>
        <w:ind w:left="1080" w:hanging="1080"/>
      </w:pPr>
      <w:rPr>
        <w:rFonts w:ascii="TrebuchetMS" w:hAnsi="TrebuchetMS" w:cs="TrebuchetMS" w:hint="default"/>
        <w:b w:val="0"/>
        <w:sz w:val="24"/>
      </w:rPr>
    </w:lvl>
    <w:lvl w:ilvl="6">
      <w:start w:val="1"/>
      <w:numFmt w:val="decimal"/>
      <w:isLgl/>
      <w:lvlText w:val="%1.%2.%3.%4.%5.%6.%7."/>
      <w:lvlJc w:val="left"/>
      <w:pPr>
        <w:ind w:left="1080" w:hanging="1080"/>
      </w:pPr>
      <w:rPr>
        <w:rFonts w:ascii="TrebuchetMS" w:hAnsi="TrebuchetMS" w:cs="TrebuchetMS" w:hint="default"/>
        <w:b w:val="0"/>
        <w:sz w:val="24"/>
      </w:rPr>
    </w:lvl>
    <w:lvl w:ilvl="7">
      <w:start w:val="1"/>
      <w:numFmt w:val="decimal"/>
      <w:isLgl/>
      <w:lvlText w:val="%1.%2.%3.%4.%5.%6.%7.%8."/>
      <w:lvlJc w:val="left"/>
      <w:pPr>
        <w:ind w:left="1440" w:hanging="1440"/>
      </w:pPr>
      <w:rPr>
        <w:rFonts w:ascii="TrebuchetMS" w:hAnsi="TrebuchetMS" w:cs="TrebuchetMS" w:hint="default"/>
        <w:b w:val="0"/>
        <w:sz w:val="24"/>
      </w:rPr>
    </w:lvl>
    <w:lvl w:ilvl="8">
      <w:start w:val="1"/>
      <w:numFmt w:val="decimal"/>
      <w:isLgl/>
      <w:lvlText w:val="%1.%2.%3.%4.%5.%6.%7.%8.%9."/>
      <w:lvlJc w:val="left"/>
      <w:pPr>
        <w:ind w:left="1440" w:hanging="1440"/>
      </w:pPr>
      <w:rPr>
        <w:rFonts w:ascii="TrebuchetMS" w:hAnsi="TrebuchetMS" w:cs="TrebuchetMS" w:hint="default"/>
        <w:b w:val="0"/>
        <w:sz w:val="24"/>
      </w:rPr>
    </w:lvl>
  </w:abstractNum>
  <w:abstractNum w:abstractNumId="19">
    <w:nsid w:val="54F87FF9"/>
    <w:multiLevelType w:val="multilevel"/>
    <w:tmpl w:val="AFCA6DAC"/>
    <w:lvl w:ilvl="0">
      <w:start w:val="1"/>
      <w:numFmt w:val="decimal"/>
      <w:lvlText w:val="%1)"/>
      <w:lvlJc w:val="left"/>
      <w:pPr>
        <w:ind w:left="0" w:firstLine="0"/>
      </w:pPr>
      <w:rPr>
        <w:b w:val="0"/>
        <w:i w:val="0"/>
        <w:smallCaps w:val="0"/>
        <w:strike w:val="0"/>
        <w:color w:val="000000"/>
        <w:sz w:val="22"/>
        <w:szCs w:val="22"/>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0">
    <w:nsid w:val="56F778B6"/>
    <w:multiLevelType w:val="hybridMultilevel"/>
    <w:tmpl w:val="A3768266"/>
    <w:lvl w:ilvl="0" w:tplc="241490F0">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E5D4D6C"/>
    <w:multiLevelType w:val="multilevel"/>
    <w:tmpl w:val="E5BE2DDA"/>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3">
    <w:nsid w:val="602D7A0D"/>
    <w:multiLevelType w:val="multilevel"/>
    <w:tmpl w:val="0AEA2042"/>
    <w:lvl w:ilvl="0">
      <w:start w:val="1"/>
      <w:numFmt w:val="decimal"/>
      <w:lvlText w:val="%1)"/>
      <w:lvlJc w:val="left"/>
      <w:pPr>
        <w:ind w:left="785" w:hanging="360"/>
      </w:pPr>
      <w:rPr>
        <w:rFonts w:ascii="Times New Roman" w:eastAsia="Times New Roman" w:hAnsi="Times New Roman" w:cs="Times New Roman"/>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24">
    <w:nsid w:val="62413260"/>
    <w:multiLevelType w:val="multilevel"/>
    <w:tmpl w:val="6E307F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9511478"/>
    <w:multiLevelType w:val="multilevel"/>
    <w:tmpl w:val="D1F66C94"/>
    <w:lvl w:ilvl="0">
      <w:start w:val="1"/>
      <w:numFmt w:val="decimal"/>
      <w:lvlText w:val="%1)"/>
      <w:lvlJc w:val="left"/>
      <w:pPr>
        <w:ind w:left="928" w:hanging="360"/>
      </w:pPr>
      <w:rPr>
        <w:rFonts w:ascii="Times New Roman" w:eastAsia="Times New Roman" w:hAnsi="Times New Roman" w:cs="Times New Roman"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26">
    <w:nsid w:val="702040C7"/>
    <w:multiLevelType w:val="multilevel"/>
    <w:tmpl w:val="C382F9A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nsid w:val="73EA1C7E"/>
    <w:multiLevelType w:val="multilevel"/>
    <w:tmpl w:val="F5101C36"/>
    <w:lvl w:ilvl="0">
      <w:start w:val="1"/>
      <w:numFmt w:val="decimal"/>
      <w:lvlText w:val="%1."/>
      <w:lvlJc w:val="left"/>
      <w:pPr>
        <w:ind w:left="360" w:hanging="360"/>
      </w:pPr>
      <w:rPr>
        <w:rFonts w:hint="default"/>
        <w:b w:val="0"/>
      </w:rPr>
    </w:lvl>
    <w:lvl w:ilvl="1">
      <w:start w:val="1"/>
      <w:numFmt w:val="lowerLetter"/>
      <w:lvlText w:val="%2."/>
      <w:lvlJc w:val="left"/>
      <w:pPr>
        <w:ind w:left="1080" w:hanging="360"/>
      </w:pPr>
      <w:rPr>
        <w:rFonts w:hint="default"/>
      </w:rPr>
    </w:lvl>
    <w:lvl w:ilvl="2">
      <w:start w:val="1"/>
      <w:numFmt w:val="decimal"/>
      <w:suff w:val="space"/>
      <w:lvlText w:val="%3)"/>
      <w:lvlJc w:val="left"/>
      <w:pPr>
        <w:ind w:left="747" w:hanging="18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nsid w:val="74400609"/>
    <w:multiLevelType w:val="hybridMultilevel"/>
    <w:tmpl w:val="634001BA"/>
    <w:lvl w:ilvl="0" w:tplc="BB8A5412">
      <w:start w:val="1"/>
      <w:numFmt w:val="decimal"/>
      <w:lvlText w:val="%1)"/>
      <w:lvlJc w:val="left"/>
      <w:pPr>
        <w:ind w:left="720" w:hanging="360"/>
      </w:pPr>
      <w:rPr>
        <w:rFonts w:ascii="Times New Roman" w:eastAsia="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5BE5AED"/>
    <w:multiLevelType w:val="hybridMultilevel"/>
    <w:tmpl w:val="4DFAF588"/>
    <w:lvl w:ilvl="0" w:tplc="04150011">
      <w:start w:val="1"/>
      <w:numFmt w:val="decimal"/>
      <w:lvlText w:val="%1)"/>
      <w:lvlJc w:val="left"/>
      <w:pPr>
        <w:ind w:left="720" w:hanging="360"/>
      </w:pPr>
      <w:rPr>
        <w:rFonts w:hint="default"/>
      </w:rPr>
    </w:lvl>
    <w:lvl w:ilvl="1" w:tplc="1F90382E">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ACF392D"/>
    <w:multiLevelType w:val="multilevel"/>
    <w:tmpl w:val="585294AC"/>
    <w:lvl w:ilvl="0">
      <w:start w:val="1"/>
      <w:numFmt w:val="decimal"/>
      <w:pStyle w:val="Tiret0"/>
      <w:lvlText w:val="%1)"/>
      <w:lvlJc w:val="left"/>
      <w:pPr>
        <w:ind w:left="0" w:firstLine="0"/>
      </w:pPr>
      <w:rPr>
        <w:b w:val="0"/>
        <w:i w:val="0"/>
        <w:smallCaps w:val="0"/>
        <w:strike w:val="0"/>
        <w:color w:val="000000"/>
        <w:sz w:val="24"/>
        <w:szCs w:val="24"/>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26"/>
  </w:num>
  <w:num w:numId="2">
    <w:abstractNumId w:val="23"/>
  </w:num>
  <w:num w:numId="3">
    <w:abstractNumId w:val="4"/>
  </w:num>
  <w:num w:numId="4">
    <w:abstractNumId w:val="30"/>
  </w:num>
  <w:num w:numId="5">
    <w:abstractNumId w:val="10"/>
  </w:num>
  <w:num w:numId="6">
    <w:abstractNumId w:val="12"/>
  </w:num>
  <w:num w:numId="7">
    <w:abstractNumId w:val="13"/>
  </w:num>
  <w:num w:numId="8">
    <w:abstractNumId w:val="19"/>
  </w:num>
  <w:num w:numId="9">
    <w:abstractNumId w:val="11"/>
  </w:num>
  <w:num w:numId="10">
    <w:abstractNumId w:val="7"/>
  </w:num>
  <w:num w:numId="11">
    <w:abstractNumId w:val="3"/>
  </w:num>
  <w:num w:numId="12">
    <w:abstractNumId w:val="24"/>
  </w:num>
  <w:num w:numId="13">
    <w:abstractNumId w:val="17"/>
  </w:num>
  <w:num w:numId="14">
    <w:abstractNumId w:val="27"/>
  </w:num>
  <w:num w:numId="15">
    <w:abstractNumId w:val="22"/>
  </w:num>
  <w:num w:numId="16">
    <w:abstractNumId w:val="8"/>
  </w:num>
  <w:num w:numId="17">
    <w:abstractNumId w:val="9"/>
  </w:num>
  <w:num w:numId="18">
    <w:abstractNumId w:val="1"/>
  </w:num>
  <w:num w:numId="19">
    <w:abstractNumId w:val="18"/>
  </w:num>
  <w:num w:numId="20">
    <w:abstractNumId w:val="21"/>
  </w:num>
  <w:num w:numId="21">
    <w:abstractNumId w:val="14"/>
  </w:num>
  <w:num w:numId="22">
    <w:abstractNumId w:val="29"/>
  </w:num>
  <w:num w:numId="23">
    <w:abstractNumId w:val="16"/>
  </w:num>
  <w:num w:numId="24">
    <w:abstractNumId w:val="6"/>
  </w:num>
  <w:num w:numId="25">
    <w:abstractNumId w:val="2"/>
  </w:num>
  <w:num w:numId="26">
    <w:abstractNumId w:val="5"/>
  </w:num>
  <w:num w:numId="27">
    <w:abstractNumId w:val="15"/>
  </w:num>
  <w:num w:numId="28">
    <w:abstractNumId w:val="28"/>
  </w:num>
  <w:num w:numId="29">
    <w:abstractNumId w:val="25"/>
  </w:num>
  <w:num w:numId="30">
    <w:abstractNumId w:val="20"/>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revisionView w:markup="0" w:comments="0" w:insDel="0" w:formatting="0" w:inkAnnotations="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266465"/>
    <w:rsid w:val="00003990"/>
    <w:rsid w:val="00004C09"/>
    <w:rsid w:val="00006DCC"/>
    <w:rsid w:val="00006F7F"/>
    <w:rsid w:val="000073B9"/>
    <w:rsid w:val="00007676"/>
    <w:rsid w:val="000104C2"/>
    <w:rsid w:val="00010E6D"/>
    <w:rsid w:val="00011C1A"/>
    <w:rsid w:val="0001211C"/>
    <w:rsid w:val="00015617"/>
    <w:rsid w:val="0001572F"/>
    <w:rsid w:val="000162DD"/>
    <w:rsid w:val="000212FE"/>
    <w:rsid w:val="000221E7"/>
    <w:rsid w:val="0002273D"/>
    <w:rsid w:val="00022FDC"/>
    <w:rsid w:val="000239FD"/>
    <w:rsid w:val="00024191"/>
    <w:rsid w:val="00025BBC"/>
    <w:rsid w:val="00025FDF"/>
    <w:rsid w:val="00027A5B"/>
    <w:rsid w:val="00030D24"/>
    <w:rsid w:val="00031225"/>
    <w:rsid w:val="00035DF2"/>
    <w:rsid w:val="00036DF8"/>
    <w:rsid w:val="00037550"/>
    <w:rsid w:val="00041B9F"/>
    <w:rsid w:val="0004261A"/>
    <w:rsid w:val="00045440"/>
    <w:rsid w:val="00045A07"/>
    <w:rsid w:val="00060645"/>
    <w:rsid w:val="000626E9"/>
    <w:rsid w:val="0006372F"/>
    <w:rsid w:val="000647E6"/>
    <w:rsid w:val="00064FD9"/>
    <w:rsid w:val="00065189"/>
    <w:rsid w:val="0007132E"/>
    <w:rsid w:val="00071790"/>
    <w:rsid w:val="0007220C"/>
    <w:rsid w:val="00080550"/>
    <w:rsid w:val="00082FAB"/>
    <w:rsid w:val="00090275"/>
    <w:rsid w:val="000909F5"/>
    <w:rsid w:val="00092BC9"/>
    <w:rsid w:val="00096727"/>
    <w:rsid w:val="00097DF4"/>
    <w:rsid w:val="000A17EB"/>
    <w:rsid w:val="000A2563"/>
    <w:rsid w:val="000A3C67"/>
    <w:rsid w:val="000A3F94"/>
    <w:rsid w:val="000A49BF"/>
    <w:rsid w:val="000A4A87"/>
    <w:rsid w:val="000A6C38"/>
    <w:rsid w:val="000B4277"/>
    <w:rsid w:val="000C1A5D"/>
    <w:rsid w:val="000C260C"/>
    <w:rsid w:val="000C2F4C"/>
    <w:rsid w:val="000C3CD3"/>
    <w:rsid w:val="000C73F3"/>
    <w:rsid w:val="000D1946"/>
    <w:rsid w:val="000D23FD"/>
    <w:rsid w:val="000D334B"/>
    <w:rsid w:val="000D54D4"/>
    <w:rsid w:val="000D625B"/>
    <w:rsid w:val="000D6740"/>
    <w:rsid w:val="000D7266"/>
    <w:rsid w:val="000E7772"/>
    <w:rsid w:val="000F08AB"/>
    <w:rsid w:val="000F6035"/>
    <w:rsid w:val="000F6998"/>
    <w:rsid w:val="000F7367"/>
    <w:rsid w:val="000F79FB"/>
    <w:rsid w:val="00103C25"/>
    <w:rsid w:val="00111778"/>
    <w:rsid w:val="0011216F"/>
    <w:rsid w:val="00112DA7"/>
    <w:rsid w:val="0011403F"/>
    <w:rsid w:val="00117256"/>
    <w:rsid w:val="001214C5"/>
    <w:rsid w:val="001230F6"/>
    <w:rsid w:val="0012415A"/>
    <w:rsid w:val="0013053D"/>
    <w:rsid w:val="00132367"/>
    <w:rsid w:val="00134E7E"/>
    <w:rsid w:val="001427FE"/>
    <w:rsid w:val="001442C6"/>
    <w:rsid w:val="00146B5D"/>
    <w:rsid w:val="0014770D"/>
    <w:rsid w:val="00150D1F"/>
    <w:rsid w:val="0015236C"/>
    <w:rsid w:val="00154273"/>
    <w:rsid w:val="00160620"/>
    <w:rsid w:val="00160FA5"/>
    <w:rsid w:val="00160FB2"/>
    <w:rsid w:val="001617E1"/>
    <w:rsid w:val="00173D80"/>
    <w:rsid w:val="00176B96"/>
    <w:rsid w:val="00177A8E"/>
    <w:rsid w:val="0018462C"/>
    <w:rsid w:val="001850BD"/>
    <w:rsid w:val="00186639"/>
    <w:rsid w:val="001868FC"/>
    <w:rsid w:val="00191A9A"/>
    <w:rsid w:val="0019547E"/>
    <w:rsid w:val="001A12DF"/>
    <w:rsid w:val="001A1F83"/>
    <w:rsid w:val="001A2A72"/>
    <w:rsid w:val="001A2F33"/>
    <w:rsid w:val="001A3B67"/>
    <w:rsid w:val="001A42C6"/>
    <w:rsid w:val="001A49A6"/>
    <w:rsid w:val="001A6242"/>
    <w:rsid w:val="001B06A6"/>
    <w:rsid w:val="001B5252"/>
    <w:rsid w:val="001B67A3"/>
    <w:rsid w:val="001C0446"/>
    <w:rsid w:val="001C3B2F"/>
    <w:rsid w:val="001D3DF6"/>
    <w:rsid w:val="001D6C90"/>
    <w:rsid w:val="001E0F95"/>
    <w:rsid w:val="001F1467"/>
    <w:rsid w:val="001F2791"/>
    <w:rsid w:val="001F2833"/>
    <w:rsid w:val="001F347B"/>
    <w:rsid w:val="001F348B"/>
    <w:rsid w:val="001F3DCC"/>
    <w:rsid w:val="001F691B"/>
    <w:rsid w:val="00201A08"/>
    <w:rsid w:val="00202330"/>
    <w:rsid w:val="0020258B"/>
    <w:rsid w:val="00203C47"/>
    <w:rsid w:val="00203F43"/>
    <w:rsid w:val="0020711F"/>
    <w:rsid w:val="00207309"/>
    <w:rsid w:val="0020778C"/>
    <w:rsid w:val="00207DDA"/>
    <w:rsid w:val="002104FD"/>
    <w:rsid w:val="00211863"/>
    <w:rsid w:val="00211A25"/>
    <w:rsid w:val="002146A1"/>
    <w:rsid w:val="0021552A"/>
    <w:rsid w:val="002226F1"/>
    <w:rsid w:val="00224BEA"/>
    <w:rsid w:val="002300BA"/>
    <w:rsid w:val="0023056E"/>
    <w:rsid w:val="002314CC"/>
    <w:rsid w:val="00232570"/>
    <w:rsid w:val="00232600"/>
    <w:rsid w:val="00233391"/>
    <w:rsid w:val="0023437A"/>
    <w:rsid w:val="002377F5"/>
    <w:rsid w:val="00242DDC"/>
    <w:rsid w:val="00245D22"/>
    <w:rsid w:val="00246DDB"/>
    <w:rsid w:val="00250D69"/>
    <w:rsid w:val="002571A5"/>
    <w:rsid w:val="00260E58"/>
    <w:rsid w:val="002611EF"/>
    <w:rsid w:val="0026188B"/>
    <w:rsid w:val="00261C06"/>
    <w:rsid w:val="00261E7B"/>
    <w:rsid w:val="00261F74"/>
    <w:rsid w:val="002636F3"/>
    <w:rsid w:val="00264821"/>
    <w:rsid w:val="00264AFA"/>
    <w:rsid w:val="00266465"/>
    <w:rsid w:val="00266815"/>
    <w:rsid w:val="00274A9A"/>
    <w:rsid w:val="00275E72"/>
    <w:rsid w:val="002765B2"/>
    <w:rsid w:val="002775AC"/>
    <w:rsid w:val="00280F8F"/>
    <w:rsid w:val="00284C6E"/>
    <w:rsid w:val="0028630F"/>
    <w:rsid w:val="00286387"/>
    <w:rsid w:val="00287700"/>
    <w:rsid w:val="0029054D"/>
    <w:rsid w:val="00290E6D"/>
    <w:rsid w:val="002928BF"/>
    <w:rsid w:val="0029304F"/>
    <w:rsid w:val="0029363A"/>
    <w:rsid w:val="00293CCB"/>
    <w:rsid w:val="00293DD0"/>
    <w:rsid w:val="0029462D"/>
    <w:rsid w:val="00294E50"/>
    <w:rsid w:val="002950CE"/>
    <w:rsid w:val="00295280"/>
    <w:rsid w:val="00295603"/>
    <w:rsid w:val="002A0141"/>
    <w:rsid w:val="002A29FD"/>
    <w:rsid w:val="002A4EDA"/>
    <w:rsid w:val="002A540F"/>
    <w:rsid w:val="002A65E3"/>
    <w:rsid w:val="002A6911"/>
    <w:rsid w:val="002A6ABB"/>
    <w:rsid w:val="002A7632"/>
    <w:rsid w:val="002B3E24"/>
    <w:rsid w:val="002C114A"/>
    <w:rsid w:val="002C1238"/>
    <w:rsid w:val="002C29FA"/>
    <w:rsid w:val="002C47E0"/>
    <w:rsid w:val="002C52B3"/>
    <w:rsid w:val="002D0755"/>
    <w:rsid w:val="002D0D6F"/>
    <w:rsid w:val="002D3B5E"/>
    <w:rsid w:val="002E206B"/>
    <w:rsid w:val="002E2845"/>
    <w:rsid w:val="002E6FA2"/>
    <w:rsid w:val="002E7EF1"/>
    <w:rsid w:val="002F0B99"/>
    <w:rsid w:val="002F0F74"/>
    <w:rsid w:val="002F36B1"/>
    <w:rsid w:val="002F7F75"/>
    <w:rsid w:val="003007B0"/>
    <w:rsid w:val="00301A5E"/>
    <w:rsid w:val="003048D6"/>
    <w:rsid w:val="00305790"/>
    <w:rsid w:val="00306ECA"/>
    <w:rsid w:val="00310C33"/>
    <w:rsid w:val="003112EF"/>
    <w:rsid w:val="00311AA9"/>
    <w:rsid w:val="00311B2A"/>
    <w:rsid w:val="0031572C"/>
    <w:rsid w:val="00316320"/>
    <w:rsid w:val="003209AF"/>
    <w:rsid w:val="00320DF4"/>
    <w:rsid w:val="00320FCD"/>
    <w:rsid w:val="00323307"/>
    <w:rsid w:val="003267CA"/>
    <w:rsid w:val="003307A5"/>
    <w:rsid w:val="00333753"/>
    <w:rsid w:val="003343D9"/>
    <w:rsid w:val="00334C56"/>
    <w:rsid w:val="0033679A"/>
    <w:rsid w:val="00336D71"/>
    <w:rsid w:val="003417DB"/>
    <w:rsid w:val="0035018B"/>
    <w:rsid w:val="00350B4E"/>
    <w:rsid w:val="00351459"/>
    <w:rsid w:val="003526BB"/>
    <w:rsid w:val="003533C5"/>
    <w:rsid w:val="00355F6A"/>
    <w:rsid w:val="003578E1"/>
    <w:rsid w:val="00362C26"/>
    <w:rsid w:val="00366301"/>
    <w:rsid w:val="00367D79"/>
    <w:rsid w:val="00370A37"/>
    <w:rsid w:val="00373ED4"/>
    <w:rsid w:val="00374C52"/>
    <w:rsid w:val="00375F4F"/>
    <w:rsid w:val="0037723E"/>
    <w:rsid w:val="003805BC"/>
    <w:rsid w:val="00381D89"/>
    <w:rsid w:val="00383548"/>
    <w:rsid w:val="003835F1"/>
    <w:rsid w:val="003840B2"/>
    <w:rsid w:val="00390491"/>
    <w:rsid w:val="00390F7A"/>
    <w:rsid w:val="00391489"/>
    <w:rsid w:val="0039244F"/>
    <w:rsid w:val="003946A9"/>
    <w:rsid w:val="0039767B"/>
    <w:rsid w:val="003A11DD"/>
    <w:rsid w:val="003A4338"/>
    <w:rsid w:val="003A6EBD"/>
    <w:rsid w:val="003B695F"/>
    <w:rsid w:val="003B7525"/>
    <w:rsid w:val="003C002A"/>
    <w:rsid w:val="003C366B"/>
    <w:rsid w:val="003C3B3A"/>
    <w:rsid w:val="003C3F8D"/>
    <w:rsid w:val="003C5211"/>
    <w:rsid w:val="003C6FCB"/>
    <w:rsid w:val="003C7484"/>
    <w:rsid w:val="003C7AA2"/>
    <w:rsid w:val="003C7AC9"/>
    <w:rsid w:val="003C7F49"/>
    <w:rsid w:val="003D0F0F"/>
    <w:rsid w:val="003D6057"/>
    <w:rsid w:val="003E1D30"/>
    <w:rsid w:val="003E5257"/>
    <w:rsid w:val="003E5531"/>
    <w:rsid w:val="003F2218"/>
    <w:rsid w:val="003F29AA"/>
    <w:rsid w:val="003F57B6"/>
    <w:rsid w:val="003F6070"/>
    <w:rsid w:val="003F709D"/>
    <w:rsid w:val="004030B1"/>
    <w:rsid w:val="004034F2"/>
    <w:rsid w:val="00403E7B"/>
    <w:rsid w:val="00404BD0"/>
    <w:rsid w:val="00404D20"/>
    <w:rsid w:val="00406395"/>
    <w:rsid w:val="00406A5C"/>
    <w:rsid w:val="00407197"/>
    <w:rsid w:val="004105EA"/>
    <w:rsid w:val="00411D0E"/>
    <w:rsid w:val="0041461C"/>
    <w:rsid w:val="0041485C"/>
    <w:rsid w:val="00414CFD"/>
    <w:rsid w:val="00415979"/>
    <w:rsid w:val="004162FE"/>
    <w:rsid w:val="00417176"/>
    <w:rsid w:val="00417D45"/>
    <w:rsid w:val="00424EAC"/>
    <w:rsid w:val="00426533"/>
    <w:rsid w:val="00430436"/>
    <w:rsid w:val="00430D3E"/>
    <w:rsid w:val="00433E4A"/>
    <w:rsid w:val="0043447F"/>
    <w:rsid w:val="00435598"/>
    <w:rsid w:val="00435E31"/>
    <w:rsid w:val="00437C75"/>
    <w:rsid w:val="0044198C"/>
    <w:rsid w:val="00444A3D"/>
    <w:rsid w:val="004460DA"/>
    <w:rsid w:val="00447FD6"/>
    <w:rsid w:val="00450306"/>
    <w:rsid w:val="00450AB7"/>
    <w:rsid w:val="00450FEF"/>
    <w:rsid w:val="00453686"/>
    <w:rsid w:val="00462017"/>
    <w:rsid w:val="00463C91"/>
    <w:rsid w:val="00464413"/>
    <w:rsid w:val="00466A2B"/>
    <w:rsid w:val="0046702B"/>
    <w:rsid w:val="00470C15"/>
    <w:rsid w:val="0047160A"/>
    <w:rsid w:val="00474350"/>
    <w:rsid w:val="0047595B"/>
    <w:rsid w:val="00477E9C"/>
    <w:rsid w:val="0048222B"/>
    <w:rsid w:val="00482FCE"/>
    <w:rsid w:val="00486BCE"/>
    <w:rsid w:val="00492F25"/>
    <w:rsid w:val="00492FA5"/>
    <w:rsid w:val="004931BC"/>
    <w:rsid w:val="00493CD0"/>
    <w:rsid w:val="004A1196"/>
    <w:rsid w:val="004A64A1"/>
    <w:rsid w:val="004A73B5"/>
    <w:rsid w:val="004A7987"/>
    <w:rsid w:val="004A7AF9"/>
    <w:rsid w:val="004B0884"/>
    <w:rsid w:val="004B535B"/>
    <w:rsid w:val="004B5EFD"/>
    <w:rsid w:val="004C0C3C"/>
    <w:rsid w:val="004C5E51"/>
    <w:rsid w:val="004C6670"/>
    <w:rsid w:val="004D2438"/>
    <w:rsid w:val="004D25B2"/>
    <w:rsid w:val="004D49F1"/>
    <w:rsid w:val="004D60CA"/>
    <w:rsid w:val="004D6ADF"/>
    <w:rsid w:val="004D6C4D"/>
    <w:rsid w:val="004E0DC4"/>
    <w:rsid w:val="004E12F6"/>
    <w:rsid w:val="004E4272"/>
    <w:rsid w:val="004E4969"/>
    <w:rsid w:val="004E7544"/>
    <w:rsid w:val="004F0A99"/>
    <w:rsid w:val="004F3EEC"/>
    <w:rsid w:val="004F45FF"/>
    <w:rsid w:val="004F485C"/>
    <w:rsid w:val="004F521C"/>
    <w:rsid w:val="004F5579"/>
    <w:rsid w:val="004F5A25"/>
    <w:rsid w:val="004F60CF"/>
    <w:rsid w:val="004F7139"/>
    <w:rsid w:val="005000E9"/>
    <w:rsid w:val="00501D37"/>
    <w:rsid w:val="00503124"/>
    <w:rsid w:val="0050439E"/>
    <w:rsid w:val="0050578A"/>
    <w:rsid w:val="005059A5"/>
    <w:rsid w:val="00505B8C"/>
    <w:rsid w:val="00505C63"/>
    <w:rsid w:val="00507CCA"/>
    <w:rsid w:val="0051049D"/>
    <w:rsid w:val="00511CC2"/>
    <w:rsid w:val="00512DE7"/>
    <w:rsid w:val="00512F07"/>
    <w:rsid w:val="00513BF3"/>
    <w:rsid w:val="00514F8F"/>
    <w:rsid w:val="00514FC5"/>
    <w:rsid w:val="00514FD1"/>
    <w:rsid w:val="00514FF6"/>
    <w:rsid w:val="005170F8"/>
    <w:rsid w:val="00520515"/>
    <w:rsid w:val="005208DA"/>
    <w:rsid w:val="00520A86"/>
    <w:rsid w:val="00520ED3"/>
    <w:rsid w:val="0052130B"/>
    <w:rsid w:val="00522820"/>
    <w:rsid w:val="005243EC"/>
    <w:rsid w:val="00532E6C"/>
    <w:rsid w:val="00534BC7"/>
    <w:rsid w:val="0053520B"/>
    <w:rsid w:val="005352E1"/>
    <w:rsid w:val="00535622"/>
    <w:rsid w:val="0053754D"/>
    <w:rsid w:val="00542167"/>
    <w:rsid w:val="00542354"/>
    <w:rsid w:val="00543466"/>
    <w:rsid w:val="00543477"/>
    <w:rsid w:val="00544DDF"/>
    <w:rsid w:val="00544F0D"/>
    <w:rsid w:val="00545996"/>
    <w:rsid w:val="00546D0F"/>
    <w:rsid w:val="00547699"/>
    <w:rsid w:val="005521A7"/>
    <w:rsid w:val="00552D04"/>
    <w:rsid w:val="00553691"/>
    <w:rsid w:val="00553BC4"/>
    <w:rsid w:val="00554172"/>
    <w:rsid w:val="005551AC"/>
    <w:rsid w:val="0056033E"/>
    <w:rsid w:val="005611A9"/>
    <w:rsid w:val="00567149"/>
    <w:rsid w:val="00571854"/>
    <w:rsid w:val="005722A4"/>
    <w:rsid w:val="005728C8"/>
    <w:rsid w:val="00572B21"/>
    <w:rsid w:val="005736B5"/>
    <w:rsid w:val="00574C81"/>
    <w:rsid w:val="00576501"/>
    <w:rsid w:val="00576C02"/>
    <w:rsid w:val="00577D46"/>
    <w:rsid w:val="00582DA5"/>
    <w:rsid w:val="0058663D"/>
    <w:rsid w:val="00587F30"/>
    <w:rsid w:val="0059050B"/>
    <w:rsid w:val="005918FB"/>
    <w:rsid w:val="005963F9"/>
    <w:rsid w:val="005963FC"/>
    <w:rsid w:val="005A3023"/>
    <w:rsid w:val="005A4493"/>
    <w:rsid w:val="005A56D4"/>
    <w:rsid w:val="005A5B2D"/>
    <w:rsid w:val="005A61E9"/>
    <w:rsid w:val="005B04E2"/>
    <w:rsid w:val="005B48E4"/>
    <w:rsid w:val="005B4C96"/>
    <w:rsid w:val="005B5A9B"/>
    <w:rsid w:val="005B6204"/>
    <w:rsid w:val="005B7657"/>
    <w:rsid w:val="005B7C79"/>
    <w:rsid w:val="005C15DA"/>
    <w:rsid w:val="005C5947"/>
    <w:rsid w:val="005D0E13"/>
    <w:rsid w:val="005D5951"/>
    <w:rsid w:val="005D6855"/>
    <w:rsid w:val="005D7380"/>
    <w:rsid w:val="005D7BE1"/>
    <w:rsid w:val="005E11E3"/>
    <w:rsid w:val="005E28BD"/>
    <w:rsid w:val="005E4454"/>
    <w:rsid w:val="005E5D83"/>
    <w:rsid w:val="005E7626"/>
    <w:rsid w:val="005F298C"/>
    <w:rsid w:val="005F40DB"/>
    <w:rsid w:val="006019DF"/>
    <w:rsid w:val="00601EC8"/>
    <w:rsid w:val="006031B7"/>
    <w:rsid w:val="00605171"/>
    <w:rsid w:val="006069AF"/>
    <w:rsid w:val="00606AF4"/>
    <w:rsid w:val="00610239"/>
    <w:rsid w:val="00610404"/>
    <w:rsid w:val="00616852"/>
    <w:rsid w:val="00621C0D"/>
    <w:rsid w:val="00623336"/>
    <w:rsid w:val="00623383"/>
    <w:rsid w:val="006237C3"/>
    <w:rsid w:val="006310E1"/>
    <w:rsid w:val="00631118"/>
    <w:rsid w:val="006314D4"/>
    <w:rsid w:val="00634FAD"/>
    <w:rsid w:val="00637BA3"/>
    <w:rsid w:val="006441B6"/>
    <w:rsid w:val="0065109F"/>
    <w:rsid w:val="0065452D"/>
    <w:rsid w:val="00655163"/>
    <w:rsid w:val="006602F7"/>
    <w:rsid w:val="00661645"/>
    <w:rsid w:val="006663B6"/>
    <w:rsid w:val="0066780F"/>
    <w:rsid w:val="006678EA"/>
    <w:rsid w:val="00667DB8"/>
    <w:rsid w:val="006716B9"/>
    <w:rsid w:val="00672E29"/>
    <w:rsid w:val="006732F2"/>
    <w:rsid w:val="006808A8"/>
    <w:rsid w:val="006820F3"/>
    <w:rsid w:val="006849F8"/>
    <w:rsid w:val="006862B1"/>
    <w:rsid w:val="006868FC"/>
    <w:rsid w:val="006A0638"/>
    <w:rsid w:val="006A2AC7"/>
    <w:rsid w:val="006A4ED3"/>
    <w:rsid w:val="006A5B57"/>
    <w:rsid w:val="006A5E67"/>
    <w:rsid w:val="006A5FC8"/>
    <w:rsid w:val="006B1175"/>
    <w:rsid w:val="006B30D0"/>
    <w:rsid w:val="006B3449"/>
    <w:rsid w:val="006B3E0F"/>
    <w:rsid w:val="006B5679"/>
    <w:rsid w:val="006B72C5"/>
    <w:rsid w:val="006C02B8"/>
    <w:rsid w:val="006C05C5"/>
    <w:rsid w:val="006C2DE9"/>
    <w:rsid w:val="006C5177"/>
    <w:rsid w:val="006C66D6"/>
    <w:rsid w:val="006D01D9"/>
    <w:rsid w:val="006D033A"/>
    <w:rsid w:val="006D0C28"/>
    <w:rsid w:val="006D1923"/>
    <w:rsid w:val="006D34F8"/>
    <w:rsid w:val="006D4837"/>
    <w:rsid w:val="006D7E4D"/>
    <w:rsid w:val="006E0D69"/>
    <w:rsid w:val="006E0DDE"/>
    <w:rsid w:val="006E1CB1"/>
    <w:rsid w:val="006E2E04"/>
    <w:rsid w:val="006F10E7"/>
    <w:rsid w:val="006F10EF"/>
    <w:rsid w:val="006F43E4"/>
    <w:rsid w:val="006F45D3"/>
    <w:rsid w:val="006F4D55"/>
    <w:rsid w:val="007079A0"/>
    <w:rsid w:val="007109C0"/>
    <w:rsid w:val="00712887"/>
    <w:rsid w:val="00715B97"/>
    <w:rsid w:val="00720FC2"/>
    <w:rsid w:val="007247C0"/>
    <w:rsid w:val="00725B69"/>
    <w:rsid w:val="00725F03"/>
    <w:rsid w:val="0072624F"/>
    <w:rsid w:val="00726B91"/>
    <w:rsid w:val="0072792D"/>
    <w:rsid w:val="00730F84"/>
    <w:rsid w:val="00733A9F"/>
    <w:rsid w:val="00733D76"/>
    <w:rsid w:val="00734681"/>
    <w:rsid w:val="00735412"/>
    <w:rsid w:val="0073564E"/>
    <w:rsid w:val="00736731"/>
    <w:rsid w:val="00742039"/>
    <w:rsid w:val="00744C80"/>
    <w:rsid w:val="0074551E"/>
    <w:rsid w:val="00752D1D"/>
    <w:rsid w:val="007544BD"/>
    <w:rsid w:val="00755596"/>
    <w:rsid w:val="007555A1"/>
    <w:rsid w:val="00756F28"/>
    <w:rsid w:val="0076013B"/>
    <w:rsid w:val="0076042D"/>
    <w:rsid w:val="00760A67"/>
    <w:rsid w:val="00762FC8"/>
    <w:rsid w:val="0076428E"/>
    <w:rsid w:val="00777133"/>
    <w:rsid w:val="00780272"/>
    <w:rsid w:val="00780C54"/>
    <w:rsid w:val="00782EB0"/>
    <w:rsid w:val="00785482"/>
    <w:rsid w:val="00785984"/>
    <w:rsid w:val="007879EF"/>
    <w:rsid w:val="00787A0F"/>
    <w:rsid w:val="007913A7"/>
    <w:rsid w:val="00792A07"/>
    <w:rsid w:val="00792C82"/>
    <w:rsid w:val="00793C65"/>
    <w:rsid w:val="007944AA"/>
    <w:rsid w:val="00794AF9"/>
    <w:rsid w:val="007A55DD"/>
    <w:rsid w:val="007A5690"/>
    <w:rsid w:val="007B6C0B"/>
    <w:rsid w:val="007C005A"/>
    <w:rsid w:val="007C04A9"/>
    <w:rsid w:val="007C0780"/>
    <w:rsid w:val="007C1881"/>
    <w:rsid w:val="007C2E48"/>
    <w:rsid w:val="007C644C"/>
    <w:rsid w:val="007D26F8"/>
    <w:rsid w:val="007D6190"/>
    <w:rsid w:val="007E5334"/>
    <w:rsid w:val="007E5DF4"/>
    <w:rsid w:val="007E639C"/>
    <w:rsid w:val="007F37DF"/>
    <w:rsid w:val="00800D2D"/>
    <w:rsid w:val="0080245A"/>
    <w:rsid w:val="0080681C"/>
    <w:rsid w:val="00807A9F"/>
    <w:rsid w:val="008117AB"/>
    <w:rsid w:val="0081252E"/>
    <w:rsid w:val="0081288F"/>
    <w:rsid w:val="00813188"/>
    <w:rsid w:val="008132D8"/>
    <w:rsid w:val="0081638C"/>
    <w:rsid w:val="008202D4"/>
    <w:rsid w:val="00820A10"/>
    <w:rsid w:val="00821D40"/>
    <w:rsid w:val="008228DA"/>
    <w:rsid w:val="00824E07"/>
    <w:rsid w:val="00826248"/>
    <w:rsid w:val="00826D8D"/>
    <w:rsid w:val="0083059D"/>
    <w:rsid w:val="00832386"/>
    <w:rsid w:val="00832470"/>
    <w:rsid w:val="00843849"/>
    <w:rsid w:val="008457B8"/>
    <w:rsid w:val="00845D13"/>
    <w:rsid w:val="008460E3"/>
    <w:rsid w:val="00846A0C"/>
    <w:rsid w:val="008472BA"/>
    <w:rsid w:val="00847C0D"/>
    <w:rsid w:val="00850ACA"/>
    <w:rsid w:val="0085342A"/>
    <w:rsid w:val="008540DD"/>
    <w:rsid w:val="00855081"/>
    <w:rsid w:val="00856431"/>
    <w:rsid w:val="0085687B"/>
    <w:rsid w:val="00856A1F"/>
    <w:rsid w:val="00857FF5"/>
    <w:rsid w:val="00860995"/>
    <w:rsid w:val="0086099E"/>
    <w:rsid w:val="0086589A"/>
    <w:rsid w:val="008676D4"/>
    <w:rsid w:val="008710B6"/>
    <w:rsid w:val="00871B78"/>
    <w:rsid w:val="00872442"/>
    <w:rsid w:val="00874EE0"/>
    <w:rsid w:val="008754A9"/>
    <w:rsid w:val="00877B74"/>
    <w:rsid w:val="00881176"/>
    <w:rsid w:val="00884F36"/>
    <w:rsid w:val="00885C6D"/>
    <w:rsid w:val="00887BE2"/>
    <w:rsid w:val="0089043C"/>
    <w:rsid w:val="0089184B"/>
    <w:rsid w:val="00891EB2"/>
    <w:rsid w:val="00892D4F"/>
    <w:rsid w:val="00894D6C"/>
    <w:rsid w:val="00896041"/>
    <w:rsid w:val="008A0BB8"/>
    <w:rsid w:val="008A116A"/>
    <w:rsid w:val="008A141E"/>
    <w:rsid w:val="008A1CC6"/>
    <w:rsid w:val="008A2558"/>
    <w:rsid w:val="008A3C29"/>
    <w:rsid w:val="008A53B1"/>
    <w:rsid w:val="008A5659"/>
    <w:rsid w:val="008A5742"/>
    <w:rsid w:val="008A5EA3"/>
    <w:rsid w:val="008A61FD"/>
    <w:rsid w:val="008A6A7F"/>
    <w:rsid w:val="008A6AD0"/>
    <w:rsid w:val="008A6F4E"/>
    <w:rsid w:val="008A70DC"/>
    <w:rsid w:val="008A7F15"/>
    <w:rsid w:val="008B0DE4"/>
    <w:rsid w:val="008B1828"/>
    <w:rsid w:val="008B4EAF"/>
    <w:rsid w:val="008B529A"/>
    <w:rsid w:val="008B7933"/>
    <w:rsid w:val="008B7EA4"/>
    <w:rsid w:val="008C1590"/>
    <w:rsid w:val="008C1710"/>
    <w:rsid w:val="008C2AB8"/>
    <w:rsid w:val="008C3723"/>
    <w:rsid w:val="008C3945"/>
    <w:rsid w:val="008C5014"/>
    <w:rsid w:val="008C7A37"/>
    <w:rsid w:val="008D6E86"/>
    <w:rsid w:val="008E352E"/>
    <w:rsid w:val="008E397D"/>
    <w:rsid w:val="008E4758"/>
    <w:rsid w:val="008E6178"/>
    <w:rsid w:val="008E72DD"/>
    <w:rsid w:val="008F16F0"/>
    <w:rsid w:val="008F2234"/>
    <w:rsid w:val="008F27D1"/>
    <w:rsid w:val="008F29BF"/>
    <w:rsid w:val="008F2A7C"/>
    <w:rsid w:val="008F5E1E"/>
    <w:rsid w:val="008F6748"/>
    <w:rsid w:val="008F6E50"/>
    <w:rsid w:val="009004B5"/>
    <w:rsid w:val="009007A7"/>
    <w:rsid w:val="009023EA"/>
    <w:rsid w:val="00902582"/>
    <w:rsid w:val="0090760B"/>
    <w:rsid w:val="00911983"/>
    <w:rsid w:val="009120A3"/>
    <w:rsid w:val="009126FC"/>
    <w:rsid w:val="009135A3"/>
    <w:rsid w:val="00914987"/>
    <w:rsid w:val="00914B89"/>
    <w:rsid w:val="0091500C"/>
    <w:rsid w:val="0092136A"/>
    <w:rsid w:val="00921B1C"/>
    <w:rsid w:val="009228EA"/>
    <w:rsid w:val="009228EF"/>
    <w:rsid w:val="009229F5"/>
    <w:rsid w:val="00923897"/>
    <w:rsid w:val="00925C6F"/>
    <w:rsid w:val="009279F2"/>
    <w:rsid w:val="00934463"/>
    <w:rsid w:val="009350C0"/>
    <w:rsid w:val="00935EC4"/>
    <w:rsid w:val="00940FD2"/>
    <w:rsid w:val="009418FE"/>
    <w:rsid w:val="00944806"/>
    <w:rsid w:val="0094509C"/>
    <w:rsid w:val="00950044"/>
    <w:rsid w:val="00950A41"/>
    <w:rsid w:val="0095163A"/>
    <w:rsid w:val="009548DA"/>
    <w:rsid w:val="0095706D"/>
    <w:rsid w:val="00960C45"/>
    <w:rsid w:val="009613A5"/>
    <w:rsid w:val="00963456"/>
    <w:rsid w:val="00963DA2"/>
    <w:rsid w:val="009641E4"/>
    <w:rsid w:val="009649EF"/>
    <w:rsid w:val="0096659B"/>
    <w:rsid w:val="00970ED6"/>
    <w:rsid w:val="009750B6"/>
    <w:rsid w:val="009755C6"/>
    <w:rsid w:val="009777F4"/>
    <w:rsid w:val="0098046A"/>
    <w:rsid w:val="009A0263"/>
    <w:rsid w:val="009A0BC2"/>
    <w:rsid w:val="009A198B"/>
    <w:rsid w:val="009A7ECB"/>
    <w:rsid w:val="009B0243"/>
    <w:rsid w:val="009B14EB"/>
    <w:rsid w:val="009B5C50"/>
    <w:rsid w:val="009B5E8F"/>
    <w:rsid w:val="009C1923"/>
    <w:rsid w:val="009C3665"/>
    <w:rsid w:val="009C36A5"/>
    <w:rsid w:val="009C5B16"/>
    <w:rsid w:val="009C62D1"/>
    <w:rsid w:val="009C7C77"/>
    <w:rsid w:val="009D0FEB"/>
    <w:rsid w:val="009D1788"/>
    <w:rsid w:val="009D19EF"/>
    <w:rsid w:val="009D1D7B"/>
    <w:rsid w:val="009D2442"/>
    <w:rsid w:val="009D5654"/>
    <w:rsid w:val="009D575F"/>
    <w:rsid w:val="009D6A89"/>
    <w:rsid w:val="009E2BCC"/>
    <w:rsid w:val="009E3677"/>
    <w:rsid w:val="009E6261"/>
    <w:rsid w:val="009E778F"/>
    <w:rsid w:val="009F251F"/>
    <w:rsid w:val="009F5BD5"/>
    <w:rsid w:val="009F6CE5"/>
    <w:rsid w:val="009F70CC"/>
    <w:rsid w:val="00A01414"/>
    <w:rsid w:val="00A04D55"/>
    <w:rsid w:val="00A04EEB"/>
    <w:rsid w:val="00A10A4F"/>
    <w:rsid w:val="00A10FAC"/>
    <w:rsid w:val="00A111C6"/>
    <w:rsid w:val="00A11419"/>
    <w:rsid w:val="00A1159F"/>
    <w:rsid w:val="00A141BB"/>
    <w:rsid w:val="00A14BD2"/>
    <w:rsid w:val="00A14E82"/>
    <w:rsid w:val="00A166D3"/>
    <w:rsid w:val="00A169D7"/>
    <w:rsid w:val="00A17824"/>
    <w:rsid w:val="00A17B62"/>
    <w:rsid w:val="00A2143B"/>
    <w:rsid w:val="00A24F1D"/>
    <w:rsid w:val="00A257C4"/>
    <w:rsid w:val="00A2589D"/>
    <w:rsid w:val="00A25DCC"/>
    <w:rsid w:val="00A32976"/>
    <w:rsid w:val="00A332D3"/>
    <w:rsid w:val="00A3338C"/>
    <w:rsid w:val="00A34FC9"/>
    <w:rsid w:val="00A35DB8"/>
    <w:rsid w:val="00A36B44"/>
    <w:rsid w:val="00A36BFB"/>
    <w:rsid w:val="00A43165"/>
    <w:rsid w:val="00A43549"/>
    <w:rsid w:val="00A45274"/>
    <w:rsid w:val="00A464FD"/>
    <w:rsid w:val="00A4795B"/>
    <w:rsid w:val="00A51558"/>
    <w:rsid w:val="00A55AFC"/>
    <w:rsid w:val="00A60419"/>
    <w:rsid w:val="00A6138A"/>
    <w:rsid w:val="00A62316"/>
    <w:rsid w:val="00A63530"/>
    <w:rsid w:val="00A661F8"/>
    <w:rsid w:val="00A664E8"/>
    <w:rsid w:val="00A66DCA"/>
    <w:rsid w:val="00A677B3"/>
    <w:rsid w:val="00A71D64"/>
    <w:rsid w:val="00A7460E"/>
    <w:rsid w:val="00A76C0D"/>
    <w:rsid w:val="00A811A4"/>
    <w:rsid w:val="00A832EE"/>
    <w:rsid w:val="00A83ABC"/>
    <w:rsid w:val="00A906A5"/>
    <w:rsid w:val="00A9195E"/>
    <w:rsid w:val="00A94FCC"/>
    <w:rsid w:val="00A95131"/>
    <w:rsid w:val="00A95241"/>
    <w:rsid w:val="00A9700A"/>
    <w:rsid w:val="00A977F7"/>
    <w:rsid w:val="00A97B6C"/>
    <w:rsid w:val="00AA0172"/>
    <w:rsid w:val="00AA08C6"/>
    <w:rsid w:val="00AA5EA2"/>
    <w:rsid w:val="00AA69E1"/>
    <w:rsid w:val="00AA779B"/>
    <w:rsid w:val="00AB11AE"/>
    <w:rsid w:val="00AB1C58"/>
    <w:rsid w:val="00AB4963"/>
    <w:rsid w:val="00AC5847"/>
    <w:rsid w:val="00AC6D47"/>
    <w:rsid w:val="00AD069D"/>
    <w:rsid w:val="00AD3412"/>
    <w:rsid w:val="00AD4FDC"/>
    <w:rsid w:val="00AD69E5"/>
    <w:rsid w:val="00AD7F6F"/>
    <w:rsid w:val="00AE2320"/>
    <w:rsid w:val="00AE5F4C"/>
    <w:rsid w:val="00AF24C0"/>
    <w:rsid w:val="00AF4C9B"/>
    <w:rsid w:val="00AF5F3C"/>
    <w:rsid w:val="00AF78B0"/>
    <w:rsid w:val="00B02D61"/>
    <w:rsid w:val="00B10E9D"/>
    <w:rsid w:val="00B13BE5"/>
    <w:rsid w:val="00B22B87"/>
    <w:rsid w:val="00B23FBA"/>
    <w:rsid w:val="00B30738"/>
    <w:rsid w:val="00B30CC3"/>
    <w:rsid w:val="00B30FDD"/>
    <w:rsid w:val="00B312F3"/>
    <w:rsid w:val="00B34A27"/>
    <w:rsid w:val="00B37272"/>
    <w:rsid w:val="00B3795D"/>
    <w:rsid w:val="00B42741"/>
    <w:rsid w:val="00B42BE2"/>
    <w:rsid w:val="00B43522"/>
    <w:rsid w:val="00B4637B"/>
    <w:rsid w:val="00B4661C"/>
    <w:rsid w:val="00B47D94"/>
    <w:rsid w:val="00B50952"/>
    <w:rsid w:val="00B52EAA"/>
    <w:rsid w:val="00B546D3"/>
    <w:rsid w:val="00B5691F"/>
    <w:rsid w:val="00B57A91"/>
    <w:rsid w:val="00B62622"/>
    <w:rsid w:val="00B62B8A"/>
    <w:rsid w:val="00B6304F"/>
    <w:rsid w:val="00B63B88"/>
    <w:rsid w:val="00B705B9"/>
    <w:rsid w:val="00B70DC2"/>
    <w:rsid w:val="00B71856"/>
    <w:rsid w:val="00B747D5"/>
    <w:rsid w:val="00B77889"/>
    <w:rsid w:val="00B77DE1"/>
    <w:rsid w:val="00B81829"/>
    <w:rsid w:val="00B823F0"/>
    <w:rsid w:val="00B83B3B"/>
    <w:rsid w:val="00B8447C"/>
    <w:rsid w:val="00B945A3"/>
    <w:rsid w:val="00B96284"/>
    <w:rsid w:val="00B96B85"/>
    <w:rsid w:val="00B97A20"/>
    <w:rsid w:val="00BA0E8A"/>
    <w:rsid w:val="00BA54E5"/>
    <w:rsid w:val="00BA59E4"/>
    <w:rsid w:val="00BA63C5"/>
    <w:rsid w:val="00BB06E0"/>
    <w:rsid w:val="00BB0C4A"/>
    <w:rsid w:val="00BB1B8C"/>
    <w:rsid w:val="00BB3E2B"/>
    <w:rsid w:val="00BB425A"/>
    <w:rsid w:val="00BB5BB1"/>
    <w:rsid w:val="00BB5CDF"/>
    <w:rsid w:val="00BC041E"/>
    <w:rsid w:val="00BC2032"/>
    <w:rsid w:val="00BC3546"/>
    <w:rsid w:val="00BC3D4F"/>
    <w:rsid w:val="00BC53A2"/>
    <w:rsid w:val="00BC7180"/>
    <w:rsid w:val="00BD03D8"/>
    <w:rsid w:val="00BD1372"/>
    <w:rsid w:val="00BD20F5"/>
    <w:rsid w:val="00BD66B6"/>
    <w:rsid w:val="00BE2136"/>
    <w:rsid w:val="00BE38A8"/>
    <w:rsid w:val="00BE3EF7"/>
    <w:rsid w:val="00BE3F88"/>
    <w:rsid w:val="00BE42B2"/>
    <w:rsid w:val="00BF24DB"/>
    <w:rsid w:val="00BF3744"/>
    <w:rsid w:val="00BF3822"/>
    <w:rsid w:val="00BF4BAC"/>
    <w:rsid w:val="00BF5EB0"/>
    <w:rsid w:val="00C00371"/>
    <w:rsid w:val="00C018E5"/>
    <w:rsid w:val="00C03985"/>
    <w:rsid w:val="00C0598D"/>
    <w:rsid w:val="00C05D5F"/>
    <w:rsid w:val="00C0615E"/>
    <w:rsid w:val="00C0750C"/>
    <w:rsid w:val="00C07C46"/>
    <w:rsid w:val="00C10218"/>
    <w:rsid w:val="00C1325E"/>
    <w:rsid w:val="00C15129"/>
    <w:rsid w:val="00C1728F"/>
    <w:rsid w:val="00C17736"/>
    <w:rsid w:val="00C22323"/>
    <w:rsid w:val="00C22F76"/>
    <w:rsid w:val="00C23BA5"/>
    <w:rsid w:val="00C240A4"/>
    <w:rsid w:val="00C251FE"/>
    <w:rsid w:val="00C2773D"/>
    <w:rsid w:val="00C34B9F"/>
    <w:rsid w:val="00C36D90"/>
    <w:rsid w:val="00C370B6"/>
    <w:rsid w:val="00C406C8"/>
    <w:rsid w:val="00C41197"/>
    <w:rsid w:val="00C43D66"/>
    <w:rsid w:val="00C44AAD"/>
    <w:rsid w:val="00C5022D"/>
    <w:rsid w:val="00C50705"/>
    <w:rsid w:val="00C54612"/>
    <w:rsid w:val="00C54F71"/>
    <w:rsid w:val="00C5649F"/>
    <w:rsid w:val="00C6144A"/>
    <w:rsid w:val="00C622DF"/>
    <w:rsid w:val="00C63C5F"/>
    <w:rsid w:val="00C653C0"/>
    <w:rsid w:val="00C67CC7"/>
    <w:rsid w:val="00C72F42"/>
    <w:rsid w:val="00C736B1"/>
    <w:rsid w:val="00C744F8"/>
    <w:rsid w:val="00C75406"/>
    <w:rsid w:val="00C7545C"/>
    <w:rsid w:val="00C757ED"/>
    <w:rsid w:val="00C7676A"/>
    <w:rsid w:val="00C76921"/>
    <w:rsid w:val="00C82027"/>
    <w:rsid w:val="00C87DC7"/>
    <w:rsid w:val="00C91355"/>
    <w:rsid w:val="00C9136C"/>
    <w:rsid w:val="00C9388E"/>
    <w:rsid w:val="00C9511A"/>
    <w:rsid w:val="00C9551D"/>
    <w:rsid w:val="00CA1041"/>
    <w:rsid w:val="00CA158D"/>
    <w:rsid w:val="00CA37FB"/>
    <w:rsid w:val="00CB0471"/>
    <w:rsid w:val="00CB12AF"/>
    <w:rsid w:val="00CB334B"/>
    <w:rsid w:val="00CB42F7"/>
    <w:rsid w:val="00CB4A91"/>
    <w:rsid w:val="00CB6600"/>
    <w:rsid w:val="00CB7B40"/>
    <w:rsid w:val="00CC1438"/>
    <w:rsid w:val="00CC39B2"/>
    <w:rsid w:val="00CC50DD"/>
    <w:rsid w:val="00CC5DD0"/>
    <w:rsid w:val="00CC5F70"/>
    <w:rsid w:val="00CC6FE2"/>
    <w:rsid w:val="00CC7203"/>
    <w:rsid w:val="00CC7843"/>
    <w:rsid w:val="00CC79C1"/>
    <w:rsid w:val="00CD1EE8"/>
    <w:rsid w:val="00CD350E"/>
    <w:rsid w:val="00CD562A"/>
    <w:rsid w:val="00CD575C"/>
    <w:rsid w:val="00CD692B"/>
    <w:rsid w:val="00CD70C4"/>
    <w:rsid w:val="00CE025D"/>
    <w:rsid w:val="00CE48F6"/>
    <w:rsid w:val="00CF08D1"/>
    <w:rsid w:val="00CF0F02"/>
    <w:rsid w:val="00CF25AA"/>
    <w:rsid w:val="00CF3825"/>
    <w:rsid w:val="00CF4A00"/>
    <w:rsid w:val="00CF6FF3"/>
    <w:rsid w:val="00D01DE5"/>
    <w:rsid w:val="00D02E1D"/>
    <w:rsid w:val="00D03B7B"/>
    <w:rsid w:val="00D12683"/>
    <w:rsid w:val="00D131BD"/>
    <w:rsid w:val="00D17AD4"/>
    <w:rsid w:val="00D2064A"/>
    <w:rsid w:val="00D216EF"/>
    <w:rsid w:val="00D22057"/>
    <w:rsid w:val="00D277A0"/>
    <w:rsid w:val="00D322C7"/>
    <w:rsid w:val="00D3310A"/>
    <w:rsid w:val="00D35405"/>
    <w:rsid w:val="00D365F0"/>
    <w:rsid w:val="00D40095"/>
    <w:rsid w:val="00D41ADC"/>
    <w:rsid w:val="00D420AF"/>
    <w:rsid w:val="00D42EA7"/>
    <w:rsid w:val="00D47F17"/>
    <w:rsid w:val="00D50768"/>
    <w:rsid w:val="00D5102A"/>
    <w:rsid w:val="00D51996"/>
    <w:rsid w:val="00D52748"/>
    <w:rsid w:val="00D55665"/>
    <w:rsid w:val="00D60230"/>
    <w:rsid w:val="00D62379"/>
    <w:rsid w:val="00D661CD"/>
    <w:rsid w:val="00D828B5"/>
    <w:rsid w:val="00D82C51"/>
    <w:rsid w:val="00D82D89"/>
    <w:rsid w:val="00D861E8"/>
    <w:rsid w:val="00D86709"/>
    <w:rsid w:val="00D870AD"/>
    <w:rsid w:val="00D91A98"/>
    <w:rsid w:val="00D94C3A"/>
    <w:rsid w:val="00D9648A"/>
    <w:rsid w:val="00DA6C40"/>
    <w:rsid w:val="00DB2D46"/>
    <w:rsid w:val="00DB74B5"/>
    <w:rsid w:val="00DC07A2"/>
    <w:rsid w:val="00DC17F9"/>
    <w:rsid w:val="00DC3BE3"/>
    <w:rsid w:val="00DC4153"/>
    <w:rsid w:val="00DC456A"/>
    <w:rsid w:val="00DC6263"/>
    <w:rsid w:val="00DC678B"/>
    <w:rsid w:val="00DD3617"/>
    <w:rsid w:val="00DD3FD6"/>
    <w:rsid w:val="00DD463B"/>
    <w:rsid w:val="00DD5DAD"/>
    <w:rsid w:val="00DD64A2"/>
    <w:rsid w:val="00DD7DBF"/>
    <w:rsid w:val="00DE11F5"/>
    <w:rsid w:val="00DE4259"/>
    <w:rsid w:val="00DE4700"/>
    <w:rsid w:val="00DE5BCA"/>
    <w:rsid w:val="00DE7A4E"/>
    <w:rsid w:val="00DF1128"/>
    <w:rsid w:val="00DF237A"/>
    <w:rsid w:val="00DF2D6A"/>
    <w:rsid w:val="00DF3482"/>
    <w:rsid w:val="00E00801"/>
    <w:rsid w:val="00E00AF9"/>
    <w:rsid w:val="00E052F3"/>
    <w:rsid w:val="00E05AC7"/>
    <w:rsid w:val="00E07DE3"/>
    <w:rsid w:val="00E10284"/>
    <w:rsid w:val="00E13CA2"/>
    <w:rsid w:val="00E14D7A"/>
    <w:rsid w:val="00E1638C"/>
    <w:rsid w:val="00E16A7B"/>
    <w:rsid w:val="00E173F7"/>
    <w:rsid w:val="00E23D3F"/>
    <w:rsid w:val="00E25E5B"/>
    <w:rsid w:val="00E27F2E"/>
    <w:rsid w:val="00E31465"/>
    <w:rsid w:val="00E32E83"/>
    <w:rsid w:val="00E331F9"/>
    <w:rsid w:val="00E34954"/>
    <w:rsid w:val="00E362BE"/>
    <w:rsid w:val="00E37BBC"/>
    <w:rsid w:val="00E4070D"/>
    <w:rsid w:val="00E40A64"/>
    <w:rsid w:val="00E40B04"/>
    <w:rsid w:val="00E413DD"/>
    <w:rsid w:val="00E4181A"/>
    <w:rsid w:val="00E430A0"/>
    <w:rsid w:val="00E477EF"/>
    <w:rsid w:val="00E51715"/>
    <w:rsid w:val="00E566AA"/>
    <w:rsid w:val="00E56E37"/>
    <w:rsid w:val="00E61E70"/>
    <w:rsid w:val="00E64065"/>
    <w:rsid w:val="00E6417A"/>
    <w:rsid w:val="00E64490"/>
    <w:rsid w:val="00E67C92"/>
    <w:rsid w:val="00E707DF"/>
    <w:rsid w:val="00E72259"/>
    <w:rsid w:val="00E726FC"/>
    <w:rsid w:val="00E75FDC"/>
    <w:rsid w:val="00E76BB7"/>
    <w:rsid w:val="00E81445"/>
    <w:rsid w:val="00E81B4F"/>
    <w:rsid w:val="00E8257A"/>
    <w:rsid w:val="00E83AFC"/>
    <w:rsid w:val="00E85385"/>
    <w:rsid w:val="00E8575C"/>
    <w:rsid w:val="00E86641"/>
    <w:rsid w:val="00E86F9C"/>
    <w:rsid w:val="00E9047F"/>
    <w:rsid w:val="00E923FA"/>
    <w:rsid w:val="00E9352A"/>
    <w:rsid w:val="00E95620"/>
    <w:rsid w:val="00E9639B"/>
    <w:rsid w:val="00EA0D0D"/>
    <w:rsid w:val="00EA328C"/>
    <w:rsid w:val="00EA3A5F"/>
    <w:rsid w:val="00EA57E5"/>
    <w:rsid w:val="00EA5870"/>
    <w:rsid w:val="00EA7028"/>
    <w:rsid w:val="00EB028C"/>
    <w:rsid w:val="00EB51B0"/>
    <w:rsid w:val="00EB7D0C"/>
    <w:rsid w:val="00EC25E0"/>
    <w:rsid w:val="00EC3087"/>
    <w:rsid w:val="00EC313E"/>
    <w:rsid w:val="00EC3170"/>
    <w:rsid w:val="00EC3A48"/>
    <w:rsid w:val="00EC4E12"/>
    <w:rsid w:val="00EC507C"/>
    <w:rsid w:val="00EC5748"/>
    <w:rsid w:val="00EC634D"/>
    <w:rsid w:val="00EC6D8E"/>
    <w:rsid w:val="00ED4F1E"/>
    <w:rsid w:val="00ED7138"/>
    <w:rsid w:val="00ED7C9F"/>
    <w:rsid w:val="00EE116D"/>
    <w:rsid w:val="00EE1D8B"/>
    <w:rsid w:val="00EE6AC2"/>
    <w:rsid w:val="00EF797F"/>
    <w:rsid w:val="00F02E60"/>
    <w:rsid w:val="00F04550"/>
    <w:rsid w:val="00F05C8B"/>
    <w:rsid w:val="00F0631A"/>
    <w:rsid w:val="00F11DAC"/>
    <w:rsid w:val="00F12072"/>
    <w:rsid w:val="00F12183"/>
    <w:rsid w:val="00F12DD5"/>
    <w:rsid w:val="00F13941"/>
    <w:rsid w:val="00F16D74"/>
    <w:rsid w:val="00F2212A"/>
    <w:rsid w:val="00F25B65"/>
    <w:rsid w:val="00F314A5"/>
    <w:rsid w:val="00F31C8D"/>
    <w:rsid w:val="00F32F63"/>
    <w:rsid w:val="00F347A4"/>
    <w:rsid w:val="00F40C8E"/>
    <w:rsid w:val="00F4421B"/>
    <w:rsid w:val="00F4448B"/>
    <w:rsid w:val="00F46637"/>
    <w:rsid w:val="00F4663E"/>
    <w:rsid w:val="00F46827"/>
    <w:rsid w:val="00F47D45"/>
    <w:rsid w:val="00F5109C"/>
    <w:rsid w:val="00F52B4E"/>
    <w:rsid w:val="00F52DD4"/>
    <w:rsid w:val="00F530AB"/>
    <w:rsid w:val="00F535DB"/>
    <w:rsid w:val="00F54131"/>
    <w:rsid w:val="00F56291"/>
    <w:rsid w:val="00F5764E"/>
    <w:rsid w:val="00F57CB0"/>
    <w:rsid w:val="00F60EA0"/>
    <w:rsid w:val="00F611BE"/>
    <w:rsid w:val="00F614F1"/>
    <w:rsid w:val="00F617E4"/>
    <w:rsid w:val="00F62426"/>
    <w:rsid w:val="00F63499"/>
    <w:rsid w:val="00F67445"/>
    <w:rsid w:val="00F676B9"/>
    <w:rsid w:val="00F702D9"/>
    <w:rsid w:val="00F724DB"/>
    <w:rsid w:val="00F77C49"/>
    <w:rsid w:val="00F77DE8"/>
    <w:rsid w:val="00F8029C"/>
    <w:rsid w:val="00F81CFE"/>
    <w:rsid w:val="00F81EAB"/>
    <w:rsid w:val="00F831A1"/>
    <w:rsid w:val="00F8521B"/>
    <w:rsid w:val="00F91FB9"/>
    <w:rsid w:val="00F926B7"/>
    <w:rsid w:val="00F9270E"/>
    <w:rsid w:val="00FA1EB7"/>
    <w:rsid w:val="00FA254D"/>
    <w:rsid w:val="00FA5D7C"/>
    <w:rsid w:val="00FA7F70"/>
    <w:rsid w:val="00FB2D10"/>
    <w:rsid w:val="00FB37E3"/>
    <w:rsid w:val="00FB4317"/>
    <w:rsid w:val="00FB4EA6"/>
    <w:rsid w:val="00FB5E4A"/>
    <w:rsid w:val="00FC42A4"/>
    <w:rsid w:val="00FD0985"/>
    <w:rsid w:val="00FD0BD4"/>
    <w:rsid w:val="00FD174D"/>
    <w:rsid w:val="00FD1EC6"/>
    <w:rsid w:val="00FD654B"/>
    <w:rsid w:val="00FD72DF"/>
    <w:rsid w:val="00FE052F"/>
    <w:rsid w:val="00FE5404"/>
    <w:rsid w:val="00FE6473"/>
    <w:rsid w:val="00FE64E3"/>
    <w:rsid w:val="00FE6F68"/>
    <w:rsid w:val="00FE7A41"/>
    <w:rsid w:val="00FF1F13"/>
    <w:rsid w:val="00FF2E3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l-PL" w:eastAsia="pl-PL"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caption" w:uiPriority="0" w:qFormat="1"/>
    <w:lsdException w:name="footnote reference" w:uiPriority="0"/>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1E49"/>
    <w:rPr>
      <w:rFonts w:eastAsia="Times New Roman"/>
    </w:rPr>
  </w:style>
  <w:style w:type="paragraph" w:styleId="Nagwek1">
    <w:name w:val="heading 1"/>
    <w:basedOn w:val="Normalny"/>
    <w:next w:val="Normalny"/>
    <w:link w:val="Nagwek1Znak"/>
    <w:uiPriority w:val="99"/>
    <w:qFormat/>
    <w:rsid w:val="00060C0B"/>
    <w:pPr>
      <w:keepNext/>
      <w:keepLines/>
      <w:spacing w:before="480" w:after="0"/>
      <w:outlineLvl w:val="0"/>
    </w:pPr>
    <w:rPr>
      <w:rFonts w:ascii="Cambria" w:eastAsia="Calibri" w:hAnsi="Cambria" w:cs="Cambria"/>
      <w:b/>
      <w:bCs/>
      <w:color w:val="21798E"/>
      <w:sz w:val="20"/>
      <w:szCs w:val="20"/>
    </w:rPr>
  </w:style>
  <w:style w:type="paragraph" w:styleId="Nagwek2">
    <w:name w:val="heading 2"/>
    <w:basedOn w:val="Normalny"/>
    <w:next w:val="Normalny"/>
    <w:link w:val="Nagwek2Znak"/>
    <w:uiPriority w:val="99"/>
    <w:qFormat/>
    <w:rsid w:val="00060C0B"/>
    <w:pPr>
      <w:keepNext/>
      <w:keepLines/>
      <w:spacing w:before="200" w:after="0"/>
      <w:outlineLvl w:val="1"/>
    </w:pPr>
    <w:rPr>
      <w:rFonts w:ascii="Cambria" w:eastAsia="Calibri" w:hAnsi="Cambria" w:cs="Cambria"/>
      <w:b/>
      <w:bCs/>
      <w:color w:val="2DA2BF"/>
      <w:sz w:val="20"/>
      <w:szCs w:val="20"/>
    </w:rPr>
  </w:style>
  <w:style w:type="paragraph" w:styleId="Nagwek3">
    <w:name w:val="heading 3"/>
    <w:basedOn w:val="Normalny"/>
    <w:next w:val="Normalny"/>
    <w:link w:val="Nagwek3Znak"/>
    <w:uiPriority w:val="99"/>
    <w:qFormat/>
    <w:rsid w:val="00060C0B"/>
    <w:pPr>
      <w:keepNext/>
      <w:keepLines/>
      <w:spacing w:before="200" w:after="0"/>
      <w:outlineLvl w:val="2"/>
    </w:pPr>
    <w:rPr>
      <w:rFonts w:ascii="Cambria" w:eastAsia="Calibri" w:hAnsi="Cambria" w:cs="Cambria"/>
      <w:b/>
      <w:bCs/>
      <w:color w:val="2DA2BF"/>
      <w:sz w:val="20"/>
      <w:szCs w:val="20"/>
    </w:rPr>
  </w:style>
  <w:style w:type="paragraph" w:styleId="Nagwek4">
    <w:name w:val="heading 4"/>
    <w:basedOn w:val="Normalny"/>
    <w:next w:val="Normalny"/>
    <w:link w:val="Nagwek4Znak"/>
    <w:uiPriority w:val="99"/>
    <w:qFormat/>
    <w:rsid w:val="00060C0B"/>
    <w:pPr>
      <w:keepNext/>
      <w:keepLines/>
      <w:spacing w:before="200" w:after="0"/>
      <w:outlineLvl w:val="3"/>
    </w:pPr>
    <w:rPr>
      <w:rFonts w:ascii="Cambria" w:eastAsia="Calibri" w:hAnsi="Cambria" w:cs="Cambria"/>
      <w:b/>
      <w:bCs/>
      <w:i/>
      <w:iCs/>
      <w:color w:val="2DA2BF"/>
      <w:sz w:val="20"/>
      <w:szCs w:val="20"/>
    </w:rPr>
  </w:style>
  <w:style w:type="paragraph" w:styleId="Nagwek5">
    <w:name w:val="heading 5"/>
    <w:basedOn w:val="Normalny"/>
    <w:next w:val="Normalny"/>
    <w:link w:val="Nagwek5Znak"/>
    <w:uiPriority w:val="99"/>
    <w:qFormat/>
    <w:rsid w:val="00060C0B"/>
    <w:pPr>
      <w:keepNext/>
      <w:keepLines/>
      <w:spacing w:before="200" w:after="0"/>
      <w:outlineLvl w:val="4"/>
    </w:pPr>
    <w:rPr>
      <w:rFonts w:ascii="Cambria" w:eastAsia="Calibri" w:hAnsi="Cambria" w:cs="Cambria"/>
      <w:color w:val="16505E"/>
      <w:sz w:val="20"/>
      <w:szCs w:val="20"/>
    </w:rPr>
  </w:style>
  <w:style w:type="paragraph" w:styleId="Nagwek6">
    <w:name w:val="heading 6"/>
    <w:basedOn w:val="Normalny"/>
    <w:next w:val="Normalny"/>
    <w:link w:val="Nagwek6Znak"/>
    <w:uiPriority w:val="99"/>
    <w:qFormat/>
    <w:rsid w:val="00060C0B"/>
    <w:pPr>
      <w:keepNext/>
      <w:keepLines/>
      <w:spacing w:before="200" w:after="0"/>
      <w:outlineLvl w:val="5"/>
    </w:pPr>
    <w:rPr>
      <w:rFonts w:ascii="Cambria" w:eastAsia="Calibri" w:hAnsi="Cambria" w:cs="Cambria"/>
      <w:i/>
      <w:iCs/>
      <w:color w:val="16505E"/>
      <w:sz w:val="20"/>
      <w:szCs w:val="20"/>
    </w:rPr>
  </w:style>
  <w:style w:type="paragraph" w:styleId="Nagwek7">
    <w:name w:val="heading 7"/>
    <w:basedOn w:val="Normalny"/>
    <w:next w:val="Normalny"/>
    <w:link w:val="Nagwek7Znak"/>
    <w:uiPriority w:val="99"/>
    <w:qFormat/>
    <w:rsid w:val="00060C0B"/>
    <w:pPr>
      <w:keepNext/>
      <w:keepLines/>
      <w:spacing w:before="200" w:after="0"/>
      <w:outlineLvl w:val="6"/>
    </w:pPr>
    <w:rPr>
      <w:rFonts w:ascii="Cambria" w:eastAsia="Calibri" w:hAnsi="Cambria" w:cs="Cambria"/>
      <w:i/>
      <w:iCs/>
      <w:color w:val="404040"/>
      <w:sz w:val="20"/>
      <w:szCs w:val="20"/>
    </w:rPr>
  </w:style>
  <w:style w:type="paragraph" w:styleId="Nagwek8">
    <w:name w:val="heading 8"/>
    <w:basedOn w:val="Normalny"/>
    <w:next w:val="Normalny"/>
    <w:link w:val="Nagwek8Znak"/>
    <w:uiPriority w:val="99"/>
    <w:qFormat/>
    <w:rsid w:val="00060C0B"/>
    <w:pPr>
      <w:keepNext/>
      <w:keepLines/>
      <w:spacing w:before="200" w:after="0"/>
      <w:outlineLvl w:val="7"/>
    </w:pPr>
    <w:rPr>
      <w:rFonts w:ascii="Cambria" w:eastAsia="Calibri" w:hAnsi="Cambria" w:cs="Cambria"/>
      <w:color w:val="2DA2BF"/>
      <w:sz w:val="20"/>
      <w:szCs w:val="20"/>
    </w:rPr>
  </w:style>
  <w:style w:type="paragraph" w:styleId="Nagwek9">
    <w:name w:val="heading 9"/>
    <w:basedOn w:val="Normalny"/>
    <w:next w:val="Normalny"/>
    <w:link w:val="Nagwek9Znak"/>
    <w:uiPriority w:val="99"/>
    <w:qFormat/>
    <w:rsid w:val="00060C0B"/>
    <w:pPr>
      <w:keepNext/>
      <w:keepLines/>
      <w:spacing w:before="200" w:after="0"/>
      <w:outlineLvl w:val="8"/>
    </w:pPr>
    <w:rPr>
      <w:rFonts w:ascii="Cambria" w:eastAsia="Calibri"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8A0BB8"/>
    <w:tblPr>
      <w:tblCellMar>
        <w:top w:w="0" w:type="dxa"/>
        <w:left w:w="0" w:type="dxa"/>
        <w:bottom w:w="0" w:type="dxa"/>
        <w:right w:w="0" w:type="dxa"/>
      </w:tblCellMar>
    </w:tblPr>
  </w:style>
  <w:style w:type="paragraph" w:styleId="Tytu">
    <w:name w:val="Title"/>
    <w:basedOn w:val="Normalny"/>
    <w:next w:val="Normalny"/>
    <w:link w:val="TytuZnak"/>
    <w:uiPriority w:val="99"/>
    <w:qFormat/>
    <w:rsid w:val="00060C0B"/>
    <w:pPr>
      <w:pBdr>
        <w:bottom w:val="single" w:sz="8" w:space="4" w:color="2DA2BF"/>
      </w:pBdr>
      <w:spacing w:after="300" w:line="240" w:lineRule="auto"/>
    </w:pPr>
    <w:rPr>
      <w:rFonts w:ascii="Cambria" w:eastAsia="Calibri" w:hAnsi="Cambria" w:cs="Cambria"/>
      <w:color w:val="343434"/>
      <w:spacing w:val="5"/>
      <w:kern w:val="28"/>
      <w:sz w:val="20"/>
      <w:szCs w:val="20"/>
    </w:rPr>
  </w:style>
  <w:style w:type="character" w:customStyle="1" w:styleId="Nagwek1Znak">
    <w:name w:val="Nagłówek 1 Znak"/>
    <w:link w:val="Nagwek1"/>
    <w:uiPriority w:val="99"/>
    <w:locked/>
    <w:rsid w:val="00060C0B"/>
    <w:rPr>
      <w:rFonts w:ascii="Cambria" w:hAnsi="Cambria" w:cs="Cambria"/>
      <w:b/>
      <w:bCs/>
      <w:color w:val="21798E"/>
      <w:sz w:val="20"/>
      <w:szCs w:val="20"/>
    </w:rPr>
  </w:style>
  <w:style w:type="character" w:customStyle="1" w:styleId="Nagwek2Znak">
    <w:name w:val="Nagłówek 2 Znak"/>
    <w:link w:val="Nagwek2"/>
    <w:uiPriority w:val="99"/>
    <w:locked/>
    <w:rsid w:val="00060C0B"/>
    <w:rPr>
      <w:rFonts w:ascii="Cambria" w:hAnsi="Cambria" w:cs="Cambria"/>
      <w:b/>
      <w:bCs/>
      <w:color w:val="2DA2BF"/>
      <w:sz w:val="20"/>
      <w:szCs w:val="20"/>
    </w:rPr>
  </w:style>
  <w:style w:type="character" w:customStyle="1" w:styleId="Nagwek3Znak">
    <w:name w:val="Nagłówek 3 Znak"/>
    <w:link w:val="Nagwek3"/>
    <w:uiPriority w:val="99"/>
    <w:locked/>
    <w:rsid w:val="00060C0B"/>
    <w:rPr>
      <w:rFonts w:ascii="Cambria" w:hAnsi="Cambria" w:cs="Cambria"/>
      <w:b/>
      <w:bCs/>
      <w:color w:val="2DA2BF"/>
      <w:sz w:val="20"/>
      <w:szCs w:val="20"/>
    </w:rPr>
  </w:style>
  <w:style w:type="character" w:customStyle="1" w:styleId="Nagwek4Znak">
    <w:name w:val="Nagłówek 4 Znak"/>
    <w:link w:val="Nagwek4"/>
    <w:uiPriority w:val="99"/>
    <w:locked/>
    <w:rsid w:val="00060C0B"/>
    <w:rPr>
      <w:rFonts w:ascii="Cambria" w:hAnsi="Cambria" w:cs="Cambria"/>
      <w:b/>
      <w:bCs/>
      <w:i/>
      <w:iCs/>
      <w:color w:val="2DA2BF"/>
      <w:sz w:val="20"/>
      <w:szCs w:val="20"/>
    </w:rPr>
  </w:style>
  <w:style w:type="character" w:customStyle="1" w:styleId="Nagwek5Znak">
    <w:name w:val="Nagłówek 5 Znak"/>
    <w:link w:val="Nagwek5"/>
    <w:uiPriority w:val="99"/>
    <w:locked/>
    <w:rsid w:val="00060C0B"/>
    <w:rPr>
      <w:rFonts w:ascii="Cambria" w:hAnsi="Cambria" w:cs="Cambria"/>
      <w:color w:val="16505E"/>
      <w:sz w:val="20"/>
      <w:szCs w:val="20"/>
    </w:rPr>
  </w:style>
  <w:style w:type="character" w:customStyle="1" w:styleId="Nagwek6Znak">
    <w:name w:val="Nagłówek 6 Znak"/>
    <w:link w:val="Nagwek6"/>
    <w:uiPriority w:val="99"/>
    <w:locked/>
    <w:rsid w:val="00060C0B"/>
    <w:rPr>
      <w:rFonts w:ascii="Cambria" w:hAnsi="Cambria" w:cs="Cambria"/>
      <w:i/>
      <w:iCs/>
      <w:color w:val="16505E"/>
      <w:sz w:val="20"/>
      <w:szCs w:val="20"/>
    </w:rPr>
  </w:style>
  <w:style w:type="character" w:customStyle="1" w:styleId="Nagwek7Znak">
    <w:name w:val="Nagłówek 7 Znak"/>
    <w:link w:val="Nagwek7"/>
    <w:uiPriority w:val="99"/>
    <w:locked/>
    <w:rsid w:val="00060C0B"/>
    <w:rPr>
      <w:rFonts w:ascii="Cambria" w:hAnsi="Cambria" w:cs="Cambria"/>
      <w:i/>
      <w:iCs/>
      <w:color w:val="404040"/>
      <w:sz w:val="20"/>
      <w:szCs w:val="20"/>
    </w:rPr>
  </w:style>
  <w:style w:type="character" w:customStyle="1" w:styleId="Nagwek8Znak">
    <w:name w:val="Nagłówek 8 Znak"/>
    <w:link w:val="Nagwek8"/>
    <w:uiPriority w:val="99"/>
    <w:locked/>
    <w:rsid w:val="00060C0B"/>
    <w:rPr>
      <w:rFonts w:ascii="Cambria" w:hAnsi="Cambria" w:cs="Cambria"/>
      <w:color w:val="2DA2BF"/>
      <w:sz w:val="20"/>
      <w:szCs w:val="20"/>
    </w:rPr>
  </w:style>
  <w:style w:type="character" w:customStyle="1" w:styleId="Nagwek9Znak">
    <w:name w:val="Nagłówek 9 Znak"/>
    <w:link w:val="Nagwek9"/>
    <w:uiPriority w:val="99"/>
    <w:locked/>
    <w:rsid w:val="00060C0B"/>
    <w:rPr>
      <w:rFonts w:ascii="Cambria" w:hAnsi="Cambria" w:cs="Cambria"/>
      <w:i/>
      <w:iCs/>
      <w:color w:val="404040"/>
      <w:sz w:val="20"/>
      <w:szCs w:val="20"/>
    </w:rPr>
  </w:style>
  <w:style w:type="paragraph" w:styleId="Tekstdymka">
    <w:name w:val="Balloon Text"/>
    <w:basedOn w:val="Normalny"/>
    <w:link w:val="TekstdymkaZnak"/>
    <w:uiPriority w:val="99"/>
    <w:semiHidden/>
    <w:rsid w:val="00060C0B"/>
    <w:rPr>
      <w:rFonts w:ascii="Tahoma" w:eastAsia="Calibri" w:hAnsi="Tahoma" w:cs="Tahoma"/>
      <w:sz w:val="20"/>
      <w:szCs w:val="20"/>
    </w:rPr>
  </w:style>
  <w:style w:type="character" w:customStyle="1" w:styleId="TekstdymkaZnak">
    <w:name w:val="Tekst dymka Znak"/>
    <w:link w:val="Tekstdymka"/>
    <w:uiPriority w:val="99"/>
    <w:semiHidden/>
    <w:locked/>
    <w:rsid w:val="00060C0B"/>
    <w:rPr>
      <w:rFonts w:ascii="Tahoma" w:hAnsi="Tahoma" w:cs="Tahoma"/>
      <w:sz w:val="20"/>
      <w:szCs w:val="20"/>
    </w:rPr>
  </w:style>
  <w:style w:type="paragraph" w:customStyle="1" w:styleId="Style1">
    <w:name w:val="Style1"/>
    <w:basedOn w:val="Normalny"/>
    <w:uiPriority w:val="99"/>
    <w:rsid w:val="00060C0B"/>
  </w:style>
  <w:style w:type="paragraph" w:customStyle="1" w:styleId="Style2">
    <w:name w:val="Style2"/>
    <w:basedOn w:val="Normalny"/>
    <w:uiPriority w:val="99"/>
    <w:rsid w:val="00060C0B"/>
  </w:style>
  <w:style w:type="paragraph" w:customStyle="1" w:styleId="Style3">
    <w:name w:val="Style3"/>
    <w:basedOn w:val="Normalny"/>
    <w:uiPriority w:val="99"/>
    <w:rsid w:val="00060C0B"/>
  </w:style>
  <w:style w:type="paragraph" w:customStyle="1" w:styleId="Style4">
    <w:name w:val="Style4"/>
    <w:basedOn w:val="Normalny"/>
    <w:uiPriority w:val="99"/>
    <w:rsid w:val="00060C0B"/>
  </w:style>
  <w:style w:type="paragraph" w:customStyle="1" w:styleId="Style5">
    <w:name w:val="Style5"/>
    <w:basedOn w:val="Normalny"/>
    <w:uiPriority w:val="99"/>
    <w:rsid w:val="00060C0B"/>
  </w:style>
  <w:style w:type="paragraph" w:customStyle="1" w:styleId="Style6">
    <w:name w:val="Style6"/>
    <w:basedOn w:val="Normalny"/>
    <w:uiPriority w:val="99"/>
    <w:rsid w:val="00060C0B"/>
  </w:style>
  <w:style w:type="paragraph" w:customStyle="1" w:styleId="Style7">
    <w:name w:val="Style7"/>
    <w:basedOn w:val="Normalny"/>
    <w:uiPriority w:val="99"/>
    <w:rsid w:val="00060C0B"/>
  </w:style>
  <w:style w:type="paragraph" w:customStyle="1" w:styleId="Style8">
    <w:name w:val="Style8"/>
    <w:basedOn w:val="Normalny"/>
    <w:uiPriority w:val="99"/>
    <w:rsid w:val="00060C0B"/>
  </w:style>
  <w:style w:type="paragraph" w:customStyle="1" w:styleId="Style9">
    <w:name w:val="Style9"/>
    <w:basedOn w:val="Normalny"/>
    <w:uiPriority w:val="99"/>
    <w:rsid w:val="00060C0B"/>
  </w:style>
  <w:style w:type="paragraph" w:customStyle="1" w:styleId="Style10">
    <w:name w:val="Style10"/>
    <w:basedOn w:val="Normalny"/>
    <w:uiPriority w:val="99"/>
    <w:rsid w:val="00060C0B"/>
  </w:style>
  <w:style w:type="paragraph" w:customStyle="1" w:styleId="Style11">
    <w:name w:val="Style11"/>
    <w:basedOn w:val="Normalny"/>
    <w:uiPriority w:val="99"/>
    <w:rsid w:val="00060C0B"/>
  </w:style>
  <w:style w:type="paragraph" w:customStyle="1" w:styleId="Style12">
    <w:name w:val="Style12"/>
    <w:basedOn w:val="Normalny"/>
    <w:uiPriority w:val="99"/>
    <w:rsid w:val="00060C0B"/>
  </w:style>
  <w:style w:type="paragraph" w:customStyle="1" w:styleId="Style13">
    <w:name w:val="Style13"/>
    <w:basedOn w:val="Normalny"/>
    <w:uiPriority w:val="99"/>
    <w:rsid w:val="00060C0B"/>
  </w:style>
  <w:style w:type="paragraph" w:customStyle="1" w:styleId="Style14">
    <w:name w:val="Style14"/>
    <w:basedOn w:val="Normalny"/>
    <w:uiPriority w:val="99"/>
    <w:rsid w:val="00060C0B"/>
  </w:style>
  <w:style w:type="paragraph" w:customStyle="1" w:styleId="Style15">
    <w:name w:val="Style15"/>
    <w:basedOn w:val="Normalny"/>
    <w:uiPriority w:val="99"/>
    <w:rsid w:val="00060C0B"/>
  </w:style>
  <w:style w:type="paragraph" w:customStyle="1" w:styleId="Style16">
    <w:name w:val="Style16"/>
    <w:basedOn w:val="Normalny"/>
    <w:uiPriority w:val="99"/>
    <w:rsid w:val="00060C0B"/>
  </w:style>
  <w:style w:type="paragraph" w:customStyle="1" w:styleId="Style17">
    <w:name w:val="Style17"/>
    <w:basedOn w:val="Normalny"/>
    <w:uiPriority w:val="99"/>
    <w:rsid w:val="00060C0B"/>
  </w:style>
  <w:style w:type="paragraph" w:customStyle="1" w:styleId="Style18">
    <w:name w:val="Style18"/>
    <w:basedOn w:val="Normalny"/>
    <w:uiPriority w:val="99"/>
    <w:rsid w:val="00060C0B"/>
  </w:style>
  <w:style w:type="paragraph" w:customStyle="1" w:styleId="Style19">
    <w:name w:val="Style19"/>
    <w:basedOn w:val="Normalny"/>
    <w:uiPriority w:val="99"/>
    <w:rsid w:val="00060C0B"/>
  </w:style>
  <w:style w:type="paragraph" w:customStyle="1" w:styleId="Style20">
    <w:name w:val="Style20"/>
    <w:basedOn w:val="Normalny"/>
    <w:uiPriority w:val="99"/>
    <w:rsid w:val="00060C0B"/>
  </w:style>
  <w:style w:type="paragraph" w:customStyle="1" w:styleId="Style21">
    <w:name w:val="Style21"/>
    <w:basedOn w:val="Normalny"/>
    <w:uiPriority w:val="99"/>
    <w:rsid w:val="00060C0B"/>
  </w:style>
  <w:style w:type="paragraph" w:customStyle="1" w:styleId="Style22">
    <w:name w:val="Style22"/>
    <w:basedOn w:val="Normalny"/>
    <w:uiPriority w:val="99"/>
    <w:rsid w:val="00060C0B"/>
  </w:style>
  <w:style w:type="paragraph" w:customStyle="1" w:styleId="Style23">
    <w:name w:val="Style23"/>
    <w:basedOn w:val="Normalny"/>
    <w:uiPriority w:val="99"/>
    <w:rsid w:val="00060C0B"/>
  </w:style>
  <w:style w:type="paragraph" w:customStyle="1" w:styleId="Style24">
    <w:name w:val="Style24"/>
    <w:basedOn w:val="Normalny"/>
    <w:uiPriority w:val="99"/>
    <w:rsid w:val="00060C0B"/>
  </w:style>
  <w:style w:type="paragraph" w:customStyle="1" w:styleId="Style25">
    <w:name w:val="Style25"/>
    <w:basedOn w:val="Normalny"/>
    <w:uiPriority w:val="99"/>
    <w:rsid w:val="00060C0B"/>
  </w:style>
  <w:style w:type="paragraph" w:customStyle="1" w:styleId="Style26">
    <w:name w:val="Style26"/>
    <w:basedOn w:val="Normalny"/>
    <w:uiPriority w:val="99"/>
    <w:rsid w:val="00060C0B"/>
  </w:style>
  <w:style w:type="paragraph" w:customStyle="1" w:styleId="Style27">
    <w:name w:val="Style27"/>
    <w:basedOn w:val="Normalny"/>
    <w:uiPriority w:val="99"/>
    <w:rsid w:val="00060C0B"/>
  </w:style>
  <w:style w:type="paragraph" w:customStyle="1" w:styleId="Style28">
    <w:name w:val="Style28"/>
    <w:basedOn w:val="Normalny"/>
    <w:uiPriority w:val="99"/>
    <w:rsid w:val="00060C0B"/>
  </w:style>
  <w:style w:type="paragraph" w:customStyle="1" w:styleId="Style29">
    <w:name w:val="Style29"/>
    <w:basedOn w:val="Normalny"/>
    <w:uiPriority w:val="99"/>
    <w:rsid w:val="00060C0B"/>
  </w:style>
  <w:style w:type="paragraph" w:customStyle="1" w:styleId="Style30">
    <w:name w:val="Style30"/>
    <w:basedOn w:val="Normalny"/>
    <w:uiPriority w:val="99"/>
    <w:rsid w:val="00060C0B"/>
  </w:style>
  <w:style w:type="paragraph" w:customStyle="1" w:styleId="Style31">
    <w:name w:val="Style31"/>
    <w:basedOn w:val="Normalny"/>
    <w:uiPriority w:val="99"/>
    <w:rsid w:val="00060C0B"/>
  </w:style>
  <w:style w:type="paragraph" w:customStyle="1" w:styleId="Style32">
    <w:name w:val="Style32"/>
    <w:basedOn w:val="Normalny"/>
    <w:uiPriority w:val="99"/>
    <w:rsid w:val="00060C0B"/>
  </w:style>
  <w:style w:type="paragraph" w:customStyle="1" w:styleId="Style33">
    <w:name w:val="Style33"/>
    <w:basedOn w:val="Normalny"/>
    <w:uiPriority w:val="99"/>
    <w:rsid w:val="00060C0B"/>
  </w:style>
  <w:style w:type="paragraph" w:customStyle="1" w:styleId="Style34">
    <w:name w:val="Style34"/>
    <w:basedOn w:val="Normalny"/>
    <w:uiPriority w:val="99"/>
    <w:rsid w:val="00060C0B"/>
  </w:style>
  <w:style w:type="paragraph" w:customStyle="1" w:styleId="Style35">
    <w:name w:val="Style35"/>
    <w:basedOn w:val="Normalny"/>
    <w:uiPriority w:val="99"/>
    <w:rsid w:val="00060C0B"/>
  </w:style>
  <w:style w:type="paragraph" w:customStyle="1" w:styleId="Style36">
    <w:name w:val="Style36"/>
    <w:basedOn w:val="Normalny"/>
    <w:uiPriority w:val="99"/>
    <w:rsid w:val="00060C0B"/>
  </w:style>
  <w:style w:type="paragraph" w:customStyle="1" w:styleId="Style37">
    <w:name w:val="Style37"/>
    <w:basedOn w:val="Normalny"/>
    <w:uiPriority w:val="99"/>
    <w:rsid w:val="00060C0B"/>
  </w:style>
  <w:style w:type="character" w:customStyle="1" w:styleId="FontStyle39">
    <w:name w:val="Font Style39"/>
    <w:uiPriority w:val="99"/>
    <w:rsid w:val="00060C0B"/>
    <w:rPr>
      <w:rFonts w:ascii="Candara" w:hAnsi="Candara" w:cs="Candara"/>
      <w:b/>
      <w:bCs/>
      <w:color w:val="000000"/>
      <w:sz w:val="124"/>
      <w:szCs w:val="124"/>
    </w:rPr>
  </w:style>
  <w:style w:type="character" w:customStyle="1" w:styleId="FontStyle40">
    <w:name w:val="Font Style40"/>
    <w:uiPriority w:val="99"/>
    <w:rsid w:val="00060C0B"/>
    <w:rPr>
      <w:rFonts w:ascii="Times New Roman" w:hAnsi="Times New Roman" w:cs="Times New Roman"/>
      <w:b/>
      <w:bCs/>
      <w:color w:val="000000"/>
      <w:spacing w:val="110"/>
      <w:w w:val="120"/>
      <w:sz w:val="34"/>
      <w:szCs w:val="34"/>
    </w:rPr>
  </w:style>
  <w:style w:type="character" w:customStyle="1" w:styleId="FontStyle41">
    <w:name w:val="Font Style41"/>
    <w:uiPriority w:val="99"/>
    <w:rsid w:val="00060C0B"/>
    <w:rPr>
      <w:rFonts w:ascii="Times New Roman" w:hAnsi="Times New Roman" w:cs="Times New Roman"/>
      <w:color w:val="000000"/>
      <w:sz w:val="32"/>
      <w:szCs w:val="32"/>
    </w:rPr>
  </w:style>
  <w:style w:type="character" w:customStyle="1" w:styleId="FontStyle42">
    <w:name w:val="Font Style42"/>
    <w:uiPriority w:val="99"/>
    <w:rsid w:val="00060C0B"/>
    <w:rPr>
      <w:rFonts w:ascii="Times New Roman" w:hAnsi="Times New Roman" w:cs="Times New Roman"/>
      <w:i/>
      <w:iCs/>
      <w:color w:val="000000"/>
      <w:sz w:val="46"/>
      <w:szCs w:val="46"/>
    </w:rPr>
  </w:style>
  <w:style w:type="character" w:customStyle="1" w:styleId="FontStyle43">
    <w:name w:val="Font Style43"/>
    <w:uiPriority w:val="99"/>
    <w:rsid w:val="00060C0B"/>
    <w:rPr>
      <w:rFonts w:ascii="Times New Roman" w:hAnsi="Times New Roman" w:cs="Times New Roman"/>
      <w:b/>
      <w:bCs/>
      <w:i/>
      <w:iCs/>
      <w:color w:val="000000"/>
      <w:sz w:val="22"/>
      <w:szCs w:val="22"/>
    </w:rPr>
  </w:style>
  <w:style w:type="character" w:customStyle="1" w:styleId="FontStyle44">
    <w:name w:val="Font Style44"/>
    <w:uiPriority w:val="99"/>
    <w:rsid w:val="00060C0B"/>
    <w:rPr>
      <w:rFonts w:ascii="Times New Roman" w:hAnsi="Times New Roman" w:cs="Times New Roman"/>
      <w:b/>
      <w:bCs/>
      <w:i/>
      <w:iCs/>
      <w:color w:val="000000"/>
      <w:sz w:val="22"/>
      <w:szCs w:val="22"/>
    </w:rPr>
  </w:style>
  <w:style w:type="character" w:customStyle="1" w:styleId="FontStyle45">
    <w:name w:val="Font Style45"/>
    <w:uiPriority w:val="99"/>
    <w:rsid w:val="00060C0B"/>
    <w:rPr>
      <w:rFonts w:ascii="Times New Roman" w:hAnsi="Times New Roman" w:cs="Times New Roman"/>
      <w:b/>
      <w:bCs/>
      <w:color w:val="000000"/>
      <w:sz w:val="22"/>
      <w:szCs w:val="22"/>
    </w:rPr>
  </w:style>
  <w:style w:type="character" w:customStyle="1" w:styleId="FontStyle46">
    <w:name w:val="Font Style46"/>
    <w:uiPriority w:val="99"/>
    <w:rsid w:val="00060C0B"/>
    <w:rPr>
      <w:rFonts w:ascii="Times New Roman" w:hAnsi="Times New Roman" w:cs="Times New Roman"/>
      <w:color w:val="000000"/>
      <w:sz w:val="22"/>
      <w:szCs w:val="22"/>
    </w:rPr>
  </w:style>
  <w:style w:type="character" w:customStyle="1" w:styleId="FontStyle47">
    <w:name w:val="Font Style47"/>
    <w:uiPriority w:val="99"/>
    <w:rsid w:val="00060C0B"/>
    <w:rPr>
      <w:rFonts w:ascii="Times New Roman" w:hAnsi="Times New Roman" w:cs="Times New Roman"/>
      <w:b/>
      <w:bCs/>
      <w:color w:val="000000"/>
      <w:sz w:val="20"/>
      <w:szCs w:val="20"/>
    </w:rPr>
  </w:style>
  <w:style w:type="character" w:customStyle="1" w:styleId="FontStyle48">
    <w:name w:val="Font Style48"/>
    <w:uiPriority w:val="99"/>
    <w:rsid w:val="00060C0B"/>
    <w:rPr>
      <w:rFonts w:ascii="Times New Roman" w:hAnsi="Times New Roman" w:cs="Times New Roman"/>
      <w:b/>
      <w:bCs/>
      <w:color w:val="000000"/>
      <w:sz w:val="18"/>
      <w:szCs w:val="18"/>
    </w:rPr>
  </w:style>
  <w:style w:type="character" w:customStyle="1" w:styleId="FontStyle49">
    <w:name w:val="Font Style49"/>
    <w:uiPriority w:val="99"/>
    <w:rsid w:val="00060C0B"/>
    <w:rPr>
      <w:rFonts w:ascii="Arial" w:hAnsi="Arial" w:cs="Arial"/>
      <w:b/>
      <w:bCs/>
      <w:color w:val="000000"/>
      <w:spacing w:val="-10"/>
      <w:sz w:val="12"/>
      <w:szCs w:val="12"/>
    </w:rPr>
  </w:style>
  <w:style w:type="character" w:customStyle="1" w:styleId="FontStyle50">
    <w:name w:val="Font Style50"/>
    <w:uiPriority w:val="99"/>
    <w:rsid w:val="00060C0B"/>
    <w:rPr>
      <w:rFonts w:ascii="Times New Roman" w:hAnsi="Times New Roman" w:cs="Times New Roman"/>
      <w:b/>
      <w:bCs/>
      <w:color w:val="000000"/>
      <w:sz w:val="16"/>
      <w:szCs w:val="16"/>
    </w:rPr>
  </w:style>
  <w:style w:type="character" w:customStyle="1" w:styleId="FontStyle51">
    <w:name w:val="Font Style51"/>
    <w:uiPriority w:val="99"/>
    <w:rsid w:val="00060C0B"/>
    <w:rPr>
      <w:rFonts w:ascii="Times New Roman" w:hAnsi="Times New Roman" w:cs="Times New Roman"/>
      <w:b/>
      <w:bCs/>
      <w:color w:val="000000"/>
      <w:sz w:val="14"/>
      <w:szCs w:val="14"/>
    </w:rPr>
  </w:style>
  <w:style w:type="character" w:customStyle="1" w:styleId="FontStyle52">
    <w:name w:val="Font Style52"/>
    <w:uiPriority w:val="99"/>
    <w:rsid w:val="00060C0B"/>
    <w:rPr>
      <w:rFonts w:ascii="Calibri" w:hAnsi="Calibri" w:cs="Calibri"/>
      <w:b/>
      <w:bCs/>
      <w:color w:val="000000"/>
      <w:sz w:val="30"/>
      <w:szCs w:val="30"/>
    </w:rPr>
  </w:style>
  <w:style w:type="character" w:customStyle="1" w:styleId="FontStyle53">
    <w:name w:val="Font Style53"/>
    <w:uiPriority w:val="99"/>
    <w:rsid w:val="00060C0B"/>
    <w:rPr>
      <w:rFonts w:ascii="Arial" w:hAnsi="Arial" w:cs="Arial"/>
      <w:b/>
      <w:bCs/>
      <w:color w:val="000000"/>
      <w:sz w:val="12"/>
      <w:szCs w:val="12"/>
    </w:rPr>
  </w:style>
  <w:style w:type="character" w:customStyle="1" w:styleId="FontStyle54">
    <w:name w:val="Font Style54"/>
    <w:uiPriority w:val="99"/>
    <w:rsid w:val="00060C0B"/>
    <w:rPr>
      <w:rFonts w:ascii="Arial" w:hAnsi="Arial" w:cs="Arial"/>
      <w:b/>
      <w:bCs/>
      <w:color w:val="000000"/>
      <w:sz w:val="10"/>
      <w:szCs w:val="10"/>
    </w:rPr>
  </w:style>
  <w:style w:type="character" w:styleId="Hipercze">
    <w:name w:val="Hyperlink"/>
    <w:uiPriority w:val="99"/>
    <w:rsid w:val="00060C0B"/>
    <w:rPr>
      <w:color w:val="auto"/>
      <w:u w:val="single"/>
    </w:rPr>
  </w:style>
  <w:style w:type="paragraph" w:customStyle="1" w:styleId="Bezodstpw1">
    <w:name w:val="Bez odstępów1"/>
    <w:link w:val="NoSpacingChar"/>
    <w:uiPriority w:val="99"/>
    <w:rsid w:val="00060C0B"/>
  </w:style>
  <w:style w:type="character" w:customStyle="1" w:styleId="NoSpacingChar">
    <w:name w:val="No Spacing Char"/>
    <w:link w:val="Bezodstpw1"/>
    <w:uiPriority w:val="99"/>
    <w:locked/>
    <w:rsid w:val="00060C0B"/>
    <w:rPr>
      <w:sz w:val="22"/>
      <w:szCs w:val="22"/>
      <w:lang w:eastAsia="pl-PL"/>
    </w:rPr>
  </w:style>
  <w:style w:type="paragraph" w:customStyle="1" w:styleId="Nagwekspisutreci1">
    <w:name w:val="Nagłówek spisu treści1"/>
    <w:basedOn w:val="Nagwek1"/>
    <w:next w:val="Normalny"/>
    <w:uiPriority w:val="99"/>
    <w:rsid w:val="00060C0B"/>
    <w:pPr>
      <w:outlineLvl w:val="9"/>
    </w:pPr>
  </w:style>
  <w:style w:type="paragraph" w:styleId="Spistreci2">
    <w:name w:val="toc 2"/>
    <w:basedOn w:val="Normalny"/>
    <w:next w:val="Normalny"/>
    <w:autoRedefine/>
    <w:uiPriority w:val="99"/>
    <w:semiHidden/>
    <w:rsid w:val="00060C0B"/>
    <w:pPr>
      <w:spacing w:before="240"/>
    </w:pPr>
    <w:rPr>
      <w:b/>
      <w:bCs/>
      <w:sz w:val="20"/>
      <w:szCs w:val="20"/>
    </w:rPr>
  </w:style>
  <w:style w:type="paragraph" w:styleId="Spistreci1">
    <w:name w:val="toc 1"/>
    <w:basedOn w:val="Normalny"/>
    <w:next w:val="Normalny"/>
    <w:autoRedefine/>
    <w:uiPriority w:val="99"/>
    <w:semiHidden/>
    <w:rsid w:val="00060C0B"/>
    <w:pPr>
      <w:tabs>
        <w:tab w:val="left" w:pos="567"/>
        <w:tab w:val="right" w:pos="9019"/>
      </w:tabs>
      <w:ind w:right="688"/>
    </w:pPr>
    <w:rPr>
      <w:rFonts w:ascii="Cambria" w:hAnsi="Cambria" w:cs="Cambria"/>
      <w:b/>
      <w:bCs/>
      <w:caps/>
    </w:rPr>
  </w:style>
  <w:style w:type="paragraph" w:styleId="Spistreci3">
    <w:name w:val="toc 3"/>
    <w:basedOn w:val="Normalny"/>
    <w:next w:val="Normalny"/>
    <w:autoRedefine/>
    <w:uiPriority w:val="99"/>
    <w:semiHidden/>
    <w:rsid w:val="00060C0B"/>
    <w:pPr>
      <w:ind w:left="240"/>
    </w:pPr>
    <w:rPr>
      <w:sz w:val="20"/>
      <w:szCs w:val="20"/>
    </w:rPr>
  </w:style>
  <w:style w:type="paragraph" w:styleId="Spistreci4">
    <w:name w:val="toc 4"/>
    <w:basedOn w:val="Normalny"/>
    <w:next w:val="Normalny"/>
    <w:autoRedefine/>
    <w:uiPriority w:val="99"/>
    <w:semiHidden/>
    <w:rsid w:val="00060C0B"/>
    <w:pPr>
      <w:ind w:left="480"/>
    </w:pPr>
    <w:rPr>
      <w:sz w:val="20"/>
      <w:szCs w:val="20"/>
    </w:rPr>
  </w:style>
  <w:style w:type="paragraph" w:styleId="Spistreci5">
    <w:name w:val="toc 5"/>
    <w:basedOn w:val="Normalny"/>
    <w:next w:val="Normalny"/>
    <w:autoRedefine/>
    <w:uiPriority w:val="99"/>
    <w:semiHidden/>
    <w:rsid w:val="00060C0B"/>
    <w:pPr>
      <w:ind w:left="720"/>
    </w:pPr>
    <w:rPr>
      <w:sz w:val="20"/>
      <w:szCs w:val="20"/>
    </w:rPr>
  </w:style>
  <w:style w:type="paragraph" w:styleId="Spistreci6">
    <w:name w:val="toc 6"/>
    <w:basedOn w:val="Normalny"/>
    <w:next w:val="Normalny"/>
    <w:autoRedefine/>
    <w:uiPriority w:val="99"/>
    <w:semiHidden/>
    <w:rsid w:val="00060C0B"/>
    <w:pPr>
      <w:ind w:left="960"/>
    </w:pPr>
    <w:rPr>
      <w:sz w:val="20"/>
      <w:szCs w:val="20"/>
    </w:rPr>
  </w:style>
  <w:style w:type="paragraph" w:styleId="Spistreci7">
    <w:name w:val="toc 7"/>
    <w:basedOn w:val="Normalny"/>
    <w:next w:val="Normalny"/>
    <w:autoRedefine/>
    <w:uiPriority w:val="99"/>
    <w:semiHidden/>
    <w:rsid w:val="00060C0B"/>
    <w:pPr>
      <w:ind w:left="1200"/>
    </w:pPr>
    <w:rPr>
      <w:sz w:val="20"/>
      <w:szCs w:val="20"/>
    </w:rPr>
  </w:style>
  <w:style w:type="paragraph" w:styleId="Spistreci8">
    <w:name w:val="toc 8"/>
    <w:basedOn w:val="Normalny"/>
    <w:next w:val="Normalny"/>
    <w:autoRedefine/>
    <w:uiPriority w:val="99"/>
    <w:semiHidden/>
    <w:rsid w:val="00060C0B"/>
    <w:pPr>
      <w:ind w:left="1440"/>
    </w:pPr>
    <w:rPr>
      <w:sz w:val="20"/>
      <w:szCs w:val="20"/>
    </w:rPr>
  </w:style>
  <w:style w:type="paragraph" w:styleId="Spistreci9">
    <w:name w:val="toc 9"/>
    <w:basedOn w:val="Normalny"/>
    <w:next w:val="Normalny"/>
    <w:autoRedefine/>
    <w:uiPriority w:val="99"/>
    <w:semiHidden/>
    <w:rsid w:val="00060C0B"/>
    <w:pPr>
      <w:ind w:left="1680"/>
    </w:pPr>
    <w:rPr>
      <w:sz w:val="20"/>
      <w:szCs w:val="20"/>
    </w:rPr>
  </w:style>
  <w:style w:type="character" w:customStyle="1" w:styleId="TytuZnak">
    <w:name w:val="Tytuł Znak"/>
    <w:link w:val="Tytu"/>
    <w:uiPriority w:val="99"/>
    <w:locked/>
    <w:rsid w:val="00060C0B"/>
    <w:rPr>
      <w:rFonts w:ascii="Cambria" w:hAnsi="Cambria" w:cs="Cambria"/>
      <w:color w:val="343434"/>
      <w:spacing w:val="5"/>
      <w:kern w:val="28"/>
      <w:sz w:val="20"/>
      <w:szCs w:val="20"/>
    </w:rPr>
  </w:style>
  <w:style w:type="paragraph" w:styleId="Legenda">
    <w:name w:val="caption"/>
    <w:aliases w:val="Podpis nad obiektem,Legenda Znak Znak Znak,Legenda Znak Znak,Legenda Znak Znak Znak Znak,Legenda Znak Znak Znak Znak Znak Znak,Legenda Znak Znak Znak Znak Znak Znak Znak,Legenda Znak Znak Znak Znak Znak Znak Znak Znak Znak Z,Legenda Znak Znak Z"/>
    <w:basedOn w:val="Normalny"/>
    <w:next w:val="Normalny"/>
    <w:qFormat/>
    <w:rsid w:val="00060C0B"/>
    <w:pPr>
      <w:spacing w:line="240" w:lineRule="auto"/>
    </w:pPr>
    <w:rPr>
      <w:b/>
      <w:bCs/>
      <w:color w:val="2DA2BF"/>
      <w:sz w:val="18"/>
      <w:szCs w:val="18"/>
    </w:rPr>
  </w:style>
  <w:style w:type="paragraph" w:styleId="Podtytu">
    <w:name w:val="Subtitle"/>
    <w:basedOn w:val="Normalny"/>
    <w:next w:val="Normalny"/>
    <w:link w:val="PodtytuZnak"/>
    <w:rsid w:val="008A0BB8"/>
    <w:rPr>
      <w:rFonts w:ascii="Cambria" w:eastAsia="Cambria" w:hAnsi="Cambria" w:cs="Cambria"/>
      <w:i/>
      <w:color w:val="2DA2BF"/>
      <w:sz w:val="20"/>
      <w:szCs w:val="20"/>
    </w:rPr>
  </w:style>
  <w:style w:type="character" w:customStyle="1" w:styleId="PodtytuZnak">
    <w:name w:val="Podtytuł Znak"/>
    <w:link w:val="Podtytu"/>
    <w:uiPriority w:val="99"/>
    <w:locked/>
    <w:rsid w:val="00060C0B"/>
    <w:rPr>
      <w:rFonts w:ascii="Cambria" w:hAnsi="Cambria" w:cs="Cambria"/>
      <w:i/>
      <w:iCs/>
      <w:color w:val="2DA2BF"/>
      <w:spacing w:val="15"/>
      <w:sz w:val="20"/>
      <w:szCs w:val="20"/>
    </w:rPr>
  </w:style>
  <w:style w:type="character" w:styleId="Pogrubienie">
    <w:name w:val="Strong"/>
    <w:uiPriority w:val="99"/>
    <w:qFormat/>
    <w:rsid w:val="00060C0B"/>
    <w:rPr>
      <w:b/>
      <w:bCs/>
    </w:rPr>
  </w:style>
  <w:style w:type="character" w:styleId="Uwydatnienie">
    <w:name w:val="Emphasis"/>
    <w:uiPriority w:val="99"/>
    <w:qFormat/>
    <w:rsid w:val="00060C0B"/>
    <w:rPr>
      <w:i/>
      <w:iCs/>
    </w:rPr>
  </w:style>
  <w:style w:type="paragraph" w:customStyle="1" w:styleId="Akapitzlist1">
    <w:name w:val="Akapit z listą1"/>
    <w:aliases w:val="sw tekst,Akapit z listą11,Akapit z listą111"/>
    <w:basedOn w:val="Normalny"/>
    <w:uiPriority w:val="99"/>
    <w:rsid w:val="00060C0B"/>
    <w:pPr>
      <w:ind w:left="720"/>
    </w:pPr>
  </w:style>
  <w:style w:type="paragraph" w:customStyle="1" w:styleId="Cytat1">
    <w:name w:val="Cytat1"/>
    <w:basedOn w:val="Normalny"/>
    <w:next w:val="Normalny"/>
    <w:link w:val="QuoteChar"/>
    <w:uiPriority w:val="99"/>
    <w:rsid w:val="00060C0B"/>
    <w:rPr>
      <w:rFonts w:eastAsia="Calibri"/>
      <w:i/>
      <w:iCs/>
      <w:color w:val="000000"/>
      <w:sz w:val="20"/>
      <w:szCs w:val="20"/>
    </w:rPr>
  </w:style>
  <w:style w:type="character" w:customStyle="1" w:styleId="QuoteChar">
    <w:name w:val="Quote Char"/>
    <w:link w:val="Cytat1"/>
    <w:uiPriority w:val="99"/>
    <w:locked/>
    <w:rsid w:val="00060C0B"/>
    <w:rPr>
      <w:rFonts w:ascii="Calibri" w:hAnsi="Calibri" w:cs="Calibri"/>
      <w:i/>
      <w:iCs/>
      <w:color w:val="000000"/>
      <w:sz w:val="20"/>
      <w:szCs w:val="20"/>
    </w:rPr>
  </w:style>
  <w:style w:type="paragraph" w:customStyle="1" w:styleId="Cytatintensywny1">
    <w:name w:val="Cytat intensywny1"/>
    <w:basedOn w:val="Normalny"/>
    <w:next w:val="Normalny"/>
    <w:link w:val="IntenseQuoteChar"/>
    <w:uiPriority w:val="99"/>
    <w:rsid w:val="00060C0B"/>
    <w:pPr>
      <w:pBdr>
        <w:bottom w:val="single" w:sz="4" w:space="4" w:color="2DA2BF"/>
      </w:pBdr>
      <w:spacing w:before="200" w:after="280"/>
      <w:ind w:left="936" w:right="936"/>
    </w:pPr>
    <w:rPr>
      <w:rFonts w:eastAsia="Calibri"/>
      <w:b/>
      <w:bCs/>
      <w:i/>
      <w:iCs/>
      <w:color w:val="2DA2BF"/>
      <w:sz w:val="20"/>
      <w:szCs w:val="20"/>
    </w:rPr>
  </w:style>
  <w:style w:type="character" w:customStyle="1" w:styleId="IntenseQuoteChar">
    <w:name w:val="Intense Quote Char"/>
    <w:link w:val="Cytatintensywny1"/>
    <w:uiPriority w:val="99"/>
    <w:locked/>
    <w:rsid w:val="00060C0B"/>
    <w:rPr>
      <w:rFonts w:ascii="Calibri" w:hAnsi="Calibri" w:cs="Calibri"/>
      <w:b/>
      <w:bCs/>
      <w:i/>
      <w:iCs/>
      <w:color w:val="2DA2BF"/>
      <w:sz w:val="20"/>
      <w:szCs w:val="20"/>
    </w:rPr>
  </w:style>
  <w:style w:type="character" w:customStyle="1" w:styleId="Wyrnieniedelikatne1">
    <w:name w:val="Wyróżnienie delikatne1"/>
    <w:uiPriority w:val="99"/>
    <w:rsid w:val="00060C0B"/>
    <w:rPr>
      <w:i/>
      <w:iCs/>
      <w:color w:val="808080"/>
    </w:rPr>
  </w:style>
  <w:style w:type="character" w:customStyle="1" w:styleId="Wyrnienieintensywne1">
    <w:name w:val="Wyróżnienie intensywne1"/>
    <w:uiPriority w:val="99"/>
    <w:rsid w:val="00060C0B"/>
    <w:rPr>
      <w:b/>
      <w:bCs/>
      <w:i/>
      <w:iCs/>
      <w:color w:val="2DA2BF"/>
    </w:rPr>
  </w:style>
  <w:style w:type="character" w:customStyle="1" w:styleId="Odwoaniedelikatne1">
    <w:name w:val="Odwołanie delikatne1"/>
    <w:uiPriority w:val="99"/>
    <w:rsid w:val="00060C0B"/>
    <w:rPr>
      <w:smallCaps/>
      <w:color w:val="auto"/>
      <w:u w:val="single"/>
    </w:rPr>
  </w:style>
  <w:style w:type="character" w:customStyle="1" w:styleId="Odwoanieintensywne1">
    <w:name w:val="Odwołanie intensywne1"/>
    <w:uiPriority w:val="99"/>
    <w:rsid w:val="00060C0B"/>
    <w:rPr>
      <w:b/>
      <w:bCs/>
      <w:smallCaps/>
      <w:color w:val="auto"/>
      <w:spacing w:val="5"/>
      <w:u w:val="single"/>
    </w:rPr>
  </w:style>
  <w:style w:type="character" w:customStyle="1" w:styleId="Tytuksiki1">
    <w:name w:val="Tytuł książki1"/>
    <w:uiPriority w:val="99"/>
    <w:rsid w:val="00060C0B"/>
    <w:rPr>
      <w:b/>
      <w:bCs/>
      <w:smallCaps/>
      <w:spacing w:val="5"/>
    </w:rPr>
  </w:style>
  <w:style w:type="paragraph" w:customStyle="1" w:styleId="Default">
    <w:name w:val="Default"/>
    <w:rsid w:val="00060C0B"/>
    <w:pPr>
      <w:widowControl w:val="0"/>
      <w:suppressAutoHyphens/>
      <w:autoSpaceDE w:val="0"/>
    </w:pPr>
    <w:rPr>
      <w:rFonts w:ascii="Times New Roman" w:eastAsia="Times New Roman" w:hAnsi="Times New Roman"/>
      <w:color w:val="000000"/>
      <w:sz w:val="24"/>
      <w:szCs w:val="24"/>
      <w:lang w:eastAsia="ar-SA"/>
    </w:rPr>
  </w:style>
  <w:style w:type="paragraph" w:styleId="Tekstpodstawowywcity2">
    <w:name w:val="Body Text Indent 2"/>
    <w:basedOn w:val="Normalny"/>
    <w:link w:val="Tekstpodstawowywcity2Znak"/>
    <w:uiPriority w:val="99"/>
    <w:rsid w:val="00060C0B"/>
    <w:pPr>
      <w:overflowPunct w:val="0"/>
      <w:autoSpaceDE w:val="0"/>
      <w:autoSpaceDN w:val="0"/>
      <w:adjustRightInd w:val="0"/>
      <w:spacing w:after="0" w:line="240" w:lineRule="auto"/>
      <w:ind w:left="284"/>
      <w:jc w:val="both"/>
    </w:pPr>
    <w:rPr>
      <w:rFonts w:eastAsia="Calibri"/>
      <w:sz w:val="20"/>
      <w:szCs w:val="20"/>
    </w:rPr>
  </w:style>
  <w:style w:type="character" w:customStyle="1" w:styleId="Tekstpodstawowywcity2Znak">
    <w:name w:val="Tekst podstawowy wcięty 2 Znak"/>
    <w:link w:val="Tekstpodstawowywcity2"/>
    <w:uiPriority w:val="99"/>
    <w:locked/>
    <w:rsid w:val="00060C0B"/>
    <w:rPr>
      <w:rFonts w:ascii="Calibri" w:hAnsi="Calibri" w:cs="Calibri"/>
      <w:sz w:val="20"/>
      <w:szCs w:val="20"/>
    </w:rPr>
  </w:style>
  <w:style w:type="table" w:styleId="Tabela-Siatka">
    <w:name w:val="Table Grid"/>
    <w:basedOn w:val="Standardowy"/>
    <w:uiPriority w:val="59"/>
    <w:rsid w:val="00060C0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rsid w:val="00060C0B"/>
    <w:pPr>
      <w:tabs>
        <w:tab w:val="center" w:pos="4536"/>
        <w:tab w:val="right" w:pos="9072"/>
      </w:tabs>
    </w:pPr>
    <w:rPr>
      <w:rFonts w:eastAsia="Calibri"/>
      <w:sz w:val="20"/>
      <w:szCs w:val="20"/>
    </w:rPr>
  </w:style>
  <w:style w:type="character" w:customStyle="1" w:styleId="NagwekZnak">
    <w:name w:val="Nagłówek Znak"/>
    <w:link w:val="Nagwek"/>
    <w:uiPriority w:val="99"/>
    <w:locked/>
    <w:rsid w:val="00060C0B"/>
    <w:rPr>
      <w:rFonts w:ascii="Calibri" w:hAnsi="Calibri" w:cs="Calibri"/>
      <w:sz w:val="20"/>
      <w:szCs w:val="20"/>
      <w:lang w:eastAsia="pl-PL"/>
    </w:rPr>
  </w:style>
  <w:style w:type="paragraph" w:styleId="Stopka">
    <w:name w:val="footer"/>
    <w:basedOn w:val="Normalny"/>
    <w:link w:val="StopkaZnak"/>
    <w:uiPriority w:val="99"/>
    <w:rsid w:val="00060C0B"/>
    <w:pPr>
      <w:tabs>
        <w:tab w:val="center" w:pos="4536"/>
        <w:tab w:val="right" w:pos="9072"/>
      </w:tabs>
    </w:pPr>
    <w:rPr>
      <w:rFonts w:eastAsia="Calibri"/>
      <w:sz w:val="20"/>
      <w:szCs w:val="20"/>
    </w:rPr>
  </w:style>
  <w:style w:type="character" w:customStyle="1" w:styleId="StopkaZnak">
    <w:name w:val="Stopka Znak"/>
    <w:link w:val="Stopka"/>
    <w:uiPriority w:val="99"/>
    <w:locked/>
    <w:rsid w:val="00060C0B"/>
    <w:rPr>
      <w:rFonts w:ascii="Calibri" w:hAnsi="Calibri" w:cs="Calibri"/>
      <w:sz w:val="20"/>
      <w:szCs w:val="20"/>
      <w:lang w:eastAsia="pl-PL"/>
    </w:rPr>
  </w:style>
  <w:style w:type="character" w:styleId="Odwoaniedokomentarza">
    <w:name w:val="annotation reference"/>
    <w:uiPriority w:val="99"/>
    <w:qFormat/>
    <w:rsid w:val="00060C0B"/>
    <w:rPr>
      <w:sz w:val="16"/>
      <w:szCs w:val="16"/>
    </w:rPr>
  </w:style>
  <w:style w:type="paragraph" w:styleId="Tekstkomentarza">
    <w:name w:val="annotation text"/>
    <w:basedOn w:val="Normalny"/>
    <w:link w:val="TekstkomentarzaZnak"/>
    <w:uiPriority w:val="99"/>
    <w:qFormat/>
    <w:rsid w:val="00060C0B"/>
    <w:rPr>
      <w:rFonts w:eastAsia="Calibri"/>
      <w:sz w:val="20"/>
      <w:szCs w:val="20"/>
    </w:rPr>
  </w:style>
  <w:style w:type="character" w:customStyle="1" w:styleId="TekstkomentarzaZnak">
    <w:name w:val="Tekst komentarza Znak"/>
    <w:link w:val="Tekstkomentarza"/>
    <w:uiPriority w:val="99"/>
    <w:qFormat/>
    <w:locked/>
    <w:rsid w:val="00060C0B"/>
    <w:rPr>
      <w:rFonts w:ascii="Calibri" w:hAnsi="Calibri" w:cs="Calibri"/>
      <w:sz w:val="20"/>
      <w:szCs w:val="20"/>
      <w:lang w:eastAsia="pl-PL"/>
    </w:rPr>
  </w:style>
  <w:style w:type="paragraph" w:styleId="Tematkomentarza">
    <w:name w:val="annotation subject"/>
    <w:basedOn w:val="Tekstkomentarza"/>
    <w:next w:val="Tekstkomentarza"/>
    <w:link w:val="TematkomentarzaZnak"/>
    <w:uiPriority w:val="99"/>
    <w:semiHidden/>
    <w:rsid w:val="00060C0B"/>
    <w:rPr>
      <w:b/>
      <w:bCs/>
    </w:rPr>
  </w:style>
  <w:style w:type="character" w:customStyle="1" w:styleId="TematkomentarzaZnak">
    <w:name w:val="Temat komentarza Znak"/>
    <w:link w:val="Tematkomentarza"/>
    <w:uiPriority w:val="99"/>
    <w:semiHidden/>
    <w:locked/>
    <w:rsid w:val="00060C0B"/>
    <w:rPr>
      <w:rFonts w:ascii="Calibri" w:hAnsi="Calibri" w:cs="Calibri"/>
      <w:b/>
      <w:bCs/>
      <w:sz w:val="20"/>
      <w:szCs w:val="20"/>
      <w:lang w:eastAsia="pl-PL"/>
    </w:rPr>
  </w:style>
  <w:style w:type="paragraph" w:styleId="Tekstpodstawowy">
    <w:name w:val="Body Text"/>
    <w:basedOn w:val="Normalny"/>
    <w:link w:val="TekstpodstawowyZnak"/>
    <w:uiPriority w:val="99"/>
    <w:rsid w:val="00060C0B"/>
    <w:pPr>
      <w:spacing w:line="240" w:lineRule="auto"/>
    </w:pPr>
    <w:rPr>
      <w:rFonts w:eastAsia="Calibri"/>
      <w:sz w:val="20"/>
      <w:szCs w:val="20"/>
    </w:rPr>
  </w:style>
  <w:style w:type="character" w:customStyle="1" w:styleId="TekstpodstawowyZnak">
    <w:name w:val="Tekst podstawowy Znak"/>
    <w:link w:val="Tekstpodstawowy"/>
    <w:uiPriority w:val="99"/>
    <w:locked/>
    <w:rsid w:val="00060C0B"/>
    <w:rPr>
      <w:rFonts w:ascii="Times New Roman" w:hAnsi="Times New Roman" w:cs="Times New Roman"/>
      <w:sz w:val="20"/>
      <w:szCs w:val="20"/>
    </w:rPr>
  </w:style>
  <w:style w:type="paragraph" w:customStyle="1" w:styleId="Tekstpodstawowy24">
    <w:name w:val="Tekst podstawowy 24"/>
    <w:basedOn w:val="Normalny"/>
    <w:uiPriority w:val="99"/>
    <w:rsid w:val="00060C0B"/>
    <w:pPr>
      <w:suppressAutoHyphens/>
      <w:spacing w:line="240" w:lineRule="auto"/>
      <w:jc w:val="both"/>
    </w:pPr>
    <w:rPr>
      <w:rFonts w:ascii="Times New Roman" w:hAnsi="Times New Roman" w:cs="Times New Roman"/>
      <w:sz w:val="24"/>
      <w:szCs w:val="24"/>
      <w:lang w:eastAsia="ar-SA"/>
    </w:rPr>
  </w:style>
  <w:style w:type="paragraph" w:styleId="Tekstpodstawowywcity">
    <w:name w:val="Body Text Indent"/>
    <w:basedOn w:val="Normalny"/>
    <w:link w:val="TekstpodstawowywcityZnak"/>
    <w:uiPriority w:val="99"/>
    <w:rsid w:val="00060C0B"/>
    <w:pPr>
      <w:ind w:left="283"/>
    </w:pPr>
    <w:rPr>
      <w:rFonts w:eastAsia="Calibri"/>
      <w:sz w:val="20"/>
      <w:szCs w:val="20"/>
    </w:rPr>
  </w:style>
  <w:style w:type="character" w:customStyle="1" w:styleId="TekstpodstawowywcityZnak">
    <w:name w:val="Tekst podstawowy wcięty Znak"/>
    <w:link w:val="Tekstpodstawowywcity"/>
    <w:uiPriority w:val="99"/>
    <w:locked/>
    <w:rsid w:val="00060C0B"/>
    <w:rPr>
      <w:rFonts w:ascii="Calibri" w:hAnsi="Calibri" w:cs="Calibri"/>
      <w:sz w:val="20"/>
      <w:szCs w:val="20"/>
    </w:rPr>
  </w:style>
  <w:style w:type="paragraph" w:styleId="Tekstpodstawowy3">
    <w:name w:val="Body Text 3"/>
    <w:basedOn w:val="Normalny"/>
    <w:link w:val="Tekstpodstawowy3Znak"/>
    <w:uiPriority w:val="99"/>
    <w:rsid w:val="00060C0B"/>
    <w:rPr>
      <w:rFonts w:eastAsia="Calibri"/>
      <w:sz w:val="20"/>
      <w:szCs w:val="20"/>
    </w:rPr>
  </w:style>
  <w:style w:type="character" w:customStyle="1" w:styleId="Tekstpodstawowy3Znak">
    <w:name w:val="Tekst podstawowy 3 Znak"/>
    <w:link w:val="Tekstpodstawowy3"/>
    <w:uiPriority w:val="99"/>
    <w:locked/>
    <w:rsid w:val="00060C0B"/>
    <w:rPr>
      <w:rFonts w:ascii="Calibri" w:hAnsi="Calibri" w:cs="Calibri"/>
      <w:sz w:val="20"/>
      <w:szCs w:val="20"/>
    </w:rPr>
  </w:style>
  <w:style w:type="paragraph" w:styleId="Lista">
    <w:name w:val="List"/>
    <w:basedOn w:val="Normalny"/>
    <w:uiPriority w:val="99"/>
    <w:rsid w:val="00060C0B"/>
    <w:pPr>
      <w:spacing w:after="0" w:line="240" w:lineRule="auto"/>
      <w:ind w:left="283" w:hanging="283"/>
    </w:pPr>
    <w:rPr>
      <w:rFonts w:ascii="Times New Roman" w:hAnsi="Times New Roman" w:cs="Times New Roman"/>
      <w:sz w:val="20"/>
      <w:szCs w:val="20"/>
    </w:rPr>
  </w:style>
  <w:style w:type="paragraph" w:customStyle="1" w:styleId="pkt">
    <w:name w:val="pkt"/>
    <w:basedOn w:val="Normalny"/>
    <w:link w:val="pktZnak"/>
    <w:rsid w:val="00060C0B"/>
    <w:pPr>
      <w:autoSpaceDE w:val="0"/>
      <w:autoSpaceDN w:val="0"/>
      <w:spacing w:before="60" w:after="60" w:line="360" w:lineRule="auto"/>
      <w:ind w:left="851" w:hanging="295"/>
      <w:jc w:val="both"/>
    </w:pPr>
    <w:rPr>
      <w:rFonts w:ascii="Univers-PL" w:hAnsi="Univers-PL" w:cs="Univers-PL"/>
      <w:sz w:val="19"/>
      <w:szCs w:val="19"/>
    </w:rPr>
  </w:style>
  <w:style w:type="character" w:customStyle="1" w:styleId="apple-style-span">
    <w:name w:val="apple-style-span"/>
    <w:basedOn w:val="Domylnaczcionkaakapitu"/>
    <w:uiPriority w:val="99"/>
    <w:rsid w:val="00060C0B"/>
  </w:style>
  <w:style w:type="paragraph" w:styleId="Zwykytekst">
    <w:name w:val="Plain Text"/>
    <w:basedOn w:val="Normalny"/>
    <w:link w:val="ZwykytekstZnak"/>
    <w:uiPriority w:val="99"/>
    <w:rsid w:val="00060C0B"/>
    <w:pPr>
      <w:autoSpaceDE w:val="0"/>
      <w:autoSpaceDN w:val="0"/>
      <w:spacing w:after="0" w:line="240" w:lineRule="auto"/>
    </w:pPr>
    <w:rPr>
      <w:rFonts w:ascii="Courier New" w:eastAsia="Calibri" w:hAnsi="Courier New" w:cs="Courier New"/>
      <w:sz w:val="20"/>
      <w:szCs w:val="20"/>
    </w:rPr>
  </w:style>
  <w:style w:type="character" w:customStyle="1" w:styleId="PlainTextChar">
    <w:name w:val="Plain Text Char"/>
    <w:uiPriority w:val="99"/>
    <w:locked/>
    <w:rsid w:val="00060C0B"/>
    <w:rPr>
      <w:rFonts w:ascii="Courier New" w:hAnsi="Courier New" w:cs="Courier New"/>
      <w:lang w:val="pl-PL" w:eastAsia="pl-PL"/>
    </w:rPr>
  </w:style>
  <w:style w:type="character" w:customStyle="1" w:styleId="ZwykytekstZnak">
    <w:name w:val="Zwykły tekst Znak"/>
    <w:link w:val="Zwykytekst"/>
    <w:uiPriority w:val="99"/>
    <w:locked/>
    <w:rsid w:val="00060C0B"/>
    <w:rPr>
      <w:rFonts w:ascii="Courier New" w:hAnsi="Courier New" w:cs="Courier New"/>
      <w:sz w:val="20"/>
      <w:szCs w:val="20"/>
    </w:rPr>
  </w:style>
  <w:style w:type="paragraph" w:styleId="Tekstpodstawowy2">
    <w:name w:val="Body Text 2"/>
    <w:basedOn w:val="Normalny"/>
    <w:link w:val="Tekstpodstawowy2Znak"/>
    <w:uiPriority w:val="99"/>
    <w:rsid w:val="00060C0B"/>
    <w:pPr>
      <w:spacing w:line="480" w:lineRule="auto"/>
    </w:pPr>
    <w:rPr>
      <w:rFonts w:eastAsia="Calibri"/>
      <w:sz w:val="20"/>
      <w:szCs w:val="20"/>
    </w:rPr>
  </w:style>
  <w:style w:type="character" w:customStyle="1" w:styleId="Tekstpodstawowy2Znak">
    <w:name w:val="Tekst podstawowy 2 Znak"/>
    <w:link w:val="Tekstpodstawowy2"/>
    <w:uiPriority w:val="99"/>
    <w:locked/>
    <w:rsid w:val="00060C0B"/>
    <w:rPr>
      <w:rFonts w:ascii="Calibri" w:hAnsi="Calibri" w:cs="Calibri"/>
      <w:sz w:val="20"/>
      <w:szCs w:val="20"/>
    </w:rPr>
  </w:style>
  <w:style w:type="paragraph" w:styleId="Lista2">
    <w:name w:val="List 2"/>
    <w:basedOn w:val="Normalny"/>
    <w:uiPriority w:val="99"/>
    <w:rsid w:val="00060C0B"/>
    <w:pPr>
      <w:spacing w:after="0" w:line="240" w:lineRule="auto"/>
      <w:ind w:left="566" w:hanging="283"/>
    </w:pPr>
    <w:rPr>
      <w:rFonts w:ascii="Times New Roman" w:hAnsi="Times New Roman" w:cs="Times New Roman"/>
      <w:sz w:val="20"/>
      <w:szCs w:val="20"/>
    </w:rPr>
  </w:style>
  <w:style w:type="paragraph" w:customStyle="1" w:styleId="WW-Tekstpodstawowy3">
    <w:name w:val="WW-Tekst podstawowy 3"/>
    <w:basedOn w:val="Normalny"/>
    <w:uiPriority w:val="99"/>
    <w:rsid w:val="00060C0B"/>
    <w:pPr>
      <w:tabs>
        <w:tab w:val="left" w:pos="1134"/>
      </w:tabs>
      <w:suppressAutoHyphens/>
      <w:spacing w:after="0" w:line="240" w:lineRule="auto"/>
      <w:jc w:val="both"/>
    </w:pPr>
    <w:rPr>
      <w:rFonts w:ascii="Times New Roman" w:hAnsi="Times New Roman" w:cs="Times New Roman"/>
      <w:b/>
      <w:bCs/>
      <w:kern w:val="1"/>
      <w:lang w:eastAsia="ar-SA"/>
    </w:rPr>
  </w:style>
  <w:style w:type="paragraph" w:customStyle="1" w:styleId="Tekstpodstawowy21">
    <w:name w:val="Tekst podstawowy 21"/>
    <w:basedOn w:val="Normalny"/>
    <w:uiPriority w:val="99"/>
    <w:rsid w:val="00060C0B"/>
    <w:pPr>
      <w:suppressAutoHyphens/>
      <w:spacing w:line="480" w:lineRule="auto"/>
    </w:pPr>
    <w:rPr>
      <w:rFonts w:ascii="Times New Roman" w:hAnsi="Times New Roman" w:cs="Times New Roman"/>
      <w:kern w:val="1"/>
      <w:sz w:val="24"/>
      <w:szCs w:val="24"/>
      <w:lang w:eastAsia="ar-SA"/>
    </w:rPr>
  </w:style>
  <w:style w:type="paragraph" w:customStyle="1" w:styleId="danka1">
    <w:name w:val="danka1"/>
    <w:basedOn w:val="Normalny"/>
    <w:uiPriority w:val="99"/>
    <w:rsid w:val="00060C0B"/>
    <w:pPr>
      <w:keepNext/>
      <w:tabs>
        <w:tab w:val="left" w:pos="567"/>
      </w:tabs>
      <w:spacing w:after="0" w:line="360" w:lineRule="auto"/>
      <w:ind w:right="-2"/>
      <w:jc w:val="center"/>
    </w:pPr>
    <w:rPr>
      <w:rFonts w:ascii="Verdana" w:hAnsi="Verdana" w:cs="Verdana"/>
      <w:b/>
      <w:bCs/>
      <w:sz w:val="18"/>
      <w:szCs w:val="18"/>
    </w:rPr>
  </w:style>
  <w:style w:type="paragraph" w:customStyle="1" w:styleId="Tekstpodstawowy32">
    <w:name w:val="Tekst podstawowy 32"/>
    <w:basedOn w:val="Normalny"/>
    <w:uiPriority w:val="99"/>
    <w:rsid w:val="00060C0B"/>
    <w:pPr>
      <w:suppressAutoHyphens/>
      <w:spacing w:after="0" w:line="240" w:lineRule="auto"/>
    </w:pPr>
    <w:rPr>
      <w:rFonts w:ascii="Times New Roman" w:hAnsi="Times New Roman" w:cs="Times New Roman"/>
      <w:sz w:val="24"/>
      <w:szCs w:val="24"/>
      <w:lang w:eastAsia="ar-SA"/>
    </w:rPr>
  </w:style>
  <w:style w:type="paragraph" w:customStyle="1" w:styleId="Zawartotabeli">
    <w:name w:val="Zawartość tabeli"/>
    <w:basedOn w:val="Normalny"/>
    <w:uiPriority w:val="99"/>
    <w:rsid w:val="00060C0B"/>
    <w:pPr>
      <w:widowControl w:val="0"/>
      <w:suppressLineNumbers/>
      <w:suppressAutoHyphens/>
      <w:spacing w:after="0" w:line="240" w:lineRule="auto"/>
    </w:pPr>
    <w:rPr>
      <w:rFonts w:ascii="Times New Roman" w:hAnsi="Times New Roman" w:cs="Times New Roman"/>
      <w:sz w:val="24"/>
      <w:szCs w:val="24"/>
    </w:rPr>
  </w:style>
  <w:style w:type="paragraph" w:styleId="Tekstprzypisukocowego">
    <w:name w:val="endnote text"/>
    <w:basedOn w:val="Normalny"/>
    <w:link w:val="TekstprzypisukocowegoZnak"/>
    <w:uiPriority w:val="99"/>
    <w:semiHidden/>
    <w:rsid w:val="00060C0B"/>
    <w:rPr>
      <w:rFonts w:eastAsia="Calibri"/>
      <w:sz w:val="20"/>
      <w:szCs w:val="20"/>
    </w:rPr>
  </w:style>
  <w:style w:type="character" w:customStyle="1" w:styleId="TekstprzypisukocowegoZnak">
    <w:name w:val="Tekst przypisu końcowego Znak"/>
    <w:link w:val="Tekstprzypisukocowego"/>
    <w:uiPriority w:val="99"/>
    <w:semiHidden/>
    <w:locked/>
    <w:rsid w:val="00060C0B"/>
    <w:rPr>
      <w:rFonts w:ascii="Calibri" w:hAnsi="Calibri" w:cs="Calibri"/>
      <w:sz w:val="20"/>
      <w:szCs w:val="20"/>
      <w:lang w:eastAsia="pl-PL"/>
    </w:rPr>
  </w:style>
  <w:style w:type="character" w:styleId="Odwoanieprzypisukocowego">
    <w:name w:val="endnote reference"/>
    <w:uiPriority w:val="99"/>
    <w:semiHidden/>
    <w:rsid w:val="00060C0B"/>
    <w:rPr>
      <w:vertAlign w:val="superscript"/>
    </w:rPr>
  </w:style>
  <w:style w:type="character" w:customStyle="1" w:styleId="Tekstzastpczy1">
    <w:name w:val="Tekst zastępczy1"/>
    <w:uiPriority w:val="99"/>
    <w:semiHidden/>
    <w:rsid w:val="00060C0B"/>
    <w:rPr>
      <w:color w:val="808080"/>
    </w:rPr>
  </w:style>
  <w:style w:type="character" w:customStyle="1" w:styleId="skypepnhcontainer">
    <w:name w:val="skype_pnh_container"/>
    <w:uiPriority w:val="99"/>
    <w:rsid w:val="00060C0B"/>
  </w:style>
  <w:style w:type="paragraph" w:styleId="NormalnyWeb">
    <w:name w:val="Normal (Web)"/>
    <w:basedOn w:val="Normalny"/>
    <w:uiPriority w:val="99"/>
    <w:rsid w:val="00060C0B"/>
    <w:pPr>
      <w:spacing w:after="0" w:line="240" w:lineRule="auto"/>
      <w:ind w:left="188"/>
    </w:pPr>
    <w:rPr>
      <w:rFonts w:ascii="Times New Roman" w:hAnsi="Times New Roman" w:cs="Times New Roman"/>
      <w:sz w:val="24"/>
      <w:szCs w:val="24"/>
    </w:rPr>
  </w:style>
  <w:style w:type="table" w:customStyle="1" w:styleId="rednialista21">
    <w:name w:val="Średnia lista 21"/>
    <w:uiPriority w:val="99"/>
    <w:rsid w:val="00060C0B"/>
    <w:rPr>
      <w:rFonts w:ascii="Cambria" w:eastAsia="Times New Roman" w:hAnsi="Cambria" w:cs="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Jasnalista1">
    <w:name w:val="Jasna lista1"/>
    <w:uiPriority w:val="99"/>
    <w:rsid w:val="00060C0B"/>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styleId="Tekstprzypisudolnego">
    <w:name w:val="footnote text"/>
    <w:basedOn w:val="Normalny"/>
    <w:link w:val="TekstprzypisudolnegoZnak"/>
    <w:rsid w:val="00060C0B"/>
    <w:rPr>
      <w:rFonts w:eastAsia="Calibri"/>
      <w:sz w:val="20"/>
      <w:szCs w:val="20"/>
    </w:rPr>
  </w:style>
  <w:style w:type="character" w:customStyle="1" w:styleId="TekstprzypisudolnegoZnak">
    <w:name w:val="Tekst przypisu dolnego Znak"/>
    <w:link w:val="Tekstprzypisudolnego"/>
    <w:qFormat/>
    <w:locked/>
    <w:rsid w:val="00060C0B"/>
    <w:rPr>
      <w:rFonts w:ascii="Calibri" w:hAnsi="Calibri" w:cs="Calibri"/>
      <w:sz w:val="20"/>
      <w:szCs w:val="20"/>
      <w:lang w:eastAsia="pl-PL"/>
    </w:rPr>
  </w:style>
  <w:style w:type="character" w:styleId="Odwoanieprzypisudolnego">
    <w:name w:val="footnote reference"/>
    <w:rsid w:val="00060C0B"/>
    <w:rPr>
      <w:vertAlign w:val="superscript"/>
    </w:rPr>
  </w:style>
  <w:style w:type="paragraph" w:customStyle="1" w:styleId="tekwzpod">
    <w:name w:val="tekwzpod"/>
    <w:uiPriority w:val="99"/>
    <w:rsid w:val="00060C0B"/>
    <w:pPr>
      <w:widowControl w:val="0"/>
      <w:tabs>
        <w:tab w:val="left" w:pos="822"/>
        <w:tab w:val="left" w:leader="dot" w:pos="1417"/>
      </w:tabs>
      <w:autoSpaceDE w:val="0"/>
      <w:autoSpaceDN w:val="0"/>
      <w:spacing w:line="220" w:lineRule="atLeast"/>
      <w:ind w:left="822" w:right="567" w:hanging="255"/>
      <w:jc w:val="both"/>
    </w:pPr>
    <w:rPr>
      <w:rFonts w:ascii="Arial" w:eastAsia="Times New Roman" w:hAnsi="Arial" w:cs="Arial"/>
      <w:sz w:val="19"/>
      <w:szCs w:val="19"/>
    </w:rPr>
  </w:style>
  <w:style w:type="character" w:customStyle="1" w:styleId="alb">
    <w:name w:val="a_lb"/>
    <w:basedOn w:val="Domylnaczcionkaakapitu"/>
    <w:uiPriority w:val="99"/>
    <w:rsid w:val="00060C0B"/>
  </w:style>
  <w:style w:type="paragraph" w:customStyle="1" w:styleId="Poprawka1">
    <w:name w:val="Poprawka1"/>
    <w:hidden/>
    <w:uiPriority w:val="99"/>
    <w:semiHidden/>
    <w:rsid w:val="00060C0B"/>
    <w:rPr>
      <w:rFonts w:eastAsia="Times New Roman"/>
    </w:rPr>
  </w:style>
  <w:style w:type="paragraph" w:customStyle="1" w:styleId="NormalBold">
    <w:name w:val="NormalBold"/>
    <w:basedOn w:val="Normalny"/>
    <w:link w:val="NormalBoldChar"/>
    <w:uiPriority w:val="99"/>
    <w:rsid w:val="00060C0B"/>
    <w:pPr>
      <w:widowControl w:val="0"/>
      <w:spacing w:after="0" w:line="240" w:lineRule="auto"/>
    </w:pPr>
    <w:rPr>
      <w:rFonts w:eastAsia="Calibri"/>
      <w:b/>
      <w:bCs/>
      <w:sz w:val="20"/>
      <w:szCs w:val="20"/>
      <w:lang w:eastAsia="en-GB"/>
    </w:rPr>
  </w:style>
  <w:style w:type="character" w:customStyle="1" w:styleId="NormalBoldChar">
    <w:name w:val="NormalBold Char"/>
    <w:link w:val="NormalBold"/>
    <w:uiPriority w:val="99"/>
    <w:locked/>
    <w:rsid w:val="00060C0B"/>
    <w:rPr>
      <w:rFonts w:ascii="Times New Roman" w:hAnsi="Times New Roman" w:cs="Times New Roman"/>
      <w:b/>
      <w:bCs/>
      <w:sz w:val="20"/>
      <w:szCs w:val="20"/>
      <w:lang w:eastAsia="en-GB"/>
    </w:rPr>
  </w:style>
  <w:style w:type="character" w:customStyle="1" w:styleId="DeltaViewInsertion">
    <w:name w:val="DeltaView Insertion"/>
    <w:uiPriority w:val="99"/>
    <w:rsid w:val="00060C0B"/>
    <w:rPr>
      <w:b/>
      <w:bCs/>
      <w:i/>
      <w:iCs/>
      <w:spacing w:val="0"/>
    </w:rPr>
  </w:style>
  <w:style w:type="paragraph" w:customStyle="1" w:styleId="Text1">
    <w:name w:val="Text 1"/>
    <w:basedOn w:val="Normalny"/>
    <w:uiPriority w:val="99"/>
    <w:rsid w:val="00060C0B"/>
    <w:pPr>
      <w:spacing w:before="120" w:line="240" w:lineRule="auto"/>
      <w:ind w:left="850"/>
      <w:jc w:val="both"/>
    </w:pPr>
    <w:rPr>
      <w:rFonts w:ascii="Times New Roman" w:hAnsi="Times New Roman" w:cs="Times New Roman"/>
      <w:sz w:val="24"/>
      <w:szCs w:val="24"/>
      <w:lang w:eastAsia="en-GB"/>
    </w:rPr>
  </w:style>
  <w:style w:type="paragraph" w:customStyle="1" w:styleId="NormalLeft">
    <w:name w:val="Normal Left"/>
    <w:basedOn w:val="Normalny"/>
    <w:uiPriority w:val="99"/>
    <w:rsid w:val="00060C0B"/>
    <w:pPr>
      <w:spacing w:before="120" w:line="240" w:lineRule="auto"/>
    </w:pPr>
    <w:rPr>
      <w:rFonts w:ascii="Times New Roman" w:hAnsi="Times New Roman" w:cs="Times New Roman"/>
      <w:sz w:val="24"/>
      <w:szCs w:val="24"/>
      <w:lang w:eastAsia="en-GB"/>
    </w:rPr>
  </w:style>
  <w:style w:type="paragraph" w:customStyle="1" w:styleId="Tiret0">
    <w:name w:val="Tiret 0"/>
    <w:basedOn w:val="Normalny"/>
    <w:uiPriority w:val="99"/>
    <w:rsid w:val="00060C0B"/>
    <w:pPr>
      <w:numPr>
        <w:numId w:val="4"/>
      </w:numPr>
      <w:spacing w:before="120" w:line="240" w:lineRule="auto"/>
      <w:jc w:val="both"/>
    </w:pPr>
    <w:rPr>
      <w:rFonts w:ascii="Times New Roman" w:hAnsi="Times New Roman" w:cs="Times New Roman"/>
      <w:sz w:val="24"/>
      <w:szCs w:val="24"/>
      <w:lang w:eastAsia="en-GB"/>
    </w:rPr>
  </w:style>
  <w:style w:type="paragraph" w:customStyle="1" w:styleId="Tiret1">
    <w:name w:val="Tiret 1"/>
    <w:basedOn w:val="Normalny"/>
    <w:uiPriority w:val="99"/>
    <w:rsid w:val="00060C0B"/>
    <w:pPr>
      <w:numPr>
        <w:numId w:val="5"/>
      </w:numPr>
      <w:spacing w:before="120" w:line="240" w:lineRule="auto"/>
      <w:jc w:val="both"/>
    </w:pPr>
    <w:rPr>
      <w:rFonts w:ascii="Times New Roman" w:hAnsi="Times New Roman" w:cs="Times New Roman"/>
      <w:sz w:val="24"/>
      <w:szCs w:val="24"/>
      <w:lang w:eastAsia="en-GB"/>
    </w:rPr>
  </w:style>
  <w:style w:type="paragraph" w:customStyle="1" w:styleId="NumPar1">
    <w:name w:val="NumPar 1"/>
    <w:basedOn w:val="Normalny"/>
    <w:next w:val="Text1"/>
    <w:uiPriority w:val="99"/>
    <w:rsid w:val="00060C0B"/>
    <w:pPr>
      <w:numPr>
        <w:numId w:val="6"/>
      </w:numPr>
      <w:spacing w:before="120" w:line="240" w:lineRule="auto"/>
      <w:jc w:val="both"/>
    </w:pPr>
    <w:rPr>
      <w:rFonts w:ascii="Times New Roman" w:hAnsi="Times New Roman" w:cs="Times New Roman"/>
      <w:sz w:val="24"/>
      <w:szCs w:val="24"/>
      <w:lang w:eastAsia="en-GB"/>
    </w:rPr>
  </w:style>
  <w:style w:type="paragraph" w:customStyle="1" w:styleId="NumPar2">
    <w:name w:val="NumPar 2"/>
    <w:basedOn w:val="Normalny"/>
    <w:next w:val="Text1"/>
    <w:uiPriority w:val="99"/>
    <w:rsid w:val="00060C0B"/>
    <w:pPr>
      <w:numPr>
        <w:ilvl w:val="1"/>
        <w:numId w:val="6"/>
      </w:numPr>
      <w:spacing w:before="120" w:line="240" w:lineRule="auto"/>
      <w:jc w:val="both"/>
    </w:pPr>
    <w:rPr>
      <w:rFonts w:ascii="Times New Roman" w:hAnsi="Times New Roman" w:cs="Times New Roman"/>
      <w:sz w:val="24"/>
      <w:szCs w:val="24"/>
      <w:lang w:eastAsia="en-GB"/>
    </w:rPr>
  </w:style>
  <w:style w:type="paragraph" w:customStyle="1" w:styleId="NumPar3">
    <w:name w:val="NumPar 3"/>
    <w:basedOn w:val="Normalny"/>
    <w:next w:val="Text1"/>
    <w:uiPriority w:val="99"/>
    <w:rsid w:val="00060C0B"/>
    <w:pPr>
      <w:numPr>
        <w:ilvl w:val="2"/>
        <w:numId w:val="6"/>
      </w:numPr>
      <w:spacing w:before="120" w:line="240" w:lineRule="auto"/>
      <w:jc w:val="both"/>
    </w:pPr>
    <w:rPr>
      <w:rFonts w:ascii="Times New Roman" w:hAnsi="Times New Roman" w:cs="Times New Roman"/>
      <w:sz w:val="24"/>
      <w:szCs w:val="24"/>
      <w:lang w:eastAsia="en-GB"/>
    </w:rPr>
  </w:style>
  <w:style w:type="paragraph" w:customStyle="1" w:styleId="NumPar4">
    <w:name w:val="NumPar 4"/>
    <w:basedOn w:val="Normalny"/>
    <w:next w:val="Text1"/>
    <w:uiPriority w:val="99"/>
    <w:rsid w:val="00060C0B"/>
    <w:pPr>
      <w:numPr>
        <w:ilvl w:val="3"/>
        <w:numId w:val="6"/>
      </w:numPr>
      <w:spacing w:before="120" w:line="240" w:lineRule="auto"/>
      <w:jc w:val="both"/>
    </w:pPr>
    <w:rPr>
      <w:rFonts w:ascii="Times New Roman" w:hAnsi="Times New Roman" w:cs="Times New Roman"/>
      <w:sz w:val="24"/>
      <w:szCs w:val="24"/>
      <w:lang w:eastAsia="en-GB"/>
    </w:rPr>
  </w:style>
  <w:style w:type="paragraph" w:customStyle="1" w:styleId="ChapterTitle">
    <w:name w:val="ChapterTitle"/>
    <w:basedOn w:val="Normalny"/>
    <w:next w:val="Normalny"/>
    <w:uiPriority w:val="99"/>
    <w:rsid w:val="00060C0B"/>
    <w:pPr>
      <w:keepNext/>
      <w:spacing w:before="120" w:after="360" w:line="240" w:lineRule="auto"/>
      <w:jc w:val="center"/>
    </w:pPr>
    <w:rPr>
      <w:rFonts w:ascii="Times New Roman" w:hAnsi="Times New Roman" w:cs="Times New Roman"/>
      <w:b/>
      <w:bCs/>
      <w:sz w:val="32"/>
      <w:szCs w:val="32"/>
      <w:lang w:eastAsia="en-GB"/>
    </w:rPr>
  </w:style>
  <w:style w:type="paragraph" w:customStyle="1" w:styleId="SectionTitle">
    <w:name w:val="SectionTitle"/>
    <w:basedOn w:val="Normalny"/>
    <w:next w:val="Nagwek1"/>
    <w:uiPriority w:val="99"/>
    <w:rsid w:val="00060C0B"/>
    <w:pPr>
      <w:keepNext/>
      <w:spacing w:before="120" w:after="360" w:line="240" w:lineRule="auto"/>
      <w:jc w:val="center"/>
    </w:pPr>
    <w:rPr>
      <w:rFonts w:ascii="Times New Roman" w:hAnsi="Times New Roman" w:cs="Times New Roman"/>
      <w:b/>
      <w:bCs/>
      <w:smallCaps/>
      <w:sz w:val="28"/>
      <w:szCs w:val="28"/>
      <w:lang w:eastAsia="en-GB"/>
    </w:rPr>
  </w:style>
  <w:style w:type="paragraph" w:customStyle="1" w:styleId="Standard">
    <w:name w:val="Standard"/>
    <w:qFormat/>
    <w:rsid w:val="00060C0B"/>
    <w:pPr>
      <w:widowControl w:val="0"/>
      <w:numPr>
        <w:numId w:val="7"/>
      </w:numPr>
      <w:suppressAutoHyphens/>
      <w:autoSpaceDE w:val="0"/>
    </w:pPr>
    <w:rPr>
      <w:rFonts w:ascii="Times New Roman" w:eastAsia="Times New Roman" w:hAnsi="Times New Roman"/>
      <w:kern w:val="1"/>
      <w:sz w:val="24"/>
      <w:szCs w:val="24"/>
      <w:lang w:eastAsia="ar-SA"/>
    </w:rPr>
  </w:style>
  <w:style w:type="character" w:customStyle="1" w:styleId="timark">
    <w:name w:val="timark"/>
    <w:basedOn w:val="Domylnaczcionkaakapitu"/>
    <w:uiPriority w:val="99"/>
    <w:rsid w:val="00060C0B"/>
  </w:style>
  <w:style w:type="character" w:customStyle="1" w:styleId="nomark">
    <w:name w:val="nomark"/>
    <w:basedOn w:val="Domylnaczcionkaakapitu"/>
    <w:uiPriority w:val="99"/>
    <w:rsid w:val="00060C0B"/>
  </w:style>
  <w:style w:type="paragraph" w:customStyle="1" w:styleId="Annexetitre">
    <w:name w:val="Annexe titre"/>
    <w:basedOn w:val="Normalny"/>
    <w:next w:val="Normalny"/>
    <w:uiPriority w:val="99"/>
    <w:rsid w:val="00060C0B"/>
    <w:pPr>
      <w:spacing w:before="120" w:line="240" w:lineRule="auto"/>
      <w:jc w:val="center"/>
    </w:pPr>
    <w:rPr>
      <w:rFonts w:ascii="Times New Roman" w:hAnsi="Times New Roman" w:cs="Times New Roman"/>
      <w:b/>
      <w:bCs/>
      <w:sz w:val="24"/>
      <w:szCs w:val="24"/>
      <w:u w:val="single"/>
      <w:lang w:eastAsia="en-GB"/>
    </w:rPr>
  </w:style>
  <w:style w:type="paragraph" w:customStyle="1" w:styleId="Styl">
    <w:name w:val="Styl"/>
    <w:uiPriority w:val="99"/>
    <w:rsid w:val="00060C0B"/>
    <w:pPr>
      <w:widowControl w:val="0"/>
      <w:autoSpaceDE w:val="0"/>
      <w:autoSpaceDN w:val="0"/>
      <w:adjustRightInd w:val="0"/>
    </w:pPr>
    <w:rPr>
      <w:rFonts w:ascii="Arial" w:eastAsia="Times New Roman" w:hAnsi="Arial" w:cs="Arial"/>
      <w:sz w:val="24"/>
      <w:szCs w:val="24"/>
    </w:rPr>
  </w:style>
  <w:style w:type="paragraph" w:customStyle="1" w:styleId="text-justify">
    <w:name w:val="text-justify"/>
    <w:basedOn w:val="Normalny"/>
    <w:uiPriority w:val="99"/>
    <w:rsid w:val="00060C0B"/>
    <w:pPr>
      <w:spacing w:before="100" w:beforeAutospacing="1" w:after="100" w:afterAutospacing="1" w:line="240" w:lineRule="auto"/>
    </w:pPr>
    <w:rPr>
      <w:rFonts w:ascii="Times New Roman" w:hAnsi="Times New Roman" w:cs="Times New Roman"/>
      <w:sz w:val="24"/>
      <w:szCs w:val="24"/>
    </w:rPr>
  </w:style>
  <w:style w:type="paragraph" w:customStyle="1" w:styleId="Akapitzlist2">
    <w:name w:val="Akapit z listą2"/>
    <w:aliases w:val="normalny tekst,Wypunktowanie,CW_Lista,Obiekt,List Paragraph1,Podsis rysunku,L1,Numerowanie"/>
    <w:basedOn w:val="Normalny"/>
    <w:link w:val="ListParagraphChar"/>
    <w:uiPriority w:val="99"/>
    <w:rsid w:val="00060C0B"/>
    <w:pPr>
      <w:suppressAutoHyphens/>
      <w:spacing w:after="0" w:line="240" w:lineRule="auto"/>
      <w:ind w:left="708"/>
    </w:pPr>
    <w:rPr>
      <w:rFonts w:eastAsia="Calibri"/>
      <w:sz w:val="20"/>
      <w:szCs w:val="20"/>
      <w:lang w:eastAsia="ar-SA"/>
    </w:rPr>
  </w:style>
  <w:style w:type="character" w:customStyle="1" w:styleId="fn-ref">
    <w:name w:val="fn-ref"/>
    <w:basedOn w:val="Domylnaczcionkaakapitu"/>
    <w:uiPriority w:val="99"/>
    <w:rsid w:val="00060C0B"/>
  </w:style>
  <w:style w:type="character" w:customStyle="1" w:styleId="Nagwek10">
    <w:name w:val="Nagłówek #1_"/>
    <w:link w:val="Nagwek11"/>
    <w:uiPriority w:val="99"/>
    <w:locked/>
    <w:rsid w:val="00060C0B"/>
    <w:rPr>
      <w:rFonts w:ascii="Times New Roman" w:hAnsi="Times New Roman" w:cs="Times New Roman"/>
      <w:b/>
      <w:bCs/>
      <w:shd w:val="clear" w:color="auto" w:fill="FFFFFF"/>
    </w:rPr>
  </w:style>
  <w:style w:type="paragraph" w:customStyle="1" w:styleId="Nagwek11">
    <w:name w:val="Nagłówek #1"/>
    <w:basedOn w:val="Normalny"/>
    <w:link w:val="Nagwek10"/>
    <w:uiPriority w:val="99"/>
    <w:rsid w:val="00060C0B"/>
    <w:pPr>
      <w:widowControl w:val="0"/>
      <w:shd w:val="clear" w:color="auto" w:fill="FFFFFF"/>
      <w:spacing w:after="0" w:line="264" w:lineRule="auto"/>
      <w:outlineLvl w:val="0"/>
    </w:pPr>
    <w:rPr>
      <w:rFonts w:eastAsia="Calibri"/>
      <w:b/>
      <w:bCs/>
      <w:sz w:val="20"/>
      <w:szCs w:val="20"/>
    </w:rPr>
  </w:style>
  <w:style w:type="character" w:customStyle="1" w:styleId="Teksttreci">
    <w:name w:val="Tekst treści_"/>
    <w:link w:val="Teksttreci0"/>
    <w:uiPriority w:val="99"/>
    <w:locked/>
    <w:rsid w:val="00060C0B"/>
    <w:rPr>
      <w:rFonts w:ascii="Times New Roman" w:hAnsi="Times New Roman" w:cs="Times New Roman"/>
      <w:shd w:val="clear" w:color="auto" w:fill="FFFFFF"/>
    </w:rPr>
  </w:style>
  <w:style w:type="paragraph" w:customStyle="1" w:styleId="Teksttreci0">
    <w:name w:val="Tekst treści"/>
    <w:basedOn w:val="Normalny"/>
    <w:link w:val="Teksttreci"/>
    <w:uiPriority w:val="99"/>
    <w:rsid w:val="00060C0B"/>
    <w:pPr>
      <w:widowControl w:val="0"/>
      <w:shd w:val="clear" w:color="auto" w:fill="FFFFFF"/>
      <w:spacing w:after="0" w:line="262" w:lineRule="auto"/>
    </w:pPr>
    <w:rPr>
      <w:rFonts w:eastAsia="Calibri"/>
      <w:sz w:val="20"/>
      <w:szCs w:val="20"/>
    </w:rPr>
  </w:style>
  <w:style w:type="paragraph" w:customStyle="1" w:styleId="Style50">
    <w:name w:val="Style50"/>
    <w:basedOn w:val="Normalny"/>
    <w:uiPriority w:val="99"/>
    <w:rsid w:val="00060C0B"/>
    <w:pPr>
      <w:widowControl w:val="0"/>
      <w:autoSpaceDE w:val="0"/>
      <w:autoSpaceDN w:val="0"/>
      <w:adjustRightInd w:val="0"/>
      <w:spacing w:after="0" w:line="243" w:lineRule="exact"/>
      <w:jc w:val="both"/>
    </w:pPr>
    <w:rPr>
      <w:rFonts w:ascii="Verdana" w:eastAsia="MS Mincho" w:hAnsi="Verdana" w:cs="Verdana"/>
      <w:sz w:val="24"/>
      <w:szCs w:val="24"/>
    </w:rPr>
  </w:style>
  <w:style w:type="character" w:customStyle="1" w:styleId="ListParagraphChar">
    <w:name w:val="List Paragraph Char"/>
    <w:aliases w:val="normalny tekst Char,Wypunktowanie Char,CW_Lista Char,Obiekt Char,List Paragraph1 Char,Podsis rysunku Char,L1 Char,Numerowanie Char"/>
    <w:link w:val="Akapitzlist2"/>
    <w:uiPriority w:val="99"/>
    <w:locked/>
    <w:rsid w:val="00060C0B"/>
    <w:rPr>
      <w:rFonts w:ascii="Times New Roman" w:hAnsi="Times New Roman" w:cs="Times New Roman"/>
      <w:sz w:val="20"/>
      <w:szCs w:val="20"/>
      <w:lang w:eastAsia="ar-SA" w:bidi="ar-SA"/>
    </w:rPr>
  </w:style>
  <w:style w:type="character" w:customStyle="1" w:styleId="akrytka">
    <w:name w:val="akrytka"/>
    <w:basedOn w:val="Domylnaczcionkaakapitu"/>
    <w:uiPriority w:val="99"/>
    <w:rsid w:val="00060C0B"/>
  </w:style>
  <w:style w:type="character" w:customStyle="1" w:styleId="object">
    <w:name w:val="object"/>
    <w:uiPriority w:val="99"/>
    <w:rsid w:val="00060C0B"/>
  </w:style>
  <w:style w:type="character" w:customStyle="1" w:styleId="ng-binding">
    <w:name w:val="ng-binding"/>
    <w:basedOn w:val="Domylnaczcionkaakapitu"/>
    <w:uiPriority w:val="99"/>
    <w:rsid w:val="00060C0B"/>
  </w:style>
  <w:style w:type="character" w:styleId="Numerstrony">
    <w:name w:val="page number"/>
    <w:basedOn w:val="Domylnaczcionkaakapitu"/>
    <w:uiPriority w:val="99"/>
    <w:rsid w:val="00060C0B"/>
  </w:style>
  <w:style w:type="paragraph" w:styleId="Akapitzlist">
    <w:name w:val="List Paragraph"/>
    <w:aliases w:val="Akapit z listą5,T_SZ_List Paragraph,Akapit z listą BS,List Paragraph,Akapit z list¹,Eko punkty,podpunkt,Nagł. 4 SW,Normal,Akapit z listą3,Akapit z listą31,Akapit z listą32,maz_wyliczenie,opis dzialania,K-P_odwolanie,A_wyliczenie,2 heading"/>
    <w:basedOn w:val="Normalny"/>
    <w:link w:val="AkapitzlistZnak"/>
    <w:uiPriority w:val="34"/>
    <w:qFormat/>
    <w:rsid w:val="00060C0B"/>
    <w:pPr>
      <w:suppressAutoHyphens/>
      <w:spacing w:after="0" w:line="240" w:lineRule="auto"/>
      <w:ind w:left="708"/>
    </w:pPr>
    <w:rPr>
      <w:rFonts w:eastAsia="Calibri"/>
      <w:sz w:val="20"/>
      <w:szCs w:val="20"/>
      <w:lang w:eastAsia="ar-SA"/>
    </w:rPr>
  </w:style>
  <w:style w:type="character" w:customStyle="1" w:styleId="AkapitzlistZnak">
    <w:name w:val="Akapit z listą Znak"/>
    <w:aliases w:val="Akapit z listą5 Znak,T_SZ_List Paragraph Znak,Akapit z listą BS Znak,List Paragraph Znak,Akapit z list¹ Znak,Eko punkty Znak,podpunkt Znak,Nagł. 4 SW Znak,Normal Znak,Akapit z listą3 Znak,Akapit z listą31 Znak,Akapit z listą32 Znak"/>
    <w:link w:val="Akapitzlist"/>
    <w:uiPriority w:val="34"/>
    <w:qFormat/>
    <w:locked/>
    <w:rsid w:val="00060C0B"/>
    <w:rPr>
      <w:rFonts w:ascii="Times New Roman" w:hAnsi="Times New Roman" w:cs="Times New Roman"/>
      <w:sz w:val="20"/>
      <w:szCs w:val="20"/>
      <w:lang w:eastAsia="ar-SA" w:bidi="ar-SA"/>
    </w:rPr>
  </w:style>
  <w:style w:type="paragraph" w:customStyle="1" w:styleId="Bezodstpw11">
    <w:name w:val="Bez odstępów11"/>
    <w:uiPriority w:val="99"/>
    <w:semiHidden/>
    <w:rsid w:val="00060C0B"/>
    <w:rPr>
      <w:rFonts w:ascii="Times New Roman" w:eastAsia="Times New Roman" w:hAnsi="Times New Roman"/>
    </w:rPr>
  </w:style>
  <w:style w:type="character" w:customStyle="1" w:styleId="highlight">
    <w:name w:val="highlight"/>
    <w:basedOn w:val="Domylnaczcionkaakapitu"/>
    <w:rsid w:val="000C0CE2"/>
  </w:style>
  <w:style w:type="character" w:customStyle="1" w:styleId="footnote">
    <w:name w:val="footnote"/>
    <w:basedOn w:val="Domylnaczcionkaakapitu"/>
    <w:uiPriority w:val="99"/>
    <w:rsid w:val="00F4642B"/>
  </w:style>
  <w:style w:type="paragraph" w:customStyle="1" w:styleId="mainpub">
    <w:name w:val="mainpub"/>
    <w:basedOn w:val="Normalny"/>
    <w:uiPriority w:val="99"/>
    <w:rsid w:val="00F4642B"/>
    <w:pPr>
      <w:spacing w:before="100" w:beforeAutospacing="1" w:after="100" w:afterAutospacing="1" w:line="240" w:lineRule="auto"/>
    </w:pPr>
    <w:rPr>
      <w:rFonts w:ascii="Times New Roman" w:hAnsi="Times New Roman" w:cs="Times New Roman"/>
      <w:sz w:val="24"/>
      <w:szCs w:val="24"/>
    </w:rPr>
  </w:style>
  <w:style w:type="character" w:customStyle="1" w:styleId="alb-s">
    <w:name w:val="a_lb-s"/>
    <w:uiPriority w:val="99"/>
    <w:rsid w:val="009940A4"/>
  </w:style>
  <w:style w:type="character" w:styleId="UyteHipercze">
    <w:name w:val="FollowedHyperlink"/>
    <w:uiPriority w:val="99"/>
    <w:locked/>
    <w:rsid w:val="00E5125F"/>
    <w:rPr>
      <w:color w:val="800080"/>
      <w:u w:val="single"/>
    </w:rPr>
  </w:style>
  <w:style w:type="character" w:customStyle="1" w:styleId="apple-converted-space">
    <w:name w:val="apple-converted-space"/>
    <w:basedOn w:val="Domylnaczcionkaakapitu"/>
    <w:rsid w:val="00F0208E"/>
  </w:style>
  <w:style w:type="character" w:customStyle="1" w:styleId="Zakotwiczenieprzypisudolnego">
    <w:name w:val="Zakotwiczenie przypisu dolnego"/>
    <w:rsid w:val="00CB653E"/>
    <w:rPr>
      <w:vertAlign w:val="superscript"/>
    </w:rPr>
  </w:style>
  <w:style w:type="character" w:customStyle="1" w:styleId="Znakiprzypiswdolnych">
    <w:name w:val="Znaki przypisów dolnych"/>
    <w:qFormat/>
    <w:rsid w:val="00CB653E"/>
  </w:style>
  <w:style w:type="table" w:customStyle="1" w:styleId="26">
    <w:name w:val="26"/>
    <w:basedOn w:val="TableNormal"/>
    <w:rsid w:val="008A0BB8"/>
    <w:tblPr>
      <w:tblStyleRowBandSize w:val="1"/>
      <w:tblStyleColBandSize w:val="1"/>
      <w:tblCellMar>
        <w:top w:w="0" w:type="dxa"/>
        <w:left w:w="115" w:type="dxa"/>
        <w:bottom w:w="0" w:type="dxa"/>
        <w:right w:w="115" w:type="dxa"/>
      </w:tblCellMar>
    </w:tblPr>
  </w:style>
  <w:style w:type="table" w:customStyle="1" w:styleId="25">
    <w:name w:val="25"/>
    <w:basedOn w:val="TableNormal"/>
    <w:rsid w:val="008A0BB8"/>
    <w:tblPr>
      <w:tblStyleRowBandSize w:val="1"/>
      <w:tblStyleColBandSize w:val="1"/>
      <w:tblCellMar>
        <w:top w:w="0" w:type="dxa"/>
        <w:left w:w="115" w:type="dxa"/>
        <w:bottom w:w="0" w:type="dxa"/>
        <w:right w:w="115" w:type="dxa"/>
      </w:tblCellMar>
    </w:tblPr>
  </w:style>
  <w:style w:type="table" w:customStyle="1" w:styleId="24">
    <w:name w:val="24"/>
    <w:basedOn w:val="TableNormal"/>
    <w:rsid w:val="008A0BB8"/>
    <w:tblPr>
      <w:tblStyleRowBandSize w:val="1"/>
      <w:tblStyleColBandSize w:val="1"/>
      <w:tblCellMar>
        <w:top w:w="0" w:type="dxa"/>
        <w:left w:w="115" w:type="dxa"/>
        <w:bottom w:w="0" w:type="dxa"/>
        <w:right w:w="115" w:type="dxa"/>
      </w:tblCellMar>
    </w:tblPr>
  </w:style>
  <w:style w:type="table" w:customStyle="1" w:styleId="23">
    <w:name w:val="23"/>
    <w:basedOn w:val="TableNormal"/>
    <w:rsid w:val="008A0BB8"/>
    <w:tblPr>
      <w:tblStyleRowBandSize w:val="1"/>
      <w:tblStyleColBandSize w:val="1"/>
      <w:tblCellMar>
        <w:top w:w="0" w:type="dxa"/>
        <w:left w:w="115" w:type="dxa"/>
        <w:bottom w:w="0" w:type="dxa"/>
        <w:right w:w="115" w:type="dxa"/>
      </w:tblCellMar>
    </w:tblPr>
  </w:style>
  <w:style w:type="table" w:customStyle="1" w:styleId="22">
    <w:name w:val="22"/>
    <w:basedOn w:val="TableNormal"/>
    <w:rsid w:val="008A0BB8"/>
    <w:tblPr>
      <w:tblStyleRowBandSize w:val="1"/>
      <w:tblStyleColBandSize w:val="1"/>
      <w:tblCellMar>
        <w:top w:w="0" w:type="dxa"/>
        <w:left w:w="115" w:type="dxa"/>
        <w:bottom w:w="0" w:type="dxa"/>
        <w:right w:w="115" w:type="dxa"/>
      </w:tblCellMar>
    </w:tblPr>
  </w:style>
  <w:style w:type="table" w:customStyle="1" w:styleId="21">
    <w:name w:val="21"/>
    <w:basedOn w:val="TableNormal"/>
    <w:rsid w:val="008A0BB8"/>
    <w:tblPr>
      <w:tblStyleRowBandSize w:val="1"/>
      <w:tblStyleColBandSize w:val="1"/>
      <w:tblCellMar>
        <w:top w:w="0" w:type="dxa"/>
        <w:left w:w="115" w:type="dxa"/>
        <w:bottom w:w="0" w:type="dxa"/>
        <w:right w:w="115" w:type="dxa"/>
      </w:tblCellMar>
    </w:tblPr>
  </w:style>
  <w:style w:type="table" w:customStyle="1" w:styleId="20">
    <w:name w:val="20"/>
    <w:basedOn w:val="TableNormal"/>
    <w:rsid w:val="008A0BB8"/>
    <w:tblPr>
      <w:tblStyleRowBandSize w:val="1"/>
      <w:tblStyleColBandSize w:val="1"/>
      <w:tblCellMar>
        <w:top w:w="0" w:type="dxa"/>
        <w:left w:w="115" w:type="dxa"/>
        <w:bottom w:w="0" w:type="dxa"/>
        <w:right w:w="115" w:type="dxa"/>
      </w:tblCellMar>
    </w:tblPr>
  </w:style>
  <w:style w:type="table" w:customStyle="1" w:styleId="19">
    <w:name w:val="19"/>
    <w:basedOn w:val="TableNormal"/>
    <w:rsid w:val="008A0BB8"/>
    <w:tblPr>
      <w:tblStyleRowBandSize w:val="1"/>
      <w:tblStyleColBandSize w:val="1"/>
      <w:tblCellMar>
        <w:top w:w="0" w:type="dxa"/>
        <w:left w:w="115" w:type="dxa"/>
        <w:bottom w:w="0" w:type="dxa"/>
        <w:right w:w="115" w:type="dxa"/>
      </w:tblCellMar>
    </w:tblPr>
  </w:style>
  <w:style w:type="table" w:customStyle="1" w:styleId="18">
    <w:name w:val="18"/>
    <w:basedOn w:val="TableNormal"/>
    <w:rsid w:val="008A0BB8"/>
    <w:tblPr>
      <w:tblStyleRowBandSize w:val="1"/>
      <w:tblStyleColBandSize w:val="1"/>
      <w:tblCellMar>
        <w:top w:w="0" w:type="dxa"/>
        <w:left w:w="115" w:type="dxa"/>
        <w:bottom w:w="0" w:type="dxa"/>
        <w:right w:w="115" w:type="dxa"/>
      </w:tblCellMar>
    </w:tblPr>
  </w:style>
  <w:style w:type="table" w:customStyle="1" w:styleId="17">
    <w:name w:val="17"/>
    <w:basedOn w:val="TableNormal"/>
    <w:rsid w:val="008A0BB8"/>
    <w:tblPr>
      <w:tblStyleRowBandSize w:val="1"/>
      <w:tblStyleColBandSize w:val="1"/>
      <w:tblCellMar>
        <w:top w:w="0" w:type="dxa"/>
        <w:left w:w="115" w:type="dxa"/>
        <w:bottom w:w="0" w:type="dxa"/>
        <w:right w:w="115" w:type="dxa"/>
      </w:tblCellMar>
    </w:tblPr>
  </w:style>
  <w:style w:type="table" w:customStyle="1" w:styleId="16">
    <w:name w:val="16"/>
    <w:basedOn w:val="TableNormal"/>
    <w:rsid w:val="008A0BB8"/>
    <w:tblPr>
      <w:tblStyleRowBandSize w:val="1"/>
      <w:tblStyleColBandSize w:val="1"/>
      <w:tblCellMar>
        <w:top w:w="0" w:type="dxa"/>
        <w:left w:w="115" w:type="dxa"/>
        <w:bottom w:w="0" w:type="dxa"/>
        <w:right w:w="115" w:type="dxa"/>
      </w:tblCellMar>
    </w:tblPr>
  </w:style>
  <w:style w:type="table" w:customStyle="1" w:styleId="15">
    <w:name w:val="15"/>
    <w:basedOn w:val="TableNormal"/>
    <w:rsid w:val="008A0BB8"/>
    <w:tblPr>
      <w:tblStyleRowBandSize w:val="1"/>
      <w:tblStyleColBandSize w:val="1"/>
      <w:tblCellMar>
        <w:top w:w="0" w:type="dxa"/>
        <w:left w:w="115" w:type="dxa"/>
        <w:bottom w:w="0" w:type="dxa"/>
        <w:right w:w="115" w:type="dxa"/>
      </w:tblCellMar>
    </w:tblPr>
  </w:style>
  <w:style w:type="table" w:customStyle="1" w:styleId="14">
    <w:name w:val="14"/>
    <w:basedOn w:val="TableNormal"/>
    <w:rsid w:val="008A0BB8"/>
    <w:tblPr>
      <w:tblStyleRowBandSize w:val="1"/>
      <w:tblStyleColBandSize w:val="1"/>
      <w:tblCellMar>
        <w:top w:w="0" w:type="dxa"/>
        <w:left w:w="115" w:type="dxa"/>
        <w:bottom w:w="0" w:type="dxa"/>
        <w:right w:w="115" w:type="dxa"/>
      </w:tblCellMar>
    </w:tblPr>
  </w:style>
  <w:style w:type="table" w:customStyle="1" w:styleId="13">
    <w:name w:val="13"/>
    <w:basedOn w:val="TableNormal"/>
    <w:rsid w:val="008A0BB8"/>
    <w:tblPr>
      <w:tblStyleRowBandSize w:val="1"/>
      <w:tblStyleColBandSize w:val="1"/>
      <w:tblCellMar>
        <w:top w:w="0" w:type="dxa"/>
        <w:left w:w="115" w:type="dxa"/>
        <w:bottom w:w="0" w:type="dxa"/>
        <w:right w:w="115" w:type="dxa"/>
      </w:tblCellMar>
    </w:tblPr>
  </w:style>
  <w:style w:type="table" w:customStyle="1" w:styleId="12">
    <w:name w:val="12"/>
    <w:basedOn w:val="TableNormal"/>
    <w:rsid w:val="008A0BB8"/>
    <w:tblPr>
      <w:tblStyleRowBandSize w:val="1"/>
      <w:tblStyleColBandSize w:val="1"/>
      <w:tblCellMar>
        <w:top w:w="0" w:type="dxa"/>
        <w:left w:w="115" w:type="dxa"/>
        <w:bottom w:w="0" w:type="dxa"/>
        <w:right w:w="115" w:type="dxa"/>
      </w:tblCellMar>
    </w:tblPr>
  </w:style>
  <w:style w:type="table" w:customStyle="1" w:styleId="11">
    <w:name w:val="11"/>
    <w:basedOn w:val="TableNormal"/>
    <w:rsid w:val="008A0BB8"/>
    <w:tblPr>
      <w:tblStyleRowBandSize w:val="1"/>
      <w:tblStyleColBandSize w:val="1"/>
      <w:tblCellMar>
        <w:top w:w="0" w:type="dxa"/>
        <w:left w:w="115" w:type="dxa"/>
        <w:bottom w:w="0" w:type="dxa"/>
        <w:right w:w="115" w:type="dxa"/>
      </w:tblCellMar>
    </w:tblPr>
  </w:style>
  <w:style w:type="table" w:customStyle="1" w:styleId="10">
    <w:name w:val="10"/>
    <w:basedOn w:val="TableNormal"/>
    <w:rsid w:val="008A0BB8"/>
    <w:tblPr>
      <w:tblStyleRowBandSize w:val="1"/>
      <w:tblStyleColBandSize w:val="1"/>
      <w:tblCellMar>
        <w:top w:w="0" w:type="dxa"/>
        <w:left w:w="115" w:type="dxa"/>
        <w:bottom w:w="0" w:type="dxa"/>
        <w:right w:w="115" w:type="dxa"/>
      </w:tblCellMar>
    </w:tblPr>
  </w:style>
  <w:style w:type="table" w:customStyle="1" w:styleId="9">
    <w:name w:val="9"/>
    <w:basedOn w:val="TableNormal"/>
    <w:rsid w:val="008A0BB8"/>
    <w:tblPr>
      <w:tblStyleRowBandSize w:val="1"/>
      <w:tblStyleColBandSize w:val="1"/>
      <w:tblCellMar>
        <w:top w:w="0" w:type="dxa"/>
        <w:left w:w="115" w:type="dxa"/>
        <w:bottom w:w="0" w:type="dxa"/>
        <w:right w:w="115" w:type="dxa"/>
      </w:tblCellMar>
    </w:tblPr>
  </w:style>
  <w:style w:type="table" w:customStyle="1" w:styleId="8">
    <w:name w:val="8"/>
    <w:basedOn w:val="TableNormal"/>
    <w:rsid w:val="008A0BB8"/>
    <w:tblPr>
      <w:tblStyleRowBandSize w:val="1"/>
      <w:tblStyleColBandSize w:val="1"/>
      <w:tblCellMar>
        <w:top w:w="0" w:type="dxa"/>
        <w:left w:w="115" w:type="dxa"/>
        <w:bottom w:w="0" w:type="dxa"/>
        <w:right w:w="115" w:type="dxa"/>
      </w:tblCellMar>
    </w:tblPr>
  </w:style>
  <w:style w:type="table" w:customStyle="1" w:styleId="7">
    <w:name w:val="7"/>
    <w:basedOn w:val="TableNormal"/>
    <w:rsid w:val="008A0BB8"/>
    <w:tblPr>
      <w:tblStyleRowBandSize w:val="1"/>
      <w:tblStyleColBandSize w:val="1"/>
      <w:tblCellMar>
        <w:top w:w="0" w:type="dxa"/>
        <w:left w:w="115" w:type="dxa"/>
        <w:bottom w:w="0" w:type="dxa"/>
        <w:right w:w="115" w:type="dxa"/>
      </w:tblCellMar>
    </w:tblPr>
  </w:style>
  <w:style w:type="table" w:customStyle="1" w:styleId="6">
    <w:name w:val="6"/>
    <w:basedOn w:val="TableNormal"/>
    <w:rsid w:val="008A0BB8"/>
    <w:tblPr>
      <w:tblStyleRowBandSize w:val="1"/>
      <w:tblStyleColBandSize w:val="1"/>
      <w:tblCellMar>
        <w:top w:w="0" w:type="dxa"/>
        <w:left w:w="115" w:type="dxa"/>
        <w:bottom w:w="0" w:type="dxa"/>
        <w:right w:w="115" w:type="dxa"/>
      </w:tblCellMar>
    </w:tblPr>
  </w:style>
  <w:style w:type="table" w:customStyle="1" w:styleId="5">
    <w:name w:val="5"/>
    <w:basedOn w:val="TableNormal"/>
    <w:rsid w:val="008A0BB8"/>
    <w:tblPr>
      <w:tblStyleRowBandSize w:val="1"/>
      <w:tblStyleColBandSize w:val="1"/>
      <w:tblCellMar>
        <w:top w:w="0" w:type="dxa"/>
        <w:left w:w="115" w:type="dxa"/>
        <w:bottom w:w="0" w:type="dxa"/>
        <w:right w:w="115" w:type="dxa"/>
      </w:tblCellMar>
    </w:tblPr>
  </w:style>
  <w:style w:type="table" w:customStyle="1" w:styleId="4">
    <w:name w:val="4"/>
    <w:basedOn w:val="TableNormal"/>
    <w:rsid w:val="008A0BB8"/>
    <w:tblPr>
      <w:tblStyleRowBandSize w:val="1"/>
      <w:tblStyleColBandSize w:val="1"/>
      <w:tblCellMar>
        <w:top w:w="0" w:type="dxa"/>
        <w:left w:w="115" w:type="dxa"/>
        <w:bottom w:w="0" w:type="dxa"/>
        <w:right w:w="115" w:type="dxa"/>
      </w:tblCellMar>
    </w:tblPr>
  </w:style>
  <w:style w:type="table" w:customStyle="1" w:styleId="3">
    <w:name w:val="3"/>
    <w:basedOn w:val="TableNormal"/>
    <w:rsid w:val="008A0BB8"/>
    <w:tblPr>
      <w:tblStyleRowBandSize w:val="1"/>
      <w:tblStyleColBandSize w:val="1"/>
      <w:tblCellMar>
        <w:top w:w="0" w:type="dxa"/>
        <w:left w:w="115" w:type="dxa"/>
        <w:bottom w:w="0" w:type="dxa"/>
        <w:right w:w="115" w:type="dxa"/>
      </w:tblCellMar>
    </w:tblPr>
  </w:style>
  <w:style w:type="table" w:customStyle="1" w:styleId="2">
    <w:name w:val="2"/>
    <w:basedOn w:val="TableNormal"/>
    <w:rsid w:val="008A0BB8"/>
    <w:tblPr>
      <w:tblStyleRowBandSize w:val="1"/>
      <w:tblStyleColBandSize w:val="1"/>
      <w:tblCellMar>
        <w:top w:w="0" w:type="dxa"/>
        <w:left w:w="115" w:type="dxa"/>
        <w:bottom w:w="0" w:type="dxa"/>
        <w:right w:w="115" w:type="dxa"/>
      </w:tblCellMar>
    </w:tblPr>
  </w:style>
  <w:style w:type="table" w:customStyle="1" w:styleId="1">
    <w:name w:val="1"/>
    <w:basedOn w:val="TableNormal"/>
    <w:rsid w:val="008A0BB8"/>
    <w:tblPr>
      <w:tblStyleRowBandSize w:val="1"/>
      <w:tblStyleColBandSize w:val="1"/>
      <w:tblCellMar>
        <w:top w:w="0" w:type="dxa"/>
        <w:left w:w="115" w:type="dxa"/>
        <w:bottom w:w="0" w:type="dxa"/>
        <w:right w:w="115" w:type="dxa"/>
      </w:tblCellMar>
    </w:tblPr>
  </w:style>
  <w:style w:type="character" w:customStyle="1" w:styleId="Nierozpoznanawzmianka1">
    <w:name w:val="Nierozpoznana wzmianka1"/>
    <w:basedOn w:val="Domylnaczcionkaakapitu"/>
    <w:uiPriority w:val="99"/>
    <w:semiHidden/>
    <w:unhideWhenUsed/>
    <w:rsid w:val="006678EA"/>
    <w:rPr>
      <w:color w:val="605E5C"/>
      <w:shd w:val="clear" w:color="auto" w:fill="E1DFDD"/>
    </w:rPr>
  </w:style>
  <w:style w:type="character" w:customStyle="1" w:styleId="lrzxr">
    <w:name w:val="lrzxr"/>
    <w:basedOn w:val="Domylnaczcionkaakapitu"/>
    <w:rsid w:val="00A95241"/>
  </w:style>
  <w:style w:type="paragraph" w:styleId="Tekstpodstawowywcity3">
    <w:name w:val="Body Text Indent 3"/>
    <w:basedOn w:val="Normalny"/>
    <w:link w:val="Tekstpodstawowywcity3Znak"/>
    <w:uiPriority w:val="99"/>
    <w:semiHidden/>
    <w:unhideWhenUsed/>
    <w:rsid w:val="00D420AF"/>
    <w:pPr>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D420AF"/>
    <w:rPr>
      <w:rFonts w:eastAsia="Times New Roman"/>
      <w:sz w:val="16"/>
      <w:szCs w:val="16"/>
    </w:rPr>
  </w:style>
  <w:style w:type="character" w:customStyle="1" w:styleId="Nierozpoznanawzmianka2">
    <w:name w:val="Nierozpoznana wzmianka2"/>
    <w:basedOn w:val="Domylnaczcionkaakapitu"/>
    <w:uiPriority w:val="99"/>
    <w:semiHidden/>
    <w:unhideWhenUsed/>
    <w:rsid w:val="009641E4"/>
    <w:rPr>
      <w:color w:val="605E5C"/>
      <w:shd w:val="clear" w:color="auto" w:fill="E1DFDD"/>
    </w:rPr>
  </w:style>
  <w:style w:type="character" w:customStyle="1" w:styleId="pktZnak">
    <w:name w:val="pkt Znak"/>
    <w:link w:val="pkt"/>
    <w:locked/>
    <w:rsid w:val="009228EF"/>
    <w:rPr>
      <w:rFonts w:ascii="Univers-PL" w:eastAsia="Times New Roman" w:hAnsi="Univers-PL" w:cs="Univers-PL"/>
      <w:sz w:val="19"/>
      <w:szCs w:val="19"/>
    </w:rPr>
  </w:style>
  <w:style w:type="paragraph" w:customStyle="1" w:styleId="TableParagraph">
    <w:name w:val="Table Paragraph"/>
    <w:basedOn w:val="Normalny"/>
    <w:uiPriority w:val="1"/>
    <w:qFormat/>
    <w:rsid w:val="009228EF"/>
    <w:pPr>
      <w:widowControl w:val="0"/>
      <w:numPr>
        <w:numId w:val="20"/>
      </w:numPr>
      <w:autoSpaceDE w:val="0"/>
      <w:autoSpaceDN w:val="0"/>
      <w:spacing w:after="0" w:line="240" w:lineRule="auto"/>
    </w:pPr>
    <w:rPr>
      <w:rFonts w:ascii="Avenir-Light" w:eastAsia="Avenir-Light" w:hAnsi="Avenir-Light" w:cs="Avenir-Light"/>
      <w:lang w:val="en-US" w:eastAsia="en-US"/>
    </w:rPr>
  </w:style>
  <w:style w:type="character" w:customStyle="1" w:styleId="articletitle">
    <w:name w:val="articletitle"/>
    <w:basedOn w:val="Domylnaczcionkaakapitu"/>
    <w:rsid w:val="006C05C5"/>
  </w:style>
  <w:style w:type="character" w:customStyle="1" w:styleId="Nierozpoznanawzmianka3">
    <w:name w:val="Nierozpoznana wzmianka3"/>
    <w:basedOn w:val="Domylnaczcionkaakapitu"/>
    <w:uiPriority w:val="99"/>
    <w:semiHidden/>
    <w:unhideWhenUsed/>
    <w:rsid w:val="0023437A"/>
    <w:rPr>
      <w:color w:val="605E5C"/>
      <w:shd w:val="clear" w:color="auto" w:fill="E1DFDD"/>
    </w:rPr>
  </w:style>
  <w:style w:type="paragraph" w:styleId="Poprawka">
    <w:name w:val="Revision"/>
    <w:hidden/>
    <w:uiPriority w:val="99"/>
    <w:semiHidden/>
    <w:rsid w:val="00DC4153"/>
    <w:pPr>
      <w:spacing w:after="0" w:line="240" w:lineRule="auto"/>
    </w:pPr>
    <w:rPr>
      <w:rFonts w:eastAsia="Times New Roman"/>
    </w:rPr>
  </w:style>
  <w:style w:type="character" w:customStyle="1" w:styleId="w8qarf">
    <w:name w:val="w8qarf"/>
    <w:basedOn w:val="Domylnaczcionkaakapitu"/>
    <w:rsid w:val="0050439E"/>
  </w:style>
  <w:style w:type="character" w:customStyle="1" w:styleId="xvuls">
    <w:name w:val="xvuls"/>
    <w:basedOn w:val="Domylnaczcionkaakapitu"/>
    <w:rsid w:val="0050439E"/>
  </w:style>
  <w:style w:type="character" w:customStyle="1" w:styleId="Bodytext2">
    <w:name w:val="Body text (2)_"/>
    <w:link w:val="Bodytext20"/>
    <w:uiPriority w:val="99"/>
    <w:locked/>
    <w:rsid w:val="00752D1D"/>
    <w:rPr>
      <w:rFonts w:ascii="Times New Roman" w:hAnsi="Times New Roman"/>
      <w:shd w:val="clear" w:color="auto" w:fill="FFFFFF"/>
    </w:rPr>
  </w:style>
  <w:style w:type="paragraph" w:customStyle="1" w:styleId="Bodytext20">
    <w:name w:val="Body text (2)"/>
    <w:basedOn w:val="Normalny"/>
    <w:link w:val="Bodytext2"/>
    <w:uiPriority w:val="99"/>
    <w:rsid w:val="00752D1D"/>
    <w:pPr>
      <w:widowControl w:val="0"/>
      <w:shd w:val="clear" w:color="auto" w:fill="FFFFFF"/>
      <w:spacing w:before="180" w:after="0" w:line="274" w:lineRule="exact"/>
      <w:ind w:hanging="540"/>
    </w:pPr>
    <w:rPr>
      <w:rFonts w:ascii="Times New Roman" w:eastAsia="Calibri" w:hAnsi="Times New Roman"/>
    </w:rPr>
  </w:style>
  <w:style w:type="character" w:customStyle="1" w:styleId="Nierozpoznanawzmianka4">
    <w:name w:val="Nierozpoznana wzmianka4"/>
    <w:basedOn w:val="Domylnaczcionkaakapitu"/>
    <w:uiPriority w:val="99"/>
    <w:semiHidden/>
    <w:unhideWhenUsed/>
    <w:rsid w:val="00A257C4"/>
    <w:rPr>
      <w:color w:val="605E5C"/>
      <w:shd w:val="clear" w:color="auto" w:fill="E1DFDD"/>
    </w:rPr>
  </w:style>
  <w:style w:type="character" w:customStyle="1" w:styleId="Nierozpoznanawzmianka5">
    <w:name w:val="Nierozpoznana wzmianka5"/>
    <w:basedOn w:val="Domylnaczcionkaakapitu"/>
    <w:uiPriority w:val="99"/>
    <w:semiHidden/>
    <w:unhideWhenUsed/>
    <w:rsid w:val="00CF4A00"/>
    <w:rPr>
      <w:color w:val="605E5C"/>
      <w:shd w:val="clear" w:color="auto" w:fill="E1DFDD"/>
    </w:rPr>
  </w:style>
  <w:style w:type="character" w:customStyle="1" w:styleId="Nierozpoznanawzmianka6">
    <w:name w:val="Nierozpoznana wzmianka6"/>
    <w:basedOn w:val="Domylnaczcionkaakapitu"/>
    <w:uiPriority w:val="99"/>
    <w:semiHidden/>
    <w:unhideWhenUsed/>
    <w:rsid w:val="00AA69E1"/>
    <w:rPr>
      <w:color w:val="605E5C"/>
      <w:shd w:val="clear" w:color="auto" w:fill="E1DFDD"/>
    </w:rPr>
  </w:style>
  <w:style w:type="character" w:customStyle="1" w:styleId="Nierozpoznanawzmianka7">
    <w:name w:val="Nierozpoznana wzmianka7"/>
    <w:basedOn w:val="Domylnaczcionkaakapitu"/>
    <w:uiPriority w:val="99"/>
    <w:semiHidden/>
    <w:unhideWhenUsed/>
    <w:rsid w:val="001230F6"/>
    <w:rPr>
      <w:color w:val="605E5C"/>
      <w:shd w:val="clear" w:color="auto" w:fill="E1DFDD"/>
    </w:rPr>
  </w:style>
  <w:style w:type="character" w:customStyle="1" w:styleId="UnresolvedMention">
    <w:name w:val="Unresolved Mention"/>
    <w:basedOn w:val="Domylnaczcionkaakapitu"/>
    <w:uiPriority w:val="99"/>
    <w:semiHidden/>
    <w:unhideWhenUsed/>
    <w:rsid w:val="00261F74"/>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9691878">
      <w:bodyDiv w:val="1"/>
      <w:marLeft w:val="0"/>
      <w:marRight w:val="0"/>
      <w:marTop w:val="0"/>
      <w:marBottom w:val="0"/>
      <w:divBdr>
        <w:top w:val="none" w:sz="0" w:space="0" w:color="auto"/>
        <w:left w:val="none" w:sz="0" w:space="0" w:color="auto"/>
        <w:bottom w:val="none" w:sz="0" w:space="0" w:color="auto"/>
        <w:right w:val="none" w:sz="0" w:space="0" w:color="auto"/>
      </w:divBdr>
      <w:divsChild>
        <w:div w:id="1141730615">
          <w:marLeft w:val="0"/>
          <w:marRight w:val="0"/>
          <w:marTop w:val="105"/>
          <w:marBottom w:val="0"/>
          <w:divBdr>
            <w:top w:val="none" w:sz="0" w:space="0" w:color="auto"/>
            <w:left w:val="none" w:sz="0" w:space="0" w:color="auto"/>
            <w:bottom w:val="none" w:sz="0" w:space="0" w:color="auto"/>
            <w:right w:val="none" w:sz="0" w:space="0" w:color="auto"/>
          </w:divBdr>
        </w:div>
        <w:div w:id="247664265">
          <w:marLeft w:val="0"/>
          <w:marRight w:val="0"/>
          <w:marTop w:val="0"/>
          <w:marBottom w:val="0"/>
          <w:divBdr>
            <w:top w:val="none" w:sz="0" w:space="0" w:color="auto"/>
            <w:left w:val="none" w:sz="0" w:space="0" w:color="auto"/>
            <w:bottom w:val="none" w:sz="0" w:space="0" w:color="auto"/>
            <w:right w:val="none" w:sz="0" w:space="0" w:color="auto"/>
          </w:divBdr>
          <w:divsChild>
            <w:div w:id="2088650273">
              <w:marLeft w:val="255"/>
              <w:marRight w:val="0"/>
              <w:marTop w:val="0"/>
              <w:marBottom w:val="0"/>
              <w:divBdr>
                <w:top w:val="none" w:sz="0" w:space="0" w:color="auto"/>
                <w:left w:val="none" w:sz="0" w:space="0" w:color="auto"/>
                <w:bottom w:val="none" w:sz="0" w:space="0" w:color="auto"/>
                <w:right w:val="none" w:sz="0" w:space="0" w:color="auto"/>
              </w:divBdr>
            </w:div>
          </w:divsChild>
        </w:div>
        <w:div w:id="1506751261">
          <w:marLeft w:val="0"/>
          <w:marRight w:val="0"/>
          <w:marTop w:val="0"/>
          <w:marBottom w:val="0"/>
          <w:divBdr>
            <w:top w:val="none" w:sz="0" w:space="0" w:color="auto"/>
            <w:left w:val="none" w:sz="0" w:space="0" w:color="auto"/>
            <w:bottom w:val="none" w:sz="0" w:space="0" w:color="auto"/>
            <w:right w:val="none" w:sz="0" w:space="0" w:color="auto"/>
          </w:divBdr>
          <w:divsChild>
            <w:div w:id="89779006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54804576">
      <w:bodyDiv w:val="1"/>
      <w:marLeft w:val="0"/>
      <w:marRight w:val="0"/>
      <w:marTop w:val="0"/>
      <w:marBottom w:val="0"/>
      <w:divBdr>
        <w:top w:val="none" w:sz="0" w:space="0" w:color="auto"/>
        <w:left w:val="none" w:sz="0" w:space="0" w:color="auto"/>
        <w:bottom w:val="none" w:sz="0" w:space="0" w:color="auto"/>
        <w:right w:val="none" w:sz="0" w:space="0" w:color="auto"/>
      </w:divBdr>
      <w:divsChild>
        <w:div w:id="1197547763">
          <w:marLeft w:val="0"/>
          <w:marRight w:val="0"/>
          <w:marTop w:val="0"/>
          <w:marBottom w:val="0"/>
          <w:divBdr>
            <w:top w:val="none" w:sz="0" w:space="0" w:color="auto"/>
            <w:left w:val="none" w:sz="0" w:space="0" w:color="auto"/>
            <w:bottom w:val="none" w:sz="0" w:space="0" w:color="auto"/>
            <w:right w:val="none" w:sz="0" w:space="0" w:color="auto"/>
          </w:divBdr>
          <w:divsChild>
            <w:div w:id="1044914767">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71771669">
      <w:bodyDiv w:val="1"/>
      <w:marLeft w:val="0"/>
      <w:marRight w:val="0"/>
      <w:marTop w:val="0"/>
      <w:marBottom w:val="0"/>
      <w:divBdr>
        <w:top w:val="none" w:sz="0" w:space="0" w:color="auto"/>
        <w:left w:val="none" w:sz="0" w:space="0" w:color="auto"/>
        <w:bottom w:val="none" w:sz="0" w:space="0" w:color="auto"/>
        <w:right w:val="none" w:sz="0" w:space="0" w:color="auto"/>
      </w:divBdr>
      <w:divsChild>
        <w:div w:id="46028319">
          <w:marLeft w:val="0"/>
          <w:marRight w:val="0"/>
          <w:marTop w:val="0"/>
          <w:marBottom w:val="0"/>
          <w:divBdr>
            <w:top w:val="none" w:sz="0" w:space="0" w:color="auto"/>
            <w:left w:val="none" w:sz="0" w:space="0" w:color="auto"/>
            <w:bottom w:val="none" w:sz="0" w:space="0" w:color="auto"/>
            <w:right w:val="none" w:sz="0" w:space="0" w:color="auto"/>
          </w:divBdr>
          <w:divsChild>
            <w:div w:id="207841914">
              <w:marLeft w:val="255"/>
              <w:marRight w:val="0"/>
              <w:marTop w:val="0"/>
              <w:marBottom w:val="0"/>
              <w:divBdr>
                <w:top w:val="none" w:sz="0" w:space="0" w:color="auto"/>
                <w:left w:val="none" w:sz="0" w:space="0" w:color="auto"/>
                <w:bottom w:val="none" w:sz="0" w:space="0" w:color="auto"/>
                <w:right w:val="none" w:sz="0" w:space="0" w:color="auto"/>
              </w:divBdr>
            </w:div>
          </w:divsChild>
        </w:div>
        <w:div w:id="107701078">
          <w:marLeft w:val="0"/>
          <w:marRight w:val="0"/>
          <w:marTop w:val="0"/>
          <w:marBottom w:val="0"/>
          <w:divBdr>
            <w:top w:val="none" w:sz="0" w:space="0" w:color="auto"/>
            <w:left w:val="none" w:sz="0" w:space="0" w:color="auto"/>
            <w:bottom w:val="none" w:sz="0" w:space="0" w:color="auto"/>
            <w:right w:val="none" w:sz="0" w:space="0" w:color="auto"/>
          </w:divBdr>
          <w:divsChild>
            <w:div w:id="274486558">
              <w:marLeft w:val="255"/>
              <w:marRight w:val="0"/>
              <w:marTop w:val="0"/>
              <w:marBottom w:val="0"/>
              <w:divBdr>
                <w:top w:val="none" w:sz="0" w:space="0" w:color="auto"/>
                <w:left w:val="none" w:sz="0" w:space="0" w:color="auto"/>
                <w:bottom w:val="none" w:sz="0" w:space="0" w:color="auto"/>
                <w:right w:val="none" w:sz="0" w:space="0" w:color="auto"/>
              </w:divBdr>
            </w:div>
          </w:divsChild>
        </w:div>
        <w:div w:id="130682119">
          <w:marLeft w:val="0"/>
          <w:marRight w:val="0"/>
          <w:marTop w:val="0"/>
          <w:marBottom w:val="0"/>
          <w:divBdr>
            <w:top w:val="none" w:sz="0" w:space="0" w:color="auto"/>
            <w:left w:val="none" w:sz="0" w:space="0" w:color="auto"/>
            <w:bottom w:val="none" w:sz="0" w:space="0" w:color="auto"/>
            <w:right w:val="none" w:sz="0" w:space="0" w:color="auto"/>
          </w:divBdr>
          <w:divsChild>
            <w:div w:id="98453726">
              <w:marLeft w:val="255"/>
              <w:marRight w:val="0"/>
              <w:marTop w:val="0"/>
              <w:marBottom w:val="0"/>
              <w:divBdr>
                <w:top w:val="none" w:sz="0" w:space="0" w:color="auto"/>
                <w:left w:val="none" w:sz="0" w:space="0" w:color="auto"/>
                <w:bottom w:val="none" w:sz="0" w:space="0" w:color="auto"/>
                <w:right w:val="none" w:sz="0" w:space="0" w:color="auto"/>
              </w:divBdr>
            </w:div>
          </w:divsChild>
        </w:div>
        <w:div w:id="282006989">
          <w:marLeft w:val="0"/>
          <w:marRight w:val="0"/>
          <w:marTop w:val="0"/>
          <w:marBottom w:val="0"/>
          <w:divBdr>
            <w:top w:val="none" w:sz="0" w:space="0" w:color="auto"/>
            <w:left w:val="none" w:sz="0" w:space="0" w:color="auto"/>
            <w:bottom w:val="none" w:sz="0" w:space="0" w:color="auto"/>
            <w:right w:val="none" w:sz="0" w:space="0" w:color="auto"/>
          </w:divBdr>
          <w:divsChild>
            <w:div w:id="1704554674">
              <w:marLeft w:val="255"/>
              <w:marRight w:val="0"/>
              <w:marTop w:val="0"/>
              <w:marBottom w:val="0"/>
              <w:divBdr>
                <w:top w:val="none" w:sz="0" w:space="0" w:color="auto"/>
                <w:left w:val="none" w:sz="0" w:space="0" w:color="auto"/>
                <w:bottom w:val="none" w:sz="0" w:space="0" w:color="auto"/>
                <w:right w:val="none" w:sz="0" w:space="0" w:color="auto"/>
              </w:divBdr>
            </w:div>
          </w:divsChild>
        </w:div>
        <w:div w:id="386732180">
          <w:marLeft w:val="0"/>
          <w:marRight w:val="0"/>
          <w:marTop w:val="0"/>
          <w:marBottom w:val="0"/>
          <w:divBdr>
            <w:top w:val="none" w:sz="0" w:space="0" w:color="auto"/>
            <w:left w:val="none" w:sz="0" w:space="0" w:color="auto"/>
            <w:bottom w:val="none" w:sz="0" w:space="0" w:color="auto"/>
            <w:right w:val="none" w:sz="0" w:space="0" w:color="auto"/>
          </w:divBdr>
          <w:divsChild>
            <w:div w:id="211888892">
              <w:marLeft w:val="255"/>
              <w:marRight w:val="0"/>
              <w:marTop w:val="0"/>
              <w:marBottom w:val="0"/>
              <w:divBdr>
                <w:top w:val="none" w:sz="0" w:space="0" w:color="auto"/>
                <w:left w:val="none" w:sz="0" w:space="0" w:color="auto"/>
                <w:bottom w:val="none" w:sz="0" w:space="0" w:color="auto"/>
                <w:right w:val="none" w:sz="0" w:space="0" w:color="auto"/>
              </w:divBdr>
            </w:div>
          </w:divsChild>
        </w:div>
        <w:div w:id="635181807">
          <w:marLeft w:val="0"/>
          <w:marRight w:val="0"/>
          <w:marTop w:val="0"/>
          <w:marBottom w:val="0"/>
          <w:divBdr>
            <w:top w:val="none" w:sz="0" w:space="0" w:color="auto"/>
            <w:left w:val="none" w:sz="0" w:space="0" w:color="auto"/>
            <w:bottom w:val="none" w:sz="0" w:space="0" w:color="auto"/>
            <w:right w:val="none" w:sz="0" w:space="0" w:color="auto"/>
          </w:divBdr>
          <w:divsChild>
            <w:div w:id="202255010">
              <w:marLeft w:val="255"/>
              <w:marRight w:val="0"/>
              <w:marTop w:val="0"/>
              <w:marBottom w:val="0"/>
              <w:divBdr>
                <w:top w:val="none" w:sz="0" w:space="0" w:color="auto"/>
                <w:left w:val="none" w:sz="0" w:space="0" w:color="auto"/>
                <w:bottom w:val="none" w:sz="0" w:space="0" w:color="auto"/>
                <w:right w:val="none" w:sz="0" w:space="0" w:color="auto"/>
              </w:divBdr>
            </w:div>
          </w:divsChild>
        </w:div>
        <w:div w:id="992955384">
          <w:marLeft w:val="0"/>
          <w:marRight w:val="0"/>
          <w:marTop w:val="0"/>
          <w:marBottom w:val="0"/>
          <w:divBdr>
            <w:top w:val="none" w:sz="0" w:space="0" w:color="auto"/>
            <w:left w:val="none" w:sz="0" w:space="0" w:color="auto"/>
            <w:bottom w:val="none" w:sz="0" w:space="0" w:color="auto"/>
            <w:right w:val="none" w:sz="0" w:space="0" w:color="auto"/>
          </w:divBdr>
          <w:divsChild>
            <w:div w:id="1555776572">
              <w:marLeft w:val="255"/>
              <w:marRight w:val="0"/>
              <w:marTop w:val="0"/>
              <w:marBottom w:val="0"/>
              <w:divBdr>
                <w:top w:val="none" w:sz="0" w:space="0" w:color="auto"/>
                <w:left w:val="none" w:sz="0" w:space="0" w:color="auto"/>
                <w:bottom w:val="none" w:sz="0" w:space="0" w:color="auto"/>
                <w:right w:val="none" w:sz="0" w:space="0" w:color="auto"/>
              </w:divBdr>
            </w:div>
          </w:divsChild>
        </w:div>
        <w:div w:id="1344555474">
          <w:marLeft w:val="0"/>
          <w:marRight w:val="0"/>
          <w:marTop w:val="105"/>
          <w:marBottom w:val="0"/>
          <w:divBdr>
            <w:top w:val="none" w:sz="0" w:space="0" w:color="auto"/>
            <w:left w:val="none" w:sz="0" w:space="0" w:color="auto"/>
            <w:bottom w:val="none" w:sz="0" w:space="0" w:color="auto"/>
            <w:right w:val="none" w:sz="0" w:space="0" w:color="auto"/>
          </w:divBdr>
        </w:div>
        <w:div w:id="1541430548">
          <w:marLeft w:val="0"/>
          <w:marRight w:val="0"/>
          <w:marTop w:val="0"/>
          <w:marBottom w:val="0"/>
          <w:divBdr>
            <w:top w:val="none" w:sz="0" w:space="0" w:color="auto"/>
            <w:left w:val="none" w:sz="0" w:space="0" w:color="auto"/>
            <w:bottom w:val="none" w:sz="0" w:space="0" w:color="auto"/>
            <w:right w:val="none" w:sz="0" w:space="0" w:color="auto"/>
          </w:divBdr>
          <w:divsChild>
            <w:div w:id="1944342155">
              <w:marLeft w:val="255"/>
              <w:marRight w:val="0"/>
              <w:marTop w:val="0"/>
              <w:marBottom w:val="0"/>
              <w:divBdr>
                <w:top w:val="none" w:sz="0" w:space="0" w:color="auto"/>
                <w:left w:val="none" w:sz="0" w:space="0" w:color="auto"/>
                <w:bottom w:val="none" w:sz="0" w:space="0" w:color="auto"/>
                <w:right w:val="none" w:sz="0" w:space="0" w:color="auto"/>
              </w:divBdr>
              <w:divsChild>
                <w:div w:id="381709608">
                  <w:marLeft w:val="300"/>
                  <w:marRight w:val="0"/>
                  <w:marTop w:val="0"/>
                  <w:marBottom w:val="0"/>
                  <w:divBdr>
                    <w:top w:val="none" w:sz="0" w:space="0" w:color="auto"/>
                    <w:left w:val="none" w:sz="0" w:space="0" w:color="auto"/>
                    <w:bottom w:val="none" w:sz="0" w:space="0" w:color="auto"/>
                    <w:right w:val="none" w:sz="0" w:space="0" w:color="auto"/>
                  </w:divBdr>
                </w:div>
                <w:div w:id="768426352">
                  <w:marLeft w:val="300"/>
                  <w:marRight w:val="0"/>
                  <w:marTop w:val="0"/>
                  <w:marBottom w:val="0"/>
                  <w:divBdr>
                    <w:top w:val="none" w:sz="0" w:space="0" w:color="auto"/>
                    <w:left w:val="none" w:sz="0" w:space="0" w:color="auto"/>
                    <w:bottom w:val="none" w:sz="0" w:space="0" w:color="auto"/>
                    <w:right w:val="none" w:sz="0" w:space="0" w:color="auto"/>
                  </w:divBdr>
                </w:div>
                <w:div w:id="156279173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30824850">
          <w:marLeft w:val="0"/>
          <w:marRight w:val="0"/>
          <w:marTop w:val="0"/>
          <w:marBottom w:val="0"/>
          <w:divBdr>
            <w:top w:val="none" w:sz="0" w:space="0" w:color="auto"/>
            <w:left w:val="none" w:sz="0" w:space="0" w:color="auto"/>
            <w:bottom w:val="none" w:sz="0" w:space="0" w:color="auto"/>
            <w:right w:val="none" w:sz="0" w:space="0" w:color="auto"/>
          </w:divBdr>
          <w:divsChild>
            <w:div w:id="2114008447">
              <w:marLeft w:val="255"/>
              <w:marRight w:val="0"/>
              <w:marTop w:val="0"/>
              <w:marBottom w:val="0"/>
              <w:divBdr>
                <w:top w:val="none" w:sz="0" w:space="0" w:color="auto"/>
                <w:left w:val="none" w:sz="0" w:space="0" w:color="auto"/>
                <w:bottom w:val="none" w:sz="0" w:space="0" w:color="auto"/>
                <w:right w:val="none" w:sz="0" w:space="0" w:color="auto"/>
              </w:divBdr>
            </w:div>
          </w:divsChild>
        </w:div>
        <w:div w:id="1929079242">
          <w:marLeft w:val="0"/>
          <w:marRight w:val="0"/>
          <w:marTop w:val="0"/>
          <w:marBottom w:val="0"/>
          <w:divBdr>
            <w:top w:val="none" w:sz="0" w:space="0" w:color="auto"/>
            <w:left w:val="none" w:sz="0" w:space="0" w:color="auto"/>
            <w:bottom w:val="none" w:sz="0" w:space="0" w:color="auto"/>
            <w:right w:val="none" w:sz="0" w:space="0" w:color="auto"/>
          </w:divBdr>
          <w:divsChild>
            <w:div w:id="163888048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6384758">
      <w:bodyDiv w:val="1"/>
      <w:marLeft w:val="0"/>
      <w:marRight w:val="0"/>
      <w:marTop w:val="0"/>
      <w:marBottom w:val="0"/>
      <w:divBdr>
        <w:top w:val="none" w:sz="0" w:space="0" w:color="auto"/>
        <w:left w:val="none" w:sz="0" w:space="0" w:color="auto"/>
        <w:bottom w:val="none" w:sz="0" w:space="0" w:color="auto"/>
        <w:right w:val="none" w:sz="0" w:space="0" w:color="auto"/>
      </w:divBdr>
      <w:divsChild>
        <w:div w:id="238951757">
          <w:marLeft w:val="0"/>
          <w:marRight w:val="0"/>
          <w:marTop w:val="0"/>
          <w:marBottom w:val="0"/>
          <w:divBdr>
            <w:top w:val="none" w:sz="0" w:space="0" w:color="auto"/>
            <w:left w:val="none" w:sz="0" w:space="0" w:color="auto"/>
            <w:bottom w:val="none" w:sz="0" w:space="0" w:color="auto"/>
            <w:right w:val="none" w:sz="0" w:space="0" w:color="auto"/>
          </w:divBdr>
          <w:divsChild>
            <w:div w:id="459492800">
              <w:marLeft w:val="0"/>
              <w:marRight w:val="0"/>
              <w:marTop w:val="0"/>
              <w:marBottom w:val="0"/>
              <w:divBdr>
                <w:top w:val="none" w:sz="0" w:space="0" w:color="auto"/>
                <w:left w:val="none" w:sz="0" w:space="0" w:color="auto"/>
                <w:bottom w:val="none" w:sz="0" w:space="0" w:color="auto"/>
                <w:right w:val="none" w:sz="0" w:space="0" w:color="auto"/>
              </w:divBdr>
              <w:divsChild>
                <w:div w:id="1614943638">
                  <w:marLeft w:val="255"/>
                  <w:marRight w:val="0"/>
                  <w:marTop w:val="0"/>
                  <w:marBottom w:val="0"/>
                  <w:divBdr>
                    <w:top w:val="none" w:sz="0" w:space="0" w:color="auto"/>
                    <w:left w:val="none" w:sz="0" w:space="0" w:color="auto"/>
                    <w:bottom w:val="none" w:sz="0" w:space="0" w:color="auto"/>
                    <w:right w:val="none" w:sz="0" w:space="0" w:color="auto"/>
                  </w:divBdr>
                </w:div>
              </w:divsChild>
            </w:div>
            <w:div w:id="765269198">
              <w:marLeft w:val="0"/>
              <w:marRight w:val="0"/>
              <w:marTop w:val="0"/>
              <w:marBottom w:val="0"/>
              <w:divBdr>
                <w:top w:val="none" w:sz="0" w:space="0" w:color="auto"/>
                <w:left w:val="none" w:sz="0" w:space="0" w:color="auto"/>
                <w:bottom w:val="none" w:sz="0" w:space="0" w:color="auto"/>
                <w:right w:val="none" w:sz="0" w:space="0" w:color="auto"/>
              </w:divBdr>
              <w:divsChild>
                <w:div w:id="1660646106">
                  <w:marLeft w:val="255"/>
                  <w:marRight w:val="0"/>
                  <w:marTop w:val="0"/>
                  <w:marBottom w:val="0"/>
                  <w:divBdr>
                    <w:top w:val="none" w:sz="0" w:space="0" w:color="auto"/>
                    <w:left w:val="none" w:sz="0" w:space="0" w:color="auto"/>
                    <w:bottom w:val="none" w:sz="0" w:space="0" w:color="auto"/>
                    <w:right w:val="none" w:sz="0" w:space="0" w:color="auto"/>
                  </w:divBdr>
                </w:div>
              </w:divsChild>
            </w:div>
            <w:div w:id="1757289974">
              <w:marLeft w:val="0"/>
              <w:marRight w:val="0"/>
              <w:marTop w:val="0"/>
              <w:marBottom w:val="0"/>
              <w:divBdr>
                <w:top w:val="none" w:sz="0" w:space="0" w:color="auto"/>
                <w:left w:val="none" w:sz="0" w:space="0" w:color="auto"/>
                <w:bottom w:val="none" w:sz="0" w:space="0" w:color="auto"/>
                <w:right w:val="none" w:sz="0" w:space="0" w:color="auto"/>
              </w:divBdr>
              <w:divsChild>
                <w:div w:id="653535077">
                  <w:marLeft w:val="255"/>
                  <w:marRight w:val="0"/>
                  <w:marTop w:val="0"/>
                  <w:marBottom w:val="0"/>
                  <w:divBdr>
                    <w:top w:val="none" w:sz="0" w:space="0" w:color="auto"/>
                    <w:left w:val="none" w:sz="0" w:space="0" w:color="auto"/>
                    <w:bottom w:val="none" w:sz="0" w:space="0" w:color="auto"/>
                    <w:right w:val="none" w:sz="0" w:space="0" w:color="auto"/>
                  </w:divBdr>
                </w:div>
              </w:divsChild>
            </w:div>
            <w:div w:id="1894540182">
              <w:marLeft w:val="0"/>
              <w:marRight w:val="0"/>
              <w:marTop w:val="0"/>
              <w:marBottom w:val="0"/>
              <w:divBdr>
                <w:top w:val="none" w:sz="0" w:space="0" w:color="auto"/>
                <w:left w:val="none" w:sz="0" w:space="0" w:color="auto"/>
                <w:bottom w:val="none" w:sz="0" w:space="0" w:color="auto"/>
                <w:right w:val="none" w:sz="0" w:space="0" w:color="auto"/>
              </w:divBdr>
              <w:divsChild>
                <w:div w:id="186466208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495291850">
          <w:marLeft w:val="0"/>
          <w:marRight w:val="0"/>
          <w:marTop w:val="0"/>
          <w:marBottom w:val="0"/>
          <w:divBdr>
            <w:top w:val="none" w:sz="0" w:space="0" w:color="auto"/>
            <w:left w:val="none" w:sz="0" w:space="0" w:color="auto"/>
            <w:bottom w:val="none" w:sz="0" w:space="0" w:color="auto"/>
            <w:right w:val="none" w:sz="0" w:space="0" w:color="auto"/>
          </w:divBdr>
          <w:divsChild>
            <w:div w:id="47449528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14195506">
      <w:bodyDiv w:val="1"/>
      <w:marLeft w:val="0"/>
      <w:marRight w:val="0"/>
      <w:marTop w:val="0"/>
      <w:marBottom w:val="0"/>
      <w:divBdr>
        <w:top w:val="none" w:sz="0" w:space="0" w:color="auto"/>
        <w:left w:val="none" w:sz="0" w:space="0" w:color="auto"/>
        <w:bottom w:val="none" w:sz="0" w:space="0" w:color="auto"/>
        <w:right w:val="none" w:sz="0" w:space="0" w:color="auto"/>
      </w:divBdr>
      <w:divsChild>
        <w:div w:id="948315703">
          <w:marLeft w:val="0"/>
          <w:marRight w:val="0"/>
          <w:marTop w:val="150"/>
          <w:marBottom w:val="168"/>
          <w:divBdr>
            <w:top w:val="none" w:sz="0" w:space="0" w:color="auto"/>
            <w:left w:val="none" w:sz="0" w:space="0" w:color="auto"/>
            <w:bottom w:val="none" w:sz="0" w:space="0" w:color="auto"/>
            <w:right w:val="none" w:sz="0" w:space="0" w:color="auto"/>
          </w:divBdr>
        </w:div>
        <w:div w:id="42875730">
          <w:marLeft w:val="0"/>
          <w:marRight w:val="0"/>
          <w:marTop w:val="0"/>
          <w:marBottom w:val="0"/>
          <w:divBdr>
            <w:top w:val="none" w:sz="0" w:space="0" w:color="auto"/>
            <w:left w:val="none" w:sz="0" w:space="0" w:color="auto"/>
            <w:bottom w:val="none" w:sz="0" w:space="0" w:color="auto"/>
            <w:right w:val="none" w:sz="0" w:space="0" w:color="auto"/>
          </w:divBdr>
          <w:divsChild>
            <w:div w:id="321663136">
              <w:marLeft w:val="255"/>
              <w:marRight w:val="0"/>
              <w:marTop w:val="0"/>
              <w:marBottom w:val="0"/>
              <w:divBdr>
                <w:top w:val="none" w:sz="0" w:space="0" w:color="auto"/>
                <w:left w:val="none" w:sz="0" w:space="0" w:color="auto"/>
                <w:bottom w:val="none" w:sz="0" w:space="0" w:color="auto"/>
                <w:right w:val="none" w:sz="0" w:space="0" w:color="auto"/>
              </w:divBdr>
            </w:div>
          </w:divsChild>
        </w:div>
        <w:div w:id="1401489022">
          <w:marLeft w:val="0"/>
          <w:marRight w:val="0"/>
          <w:marTop w:val="0"/>
          <w:marBottom w:val="0"/>
          <w:divBdr>
            <w:top w:val="none" w:sz="0" w:space="0" w:color="auto"/>
            <w:left w:val="none" w:sz="0" w:space="0" w:color="auto"/>
            <w:bottom w:val="none" w:sz="0" w:space="0" w:color="auto"/>
            <w:right w:val="none" w:sz="0" w:space="0" w:color="auto"/>
          </w:divBdr>
          <w:divsChild>
            <w:div w:id="108495738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39797187">
      <w:bodyDiv w:val="1"/>
      <w:marLeft w:val="0"/>
      <w:marRight w:val="0"/>
      <w:marTop w:val="0"/>
      <w:marBottom w:val="0"/>
      <w:divBdr>
        <w:top w:val="none" w:sz="0" w:space="0" w:color="auto"/>
        <w:left w:val="none" w:sz="0" w:space="0" w:color="auto"/>
        <w:bottom w:val="none" w:sz="0" w:space="0" w:color="auto"/>
        <w:right w:val="none" w:sz="0" w:space="0" w:color="auto"/>
      </w:divBdr>
      <w:divsChild>
        <w:div w:id="1717586416">
          <w:marLeft w:val="0"/>
          <w:marRight w:val="0"/>
          <w:marTop w:val="150"/>
          <w:marBottom w:val="168"/>
          <w:divBdr>
            <w:top w:val="none" w:sz="0" w:space="0" w:color="auto"/>
            <w:left w:val="none" w:sz="0" w:space="0" w:color="auto"/>
            <w:bottom w:val="none" w:sz="0" w:space="0" w:color="auto"/>
            <w:right w:val="none" w:sz="0" w:space="0" w:color="auto"/>
          </w:divBdr>
        </w:div>
        <w:div w:id="458651273">
          <w:marLeft w:val="0"/>
          <w:marRight w:val="0"/>
          <w:marTop w:val="0"/>
          <w:marBottom w:val="0"/>
          <w:divBdr>
            <w:top w:val="none" w:sz="0" w:space="0" w:color="auto"/>
            <w:left w:val="none" w:sz="0" w:space="0" w:color="auto"/>
            <w:bottom w:val="none" w:sz="0" w:space="0" w:color="auto"/>
            <w:right w:val="none" w:sz="0" w:space="0" w:color="auto"/>
          </w:divBdr>
          <w:divsChild>
            <w:div w:id="522288728">
              <w:marLeft w:val="255"/>
              <w:marRight w:val="0"/>
              <w:marTop w:val="0"/>
              <w:marBottom w:val="0"/>
              <w:divBdr>
                <w:top w:val="none" w:sz="0" w:space="0" w:color="auto"/>
                <w:left w:val="none" w:sz="0" w:space="0" w:color="auto"/>
                <w:bottom w:val="none" w:sz="0" w:space="0" w:color="auto"/>
                <w:right w:val="none" w:sz="0" w:space="0" w:color="auto"/>
              </w:divBdr>
            </w:div>
          </w:divsChild>
        </w:div>
        <w:div w:id="154106262">
          <w:marLeft w:val="0"/>
          <w:marRight w:val="0"/>
          <w:marTop w:val="0"/>
          <w:marBottom w:val="0"/>
          <w:divBdr>
            <w:top w:val="none" w:sz="0" w:space="0" w:color="auto"/>
            <w:left w:val="none" w:sz="0" w:space="0" w:color="auto"/>
            <w:bottom w:val="none" w:sz="0" w:space="0" w:color="auto"/>
            <w:right w:val="none" w:sz="0" w:space="0" w:color="auto"/>
          </w:divBdr>
          <w:divsChild>
            <w:div w:id="27375108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302079965">
      <w:bodyDiv w:val="1"/>
      <w:marLeft w:val="0"/>
      <w:marRight w:val="0"/>
      <w:marTop w:val="0"/>
      <w:marBottom w:val="0"/>
      <w:divBdr>
        <w:top w:val="none" w:sz="0" w:space="0" w:color="auto"/>
        <w:left w:val="none" w:sz="0" w:space="0" w:color="auto"/>
        <w:bottom w:val="none" w:sz="0" w:space="0" w:color="auto"/>
        <w:right w:val="none" w:sz="0" w:space="0" w:color="auto"/>
      </w:divBdr>
      <w:divsChild>
        <w:div w:id="415790065">
          <w:marLeft w:val="0"/>
          <w:marRight w:val="0"/>
          <w:marTop w:val="0"/>
          <w:marBottom w:val="0"/>
          <w:divBdr>
            <w:top w:val="none" w:sz="0" w:space="0" w:color="auto"/>
            <w:left w:val="none" w:sz="0" w:space="0" w:color="auto"/>
            <w:bottom w:val="none" w:sz="0" w:space="0" w:color="auto"/>
            <w:right w:val="none" w:sz="0" w:space="0" w:color="auto"/>
          </w:divBdr>
          <w:divsChild>
            <w:div w:id="97984829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311297999">
      <w:bodyDiv w:val="1"/>
      <w:marLeft w:val="0"/>
      <w:marRight w:val="0"/>
      <w:marTop w:val="0"/>
      <w:marBottom w:val="0"/>
      <w:divBdr>
        <w:top w:val="none" w:sz="0" w:space="0" w:color="auto"/>
        <w:left w:val="none" w:sz="0" w:space="0" w:color="auto"/>
        <w:bottom w:val="none" w:sz="0" w:space="0" w:color="auto"/>
        <w:right w:val="none" w:sz="0" w:space="0" w:color="auto"/>
      </w:divBdr>
      <w:divsChild>
        <w:div w:id="1523282317">
          <w:marLeft w:val="0"/>
          <w:marRight w:val="0"/>
          <w:marTop w:val="0"/>
          <w:marBottom w:val="0"/>
          <w:divBdr>
            <w:top w:val="none" w:sz="0" w:space="0" w:color="auto"/>
            <w:left w:val="none" w:sz="0" w:space="0" w:color="auto"/>
            <w:bottom w:val="none" w:sz="0" w:space="0" w:color="auto"/>
            <w:right w:val="none" w:sz="0" w:space="0" w:color="auto"/>
          </w:divBdr>
        </w:div>
        <w:div w:id="1221402106">
          <w:marLeft w:val="0"/>
          <w:marRight w:val="0"/>
          <w:marTop w:val="0"/>
          <w:marBottom w:val="0"/>
          <w:divBdr>
            <w:top w:val="none" w:sz="0" w:space="0" w:color="auto"/>
            <w:left w:val="none" w:sz="0" w:space="0" w:color="auto"/>
            <w:bottom w:val="none" w:sz="0" w:space="0" w:color="auto"/>
            <w:right w:val="none" w:sz="0" w:space="0" w:color="auto"/>
          </w:divBdr>
        </w:div>
      </w:divsChild>
    </w:div>
    <w:div w:id="340938935">
      <w:bodyDiv w:val="1"/>
      <w:marLeft w:val="0"/>
      <w:marRight w:val="0"/>
      <w:marTop w:val="0"/>
      <w:marBottom w:val="0"/>
      <w:divBdr>
        <w:top w:val="none" w:sz="0" w:space="0" w:color="auto"/>
        <w:left w:val="none" w:sz="0" w:space="0" w:color="auto"/>
        <w:bottom w:val="none" w:sz="0" w:space="0" w:color="auto"/>
        <w:right w:val="none" w:sz="0" w:space="0" w:color="auto"/>
      </w:divBdr>
      <w:divsChild>
        <w:div w:id="458913410">
          <w:marLeft w:val="0"/>
          <w:marRight w:val="0"/>
          <w:marTop w:val="150"/>
          <w:marBottom w:val="168"/>
          <w:divBdr>
            <w:top w:val="none" w:sz="0" w:space="0" w:color="auto"/>
            <w:left w:val="none" w:sz="0" w:space="0" w:color="auto"/>
            <w:bottom w:val="none" w:sz="0" w:space="0" w:color="auto"/>
            <w:right w:val="none" w:sz="0" w:space="0" w:color="auto"/>
          </w:divBdr>
        </w:div>
        <w:div w:id="788547164">
          <w:marLeft w:val="0"/>
          <w:marRight w:val="0"/>
          <w:marTop w:val="0"/>
          <w:marBottom w:val="0"/>
          <w:divBdr>
            <w:top w:val="none" w:sz="0" w:space="0" w:color="auto"/>
            <w:left w:val="none" w:sz="0" w:space="0" w:color="auto"/>
            <w:bottom w:val="none" w:sz="0" w:space="0" w:color="auto"/>
            <w:right w:val="none" w:sz="0" w:space="0" w:color="auto"/>
          </w:divBdr>
          <w:divsChild>
            <w:div w:id="1950776967">
              <w:marLeft w:val="255"/>
              <w:marRight w:val="0"/>
              <w:marTop w:val="0"/>
              <w:marBottom w:val="0"/>
              <w:divBdr>
                <w:top w:val="none" w:sz="0" w:space="0" w:color="auto"/>
                <w:left w:val="none" w:sz="0" w:space="0" w:color="auto"/>
                <w:bottom w:val="none" w:sz="0" w:space="0" w:color="auto"/>
                <w:right w:val="none" w:sz="0" w:space="0" w:color="auto"/>
              </w:divBdr>
            </w:div>
          </w:divsChild>
        </w:div>
        <w:div w:id="156117973">
          <w:marLeft w:val="0"/>
          <w:marRight w:val="0"/>
          <w:marTop w:val="0"/>
          <w:marBottom w:val="0"/>
          <w:divBdr>
            <w:top w:val="none" w:sz="0" w:space="0" w:color="auto"/>
            <w:left w:val="none" w:sz="0" w:space="0" w:color="auto"/>
            <w:bottom w:val="none" w:sz="0" w:space="0" w:color="auto"/>
            <w:right w:val="none" w:sz="0" w:space="0" w:color="auto"/>
          </w:divBdr>
          <w:divsChild>
            <w:div w:id="151368839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353263351">
      <w:bodyDiv w:val="1"/>
      <w:marLeft w:val="0"/>
      <w:marRight w:val="0"/>
      <w:marTop w:val="0"/>
      <w:marBottom w:val="0"/>
      <w:divBdr>
        <w:top w:val="none" w:sz="0" w:space="0" w:color="auto"/>
        <w:left w:val="none" w:sz="0" w:space="0" w:color="auto"/>
        <w:bottom w:val="none" w:sz="0" w:space="0" w:color="auto"/>
        <w:right w:val="none" w:sz="0" w:space="0" w:color="auto"/>
      </w:divBdr>
    </w:div>
    <w:div w:id="418258690">
      <w:bodyDiv w:val="1"/>
      <w:marLeft w:val="0"/>
      <w:marRight w:val="0"/>
      <w:marTop w:val="0"/>
      <w:marBottom w:val="0"/>
      <w:divBdr>
        <w:top w:val="none" w:sz="0" w:space="0" w:color="auto"/>
        <w:left w:val="none" w:sz="0" w:space="0" w:color="auto"/>
        <w:bottom w:val="none" w:sz="0" w:space="0" w:color="auto"/>
        <w:right w:val="none" w:sz="0" w:space="0" w:color="auto"/>
      </w:divBdr>
    </w:div>
    <w:div w:id="429131943">
      <w:bodyDiv w:val="1"/>
      <w:marLeft w:val="0"/>
      <w:marRight w:val="0"/>
      <w:marTop w:val="0"/>
      <w:marBottom w:val="0"/>
      <w:divBdr>
        <w:top w:val="none" w:sz="0" w:space="0" w:color="auto"/>
        <w:left w:val="none" w:sz="0" w:space="0" w:color="auto"/>
        <w:bottom w:val="none" w:sz="0" w:space="0" w:color="auto"/>
        <w:right w:val="none" w:sz="0" w:space="0" w:color="auto"/>
      </w:divBdr>
      <w:divsChild>
        <w:div w:id="618491379">
          <w:marLeft w:val="0"/>
          <w:marRight w:val="0"/>
          <w:marTop w:val="0"/>
          <w:marBottom w:val="0"/>
          <w:divBdr>
            <w:top w:val="none" w:sz="0" w:space="0" w:color="auto"/>
            <w:left w:val="none" w:sz="0" w:space="0" w:color="auto"/>
            <w:bottom w:val="none" w:sz="0" w:space="0" w:color="auto"/>
            <w:right w:val="none" w:sz="0" w:space="0" w:color="auto"/>
          </w:divBdr>
          <w:divsChild>
            <w:div w:id="625821548">
              <w:marLeft w:val="255"/>
              <w:marRight w:val="0"/>
              <w:marTop w:val="0"/>
              <w:marBottom w:val="0"/>
              <w:divBdr>
                <w:top w:val="none" w:sz="0" w:space="0" w:color="auto"/>
                <w:left w:val="none" w:sz="0" w:space="0" w:color="auto"/>
                <w:bottom w:val="none" w:sz="0" w:space="0" w:color="auto"/>
                <w:right w:val="none" w:sz="0" w:space="0" w:color="auto"/>
              </w:divBdr>
            </w:div>
          </w:divsChild>
        </w:div>
        <w:div w:id="838347127">
          <w:marLeft w:val="0"/>
          <w:marRight w:val="0"/>
          <w:marTop w:val="105"/>
          <w:marBottom w:val="0"/>
          <w:divBdr>
            <w:top w:val="none" w:sz="0" w:space="0" w:color="auto"/>
            <w:left w:val="none" w:sz="0" w:space="0" w:color="auto"/>
            <w:bottom w:val="none" w:sz="0" w:space="0" w:color="auto"/>
            <w:right w:val="none" w:sz="0" w:space="0" w:color="auto"/>
          </w:divBdr>
        </w:div>
        <w:div w:id="1840776507">
          <w:marLeft w:val="0"/>
          <w:marRight w:val="0"/>
          <w:marTop w:val="0"/>
          <w:marBottom w:val="0"/>
          <w:divBdr>
            <w:top w:val="none" w:sz="0" w:space="0" w:color="auto"/>
            <w:left w:val="none" w:sz="0" w:space="0" w:color="auto"/>
            <w:bottom w:val="none" w:sz="0" w:space="0" w:color="auto"/>
            <w:right w:val="none" w:sz="0" w:space="0" w:color="auto"/>
          </w:divBdr>
          <w:divsChild>
            <w:div w:id="148655506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454446122">
      <w:bodyDiv w:val="1"/>
      <w:marLeft w:val="0"/>
      <w:marRight w:val="0"/>
      <w:marTop w:val="0"/>
      <w:marBottom w:val="0"/>
      <w:divBdr>
        <w:top w:val="none" w:sz="0" w:space="0" w:color="auto"/>
        <w:left w:val="none" w:sz="0" w:space="0" w:color="auto"/>
        <w:bottom w:val="none" w:sz="0" w:space="0" w:color="auto"/>
        <w:right w:val="none" w:sz="0" w:space="0" w:color="auto"/>
      </w:divBdr>
    </w:div>
    <w:div w:id="467866851">
      <w:bodyDiv w:val="1"/>
      <w:marLeft w:val="0"/>
      <w:marRight w:val="0"/>
      <w:marTop w:val="0"/>
      <w:marBottom w:val="0"/>
      <w:divBdr>
        <w:top w:val="none" w:sz="0" w:space="0" w:color="auto"/>
        <w:left w:val="none" w:sz="0" w:space="0" w:color="auto"/>
        <w:bottom w:val="none" w:sz="0" w:space="0" w:color="auto"/>
        <w:right w:val="none" w:sz="0" w:space="0" w:color="auto"/>
      </w:divBdr>
    </w:div>
    <w:div w:id="522207802">
      <w:bodyDiv w:val="1"/>
      <w:marLeft w:val="0"/>
      <w:marRight w:val="0"/>
      <w:marTop w:val="0"/>
      <w:marBottom w:val="0"/>
      <w:divBdr>
        <w:top w:val="none" w:sz="0" w:space="0" w:color="auto"/>
        <w:left w:val="none" w:sz="0" w:space="0" w:color="auto"/>
        <w:bottom w:val="none" w:sz="0" w:space="0" w:color="auto"/>
        <w:right w:val="none" w:sz="0" w:space="0" w:color="auto"/>
      </w:divBdr>
    </w:div>
    <w:div w:id="575671633">
      <w:bodyDiv w:val="1"/>
      <w:marLeft w:val="0"/>
      <w:marRight w:val="0"/>
      <w:marTop w:val="0"/>
      <w:marBottom w:val="0"/>
      <w:divBdr>
        <w:top w:val="none" w:sz="0" w:space="0" w:color="auto"/>
        <w:left w:val="none" w:sz="0" w:space="0" w:color="auto"/>
        <w:bottom w:val="none" w:sz="0" w:space="0" w:color="auto"/>
        <w:right w:val="none" w:sz="0" w:space="0" w:color="auto"/>
      </w:divBdr>
      <w:divsChild>
        <w:div w:id="1128162745">
          <w:marLeft w:val="0"/>
          <w:marRight w:val="0"/>
          <w:marTop w:val="0"/>
          <w:marBottom w:val="0"/>
          <w:divBdr>
            <w:top w:val="none" w:sz="0" w:space="0" w:color="auto"/>
            <w:left w:val="none" w:sz="0" w:space="0" w:color="auto"/>
            <w:bottom w:val="none" w:sz="0" w:space="0" w:color="auto"/>
            <w:right w:val="none" w:sz="0" w:space="0" w:color="auto"/>
          </w:divBdr>
          <w:divsChild>
            <w:div w:id="1743136245">
              <w:marLeft w:val="0"/>
              <w:marRight w:val="0"/>
              <w:marTop w:val="105"/>
              <w:marBottom w:val="0"/>
              <w:divBdr>
                <w:top w:val="none" w:sz="0" w:space="0" w:color="auto"/>
                <w:left w:val="none" w:sz="0" w:space="0" w:color="auto"/>
                <w:bottom w:val="none" w:sz="0" w:space="0" w:color="auto"/>
                <w:right w:val="none" w:sz="0" w:space="0" w:color="auto"/>
              </w:divBdr>
            </w:div>
          </w:divsChild>
        </w:div>
        <w:div w:id="2100250013">
          <w:marLeft w:val="0"/>
          <w:marRight w:val="0"/>
          <w:marTop w:val="0"/>
          <w:marBottom w:val="0"/>
          <w:divBdr>
            <w:top w:val="none" w:sz="0" w:space="0" w:color="auto"/>
            <w:left w:val="none" w:sz="0" w:space="0" w:color="auto"/>
            <w:bottom w:val="none" w:sz="0" w:space="0" w:color="auto"/>
            <w:right w:val="none" w:sz="0" w:space="0" w:color="auto"/>
          </w:divBdr>
          <w:divsChild>
            <w:div w:id="43490826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666321896">
      <w:bodyDiv w:val="1"/>
      <w:marLeft w:val="0"/>
      <w:marRight w:val="0"/>
      <w:marTop w:val="0"/>
      <w:marBottom w:val="0"/>
      <w:divBdr>
        <w:top w:val="none" w:sz="0" w:space="0" w:color="auto"/>
        <w:left w:val="none" w:sz="0" w:space="0" w:color="auto"/>
        <w:bottom w:val="none" w:sz="0" w:space="0" w:color="auto"/>
        <w:right w:val="none" w:sz="0" w:space="0" w:color="auto"/>
      </w:divBdr>
      <w:divsChild>
        <w:div w:id="179439178">
          <w:marLeft w:val="0"/>
          <w:marRight w:val="0"/>
          <w:marTop w:val="105"/>
          <w:marBottom w:val="0"/>
          <w:divBdr>
            <w:top w:val="none" w:sz="0" w:space="0" w:color="auto"/>
            <w:left w:val="none" w:sz="0" w:space="0" w:color="auto"/>
            <w:bottom w:val="none" w:sz="0" w:space="0" w:color="auto"/>
            <w:right w:val="none" w:sz="0" w:space="0" w:color="auto"/>
          </w:divBdr>
        </w:div>
        <w:div w:id="15471796">
          <w:marLeft w:val="0"/>
          <w:marRight w:val="0"/>
          <w:marTop w:val="0"/>
          <w:marBottom w:val="0"/>
          <w:divBdr>
            <w:top w:val="none" w:sz="0" w:space="0" w:color="auto"/>
            <w:left w:val="none" w:sz="0" w:space="0" w:color="auto"/>
            <w:bottom w:val="none" w:sz="0" w:space="0" w:color="auto"/>
            <w:right w:val="none" w:sz="0" w:space="0" w:color="auto"/>
          </w:divBdr>
          <w:divsChild>
            <w:div w:id="1234504992">
              <w:marLeft w:val="255"/>
              <w:marRight w:val="0"/>
              <w:marTop w:val="0"/>
              <w:marBottom w:val="0"/>
              <w:divBdr>
                <w:top w:val="none" w:sz="0" w:space="0" w:color="auto"/>
                <w:left w:val="none" w:sz="0" w:space="0" w:color="auto"/>
                <w:bottom w:val="none" w:sz="0" w:space="0" w:color="auto"/>
                <w:right w:val="none" w:sz="0" w:space="0" w:color="auto"/>
              </w:divBdr>
            </w:div>
          </w:divsChild>
        </w:div>
        <w:div w:id="572546466">
          <w:marLeft w:val="0"/>
          <w:marRight w:val="0"/>
          <w:marTop w:val="0"/>
          <w:marBottom w:val="0"/>
          <w:divBdr>
            <w:top w:val="none" w:sz="0" w:space="0" w:color="auto"/>
            <w:left w:val="none" w:sz="0" w:space="0" w:color="auto"/>
            <w:bottom w:val="none" w:sz="0" w:space="0" w:color="auto"/>
            <w:right w:val="none" w:sz="0" w:space="0" w:color="auto"/>
          </w:divBdr>
          <w:divsChild>
            <w:div w:id="115745863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733894038">
      <w:bodyDiv w:val="1"/>
      <w:marLeft w:val="0"/>
      <w:marRight w:val="0"/>
      <w:marTop w:val="0"/>
      <w:marBottom w:val="0"/>
      <w:divBdr>
        <w:top w:val="none" w:sz="0" w:space="0" w:color="auto"/>
        <w:left w:val="none" w:sz="0" w:space="0" w:color="auto"/>
        <w:bottom w:val="none" w:sz="0" w:space="0" w:color="auto"/>
        <w:right w:val="none" w:sz="0" w:space="0" w:color="auto"/>
      </w:divBdr>
      <w:divsChild>
        <w:div w:id="666052107">
          <w:marLeft w:val="0"/>
          <w:marRight w:val="0"/>
          <w:marTop w:val="0"/>
          <w:marBottom w:val="0"/>
          <w:divBdr>
            <w:top w:val="none" w:sz="0" w:space="0" w:color="auto"/>
            <w:left w:val="none" w:sz="0" w:space="0" w:color="auto"/>
            <w:bottom w:val="none" w:sz="0" w:space="0" w:color="auto"/>
            <w:right w:val="none" w:sz="0" w:space="0" w:color="auto"/>
          </w:divBdr>
          <w:divsChild>
            <w:div w:id="628509105">
              <w:marLeft w:val="0"/>
              <w:marRight w:val="0"/>
              <w:marTop w:val="0"/>
              <w:marBottom w:val="0"/>
              <w:divBdr>
                <w:top w:val="none" w:sz="0" w:space="0" w:color="auto"/>
                <w:left w:val="none" w:sz="0" w:space="0" w:color="auto"/>
                <w:bottom w:val="none" w:sz="0" w:space="0" w:color="auto"/>
                <w:right w:val="none" w:sz="0" w:space="0" w:color="auto"/>
              </w:divBdr>
              <w:divsChild>
                <w:div w:id="42476619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177114307">
          <w:marLeft w:val="0"/>
          <w:marRight w:val="0"/>
          <w:marTop w:val="0"/>
          <w:marBottom w:val="0"/>
          <w:divBdr>
            <w:top w:val="none" w:sz="0" w:space="0" w:color="auto"/>
            <w:left w:val="none" w:sz="0" w:space="0" w:color="auto"/>
            <w:bottom w:val="none" w:sz="0" w:space="0" w:color="auto"/>
            <w:right w:val="none" w:sz="0" w:space="0" w:color="auto"/>
          </w:divBdr>
          <w:divsChild>
            <w:div w:id="50470519">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 w:id="759986274">
      <w:bodyDiv w:val="1"/>
      <w:marLeft w:val="0"/>
      <w:marRight w:val="0"/>
      <w:marTop w:val="0"/>
      <w:marBottom w:val="0"/>
      <w:divBdr>
        <w:top w:val="none" w:sz="0" w:space="0" w:color="auto"/>
        <w:left w:val="none" w:sz="0" w:space="0" w:color="auto"/>
        <w:bottom w:val="none" w:sz="0" w:space="0" w:color="auto"/>
        <w:right w:val="none" w:sz="0" w:space="0" w:color="auto"/>
      </w:divBdr>
    </w:div>
    <w:div w:id="793644677">
      <w:bodyDiv w:val="1"/>
      <w:marLeft w:val="0"/>
      <w:marRight w:val="0"/>
      <w:marTop w:val="0"/>
      <w:marBottom w:val="0"/>
      <w:divBdr>
        <w:top w:val="none" w:sz="0" w:space="0" w:color="auto"/>
        <w:left w:val="none" w:sz="0" w:space="0" w:color="auto"/>
        <w:bottom w:val="none" w:sz="0" w:space="0" w:color="auto"/>
        <w:right w:val="none" w:sz="0" w:space="0" w:color="auto"/>
      </w:divBdr>
    </w:div>
    <w:div w:id="880286508">
      <w:bodyDiv w:val="1"/>
      <w:marLeft w:val="0"/>
      <w:marRight w:val="0"/>
      <w:marTop w:val="0"/>
      <w:marBottom w:val="0"/>
      <w:divBdr>
        <w:top w:val="none" w:sz="0" w:space="0" w:color="auto"/>
        <w:left w:val="none" w:sz="0" w:space="0" w:color="auto"/>
        <w:bottom w:val="none" w:sz="0" w:space="0" w:color="auto"/>
        <w:right w:val="none" w:sz="0" w:space="0" w:color="auto"/>
      </w:divBdr>
    </w:div>
    <w:div w:id="1032461323">
      <w:bodyDiv w:val="1"/>
      <w:marLeft w:val="0"/>
      <w:marRight w:val="0"/>
      <w:marTop w:val="0"/>
      <w:marBottom w:val="0"/>
      <w:divBdr>
        <w:top w:val="none" w:sz="0" w:space="0" w:color="auto"/>
        <w:left w:val="none" w:sz="0" w:space="0" w:color="auto"/>
        <w:bottom w:val="none" w:sz="0" w:space="0" w:color="auto"/>
        <w:right w:val="none" w:sz="0" w:space="0" w:color="auto"/>
      </w:divBdr>
    </w:div>
    <w:div w:id="1073359533">
      <w:bodyDiv w:val="1"/>
      <w:marLeft w:val="0"/>
      <w:marRight w:val="0"/>
      <w:marTop w:val="0"/>
      <w:marBottom w:val="0"/>
      <w:divBdr>
        <w:top w:val="none" w:sz="0" w:space="0" w:color="auto"/>
        <w:left w:val="none" w:sz="0" w:space="0" w:color="auto"/>
        <w:bottom w:val="none" w:sz="0" w:space="0" w:color="auto"/>
        <w:right w:val="none" w:sz="0" w:space="0" w:color="auto"/>
      </w:divBdr>
    </w:div>
    <w:div w:id="1209948240">
      <w:bodyDiv w:val="1"/>
      <w:marLeft w:val="0"/>
      <w:marRight w:val="0"/>
      <w:marTop w:val="0"/>
      <w:marBottom w:val="0"/>
      <w:divBdr>
        <w:top w:val="none" w:sz="0" w:space="0" w:color="auto"/>
        <w:left w:val="none" w:sz="0" w:space="0" w:color="auto"/>
        <w:bottom w:val="none" w:sz="0" w:space="0" w:color="auto"/>
        <w:right w:val="none" w:sz="0" w:space="0" w:color="auto"/>
      </w:divBdr>
      <w:divsChild>
        <w:div w:id="94447716">
          <w:marLeft w:val="0"/>
          <w:marRight w:val="0"/>
          <w:marTop w:val="150"/>
          <w:marBottom w:val="168"/>
          <w:divBdr>
            <w:top w:val="none" w:sz="0" w:space="0" w:color="auto"/>
            <w:left w:val="none" w:sz="0" w:space="0" w:color="auto"/>
            <w:bottom w:val="none" w:sz="0" w:space="0" w:color="auto"/>
            <w:right w:val="none" w:sz="0" w:space="0" w:color="auto"/>
          </w:divBdr>
        </w:div>
        <w:div w:id="1802729231">
          <w:marLeft w:val="0"/>
          <w:marRight w:val="0"/>
          <w:marTop w:val="0"/>
          <w:marBottom w:val="0"/>
          <w:divBdr>
            <w:top w:val="none" w:sz="0" w:space="0" w:color="auto"/>
            <w:left w:val="none" w:sz="0" w:space="0" w:color="auto"/>
            <w:bottom w:val="none" w:sz="0" w:space="0" w:color="auto"/>
            <w:right w:val="none" w:sz="0" w:space="0" w:color="auto"/>
          </w:divBdr>
          <w:divsChild>
            <w:div w:id="154928304">
              <w:marLeft w:val="255"/>
              <w:marRight w:val="0"/>
              <w:marTop w:val="0"/>
              <w:marBottom w:val="0"/>
              <w:divBdr>
                <w:top w:val="none" w:sz="0" w:space="0" w:color="auto"/>
                <w:left w:val="none" w:sz="0" w:space="0" w:color="auto"/>
                <w:bottom w:val="none" w:sz="0" w:space="0" w:color="auto"/>
                <w:right w:val="none" w:sz="0" w:space="0" w:color="auto"/>
              </w:divBdr>
            </w:div>
          </w:divsChild>
        </w:div>
        <w:div w:id="2059429570">
          <w:marLeft w:val="0"/>
          <w:marRight w:val="0"/>
          <w:marTop w:val="0"/>
          <w:marBottom w:val="0"/>
          <w:divBdr>
            <w:top w:val="none" w:sz="0" w:space="0" w:color="auto"/>
            <w:left w:val="none" w:sz="0" w:space="0" w:color="auto"/>
            <w:bottom w:val="none" w:sz="0" w:space="0" w:color="auto"/>
            <w:right w:val="none" w:sz="0" w:space="0" w:color="auto"/>
          </w:divBdr>
          <w:divsChild>
            <w:div w:id="71777722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385519082">
      <w:bodyDiv w:val="1"/>
      <w:marLeft w:val="0"/>
      <w:marRight w:val="0"/>
      <w:marTop w:val="0"/>
      <w:marBottom w:val="0"/>
      <w:divBdr>
        <w:top w:val="none" w:sz="0" w:space="0" w:color="auto"/>
        <w:left w:val="none" w:sz="0" w:space="0" w:color="auto"/>
        <w:bottom w:val="none" w:sz="0" w:space="0" w:color="auto"/>
        <w:right w:val="none" w:sz="0" w:space="0" w:color="auto"/>
      </w:divBdr>
      <w:divsChild>
        <w:div w:id="996109245">
          <w:marLeft w:val="0"/>
          <w:marRight w:val="0"/>
          <w:marTop w:val="0"/>
          <w:marBottom w:val="0"/>
          <w:divBdr>
            <w:top w:val="none" w:sz="0" w:space="0" w:color="auto"/>
            <w:left w:val="none" w:sz="0" w:space="0" w:color="auto"/>
            <w:bottom w:val="none" w:sz="0" w:space="0" w:color="auto"/>
            <w:right w:val="none" w:sz="0" w:space="0" w:color="auto"/>
          </w:divBdr>
          <w:divsChild>
            <w:div w:id="164496599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392658116">
      <w:bodyDiv w:val="1"/>
      <w:marLeft w:val="0"/>
      <w:marRight w:val="0"/>
      <w:marTop w:val="0"/>
      <w:marBottom w:val="0"/>
      <w:divBdr>
        <w:top w:val="none" w:sz="0" w:space="0" w:color="auto"/>
        <w:left w:val="none" w:sz="0" w:space="0" w:color="auto"/>
        <w:bottom w:val="none" w:sz="0" w:space="0" w:color="auto"/>
        <w:right w:val="none" w:sz="0" w:space="0" w:color="auto"/>
      </w:divBdr>
    </w:div>
    <w:div w:id="1441953424">
      <w:bodyDiv w:val="1"/>
      <w:marLeft w:val="0"/>
      <w:marRight w:val="0"/>
      <w:marTop w:val="0"/>
      <w:marBottom w:val="0"/>
      <w:divBdr>
        <w:top w:val="none" w:sz="0" w:space="0" w:color="auto"/>
        <w:left w:val="none" w:sz="0" w:space="0" w:color="auto"/>
        <w:bottom w:val="none" w:sz="0" w:space="0" w:color="auto"/>
        <w:right w:val="none" w:sz="0" w:space="0" w:color="auto"/>
      </w:divBdr>
    </w:div>
    <w:div w:id="1456212383">
      <w:bodyDiv w:val="1"/>
      <w:marLeft w:val="0"/>
      <w:marRight w:val="0"/>
      <w:marTop w:val="0"/>
      <w:marBottom w:val="0"/>
      <w:divBdr>
        <w:top w:val="none" w:sz="0" w:space="0" w:color="auto"/>
        <w:left w:val="none" w:sz="0" w:space="0" w:color="auto"/>
        <w:bottom w:val="none" w:sz="0" w:space="0" w:color="auto"/>
        <w:right w:val="none" w:sz="0" w:space="0" w:color="auto"/>
      </w:divBdr>
    </w:div>
    <w:div w:id="1463770522">
      <w:bodyDiv w:val="1"/>
      <w:marLeft w:val="0"/>
      <w:marRight w:val="0"/>
      <w:marTop w:val="0"/>
      <w:marBottom w:val="0"/>
      <w:divBdr>
        <w:top w:val="none" w:sz="0" w:space="0" w:color="auto"/>
        <w:left w:val="none" w:sz="0" w:space="0" w:color="auto"/>
        <w:bottom w:val="none" w:sz="0" w:space="0" w:color="auto"/>
        <w:right w:val="none" w:sz="0" w:space="0" w:color="auto"/>
      </w:divBdr>
    </w:div>
    <w:div w:id="1551650073">
      <w:bodyDiv w:val="1"/>
      <w:marLeft w:val="0"/>
      <w:marRight w:val="0"/>
      <w:marTop w:val="0"/>
      <w:marBottom w:val="0"/>
      <w:divBdr>
        <w:top w:val="none" w:sz="0" w:space="0" w:color="auto"/>
        <w:left w:val="none" w:sz="0" w:space="0" w:color="auto"/>
        <w:bottom w:val="none" w:sz="0" w:space="0" w:color="auto"/>
        <w:right w:val="none" w:sz="0" w:space="0" w:color="auto"/>
      </w:divBdr>
    </w:div>
    <w:div w:id="1563633328">
      <w:bodyDiv w:val="1"/>
      <w:marLeft w:val="0"/>
      <w:marRight w:val="0"/>
      <w:marTop w:val="0"/>
      <w:marBottom w:val="0"/>
      <w:divBdr>
        <w:top w:val="none" w:sz="0" w:space="0" w:color="auto"/>
        <w:left w:val="none" w:sz="0" w:space="0" w:color="auto"/>
        <w:bottom w:val="none" w:sz="0" w:space="0" w:color="auto"/>
        <w:right w:val="none" w:sz="0" w:space="0" w:color="auto"/>
      </w:divBdr>
      <w:divsChild>
        <w:div w:id="866530370">
          <w:marLeft w:val="0"/>
          <w:marRight w:val="0"/>
          <w:marTop w:val="0"/>
          <w:marBottom w:val="0"/>
          <w:divBdr>
            <w:top w:val="none" w:sz="0" w:space="0" w:color="auto"/>
            <w:left w:val="none" w:sz="0" w:space="0" w:color="auto"/>
            <w:bottom w:val="none" w:sz="0" w:space="0" w:color="auto"/>
            <w:right w:val="none" w:sz="0" w:space="0" w:color="auto"/>
          </w:divBdr>
          <w:divsChild>
            <w:div w:id="1240098274">
              <w:marLeft w:val="0"/>
              <w:marRight w:val="0"/>
              <w:marTop w:val="0"/>
              <w:marBottom w:val="0"/>
              <w:divBdr>
                <w:top w:val="none" w:sz="0" w:space="0" w:color="auto"/>
                <w:left w:val="none" w:sz="0" w:space="0" w:color="auto"/>
                <w:bottom w:val="none" w:sz="0" w:space="0" w:color="auto"/>
                <w:right w:val="none" w:sz="0" w:space="0" w:color="auto"/>
              </w:divBdr>
              <w:divsChild>
                <w:div w:id="1078407163">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642843">
      <w:bodyDiv w:val="1"/>
      <w:marLeft w:val="0"/>
      <w:marRight w:val="0"/>
      <w:marTop w:val="0"/>
      <w:marBottom w:val="0"/>
      <w:divBdr>
        <w:top w:val="none" w:sz="0" w:space="0" w:color="auto"/>
        <w:left w:val="none" w:sz="0" w:space="0" w:color="auto"/>
        <w:bottom w:val="none" w:sz="0" w:space="0" w:color="auto"/>
        <w:right w:val="none" w:sz="0" w:space="0" w:color="auto"/>
      </w:divBdr>
    </w:div>
    <w:div w:id="1687167482">
      <w:bodyDiv w:val="1"/>
      <w:marLeft w:val="0"/>
      <w:marRight w:val="0"/>
      <w:marTop w:val="0"/>
      <w:marBottom w:val="0"/>
      <w:divBdr>
        <w:top w:val="none" w:sz="0" w:space="0" w:color="auto"/>
        <w:left w:val="none" w:sz="0" w:space="0" w:color="auto"/>
        <w:bottom w:val="none" w:sz="0" w:space="0" w:color="auto"/>
        <w:right w:val="none" w:sz="0" w:space="0" w:color="auto"/>
      </w:divBdr>
    </w:div>
    <w:div w:id="1698850636">
      <w:bodyDiv w:val="1"/>
      <w:marLeft w:val="0"/>
      <w:marRight w:val="0"/>
      <w:marTop w:val="0"/>
      <w:marBottom w:val="0"/>
      <w:divBdr>
        <w:top w:val="none" w:sz="0" w:space="0" w:color="auto"/>
        <w:left w:val="none" w:sz="0" w:space="0" w:color="auto"/>
        <w:bottom w:val="none" w:sz="0" w:space="0" w:color="auto"/>
        <w:right w:val="none" w:sz="0" w:space="0" w:color="auto"/>
      </w:divBdr>
    </w:div>
    <w:div w:id="1721319424">
      <w:bodyDiv w:val="1"/>
      <w:marLeft w:val="0"/>
      <w:marRight w:val="0"/>
      <w:marTop w:val="0"/>
      <w:marBottom w:val="0"/>
      <w:divBdr>
        <w:top w:val="none" w:sz="0" w:space="0" w:color="auto"/>
        <w:left w:val="none" w:sz="0" w:space="0" w:color="auto"/>
        <w:bottom w:val="none" w:sz="0" w:space="0" w:color="auto"/>
        <w:right w:val="none" w:sz="0" w:space="0" w:color="auto"/>
      </w:divBdr>
    </w:div>
    <w:div w:id="1761025019">
      <w:bodyDiv w:val="1"/>
      <w:marLeft w:val="0"/>
      <w:marRight w:val="0"/>
      <w:marTop w:val="0"/>
      <w:marBottom w:val="0"/>
      <w:divBdr>
        <w:top w:val="none" w:sz="0" w:space="0" w:color="auto"/>
        <w:left w:val="none" w:sz="0" w:space="0" w:color="auto"/>
        <w:bottom w:val="none" w:sz="0" w:space="0" w:color="auto"/>
        <w:right w:val="none" w:sz="0" w:space="0" w:color="auto"/>
      </w:divBdr>
      <w:divsChild>
        <w:div w:id="251359753">
          <w:marLeft w:val="0"/>
          <w:marRight w:val="0"/>
          <w:marTop w:val="0"/>
          <w:marBottom w:val="0"/>
          <w:divBdr>
            <w:top w:val="none" w:sz="0" w:space="0" w:color="auto"/>
            <w:left w:val="none" w:sz="0" w:space="0" w:color="auto"/>
            <w:bottom w:val="none" w:sz="0" w:space="0" w:color="auto"/>
            <w:right w:val="none" w:sz="0" w:space="0" w:color="auto"/>
          </w:divBdr>
          <w:divsChild>
            <w:div w:id="152223587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62605478">
      <w:bodyDiv w:val="1"/>
      <w:marLeft w:val="0"/>
      <w:marRight w:val="0"/>
      <w:marTop w:val="0"/>
      <w:marBottom w:val="0"/>
      <w:divBdr>
        <w:top w:val="none" w:sz="0" w:space="0" w:color="auto"/>
        <w:left w:val="none" w:sz="0" w:space="0" w:color="auto"/>
        <w:bottom w:val="none" w:sz="0" w:space="0" w:color="auto"/>
        <w:right w:val="none" w:sz="0" w:space="0" w:color="auto"/>
      </w:divBdr>
    </w:div>
    <w:div w:id="1776900662">
      <w:bodyDiv w:val="1"/>
      <w:marLeft w:val="0"/>
      <w:marRight w:val="0"/>
      <w:marTop w:val="0"/>
      <w:marBottom w:val="0"/>
      <w:divBdr>
        <w:top w:val="none" w:sz="0" w:space="0" w:color="auto"/>
        <w:left w:val="none" w:sz="0" w:space="0" w:color="auto"/>
        <w:bottom w:val="none" w:sz="0" w:space="0" w:color="auto"/>
        <w:right w:val="none" w:sz="0" w:space="0" w:color="auto"/>
      </w:divBdr>
      <w:divsChild>
        <w:div w:id="781456017">
          <w:marLeft w:val="0"/>
          <w:marRight w:val="0"/>
          <w:marTop w:val="0"/>
          <w:marBottom w:val="0"/>
          <w:divBdr>
            <w:top w:val="none" w:sz="0" w:space="0" w:color="auto"/>
            <w:left w:val="none" w:sz="0" w:space="0" w:color="auto"/>
            <w:bottom w:val="none" w:sz="0" w:space="0" w:color="auto"/>
            <w:right w:val="none" w:sz="0" w:space="0" w:color="auto"/>
          </w:divBdr>
          <w:divsChild>
            <w:div w:id="1743944887">
              <w:marLeft w:val="255"/>
              <w:marRight w:val="0"/>
              <w:marTop w:val="0"/>
              <w:marBottom w:val="0"/>
              <w:divBdr>
                <w:top w:val="none" w:sz="0" w:space="0" w:color="auto"/>
                <w:left w:val="none" w:sz="0" w:space="0" w:color="auto"/>
                <w:bottom w:val="none" w:sz="0" w:space="0" w:color="auto"/>
                <w:right w:val="none" w:sz="0" w:space="0" w:color="auto"/>
              </w:divBdr>
            </w:div>
          </w:divsChild>
        </w:div>
        <w:div w:id="786318884">
          <w:marLeft w:val="0"/>
          <w:marRight w:val="0"/>
          <w:marTop w:val="105"/>
          <w:marBottom w:val="0"/>
          <w:divBdr>
            <w:top w:val="none" w:sz="0" w:space="0" w:color="auto"/>
            <w:left w:val="none" w:sz="0" w:space="0" w:color="auto"/>
            <w:bottom w:val="none" w:sz="0" w:space="0" w:color="auto"/>
            <w:right w:val="none" w:sz="0" w:space="0" w:color="auto"/>
          </w:divBdr>
        </w:div>
        <w:div w:id="1478376318">
          <w:marLeft w:val="0"/>
          <w:marRight w:val="0"/>
          <w:marTop w:val="0"/>
          <w:marBottom w:val="0"/>
          <w:divBdr>
            <w:top w:val="none" w:sz="0" w:space="0" w:color="auto"/>
            <w:left w:val="none" w:sz="0" w:space="0" w:color="auto"/>
            <w:bottom w:val="none" w:sz="0" w:space="0" w:color="auto"/>
            <w:right w:val="none" w:sz="0" w:space="0" w:color="auto"/>
          </w:divBdr>
          <w:divsChild>
            <w:div w:id="148223481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829398183">
      <w:bodyDiv w:val="1"/>
      <w:marLeft w:val="0"/>
      <w:marRight w:val="0"/>
      <w:marTop w:val="0"/>
      <w:marBottom w:val="0"/>
      <w:divBdr>
        <w:top w:val="none" w:sz="0" w:space="0" w:color="auto"/>
        <w:left w:val="none" w:sz="0" w:space="0" w:color="auto"/>
        <w:bottom w:val="none" w:sz="0" w:space="0" w:color="auto"/>
        <w:right w:val="none" w:sz="0" w:space="0" w:color="auto"/>
      </w:divBdr>
      <w:divsChild>
        <w:div w:id="1246695513">
          <w:marLeft w:val="0"/>
          <w:marRight w:val="0"/>
          <w:marTop w:val="72"/>
          <w:marBottom w:val="0"/>
          <w:divBdr>
            <w:top w:val="none" w:sz="0" w:space="0" w:color="auto"/>
            <w:left w:val="none" w:sz="0" w:space="0" w:color="auto"/>
            <w:bottom w:val="none" w:sz="0" w:space="0" w:color="auto"/>
            <w:right w:val="none" w:sz="0" w:space="0" w:color="auto"/>
          </w:divBdr>
          <w:divsChild>
            <w:div w:id="926622604">
              <w:marLeft w:val="0"/>
              <w:marRight w:val="0"/>
              <w:marTop w:val="0"/>
              <w:marBottom w:val="0"/>
              <w:divBdr>
                <w:top w:val="none" w:sz="0" w:space="0" w:color="auto"/>
                <w:left w:val="none" w:sz="0" w:space="0" w:color="auto"/>
                <w:bottom w:val="none" w:sz="0" w:space="0" w:color="auto"/>
                <w:right w:val="none" w:sz="0" w:space="0" w:color="auto"/>
              </w:divBdr>
            </w:div>
          </w:divsChild>
        </w:div>
        <w:div w:id="1860923760">
          <w:marLeft w:val="0"/>
          <w:marRight w:val="0"/>
          <w:marTop w:val="72"/>
          <w:marBottom w:val="0"/>
          <w:divBdr>
            <w:top w:val="none" w:sz="0" w:space="0" w:color="auto"/>
            <w:left w:val="none" w:sz="0" w:space="0" w:color="auto"/>
            <w:bottom w:val="none" w:sz="0" w:space="0" w:color="auto"/>
            <w:right w:val="none" w:sz="0" w:space="0" w:color="auto"/>
          </w:divBdr>
          <w:divsChild>
            <w:div w:id="549540094">
              <w:marLeft w:val="0"/>
              <w:marRight w:val="0"/>
              <w:marTop w:val="0"/>
              <w:marBottom w:val="0"/>
              <w:divBdr>
                <w:top w:val="none" w:sz="0" w:space="0" w:color="auto"/>
                <w:left w:val="none" w:sz="0" w:space="0" w:color="auto"/>
                <w:bottom w:val="none" w:sz="0" w:space="0" w:color="auto"/>
                <w:right w:val="none" w:sz="0" w:space="0" w:color="auto"/>
              </w:divBdr>
            </w:div>
            <w:div w:id="1799178980">
              <w:marLeft w:val="360"/>
              <w:marRight w:val="0"/>
              <w:marTop w:val="72"/>
              <w:marBottom w:val="72"/>
              <w:divBdr>
                <w:top w:val="none" w:sz="0" w:space="0" w:color="auto"/>
                <w:left w:val="none" w:sz="0" w:space="0" w:color="auto"/>
                <w:bottom w:val="none" w:sz="0" w:space="0" w:color="auto"/>
                <w:right w:val="none" w:sz="0" w:space="0" w:color="auto"/>
              </w:divBdr>
              <w:divsChild>
                <w:div w:id="1297639731">
                  <w:marLeft w:val="0"/>
                  <w:marRight w:val="0"/>
                  <w:marTop w:val="0"/>
                  <w:marBottom w:val="0"/>
                  <w:divBdr>
                    <w:top w:val="none" w:sz="0" w:space="0" w:color="auto"/>
                    <w:left w:val="none" w:sz="0" w:space="0" w:color="auto"/>
                    <w:bottom w:val="none" w:sz="0" w:space="0" w:color="auto"/>
                    <w:right w:val="none" w:sz="0" w:space="0" w:color="auto"/>
                  </w:divBdr>
                </w:div>
              </w:divsChild>
            </w:div>
            <w:div w:id="1591767908">
              <w:marLeft w:val="360"/>
              <w:marRight w:val="0"/>
              <w:marTop w:val="0"/>
              <w:marBottom w:val="72"/>
              <w:divBdr>
                <w:top w:val="none" w:sz="0" w:space="0" w:color="auto"/>
                <w:left w:val="none" w:sz="0" w:space="0" w:color="auto"/>
                <w:bottom w:val="none" w:sz="0" w:space="0" w:color="auto"/>
                <w:right w:val="none" w:sz="0" w:space="0" w:color="auto"/>
              </w:divBdr>
              <w:divsChild>
                <w:div w:id="52791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404225">
      <w:bodyDiv w:val="1"/>
      <w:marLeft w:val="0"/>
      <w:marRight w:val="0"/>
      <w:marTop w:val="0"/>
      <w:marBottom w:val="0"/>
      <w:divBdr>
        <w:top w:val="none" w:sz="0" w:space="0" w:color="auto"/>
        <w:left w:val="none" w:sz="0" w:space="0" w:color="auto"/>
        <w:bottom w:val="none" w:sz="0" w:space="0" w:color="auto"/>
        <w:right w:val="none" w:sz="0" w:space="0" w:color="auto"/>
      </w:divBdr>
      <w:divsChild>
        <w:div w:id="74597731">
          <w:marLeft w:val="0"/>
          <w:marRight w:val="0"/>
          <w:marTop w:val="0"/>
          <w:marBottom w:val="0"/>
          <w:divBdr>
            <w:top w:val="none" w:sz="0" w:space="0" w:color="auto"/>
            <w:left w:val="none" w:sz="0" w:space="0" w:color="auto"/>
            <w:bottom w:val="none" w:sz="0" w:space="0" w:color="auto"/>
            <w:right w:val="none" w:sz="0" w:space="0" w:color="auto"/>
          </w:divBdr>
          <w:divsChild>
            <w:div w:id="63938291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013532973">
      <w:bodyDiv w:val="1"/>
      <w:marLeft w:val="0"/>
      <w:marRight w:val="0"/>
      <w:marTop w:val="0"/>
      <w:marBottom w:val="0"/>
      <w:divBdr>
        <w:top w:val="none" w:sz="0" w:space="0" w:color="auto"/>
        <w:left w:val="none" w:sz="0" w:space="0" w:color="auto"/>
        <w:bottom w:val="none" w:sz="0" w:space="0" w:color="auto"/>
        <w:right w:val="none" w:sz="0" w:space="0" w:color="auto"/>
      </w:divBdr>
    </w:div>
    <w:div w:id="2105147824">
      <w:bodyDiv w:val="1"/>
      <w:marLeft w:val="0"/>
      <w:marRight w:val="0"/>
      <w:marTop w:val="0"/>
      <w:marBottom w:val="0"/>
      <w:divBdr>
        <w:top w:val="none" w:sz="0" w:space="0" w:color="auto"/>
        <w:left w:val="none" w:sz="0" w:space="0" w:color="auto"/>
        <w:bottom w:val="none" w:sz="0" w:space="0" w:color="auto"/>
        <w:right w:val="none" w:sz="0" w:space="0" w:color="auto"/>
      </w:divBdr>
      <w:divsChild>
        <w:div w:id="133917455">
          <w:marLeft w:val="0"/>
          <w:marRight w:val="0"/>
          <w:marTop w:val="0"/>
          <w:marBottom w:val="0"/>
          <w:divBdr>
            <w:top w:val="none" w:sz="0" w:space="0" w:color="auto"/>
            <w:left w:val="none" w:sz="0" w:space="0" w:color="auto"/>
            <w:bottom w:val="none" w:sz="0" w:space="0" w:color="auto"/>
            <w:right w:val="none" w:sz="0" w:space="0" w:color="auto"/>
          </w:divBdr>
          <w:divsChild>
            <w:div w:id="1149325952">
              <w:marLeft w:val="255"/>
              <w:marRight w:val="0"/>
              <w:marTop w:val="0"/>
              <w:marBottom w:val="0"/>
              <w:divBdr>
                <w:top w:val="none" w:sz="0" w:space="0" w:color="auto"/>
                <w:left w:val="none" w:sz="0" w:space="0" w:color="auto"/>
                <w:bottom w:val="none" w:sz="0" w:space="0" w:color="auto"/>
                <w:right w:val="none" w:sz="0" w:space="0" w:color="auto"/>
              </w:divBdr>
            </w:div>
          </w:divsChild>
        </w:div>
        <w:div w:id="414402433">
          <w:marLeft w:val="0"/>
          <w:marRight w:val="0"/>
          <w:marTop w:val="150"/>
          <w:marBottom w:val="168"/>
          <w:divBdr>
            <w:top w:val="none" w:sz="0" w:space="0" w:color="auto"/>
            <w:left w:val="none" w:sz="0" w:space="0" w:color="auto"/>
            <w:bottom w:val="none" w:sz="0" w:space="0" w:color="auto"/>
            <w:right w:val="none" w:sz="0" w:space="0" w:color="auto"/>
          </w:divBdr>
        </w:div>
        <w:div w:id="1786344756">
          <w:marLeft w:val="0"/>
          <w:marRight w:val="0"/>
          <w:marTop w:val="0"/>
          <w:marBottom w:val="0"/>
          <w:divBdr>
            <w:top w:val="none" w:sz="0" w:space="0" w:color="auto"/>
            <w:left w:val="none" w:sz="0" w:space="0" w:color="auto"/>
            <w:bottom w:val="none" w:sz="0" w:space="0" w:color="auto"/>
            <w:right w:val="none" w:sz="0" w:space="0" w:color="auto"/>
          </w:divBdr>
          <w:divsChild>
            <w:div w:id="126661799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127851697">
      <w:bodyDiv w:val="1"/>
      <w:marLeft w:val="0"/>
      <w:marRight w:val="0"/>
      <w:marTop w:val="0"/>
      <w:marBottom w:val="0"/>
      <w:divBdr>
        <w:top w:val="none" w:sz="0" w:space="0" w:color="auto"/>
        <w:left w:val="none" w:sz="0" w:space="0" w:color="auto"/>
        <w:bottom w:val="none" w:sz="0" w:space="0" w:color="auto"/>
        <w:right w:val="none" w:sz="0" w:space="0" w:color="auto"/>
      </w:divBdr>
      <w:divsChild>
        <w:div w:id="1941790159">
          <w:marLeft w:val="0"/>
          <w:marRight w:val="0"/>
          <w:marTop w:val="0"/>
          <w:marBottom w:val="0"/>
          <w:divBdr>
            <w:top w:val="none" w:sz="0" w:space="0" w:color="auto"/>
            <w:left w:val="none" w:sz="0" w:space="0" w:color="auto"/>
            <w:bottom w:val="none" w:sz="0" w:space="0" w:color="auto"/>
            <w:right w:val="none" w:sz="0" w:space="0" w:color="auto"/>
          </w:divBdr>
          <w:divsChild>
            <w:div w:id="1064372518">
              <w:marLeft w:val="0"/>
              <w:marRight w:val="0"/>
              <w:marTop w:val="0"/>
              <w:marBottom w:val="0"/>
              <w:divBdr>
                <w:top w:val="none" w:sz="0" w:space="0" w:color="auto"/>
                <w:left w:val="none" w:sz="0" w:space="0" w:color="auto"/>
                <w:bottom w:val="none" w:sz="0" w:space="0" w:color="auto"/>
                <w:right w:val="none" w:sz="0" w:space="0" w:color="auto"/>
              </w:divBdr>
              <w:divsChild>
                <w:div w:id="74117898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strona/45-instrukcje"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nccert.pl/index.ht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strona/45-instrukcje" TargetMode="External"/><Relationship Id="rId5" Type="http://schemas.openxmlformats.org/officeDocument/2006/relationships/settings" Target="settings.xml"/><Relationship Id="rId15" Type="http://schemas.openxmlformats.org/officeDocument/2006/relationships/hyperlink" Target="mailto:j.mikulczynska@nklegalpartners.pl" TargetMode="External"/><Relationship Id="rId10" Type="http://schemas.openxmlformats.org/officeDocument/2006/relationships/hyperlink" Target="mailto:&#128231;%20oliwia.lazarska@zk.opole.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sekretariat@zk.opole.pl" TargetMode="External"/><Relationship Id="rId14" Type="http://schemas.openxmlformats.org/officeDocument/2006/relationships/hyperlink" Target="https://platformazakupowa.pl/transakcja/10746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AhpZfyrcP6Jj+sserk7uMd+vWQ==">AMUW2mVydmrq6vRDZuZb8FXi22deeATSDkYbltiV72bm2YArDFD92Y94l3jSsYmcsoO+jNRfKc/X3wQv2Ues5k50N++LyD0y+K4ey1W+x+TrKgeOX8CfeD+jANdDGI+BPV29Yqedl7qr1Px6Hbjn1t+52GfoaFnWdbdaNKMii9AHd5gE8tly46Icmtf69oh9n7TnoEV18XMeUuFKdVr0poO+/wPesJRh1wqzp0JKe3SYWTf60OAw3GHoTrnEGn9Zn0q6J2roKdplhANR2xlMHXwOqi7mgxk9/wRLBgkOZhfs4SasG0TdXv+a6smroWS3A4UAbQhWC7YxFyaRgi9Mrmt4lLc+4FciculaRFAlmDPGn4DLI35wl3/3PQf9hXUb7S1Hk/lsQG2/VFml6vjoGeHd+rrIAm9dyon4Ms90d1lyciS2LqJ+UNg8Ex1buCYXyarWcMnp0NAsovvM19MEMUaoL63irgVBCoIZlsLb77kJoOFm5C6+kfNDAPrIAppGdzeJj7Ev8bMedwz8xJWy2Lniuheomun4nwuYk/t8RJouKgsnfF8MeLu6etnIWcN/KeL3XaqQ6OO6Ydp2umVnbqK2oKxUBA3yLNE8i46MYEsG+VKot31via885JTU+pX47VrU7KbtG+eo3qLDmYWWtUtb+72KACfGvDonawQnNiuXUmcfhWDs+ZHbJVD/rFLyiRiOMpTi6+I70Mz+2lA9f/KX8IwUP4UYzuJy70l787FhP6AIEeXCFw4rJdZ56rYPlWBusdtN5YJa4GYSRj8iDFEH57h8Jsh9D51D+QvjRGO5v78a/U/QE6Tv5Bv8x9xReRvUa7OpJxKPP+U0hiJ8hWT5gzfI1ygsUVvJD969eGFV57ZBspD6AFxoAjsb0bg1I5RAOoKTU4VNvT+34291bPC/Es0tVqYF82LBWmnsZiGr+LAsrYzgA5pWho8V16u6mg2Xl0S0koYAJzTN4e926C418cdVX7nWoxWUvoMlIuH3krln+UOLwYkhGHNLiYI3a/6f8Q9PF2j+ldw2EBu7mKmEUwk1mDP9i+9lAfK+mckoFmPYmfGX95h9jm/K3JUOMwGKBk64Ft+kLMynU4cgcs2s1j0zvrU05dUZVAErBvIu4+CqTvQ/ofcmQHlnsnGSJHz3DigJuYpvIoMfM/x6ONnbGDOlvp9v+V88IL2yXXfh0BsD4YmRTBlxw5n4YnLxvlfMBRvntIVbWb3vB6kEekmY7QjhS/EjfWZmi0uj8vlmnaJyz1+GGhSx+fpoeVAS3s53cCG/tFKrgjvFfLnvThAwdFxSor8bpFWeY6mtvzk0/W99BGzJMqAqG6ggvy0jGeoEINaWxunEppS5xO7TpCLfMcrV+h5K/7BFlXZIhooyCoBSMIvDlUAyCr09CZjREM5FtC9Zx/0SYaByWT1cm2hMDoORkPfdnE+M6AfKBq1NAtOgXTOcMx+jun++BLPFt5oKXEyDuSWZkvh2/ocITw0D+xVvwtEx8rIrwf2iwHIzssY5+j9HRR6U3djpP9WSQOkirImLHpqsf1VLat7DovPyVUVCZv5LsxzE5TIL2ccCmixVOoH94FPiWt7TXzsC5Nf7wJLSv9yLTan0uv56Oo+JzbqrQL5N1zTBB1p/WKR/2bJsXaAxizOdS2hGj5mELeK5R60hjd2tAc7X74qsCIT+7fauutK+tUWjvNuOuQOEJ8a22uLmpewjfAw3QF4u9MN+DTq5AOA5F1kRlX6y/0+yRQRhkpM+iQ18aNaeAagf1sHev7EI7bc+hXG2+gc4znkGtMwT+GdzcchBJmRYwH3gBZt0KUcQURWLBkJyfAgzIlTwR8cnBvGEVl16i+IFddNuNddyjO6YYbriP60kJcafICh2tnxMIiy4H8DwBYMxM9gEVDHhcbGQRzyUVPqftm1Ttd7Ytw9S2QMJ5VWVQhMP6G3CWMHxpGXuET8coaBUCrtilBTt+y7PgQz6uD/F6UCYkrfPAM3ZX3pYLlJdWWATOg1YD5rxXHoqJrmMO7jT6fBYcxieiK5yVdCgVUq6uky5iGrIoXSE/mfvnUWq0P7OiUUaXo87QzM+kihkscMevF4czuADw4K2nEkIUZWWu0DmxkkJpGq9EnpYJWXoHETVo/jnBGsHGVTZ+t49KqLFWmqCgTkrWZpKLTJNYlqWC4bP7RWIPrVPiw+mbsM4HnBFCnF+vagVYsbb7LJYq6X+S+kV8r0AXOpqOeE9ZS37GLekIhaL3HIr5TWeDo925KwfIoWRbImllHRN8nri9RB0lWdCE/a2RWZrAWqpTpYEao9Wu5Ooc6r19IRfDoY6o4EMq4CTQNR+j0y4ts+Vk/q5dq2v22jAttTXG1nm6FNF7ONaYq+dLFG6k1wWuFOLSv819wTPdCc9WSrpDe/Le212dlz1sELMfe007J70Ig5BtQc7FYTIlKqN9fwMiBukzXPGhzAtIod3l0Gi/DFQREMe5eo/6vUKa2ixLRzQEOYKmDrGX2wUt1ur3+0quRuLz7P1V0O2G6fW3n24OwpALfOIuVN2OqSHnMId3CoYN7E3QWf1kIxkDCizLqsvPWhTf0HXub4IETlAzBGeidiWqC7YK1g+egCtwWK8CzSMKrKkEoVCVJl79ioOk4PV61JDCeujZtkUB6KAroBtHLMZyxx5Sd/vewxuoXkiWoCoRX8xlS6jvHLUOym0hizsbyvY1T1cshkC+aNMKggU+j0Kk3eQr5nqQsH2RQhmUAv3mHTaVewuG7QXYzgSzVahwbikXfy2vvR27+zt5cmVyT4JzjwxhIqGkJjlGhp74OLWMBFl7VFACEV77cF3Nt2f2Mab3FaN6DLAsCon5F6J0e3c69bi+K2L+eQtijD9iz/Xz7Yandl40Ij8iWMpNio35rBBF0zt1t84u9xdzYNhYIQUFLCEtfsW1zVVXyJZDrPnl/pa9eW9eU2vjxrQ4Z04OHH9cynam+MfIkkgqissEue1RF0VBU+K6cQT5+X50MMcWaQyuKkkfSgGcFxXWt8q25T9pd9khJfigs/+t5C3u4SURgp2HvMkK1BjgiD2dl5B4uW9msbJFfT0Nm+2J2M94jNLSBbcGbeHX7AnqWDI/ZDiSFQkU6zz1jSfuZjeYBn2yj7sVwf0Bf7mDs+EsuuX8MunUkaZh6Vh7h2TfRVPqsYjO/YCEfpnKMId7+LSPT7mx/IGW60zZS2/cRRdXaoXM5U1bsl2SKBYM6QrKWK6VatsK3mFWSKAC4ckcfik8IgTtqWi9HPEMqtfO37lFgmoTyooB/hIo7LLo2GTzwWGa5evni4hfi1hYrQ1MyyNlSZ/J4SteH6KxKtMkY+h+bqrovQRu7fzHjoRBbpPkb/evdTQgUK5XGPYzQrmQTWCmknpeUph94mY+ryu2/zw2+sMN0GP4vA0+78/4RiFiIeG7aFI3qtwN2+kP2DlKiNHwq0PMEKiEE3Da3wNzXP4uj7duzMuqTTuXngrJCExh6UNu9K0SPPLRybqlqiS06TRMdt+jz8GdDzLCpDNiqYocYnpRe7F6J0ozs93y1jFZpJ3m4V4Ahvzg94qMSSameEmiLn0zx0DkzQoBivV3wmHsIcyDRgdEY3NkUGhmsyQ1dEhLFU9XlXVp5y4ZI2nvoViOrrIvaERX/eZfBd5BhYul161/9HY+vWAiRYJFF0KTIgb6OUlcje6K//Z8E2CeuqdRRyLHlnt3dU5w0aVfuvC6PiiyQHmGhRM656olZNhog3Tffno8P0P5LRpq2LSoyHvE4BDFSbbWLqQ2i2zrnGfA57k5gjr61t1oLW83IZQA6adw00KlW+ltKpl5r//aGQPd/vfKwSmVisNmQMGuF5jj+6KT5XWwisu+G7FM6QdFnQriCww91hQAuGWzVgKt6eqWOy1zivnDuyN3imOXfON5tJvGf/rEYQMI1CknnukgCrgYIT2bPCyf0dBUINk2pGLnq08EN/2cpnD4xApzObjweuqImvjRF8lmt4PsoPTDa70BRLPwGiet/Yu6OLeAwIg5xL5z5LysgAR4qMwkEHkn6OlLksaveKrC4aFL4fV7ME2137VSjj0ey1WnWNkgv2Bf+ktL5n1qIvqP4S8EAip2ztnKBKtyeBacMKeztgviOLce1/tKfrXsw6W4yEgFSj+MAg/fidlsU8/Lsea5C6XivAXbYchOjvl1NJ+aAeJzaIPvyLRhTtuoW9N3tnw/HIcDEV96bP33V9edqmHVErrXJVCp4fgfmCEt9o7WjH2x+CRor8Cck3pML+/+YnZ8TNQsEWFxGuyRYoB7s/Nj7JMsLuKcIR7niJjc8f+iREACpy1n925bDqT+RVIlDPujKaS27x0yrDbiu5PnVKYDnyMzZoxLyhryyiB7qvkXdfMaz0d0LsflAMaTR4ddcBbdfwlHWAf5+/6XBwxDBaAknAGZEVkK7jg5679mNtm6v4Y13sX27IzjH0CLn0K0cuU7AsHH1F3l2zNhq1qa9VrGo3osKJC2oLnXHFQmEu8YrTRbYFXNZ9UvbFYxH9nKoXZ4kWSdwuAmOChebGQQicbcfs1XWUekNqBOwiBh0srWth+kxyaonDdQ2W9OHkxnKt1McGumilfpquDe9TdTgvmcKSlQSEJLDKH1uxCl0VVUKHmg+rz4kQY28s2zYRja7WxWdlGHVIg+dMR2BMZhi2FfNPsPGFTYdXlc52oNMZtbEzjD/kwI6tJWpUfkpi2Qk8x4YnuRQB3dK9IO800aea7OuN2FOQHw6nzS0B8BJa628yf8zzb38QEiYm41z7oncrneYSwCmB/VGlOMB/h1lyQ1jIaGHXbZcDvyCC1DhJr704a0mjJbYcZ+GZA5Nple88TInDVoSs/q5DkXax5jxmXTosJxGQ+e3SAO1ps4dr7UY1ktQ2AqjoZsUwOc7TbC/ZtglehDjv6QwWDOO8FI44n55MwTtVlySWEVH0UkwBxlDR3pPAhSLdBOpqUrDB5hRaPZHg+ct1lE3W6MntkC6Rr4IH/J5SbuBhErR4j+6GTv2LfAXVONwiLkdXKwhk/UpZ3eUHdeyGA2hKTu3PPpGs+p6zMVt/d3StDnXOxKGTp3KAGfk/FHsuWnYSwH1OhReqKuIFuRBkSIJIMoLMBlAUDSwkh/f5Rzug1eQaffuuPxkYw3Jc3JT31BWhaKyvSgpaMqdCeDi0VD9j629Z/Csj5CCVBcKSjCNtSUJMayCqs+kqxtTQzbIVSpUvYWsyALChtVjE/exVEqbUx8T47khizQazuXaKKCnMfCDFRWautEIUd9cRIJwm5kQlHVkX5KXHiJRtRohoEHO5v9PEtCt0qjKDZSqaTpyZXMyjE+ZdmLKn75NzUdTqAOCGSTVCtR5pQU7HlsinDOwqhy9JXtjb65ADCCJ2Up78yEzlhT0pvYsFLPzbSUY2uxpR4RhJ03L44eLgzCZJQbRtH6lQNeKgh5a3Iv2PLCrPEqb9+ffbCcFjDcKBu4FIncb5tlFpCslJxxmrB38/BvZQyrgqPTz5KSqiEmyvPRLLkP+Le0JoY9BzYI8hi02KEql2GO0wuBB0nDoH34WTxdTcRSDtuSsq0NQmNoYIHvS2sSetfVplG8h4VKXRQqOREB5lt3Yc973QNZ7NSJONhgVPn/LlR8EyZ6SoxCugPJchCLHeiTiXye67UWqK39RL0g2XTChfDet1ZXsxQS0RmKE6y84OpPqlsZLupbGXNZ5vkSCpQnORII/c89fyBJedt6Guyl4OOJaOLnJM2sF+Mdpe6IyBfMgeZEmvUJOs9TbBx7nQXFw7LL1FUx0qjuiMiF4Z5pbbiIqWq8IOXUqf5PvJOWnEcI9/RbQPNdSusKltMHCRRbTufw8PTI3GO8BVZO7cYK9BSU9ctj9+hm8HhEPnPqKYLk06mWl0x3ll3duVZU8rkpV3ZyfS7Cf+699RK0c9PbFtXtIcCOchOTcRMm/v0JzTee1EuNpVZpU1X7VOy5DVPtD8oMKs37w3VPu5E6p/n+um0a8yN2bHpDi0RF5MSmVJPbAMTDrQfWBy3Ok14WxMclo6O0elhvxaUDha6vMGQFqJZ3kTiabviJMdxt2an0Y86L8GsEtNdJAfMmjhvZ/tLqH9n4Vc3V0h44ijkCAhFJz36GiMTssmtfV6mNF4GKgYdBmjSk91a2/xNFQislbPRpINpcqNIMnOKXP5/OmOO+eGn6HpOPJC/11Ph2Rru87As9XBJx3VMFm/aPH4BzS8N/ZNK16j/r1WnosBWbj1JtvCWTzqpDTMwJGIhMfi6mdMQfWvPW3czv8onbJMS9g0uFuJVFPSvblKw76g2owVrQ18Vuj+6Ww25Ed3bQt1WhbbLzbGjvD5hq13sAiKd/Ra7OYP7JsltMFi19OBlb1XJLE7KUqB0wFHZ24GB/XVJ6Kd3InbYB91eQICQR4vmqoiP9NEwoOwCv7hpWh6bwXbMn0BnpyPoJxk3L7ROS8VfU5lfrZpO3HxMbfdBAiZTR6uz1vFDk3tzCKXXNJQJ1/p5RtwCV+TRhZknIgW+MCIbFfSsepzSoiPqC2WHdlVPlz8xmZXbFPEoP6o35xZ9SggwyZTwpyx9fbw4Zprj+Ndg+zbS+oni1UyLYj96OmtXuZDd4+VyC3Zl9TV8cpFIlxZRzfinbMuszYF15ROw98/SoZroA0pV0khEKfHnWX8Y0rOQMRd2/6rY6vH+oGn3LsdvnDIug1MobS+zWX+hw+va55hGcafRjNvdmlHPI3pVl4oialhkoUttYyGESJkSMLVzr66DhqlXbWqb05u0YmXyMD1T2aB1LY+5+NNfU3HR3q+0YRNgTDrd6CMshd45MxpXlKOkKYfy0E/Q/0/phDlEky6SxUz0PLPGvEU7XO+jK9Fw6y21A2i+D90tghygGutmmyzGUmW/r5ICb782dwoHuAs29s8IUH4gCIVAt9V/XicYmAI69wCGapx7LDZnM8CNplIwlAyE772wjupIne15AEVD/qOdbAEWwmBrvwShSACdU1bkLzy0BJzo1wwOg+PcKiNah1sTaCnq8ZNS++yvNuTjoXPPRuzmy4+E+KQsMa1V00AIXui7Vq75FEKow1g228rzVcFWLeDYpFx95j/HVwjQwq21IPM4n02fpBzr3s2HM5SADxKXy+dtNVg1fcOFU+H7aX4qnmiOa3MkYpQ87SNJw4b2ABACfzCZVoDko/3vcOsZPU7tbk23uzu22NDcXlg9aFkNaL55FVM2JbsxE/8kOd8n+PAN9tmns9CikyueM/wGIxPoqY0hRcv6w6cSjXQU+lh2UjjYa73Sy53tT6qYLAHi6TtVlTwdOG1DZPl7tPxQWqr8UZEVZ31a76xhy7kGMGPgkrIPKUEkv3e6GcFF7f0Edw8c6GDYVaalGkEvHEcXWHex9WY++O/9/sOr16lV529Be1EEGJhUq+62XRo1kIMSyt8tZT5e094t+XZ4DaAc92TEg2M3UhHTUy7e7xoeuxpCHPnFZrii9ejlaeValaWCj39VIS1HgeA68Zu9T7P+dLbrkz5ggw5kFwXGl/3PcsXPp7Ot8M533ZoVfK5D0Glaz2uJ8ucZmgUO1w5o2Agcqlcy0pJn1JqcLfq0eR1/ZUcWoDpsM0T2VEGKljJjAohorX8fDRBRvhJBF8d1jsiqUhnwmmLKEtEvTwuszH1XwzzeS5qHLThAUL7XFaSqpSjGrYQdsfPzsfOi+pVlAdU8RFdwYeJ7BAlhu0Vn1Gm+Q6gWrpQaWrvZu1QBDTReCTSUauEsEWhKSKuFB+bzxI66exxWg0I57vYbp7OxM+90ZQUwU1GsfazvJH74M9wsuUyYJEavBMYtasZvE4nVP00wK19lgdEzxqkA9XcN+8DbzhT0rhllVq55qwQSRscJTzExza4BnKbxHcu86qJ3UV5FmOvmoLP0LvgC2d3uM53o07F+vWTeVo6v/k8ztkpOm724F6IO3pylB/1InBmPO8fzeiI5422d7uOBa1PY3/LRqT9FXX5whKSSQwTYXySlCP+SUgkxJaW37wmx8xUsD0Gr9bO4WByKT/6HKzkEjPNY8yyqS2aYV1iOZeuhGLBPew0+ni9kO7cstt8l4Be9bYlTHrT4ZeFkrUOkfeqRclqK4GiwAStjWezSnxCbmS+I2mpqlzl4dzEymC4gAX83kKstr9reHnQZbeDzu8nu/uQtRqvedYqIMM/ohBgN6AqBVrXZbiW+irzdecpuaIBDe88F301kHPq6LIq6BCvQwwqOFeQv8F/nbfPAadUAStjjdfUcSFAWbpl6cUrDqS11jXNu4D8/JUV7hA8hojF1MT9PX+BCkQltUzata9YYm0GqJbS6MLOjV4yWSSMQhk9fC6XX0bArA9/tOOLhfvvA0h/bUiCJAYLIO8v8dpV6Zcos2H17AZVAasV8WLyLQvb6Jg25nyDl0idoJ+9hWD7YbUASlKrqL1Qo3DiFrrX3OW5fV22zNng9VRWvarl1gCXWSWIhH3fnvM6Xqob9XlkwWl1cf5MNLagzvCxftIB4mqLsy8MI/vzrNKp+lpgjAf1ZMqB5Iov9X9XwkPw5X6M+inYhxxQj0p6qp32y5ko06inMHwZRpJPEt0O8tEO9aQCwOYEWbZrdeE9NqBRoJX2ZO55upUKh5gSgtU3aY8wZm95cTqi5TUftX2DQumgXiOh0HtJXZWVXZ6wr6MxaQEu7NfH9K7ogbhZQtXXSFcBlv7dCiV7Gu06xSBYV0rgrVa+JPN9ZOMnauEIOkVhUku+s9D2Mojq1HArbDjy91I4YMIIf8Qx9rIleZR6sEegb/7PX7Kdi7l6rLjNymggz5CL4Cwzj3H3+ThPJbT4SPtDVDVtVf5pETEccYX6L1yBSm6dFLh5SBY2pPqCXWMKay9kgI05gsf+2kqZx7h/9tsyrtfDZxNkvHurbzK/LMv5Z6l6rJBIcjje04ysGN+HdAA0AEAWnt0qAVF6ErZl7bhW+YaK4+uXLDQYeWJ5Y3L2ZU1lLqpyjDRXx3MYU0t1iDFP03W9iv7wMQ6AeWyg1MAd7ubBP/5sR0mxJ3AgXxzrlUCeJ0Ot3MMB9KpymKSGLOdsfWbj/0sLo0w+Rs/IRWQMbulmq2D0xsmmKcbXxayQhjs7KV9Wzr2LBq+oRQ+fY3NbNnEzYdlkF46B5DlQbHKbsoy7NNt2Uwq+dFOfa8gsvmeo90IZuTPVUO+nx3ubTeB8U8s8JJa51qm2ZmIdlr0b39Pud+xQwrjEP1gRKc2hDVqjGwyrzudX4yx0Kw0cL20t0E0A2gU8MAgHjpd1a8kMg+8YrqRuxvAbELEdHXOO3NvVTK1javW5k3jlfwY9WhHkDu99DpZRnd7bTotTYTPQtGK/0a1M13MJgLaqP/6T1MhbrkB0KXtSDlaATGmD1aBwNtblKKBZgd4qIjhWNdTrH8MgtksOnd5zl8lVrkBprtNneVvDV++e96DMv92EL9ciNZ0aV/Em293FFKdeVj06qt5MbEzfZ9o06OHIzwaGfv/qDWZEtgq3ery/6awWVH1eL46o8383rmJWlM9MQ+gjEfpWOf7hm8mefaaH3NNGWO2VU5mybZDUpeic3xkCFLZx6B+hNphJrF+G4K55ngYepJ/T471oB+J8ygnupN0XCgvIlB8ipiig5bb64ZkVqA4IjSMvca9rYD0NXhdlHg7CMj3QuVNfnfGg7aDLM/+vACgXh23qYvUaHlYfWEP96EFW83a5lk9WAiRC2BdLlFRjxsrrvTIos3zI5/5ToXvJ+6ndXqMK1b4esxw7jBzes2P5SRxgLcHfldKdgZWkmLJmNs9c96g/B4m+FbDd3mtFd+q22yZJ+9dyeDDFveT6U2EO9ye2xV3ACzo1oLfR5MWU0wWmKusymtfMxXFDJnds+GGVCtnHnYP8cFKFc8waGVZJdA9OP44V/e9IgnS19Rb0tICfdU9SJqzwthzsOegCli26E69Yvr8aoxO7Hurd6D/P8AQ+9izvIBtdeb5aViwQ7374irmEfI4CHb47JXgGmwuPG8fPXc9bHmCewZr9WKBqZ5+puOanQsQ6ZiTTPSSzxNgxgKfs2WMaj523rgOTRops9ncI4FHPvuYMwUSRRYbyopAI/bnXT5BjN5yz5UxBkUoI6+F81vX1zO/sgRTBzvSEWAoBfoUJQhYxw8hZEDI+BCOPAAAf9co9tY9fx33cRd2sH/gxz2jsRebkAHWCZKcNIhrI7m6JJ60AO0Y4UOy88/DsfAkbzr7tncdxpNts6sC53TXCCPESRvrckQExgPAzPUmD1lUEM+N9qZONQT187ueL/+VlpzFmiCb4oyYAuriSIV0DFH3eEseBhH1vCJ+Y/MrSxqgtM50iTIgWUHvBPQ+1ZSm7PUWqKUZWnv5LtvdPtIbOYaUnXeF/WrHYM2iWx/S88GRET4tzZ0UZfIcmXbC3aN6zOsIOM/id6EWDqriDMAPLP5f9i3AFpTtq14rs766p8Qcsgby4KAZSfcCGMaymvOi3CldmbF3k96bfr9ScKQ8NbhFxZSim9ILAMTWugCZKLemCXu0iYofkUEnIFFxTMbMjWKej+A6pcWr4I7s8f7crNIU2JVaLElm2PStZZzIiPOscoUj1WQPLKAVpu+9JU2UUgak7Evm+STeLRjFqc6MABzRsz/syyOB2//f1LkDQmSFNc54Eo6TEtGzXBbYsFo+H3czxvzEn0QnmXr4p9FJ/6QmhXDEq/XMKzU90dZCFpLTjmE4kyEMjCaGhdsm6tsHrZT3YfNYRyJwW+6U37SzafnK1Z6PY+JuGbdKiN+Xq/Z4T4MAmZoQFkkFRdWIQUO5wlkCnNvWHXYi5I0aSDLzX0GenrW2JwsbqidBYXSN3CGRypdSBxb91p1law8c6K2rkcjUuxE8SwPDu5WG++dOhy9VVzRQPWh0wmZ1z4kBh9I4S0WshaP2h3CKF2ej7Wl0xomvxjAGoFtDh92qDPt5BdTYodBrhTS91HUW2exPA/+q9LEbfUZ8Oh3TRV+mi4kuZFp9zX+BYLS2GtIZedHutJYolf19xX3LFboS5f/nWbnnaaqGJpVkoySldhZKbRC/ym4XDp24KDtAQcSQPQoKCA6EYh4ElTqKmp+/lsFVkZHj89u1ZJmHZa6ECzjzaABOKN2CMKjI9aPgLogEtc8jlmsy7Pa7ijc05Zrz+eG/A8g5Lzy+0v0XxGzuawW/sdNknCm3RxgHr7vQfJryFD2euBMMLDDDrQMxGnhtr7q3nRhOfEQrJ11nw3T95uhYc3tL1PKAc7atEF3tI7YynXU1MvJnsAzi653VpgRhH734AneuikCZeOnI6wm+u5dJ64mgRX98Or+Y3t4inCgnTIvZjzjxsDTex89o+SRo2XNoIhyMQuOS9Y8Mwn8FFjZ08KB/CEvy7iEXAFnRu+G2a2D018arAQ4sCfrKoUkcfL9XBYNtRgKNVkttUifFQ4qLyihCM67zN/hdkaQhAOCu6enQdQsuAnvlvLheSAUYNvkANP9wxAxZaCMM3l/h8KGzQ0kFZtlxHITNrBC4G8GPIykKtulkRpF2k8+rQ6//UY4CR02jR0QMLuzfwtYEvCUabgKbQQsAuInqRYoMznpyOlQEGGTkK1C3a3f9/o6jaOWVDKCa5jCwNvyiNVC+ZnTjrE/55qUNqChH0KmYT6lJWCXIuHTa+YZUhL5HXv7GatO/+BEKWFa7EeB97Wq4wkOTbSmFBCNB45J93NJW0r2YyrKuiOCAuwcIdxp43uaWCS5hiZVisXLt5jdgWA+crjRZKy719JTD+PZHUt0LHeowj5WYoo3C2tAxRxcloSnoiZsCgegiCq6LjUxREYZcxh9WH5divzir+Pt9yxYbac/cfctRUOYmjQ10Rt2GfxTqiYXq9MgMuxBfwjnRs2RBNSnIZU8DMFpN/tVoB7EYX1WjMzEwGuSgTXuP1k2KVMPocbgTd1y/lnyWrlHnpVio7CYajxleNNlXWu6qXpAc66/yaFZ0ahihR82LsO7HqQpQnCLpl9kkGVpV65174CVqOMOTCfLgJqLi+rOoBWINmpFugBBvhomm6NnuqzBSf/jV5NfQkAXC4BANQNH6t3ckGPpIVUhjD4gmDv/0TIEnG6OcArz+YOksTP1PJkZmgMWdZBZjGdACBWn78LWlnrGP2ANrz1btTxVWNMriJs+Ep1yPxB71Aqa7Il5AJjEtYF+NktYdc2HQgCH/IlrStzq7Z2PozUj81O3U/M/uInnicv4B7SKTLvw2bbmCAMUxHtu4BUbOT/4TF4NE+hm5cS065nReRuv6nUuP5f5tVDoUlwm4GgCANvz4VsiLyg3gDygcQoVXPGg9hsl1X9eUqTEhW8G7Ob/n83930+oiAk/+Q/T0PYipa8SIOah2DkvxX510TafTwS2q3ZVzMIjoZZrAf4CsOgZ9pWQZBvLJANBY0cgxt6ER/s0CMra4/NLt0m+8jDphBerlydPXh718aFt75egBUUD/P2SVZ9kRM01ANzUMDO8x7vYvpAXulj++aHr+EilqhVpFXwpHrPMU6g3fXzZ6hvKjyRiyzpxY4nTuOlc5TZEwKXdJIq7hkAP+VExuGH+x4lUtWNmRCeQtrCk9j8QcHYdjE2sBQK7dobClKaucBHGe03GXWsYQXrXreLfZ54NmOuW569/ntJ5488H4P0ZhPBMxPceHmy2BcUy6+r6KIPZy9MWVMwtwtJiDVFfev9PrBzj5CJmM3nwB626RH2LnwLfq0LQLCyogKNBRvtK4/TE8sscn17bV+5SFfyimX2e/IKa2l1PKx45C6U6p6tlc2GdzBYfnH+RInrBFkkNYftR/ukII6pw/00ho7kJDVnVQhSvr2L4W6gHpz8905ySfW/sRdjDoNeQiRPQq6otRqJPWdF8lSjSxVvMvQhUOcuzSDu0YqRjw99s3GUa5swghF6B94AWvKWCquW7KLZUEtKuIF7v4PemJGz2YCBjVBzq6em5qFmZixYIMONVpX2PqLmDvBosESOleOL0NgeMi5yySVtVWYSQqX/wcGHwbqB9lUwE1pfKdxK02P+4NvQVhrx1O5TVzGqYxpGlK5HurIiDkqi0YTaGFGOqPrvbN6/6cOoAz2SG8PnZvCGMtx2bhxjzhfndg6mNsg6vGMeAQ/zdMl4WRBUvdF2g2AsN8z56xr3xoEAFFlUwigok68dauaYHNmtrQE9VMrsByAA4u0NjmlKAJiMTUATzWBrbsHlhSshHLB8C45jzneW0i8H/78QzavRdNeqI4ZrkEkaHfv/oHdS5f3QLVLa4kmNlzZ/t9MNAK1hsgHMhN4+Bamf+1NdI+3RlzWgASCX4X9xIPptMzA1K8va8wgGK/78dirbC1wVR/YuIK5roMZV/Y1neEJkzWIRr+vB+N1in2/hfG60viEEWv003zLgsynmYes3jvidK7Rrm0ohe/xqjXVqpcQVjwU/UFgiGcYv0rI6HvB78EvUp52rnpZHVRo2kfRXa61tYJsdxNsEAfXNzpw/onTAUIDT/HT/SAIBRUgcpERETY6hsSwV+VFXGk6gEwtiotzzteU8o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03AC137-02A3-4F62-ADC1-56C3317B2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7764</Words>
  <Characters>46586</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54242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Różowicz</dc:creator>
  <cp:lastModifiedBy>KZP Aleksandra Kobylińska</cp:lastModifiedBy>
  <cp:revision>2</cp:revision>
  <cp:lastPrinted>2024-08-16T06:52:00Z</cp:lastPrinted>
  <dcterms:created xsi:type="dcterms:W3CDTF">2025-03-10T09:55:00Z</dcterms:created>
  <dcterms:modified xsi:type="dcterms:W3CDTF">2025-03-10T09:55:00Z</dcterms:modified>
</cp:coreProperties>
</file>