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B3" w:rsidRPr="00B26286" w:rsidRDefault="001A23F9" w:rsidP="001A23F9">
      <w:pPr>
        <w:jc w:val="center"/>
        <w:rPr>
          <w:b/>
          <w:sz w:val="24"/>
        </w:rPr>
      </w:pPr>
      <w:r>
        <w:rPr>
          <w:b/>
          <w:sz w:val="24"/>
        </w:rPr>
        <w:t>OPIS PRZEDMIOTU ZAMÓWIENIA</w:t>
      </w:r>
    </w:p>
    <w:p w:rsidR="004E78E1" w:rsidRPr="00A14342" w:rsidRDefault="00301762" w:rsidP="004E78E1">
      <w:pPr>
        <w:rPr>
          <w:rFonts w:ascii="Arial" w:hAnsi="Arial" w:cs="Arial"/>
          <w:b/>
        </w:rPr>
      </w:pPr>
      <w:r w:rsidRPr="00A14342">
        <w:rPr>
          <w:rFonts w:ascii="Arial" w:hAnsi="Arial" w:cs="Arial"/>
          <w:b/>
          <w:u w:val="single"/>
        </w:rPr>
        <w:t>Nazwa usługi</w:t>
      </w:r>
      <w:r w:rsidRPr="00A14342">
        <w:rPr>
          <w:rFonts w:ascii="Arial" w:hAnsi="Arial" w:cs="Arial"/>
          <w:b/>
        </w:rPr>
        <w:t>:</w:t>
      </w:r>
    </w:p>
    <w:p w:rsidR="0009756C" w:rsidRPr="001A23F9" w:rsidRDefault="001A23F9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23F9">
        <w:rPr>
          <w:rFonts w:ascii="Arial" w:hAnsi="Arial" w:cs="Arial"/>
        </w:rPr>
        <w:t xml:space="preserve">Zakup </w:t>
      </w:r>
      <w:r w:rsidR="00B61937">
        <w:rPr>
          <w:rFonts w:ascii="Arial" w:hAnsi="Arial" w:cs="Arial"/>
        </w:rPr>
        <w:t>i dostawa</w:t>
      </w:r>
      <w:r w:rsidR="001640AC">
        <w:rPr>
          <w:rFonts w:ascii="Arial" w:hAnsi="Arial" w:cs="Arial"/>
        </w:rPr>
        <w:t xml:space="preserve"> wyposażenia</w:t>
      </w:r>
      <w:r w:rsidRPr="001A23F9">
        <w:rPr>
          <w:rFonts w:ascii="Arial" w:hAnsi="Arial" w:cs="Arial"/>
        </w:rPr>
        <w:t xml:space="preserve"> do mocowania sprzętu przeładunkowego zgodnie z potrzebami SiWT 4 RBLog</w:t>
      </w:r>
      <w:r w:rsidR="00C1371F">
        <w:rPr>
          <w:rFonts w:ascii="Arial" w:hAnsi="Arial" w:cs="Arial"/>
        </w:rPr>
        <w:t>.</w:t>
      </w:r>
    </w:p>
    <w:p w:rsidR="001A5B1E" w:rsidRDefault="001A5B1E" w:rsidP="000B2ED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2515C" w:rsidRPr="00D44F24" w:rsidRDefault="001A5B1E" w:rsidP="00301762">
      <w:pPr>
        <w:spacing w:after="120" w:line="360" w:lineRule="auto"/>
        <w:jc w:val="both"/>
        <w:rPr>
          <w:rFonts w:ascii="Arial" w:eastAsia="Times New Roman" w:hAnsi="Arial" w:cs="Arial"/>
          <w:color w:val="000000"/>
          <w:u w:val="single"/>
          <w:lang w:eastAsia="pl-PL"/>
        </w:rPr>
      </w:pPr>
      <w:r w:rsidRPr="00D44F24">
        <w:rPr>
          <w:rFonts w:ascii="Arial" w:eastAsia="Times New Roman" w:hAnsi="Arial" w:cs="Arial"/>
          <w:b/>
          <w:color w:val="000000"/>
          <w:u w:val="single"/>
          <w:lang w:eastAsia="pl-PL"/>
        </w:rPr>
        <w:t>Dodatkowy opis przedmiotu zamówienia</w:t>
      </w:r>
      <w:r w:rsidRPr="00D44F24">
        <w:rPr>
          <w:rFonts w:ascii="Arial" w:eastAsia="Times New Roman" w:hAnsi="Arial" w:cs="Arial"/>
          <w:color w:val="000000"/>
          <w:u w:val="single"/>
          <w:lang w:eastAsia="pl-PL"/>
        </w:rPr>
        <w:t>:</w:t>
      </w:r>
      <w:bookmarkStart w:id="0" w:name="_GoBack"/>
      <w:bookmarkEnd w:id="0"/>
    </w:p>
    <w:p w:rsidR="00BA2644" w:rsidRPr="00BA2644" w:rsidRDefault="00C86CC4" w:rsidP="00FE49AB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E49AB">
        <w:rPr>
          <w:rFonts w:ascii="Arial" w:eastAsia="Times New Roman" w:hAnsi="Arial" w:cs="Arial"/>
          <w:b/>
          <w:color w:val="000000"/>
          <w:lang w:eastAsia="pl-PL"/>
        </w:rPr>
        <w:t>Wiązania pasowe 40 kN</w:t>
      </w:r>
      <w:r w:rsidR="00E42A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A2644">
        <w:rPr>
          <w:rFonts w:ascii="Arial" w:eastAsia="Times New Roman" w:hAnsi="Arial" w:cs="Arial"/>
          <w:b/>
          <w:color w:val="000000"/>
          <w:lang w:eastAsia="pl-PL"/>
        </w:rPr>
        <w:t>i 80 kN</w:t>
      </w:r>
      <w:r w:rsidR="00E42A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766B5" w:rsidRPr="00BA2644">
        <w:rPr>
          <w:rFonts w:ascii="Arial" w:eastAsia="Times New Roman" w:hAnsi="Arial" w:cs="Arial"/>
          <w:color w:val="000000"/>
          <w:lang w:eastAsia="pl-PL"/>
        </w:rPr>
        <w:t>to pas</w:t>
      </w:r>
      <w:r w:rsidR="00BA2644" w:rsidRPr="00BA2644">
        <w:rPr>
          <w:rFonts w:ascii="Arial" w:eastAsia="Times New Roman" w:hAnsi="Arial" w:cs="Arial"/>
          <w:color w:val="000000"/>
          <w:lang w:eastAsia="pl-PL"/>
        </w:rPr>
        <w:t>y składające</w:t>
      </w:r>
      <w:r w:rsidR="00C766B5" w:rsidRPr="00BA2644">
        <w:rPr>
          <w:rFonts w:ascii="Arial" w:eastAsia="Times New Roman" w:hAnsi="Arial" w:cs="Arial"/>
          <w:color w:val="000000"/>
          <w:lang w:eastAsia="pl-PL"/>
        </w:rPr>
        <w:t xml:space="preserve"> się z jednego pasa długości </w:t>
      </w:r>
      <w:r w:rsidR="00132AF0"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="00C766B5" w:rsidRPr="00BA2644">
        <w:rPr>
          <w:rFonts w:ascii="Arial" w:eastAsia="Times New Roman" w:hAnsi="Arial" w:cs="Arial"/>
          <w:color w:val="000000"/>
          <w:lang w:eastAsia="pl-PL"/>
        </w:rPr>
        <w:t xml:space="preserve">0,5 m zakończony hakiem pazurowym i napinaczem (grzechotką), druga część pasa długości 7,5 m zakończona hakiem pazurowym (długość 8m). </w:t>
      </w:r>
      <w:r w:rsidR="00E42A95" w:rsidRPr="00BA2644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FE49AB" w:rsidRPr="00BA2644" w:rsidRDefault="00BA2644" w:rsidP="00BA2644">
      <w:pPr>
        <w:pStyle w:val="Akapitzlist"/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2644">
        <w:rPr>
          <w:rFonts w:ascii="Arial" w:eastAsia="Times New Roman" w:hAnsi="Arial" w:cs="Arial"/>
          <w:color w:val="000000"/>
          <w:lang w:eastAsia="pl-PL"/>
        </w:rPr>
        <w:t>Dla powyższych pasów dopuszczone są następujące szerokości: 40 kN – taśma szer. 50mm; 80 kN – taśma szerokości 75 mm.</w:t>
      </w:r>
      <w:r w:rsidR="00E42A95" w:rsidRPr="00BA2644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644" w:rsidRPr="00BA2644" w:rsidRDefault="00FE49AB" w:rsidP="00BA2644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A2644">
        <w:rPr>
          <w:rFonts w:ascii="Arial" w:eastAsia="Times New Roman" w:hAnsi="Arial" w:cs="Arial"/>
          <w:b/>
          <w:color w:val="000000"/>
          <w:lang w:eastAsia="pl-PL"/>
        </w:rPr>
        <w:t>Pas do mocowania 2-cz 4M LC 2500DAN</w:t>
      </w:r>
      <w:r w:rsidR="00BA2644" w:rsidRPr="00BA2644">
        <w:rPr>
          <w:rFonts w:ascii="Arial" w:eastAsia="Times New Roman" w:hAnsi="Arial" w:cs="Arial"/>
          <w:b/>
          <w:color w:val="000000"/>
          <w:lang w:eastAsia="pl-PL"/>
        </w:rPr>
        <w:t xml:space="preserve"> szerokości 5 cm</w:t>
      </w:r>
      <w:r w:rsidR="00BA2644" w:rsidRPr="00BA2644">
        <w:rPr>
          <w:rFonts w:ascii="Arial" w:eastAsia="Times New Roman" w:hAnsi="Arial" w:cs="Arial"/>
          <w:color w:val="000000"/>
          <w:lang w:eastAsia="pl-PL"/>
        </w:rPr>
        <w:t xml:space="preserve"> składający się z pasa mocującego, urządzenia napinającego zakończony hakiem typu „Pazur”. Przeznaczony do mocowania</w:t>
      </w:r>
      <w:r w:rsidR="000B2ED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A2644" w:rsidRPr="00BA2644">
        <w:rPr>
          <w:rFonts w:ascii="Arial" w:eastAsia="Times New Roman" w:hAnsi="Arial" w:cs="Arial"/>
          <w:color w:val="000000"/>
          <w:lang w:eastAsia="pl-PL"/>
        </w:rPr>
        <w:t>i zabezpieczenia ładunków na skrzyni ładunkowej pojazdu. Wykonany z materiału typu PES, tkany nitką jutową.</w:t>
      </w:r>
    </w:p>
    <w:p w:rsidR="00AE19F6" w:rsidRPr="00AE19F6" w:rsidRDefault="00FE49AB" w:rsidP="00AE19F6">
      <w:pPr>
        <w:pStyle w:val="Akapitzlist"/>
        <w:numPr>
          <w:ilvl w:val="0"/>
          <w:numId w:val="7"/>
        </w:numPr>
        <w:spacing w:after="120" w:line="360" w:lineRule="auto"/>
        <w:rPr>
          <w:rFonts w:ascii="Arial" w:eastAsia="Times New Roman" w:hAnsi="Arial" w:cs="Arial"/>
          <w:color w:val="000000"/>
          <w:u w:val="single"/>
          <w:lang w:eastAsia="pl-PL"/>
        </w:rPr>
      </w:pPr>
      <w:r w:rsidRPr="00BA2644">
        <w:rPr>
          <w:rFonts w:ascii="Arial" w:eastAsia="Times New Roman" w:hAnsi="Arial" w:cs="Arial"/>
          <w:b/>
          <w:color w:val="000000"/>
          <w:lang w:eastAsia="pl-PL"/>
        </w:rPr>
        <w:t>Pas do mocowania 2-cz 6,5 M LC 2000DAN</w:t>
      </w:r>
      <w:r w:rsidR="00BA2644" w:rsidRPr="00BA2644">
        <w:rPr>
          <w:rFonts w:ascii="Arial" w:eastAsia="Times New Roman" w:hAnsi="Arial" w:cs="Arial"/>
          <w:b/>
          <w:color w:val="000000"/>
          <w:lang w:eastAsia="pl-PL"/>
        </w:rPr>
        <w:t xml:space="preserve"> i p</w:t>
      </w:r>
      <w:r w:rsidRPr="00BA2644">
        <w:rPr>
          <w:rFonts w:ascii="Arial" w:eastAsia="Times New Roman" w:hAnsi="Arial" w:cs="Arial"/>
          <w:b/>
          <w:color w:val="000000"/>
          <w:lang w:eastAsia="pl-PL"/>
        </w:rPr>
        <w:t>as do mocowania 2-cz 11,5M LC 2000DAN</w:t>
      </w:r>
      <w:r w:rsidR="00BA264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44F24" w:rsidRPr="00BA2644">
        <w:rPr>
          <w:rFonts w:ascii="Arial" w:eastAsia="Times New Roman" w:hAnsi="Arial" w:cs="Arial"/>
          <w:b/>
          <w:color w:val="000000"/>
          <w:lang w:eastAsia="pl-PL"/>
        </w:rPr>
        <w:t>szerokości 5 cm</w:t>
      </w:r>
      <w:r w:rsidR="00D44F24" w:rsidRPr="00BA2644">
        <w:rPr>
          <w:rFonts w:ascii="Arial" w:eastAsia="Times New Roman" w:hAnsi="Arial" w:cs="Arial"/>
          <w:color w:val="000000"/>
          <w:lang w:eastAsia="pl-PL"/>
        </w:rPr>
        <w:t xml:space="preserve"> przeznaczone do mocowania i zabezpieczenia ładunków na skrzyni ładunkowej pojazdu. Wyposażony w hak i metalową klamrę do naciągania pasa. </w:t>
      </w:r>
      <w:r w:rsidR="00AE19F6">
        <w:rPr>
          <w:rFonts w:ascii="Arial" w:eastAsia="Times New Roman" w:hAnsi="Arial" w:cs="Arial"/>
          <w:color w:val="000000"/>
          <w:lang w:eastAsia="pl-PL"/>
        </w:rPr>
        <w:t xml:space="preserve"> Pasy mają mieć podwójny pazur.</w:t>
      </w:r>
    </w:p>
    <w:p w:rsidR="00AE19F6" w:rsidRDefault="00AE19F6" w:rsidP="00B603C3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E19F6">
        <w:rPr>
          <w:rFonts w:ascii="Arial" w:eastAsia="Times New Roman" w:hAnsi="Arial" w:cs="Arial"/>
          <w:color w:val="000000"/>
          <w:lang w:eastAsia="pl-PL"/>
        </w:rPr>
        <w:t xml:space="preserve">Zamawiający akceptuje pasy wykonane z taśm PES i szyte nićmi PES jeśli spełniają wymogi ADR </w:t>
      </w:r>
      <w:r>
        <w:rPr>
          <w:rFonts w:ascii="Arial" w:eastAsia="Times New Roman" w:hAnsi="Arial" w:cs="Arial"/>
          <w:color w:val="000000"/>
          <w:lang w:eastAsia="pl-PL"/>
        </w:rPr>
        <w:t>i mają certyfikat dopuszczający oraz są zgodne z Normą PN-EN 12195-2.</w:t>
      </w:r>
      <w:r w:rsidR="00B603C3">
        <w:rPr>
          <w:rFonts w:ascii="Arial" w:eastAsia="Times New Roman" w:hAnsi="Arial" w:cs="Arial"/>
          <w:color w:val="000000"/>
          <w:lang w:eastAsia="pl-PL"/>
        </w:rPr>
        <w:t xml:space="preserve">                         Kolor wiązań/pasów: zielony lub czarny.</w:t>
      </w:r>
    </w:p>
    <w:p w:rsidR="00D44F24" w:rsidRPr="00AE19F6" w:rsidRDefault="00AE19F6" w:rsidP="000B2ED1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AE19F6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09756C" w:rsidRPr="00A14342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4342">
        <w:rPr>
          <w:rFonts w:ascii="Arial" w:eastAsia="Times New Roman" w:hAnsi="Arial" w:cs="Arial"/>
          <w:b/>
          <w:color w:val="000000"/>
          <w:u w:val="single"/>
          <w:lang w:eastAsia="pl-PL"/>
        </w:rPr>
        <w:t>Zakładane warunki realizacji zamówienia</w:t>
      </w:r>
      <w:r w:rsidRPr="00A14342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Termin realizacji usługi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:rsidR="001A23F9" w:rsidRDefault="001A23F9" w:rsidP="00CF00A5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</w:t>
      </w:r>
      <w:r w:rsidR="00B256C5">
        <w:rPr>
          <w:rFonts w:ascii="Arial" w:hAnsi="Arial" w:cs="Arial"/>
          <w:color w:val="000000"/>
        </w:rPr>
        <w:t>19 maja</w:t>
      </w:r>
      <w:r>
        <w:rPr>
          <w:rFonts w:ascii="Arial" w:hAnsi="Arial" w:cs="Arial"/>
          <w:color w:val="000000"/>
        </w:rPr>
        <w:t xml:space="preserve"> 2025r.</w:t>
      </w:r>
    </w:p>
    <w:p w:rsidR="0009756C" w:rsidRDefault="0009756C" w:rsidP="00CF00A5">
      <w:pPr>
        <w:spacing w:before="240"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Miejsce realizacji usługi</w:t>
      </w:r>
      <w:r w:rsidR="00B603C3">
        <w:rPr>
          <w:rFonts w:ascii="Arial" w:eastAsia="Times New Roman" w:hAnsi="Arial" w:cs="Arial"/>
          <w:b/>
          <w:color w:val="000000"/>
          <w:lang w:eastAsia="pl-PL"/>
        </w:rPr>
        <w:t xml:space="preserve"> (z pełnymi adresami na zamówieniu)</w:t>
      </w:r>
      <w:r w:rsidRPr="0009756C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09756C" w:rsidRDefault="0032515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Składy 4 Regionalnej Bazy Logistycznej</w:t>
      </w:r>
      <w:r w:rsidR="001A23F9">
        <w:rPr>
          <w:rFonts w:ascii="Arial" w:eastAsia="Times New Roman" w:hAnsi="Arial" w:cs="Arial"/>
          <w:color w:val="000000"/>
          <w:lang w:eastAsia="pl-PL"/>
        </w:rPr>
        <w:t>:</w:t>
      </w:r>
    </w:p>
    <w:p w:rsidR="00C87487" w:rsidRPr="00242B1A" w:rsidRDefault="00C87487" w:rsidP="00FF4168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Radnica </w:t>
      </w:r>
      <w:r w:rsidRPr="00242B1A">
        <w:rPr>
          <w:rFonts w:ascii="Arial" w:hAnsi="Arial" w:cs="Arial"/>
          <w:color w:val="000000"/>
        </w:rPr>
        <w:t>(woj. lubuskie)</w:t>
      </w:r>
      <w:r w:rsidR="00B256C5" w:rsidRPr="00242B1A">
        <w:rPr>
          <w:rFonts w:ascii="Arial" w:hAnsi="Arial" w:cs="Arial"/>
          <w:color w:val="000000"/>
        </w:rPr>
        <w:t>,</w:t>
      </w:r>
      <w:r w:rsidR="00C86CC4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Krapkowice </w:t>
      </w:r>
      <w:r w:rsidRPr="00242B1A">
        <w:rPr>
          <w:rFonts w:ascii="Arial" w:hAnsi="Arial" w:cs="Arial"/>
          <w:color w:val="000000"/>
        </w:rPr>
        <w:t>(woj. opolskie)</w:t>
      </w:r>
      <w:r w:rsidR="00B256C5" w:rsidRPr="00242B1A">
        <w:rPr>
          <w:rFonts w:ascii="Arial" w:hAnsi="Arial" w:cs="Arial"/>
          <w:color w:val="000000"/>
        </w:rPr>
        <w:t>,</w:t>
      </w:r>
      <w:r w:rsidR="00242B1A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Wędrzyn </w:t>
      </w:r>
      <w:r w:rsidRPr="00242B1A">
        <w:rPr>
          <w:rFonts w:ascii="Arial" w:hAnsi="Arial" w:cs="Arial"/>
          <w:color w:val="000000"/>
        </w:rPr>
        <w:t>(woj. lubuskie)</w:t>
      </w:r>
      <w:r w:rsidR="00B256C5" w:rsidRPr="00242B1A">
        <w:rPr>
          <w:rFonts w:ascii="Arial" w:hAnsi="Arial" w:cs="Arial"/>
          <w:color w:val="000000"/>
        </w:rPr>
        <w:t>,</w:t>
      </w:r>
      <w:r w:rsidR="00242B1A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Duninów </w:t>
      </w:r>
      <w:r w:rsidRPr="00242B1A">
        <w:rPr>
          <w:rFonts w:ascii="Arial" w:hAnsi="Arial" w:cs="Arial"/>
          <w:color w:val="000000"/>
        </w:rPr>
        <w:t>(woj. dolnośląskie)</w:t>
      </w:r>
      <w:r w:rsidR="00B256C5" w:rsidRPr="00242B1A">
        <w:rPr>
          <w:rFonts w:ascii="Arial" w:hAnsi="Arial" w:cs="Arial"/>
          <w:color w:val="000000"/>
        </w:rPr>
        <w:t>,</w:t>
      </w:r>
      <w:r w:rsidR="00242B1A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Potok </w:t>
      </w:r>
      <w:r w:rsidRPr="00242B1A">
        <w:rPr>
          <w:rFonts w:ascii="Arial" w:hAnsi="Arial" w:cs="Arial"/>
          <w:color w:val="000000"/>
        </w:rPr>
        <w:t>(woj. lubuskie)</w:t>
      </w:r>
      <w:r w:rsidR="00B256C5" w:rsidRPr="00242B1A">
        <w:rPr>
          <w:rFonts w:ascii="Arial" w:hAnsi="Arial" w:cs="Arial"/>
          <w:color w:val="000000"/>
        </w:rPr>
        <w:t>,</w:t>
      </w:r>
      <w:r w:rsidR="00242B1A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 xml:space="preserve">Skład Jastrzębie </w:t>
      </w:r>
      <w:r w:rsidRPr="00242B1A">
        <w:rPr>
          <w:rFonts w:ascii="Arial" w:hAnsi="Arial" w:cs="Arial"/>
          <w:color w:val="000000"/>
        </w:rPr>
        <w:t>(woj. opolskie)</w:t>
      </w:r>
      <w:r w:rsidR="00B256C5" w:rsidRPr="00242B1A">
        <w:rPr>
          <w:rFonts w:ascii="Arial" w:hAnsi="Arial" w:cs="Arial"/>
          <w:color w:val="000000"/>
        </w:rPr>
        <w:t>,</w:t>
      </w:r>
      <w:r w:rsidR="00242B1A" w:rsidRPr="00242B1A">
        <w:rPr>
          <w:rFonts w:ascii="Arial" w:hAnsi="Arial" w:cs="Arial"/>
          <w:color w:val="000000"/>
        </w:rPr>
        <w:t xml:space="preserve"> </w:t>
      </w:r>
      <w:r w:rsidRPr="00242B1A">
        <w:rPr>
          <w:rFonts w:ascii="Arial" w:eastAsia="Times New Roman" w:hAnsi="Arial" w:cs="Arial"/>
          <w:color w:val="000000"/>
          <w:lang w:eastAsia="pl-PL"/>
        </w:rPr>
        <w:t>WT Oleśnica</w:t>
      </w:r>
      <w:r w:rsidR="00C86CC4" w:rsidRPr="00242B1A">
        <w:rPr>
          <w:rFonts w:ascii="Arial" w:eastAsia="Times New Roman" w:hAnsi="Arial" w:cs="Arial"/>
          <w:color w:val="000000"/>
          <w:lang w:eastAsia="pl-PL"/>
        </w:rPr>
        <w:t xml:space="preserve"> (woj. dolnośląskie)</w:t>
      </w:r>
      <w:r w:rsidR="00B256C5" w:rsidRPr="00242B1A">
        <w:rPr>
          <w:rFonts w:ascii="Arial" w:eastAsia="Times New Roman" w:hAnsi="Arial" w:cs="Arial"/>
          <w:color w:val="000000"/>
          <w:lang w:eastAsia="pl-PL"/>
        </w:rPr>
        <w:t>.</w:t>
      </w:r>
    </w:p>
    <w:p w:rsidR="008C105E" w:rsidRPr="00C87487" w:rsidRDefault="008C105E" w:rsidP="000B2ED1">
      <w:pPr>
        <w:pStyle w:val="Akapitzlist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F00A5" w:rsidRDefault="0009756C" w:rsidP="00CF00A5">
      <w:pPr>
        <w:spacing w:before="240" w:after="12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Forma i termin płatności – </w:t>
      </w:r>
      <w:r w:rsidR="00CF00A5">
        <w:rPr>
          <w:rFonts w:ascii="Arial" w:hAnsi="Arial" w:cs="Arial"/>
          <w:color w:val="000000"/>
        </w:rPr>
        <w:t>przelew w ciągu 30 dni od dnia otrzymania faktury</w:t>
      </w:r>
      <w:r w:rsidR="00CF00A5" w:rsidRPr="001A089F">
        <w:rPr>
          <w:rFonts w:ascii="Arial" w:hAnsi="Arial" w:cs="Arial"/>
          <w:b/>
          <w:color w:val="000000"/>
        </w:rPr>
        <w:t xml:space="preserve"> </w:t>
      </w:r>
    </w:p>
    <w:p w:rsidR="00BF5CEA" w:rsidRDefault="00CF00A5" w:rsidP="00D44F24">
      <w:pPr>
        <w:spacing w:before="240"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1A089F">
        <w:rPr>
          <w:rFonts w:ascii="Arial" w:hAnsi="Arial" w:cs="Arial"/>
          <w:b/>
          <w:color w:val="000000"/>
        </w:rPr>
        <w:t xml:space="preserve">UWAGI : </w:t>
      </w:r>
      <w:r w:rsidR="00B256C5">
        <w:rPr>
          <w:rFonts w:ascii="Arial" w:hAnsi="Arial" w:cs="Arial"/>
          <w:color w:val="000000"/>
        </w:rPr>
        <w:t xml:space="preserve">Dostawa </w:t>
      </w:r>
      <w:r w:rsidR="000B2ED1">
        <w:rPr>
          <w:rFonts w:ascii="Arial" w:hAnsi="Arial" w:cs="Arial"/>
          <w:color w:val="000000"/>
        </w:rPr>
        <w:t>wiązań i pasów na koszt Wykonawcy zamówienia w ilości i pod adresy Jednostek Wojskowych wskazanych w Zamówieniu.</w:t>
      </w:r>
    </w:p>
    <w:sectPr w:rsidR="00BF5CEA" w:rsidSect="00B603C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74" w:rsidRDefault="00FE4374" w:rsidP="00023032">
      <w:pPr>
        <w:spacing w:after="0" w:line="240" w:lineRule="auto"/>
      </w:pPr>
      <w:r>
        <w:separator/>
      </w:r>
    </w:p>
  </w:endnote>
  <w:endnote w:type="continuationSeparator" w:id="0">
    <w:p w:rsidR="00FE4374" w:rsidRDefault="00FE4374" w:rsidP="000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74" w:rsidRDefault="00FE4374" w:rsidP="00023032">
      <w:pPr>
        <w:spacing w:after="0" w:line="240" w:lineRule="auto"/>
      </w:pPr>
      <w:r>
        <w:separator/>
      </w:r>
    </w:p>
  </w:footnote>
  <w:footnote w:type="continuationSeparator" w:id="0">
    <w:p w:rsidR="00FE4374" w:rsidRDefault="00FE4374" w:rsidP="0002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780C"/>
    <w:multiLevelType w:val="hybridMultilevel"/>
    <w:tmpl w:val="20C6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9B8"/>
    <w:multiLevelType w:val="hybridMultilevel"/>
    <w:tmpl w:val="ABA8D6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65F8"/>
    <w:multiLevelType w:val="hybridMultilevel"/>
    <w:tmpl w:val="3FBC7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65E5C"/>
    <w:multiLevelType w:val="hybridMultilevel"/>
    <w:tmpl w:val="7428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7C84"/>
    <w:multiLevelType w:val="hybridMultilevel"/>
    <w:tmpl w:val="55F0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C64FE"/>
    <w:multiLevelType w:val="hybridMultilevel"/>
    <w:tmpl w:val="9700632A"/>
    <w:lvl w:ilvl="0" w:tplc="5CE8C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E37"/>
    <w:multiLevelType w:val="hybridMultilevel"/>
    <w:tmpl w:val="EDE4D6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1"/>
    <w:rsid w:val="0001089B"/>
    <w:rsid w:val="00017B01"/>
    <w:rsid w:val="00023032"/>
    <w:rsid w:val="0009756C"/>
    <w:rsid w:val="000A400E"/>
    <w:rsid w:val="000B2ED1"/>
    <w:rsid w:val="000B6DBD"/>
    <w:rsid w:val="000E77CD"/>
    <w:rsid w:val="001123CF"/>
    <w:rsid w:val="00121079"/>
    <w:rsid w:val="00132AF0"/>
    <w:rsid w:val="00133026"/>
    <w:rsid w:val="00163FFA"/>
    <w:rsid w:val="001640AC"/>
    <w:rsid w:val="001A23F9"/>
    <w:rsid w:val="001A5B1E"/>
    <w:rsid w:val="001A669B"/>
    <w:rsid w:val="001C5BF0"/>
    <w:rsid w:val="00242B1A"/>
    <w:rsid w:val="00285976"/>
    <w:rsid w:val="002959F7"/>
    <w:rsid w:val="002D4FBB"/>
    <w:rsid w:val="00301762"/>
    <w:rsid w:val="00301E74"/>
    <w:rsid w:val="0032515C"/>
    <w:rsid w:val="00343204"/>
    <w:rsid w:val="00384149"/>
    <w:rsid w:val="003A039E"/>
    <w:rsid w:val="003E1FA3"/>
    <w:rsid w:val="004010FD"/>
    <w:rsid w:val="004629B4"/>
    <w:rsid w:val="00494FE6"/>
    <w:rsid w:val="004B702D"/>
    <w:rsid w:val="004D1BDC"/>
    <w:rsid w:val="004E78E1"/>
    <w:rsid w:val="00510D4F"/>
    <w:rsid w:val="005118B7"/>
    <w:rsid w:val="0053320C"/>
    <w:rsid w:val="00615F04"/>
    <w:rsid w:val="00656508"/>
    <w:rsid w:val="006B2D03"/>
    <w:rsid w:val="006E7B5E"/>
    <w:rsid w:val="007416BF"/>
    <w:rsid w:val="007434CF"/>
    <w:rsid w:val="007548B6"/>
    <w:rsid w:val="007B39E9"/>
    <w:rsid w:val="007E24A0"/>
    <w:rsid w:val="00857FFD"/>
    <w:rsid w:val="00885368"/>
    <w:rsid w:val="008C105E"/>
    <w:rsid w:val="00913419"/>
    <w:rsid w:val="00924384"/>
    <w:rsid w:val="00956580"/>
    <w:rsid w:val="009617CC"/>
    <w:rsid w:val="009A2345"/>
    <w:rsid w:val="009E4516"/>
    <w:rsid w:val="009F2E33"/>
    <w:rsid w:val="00A14342"/>
    <w:rsid w:val="00AD5BBF"/>
    <w:rsid w:val="00AE19F6"/>
    <w:rsid w:val="00AE5F29"/>
    <w:rsid w:val="00AF0509"/>
    <w:rsid w:val="00B256C5"/>
    <w:rsid w:val="00B26286"/>
    <w:rsid w:val="00B603C3"/>
    <w:rsid w:val="00B61937"/>
    <w:rsid w:val="00BA2644"/>
    <w:rsid w:val="00BA6C37"/>
    <w:rsid w:val="00BD4EBA"/>
    <w:rsid w:val="00BE72DF"/>
    <w:rsid w:val="00BF5CEA"/>
    <w:rsid w:val="00C10068"/>
    <w:rsid w:val="00C1371F"/>
    <w:rsid w:val="00C16AC9"/>
    <w:rsid w:val="00C51020"/>
    <w:rsid w:val="00C51AD3"/>
    <w:rsid w:val="00C664CE"/>
    <w:rsid w:val="00C766B5"/>
    <w:rsid w:val="00C86CC4"/>
    <w:rsid w:val="00C87487"/>
    <w:rsid w:val="00CA1ACF"/>
    <w:rsid w:val="00CC62CE"/>
    <w:rsid w:val="00CD4918"/>
    <w:rsid w:val="00CF00A5"/>
    <w:rsid w:val="00CF6279"/>
    <w:rsid w:val="00D405D6"/>
    <w:rsid w:val="00D433C7"/>
    <w:rsid w:val="00D44F24"/>
    <w:rsid w:val="00D6229E"/>
    <w:rsid w:val="00D636DB"/>
    <w:rsid w:val="00D764AD"/>
    <w:rsid w:val="00D80DE6"/>
    <w:rsid w:val="00DA4139"/>
    <w:rsid w:val="00E42A95"/>
    <w:rsid w:val="00F1407E"/>
    <w:rsid w:val="00F23401"/>
    <w:rsid w:val="00FE1ACC"/>
    <w:rsid w:val="00FE4374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2B54"/>
  <w15:chartTrackingRefBased/>
  <w15:docId w15:val="{AF4FDEB6-69A0-45A5-9FC6-81ED6B1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4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32"/>
  </w:style>
  <w:style w:type="paragraph" w:styleId="Stopka">
    <w:name w:val="footer"/>
    <w:basedOn w:val="Normalny"/>
    <w:link w:val="Stopka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32"/>
  </w:style>
  <w:style w:type="paragraph" w:styleId="Akapitzlist">
    <w:name w:val="List Paragraph"/>
    <w:basedOn w:val="Normalny"/>
    <w:uiPriority w:val="34"/>
    <w:qFormat/>
    <w:rsid w:val="0046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B6358C9-2814-4712-ACE9-63E8A9F380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Tomasz</dc:creator>
  <cp:keywords/>
  <dc:description/>
  <cp:lastModifiedBy>Wojtczak Agnieszka</cp:lastModifiedBy>
  <cp:revision>20</cp:revision>
  <cp:lastPrinted>2025-03-26T08:56:00Z</cp:lastPrinted>
  <dcterms:created xsi:type="dcterms:W3CDTF">2024-04-16T06:06:00Z</dcterms:created>
  <dcterms:modified xsi:type="dcterms:W3CDTF">2025-03-26T09:56:00Z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8da2457f-1205-4b86-9ff7-1352f1eef81e</vt:lpwstr>
  </property>
  <property fmtid="{D5CDD505-2E9C-101B-9397-08002B2CF9AE}" pid="3" name="bjSaver">
    <vt:lpwstr>wPmo1YaRG99ascEZkH1IhYnOy26jbVlI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Kozioł Tomasz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10.70.47.99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