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6B" w:rsidRDefault="00D1416B" w:rsidP="00EF51BF">
      <w:pPr>
        <w:shd w:val="clear" w:color="auto" w:fill="FFFFFF"/>
        <w:rPr>
          <w:rFonts w:ascii="Arial" w:hAnsi="Arial" w:cs="Arial"/>
          <w:b/>
          <w:bCs/>
        </w:rPr>
      </w:pPr>
    </w:p>
    <w:p w:rsidR="008F2EC1" w:rsidRDefault="008F2EC1" w:rsidP="00EF51BF">
      <w:pPr>
        <w:shd w:val="clear" w:color="auto" w:fill="FFFFFF"/>
        <w:rPr>
          <w:rFonts w:ascii="Arial" w:hAnsi="Arial" w:cs="Arial"/>
          <w:b/>
          <w:bCs/>
        </w:rPr>
      </w:pPr>
    </w:p>
    <w:p w:rsidR="00D1416B" w:rsidRPr="006B7622" w:rsidRDefault="00D1416B" w:rsidP="00D1416B">
      <w:pPr>
        <w:shd w:val="clear" w:color="auto" w:fill="FFFFFF"/>
        <w:jc w:val="center"/>
        <w:rPr>
          <w:rFonts w:ascii="Arial" w:eastAsia="MS Mincho" w:hAnsi="Arial" w:cs="Arial"/>
          <w:b/>
          <w:bCs/>
          <w:sz w:val="28"/>
        </w:rPr>
      </w:pPr>
      <w:r w:rsidRPr="006B7622">
        <w:rPr>
          <w:rFonts w:ascii="Arial" w:eastAsia="MS Mincho" w:hAnsi="Arial" w:cs="Arial"/>
          <w:b/>
          <w:bCs/>
          <w:sz w:val="28"/>
        </w:rPr>
        <w:t>Specyfikacja Zamówienia</w:t>
      </w:r>
    </w:p>
    <w:p w:rsidR="00D1416B" w:rsidRPr="00D1416B" w:rsidRDefault="00D1416B" w:rsidP="00D1416B">
      <w:pPr>
        <w:shd w:val="clear" w:color="auto" w:fill="FFFFFF"/>
        <w:jc w:val="center"/>
        <w:rPr>
          <w:rFonts w:ascii="Arial" w:eastAsia="MS Mincho" w:hAnsi="Arial" w:cs="Arial"/>
          <w:b/>
          <w:bCs/>
        </w:rPr>
      </w:pPr>
      <w:r w:rsidRPr="00D1416B">
        <w:rPr>
          <w:rFonts w:ascii="Arial" w:eastAsia="MS Mincho" w:hAnsi="Arial" w:cs="Arial"/>
          <w:b/>
          <w:bCs/>
        </w:rPr>
        <w:t xml:space="preserve"> 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</w:p>
    <w:p w:rsidR="00D1416B" w:rsidRPr="00D1416B" w:rsidRDefault="00D1416B" w:rsidP="006B7622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>Nazwa i adres zamawiającego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>Skarb Państwa - Państwowe Gospodarstwo Leśne Lasy Państwowe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>Nadleśnictwo Myślenice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 xml:space="preserve">reprezentowane przez Tomasza </w:t>
      </w:r>
      <w:proofErr w:type="spellStart"/>
      <w:r w:rsidRPr="00D1416B">
        <w:rPr>
          <w:rFonts w:ascii="Arial" w:eastAsia="MS Mincho" w:hAnsi="Arial" w:cs="Arial"/>
          <w:b/>
        </w:rPr>
        <w:t>Bartk</w:t>
      </w:r>
      <w:r w:rsidR="00197029">
        <w:rPr>
          <w:rFonts w:ascii="Arial" w:eastAsia="MS Mincho" w:hAnsi="Arial" w:cs="Arial"/>
          <w:b/>
        </w:rPr>
        <w:t>ę</w:t>
      </w:r>
      <w:proofErr w:type="spellEnd"/>
      <w:r w:rsidRPr="00D1416B">
        <w:rPr>
          <w:rFonts w:ascii="Arial" w:eastAsia="MS Mincho" w:hAnsi="Arial" w:cs="Arial"/>
          <w:b/>
        </w:rPr>
        <w:t xml:space="preserve"> – Nadleśniczego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>siedziba Nadleśnictwa: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>ul. Szpitalna 13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>32 - 400 Myślenice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>tel. 12/272 00 08, fax 12/272 16 69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  <w:lang w:val="en-US"/>
        </w:rPr>
      </w:pPr>
      <w:r w:rsidRPr="00D1416B">
        <w:rPr>
          <w:rFonts w:ascii="Arial" w:eastAsia="MS Mincho" w:hAnsi="Arial" w:cs="Arial"/>
          <w:b/>
          <w:lang w:val="en-US"/>
        </w:rPr>
        <w:t xml:space="preserve">e-mail: </w:t>
      </w:r>
      <w:hyperlink r:id="rId9" w:history="1">
        <w:r w:rsidRPr="00D1416B">
          <w:rPr>
            <w:rFonts w:ascii="Arial" w:eastAsia="MS Mincho" w:hAnsi="Arial" w:cs="Arial"/>
            <w:b/>
            <w:color w:val="0000FF"/>
            <w:u w:val="single"/>
            <w:lang w:val="en-US"/>
          </w:rPr>
          <w:t>myslenice@krakow.lasy.gov.pl</w:t>
        </w:r>
      </w:hyperlink>
      <w:r w:rsidRPr="00D1416B">
        <w:rPr>
          <w:rFonts w:ascii="Arial" w:eastAsia="MS Mincho" w:hAnsi="Arial" w:cs="Arial"/>
          <w:b/>
          <w:lang w:val="en-US"/>
        </w:rPr>
        <w:t xml:space="preserve"> 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  <w:r w:rsidRPr="00D1416B">
        <w:rPr>
          <w:rFonts w:ascii="Arial" w:eastAsia="MS Mincho" w:hAnsi="Arial" w:cs="Arial"/>
          <w:b/>
        </w:rPr>
        <w:t xml:space="preserve">strona internetowa zamawiającego: </w:t>
      </w:r>
      <w:hyperlink r:id="rId10" w:history="1">
        <w:r w:rsidRPr="00D1416B">
          <w:rPr>
            <w:rFonts w:ascii="Arial" w:eastAsia="MS Mincho" w:hAnsi="Arial" w:cs="Arial"/>
            <w:b/>
            <w:color w:val="0000FF"/>
            <w:u w:val="single"/>
          </w:rPr>
          <w:t>http://www.myslenice.krakow.lasy.gov.pl</w:t>
        </w:r>
      </w:hyperlink>
      <w:r w:rsidRPr="00D1416B">
        <w:rPr>
          <w:rFonts w:ascii="Arial" w:eastAsia="MS Mincho" w:hAnsi="Arial" w:cs="Arial"/>
          <w:b/>
        </w:rPr>
        <w:t xml:space="preserve">. 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</w:rPr>
      </w:pPr>
      <w:r w:rsidRPr="00D1416B">
        <w:rPr>
          <w:rFonts w:ascii="Arial" w:eastAsia="MS Mincho" w:hAnsi="Arial" w:cs="Arial"/>
        </w:rPr>
        <w:t xml:space="preserve">zwany w dalszej części Specyfikacji „Zamawiający” zaprasza do udziału </w:t>
      </w:r>
      <w:r w:rsidR="00EC10CD">
        <w:rPr>
          <w:rFonts w:ascii="Arial" w:eastAsia="MS Mincho" w:hAnsi="Arial" w:cs="Arial"/>
        </w:rPr>
        <w:br/>
      </w:r>
      <w:r w:rsidRPr="00D1416B">
        <w:rPr>
          <w:rFonts w:ascii="Arial" w:eastAsia="MS Mincho" w:hAnsi="Arial" w:cs="Arial"/>
        </w:rPr>
        <w:t xml:space="preserve">w postępowaniu o udzielenie zamówienia publicznego prowadzonego w trybie przetargu nieograniczonego zgodnie z wymaganiami określonymi w niniejszej </w:t>
      </w:r>
      <w:r w:rsidR="00CB48C3">
        <w:rPr>
          <w:rFonts w:ascii="Arial" w:eastAsia="MS Mincho" w:hAnsi="Arial" w:cs="Arial"/>
        </w:rPr>
        <w:t xml:space="preserve">specyfikacji zamówienia (dalej „SZ”) pod nazwą </w:t>
      </w:r>
      <w:r w:rsidR="00CB48C3">
        <w:rPr>
          <w:rFonts w:ascii="Arial" w:hAnsi="Arial" w:cs="Arial"/>
          <w:i/>
        </w:rPr>
        <w:t>„Usługi transportu drogowego”</w:t>
      </w:r>
      <w:r w:rsidR="00CB48C3">
        <w:rPr>
          <w:rFonts w:ascii="Arial" w:hAnsi="Arial" w:cs="Arial"/>
        </w:rPr>
        <w:t>.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</w:rPr>
      </w:pPr>
    </w:p>
    <w:p w:rsidR="00D1416B" w:rsidRPr="00D1416B" w:rsidRDefault="00D1416B" w:rsidP="00D1416B">
      <w:pPr>
        <w:shd w:val="clear" w:color="auto" w:fill="FFFFFF"/>
        <w:jc w:val="both"/>
        <w:rPr>
          <w:rFonts w:ascii="Cambria" w:eastAsia="MS Mincho" w:hAnsi="Cambria" w:cs="Cambria"/>
          <w:b/>
          <w:sz w:val="22"/>
          <w:szCs w:val="22"/>
        </w:rPr>
      </w:pPr>
    </w:p>
    <w:p w:rsidR="00D1416B" w:rsidRPr="00D1416B" w:rsidRDefault="00D1416B" w:rsidP="006B7622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="Arial" w:eastAsia="MS Mincho" w:hAnsi="Arial" w:cs="Arial"/>
          <w:b/>
          <w:bCs/>
          <w:sz w:val="28"/>
        </w:rPr>
      </w:pPr>
      <w:r w:rsidRPr="00D1416B">
        <w:rPr>
          <w:rFonts w:ascii="Arial" w:eastAsia="MS Mincho" w:hAnsi="Arial" w:cs="Arial"/>
          <w:b/>
          <w:szCs w:val="22"/>
        </w:rPr>
        <w:t xml:space="preserve"> Opis przedmiotu zamówienia </w:t>
      </w:r>
    </w:p>
    <w:p w:rsidR="00D1416B" w:rsidRPr="00D1416B" w:rsidRDefault="00D1416B" w:rsidP="00D1416B">
      <w:pPr>
        <w:shd w:val="clear" w:color="auto" w:fill="FFFFFF"/>
        <w:jc w:val="both"/>
        <w:rPr>
          <w:rFonts w:ascii="Arial" w:eastAsia="MS Mincho" w:hAnsi="Arial" w:cs="Arial"/>
          <w:b/>
          <w:bCs/>
        </w:rPr>
      </w:pPr>
    </w:p>
    <w:p w:rsidR="00540FB3" w:rsidRDefault="006B7622" w:rsidP="005A2DD3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P</w:t>
      </w:r>
      <w:r w:rsidR="00D1416B">
        <w:rPr>
          <w:rFonts w:ascii="Arial" w:eastAsia="MS Mincho" w:hAnsi="Arial" w:cs="Arial"/>
          <w:bCs/>
        </w:rPr>
        <w:t xml:space="preserve">rzedmiotem zamówienia </w:t>
      </w:r>
      <w:r w:rsidR="00540FB3">
        <w:rPr>
          <w:rFonts w:ascii="Arial" w:eastAsia="MS Mincho" w:hAnsi="Arial" w:cs="Arial"/>
          <w:bCs/>
        </w:rPr>
        <w:t xml:space="preserve">będą usługi transportowe </w:t>
      </w:r>
      <w:r w:rsidR="002934D2">
        <w:rPr>
          <w:rFonts w:ascii="Arial" w:eastAsia="MS Mincho" w:hAnsi="Arial" w:cs="Arial"/>
          <w:bCs/>
        </w:rPr>
        <w:t xml:space="preserve">wykonywane na rzecz Nadleśnictwa Myślenice (dalej Nadleśnictwo) </w:t>
      </w:r>
      <w:r w:rsidR="00540FB3">
        <w:rPr>
          <w:rFonts w:ascii="Arial" w:eastAsia="MS Mincho" w:hAnsi="Arial" w:cs="Arial"/>
          <w:bCs/>
        </w:rPr>
        <w:t>polegające na:</w:t>
      </w:r>
    </w:p>
    <w:p w:rsidR="001168A7" w:rsidRPr="00CC3336" w:rsidRDefault="00540FB3" w:rsidP="00E42832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MS Mincho" w:hAnsi="Arial" w:cs="Arial"/>
          <w:bCs/>
        </w:rPr>
      </w:pPr>
      <w:r w:rsidRPr="00CC3336">
        <w:rPr>
          <w:rFonts w:ascii="Arial" w:eastAsia="MS Mincho" w:hAnsi="Arial" w:cs="Arial"/>
          <w:bCs/>
        </w:rPr>
        <w:t>przewozie ok.</w:t>
      </w:r>
      <w:r w:rsidR="00A73AA1" w:rsidRPr="00CC3336">
        <w:rPr>
          <w:rFonts w:ascii="Arial" w:eastAsia="MS Mincho" w:hAnsi="Arial" w:cs="Arial"/>
          <w:bCs/>
        </w:rPr>
        <w:t xml:space="preserve"> </w:t>
      </w:r>
      <w:r w:rsidR="008C6224">
        <w:rPr>
          <w:rFonts w:ascii="Arial" w:eastAsia="MS Mincho" w:hAnsi="Arial" w:cs="Arial"/>
          <w:b/>
          <w:bCs/>
        </w:rPr>
        <w:t>44,57</w:t>
      </w:r>
      <w:r w:rsidR="00A73AA1" w:rsidRPr="00CC3336">
        <w:rPr>
          <w:rFonts w:ascii="Arial" w:eastAsia="MS Mincho" w:hAnsi="Arial" w:cs="Arial"/>
          <w:b/>
          <w:bCs/>
        </w:rPr>
        <w:t xml:space="preserve"> tys. szt.</w:t>
      </w:r>
      <w:r w:rsidRPr="00CC3336">
        <w:rPr>
          <w:rFonts w:ascii="Arial" w:eastAsia="MS Mincho" w:hAnsi="Arial" w:cs="Arial"/>
          <w:bCs/>
        </w:rPr>
        <w:t xml:space="preserve"> sadzonek </w:t>
      </w:r>
      <w:r w:rsidR="001168A7" w:rsidRPr="00CC3336">
        <w:rPr>
          <w:rFonts w:ascii="Arial" w:eastAsia="MS Mincho" w:hAnsi="Arial" w:cs="Arial"/>
          <w:bCs/>
        </w:rPr>
        <w:t>o wysokości do 0,50 m</w:t>
      </w:r>
      <w:r w:rsidR="00A73AA1" w:rsidRPr="00CC3336">
        <w:rPr>
          <w:rFonts w:ascii="Arial" w:eastAsia="MS Mincho" w:hAnsi="Arial" w:cs="Arial"/>
          <w:bCs/>
        </w:rPr>
        <w:t>, z zakrytym systemem korzeniowym</w:t>
      </w:r>
      <w:r w:rsidR="001168A7" w:rsidRPr="00CC3336">
        <w:rPr>
          <w:rFonts w:ascii="Arial" w:eastAsia="MS Mincho" w:hAnsi="Arial" w:cs="Arial"/>
          <w:bCs/>
        </w:rPr>
        <w:t>, ułożonych</w:t>
      </w:r>
      <w:r w:rsidR="0011127E" w:rsidRPr="00CC3336">
        <w:rPr>
          <w:rFonts w:ascii="Arial" w:eastAsia="MS Mincho" w:hAnsi="Arial" w:cs="Arial"/>
          <w:bCs/>
        </w:rPr>
        <w:t xml:space="preserve"> po 64 szt</w:t>
      </w:r>
      <w:r w:rsidR="005F417A" w:rsidRPr="00CC3336">
        <w:rPr>
          <w:rFonts w:ascii="Arial" w:eastAsia="MS Mincho" w:hAnsi="Arial" w:cs="Arial"/>
          <w:bCs/>
        </w:rPr>
        <w:t>.</w:t>
      </w:r>
      <w:r w:rsidR="001168A7" w:rsidRPr="00CC3336">
        <w:rPr>
          <w:rFonts w:ascii="Arial" w:eastAsia="MS Mincho" w:hAnsi="Arial" w:cs="Arial"/>
          <w:bCs/>
        </w:rPr>
        <w:t xml:space="preserve"> </w:t>
      </w:r>
      <w:r w:rsidR="0011127E" w:rsidRPr="00CC3336">
        <w:rPr>
          <w:rFonts w:ascii="Arial" w:eastAsia="MS Mincho" w:hAnsi="Arial" w:cs="Arial"/>
          <w:bCs/>
        </w:rPr>
        <w:t xml:space="preserve">w skrzynkach </w:t>
      </w:r>
      <w:r w:rsidR="001168A7" w:rsidRPr="00CC3336">
        <w:rPr>
          <w:rFonts w:ascii="Arial" w:eastAsia="MS Mincho" w:hAnsi="Arial" w:cs="Arial"/>
          <w:bCs/>
        </w:rPr>
        <w:t xml:space="preserve">o wymiarach ok. </w:t>
      </w:r>
      <w:r w:rsidR="0011127E" w:rsidRPr="00CC3336">
        <w:rPr>
          <w:rFonts w:ascii="Arial" w:eastAsia="MS Mincho" w:hAnsi="Arial" w:cs="Arial"/>
          <w:bCs/>
        </w:rPr>
        <w:t>50</w:t>
      </w:r>
      <w:r w:rsidR="001168A7" w:rsidRPr="00CC3336">
        <w:rPr>
          <w:rFonts w:ascii="Arial" w:eastAsia="MS Mincho" w:hAnsi="Arial" w:cs="Arial"/>
          <w:bCs/>
        </w:rPr>
        <w:t xml:space="preserve"> cm x </w:t>
      </w:r>
      <w:r w:rsidR="0011127E" w:rsidRPr="00CC3336">
        <w:rPr>
          <w:rFonts w:ascii="Arial" w:eastAsia="MS Mincho" w:hAnsi="Arial" w:cs="Arial"/>
          <w:bCs/>
        </w:rPr>
        <w:t>60</w:t>
      </w:r>
      <w:r w:rsidR="001168A7" w:rsidRPr="00CC3336">
        <w:rPr>
          <w:rFonts w:ascii="Arial" w:eastAsia="MS Mincho" w:hAnsi="Arial" w:cs="Arial"/>
          <w:bCs/>
        </w:rPr>
        <w:t xml:space="preserve"> cm ze szkółki leśnej </w:t>
      </w:r>
      <w:r w:rsidR="00E42832" w:rsidRPr="00CC3336">
        <w:rPr>
          <w:rFonts w:ascii="Arial" w:eastAsia="MS Mincho" w:hAnsi="Arial" w:cs="Arial"/>
          <w:bCs/>
        </w:rPr>
        <w:t xml:space="preserve">w </w:t>
      </w:r>
      <w:r w:rsidR="00F8391C" w:rsidRPr="00CC3336">
        <w:rPr>
          <w:rFonts w:ascii="Arial" w:eastAsia="MS Mincho" w:hAnsi="Arial" w:cs="Arial"/>
          <w:bCs/>
        </w:rPr>
        <w:t>Bystrej Podhalańskiej (34-235)</w:t>
      </w:r>
      <w:r w:rsidR="00E42832" w:rsidRPr="00CC3336">
        <w:rPr>
          <w:rFonts w:ascii="Arial" w:eastAsia="MS Mincho" w:hAnsi="Arial" w:cs="Arial"/>
          <w:bCs/>
        </w:rPr>
        <w:t xml:space="preserve"> do wskazanych przez Zamawiającego leśnictw znajdujących się na terenie Nadleśnictwa,</w:t>
      </w:r>
    </w:p>
    <w:p w:rsidR="00E42832" w:rsidRPr="00CC3336" w:rsidRDefault="00E42832" w:rsidP="00694D25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MS Mincho" w:hAnsi="Arial" w:cs="Arial"/>
          <w:bCs/>
        </w:rPr>
      </w:pPr>
      <w:r w:rsidRPr="00CC3336">
        <w:rPr>
          <w:rFonts w:ascii="Arial" w:eastAsia="MS Mincho" w:hAnsi="Arial" w:cs="Arial"/>
          <w:bCs/>
        </w:rPr>
        <w:t xml:space="preserve">przewozie ok. </w:t>
      </w:r>
      <w:r w:rsidR="008C6224">
        <w:rPr>
          <w:rFonts w:ascii="Arial" w:eastAsia="MS Mincho" w:hAnsi="Arial" w:cs="Arial"/>
          <w:b/>
          <w:bCs/>
        </w:rPr>
        <w:t>17,35</w:t>
      </w:r>
      <w:r w:rsidRPr="00CC3336">
        <w:rPr>
          <w:rFonts w:ascii="Arial" w:eastAsia="MS Mincho" w:hAnsi="Arial" w:cs="Arial"/>
          <w:b/>
          <w:bCs/>
        </w:rPr>
        <w:t xml:space="preserve"> tys. szt.</w:t>
      </w:r>
      <w:r w:rsidRPr="00CC3336">
        <w:rPr>
          <w:rFonts w:ascii="Arial" w:eastAsia="MS Mincho" w:hAnsi="Arial" w:cs="Arial"/>
          <w:bCs/>
        </w:rPr>
        <w:t xml:space="preserve"> sadzonek o wysokości do </w:t>
      </w:r>
      <w:r w:rsidR="00CC3336" w:rsidRPr="00CC3336">
        <w:rPr>
          <w:rFonts w:ascii="Arial" w:eastAsia="MS Mincho" w:hAnsi="Arial" w:cs="Arial"/>
          <w:bCs/>
        </w:rPr>
        <w:t>1,50</w:t>
      </w:r>
      <w:r w:rsidRPr="00CC3336">
        <w:rPr>
          <w:rFonts w:ascii="Arial" w:eastAsia="MS Mincho" w:hAnsi="Arial" w:cs="Arial"/>
          <w:bCs/>
        </w:rPr>
        <w:t xml:space="preserve"> m., z odkrytym systemem korzeniowym powiązanych w pęczki, ze szkółki leśnej w Krościenku – </w:t>
      </w:r>
      <w:r w:rsidR="00694D25" w:rsidRPr="00CC3336">
        <w:rPr>
          <w:rFonts w:ascii="Arial" w:eastAsia="MS Mincho" w:hAnsi="Arial" w:cs="Arial"/>
          <w:bCs/>
        </w:rPr>
        <w:t xml:space="preserve">Falsztyn </w:t>
      </w:r>
      <w:r w:rsidR="00F8391C" w:rsidRPr="00CC3336">
        <w:rPr>
          <w:rFonts w:ascii="Arial" w:eastAsia="MS Mincho" w:hAnsi="Arial" w:cs="Arial"/>
          <w:bCs/>
        </w:rPr>
        <w:t>(</w:t>
      </w:r>
      <w:r w:rsidR="00694D25" w:rsidRPr="00CC3336">
        <w:rPr>
          <w:rFonts w:ascii="Arial" w:eastAsia="MS Mincho" w:hAnsi="Arial" w:cs="Arial"/>
          <w:bCs/>
        </w:rPr>
        <w:t>34-435</w:t>
      </w:r>
      <w:r w:rsidR="00F8391C" w:rsidRPr="00CC3336">
        <w:rPr>
          <w:rFonts w:ascii="Arial" w:eastAsia="MS Mincho" w:hAnsi="Arial" w:cs="Arial"/>
          <w:bCs/>
        </w:rPr>
        <w:t>)</w:t>
      </w:r>
      <w:r w:rsidR="00694D25" w:rsidRPr="00CC3336">
        <w:rPr>
          <w:rFonts w:ascii="Arial" w:eastAsia="MS Mincho" w:hAnsi="Arial" w:cs="Arial"/>
          <w:bCs/>
        </w:rPr>
        <w:t xml:space="preserve"> do leśnictw znajdujących się na terenie Nadleśnictwa,</w:t>
      </w:r>
    </w:p>
    <w:p w:rsidR="00694D25" w:rsidRPr="00CC3336" w:rsidRDefault="00694D25" w:rsidP="00694D25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MS Mincho" w:hAnsi="Arial" w:cs="Arial"/>
          <w:bCs/>
        </w:rPr>
      </w:pPr>
      <w:r w:rsidRPr="00CC3336">
        <w:rPr>
          <w:rFonts w:ascii="Arial" w:eastAsia="MS Mincho" w:hAnsi="Arial" w:cs="Arial"/>
          <w:bCs/>
        </w:rPr>
        <w:t xml:space="preserve">przewozie ok. </w:t>
      </w:r>
      <w:r w:rsidR="008C6224">
        <w:rPr>
          <w:rFonts w:ascii="Arial" w:eastAsia="MS Mincho" w:hAnsi="Arial" w:cs="Arial"/>
          <w:b/>
          <w:bCs/>
        </w:rPr>
        <w:t>7,14</w:t>
      </w:r>
      <w:r w:rsidRPr="00CC3336">
        <w:rPr>
          <w:rFonts w:ascii="Arial" w:eastAsia="MS Mincho" w:hAnsi="Arial" w:cs="Arial"/>
          <w:b/>
          <w:bCs/>
        </w:rPr>
        <w:t xml:space="preserve"> tys. szt.</w:t>
      </w:r>
      <w:r w:rsidR="008C6224">
        <w:rPr>
          <w:rFonts w:ascii="Arial" w:eastAsia="MS Mincho" w:hAnsi="Arial" w:cs="Arial"/>
          <w:bCs/>
        </w:rPr>
        <w:t xml:space="preserve"> sadzonek </w:t>
      </w:r>
      <w:r w:rsidR="00F8391C" w:rsidRPr="00CC3336">
        <w:rPr>
          <w:rFonts w:ascii="Arial" w:eastAsia="MS Mincho" w:hAnsi="Arial" w:cs="Arial"/>
          <w:bCs/>
        </w:rPr>
        <w:t xml:space="preserve">z </w:t>
      </w:r>
      <w:r w:rsidRPr="00CC3336">
        <w:rPr>
          <w:rFonts w:ascii="Arial" w:eastAsia="MS Mincho" w:hAnsi="Arial" w:cs="Arial"/>
          <w:bCs/>
        </w:rPr>
        <w:t xml:space="preserve">odkrytym </w:t>
      </w:r>
      <w:r w:rsidR="00F8391C" w:rsidRPr="00CC3336">
        <w:rPr>
          <w:rFonts w:ascii="Arial" w:eastAsia="MS Mincho" w:hAnsi="Arial" w:cs="Arial"/>
          <w:bCs/>
        </w:rPr>
        <w:t>systemem</w:t>
      </w:r>
      <w:r w:rsidRPr="00CC3336">
        <w:rPr>
          <w:rFonts w:ascii="Arial" w:eastAsia="MS Mincho" w:hAnsi="Arial" w:cs="Arial"/>
          <w:bCs/>
        </w:rPr>
        <w:t xml:space="preserve"> korzeniowym ze szkółki leśnej w Bystrej Podhalańskiej </w:t>
      </w:r>
      <w:r w:rsidR="00F8391C" w:rsidRPr="00CC3336">
        <w:rPr>
          <w:rFonts w:ascii="Arial" w:eastAsia="MS Mincho" w:hAnsi="Arial" w:cs="Arial"/>
          <w:bCs/>
        </w:rPr>
        <w:t>(</w:t>
      </w:r>
      <w:r w:rsidRPr="00CC3336">
        <w:rPr>
          <w:rFonts w:ascii="Arial" w:eastAsia="MS Mincho" w:hAnsi="Arial" w:cs="Arial"/>
          <w:bCs/>
        </w:rPr>
        <w:t>34-235</w:t>
      </w:r>
      <w:r w:rsidR="00F8391C" w:rsidRPr="00CC3336">
        <w:rPr>
          <w:rFonts w:ascii="Arial" w:eastAsia="MS Mincho" w:hAnsi="Arial" w:cs="Arial"/>
          <w:bCs/>
        </w:rPr>
        <w:t>)</w:t>
      </w:r>
      <w:r w:rsidRPr="00CC3336">
        <w:rPr>
          <w:rFonts w:ascii="Arial" w:eastAsia="MS Mincho" w:hAnsi="Arial" w:cs="Arial"/>
          <w:bCs/>
        </w:rPr>
        <w:t xml:space="preserve"> do leśnictw znajdujących się na terenie Nadleśnictwa.</w:t>
      </w:r>
    </w:p>
    <w:p w:rsidR="002934D2" w:rsidRPr="00CC3336" w:rsidRDefault="002934D2" w:rsidP="00694D25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MS Mincho" w:hAnsi="Arial" w:cs="Arial"/>
          <w:bCs/>
        </w:rPr>
      </w:pPr>
      <w:r w:rsidRPr="00CC3336">
        <w:rPr>
          <w:rFonts w:ascii="Arial" w:eastAsia="MS Mincho" w:hAnsi="Arial" w:cs="Arial"/>
          <w:bCs/>
        </w:rPr>
        <w:t>przewozie choinek</w:t>
      </w:r>
      <w:r w:rsidR="00C840A5" w:rsidRPr="00CC3336">
        <w:rPr>
          <w:rFonts w:ascii="Arial" w:eastAsia="MS Mincho" w:hAnsi="Arial" w:cs="Arial"/>
          <w:bCs/>
        </w:rPr>
        <w:t xml:space="preserve"> o wysokości do ok. </w:t>
      </w:r>
      <w:r w:rsidR="007E7A07" w:rsidRPr="00CC3336">
        <w:rPr>
          <w:rFonts w:ascii="Arial" w:eastAsia="MS Mincho" w:hAnsi="Arial" w:cs="Arial"/>
          <w:bCs/>
        </w:rPr>
        <w:t>7</w:t>
      </w:r>
      <w:r w:rsidR="00C840A5" w:rsidRPr="00CC3336">
        <w:rPr>
          <w:rFonts w:ascii="Arial" w:eastAsia="MS Mincho" w:hAnsi="Arial" w:cs="Arial"/>
          <w:bCs/>
        </w:rPr>
        <w:t xml:space="preserve"> m</w:t>
      </w:r>
      <w:r w:rsidRPr="00CC3336">
        <w:rPr>
          <w:rFonts w:ascii="Arial" w:eastAsia="MS Mincho" w:hAnsi="Arial" w:cs="Arial"/>
          <w:bCs/>
        </w:rPr>
        <w:t xml:space="preserve"> oraz </w:t>
      </w:r>
      <w:r w:rsidR="00C840A5" w:rsidRPr="00CC3336">
        <w:rPr>
          <w:rFonts w:ascii="Arial" w:eastAsia="MS Mincho" w:hAnsi="Arial" w:cs="Arial"/>
          <w:bCs/>
        </w:rPr>
        <w:t>stroiszu</w:t>
      </w:r>
      <w:r w:rsidRPr="00CC3336">
        <w:rPr>
          <w:rFonts w:ascii="Arial" w:eastAsia="MS Mincho" w:hAnsi="Arial" w:cs="Arial"/>
          <w:bCs/>
        </w:rPr>
        <w:t xml:space="preserve"> (cetyny) na terenie Nadleśnictwa oraz w inne miejsca znajdujące się poza terenem administracyjnym Nadleśnictwa jednak zlokalizowane na terenie województwa m</w:t>
      </w:r>
      <w:r w:rsidR="009403FA" w:rsidRPr="00CC3336">
        <w:rPr>
          <w:rFonts w:ascii="Arial" w:eastAsia="MS Mincho" w:hAnsi="Arial" w:cs="Arial"/>
          <w:bCs/>
        </w:rPr>
        <w:t>ałopolskiego</w:t>
      </w:r>
      <w:r w:rsidR="006B7622" w:rsidRPr="00CC3336">
        <w:rPr>
          <w:rFonts w:ascii="Arial" w:eastAsia="MS Mincho" w:hAnsi="Arial" w:cs="Arial"/>
          <w:bCs/>
        </w:rPr>
        <w:t>,</w:t>
      </w:r>
    </w:p>
    <w:p w:rsidR="009403FA" w:rsidRPr="00CC3336" w:rsidRDefault="007E7A07" w:rsidP="00694D25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MS Mincho" w:hAnsi="Arial" w:cs="Arial"/>
          <w:bCs/>
        </w:rPr>
      </w:pPr>
      <w:r w:rsidRPr="00CC3336">
        <w:rPr>
          <w:rFonts w:ascii="Arial" w:eastAsia="MS Mincho" w:hAnsi="Arial" w:cs="Arial"/>
          <w:bCs/>
        </w:rPr>
        <w:t>przewozie innych towarów np. pustych skrzynek oraz towarów wielkogabarytowych</w:t>
      </w:r>
      <w:r w:rsidR="009403FA" w:rsidRPr="00CC3336">
        <w:rPr>
          <w:rFonts w:ascii="Arial" w:eastAsia="MS Mincho" w:hAnsi="Arial" w:cs="Arial"/>
          <w:bCs/>
        </w:rPr>
        <w:t xml:space="preserve"> na terenie Nadleśnictwa lub województwa małopolskiego. </w:t>
      </w:r>
    </w:p>
    <w:p w:rsidR="00694D25" w:rsidRDefault="00694D25" w:rsidP="00694D25">
      <w:pPr>
        <w:shd w:val="clear" w:color="auto" w:fill="FFFFFF"/>
        <w:jc w:val="both"/>
        <w:rPr>
          <w:rFonts w:ascii="Arial" w:eastAsia="MS Mincho" w:hAnsi="Arial" w:cs="Arial"/>
          <w:bCs/>
        </w:rPr>
      </w:pPr>
    </w:p>
    <w:p w:rsidR="002A002D" w:rsidRDefault="005A2DD3" w:rsidP="005A2DD3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ab/>
      </w:r>
      <w:r w:rsidR="006B7622">
        <w:rPr>
          <w:rFonts w:ascii="Arial" w:eastAsia="MS Mincho" w:hAnsi="Arial" w:cs="Arial"/>
          <w:bCs/>
        </w:rPr>
        <w:t>Z</w:t>
      </w:r>
      <w:r w:rsidR="00561F01">
        <w:rPr>
          <w:rFonts w:ascii="Arial" w:eastAsia="MS Mincho" w:hAnsi="Arial" w:cs="Arial"/>
          <w:bCs/>
        </w:rPr>
        <w:t>aładunek oraz rozładunek sadzonek</w:t>
      </w:r>
      <w:r w:rsidR="009403FA">
        <w:rPr>
          <w:rFonts w:ascii="Arial" w:eastAsia="MS Mincho" w:hAnsi="Arial" w:cs="Arial"/>
          <w:bCs/>
        </w:rPr>
        <w:t>, choinek, stroiszu oraz innych zleconych do przewozu przedmiotów</w:t>
      </w:r>
      <w:r w:rsidR="007E7A07">
        <w:rPr>
          <w:rFonts w:ascii="Arial" w:eastAsia="MS Mincho" w:hAnsi="Arial" w:cs="Arial"/>
          <w:bCs/>
        </w:rPr>
        <w:t xml:space="preserve"> będzie realizowany przez W</w:t>
      </w:r>
      <w:r w:rsidR="00561F01">
        <w:rPr>
          <w:rFonts w:ascii="Arial" w:eastAsia="MS Mincho" w:hAnsi="Arial" w:cs="Arial"/>
          <w:bCs/>
        </w:rPr>
        <w:t>ykonawcę</w:t>
      </w:r>
      <w:r w:rsidR="001842BE">
        <w:rPr>
          <w:rFonts w:ascii="Arial" w:eastAsia="MS Mincho" w:hAnsi="Arial" w:cs="Arial"/>
          <w:bCs/>
        </w:rPr>
        <w:t>,</w:t>
      </w:r>
    </w:p>
    <w:p w:rsidR="00D1416B" w:rsidRPr="00A43F11" w:rsidRDefault="006B7622" w:rsidP="00561F01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Cs/>
        </w:rPr>
        <w:t>S</w:t>
      </w:r>
      <w:r w:rsidR="00A43F11">
        <w:rPr>
          <w:rFonts w:ascii="Arial" w:eastAsia="MS Mincho" w:hAnsi="Arial" w:cs="Arial"/>
          <w:bCs/>
        </w:rPr>
        <w:t xml:space="preserve">adzonki </w:t>
      </w:r>
      <w:r w:rsidR="002A4954">
        <w:rPr>
          <w:rFonts w:ascii="Arial" w:eastAsia="MS Mincho" w:hAnsi="Arial" w:cs="Arial"/>
          <w:bCs/>
        </w:rPr>
        <w:t xml:space="preserve">ułożone w skrzynkach „na stojąco” </w:t>
      </w:r>
      <w:r w:rsidR="00561F01">
        <w:rPr>
          <w:rFonts w:ascii="Arial" w:eastAsia="MS Mincho" w:hAnsi="Arial" w:cs="Arial"/>
          <w:bCs/>
        </w:rPr>
        <w:t>mus</w:t>
      </w:r>
      <w:r w:rsidR="00A43F11">
        <w:rPr>
          <w:rFonts w:ascii="Arial" w:eastAsia="MS Mincho" w:hAnsi="Arial" w:cs="Arial"/>
          <w:bCs/>
        </w:rPr>
        <w:t>zą</w:t>
      </w:r>
      <w:r w:rsidR="00561F01">
        <w:rPr>
          <w:rFonts w:ascii="Arial" w:eastAsia="MS Mincho" w:hAnsi="Arial" w:cs="Arial"/>
          <w:bCs/>
        </w:rPr>
        <w:t xml:space="preserve"> być </w:t>
      </w:r>
      <w:r w:rsidR="002A4954">
        <w:rPr>
          <w:rFonts w:ascii="Arial" w:eastAsia="MS Mincho" w:hAnsi="Arial" w:cs="Arial"/>
          <w:bCs/>
        </w:rPr>
        <w:t>transportowane ze szczególną ostrożnością, a p</w:t>
      </w:r>
      <w:r w:rsidR="00A43F11">
        <w:rPr>
          <w:rFonts w:ascii="Arial" w:eastAsia="MS Mincho" w:hAnsi="Arial" w:cs="Arial"/>
          <w:bCs/>
        </w:rPr>
        <w:t>rzypadku</w:t>
      </w:r>
      <w:r w:rsidR="002A4954">
        <w:rPr>
          <w:rFonts w:ascii="Arial" w:eastAsia="MS Mincho" w:hAnsi="Arial" w:cs="Arial"/>
          <w:bCs/>
        </w:rPr>
        <w:t xml:space="preserve"> ich</w:t>
      </w:r>
      <w:r w:rsidR="00A43F11">
        <w:rPr>
          <w:rFonts w:ascii="Arial" w:eastAsia="MS Mincho" w:hAnsi="Arial" w:cs="Arial"/>
          <w:bCs/>
        </w:rPr>
        <w:t xml:space="preserve"> układania </w:t>
      </w:r>
      <w:r w:rsidR="002A4954">
        <w:rPr>
          <w:rFonts w:ascii="Arial" w:eastAsia="MS Mincho" w:hAnsi="Arial" w:cs="Arial"/>
          <w:bCs/>
        </w:rPr>
        <w:t xml:space="preserve">warstwami odległość pomiędzy wierzchołkami sadzonek </w:t>
      </w:r>
      <w:r w:rsidR="00A43F11">
        <w:rPr>
          <w:rFonts w:ascii="Arial" w:eastAsia="MS Mincho" w:hAnsi="Arial" w:cs="Arial"/>
          <w:bCs/>
        </w:rPr>
        <w:t>musi wynosić co najmniej 10 cm od warstwy ułożonej wyżej.</w:t>
      </w:r>
    </w:p>
    <w:p w:rsidR="00A43F11" w:rsidRPr="00561F01" w:rsidRDefault="006B7622" w:rsidP="00561F01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Cs/>
        </w:rPr>
        <w:t>W</w:t>
      </w:r>
      <w:r w:rsidR="00A43F11">
        <w:rPr>
          <w:rFonts w:ascii="Arial" w:eastAsia="MS Mincho" w:hAnsi="Arial" w:cs="Arial"/>
          <w:bCs/>
        </w:rPr>
        <w:t>szystkie transportowane towary muszą być zabezpieczone w sposób uniemożliwiający ich samoistne przemieszczanie w trakcie przewozu po skrzyni załadowczej</w:t>
      </w:r>
      <w:r>
        <w:rPr>
          <w:rFonts w:ascii="Arial" w:eastAsia="MS Mincho" w:hAnsi="Arial" w:cs="Arial"/>
          <w:bCs/>
        </w:rPr>
        <w:t>.</w:t>
      </w:r>
    </w:p>
    <w:p w:rsidR="00003E9C" w:rsidRPr="00003E9C" w:rsidRDefault="00A43F11" w:rsidP="00A43F11">
      <w:pPr>
        <w:numPr>
          <w:ilvl w:val="1"/>
          <w:numId w:val="11"/>
        </w:numPr>
        <w:shd w:val="clear" w:color="auto" w:fill="FFFFFF"/>
        <w:tabs>
          <w:tab w:val="left" w:pos="709"/>
        </w:tabs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Cs/>
        </w:rPr>
        <w:t xml:space="preserve">  </w:t>
      </w:r>
      <w:r>
        <w:rPr>
          <w:rFonts w:ascii="Arial" w:eastAsia="MS Mincho" w:hAnsi="Arial" w:cs="Arial"/>
          <w:bCs/>
        </w:rPr>
        <w:tab/>
      </w:r>
      <w:r w:rsidR="006B7622">
        <w:rPr>
          <w:rFonts w:ascii="Arial" w:eastAsia="MS Mincho" w:hAnsi="Arial" w:cs="Arial"/>
          <w:bCs/>
        </w:rPr>
        <w:t>Z</w:t>
      </w:r>
      <w:r w:rsidR="00561F01">
        <w:rPr>
          <w:rFonts w:ascii="Arial" w:eastAsia="MS Mincho" w:hAnsi="Arial" w:cs="Arial"/>
          <w:bCs/>
        </w:rPr>
        <w:t>aładunek, transport i rozładunek</w:t>
      </w:r>
      <w:r>
        <w:rPr>
          <w:rFonts w:ascii="Arial" w:eastAsia="MS Mincho" w:hAnsi="Arial" w:cs="Arial"/>
          <w:bCs/>
        </w:rPr>
        <w:t xml:space="preserve"> wszystkich towarów, a w szczególności </w:t>
      </w:r>
      <w:r w:rsidR="00561F01">
        <w:rPr>
          <w:rFonts w:ascii="Arial" w:eastAsia="MS Mincho" w:hAnsi="Arial" w:cs="Arial"/>
          <w:bCs/>
        </w:rPr>
        <w:t xml:space="preserve"> sadzonek </w:t>
      </w:r>
      <w:r w:rsidR="00003E9C">
        <w:rPr>
          <w:rFonts w:ascii="Arial" w:eastAsia="MS Mincho" w:hAnsi="Arial" w:cs="Arial"/>
          <w:bCs/>
        </w:rPr>
        <w:t xml:space="preserve">musi być prowadzony </w:t>
      </w:r>
      <w:r>
        <w:rPr>
          <w:rFonts w:ascii="Arial" w:eastAsia="MS Mincho" w:hAnsi="Arial" w:cs="Arial"/>
          <w:bCs/>
        </w:rPr>
        <w:t xml:space="preserve">ostrożnie z zachowaniem zasad BHP </w:t>
      </w:r>
      <w:r w:rsidR="00EC10CD">
        <w:rPr>
          <w:rFonts w:ascii="Arial" w:eastAsia="MS Mincho" w:hAnsi="Arial" w:cs="Arial"/>
          <w:bCs/>
        </w:rPr>
        <w:br/>
      </w:r>
      <w:r w:rsidR="00003E9C">
        <w:rPr>
          <w:rFonts w:ascii="Arial" w:eastAsia="MS Mincho" w:hAnsi="Arial" w:cs="Arial"/>
          <w:bCs/>
        </w:rPr>
        <w:t>w sposób uniemożliwiający uszkodzenie</w:t>
      </w:r>
      <w:r>
        <w:rPr>
          <w:rFonts w:ascii="Arial" w:eastAsia="MS Mincho" w:hAnsi="Arial" w:cs="Arial"/>
          <w:bCs/>
        </w:rPr>
        <w:t xml:space="preserve"> towarów</w:t>
      </w:r>
      <w:r w:rsidR="006B7622">
        <w:rPr>
          <w:rFonts w:ascii="Arial" w:eastAsia="MS Mincho" w:hAnsi="Arial" w:cs="Arial"/>
          <w:bCs/>
        </w:rPr>
        <w:t>.</w:t>
      </w:r>
    </w:p>
    <w:p w:rsidR="00AD748A" w:rsidRDefault="00AD748A" w:rsidP="00561F01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ab/>
      </w:r>
      <w:r w:rsidR="006B7622">
        <w:rPr>
          <w:rFonts w:ascii="Arial" w:hAnsi="Arial" w:cs="Arial"/>
          <w:bCs/>
        </w:rPr>
        <w:t>U</w:t>
      </w:r>
      <w:r w:rsidRPr="00AD748A">
        <w:rPr>
          <w:rFonts w:ascii="Arial" w:hAnsi="Arial" w:cs="Arial"/>
          <w:bCs/>
        </w:rPr>
        <w:t>sługa może być wykonywana wyłącznie w dni robocze od poniedz</w:t>
      </w:r>
      <w:r w:rsidR="003A447C">
        <w:rPr>
          <w:rFonts w:ascii="Arial" w:hAnsi="Arial" w:cs="Arial"/>
          <w:bCs/>
        </w:rPr>
        <w:t>iałku do piątku w godzinach od 07</w:t>
      </w:r>
      <w:r w:rsidRPr="00AD748A">
        <w:rPr>
          <w:rFonts w:ascii="Arial" w:hAnsi="Arial" w:cs="Arial"/>
          <w:bCs/>
        </w:rPr>
        <w:t>:00 do 15:00</w:t>
      </w:r>
      <w:r w:rsidR="00990308">
        <w:rPr>
          <w:rFonts w:ascii="Arial" w:hAnsi="Arial" w:cs="Arial"/>
          <w:bCs/>
        </w:rPr>
        <w:t xml:space="preserve"> z wyjątkiem przypadków konieczności transportu przedmiotów do zaopatrzenia imprez okolicznościowych.</w:t>
      </w:r>
    </w:p>
    <w:p w:rsidR="00A10A24" w:rsidRPr="00B81F2A" w:rsidRDefault="00A43F11" w:rsidP="00A10A24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="00030327" w:rsidRPr="00030327">
        <w:rPr>
          <w:rFonts w:ascii="Arial" w:hAnsi="Arial" w:cs="Arial"/>
          <w:bCs/>
        </w:rPr>
        <w:t>Wykonawca zobowiązuje się wykonać</w:t>
      </w:r>
      <w:r w:rsidR="00B81F2A">
        <w:rPr>
          <w:rFonts w:ascii="Arial" w:hAnsi="Arial" w:cs="Arial"/>
          <w:bCs/>
        </w:rPr>
        <w:t xml:space="preserve"> przedmiot</w:t>
      </w:r>
      <w:r w:rsidR="00030327" w:rsidRPr="00030327">
        <w:rPr>
          <w:rFonts w:ascii="Arial" w:hAnsi="Arial" w:cs="Arial"/>
          <w:bCs/>
        </w:rPr>
        <w:t xml:space="preserve"> zamówienie najpóźniej </w:t>
      </w:r>
      <w:r w:rsidR="00B81F2A">
        <w:rPr>
          <w:rFonts w:ascii="Arial" w:hAnsi="Arial" w:cs="Arial"/>
          <w:bCs/>
        </w:rPr>
        <w:br/>
      </w:r>
      <w:r w:rsidR="00030327" w:rsidRPr="00030327">
        <w:rPr>
          <w:rFonts w:ascii="Arial" w:hAnsi="Arial" w:cs="Arial"/>
          <w:bCs/>
        </w:rPr>
        <w:t xml:space="preserve">w ciągu </w:t>
      </w:r>
      <w:r w:rsidR="000569F0">
        <w:rPr>
          <w:rFonts w:ascii="Arial" w:hAnsi="Arial" w:cs="Arial"/>
          <w:bCs/>
        </w:rPr>
        <w:t>5</w:t>
      </w:r>
      <w:r w:rsidR="00030327" w:rsidRPr="00030327">
        <w:rPr>
          <w:rFonts w:ascii="Arial" w:hAnsi="Arial" w:cs="Arial"/>
          <w:bCs/>
        </w:rPr>
        <w:t xml:space="preserve"> dni od otrzymania telefonicznego </w:t>
      </w:r>
      <w:r w:rsidR="00030327">
        <w:rPr>
          <w:rFonts w:ascii="Arial" w:hAnsi="Arial" w:cs="Arial"/>
          <w:bCs/>
        </w:rPr>
        <w:t>zlecenia przewozu</w:t>
      </w:r>
      <w:r w:rsidR="007E7A07">
        <w:rPr>
          <w:rFonts w:ascii="Arial" w:hAnsi="Arial" w:cs="Arial"/>
          <w:bCs/>
        </w:rPr>
        <w:t>.</w:t>
      </w:r>
    </w:p>
    <w:p w:rsidR="00B81F2A" w:rsidRPr="0016061B" w:rsidRDefault="00B81F2A" w:rsidP="00A10A24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Wykonawca zobowiązuje się wykonać przedmiot zamówienia zgodnie </w:t>
      </w:r>
      <w:r>
        <w:rPr>
          <w:rFonts w:ascii="Arial" w:hAnsi="Arial" w:cs="Arial"/>
          <w:bCs/>
        </w:rPr>
        <w:br/>
        <w:t>z obowiązującymi przepisami prawa</w:t>
      </w:r>
      <w:r w:rsidR="006B7622">
        <w:rPr>
          <w:rFonts w:ascii="Arial" w:hAnsi="Arial" w:cs="Arial"/>
          <w:bCs/>
        </w:rPr>
        <w:t>.</w:t>
      </w:r>
    </w:p>
    <w:p w:rsidR="00054F7D" w:rsidRPr="0016061B" w:rsidRDefault="0016061B" w:rsidP="00054F7D">
      <w:pPr>
        <w:numPr>
          <w:ilvl w:val="1"/>
          <w:numId w:val="11"/>
        </w:numPr>
        <w:shd w:val="clear" w:color="auto" w:fill="FFFFFF"/>
        <w:ind w:left="851" w:hanging="567"/>
        <w:jc w:val="both"/>
        <w:rPr>
          <w:rFonts w:ascii="Arial" w:hAnsi="Arial" w:cs="Arial"/>
          <w:b/>
          <w:bCs/>
        </w:rPr>
      </w:pPr>
      <w:r w:rsidRPr="0016061B">
        <w:rPr>
          <w:rFonts w:ascii="Arial" w:hAnsi="Arial" w:cs="Arial"/>
          <w:bCs/>
        </w:rPr>
        <w:t xml:space="preserve">Szacunkowy rozmiar zamówienia w okresie obowiązywania umowy wynosi </w:t>
      </w:r>
      <w:r w:rsidR="007E7A07">
        <w:rPr>
          <w:rFonts w:ascii="Arial" w:hAnsi="Arial" w:cs="Arial"/>
          <w:bCs/>
        </w:rPr>
        <w:br/>
      </w:r>
      <w:r w:rsidRPr="008C6224">
        <w:rPr>
          <w:rFonts w:ascii="Arial" w:hAnsi="Arial" w:cs="Arial"/>
          <w:b/>
          <w:bCs/>
        </w:rPr>
        <w:t>ok</w:t>
      </w:r>
      <w:r w:rsidR="008C6224" w:rsidRPr="008C6224">
        <w:rPr>
          <w:rFonts w:ascii="Arial" w:hAnsi="Arial" w:cs="Arial"/>
          <w:b/>
          <w:bCs/>
        </w:rPr>
        <w:t xml:space="preserve"> 2700</w:t>
      </w:r>
      <w:r w:rsidR="00F92630" w:rsidRPr="008C6224">
        <w:rPr>
          <w:rFonts w:ascii="Arial" w:hAnsi="Arial" w:cs="Arial"/>
          <w:b/>
          <w:bCs/>
        </w:rPr>
        <w:t xml:space="preserve"> km.</w:t>
      </w:r>
    </w:p>
    <w:p w:rsidR="0016061B" w:rsidRPr="00030327" w:rsidRDefault="0016061B" w:rsidP="00054F7D">
      <w:pPr>
        <w:shd w:val="clear" w:color="auto" w:fill="FFFFFF"/>
        <w:ind w:left="851"/>
        <w:jc w:val="both"/>
        <w:rPr>
          <w:rFonts w:ascii="Arial" w:hAnsi="Arial" w:cs="Arial"/>
          <w:b/>
          <w:bCs/>
        </w:rPr>
      </w:pPr>
    </w:p>
    <w:p w:rsidR="00A10A24" w:rsidRDefault="00FA3B34" w:rsidP="006B7622">
      <w:pPr>
        <w:shd w:val="clear" w:color="auto" w:fill="FFFFFF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="00A10A24" w:rsidRPr="004226BE">
        <w:rPr>
          <w:rFonts w:ascii="Arial" w:hAnsi="Arial" w:cs="Arial"/>
          <w:b/>
          <w:bCs/>
        </w:rPr>
        <w:t>.</w:t>
      </w:r>
      <w:r w:rsidR="00A10A24" w:rsidRPr="004226BE">
        <w:rPr>
          <w:rFonts w:ascii="Arial" w:hAnsi="Arial" w:cs="Arial"/>
          <w:bCs/>
        </w:rPr>
        <w:t xml:space="preserve"> </w:t>
      </w:r>
      <w:r w:rsidR="00A10A24" w:rsidRPr="004226BE">
        <w:rPr>
          <w:rFonts w:ascii="Arial" w:hAnsi="Arial" w:cs="Arial"/>
          <w:b/>
          <w:bCs/>
        </w:rPr>
        <w:t>Termin realizacji zamówienia</w:t>
      </w:r>
      <w:r w:rsidR="00A10A24" w:rsidRPr="004226BE">
        <w:rPr>
          <w:rFonts w:ascii="Arial" w:hAnsi="Arial" w:cs="Arial"/>
          <w:bCs/>
        </w:rPr>
        <w:t xml:space="preserve">: </w:t>
      </w:r>
      <w:r w:rsidR="00B45659">
        <w:rPr>
          <w:rFonts w:ascii="Arial" w:hAnsi="Arial" w:cs="Arial"/>
          <w:bCs/>
        </w:rPr>
        <w:t>Zamówienie będzie realizowane</w:t>
      </w:r>
      <w:r w:rsidR="00AD748A">
        <w:rPr>
          <w:rFonts w:ascii="Arial" w:hAnsi="Arial" w:cs="Arial"/>
          <w:bCs/>
        </w:rPr>
        <w:t xml:space="preserve"> </w:t>
      </w:r>
      <w:r w:rsidR="00044DD9">
        <w:rPr>
          <w:rFonts w:ascii="Arial" w:hAnsi="Arial" w:cs="Arial"/>
          <w:bCs/>
        </w:rPr>
        <w:t xml:space="preserve">etapami, głównie w miesiącach: marzec, kwiecień, maj oraz </w:t>
      </w:r>
      <w:r w:rsidR="007E7A07">
        <w:rPr>
          <w:rFonts w:ascii="Arial" w:hAnsi="Arial" w:cs="Arial"/>
          <w:bCs/>
        </w:rPr>
        <w:t xml:space="preserve">październik, </w:t>
      </w:r>
      <w:r w:rsidR="00044DD9">
        <w:rPr>
          <w:rFonts w:ascii="Arial" w:hAnsi="Arial" w:cs="Arial"/>
          <w:bCs/>
        </w:rPr>
        <w:t>listopad i grudzień.</w:t>
      </w:r>
    </w:p>
    <w:p w:rsidR="00044DD9" w:rsidRPr="004226BE" w:rsidRDefault="00044DD9" w:rsidP="00A10A24">
      <w:pPr>
        <w:shd w:val="clear" w:color="auto" w:fill="FFFFFF"/>
        <w:jc w:val="both"/>
        <w:rPr>
          <w:rFonts w:ascii="Arial" w:hAnsi="Arial" w:cs="Arial"/>
          <w:bCs/>
        </w:rPr>
      </w:pPr>
    </w:p>
    <w:p w:rsidR="00A10A24" w:rsidRPr="004226BE" w:rsidRDefault="00FA3B34" w:rsidP="006B7622">
      <w:pPr>
        <w:shd w:val="clear" w:color="auto" w:fill="FFFFFF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A10A24" w:rsidRPr="004226BE">
        <w:rPr>
          <w:rFonts w:ascii="Arial" w:hAnsi="Arial" w:cs="Arial"/>
          <w:b/>
          <w:bCs/>
        </w:rPr>
        <w:t>. Warunki udziału w postępowaniu.</w:t>
      </w:r>
    </w:p>
    <w:p w:rsidR="00A10A24" w:rsidRPr="004226BE" w:rsidRDefault="00A10A24" w:rsidP="00A10A24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CF6383" w:rsidRDefault="00CF6383" w:rsidP="00CF6383">
      <w:pPr>
        <w:shd w:val="clear" w:color="auto" w:fill="FFFFFF"/>
        <w:jc w:val="both"/>
        <w:rPr>
          <w:rFonts w:ascii="Arial" w:hAnsi="Arial" w:cs="Arial"/>
          <w:bCs/>
        </w:rPr>
      </w:pPr>
      <w:r w:rsidRPr="00213BB1">
        <w:rPr>
          <w:rFonts w:ascii="Arial" w:hAnsi="Arial" w:cs="Arial"/>
          <w:bCs/>
        </w:rPr>
        <w:t>O udzielenie zamówienia mogą ubiegać się wykonawcy, którzy spełniają następujące warunki:</w:t>
      </w:r>
    </w:p>
    <w:p w:rsidR="00CF6383" w:rsidRPr="00213BB1" w:rsidRDefault="00CF6383" w:rsidP="009052FA">
      <w:pPr>
        <w:shd w:val="clear" w:color="auto" w:fill="FFFFFF"/>
        <w:jc w:val="both"/>
        <w:rPr>
          <w:rFonts w:ascii="Arial" w:hAnsi="Arial" w:cs="Arial"/>
          <w:bCs/>
        </w:rPr>
      </w:pPr>
    </w:p>
    <w:p w:rsidR="00044DD9" w:rsidRDefault="009052FA" w:rsidP="00FA3B34">
      <w:pPr>
        <w:shd w:val="clear" w:color="auto" w:fill="FFFFFF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 w:rsidR="00FA3B34">
        <w:rPr>
          <w:rFonts w:ascii="Arial" w:hAnsi="Arial" w:cs="Arial"/>
          <w:bCs/>
        </w:rPr>
        <w:t xml:space="preserve">. </w:t>
      </w:r>
      <w:r w:rsidR="00FA3B34">
        <w:rPr>
          <w:rFonts w:ascii="Arial" w:hAnsi="Arial" w:cs="Arial"/>
          <w:bCs/>
        </w:rPr>
        <w:tab/>
      </w:r>
      <w:r w:rsidR="00FA3B34">
        <w:rPr>
          <w:rFonts w:ascii="Arial" w:hAnsi="Arial" w:cs="Arial"/>
          <w:bCs/>
        </w:rPr>
        <w:tab/>
      </w:r>
      <w:r w:rsidR="0016061B">
        <w:rPr>
          <w:rFonts w:ascii="Arial" w:hAnsi="Arial" w:cs="Arial"/>
          <w:bCs/>
        </w:rPr>
        <w:tab/>
      </w:r>
      <w:r w:rsidR="006B7622">
        <w:rPr>
          <w:rFonts w:ascii="Arial" w:hAnsi="Arial" w:cs="Arial"/>
          <w:bCs/>
        </w:rPr>
        <w:t>D</w:t>
      </w:r>
      <w:r w:rsidR="00CF6383" w:rsidRPr="00213BB1">
        <w:rPr>
          <w:rFonts w:ascii="Arial" w:hAnsi="Arial" w:cs="Arial"/>
          <w:bCs/>
        </w:rPr>
        <w:t xml:space="preserve">ysponują odpowiednim potencjałem technicznym tj. jednym samochodem przystosowanym do </w:t>
      </w:r>
      <w:r w:rsidR="00044DD9">
        <w:rPr>
          <w:rFonts w:ascii="Arial" w:hAnsi="Arial" w:cs="Arial"/>
          <w:bCs/>
        </w:rPr>
        <w:t xml:space="preserve">jednorazowo </w:t>
      </w:r>
      <w:r w:rsidR="00CF6383">
        <w:rPr>
          <w:rFonts w:ascii="Arial" w:hAnsi="Arial" w:cs="Arial"/>
          <w:bCs/>
        </w:rPr>
        <w:t xml:space="preserve">przewozu </w:t>
      </w:r>
      <w:r w:rsidR="00044DD9">
        <w:rPr>
          <w:rFonts w:ascii="Arial" w:hAnsi="Arial" w:cs="Arial"/>
          <w:bCs/>
        </w:rPr>
        <w:t>min.</w:t>
      </w:r>
      <w:r w:rsidR="00044DD9" w:rsidRPr="00044D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54</w:t>
      </w:r>
      <w:r w:rsidR="00044DD9">
        <w:rPr>
          <w:rFonts w:ascii="Arial" w:hAnsi="Arial" w:cs="Arial"/>
          <w:bCs/>
        </w:rPr>
        <w:t xml:space="preserve"> </w:t>
      </w:r>
      <w:r w:rsidR="00044DD9" w:rsidRPr="00044DD9">
        <w:rPr>
          <w:rFonts w:ascii="Arial" w:hAnsi="Arial" w:cs="Arial"/>
          <w:b/>
          <w:bCs/>
        </w:rPr>
        <w:t>szt</w:t>
      </w:r>
      <w:r w:rsidR="00044DD9">
        <w:rPr>
          <w:rFonts w:ascii="Arial" w:hAnsi="Arial" w:cs="Arial"/>
          <w:bCs/>
        </w:rPr>
        <w:t>. skrzynek wraz z sadzonkami</w:t>
      </w:r>
      <w:r w:rsidR="0016061B">
        <w:rPr>
          <w:rFonts w:ascii="Arial" w:hAnsi="Arial" w:cs="Arial"/>
          <w:bCs/>
        </w:rPr>
        <w:t xml:space="preserve"> (masa pełnego ładunku ok. 1,</w:t>
      </w:r>
      <w:r w:rsidR="005F1A32">
        <w:rPr>
          <w:rFonts w:ascii="Arial" w:hAnsi="Arial" w:cs="Arial"/>
          <w:bCs/>
        </w:rPr>
        <w:t>1</w:t>
      </w:r>
      <w:r w:rsidR="0016061B">
        <w:rPr>
          <w:rFonts w:ascii="Arial" w:hAnsi="Arial" w:cs="Arial"/>
          <w:bCs/>
        </w:rPr>
        <w:t xml:space="preserve"> t)</w:t>
      </w:r>
      <w:r w:rsidR="006B7622">
        <w:rPr>
          <w:rFonts w:ascii="Arial" w:hAnsi="Arial" w:cs="Arial"/>
          <w:bCs/>
        </w:rPr>
        <w:t>.</w:t>
      </w:r>
      <w:r w:rsidR="00044DD9">
        <w:rPr>
          <w:rFonts w:ascii="Arial" w:hAnsi="Arial" w:cs="Arial"/>
          <w:bCs/>
        </w:rPr>
        <w:t xml:space="preserve"> </w:t>
      </w:r>
    </w:p>
    <w:p w:rsidR="00CF6383" w:rsidRPr="00213BB1" w:rsidRDefault="009052FA" w:rsidP="00FA3B34">
      <w:pPr>
        <w:shd w:val="clear" w:color="auto" w:fill="FFFFFF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 w:rsidR="00FA3B34">
        <w:rPr>
          <w:rFonts w:ascii="Arial" w:hAnsi="Arial" w:cs="Arial"/>
          <w:bCs/>
        </w:rPr>
        <w:t xml:space="preserve">. </w:t>
      </w:r>
      <w:r w:rsidR="00FA3B34">
        <w:rPr>
          <w:rFonts w:ascii="Arial" w:hAnsi="Arial" w:cs="Arial"/>
          <w:bCs/>
        </w:rPr>
        <w:tab/>
      </w:r>
      <w:r w:rsidR="006B7622">
        <w:rPr>
          <w:rFonts w:ascii="Arial" w:hAnsi="Arial" w:cs="Arial"/>
          <w:bCs/>
        </w:rPr>
        <w:t>D</w:t>
      </w:r>
      <w:r w:rsidR="00044DD9">
        <w:rPr>
          <w:rFonts w:ascii="Arial" w:hAnsi="Arial" w:cs="Arial"/>
          <w:bCs/>
        </w:rPr>
        <w:t xml:space="preserve">ysponują </w:t>
      </w:r>
      <w:r w:rsidR="00CF6383" w:rsidRPr="00213BB1">
        <w:rPr>
          <w:rFonts w:ascii="Arial" w:hAnsi="Arial" w:cs="Arial"/>
          <w:bCs/>
        </w:rPr>
        <w:t>co najmniej jedną osobą zdolną do wykonania zamówienia</w:t>
      </w:r>
      <w:r w:rsidR="006B7622">
        <w:rPr>
          <w:rFonts w:ascii="Arial" w:hAnsi="Arial" w:cs="Arial"/>
          <w:bCs/>
        </w:rPr>
        <w:t>.</w:t>
      </w:r>
    </w:p>
    <w:p w:rsidR="00CF6383" w:rsidRPr="00213BB1" w:rsidRDefault="005C1FD5" w:rsidP="00FA3B34">
      <w:pPr>
        <w:shd w:val="clear" w:color="auto" w:fill="FFFFFF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7622">
        <w:rPr>
          <w:rFonts w:ascii="Arial" w:hAnsi="Arial" w:cs="Arial"/>
          <w:bCs/>
        </w:rPr>
        <w:t>P</w:t>
      </w:r>
      <w:r w:rsidR="00CF6383" w:rsidRPr="00213BB1">
        <w:rPr>
          <w:rFonts w:ascii="Arial" w:hAnsi="Arial" w:cs="Arial"/>
          <w:bCs/>
        </w:rPr>
        <w:t>osiadają wiedzę i doświadczenie gwarantujące należyte wykonanie umowy</w:t>
      </w:r>
      <w:r w:rsidR="006B7622">
        <w:rPr>
          <w:rFonts w:ascii="Arial" w:hAnsi="Arial" w:cs="Arial"/>
          <w:bCs/>
        </w:rPr>
        <w:t>.</w:t>
      </w:r>
    </w:p>
    <w:p w:rsidR="00CF6383" w:rsidRPr="00213BB1" w:rsidRDefault="009052FA" w:rsidP="00FA3B34">
      <w:pPr>
        <w:shd w:val="clear" w:color="auto" w:fill="FFFFFF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4.3</w:t>
      </w:r>
      <w:r w:rsidR="00FA3B34">
        <w:rPr>
          <w:rFonts w:ascii="Arial" w:hAnsi="Arial" w:cs="Arial"/>
          <w:bCs/>
        </w:rPr>
        <w:t xml:space="preserve">. </w:t>
      </w:r>
      <w:r w:rsidR="00FA3B34">
        <w:rPr>
          <w:rFonts w:ascii="Arial" w:hAnsi="Arial" w:cs="Arial"/>
          <w:bCs/>
        </w:rPr>
        <w:tab/>
      </w:r>
      <w:r w:rsidR="006B7622">
        <w:rPr>
          <w:rFonts w:ascii="Arial" w:hAnsi="Arial" w:cs="Arial"/>
          <w:bCs/>
        </w:rPr>
        <w:t>Z</w:t>
      </w:r>
      <w:r w:rsidR="00CF6383" w:rsidRPr="00213BB1">
        <w:rPr>
          <w:rFonts w:ascii="Arial" w:hAnsi="Arial" w:cs="Arial"/>
          <w:bCs/>
        </w:rPr>
        <w:t>najdują się w sytuacji ekonomicznej i finansowej gwarantujących należyte wykonanie zadania.</w:t>
      </w:r>
    </w:p>
    <w:p w:rsidR="00A10A24" w:rsidRPr="004226BE" w:rsidRDefault="00A10A24" w:rsidP="00A10A24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A10A24" w:rsidRPr="004226BE" w:rsidRDefault="00FA3B34" w:rsidP="006B7622">
      <w:pPr>
        <w:shd w:val="clear" w:color="auto" w:fill="FFFFFF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A10A24">
        <w:rPr>
          <w:rFonts w:ascii="Arial" w:hAnsi="Arial" w:cs="Arial"/>
          <w:b/>
          <w:bCs/>
        </w:rPr>
        <w:t>.</w:t>
      </w:r>
      <w:r w:rsidR="00A10A24" w:rsidRPr="004226BE">
        <w:rPr>
          <w:rFonts w:ascii="Arial" w:hAnsi="Arial" w:cs="Arial"/>
          <w:b/>
          <w:bCs/>
        </w:rPr>
        <w:t xml:space="preserve"> </w:t>
      </w:r>
      <w:r w:rsidR="001842BE">
        <w:rPr>
          <w:rFonts w:ascii="Arial" w:hAnsi="Arial" w:cs="Arial"/>
          <w:b/>
          <w:bCs/>
        </w:rPr>
        <w:t>Forma płatności</w:t>
      </w:r>
      <w:r w:rsidR="00A10A24" w:rsidRPr="004226BE">
        <w:rPr>
          <w:rFonts w:ascii="Arial" w:hAnsi="Arial" w:cs="Arial"/>
          <w:b/>
          <w:bCs/>
        </w:rPr>
        <w:t xml:space="preserve">:  </w:t>
      </w:r>
      <w:r w:rsidR="00A10A24" w:rsidRPr="004226BE">
        <w:rPr>
          <w:rFonts w:ascii="Arial" w:hAnsi="Arial" w:cs="Arial"/>
          <w:bCs/>
        </w:rPr>
        <w:t xml:space="preserve">przelew w terminie 14 dni od dnia otrzymania </w:t>
      </w:r>
      <w:r w:rsidR="001842BE">
        <w:rPr>
          <w:rFonts w:ascii="Arial" w:hAnsi="Arial" w:cs="Arial"/>
          <w:bCs/>
        </w:rPr>
        <w:t xml:space="preserve">prawidłowo wystawionej </w:t>
      </w:r>
      <w:r w:rsidR="00A10A24" w:rsidRPr="004226BE">
        <w:rPr>
          <w:rFonts w:ascii="Arial" w:hAnsi="Arial" w:cs="Arial"/>
          <w:bCs/>
        </w:rPr>
        <w:t>faktury</w:t>
      </w:r>
      <w:r w:rsidR="006B7622">
        <w:rPr>
          <w:rFonts w:ascii="Arial" w:hAnsi="Arial" w:cs="Arial"/>
          <w:bCs/>
        </w:rPr>
        <w:t xml:space="preserve"> na konto podane przez Wykonawcę w oświadczeniu</w:t>
      </w:r>
      <w:r w:rsidR="00A10A24" w:rsidRPr="004226BE">
        <w:rPr>
          <w:rFonts w:ascii="Arial" w:hAnsi="Arial" w:cs="Arial"/>
          <w:bCs/>
        </w:rPr>
        <w:t>.</w:t>
      </w:r>
    </w:p>
    <w:p w:rsidR="00A10A24" w:rsidRPr="004226BE" w:rsidRDefault="00A10A24" w:rsidP="00A10A24">
      <w:pPr>
        <w:shd w:val="clear" w:color="auto" w:fill="FFFFFF"/>
        <w:jc w:val="both"/>
        <w:rPr>
          <w:rFonts w:ascii="Arial" w:hAnsi="Arial" w:cs="Arial"/>
          <w:bCs/>
        </w:rPr>
      </w:pPr>
    </w:p>
    <w:p w:rsidR="00A10A24" w:rsidRPr="002C3B45" w:rsidRDefault="00FA3B34" w:rsidP="006B7622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6</w:t>
      </w:r>
      <w:r w:rsidR="00A10A24" w:rsidRPr="002C3B45">
        <w:rPr>
          <w:rFonts w:ascii="Arial" w:hAnsi="Arial" w:cs="Arial"/>
          <w:b/>
          <w:bCs/>
          <w:szCs w:val="22"/>
        </w:rPr>
        <w:t>. Informacje o sposobie porozumiewania się Zamawiającego z Wykonawcą</w:t>
      </w:r>
    </w:p>
    <w:p w:rsidR="00A10A24" w:rsidRDefault="00A10A24" w:rsidP="00A10A24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C3B45">
        <w:rPr>
          <w:rFonts w:ascii="Arial" w:hAnsi="Arial" w:cs="Arial"/>
          <w:b/>
          <w:bCs/>
          <w:szCs w:val="22"/>
        </w:rPr>
        <w:t xml:space="preserve"> </w:t>
      </w:r>
    </w:p>
    <w:p w:rsidR="00A10A24" w:rsidRPr="00193BCB" w:rsidRDefault="00A10A24" w:rsidP="00193B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93BCB">
        <w:rPr>
          <w:rFonts w:ascii="Arial" w:hAnsi="Arial" w:cs="Arial"/>
          <w:bCs/>
        </w:rPr>
        <w:t>Osobą uprawnioną do porozumiewania się z Wykonawcą jest:</w:t>
      </w:r>
    </w:p>
    <w:p w:rsidR="003A447C" w:rsidRDefault="00A10A24" w:rsidP="00193B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93BCB">
        <w:rPr>
          <w:rFonts w:ascii="Arial" w:hAnsi="Arial" w:cs="Arial"/>
          <w:bCs/>
        </w:rPr>
        <w:t xml:space="preserve">- </w:t>
      </w:r>
      <w:r w:rsidR="008F2EC1" w:rsidRPr="00193BCB">
        <w:rPr>
          <w:rFonts w:ascii="Arial" w:hAnsi="Arial" w:cs="Arial"/>
          <w:bCs/>
        </w:rPr>
        <w:t>Łukasz Śliwakowski</w:t>
      </w:r>
      <w:r w:rsidR="00672C96" w:rsidRPr="00193BCB">
        <w:rPr>
          <w:rFonts w:ascii="Arial" w:hAnsi="Arial" w:cs="Arial"/>
          <w:bCs/>
        </w:rPr>
        <w:t xml:space="preserve">, </w:t>
      </w:r>
      <w:r w:rsidR="00B81F2A" w:rsidRPr="00193BCB">
        <w:rPr>
          <w:rFonts w:ascii="Arial" w:hAnsi="Arial" w:cs="Arial"/>
          <w:bCs/>
        </w:rPr>
        <w:t xml:space="preserve">tel. </w:t>
      </w:r>
      <w:r w:rsidR="008C6224">
        <w:rPr>
          <w:rFonts w:ascii="Arial" w:hAnsi="Arial" w:cs="Arial"/>
          <w:bCs/>
        </w:rPr>
        <w:t>694-421-924</w:t>
      </w:r>
      <w:r w:rsidR="00197029">
        <w:rPr>
          <w:rFonts w:ascii="Arial" w:hAnsi="Arial" w:cs="Arial"/>
          <w:bCs/>
        </w:rPr>
        <w:t xml:space="preserve">, </w:t>
      </w:r>
      <w:hyperlink r:id="rId11" w:history="1">
        <w:r w:rsidR="00197029" w:rsidRPr="00103D27">
          <w:rPr>
            <w:rStyle w:val="Hipercze"/>
            <w:rFonts w:ascii="Arial" w:hAnsi="Arial" w:cs="Arial"/>
            <w:bCs/>
          </w:rPr>
          <w:t>lukasz.sliwakowski@krakow.lasy.gov.pl</w:t>
        </w:r>
      </w:hyperlink>
      <w:r w:rsidR="00197029">
        <w:rPr>
          <w:rFonts w:ascii="Arial" w:hAnsi="Arial" w:cs="Arial"/>
          <w:bCs/>
        </w:rPr>
        <w:t xml:space="preserve">   </w:t>
      </w:r>
      <w:r w:rsidR="00672C96" w:rsidRPr="00193BCB">
        <w:rPr>
          <w:rFonts w:ascii="Arial" w:hAnsi="Arial" w:cs="Arial"/>
          <w:bCs/>
        </w:rPr>
        <w:t xml:space="preserve"> </w:t>
      </w:r>
    </w:p>
    <w:p w:rsidR="00A10A24" w:rsidRPr="00193BCB" w:rsidRDefault="00672C96" w:rsidP="00193B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93BCB">
        <w:rPr>
          <w:rFonts w:ascii="Arial" w:hAnsi="Arial" w:cs="Arial"/>
          <w:bCs/>
        </w:rPr>
        <w:t xml:space="preserve">Zapytania </w:t>
      </w:r>
      <w:r w:rsidR="00197029">
        <w:rPr>
          <w:rFonts w:ascii="Arial" w:hAnsi="Arial" w:cs="Arial"/>
          <w:bCs/>
        </w:rPr>
        <w:t>należy</w:t>
      </w:r>
      <w:r w:rsidRPr="00193BCB">
        <w:rPr>
          <w:rFonts w:ascii="Arial" w:hAnsi="Arial" w:cs="Arial"/>
          <w:bCs/>
        </w:rPr>
        <w:t xml:space="preserve"> składać przez Platformę Zakupową. </w:t>
      </w:r>
    </w:p>
    <w:p w:rsidR="00A10A24" w:rsidRPr="000C6438" w:rsidRDefault="00A10A24" w:rsidP="00A10A24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733AA7" w:rsidRPr="00177168" w:rsidRDefault="00733AA7" w:rsidP="00733AA7">
      <w:pPr>
        <w:shd w:val="clear" w:color="auto" w:fill="FFFFFF"/>
        <w:ind w:left="851" w:hanging="567"/>
        <w:jc w:val="both"/>
        <w:rPr>
          <w:rFonts w:ascii="Arial" w:hAnsi="Arial" w:cs="Arial"/>
          <w:bCs/>
        </w:rPr>
      </w:pPr>
    </w:p>
    <w:p w:rsidR="00A10A24" w:rsidRDefault="00FA3B34" w:rsidP="006B7622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10A24" w:rsidRPr="001D4C41">
        <w:rPr>
          <w:rFonts w:ascii="Arial" w:hAnsi="Arial" w:cs="Arial"/>
          <w:b/>
        </w:rPr>
        <w:t>. Formalnośc</w:t>
      </w:r>
      <w:r w:rsidR="00A10A24">
        <w:rPr>
          <w:rFonts w:ascii="Arial" w:hAnsi="Arial" w:cs="Arial"/>
          <w:b/>
        </w:rPr>
        <w:t>i niezbędne do podpisania umowy:</w:t>
      </w:r>
    </w:p>
    <w:p w:rsidR="001842BE" w:rsidRPr="001D4C41" w:rsidRDefault="001842BE" w:rsidP="00A10A24">
      <w:pPr>
        <w:jc w:val="both"/>
        <w:rPr>
          <w:rFonts w:ascii="Arial" w:hAnsi="Arial" w:cs="Arial"/>
          <w:b/>
        </w:rPr>
      </w:pPr>
    </w:p>
    <w:p w:rsidR="00A10A24" w:rsidRPr="004226BE" w:rsidRDefault="00FA3B34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1842BE">
        <w:rPr>
          <w:rFonts w:ascii="Arial" w:hAnsi="Arial" w:cs="Arial"/>
          <w:bCs/>
        </w:rPr>
        <w:t xml:space="preserve">.1. </w:t>
      </w:r>
      <w:r w:rsidR="0016061B">
        <w:rPr>
          <w:rFonts w:ascii="Arial" w:hAnsi="Arial" w:cs="Arial"/>
          <w:bCs/>
        </w:rPr>
        <w:tab/>
      </w:r>
      <w:r w:rsidR="00A10A24" w:rsidRPr="004226BE">
        <w:rPr>
          <w:rFonts w:ascii="Arial" w:hAnsi="Arial" w:cs="Arial"/>
          <w:bCs/>
        </w:rPr>
        <w:t xml:space="preserve">Wykonawca zobowiązany jest </w:t>
      </w:r>
      <w:r w:rsidR="00A10A24">
        <w:rPr>
          <w:rFonts w:ascii="Arial" w:hAnsi="Arial" w:cs="Arial"/>
          <w:bCs/>
        </w:rPr>
        <w:t>przedłożyć przed podpisaniem umowy</w:t>
      </w:r>
      <w:r w:rsidR="001842BE">
        <w:rPr>
          <w:rFonts w:ascii="Arial" w:hAnsi="Arial" w:cs="Arial"/>
          <w:bCs/>
        </w:rPr>
        <w:t xml:space="preserve"> dane </w:t>
      </w:r>
      <w:r w:rsidR="00A10A24" w:rsidRPr="004226BE">
        <w:rPr>
          <w:rFonts w:ascii="Arial" w:hAnsi="Arial" w:cs="Arial"/>
          <w:bCs/>
        </w:rPr>
        <w:t>dot. osób i pojazdów, który</w:t>
      </w:r>
      <w:r w:rsidR="006A6C01">
        <w:rPr>
          <w:rFonts w:ascii="Arial" w:hAnsi="Arial" w:cs="Arial"/>
          <w:bCs/>
        </w:rPr>
        <w:t>mi realizował będzie zamówienie wraz z podaniem powierzchni załadunkowej pojazdów</w:t>
      </w:r>
      <w:r w:rsidR="006B7622">
        <w:rPr>
          <w:rFonts w:ascii="Arial" w:hAnsi="Arial" w:cs="Arial"/>
          <w:bCs/>
        </w:rPr>
        <w:t>.</w:t>
      </w:r>
    </w:p>
    <w:p w:rsidR="00A10A24" w:rsidRDefault="00FA3B34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1842BE">
        <w:rPr>
          <w:rFonts w:ascii="Arial" w:hAnsi="Arial" w:cs="Arial"/>
          <w:bCs/>
        </w:rPr>
        <w:t xml:space="preserve">.2. </w:t>
      </w:r>
      <w:r w:rsidR="0016061B">
        <w:rPr>
          <w:rFonts w:ascii="Arial" w:hAnsi="Arial" w:cs="Arial"/>
          <w:bCs/>
        </w:rPr>
        <w:tab/>
      </w:r>
      <w:r w:rsidR="00A10A24" w:rsidRPr="004226BE">
        <w:rPr>
          <w:rFonts w:ascii="Arial" w:hAnsi="Arial" w:cs="Arial"/>
          <w:bCs/>
        </w:rPr>
        <w:t xml:space="preserve">Wykonawca zobowiązany jest </w:t>
      </w:r>
      <w:r w:rsidR="00A10A24">
        <w:rPr>
          <w:rFonts w:ascii="Arial" w:hAnsi="Arial" w:cs="Arial"/>
          <w:bCs/>
        </w:rPr>
        <w:t>przedłożyć przed podpisaniem umowy</w:t>
      </w:r>
      <w:r w:rsidR="00A10A24" w:rsidRPr="004226BE">
        <w:rPr>
          <w:rFonts w:ascii="Arial" w:hAnsi="Arial" w:cs="Arial"/>
          <w:bCs/>
        </w:rPr>
        <w:t xml:space="preserve"> kopię uprawnień d</w:t>
      </w:r>
      <w:r w:rsidR="006A6C01">
        <w:rPr>
          <w:rFonts w:ascii="Arial" w:hAnsi="Arial" w:cs="Arial"/>
          <w:bCs/>
        </w:rPr>
        <w:t xml:space="preserve">o wykonywania przedmiotu umowy. </w:t>
      </w:r>
      <w:r w:rsidR="00A10A24" w:rsidRPr="004226BE">
        <w:rPr>
          <w:rFonts w:ascii="Arial" w:hAnsi="Arial" w:cs="Arial"/>
          <w:bCs/>
        </w:rPr>
        <w:t>Kopia powinna być potwierdzona za zgodność z oryginałem przez Wykonawcę.</w:t>
      </w:r>
    </w:p>
    <w:p w:rsidR="000C6438" w:rsidRDefault="000C6438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197029" w:rsidRDefault="00197029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</w:p>
    <w:p w:rsidR="008F2EC1" w:rsidRPr="00197029" w:rsidRDefault="00197029" w:rsidP="00197029">
      <w:pPr>
        <w:shd w:val="clear" w:color="auto" w:fill="FFFFFF"/>
        <w:ind w:left="993" w:hanging="708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           </w:t>
      </w:r>
      <w:r w:rsidRPr="00197029">
        <w:rPr>
          <w:rFonts w:ascii="Arial" w:hAnsi="Arial" w:cs="Arial"/>
          <w:bCs/>
          <w:u w:val="single"/>
        </w:rPr>
        <w:t>Z postępowania o udzielenie zamówienia wyklucza się wykonawców wymienionych w art. 7 ust.1 pkt 1-3 Ustawy z dnia 13 kwietnia 2022 r. o szczególnych rozwiązaniach w zakresie przeciwdziałania wspieraniu agresji na Ukrainę oraz służących ochronie bezpieczeństwa narodowego (t. jedn. Dz.U. z 2023 r., poz. 1497 ze zm.).</w:t>
      </w:r>
    </w:p>
    <w:p w:rsidR="003A447C" w:rsidRDefault="003A447C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</w:p>
    <w:p w:rsidR="003A447C" w:rsidRDefault="003A447C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</w:p>
    <w:p w:rsidR="00F610A8" w:rsidRDefault="00F610A8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</w:p>
    <w:p w:rsidR="008C6224" w:rsidRDefault="008C6224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</w:p>
    <w:p w:rsidR="00F610A8" w:rsidRDefault="00F610A8" w:rsidP="00197029">
      <w:pPr>
        <w:shd w:val="clear" w:color="auto" w:fill="FFFFFF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F610A8" w:rsidRDefault="00F610A8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</w:p>
    <w:p w:rsidR="003A447C" w:rsidRDefault="003A447C" w:rsidP="001842BE">
      <w:pPr>
        <w:shd w:val="clear" w:color="auto" w:fill="FFFFFF"/>
        <w:ind w:left="993" w:hanging="709"/>
        <w:jc w:val="both"/>
        <w:rPr>
          <w:rFonts w:ascii="Arial" w:hAnsi="Arial" w:cs="Arial"/>
          <w:bCs/>
        </w:rPr>
      </w:pPr>
    </w:p>
    <w:p w:rsidR="00A10A24" w:rsidRPr="009D0981" w:rsidRDefault="00FA3B34" w:rsidP="00A10A24">
      <w:pPr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645BCD" w:rsidRPr="009D0981">
        <w:rPr>
          <w:rFonts w:ascii="Arial" w:hAnsi="Arial" w:cs="Arial"/>
          <w:b/>
          <w:bCs/>
        </w:rPr>
        <w:t>. Ochrona danych osobowych</w:t>
      </w:r>
    </w:p>
    <w:p w:rsidR="00645BCD" w:rsidRDefault="00645BCD" w:rsidP="00A10A24">
      <w:pPr>
        <w:shd w:val="clear" w:color="auto" w:fill="FFFFFF"/>
        <w:jc w:val="both"/>
        <w:rPr>
          <w:rFonts w:ascii="Arial" w:hAnsi="Arial" w:cs="Arial"/>
          <w:bCs/>
        </w:rPr>
      </w:pPr>
    </w:p>
    <w:p w:rsidR="00645BCD" w:rsidRDefault="00645BCD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645BCD" w:rsidRDefault="00645BCD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administratorem Pani/Pana danych osobowych jest Nadleśnictwo Myślenice ul. Szpitalna 13, 32-400 Myślenice, tel.: 012/272-16-69, e-mail: </w:t>
      </w:r>
      <w:hyperlink r:id="rId12" w:history="1">
        <w:r w:rsidRPr="009C60A4">
          <w:rPr>
            <w:rStyle w:val="Hipercze"/>
            <w:rFonts w:ascii="Arial" w:hAnsi="Arial" w:cs="Arial"/>
            <w:bCs/>
          </w:rPr>
          <w:t>myslenice@krakow.lasy.gov.pl</w:t>
        </w:r>
      </w:hyperlink>
      <w:r>
        <w:rPr>
          <w:rFonts w:ascii="Arial" w:hAnsi="Arial" w:cs="Arial"/>
          <w:bCs/>
        </w:rPr>
        <w:t>;</w:t>
      </w:r>
    </w:p>
    <w:p w:rsidR="00645BCD" w:rsidRDefault="00645BCD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inspektorem danych osobowych w Nadleśnictwie Myślenice jest Pan Piotr Kropidłowski (Firma </w:t>
      </w:r>
      <w:proofErr w:type="spellStart"/>
      <w:r>
        <w:rPr>
          <w:rFonts w:ascii="Arial" w:hAnsi="Arial" w:cs="Arial"/>
          <w:bCs/>
        </w:rPr>
        <w:t>CompNet</w:t>
      </w:r>
      <w:proofErr w:type="spellEnd"/>
      <w:r>
        <w:rPr>
          <w:rFonts w:ascii="Arial" w:hAnsi="Arial" w:cs="Arial"/>
          <w:bCs/>
        </w:rPr>
        <w:t xml:space="preserve"> Sp. z o.o.) e-mail.: </w:t>
      </w:r>
      <w:hyperlink r:id="rId13" w:history="1">
        <w:r w:rsidRPr="009C60A4">
          <w:rPr>
            <w:rStyle w:val="Hipercze"/>
            <w:rFonts w:ascii="Arial" w:hAnsi="Arial" w:cs="Arial"/>
            <w:bCs/>
          </w:rPr>
          <w:t>iod@comp-net.pl</w:t>
        </w:r>
      </w:hyperlink>
      <w:r>
        <w:rPr>
          <w:rFonts w:ascii="Arial" w:hAnsi="Arial" w:cs="Arial"/>
          <w:bCs/>
        </w:rPr>
        <w:t>;</w:t>
      </w:r>
    </w:p>
    <w:p w:rsidR="00645BCD" w:rsidRDefault="00645BCD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9155E">
        <w:rPr>
          <w:rFonts w:ascii="Arial" w:hAnsi="Arial" w:cs="Arial"/>
          <w:bCs/>
        </w:rPr>
        <w:t xml:space="preserve">Pani/Pana dane osobowe przetwarzane będą na podstawie art. 6 ust. 1 lit. c RODO w celu związanym z postępowaniem o udzielenie niniejszego zamówienia publicznego prowadzonego w trybie przetargu bez stosowania ustawy </w:t>
      </w:r>
      <w:proofErr w:type="spellStart"/>
      <w:r w:rsidR="00A9155E">
        <w:rPr>
          <w:rFonts w:ascii="Arial" w:hAnsi="Arial" w:cs="Arial"/>
          <w:bCs/>
        </w:rPr>
        <w:t>Pzp</w:t>
      </w:r>
      <w:proofErr w:type="spellEnd"/>
      <w:r w:rsidR="00A9155E">
        <w:rPr>
          <w:rFonts w:ascii="Arial" w:hAnsi="Arial" w:cs="Arial"/>
          <w:bCs/>
        </w:rPr>
        <w:t>;</w:t>
      </w:r>
    </w:p>
    <w:p w:rsidR="00A9155E" w:rsidRDefault="00A9155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odbiorcami Pani/Pana danych osobowych będą osoby lub podmioty, którym udostępniona zostanie dokumentacja postępowania w oparciu o ustawę </w:t>
      </w:r>
      <w:r w:rsidR="00640D82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dostępie do informacji publicznej (tj.: Dz.U.2016 r. poz. 1764 ze zm.);</w:t>
      </w:r>
    </w:p>
    <w:p w:rsidR="005B149E" w:rsidRDefault="00A9155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Pani/Pana dane osobowe będą przechowywane przez okres 4 lat od dnia zakończenia postępowania o udzielenie </w:t>
      </w:r>
      <w:r w:rsidR="005B149E">
        <w:rPr>
          <w:rFonts w:ascii="Arial" w:hAnsi="Arial" w:cs="Arial"/>
          <w:bCs/>
        </w:rPr>
        <w:t>zamówienia,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obowiązek podania przez Panią/Pana danych osobowych bezpośrednio Pani/Pana dotyczących jest wymogiem związanym z udziałem w postępowaniu o udzielenie zamówienia publicznego;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 odniesieniu do Pani/Pana danych osobowych decyzje nie będą podejmowane w sposób zautomatyzowany, stosowanie do art. 22 RODO;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Posiada Pani/Pan: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 podstawie art. 15 RODO prawo dostępu do danych osobowych Pani/Pana dotyczących;</w:t>
      </w:r>
    </w:p>
    <w:p w:rsidR="00A9155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 podstawie art. 16 RODO prawo do sprostowania Pani/Pana danych osobowych;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 podstawie art. 18 RODO prawo żądania od administratora ograniczenia przetwarzania danych osobowych z zastrzeżeniem przypadków o których mowa w art. 18 ust. o RODO;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prawo do wniesienia skargi do Prezesa Urzędu Ochrony Danych Osobowych, gdy uzna Pani/Pan, że przetwarzanie danych osobowych Pani/Pana dotyczących narusza przepisy RODO;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przysługuje Pani/Panu:</w:t>
      </w:r>
    </w:p>
    <w:p w:rsidR="005B149E" w:rsidRDefault="005B149E" w:rsidP="00A10A24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 związku z art. 17 ust. 3 lit. b, d lub e RODO prawo do usunięcia danych osobowych;</w:t>
      </w:r>
    </w:p>
    <w:p w:rsidR="00003E9C" w:rsidRDefault="005B149E" w:rsidP="005B149E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prawo do przenoszenia danych osobowych o których mowa w art. 20 RODO;</w:t>
      </w:r>
    </w:p>
    <w:p w:rsidR="00D1416B" w:rsidRDefault="005B149E" w:rsidP="00FA3B34">
      <w:pPr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- na podstawie art. 21 RODO prawo sprzeciwu wobec przetwarzania danych osobowych, gdyż podstawą przetwarzania Pani/Pana danych osobowych jest art. 6 ust. 1 lit. c RODO.</w:t>
      </w:r>
      <w:r w:rsidR="00FA3B34">
        <w:rPr>
          <w:rFonts w:ascii="Arial" w:hAnsi="Arial" w:cs="Arial"/>
          <w:b/>
          <w:bCs/>
        </w:rPr>
        <w:t xml:space="preserve"> </w:t>
      </w:r>
    </w:p>
    <w:sectPr w:rsidR="00D1416B" w:rsidSect="00FA2F84">
      <w:footerReference w:type="even" r:id="rId14"/>
      <w:footerReference w:type="default" r:id="rId15"/>
      <w:headerReference w:type="first" r:id="rId16"/>
      <w:pgSz w:w="11906" w:h="16838" w:code="9"/>
      <w:pgMar w:top="851" w:right="851" w:bottom="851" w:left="993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32" w:rsidRDefault="00386832">
      <w:r>
        <w:separator/>
      </w:r>
    </w:p>
  </w:endnote>
  <w:endnote w:type="continuationSeparator" w:id="0">
    <w:p w:rsidR="00386832" w:rsidRDefault="003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9B" w:rsidRDefault="002C6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699B" w:rsidRDefault="002C699B"/>
  <w:p w:rsidR="002C699B" w:rsidRDefault="002C699B"/>
  <w:p w:rsidR="002C699B" w:rsidRDefault="002C69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9B" w:rsidRDefault="002C6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70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699B" w:rsidRDefault="002C699B">
    <w:pPr>
      <w:pStyle w:val="LPstopkasrodek"/>
    </w:pPr>
  </w:p>
  <w:p w:rsidR="002C699B" w:rsidRDefault="002C69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32" w:rsidRDefault="00386832">
      <w:r>
        <w:separator/>
      </w:r>
    </w:p>
  </w:footnote>
  <w:footnote w:type="continuationSeparator" w:id="0">
    <w:p w:rsidR="00386832" w:rsidRDefault="0038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E4" w:rsidRDefault="00EF51BF">
    <w:pPr>
      <w:pStyle w:val="Nagwek"/>
    </w:pPr>
    <w:r>
      <w:t>zał. nr</w:t>
    </w:r>
    <w:r w:rsidR="00902DE4">
      <w:t xml:space="preserve"> 1 </w:t>
    </w:r>
  </w:p>
  <w:p w:rsidR="00EF51BF" w:rsidRDefault="00EF51BF">
    <w:pPr>
      <w:pStyle w:val="Nagwek"/>
    </w:pPr>
    <w:r>
      <w:t xml:space="preserve">do </w:t>
    </w:r>
    <w:r w:rsidR="00F90131">
      <w:t xml:space="preserve">postępowania nr </w:t>
    </w:r>
    <w:r w:rsidR="008C6224">
      <w:t>SA.270.2.5.2024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0D3"/>
    <w:multiLevelType w:val="hybridMultilevel"/>
    <w:tmpl w:val="F0CA4030"/>
    <w:lvl w:ilvl="0" w:tplc="41AA92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D50001"/>
    <w:multiLevelType w:val="hybridMultilevel"/>
    <w:tmpl w:val="A10CD6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1597B"/>
    <w:multiLevelType w:val="hybridMultilevel"/>
    <w:tmpl w:val="E972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F2EE6"/>
    <w:multiLevelType w:val="multilevel"/>
    <w:tmpl w:val="F18075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403AF1"/>
    <w:multiLevelType w:val="multilevel"/>
    <w:tmpl w:val="EDA4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C2EB0"/>
    <w:multiLevelType w:val="multilevel"/>
    <w:tmpl w:val="E054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C240AE"/>
    <w:multiLevelType w:val="hybridMultilevel"/>
    <w:tmpl w:val="491AECCE"/>
    <w:lvl w:ilvl="0" w:tplc="C6A8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B0C6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5436C"/>
    <w:multiLevelType w:val="hybridMultilevel"/>
    <w:tmpl w:val="AECA1A7C"/>
    <w:lvl w:ilvl="0" w:tplc="04150011">
      <w:start w:val="1"/>
      <w:numFmt w:val="decimal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>
    <w:nsid w:val="5EFD5623"/>
    <w:multiLevelType w:val="multilevel"/>
    <w:tmpl w:val="63CE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02EE0"/>
    <w:multiLevelType w:val="multilevel"/>
    <w:tmpl w:val="0842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65D38"/>
    <w:multiLevelType w:val="hybridMultilevel"/>
    <w:tmpl w:val="6ECE3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81D88"/>
    <w:multiLevelType w:val="hybridMultilevel"/>
    <w:tmpl w:val="B04286BC"/>
    <w:lvl w:ilvl="0" w:tplc="641C1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A3"/>
    <w:rsid w:val="00001BE7"/>
    <w:rsid w:val="00003E9C"/>
    <w:rsid w:val="00012D8E"/>
    <w:rsid w:val="0002156C"/>
    <w:rsid w:val="0002472A"/>
    <w:rsid w:val="00030327"/>
    <w:rsid w:val="00030ECD"/>
    <w:rsid w:val="0004063D"/>
    <w:rsid w:val="000446C0"/>
    <w:rsid w:val="00044DD9"/>
    <w:rsid w:val="0004699E"/>
    <w:rsid w:val="00053E46"/>
    <w:rsid w:val="00054F7D"/>
    <w:rsid w:val="000569F0"/>
    <w:rsid w:val="000766B1"/>
    <w:rsid w:val="000C6438"/>
    <w:rsid w:val="000E488E"/>
    <w:rsid w:val="000F3E12"/>
    <w:rsid w:val="000F4145"/>
    <w:rsid w:val="000F68C8"/>
    <w:rsid w:val="000F79AE"/>
    <w:rsid w:val="0011127E"/>
    <w:rsid w:val="001168A7"/>
    <w:rsid w:val="00121470"/>
    <w:rsid w:val="00127F06"/>
    <w:rsid w:val="00132C2A"/>
    <w:rsid w:val="00137C92"/>
    <w:rsid w:val="00144ECF"/>
    <w:rsid w:val="0014705B"/>
    <w:rsid w:val="0016061B"/>
    <w:rsid w:val="00171A48"/>
    <w:rsid w:val="00177168"/>
    <w:rsid w:val="00177589"/>
    <w:rsid w:val="00177C84"/>
    <w:rsid w:val="001842BE"/>
    <w:rsid w:val="00193BCB"/>
    <w:rsid w:val="00194FA6"/>
    <w:rsid w:val="0019530A"/>
    <w:rsid w:val="00197029"/>
    <w:rsid w:val="001A243F"/>
    <w:rsid w:val="001A3123"/>
    <w:rsid w:val="001B4ED4"/>
    <w:rsid w:val="001B610E"/>
    <w:rsid w:val="001B64E3"/>
    <w:rsid w:val="001C51EE"/>
    <w:rsid w:val="001D3F56"/>
    <w:rsid w:val="001F29A0"/>
    <w:rsid w:val="001F482F"/>
    <w:rsid w:val="001F7255"/>
    <w:rsid w:val="00201F6F"/>
    <w:rsid w:val="00213BB1"/>
    <w:rsid w:val="00222D58"/>
    <w:rsid w:val="002270F2"/>
    <w:rsid w:val="00260409"/>
    <w:rsid w:val="002934D2"/>
    <w:rsid w:val="002A002D"/>
    <w:rsid w:val="002A353B"/>
    <w:rsid w:val="002A4954"/>
    <w:rsid w:val="002C0811"/>
    <w:rsid w:val="002C48C2"/>
    <w:rsid w:val="002C4E89"/>
    <w:rsid w:val="002C699B"/>
    <w:rsid w:val="002E0B20"/>
    <w:rsid w:val="002E3ABA"/>
    <w:rsid w:val="002E6427"/>
    <w:rsid w:val="00311FA9"/>
    <w:rsid w:val="00327EFA"/>
    <w:rsid w:val="003335D7"/>
    <w:rsid w:val="00351748"/>
    <w:rsid w:val="00356356"/>
    <w:rsid w:val="00381C90"/>
    <w:rsid w:val="00386832"/>
    <w:rsid w:val="00386EFC"/>
    <w:rsid w:val="00397E2C"/>
    <w:rsid w:val="003A2F98"/>
    <w:rsid w:val="003A447C"/>
    <w:rsid w:val="003B6CE7"/>
    <w:rsid w:val="003C5250"/>
    <w:rsid w:val="003C7703"/>
    <w:rsid w:val="003D30A3"/>
    <w:rsid w:val="003D4B79"/>
    <w:rsid w:val="004226BE"/>
    <w:rsid w:val="00446572"/>
    <w:rsid w:val="00460325"/>
    <w:rsid w:val="00466415"/>
    <w:rsid w:val="00467F2A"/>
    <w:rsid w:val="00474079"/>
    <w:rsid w:val="0047645B"/>
    <w:rsid w:val="00481345"/>
    <w:rsid w:val="00483364"/>
    <w:rsid w:val="00487241"/>
    <w:rsid w:val="00494E70"/>
    <w:rsid w:val="004A54D3"/>
    <w:rsid w:val="004C43F3"/>
    <w:rsid w:val="004F2382"/>
    <w:rsid w:val="004F3002"/>
    <w:rsid w:val="00511E97"/>
    <w:rsid w:val="00540FB3"/>
    <w:rsid w:val="00550EE8"/>
    <w:rsid w:val="00556467"/>
    <w:rsid w:val="00561F01"/>
    <w:rsid w:val="00582787"/>
    <w:rsid w:val="005968D8"/>
    <w:rsid w:val="005A004C"/>
    <w:rsid w:val="005A2535"/>
    <w:rsid w:val="005A2DD3"/>
    <w:rsid w:val="005B149E"/>
    <w:rsid w:val="005B60CB"/>
    <w:rsid w:val="005C1FD5"/>
    <w:rsid w:val="005C50AE"/>
    <w:rsid w:val="005D26B0"/>
    <w:rsid w:val="005D3086"/>
    <w:rsid w:val="005D5830"/>
    <w:rsid w:val="005D6114"/>
    <w:rsid w:val="005F0C35"/>
    <w:rsid w:val="005F1A32"/>
    <w:rsid w:val="005F417A"/>
    <w:rsid w:val="005F45F2"/>
    <w:rsid w:val="005F4732"/>
    <w:rsid w:val="006110DE"/>
    <w:rsid w:val="00614F2C"/>
    <w:rsid w:val="00615398"/>
    <w:rsid w:val="00616B27"/>
    <w:rsid w:val="006339D3"/>
    <w:rsid w:val="00640D82"/>
    <w:rsid w:val="00645BCD"/>
    <w:rsid w:val="00672C96"/>
    <w:rsid w:val="00673095"/>
    <w:rsid w:val="0067416D"/>
    <w:rsid w:val="006761FB"/>
    <w:rsid w:val="00694D25"/>
    <w:rsid w:val="006952F1"/>
    <w:rsid w:val="006A6C01"/>
    <w:rsid w:val="006B3419"/>
    <w:rsid w:val="006B7081"/>
    <w:rsid w:val="006B73AF"/>
    <w:rsid w:val="006B7622"/>
    <w:rsid w:val="006E43A1"/>
    <w:rsid w:val="006E48D1"/>
    <w:rsid w:val="006F4FE2"/>
    <w:rsid w:val="006F6E75"/>
    <w:rsid w:val="00701469"/>
    <w:rsid w:val="00706000"/>
    <w:rsid w:val="00733AA7"/>
    <w:rsid w:val="007509CA"/>
    <w:rsid w:val="007518D7"/>
    <w:rsid w:val="00752068"/>
    <w:rsid w:val="00756416"/>
    <w:rsid w:val="00760201"/>
    <w:rsid w:val="00774A87"/>
    <w:rsid w:val="00777DA3"/>
    <w:rsid w:val="00782261"/>
    <w:rsid w:val="00785B3B"/>
    <w:rsid w:val="00790E76"/>
    <w:rsid w:val="007C2849"/>
    <w:rsid w:val="007C44E0"/>
    <w:rsid w:val="007D55F9"/>
    <w:rsid w:val="007E1586"/>
    <w:rsid w:val="007E7A07"/>
    <w:rsid w:val="007F5608"/>
    <w:rsid w:val="00806D99"/>
    <w:rsid w:val="00812CA8"/>
    <w:rsid w:val="0083013E"/>
    <w:rsid w:val="00842C73"/>
    <w:rsid w:val="00845274"/>
    <w:rsid w:val="00851CE5"/>
    <w:rsid w:val="00855381"/>
    <w:rsid w:val="008849F2"/>
    <w:rsid w:val="0088566B"/>
    <w:rsid w:val="00895EA1"/>
    <w:rsid w:val="0089703D"/>
    <w:rsid w:val="008C6224"/>
    <w:rsid w:val="008D4138"/>
    <w:rsid w:val="008F2EC1"/>
    <w:rsid w:val="00902DE4"/>
    <w:rsid w:val="009052FA"/>
    <w:rsid w:val="009100A6"/>
    <w:rsid w:val="00932E59"/>
    <w:rsid w:val="00936DB8"/>
    <w:rsid w:val="009403FA"/>
    <w:rsid w:val="00943FB8"/>
    <w:rsid w:val="00954EE9"/>
    <w:rsid w:val="00956031"/>
    <w:rsid w:val="00956F17"/>
    <w:rsid w:val="00974FE4"/>
    <w:rsid w:val="00977090"/>
    <w:rsid w:val="0098042C"/>
    <w:rsid w:val="00990308"/>
    <w:rsid w:val="00994EA7"/>
    <w:rsid w:val="009964E5"/>
    <w:rsid w:val="009B0758"/>
    <w:rsid w:val="009B6F22"/>
    <w:rsid w:val="009D0981"/>
    <w:rsid w:val="009D54A6"/>
    <w:rsid w:val="009D64E1"/>
    <w:rsid w:val="009E3322"/>
    <w:rsid w:val="009E474D"/>
    <w:rsid w:val="009F4F2B"/>
    <w:rsid w:val="009F63D4"/>
    <w:rsid w:val="00A10A24"/>
    <w:rsid w:val="00A10C20"/>
    <w:rsid w:val="00A11922"/>
    <w:rsid w:val="00A15725"/>
    <w:rsid w:val="00A23D38"/>
    <w:rsid w:val="00A34533"/>
    <w:rsid w:val="00A3658C"/>
    <w:rsid w:val="00A3667D"/>
    <w:rsid w:val="00A3698D"/>
    <w:rsid w:val="00A43F11"/>
    <w:rsid w:val="00A73AA1"/>
    <w:rsid w:val="00A8291B"/>
    <w:rsid w:val="00A84AD5"/>
    <w:rsid w:val="00A90D6C"/>
    <w:rsid w:val="00A9155E"/>
    <w:rsid w:val="00AA057C"/>
    <w:rsid w:val="00AB5747"/>
    <w:rsid w:val="00AC6C58"/>
    <w:rsid w:val="00AD748A"/>
    <w:rsid w:val="00AE204C"/>
    <w:rsid w:val="00AE496D"/>
    <w:rsid w:val="00AF39A5"/>
    <w:rsid w:val="00B0339C"/>
    <w:rsid w:val="00B12F15"/>
    <w:rsid w:val="00B21508"/>
    <w:rsid w:val="00B32490"/>
    <w:rsid w:val="00B45659"/>
    <w:rsid w:val="00B46EA1"/>
    <w:rsid w:val="00B53724"/>
    <w:rsid w:val="00B5748C"/>
    <w:rsid w:val="00B57536"/>
    <w:rsid w:val="00B6003E"/>
    <w:rsid w:val="00B67064"/>
    <w:rsid w:val="00B7623B"/>
    <w:rsid w:val="00B81F2A"/>
    <w:rsid w:val="00B949FB"/>
    <w:rsid w:val="00BA1FCF"/>
    <w:rsid w:val="00BB2153"/>
    <w:rsid w:val="00BB7FB2"/>
    <w:rsid w:val="00BC12B8"/>
    <w:rsid w:val="00BD3892"/>
    <w:rsid w:val="00BE205F"/>
    <w:rsid w:val="00BE6502"/>
    <w:rsid w:val="00BF0EEF"/>
    <w:rsid w:val="00BF39AA"/>
    <w:rsid w:val="00BF52E8"/>
    <w:rsid w:val="00C01BBC"/>
    <w:rsid w:val="00C07C59"/>
    <w:rsid w:val="00C20FB3"/>
    <w:rsid w:val="00C306E3"/>
    <w:rsid w:val="00C34BCD"/>
    <w:rsid w:val="00C44C3E"/>
    <w:rsid w:val="00C55084"/>
    <w:rsid w:val="00C61590"/>
    <w:rsid w:val="00C66A30"/>
    <w:rsid w:val="00C80189"/>
    <w:rsid w:val="00C840A5"/>
    <w:rsid w:val="00C856CD"/>
    <w:rsid w:val="00C93CE6"/>
    <w:rsid w:val="00CB48C3"/>
    <w:rsid w:val="00CC08F5"/>
    <w:rsid w:val="00CC3336"/>
    <w:rsid w:val="00CC3C43"/>
    <w:rsid w:val="00CC7DAA"/>
    <w:rsid w:val="00CD57D3"/>
    <w:rsid w:val="00CE197B"/>
    <w:rsid w:val="00CF056E"/>
    <w:rsid w:val="00CF6383"/>
    <w:rsid w:val="00D010D5"/>
    <w:rsid w:val="00D07121"/>
    <w:rsid w:val="00D11803"/>
    <w:rsid w:val="00D132AF"/>
    <w:rsid w:val="00D1416B"/>
    <w:rsid w:val="00D163EC"/>
    <w:rsid w:val="00D16C97"/>
    <w:rsid w:val="00D226FD"/>
    <w:rsid w:val="00D479BA"/>
    <w:rsid w:val="00D63CC7"/>
    <w:rsid w:val="00D77AAE"/>
    <w:rsid w:val="00DA0475"/>
    <w:rsid w:val="00DB5B05"/>
    <w:rsid w:val="00DC5BDF"/>
    <w:rsid w:val="00E32DDD"/>
    <w:rsid w:val="00E34717"/>
    <w:rsid w:val="00E36421"/>
    <w:rsid w:val="00E42832"/>
    <w:rsid w:val="00E70B54"/>
    <w:rsid w:val="00E71741"/>
    <w:rsid w:val="00E84429"/>
    <w:rsid w:val="00E93998"/>
    <w:rsid w:val="00EB3767"/>
    <w:rsid w:val="00EC10CD"/>
    <w:rsid w:val="00EC18EF"/>
    <w:rsid w:val="00EC63C2"/>
    <w:rsid w:val="00EC7490"/>
    <w:rsid w:val="00ED2512"/>
    <w:rsid w:val="00EE516B"/>
    <w:rsid w:val="00EF4795"/>
    <w:rsid w:val="00EF51BF"/>
    <w:rsid w:val="00EF656E"/>
    <w:rsid w:val="00F049D7"/>
    <w:rsid w:val="00F47B34"/>
    <w:rsid w:val="00F5556F"/>
    <w:rsid w:val="00F610A8"/>
    <w:rsid w:val="00F7269F"/>
    <w:rsid w:val="00F81839"/>
    <w:rsid w:val="00F8391C"/>
    <w:rsid w:val="00F90131"/>
    <w:rsid w:val="00F92630"/>
    <w:rsid w:val="00F92A38"/>
    <w:rsid w:val="00FA2F84"/>
    <w:rsid w:val="00FA3B34"/>
    <w:rsid w:val="00FA5FEA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040" w:right="-621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i/>
      <w:iCs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semiHidden/>
    <w:locked/>
    <w:pPr>
      <w:tabs>
        <w:tab w:val="center" w:pos="4703"/>
        <w:tab w:val="right" w:pos="9406"/>
      </w:tabs>
    </w:pPr>
  </w:style>
  <w:style w:type="character" w:customStyle="1" w:styleId="Znak1">
    <w:name w:val="Znak1"/>
    <w:rPr>
      <w:sz w:val="24"/>
      <w:szCs w:val="24"/>
      <w:lang w:val="pl-PL" w:eastAsia="pl-PL"/>
    </w:rPr>
  </w:style>
  <w:style w:type="paragraph" w:customStyle="1" w:styleId="LPTytudokumentu">
    <w:name w:val="LP_Tytuł dokumentu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semiHidden/>
    <w:locked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Pr>
      <w:rFonts w:ascii="Arial" w:hAnsi="Arial"/>
      <w:b/>
      <w:color w:val="005023"/>
      <w:sz w:val="24"/>
      <w:szCs w:val="24"/>
    </w:rPr>
  </w:style>
  <w:style w:type="character" w:customStyle="1" w:styleId="Znak">
    <w:name w:val="Znak"/>
    <w:rPr>
      <w:sz w:val="24"/>
      <w:szCs w:val="24"/>
      <w:lang w:val="pl-PL" w:eastAsia="pl-PL"/>
    </w:rPr>
  </w:style>
  <w:style w:type="paragraph" w:customStyle="1" w:styleId="LPwiadomosczalacznik">
    <w:name w:val="LP_wiadomosc_zalacznik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Pr>
      <w:rFonts w:cs="Times New Roman"/>
      <w:b/>
      <w:lang w:val="en-US"/>
    </w:rPr>
  </w:style>
  <w:style w:type="character" w:customStyle="1" w:styleId="LPstopkaZnak">
    <w:name w:val="LP_stopka Znak"/>
    <w:locked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pPr>
      <w:spacing w:line="240" w:lineRule="auto"/>
    </w:pPr>
  </w:style>
  <w:style w:type="character" w:customStyle="1" w:styleId="LPzwykly">
    <w:name w:val="LP_zwykly"/>
    <w:basedOn w:val="Domylnaczcionkaakapitu"/>
    <w:qFormat/>
  </w:style>
  <w:style w:type="paragraph" w:customStyle="1" w:styleId="LPstopkasrodek">
    <w:name w:val="LP_stopka_srodek"/>
    <w:basedOn w:val="Normalny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Pr>
      <w:rFonts w:ascii="Arial" w:hAnsi="Arial" w:cs="Arial"/>
      <w:b/>
      <w:bCs/>
      <w:i/>
      <w:iCs/>
      <w:sz w:val="22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b/>
      <w:bCs/>
      <w:sz w:val="22"/>
    </w:rPr>
  </w:style>
  <w:style w:type="paragraph" w:styleId="NormalnyWeb">
    <w:name w:val="Normal (Web)"/>
    <w:basedOn w:val="Normalny"/>
    <w:uiPriority w:val="99"/>
    <w:unhideWhenUsed/>
    <w:rsid w:val="00001BE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8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839"/>
  </w:style>
  <w:style w:type="character" w:styleId="Odwoanieprzypisukocowego">
    <w:name w:val="endnote reference"/>
    <w:uiPriority w:val="99"/>
    <w:semiHidden/>
    <w:unhideWhenUsed/>
    <w:rsid w:val="00F81839"/>
    <w:rPr>
      <w:vertAlign w:val="superscript"/>
    </w:rPr>
  </w:style>
  <w:style w:type="character" w:styleId="Hipercze">
    <w:name w:val="Hyperlink"/>
    <w:uiPriority w:val="99"/>
    <w:unhideWhenUsed/>
    <w:rsid w:val="00A10A24"/>
    <w:rPr>
      <w:color w:val="0000FF"/>
      <w:u w:val="single"/>
    </w:rPr>
  </w:style>
  <w:style w:type="character" w:customStyle="1" w:styleId="lrzxr">
    <w:name w:val="lrzxr"/>
    <w:basedOn w:val="Domylnaczcionkaakapitu"/>
    <w:rsid w:val="00694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040" w:right="-621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i/>
      <w:iCs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semiHidden/>
    <w:locked/>
    <w:pPr>
      <w:tabs>
        <w:tab w:val="center" w:pos="4703"/>
        <w:tab w:val="right" w:pos="9406"/>
      </w:tabs>
    </w:pPr>
  </w:style>
  <w:style w:type="character" w:customStyle="1" w:styleId="Znak1">
    <w:name w:val="Znak1"/>
    <w:rPr>
      <w:sz w:val="24"/>
      <w:szCs w:val="24"/>
      <w:lang w:val="pl-PL" w:eastAsia="pl-PL"/>
    </w:rPr>
  </w:style>
  <w:style w:type="paragraph" w:customStyle="1" w:styleId="LPTytudokumentu">
    <w:name w:val="LP_Tytuł dokumentu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semiHidden/>
    <w:locked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Pr>
      <w:rFonts w:ascii="Arial" w:hAnsi="Arial"/>
      <w:b/>
      <w:color w:val="005023"/>
      <w:sz w:val="24"/>
      <w:szCs w:val="24"/>
    </w:rPr>
  </w:style>
  <w:style w:type="character" w:customStyle="1" w:styleId="Znak">
    <w:name w:val="Znak"/>
    <w:rPr>
      <w:sz w:val="24"/>
      <w:szCs w:val="24"/>
      <w:lang w:val="pl-PL" w:eastAsia="pl-PL"/>
    </w:rPr>
  </w:style>
  <w:style w:type="paragraph" w:customStyle="1" w:styleId="LPwiadomosczalacznik">
    <w:name w:val="LP_wiadomosc_zalacznik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Pr>
      <w:rFonts w:cs="Times New Roman"/>
      <w:b/>
      <w:lang w:val="en-US"/>
    </w:rPr>
  </w:style>
  <w:style w:type="character" w:customStyle="1" w:styleId="LPstopkaZnak">
    <w:name w:val="LP_stopka Znak"/>
    <w:locked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pPr>
      <w:spacing w:line="240" w:lineRule="auto"/>
    </w:pPr>
  </w:style>
  <w:style w:type="character" w:customStyle="1" w:styleId="LPzwykly">
    <w:name w:val="LP_zwykly"/>
    <w:basedOn w:val="Domylnaczcionkaakapitu"/>
    <w:qFormat/>
  </w:style>
  <w:style w:type="paragraph" w:customStyle="1" w:styleId="LPstopkasrodek">
    <w:name w:val="LP_stopka_srodek"/>
    <w:basedOn w:val="Normalny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Pr>
      <w:rFonts w:ascii="Arial" w:hAnsi="Arial" w:cs="Arial"/>
      <w:b/>
      <w:bCs/>
      <w:i/>
      <w:iCs/>
      <w:sz w:val="22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b/>
      <w:bCs/>
      <w:sz w:val="22"/>
    </w:rPr>
  </w:style>
  <w:style w:type="paragraph" w:styleId="NormalnyWeb">
    <w:name w:val="Normal (Web)"/>
    <w:basedOn w:val="Normalny"/>
    <w:uiPriority w:val="99"/>
    <w:unhideWhenUsed/>
    <w:rsid w:val="00001BE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8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839"/>
  </w:style>
  <w:style w:type="character" w:styleId="Odwoanieprzypisukocowego">
    <w:name w:val="endnote reference"/>
    <w:uiPriority w:val="99"/>
    <w:semiHidden/>
    <w:unhideWhenUsed/>
    <w:rsid w:val="00F81839"/>
    <w:rPr>
      <w:vertAlign w:val="superscript"/>
    </w:rPr>
  </w:style>
  <w:style w:type="character" w:styleId="Hipercze">
    <w:name w:val="Hyperlink"/>
    <w:uiPriority w:val="99"/>
    <w:unhideWhenUsed/>
    <w:rsid w:val="00A10A24"/>
    <w:rPr>
      <w:color w:val="0000FF"/>
      <w:u w:val="single"/>
    </w:rPr>
  </w:style>
  <w:style w:type="character" w:customStyle="1" w:styleId="lrzxr">
    <w:name w:val="lrzxr"/>
    <w:basedOn w:val="Domylnaczcionkaakapitu"/>
    <w:rsid w:val="0069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comp-ne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yslenice@krakow.lasy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kasz.sliwakowski@krakow.lasy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yslenice.krakow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slenice@krakow.lasy.gov.p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wis\Pulpit\Szablon%20bez%20dodatkowego%20logotypu%20Myslen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ACF5-A131-489D-9873-F4FBB095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Myslenice</Template>
  <TotalTime>11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7732</CharactersWithSpaces>
  <SharedDoc>false</SharedDoc>
  <HLinks>
    <vt:vector size="18" baseType="variant">
      <vt:variant>
        <vt:i4>7536640</vt:i4>
      </vt:variant>
      <vt:variant>
        <vt:i4>6</vt:i4>
      </vt:variant>
      <vt:variant>
        <vt:i4>0</vt:i4>
      </vt:variant>
      <vt:variant>
        <vt:i4>5</vt:i4>
      </vt:variant>
      <vt:variant>
        <vt:lpwstr>mailto:bartlomiej.rys@krakow.lasy.gov.pl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http://www.myslenice.krakow.lasy.gov.pl/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mailto:myslenice@krakow.lasy.gov.pl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Nadleśnictwo Myślenice</dc:creator>
  <cp:lastModifiedBy>Norbert Jaroch (Nadl. Myślenice)</cp:lastModifiedBy>
  <cp:revision>6</cp:revision>
  <cp:lastPrinted>2019-03-05T10:10:00Z</cp:lastPrinted>
  <dcterms:created xsi:type="dcterms:W3CDTF">2023-02-02T08:47:00Z</dcterms:created>
  <dcterms:modified xsi:type="dcterms:W3CDTF">2024-02-19T09:11:00Z</dcterms:modified>
</cp:coreProperties>
</file>