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4DA9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……………………………………</w:t>
      </w:r>
    </w:p>
    <w:p w14:paraId="20801F88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……………………………………</w:t>
      </w:r>
    </w:p>
    <w:p w14:paraId="6E46590A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</w:rPr>
      </w:pPr>
      <w:r w:rsidRPr="00721913">
        <w:rPr>
          <w:rFonts w:ascii="Arial" w:hAnsi="Arial" w:cs="Arial"/>
        </w:rPr>
        <w:t>……………………………………</w:t>
      </w:r>
    </w:p>
    <w:p w14:paraId="1BD2D8C5" w14:textId="77777777" w:rsidR="00721913" w:rsidRPr="00A35397" w:rsidRDefault="00721913" w:rsidP="00A3539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35397">
        <w:rPr>
          <w:rFonts w:asciiTheme="minorHAnsi" w:hAnsiTheme="minorHAnsi" w:cstheme="minorHAnsi"/>
        </w:rPr>
        <w:t>(Nazwa i adres Wykonawcy)</w:t>
      </w:r>
    </w:p>
    <w:p w14:paraId="02D2D0AA" w14:textId="77777777" w:rsidR="00721913" w:rsidRPr="00721913" w:rsidRDefault="00721913" w:rsidP="00721913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79305D" w14:textId="70C8A1DE" w:rsidR="00947031" w:rsidRDefault="00947031" w:rsidP="00721913">
      <w:pPr>
        <w:spacing w:after="12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47031">
        <w:rPr>
          <w:rFonts w:ascii="Arial" w:hAnsi="Arial" w:cs="Arial"/>
          <w:b/>
          <w:bCs/>
          <w:color w:val="FF0000"/>
          <w:sz w:val="24"/>
          <w:szCs w:val="24"/>
        </w:rPr>
        <w:t xml:space="preserve">Załącznik nr 4.2 </w:t>
      </w:r>
    </w:p>
    <w:p w14:paraId="4EEB9300" w14:textId="77777777" w:rsidR="005B5829" w:rsidRPr="00947031" w:rsidRDefault="005B5829" w:rsidP="00721913">
      <w:pPr>
        <w:spacing w:after="12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C9BCE17" w14:textId="30D9B81E" w:rsidR="00721913" w:rsidRPr="00721913" w:rsidRDefault="00721913" w:rsidP="00721913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5E789562" w14:textId="72E2FF24" w:rsidR="00721913" w:rsidRPr="00721913" w:rsidRDefault="00721913" w:rsidP="006C4C73">
      <w:pPr>
        <w:spacing w:after="24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721913">
        <w:rPr>
          <w:rFonts w:ascii="Arial" w:hAnsi="Arial" w:cs="Arial"/>
          <w:b/>
          <w:bCs/>
          <w:sz w:val="24"/>
          <w:szCs w:val="24"/>
          <w:u w:val="single"/>
        </w:rPr>
        <w:t xml:space="preserve"> części - d</w:t>
      </w:r>
      <w:r w:rsidRPr="0072191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ostawy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koparki kołowej z systemem 3D</w:t>
      </w:r>
    </w:p>
    <w:p w14:paraId="6BEB3723" w14:textId="473FFFED" w:rsidR="00721913" w:rsidRPr="006C4C73" w:rsidRDefault="00721913" w:rsidP="006C4C73">
      <w:pPr>
        <w:numPr>
          <w:ilvl w:val="0"/>
          <w:numId w:val="23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11146C4B" w14:textId="4CB69D42" w:rsidR="00721913" w:rsidRPr="006C4C73" w:rsidRDefault="00721913" w:rsidP="006C4C73">
      <w:pPr>
        <w:numPr>
          <w:ilvl w:val="0"/>
          <w:numId w:val="23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799FDF7E" w14:textId="3DCA29BC" w:rsidR="00721913" w:rsidRPr="006C4C73" w:rsidRDefault="00721913" w:rsidP="006C4C73">
      <w:pPr>
        <w:numPr>
          <w:ilvl w:val="0"/>
          <w:numId w:val="23"/>
        </w:num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913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5B075646" w14:textId="6471F55A" w:rsidR="00962CF1" w:rsidRPr="00721913" w:rsidRDefault="00962CF1" w:rsidP="006C4C73">
      <w:pPr>
        <w:spacing w:after="0" w:line="276" w:lineRule="auto"/>
        <w:ind w:right="-284"/>
        <w:rPr>
          <w:rFonts w:ascii="Arial" w:hAnsi="Arial" w:cs="Arial"/>
          <w:b/>
          <w:bCs/>
        </w:rPr>
      </w:pPr>
      <w:r w:rsidRPr="00721913">
        <w:rPr>
          <w:rFonts w:ascii="Arial" w:hAnsi="Arial" w:cs="Arial"/>
          <w:b/>
          <w:bCs/>
        </w:rPr>
        <w:t>Parametry techniczne, jakościowe, wyposażenie koparki kołowej</w:t>
      </w:r>
      <w:r w:rsidR="00BA7049" w:rsidRPr="00721913">
        <w:rPr>
          <w:rFonts w:ascii="Arial" w:hAnsi="Arial" w:cs="Arial"/>
          <w:b/>
          <w:bCs/>
        </w:rPr>
        <w:t xml:space="preserve"> z systemem 3D</w:t>
      </w:r>
      <w:r w:rsidR="0051711D">
        <w:rPr>
          <w:rFonts w:ascii="Arial" w:hAnsi="Arial" w:cs="Arial"/>
          <w:b/>
          <w:bCs/>
        </w:rPr>
        <w:t xml:space="preserve"> – 1 szt.</w:t>
      </w:r>
    </w:p>
    <w:tbl>
      <w:tblPr>
        <w:tblW w:w="98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868"/>
        <w:gridCol w:w="3984"/>
        <w:gridCol w:w="2441"/>
      </w:tblGrid>
      <w:tr w:rsidR="008C786D" w:rsidRPr="00B251F7" w14:paraId="36F5389F" w14:textId="77777777" w:rsidTr="00D6558A">
        <w:tc>
          <w:tcPr>
            <w:tcW w:w="582" w:type="dxa"/>
            <w:shd w:val="clear" w:color="auto" w:fill="auto"/>
            <w:vAlign w:val="center"/>
          </w:tcPr>
          <w:p w14:paraId="43858F59" w14:textId="77777777" w:rsidR="008972B9" w:rsidRPr="00B251F7" w:rsidRDefault="008972B9" w:rsidP="000C215F">
            <w:pPr>
              <w:spacing w:after="0" w:line="240" w:lineRule="auto"/>
              <w:ind w:left="-120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1F7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5D933F4" w14:textId="77777777" w:rsidR="008972B9" w:rsidRPr="00B251F7" w:rsidRDefault="008972B9" w:rsidP="00334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1F7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28AB03B0" w14:textId="77777777" w:rsidR="008972B9" w:rsidRPr="00B251F7" w:rsidRDefault="008972B9" w:rsidP="003340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1F7">
              <w:rPr>
                <w:rFonts w:ascii="Arial" w:hAnsi="Arial" w:cs="Arial"/>
                <w:sz w:val="24"/>
                <w:szCs w:val="24"/>
              </w:rPr>
              <w:t>Wymagania Zamawiającego</w:t>
            </w:r>
          </w:p>
        </w:tc>
        <w:tc>
          <w:tcPr>
            <w:tcW w:w="2208" w:type="dxa"/>
            <w:shd w:val="clear" w:color="auto" w:fill="auto"/>
          </w:tcPr>
          <w:p w14:paraId="43B94E14" w14:textId="2E19E04A" w:rsidR="008972B9" w:rsidRPr="00F938E4" w:rsidRDefault="00B251F7" w:rsidP="00F938E4">
            <w:pPr>
              <w:spacing w:after="0" w:line="240" w:lineRule="auto"/>
              <w:ind w:left="-103" w:right="-10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38E4">
              <w:rPr>
                <w:rFonts w:ascii="Arial" w:hAnsi="Arial" w:cs="Arial"/>
                <w:sz w:val="21"/>
                <w:szCs w:val="21"/>
              </w:rPr>
              <w:t>Potwierdzenie spełnienia wymagań przez Wykonawcę</w:t>
            </w:r>
          </w:p>
        </w:tc>
      </w:tr>
      <w:tr w:rsidR="00E22089" w:rsidRPr="008972B9" w14:paraId="65290A8B" w14:textId="77777777" w:rsidTr="00D6558A">
        <w:trPr>
          <w:trHeight w:val="2648"/>
        </w:trPr>
        <w:tc>
          <w:tcPr>
            <w:tcW w:w="582" w:type="dxa"/>
            <w:vMerge w:val="restart"/>
            <w:shd w:val="clear" w:color="auto" w:fill="auto"/>
          </w:tcPr>
          <w:p w14:paraId="788A000E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1705961F" w14:textId="2F9C7940" w:rsidR="00E22089" w:rsidRPr="000C215F" w:rsidRDefault="00E22089" w:rsidP="000C21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15F">
              <w:rPr>
                <w:rFonts w:ascii="Arial" w:hAnsi="Arial" w:cs="Arial"/>
                <w:sz w:val="24"/>
                <w:szCs w:val="24"/>
              </w:rPr>
              <w:t>Wymagania podstawowe</w:t>
            </w:r>
          </w:p>
        </w:tc>
        <w:tc>
          <w:tcPr>
            <w:tcW w:w="4124" w:type="dxa"/>
            <w:shd w:val="clear" w:color="auto" w:fill="auto"/>
          </w:tcPr>
          <w:p w14:paraId="183D3BD4" w14:textId="439D8604" w:rsidR="00E22089" w:rsidRPr="008972B9" w:rsidRDefault="00E22089" w:rsidP="008F4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>Koparka kołowa fabrycznie nowa</w:t>
            </w:r>
            <w:r>
              <w:rPr>
                <w:rFonts w:ascii="Arial" w:hAnsi="Arial" w:cs="Arial"/>
              </w:rPr>
              <w:t xml:space="preserve"> z systemem 3D</w:t>
            </w:r>
            <w:r w:rsidRPr="008972B9">
              <w:rPr>
                <w:rFonts w:ascii="Arial" w:hAnsi="Arial" w:cs="Arial"/>
              </w:rPr>
              <w:t>, spełniająca wymagania pojazdu dopuszczonego do poruszania się po drogach publicznych zgodnie z obowiązującymi przepisami ustawy prawo o ruchu drogowym,</w:t>
            </w:r>
          </w:p>
          <w:p w14:paraId="3F41CD3D" w14:textId="27174158" w:rsidR="00E22089" w:rsidRPr="008972B9" w:rsidRDefault="00E22089" w:rsidP="008F4A3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2B9">
              <w:rPr>
                <w:rFonts w:ascii="Arial" w:eastAsia="Times New Roman" w:hAnsi="Arial" w:cs="Arial"/>
                <w:color w:val="212121"/>
              </w:rPr>
              <w:t>sprawna technicznie, wyposażona we wszystkie płyny eksploatacyjne oraz zatankowana do określonej przez producenta minimalnej ilości paliwa,</w:t>
            </w:r>
          </w:p>
        </w:tc>
        <w:tc>
          <w:tcPr>
            <w:tcW w:w="2208" w:type="dxa"/>
            <w:shd w:val="clear" w:color="auto" w:fill="595959"/>
          </w:tcPr>
          <w:p w14:paraId="5A6B65B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22089" w:rsidRPr="00D6558A" w14:paraId="31B32C8E" w14:textId="77777777" w:rsidTr="00D6558A">
        <w:trPr>
          <w:trHeight w:val="275"/>
        </w:trPr>
        <w:tc>
          <w:tcPr>
            <w:tcW w:w="582" w:type="dxa"/>
            <w:vMerge/>
            <w:shd w:val="clear" w:color="auto" w:fill="auto"/>
          </w:tcPr>
          <w:p w14:paraId="0323F509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157C0655" w14:textId="77777777" w:rsidR="00E22089" w:rsidRDefault="00E22089" w:rsidP="008972B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520B96DD" w14:textId="77777777" w:rsidR="00E22089" w:rsidRPr="008972B9" w:rsidRDefault="00E22089" w:rsidP="00E22089">
            <w:pPr>
              <w:spacing w:after="0" w:line="240" w:lineRule="auto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 xml:space="preserve">Rok produkcji  </w:t>
            </w:r>
            <w:r>
              <w:rPr>
                <w:rFonts w:ascii="Arial" w:hAnsi="Arial" w:cs="Arial"/>
                <w:sz w:val="24"/>
                <w:szCs w:val="24"/>
              </w:rPr>
              <w:t xml:space="preserve">min. </w:t>
            </w:r>
            <w:r w:rsidRPr="008972B9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14:paraId="21A77EAB" w14:textId="65020CD4" w:rsidR="00E22089" w:rsidRPr="00D6558A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58A">
              <w:rPr>
                <w:rFonts w:ascii="Arial" w:hAnsi="Arial" w:cs="Arial"/>
              </w:rPr>
              <w:t>…………….</w:t>
            </w:r>
          </w:p>
        </w:tc>
      </w:tr>
      <w:tr w:rsidR="00E22089" w:rsidRPr="00D6558A" w14:paraId="02CF5EEE" w14:textId="77777777" w:rsidTr="00D6558A">
        <w:trPr>
          <w:trHeight w:val="527"/>
        </w:trPr>
        <w:tc>
          <w:tcPr>
            <w:tcW w:w="582" w:type="dxa"/>
            <w:vMerge/>
            <w:shd w:val="clear" w:color="auto" w:fill="auto"/>
          </w:tcPr>
          <w:p w14:paraId="56E06DC6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AE01972" w14:textId="77777777" w:rsidR="00E22089" w:rsidRDefault="00E22089" w:rsidP="008972B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023D266D" w14:textId="77777777" w:rsidR="00E22089" w:rsidRPr="008972B9" w:rsidRDefault="00E22089" w:rsidP="006C4C73">
            <w:pPr>
              <w:spacing w:after="0" w:line="240" w:lineRule="auto"/>
              <w:rPr>
                <w:rFonts w:ascii="Arial" w:hAnsi="Arial" w:cs="Arial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Waga maszyny minimum 17000  kg, waga maksymalna 20 000 kg</w:t>
            </w:r>
          </w:p>
        </w:tc>
        <w:tc>
          <w:tcPr>
            <w:tcW w:w="2208" w:type="dxa"/>
            <w:shd w:val="clear" w:color="auto" w:fill="auto"/>
          </w:tcPr>
          <w:p w14:paraId="7EF7C862" w14:textId="0EDA3632" w:rsidR="00E22089" w:rsidRPr="00D6558A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6558A">
              <w:rPr>
                <w:rFonts w:ascii="Arial" w:hAnsi="Arial" w:cs="Arial"/>
              </w:rPr>
              <w:t>……………….</w:t>
            </w:r>
          </w:p>
        </w:tc>
      </w:tr>
      <w:tr w:rsidR="00E22089" w:rsidRPr="008972B9" w14:paraId="61D6177F" w14:textId="77777777" w:rsidTr="00D6558A">
        <w:trPr>
          <w:trHeight w:val="543"/>
        </w:trPr>
        <w:tc>
          <w:tcPr>
            <w:tcW w:w="582" w:type="dxa"/>
            <w:vMerge w:val="restart"/>
            <w:shd w:val="clear" w:color="auto" w:fill="auto"/>
          </w:tcPr>
          <w:p w14:paraId="72866F2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2A622FC3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CF1F8A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Silnik</w:t>
            </w:r>
          </w:p>
        </w:tc>
        <w:tc>
          <w:tcPr>
            <w:tcW w:w="4124" w:type="dxa"/>
            <w:shd w:val="clear" w:color="auto" w:fill="auto"/>
          </w:tcPr>
          <w:p w14:paraId="028EAD76" w14:textId="33CD830E" w:rsidR="00E22089" w:rsidRPr="00521DDF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>silnik wysokoprężny</w:t>
            </w:r>
            <w:r>
              <w:rPr>
                <w:rFonts w:ascii="Arial" w:hAnsi="Arial" w:cs="Arial"/>
              </w:rPr>
              <w:t xml:space="preserve"> min. </w:t>
            </w:r>
            <w:r w:rsidRPr="008972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Pr="008972B9">
              <w:rPr>
                <w:rFonts w:ascii="Arial" w:hAnsi="Arial" w:cs="Arial"/>
              </w:rPr>
              <w:t xml:space="preserve"> cylindrowy o pojemności minimum </w:t>
            </w:r>
            <w:r>
              <w:rPr>
                <w:rFonts w:ascii="Arial" w:hAnsi="Arial" w:cs="Arial"/>
              </w:rPr>
              <w:t>4500 cm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8972B9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208" w:type="dxa"/>
            <w:shd w:val="clear" w:color="auto" w:fill="auto"/>
          </w:tcPr>
          <w:p w14:paraId="36A1375F" w14:textId="7769759B" w:rsidR="00E22089" w:rsidRPr="008972B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E22089" w:rsidRPr="008972B9" w14:paraId="29764376" w14:textId="77777777" w:rsidTr="00D6558A">
        <w:trPr>
          <w:trHeight w:val="551"/>
        </w:trPr>
        <w:tc>
          <w:tcPr>
            <w:tcW w:w="582" w:type="dxa"/>
            <w:vMerge/>
            <w:shd w:val="clear" w:color="auto" w:fill="auto"/>
          </w:tcPr>
          <w:p w14:paraId="6D5047C3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3BDE01DF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7D62996B" w14:textId="76B05FAD" w:rsidR="00E22089" w:rsidRPr="008972B9" w:rsidRDefault="00E22089" w:rsidP="008B685F">
            <w:pPr>
              <w:spacing w:after="0" w:line="240" w:lineRule="auto"/>
              <w:ind w:right="-111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>moc minimum 11</w:t>
            </w:r>
            <w:r>
              <w:rPr>
                <w:rFonts w:ascii="Arial" w:hAnsi="Arial" w:cs="Arial"/>
              </w:rPr>
              <w:t>0</w:t>
            </w:r>
            <w:r w:rsidRPr="008972B9">
              <w:rPr>
                <w:rFonts w:ascii="Arial" w:hAnsi="Arial" w:cs="Arial"/>
              </w:rPr>
              <w:t xml:space="preserve"> kW przy prędkości obrotowej silnika minimum </w:t>
            </w:r>
            <w:r>
              <w:rPr>
                <w:rFonts w:ascii="Arial" w:hAnsi="Arial" w:cs="Arial"/>
              </w:rPr>
              <w:t xml:space="preserve">1400 </w:t>
            </w:r>
            <w:r w:rsidRPr="008972B9">
              <w:rPr>
                <w:rFonts w:ascii="Arial" w:hAnsi="Arial" w:cs="Arial"/>
              </w:rPr>
              <w:t xml:space="preserve">obr/min, </w:t>
            </w:r>
            <w:r w:rsidRPr="006B79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8" w:type="dxa"/>
            <w:shd w:val="clear" w:color="auto" w:fill="auto"/>
          </w:tcPr>
          <w:p w14:paraId="4AA4A5B7" w14:textId="7E1F6BEC" w:rsidR="00E22089" w:rsidRPr="008972B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</w:t>
            </w:r>
          </w:p>
        </w:tc>
      </w:tr>
      <w:tr w:rsidR="00E22089" w:rsidRPr="008972B9" w14:paraId="662E2769" w14:textId="77777777" w:rsidTr="00D6558A">
        <w:trPr>
          <w:trHeight w:val="290"/>
        </w:trPr>
        <w:tc>
          <w:tcPr>
            <w:tcW w:w="582" w:type="dxa"/>
            <w:vMerge/>
            <w:shd w:val="clear" w:color="auto" w:fill="auto"/>
          </w:tcPr>
          <w:p w14:paraId="14D661F4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F787846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4BAB0855" w14:textId="40CA06B5" w:rsidR="00E22089" w:rsidRPr="008972B9" w:rsidRDefault="00E22089" w:rsidP="006C4C73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 emisji spalin STAGE </w:t>
            </w:r>
            <w:r w:rsidR="00773236">
              <w:rPr>
                <w:rFonts w:ascii="Arial" w:hAnsi="Arial" w:cs="Arial"/>
              </w:rPr>
              <w:t>V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7B6B8083" w14:textId="77777777" w:rsidR="00E22089" w:rsidRDefault="00E22089" w:rsidP="00897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87AE3" w:rsidRPr="008972B9" w14:paraId="545C2A3E" w14:textId="77777777" w:rsidTr="00D6558A">
        <w:trPr>
          <w:trHeight w:val="555"/>
        </w:trPr>
        <w:tc>
          <w:tcPr>
            <w:tcW w:w="582" w:type="dxa"/>
            <w:vMerge w:val="restart"/>
            <w:shd w:val="clear" w:color="auto" w:fill="auto"/>
          </w:tcPr>
          <w:p w14:paraId="3906C183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3A888B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0795210E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21C06B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Skrzynia biegów</w:t>
            </w:r>
          </w:p>
        </w:tc>
        <w:tc>
          <w:tcPr>
            <w:tcW w:w="4124" w:type="dxa"/>
            <w:shd w:val="clear" w:color="auto" w:fill="auto"/>
          </w:tcPr>
          <w:p w14:paraId="3E0CA847" w14:textId="08339995" w:rsidR="00687AE3" w:rsidRPr="00687AE3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prędkość maksymalna nie mniejsza niż 30 km/h;</w:t>
            </w:r>
          </w:p>
        </w:tc>
        <w:tc>
          <w:tcPr>
            <w:tcW w:w="2208" w:type="dxa"/>
            <w:shd w:val="clear" w:color="auto" w:fill="auto"/>
          </w:tcPr>
          <w:p w14:paraId="06A072AE" w14:textId="20415C10" w:rsidR="00687AE3" w:rsidRPr="008972B9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………………..</w:t>
            </w:r>
          </w:p>
        </w:tc>
      </w:tr>
      <w:tr w:rsidR="00687AE3" w:rsidRPr="008972B9" w14:paraId="1B7AF368" w14:textId="77777777" w:rsidTr="00D6558A">
        <w:trPr>
          <w:trHeight w:val="278"/>
        </w:trPr>
        <w:tc>
          <w:tcPr>
            <w:tcW w:w="582" w:type="dxa"/>
            <w:vMerge/>
            <w:shd w:val="clear" w:color="auto" w:fill="auto"/>
          </w:tcPr>
          <w:p w14:paraId="6ECD6CBB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59D12477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06268C5B" w14:textId="6722622F" w:rsidR="00687AE3" w:rsidRPr="008972B9" w:rsidRDefault="00687AE3" w:rsidP="008972B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napęd na 4 kola. </w:t>
            </w:r>
          </w:p>
        </w:tc>
        <w:tc>
          <w:tcPr>
            <w:tcW w:w="2208" w:type="dxa"/>
            <w:shd w:val="clear" w:color="auto" w:fill="auto"/>
          </w:tcPr>
          <w:p w14:paraId="0FE33BD4" w14:textId="717A8969" w:rsidR="00687AE3" w:rsidRPr="008972B9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687AE3" w:rsidRPr="008972B9" w14:paraId="250A6A9B" w14:textId="77777777" w:rsidTr="00D6558A">
        <w:trPr>
          <w:trHeight w:val="201"/>
        </w:trPr>
        <w:tc>
          <w:tcPr>
            <w:tcW w:w="582" w:type="dxa"/>
            <w:vMerge/>
            <w:shd w:val="clear" w:color="auto" w:fill="auto"/>
          </w:tcPr>
          <w:p w14:paraId="59C4F847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475A883" w14:textId="77777777" w:rsidR="00687AE3" w:rsidRPr="008972B9" w:rsidRDefault="00687AE3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4" w:type="dxa"/>
            <w:shd w:val="clear" w:color="auto" w:fill="auto"/>
          </w:tcPr>
          <w:p w14:paraId="60CE98EE" w14:textId="00AAE437" w:rsidR="00687AE3" w:rsidRPr="008972B9" w:rsidRDefault="00687AE3" w:rsidP="008B685F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minimum 2 - biegowa</w:t>
            </w:r>
          </w:p>
        </w:tc>
        <w:tc>
          <w:tcPr>
            <w:tcW w:w="2208" w:type="dxa"/>
            <w:shd w:val="clear" w:color="auto" w:fill="auto"/>
          </w:tcPr>
          <w:p w14:paraId="70CDDFAA" w14:textId="33B7F911" w:rsidR="00687AE3" w:rsidRDefault="00687AE3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8C786D" w:rsidRPr="008972B9" w14:paraId="405C9565" w14:textId="77777777" w:rsidTr="00D6558A">
        <w:tc>
          <w:tcPr>
            <w:tcW w:w="582" w:type="dxa"/>
            <w:shd w:val="clear" w:color="auto" w:fill="auto"/>
          </w:tcPr>
          <w:p w14:paraId="55435C1C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48296485" w14:textId="77777777" w:rsidR="008972B9" w:rsidRPr="008972B9" w:rsidRDefault="008972B9" w:rsidP="000072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Układ kierowniczy</w:t>
            </w:r>
          </w:p>
        </w:tc>
        <w:tc>
          <w:tcPr>
            <w:tcW w:w="4124" w:type="dxa"/>
            <w:shd w:val="clear" w:color="auto" w:fill="auto"/>
          </w:tcPr>
          <w:p w14:paraId="77022CC9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ze wspomaganiem;</w:t>
            </w:r>
          </w:p>
          <w:p w14:paraId="297D1F7F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regulowana kolumna kierownicy,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402E0402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8972B9" w14:paraId="7B81FE9A" w14:textId="77777777" w:rsidTr="00D6558A">
        <w:tc>
          <w:tcPr>
            <w:tcW w:w="582" w:type="dxa"/>
            <w:shd w:val="clear" w:color="auto" w:fill="auto"/>
          </w:tcPr>
          <w:p w14:paraId="3ADC2746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57" w:type="dxa"/>
            <w:shd w:val="clear" w:color="auto" w:fill="auto"/>
          </w:tcPr>
          <w:p w14:paraId="2ADB6B44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EEA71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Układ hamulcowy</w:t>
            </w:r>
          </w:p>
        </w:tc>
        <w:tc>
          <w:tcPr>
            <w:tcW w:w="4124" w:type="dxa"/>
            <w:shd w:val="clear" w:color="auto" w:fill="auto"/>
          </w:tcPr>
          <w:p w14:paraId="5764C99D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hamulce zasadnicze: wielotarczowe, mokre, dwa niezależne obwody.</w:t>
            </w:r>
          </w:p>
          <w:p w14:paraId="509780B3" w14:textId="77777777" w:rsidR="008972B9" w:rsidRPr="008972B9" w:rsidRDefault="008972B9" w:rsidP="008972B9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hamulec postojowy: tarczowy, mokry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5F3125BF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435417" w:rsidRPr="008972B9" w14:paraId="39461818" w14:textId="77777777" w:rsidTr="00D6558A">
        <w:trPr>
          <w:trHeight w:val="765"/>
        </w:trPr>
        <w:tc>
          <w:tcPr>
            <w:tcW w:w="582" w:type="dxa"/>
            <w:vMerge w:val="restart"/>
            <w:shd w:val="clear" w:color="auto" w:fill="auto"/>
          </w:tcPr>
          <w:p w14:paraId="45116191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46D8C8D3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59D15A1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6538632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Układ hydrauliczny</w:t>
            </w:r>
          </w:p>
        </w:tc>
        <w:tc>
          <w:tcPr>
            <w:tcW w:w="4124" w:type="dxa"/>
            <w:shd w:val="clear" w:color="auto" w:fill="auto"/>
          </w:tcPr>
          <w:p w14:paraId="056A8C18" w14:textId="7DDB4B9F" w:rsidR="00435417" w:rsidRPr="00435417" w:rsidRDefault="00435417" w:rsidP="00657C51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hAnsi="Arial" w:cs="Arial"/>
              </w:rPr>
              <w:t xml:space="preserve">układ hydrauliczny zasilany pompą wielotłoczkową o wydajności minimum </w:t>
            </w:r>
            <w:r>
              <w:rPr>
                <w:rFonts w:ascii="Arial" w:hAnsi="Arial" w:cs="Arial"/>
              </w:rPr>
              <w:t>260</w:t>
            </w:r>
            <w:r w:rsidRPr="008972B9">
              <w:rPr>
                <w:rFonts w:ascii="Arial" w:hAnsi="Arial" w:cs="Arial"/>
              </w:rPr>
              <w:t xml:space="preserve"> litrów/min</w:t>
            </w:r>
            <w:r w:rsidR="00301DAE">
              <w:rPr>
                <w:rFonts w:ascii="Arial" w:hAnsi="Arial" w:cs="Arial"/>
              </w:rPr>
              <w:t xml:space="preserve"> lub dwiema pompami o wydajności minimum 2x1</w:t>
            </w:r>
            <w:r w:rsidR="00517D7B">
              <w:rPr>
                <w:rFonts w:ascii="Arial" w:hAnsi="Arial" w:cs="Arial"/>
              </w:rPr>
              <w:t>3</w:t>
            </w:r>
            <w:r w:rsidR="00301DAE">
              <w:rPr>
                <w:rFonts w:ascii="Arial" w:hAnsi="Arial" w:cs="Arial"/>
              </w:rPr>
              <w:t xml:space="preserve">0 </w:t>
            </w:r>
            <w:r w:rsidR="00301DAE" w:rsidRPr="008972B9">
              <w:rPr>
                <w:rFonts w:ascii="Arial" w:hAnsi="Arial" w:cs="Arial"/>
              </w:rPr>
              <w:t>litrów/min</w:t>
            </w:r>
            <w:r w:rsidRPr="008972B9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2208" w:type="dxa"/>
            <w:shd w:val="clear" w:color="auto" w:fill="auto"/>
          </w:tcPr>
          <w:p w14:paraId="638D280B" w14:textId="6AA68138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…………………..</w:t>
            </w:r>
          </w:p>
        </w:tc>
      </w:tr>
      <w:tr w:rsidR="00435417" w:rsidRPr="008972B9" w14:paraId="68ED28AA" w14:textId="77777777" w:rsidTr="00D6558A">
        <w:trPr>
          <w:trHeight w:val="232"/>
        </w:trPr>
        <w:tc>
          <w:tcPr>
            <w:tcW w:w="582" w:type="dxa"/>
            <w:vMerge/>
            <w:shd w:val="clear" w:color="auto" w:fill="auto"/>
          </w:tcPr>
          <w:p w14:paraId="338578DE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227AAC60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57339C8A" w14:textId="4F4E87D6" w:rsidR="00435417" w:rsidRPr="008972B9" w:rsidRDefault="00435417" w:rsidP="00657C51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linia hydrauliczna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zasilająca</w:t>
            </w:r>
          </w:p>
        </w:tc>
        <w:tc>
          <w:tcPr>
            <w:tcW w:w="2208" w:type="dxa"/>
            <w:shd w:val="clear" w:color="auto" w:fill="7F7F7F" w:themeFill="text1" w:themeFillTint="80"/>
          </w:tcPr>
          <w:p w14:paraId="720946C7" w14:textId="77777777" w:rsidR="00435417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35417" w:rsidRPr="008972B9" w14:paraId="70650B35" w14:textId="77777777" w:rsidTr="00D6558A">
        <w:trPr>
          <w:trHeight w:val="543"/>
        </w:trPr>
        <w:tc>
          <w:tcPr>
            <w:tcW w:w="582" w:type="dxa"/>
            <w:vMerge/>
            <w:shd w:val="clear" w:color="auto" w:fill="auto"/>
          </w:tcPr>
          <w:p w14:paraId="48BCAF4D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099DEFFF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0B0CC702" w14:textId="1C30C93C" w:rsidR="00435417" w:rsidRPr="008972B9" w:rsidRDefault="00435417" w:rsidP="00435417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linia hydrauliczna do zasilania szybkozłącza hydraulicznego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043B4224" w14:textId="77777777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35417" w:rsidRPr="008972B9" w14:paraId="757CA8FB" w14:textId="77777777" w:rsidTr="00D6558A">
        <w:trPr>
          <w:trHeight w:val="835"/>
        </w:trPr>
        <w:tc>
          <w:tcPr>
            <w:tcW w:w="582" w:type="dxa"/>
            <w:shd w:val="clear" w:color="auto" w:fill="auto"/>
          </w:tcPr>
          <w:p w14:paraId="51173259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57" w:type="dxa"/>
            <w:shd w:val="clear" w:color="auto" w:fill="auto"/>
          </w:tcPr>
          <w:p w14:paraId="01F3742D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3BC8EC7" w14:textId="77777777" w:rsidR="00435417" w:rsidRPr="008972B9" w:rsidRDefault="00435417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Podwozie</w:t>
            </w:r>
          </w:p>
        </w:tc>
        <w:tc>
          <w:tcPr>
            <w:tcW w:w="4124" w:type="dxa"/>
            <w:shd w:val="clear" w:color="auto" w:fill="auto"/>
          </w:tcPr>
          <w:p w14:paraId="23BE5D7C" w14:textId="67D868E9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l</w:t>
            </w: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emiesz, </w:t>
            </w:r>
          </w:p>
          <w:p w14:paraId="59152BE5" w14:textId="7176724D" w:rsidR="00435417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podpory</w:t>
            </w:r>
          </w:p>
          <w:p w14:paraId="271AD69A" w14:textId="5B6A8AE0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koła (przód, tył) podwójne,  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4BA78A97" w14:textId="77777777" w:rsidR="00435417" w:rsidRPr="008972B9" w:rsidRDefault="00435417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8972B9" w14:paraId="375B3790" w14:textId="77777777" w:rsidTr="00D6558A">
        <w:tc>
          <w:tcPr>
            <w:tcW w:w="582" w:type="dxa"/>
            <w:shd w:val="clear" w:color="auto" w:fill="auto"/>
          </w:tcPr>
          <w:p w14:paraId="0F2E3787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57" w:type="dxa"/>
            <w:shd w:val="clear" w:color="auto" w:fill="auto"/>
          </w:tcPr>
          <w:p w14:paraId="7B14DF7A" w14:textId="77777777" w:rsidR="008972B9" w:rsidRPr="008972B9" w:rsidRDefault="008972B9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Kabina</w:t>
            </w:r>
          </w:p>
        </w:tc>
        <w:tc>
          <w:tcPr>
            <w:tcW w:w="4124" w:type="dxa"/>
            <w:shd w:val="clear" w:color="auto" w:fill="auto"/>
          </w:tcPr>
          <w:p w14:paraId="34A07855" w14:textId="21DAA48A" w:rsidR="00AB7CAF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 w:rsidR="00AB7CAF">
              <w:rPr>
                <w:rFonts w:ascii="Arial" w:eastAsia="SimSun" w:hAnsi="Arial" w:cs="Arial"/>
                <w:color w:val="00000A"/>
                <w:lang w:eastAsia="zh-CN" w:bidi="hi-IN"/>
              </w:rPr>
              <w:t>otwierana przednia szyba</w:t>
            </w:r>
          </w:p>
          <w:p w14:paraId="6ACE3651" w14:textId="1211BD3C" w:rsidR="008972B9" w:rsidRPr="008972B9" w:rsidRDefault="00AB7CAF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</w:t>
            </w:r>
            <w:r w:rsidR="008972B9"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wycieraczka i spryskiwacze przedniej szyby</w:t>
            </w:r>
          </w:p>
          <w:p w14:paraId="0406A9F4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oświetlenie główne wymagane przepisami ruchu drogowego; kolorowy wyświetlacz, </w:t>
            </w:r>
          </w:p>
          <w:p w14:paraId="0EB2B81B" w14:textId="40A5FC2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kamery tylna, </w:t>
            </w:r>
          </w:p>
          <w:p w14:paraId="794D9BB4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lusterka zewnętrzne prawe i lewe:</w:t>
            </w:r>
          </w:p>
          <w:p w14:paraId="315B3590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fotel operatora amortyzowany pneumatycznie, regulowany, z podgrzewaniem:</w:t>
            </w:r>
          </w:p>
          <w:p w14:paraId="1322A1D1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radio z zestawem głośnomówiącym bluetooth do telefonu:</w:t>
            </w:r>
          </w:p>
          <w:p w14:paraId="32A693DC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ogrzewanie, klimatyzacja;</w:t>
            </w:r>
          </w:p>
          <w:p w14:paraId="3B833CF5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lampa ostrzegawcza LED,</w:t>
            </w:r>
          </w:p>
          <w:p w14:paraId="38A83EDB" w14:textId="32831FC9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 skrzynka narzędziowa.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29803AC4" w14:textId="77777777" w:rsidR="008972B9" w:rsidRPr="008972B9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1D2A1A61" w14:textId="77777777" w:rsidTr="00D6558A">
        <w:trPr>
          <w:trHeight w:val="525"/>
        </w:trPr>
        <w:tc>
          <w:tcPr>
            <w:tcW w:w="582" w:type="dxa"/>
            <w:vMerge w:val="restart"/>
            <w:shd w:val="clear" w:color="auto" w:fill="auto"/>
          </w:tcPr>
          <w:p w14:paraId="416F584B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679B0BF0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225D619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72B9">
              <w:rPr>
                <w:rFonts w:ascii="Arial" w:hAnsi="Arial" w:cs="Arial"/>
                <w:sz w:val="24"/>
                <w:szCs w:val="24"/>
              </w:rPr>
              <w:t>Pozostałe elementy</w:t>
            </w:r>
          </w:p>
        </w:tc>
        <w:tc>
          <w:tcPr>
            <w:tcW w:w="4124" w:type="dxa"/>
            <w:shd w:val="clear" w:color="auto" w:fill="auto"/>
          </w:tcPr>
          <w:p w14:paraId="409343BD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- wysięgnik dwuczęściowy plus ramię, </w:t>
            </w:r>
          </w:p>
          <w:p w14:paraId="6C9A8E83" w14:textId="12358C79" w:rsidR="00E22089" w:rsidRPr="008972B9" w:rsidRDefault="00E22089" w:rsidP="009E3E3D">
            <w:pPr>
              <w:suppressAutoHyphens/>
              <w:overflowPunct w:val="0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-szybkozłącze</w:t>
            </w:r>
            <w:r w:rsidR="009E3E3D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koparkowe</w:t>
            </w:r>
            <w:r w:rsidR="009E3E3D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  <w:r w:rsidRPr="008972B9">
              <w:rPr>
                <w:rFonts w:ascii="Arial" w:eastAsia="SimSun" w:hAnsi="Arial" w:cs="Arial"/>
                <w:color w:val="00000A"/>
                <w:lang w:eastAsia="zh-CN" w:bidi="hi-IN"/>
              </w:rPr>
              <w:t>hydrauliczne;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005A242A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5B4F4F50" w14:textId="77777777" w:rsidTr="00D6558A">
        <w:trPr>
          <w:trHeight w:val="848"/>
        </w:trPr>
        <w:tc>
          <w:tcPr>
            <w:tcW w:w="582" w:type="dxa"/>
            <w:vMerge/>
            <w:shd w:val="clear" w:color="auto" w:fill="auto"/>
          </w:tcPr>
          <w:p w14:paraId="7342BAC7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62044DB7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5A265533" w14:textId="73715175" w:rsidR="00E22089" w:rsidRPr="002F14A4" w:rsidRDefault="00E22089" w:rsidP="002F14A4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Komplet łyżek:</w:t>
            </w:r>
          </w:p>
          <w:p w14:paraId="2D322FAF" w14:textId="0DF8C5B3" w:rsidR="00E22089" w:rsidRPr="005F62FA" w:rsidRDefault="00E22089" w:rsidP="0090484F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</w:rPr>
            </w:pPr>
            <w:r w:rsidRPr="00334029">
              <w:rPr>
                <w:rFonts w:ascii="Arial" w:hAnsi="Arial" w:cs="Arial"/>
                <w:sz w:val="21"/>
              </w:rPr>
              <w:t>Łyżka skarpowa uchylna hydraulicznie szerokości minimum 2 m</w:t>
            </w:r>
          </w:p>
        </w:tc>
        <w:tc>
          <w:tcPr>
            <w:tcW w:w="2208" w:type="dxa"/>
            <w:shd w:val="clear" w:color="auto" w:fill="auto"/>
          </w:tcPr>
          <w:p w14:paraId="52895328" w14:textId="77777777" w:rsidR="009E3E3D" w:rsidRDefault="009E3E3D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5CF3F076" w14:textId="77777777" w:rsidR="009E3E3D" w:rsidRDefault="009E3E3D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795C0C43" w14:textId="79481253" w:rsidR="00E22089" w:rsidRPr="008972B9" w:rsidRDefault="009E3E3D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………………….</w:t>
            </w:r>
          </w:p>
        </w:tc>
      </w:tr>
      <w:tr w:rsidR="00E22089" w:rsidRPr="008972B9" w14:paraId="0E11B43D" w14:textId="77777777" w:rsidTr="00D6558A">
        <w:trPr>
          <w:trHeight w:val="547"/>
        </w:trPr>
        <w:tc>
          <w:tcPr>
            <w:tcW w:w="582" w:type="dxa"/>
            <w:vMerge/>
            <w:shd w:val="clear" w:color="auto" w:fill="auto"/>
          </w:tcPr>
          <w:p w14:paraId="5C50DEDD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258298F5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1E32AC39" w14:textId="5D2B4DE0" w:rsidR="00E22089" w:rsidRPr="009E3E3D" w:rsidRDefault="00E22089" w:rsidP="009E3E3D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 xml:space="preserve">łyżka do niwelowania </w:t>
            </w:r>
            <w:r w:rsidRPr="00F938E4">
              <w:rPr>
                <w:rFonts w:ascii="Arial" w:hAnsi="Arial" w:cs="Arial"/>
                <w:sz w:val="20"/>
                <w:szCs w:val="20"/>
              </w:rPr>
              <w:t>(tzw. Skandynawska)</w:t>
            </w:r>
            <w:r w:rsidRPr="00E83D6A">
              <w:rPr>
                <w:rFonts w:ascii="Arial" w:hAnsi="Arial" w:cs="Arial"/>
                <w:sz w:val="22"/>
                <w:szCs w:val="22"/>
              </w:rPr>
              <w:t xml:space="preserve"> o szerokości nie mniejszej niż 1600 mm</w:t>
            </w:r>
          </w:p>
        </w:tc>
        <w:tc>
          <w:tcPr>
            <w:tcW w:w="2208" w:type="dxa"/>
            <w:shd w:val="clear" w:color="auto" w:fill="auto"/>
          </w:tcPr>
          <w:p w14:paraId="1905C98C" w14:textId="54ABEF3F" w:rsidR="00E22089" w:rsidRPr="008972B9" w:rsidRDefault="00A67695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……………………..</w:t>
            </w:r>
          </w:p>
        </w:tc>
      </w:tr>
      <w:tr w:rsidR="00E22089" w:rsidRPr="008972B9" w14:paraId="53A637D3" w14:textId="77777777" w:rsidTr="00D6558A">
        <w:trPr>
          <w:trHeight w:val="285"/>
        </w:trPr>
        <w:tc>
          <w:tcPr>
            <w:tcW w:w="582" w:type="dxa"/>
            <w:vMerge/>
            <w:shd w:val="clear" w:color="auto" w:fill="auto"/>
          </w:tcPr>
          <w:p w14:paraId="5773B19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0C6FDD53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3A8A5DDE" w14:textId="64773452" w:rsidR="00E22089" w:rsidRPr="009E3E3D" w:rsidRDefault="009E3E3D" w:rsidP="009E3E3D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>głowica uchylno-obrotowa z</w:t>
            </w:r>
            <w:r w:rsidR="00E22089" w:rsidRPr="00E83D6A">
              <w:rPr>
                <w:rFonts w:ascii="Arial" w:hAnsi="Arial" w:cs="Arial"/>
                <w:sz w:val="22"/>
                <w:szCs w:val="22"/>
              </w:rPr>
              <w:t xml:space="preserve"> chwytakiem hydraulicznym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693FE7A3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0DB429FB" w14:textId="77777777" w:rsidTr="00D6558A">
        <w:trPr>
          <w:trHeight w:val="499"/>
        </w:trPr>
        <w:tc>
          <w:tcPr>
            <w:tcW w:w="582" w:type="dxa"/>
            <w:vMerge/>
            <w:shd w:val="clear" w:color="auto" w:fill="auto"/>
          </w:tcPr>
          <w:p w14:paraId="75C2AFD5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48E06841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640C526A" w14:textId="09063E1F" w:rsidR="00E22089" w:rsidRPr="00A67695" w:rsidRDefault="00E22089" w:rsidP="00A67695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E3D" w:rsidRPr="00E83D6A">
              <w:rPr>
                <w:rFonts w:ascii="Arial" w:hAnsi="Arial" w:cs="Arial"/>
                <w:sz w:val="22"/>
                <w:szCs w:val="22"/>
              </w:rPr>
              <w:t xml:space="preserve">łyżka trapezowa o szerokości dołu </w:t>
            </w:r>
            <w:r w:rsidRPr="00E83D6A">
              <w:rPr>
                <w:rFonts w:ascii="Arial" w:hAnsi="Arial" w:cs="Arial"/>
                <w:sz w:val="22"/>
                <w:szCs w:val="22"/>
              </w:rPr>
              <w:t>minimum 40 m</w:t>
            </w:r>
          </w:p>
        </w:tc>
        <w:tc>
          <w:tcPr>
            <w:tcW w:w="2208" w:type="dxa"/>
            <w:shd w:val="clear" w:color="auto" w:fill="auto"/>
          </w:tcPr>
          <w:p w14:paraId="47C28D51" w14:textId="5021C019" w:rsidR="00E22089" w:rsidRPr="008972B9" w:rsidRDefault="00A67695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A67695" w:rsidRPr="008972B9" w14:paraId="50EA7ECB" w14:textId="77777777" w:rsidTr="00D6558A">
        <w:trPr>
          <w:trHeight w:val="1125"/>
        </w:trPr>
        <w:tc>
          <w:tcPr>
            <w:tcW w:w="582" w:type="dxa"/>
            <w:vMerge/>
            <w:shd w:val="clear" w:color="auto" w:fill="auto"/>
          </w:tcPr>
          <w:p w14:paraId="4CAF606B" w14:textId="77777777" w:rsidR="00A67695" w:rsidRPr="008972B9" w:rsidRDefault="00A67695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F12B8F7" w14:textId="77777777" w:rsidR="00A67695" w:rsidRPr="008972B9" w:rsidRDefault="00A67695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127DE5AA" w14:textId="77777777" w:rsidR="00A67695" w:rsidRPr="00E83D6A" w:rsidRDefault="00A67695" w:rsidP="00A67695">
            <w:pPr>
              <w:pStyle w:val="Akapitzlist"/>
              <w:numPr>
                <w:ilvl w:val="0"/>
                <w:numId w:val="21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D6A">
              <w:rPr>
                <w:rFonts w:ascii="Arial" w:hAnsi="Arial" w:cs="Arial"/>
                <w:sz w:val="22"/>
                <w:szCs w:val="22"/>
              </w:rPr>
              <w:t>łyżki koparkowe montowane na szybkozłącze, bądź głowicę uchylno-obrotową :</w:t>
            </w:r>
          </w:p>
          <w:p w14:paraId="785BD8DB" w14:textId="77777777" w:rsidR="00A67695" w:rsidRDefault="00A67695" w:rsidP="00A67695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zasięg kopania minimum 8,5 m</w:t>
            </w:r>
          </w:p>
          <w:p w14:paraId="4A06C9A2" w14:textId="30EC67EE" w:rsidR="00A67695" w:rsidRPr="002F14A4" w:rsidRDefault="00A67695" w:rsidP="00A67695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 xml:space="preserve">głębokość kopania minimum 5,5 m </w:t>
            </w:r>
          </w:p>
          <w:p w14:paraId="0C4EE29B" w14:textId="01722A44" w:rsidR="00A67695" w:rsidRPr="00E83D6A" w:rsidRDefault="00A67695" w:rsidP="00A67695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Tylny promień obrotu do 2,6 m</w:t>
            </w:r>
          </w:p>
        </w:tc>
        <w:tc>
          <w:tcPr>
            <w:tcW w:w="2208" w:type="dxa"/>
            <w:shd w:val="clear" w:color="auto" w:fill="auto"/>
          </w:tcPr>
          <w:p w14:paraId="6E5D4687" w14:textId="77777777" w:rsidR="00FA1439" w:rsidRDefault="00FA1439" w:rsidP="00FE2350">
            <w:pPr>
              <w:suppressAutoHyphens/>
              <w:overflowPunct w:val="0"/>
              <w:spacing w:after="0" w:line="36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234A8242" w14:textId="77777777" w:rsidR="00FA1439" w:rsidRDefault="00FA1439" w:rsidP="00FE2350">
            <w:pPr>
              <w:suppressAutoHyphens/>
              <w:overflowPunct w:val="0"/>
              <w:spacing w:after="0" w:line="36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  <w:p w14:paraId="34249382" w14:textId="0B67AC52" w:rsidR="00537EDF" w:rsidRDefault="00B43073" w:rsidP="00FE2350">
            <w:pPr>
              <w:suppressAutoHyphens/>
              <w:overflowPunct w:val="0"/>
              <w:spacing w:after="0" w:line="36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zasięg ……………</w:t>
            </w:r>
          </w:p>
          <w:p w14:paraId="38170712" w14:textId="3BBF5C7F" w:rsidR="00A67695" w:rsidRDefault="00B43073" w:rsidP="00FE2350">
            <w:pPr>
              <w:suppressAutoHyphens/>
              <w:overflowPunct w:val="0"/>
              <w:spacing w:after="0" w:line="36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gł. kopania ………</w:t>
            </w:r>
          </w:p>
          <w:p w14:paraId="698BDBCD" w14:textId="4ECBF963" w:rsidR="00B43073" w:rsidRDefault="00B43073" w:rsidP="00FA1439">
            <w:pPr>
              <w:suppressAutoHyphens/>
              <w:overflowPunct w:val="0"/>
              <w:spacing w:after="0" w:line="240" w:lineRule="auto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tylny promień obrotu </w:t>
            </w:r>
            <w:r w:rsidR="00FA1439">
              <w:rPr>
                <w:rFonts w:ascii="Arial" w:eastAsia="SimSun" w:hAnsi="Arial" w:cs="Arial"/>
                <w:color w:val="00000A"/>
                <w:lang w:eastAsia="zh-CN" w:bidi="hi-IN"/>
              </w:rPr>
              <w:t>……</w:t>
            </w: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</w:t>
            </w:r>
          </w:p>
          <w:p w14:paraId="495805FC" w14:textId="755FAE5C" w:rsidR="00D6558A" w:rsidRDefault="00D6558A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E22089" w:rsidRPr="008972B9" w14:paraId="424E67E6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465D5A24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0657FC9C" w14:textId="77777777" w:rsidR="00E22089" w:rsidRPr="008972B9" w:rsidRDefault="00E22089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124" w:type="dxa"/>
            <w:shd w:val="clear" w:color="auto" w:fill="auto"/>
          </w:tcPr>
          <w:p w14:paraId="35857AAF" w14:textId="77777777" w:rsidR="00E22089" w:rsidRPr="002F14A4" w:rsidRDefault="00E22089" w:rsidP="00E22089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 xml:space="preserve">system 3D </w:t>
            </w:r>
          </w:p>
          <w:p w14:paraId="7882A4DD" w14:textId="77777777" w:rsidR="00E22089" w:rsidRPr="002F14A4" w:rsidRDefault="00E22089" w:rsidP="00E22089">
            <w:pPr>
              <w:pStyle w:val="Akapitzlist"/>
              <w:numPr>
                <w:ilvl w:val="0"/>
                <w:numId w:val="22"/>
              </w:numPr>
              <w:suppressAutoHyphens/>
              <w:ind w:left="212" w:hanging="2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14A4">
              <w:rPr>
                <w:rFonts w:ascii="Arial" w:hAnsi="Arial" w:cs="Arial"/>
                <w:sz w:val="22"/>
                <w:szCs w:val="22"/>
              </w:rPr>
              <w:t>układ centralnego smarowania.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46FBBB54" w14:textId="77777777" w:rsidR="00E22089" w:rsidRPr="008972B9" w:rsidRDefault="00E2208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94D79" w:rsidRPr="008972B9" w14:paraId="57DE2003" w14:textId="77777777" w:rsidTr="00D6558A">
        <w:trPr>
          <w:trHeight w:val="485"/>
        </w:trPr>
        <w:tc>
          <w:tcPr>
            <w:tcW w:w="582" w:type="dxa"/>
            <w:shd w:val="clear" w:color="auto" w:fill="auto"/>
          </w:tcPr>
          <w:p w14:paraId="2C640290" w14:textId="20144CFC" w:rsidR="00894D79" w:rsidRPr="008972B9" w:rsidRDefault="0066386F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57" w:type="dxa"/>
            <w:shd w:val="clear" w:color="auto" w:fill="auto"/>
          </w:tcPr>
          <w:p w14:paraId="13C32981" w14:textId="1F1E9531" w:rsidR="00894D79" w:rsidRPr="0066386F" w:rsidRDefault="0066386F" w:rsidP="00F938E4">
            <w:pPr>
              <w:spacing w:after="0" w:line="240" w:lineRule="auto"/>
              <w:ind w:left="-107" w:right="-105"/>
              <w:jc w:val="center"/>
              <w:rPr>
                <w:rFonts w:ascii="Arial" w:hAnsi="Arial" w:cs="Arial"/>
              </w:rPr>
            </w:pPr>
            <w:r w:rsidRPr="0066386F">
              <w:rPr>
                <w:rFonts w:ascii="Arial" w:hAnsi="Arial" w:cs="Arial"/>
              </w:rPr>
              <w:t>Dostosowanie do osób niepełnosprawnych</w:t>
            </w:r>
          </w:p>
        </w:tc>
        <w:tc>
          <w:tcPr>
            <w:tcW w:w="4124" w:type="dxa"/>
            <w:shd w:val="clear" w:color="auto" w:fill="auto"/>
          </w:tcPr>
          <w:p w14:paraId="411BEF83" w14:textId="3AC739F6" w:rsidR="00894D79" w:rsidRPr="0066386F" w:rsidRDefault="00894D79" w:rsidP="00F938E4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66386F">
              <w:rPr>
                <w:rFonts w:ascii="Arial" w:hAnsi="Arial" w:cs="Arial"/>
                <w:lang w:eastAsia="pl-PL"/>
              </w:rPr>
              <w:t xml:space="preserve">zewnętrzne lustra, kamerę cofania, </w:t>
            </w:r>
            <w:bookmarkStart w:id="0" w:name="_Hlk190684753"/>
            <w:r w:rsidRPr="0066386F">
              <w:rPr>
                <w:rFonts w:ascii="Arial" w:hAnsi="Arial" w:cs="Arial"/>
                <w:lang w:eastAsia="pl-PL"/>
              </w:rPr>
              <w:t>obsługę przy użyciu joysticka</w:t>
            </w:r>
            <w:bookmarkEnd w:id="0"/>
          </w:p>
        </w:tc>
        <w:tc>
          <w:tcPr>
            <w:tcW w:w="2208" w:type="dxa"/>
            <w:shd w:val="clear" w:color="auto" w:fill="767171" w:themeFill="background2" w:themeFillShade="80"/>
          </w:tcPr>
          <w:p w14:paraId="67C05086" w14:textId="77777777" w:rsidR="00894D79" w:rsidRPr="00894D79" w:rsidRDefault="00894D7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09201F40" w14:textId="77777777" w:rsidTr="00D6558A">
        <w:trPr>
          <w:trHeight w:val="485"/>
        </w:trPr>
        <w:tc>
          <w:tcPr>
            <w:tcW w:w="582" w:type="dxa"/>
            <w:shd w:val="clear" w:color="auto" w:fill="auto"/>
          </w:tcPr>
          <w:p w14:paraId="606BC797" w14:textId="77777777" w:rsidR="00D6558A" w:rsidRDefault="00D6558A" w:rsidP="00897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89" w:type="dxa"/>
            <w:gridSpan w:val="3"/>
            <w:shd w:val="clear" w:color="auto" w:fill="auto"/>
          </w:tcPr>
          <w:p w14:paraId="28315F42" w14:textId="45C58ABA" w:rsidR="00D6558A" w:rsidRPr="00894D79" w:rsidRDefault="00D6558A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  <w:r w:rsidRPr="00011128">
              <w:rPr>
                <w:rFonts w:ascii="Arial" w:hAnsi="Arial" w:cs="Arial"/>
                <w:b/>
              </w:rPr>
              <w:t>system 3D do koparki</w:t>
            </w:r>
          </w:p>
        </w:tc>
      </w:tr>
      <w:tr w:rsidR="00D6558A" w:rsidRPr="008972B9" w14:paraId="273F29F0" w14:textId="77777777" w:rsidTr="00D6558A">
        <w:trPr>
          <w:trHeight w:val="485"/>
        </w:trPr>
        <w:tc>
          <w:tcPr>
            <w:tcW w:w="582" w:type="dxa"/>
            <w:vMerge w:val="restart"/>
            <w:shd w:val="clear" w:color="auto" w:fill="auto"/>
          </w:tcPr>
          <w:p w14:paraId="2B543925" w14:textId="0A08DC80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957" w:type="dxa"/>
            <w:vMerge w:val="restart"/>
            <w:shd w:val="clear" w:color="auto" w:fill="auto"/>
          </w:tcPr>
          <w:p w14:paraId="59211868" w14:textId="69CDEAFB" w:rsidR="00D6558A" w:rsidRPr="0066386F" w:rsidRDefault="00D6558A" w:rsidP="00D6558A">
            <w:pPr>
              <w:spacing w:after="0" w:line="240" w:lineRule="auto"/>
              <w:ind w:left="-107" w:right="-105"/>
              <w:jc w:val="center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124" w:type="dxa"/>
            <w:shd w:val="clear" w:color="auto" w:fill="auto"/>
          </w:tcPr>
          <w:p w14:paraId="65B2310F" w14:textId="15420B19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>Komputer sterujący z dedykowanym oprogramowaniem zamontowany w kabinie z możliwością szybkiego montażu i demontażu bez konieczności odkręcania okablowania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00110025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2E6BA509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7A4FC227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60D83F09" w14:textId="4AA18EA6" w:rsidR="00D6558A" w:rsidRPr="0066386F" w:rsidRDefault="00D6558A" w:rsidP="00D6558A">
            <w:pPr>
              <w:spacing w:after="0" w:line="240" w:lineRule="auto"/>
              <w:ind w:left="-107" w:right="-105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62F7399F" w14:textId="32EA4235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>Komplet kabli oraz innych elementów połączeniowych koniecznych do instalacji i pracy maszyny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416A848B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5420F263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28D68C67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49D5123A" w14:textId="09B4FD55" w:rsidR="00D6558A" w:rsidRPr="0066386F" w:rsidRDefault="00D6558A" w:rsidP="00D6558A">
            <w:pPr>
              <w:spacing w:after="0" w:line="240" w:lineRule="auto"/>
              <w:ind w:left="-107" w:right="-105"/>
              <w:jc w:val="center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0E290780" w14:textId="7F6762A4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>Możliwość obsługi co najmniej następujących formatów plików: LandXML, DWG, DXF,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57117777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65B5A7A2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6BEA5C68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18E7E776" w14:textId="50F52231" w:rsidR="00D6558A" w:rsidRPr="0066386F" w:rsidRDefault="00D6558A" w:rsidP="00D6558A">
            <w:pPr>
              <w:spacing w:after="0" w:line="240" w:lineRule="auto"/>
              <w:ind w:right="-105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672D80B3" w14:textId="77777777" w:rsidR="00D6558A" w:rsidRPr="00011128" w:rsidRDefault="00D6558A" w:rsidP="00D6558A">
            <w:pPr>
              <w:spacing w:after="0" w:line="240" w:lineRule="auto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Odbiornik GNSS spełniający następujące parametry:</w:t>
            </w:r>
          </w:p>
          <w:p w14:paraId="57AF3721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instrument wieloczęstotliwościowy:</w:t>
            </w:r>
            <w:r w:rsidRPr="00011128">
              <w:rPr>
                <w:rFonts w:ascii="Arial" w:hAnsi="Arial" w:cs="Arial"/>
              </w:rPr>
              <w:br/>
              <w:t xml:space="preserve">- GPS (L1, L2, L2C, L5), </w:t>
            </w:r>
            <w:r w:rsidRPr="00011128">
              <w:rPr>
                <w:rFonts w:ascii="Arial" w:hAnsi="Arial" w:cs="Arial"/>
              </w:rPr>
              <w:br/>
              <w:t xml:space="preserve">- Glonass (L1, L2, L3), </w:t>
            </w:r>
            <w:r w:rsidRPr="00011128">
              <w:rPr>
                <w:rFonts w:ascii="Arial" w:hAnsi="Arial" w:cs="Arial"/>
              </w:rPr>
              <w:br/>
              <w:t xml:space="preserve">- BeiDou (B1, B2, B3), </w:t>
            </w:r>
            <w:r w:rsidRPr="00011128">
              <w:rPr>
                <w:rFonts w:ascii="Arial" w:hAnsi="Arial" w:cs="Arial"/>
              </w:rPr>
              <w:br/>
              <w:t xml:space="preserve">- Galileo (E1, E5a, E5b, Alt-BOC, E6) </w:t>
            </w:r>
            <w:r w:rsidRPr="00011128">
              <w:rPr>
                <w:rFonts w:ascii="Arial" w:hAnsi="Arial" w:cs="Arial"/>
              </w:rPr>
              <w:br/>
              <w:t>- minimum 450 kanałów.</w:t>
            </w:r>
          </w:p>
          <w:p w14:paraId="77E2E099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Procesor minimum 4 rdzeniowy o taktowaniu nie mniejszym niż 1.5GHz</w:t>
            </w:r>
          </w:p>
          <w:p w14:paraId="55CF5833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 xml:space="preserve">Pamięć RAM minimum 3GB </w:t>
            </w:r>
          </w:p>
          <w:p w14:paraId="0E7777DE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 xml:space="preserve">Dokładność: </w:t>
            </w:r>
            <w:r w:rsidRPr="00011128">
              <w:rPr>
                <w:rFonts w:ascii="Arial" w:hAnsi="Arial" w:cs="Arial"/>
              </w:rPr>
              <w:br/>
              <w:t xml:space="preserve">- w trybie RTK: </w:t>
            </w:r>
            <w:r w:rsidRPr="00011128">
              <w:rPr>
                <w:rFonts w:ascii="Arial" w:hAnsi="Arial" w:cs="Arial"/>
              </w:rPr>
              <w:br/>
              <w:t xml:space="preserve">   Hz 8 mm + 0,5 ppm / V 15 mm + 0,5 ppm; </w:t>
            </w:r>
            <w:r w:rsidRPr="00011128">
              <w:rPr>
                <w:rFonts w:ascii="Arial" w:hAnsi="Arial" w:cs="Arial"/>
              </w:rPr>
              <w:br/>
              <w:t xml:space="preserve">- w trybie statycznym: </w:t>
            </w:r>
            <w:r w:rsidRPr="00011128">
              <w:rPr>
                <w:rFonts w:ascii="Arial" w:hAnsi="Arial" w:cs="Arial"/>
              </w:rPr>
              <w:br/>
              <w:t xml:space="preserve">   Hz 3 mm + 0,5 ppm / V 5 mm + 0,5 ppm; </w:t>
            </w:r>
          </w:p>
          <w:p w14:paraId="183E433D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 xml:space="preserve">Temperatura pracy: -20 do 40°C. </w:t>
            </w:r>
          </w:p>
          <w:p w14:paraId="27A6287E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Odświeżanie pozycji uzyskiwane podczas pracy RTK/RTN w oprogramowaniu polowym: minimalnie 10 Hz.</w:t>
            </w:r>
          </w:p>
          <w:p w14:paraId="2C6C3F7E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 xml:space="preserve">Stopień ochrony urządzenia przed wpływem czynników zewnętrznych: minimalny IP66. </w:t>
            </w:r>
          </w:p>
          <w:p w14:paraId="4FCC96D2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Zintegrowany modem 4G LTE</w:t>
            </w:r>
          </w:p>
          <w:p w14:paraId="76C2CC27" w14:textId="77777777" w:rsidR="00D6558A" w:rsidRPr="00011128" w:rsidRDefault="00D6558A" w:rsidP="00D6558A">
            <w:pPr>
              <w:numPr>
                <w:ilvl w:val="0"/>
                <w:numId w:val="24"/>
              </w:numPr>
              <w:spacing w:after="0" w:line="276" w:lineRule="auto"/>
              <w:ind w:left="324" w:hanging="284"/>
              <w:rPr>
                <w:rFonts w:ascii="Arial" w:hAnsi="Arial" w:cs="Arial"/>
              </w:rPr>
            </w:pPr>
            <w:r w:rsidRPr="00011128">
              <w:rPr>
                <w:rFonts w:ascii="Arial" w:hAnsi="Arial" w:cs="Arial"/>
              </w:rPr>
              <w:t>Zintegrowany Radiomodem UHF</w:t>
            </w:r>
          </w:p>
          <w:p w14:paraId="13A76014" w14:textId="2A1EFA84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>Skrzynka transportowa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171D9A50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5BAA2F42" w14:textId="77777777" w:rsidTr="00D6558A">
        <w:trPr>
          <w:trHeight w:val="485"/>
        </w:trPr>
        <w:tc>
          <w:tcPr>
            <w:tcW w:w="582" w:type="dxa"/>
            <w:vMerge/>
            <w:shd w:val="clear" w:color="auto" w:fill="auto"/>
          </w:tcPr>
          <w:p w14:paraId="42453222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73A11140" w14:textId="6380E7D7" w:rsidR="00D6558A" w:rsidRPr="00011128" w:rsidRDefault="00D6558A" w:rsidP="00D655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051FBF5C" w14:textId="634B04BC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 xml:space="preserve">Szkolenie z obsługi systemu 3D dla pracowników, w języku polskim w siedzibie Zamawiającego i na odcinku realizowanej aktualnie przebudowy </w:t>
            </w:r>
            <w:r w:rsidRPr="00011128">
              <w:rPr>
                <w:rFonts w:ascii="Arial" w:hAnsi="Arial" w:cs="Arial"/>
              </w:rPr>
              <w:lastRenderedPageBreak/>
              <w:t>drogi wskazanej przez Zamawiającego na terenie powiatu sokólskiego, W zakres szkolenia wchodzi m. in. uruchomienie i szkolenie z obsługi systemu na koparce wraz z wykonaniem próbnych pomiarów w miejscu dostarczenia przedmiotu wykorzystując obowiązkowe wyposażenie dodatkowe oraz oprogramowanie specjalistyczne.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2DFCF0AF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  <w:tr w:rsidR="00D6558A" w:rsidRPr="008972B9" w14:paraId="74EE6EFA" w14:textId="77777777" w:rsidTr="00D6558A">
        <w:trPr>
          <w:trHeight w:val="485"/>
        </w:trPr>
        <w:tc>
          <w:tcPr>
            <w:tcW w:w="582" w:type="dxa"/>
            <w:shd w:val="clear" w:color="auto" w:fill="auto"/>
          </w:tcPr>
          <w:p w14:paraId="3BF544D0" w14:textId="77777777" w:rsidR="00D6558A" w:rsidRDefault="00D6558A" w:rsidP="00D655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14:paraId="4B5DBDF9" w14:textId="251D020E" w:rsidR="00D6558A" w:rsidRPr="00011128" w:rsidRDefault="00D6558A" w:rsidP="00D6558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24" w:type="dxa"/>
            <w:shd w:val="clear" w:color="auto" w:fill="auto"/>
          </w:tcPr>
          <w:p w14:paraId="664DCE33" w14:textId="64E4879C" w:rsidR="00D6558A" w:rsidRPr="0066386F" w:rsidRDefault="00D6558A" w:rsidP="00D6558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011128">
              <w:rPr>
                <w:rFonts w:ascii="Arial" w:hAnsi="Arial" w:cs="Arial"/>
              </w:rPr>
              <w:t>Minimum dwuletnie bezpłatne wparcie techniczne producenta przy obsłudze całego systemu 3D – dotyczy całego systemu jak i poszczególnych elementów.</w:t>
            </w:r>
          </w:p>
        </w:tc>
        <w:tc>
          <w:tcPr>
            <w:tcW w:w="2208" w:type="dxa"/>
            <w:shd w:val="clear" w:color="auto" w:fill="767171" w:themeFill="background2" w:themeFillShade="80"/>
          </w:tcPr>
          <w:p w14:paraId="51EC6513" w14:textId="77777777" w:rsidR="00D6558A" w:rsidRPr="00894D79" w:rsidRDefault="00D6558A" w:rsidP="00D6558A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FF0000"/>
                <w:lang w:eastAsia="zh-CN" w:bidi="hi-IN"/>
              </w:rPr>
            </w:pPr>
          </w:p>
        </w:tc>
      </w:tr>
    </w:tbl>
    <w:p w14:paraId="5E407AE0" w14:textId="05206143" w:rsidR="00AF1BE7" w:rsidRPr="00F938E4" w:rsidRDefault="00AF1BE7" w:rsidP="00F9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8"/>
          <w:szCs w:val="8"/>
        </w:rPr>
      </w:pPr>
    </w:p>
    <w:sectPr w:rsidR="00AF1BE7" w:rsidRPr="00F938E4" w:rsidSect="00962CF1">
      <w:headerReference w:type="default" r:id="rId10"/>
      <w:foot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D86F" w14:textId="77777777" w:rsidR="009B3345" w:rsidRDefault="009B3345" w:rsidP="006B79E0">
      <w:pPr>
        <w:spacing w:after="0" w:line="240" w:lineRule="auto"/>
      </w:pPr>
      <w:r>
        <w:separator/>
      </w:r>
    </w:p>
  </w:endnote>
  <w:endnote w:type="continuationSeparator" w:id="0">
    <w:p w14:paraId="0A41D9D2" w14:textId="77777777" w:rsidR="009B3345" w:rsidRDefault="009B3345" w:rsidP="006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5412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10EA1F" w14:textId="7CEC4F93" w:rsidR="00521DDF" w:rsidRDefault="00521DD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840533" w14:textId="77777777" w:rsidR="00521DDF" w:rsidRDefault="00521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1670B" w14:textId="77777777" w:rsidR="009B3345" w:rsidRDefault="009B3345" w:rsidP="006B79E0">
      <w:pPr>
        <w:spacing w:after="0" w:line="240" w:lineRule="auto"/>
      </w:pPr>
      <w:r>
        <w:separator/>
      </w:r>
    </w:p>
  </w:footnote>
  <w:footnote w:type="continuationSeparator" w:id="0">
    <w:p w14:paraId="78489594" w14:textId="77777777" w:rsidR="009B3345" w:rsidRDefault="009B3345" w:rsidP="006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40E8" w14:textId="26FE9995" w:rsidR="00721913" w:rsidRPr="00721913" w:rsidRDefault="00721913" w:rsidP="00721913">
    <w:pPr>
      <w:pStyle w:val="Nagwek"/>
      <w:jc w:val="right"/>
      <w:rPr>
        <w:b/>
      </w:rPr>
    </w:pPr>
    <w:r w:rsidRPr="00721913">
      <w:rPr>
        <w:b/>
      </w:rPr>
      <w:t>Załącznik nr 4.</w:t>
    </w:r>
    <w:r>
      <w:rPr>
        <w:b/>
      </w:rPr>
      <w:t>2</w:t>
    </w:r>
  </w:p>
  <w:p w14:paraId="1153F06A" w14:textId="35B0414A" w:rsidR="00721913" w:rsidRPr="00A35397" w:rsidRDefault="00721913" w:rsidP="00A35397">
    <w:pPr>
      <w:pStyle w:val="Nagwek"/>
      <w:jc w:val="right"/>
      <w:rPr>
        <w:b/>
      </w:rPr>
    </w:pPr>
    <w:r w:rsidRPr="00721913">
      <w:rPr>
        <w:b/>
      </w:rPr>
      <w:t>do SWZ nr</w:t>
    </w:r>
    <w:r w:rsidR="00A35397">
      <w:rPr>
        <w:b/>
      </w:rPr>
      <w:t xml:space="preserve"> </w:t>
    </w:r>
    <w:r w:rsidRPr="00721913">
      <w:rPr>
        <w:b/>
      </w:rPr>
      <w:t>IR-I.272.</w:t>
    </w:r>
    <w:r w:rsidR="00CD7402">
      <w:rPr>
        <w:b/>
      </w:rPr>
      <w:t>2</w:t>
    </w:r>
    <w:r w:rsidRPr="00721913">
      <w:rPr>
        <w:b/>
      </w:rPr>
      <w:t>.2025.DM</w:t>
    </w:r>
  </w:p>
  <w:p w14:paraId="2F744559" w14:textId="77777777" w:rsidR="00721913" w:rsidRDefault="007219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A6B6B"/>
    <w:multiLevelType w:val="hybridMultilevel"/>
    <w:tmpl w:val="924CF376"/>
    <w:lvl w:ilvl="0" w:tplc="010C6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D17F4"/>
    <w:multiLevelType w:val="hybridMultilevel"/>
    <w:tmpl w:val="0D62B4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39E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94182">
    <w:abstractNumId w:val="15"/>
  </w:num>
  <w:num w:numId="2" w16cid:durableId="1888713009">
    <w:abstractNumId w:val="18"/>
  </w:num>
  <w:num w:numId="3" w16cid:durableId="336469604">
    <w:abstractNumId w:val="8"/>
  </w:num>
  <w:num w:numId="4" w16cid:durableId="1153908693">
    <w:abstractNumId w:val="17"/>
  </w:num>
  <w:num w:numId="5" w16cid:durableId="91631857">
    <w:abstractNumId w:val="1"/>
  </w:num>
  <w:num w:numId="6" w16cid:durableId="50424274">
    <w:abstractNumId w:val="22"/>
  </w:num>
  <w:num w:numId="7" w16cid:durableId="134876194">
    <w:abstractNumId w:val="9"/>
  </w:num>
  <w:num w:numId="8" w16cid:durableId="156726597">
    <w:abstractNumId w:val="16"/>
  </w:num>
  <w:num w:numId="9" w16cid:durableId="482738396">
    <w:abstractNumId w:val="14"/>
  </w:num>
  <w:num w:numId="10" w16cid:durableId="1235503944">
    <w:abstractNumId w:val="23"/>
  </w:num>
  <w:num w:numId="11" w16cid:durableId="845049232">
    <w:abstractNumId w:val="19"/>
  </w:num>
  <w:num w:numId="12" w16cid:durableId="1674140849">
    <w:abstractNumId w:val="11"/>
  </w:num>
  <w:num w:numId="13" w16cid:durableId="205606838">
    <w:abstractNumId w:val="12"/>
  </w:num>
  <w:num w:numId="14" w16cid:durableId="1131168773">
    <w:abstractNumId w:val="21"/>
  </w:num>
  <w:num w:numId="15" w16cid:durableId="1494486950">
    <w:abstractNumId w:val="13"/>
  </w:num>
  <w:num w:numId="16" w16cid:durableId="141508286">
    <w:abstractNumId w:val="0"/>
  </w:num>
  <w:num w:numId="17" w16cid:durableId="1998023991">
    <w:abstractNumId w:val="2"/>
  </w:num>
  <w:num w:numId="18" w16cid:durableId="1812791305">
    <w:abstractNumId w:val="20"/>
  </w:num>
  <w:num w:numId="19" w16cid:durableId="253901147">
    <w:abstractNumId w:val="7"/>
  </w:num>
  <w:num w:numId="20" w16cid:durableId="1879321355">
    <w:abstractNumId w:val="5"/>
  </w:num>
  <w:num w:numId="21" w16cid:durableId="498350957">
    <w:abstractNumId w:val="3"/>
  </w:num>
  <w:num w:numId="22" w16cid:durableId="1246916098">
    <w:abstractNumId w:val="4"/>
  </w:num>
  <w:num w:numId="23" w16cid:durableId="1504275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1391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CF1"/>
    <w:rsid w:val="00007258"/>
    <w:rsid w:val="00020C4D"/>
    <w:rsid w:val="0002276A"/>
    <w:rsid w:val="000452E9"/>
    <w:rsid w:val="0009249D"/>
    <w:rsid w:val="000A1555"/>
    <w:rsid w:val="000A25EA"/>
    <w:rsid w:val="000C215F"/>
    <w:rsid w:val="000D262F"/>
    <w:rsid w:val="000D3A6D"/>
    <w:rsid w:val="000E232B"/>
    <w:rsid w:val="000E341D"/>
    <w:rsid w:val="000F0CF1"/>
    <w:rsid w:val="001178AE"/>
    <w:rsid w:val="0013083A"/>
    <w:rsid w:val="00132858"/>
    <w:rsid w:val="00190A68"/>
    <w:rsid w:val="00196F6E"/>
    <w:rsid w:val="001B0F82"/>
    <w:rsid w:val="00206D78"/>
    <w:rsid w:val="00243D21"/>
    <w:rsid w:val="00245E63"/>
    <w:rsid w:val="002759D4"/>
    <w:rsid w:val="00283AC0"/>
    <w:rsid w:val="002D7712"/>
    <w:rsid w:val="002F14A4"/>
    <w:rsid w:val="00301DAE"/>
    <w:rsid w:val="00302B8E"/>
    <w:rsid w:val="00312220"/>
    <w:rsid w:val="00314BC9"/>
    <w:rsid w:val="00317069"/>
    <w:rsid w:val="00325D03"/>
    <w:rsid w:val="0033044B"/>
    <w:rsid w:val="00334029"/>
    <w:rsid w:val="003501B6"/>
    <w:rsid w:val="003804B2"/>
    <w:rsid w:val="003D21C4"/>
    <w:rsid w:val="003E1481"/>
    <w:rsid w:val="003E280F"/>
    <w:rsid w:val="003E50D1"/>
    <w:rsid w:val="003E5247"/>
    <w:rsid w:val="00405C8F"/>
    <w:rsid w:val="00410BBB"/>
    <w:rsid w:val="00435417"/>
    <w:rsid w:val="00442777"/>
    <w:rsid w:val="00460B9E"/>
    <w:rsid w:val="00494445"/>
    <w:rsid w:val="0051711D"/>
    <w:rsid w:val="00517D7B"/>
    <w:rsid w:val="00521DDF"/>
    <w:rsid w:val="00536BC9"/>
    <w:rsid w:val="00537EDF"/>
    <w:rsid w:val="005419EE"/>
    <w:rsid w:val="00545EDB"/>
    <w:rsid w:val="00555BC8"/>
    <w:rsid w:val="005913F8"/>
    <w:rsid w:val="005B4669"/>
    <w:rsid w:val="005B5829"/>
    <w:rsid w:val="005B6EC4"/>
    <w:rsid w:val="005F5128"/>
    <w:rsid w:val="005F62FA"/>
    <w:rsid w:val="006344BE"/>
    <w:rsid w:val="00657C51"/>
    <w:rsid w:val="0066386F"/>
    <w:rsid w:val="00676D56"/>
    <w:rsid w:val="00685967"/>
    <w:rsid w:val="0068737D"/>
    <w:rsid w:val="00687AE3"/>
    <w:rsid w:val="006954D2"/>
    <w:rsid w:val="006B79E0"/>
    <w:rsid w:val="006C2904"/>
    <w:rsid w:val="006C4C73"/>
    <w:rsid w:val="006D4BA0"/>
    <w:rsid w:val="006E0928"/>
    <w:rsid w:val="00721913"/>
    <w:rsid w:val="00746786"/>
    <w:rsid w:val="007615E5"/>
    <w:rsid w:val="007717FB"/>
    <w:rsid w:val="00773236"/>
    <w:rsid w:val="0079554D"/>
    <w:rsid w:val="007A0242"/>
    <w:rsid w:val="007B5F98"/>
    <w:rsid w:val="007C292C"/>
    <w:rsid w:val="007F1E03"/>
    <w:rsid w:val="00802299"/>
    <w:rsid w:val="0083033F"/>
    <w:rsid w:val="00847290"/>
    <w:rsid w:val="008767D0"/>
    <w:rsid w:val="0088649B"/>
    <w:rsid w:val="00894D79"/>
    <w:rsid w:val="008972B9"/>
    <w:rsid w:val="008B2B0C"/>
    <w:rsid w:val="008B308B"/>
    <w:rsid w:val="008B685F"/>
    <w:rsid w:val="008C1E30"/>
    <w:rsid w:val="008C786D"/>
    <w:rsid w:val="008D11A5"/>
    <w:rsid w:val="008D5E34"/>
    <w:rsid w:val="008F4A32"/>
    <w:rsid w:val="0090484F"/>
    <w:rsid w:val="0092395E"/>
    <w:rsid w:val="009315C9"/>
    <w:rsid w:val="00932107"/>
    <w:rsid w:val="00940D49"/>
    <w:rsid w:val="00947031"/>
    <w:rsid w:val="00951A4B"/>
    <w:rsid w:val="00962CF1"/>
    <w:rsid w:val="00965537"/>
    <w:rsid w:val="009B3345"/>
    <w:rsid w:val="009E3E3D"/>
    <w:rsid w:val="00A13482"/>
    <w:rsid w:val="00A17441"/>
    <w:rsid w:val="00A35397"/>
    <w:rsid w:val="00A624BB"/>
    <w:rsid w:val="00A67695"/>
    <w:rsid w:val="00AB7CAF"/>
    <w:rsid w:val="00AC126E"/>
    <w:rsid w:val="00AC4064"/>
    <w:rsid w:val="00AD5139"/>
    <w:rsid w:val="00AE159A"/>
    <w:rsid w:val="00AE5385"/>
    <w:rsid w:val="00AF00A0"/>
    <w:rsid w:val="00AF1BE7"/>
    <w:rsid w:val="00B12155"/>
    <w:rsid w:val="00B17705"/>
    <w:rsid w:val="00B251F7"/>
    <w:rsid w:val="00B41D56"/>
    <w:rsid w:val="00B43073"/>
    <w:rsid w:val="00B6596D"/>
    <w:rsid w:val="00B80D0B"/>
    <w:rsid w:val="00BA31E9"/>
    <w:rsid w:val="00BA7049"/>
    <w:rsid w:val="00BC1F87"/>
    <w:rsid w:val="00BC60FD"/>
    <w:rsid w:val="00BD15F4"/>
    <w:rsid w:val="00BD6EC9"/>
    <w:rsid w:val="00C420CB"/>
    <w:rsid w:val="00C45C60"/>
    <w:rsid w:val="00C55D90"/>
    <w:rsid w:val="00C920D5"/>
    <w:rsid w:val="00CB5815"/>
    <w:rsid w:val="00CD7402"/>
    <w:rsid w:val="00D07474"/>
    <w:rsid w:val="00D22D61"/>
    <w:rsid w:val="00D4060D"/>
    <w:rsid w:val="00D508A7"/>
    <w:rsid w:val="00D6558A"/>
    <w:rsid w:val="00D95F93"/>
    <w:rsid w:val="00DD2CA6"/>
    <w:rsid w:val="00DD53F8"/>
    <w:rsid w:val="00DF1623"/>
    <w:rsid w:val="00DF2E7D"/>
    <w:rsid w:val="00E22089"/>
    <w:rsid w:val="00E31E84"/>
    <w:rsid w:val="00E34402"/>
    <w:rsid w:val="00E43A45"/>
    <w:rsid w:val="00E46874"/>
    <w:rsid w:val="00E63F8F"/>
    <w:rsid w:val="00E83D6A"/>
    <w:rsid w:val="00E97D69"/>
    <w:rsid w:val="00EA0FFC"/>
    <w:rsid w:val="00EF4312"/>
    <w:rsid w:val="00F3256E"/>
    <w:rsid w:val="00F35982"/>
    <w:rsid w:val="00F4651F"/>
    <w:rsid w:val="00F53406"/>
    <w:rsid w:val="00F6088F"/>
    <w:rsid w:val="00F77D2A"/>
    <w:rsid w:val="00F938E4"/>
    <w:rsid w:val="00FA1439"/>
    <w:rsid w:val="00FA28F4"/>
    <w:rsid w:val="00FB34E7"/>
    <w:rsid w:val="00FD417F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8C3D"/>
  <w15:chartTrackingRefBased/>
  <w15:docId w15:val="{0F5D6335-018C-4AAA-A07B-46D65FBF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D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2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D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9B9CE0608E418055339571B6E5E6" ma:contentTypeVersion="14" ma:contentTypeDescription="Create a new document." ma:contentTypeScope="" ma:versionID="09e2c90a6b7f81eca66ec1e2fef2dd17">
  <xsd:schema xmlns:xsd="http://www.w3.org/2001/XMLSchema" xmlns:xs="http://www.w3.org/2001/XMLSchema" xmlns:p="http://schemas.microsoft.com/office/2006/metadata/properties" xmlns:ns3="d4f2ff4b-6185-4ef8-ae72-a6d366e752de" xmlns:ns4="55f09aa2-870b-41bf-bd2e-7ebd6a6f9bf6" targetNamespace="http://schemas.microsoft.com/office/2006/metadata/properties" ma:root="true" ma:fieldsID="995bd6b434b391552934e7481797a56d" ns3:_="" ns4:_="">
    <xsd:import namespace="d4f2ff4b-6185-4ef8-ae72-a6d366e752de"/>
    <xsd:import namespace="55f09aa2-870b-41bf-bd2e-7ebd6a6f9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ff4b-6185-4ef8-ae72-a6d366e7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9aa2-870b-41bf-bd2e-7ebd6a6f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2ff4b-6185-4ef8-ae72-a6d366e752de" xsi:nil="true"/>
  </documentManagement>
</p:properties>
</file>

<file path=customXml/itemProps1.xml><?xml version="1.0" encoding="utf-8"?>
<ds:datastoreItem xmlns:ds="http://schemas.openxmlformats.org/officeDocument/2006/customXml" ds:itemID="{AD57E806-ED08-4135-9857-58329CFC4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6C540-7679-46E4-B2C3-2A21555E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2ff4b-6185-4ef8-ae72-a6d366e752de"/>
    <ds:schemaRef ds:uri="55f09aa2-870b-41bf-bd2e-7ebd6a6f9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04CB1-D3C1-4649-B282-1B3929124759}">
  <ds:schemaRefs>
    <ds:schemaRef ds:uri="http://schemas.microsoft.com/office/2006/metadata/properties"/>
    <ds:schemaRef ds:uri="http://schemas.microsoft.com/office/infopath/2007/PartnerControls"/>
    <ds:schemaRef ds:uri="d4f2ff4b-6185-4ef8-ae72-a6d366e75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715</Words>
  <Characters>4292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Diana Matoszko-Borowska</cp:lastModifiedBy>
  <cp:revision>33</cp:revision>
  <dcterms:created xsi:type="dcterms:W3CDTF">2025-02-19T07:19:00Z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2023-08-30T09:07:36Z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7d40ff53-89f0-45d9-a529-2736afce2bee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0x01010073CB9B9CE0608E418055339571B6E5E6</vt:lpwstr>
  </property>
</Properties>
</file>