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9" w:rsidRPr="00E531E9" w:rsidRDefault="00E531E9" w:rsidP="00E531E9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E531E9">
        <w:rPr>
          <w:rFonts w:ascii="Tahoma" w:eastAsia="Times New Roman" w:hAnsi="Tahoma" w:cs="Tahoma"/>
          <w:b/>
          <w:szCs w:val="20"/>
          <w:lang w:eastAsia="pl-PL"/>
        </w:rPr>
        <w:t>WI.</w:t>
      </w:r>
      <w:r w:rsidRPr="00C0665D">
        <w:rPr>
          <w:rFonts w:ascii="Tahoma" w:eastAsia="Times New Roman" w:hAnsi="Tahoma" w:cs="Tahoma"/>
          <w:b/>
          <w:szCs w:val="20"/>
          <w:lang w:eastAsia="pl-PL"/>
        </w:rPr>
        <w:t>271</w:t>
      </w:r>
      <w:r w:rsidR="00C0665D" w:rsidRPr="00C0665D">
        <w:rPr>
          <w:rFonts w:ascii="Tahoma" w:eastAsia="Times New Roman" w:hAnsi="Tahoma" w:cs="Tahoma"/>
          <w:b/>
          <w:szCs w:val="20"/>
          <w:lang w:eastAsia="pl-PL"/>
        </w:rPr>
        <w:t>.3</w:t>
      </w:r>
      <w:r w:rsidRPr="00C0665D">
        <w:rPr>
          <w:rFonts w:ascii="Tahoma" w:eastAsia="Times New Roman" w:hAnsi="Tahoma" w:cs="Tahoma"/>
          <w:b/>
          <w:szCs w:val="20"/>
          <w:lang w:eastAsia="pl-PL"/>
        </w:rPr>
        <w:t>.2025</w:t>
      </w:r>
      <w:r>
        <w:rPr>
          <w:rFonts w:ascii="Tahoma" w:eastAsia="Times New Roman" w:hAnsi="Tahoma" w:cs="Tahoma"/>
          <w:b/>
          <w:szCs w:val="20"/>
          <w:lang w:eastAsia="pl-PL"/>
        </w:rPr>
        <w:t>.MSz</w:t>
      </w:r>
      <w:r w:rsidRPr="00E531E9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</w:r>
      <w:r w:rsidRPr="00E531E9">
        <w:rPr>
          <w:rFonts w:ascii="Tahoma" w:eastAsia="Times New Roman" w:hAnsi="Tahoma" w:cs="Tahoma"/>
          <w:b/>
          <w:szCs w:val="20"/>
          <w:lang w:eastAsia="pl-PL"/>
        </w:rPr>
        <w:tab/>
        <w:t xml:space="preserve"> Załącznik nr 3 do SWZ</w:t>
      </w:r>
    </w:p>
    <w:p w:rsidR="00E531E9" w:rsidRPr="00E531E9" w:rsidRDefault="00E531E9" w:rsidP="00E531E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531E9" w:rsidRPr="00E531E9" w:rsidRDefault="00E531E9" w:rsidP="00E531E9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531E9">
        <w:rPr>
          <w:rFonts w:ascii="Tahoma" w:eastAsia="Times New Roman" w:hAnsi="Tahoma" w:cs="Tahoma"/>
          <w:b/>
          <w:sz w:val="24"/>
          <w:szCs w:val="24"/>
          <w:lang w:eastAsia="pl-PL"/>
        </w:rPr>
        <w:t>Lista podmio</w:t>
      </w:r>
      <w:bookmarkStart w:id="0" w:name="_GoBack"/>
      <w:bookmarkEnd w:id="0"/>
      <w:r w:rsidRPr="00E531E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tów należących do tej samej grupy kapitałowej / </w:t>
      </w:r>
      <w:r w:rsidRPr="00E531E9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531E9" w:rsidRPr="00E531E9" w:rsidTr="00AE1AC8">
        <w:tc>
          <w:tcPr>
            <w:tcW w:w="668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531E9" w:rsidRPr="00E531E9" w:rsidTr="00AE1AC8">
        <w:tc>
          <w:tcPr>
            <w:tcW w:w="668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31E9" w:rsidRPr="00E531E9" w:rsidTr="00AE1AC8">
        <w:tc>
          <w:tcPr>
            <w:tcW w:w="668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31E9" w:rsidRPr="00E531E9" w:rsidTr="00AE1AC8">
        <w:tc>
          <w:tcPr>
            <w:tcW w:w="668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31E9" w:rsidRPr="00E531E9" w:rsidRDefault="00E531E9" w:rsidP="00E531E9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531E9" w:rsidRPr="00E531E9" w:rsidRDefault="00E531E9" w:rsidP="00E531E9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E531E9" w:rsidRPr="00E531E9" w:rsidTr="00AE1AC8">
        <w:tc>
          <w:tcPr>
            <w:tcW w:w="675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E531E9" w:rsidRPr="00E531E9" w:rsidTr="00AE1AC8">
        <w:tc>
          <w:tcPr>
            <w:tcW w:w="675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31E9" w:rsidRPr="00E531E9" w:rsidTr="00AE1AC8">
        <w:tc>
          <w:tcPr>
            <w:tcW w:w="675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E531E9" w:rsidRPr="00E531E9" w:rsidRDefault="00E531E9" w:rsidP="00E53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31E9" w:rsidRPr="00E531E9" w:rsidRDefault="00E531E9" w:rsidP="00E531E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531E9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Odnowienie metodą grubowarstwową oznakowania poziomego jezdni, ulic</w:t>
      </w:r>
      <w:r w:rsidR="00E7405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</w:t>
      </w:r>
      <w:r w:rsidRPr="00E531E9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i parkingów na terenie miasta i gminy Śmigiel</w:t>
      </w:r>
    </w:p>
    <w:p w:rsidR="00E531E9" w:rsidRPr="00E531E9" w:rsidRDefault="00E531E9" w:rsidP="00E531E9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E531E9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E531E9" w:rsidRPr="00E531E9" w:rsidRDefault="00E531E9" w:rsidP="00E531E9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E531E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E531E9" w:rsidRPr="00E531E9" w:rsidRDefault="00E531E9" w:rsidP="00E531E9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E531E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E531E9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531E9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531E9" w:rsidRPr="00E531E9" w:rsidRDefault="00E531E9" w:rsidP="00E531E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31E9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E531E9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E531E9" w:rsidRPr="00E531E9" w:rsidTr="00AE1AC8">
        <w:tc>
          <w:tcPr>
            <w:tcW w:w="548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E531E9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531E9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E531E9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E531E9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E531E9" w:rsidRPr="00E531E9" w:rsidRDefault="00E531E9" w:rsidP="00E531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E531E9" w:rsidRPr="00E531E9" w:rsidTr="00AE1AC8">
        <w:tc>
          <w:tcPr>
            <w:tcW w:w="548" w:type="dxa"/>
          </w:tcPr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1E9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E531E9" w:rsidRPr="00E531E9" w:rsidRDefault="00E531E9" w:rsidP="00E531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31E9" w:rsidRPr="00E531E9" w:rsidRDefault="00E531E9" w:rsidP="00E531E9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E531E9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E531E9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E531E9" w:rsidRPr="00E531E9" w:rsidRDefault="00E531E9" w:rsidP="00E531E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E531E9" w:rsidRPr="00E531E9" w:rsidRDefault="00E531E9" w:rsidP="00E531E9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E531E9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C39DD" w:rsidRDefault="008C39DD"/>
    <w:sectPr w:rsidR="008C39DD" w:rsidSect="00B41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0E" w:rsidRDefault="00E74053">
      <w:pPr>
        <w:spacing w:after="0" w:line="240" w:lineRule="auto"/>
      </w:pPr>
      <w:r>
        <w:separator/>
      </w:r>
    </w:p>
  </w:endnote>
  <w:endnote w:type="continuationSeparator" w:id="0">
    <w:p w:rsidR="00C03B0E" w:rsidRDefault="00E7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E531E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C06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0E" w:rsidRDefault="00E74053">
      <w:pPr>
        <w:spacing w:after="0" w:line="240" w:lineRule="auto"/>
      </w:pPr>
      <w:r>
        <w:separator/>
      </w:r>
    </w:p>
  </w:footnote>
  <w:footnote w:type="continuationSeparator" w:id="0">
    <w:p w:rsidR="00C03B0E" w:rsidRDefault="00E7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E531E9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C066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84"/>
    <w:rsid w:val="008C39DD"/>
    <w:rsid w:val="00C03B0E"/>
    <w:rsid w:val="00C0665D"/>
    <w:rsid w:val="00CD2984"/>
    <w:rsid w:val="00E531E9"/>
    <w:rsid w:val="00E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E9A"/>
  <w15:chartTrackingRefBased/>
  <w15:docId w15:val="{5CDCB8E9-7916-4C1F-978C-0490EF1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31E9"/>
  </w:style>
  <w:style w:type="paragraph" w:styleId="Stopka">
    <w:name w:val="footer"/>
    <w:basedOn w:val="Normalny"/>
    <w:link w:val="StopkaZnak"/>
    <w:uiPriority w:val="99"/>
    <w:semiHidden/>
    <w:unhideWhenUsed/>
    <w:rsid w:val="00E5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31E9"/>
  </w:style>
  <w:style w:type="table" w:customStyle="1" w:styleId="Tabela-Siatka112">
    <w:name w:val="Tabela - Siatka112"/>
    <w:basedOn w:val="Standardowy"/>
    <w:next w:val="Tabela-Siatka"/>
    <w:uiPriority w:val="59"/>
    <w:rsid w:val="00E531E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531E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E531E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2025-02-05T08:39:00Z</dcterms:created>
  <dcterms:modified xsi:type="dcterms:W3CDTF">2025-03-13T08:29:00Z</dcterms:modified>
</cp:coreProperties>
</file>