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5F9F0" w14:textId="260229CD" w:rsidR="002F431B" w:rsidRDefault="002F431B" w:rsidP="002F431B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</w:p>
    <w:p w14:paraId="33930E2F" w14:textId="77777777" w:rsidR="002572EC" w:rsidRDefault="002572EC" w:rsidP="002F431B">
      <w:pPr>
        <w:spacing w:after="0" w:line="240" w:lineRule="auto"/>
        <w:ind w:left="4956" w:firstLine="708"/>
        <w:jc w:val="both"/>
        <w:rPr>
          <w:rFonts w:cs="Arial"/>
          <w:sz w:val="22"/>
        </w:rPr>
      </w:pPr>
    </w:p>
    <w:p w14:paraId="182FCE5B" w14:textId="77777777" w:rsidR="00C41A73" w:rsidRDefault="00C41A73" w:rsidP="002F431B">
      <w:pPr>
        <w:spacing w:after="0" w:line="240" w:lineRule="auto"/>
        <w:ind w:left="4956" w:firstLine="708"/>
        <w:jc w:val="both"/>
        <w:rPr>
          <w:rFonts w:cs="Arial"/>
          <w:sz w:val="22"/>
        </w:rPr>
      </w:pPr>
    </w:p>
    <w:p w14:paraId="2C1A2535" w14:textId="73D39CB5" w:rsidR="00FF7751" w:rsidRPr="008E2154" w:rsidRDefault="00C3366D" w:rsidP="002F431B">
      <w:pPr>
        <w:spacing w:after="0" w:line="240" w:lineRule="auto"/>
        <w:ind w:left="4956"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>Ruda Śląska, dnia 24</w:t>
      </w:r>
      <w:r w:rsidR="003D5F46">
        <w:rPr>
          <w:rFonts w:cs="Arial"/>
          <w:sz w:val="22"/>
        </w:rPr>
        <w:t>.04</w:t>
      </w:r>
      <w:r w:rsidR="00FF7751" w:rsidRPr="008E2154">
        <w:rPr>
          <w:rFonts w:cs="Arial"/>
          <w:sz w:val="22"/>
        </w:rPr>
        <w:t>.2025 r.</w:t>
      </w:r>
    </w:p>
    <w:p w14:paraId="02123B0C" w14:textId="34417396" w:rsidR="00FF7751" w:rsidRPr="008E2154" w:rsidRDefault="00C3366D" w:rsidP="00FF7751">
      <w:pPr>
        <w:spacing w:after="0" w:line="240" w:lineRule="auto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>OZ/260/33</w:t>
      </w:r>
      <w:r w:rsidR="00FF7751" w:rsidRPr="008E2154">
        <w:rPr>
          <w:rFonts w:cs="Arial"/>
          <w:sz w:val="22"/>
        </w:rPr>
        <w:t>/2025</w:t>
      </w:r>
      <w:r w:rsidR="00FF7751" w:rsidRPr="008E2154">
        <w:rPr>
          <w:rFonts w:cs="Arial"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</w:p>
    <w:p w14:paraId="7B940197" w14:textId="1BA0A390" w:rsidR="007D3678" w:rsidRPr="002F431B" w:rsidRDefault="00FF7751" w:rsidP="00FF7751">
      <w:pPr>
        <w:tabs>
          <w:tab w:val="left" w:pos="284"/>
          <w:tab w:val="left" w:pos="342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F431B">
        <w:rPr>
          <w:b/>
        </w:rPr>
        <w:tab/>
      </w:r>
      <w:r w:rsidR="002F431B">
        <w:rPr>
          <w:b/>
        </w:rPr>
        <w:tab/>
      </w:r>
      <w:r w:rsidR="002F431B">
        <w:rPr>
          <w:b/>
        </w:rPr>
        <w:tab/>
      </w:r>
      <w:r w:rsidR="002F431B">
        <w:rPr>
          <w:b/>
        </w:rPr>
        <w:tab/>
        <w:t xml:space="preserve"> </w:t>
      </w:r>
      <w:r w:rsidR="009A6C27">
        <w:rPr>
          <w:b/>
        </w:rPr>
        <w:tab/>
      </w:r>
    </w:p>
    <w:p w14:paraId="1D0BB76D" w14:textId="2B93F06D" w:rsidR="00FF7751" w:rsidRDefault="007D3678" w:rsidP="00FF7751">
      <w:pPr>
        <w:tabs>
          <w:tab w:val="left" w:pos="284"/>
          <w:tab w:val="left" w:pos="3420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7751" w:rsidRPr="00336EBB">
        <w:rPr>
          <w:b/>
        </w:rPr>
        <w:t>Wg rozdzielnika</w:t>
      </w:r>
    </w:p>
    <w:p w14:paraId="657B46C9" w14:textId="77777777" w:rsidR="002572EC" w:rsidRDefault="002572EC" w:rsidP="00FF7751">
      <w:pPr>
        <w:tabs>
          <w:tab w:val="left" w:pos="284"/>
          <w:tab w:val="left" w:pos="3420"/>
        </w:tabs>
        <w:spacing w:after="0" w:line="240" w:lineRule="auto"/>
        <w:rPr>
          <w:b/>
        </w:rPr>
      </w:pPr>
    </w:p>
    <w:p w14:paraId="07BEEF02" w14:textId="7CAF926B" w:rsidR="00E66061" w:rsidRPr="00336EBB" w:rsidRDefault="00E66061" w:rsidP="00FF7751">
      <w:pPr>
        <w:tabs>
          <w:tab w:val="left" w:pos="284"/>
          <w:tab w:val="left" w:pos="3420"/>
        </w:tabs>
        <w:spacing w:after="0" w:line="240" w:lineRule="auto"/>
      </w:pPr>
    </w:p>
    <w:p w14:paraId="55056BFB" w14:textId="4084DB72" w:rsidR="00E66061" w:rsidRPr="00E66061" w:rsidRDefault="00FF7751" w:rsidP="00E66061">
      <w:pPr>
        <w:pStyle w:val="Standard"/>
        <w:jc w:val="both"/>
        <w:rPr>
          <w:rFonts w:ascii="Trebuchet MS" w:hAnsi="Trebuchet MS"/>
          <w:b/>
          <w:sz w:val="22"/>
          <w:szCs w:val="22"/>
        </w:rPr>
      </w:pPr>
      <w:r w:rsidRPr="00E66061">
        <w:rPr>
          <w:rFonts w:ascii="Trebuchet MS" w:hAnsi="Trebuchet MS" w:cs="Arial"/>
          <w:b/>
          <w:sz w:val="22"/>
          <w:szCs w:val="22"/>
          <w:lang w:eastAsia="ar-SA"/>
        </w:rPr>
        <w:t xml:space="preserve">Dotyczy postępowania nr </w:t>
      </w:r>
      <w:r w:rsidR="00E66061" w:rsidRPr="00E66061">
        <w:rPr>
          <w:rFonts w:ascii="Trebuchet MS" w:hAnsi="Trebuchet MS" w:cs="Arial"/>
          <w:b/>
          <w:bCs/>
          <w:sz w:val="22"/>
          <w:szCs w:val="22"/>
          <w:shd w:val="clear" w:color="auto" w:fill="FFFFFF"/>
        </w:rPr>
        <w:t xml:space="preserve">OZ/261/18-WS/PN/2025 prowadzonego w trybie przetargu </w:t>
      </w:r>
      <w:r w:rsidRPr="00E66061">
        <w:rPr>
          <w:rFonts w:ascii="Trebuchet MS" w:hAnsi="Trebuchet MS" w:cs="Arial"/>
          <w:b/>
          <w:bCs/>
          <w:sz w:val="22"/>
          <w:szCs w:val="22"/>
          <w:shd w:val="clear" w:color="auto" w:fill="FFFFFF"/>
        </w:rPr>
        <w:t xml:space="preserve">nieograniczonego pn. </w:t>
      </w:r>
      <w:r w:rsidR="00E66061" w:rsidRPr="00E66061">
        <w:rPr>
          <w:rFonts w:ascii="Trebuchet MS" w:hAnsi="Trebuchet MS" w:cs="Arial"/>
          <w:b/>
          <w:bCs/>
          <w:sz w:val="22"/>
          <w:szCs w:val="22"/>
          <w:shd w:val="clear" w:color="auto" w:fill="FFFFFF"/>
        </w:rPr>
        <w:t>„</w:t>
      </w:r>
      <w:r w:rsidR="00E66061" w:rsidRPr="00E66061">
        <w:rPr>
          <w:rFonts w:ascii="Trebuchet MS" w:hAnsi="Trebuchet MS"/>
          <w:b/>
          <w:sz w:val="22"/>
          <w:szCs w:val="22"/>
        </w:rPr>
        <w:t xml:space="preserve">Opracowanie operatów wodnoprawnych oraz uzyskanie decyzji pozwoleń wodnoprawnych na usługę wodną, obejmującą odprowadzanie wód opadowych i roztopowych do wód lub do ziemi wylotami kanalizacji deszczowej w zlewniach </w:t>
      </w:r>
      <w:r w:rsidR="00E66061">
        <w:rPr>
          <w:rFonts w:ascii="Trebuchet MS" w:hAnsi="Trebuchet MS"/>
          <w:b/>
          <w:sz w:val="22"/>
          <w:szCs w:val="22"/>
        </w:rPr>
        <w:br/>
      </w:r>
      <w:r w:rsidR="00E66061" w:rsidRPr="00E66061">
        <w:rPr>
          <w:rFonts w:ascii="Trebuchet MS" w:hAnsi="Trebuchet MS"/>
          <w:b/>
          <w:sz w:val="22"/>
          <w:szCs w:val="22"/>
        </w:rPr>
        <w:t>na terenie Miasta Ruda Śląska”. ID 1095512</w:t>
      </w:r>
    </w:p>
    <w:p w14:paraId="300AD456" w14:textId="7690FB2B" w:rsidR="002F431B" w:rsidRDefault="002F431B" w:rsidP="00FF7751">
      <w:pPr>
        <w:spacing w:after="0" w:line="240" w:lineRule="auto"/>
        <w:rPr>
          <w:rFonts w:cs="Arial"/>
          <w:sz w:val="20"/>
          <w:szCs w:val="20"/>
        </w:rPr>
      </w:pPr>
    </w:p>
    <w:p w14:paraId="681C7AA0" w14:textId="4470A25E" w:rsidR="00FF7751" w:rsidRPr="00957E0F" w:rsidRDefault="00E66061" w:rsidP="00FF775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</w:t>
      </w:r>
      <w:r w:rsidR="0034218F">
        <w:rPr>
          <w:rFonts w:cs="Arial"/>
          <w:sz w:val="20"/>
          <w:szCs w:val="20"/>
        </w:rPr>
        <w:t xml:space="preserve"> odpowiedzi na pytania Oferenta</w:t>
      </w:r>
      <w:r w:rsidR="00FF7751" w:rsidRPr="00957E0F">
        <w:rPr>
          <w:rFonts w:cs="Arial"/>
          <w:sz w:val="20"/>
          <w:szCs w:val="20"/>
        </w:rPr>
        <w:t>, Zamawiający informuje co następuje:</w:t>
      </w:r>
    </w:p>
    <w:p w14:paraId="377DCB73" w14:textId="0E02788E" w:rsidR="00205653" w:rsidRDefault="00205653" w:rsidP="00581982">
      <w:pPr>
        <w:spacing w:after="0" w:line="240" w:lineRule="auto"/>
        <w:jc w:val="both"/>
        <w:rPr>
          <w:b/>
          <w:sz w:val="20"/>
          <w:szCs w:val="20"/>
        </w:rPr>
      </w:pPr>
    </w:p>
    <w:p w14:paraId="43BE69C0" w14:textId="417A5B04" w:rsidR="00205653" w:rsidRPr="00C41A73" w:rsidRDefault="00205653" w:rsidP="00C41A73">
      <w:pPr>
        <w:shd w:val="clear" w:color="auto" w:fill="FFFFFF"/>
        <w:spacing w:after="0" w:line="240" w:lineRule="auto"/>
        <w:rPr>
          <w:b/>
          <w:bCs/>
          <w:sz w:val="20"/>
          <w:szCs w:val="20"/>
        </w:rPr>
      </w:pPr>
      <w:r w:rsidRPr="00C41A73">
        <w:rPr>
          <w:b/>
          <w:bCs/>
          <w:sz w:val="20"/>
          <w:szCs w:val="20"/>
        </w:rPr>
        <w:t>PYTANIA:</w:t>
      </w:r>
    </w:p>
    <w:p w14:paraId="40CF66EE" w14:textId="77777777" w:rsidR="00C41A73" w:rsidRPr="00C41A73" w:rsidRDefault="00C41A73" w:rsidP="00C41A73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C41A73">
        <w:rPr>
          <w:rFonts w:ascii="Trebuchet MS" w:hAnsi="Trebuchet MS" w:cs="Arial"/>
          <w:sz w:val="20"/>
          <w:szCs w:val="20"/>
        </w:rPr>
        <w:t>Czy Zamawiający posiada aktualne wyniki badań jakości odprowadzanych wód?</w:t>
      </w:r>
    </w:p>
    <w:p w14:paraId="44DA997F" w14:textId="6E62010E" w:rsidR="00C41A73" w:rsidRPr="00C41A73" w:rsidRDefault="00C41A73" w:rsidP="00C41A73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C41A73">
        <w:rPr>
          <w:rFonts w:ascii="Trebuchet MS" w:hAnsi="Trebuchet MS" w:cs="Arial"/>
          <w:sz w:val="20"/>
          <w:szCs w:val="20"/>
        </w:rPr>
        <w:t>W zakresie etapu I zadania Zamawiający wskazał: „pobór próbki oraz badanie jakości wód na wylotach kanalizacji deszczowej przez akredytowane laboratorium”. Jaki zakres analiz ma wykonać Wykonawca, jedynie zawiesiny ogólne i ropopochodne?</w:t>
      </w:r>
    </w:p>
    <w:p w14:paraId="267A7AFC" w14:textId="77777777" w:rsidR="00205653" w:rsidRPr="00C41A73" w:rsidRDefault="00205653" w:rsidP="00C41A7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14:paraId="1AB063A8" w14:textId="5D3172F9" w:rsidR="00205653" w:rsidRPr="00C41A73" w:rsidRDefault="00205653" w:rsidP="00C41A73">
      <w:pPr>
        <w:shd w:val="clear" w:color="auto" w:fill="FFFFFF"/>
        <w:spacing w:after="0" w:line="240" w:lineRule="auto"/>
        <w:jc w:val="both"/>
        <w:rPr>
          <w:b/>
          <w:bCs/>
          <w:sz w:val="20"/>
          <w:szCs w:val="20"/>
        </w:rPr>
      </w:pPr>
      <w:r w:rsidRPr="00C41A73">
        <w:rPr>
          <w:b/>
          <w:bCs/>
          <w:sz w:val="20"/>
          <w:szCs w:val="20"/>
        </w:rPr>
        <w:t>ODPOWIEDZI:</w:t>
      </w:r>
    </w:p>
    <w:p w14:paraId="38AA4611" w14:textId="77777777" w:rsidR="00C41A73" w:rsidRPr="00C41A73" w:rsidRDefault="00C41A73" w:rsidP="00C41A7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rebuchet MS" w:hAnsi="Trebuchet MS" w:cs="Times New Roman"/>
          <w:sz w:val="20"/>
          <w:szCs w:val="20"/>
        </w:rPr>
      </w:pPr>
      <w:r w:rsidRPr="00C41A73">
        <w:rPr>
          <w:rFonts w:ascii="Trebuchet MS" w:hAnsi="Trebuchet MS" w:cs="Times New Roman"/>
          <w:sz w:val="20"/>
          <w:szCs w:val="20"/>
        </w:rPr>
        <w:t xml:space="preserve">Zamawiający posiada aktualne wyniki badań odprowadzanych wód, które udostępni po podpisaniu umowy na wykonanie usługi. </w:t>
      </w:r>
    </w:p>
    <w:p w14:paraId="774ED18A" w14:textId="77777777" w:rsidR="00C41A73" w:rsidRPr="00C41A73" w:rsidRDefault="00C41A73" w:rsidP="00C41A73">
      <w:pPr>
        <w:pStyle w:val="Bezodstpw"/>
        <w:numPr>
          <w:ilvl w:val="0"/>
          <w:numId w:val="11"/>
        </w:numPr>
        <w:ind w:left="357" w:hanging="357"/>
        <w:jc w:val="both"/>
        <w:rPr>
          <w:rFonts w:ascii="Trebuchet MS" w:hAnsi="Trebuchet MS" w:cs="Times New Roman"/>
          <w:sz w:val="20"/>
          <w:szCs w:val="20"/>
        </w:rPr>
      </w:pPr>
      <w:r w:rsidRPr="00C41A73">
        <w:rPr>
          <w:rFonts w:ascii="Trebuchet MS" w:hAnsi="Trebuchet MS" w:cs="Times New Roman"/>
          <w:sz w:val="20"/>
          <w:szCs w:val="20"/>
        </w:rPr>
        <w:t xml:space="preserve">W zakresie etapu I zadania, Wykonawca powinien wykonać badanie jakości wód w zakresie zawiesiny ogólnej i ropopochodnych.  </w:t>
      </w:r>
    </w:p>
    <w:p w14:paraId="5268FC58" w14:textId="77777777" w:rsidR="00205653" w:rsidRDefault="00205653" w:rsidP="00205653">
      <w:pPr>
        <w:spacing w:after="0" w:line="240" w:lineRule="auto"/>
        <w:jc w:val="both"/>
        <w:rPr>
          <w:b/>
          <w:sz w:val="20"/>
          <w:szCs w:val="20"/>
        </w:rPr>
      </w:pPr>
    </w:p>
    <w:p w14:paraId="0DC6DCFA" w14:textId="77777777" w:rsidR="00205653" w:rsidRDefault="00205653" w:rsidP="00205653">
      <w:pPr>
        <w:spacing w:after="0" w:line="240" w:lineRule="auto"/>
        <w:jc w:val="both"/>
        <w:rPr>
          <w:b/>
          <w:sz w:val="20"/>
          <w:szCs w:val="20"/>
        </w:rPr>
      </w:pPr>
    </w:p>
    <w:p w14:paraId="22DB3CD6" w14:textId="4FB9ADEA" w:rsidR="00D51F72" w:rsidRDefault="00D51F72" w:rsidP="00205653">
      <w:pPr>
        <w:pStyle w:val="Tekstpodstawowy"/>
        <w:rPr>
          <w:rFonts w:ascii="Trebuchet MS" w:hAnsi="Trebuchet MS"/>
          <w:sz w:val="20"/>
          <w:szCs w:val="20"/>
        </w:rPr>
      </w:pPr>
    </w:p>
    <w:p w14:paraId="2151D17C" w14:textId="5ADE55F7" w:rsidR="00D51F72" w:rsidRDefault="00D51F72" w:rsidP="00205653">
      <w:pPr>
        <w:pStyle w:val="Tekstpodstawowy"/>
        <w:rPr>
          <w:rFonts w:ascii="Trebuchet MS" w:hAnsi="Trebuchet MS"/>
          <w:sz w:val="20"/>
          <w:szCs w:val="20"/>
        </w:rPr>
      </w:pPr>
    </w:p>
    <w:p w14:paraId="1E94CF5B" w14:textId="77777777" w:rsidR="00D51F72" w:rsidRDefault="00D51F72" w:rsidP="00FF7751">
      <w:pPr>
        <w:pStyle w:val="Tekstpodstawowy"/>
        <w:rPr>
          <w:rFonts w:ascii="Trebuchet MS" w:hAnsi="Trebuchet MS"/>
          <w:sz w:val="20"/>
          <w:szCs w:val="20"/>
        </w:rPr>
      </w:pPr>
    </w:p>
    <w:p w14:paraId="16848E7F" w14:textId="77777777" w:rsidR="00852987" w:rsidRPr="00D117A2" w:rsidRDefault="00852987" w:rsidP="00852987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0"/>
          <w:szCs w:val="20"/>
        </w:rPr>
      </w:pPr>
      <w:r w:rsidRPr="00D117A2">
        <w:rPr>
          <w:rFonts w:cs="Trebuchet MS"/>
          <w:bCs/>
          <w:color w:val="000000"/>
          <w:sz w:val="20"/>
          <w:szCs w:val="20"/>
        </w:rPr>
        <w:t xml:space="preserve">Dokument podpisany przez: </w:t>
      </w:r>
    </w:p>
    <w:p w14:paraId="765B4938" w14:textId="77777777" w:rsidR="00852987" w:rsidRPr="00D117A2" w:rsidRDefault="00852987" w:rsidP="0085298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117A2">
        <w:rPr>
          <w:bCs/>
          <w:color w:val="000000"/>
          <w:sz w:val="20"/>
          <w:szCs w:val="20"/>
        </w:rPr>
        <w:t xml:space="preserve">Maciej Lesiak – Prezes Zarządu PWiK Sp. z o.o. w Rudzie Śląskiej </w:t>
      </w:r>
    </w:p>
    <w:p w14:paraId="2714EB32" w14:textId="77777777" w:rsidR="00852987" w:rsidRPr="00D117A2" w:rsidRDefault="00852987" w:rsidP="0085298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117A2">
        <w:rPr>
          <w:bCs/>
          <w:color w:val="000000"/>
          <w:sz w:val="20"/>
          <w:szCs w:val="20"/>
        </w:rPr>
        <w:t>Marek Wilk – Wiceprezes Zarządu PWiK Sp. z o.o. w Rudzie Śląskiej</w:t>
      </w:r>
    </w:p>
    <w:p w14:paraId="28A60D24" w14:textId="77777777" w:rsidR="00FF7751" w:rsidRPr="009D4D59" w:rsidRDefault="00FF7751" w:rsidP="00FF7751">
      <w:pPr>
        <w:pStyle w:val="Tekstpodstawowy"/>
        <w:rPr>
          <w:rFonts w:ascii="Trebuchet MS" w:hAnsi="Trebuchet MS"/>
          <w:sz w:val="18"/>
          <w:szCs w:val="18"/>
        </w:rPr>
      </w:pP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</w:p>
    <w:p w14:paraId="0552D455" w14:textId="77777777" w:rsidR="00FF7751" w:rsidRPr="009D4D59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55A86179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37B03952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7E93DADF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137D8957" w14:textId="42024D28" w:rsidR="007D3678" w:rsidRDefault="007D3678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72A7CF0" w14:textId="2FDA9F04" w:rsidR="007D3678" w:rsidRDefault="007D3678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BBA2549" w14:textId="43CCD490" w:rsidR="00D51F72" w:rsidRDefault="00D51F72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49FD3D3" w14:textId="328E2F14" w:rsidR="00D51F72" w:rsidRDefault="00D51F72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ABDB89C" w14:textId="5E12F568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85D909E" w14:textId="5881BE36" w:rsidR="00C41A73" w:rsidRDefault="00C41A73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46AFC08" w14:textId="17536D4A" w:rsidR="00C41A73" w:rsidRDefault="00C41A73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6947411" w14:textId="38359541" w:rsidR="00C41A73" w:rsidRDefault="00C41A73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D8BB60A" w14:textId="6B304142" w:rsidR="00C41A73" w:rsidRDefault="00C41A73" w:rsidP="00FF7751">
      <w:pPr>
        <w:spacing w:after="0" w:line="240" w:lineRule="auto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14:paraId="382EB840" w14:textId="77777777" w:rsidR="00C71062" w:rsidRDefault="00C71062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1A9C7C3" w14:textId="77777777" w:rsidR="00FF7751" w:rsidRPr="00957E0F" w:rsidRDefault="00FF7751" w:rsidP="00FF7751">
      <w:pPr>
        <w:spacing w:after="0" w:line="240" w:lineRule="auto"/>
        <w:rPr>
          <w:sz w:val="20"/>
          <w:szCs w:val="20"/>
        </w:rPr>
      </w:pPr>
      <w:r w:rsidRPr="00957E0F">
        <w:rPr>
          <w:sz w:val="20"/>
          <w:szCs w:val="20"/>
        </w:rPr>
        <w:t xml:space="preserve">Rozdzielnik: </w:t>
      </w:r>
    </w:p>
    <w:p w14:paraId="1961694C" w14:textId="77777777" w:rsidR="00FF7751" w:rsidRPr="00957E0F" w:rsidRDefault="00FF7751" w:rsidP="00FF7751">
      <w:pPr>
        <w:spacing w:after="0" w:line="240" w:lineRule="auto"/>
        <w:rPr>
          <w:sz w:val="20"/>
          <w:szCs w:val="20"/>
          <w:u w:val="single"/>
        </w:rPr>
      </w:pPr>
      <w:r w:rsidRPr="00957E0F">
        <w:rPr>
          <w:rFonts w:cs="Arial"/>
          <w:sz w:val="20"/>
          <w:szCs w:val="20"/>
        </w:rPr>
        <w:t xml:space="preserve">Platforma zakupowa </w:t>
      </w:r>
      <w:hyperlink r:id="rId11" w:history="1">
        <w:r w:rsidRPr="00957E0F">
          <w:rPr>
            <w:rStyle w:val="Hipercze"/>
            <w:color w:val="auto"/>
            <w:sz w:val="20"/>
            <w:szCs w:val="20"/>
          </w:rPr>
          <w:t>https://platformazakupowa.pl/pn/pwik</w:t>
        </w:r>
      </w:hyperlink>
      <w:r w:rsidRPr="00957E0F">
        <w:rPr>
          <w:sz w:val="20"/>
          <w:szCs w:val="20"/>
          <w:u w:val="single"/>
        </w:rPr>
        <w:t xml:space="preserve"> </w:t>
      </w:r>
    </w:p>
    <w:p w14:paraId="491139FD" w14:textId="77777777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4EA6D49" w14:textId="187FA1F1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3746540" w14:textId="535D4C1F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D9258DA" w14:textId="4CEA9E0C" w:rsidR="00737918" w:rsidRPr="0058127F" w:rsidRDefault="00737918" w:rsidP="0021693D">
      <w:pPr>
        <w:tabs>
          <w:tab w:val="left" w:pos="284"/>
          <w:tab w:val="left" w:pos="3420"/>
        </w:tabs>
        <w:spacing w:after="0"/>
        <w:outlineLvl w:val="0"/>
        <w:rPr>
          <w:sz w:val="22"/>
          <w:u w:val="single"/>
          <w:lang w:val="en-US"/>
        </w:rPr>
      </w:pPr>
    </w:p>
    <w:sectPr w:rsidR="00737918" w:rsidRPr="0058127F" w:rsidSect="002B28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1274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C6C5E" w14:textId="77777777" w:rsidR="0073369A" w:rsidRDefault="0073369A" w:rsidP="00964732">
      <w:pPr>
        <w:spacing w:after="0" w:line="240" w:lineRule="auto"/>
      </w:pPr>
      <w:r>
        <w:separator/>
      </w:r>
    </w:p>
  </w:endnote>
  <w:endnote w:type="continuationSeparator" w:id="0">
    <w:p w14:paraId="44BAD303" w14:textId="77777777" w:rsidR="0073369A" w:rsidRDefault="0073369A" w:rsidP="0096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15EAB" w14:textId="77777777" w:rsidR="00D0329E" w:rsidRDefault="00D03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F17EB" w14:textId="77777777" w:rsidR="001611C1" w:rsidRPr="001611C1" w:rsidRDefault="00D0329E" w:rsidP="001611C1">
    <w:pPr>
      <w:rPr>
        <w:sz w:val="22"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A0A3FB" wp14:editId="21BF7DFF">
              <wp:simplePos x="0" y="0"/>
              <wp:positionH relativeFrom="margin">
                <wp:posOffset>3578860</wp:posOffset>
              </wp:positionH>
              <wp:positionV relativeFrom="paragraph">
                <wp:posOffset>41275</wp:posOffset>
              </wp:positionV>
              <wp:extent cx="17805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2F187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 xml:space="preserve">KRS 0000048747 </w:t>
                          </w:r>
                        </w:p>
                        <w:p w14:paraId="3718C3D3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Sąd Rejonowy w Gliwicach</w:t>
                          </w:r>
                        </w:p>
                        <w:p w14:paraId="4C1D5230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X Wydział Gospodarczy KRS</w:t>
                          </w:r>
                        </w:p>
                        <w:p w14:paraId="1BE6E1CB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Kapitał zakładowy — 51 171 000 zł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A0A3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1.8pt;margin-top:3.25pt;width:140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" filled="f" stroked="f">
              <v:textbox style="mso-fit-shape-to-text:t">
                <w:txbxContent>
                  <w:p w14:paraId="65A2F187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 xml:space="preserve">KRS 0000048747 </w:t>
                    </w:r>
                  </w:p>
                  <w:p w14:paraId="3718C3D3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Sąd Rejonowy w Gliwicach</w:t>
                    </w:r>
                  </w:p>
                  <w:p w14:paraId="4C1D5230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X Wydział Gospodarczy KRS</w:t>
                    </w:r>
                  </w:p>
                  <w:p w14:paraId="1BE6E1CB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Kapitał zakładowy — 51 171 000 zł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A5160C0" wp14:editId="2EF979AC">
              <wp:simplePos x="0" y="0"/>
              <wp:positionH relativeFrom="margin">
                <wp:posOffset>2225675</wp:posOffset>
              </wp:positionH>
              <wp:positionV relativeFrom="paragraph">
                <wp:posOffset>41275</wp:posOffset>
              </wp:positionV>
              <wp:extent cx="1367155" cy="715010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715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F805D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  <w:t>e-mail: bok@pwik.com.pl</w:t>
                          </w:r>
                        </w:p>
                        <w:p w14:paraId="7C9C2FD8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  <w:t>www.pwik.com.pl</w:t>
                          </w:r>
                        </w:p>
                        <w:p w14:paraId="0EE47D4A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  <w:t>NIP: 641-00-14-068</w:t>
                          </w:r>
                        </w:p>
                        <w:p w14:paraId="6EA73142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Regon 271909683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5160C0" id="_x0000_s1027" type="#_x0000_t202" style="position:absolute;margin-left:175.25pt;margin-top:3.25pt;width:107.65pt;height:56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" filled="f" stroked="f">
              <v:textbox>
                <w:txbxContent>
                  <w:p w14:paraId="1C6F805D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  <w:lang w:val="en-US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  <w:lang w:val="en-US"/>
                      </w:rPr>
                      <w:t>e-mail: bok@pwik.com.pl</w:t>
                    </w:r>
                  </w:p>
                  <w:p w14:paraId="7C9C2FD8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  <w:lang w:val="en-US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  <w:lang w:val="en-US"/>
                      </w:rPr>
                      <w:t>www.pwik.com.pl</w:t>
                    </w:r>
                  </w:p>
                  <w:p w14:paraId="0EE47D4A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  <w:lang w:val="en-US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  <w:lang w:val="en-US"/>
                      </w:rPr>
                      <w:t>NIP: 641-00-14-068</w:t>
                    </w:r>
                  </w:p>
                  <w:p w14:paraId="6EA73142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Regon 271909683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134B0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3BD7FBF" wp14:editId="07DA8813">
              <wp:simplePos x="0" y="0"/>
              <wp:positionH relativeFrom="margin">
                <wp:posOffset>-17780</wp:posOffset>
              </wp:positionH>
              <wp:positionV relativeFrom="paragraph">
                <wp:posOffset>41275</wp:posOffset>
              </wp:positionV>
              <wp:extent cx="2242185" cy="69151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185" cy="691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73752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b/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b/>
                              <w:color w:val="123274"/>
                              <w:sz w:val="16"/>
                              <w:szCs w:val="16"/>
                            </w:rPr>
                            <w:t>Przedsiębiorstwo Wodociągów i Kanalizacji Sp. z o.o. w Rudzie Śląskiej</w:t>
                          </w:r>
                        </w:p>
                        <w:p w14:paraId="68121675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Ruda Śląska 41-709, ul. Pokoju 13</w:t>
                          </w:r>
                        </w:p>
                        <w:p w14:paraId="18F48642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tel.: 32/34 24 200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BD7FBF" id="_x0000_s1028" type="#_x0000_t202" style="position:absolute;margin-left:-1.4pt;margin-top:3.25pt;width:176.55pt;height:5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" filled="f" stroked="f">
              <v:textbox>
                <w:txbxContent>
                  <w:p w14:paraId="35F73752" w14:textId="77777777" w:rsidR="001611C1" w:rsidRPr="00D0329E" w:rsidRDefault="001611C1" w:rsidP="001611C1">
                    <w:pPr>
                      <w:spacing w:after="0" w:line="240" w:lineRule="auto"/>
                      <w:rPr>
                        <w:b/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b/>
                        <w:color w:val="123274"/>
                        <w:sz w:val="16"/>
                        <w:szCs w:val="16"/>
                      </w:rPr>
                      <w:t>Przedsiębiorstwo Wodociągów i Kanalizacji Sp. z o.o. w Rudzie Śląskiej</w:t>
                    </w:r>
                  </w:p>
                  <w:p w14:paraId="68121675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Ruda Śląska 41-709, ul. Pokoju 13</w:t>
                    </w:r>
                  </w:p>
                  <w:p w14:paraId="18F48642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tel.: 32/34 24 200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7ED9" w14:textId="77777777" w:rsidR="00D0329E" w:rsidRDefault="00D03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0A316" w14:textId="77777777" w:rsidR="0073369A" w:rsidRDefault="0073369A" w:rsidP="00964732">
      <w:pPr>
        <w:spacing w:after="0" w:line="240" w:lineRule="auto"/>
      </w:pPr>
      <w:r>
        <w:separator/>
      </w:r>
    </w:p>
  </w:footnote>
  <w:footnote w:type="continuationSeparator" w:id="0">
    <w:p w14:paraId="03839304" w14:textId="77777777" w:rsidR="0073369A" w:rsidRDefault="0073369A" w:rsidP="0096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26D6A" w14:textId="77777777" w:rsidR="00D0329E" w:rsidRDefault="00D032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892D5" w14:textId="77777777" w:rsidR="00BA2019" w:rsidRDefault="00D0329E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C83414C" wp14:editId="626CD7D3">
          <wp:simplePos x="0" y="0"/>
          <wp:positionH relativeFrom="page">
            <wp:align>left</wp:align>
          </wp:positionH>
          <wp:positionV relativeFrom="paragraph">
            <wp:posOffset>-430531</wp:posOffset>
          </wp:positionV>
          <wp:extent cx="10868400" cy="11995200"/>
          <wp:effectExtent l="0" t="0" r="9525" b="6350"/>
          <wp:wrapNone/>
          <wp:docPr id="1065646678" name="Obraz 1065646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PWIK 2025_bez stopk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400" cy="119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D45D" w14:textId="77777777" w:rsidR="00D0329E" w:rsidRDefault="00D032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5F1ADED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0000001A"/>
    <w:multiLevelType w:val="multilevel"/>
    <w:tmpl w:val="8DC8CC2E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rebuchet MS" w:hAnsi="Trebuchet MS" w:cs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1A7A7B51"/>
    <w:multiLevelType w:val="hybridMultilevel"/>
    <w:tmpl w:val="5ACA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B6883"/>
    <w:multiLevelType w:val="hybridMultilevel"/>
    <w:tmpl w:val="E61E93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EE043D"/>
    <w:multiLevelType w:val="hybridMultilevel"/>
    <w:tmpl w:val="67602E12"/>
    <w:lvl w:ilvl="0" w:tplc="DFFA34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54F37"/>
    <w:multiLevelType w:val="hybridMultilevel"/>
    <w:tmpl w:val="E1566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F6E88"/>
    <w:multiLevelType w:val="hybridMultilevel"/>
    <w:tmpl w:val="48F41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C1484"/>
    <w:multiLevelType w:val="hybridMultilevel"/>
    <w:tmpl w:val="8C1EC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40938"/>
    <w:multiLevelType w:val="hybridMultilevel"/>
    <w:tmpl w:val="B4FA4EB2"/>
    <w:lvl w:ilvl="0" w:tplc="53544A88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456C1"/>
    <w:multiLevelType w:val="hybridMultilevel"/>
    <w:tmpl w:val="8656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A0BD0"/>
    <w:multiLevelType w:val="hybridMultilevel"/>
    <w:tmpl w:val="4A925BBC"/>
    <w:lvl w:ilvl="0" w:tplc="D8002A7C">
      <w:start w:val="1"/>
      <w:numFmt w:val="upperLetter"/>
      <w:lvlText w:val="%1."/>
      <w:lvlJc w:val="left"/>
      <w:pPr>
        <w:ind w:left="6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00" w:hanging="360"/>
      </w:pPr>
    </w:lvl>
    <w:lvl w:ilvl="2" w:tplc="0415001B" w:tentative="1">
      <w:start w:val="1"/>
      <w:numFmt w:val="lowerRoman"/>
      <w:lvlText w:val="%3."/>
      <w:lvlJc w:val="right"/>
      <w:pPr>
        <w:ind w:left="7720" w:hanging="180"/>
      </w:pPr>
    </w:lvl>
    <w:lvl w:ilvl="3" w:tplc="0415000F" w:tentative="1">
      <w:start w:val="1"/>
      <w:numFmt w:val="decimal"/>
      <w:lvlText w:val="%4."/>
      <w:lvlJc w:val="left"/>
      <w:pPr>
        <w:ind w:left="8440" w:hanging="360"/>
      </w:pPr>
    </w:lvl>
    <w:lvl w:ilvl="4" w:tplc="04150019" w:tentative="1">
      <w:start w:val="1"/>
      <w:numFmt w:val="lowerLetter"/>
      <w:lvlText w:val="%5."/>
      <w:lvlJc w:val="left"/>
      <w:pPr>
        <w:ind w:left="9160" w:hanging="360"/>
      </w:pPr>
    </w:lvl>
    <w:lvl w:ilvl="5" w:tplc="0415001B" w:tentative="1">
      <w:start w:val="1"/>
      <w:numFmt w:val="lowerRoman"/>
      <w:lvlText w:val="%6."/>
      <w:lvlJc w:val="right"/>
      <w:pPr>
        <w:ind w:left="9880" w:hanging="180"/>
      </w:pPr>
    </w:lvl>
    <w:lvl w:ilvl="6" w:tplc="0415000F" w:tentative="1">
      <w:start w:val="1"/>
      <w:numFmt w:val="decimal"/>
      <w:lvlText w:val="%7."/>
      <w:lvlJc w:val="left"/>
      <w:pPr>
        <w:ind w:left="10600" w:hanging="360"/>
      </w:pPr>
    </w:lvl>
    <w:lvl w:ilvl="7" w:tplc="04150019" w:tentative="1">
      <w:start w:val="1"/>
      <w:numFmt w:val="lowerLetter"/>
      <w:lvlText w:val="%8."/>
      <w:lvlJc w:val="left"/>
      <w:pPr>
        <w:ind w:left="11320" w:hanging="360"/>
      </w:pPr>
    </w:lvl>
    <w:lvl w:ilvl="8" w:tplc="0415001B" w:tentative="1">
      <w:start w:val="1"/>
      <w:numFmt w:val="lowerRoman"/>
      <w:lvlText w:val="%9."/>
      <w:lvlJc w:val="right"/>
      <w:pPr>
        <w:ind w:left="12040" w:hanging="180"/>
      </w:p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32"/>
    <w:rsid w:val="00005AE1"/>
    <w:rsid w:val="000179ED"/>
    <w:rsid w:val="000203D3"/>
    <w:rsid w:val="00026018"/>
    <w:rsid w:val="000308D0"/>
    <w:rsid w:val="00075820"/>
    <w:rsid w:val="00097A45"/>
    <w:rsid w:val="000B660C"/>
    <w:rsid w:val="000F2BC1"/>
    <w:rsid w:val="000F4173"/>
    <w:rsid w:val="00102D3B"/>
    <w:rsid w:val="00107AAE"/>
    <w:rsid w:val="001251ED"/>
    <w:rsid w:val="00135071"/>
    <w:rsid w:val="001378B6"/>
    <w:rsid w:val="001611C1"/>
    <w:rsid w:val="00171AE9"/>
    <w:rsid w:val="00172BA1"/>
    <w:rsid w:val="00196F5A"/>
    <w:rsid w:val="001A5D7C"/>
    <w:rsid w:val="001C37A1"/>
    <w:rsid w:val="001C5613"/>
    <w:rsid w:val="001D19A8"/>
    <w:rsid w:val="002052F3"/>
    <w:rsid w:val="00205653"/>
    <w:rsid w:val="002100AC"/>
    <w:rsid w:val="0021693D"/>
    <w:rsid w:val="00217789"/>
    <w:rsid w:val="00247B88"/>
    <w:rsid w:val="002572EC"/>
    <w:rsid w:val="00293035"/>
    <w:rsid w:val="002976D7"/>
    <w:rsid w:val="002B28CF"/>
    <w:rsid w:val="002B2977"/>
    <w:rsid w:val="002D6284"/>
    <w:rsid w:val="002E5E74"/>
    <w:rsid w:val="002F000E"/>
    <w:rsid w:val="002F431B"/>
    <w:rsid w:val="00321636"/>
    <w:rsid w:val="003267D5"/>
    <w:rsid w:val="00327586"/>
    <w:rsid w:val="00330D05"/>
    <w:rsid w:val="00341128"/>
    <w:rsid w:val="0034218F"/>
    <w:rsid w:val="00342C8B"/>
    <w:rsid w:val="003624DE"/>
    <w:rsid w:val="00382BCD"/>
    <w:rsid w:val="00395843"/>
    <w:rsid w:val="003D5F46"/>
    <w:rsid w:val="00416BA7"/>
    <w:rsid w:val="00456C52"/>
    <w:rsid w:val="0048301C"/>
    <w:rsid w:val="00497663"/>
    <w:rsid w:val="004C7A1A"/>
    <w:rsid w:val="00507EDA"/>
    <w:rsid w:val="00520F7B"/>
    <w:rsid w:val="00523AA7"/>
    <w:rsid w:val="00540904"/>
    <w:rsid w:val="00544E42"/>
    <w:rsid w:val="0057130A"/>
    <w:rsid w:val="0057383F"/>
    <w:rsid w:val="0058127F"/>
    <w:rsid w:val="00581982"/>
    <w:rsid w:val="0058334A"/>
    <w:rsid w:val="00597419"/>
    <w:rsid w:val="005B04C2"/>
    <w:rsid w:val="005B1C89"/>
    <w:rsid w:val="005B543F"/>
    <w:rsid w:val="005F2E02"/>
    <w:rsid w:val="005F63FA"/>
    <w:rsid w:val="006077D2"/>
    <w:rsid w:val="006101FB"/>
    <w:rsid w:val="006120D4"/>
    <w:rsid w:val="00631C35"/>
    <w:rsid w:val="0063368A"/>
    <w:rsid w:val="00643605"/>
    <w:rsid w:val="006840AB"/>
    <w:rsid w:val="006868C5"/>
    <w:rsid w:val="00686D1D"/>
    <w:rsid w:val="006B4E82"/>
    <w:rsid w:val="006C7BDC"/>
    <w:rsid w:val="006D1392"/>
    <w:rsid w:val="006E4812"/>
    <w:rsid w:val="006E6629"/>
    <w:rsid w:val="006E6F8B"/>
    <w:rsid w:val="006F08E9"/>
    <w:rsid w:val="006F371A"/>
    <w:rsid w:val="006F7E70"/>
    <w:rsid w:val="0071530B"/>
    <w:rsid w:val="007313A2"/>
    <w:rsid w:val="007321C6"/>
    <w:rsid w:val="0073369A"/>
    <w:rsid w:val="00737918"/>
    <w:rsid w:val="0074303A"/>
    <w:rsid w:val="007449B2"/>
    <w:rsid w:val="00745CDA"/>
    <w:rsid w:val="00783512"/>
    <w:rsid w:val="0079402D"/>
    <w:rsid w:val="00795417"/>
    <w:rsid w:val="007A5274"/>
    <w:rsid w:val="007D3678"/>
    <w:rsid w:val="007F235B"/>
    <w:rsid w:val="007F2905"/>
    <w:rsid w:val="00801181"/>
    <w:rsid w:val="00804DF8"/>
    <w:rsid w:val="008243C5"/>
    <w:rsid w:val="00824E9B"/>
    <w:rsid w:val="00852987"/>
    <w:rsid w:val="008C42AF"/>
    <w:rsid w:val="008C55F5"/>
    <w:rsid w:val="008E17C6"/>
    <w:rsid w:val="008E464F"/>
    <w:rsid w:val="008F14ED"/>
    <w:rsid w:val="008F34FF"/>
    <w:rsid w:val="00907667"/>
    <w:rsid w:val="00920DE6"/>
    <w:rsid w:val="009231B1"/>
    <w:rsid w:val="00934AD0"/>
    <w:rsid w:val="0093619E"/>
    <w:rsid w:val="00946500"/>
    <w:rsid w:val="00956C1E"/>
    <w:rsid w:val="00964732"/>
    <w:rsid w:val="00967D91"/>
    <w:rsid w:val="009810EA"/>
    <w:rsid w:val="00983F6D"/>
    <w:rsid w:val="009908ED"/>
    <w:rsid w:val="009A6C27"/>
    <w:rsid w:val="009B592D"/>
    <w:rsid w:val="009C40A1"/>
    <w:rsid w:val="009E211A"/>
    <w:rsid w:val="009F6841"/>
    <w:rsid w:val="00A134B0"/>
    <w:rsid w:val="00A13B0F"/>
    <w:rsid w:val="00A24A5B"/>
    <w:rsid w:val="00A33D60"/>
    <w:rsid w:val="00A66E7D"/>
    <w:rsid w:val="00AA13FC"/>
    <w:rsid w:val="00AC5376"/>
    <w:rsid w:val="00AD4188"/>
    <w:rsid w:val="00B145D3"/>
    <w:rsid w:val="00B40B21"/>
    <w:rsid w:val="00B44213"/>
    <w:rsid w:val="00B85B54"/>
    <w:rsid w:val="00BA2019"/>
    <w:rsid w:val="00BD14FE"/>
    <w:rsid w:val="00BE4D52"/>
    <w:rsid w:val="00C150C3"/>
    <w:rsid w:val="00C33451"/>
    <w:rsid w:val="00C3366D"/>
    <w:rsid w:val="00C41A73"/>
    <w:rsid w:val="00C41CB7"/>
    <w:rsid w:val="00C62E88"/>
    <w:rsid w:val="00C71062"/>
    <w:rsid w:val="00C9058E"/>
    <w:rsid w:val="00CB11C0"/>
    <w:rsid w:val="00CF5C93"/>
    <w:rsid w:val="00D0329E"/>
    <w:rsid w:val="00D17F48"/>
    <w:rsid w:val="00D25886"/>
    <w:rsid w:val="00D33AC6"/>
    <w:rsid w:val="00D3485F"/>
    <w:rsid w:val="00D3608E"/>
    <w:rsid w:val="00D51F72"/>
    <w:rsid w:val="00D60429"/>
    <w:rsid w:val="00D615DE"/>
    <w:rsid w:val="00D872EE"/>
    <w:rsid w:val="00DD3670"/>
    <w:rsid w:val="00E2172B"/>
    <w:rsid w:val="00E25777"/>
    <w:rsid w:val="00E45BF4"/>
    <w:rsid w:val="00E52BE8"/>
    <w:rsid w:val="00E66061"/>
    <w:rsid w:val="00E73FFB"/>
    <w:rsid w:val="00E9673A"/>
    <w:rsid w:val="00EA6303"/>
    <w:rsid w:val="00EA690E"/>
    <w:rsid w:val="00F301FA"/>
    <w:rsid w:val="00F71393"/>
    <w:rsid w:val="00FB0CE8"/>
    <w:rsid w:val="00FE0B04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6EF1F"/>
  <w15:chartTrackingRefBased/>
  <w15:docId w15:val="{C0921FDE-3F63-4C0E-9D11-B4C70B50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68A"/>
    <w:pPr>
      <w:suppressAutoHyphens/>
      <w:spacing w:after="200" w:line="360" w:lineRule="auto"/>
    </w:pPr>
    <w:rPr>
      <w:rFonts w:ascii="Trebuchet MS" w:hAnsi="Trebuchet MS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68A"/>
    <w:pPr>
      <w:keepNext/>
      <w:spacing w:before="240" w:after="240"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63368A"/>
    <w:pPr>
      <w:outlineLvl w:val="1"/>
    </w:pPr>
    <w:rPr>
      <w:bCs w:val="0"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68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47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7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473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4732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0179ED"/>
    <w:rPr>
      <w:color w:val="0000FF"/>
      <w:u w:val="single"/>
    </w:rPr>
  </w:style>
  <w:style w:type="paragraph" w:customStyle="1" w:styleId="Podstawowyakapitowy">
    <w:name w:val="[Podstawowy akapitowy]"/>
    <w:basedOn w:val="Normalny"/>
    <w:uiPriority w:val="99"/>
    <w:rsid w:val="000179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Cs w:val="24"/>
    </w:rPr>
  </w:style>
  <w:style w:type="paragraph" w:customStyle="1" w:styleId="Styl1">
    <w:name w:val="Styl1"/>
    <w:basedOn w:val="Normalny"/>
    <w:qFormat/>
    <w:rsid w:val="0063368A"/>
    <w:pPr>
      <w:numPr>
        <w:numId w:val="2"/>
      </w:numPr>
      <w:spacing w:line="720" w:lineRule="auto"/>
    </w:pPr>
  </w:style>
  <w:style w:type="character" w:customStyle="1" w:styleId="Nagwek1Znak">
    <w:name w:val="Nagłówek 1 Znak"/>
    <w:link w:val="Nagwek1"/>
    <w:uiPriority w:val="9"/>
    <w:rsid w:val="0063368A"/>
    <w:rPr>
      <w:rFonts w:ascii="Trebuchet MS" w:eastAsia="Times New Roman" w:hAnsi="Trebuchet MS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semiHidden/>
    <w:rsid w:val="0063368A"/>
    <w:rPr>
      <w:rFonts w:ascii="Trebuchet MS" w:eastAsia="Times New Roman" w:hAnsi="Trebuchet MS"/>
      <w:b/>
      <w:iCs/>
      <w:kern w:val="32"/>
      <w:sz w:val="22"/>
      <w:szCs w:val="28"/>
    </w:rPr>
  </w:style>
  <w:style w:type="character" w:customStyle="1" w:styleId="Nagwek3Znak">
    <w:name w:val="Nagłówek 3 Znak"/>
    <w:link w:val="Nagwek3"/>
    <w:uiPriority w:val="9"/>
    <w:semiHidden/>
    <w:rsid w:val="0063368A"/>
    <w:rPr>
      <w:rFonts w:ascii="Trebuchet MS" w:eastAsia="Times New Roman" w:hAnsi="Trebuchet MS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3368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3368A"/>
    <w:rPr>
      <w:rFonts w:ascii="Trebuchet MS" w:eastAsia="Times New Roman" w:hAnsi="Trebuchet MS"/>
      <w:b/>
      <w:bCs/>
      <w:kern w:val="28"/>
      <w:sz w:val="32"/>
      <w:szCs w:val="32"/>
    </w:rPr>
  </w:style>
  <w:style w:type="paragraph" w:customStyle="1" w:styleId="db">
    <w:name w:val="db"/>
    <w:rsid w:val="00FF7751"/>
    <w:rPr>
      <w:rFonts w:ascii="Times New Roman" w:eastAsia="Times New Roman" w:hAnsi="Times New Roman"/>
      <w:color w:val="000000"/>
      <w:sz w:val="28"/>
    </w:rPr>
  </w:style>
  <w:style w:type="paragraph" w:styleId="Tekstpodstawowy">
    <w:name w:val="Body Text"/>
    <w:basedOn w:val="Normalny"/>
    <w:link w:val="TekstpodstawowyZnak"/>
    <w:semiHidden/>
    <w:rsid w:val="00FF7751"/>
    <w:pPr>
      <w:suppressAutoHyphens w:val="0"/>
      <w:spacing w:after="0" w:line="240" w:lineRule="auto"/>
    </w:pPr>
    <w:rPr>
      <w:rFonts w:ascii="Times New Roman" w:eastAsia="Times New Roman" w:hAnsi="Times New Roman"/>
      <w:color w:val="00000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7751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F7751"/>
    <w:pPr>
      <w:suppressAutoHyphens w:val="0"/>
      <w:spacing w:after="120" w:line="276" w:lineRule="auto"/>
      <w:ind w:left="283"/>
    </w:pPr>
    <w:rPr>
      <w:rFonts w:ascii="Calibri" w:hAnsi="Calibri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7751"/>
    <w:rPr>
      <w:sz w:val="22"/>
      <w:szCs w:val="22"/>
      <w:lang w:eastAsia="en-US"/>
    </w:rPr>
  </w:style>
  <w:style w:type="paragraph" w:customStyle="1" w:styleId="Standard">
    <w:name w:val="Standard"/>
    <w:qFormat/>
    <w:rsid w:val="00DD367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5819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81982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pwi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150922468684B8D112614F46C0ECE" ma:contentTypeVersion="0" ma:contentTypeDescription="Utwórz nowy dokument." ma:contentTypeScope="" ma:versionID="e5f7f5512289bb8a32d02638e06f0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4CC6-B5A0-4BEA-89C2-9395D9563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360C7-7905-4230-B3A9-972A60835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3A5AD-5DFC-43A4-8E63-71C94E6DF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C5A5F7-36D9-46A2-B046-5B630A48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nowy kapitał 46 692 500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nowy kapitał 46 692 500</dc:title>
  <dc:subject/>
  <dc:creator>Małgorzata Kowalczyk-Skrzypek</dc:creator>
  <cp:keywords/>
  <cp:lastModifiedBy>Iwona Rother</cp:lastModifiedBy>
  <cp:revision>5</cp:revision>
  <cp:lastPrinted>2025-04-23T06:58:00Z</cp:lastPrinted>
  <dcterms:created xsi:type="dcterms:W3CDTF">2025-04-24T06:13:00Z</dcterms:created>
  <dcterms:modified xsi:type="dcterms:W3CDTF">2025-04-24T12:18:00Z</dcterms:modified>
</cp:coreProperties>
</file>