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A0095C" w:rsidRDefault="00B80138" w:rsidP="00396F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BDAE96" w14:textId="77777777" w:rsidR="001B7FD6" w:rsidRPr="00A0095C" w:rsidRDefault="001B7FD6" w:rsidP="001B7FD6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1DDF59DB" w14:textId="7F1F0AF9" w:rsidR="001B7FD6" w:rsidRPr="00AE7EEA" w:rsidRDefault="001B7FD6" w:rsidP="00E3020F">
      <w:pPr>
        <w:suppressAutoHyphens/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bCs/>
          <w:color w:val="FF0000"/>
          <w:lang w:eastAsia="zh-CN"/>
        </w:rPr>
      </w:pPr>
      <w:r w:rsidRPr="00A0095C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 </w:t>
      </w:r>
      <w:r w:rsidR="0020742C" w:rsidRPr="00A0095C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</w:t>
      </w:r>
      <w:r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A0095C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                         </w:t>
      </w:r>
      <w:r w:rsidRPr="00AE7EEA">
        <w:rPr>
          <w:rFonts w:asciiTheme="minorHAnsi" w:hAnsiTheme="minorHAnsi" w:cstheme="minorHAnsi"/>
          <w:bCs/>
          <w:lang w:eastAsia="zh-CN"/>
        </w:rPr>
        <w:t xml:space="preserve">Lublin, dnia </w:t>
      </w:r>
      <w:r w:rsidR="00F265DB" w:rsidRPr="00AE7EEA">
        <w:rPr>
          <w:rFonts w:asciiTheme="minorHAnsi" w:hAnsiTheme="minorHAnsi" w:cstheme="minorHAnsi"/>
          <w:bCs/>
          <w:lang w:eastAsia="zh-CN"/>
        </w:rPr>
        <w:t>2</w:t>
      </w:r>
      <w:r w:rsidR="00AE7EEA" w:rsidRPr="00AE7EEA">
        <w:rPr>
          <w:rFonts w:asciiTheme="minorHAnsi" w:hAnsiTheme="minorHAnsi" w:cstheme="minorHAnsi"/>
          <w:bCs/>
          <w:lang w:eastAsia="zh-CN"/>
        </w:rPr>
        <w:t>5</w:t>
      </w:r>
      <w:r w:rsidRPr="00AE7EEA">
        <w:rPr>
          <w:rFonts w:asciiTheme="minorHAnsi" w:hAnsiTheme="minorHAnsi" w:cstheme="minorHAnsi"/>
          <w:bCs/>
          <w:lang w:eastAsia="zh-CN"/>
        </w:rPr>
        <w:t>.0</w:t>
      </w:r>
      <w:r w:rsidR="00F265DB" w:rsidRPr="00AE7EEA">
        <w:rPr>
          <w:rFonts w:asciiTheme="minorHAnsi" w:hAnsiTheme="minorHAnsi" w:cstheme="minorHAnsi"/>
          <w:bCs/>
          <w:lang w:eastAsia="zh-CN"/>
        </w:rPr>
        <w:t>4</w:t>
      </w:r>
      <w:r w:rsidRPr="00AE7EEA">
        <w:rPr>
          <w:rFonts w:asciiTheme="minorHAnsi" w:hAnsiTheme="minorHAnsi" w:cstheme="minorHAnsi"/>
          <w:bCs/>
          <w:lang w:eastAsia="zh-CN"/>
        </w:rPr>
        <w:t>.2025 r.</w:t>
      </w:r>
    </w:p>
    <w:p w14:paraId="1C86E43A" w14:textId="77777777" w:rsidR="001B7FD6" w:rsidRPr="00AE7EEA" w:rsidRDefault="001B7FD6" w:rsidP="00AE7EE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color w:val="FF0000"/>
          <w:lang w:eastAsia="zh-CN"/>
        </w:rPr>
      </w:pPr>
    </w:p>
    <w:p w14:paraId="7DEE4B59" w14:textId="7A37BF01" w:rsidR="001B7FD6" w:rsidRPr="00AE7EEA" w:rsidRDefault="001B7FD6" w:rsidP="00AE7EEA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</w:rPr>
      </w:pPr>
      <w:r w:rsidRPr="00AE7EEA">
        <w:rPr>
          <w:rFonts w:asciiTheme="minorHAnsi" w:eastAsia="Calibri" w:hAnsiTheme="minorHAnsi" w:cstheme="minorHAnsi"/>
        </w:rPr>
        <w:t>SZP.26.2.</w:t>
      </w:r>
      <w:r w:rsidR="00F265DB" w:rsidRPr="00AE7EEA">
        <w:rPr>
          <w:rFonts w:asciiTheme="minorHAnsi" w:eastAsia="Calibri" w:hAnsiTheme="minorHAnsi" w:cstheme="minorHAnsi"/>
        </w:rPr>
        <w:t>4</w:t>
      </w:r>
      <w:r w:rsidR="00AE7EEA" w:rsidRPr="00AE7EEA">
        <w:rPr>
          <w:rFonts w:asciiTheme="minorHAnsi" w:eastAsia="Calibri" w:hAnsiTheme="minorHAnsi" w:cstheme="minorHAnsi"/>
        </w:rPr>
        <w:t>4</w:t>
      </w:r>
      <w:r w:rsidRPr="00AE7EEA">
        <w:rPr>
          <w:rFonts w:asciiTheme="minorHAnsi" w:eastAsia="Calibri" w:hAnsiTheme="minorHAnsi" w:cstheme="minorHAnsi"/>
        </w:rPr>
        <w:t>.2025.MT</w:t>
      </w:r>
    </w:p>
    <w:p w14:paraId="39CDA412" w14:textId="77777777" w:rsidR="001B7FD6" w:rsidRPr="00AE7EEA" w:rsidRDefault="001B7FD6" w:rsidP="00AE7EEA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</w:rPr>
      </w:pPr>
    </w:p>
    <w:p w14:paraId="211C216E" w14:textId="592FA1EF" w:rsidR="001B7FD6" w:rsidRPr="00AE7EEA" w:rsidRDefault="001B7FD6" w:rsidP="00AE7EEA">
      <w:pPr>
        <w:autoSpaceDE w:val="0"/>
        <w:spacing w:after="160" w:line="360" w:lineRule="auto"/>
        <w:rPr>
          <w:rFonts w:asciiTheme="minorHAnsi" w:eastAsiaTheme="minorHAnsi" w:hAnsiTheme="minorHAnsi" w:cstheme="minorHAnsi"/>
          <w:lang w:val="fr-FR" w:eastAsia="en-US"/>
        </w:rPr>
      </w:pPr>
      <w:r w:rsidRPr="00AE7EEA">
        <w:rPr>
          <w:rFonts w:asciiTheme="minorHAnsi" w:eastAsiaTheme="minorHAnsi" w:hAnsiTheme="minorHAnsi" w:cstheme="minorHAnsi"/>
          <w:lang w:val="fr-FR" w:eastAsia="en-US"/>
        </w:rPr>
        <w:t xml:space="preserve">      </w:t>
      </w:r>
    </w:p>
    <w:p w14:paraId="4F3B3919" w14:textId="77777777" w:rsidR="001B7FD6" w:rsidRDefault="001B7FD6" w:rsidP="00AE7EEA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  <w:r w:rsidRPr="00AE7EEA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AE7EEA">
        <w:rPr>
          <w:rFonts w:asciiTheme="minorHAnsi" w:eastAsiaTheme="minorHAnsi" w:hAnsiTheme="minorHAnsi" w:cstheme="minorHAnsi"/>
          <w:lang w:val="fr-FR" w:eastAsia="en-US"/>
        </w:rPr>
        <w:t xml:space="preserve"> </w:t>
      </w:r>
    </w:p>
    <w:p w14:paraId="57991C67" w14:textId="77777777" w:rsidR="007A23E8" w:rsidRDefault="007A23E8" w:rsidP="00AE7EEA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</w:p>
    <w:p w14:paraId="5D9069C8" w14:textId="0EBE3A8D" w:rsidR="007A23E8" w:rsidRPr="007A23E8" w:rsidRDefault="007A23E8" w:rsidP="007A23E8">
      <w:pPr>
        <w:widowControl w:val="0"/>
        <w:suppressAutoHyphens/>
        <w:autoSpaceDE w:val="0"/>
        <w:spacing w:line="360" w:lineRule="auto"/>
        <w:rPr>
          <w:rFonts w:ascii="Calibri" w:hAnsi="Calibri" w:cs="Calibri"/>
          <w:b/>
          <w:bCs/>
          <w:kern w:val="2"/>
          <w:lang w:eastAsia="zh-CN"/>
        </w:rPr>
      </w:pPr>
      <w:bookmarkStart w:id="2" w:name="_Hlk104812606"/>
      <w:r w:rsidRPr="007A23E8">
        <w:rPr>
          <w:rFonts w:ascii="Calibri" w:hAnsi="Calibri" w:cs="Calibri"/>
          <w:b/>
          <w:bCs/>
          <w:kern w:val="2"/>
          <w:lang w:eastAsia="zh-CN"/>
        </w:rPr>
        <w:t>Usług</w:t>
      </w:r>
      <w:r>
        <w:rPr>
          <w:rFonts w:ascii="Calibri" w:hAnsi="Calibri" w:cs="Calibri"/>
          <w:b/>
          <w:bCs/>
          <w:kern w:val="2"/>
          <w:lang w:eastAsia="zh-CN"/>
        </w:rPr>
        <w:t>a</w:t>
      </w:r>
      <w:r w:rsidRPr="007A23E8">
        <w:rPr>
          <w:rFonts w:ascii="Calibri" w:hAnsi="Calibri" w:cs="Calibri"/>
          <w:b/>
          <w:bCs/>
          <w:kern w:val="2"/>
          <w:lang w:eastAsia="zh-CN"/>
        </w:rPr>
        <w:t xml:space="preserve"> odbioru, transportu i utylizacji odpadów medycznych </w:t>
      </w:r>
      <w:bookmarkStart w:id="3" w:name="_Hlk132273976"/>
      <w:r w:rsidRPr="007A23E8">
        <w:rPr>
          <w:rFonts w:ascii="Calibri" w:hAnsi="Calibri" w:cs="Calibri"/>
          <w:b/>
          <w:bCs/>
          <w:kern w:val="2"/>
          <w:lang w:eastAsia="zh-CN"/>
        </w:rPr>
        <w:t xml:space="preserve">z  </w:t>
      </w:r>
      <w:bookmarkStart w:id="4" w:name="_Hlk132277139"/>
      <w:r w:rsidRPr="007A23E8">
        <w:rPr>
          <w:rFonts w:ascii="Calibri" w:hAnsi="Calibri" w:cs="Calibri"/>
          <w:b/>
          <w:bCs/>
          <w:kern w:val="2"/>
          <w:lang w:eastAsia="zh-CN"/>
        </w:rPr>
        <w:t xml:space="preserve">Terenowego Oddziału  </w:t>
      </w:r>
      <w:bookmarkEnd w:id="4"/>
      <w:r w:rsidRPr="007A23E8">
        <w:rPr>
          <w:rFonts w:ascii="Calibri" w:hAnsi="Calibri" w:cs="Calibri"/>
          <w:b/>
          <w:bCs/>
          <w:kern w:val="2"/>
          <w:lang w:eastAsia="zh-CN"/>
        </w:rPr>
        <w:t xml:space="preserve">RCKiK   w </w:t>
      </w:r>
      <w:bookmarkEnd w:id="3"/>
      <w:r w:rsidRPr="007A23E8">
        <w:rPr>
          <w:rFonts w:ascii="Calibri" w:hAnsi="Calibri" w:cs="Calibri"/>
          <w:b/>
          <w:bCs/>
          <w:kern w:val="2"/>
          <w:lang w:eastAsia="zh-CN"/>
        </w:rPr>
        <w:t>Tomaszowie Lubelskim</w:t>
      </w:r>
    </w:p>
    <w:bookmarkEnd w:id="0"/>
    <w:bookmarkEnd w:id="1"/>
    <w:bookmarkEnd w:id="2"/>
    <w:p w14:paraId="006660EA" w14:textId="77777777" w:rsidR="006668EB" w:rsidRPr="00AE7EEA" w:rsidRDefault="006668EB" w:rsidP="00AE7EEA">
      <w:pPr>
        <w:spacing w:line="360" w:lineRule="auto"/>
        <w:rPr>
          <w:rFonts w:asciiTheme="minorHAnsi" w:hAnsiTheme="minorHAnsi" w:cstheme="minorHAnsi"/>
        </w:rPr>
      </w:pPr>
    </w:p>
    <w:p w14:paraId="021F1D0C" w14:textId="7B489883" w:rsidR="001B7FD6" w:rsidRPr="00AE7EEA" w:rsidRDefault="001B7FD6" w:rsidP="00AE7EEA">
      <w:pPr>
        <w:suppressAutoHyphens/>
        <w:autoSpaceDN w:val="0"/>
        <w:spacing w:line="360" w:lineRule="auto"/>
        <w:ind w:firstLine="720"/>
        <w:textAlignment w:val="baseline"/>
        <w:rPr>
          <w:rFonts w:asciiTheme="minorHAnsi" w:hAnsiTheme="minorHAnsi" w:cstheme="minorHAnsi"/>
          <w:lang w:eastAsia="zh-CN"/>
        </w:rPr>
      </w:pPr>
      <w:r w:rsidRPr="00AE7EEA">
        <w:rPr>
          <w:rFonts w:asciiTheme="minorHAnsi" w:hAnsiTheme="minorHAnsi" w:cstheme="minorHAnsi"/>
          <w:lang w:eastAsia="zh-CN"/>
        </w:rPr>
        <w:t xml:space="preserve">      Regionalne Centrum Krwiodawstwa i Krwiolecznictwa w Lublinie, działając w oparciu  o zapisy art. 284 ust. 1 i ust. 2 ustawy z dnia 11 września 2019 r. Prawo zamówień publicznych przekazuje treść zapytań wraz z wyjaśnieniami:</w:t>
      </w:r>
    </w:p>
    <w:p w14:paraId="782626A7" w14:textId="77777777" w:rsidR="00F265DB" w:rsidRPr="00AE7EEA" w:rsidRDefault="00F265DB" w:rsidP="00AE7EEA">
      <w:pPr>
        <w:suppressAutoHyphens/>
        <w:autoSpaceDN w:val="0"/>
        <w:spacing w:line="360" w:lineRule="auto"/>
        <w:ind w:firstLine="720"/>
        <w:textAlignment w:val="baseline"/>
        <w:rPr>
          <w:rFonts w:asciiTheme="minorHAnsi" w:hAnsiTheme="minorHAnsi" w:cstheme="minorHAnsi"/>
          <w:lang w:eastAsia="zh-CN"/>
        </w:rPr>
      </w:pPr>
    </w:p>
    <w:p w14:paraId="6CC85F93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Pytanie nr 1:</w:t>
      </w:r>
    </w:p>
    <w:p w14:paraId="5E07782C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Zamawiający w Opisie Przedmiotu zamówienia w pkt. 1  wskazał wymagania jakie stawia przyszłemu Wykonawcy, tj. :</w:t>
      </w:r>
    </w:p>
    <w:p w14:paraId="5F9A0DDE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3412EE57" w14:textId="77777777" w:rsidR="00AE7EEA" w:rsidRPr="00AE7EEA" w:rsidRDefault="00AE7EEA" w:rsidP="00AE7EEA">
      <w:pPr>
        <w:widowControl w:val="0"/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E7EEA">
        <w:rPr>
          <w:rFonts w:asciiTheme="minorHAnsi" w:hAnsiTheme="minorHAnsi" w:cstheme="minorHAnsi"/>
          <w:lang w:eastAsia="zh-CN"/>
        </w:rPr>
        <w:t xml:space="preserve">Postępowanie dotyczące realizacji przedmiotowej usługi odbioru, transportu i utylizacji odpadów medycznych prowadzone jest z uwzględnieniem: </w:t>
      </w:r>
    </w:p>
    <w:p w14:paraId="554E60A3" w14:textId="77777777" w:rsidR="00AE7EEA" w:rsidRPr="00AE7EEA" w:rsidRDefault="00AE7EEA" w:rsidP="00AE7EEA">
      <w:pPr>
        <w:widowControl w:val="0"/>
        <w:numPr>
          <w:ilvl w:val="0"/>
          <w:numId w:val="5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E7EEA">
        <w:rPr>
          <w:rFonts w:asciiTheme="minorHAnsi" w:hAnsiTheme="minorHAnsi" w:cstheme="minorHAnsi"/>
          <w:lang w:eastAsia="zh-CN"/>
        </w:rPr>
        <w:t>Zgodnie z art.  20. ustawy z dnia 14 grudnia 2012 r. o odpadach ,odpady, z uwzględnieniem hierarchii sposobów postępowania z odpadami, w pierwszej kolejności poddaje się przetwarzaniu w miejscu ich powstania (zasada bliskości).</w:t>
      </w:r>
    </w:p>
    <w:p w14:paraId="3ADE2FAC" w14:textId="77777777" w:rsidR="00AE7EEA" w:rsidRPr="00AE7EEA" w:rsidRDefault="00AE7EEA" w:rsidP="00AE7EEA">
      <w:pPr>
        <w:widowControl w:val="0"/>
        <w:numPr>
          <w:ilvl w:val="0"/>
          <w:numId w:val="5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E7EEA">
        <w:rPr>
          <w:rFonts w:asciiTheme="minorHAnsi" w:hAnsiTheme="minorHAnsi" w:cstheme="minorHAnsi"/>
          <w:lang w:eastAsia="zh-CN"/>
        </w:rPr>
        <w:t xml:space="preserve">Odpady, które nie mogą być przetworzone w miejscu ich powstania, przekazuje się, uwzględniając hierarchię sposobów postępowania z odpadami oraz najlepszą dostępną technikę, o której mowa w </w:t>
      </w:r>
      <w:hyperlink r:id="rId7" w:history="1">
        <w:r w:rsidRPr="00AE7EEA">
          <w:rPr>
            <w:rFonts w:asciiTheme="minorHAnsi" w:eastAsia="Tahoma" w:hAnsiTheme="minorHAnsi" w:cstheme="minorHAnsi"/>
            <w:color w:val="000080"/>
            <w:u w:val="single"/>
          </w:rPr>
          <w:t>art. 207</w:t>
        </w:r>
      </w:hyperlink>
      <w:r w:rsidRPr="00AE7EEA">
        <w:rPr>
          <w:rFonts w:asciiTheme="minorHAnsi" w:hAnsiTheme="minorHAnsi" w:cstheme="minorHAnsi"/>
          <w:lang w:eastAsia="zh-CN"/>
        </w:rPr>
        <w:t xml:space="preserve"> ustawy z dnia 27 kwietnia 2001 r. - </w:t>
      </w:r>
      <w:r w:rsidRPr="00AE7EEA">
        <w:rPr>
          <w:rFonts w:asciiTheme="minorHAnsi" w:hAnsiTheme="minorHAnsi" w:cstheme="minorHAnsi"/>
          <w:lang w:eastAsia="zh-CN"/>
        </w:rPr>
        <w:lastRenderedPageBreak/>
        <w:t xml:space="preserve">Prawo ochrony środowiska, lub technologię, o której mowa w </w:t>
      </w:r>
      <w:hyperlink r:id="rId8" w:history="1">
        <w:r w:rsidRPr="00AE7EEA">
          <w:rPr>
            <w:rFonts w:asciiTheme="minorHAnsi" w:eastAsia="Tahoma" w:hAnsiTheme="minorHAnsi" w:cstheme="minorHAnsi"/>
            <w:color w:val="000080"/>
            <w:u w:val="single"/>
          </w:rPr>
          <w:t>art. 143</w:t>
        </w:r>
      </w:hyperlink>
      <w:r w:rsidRPr="00AE7EEA">
        <w:rPr>
          <w:rFonts w:asciiTheme="minorHAnsi" w:hAnsiTheme="minorHAnsi" w:cstheme="minorHAnsi"/>
          <w:lang w:eastAsia="zh-CN"/>
        </w:rPr>
        <w:t xml:space="preserve"> tej ustawy, do najbliżej położonych miejsc, w których mogą być przetworzone.</w:t>
      </w:r>
    </w:p>
    <w:p w14:paraId="78D7A6E2" w14:textId="77777777" w:rsidR="00AE7EEA" w:rsidRPr="00AE7EEA" w:rsidRDefault="00AE7EEA" w:rsidP="00AE7EEA">
      <w:pPr>
        <w:widowControl w:val="0"/>
        <w:numPr>
          <w:ilvl w:val="0"/>
          <w:numId w:val="5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E7EEA">
        <w:rPr>
          <w:rFonts w:asciiTheme="minorHAnsi" w:hAnsiTheme="minorHAnsi" w:cstheme="minorHAnsi"/>
          <w:lang w:eastAsia="zh-CN"/>
        </w:rPr>
        <w:t>W związku z powyższym wykonawca  zapewnia realizację umowy z zachowaniem wymogów ustawy z dn. 14 grudnia 2012 o odpadach, w tym art.20 i zobowiązuje wykonawcę do unieszkodliwiania odpadów pochodzących z obiektu zamawiającego na obszarze województwa lubelskiego lub poza województwem, jednakże w możliwie jak najbliższej odległości od siedziby Zamawiającego oraz ustawy z dn. 27 kwietnia 2001 prawo ochrony środowiska i ponosi odpowiedzialność za przyjęte odpady w zakresie określonym przepisami ww. ustaw.</w:t>
      </w:r>
    </w:p>
    <w:p w14:paraId="042A1E4C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lang w:eastAsia="en-US"/>
        </w:rPr>
      </w:pPr>
    </w:p>
    <w:p w14:paraId="5ED8F631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lang w:eastAsia="en-US"/>
        </w:rPr>
      </w:pPr>
      <w:r w:rsidRPr="00AE7EEA">
        <w:rPr>
          <w:rFonts w:asciiTheme="minorHAnsi" w:hAnsiTheme="minorHAnsi" w:cstheme="minorHAnsi"/>
          <w:lang w:eastAsia="en-US"/>
        </w:rPr>
        <w:t>Mając na uwadze treść Specyfikacji Warunków Zamówienia, które odnoszą się do przyjętego przez Zamawiającego bezwzględnego obowiązku przestrzegania zasady bliskości wyrażonej w treści art. 20 ustawy z dnia 14 grudnia 2012 r. o odpadach – na potwierdzenie powyższego wnosimy o oddanie</w:t>
      </w:r>
    </w:p>
    <w:p w14:paraId="44699290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lang w:eastAsia="en-US"/>
        </w:rPr>
      </w:pPr>
      <w:r w:rsidRPr="00AE7EEA">
        <w:rPr>
          <w:rFonts w:asciiTheme="minorHAnsi" w:hAnsiTheme="minorHAnsi" w:cstheme="minorHAnsi"/>
          <w:lang w:eastAsia="en-US"/>
        </w:rPr>
        <w:t xml:space="preserve">zapisu w SWZ w </w:t>
      </w:r>
      <w:r w:rsidRPr="00AE7EEA">
        <w:rPr>
          <w:rFonts w:asciiTheme="minorHAnsi" w:hAnsiTheme="minorHAnsi" w:cstheme="minorHAnsi"/>
          <w:b/>
          <w:bCs/>
          <w:lang w:eastAsia="en-US"/>
        </w:rPr>
        <w:t xml:space="preserve">WARUNKACH UDZIAŁU W POSTĘPOWANIU </w:t>
      </w:r>
      <w:r w:rsidRPr="00AE7EEA">
        <w:rPr>
          <w:rFonts w:asciiTheme="minorHAnsi" w:hAnsiTheme="minorHAnsi" w:cstheme="minorHAnsi"/>
          <w:lang w:eastAsia="en-US"/>
        </w:rPr>
        <w:t>o treści:</w:t>
      </w:r>
    </w:p>
    <w:p w14:paraId="21287335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27D88A61" w14:textId="77777777" w:rsidR="00AE7EEA" w:rsidRPr="00AE7EEA" w:rsidRDefault="00AE7EEA" w:rsidP="00AE7EEA">
      <w:pPr>
        <w:spacing w:line="360" w:lineRule="auto"/>
        <w:rPr>
          <w:rFonts w:asciiTheme="minorHAnsi" w:eastAsia="Calibri" w:hAnsiTheme="minorHAnsi" w:cstheme="minorHAnsi"/>
          <w:b/>
          <w:bCs/>
          <w:i/>
          <w:iCs/>
          <w:color w:val="000000"/>
        </w:rPr>
      </w:pPr>
      <w:r w:rsidRPr="00AE7EEA">
        <w:rPr>
          <w:rFonts w:asciiTheme="minorHAnsi" w:eastAsia="Calibri" w:hAnsiTheme="minorHAnsi" w:cstheme="minorHAnsi"/>
          <w:b/>
          <w:bCs/>
          <w:i/>
          <w:iCs/>
          <w:color w:val="000000"/>
        </w:rPr>
        <w:t>„Zamawiający będzie brał pod uwagę zasadę bliskości -  zgodnie z art 20 ust. 1-6 ustawy z dnia 14 grudnia 2012 roku o odpadach. Oferta wykonawcy, który nie spełnia zasady bliskości zostanie odrzucona, zgodnie z artykułem 226 ust. 1 pkt. 5 PZP.”</w:t>
      </w:r>
    </w:p>
    <w:p w14:paraId="394161B6" w14:textId="77777777" w:rsidR="00AE7EEA" w:rsidRPr="00AE7EEA" w:rsidRDefault="00AE7EEA" w:rsidP="00AE7EEA">
      <w:pPr>
        <w:spacing w:line="360" w:lineRule="auto"/>
        <w:rPr>
          <w:rFonts w:asciiTheme="minorHAnsi" w:eastAsia="Calibri" w:hAnsiTheme="minorHAnsi" w:cstheme="minorHAnsi"/>
          <w:b/>
          <w:bCs/>
          <w:i/>
          <w:iCs/>
          <w:color w:val="000000"/>
        </w:rPr>
      </w:pPr>
    </w:p>
    <w:p w14:paraId="1C4E5EFB" w14:textId="517B45BC" w:rsidR="00AE7EEA" w:rsidRPr="00AE7EEA" w:rsidRDefault="00AE7EEA" w:rsidP="00AE7EEA">
      <w:pPr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AE7EEA">
        <w:rPr>
          <w:rFonts w:asciiTheme="minorHAnsi" w:eastAsia="Calibri" w:hAnsiTheme="minorHAnsi" w:cstheme="minorHAnsi"/>
          <w:color w:val="000000"/>
        </w:rPr>
        <w:t>Brak powyższego zapisu może wiązać się z dokonaniem wyboru oferty wykonawcy z naruszeniem przepisów dot. tzw. „Zasady Bliskości” wyrażonej w art. 20 Ustawy z dn. 14 grudnia 2012r o odpadach a tym samym prowadzić do zawarcia nieskutecznej umowy.</w:t>
      </w:r>
    </w:p>
    <w:p w14:paraId="059E9130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2F349549" w14:textId="5BD63A02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Odpowiedź:</w:t>
      </w:r>
    </w:p>
    <w:p w14:paraId="70083C83" w14:textId="4A266560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Zamawiający podtrzymuje zapisy SWZ.</w:t>
      </w:r>
    </w:p>
    <w:p w14:paraId="6860F188" w14:textId="77777777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079CB08A" w14:textId="77777777" w:rsidR="00E3020F" w:rsidRDefault="00E3020F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65949D54" w14:textId="77777777" w:rsidR="00E3020F" w:rsidRDefault="00E3020F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5ACC18F9" w14:textId="77777777" w:rsidR="00E3020F" w:rsidRDefault="00E3020F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5155CED2" w14:textId="77777777" w:rsidR="00E3020F" w:rsidRPr="00AE7EEA" w:rsidRDefault="00E3020F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0F4FE9DD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Pytanie nr 2:</w:t>
      </w:r>
    </w:p>
    <w:p w14:paraId="07CB7CAF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lang w:eastAsia="en-US"/>
        </w:rPr>
      </w:pPr>
      <w:r w:rsidRPr="00AE7EEA">
        <w:rPr>
          <w:rFonts w:asciiTheme="minorHAnsi" w:hAnsiTheme="minorHAnsi" w:cstheme="minorHAnsi"/>
          <w:lang w:eastAsia="en-US"/>
        </w:rPr>
        <w:t>Zamawiający w Formularzu ofertowym wymaga wskazania jedynie odległości do instalacji, do której będą dostarczane odbierane od Zamawiającego odpady medyczne.</w:t>
      </w:r>
    </w:p>
    <w:p w14:paraId="247AFE4C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lang w:eastAsia="en-US"/>
        </w:rPr>
      </w:pPr>
      <w:r w:rsidRPr="00AE7EEA">
        <w:rPr>
          <w:rFonts w:asciiTheme="minorHAnsi" w:hAnsiTheme="minorHAnsi" w:cstheme="minorHAnsi"/>
          <w:lang w:eastAsia="en-US"/>
        </w:rPr>
        <w:t>W celu poprawnej weryfikacji odległości spalarni odpadów medycznych wnosimy o przyjęcie modyfikacji oświadczenia w Formularzu ofertowym poprzez wymaganie podania dokładnego adresu siedziby instalacji/ spalarni:</w:t>
      </w:r>
    </w:p>
    <w:p w14:paraId="1D7A7058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7D34A56D" w14:textId="77777777" w:rsidR="00AE7EEA" w:rsidRPr="00AE7EEA" w:rsidRDefault="00AE7EEA" w:rsidP="00AE7EEA">
      <w:pPr>
        <w:suppressAutoHyphens/>
        <w:spacing w:line="360" w:lineRule="auto"/>
        <w:rPr>
          <w:rFonts w:asciiTheme="minorHAnsi" w:hAnsiTheme="minorHAnsi" w:cstheme="minorHAnsi"/>
          <w:b/>
          <w:kern w:val="1"/>
        </w:rPr>
      </w:pPr>
    </w:p>
    <w:p w14:paraId="67BB2F0C" w14:textId="77777777" w:rsidR="00AE7EEA" w:rsidRPr="00AE7EEA" w:rsidRDefault="00AE7EEA" w:rsidP="00AE7EEA">
      <w:pPr>
        <w:suppressAutoHyphens/>
        <w:spacing w:line="360" w:lineRule="auto"/>
        <w:rPr>
          <w:rFonts w:asciiTheme="minorHAnsi" w:hAnsiTheme="minorHAnsi" w:cstheme="minorHAnsi"/>
          <w:bCs/>
          <w:kern w:val="1"/>
        </w:rPr>
      </w:pPr>
      <w:r w:rsidRPr="00AE7EEA">
        <w:rPr>
          <w:rFonts w:asciiTheme="minorHAnsi" w:hAnsiTheme="minorHAnsi" w:cstheme="minorHAnsi"/>
          <w:b/>
          <w:kern w:val="1"/>
        </w:rPr>
        <w:t>Oświadczam/my</w:t>
      </w:r>
      <w:r w:rsidRPr="00AE7EEA">
        <w:rPr>
          <w:rFonts w:asciiTheme="minorHAnsi" w:hAnsiTheme="minorHAnsi" w:cstheme="minorHAnsi"/>
          <w:kern w:val="1"/>
        </w:rPr>
        <w:t xml:space="preserve">, że </w:t>
      </w:r>
      <w:bookmarkStart w:id="5" w:name="_Hlk109301222"/>
      <w:r w:rsidRPr="00AE7EEA">
        <w:rPr>
          <w:rFonts w:asciiTheme="minorHAnsi" w:hAnsiTheme="minorHAnsi" w:cstheme="minorHAnsi"/>
          <w:kern w:val="1"/>
        </w:rPr>
        <w:t xml:space="preserve">odległość spalarni odpadów medycznych od RCKiK w Tomaszowie Lubelskim, </w:t>
      </w:r>
      <w:bookmarkEnd w:id="5"/>
      <w:r w:rsidRPr="00AE7EEA">
        <w:rPr>
          <w:rFonts w:asciiTheme="minorHAnsi" w:hAnsiTheme="minorHAnsi" w:cstheme="minorHAnsi"/>
          <w:kern w:val="1"/>
        </w:rPr>
        <w:t xml:space="preserve">   (podać adres instalacji/spalarni………………………….) wynosi ……………. Km (obliczona na podstawie Google </w:t>
      </w:r>
      <w:proofErr w:type="spellStart"/>
      <w:r w:rsidRPr="00AE7EEA">
        <w:rPr>
          <w:rFonts w:asciiTheme="minorHAnsi" w:hAnsiTheme="minorHAnsi" w:cstheme="minorHAnsi"/>
          <w:kern w:val="1"/>
        </w:rPr>
        <w:t>Maps</w:t>
      </w:r>
      <w:proofErr w:type="spellEnd"/>
      <w:r w:rsidRPr="00AE7EEA">
        <w:rPr>
          <w:rFonts w:asciiTheme="minorHAnsi" w:hAnsiTheme="minorHAnsi" w:cstheme="minorHAnsi"/>
          <w:kern w:val="1"/>
        </w:rPr>
        <w:t>).</w:t>
      </w:r>
    </w:p>
    <w:p w14:paraId="79485A1A" w14:textId="77777777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06EA62D4" w14:textId="2BABCF9C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bookmarkStart w:id="6" w:name="_Hlk196290737"/>
      <w:r>
        <w:rPr>
          <w:rFonts w:asciiTheme="minorHAnsi" w:hAnsiTheme="minorHAnsi" w:cstheme="minorHAnsi"/>
          <w:b/>
          <w:bCs/>
          <w:lang w:eastAsia="en-US"/>
        </w:rPr>
        <w:t>Odpowiedź:</w:t>
      </w:r>
    </w:p>
    <w:bookmarkEnd w:id="6"/>
    <w:p w14:paraId="68DE1A82" w14:textId="77777777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Zamawiający podtrzymuje zapisy SWZ.</w:t>
      </w:r>
    </w:p>
    <w:p w14:paraId="1308C14B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51EC1D3B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6A2A491B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Pytanie nr 3:</w:t>
      </w:r>
    </w:p>
    <w:p w14:paraId="7343877E" w14:textId="7F317A23" w:rsidR="00AE7EEA" w:rsidRPr="00AE7EEA" w:rsidRDefault="00AE7EEA" w:rsidP="00AE7EEA">
      <w:pPr>
        <w:shd w:val="clear" w:color="auto" w:fill="FFFFFF"/>
        <w:spacing w:line="360" w:lineRule="auto"/>
        <w:rPr>
          <w:rFonts w:asciiTheme="minorHAnsi" w:hAnsiTheme="minorHAnsi" w:cstheme="minorHAnsi"/>
          <w:color w:val="00000A"/>
          <w:lang w:eastAsia="zh-CN"/>
        </w:rPr>
      </w:pPr>
      <w:r w:rsidRPr="00AE7EEA">
        <w:rPr>
          <w:rFonts w:asciiTheme="minorHAnsi" w:hAnsiTheme="minorHAnsi" w:cstheme="minorHAnsi"/>
          <w:color w:val="00000A"/>
          <w:lang w:eastAsia="zh-CN"/>
        </w:rPr>
        <w:t xml:space="preserve">Prosimy o udzielenie informacji czy istnieje możliwość dojazdu oraz odbioru odpadów medycznych samochodem ciężarowym o ładowności powyżej 3,5T? </w:t>
      </w:r>
    </w:p>
    <w:p w14:paraId="00B1E231" w14:textId="77777777" w:rsidR="00AE7EEA" w:rsidRPr="00AE7EEA" w:rsidRDefault="00AE7EEA" w:rsidP="00AE7EEA">
      <w:pPr>
        <w:shd w:val="clear" w:color="auto" w:fill="FFFFFF"/>
        <w:spacing w:line="360" w:lineRule="auto"/>
        <w:rPr>
          <w:rFonts w:asciiTheme="minorHAnsi" w:eastAsia="Arial Unicode MS" w:hAnsiTheme="minorHAnsi" w:cstheme="minorHAnsi"/>
          <w:color w:val="000000"/>
        </w:rPr>
      </w:pPr>
      <w:r w:rsidRPr="00AE7EEA">
        <w:rPr>
          <w:rFonts w:asciiTheme="minorHAnsi" w:hAnsiTheme="minorHAnsi" w:cstheme="minorHAnsi"/>
          <w:color w:val="00000A"/>
          <w:lang w:eastAsia="zh-CN"/>
        </w:rPr>
        <w:t>Jeżeli nie, to proszę o wskazanie, gdzie występują ograniczenia?</w:t>
      </w:r>
    </w:p>
    <w:p w14:paraId="4C7C5B8F" w14:textId="77777777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58025763" w14:textId="6CDF458E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Odpowiedź:</w:t>
      </w:r>
    </w:p>
    <w:p w14:paraId="433F1731" w14:textId="274E6D1E" w:rsidR="00AE7EEA" w:rsidRDefault="004B3B9F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4B3B9F">
        <w:rPr>
          <w:rFonts w:asciiTheme="minorHAnsi" w:hAnsiTheme="minorHAnsi" w:cstheme="minorHAnsi"/>
          <w:b/>
          <w:bCs/>
          <w:lang w:eastAsia="en-US"/>
        </w:rPr>
        <w:t>Zamawiający wymaga zgodnie z SWZ.</w:t>
      </w:r>
    </w:p>
    <w:p w14:paraId="75F1A9FA" w14:textId="77777777" w:rsidR="00E3020F" w:rsidRPr="004B3B9F" w:rsidRDefault="00E3020F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66697EC7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Pytanie nr 4:</w:t>
      </w:r>
    </w:p>
    <w:p w14:paraId="783184A3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Zamawiający wskazał następujące kryteria oceny:</w:t>
      </w:r>
    </w:p>
    <w:p w14:paraId="1EBA5415" w14:textId="77777777" w:rsidR="00AE7EEA" w:rsidRPr="00AE7EEA" w:rsidRDefault="00AE7EEA" w:rsidP="00AE7EEA">
      <w:pPr>
        <w:spacing w:line="360" w:lineRule="auto"/>
        <w:ind w:left="720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1. Cena (C) - waga 60%,</w:t>
      </w:r>
    </w:p>
    <w:p w14:paraId="6D386EA3" w14:textId="77777777" w:rsidR="00AE7EEA" w:rsidRPr="00AE7EEA" w:rsidRDefault="00AE7EEA" w:rsidP="00AE7EEA">
      <w:pPr>
        <w:spacing w:line="360" w:lineRule="auto"/>
        <w:ind w:left="720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t>2. Aspekt środowiskowy (A) – waga 35%,</w:t>
      </w:r>
    </w:p>
    <w:p w14:paraId="28F94838" w14:textId="77777777" w:rsidR="00AE7EEA" w:rsidRPr="00AE7EEA" w:rsidRDefault="00AE7EEA" w:rsidP="00AE7EEA">
      <w:pPr>
        <w:spacing w:line="360" w:lineRule="auto"/>
        <w:ind w:firstLine="708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hAnsiTheme="minorHAnsi" w:cstheme="minorHAnsi"/>
          <w:b/>
          <w:bCs/>
          <w:lang w:eastAsia="en-US"/>
        </w:rPr>
        <w:lastRenderedPageBreak/>
        <w:t>3. Odległość do spalarni (O) – waga 5%.</w:t>
      </w:r>
    </w:p>
    <w:p w14:paraId="7E54607C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</w:p>
    <w:p w14:paraId="06067494" w14:textId="77777777" w:rsidR="00AE7EEA" w:rsidRPr="00AE7EEA" w:rsidRDefault="00AE7EEA" w:rsidP="00AE7EEA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AE7EEA">
        <w:rPr>
          <w:rFonts w:asciiTheme="minorHAnsi" w:eastAsia="Calibri" w:hAnsiTheme="minorHAnsi" w:cstheme="minorHAnsi"/>
          <w:lang w:eastAsia="en-US"/>
        </w:rPr>
        <w:t>Dla Kryterium nr 2 – Aspekt środowiskowy za dysponowanie pojazdami wykorzystywanymi do realizacji zamówienia przystosowanymi do odbierania odpadów medycznych spełniającymi europejski wymóg standardu emisji spalin EURO 6 do realizacji niniejszego zamówienia, Zamawiający przyznaje punkty jedynie na podstawie deklaracji wykonawcy poprzez wskazanie odpowiedniej ilości pojazdów jakimi będzie wykonawca dysponował.</w:t>
      </w:r>
    </w:p>
    <w:p w14:paraId="40B30B3C" w14:textId="77777777" w:rsidR="00AE7EEA" w:rsidRPr="00AE7EEA" w:rsidRDefault="00AE7EEA" w:rsidP="00AE7EEA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2FC2E2DA" w14:textId="77777777" w:rsidR="00AE7EEA" w:rsidRP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eastAsia="Calibri" w:hAnsiTheme="minorHAnsi" w:cstheme="minorHAnsi"/>
          <w:lang w:eastAsia="en-US"/>
        </w:rPr>
        <w:t>W celu prawidłowej weryfikacji zadeklarowanej ilości pojazdów wnosimy aby Zamawiający wymagał na potwierdzenie dołączenia do oferty kopii Dowodów rejestracyjnych wskazanych pojazdów spełniających wymóg standardu emisji spalin EURO 6.</w:t>
      </w:r>
    </w:p>
    <w:p w14:paraId="5AEC7283" w14:textId="77777777" w:rsidR="00AE7EEA" w:rsidRDefault="001B7FD6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AE7EEA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br/>
      </w:r>
      <w:r w:rsidR="00AE7EEA">
        <w:rPr>
          <w:rFonts w:asciiTheme="minorHAnsi" w:hAnsiTheme="minorHAnsi" w:cstheme="minorHAnsi"/>
          <w:b/>
          <w:bCs/>
          <w:lang w:eastAsia="en-US"/>
        </w:rPr>
        <w:t>Odpowiedź:</w:t>
      </w:r>
    </w:p>
    <w:p w14:paraId="3BF1F0F8" w14:textId="77777777" w:rsidR="00AE7EEA" w:rsidRDefault="00AE7EEA" w:rsidP="00AE7EEA">
      <w:pPr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Zamawiający podtrzymuje zapisy SWZ.</w:t>
      </w:r>
    </w:p>
    <w:p w14:paraId="7104CC0D" w14:textId="4BB62AB7" w:rsidR="000C1A39" w:rsidRPr="00F265DB" w:rsidRDefault="001B7FD6" w:rsidP="00AE7EEA">
      <w:pPr>
        <w:spacing w:after="160" w:line="360" w:lineRule="auto"/>
        <w:rPr>
          <w:rFonts w:asciiTheme="minorHAnsi" w:hAnsiTheme="minorHAnsi" w:cstheme="minorHAnsi"/>
        </w:rPr>
      </w:pPr>
      <w:r w:rsidRPr="00F265D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43B91679" w14:textId="77777777" w:rsidR="00B645C6" w:rsidRPr="00F265DB" w:rsidRDefault="00B645C6" w:rsidP="00AE7EEA">
      <w:pPr>
        <w:spacing w:line="360" w:lineRule="auto"/>
        <w:rPr>
          <w:rFonts w:asciiTheme="minorHAnsi" w:hAnsiTheme="minorHAnsi" w:cstheme="minorHAnsi"/>
        </w:rPr>
      </w:pPr>
    </w:p>
    <w:sectPr w:rsidR="00B645C6" w:rsidRPr="00F265DB" w:rsidSect="006668E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EE8E" w14:textId="77777777" w:rsidR="008F2B42" w:rsidRDefault="008F2B42" w:rsidP="006668EB">
      <w:r>
        <w:separator/>
      </w:r>
    </w:p>
  </w:endnote>
  <w:endnote w:type="continuationSeparator" w:id="0">
    <w:p w14:paraId="409440A6" w14:textId="77777777" w:rsidR="008F2B42" w:rsidRDefault="008F2B42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7" w:name="_Hlk121401883"/>
    <w:bookmarkStart w:id="8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E150" w14:textId="77777777" w:rsidR="008F2B42" w:rsidRDefault="008F2B42" w:rsidP="006668EB">
      <w:r>
        <w:separator/>
      </w:r>
    </w:p>
  </w:footnote>
  <w:footnote w:type="continuationSeparator" w:id="0">
    <w:p w14:paraId="38ABF075" w14:textId="77777777" w:rsidR="008F2B42" w:rsidRDefault="008F2B42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0FC"/>
    <w:multiLevelType w:val="hybridMultilevel"/>
    <w:tmpl w:val="97FA00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7150E"/>
    <w:multiLevelType w:val="hybridMultilevel"/>
    <w:tmpl w:val="EAD0C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3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15687">
    <w:abstractNumId w:val="3"/>
  </w:num>
  <w:num w:numId="2" w16cid:durableId="1573127589">
    <w:abstractNumId w:val="4"/>
  </w:num>
  <w:num w:numId="3" w16cid:durableId="953170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81683">
    <w:abstractNumId w:val="0"/>
  </w:num>
  <w:num w:numId="5" w16cid:durableId="214677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11C55"/>
    <w:rsid w:val="00036125"/>
    <w:rsid w:val="00041874"/>
    <w:rsid w:val="00072104"/>
    <w:rsid w:val="000C0FCE"/>
    <w:rsid w:val="000C1A39"/>
    <w:rsid w:val="000C43BD"/>
    <w:rsid w:val="000E38DE"/>
    <w:rsid w:val="00114FD1"/>
    <w:rsid w:val="00125516"/>
    <w:rsid w:val="001602CF"/>
    <w:rsid w:val="001609DE"/>
    <w:rsid w:val="001B7FD6"/>
    <w:rsid w:val="0020742C"/>
    <w:rsid w:val="002168EF"/>
    <w:rsid w:val="002318E2"/>
    <w:rsid w:val="0024136E"/>
    <w:rsid w:val="00256030"/>
    <w:rsid w:val="002F7999"/>
    <w:rsid w:val="00340573"/>
    <w:rsid w:val="00364269"/>
    <w:rsid w:val="003835FC"/>
    <w:rsid w:val="003855BA"/>
    <w:rsid w:val="00391692"/>
    <w:rsid w:val="00396F37"/>
    <w:rsid w:val="003A147C"/>
    <w:rsid w:val="003D2B9E"/>
    <w:rsid w:val="00400378"/>
    <w:rsid w:val="004B3B9F"/>
    <w:rsid w:val="004D6AF2"/>
    <w:rsid w:val="004E4994"/>
    <w:rsid w:val="005325BC"/>
    <w:rsid w:val="0055249F"/>
    <w:rsid w:val="005A54A3"/>
    <w:rsid w:val="00650039"/>
    <w:rsid w:val="00657894"/>
    <w:rsid w:val="006668EB"/>
    <w:rsid w:val="006A75CE"/>
    <w:rsid w:val="00710038"/>
    <w:rsid w:val="00724EE8"/>
    <w:rsid w:val="007A23E8"/>
    <w:rsid w:val="007F725E"/>
    <w:rsid w:val="00867546"/>
    <w:rsid w:val="0089365B"/>
    <w:rsid w:val="008F2B42"/>
    <w:rsid w:val="00905346"/>
    <w:rsid w:val="00920878"/>
    <w:rsid w:val="00943398"/>
    <w:rsid w:val="0094458A"/>
    <w:rsid w:val="009C62AB"/>
    <w:rsid w:val="00A0095C"/>
    <w:rsid w:val="00A275C0"/>
    <w:rsid w:val="00A307C0"/>
    <w:rsid w:val="00AD5766"/>
    <w:rsid w:val="00AE7EEA"/>
    <w:rsid w:val="00B645C6"/>
    <w:rsid w:val="00B7795E"/>
    <w:rsid w:val="00B80138"/>
    <w:rsid w:val="00BA0012"/>
    <w:rsid w:val="00C5230C"/>
    <w:rsid w:val="00CC68A5"/>
    <w:rsid w:val="00CF3E54"/>
    <w:rsid w:val="00D07889"/>
    <w:rsid w:val="00DB3763"/>
    <w:rsid w:val="00DB765B"/>
    <w:rsid w:val="00DD4DD8"/>
    <w:rsid w:val="00E3020F"/>
    <w:rsid w:val="00E43B11"/>
    <w:rsid w:val="00E54EE9"/>
    <w:rsid w:val="00E94AC5"/>
    <w:rsid w:val="00F22319"/>
    <w:rsid w:val="00F265DB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F265DB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F265DB"/>
    <w:rPr>
      <w:color w:val="0563C1"/>
      <w:u w:val="single"/>
    </w:rPr>
  </w:style>
  <w:style w:type="paragraph" w:customStyle="1" w:styleId="Default">
    <w:name w:val="Default"/>
    <w:basedOn w:val="Normalny"/>
    <w:rsid w:val="00F265DB"/>
    <w:pPr>
      <w:autoSpaceDE w:val="0"/>
      <w:autoSpaceDN w:val="0"/>
    </w:pPr>
    <w:rPr>
      <w:rFonts w:ascii="Tahoma" w:eastAsiaTheme="minorHAnsi" w:hAnsi="Tahoma" w:cs="Tahoma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awo-ochrony-srodowiska-16901353/art-1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prawo-ochrony-srodowiska-16901353/art-2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Monika Trzcińska</cp:lastModifiedBy>
  <cp:revision>5</cp:revision>
  <cp:lastPrinted>2025-04-22T11:10:00Z</cp:lastPrinted>
  <dcterms:created xsi:type="dcterms:W3CDTF">2025-04-23T06:49:00Z</dcterms:created>
  <dcterms:modified xsi:type="dcterms:W3CDTF">2025-04-25T08:47:00Z</dcterms:modified>
</cp:coreProperties>
</file>