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702FD" w14:textId="38C9150C" w:rsidR="00087106" w:rsidRPr="00F56363" w:rsidRDefault="00087106" w:rsidP="00087106">
      <w:pPr>
        <w:shd w:val="clear" w:color="auto" w:fill="F2F2F2" w:themeFill="background1" w:themeFillShade="F2"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</w:rPr>
      </w:pPr>
      <w:r w:rsidRPr="00F56363">
        <w:rPr>
          <w:rFonts w:ascii="Calibri" w:hAnsi="Calibri" w:cs="Calibri"/>
          <w:b/>
          <w:sz w:val="28"/>
          <w:szCs w:val="28"/>
        </w:rPr>
        <w:t>OŚWIADCZENIE WYKONAWCY</w:t>
      </w:r>
      <w:r w:rsidR="00F56363">
        <w:rPr>
          <w:rFonts w:ascii="Calibri" w:hAnsi="Calibri" w:cs="Calibri"/>
          <w:b/>
          <w:sz w:val="28"/>
          <w:szCs w:val="28"/>
        </w:rPr>
        <w:t xml:space="preserve"> </w:t>
      </w:r>
      <w:r w:rsidRPr="00F56363">
        <w:rPr>
          <w:rFonts w:ascii="Calibri" w:hAnsi="Calibri" w:cs="Calibri"/>
          <w:b/>
          <w:sz w:val="28"/>
          <w:szCs w:val="28"/>
        </w:rPr>
        <w:t>/</w:t>
      </w:r>
      <w:r w:rsidRPr="00F56363">
        <w:rPr>
          <w:rFonts w:ascii="Arial" w:hAnsi="Arial" w:cs="Arial"/>
          <w:b/>
          <w:sz w:val="28"/>
          <w:szCs w:val="28"/>
        </w:rPr>
        <w:t xml:space="preserve"> </w:t>
      </w:r>
      <w:r w:rsidRPr="00F56363">
        <w:rPr>
          <w:rFonts w:ascii="Arial" w:hAnsi="Arial" w:cs="Arial"/>
          <w:b/>
          <w:sz w:val="28"/>
          <w:szCs w:val="28"/>
        </w:rPr>
        <w:br/>
      </w:r>
      <w:r w:rsidRPr="00F56363">
        <w:rPr>
          <w:rFonts w:ascii="Calibri" w:hAnsi="Calibri" w:cs="Calibri"/>
          <w:b/>
          <w:sz w:val="28"/>
          <w:szCs w:val="28"/>
        </w:rPr>
        <w:t>WYKONAWCY WSPÓLNIE UBIEGAJĄCEGO SIĘ O UDZIELENIE ZAMÓWIENIA</w:t>
      </w:r>
    </w:p>
    <w:p w14:paraId="5C8C17E6" w14:textId="7F596DE6" w:rsidR="00D21428" w:rsidRPr="00F56363" w:rsidRDefault="000D7BA6" w:rsidP="00F56363">
      <w:pPr>
        <w:spacing w:line="271" w:lineRule="auto"/>
        <w:jc w:val="center"/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</w:pPr>
      <w:bookmarkStart w:id="0" w:name="_Hlk107568302"/>
      <w:r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o aktualności informacji zawartych w oświadczeniu z</w:t>
      </w:r>
      <w:r w:rsidR="00537A2D"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 art. 125 ust. 1 ustawy z dnia</w:t>
      </w:r>
      <w:r w:rsidR="00537A2D" w:rsidRPr="00F56363">
        <w:rPr>
          <w:rFonts w:ascii="Calibri" w:hAnsi="Calibri" w:cs="Calibri"/>
          <w:b/>
          <w:bCs/>
          <w:i/>
          <w:iCs/>
          <w:smallCaps/>
          <w:color w:val="404040" w:themeColor="text1" w:themeTint="BF"/>
          <w:sz w:val="22"/>
          <w:szCs w:val="22"/>
          <w:lang w:eastAsia="ar-SA"/>
        </w:rPr>
        <w:t xml:space="preserve"> 11 </w:t>
      </w:r>
      <w:r w:rsidR="00537A2D"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września</w:t>
      </w:r>
      <w:r w:rsidR="00537A2D" w:rsidRPr="00F56363">
        <w:rPr>
          <w:rFonts w:ascii="Calibri" w:hAnsi="Calibri" w:cs="Calibri"/>
          <w:b/>
          <w:bCs/>
          <w:i/>
          <w:iCs/>
          <w:smallCaps/>
          <w:color w:val="404040" w:themeColor="text1" w:themeTint="BF"/>
          <w:sz w:val="22"/>
          <w:szCs w:val="22"/>
          <w:lang w:eastAsia="ar-SA"/>
        </w:rPr>
        <w:t xml:space="preserve"> 2019</w:t>
      </w:r>
      <w:r w:rsidR="00F56363">
        <w:rPr>
          <w:rFonts w:ascii="Calibri" w:hAnsi="Calibri" w:cs="Calibri"/>
          <w:b/>
          <w:bCs/>
          <w:i/>
          <w:iCs/>
          <w:smallCaps/>
          <w:color w:val="404040" w:themeColor="text1" w:themeTint="BF"/>
          <w:sz w:val="22"/>
          <w:szCs w:val="22"/>
          <w:lang w:eastAsia="ar-SA"/>
        </w:rPr>
        <w:t> </w:t>
      </w:r>
      <w:r w:rsidR="00537A2D"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r.</w:t>
      </w:r>
      <w:r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 </w:t>
      </w:r>
      <w:r w:rsidR="00537A2D"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Prawo zamówień publicznych</w:t>
      </w:r>
      <w:bookmarkStart w:id="1" w:name="_Hlk107921517"/>
      <w:r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,</w:t>
      </w:r>
      <w:bookmarkEnd w:id="0"/>
      <w:bookmarkEnd w:id="1"/>
      <w:r w:rsid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 </w:t>
      </w:r>
      <w:r w:rsidR="00DE0EC5"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uwzględniające przesłanki wykluczenia</w:t>
      </w:r>
      <w:r w:rsidR="00704E65"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 z art. 5k rozporządzenia 833/2014 oraz </w:t>
      </w:r>
      <w:r w:rsidR="00DE0EC5"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z </w:t>
      </w:r>
      <w:r w:rsidR="00704E65"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art. 7 ust. 1 Ustawy </w:t>
      </w:r>
      <w:r w:rsidR="00DE0EC5"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z dnia 13 kwietnia 2022 r. </w:t>
      </w:r>
      <w:r w:rsidR="00704E65"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o szczególnych rozwiązaniach w zakresie przeciwdziałania wspieraniu agresji na </w:t>
      </w:r>
      <w:r w:rsidR="007A1C9B"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U</w:t>
      </w:r>
      <w:r w:rsidR="00704E65"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krainę oraz służących ochronie bezpieczeństwa narodowego</w:t>
      </w:r>
      <w:r w:rsidR="00DE0EC5"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 (Dz.U.</w:t>
      </w:r>
      <w:r w:rsid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 </w:t>
      </w:r>
      <w:r w:rsidR="00DE0EC5"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2022</w:t>
      </w:r>
      <w:r w:rsid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 </w:t>
      </w:r>
      <w:r w:rsidR="00DE0EC5"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poz. 835)</w:t>
      </w:r>
    </w:p>
    <w:p w14:paraId="46634FBF" w14:textId="48184CF2" w:rsidR="00772987" w:rsidRPr="00F56363" w:rsidRDefault="00772987" w:rsidP="00A81DED">
      <w:pPr>
        <w:widowControl w:val="0"/>
        <w:suppressAutoHyphens/>
        <w:autoSpaceDE w:val="0"/>
        <w:autoSpaceDN w:val="0"/>
        <w:adjustRightInd w:val="0"/>
        <w:spacing w:before="240" w:after="120" w:line="271" w:lineRule="auto"/>
        <w:jc w:val="center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ab/>
        <w:t xml:space="preserve">na potrzeby postępowania o udzielenie zamówienia publicznego </w:t>
      </w:r>
      <w:r w:rsidR="00825095" w:rsidRPr="00F56363">
        <w:rPr>
          <w:rFonts w:ascii="Calibri" w:hAnsi="Calibri" w:cs="Calibri"/>
          <w:color w:val="404040" w:themeColor="text1" w:themeTint="BF"/>
          <w:sz w:val="22"/>
          <w:szCs w:val="22"/>
        </w:rPr>
        <w:t>pn.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:</w:t>
      </w:r>
    </w:p>
    <w:p w14:paraId="223CC8F9" w14:textId="68CE12E6" w:rsidR="004D3961" w:rsidRDefault="00E500AB" w:rsidP="007A1C9B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rFonts w:ascii="Calibri" w:hAnsi="Calibri" w:cs="Calibri"/>
          <w:color w:val="404040" w:themeColor="text1" w:themeTint="BF"/>
          <w:sz w:val="22"/>
          <w:szCs w:val="22"/>
        </w:rPr>
      </w:pPr>
      <w:r>
        <w:rPr>
          <w:rFonts w:asciiTheme="minorHAnsi" w:hAnsiTheme="minorHAnsi" w:cstheme="minorHAnsi"/>
          <w:b/>
          <w:bCs/>
        </w:rPr>
        <w:t xml:space="preserve">zakup i dostawy </w:t>
      </w:r>
      <w:r w:rsidR="00DA5E46">
        <w:rPr>
          <w:rFonts w:asciiTheme="minorHAnsi" w:hAnsiTheme="minorHAnsi" w:cstheme="minorHAnsi"/>
          <w:b/>
          <w:bCs/>
        </w:rPr>
        <w:t>odczynników laboratoryjnych wraz z dzierżawą analizatorów</w:t>
      </w:r>
    </w:p>
    <w:p w14:paraId="1E3C98A5" w14:textId="240656CD" w:rsidR="007A1C9B" w:rsidRPr="00F56363" w:rsidRDefault="007A1C9B" w:rsidP="007A1C9B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Ja, niżej podpisany/my, niżej podpisani:</w:t>
      </w:r>
    </w:p>
    <w:p w14:paraId="15B8B66E" w14:textId="77777777" w:rsidR="007A1C9B" w:rsidRPr="00F56363" w:rsidRDefault="007A1C9B" w:rsidP="007A1C9B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6A3B4E2F" w14:textId="77777777" w:rsidR="007A1C9B" w:rsidRPr="00F56363" w:rsidRDefault="007A1C9B" w:rsidP="007A1C9B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00335212" w14:textId="77777777" w:rsidR="007A1C9B" w:rsidRPr="00F56363" w:rsidRDefault="007A1C9B" w:rsidP="007A1C9B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4BE02CB8" w14:textId="77777777" w:rsidR="007A1C9B" w:rsidRPr="00F56363" w:rsidRDefault="007A1C9B" w:rsidP="007A1C9B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722060D0" w14:textId="77777777" w:rsidR="007A1C9B" w:rsidRPr="00F56363" w:rsidRDefault="007A1C9B" w:rsidP="007A1C9B">
      <w:pPr>
        <w:suppressAutoHyphens/>
        <w:spacing w:before="120" w:after="120" w:line="268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w imieniu reprezentowanego przeze mnie/przez nas Wykonawcy:</w:t>
      </w:r>
    </w:p>
    <w:p w14:paraId="5F2F0F36" w14:textId="77777777" w:rsidR="007A1C9B" w:rsidRPr="00F56363" w:rsidRDefault="007A1C9B" w:rsidP="007A1C9B">
      <w:pPr>
        <w:suppressAutoHyphens/>
        <w:spacing w:before="120" w:line="268" w:lineRule="auto"/>
        <w:ind w:right="-2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2B676A01" w14:textId="77777777" w:rsidR="007A1C9B" w:rsidRPr="00F56363" w:rsidRDefault="007A1C9B" w:rsidP="007A1C9B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F56363">
        <w:rPr>
          <w:rFonts w:ascii="Calibri" w:hAnsi="Calibri"/>
          <w:i/>
          <w:iCs/>
          <w:color w:val="404040" w:themeColor="text1" w:themeTint="BF"/>
          <w:sz w:val="18"/>
          <w:szCs w:val="18"/>
        </w:rPr>
        <w:t>(pełna nazwa, adres, NIP, KRS Wykonawcy)</w:t>
      </w:r>
    </w:p>
    <w:p w14:paraId="652589A3" w14:textId="0CA090B3" w:rsidR="000B3B65" w:rsidRPr="00F56363" w:rsidRDefault="000B3B65" w:rsidP="000B3B65">
      <w:pPr>
        <w:suppressAutoHyphens/>
        <w:spacing w:before="120" w:after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bookmarkStart w:id="2" w:name="_Hlk505624072"/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Oświadczam/my co następuje</w:t>
      </w:r>
      <w:r w:rsidR="00414477">
        <w:rPr>
          <w:rFonts w:ascii="Calibri" w:hAnsi="Calibri" w:cs="Calibri"/>
          <w:color w:val="404040" w:themeColor="text1" w:themeTint="BF"/>
          <w:sz w:val="22"/>
          <w:szCs w:val="22"/>
        </w:rPr>
        <w:t>:</w:t>
      </w:r>
    </w:p>
    <w:p w14:paraId="2330E79A" w14:textId="512E11A6" w:rsidR="00460F62" w:rsidRPr="00F56363" w:rsidRDefault="00460F62" w:rsidP="00B661E9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Oświadczam/my 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 xml:space="preserve">o aktualności informacji zawartych w oświadczeniu, o którym mowa w art. 125 ust. 1 </w:t>
      </w:r>
      <w:r w:rsidR="0068199B">
        <w:rPr>
          <w:rFonts w:ascii="Calibri" w:hAnsi="Calibri" w:cs="Calibri"/>
          <w:color w:val="404040" w:themeColor="text1" w:themeTint="BF"/>
          <w:sz w:val="22"/>
          <w:szCs w:val="22"/>
        </w:rPr>
        <w:t>U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 xml:space="preserve">stawy z dnia 11 września 2019 r. Prawo zamówień publicznych w zakresie odnoszącym się do podstaw wykluczenia wskazanych </w:t>
      </w:r>
      <w:r w:rsidR="00537A2D" w:rsidRPr="00F56363">
        <w:rPr>
          <w:rFonts w:ascii="Calibri" w:hAnsi="Calibri" w:cs="Calibri"/>
          <w:color w:val="404040" w:themeColor="text1" w:themeTint="BF"/>
          <w:sz w:val="22"/>
          <w:szCs w:val="22"/>
        </w:rPr>
        <w:t>w SWZ z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 xml:space="preserve"> art. 108 ust. 1 </w:t>
      </w:r>
      <w:r w:rsidR="0068199B">
        <w:rPr>
          <w:rFonts w:ascii="Calibri" w:hAnsi="Calibri" w:cs="Calibri"/>
          <w:color w:val="404040" w:themeColor="text1" w:themeTint="BF"/>
          <w:sz w:val="22"/>
          <w:szCs w:val="22"/>
        </w:rPr>
        <w:t>U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stawy z dnia 11 września 2019 r. Prawo zamówień publicznych.</w:t>
      </w:r>
    </w:p>
    <w:p w14:paraId="2631BF76" w14:textId="06D997BC" w:rsidR="00460F62" w:rsidRPr="00F56363" w:rsidRDefault="00460F62" w:rsidP="00B661E9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Oświadczam/my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 xml:space="preserve"> o aktualności informacji zawartej w oświadczeniu wstępnym o niepodleganiu wykluczeniu z postępowania na podstawie art. 7 ust. 1 </w:t>
      </w:r>
      <w:r w:rsidR="0068199B">
        <w:rPr>
          <w:rFonts w:ascii="Calibri" w:hAnsi="Calibri" w:cs="Calibri"/>
          <w:color w:val="404040" w:themeColor="text1" w:themeTint="BF"/>
          <w:sz w:val="22"/>
          <w:szCs w:val="22"/>
        </w:rPr>
        <w:t>U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stawy z dnia 13 kwietnia 2022 r. o</w:t>
      </w:r>
      <w:r w:rsidR="0068199B">
        <w:rPr>
          <w:rFonts w:ascii="Calibri" w:hAnsi="Calibri" w:cs="Calibri"/>
          <w:color w:val="404040" w:themeColor="text1" w:themeTint="BF"/>
          <w:sz w:val="22"/>
          <w:szCs w:val="22"/>
        </w:rPr>
        <w:t> 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szczególnych rozwiązaniach w zakresie przeciwdziałania wspieraniu agresji na Ukrainę oraz służących ochronie bezpieczeństwa narodowego (Dz. U. 2022 poz. 835).</w:t>
      </w:r>
    </w:p>
    <w:p w14:paraId="04E49030" w14:textId="5DEF8691" w:rsidR="00EF13E9" w:rsidRPr="00F56363" w:rsidRDefault="00A51265" w:rsidP="000D7BA6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b/>
          <w:color w:val="404040" w:themeColor="text1" w:themeTint="BF"/>
          <w:sz w:val="22"/>
          <w:szCs w:val="22"/>
        </w:rPr>
        <w:t>O</w:t>
      </w:r>
      <w:r w:rsidR="001A62C4" w:rsidRPr="00F56363">
        <w:rPr>
          <w:rFonts w:ascii="Calibri" w:hAnsi="Calibri" w:cs="Calibri"/>
          <w:b/>
          <w:color w:val="404040" w:themeColor="text1" w:themeTint="BF"/>
          <w:sz w:val="22"/>
          <w:szCs w:val="22"/>
        </w:rPr>
        <w:t>świadczam/my</w:t>
      </w:r>
      <w:r w:rsidR="00C351C1" w:rsidRPr="00F56363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</w:t>
      </w:r>
      <w:r w:rsidR="00F65035" w:rsidRPr="00F56363">
        <w:rPr>
          <w:rFonts w:ascii="Calibri" w:hAnsi="Calibri" w:cs="Calibri"/>
          <w:color w:val="404040" w:themeColor="text1" w:themeTint="BF"/>
          <w:sz w:val="22"/>
          <w:szCs w:val="22"/>
        </w:rPr>
        <w:t>o aktualności informacji zawartej w oświadczeniu wstępnym o niepodleganiu</w:t>
      </w:r>
      <w:r w:rsidR="00EF13E9" w:rsidRPr="00F56363">
        <w:rPr>
          <w:rFonts w:ascii="Calibri" w:hAnsi="Calibri" w:cs="Calibri"/>
          <w:color w:val="404040" w:themeColor="text1" w:themeTint="BF"/>
          <w:sz w:val="22"/>
          <w:szCs w:val="22"/>
        </w:rPr>
        <w:t xml:space="preserve"> wykluczeniu z postępowania na podstawie art. 5k </w:t>
      </w:r>
      <w:r w:rsidR="0068199B">
        <w:rPr>
          <w:rFonts w:ascii="Calibri" w:hAnsi="Calibri" w:cs="Calibri"/>
          <w:color w:val="404040" w:themeColor="text1" w:themeTint="BF"/>
          <w:sz w:val="22"/>
          <w:szCs w:val="22"/>
        </w:rPr>
        <w:t>R</w:t>
      </w:r>
      <w:r w:rsidR="00EF13E9" w:rsidRPr="00F56363">
        <w:rPr>
          <w:rFonts w:ascii="Calibri" w:hAnsi="Calibri" w:cs="Calibri"/>
          <w:color w:val="404040" w:themeColor="text1" w:themeTint="BF"/>
          <w:sz w:val="22"/>
          <w:szCs w:val="22"/>
        </w:rPr>
        <w:t xml:space="preserve">ozporządzenia Rady (UE) nr 833/2014 z dnia 31 lipca 2014 r. dotyczącego środków ograniczających w związku z działaniami Rosji destabilizującymi sytuację na Ukrainie (Dz. Urz. UE nr L 229 z 31.7.2014, str. 1), dalej: </w:t>
      </w:r>
      <w:r w:rsidR="0068199B">
        <w:rPr>
          <w:rFonts w:ascii="Calibri" w:hAnsi="Calibri" w:cs="Calibri"/>
          <w:color w:val="404040" w:themeColor="text1" w:themeTint="BF"/>
          <w:sz w:val="22"/>
          <w:szCs w:val="22"/>
        </w:rPr>
        <w:t>R</w:t>
      </w:r>
      <w:r w:rsidR="00EF13E9" w:rsidRPr="00F56363">
        <w:rPr>
          <w:rFonts w:ascii="Calibri" w:hAnsi="Calibri" w:cs="Calibri"/>
          <w:color w:val="404040" w:themeColor="text1" w:themeTint="BF"/>
          <w:sz w:val="22"/>
          <w:szCs w:val="22"/>
        </w:rPr>
        <w:t>ozporządzenie 833/2014, w brzmieniu nadanym rozporządzeniem Rady (UE) 2022/576 w</w:t>
      </w:r>
      <w:r w:rsidR="0068199B">
        <w:rPr>
          <w:rFonts w:ascii="Calibri" w:hAnsi="Calibri" w:cs="Calibri"/>
          <w:color w:val="404040" w:themeColor="text1" w:themeTint="BF"/>
          <w:sz w:val="22"/>
          <w:szCs w:val="22"/>
        </w:rPr>
        <w:t> </w:t>
      </w:r>
      <w:r w:rsidR="00EF13E9" w:rsidRPr="00F56363">
        <w:rPr>
          <w:rFonts w:ascii="Calibri" w:hAnsi="Calibri" w:cs="Calibri"/>
          <w:color w:val="404040" w:themeColor="text1" w:themeTint="BF"/>
          <w:sz w:val="22"/>
          <w:szCs w:val="22"/>
        </w:rPr>
        <w:t xml:space="preserve">sprawie zmiany rozporządzenia (UE) nr 833/2014 dotyczącego środków ograniczających w </w:t>
      </w:r>
      <w:r w:rsidR="00EF13E9" w:rsidRPr="00F56363">
        <w:rPr>
          <w:rFonts w:ascii="Calibri" w:hAnsi="Calibri" w:cs="Calibri"/>
          <w:color w:val="404040" w:themeColor="text1" w:themeTint="BF"/>
          <w:sz w:val="22"/>
          <w:szCs w:val="22"/>
        </w:rPr>
        <w:lastRenderedPageBreak/>
        <w:t>związku z działaniami Rosji destabilizującymi sytuację na Ukrainie (Dz. Urz. UE nr L 111 z 8.4.2022, str. 1),</w:t>
      </w:r>
      <w:r w:rsidR="00F56363">
        <w:rPr>
          <w:rFonts w:ascii="Calibri" w:hAnsi="Calibri" w:cs="Calibri"/>
          <w:color w:val="404040" w:themeColor="text1" w:themeTint="BF"/>
          <w:sz w:val="22"/>
          <w:szCs w:val="22"/>
        </w:rPr>
        <w:t xml:space="preserve"> </w:t>
      </w:r>
      <w:r w:rsidR="0068199B" w:rsidRPr="00F56363">
        <w:rPr>
          <w:rFonts w:ascii="Calibri" w:hAnsi="Calibri" w:cs="Calibri"/>
          <w:color w:val="404040" w:themeColor="text1" w:themeTint="BF"/>
          <w:sz w:val="22"/>
          <w:szCs w:val="22"/>
        </w:rPr>
        <w:t>dalej:</w:t>
      </w:r>
      <w:r w:rsidR="0068199B" w:rsidRPr="00F56363" w:rsidDel="0068199B">
        <w:rPr>
          <w:rFonts w:ascii="Calibri" w:hAnsi="Calibri" w:cs="Calibri"/>
          <w:color w:val="404040" w:themeColor="text1" w:themeTint="BF"/>
          <w:sz w:val="22"/>
          <w:szCs w:val="22"/>
        </w:rPr>
        <w:t xml:space="preserve"> </w:t>
      </w:r>
      <w:r w:rsidR="0068199B">
        <w:rPr>
          <w:rFonts w:ascii="Calibri" w:hAnsi="Calibri" w:cs="Calibri"/>
          <w:color w:val="404040" w:themeColor="text1" w:themeTint="BF"/>
          <w:sz w:val="22"/>
          <w:szCs w:val="22"/>
        </w:rPr>
        <w:t>R</w:t>
      </w:r>
      <w:r w:rsidR="00EF13E9" w:rsidRPr="00F56363">
        <w:rPr>
          <w:rFonts w:ascii="Calibri" w:hAnsi="Calibri" w:cs="Calibri"/>
          <w:color w:val="404040" w:themeColor="text1" w:themeTint="BF"/>
          <w:sz w:val="22"/>
          <w:szCs w:val="22"/>
        </w:rPr>
        <w:t xml:space="preserve">ozporządzenie 2022/576. </w:t>
      </w:r>
    </w:p>
    <w:bookmarkEnd w:id="2"/>
    <w:p w14:paraId="79BEB190" w14:textId="77777777" w:rsidR="0086219A" w:rsidRPr="00F56363" w:rsidRDefault="0086219A" w:rsidP="000D7BA6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b/>
          <w:color w:val="404040" w:themeColor="text1" w:themeTint="BF"/>
          <w:sz w:val="22"/>
          <w:szCs w:val="22"/>
        </w:rPr>
        <w:t>OŚWIADCZENIE DOTYCZĄCE PODANYCH INFORMACJI</w:t>
      </w:r>
    </w:p>
    <w:p w14:paraId="08366975" w14:textId="4EBCB719" w:rsidR="0086219A" w:rsidRPr="00F56363" w:rsidRDefault="0086219A" w:rsidP="00B661E9">
      <w:pPr>
        <w:widowControl w:val="0"/>
        <w:tabs>
          <w:tab w:val="left" w:pos="284"/>
        </w:tabs>
        <w:adjustRightInd w:val="0"/>
        <w:spacing w:before="240" w:after="120" w:line="271" w:lineRule="auto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Oświadczam/my,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 xml:space="preserve"> że wszystkie informacje podane w </w:t>
      </w:r>
      <w:r w:rsidR="004742CD" w:rsidRPr="00F56363">
        <w:rPr>
          <w:rFonts w:ascii="Calibri" w:hAnsi="Calibri" w:cs="Calibri"/>
          <w:color w:val="404040" w:themeColor="text1" w:themeTint="BF"/>
          <w:sz w:val="22"/>
          <w:szCs w:val="22"/>
        </w:rPr>
        <w:t>powyższy</w:t>
      </w:r>
      <w:r w:rsidR="0009780C" w:rsidRPr="00F56363">
        <w:rPr>
          <w:rFonts w:ascii="Calibri" w:hAnsi="Calibri" w:cs="Calibri"/>
          <w:color w:val="404040" w:themeColor="text1" w:themeTint="BF"/>
          <w:sz w:val="22"/>
          <w:szCs w:val="22"/>
        </w:rPr>
        <w:t>ch</w:t>
      </w:r>
      <w:r w:rsidR="004742CD" w:rsidRPr="00F56363">
        <w:rPr>
          <w:rFonts w:ascii="Calibri" w:hAnsi="Calibri" w:cs="Calibri"/>
          <w:color w:val="404040" w:themeColor="text1" w:themeTint="BF"/>
          <w:sz w:val="22"/>
          <w:szCs w:val="22"/>
        </w:rPr>
        <w:t xml:space="preserve"> oświadczeni</w:t>
      </w:r>
      <w:r w:rsidR="0009780C" w:rsidRPr="00F56363">
        <w:rPr>
          <w:rFonts w:ascii="Calibri" w:hAnsi="Calibri" w:cs="Calibri"/>
          <w:color w:val="404040" w:themeColor="text1" w:themeTint="BF"/>
          <w:sz w:val="22"/>
          <w:szCs w:val="22"/>
        </w:rPr>
        <w:t>ach</w:t>
      </w:r>
      <w:r w:rsidR="004742CD" w:rsidRPr="00F56363">
        <w:rPr>
          <w:rFonts w:ascii="Calibri" w:hAnsi="Calibri" w:cs="Calibri"/>
          <w:color w:val="404040" w:themeColor="text1" w:themeTint="BF"/>
          <w:sz w:val="22"/>
          <w:szCs w:val="22"/>
        </w:rPr>
        <w:t xml:space="preserve"> 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są aktualne i zgodne z</w:t>
      </w:r>
      <w:r w:rsidR="00F56363">
        <w:rPr>
          <w:rFonts w:ascii="Calibri" w:hAnsi="Calibri" w:cs="Calibri"/>
          <w:color w:val="404040" w:themeColor="text1" w:themeTint="BF"/>
          <w:sz w:val="22"/>
          <w:szCs w:val="22"/>
        </w:rPr>
        <w:t> 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prawdą oraz zostały przedstawione z pełną świadomością konsekwencji wprowadzenia zamawi</w:t>
      </w:r>
      <w:r w:rsidR="00F171F1" w:rsidRPr="00F56363">
        <w:rPr>
          <w:rFonts w:ascii="Calibri" w:hAnsi="Calibri" w:cs="Calibri"/>
          <w:color w:val="404040" w:themeColor="text1" w:themeTint="BF"/>
          <w:sz w:val="22"/>
          <w:szCs w:val="22"/>
        </w:rPr>
        <w:t>ającego w 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błąd przy przedstawianiu informacji.</w:t>
      </w:r>
    </w:p>
    <w:p w14:paraId="33DB2D84" w14:textId="7A6DDDA4" w:rsidR="00B91B5D" w:rsidRPr="006763F2" w:rsidRDefault="00B91B5D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</w:p>
    <w:sectPr w:rsidR="00B91B5D" w:rsidRPr="006763F2" w:rsidSect="00704E65">
      <w:headerReference w:type="default" r:id="rId8"/>
      <w:footerReference w:type="even" r:id="rId9"/>
      <w:footerReference w:type="default" r:id="rId10"/>
      <w:pgSz w:w="11906" w:h="16838"/>
      <w:pgMar w:top="1843" w:right="1418" w:bottom="709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060F2" w14:textId="77777777" w:rsidR="001D6715" w:rsidRDefault="001D6715">
      <w:r>
        <w:separator/>
      </w:r>
    </w:p>
  </w:endnote>
  <w:endnote w:type="continuationSeparator" w:id="0">
    <w:p w14:paraId="28E687B1" w14:textId="77777777" w:rsidR="001D6715" w:rsidRDefault="001D6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45759047" w14:textId="77777777" w:rsidR="00825095" w:rsidRPr="003C5EB7" w:rsidRDefault="00825095" w:rsidP="00825095">
    <w:pPr>
      <w:widowControl w:val="0"/>
      <w:autoSpaceDE w:val="0"/>
      <w:spacing w:before="240" w:after="120" w:line="271" w:lineRule="auto"/>
      <w:jc w:val="both"/>
      <w:rPr>
        <w:rFonts w:ascii="Calibri" w:eastAsia="TrebuchetMS-Italic" w:hAnsi="Calibri" w:cs="Calibri"/>
        <w:color w:val="FF0000"/>
        <w:sz w:val="22"/>
        <w:szCs w:val="22"/>
      </w:rPr>
    </w:pPr>
    <w:r w:rsidRPr="003C5EB7">
      <w:rPr>
        <w:rFonts w:ascii="Calibri" w:eastAsia="TrebuchetMS-Italic" w:hAnsi="Calibri" w:cs="Calibri"/>
        <w:color w:val="FF0000"/>
        <w:sz w:val="22"/>
        <w:szCs w:val="22"/>
      </w:rPr>
      <w:t xml:space="preserve">Oświadczenie składa się w formie elektronicznej - opatrzonej przez osobę lub osoby upoważnione do reprezentowania firmy w przedmiotowym postępowaniu - </w:t>
    </w:r>
    <w:r w:rsidRPr="003C5EB7">
      <w:rPr>
        <w:rFonts w:ascii="Calibri" w:eastAsia="TrebuchetMS-Italic" w:hAnsi="Calibri" w:cs="Calibri"/>
        <w:b/>
        <w:bCs/>
        <w:color w:val="FF0000"/>
        <w:sz w:val="22"/>
        <w:szCs w:val="22"/>
      </w:rPr>
      <w:t>kwalifikowanym podpisem elektronicznym</w:t>
    </w:r>
    <w:r w:rsidRPr="003C5EB7">
      <w:rPr>
        <w:rFonts w:ascii="Calibri" w:eastAsia="TrebuchetMS-Italic" w:hAnsi="Calibri" w:cs="Calibri"/>
        <w:color w:val="FF0000"/>
        <w:sz w:val="22"/>
        <w:szCs w:val="22"/>
      </w:rPr>
      <w:t>.</w:t>
    </w:r>
  </w:p>
  <w:p w14:paraId="1EEE889B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C9448" w14:textId="77777777" w:rsidR="001D6715" w:rsidRDefault="001D6715">
      <w:r>
        <w:separator/>
      </w:r>
    </w:p>
  </w:footnote>
  <w:footnote w:type="continuationSeparator" w:id="0">
    <w:p w14:paraId="1B199CDD" w14:textId="77777777" w:rsidR="001D6715" w:rsidRDefault="001D6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3A3D6" w14:textId="77777777" w:rsidR="00087106" w:rsidRPr="00A81DED" w:rsidRDefault="00704E65" w:rsidP="008039F8">
    <w:pPr>
      <w:ind w:right="-2"/>
      <w:rPr>
        <w:rFonts w:ascii="Calibri" w:eastAsia="Calibri" w:hAnsi="Calibri" w:cs="Arial Narrow"/>
        <w:bCs/>
        <w:sz w:val="16"/>
        <w:szCs w:val="16"/>
        <w:lang w:eastAsia="en-US"/>
      </w:rPr>
    </w:pPr>
    <w:r w:rsidRPr="00A81DED">
      <w:rPr>
        <w:rFonts w:ascii="Calibri" w:hAnsi="Calibri" w:cs="Calibri"/>
        <w:b/>
        <w:bCs/>
        <w:sz w:val="16"/>
        <w:szCs w:val="16"/>
      </w:rPr>
      <w:tab/>
    </w:r>
    <w:r w:rsidRPr="00A81DED">
      <w:rPr>
        <w:rFonts w:ascii="Calibri" w:hAnsi="Calibri" w:cs="Calibri"/>
        <w:b/>
        <w:bCs/>
        <w:sz w:val="16"/>
        <w:szCs w:val="16"/>
      </w:rPr>
      <w:tab/>
    </w:r>
    <w:r w:rsidRPr="00A81DED">
      <w:rPr>
        <w:rFonts w:ascii="Calibri" w:hAnsi="Calibri" w:cs="Calibri"/>
        <w:b/>
        <w:bCs/>
        <w:sz w:val="16"/>
        <w:szCs w:val="16"/>
      </w:rPr>
      <w:tab/>
    </w:r>
    <w:r w:rsidRPr="00A81DED">
      <w:rPr>
        <w:rFonts w:ascii="Calibri" w:hAnsi="Calibri" w:cs="Calibri"/>
        <w:b/>
        <w:bCs/>
        <w:sz w:val="16"/>
        <w:szCs w:val="16"/>
      </w:rPr>
      <w:tab/>
    </w:r>
    <w:r w:rsidRPr="00A81DED">
      <w:rPr>
        <w:rFonts w:ascii="Calibri" w:hAnsi="Calibri" w:cs="Calibri"/>
        <w:b/>
        <w:bCs/>
        <w:sz w:val="16"/>
        <w:szCs w:val="16"/>
      </w:rPr>
      <w:tab/>
    </w:r>
    <w:r w:rsidRPr="00A81DED">
      <w:rPr>
        <w:rFonts w:ascii="Calibri" w:hAnsi="Calibri" w:cs="Calibri"/>
        <w:b/>
        <w:bCs/>
        <w:sz w:val="16"/>
        <w:szCs w:val="16"/>
      </w:rPr>
      <w:tab/>
    </w:r>
    <w:r w:rsidR="008039F8" w:rsidRPr="00A81DED">
      <w:rPr>
        <w:rFonts w:ascii="Calibri" w:hAnsi="Calibri" w:cs="Calibri"/>
        <w:b/>
        <w:bCs/>
        <w:sz w:val="16"/>
        <w:szCs w:val="16"/>
      </w:rPr>
      <w:tab/>
    </w:r>
    <w:r w:rsidR="008039F8" w:rsidRPr="00A81DED">
      <w:rPr>
        <w:rFonts w:ascii="Calibri" w:eastAsia="Calibri" w:hAnsi="Calibri" w:cs="Arial Narrow"/>
        <w:bCs/>
        <w:sz w:val="16"/>
        <w:szCs w:val="16"/>
        <w:lang w:eastAsia="en-US"/>
      </w:rPr>
      <w:t>Załącznik nr 7</w:t>
    </w:r>
    <w:r w:rsidR="00087106" w:rsidRPr="00A81DED">
      <w:rPr>
        <w:rFonts w:ascii="Calibri" w:eastAsia="Calibri" w:hAnsi="Calibri" w:cs="Arial Narrow"/>
        <w:bCs/>
        <w:sz w:val="16"/>
        <w:szCs w:val="16"/>
        <w:lang w:eastAsia="en-US"/>
      </w:rPr>
      <w:t xml:space="preserve"> do SWZ</w:t>
    </w:r>
    <w:r w:rsidR="008039F8" w:rsidRPr="00A81DED">
      <w:rPr>
        <w:rFonts w:ascii="Calibri" w:eastAsia="Calibri" w:hAnsi="Calibri" w:cs="Arial Narrow"/>
        <w:bCs/>
        <w:sz w:val="16"/>
        <w:szCs w:val="16"/>
        <w:lang w:eastAsia="en-US"/>
      </w:rPr>
      <w:t xml:space="preserve"> – </w:t>
    </w:r>
  </w:p>
  <w:p w14:paraId="050371EF" w14:textId="7D3F1741" w:rsidR="008039F8" w:rsidRPr="00CE68D4" w:rsidRDefault="008039F8" w:rsidP="00087106">
    <w:pPr>
      <w:ind w:left="4962" w:right="-2"/>
      <w:rPr>
        <w:rFonts w:ascii="Calibri" w:eastAsia="Calibri" w:hAnsi="Calibri" w:cs="Arial Narrow"/>
        <w:b/>
        <w:sz w:val="16"/>
        <w:szCs w:val="16"/>
        <w:lang w:eastAsia="en-US"/>
      </w:rPr>
    </w:pPr>
    <w:r w:rsidRPr="00CE68D4">
      <w:rPr>
        <w:rFonts w:ascii="Calibri" w:eastAsia="Calibri" w:hAnsi="Calibri" w:cs="Arial Narrow"/>
        <w:b/>
        <w:sz w:val="16"/>
        <w:szCs w:val="16"/>
        <w:lang w:eastAsia="en-US"/>
      </w:rPr>
      <w:t xml:space="preserve">Oświadczenie </w:t>
    </w:r>
    <w:r w:rsidR="00897D8A" w:rsidRPr="00CE68D4">
      <w:rPr>
        <w:rFonts w:ascii="Calibri" w:eastAsia="Calibri" w:hAnsi="Calibri" w:cs="Arial Narrow"/>
        <w:b/>
        <w:sz w:val="16"/>
        <w:szCs w:val="16"/>
        <w:lang w:eastAsia="en-US"/>
      </w:rPr>
      <w:t xml:space="preserve">o aktualności </w:t>
    </w:r>
    <w:r w:rsidR="00A06297" w:rsidRPr="00CE68D4">
      <w:rPr>
        <w:rFonts w:ascii="Calibri" w:eastAsia="Calibri" w:hAnsi="Calibri" w:cs="Arial Narrow"/>
        <w:b/>
        <w:sz w:val="16"/>
        <w:szCs w:val="16"/>
        <w:lang w:eastAsia="en-US"/>
      </w:rPr>
      <w:t xml:space="preserve">informacji </w:t>
    </w:r>
    <w:r w:rsidRPr="00CE68D4">
      <w:rPr>
        <w:rFonts w:ascii="Calibri" w:eastAsia="Calibri" w:hAnsi="Calibri" w:cs="Arial Narrow"/>
        <w:b/>
        <w:sz w:val="16"/>
        <w:szCs w:val="16"/>
        <w:lang w:eastAsia="en-US"/>
      </w:rPr>
      <w:t>zawartych w oświadczeniu,</w:t>
    </w:r>
    <w:r w:rsidR="00897D8A" w:rsidRPr="00CE68D4">
      <w:rPr>
        <w:rFonts w:ascii="Calibri" w:eastAsia="Calibri" w:hAnsi="Calibri" w:cs="Arial Narrow"/>
        <w:b/>
        <w:sz w:val="16"/>
        <w:szCs w:val="16"/>
        <w:lang w:eastAsia="en-US"/>
      </w:rPr>
      <w:t xml:space="preserve"> </w:t>
    </w:r>
    <w:r w:rsidRPr="00CE68D4">
      <w:rPr>
        <w:rFonts w:ascii="Calibri" w:eastAsia="Calibri" w:hAnsi="Calibri" w:cs="Arial Narrow"/>
        <w:b/>
        <w:sz w:val="16"/>
        <w:szCs w:val="16"/>
        <w:lang w:eastAsia="en-US"/>
      </w:rPr>
      <w:t>o którym mowa w art. 125 ust. 1 ustawy PZP</w:t>
    </w:r>
    <w:r w:rsidR="00F2732C" w:rsidRPr="00CE68D4">
      <w:rPr>
        <w:rFonts w:ascii="Calibri" w:eastAsia="Calibri" w:hAnsi="Calibri" w:cs="Arial Narrow"/>
        <w:b/>
        <w:sz w:val="16"/>
        <w:szCs w:val="16"/>
        <w:lang w:eastAsia="en-US"/>
      </w:rPr>
      <w:t xml:space="preserve"> i innych ustaw</w:t>
    </w:r>
  </w:p>
  <w:p w14:paraId="32101EB0" w14:textId="77777777" w:rsidR="00A81DED" w:rsidRPr="00A81DED" w:rsidRDefault="00A81DED" w:rsidP="00A81DED">
    <w:pPr>
      <w:pStyle w:val="Bezodstpw"/>
      <w:tabs>
        <w:tab w:val="right" w:pos="9356"/>
      </w:tabs>
      <w:rPr>
        <w:rFonts w:ascii="Calibri" w:hAnsi="Calibri"/>
        <w:sz w:val="16"/>
        <w:szCs w:val="16"/>
      </w:rPr>
    </w:pPr>
    <w:bookmarkStart w:id="3" w:name="_Hlk109976411"/>
    <w:r w:rsidRPr="00A81DED">
      <w:rPr>
        <w:rFonts w:ascii="Calibri" w:hAnsi="Calibri" w:cs="Tahoma"/>
        <w:sz w:val="16"/>
        <w:szCs w:val="16"/>
      </w:rPr>
      <w:t>Wielospecjalistyczny Szpital w Ostrowcu Świętokrzyskim</w:t>
    </w:r>
  </w:p>
  <w:p w14:paraId="2F760B53" w14:textId="49F674AB" w:rsidR="00A81DED" w:rsidRPr="00A81DED" w:rsidRDefault="00A81DED" w:rsidP="00A81DED">
    <w:pPr>
      <w:pStyle w:val="Bezodstpw"/>
      <w:rPr>
        <w:rFonts w:ascii="Calibri" w:hAnsi="Calibri"/>
        <w:b/>
        <w:bCs/>
        <w:sz w:val="16"/>
        <w:szCs w:val="16"/>
      </w:rPr>
    </w:pPr>
    <w:r w:rsidRPr="00A81DED">
      <w:rPr>
        <w:rFonts w:ascii="Calibri" w:hAnsi="Calibri"/>
        <w:b/>
        <w:bCs/>
        <w:sz w:val="16"/>
        <w:szCs w:val="16"/>
      </w:rPr>
      <w:t xml:space="preserve">znak sprawy: </w:t>
    </w:r>
    <w:r w:rsidR="00927173" w:rsidRPr="00927173">
      <w:rPr>
        <w:rFonts w:ascii="Calibri" w:hAnsi="Calibri"/>
        <w:b/>
        <w:bCs/>
        <w:sz w:val="16"/>
        <w:szCs w:val="16"/>
      </w:rPr>
      <w:t xml:space="preserve">ZP </w:t>
    </w:r>
    <w:r w:rsidR="00DA5E46">
      <w:rPr>
        <w:rFonts w:ascii="Calibri" w:hAnsi="Calibri"/>
        <w:b/>
        <w:bCs/>
        <w:sz w:val="16"/>
        <w:szCs w:val="16"/>
      </w:rPr>
      <w:t>01</w:t>
    </w:r>
    <w:r w:rsidR="00927173" w:rsidRPr="00927173">
      <w:rPr>
        <w:rFonts w:ascii="Calibri" w:hAnsi="Calibri"/>
        <w:b/>
        <w:bCs/>
        <w:sz w:val="16"/>
        <w:szCs w:val="16"/>
      </w:rPr>
      <w:t>/202</w:t>
    </w:r>
    <w:r w:rsidR="00DA5E46">
      <w:rPr>
        <w:rFonts w:ascii="Calibri" w:hAnsi="Calibri"/>
        <w:b/>
        <w:bCs/>
        <w:sz w:val="16"/>
        <w:szCs w:val="16"/>
      </w:rPr>
      <w:t>5</w:t>
    </w:r>
  </w:p>
  <w:bookmarkEnd w:id="3"/>
  <w:p w14:paraId="4AB137B0" w14:textId="3D22C67B" w:rsidR="00704E65" w:rsidRPr="00A81DED" w:rsidRDefault="00704E65" w:rsidP="00704E65">
    <w:pPr>
      <w:pStyle w:val="Bezodstpw"/>
      <w:ind w:left="4950" w:hanging="4950"/>
      <w:rPr>
        <w:rFonts w:ascii="Calibri" w:hAnsi="Calibri"/>
        <w:sz w:val="16"/>
        <w:szCs w:val="16"/>
      </w:rPr>
    </w:pPr>
    <w:r w:rsidRPr="00A81DED">
      <w:rPr>
        <w:rFonts w:ascii="Calibri" w:hAnsi="Calibri" w:cs="Calibri"/>
        <w:b/>
        <w:bCs/>
        <w:sz w:val="16"/>
        <w:szCs w:val="16"/>
      </w:rPr>
      <w:t>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00200"/>
    <w:multiLevelType w:val="hybridMultilevel"/>
    <w:tmpl w:val="B9DA52DC"/>
    <w:lvl w:ilvl="0" w:tplc="11A07F22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930AEC"/>
    <w:multiLevelType w:val="hybridMultilevel"/>
    <w:tmpl w:val="7F101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2754218">
    <w:abstractNumId w:val="17"/>
  </w:num>
  <w:num w:numId="2" w16cid:durableId="1387492916">
    <w:abstractNumId w:val="0"/>
  </w:num>
  <w:num w:numId="3" w16cid:durableId="1589650367">
    <w:abstractNumId w:val="13"/>
  </w:num>
  <w:num w:numId="4" w16cid:durableId="1061749187">
    <w:abstractNumId w:val="8"/>
  </w:num>
  <w:num w:numId="5" w16cid:durableId="2045249912">
    <w:abstractNumId w:val="7"/>
  </w:num>
  <w:num w:numId="6" w16cid:durableId="274755813">
    <w:abstractNumId w:val="1"/>
  </w:num>
  <w:num w:numId="7" w16cid:durableId="387994985">
    <w:abstractNumId w:val="6"/>
  </w:num>
  <w:num w:numId="8" w16cid:durableId="2099400923">
    <w:abstractNumId w:val="3"/>
  </w:num>
  <w:num w:numId="9" w16cid:durableId="1729647661">
    <w:abstractNumId w:val="2"/>
  </w:num>
  <w:num w:numId="10" w16cid:durableId="1430545104">
    <w:abstractNumId w:val="5"/>
  </w:num>
  <w:num w:numId="11" w16cid:durableId="1649168617">
    <w:abstractNumId w:val="11"/>
  </w:num>
  <w:num w:numId="12" w16cid:durableId="854344855">
    <w:abstractNumId w:val="4"/>
  </w:num>
  <w:num w:numId="13" w16cid:durableId="1779135533">
    <w:abstractNumId w:val="10"/>
  </w:num>
  <w:num w:numId="14" w16cid:durableId="1605573233">
    <w:abstractNumId w:val="15"/>
  </w:num>
  <w:num w:numId="15" w16cid:durableId="667246265">
    <w:abstractNumId w:val="16"/>
  </w:num>
  <w:num w:numId="16" w16cid:durableId="1452825344">
    <w:abstractNumId w:val="9"/>
  </w:num>
  <w:num w:numId="17" w16cid:durableId="1744376139">
    <w:abstractNumId w:val="18"/>
  </w:num>
  <w:num w:numId="18" w16cid:durableId="655107332">
    <w:abstractNumId w:val="14"/>
  </w:num>
  <w:num w:numId="19" w16cid:durableId="16264244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08480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6CA0"/>
    <w:rsid w:val="0003336B"/>
    <w:rsid w:val="00033802"/>
    <w:rsid w:val="00056A5C"/>
    <w:rsid w:val="000621A2"/>
    <w:rsid w:val="00067508"/>
    <w:rsid w:val="000700B3"/>
    <w:rsid w:val="00075CEC"/>
    <w:rsid w:val="00083616"/>
    <w:rsid w:val="00087106"/>
    <w:rsid w:val="0009094D"/>
    <w:rsid w:val="0009780C"/>
    <w:rsid w:val="000B3B65"/>
    <w:rsid w:val="000C14CB"/>
    <w:rsid w:val="000C386B"/>
    <w:rsid w:val="000C7504"/>
    <w:rsid w:val="000D410C"/>
    <w:rsid w:val="000D7BA6"/>
    <w:rsid w:val="000F02F8"/>
    <w:rsid w:val="00106AC7"/>
    <w:rsid w:val="00111985"/>
    <w:rsid w:val="00126243"/>
    <w:rsid w:val="001329B7"/>
    <w:rsid w:val="001345E5"/>
    <w:rsid w:val="00147532"/>
    <w:rsid w:val="001614BA"/>
    <w:rsid w:val="0016245B"/>
    <w:rsid w:val="00183C41"/>
    <w:rsid w:val="001A5E2A"/>
    <w:rsid w:val="001A62C4"/>
    <w:rsid w:val="001A7C03"/>
    <w:rsid w:val="001D143F"/>
    <w:rsid w:val="001D6715"/>
    <w:rsid w:val="001E5250"/>
    <w:rsid w:val="001F0B5C"/>
    <w:rsid w:val="00204613"/>
    <w:rsid w:val="00275820"/>
    <w:rsid w:val="00282686"/>
    <w:rsid w:val="00297565"/>
    <w:rsid w:val="002A4E4B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1614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703E3"/>
    <w:rsid w:val="00382713"/>
    <w:rsid w:val="003C2D03"/>
    <w:rsid w:val="003D0F04"/>
    <w:rsid w:val="003D4D1B"/>
    <w:rsid w:val="003D542A"/>
    <w:rsid w:val="003E1420"/>
    <w:rsid w:val="003E2259"/>
    <w:rsid w:val="003E5A7C"/>
    <w:rsid w:val="003E5D20"/>
    <w:rsid w:val="003F6927"/>
    <w:rsid w:val="004025D1"/>
    <w:rsid w:val="00406BB8"/>
    <w:rsid w:val="00414477"/>
    <w:rsid w:val="00415097"/>
    <w:rsid w:val="00422381"/>
    <w:rsid w:val="00443063"/>
    <w:rsid w:val="00450CC2"/>
    <w:rsid w:val="004607FB"/>
    <w:rsid w:val="00460820"/>
    <w:rsid w:val="00460F62"/>
    <w:rsid w:val="00466953"/>
    <w:rsid w:val="004704CB"/>
    <w:rsid w:val="004742CD"/>
    <w:rsid w:val="004B5A61"/>
    <w:rsid w:val="004B5C76"/>
    <w:rsid w:val="004C24E0"/>
    <w:rsid w:val="004C55DE"/>
    <w:rsid w:val="004D3961"/>
    <w:rsid w:val="004D5C77"/>
    <w:rsid w:val="004F567B"/>
    <w:rsid w:val="00503645"/>
    <w:rsid w:val="00516F90"/>
    <w:rsid w:val="0052542D"/>
    <w:rsid w:val="005272C3"/>
    <w:rsid w:val="0053197C"/>
    <w:rsid w:val="00533E9F"/>
    <w:rsid w:val="00537A2D"/>
    <w:rsid w:val="00544AA2"/>
    <w:rsid w:val="0055489B"/>
    <w:rsid w:val="0056132E"/>
    <w:rsid w:val="00561E31"/>
    <w:rsid w:val="00562A7B"/>
    <w:rsid w:val="00586A74"/>
    <w:rsid w:val="005919A4"/>
    <w:rsid w:val="005A1BDE"/>
    <w:rsid w:val="005A5013"/>
    <w:rsid w:val="005B1A91"/>
    <w:rsid w:val="005B3E98"/>
    <w:rsid w:val="005C3627"/>
    <w:rsid w:val="005C37A2"/>
    <w:rsid w:val="005C6625"/>
    <w:rsid w:val="005D4DC3"/>
    <w:rsid w:val="005F5DD5"/>
    <w:rsid w:val="00623FCF"/>
    <w:rsid w:val="00641063"/>
    <w:rsid w:val="00641914"/>
    <w:rsid w:val="00646FA5"/>
    <w:rsid w:val="00651569"/>
    <w:rsid w:val="006523F8"/>
    <w:rsid w:val="00664D2F"/>
    <w:rsid w:val="006763F2"/>
    <w:rsid w:val="0068190D"/>
    <w:rsid w:val="0068199B"/>
    <w:rsid w:val="00682314"/>
    <w:rsid w:val="00697D36"/>
    <w:rsid w:val="006A2B22"/>
    <w:rsid w:val="006A3590"/>
    <w:rsid w:val="006B51E7"/>
    <w:rsid w:val="006D68D8"/>
    <w:rsid w:val="006E308F"/>
    <w:rsid w:val="006F0065"/>
    <w:rsid w:val="006F5E6B"/>
    <w:rsid w:val="0070113A"/>
    <w:rsid w:val="00702F69"/>
    <w:rsid w:val="00704E65"/>
    <w:rsid w:val="00736B31"/>
    <w:rsid w:val="00747C6F"/>
    <w:rsid w:val="00753DC1"/>
    <w:rsid w:val="00772987"/>
    <w:rsid w:val="00775E2B"/>
    <w:rsid w:val="007823E9"/>
    <w:rsid w:val="007869E2"/>
    <w:rsid w:val="007951AD"/>
    <w:rsid w:val="00795A9D"/>
    <w:rsid w:val="007A1C9B"/>
    <w:rsid w:val="007A4754"/>
    <w:rsid w:val="007B738E"/>
    <w:rsid w:val="007C09BD"/>
    <w:rsid w:val="007D36CE"/>
    <w:rsid w:val="007D5750"/>
    <w:rsid w:val="007E6F7E"/>
    <w:rsid w:val="007E79B9"/>
    <w:rsid w:val="007F06FB"/>
    <w:rsid w:val="008032C1"/>
    <w:rsid w:val="00803950"/>
    <w:rsid w:val="008039F8"/>
    <w:rsid w:val="008217CF"/>
    <w:rsid w:val="00824EED"/>
    <w:rsid w:val="00825095"/>
    <w:rsid w:val="0083667C"/>
    <w:rsid w:val="00845832"/>
    <w:rsid w:val="008460DE"/>
    <w:rsid w:val="008503D0"/>
    <w:rsid w:val="0086219A"/>
    <w:rsid w:val="00867E6C"/>
    <w:rsid w:val="00882E9F"/>
    <w:rsid w:val="008843C0"/>
    <w:rsid w:val="00897D8A"/>
    <w:rsid w:val="008A0D67"/>
    <w:rsid w:val="008B3C7B"/>
    <w:rsid w:val="008C06FA"/>
    <w:rsid w:val="008D4CAF"/>
    <w:rsid w:val="008E370F"/>
    <w:rsid w:val="00907597"/>
    <w:rsid w:val="0092610C"/>
    <w:rsid w:val="00927173"/>
    <w:rsid w:val="00931F52"/>
    <w:rsid w:val="00952336"/>
    <w:rsid w:val="00962402"/>
    <w:rsid w:val="00964027"/>
    <w:rsid w:val="00972245"/>
    <w:rsid w:val="00976F01"/>
    <w:rsid w:val="009A21D7"/>
    <w:rsid w:val="009A4A2C"/>
    <w:rsid w:val="009A659F"/>
    <w:rsid w:val="009B35DE"/>
    <w:rsid w:val="009F2CAE"/>
    <w:rsid w:val="00A06297"/>
    <w:rsid w:val="00A0754D"/>
    <w:rsid w:val="00A207D0"/>
    <w:rsid w:val="00A24942"/>
    <w:rsid w:val="00A311C9"/>
    <w:rsid w:val="00A37E37"/>
    <w:rsid w:val="00A43F69"/>
    <w:rsid w:val="00A46EFE"/>
    <w:rsid w:val="00A51265"/>
    <w:rsid w:val="00A52942"/>
    <w:rsid w:val="00A54046"/>
    <w:rsid w:val="00A60BDB"/>
    <w:rsid w:val="00A74EC6"/>
    <w:rsid w:val="00A807A7"/>
    <w:rsid w:val="00A81DED"/>
    <w:rsid w:val="00A867E6"/>
    <w:rsid w:val="00AA1030"/>
    <w:rsid w:val="00AB6C06"/>
    <w:rsid w:val="00AB7377"/>
    <w:rsid w:val="00AD329C"/>
    <w:rsid w:val="00AE2B0B"/>
    <w:rsid w:val="00AF12C0"/>
    <w:rsid w:val="00AF6B03"/>
    <w:rsid w:val="00B14BF0"/>
    <w:rsid w:val="00B16877"/>
    <w:rsid w:val="00B22903"/>
    <w:rsid w:val="00B26102"/>
    <w:rsid w:val="00B32691"/>
    <w:rsid w:val="00B45ED4"/>
    <w:rsid w:val="00B50D9F"/>
    <w:rsid w:val="00B54FB4"/>
    <w:rsid w:val="00B661E9"/>
    <w:rsid w:val="00B72B39"/>
    <w:rsid w:val="00B87F63"/>
    <w:rsid w:val="00B91B5D"/>
    <w:rsid w:val="00BB0E24"/>
    <w:rsid w:val="00BC2D21"/>
    <w:rsid w:val="00BD4A8C"/>
    <w:rsid w:val="00BE5924"/>
    <w:rsid w:val="00BE6092"/>
    <w:rsid w:val="00BF194C"/>
    <w:rsid w:val="00C15B7A"/>
    <w:rsid w:val="00C31B86"/>
    <w:rsid w:val="00C33407"/>
    <w:rsid w:val="00C351C1"/>
    <w:rsid w:val="00C466A1"/>
    <w:rsid w:val="00C527C7"/>
    <w:rsid w:val="00C606B9"/>
    <w:rsid w:val="00C717D1"/>
    <w:rsid w:val="00C81CAA"/>
    <w:rsid w:val="00C8632A"/>
    <w:rsid w:val="00CB2EA7"/>
    <w:rsid w:val="00CB446F"/>
    <w:rsid w:val="00CB6204"/>
    <w:rsid w:val="00CC1FFA"/>
    <w:rsid w:val="00CC527A"/>
    <w:rsid w:val="00CE1B0F"/>
    <w:rsid w:val="00CE68D4"/>
    <w:rsid w:val="00CE7F48"/>
    <w:rsid w:val="00CF0705"/>
    <w:rsid w:val="00CF24D2"/>
    <w:rsid w:val="00CF620F"/>
    <w:rsid w:val="00D06BAB"/>
    <w:rsid w:val="00D21428"/>
    <w:rsid w:val="00D624FC"/>
    <w:rsid w:val="00D70CC8"/>
    <w:rsid w:val="00D74F94"/>
    <w:rsid w:val="00D76763"/>
    <w:rsid w:val="00D86464"/>
    <w:rsid w:val="00DA5C19"/>
    <w:rsid w:val="00DA5E46"/>
    <w:rsid w:val="00DB2994"/>
    <w:rsid w:val="00DC5D30"/>
    <w:rsid w:val="00DD482A"/>
    <w:rsid w:val="00DE0396"/>
    <w:rsid w:val="00DE0405"/>
    <w:rsid w:val="00DE0EC5"/>
    <w:rsid w:val="00DE252B"/>
    <w:rsid w:val="00E02C7B"/>
    <w:rsid w:val="00E04527"/>
    <w:rsid w:val="00E37A20"/>
    <w:rsid w:val="00E37C1B"/>
    <w:rsid w:val="00E500AB"/>
    <w:rsid w:val="00E5373B"/>
    <w:rsid w:val="00E6517B"/>
    <w:rsid w:val="00E66AA9"/>
    <w:rsid w:val="00E90F14"/>
    <w:rsid w:val="00E9104C"/>
    <w:rsid w:val="00E96CDC"/>
    <w:rsid w:val="00EA08EB"/>
    <w:rsid w:val="00EB5766"/>
    <w:rsid w:val="00EC629B"/>
    <w:rsid w:val="00EC667E"/>
    <w:rsid w:val="00EF07BD"/>
    <w:rsid w:val="00EF13E9"/>
    <w:rsid w:val="00EF3208"/>
    <w:rsid w:val="00EF3CA0"/>
    <w:rsid w:val="00EF7156"/>
    <w:rsid w:val="00EF78A2"/>
    <w:rsid w:val="00F1144F"/>
    <w:rsid w:val="00F1334F"/>
    <w:rsid w:val="00F171F1"/>
    <w:rsid w:val="00F2732C"/>
    <w:rsid w:val="00F348A9"/>
    <w:rsid w:val="00F454F6"/>
    <w:rsid w:val="00F46593"/>
    <w:rsid w:val="00F55AF2"/>
    <w:rsid w:val="00F56363"/>
    <w:rsid w:val="00F568D6"/>
    <w:rsid w:val="00F64924"/>
    <w:rsid w:val="00F65035"/>
    <w:rsid w:val="00F70072"/>
    <w:rsid w:val="00F75BB8"/>
    <w:rsid w:val="00F82864"/>
    <w:rsid w:val="00F82D5C"/>
    <w:rsid w:val="00F94994"/>
    <w:rsid w:val="00FA5079"/>
    <w:rsid w:val="00FB2277"/>
    <w:rsid w:val="00FB4259"/>
    <w:rsid w:val="00FD1674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paragraph" w:styleId="Poprawka">
    <w:name w:val="Revision"/>
    <w:hidden/>
    <w:uiPriority w:val="99"/>
    <w:semiHidden/>
    <w:rsid w:val="00F563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B85F2-1C6C-4C40-AB00-8B3D7659D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2</Pages>
  <Words>344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MERYDIAN</dc:creator>
  <cp:keywords/>
  <cp:lastModifiedBy>Szpital Ostrowiec Św.</cp:lastModifiedBy>
  <cp:revision>5</cp:revision>
  <cp:lastPrinted>2018-02-15T11:04:00Z</cp:lastPrinted>
  <dcterms:created xsi:type="dcterms:W3CDTF">2024-07-30T06:13:00Z</dcterms:created>
  <dcterms:modified xsi:type="dcterms:W3CDTF">2025-01-21T12:16:00Z</dcterms:modified>
</cp:coreProperties>
</file>