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63" w:rsidRDefault="00011663" w:rsidP="00581A47">
      <w:pPr>
        <w:jc w:val="center"/>
        <w:rPr>
          <w:b/>
          <w:sz w:val="22"/>
        </w:rPr>
      </w:pPr>
      <w:r w:rsidRPr="00422369">
        <w:rPr>
          <w:rFonts w:ascii="Arial" w:hAnsi="Arial" w:cs="Arial"/>
          <w:noProof/>
        </w:rPr>
        <w:drawing>
          <wp:inline distT="0" distB="0" distL="0" distR="0" wp14:anchorId="08BB4123" wp14:editId="12BE9B08">
            <wp:extent cx="556895" cy="6597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663" w:rsidRDefault="00011663" w:rsidP="00581A47">
      <w:pPr>
        <w:jc w:val="center"/>
        <w:rPr>
          <w:b/>
          <w:sz w:val="22"/>
        </w:rPr>
      </w:pPr>
    </w:p>
    <w:p w:rsidR="00581A47" w:rsidRPr="00011663" w:rsidRDefault="00B36055" w:rsidP="00581A47">
      <w:pPr>
        <w:jc w:val="center"/>
        <w:rPr>
          <w:rFonts w:ascii="Arial" w:hAnsi="Arial" w:cs="Arial"/>
          <w:b/>
          <w:caps/>
          <w:sz w:val="22"/>
        </w:rPr>
      </w:pPr>
      <w:r w:rsidRPr="00011663">
        <w:rPr>
          <w:rFonts w:ascii="Arial" w:hAnsi="Arial" w:cs="Arial"/>
          <w:b/>
          <w:sz w:val="22"/>
        </w:rPr>
        <w:t>ZAMAWIAJĄCY:</w:t>
      </w:r>
    </w:p>
    <w:p w:rsidR="00581A47" w:rsidRPr="00011663" w:rsidRDefault="00B36055" w:rsidP="00581A47">
      <w:pPr>
        <w:pStyle w:val="Nagwek3"/>
        <w:spacing w:line="276" w:lineRule="auto"/>
        <w:jc w:val="center"/>
        <w:rPr>
          <w:rFonts w:ascii="Arial" w:hAnsi="Arial" w:cs="Arial"/>
          <w:b/>
          <w:bCs/>
          <w:i w:val="0"/>
          <w:sz w:val="22"/>
          <w:szCs w:val="22"/>
        </w:rPr>
      </w:pPr>
      <w:r w:rsidRPr="00011663">
        <w:rPr>
          <w:rFonts w:ascii="Arial" w:hAnsi="Arial" w:cs="Arial"/>
          <w:b/>
          <w:bCs/>
          <w:i w:val="0"/>
          <w:sz w:val="22"/>
          <w:szCs w:val="22"/>
        </w:rPr>
        <w:t xml:space="preserve">WOJEWÓDZTWO WARMIŃSKO-MAZURSKIE </w:t>
      </w:r>
    </w:p>
    <w:p w:rsidR="00581A47" w:rsidRPr="00011663" w:rsidRDefault="00581A47" w:rsidP="00581A47">
      <w:pPr>
        <w:pStyle w:val="Nagwek3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011663">
        <w:rPr>
          <w:rFonts w:ascii="Arial" w:hAnsi="Arial" w:cs="Arial"/>
          <w:bCs/>
          <w:sz w:val="22"/>
          <w:szCs w:val="22"/>
        </w:rPr>
        <w:t xml:space="preserve">                                                </w:t>
      </w:r>
    </w:p>
    <w:p w:rsidR="00581A47" w:rsidRPr="00011663" w:rsidRDefault="00581A47" w:rsidP="00581A47">
      <w:pPr>
        <w:tabs>
          <w:tab w:val="left" w:pos="4962"/>
          <w:tab w:val="left" w:pos="5245"/>
        </w:tabs>
        <w:rPr>
          <w:rFonts w:ascii="Arial" w:hAnsi="Arial" w:cs="Arial"/>
          <w:sz w:val="22"/>
        </w:rPr>
      </w:pPr>
    </w:p>
    <w:p w:rsidR="00581A47" w:rsidRPr="00011663" w:rsidRDefault="000E444D" w:rsidP="00581A47">
      <w:pPr>
        <w:tabs>
          <w:tab w:val="left" w:pos="4962"/>
          <w:tab w:val="left" w:pos="5245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ZP.272.1.50</w:t>
      </w:r>
      <w:r w:rsidR="00011663">
        <w:rPr>
          <w:rFonts w:ascii="Arial" w:hAnsi="Arial" w:cs="Arial"/>
          <w:bCs/>
          <w:sz w:val="22"/>
        </w:rPr>
        <w:t>.</w:t>
      </w:r>
      <w:r w:rsidR="00581A47" w:rsidRPr="00011663">
        <w:rPr>
          <w:rFonts w:ascii="Arial" w:hAnsi="Arial" w:cs="Arial"/>
          <w:bCs/>
          <w:sz w:val="22"/>
        </w:rPr>
        <w:t>202</w:t>
      </w:r>
      <w:r>
        <w:rPr>
          <w:rFonts w:ascii="Arial" w:hAnsi="Arial" w:cs="Arial"/>
          <w:bCs/>
          <w:sz w:val="22"/>
        </w:rPr>
        <w:t>5</w:t>
      </w:r>
      <w:r w:rsidR="00581A47" w:rsidRPr="00011663">
        <w:rPr>
          <w:rFonts w:ascii="Arial" w:hAnsi="Arial" w:cs="Arial"/>
          <w:bCs/>
          <w:sz w:val="22"/>
        </w:rPr>
        <w:tab/>
      </w:r>
      <w:r w:rsidR="00581A47" w:rsidRPr="00011663">
        <w:rPr>
          <w:rFonts w:ascii="Arial" w:hAnsi="Arial" w:cs="Arial"/>
          <w:bCs/>
          <w:sz w:val="22"/>
        </w:rPr>
        <w:tab/>
      </w:r>
    </w:p>
    <w:p w:rsidR="00581A47" w:rsidRPr="00011663" w:rsidRDefault="00581A47" w:rsidP="00581A47">
      <w:pPr>
        <w:jc w:val="center"/>
        <w:rPr>
          <w:rFonts w:ascii="Arial" w:hAnsi="Arial" w:cs="Arial"/>
          <w:b/>
          <w:sz w:val="22"/>
        </w:rPr>
      </w:pPr>
    </w:p>
    <w:p w:rsidR="00581A47" w:rsidRPr="00011663" w:rsidRDefault="00B36055" w:rsidP="00581A47">
      <w:pPr>
        <w:jc w:val="center"/>
        <w:rPr>
          <w:rFonts w:ascii="Arial" w:hAnsi="Arial" w:cs="Arial"/>
          <w:b/>
          <w:bCs/>
          <w:sz w:val="22"/>
        </w:rPr>
      </w:pPr>
      <w:r w:rsidRPr="00011663">
        <w:rPr>
          <w:rFonts w:ascii="Arial" w:hAnsi="Arial" w:cs="Arial"/>
          <w:b/>
          <w:bCs/>
          <w:sz w:val="22"/>
        </w:rPr>
        <w:t xml:space="preserve">SPECYFIKACJA </w:t>
      </w:r>
    </w:p>
    <w:p w:rsidR="00581A47" w:rsidRPr="00011663" w:rsidRDefault="00B36055" w:rsidP="00581A47">
      <w:pPr>
        <w:jc w:val="center"/>
        <w:rPr>
          <w:rFonts w:ascii="Arial" w:hAnsi="Arial" w:cs="Arial"/>
          <w:b/>
          <w:bCs/>
          <w:sz w:val="22"/>
        </w:rPr>
      </w:pPr>
      <w:r w:rsidRPr="00011663">
        <w:rPr>
          <w:rFonts w:ascii="Arial" w:hAnsi="Arial" w:cs="Arial"/>
          <w:b/>
          <w:bCs/>
          <w:sz w:val="22"/>
        </w:rPr>
        <w:t>WARUNKÓW ZAMÓWIENIA</w:t>
      </w:r>
    </w:p>
    <w:p w:rsidR="00B36055" w:rsidRPr="00011663" w:rsidRDefault="00B36055" w:rsidP="00581A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581A47" w:rsidRPr="00011663" w:rsidRDefault="00473FA3" w:rsidP="00581A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011663">
        <w:rPr>
          <w:rFonts w:ascii="Arial" w:hAnsi="Arial" w:cs="Arial"/>
          <w:sz w:val="22"/>
          <w:szCs w:val="22"/>
        </w:rPr>
        <w:t xml:space="preserve">W TRYBIE PODSTAWOWYM </w:t>
      </w:r>
    </w:p>
    <w:p w:rsidR="003E6F11" w:rsidRPr="00011663" w:rsidRDefault="003E6F11" w:rsidP="00581A47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3E6F11" w:rsidRPr="00011663" w:rsidRDefault="003E6F11" w:rsidP="003E6F11">
      <w:pPr>
        <w:pStyle w:val="Tekstpodstawowy"/>
        <w:spacing w:line="276" w:lineRule="auto"/>
        <w:ind w:left="720"/>
        <w:rPr>
          <w:rFonts w:ascii="Arial" w:hAnsi="Arial" w:cs="Arial"/>
          <w:b w:val="0"/>
          <w:sz w:val="22"/>
          <w:szCs w:val="22"/>
        </w:rPr>
      </w:pPr>
      <w:r w:rsidRPr="00011663">
        <w:rPr>
          <w:rFonts w:ascii="Arial" w:hAnsi="Arial" w:cs="Arial"/>
          <w:b w:val="0"/>
          <w:sz w:val="22"/>
          <w:szCs w:val="22"/>
        </w:rPr>
        <w:t xml:space="preserve">(art. </w:t>
      </w:r>
      <w:r w:rsidR="00473FA3" w:rsidRPr="00011663">
        <w:rPr>
          <w:rFonts w:ascii="Arial" w:hAnsi="Arial" w:cs="Arial"/>
          <w:b w:val="0"/>
          <w:sz w:val="22"/>
          <w:szCs w:val="22"/>
        </w:rPr>
        <w:t xml:space="preserve">275 </w:t>
      </w:r>
      <w:r w:rsidR="00A7106E" w:rsidRPr="00011663">
        <w:rPr>
          <w:rFonts w:ascii="Arial" w:hAnsi="Arial" w:cs="Arial"/>
          <w:b w:val="0"/>
          <w:sz w:val="22"/>
          <w:szCs w:val="22"/>
        </w:rPr>
        <w:t>pkt</w:t>
      </w:r>
      <w:r w:rsidR="00684454" w:rsidRPr="00011663">
        <w:rPr>
          <w:rFonts w:ascii="Arial" w:hAnsi="Arial" w:cs="Arial"/>
          <w:b w:val="0"/>
          <w:sz w:val="22"/>
          <w:szCs w:val="22"/>
        </w:rPr>
        <w:t xml:space="preserve"> </w:t>
      </w:r>
      <w:r w:rsidR="00473FA3" w:rsidRPr="00011663">
        <w:rPr>
          <w:rFonts w:ascii="Arial" w:hAnsi="Arial" w:cs="Arial"/>
          <w:b w:val="0"/>
          <w:sz w:val="22"/>
          <w:szCs w:val="22"/>
        </w:rPr>
        <w:t>1</w:t>
      </w:r>
      <w:r w:rsidRPr="00011663">
        <w:rPr>
          <w:rFonts w:ascii="Arial" w:hAnsi="Arial" w:cs="Arial"/>
          <w:b w:val="0"/>
          <w:sz w:val="22"/>
          <w:szCs w:val="22"/>
        </w:rPr>
        <w:t xml:space="preserve"> ustawy z dnia 11 września 2019 r. Prawo zamówień publicznych)</w:t>
      </w:r>
    </w:p>
    <w:p w:rsidR="00581A47" w:rsidRPr="00011663" w:rsidRDefault="00581A47" w:rsidP="00581A47">
      <w:pPr>
        <w:rPr>
          <w:rFonts w:ascii="Arial" w:hAnsi="Arial" w:cs="Arial"/>
          <w:b/>
          <w:i/>
          <w:sz w:val="22"/>
        </w:rPr>
      </w:pPr>
    </w:p>
    <w:p w:rsidR="00581A47" w:rsidRPr="00011663" w:rsidRDefault="00581A47" w:rsidP="00581A47">
      <w:pPr>
        <w:pStyle w:val="Tekstpodstawowy"/>
        <w:spacing w:line="276" w:lineRule="auto"/>
        <w:ind w:left="360"/>
        <w:jc w:val="left"/>
        <w:rPr>
          <w:rFonts w:ascii="Arial" w:hAnsi="Arial" w:cs="Arial"/>
          <w:sz w:val="22"/>
          <w:szCs w:val="22"/>
        </w:rPr>
      </w:pPr>
    </w:p>
    <w:p w:rsidR="00581A47" w:rsidRPr="00011663" w:rsidRDefault="00581A47" w:rsidP="00581A47">
      <w:pPr>
        <w:pStyle w:val="Tekstpodstawowy"/>
        <w:spacing w:line="276" w:lineRule="auto"/>
        <w:ind w:left="360"/>
        <w:jc w:val="left"/>
        <w:rPr>
          <w:rFonts w:ascii="Arial" w:hAnsi="Arial" w:cs="Arial"/>
          <w:sz w:val="22"/>
          <w:szCs w:val="22"/>
        </w:rPr>
      </w:pPr>
    </w:p>
    <w:p w:rsidR="00581A47" w:rsidRPr="00011663" w:rsidRDefault="00645B34" w:rsidP="00011663">
      <w:pPr>
        <w:pStyle w:val="Tekstpodstawowy"/>
        <w:spacing w:line="276" w:lineRule="auto"/>
        <w:ind w:left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Dostawa</w:t>
      </w:r>
      <w:r w:rsidR="000E444D">
        <w:rPr>
          <w:rFonts w:ascii="Arial" w:hAnsi="Arial" w:cs="Arial"/>
          <w:b w:val="0"/>
          <w:sz w:val="22"/>
          <w:szCs w:val="22"/>
        </w:rPr>
        <w:t xml:space="preserve"> wyposażenia stoiska promocyjnego</w:t>
      </w:r>
      <w:r w:rsidR="00011663">
        <w:rPr>
          <w:rFonts w:ascii="Arial" w:hAnsi="Arial" w:cs="Arial"/>
          <w:b w:val="0"/>
          <w:sz w:val="22"/>
          <w:szCs w:val="22"/>
        </w:rPr>
        <w:t xml:space="preserve"> </w:t>
      </w:r>
    </w:p>
    <w:p w:rsidR="00581A47" w:rsidRPr="00011663" w:rsidRDefault="00581A47" w:rsidP="00581A47">
      <w:pPr>
        <w:jc w:val="both"/>
        <w:rPr>
          <w:rFonts w:ascii="Arial" w:hAnsi="Arial" w:cs="Arial"/>
          <w:sz w:val="22"/>
        </w:rPr>
      </w:pPr>
    </w:p>
    <w:p w:rsidR="00581A47" w:rsidRPr="00011663" w:rsidRDefault="00581A47" w:rsidP="00581A47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581A47" w:rsidRPr="00011663" w:rsidRDefault="00581A47" w:rsidP="00581A47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581A47" w:rsidRPr="00011663" w:rsidRDefault="00581A47" w:rsidP="00581A47">
      <w:pPr>
        <w:jc w:val="both"/>
        <w:rPr>
          <w:rFonts w:ascii="Arial" w:hAnsi="Arial" w:cs="Arial"/>
          <w:sz w:val="22"/>
        </w:rPr>
      </w:pPr>
    </w:p>
    <w:p w:rsidR="00581A47" w:rsidRPr="00011663" w:rsidRDefault="00581A47" w:rsidP="00581A47">
      <w:pPr>
        <w:rPr>
          <w:rFonts w:ascii="Arial" w:hAnsi="Arial" w:cs="Arial"/>
          <w:sz w:val="22"/>
        </w:rPr>
      </w:pPr>
      <w:r w:rsidRPr="00011663">
        <w:rPr>
          <w:rFonts w:ascii="Arial" w:hAnsi="Arial" w:cs="Arial"/>
          <w:sz w:val="22"/>
        </w:rPr>
        <w:t xml:space="preserve">AKCEPTUJĘ SWZ WRAZ Z ZAŁĄCZNIKAMI                                     </w:t>
      </w:r>
      <w:r w:rsidR="00011663">
        <w:rPr>
          <w:rFonts w:ascii="Arial" w:hAnsi="Arial" w:cs="Arial"/>
          <w:sz w:val="22"/>
        </w:rPr>
        <w:t xml:space="preserve">  </w:t>
      </w:r>
      <w:r w:rsidRPr="00011663">
        <w:rPr>
          <w:rFonts w:ascii="Arial" w:hAnsi="Arial" w:cs="Arial"/>
          <w:sz w:val="22"/>
        </w:rPr>
        <w:t>ZATWIERDZAM</w:t>
      </w:r>
    </w:p>
    <w:p w:rsidR="00581A47" w:rsidRPr="00011663" w:rsidRDefault="00581A47" w:rsidP="00581A47">
      <w:pPr>
        <w:rPr>
          <w:rFonts w:ascii="Arial" w:hAnsi="Arial" w:cs="Arial"/>
          <w:sz w:val="22"/>
        </w:rPr>
      </w:pPr>
    </w:p>
    <w:p w:rsidR="00581A47" w:rsidRPr="00011663" w:rsidRDefault="00581A47" w:rsidP="00581A47">
      <w:pPr>
        <w:rPr>
          <w:rFonts w:ascii="Arial" w:hAnsi="Arial" w:cs="Arial"/>
          <w:sz w:val="22"/>
        </w:rPr>
      </w:pPr>
      <w:r w:rsidRPr="00011663">
        <w:rPr>
          <w:rFonts w:ascii="Arial" w:hAnsi="Arial" w:cs="Arial"/>
          <w:sz w:val="22"/>
        </w:rPr>
        <w:t xml:space="preserve">   </w:t>
      </w:r>
    </w:p>
    <w:p w:rsidR="00581A47" w:rsidRPr="00011663" w:rsidRDefault="00581A47" w:rsidP="00581A47">
      <w:pPr>
        <w:rPr>
          <w:rFonts w:ascii="Arial" w:hAnsi="Arial" w:cs="Arial"/>
          <w:sz w:val="22"/>
        </w:rPr>
      </w:pPr>
      <w:r w:rsidRPr="00011663">
        <w:rPr>
          <w:rFonts w:ascii="Arial" w:hAnsi="Arial" w:cs="Arial"/>
          <w:sz w:val="22"/>
        </w:rPr>
        <w:t>…………………………………………………</w:t>
      </w:r>
      <w:r w:rsidR="00011663">
        <w:rPr>
          <w:rFonts w:ascii="Arial" w:hAnsi="Arial" w:cs="Arial"/>
          <w:sz w:val="22"/>
        </w:rPr>
        <w:t>…                           Data: …………………………</w:t>
      </w:r>
    </w:p>
    <w:p w:rsidR="00581A47" w:rsidRPr="00011663" w:rsidRDefault="00581A47" w:rsidP="00581A47">
      <w:pPr>
        <w:jc w:val="both"/>
        <w:rPr>
          <w:rFonts w:ascii="Arial" w:hAnsi="Arial" w:cs="Arial"/>
          <w:sz w:val="22"/>
        </w:rPr>
      </w:pPr>
    </w:p>
    <w:p w:rsidR="00581A47" w:rsidRPr="00011663" w:rsidRDefault="00581A47" w:rsidP="00581A47">
      <w:pPr>
        <w:pStyle w:val="Tekstpodstawowy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581A47" w:rsidRDefault="00581A47" w:rsidP="00011663">
      <w:pPr>
        <w:jc w:val="both"/>
        <w:rPr>
          <w:rFonts w:ascii="Arial" w:hAnsi="Arial" w:cs="Arial"/>
          <w:sz w:val="22"/>
        </w:rPr>
      </w:pPr>
      <w:r w:rsidRPr="00011663">
        <w:rPr>
          <w:rFonts w:ascii="Arial" w:hAnsi="Arial" w:cs="Arial"/>
          <w:sz w:val="22"/>
        </w:rPr>
        <w:tab/>
      </w:r>
      <w:r w:rsidRPr="00011663">
        <w:rPr>
          <w:rFonts w:ascii="Arial" w:hAnsi="Arial" w:cs="Arial"/>
          <w:sz w:val="22"/>
        </w:rPr>
        <w:tab/>
      </w:r>
      <w:r w:rsidRPr="00011663">
        <w:rPr>
          <w:rFonts w:ascii="Arial" w:hAnsi="Arial" w:cs="Arial"/>
          <w:sz w:val="22"/>
        </w:rPr>
        <w:tab/>
      </w:r>
      <w:r w:rsidRPr="00011663">
        <w:rPr>
          <w:rFonts w:ascii="Arial" w:hAnsi="Arial" w:cs="Arial"/>
          <w:sz w:val="22"/>
        </w:rPr>
        <w:tab/>
      </w:r>
    </w:p>
    <w:p w:rsidR="00011663" w:rsidRPr="00011663" w:rsidRDefault="00011663" w:rsidP="00011663">
      <w:pPr>
        <w:jc w:val="both"/>
        <w:rPr>
          <w:rFonts w:ascii="Arial" w:hAnsi="Arial" w:cs="Arial"/>
          <w:sz w:val="22"/>
        </w:rPr>
      </w:pPr>
    </w:p>
    <w:p w:rsidR="00581A47" w:rsidRPr="00011663" w:rsidRDefault="00581A47" w:rsidP="00581A47">
      <w:pPr>
        <w:jc w:val="center"/>
        <w:rPr>
          <w:rFonts w:ascii="Arial" w:hAnsi="Arial" w:cs="Arial"/>
          <w:sz w:val="22"/>
        </w:rPr>
      </w:pPr>
    </w:p>
    <w:p w:rsidR="00581A47" w:rsidRPr="00011663" w:rsidRDefault="004F7B4D" w:rsidP="00581A47">
      <w:pPr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Olsztyn 2025</w:t>
      </w:r>
    </w:p>
    <w:p w:rsidR="0011793E" w:rsidRPr="00011663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011663">
        <w:rPr>
          <w:rFonts w:ascii="Arial" w:hAnsi="Arial" w:cs="Arial"/>
          <w:b/>
          <w:color w:val="000000"/>
          <w:sz w:val="22"/>
        </w:rPr>
        <w:lastRenderedPageBreak/>
        <w:t>NAZW</w:t>
      </w:r>
      <w:r w:rsidR="00333AC6" w:rsidRPr="00011663">
        <w:rPr>
          <w:rFonts w:ascii="Arial" w:hAnsi="Arial" w:cs="Arial"/>
          <w:b/>
          <w:color w:val="000000"/>
          <w:sz w:val="22"/>
        </w:rPr>
        <w:t>A</w:t>
      </w:r>
      <w:r w:rsidRPr="00011663">
        <w:rPr>
          <w:rFonts w:ascii="Arial" w:hAnsi="Arial" w:cs="Arial"/>
          <w:b/>
          <w:color w:val="000000"/>
          <w:sz w:val="22"/>
        </w:rPr>
        <w:t xml:space="preserve"> ORAZ ADRES ZAMAWIAJĄCEGO, NUMER TELEFONU, ADRES POCZTY ELEKTRON</w:t>
      </w:r>
      <w:r w:rsidR="00011663">
        <w:rPr>
          <w:rFonts w:ascii="Arial" w:hAnsi="Arial" w:cs="Arial"/>
          <w:b/>
          <w:color w:val="000000"/>
          <w:sz w:val="22"/>
        </w:rPr>
        <w:t xml:space="preserve">ICZNEJ ORAZ STRONY INTERNETOWEJ </w:t>
      </w:r>
      <w:r w:rsidRPr="00011663">
        <w:rPr>
          <w:rFonts w:ascii="Arial" w:hAnsi="Arial" w:cs="Arial"/>
          <w:b/>
          <w:color w:val="000000"/>
          <w:sz w:val="22"/>
        </w:rPr>
        <w:t>PROWADZONEGO POSTĘPOWANIA</w:t>
      </w:r>
    </w:p>
    <w:p w:rsidR="003F2F74" w:rsidRPr="00011663" w:rsidRDefault="003F2F74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CA148F" w:rsidRPr="00011663" w:rsidRDefault="00CA148F" w:rsidP="00194907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bCs/>
          <w:sz w:val="22"/>
          <w:szCs w:val="22"/>
        </w:rPr>
      </w:pPr>
      <w:r w:rsidRPr="00011663">
        <w:rPr>
          <w:rFonts w:ascii="Arial" w:hAnsi="Arial" w:cs="Arial"/>
          <w:sz w:val="22"/>
          <w:szCs w:val="22"/>
        </w:rPr>
        <w:t xml:space="preserve">Zamawiający: </w:t>
      </w:r>
      <w:r w:rsidR="00BD489D" w:rsidRPr="00011663">
        <w:rPr>
          <w:rFonts w:ascii="Arial" w:hAnsi="Arial" w:cs="Arial"/>
          <w:sz w:val="22"/>
          <w:szCs w:val="22"/>
        </w:rPr>
        <w:t xml:space="preserve"> </w:t>
      </w:r>
      <w:r w:rsidR="00011663">
        <w:rPr>
          <w:rFonts w:ascii="Arial" w:hAnsi="Arial" w:cs="Arial"/>
          <w:sz w:val="22"/>
          <w:szCs w:val="22"/>
        </w:rPr>
        <w:t xml:space="preserve"> </w:t>
      </w:r>
      <w:r w:rsidRPr="00011663">
        <w:rPr>
          <w:rFonts w:ascii="Arial" w:hAnsi="Arial" w:cs="Arial"/>
          <w:bCs/>
          <w:sz w:val="22"/>
          <w:szCs w:val="22"/>
        </w:rPr>
        <w:t xml:space="preserve">Województwo Warmińsko-Mazurskie    </w:t>
      </w:r>
    </w:p>
    <w:p w:rsidR="00CA148F" w:rsidRPr="00011663" w:rsidRDefault="00CA148F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011663">
        <w:rPr>
          <w:rFonts w:ascii="Arial" w:hAnsi="Arial" w:cs="Arial"/>
          <w:sz w:val="22"/>
          <w:szCs w:val="22"/>
        </w:rPr>
        <w:t xml:space="preserve">Adres:              </w:t>
      </w:r>
      <w:r w:rsidR="004F7B4D">
        <w:rPr>
          <w:rFonts w:ascii="Arial" w:hAnsi="Arial" w:cs="Arial"/>
          <w:sz w:val="22"/>
          <w:szCs w:val="22"/>
        </w:rPr>
        <w:t xml:space="preserve"> ul. Emilii Plater 1, </w:t>
      </w:r>
      <w:r w:rsidRPr="00011663">
        <w:rPr>
          <w:rFonts w:ascii="Arial" w:hAnsi="Arial" w:cs="Arial"/>
          <w:sz w:val="22"/>
          <w:szCs w:val="22"/>
        </w:rPr>
        <w:t>10-562 Olsztyn</w:t>
      </w:r>
    </w:p>
    <w:p w:rsidR="00CA148F" w:rsidRPr="00011663" w:rsidRDefault="00BD489D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011663">
        <w:rPr>
          <w:rFonts w:ascii="Arial" w:hAnsi="Arial" w:cs="Arial"/>
          <w:sz w:val="22"/>
          <w:szCs w:val="22"/>
        </w:rPr>
        <w:t>N</w:t>
      </w:r>
      <w:r w:rsidR="00011663">
        <w:rPr>
          <w:rFonts w:ascii="Arial" w:hAnsi="Arial" w:cs="Arial"/>
          <w:sz w:val="22"/>
          <w:szCs w:val="22"/>
        </w:rPr>
        <w:t>r telefonu</w:t>
      </w:r>
      <w:r w:rsidR="00CA148F" w:rsidRPr="00011663">
        <w:rPr>
          <w:rFonts w:ascii="Arial" w:hAnsi="Arial" w:cs="Arial"/>
          <w:sz w:val="22"/>
          <w:szCs w:val="22"/>
        </w:rPr>
        <w:t xml:space="preserve">:    </w:t>
      </w:r>
      <w:r w:rsidRPr="00011663">
        <w:rPr>
          <w:rFonts w:ascii="Arial" w:hAnsi="Arial" w:cs="Arial"/>
          <w:sz w:val="22"/>
          <w:szCs w:val="22"/>
        </w:rPr>
        <w:t xml:space="preserve"> </w:t>
      </w:r>
      <w:r w:rsidR="00CA148F" w:rsidRPr="00011663">
        <w:rPr>
          <w:rFonts w:ascii="Arial" w:hAnsi="Arial" w:cs="Arial"/>
          <w:sz w:val="22"/>
          <w:szCs w:val="22"/>
        </w:rPr>
        <w:t xml:space="preserve"> </w:t>
      </w:r>
      <w:r w:rsidR="00011663">
        <w:rPr>
          <w:rFonts w:ascii="Arial" w:hAnsi="Arial" w:cs="Arial"/>
          <w:sz w:val="22"/>
          <w:szCs w:val="22"/>
        </w:rPr>
        <w:t xml:space="preserve"> </w:t>
      </w:r>
      <w:r w:rsidR="00CA148F" w:rsidRPr="00011663">
        <w:rPr>
          <w:rFonts w:ascii="Arial" w:hAnsi="Arial" w:cs="Arial"/>
          <w:sz w:val="22"/>
          <w:szCs w:val="22"/>
        </w:rPr>
        <w:t>+ 48 89 521 98 40</w:t>
      </w:r>
    </w:p>
    <w:p w:rsidR="00CA148F" w:rsidRPr="00011663" w:rsidRDefault="00BD489D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011663">
        <w:rPr>
          <w:rFonts w:ascii="Arial" w:hAnsi="Arial" w:cs="Arial"/>
          <w:sz w:val="22"/>
          <w:szCs w:val="22"/>
        </w:rPr>
        <w:t>A</w:t>
      </w:r>
      <w:r w:rsidR="00011663">
        <w:rPr>
          <w:rFonts w:ascii="Arial" w:hAnsi="Arial" w:cs="Arial"/>
          <w:sz w:val="22"/>
          <w:szCs w:val="22"/>
        </w:rPr>
        <w:t>dres poczty elektronicznej</w:t>
      </w:r>
      <w:r w:rsidR="00CA148F" w:rsidRPr="00011663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8E18A0" w:rsidRPr="00011663">
          <w:rPr>
            <w:rStyle w:val="Hipercze"/>
            <w:rFonts w:ascii="Arial" w:hAnsi="Arial" w:cs="Arial"/>
            <w:sz w:val="22"/>
            <w:szCs w:val="22"/>
          </w:rPr>
          <w:t>zamowienia@warmia.mazury.pl</w:t>
        </w:r>
      </w:hyperlink>
    </w:p>
    <w:p w:rsidR="00BD489D" w:rsidRPr="00011663" w:rsidRDefault="00CA148F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 w:rsidRPr="00011663">
        <w:rPr>
          <w:rFonts w:ascii="Arial" w:hAnsi="Arial" w:cs="Arial"/>
          <w:sz w:val="22"/>
          <w:szCs w:val="22"/>
        </w:rPr>
        <w:t>Adres strony</w:t>
      </w:r>
      <w:r w:rsidR="00046E51" w:rsidRPr="00011663">
        <w:rPr>
          <w:rFonts w:ascii="Arial" w:hAnsi="Arial" w:cs="Arial"/>
          <w:sz w:val="22"/>
          <w:szCs w:val="22"/>
        </w:rPr>
        <w:t xml:space="preserve"> internetowej prowadzonego postę</w:t>
      </w:r>
      <w:r w:rsidR="00011663">
        <w:rPr>
          <w:rFonts w:ascii="Arial" w:hAnsi="Arial" w:cs="Arial"/>
          <w:sz w:val="22"/>
          <w:szCs w:val="22"/>
        </w:rPr>
        <w:t>powania</w:t>
      </w:r>
      <w:r w:rsidRPr="00011663">
        <w:rPr>
          <w:rFonts w:ascii="Arial" w:hAnsi="Arial" w:cs="Arial"/>
          <w:sz w:val="22"/>
          <w:szCs w:val="22"/>
        </w:rPr>
        <w:t xml:space="preserve">: </w:t>
      </w:r>
      <w:r w:rsidR="00BD489D" w:rsidRPr="00011663">
        <w:rPr>
          <w:rFonts w:ascii="Arial" w:hAnsi="Arial" w:cs="Arial"/>
          <w:sz w:val="22"/>
          <w:szCs w:val="22"/>
        </w:rPr>
        <w:t xml:space="preserve"> </w:t>
      </w:r>
    </w:p>
    <w:p w:rsidR="00CA148F" w:rsidRPr="00011663" w:rsidRDefault="00430C09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hyperlink r:id="rId10" w:tgtFrame="_blank" w:history="1">
        <w:r w:rsidR="00CA148F" w:rsidRPr="00011663">
          <w:rPr>
            <w:rStyle w:val="Hipercze"/>
            <w:rFonts w:ascii="Arial" w:hAnsi="Arial" w:cs="Arial"/>
            <w:sz w:val="22"/>
            <w:szCs w:val="22"/>
          </w:rPr>
          <w:t>https://platformazakupowa.pl/pn/warmia.mazury</w:t>
        </w:r>
      </w:hyperlink>
    </w:p>
    <w:p w:rsidR="00CA148F" w:rsidRPr="00011663" w:rsidRDefault="00CA148F" w:rsidP="003F2F74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460C36" w:rsidRPr="00011663" w:rsidRDefault="00460C36" w:rsidP="00460C36">
      <w:pPr>
        <w:pStyle w:val="pkt"/>
        <w:spacing w:before="0" w:after="0" w:line="276" w:lineRule="auto"/>
        <w:ind w:left="708" w:firstLine="0"/>
        <w:jc w:val="left"/>
        <w:rPr>
          <w:rFonts w:ascii="Arial" w:hAnsi="Arial" w:cs="Arial"/>
          <w:b/>
          <w:sz w:val="22"/>
          <w:szCs w:val="22"/>
        </w:rPr>
      </w:pPr>
      <w:r w:rsidRPr="00011663">
        <w:rPr>
          <w:rFonts w:ascii="Arial" w:hAnsi="Arial" w:cs="Arial"/>
          <w:b/>
          <w:sz w:val="22"/>
          <w:szCs w:val="22"/>
        </w:rPr>
        <w:t>Numer postępowania:</w:t>
      </w:r>
    </w:p>
    <w:p w:rsidR="00460C36" w:rsidRPr="00011663" w:rsidRDefault="00460C36" w:rsidP="00460C36">
      <w:pPr>
        <w:ind w:left="708"/>
        <w:rPr>
          <w:rFonts w:ascii="Arial" w:hAnsi="Arial" w:cs="Arial"/>
          <w:b/>
          <w:sz w:val="22"/>
        </w:rPr>
      </w:pPr>
      <w:r w:rsidRPr="00011663">
        <w:rPr>
          <w:rFonts w:ascii="Arial" w:hAnsi="Arial" w:cs="Arial"/>
          <w:sz w:val="22"/>
        </w:rPr>
        <w:t>Postępowanie jest oznaczone numerem</w:t>
      </w:r>
      <w:r w:rsidRPr="00011663">
        <w:rPr>
          <w:rFonts w:ascii="Arial" w:hAnsi="Arial" w:cs="Arial"/>
          <w:color w:val="FF0000"/>
          <w:sz w:val="22"/>
        </w:rPr>
        <w:t xml:space="preserve"> </w:t>
      </w:r>
      <w:r w:rsidR="002A661F">
        <w:rPr>
          <w:rFonts w:ascii="Arial" w:hAnsi="Arial" w:cs="Arial"/>
          <w:b/>
          <w:bCs/>
          <w:sz w:val="22"/>
        </w:rPr>
        <w:t>ZP.272.1.50.2025</w:t>
      </w:r>
    </w:p>
    <w:p w:rsidR="00460C36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11793E" w:rsidRPr="00011663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011663">
        <w:rPr>
          <w:rFonts w:ascii="Arial" w:hAnsi="Arial" w:cs="Arial"/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 w:rsidRPr="00011663">
        <w:rPr>
          <w:rFonts w:ascii="Arial" w:hAnsi="Arial" w:cs="Arial"/>
          <w:b/>
          <w:color w:val="000000"/>
          <w:sz w:val="22"/>
        </w:rPr>
        <w:t>OWANIEM O UDZIELENIE ZAMÓWIENIA</w:t>
      </w:r>
    </w:p>
    <w:p w:rsidR="00194907" w:rsidRPr="00011663" w:rsidRDefault="00194907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</w:p>
    <w:p w:rsidR="00194907" w:rsidRPr="00011663" w:rsidRDefault="00011663" w:rsidP="00194907">
      <w:pPr>
        <w:pStyle w:val="pkt"/>
        <w:spacing w:before="0" w:after="0" w:line="276" w:lineRule="auto"/>
        <w:ind w:left="70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strony internetowej</w:t>
      </w:r>
      <w:r w:rsidR="000B5F4B">
        <w:rPr>
          <w:rFonts w:ascii="Arial" w:hAnsi="Arial" w:cs="Arial"/>
          <w:sz w:val="22"/>
          <w:szCs w:val="22"/>
        </w:rPr>
        <w:t>:</w:t>
      </w:r>
      <w:r w:rsidR="00194907" w:rsidRPr="00011663">
        <w:rPr>
          <w:rFonts w:ascii="Arial" w:hAnsi="Arial" w:cs="Arial"/>
          <w:sz w:val="22"/>
          <w:szCs w:val="22"/>
        </w:rPr>
        <w:t xml:space="preserve"> </w:t>
      </w:r>
      <w:hyperlink r:id="rId11" w:tgtFrame="_blank" w:history="1">
        <w:r w:rsidR="00194907" w:rsidRPr="00011663">
          <w:rPr>
            <w:rStyle w:val="Hipercze"/>
            <w:rFonts w:ascii="Arial" w:hAnsi="Arial" w:cs="Arial"/>
            <w:sz w:val="22"/>
            <w:szCs w:val="22"/>
          </w:rPr>
          <w:t>https://platformazakupowa.pl/pn/warmia.mazury</w:t>
        </w:r>
      </w:hyperlink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011663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011663">
        <w:rPr>
          <w:rFonts w:ascii="Arial" w:hAnsi="Arial" w:cs="Arial"/>
          <w:b/>
          <w:color w:val="000000"/>
          <w:sz w:val="22"/>
        </w:rPr>
        <w:t>TRYB UDZIELENIA ZAMÓWIENIA</w:t>
      </w:r>
    </w:p>
    <w:p w:rsidR="00473FA3" w:rsidRPr="00011663" w:rsidRDefault="00473FA3" w:rsidP="00473FA3">
      <w:pPr>
        <w:pStyle w:val="Tekstpodstawowy"/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473FA3" w:rsidRPr="00011663" w:rsidRDefault="00473FA3" w:rsidP="004F7B4D">
      <w:pPr>
        <w:pStyle w:val="Tekstpodstawowy"/>
        <w:spacing w:line="360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011663">
        <w:rPr>
          <w:rFonts w:ascii="Arial" w:hAnsi="Arial" w:cs="Arial"/>
          <w:b w:val="0"/>
          <w:sz w:val="22"/>
          <w:szCs w:val="22"/>
        </w:rPr>
        <w:t xml:space="preserve">Tryb podstawowy </w:t>
      </w:r>
      <w:r w:rsidR="004F7B4D">
        <w:rPr>
          <w:rFonts w:ascii="Arial" w:hAnsi="Arial" w:cs="Arial"/>
          <w:b w:val="0"/>
          <w:sz w:val="22"/>
          <w:szCs w:val="22"/>
        </w:rPr>
        <w:t>–</w:t>
      </w:r>
      <w:r w:rsidRPr="00011663">
        <w:rPr>
          <w:rFonts w:ascii="Arial" w:hAnsi="Arial" w:cs="Arial"/>
          <w:b w:val="0"/>
          <w:sz w:val="22"/>
          <w:szCs w:val="22"/>
        </w:rPr>
        <w:t xml:space="preserve"> art. 275 </w:t>
      </w:r>
      <w:r w:rsidR="005D3E7A" w:rsidRPr="00011663">
        <w:rPr>
          <w:rFonts w:ascii="Arial" w:hAnsi="Arial" w:cs="Arial"/>
          <w:b w:val="0"/>
          <w:sz w:val="22"/>
          <w:szCs w:val="22"/>
        </w:rPr>
        <w:t>pkt</w:t>
      </w:r>
      <w:r w:rsidR="00684454" w:rsidRPr="00011663">
        <w:rPr>
          <w:rFonts w:ascii="Arial" w:hAnsi="Arial" w:cs="Arial"/>
          <w:b w:val="0"/>
          <w:sz w:val="22"/>
          <w:szCs w:val="22"/>
        </w:rPr>
        <w:t xml:space="preserve"> </w:t>
      </w:r>
      <w:r w:rsidRPr="00011663">
        <w:rPr>
          <w:rFonts w:ascii="Arial" w:hAnsi="Arial" w:cs="Arial"/>
          <w:b w:val="0"/>
          <w:sz w:val="22"/>
          <w:szCs w:val="22"/>
        </w:rPr>
        <w:t>1 ustawy z dnia 11 września 2019 r. Prawo zamówień publicznych, zwanej dalej ustawą Pzp.</w:t>
      </w:r>
    </w:p>
    <w:p w:rsidR="00473FA3" w:rsidRPr="00473FA3" w:rsidRDefault="00473FA3" w:rsidP="00473FA3">
      <w:pPr>
        <w:spacing w:after="0"/>
        <w:jc w:val="both"/>
        <w:rPr>
          <w:b/>
          <w:color w:val="000000"/>
          <w:sz w:val="22"/>
        </w:rPr>
      </w:pPr>
    </w:p>
    <w:p w:rsidR="00473FA3" w:rsidRPr="00011663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011663">
        <w:rPr>
          <w:rFonts w:ascii="Arial" w:hAnsi="Arial" w:cs="Arial"/>
          <w:b/>
          <w:color w:val="000000"/>
          <w:sz w:val="22"/>
        </w:rPr>
        <w:t>INFORMACJ</w:t>
      </w:r>
      <w:r w:rsidR="005A473C" w:rsidRPr="00011663">
        <w:rPr>
          <w:rFonts w:ascii="Arial" w:hAnsi="Arial" w:cs="Arial"/>
          <w:b/>
          <w:color w:val="000000"/>
          <w:sz w:val="22"/>
        </w:rPr>
        <w:t>A</w:t>
      </w:r>
      <w:r w:rsidRPr="00011663">
        <w:rPr>
          <w:rFonts w:ascii="Arial" w:hAnsi="Arial" w:cs="Arial"/>
          <w:b/>
          <w:color w:val="000000"/>
          <w:sz w:val="22"/>
        </w:rPr>
        <w:t>, CZY ZAMAWIAJĄCY PRZEWIDUJE WYBÓR NAJKORZYSTNIEJSZEJ OFERTY Z MOŻLIWOŚCIĄ PROWADZENIA NEGOCJACJI</w:t>
      </w:r>
    </w:p>
    <w:p w:rsidR="00B56553" w:rsidRPr="00011663" w:rsidRDefault="00B56553" w:rsidP="00B56553">
      <w:pPr>
        <w:pStyle w:val="Tekstpodstawowy"/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473FA3" w:rsidRPr="00011663" w:rsidRDefault="00473FA3" w:rsidP="00645B34">
      <w:pPr>
        <w:pStyle w:val="Tekstpodstawowy"/>
        <w:spacing w:line="360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011663">
        <w:rPr>
          <w:rFonts w:ascii="Arial" w:hAnsi="Arial" w:cs="Arial"/>
          <w:b w:val="0"/>
          <w:sz w:val="22"/>
          <w:szCs w:val="22"/>
        </w:rPr>
        <w:t>Zamawiający nie przewiduje wyboru najkorzystniejszej oferty z możliwością prowadzenia negocjacji.</w:t>
      </w:r>
    </w:p>
    <w:p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696DCD" w:rsidRPr="00011663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011663">
        <w:rPr>
          <w:rFonts w:ascii="Arial" w:hAnsi="Arial" w:cs="Arial"/>
          <w:b/>
          <w:color w:val="000000"/>
          <w:sz w:val="22"/>
        </w:rPr>
        <w:t>OPIS PRZEDMIOTU ZAMÓWIENIA</w:t>
      </w:r>
      <w:r w:rsidR="00696DCD" w:rsidRPr="00011663">
        <w:rPr>
          <w:rFonts w:ascii="Arial" w:hAnsi="Arial" w:cs="Arial"/>
          <w:b/>
          <w:color w:val="000000"/>
          <w:sz w:val="22"/>
        </w:rPr>
        <w:t xml:space="preserve"> </w:t>
      </w:r>
    </w:p>
    <w:p w:rsidR="00696DCD" w:rsidRPr="00011663" w:rsidRDefault="00696DCD" w:rsidP="00D3327A">
      <w:pPr>
        <w:pStyle w:val="Akapitzlist"/>
        <w:spacing w:after="0"/>
        <w:ind w:left="1067"/>
        <w:rPr>
          <w:rFonts w:ascii="Arial" w:hAnsi="Arial" w:cs="Arial"/>
          <w:color w:val="000000"/>
          <w:sz w:val="22"/>
        </w:rPr>
      </w:pPr>
    </w:p>
    <w:p w:rsidR="00011663" w:rsidRPr="00011663" w:rsidRDefault="00D3327A" w:rsidP="00645B34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11663">
        <w:rPr>
          <w:rFonts w:ascii="Arial" w:hAnsi="Arial" w:cs="Arial"/>
          <w:b w:val="0"/>
          <w:sz w:val="22"/>
          <w:szCs w:val="22"/>
        </w:rPr>
        <w:t xml:space="preserve">Przedmiotem zamówienia </w:t>
      </w:r>
      <w:r w:rsidR="009A58DB">
        <w:rPr>
          <w:rFonts w:ascii="Arial" w:hAnsi="Arial" w:cs="Arial"/>
          <w:b w:val="0"/>
          <w:snapToGrid w:val="0"/>
          <w:sz w:val="22"/>
          <w:szCs w:val="22"/>
        </w:rPr>
        <w:t>jest dostawa</w:t>
      </w:r>
      <w:r w:rsidR="002A661F">
        <w:rPr>
          <w:rFonts w:ascii="Arial" w:hAnsi="Arial" w:cs="Arial"/>
          <w:b w:val="0"/>
          <w:snapToGrid w:val="0"/>
          <w:sz w:val="22"/>
          <w:szCs w:val="22"/>
        </w:rPr>
        <w:t xml:space="preserve"> wyposażenia stoiska promocyjnego</w:t>
      </w:r>
      <w:r w:rsidR="00011663">
        <w:rPr>
          <w:rFonts w:ascii="Arial" w:hAnsi="Arial" w:cs="Arial"/>
          <w:b w:val="0"/>
          <w:snapToGrid w:val="0"/>
          <w:sz w:val="22"/>
          <w:szCs w:val="22"/>
        </w:rPr>
        <w:t>.</w:t>
      </w:r>
    </w:p>
    <w:p w:rsidR="002A661F" w:rsidRPr="00D7326F" w:rsidRDefault="002A661F" w:rsidP="002A661F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FA1B7E">
        <w:rPr>
          <w:rFonts w:ascii="Arial" w:hAnsi="Arial" w:cs="Arial"/>
          <w:b w:val="0"/>
          <w:snapToGrid w:val="0"/>
          <w:sz w:val="22"/>
          <w:szCs w:val="22"/>
        </w:rPr>
        <w:t>Szczegółowy opis</w:t>
      </w:r>
      <w:r>
        <w:rPr>
          <w:rFonts w:ascii="Arial" w:hAnsi="Arial" w:cs="Arial"/>
          <w:b w:val="0"/>
          <w:snapToGrid w:val="0"/>
          <w:sz w:val="22"/>
          <w:szCs w:val="22"/>
        </w:rPr>
        <w:t xml:space="preserve"> przedmiotu zamówienia </w:t>
      </w:r>
      <w:r w:rsidRPr="00FA1B7E">
        <w:rPr>
          <w:rFonts w:ascii="Arial" w:hAnsi="Arial" w:cs="Arial"/>
          <w:b w:val="0"/>
          <w:snapToGrid w:val="0"/>
          <w:sz w:val="22"/>
          <w:szCs w:val="22"/>
        </w:rPr>
        <w:t>s</w:t>
      </w:r>
      <w:r>
        <w:rPr>
          <w:rFonts w:ascii="Arial" w:hAnsi="Arial" w:cs="Arial"/>
          <w:b w:val="0"/>
          <w:snapToGrid w:val="0"/>
          <w:sz w:val="22"/>
          <w:szCs w:val="22"/>
        </w:rPr>
        <w:t xml:space="preserve">tanowi załącznik nr 2 </w:t>
      </w:r>
      <w:r w:rsidRPr="00FA1B7E">
        <w:rPr>
          <w:rFonts w:ascii="Arial" w:hAnsi="Arial" w:cs="Arial"/>
          <w:b w:val="0"/>
          <w:snapToGrid w:val="0"/>
          <w:sz w:val="22"/>
          <w:szCs w:val="22"/>
        </w:rPr>
        <w:t>do SWZ.</w:t>
      </w:r>
    </w:p>
    <w:p w:rsidR="00011663" w:rsidRPr="002A661F" w:rsidRDefault="00D7326F" w:rsidP="002A661F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A661F">
        <w:rPr>
          <w:rFonts w:ascii="Arial" w:hAnsi="Arial" w:cs="Arial"/>
          <w:b w:val="0"/>
          <w:sz w:val="22"/>
          <w:szCs w:val="22"/>
        </w:rPr>
        <w:t>Zamawiający</w:t>
      </w:r>
      <w:r w:rsidR="002A661F">
        <w:rPr>
          <w:rFonts w:ascii="Arial" w:hAnsi="Arial" w:cs="Arial"/>
          <w:b w:val="0"/>
          <w:sz w:val="22"/>
          <w:szCs w:val="22"/>
        </w:rPr>
        <w:t xml:space="preserve"> nie</w:t>
      </w:r>
      <w:r w:rsidRPr="002A661F">
        <w:rPr>
          <w:rFonts w:ascii="Arial" w:hAnsi="Arial" w:cs="Arial"/>
          <w:b w:val="0"/>
          <w:sz w:val="22"/>
          <w:szCs w:val="22"/>
        </w:rPr>
        <w:t xml:space="preserve"> dopuszcza składanie ofert c</w:t>
      </w:r>
      <w:r w:rsidR="002A661F">
        <w:rPr>
          <w:rFonts w:ascii="Arial" w:hAnsi="Arial" w:cs="Arial"/>
          <w:b w:val="0"/>
          <w:sz w:val="22"/>
          <w:szCs w:val="22"/>
        </w:rPr>
        <w:t>zęściowych.</w:t>
      </w:r>
    </w:p>
    <w:p w:rsidR="00011663" w:rsidRPr="006515B4" w:rsidRDefault="00011663" w:rsidP="00645B34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B549FD">
        <w:rPr>
          <w:rFonts w:ascii="Arial" w:hAnsi="Arial" w:cs="Arial"/>
          <w:snapToGrid w:val="0"/>
          <w:sz w:val="22"/>
        </w:rPr>
        <w:t>Kategoria przedmiotu zamówienia zgodnie ze Wspólnym Słownikiem Zamówień (CPV):</w:t>
      </w:r>
      <w:r w:rsidRPr="00B549FD">
        <w:rPr>
          <w:rFonts w:ascii="Arial" w:hAnsi="Arial" w:cs="Arial"/>
          <w:b/>
          <w:sz w:val="22"/>
        </w:rPr>
        <w:t xml:space="preserve">  </w:t>
      </w:r>
    </w:p>
    <w:p w:rsidR="00011663" w:rsidRPr="00645B34" w:rsidRDefault="00645B34" w:rsidP="00645B34">
      <w:pPr>
        <w:pStyle w:val="Akapitzlist"/>
        <w:tabs>
          <w:tab w:val="left" w:pos="284"/>
        </w:tabs>
        <w:spacing w:after="0" w:line="360" w:lineRule="auto"/>
        <w:ind w:left="1068" w:right="-567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22462000-6</w:t>
      </w:r>
      <w:r w:rsidR="00011663" w:rsidRPr="006515B4">
        <w:rPr>
          <w:rFonts w:ascii="Arial" w:hAnsi="Arial" w:cs="Arial"/>
          <w:b/>
          <w:color w:val="000000"/>
          <w:sz w:val="22"/>
        </w:rPr>
        <w:t xml:space="preserve">  </w:t>
      </w:r>
      <w:r>
        <w:rPr>
          <w:rFonts w:ascii="Arial" w:hAnsi="Arial" w:cs="Arial"/>
          <w:color w:val="000000"/>
          <w:sz w:val="22"/>
        </w:rPr>
        <w:t xml:space="preserve">materiały reklamowe </w:t>
      </w:r>
      <w:r w:rsidR="00745207" w:rsidRPr="00645B34">
        <w:rPr>
          <w:rFonts w:ascii="Arial" w:hAnsi="Arial" w:cs="Arial"/>
          <w:color w:val="000000"/>
          <w:sz w:val="22"/>
        </w:rPr>
        <w:t xml:space="preserve"> </w:t>
      </w:r>
    </w:p>
    <w:p w:rsidR="00011663" w:rsidRPr="00165689" w:rsidRDefault="00011663" w:rsidP="00011663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right="-567"/>
        <w:jc w:val="both"/>
        <w:rPr>
          <w:rFonts w:ascii="Arial" w:hAnsi="Arial" w:cs="Arial"/>
          <w:color w:val="FF0000"/>
          <w:sz w:val="22"/>
        </w:rPr>
      </w:pPr>
      <w:r w:rsidRPr="00B549FD">
        <w:rPr>
          <w:rFonts w:ascii="Arial" w:hAnsi="Arial" w:cs="Arial"/>
          <w:sz w:val="22"/>
        </w:rPr>
        <w:t xml:space="preserve">Wykonawca </w:t>
      </w:r>
      <w:r w:rsidRPr="00B549FD">
        <w:rPr>
          <w:rFonts w:ascii="Arial" w:hAnsi="Arial" w:cs="Arial"/>
          <w:color w:val="000000"/>
          <w:sz w:val="22"/>
        </w:rPr>
        <w:t xml:space="preserve">może </w:t>
      </w:r>
      <w:r w:rsidRPr="00B549FD">
        <w:rPr>
          <w:rFonts w:ascii="Arial" w:hAnsi="Arial" w:cs="Arial"/>
          <w:sz w:val="22"/>
        </w:rPr>
        <w:t xml:space="preserve">powierzyć wykonanie części zamówienia podwykonawcy. </w:t>
      </w:r>
    </w:p>
    <w:p w:rsidR="000758A8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2A661F" w:rsidRPr="000758A8" w:rsidRDefault="002A661F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:rsidR="00D1716D" w:rsidRPr="00745207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745207">
        <w:rPr>
          <w:rFonts w:ascii="Arial" w:hAnsi="Arial" w:cs="Arial"/>
          <w:b/>
          <w:color w:val="000000"/>
          <w:sz w:val="22"/>
        </w:rPr>
        <w:lastRenderedPageBreak/>
        <w:t>WYMAGANIA W ZAKRESIE ZATRUDNIENIA NA PODSTAWIE STOSUNKU PRACY, W OKOLICZNOŚCIACH, O KTÓRYCH MOWA W ART.</w:t>
      </w:r>
      <w:r w:rsidR="00CF2F61" w:rsidRPr="00745207">
        <w:rPr>
          <w:rFonts w:ascii="Arial" w:hAnsi="Arial" w:cs="Arial"/>
          <w:b/>
          <w:color w:val="000000"/>
          <w:sz w:val="22"/>
        </w:rPr>
        <w:t xml:space="preserve"> 95</w:t>
      </w:r>
      <w:r w:rsidRPr="00745207">
        <w:rPr>
          <w:rFonts w:ascii="Arial" w:hAnsi="Arial" w:cs="Arial"/>
          <w:b/>
          <w:color w:val="000000"/>
          <w:sz w:val="22"/>
        </w:rPr>
        <w:t xml:space="preserve"> </w:t>
      </w:r>
    </w:p>
    <w:p w:rsidR="00FE0280" w:rsidRPr="00745207" w:rsidRDefault="00FE0280" w:rsidP="00FE0280">
      <w:pPr>
        <w:spacing w:after="0"/>
        <w:ind w:left="708"/>
        <w:rPr>
          <w:rFonts w:ascii="Arial" w:hAnsi="Arial" w:cs="Arial"/>
          <w:sz w:val="22"/>
        </w:rPr>
      </w:pPr>
    </w:p>
    <w:p w:rsidR="00FE0280" w:rsidRPr="00745207" w:rsidRDefault="00FE0280" w:rsidP="00FE0280">
      <w:pPr>
        <w:spacing w:after="0"/>
        <w:ind w:left="708"/>
        <w:rPr>
          <w:rFonts w:ascii="Arial" w:hAnsi="Arial" w:cs="Arial"/>
          <w:sz w:val="22"/>
        </w:rPr>
      </w:pPr>
      <w:r w:rsidRPr="00745207">
        <w:rPr>
          <w:rFonts w:ascii="Arial" w:hAnsi="Arial" w:cs="Arial"/>
          <w:sz w:val="22"/>
        </w:rPr>
        <w:t xml:space="preserve">NIE DOTYCZY </w:t>
      </w:r>
    </w:p>
    <w:p w:rsidR="00872AE3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:rsidR="00B42543" w:rsidRPr="00745207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745207">
        <w:rPr>
          <w:rFonts w:ascii="Arial" w:hAnsi="Arial" w:cs="Arial"/>
          <w:b/>
          <w:color w:val="000000"/>
          <w:sz w:val="22"/>
        </w:rPr>
        <w:t xml:space="preserve">WYMAGANIA W ZAKRESIE ZATRUDNIENIA OSÓB, O KTÓRYCH MOWA </w:t>
      </w:r>
      <w:r w:rsidR="00745207">
        <w:rPr>
          <w:rFonts w:ascii="Arial" w:hAnsi="Arial" w:cs="Arial"/>
          <w:b/>
          <w:color w:val="000000"/>
          <w:sz w:val="22"/>
        </w:rPr>
        <w:br/>
      </w:r>
      <w:r w:rsidRPr="00745207">
        <w:rPr>
          <w:rFonts w:ascii="Arial" w:hAnsi="Arial" w:cs="Arial"/>
          <w:b/>
          <w:color w:val="000000"/>
          <w:sz w:val="22"/>
        </w:rPr>
        <w:t>W ART. 96 UST. 2 PKT 2</w:t>
      </w:r>
    </w:p>
    <w:p w:rsidR="00E402CB" w:rsidRPr="00745207" w:rsidRDefault="00E402CB" w:rsidP="00A93E23">
      <w:pPr>
        <w:spacing w:after="0"/>
        <w:ind w:left="708"/>
        <w:rPr>
          <w:rFonts w:ascii="Arial" w:hAnsi="Arial" w:cs="Arial"/>
          <w:sz w:val="22"/>
        </w:rPr>
      </w:pPr>
    </w:p>
    <w:p w:rsidR="00FE0280" w:rsidRPr="00745207" w:rsidRDefault="00FE0280" w:rsidP="00FE0280">
      <w:pPr>
        <w:spacing w:after="0"/>
        <w:ind w:left="708"/>
        <w:rPr>
          <w:rFonts w:ascii="Arial" w:hAnsi="Arial" w:cs="Arial"/>
          <w:sz w:val="22"/>
        </w:rPr>
      </w:pPr>
      <w:r w:rsidRPr="00745207">
        <w:rPr>
          <w:rFonts w:ascii="Arial" w:hAnsi="Arial" w:cs="Arial"/>
          <w:sz w:val="22"/>
        </w:rPr>
        <w:t xml:space="preserve">NIE DOTYCZY </w:t>
      </w:r>
    </w:p>
    <w:p w:rsidR="00921F34" w:rsidRPr="00745207" w:rsidRDefault="00921F34" w:rsidP="00745207">
      <w:pPr>
        <w:spacing w:before="26" w:after="0"/>
        <w:jc w:val="both"/>
        <w:rPr>
          <w:i/>
          <w:sz w:val="22"/>
        </w:rPr>
      </w:pPr>
    </w:p>
    <w:p w:rsidR="004F2A5C" w:rsidRPr="00745207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rFonts w:ascii="Arial" w:hAnsi="Arial" w:cs="Arial"/>
          <w:sz w:val="20"/>
          <w:szCs w:val="20"/>
        </w:rPr>
      </w:pPr>
      <w:r w:rsidRPr="00745207">
        <w:rPr>
          <w:rFonts w:ascii="Arial" w:hAnsi="Arial" w:cs="Arial"/>
          <w:b/>
          <w:color w:val="000000"/>
          <w:sz w:val="22"/>
        </w:rPr>
        <w:t>INFORMACJ</w:t>
      </w:r>
      <w:r w:rsidR="004C0131" w:rsidRPr="00745207">
        <w:rPr>
          <w:rFonts w:ascii="Arial" w:hAnsi="Arial" w:cs="Arial"/>
          <w:b/>
          <w:color w:val="000000"/>
          <w:sz w:val="22"/>
        </w:rPr>
        <w:t>A</w:t>
      </w:r>
      <w:r w:rsidRPr="00745207">
        <w:rPr>
          <w:rFonts w:ascii="Arial" w:hAnsi="Arial" w:cs="Arial"/>
          <w:b/>
          <w:color w:val="000000"/>
          <w:sz w:val="22"/>
        </w:rPr>
        <w:t xml:space="preserve"> O ZASTRZEŻENIU MOŻLIWOŚCI UBIEGANIA SIĘ</w:t>
      </w:r>
      <w:r w:rsidR="004C0131" w:rsidRPr="00745207">
        <w:rPr>
          <w:rFonts w:ascii="Arial" w:hAnsi="Arial" w:cs="Arial"/>
          <w:b/>
          <w:color w:val="000000"/>
          <w:sz w:val="22"/>
        </w:rPr>
        <w:t xml:space="preserve">                     </w:t>
      </w:r>
      <w:r w:rsidR="00745207">
        <w:rPr>
          <w:rFonts w:ascii="Arial" w:hAnsi="Arial" w:cs="Arial"/>
          <w:b/>
          <w:color w:val="000000"/>
          <w:sz w:val="22"/>
        </w:rPr>
        <w:t xml:space="preserve">           </w:t>
      </w:r>
      <w:r w:rsidRPr="00745207">
        <w:rPr>
          <w:rFonts w:ascii="Arial" w:hAnsi="Arial" w:cs="Arial"/>
          <w:b/>
          <w:color w:val="000000"/>
          <w:sz w:val="22"/>
        </w:rPr>
        <w:t>O UDZIELENIE ZAMÓWIENIA WYŁĄCZNIE PRZEZ WYKONA</w:t>
      </w:r>
      <w:r w:rsidR="00E402CB" w:rsidRPr="00745207">
        <w:rPr>
          <w:rFonts w:ascii="Arial" w:hAnsi="Arial" w:cs="Arial"/>
          <w:b/>
          <w:color w:val="000000"/>
          <w:sz w:val="22"/>
        </w:rPr>
        <w:t xml:space="preserve">WCÓW, </w:t>
      </w:r>
      <w:r w:rsidR="00745207">
        <w:rPr>
          <w:rFonts w:ascii="Arial" w:hAnsi="Arial" w:cs="Arial"/>
          <w:b/>
          <w:color w:val="000000"/>
          <w:sz w:val="22"/>
        </w:rPr>
        <w:br/>
      </w:r>
      <w:r w:rsidR="00E402CB" w:rsidRPr="00745207">
        <w:rPr>
          <w:rFonts w:ascii="Arial" w:hAnsi="Arial" w:cs="Arial"/>
          <w:b/>
          <w:color w:val="000000"/>
          <w:sz w:val="22"/>
        </w:rPr>
        <w:t>O KTÓRYCH MOWA W ART. 94</w:t>
      </w:r>
    </w:p>
    <w:p w:rsidR="00E402CB" w:rsidRPr="00745207" w:rsidRDefault="00E402CB" w:rsidP="00B42543">
      <w:pPr>
        <w:spacing w:after="0"/>
        <w:ind w:left="708"/>
        <w:rPr>
          <w:rFonts w:ascii="Arial" w:hAnsi="Arial" w:cs="Arial"/>
          <w:sz w:val="22"/>
        </w:rPr>
      </w:pPr>
    </w:p>
    <w:p w:rsidR="00FE0280" w:rsidRPr="00745207" w:rsidRDefault="00FE0280" w:rsidP="00FE0280">
      <w:pPr>
        <w:spacing w:after="0"/>
        <w:ind w:left="708"/>
        <w:rPr>
          <w:rFonts w:ascii="Arial" w:hAnsi="Arial" w:cs="Arial"/>
          <w:sz w:val="22"/>
        </w:rPr>
      </w:pPr>
      <w:r w:rsidRPr="00745207">
        <w:rPr>
          <w:rFonts w:ascii="Arial" w:hAnsi="Arial" w:cs="Arial"/>
          <w:sz w:val="22"/>
        </w:rPr>
        <w:t xml:space="preserve">NIE DOTYCZY </w:t>
      </w:r>
    </w:p>
    <w:p w:rsidR="00B42543" w:rsidRPr="007247D2" w:rsidRDefault="00B42543" w:rsidP="00745207">
      <w:pPr>
        <w:spacing w:after="0"/>
        <w:rPr>
          <w:i/>
          <w:color w:val="000000"/>
          <w:sz w:val="20"/>
          <w:szCs w:val="20"/>
        </w:rPr>
      </w:pPr>
    </w:p>
    <w:p w:rsidR="00696DCD" w:rsidRPr="00745207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45207">
        <w:rPr>
          <w:rFonts w:ascii="Arial" w:hAnsi="Arial" w:cs="Arial"/>
          <w:b/>
          <w:color w:val="000000"/>
          <w:sz w:val="22"/>
        </w:rPr>
        <w:t>INFORMACJ</w:t>
      </w:r>
      <w:r w:rsidR="00333AC6" w:rsidRPr="00745207">
        <w:rPr>
          <w:rFonts w:ascii="Arial" w:hAnsi="Arial" w:cs="Arial"/>
          <w:b/>
          <w:color w:val="000000"/>
          <w:sz w:val="22"/>
        </w:rPr>
        <w:t>A</w:t>
      </w:r>
      <w:r w:rsidRPr="00745207">
        <w:rPr>
          <w:rFonts w:ascii="Arial" w:hAnsi="Arial" w:cs="Arial"/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 w:rsidRPr="00745207">
        <w:rPr>
          <w:rFonts w:ascii="Arial" w:hAnsi="Arial" w:cs="Arial"/>
          <w:b/>
          <w:color w:val="000000"/>
          <w:sz w:val="22"/>
        </w:rPr>
        <w:t>ZASTRZEŻENIA ZGODNIE Z ART. 60 i</w:t>
      </w:r>
      <w:r w:rsidRPr="00745207">
        <w:rPr>
          <w:rFonts w:ascii="Arial" w:hAnsi="Arial" w:cs="Arial"/>
          <w:b/>
          <w:color w:val="000000"/>
          <w:sz w:val="22"/>
        </w:rPr>
        <w:t xml:space="preserve"> ART. 121 </w:t>
      </w:r>
    </w:p>
    <w:p w:rsidR="000F7A56" w:rsidRPr="00745207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:rsidR="00A93E23" w:rsidRPr="00745207" w:rsidRDefault="00A93E23" w:rsidP="00A93E23">
      <w:pPr>
        <w:spacing w:after="0"/>
        <w:ind w:left="708"/>
        <w:rPr>
          <w:rFonts w:ascii="Arial" w:hAnsi="Arial" w:cs="Arial"/>
          <w:sz w:val="22"/>
        </w:rPr>
      </w:pPr>
      <w:r w:rsidRPr="00745207">
        <w:rPr>
          <w:rFonts w:ascii="Arial" w:hAnsi="Arial" w:cs="Arial"/>
          <w:sz w:val="22"/>
        </w:rPr>
        <w:t xml:space="preserve">NIE DOTYCZY </w:t>
      </w:r>
    </w:p>
    <w:p w:rsidR="00A93E23" w:rsidRDefault="00A93E23" w:rsidP="00745207">
      <w:pPr>
        <w:spacing w:before="26" w:after="0"/>
        <w:jc w:val="both"/>
        <w:rPr>
          <w:b/>
          <w:color w:val="FF0000"/>
          <w:sz w:val="22"/>
        </w:rPr>
      </w:pPr>
    </w:p>
    <w:p w:rsidR="00696DCD" w:rsidRPr="00745207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45207">
        <w:rPr>
          <w:rFonts w:ascii="Arial" w:hAnsi="Arial" w:cs="Arial"/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 w:rsidRPr="00745207">
        <w:rPr>
          <w:rFonts w:ascii="Arial" w:hAnsi="Arial" w:cs="Arial"/>
          <w:b/>
          <w:color w:val="000000"/>
          <w:sz w:val="22"/>
        </w:rPr>
        <w:t>W SYTUACJI OKREŚLONEJ W ART. 93</w:t>
      </w:r>
    </w:p>
    <w:p w:rsidR="00BC73D9" w:rsidRPr="00745207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BC73D9" w:rsidRPr="00745207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45207">
        <w:rPr>
          <w:rFonts w:ascii="Arial" w:hAnsi="Arial" w:cs="Arial"/>
          <w:b w:val="0"/>
          <w:sz w:val="22"/>
          <w:szCs w:val="22"/>
        </w:rPr>
        <w:t>Zamawiający nie dopuszcza złożenia oferty w postaci katalogów elektronicznych.</w:t>
      </w:r>
    </w:p>
    <w:p w:rsidR="00BC73D9" w:rsidRPr="00745207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45207">
        <w:rPr>
          <w:rFonts w:ascii="Arial" w:hAnsi="Arial" w:cs="Arial"/>
          <w:b w:val="0"/>
          <w:sz w:val="22"/>
          <w:szCs w:val="22"/>
        </w:rPr>
        <w:t xml:space="preserve">Zamawiający nie dopuszcza dołączenia katalogów elektronicznych do oferty, </w:t>
      </w:r>
      <w:r w:rsidR="00745207">
        <w:rPr>
          <w:rFonts w:ascii="Arial" w:hAnsi="Arial" w:cs="Arial"/>
          <w:b w:val="0"/>
          <w:sz w:val="22"/>
          <w:szCs w:val="22"/>
        </w:rPr>
        <w:br/>
      </w:r>
      <w:r w:rsidRPr="00745207">
        <w:rPr>
          <w:rFonts w:ascii="Arial" w:hAnsi="Arial" w:cs="Arial"/>
          <w:b w:val="0"/>
          <w:sz w:val="22"/>
          <w:szCs w:val="22"/>
        </w:rPr>
        <w:t>w sytuacji określonej w art. 93</w:t>
      </w:r>
      <w:r w:rsidR="004C2C03" w:rsidRPr="00745207">
        <w:rPr>
          <w:rFonts w:ascii="Arial" w:hAnsi="Arial" w:cs="Arial"/>
          <w:b w:val="0"/>
          <w:sz w:val="22"/>
          <w:szCs w:val="22"/>
        </w:rPr>
        <w:t xml:space="preserve"> ustawy Pzp.</w:t>
      </w:r>
      <w:r w:rsidRPr="00745207">
        <w:rPr>
          <w:rFonts w:ascii="Arial" w:hAnsi="Arial" w:cs="Arial"/>
          <w:b w:val="0"/>
          <w:sz w:val="22"/>
          <w:szCs w:val="22"/>
        </w:rPr>
        <w:t xml:space="preserve"> </w:t>
      </w:r>
    </w:p>
    <w:p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066F60" w:rsidRDefault="0011793E" w:rsidP="00764F8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745207">
        <w:rPr>
          <w:rFonts w:ascii="Arial" w:hAnsi="Arial" w:cs="Arial"/>
          <w:b/>
          <w:color w:val="000000"/>
          <w:sz w:val="22"/>
        </w:rPr>
        <w:t>TERMIN WYKONANIA ZAMÓWIENIA</w:t>
      </w:r>
    </w:p>
    <w:p w:rsidR="00764F87" w:rsidRPr="00FA1B7E" w:rsidRDefault="00764F87" w:rsidP="00E370B7">
      <w:pPr>
        <w:spacing w:after="0"/>
        <w:jc w:val="both"/>
        <w:rPr>
          <w:rFonts w:ascii="Arial" w:hAnsi="Arial" w:cs="Arial"/>
          <w:sz w:val="22"/>
        </w:rPr>
      </w:pPr>
    </w:p>
    <w:p w:rsidR="00764F87" w:rsidRPr="002A661F" w:rsidRDefault="00764F87" w:rsidP="002A661F">
      <w:pPr>
        <w:pStyle w:val="Akapitzlist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Termin wykonania zamówienia: </w:t>
      </w:r>
      <w:r w:rsidR="002A661F">
        <w:rPr>
          <w:rFonts w:ascii="Arial" w:hAnsi="Arial" w:cs="Arial"/>
          <w:sz w:val="22"/>
        </w:rPr>
        <w:t>21</w:t>
      </w:r>
      <w:r w:rsidRPr="002A661F">
        <w:rPr>
          <w:rFonts w:ascii="Arial" w:hAnsi="Arial" w:cs="Arial"/>
          <w:sz w:val="22"/>
        </w:rPr>
        <w:t xml:space="preserve"> dni roboczych od dnia zawarcia umowy. </w:t>
      </w:r>
    </w:p>
    <w:p w:rsidR="00764F87" w:rsidRPr="00764F87" w:rsidRDefault="00764F87" w:rsidP="00764F87">
      <w:pPr>
        <w:pStyle w:val="Akapitzlist"/>
        <w:rPr>
          <w:rFonts w:ascii="Arial" w:hAnsi="Arial" w:cs="Arial"/>
          <w:sz w:val="22"/>
        </w:rPr>
      </w:pPr>
    </w:p>
    <w:p w:rsidR="00066F60" w:rsidRPr="00745207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45207">
        <w:rPr>
          <w:rFonts w:ascii="Arial" w:hAnsi="Arial" w:cs="Arial"/>
          <w:b/>
          <w:sz w:val="22"/>
        </w:rPr>
        <w:t xml:space="preserve">INFORMACJA O PRZEWIDYWANYCH ZAMÓWIENIACH, O KTÓRYCH MOWA </w:t>
      </w:r>
      <w:r w:rsidR="00745207">
        <w:rPr>
          <w:rFonts w:ascii="Arial" w:hAnsi="Arial" w:cs="Arial"/>
          <w:b/>
          <w:sz w:val="22"/>
        </w:rPr>
        <w:br/>
      </w:r>
      <w:r w:rsidRPr="00745207">
        <w:rPr>
          <w:rFonts w:ascii="Arial" w:hAnsi="Arial" w:cs="Arial"/>
          <w:b/>
          <w:sz w:val="22"/>
        </w:rPr>
        <w:t>W ART. 214 UST. 1</w:t>
      </w:r>
      <w:r w:rsidR="004C2C03" w:rsidRPr="00745207">
        <w:rPr>
          <w:rFonts w:ascii="Arial" w:hAnsi="Arial" w:cs="Arial"/>
          <w:b/>
          <w:sz w:val="22"/>
        </w:rPr>
        <w:t xml:space="preserve"> PKT 7 i</w:t>
      </w:r>
      <w:r w:rsidRPr="00745207">
        <w:rPr>
          <w:rFonts w:ascii="Arial" w:hAnsi="Arial" w:cs="Arial"/>
          <w:b/>
          <w:sz w:val="22"/>
        </w:rPr>
        <w:t xml:space="preserve"> 8</w:t>
      </w:r>
    </w:p>
    <w:p w:rsidR="00066F60" w:rsidRPr="00745207" w:rsidRDefault="00066F60" w:rsidP="00066F60">
      <w:pPr>
        <w:pStyle w:val="Akapitzlist"/>
        <w:spacing w:before="26" w:after="0"/>
        <w:jc w:val="both"/>
        <w:rPr>
          <w:rFonts w:ascii="Arial" w:hAnsi="Arial" w:cs="Arial"/>
          <w:b/>
          <w:color w:val="FF0000"/>
          <w:sz w:val="22"/>
          <w:highlight w:val="yellow"/>
        </w:rPr>
      </w:pPr>
    </w:p>
    <w:p w:rsidR="00066F60" w:rsidRPr="00745207" w:rsidRDefault="00066F60" w:rsidP="00645B34">
      <w:pPr>
        <w:pStyle w:val="Akapitzlist"/>
        <w:spacing w:before="26" w:after="0" w:line="360" w:lineRule="auto"/>
        <w:jc w:val="both"/>
        <w:rPr>
          <w:rFonts w:ascii="Arial" w:hAnsi="Arial" w:cs="Arial"/>
          <w:sz w:val="22"/>
        </w:rPr>
      </w:pPr>
      <w:r w:rsidRPr="00745207">
        <w:rPr>
          <w:rFonts w:ascii="Arial" w:hAnsi="Arial" w:cs="Arial"/>
          <w:sz w:val="22"/>
        </w:rPr>
        <w:t xml:space="preserve">Zamawiający nie przewiduje udzielania zamówień, o których mowa w art. 214 </w:t>
      </w:r>
      <w:r w:rsidR="00745207">
        <w:rPr>
          <w:rFonts w:ascii="Arial" w:hAnsi="Arial" w:cs="Arial"/>
          <w:sz w:val="22"/>
        </w:rPr>
        <w:br/>
      </w:r>
      <w:r w:rsidRPr="00745207">
        <w:rPr>
          <w:rFonts w:ascii="Arial" w:hAnsi="Arial" w:cs="Arial"/>
          <w:sz w:val="22"/>
        </w:rPr>
        <w:t>ust. 1 pkt 7 i 8 ustawy Pzp</w:t>
      </w:r>
      <w:r w:rsidR="00745207">
        <w:rPr>
          <w:rFonts w:ascii="Arial" w:hAnsi="Arial" w:cs="Arial"/>
          <w:sz w:val="22"/>
        </w:rPr>
        <w:t xml:space="preserve">. </w:t>
      </w:r>
    </w:p>
    <w:p w:rsidR="00066F60" w:rsidRPr="00C74546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:rsidR="00BC07A5" w:rsidRPr="00764F87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rFonts w:ascii="Arial" w:hAnsi="Arial" w:cs="Arial"/>
          <w:b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t>INFORMACJ</w:t>
      </w:r>
      <w:r w:rsidR="004C0131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DOTYCZĄC</w:t>
      </w:r>
      <w:r w:rsidR="004C0131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OFERT WARIANTOWYCH, W TYM INFORMACJ</w:t>
      </w:r>
      <w:r w:rsidR="004C0131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</w:t>
      </w:r>
      <w:r w:rsidR="00C91F15">
        <w:rPr>
          <w:rFonts w:ascii="Arial" w:hAnsi="Arial" w:cs="Arial"/>
          <w:b/>
          <w:color w:val="000000"/>
          <w:sz w:val="22"/>
        </w:rPr>
        <w:br/>
      </w:r>
      <w:r w:rsidRPr="00764F87">
        <w:rPr>
          <w:rFonts w:ascii="Arial" w:hAnsi="Arial" w:cs="Arial"/>
          <w:b/>
          <w:color w:val="000000"/>
          <w:sz w:val="22"/>
        </w:rPr>
        <w:t xml:space="preserve">O SPOSOBIE PRZEDSTAWIANIA OFERT WARIANTOWYCH ORAZ MINIMALNE WARUNKI, JAKIM MUSZĄ ODPOWIADAĆ OFERTY WARIANTOWE </w:t>
      </w:r>
    </w:p>
    <w:p w:rsidR="00F464AD" w:rsidRPr="00764F87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rFonts w:ascii="Arial" w:hAnsi="Arial" w:cs="Arial"/>
          <w:sz w:val="22"/>
        </w:rPr>
      </w:pPr>
    </w:p>
    <w:p w:rsidR="00BC07A5" w:rsidRPr="00764F87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rFonts w:ascii="Arial" w:hAnsi="Arial" w:cs="Arial"/>
          <w:b w:val="0"/>
          <w:sz w:val="22"/>
          <w:szCs w:val="22"/>
        </w:rPr>
      </w:pPr>
      <w:r w:rsidRPr="00764F87">
        <w:rPr>
          <w:rFonts w:ascii="Arial" w:hAnsi="Arial" w:cs="Arial"/>
          <w:b w:val="0"/>
          <w:sz w:val="22"/>
          <w:szCs w:val="22"/>
        </w:rPr>
        <w:t xml:space="preserve">Zamawiający nie </w:t>
      </w:r>
      <w:r w:rsidR="00812C1E" w:rsidRPr="00764F87">
        <w:rPr>
          <w:rFonts w:ascii="Arial" w:hAnsi="Arial" w:cs="Arial"/>
          <w:b w:val="0"/>
          <w:sz w:val="22"/>
          <w:szCs w:val="22"/>
        </w:rPr>
        <w:t xml:space="preserve">wymaga i nie </w:t>
      </w:r>
      <w:r w:rsidRPr="00764F87">
        <w:rPr>
          <w:rFonts w:ascii="Arial" w:hAnsi="Arial" w:cs="Arial"/>
          <w:b w:val="0"/>
          <w:sz w:val="22"/>
          <w:szCs w:val="22"/>
        </w:rPr>
        <w:t>dopuszcza składania ofert wariantowych.</w:t>
      </w:r>
    </w:p>
    <w:p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:rsidR="00696DCD" w:rsidRPr="00764F87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lastRenderedPageBreak/>
        <w:t>MAKSYMALN</w:t>
      </w:r>
      <w:r w:rsidR="00333AC6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LICZB</w:t>
      </w:r>
      <w:r w:rsidR="00333AC6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764F87">
        <w:rPr>
          <w:rFonts w:ascii="Arial" w:hAnsi="Arial" w:cs="Arial"/>
          <w:b/>
          <w:color w:val="000000"/>
          <w:sz w:val="22"/>
        </w:rPr>
        <w:t>RAMOWEJ</w:t>
      </w:r>
    </w:p>
    <w:p w:rsidR="00826EE1" w:rsidRPr="00764F87" w:rsidRDefault="00826EE1" w:rsidP="00826EE1">
      <w:pPr>
        <w:pStyle w:val="Akapitzlist"/>
        <w:spacing w:before="26" w:after="0"/>
        <w:jc w:val="both"/>
        <w:rPr>
          <w:rFonts w:ascii="Arial" w:hAnsi="Arial" w:cs="Arial"/>
          <w:sz w:val="22"/>
          <w:highlight w:val="yellow"/>
        </w:rPr>
      </w:pPr>
    </w:p>
    <w:p w:rsidR="00A30728" w:rsidRPr="00764F87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764F87">
        <w:rPr>
          <w:rFonts w:ascii="Arial" w:hAnsi="Arial" w:cs="Arial"/>
          <w:color w:val="000000"/>
          <w:sz w:val="22"/>
        </w:rPr>
        <w:t>Zamawiający nie przewiduje zawarcia umowy ramowej</w:t>
      </w:r>
      <w:r w:rsidR="00EC7C83" w:rsidRPr="00764F87">
        <w:rPr>
          <w:rFonts w:ascii="Arial" w:hAnsi="Arial" w:cs="Arial"/>
          <w:color w:val="000000"/>
          <w:sz w:val="22"/>
        </w:rPr>
        <w:t>.</w:t>
      </w:r>
      <w:r w:rsidRPr="00764F87">
        <w:rPr>
          <w:rFonts w:ascii="Arial" w:hAnsi="Arial" w:cs="Arial"/>
          <w:color w:val="000000"/>
          <w:sz w:val="22"/>
        </w:rPr>
        <w:t xml:space="preserve"> </w:t>
      </w:r>
    </w:p>
    <w:p w:rsidR="00D32542" w:rsidRPr="00D32542" w:rsidRDefault="00D32542" w:rsidP="00D32542">
      <w:pPr>
        <w:spacing w:before="26" w:after="0"/>
        <w:jc w:val="both"/>
        <w:rPr>
          <w:sz w:val="22"/>
        </w:rPr>
      </w:pPr>
    </w:p>
    <w:p w:rsidR="00696DCD" w:rsidRPr="00764F87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t>INFORMACJ</w:t>
      </w:r>
      <w:r w:rsidR="004C0131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DOTYCZĄC</w:t>
      </w:r>
      <w:r w:rsidR="004C0131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 w:rsidRPr="00764F87">
        <w:rPr>
          <w:rFonts w:ascii="Arial" w:hAnsi="Arial" w:cs="Arial"/>
          <w:b/>
          <w:color w:val="000000"/>
          <w:sz w:val="22"/>
        </w:rPr>
        <w:t>E ROZLICZENIA W WALUTACH OBCYCH</w:t>
      </w:r>
    </w:p>
    <w:p w:rsidR="00A30728" w:rsidRPr="00764F87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</w:p>
    <w:p w:rsidR="00A30728" w:rsidRPr="00764F87" w:rsidRDefault="00A30728" w:rsidP="00A30728">
      <w:pPr>
        <w:pStyle w:val="Akapitzlist"/>
        <w:spacing w:before="26" w:after="0"/>
        <w:jc w:val="both"/>
        <w:rPr>
          <w:rFonts w:ascii="Arial" w:hAnsi="Arial" w:cs="Arial"/>
          <w:color w:val="000000"/>
          <w:sz w:val="22"/>
        </w:rPr>
      </w:pPr>
      <w:r w:rsidRPr="00764F87">
        <w:rPr>
          <w:rFonts w:ascii="Arial" w:hAnsi="Arial" w:cs="Arial"/>
          <w:color w:val="000000"/>
          <w:sz w:val="22"/>
        </w:rPr>
        <w:t>Zamawiający nie przewiduje rozliczenia w walutach obcych.</w:t>
      </w:r>
    </w:p>
    <w:p w:rsidR="00CC0CAA" w:rsidRPr="00764F87" w:rsidRDefault="00CC0CAA" w:rsidP="00764F87">
      <w:pPr>
        <w:spacing w:before="26" w:after="0"/>
        <w:jc w:val="both"/>
        <w:rPr>
          <w:sz w:val="22"/>
        </w:rPr>
      </w:pPr>
    </w:p>
    <w:p w:rsidR="00696DCD" w:rsidRPr="00764F87" w:rsidRDefault="00BC07A5" w:rsidP="00764F87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t>INFORMACJ</w:t>
      </w:r>
      <w:r w:rsidR="004C0131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O PRZEWIDYWANYM WYBORZE NAJKORZYSTNIEJSZEJ OFERTY Z ZASTOSOWANIEM AUKCJI ELEKTRONICZNEJ WRAZ </w:t>
      </w:r>
      <w:r w:rsidR="00764F87">
        <w:rPr>
          <w:rFonts w:ascii="Arial" w:hAnsi="Arial" w:cs="Arial"/>
          <w:b/>
          <w:color w:val="000000"/>
          <w:sz w:val="22"/>
        </w:rPr>
        <w:br/>
      </w:r>
      <w:r w:rsidRPr="00764F87">
        <w:rPr>
          <w:rFonts w:ascii="Arial" w:hAnsi="Arial" w:cs="Arial"/>
          <w:b/>
          <w:color w:val="000000"/>
          <w:sz w:val="22"/>
        </w:rPr>
        <w:t xml:space="preserve">Z INFORMACJAMI, O KTÓRYCH MOWA W ART. 230, JEŻELI ZAMAWIAJĄCY PRZEWIDUJE AUKCJĘ </w:t>
      </w:r>
      <w:r w:rsidR="008352C5" w:rsidRPr="00764F87">
        <w:rPr>
          <w:rFonts w:ascii="Arial" w:hAnsi="Arial" w:cs="Arial"/>
          <w:b/>
          <w:color w:val="000000"/>
          <w:sz w:val="22"/>
        </w:rPr>
        <w:t>ELEKTRONICZNĄ</w:t>
      </w:r>
    </w:p>
    <w:p w:rsidR="00BC07A5" w:rsidRPr="00764F87" w:rsidRDefault="00BC07A5" w:rsidP="00764F87">
      <w:pPr>
        <w:pStyle w:val="Akapitzlist"/>
        <w:tabs>
          <w:tab w:val="left" w:pos="426"/>
        </w:tabs>
        <w:spacing w:after="0"/>
        <w:jc w:val="both"/>
        <w:rPr>
          <w:rFonts w:ascii="Arial" w:hAnsi="Arial" w:cs="Arial"/>
          <w:sz w:val="22"/>
        </w:rPr>
      </w:pPr>
    </w:p>
    <w:p w:rsidR="00BC07A5" w:rsidRPr="00764F87" w:rsidRDefault="00BC07A5" w:rsidP="00645B34">
      <w:pPr>
        <w:pStyle w:val="Akapitzlist"/>
        <w:tabs>
          <w:tab w:val="left" w:pos="426"/>
        </w:tabs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764F87">
        <w:rPr>
          <w:rFonts w:ascii="Arial" w:hAnsi="Arial" w:cs="Arial"/>
          <w:sz w:val="22"/>
        </w:rPr>
        <w:t xml:space="preserve">Zamawiający nie przewiduje </w:t>
      </w:r>
      <w:r w:rsidR="001B281E" w:rsidRPr="00764F87">
        <w:rPr>
          <w:rFonts w:ascii="Arial" w:hAnsi="Arial" w:cs="Arial"/>
          <w:sz w:val="22"/>
        </w:rPr>
        <w:t xml:space="preserve">wyboru najkorzystniejszej oferty z zastosowaniem </w:t>
      </w:r>
      <w:r w:rsidRPr="00764F87">
        <w:rPr>
          <w:rFonts w:ascii="Arial" w:hAnsi="Arial" w:cs="Arial"/>
          <w:sz w:val="22"/>
        </w:rPr>
        <w:t>aukcji elektronicznej.</w:t>
      </w:r>
      <w:r w:rsidRPr="00764F87">
        <w:rPr>
          <w:rFonts w:ascii="Arial" w:hAnsi="Arial" w:cs="Arial"/>
          <w:b/>
          <w:sz w:val="22"/>
        </w:rPr>
        <w:t xml:space="preserve"> </w:t>
      </w:r>
    </w:p>
    <w:p w:rsidR="00314F8B" w:rsidRPr="00764F87" w:rsidRDefault="00314F8B" w:rsidP="00764F87">
      <w:pPr>
        <w:spacing w:after="0"/>
        <w:jc w:val="both"/>
        <w:rPr>
          <w:b/>
          <w:color w:val="000000"/>
          <w:sz w:val="22"/>
        </w:rPr>
      </w:pPr>
    </w:p>
    <w:p w:rsidR="00A30728" w:rsidRPr="00764F87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t>PODSTAWY WYKLUCZ</w:t>
      </w:r>
      <w:r w:rsidR="008352C5" w:rsidRPr="00764F87">
        <w:rPr>
          <w:rFonts w:ascii="Arial" w:hAnsi="Arial" w:cs="Arial"/>
          <w:b/>
          <w:color w:val="000000"/>
          <w:sz w:val="22"/>
        </w:rPr>
        <w:t>ENIA, O KTÓRYCH MOWA W ART. 108</w:t>
      </w:r>
      <w:r w:rsidR="00CF2F61" w:rsidRPr="00764F87">
        <w:rPr>
          <w:rFonts w:ascii="Arial" w:hAnsi="Arial" w:cs="Arial"/>
          <w:b/>
          <w:color w:val="000000"/>
          <w:sz w:val="22"/>
        </w:rPr>
        <w:t xml:space="preserve"> UST. 1</w:t>
      </w:r>
      <w:r w:rsidR="00770E2E" w:rsidRPr="00764F87">
        <w:rPr>
          <w:rFonts w:ascii="Arial" w:hAnsi="Arial" w:cs="Arial"/>
          <w:b/>
          <w:color w:val="000000"/>
          <w:sz w:val="22"/>
        </w:rPr>
        <w:t xml:space="preserve"> PZP  oraz ART.</w:t>
      </w:r>
      <w:r w:rsidR="00764F87">
        <w:rPr>
          <w:rFonts w:ascii="Arial" w:hAnsi="Arial" w:cs="Arial"/>
          <w:b/>
          <w:color w:val="000000"/>
          <w:sz w:val="22"/>
        </w:rPr>
        <w:t xml:space="preserve"> </w:t>
      </w:r>
      <w:r w:rsidR="00770E2E" w:rsidRPr="00764F87">
        <w:rPr>
          <w:rFonts w:ascii="Arial" w:hAnsi="Arial" w:cs="Arial"/>
          <w:b/>
          <w:color w:val="000000"/>
          <w:sz w:val="22"/>
        </w:rPr>
        <w:t>7 UST. 1 USTAWY Z DNIA 13 KWIETNIA 2022</w:t>
      </w:r>
      <w:r w:rsidR="00764F87">
        <w:rPr>
          <w:rFonts w:ascii="Arial" w:hAnsi="Arial" w:cs="Arial"/>
          <w:b/>
          <w:color w:val="000000"/>
          <w:sz w:val="22"/>
        </w:rPr>
        <w:t xml:space="preserve"> </w:t>
      </w:r>
      <w:r w:rsidR="00770E2E" w:rsidRPr="00764F87">
        <w:rPr>
          <w:rFonts w:ascii="Arial" w:hAnsi="Arial" w:cs="Arial"/>
          <w:b/>
          <w:color w:val="000000"/>
          <w:sz w:val="22"/>
        </w:rPr>
        <w:t>R. O SZCZEGÓLNYCH ROZWIĄZANIACH W ZAKRESIE PRZECIWDZIAŁANIA WSPIERANIU AGRESJI NA UKRAINĘ ORAZ SŁUŻĄCYCH OCHR</w:t>
      </w:r>
      <w:r w:rsidR="00764F87">
        <w:rPr>
          <w:rFonts w:ascii="Arial" w:hAnsi="Arial" w:cs="Arial"/>
          <w:b/>
          <w:color w:val="000000"/>
          <w:sz w:val="22"/>
        </w:rPr>
        <w:t>ONIE BEZPIECZEŃSTWA NARODOWEGO</w:t>
      </w:r>
      <w:r w:rsidR="00770E2E" w:rsidRPr="00764F87">
        <w:rPr>
          <w:rFonts w:ascii="Arial" w:hAnsi="Arial" w:cs="Arial"/>
          <w:b/>
          <w:color w:val="000000"/>
          <w:sz w:val="22"/>
        </w:rPr>
        <w:t xml:space="preserve"> </w:t>
      </w:r>
    </w:p>
    <w:p w:rsidR="00314F8B" w:rsidRPr="00764F87" w:rsidRDefault="00314F8B" w:rsidP="00314F8B">
      <w:pPr>
        <w:pStyle w:val="Akapitzlist"/>
        <w:spacing w:before="26" w:after="0"/>
        <w:jc w:val="both"/>
        <w:rPr>
          <w:rFonts w:ascii="Arial" w:hAnsi="Arial" w:cs="Arial"/>
          <w:sz w:val="22"/>
        </w:rPr>
      </w:pPr>
    </w:p>
    <w:p w:rsidR="00932E0A" w:rsidRPr="00764F87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764F87">
        <w:rPr>
          <w:rFonts w:ascii="Arial" w:hAnsi="Arial" w:cs="Arial"/>
          <w:sz w:val="22"/>
        </w:rPr>
        <w:t xml:space="preserve">O </w:t>
      </w:r>
      <w:r w:rsidR="00F42657" w:rsidRPr="00764F87">
        <w:rPr>
          <w:rFonts w:ascii="Arial" w:hAnsi="Arial" w:cs="Arial"/>
          <w:sz w:val="22"/>
        </w:rPr>
        <w:t>udzielen</w:t>
      </w:r>
      <w:r w:rsidR="00FE0280" w:rsidRPr="00764F87">
        <w:rPr>
          <w:rFonts w:ascii="Arial" w:hAnsi="Arial" w:cs="Arial"/>
          <w:sz w:val="22"/>
        </w:rPr>
        <w:t>ie zamówienia mogą się ubiegać W</w:t>
      </w:r>
      <w:r w:rsidR="00F42657" w:rsidRPr="00764F87">
        <w:rPr>
          <w:rFonts w:ascii="Arial" w:hAnsi="Arial" w:cs="Arial"/>
          <w:sz w:val="22"/>
        </w:rPr>
        <w:t>ykonawcy, którzy nie podlegają wykluczeniu na podstawie art. 108 ust. 1</w:t>
      </w:r>
      <w:r w:rsidR="00D50ACC" w:rsidRPr="00764F87">
        <w:rPr>
          <w:rFonts w:ascii="Arial" w:hAnsi="Arial" w:cs="Arial"/>
          <w:sz w:val="22"/>
        </w:rPr>
        <w:t xml:space="preserve"> </w:t>
      </w:r>
      <w:r w:rsidR="00932E0A" w:rsidRPr="00764F87">
        <w:rPr>
          <w:rFonts w:ascii="Arial" w:hAnsi="Arial" w:cs="Arial"/>
          <w:sz w:val="22"/>
        </w:rPr>
        <w:t xml:space="preserve">ustawy </w:t>
      </w:r>
      <w:r w:rsidR="00F42657" w:rsidRPr="00764F87">
        <w:rPr>
          <w:rFonts w:ascii="Arial" w:hAnsi="Arial" w:cs="Arial"/>
          <w:sz w:val="22"/>
        </w:rPr>
        <w:t>Pzp.</w:t>
      </w:r>
      <w:r w:rsidR="00932E0A" w:rsidRPr="00764F87">
        <w:rPr>
          <w:rFonts w:ascii="Arial" w:hAnsi="Arial" w:cs="Arial"/>
          <w:sz w:val="22"/>
        </w:rPr>
        <w:t xml:space="preserve"> </w:t>
      </w:r>
    </w:p>
    <w:p w:rsidR="00D50ACC" w:rsidRPr="00764F87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764F87">
        <w:rPr>
          <w:rFonts w:ascii="Arial" w:hAnsi="Arial" w:cs="Arial"/>
          <w:color w:val="000000"/>
          <w:sz w:val="22"/>
        </w:rPr>
        <w:t>Wykonawca nie podlega wykluczeniu w okolicznościach określonych w art. 108 ust. 1 pkt 1, 2 i 5</w:t>
      </w:r>
      <w:r w:rsidR="00BA4726" w:rsidRPr="00764F87">
        <w:rPr>
          <w:rFonts w:ascii="Arial" w:hAnsi="Arial" w:cs="Arial"/>
          <w:color w:val="000000"/>
          <w:sz w:val="22"/>
        </w:rPr>
        <w:t>, jeżeli udowodni Z</w:t>
      </w:r>
      <w:r w:rsidRPr="00764F87">
        <w:rPr>
          <w:rFonts w:ascii="Arial" w:hAnsi="Arial" w:cs="Arial"/>
          <w:color w:val="000000"/>
          <w:sz w:val="22"/>
        </w:rPr>
        <w:t xml:space="preserve">amawiającemu, że spełnił łącznie przesłanki określone w art. 110 ust. 2 </w:t>
      </w:r>
      <w:r w:rsidR="00932E0A" w:rsidRPr="00764F87">
        <w:rPr>
          <w:rFonts w:ascii="Arial" w:hAnsi="Arial" w:cs="Arial"/>
          <w:color w:val="000000"/>
          <w:sz w:val="22"/>
        </w:rPr>
        <w:t xml:space="preserve">ustawy </w:t>
      </w:r>
      <w:r w:rsidRPr="00764F87">
        <w:rPr>
          <w:rFonts w:ascii="Arial" w:hAnsi="Arial" w:cs="Arial"/>
          <w:color w:val="000000"/>
          <w:sz w:val="22"/>
        </w:rPr>
        <w:t>Pzp</w:t>
      </w:r>
      <w:r w:rsidR="00932E0A" w:rsidRPr="00764F87">
        <w:rPr>
          <w:rFonts w:ascii="Arial" w:hAnsi="Arial" w:cs="Arial"/>
          <w:color w:val="000000"/>
          <w:sz w:val="22"/>
        </w:rPr>
        <w:t>.</w:t>
      </w:r>
    </w:p>
    <w:p w:rsidR="00770E2E" w:rsidRPr="00764F87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764F87">
        <w:rPr>
          <w:rFonts w:ascii="Arial" w:hAnsi="Arial" w:cs="Arial"/>
          <w:sz w:val="22"/>
        </w:rPr>
        <w:t>O udzielenie zamówienia mogą się ubiegać Wykonawcy, którzy nie podlegają wykluczeniu na podstawie art.</w:t>
      </w:r>
      <w:r w:rsidR="0069434A">
        <w:rPr>
          <w:rFonts w:ascii="Arial" w:hAnsi="Arial" w:cs="Arial"/>
          <w:sz w:val="22"/>
        </w:rPr>
        <w:t xml:space="preserve"> </w:t>
      </w:r>
      <w:r w:rsidRPr="00764F87">
        <w:rPr>
          <w:rFonts w:ascii="Arial" w:hAnsi="Arial" w:cs="Arial"/>
          <w:sz w:val="22"/>
        </w:rPr>
        <w:t>7 ust.</w:t>
      </w:r>
      <w:r w:rsidR="0069434A">
        <w:rPr>
          <w:rFonts w:ascii="Arial" w:hAnsi="Arial" w:cs="Arial"/>
          <w:sz w:val="22"/>
        </w:rPr>
        <w:t xml:space="preserve"> </w:t>
      </w:r>
      <w:r w:rsidRPr="00764F87">
        <w:rPr>
          <w:rFonts w:ascii="Arial" w:hAnsi="Arial" w:cs="Arial"/>
          <w:sz w:val="22"/>
        </w:rPr>
        <w:t xml:space="preserve">1 ustawy z dnia 13 kwietnia 2022 r. </w:t>
      </w:r>
      <w:r w:rsidR="00764F87">
        <w:rPr>
          <w:rFonts w:ascii="Arial" w:hAnsi="Arial" w:cs="Arial"/>
          <w:sz w:val="22"/>
        </w:rPr>
        <w:br/>
      </w:r>
      <w:r w:rsidR="00D9646A" w:rsidRPr="00764F87">
        <w:rPr>
          <w:rFonts w:ascii="Arial" w:hAnsi="Arial" w:cs="Arial"/>
          <w:sz w:val="22"/>
        </w:rPr>
        <w:t xml:space="preserve">o szczególnych rozwiązaniach w zakresie przeciwdziałania wspieraniu agresji </w:t>
      </w:r>
      <w:r w:rsidR="00764F87">
        <w:rPr>
          <w:rFonts w:ascii="Arial" w:hAnsi="Arial" w:cs="Arial"/>
          <w:sz w:val="22"/>
        </w:rPr>
        <w:br/>
      </w:r>
      <w:r w:rsidR="00D9646A" w:rsidRPr="00764F87">
        <w:rPr>
          <w:rFonts w:ascii="Arial" w:hAnsi="Arial" w:cs="Arial"/>
          <w:sz w:val="22"/>
        </w:rPr>
        <w:t>na Ukrainę oraz służących ochronie bezpieczeństwa narodowego.</w:t>
      </w:r>
      <w:r w:rsidRPr="00764F87">
        <w:rPr>
          <w:rFonts w:ascii="Arial" w:hAnsi="Arial" w:cs="Arial"/>
          <w:sz w:val="22"/>
        </w:rPr>
        <w:t xml:space="preserve">  </w:t>
      </w:r>
    </w:p>
    <w:p w:rsidR="00770E2E" w:rsidRPr="00764F87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2"/>
        </w:rPr>
      </w:pPr>
      <w:r w:rsidRPr="00764F87">
        <w:rPr>
          <w:rFonts w:ascii="Arial" w:hAnsi="Arial" w:cs="Arial"/>
          <w:sz w:val="22"/>
        </w:rPr>
        <w:t>Wykonawca może zostać wykluczony przez Zamawiającego na k</w:t>
      </w:r>
      <w:r w:rsidR="00046E51" w:rsidRPr="00764F87">
        <w:rPr>
          <w:rFonts w:ascii="Arial" w:hAnsi="Arial" w:cs="Arial"/>
          <w:sz w:val="22"/>
        </w:rPr>
        <w:t>ażdym etapie postę</w:t>
      </w:r>
      <w:r w:rsidRPr="00764F87">
        <w:rPr>
          <w:rFonts w:ascii="Arial" w:hAnsi="Arial" w:cs="Arial"/>
          <w:sz w:val="22"/>
        </w:rPr>
        <w:t>powania o udzielenie zamówienia.</w:t>
      </w:r>
    </w:p>
    <w:p w:rsidR="00A30728" w:rsidRP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:rsidR="0047571D" w:rsidRPr="00764F87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t xml:space="preserve">PODSTAWY WYKLUCZENIA, O KTÓRYCH MOWA W ART. 109 UST. 1, JEŻELI </w:t>
      </w:r>
      <w:r w:rsidR="008352C5" w:rsidRPr="00764F87">
        <w:rPr>
          <w:rFonts w:ascii="Arial" w:hAnsi="Arial" w:cs="Arial"/>
          <w:b/>
          <w:color w:val="000000"/>
          <w:sz w:val="22"/>
        </w:rPr>
        <w:t>ZAMAWIAJĄCY JE PRZEWIDUJE</w:t>
      </w:r>
    </w:p>
    <w:p w:rsidR="00325148" w:rsidRPr="00764F87" w:rsidRDefault="00325148" w:rsidP="00F514C8">
      <w:pPr>
        <w:spacing w:after="0"/>
        <w:ind w:left="708"/>
        <w:jc w:val="both"/>
        <w:rPr>
          <w:rFonts w:ascii="Arial" w:hAnsi="Arial" w:cs="Arial"/>
          <w:b/>
          <w:color w:val="000000"/>
          <w:sz w:val="22"/>
        </w:rPr>
      </w:pPr>
    </w:p>
    <w:p w:rsidR="0047571D" w:rsidRPr="0069434A" w:rsidRDefault="00F514C8" w:rsidP="0069434A">
      <w:pPr>
        <w:spacing w:after="0"/>
        <w:ind w:left="708"/>
        <w:jc w:val="both"/>
        <w:rPr>
          <w:rFonts w:ascii="Arial" w:hAnsi="Arial" w:cs="Arial"/>
          <w:color w:val="000000"/>
          <w:sz w:val="22"/>
        </w:rPr>
      </w:pPr>
      <w:r w:rsidRPr="00764F87">
        <w:rPr>
          <w:rFonts w:ascii="Arial" w:hAnsi="Arial" w:cs="Arial"/>
          <w:color w:val="000000"/>
          <w:sz w:val="22"/>
        </w:rPr>
        <w:t>Zamawiający nie przewiduje wykluczenia</w:t>
      </w:r>
      <w:r w:rsidR="00325148" w:rsidRPr="00764F87">
        <w:rPr>
          <w:rFonts w:ascii="Arial" w:hAnsi="Arial" w:cs="Arial"/>
          <w:color w:val="000000"/>
          <w:sz w:val="22"/>
        </w:rPr>
        <w:t xml:space="preserve"> Wykonawcy na podst</w:t>
      </w:r>
      <w:r w:rsidR="00764F87">
        <w:rPr>
          <w:rFonts w:ascii="Arial" w:hAnsi="Arial" w:cs="Arial"/>
          <w:color w:val="000000"/>
          <w:sz w:val="22"/>
        </w:rPr>
        <w:t xml:space="preserve">awie art. 109 ust. 1 ustawy Pzp. </w:t>
      </w:r>
    </w:p>
    <w:p w:rsidR="00764F87" w:rsidRDefault="0011793E" w:rsidP="00764F8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lastRenderedPageBreak/>
        <w:t>INFORMACJ</w:t>
      </w:r>
      <w:r w:rsidR="004C0131" w:rsidRPr="00764F87">
        <w:rPr>
          <w:rFonts w:ascii="Arial" w:hAnsi="Arial" w:cs="Arial"/>
          <w:b/>
          <w:color w:val="000000"/>
          <w:sz w:val="22"/>
        </w:rPr>
        <w:t>A</w:t>
      </w:r>
      <w:r w:rsidRPr="00764F87">
        <w:rPr>
          <w:rFonts w:ascii="Arial" w:hAnsi="Arial" w:cs="Arial"/>
          <w:b/>
          <w:color w:val="000000"/>
          <w:sz w:val="22"/>
        </w:rPr>
        <w:t xml:space="preserve"> O WARUNKACH UDZIAŁU W POSTĘ</w:t>
      </w:r>
      <w:r w:rsidR="008352C5" w:rsidRPr="00764F87">
        <w:rPr>
          <w:rFonts w:ascii="Arial" w:hAnsi="Arial" w:cs="Arial"/>
          <w:b/>
          <w:color w:val="000000"/>
          <w:sz w:val="22"/>
        </w:rPr>
        <w:t>POWANIU O UDZIELENIE ZAMÓWIENIA</w:t>
      </w:r>
    </w:p>
    <w:p w:rsidR="00764F87" w:rsidRPr="00764F87" w:rsidRDefault="00764F87" w:rsidP="00764F87">
      <w:pPr>
        <w:pStyle w:val="Akapitzlist"/>
        <w:spacing w:after="0"/>
        <w:jc w:val="both"/>
        <w:rPr>
          <w:rFonts w:ascii="Arial" w:hAnsi="Arial" w:cs="Arial"/>
          <w:b/>
          <w:color w:val="000000"/>
          <w:sz w:val="22"/>
        </w:rPr>
      </w:pPr>
    </w:p>
    <w:p w:rsidR="003F2F74" w:rsidRPr="00764F87" w:rsidRDefault="00764F87" w:rsidP="00764F87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sz w:val="22"/>
        </w:rPr>
        <w:t xml:space="preserve">           </w:t>
      </w:r>
      <w:r w:rsidR="00FE0280" w:rsidRPr="00764F87">
        <w:rPr>
          <w:rFonts w:ascii="Arial" w:hAnsi="Arial" w:cs="Arial"/>
          <w:bCs/>
          <w:sz w:val="22"/>
        </w:rPr>
        <w:t>Zamawiający nie określa warunków udziału w postępowaniu.</w:t>
      </w:r>
    </w:p>
    <w:p w:rsidR="00314F8B" w:rsidRPr="00764F87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2"/>
        </w:rPr>
      </w:pPr>
      <w:r w:rsidRPr="00764F87">
        <w:rPr>
          <w:rFonts w:ascii="Arial" w:hAnsi="Arial" w:cs="Arial"/>
          <w:b/>
          <w:sz w:val="22"/>
        </w:rPr>
        <w:t>INFORMACJA O PODMIOTOWYCH ŚRODKACH DOWODOWYCH</w:t>
      </w:r>
      <w:r w:rsidR="00F40F75" w:rsidRPr="00764F87">
        <w:rPr>
          <w:rFonts w:ascii="Arial" w:hAnsi="Arial" w:cs="Arial"/>
          <w:b/>
          <w:sz w:val="22"/>
        </w:rPr>
        <w:t xml:space="preserve"> </w:t>
      </w:r>
    </w:p>
    <w:p w:rsidR="002A4BE8" w:rsidRPr="00764F87" w:rsidRDefault="002A4BE8" w:rsidP="00865B16">
      <w:pPr>
        <w:pStyle w:val="Akapitzlist"/>
        <w:spacing w:after="0"/>
        <w:rPr>
          <w:rFonts w:ascii="Arial" w:hAnsi="Arial" w:cs="Arial"/>
          <w:b/>
          <w:i/>
          <w:strike/>
          <w:color w:val="000000"/>
          <w:sz w:val="20"/>
          <w:szCs w:val="20"/>
        </w:rPr>
      </w:pPr>
    </w:p>
    <w:p w:rsidR="00F40F75" w:rsidRDefault="00764F87" w:rsidP="00764F87">
      <w:pPr>
        <w:spacing w:after="0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NIE DOTYCZY </w:t>
      </w:r>
    </w:p>
    <w:p w:rsidR="00764F87" w:rsidRPr="00764F87" w:rsidRDefault="00764F87" w:rsidP="00764F87">
      <w:pPr>
        <w:spacing w:after="0"/>
        <w:ind w:left="708"/>
        <w:rPr>
          <w:rFonts w:ascii="Arial" w:hAnsi="Arial" w:cs="Arial"/>
          <w:sz w:val="22"/>
        </w:rPr>
      </w:pPr>
    </w:p>
    <w:p w:rsidR="00764F87" w:rsidRPr="00764F87" w:rsidRDefault="00F40F75" w:rsidP="00F40F75">
      <w:pPr>
        <w:spacing w:after="0" w:line="360" w:lineRule="auto"/>
        <w:jc w:val="both"/>
        <w:rPr>
          <w:rFonts w:ascii="Arial" w:hAnsi="Arial" w:cs="Arial"/>
          <w:b/>
          <w:color w:val="000000"/>
          <w:sz w:val="22"/>
        </w:rPr>
      </w:pPr>
      <w:r w:rsidRPr="00764F87">
        <w:rPr>
          <w:rFonts w:ascii="Arial" w:hAnsi="Arial" w:cs="Arial"/>
          <w:b/>
          <w:color w:val="000000"/>
          <w:sz w:val="22"/>
        </w:rPr>
        <w:t>XX A</w:t>
      </w:r>
      <w:r w:rsidR="00764F87">
        <w:rPr>
          <w:rFonts w:ascii="Arial" w:hAnsi="Arial" w:cs="Arial"/>
          <w:b/>
          <w:color w:val="000000"/>
          <w:sz w:val="22"/>
        </w:rPr>
        <w:t xml:space="preserve">   </w:t>
      </w:r>
      <w:r w:rsidRPr="00764F87">
        <w:rPr>
          <w:rFonts w:ascii="Arial" w:hAnsi="Arial" w:cs="Arial"/>
          <w:b/>
          <w:color w:val="000000"/>
          <w:sz w:val="22"/>
        </w:rPr>
        <w:t xml:space="preserve">INFORMACJA O PRZEDMIOTOWYCH ŚRODKACH DOWODOWYCH </w:t>
      </w:r>
    </w:p>
    <w:p w:rsidR="00764F87" w:rsidRPr="00764F87" w:rsidRDefault="00764F87" w:rsidP="00764F87">
      <w:pPr>
        <w:spacing w:after="0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NIE DOTYCZY </w:t>
      </w:r>
    </w:p>
    <w:p w:rsidR="00F40F75" w:rsidRDefault="00F40F75" w:rsidP="00F40F75">
      <w:pPr>
        <w:pStyle w:val="Akapitzlist"/>
        <w:spacing w:before="26" w:after="0"/>
        <w:jc w:val="both"/>
        <w:rPr>
          <w:b/>
          <w:color w:val="000000" w:themeColor="text1"/>
          <w:sz w:val="22"/>
        </w:rPr>
      </w:pPr>
    </w:p>
    <w:p w:rsidR="0011793E" w:rsidRPr="00764F87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764F87">
        <w:rPr>
          <w:rFonts w:ascii="Arial" w:hAnsi="Arial" w:cs="Arial"/>
          <w:b/>
          <w:color w:val="000000" w:themeColor="text1"/>
          <w:sz w:val="22"/>
        </w:rPr>
        <w:t>INFORMACJ</w:t>
      </w:r>
      <w:r w:rsidR="008062C7" w:rsidRPr="00764F87">
        <w:rPr>
          <w:rFonts w:ascii="Arial" w:hAnsi="Arial" w:cs="Arial"/>
          <w:b/>
          <w:color w:val="000000" w:themeColor="text1"/>
          <w:sz w:val="22"/>
        </w:rPr>
        <w:t>A</w:t>
      </w:r>
      <w:r w:rsidRPr="00764F87">
        <w:rPr>
          <w:rFonts w:ascii="Arial" w:hAnsi="Arial" w:cs="Arial"/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 w:rsidRPr="00764F87">
        <w:rPr>
          <w:rFonts w:ascii="Arial" w:hAnsi="Arial" w:cs="Arial"/>
          <w:b/>
          <w:color w:val="000000" w:themeColor="text1"/>
          <w:sz w:val="22"/>
        </w:rPr>
        <w:t>A</w:t>
      </w:r>
      <w:r w:rsidR="00F715C7" w:rsidRPr="00764F87"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764F87">
        <w:rPr>
          <w:rFonts w:ascii="Arial" w:hAnsi="Arial" w:cs="Arial"/>
          <w:b/>
          <w:color w:val="000000" w:themeColor="text1"/>
          <w:sz w:val="22"/>
        </w:rPr>
        <w:t xml:space="preserve">O WYMAGANIACH TECHNICZNYCH </w:t>
      </w:r>
      <w:r w:rsidR="00764F87">
        <w:rPr>
          <w:rFonts w:ascii="Arial" w:hAnsi="Arial" w:cs="Arial"/>
          <w:b/>
          <w:color w:val="000000" w:themeColor="text1"/>
          <w:sz w:val="22"/>
        </w:rPr>
        <w:br/>
      </w:r>
      <w:r w:rsidRPr="00764F87">
        <w:rPr>
          <w:rFonts w:ascii="Arial" w:hAnsi="Arial" w:cs="Arial"/>
          <w:b/>
          <w:color w:val="000000" w:themeColor="text1"/>
          <w:sz w:val="22"/>
        </w:rPr>
        <w:t>I ORGANIZACYJNYCH SPORZĄDZANIA, WYSYŁANIA I ODBIERANI</w:t>
      </w:r>
      <w:r w:rsidR="008352C5" w:rsidRPr="00764F87">
        <w:rPr>
          <w:rFonts w:ascii="Arial" w:hAnsi="Arial" w:cs="Arial"/>
          <w:b/>
          <w:color w:val="000000" w:themeColor="text1"/>
          <w:sz w:val="22"/>
        </w:rPr>
        <w:t>A KORESPONDENCJI ELEKTRONICZNEJ</w:t>
      </w:r>
    </w:p>
    <w:p w:rsidR="003F2F74" w:rsidRPr="00764F87" w:rsidRDefault="003F2F74" w:rsidP="003F2F74">
      <w:pPr>
        <w:pStyle w:val="Akapitzlist"/>
        <w:rPr>
          <w:rFonts w:ascii="Arial" w:hAnsi="Arial" w:cs="Arial"/>
          <w:b/>
          <w:sz w:val="22"/>
        </w:rPr>
      </w:pPr>
    </w:p>
    <w:p w:rsidR="00933806" w:rsidRPr="00764F87" w:rsidRDefault="00933806" w:rsidP="006F3EBE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764F87">
        <w:rPr>
          <w:rFonts w:ascii="Arial" w:hAnsi="Arial" w:cs="Arial"/>
          <w:color w:val="000000" w:themeColor="text1"/>
          <w:sz w:val="22"/>
        </w:rPr>
        <w:t xml:space="preserve">W postępowaniu o udzielenie zamówienia  komunikacja między Zamawiającym </w:t>
      </w:r>
      <w:r w:rsidR="00764F87">
        <w:rPr>
          <w:rFonts w:ascii="Arial" w:hAnsi="Arial" w:cs="Arial"/>
          <w:color w:val="000000" w:themeColor="text1"/>
          <w:sz w:val="22"/>
        </w:rPr>
        <w:br/>
      </w:r>
      <w:r w:rsidRPr="00764F87">
        <w:rPr>
          <w:rFonts w:ascii="Arial" w:hAnsi="Arial" w:cs="Arial"/>
          <w:color w:val="000000" w:themeColor="text1"/>
          <w:sz w:val="22"/>
        </w:rPr>
        <w:t xml:space="preserve">a Wykonawcami odbywa się przy użyciu środków komunikacji elektronicznej </w:t>
      </w:r>
      <w:r w:rsidR="00764F87">
        <w:rPr>
          <w:rFonts w:ascii="Arial" w:hAnsi="Arial" w:cs="Arial"/>
          <w:color w:val="000000" w:themeColor="text1"/>
          <w:sz w:val="22"/>
        </w:rPr>
        <w:br/>
      </w:r>
      <w:r w:rsidRPr="00764F87">
        <w:rPr>
          <w:rFonts w:ascii="Arial" w:hAnsi="Arial" w:cs="Arial"/>
          <w:color w:val="000000" w:themeColor="text1"/>
          <w:sz w:val="22"/>
        </w:rPr>
        <w:t>za pośrednictwem platformy zakupowej</w:t>
      </w:r>
      <w:r w:rsidRPr="00764F87">
        <w:rPr>
          <w:rFonts w:ascii="Arial" w:hAnsi="Arial" w:cs="Arial"/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764F87">
          <w:rPr>
            <w:rStyle w:val="Hipercze"/>
            <w:rFonts w:ascii="Arial" w:hAnsi="Arial" w:cs="Arial"/>
            <w:b/>
            <w:color w:val="000000" w:themeColor="text1"/>
            <w:sz w:val="22"/>
          </w:rPr>
          <w:t>https://platformazakupowa.pl/pn/warmia.mazury</w:t>
        </w:r>
      </w:hyperlink>
    </w:p>
    <w:p w:rsidR="00933806" w:rsidRPr="00764F87" w:rsidRDefault="00933806" w:rsidP="006F3EBE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764F87">
        <w:rPr>
          <w:rFonts w:ascii="Arial" w:hAnsi="Arial" w:cs="Arial"/>
          <w:color w:val="000000" w:themeColor="text1"/>
          <w:sz w:val="22"/>
        </w:rPr>
        <w:t xml:space="preserve">Składanie </w:t>
      </w:r>
      <w:r w:rsidR="00DB77C5" w:rsidRPr="00764F87">
        <w:rPr>
          <w:rFonts w:ascii="Arial" w:hAnsi="Arial" w:cs="Arial"/>
          <w:color w:val="000000" w:themeColor="text1"/>
          <w:sz w:val="22"/>
        </w:rPr>
        <w:t xml:space="preserve">dokumentów w postępowaniu </w:t>
      </w:r>
      <w:r w:rsidRPr="00764F87">
        <w:rPr>
          <w:rFonts w:ascii="Arial" w:hAnsi="Arial" w:cs="Arial"/>
          <w:b/>
          <w:color w:val="000000" w:themeColor="text1"/>
          <w:sz w:val="22"/>
        </w:rPr>
        <w:t>z wyjątkiem oferty</w:t>
      </w:r>
      <w:r w:rsidR="00764F87">
        <w:rPr>
          <w:rFonts w:ascii="Arial" w:hAnsi="Arial" w:cs="Arial"/>
          <w:color w:val="000000" w:themeColor="text1"/>
          <w:sz w:val="22"/>
        </w:rPr>
        <w:t xml:space="preserve">, odbywa się elektronicznie za pośrednictwem </w:t>
      </w:r>
      <w:r w:rsidRPr="00764F87">
        <w:rPr>
          <w:rFonts w:ascii="Arial" w:hAnsi="Arial" w:cs="Arial"/>
          <w:color w:val="000000" w:themeColor="text1"/>
          <w:sz w:val="22"/>
        </w:rPr>
        <w:t>f</w:t>
      </w:r>
      <w:r w:rsidR="00764F87">
        <w:rPr>
          <w:rFonts w:ascii="Arial" w:hAnsi="Arial" w:cs="Arial"/>
          <w:color w:val="000000" w:themeColor="text1"/>
          <w:sz w:val="22"/>
        </w:rPr>
        <w:t xml:space="preserve">ormularza </w:t>
      </w:r>
      <w:r w:rsidRPr="00764F87">
        <w:rPr>
          <w:rFonts w:ascii="Arial" w:hAnsi="Arial" w:cs="Arial"/>
          <w:b/>
          <w:color w:val="000000" w:themeColor="text1"/>
          <w:sz w:val="22"/>
        </w:rPr>
        <w:t>,,</w:t>
      </w:r>
      <w:r w:rsidR="00304D33" w:rsidRPr="00764F87">
        <w:rPr>
          <w:rFonts w:ascii="Arial" w:hAnsi="Arial" w:cs="Arial"/>
          <w:b/>
          <w:color w:val="000000" w:themeColor="text1"/>
          <w:sz w:val="22"/>
        </w:rPr>
        <w:t>WYŚLIJ WIADOMOŚĆ</w:t>
      </w:r>
      <w:r w:rsidRPr="00764F87">
        <w:rPr>
          <w:rFonts w:ascii="Arial" w:hAnsi="Arial" w:cs="Arial"/>
          <w:b/>
          <w:color w:val="000000" w:themeColor="text1"/>
          <w:sz w:val="22"/>
        </w:rPr>
        <w:t xml:space="preserve">” </w:t>
      </w:r>
      <w:r w:rsidRPr="00764F87">
        <w:rPr>
          <w:rFonts w:ascii="Arial" w:hAnsi="Arial" w:cs="Arial"/>
          <w:color w:val="000000" w:themeColor="text1"/>
          <w:sz w:val="22"/>
        </w:rPr>
        <w:t xml:space="preserve"> dostępnego na stronie dotyczącej danego postępowania.</w:t>
      </w:r>
    </w:p>
    <w:p w:rsidR="00933806" w:rsidRPr="00764F87" w:rsidRDefault="00933806" w:rsidP="006F3EBE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rFonts w:ascii="Arial" w:hAnsi="Arial" w:cs="Arial"/>
          <w:color w:val="000000" w:themeColor="text1"/>
          <w:sz w:val="22"/>
        </w:rPr>
      </w:pPr>
      <w:r w:rsidRPr="00764F87">
        <w:rPr>
          <w:rFonts w:ascii="Arial" w:hAnsi="Arial" w:cs="Arial"/>
          <w:color w:val="000000" w:themeColor="text1"/>
          <w:sz w:val="22"/>
        </w:rPr>
        <w:t>Za datę złożenia dokumentów</w:t>
      </w:r>
      <w:r w:rsidR="00764F87">
        <w:rPr>
          <w:rFonts w:ascii="Arial" w:hAnsi="Arial" w:cs="Arial"/>
          <w:color w:val="000000" w:themeColor="text1"/>
          <w:sz w:val="22"/>
        </w:rPr>
        <w:t>,</w:t>
      </w:r>
      <w:r w:rsidRPr="00764F87">
        <w:rPr>
          <w:rFonts w:ascii="Arial" w:hAnsi="Arial" w:cs="Arial"/>
          <w:color w:val="000000" w:themeColor="text1"/>
          <w:sz w:val="22"/>
        </w:rPr>
        <w:t xml:space="preserve"> o których mowa w ust. </w:t>
      </w:r>
      <w:r w:rsidR="0064583B" w:rsidRPr="00764F87">
        <w:rPr>
          <w:rFonts w:ascii="Arial" w:hAnsi="Arial" w:cs="Arial"/>
          <w:color w:val="000000" w:themeColor="text1"/>
          <w:sz w:val="22"/>
        </w:rPr>
        <w:t>2</w:t>
      </w:r>
      <w:r w:rsidRPr="00764F87">
        <w:rPr>
          <w:rFonts w:ascii="Arial" w:hAnsi="Arial" w:cs="Arial"/>
          <w:color w:val="000000" w:themeColor="text1"/>
          <w:sz w:val="22"/>
        </w:rPr>
        <w:t>, przy</w:t>
      </w:r>
      <w:r w:rsidR="0073703B" w:rsidRPr="00764F87">
        <w:rPr>
          <w:rFonts w:ascii="Arial" w:hAnsi="Arial" w:cs="Arial"/>
          <w:color w:val="000000" w:themeColor="text1"/>
          <w:sz w:val="22"/>
        </w:rPr>
        <w:t>jmuje się kliknięcie przycisku</w:t>
      </w:r>
      <w:r w:rsidR="005E58D9">
        <w:rPr>
          <w:rFonts w:ascii="Arial" w:hAnsi="Arial" w:cs="Arial"/>
          <w:color w:val="000000" w:themeColor="text1"/>
          <w:sz w:val="22"/>
        </w:rPr>
        <w:t xml:space="preserve"> </w:t>
      </w:r>
      <w:r w:rsidRPr="00764F87">
        <w:rPr>
          <w:rFonts w:ascii="Arial" w:hAnsi="Arial" w:cs="Arial"/>
          <w:color w:val="000000" w:themeColor="text1"/>
          <w:sz w:val="22"/>
        </w:rPr>
        <w:t>”</w:t>
      </w:r>
      <w:r w:rsidR="00304D33" w:rsidRPr="00764F87">
        <w:rPr>
          <w:rFonts w:ascii="Arial" w:hAnsi="Arial" w:cs="Arial"/>
          <w:b/>
          <w:color w:val="000000" w:themeColor="text1"/>
          <w:sz w:val="22"/>
        </w:rPr>
        <w:t>WYŚLIJ WIADOMOŚĆ</w:t>
      </w:r>
      <w:r w:rsidR="00764F87">
        <w:rPr>
          <w:rFonts w:ascii="Arial" w:hAnsi="Arial" w:cs="Arial"/>
          <w:color w:val="000000" w:themeColor="text1"/>
          <w:sz w:val="22"/>
        </w:rPr>
        <w:t xml:space="preserve">”, </w:t>
      </w:r>
      <w:r w:rsidRPr="00764F87">
        <w:rPr>
          <w:rFonts w:ascii="Arial" w:hAnsi="Arial" w:cs="Arial"/>
          <w:color w:val="000000" w:themeColor="text1"/>
          <w:sz w:val="22"/>
        </w:rPr>
        <w:t>po którym pojawi się komunikat</w:t>
      </w:r>
      <w:r w:rsidR="008062C7" w:rsidRPr="00764F87">
        <w:rPr>
          <w:rFonts w:ascii="Arial" w:hAnsi="Arial" w:cs="Arial"/>
          <w:color w:val="000000" w:themeColor="text1"/>
          <w:sz w:val="22"/>
        </w:rPr>
        <w:t>,</w:t>
      </w:r>
      <w:r w:rsidRPr="00764F87">
        <w:rPr>
          <w:rFonts w:ascii="Arial" w:hAnsi="Arial" w:cs="Arial"/>
          <w:color w:val="000000" w:themeColor="text1"/>
          <w:sz w:val="22"/>
        </w:rPr>
        <w:t xml:space="preserve"> </w:t>
      </w:r>
      <w:r w:rsidR="00764F87">
        <w:rPr>
          <w:rFonts w:ascii="Arial" w:hAnsi="Arial" w:cs="Arial"/>
          <w:color w:val="000000" w:themeColor="text1"/>
          <w:sz w:val="22"/>
        </w:rPr>
        <w:br/>
      </w:r>
      <w:r w:rsidRPr="00764F87">
        <w:rPr>
          <w:rFonts w:ascii="Arial" w:hAnsi="Arial" w:cs="Arial"/>
          <w:color w:val="000000" w:themeColor="text1"/>
          <w:sz w:val="22"/>
        </w:rPr>
        <w:t>że wiadomość została wysłana do Zamawiającego</w:t>
      </w:r>
      <w:r w:rsidR="004763C8">
        <w:rPr>
          <w:rFonts w:ascii="Arial" w:hAnsi="Arial" w:cs="Arial"/>
          <w:color w:val="000000" w:themeColor="text1"/>
          <w:sz w:val="22"/>
        </w:rPr>
        <w:t xml:space="preserve">. </w:t>
      </w:r>
      <w:r w:rsidRPr="00764F87">
        <w:rPr>
          <w:rFonts w:ascii="Arial" w:hAnsi="Arial" w:cs="Arial"/>
          <w:b/>
          <w:color w:val="000000" w:themeColor="text1"/>
          <w:sz w:val="22"/>
        </w:rPr>
        <w:t xml:space="preserve"> </w:t>
      </w:r>
    </w:p>
    <w:p w:rsidR="0064583B" w:rsidRPr="00764F87" w:rsidRDefault="0064583B" w:rsidP="006F3EBE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rFonts w:ascii="Arial" w:hAnsi="Arial" w:cs="Arial"/>
          <w:i/>
          <w:color w:val="000000" w:themeColor="text1"/>
          <w:sz w:val="22"/>
        </w:rPr>
      </w:pPr>
      <w:r w:rsidRPr="00764F87">
        <w:rPr>
          <w:rFonts w:ascii="Arial" w:hAnsi="Arial" w:cs="Arial"/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764F87">
        <w:rPr>
          <w:rFonts w:ascii="Arial" w:hAnsi="Arial" w:cs="Arial"/>
          <w:color w:val="000000" w:themeColor="text1"/>
          <w:sz w:val="22"/>
        </w:rPr>
        <w:t xml:space="preserve">platformazakupowa.pl </w:t>
      </w:r>
      <w:r w:rsidRPr="00764F87">
        <w:rPr>
          <w:rFonts w:ascii="Arial" w:hAnsi="Arial" w:cs="Arial"/>
          <w:color w:val="000000" w:themeColor="text1"/>
          <w:sz w:val="22"/>
        </w:rPr>
        <w:t xml:space="preserve">oraz Instrukcji </w:t>
      </w:r>
      <w:r w:rsidR="004763C8">
        <w:rPr>
          <w:rFonts w:ascii="Arial" w:hAnsi="Arial" w:cs="Arial"/>
          <w:color w:val="000000" w:themeColor="text1"/>
          <w:sz w:val="22"/>
        </w:rPr>
        <w:br/>
      </w:r>
      <w:r w:rsidR="00102A09" w:rsidRPr="00764F87">
        <w:rPr>
          <w:rFonts w:ascii="Arial" w:hAnsi="Arial" w:cs="Arial"/>
          <w:color w:val="000000" w:themeColor="text1"/>
          <w:sz w:val="22"/>
        </w:rPr>
        <w:t>dla Wykonawców platformazakupowa.pl</w:t>
      </w:r>
      <w:r w:rsidRPr="00764F87">
        <w:rPr>
          <w:rFonts w:ascii="Arial" w:hAnsi="Arial" w:cs="Arial"/>
          <w:color w:val="000000" w:themeColor="text1"/>
          <w:sz w:val="22"/>
        </w:rPr>
        <w:t>, dostępnych na stronie dotyczącej danego postępowania oraz  stronie głównej Platformy pod adresem</w:t>
      </w:r>
      <w:r w:rsidR="00102A09" w:rsidRPr="00764F87">
        <w:rPr>
          <w:rFonts w:ascii="Arial" w:hAnsi="Arial" w:cs="Arial"/>
          <w:color w:val="000000" w:themeColor="text1"/>
          <w:sz w:val="22"/>
        </w:rPr>
        <w:t xml:space="preserve"> </w:t>
      </w:r>
      <w:r w:rsidRPr="00764F87">
        <w:rPr>
          <w:rFonts w:ascii="Arial" w:hAnsi="Arial" w:cs="Arial"/>
          <w:color w:val="000000" w:themeColor="text1"/>
          <w:sz w:val="22"/>
        </w:rPr>
        <w:t xml:space="preserve"> </w:t>
      </w:r>
      <w:hyperlink r:id="rId13" w:history="1">
        <w:r w:rsidR="00102A09" w:rsidRPr="00764F87">
          <w:rPr>
            <w:rStyle w:val="Hipercze"/>
            <w:rFonts w:ascii="Arial" w:hAnsi="Arial" w:cs="Arial"/>
            <w:sz w:val="22"/>
          </w:rPr>
          <w:t>https://platformazakupowa.pl</w:t>
        </w:r>
      </w:hyperlink>
    </w:p>
    <w:p w:rsidR="00E1439E" w:rsidRPr="00764F87" w:rsidRDefault="00E1439E" w:rsidP="006F3EBE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764F87">
        <w:rPr>
          <w:rFonts w:ascii="Arial" w:hAnsi="Arial" w:cs="Arial"/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764F87">
        <w:rPr>
          <w:rFonts w:ascii="Arial" w:hAnsi="Arial" w:cs="Arial"/>
          <w:b/>
          <w:color w:val="000000" w:themeColor="text1"/>
          <w:sz w:val="22"/>
        </w:rPr>
        <w:t>10 plików lub spakowanych folderów</w:t>
      </w:r>
      <w:r w:rsidRPr="00764F87">
        <w:rPr>
          <w:rFonts w:ascii="Arial" w:hAnsi="Arial" w:cs="Arial"/>
          <w:color w:val="000000" w:themeColor="text1"/>
          <w:sz w:val="22"/>
        </w:rPr>
        <w:t xml:space="preserve"> przy maksymalnej wielkości </w:t>
      </w:r>
      <w:r w:rsidR="004763C8">
        <w:rPr>
          <w:rFonts w:ascii="Arial" w:hAnsi="Arial" w:cs="Arial"/>
          <w:color w:val="000000" w:themeColor="text1"/>
          <w:sz w:val="22"/>
        </w:rPr>
        <w:br/>
      </w:r>
      <w:r w:rsidRPr="00764F87">
        <w:rPr>
          <w:rFonts w:ascii="Arial" w:hAnsi="Arial" w:cs="Arial"/>
          <w:b/>
          <w:color w:val="000000" w:themeColor="text1"/>
          <w:sz w:val="22"/>
        </w:rPr>
        <w:t>150 MB</w:t>
      </w:r>
      <w:r w:rsidRPr="00764F87">
        <w:rPr>
          <w:rFonts w:ascii="Arial" w:hAnsi="Arial" w:cs="Arial"/>
          <w:color w:val="000000" w:themeColor="text1"/>
          <w:sz w:val="22"/>
        </w:rPr>
        <w:t xml:space="preserve">.  </w:t>
      </w:r>
    </w:p>
    <w:p w:rsidR="00754F95" w:rsidRPr="00764F87" w:rsidRDefault="0064583B" w:rsidP="006F3EBE">
      <w:pPr>
        <w:pStyle w:val="Akapitzlist"/>
        <w:numPr>
          <w:ilvl w:val="0"/>
          <w:numId w:val="22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rFonts w:ascii="Arial" w:hAnsi="Arial" w:cs="Arial"/>
          <w:i/>
          <w:color w:val="000000" w:themeColor="text1"/>
          <w:sz w:val="22"/>
        </w:rPr>
      </w:pPr>
      <w:r w:rsidRPr="00764F87">
        <w:rPr>
          <w:rFonts w:ascii="Arial" w:hAnsi="Arial" w:cs="Arial"/>
          <w:color w:val="000000" w:themeColor="text1"/>
          <w:sz w:val="22"/>
        </w:rPr>
        <w:t>Sposób sporządzenia</w:t>
      </w:r>
      <w:r w:rsidR="00754F95" w:rsidRPr="00764F87">
        <w:rPr>
          <w:rFonts w:ascii="Arial" w:hAnsi="Arial" w:cs="Arial"/>
          <w:color w:val="000000" w:themeColor="text1"/>
          <w:sz w:val="22"/>
        </w:rPr>
        <w:t xml:space="preserve"> i przekazywania informacji oraz wymagań technicznych </w:t>
      </w:r>
      <w:r w:rsidR="004763C8">
        <w:rPr>
          <w:rFonts w:ascii="Arial" w:hAnsi="Arial" w:cs="Arial"/>
          <w:color w:val="000000" w:themeColor="text1"/>
          <w:sz w:val="22"/>
        </w:rPr>
        <w:br/>
      </w:r>
      <w:r w:rsidR="00754F95" w:rsidRPr="00764F87">
        <w:rPr>
          <w:rFonts w:ascii="Arial" w:hAnsi="Arial" w:cs="Arial"/>
          <w:color w:val="000000" w:themeColor="text1"/>
          <w:sz w:val="22"/>
        </w:rPr>
        <w:t>dla dokumentów elektronicznych oraz środków ko</w:t>
      </w:r>
      <w:r w:rsidR="00046E51" w:rsidRPr="00764F87">
        <w:rPr>
          <w:rFonts w:ascii="Arial" w:hAnsi="Arial" w:cs="Arial"/>
          <w:color w:val="000000" w:themeColor="text1"/>
          <w:sz w:val="22"/>
        </w:rPr>
        <w:t xml:space="preserve">munikacji elektronicznej </w:t>
      </w:r>
      <w:r w:rsidR="004763C8">
        <w:rPr>
          <w:rFonts w:ascii="Arial" w:hAnsi="Arial" w:cs="Arial"/>
          <w:color w:val="000000" w:themeColor="text1"/>
          <w:sz w:val="22"/>
        </w:rPr>
        <w:br/>
      </w:r>
      <w:r w:rsidR="00046E51" w:rsidRPr="00764F87">
        <w:rPr>
          <w:rFonts w:ascii="Arial" w:hAnsi="Arial" w:cs="Arial"/>
          <w:color w:val="000000" w:themeColor="text1"/>
          <w:sz w:val="22"/>
        </w:rPr>
        <w:lastRenderedPageBreak/>
        <w:t>w postę</w:t>
      </w:r>
      <w:r w:rsidR="00754F95" w:rsidRPr="00764F87">
        <w:rPr>
          <w:rFonts w:ascii="Arial" w:hAnsi="Arial" w:cs="Arial"/>
          <w:color w:val="000000" w:themeColor="text1"/>
          <w:sz w:val="22"/>
        </w:rPr>
        <w:t>powaniu o udzielenie zamówienia publicznego musi być zgod</w:t>
      </w:r>
      <w:r w:rsidR="0085479C" w:rsidRPr="00764F87">
        <w:rPr>
          <w:rFonts w:ascii="Arial" w:hAnsi="Arial" w:cs="Arial"/>
          <w:color w:val="000000" w:themeColor="text1"/>
          <w:sz w:val="22"/>
        </w:rPr>
        <w:t>n</w:t>
      </w:r>
      <w:r w:rsidR="00754F95" w:rsidRPr="00764F87">
        <w:rPr>
          <w:rFonts w:ascii="Arial" w:hAnsi="Arial" w:cs="Arial"/>
          <w:color w:val="000000" w:themeColor="text1"/>
          <w:sz w:val="22"/>
        </w:rPr>
        <w:t xml:space="preserve">y </w:t>
      </w:r>
      <w:r w:rsidR="004763C8">
        <w:rPr>
          <w:rFonts w:ascii="Arial" w:hAnsi="Arial" w:cs="Arial"/>
          <w:color w:val="000000" w:themeColor="text1"/>
          <w:sz w:val="22"/>
        </w:rPr>
        <w:br/>
      </w:r>
      <w:r w:rsidR="00754F95" w:rsidRPr="00764F87">
        <w:rPr>
          <w:rFonts w:ascii="Arial" w:hAnsi="Arial" w:cs="Arial"/>
          <w:color w:val="000000" w:themeColor="text1"/>
          <w:sz w:val="22"/>
        </w:rPr>
        <w:t xml:space="preserve">z wymaganiami określonymi w rozporządzeniu Prezesa Rady Ministrów </w:t>
      </w:r>
      <w:r w:rsidR="004763C8">
        <w:rPr>
          <w:rFonts w:ascii="Arial" w:hAnsi="Arial" w:cs="Arial"/>
          <w:color w:val="000000" w:themeColor="text1"/>
          <w:sz w:val="22"/>
        </w:rPr>
        <w:br/>
      </w:r>
      <w:r w:rsidR="00754F95" w:rsidRPr="00764F87">
        <w:rPr>
          <w:rFonts w:ascii="Arial" w:hAnsi="Arial" w:cs="Arial"/>
          <w:color w:val="000000" w:themeColor="text1"/>
          <w:sz w:val="22"/>
        </w:rPr>
        <w:t xml:space="preserve">z dnia 31 grudnia 2020 r. </w:t>
      </w:r>
      <w:r w:rsidR="00754F95" w:rsidRPr="00764F87">
        <w:rPr>
          <w:rFonts w:ascii="Arial" w:hAnsi="Arial" w:cs="Arial"/>
          <w:i/>
          <w:color w:val="000000" w:themeColor="text1"/>
          <w:sz w:val="22"/>
        </w:rPr>
        <w:t>(Dz.U. z 2020 poz. 2452)</w:t>
      </w:r>
      <w:r w:rsidR="004763C8">
        <w:rPr>
          <w:rFonts w:ascii="Arial" w:hAnsi="Arial" w:cs="Arial"/>
          <w:color w:val="000000" w:themeColor="text1"/>
          <w:sz w:val="22"/>
        </w:rPr>
        <w:t xml:space="preserve">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4763C8" w:rsidRDefault="00102A09" w:rsidP="004763C8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4763C8">
        <w:rPr>
          <w:rFonts w:ascii="Arial" w:hAnsi="Arial" w:cs="Arial"/>
          <w:b/>
          <w:color w:val="000000" w:themeColor="text1"/>
          <w:sz w:val="22"/>
        </w:rPr>
        <w:t>INFORMACJA</w:t>
      </w:r>
      <w:r w:rsidR="0011793E" w:rsidRPr="004763C8">
        <w:rPr>
          <w:rFonts w:ascii="Arial" w:hAnsi="Arial" w:cs="Arial"/>
          <w:b/>
          <w:color w:val="000000" w:themeColor="text1"/>
          <w:sz w:val="22"/>
        </w:rPr>
        <w:t xml:space="preserve"> O SPOSOBIE KOMUNIKOWANIA SIĘ ZAMAWIAJĄCEGO </w:t>
      </w:r>
      <w:r w:rsidR="004763C8">
        <w:rPr>
          <w:rFonts w:ascii="Arial" w:hAnsi="Arial" w:cs="Arial"/>
          <w:b/>
          <w:color w:val="000000" w:themeColor="text1"/>
          <w:sz w:val="22"/>
        </w:rPr>
        <w:br/>
      </w:r>
      <w:r w:rsidR="0011793E" w:rsidRPr="004763C8">
        <w:rPr>
          <w:rFonts w:ascii="Arial" w:hAnsi="Arial" w:cs="Arial"/>
          <w:b/>
          <w:color w:val="000000" w:themeColor="text1"/>
          <w:sz w:val="22"/>
        </w:rPr>
        <w:t xml:space="preserve">Z WYKONAWCAMI W INNY SPOSÓB NIŻ PRZY UŻYCIU ŚRODKÓW KOMUNIKACJI ELEKTRONICZNEJ, W TYM W PRZYPADKU ZAISTNIENIA JEDNEJ Z SYTUACJI OKREŚLONYCH W ART. 65 UST. </w:t>
      </w:r>
      <w:r w:rsidR="00475A24" w:rsidRPr="004763C8">
        <w:rPr>
          <w:rFonts w:ascii="Arial" w:hAnsi="Arial" w:cs="Arial"/>
          <w:b/>
          <w:color w:val="000000" w:themeColor="text1"/>
          <w:sz w:val="22"/>
        </w:rPr>
        <w:t>1, ART. 66 i</w:t>
      </w:r>
      <w:r w:rsidR="008352C5" w:rsidRPr="004763C8">
        <w:rPr>
          <w:rFonts w:ascii="Arial" w:hAnsi="Arial" w:cs="Arial"/>
          <w:b/>
          <w:color w:val="000000" w:themeColor="text1"/>
          <w:sz w:val="22"/>
        </w:rPr>
        <w:t xml:space="preserve"> ART. 69</w:t>
      </w:r>
    </w:p>
    <w:p w:rsidR="00C742BE" w:rsidRPr="004763C8" w:rsidRDefault="00C742BE" w:rsidP="004763C8">
      <w:pPr>
        <w:spacing w:before="26"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ED41E3" w:rsidRPr="004763C8" w:rsidRDefault="004763C8" w:rsidP="004763C8">
      <w:pPr>
        <w:spacing w:after="0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NIE DOTYCZY </w:t>
      </w:r>
    </w:p>
    <w:p w:rsidR="00ED41E3" w:rsidRPr="00C74546" w:rsidRDefault="00ED41E3" w:rsidP="003F2F74">
      <w:pPr>
        <w:pStyle w:val="Akapitzlist"/>
        <w:spacing w:before="26" w:after="0"/>
        <w:jc w:val="both"/>
        <w:rPr>
          <w:b/>
          <w:sz w:val="22"/>
        </w:rPr>
      </w:pPr>
    </w:p>
    <w:p w:rsidR="009B3921" w:rsidRPr="004763C8" w:rsidRDefault="0011793E" w:rsidP="004763C8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sz w:val="22"/>
        </w:rPr>
      </w:pPr>
      <w:r w:rsidRPr="004763C8">
        <w:rPr>
          <w:rFonts w:ascii="Arial" w:hAnsi="Arial" w:cs="Arial"/>
          <w:b/>
          <w:color w:val="000000"/>
          <w:sz w:val="22"/>
        </w:rPr>
        <w:t xml:space="preserve">WSKAZANIE OSÓB UPRAWNIONYCH DO </w:t>
      </w:r>
      <w:r w:rsidR="006C1AFF" w:rsidRPr="004763C8">
        <w:rPr>
          <w:rFonts w:ascii="Arial" w:hAnsi="Arial" w:cs="Arial"/>
          <w:b/>
          <w:color w:val="000000"/>
          <w:sz w:val="22"/>
        </w:rPr>
        <w:t xml:space="preserve">KOMUNIKOWANIA SIĘ </w:t>
      </w:r>
      <w:r w:rsidR="004763C8">
        <w:rPr>
          <w:rFonts w:ascii="Arial" w:hAnsi="Arial" w:cs="Arial"/>
          <w:b/>
          <w:color w:val="000000"/>
          <w:sz w:val="22"/>
        </w:rPr>
        <w:br/>
      </w:r>
      <w:r w:rsidR="006C1AFF" w:rsidRPr="004763C8">
        <w:rPr>
          <w:rFonts w:ascii="Arial" w:hAnsi="Arial" w:cs="Arial"/>
          <w:b/>
          <w:color w:val="000000"/>
          <w:sz w:val="22"/>
        </w:rPr>
        <w:t>Z WYKONAWCAMI</w:t>
      </w:r>
    </w:p>
    <w:p w:rsidR="009B3921" w:rsidRPr="004763C8" w:rsidRDefault="009B3921" w:rsidP="004763C8">
      <w:pPr>
        <w:pStyle w:val="Akapitzlist"/>
        <w:ind w:left="1067"/>
        <w:jc w:val="both"/>
        <w:rPr>
          <w:rFonts w:ascii="Arial" w:hAnsi="Arial" w:cs="Arial"/>
          <w:color w:val="000000"/>
          <w:sz w:val="22"/>
        </w:rPr>
      </w:pPr>
    </w:p>
    <w:p w:rsidR="004763C8" w:rsidRDefault="004763C8" w:rsidP="006F3EBE">
      <w:pPr>
        <w:pStyle w:val="Akapitzlist"/>
        <w:numPr>
          <w:ilvl w:val="0"/>
          <w:numId w:val="23"/>
        </w:numPr>
        <w:spacing w:before="120" w:after="120" w:line="360" w:lineRule="auto"/>
        <w:ind w:right="-567"/>
        <w:jc w:val="both"/>
        <w:rPr>
          <w:rFonts w:ascii="Arial" w:hAnsi="Arial" w:cs="Arial"/>
          <w:color w:val="000000" w:themeColor="text1"/>
          <w:sz w:val="22"/>
        </w:rPr>
      </w:pPr>
      <w:r w:rsidRPr="00B549FD">
        <w:rPr>
          <w:rFonts w:ascii="Arial" w:hAnsi="Arial" w:cs="Arial"/>
          <w:color w:val="000000" w:themeColor="text1"/>
          <w:sz w:val="22"/>
        </w:rPr>
        <w:t xml:space="preserve">Zamawiający wyznacza osobę do </w:t>
      </w:r>
      <w:r>
        <w:rPr>
          <w:rFonts w:ascii="Arial" w:hAnsi="Arial" w:cs="Arial"/>
          <w:color w:val="000000" w:themeColor="text1"/>
          <w:sz w:val="22"/>
        </w:rPr>
        <w:t>komunikowania się z Wykonawcami</w:t>
      </w:r>
      <w:r w:rsidRPr="00B549FD">
        <w:rPr>
          <w:rFonts w:ascii="Arial" w:hAnsi="Arial" w:cs="Arial"/>
          <w:color w:val="000000" w:themeColor="text1"/>
          <w:sz w:val="22"/>
        </w:rPr>
        <w:t xml:space="preserve">: </w:t>
      </w:r>
    </w:p>
    <w:p w:rsidR="004763C8" w:rsidRPr="00B549FD" w:rsidRDefault="004763C8" w:rsidP="00FF61D6">
      <w:pPr>
        <w:pStyle w:val="Akapitzlist"/>
        <w:tabs>
          <w:tab w:val="left" w:pos="1068"/>
        </w:tabs>
        <w:spacing w:before="120" w:after="120" w:line="360" w:lineRule="auto"/>
        <w:ind w:left="1068" w:right="-567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Katarzyna Sosnowska-Pełka, tel. (89) 52 19 868 </w:t>
      </w:r>
    </w:p>
    <w:p w:rsidR="004763C8" w:rsidRDefault="004763C8" w:rsidP="006F3EBE">
      <w:pPr>
        <w:pStyle w:val="Akapitzlist"/>
        <w:numPr>
          <w:ilvl w:val="0"/>
          <w:numId w:val="23"/>
        </w:numPr>
        <w:tabs>
          <w:tab w:val="left" w:pos="851"/>
        </w:tabs>
        <w:spacing w:after="40" w:line="360" w:lineRule="auto"/>
        <w:jc w:val="both"/>
        <w:rPr>
          <w:rFonts w:ascii="Arial" w:hAnsi="Arial" w:cs="Arial"/>
          <w:bCs/>
          <w:iCs/>
          <w:sz w:val="22"/>
        </w:rPr>
      </w:pPr>
      <w:r w:rsidRPr="00B549FD">
        <w:rPr>
          <w:rFonts w:ascii="Arial" w:hAnsi="Arial" w:cs="Arial"/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:rsidR="009B3921" w:rsidRPr="004763C8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763C8">
        <w:rPr>
          <w:rFonts w:ascii="Arial" w:hAnsi="Arial" w:cs="Arial"/>
          <w:b/>
          <w:color w:val="000000"/>
          <w:sz w:val="22"/>
        </w:rPr>
        <w:t>WYMAGANIA DOTYCZĄCE WADIUM, JEŻELI ZAMAWIAJĄCY PRZEWIDUJE OBOWIĄZEK WNIESIENIA WADIUM</w:t>
      </w:r>
    </w:p>
    <w:p w:rsidR="008352C5" w:rsidRPr="004763C8" w:rsidRDefault="008352C5" w:rsidP="008352C5">
      <w:pPr>
        <w:spacing w:before="26" w:after="0"/>
        <w:ind w:firstLine="708"/>
        <w:jc w:val="both"/>
        <w:rPr>
          <w:rFonts w:ascii="Arial" w:hAnsi="Arial" w:cs="Arial"/>
          <w:b/>
          <w:sz w:val="22"/>
        </w:rPr>
      </w:pPr>
    </w:p>
    <w:p w:rsidR="008352C5" w:rsidRPr="004763C8" w:rsidRDefault="008352C5" w:rsidP="00DC1302">
      <w:pPr>
        <w:spacing w:before="26" w:after="0" w:line="360" w:lineRule="auto"/>
        <w:ind w:firstLine="708"/>
        <w:jc w:val="both"/>
        <w:rPr>
          <w:rFonts w:ascii="Arial" w:hAnsi="Arial" w:cs="Arial"/>
          <w:sz w:val="22"/>
        </w:rPr>
      </w:pPr>
      <w:r w:rsidRPr="004763C8">
        <w:rPr>
          <w:rFonts w:ascii="Arial" w:hAnsi="Arial" w:cs="Arial"/>
          <w:sz w:val="22"/>
        </w:rPr>
        <w:t xml:space="preserve">Zamawiający nie </w:t>
      </w:r>
      <w:r w:rsidR="00D750D1" w:rsidRPr="004763C8">
        <w:rPr>
          <w:rFonts w:ascii="Arial" w:hAnsi="Arial" w:cs="Arial"/>
          <w:sz w:val="22"/>
        </w:rPr>
        <w:t>wymaga</w:t>
      </w:r>
      <w:r w:rsidRPr="004763C8">
        <w:rPr>
          <w:rFonts w:ascii="Arial" w:hAnsi="Arial" w:cs="Arial"/>
          <w:sz w:val="22"/>
        </w:rPr>
        <w:t xml:space="preserve"> wniesienia wadium.</w:t>
      </w:r>
    </w:p>
    <w:p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:rsidR="0011793E" w:rsidRPr="004763C8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4763C8">
        <w:rPr>
          <w:rFonts w:ascii="Arial" w:hAnsi="Arial" w:cs="Arial"/>
          <w:b/>
          <w:color w:val="000000"/>
          <w:sz w:val="22"/>
        </w:rPr>
        <w:t>TERMIN ZWIĄZANIA OFERTĄ</w:t>
      </w:r>
    </w:p>
    <w:p w:rsidR="00D7326F" w:rsidRDefault="004763C8" w:rsidP="004763C8">
      <w:pPr>
        <w:spacing w:after="0"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</w:p>
    <w:p w:rsidR="00D807B0" w:rsidRPr="004763C8" w:rsidRDefault="00D7326F" w:rsidP="00D7326F">
      <w:pPr>
        <w:spacing w:after="0" w:line="360" w:lineRule="auto"/>
        <w:ind w:left="-14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FF61D6">
        <w:rPr>
          <w:rFonts w:ascii="Arial" w:hAnsi="Arial" w:cs="Arial"/>
          <w:b/>
          <w:sz w:val="22"/>
        </w:rPr>
        <w:t xml:space="preserve">             </w:t>
      </w:r>
      <w:r w:rsidR="00D807B0" w:rsidRPr="004763C8">
        <w:rPr>
          <w:rFonts w:ascii="Arial" w:hAnsi="Arial" w:cs="Arial"/>
          <w:color w:val="000000"/>
          <w:sz w:val="22"/>
        </w:rPr>
        <w:t xml:space="preserve">Wykonawca jest związany ofertą </w:t>
      </w:r>
      <w:r w:rsidR="00352782" w:rsidRPr="004763C8">
        <w:rPr>
          <w:rFonts w:ascii="Arial" w:hAnsi="Arial" w:cs="Arial"/>
          <w:color w:val="000000"/>
          <w:sz w:val="22"/>
        </w:rPr>
        <w:t>od dnia upływu t</w:t>
      </w:r>
      <w:r w:rsidR="004763C8">
        <w:rPr>
          <w:rFonts w:ascii="Arial" w:hAnsi="Arial" w:cs="Arial"/>
          <w:color w:val="000000"/>
          <w:sz w:val="22"/>
        </w:rPr>
        <w:t xml:space="preserve">erminu składania ofert do dnia </w:t>
      </w:r>
      <w:r w:rsidR="00FF61D6">
        <w:rPr>
          <w:rFonts w:ascii="Arial" w:hAnsi="Arial" w:cs="Arial"/>
          <w:color w:val="000000"/>
          <w:sz w:val="22"/>
        </w:rPr>
        <w:br/>
        <w:t xml:space="preserve">              </w:t>
      </w:r>
      <w:r w:rsidR="003A285F">
        <w:rPr>
          <w:rFonts w:ascii="Arial" w:hAnsi="Arial" w:cs="Arial"/>
          <w:b/>
          <w:color w:val="000000"/>
          <w:sz w:val="22"/>
        </w:rPr>
        <w:t>14</w:t>
      </w:r>
      <w:r>
        <w:rPr>
          <w:rFonts w:ascii="Arial" w:hAnsi="Arial" w:cs="Arial"/>
          <w:b/>
          <w:color w:val="000000"/>
          <w:sz w:val="22"/>
        </w:rPr>
        <w:t>.</w:t>
      </w:r>
      <w:r w:rsidR="00E37982">
        <w:rPr>
          <w:rFonts w:ascii="Arial" w:hAnsi="Arial" w:cs="Arial"/>
          <w:b/>
          <w:color w:val="000000"/>
          <w:sz w:val="22"/>
        </w:rPr>
        <w:t>05</w:t>
      </w:r>
      <w:r w:rsidR="004763C8">
        <w:rPr>
          <w:rFonts w:ascii="Arial" w:hAnsi="Arial" w:cs="Arial"/>
          <w:b/>
          <w:color w:val="000000"/>
          <w:sz w:val="22"/>
        </w:rPr>
        <w:t>.</w:t>
      </w:r>
      <w:r w:rsidR="0069434A">
        <w:rPr>
          <w:rFonts w:ascii="Arial" w:hAnsi="Arial" w:cs="Arial"/>
          <w:b/>
          <w:color w:val="000000"/>
          <w:sz w:val="22"/>
        </w:rPr>
        <w:t>2025</w:t>
      </w:r>
      <w:r w:rsidR="004763C8" w:rsidRPr="004763C8">
        <w:rPr>
          <w:rFonts w:ascii="Arial" w:hAnsi="Arial" w:cs="Arial"/>
          <w:b/>
          <w:color w:val="000000"/>
          <w:sz w:val="22"/>
        </w:rPr>
        <w:t xml:space="preserve"> r.</w:t>
      </w:r>
      <w:r w:rsidR="004763C8">
        <w:rPr>
          <w:rFonts w:ascii="Arial" w:hAnsi="Arial" w:cs="Arial"/>
          <w:color w:val="000000"/>
          <w:sz w:val="22"/>
        </w:rPr>
        <w:t xml:space="preserve"> </w:t>
      </w:r>
    </w:p>
    <w:p w:rsidR="00FF61D6" w:rsidRPr="00FB667A" w:rsidRDefault="00FF61D6" w:rsidP="00645B34">
      <w:pPr>
        <w:spacing w:after="0" w:line="360" w:lineRule="auto"/>
        <w:jc w:val="both"/>
        <w:rPr>
          <w:sz w:val="22"/>
        </w:rPr>
      </w:pPr>
    </w:p>
    <w:p w:rsidR="0011793E" w:rsidRPr="000E549C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0E549C">
        <w:rPr>
          <w:rFonts w:ascii="Arial" w:hAnsi="Arial" w:cs="Arial"/>
          <w:b/>
          <w:color w:val="000000" w:themeColor="text1"/>
          <w:sz w:val="22"/>
        </w:rPr>
        <w:t>OPIS SPOSOBU PR</w:t>
      </w:r>
      <w:r w:rsidR="006C1AFF" w:rsidRPr="000E549C">
        <w:rPr>
          <w:rFonts w:ascii="Arial" w:hAnsi="Arial" w:cs="Arial"/>
          <w:b/>
          <w:color w:val="000000" w:themeColor="text1"/>
          <w:sz w:val="22"/>
        </w:rPr>
        <w:t>ZYGOTOWYWANIA OFERTY</w:t>
      </w:r>
    </w:p>
    <w:p w:rsidR="00DB77C5" w:rsidRPr="000E549C" w:rsidRDefault="00DB77C5" w:rsidP="00DB77C5">
      <w:pPr>
        <w:spacing w:before="26" w:after="0"/>
        <w:jc w:val="both"/>
        <w:rPr>
          <w:rFonts w:ascii="Arial" w:hAnsi="Arial" w:cs="Arial"/>
          <w:b/>
          <w:color w:val="2E74B5" w:themeColor="accent1" w:themeShade="BF"/>
          <w:sz w:val="22"/>
        </w:rPr>
      </w:pPr>
    </w:p>
    <w:p w:rsidR="00D560AC" w:rsidRPr="000E549C" w:rsidRDefault="00CB0617" w:rsidP="006F3EBE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rFonts w:ascii="Arial" w:hAnsi="Arial" w:cs="Arial"/>
          <w:color w:val="000000"/>
        </w:rPr>
      </w:pPr>
      <w:r w:rsidRPr="000E549C">
        <w:rPr>
          <w:rFonts w:ascii="Arial" w:hAnsi="Arial" w:cs="Arial"/>
          <w:color w:val="000000"/>
          <w:sz w:val="22"/>
        </w:rPr>
        <w:t xml:space="preserve">W postępowaniu o udzielenie zamówienia ofertę, oświadczenie, o którym mowa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w art. 125 ust. 1</w:t>
      </w:r>
      <w:r w:rsidR="004E42EF" w:rsidRPr="000E549C">
        <w:rPr>
          <w:rFonts w:ascii="Arial" w:hAnsi="Arial" w:cs="Arial"/>
          <w:color w:val="000000"/>
          <w:sz w:val="22"/>
        </w:rPr>
        <w:t xml:space="preserve"> ustawy Pzp</w:t>
      </w:r>
      <w:r w:rsidRPr="000E549C">
        <w:rPr>
          <w:rFonts w:ascii="Arial" w:hAnsi="Arial" w:cs="Arial"/>
          <w:color w:val="000000"/>
          <w:sz w:val="22"/>
        </w:rPr>
        <w:t xml:space="preserve">, składa się, pod rygorem nieważności, w formie elektronicznej </w:t>
      </w:r>
      <w:r w:rsidR="00450907" w:rsidRPr="000E549C">
        <w:rPr>
          <w:rFonts w:ascii="Arial" w:hAnsi="Arial" w:cs="Arial"/>
          <w:sz w:val="22"/>
        </w:rPr>
        <w:t>opatrzoną kwalifikowanym podpisem elektronicznym</w:t>
      </w:r>
      <w:r w:rsidR="00450907" w:rsidRPr="000E549C">
        <w:rPr>
          <w:rFonts w:ascii="Arial" w:hAnsi="Arial" w:cs="Arial"/>
          <w:color w:val="000000"/>
          <w:sz w:val="22"/>
        </w:rPr>
        <w:t xml:space="preserve"> </w:t>
      </w:r>
      <w:r w:rsidRPr="000E549C">
        <w:rPr>
          <w:rFonts w:ascii="Arial" w:hAnsi="Arial" w:cs="Arial"/>
          <w:color w:val="000000"/>
          <w:sz w:val="22"/>
        </w:rPr>
        <w:t>lub w postaci elektronicznej opatrzonej podpisem zaufanym lub podpisem osobistym.</w:t>
      </w:r>
    </w:p>
    <w:p w:rsidR="00C34A44" w:rsidRPr="000E549C" w:rsidRDefault="00C34A44" w:rsidP="006F3EBE">
      <w:pPr>
        <w:pStyle w:val="ust"/>
        <w:numPr>
          <w:ilvl w:val="0"/>
          <w:numId w:val="20"/>
        </w:numPr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0E549C">
        <w:rPr>
          <w:rFonts w:ascii="Arial" w:hAnsi="Arial" w:cs="Arial"/>
          <w:color w:val="000000"/>
          <w:sz w:val="22"/>
          <w:szCs w:val="22"/>
        </w:rPr>
        <w:t>Wyk</w:t>
      </w:r>
      <w:r w:rsidR="00E370B7">
        <w:rPr>
          <w:rFonts w:ascii="Arial" w:hAnsi="Arial" w:cs="Arial"/>
          <w:color w:val="000000"/>
          <w:sz w:val="22"/>
          <w:szCs w:val="22"/>
        </w:rPr>
        <w:t xml:space="preserve">onawca może złożyć jedną ofertę na daną część zamówienia. </w:t>
      </w:r>
    </w:p>
    <w:p w:rsidR="00C34A44" w:rsidRPr="000E549C" w:rsidRDefault="00C34A44" w:rsidP="006F3EBE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0E549C">
        <w:rPr>
          <w:rFonts w:ascii="Arial" w:hAnsi="Arial" w:cs="Arial"/>
          <w:color w:val="000000"/>
          <w:sz w:val="22"/>
          <w:szCs w:val="22"/>
        </w:rPr>
        <w:t xml:space="preserve">Treść oferty musi być zgodna z wymaganiami Zamawiającego określonymi </w:t>
      </w:r>
      <w:r w:rsidR="000E549C">
        <w:rPr>
          <w:rFonts w:ascii="Arial" w:hAnsi="Arial" w:cs="Arial"/>
          <w:color w:val="000000"/>
          <w:sz w:val="22"/>
          <w:szCs w:val="22"/>
        </w:rPr>
        <w:br/>
      </w:r>
      <w:r w:rsidRPr="000E549C">
        <w:rPr>
          <w:rFonts w:ascii="Arial" w:hAnsi="Arial" w:cs="Arial"/>
          <w:color w:val="000000"/>
          <w:sz w:val="22"/>
          <w:szCs w:val="22"/>
        </w:rPr>
        <w:t>w dokumentach zamówienia.</w:t>
      </w:r>
    </w:p>
    <w:p w:rsidR="00C34A44" w:rsidRPr="000E549C" w:rsidRDefault="00C34A44" w:rsidP="006F3EBE">
      <w:pPr>
        <w:pStyle w:val="ust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0E549C">
        <w:rPr>
          <w:rFonts w:ascii="Arial" w:hAnsi="Arial" w:cs="Arial"/>
          <w:color w:val="000000"/>
          <w:sz w:val="22"/>
          <w:szCs w:val="22"/>
        </w:rPr>
        <w:t>Ofertę należy sporządzić w języku polskim.</w:t>
      </w:r>
    </w:p>
    <w:p w:rsidR="00C34A44" w:rsidRPr="000E549C" w:rsidRDefault="00C34A44" w:rsidP="006F3EBE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0E549C">
        <w:rPr>
          <w:rFonts w:ascii="Arial" w:hAnsi="Arial" w:cs="Arial"/>
          <w:color w:val="000000"/>
          <w:sz w:val="22"/>
          <w:szCs w:val="22"/>
        </w:rPr>
        <w:lastRenderedPageBreak/>
        <w:t xml:space="preserve">Oferta wraz z załącznikami </w:t>
      </w:r>
      <w:r w:rsidRPr="000E549C">
        <w:rPr>
          <w:rFonts w:ascii="Arial" w:hAnsi="Arial" w:cs="Arial"/>
          <w:b/>
          <w:color w:val="000000"/>
          <w:sz w:val="22"/>
          <w:szCs w:val="22"/>
        </w:rPr>
        <w:t>musi być podpisana</w:t>
      </w:r>
      <w:r w:rsidRPr="000E549C">
        <w:rPr>
          <w:rFonts w:ascii="Arial" w:hAnsi="Arial" w:cs="Arial"/>
          <w:color w:val="000000"/>
          <w:sz w:val="22"/>
          <w:szCs w:val="22"/>
        </w:rPr>
        <w:t xml:space="preserve"> przez osoby upoważnione </w:t>
      </w:r>
      <w:r w:rsidR="000E549C">
        <w:rPr>
          <w:rFonts w:ascii="Arial" w:hAnsi="Arial" w:cs="Arial"/>
          <w:color w:val="000000"/>
          <w:sz w:val="22"/>
          <w:szCs w:val="22"/>
        </w:rPr>
        <w:br/>
      </w:r>
      <w:r w:rsidRPr="000E549C">
        <w:rPr>
          <w:rFonts w:ascii="Arial" w:hAnsi="Arial" w:cs="Arial"/>
          <w:color w:val="000000"/>
          <w:sz w:val="22"/>
          <w:szCs w:val="22"/>
        </w:rPr>
        <w:t>do reprezentowania Wykonawcy zgodnie z reprezentacją wynikającą z właściwego rejestru lub na podstawie udzielonego pełnomocnictwa.</w:t>
      </w:r>
    </w:p>
    <w:p w:rsidR="00C34A44" w:rsidRPr="000E549C" w:rsidRDefault="00C34A44" w:rsidP="006F3EBE">
      <w:pPr>
        <w:pStyle w:val="ust"/>
        <w:numPr>
          <w:ilvl w:val="0"/>
          <w:numId w:val="20"/>
        </w:numPr>
        <w:spacing w:before="0" w:after="0" w:line="360" w:lineRule="auto"/>
        <w:ind w:left="717" w:hanging="357"/>
        <w:rPr>
          <w:rFonts w:ascii="Arial" w:hAnsi="Arial" w:cs="Arial"/>
          <w:color w:val="000000"/>
          <w:sz w:val="22"/>
          <w:szCs w:val="22"/>
        </w:rPr>
      </w:pPr>
      <w:r w:rsidRPr="000E549C">
        <w:rPr>
          <w:rFonts w:ascii="Arial" w:hAnsi="Arial" w:cs="Arial"/>
          <w:b/>
          <w:color w:val="000000"/>
          <w:sz w:val="22"/>
          <w:szCs w:val="22"/>
        </w:rPr>
        <w:t>Oferta powinna zawierać</w:t>
      </w:r>
      <w:r w:rsidRPr="005B082C">
        <w:rPr>
          <w:rFonts w:ascii="Arial" w:hAnsi="Arial" w:cs="Arial"/>
          <w:color w:val="000000"/>
          <w:sz w:val="22"/>
          <w:szCs w:val="22"/>
        </w:rPr>
        <w:t>:</w:t>
      </w:r>
    </w:p>
    <w:p w:rsidR="00C34A44" w:rsidRPr="000E549C" w:rsidRDefault="007373F1" w:rsidP="0069434A">
      <w:pPr>
        <w:pStyle w:val="ust"/>
        <w:numPr>
          <w:ilvl w:val="1"/>
          <w:numId w:val="21"/>
        </w:numPr>
        <w:spacing w:before="0" w:after="0" w:line="360" w:lineRule="auto"/>
        <w:ind w:left="1134" w:hanging="283"/>
        <w:rPr>
          <w:rFonts w:ascii="Arial" w:hAnsi="Arial" w:cs="Arial"/>
          <w:color w:val="000000"/>
          <w:sz w:val="22"/>
          <w:szCs w:val="22"/>
        </w:rPr>
      </w:pPr>
      <w:r w:rsidRPr="000E549C">
        <w:rPr>
          <w:rFonts w:ascii="Arial" w:hAnsi="Arial" w:cs="Arial"/>
          <w:b/>
          <w:color w:val="000000"/>
          <w:sz w:val="22"/>
          <w:szCs w:val="22"/>
        </w:rPr>
        <w:t>F</w:t>
      </w:r>
      <w:r w:rsidR="00C34A44" w:rsidRPr="000E549C">
        <w:rPr>
          <w:rFonts w:ascii="Arial" w:hAnsi="Arial" w:cs="Arial"/>
          <w:b/>
          <w:color w:val="000000"/>
          <w:sz w:val="22"/>
          <w:szCs w:val="22"/>
        </w:rPr>
        <w:t>ormularz ofertowy</w:t>
      </w:r>
      <w:r w:rsidR="000E549C">
        <w:rPr>
          <w:rFonts w:ascii="Arial" w:hAnsi="Arial" w:cs="Arial"/>
          <w:color w:val="000000"/>
          <w:sz w:val="22"/>
          <w:szCs w:val="22"/>
        </w:rPr>
        <w:t xml:space="preserve"> </w:t>
      </w:r>
      <w:r w:rsidR="00C34A44" w:rsidRPr="000E549C">
        <w:rPr>
          <w:rFonts w:ascii="Arial" w:hAnsi="Arial" w:cs="Arial"/>
          <w:color w:val="000000"/>
          <w:sz w:val="22"/>
          <w:szCs w:val="22"/>
        </w:rPr>
        <w:t>– zgodnie ze wzorem stanowiącym załącznik nr 1</w:t>
      </w:r>
      <w:r w:rsidR="0069434A">
        <w:rPr>
          <w:rFonts w:ascii="Arial" w:hAnsi="Arial" w:cs="Arial"/>
          <w:color w:val="000000"/>
          <w:sz w:val="22"/>
          <w:szCs w:val="22"/>
        </w:rPr>
        <w:t xml:space="preserve"> </w:t>
      </w:r>
      <w:r w:rsidR="009F7444">
        <w:rPr>
          <w:rFonts w:ascii="Arial" w:hAnsi="Arial" w:cs="Arial"/>
          <w:color w:val="000000"/>
          <w:sz w:val="22"/>
          <w:szCs w:val="22"/>
        </w:rPr>
        <w:t xml:space="preserve">do SWZ, </w:t>
      </w:r>
    </w:p>
    <w:p w:rsidR="003366C6" w:rsidRPr="000E549C" w:rsidRDefault="003366C6" w:rsidP="0069434A">
      <w:pPr>
        <w:pStyle w:val="ust"/>
        <w:numPr>
          <w:ilvl w:val="1"/>
          <w:numId w:val="21"/>
        </w:numPr>
        <w:spacing w:before="0" w:after="0"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0E549C">
        <w:rPr>
          <w:rFonts w:ascii="Arial" w:hAnsi="Arial" w:cs="Arial"/>
          <w:b/>
          <w:sz w:val="22"/>
          <w:szCs w:val="22"/>
        </w:rPr>
        <w:t>Pełnomocnictwo</w:t>
      </w:r>
      <w:r w:rsidR="000E549C">
        <w:rPr>
          <w:rFonts w:ascii="Arial" w:hAnsi="Arial" w:cs="Arial"/>
          <w:sz w:val="22"/>
          <w:szCs w:val="22"/>
        </w:rPr>
        <w:t xml:space="preserve"> – </w:t>
      </w:r>
      <w:r w:rsidR="009F7444">
        <w:rPr>
          <w:rFonts w:ascii="Arial" w:hAnsi="Arial" w:cs="Arial"/>
          <w:i/>
          <w:iCs/>
          <w:sz w:val="22"/>
          <w:szCs w:val="22"/>
        </w:rPr>
        <w:t>jeżeli zostało udzielone</w:t>
      </w:r>
      <w:r w:rsidR="009F7444">
        <w:rPr>
          <w:rFonts w:ascii="Arial" w:hAnsi="Arial" w:cs="Arial"/>
          <w:iCs/>
          <w:sz w:val="22"/>
          <w:szCs w:val="22"/>
        </w:rPr>
        <w:t xml:space="preserve">, </w:t>
      </w:r>
    </w:p>
    <w:p w:rsidR="00C34A44" w:rsidRPr="00645B34" w:rsidRDefault="00C34A44" w:rsidP="0069434A">
      <w:pPr>
        <w:pStyle w:val="ust"/>
        <w:numPr>
          <w:ilvl w:val="1"/>
          <w:numId w:val="21"/>
        </w:numPr>
        <w:spacing w:before="0" w:after="0"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0E549C">
        <w:rPr>
          <w:rFonts w:ascii="Arial" w:hAnsi="Arial" w:cs="Arial"/>
          <w:b/>
          <w:sz w:val="22"/>
          <w:szCs w:val="22"/>
        </w:rPr>
        <w:t>Oświadczenie</w:t>
      </w:r>
      <w:r w:rsidRPr="00645B34">
        <w:rPr>
          <w:rFonts w:ascii="Arial" w:hAnsi="Arial" w:cs="Arial"/>
          <w:sz w:val="22"/>
          <w:szCs w:val="22"/>
        </w:rPr>
        <w:t xml:space="preserve">, </w:t>
      </w:r>
      <w:r w:rsidRPr="000E549C">
        <w:rPr>
          <w:rFonts w:ascii="Arial" w:hAnsi="Arial" w:cs="Arial"/>
          <w:sz w:val="22"/>
          <w:szCs w:val="22"/>
        </w:rPr>
        <w:t xml:space="preserve">o którym mowa w art. 125 ust. 1 </w:t>
      </w:r>
      <w:r w:rsidR="00AF0905" w:rsidRPr="000E549C">
        <w:rPr>
          <w:rFonts w:ascii="Arial" w:hAnsi="Arial" w:cs="Arial"/>
          <w:sz w:val="22"/>
          <w:szCs w:val="22"/>
        </w:rPr>
        <w:t xml:space="preserve">ustawy Pzp </w:t>
      </w:r>
      <w:r w:rsidR="009A285D" w:rsidRPr="000E549C">
        <w:rPr>
          <w:rFonts w:ascii="Arial" w:hAnsi="Arial" w:cs="Arial"/>
          <w:sz w:val="22"/>
          <w:szCs w:val="22"/>
        </w:rPr>
        <w:t>potwierdzające brak podstaw wykluczenia</w:t>
      </w:r>
      <w:r w:rsidR="000E549C">
        <w:rPr>
          <w:rFonts w:ascii="Arial" w:hAnsi="Arial" w:cs="Arial"/>
          <w:sz w:val="22"/>
          <w:szCs w:val="22"/>
        </w:rPr>
        <w:t xml:space="preserve"> </w:t>
      </w:r>
      <w:r w:rsidR="00645B34">
        <w:rPr>
          <w:rFonts w:ascii="Arial" w:hAnsi="Arial" w:cs="Arial"/>
          <w:sz w:val="22"/>
          <w:szCs w:val="22"/>
        </w:rPr>
        <w:t>–</w:t>
      </w:r>
      <w:r w:rsidR="00F504F2" w:rsidRPr="000E549C">
        <w:rPr>
          <w:rFonts w:ascii="Arial" w:hAnsi="Arial" w:cs="Arial"/>
          <w:sz w:val="22"/>
          <w:szCs w:val="22"/>
        </w:rPr>
        <w:t xml:space="preserve"> </w:t>
      </w:r>
      <w:r w:rsidR="000E549C" w:rsidRPr="00645B34">
        <w:rPr>
          <w:rFonts w:ascii="Arial" w:hAnsi="Arial" w:cs="Arial"/>
          <w:sz w:val="22"/>
          <w:szCs w:val="22"/>
        </w:rPr>
        <w:t xml:space="preserve">załącznik nr 3 </w:t>
      </w:r>
      <w:r w:rsidRPr="00645B34">
        <w:rPr>
          <w:rFonts w:ascii="Arial" w:hAnsi="Arial" w:cs="Arial"/>
          <w:sz w:val="22"/>
          <w:szCs w:val="22"/>
        </w:rPr>
        <w:t>do SWZ.</w:t>
      </w:r>
    </w:p>
    <w:p w:rsidR="00C34A44" w:rsidRPr="000E549C" w:rsidRDefault="00C34A44" w:rsidP="006F3EBE">
      <w:pPr>
        <w:pStyle w:val="Tekstpodstawowy"/>
        <w:numPr>
          <w:ilvl w:val="0"/>
          <w:numId w:val="20"/>
        </w:numPr>
        <w:spacing w:before="26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E549C">
        <w:rPr>
          <w:rFonts w:ascii="Arial" w:hAnsi="Arial" w:cs="Arial"/>
          <w:b w:val="0"/>
          <w:sz w:val="22"/>
          <w:szCs w:val="22"/>
        </w:rPr>
        <w:t>Wykonawcy mogą wspólnie ubiegać się o udzielenie zamówienia.</w:t>
      </w:r>
    </w:p>
    <w:p w:rsidR="00C34A44" w:rsidRPr="000E549C" w:rsidRDefault="00C34A44" w:rsidP="006F3EBE">
      <w:pPr>
        <w:pStyle w:val="Tekstpodstawowy"/>
        <w:numPr>
          <w:ilvl w:val="0"/>
          <w:numId w:val="20"/>
        </w:numPr>
        <w:spacing w:before="26" w:line="360" w:lineRule="auto"/>
        <w:jc w:val="both"/>
        <w:rPr>
          <w:rFonts w:ascii="Arial" w:hAnsi="Arial" w:cs="Arial"/>
          <w:sz w:val="22"/>
          <w:szCs w:val="22"/>
        </w:rPr>
      </w:pPr>
      <w:r w:rsidRPr="000E549C">
        <w:rPr>
          <w:rFonts w:ascii="Arial" w:hAnsi="Arial" w:cs="Arial"/>
          <w:b w:val="0"/>
          <w:color w:val="000000"/>
          <w:sz w:val="22"/>
          <w:szCs w:val="22"/>
        </w:rPr>
        <w:t>Wykonawcy wspólnie ubiegający się o udzielenie zamówienia</w:t>
      </w:r>
      <w:r w:rsidRPr="000E54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E549C">
        <w:rPr>
          <w:rFonts w:ascii="Arial" w:hAnsi="Arial" w:cs="Arial"/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:rsidR="00AF0905" w:rsidRPr="000E549C" w:rsidRDefault="00AF0905" w:rsidP="006F3E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W przypadku wspólnego ubiegania się o zamówienie przez </w:t>
      </w:r>
      <w:r w:rsidR="008C58AE" w:rsidRPr="000E549C">
        <w:rPr>
          <w:rFonts w:ascii="Arial" w:hAnsi="Arial" w:cs="Arial"/>
          <w:color w:val="000000"/>
          <w:sz w:val="22"/>
        </w:rPr>
        <w:t>W</w:t>
      </w:r>
      <w:r w:rsidRPr="000E549C">
        <w:rPr>
          <w:rFonts w:ascii="Arial" w:hAnsi="Arial" w:cs="Arial"/>
          <w:color w:val="000000"/>
          <w:sz w:val="22"/>
        </w:rPr>
        <w:t xml:space="preserve">ykonawców, oświadczenie, o którym mowa w ust. </w:t>
      </w:r>
      <w:r w:rsidR="008C58AE" w:rsidRPr="000E549C">
        <w:rPr>
          <w:rFonts w:ascii="Arial" w:hAnsi="Arial" w:cs="Arial"/>
          <w:color w:val="000000"/>
          <w:sz w:val="22"/>
        </w:rPr>
        <w:t xml:space="preserve">6 pkt </w:t>
      </w:r>
      <w:r w:rsidR="00F52CA1" w:rsidRPr="000E549C">
        <w:rPr>
          <w:rFonts w:ascii="Arial" w:hAnsi="Arial" w:cs="Arial"/>
          <w:color w:val="000000"/>
          <w:sz w:val="22"/>
        </w:rPr>
        <w:t>3</w:t>
      </w:r>
      <w:r w:rsidRPr="000E549C">
        <w:rPr>
          <w:rFonts w:ascii="Arial" w:hAnsi="Arial" w:cs="Arial"/>
          <w:color w:val="000000"/>
          <w:sz w:val="22"/>
        </w:rPr>
        <w:t xml:space="preserve">, składa każdy z </w:t>
      </w:r>
      <w:r w:rsidR="008C58AE" w:rsidRPr="000E549C">
        <w:rPr>
          <w:rFonts w:ascii="Arial" w:hAnsi="Arial" w:cs="Arial"/>
          <w:color w:val="000000"/>
          <w:sz w:val="22"/>
        </w:rPr>
        <w:t>W</w:t>
      </w:r>
      <w:r w:rsidRPr="000E549C">
        <w:rPr>
          <w:rFonts w:ascii="Arial" w:hAnsi="Arial" w:cs="Arial"/>
          <w:color w:val="000000"/>
          <w:sz w:val="22"/>
        </w:rPr>
        <w:t>ykonawców. Oświadczenia te potwierdzają brak podsta</w:t>
      </w:r>
      <w:r w:rsidR="000E549C">
        <w:rPr>
          <w:rFonts w:ascii="Arial" w:hAnsi="Arial" w:cs="Arial"/>
          <w:color w:val="000000"/>
          <w:sz w:val="22"/>
        </w:rPr>
        <w:t>w wykluczenia</w:t>
      </w:r>
      <w:r w:rsidRPr="000E549C">
        <w:rPr>
          <w:rFonts w:ascii="Arial" w:hAnsi="Arial" w:cs="Arial"/>
          <w:color w:val="000000"/>
          <w:sz w:val="22"/>
        </w:rPr>
        <w:t>.</w:t>
      </w:r>
    </w:p>
    <w:p w:rsidR="00AF0905" w:rsidRPr="000E549C" w:rsidRDefault="00AF0905" w:rsidP="006F3E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Wykonawca, w przypadku polegania na zdolnościach lub sytuacji podmiotów udostępniających zasoby, przedstawia, wraz z oświadczeniem, o którym mowa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 xml:space="preserve">w </w:t>
      </w:r>
      <w:r w:rsidRPr="00F21147">
        <w:rPr>
          <w:rFonts w:ascii="Arial" w:hAnsi="Arial" w:cs="Arial"/>
          <w:sz w:val="22"/>
        </w:rPr>
        <w:t xml:space="preserve">ust. </w:t>
      </w:r>
      <w:r w:rsidR="008C58AE" w:rsidRPr="00F21147">
        <w:rPr>
          <w:rFonts w:ascii="Arial" w:hAnsi="Arial" w:cs="Arial"/>
          <w:sz w:val="22"/>
        </w:rPr>
        <w:t xml:space="preserve">6 pkt </w:t>
      </w:r>
      <w:r w:rsidR="00F52CA1" w:rsidRPr="00F21147">
        <w:rPr>
          <w:rFonts w:ascii="Arial" w:hAnsi="Arial" w:cs="Arial"/>
          <w:sz w:val="22"/>
        </w:rPr>
        <w:t>3</w:t>
      </w:r>
      <w:r w:rsidRPr="000E549C">
        <w:rPr>
          <w:rFonts w:ascii="Arial" w:hAnsi="Arial" w:cs="Arial"/>
          <w:color w:val="000000"/>
          <w:sz w:val="22"/>
        </w:rPr>
        <w:t>, także oświadczenie po</w:t>
      </w:r>
      <w:r w:rsidR="00F21147">
        <w:rPr>
          <w:rFonts w:ascii="Arial" w:hAnsi="Arial" w:cs="Arial"/>
          <w:color w:val="000000"/>
          <w:sz w:val="22"/>
        </w:rPr>
        <w:t xml:space="preserve">dmiotu udostępniającego zasoby, </w:t>
      </w:r>
      <w:r w:rsidRPr="000E549C">
        <w:rPr>
          <w:rFonts w:ascii="Arial" w:hAnsi="Arial" w:cs="Arial"/>
          <w:color w:val="000000"/>
          <w:sz w:val="22"/>
        </w:rPr>
        <w:t xml:space="preserve">potwierdzające brak podstaw </w:t>
      </w:r>
      <w:r w:rsidR="0078779A" w:rsidRPr="000E549C">
        <w:rPr>
          <w:rFonts w:ascii="Arial" w:hAnsi="Arial" w:cs="Arial"/>
          <w:color w:val="000000"/>
          <w:sz w:val="22"/>
        </w:rPr>
        <w:t xml:space="preserve">wykluczenia tego podmiotu oraz </w:t>
      </w:r>
      <w:r w:rsidRPr="000E549C">
        <w:rPr>
          <w:rFonts w:ascii="Arial" w:hAnsi="Arial" w:cs="Arial"/>
          <w:color w:val="000000"/>
          <w:sz w:val="22"/>
        </w:rPr>
        <w:t xml:space="preserve">spełnianie warunków udziału w postępowaniu, w zakresie, w jakim </w:t>
      </w:r>
      <w:r w:rsidR="008C58AE" w:rsidRPr="000E549C">
        <w:rPr>
          <w:rFonts w:ascii="Arial" w:hAnsi="Arial" w:cs="Arial"/>
          <w:color w:val="000000"/>
          <w:sz w:val="22"/>
        </w:rPr>
        <w:t>W</w:t>
      </w:r>
      <w:r w:rsidRPr="000E549C">
        <w:rPr>
          <w:rFonts w:ascii="Arial" w:hAnsi="Arial" w:cs="Arial"/>
          <w:color w:val="000000"/>
          <w:sz w:val="22"/>
        </w:rPr>
        <w:t>ykonawca powołuje się na jego zasoby.</w:t>
      </w:r>
    </w:p>
    <w:p w:rsidR="00C34A44" w:rsidRPr="000E549C" w:rsidRDefault="00C34A44" w:rsidP="006F3EBE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sz w:val="22"/>
        </w:rPr>
        <w:t>Wykonawcy, wspólnie ubiegający się o udzielenie zamówienia ponoszą solidarną odpo</w:t>
      </w:r>
      <w:r w:rsidR="000E549C">
        <w:rPr>
          <w:rFonts w:ascii="Arial" w:hAnsi="Arial" w:cs="Arial"/>
          <w:sz w:val="22"/>
        </w:rPr>
        <w:t>wiedzialność za wykonanie umowy</w:t>
      </w:r>
      <w:r w:rsidR="008C58AE" w:rsidRPr="000E549C">
        <w:rPr>
          <w:rFonts w:ascii="Arial" w:hAnsi="Arial" w:cs="Arial"/>
          <w:sz w:val="22"/>
        </w:rPr>
        <w:t>.</w:t>
      </w:r>
    </w:p>
    <w:p w:rsidR="00AC47A6" w:rsidRPr="000E549C" w:rsidRDefault="00CE32B4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O</w:t>
      </w:r>
      <w:r w:rsidR="00D560AC" w:rsidRPr="000E549C">
        <w:rPr>
          <w:rFonts w:ascii="Arial" w:hAnsi="Arial" w:cs="Arial"/>
          <w:color w:val="000000"/>
          <w:sz w:val="22"/>
        </w:rPr>
        <w:t xml:space="preserve">ferty, oświadczenia, o których mowa </w:t>
      </w:r>
      <w:r w:rsidR="00D560AC" w:rsidRPr="000E549C">
        <w:rPr>
          <w:rFonts w:ascii="Arial" w:hAnsi="Arial" w:cs="Arial"/>
          <w:sz w:val="22"/>
        </w:rPr>
        <w:t xml:space="preserve">w art. 125 ust. 1 </w:t>
      </w:r>
      <w:r w:rsidR="00D560AC"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="00D560AC" w:rsidRPr="000E549C">
        <w:rPr>
          <w:rFonts w:ascii="Arial" w:hAnsi="Arial" w:cs="Arial"/>
          <w:color w:val="000000"/>
          <w:sz w:val="22"/>
        </w:rPr>
        <w:t xml:space="preserve">, podmiotowe środki dowodowe, w tym oświadczenie, o którym mowa w </w:t>
      </w:r>
      <w:r w:rsidR="00D560AC" w:rsidRPr="00F21147">
        <w:rPr>
          <w:rFonts w:ascii="Arial" w:hAnsi="Arial" w:cs="Arial"/>
          <w:sz w:val="22"/>
        </w:rPr>
        <w:t xml:space="preserve">art. 117 ust. 4 </w:t>
      </w:r>
      <w:r w:rsidR="00D560AC"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="00D560AC" w:rsidRPr="000E549C">
        <w:rPr>
          <w:rFonts w:ascii="Arial" w:hAnsi="Arial" w:cs="Arial"/>
          <w:color w:val="000000"/>
          <w:sz w:val="22"/>
        </w:rPr>
        <w:t xml:space="preserve">, oraz zobowiązanie podmiotu udostępniającego zasoby, o którym mowa </w:t>
      </w:r>
      <w:r w:rsidR="00D560AC" w:rsidRPr="000E549C">
        <w:rPr>
          <w:rFonts w:ascii="Arial" w:hAnsi="Arial" w:cs="Arial"/>
          <w:sz w:val="22"/>
        </w:rPr>
        <w:t xml:space="preserve">w </w:t>
      </w:r>
      <w:r w:rsidR="00D560AC" w:rsidRPr="00F21147">
        <w:rPr>
          <w:rFonts w:ascii="Arial" w:hAnsi="Arial" w:cs="Arial"/>
          <w:sz w:val="22"/>
        </w:rPr>
        <w:t xml:space="preserve">art. 118 </w:t>
      </w:r>
      <w:r w:rsidR="00D560AC" w:rsidRPr="000E549C">
        <w:rPr>
          <w:rFonts w:ascii="Arial" w:hAnsi="Arial" w:cs="Arial"/>
          <w:sz w:val="22"/>
        </w:rPr>
        <w:t xml:space="preserve">ust. 3 </w:t>
      </w:r>
      <w:r w:rsidR="00D560AC"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="00D560AC" w:rsidRPr="000E549C">
        <w:rPr>
          <w:rFonts w:ascii="Arial" w:hAnsi="Arial" w:cs="Arial"/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0E549C">
        <w:rPr>
          <w:rFonts w:ascii="Arial" w:hAnsi="Arial" w:cs="Arial"/>
          <w:sz w:val="22"/>
        </w:rPr>
        <w:t>art. 94 ust. 2</w:t>
      </w:r>
      <w:r w:rsidR="00D560AC" w:rsidRPr="000E549C">
        <w:rPr>
          <w:rFonts w:ascii="Arial" w:hAnsi="Arial" w:cs="Arial"/>
          <w:color w:val="000000"/>
          <w:sz w:val="22"/>
        </w:rPr>
        <w:t xml:space="preserve"> 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="00D560AC" w:rsidRPr="000E549C">
        <w:rPr>
          <w:rFonts w:ascii="Arial" w:hAnsi="Arial" w:cs="Arial"/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0E549C">
        <w:rPr>
          <w:rFonts w:ascii="Arial" w:hAnsi="Arial" w:cs="Arial"/>
          <w:sz w:val="22"/>
        </w:rPr>
        <w:t xml:space="preserve">art. 18 </w:t>
      </w:r>
      <w:r w:rsidR="00D560AC" w:rsidRPr="000E549C">
        <w:rPr>
          <w:rFonts w:ascii="Arial" w:hAnsi="Arial" w:cs="Arial"/>
          <w:color w:val="000000"/>
          <w:sz w:val="22"/>
        </w:rPr>
        <w:t xml:space="preserve">ustawy z dnia 17 lutego 2005 r. o informatyzacji działalności podmiotów realizujących zadania publiczne </w:t>
      </w:r>
      <w:r w:rsidR="000E549C">
        <w:rPr>
          <w:rFonts w:ascii="Arial" w:hAnsi="Arial" w:cs="Arial"/>
          <w:color w:val="000000"/>
          <w:sz w:val="22"/>
        </w:rPr>
        <w:br/>
      </w:r>
      <w:r w:rsidR="00D560AC" w:rsidRPr="000E549C">
        <w:rPr>
          <w:rFonts w:ascii="Arial" w:hAnsi="Arial" w:cs="Arial"/>
          <w:color w:val="000000"/>
          <w:sz w:val="22"/>
        </w:rPr>
        <w:t xml:space="preserve">(Dz. U. z 2020 r. poz. 346, 568, 695, 1517 i 2320), z zastrzeżeniem formatów, </w:t>
      </w:r>
      <w:r w:rsidR="000E549C">
        <w:rPr>
          <w:rFonts w:ascii="Arial" w:hAnsi="Arial" w:cs="Arial"/>
          <w:color w:val="000000"/>
          <w:sz w:val="22"/>
        </w:rPr>
        <w:br/>
      </w:r>
      <w:r w:rsidR="00D560AC" w:rsidRPr="000E549C">
        <w:rPr>
          <w:rFonts w:ascii="Arial" w:hAnsi="Arial" w:cs="Arial"/>
          <w:color w:val="000000"/>
          <w:sz w:val="22"/>
        </w:rPr>
        <w:t xml:space="preserve">o których mowa w </w:t>
      </w:r>
      <w:r w:rsidR="00D560AC" w:rsidRPr="000E549C">
        <w:rPr>
          <w:rFonts w:ascii="Arial" w:hAnsi="Arial" w:cs="Arial"/>
          <w:color w:val="1B1B1B"/>
          <w:sz w:val="22"/>
        </w:rPr>
        <w:t>art</w:t>
      </w:r>
      <w:r w:rsidR="00D560AC" w:rsidRPr="00E370B7">
        <w:rPr>
          <w:rFonts w:ascii="Arial" w:hAnsi="Arial" w:cs="Arial"/>
          <w:sz w:val="22"/>
        </w:rPr>
        <w:t xml:space="preserve">. 66 ust. 1 </w:t>
      </w:r>
      <w:r w:rsidR="00D560AC"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="00D560AC" w:rsidRPr="000E549C">
        <w:rPr>
          <w:rFonts w:ascii="Arial" w:hAnsi="Arial" w:cs="Arial"/>
          <w:color w:val="000000"/>
          <w:sz w:val="22"/>
        </w:rPr>
        <w:t>, z uwzględnieniem rodzaju przekazywanych danych.</w:t>
      </w:r>
    </w:p>
    <w:p w:rsidR="00AC47A6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Informacje, oświadczenia lub dokumenty, inne niż określone </w:t>
      </w:r>
      <w:r w:rsidRPr="000E549C">
        <w:rPr>
          <w:rFonts w:ascii="Arial" w:hAnsi="Arial" w:cs="Arial"/>
          <w:sz w:val="22"/>
        </w:rPr>
        <w:t xml:space="preserve">w ust. </w:t>
      </w:r>
      <w:r w:rsidR="004B5777" w:rsidRPr="000E549C">
        <w:rPr>
          <w:rFonts w:ascii="Arial" w:hAnsi="Arial" w:cs="Arial"/>
          <w:sz w:val="22"/>
        </w:rPr>
        <w:t>1</w:t>
      </w:r>
      <w:r w:rsidR="0098753A" w:rsidRPr="000E549C">
        <w:rPr>
          <w:rFonts w:ascii="Arial" w:hAnsi="Arial" w:cs="Arial"/>
          <w:sz w:val="22"/>
        </w:rPr>
        <w:t>2</w:t>
      </w:r>
      <w:r w:rsidRPr="000E549C">
        <w:rPr>
          <w:rFonts w:ascii="Arial" w:hAnsi="Arial" w:cs="Arial"/>
          <w:sz w:val="22"/>
        </w:rPr>
        <w:t xml:space="preserve">, </w:t>
      </w:r>
      <w:r w:rsidRPr="000E549C">
        <w:rPr>
          <w:rFonts w:ascii="Arial" w:hAnsi="Arial" w:cs="Arial"/>
          <w:color w:val="000000"/>
          <w:sz w:val="22"/>
        </w:rPr>
        <w:t xml:space="preserve">przekazywane w postępowaniu, sporządza się w postaci elektronicznej, w formatach danych </w:t>
      </w:r>
      <w:r w:rsidRPr="000E549C">
        <w:rPr>
          <w:rFonts w:ascii="Arial" w:hAnsi="Arial" w:cs="Arial"/>
          <w:color w:val="000000"/>
          <w:sz w:val="22"/>
        </w:rPr>
        <w:lastRenderedPageBreak/>
        <w:t xml:space="preserve">określonych w przepisach wydanych na podstawie </w:t>
      </w:r>
      <w:r w:rsidRPr="000E549C">
        <w:rPr>
          <w:rFonts w:ascii="Arial" w:hAnsi="Arial" w:cs="Arial"/>
          <w:sz w:val="22"/>
        </w:rPr>
        <w:t xml:space="preserve">art. 18 </w:t>
      </w:r>
      <w:r w:rsidRPr="000E549C">
        <w:rPr>
          <w:rFonts w:ascii="Arial" w:hAnsi="Arial" w:cs="Arial"/>
          <w:color w:val="000000"/>
          <w:sz w:val="22"/>
        </w:rPr>
        <w:t xml:space="preserve">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0E549C">
        <w:rPr>
          <w:rFonts w:ascii="Arial" w:hAnsi="Arial" w:cs="Arial"/>
          <w:sz w:val="22"/>
        </w:rPr>
        <w:t xml:space="preserve">ust. </w:t>
      </w:r>
      <w:r w:rsidR="00026CB4" w:rsidRPr="000E549C">
        <w:rPr>
          <w:rFonts w:ascii="Arial" w:hAnsi="Arial" w:cs="Arial"/>
          <w:sz w:val="22"/>
        </w:rPr>
        <w:t>1</w:t>
      </w:r>
      <w:r w:rsidR="00F46862" w:rsidRPr="000E549C">
        <w:rPr>
          <w:rFonts w:ascii="Arial" w:hAnsi="Arial" w:cs="Arial"/>
          <w:sz w:val="22"/>
        </w:rPr>
        <w:t>4</w:t>
      </w:r>
      <w:r w:rsidRPr="000E549C">
        <w:rPr>
          <w:rFonts w:ascii="Arial" w:hAnsi="Arial" w:cs="Arial"/>
          <w:sz w:val="22"/>
        </w:rPr>
        <w:t>.</w:t>
      </w:r>
      <w:r w:rsidR="00AC47A6" w:rsidRPr="000E549C">
        <w:rPr>
          <w:rFonts w:ascii="Arial" w:hAnsi="Arial" w:cs="Arial"/>
          <w:sz w:val="22"/>
        </w:rPr>
        <w:t xml:space="preserve"> </w:t>
      </w:r>
    </w:p>
    <w:p w:rsidR="00A64EC0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Dokumenty elektroniczne przekazuje się w postępowaniu przy użyciu środków komunikacji elektronicznej wskaz</w:t>
      </w:r>
      <w:r w:rsidR="00AC47A6" w:rsidRPr="000E549C">
        <w:rPr>
          <w:rFonts w:ascii="Arial" w:hAnsi="Arial" w:cs="Arial"/>
          <w:color w:val="000000"/>
          <w:sz w:val="22"/>
        </w:rPr>
        <w:t>anych przez Z</w:t>
      </w:r>
      <w:r w:rsidRPr="000E549C">
        <w:rPr>
          <w:rFonts w:ascii="Arial" w:hAnsi="Arial" w:cs="Arial"/>
          <w:color w:val="000000"/>
          <w:sz w:val="22"/>
        </w:rPr>
        <w:t xml:space="preserve">amawiającego zgodnie z </w:t>
      </w:r>
      <w:r w:rsidRPr="00E370B7">
        <w:rPr>
          <w:rFonts w:ascii="Arial" w:hAnsi="Arial" w:cs="Arial"/>
          <w:sz w:val="22"/>
        </w:rPr>
        <w:t>art. 67</w:t>
      </w:r>
      <w:r w:rsidR="00AC47A6" w:rsidRPr="00E370B7">
        <w:rPr>
          <w:rFonts w:ascii="Arial" w:hAnsi="Arial" w:cs="Arial"/>
          <w:sz w:val="22"/>
        </w:rPr>
        <w:t xml:space="preserve"> </w:t>
      </w:r>
      <w:r w:rsidR="00AC47A6" w:rsidRPr="000E549C">
        <w:rPr>
          <w:rFonts w:ascii="Arial" w:hAnsi="Arial" w:cs="Arial"/>
          <w:color w:val="000000"/>
          <w:sz w:val="22"/>
        </w:rPr>
        <w:t>ustawy Pzp.</w:t>
      </w:r>
    </w:p>
    <w:p w:rsidR="00A64EC0" w:rsidRPr="000E549C" w:rsidRDefault="00D560AC" w:rsidP="006F3EBE">
      <w:pPr>
        <w:pStyle w:val="Akapitzlist"/>
        <w:numPr>
          <w:ilvl w:val="0"/>
          <w:numId w:val="20"/>
        </w:numPr>
        <w:spacing w:before="26" w:after="24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0E549C">
        <w:rPr>
          <w:rFonts w:ascii="Arial" w:hAnsi="Arial" w:cs="Arial"/>
          <w:color w:val="1B1B1B"/>
          <w:sz w:val="22"/>
        </w:rPr>
        <w:t>ustawy</w:t>
      </w:r>
      <w:r w:rsidRPr="000E549C">
        <w:rPr>
          <w:rFonts w:ascii="Arial" w:hAnsi="Arial" w:cs="Arial"/>
          <w:color w:val="000000"/>
          <w:sz w:val="22"/>
        </w:rPr>
        <w:t xml:space="preserve"> z dnia 16 kwietnia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1993 r. o zwalczaniu nieuczciwej konkurencji</w:t>
      </w:r>
      <w:r w:rsidR="00A64EC0" w:rsidRPr="000E549C">
        <w:rPr>
          <w:rFonts w:ascii="Arial" w:hAnsi="Arial" w:cs="Arial"/>
          <w:color w:val="000000"/>
          <w:sz w:val="22"/>
        </w:rPr>
        <w:t xml:space="preserve"> (Dz. U. z 2020 r. poz. 1913), W</w:t>
      </w:r>
      <w:r w:rsidRPr="000E549C">
        <w:rPr>
          <w:rFonts w:ascii="Arial" w:hAnsi="Arial" w:cs="Arial"/>
          <w:color w:val="000000"/>
          <w:sz w:val="22"/>
        </w:rPr>
        <w:t xml:space="preserve">ykonawca, w celu utrzymania w poufności tych informacji, przekazuje je </w:t>
      </w:r>
      <w:r w:rsidR="00C91F15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w wydzielonym i odpowiednio oznaczonym pliku.</w:t>
      </w:r>
    </w:p>
    <w:p w:rsidR="001F6541" w:rsidRPr="000E549C" w:rsidRDefault="00D560AC" w:rsidP="006F3E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b/>
          <w:color w:val="000000"/>
          <w:sz w:val="22"/>
        </w:rPr>
        <w:t xml:space="preserve"> </w:t>
      </w:r>
      <w:r w:rsidRPr="000E549C">
        <w:rPr>
          <w:rFonts w:ascii="Arial" w:hAnsi="Arial" w:cs="Arial"/>
          <w:color w:val="000000"/>
          <w:sz w:val="22"/>
        </w:rPr>
        <w:t xml:space="preserve">Podmiotowe środki dowodowe, przedmiotowe środki dowodowe oraz inne dokumenty lub oświadczenia, sporządzone w języku obcym przekazuje się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 xml:space="preserve">wraz z tłumaczeniem na język polski. </w:t>
      </w:r>
    </w:p>
    <w:p w:rsidR="001F6541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370B7">
        <w:rPr>
          <w:rFonts w:ascii="Arial" w:hAnsi="Arial" w:cs="Arial"/>
          <w:sz w:val="22"/>
        </w:rPr>
        <w:t xml:space="preserve">art. 94 ust. 2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, lub dokumenty potwierdzające umocowanie </w:t>
      </w:r>
      <w:r w:rsidR="001F6541" w:rsidRPr="000E549C">
        <w:rPr>
          <w:rFonts w:ascii="Arial" w:hAnsi="Arial" w:cs="Arial"/>
          <w:color w:val="000000"/>
          <w:sz w:val="22"/>
        </w:rPr>
        <w:t>do reprezentowania odpowiednio Wykonawcy, W</w:t>
      </w:r>
      <w:r w:rsidRPr="000E549C">
        <w:rPr>
          <w:rFonts w:ascii="Arial" w:hAnsi="Arial" w:cs="Arial"/>
          <w:color w:val="000000"/>
          <w:sz w:val="22"/>
        </w:rPr>
        <w:t xml:space="preserve">ykonawców wspólnie ubiegających się o udzielenie zamówienia publicznego, podmiotu udostępniającego zasoby na zasadach określonych </w:t>
      </w:r>
      <w:r w:rsidRPr="00E370B7">
        <w:rPr>
          <w:rFonts w:ascii="Arial" w:hAnsi="Arial" w:cs="Arial"/>
          <w:sz w:val="22"/>
        </w:rPr>
        <w:t xml:space="preserve">w art. 118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 lub podwykonawcy niebędącego podmiotem udostępniającym zasoby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 xml:space="preserve">na takich zasadach, zwane dalej "dokumentami potwierdzającymi umocowanie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do reprezentowania", zostały wystawione przez</w:t>
      </w:r>
      <w:r w:rsidR="001F6541" w:rsidRPr="000E549C">
        <w:rPr>
          <w:rFonts w:ascii="Arial" w:hAnsi="Arial" w:cs="Arial"/>
          <w:color w:val="000000"/>
          <w:sz w:val="22"/>
        </w:rPr>
        <w:t xml:space="preserve"> upoważnione podmioty inne </w:t>
      </w:r>
      <w:r w:rsidR="000E549C">
        <w:rPr>
          <w:rFonts w:ascii="Arial" w:hAnsi="Arial" w:cs="Arial"/>
          <w:color w:val="000000"/>
          <w:sz w:val="22"/>
        </w:rPr>
        <w:br/>
      </w:r>
      <w:r w:rsidR="001F6541" w:rsidRPr="000E549C">
        <w:rPr>
          <w:rFonts w:ascii="Arial" w:hAnsi="Arial" w:cs="Arial"/>
          <w:color w:val="000000"/>
          <w:sz w:val="22"/>
        </w:rPr>
        <w:t>niż Wykonawca, W</w:t>
      </w:r>
      <w:r w:rsidRPr="000E549C">
        <w:rPr>
          <w:rFonts w:ascii="Arial" w:hAnsi="Arial" w:cs="Arial"/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0E549C">
        <w:rPr>
          <w:rFonts w:ascii="Arial" w:hAnsi="Arial" w:cs="Arial"/>
          <w:color w:val="000000"/>
          <w:sz w:val="22"/>
        </w:rPr>
        <w:t xml:space="preserve"> </w:t>
      </w:r>
    </w:p>
    <w:p w:rsidR="00E97EBB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E370B7">
        <w:rPr>
          <w:rFonts w:ascii="Arial" w:hAnsi="Arial" w:cs="Arial"/>
          <w:sz w:val="22"/>
        </w:rPr>
        <w:t xml:space="preserve">art. 94 ust. 2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0E549C">
        <w:rPr>
          <w:rFonts w:ascii="Arial" w:hAnsi="Arial" w:cs="Arial"/>
          <w:color w:val="000000"/>
          <w:sz w:val="22"/>
        </w:rPr>
        <w:t>owanym podpisem elektronicznym,</w:t>
      </w:r>
      <w:r w:rsidRPr="000E549C">
        <w:rPr>
          <w:rFonts w:ascii="Arial" w:hAnsi="Arial" w:cs="Arial"/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:rsidR="00D560AC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Poświadczenia zgodności cyfrowego odwzorowania z dokumentem w postaci pa</w:t>
      </w:r>
      <w:r w:rsidR="00E97EBB" w:rsidRPr="000E549C">
        <w:rPr>
          <w:rFonts w:ascii="Arial" w:hAnsi="Arial" w:cs="Arial"/>
          <w:color w:val="000000"/>
          <w:sz w:val="22"/>
        </w:rPr>
        <w:t xml:space="preserve">pierowej, o którym mowa w </w:t>
      </w:r>
      <w:r w:rsidR="00E97EBB" w:rsidRPr="000E549C">
        <w:rPr>
          <w:rFonts w:ascii="Arial" w:hAnsi="Arial" w:cs="Arial"/>
          <w:color w:val="000000" w:themeColor="text1"/>
          <w:sz w:val="22"/>
        </w:rPr>
        <w:t xml:space="preserve">ust. </w:t>
      </w:r>
      <w:r w:rsidR="00026CB4" w:rsidRPr="000E549C">
        <w:rPr>
          <w:rFonts w:ascii="Arial" w:hAnsi="Arial" w:cs="Arial"/>
          <w:color w:val="000000" w:themeColor="text1"/>
          <w:sz w:val="22"/>
        </w:rPr>
        <w:t>1</w:t>
      </w:r>
      <w:r w:rsidR="0047134B" w:rsidRPr="000E549C">
        <w:rPr>
          <w:rFonts w:ascii="Arial" w:hAnsi="Arial" w:cs="Arial"/>
          <w:color w:val="000000" w:themeColor="text1"/>
          <w:sz w:val="22"/>
        </w:rPr>
        <w:t>8</w:t>
      </w:r>
      <w:r w:rsidRPr="000E549C">
        <w:rPr>
          <w:rFonts w:ascii="Arial" w:hAnsi="Arial" w:cs="Arial"/>
          <w:color w:val="000000"/>
          <w:sz w:val="22"/>
        </w:rPr>
        <w:t>, dokonuje w przypadku:</w:t>
      </w:r>
    </w:p>
    <w:p w:rsidR="00D560AC" w:rsidRPr="000E549C" w:rsidRDefault="00D560AC" w:rsidP="006F3EBE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lastRenderedPageBreak/>
        <w:t>podmiotowych środków dowodowych oraz dokumentów potwierdzających umocowanie do</w:t>
      </w:r>
      <w:r w:rsidR="00E97EBB" w:rsidRPr="000E549C">
        <w:rPr>
          <w:rFonts w:ascii="Arial" w:hAnsi="Arial" w:cs="Arial"/>
          <w:color w:val="000000"/>
          <w:sz w:val="22"/>
        </w:rPr>
        <w:t xml:space="preserve"> reprezentowania - odpowiednio Wykonawca, W</w:t>
      </w:r>
      <w:r w:rsidRPr="000E549C">
        <w:rPr>
          <w:rFonts w:ascii="Arial" w:hAnsi="Arial" w:cs="Arial"/>
          <w:color w:val="000000"/>
          <w:sz w:val="22"/>
        </w:rPr>
        <w:t xml:space="preserve">ykonawca wspólnie ubiegający się o udzielenie zamówienia, podmiot udostępniający zasoby lub podwykonawca, w zakresie podmiotowych środków dowodowych lub dokumentów potwierdzających umocowanie do reprezentowania, które każdego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z nich dotyczą;</w:t>
      </w:r>
    </w:p>
    <w:p w:rsidR="00D560AC" w:rsidRPr="000E549C" w:rsidRDefault="00D560AC" w:rsidP="006F3EBE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przedmiotowych śr</w:t>
      </w:r>
      <w:r w:rsidR="000E549C">
        <w:rPr>
          <w:rFonts w:ascii="Arial" w:hAnsi="Arial" w:cs="Arial"/>
          <w:color w:val="000000"/>
          <w:sz w:val="22"/>
        </w:rPr>
        <w:t xml:space="preserve">odków dowodowych - </w:t>
      </w:r>
      <w:r w:rsidR="00190DAA">
        <w:rPr>
          <w:rFonts w:ascii="Arial" w:hAnsi="Arial" w:cs="Arial"/>
          <w:color w:val="000000"/>
          <w:sz w:val="22"/>
        </w:rPr>
        <w:t xml:space="preserve">odpowiednio Wykonawca lub </w:t>
      </w:r>
      <w:r w:rsidR="00E97EBB" w:rsidRPr="000E549C">
        <w:rPr>
          <w:rFonts w:ascii="Arial" w:hAnsi="Arial" w:cs="Arial"/>
          <w:color w:val="000000"/>
          <w:sz w:val="22"/>
        </w:rPr>
        <w:t>W</w:t>
      </w:r>
      <w:r w:rsidRPr="000E549C">
        <w:rPr>
          <w:rFonts w:ascii="Arial" w:hAnsi="Arial" w:cs="Arial"/>
          <w:color w:val="000000"/>
          <w:sz w:val="22"/>
        </w:rPr>
        <w:t>ykonawca wspólnie ubiegający się o udzielenie zamówienia;</w:t>
      </w:r>
    </w:p>
    <w:p w:rsidR="00D560AC" w:rsidRPr="000E549C" w:rsidRDefault="00D560AC" w:rsidP="006F3EBE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innych dokumentów, w tym dokumentów, o których mowa w </w:t>
      </w:r>
      <w:r w:rsidRPr="00307DFE">
        <w:rPr>
          <w:rFonts w:ascii="Arial" w:hAnsi="Arial" w:cs="Arial"/>
          <w:sz w:val="22"/>
        </w:rPr>
        <w:t>art. 94 ust. 2</w:t>
      </w:r>
      <w:r w:rsidR="00E97EBB" w:rsidRPr="00307DFE">
        <w:rPr>
          <w:rFonts w:ascii="Arial" w:hAnsi="Arial" w:cs="Arial"/>
          <w:sz w:val="22"/>
        </w:rPr>
        <w:t xml:space="preserve"> </w:t>
      </w:r>
      <w:r w:rsidR="00E97EBB"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="00E97EBB" w:rsidRPr="000E549C">
        <w:rPr>
          <w:rFonts w:ascii="Arial" w:hAnsi="Arial" w:cs="Arial"/>
          <w:color w:val="000000"/>
          <w:sz w:val="22"/>
        </w:rPr>
        <w:t xml:space="preserve"> - odpowiednio Wykonawca lub W</w:t>
      </w:r>
      <w:r w:rsidRPr="000E549C">
        <w:rPr>
          <w:rFonts w:ascii="Arial" w:hAnsi="Arial" w:cs="Arial"/>
          <w:color w:val="000000"/>
          <w:sz w:val="22"/>
        </w:rPr>
        <w:t xml:space="preserve">ykonawca wspólnie ubiegający się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o udzielenie zamówienia, w zakresie dokumentów, które każdego z nich dotyczą.</w:t>
      </w:r>
    </w:p>
    <w:p w:rsidR="00E97EBB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Poświadczenia zgodności cyfrowego odwzorowania z dokumentem w postaci papierowej, o którym mowa </w:t>
      </w:r>
      <w:r w:rsidRPr="000E549C">
        <w:rPr>
          <w:rFonts w:ascii="Arial" w:hAnsi="Arial" w:cs="Arial"/>
          <w:sz w:val="22"/>
        </w:rPr>
        <w:t xml:space="preserve">w </w:t>
      </w:r>
      <w:r w:rsidR="000952D1" w:rsidRPr="000E549C">
        <w:rPr>
          <w:rFonts w:ascii="Arial" w:hAnsi="Arial" w:cs="Arial"/>
          <w:sz w:val="22"/>
        </w:rPr>
        <w:t xml:space="preserve">ust. </w:t>
      </w:r>
      <w:r w:rsidR="00026CB4" w:rsidRPr="000E549C">
        <w:rPr>
          <w:rFonts w:ascii="Arial" w:hAnsi="Arial" w:cs="Arial"/>
          <w:sz w:val="22"/>
        </w:rPr>
        <w:t>1</w:t>
      </w:r>
      <w:r w:rsidR="0047134B" w:rsidRPr="000E549C">
        <w:rPr>
          <w:rFonts w:ascii="Arial" w:hAnsi="Arial" w:cs="Arial"/>
          <w:sz w:val="22"/>
        </w:rPr>
        <w:t>8</w:t>
      </w:r>
      <w:r w:rsidRPr="000E549C">
        <w:rPr>
          <w:rFonts w:ascii="Arial" w:hAnsi="Arial" w:cs="Arial"/>
          <w:sz w:val="22"/>
        </w:rPr>
        <w:t xml:space="preserve">, </w:t>
      </w:r>
      <w:r w:rsidRPr="000E549C">
        <w:rPr>
          <w:rFonts w:ascii="Arial" w:hAnsi="Arial" w:cs="Arial"/>
          <w:color w:val="000000"/>
          <w:sz w:val="22"/>
        </w:rPr>
        <w:t>może dokonać również notariusz.</w:t>
      </w:r>
    </w:p>
    <w:p w:rsidR="00A10AEA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Przez cyfrowe odwz</w:t>
      </w:r>
      <w:r w:rsidR="00A10AEA" w:rsidRPr="000E549C">
        <w:rPr>
          <w:rFonts w:ascii="Arial" w:hAnsi="Arial" w:cs="Arial"/>
          <w:color w:val="000000"/>
          <w:sz w:val="22"/>
        </w:rPr>
        <w:t xml:space="preserve">orowanie, o którym mowa </w:t>
      </w:r>
      <w:r w:rsidR="00A10AEA" w:rsidRPr="000E549C">
        <w:rPr>
          <w:rFonts w:ascii="Arial" w:hAnsi="Arial" w:cs="Arial"/>
          <w:sz w:val="22"/>
        </w:rPr>
        <w:t xml:space="preserve">w ust. </w:t>
      </w:r>
      <w:r w:rsidR="000F622A" w:rsidRPr="000E549C">
        <w:rPr>
          <w:rFonts w:ascii="Arial" w:hAnsi="Arial" w:cs="Arial"/>
          <w:sz w:val="22"/>
        </w:rPr>
        <w:t>1</w:t>
      </w:r>
      <w:r w:rsidR="0047134B" w:rsidRPr="000E549C">
        <w:rPr>
          <w:rFonts w:ascii="Arial" w:hAnsi="Arial" w:cs="Arial"/>
          <w:sz w:val="22"/>
        </w:rPr>
        <w:t>8</w:t>
      </w:r>
      <w:r w:rsidRPr="000E549C">
        <w:rPr>
          <w:rFonts w:ascii="Arial" w:hAnsi="Arial" w:cs="Arial"/>
          <w:sz w:val="22"/>
        </w:rPr>
        <w:t>-</w:t>
      </w:r>
      <w:r w:rsidR="0047134B" w:rsidRPr="000E549C">
        <w:rPr>
          <w:rFonts w:ascii="Arial" w:hAnsi="Arial" w:cs="Arial"/>
          <w:sz w:val="22"/>
        </w:rPr>
        <w:t>20</w:t>
      </w:r>
      <w:r w:rsidRPr="000E549C">
        <w:rPr>
          <w:rFonts w:ascii="Arial" w:hAnsi="Arial" w:cs="Arial"/>
          <w:sz w:val="22"/>
        </w:rPr>
        <w:t xml:space="preserve"> </w:t>
      </w:r>
      <w:r w:rsidRPr="000E549C">
        <w:rPr>
          <w:rFonts w:ascii="Arial" w:hAnsi="Arial" w:cs="Arial"/>
          <w:color w:val="000000" w:themeColor="text1"/>
          <w:sz w:val="22"/>
        </w:rPr>
        <w:t xml:space="preserve">oraz </w:t>
      </w:r>
      <w:r w:rsidR="00A10AEA" w:rsidRPr="000E549C">
        <w:rPr>
          <w:rFonts w:ascii="Arial" w:hAnsi="Arial" w:cs="Arial"/>
          <w:sz w:val="22"/>
        </w:rPr>
        <w:t>ust.</w:t>
      </w:r>
      <w:r w:rsidR="0065536D" w:rsidRPr="000E549C">
        <w:rPr>
          <w:rFonts w:ascii="Arial" w:hAnsi="Arial" w:cs="Arial"/>
          <w:sz w:val="22"/>
        </w:rPr>
        <w:t xml:space="preserve"> </w:t>
      </w:r>
      <w:r w:rsidR="000F622A" w:rsidRPr="000E549C">
        <w:rPr>
          <w:rFonts w:ascii="Arial" w:hAnsi="Arial" w:cs="Arial"/>
          <w:sz w:val="22"/>
        </w:rPr>
        <w:t>2</w:t>
      </w:r>
      <w:r w:rsidR="0047134B" w:rsidRPr="000E549C">
        <w:rPr>
          <w:rFonts w:ascii="Arial" w:hAnsi="Arial" w:cs="Arial"/>
          <w:sz w:val="22"/>
        </w:rPr>
        <w:t>3</w:t>
      </w:r>
      <w:r w:rsidR="000F622A" w:rsidRPr="000E549C">
        <w:rPr>
          <w:rFonts w:ascii="Arial" w:hAnsi="Arial" w:cs="Arial"/>
          <w:sz w:val="22"/>
        </w:rPr>
        <w:t>-2</w:t>
      </w:r>
      <w:r w:rsidR="0047134B" w:rsidRPr="000E549C">
        <w:rPr>
          <w:rFonts w:ascii="Arial" w:hAnsi="Arial" w:cs="Arial"/>
          <w:sz w:val="22"/>
        </w:rPr>
        <w:t>5</w:t>
      </w:r>
      <w:r w:rsidRPr="000E549C">
        <w:rPr>
          <w:rFonts w:ascii="Arial" w:hAnsi="Arial" w:cs="Arial"/>
          <w:color w:val="000000"/>
          <w:sz w:val="22"/>
        </w:rPr>
        <w:t xml:space="preserve">, należy rozumieć dokument elektroniczny będący kopią elektroniczną treści zapisanej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 xml:space="preserve">w postaci papierowej, umożliwiający zapoznanie się z tą treścią i jej zrozumienie, </w:t>
      </w:r>
      <w:r w:rsidR="00643D03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bez konieczności bezpośredniego dostępu do oryginału.</w:t>
      </w:r>
    </w:p>
    <w:p w:rsidR="00A10AEA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Podmiotowe środki dowodowe, w tym oświadczenie, o którym mowa w </w:t>
      </w:r>
      <w:r w:rsidRPr="00F21147">
        <w:rPr>
          <w:rFonts w:ascii="Arial" w:hAnsi="Arial" w:cs="Arial"/>
          <w:sz w:val="22"/>
        </w:rPr>
        <w:t xml:space="preserve">art. 117 ust. 4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, oraz zobowiązanie podmiotu udostępniającego zasoby, przedmiotowe środki dowodowe, dokumenty, o których mowa w </w:t>
      </w:r>
      <w:r w:rsidRPr="000E549C">
        <w:rPr>
          <w:rFonts w:ascii="Arial" w:hAnsi="Arial" w:cs="Arial"/>
          <w:sz w:val="22"/>
        </w:rPr>
        <w:t xml:space="preserve">art. 94 ust. 2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, niewystawione przez upoważnione podmioty, oraz pełnomocnictwo przekazuje się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w postaci elektronicznej i opatruje się kwalifikowanym podpisem elektronicznym, podpisem zaufanym lub podpisem osobistym.</w:t>
      </w:r>
    </w:p>
    <w:p w:rsidR="00A10AEA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W przypadku gdy podmiotowe środki dowodowe, w tym oświadczenie, o którym mowa w </w:t>
      </w:r>
      <w:r w:rsidRPr="000E549C">
        <w:rPr>
          <w:rFonts w:ascii="Arial" w:hAnsi="Arial" w:cs="Arial"/>
          <w:sz w:val="22"/>
        </w:rPr>
        <w:t xml:space="preserve">art. 117 ust. 4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0A5F94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, oraz zobowiązanie podmiotu udostępniającego zasoby, przedmiotowe środki dowodowe, dokumenty, o których mowa w </w:t>
      </w:r>
      <w:r w:rsidRPr="000E549C">
        <w:rPr>
          <w:rFonts w:ascii="Arial" w:hAnsi="Arial" w:cs="Arial"/>
          <w:sz w:val="22"/>
        </w:rPr>
        <w:t xml:space="preserve">art. 94 ust. 2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</w:t>
      </w:r>
      <w:r w:rsidR="000E549C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w postaci papierowej.</w:t>
      </w:r>
    </w:p>
    <w:p w:rsidR="00D560AC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ind w:left="709" w:hanging="425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Poświadczenia zgodności cyfrowego odwzorowania z dokumentem w postaci papierowej, o którym mowa </w:t>
      </w:r>
      <w:r w:rsidRPr="000E549C">
        <w:rPr>
          <w:rFonts w:ascii="Arial" w:hAnsi="Arial" w:cs="Arial"/>
          <w:sz w:val="22"/>
        </w:rPr>
        <w:t xml:space="preserve">w ust. </w:t>
      </w:r>
      <w:r w:rsidR="000F622A" w:rsidRPr="000E549C">
        <w:rPr>
          <w:rFonts w:ascii="Arial" w:hAnsi="Arial" w:cs="Arial"/>
          <w:sz w:val="22"/>
        </w:rPr>
        <w:t>2</w:t>
      </w:r>
      <w:r w:rsidR="0047134B" w:rsidRPr="000E549C">
        <w:rPr>
          <w:rFonts w:ascii="Arial" w:hAnsi="Arial" w:cs="Arial"/>
          <w:sz w:val="22"/>
        </w:rPr>
        <w:t>3</w:t>
      </w:r>
      <w:r w:rsidRPr="000E549C">
        <w:rPr>
          <w:rFonts w:ascii="Arial" w:hAnsi="Arial" w:cs="Arial"/>
          <w:color w:val="000000"/>
          <w:sz w:val="22"/>
        </w:rPr>
        <w:t>, dokonuje w przypadku:</w:t>
      </w:r>
    </w:p>
    <w:p w:rsidR="00D560AC" w:rsidRPr="000E549C" w:rsidRDefault="00D560AC" w:rsidP="006F3EB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podmiotowych śr</w:t>
      </w:r>
      <w:r w:rsidR="00662200" w:rsidRPr="000E549C">
        <w:rPr>
          <w:rFonts w:ascii="Arial" w:hAnsi="Arial" w:cs="Arial"/>
          <w:color w:val="000000"/>
          <w:sz w:val="22"/>
        </w:rPr>
        <w:t>odków dowodowych - odpowiednio Wykonawca, W</w:t>
      </w:r>
      <w:r w:rsidRPr="000E549C">
        <w:rPr>
          <w:rFonts w:ascii="Arial" w:hAnsi="Arial" w:cs="Arial"/>
          <w:color w:val="000000"/>
          <w:sz w:val="22"/>
        </w:rPr>
        <w:t xml:space="preserve">ykonawca wspólnie ubiegający się o udzielenie zamówienia, podmiot udostępniający zasoby </w:t>
      </w:r>
      <w:r w:rsidRPr="000E549C">
        <w:rPr>
          <w:rFonts w:ascii="Arial" w:hAnsi="Arial" w:cs="Arial"/>
          <w:color w:val="000000"/>
          <w:sz w:val="22"/>
        </w:rPr>
        <w:lastRenderedPageBreak/>
        <w:t>lub podwykonawca, w zakresie podmiotowych środków dowodowych, które każdego z nich dotyczą;</w:t>
      </w:r>
    </w:p>
    <w:p w:rsidR="00D560AC" w:rsidRPr="000E549C" w:rsidRDefault="00D560AC" w:rsidP="006F3EB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przedmiotowego środka dowodowego, dokumentu, o którym mowa w </w:t>
      </w:r>
      <w:r w:rsidRPr="00F21147">
        <w:rPr>
          <w:rFonts w:ascii="Arial" w:hAnsi="Arial" w:cs="Arial"/>
          <w:sz w:val="22"/>
        </w:rPr>
        <w:t xml:space="preserve">art. 94 </w:t>
      </w:r>
      <w:r w:rsidR="007849EB">
        <w:rPr>
          <w:rFonts w:ascii="Arial" w:hAnsi="Arial" w:cs="Arial"/>
          <w:sz w:val="22"/>
        </w:rPr>
        <w:br/>
      </w:r>
      <w:r w:rsidRPr="007849EB">
        <w:rPr>
          <w:rFonts w:ascii="Arial" w:hAnsi="Arial" w:cs="Arial"/>
          <w:sz w:val="22"/>
        </w:rPr>
        <w:t xml:space="preserve">ust. 2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 xml:space="preserve">, oświadczenia, o którym mowa w </w:t>
      </w:r>
      <w:r w:rsidRPr="00E370B7">
        <w:rPr>
          <w:rFonts w:ascii="Arial" w:hAnsi="Arial" w:cs="Arial"/>
          <w:sz w:val="22"/>
        </w:rPr>
        <w:t xml:space="preserve">art. 117 ust. 4 </w:t>
      </w:r>
      <w:r w:rsidRPr="000E549C">
        <w:rPr>
          <w:rFonts w:ascii="Arial" w:hAnsi="Arial" w:cs="Arial"/>
          <w:color w:val="000000"/>
          <w:sz w:val="22"/>
        </w:rPr>
        <w:t>ustawy</w:t>
      </w:r>
      <w:r w:rsidR="00AF0905" w:rsidRPr="000E549C">
        <w:rPr>
          <w:rFonts w:ascii="Arial" w:hAnsi="Arial" w:cs="Arial"/>
          <w:color w:val="000000"/>
          <w:sz w:val="22"/>
        </w:rPr>
        <w:t xml:space="preserve"> Pzp</w:t>
      </w:r>
      <w:r w:rsidRPr="000E549C">
        <w:rPr>
          <w:rFonts w:ascii="Arial" w:hAnsi="Arial" w:cs="Arial"/>
          <w:color w:val="000000"/>
          <w:sz w:val="22"/>
        </w:rPr>
        <w:t>, lub zobowiązania podmiotu udostęp</w:t>
      </w:r>
      <w:r w:rsidR="00662200" w:rsidRPr="000E549C">
        <w:rPr>
          <w:rFonts w:ascii="Arial" w:hAnsi="Arial" w:cs="Arial"/>
          <w:color w:val="000000"/>
          <w:sz w:val="22"/>
        </w:rPr>
        <w:t>niającego zasoby - odpowiednio Wykonawca lub W</w:t>
      </w:r>
      <w:r w:rsidRPr="000E549C">
        <w:rPr>
          <w:rFonts w:ascii="Arial" w:hAnsi="Arial" w:cs="Arial"/>
          <w:color w:val="000000"/>
          <w:sz w:val="22"/>
        </w:rPr>
        <w:t>ykonawca wspólnie ubiegający się o udzielenie zamówienia;</w:t>
      </w:r>
    </w:p>
    <w:p w:rsidR="00D560AC" w:rsidRPr="000E549C" w:rsidRDefault="00D560AC" w:rsidP="006F3EBE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pełnomocnictwa - mocodawca.</w:t>
      </w:r>
    </w:p>
    <w:p w:rsidR="00A10AEA" w:rsidRPr="000E549C" w:rsidRDefault="00D560AC" w:rsidP="006F3EBE">
      <w:pPr>
        <w:pStyle w:val="Akapitzlist"/>
        <w:numPr>
          <w:ilvl w:val="0"/>
          <w:numId w:val="20"/>
        </w:numPr>
        <w:spacing w:before="26" w:after="24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Poświadczenia zgodności cyfrowego odwzorowania z dokumentem w postaci papierowej, o którym mowa </w:t>
      </w:r>
      <w:r w:rsidRPr="000E549C">
        <w:rPr>
          <w:rFonts w:ascii="Arial" w:hAnsi="Arial" w:cs="Arial"/>
          <w:color w:val="000000" w:themeColor="text1"/>
          <w:sz w:val="22"/>
        </w:rPr>
        <w:t xml:space="preserve">w </w:t>
      </w:r>
      <w:r w:rsidRPr="007849EB">
        <w:rPr>
          <w:rFonts w:ascii="Arial" w:hAnsi="Arial" w:cs="Arial"/>
          <w:sz w:val="22"/>
        </w:rPr>
        <w:t xml:space="preserve">ust. </w:t>
      </w:r>
      <w:r w:rsidR="0047134B" w:rsidRPr="007849EB">
        <w:rPr>
          <w:rFonts w:ascii="Arial" w:hAnsi="Arial" w:cs="Arial"/>
          <w:sz w:val="22"/>
        </w:rPr>
        <w:t>23</w:t>
      </w:r>
      <w:r w:rsidRPr="000E549C">
        <w:rPr>
          <w:rFonts w:ascii="Arial" w:hAnsi="Arial" w:cs="Arial"/>
          <w:color w:val="000000"/>
          <w:sz w:val="22"/>
        </w:rPr>
        <w:t>, może dokonać również notariusz.</w:t>
      </w:r>
      <w:r w:rsidR="00A10AEA" w:rsidRPr="000E549C">
        <w:rPr>
          <w:rFonts w:ascii="Arial" w:hAnsi="Arial" w:cs="Arial"/>
          <w:color w:val="000000"/>
          <w:sz w:val="22"/>
        </w:rPr>
        <w:t xml:space="preserve"> </w:t>
      </w:r>
    </w:p>
    <w:p w:rsidR="00A10AEA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 w:rsidRPr="000E549C">
        <w:rPr>
          <w:rFonts w:ascii="Arial" w:hAnsi="Arial" w:cs="Arial"/>
          <w:color w:val="000000"/>
          <w:sz w:val="22"/>
        </w:rPr>
        <w:t>owanym podpisem elektronicznym,</w:t>
      </w:r>
      <w:r w:rsidRPr="000E549C">
        <w:rPr>
          <w:rFonts w:ascii="Arial" w:hAnsi="Arial" w:cs="Arial"/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0E549C">
        <w:rPr>
          <w:rFonts w:ascii="Arial" w:hAnsi="Arial" w:cs="Arial"/>
          <w:color w:val="000000"/>
          <w:sz w:val="22"/>
        </w:rPr>
        <w:t xml:space="preserve"> </w:t>
      </w:r>
    </w:p>
    <w:p w:rsidR="00D560AC" w:rsidRPr="000E549C" w:rsidRDefault="00D560AC" w:rsidP="006F3EBE">
      <w:pPr>
        <w:pStyle w:val="Akapitzlist"/>
        <w:numPr>
          <w:ilvl w:val="0"/>
          <w:numId w:val="2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Dokumenty elektroniczne w postępowaniu spełniają łącznie następujące wymagania:</w:t>
      </w:r>
    </w:p>
    <w:p w:rsidR="00D560AC" w:rsidRPr="000E549C" w:rsidRDefault="00D560AC" w:rsidP="006F3EBE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są utrwalone w sposób umożliwiający ich wielokrotne odczytanie, zapisanie </w:t>
      </w:r>
      <w:r w:rsidR="007849EB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i powielenie, a także przekazanie przy użyciu środków komunikacji elektronicznej lub na informatycznym nośniku danych;</w:t>
      </w:r>
    </w:p>
    <w:p w:rsidR="00D560AC" w:rsidRPr="000E549C" w:rsidRDefault="00D560AC" w:rsidP="006F3EBE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umożliwiają prezentację treści w postaci elektronicznej, w szczególności przez wyświetlenie tej treści na monitorze ekranowym;</w:t>
      </w:r>
    </w:p>
    <w:p w:rsidR="00D560AC" w:rsidRPr="000E549C" w:rsidRDefault="00D560AC" w:rsidP="006F3EBE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>umożliwiają prezentację treści w postaci papierowej, w szczególności za pomocą wydruku;</w:t>
      </w:r>
    </w:p>
    <w:p w:rsidR="00FF61D6" w:rsidRPr="00645B34" w:rsidRDefault="00D560AC" w:rsidP="006F3EBE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0E549C">
        <w:rPr>
          <w:rFonts w:ascii="Arial" w:hAnsi="Arial" w:cs="Arial"/>
          <w:color w:val="000000"/>
          <w:sz w:val="22"/>
        </w:rPr>
        <w:t xml:space="preserve">zawierają dane w układzie niepozostawiającym wątpliwości co do treści </w:t>
      </w:r>
      <w:r w:rsidR="007849EB">
        <w:rPr>
          <w:rFonts w:ascii="Arial" w:hAnsi="Arial" w:cs="Arial"/>
          <w:color w:val="000000"/>
          <w:sz w:val="22"/>
        </w:rPr>
        <w:br/>
      </w:r>
      <w:r w:rsidRPr="000E549C">
        <w:rPr>
          <w:rFonts w:ascii="Arial" w:hAnsi="Arial" w:cs="Arial"/>
          <w:color w:val="000000"/>
          <w:sz w:val="22"/>
        </w:rPr>
        <w:t>i kontekstu zapisanych informacji.</w:t>
      </w:r>
    </w:p>
    <w:p w:rsidR="00D26118" w:rsidRPr="000E549C" w:rsidRDefault="009B431F" w:rsidP="006F3EB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eastAsia="Calibri" w:hAnsi="Arial" w:cs="Arial"/>
          <w:sz w:val="22"/>
          <w:lang w:eastAsia="en-US"/>
        </w:rPr>
      </w:pPr>
      <w:r w:rsidRPr="000E549C">
        <w:rPr>
          <w:rFonts w:ascii="Arial" w:eastAsia="Calibri" w:hAnsi="Arial" w:cs="Arial"/>
          <w:sz w:val="22"/>
          <w:lang w:eastAsia="en-US"/>
        </w:rPr>
        <w:t>D</w:t>
      </w:r>
      <w:r w:rsidR="00D26118" w:rsidRPr="000E549C">
        <w:rPr>
          <w:rFonts w:ascii="Arial" w:eastAsia="Calibri" w:hAnsi="Arial" w:cs="Arial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 w:rsidRPr="000E549C">
        <w:rPr>
          <w:rFonts w:ascii="Arial" w:eastAsia="Calibri" w:hAnsi="Arial" w:cs="Arial"/>
          <w:sz w:val="22"/>
          <w:lang w:eastAsia="en-US"/>
        </w:rPr>
        <w:t xml:space="preserve">.ppt; </w:t>
      </w:r>
      <w:r w:rsidR="002964E8" w:rsidRPr="000E549C">
        <w:rPr>
          <w:rFonts w:ascii="Arial" w:eastAsia="Calibri" w:hAnsi="Arial" w:cs="Arial"/>
          <w:sz w:val="22"/>
          <w:lang w:eastAsia="en-US"/>
        </w:rPr>
        <w:t>.docx; .xlsx; .pptx; .csv;</w:t>
      </w:r>
      <w:r w:rsidR="00726827" w:rsidRPr="000E549C">
        <w:rPr>
          <w:rFonts w:ascii="Arial" w:eastAsia="Calibri" w:hAnsi="Arial" w:cs="Arial"/>
          <w:sz w:val="22"/>
          <w:lang w:eastAsia="en-US"/>
        </w:rPr>
        <w:t xml:space="preserve"> .mp3; .wav;</w:t>
      </w:r>
      <w:r w:rsidR="002964E8" w:rsidRPr="000E549C">
        <w:rPr>
          <w:rFonts w:ascii="Arial" w:eastAsia="Calibri" w:hAnsi="Arial" w:cs="Arial"/>
          <w:sz w:val="22"/>
          <w:lang w:eastAsia="en-US"/>
        </w:rPr>
        <w:t xml:space="preserve"> .mp4. W celu kompresji danych stosuje się co najmniej jeden z następujących formatów: .zip</w:t>
      </w:r>
      <w:r w:rsidR="00565B3B" w:rsidRPr="000E549C">
        <w:rPr>
          <w:rFonts w:ascii="Arial" w:eastAsia="Calibri" w:hAnsi="Arial" w:cs="Arial"/>
          <w:sz w:val="22"/>
          <w:lang w:eastAsia="en-US"/>
        </w:rPr>
        <w:t xml:space="preserve"> lub </w:t>
      </w:r>
      <w:r w:rsidR="002964E8" w:rsidRPr="000E549C">
        <w:rPr>
          <w:rFonts w:ascii="Arial" w:eastAsia="Calibri" w:hAnsi="Arial" w:cs="Arial"/>
          <w:sz w:val="22"/>
          <w:lang w:eastAsia="en-US"/>
        </w:rPr>
        <w:t>.7Z</w:t>
      </w:r>
    </w:p>
    <w:p w:rsidR="00431ED8" w:rsidRPr="000E549C" w:rsidRDefault="00431ED8" w:rsidP="006F3EBE">
      <w:pPr>
        <w:pStyle w:val="pkt1"/>
        <w:numPr>
          <w:ilvl w:val="0"/>
          <w:numId w:val="20"/>
        </w:numPr>
        <w:spacing w:before="26" w:after="0" w:line="360" w:lineRule="auto"/>
        <w:rPr>
          <w:rFonts w:ascii="Arial" w:hAnsi="Arial" w:cs="Arial"/>
          <w:sz w:val="22"/>
          <w:szCs w:val="22"/>
        </w:rPr>
      </w:pPr>
      <w:r w:rsidRPr="000E549C">
        <w:rPr>
          <w:rFonts w:ascii="Arial" w:hAnsi="Arial" w:cs="Arial"/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0E549C">
        <w:rPr>
          <w:rFonts w:ascii="Arial" w:hAnsi="Arial" w:cs="Arial"/>
          <w:color w:val="1B1B1B"/>
          <w:sz w:val="22"/>
          <w:szCs w:val="22"/>
        </w:rPr>
        <w:t>ustawy</w:t>
      </w:r>
      <w:r w:rsidRPr="000E549C">
        <w:rPr>
          <w:rFonts w:ascii="Arial" w:hAnsi="Arial" w:cs="Arial"/>
          <w:color w:val="000000"/>
          <w:sz w:val="22"/>
          <w:szCs w:val="22"/>
        </w:rPr>
        <w:t xml:space="preserve"> z dnia 16 kwietnia 1993 r. o zwalczaniu nieuczciwej konkurencji (Dz. U. z 201</w:t>
      </w:r>
      <w:r w:rsidRPr="000E549C">
        <w:rPr>
          <w:rFonts w:ascii="Arial" w:hAnsi="Arial" w:cs="Arial"/>
          <w:color w:val="000000"/>
          <w:sz w:val="22"/>
        </w:rPr>
        <w:t>9 r. poz. 1010 i 1649), jeżeli W</w:t>
      </w:r>
      <w:r w:rsidRPr="000E549C">
        <w:rPr>
          <w:rFonts w:ascii="Arial" w:hAnsi="Arial" w:cs="Arial"/>
          <w:color w:val="000000"/>
          <w:sz w:val="22"/>
          <w:szCs w:val="22"/>
        </w:rPr>
        <w:t xml:space="preserve">ykonawca, wraz z przekazaniem takich informacji, zastrzegł, że nie mogą być one udostępniane oraz wykazał, </w:t>
      </w:r>
      <w:r w:rsidR="007849EB">
        <w:rPr>
          <w:rFonts w:ascii="Arial" w:hAnsi="Arial" w:cs="Arial"/>
          <w:color w:val="000000"/>
          <w:sz w:val="22"/>
          <w:szCs w:val="22"/>
        </w:rPr>
        <w:br/>
      </w:r>
      <w:r w:rsidRPr="000E549C">
        <w:rPr>
          <w:rFonts w:ascii="Arial" w:hAnsi="Arial" w:cs="Arial"/>
          <w:color w:val="000000"/>
          <w:sz w:val="22"/>
          <w:szCs w:val="22"/>
        </w:rPr>
        <w:t>że zastrzeżone informacje stano</w:t>
      </w:r>
      <w:r w:rsidR="007849EB">
        <w:rPr>
          <w:rFonts w:ascii="Arial" w:hAnsi="Arial" w:cs="Arial"/>
          <w:color w:val="000000"/>
          <w:sz w:val="22"/>
          <w:szCs w:val="22"/>
        </w:rPr>
        <w:t xml:space="preserve">wią tajemnicę przedsiębiorstwa. </w:t>
      </w:r>
      <w:r w:rsidRPr="000E549C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="007849EB">
        <w:rPr>
          <w:rFonts w:ascii="Arial" w:hAnsi="Arial" w:cs="Arial"/>
          <w:color w:val="000000"/>
          <w:sz w:val="22"/>
          <w:szCs w:val="22"/>
        </w:rPr>
        <w:br/>
      </w:r>
      <w:r w:rsidRPr="000E549C">
        <w:rPr>
          <w:rFonts w:ascii="Arial" w:hAnsi="Arial" w:cs="Arial"/>
          <w:color w:val="000000"/>
          <w:sz w:val="22"/>
          <w:szCs w:val="22"/>
        </w:rPr>
        <w:t>nie może zastrzec informacji, o których mowa w art. 222 ust. 5.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7849EB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849EB">
        <w:rPr>
          <w:rFonts w:ascii="Arial" w:hAnsi="Arial" w:cs="Arial"/>
          <w:b/>
          <w:color w:val="000000"/>
          <w:sz w:val="22"/>
        </w:rPr>
        <w:lastRenderedPageBreak/>
        <w:t>SPO</w:t>
      </w:r>
      <w:r w:rsidR="006C1AFF" w:rsidRPr="007849EB">
        <w:rPr>
          <w:rFonts w:ascii="Arial" w:hAnsi="Arial" w:cs="Arial"/>
          <w:b/>
          <w:color w:val="000000"/>
          <w:sz w:val="22"/>
        </w:rPr>
        <w:t>SÓB ORAZ TERMIN SKŁADANIA OFERT</w:t>
      </w:r>
    </w:p>
    <w:p w:rsidR="007747A2" w:rsidRPr="007849EB" w:rsidRDefault="007747A2" w:rsidP="007747A2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3E3F4F" w:rsidRPr="007849EB" w:rsidRDefault="003E3F4F" w:rsidP="006F3EBE">
      <w:pPr>
        <w:pStyle w:val="pkt1"/>
        <w:numPr>
          <w:ilvl w:val="0"/>
          <w:numId w:val="12"/>
        </w:numPr>
        <w:spacing w:after="120" w:line="360" w:lineRule="auto"/>
        <w:ind w:left="1068"/>
        <w:jc w:val="left"/>
        <w:rPr>
          <w:rFonts w:ascii="Arial" w:hAnsi="Arial" w:cs="Arial"/>
          <w:sz w:val="22"/>
          <w:szCs w:val="22"/>
          <w:u w:val="single"/>
        </w:rPr>
      </w:pPr>
      <w:r w:rsidRPr="007849EB">
        <w:rPr>
          <w:rFonts w:ascii="Arial" w:hAnsi="Arial" w:cs="Arial"/>
          <w:sz w:val="22"/>
          <w:szCs w:val="22"/>
          <w:u w:val="single"/>
        </w:rPr>
        <w:t>Termin składania ofert</w:t>
      </w:r>
    </w:p>
    <w:p w:rsidR="003E3F4F" w:rsidRPr="007849EB" w:rsidRDefault="003E3F4F" w:rsidP="006F3EBE">
      <w:pPr>
        <w:pStyle w:val="pkt1"/>
        <w:numPr>
          <w:ilvl w:val="0"/>
          <w:numId w:val="13"/>
        </w:numPr>
        <w:spacing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7849EB">
        <w:rPr>
          <w:rFonts w:ascii="Arial" w:hAnsi="Arial" w:cs="Arial"/>
          <w:b/>
          <w:sz w:val="22"/>
          <w:szCs w:val="22"/>
        </w:rPr>
        <w:t>Ofert</w:t>
      </w:r>
      <w:r w:rsidR="0090320A" w:rsidRPr="007849EB">
        <w:rPr>
          <w:rFonts w:ascii="Arial" w:hAnsi="Arial" w:cs="Arial"/>
          <w:b/>
          <w:sz w:val="22"/>
          <w:szCs w:val="22"/>
        </w:rPr>
        <w:t>ę</w:t>
      </w:r>
      <w:r w:rsidR="007849EB">
        <w:rPr>
          <w:rFonts w:ascii="Arial" w:hAnsi="Arial" w:cs="Arial"/>
          <w:b/>
          <w:sz w:val="22"/>
          <w:szCs w:val="22"/>
        </w:rPr>
        <w:t xml:space="preserve"> należy złożyć</w:t>
      </w:r>
      <w:r w:rsidRPr="007849EB">
        <w:rPr>
          <w:rFonts w:ascii="Arial" w:hAnsi="Arial" w:cs="Arial"/>
          <w:b/>
          <w:sz w:val="22"/>
          <w:szCs w:val="22"/>
        </w:rPr>
        <w:t xml:space="preserve">: </w:t>
      </w:r>
      <w:r w:rsidRPr="007849EB">
        <w:rPr>
          <w:rFonts w:ascii="Arial" w:hAnsi="Arial" w:cs="Arial"/>
          <w:b/>
          <w:color w:val="0000FF"/>
          <w:sz w:val="22"/>
          <w:szCs w:val="22"/>
        </w:rPr>
        <w:t>do</w:t>
      </w:r>
      <w:r w:rsidRPr="007849EB">
        <w:rPr>
          <w:rFonts w:ascii="Arial" w:hAnsi="Arial" w:cs="Arial"/>
          <w:color w:val="0000FF"/>
          <w:sz w:val="22"/>
          <w:szCs w:val="22"/>
        </w:rPr>
        <w:t xml:space="preserve"> </w:t>
      </w:r>
      <w:r w:rsidR="003A285F">
        <w:rPr>
          <w:rFonts w:ascii="Arial" w:hAnsi="Arial" w:cs="Arial"/>
          <w:b/>
          <w:color w:val="0000FF"/>
          <w:sz w:val="22"/>
          <w:szCs w:val="22"/>
        </w:rPr>
        <w:t>dnia 15</w:t>
      </w:r>
      <w:r w:rsidR="00E37982">
        <w:rPr>
          <w:rFonts w:ascii="Arial" w:hAnsi="Arial" w:cs="Arial"/>
          <w:b/>
          <w:color w:val="0000FF"/>
          <w:sz w:val="22"/>
          <w:szCs w:val="22"/>
        </w:rPr>
        <w:t>.04</w:t>
      </w:r>
      <w:r w:rsidR="007849EB">
        <w:rPr>
          <w:rFonts w:ascii="Arial" w:hAnsi="Arial" w:cs="Arial"/>
          <w:b/>
          <w:color w:val="0000FF"/>
          <w:sz w:val="22"/>
          <w:szCs w:val="22"/>
        </w:rPr>
        <w:t>.</w:t>
      </w:r>
      <w:r w:rsidR="0069434A">
        <w:rPr>
          <w:rFonts w:ascii="Arial" w:hAnsi="Arial" w:cs="Arial"/>
          <w:b/>
          <w:color w:val="0000FF"/>
          <w:sz w:val="22"/>
          <w:szCs w:val="22"/>
        </w:rPr>
        <w:t>2025</w:t>
      </w:r>
      <w:r w:rsidR="007C5247" w:rsidRPr="007849EB">
        <w:rPr>
          <w:rFonts w:ascii="Arial" w:hAnsi="Arial" w:cs="Arial"/>
          <w:b/>
          <w:color w:val="0000FF"/>
          <w:sz w:val="22"/>
          <w:szCs w:val="22"/>
        </w:rPr>
        <w:t xml:space="preserve"> r</w:t>
      </w:r>
      <w:r w:rsidR="000C536A" w:rsidRPr="007849EB">
        <w:rPr>
          <w:rFonts w:ascii="Arial" w:hAnsi="Arial" w:cs="Arial"/>
          <w:b/>
          <w:color w:val="0000FF"/>
          <w:sz w:val="22"/>
          <w:szCs w:val="22"/>
        </w:rPr>
        <w:t xml:space="preserve">. </w:t>
      </w:r>
      <w:r w:rsidR="007849EB">
        <w:rPr>
          <w:rFonts w:ascii="Arial" w:hAnsi="Arial" w:cs="Arial"/>
          <w:b/>
          <w:color w:val="0000FF"/>
          <w:sz w:val="22"/>
          <w:szCs w:val="22"/>
        </w:rPr>
        <w:t xml:space="preserve">do </w:t>
      </w:r>
      <w:r w:rsidRPr="007849EB">
        <w:rPr>
          <w:rFonts w:ascii="Arial" w:hAnsi="Arial" w:cs="Arial"/>
          <w:b/>
          <w:color w:val="0000FF"/>
          <w:sz w:val="22"/>
          <w:szCs w:val="22"/>
        </w:rPr>
        <w:t>godz. 10:00</w:t>
      </w:r>
    </w:p>
    <w:p w:rsidR="003E3F4F" w:rsidRPr="007849EB" w:rsidRDefault="003E3F4F" w:rsidP="006F3EBE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>Oferta może być złożona tylko do upływu terminu składania ofert.</w:t>
      </w:r>
    </w:p>
    <w:p w:rsidR="003E3F4F" w:rsidRPr="007849EB" w:rsidRDefault="003E3F4F" w:rsidP="006F3EBE">
      <w:pPr>
        <w:pStyle w:val="Akapitzlist"/>
        <w:numPr>
          <w:ilvl w:val="0"/>
          <w:numId w:val="13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 xml:space="preserve">Do upływu terminu składania ofert </w:t>
      </w:r>
      <w:r w:rsidR="001646F5" w:rsidRPr="007849EB">
        <w:rPr>
          <w:rFonts w:ascii="Arial" w:hAnsi="Arial" w:cs="Arial"/>
          <w:color w:val="000000"/>
          <w:sz w:val="22"/>
        </w:rPr>
        <w:t>W</w:t>
      </w:r>
      <w:r w:rsidRPr="007849EB">
        <w:rPr>
          <w:rFonts w:ascii="Arial" w:hAnsi="Arial" w:cs="Arial"/>
          <w:color w:val="000000"/>
          <w:sz w:val="22"/>
        </w:rPr>
        <w:t>ykonawca może wycofać ofertę.</w:t>
      </w:r>
    </w:p>
    <w:p w:rsidR="00246237" w:rsidRPr="007849EB" w:rsidRDefault="00246237" w:rsidP="006F3EBE">
      <w:pPr>
        <w:pStyle w:val="pkt1"/>
        <w:numPr>
          <w:ilvl w:val="0"/>
          <w:numId w:val="12"/>
        </w:numPr>
        <w:spacing w:after="120" w:line="360" w:lineRule="auto"/>
        <w:ind w:left="1068"/>
        <w:rPr>
          <w:rFonts w:ascii="Arial" w:hAnsi="Arial" w:cs="Arial"/>
          <w:sz w:val="22"/>
          <w:szCs w:val="22"/>
          <w:u w:val="single"/>
        </w:rPr>
      </w:pPr>
      <w:r w:rsidRPr="007849EB">
        <w:rPr>
          <w:rFonts w:ascii="Arial" w:hAnsi="Arial" w:cs="Arial"/>
          <w:sz w:val="22"/>
          <w:szCs w:val="22"/>
          <w:u w:val="single"/>
        </w:rPr>
        <w:t xml:space="preserve">Sposób składania ofert </w:t>
      </w:r>
    </w:p>
    <w:p w:rsidR="007849EB" w:rsidRPr="007849EB" w:rsidRDefault="003645FB" w:rsidP="006F3EBE">
      <w:pPr>
        <w:pStyle w:val="pkt1"/>
        <w:numPr>
          <w:ilvl w:val="0"/>
          <w:numId w:val="14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7849EB">
        <w:rPr>
          <w:rFonts w:ascii="Arial" w:hAnsi="Arial" w:cs="Arial"/>
          <w:sz w:val="22"/>
          <w:szCs w:val="22"/>
        </w:rPr>
        <w:t xml:space="preserve">Ofertę wraz z wymaganymi dokumentami należy złożyć za pośrednictwem </w:t>
      </w:r>
      <w:r w:rsidR="007849EB">
        <w:rPr>
          <w:rFonts w:ascii="Arial" w:hAnsi="Arial" w:cs="Arial"/>
          <w:sz w:val="22"/>
          <w:szCs w:val="22"/>
        </w:rPr>
        <w:t>platformy zakupowej pod adresem</w:t>
      </w:r>
      <w:r w:rsidRPr="007849EB">
        <w:rPr>
          <w:rFonts w:ascii="Arial" w:hAnsi="Arial" w:cs="Arial"/>
          <w:sz w:val="22"/>
          <w:szCs w:val="22"/>
        </w:rPr>
        <w:t>:</w:t>
      </w:r>
      <w:r w:rsidRPr="007849EB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3E3F4F" w:rsidRPr="007849EB" w:rsidRDefault="00430C09" w:rsidP="007849EB">
      <w:pPr>
        <w:pStyle w:val="pkt1"/>
        <w:spacing w:after="120" w:line="360" w:lineRule="auto"/>
        <w:ind w:left="1428" w:firstLine="0"/>
        <w:rPr>
          <w:rFonts w:ascii="Arial" w:hAnsi="Arial" w:cs="Arial"/>
          <w:sz w:val="22"/>
          <w:szCs w:val="22"/>
        </w:rPr>
      </w:pPr>
      <w:hyperlink r:id="rId14" w:tgtFrame="_blank" w:history="1">
        <w:r w:rsidR="003645FB" w:rsidRPr="007849EB">
          <w:rPr>
            <w:rStyle w:val="Hipercze"/>
            <w:rFonts w:ascii="Arial" w:hAnsi="Arial" w:cs="Arial"/>
            <w:b/>
            <w:sz w:val="22"/>
            <w:szCs w:val="22"/>
          </w:rPr>
          <w:t>https://platformazakupowa.pl/pn/warmia.mazury</w:t>
        </w:r>
      </w:hyperlink>
      <w:r w:rsidR="003E3F4F" w:rsidRPr="007849EB">
        <w:rPr>
          <w:rFonts w:ascii="Arial" w:hAnsi="Arial" w:cs="Arial"/>
          <w:b/>
          <w:sz w:val="22"/>
          <w:szCs w:val="22"/>
        </w:rPr>
        <w:t xml:space="preserve"> </w:t>
      </w:r>
    </w:p>
    <w:p w:rsidR="00365EE4" w:rsidRPr="007849EB" w:rsidRDefault="00365EE4" w:rsidP="006F3EBE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7849EB">
        <w:rPr>
          <w:rFonts w:ascii="Arial" w:hAnsi="Arial" w:cs="Arial"/>
          <w:b/>
          <w:color w:val="000000" w:themeColor="text1"/>
          <w:sz w:val="22"/>
        </w:rPr>
        <w:t>Oferty wraz z wymaganymi dokumentami</w:t>
      </w:r>
      <w:r w:rsidRPr="007849EB">
        <w:rPr>
          <w:rFonts w:ascii="Arial" w:hAnsi="Arial" w:cs="Arial"/>
          <w:color w:val="000000" w:themeColor="text1"/>
          <w:sz w:val="22"/>
        </w:rPr>
        <w:t xml:space="preserve">, składa się </w:t>
      </w:r>
      <w:r w:rsidR="007849EB">
        <w:rPr>
          <w:rFonts w:ascii="Arial" w:hAnsi="Arial" w:cs="Arial"/>
          <w:color w:val="000000" w:themeColor="text1"/>
          <w:sz w:val="22"/>
        </w:rPr>
        <w:t xml:space="preserve">elektronicznie </w:t>
      </w:r>
      <w:r w:rsidR="007849EB">
        <w:rPr>
          <w:rFonts w:ascii="Arial" w:hAnsi="Arial" w:cs="Arial"/>
          <w:color w:val="000000" w:themeColor="text1"/>
          <w:sz w:val="22"/>
        </w:rPr>
        <w:br/>
        <w:t xml:space="preserve">za pośrednictwem </w:t>
      </w:r>
      <w:r w:rsidRPr="007849EB">
        <w:rPr>
          <w:rFonts w:ascii="Arial" w:hAnsi="Arial" w:cs="Arial"/>
          <w:b/>
          <w:color w:val="000000" w:themeColor="text1"/>
          <w:sz w:val="22"/>
        </w:rPr>
        <w:t>Formularza</w:t>
      </w:r>
      <w:r w:rsidRPr="007849EB">
        <w:rPr>
          <w:rFonts w:ascii="Arial" w:hAnsi="Arial" w:cs="Arial"/>
          <w:color w:val="000000" w:themeColor="text1"/>
          <w:sz w:val="22"/>
        </w:rPr>
        <w:t xml:space="preserve"> </w:t>
      </w:r>
      <w:r w:rsidRPr="007849EB">
        <w:rPr>
          <w:rFonts w:ascii="Arial" w:hAnsi="Arial" w:cs="Arial"/>
          <w:b/>
          <w:color w:val="000000" w:themeColor="text1"/>
          <w:sz w:val="22"/>
        </w:rPr>
        <w:t>składania oferty</w:t>
      </w:r>
      <w:r w:rsidR="007849EB">
        <w:rPr>
          <w:rFonts w:ascii="Arial" w:hAnsi="Arial" w:cs="Arial"/>
          <w:color w:val="000000" w:themeColor="text1"/>
          <w:sz w:val="22"/>
        </w:rPr>
        <w:t xml:space="preserve"> </w:t>
      </w:r>
      <w:r w:rsidRPr="007849EB">
        <w:rPr>
          <w:rFonts w:ascii="Arial" w:hAnsi="Arial" w:cs="Arial"/>
          <w:color w:val="000000" w:themeColor="text1"/>
          <w:sz w:val="22"/>
        </w:rPr>
        <w:t>dostępnego na stronie dotyczącej danego postępowania.</w:t>
      </w:r>
    </w:p>
    <w:p w:rsidR="00365EE4" w:rsidRPr="007849EB" w:rsidRDefault="00365EE4" w:rsidP="006F3EBE">
      <w:pPr>
        <w:pStyle w:val="Akapitzlist"/>
        <w:numPr>
          <w:ilvl w:val="0"/>
          <w:numId w:val="14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7849EB">
        <w:rPr>
          <w:rFonts w:ascii="Arial" w:hAnsi="Arial" w:cs="Arial"/>
          <w:color w:val="000000" w:themeColor="text1"/>
          <w:sz w:val="22"/>
        </w:rPr>
        <w:t>Szyfrowanie ofert odbywa się automatycznie przez system.</w:t>
      </w:r>
    </w:p>
    <w:p w:rsidR="00E70117" w:rsidRPr="007849EB" w:rsidRDefault="00E70117" w:rsidP="006F3EBE">
      <w:pPr>
        <w:pStyle w:val="Akapitzlist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</w:rPr>
      </w:pPr>
      <w:r w:rsidRPr="007849EB">
        <w:rPr>
          <w:rFonts w:ascii="Arial" w:hAnsi="Arial" w:cs="Arial"/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7849EB">
        <w:rPr>
          <w:rFonts w:ascii="Arial" w:hAnsi="Arial" w:cs="Arial"/>
          <w:b/>
          <w:color w:val="000000" w:themeColor="text1"/>
          <w:sz w:val="22"/>
        </w:rPr>
        <w:t>”</w:t>
      </w:r>
      <w:r w:rsidR="00A132B7" w:rsidRPr="007849EB">
        <w:rPr>
          <w:rFonts w:ascii="Arial" w:hAnsi="Arial" w:cs="Arial"/>
          <w:b/>
          <w:color w:val="000000" w:themeColor="text1"/>
          <w:sz w:val="22"/>
        </w:rPr>
        <w:t>ZŁÓŻ OFERTĘ</w:t>
      </w:r>
      <w:r w:rsidRPr="007849EB">
        <w:rPr>
          <w:rFonts w:ascii="Arial" w:hAnsi="Arial" w:cs="Arial"/>
          <w:b/>
          <w:color w:val="000000" w:themeColor="text1"/>
          <w:sz w:val="22"/>
        </w:rPr>
        <w:t>”</w:t>
      </w:r>
      <w:r w:rsidR="007849EB">
        <w:rPr>
          <w:rFonts w:ascii="Arial" w:hAnsi="Arial" w:cs="Arial"/>
          <w:color w:val="000000" w:themeColor="text1"/>
          <w:sz w:val="22"/>
        </w:rPr>
        <w:t xml:space="preserve"> </w:t>
      </w:r>
      <w:r w:rsidRPr="007849EB">
        <w:rPr>
          <w:rFonts w:ascii="Arial" w:hAnsi="Arial" w:cs="Arial"/>
          <w:color w:val="000000" w:themeColor="text1"/>
          <w:sz w:val="22"/>
        </w:rPr>
        <w:t>w drugim kroku i wyświetleniu komunikatu, że oferta została złożona.</w:t>
      </w:r>
      <w:r w:rsidRPr="007849EB">
        <w:rPr>
          <w:rFonts w:ascii="Arial" w:hAnsi="Arial" w:cs="Arial"/>
          <w:b/>
          <w:color w:val="000000" w:themeColor="text1"/>
          <w:sz w:val="22"/>
        </w:rPr>
        <w:t xml:space="preserve">     </w:t>
      </w:r>
    </w:p>
    <w:p w:rsidR="00E70117" w:rsidRPr="007849EB" w:rsidRDefault="00AF2195" w:rsidP="006F3EBE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849EB">
        <w:rPr>
          <w:rFonts w:ascii="Arial" w:eastAsia="Calibri" w:hAnsi="Arial" w:cs="Arial"/>
          <w:sz w:val="22"/>
          <w:szCs w:val="22"/>
          <w:lang w:eastAsia="en-US"/>
        </w:rPr>
        <w:t>Wykonawca może do</w:t>
      </w:r>
      <w:r w:rsidR="00E70117" w:rsidRPr="007849EB">
        <w:rPr>
          <w:rFonts w:ascii="Arial" w:eastAsia="Calibri" w:hAnsi="Arial" w:cs="Arial"/>
          <w:sz w:val="22"/>
          <w:szCs w:val="22"/>
          <w:lang w:eastAsia="en-US"/>
        </w:rPr>
        <w:t xml:space="preserve"> upływ</w:t>
      </w:r>
      <w:r w:rsidRPr="007849EB">
        <w:rPr>
          <w:rFonts w:ascii="Arial" w:eastAsia="Calibri" w:hAnsi="Arial" w:cs="Arial"/>
          <w:sz w:val="22"/>
          <w:szCs w:val="22"/>
          <w:lang w:eastAsia="en-US"/>
        </w:rPr>
        <w:t xml:space="preserve">u </w:t>
      </w:r>
      <w:r w:rsidR="00E70117" w:rsidRPr="007849EB">
        <w:rPr>
          <w:rFonts w:ascii="Arial" w:eastAsia="Calibri" w:hAnsi="Arial" w:cs="Arial"/>
          <w:sz w:val="22"/>
          <w:szCs w:val="22"/>
          <w:lang w:eastAsia="en-US"/>
        </w:rPr>
        <w:t>terminu do składania ofert zmienić lub wycofać ofertę.</w:t>
      </w:r>
    </w:p>
    <w:p w:rsidR="00E70117" w:rsidRPr="007849EB" w:rsidRDefault="00E70117" w:rsidP="006F3EBE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849E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Sposób zmiany lub wycofania oferty określony został w Instrukcji </w:t>
      </w:r>
      <w:r w:rsidR="007849E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 w:rsidRPr="007849E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dla Wykonawców</w:t>
      </w:r>
      <w:r w:rsidR="00C83C7D" w:rsidRPr="007849E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platformazakupowa.pl </w:t>
      </w:r>
      <w:r w:rsidRPr="007849E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:rsidR="00E70117" w:rsidRPr="007849EB" w:rsidRDefault="00E70117" w:rsidP="006F3EBE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849EB">
        <w:rPr>
          <w:rFonts w:ascii="Arial" w:hAnsi="Arial" w:cs="Arial"/>
          <w:color w:val="000000" w:themeColor="text1"/>
          <w:sz w:val="22"/>
          <w:szCs w:val="22"/>
        </w:rPr>
        <w:t xml:space="preserve">Z uwagi na to, że złożona oferta jest zaszyfrowana nie można jej edytować </w:t>
      </w:r>
      <w:r w:rsidR="007849EB">
        <w:rPr>
          <w:rFonts w:ascii="Arial" w:hAnsi="Arial" w:cs="Arial"/>
          <w:color w:val="000000" w:themeColor="text1"/>
          <w:sz w:val="22"/>
          <w:szCs w:val="22"/>
        </w:rPr>
        <w:br/>
      </w:r>
      <w:r w:rsidRPr="007849EB">
        <w:rPr>
          <w:rFonts w:ascii="Arial" w:hAnsi="Arial" w:cs="Arial"/>
          <w:color w:val="000000" w:themeColor="text1"/>
          <w:sz w:val="22"/>
          <w:szCs w:val="22"/>
        </w:rPr>
        <w:t>w celu dokonania zmiany. Zmianę oferty należy dokonać poprzez wycofanie uprzednio złożonej oferty i złożenie nowej.</w:t>
      </w:r>
    </w:p>
    <w:p w:rsidR="00E70117" w:rsidRPr="007849EB" w:rsidRDefault="00E70117" w:rsidP="006F3EBE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849EB">
        <w:rPr>
          <w:rFonts w:ascii="Arial" w:hAnsi="Arial" w:cs="Arial"/>
          <w:color w:val="000000" w:themeColor="text1"/>
          <w:sz w:val="22"/>
          <w:szCs w:val="22"/>
        </w:rPr>
        <w:t xml:space="preserve">Zmianę lub wycofanie oferty należy zrobić </w:t>
      </w:r>
      <w:r w:rsidR="00AF2195" w:rsidRPr="007849EB">
        <w:rPr>
          <w:rFonts w:ascii="Arial" w:hAnsi="Arial" w:cs="Arial"/>
          <w:color w:val="000000" w:themeColor="text1"/>
          <w:sz w:val="22"/>
          <w:szCs w:val="22"/>
        </w:rPr>
        <w:t xml:space="preserve">do </w:t>
      </w:r>
      <w:r w:rsidRPr="007849EB">
        <w:rPr>
          <w:rFonts w:ascii="Arial" w:hAnsi="Arial" w:cs="Arial"/>
          <w:color w:val="000000" w:themeColor="text1"/>
          <w:sz w:val="22"/>
          <w:szCs w:val="22"/>
        </w:rPr>
        <w:t>upływ</w:t>
      </w:r>
      <w:r w:rsidR="00AF2195" w:rsidRPr="007849EB">
        <w:rPr>
          <w:rFonts w:ascii="Arial" w:hAnsi="Arial" w:cs="Arial"/>
          <w:color w:val="000000" w:themeColor="text1"/>
          <w:sz w:val="22"/>
          <w:szCs w:val="22"/>
        </w:rPr>
        <w:t>u</w:t>
      </w:r>
      <w:r w:rsidRPr="007849EB">
        <w:rPr>
          <w:rFonts w:ascii="Arial" w:hAnsi="Arial" w:cs="Arial"/>
          <w:color w:val="000000" w:themeColor="text1"/>
          <w:sz w:val="22"/>
          <w:szCs w:val="22"/>
        </w:rPr>
        <w:t xml:space="preserve"> terminu składania ofert.</w:t>
      </w:r>
    </w:p>
    <w:p w:rsidR="00E70117" w:rsidRPr="007849EB" w:rsidRDefault="00E70117" w:rsidP="006F3EBE">
      <w:pPr>
        <w:pStyle w:val="Lista"/>
        <w:numPr>
          <w:ilvl w:val="0"/>
          <w:numId w:val="14"/>
        </w:numPr>
        <w:suppressAutoHyphens w:val="0"/>
        <w:autoSpaceDE w:val="0"/>
        <w:autoSpaceDN w:val="0"/>
        <w:spacing w:after="0" w:line="360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849E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:rsidR="00102A09" w:rsidRPr="007849EB" w:rsidRDefault="00102A09" w:rsidP="006F3EBE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Arial" w:hAnsi="Arial" w:cs="Arial"/>
          <w:i/>
          <w:color w:val="000000" w:themeColor="text1"/>
          <w:sz w:val="22"/>
        </w:rPr>
      </w:pPr>
      <w:r w:rsidRPr="007849EB">
        <w:rPr>
          <w:rFonts w:ascii="Arial" w:hAnsi="Arial" w:cs="Arial"/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</w:t>
      </w:r>
      <w:r w:rsidR="00190DAA">
        <w:rPr>
          <w:rFonts w:ascii="Arial" w:hAnsi="Arial" w:cs="Arial"/>
          <w:color w:val="000000" w:themeColor="text1"/>
          <w:sz w:val="22"/>
        </w:rPr>
        <w:t xml:space="preserve">ostępnych na stronie dotyczącej </w:t>
      </w:r>
      <w:r w:rsidRPr="007849EB">
        <w:rPr>
          <w:rFonts w:ascii="Arial" w:hAnsi="Arial" w:cs="Arial"/>
          <w:color w:val="000000" w:themeColor="text1"/>
          <w:sz w:val="22"/>
        </w:rPr>
        <w:t>danego post</w:t>
      </w:r>
      <w:r w:rsidR="00190DAA">
        <w:rPr>
          <w:rFonts w:ascii="Arial" w:hAnsi="Arial" w:cs="Arial"/>
          <w:color w:val="000000" w:themeColor="text1"/>
          <w:sz w:val="22"/>
        </w:rPr>
        <w:t xml:space="preserve">ępowania oraz stronie głównej </w:t>
      </w:r>
      <w:r w:rsidRPr="007849EB">
        <w:rPr>
          <w:rFonts w:ascii="Arial" w:hAnsi="Arial" w:cs="Arial"/>
          <w:color w:val="000000" w:themeColor="text1"/>
          <w:sz w:val="22"/>
        </w:rPr>
        <w:t xml:space="preserve">Platformy </w:t>
      </w:r>
      <w:r w:rsidR="007849EB">
        <w:rPr>
          <w:rFonts w:ascii="Arial" w:hAnsi="Arial" w:cs="Arial"/>
          <w:color w:val="000000" w:themeColor="text1"/>
          <w:sz w:val="22"/>
        </w:rPr>
        <w:br/>
      </w:r>
      <w:r w:rsidRPr="007849EB">
        <w:rPr>
          <w:rFonts w:ascii="Arial" w:hAnsi="Arial" w:cs="Arial"/>
          <w:color w:val="000000" w:themeColor="text1"/>
          <w:sz w:val="22"/>
        </w:rPr>
        <w:t xml:space="preserve">pod adresem </w:t>
      </w:r>
      <w:hyperlink r:id="rId15" w:history="1">
        <w:r w:rsidRPr="007849EB">
          <w:rPr>
            <w:rStyle w:val="Hipercze"/>
            <w:rFonts w:ascii="Arial" w:hAnsi="Arial" w:cs="Arial"/>
            <w:sz w:val="22"/>
          </w:rPr>
          <w:t>https://platformazakupowa.pl</w:t>
        </w:r>
      </w:hyperlink>
    </w:p>
    <w:p w:rsidR="00435D09" w:rsidRPr="007849EB" w:rsidRDefault="00435D09" w:rsidP="006F3EB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</w:rPr>
      </w:pPr>
      <w:r w:rsidRPr="007849EB">
        <w:rPr>
          <w:rFonts w:ascii="Arial" w:hAnsi="Arial" w:cs="Arial"/>
          <w:color w:val="000000" w:themeColor="text1"/>
          <w:sz w:val="22"/>
        </w:rPr>
        <w:lastRenderedPageBreak/>
        <w:t xml:space="preserve">Występuje limit objętości plików lub spakowanych folderów w zakresie całej oferty do ilości </w:t>
      </w:r>
      <w:r w:rsidRPr="007849EB">
        <w:rPr>
          <w:rFonts w:ascii="Arial" w:hAnsi="Arial" w:cs="Arial"/>
          <w:b/>
          <w:color w:val="000000" w:themeColor="text1"/>
          <w:sz w:val="22"/>
        </w:rPr>
        <w:t>10 plików lub spakowanych folderów</w:t>
      </w:r>
      <w:r w:rsidRPr="007849EB">
        <w:rPr>
          <w:rFonts w:ascii="Arial" w:hAnsi="Arial" w:cs="Arial"/>
          <w:color w:val="000000" w:themeColor="text1"/>
          <w:sz w:val="22"/>
        </w:rPr>
        <w:t xml:space="preserve"> przy maksymalnej wielkości </w:t>
      </w:r>
      <w:r w:rsidRPr="007849EB">
        <w:rPr>
          <w:rFonts w:ascii="Arial" w:hAnsi="Arial" w:cs="Arial"/>
          <w:b/>
          <w:color w:val="000000" w:themeColor="text1"/>
          <w:sz w:val="22"/>
        </w:rPr>
        <w:t>150 MB</w:t>
      </w:r>
      <w:r w:rsidRPr="007849EB">
        <w:rPr>
          <w:rFonts w:ascii="Arial" w:hAnsi="Arial" w:cs="Arial"/>
          <w:color w:val="000000" w:themeColor="text1"/>
          <w:sz w:val="22"/>
        </w:rPr>
        <w:t xml:space="preserve">.  </w:t>
      </w:r>
    </w:p>
    <w:p w:rsidR="00435D09" w:rsidRPr="007849EB" w:rsidRDefault="00435D09" w:rsidP="006F3EBE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i/>
          <w:color w:val="000000" w:themeColor="text1"/>
          <w:sz w:val="22"/>
        </w:rPr>
      </w:pPr>
      <w:r w:rsidRPr="007849EB">
        <w:rPr>
          <w:rFonts w:ascii="Arial" w:hAnsi="Arial" w:cs="Arial"/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 w:rsidRPr="007849EB">
        <w:rPr>
          <w:rFonts w:ascii="Arial" w:hAnsi="Arial" w:cs="Arial"/>
          <w:color w:val="000000" w:themeColor="text1"/>
          <w:sz w:val="22"/>
        </w:rPr>
        <w:t xml:space="preserve">munikacji elektronicznej </w:t>
      </w:r>
      <w:r w:rsidR="007849EB">
        <w:rPr>
          <w:rFonts w:ascii="Arial" w:hAnsi="Arial" w:cs="Arial"/>
          <w:color w:val="000000" w:themeColor="text1"/>
          <w:sz w:val="22"/>
        </w:rPr>
        <w:br/>
      </w:r>
      <w:r w:rsidR="007535CD" w:rsidRPr="007849EB">
        <w:rPr>
          <w:rFonts w:ascii="Arial" w:hAnsi="Arial" w:cs="Arial"/>
          <w:color w:val="000000" w:themeColor="text1"/>
          <w:sz w:val="22"/>
        </w:rPr>
        <w:t>w postę</w:t>
      </w:r>
      <w:r w:rsidRPr="007849EB">
        <w:rPr>
          <w:rFonts w:ascii="Arial" w:hAnsi="Arial" w:cs="Arial"/>
          <w:color w:val="000000" w:themeColor="text1"/>
          <w:sz w:val="22"/>
        </w:rPr>
        <w:t>powaniu o udzielenie zamówienia publicznego musi być zgod</w:t>
      </w:r>
      <w:r w:rsidR="00A47984" w:rsidRPr="007849EB">
        <w:rPr>
          <w:rFonts w:ascii="Arial" w:hAnsi="Arial" w:cs="Arial"/>
          <w:color w:val="000000" w:themeColor="text1"/>
          <w:sz w:val="22"/>
        </w:rPr>
        <w:t>n</w:t>
      </w:r>
      <w:r w:rsidRPr="007849EB">
        <w:rPr>
          <w:rFonts w:ascii="Arial" w:hAnsi="Arial" w:cs="Arial"/>
          <w:color w:val="000000" w:themeColor="text1"/>
          <w:sz w:val="22"/>
        </w:rPr>
        <w:t xml:space="preserve">y </w:t>
      </w:r>
      <w:r w:rsidR="007849EB">
        <w:rPr>
          <w:rFonts w:ascii="Arial" w:hAnsi="Arial" w:cs="Arial"/>
          <w:color w:val="000000" w:themeColor="text1"/>
          <w:sz w:val="22"/>
        </w:rPr>
        <w:br/>
      </w:r>
      <w:r w:rsidRPr="007849EB">
        <w:rPr>
          <w:rFonts w:ascii="Arial" w:hAnsi="Arial" w:cs="Arial"/>
          <w:color w:val="000000" w:themeColor="text1"/>
          <w:sz w:val="22"/>
        </w:rPr>
        <w:t xml:space="preserve">z wymaganiami określonymi w rozporządzeniu Prezesa Rady Ministrów </w:t>
      </w:r>
      <w:r w:rsidR="007849EB">
        <w:rPr>
          <w:rFonts w:ascii="Arial" w:hAnsi="Arial" w:cs="Arial"/>
          <w:color w:val="000000" w:themeColor="text1"/>
          <w:sz w:val="22"/>
        </w:rPr>
        <w:br/>
      </w:r>
      <w:r w:rsidRPr="007849EB">
        <w:rPr>
          <w:rFonts w:ascii="Arial" w:hAnsi="Arial" w:cs="Arial"/>
          <w:color w:val="000000" w:themeColor="text1"/>
          <w:sz w:val="22"/>
        </w:rPr>
        <w:t xml:space="preserve">z dnia 31 grudnia 2020 r. </w:t>
      </w:r>
      <w:r w:rsidRPr="007849EB">
        <w:rPr>
          <w:rFonts w:ascii="Arial" w:hAnsi="Arial" w:cs="Arial"/>
          <w:i/>
          <w:color w:val="000000" w:themeColor="text1"/>
          <w:sz w:val="22"/>
        </w:rPr>
        <w:t>(Dz.U. z 2020 poz. 2452)</w:t>
      </w:r>
      <w:r w:rsidR="007849EB">
        <w:rPr>
          <w:rFonts w:ascii="Arial" w:hAnsi="Arial" w:cs="Arial"/>
          <w:color w:val="000000" w:themeColor="text1"/>
          <w:sz w:val="22"/>
        </w:rPr>
        <w:t xml:space="preserve">. </w:t>
      </w:r>
    </w:p>
    <w:p w:rsidR="003F2F74" w:rsidRPr="000708CA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:rsidR="0011793E" w:rsidRPr="007849EB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849EB">
        <w:rPr>
          <w:rFonts w:ascii="Arial" w:hAnsi="Arial" w:cs="Arial"/>
          <w:b/>
          <w:color w:val="000000"/>
          <w:sz w:val="22"/>
        </w:rPr>
        <w:t>TERMIN OTWARCIA OFERT</w:t>
      </w:r>
    </w:p>
    <w:p w:rsidR="007747A2" w:rsidRPr="007849EB" w:rsidRDefault="007747A2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8352DB" w:rsidRPr="007849EB" w:rsidRDefault="008352DB" w:rsidP="006F3E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sz w:val="22"/>
        </w:rPr>
        <w:t>Otwar</w:t>
      </w:r>
      <w:r w:rsidR="007C5247" w:rsidRPr="007849EB">
        <w:rPr>
          <w:rFonts w:ascii="Arial" w:hAnsi="Arial" w:cs="Arial"/>
          <w:sz w:val="22"/>
        </w:rPr>
        <w:t xml:space="preserve">cie ofert nastąpi w dniu </w:t>
      </w:r>
      <w:r w:rsidR="003A285F">
        <w:rPr>
          <w:rFonts w:ascii="Arial" w:hAnsi="Arial" w:cs="Arial"/>
          <w:b/>
          <w:color w:val="0000FF"/>
          <w:sz w:val="22"/>
        </w:rPr>
        <w:t>15</w:t>
      </w:r>
      <w:bookmarkStart w:id="0" w:name="_GoBack"/>
      <w:bookmarkEnd w:id="0"/>
      <w:r w:rsidR="00E37982">
        <w:rPr>
          <w:rFonts w:ascii="Arial" w:hAnsi="Arial" w:cs="Arial"/>
          <w:b/>
          <w:color w:val="0000FF"/>
          <w:sz w:val="22"/>
        </w:rPr>
        <w:t>.04</w:t>
      </w:r>
      <w:r w:rsidR="007849EB">
        <w:rPr>
          <w:rFonts w:ascii="Arial" w:hAnsi="Arial" w:cs="Arial"/>
          <w:b/>
          <w:color w:val="0000FF"/>
          <w:sz w:val="22"/>
        </w:rPr>
        <w:t>.</w:t>
      </w:r>
      <w:r w:rsidR="0069434A">
        <w:rPr>
          <w:rFonts w:ascii="Arial" w:hAnsi="Arial" w:cs="Arial"/>
          <w:b/>
          <w:color w:val="0000FF"/>
          <w:sz w:val="22"/>
        </w:rPr>
        <w:t>2025</w:t>
      </w:r>
      <w:r w:rsidR="007C5247" w:rsidRPr="007849EB">
        <w:rPr>
          <w:rFonts w:ascii="Arial" w:hAnsi="Arial" w:cs="Arial"/>
          <w:b/>
          <w:color w:val="0000FF"/>
          <w:sz w:val="22"/>
        </w:rPr>
        <w:t xml:space="preserve"> r</w:t>
      </w:r>
      <w:r w:rsidR="007C5247" w:rsidRPr="007849EB">
        <w:rPr>
          <w:rFonts w:ascii="Arial" w:hAnsi="Arial" w:cs="Arial"/>
          <w:sz w:val="22"/>
        </w:rPr>
        <w:t xml:space="preserve">. </w:t>
      </w:r>
      <w:r w:rsidR="00FF61D6">
        <w:rPr>
          <w:rFonts w:ascii="Arial" w:hAnsi="Arial" w:cs="Arial"/>
          <w:b/>
          <w:color w:val="0000FF"/>
          <w:sz w:val="22"/>
        </w:rPr>
        <w:t>o godz. 10:15</w:t>
      </w:r>
    </w:p>
    <w:p w:rsidR="008352DB" w:rsidRPr="007849EB" w:rsidRDefault="008352DB" w:rsidP="006F3E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7849EB">
        <w:rPr>
          <w:rFonts w:ascii="Arial" w:hAnsi="Arial" w:cs="Arial"/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:rsidR="008352DB" w:rsidRPr="008352DB" w:rsidRDefault="008352DB" w:rsidP="003F2F74">
      <w:pPr>
        <w:pStyle w:val="Akapitzlist"/>
        <w:spacing w:before="26" w:after="0"/>
        <w:jc w:val="both"/>
        <w:rPr>
          <w:sz w:val="22"/>
        </w:rPr>
      </w:pPr>
    </w:p>
    <w:p w:rsidR="0011793E" w:rsidRPr="007849EB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849EB">
        <w:rPr>
          <w:rFonts w:ascii="Arial" w:hAnsi="Arial" w:cs="Arial"/>
          <w:b/>
          <w:color w:val="000000"/>
          <w:sz w:val="22"/>
        </w:rPr>
        <w:t>SPOSÓB OBLICZENIA CENY</w:t>
      </w:r>
    </w:p>
    <w:p w:rsidR="007B5D05" w:rsidRPr="007849EB" w:rsidRDefault="007B5D05" w:rsidP="007B5D05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B237B1" w:rsidRPr="007849EB" w:rsidRDefault="00B237B1" w:rsidP="006F3EBE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7849EB">
        <w:rPr>
          <w:rFonts w:ascii="Arial" w:hAnsi="Arial" w:cs="Arial"/>
          <w:sz w:val="22"/>
          <w:szCs w:val="22"/>
        </w:rPr>
        <w:t xml:space="preserve">Cena ofertowa </w:t>
      </w:r>
      <w:r w:rsidR="007C24D4">
        <w:rPr>
          <w:rFonts w:ascii="Arial" w:hAnsi="Arial" w:cs="Arial"/>
          <w:sz w:val="22"/>
          <w:szCs w:val="22"/>
        </w:rPr>
        <w:t xml:space="preserve">odpowiednio dla danej części zamówienia to </w:t>
      </w:r>
      <w:r w:rsidRPr="007849EB">
        <w:rPr>
          <w:rFonts w:ascii="Arial" w:hAnsi="Arial" w:cs="Arial"/>
          <w:sz w:val="22"/>
          <w:szCs w:val="22"/>
        </w:rPr>
        <w:t xml:space="preserve">cena, za którą </w:t>
      </w:r>
      <w:r w:rsidR="000C0FB8" w:rsidRPr="007849EB">
        <w:rPr>
          <w:rFonts w:ascii="Arial" w:hAnsi="Arial" w:cs="Arial"/>
          <w:sz w:val="22"/>
          <w:szCs w:val="22"/>
        </w:rPr>
        <w:t>W</w:t>
      </w:r>
      <w:r w:rsidRPr="007849EB">
        <w:rPr>
          <w:rFonts w:ascii="Arial" w:hAnsi="Arial" w:cs="Arial"/>
          <w:sz w:val="22"/>
          <w:szCs w:val="22"/>
        </w:rPr>
        <w:t xml:space="preserve">ykonawca zobowiązuje się do wykonania przedmiotu zamówienia, łącznie </w:t>
      </w:r>
      <w:r w:rsidR="007C24D4">
        <w:rPr>
          <w:rFonts w:ascii="Arial" w:hAnsi="Arial" w:cs="Arial"/>
          <w:sz w:val="22"/>
          <w:szCs w:val="22"/>
        </w:rPr>
        <w:br/>
      </w:r>
      <w:r w:rsidRPr="007849EB">
        <w:rPr>
          <w:rFonts w:ascii="Arial" w:hAnsi="Arial" w:cs="Arial"/>
          <w:sz w:val="22"/>
          <w:szCs w:val="22"/>
        </w:rPr>
        <w:t>z podatkiem VAT naliczonym zgodnie z obowiązującymi przepisami w tym zakresie.</w:t>
      </w:r>
    </w:p>
    <w:p w:rsidR="00B237B1" w:rsidRPr="007849EB" w:rsidRDefault="00B237B1" w:rsidP="006F3EBE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7849EB">
        <w:rPr>
          <w:rFonts w:ascii="Arial" w:hAnsi="Arial" w:cs="Arial"/>
          <w:sz w:val="22"/>
          <w:szCs w:val="22"/>
        </w:rPr>
        <w:t>Cena ofertowa musi zawierać wszystkie koszty związane z prawidłową realizacją zamówienia zgodnie z opisem przedmiotu zamówienia.</w:t>
      </w:r>
    </w:p>
    <w:p w:rsidR="00B237B1" w:rsidRPr="007849EB" w:rsidRDefault="00B237B1" w:rsidP="006F3EBE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7849EB">
        <w:rPr>
          <w:rFonts w:ascii="Arial" w:hAnsi="Arial" w:cs="Arial"/>
          <w:sz w:val="22"/>
          <w:szCs w:val="22"/>
        </w:rPr>
        <w:t>Cena ofertowa musi być wyrażona w złotych polskich i zaokrąglona do dwóch miejsc po przecinku.</w:t>
      </w:r>
    </w:p>
    <w:p w:rsidR="000C0FB8" w:rsidRPr="007849EB" w:rsidRDefault="000C0FB8" w:rsidP="006F3EBE">
      <w:pPr>
        <w:pStyle w:val="Akapitzlist"/>
        <w:numPr>
          <w:ilvl w:val="0"/>
          <w:numId w:val="9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 xml:space="preserve">Jeżeli została złożona oferta, której wybór prowadziłby do powstania </w:t>
      </w:r>
      <w:r w:rsidR="007849EB">
        <w:rPr>
          <w:rFonts w:ascii="Arial" w:hAnsi="Arial" w:cs="Arial"/>
          <w:color w:val="000000"/>
          <w:sz w:val="22"/>
        </w:rPr>
        <w:br/>
      </w:r>
      <w:r w:rsidRPr="007849EB">
        <w:rPr>
          <w:rFonts w:ascii="Arial" w:hAnsi="Arial" w:cs="Arial"/>
          <w:color w:val="000000"/>
          <w:sz w:val="22"/>
        </w:rPr>
        <w:t xml:space="preserve">u Zamawiającego obowiązku podatkowego zgodnie z </w:t>
      </w:r>
      <w:r w:rsidRPr="007849EB">
        <w:rPr>
          <w:rFonts w:ascii="Arial" w:hAnsi="Arial" w:cs="Arial"/>
          <w:color w:val="1B1B1B"/>
          <w:sz w:val="22"/>
        </w:rPr>
        <w:t>ustawą</w:t>
      </w:r>
      <w:r w:rsidRPr="007849EB">
        <w:rPr>
          <w:rFonts w:ascii="Arial" w:hAnsi="Arial" w:cs="Arial"/>
          <w:color w:val="000000"/>
          <w:sz w:val="22"/>
        </w:rPr>
        <w:t xml:space="preserve"> z dnia 11 marca 2004 r. o podatku od towarów i usług (Dz. U. z 2018 r. poz. 2174, z późn. zm.), dla celów zastosowania kryterium ceny lub kosztu Zamawiający dolicza </w:t>
      </w:r>
      <w:r w:rsidR="007849EB">
        <w:rPr>
          <w:rFonts w:ascii="Arial" w:hAnsi="Arial" w:cs="Arial"/>
          <w:color w:val="000000"/>
          <w:sz w:val="22"/>
        </w:rPr>
        <w:br/>
      </w:r>
      <w:r w:rsidRPr="007849EB">
        <w:rPr>
          <w:rFonts w:ascii="Arial" w:hAnsi="Arial" w:cs="Arial"/>
          <w:color w:val="000000"/>
          <w:sz w:val="22"/>
        </w:rPr>
        <w:t>do przedstawionej w tej ofercie ceny kwotę podatku od towarów i usług, którą miałby obowiązek rozliczyć.</w:t>
      </w:r>
    </w:p>
    <w:p w:rsidR="000C0FB8" w:rsidRPr="007849EB" w:rsidRDefault="000C0FB8" w:rsidP="006F3EBE">
      <w:pPr>
        <w:pStyle w:val="Akapitzlist"/>
        <w:numPr>
          <w:ilvl w:val="0"/>
          <w:numId w:val="9"/>
        </w:numPr>
        <w:spacing w:before="26" w:after="0" w:line="360" w:lineRule="auto"/>
        <w:ind w:left="1068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>W ofercie, o której mowa w ust. 4, Wykonawca ma obowiązek:</w:t>
      </w:r>
    </w:p>
    <w:p w:rsidR="000C0FB8" w:rsidRPr="007849EB" w:rsidRDefault="000C0FB8" w:rsidP="006F3EBE">
      <w:pPr>
        <w:pStyle w:val="Akapitzlist"/>
        <w:numPr>
          <w:ilvl w:val="0"/>
          <w:numId w:val="10"/>
        </w:numPr>
        <w:tabs>
          <w:tab w:val="left" w:pos="1068"/>
        </w:tabs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 xml:space="preserve">poinformowania Zamawiającego, że wybór jego oferty będzie prowadził </w:t>
      </w:r>
      <w:r w:rsidR="007849EB">
        <w:rPr>
          <w:rFonts w:ascii="Arial" w:hAnsi="Arial" w:cs="Arial"/>
          <w:color w:val="000000"/>
          <w:sz w:val="22"/>
        </w:rPr>
        <w:br/>
      </w:r>
      <w:r w:rsidRPr="007849EB">
        <w:rPr>
          <w:rFonts w:ascii="Arial" w:hAnsi="Arial" w:cs="Arial"/>
          <w:color w:val="000000"/>
          <w:sz w:val="22"/>
        </w:rPr>
        <w:t>do powstania u Zamawiającego obowiązku podatkowego;</w:t>
      </w:r>
    </w:p>
    <w:p w:rsidR="000C0FB8" w:rsidRPr="007849EB" w:rsidRDefault="000C0FB8" w:rsidP="006F3EBE">
      <w:pPr>
        <w:pStyle w:val="Akapitzlist"/>
        <w:numPr>
          <w:ilvl w:val="0"/>
          <w:numId w:val="10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>wskazania nazwy (rodzaju) towaru lub usługi, których dostawa lub świadczenie będą prowadziły do powstania obowiązku podatkowego;</w:t>
      </w:r>
    </w:p>
    <w:p w:rsidR="000C0FB8" w:rsidRPr="007849EB" w:rsidRDefault="000C0FB8" w:rsidP="006F3EBE">
      <w:pPr>
        <w:pStyle w:val="Akapitzlist"/>
        <w:numPr>
          <w:ilvl w:val="0"/>
          <w:numId w:val="10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lastRenderedPageBreak/>
        <w:t>wskazania wartości towaru lub usługi objętego obowiązkiem podatkowym Zamawiającego, bez kwoty podatku;</w:t>
      </w:r>
    </w:p>
    <w:p w:rsidR="000C0FB8" w:rsidRPr="007849EB" w:rsidRDefault="000C0FB8" w:rsidP="006F3EBE">
      <w:pPr>
        <w:pStyle w:val="Akapitzlist"/>
        <w:numPr>
          <w:ilvl w:val="0"/>
          <w:numId w:val="10"/>
        </w:numPr>
        <w:spacing w:before="26" w:after="0" w:line="360" w:lineRule="auto"/>
        <w:ind w:left="1428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color w:val="000000"/>
          <w:sz w:val="22"/>
        </w:rPr>
        <w:t>wskazania stawki podatku od towarów i usług, która zgodnie z wiedzą Wykonawcy, będzie miała zastosowanie.</w:t>
      </w:r>
    </w:p>
    <w:p w:rsidR="00B237B1" w:rsidRPr="007849EB" w:rsidRDefault="00B237B1" w:rsidP="006F3EBE">
      <w:pPr>
        <w:pStyle w:val="Skrconyadreszwrotny"/>
        <w:numPr>
          <w:ilvl w:val="0"/>
          <w:numId w:val="9"/>
        </w:numPr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7849EB">
        <w:rPr>
          <w:rFonts w:ascii="Arial" w:hAnsi="Arial" w:cs="Arial"/>
          <w:color w:val="000000"/>
          <w:sz w:val="22"/>
          <w:szCs w:val="22"/>
        </w:rPr>
        <w:t>Ceny jednostkowe złożone w ofercie nie mogą ulec zmianie w trakcie realizacji umowy</w:t>
      </w:r>
      <w:r w:rsidR="007849EB" w:rsidRPr="007849EB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B67F3E" w:rsidRPr="0069434A" w:rsidRDefault="0011793E" w:rsidP="0069434A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7849EB">
        <w:rPr>
          <w:rFonts w:ascii="Arial" w:hAnsi="Arial" w:cs="Arial"/>
          <w:b/>
          <w:color w:val="000000"/>
          <w:sz w:val="22"/>
        </w:rPr>
        <w:t xml:space="preserve">OPIS KRYTERIÓW OCENY OFERT WRAZ Z PODANIEM WAG TYCH </w:t>
      </w:r>
      <w:r w:rsidR="006C1AFF" w:rsidRPr="007849EB">
        <w:rPr>
          <w:rFonts w:ascii="Arial" w:hAnsi="Arial" w:cs="Arial"/>
          <w:b/>
          <w:color w:val="000000"/>
          <w:sz w:val="22"/>
        </w:rPr>
        <w:t>KRYTERIÓW I SPOSOBU OCENY OFERT</w:t>
      </w:r>
    </w:p>
    <w:p w:rsidR="00B67F3E" w:rsidRDefault="00B67F3E" w:rsidP="00B67F3E">
      <w:pPr>
        <w:spacing w:after="0" w:line="240" w:lineRule="auto"/>
        <w:ind w:left="708"/>
        <w:rPr>
          <w:rFonts w:ascii="Arial" w:hAnsi="Arial" w:cs="Arial"/>
          <w:b/>
          <w:color w:val="FF0000"/>
          <w:sz w:val="22"/>
          <w:highlight w:val="yellow"/>
        </w:rPr>
      </w:pPr>
    </w:p>
    <w:p w:rsidR="00B67F3E" w:rsidRPr="00B25111" w:rsidRDefault="00B67F3E" w:rsidP="00B67F3E">
      <w:pPr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Pr="00B25111">
        <w:rPr>
          <w:rFonts w:ascii="Arial" w:hAnsi="Arial" w:cs="Arial"/>
          <w:sz w:val="22"/>
        </w:rPr>
        <w:t>Kryteria wyboru oferty i ich znaczenie :</w:t>
      </w:r>
    </w:p>
    <w:p w:rsidR="00B67F3E" w:rsidRPr="00B25111" w:rsidRDefault="00B67F3E" w:rsidP="00B67F3E">
      <w:pPr>
        <w:ind w:left="567"/>
        <w:rPr>
          <w:rFonts w:ascii="Arial" w:hAnsi="Arial" w:cs="Arial"/>
          <w:color w:val="000000"/>
          <w:sz w:val="22"/>
        </w:rPr>
      </w:pPr>
      <w:r w:rsidRPr="00B25111">
        <w:rPr>
          <w:rFonts w:ascii="Arial" w:hAnsi="Arial" w:cs="Arial"/>
          <w:color w:val="000000"/>
          <w:sz w:val="22"/>
        </w:rPr>
        <w:t xml:space="preserve">   1)</w:t>
      </w:r>
      <w:r w:rsidRPr="00B25111">
        <w:rPr>
          <w:rFonts w:ascii="Arial" w:hAnsi="Arial" w:cs="Arial"/>
          <w:b/>
          <w:color w:val="000000"/>
          <w:sz w:val="22"/>
        </w:rPr>
        <w:t xml:space="preserve"> Cena </w:t>
      </w:r>
      <w:r w:rsidRPr="00B25111">
        <w:rPr>
          <w:rFonts w:ascii="Arial" w:hAnsi="Arial" w:cs="Arial"/>
          <w:color w:val="000000"/>
          <w:sz w:val="22"/>
        </w:rPr>
        <w:t>– znaczenie kryterium – 60 %</w:t>
      </w:r>
    </w:p>
    <w:p w:rsidR="00B67F3E" w:rsidRPr="00B25111" w:rsidRDefault="00B67F3E" w:rsidP="00B67F3E">
      <w:pPr>
        <w:ind w:left="70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</w:t>
      </w:r>
      <w:r w:rsidRPr="00B25111">
        <w:rPr>
          <w:rFonts w:ascii="Arial" w:hAnsi="Arial" w:cs="Arial"/>
          <w:color w:val="000000"/>
          <w:sz w:val="22"/>
        </w:rPr>
        <w:t xml:space="preserve">2) </w:t>
      </w:r>
      <w:r w:rsidR="007512D4">
        <w:rPr>
          <w:rFonts w:ascii="Arial" w:hAnsi="Arial" w:cs="Arial"/>
          <w:b/>
          <w:color w:val="000000"/>
          <w:sz w:val="22"/>
        </w:rPr>
        <w:t>Dodatkowy termin gwarancji</w:t>
      </w:r>
      <w:r w:rsidR="005D0BFE">
        <w:rPr>
          <w:rFonts w:ascii="Arial" w:hAnsi="Arial" w:cs="Arial"/>
          <w:b/>
          <w:color w:val="000000"/>
          <w:sz w:val="22"/>
        </w:rPr>
        <w:t xml:space="preserve"> </w:t>
      </w:r>
      <w:r w:rsidRPr="00B25111">
        <w:rPr>
          <w:rFonts w:ascii="Arial" w:hAnsi="Arial" w:cs="Arial"/>
          <w:color w:val="000000"/>
          <w:sz w:val="22"/>
        </w:rPr>
        <w:t>– znaczenie kryterium – 40 %</w:t>
      </w:r>
    </w:p>
    <w:p w:rsidR="00B67F3E" w:rsidRPr="00B25111" w:rsidRDefault="00B67F3E" w:rsidP="006F3EBE">
      <w:pPr>
        <w:numPr>
          <w:ilvl w:val="0"/>
          <w:numId w:val="7"/>
        </w:numPr>
        <w:shd w:val="clear" w:color="auto" w:fill="FFFFFF"/>
        <w:spacing w:after="0"/>
        <w:ind w:left="993" w:hanging="273"/>
        <w:jc w:val="both"/>
        <w:rPr>
          <w:rFonts w:ascii="Arial" w:eastAsia="Calibri" w:hAnsi="Arial" w:cs="Arial"/>
          <w:sz w:val="22"/>
        </w:rPr>
      </w:pPr>
      <w:r w:rsidRPr="00B25111">
        <w:rPr>
          <w:rFonts w:ascii="Arial" w:eastAsia="Calibri" w:hAnsi="Arial" w:cs="Arial"/>
          <w:bCs/>
          <w:sz w:val="22"/>
        </w:rPr>
        <w:t>Sposób oceny oferty:</w:t>
      </w:r>
    </w:p>
    <w:p w:rsidR="00B67F3E" w:rsidRPr="00B25111" w:rsidRDefault="00B67F3E" w:rsidP="00B67F3E">
      <w:pPr>
        <w:shd w:val="clear" w:color="auto" w:fill="FFFFFF"/>
        <w:spacing w:after="0"/>
        <w:jc w:val="both"/>
        <w:rPr>
          <w:rFonts w:ascii="Arial" w:eastAsia="Calibri" w:hAnsi="Arial" w:cs="Arial"/>
          <w:sz w:val="22"/>
        </w:rPr>
      </w:pPr>
    </w:p>
    <w:p w:rsidR="00B67F3E" w:rsidRPr="00B25111" w:rsidRDefault="00B67F3E" w:rsidP="006F3EBE">
      <w:pPr>
        <w:numPr>
          <w:ilvl w:val="0"/>
          <w:numId w:val="6"/>
        </w:numPr>
        <w:spacing w:after="0"/>
        <w:ind w:left="1248"/>
        <w:rPr>
          <w:rFonts w:ascii="Arial" w:hAnsi="Arial" w:cs="Arial"/>
          <w:sz w:val="22"/>
          <w:lang w:eastAsia="en-US"/>
        </w:rPr>
      </w:pPr>
      <w:r w:rsidRPr="00B25111">
        <w:rPr>
          <w:rFonts w:ascii="Arial" w:hAnsi="Arial" w:cs="Arial"/>
          <w:b/>
          <w:sz w:val="22"/>
          <w:lang w:eastAsia="en-US"/>
        </w:rPr>
        <w:t>Cena</w:t>
      </w:r>
      <w:r w:rsidRPr="00B25111">
        <w:rPr>
          <w:rFonts w:ascii="Arial" w:hAnsi="Arial" w:cs="Arial"/>
          <w:sz w:val="22"/>
          <w:lang w:eastAsia="en-US"/>
        </w:rPr>
        <w:t>:</w:t>
      </w:r>
    </w:p>
    <w:p w:rsidR="00B67F3E" w:rsidRPr="00B25111" w:rsidRDefault="00B67F3E" w:rsidP="00B67F3E">
      <w:pPr>
        <w:spacing w:after="0"/>
        <w:ind w:left="1248"/>
        <w:rPr>
          <w:rFonts w:ascii="Arial" w:hAnsi="Arial" w:cs="Arial"/>
          <w:sz w:val="22"/>
          <w:lang w:eastAsia="en-US"/>
        </w:rPr>
      </w:pPr>
    </w:p>
    <w:p w:rsidR="00B67F3E" w:rsidRPr="00B25111" w:rsidRDefault="00B67F3E" w:rsidP="00B67F3E">
      <w:pPr>
        <w:shd w:val="clear" w:color="auto" w:fill="FFFFFF"/>
        <w:tabs>
          <w:tab w:val="left" w:pos="709"/>
        </w:tabs>
        <w:ind w:left="709"/>
        <w:jc w:val="both"/>
        <w:rPr>
          <w:rFonts w:ascii="Arial" w:eastAsia="Calibri" w:hAnsi="Arial" w:cs="Arial"/>
          <w:color w:val="000000"/>
          <w:sz w:val="22"/>
        </w:rPr>
      </w:pPr>
      <w:r w:rsidRPr="00B25111">
        <w:rPr>
          <w:rFonts w:ascii="Arial" w:eastAsia="Calibri" w:hAnsi="Arial" w:cs="Arial"/>
          <w:color w:val="000000"/>
          <w:sz w:val="22"/>
        </w:rPr>
        <w:t>Punkty w tym kryterium obliczone zostaną według wzoru:</w:t>
      </w:r>
    </w:p>
    <w:p w:rsidR="00B67F3E" w:rsidRPr="00B25111" w:rsidRDefault="00B67F3E" w:rsidP="00B67F3E">
      <w:pPr>
        <w:ind w:left="708"/>
        <w:rPr>
          <w:rFonts w:ascii="Arial" w:hAnsi="Arial" w:cs="Arial"/>
          <w:color w:val="000000"/>
          <w:sz w:val="22"/>
          <w:lang w:eastAsia="en-US"/>
        </w:rPr>
      </w:pPr>
      <w:r w:rsidRPr="00B25111">
        <w:rPr>
          <w:rFonts w:ascii="Arial" w:hAnsi="Arial" w:cs="Arial"/>
          <w:color w:val="000000"/>
          <w:sz w:val="22"/>
          <w:lang w:eastAsia="en-US"/>
        </w:rPr>
        <w:t xml:space="preserve">                             </w:t>
      </w:r>
      <w:r>
        <w:rPr>
          <w:rFonts w:ascii="Arial" w:hAnsi="Arial" w:cs="Arial"/>
          <w:color w:val="000000"/>
          <w:sz w:val="22"/>
          <w:lang w:eastAsia="en-US"/>
        </w:rPr>
        <w:t xml:space="preserve">                          </w:t>
      </w:r>
      <w:r w:rsidRPr="00B25111">
        <w:rPr>
          <w:rFonts w:ascii="Arial" w:hAnsi="Arial" w:cs="Arial"/>
          <w:color w:val="000000"/>
          <w:sz w:val="22"/>
          <w:lang w:eastAsia="en-US"/>
        </w:rPr>
        <w:t>najniższa cena brutto spośród badanych ofert</w:t>
      </w:r>
    </w:p>
    <w:p w:rsidR="00B67F3E" w:rsidRPr="00B25111" w:rsidRDefault="00B67F3E" w:rsidP="00B67F3E">
      <w:pPr>
        <w:ind w:left="708"/>
        <w:jc w:val="both"/>
        <w:rPr>
          <w:rFonts w:ascii="Arial" w:hAnsi="Arial" w:cs="Arial"/>
          <w:color w:val="000000"/>
          <w:sz w:val="22"/>
          <w:lang w:eastAsia="en-US"/>
        </w:rPr>
      </w:pPr>
      <w:r w:rsidRPr="00B25111">
        <w:rPr>
          <w:rFonts w:ascii="Arial" w:hAnsi="Arial" w:cs="Arial"/>
          <w:color w:val="000000"/>
          <w:sz w:val="22"/>
          <w:lang w:eastAsia="en-US"/>
        </w:rPr>
        <w:t xml:space="preserve">      liczba uzyskanych punktów  =  ------------------------------------------------------------ x 60      </w:t>
      </w:r>
    </w:p>
    <w:p w:rsidR="00B67F3E" w:rsidRPr="00B25111" w:rsidRDefault="00B67F3E" w:rsidP="00B67F3E">
      <w:pPr>
        <w:ind w:left="1786" w:hanging="284"/>
        <w:jc w:val="both"/>
        <w:rPr>
          <w:rFonts w:ascii="Arial" w:hAnsi="Arial" w:cs="Arial"/>
          <w:color w:val="000000"/>
          <w:sz w:val="22"/>
          <w:lang w:eastAsia="en-US"/>
        </w:rPr>
      </w:pPr>
      <w:r w:rsidRPr="00B25111">
        <w:rPr>
          <w:rFonts w:ascii="Arial" w:hAnsi="Arial" w:cs="Arial"/>
          <w:color w:val="000000"/>
          <w:sz w:val="22"/>
          <w:lang w:eastAsia="en-US"/>
        </w:rPr>
        <w:t xml:space="preserve">                            </w:t>
      </w:r>
      <w:r>
        <w:rPr>
          <w:rFonts w:ascii="Arial" w:hAnsi="Arial" w:cs="Arial"/>
          <w:color w:val="000000"/>
          <w:sz w:val="22"/>
          <w:lang w:eastAsia="en-US"/>
        </w:rPr>
        <w:t xml:space="preserve">                             </w:t>
      </w:r>
      <w:r w:rsidRPr="00B25111">
        <w:rPr>
          <w:rFonts w:ascii="Arial" w:hAnsi="Arial" w:cs="Arial"/>
          <w:color w:val="000000"/>
          <w:sz w:val="22"/>
          <w:lang w:eastAsia="en-US"/>
        </w:rPr>
        <w:t>cena brutto badanej oferty</w:t>
      </w:r>
    </w:p>
    <w:p w:rsidR="009F7444" w:rsidRPr="00B25111" w:rsidRDefault="00B67F3E" w:rsidP="00DF14DF">
      <w:pPr>
        <w:spacing w:line="360" w:lineRule="auto"/>
        <w:ind w:left="708"/>
        <w:jc w:val="both"/>
        <w:rPr>
          <w:rFonts w:ascii="Arial" w:hAnsi="Arial" w:cs="Arial"/>
          <w:sz w:val="22"/>
          <w:lang w:eastAsia="ar-SA"/>
        </w:rPr>
      </w:pPr>
      <w:r w:rsidRPr="00B25111">
        <w:rPr>
          <w:rFonts w:ascii="Arial" w:hAnsi="Arial" w:cs="Arial"/>
          <w:color w:val="000000"/>
          <w:sz w:val="22"/>
          <w:lang w:eastAsia="ar-SA"/>
        </w:rPr>
        <w:t>Wynik działania zostanie zaokrąglony do 2 miejsc po przecinku,</w:t>
      </w:r>
      <w:r w:rsidRPr="00B25111">
        <w:rPr>
          <w:rFonts w:ascii="Arial" w:hAnsi="Arial" w:cs="Arial"/>
          <w:sz w:val="22"/>
          <w:lang w:eastAsia="ar-SA"/>
        </w:rPr>
        <w:t xml:space="preserve"> maksymalna liczba punktów  jaką można uzyskać – 60. </w:t>
      </w:r>
    </w:p>
    <w:p w:rsidR="00B67F3E" w:rsidRPr="00B25111" w:rsidRDefault="002B6E0F" w:rsidP="006F3EBE">
      <w:pPr>
        <w:numPr>
          <w:ilvl w:val="0"/>
          <w:numId w:val="6"/>
        </w:numPr>
        <w:spacing w:after="0"/>
        <w:ind w:left="1248"/>
        <w:rPr>
          <w:rFonts w:ascii="Arial" w:hAnsi="Arial" w:cs="Arial"/>
          <w:color w:val="000000"/>
          <w:sz w:val="22"/>
          <w:lang w:eastAsia="en-US"/>
        </w:rPr>
      </w:pPr>
      <w:r>
        <w:rPr>
          <w:rFonts w:ascii="Arial" w:hAnsi="Arial" w:cs="Arial"/>
          <w:b/>
          <w:sz w:val="22"/>
          <w:lang w:eastAsia="en-US"/>
        </w:rPr>
        <w:t>Dodatkowy termin gwarancji</w:t>
      </w:r>
      <w:r w:rsidR="00B67F3E" w:rsidRPr="00B25111">
        <w:rPr>
          <w:rFonts w:ascii="Arial" w:hAnsi="Arial" w:cs="Arial"/>
          <w:sz w:val="22"/>
          <w:lang w:eastAsia="en-US"/>
        </w:rPr>
        <w:t>:</w:t>
      </w:r>
    </w:p>
    <w:p w:rsidR="00B67F3E" w:rsidRPr="00B25111" w:rsidRDefault="00B67F3E" w:rsidP="00B67F3E">
      <w:pPr>
        <w:spacing w:after="0"/>
        <w:ind w:left="1248"/>
        <w:rPr>
          <w:rFonts w:ascii="Arial" w:hAnsi="Arial" w:cs="Arial"/>
          <w:color w:val="000000"/>
          <w:sz w:val="22"/>
          <w:lang w:eastAsia="en-US"/>
        </w:rPr>
      </w:pPr>
    </w:p>
    <w:p w:rsidR="002B6E0F" w:rsidRDefault="002B6E0F" w:rsidP="006F3EBE">
      <w:pPr>
        <w:pStyle w:val="Akapitzlist"/>
        <w:numPr>
          <w:ilvl w:val="0"/>
          <w:numId w:val="32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2"/>
        </w:rPr>
      </w:pPr>
      <w:r w:rsidRPr="002B6E0F">
        <w:rPr>
          <w:rFonts w:ascii="Arial" w:hAnsi="Arial" w:cs="Arial"/>
          <w:sz w:val="22"/>
        </w:rPr>
        <w:t>W kryterium „</w:t>
      </w:r>
      <w:r>
        <w:rPr>
          <w:rFonts w:ascii="Arial" w:hAnsi="Arial" w:cs="Arial"/>
          <w:sz w:val="22"/>
        </w:rPr>
        <w:t xml:space="preserve">dodatkowy </w:t>
      </w:r>
      <w:r w:rsidRPr="002B6E0F">
        <w:rPr>
          <w:rFonts w:ascii="Arial" w:hAnsi="Arial" w:cs="Arial"/>
          <w:sz w:val="22"/>
        </w:rPr>
        <w:t xml:space="preserve">termin gwarancji” ocenie będzie podlegać liczba miesięcy, </w:t>
      </w:r>
      <w:r>
        <w:rPr>
          <w:rFonts w:ascii="Arial" w:hAnsi="Arial" w:cs="Arial"/>
          <w:sz w:val="22"/>
        </w:rPr>
        <w:br/>
      </w:r>
      <w:r w:rsidRPr="002B6E0F">
        <w:rPr>
          <w:rFonts w:ascii="Arial" w:hAnsi="Arial" w:cs="Arial"/>
          <w:sz w:val="22"/>
        </w:rPr>
        <w:t>o jaką Wykonawca zobow</w:t>
      </w:r>
      <w:r>
        <w:rPr>
          <w:rFonts w:ascii="Arial" w:hAnsi="Arial" w:cs="Arial"/>
          <w:sz w:val="22"/>
        </w:rPr>
        <w:t>iąże się wydłużyć obowiązkowy 24</w:t>
      </w:r>
      <w:r w:rsidRPr="002B6E0F">
        <w:rPr>
          <w:rFonts w:ascii="Arial" w:hAnsi="Arial" w:cs="Arial"/>
          <w:sz w:val="22"/>
        </w:rPr>
        <w:t>-miesięczny termin</w:t>
      </w:r>
      <w:r>
        <w:rPr>
          <w:rFonts w:ascii="Arial" w:hAnsi="Arial" w:cs="Arial"/>
          <w:sz w:val="22"/>
        </w:rPr>
        <w:t xml:space="preserve"> gwarancji</w:t>
      </w:r>
      <w:r w:rsidRPr="002B6E0F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2B6E0F">
        <w:rPr>
          <w:rFonts w:ascii="Arial" w:hAnsi="Arial" w:cs="Arial"/>
          <w:sz w:val="22"/>
        </w:rPr>
        <w:t xml:space="preserve">Obowiązkowy termin gwarancji będzie liczony od dnia podpisania protokołu odbioru. </w:t>
      </w:r>
    </w:p>
    <w:p w:rsidR="002B6E0F" w:rsidRDefault="002B6E0F" w:rsidP="006F3EBE">
      <w:pPr>
        <w:pStyle w:val="Akapitzlist"/>
        <w:numPr>
          <w:ilvl w:val="0"/>
          <w:numId w:val="32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2"/>
        </w:rPr>
      </w:pPr>
      <w:r w:rsidRPr="002B6E0F">
        <w:rPr>
          <w:rFonts w:ascii="Arial" w:hAnsi="Arial" w:cs="Arial"/>
          <w:sz w:val="22"/>
        </w:rPr>
        <w:t xml:space="preserve">Wykonawca w formularzu ofertowym wskazuje liczbę miesięcy, o jaką oferuje   </w:t>
      </w:r>
      <w:r w:rsidRPr="002B6E0F">
        <w:rPr>
          <w:rFonts w:ascii="Arial" w:hAnsi="Arial" w:cs="Arial"/>
          <w:sz w:val="22"/>
        </w:rPr>
        <w:br/>
        <w:t xml:space="preserve">wydłużenie obowiązkowego 24-miesięcznego terminu gwarancji. </w:t>
      </w:r>
    </w:p>
    <w:p w:rsidR="002B6E0F" w:rsidRDefault="002B6E0F" w:rsidP="006F3EBE">
      <w:pPr>
        <w:pStyle w:val="Akapitzlist"/>
        <w:numPr>
          <w:ilvl w:val="0"/>
          <w:numId w:val="32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2"/>
        </w:rPr>
      </w:pPr>
      <w:r w:rsidRPr="002B6E0F">
        <w:rPr>
          <w:rFonts w:ascii="Arial" w:hAnsi="Arial" w:cs="Arial"/>
          <w:sz w:val="22"/>
        </w:rPr>
        <w:t xml:space="preserve">Maksymalny okres wydłużenia terminu gwarancji podlegający ocenie wynosi </w:t>
      </w:r>
      <w:r w:rsidRPr="002B6E0F">
        <w:rPr>
          <w:rFonts w:ascii="Arial" w:hAnsi="Arial" w:cs="Arial"/>
          <w:sz w:val="22"/>
        </w:rPr>
        <w:br/>
      </w:r>
      <w:r w:rsidRPr="002B6E0F">
        <w:rPr>
          <w:rFonts w:ascii="Arial" w:hAnsi="Arial" w:cs="Arial"/>
          <w:sz w:val="22"/>
          <w:u w:val="single"/>
        </w:rPr>
        <w:t>12 miesięcy</w:t>
      </w:r>
      <w:r w:rsidRPr="002B6E0F">
        <w:rPr>
          <w:rFonts w:ascii="Arial" w:hAnsi="Arial" w:cs="Arial"/>
          <w:sz w:val="22"/>
        </w:rPr>
        <w:t xml:space="preserve">. </w:t>
      </w:r>
    </w:p>
    <w:p w:rsidR="002B6E0F" w:rsidRDefault="002B6E0F" w:rsidP="006F3EBE">
      <w:pPr>
        <w:pStyle w:val="Akapitzlist"/>
        <w:numPr>
          <w:ilvl w:val="0"/>
          <w:numId w:val="32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2"/>
        </w:rPr>
      </w:pPr>
      <w:r w:rsidRPr="002B6E0F">
        <w:rPr>
          <w:rFonts w:ascii="Arial" w:hAnsi="Arial" w:cs="Arial"/>
          <w:sz w:val="22"/>
        </w:rPr>
        <w:t xml:space="preserve">Jeżeli Wykonawca w formularzu ofertowym nie zaoferuje wydłużenia terminu gwarancji, </w:t>
      </w:r>
      <w:r w:rsidR="00DF14DF">
        <w:rPr>
          <w:rFonts w:ascii="Arial" w:hAnsi="Arial" w:cs="Arial"/>
          <w:sz w:val="22"/>
        </w:rPr>
        <w:t xml:space="preserve">jego </w:t>
      </w:r>
      <w:r w:rsidRPr="002B6E0F">
        <w:rPr>
          <w:rFonts w:ascii="Arial" w:hAnsi="Arial" w:cs="Arial"/>
          <w:sz w:val="22"/>
        </w:rPr>
        <w:t>oferta w powyższym kryterium otrzyma 0 punktów bez podstawiania do wzoru.</w:t>
      </w:r>
    </w:p>
    <w:p w:rsidR="00B67F3E" w:rsidRDefault="002B6E0F" w:rsidP="006F3EBE">
      <w:pPr>
        <w:pStyle w:val="Akapitzlist"/>
        <w:numPr>
          <w:ilvl w:val="0"/>
          <w:numId w:val="32"/>
        </w:numPr>
        <w:spacing w:after="0" w:line="360" w:lineRule="auto"/>
        <w:ind w:left="709" w:hanging="283"/>
        <w:contextualSpacing w:val="0"/>
        <w:jc w:val="both"/>
        <w:rPr>
          <w:rFonts w:ascii="Arial" w:hAnsi="Arial" w:cs="Arial"/>
          <w:sz w:val="22"/>
        </w:rPr>
      </w:pPr>
      <w:r w:rsidRPr="00DF14DF">
        <w:rPr>
          <w:rFonts w:ascii="Arial" w:hAnsi="Arial" w:cs="Arial"/>
          <w:sz w:val="22"/>
        </w:rPr>
        <w:lastRenderedPageBreak/>
        <w:t>W przypadku, gdy W</w:t>
      </w:r>
      <w:r w:rsidR="00DF14DF">
        <w:rPr>
          <w:rFonts w:ascii="Arial" w:hAnsi="Arial" w:cs="Arial"/>
          <w:sz w:val="22"/>
        </w:rPr>
        <w:t>ykonawca zaoferuje wydłużenie 24</w:t>
      </w:r>
      <w:r w:rsidRPr="00DF14DF">
        <w:rPr>
          <w:rFonts w:ascii="Arial" w:hAnsi="Arial" w:cs="Arial"/>
          <w:sz w:val="22"/>
        </w:rPr>
        <w:t>-mi</w:t>
      </w:r>
      <w:r w:rsidR="00DF14DF">
        <w:rPr>
          <w:rFonts w:ascii="Arial" w:hAnsi="Arial" w:cs="Arial"/>
          <w:sz w:val="22"/>
        </w:rPr>
        <w:t xml:space="preserve">esięcznego terminu gwarancji </w:t>
      </w:r>
      <w:r w:rsidRPr="00DF14DF">
        <w:rPr>
          <w:rFonts w:ascii="Arial" w:hAnsi="Arial" w:cs="Arial"/>
          <w:sz w:val="22"/>
        </w:rPr>
        <w:t>o okres dłuższy niż 12 miesięcy, termin gwarancji zostanie o</w:t>
      </w:r>
      <w:r w:rsidR="00DF14DF">
        <w:rPr>
          <w:rFonts w:ascii="Arial" w:hAnsi="Arial" w:cs="Arial"/>
          <w:sz w:val="22"/>
        </w:rPr>
        <w:t xml:space="preserve">ceniony </w:t>
      </w:r>
      <w:r w:rsidR="007E5A7D">
        <w:rPr>
          <w:rFonts w:ascii="Arial" w:hAnsi="Arial" w:cs="Arial"/>
          <w:sz w:val="22"/>
        </w:rPr>
        <w:br/>
        <w:t xml:space="preserve">jak </w:t>
      </w:r>
      <w:r w:rsidR="00DF14DF">
        <w:rPr>
          <w:rFonts w:ascii="Arial" w:hAnsi="Arial" w:cs="Arial"/>
          <w:sz w:val="22"/>
        </w:rPr>
        <w:t xml:space="preserve">dla maksymalnego </w:t>
      </w:r>
      <w:r w:rsidRPr="00DF14DF">
        <w:rPr>
          <w:rFonts w:ascii="Arial" w:hAnsi="Arial" w:cs="Arial"/>
          <w:sz w:val="22"/>
        </w:rPr>
        <w:t>terminu</w:t>
      </w:r>
      <w:r w:rsidR="00DF14DF">
        <w:rPr>
          <w:rFonts w:ascii="Arial" w:hAnsi="Arial" w:cs="Arial"/>
          <w:sz w:val="22"/>
        </w:rPr>
        <w:t xml:space="preserve"> </w:t>
      </w:r>
      <w:r w:rsidR="00DF14DF" w:rsidRPr="00DF14DF">
        <w:rPr>
          <w:rFonts w:ascii="Arial" w:hAnsi="Arial" w:cs="Arial"/>
          <w:sz w:val="22"/>
        </w:rPr>
        <w:t>wydłużenia</w:t>
      </w:r>
      <w:r w:rsidR="00DF14DF">
        <w:rPr>
          <w:rFonts w:ascii="Arial" w:hAnsi="Arial" w:cs="Arial"/>
          <w:sz w:val="22"/>
        </w:rPr>
        <w:t xml:space="preserve"> gwarancji</w:t>
      </w:r>
      <w:r w:rsidR="00F21147">
        <w:rPr>
          <w:rFonts w:ascii="Arial" w:hAnsi="Arial" w:cs="Arial"/>
          <w:sz w:val="22"/>
        </w:rPr>
        <w:t xml:space="preserve"> podlegającego ocenie</w:t>
      </w:r>
      <w:r w:rsidR="00DF14DF">
        <w:rPr>
          <w:rFonts w:ascii="Arial" w:hAnsi="Arial" w:cs="Arial"/>
          <w:sz w:val="22"/>
        </w:rPr>
        <w:t xml:space="preserve">, </w:t>
      </w:r>
      <w:r w:rsidR="00F21147">
        <w:rPr>
          <w:rFonts w:ascii="Arial" w:hAnsi="Arial" w:cs="Arial"/>
          <w:sz w:val="22"/>
        </w:rPr>
        <w:br/>
      </w:r>
      <w:r w:rsidR="00DF14DF">
        <w:rPr>
          <w:rFonts w:ascii="Arial" w:hAnsi="Arial" w:cs="Arial"/>
          <w:sz w:val="22"/>
        </w:rPr>
        <w:t>tj. 12 miesięcy</w:t>
      </w:r>
      <w:r w:rsidR="007E5A7D">
        <w:rPr>
          <w:rFonts w:ascii="Arial" w:hAnsi="Arial" w:cs="Arial"/>
          <w:sz w:val="22"/>
        </w:rPr>
        <w:t xml:space="preserve">. </w:t>
      </w:r>
    </w:p>
    <w:p w:rsidR="00DF14DF" w:rsidRPr="00DF14DF" w:rsidRDefault="00DF14DF" w:rsidP="00DF14DF">
      <w:pPr>
        <w:pStyle w:val="Akapitzlist"/>
        <w:spacing w:after="0" w:line="360" w:lineRule="auto"/>
        <w:ind w:left="709"/>
        <w:contextualSpacing w:val="0"/>
        <w:jc w:val="both"/>
        <w:rPr>
          <w:rFonts w:ascii="Arial" w:hAnsi="Arial" w:cs="Arial"/>
          <w:sz w:val="22"/>
        </w:rPr>
      </w:pPr>
    </w:p>
    <w:p w:rsidR="00B67F3E" w:rsidRPr="00B25111" w:rsidRDefault="00B67F3E" w:rsidP="00B67F3E">
      <w:pPr>
        <w:tabs>
          <w:tab w:val="left" w:pos="567"/>
        </w:tabs>
        <w:rPr>
          <w:rFonts w:ascii="Arial" w:hAnsi="Arial" w:cs="Arial"/>
          <w:color w:val="000000"/>
          <w:sz w:val="22"/>
          <w:lang w:val="cs-CZ" w:eastAsia="en-US"/>
        </w:rPr>
      </w:pPr>
      <w:r>
        <w:rPr>
          <w:rFonts w:ascii="Arial" w:hAnsi="Arial" w:cs="Arial"/>
          <w:color w:val="000000"/>
          <w:sz w:val="22"/>
          <w:lang w:val="cs-CZ" w:eastAsia="en-US"/>
        </w:rPr>
        <w:t xml:space="preserve">           </w:t>
      </w:r>
      <w:r w:rsidRPr="00B25111">
        <w:rPr>
          <w:rFonts w:ascii="Arial" w:hAnsi="Arial" w:cs="Arial"/>
          <w:color w:val="000000"/>
          <w:sz w:val="22"/>
          <w:lang w:val="cs-CZ" w:eastAsia="en-US"/>
        </w:rPr>
        <w:t>Punkty w tym kryterium obliczone zostaną według wzoru:</w:t>
      </w:r>
    </w:p>
    <w:p w:rsidR="00B67F3E" w:rsidRPr="00B25111" w:rsidRDefault="00B67F3E" w:rsidP="00B67F3E">
      <w:pPr>
        <w:suppressAutoHyphens/>
        <w:spacing w:line="240" w:lineRule="auto"/>
        <w:ind w:left="2410" w:hanging="3780"/>
        <w:rPr>
          <w:rFonts w:ascii="Arial" w:hAnsi="Arial" w:cs="Arial"/>
          <w:sz w:val="22"/>
          <w:lang w:eastAsia="ar-SA"/>
        </w:rPr>
      </w:pPr>
      <w:r w:rsidRPr="00B25111">
        <w:rPr>
          <w:rFonts w:ascii="Arial" w:hAnsi="Arial" w:cs="Arial"/>
          <w:sz w:val="22"/>
          <w:lang w:eastAsia="ar-SA"/>
        </w:rPr>
        <w:t xml:space="preserve">                                                         </w:t>
      </w:r>
      <w:r>
        <w:rPr>
          <w:rFonts w:ascii="Arial" w:hAnsi="Arial" w:cs="Arial"/>
          <w:sz w:val="22"/>
          <w:lang w:eastAsia="ar-SA"/>
        </w:rPr>
        <w:t xml:space="preserve">                          </w:t>
      </w:r>
      <w:r w:rsidR="00DF14DF">
        <w:rPr>
          <w:rFonts w:ascii="Arial" w:hAnsi="Arial" w:cs="Arial"/>
          <w:sz w:val="22"/>
          <w:lang w:eastAsia="ar-SA"/>
        </w:rPr>
        <w:t>liczba miesięcy wydłużających</w:t>
      </w:r>
      <w:r w:rsidRPr="00B25111">
        <w:rPr>
          <w:rFonts w:ascii="Arial" w:hAnsi="Arial" w:cs="Arial"/>
          <w:sz w:val="22"/>
          <w:lang w:eastAsia="ar-SA"/>
        </w:rPr>
        <w:t xml:space="preserve"> termi</w:t>
      </w:r>
      <w:r w:rsidR="00DF14DF">
        <w:rPr>
          <w:rFonts w:ascii="Arial" w:hAnsi="Arial" w:cs="Arial"/>
          <w:sz w:val="22"/>
          <w:lang w:eastAsia="ar-SA"/>
        </w:rPr>
        <w:t xml:space="preserve">n gwarancji </w:t>
      </w:r>
      <w:r w:rsidRPr="00B25111">
        <w:rPr>
          <w:rFonts w:ascii="Arial" w:hAnsi="Arial" w:cs="Arial"/>
          <w:sz w:val="22"/>
          <w:lang w:eastAsia="ar-SA"/>
        </w:rPr>
        <w:t xml:space="preserve">                                                                              </w:t>
      </w:r>
      <w:r w:rsidRPr="00B25111">
        <w:rPr>
          <w:rFonts w:ascii="Arial" w:hAnsi="Arial" w:cs="Arial"/>
          <w:sz w:val="22"/>
          <w:lang w:eastAsia="ar-SA"/>
        </w:rPr>
        <w:br/>
        <w:t xml:space="preserve">                                                 w badanej ofercie  </w:t>
      </w:r>
    </w:p>
    <w:p w:rsidR="00B67F3E" w:rsidRPr="00B25111" w:rsidRDefault="00B67F3E" w:rsidP="00B67F3E">
      <w:pPr>
        <w:suppressAutoHyphens/>
        <w:spacing w:line="240" w:lineRule="auto"/>
        <w:rPr>
          <w:rFonts w:ascii="Arial" w:hAnsi="Arial" w:cs="Arial"/>
          <w:sz w:val="22"/>
          <w:lang w:eastAsia="ar-SA"/>
        </w:rPr>
      </w:pPr>
      <w:r w:rsidRPr="00B25111">
        <w:rPr>
          <w:rFonts w:ascii="Arial" w:hAnsi="Arial" w:cs="Arial"/>
          <w:sz w:val="22"/>
          <w:lang w:eastAsia="ar-SA"/>
        </w:rPr>
        <w:t xml:space="preserve">             liczba uzyskanych punktów = </w:t>
      </w:r>
      <w:r w:rsidRPr="00B25111">
        <w:rPr>
          <w:rFonts w:ascii="Arial" w:hAnsi="Arial" w:cs="Arial"/>
          <w:color w:val="000000"/>
          <w:sz w:val="22"/>
          <w:lang w:eastAsia="ar-SA"/>
        </w:rPr>
        <w:t>---------------------------------------</w:t>
      </w:r>
      <w:r>
        <w:rPr>
          <w:rFonts w:ascii="Arial" w:hAnsi="Arial" w:cs="Arial"/>
          <w:color w:val="000000"/>
          <w:sz w:val="22"/>
          <w:lang w:eastAsia="ar-SA"/>
        </w:rPr>
        <w:t>---------------------------</w:t>
      </w:r>
      <w:r w:rsidRPr="00B25111">
        <w:rPr>
          <w:rFonts w:ascii="Arial" w:hAnsi="Arial" w:cs="Arial"/>
          <w:color w:val="000000"/>
          <w:sz w:val="22"/>
          <w:lang w:eastAsia="ar-SA"/>
        </w:rPr>
        <w:t xml:space="preserve"> </w:t>
      </w:r>
      <w:r w:rsidRPr="00B25111">
        <w:rPr>
          <w:rFonts w:ascii="Arial" w:hAnsi="Arial" w:cs="Arial"/>
          <w:sz w:val="22"/>
          <w:lang w:eastAsia="ar-SA"/>
        </w:rPr>
        <w:t>x 40</w:t>
      </w:r>
    </w:p>
    <w:p w:rsidR="00B67F3E" w:rsidRPr="00B25111" w:rsidRDefault="00B67F3E" w:rsidP="00B67F3E">
      <w:pPr>
        <w:suppressAutoHyphens/>
        <w:ind w:left="567"/>
        <w:rPr>
          <w:rFonts w:ascii="Arial" w:hAnsi="Arial" w:cs="Arial"/>
          <w:sz w:val="22"/>
          <w:lang w:eastAsia="ar-SA"/>
        </w:rPr>
      </w:pPr>
      <w:r w:rsidRPr="00B25111">
        <w:rPr>
          <w:rFonts w:ascii="Arial" w:hAnsi="Arial" w:cs="Arial"/>
          <w:sz w:val="22"/>
          <w:lang w:eastAsia="ar-SA"/>
        </w:rPr>
        <w:t xml:space="preserve">           </w:t>
      </w:r>
      <w:r>
        <w:rPr>
          <w:rFonts w:ascii="Arial" w:hAnsi="Arial" w:cs="Arial"/>
          <w:sz w:val="22"/>
          <w:lang w:eastAsia="ar-SA"/>
        </w:rPr>
        <w:t xml:space="preserve">                       </w:t>
      </w:r>
      <w:r w:rsidR="00DF14DF">
        <w:rPr>
          <w:rFonts w:ascii="Arial" w:hAnsi="Arial" w:cs="Arial"/>
          <w:sz w:val="22"/>
          <w:lang w:eastAsia="ar-SA"/>
        </w:rPr>
        <w:t xml:space="preserve">          </w:t>
      </w:r>
      <w:r w:rsidRPr="00B25111">
        <w:rPr>
          <w:rFonts w:ascii="Arial" w:hAnsi="Arial" w:cs="Arial"/>
          <w:sz w:val="22"/>
          <w:lang w:eastAsia="ar-SA"/>
        </w:rPr>
        <w:t>na</w:t>
      </w:r>
      <w:r w:rsidR="00DF14DF">
        <w:rPr>
          <w:rFonts w:ascii="Arial" w:hAnsi="Arial" w:cs="Arial"/>
          <w:sz w:val="22"/>
          <w:lang w:eastAsia="ar-SA"/>
        </w:rPr>
        <w:t xml:space="preserve">jwiększa liczba miesięcy wydłużających </w:t>
      </w:r>
      <w:r w:rsidRPr="00B25111">
        <w:rPr>
          <w:rFonts w:ascii="Arial" w:hAnsi="Arial" w:cs="Arial"/>
          <w:sz w:val="22"/>
          <w:lang w:eastAsia="ar-SA"/>
        </w:rPr>
        <w:t>termi</w:t>
      </w:r>
      <w:r w:rsidR="00DF14DF">
        <w:rPr>
          <w:rFonts w:ascii="Arial" w:hAnsi="Arial" w:cs="Arial"/>
          <w:sz w:val="22"/>
          <w:lang w:eastAsia="ar-SA"/>
        </w:rPr>
        <w:t xml:space="preserve">n gwarancji </w:t>
      </w:r>
      <w:r w:rsidRPr="00B25111">
        <w:rPr>
          <w:rFonts w:ascii="Arial" w:hAnsi="Arial" w:cs="Arial"/>
          <w:sz w:val="22"/>
          <w:lang w:eastAsia="ar-SA"/>
        </w:rPr>
        <w:t xml:space="preserve">                     </w:t>
      </w:r>
      <w:r w:rsidRPr="00B25111">
        <w:rPr>
          <w:rFonts w:ascii="Arial" w:hAnsi="Arial" w:cs="Arial"/>
          <w:sz w:val="22"/>
          <w:lang w:eastAsia="ar-SA"/>
        </w:rPr>
        <w:br/>
        <w:t xml:space="preserve">                                                                       </w:t>
      </w:r>
      <w:r w:rsidR="00DF14DF">
        <w:rPr>
          <w:rFonts w:ascii="Arial" w:hAnsi="Arial" w:cs="Arial"/>
          <w:sz w:val="22"/>
          <w:lang w:eastAsia="ar-SA"/>
        </w:rPr>
        <w:t xml:space="preserve">    </w:t>
      </w:r>
      <w:r w:rsidRPr="00B25111">
        <w:rPr>
          <w:rFonts w:ascii="Arial" w:hAnsi="Arial" w:cs="Arial"/>
          <w:sz w:val="22"/>
          <w:lang w:eastAsia="ar-SA"/>
        </w:rPr>
        <w:t>spośród badanych ofert</w:t>
      </w:r>
    </w:p>
    <w:p w:rsidR="00B67F3E" w:rsidRPr="00B67F3E" w:rsidRDefault="00B67F3E" w:rsidP="00B67F3E">
      <w:pPr>
        <w:suppressAutoHyphens/>
        <w:spacing w:line="360" w:lineRule="auto"/>
        <w:ind w:left="709"/>
        <w:jc w:val="both"/>
        <w:rPr>
          <w:rFonts w:ascii="Arial" w:hAnsi="Arial" w:cs="Arial"/>
          <w:sz w:val="22"/>
          <w:lang w:eastAsia="ar-SA"/>
        </w:rPr>
      </w:pPr>
      <w:r w:rsidRPr="00B25111">
        <w:rPr>
          <w:rFonts w:ascii="Arial" w:hAnsi="Arial" w:cs="Arial"/>
          <w:color w:val="000000"/>
          <w:sz w:val="22"/>
          <w:lang w:eastAsia="ar-SA"/>
        </w:rPr>
        <w:t>Wynik działania zostanie  zaokrąglony do 2 miejsc po przecinku,</w:t>
      </w:r>
      <w:r>
        <w:rPr>
          <w:rFonts w:ascii="Arial" w:hAnsi="Arial" w:cs="Arial"/>
          <w:sz w:val="22"/>
          <w:lang w:eastAsia="ar-SA"/>
        </w:rPr>
        <w:t xml:space="preserve"> maksymalna liczba punktów </w:t>
      </w:r>
      <w:r w:rsidRPr="00B25111">
        <w:rPr>
          <w:rFonts w:ascii="Arial" w:hAnsi="Arial" w:cs="Arial"/>
          <w:sz w:val="22"/>
          <w:lang w:eastAsia="ar-SA"/>
        </w:rPr>
        <w:t>jaką można uzyskać – 40</w:t>
      </w:r>
    </w:p>
    <w:p w:rsidR="0090088D" w:rsidRPr="007849EB" w:rsidRDefault="00B67F3E" w:rsidP="005D0BFE">
      <w:pPr>
        <w:tabs>
          <w:tab w:val="left" w:pos="709"/>
          <w:tab w:val="left" w:pos="851"/>
          <w:tab w:val="left" w:pos="993"/>
        </w:tabs>
        <w:spacing w:line="360" w:lineRule="auto"/>
        <w:ind w:left="567"/>
        <w:jc w:val="both"/>
        <w:rPr>
          <w:rFonts w:ascii="Arial" w:hAnsi="Arial" w:cs="Arial"/>
          <w:sz w:val="22"/>
          <w:lang w:val="cs-CZ" w:eastAsia="en-US"/>
        </w:rPr>
      </w:pPr>
      <w:r>
        <w:rPr>
          <w:rFonts w:ascii="Arial" w:hAnsi="Arial" w:cs="Arial"/>
          <w:sz w:val="22"/>
        </w:rPr>
        <w:t xml:space="preserve">  3. </w:t>
      </w:r>
      <w:r w:rsidR="0090088D" w:rsidRPr="007849EB">
        <w:rPr>
          <w:rFonts w:ascii="Arial" w:hAnsi="Arial" w:cs="Arial"/>
          <w:sz w:val="22"/>
          <w:lang w:val="cs-CZ" w:eastAsia="en-US"/>
        </w:rPr>
        <w:t xml:space="preserve">Suma punktów za </w:t>
      </w:r>
      <w:r w:rsidR="000C2E62" w:rsidRPr="007849EB">
        <w:rPr>
          <w:rFonts w:ascii="Arial" w:hAnsi="Arial" w:cs="Arial"/>
          <w:sz w:val="22"/>
          <w:lang w:val="cs-CZ" w:eastAsia="en-US"/>
        </w:rPr>
        <w:t>wszystkie</w:t>
      </w:r>
      <w:r w:rsidR="0090088D" w:rsidRPr="007849EB">
        <w:rPr>
          <w:rFonts w:ascii="Arial" w:hAnsi="Arial" w:cs="Arial"/>
          <w:sz w:val="22"/>
          <w:lang w:val="cs-CZ" w:eastAsia="en-US"/>
        </w:rPr>
        <w:t xml:space="preserve"> kryteria stanowić będzie ogólną liczbę punk</w:t>
      </w:r>
      <w:r w:rsidR="00904052" w:rsidRPr="007849EB">
        <w:rPr>
          <w:rFonts w:ascii="Arial" w:hAnsi="Arial" w:cs="Arial"/>
          <w:sz w:val="22"/>
          <w:lang w:val="cs-CZ" w:eastAsia="en-US"/>
        </w:rPr>
        <w:t xml:space="preserve">tów jaką </w:t>
      </w:r>
      <w:r>
        <w:rPr>
          <w:rFonts w:ascii="Arial" w:hAnsi="Arial" w:cs="Arial"/>
          <w:sz w:val="22"/>
          <w:lang w:val="cs-CZ" w:eastAsia="en-US"/>
        </w:rPr>
        <w:br/>
        <w:t xml:space="preserve">       </w:t>
      </w:r>
      <w:r w:rsidR="00904052" w:rsidRPr="007849EB">
        <w:rPr>
          <w:rFonts w:ascii="Arial" w:hAnsi="Arial" w:cs="Arial"/>
          <w:sz w:val="22"/>
          <w:lang w:val="cs-CZ" w:eastAsia="en-US"/>
        </w:rPr>
        <w:t>uzyskała oferta danego</w:t>
      </w:r>
      <w:r w:rsidR="0090088D" w:rsidRPr="007849EB">
        <w:rPr>
          <w:rFonts w:ascii="Arial" w:hAnsi="Arial" w:cs="Arial"/>
          <w:sz w:val="22"/>
          <w:lang w:val="cs-CZ" w:eastAsia="en-US"/>
        </w:rPr>
        <w:t xml:space="preserve"> Wykonawcy.</w:t>
      </w:r>
    </w:p>
    <w:p w:rsidR="0090088D" w:rsidRPr="007849EB" w:rsidRDefault="005D0BFE" w:rsidP="00B67F3E">
      <w:pPr>
        <w:spacing w:line="360" w:lineRule="auto"/>
        <w:ind w:left="851"/>
        <w:jc w:val="both"/>
        <w:rPr>
          <w:rFonts w:ascii="Arial" w:hAnsi="Arial" w:cs="Arial"/>
          <w:sz w:val="22"/>
          <w:lang w:val="cs-CZ" w:eastAsia="en-US"/>
        </w:rPr>
      </w:pPr>
      <w:r>
        <w:rPr>
          <w:rFonts w:ascii="Arial" w:hAnsi="Arial" w:cs="Arial"/>
          <w:sz w:val="22"/>
          <w:lang w:val="cs-CZ" w:eastAsia="en-US"/>
        </w:rPr>
        <w:t xml:space="preserve">  </w:t>
      </w:r>
      <w:r w:rsidR="0090088D" w:rsidRPr="007849EB">
        <w:rPr>
          <w:rFonts w:ascii="Arial" w:hAnsi="Arial" w:cs="Arial"/>
          <w:sz w:val="22"/>
          <w:lang w:val="cs-CZ" w:eastAsia="en-US"/>
        </w:rPr>
        <w:t xml:space="preserve">Jako najkorzystniejsza zostanie wybrana oferta, która uzyska największą liczbę </w:t>
      </w:r>
      <w:r>
        <w:rPr>
          <w:rFonts w:ascii="Arial" w:hAnsi="Arial" w:cs="Arial"/>
          <w:sz w:val="22"/>
          <w:lang w:val="cs-CZ" w:eastAsia="en-US"/>
        </w:rPr>
        <w:t xml:space="preserve">  </w:t>
      </w:r>
      <w:r>
        <w:rPr>
          <w:rFonts w:ascii="Arial" w:hAnsi="Arial" w:cs="Arial"/>
          <w:sz w:val="22"/>
          <w:lang w:val="cs-CZ" w:eastAsia="en-US"/>
        </w:rPr>
        <w:br/>
        <w:t xml:space="preserve">  </w:t>
      </w:r>
      <w:r w:rsidR="0090088D" w:rsidRPr="007849EB">
        <w:rPr>
          <w:rFonts w:ascii="Arial" w:hAnsi="Arial" w:cs="Arial"/>
          <w:sz w:val="22"/>
          <w:lang w:val="cs-CZ" w:eastAsia="en-US"/>
        </w:rPr>
        <w:t>punktów spośród ofert nie podlegających odrzuceniu.</w:t>
      </w:r>
    </w:p>
    <w:p w:rsidR="00DC0247" w:rsidRPr="007849EB" w:rsidRDefault="00DC0247" w:rsidP="006F3EBE">
      <w:pPr>
        <w:pStyle w:val="Akapitzlist"/>
        <w:numPr>
          <w:ilvl w:val="0"/>
          <w:numId w:val="8"/>
        </w:numPr>
        <w:tabs>
          <w:tab w:val="left" w:pos="993"/>
        </w:tabs>
        <w:spacing w:after="0" w:line="360" w:lineRule="auto"/>
        <w:ind w:left="851" w:hanging="142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sz w:val="22"/>
        </w:rPr>
        <w:t xml:space="preserve">Jeżeli nie można wybrać najkorzystniejszej oferty z uwagi na to, że dwie lub więcej </w:t>
      </w:r>
      <w:r w:rsidR="005D0BFE">
        <w:rPr>
          <w:rFonts w:ascii="Arial" w:hAnsi="Arial" w:cs="Arial"/>
          <w:sz w:val="22"/>
        </w:rPr>
        <w:t xml:space="preserve"> </w:t>
      </w:r>
      <w:r w:rsidR="005D0BFE">
        <w:rPr>
          <w:rFonts w:ascii="Arial" w:hAnsi="Arial" w:cs="Arial"/>
          <w:sz w:val="22"/>
        </w:rPr>
        <w:br/>
        <w:t xml:space="preserve">  </w:t>
      </w:r>
      <w:r w:rsidRPr="007849EB">
        <w:rPr>
          <w:rFonts w:ascii="Arial" w:hAnsi="Arial" w:cs="Arial"/>
          <w:sz w:val="22"/>
        </w:rPr>
        <w:t>ofert p</w:t>
      </w:r>
      <w:r w:rsidR="007849EB" w:rsidRPr="007849EB">
        <w:rPr>
          <w:rFonts w:ascii="Arial" w:hAnsi="Arial" w:cs="Arial"/>
          <w:sz w:val="22"/>
        </w:rPr>
        <w:t xml:space="preserve">rzedstawia taki sam bilans ceny </w:t>
      </w:r>
      <w:r w:rsidRPr="007849EB">
        <w:rPr>
          <w:rFonts w:ascii="Arial" w:hAnsi="Arial" w:cs="Arial"/>
          <w:sz w:val="22"/>
        </w:rPr>
        <w:t xml:space="preserve">i innych kryteriów oceny ofert, Zamawiający </w:t>
      </w:r>
      <w:r w:rsidR="005D0BFE">
        <w:rPr>
          <w:rFonts w:ascii="Arial" w:hAnsi="Arial" w:cs="Arial"/>
          <w:sz w:val="22"/>
        </w:rPr>
        <w:br/>
        <w:t xml:space="preserve">  </w:t>
      </w:r>
      <w:r w:rsidRPr="007849EB">
        <w:rPr>
          <w:rFonts w:ascii="Arial" w:hAnsi="Arial" w:cs="Arial"/>
          <w:sz w:val="22"/>
        </w:rPr>
        <w:t xml:space="preserve">wybiera spośród tych ofert ofertę, która otrzymała najwyższą ocenę w kryterium </w:t>
      </w:r>
      <w:r w:rsidR="005D0BFE">
        <w:rPr>
          <w:rFonts w:ascii="Arial" w:hAnsi="Arial" w:cs="Arial"/>
          <w:sz w:val="22"/>
        </w:rPr>
        <w:br/>
        <w:t xml:space="preserve">  </w:t>
      </w:r>
      <w:r w:rsidRPr="007849EB">
        <w:rPr>
          <w:rFonts w:ascii="Arial" w:hAnsi="Arial" w:cs="Arial"/>
          <w:sz w:val="22"/>
        </w:rPr>
        <w:t>o najwyższej wadze.</w:t>
      </w:r>
    </w:p>
    <w:p w:rsidR="00DC0247" w:rsidRPr="007849EB" w:rsidRDefault="00DC0247" w:rsidP="006F3EBE">
      <w:pPr>
        <w:pStyle w:val="Akapitzlist"/>
        <w:numPr>
          <w:ilvl w:val="0"/>
          <w:numId w:val="8"/>
        </w:numPr>
        <w:tabs>
          <w:tab w:val="left" w:pos="993"/>
          <w:tab w:val="left" w:pos="1134"/>
        </w:tabs>
        <w:spacing w:before="26" w:after="0" w:line="360" w:lineRule="auto"/>
        <w:ind w:left="851" w:hanging="142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sz w:val="22"/>
        </w:rPr>
        <w:t xml:space="preserve">Jeżeli oferty otrzymały taką samą ocenę w kryterium o najwyższej wadze, </w:t>
      </w:r>
      <w:r w:rsidR="005D0BFE">
        <w:rPr>
          <w:rFonts w:ascii="Arial" w:hAnsi="Arial" w:cs="Arial"/>
          <w:sz w:val="22"/>
        </w:rPr>
        <w:br/>
        <w:t xml:space="preserve">  </w:t>
      </w:r>
      <w:r w:rsidRPr="007849EB">
        <w:rPr>
          <w:rFonts w:ascii="Arial" w:hAnsi="Arial" w:cs="Arial"/>
          <w:sz w:val="22"/>
        </w:rPr>
        <w:t xml:space="preserve">Zamawiający </w:t>
      </w:r>
      <w:r w:rsidR="007849EB" w:rsidRPr="007849EB">
        <w:rPr>
          <w:rFonts w:ascii="Arial" w:hAnsi="Arial" w:cs="Arial"/>
          <w:sz w:val="22"/>
        </w:rPr>
        <w:t>wybiera ofertę z najniższą ceną</w:t>
      </w:r>
      <w:r w:rsidRPr="007849EB">
        <w:rPr>
          <w:rFonts w:ascii="Arial" w:hAnsi="Arial" w:cs="Arial"/>
          <w:sz w:val="22"/>
        </w:rPr>
        <w:t>.</w:t>
      </w:r>
    </w:p>
    <w:p w:rsidR="00DC0247" w:rsidRPr="007849EB" w:rsidRDefault="00DC0247" w:rsidP="006F3EBE">
      <w:pPr>
        <w:pStyle w:val="Akapitzlist"/>
        <w:numPr>
          <w:ilvl w:val="0"/>
          <w:numId w:val="8"/>
        </w:numPr>
        <w:tabs>
          <w:tab w:val="left" w:pos="851"/>
          <w:tab w:val="left" w:pos="993"/>
        </w:tabs>
        <w:spacing w:before="26" w:after="0" w:line="360" w:lineRule="auto"/>
        <w:ind w:left="851" w:hanging="142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sz w:val="22"/>
        </w:rPr>
        <w:t xml:space="preserve">Jeżeli nie można dokonać wyboru oferty w sposób, o którym mowa w ust. </w:t>
      </w:r>
      <w:r w:rsidR="00B773CE" w:rsidRPr="007849EB">
        <w:rPr>
          <w:rFonts w:ascii="Arial" w:hAnsi="Arial" w:cs="Arial"/>
          <w:sz w:val="22"/>
        </w:rPr>
        <w:t>5</w:t>
      </w:r>
      <w:r w:rsidRPr="007849EB">
        <w:rPr>
          <w:rFonts w:ascii="Arial" w:hAnsi="Arial" w:cs="Arial"/>
          <w:sz w:val="22"/>
        </w:rPr>
        <w:t xml:space="preserve">, </w:t>
      </w:r>
      <w:r w:rsidR="005D0BFE">
        <w:rPr>
          <w:rFonts w:ascii="Arial" w:hAnsi="Arial" w:cs="Arial"/>
          <w:sz w:val="22"/>
        </w:rPr>
        <w:t xml:space="preserve"> </w:t>
      </w:r>
      <w:r w:rsidR="005D0BFE">
        <w:rPr>
          <w:rFonts w:ascii="Arial" w:hAnsi="Arial" w:cs="Arial"/>
          <w:sz w:val="22"/>
        </w:rPr>
        <w:br/>
        <w:t xml:space="preserve">  </w:t>
      </w:r>
      <w:r w:rsidRPr="007849EB">
        <w:rPr>
          <w:rFonts w:ascii="Arial" w:hAnsi="Arial" w:cs="Arial"/>
          <w:sz w:val="22"/>
        </w:rPr>
        <w:t xml:space="preserve">Zamawiający wzywa Wykonawców, którzy złożyli te oferty, do złożenia w terminie </w:t>
      </w:r>
      <w:r w:rsidR="005D0BFE">
        <w:rPr>
          <w:rFonts w:ascii="Arial" w:hAnsi="Arial" w:cs="Arial"/>
          <w:sz w:val="22"/>
        </w:rPr>
        <w:br/>
        <w:t xml:space="preserve">  </w:t>
      </w:r>
      <w:r w:rsidRPr="007849EB">
        <w:rPr>
          <w:rFonts w:ascii="Arial" w:hAnsi="Arial" w:cs="Arial"/>
          <w:sz w:val="22"/>
        </w:rPr>
        <w:t>określonym przez Zamawiającego ofert doda</w:t>
      </w:r>
      <w:r w:rsidR="007849EB" w:rsidRPr="007849EB">
        <w:rPr>
          <w:rFonts w:ascii="Arial" w:hAnsi="Arial" w:cs="Arial"/>
          <w:sz w:val="22"/>
        </w:rPr>
        <w:t xml:space="preserve">tkowych zawierających nową cenę. </w:t>
      </w:r>
    </w:p>
    <w:p w:rsidR="00390081" w:rsidRDefault="00DB32FB" w:rsidP="00F21147">
      <w:pPr>
        <w:pStyle w:val="Akapitzlist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709" w:firstLine="0"/>
        <w:jc w:val="both"/>
        <w:rPr>
          <w:rFonts w:ascii="Arial" w:hAnsi="Arial" w:cs="Arial"/>
          <w:sz w:val="22"/>
        </w:rPr>
      </w:pPr>
      <w:r w:rsidRPr="007849EB">
        <w:rPr>
          <w:rFonts w:ascii="Arial" w:hAnsi="Arial" w:cs="Arial"/>
          <w:sz w:val="22"/>
        </w:rPr>
        <w:t>Wykonawcy, składając oferty d</w:t>
      </w:r>
      <w:r w:rsidR="007849EB" w:rsidRPr="007849EB">
        <w:rPr>
          <w:rFonts w:ascii="Arial" w:hAnsi="Arial" w:cs="Arial"/>
          <w:sz w:val="22"/>
        </w:rPr>
        <w:t xml:space="preserve">odatkowe, nie mogą oferować cen </w:t>
      </w:r>
      <w:r w:rsidRPr="007849EB">
        <w:rPr>
          <w:rFonts w:ascii="Arial" w:hAnsi="Arial" w:cs="Arial"/>
          <w:sz w:val="22"/>
        </w:rPr>
        <w:t xml:space="preserve">wyższych </w:t>
      </w:r>
      <w:r w:rsidR="005D0BFE">
        <w:rPr>
          <w:rFonts w:ascii="Arial" w:hAnsi="Arial" w:cs="Arial"/>
          <w:sz w:val="22"/>
        </w:rPr>
        <w:br/>
        <w:t xml:space="preserve">     </w:t>
      </w:r>
      <w:r w:rsidRPr="007849EB">
        <w:rPr>
          <w:rFonts w:ascii="Arial" w:hAnsi="Arial" w:cs="Arial"/>
          <w:sz w:val="22"/>
        </w:rPr>
        <w:t>niż zaoferowane w uprzednio złożonych przez nich ofertach.</w:t>
      </w:r>
    </w:p>
    <w:p w:rsidR="007C24D4" w:rsidRPr="00F21147" w:rsidRDefault="007C24D4" w:rsidP="007C24D4">
      <w:pPr>
        <w:pStyle w:val="Akapitzlist"/>
        <w:tabs>
          <w:tab w:val="left" w:pos="851"/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 w:val="22"/>
        </w:rPr>
      </w:pPr>
    </w:p>
    <w:p w:rsidR="0011793E" w:rsidRPr="005D0BF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color w:val="000000" w:themeColor="text1"/>
          <w:sz w:val="22"/>
        </w:rPr>
      </w:pPr>
      <w:r w:rsidRPr="005D0BFE">
        <w:rPr>
          <w:rFonts w:ascii="Arial" w:hAnsi="Arial" w:cs="Arial"/>
          <w:b/>
          <w:color w:val="000000" w:themeColor="text1"/>
          <w:sz w:val="22"/>
        </w:rPr>
        <w:t>INFORMACJ</w:t>
      </w:r>
      <w:r w:rsidR="00B221CC" w:rsidRPr="005D0BFE">
        <w:rPr>
          <w:rFonts w:ascii="Arial" w:hAnsi="Arial" w:cs="Arial"/>
          <w:b/>
          <w:color w:val="000000" w:themeColor="text1"/>
          <w:sz w:val="22"/>
        </w:rPr>
        <w:t>A</w:t>
      </w:r>
      <w:r w:rsidRPr="005D0BFE">
        <w:rPr>
          <w:rFonts w:ascii="Arial" w:hAnsi="Arial" w:cs="Arial"/>
          <w:b/>
          <w:color w:val="000000" w:themeColor="text1"/>
          <w:sz w:val="22"/>
        </w:rPr>
        <w:t xml:space="preserve"> O FORMALNOŚCIACH, JAKIE MUSZĄ ZOSTAĆ DOPEŁNIONE </w:t>
      </w:r>
      <w:r w:rsidR="005D0BFE">
        <w:rPr>
          <w:rFonts w:ascii="Arial" w:hAnsi="Arial" w:cs="Arial"/>
          <w:b/>
          <w:color w:val="000000" w:themeColor="text1"/>
          <w:sz w:val="22"/>
        </w:rPr>
        <w:br/>
      </w:r>
      <w:r w:rsidRPr="005D0BFE">
        <w:rPr>
          <w:rFonts w:ascii="Arial" w:hAnsi="Arial" w:cs="Arial"/>
          <w:b/>
          <w:color w:val="000000" w:themeColor="text1"/>
          <w:sz w:val="22"/>
        </w:rPr>
        <w:t>PO WYBORZE OFERTY W CELU ZAWARCIA UMOWY W</w:t>
      </w:r>
      <w:r w:rsidR="006C1AFF" w:rsidRPr="005D0BFE">
        <w:rPr>
          <w:rFonts w:ascii="Arial" w:hAnsi="Arial" w:cs="Arial"/>
          <w:b/>
          <w:color w:val="000000" w:themeColor="text1"/>
          <w:sz w:val="22"/>
        </w:rPr>
        <w:t xml:space="preserve"> SPRAWIE ZAMÓWIENIA PUBLICZNEGO</w:t>
      </w:r>
    </w:p>
    <w:p w:rsidR="00A30728" w:rsidRPr="005D0BFE" w:rsidRDefault="00A30728" w:rsidP="00A30728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B2100E" w:rsidRPr="005D0BFE" w:rsidRDefault="00B2100E" w:rsidP="006F3EBE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rFonts w:ascii="Arial" w:hAnsi="Arial" w:cs="Arial"/>
          <w:color w:val="000000"/>
          <w:sz w:val="22"/>
        </w:rPr>
      </w:pPr>
      <w:r w:rsidRPr="005D0BFE">
        <w:rPr>
          <w:rFonts w:ascii="Arial" w:hAnsi="Arial" w:cs="Arial"/>
          <w:color w:val="000000"/>
          <w:sz w:val="22"/>
        </w:rPr>
        <w:t xml:space="preserve">Zamawiający zawrze umowę w </w:t>
      </w:r>
      <w:r w:rsidR="005D0BFE">
        <w:rPr>
          <w:rFonts w:ascii="Arial" w:hAnsi="Arial" w:cs="Arial"/>
          <w:color w:val="000000"/>
          <w:sz w:val="22"/>
        </w:rPr>
        <w:t xml:space="preserve">sprawie zamówienia publicznego, </w:t>
      </w:r>
      <w:r w:rsidR="005D0BFE">
        <w:rPr>
          <w:rFonts w:ascii="Arial" w:hAnsi="Arial" w:cs="Arial"/>
          <w:color w:val="000000"/>
          <w:sz w:val="22"/>
        </w:rPr>
        <w:br/>
      </w:r>
      <w:r w:rsidRPr="005D0BFE">
        <w:rPr>
          <w:rFonts w:ascii="Arial" w:hAnsi="Arial" w:cs="Arial"/>
          <w:color w:val="000000"/>
          <w:sz w:val="22"/>
        </w:rPr>
        <w:t xml:space="preserve">z uwzględnieniem art. 577 ustawy Pzp, w terminie nie krótszym niż 5 dni </w:t>
      </w:r>
      <w:r w:rsidR="005D0BFE">
        <w:rPr>
          <w:rFonts w:ascii="Arial" w:hAnsi="Arial" w:cs="Arial"/>
          <w:color w:val="000000"/>
          <w:sz w:val="22"/>
        </w:rPr>
        <w:br/>
      </w:r>
      <w:r w:rsidRPr="005D0BFE">
        <w:rPr>
          <w:rFonts w:ascii="Arial" w:hAnsi="Arial" w:cs="Arial"/>
          <w:color w:val="000000"/>
          <w:sz w:val="22"/>
        </w:rPr>
        <w:t>od dnia przesłania zawiadomienia o wyborze na</w:t>
      </w:r>
      <w:r w:rsidR="005D0BFE">
        <w:rPr>
          <w:rFonts w:ascii="Arial" w:hAnsi="Arial" w:cs="Arial"/>
          <w:color w:val="000000"/>
          <w:sz w:val="22"/>
        </w:rPr>
        <w:t xml:space="preserve">jkorzystniejszej oferty, jeżeli </w:t>
      </w:r>
      <w:r w:rsidRPr="005D0BFE">
        <w:rPr>
          <w:rFonts w:ascii="Arial" w:hAnsi="Arial" w:cs="Arial"/>
          <w:color w:val="000000"/>
          <w:sz w:val="22"/>
        </w:rPr>
        <w:lastRenderedPageBreak/>
        <w:t>zawiadomienie to zostało przesłane przy użyciu środków komunikacji elektronicznej.</w:t>
      </w:r>
    </w:p>
    <w:p w:rsidR="00B2100E" w:rsidRPr="005D0BFE" w:rsidRDefault="00B2100E" w:rsidP="006F3EBE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5D0BFE">
        <w:rPr>
          <w:rFonts w:ascii="Arial" w:hAnsi="Arial" w:cs="Arial"/>
          <w:color w:val="000000"/>
          <w:sz w:val="22"/>
        </w:rPr>
        <w:t xml:space="preserve"> w postępowaniu o udzielenie zamówienia złożono tylko jedną ofertę.</w:t>
      </w:r>
    </w:p>
    <w:p w:rsidR="005D0BFE" w:rsidRDefault="00873DFB" w:rsidP="006F3EBE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rFonts w:ascii="Arial" w:hAnsi="Arial" w:cs="Arial"/>
          <w:b/>
          <w:sz w:val="22"/>
        </w:rPr>
      </w:pPr>
      <w:r w:rsidRPr="005D0BFE">
        <w:rPr>
          <w:rFonts w:ascii="Arial" w:hAnsi="Arial" w:cs="Arial"/>
          <w:color w:val="000000"/>
          <w:sz w:val="22"/>
        </w:rPr>
        <w:t xml:space="preserve">Na żądanie Zamawiającego, Wykonawca przekaże </w:t>
      </w:r>
      <w:r w:rsidR="00BA7A2D" w:rsidRPr="005D0BFE">
        <w:rPr>
          <w:rFonts w:ascii="Arial" w:hAnsi="Arial" w:cs="Arial"/>
          <w:color w:val="000000"/>
          <w:sz w:val="22"/>
        </w:rPr>
        <w:t xml:space="preserve">Zamawiającemu </w:t>
      </w:r>
      <w:r w:rsidRPr="005D0BFE">
        <w:rPr>
          <w:rFonts w:ascii="Arial" w:hAnsi="Arial" w:cs="Arial"/>
          <w:color w:val="000000"/>
          <w:sz w:val="22"/>
        </w:rPr>
        <w:t>informacje niezbędne do zawarcia umowy.</w:t>
      </w:r>
    </w:p>
    <w:p w:rsidR="005D0BFE" w:rsidRPr="005D0BFE" w:rsidRDefault="005D0BFE" w:rsidP="005D0BFE">
      <w:pPr>
        <w:pStyle w:val="Tekstpodstawowywcity2"/>
        <w:spacing w:before="26" w:after="0" w:line="360" w:lineRule="auto"/>
        <w:ind w:left="1080"/>
        <w:jc w:val="both"/>
        <w:rPr>
          <w:rFonts w:ascii="Arial" w:hAnsi="Arial" w:cs="Arial"/>
          <w:b/>
          <w:sz w:val="22"/>
        </w:rPr>
      </w:pPr>
    </w:p>
    <w:p w:rsidR="009B3921" w:rsidRPr="005D0BFE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5D0BFE">
        <w:rPr>
          <w:rFonts w:ascii="Arial" w:hAnsi="Arial" w:cs="Arial"/>
          <w:b/>
          <w:sz w:val="22"/>
        </w:rPr>
        <w:t>INFORMACJ</w:t>
      </w:r>
      <w:r w:rsidR="00B221CC" w:rsidRPr="005D0BFE">
        <w:rPr>
          <w:rFonts w:ascii="Arial" w:hAnsi="Arial" w:cs="Arial"/>
          <w:b/>
          <w:sz w:val="22"/>
        </w:rPr>
        <w:t>A</w:t>
      </w:r>
      <w:r w:rsidRPr="005D0BFE">
        <w:rPr>
          <w:rFonts w:ascii="Arial" w:hAnsi="Arial" w:cs="Arial"/>
          <w:b/>
          <w:sz w:val="22"/>
        </w:rPr>
        <w:t xml:space="preserve"> DOTYCZĄCE ZABEZPIECZENIA NALEŻYTEGO WYKONANIA UMOWY, JEŻELI ZAMAWIAJĄCY PRZEWIDUJE OBOWIĄZEK JEGO WNIESIENIA</w:t>
      </w:r>
    </w:p>
    <w:p w:rsidR="003F2F74" w:rsidRPr="005D0BFE" w:rsidRDefault="003F2F74" w:rsidP="003F2F74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6C1AFF" w:rsidRPr="005D0BFE" w:rsidRDefault="006C1AFF" w:rsidP="006C355C">
      <w:pPr>
        <w:pStyle w:val="Akapitzlist"/>
        <w:spacing w:before="26"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sz w:val="22"/>
        </w:rPr>
        <w:t>Zamawiający nie przewiduje obowiązku wniesienia zabezpieczenia należytego wykonania umowy.</w:t>
      </w:r>
    </w:p>
    <w:p w:rsidR="00C00C07" w:rsidRPr="005D0BFE" w:rsidRDefault="00C00C07" w:rsidP="005D0BFE">
      <w:pPr>
        <w:spacing w:before="26" w:after="0"/>
        <w:jc w:val="both"/>
        <w:rPr>
          <w:b/>
          <w:sz w:val="22"/>
        </w:rPr>
      </w:pPr>
    </w:p>
    <w:p w:rsidR="003F2F74" w:rsidRPr="005D0BFE" w:rsidRDefault="0011793E" w:rsidP="005D0BF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5D0BFE">
        <w:rPr>
          <w:rFonts w:ascii="Arial" w:hAnsi="Arial" w:cs="Arial"/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 w:rsidRPr="005D0BFE">
        <w:rPr>
          <w:rFonts w:ascii="Arial" w:hAnsi="Arial" w:cs="Arial"/>
          <w:b/>
          <w:color w:val="000000"/>
          <w:sz w:val="22"/>
        </w:rPr>
        <w:t>TREŚCI TEJ UMOWY</w:t>
      </w:r>
    </w:p>
    <w:p w:rsidR="005D0BFE" w:rsidRPr="005D0BFE" w:rsidRDefault="005D0BFE" w:rsidP="005D0BFE">
      <w:pPr>
        <w:pStyle w:val="Akapitzlist"/>
        <w:spacing w:before="26" w:after="0"/>
        <w:jc w:val="both"/>
        <w:rPr>
          <w:rFonts w:ascii="Arial" w:hAnsi="Arial" w:cs="Arial"/>
          <w:b/>
          <w:sz w:val="22"/>
        </w:rPr>
      </w:pPr>
    </w:p>
    <w:p w:rsidR="00B84F79" w:rsidRPr="005D0BFE" w:rsidRDefault="00B84F79" w:rsidP="006F3EB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sz w:val="22"/>
        </w:rPr>
        <w:t xml:space="preserve">Umowa z wybranym Wykonawcą zostanie zawarta na warunkach określonych </w:t>
      </w:r>
      <w:r w:rsidR="005D0BFE">
        <w:rPr>
          <w:rFonts w:ascii="Arial" w:hAnsi="Arial" w:cs="Arial"/>
          <w:sz w:val="22"/>
        </w:rPr>
        <w:br/>
      </w:r>
      <w:r w:rsidRPr="005D0BFE">
        <w:rPr>
          <w:rFonts w:ascii="Arial" w:hAnsi="Arial" w:cs="Arial"/>
          <w:sz w:val="22"/>
        </w:rPr>
        <w:t xml:space="preserve">w </w:t>
      </w:r>
      <w:r w:rsidR="003638AA" w:rsidRPr="005D0BFE">
        <w:rPr>
          <w:rFonts w:ascii="Arial" w:hAnsi="Arial" w:cs="Arial"/>
          <w:sz w:val="22"/>
        </w:rPr>
        <w:t>projektowanych postanowieniach umowy</w:t>
      </w:r>
      <w:r w:rsidRPr="005D0BFE">
        <w:rPr>
          <w:rFonts w:ascii="Arial" w:hAnsi="Arial" w:cs="Arial"/>
          <w:sz w:val="22"/>
        </w:rPr>
        <w:t xml:space="preserve"> stanowiący</w:t>
      </w:r>
      <w:r w:rsidR="00754BBE" w:rsidRPr="005D0BFE">
        <w:rPr>
          <w:rFonts w:ascii="Arial" w:hAnsi="Arial" w:cs="Arial"/>
          <w:sz w:val="22"/>
        </w:rPr>
        <w:t>ch</w:t>
      </w:r>
      <w:r w:rsidRPr="005D0BFE">
        <w:rPr>
          <w:rFonts w:ascii="Arial" w:hAnsi="Arial" w:cs="Arial"/>
          <w:sz w:val="22"/>
        </w:rPr>
        <w:t xml:space="preserve"> </w:t>
      </w:r>
      <w:r w:rsidR="005D0BFE">
        <w:rPr>
          <w:rFonts w:ascii="Arial" w:hAnsi="Arial" w:cs="Arial"/>
          <w:sz w:val="22"/>
        </w:rPr>
        <w:t>załącznik nr 5</w:t>
      </w:r>
      <w:r w:rsidR="009F1347">
        <w:rPr>
          <w:rFonts w:ascii="Arial" w:hAnsi="Arial" w:cs="Arial"/>
          <w:sz w:val="22"/>
        </w:rPr>
        <w:t xml:space="preserve"> </w:t>
      </w:r>
      <w:r w:rsidR="00F33206" w:rsidRPr="005D0BFE">
        <w:rPr>
          <w:rFonts w:ascii="Arial" w:hAnsi="Arial" w:cs="Arial"/>
          <w:sz w:val="22"/>
        </w:rPr>
        <w:t>do S</w:t>
      </w:r>
      <w:r w:rsidRPr="005D0BFE">
        <w:rPr>
          <w:rFonts w:ascii="Arial" w:hAnsi="Arial" w:cs="Arial"/>
          <w:sz w:val="22"/>
        </w:rPr>
        <w:t xml:space="preserve">WZ.  </w:t>
      </w:r>
    </w:p>
    <w:p w:rsidR="00B84F79" w:rsidRPr="005D0BFE" w:rsidRDefault="00B84F79" w:rsidP="006F3EB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sz w:val="22"/>
        </w:rPr>
        <w:t>Złożenie przez Wykonawcę oferty</w:t>
      </w:r>
      <w:r w:rsidR="00F21147">
        <w:rPr>
          <w:rFonts w:ascii="Arial" w:hAnsi="Arial" w:cs="Arial"/>
          <w:sz w:val="22"/>
        </w:rPr>
        <w:t xml:space="preserve"> jest równoznaczne z akceptacją </w:t>
      </w:r>
      <w:r w:rsidR="00A318A5" w:rsidRPr="005D0BFE">
        <w:rPr>
          <w:rFonts w:ascii="Arial" w:hAnsi="Arial" w:cs="Arial"/>
          <w:sz w:val="22"/>
        </w:rPr>
        <w:t xml:space="preserve">projektowanych  postanowień </w:t>
      </w:r>
      <w:r w:rsidRPr="005D0BFE">
        <w:rPr>
          <w:rFonts w:ascii="Arial" w:hAnsi="Arial" w:cs="Arial"/>
          <w:sz w:val="22"/>
        </w:rPr>
        <w:t>umowy oraz zobowiązaniem do zawarcia umowy na warunkach w ni</w:t>
      </w:r>
      <w:r w:rsidR="00A318A5" w:rsidRPr="005D0BFE">
        <w:rPr>
          <w:rFonts w:ascii="Arial" w:hAnsi="Arial" w:cs="Arial"/>
          <w:sz w:val="22"/>
        </w:rPr>
        <w:t>ch</w:t>
      </w:r>
      <w:r w:rsidRPr="005D0BFE">
        <w:rPr>
          <w:rFonts w:ascii="Arial" w:hAnsi="Arial" w:cs="Arial"/>
          <w:sz w:val="22"/>
        </w:rPr>
        <w:t xml:space="preserve"> określonych.</w:t>
      </w:r>
    </w:p>
    <w:p w:rsidR="00B84F79" w:rsidRPr="005D0BFE" w:rsidRDefault="00B84F79" w:rsidP="006F3EBE">
      <w:pPr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sz w:val="22"/>
        </w:rPr>
        <w:t xml:space="preserve">Umowa z wybranym Wykonawcą zostanie zawarta w miejscu i terminie wyznaczonym przez Zamawiającego. </w:t>
      </w:r>
    </w:p>
    <w:p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:rsidR="0011793E" w:rsidRPr="005D0BFE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5D0BFE">
        <w:rPr>
          <w:rFonts w:ascii="Arial" w:hAnsi="Arial" w:cs="Arial"/>
          <w:b/>
          <w:color w:val="000000"/>
          <w:sz w:val="22"/>
        </w:rPr>
        <w:t>POUCZENIE O ŚRODKACH OCHRONY PRAWNEJ PRZYSŁUGUJĄCYCH W</w:t>
      </w:r>
      <w:r w:rsidR="005D0BFE" w:rsidRPr="005D0BFE">
        <w:rPr>
          <w:rFonts w:ascii="Arial" w:hAnsi="Arial" w:cs="Arial"/>
          <w:b/>
          <w:color w:val="000000"/>
          <w:sz w:val="22"/>
        </w:rPr>
        <w:t>YKONAWCY</w:t>
      </w:r>
    </w:p>
    <w:p w:rsidR="00DB0C1E" w:rsidRPr="005D0BFE" w:rsidRDefault="00DB0C1E" w:rsidP="00DB0C1E">
      <w:pPr>
        <w:spacing w:before="26" w:after="0"/>
        <w:jc w:val="both"/>
        <w:rPr>
          <w:rFonts w:ascii="Arial" w:hAnsi="Arial" w:cs="Arial"/>
          <w:b/>
          <w:sz w:val="22"/>
        </w:rPr>
      </w:pPr>
    </w:p>
    <w:p w:rsidR="007E5A7D" w:rsidRPr="00190DAA" w:rsidRDefault="00DB0C1E" w:rsidP="00190DAA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5D0BFE">
        <w:rPr>
          <w:rFonts w:ascii="Arial" w:hAnsi="Arial" w:cs="Arial"/>
          <w:color w:val="000000"/>
          <w:sz w:val="22"/>
        </w:rPr>
        <w:t xml:space="preserve">Środki ochrony prawnej przysługują Wykonawcy, jeżeli ma lub miał interes </w:t>
      </w:r>
      <w:r w:rsidR="005D0BFE">
        <w:rPr>
          <w:rFonts w:ascii="Arial" w:hAnsi="Arial" w:cs="Arial"/>
          <w:color w:val="000000"/>
          <w:sz w:val="22"/>
        </w:rPr>
        <w:br/>
      </w:r>
      <w:r w:rsidRPr="005D0BFE">
        <w:rPr>
          <w:rFonts w:ascii="Arial" w:hAnsi="Arial" w:cs="Arial"/>
          <w:color w:val="000000"/>
          <w:sz w:val="22"/>
        </w:rPr>
        <w:t>w uzyskaniu zamówienia oraz poniósł lub może ponieść szkodę w wyniku naruszenia przez Zamawiającego przepisów ustawy</w:t>
      </w:r>
      <w:r w:rsidR="003A6C50" w:rsidRPr="005D0BFE">
        <w:rPr>
          <w:rFonts w:ascii="Arial" w:hAnsi="Arial" w:cs="Arial"/>
          <w:color w:val="000000"/>
          <w:sz w:val="22"/>
        </w:rPr>
        <w:t xml:space="preserve"> Pzp</w:t>
      </w:r>
      <w:r w:rsidRPr="005D0BFE">
        <w:rPr>
          <w:rFonts w:ascii="Arial" w:hAnsi="Arial" w:cs="Arial"/>
          <w:color w:val="000000"/>
          <w:sz w:val="22"/>
        </w:rPr>
        <w:t>.</w:t>
      </w:r>
    </w:p>
    <w:p w:rsidR="00DB0C1E" w:rsidRPr="005D0BFE" w:rsidRDefault="00DB0C1E" w:rsidP="006F3EB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color w:val="000000"/>
          <w:sz w:val="22"/>
        </w:rPr>
        <w:t>Odwołanie przysługuje na:</w:t>
      </w:r>
    </w:p>
    <w:p w:rsidR="003562E7" w:rsidRPr="005D0BFE" w:rsidRDefault="003562E7" w:rsidP="006F3EBE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color w:val="000000"/>
          <w:sz w:val="22"/>
        </w:rPr>
        <w:t xml:space="preserve">niezgodną z przepisami ustawy czynność Zamawiającego, podjętą </w:t>
      </w:r>
      <w:r w:rsidR="005D0BFE">
        <w:rPr>
          <w:rFonts w:ascii="Arial" w:hAnsi="Arial" w:cs="Arial"/>
          <w:color w:val="000000"/>
          <w:sz w:val="22"/>
        </w:rPr>
        <w:br/>
      </w:r>
      <w:r w:rsidRPr="005D0BFE">
        <w:rPr>
          <w:rFonts w:ascii="Arial" w:hAnsi="Arial" w:cs="Arial"/>
          <w:color w:val="000000"/>
          <w:sz w:val="22"/>
        </w:rPr>
        <w:t>w postępowaniu o udzielenie za</w:t>
      </w:r>
      <w:r w:rsidR="008E1160">
        <w:rPr>
          <w:rFonts w:ascii="Arial" w:hAnsi="Arial" w:cs="Arial"/>
          <w:color w:val="000000"/>
          <w:sz w:val="22"/>
        </w:rPr>
        <w:t xml:space="preserve">mówienia, w tym na projektowane </w:t>
      </w:r>
      <w:r w:rsidRPr="005D0BFE">
        <w:rPr>
          <w:rFonts w:ascii="Arial" w:hAnsi="Arial" w:cs="Arial"/>
          <w:color w:val="000000"/>
          <w:sz w:val="22"/>
        </w:rPr>
        <w:t>postanowienie umowy;</w:t>
      </w:r>
    </w:p>
    <w:p w:rsidR="003562E7" w:rsidRPr="005D0BFE" w:rsidRDefault="003562E7" w:rsidP="006F3EBE">
      <w:pPr>
        <w:pStyle w:val="Akapitzlist"/>
        <w:numPr>
          <w:ilvl w:val="0"/>
          <w:numId w:val="30"/>
        </w:numPr>
        <w:spacing w:before="26"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color w:val="000000"/>
          <w:sz w:val="22"/>
        </w:rPr>
        <w:t>zaniechanie czynności w postępowaniu o udzielenie zamówienia, do której Zamawiający był</w:t>
      </w:r>
      <w:r w:rsidR="00DF79EF" w:rsidRPr="005D0BFE">
        <w:rPr>
          <w:rFonts w:ascii="Arial" w:hAnsi="Arial" w:cs="Arial"/>
          <w:color w:val="000000"/>
          <w:sz w:val="22"/>
        </w:rPr>
        <w:t xml:space="preserve"> obowiązany na podstawie ustawy</w:t>
      </w:r>
      <w:r w:rsidR="000A5F94" w:rsidRPr="005D0BFE">
        <w:rPr>
          <w:rFonts w:ascii="Arial" w:hAnsi="Arial" w:cs="Arial"/>
          <w:color w:val="000000"/>
          <w:sz w:val="22"/>
        </w:rPr>
        <w:t xml:space="preserve"> Pzp</w:t>
      </w:r>
      <w:r w:rsidR="00DF79EF" w:rsidRPr="005D0BFE">
        <w:rPr>
          <w:rFonts w:ascii="Arial" w:hAnsi="Arial" w:cs="Arial"/>
          <w:color w:val="000000"/>
          <w:sz w:val="22"/>
        </w:rPr>
        <w:t>.</w:t>
      </w:r>
    </w:p>
    <w:p w:rsidR="003562E7" w:rsidRPr="005D0BFE" w:rsidRDefault="00AE01D6" w:rsidP="006F3EB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sz w:val="22"/>
        </w:rPr>
        <w:t>Od</w:t>
      </w:r>
      <w:r w:rsidR="003A6C50" w:rsidRPr="005D0BFE">
        <w:rPr>
          <w:rFonts w:ascii="Arial" w:hAnsi="Arial" w:cs="Arial"/>
          <w:sz w:val="22"/>
        </w:rPr>
        <w:t>wołanie wnosi się do Prezesa Krajowej Izby Odwoławczej.</w:t>
      </w:r>
    </w:p>
    <w:p w:rsidR="003A6C50" w:rsidRPr="005D0BFE" w:rsidRDefault="003A6C50" w:rsidP="006F3EB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color w:val="000000"/>
          <w:sz w:val="22"/>
        </w:rPr>
        <w:lastRenderedPageBreak/>
        <w:t>Na orzeczenie Krajowej Izby Odwoławczej oraz postanowienie Prezesa Krajowej Izby Odwoławczej, o którym mowa w art. 519 ust. 1 ustawy Pzp, stronom oraz uczestnikom postępowania odwoławczego przysługuje skarga do sądu.</w:t>
      </w:r>
    </w:p>
    <w:p w:rsidR="003A6C50" w:rsidRPr="005D0BFE" w:rsidRDefault="003A6C50" w:rsidP="006F3EB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color w:val="000000"/>
          <w:sz w:val="22"/>
        </w:rPr>
      </w:pPr>
      <w:r w:rsidRPr="005D0BFE">
        <w:rPr>
          <w:rFonts w:ascii="Arial" w:hAnsi="Arial" w:cs="Arial"/>
          <w:color w:val="000000"/>
          <w:sz w:val="22"/>
        </w:rPr>
        <w:t>Skargę wnosi się d</w:t>
      </w:r>
      <w:r w:rsidR="005D0BFE">
        <w:rPr>
          <w:rFonts w:ascii="Arial" w:hAnsi="Arial" w:cs="Arial"/>
          <w:color w:val="000000"/>
          <w:sz w:val="22"/>
        </w:rPr>
        <w:t xml:space="preserve">o Sądu Okręgowego w Warszawie - </w:t>
      </w:r>
      <w:r w:rsidRPr="005D0BFE">
        <w:rPr>
          <w:rFonts w:ascii="Arial" w:hAnsi="Arial" w:cs="Arial"/>
          <w:color w:val="000000"/>
          <w:sz w:val="22"/>
        </w:rPr>
        <w:t>sądu zamówień publicznych.</w:t>
      </w:r>
    </w:p>
    <w:p w:rsidR="003A6C50" w:rsidRPr="005D0BFE" w:rsidRDefault="003A6C50" w:rsidP="006F3EBE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color w:val="000000"/>
          <w:sz w:val="22"/>
        </w:rPr>
        <w:t>Skargę wnosi się za pośrednictwem Prezesa Krajowej Izby Odwoławczej</w:t>
      </w:r>
      <w:r w:rsidR="00DF79EF" w:rsidRPr="005D0BFE">
        <w:rPr>
          <w:rFonts w:ascii="Arial" w:hAnsi="Arial" w:cs="Arial"/>
          <w:color w:val="000000"/>
          <w:sz w:val="22"/>
        </w:rPr>
        <w:t>.</w:t>
      </w:r>
    </w:p>
    <w:p w:rsidR="00DB0C1E" w:rsidRDefault="00DB0C1E" w:rsidP="006F3EBE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</w:rPr>
      </w:pPr>
      <w:r w:rsidRPr="005D0BFE">
        <w:rPr>
          <w:rFonts w:ascii="Arial" w:hAnsi="Arial" w:cs="Arial"/>
          <w:sz w:val="22"/>
        </w:rPr>
        <w:t xml:space="preserve">Szczegółowe </w:t>
      </w:r>
      <w:r w:rsidR="003A6C50" w:rsidRPr="005D0BFE">
        <w:rPr>
          <w:rFonts w:ascii="Arial" w:hAnsi="Arial" w:cs="Arial"/>
          <w:sz w:val="22"/>
        </w:rPr>
        <w:t xml:space="preserve">informacje dotyczące </w:t>
      </w:r>
      <w:r w:rsidRPr="005D0BFE">
        <w:rPr>
          <w:rFonts w:ascii="Arial" w:hAnsi="Arial" w:cs="Arial"/>
          <w:sz w:val="22"/>
        </w:rPr>
        <w:t xml:space="preserve">środków ochrony prawnej </w:t>
      </w:r>
      <w:r w:rsidR="003A6C50" w:rsidRPr="005D0BFE">
        <w:rPr>
          <w:rFonts w:ascii="Arial" w:hAnsi="Arial" w:cs="Arial"/>
          <w:sz w:val="22"/>
        </w:rPr>
        <w:t>określone</w:t>
      </w:r>
      <w:r w:rsidRPr="005D0BFE">
        <w:rPr>
          <w:rFonts w:ascii="Arial" w:hAnsi="Arial" w:cs="Arial"/>
          <w:sz w:val="22"/>
        </w:rPr>
        <w:t xml:space="preserve"> są </w:t>
      </w:r>
      <w:r w:rsidR="005D0BFE">
        <w:rPr>
          <w:rFonts w:ascii="Arial" w:hAnsi="Arial" w:cs="Arial"/>
          <w:sz w:val="22"/>
        </w:rPr>
        <w:br/>
      </w:r>
      <w:r w:rsidRPr="005D0BFE">
        <w:rPr>
          <w:rFonts w:ascii="Arial" w:hAnsi="Arial" w:cs="Arial"/>
          <w:sz w:val="22"/>
        </w:rPr>
        <w:t xml:space="preserve">w Dziale </w:t>
      </w:r>
      <w:r w:rsidR="003A6C50" w:rsidRPr="005D0BFE">
        <w:rPr>
          <w:rFonts w:ascii="Arial" w:hAnsi="Arial" w:cs="Arial"/>
          <w:sz w:val="22"/>
        </w:rPr>
        <w:t xml:space="preserve">IX „Środki ochrony prawnej” ustawy Pzp. </w:t>
      </w:r>
    </w:p>
    <w:p w:rsidR="005D0BFE" w:rsidRPr="005D0BFE" w:rsidRDefault="005D0BFE" w:rsidP="005D0BFE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sz w:val="22"/>
        </w:rPr>
      </w:pPr>
    </w:p>
    <w:p w:rsidR="00DB0C1E" w:rsidRPr="008E1160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rFonts w:ascii="Arial" w:hAnsi="Arial" w:cs="Arial"/>
          <w:b/>
          <w:sz w:val="22"/>
        </w:rPr>
      </w:pPr>
      <w:r w:rsidRPr="008E1160">
        <w:rPr>
          <w:rFonts w:ascii="Arial" w:hAnsi="Arial" w:cs="Arial"/>
          <w:b/>
          <w:sz w:val="22"/>
        </w:rPr>
        <w:t xml:space="preserve">INFORMACJE DODATKOWE </w:t>
      </w:r>
    </w:p>
    <w:p w:rsidR="00295475" w:rsidRPr="008E1160" w:rsidRDefault="00295475" w:rsidP="00295475">
      <w:pPr>
        <w:spacing w:before="120" w:line="360" w:lineRule="auto"/>
        <w:ind w:left="708"/>
        <w:jc w:val="both"/>
        <w:rPr>
          <w:rFonts w:ascii="Arial" w:hAnsi="Arial" w:cs="Arial"/>
          <w:kern w:val="2"/>
          <w:sz w:val="22"/>
          <w:lang w:bidi="hi-IN"/>
        </w:rPr>
      </w:pPr>
      <w:r w:rsidRPr="008E1160">
        <w:rPr>
          <w:rFonts w:ascii="Arial" w:hAnsi="Arial" w:cs="Arial"/>
          <w:sz w:val="22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295475" w:rsidRPr="008E1160" w:rsidRDefault="00295475" w:rsidP="006F3EBE">
      <w:pPr>
        <w:pStyle w:val="Akapitzlist"/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administratorem danych osobowy</w:t>
      </w:r>
      <w:r w:rsidR="008E1160" w:rsidRPr="008E1160">
        <w:rPr>
          <w:rFonts w:ascii="Arial" w:hAnsi="Arial" w:cs="Arial"/>
          <w:sz w:val="22"/>
        </w:rPr>
        <w:t>ch jest Województwo Warmińsko-</w:t>
      </w:r>
      <w:r w:rsidRPr="008E1160">
        <w:rPr>
          <w:rFonts w:ascii="Arial" w:hAnsi="Arial" w:cs="Arial"/>
          <w:sz w:val="22"/>
        </w:rPr>
        <w:t>Mazurskie</w:t>
      </w:r>
      <w:r w:rsidR="008E1160" w:rsidRPr="008E1160">
        <w:rPr>
          <w:rFonts w:ascii="Arial" w:hAnsi="Arial" w:cs="Arial"/>
          <w:sz w:val="22"/>
        </w:rPr>
        <w:t>,</w:t>
      </w:r>
      <w:r w:rsidRPr="008E1160">
        <w:rPr>
          <w:rFonts w:ascii="Arial" w:hAnsi="Arial" w:cs="Arial"/>
          <w:sz w:val="22"/>
        </w:rPr>
        <w:t xml:space="preserve"> </w:t>
      </w:r>
      <w:r w:rsidR="008E1160" w:rsidRPr="008E1160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bCs/>
          <w:sz w:val="22"/>
        </w:rPr>
        <w:t>ul. E. Plater 1, 10-562 Olsztyn (dalej: Administrator)</w:t>
      </w:r>
      <w:r w:rsidR="008E1160" w:rsidRPr="008E1160">
        <w:rPr>
          <w:rFonts w:ascii="Arial" w:hAnsi="Arial" w:cs="Arial"/>
          <w:sz w:val="22"/>
        </w:rPr>
        <w:t xml:space="preserve">; </w:t>
      </w:r>
    </w:p>
    <w:p w:rsidR="00FF61D6" w:rsidRPr="007512D4" w:rsidRDefault="00295475" w:rsidP="006F3EBE">
      <w:pPr>
        <w:pStyle w:val="Akapitzlist"/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administrator powołał Inspektora Ochrony Danych, z którym kontakt jest możliwy pod adre</w:t>
      </w:r>
      <w:r w:rsidR="003134E2">
        <w:rPr>
          <w:rFonts w:ascii="Arial" w:hAnsi="Arial" w:cs="Arial"/>
          <w:sz w:val="22"/>
        </w:rPr>
        <w:t>sem email</w:t>
      </w:r>
      <w:r w:rsidR="003134E2" w:rsidRPr="003134E2">
        <w:rPr>
          <w:rFonts w:ascii="Arial" w:hAnsi="Arial" w:cs="Arial"/>
          <w:sz w:val="22"/>
        </w:rPr>
        <w:t xml:space="preserve">: </w:t>
      </w:r>
      <w:hyperlink r:id="rId16" w:history="1">
        <w:r w:rsidR="003134E2" w:rsidRPr="003134E2">
          <w:rPr>
            <w:rStyle w:val="Hipercze"/>
            <w:rFonts w:ascii="Arial" w:hAnsi="Arial" w:cs="Arial"/>
            <w:color w:val="auto"/>
            <w:sz w:val="22"/>
          </w:rPr>
          <w:t>iod@warmia.mazury.pl</w:t>
        </w:r>
      </w:hyperlink>
      <w:r w:rsidR="003134E2">
        <w:rPr>
          <w:rFonts w:ascii="Arial" w:hAnsi="Arial" w:cs="Arial"/>
          <w:sz w:val="22"/>
        </w:rPr>
        <w:t xml:space="preserve"> ; </w:t>
      </w:r>
    </w:p>
    <w:p w:rsidR="00295475" w:rsidRPr="008E1160" w:rsidRDefault="00295475" w:rsidP="006F3EBE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dane osobowe przetwarzane będą na podst</w:t>
      </w:r>
      <w:r w:rsidR="003134E2">
        <w:rPr>
          <w:rFonts w:ascii="Arial" w:hAnsi="Arial" w:cs="Arial"/>
          <w:sz w:val="22"/>
        </w:rPr>
        <w:t xml:space="preserve">awie art. 6 ust. 1 lit. c RODO </w:t>
      </w:r>
      <w:r w:rsidR="003134E2">
        <w:rPr>
          <w:rFonts w:ascii="Arial" w:hAnsi="Arial" w:cs="Arial"/>
          <w:sz w:val="22"/>
        </w:rPr>
        <w:br/>
        <w:t xml:space="preserve">w celu związanym z postępowaniem o udzielenie zamówienia </w:t>
      </w:r>
      <w:r w:rsidRPr="008E1160">
        <w:rPr>
          <w:rFonts w:ascii="Arial" w:hAnsi="Arial" w:cs="Arial"/>
          <w:sz w:val="22"/>
        </w:rPr>
        <w:t>publicznego</w:t>
      </w:r>
      <w:r w:rsidR="003134E2">
        <w:rPr>
          <w:rFonts w:ascii="Arial" w:hAnsi="Arial" w:cs="Arial"/>
          <w:sz w:val="22"/>
        </w:rPr>
        <w:t xml:space="preserve"> (</w:t>
      </w:r>
      <w:r w:rsidR="0069434A">
        <w:rPr>
          <w:rFonts w:ascii="Arial" w:hAnsi="Arial" w:cs="Arial"/>
          <w:b/>
          <w:sz w:val="22"/>
        </w:rPr>
        <w:t>ZP.272.1.50.2025</w:t>
      </w:r>
      <w:r w:rsidR="007512D4">
        <w:rPr>
          <w:rFonts w:ascii="Arial" w:hAnsi="Arial" w:cs="Arial"/>
          <w:b/>
          <w:sz w:val="22"/>
        </w:rPr>
        <w:t xml:space="preserve"> Dostawa </w:t>
      </w:r>
      <w:r w:rsidR="0069434A">
        <w:rPr>
          <w:rFonts w:ascii="Arial" w:hAnsi="Arial" w:cs="Arial"/>
          <w:b/>
          <w:sz w:val="22"/>
        </w:rPr>
        <w:t>wyposażenia stoiska promocyjnego</w:t>
      </w:r>
      <w:r w:rsidR="003134E2">
        <w:rPr>
          <w:rFonts w:ascii="Arial" w:hAnsi="Arial" w:cs="Arial"/>
          <w:sz w:val="22"/>
        </w:rPr>
        <w:t xml:space="preserve">) </w:t>
      </w:r>
      <w:r w:rsidRPr="008E1160">
        <w:rPr>
          <w:rFonts w:ascii="Arial" w:hAnsi="Arial" w:cs="Arial"/>
          <w:sz w:val="22"/>
        </w:rPr>
        <w:t xml:space="preserve">prowadzonym </w:t>
      </w:r>
      <w:r w:rsidRPr="008E1160">
        <w:rPr>
          <w:rFonts w:ascii="Arial" w:hAnsi="Arial" w:cs="Arial"/>
          <w:b/>
          <w:sz w:val="22"/>
        </w:rPr>
        <w:t>w trybie podstawowym</w:t>
      </w:r>
      <w:r w:rsidRPr="008E1160">
        <w:rPr>
          <w:rFonts w:ascii="Arial" w:hAnsi="Arial" w:cs="Arial"/>
          <w:sz w:val="22"/>
        </w:rPr>
        <w:t xml:space="preserve">. </w:t>
      </w:r>
    </w:p>
    <w:p w:rsidR="00295475" w:rsidRPr="008E1160" w:rsidRDefault="00295475" w:rsidP="003134E2">
      <w:p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Dane osobowe przetwarzane są na podstawie ustawy z dnia 11 września 2019 r. Prawo zamówień pu</w:t>
      </w:r>
      <w:r w:rsidR="0069434A">
        <w:rPr>
          <w:rFonts w:ascii="Arial" w:hAnsi="Arial" w:cs="Arial"/>
          <w:sz w:val="22"/>
        </w:rPr>
        <w:t>blicznych (Dz. U. z 2024</w:t>
      </w:r>
      <w:r w:rsidR="003134E2">
        <w:rPr>
          <w:rFonts w:ascii="Arial" w:hAnsi="Arial" w:cs="Arial"/>
          <w:sz w:val="22"/>
        </w:rPr>
        <w:t xml:space="preserve"> r. </w:t>
      </w:r>
      <w:r w:rsidRPr="008E1160">
        <w:rPr>
          <w:rFonts w:ascii="Arial" w:hAnsi="Arial" w:cs="Arial"/>
          <w:sz w:val="22"/>
        </w:rPr>
        <w:t xml:space="preserve">poz. </w:t>
      </w:r>
      <w:r w:rsidR="0069434A">
        <w:rPr>
          <w:rFonts w:ascii="Arial" w:hAnsi="Arial" w:cs="Arial"/>
          <w:sz w:val="22"/>
        </w:rPr>
        <w:t>1320 t.j.</w:t>
      </w:r>
      <w:r w:rsidR="003134E2">
        <w:rPr>
          <w:rFonts w:ascii="Arial" w:hAnsi="Arial" w:cs="Arial"/>
          <w:sz w:val="22"/>
        </w:rPr>
        <w:t xml:space="preserve">), zwanej dalej ustawą Pzp; </w:t>
      </w:r>
    </w:p>
    <w:p w:rsidR="00295475" w:rsidRPr="008E1160" w:rsidRDefault="00295475" w:rsidP="006F3EBE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dane osobowe będą przekazywane następującym odbiorcom: </w:t>
      </w:r>
    </w:p>
    <w:p w:rsidR="00295475" w:rsidRPr="008E1160" w:rsidRDefault="00295475" w:rsidP="006F3EBE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umieszczone na stornie internetowej Zamawiającego,</w:t>
      </w:r>
    </w:p>
    <w:p w:rsidR="00295475" w:rsidRPr="008E1160" w:rsidRDefault="00295475" w:rsidP="006F3EBE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Prezesowi Urzędu Zamówień Publicznych,</w:t>
      </w:r>
    </w:p>
    <w:p w:rsidR="00295475" w:rsidRPr="008E1160" w:rsidRDefault="00295475" w:rsidP="006F3EBE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wnioskodawcom zgodnie z ustawą Pzp,</w:t>
      </w:r>
    </w:p>
    <w:p w:rsidR="00295475" w:rsidRPr="008E1160" w:rsidRDefault="00295475" w:rsidP="006F3EBE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wnioskodawcom zgodnie z ustawą z dnia 6 września 2001 r. o dostępie </w:t>
      </w:r>
      <w:r w:rsidR="003134E2">
        <w:rPr>
          <w:rFonts w:ascii="Arial" w:hAnsi="Arial" w:cs="Arial"/>
          <w:sz w:val="22"/>
        </w:rPr>
        <w:br/>
      </w:r>
      <w:r w:rsidR="00E370B7">
        <w:rPr>
          <w:rFonts w:ascii="Arial" w:hAnsi="Arial" w:cs="Arial"/>
          <w:sz w:val="22"/>
        </w:rPr>
        <w:t>do informacji publicznej (</w:t>
      </w:r>
      <w:r w:rsidRPr="008E1160">
        <w:rPr>
          <w:rFonts w:ascii="Arial" w:hAnsi="Arial" w:cs="Arial"/>
          <w:sz w:val="22"/>
        </w:rPr>
        <w:t>Dz.U. z 2020 r. poz. 2176),</w:t>
      </w:r>
      <w:r w:rsidRPr="008E1160">
        <w:rPr>
          <w:rFonts w:ascii="Arial" w:hAnsi="Arial" w:cs="Arial"/>
          <w:color w:val="FF0000"/>
          <w:sz w:val="22"/>
        </w:rPr>
        <w:t xml:space="preserve">   </w:t>
      </w:r>
    </w:p>
    <w:p w:rsidR="00295475" w:rsidRPr="008E1160" w:rsidRDefault="00295475" w:rsidP="006F3EBE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organom publicznym i osobom uprawnionym do przeprowadzenia </w:t>
      </w:r>
      <w:r w:rsidR="003134E2">
        <w:rPr>
          <w:rFonts w:ascii="Arial" w:hAnsi="Arial" w:cs="Arial"/>
          <w:sz w:val="22"/>
        </w:rPr>
        <w:br/>
        <w:t xml:space="preserve">w Urzędzie </w:t>
      </w:r>
      <w:r w:rsidRPr="008E1160">
        <w:rPr>
          <w:rFonts w:ascii="Arial" w:hAnsi="Arial" w:cs="Arial"/>
          <w:sz w:val="22"/>
        </w:rPr>
        <w:t>Marszałkowskim Województwa Warmińsko</w:t>
      </w:r>
      <w:r w:rsidR="003134E2">
        <w:rPr>
          <w:rFonts w:ascii="Arial" w:hAnsi="Arial" w:cs="Arial"/>
          <w:sz w:val="22"/>
        </w:rPr>
        <w:t>-</w:t>
      </w:r>
      <w:r w:rsidRPr="008E1160">
        <w:rPr>
          <w:rFonts w:ascii="Arial" w:hAnsi="Arial" w:cs="Arial"/>
          <w:sz w:val="22"/>
        </w:rPr>
        <w:t>Maz</w:t>
      </w:r>
      <w:r w:rsidR="003134E2">
        <w:rPr>
          <w:rFonts w:ascii="Arial" w:hAnsi="Arial" w:cs="Arial"/>
          <w:sz w:val="22"/>
        </w:rPr>
        <w:t xml:space="preserve">urskiego czynności kontrolnych </w:t>
      </w:r>
      <w:r w:rsidRPr="008E1160">
        <w:rPr>
          <w:rFonts w:ascii="Arial" w:hAnsi="Arial" w:cs="Arial"/>
          <w:sz w:val="22"/>
        </w:rPr>
        <w:t xml:space="preserve">i audytowych (np. Urząd Zamówień Publicznych,  </w:t>
      </w:r>
      <w:r w:rsidRPr="008E1160">
        <w:rPr>
          <w:rFonts w:ascii="Arial" w:hAnsi="Arial" w:cs="Arial"/>
          <w:sz w:val="22"/>
        </w:rPr>
        <w:lastRenderedPageBreak/>
        <w:t xml:space="preserve">Krajowa Izba Odwoławcza, Regionalna  Izba Obrachunkowa, Najwyższa Izba Kontroli, Krajowa Administracja Skarbowa), </w:t>
      </w:r>
    </w:p>
    <w:p w:rsidR="00295475" w:rsidRPr="008E1160" w:rsidRDefault="00295475" w:rsidP="006F3EBE">
      <w:pPr>
        <w:numPr>
          <w:ilvl w:val="0"/>
          <w:numId w:val="17"/>
        </w:numPr>
        <w:spacing w:after="0" w:line="360" w:lineRule="auto"/>
        <w:ind w:left="1428"/>
        <w:jc w:val="both"/>
        <w:rPr>
          <w:rFonts w:ascii="Arial" w:hAnsi="Arial" w:cs="Arial"/>
          <w:color w:val="000000"/>
          <w:sz w:val="22"/>
        </w:rPr>
      </w:pPr>
      <w:r w:rsidRPr="008E1160">
        <w:rPr>
          <w:rFonts w:ascii="Arial" w:hAnsi="Arial" w:cs="Arial"/>
          <w:color w:val="000000"/>
          <w:sz w:val="22"/>
        </w:rPr>
        <w:t xml:space="preserve">administratorowi internetowej platformy zakupowej Open Nexus Sp. z o.o. </w:t>
      </w:r>
      <w:r w:rsidR="003134E2">
        <w:rPr>
          <w:rFonts w:ascii="Arial" w:hAnsi="Arial" w:cs="Arial"/>
          <w:color w:val="000000"/>
          <w:sz w:val="22"/>
        </w:rPr>
        <w:br/>
      </w:r>
      <w:r w:rsidRPr="008E1160">
        <w:rPr>
          <w:rFonts w:ascii="Arial" w:hAnsi="Arial" w:cs="Arial"/>
          <w:color w:val="000000"/>
          <w:sz w:val="22"/>
        </w:rPr>
        <w:t>n</w:t>
      </w:r>
      <w:r w:rsidR="003134E2">
        <w:rPr>
          <w:rFonts w:ascii="Arial" w:hAnsi="Arial" w:cs="Arial"/>
          <w:color w:val="000000"/>
          <w:sz w:val="22"/>
        </w:rPr>
        <w:t>a podstawie art. 28 ust. 3 RODO;</w:t>
      </w:r>
    </w:p>
    <w:p w:rsidR="00295475" w:rsidRPr="008E1160" w:rsidRDefault="00295475" w:rsidP="006F3EBE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dane osobowe będą przechowywane przez 4 lata od dnia zakończenia postępowania, </w:t>
      </w:r>
      <w:r w:rsidRPr="00E370B7">
        <w:rPr>
          <w:rFonts w:ascii="Arial" w:hAnsi="Arial" w:cs="Arial"/>
          <w:sz w:val="22"/>
        </w:rPr>
        <w:t>j</w:t>
      </w:r>
      <w:r w:rsidRPr="00E370B7">
        <w:rPr>
          <w:rFonts w:ascii="Arial" w:hAnsi="Arial" w:cs="Arial"/>
          <w:sz w:val="22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8E1160">
        <w:rPr>
          <w:rFonts w:ascii="Arial" w:hAnsi="Arial" w:cs="Arial"/>
          <w:sz w:val="22"/>
        </w:rPr>
        <w:t xml:space="preserve">a następnie przez okres zgodny z jednolitym rzeczowym wykazem akt stanowiącym załącznik nr 4 do rozporządzenia Prezesa Rady Ministrów z dnia 18 stycznia 2011 r. w sprawie instrukcji kancelaryjnej, jednolitych rzeczowych wykazów akt oraz instrukcji  w sprawie organizacji </w:t>
      </w:r>
      <w:r w:rsidR="003134E2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>i zakresu</w:t>
      </w:r>
      <w:r w:rsidR="003134E2">
        <w:rPr>
          <w:rFonts w:ascii="Arial" w:hAnsi="Arial" w:cs="Arial"/>
          <w:sz w:val="22"/>
        </w:rPr>
        <w:t xml:space="preserve"> działania archiwów zakładowych;</w:t>
      </w:r>
    </w:p>
    <w:p w:rsidR="00295475" w:rsidRPr="008E1160" w:rsidRDefault="00295475" w:rsidP="006F3EBE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w każdym czasie przysługuje Pani/Panu prawo dostęp</w:t>
      </w:r>
      <w:r w:rsidR="003134E2">
        <w:rPr>
          <w:rFonts w:ascii="Arial" w:hAnsi="Arial" w:cs="Arial"/>
          <w:sz w:val="22"/>
        </w:rPr>
        <w:t xml:space="preserve">u do swoich danych osobowych*, </w:t>
      </w:r>
      <w:r w:rsidRPr="008E1160">
        <w:rPr>
          <w:rFonts w:ascii="Arial" w:hAnsi="Arial" w:cs="Arial"/>
          <w:sz w:val="22"/>
        </w:rPr>
        <w:t>jak również prawo żądania ich sprostowania** l</w:t>
      </w:r>
      <w:r w:rsidR="003134E2">
        <w:rPr>
          <w:rFonts w:ascii="Arial" w:hAnsi="Arial" w:cs="Arial"/>
          <w:sz w:val="22"/>
        </w:rPr>
        <w:t xml:space="preserve">ub ograniczenia przetwarzania, </w:t>
      </w:r>
      <w:r w:rsidRPr="008E1160">
        <w:rPr>
          <w:rFonts w:ascii="Arial" w:hAnsi="Arial" w:cs="Arial"/>
          <w:sz w:val="22"/>
        </w:rPr>
        <w:t>z zastrzeżeniem przypadków, o których</w:t>
      </w:r>
      <w:r w:rsidR="003134E2">
        <w:rPr>
          <w:rFonts w:ascii="Arial" w:hAnsi="Arial" w:cs="Arial"/>
          <w:sz w:val="22"/>
        </w:rPr>
        <w:t xml:space="preserve"> mowa w art. 18 ust. 2 RODO***; </w:t>
      </w:r>
    </w:p>
    <w:p w:rsidR="00FF61D6" w:rsidRPr="007512D4" w:rsidRDefault="00295475" w:rsidP="006F3EBE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jeżeli uważa Pani/Pan, że przetwarzanie danych osobowych narusza przepisy </w:t>
      </w:r>
      <w:r w:rsidR="003134E2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 xml:space="preserve">o ochronie danych osobowych, ma Pani/Pan prawo wnieść skargę do organu nadzorczego, tj. Prezesa </w:t>
      </w:r>
      <w:r w:rsidR="003134E2">
        <w:rPr>
          <w:rFonts w:ascii="Arial" w:hAnsi="Arial" w:cs="Arial"/>
          <w:sz w:val="22"/>
        </w:rPr>
        <w:t>Urzędu Ochrony Danych Osobowych;</w:t>
      </w:r>
    </w:p>
    <w:p w:rsidR="00295475" w:rsidRPr="008E1160" w:rsidRDefault="003134E2" w:rsidP="006F3EBE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295475" w:rsidRPr="008E1160">
        <w:rPr>
          <w:rFonts w:ascii="Arial" w:hAnsi="Arial" w:cs="Arial"/>
          <w:sz w:val="22"/>
        </w:rPr>
        <w:t>bowiązek podania przez Panią/Pana danych osobowych bezpośrednio Pani/Pana dotyczących jest wymogiem ustawowym określonym w przepisach us</w:t>
      </w:r>
      <w:r>
        <w:rPr>
          <w:rFonts w:ascii="Arial" w:hAnsi="Arial" w:cs="Arial"/>
          <w:sz w:val="22"/>
        </w:rPr>
        <w:t xml:space="preserve">tawy Pzp, związanym z udziałem </w:t>
      </w:r>
      <w:r w:rsidR="00295475" w:rsidRPr="008E1160">
        <w:rPr>
          <w:rFonts w:ascii="Arial" w:hAnsi="Arial" w:cs="Arial"/>
          <w:sz w:val="22"/>
        </w:rPr>
        <w:t xml:space="preserve">w postępowaniu o udzielenie zamówienia publicznego; konsekwencje niepodania określonych danych wynikają z ustawy Pzp.  </w:t>
      </w:r>
    </w:p>
    <w:p w:rsidR="00295475" w:rsidRPr="008E1160" w:rsidRDefault="00295475" w:rsidP="00295475">
      <w:pPr>
        <w:spacing w:after="0" w:line="360" w:lineRule="auto"/>
        <w:ind w:left="1094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W odniesieniu do Pani/Pana danych osobowych decyzje nie będą podejmowane w sposób zautomatyzow</w:t>
      </w:r>
      <w:r w:rsidR="003134E2">
        <w:rPr>
          <w:rFonts w:ascii="Arial" w:hAnsi="Arial" w:cs="Arial"/>
          <w:sz w:val="22"/>
        </w:rPr>
        <w:t>any, stosowanie do art. 22 RODO;</w:t>
      </w:r>
    </w:p>
    <w:p w:rsidR="00295475" w:rsidRDefault="003134E2" w:rsidP="006F3EBE">
      <w:pPr>
        <w:numPr>
          <w:ilvl w:val="0"/>
          <w:numId w:val="16"/>
        </w:numPr>
        <w:spacing w:after="0" w:line="360" w:lineRule="auto"/>
        <w:ind w:left="106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295475" w:rsidRPr="008E1160">
        <w:rPr>
          <w:rFonts w:ascii="Arial" w:hAnsi="Arial" w:cs="Arial"/>
          <w:sz w:val="22"/>
        </w:rPr>
        <w:t>ane osobowe nie są przekazywane do państwa trzeciego lub organizacji międzynarodowej.</w:t>
      </w:r>
    </w:p>
    <w:p w:rsidR="007E5A7D" w:rsidRPr="008E1160" w:rsidRDefault="007E5A7D" w:rsidP="00637783">
      <w:pPr>
        <w:spacing w:after="0" w:line="360" w:lineRule="auto"/>
        <w:jc w:val="both"/>
        <w:rPr>
          <w:rFonts w:ascii="Arial" w:hAnsi="Arial" w:cs="Arial"/>
          <w:sz w:val="22"/>
        </w:rPr>
      </w:pPr>
    </w:p>
    <w:p w:rsidR="00295475" w:rsidRPr="008E1160" w:rsidRDefault="00295475" w:rsidP="00295475">
      <w:pPr>
        <w:pStyle w:val="Akapitzlist"/>
        <w:spacing w:line="360" w:lineRule="auto"/>
        <w:ind w:left="811" w:firstLine="282"/>
        <w:jc w:val="both"/>
        <w:rPr>
          <w:rFonts w:ascii="Arial" w:hAnsi="Arial" w:cs="Arial"/>
          <w:i/>
          <w:sz w:val="22"/>
        </w:rPr>
      </w:pPr>
      <w:r w:rsidRPr="008E1160">
        <w:rPr>
          <w:rFonts w:ascii="Arial" w:hAnsi="Arial" w:cs="Arial"/>
          <w:sz w:val="22"/>
        </w:rPr>
        <w:t>Nie przysługuje Pani/Panu:</w:t>
      </w:r>
    </w:p>
    <w:p w:rsidR="00295475" w:rsidRPr="008E1160" w:rsidRDefault="00295475" w:rsidP="006F3EBE">
      <w:pPr>
        <w:pStyle w:val="Akapitzlist"/>
        <w:numPr>
          <w:ilvl w:val="0"/>
          <w:numId w:val="18"/>
        </w:numPr>
        <w:spacing w:after="0" w:line="360" w:lineRule="auto"/>
        <w:ind w:left="1094" w:hanging="283"/>
        <w:jc w:val="both"/>
        <w:rPr>
          <w:rFonts w:ascii="Arial" w:hAnsi="Arial" w:cs="Arial"/>
          <w:i/>
          <w:sz w:val="22"/>
        </w:rPr>
      </w:pPr>
      <w:r w:rsidRPr="008E1160">
        <w:rPr>
          <w:rFonts w:ascii="Arial" w:hAnsi="Arial" w:cs="Arial"/>
          <w:sz w:val="22"/>
        </w:rPr>
        <w:t>w związku z art. 17 ust. 3 lit. b, d lub e RODO prawo do usunięcia danych osobowych;</w:t>
      </w:r>
    </w:p>
    <w:p w:rsidR="00295475" w:rsidRPr="008E1160" w:rsidRDefault="00295475" w:rsidP="006F3EBE">
      <w:pPr>
        <w:pStyle w:val="Akapitzlist"/>
        <w:numPr>
          <w:ilvl w:val="0"/>
          <w:numId w:val="18"/>
        </w:numPr>
        <w:spacing w:after="0" w:line="360" w:lineRule="auto"/>
        <w:ind w:left="1094" w:hanging="283"/>
        <w:jc w:val="both"/>
        <w:rPr>
          <w:rFonts w:ascii="Arial" w:hAnsi="Arial" w:cs="Arial"/>
          <w:b/>
          <w:i/>
          <w:sz w:val="22"/>
        </w:rPr>
      </w:pPr>
      <w:r w:rsidRPr="008E1160">
        <w:rPr>
          <w:rFonts w:ascii="Arial" w:hAnsi="Arial" w:cs="Arial"/>
          <w:sz w:val="22"/>
        </w:rPr>
        <w:t>prawo do przenoszenia danych osobowych, o którym mowa w art. 20 RODO;</w:t>
      </w:r>
    </w:p>
    <w:p w:rsidR="00295475" w:rsidRPr="00C91F15" w:rsidRDefault="00295475" w:rsidP="006F3EBE">
      <w:pPr>
        <w:pStyle w:val="Akapitzlist"/>
        <w:numPr>
          <w:ilvl w:val="0"/>
          <w:numId w:val="18"/>
        </w:numPr>
        <w:spacing w:after="0" w:line="360" w:lineRule="auto"/>
        <w:ind w:left="1094" w:hanging="283"/>
        <w:jc w:val="both"/>
        <w:rPr>
          <w:rFonts w:ascii="Arial" w:hAnsi="Arial" w:cs="Arial"/>
          <w:i/>
          <w:sz w:val="22"/>
        </w:rPr>
      </w:pPr>
      <w:r w:rsidRPr="008E1160">
        <w:rPr>
          <w:rFonts w:ascii="Arial" w:hAnsi="Arial" w:cs="Arial"/>
          <w:sz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91F15" w:rsidRPr="008E1160" w:rsidRDefault="00C91F15" w:rsidP="00C91F15">
      <w:pPr>
        <w:pStyle w:val="Akapitzlist"/>
        <w:spacing w:after="0" w:line="360" w:lineRule="auto"/>
        <w:ind w:left="1094"/>
        <w:jc w:val="both"/>
        <w:rPr>
          <w:rFonts w:ascii="Arial" w:hAnsi="Arial" w:cs="Arial"/>
          <w:i/>
          <w:sz w:val="22"/>
        </w:rPr>
      </w:pPr>
    </w:p>
    <w:p w:rsidR="00295475" w:rsidRPr="008E1160" w:rsidRDefault="00295475" w:rsidP="00C91F15">
      <w:pPr>
        <w:pStyle w:val="Akapitzlist"/>
        <w:spacing w:after="0"/>
        <w:ind w:left="0" w:firstLine="142"/>
        <w:jc w:val="both"/>
        <w:rPr>
          <w:rFonts w:ascii="Arial" w:hAnsi="Arial" w:cs="Arial"/>
          <w:b/>
          <w:i/>
          <w:sz w:val="22"/>
        </w:rPr>
      </w:pPr>
      <w:r w:rsidRPr="008E1160">
        <w:rPr>
          <w:rFonts w:ascii="Arial" w:hAnsi="Arial" w:cs="Arial"/>
          <w:b/>
          <w:sz w:val="22"/>
        </w:rPr>
        <w:lastRenderedPageBreak/>
        <w:t xml:space="preserve">* </w:t>
      </w:r>
      <w:r w:rsidRPr="008E1160">
        <w:rPr>
          <w:rFonts w:ascii="Arial" w:hAnsi="Arial" w:cs="Arial"/>
          <w:sz w:val="22"/>
        </w:rPr>
        <w:t xml:space="preserve">Osoba, której dane dotyczą może zwrócić się do Zamawiającego z żądaniem dostępu </w:t>
      </w:r>
      <w:r w:rsidR="00C91F15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>do danych, w tym:</w:t>
      </w:r>
    </w:p>
    <w:p w:rsidR="00295475" w:rsidRPr="008E1160" w:rsidRDefault="00295475" w:rsidP="006F3EBE">
      <w:pPr>
        <w:pStyle w:val="Akapitzlist"/>
        <w:numPr>
          <w:ilvl w:val="0"/>
          <w:numId w:val="19"/>
        </w:numPr>
        <w:spacing w:after="0"/>
        <w:ind w:left="851" w:hanging="350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potwierdzenia, czy przetwarzane są dane osobowe jej dotyczące,  </w:t>
      </w:r>
    </w:p>
    <w:p w:rsidR="00295475" w:rsidRPr="008E1160" w:rsidRDefault="00295475" w:rsidP="006F3EBE">
      <w:pPr>
        <w:pStyle w:val="Akapitzlist"/>
        <w:numPr>
          <w:ilvl w:val="0"/>
          <w:numId w:val="19"/>
        </w:numPr>
        <w:spacing w:after="0"/>
        <w:ind w:left="851" w:hanging="350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kopii danych osobowych podlegających przetwarzaniu. </w:t>
      </w:r>
    </w:p>
    <w:p w:rsidR="00295475" w:rsidRDefault="00295475" w:rsidP="00C91F15">
      <w:pPr>
        <w:shd w:val="clear" w:color="auto" w:fill="FFFFFF"/>
        <w:spacing w:after="0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Jednocześnie wówczas zaleca się wskazanie dodatkowych informacji mających na celu sprecyzowanie żądania, w szczególności podania nazwy lub daty zakończonego postępowania o udzielenie zamówienia. </w:t>
      </w:r>
    </w:p>
    <w:p w:rsidR="00C91F15" w:rsidRPr="008E1160" w:rsidRDefault="00C91F15" w:rsidP="00C91F15">
      <w:pPr>
        <w:shd w:val="clear" w:color="auto" w:fill="FFFFFF"/>
        <w:spacing w:after="0"/>
        <w:jc w:val="both"/>
        <w:rPr>
          <w:rFonts w:ascii="Arial" w:hAnsi="Arial" w:cs="Arial"/>
          <w:sz w:val="22"/>
        </w:rPr>
      </w:pPr>
    </w:p>
    <w:p w:rsidR="00295475" w:rsidRDefault="00295475" w:rsidP="00295475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2"/>
        </w:rPr>
      </w:pPr>
      <w:r w:rsidRPr="008E1160">
        <w:rPr>
          <w:rFonts w:ascii="Arial" w:hAnsi="Arial" w:cs="Arial"/>
          <w:sz w:val="22"/>
        </w:rPr>
        <w:t xml:space="preserve">** Zgodnie z art. 19 ust. 2 ustawy Prawo zamówień publicznych skorzystanie przez osobę, której dane osobowe dotyczą, z uprawnienia do sprostowania lub uzupełnienia, o którym mowa w </w:t>
      </w:r>
      <w:hyperlink r:id="rId17" w:anchor="/document/68636690?unitId=art(16)&amp;cm=DOCUMENT" w:history="1">
        <w:r w:rsidRPr="008E1160">
          <w:rPr>
            <w:rFonts w:ascii="Arial" w:hAnsi="Arial" w:cs="Arial"/>
            <w:sz w:val="22"/>
          </w:rPr>
          <w:t>art. 16</w:t>
        </w:r>
      </w:hyperlink>
      <w:r w:rsidRPr="008E1160">
        <w:rPr>
          <w:rFonts w:ascii="Arial" w:hAnsi="Arial" w:cs="Arial"/>
          <w:sz w:val="22"/>
        </w:rPr>
        <w:t xml:space="preserve"> rozporządzenia 2016/679, nie może skutkować zmianą wyniku postępowania o udzielenie zamówienia ani zmianą postanowień umowy w sprawie zamówienia publicznego w zakresie niezgodnym z ustawą oraz zgodnie </w:t>
      </w:r>
      <w:r w:rsidRPr="008E1160">
        <w:rPr>
          <w:rFonts w:ascii="Arial" w:hAnsi="Arial" w:cs="Arial"/>
          <w:bCs/>
          <w:sz w:val="22"/>
        </w:rPr>
        <w:t xml:space="preserve">z art. 76 ustawy Prawo zamówień publicznych </w:t>
      </w:r>
      <w:r w:rsidRPr="008E1160">
        <w:rPr>
          <w:rFonts w:ascii="Arial" w:hAnsi="Arial" w:cs="Arial"/>
          <w:sz w:val="22"/>
        </w:rPr>
        <w:t>nie może naruszać integralności protokołu postępowania oraz jego załączników</w:t>
      </w:r>
      <w:r w:rsidRPr="008E1160">
        <w:rPr>
          <w:rFonts w:ascii="Arial" w:hAnsi="Arial" w:cs="Arial"/>
          <w:color w:val="333333"/>
          <w:sz w:val="22"/>
        </w:rPr>
        <w:t>.</w:t>
      </w:r>
    </w:p>
    <w:p w:rsidR="00C91F15" w:rsidRPr="008E1160" w:rsidRDefault="00C91F15" w:rsidP="00295475">
      <w:pPr>
        <w:shd w:val="clear" w:color="auto" w:fill="FFFFFF"/>
        <w:spacing w:after="0"/>
        <w:jc w:val="both"/>
        <w:rPr>
          <w:rFonts w:ascii="Arial" w:hAnsi="Arial" w:cs="Arial"/>
          <w:color w:val="333333"/>
          <w:sz w:val="22"/>
        </w:rPr>
      </w:pPr>
    </w:p>
    <w:p w:rsidR="00295475" w:rsidRDefault="00295475" w:rsidP="00295475">
      <w:pPr>
        <w:spacing w:after="0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 xml:space="preserve">*** Zgodnie z art. 19 ust. 3 ustawy Prawo zamówień publicznych w postępowaniu </w:t>
      </w:r>
      <w:r w:rsidR="00C91F15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 xml:space="preserve">o udzielenie zamówienia zgłoszenie żądania ograniczenia przetwarzania, o którym mowa </w:t>
      </w:r>
      <w:r w:rsidR="00C91F15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 xml:space="preserve">w </w:t>
      </w:r>
      <w:hyperlink r:id="rId18" w:anchor="/document/68636690?unitId=art(18)ust(1)&amp;cm=DOCUMENT" w:history="1">
        <w:r w:rsidRPr="008E1160">
          <w:rPr>
            <w:rFonts w:ascii="Arial" w:hAnsi="Arial" w:cs="Arial"/>
            <w:sz w:val="22"/>
          </w:rPr>
          <w:t>art. 18 ust. 1</w:t>
        </w:r>
      </w:hyperlink>
      <w:r w:rsidRPr="008E1160">
        <w:rPr>
          <w:rFonts w:ascii="Arial" w:hAnsi="Arial" w:cs="Arial"/>
          <w:sz w:val="22"/>
        </w:rPr>
        <w:t xml:space="preserve"> rozporządzenia 2016/679, nie ogranicza przetwarzania danych osobowych do czasu zakończenia tego postępowania.</w:t>
      </w:r>
    </w:p>
    <w:p w:rsidR="00C91F15" w:rsidRPr="008E1160" w:rsidRDefault="00C91F15" w:rsidP="00295475">
      <w:pPr>
        <w:spacing w:after="0"/>
        <w:jc w:val="both"/>
        <w:rPr>
          <w:rFonts w:ascii="Arial" w:hAnsi="Arial" w:cs="Arial"/>
          <w:sz w:val="22"/>
        </w:rPr>
      </w:pPr>
    </w:p>
    <w:p w:rsidR="007021FD" w:rsidRPr="00E370B7" w:rsidRDefault="00295475" w:rsidP="00E370B7">
      <w:pPr>
        <w:shd w:val="clear" w:color="auto" w:fill="FFFFFF"/>
        <w:spacing w:after="0"/>
        <w:jc w:val="both"/>
        <w:rPr>
          <w:rFonts w:ascii="Arial" w:hAnsi="Arial" w:cs="Arial"/>
          <w:sz w:val="22"/>
        </w:rPr>
      </w:pPr>
      <w:r w:rsidRPr="008E1160">
        <w:rPr>
          <w:rFonts w:ascii="Arial" w:hAnsi="Arial" w:cs="Arial"/>
          <w:sz w:val="22"/>
        </w:rPr>
        <w:t>**** W przypadku, gdy Zamawiający wymaga złożenia podmiotowych ś</w:t>
      </w:r>
      <w:r w:rsidR="00C91F15">
        <w:rPr>
          <w:rFonts w:ascii="Arial" w:hAnsi="Arial" w:cs="Arial"/>
          <w:sz w:val="22"/>
        </w:rPr>
        <w:t xml:space="preserve">rodków dowodowych w ogłoszeniu </w:t>
      </w:r>
      <w:r w:rsidRPr="008E1160">
        <w:rPr>
          <w:rFonts w:ascii="Arial" w:hAnsi="Arial" w:cs="Arial"/>
          <w:sz w:val="22"/>
        </w:rPr>
        <w:t xml:space="preserve">o zamówieniu lub dokumentach zamówienia zgodnie z art. 18  ust. 6 ustawy Prawo zamówień Publicznych Zamawiający udostępnia dane osobowe, o których mowa </w:t>
      </w:r>
      <w:r w:rsidR="00C91F15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 xml:space="preserve">w </w:t>
      </w:r>
      <w:hyperlink r:id="rId19" w:anchor="/document/68636690?unitId=art(10)&amp;cm=DOCUMENT" w:history="1">
        <w:r w:rsidRPr="008E1160">
          <w:rPr>
            <w:rFonts w:ascii="Arial" w:hAnsi="Arial" w:cs="Arial"/>
            <w:sz w:val="22"/>
          </w:rPr>
          <w:t>art. 10</w:t>
        </w:r>
      </w:hyperlink>
      <w:r w:rsidRPr="008E1160">
        <w:rPr>
          <w:rFonts w:ascii="Arial" w:hAnsi="Arial" w:cs="Arial"/>
          <w:sz w:val="22"/>
        </w:rPr>
        <w:t xml:space="preserve"> rozporządzenia Parlamentu Europejskiego i Rady (UE) 2016/679 z dnia 27 kwietnia 2016 r. w sprawie och</w:t>
      </w:r>
      <w:r w:rsidR="00C91F15">
        <w:rPr>
          <w:rFonts w:ascii="Arial" w:hAnsi="Arial" w:cs="Arial"/>
          <w:sz w:val="22"/>
        </w:rPr>
        <w:t xml:space="preserve">rony osób fizycznych w związku </w:t>
      </w:r>
      <w:r w:rsidRPr="008E1160">
        <w:rPr>
          <w:rFonts w:ascii="Arial" w:hAnsi="Arial" w:cs="Arial"/>
          <w:sz w:val="22"/>
        </w:rPr>
        <w:t>z przetwarzaniem danych osobowych i w sprawie swobodnego przepływu takich danych oraz uchylenia dyrektywy 95/46/WE (ogólne rozporządzenie o ochronie danych) (Dz. Urz. UE L 119 z 04.0</w:t>
      </w:r>
      <w:r w:rsidR="00C91F15">
        <w:rPr>
          <w:rFonts w:ascii="Arial" w:hAnsi="Arial" w:cs="Arial"/>
          <w:sz w:val="22"/>
        </w:rPr>
        <w:t xml:space="preserve">5.2016, str. 1, </w:t>
      </w:r>
      <w:r w:rsidR="00C91F15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>z późn. zm.), zwanego dalej "rozporządzeniem 2016/679", w celu umożliwienia korzystania ze środków ochrony prawnej, o których mowa w dziale IX</w:t>
      </w:r>
      <w:r w:rsidR="00BE3150" w:rsidRPr="008E1160">
        <w:rPr>
          <w:rFonts w:ascii="Arial" w:hAnsi="Arial" w:cs="Arial"/>
          <w:sz w:val="22"/>
        </w:rPr>
        <w:t xml:space="preserve"> ustawy Pzp</w:t>
      </w:r>
      <w:r w:rsidRPr="008E1160">
        <w:rPr>
          <w:rFonts w:ascii="Arial" w:hAnsi="Arial" w:cs="Arial"/>
          <w:sz w:val="22"/>
        </w:rPr>
        <w:t xml:space="preserve">, do upływu terminu </w:t>
      </w:r>
      <w:r w:rsidR="00C91F15">
        <w:rPr>
          <w:rFonts w:ascii="Arial" w:hAnsi="Arial" w:cs="Arial"/>
          <w:sz w:val="22"/>
        </w:rPr>
        <w:br/>
      </w:r>
      <w:r w:rsidRPr="008E1160">
        <w:rPr>
          <w:rFonts w:ascii="Arial" w:hAnsi="Arial" w:cs="Arial"/>
          <w:sz w:val="22"/>
        </w:rPr>
        <w:t>na ich wniesienie.</w:t>
      </w:r>
      <w:r w:rsidR="007021FD">
        <w:rPr>
          <w:sz w:val="22"/>
        </w:rPr>
        <w:t xml:space="preserve">                                                                                </w:t>
      </w:r>
    </w:p>
    <w:sectPr w:rsidR="007021FD" w:rsidRPr="00E370B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09" w:rsidRDefault="00430C09" w:rsidP="004F2A5C">
      <w:pPr>
        <w:spacing w:after="0" w:line="240" w:lineRule="auto"/>
      </w:pPr>
      <w:r>
        <w:separator/>
      </w:r>
    </w:p>
  </w:endnote>
  <w:endnote w:type="continuationSeparator" w:id="0">
    <w:p w:rsidR="00430C09" w:rsidRDefault="00430C09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011663" w:rsidRDefault="000116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85F">
          <w:rPr>
            <w:noProof/>
          </w:rPr>
          <w:t>13</w:t>
        </w:r>
        <w:r>
          <w:fldChar w:fldCharType="end"/>
        </w:r>
      </w:p>
    </w:sdtContent>
  </w:sdt>
  <w:p w:rsidR="00011663" w:rsidRDefault="000116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09" w:rsidRDefault="00430C09" w:rsidP="004F2A5C">
      <w:pPr>
        <w:spacing w:after="0" w:line="240" w:lineRule="auto"/>
      </w:pPr>
      <w:r>
        <w:separator/>
      </w:r>
    </w:p>
  </w:footnote>
  <w:footnote w:type="continuationSeparator" w:id="0">
    <w:p w:rsidR="00430C09" w:rsidRDefault="00430C09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676E5E"/>
    <w:multiLevelType w:val="hybridMultilevel"/>
    <w:tmpl w:val="D9FEA298"/>
    <w:lvl w:ilvl="0" w:tplc="43769474">
      <w:start w:val="1"/>
      <w:numFmt w:val="decimal"/>
      <w:lvlText w:val="%1)"/>
      <w:lvlJc w:val="left"/>
      <w:pPr>
        <w:ind w:left="1428" w:hanging="360"/>
      </w:pPr>
      <w:rPr>
        <w:rFonts w:ascii="Arial" w:hAnsi="Arial" w:cs="Aria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8B002CE"/>
    <w:multiLevelType w:val="hybridMultilevel"/>
    <w:tmpl w:val="92F0854A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8B03053"/>
    <w:multiLevelType w:val="hybridMultilevel"/>
    <w:tmpl w:val="FEE88FC2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6340B5"/>
    <w:multiLevelType w:val="hybridMultilevel"/>
    <w:tmpl w:val="A3F6B9DE"/>
    <w:lvl w:ilvl="0" w:tplc="22B01B00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1" w15:restartNumberingAfterBreak="0">
    <w:nsid w:val="600035FA"/>
    <w:multiLevelType w:val="hybridMultilevel"/>
    <w:tmpl w:val="15140DCC"/>
    <w:lvl w:ilvl="0" w:tplc="AD3A2E6A">
      <w:start w:val="1"/>
      <w:numFmt w:val="lowerLetter"/>
      <w:lvlText w:val="%1)"/>
      <w:lvlJc w:val="left"/>
      <w:pPr>
        <w:ind w:left="10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C7C70"/>
    <w:multiLevelType w:val="hybridMultilevel"/>
    <w:tmpl w:val="D4D0AD44"/>
    <w:lvl w:ilvl="0" w:tplc="A3BE28AE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8"/>
  </w:num>
  <w:num w:numId="3">
    <w:abstractNumId w:val="25"/>
  </w:num>
  <w:num w:numId="4">
    <w:abstractNumId w:val="9"/>
  </w:num>
  <w:num w:numId="5">
    <w:abstractNumId w:val="23"/>
  </w:num>
  <w:num w:numId="6">
    <w:abstractNumId w:val="22"/>
  </w:num>
  <w:num w:numId="7">
    <w:abstractNumId w:val="0"/>
  </w:num>
  <w:num w:numId="8">
    <w:abstractNumId w:val="28"/>
  </w:num>
  <w:num w:numId="9">
    <w:abstractNumId w:val="3"/>
  </w:num>
  <w:num w:numId="10">
    <w:abstractNumId w:val="19"/>
  </w:num>
  <w:num w:numId="11">
    <w:abstractNumId w:val="29"/>
  </w:num>
  <w:num w:numId="12">
    <w:abstractNumId w:val="2"/>
  </w:num>
  <w:num w:numId="13">
    <w:abstractNumId w:val="1"/>
  </w:num>
  <w:num w:numId="14">
    <w:abstractNumId w:val="6"/>
  </w:num>
  <w:num w:numId="15">
    <w:abstractNumId w:val="13"/>
  </w:num>
  <w:num w:numId="16">
    <w:abstractNumId w:val="3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7"/>
  </w:num>
  <w:num w:numId="22">
    <w:abstractNumId w:val="20"/>
  </w:num>
  <w:num w:numId="23">
    <w:abstractNumId w:val="4"/>
  </w:num>
  <w:num w:numId="24">
    <w:abstractNumId w:val="16"/>
  </w:num>
  <w:num w:numId="25">
    <w:abstractNumId w:val="26"/>
  </w:num>
  <w:num w:numId="26">
    <w:abstractNumId w:val="7"/>
  </w:num>
  <w:num w:numId="27">
    <w:abstractNumId w:val="24"/>
  </w:num>
  <w:num w:numId="28">
    <w:abstractNumId w:val="10"/>
  </w:num>
  <w:num w:numId="29">
    <w:abstractNumId w:val="5"/>
  </w:num>
  <w:num w:numId="30">
    <w:abstractNumId w:val="27"/>
  </w:num>
  <w:num w:numId="31">
    <w:abstractNumId w:val="12"/>
  </w:num>
  <w:num w:numId="3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2B"/>
    <w:rsid w:val="00011663"/>
    <w:rsid w:val="00026911"/>
    <w:rsid w:val="00026CB4"/>
    <w:rsid w:val="00026DEE"/>
    <w:rsid w:val="0002728B"/>
    <w:rsid w:val="00033FAB"/>
    <w:rsid w:val="0003684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B5F4B"/>
    <w:rsid w:val="000C0FB8"/>
    <w:rsid w:val="000C2E62"/>
    <w:rsid w:val="000C536A"/>
    <w:rsid w:val="000D372D"/>
    <w:rsid w:val="000D383A"/>
    <w:rsid w:val="000D675F"/>
    <w:rsid w:val="000E271E"/>
    <w:rsid w:val="000E4157"/>
    <w:rsid w:val="000E444D"/>
    <w:rsid w:val="000E549C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5BCE"/>
    <w:rsid w:val="001447FE"/>
    <w:rsid w:val="0015198A"/>
    <w:rsid w:val="0015264D"/>
    <w:rsid w:val="00160044"/>
    <w:rsid w:val="001603A9"/>
    <w:rsid w:val="0016279E"/>
    <w:rsid w:val="00163890"/>
    <w:rsid w:val="001646F5"/>
    <w:rsid w:val="001700F7"/>
    <w:rsid w:val="00181919"/>
    <w:rsid w:val="00183DB8"/>
    <w:rsid w:val="00190DAA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2222B"/>
    <w:rsid w:val="002361BA"/>
    <w:rsid w:val="00241B9F"/>
    <w:rsid w:val="00241C57"/>
    <w:rsid w:val="00246237"/>
    <w:rsid w:val="00250BE2"/>
    <w:rsid w:val="002669B8"/>
    <w:rsid w:val="00281ECF"/>
    <w:rsid w:val="002914E9"/>
    <w:rsid w:val="00291690"/>
    <w:rsid w:val="00295475"/>
    <w:rsid w:val="002964E8"/>
    <w:rsid w:val="002A3988"/>
    <w:rsid w:val="002A45B7"/>
    <w:rsid w:val="002A4BE8"/>
    <w:rsid w:val="002A55F3"/>
    <w:rsid w:val="002A661F"/>
    <w:rsid w:val="002B6E0F"/>
    <w:rsid w:val="002B7032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07DFE"/>
    <w:rsid w:val="003134E2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285F"/>
    <w:rsid w:val="003A60B9"/>
    <w:rsid w:val="003A6C50"/>
    <w:rsid w:val="003B4F14"/>
    <w:rsid w:val="003B6297"/>
    <w:rsid w:val="003D478B"/>
    <w:rsid w:val="003E3F4F"/>
    <w:rsid w:val="003E4D11"/>
    <w:rsid w:val="003E6F11"/>
    <w:rsid w:val="003F0504"/>
    <w:rsid w:val="003F2F74"/>
    <w:rsid w:val="003F36E7"/>
    <w:rsid w:val="003F77BC"/>
    <w:rsid w:val="00430C09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129A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763C8"/>
    <w:rsid w:val="004854B7"/>
    <w:rsid w:val="004B4C24"/>
    <w:rsid w:val="004B5777"/>
    <w:rsid w:val="004C0131"/>
    <w:rsid w:val="004C06BB"/>
    <w:rsid w:val="004C2C03"/>
    <w:rsid w:val="004C64B1"/>
    <w:rsid w:val="004D2857"/>
    <w:rsid w:val="004E0BFD"/>
    <w:rsid w:val="004E2B8D"/>
    <w:rsid w:val="004E3A54"/>
    <w:rsid w:val="004E42EF"/>
    <w:rsid w:val="004E70BF"/>
    <w:rsid w:val="004E76A6"/>
    <w:rsid w:val="004F0E14"/>
    <w:rsid w:val="004F2A5C"/>
    <w:rsid w:val="004F5C84"/>
    <w:rsid w:val="004F7B4D"/>
    <w:rsid w:val="005101AD"/>
    <w:rsid w:val="005136A4"/>
    <w:rsid w:val="0052108E"/>
    <w:rsid w:val="00526160"/>
    <w:rsid w:val="005362DC"/>
    <w:rsid w:val="005468F6"/>
    <w:rsid w:val="005508BC"/>
    <w:rsid w:val="0055296F"/>
    <w:rsid w:val="00557AC0"/>
    <w:rsid w:val="00565B3B"/>
    <w:rsid w:val="00565D93"/>
    <w:rsid w:val="00570C05"/>
    <w:rsid w:val="00576FC2"/>
    <w:rsid w:val="00581A47"/>
    <w:rsid w:val="005865F4"/>
    <w:rsid w:val="0059066E"/>
    <w:rsid w:val="0059671A"/>
    <w:rsid w:val="005A19BC"/>
    <w:rsid w:val="005A473C"/>
    <w:rsid w:val="005B082C"/>
    <w:rsid w:val="005B32D6"/>
    <w:rsid w:val="005C0CF7"/>
    <w:rsid w:val="005C1256"/>
    <w:rsid w:val="005D0BFE"/>
    <w:rsid w:val="005D3E7A"/>
    <w:rsid w:val="005D5C35"/>
    <w:rsid w:val="005E325C"/>
    <w:rsid w:val="005E58D9"/>
    <w:rsid w:val="005F38B3"/>
    <w:rsid w:val="006041A1"/>
    <w:rsid w:val="0061139C"/>
    <w:rsid w:val="006133B0"/>
    <w:rsid w:val="00614653"/>
    <w:rsid w:val="006147B2"/>
    <w:rsid w:val="0062152B"/>
    <w:rsid w:val="006303F5"/>
    <w:rsid w:val="006332B8"/>
    <w:rsid w:val="00637783"/>
    <w:rsid w:val="00642CA5"/>
    <w:rsid w:val="00643D03"/>
    <w:rsid w:val="00643D2E"/>
    <w:rsid w:val="0064583B"/>
    <w:rsid w:val="00645B34"/>
    <w:rsid w:val="0065536D"/>
    <w:rsid w:val="00656F63"/>
    <w:rsid w:val="00662200"/>
    <w:rsid w:val="00684454"/>
    <w:rsid w:val="00690908"/>
    <w:rsid w:val="0069434A"/>
    <w:rsid w:val="00696DCD"/>
    <w:rsid w:val="0069799E"/>
    <w:rsid w:val="006C1AFF"/>
    <w:rsid w:val="006C355C"/>
    <w:rsid w:val="006C60B6"/>
    <w:rsid w:val="006D7510"/>
    <w:rsid w:val="006E719B"/>
    <w:rsid w:val="006F3EBE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45207"/>
    <w:rsid w:val="007512D4"/>
    <w:rsid w:val="00751C0F"/>
    <w:rsid w:val="007535CD"/>
    <w:rsid w:val="00754BBE"/>
    <w:rsid w:val="00754F95"/>
    <w:rsid w:val="00756494"/>
    <w:rsid w:val="00764F87"/>
    <w:rsid w:val="00765812"/>
    <w:rsid w:val="00765EC7"/>
    <w:rsid w:val="00770E2E"/>
    <w:rsid w:val="00771C08"/>
    <w:rsid w:val="007747A2"/>
    <w:rsid w:val="00775399"/>
    <w:rsid w:val="007831B9"/>
    <w:rsid w:val="007849EB"/>
    <w:rsid w:val="0078779A"/>
    <w:rsid w:val="007922BF"/>
    <w:rsid w:val="00795278"/>
    <w:rsid w:val="007A2467"/>
    <w:rsid w:val="007A7F29"/>
    <w:rsid w:val="007B5D05"/>
    <w:rsid w:val="007C24D4"/>
    <w:rsid w:val="007C5247"/>
    <w:rsid w:val="007C7DF2"/>
    <w:rsid w:val="007D318F"/>
    <w:rsid w:val="007E0061"/>
    <w:rsid w:val="007E5A7D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5F5"/>
    <w:rsid w:val="008B0AF5"/>
    <w:rsid w:val="008B52ED"/>
    <w:rsid w:val="008C58AE"/>
    <w:rsid w:val="008D0D53"/>
    <w:rsid w:val="008D1E5E"/>
    <w:rsid w:val="008D4A35"/>
    <w:rsid w:val="008E1160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A58DB"/>
    <w:rsid w:val="009A6650"/>
    <w:rsid w:val="009B3921"/>
    <w:rsid w:val="009B431F"/>
    <w:rsid w:val="009C57DA"/>
    <w:rsid w:val="009C6173"/>
    <w:rsid w:val="009D6B94"/>
    <w:rsid w:val="009E04B1"/>
    <w:rsid w:val="009F1347"/>
    <w:rsid w:val="009F2742"/>
    <w:rsid w:val="009F7444"/>
    <w:rsid w:val="00A106EE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67F3E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3C7D"/>
    <w:rsid w:val="00C90268"/>
    <w:rsid w:val="00C91D71"/>
    <w:rsid w:val="00C91F15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0372A"/>
    <w:rsid w:val="00D11C35"/>
    <w:rsid w:val="00D1654D"/>
    <w:rsid w:val="00D1716D"/>
    <w:rsid w:val="00D17D7D"/>
    <w:rsid w:val="00D2024C"/>
    <w:rsid w:val="00D2179A"/>
    <w:rsid w:val="00D2438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326F"/>
    <w:rsid w:val="00D749F8"/>
    <w:rsid w:val="00D750D1"/>
    <w:rsid w:val="00D807B0"/>
    <w:rsid w:val="00D82FB6"/>
    <w:rsid w:val="00D8457D"/>
    <w:rsid w:val="00D862AB"/>
    <w:rsid w:val="00D86DF3"/>
    <w:rsid w:val="00D9094D"/>
    <w:rsid w:val="00D9116C"/>
    <w:rsid w:val="00D91B6D"/>
    <w:rsid w:val="00D9646A"/>
    <w:rsid w:val="00D965B4"/>
    <w:rsid w:val="00DB041E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14DF"/>
    <w:rsid w:val="00DF79EF"/>
    <w:rsid w:val="00E04334"/>
    <w:rsid w:val="00E06EA9"/>
    <w:rsid w:val="00E113EC"/>
    <w:rsid w:val="00E1439E"/>
    <w:rsid w:val="00E178A2"/>
    <w:rsid w:val="00E22D9B"/>
    <w:rsid w:val="00E33E9C"/>
    <w:rsid w:val="00E370B7"/>
    <w:rsid w:val="00E376EB"/>
    <w:rsid w:val="00E37982"/>
    <w:rsid w:val="00E402CB"/>
    <w:rsid w:val="00E4483F"/>
    <w:rsid w:val="00E45934"/>
    <w:rsid w:val="00E5647F"/>
    <w:rsid w:val="00E67D51"/>
    <w:rsid w:val="00E70117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21147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966A2"/>
    <w:rsid w:val="00FA10C2"/>
    <w:rsid w:val="00FB667A"/>
    <w:rsid w:val="00FC5079"/>
    <w:rsid w:val="00FD04E4"/>
    <w:rsid w:val="00FE0280"/>
    <w:rsid w:val="00FE5176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095F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Table of contents numbered,BulletC,Wyliczanie,Obiekt,Akapit z listą3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warmia.mazury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9FC04-D7D4-4F92-92FC-648FD1B1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5012</Words>
  <Characters>30076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Sosnowska-Pełka</cp:lastModifiedBy>
  <cp:revision>62</cp:revision>
  <cp:lastPrinted>2025-04-07T12:18:00Z</cp:lastPrinted>
  <dcterms:created xsi:type="dcterms:W3CDTF">2022-04-27T05:28:00Z</dcterms:created>
  <dcterms:modified xsi:type="dcterms:W3CDTF">2025-04-07T12:18:00Z</dcterms:modified>
</cp:coreProperties>
</file>