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F553F" w14:textId="5962B451" w:rsidR="00963C3F" w:rsidRPr="00963C3F" w:rsidRDefault="00963C3F" w:rsidP="00963C3F">
      <w:pPr>
        <w:keepNext/>
        <w:widowControl/>
        <w:tabs>
          <w:tab w:val="num" w:pos="0"/>
        </w:tabs>
        <w:spacing w:after="0" w:line="240" w:lineRule="auto"/>
        <w:jc w:val="right"/>
        <w:outlineLvl w:val="4"/>
        <w:rPr>
          <w:rFonts w:cs="Times New Roman"/>
          <w:b/>
          <w:kern w:val="0"/>
          <w:lang w:eastAsia="pl-PL" w:bidi="ar-SA"/>
        </w:rPr>
      </w:pPr>
      <w:r w:rsidRPr="00963C3F">
        <w:rPr>
          <w:rFonts w:cs="Times New Roman"/>
          <w:b/>
          <w:kern w:val="0"/>
          <w:lang w:eastAsia="pl-PL" w:bidi="ar-SA"/>
        </w:rPr>
        <w:t>Grodzisk Mazowiecki, dn.</w:t>
      </w:r>
      <w:r w:rsidR="0084411B">
        <w:rPr>
          <w:rFonts w:cs="Times New Roman"/>
          <w:b/>
          <w:kern w:val="0"/>
          <w:lang w:eastAsia="pl-PL" w:bidi="ar-SA"/>
        </w:rPr>
        <w:t xml:space="preserve"> 03.04</w:t>
      </w:r>
      <w:r w:rsidRPr="00B11243">
        <w:rPr>
          <w:rFonts w:cs="Times New Roman"/>
          <w:b/>
          <w:kern w:val="0"/>
          <w:lang w:eastAsia="pl-PL" w:bidi="ar-SA"/>
        </w:rPr>
        <w:t>.202</w:t>
      </w:r>
      <w:r w:rsidR="008C3ACC">
        <w:rPr>
          <w:rFonts w:cs="Times New Roman"/>
          <w:b/>
          <w:kern w:val="0"/>
          <w:lang w:eastAsia="pl-PL" w:bidi="ar-SA"/>
        </w:rPr>
        <w:t>5</w:t>
      </w:r>
      <w:r w:rsidRPr="00B11243">
        <w:rPr>
          <w:rFonts w:cs="Times New Roman"/>
          <w:b/>
          <w:kern w:val="0"/>
          <w:lang w:eastAsia="pl-PL" w:bidi="ar-SA"/>
        </w:rPr>
        <w:t xml:space="preserve"> </w:t>
      </w:r>
      <w:r w:rsidRPr="00EA58D6">
        <w:rPr>
          <w:rFonts w:cs="Times New Roman"/>
          <w:b/>
          <w:kern w:val="0"/>
          <w:lang w:eastAsia="pl-PL" w:bidi="ar-SA"/>
        </w:rPr>
        <w:t>r.</w:t>
      </w:r>
    </w:p>
    <w:p w14:paraId="3119B934" w14:textId="77777777" w:rsidR="00977AB3" w:rsidRDefault="00977AB3" w:rsidP="00963C3F">
      <w:pPr>
        <w:widowControl/>
        <w:tabs>
          <w:tab w:val="left" w:pos="0"/>
        </w:tabs>
        <w:spacing w:before="240" w:after="0" w:line="240" w:lineRule="auto"/>
        <w:outlineLvl w:val="1"/>
        <w:rPr>
          <w:rFonts w:cs="Times New Roman"/>
          <w:b/>
          <w:kern w:val="0"/>
          <w:sz w:val="32"/>
          <w:szCs w:val="20"/>
          <w:lang w:eastAsia="pl-PL" w:bidi="ar-SA"/>
        </w:rPr>
      </w:pPr>
    </w:p>
    <w:p w14:paraId="60C63AA3" w14:textId="6B442A5A" w:rsidR="00963C3F" w:rsidRPr="00963C3F" w:rsidRDefault="00963C3F" w:rsidP="00963C3F">
      <w:pPr>
        <w:widowControl/>
        <w:tabs>
          <w:tab w:val="left" w:pos="0"/>
        </w:tabs>
        <w:spacing w:before="240" w:after="0" w:line="240" w:lineRule="auto"/>
        <w:outlineLvl w:val="1"/>
        <w:rPr>
          <w:rFonts w:cs="Times New Roman"/>
          <w:b/>
          <w:kern w:val="0"/>
          <w:sz w:val="32"/>
          <w:szCs w:val="20"/>
          <w:lang w:eastAsia="pl-PL" w:bidi="ar-SA"/>
        </w:rPr>
      </w:pPr>
      <w:r w:rsidRPr="00963C3F">
        <w:rPr>
          <w:rFonts w:cs="Times New Roman"/>
          <w:b/>
          <w:kern w:val="0"/>
          <w:sz w:val="32"/>
          <w:szCs w:val="20"/>
          <w:lang w:eastAsia="pl-PL" w:bidi="ar-SA"/>
        </w:rPr>
        <w:t>ZAMAWIAJĄCY:</w:t>
      </w:r>
    </w:p>
    <w:p w14:paraId="2FC45682" w14:textId="77777777" w:rsidR="00963C3F" w:rsidRPr="00963C3F" w:rsidRDefault="00963C3F" w:rsidP="00963C3F">
      <w:pPr>
        <w:widowControl/>
        <w:tabs>
          <w:tab w:val="left" w:pos="0"/>
        </w:tabs>
        <w:spacing w:after="0" w:line="240" w:lineRule="auto"/>
        <w:outlineLvl w:val="1"/>
        <w:rPr>
          <w:rFonts w:cs="Times New Roman"/>
          <w:b/>
          <w:kern w:val="0"/>
          <w:sz w:val="28"/>
          <w:szCs w:val="28"/>
          <w:lang w:eastAsia="pl-PL" w:bidi="ar-SA"/>
        </w:rPr>
      </w:pPr>
      <w:bookmarkStart w:id="0" w:name="_Hlk106196457"/>
      <w:r w:rsidRPr="00963C3F">
        <w:rPr>
          <w:rFonts w:cs="Times New Roman"/>
          <w:b/>
          <w:kern w:val="0"/>
          <w:sz w:val="28"/>
          <w:szCs w:val="28"/>
          <w:lang w:eastAsia="pl-PL" w:bidi="ar-SA"/>
        </w:rPr>
        <w:t xml:space="preserve">Samodzielny Publiczny Specjalistyczny </w:t>
      </w:r>
    </w:p>
    <w:p w14:paraId="1A378428" w14:textId="77777777" w:rsidR="00963C3F" w:rsidRPr="00963C3F" w:rsidRDefault="00963C3F" w:rsidP="00963C3F">
      <w:pPr>
        <w:widowControl/>
        <w:tabs>
          <w:tab w:val="left" w:pos="0"/>
        </w:tabs>
        <w:spacing w:after="0" w:line="240" w:lineRule="auto"/>
        <w:outlineLvl w:val="1"/>
        <w:rPr>
          <w:rFonts w:cs="Times New Roman"/>
          <w:b/>
          <w:kern w:val="0"/>
          <w:sz w:val="28"/>
          <w:szCs w:val="28"/>
          <w:lang w:eastAsia="pl-PL" w:bidi="ar-SA"/>
        </w:rPr>
      </w:pPr>
      <w:r w:rsidRPr="00963C3F">
        <w:rPr>
          <w:rFonts w:cs="Times New Roman"/>
          <w:b/>
          <w:kern w:val="0"/>
          <w:sz w:val="28"/>
          <w:szCs w:val="28"/>
          <w:lang w:eastAsia="pl-PL" w:bidi="ar-SA"/>
        </w:rPr>
        <w:t>Szpital Zachodni</w:t>
      </w:r>
    </w:p>
    <w:p w14:paraId="5ED5BE95" w14:textId="77777777" w:rsidR="00963C3F" w:rsidRPr="00963C3F" w:rsidRDefault="00963C3F" w:rsidP="00963C3F">
      <w:pPr>
        <w:widowControl/>
        <w:tabs>
          <w:tab w:val="left" w:pos="0"/>
        </w:tabs>
        <w:spacing w:after="0" w:line="240" w:lineRule="auto"/>
        <w:outlineLvl w:val="1"/>
        <w:rPr>
          <w:rFonts w:cs="Times New Roman"/>
          <w:b/>
          <w:kern w:val="0"/>
          <w:sz w:val="28"/>
          <w:szCs w:val="28"/>
          <w:lang w:eastAsia="pl-PL" w:bidi="ar-SA"/>
        </w:rPr>
      </w:pPr>
      <w:r w:rsidRPr="00963C3F">
        <w:rPr>
          <w:rFonts w:cs="Times New Roman"/>
          <w:b/>
          <w:kern w:val="0"/>
          <w:sz w:val="28"/>
          <w:szCs w:val="28"/>
          <w:lang w:eastAsia="pl-PL" w:bidi="ar-SA"/>
        </w:rPr>
        <w:t>im. Św. Jana Pawła II</w:t>
      </w:r>
    </w:p>
    <w:p w14:paraId="48FD41FB" w14:textId="77777777" w:rsidR="00963C3F" w:rsidRPr="00963C3F" w:rsidRDefault="00963C3F" w:rsidP="00963C3F">
      <w:pPr>
        <w:widowControl/>
        <w:tabs>
          <w:tab w:val="left" w:pos="0"/>
        </w:tabs>
        <w:spacing w:after="0" w:line="240" w:lineRule="auto"/>
        <w:outlineLvl w:val="1"/>
        <w:rPr>
          <w:rFonts w:cs="Times New Roman"/>
          <w:b/>
          <w:kern w:val="0"/>
          <w:sz w:val="28"/>
          <w:szCs w:val="28"/>
          <w:lang w:eastAsia="pl-PL" w:bidi="ar-SA"/>
        </w:rPr>
      </w:pPr>
      <w:r w:rsidRPr="00963C3F">
        <w:rPr>
          <w:rFonts w:cs="Times New Roman"/>
          <w:b/>
          <w:kern w:val="0"/>
          <w:sz w:val="28"/>
          <w:szCs w:val="28"/>
          <w:lang w:eastAsia="pl-PL" w:bidi="ar-SA"/>
        </w:rPr>
        <w:t xml:space="preserve">05-825 Grodzisk Mazowiecki </w:t>
      </w:r>
    </w:p>
    <w:bookmarkEnd w:id="0"/>
    <w:p w14:paraId="36D90A95" w14:textId="77777777" w:rsidR="00963C3F" w:rsidRPr="00963C3F" w:rsidRDefault="00963C3F" w:rsidP="00963C3F">
      <w:pPr>
        <w:widowControl/>
        <w:tabs>
          <w:tab w:val="left" w:pos="0"/>
        </w:tabs>
        <w:spacing w:after="0" w:line="240" w:lineRule="auto"/>
        <w:outlineLvl w:val="1"/>
        <w:rPr>
          <w:rFonts w:cs="Times New Roman"/>
          <w:b/>
          <w:kern w:val="0"/>
          <w:sz w:val="28"/>
          <w:szCs w:val="28"/>
          <w:lang w:eastAsia="pl-PL" w:bidi="ar-SA"/>
        </w:rPr>
      </w:pPr>
      <w:r w:rsidRPr="00963C3F">
        <w:rPr>
          <w:rFonts w:cs="Times New Roman"/>
          <w:b/>
          <w:kern w:val="0"/>
          <w:sz w:val="28"/>
          <w:szCs w:val="28"/>
          <w:lang w:eastAsia="pl-PL" w:bidi="ar-SA"/>
        </w:rPr>
        <w:t>ul. Daleka 11</w:t>
      </w:r>
    </w:p>
    <w:p w14:paraId="3F77CC26" w14:textId="77777777" w:rsidR="00963C3F" w:rsidRPr="00963C3F" w:rsidRDefault="00963C3F" w:rsidP="00963C3F">
      <w:pPr>
        <w:widowControl/>
        <w:tabs>
          <w:tab w:val="left" w:pos="0"/>
        </w:tabs>
        <w:spacing w:after="0" w:line="240" w:lineRule="auto"/>
        <w:outlineLvl w:val="1"/>
        <w:rPr>
          <w:rFonts w:cs="Times New Roman"/>
          <w:b/>
          <w:kern w:val="0"/>
          <w:sz w:val="28"/>
          <w:szCs w:val="28"/>
          <w:lang w:eastAsia="pl-PL" w:bidi="ar-SA"/>
        </w:rPr>
      </w:pPr>
      <w:r w:rsidRPr="00963C3F">
        <w:rPr>
          <w:rFonts w:cs="Times New Roman"/>
          <w:b/>
          <w:kern w:val="0"/>
          <w:sz w:val="28"/>
          <w:szCs w:val="28"/>
          <w:lang w:eastAsia="pl-PL" w:bidi="ar-SA"/>
        </w:rPr>
        <w:t>tel. 0-22 755-91-15; fax. 0-22 755-91-10</w:t>
      </w:r>
    </w:p>
    <w:p w14:paraId="71DF955C" w14:textId="77777777" w:rsidR="00963C3F" w:rsidRPr="00963C3F" w:rsidRDefault="00963C3F" w:rsidP="00963C3F">
      <w:pPr>
        <w:widowControl/>
        <w:tabs>
          <w:tab w:val="left" w:pos="0"/>
        </w:tabs>
        <w:spacing w:after="0" w:line="240" w:lineRule="auto"/>
        <w:outlineLvl w:val="1"/>
        <w:rPr>
          <w:rFonts w:cs="Times New Roman"/>
          <w:b/>
          <w:kern w:val="0"/>
          <w:lang w:eastAsia="pl-PL" w:bidi="ar-SA"/>
        </w:rPr>
      </w:pPr>
      <w:r w:rsidRPr="00963C3F">
        <w:rPr>
          <w:rFonts w:cs="Times New Roman"/>
          <w:b/>
          <w:kern w:val="0"/>
          <w:lang w:eastAsia="pl-PL" w:bidi="ar-SA"/>
        </w:rPr>
        <w:t>Adres strony internetowej Zamawiającego:</w:t>
      </w:r>
    </w:p>
    <w:p w14:paraId="2971D62C" w14:textId="77777777" w:rsidR="00963C3F" w:rsidRPr="00963C3F" w:rsidRDefault="00963C3F" w:rsidP="00963C3F">
      <w:pPr>
        <w:widowControl/>
        <w:tabs>
          <w:tab w:val="left" w:pos="0"/>
        </w:tabs>
        <w:spacing w:after="0" w:line="240" w:lineRule="auto"/>
        <w:outlineLvl w:val="1"/>
        <w:rPr>
          <w:rFonts w:cs="Times New Roman"/>
          <w:b/>
          <w:kern w:val="0"/>
          <w:lang w:eastAsia="pl-PL" w:bidi="ar-SA"/>
        </w:rPr>
      </w:pPr>
      <w:r w:rsidRPr="00963C3F">
        <w:rPr>
          <w:rFonts w:cs="Times New Roman"/>
          <w:b/>
          <w:kern w:val="0"/>
          <w:lang w:eastAsia="pl-PL" w:bidi="ar-SA"/>
        </w:rPr>
        <w:t>https://szpitalzachodni.pl/</w:t>
      </w:r>
    </w:p>
    <w:p w14:paraId="0F321142" w14:textId="77777777" w:rsidR="00963C3F" w:rsidRPr="00963C3F" w:rsidRDefault="00963C3F" w:rsidP="00963C3F">
      <w:pPr>
        <w:widowControl/>
        <w:tabs>
          <w:tab w:val="left" w:pos="0"/>
        </w:tabs>
        <w:spacing w:after="0" w:line="240" w:lineRule="auto"/>
        <w:outlineLvl w:val="1"/>
        <w:rPr>
          <w:rFonts w:cs="Times New Roman"/>
          <w:b/>
          <w:kern w:val="0"/>
          <w:lang w:eastAsia="pl-PL" w:bidi="ar-SA"/>
        </w:rPr>
      </w:pPr>
      <w:r w:rsidRPr="00963C3F">
        <w:rPr>
          <w:rFonts w:cs="Times New Roman"/>
          <w:b/>
          <w:kern w:val="0"/>
          <w:lang w:eastAsia="pl-PL" w:bidi="ar-SA"/>
        </w:rPr>
        <w:t>Adres strony internetowej prowadzonego postępowania:</w:t>
      </w:r>
    </w:p>
    <w:p w14:paraId="0ECCB818" w14:textId="77777777" w:rsidR="00963C3F" w:rsidRPr="00977AB3" w:rsidRDefault="00963C3F" w:rsidP="00963C3F">
      <w:pPr>
        <w:widowControl/>
        <w:suppressAutoHyphens w:val="0"/>
        <w:rPr>
          <w:rFonts w:ascii="Calibri" w:hAnsi="Calibri" w:cs="Times New Roman"/>
          <w:kern w:val="0"/>
          <w:sz w:val="22"/>
          <w:szCs w:val="22"/>
          <w:lang w:eastAsia="pl-PL" w:bidi="ar-SA"/>
        </w:rPr>
      </w:pPr>
      <w:r w:rsidRPr="00977AB3">
        <w:rPr>
          <w:rFonts w:cs="Times New Roman"/>
          <w:b/>
          <w:kern w:val="0"/>
          <w:lang w:eastAsia="pl-PL" w:bidi="ar-SA"/>
        </w:rPr>
        <w:t>https://platformazakupowa.pl/pn/szpitalzachodni</w:t>
      </w:r>
    </w:p>
    <w:p w14:paraId="5EBF1D26" w14:textId="202F886B" w:rsidR="00963C3F" w:rsidRPr="00B11243" w:rsidRDefault="00963C3F" w:rsidP="00963C3F">
      <w:pPr>
        <w:widowControl/>
        <w:spacing w:before="240" w:after="0" w:line="240" w:lineRule="auto"/>
        <w:outlineLvl w:val="1"/>
        <w:rPr>
          <w:rFonts w:cs="Times New Roman"/>
          <w:b/>
          <w:kern w:val="0"/>
          <w:sz w:val="28"/>
          <w:szCs w:val="28"/>
          <w:lang w:eastAsia="pl-PL" w:bidi="ar-SA"/>
        </w:rPr>
      </w:pPr>
      <w:bookmarkStart w:id="1" w:name="_Hlk119323003"/>
      <w:r w:rsidRPr="00977AB3">
        <w:rPr>
          <w:rFonts w:cs="Times New Roman"/>
          <w:b/>
          <w:kern w:val="0"/>
          <w:sz w:val="28"/>
          <w:szCs w:val="28"/>
          <w:lang w:eastAsia="pl-PL" w:bidi="ar-SA"/>
        </w:rPr>
        <w:t xml:space="preserve">Nr procedury: </w:t>
      </w:r>
      <w:bookmarkStart w:id="2" w:name="_Hlk107997562"/>
      <w:r w:rsidRPr="00B11243">
        <w:rPr>
          <w:rFonts w:cs="Times New Roman"/>
          <w:b/>
          <w:kern w:val="0"/>
          <w:sz w:val="28"/>
          <w:szCs w:val="28"/>
          <w:lang w:eastAsia="pl-PL" w:bidi="ar-SA"/>
        </w:rPr>
        <w:t>SPSSZ/</w:t>
      </w:r>
      <w:r w:rsidR="0084411B">
        <w:rPr>
          <w:rFonts w:cs="Times New Roman"/>
          <w:b/>
          <w:kern w:val="0"/>
          <w:sz w:val="28"/>
          <w:szCs w:val="28"/>
          <w:lang w:eastAsia="pl-PL" w:bidi="ar-SA"/>
        </w:rPr>
        <w:t>16</w:t>
      </w:r>
      <w:r w:rsidRPr="00B11243">
        <w:rPr>
          <w:rFonts w:cs="Times New Roman"/>
          <w:b/>
          <w:kern w:val="0"/>
          <w:sz w:val="28"/>
          <w:szCs w:val="28"/>
          <w:lang w:eastAsia="pl-PL" w:bidi="ar-SA"/>
        </w:rPr>
        <w:t>/D/2</w:t>
      </w:r>
      <w:bookmarkEnd w:id="2"/>
      <w:r w:rsidR="008C3ACC">
        <w:rPr>
          <w:rFonts w:cs="Times New Roman"/>
          <w:b/>
          <w:kern w:val="0"/>
          <w:sz w:val="28"/>
          <w:szCs w:val="28"/>
          <w:lang w:eastAsia="pl-PL" w:bidi="ar-SA"/>
        </w:rPr>
        <w:t>5</w:t>
      </w:r>
    </w:p>
    <w:bookmarkEnd w:id="1"/>
    <w:p w14:paraId="572931F0" w14:textId="77777777" w:rsidR="00963C3F" w:rsidRDefault="00963C3F" w:rsidP="00890D20">
      <w:pPr>
        <w:pStyle w:val="Tytu"/>
        <w:ind w:right="-228"/>
        <w:rPr>
          <w:rFonts w:ascii="Times New Roman" w:hAnsi="Times New Roman" w:cs="Times New Roman"/>
          <w:spacing w:val="40"/>
          <w:kern w:val="32"/>
        </w:rPr>
      </w:pPr>
    </w:p>
    <w:p w14:paraId="656566D4" w14:textId="77777777" w:rsidR="000E6E81" w:rsidRDefault="000E6E81" w:rsidP="00963C3F">
      <w:pPr>
        <w:keepNext/>
        <w:widowControl/>
        <w:numPr>
          <w:ilvl w:val="0"/>
          <w:numId w:val="1"/>
        </w:numPr>
        <w:tabs>
          <w:tab w:val="clear" w:pos="432"/>
          <w:tab w:val="left" w:pos="0"/>
        </w:tabs>
        <w:spacing w:after="0" w:line="240" w:lineRule="auto"/>
        <w:ind w:left="0" w:firstLine="0"/>
        <w:jc w:val="center"/>
        <w:outlineLvl w:val="1"/>
        <w:rPr>
          <w:rFonts w:cs="Times New Roman"/>
          <w:b/>
          <w:spacing w:val="60"/>
          <w:kern w:val="0"/>
          <w:sz w:val="36"/>
          <w:szCs w:val="36"/>
          <w:lang w:val="x-none" w:eastAsia="x-none" w:bidi="ar-SA"/>
        </w:rPr>
      </w:pPr>
    </w:p>
    <w:p w14:paraId="2FFA06B0" w14:textId="10B0B03A" w:rsidR="00963C3F" w:rsidRPr="00963C3F" w:rsidRDefault="00963C3F" w:rsidP="00963C3F">
      <w:pPr>
        <w:keepNext/>
        <w:widowControl/>
        <w:numPr>
          <w:ilvl w:val="0"/>
          <w:numId w:val="1"/>
        </w:numPr>
        <w:tabs>
          <w:tab w:val="clear" w:pos="432"/>
          <w:tab w:val="left" w:pos="0"/>
        </w:tabs>
        <w:spacing w:after="0" w:line="240" w:lineRule="auto"/>
        <w:ind w:left="0" w:firstLine="0"/>
        <w:jc w:val="center"/>
        <w:outlineLvl w:val="1"/>
        <w:rPr>
          <w:rFonts w:cs="Times New Roman"/>
          <w:b/>
          <w:spacing w:val="60"/>
          <w:kern w:val="0"/>
          <w:sz w:val="36"/>
          <w:szCs w:val="36"/>
          <w:lang w:val="x-none" w:eastAsia="x-none" w:bidi="ar-SA"/>
        </w:rPr>
      </w:pPr>
      <w:r w:rsidRPr="00963C3F">
        <w:rPr>
          <w:rFonts w:cs="Times New Roman"/>
          <w:b/>
          <w:spacing w:val="60"/>
          <w:kern w:val="0"/>
          <w:sz w:val="36"/>
          <w:szCs w:val="36"/>
          <w:lang w:val="x-none" w:eastAsia="x-none" w:bidi="ar-SA"/>
        </w:rPr>
        <w:t>SPECYFIKACJA</w:t>
      </w:r>
    </w:p>
    <w:p w14:paraId="25DF58DE" w14:textId="77777777" w:rsidR="00963C3F" w:rsidRPr="00963C3F" w:rsidRDefault="00963C3F" w:rsidP="00963C3F">
      <w:pPr>
        <w:keepNext/>
        <w:widowControl/>
        <w:numPr>
          <w:ilvl w:val="0"/>
          <w:numId w:val="1"/>
        </w:numPr>
        <w:tabs>
          <w:tab w:val="clear" w:pos="432"/>
          <w:tab w:val="left" w:pos="0"/>
        </w:tabs>
        <w:spacing w:after="0" w:line="240" w:lineRule="auto"/>
        <w:ind w:left="0" w:firstLine="0"/>
        <w:jc w:val="center"/>
        <w:outlineLvl w:val="1"/>
        <w:rPr>
          <w:rFonts w:cs="Times New Roman"/>
          <w:b/>
          <w:spacing w:val="60"/>
          <w:kern w:val="0"/>
          <w:sz w:val="36"/>
          <w:szCs w:val="36"/>
          <w:lang w:val="x-none" w:eastAsia="x-none" w:bidi="ar-SA"/>
        </w:rPr>
      </w:pPr>
      <w:r w:rsidRPr="00963C3F">
        <w:rPr>
          <w:rFonts w:cs="Times New Roman"/>
          <w:b/>
          <w:spacing w:val="60"/>
          <w:kern w:val="0"/>
          <w:sz w:val="36"/>
          <w:szCs w:val="36"/>
          <w:lang w:val="x-none" w:eastAsia="x-none" w:bidi="ar-SA"/>
        </w:rPr>
        <w:t>WARUNKÓW ZAMÓWIENIA</w:t>
      </w:r>
    </w:p>
    <w:p w14:paraId="190839A3" w14:textId="4E597214" w:rsidR="00E35663" w:rsidRDefault="00E35663" w:rsidP="00963C3F">
      <w:pPr>
        <w:widowControl/>
        <w:tabs>
          <w:tab w:val="left" w:pos="720"/>
        </w:tabs>
        <w:spacing w:after="0"/>
        <w:jc w:val="both"/>
        <w:rPr>
          <w:rFonts w:cs="Times New Roman"/>
          <w:b/>
          <w:kern w:val="0"/>
          <w:sz w:val="28"/>
          <w:szCs w:val="28"/>
          <w:lang w:eastAsia="pl-PL" w:bidi="ar-SA"/>
        </w:rPr>
      </w:pPr>
      <w:bookmarkStart w:id="3" w:name="_Hlk107313801"/>
    </w:p>
    <w:p w14:paraId="587A3D42" w14:textId="648CFE91" w:rsidR="009F6891" w:rsidRDefault="009F6891" w:rsidP="00963C3F">
      <w:pPr>
        <w:widowControl/>
        <w:tabs>
          <w:tab w:val="left" w:pos="720"/>
        </w:tabs>
        <w:spacing w:after="0"/>
        <w:jc w:val="both"/>
        <w:rPr>
          <w:rFonts w:cs="Times New Roman"/>
          <w:b/>
          <w:kern w:val="0"/>
          <w:sz w:val="28"/>
          <w:szCs w:val="28"/>
          <w:lang w:eastAsia="pl-PL" w:bidi="ar-SA"/>
        </w:rPr>
      </w:pPr>
    </w:p>
    <w:p w14:paraId="100EE89B" w14:textId="7805864C" w:rsidR="009F6891" w:rsidRDefault="009F6891" w:rsidP="00963C3F">
      <w:pPr>
        <w:widowControl/>
        <w:tabs>
          <w:tab w:val="left" w:pos="720"/>
        </w:tabs>
        <w:spacing w:after="0"/>
        <w:jc w:val="both"/>
        <w:rPr>
          <w:rFonts w:cs="Times New Roman"/>
          <w:b/>
          <w:kern w:val="0"/>
          <w:sz w:val="28"/>
          <w:szCs w:val="28"/>
          <w:lang w:eastAsia="pl-PL" w:bidi="ar-SA"/>
        </w:rPr>
      </w:pPr>
    </w:p>
    <w:p w14:paraId="06FDF9D7" w14:textId="77777777" w:rsidR="009F6891" w:rsidRDefault="009F6891" w:rsidP="00963C3F">
      <w:pPr>
        <w:widowControl/>
        <w:tabs>
          <w:tab w:val="left" w:pos="720"/>
        </w:tabs>
        <w:spacing w:after="0"/>
        <w:jc w:val="both"/>
        <w:rPr>
          <w:rFonts w:cs="Times New Roman"/>
          <w:b/>
          <w:kern w:val="0"/>
          <w:sz w:val="28"/>
          <w:szCs w:val="28"/>
          <w:lang w:eastAsia="pl-PL" w:bidi="ar-SA"/>
        </w:rPr>
      </w:pPr>
    </w:p>
    <w:p w14:paraId="1997A2E1" w14:textId="6129BB6D" w:rsidR="00963C3F" w:rsidRPr="00E35663" w:rsidRDefault="00963C3F" w:rsidP="00963C3F">
      <w:pPr>
        <w:widowControl/>
        <w:tabs>
          <w:tab w:val="left" w:pos="720"/>
        </w:tabs>
        <w:spacing w:after="0"/>
        <w:jc w:val="both"/>
        <w:rPr>
          <w:rFonts w:cs="Times New Roman"/>
          <w:b/>
          <w:kern w:val="0"/>
          <w:sz w:val="28"/>
          <w:szCs w:val="28"/>
          <w:lang w:eastAsia="pl-PL" w:bidi="ar-SA"/>
        </w:rPr>
      </w:pPr>
      <w:r w:rsidRPr="00E35663">
        <w:rPr>
          <w:rFonts w:cs="Times New Roman"/>
          <w:b/>
          <w:kern w:val="0"/>
          <w:sz w:val="28"/>
          <w:szCs w:val="28"/>
          <w:lang w:eastAsia="pl-PL" w:bidi="ar-SA"/>
        </w:rPr>
        <w:t>DOTYCZY:</w:t>
      </w:r>
    </w:p>
    <w:bookmarkEnd w:id="3"/>
    <w:p w14:paraId="4BD1AEBB" w14:textId="77777777" w:rsidR="00963C3F" w:rsidRPr="00963C3F" w:rsidRDefault="00963C3F" w:rsidP="00963C3F">
      <w:pPr>
        <w:widowControl/>
        <w:suppressAutoHyphens w:val="0"/>
        <w:spacing w:after="0" w:line="240" w:lineRule="auto"/>
        <w:rPr>
          <w:rFonts w:eastAsia="Calibri" w:cs="Calibri"/>
          <w:b/>
          <w:kern w:val="0"/>
          <w:lang w:eastAsia="en-US" w:bidi="ar-SA"/>
        </w:rPr>
      </w:pPr>
    </w:p>
    <w:p w14:paraId="462929DA" w14:textId="3733D6D7" w:rsidR="00963C3F" w:rsidRPr="00963C3F" w:rsidRDefault="00CC3E88" w:rsidP="00963C3F">
      <w:pPr>
        <w:widowControl/>
        <w:suppressAutoHyphens w:val="0"/>
        <w:spacing w:after="0" w:line="240" w:lineRule="auto"/>
        <w:rPr>
          <w:rFonts w:eastAsia="Calibri" w:cs="Calibri"/>
          <w:b/>
          <w:kern w:val="0"/>
          <w:lang w:eastAsia="en-US" w:bidi="ar-SA"/>
        </w:rPr>
      </w:pPr>
      <w:r>
        <w:rPr>
          <w:rFonts w:eastAsia="Calibri" w:cs="Calibri"/>
          <w:b/>
          <w:kern w:val="0"/>
          <w:lang w:eastAsia="en-US" w:bidi="ar-SA"/>
        </w:rPr>
        <w:t>DOSTAWY TONERÓW I MATERIAŁÓW EKSPLOATACYJNYCH DO URZĄDZEŃ DRUKUJĄCYCH</w:t>
      </w:r>
    </w:p>
    <w:p w14:paraId="34377BF1" w14:textId="77777777" w:rsidR="00963C3F" w:rsidRPr="00963C3F" w:rsidRDefault="00963C3F" w:rsidP="00963C3F">
      <w:pPr>
        <w:widowControl/>
        <w:suppressAutoHyphens w:val="0"/>
        <w:spacing w:after="0" w:line="240" w:lineRule="auto"/>
        <w:rPr>
          <w:rFonts w:eastAsia="Calibri" w:cs="Calibri"/>
          <w:b/>
          <w:kern w:val="0"/>
          <w:lang w:eastAsia="en-US" w:bidi="ar-SA"/>
        </w:rPr>
      </w:pPr>
    </w:p>
    <w:p w14:paraId="55F92860" w14:textId="77777777" w:rsidR="00C4747E" w:rsidRDefault="00C4747E" w:rsidP="00963C3F">
      <w:pPr>
        <w:widowControl/>
        <w:suppressAutoHyphens w:val="0"/>
        <w:spacing w:after="0" w:line="240" w:lineRule="auto"/>
        <w:jc w:val="right"/>
        <w:rPr>
          <w:rFonts w:eastAsia="Calibri" w:cs="Calibri"/>
          <w:b/>
          <w:kern w:val="0"/>
          <w:sz w:val="28"/>
          <w:szCs w:val="28"/>
          <w:lang w:eastAsia="en-US" w:bidi="ar-SA"/>
        </w:rPr>
      </w:pPr>
    </w:p>
    <w:p w14:paraId="4F9AAE08" w14:textId="4B8204A6" w:rsidR="00963C3F" w:rsidRPr="00963C3F" w:rsidRDefault="00963C3F" w:rsidP="00963C3F">
      <w:pPr>
        <w:widowControl/>
        <w:suppressAutoHyphens w:val="0"/>
        <w:spacing w:after="0" w:line="240" w:lineRule="auto"/>
        <w:jc w:val="right"/>
        <w:rPr>
          <w:rFonts w:eastAsia="Calibri" w:cs="Calibri"/>
          <w:b/>
          <w:kern w:val="0"/>
          <w:sz w:val="28"/>
          <w:szCs w:val="28"/>
          <w:lang w:eastAsia="en-US" w:bidi="ar-SA"/>
        </w:rPr>
      </w:pPr>
      <w:r w:rsidRPr="00963C3F">
        <w:rPr>
          <w:rFonts w:eastAsia="Calibri" w:cs="Calibri"/>
          <w:b/>
          <w:kern w:val="0"/>
          <w:sz w:val="28"/>
          <w:szCs w:val="28"/>
          <w:lang w:eastAsia="en-US" w:bidi="ar-SA"/>
        </w:rPr>
        <w:t>ZATWIERDZAM:</w:t>
      </w:r>
    </w:p>
    <w:p w14:paraId="51573D93" w14:textId="4BA285B0" w:rsidR="006F528B" w:rsidRPr="008E7934" w:rsidRDefault="006F528B" w:rsidP="00AF6B5D">
      <w:pPr>
        <w:pStyle w:val="BodyText211"/>
        <w:spacing w:line="240" w:lineRule="auto"/>
        <w:ind w:right="-228"/>
        <w:rPr>
          <w:rFonts w:cs="Times New Roman"/>
          <w:bCs/>
          <w:sz w:val="24"/>
        </w:rPr>
      </w:pPr>
    </w:p>
    <w:p w14:paraId="4FA674E8" w14:textId="7431DE65" w:rsidR="00AF6B5D" w:rsidRDefault="00AF6B5D" w:rsidP="00AF6B5D">
      <w:pPr>
        <w:pStyle w:val="Nagwek"/>
        <w:tabs>
          <w:tab w:val="clear" w:pos="4536"/>
          <w:tab w:val="clear" w:pos="9072"/>
        </w:tabs>
        <w:spacing w:line="240" w:lineRule="auto"/>
        <w:ind w:right="-228"/>
        <w:rPr>
          <w:rFonts w:cs="Times New Roman"/>
          <w:b/>
          <w:bCs/>
          <w:sz w:val="24"/>
        </w:rPr>
      </w:pPr>
    </w:p>
    <w:p w14:paraId="382DB291" w14:textId="4C28317A" w:rsidR="00963C3F" w:rsidRDefault="00963C3F" w:rsidP="00AF6B5D">
      <w:pPr>
        <w:pStyle w:val="Nagwek"/>
        <w:tabs>
          <w:tab w:val="clear" w:pos="4536"/>
          <w:tab w:val="clear" w:pos="9072"/>
        </w:tabs>
        <w:spacing w:line="240" w:lineRule="auto"/>
        <w:ind w:right="-228"/>
        <w:rPr>
          <w:rFonts w:cs="Times New Roman"/>
          <w:b/>
          <w:bCs/>
          <w:sz w:val="24"/>
        </w:rPr>
      </w:pPr>
    </w:p>
    <w:p w14:paraId="3CFEF621" w14:textId="1C351D8B" w:rsidR="00963C3F" w:rsidRDefault="00963C3F" w:rsidP="00AF6B5D">
      <w:pPr>
        <w:pStyle w:val="Nagwek"/>
        <w:tabs>
          <w:tab w:val="clear" w:pos="4536"/>
          <w:tab w:val="clear" w:pos="9072"/>
        </w:tabs>
        <w:spacing w:line="240" w:lineRule="auto"/>
        <w:ind w:right="-228"/>
        <w:rPr>
          <w:rFonts w:cs="Times New Roman"/>
          <w:b/>
          <w:bCs/>
          <w:sz w:val="24"/>
        </w:rPr>
      </w:pPr>
    </w:p>
    <w:p w14:paraId="3CBB10E6" w14:textId="6F841241" w:rsidR="00963C3F" w:rsidRDefault="00963C3F" w:rsidP="00AF6B5D">
      <w:pPr>
        <w:pStyle w:val="Nagwek"/>
        <w:tabs>
          <w:tab w:val="clear" w:pos="4536"/>
          <w:tab w:val="clear" w:pos="9072"/>
        </w:tabs>
        <w:spacing w:line="240" w:lineRule="auto"/>
        <w:ind w:right="-228"/>
        <w:rPr>
          <w:rFonts w:cs="Times New Roman"/>
          <w:b/>
          <w:bCs/>
          <w:sz w:val="24"/>
        </w:rPr>
      </w:pPr>
    </w:p>
    <w:p w14:paraId="38BD4B7D" w14:textId="5105C843" w:rsidR="00963C3F" w:rsidRDefault="00963C3F" w:rsidP="00AF6B5D">
      <w:pPr>
        <w:pStyle w:val="Nagwek"/>
        <w:tabs>
          <w:tab w:val="clear" w:pos="4536"/>
          <w:tab w:val="clear" w:pos="9072"/>
        </w:tabs>
        <w:spacing w:line="240" w:lineRule="auto"/>
        <w:ind w:right="-228"/>
        <w:rPr>
          <w:rFonts w:cs="Times New Roman"/>
          <w:b/>
          <w:bCs/>
          <w:sz w:val="24"/>
        </w:rPr>
      </w:pPr>
    </w:p>
    <w:p w14:paraId="65E0819D" w14:textId="70D9449D" w:rsidR="00963C3F" w:rsidRDefault="00963C3F" w:rsidP="00AF6B5D">
      <w:pPr>
        <w:pStyle w:val="Nagwek"/>
        <w:tabs>
          <w:tab w:val="clear" w:pos="4536"/>
          <w:tab w:val="clear" w:pos="9072"/>
        </w:tabs>
        <w:spacing w:line="240" w:lineRule="auto"/>
        <w:ind w:right="-228"/>
        <w:rPr>
          <w:rFonts w:cs="Times New Roman"/>
          <w:b/>
          <w:bCs/>
          <w:sz w:val="24"/>
        </w:rPr>
      </w:pPr>
    </w:p>
    <w:p w14:paraId="7B0125DE" w14:textId="5CE0A1AC" w:rsidR="00963C3F" w:rsidRDefault="00963C3F" w:rsidP="00AF6B5D">
      <w:pPr>
        <w:pStyle w:val="Nagwek"/>
        <w:tabs>
          <w:tab w:val="clear" w:pos="4536"/>
          <w:tab w:val="clear" w:pos="9072"/>
        </w:tabs>
        <w:spacing w:line="240" w:lineRule="auto"/>
        <w:ind w:right="-228"/>
        <w:rPr>
          <w:rFonts w:cs="Times New Roman"/>
          <w:b/>
          <w:bCs/>
          <w:sz w:val="24"/>
        </w:rPr>
      </w:pPr>
    </w:p>
    <w:p w14:paraId="593A6452" w14:textId="77777777" w:rsidR="001C765E" w:rsidRDefault="001C765E" w:rsidP="00AF6B5D">
      <w:pPr>
        <w:pStyle w:val="Nagwek"/>
        <w:tabs>
          <w:tab w:val="clear" w:pos="4536"/>
          <w:tab w:val="clear" w:pos="9072"/>
        </w:tabs>
        <w:spacing w:line="240" w:lineRule="auto"/>
        <w:ind w:right="-228"/>
        <w:rPr>
          <w:rFonts w:cs="Times New Roman"/>
          <w:b/>
          <w:bCs/>
          <w:sz w:val="24"/>
        </w:rPr>
      </w:pPr>
    </w:p>
    <w:p w14:paraId="61E64B86" w14:textId="723778B3" w:rsidR="00963C3F" w:rsidRPr="007C3C82" w:rsidRDefault="00963C3F" w:rsidP="00AF6B5D">
      <w:pPr>
        <w:pStyle w:val="Nagwek"/>
        <w:tabs>
          <w:tab w:val="clear" w:pos="4536"/>
          <w:tab w:val="clear" w:pos="9072"/>
        </w:tabs>
        <w:spacing w:line="240" w:lineRule="auto"/>
        <w:ind w:right="-228"/>
        <w:rPr>
          <w:rFonts w:cs="Times New Roman"/>
          <w:b/>
          <w:bCs/>
          <w:sz w:val="24"/>
        </w:rPr>
      </w:pPr>
    </w:p>
    <w:p w14:paraId="2843C8FB" w14:textId="1D7B8D9A" w:rsidR="00C4747E" w:rsidRPr="007C3C82" w:rsidRDefault="00C4747E" w:rsidP="00977AB3">
      <w:pPr>
        <w:pStyle w:val="Nagwek"/>
        <w:ind w:right="-228"/>
        <w:rPr>
          <w:rFonts w:cs="Times New Roman"/>
          <w:b/>
          <w:bCs/>
        </w:rPr>
      </w:pPr>
      <w:r w:rsidRPr="007C3C82">
        <w:rPr>
          <w:rFonts w:cs="Times New Roman"/>
          <w:b/>
          <w:bCs/>
        </w:rPr>
        <w:t xml:space="preserve">SWZ </w:t>
      </w:r>
      <w:r w:rsidRPr="00AA7478">
        <w:rPr>
          <w:rFonts w:cs="Times New Roman"/>
          <w:b/>
          <w:bCs/>
        </w:rPr>
        <w:t>zawiera</w:t>
      </w:r>
      <w:r w:rsidR="00D523FF" w:rsidRPr="00AA7478">
        <w:rPr>
          <w:rFonts w:cs="Times New Roman"/>
          <w:b/>
          <w:bCs/>
        </w:rPr>
        <w:t xml:space="preserve"> </w:t>
      </w:r>
      <w:r w:rsidR="00C95623" w:rsidRPr="00916C2D">
        <w:rPr>
          <w:rFonts w:cs="Times New Roman"/>
          <w:b/>
          <w:bCs/>
        </w:rPr>
        <w:t>4</w:t>
      </w:r>
      <w:r w:rsidR="009B2A47" w:rsidRPr="00916C2D">
        <w:rPr>
          <w:rFonts w:cs="Times New Roman"/>
          <w:b/>
          <w:bCs/>
        </w:rPr>
        <w:t>7</w:t>
      </w:r>
      <w:r w:rsidRPr="00AA7478">
        <w:rPr>
          <w:rFonts w:cs="Times New Roman"/>
          <w:b/>
          <w:bCs/>
        </w:rPr>
        <w:t xml:space="preserve"> ponumerowanych </w:t>
      </w:r>
      <w:r w:rsidRPr="007C3C82">
        <w:rPr>
          <w:rFonts w:cs="Times New Roman"/>
          <w:b/>
          <w:bCs/>
        </w:rPr>
        <w:t>stron.</w:t>
      </w:r>
    </w:p>
    <w:p w14:paraId="318F9982" w14:textId="6D00D3BC" w:rsidR="00963C3F" w:rsidRDefault="00963C3F" w:rsidP="00AF6B5D">
      <w:pPr>
        <w:pStyle w:val="Nagwek"/>
        <w:tabs>
          <w:tab w:val="clear" w:pos="4536"/>
          <w:tab w:val="clear" w:pos="9072"/>
        </w:tabs>
        <w:spacing w:line="240" w:lineRule="auto"/>
        <w:ind w:right="-228"/>
        <w:rPr>
          <w:rFonts w:cs="Times New Roman"/>
          <w:b/>
          <w:bCs/>
          <w:sz w:val="24"/>
        </w:rPr>
      </w:pPr>
    </w:p>
    <w:p w14:paraId="699D13C9" w14:textId="462616A1" w:rsidR="00EA19F5" w:rsidRPr="00EA19F5" w:rsidRDefault="00DE5420" w:rsidP="00EA19F5">
      <w:pPr>
        <w:keepNext/>
        <w:widowControl/>
        <w:suppressAutoHyphens w:val="0"/>
        <w:spacing w:after="0" w:line="240" w:lineRule="auto"/>
        <w:outlineLvl w:val="5"/>
        <w:rPr>
          <w:rFonts w:eastAsia="Times New Roman" w:cs="Times New Roman"/>
          <w:b/>
          <w:kern w:val="0"/>
          <w:sz w:val="28"/>
          <w:szCs w:val="28"/>
          <w:lang w:eastAsia="pl-PL" w:bidi="ar-SA"/>
        </w:rPr>
      </w:pPr>
      <w:r>
        <w:rPr>
          <w:rFonts w:eastAsia="Times New Roman" w:cs="Times New Roman"/>
          <w:b/>
          <w:kern w:val="0"/>
          <w:sz w:val="28"/>
          <w:szCs w:val="28"/>
          <w:lang w:eastAsia="pl-PL" w:bidi="ar-SA"/>
        </w:rPr>
        <w:lastRenderedPageBreak/>
        <w:t xml:space="preserve">                  </w:t>
      </w:r>
      <w:r w:rsidR="009F6891">
        <w:rPr>
          <w:rFonts w:eastAsia="Times New Roman" w:cs="Times New Roman"/>
          <w:b/>
          <w:kern w:val="0"/>
          <w:sz w:val="28"/>
          <w:szCs w:val="28"/>
          <w:lang w:eastAsia="pl-PL" w:bidi="ar-SA"/>
        </w:rPr>
        <w:t xml:space="preserve">      </w:t>
      </w:r>
      <w:r>
        <w:rPr>
          <w:rFonts w:eastAsia="Times New Roman" w:cs="Times New Roman"/>
          <w:b/>
          <w:kern w:val="0"/>
          <w:sz w:val="28"/>
          <w:szCs w:val="28"/>
          <w:lang w:eastAsia="pl-PL" w:bidi="ar-SA"/>
        </w:rPr>
        <w:t xml:space="preserve"> </w:t>
      </w:r>
      <w:r w:rsidR="00EA19F5" w:rsidRPr="00EA19F5">
        <w:rPr>
          <w:rFonts w:eastAsia="Times New Roman" w:cs="Times New Roman"/>
          <w:b/>
          <w:kern w:val="0"/>
          <w:sz w:val="28"/>
          <w:szCs w:val="28"/>
          <w:lang w:eastAsia="pl-PL" w:bidi="ar-SA"/>
        </w:rPr>
        <w:t xml:space="preserve">S P E C Y F I K A C J A </w:t>
      </w:r>
    </w:p>
    <w:p w14:paraId="4A0CE674" w14:textId="73926F17" w:rsidR="00EA19F5" w:rsidRPr="00C85385" w:rsidRDefault="00EA19F5" w:rsidP="00EA19F5">
      <w:pPr>
        <w:widowControl/>
        <w:spacing w:before="240" w:after="120"/>
        <w:jc w:val="center"/>
        <w:rPr>
          <w:rFonts w:eastAsia="Times New Roman" w:cs="Times New Roman"/>
          <w:b/>
          <w:kern w:val="0"/>
          <w:sz w:val="28"/>
          <w:szCs w:val="28"/>
          <w:lang w:eastAsia="pl-PL" w:bidi="ar-SA"/>
        </w:rPr>
      </w:pPr>
      <w:r w:rsidRPr="00C85385">
        <w:rPr>
          <w:rFonts w:eastAsia="Times New Roman" w:cs="Times New Roman"/>
          <w:b/>
          <w:kern w:val="0"/>
          <w:sz w:val="28"/>
          <w:szCs w:val="28"/>
          <w:lang w:eastAsia="pl-PL" w:bidi="ar-SA"/>
        </w:rPr>
        <w:t>W A R U N K Ó W</w:t>
      </w:r>
      <w:r w:rsidR="00C85385" w:rsidRPr="00C85385">
        <w:rPr>
          <w:rFonts w:eastAsia="Times New Roman" w:cs="Times New Roman"/>
          <w:b/>
          <w:kern w:val="0"/>
          <w:sz w:val="28"/>
          <w:szCs w:val="28"/>
          <w:lang w:eastAsia="pl-PL" w:bidi="ar-SA"/>
        </w:rPr>
        <w:t xml:space="preserve"> </w:t>
      </w:r>
      <w:r w:rsidR="00DE5420" w:rsidRPr="00C85385">
        <w:rPr>
          <w:rFonts w:eastAsia="Times New Roman" w:cs="Times New Roman"/>
          <w:b/>
          <w:kern w:val="0"/>
          <w:sz w:val="28"/>
          <w:szCs w:val="28"/>
          <w:lang w:eastAsia="pl-PL" w:bidi="ar-SA"/>
        </w:rPr>
        <w:t xml:space="preserve"> </w:t>
      </w:r>
      <w:r w:rsidRPr="00C85385">
        <w:rPr>
          <w:rFonts w:eastAsia="Times New Roman" w:cs="Times New Roman"/>
          <w:b/>
          <w:kern w:val="0"/>
          <w:sz w:val="28"/>
          <w:szCs w:val="28"/>
          <w:lang w:eastAsia="pl-PL" w:bidi="ar-SA"/>
        </w:rPr>
        <w:t>Z A M Ó W I E N I A</w:t>
      </w:r>
    </w:p>
    <w:p w14:paraId="6BF1C136" w14:textId="7EED94A1" w:rsidR="00EA19F5" w:rsidRPr="00EA19F5" w:rsidRDefault="00EA19F5" w:rsidP="00EA19F5">
      <w:pPr>
        <w:widowControl/>
        <w:suppressAutoHyphens w:val="0"/>
        <w:spacing w:before="240" w:after="240" w:line="240" w:lineRule="auto"/>
        <w:jc w:val="center"/>
        <w:rPr>
          <w:rFonts w:eastAsia="Calibri" w:cs="Times New Roman"/>
          <w:b/>
          <w:bCs/>
          <w:kern w:val="0"/>
          <w:lang w:eastAsia="en-US" w:bidi="ar-SA"/>
        </w:rPr>
      </w:pPr>
      <w:r w:rsidRPr="00EA19F5">
        <w:rPr>
          <w:rFonts w:eastAsia="Calibri" w:cs="Times New Roman"/>
          <w:b/>
          <w:smallCaps/>
          <w:kern w:val="0"/>
          <w:sz w:val="28"/>
          <w:szCs w:val="28"/>
          <w:lang w:eastAsia="en-US" w:bidi="ar-SA"/>
        </w:rPr>
        <w:t xml:space="preserve">tryb podstawowy </w:t>
      </w:r>
      <w:bookmarkStart w:id="4" w:name="_Hlk102466768"/>
      <w:r w:rsidRPr="00EA19F5">
        <w:rPr>
          <w:rFonts w:eastAsia="Calibri" w:cs="Times New Roman"/>
          <w:b/>
          <w:bCs/>
          <w:kern w:val="0"/>
          <w:sz w:val="28"/>
          <w:szCs w:val="28"/>
          <w:lang w:eastAsia="en-US" w:bidi="ar-SA"/>
        </w:rPr>
        <w:t xml:space="preserve">art. 275 </w:t>
      </w:r>
      <w:r w:rsidR="00EA1146">
        <w:rPr>
          <w:rFonts w:eastAsia="Calibri" w:cs="Times New Roman"/>
          <w:b/>
          <w:bCs/>
          <w:kern w:val="0"/>
          <w:sz w:val="28"/>
          <w:szCs w:val="28"/>
          <w:lang w:eastAsia="en-US" w:bidi="ar-SA"/>
        </w:rPr>
        <w:t>pkt</w:t>
      </w:r>
      <w:r w:rsidRPr="00EA19F5">
        <w:rPr>
          <w:rFonts w:eastAsia="Calibri" w:cs="Times New Roman"/>
          <w:b/>
          <w:bCs/>
          <w:kern w:val="0"/>
          <w:sz w:val="28"/>
          <w:szCs w:val="28"/>
          <w:lang w:eastAsia="en-US" w:bidi="ar-SA"/>
        </w:rPr>
        <w:t xml:space="preserve"> 1</w:t>
      </w:r>
      <w:bookmarkEnd w:id="4"/>
      <w:r w:rsidRPr="00EA19F5">
        <w:rPr>
          <w:rFonts w:eastAsia="Calibri" w:cs="Times New Roman"/>
          <w:b/>
          <w:bCs/>
          <w:kern w:val="0"/>
          <w:sz w:val="28"/>
          <w:szCs w:val="28"/>
          <w:lang w:eastAsia="en-US" w:bidi="ar-SA"/>
        </w:rPr>
        <w:t xml:space="preserve"> bez przeprowadzenia negocjacji</w:t>
      </w:r>
    </w:p>
    <w:p w14:paraId="348E22FD" w14:textId="59291620" w:rsidR="00EA19F5" w:rsidRPr="00CC3E88" w:rsidRDefault="00EA19F5" w:rsidP="00CC3E88">
      <w:pPr>
        <w:pStyle w:val="Tekstpodstawowy"/>
        <w:widowControl/>
        <w:spacing w:after="0" w:line="240" w:lineRule="auto"/>
        <w:jc w:val="both"/>
        <w:rPr>
          <w:rFonts w:eastAsia="Times New Roman" w:cs="Times New Roman"/>
          <w:b/>
          <w:kern w:val="0"/>
          <w:szCs w:val="24"/>
          <w:lang w:eastAsia="pl-PL" w:bidi="ar-SA"/>
        </w:rPr>
      </w:pPr>
      <w:r w:rsidRPr="008C3ACC">
        <w:rPr>
          <w:rFonts w:eastAsia="Times New Roman" w:cs="Times New Roman"/>
          <w:b/>
          <w:kern w:val="0"/>
          <w:szCs w:val="24"/>
          <w:lang w:eastAsia="pl-PL" w:bidi="ar-SA"/>
        </w:rPr>
        <w:t xml:space="preserve">Na dostawę </w:t>
      </w:r>
      <w:r w:rsidR="00CC3E88" w:rsidRPr="00CC3E88">
        <w:rPr>
          <w:rFonts w:eastAsia="Times New Roman" w:cs="Times New Roman"/>
          <w:b/>
          <w:kern w:val="0"/>
          <w:szCs w:val="24"/>
          <w:lang w:eastAsia="pl-PL" w:bidi="ar-SA"/>
        </w:rPr>
        <w:t>tonerów</w:t>
      </w:r>
      <w:r w:rsidR="00CC3E88">
        <w:rPr>
          <w:rFonts w:eastAsia="Times New Roman" w:cs="Times New Roman"/>
          <w:b/>
          <w:kern w:val="0"/>
          <w:szCs w:val="24"/>
          <w:lang w:eastAsia="pl-PL" w:bidi="ar-SA"/>
        </w:rPr>
        <w:t xml:space="preserve"> </w:t>
      </w:r>
      <w:r w:rsidR="00CC3E88" w:rsidRPr="00CC3E88">
        <w:rPr>
          <w:rFonts w:eastAsia="Times New Roman" w:cs="Times New Roman"/>
          <w:b/>
          <w:kern w:val="0"/>
          <w:szCs w:val="24"/>
          <w:lang w:eastAsia="pl-PL" w:bidi="ar-SA"/>
        </w:rPr>
        <w:t>i materiałów eksploatacyjnych do urządzeń drukujących</w:t>
      </w:r>
    </w:p>
    <w:p w14:paraId="167306F3" w14:textId="6B13F59D" w:rsidR="001C765E" w:rsidRPr="00C85385" w:rsidRDefault="00DE5420" w:rsidP="00DE5420">
      <w:pPr>
        <w:widowControl/>
        <w:spacing w:before="240" w:after="240" w:line="240" w:lineRule="auto"/>
        <w:rPr>
          <w:rFonts w:eastAsia="Times New Roman" w:cs="Times New Roman"/>
          <w:b/>
          <w:kern w:val="0"/>
          <w:szCs w:val="20"/>
          <w:lang w:eastAsia="pl-PL" w:bidi="ar-SA"/>
        </w:rPr>
      </w:pPr>
      <w:r w:rsidRPr="00DE5420">
        <w:rPr>
          <w:rFonts w:eastAsia="Times New Roman" w:cs="Times New Roman"/>
          <w:b/>
          <w:bCs/>
          <w:kern w:val="0"/>
          <w:szCs w:val="20"/>
          <w:lang w:eastAsia="pl-PL" w:bidi="ar-SA"/>
        </w:rPr>
        <w:t xml:space="preserve">Nr procedury: </w:t>
      </w:r>
      <w:r w:rsidRPr="00C85385">
        <w:rPr>
          <w:rFonts w:eastAsia="Times New Roman" w:cs="Times New Roman"/>
          <w:b/>
          <w:bCs/>
          <w:kern w:val="0"/>
          <w:szCs w:val="20"/>
          <w:lang w:eastAsia="pl-PL" w:bidi="ar-SA"/>
        </w:rPr>
        <w:t>SPSSZ</w:t>
      </w:r>
      <w:r w:rsidR="0084411B">
        <w:rPr>
          <w:rFonts w:eastAsia="Times New Roman" w:cs="Times New Roman"/>
          <w:b/>
          <w:bCs/>
          <w:kern w:val="0"/>
          <w:szCs w:val="20"/>
          <w:lang w:eastAsia="pl-PL" w:bidi="ar-SA"/>
        </w:rPr>
        <w:t>/16</w:t>
      </w:r>
      <w:r w:rsidRPr="00C85385">
        <w:rPr>
          <w:rFonts w:eastAsia="Times New Roman" w:cs="Times New Roman"/>
          <w:b/>
          <w:bCs/>
          <w:kern w:val="0"/>
          <w:szCs w:val="20"/>
          <w:lang w:eastAsia="pl-PL" w:bidi="ar-SA"/>
        </w:rPr>
        <w:t>/D/2</w:t>
      </w:r>
      <w:r w:rsidR="008C3ACC">
        <w:rPr>
          <w:rFonts w:eastAsia="Times New Roman" w:cs="Times New Roman"/>
          <w:b/>
          <w:bCs/>
          <w:kern w:val="0"/>
          <w:szCs w:val="20"/>
          <w:lang w:eastAsia="pl-PL" w:bidi="ar-SA"/>
        </w:rPr>
        <w:t>5</w:t>
      </w:r>
    </w:p>
    <w:p w14:paraId="7FAE4896" w14:textId="30279168" w:rsidR="006F528B" w:rsidRPr="008E7934" w:rsidRDefault="00FA5645" w:rsidP="00AF6B5D">
      <w:pPr>
        <w:pStyle w:val="Bezodstpw1"/>
        <w:ind w:right="-228"/>
        <w:rPr>
          <w:rStyle w:val="FontStyle27"/>
          <w:rFonts w:ascii="Times New Roman" w:hAnsi="Times New Roman" w:cs="Times New Roman"/>
          <w:sz w:val="24"/>
          <w:szCs w:val="24"/>
        </w:rPr>
      </w:pPr>
      <w:r w:rsidRPr="008E7934">
        <w:rPr>
          <w:rFonts w:ascii="Times New Roman" w:hAnsi="Times New Roman"/>
          <w:b/>
          <w:sz w:val="24"/>
          <w:szCs w:val="24"/>
        </w:rPr>
        <w:t>INFORMACJE OGÓLNE</w:t>
      </w:r>
    </w:p>
    <w:p w14:paraId="5C238F83" w14:textId="671ED9F5" w:rsidR="006F528B" w:rsidRPr="008E7934" w:rsidRDefault="00FA5645" w:rsidP="00AF6B5D">
      <w:pPr>
        <w:numPr>
          <w:ilvl w:val="0"/>
          <w:numId w:val="2"/>
        </w:numPr>
        <w:spacing w:after="0" w:line="240" w:lineRule="auto"/>
        <w:ind w:left="284" w:right="-228" w:hanging="284"/>
        <w:jc w:val="both"/>
        <w:rPr>
          <w:rStyle w:val="FontStyle27"/>
          <w:rFonts w:ascii="Times New Roman" w:hAnsi="Times New Roman" w:cs="Times New Roman"/>
          <w:sz w:val="24"/>
          <w:szCs w:val="24"/>
        </w:rPr>
      </w:pPr>
      <w:r w:rsidRPr="008E7934">
        <w:rPr>
          <w:rStyle w:val="FontStyle27"/>
          <w:rFonts w:ascii="Times New Roman" w:hAnsi="Times New Roman" w:cs="Times New Roman"/>
          <w:sz w:val="24"/>
          <w:szCs w:val="24"/>
        </w:rPr>
        <w:t>Postępowanie o udzielenie zamówienia publicznego prowadzone jest w trybie podstawowym, na podstawie art. 275 pkt 1 ustawy z dnia 11 września 2019 r. Prawo zamówień publicznych</w:t>
      </w:r>
      <w:r w:rsidRPr="008E7934">
        <w:rPr>
          <w:rFonts w:cs="Times New Roman"/>
        </w:rPr>
        <w:t xml:space="preserve"> </w:t>
      </w:r>
      <w:r w:rsidR="00EA1146" w:rsidRPr="00EA1146">
        <w:rPr>
          <w:rFonts w:cs="Times New Roman"/>
        </w:rPr>
        <w:t>(tj. Dz.U. z 2024 r. poz. 1320);</w:t>
      </w:r>
      <w:r w:rsidRPr="008E7934">
        <w:rPr>
          <w:rFonts w:cs="Times New Roman"/>
        </w:rPr>
        <w:t xml:space="preserve"> </w:t>
      </w:r>
      <w:r w:rsidRPr="008E7934">
        <w:rPr>
          <w:rStyle w:val="FontStyle27"/>
          <w:rFonts w:ascii="Times New Roman" w:hAnsi="Times New Roman" w:cs="Times New Roman"/>
          <w:sz w:val="24"/>
          <w:szCs w:val="24"/>
        </w:rPr>
        <w:t>oraz aktów wykonawczych wydanych na jej podstawie.</w:t>
      </w:r>
    </w:p>
    <w:p w14:paraId="5B457984" w14:textId="77777777" w:rsidR="006F528B" w:rsidRPr="008E7934" w:rsidRDefault="00FA5645" w:rsidP="00890D20">
      <w:pPr>
        <w:numPr>
          <w:ilvl w:val="0"/>
          <w:numId w:val="2"/>
        </w:numPr>
        <w:spacing w:after="0"/>
        <w:ind w:right="-228"/>
        <w:jc w:val="both"/>
        <w:rPr>
          <w:rStyle w:val="FontStyle27"/>
          <w:rFonts w:ascii="Times New Roman" w:hAnsi="Times New Roman" w:cs="Times New Roman"/>
          <w:sz w:val="24"/>
          <w:szCs w:val="24"/>
        </w:rPr>
      </w:pPr>
      <w:r w:rsidRPr="008E7934">
        <w:rPr>
          <w:rStyle w:val="FontStyle27"/>
          <w:rFonts w:ascii="Times New Roman" w:hAnsi="Times New Roman" w:cs="Times New Roman"/>
          <w:sz w:val="24"/>
          <w:szCs w:val="24"/>
        </w:rPr>
        <w:t>Wartość zamówienia jest mniejsza niż progi unijne.</w:t>
      </w:r>
    </w:p>
    <w:p w14:paraId="1353B07F" w14:textId="77777777" w:rsidR="006F528B" w:rsidRPr="008E7934" w:rsidRDefault="00FA5645" w:rsidP="0013075D">
      <w:pPr>
        <w:numPr>
          <w:ilvl w:val="0"/>
          <w:numId w:val="2"/>
        </w:numPr>
        <w:spacing w:after="0"/>
        <w:ind w:left="284" w:right="-228" w:hanging="284"/>
        <w:jc w:val="both"/>
        <w:rPr>
          <w:rStyle w:val="FontStyle27"/>
          <w:rFonts w:ascii="Times New Roman" w:hAnsi="Times New Roman" w:cs="Times New Roman"/>
          <w:sz w:val="24"/>
          <w:szCs w:val="24"/>
        </w:rPr>
      </w:pPr>
      <w:r w:rsidRPr="008E7934">
        <w:rPr>
          <w:rStyle w:val="FontStyle27"/>
          <w:rFonts w:ascii="Times New Roman" w:hAnsi="Times New Roman" w:cs="Times New Roman"/>
          <w:sz w:val="24"/>
          <w:szCs w:val="24"/>
        </w:rPr>
        <w:t>Użyte w niniejszej Specyfikacji Warunków Zamówienia (oraz w załącznikach) terminy mają następujące znaczenie:</w:t>
      </w:r>
    </w:p>
    <w:p w14:paraId="0CA6AF10" w14:textId="55B9FE53" w:rsidR="006F528B" w:rsidRPr="0064198D" w:rsidRDefault="00FA5645" w:rsidP="00EA1E82">
      <w:pPr>
        <w:numPr>
          <w:ilvl w:val="0"/>
          <w:numId w:val="49"/>
        </w:numPr>
        <w:autoSpaceDE w:val="0"/>
        <w:autoSpaceDN w:val="0"/>
        <w:adjustRightInd w:val="0"/>
        <w:spacing w:after="0"/>
        <w:ind w:left="851" w:hanging="425"/>
        <w:jc w:val="both"/>
        <w:rPr>
          <w:rStyle w:val="FontStyle27"/>
          <w:rFonts w:ascii="Times New Roman" w:hAnsi="Times New Roman" w:cs="Times New Roman"/>
          <w:color w:val="auto"/>
          <w:kern w:val="0"/>
          <w:sz w:val="24"/>
          <w:szCs w:val="24"/>
          <w:lang w:eastAsia="pl-PL" w:bidi="ar-SA"/>
        </w:rPr>
      </w:pPr>
      <w:r w:rsidRPr="008E7934">
        <w:rPr>
          <w:rStyle w:val="FontStyle27"/>
          <w:rFonts w:ascii="Times New Roman" w:hAnsi="Times New Roman" w:cs="Times New Roman"/>
          <w:sz w:val="24"/>
          <w:szCs w:val="24"/>
        </w:rPr>
        <w:t xml:space="preserve">„ustawa </w:t>
      </w:r>
      <w:proofErr w:type="spellStart"/>
      <w:r w:rsidRPr="008E7934">
        <w:rPr>
          <w:rStyle w:val="FontStyle27"/>
          <w:rFonts w:ascii="Times New Roman" w:hAnsi="Times New Roman" w:cs="Times New Roman"/>
          <w:sz w:val="24"/>
          <w:szCs w:val="24"/>
        </w:rPr>
        <w:t>Pzp</w:t>
      </w:r>
      <w:proofErr w:type="spellEnd"/>
      <w:r w:rsidRPr="008E7934">
        <w:rPr>
          <w:rStyle w:val="FontStyle27"/>
          <w:rFonts w:ascii="Times New Roman" w:hAnsi="Times New Roman" w:cs="Times New Roman"/>
          <w:sz w:val="24"/>
          <w:szCs w:val="24"/>
        </w:rPr>
        <w:t>” lub „ustawa" ustawa z dnia 11 września 2019 r. Prawo zamówień publicznych</w:t>
      </w:r>
      <w:r w:rsidR="0064198D">
        <w:rPr>
          <w:rStyle w:val="FontStyle27"/>
          <w:rFonts w:ascii="Times New Roman" w:hAnsi="Times New Roman" w:cs="Times New Roman"/>
          <w:sz w:val="24"/>
          <w:szCs w:val="24"/>
        </w:rPr>
        <w:t xml:space="preserve"> </w:t>
      </w:r>
      <w:r w:rsidR="00EA1146" w:rsidRPr="00EA1146">
        <w:rPr>
          <w:rStyle w:val="FontStyle27"/>
          <w:rFonts w:ascii="Times New Roman" w:hAnsi="Times New Roman" w:cs="Times New Roman"/>
          <w:sz w:val="24"/>
          <w:szCs w:val="24"/>
        </w:rPr>
        <w:t>(tj. Dz.U. z 2024 r. poz. 1320)</w:t>
      </w:r>
      <w:r w:rsidR="00EA1146">
        <w:rPr>
          <w:rStyle w:val="FontStyle27"/>
          <w:rFonts w:ascii="Times New Roman" w:hAnsi="Times New Roman" w:cs="Times New Roman"/>
          <w:sz w:val="24"/>
          <w:szCs w:val="24"/>
        </w:rPr>
        <w:t>;</w:t>
      </w:r>
    </w:p>
    <w:p w14:paraId="7196B1C1" w14:textId="33ADB268" w:rsidR="006F528B" w:rsidRPr="008E7934" w:rsidRDefault="0064198D" w:rsidP="00EA1146">
      <w:pPr>
        <w:pStyle w:val="Style11"/>
        <w:widowControl/>
        <w:spacing w:line="276" w:lineRule="auto"/>
        <w:ind w:left="567" w:right="-227" w:hanging="141"/>
        <w:rPr>
          <w:rStyle w:val="FontStyle27"/>
          <w:rFonts w:ascii="Times New Roman" w:hAnsi="Times New Roman" w:cs="Times New Roman"/>
          <w:sz w:val="24"/>
          <w:szCs w:val="24"/>
        </w:rPr>
      </w:pPr>
      <w:r>
        <w:rPr>
          <w:rStyle w:val="FontStyle27"/>
          <w:rFonts w:ascii="Times New Roman" w:hAnsi="Times New Roman" w:cs="Times New Roman"/>
          <w:sz w:val="24"/>
          <w:szCs w:val="24"/>
        </w:rPr>
        <w:t>2)</w:t>
      </w:r>
      <w:r w:rsidR="00FA5645" w:rsidRPr="008E7934">
        <w:rPr>
          <w:rStyle w:val="FontStyle27"/>
          <w:rFonts w:ascii="Times New Roman" w:hAnsi="Times New Roman" w:cs="Times New Roman"/>
          <w:sz w:val="24"/>
          <w:szCs w:val="24"/>
        </w:rPr>
        <w:t>„SWZ" – niniejsza Specyfikacja Warunków Zamówienia;</w:t>
      </w:r>
    </w:p>
    <w:p w14:paraId="1E5F37C3" w14:textId="77777777" w:rsidR="0064198D" w:rsidRDefault="0064198D" w:rsidP="00EA1146">
      <w:pPr>
        <w:pStyle w:val="Style11"/>
        <w:widowControl/>
        <w:spacing w:line="276" w:lineRule="auto"/>
        <w:ind w:left="567" w:right="-227" w:hanging="141"/>
        <w:rPr>
          <w:rStyle w:val="FontStyle27"/>
          <w:rFonts w:ascii="Times New Roman" w:hAnsi="Times New Roman" w:cs="Times New Roman"/>
          <w:sz w:val="24"/>
          <w:szCs w:val="24"/>
        </w:rPr>
      </w:pPr>
      <w:r>
        <w:rPr>
          <w:rStyle w:val="FontStyle27"/>
          <w:rFonts w:ascii="Times New Roman" w:hAnsi="Times New Roman" w:cs="Times New Roman"/>
          <w:sz w:val="24"/>
          <w:szCs w:val="24"/>
        </w:rPr>
        <w:t>3)</w:t>
      </w:r>
      <w:r w:rsidR="00FA5645" w:rsidRPr="008E7934">
        <w:rPr>
          <w:rStyle w:val="FontStyle27"/>
          <w:rFonts w:ascii="Times New Roman" w:hAnsi="Times New Roman" w:cs="Times New Roman"/>
          <w:sz w:val="24"/>
          <w:szCs w:val="24"/>
        </w:rPr>
        <w:t>„postępowanie" – postępowanie o udzielenie zamówienia publicznego, którego dotyczy</w:t>
      </w:r>
    </w:p>
    <w:p w14:paraId="3D2E3B1D" w14:textId="45EB05E3" w:rsidR="006F528B" w:rsidRPr="008E7934" w:rsidRDefault="0064198D" w:rsidP="00EA1146">
      <w:pPr>
        <w:pStyle w:val="Style11"/>
        <w:widowControl/>
        <w:spacing w:line="276" w:lineRule="auto"/>
        <w:ind w:left="567" w:right="-227" w:hanging="141"/>
        <w:rPr>
          <w:rStyle w:val="FontStyle27"/>
          <w:rFonts w:ascii="Times New Roman" w:hAnsi="Times New Roman" w:cs="Times New Roman"/>
          <w:sz w:val="24"/>
          <w:szCs w:val="24"/>
        </w:rPr>
      </w:pPr>
      <w:r>
        <w:rPr>
          <w:rStyle w:val="FontStyle27"/>
          <w:rFonts w:ascii="Times New Roman" w:hAnsi="Times New Roman" w:cs="Times New Roman"/>
          <w:sz w:val="24"/>
          <w:szCs w:val="24"/>
        </w:rPr>
        <w:t xml:space="preserve"> </w:t>
      </w:r>
      <w:r w:rsidR="00FA5645" w:rsidRPr="008E7934">
        <w:rPr>
          <w:rStyle w:val="FontStyle27"/>
          <w:rFonts w:ascii="Times New Roman" w:hAnsi="Times New Roman" w:cs="Times New Roman"/>
          <w:sz w:val="24"/>
          <w:szCs w:val="24"/>
        </w:rPr>
        <w:t xml:space="preserve"> niniejsza SWZ;</w:t>
      </w:r>
    </w:p>
    <w:p w14:paraId="319EA712" w14:textId="4D7F2635" w:rsidR="006F528B" w:rsidRPr="00495B60" w:rsidRDefault="0064198D" w:rsidP="00495B60">
      <w:pPr>
        <w:pStyle w:val="Style11"/>
        <w:widowControl/>
        <w:spacing w:line="276" w:lineRule="auto"/>
        <w:ind w:left="567" w:right="-227" w:hanging="141"/>
        <w:rPr>
          <w:rStyle w:val="FontStyle27"/>
          <w:rFonts w:ascii="Times New Roman" w:hAnsi="Times New Roman" w:cs="Times New Roman"/>
          <w:color w:val="auto"/>
          <w:sz w:val="24"/>
          <w:szCs w:val="24"/>
        </w:rPr>
      </w:pPr>
      <w:r>
        <w:rPr>
          <w:rStyle w:val="FontStyle27"/>
          <w:rFonts w:ascii="Times New Roman" w:hAnsi="Times New Roman" w:cs="Times New Roman"/>
          <w:sz w:val="24"/>
          <w:szCs w:val="24"/>
        </w:rPr>
        <w:t>4)</w:t>
      </w:r>
      <w:r w:rsidR="00FA5645" w:rsidRPr="008E7934">
        <w:rPr>
          <w:rStyle w:val="FontStyle27"/>
          <w:rFonts w:ascii="Times New Roman" w:hAnsi="Times New Roman" w:cs="Times New Roman"/>
          <w:sz w:val="24"/>
          <w:szCs w:val="24"/>
        </w:rPr>
        <w:t>Zamawiający lub zamawiający –</w:t>
      </w:r>
      <w:r w:rsidR="00FA5645" w:rsidRPr="008E7934">
        <w:rPr>
          <w:rFonts w:ascii="Times New Roman" w:hAnsi="Times New Roman" w:cs="Times New Roman"/>
        </w:rPr>
        <w:t xml:space="preserve"> Samodzielny Publiczny Specjalistyczny Szpital Zachodni im.</w:t>
      </w:r>
      <w:r w:rsidR="00495B60">
        <w:rPr>
          <w:rFonts w:ascii="Times New Roman" w:hAnsi="Times New Roman" w:cs="Times New Roman"/>
        </w:rPr>
        <w:t xml:space="preserve"> </w:t>
      </w:r>
      <w:r w:rsidR="00FA5645" w:rsidRPr="008E7934">
        <w:rPr>
          <w:rFonts w:ascii="Times New Roman" w:hAnsi="Times New Roman" w:cs="Times New Roman"/>
        </w:rPr>
        <w:t>św. Jana Pawła II.</w:t>
      </w:r>
      <w:r w:rsidR="00FA5645" w:rsidRPr="008E7934">
        <w:rPr>
          <w:rStyle w:val="FontStyle27"/>
          <w:rFonts w:ascii="Times New Roman" w:hAnsi="Times New Roman" w:cs="Times New Roman"/>
          <w:sz w:val="24"/>
          <w:szCs w:val="24"/>
        </w:rPr>
        <w:t xml:space="preserve"> </w:t>
      </w:r>
    </w:p>
    <w:p w14:paraId="2E7C27B8" w14:textId="77777777" w:rsidR="006F528B" w:rsidRPr="008E7934" w:rsidRDefault="00FA5645" w:rsidP="00890D20">
      <w:pPr>
        <w:numPr>
          <w:ilvl w:val="0"/>
          <w:numId w:val="2"/>
        </w:numPr>
        <w:spacing w:after="0"/>
        <w:ind w:right="-228"/>
        <w:jc w:val="both"/>
        <w:rPr>
          <w:rStyle w:val="FontStyle27"/>
          <w:rFonts w:ascii="Times New Roman" w:hAnsi="Times New Roman" w:cs="Times New Roman"/>
          <w:sz w:val="24"/>
          <w:szCs w:val="24"/>
        </w:rPr>
      </w:pPr>
      <w:r w:rsidRPr="008E7934">
        <w:rPr>
          <w:rStyle w:val="FontStyle27"/>
          <w:rFonts w:ascii="Times New Roman" w:hAnsi="Times New Roman" w:cs="Times New Roman"/>
          <w:sz w:val="24"/>
          <w:szCs w:val="24"/>
        </w:rPr>
        <w:t>Wykonawca winien zapoznać się ze wszystkimi rozdziałami składającymi się na SWZ.</w:t>
      </w:r>
    </w:p>
    <w:p w14:paraId="6C0C90F0" w14:textId="3A238BE9" w:rsidR="006F528B" w:rsidRPr="008E7934" w:rsidRDefault="00FA5645" w:rsidP="00890D20">
      <w:pPr>
        <w:numPr>
          <w:ilvl w:val="0"/>
          <w:numId w:val="2"/>
        </w:numPr>
        <w:spacing w:after="0"/>
        <w:ind w:right="-228"/>
        <w:jc w:val="both"/>
        <w:rPr>
          <w:rStyle w:val="FontStyle27"/>
          <w:rFonts w:ascii="Times New Roman" w:hAnsi="Times New Roman" w:cs="Times New Roman"/>
          <w:sz w:val="24"/>
          <w:szCs w:val="24"/>
        </w:rPr>
      </w:pPr>
      <w:r w:rsidRPr="008E7934">
        <w:rPr>
          <w:rStyle w:val="FontStyle27"/>
          <w:rFonts w:ascii="Times New Roman" w:hAnsi="Times New Roman" w:cs="Times New Roman"/>
          <w:sz w:val="24"/>
          <w:szCs w:val="24"/>
        </w:rPr>
        <w:t>Oferta powinna zostać sporządzona według wzoru formularza ofertowego, stanowiącego załącznik nr 1 do SWZ.</w:t>
      </w:r>
    </w:p>
    <w:p w14:paraId="392131E3" w14:textId="082BC3C9" w:rsidR="006F528B" w:rsidRPr="008E2B1E" w:rsidRDefault="00FA5645" w:rsidP="00890D20">
      <w:pPr>
        <w:numPr>
          <w:ilvl w:val="0"/>
          <w:numId w:val="2"/>
        </w:numPr>
        <w:spacing w:after="0"/>
        <w:ind w:right="-228"/>
        <w:jc w:val="both"/>
        <w:rPr>
          <w:rStyle w:val="FontStyle27"/>
          <w:rFonts w:ascii="Times New Roman" w:hAnsi="Times New Roman" w:cs="Times New Roman"/>
          <w:color w:val="auto"/>
          <w:sz w:val="24"/>
          <w:szCs w:val="24"/>
        </w:rPr>
      </w:pPr>
      <w:r w:rsidRPr="00C430DE">
        <w:rPr>
          <w:rStyle w:val="FontStyle27"/>
          <w:rFonts w:ascii="Times New Roman" w:hAnsi="Times New Roman" w:cs="Times New Roman"/>
          <w:color w:val="auto"/>
          <w:sz w:val="24"/>
          <w:szCs w:val="24"/>
        </w:rPr>
        <w:t xml:space="preserve">Ogłoszenie zostało opublikowane w Biuletynie Zamówień Publicznych nr </w:t>
      </w:r>
      <w:r w:rsidR="00C579F0" w:rsidRPr="00C579F0">
        <w:t>2025/BZP 00175996/01</w:t>
      </w:r>
      <w:r w:rsidR="00C579F0" w:rsidRPr="00C579F0">
        <w:rPr>
          <w:rStyle w:val="FontStyle27"/>
          <w:rFonts w:ascii="Times New Roman" w:eastAsia="SimSun" w:hAnsi="Times New Roman" w:cs="Mangal"/>
          <w:color w:val="auto"/>
          <w:sz w:val="24"/>
          <w:szCs w:val="24"/>
        </w:rPr>
        <w:t xml:space="preserve"> </w:t>
      </w:r>
      <w:r w:rsidRPr="008E2B1E">
        <w:rPr>
          <w:rStyle w:val="FontStyle27"/>
          <w:rFonts w:ascii="Times New Roman" w:hAnsi="Times New Roman" w:cs="Times New Roman"/>
          <w:color w:val="auto"/>
          <w:sz w:val="24"/>
          <w:szCs w:val="24"/>
        </w:rPr>
        <w:t xml:space="preserve">z dnia </w:t>
      </w:r>
      <w:r w:rsidR="00C579F0">
        <w:rPr>
          <w:rStyle w:val="FontStyle27"/>
          <w:rFonts w:ascii="Times New Roman" w:hAnsi="Times New Roman" w:cs="Times New Roman"/>
          <w:color w:val="auto"/>
          <w:sz w:val="24"/>
          <w:szCs w:val="24"/>
        </w:rPr>
        <w:t>03.04.</w:t>
      </w:r>
      <w:r w:rsidR="00495B60">
        <w:rPr>
          <w:rStyle w:val="FontStyle27"/>
          <w:rFonts w:ascii="Times New Roman" w:hAnsi="Times New Roman" w:cs="Times New Roman"/>
          <w:color w:val="auto"/>
          <w:sz w:val="24"/>
          <w:szCs w:val="24"/>
        </w:rPr>
        <w:t xml:space="preserve">2025 roku. </w:t>
      </w:r>
    </w:p>
    <w:p w14:paraId="49839E1E" w14:textId="58816CBB" w:rsidR="006F528B" w:rsidRPr="007C3C82" w:rsidRDefault="00FA5645" w:rsidP="00890D20">
      <w:pPr>
        <w:numPr>
          <w:ilvl w:val="0"/>
          <w:numId w:val="2"/>
        </w:numPr>
        <w:spacing w:after="0"/>
        <w:ind w:right="-228"/>
        <w:jc w:val="both"/>
        <w:rPr>
          <w:rFonts w:cs="Times New Roman"/>
          <w:b/>
          <w:u w:val="single"/>
        </w:rPr>
      </w:pPr>
      <w:r w:rsidRPr="007C3C82">
        <w:rPr>
          <w:rStyle w:val="FontStyle27"/>
          <w:rFonts w:ascii="Times New Roman" w:hAnsi="Times New Roman" w:cs="Times New Roman"/>
          <w:color w:val="auto"/>
          <w:sz w:val="24"/>
          <w:szCs w:val="24"/>
        </w:rPr>
        <w:t>SWZ zawiera</w:t>
      </w:r>
      <w:r w:rsidR="00C95623">
        <w:rPr>
          <w:rStyle w:val="FontStyle27"/>
          <w:rFonts w:ascii="Times New Roman" w:hAnsi="Times New Roman" w:cs="Times New Roman"/>
          <w:color w:val="auto"/>
          <w:sz w:val="24"/>
          <w:szCs w:val="24"/>
        </w:rPr>
        <w:t xml:space="preserve"> </w:t>
      </w:r>
      <w:r w:rsidR="00C95623" w:rsidRPr="00916C2D">
        <w:rPr>
          <w:rStyle w:val="FontStyle27"/>
          <w:rFonts w:ascii="Times New Roman" w:hAnsi="Times New Roman" w:cs="Times New Roman"/>
          <w:color w:val="auto"/>
          <w:sz w:val="24"/>
          <w:szCs w:val="24"/>
        </w:rPr>
        <w:t>4</w:t>
      </w:r>
      <w:r w:rsidR="009B2A47" w:rsidRPr="00916C2D">
        <w:rPr>
          <w:rStyle w:val="FontStyle27"/>
          <w:rFonts w:ascii="Times New Roman" w:hAnsi="Times New Roman" w:cs="Times New Roman"/>
          <w:color w:val="auto"/>
          <w:sz w:val="24"/>
          <w:szCs w:val="24"/>
        </w:rPr>
        <w:t>7</w:t>
      </w:r>
      <w:r w:rsidRPr="007C3C82">
        <w:rPr>
          <w:rStyle w:val="FontStyle27"/>
          <w:rFonts w:ascii="Times New Roman" w:hAnsi="Times New Roman" w:cs="Times New Roman"/>
          <w:color w:val="auto"/>
          <w:sz w:val="24"/>
          <w:szCs w:val="24"/>
        </w:rPr>
        <w:t xml:space="preserve"> stron ponumerowa</w:t>
      </w:r>
      <w:r w:rsidR="006B4D32" w:rsidRPr="007C3C82">
        <w:rPr>
          <w:rStyle w:val="FontStyle27"/>
          <w:rFonts w:ascii="Times New Roman" w:hAnsi="Times New Roman" w:cs="Times New Roman"/>
          <w:color w:val="auto"/>
          <w:sz w:val="24"/>
          <w:szCs w:val="24"/>
        </w:rPr>
        <w:t>n</w:t>
      </w:r>
      <w:r w:rsidR="00FC58B7" w:rsidRPr="007C3C82">
        <w:rPr>
          <w:rStyle w:val="FontStyle27"/>
          <w:rFonts w:ascii="Times New Roman" w:hAnsi="Times New Roman" w:cs="Times New Roman"/>
          <w:color w:val="auto"/>
          <w:sz w:val="24"/>
          <w:szCs w:val="24"/>
        </w:rPr>
        <w:t>ych</w:t>
      </w:r>
      <w:r w:rsidRPr="007C3C82">
        <w:rPr>
          <w:rStyle w:val="FontStyle27"/>
          <w:rFonts w:ascii="Times New Roman" w:hAnsi="Times New Roman" w:cs="Times New Roman"/>
          <w:color w:val="auto"/>
          <w:sz w:val="24"/>
          <w:szCs w:val="24"/>
        </w:rPr>
        <w:t>.</w:t>
      </w:r>
    </w:p>
    <w:p w14:paraId="5955B7C5" w14:textId="77777777" w:rsidR="006F528B" w:rsidRPr="008E7934" w:rsidRDefault="00FA5645" w:rsidP="00890D20">
      <w:pPr>
        <w:spacing w:before="240" w:after="120"/>
        <w:ind w:right="-228"/>
        <w:rPr>
          <w:rFonts w:cs="Times New Roman"/>
          <w:b/>
        </w:rPr>
      </w:pPr>
      <w:r w:rsidRPr="008E7934">
        <w:rPr>
          <w:rFonts w:cs="Times New Roman"/>
          <w:b/>
          <w:u w:val="single"/>
        </w:rPr>
        <w:t>CZĘŚĆ OGÓLNA</w:t>
      </w:r>
    </w:p>
    <w:p w14:paraId="4877D65C" w14:textId="77777777" w:rsidR="006F528B" w:rsidRPr="008E7934" w:rsidRDefault="00FA5645" w:rsidP="00E2411D">
      <w:pPr>
        <w:pStyle w:val="BodyText31"/>
        <w:spacing w:after="360"/>
        <w:ind w:right="-227"/>
        <w:rPr>
          <w:rFonts w:cs="Times New Roman"/>
          <w:b/>
          <w:u w:val="single"/>
        </w:rPr>
      </w:pPr>
      <w:r w:rsidRPr="008E7934">
        <w:rPr>
          <w:rFonts w:cs="Times New Roman"/>
          <w:b/>
        </w:rPr>
        <w:t>Postępowanie prowadzone jest w oparciu o przepisy ustawy z dnia 11 września 2019 r. Prawo zamówień publicznych w trybie</w:t>
      </w:r>
      <w:r w:rsidRPr="008E7934">
        <w:rPr>
          <w:rFonts w:cs="Times New Roman"/>
        </w:rPr>
        <w:t xml:space="preserve"> </w:t>
      </w:r>
      <w:r w:rsidRPr="008E7934">
        <w:rPr>
          <w:rFonts w:cs="Times New Roman"/>
          <w:b/>
        </w:rPr>
        <w:t xml:space="preserve">podstawowym </w:t>
      </w:r>
      <w:r w:rsidRPr="008E7934">
        <w:rPr>
          <w:rFonts w:cs="Times New Roman"/>
          <w:b/>
          <w:u w:val="single"/>
        </w:rPr>
        <w:t>bez przeprowadzenia negocjacji.</w:t>
      </w:r>
    </w:p>
    <w:p w14:paraId="38676070" w14:textId="77777777" w:rsidR="006F528B" w:rsidRPr="008E7934" w:rsidRDefault="00FA5645">
      <w:pPr>
        <w:pStyle w:val="Akapitzlist1"/>
        <w:numPr>
          <w:ilvl w:val="0"/>
          <w:numId w:val="3"/>
        </w:numPr>
        <w:spacing w:before="120" w:after="120"/>
        <w:ind w:right="-228"/>
        <w:rPr>
          <w:rFonts w:ascii="Times New Roman" w:hAnsi="Times New Roman" w:cs="Times New Roman"/>
        </w:rPr>
      </w:pPr>
      <w:r w:rsidRPr="008E7934">
        <w:rPr>
          <w:rFonts w:ascii="Times New Roman" w:hAnsi="Times New Roman" w:cs="Times New Roman"/>
          <w:b/>
          <w:smallCaps/>
          <w:u w:val="single"/>
        </w:rPr>
        <w:t>ZAMAWIAJĄCY:</w:t>
      </w:r>
    </w:p>
    <w:p w14:paraId="14C4D4AF" w14:textId="3E3F0404" w:rsidR="006F528B" w:rsidRPr="008E7934" w:rsidRDefault="00FA5645" w:rsidP="00890D20">
      <w:pPr>
        <w:spacing w:after="0" w:line="100" w:lineRule="atLeast"/>
        <w:ind w:right="-228"/>
        <w:rPr>
          <w:rFonts w:cs="Times New Roman"/>
        </w:rPr>
      </w:pPr>
      <w:r w:rsidRPr="008E7934">
        <w:rPr>
          <w:rFonts w:cs="Times New Roman"/>
        </w:rPr>
        <w:t xml:space="preserve">Samodzielny Publiczny Specjalistyczny Szpital Zachodni im. św. Jana Pawła II, ul. Daleka 11, </w:t>
      </w:r>
    </w:p>
    <w:p w14:paraId="5F3027D7" w14:textId="3F49D860" w:rsidR="006F528B" w:rsidRPr="009F6891" w:rsidRDefault="00FA5645" w:rsidP="009F6891">
      <w:pPr>
        <w:spacing w:after="0" w:line="100" w:lineRule="atLeast"/>
        <w:ind w:right="-228"/>
        <w:rPr>
          <w:rFonts w:cs="Times New Roman"/>
          <w:color w:val="00000A"/>
        </w:rPr>
      </w:pPr>
      <w:r w:rsidRPr="008E7934">
        <w:rPr>
          <w:rFonts w:cs="Times New Roman"/>
        </w:rPr>
        <w:t xml:space="preserve">05-825 Grodzisk Mazowiecki, </w:t>
      </w:r>
      <w:r w:rsidRPr="008E7934">
        <w:rPr>
          <w:rFonts w:cs="Times New Roman"/>
          <w:color w:val="00000A"/>
        </w:rPr>
        <w:t>numer telefonu: 22/ 755 91 15</w:t>
      </w:r>
      <w:r w:rsidR="009F6891">
        <w:rPr>
          <w:rFonts w:cs="Times New Roman"/>
          <w:color w:val="00000A"/>
        </w:rPr>
        <w:t xml:space="preserve"> </w:t>
      </w:r>
      <w:r w:rsidRPr="008E7934">
        <w:rPr>
          <w:rFonts w:cs="Times New Roman"/>
          <w:color w:val="00000A"/>
        </w:rPr>
        <w:t xml:space="preserve">adres strony internetowej prowadzonego postępowania: </w:t>
      </w:r>
      <w:hyperlink r:id="rId9" w:history="1">
        <w:r w:rsidRPr="008E7934">
          <w:rPr>
            <w:rStyle w:val="Hipercze"/>
            <w:rFonts w:cs="Times New Roman"/>
          </w:rPr>
          <w:t>https://platformazakupowa.pl/pn/szpitalzachodni</w:t>
        </w:r>
      </w:hyperlink>
      <w:r w:rsidR="0072429D" w:rsidRPr="008E7934">
        <w:rPr>
          <w:rStyle w:val="separator"/>
          <w:rFonts w:cs="Times New Roman"/>
          <w:color w:val="00000A"/>
        </w:rPr>
        <w:t xml:space="preserve"> </w:t>
      </w:r>
    </w:p>
    <w:p w14:paraId="5575567E" w14:textId="77777777" w:rsidR="006F528B" w:rsidRPr="008E7934" w:rsidRDefault="00FA5645" w:rsidP="00890D20">
      <w:pPr>
        <w:spacing w:after="0" w:line="100" w:lineRule="atLeast"/>
        <w:ind w:right="-228"/>
        <w:jc w:val="both"/>
        <w:rPr>
          <w:rFonts w:cs="Times New Roman"/>
        </w:rPr>
      </w:pPr>
      <w:r w:rsidRPr="008E7934">
        <w:rPr>
          <w:rFonts w:cs="Times New Roman"/>
        </w:rPr>
        <w:t xml:space="preserve">adres strony internetowej, na której udostępniane będą zmiany i wyjaśnienia treści SWZ oraz inne dokumenty zamówienia bezpośrednio związane z postępowaniem o udzielenie zamówienia: </w:t>
      </w:r>
      <w:hyperlink r:id="rId10" w:history="1">
        <w:r w:rsidRPr="008E7934">
          <w:rPr>
            <w:rStyle w:val="Hipercze"/>
            <w:rFonts w:cs="Times New Roman"/>
            <w:color w:val="00000A"/>
          </w:rPr>
          <w:t>https://platformazakupowa.pl/pn/szpitalzachodni</w:t>
        </w:r>
      </w:hyperlink>
    </w:p>
    <w:p w14:paraId="16B879D1" w14:textId="41CDE8BA" w:rsidR="00495B60" w:rsidRPr="008E7934" w:rsidRDefault="00495B60" w:rsidP="00E2411D">
      <w:pPr>
        <w:spacing w:before="120" w:after="240" w:line="100" w:lineRule="atLeast"/>
        <w:ind w:right="-227"/>
        <w:jc w:val="both"/>
        <w:rPr>
          <w:rFonts w:cs="Times New Roman"/>
        </w:rPr>
      </w:pPr>
      <w:r w:rsidRPr="00495B60">
        <w:rPr>
          <w:rFonts w:cs="Times New Roman"/>
        </w:rPr>
        <w:t xml:space="preserve">Zamawiający prowadzi politykę Zintegrowanego Systemu Zarządzania wg wymagań EN ISO 9001:2015, HPH </w:t>
      </w:r>
      <w:proofErr w:type="spellStart"/>
      <w:r w:rsidRPr="00495B60">
        <w:rPr>
          <w:rFonts w:cs="Times New Roman"/>
        </w:rPr>
        <w:t>Membership</w:t>
      </w:r>
      <w:proofErr w:type="spellEnd"/>
      <w:r w:rsidRPr="00495B60">
        <w:rPr>
          <w:rFonts w:cs="Times New Roman"/>
        </w:rPr>
        <w:t xml:space="preserve"> </w:t>
      </w:r>
      <w:proofErr w:type="spellStart"/>
      <w:r w:rsidRPr="00495B60">
        <w:rPr>
          <w:rFonts w:cs="Times New Roman"/>
        </w:rPr>
        <w:t>Certificate</w:t>
      </w:r>
      <w:proofErr w:type="spellEnd"/>
      <w:r w:rsidRPr="00495B60">
        <w:rPr>
          <w:rFonts w:cs="Times New Roman"/>
        </w:rPr>
        <w:t xml:space="preserve"> 2024-2027 oraz Certyfikat Akredytacyjny nr 2023/66</w:t>
      </w:r>
    </w:p>
    <w:p w14:paraId="13391D9A" w14:textId="0C775EC6" w:rsidR="006F528B" w:rsidRPr="007B28F6" w:rsidRDefault="000742C0" w:rsidP="000F148D">
      <w:pPr>
        <w:spacing w:after="0" w:line="100" w:lineRule="atLeast"/>
        <w:ind w:right="-227"/>
        <w:jc w:val="both"/>
        <w:rPr>
          <w:rFonts w:cs="Times New Roman"/>
        </w:rPr>
      </w:pPr>
      <w:r>
        <w:rPr>
          <w:rFonts w:cs="Times New Roman"/>
          <w:b/>
          <w:smallCaps/>
          <w:u w:val="single"/>
        </w:rPr>
        <w:t xml:space="preserve">II. </w:t>
      </w:r>
      <w:r w:rsidR="00FA5645" w:rsidRPr="008E7934">
        <w:rPr>
          <w:rFonts w:cs="Times New Roman"/>
          <w:b/>
          <w:smallCaps/>
          <w:u w:val="single"/>
        </w:rPr>
        <w:t>OPIS PRZEDMIOTU ZAMÓWIENIA</w:t>
      </w:r>
      <w:r w:rsidR="00FA5645" w:rsidRPr="008E7934">
        <w:rPr>
          <w:rFonts w:cs="Times New Roman"/>
          <w:b/>
          <w:u w:val="single"/>
        </w:rPr>
        <w:t>.</w:t>
      </w:r>
    </w:p>
    <w:p w14:paraId="53AEB4CE" w14:textId="5523F0D6" w:rsidR="001C765E" w:rsidRPr="00655407" w:rsidRDefault="00FA5645" w:rsidP="00EA1E82">
      <w:pPr>
        <w:pStyle w:val="Tekstpodstawowy"/>
        <w:widowControl/>
        <w:numPr>
          <w:ilvl w:val="0"/>
          <w:numId w:val="50"/>
        </w:numPr>
        <w:spacing w:after="0" w:line="240" w:lineRule="auto"/>
        <w:ind w:left="426" w:hanging="426"/>
        <w:jc w:val="both"/>
        <w:rPr>
          <w:sz w:val="23"/>
          <w:szCs w:val="23"/>
        </w:rPr>
      </w:pPr>
      <w:r w:rsidRPr="001B1769">
        <w:rPr>
          <w:rFonts w:cs="Times New Roman"/>
          <w:szCs w:val="24"/>
        </w:rPr>
        <w:lastRenderedPageBreak/>
        <w:t xml:space="preserve">Przedmiotem </w:t>
      </w:r>
      <w:r w:rsidR="001C765E" w:rsidRPr="00F0184E">
        <w:rPr>
          <w:szCs w:val="24"/>
        </w:rPr>
        <w:t xml:space="preserve">niniejszego zamówienia jest </w:t>
      </w:r>
      <w:r w:rsidR="001C765E" w:rsidRPr="00655407">
        <w:rPr>
          <w:b/>
          <w:bCs/>
          <w:szCs w:val="24"/>
        </w:rPr>
        <w:t>Dostawa</w:t>
      </w:r>
      <w:bookmarkStart w:id="5" w:name="_Hlk123652376"/>
      <w:r w:rsidR="00CC3E88">
        <w:rPr>
          <w:b/>
          <w:bCs/>
          <w:szCs w:val="24"/>
        </w:rPr>
        <w:t xml:space="preserve"> </w:t>
      </w:r>
      <w:r w:rsidR="00CC3E88" w:rsidRPr="00CC3E88">
        <w:rPr>
          <w:b/>
          <w:bCs/>
          <w:szCs w:val="24"/>
        </w:rPr>
        <w:t>tonerów i materiałów eksploatacyjnych do urządzeń drukujących</w:t>
      </w:r>
      <w:r w:rsidR="00CC3E88">
        <w:rPr>
          <w:b/>
          <w:bCs/>
          <w:szCs w:val="24"/>
        </w:rPr>
        <w:t>.</w:t>
      </w:r>
    </w:p>
    <w:bookmarkEnd w:id="5"/>
    <w:p w14:paraId="705B3267" w14:textId="77777777" w:rsidR="001C765E" w:rsidRDefault="001C765E" w:rsidP="00EA1E82">
      <w:pPr>
        <w:pStyle w:val="Tekstpodstawowy"/>
        <w:widowControl/>
        <w:numPr>
          <w:ilvl w:val="0"/>
          <w:numId w:val="50"/>
        </w:numPr>
        <w:spacing w:after="0" w:line="240" w:lineRule="auto"/>
        <w:ind w:left="426" w:hanging="426"/>
        <w:jc w:val="both"/>
        <w:rPr>
          <w:sz w:val="23"/>
          <w:szCs w:val="23"/>
        </w:rPr>
      </w:pPr>
      <w:r w:rsidRPr="00655407">
        <w:rPr>
          <w:sz w:val="23"/>
          <w:szCs w:val="23"/>
        </w:rPr>
        <w:t>Materiały eksploatacyjne muszą być oryginalne, fabrycznie nowe (pod pojęciem „fabrycznie nowy” Zamawiający rozumie produkty wykonane z nowych elementów w oryginalnych opakowaniach producenta z widocznym logo znakiem firmowym, symbolem produktu, kodem producenta/nr katalogowym), posiadające wszelkie zabezpieczenia szczelności zbiorników z</w:t>
      </w:r>
      <w:r>
        <w:rPr>
          <w:sz w:val="23"/>
          <w:szCs w:val="23"/>
        </w:rPr>
        <w:t> </w:t>
      </w:r>
      <w:r w:rsidRPr="00655407">
        <w:rPr>
          <w:sz w:val="23"/>
          <w:szCs w:val="23"/>
        </w:rPr>
        <w:t xml:space="preserve">tonerem. </w:t>
      </w:r>
    </w:p>
    <w:p w14:paraId="75A98503" w14:textId="4552BD3B" w:rsidR="001C765E" w:rsidRPr="002C2C06" w:rsidRDefault="001C765E" w:rsidP="00EA1E82">
      <w:pPr>
        <w:pStyle w:val="Tekstpodstawowy"/>
        <w:widowControl/>
        <w:numPr>
          <w:ilvl w:val="0"/>
          <w:numId w:val="50"/>
        </w:numPr>
        <w:spacing w:after="0" w:line="240" w:lineRule="auto"/>
        <w:ind w:left="426" w:hanging="426"/>
        <w:jc w:val="both"/>
        <w:rPr>
          <w:strike/>
          <w:sz w:val="23"/>
          <w:szCs w:val="23"/>
        </w:rPr>
      </w:pPr>
      <w:r w:rsidRPr="00CB0715">
        <w:rPr>
          <w:sz w:val="23"/>
          <w:szCs w:val="23"/>
        </w:rPr>
        <w:t>Zamawiający dopuszcza produkty równoważne w stosunku do produktów oryginalnych (tj. produkowanych przez producentów urządzeń).</w:t>
      </w:r>
      <w:r w:rsidR="002C2C06" w:rsidRPr="002C2C06">
        <w:t xml:space="preserve"> </w:t>
      </w:r>
      <w:r w:rsidR="002C2C06" w:rsidRPr="002C2C06">
        <w:rPr>
          <w:sz w:val="23"/>
          <w:szCs w:val="23"/>
        </w:rPr>
        <w:t>Pod pojęciem „produkt równoważny” rozumie się produkt:</w:t>
      </w:r>
    </w:p>
    <w:p w14:paraId="786B0566" w14:textId="77777777" w:rsidR="002C2C06" w:rsidRPr="002C2C06" w:rsidRDefault="002C2C06" w:rsidP="002C2C06">
      <w:pPr>
        <w:pStyle w:val="Default"/>
        <w:numPr>
          <w:ilvl w:val="0"/>
          <w:numId w:val="85"/>
        </w:numPr>
        <w:ind w:left="851" w:hanging="284"/>
        <w:jc w:val="both"/>
        <w:rPr>
          <w:sz w:val="23"/>
          <w:szCs w:val="23"/>
        </w:rPr>
      </w:pPr>
      <w:r w:rsidRPr="002C2C06">
        <w:rPr>
          <w:sz w:val="23"/>
          <w:szCs w:val="23"/>
        </w:rPr>
        <w:t>fabrycznie nowy, pochodzący z bieżącej produkcji, wytworzony seryjnie w cyklu produkcyjnym,</w:t>
      </w:r>
    </w:p>
    <w:p w14:paraId="3CBB116A" w14:textId="77777777" w:rsidR="002C2C06" w:rsidRPr="002C2C06" w:rsidRDefault="002C2C06" w:rsidP="002C2C06">
      <w:pPr>
        <w:pStyle w:val="Default"/>
        <w:numPr>
          <w:ilvl w:val="0"/>
          <w:numId w:val="85"/>
        </w:numPr>
        <w:ind w:left="851" w:hanging="284"/>
        <w:jc w:val="both"/>
        <w:rPr>
          <w:sz w:val="23"/>
          <w:szCs w:val="23"/>
        </w:rPr>
      </w:pPr>
      <w:r w:rsidRPr="002C2C06">
        <w:rPr>
          <w:sz w:val="23"/>
          <w:szCs w:val="23"/>
        </w:rPr>
        <w:t xml:space="preserve">który nie może być produktem regenerowanym, </w:t>
      </w:r>
    </w:p>
    <w:p w14:paraId="6F97F6FB" w14:textId="77777777" w:rsidR="002C2C06" w:rsidRPr="002C2C06" w:rsidRDefault="002C2C06" w:rsidP="002C2C06">
      <w:pPr>
        <w:pStyle w:val="Default"/>
        <w:numPr>
          <w:ilvl w:val="0"/>
          <w:numId w:val="85"/>
        </w:numPr>
        <w:ind w:left="851" w:hanging="284"/>
        <w:jc w:val="both"/>
        <w:rPr>
          <w:sz w:val="23"/>
          <w:szCs w:val="23"/>
        </w:rPr>
      </w:pPr>
      <w:r w:rsidRPr="002C2C06">
        <w:rPr>
          <w:sz w:val="23"/>
          <w:szCs w:val="23"/>
        </w:rPr>
        <w:t xml:space="preserve">nienoszący śladów użytkowania oraz opatrzony znakiem firmowym producenta oraz etykietą zawierającą numer katalogowy/kod producenta, </w:t>
      </w:r>
    </w:p>
    <w:p w14:paraId="33EAF578" w14:textId="77777777" w:rsidR="002C2C06" w:rsidRPr="002C2C06" w:rsidRDefault="002C2C06" w:rsidP="002C2C06">
      <w:pPr>
        <w:pStyle w:val="Default"/>
        <w:numPr>
          <w:ilvl w:val="0"/>
          <w:numId w:val="85"/>
        </w:numPr>
        <w:ind w:left="851" w:hanging="284"/>
        <w:jc w:val="both"/>
        <w:rPr>
          <w:sz w:val="23"/>
          <w:szCs w:val="23"/>
        </w:rPr>
      </w:pPr>
      <w:r w:rsidRPr="002C2C06">
        <w:rPr>
          <w:sz w:val="23"/>
          <w:szCs w:val="23"/>
        </w:rPr>
        <w:t xml:space="preserve">zapewniający nie gorsze parametry eksploatacyjne (w szczególności równomierność pokrycia, rozdzielczość druku, wydajność) niż produkty oryginalne (wyprodukowane przez producenta urządzeń), </w:t>
      </w:r>
    </w:p>
    <w:p w14:paraId="57D7C0DA" w14:textId="77777777" w:rsidR="002C2C06" w:rsidRPr="002C2C06" w:rsidRDefault="002C2C06" w:rsidP="002C2C06">
      <w:pPr>
        <w:pStyle w:val="Default"/>
        <w:numPr>
          <w:ilvl w:val="0"/>
          <w:numId w:val="85"/>
        </w:numPr>
        <w:ind w:left="851" w:hanging="284"/>
        <w:jc w:val="both"/>
        <w:rPr>
          <w:sz w:val="23"/>
          <w:szCs w:val="23"/>
        </w:rPr>
      </w:pPr>
      <w:r w:rsidRPr="002C2C06">
        <w:rPr>
          <w:sz w:val="23"/>
          <w:szCs w:val="23"/>
        </w:rPr>
        <w:t>kompatybilny ze sprzętem, do którego jest przeznaczony, tj. równoważne materiały eksploatacyjne nie powodują ograniczeń funkcji i możliwości sprzętu, zapewniają pełną kompatybilność z oprogramowaniem urządzenia drukującego, informowanie o liczbie wydrukowanych stron, poziomie zużycia tonera, itp.,</w:t>
      </w:r>
    </w:p>
    <w:p w14:paraId="0B0E573F" w14:textId="77777777" w:rsidR="002C2C06" w:rsidRPr="002C2C06" w:rsidRDefault="002C2C06" w:rsidP="002C2C06">
      <w:pPr>
        <w:pStyle w:val="Default"/>
        <w:numPr>
          <w:ilvl w:val="0"/>
          <w:numId w:val="85"/>
        </w:numPr>
        <w:ind w:left="851" w:hanging="284"/>
        <w:jc w:val="both"/>
        <w:rPr>
          <w:sz w:val="23"/>
          <w:szCs w:val="23"/>
        </w:rPr>
      </w:pPr>
      <w:r w:rsidRPr="002C2C06">
        <w:rPr>
          <w:sz w:val="23"/>
          <w:szCs w:val="23"/>
        </w:rPr>
        <w:t xml:space="preserve">który nie ogranicza pełnej współpracy z programem urządzenia drukującego, monitującym stan materiałów eksploatacyjnych, </w:t>
      </w:r>
    </w:p>
    <w:p w14:paraId="23A5331C" w14:textId="49D32B60" w:rsidR="002C2C06" w:rsidRPr="002C2C06" w:rsidRDefault="002C2C06" w:rsidP="002C2C06">
      <w:pPr>
        <w:pStyle w:val="Default"/>
        <w:numPr>
          <w:ilvl w:val="0"/>
          <w:numId w:val="85"/>
        </w:numPr>
        <w:ind w:left="851" w:hanging="284"/>
        <w:jc w:val="both"/>
        <w:rPr>
          <w:sz w:val="23"/>
          <w:szCs w:val="23"/>
        </w:rPr>
      </w:pPr>
      <w:r w:rsidRPr="002C2C06">
        <w:rPr>
          <w:sz w:val="23"/>
          <w:szCs w:val="23"/>
        </w:rPr>
        <w:t>który nie narusza warunków gwarancji producenta urządzenia drukującego ani w żadnym stopniu praw patentowych i własności intelektualnej.</w:t>
      </w:r>
    </w:p>
    <w:p w14:paraId="7CEF80F1" w14:textId="77777777" w:rsidR="00FC4186" w:rsidRPr="00FC4186" w:rsidRDefault="00FC4186" w:rsidP="00EA1E82">
      <w:pPr>
        <w:pStyle w:val="Tekstpodstawowy"/>
        <w:widowControl/>
        <w:numPr>
          <w:ilvl w:val="0"/>
          <w:numId w:val="50"/>
        </w:numPr>
        <w:spacing w:after="0" w:line="240" w:lineRule="auto"/>
        <w:ind w:left="426" w:hanging="426"/>
        <w:jc w:val="both"/>
        <w:rPr>
          <w:sz w:val="23"/>
          <w:szCs w:val="23"/>
        </w:rPr>
      </w:pPr>
      <w:r w:rsidRPr="00FC4186">
        <w:rPr>
          <w:sz w:val="23"/>
          <w:szCs w:val="23"/>
        </w:rPr>
        <w:t>Jeśli w opisie przedmiotu zamówienia zostały wskazane typy produktów lub nazwy własne to wyłącznie przykładowo dla określenia minimalnego poziomu jakości i parametrów. Należy przyjąć, że każdemu takiemu wskazaniu towarzyszą wyrazy „lub równoważne”. Wykonawca uprawniony jest do przedstawienia w ofercie produktów równoważnych, tj. o nie gorszych parametrach/wymaganiach jakościowych o czym powinien poinformować Zamawiającego na etapie składania oferty. Udowodnienie równoważności w tym przypadku będzie spoczywało na Wykonawcy.</w:t>
      </w:r>
    </w:p>
    <w:p w14:paraId="0B32A4CD" w14:textId="00C88CAC" w:rsidR="00FC4186" w:rsidRPr="00FC4186" w:rsidRDefault="00FC4186" w:rsidP="00FC4186">
      <w:pPr>
        <w:pStyle w:val="Tekstpodstawowy"/>
        <w:widowControl/>
        <w:spacing w:after="0" w:line="240" w:lineRule="auto"/>
        <w:ind w:left="851" w:hanging="425"/>
        <w:jc w:val="both"/>
        <w:rPr>
          <w:sz w:val="23"/>
          <w:szCs w:val="23"/>
        </w:rPr>
      </w:pPr>
      <w:r w:rsidRPr="00FC4186">
        <w:rPr>
          <w:sz w:val="23"/>
          <w:szCs w:val="23"/>
        </w:rPr>
        <w:t xml:space="preserve">1) </w:t>
      </w:r>
      <w:r>
        <w:rPr>
          <w:sz w:val="23"/>
          <w:szCs w:val="23"/>
        </w:rPr>
        <w:t xml:space="preserve"> </w:t>
      </w:r>
      <w:r w:rsidRPr="00FC4186">
        <w:rPr>
          <w:sz w:val="23"/>
          <w:szCs w:val="23"/>
        </w:rPr>
        <w:t>Wykonawca, który w ofercie powołuje się na rozwiązania równoważne, obowiązany jest wykazać w składanej ofercie, że oferowane przez niego dostawy są równoważne oraz spełniają wymagania określone przez Zamawiającego w Specyfikacji Warunków Zamówienia ze wskazaniem nazwy i pozycji opisu przedmiotu zamówienia, których dotyczy, W takiej sytuacji Wykonawca zobowiązany będzie załączyć do oferty ich charakterystykę oraz dowody potwierdzające równoważność. Udowodnienie równoważności w tym przypadku będzie spoczywało na Wykonawcy.</w:t>
      </w:r>
    </w:p>
    <w:p w14:paraId="5E730BAA" w14:textId="4533D366" w:rsidR="00FC4186" w:rsidRPr="002C2C06" w:rsidRDefault="00FC4186" w:rsidP="002C2C06">
      <w:pPr>
        <w:pStyle w:val="Tekstpodstawowy"/>
        <w:widowControl/>
        <w:spacing w:after="0" w:line="240" w:lineRule="auto"/>
        <w:ind w:left="851" w:hanging="425"/>
        <w:jc w:val="both"/>
        <w:rPr>
          <w:sz w:val="23"/>
          <w:szCs w:val="23"/>
        </w:rPr>
      </w:pPr>
      <w:r w:rsidRPr="00FC4186">
        <w:rPr>
          <w:sz w:val="23"/>
          <w:szCs w:val="23"/>
        </w:rPr>
        <w:t xml:space="preserve">2) </w:t>
      </w:r>
      <w:r>
        <w:rPr>
          <w:sz w:val="23"/>
          <w:szCs w:val="23"/>
        </w:rPr>
        <w:tab/>
      </w:r>
      <w:r w:rsidRPr="00FC4186">
        <w:rPr>
          <w:sz w:val="23"/>
          <w:szCs w:val="23"/>
        </w:rPr>
        <w:t>W przypadku niewskazania w ofercie rozwiązania równoważnego, Zamawiający uzna, iż Wykonawca będzie realizował przedmiot zamówienia zgodnie z wskazanymi zawartymi w SWZ.</w:t>
      </w:r>
    </w:p>
    <w:p w14:paraId="532CC57F" w14:textId="77777777" w:rsidR="001C765E" w:rsidRPr="00C95623" w:rsidRDefault="001C765E" w:rsidP="00EA1E82">
      <w:pPr>
        <w:pStyle w:val="Tekstpodstawowy"/>
        <w:widowControl/>
        <w:numPr>
          <w:ilvl w:val="0"/>
          <w:numId w:val="50"/>
        </w:numPr>
        <w:spacing w:after="0" w:line="240" w:lineRule="auto"/>
        <w:ind w:left="426" w:hanging="426"/>
        <w:jc w:val="both"/>
        <w:rPr>
          <w:sz w:val="23"/>
          <w:szCs w:val="23"/>
        </w:rPr>
      </w:pPr>
      <w:r w:rsidRPr="00C95623">
        <w:rPr>
          <w:sz w:val="23"/>
          <w:szCs w:val="23"/>
        </w:rPr>
        <w:t xml:space="preserve">W przypadku uszkodzenia drukarki przez toner zastępczy (potwierdzonego przez Dział IT Zamawiającego) Wykonawca zobowiązuje się do odkupienia drukarki lub jej podmianę na równorzędną na czas naprawy. Naprawa odbędzie się w terminie do 7 dni od zgłoszenia awarii, na koszt Wykonawcy. </w:t>
      </w:r>
    </w:p>
    <w:p w14:paraId="77A18328" w14:textId="77777777" w:rsidR="001C765E" w:rsidRPr="002C2C06" w:rsidRDefault="001C765E" w:rsidP="00EA1E82">
      <w:pPr>
        <w:pStyle w:val="Tekstpodstawowy"/>
        <w:widowControl/>
        <w:numPr>
          <w:ilvl w:val="0"/>
          <w:numId w:val="50"/>
        </w:numPr>
        <w:spacing w:after="0" w:line="240" w:lineRule="auto"/>
        <w:ind w:left="426" w:hanging="426"/>
        <w:jc w:val="both"/>
        <w:rPr>
          <w:sz w:val="23"/>
          <w:szCs w:val="23"/>
        </w:rPr>
      </w:pPr>
      <w:r w:rsidRPr="002C2C06">
        <w:rPr>
          <w:sz w:val="23"/>
          <w:szCs w:val="23"/>
        </w:rPr>
        <w:t xml:space="preserve">W przypadku zaoferowania przez Wykonawcę produktów równoważnych, Wykonawca zobowiązany jest dołączyć (dla produktów równoważnych): </w:t>
      </w:r>
    </w:p>
    <w:p w14:paraId="0A319690" w14:textId="7F7CBC91" w:rsidR="001C765E" w:rsidRPr="00BD0AE9" w:rsidRDefault="001C765E" w:rsidP="00BD0AE9">
      <w:pPr>
        <w:pStyle w:val="Default"/>
        <w:numPr>
          <w:ilvl w:val="0"/>
          <w:numId w:val="55"/>
        </w:numPr>
        <w:jc w:val="both"/>
        <w:rPr>
          <w:sz w:val="23"/>
          <w:szCs w:val="23"/>
        </w:rPr>
      </w:pPr>
      <w:r w:rsidRPr="002C2C06">
        <w:rPr>
          <w:sz w:val="23"/>
          <w:szCs w:val="23"/>
        </w:rPr>
        <w:t>raporty z testów wydajności przeprowadzonych, zgodnie z normą 1SO/IEC 19752 (lub równoważną) dla materiałów eksploatacyjnych do wydruków monochromatycznych,</w:t>
      </w:r>
      <w:r w:rsidRPr="00543EC4">
        <w:rPr>
          <w:strike/>
          <w:sz w:val="23"/>
          <w:szCs w:val="23"/>
        </w:rPr>
        <w:t xml:space="preserve"> </w:t>
      </w:r>
      <w:r w:rsidRPr="002C2C06">
        <w:rPr>
          <w:sz w:val="23"/>
          <w:szCs w:val="23"/>
        </w:rPr>
        <w:t xml:space="preserve">zgodnie z normą ISO/IEC 19798 (lub równoważną) dla materiałów eksploatacyjnych do </w:t>
      </w:r>
      <w:r w:rsidRPr="002C2C06">
        <w:rPr>
          <w:sz w:val="23"/>
          <w:szCs w:val="23"/>
        </w:rPr>
        <w:lastRenderedPageBreak/>
        <w:t>wydruków kolorowych</w:t>
      </w:r>
      <w:r w:rsidR="00BD0AE9">
        <w:rPr>
          <w:sz w:val="23"/>
          <w:szCs w:val="23"/>
        </w:rPr>
        <w:t xml:space="preserve">, </w:t>
      </w:r>
      <w:r w:rsidR="00BD0AE9" w:rsidRPr="00BD0AE9">
        <w:rPr>
          <w:sz w:val="23"/>
          <w:szCs w:val="23"/>
        </w:rPr>
        <w:t>ISO/IEC 24711 (lub równoważny) – norma określająca wydajność dla kaset z kolorowym i monochromatycznym tuszem do drukarek atramentowych</w:t>
      </w:r>
      <w:r w:rsidR="00BD0AE9">
        <w:rPr>
          <w:sz w:val="23"/>
          <w:szCs w:val="23"/>
        </w:rPr>
        <w:t xml:space="preserve"> </w:t>
      </w:r>
      <w:r w:rsidR="00BD0AE9" w:rsidRPr="00BD0AE9">
        <w:rPr>
          <w:sz w:val="23"/>
          <w:szCs w:val="23"/>
        </w:rPr>
        <w:t>wydane przez niezależny podmiot uprawniony do kontroli jakości (jednostkę oceniającą) posiadający akredytację Polskiego Centrum Akredytacji lub krajowej jednostki akredytującą w państwie członkowskim w zakresie badania materiałów eksploatacyjnych zgodnie z normą ISO/IEC 24712 (lub równoważną), (dostarczyć w postaci elektronicznej opatrzonej podpisem kwalifikowanym, zaufanym lub podpisem osobistym)</w:t>
      </w:r>
      <w:r w:rsidR="00BD0AE9">
        <w:rPr>
          <w:sz w:val="23"/>
          <w:szCs w:val="23"/>
        </w:rPr>
        <w:t xml:space="preserve">. </w:t>
      </w:r>
    </w:p>
    <w:p w14:paraId="2B69BDB3" w14:textId="77777777" w:rsidR="001C765E" w:rsidRPr="002C2C06" w:rsidRDefault="001C765E" w:rsidP="001C765E">
      <w:pPr>
        <w:pStyle w:val="Default"/>
        <w:ind w:left="709"/>
        <w:jc w:val="both"/>
        <w:rPr>
          <w:sz w:val="23"/>
          <w:szCs w:val="23"/>
        </w:rPr>
      </w:pPr>
      <w:r w:rsidRPr="002C2C06">
        <w:rPr>
          <w:sz w:val="23"/>
          <w:szCs w:val="23"/>
        </w:rPr>
        <w:t xml:space="preserve">Raporty z testów wydajności powinny zawierać co najmniej poniższe informacje: </w:t>
      </w:r>
    </w:p>
    <w:p w14:paraId="129F3606" w14:textId="77777777" w:rsidR="001C765E" w:rsidRPr="002C2C06" w:rsidRDefault="001C765E" w:rsidP="00EA1E82">
      <w:pPr>
        <w:pStyle w:val="Default"/>
        <w:numPr>
          <w:ilvl w:val="0"/>
          <w:numId w:val="51"/>
        </w:numPr>
        <w:ind w:left="993"/>
        <w:jc w:val="both"/>
        <w:rPr>
          <w:sz w:val="23"/>
          <w:szCs w:val="23"/>
        </w:rPr>
      </w:pPr>
      <w:r w:rsidRPr="002C2C06">
        <w:rPr>
          <w:sz w:val="23"/>
          <w:szCs w:val="23"/>
        </w:rPr>
        <w:t xml:space="preserve">datę przeprowadzenia testu, </w:t>
      </w:r>
    </w:p>
    <w:p w14:paraId="00E84E4A" w14:textId="77777777" w:rsidR="001C765E" w:rsidRPr="002C2C06" w:rsidRDefault="001C765E" w:rsidP="00EA1E82">
      <w:pPr>
        <w:pStyle w:val="Default"/>
        <w:numPr>
          <w:ilvl w:val="0"/>
          <w:numId w:val="51"/>
        </w:numPr>
        <w:ind w:left="993"/>
        <w:jc w:val="both"/>
        <w:rPr>
          <w:sz w:val="23"/>
          <w:szCs w:val="23"/>
        </w:rPr>
      </w:pPr>
      <w:r w:rsidRPr="002C2C06">
        <w:rPr>
          <w:sz w:val="23"/>
          <w:szCs w:val="23"/>
        </w:rPr>
        <w:t xml:space="preserve">model urządzenia drukującego na którym prowadzono testy, </w:t>
      </w:r>
    </w:p>
    <w:p w14:paraId="6B1012A5" w14:textId="77777777" w:rsidR="001C765E" w:rsidRPr="002C2C06" w:rsidRDefault="001C765E" w:rsidP="00EA1E82">
      <w:pPr>
        <w:pStyle w:val="Default"/>
        <w:numPr>
          <w:ilvl w:val="0"/>
          <w:numId w:val="51"/>
        </w:numPr>
        <w:ind w:left="993"/>
        <w:jc w:val="both"/>
        <w:rPr>
          <w:sz w:val="23"/>
          <w:szCs w:val="23"/>
        </w:rPr>
      </w:pPr>
      <w:r w:rsidRPr="002C2C06">
        <w:rPr>
          <w:sz w:val="23"/>
          <w:szCs w:val="23"/>
        </w:rPr>
        <w:t xml:space="preserve">ilość testowanych materiałów (toner, bęben/zespół obrazowania, </w:t>
      </w:r>
      <w:proofErr w:type="spellStart"/>
      <w:r w:rsidRPr="002C2C06">
        <w:rPr>
          <w:sz w:val="23"/>
          <w:szCs w:val="23"/>
        </w:rPr>
        <w:t>Fuser</w:t>
      </w:r>
      <w:proofErr w:type="spellEnd"/>
      <w:r w:rsidRPr="002C2C06">
        <w:rPr>
          <w:sz w:val="23"/>
          <w:szCs w:val="23"/>
        </w:rPr>
        <w:t xml:space="preserve">), </w:t>
      </w:r>
    </w:p>
    <w:p w14:paraId="62A832C2" w14:textId="77777777" w:rsidR="001C765E" w:rsidRPr="002C2C06" w:rsidRDefault="001C765E" w:rsidP="00EA1E82">
      <w:pPr>
        <w:pStyle w:val="Default"/>
        <w:numPr>
          <w:ilvl w:val="0"/>
          <w:numId w:val="51"/>
        </w:numPr>
        <w:ind w:left="1134" w:hanging="141"/>
        <w:jc w:val="both"/>
        <w:rPr>
          <w:sz w:val="23"/>
          <w:szCs w:val="23"/>
        </w:rPr>
      </w:pPr>
      <w:r w:rsidRPr="002C2C06">
        <w:rPr>
          <w:sz w:val="23"/>
          <w:szCs w:val="23"/>
        </w:rPr>
        <w:t xml:space="preserve">średnia wydajność testowanych materiałów (liczona w stronach na toner, bęben/zespół obrazowania, </w:t>
      </w:r>
      <w:proofErr w:type="spellStart"/>
      <w:r w:rsidRPr="002C2C06">
        <w:rPr>
          <w:sz w:val="23"/>
          <w:szCs w:val="23"/>
        </w:rPr>
        <w:t>Fuser</w:t>
      </w:r>
      <w:proofErr w:type="spellEnd"/>
      <w:r w:rsidRPr="002C2C06">
        <w:rPr>
          <w:sz w:val="23"/>
          <w:szCs w:val="23"/>
        </w:rPr>
        <w:t xml:space="preserve">), </w:t>
      </w:r>
    </w:p>
    <w:p w14:paraId="69B03ABA" w14:textId="77777777" w:rsidR="001C765E" w:rsidRPr="002C2C06" w:rsidRDefault="001C765E" w:rsidP="00EA1E82">
      <w:pPr>
        <w:pStyle w:val="Default"/>
        <w:numPr>
          <w:ilvl w:val="0"/>
          <w:numId w:val="51"/>
        </w:numPr>
        <w:ind w:left="993"/>
        <w:jc w:val="both"/>
        <w:rPr>
          <w:sz w:val="23"/>
          <w:szCs w:val="23"/>
        </w:rPr>
      </w:pPr>
      <w:r w:rsidRPr="002C2C06">
        <w:rPr>
          <w:sz w:val="23"/>
          <w:szCs w:val="23"/>
        </w:rPr>
        <w:t xml:space="preserve">informacja o stronie testowej, </w:t>
      </w:r>
    </w:p>
    <w:p w14:paraId="28C9F43F" w14:textId="77777777" w:rsidR="001C765E" w:rsidRPr="002C2C06" w:rsidRDefault="001C765E" w:rsidP="00EA1E82">
      <w:pPr>
        <w:pStyle w:val="Default"/>
        <w:numPr>
          <w:ilvl w:val="0"/>
          <w:numId w:val="51"/>
        </w:numPr>
        <w:ind w:left="993"/>
        <w:jc w:val="both"/>
        <w:rPr>
          <w:sz w:val="23"/>
          <w:szCs w:val="23"/>
        </w:rPr>
      </w:pPr>
      <w:r w:rsidRPr="002C2C06">
        <w:rPr>
          <w:sz w:val="23"/>
          <w:szCs w:val="23"/>
        </w:rPr>
        <w:t xml:space="preserve">format papieru używanego do testu, </w:t>
      </w:r>
    </w:p>
    <w:p w14:paraId="66ABE655" w14:textId="77777777" w:rsidR="001C765E" w:rsidRPr="002C2C06" w:rsidRDefault="001C765E" w:rsidP="00EA1E82">
      <w:pPr>
        <w:pStyle w:val="Default"/>
        <w:numPr>
          <w:ilvl w:val="0"/>
          <w:numId w:val="51"/>
        </w:numPr>
        <w:ind w:left="993"/>
        <w:jc w:val="both"/>
        <w:rPr>
          <w:sz w:val="23"/>
          <w:szCs w:val="23"/>
        </w:rPr>
      </w:pPr>
      <w:r w:rsidRPr="002C2C06">
        <w:rPr>
          <w:sz w:val="23"/>
          <w:szCs w:val="23"/>
        </w:rPr>
        <w:t xml:space="preserve">dane kontaktowe do firmy, która przeprowadziła badania. </w:t>
      </w:r>
    </w:p>
    <w:p w14:paraId="6BB035B9" w14:textId="011BFB98" w:rsidR="001C765E" w:rsidRPr="002C2C06" w:rsidRDefault="001C765E" w:rsidP="00EA1E82">
      <w:pPr>
        <w:pStyle w:val="Default"/>
        <w:numPr>
          <w:ilvl w:val="0"/>
          <w:numId w:val="55"/>
        </w:numPr>
        <w:jc w:val="both"/>
        <w:rPr>
          <w:sz w:val="23"/>
          <w:szCs w:val="23"/>
        </w:rPr>
      </w:pPr>
      <w:r w:rsidRPr="002C2C06">
        <w:rPr>
          <w:sz w:val="23"/>
          <w:szCs w:val="23"/>
        </w:rPr>
        <w:t>opis zaoferowanego produktu równoważnego (karta katalogowa producenta)</w:t>
      </w:r>
      <w:r w:rsidR="0083148F" w:rsidRPr="002C2C06">
        <w:rPr>
          <w:sz w:val="23"/>
          <w:szCs w:val="23"/>
        </w:rPr>
        <w:t xml:space="preserve"> </w:t>
      </w:r>
      <w:r w:rsidRPr="002C2C06">
        <w:rPr>
          <w:sz w:val="23"/>
          <w:szCs w:val="23"/>
        </w:rPr>
        <w:t xml:space="preserve">- opis powinien zawierać co najmniej nazwę producenta produktu równoważnego, kod producenta/nr katalogowy, wydajność oraz wskazanie z jakimi modelami urządzeń produkt ten jest kompatybilny, </w:t>
      </w:r>
    </w:p>
    <w:p w14:paraId="6209FB28" w14:textId="081671F8" w:rsidR="001C765E" w:rsidRPr="002C2C06" w:rsidRDefault="001C765E" w:rsidP="00EA1E82">
      <w:pPr>
        <w:pStyle w:val="Default"/>
        <w:numPr>
          <w:ilvl w:val="0"/>
          <w:numId w:val="55"/>
        </w:numPr>
        <w:jc w:val="both"/>
        <w:rPr>
          <w:sz w:val="23"/>
          <w:szCs w:val="23"/>
        </w:rPr>
      </w:pPr>
      <w:r w:rsidRPr="002C2C06">
        <w:rPr>
          <w:sz w:val="23"/>
          <w:szCs w:val="23"/>
        </w:rPr>
        <w:t xml:space="preserve">Każdy przekazany produkt musi być pełnowartościowy i sprawny, w pełni zgodny z ofertą oraz wymaganiami Zamawiającego. Zamawiający zastrzega sobie prawo do przeprowadzenia testu na sprzęcie pracującym w środowisku Zamawiającego pod względem: </w:t>
      </w:r>
    </w:p>
    <w:p w14:paraId="33F51E99" w14:textId="77777777" w:rsidR="001C765E" w:rsidRPr="002C2C06" w:rsidRDefault="001C765E" w:rsidP="00EA1E82">
      <w:pPr>
        <w:pStyle w:val="Default"/>
        <w:numPr>
          <w:ilvl w:val="0"/>
          <w:numId w:val="52"/>
        </w:numPr>
        <w:ind w:left="709"/>
        <w:jc w:val="both"/>
        <w:rPr>
          <w:sz w:val="23"/>
          <w:szCs w:val="23"/>
        </w:rPr>
      </w:pPr>
      <w:r w:rsidRPr="002C2C06">
        <w:rPr>
          <w:sz w:val="23"/>
          <w:szCs w:val="23"/>
        </w:rPr>
        <w:t xml:space="preserve">sprawdzenia zgodności dostarczonego do testów produktu z ofertą oraz wymaganiami Zamawiającego opisanymi w rozdziale II SWZ. </w:t>
      </w:r>
    </w:p>
    <w:p w14:paraId="5DA3B117" w14:textId="77777777" w:rsidR="001C765E" w:rsidRPr="002C2C06" w:rsidRDefault="001C765E" w:rsidP="00EA1E82">
      <w:pPr>
        <w:pStyle w:val="Default"/>
        <w:numPr>
          <w:ilvl w:val="0"/>
          <w:numId w:val="53"/>
        </w:numPr>
        <w:ind w:left="709"/>
        <w:jc w:val="both"/>
        <w:rPr>
          <w:color w:val="auto"/>
          <w:sz w:val="23"/>
          <w:szCs w:val="23"/>
        </w:rPr>
      </w:pPr>
      <w:r w:rsidRPr="002C2C06">
        <w:rPr>
          <w:sz w:val="23"/>
          <w:szCs w:val="23"/>
        </w:rPr>
        <w:t xml:space="preserve">włożenie dostarczonego do testów produktu do urządzenia drukującego i sprawdzenie poprawności odczytu informacji w sposób przewidziany przez </w:t>
      </w:r>
      <w:r w:rsidRPr="002C2C06">
        <w:rPr>
          <w:color w:val="auto"/>
          <w:sz w:val="23"/>
          <w:szCs w:val="23"/>
        </w:rPr>
        <w:t xml:space="preserve">producenta urządzeń drukujących tj. wyświetlenie na panelu urządzenia drukującego, wydruk informacji z panelu sterującego urządzenia drukującego, bądź za pomocą oprogramowania przez sieć LAN. W przypadku wyniku negatywnego w celu potwierdzenia, test zostanie przeprowadzony ponownie, jeden raz, na innym egzemplarzu urządzenia drukującego tego samego modelu. </w:t>
      </w:r>
    </w:p>
    <w:p w14:paraId="6BCDB391" w14:textId="77777777" w:rsidR="001C765E" w:rsidRPr="002C2C06" w:rsidRDefault="001C765E" w:rsidP="001C765E">
      <w:pPr>
        <w:pStyle w:val="Default"/>
        <w:ind w:left="709"/>
        <w:jc w:val="both"/>
        <w:rPr>
          <w:color w:val="auto"/>
          <w:sz w:val="23"/>
          <w:szCs w:val="23"/>
        </w:rPr>
      </w:pPr>
      <w:r w:rsidRPr="002C2C06">
        <w:rPr>
          <w:color w:val="auto"/>
          <w:sz w:val="23"/>
          <w:szCs w:val="23"/>
        </w:rPr>
        <w:t xml:space="preserve">Zamawiający uzna wynik testu za pozytywny, jeżeli po włożeniu równoważnych materiałów eksploatacyjnych wyświetli się komunikat „Zainstalowano nieoryginalny toner”, ale nie będzie to miało wpływu na pracę oprogramowania monitorującego stan materiałów eksploatacyjnych i wszystkie inne funkcjonalności charakterystyczne dla danej drukarki i oryginalnego tonera będą dostępne, przy czym komunikat o którym mowa powyżej wyświetli się tylko raz, po włożeniu tonera, a nie będzie się wyświetlał przy kolejnych wydrukach. </w:t>
      </w:r>
    </w:p>
    <w:p w14:paraId="4D6EB750" w14:textId="77777777" w:rsidR="001C765E" w:rsidRPr="002C2C06" w:rsidRDefault="001C765E" w:rsidP="001C765E">
      <w:pPr>
        <w:pStyle w:val="Default"/>
        <w:ind w:left="709"/>
        <w:jc w:val="both"/>
        <w:rPr>
          <w:color w:val="auto"/>
          <w:sz w:val="23"/>
          <w:szCs w:val="23"/>
        </w:rPr>
      </w:pPr>
      <w:r w:rsidRPr="002C2C06">
        <w:rPr>
          <w:color w:val="auto"/>
          <w:sz w:val="23"/>
          <w:szCs w:val="23"/>
        </w:rPr>
        <w:t>Zamawiający dopuszcza dostarczenie wkładów, które po włożeniu, do prawidłowej pracy (wskazania faktycznego poziomu zużycia) będą wymagały resetu licznika.</w:t>
      </w:r>
    </w:p>
    <w:p w14:paraId="2B7B58CC" w14:textId="3158ED58" w:rsidR="001C765E" w:rsidRPr="00C95623" w:rsidRDefault="001C765E" w:rsidP="00EA1E82">
      <w:pPr>
        <w:pStyle w:val="Tekstpodstawowy"/>
        <w:widowControl/>
        <w:numPr>
          <w:ilvl w:val="0"/>
          <w:numId w:val="50"/>
        </w:numPr>
        <w:spacing w:after="0" w:line="240" w:lineRule="auto"/>
        <w:ind w:left="426" w:hanging="426"/>
        <w:jc w:val="both"/>
        <w:rPr>
          <w:b/>
          <w:bCs/>
          <w:snapToGrid w:val="0"/>
          <w:szCs w:val="24"/>
        </w:rPr>
      </w:pPr>
      <w:r w:rsidRPr="00C95623">
        <w:rPr>
          <w:sz w:val="23"/>
          <w:szCs w:val="23"/>
        </w:rPr>
        <w:t>Materiały eksploatacyjne muszą pochodzić z bieżącej produkcji, nie mogą być wyprodukowane wcześniej niż w 202</w:t>
      </w:r>
      <w:r w:rsidR="00C95623" w:rsidRPr="00C95623">
        <w:rPr>
          <w:sz w:val="23"/>
          <w:szCs w:val="23"/>
        </w:rPr>
        <w:t>4</w:t>
      </w:r>
      <w:r w:rsidRPr="00C95623">
        <w:rPr>
          <w:sz w:val="23"/>
          <w:szCs w:val="23"/>
        </w:rPr>
        <w:t xml:space="preserve"> r.</w:t>
      </w:r>
      <w:r w:rsidR="002563F5" w:rsidRPr="00C95623">
        <w:rPr>
          <w:sz w:val="23"/>
          <w:szCs w:val="23"/>
        </w:rPr>
        <w:t xml:space="preserve"> </w:t>
      </w:r>
    </w:p>
    <w:p w14:paraId="360A50B1" w14:textId="34F0178C" w:rsidR="001C765E" w:rsidRPr="00224094" w:rsidRDefault="001C765E" w:rsidP="00EA1E82">
      <w:pPr>
        <w:pStyle w:val="Tekstpodstawowy"/>
        <w:widowControl/>
        <w:numPr>
          <w:ilvl w:val="0"/>
          <w:numId w:val="50"/>
        </w:numPr>
        <w:spacing w:after="0" w:line="240" w:lineRule="auto"/>
        <w:ind w:left="426" w:hanging="426"/>
        <w:jc w:val="both"/>
        <w:rPr>
          <w:b/>
          <w:bCs/>
          <w:snapToGrid w:val="0"/>
          <w:szCs w:val="24"/>
        </w:rPr>
      </w:pPr>
      <w:r>
        <w:rPr>
          <w:sz w:val="23"/>
          <w:szCs w:val="23"/>
        </w:rPr>
        <w:t xml:space="preserve">Gwarancja na dostarczone materiały eksploatacyjne musi być udzielona na okres co najmniej </w:t>
      </w:r>
      <w:r w:rsidR="00543EC4">
        <w:rPr>
          <w:sz w:val="23"/>
          <w:szCs w:val="23"/>
        </w:rPr>
        <w:t>12</w:t>
      </w:r>
      <w:r w:rsidRPr="00224094">
        <w:rPr>
          <w:sz w:val="23"/>
          <w:szCs w:val="23"/>
        </w:rPr>
        <w:t xml:space="preserve"> miesięcy.</w:t>
      </w:r>
    </w:p>
    <w:p w14:paraId="44C67430" w14:textId="0E64EF31" w:rsidR="001C765E" w:rsidRPr="00CB0715" w:rsidRDefault="001C765E" w:rsidP="00EA1E82">
      <w:pPr>
        <w:widowControl/>
        <w:numPr>
          <w:ilvl w:val="0"/>
          <w:numId w:val="50"/>
        </w:numPr>
        <w:spacing w:after="0" w:line="240" w:lineRule="auto"/>
        <w:ind w:left="426" w:hanging="426"/>
        <w:jc w:val="both"/>
      </w:pPr>
      <w:r w:rsidRPr="00F0184E">
        <w:t xml:space="preserve">Przedmiot zamówienia określony jest </w:t>
      </w:r>
      <w:r>
        <w:t xml:space="preserve">w Wspólnym Słowniku Zamówień </w:t>
      </w:r>
      <w:r w:rsidRPr="007916B5">
        <w:t>C</w:t>
      </w:r>
      <w:r>
        <w:t xml:space="preserve">PV kodem: </w:t>
      </w:r>
    </w:p>
    <w:p w14:paraId="636B5435" w14:textId="77777777" w:rsidR="00CB0715" w:rsidRDefault="00CB0715" w:rsidP="00CB0715">
      <w:pPr>
        <w:widowControl/>
        <w:spacing w:after="0" w:line="240" w:lineRule="auto"/>
        <w:ind w:left="426"/>
        <w:jc w:val="both"/>
      </w:pPr>
      <w:r>
        <w:t>30192113-6 Wkłady drukujące</w:t>
      </w:r>
    </w:p>
    <w:p w14:paraId="278A6486" w14:textId="77777777" w:rsidR="00CB0715" w:rsidRDefault="00CB0715" w:rsidP="00CB0715">
      <w:pPr>
        <w:widowControl/>
        <w:spacing w:after="0" w:line="240" w:lineRule="auto"/>
        <w:ind w:left="426"/>
        <w:jc w:val="both"/>
      </w:pPr>
      <w:r>
        <w:t>30125110-5 Toner do drukarek laserowych/faksów</w:t>
      </w:r>
    </w:p>
    <w:p w14:paraId="0E0D3776" w14:textId="033F3868" w:rsidR="00CB0715" w:rsidRPr="004663B5" w:rsidRDefault="00CB0715" w:rsidP="00CB0715">
      <w:pPr>
        <w:widowControl/>
        <w:spacing w:after="0" w:line="240" w:lineRule="auto"/>
        <w:ind w:left="426"/>
        <w:jc w:val="both"/>
      </w:pPr>
      <w:r>
        <w:t>30124300-7 Bębny do maszyn biurowych</w:t>
      </w:r>
    </w:p>
    <w:p w14:paraId="0C641FC5" w14:textId="0BA575F6" w:rsidR="001C765E" w:rsidRPr="00C04325" w:rsidRDefault="001C765E" w:rsidP="00EA1E82">
      <w:pPr>
        <w:widowControl/>
        <w:numPr>
          <w:ilvl w:val="0"/>
          <w:numId w:val="50"/>
        </w:numPr>
        <w:spacing w:after="0" w:line="240" w:lineRule="auto"/>
        <w:ind w:left="426" w:hanging="426"/>
        <w:jc w:val="both"/>
      </w:pPr>
      <w:r w:rsidRPr="004663B5">
        <w:t xml:space="preserve">Szczegółowy opis przedmiotu zamówienia zawiera załącznik </w:t>
      </w:r>
      <w:r w:rsidRPr="00C04325">
        <w:t xml:space="preserve">nr </w:t>
      </w:r>
      <w:r w:rsidR="00C04325" w:rsidRPr="00C04325">
        <w:t>3</w:t>
      </w:r>
      <w:r w:rsidRPr="00C04325">
        <w:t>.</w:t>
      </w:r>
    </w:p>
    <w:p w14:paraId="7A06BF7A" w14:textId="77777777" w:rsidR="00DA0859" w:rsidRPr="00161169" w:rsidRDefault="00DA0859" w:rsidP="00EA1E82">
      <w:pPr>
        <w:widowControl/>
        <w:numPr>
          <w:ilvl w:val="0"/>
          <w:numId w:val="50"/>
        </w:numPr>
        <w:spacing w:after="0" w:line="240" w:lineRule="auto"/>
        <w:ind w:left="426" w:hanging="426"/>
        <w:jc w:val="both"/>
        <w:rPr>
          <w:color w:val="000000" w:themeColor="text1"/>
        </w:rPr>
      </w:pPr>
      <w:r w:rsidRPr="00161169">
        <w:rPr>
          <w:color w:val="000000" w:themeColor="text1"/>
        </w:rPr>
        <w:t xml:space="preserve">Zamawiający nie dopuszcza składanie ofert częściowych. </w:t>
      </w:r>
    </w:p>
    <w:p w14:paraId="6FECA59A" w14:textId="77777777" w:rsidR="00DA0859" w:rsidRPr="00161169" w:rsidRDefault="00DA0859" w:rsidP="00DA0859">
      <w:pPr>
        <w:pStyle w:val="Akapitzlist"/>
        <w:suppressAutoHyphens/>
        <w:ind w:left="425" w:right="-284"/>
        <w:jc w:val="both"/>
        <w:rPr>
          <w:rFonts w:ascii="Times New Roman" w:eastAsia="Times New Roman" w:hAnsi="Times New Roman" w:cs="Times New Roman"/>
          <w:color w:val="000000" w:themeColor="text1"/>
        </w:rPr>
      </w:pPr>
      <w:r w:rsidRPr="00161169">
        <w:rPr>
          <w:rFonts w:ascii="Times New Roman" w:eastAsia="Times New Roman" w:hAnsi="Times New Roman" w:cs="Times New Roman"/>
          <w:color w:val="000000" w:themeColor="text1"/>
        </w:rPr>
        <w:t>Powody niedokonania podziału zamówienia na części:</w:t>
      </w:r>
    </w:p>
    <w:p w14:paraId="7823833B" w14:textId="1343A949" w:rsidR="001C765E" w:rsidRPr="00161169" w:rsidRDefault="00DA0859" w:rsidP="00DA0859">
      <w:pPr>
        <w:pStyle w:val="Akapitzlist"/>
        <w:suppressAutoHyphens/>
        <w:ind w:left="425" w:right="-284"/>
        <w:jc w:val="both"/>
        <w:rPr>
          <w:rFonts w:ascii="Times New Roman" w:eastAsia="Times New Roman" w:hAnsi="Times New Roman" w:cs="Times New Roman"/>
          <w:color w:val="000000" w:themeColor="text1"/>
        </w:rPr>
      </w:pPr>
      <w:r w:rsidRPr="00161169">
        <w:rPr>
          <w:rFonts w:ascii="Times New Roman" w:eastAsia="Times New Roman" w:hAnsi="Times New Roman" w:cs="Times New Roman"/>
          <w:color w:val="000000" w:themeColor="text1"/>
        </w:rPr>
        <w:lastRenderedPageBreak/>
        <w:t>Zamawiający wskazuje, że zamówienie ze względów technicznych i organizacyjnych, tworzy nierozerwalną całość i tym samym jest niepodzielne na części. Wiązałoby się to z nadmiernymi trudnościami organizacyjnymi, technicznymi i logistycznymi oraz nadmiernymi kosztami wykonania zamówienia oraz z potrzebą skoordynowania działań różnych wykonawców/dostawców  realizujących poszczególne części zamówienia i tym samym skutkowałby poważną groźbą nieprawidłowej realizacji zamówień</w:t>
      </w:r>
      <w:r w:rsidR="00CB59CA">
        <w:rPr>
          <w:rFonts w:ascii="Times New Roman" w:eastAsia="Times New Roman" w:hAnsi="Times New Roman" w:cs="Times New Roman"/>
          <w:color w:val="000000" w:themeColor="text1"/>
        </w:rPr>
        <w:t xml:space="preserve"> </w:t>
      </w:r>
      <w:r w:rsidR="00CB59CA" w:rsidRPr="00943596">
        <w:rPr>
          <w:rFonts w:ascii="Times New Roman" w:eastAsia="Times New Roman" w:hAnsi="Times New Roman" w:cs="Times New Roman"/>
        </w:rPr>
        <w:t>oraz samego funkcjonowania Zamawiającego</w:t>
      </w:r>
      <w:r w:rsidR="00AB42B2" w:rsidRPr="00943596">
        <w:rPr>
          <w:rFonts w:ascii="Times New Roman" w:eastAsia="Times New Roman" w:hAnsi="Times New Roman" w:cs="Times New Roman"/>
        </w:rPr>
        <w:t xml:space="preserve"> w zakresie zgłaszania i obsługi zapotrzebowania, opieki posprzedażnej i innych kwestii związanych z eksploatacją zamawianych materiałów</w:t>
      </w:r>
      <w:r w:rsidRPr="00943596">
        <w:rPr>
          <w:rFonts w:ascii="Times New Roman" w:eastAsia="Times New Roman" w:hAnsi="Times New Roman" w:cs="Times New Roman"/>
        </w:rPr>
        <w:t xml:space="preserve">. Pomimo braku podziału, nie powoduje to </w:t>
      </w:r>
      <w:r w:rsidR="00AB42B2" w:rsidRPr="00943596">
        <w:rPr>
          <w:rFonts w:ascii="Times New Roman" w:eastAsia="Times New Roman" w:hAnsi="Times New Roman" w:cs="Times New Roman"/>
        </w:rPr>
        <w:t xml:space="preserve">przy tym żadnego </w:t>
      </w:r>
      <w:r w:rsidRPr="00161169">
        <w:rPr>
          <w:rFonts w:ascii="Times New Roman" w:eastAsia="Times New Roman" w:hAnsi="Times New Roman" w:cs="Times New Roman"/>
          <w:color w:val="000000" w:themeColor="text1"/>
        </w:rPr>
        <w:t>ograniczenia dostępu do zamówienia dla małych i średnich przedsiębiorstw.</w:t>
      </w:r>
    </w:p>
    <w:p w14:paraId="056E7742" w14:textId="378E303B" w:rsidR="001C765E" w:rsidRPr="00134D22" w:rsidRDefault="001C765E" w:rsidP="00EA1E82">
      <w:pPr>
        <w:widowControl/>
        <w:numPr>
          <w:ilvl w:val="0"/>
          <w:numId w:val="50"/>
        </w:numPr>
        <w:spacing w:after="0" w:line="240" w:lineRule="auto"/>
        <w:ind w:left="426" w:hanging="426"/>
        <w:jc w:val="both"/>
        <w:rPr>
          <w:i/>
        </w:rPr>
      </w:pPr>
      <w:r w:rsidRPr="00860444">
        <w:t xml:space="preserve">Wykonawca może złożyć </w:t>
      </w:r>
      <w:r w:rsidR="00495A5D">
        <w:t xml:space="preserve">jedną </w:t>
      </w:r>
      <w:r w:rsidRPr="00860444">
        <w:t>ofert</w:t>
      </w:r>
      <w:r w:rsidR="00495A5D">
        <w:t>ę.</w:t>
      </w:r>
      <w:r w:rsidRPr="00134D22">
        <w:t xml:space="preserve"> </w:t>
      </w:r>
    </w:p>
    <w:p w14:paraId="79E1C629" w14:textId="77777777" w:rsidR="001C765E" w:rsidRPr="00234FA2" w:rsidRDefault="001C765E" w:rsidP="00EA1E82">
      <w:pPr>
        <w:widowControl/>
        <w:numPr>
          <w:ilvl w:val="0"/>
          <w:numId w:val="50"/>
        </w:numPr>
        <w:spacing w:after="0" w:line="240" w:lineRule="auto"/>
        <w:ind w:left="426" w:hanging="426"/>
        <w:jc w:val="both"/>
      </w:pPr>
      <w:r w:rsidRPr="00234FA2">
        <w:t xml:space="preserve">Zamawiający nie dopuszcza składania ofert wariantowych. </w:t>
      </w:r>
    </w:p>
    <w:p w14:paraId="657C1305" w14:textId="77777777" w:rsidR="001C765E" w:rsidRPr="00234FA2" w:rsidRDefault="001C765E" w:rsidP="00EA1E82">
      <w:pPr>
        <w:widowControl/>
        <w:numPr>
          <w:ilvl w:val="0"/>
          <w:numId w:val="50"/>
        </w:numPr>
        <w:spacing w:after="0" w:line="240" w:lineRule="auto"/>
        <w:ind w:left="426" w:hanging="426"/>
        <w:jc w:val="both"/>
      </w:pPr>
      <w:r w:rsidRPr="00234FA2">
        <w:t>Zamawiający nie przewiduje przeprowadzenia aukcji elektronicznej.</w:t>
      </w:r>
    </w:p>
    <w:p w14:paraId="63F29808" w14:textId="47EB787A" w:rsidR="001C765E" w:rsidRPr="00A632BC" w:rsidRDefault="001C765E" w:rsidP="00EA1E82">
      <w:pPr>
        <w:widowControl/>
        <w:numPr>
          <w:ilvl w:val="0"/>
          <w:numId w:val="50"/>
        </w:numPr>
        <w:spacing w:after="0" w:line="240" w:lineRule="auto"/>
        <w:ind w:left="426" w:hanging="426"/>
        <w:jc w:val="both"/>
      </w:pPr>
      <w:r w:rsidRPr="00A632BC">
        <w:t xml:space="preserve">Zamawiający nie przewiduje możliwości składania ofert w postaci katalogów elektronicznych lub dołączenia katalogów elektronicznych do oferty, w sytuacji określonej w art. 93 </w:t>
      </w:r>
      <w:proofErr w:type="spellStart"/>
      <w:r w:rsidR="00495A5D">
        <w:t>P</w:t>
      </w:r>
      <w:r w:rsidRPr="00A632BC">
        <w:t>zp</w:t>
      </w:r>
      <w:proofErr w:type="spellEnd"/>
    </w:p>
    <w:p w14:paraId="6CBF565A" w14:textId="6B82ED17" w:rsidR="001C765E" w:rsidRPr="00A632BC" w:rsidRDefault="001C765E" w:rsidP="00EA1E82">
      <w:pPr>
        <w:widowControl/>
        <w:numPr>
          <w:ilvl w:val="0"/>
          <w:numId w:val="50"/>
        </w:numPr>
        <w:spacing w:after="0" w:line="240" w:lineRule="auto"/>
        <w:ind w:left="426" w:hanging="426"/>
        <w:jc w:val="both"/>
      </w:pPr>
      <w:r w:rsidRPr="00A632BC">
        <w:t>Zamawiający nie zastrzega możliwości ubiegania się o udzielenie zamówienia wyłącznie przez Wykonawców mających status zakładów pracy chronionej, o</w:t>
      </w:r>
      <w:r>
        <w:t> </w:t>
      </w:r>
      <w:r w:rsidRPr="00A632BC">
        <w:t xml:space="preserve">których mowa w art. 94 </w:t>
      </w:r>
      <w:proofErr w:type="spellStart"/>
      <w:r w:rsidR="00495A5D">
        <w:t>P</w:t>
      </w:r>
      <w:r w:rsidRPr="00A632BC">
        <w:t>zp</w:t>
      </w:r>
      <w:proofErr w:type="spellEnd"/>
      <w:r w:rsidRPr="00A632BC">
        <w:t>.</w:t>
      </w:r>
    </w:p>
    <w:p w14:paraId="0360A6AC" w14:textId="02772934" w:rsidR="001C765E" w:rsidRPr="00A632BC" w:rsidRDefault="001C765E" w:rsidP="00EA1E82">
      <w:pPr>
        <w:widowControl/>
        <w:numPr>
          <w:ilvl w:val="0"/>
          <w:numId w:val="50"/>
        </w:numPr>
        <w:spacing w:after="0" w:line="240" w:lineRule="auto"/>
        <w:ind w:left="426" w:hanging="426"/>
        <w:jc w:val="both"/>
      </w:pPr>
      <w:r w:rsidRPr="00A632BC">
        <w:t xml:space="preserve">Zamawiający nie określa wymagań w zakresie zatrudnienia osób na podstawie stosunku pracy, w okolicznościach, o których mowa w art. 95 </w:t>
      </w:r>
      <w:proofErr w:type="spellStart"/>
      <w:r w:rsidR="00495A5D">
        <w:t>P</w:t>
      </w:r>
      <w:r w:rsidRPr="00A632BC">
        <w:t>zp</w:t>
      </w:r>
      <w:proofErr w:type="spellEnd"/>
      <w:r w:rsidRPr="00A632BC">
        <w:t>.</w:t>
      </w:r>
    </w:p>
    <w:p w14:paraId="2DE6BE39" w14:textId="7D2BB246" w:rsidR="001C765E" w:rsidRPr="00A632BC" w:rsidRDefault="001C765E" w:rsidP="00EA1E82">
      <w:pPr>
        <w:widowControl/>
        <w:numPr>
          <w:ilvl w:val="0"/>
          <w:numId w:val="50"/>
        </w:numPr>
        <w:spacing w:after="0" w:line="240" w:lineRule="auto"/>
        <w:ind w:left="426" w:hanging="426"/>
        <w:jc w:val="both"/>
      </w:pPr>
      <w:r w:rsidRPr="00A632BC">
        <w:t>Zamawiający nie określa wymagań dot. zatrudnienia osób, o których mowa w art. 96 ust. 2 pkt 2</w:t>
      </w:r>
      <w:r w:rsidR="00495A5D">
        <w:t xml:space="preserve"> </w:t>
      </w:r>
      <w:proofErr w:type="spellStart"/>
      <w:r w:rsidR="00495A5D">
        <w:t>P</w:t>
      </w:r>
      <w:r w:rsidRPr="00A632BC">
        <w:t>zp</w:t>
      </w:r>
      <w:proofErr w:type="spellEnd"/>
      <w:r w:rsidRPr="00A632BC">
        <w:t xml:space="preserve">. </w:t>
      </w:r>
    </w:p>
    <w:p w14:paraId="081C4ADB" w14:textId="77777777" w:rsidR="001C765E" w:rsidRPr="00A632BC" w:rsidRDefault="001C765E" w:rsidP="00EA1E82">
      <w:pPr>
        <w:widowControl/>
        <w:numPr>
          <w:ilvl w:val="0"/>
          <w:numId w:val="50"/>
        </w:numPr>
        <w:spacing w:after="0" w:line="240" w:lineRule="auto"/>
        <w:ind w:left="426" w:hanging="426"/>
        <w:jc w:val="both"/>
      </w:pPr>
      <w:r w:rsidRPr="00A632BC">
        <w:t xml:space="preserve">Zamawiający nie przewiduje udzielenia zamówień, o których mowa w art. 214 ust. 7 i 8 ustawy </w:t>
      </w:r>
      <w:proofErr w:type="spellStart"/>
      <w:r w:rsidRPr="00A632BC">
        <w:t>Pzp</w:t>
      </w:r>
      <w:proofErr w:type="spellEnd"/>
      <w:r w:rsidRPr="00A632BC">
        <w:t>.</w:t>
      </w:r>
    </w:p>
    <w:p w14:paraId="4070653D" w14:textId="77777777" w:rsidR="001C765E" w:rsidRPr="00A632BC" w:rsidRDefault="001C765E" w:rsidP="00EA1E82">
      <w:pPr>
        <w:widowControl/>
        <w:numPr>
          <w:ilvl w:val="0"/>
          <w:numId w:val="50"/>
        </w:numPr>
        <w:spacing w:after="0" w:line="240" w:lineRule="auto"/>
        <w:ind w:left="426" w:hanging="426"/>
        <w:jc w:val="both"/>
      </w:pPr>
      <w:r w:rsidRPr="00A632BC">
        <w:t>Zamawiający nie przewiduje obowiązku osobistego wykonania przez Wykonawcę kluczowych części zadań zgodnie z art. 60 i art. 121.</w:t>
      </w:r>
    </w:p>
    <w:p w14:paraId="32E8990C" w14:textId="77777777" w:rsidR="001C765E" w:rsidRPr="00A632BC" w:rsidRDefault="001C765E" w:rsidP="00EA1E82">
      <w:pPr>
        <w:widowControl/>
        <w:numPr>
          <w:ilvl w:val="0"/>
          <w:numId w:val="50"/>
        </w:numPr>
        <w:spacing w:after="0" w:line="240" w:lineRule="auto"/>
        <w:ind w:left="426" w:hanging="426"/>
        <w:jc w:val="both"/>
      </w:pPr>
      <w:r w:rsidRPr="00A632BC">
        <w:t>Zamawiający nie przewiduje wizji lokalnej lub sprawdzenia przez Wykonawców dokumentów niezbędnych do realizacji zamówienia</w:t>
      </w:r>
    </w:p>
    <w:p w14:paraId="20442A91" w14:textId="77777777" w:rsidR="001C765E" w:rsidRPr="00234FA2" w:rsidRDefault="001C765E" w:rsidP="00EA1E82">
      <w:pPr>
        <w:widowControl/>
        <w:numPr>
          <w:ilvl w:val="0"/>
          <w:numId w:val="50"/>
        </w:numPr>
        <w:spacing w:after="0" w:line="240" w:lineRule="auto"/>
        <w:ind w:left="426" w:hanging="426"/>
        <w:jc w:val="both"/>
        <w:rPr>
          <w:i/>
        </w:rPr>
      </w:pPr>
      <w:r w:rsidRPr="00A632BC">
        <w:t>Zamawiający informuje</w:t>
      </w:r>
      <w:r w:rsidRPr="00234FA2">
        <w:t>, że nie przewiduje zwrotu kosztów udziału w postępowaniu</w:t>
      </w:r>
      <w:r w:rsidRPr="00234FA2">
        <w:rPr>
          <w:i/>
        </w:rPr>
        <w:t>.</w:t>
      </w:r>
    </w:p>
    <w:p w14:paraId="7221C1E8" w14:textId="77777777" w:rsidR="001C765E" w:rsidRDefault="001C765E" w:rsidP="00EA1E82">
      <w:pPr>
        <w:widowControl/>
        <w:numPr>
          <w:ilvl w:val="0"/>
          <w:numId w:val="50"/>
        </w:numPr>
        <w:spacing w:after="0" w:line="240" w:lineRule="auto"/>
        <w:ind w:left="426" w:hanging="426"/>
        <w:jc w:val="both"/>
        <w:rPr>
          <w:iCs/>
        </w:rPr>
      </w:pPr>
      <w:r w:rsidRPr="00234FA2">
        <w:rPr>
          <w:iCs/>
        </w:rPr>
        <w:t>Zamawiający nie przewiduje prowadzenia rozliczeń w walutach obcych.</w:t>
      </w:r>
    </w:p>
    <w:p w14:paraId="6C3BFF02" w14:textId="77777777" w:rsidR="00495A5D" w:rsidRPr="00495A5D" w:rsidRDefault="00495A5D" w:rsidP="00EA1E82">
      <w:pPr>
        <w:widowControl/>
        <w:numPr>
          <w:ilvl w:val="0"/>
          <w:numId w:val="50"/>
        </w:numPr>
        <w:spacing w:after="0" w:line="240" w:lineRule="auto"/>
        <w:ind w:left="426" w:hanging="426"/>
        <w:jc w:val="both"/>
        <w:rPr>
          <w:iCs/>
        </w:rPr>
      </w:pPr>
      <w:r w:rsidRPr="00495A5D">
        <w:rPr>
          <w:iCs/>
        </w:rPr>
        <w:t>Zamawiający wymaga, aby w przypadku powierzenia części zamówienia podwykonawcom, Wykonawca wskazał w ofercie części zamówienia, których wykonanie zamierza powierzyć podwykonawcom oraz podał nazwy tych podwykonawców (o ile są mu wiadome na tym etapie) nazwy (firmy) tych podwykonawców.</w:t>
      </w:r>
    </w:p>
    <w:p w14:paraId="54B2E729" w14:textId="77777777" w:rsidR="00495A5D" w:rsidRPr="00495A5D" w:rsidRDefault="00495A5D" w:rsidP="00EA1E82">
      <w:pPr>
        <w:widowControl/>
        <w:numPr>
          <w:ilvl w:val="0"/>
          <w:numId w:val="50"/>
        </w:numPr>
        <w:spacing w:after="0" w:line="240" w:lineRule="auto"/>
        <w:ind w:left="426" w:hanging="426"/>
        <w:jc w:val="both"/>
        <w:rPr>
          <w:iCs/>
        </w:rPr>
      </w:pPr>
      <w:r w:rsidRPr="00495A5D">
        <w:rPr>
          <w:iCs/>
        </w:rPr>
        <w:t>Powierzenie części zamówienia podwykonawcom nie zwalnia Wykonawcy z odpowiedzialności za należyte wykonanie zamówienia.</w:t>
      </w:r>
    </w:p>
    <w:p w14:paraId="21F029C7" w14:textId="1418DB31" w:rsidR="001D18A7" w:rsidRPr="0049605F" w:rsidRDefault="001D18A7" w:rsidP="002C2C06">
      <w:pPr>
        <w:pStyle w:val="Tekstpodstawowy"/>
        <w:tabs>
          <w:tab w:val="left" w:pos="0"/>
        </w:tabs>
        <w:spacing w:after="0"/>
        <w:ind w:right="-228"/>
        <w:jc w:val="both"/>
        <w:rPr>
          <w:rFonts w:cs="Times New Roman"/>
          <w:b/>
          <w:smallCaps/>
          <w:szCs w:val="24"/>
          <w:u w:val="single"/>
        </w:rPr>
      </w:pPr>
    </w:p>
    <w:p w14:paraId="26889E8B" w14:textId="666EBE02" w:rsidR="006F528B" w:rsidRPr="00AF6B5D" w:rsidRDefault="00FA5645" w:rsidP="00EA1E82">
      <w:pPr>
        <w:pStyle w:val="Akapitzlist1"/>
        <w:numPr>
          <w:ilvl w:val="0"/>
          <w:numId w:val="42"/>
        </w:numPr>
        <w:tabs>
          <w:tab w:val="left" w:pos="0"/>
        </w:tabs>
        <w:spacing w:line="240" w:lineRule="auto"/>
        <w:ind w:right="-228"/>
        <w:rPr>
          <w:rFonts w:ascii="Times New Roman" w:hAnsi="Times New Roman" w:cs="Times New Roman"/>
        </w:rPr>
      </w:pPr>
      <w:r w:rsidRPr="008E7934">
        <w:rPr>
          <w:rFonts w:ascii="Times New Roman" w:hAnsi="Times New Roman" w:cs="Times New Roman"/>
          <w:b/>
          <w:smallCaps/>
          <w:u w:val="single"/>
        </w:rPr>
        <w:t>TERMIN REALIZACJI ZAMÓWIENIA</w:t>
      </w:r>
    </w:p>
    <w:p w14:paraId="45B761EE" w14:textId="6470D375" w:rsidR="00E97557" w:rsidRPr="00495A5D" w:rsidRDefault="00EB40B3" w:rsidP="00495A5D">
      <w:pPr>
        <w:pStyle w:val="Bezodstpw"/>
        <w:ind w:left="284" w:hanging="284"/>
        <w:jc w:val="both"/>
        <w:rPr>
          <w:sz w:val="24"/>
          <w:szCs w:val="24"/>
        </w:rPr>
      </w:pPr>
      <w:r w:rsidRPr="00495A5D">
        <w:rPr>
          <w:sz w:val="24"/>
          <w:szCs w:val="24"/>
        </w:rPr>
        <w:t xml:space="preserve">1. </w:t>
      </w:r>
      <w:r w:rsidR="00FA5645" w:rsidRPr="00495A5D">
        <w:rPr>
          <w:sz w:val="24"/>
          <w:szCs w:val="24"/>
        </w:rPr>
        <w:t xml:space="preserve">Zamawiający ustala następujący termin wykonania zamówienia: </w:t>
      </w:r>
      <w:r w:rsidR="00CA44F0" w:rsidRPr="00495A5D">
        <w:rPr>
          <w:b/>
          <w:bCs/>
          <w:sz w:val="24"/>
          <w:szCs w:val="24"/>
        </w:rPr>
        <w:t>24</w:t>
      </w:r>
      <w:r w:rsidR="00E97557" w:rsidRPr="00495A5D">
        <w:rPr>
          <w:b/>
          <w:bCs/>
          <w:sz w:val="24"/>
          <w:szCs w:val="24"/>
        </w:rPr>
        <w:t xml:space="preserve"> miesi</w:t>
      </w:r>
      <w:r w:rsidR="00CA44F0" w:rsidRPr="00495A5D">
        <w:rPr>
          <w:b/>
          <w:bCs/>
          <w:sz w:val="24"/>
          <w:szCs w:val="24"/>
        </w:rPr>
        <w:t>ą</w:t>
      </w:r>
      <w:r w:rsidR="00E97557" w:rsidRPr="00495A5D">
        <w:rPr>
          <w:b/>
          <w:bCs/>
          <w:sz w:val="24"/>
          <w:szCs w:val="24"/>
        </w:rPr>
        <w:t>c</w:t>
      </w:r>
      <w:r w:rsidR="00CA44F0" w:rsidRPr="00495A5D">
        <w:rPr>
          <w:b/>
          <w:bCs/>
          <w:sz w:val="24"/>
          <w:szCs w:val="24"/>
        </w:rPr>
        <w:t>e</w:t>
      </w:r>
      <w:r w:rsidR="00E97557" w:rsidRPr="00495A5D">
        <w:rPr>
          <w:b/>
          <w:bCs/>
          <w:sz w:val="24"/>
          <w:szCs w:val="24"/>
        </w:rPr>
        <w:t xml:space="preserve"> od daty podpisania umowy</w:t>
      </w:r>
      <w:r w:rsidR="00FC4186">
        <w:rPr>
          <w:b/>
          <w:bCs/>
          <w:sz w:val="24"/>
          <w:szCs w:val="24"/>
        </w:rPr>
        <w:t xml:space="preserve"> </w:t>
      </w:r>
      <w:r w:rsidR="00E97557" w:rsidRPr="00495A5D">
        <w:rPr>
          <w:b/>
          <w:bCs/>
          <w:sz w:val="24"/>
          <w:szCs w:val="24"/>
        </w:rPr>
        <w:t xml:space="preserve">- dostawy sukcesywne realizowane w ciągu maksymalnie </w:t>
      </w:r>
      <w:r w:rsidR="00C95623">
        <w:rPr>
          <w:b/>
          <w:bCs/>
          <w:sz w:val="24"/>
          <w:szCs w:val="24"/>
        </w:rPr>
        <w:t>3</w:t>
      </w:r>
      <w:r w:rsidR="00E97557" w:rsidRPr="00495A5D">
        <w:rPr>
          <w:b/>
          <w:bCs/>
          <w:sz w:val="24"/>
          <w:szCs w:val="24"/>
        </w:rPr>
        <w:t xml:space="preserve"> dni roboczych od daty otrzymania zamówienia jednostkowego.</w:t>
      </w:r>
    </w:p>
    <w:p w14:paraId="65E8C3E3" w14:textId="620C183C" w:rsidR="000742C0" w:rsidRDefault="00EB40B3" w:rsidP="00495A5D">
      <w:pPr>
        <w:pStyle w:val="Bezodstpw1"/>
        <w:ind w:left="284" w:hanging="284"/>
        <w:jc w:val="both"/>
        <w:rPr>
          <w:rFonts w:ascii="Times New Roman" w:hAnsi="Times New Roman"/>
          <w:sz w:val="24"/>
          <w:szCs w:val="24"/>
        </w:rPr>
      </w:pPr>
      <w:r>
        <w:rPr>
          <w:rFonts w:ascii="Times New Roman" w:hAnsi="Times New Roman"/>
          <w:sz w:val="24"/>
          <w:szCs w:val="24"/>
        </w:rPr>
        <w:t xml:space="preserve">2. </w:t>
      </w:r>
      <w:r w:rsidR="000742C0" w:rsidRPr="001A578E">
        <w:rPr>
          <w:rFonts w:ascii="Times New Roman" w:hAnsi="Times New Roman"/>
          <w:sz w:val="24"/>
          <w:szCs w:val="24"/>
        </w:rPr>
        <w:t>Miejsce dostawy: Samodzielny Publiczny Specjalistyczny Szpital Zachodni, im. Św. Jana Pawła II, 05-825 Grodzisk Mazowiecki</w:t>
      </w:r>
      <w:r w:rsidR="00495A5D">
        <w:rPr>
          <w:rFonts w:ascii="Times New Roman" w:hAnsi="Times New Roman"/>
          <w:sz w:val="24"/>
          <w:szCs w:val="24"/>
        </w:rPr>
        <w:t>.</w:t>
      </w:r>
    </w:p>
    <w:p w14:paraId="05CCDCFF" w14:textId="77777777" w:rsidR="00495A5D" w:rsidRPr="001A578E" w:rsidRDefault="00495A5D" w:rsidP="00495A5D">
      <w:pPr>
        <w:pStyle w:val="Bezodstpw1"/>
        <w:ind w:left="284" w:hanging="284"/>
        <w:jc w:val="both"/>
        <w:rPr>
          <w:rFonts w:ascii="Times New Roman" w:hAnsi="Times New Roman"/>
          <w:sz w:val="24"/>
          <w:szCs w:val="24"/>
        </w:rPr>
      </w:pPr>
    </w:p>
    <w:p w14:paraId="74480D9A" w14:textId="77777777" w:rsidR="006F528B" w:rsidRPr="001A578E" w:rsidRDefault="00FA5645" w:rsidP="00EA1E82">
      <w:pPr>
        <w:pStyle w:val="Akapitzlist1"/>
        <w:numPr>
          <w:ilvl w:val="0"/>
          <w:numId w:val="42"/>
        </w:numPr>
        <w:tabs>
          <w:tab w:val="left" w:pos="0"/>
        </w:tabs>
        <w:spacing w:before="120" w:after="120"/>
        <w:ind w:right="-228"/>
        <w:rPr>
          <w:rFonts w:ascii="Times New Roman" w:hAnsi="Times New Roman" w:cs="Times New Roman"/>
        </w:rPr>
      </w:pPr>
      <w:r w:rsidRPr="001A578E">
        <w:rPr>
          <w:rFonts w:ascii="Times New Roman" w:hAnsi="Times New Roman" w:cs="Times New Roman"/>
          <w:b/>
          <w:bCs/>
          <w:smallCaps/>
          <w:u w:val="single"/>
        </w:rPr>
        <w:t xml:space="preserve">WARUNKI UDZIAŁU W POSTĘPOWANIU </w:t>
      </w:r>
    </w:p>
    <w:p w14:paraId="02BBA829" w14:textId="1B6949B1" w:rsidR="00FC4186" w:rsidRPr="00FC4186" w:rsidRDefault="00FC4186" w:rsidP="00EA1E82">
      <w:pPr>
        <w:pStyle w:val="Akapitzlist"/>
        <w:numPr>
          <w:ilvl w:val="0"/>
          <w:numId w:val="4"/>
        </w:numPr>
        <w:jc w:val="both"/>
        <w:rPr>
          <w:rFonts w:ascii="Times New Roman" w:hAnsi="Times New Roman" w:cs="Times New Roman"/>
          <w:kern w:val="1"/>
          <w:lang w:eastAsia="hi-IN" w:bidi="hi-IN"/>
        </w:rPr>
      </w:pPr>
      <w:r>
        <w:rPr>
          <w:rFonts w:ascii="Times New Roman" w:hAnsi="Times New Roman" w:cs="Times New Roman"/>
          <w:kern w:val="1"/>
          <w:lang w:eastAsia="hi-IN" w:bidi="hi-IN"/>
        </w:rPr>
        <w:t xml:space="preserve"> </w:t>
      </w:r>
      <w:r w:rsidRPr="00FC4186">
        <w:rPr>
          <w:rFonts w:ascii="Times New Roman" w:hAnsi="Times New Roman" w:cs="Times New Roman"/>
          <w:kern w:val="1"/>
          <w:lang w:eastAsia="hi-IN" w:bidi="hi-IN"/>
        </w:rPr>
        <w:t>O udzielenie zamówienia mogą ubiegać się Wykonawcy, którzy nie podlegają wykluczeniu na zasadach określonych w Rozdziale V SWZ, oraz spełniają określone przez Zamawiającego warunki udziału w postępowaniu.</w:t>
      </w:r>
    </w:p>
    <w:p w14:paraId="0B3ED3E5" w14:textId="6DFA3D13" w:rsidR="006F528B" w:rsidRPr="00FC4186" w:rsidRDefault="00FC4186" w:rsidP="00EA1E82">
      <w:pPr>
        <w:pStyle w:val="Akapitzlist"/>
        <w:numPr>
          <w:ilvl w:val="0"/>
          <w:numId w:val="4"/>
        </w:numPr>
        <w:jc w:val="both"/>
        <w:rPr>
          <w:rFonts w:ascii="Times New Roman" w:hAnsi="Times New Roman" w:cs="Times New Roman"/>
          <w:kern w:val="1"/>
          <w:lang w:eastAsia="hi-IN" w:bidi="hi-IN"/>
        </w:rPr>
      </w:pPr>
      <w:r w:rsidRPr="00FC4186">
        <w:rPr>
          <w:rFonts w:cs="Times New Roman"/>
          <w:b/>
          <w:bCs/>
        </w:rPr>
        <w:lastRenderedPageBreak/>
        <w:t xml:space="preserve"> </w:t>
      </w:r>
      <w:r w:rsidRPr="00FC4186">
        <w:rPr>
          <w:rFonts w:ascii="Times New Roman" w:hAnsi="Times New Roman" w:cs="Times New Roman"/>
          <w:kern w:val="1"/>
          <w:lang w:eastAsia="hi-IN" w:bidi="hi-IN"/>
        </w:rPr>
        <w:t xml:space="preserve">O udzielenie zamówienia mogą ubiegać się Wykonawcy, którzy spełniają warunki dotyczące:  </w:t>
      </w:r>
    </w:p>
    <w:p w14:paraId="1419897C" w14:textId="77777777" w:rsidR="006F528B" w:rsidRPr="008E7934" w:rsidRDefault="00FA5645" w:rsidP="00EA1E82">
      <w:pPr>
        <w:pStyle w:val="Akapitzlist1"/>
        <w:numPr>
          <w:ilvl w:val="0"/>
          <w:numId w:val="5"/>
        </w:numPr>
        <w:spacing w:line="240" w:lineRule="auto"/>
        <w:ind w:right="-228"/>
        <w:jc w:val="both"/>
        <w:rPr>
          <w:rFonts w:ascii="Times New Roman" w:hAnsi="Times New Roman" w:cs="Times New Roman"/>
        </w:rPr>
      </w:pPr>
      <w:r w:rsidRPr="008E7934">
        <w:rPr>
          <w:rFonts w:ascii="Times New Roman" w:hAnsi="Times New Roman" w:cs="Times New Roman"/>
          <w:u w:val="single"/>
        </w:rPr>
        <w:t>zdolności do występowania w obrocie gospodarczym,</w:t>
      </w:r>
    </w:p>
    <w:p w14:paraId="32BC1C23" w14:textId="77777777" w:rsidR="006F528B" w:rsidRPr="008E7934" w:rsidRDefault="00FA5645" w:rsidP="00FC4186">
      <w:pPr>
        <w:pStyle w:val="Akapitzlist1"/>
        <w:spacing w:line="240" w:lineRule="auto"/>
        <w:ind w:right="-228" w:firstLineChars="172" w:firstLine="413"/>
        <w:jc w:val="both"/>
        <w:rPr>
          <w:rFonts w:ascii="Times New Roman" w:hAnsi="Times New Roman" w:cs="Times New Roman"/>
          <w:u w:val="single"/>
        </w:rPr>
      </w:pPr>
      <w:r w:rsidRPr="008E7934">
        <w:rPr>
          <w:rFonts w:ascii="Times New Roman" w:hAnsi="Times New Roman" w:cs="Times New Roman"/>
        </w:rPr>
        <w:t>Zamawiający nie stawia warunku w powyższym zakresie.</w:t>
      </w:r>
    </w:p>
    <w:p w14:paraId="75902621" w14:textId="77777777" w:rsidR="006F528B" w:rsidRPr="008E7934" w:rsidRDefault="00FA5645" w:rsidP="00EA1E82">
      <w:pPr>
        <w:pStyle w:val="Akapitzlist1"/>
        <w:numPr>
          <w:ilvl w:val="0"/>
          <w:numId w:val="5"/>
        </w:numPr>
        <w:spacing w:line="240" w:lineRule="auto"/>
        <w:ind w:right="-228"/>
        <w:jc w:val="both"/>
        <w:rPr>
          <w:rFonts w:ascii="Times New Roman" w:hAnsi="Times New Roman" w:cs="Times New Roman"/>
        </w:rPr>
      </w:pPr>
      <w:r w:rsidRPr="008E7934">
        <w:rPr>
          <w:rFonts w:ascii="Times New Roman" w:hAnsi="Times New Roman" w:cs="Times New Roman"/>
          <w:u w:val="single"/>
        </w:rPr>
        <w:t>uprawnień do prowadzenia określonej działalności gospodarczej lub zawodowej, o ile wynika to z odrębnych przepisów,</w:t>
      </w:r>
    </w:p>
    <w:p w14:paraId="3613C1C4" w14:textId="77777777" w:rsidR="006F528B" w:rsidRPr="008E7934" w:rsidRDefault="00FA5645" w:rsidP="00FC4186">
      <w:pPr>
        <w:pStyle w:val="Akapitzlist1"/>
        <w:spacing w:line="240" w:lineRule="auto"/>
        <w:ind w:left="1134" w:right="-228"/>
        <w:jc w:val="both"/>
        <w:rPr>
          <w:rFonts w:ascii="Times New Roman" w:hAnsi="Times New Roman" w:cs="Times New Roman"/>
          <w:u w:val="single"/>
        </w:rPr>
      </w:pPr>
      <w:r w:rsidRPr="008E7934">
        <w:rPr>
          <w:rFonts w:ascii="Times New Roman" w:hAnsi="Times New Roman" w:cs="Times New Roman"/>
        </w:rPr>
        <w:t>Zamawiający nie stawia warunku w powyższym zakresie.</w:t>
      </w:r>
    </w:p>
    <w:p w14:paraId="4590500D" w14:textId="67349DEE" w:rsidR="006F528B" w:rsidRPr="006E6290" w:rsidRDefault="00FA5645" w:rsidP="00EA1E82">
      <w:pPr>
        <w:pStyle w:val="Akapitzlist1"/>
        <w:numPr>
          <w:ilvl w:val="0"/>
          <w:numId w:val="5"/>
        </w:numPr>
        <w:spacing w:line="240" w:lineRule="auto"/>
        <w:ind w:right="-228"/>
        <w:jc w:val="both"/>
        <w:rPr>
          <w:rFonts w:ascii="Times New Roman" w:hAnsi="Times New Roman" w:cs="Times New Roman"/>
        </w:rPr>
      </w:pPr>
      <w:r w:rsidRPr="0049605F">
        <w:rPr>
          <w:rFonts w:ascii="Times New Roman" w:hAnsi="Times New Roman" w:cs="Times New Roman"/>
          <w:u w:val="single"/>
        </w:rPr>
        <w:t>sytuacji ekonomicznej lub finansowej,</w:t>
      </w:r>
    </w:p>
    <w:p w14:paraId="689BAAD2" w14:textId="0D8595FF" w:rsidR="006E6290" w:rsidRPr="0049605F" w:rsidRDefault="006E6290" w:rsidP="00FC4186">
      <w:pPr>
        <w:pStyle w:val="Akapitzlist1"/>
        <w:tabs>
          <w:tab w:val="left" w:pos="0"/>
        </w:tabs>
        <w:spacing w:line="240" w:lineRule="auto"/>
        <w:ind w:left="825" w:right="-228"/>
        <w:jc w:val="both"/>
        <w:rPr>
          <w:rFonts w:ascii="Times New Roman" w:hAnsi="Times New Roman" w:cs="Times New Roman"/>
        </w:rPr>
      </w:pPr>
      <w:r>
        <w:rPr>
          <w:rFonts w:ascii="Times New Roman" w:hAnsi="Times New Roman" w:cs="Times New Roman"/>
        </w:rPr>
        <w:t xml:space="preserve">  </w:t>
      </w:r>
      <w:r w:rsidRPr="008E7934">
        <w:rPr>
          <w:rFonts w:ascii="Times New Roman" w:hAnsi="Times New Roman" w:cs="Times New Roman"/>
        </w:rPr>
        <w:t>Zamawiający nie stawia warunku w powyższym zakresie</w:t>
      </w:r>
    </w:p>
    <w:p w14:paraId="4C5BD8D1" w14:textId="77777777" w:rsidR="006F528B" w:rsidRPr="008E7934" w:rsidRDefault="00FA5645" w:rsidP="00EA1E82">
      <w:pPr>
        <w:pStyle w:val="Akapitzlist1"/>
        <w:numPr>
          <w:ilvl w:val="0"/>
          <w:numId w:val="5"/>
        </w:numPr>
        <w:spacing w:line="240" w:lineRule="auto"/>
        <w:ind w:right="-228"/>
        <w:jc w:val="both"/>
        <w:rPr>
          <w:rFonts w:ascii="Times New Roman" w:hAnsi="Times New Roman" w:cs="Times New Roman"/>
        </w:rPr>
      </w:pPr>
      <w:r w:rsidRPr="008E7934">
        <w:rPr>
          <w:rFonts w:ascii="Times New Roman" w:hAnsi="Times New Roman" w:cs="Times New Roman"/>
          <w:u w:val="single"/>
        </w:rPr>
        <w:t>zdolności technicznej lub zawodowej.</w:t>
      </w:r>
    </w:p>
    <w:p w14:paraId="7A999873" w14:textId="34C6199D" w:rsidR="006F528B" w:rsidRPr="008E7934" w:rsidRDefault="00FA5645" w:rsidP="00FC4186">
      <w:pPr>
        <w:pStyle w:val="Akapitzlist1"/>
        <w:spacing w:line="240" w:lineRule="auto"/>
        <w:ind w:left="993" w:right="-228"/>
        <w:jc w:val="both"/>
        <w:rPr>
          <w:rFonts w:ascii="Times New Roman" w:eastAsia="TimesNewRoman" w:hAnsi="Times New Roman" w:cs="Times New Roman"/>
          <w:b/>
        </w:rPr>
      </w:pPr>
      <w:r w:rsidRPr="008E7934">
        <w:rPr>
          <w:rFonts w:ascii="Times New Roman" w:hAnsi="Times New Roman" w:cs="Times New Roman"/>
        </w:rPr>
        <w:t xml:space="preserve">Zamawiający nie stawia warunku w powyższym zakresie. </w:t>
      </w:r>
    </w:p>
    <w:p w14:paraId="1ADD1580" w14:textId="1F397D5B" w:rsidR="004871FF" w:rsidRPr="00FC4186" w:rsidRDefault="00FC4186" w:rsidP="00EA1E82">
      <w:pPr>
        <w:pStyle w:val="Tekstpodstawowy"/>
        <w:numPr>
          <w:ilvl w:val="0"/>
          <w:numId w:val="41"/>
        </w:numPr>
        <w:tabs>
          <w:tab w:val="left" w:pos="0"/>
        </w:tabs>
        <w:spacing w:after="0" w:line="276" w:lineRule="auto"/>
        <w:ind w:right="-227"/>
        <w:jc w:val="both"/>
        <w:rPr>
          <w:rFonts w:cs="Times New Roman"/>
          <w:szCs w:val="24"/>
        </w:rPr>
      </w:pPr>
      <w:r w:rsidRPr="00FC4186">
        <w:rPr>
          <w:rFonts w:cs="Times New Roman"/>
          <w:szCs w:val="24"/>
        </w:rPr>
        <w:t xml:space="preserve"> </w:t>
      </w:r>
      <w:r w:rsidR="004871FF" w:rsidRPr="00FC4186">
        <w:rPr>
          <w:rFonts w:cs="Times New Roman"/>
          <w:szCs w:val="24"/>
        </w:rPr>
        <w:t xml:space="preserve">Wykonawcy zgodnie z art. 58 </w:t>
      </w:r>
      <w:proofErr w:type="spellStart"/>
      <w:r w:rsidR="004871FF" w:rsidRPr="00FC4186">
        <w:rPr>
          <w:rFonts w:cs="Times New Roman"/>
          <w:szCs w:val="24"/>
        </w:rPr>
        <w:t>Pzp</w:t>
      </w:r>
      <w:proofErr w:type="spellEnd"/>
      <w:r w:rsidR="004871FF" w:rsidRPr="00FC4186">
        <w:rPr>
          <w:rFonts w:cs="Times New Roman"/>
          <w:szCs w:val="24"/>
        </w:rPr>
        <w:t>, mogą wspólnie ubiegać się o udzielenie zamówienia i w takim przypadku ustanawiają pełnomocnika</w:t>
      </w:r>
      <w:r w:rsidR="00C21172">
        <w:rPr>
          <w:rFonts w:cs="Times New Roman"/>
          <w:szCs w:val="24"/>
        </w:rPr>
        <w:t xml:space="preserve"> (lidera)</w:t>
      </w:r>
      <w:r w:rsidR="004871FF" w:rsidRPr="00FC4186">
        <w:rPr>
          <w:rFonts w:cs="Times New Roman"/>
          <w:szCs w:val="24"/>
        </w:rPr>
        <w:t xml:space="preserve"> do reprezentowania ich w postępowaniu o udzielenie zamówienia albo reprezentowania w postępowaniu i zawarciu umowy w sprawie zamówienia publicznego.</w:t>
      </w:r>
    </w:p>
    <w:p w14:paraId="2E8E88E5" w14:textId="77777777" w:rsidR="004871FF" w:rsidRDefault="004871FF" w:rsidP="00133AC7">
      <w:pPr>
        <w:pStyle w:val="Akapitzlist"/>
        <w:suppressAutoHyphens/>
        <w:ind w:left="568" w:hanging="284"/>
        <w:jc w:val="both"/>
        <w:rPr>
          <w:rFonts w:ascii="Times New Roman" w:hAnsi="Times New Roman" w:cs="Times New Roman"/>
          <w:bCs/>
        </w:rPr>
      </w:pPr>
      <w:r>
        <w:rPr>
          <w:rFonts w:ascii="Times New Roman" w:hAnsi="Times New Roman" w:cs="Times New Roman"/>
          <w:bCs/>
        </w:rPr>
        <w:t>1) Pełnomocnictwo musi być podpisane przez osoby upoważnione do reprezentowania poszczególnych Wykonawców, dołączone do oferty i powinno zawierać w szczególności wskazanie:</w:t>
      </w:r>
    </w:p>
    <w:p w14:paraId="69E6E73B" w14:textId="77777777" w:rsidR="00133AC7" w:rsidRDefault="008A397B" w:rsidP="00FC4186">
      <w:pPr>
        <w:spacing w:after="0" w:line="240" w:lineRule="auto"/>
        <w:ind w:left="794" w:hanging="227"/>
        <w:jc w:val="both"/>
      </w:pPr>
      <w:r>
        <w:t xml:space="preserve">a) </w:t>
      </w:r>
      <w:r w:rsidR="004871FF" w:rsidRPr="00760E1C">
        <w:t>nazwy i numeru postępowania o udzielenie zamówienia publicznego, którego</w:t>
      </w:r>
      <w:r>
        <w:t xml:space="preserve"> </w:t>
      </w:r>
      <w:r w:rsidR="004871FF" w:rsidRPr="00760E1C">
        <w:t>dotyczy,</w:t>
      </w:r>
    </w:p>
    <w:p w14:paraId="5007FD2C" w14:textId="77777777" w:rsidR="00133AC7" w:rsidRDefault="00133AC7" w:rsidP="00FC4186">
      <w:pPr>
        <w:spacing w:after="0" w:line="240" w:lineRule="auto"/>
        <w:ind w:left="794" w:hanging="227"/>
        <w:jc w:val="both"/>
      </w:pPr>
      <w:r>
        <w:t xml:space="preserve">b) </w:t>
      </w:r>
      <w:r w:rsidR="004871FF" w:rsidRPr="00760E1C">
        <w:t>wszystkich Wykonawców ubiegających się wspólnie o udzielenie zamówienia,</w:t>
      </w:r>
    </w:p>
    <w:p w14:paraId="45E3DA80" w14:textId="06472A7D" w:rsidR="004871FF" w:rsidRPr="00760E1C" w:rsidRDefault="00133AC7" w:rsidP="00FC4186">
      <w:pPr>
        <w:spacing w:after="0" w:line="240" w:lineRule="auto"/>
        <w:ind w:left="794" w:hanging="227"/>
        <w:jc w:val="both"/>
      </w:pPr>
      <w:r>
        <w:t xml:space="preserve">c) </w:t>
      </w:r>
      <w:r w:rsidR="004871FF" w:rsidRPr="00760E1C">
        <w:t>ustanowionego pełnomocnika oraz zakresu jego umocowania.</w:t>
      </w:r>
    </w:p>
    <w:p w14:paraId="7E116059" w14:textId="77777777" w:rsidR="006F528B" w:rsidRPr="008E7934" w:rsidRDefault="00FA5645" w:rsidP="00EA1E82">
      <w:pPr>
        <w:pStyle w:val="Tekstpodstawowy"/>
        <w:numPr>
          <w:ilvl w:val="0"/>
          <w:numId w:val="41"/>
        </w:numPr>
        <w:tabs>
          <w:tab w:val="left" w:pos="0"/>
        </w:tabs>
        <w:spacing w:after="0" w:line="276" w:lineRule="auto"/>
        <w:ind w:right="-227"/>
        <w:jc w:val="both"/>
        <w:rPr>
          <w:rFonts w:cs="Times New Roman"/>
          <w:szCs w:val="24"/>
        </w:rPr>
      </w:pPr>
      <w:r w:rsidRPr="008E7934">
        <w:rPr>
          <w:rFonts w:cs="Times New Roman"/>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BAA1FC1" w14:textId="77777777" w:rsidR="006F528B" w:rsidRPr="008E7934" w:rsidRDefault="00FA5645" w:rsidP="00EA1E82">
      <w:pPr>
        <w:pStyle w:val="Tekstpodstawowy"/>
        <w:numPr>
          <w:ilvl w:val="0"/>
          <w:numId w:val="41"/>
        </w:numPr>
        <w:tabs>
          <w:tab w:val="left" w:pos="0"/>
        </w:tabs>
        <w:spacing w:after="0" w:line="276" w:lineRule="auto"/>
        <w:ind w:left="284" w:right="-227" w:hanging="284"/>
        <w:jc w:val="both"/>
        <w:rPr>
          <w:rFonts w:cs="Times New Roman"/>
          <w:szCs w:val="24"/>
        </w:rPr>
      </w:pPr>
      <w:r w:rsidRPr="008E7934">
        <w:rPr>
          <w:rFonts w:cs="Times New Roman"/>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8911ED5" w14:textId="77777777" w:rsidR="006F528B" w:rsidRPr="00BC370A" w:rsidRDefault="00FA5645" w:rsidP="00EA1E82">
      <w:pPr>
        <w:pStyle w:val="Tekstpodstawowy"/>
        <w:numPr>
          <w:ilvl w:val="0"/>
          <w:numId w:val="41"/>
        </w:numPr>
        <w:tabs>
          <w:tab w:val="left" w:pos="0"/>
        </w:tabs>
        <w:spacing w:after="0" w:line="276" w:lineRule="auto"/>
        <w:ind w:left="284" w:right="-227" w:hanging="284"/>
        <w:jc w:val="both"/>
        <w:rPr>
          <w:rFonts w:cs="Times New Roman"/>
          <w:szCs w:val="24"/>
          <w:u w:val="single"/>
        </w:rPr>
      </w:pPr>
      <w:r w:rsidRPr="008E7934">
        <w:rPr>
          <w:rFonts w:cs="Times New Roman"/>
          <w:szCs w:val="24"/>
        </w:rPr>
        <w:t xml:space="preserve">Wykonawca, który polega na zdolnościach lub sytuacji podmiotów udostępniających zasoby, składa </w:t>
      </w:r>
      <w:r w:rsidRPr="00BC370A">
        <w:rPr>
          <w:rFonts w:cs="Times New Roman"/>
          <w:szCs w:val="24"/>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58A4A1" w14:textId="77777777" w:rsidR="006F528B" w:rsidRPr="008E7934" w:rsidRDefault="00FA5645" w:rsidP="00EA1E82">
      <w:pPr>
        <w:pStyle w:val="Tekstpodstawowy"/>
        <w:numPr>
          <w:ilvl w:val="0"/>
          <w:numId w:val="41"/>
        </w:numPr>
        <w:tabs>
          <w:tab w:val="left" w:pos="0"/>
        </w:tabs>
        <w:spacing w:after="0" w:line="276" w:lineRule="auto"/>
        <w:ind w:left="284" w:right="-227" w:hanging="284"/>
        <w:jc w:val="both"/>
        <w:rPr>
          <w:rFonts w:cs="Times New Roman"/>
          <w:szCs w:val="24"/>
        </w:rPr>
      </w:pPr>
      <w:r w:rsidRPr="008E7934">
        <w:rPr>
          <w:rFonts w:cs="Times New Roman"/>
          <w:szCs w:val="24"/>
        </w:rPr>
        <w:t xml:space="preserve">Zobowiązanie podmiotu udostępniającego zasoby, o którym mowa w ust. 5, potwierdza, że stosunek łączący wykonawcę z podmiotami udostępniającymi zasoby gwarantuje rzeczywisty dostęp do tych zasobów oraz określa, w szczególności: </w:t>
      </w:r>
    </w:p>
    <w:p w14:paraId="1DB06066" w14:textId="77777777" w:rsidR="006F528B" w:rsidRPr="008E7934" w:rsidRDefault="00FA5645" w:rsidP="00EA1E82">
      <w:pPr>
        <w:pStyle w:val="Tekstpodstawowy"/>
        <w:numPr>
          <w:ilvl w:val="0"/>
          <w:numId w:val="6"/>
        </w:numPr>
        <w:spacing w:after="0"/>
        <w:ind w:left="851" w:right="-228" w:hanging="425"/>
        <w:jc w:val="both"/>
        <w:rPr>
          <w:rFonts w:cs="Times New Roman"/>
          <w:szCs w:val="24"/>
        </w:rPr>
      </w:pPr>
      <w:r w:rsidRPr="008E7934">
        <w:rPr>
          <w:rFonts w:cs="Times New Roman"/>
          <w:szCs w:val="24"/>
        </w:rPr>
        <w:t>zakres dostępnych wykonawcy zasobów podmiotu udostępniającego zasoby;</w:t>
      </w:r>
    </w:p>
    <w:p w14:paraId="126EED78" w14:textId="4C7D50E8" w:rsidR="006F528B" w:rsidRPr="008E7934" w:rsidRDefault="00FA5645" w:rsidP="00EA1E82">
      <w:pPr>
        <w:pStyle w:val="Tekstpodstawowy"/>
        <w:numPr>
          <w:ilvl w:val="0"/>
          <w:numId w:val="6"/>
        </w:numPr>
        <w:spacing w:after="0"/>
        <w:ind w:left="709" w:right="-228" w:hanging="283"/>
        <w:jc w:val="both"/>
        <w:rPr>
          <w:rFonts w:cs="Times New Roman"/>
          <w:szCs w:val="24"/>
        </w:rPr>
      </w:pPr>
      <w:r w:rsidRPr="008E7934">
        <w:rPr>
          <w:rFonts w:cs="Times New Roman"/>
          <w:szCs w:val="24"/>
        </w:rPr>
        <w:t>sposób i okres udostępnienia wykonawcy i wykorzystania przez niego zasobów podmiotu udostępniającego te zasoby przy wykonywaniu zamówienia;</w:t>
      </w:r>
    </w:p>
    <w:p w14:paraId="4498D8DA" w14:textId="3EC2D9CE" w:rsidR="006F528B" w:rsidRPr="008E7934" w:rsidRDefault="00FA5645" w:rsidP="00EA1E82">
      <w:pPr>
        <w:pStyle w:val="Tekstpodstawowy"/>
        <w:numPr>
          <w:ilvl w:val="0"/>
          <w:numId w:val="6"/>
        </w:numPr>
        <w:spacing w:after="0"/>
        <w:ind w:left="709" w:right="-228" w:hanging="283"/>
        <w:jc w:val="both"/>
        <w:rPr>
          <w:rFonts w:cs="Times New Roman"/>
          <w:szCs w:val="24"/>
        </w:rPr>
      </w:pPr>
      <w:r w:rsidRPr="008E7934">
        <w:rPr>
          <w:rFonts w:cs="Times New Roman"/>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6C40F3E" w14:textId="77777777" w:rsidR="006F528B" w:rsidRPr="008E7934" w:rsidRDefault="00FA5645" w:rsidP="00EA1E82">
      <w:pPr>
        <w:pStyle w:val="Akapitzlist1"/>
        <w:numPr>
          <w:ilvl w:val="0"/>
          <w:numId w:val="41"/>
        </w:numPr>
        <w:tabs>
          <w:tab w:val="left" w:pos="0"/>
        </w:tabs>
        <w:ind w:left="284" w:right="-227" w:hanging="284"/>
        <w:jc w:val="both"/>
        <w:rPr>
          <w:rFonts w:ascii="Times New Roman" w:hAnsi="Times New Roman" w:cs="Times New Roman"/>
        </w:rPr>
      </w:pPr>
      <w:r w:rsidRPr="008E7934">
        <w:rPr>
          <w:rFonts w:ascii="Times New Roman" w:hAnsi="Times New Roman" w:cs="Times New Roman"/>
        </w:rPr>
        <w:t xml:space="preserve">Zamawiający ocenia, czy udostępniane wykonawcy przez podmioty udostępniające zasoby, </w:t>
      </w:r>
      <w:r w:rsidRPr="008E7934">
        <w:rPr>
          <w:rFonts w:ascii="Times New Roman" w:hAnsi="Times New Roman" w:cs="Times New Roman"/>
        </w:rPr>
        <w:lastRenderedPageBreak/>
        <w:t xml:space="preserve">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p>
    <w:p w14:paraId="1A899485" w14:textId="77777777" w:rsidR="006F528B" w:rsidRPr="008E7934" w:rsidRDefault="00FA5645" w:rsidP="00EA1E82">
      <w:pPr>
        <w:pStyle w:val="Akapitzlist1"/>
        <w:numPr>
          <w:ilvl w:val="0"/>
          <w:numId w:val="41"/>
        </w:numPr>
        <w:tabs>
          <w:tab w:val="left" w:pos="0"/>
        </w:tabs>
        <w:ind w:left="284" w:right="-227" w:hanging="284"/>
        <w:jc w:val="both"/>
        <w:rPr>
          <w:rFonts w:ascii="Times New Roman" w:hAnsi="Times New Roman" w:cs="Times New Roman"/>
        </w:rPr>
      </w:pPr>
      <w:r w:rsidRPr="008E7934">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B13615F" w14:textId="5047A414" w:rsidR="006F528B" w:rsidRPr="008E7934" w:rsidRDefault="00FA5645" w:rsidP="00EA1E82">
      <w:pPr>
        <w:pStyle w:val="Akapitzlist1"/>
        <w:numPr>
          <w:ilvl w:val="0"/>
          <w:numId w:val="41"/>
        </w:numPr>
        <w:tabs>
          <w:tab w:val="left" w:pos="0"/>
        </w:tabs>
        <w:ind w:left="284" w:right="-227" w:hanging="284"/>
        <w:jc w:val="both"/>
        <w:rPr>
          <w:rFonts w:ascii="Times New Roman" w:hAnsi="Times New Roman" w:cs="Times New Roman"/>
        </w:rPr>
      </w:pPr>
      <w:r w:rsidRPr="008E7934">
        <w:rPr>
          <w:rFonts w:ascii="Times New Roman" w:hAnsi="Times New Roman" w:cs="Times New Roman"/>
        </w:rPr>
        <w:t>Jeżeli zdolności techniczne lub zawodowe, sytuacja ekonomiczna lub finansowa podmiotu udostępniającego zasoby nie potwierdzają spełniania przez wykonawcę warunków udziału w</w:t>
      </w:r>
      <w:r w:rsidR="005D191B">
        <w:rPr>
          <w:rFonts w:ascii="Times New Roman" w:hAnsi="Times New Roman" w:cs="Times New Roman"/>
        </w:rPr>
        <w:t> </w:t>
      </w:r>
      <w:r w:rsidRPr="008E7934">
        <w:rPr>
          <w:rFonts w:ascii="Times New Roman" w:hAnsi="Times New Roman" w:cs="Times New Roman"/>
        </w:rPr>
        <w:t>postępowaniu lub zachodzą, wobec tego podmiotu podstawy wykluczenia, zamawiający żąda, aby wykonawca w terminie określonym przez zamawiającego zastąpił ten podmiot innym podmiotem lub podmiotami albo wykazał, że samodzielnie spełnia warunki udziału w</w:t>
      </w:r>
      <w:r w:rsidR="005D191B">
        <w:rPr>
          <w:rFonts w:ascii="Times New Roman" w:hAnsi="Times New Roman" w:cs="Times New Roman"/>
        </w:rPr>
        <w:t> </w:t>
      </w:r>
      <w:r w:rsidRPr="008E7934">
        <w:rPr>
          <w:rFonts w:ascii="Times New Roman" w:hAnsi="Times New Roman" w:cs="Times New Roman"/>
        </w:rPr>
        <w:t>postępowaniu.</w:t>
      </w:r>
    </w:p>
    <w:p w14:paraId="218B560D" w14:textId="77777777" w:rsidR="006F528B" w:rsidRPr="00FC4186" w:rsidRDefault="00FA5645" w:rsidP="00EA1E82">
      <w:pPr>
        <w:pStyle w:val="Akapitzlist1"/>
        <w:numPr>
          <w:ilvl w:val="0"/>
          <w:numId w:val="41"/>
        </w:numPr>
        <w:tabs>
          <w:tab w:val="left" w:pos="0"/>
        </w:tabs>
        <w:ind w:left="284" w:right="-228" w:hanging="284"/>
        <w:jc w:val="both"/>
        <w:rPr>
          <w:rFonts w:ascii="Times New Roman" w:hAnsi="Times New Roman" w:cs="Times New Roman"/>
          <w:bCs/>
          <w:u w:val="single"/>
        </w:rPr>
      </w:pPr>
      <w:r w:rsidRPr="00FC4186">
        <w:rPr>
          <w:rFonts w:ascii="Times New Roman" w:hAnsi="Times New Roman" w:cs="Times New Roman"/>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DD39CD9" w14:textId="7CA0CB28" w:rsidR="002C4E65" w:rsidRPr="001A578E" w:rsidRDefault="00FA5645" w:rsidP="00EA1E82">
      <w:pPr>
        <w:pStyle w:val="Akapitzlist1"/>
        <w:numPr>
          <w:ilvl w:val="0"/>
          <w:numId w:val="41"/>
        </w:numPr>
        <w:tabs>
          <w:tab w:val="left" w:pos="0"/>
        </w:tabs>
        <w:spacing w:after="360" w:line="240" w:lineRule="auto"/>
        <w:ind w:right="-228"/>
        <w:jc w:val="both"/>
        <w:rPr>
          <w:rFonts w:ascii="Times New Roman" w:hAnsi="Times New Roman" w:cs="Times New Roman"/>
          <w:b/>
          <w:smallCaps/>
          <w:u w:val="single"/>
        </w:rPr>
      </w:pPr>
      <w:r w:rsidRPr="008E7934">
        <w:rPr>
          <w:rFonts w:ascii="Times New Roman" w:hAnsi="Times New Roman" w:cs="Times New Roman"/>
          <w:bCs/>
        </w:rPr>
        <w:t xml:space="preserve">Spełnianie warunków udziału w postępowaniu nastąpi w myśl zasady spełnia/nie spełnia. </w:t>
      </w:r>
    </w:p>
    <w:p w14:paraId="7CCF5499" w14:textId="19C6F2B2" w:rsidR="006F528B" w:rsidRPr="00494C66" w:rsidRDefault="00FA5645" w:rsidP="00EA1E82">
      <w:pPr>
        <w:pStyle w:val="Akapitzlist1"/>
        <w:numPr>
          <w:ilvl w:val="0"/>
          <w:numId w:val="42"/>
        </w:numPr>
        <w:tabs>
          <w:tab w:val="left" w:pos="0"/>
        </w:tabs>
        <w:spacing w:before="120" w:after="120"/>
        <w:ind w:right="-228"/>
        <w:rPr>
          <w:rFonts w:ascii="Times New Roman" w:hAnsi="Times New Roman" w:cs="Times New Roman"/>
        </w:rPr>
      </w:pPr>
      <w:r w:rsidRPr="008E7934">
        <w:rPr>
          <w:rFonts w:ascii="Times New Roman" w:hAnsi="Times New Roman" w:cs="Times New Roman"/>
          <w:b/>
          <w:smallCaps/>
          <w:u w:val="single"/>
        </w:rPr>
        <w:t>PODSTAWY WYKLUCZENIA</w:t>
      </w:r>
    </w:p>
    <w:p w14:paraId="7B9B02F7" w14:textId="27000A94" w:rsidR="00494C66" w:rsidRPr="00A632BC" w:rsidRDefault="00494C66" w:rsidP="00494C66">
      <w:pPr>
        <w:pStyle w:val="Bezodstpw"/>
        <w:spacing w:before="120"/>
        <w:ind w:left="284" w:hanging="284"/>
        <w:jc w:val="both"/>
        <w:rPr>
          <w:sz w:val="24"/>
          <w:szCs w:val="24"/>
        </w:rPr>
      </w:pPr>
      <w:r>
        <w:rPr>
          <w:sz w:val="24"/>
          <w:szCs w:val="24"/>
        </w:rPr>
        <w:t xml:space="preserve">1. </w:t>
      </w:r>
      <w:r w:rsidRPr="00A632BC">
        <w:rPr>
          <w:sz w:val="24"/>
          <w:szCs w:val="24"/>
        </w:rPr>
        <w:t xml:space="preserve">Z postępowania o udzielenie zamówienia zamawiający wykluczy wykonawców, w stosunku do których zachodzi którakolwiek z okoliczności wskazanych w art. 108 ust. 1 </w:t>
      </w:r>
      <w:proofErr w:type="spellStart"/>
      <w:r w:rsidRPr="00A632BC">
        <w:rPr>
          <w:sz w:val="24"/>
          <w:szCs w:val="24"/>
        </w:rPr>
        <w:t>Pzp</w:t>
      </w:r>
      <w:proofErr w:type="spellEnd"/>
      <w:r w:rsidRPr="00A632BC">
        <w:rPr>
          <w:sz w:val="24"/>
          <w:szCs w:val="24"/>
        </w:rPr>
        <w:t>.</w:t>
      </w:r>
    </w:p>
    <w:p w14:paraId="04CDA9C8" w14:textId="3F7DEAC5" w:rsidR="00494C66" w:rsidRDefault="00494C66" w:rsidP="00A67B5B">
      <w:pPr>
        <w:pStyle w:val="Bezodstpw"/>
        <w:ind w:left="284" w:hanging="284"/>
        <w:jc w:val="both"/>
        <w:rPr>
          <w:iCs/>
          <w:sz w:val="24"/>
          <w:szCs w:val="24"/>
        </w:rPr>
      </w:pPr>
      <w:r>
        <w:rPr>
          <w:sz w:val="24"/>
          <w:szCs w:val="24"/>
        </w:rPr>
        <w:t xml:space="preserve">2. </w:t>
      </w:r>
      <w:r w:rsidRPr="00A632BC">
        <w:rPr>
          <w:sz w:val="24"/>
          <w:szCs w:val="24"/>
        </w:rPr>
        <w:t xml:space="preserve">Z postępowania o udzielenie zamówienia zamawiający wykluczy wykonawcę: na podstawie </w:t>
      </w:r>
      <w:r w:rsidRPr="00A632BC">
        <w:rPr>
          <w:iCs/>
          <w:sz w:val="24"/>
          <w:szCs w:val="24"/>
        </w:rPr>
        <w:t xml:space="preserve">art. 109 ust. 1 pkt: </w:t>
      </w:r>
      <w:r w:rsidRPr="00A632BC">
        <w:rPr>
          <w:iCs/>
          <w:strike/>
          <w:sz w:val="24"/>
          <w:szCs w:val="24"/>
        </w:rPr>
        <w:t>4</w:t>
      </w:r>
      <w:r w:rsidRPr="00A632BC">
        <w:rPr>
          <w:iCs/>
          <w:sz w:val="24"/>
          <w:szCs w:val="24"/>
        </w:rPr>
        <w:t xml:space="preserve"> w stosunku, do którego otwarto likwidację, ogłoszono upadłość, którego aktywami zarządza likwidator lub sąd, zawarł układ</w:t>
      </w:r>
      <w:r w:rsidRPr="00020C31">
        <w:rPr>
          <w:iCs/>
          <w:sz w:val="24"/>
          <w:szCs w:val="24"/>
        </w:rPr>
        <w:t xml:space="preserve"> z wierzycielami, którego działalność gospodarcza jest zawieszona albo znajduje się on w innej tego rodzaju sytuacji wynikającej z</w:t>
      </w:r>
      <w:r>
        <w:rPr>
          <w:iCs/>
          <w:sz w:val="24"/>
          <w:szCs w:val="24"/>
        </w:rPr>
        <w:t> </w:t>
      </w:r>
      <w:r w:rsidRPr="00020C31">
        <w:rPr>
          <w:iCs/>
          <w:sz w:val="24"/>
          <w:szCs w:val="24"/>
        </w:rPr>
        <w:t>podobnej procedury przewidzianej w przepisach miejsca wszczęcia tej procedury.</w:t>
      </w:r>
    </w:p>
    <w:p w14:paraId="0059443A" w14:textId="4F890180" w:rsidR="00494C66" w:rsidRDefault="00494C66" w:rsidP="00A67B5B">
      <w:pPr>
        <w:pStyle w:val="Bezodstpw"/>
        <w:ind w:left="284" w:hanging="284"/>
        <w:jc w:val="both"/>
        <w:rPr>
          <w:iCs/>
          <w:color w:val="FF0000"/>
          <w:sz w:val="24"/>
          <w:szCs w:val="24"/>
        </w:rPr>
      </w:pPr>
      <w:r>
        <w:rPr>
          <w:iCs/>
          <w:sz w:val="24"/>
          <w:szCs w:val="24"/>
        </w:rPr>
        <w:t xml:space="preserve">3. </w:t>
      </w:r>
      <w:r w:rsidRPr="00AA1810">
        <w:rPr>
          <w:iCs/>
          <w:sz w:val="24"/>
          <w:szCs w:val="24"/>
        </w:rPr>
        <w:t xml:space="preserve">Z postępowania o udzielenie zamówienia </w:t>
      </w:r>
      <w:r>
        <w:rPr>
          <w:iCs/>
          <w:sz w:val="24"/>
          <w:szCs w:val="24"/>
        </w:rPr>
        <w:t>Z</w:t>
      </w:r>
      <w:r w:rsidRPr="00AA1810">
        <w:rPr>
          <w:iCs/>
          <w:sz w:val="24"/>
          <w:szCs w:val="24"/>
        </w:rPr>
        <w:t xml:space="preserve">amawiający wykluczy </w:t>
      </w:r>
      <w:r>
        <w:rPr>
          <w:iCs/>
          <w:sz w:val="24"/>
          <w:szCs w:val="24"/>
        </w:rPr>
        <w:t>W</w:t>
      </w:r>
      <w:r w:rsidRPr="00AA1810">
        <w:rPr>
          <w:iCs/>
          <w:sz w:val="24"/>
          <w:szCs w:val="24"/>
        </w:rPr>
        <w:t>ykonawcę na podstawie art.</w:t>
      </w:r>
      <w:r>
        <w:rPr>
          <w:iCs/>
          <w:sz w:val="24"/>
          <w:szCs w:val="24"/>
        </w:rPr>
        <w:t> </w:t>
      </w:r>
      <w:r w:rsidRPr="00AA1810">
        <w:rPr>
          <w:iCs/>
          <w:sz w:val="24"/>
          <w:szCs w:val="24"/>
        </w:rPr>
        <w:t xml:space="preserve">7 ust. 1 ustawy z dnia 13 kwietnia 2022 r. o szczególnych rozwiązaniach w zakresie przeciwdziałania wspieraniu agresji na Ukrainę oraz służących ochronie bezpieczeństwa narodowego </w:t>
      </w:r>
      <w:r w:rsidR="00A67B5B" w:rsidRPr="00AB42B2">
        <w:rPr>
          <w:iCs/>
          <w:color w:val="000000" w:themeColor="text1"/>
          <w:sz w:val="24"/>
          <w:szCs w:val="24"/>
        </w:rPr>
        <w:t>(</w:t>
      </w:r>
      <w:proofErr w:type="spellStart"/>
      <w:r w:rsidR="00A67B5B" w:rsidRPr="00AB42B2">
        <w:rPr>
          <w:iCs/>
          <w:color w:val="000000" w:themeColor="text1"/>
          <w:sz w:val="24"/>
          <w:szCs w:val="24"/>
        </w:rPr>
        <w:t>t.j</w:t>
      </w:r>
      <w:proofErr w:type="spellEnd"/>
      <w:r w:rsidR="00A67B5B" w:rsidRPr="00AB42B2">
        <w:rPr>
          <w:iCs/>
          <w:color w:val="000000" w:themeColor="text1"/>
          <w:sz w:val="24"/>
          <w:szCs w:val="24"/>
        </w:rPr>
        <w:t>. Dz. U. z 2024 r., poz. 507).</w:t>
      </w:r>
    </w:p>
    <w:p w14:paraId="63EB3D31" w14:textId="699AA2C5" w:rsidR="00A67B5B" w:rsidRDefault="00A67B5B" w:rsidP="00A67B5B">
      <w:pPr>
        <w:pStyle w:val="Bezodstpw"/>
        <w:ind w:left="284" w:hanging="284"/>
        <w:jc w:val="both"/>
        <w:rPr>
          <w:iCs/>
          <w:sz w:val="24"/>
          <w:szCs w:val="24"/>
        </w:rPr>
      </w:pPr>
      <w:r w:rsidRPr="00A67B5B">
        <w:rPr>
          <w:iCs/>
          <w:sz w:val="24"/>
          <w:szCs w:val="24"/>
        </w:rPr>
        <w:t>4.</w:t>
      </w:r>
      <w:r w:rsidRPr="00A67B5B">
        <w:rPr>
          <w:iCs/>
          <w:sz w:val="24"/>
          <w:szCs w:val="24"/>
        </w:rPr>
        <w:tab/>
        <w:t xml:space="preserve">Wykluczenie Wykonawcy następuje zgodnie z art. 111 ustawy </w:t>
      </w:r>
      <w:proofErr w:type="spellStart"/>
      <w:r w:rsidRPr="00A67B5B">
        <w:rPr>
          <w:iCs/>
          <w:sz w:val="24"/>
          <w:szCs w:val="24"/>
        </w:rPr>
        <w:t>Pzp</w:t>
      </w:r>
      <w:proofErr w:type="spellEnd"/>
      <w:r w:rsidRPr="00A67B5B">
        <w:rPr>
          <w:iCs/>
          <w:sz w:val="24"/>
          <w:szCs w:val="24"/>
        </w:rPr>
        <w:t>.</w:t>
      </w:r>
    </w:p>
    <w:p w14:paraId="5E3E5178" w14:textId="016B0214" w:rsidR="00A67B5B" w:rsidRDefault="00A67B5B" w:rsidP="00A67B5B">
      <w:pPr>
        <w:pStyle w:val="Bezodstpw"/>
        <w:ind w:left="284" w:hanging="284"/>
        <w:jc w:val="both"/>
        <w:rPr>
          <w:iCs/>
          <w:sz w:val="24"/>
          <w:szCs w:val="24"/>
        </w:rPr>
      </w:pPr>
      <w:r>
        <w:rPr>
          <w:iCs/>
          <w:sz w:val="24"/>
          <w:szCs w:val="24"/>
        </w:rPr>
        <w:t>5</w:t>
      </w:r>
      <w:r w:rsidRPr="00A67B5B">
        <w:rPr>
          <w:iCs/>
          <w:sz w:val="24"/>
          <w:szCs w:val="24"/>
        </w:rPr>
        <w:t>.</w:t>
      </w:r>
      <w:r w:rsidRPr="00A67B5B">
        <w:rPr>
          <w:iCs/>
          <w:sz w:val="24"/>
          <w:szCs w:val="24"/>
        </w:rPr>
        <w:tab/>
        <w:t xml:space="preserve">Wykonawca, nie podlega wykluczeniu w okolicznościach określonych w art. 108 ust. 1 pkt 1, 2 i 5 ustawy </w:t>
      </w:r>
      <w:proofErr w:type="spellStart"/>
      <w:r w:rsidRPr="00A67B5B">
        <w:rPr>
          <w:iCs/>
          <w:sz w:val="24"/>
          <w:szCs w:val="24"/>
        </w:rPr>
        <w:t>Pzp</w:t>
      </w:r>
      <w:proofErr w:type="spellEnd"/>
      <w:r w:rsidRPr="00A67B5B">
        <w:rPr>
          <w:iCs/>
          <w:sz w:val="24"/>
          <w:szCs w:val="24"/>
        </w:rPr>
        <w:t xml:space="preserve"> lub art. 109 ust. 1 pkt 4 ustawy </w:t>
      </w:r>
      <w:proofErr w:type="spellStart"/>
      <w:r w:rsidRPr="00A67B5B">
        <w:rPr>
          <w:iCs/>
          <w:sz w:val="24"/>
          <w:szCs w:val="24"/>
        </w:rPr>
        <w:t>Pzp</w:t>
      </w:r>
      <w:proofErr w:type="spellEnd"/>
      <w:r w:rsidRPr="00A67B5B">
        <w:rPr>
          <w:iCs/>
          <w:sz w:val="24"/>
          <w:szCs w:val="24"/>
        </w:rPr>
        <w:t xml:space="preserve">, jeżeli udowodni Zamawiającemu, że spełnia łącznie przesłanki wskazane w art. 110 ust. 2 ustawy </w:t>
      </w:r>
      <w:proofErr w:type="spellStart"/>
      <w:r w:rsidRPr="00A67B5B">
        <w:rPr>
          <w:iCs/>
          <w:sz w:val="24"/>
          <w:szCs w:val="24"/>
        </w:rPr>
        <w:t>Pzp</w:t>
      </w:r>
      <w:proofErr w:type="spellEnd"/>
      <w:r w:rsidRPr="00A67B5B">
        <w:rPr>
          <w:iCs/>
          <w:sz w:val="24"/>
          <w:szCs w:val="24"/>
        </w:rPr>
        <w:t>, a Zamawiający uzna na podstawie oceny dowodów, że podjęte przez Wykonawcę czynności są wystarczające do wykazania jego rzetelności, uwzględniając wagę i szczególne okoliczności czynu Wykonawcy. Jeżeli podjęte przez Wykonawcę czynności nie są wystarczające do wykazania jego rzetelności Zamawiający wyklucza Wykonawcę.</w:t>
      </w:r>
    </w:p>
    <w:p w14:paraId="4FD6F1A7" w14:textId="2A0DE1E5" w:rsidR="00A67B5B" w:rsidRDefault="00A67B5B" w:rsidP="00A67B5B">
      <w:pPr>
        <w:pStyle w:val="Bezodstpw"/>
        <w:ind w:left="284" w:hanging="284"/>
        <w:jc w:val="both"/>
        <w:rPr>
          <w:iCs/>
          <w:sz w:val="24"/>
          <w:szCs w:val="24"/>
        </w:rPr>
      </w:pPr>
      <w:r w:rsidRPr="00A67B5B">
        <w:rPr>
          <w:iCs/>
          <w:sz w:val="24"/>
          <w:szCs w:val="24"/>
        </w:rPr>
        <w:t>6.</w:t>
      </w:r>
      <w:r w:rsidRPr="00A67B5B">
        <w:rPr>
          <w:iCs/>
          <w:sz w:val="24"/>
          <w:szCs w:val="24"/>
        </w:rPr>
        <w:tab/>
        <w:t>Zamawiający może wykluczyć Wykonawcę na każdym etapie postępowania o udzielenie zamówienia.</w:t>
      </w:r>
    </w:p>
    <w:p w14:paraId="2A47D84C" w14:textId="77777777" w:rsidR="00A67B5B" w:rsidRPr="00494C66" w:rsidRDefault="00A67B5B" w:rsidP="00A67B5B">
      <w:pPr>
        <w:pStyle w:val="Bezodstpw"/>
        <w:ind w:left="284" w:hanging="284"/>
        <w:jc w:val="both"/>
        <w:rPr>
          <w:sz w:val="24"/>
          <w:szCs w:val="24"/>
        </w:rPr>
      </w:pPr>
    </w:p>
    <w:p w14:paraId="713C4737" w14:textId="719FCDF4" w:rsidR="006F528B" w:rsidRPr="008E7934" w:rsidRDefault="00FA5645" w:rsidP="00EA1E82">
      <w:pPr>
        <w:pStyle w:val="Akapitzlist1"/>
        <w:numPr>
          <w:ilvl w:val="0"/>
          <w:numId w:val="42"/>
        </w:numPr>
        <w:tabs>
          <w:tab w:val="left" w:pos="0"/>
        </w:tabs>
        <w:spacing w:before="120" w:after="240"/>
        <w:ind w:left="426" w:right="-228" w:hanging="426"/>
        <w:jc w:val="both"/>
        <w:rPr>
          <w:rFonts w:ascii="Times New Roman" w:hAnsi="Times New Roman" w:cs="Times New Roman"/>
          <w:b/>
        </w:rPr>
      </w:pPr>
      <w:r w:rsidRPr="008E7934">
        <w:rPr>
          <w:rFonts w:ascii="Times New Roman" w:hAnsi="Times New Roman" w:cs="Times New Roman"/>
          <w:b/>
          <w:smallCaps/>
          <w:u w:val="single"/>
        </w:rPr>
        <w:t>WYKAZ OŚWIADCZEŃ I DOKUMENTÓW JAKIE MAJĄ DOSTARCZYĆ WYKONAWCY W CELU POTWIERDZENIA BRAKU PODSTAW DO WYKLUCZENIA ORAZ SPEŁNIANIA WARUNKÓW UDZIAŁU W POSTĘPOWANIU O UDZIELENIE ZAMÓWIENIA PUBLICZNEGO</w:t>
      </w:r>
    </w:p>
    <w:p w14:paraId="6226CBE6" w14:textId="77777777" w:rsidR="00B04E3F" w:rsidRPr="00DE52D0" w:rsidRDefault="00B04E3F" w:rsidP="00EA1E82">
      <w:pPr>
        <w:pStyle w:val="Akapitzlist"/>
        <w:keepNext/>
        <w:numPr>
          <w:ilvl w:val="0"/>
          <w:numId w:val="43"/>
        </w:numPr>
        <w:ind w:left="426" w:hanging="426"/>
        <w:jc w:val="both"/>
        <w:rPr>
          <w:rFonts w:ascii="Times New Roman" w:hAnsi="Times New Roman" w:cs="Times New Roman"/>
          <w:b/>
        </w:rPr>
      </w:pPr>
      <w:r w:rsidRPr="00790E1A">
        <w:rPr>
          <w:rFonts w:ascii="Times New Roman" w:hAnsi="Times New Roman" w:cs="Times New Roman"/>
          <w:b/>
        </w:rPr>
        <w:t>W</w:t>
      </w:r>
      <w:r>
        <w:rPr>
          <w:rFonts w:ascii="Times New Roman" w:hAnsi="Times New Roman" w:cs="Times New Roman"/>
          <w:b/>
        </w:rPr>
        <w:t xml:space="preserve"> celu </w:t>
      </w:r>
      <w:r w:rsidRPr="00790E1A">
        <w:rPr>
          <w:rFonts w:ascii="Times New Roman" w:hAnsi="Times New Roman" w:cs="Times New Roman"/>
          <w:b/>
        </w:rPr>
        <w:t>wykazania braku podstaw do wykluczenia, o których mow</w:t>
      </w:r>
      <w:r>
        <w:rPr>
          <w:rFonts w:ascii="Times New Roman" w:hAnsi="Times New Roman" w:cs="Times New Roman"/>
          <w:b/>
        </w:rPr>
        <w:t xml:space="preserve">a w art. 108 ust. 1, art. 109 ust. 1 pkt 4 </w:t>
      </w:r>
      <w:r w:rsidRPr="00790E1A">
        <w:rPr>
          <w:rFonts w:ascii="Times New Roman" w:hAnsi="Times New Roman" w:cs="Times New Roman"/>
          <w:b/>
        </w:rPr>
        <w:t xml:space="preserve">ustawy </w:t>
      </w:r>
      <w:proofErr w:type="spellStart"/>
      <w:r>
        <w:rPr>
          <w:rFonts w:ascii="Times New Roman" w:hAnsi="Times New Roman" w:cs="Times New Roman"/>
          <w:b/>
        </w:rPr>
        <w:t>Pzp</w:t>
      </w:r>
      <w:proofErr w:type="spellEnd"/>
      <w:r>
        <w:rPr>
          <w:rFonts w:ascii="Times New Roman" w:hAnsi="Times New Roman" w:cs="Times New Roman"/>
          <w:b/>
        </w:rPr>
        <w:t xml:space="preserve"> oraz </w:t>
      </w:r>
      <w:r w:rsidRPr="009D04F1">
        <w:rPr>
          <w:rFonts w:ascii="Times New Roman" w:hAnsi="Times New Roman"/>
          <w:b/>
          <w:bCs/>
          <w:iCs/>
        </w:rPr>
        <w:t>art. 7 ust. 1 ustawy z dnia 13 kwietnia 2022 r.</w:t>
      </w:r>
      <w:r w:rsidRPr="007630B4">
        <w:rPr>
          <w:rFonts w:ascii="Times New Roman" w:hAnsi="Times New Roman"/>
          <w:iCs/>
        </w:rPr>
        <w:t xml:space="preserve"> </w:t>
      </w:r>
      <w:r>
        <w:rPr>
          <w:rFonts w:ascii="Times New Roman" w:hAnsi="Times New Roman" w:cs="Times New Roman"/>
          <w:b/>
        </w:rPr>
        <w:t xml:space="preserve"> </w:t>
      </w:r>
      <w:r>
        <w:rPr>
          <w:rFonts w:ascii="Times New Roman" w:hAnsi="Times New Roman" w:cs="Times New Roman"/>
          <w:b/>
        </w:rPr>
        <w:lastRenderedPageBreak/>
        <w:t>w</w:t>
      </w:r>
      <w:r w:rsidRPr="00DE52D0">
        <w:rPr>
          <w:rFonts w:ascii="Times New Roman" w:hAnsi="Times New Roman" w:cs="Times New Roman"/>
          <w:b/>
        </w:rPr>
        <w:t xml:space="preserve"> celu wstępnego wykazani</w:t>
      </w:r>
      <w:r>
        <w:rPr>
          <w:rFonts w:ascii="Times New Roman" w:hAnsi="Times New Roman" w:cs="Times New Roman"/>
          <w:b/>
        </w:rPr>
        <w:t>a spełniania warunków udziału w </w:t>
      </w:r>
      <w:r w:rsidRPr="00DE52D0">
        <w:rPr>
          <w:rFonts w:ascii="Times New Roman" w:hAnsi="Times New Roman" w:cs="Times New Roman"/>
          <w:b/>
        </w:rPr>
        <w:t>postępowaniu, należy złożyć:</w:t>
      </w:r>
    </w:p>
    <w:p w14:paraId="05692A9F" w14:textId="30FD416C" w:rsidR="00B04E3F" w:rsidRDefault="00B04E3F" w:rsidP="00EA1E82">
      <w:pPr>
        <w:pStyle w:val="Akapitzlist"/>
        <w:numPr>
          <w:ilvl w:val="1"/>
          <w:numId w:val="43"/>
        </w:numPr>
        <w:spacing w:before="120"/>
        <w:ind w:left="568" w:hanging="284"/>
        <w:contextualSpacing w:val="0"/>
        <w:jc w:val="both"/>
        <w:rPr>
          <w:rFonts w:ascii="Times New Roman" w:hAnsi="Times New Roman" w:cs="Times New Roman"/>
        </w:rPr>
      </w:pPr>
      <w:r w:rsidRPr="00FA3A8F">
        <w:rPr>
          <w:rFonts w:ascii="Times New Roman" w:hAnsi="Times New Roman" w:cs="Times New Roman"/>
        </w:rPr>
        <w:t xml:space="preserve">Oświadczenie o niepodleganiu wykluczeniu, spełnianiu warunków udziału w zakresie wskazanym przez zamawiającego według wzoru stanowiącego </w:t>
      </w:r>
      <w:r w:rsidR="00C71845">
        <w:rPr>
          <w:rFonts w:ascii="Times New Roman" w:hAnsi="Times New Roman" w:cs="Times New Roman"/>
        </w:rPr>
        <w:t>Z</w:t>
      </w:r>
      <w:r w:rsidRPr="006E46C5">
        <w:rPr>
          <w:rFonts w:ascii="Times New Roman" w:hAnsi="Times New Roman" w:cs="Times New Roman"/>
        </w:rPr>
        <w:t xml:space="preserve">ałącznik nr </w:t>
      </w:r>
      <w:r w:rsidR="00EB14CA">
        <w:rPr>
          <w:rFonts w:ascii="Times New Roman" w:hAnsi="Times New Roman" w:cs="Times New Roman"/>
        </w:rPr>
        <w:t>4</w:t>
      </w:r>
      <w:r w:rsidRPr="006E46C5">
        <w:rPr>
          <w:rFonts w:ascii="Times New Roman" w:hAnsi="Times New Roman" w:cs="Times New Roman"/>
        </w:rPr>
        <w:t>.</w:t>
      </w:r>
    </w:p>
    <w:p w14:paraId="2E94D71A" w14:textId="77777777" w:rsidR="00B04E3F" w:rsidRPr="00FA3A8F" w:rsidRDefault="00B04E3F" w:rsidP="00EA1E82">
      <w:pPr>
        <w:pStyle w:val="Akapitzlist"/>
        <w:numPr>
          <w:ilvl w:val="1"/>
          <w:numId w:val="43"/>
        </w:numPr>
        <w:ind w:left="568" w:hanging="284"/>
        <w:contextualSpacing w:val="0"/>
        <w:jc w:val="both"/>
        <w:rPr>
          <w:rFonts w:ascii="Times New Roman" w:hAnsi="Times New Roman" w:cs="Times New Roman"/>
        </w:rPr>
      </w:pPr>
      <w:r w:rsidRPr="00FA3A8F">
        <w:rPr>
          <w:rFonts w:ascii="Times New Roman" w:hAnsi="Times New Roman" w:cs="Times New Roman"/>
        </w:rPr>
        <w:t xml:space="preserve">W </w:t>
      </w:r>
      <w:r w:rsidRPr="000B5D0C">
        <w:rPr>
          <w:rFonts w:ascii="Times New Roman" w:hAnsi="Times New Roman" w:cs="Times New Roman"/>
        </w:rPr>
        <w:t>przypadku wspólnego ubiegania się o zamówienie przez wykonawców, oświadczenie, o którym mowa w pkt 1, składa każdy z wykonawców. Oświadczenia te potwierdzają brak podstaw wykluczenia oraz spełnianie warunków udziału w postępowaniu w zakresie, w</w:t>
      </w:r>
      <w:r>
        <w:rPr>
          <w:rFonts w:ascii="Times New Roman" w:hAnsi="Times New Roman" w:cs="Times New Roman"/>
        </w:rPr>
        <w:t> </w:t>
      </w:r>
      <w:r w:rsidRPr="000B5D0C">
        <w:rPr>
          <w:rFonts w:ascii="Times New Roman" w:hAnsi="Times New Roman" w:cs="Times New Roman"/>
        </w:rPr>
        <w:t>jakim każdy z wykonawców wykazuje spełnianie warunków udziału w postępowaniu.</w:t>
      </w:r>
      <w:bookmarkStart w:id="6" w:name="mip51080693"/>
      <w:bookmarkEnd w:id="6"/>
    </w:p>
    <w:p w14:paraId="1F0CC2E9" w14:textId="2F20C29B" w:rsidR="00B04E3F" w:rsidRPr="00C71845" w:rsidRDefault="00B04E3F" w:rsidP="00EA1E82">
      <w:pPr>
        <w:pStyle w:val="Akapitzlist"/>
        <w:numPr>
          <w:ilvl w:val="1"/>
          <w:numId w:val="43"/>
        </w:numPr>
        <w:ind w:left="568" w:hanging="284"/>
        <w:contextualSpacing w:val="0"/>
        <w:jc w:val="both"/>
        <w:rPr>
          <w:rFonts w:ascii="Times New Roman" w:hAnsi="Times New Roman" w:cs="Times New Roman"/>
        </w:rPr>
      </w:pPr>
      <w:r w:rsidRPr="00C71845">
        <w:rPr>
          <w:rFonts w:ascii="Times New Roman" w:hAnsi="Times New Roman" w:cs="Times New Roman"/>
        </w:rPr>
        <w:t>Wykonawca, w przypadku polegania na zdolnościach lub sytuacji podmiotów udostępniających zasoby, przedstawia, wraz z oświadczeniem, o którym mowa w ust. 1, także oświadczenie podmiotu udostępniającego zasoby - wzoru stanowiącego załącznik nr </w:t>
      </w:r>
      <w:r w:rsidR="00EB14CA">
        <w:rPr>
          <w:rFonts w:ascii="Times New Roman" w:hAnsi="Times New Roman" w:cs="Times New Roman"/>
        </w:rPr>
        <w:t>6</w:t>
      </w:r>
      <w:r w:rsidRPr="00C71845">
        <w:rPr>
          <w:rFonts w:ascii="Times New Roman" w:hAnsi="Times New Roman" w:cs="Times New Roman"/>
        </w:rPr>
        <w:t>, potwierdzające brak podstaw wykluczenia tego podmiotu oraz odpowiednio spełnianie warunków udziału w postępowaniu lub kryteriów selekcji, w zakresie, w jakim wykonawca powołuje się na jego zasoby.</w:t>
      </w:r>
    </w:p>
    <w:p w14:paraId="19538975" w14:textId="683B6301" w:rsidR="00BD4BCF" w:rsidRPr="00494C66" w:rsidRDefault="00BD4BCF">
      <w:pPr>
        <w:widowControl/>
        <w:suppressAutoHyphens w:val="0"/>
        <w:spacing w:after="0" w:line="240" w:lineRule="auto"/>
        <w:rPr>
          <w:rFonts w:cs="Times New Roman"/>
          <w:sz w:val="16"/>
          <w:szCs w:val="16"/>
        </w:rPr>
      </w:pPr>
    </w:p>
    <w:p w14:paraId="1B623664" w14:textId="032E63BB" w:rsidR="006F528B" w:rsidRPr="001C765E" w:rsidRDefault="00FA5645" w:rsidP="00EA1E82">
      <w:pPr>
        <w:pStyle w:val="Akapitzlist1"/>
        <w:numPr>
          <w:ilvl w:val="0"/>
          <w:numId w:val="7"/>
        </w:numPr>
        <w:jc w:val="both"/>
        <w:rPr>
          <w:rFonts w:ascii="Times New Roman" w:hAnsi="Times New Roman" w:cs="Times New Roman"/>
          <w:b/>
          <w:bCs/>
        </w:rPr>
      </w:pPr>
      <w:r w:rsidRPr="00472F3B">
        <w:rPr>
          <w:rFonts w:ascii="Times New Roman" w:hAnsi="Times New Roman" w:cs="Times New Roman"/>
          <w:b/>
          <w:bCs/>
          <w:u w:val="single"/>
        </w:rPr>
        <w:t xml:space="preserve">Zamawiający żąda przedmiotowych środków dowodowych na potwierdzenie, że oferowane dostawy spełniają określone przez </w:t>
      </w:r>
      <w:r w:rsidR="00A67B5B">
        <w:rPr>
          <w:rFonts w:ascii="Times New Roman" w:hAnsi="Times New Roman" w:cs="Times New Roman"/>
          <w:b/>
          <w:bCs/>
          <w:u w:val="single"/>
        </w:rPr>
        <w:t>Z</w:t>
      </w:r>
      <w:r w:rsidRPr="00472F3B">
        <w:rPr>
          <w:rFonts w:ascii="Times New Roman" w:hAnsi="Times New Roman" w:cs="Times New Roman"/>
          <w:b/>
          <w:bCs/>
          <w:u w:val="single"/>
        </w:rPr>
        <w:t>amawiającego wymagania, tj</w:t>
      </w:r>
      <w:r w:rsidR="00A67B5B">
        <w:rPr>
          <w:rFonts w:ascii="Times New Roman" w:hAnsi="Times New Roman" w:cs="Times New Roman"/>
          <w:b/>
          <w:bCs/>
          <w:u w:val="single"/>
        </w:rPr>
        <w:t>.</w:t>
      </w:r>
      <w:r w:rsidRPr="00472F3B">
        <w:rPr>
          <w:rFonts w:ascii="Times New Roman" w:hAnsi="Times New Roman" w:cs="Times New Roman"/>
          <w:b/>
          <w:bCs/>
          <w:u w:val="single"/>
        </w:rPr>
        <w:t>:</w:t>
      </w:r>
    </w:p>
    <w:p w14:paraId="2CBD3A5C" w14:textId="77777777" w:rsidR="00A67B5B" w:rsidRPr="00A67B5B" w:rsidRDefault="00A67B5B" w:rsidP="00EA1E82">
      <w:pPr>
        <w:pStyle w:val="Akapitzlist"/>
        <w:numPr>
          <w:ilvl w:val="0"/>
          <w:numId w:val="78"/>
        </w:numPr>
        <w:ind w:left="709" w:hanging="283"/>
        <w:jc w:val="both"/>
        <w:rPr>
          <w:rFonts w:ascii="Times New Roman" w:hAnsi="Times New Roman" w:cs="Times New Roman"/>
        </w:rPr>
      </w:pPr>
      <w:r w:rsidRPr="00A67B5B">
        <w:rPr>
          <w:rFonts w:ascii="Times New Roman" w:hAnsi="Times New Roman" w:cs="Times New Roman"/>
        </w:rPr>
        <w:t>Wykonawcy ubiegający się o udzielenie zamówienia zobowiązani są dołączyć do oferty przedmiotowe środki dowodowe w celu potwierdzenia zgodności oferowanych dostaw z cechami lub kryteriami określonymi w opisie przedmiotu zamówienia oraz wymaganiami związanymi z realizacją zamówienia określonymi przez Zamawiającego.</w:t>
      </w:r>
    </w:p>
    <w:p w14:paraId="7274B868" w14:textId="77777777" w:rsidR="00A67B5B" w:rsidRPr="00A67B5B" w:rsidRDefault="00A67B5B" w:rsidP="00EA1E82">
      <w:pPr>
        <w:pStyle w:val="Akapitzlist"/>
        <w:numPr>
          <w:ilvl w:val="0"/>
          <w:numId w:val="78"/>
        </w:numPr>
        <w:ind w:left="709" w:hanging="283"/>
        <w:jc w:val="both"/>
        <w:rPr>
          <w:rFonts w:ascii="Times New Roman" w:hAnsi="Times New Roman" w:cs="Times New Roman"/>
        </w:rPr>
      </w:pPr>
      <w:r w:rsidRPr="00A67B5B">
        <w:rPr>
          <w:rFonts w:ascii="Times New Roman" w:hAnsi="Times New Roman" w:cs="Times New Roman"/>
          <w:b/>
          <w:bCs/>
        </w:rPr>
        <w:t>Wykonawca dołącza do oferty dla oferowanych produktów:</w:t>
      </w:r>
    </w:p>
    <w:p w14:paraId="02D35796" w14:textId="77777777" w:rsidR="00A67B5B" w:rsidRPr="00A67B5B" w:rsidRDefault="00A67B5B" w:rsidP="00EA1E82">
      <w:pPr>
        <w:pStyle w:val="Akapitzlist"/>
        <w:numPr>
          <w:ilvl w:val="1"/>
          <w:numId w:val="78"/>
        </w:numPr>
        <w:ind w:left="993" w:hanging="284"/>
        <w:jc w:val="both"/>
        <w:rPr>
          <w:rFonts w:ascii="Times New Roman" w:hAnsi="Times New Roman" w:cs="Times New Roman"/>
        </w:rPr>
      </w:pPr>
      <w:r w:rsidRPr="00A67B5B">
        <w:rPr>
          <w:rFonts w:ascii="Times New Roman" w:hAnsi="Times New Roman" w:cs="Times New Roman"/>
        </w:rPr>
        <w:t>Certyfikaty z raportami wydajności - „raporty z testów” przeprowadzonych według norm:</w:t>
      </w:r>
    </w:p>
    <w:p w14:paraId="00D3B4E4" w14:textId="77777777" w:rsidR="00A67B5B" w:rsidRPr="00A67B5B" w:rsidRDefault="00A67B5B" w:rsidP="00EA1E82">
      <w:pPr>
        <w:pStyle w:val="Akapitzlist"/>
        <w:numPr>
          <w:ilvl w:val="0"/>
          <w:numId w:val="79"/>
        </w:numPr>
        <w:ind w:hanging="294"/>
        <w:jc w:val="both"/>
        <w:rPr>
          <w:rFonts w:ascii="Times New Roman" w:hAnsi="Times New Roman" w:cs="Times New Roman"/>
        </w:rPr>
      </w:pPr>
      <w:r w:rsidRPr="00A67B5B">
        <w:rPr>
          <w:rFonts w:ascii="Times New Roman" w:hAnsi="Times New Roman" w:cs="Times New Roman"/>
        </w:rPr>
        <w:t xml:space="preserve">ISO/IEC 19752 (lub równoważny) – norma określająca wydajność dla wkładów z tonerem do monochromatycznych drukarek laserowych,  </w:t>
      </w:r>
    </w:p>
    <w:p w14:paraId="54CF466D" w14:textId="77777777" w:rsidR="00A67B5B" w:rsidRPr="00A67B5B" w:rsidRDefault="00A67B5B" w:rsidP="00EA1E82">
      <w:pPr>
        <w:pStyle w:val="Akapitzlist"/>
        <w:numPr>
          <w:ilvl w:val="0"/>
          <w:numId w:val="79"/>
        </w:numPr>
        <w:ind w:hanging="294"/>
        <w:jc w:val="both"/>
        <w:rPr>
          <w:rFonts w:ascii="Times New Roman" w:hAnsi="Times New Roman" w:cs="Times New Roman"/>
        </w:rPr>
      </w:pPr>
      <w:r w:rsidRPr="00A67B5B">
        <w:rPr>
          <w:rFonts w:ascii="Times New Roman" w:hAnsi="Times New Roman" w:cs="Times New Roman"/>
        </w:rPr>
        <w:t xml:space="preserve">ISO/IEC 19798 (lub równoważny) – norma określająca wydajność dla wkładów z tonerem do kolorowych drukarek laserowych, </w:t>
      </w:r>
    </w:p>
    <w:p w14:paraId="35349CB2" w14:textId="31688724" w:rsidR="006F665A" w:rsidRPr="006F665A" w:rsidRDefault="00A67B5B" w:rsidP="00EA1E82">
      <w:pPr>
        <w:pStyle w:val="Akapitzlist"/>
        <w:numPr>
          <w:ilvl w:val="0"/>
          <w:numId w:val="79"/>
        </w:numPr>
        <w:ind w:hanging="294"/>
        <w:jc w:val="both"/>
        <w:rPr>
          <w:rFonts w:ascii="Times New Roman" w:eastAsia="Times New Roman" w:hAnsi="Times New Roman" w:cs="Times New Roman"/>
        </w:rPr>
      </w:pPr>
      <w:r w:rsidRPr="00A67B5B">
        <w:rPr>
          <w:rFonts w:ascii="Times New Roman" w:hAnsi="Times New Roman" w:cs="Times New Roman"/>
        </w:rPr>
        <w:t>ISO/IEC 24711 (lub równoważny) – norma określająca wydajność dla kaset z kolorowym i monochromatycznym tuszem do drukarek atramentowych</w:t>
      </w:r>
    </w:p>
    <w:p w14:paraId="56A99E3E" w14:textId="77777777" w:rsidR="006F665A" w:rsidRDefault="006F665A" w:rsidP="006F665A">
      <w:pPr>
        <w:pStyle w:val="Akapitzlist"/>
        <w:ind w:left="1068"/>
        <w:jc w:val="both"/>
        <w:rPr>
          <w:rFonts w:ascii="Times New Roman" w:hAnsi="Times New Roman" w:cs="Times New Roman"/>
        </w:rPr>
      </w:pPr>
    </w:p>
    <w:p w14:paraId="234830EE" w14:textId="36D0EC13" w:rsidR="00A67B5B" w:rsidRDefault="006F665A" w:rsidP="006F665A">
      <w:pPr>
        <w:pStyle w:val="Akapitzlist"/>
        <w:ind w:left="993"/>
        <w:jc w:val="both"/>
        <w:rPr>
          <w:rFonts w:ascii="Times New Roman" w:hAnsi="Times New Roman" w:cs="Times New Roman"/>
        </w:rPr>
      </w:pPr>
      <w:r>
        <w:rPr>
          <w:rFonts w:ascii="Times New Roman" w:hAnsi="Times New Roman" w:cs="Times New Roman"/>
        </w:rPr>
        <w:t>W</w:t>
      </w:r>
      <w:r w:rsidR="00A67B5B" w:rsidRPr="00A67B5B">
        <w:rPr>
          <w:rFonts w:ascii="Times New Roman" w:hAnsi="Times New Roman" w:cs="Times New Roman"/>
        </w:rPr>
        <w:t>ydane przez niezależny podmiot uprawniony do kontroli jakości (jednostkę oceniającą) posiadający akredytację Polskiego Centrum Akredytacji lub krajowej jednostki akredytującą w państwie członkowskim w zakresie badania materiałów eksploatacyjnych zgodnie z normą ISO/IEC 24712 (lub równoważną), (dostarczyć w postaci elektronicznej opatrzonej podpisem kwalifikowanym, zaufanym lub podpisem osobistym)</w:t>
      </w:r>
      <w:r w:rsidR="00170FB9">
        <w:rPr>
          <w:rFonts w:ascii="Times New Roman" w:hAnsi="Times New Roman" w:cs="Times New Roman"/>
        </w:rPr>
        <w:t xml:space="preserve"> – dotyczy pkt a), b), c). </w:t>
      </w:r>
    </w:p>
    <w:p w14:paraId="5337EB45" w14:textId="77777777" w:rsidR="006F665A" w:rsidRPr="00A67B5B" w:rsidRDefault="006F665A" w:rsidP="006F665A">
      <w:pPr>
        <w:pStyle w:val="Akapitzlist"/>
        <w:ind w:left="1068"/>
        <w:jc w:val="both"/>
        <w:rPr>
          <w:rFonts w:ascii="Times New Roman" w:eastAsia="Times New Roman" w:hAnsi="Times New Roman" w:cs="Times New Roman"/>
        </w:rPr>
      </w:pPr>
    </w:p>
    <w:p w14:paraId="0E4FB92D" w14:textId="6B86E19F" w:rsidR="00A67B5B" w:rsidRPr="009449BB" w:rsidRDefault="00A67B5B" w:rsidP="00EA1E82">
      <w:pPr>
        <w:pStyle w:val="Akapitzlist"/>
        <w:numPr>
          <w:ilvl w:val="1"/>
          <w:numId w:val="78"/>
        </w:numPr>
        <w:ind w:left="993" w:hanging="284"/>
        <w:jc w:val="both"/>
        <w:rPr>
          <w:rFonts w:ascii="Times New Roman" w:hAnsi="Times New Roman" w:cs="Times New Roman"/>
        </w:rPr>
      </w:pPr>
      <w:r w:rsidRPr="00A67B5B">
        <w:rPr>
          <w:rFonts w:ascii="Times New Roman" w:hAnsi="Times New Roman" w:cs="Times New Roman"/>
          <w:b/>
          <w:bCs/>
        </w:rPr>
        <w:t>Oświadczenia Wykonawcy lub producenta</w:t>
      </w:r>
      <w:r w:rsidRPr="00A67B5B">
        <w:rPr>
          <w:rFonts w:ascii="Times New Roman" w:hAnsi="Times New Roman" w:cs="Times New Roman"/>
        </w:rPr>
        <w:t>, potwierdzającego</w:t>
      </w:r>
      <w:r w:rsidR="00DF737A">
        <w:rPr>
          <w:rFonts w:ascii="Times New Roman" w:hAnsi="Times New Roman" w:cs="Times New Roman"/>
        </w:rPr>
        <w:t>,</w:t>
      </w:r>
      <w:r w:rsidRPr="00A67B5B">
        <w:rPr>
          <w:rFonts w:ascii="Times New Roman" w:hAnsi="Times New Roman" w:cs="Times New Roman"/>
        </w:rPr>
        <w:t xml:space="preserve"> że parametry techniczne i jakościowe oferowanych przez niego materiałów eksploatacyjnych są równoważne (tj. spełniają wszystkie wymagania) do materiałów eksploatacyjnych wymienionych przez </w:t>
      </w:r>
      <w:r w:rsidRPr="009449BB">
        <w:rPr>
          <w:rFonts w:ascii="Times New Roman" w:hAnsi="Times New Roman" w:cs="Times New Roman"/>
        </w:rPr>
        <w:t xml:space="preserve">Zamawiającego w </w:t>
      </w:r>
      <w:r w:rsidR="009449BB" w:rsidRPr="009449BB">
        <w:rPr>
          <w:rFonts w:ascii="Times New Roman" w:hAnsi="Times New Roman" w:cs="Times New Roman"/>
        </w:rPr>
        <w:t>Opisie Przedmiotu Zamówienia</w:t>
      </w:r>
      <w:r w:rsidRPr="009449BB">
        <w:rPr>
          <w:rFonts w:ascii="Times New Roman" w:hAnsi="Times New Roman" w:cs="Times New Roman"/>
        </w:rPr>
        <w:t xml:space="preserve"> – Załączniku Nr </w:t>
      </w:r>
      <w:r w:rsidR="009449BB" w:rsidRPr="009449BB">
        <w:rPr>
          <w:rFonts w:ascii="Times New Roman" w:hAnsi="Times New Roman" w:cs="Times New Roman"/>
        </w:rPr>
        <w:t>3</w:t>
      </w:r>
      <w:r w:rsidRPr="009449BB">
        <w:rPr>
          <w:rFonts w:ascii="Times New Roman" w:hAnsi="Times New Roman" w:cs="Times New Roman"/>
        </w:rPr>
        <w:t xml:space="preserve"> do SWZ;</w:t>
      </w:r>
      <w:r w:rsidRPr="00A67B5B">
        <w:rPr>
          <w:rFonts w:ascii="Times New Roman" w:hAnsi="Times New Roman" w:cs="Times New Roman"/>
        </w:rPr>
        <w:t xml:space="preserve"> </w:t>
      </w:r>
      <w:r w:rsidR="00DF737A">
        <w:rPr>
          <w:rFonts w:ascii="Times New Roman" w:hAnsi="Times New Roman" w:cs="Times New Roman"/>
          <w:b/>
          <w:bCs/>
        </w:rPr>
        <w:t>w</w:t>
      </w:r>
      <w:r w:rsidRPr="00A67B5B">
        <w:rPr>
          <w:rFonts w:ascii="Times New Roman" w:hAnsi="Times New Roman" w:cs="Times New Roman"/>
          <w:b/>
          <w:bCs/>
        </w:rPr>
        <w:t xml:space="preserve"> przypadku, gdy produkt zalecany przez producenta urządzenia posiada inteligentny układ elektroniczny (chip) przekazujący informację o stanie zużycia tonera, Wykonawca załączy (lub zawrze w treści oświadczenia jak powyżej), że produkt równoważny posiada sprawny układ analogicznie działający</w:t>
      </w:r>
      <w:r w:rsidR="009449BB">
        <w:rPr>
          <w:rFonts w:ascii="Times New Roman" w:hAnsi="Times New Roman" w:cs="Times New Roman"/>
          <w:b/>
          <w:bCs/>
        </w:rPr>
        <w:t xml:space="preserve"> </w:t>
      </w:r>
      <w:bookmarkStart w:id="7" w:name="_Hlk193300772"/>
      <w:r w:rsidRPr="005E7DD8">
        <w:rPr>
          <w:rFonts w:ascii="Times New Roman" w:hAnsi="Times New Roman" w:cs="Times New Roman"/>
          <w:b/>
          <w:bCs/>
        </w:rPr>
        <w:t>(w</w:t>
      </w:r>
      <w:r w:rsidR="005E7DD8" w:rsidRPr="005E7DD8">
        <w:rPr>
          <w:rFonts w:ascii="Times New Roman" w:hAnsi="Times New Roman" w:cs="Times New Roman"/>
          <w:b/>
          <w:bCs/>
        </w:rPr>
        <w:t xml:space="preserve"> </w:t>
      </w:r>
      <w:r w:rsidR="005E7DD8">
        <w:rPr>
          <w:rFonts w:ascii="Times New Roman" w:hAnsi="Times New Roman" w:cs="Times New Roman"/>
          <w:b/>
          <w:bCs/>
        </w:rPr>
        <w:t>p</w:t>
      </w:r>
      <w:r w:rsidRPr="005E7DD8">
        <w:rPr>
          <w:rFonts w:ascii="Times New Roman" w:hAnsi="Times New Roman" w:cs="Times New Roman"/>
          <w:b/>
          <w:bCs/>
        </w:rPr>
        <w:t>rzypadku zaoferowania produktów równoważnych)</w:t>
      </w:r>
      <w:bookmarkEnd w:id="7"/>
    </w:p>
    <w:p w14:paraId="74CCBCCD" w14:textId="75D23E52" w:rsidR="009449BB" w:rsidRDefault="009449BB" w:rsidP="00EA1E82">
      <w:pPr>
        <w:pStyle w:val="Akapitzlist"/>
        <w:numPr>
          <w:ilvl w:val="1"/>
          <w:numId w:val="78"/>
        </w:numPr>
        <w:ind w:left="993" w:hanging="284"/>
        <w:jc w:val="both"/>
        <w:rPr>
          <w:rFonts w:ascii="Times New Roman" w:hAnsi="Times New Roman" w:cs="Times New Roman"/>
        </w:rPr>
      </w:pPr>
      <w:r w:rsidRPr="009449BB">
        <w:rPr>
          <w:rFonts w:ascii="Times New Roman" w:hAnsi="Times New Roman" w:cs="Times New Roman"/>
          <w:b/>
          <w:bCs/>
        </w:rPr>
        <w:lastRenderedPageBreak/>
        <w:t>Kopii / wydruku potwierdzonego za zgodność z oryginałem certyfikatu / zaświadczenia niezależnego podmiotu uprawnionego do kontroli jakości poświadczającego zgodność produktu równoważnego (lub innego dokumentu równoważnego)</w:t>
      </w:r>
      <w:r w:rsidRPr="009449BB">
        <w:rPr>
          <w:rFonts w:ascii="Times New Roman" w:hAnsi="Times New Roman" w:cs="Times New Roman"/>
        </w:rPr>
        <w:t xml:space="preserve"> z normami ISO/IEC 19752 dla kaset z tonerem do monochromatycznych drukarek i kserokopiarek laserowych, ISO/IEC 19798 dla kaset z tonerem do kolorowych drukarek laserowych, a w przypadku oferowania tuszy z normami ISO/IEC 24711 lub ISO/IEC 24712 (z oznaczeniem, której pozycji asortymentowej załącznika nr 2 do SWZ dany certyfikat dotyczy) – lub równoważnymi normami niż wskazano powyżej</w:t>
      </w:r>
      <w:r>
        <w:rPr>
          <w:rFonts w:ascii="Times New Roman" w:hAnsi="Times New Roman" w:cs="Times New Roman"/>
        </w:rPr>
        <w:t xml:space="preserve"> </w:t>
      </w:r>
      <w:r w:rsidRPr="009449BB">
        <w:rPr>
          <w:rFonts w:ascii="Times New Roman" w:hAnsi="Times New Roman" w:cs="Times New Roman"/>
          <w:b/>
          <w:bCs/>
        </w:rPr>
        <w:t>(w przypadku zaoferowania produktów równoważnych)</w:t>
      </w:r>
    </w:p>
    <w:p w14:paraId="5A9BB432" w14:textId="77777777" w:rsidR="009449BB" w:rsidRDefault="009449BB" w:rsidP="009449BB">
      <w:pPr>
        <w:pStyle w:val="Akapitzlist"/>
        <w:ind w:left="993"/>
        <w:jc w:val="both"/>
        <w:rPr>
          <w:rFonts w:ascii="Times New Roman" w:hAnsi="Times New Roman" w:cs="Times New Roman"/>
        </w:rPr>
      </w:pPr>
    </w:p>
    <w:p w14:paraId="7A94FF91" w14:textId="77777777" w:rsidR="009449BB" w:rsidRPr="009449BB" w:rsidRDefault="009449BB" w:rsidP="009449BB">
      <w:pPr>
        <w:pStyle w:val="Akapitzlist"/>
        <w:ind w:left="993"/>
        <w:jc w:val="both"/>
        <w:rPr>
          <w:rFonts w:ascii="Times New Roman" w:hAnsi="Times New Roman" w:cs="Times New Roman"/>
        </w:rPr>
      </w:pPr>
      <w:r w:rsidRPr="009449BB">
        <w:rPr>
          <w:rFonts w:ascii="Times New Roman" w:hAnsi="Times New Roman" w:cs="Times New Roman"/>
        </w:rPr>
        <w:t xml:space="preserve">Przez podmiot odpowiedzialny do kontroli jakości rozumie się podmiot zewnętrzny posiadający akredytację zgodną z rozporządzeniem Parlamentu Europejskiego i Rady (WE) nr 765/2008 z dnia 9 lipca 2008 r. pod kątem wymogów w/w norm, oraz mający siedzibę w państwie członkowskim Europejskiego Obszaru Gospodarczego. </w:t>
      </w:r>
    </w:p>
    <w:p w14:paraId="26892AC1" w14:textId="2CA6B720" w:rsidR="009449BB" w:rsidRDefault="009449BB" w:rsidP="009449BB">
      <w:pPr>
        <w:pStyle w:val="Akapitzlist"/>
        <w:ind w:left="993"/>
        <w:jc w:val="both"/>
        <w:rPr>
          <w:rFonts w:ascii="Times New Roman" w:hAnsi="Times New Roman" w:cs="Times New Roman"/>
        </w:rPr>
      </w:pPr>
      <w:r w:rsidRPr="009449BB">
        <w:rPr>
          <w:rFonts w:ascii="Times New Roman" w:hAnsi="Times New Roman" w:cs="Times New Roman"/>
        </w:rPr>
        <w:t xml:space="preserve">Certyfikat podmiotu uprawnionego do kontroli jakości to zaświadczenie niezależnego podmiotu zewnętrznego uprawnionego do kontroli jakości oferowanego asortymentu. Zamawiający nie dopuszcza w tym zakresie składania raportów / wyników z testów wydajności. </w:t>
      </w:r>
    </w:p>
    <w:p w14:paraId="075E782E" w14:textId="77777777" w:rsidR="009449BB" w:rsidRPr="00A67B5B" w:rsidRDefault="009449BB" w:rsidP="009449BB">
      <w:pPr>
        <w:pStyle w:val="Akapitzlist"/>
        <w:ind w:left="993"/>
        <w:jc w:val="both"/>
        <w:rPr>
          <w:rFonts w:ascii="Times New Roman" w:hAnsi="Times New Roman" w:cs="Times New Roman"/>
        </w:rPr>
      </w:pPr>
    </w:p>
    <w:p w14:paraId="237FBF07" w14:textId="63DC3CA9" w:rsidR="00A67B5B" w:rsidRPr="00A67B5B" w:rsidRDefault="00A67B5B" w:rsidP="00DF737A">
      <w:pPr>
        <w:spacing w:after="0" w:line="240" w:lineRule="auto"/>
        <w:ind w:left="851" w:hanging="851"/>
        <w:jc w:val="both"/>
        <w:rPr>
          <w:rFonts w:cs="Times New Roman"/>
          <w:i/>
          <w:iCs/>
        </w:rPr>
      </w:pPr>
      <w:r w:rsidRPr="00A67B5B">
        <w:rPr>
          <w:rFonts w:cs="Times New Roman"/>
        </w:rPr>
        <w:tab/>
      </w:r>
      <w:r w:rsidRPr="00A67B5B">
        <w:rPr>
          <w:rFonts w:cs="Times New Roman"/>
          <w:i/>
          <w:iCs/>
        </w:rPr>
        <w:t xml:space="preserve">(Zamawiający dopuszcza w postępowaniu uzupełnienie przedmiotowych środków dowodowych. Jeżeli Wykonawca nie złoży przedmiotowych środków dowodowych wskazanych lub złożone przedmiotowe środki dowodowe będą niekompletne Zamawiający wezwie Wykonawcę do ich uzupełnienia w wyznaczonym terminie. Zamawiający może żądać od </w:t>
      </w:r>
      <w:r w:rsidR="00DF737A">
        <w:rPr>
          <w:rFonts w:cs="Times New Roman"/>
          <w:i/>
          <w:iCs/>
        </w:rPr>
        <w:t>W</w:t>
      </w:r>
      <w:r w:rsidRPr="00A67B5B">
        <w:rPr>
          <w:rFonts w:cs="Times New Roman"/>
          <w:i/>
          <w:iCs/>
        </w:rPr>
        <w:t>ykonawców wyjaśnień dotyczących treści przedmiotowych środków dowodowych)</w:t>
      </w:r>
      <w:r w:rsidR="00DF737A">
        <w:rPr>
          <w:rFonts w:cs="Times New Roman"/>
          <w:i/>
          <w:iCs/>
        </w:rPr>
        <w:t>.</w:t>
      </w:r>
    </w:p>
    <w:p w14:paraId="0A8456F8" w14:textId="77777777" w:rsidR="00472F3B" w:rsidRPr="00494C66" w:rsidRDefault="00472F3B" w:rsidP="00DF737A">
      <w:pPr>
        <w:pStyle w:val="Akapitzlist1"/>
        <w:ind w:left="0" w:right="-227"/>
        <w:jc w:val="both"/>
        <w:rPr>
          <w:rFonts w:ascii="Times New Roman" w:hAnsi="Times New Roman" w:cs="Times New Roman"/>
          <w:b/>
          <w:bCs/>
          <w:sz w:val="16"/>
          <w:szCs w:val="16"/>
        </w:rPr>
      </w:pPr>
    </w:p>
    <w:p w14:paraId="4D9299FD" w14:textId="5CF67F9F" w:rsidR="006F528B" w:rsidRPr="00E823D1" w:rsidRDefault="00FA5645" w:rsidP="00EA1E82">
      <w:pPr>
        <w:pStyle w:val="Akapitzlist1"/>
        <w:numPr>
          <w:ilvl w:val="0"/>
          <w:numId w:val="7"/>
        </w:numPr>
        <w:ind w:left="227" w:right="-227" w:hanging="227"/>
        <w:jc w:val="both"/>
        <w:rPr>
          <w:rFonts w:ascii="Times New Roman" w:hAnsi="Times New Roman" w:cs="Times New Roman"/>
          <w:b/>
          <w:bCs/>
        </w:rPr>
      </w:pPr>
      <w:bookmarkStart w:id="8" w:name="mip51080581"/>
      <w:bookmarkStart w:id="9" w:name="Bookmark1"/>
      <w:bookmarkEnd w:id="8"/>
      <w:bookmarkEnd w:id="9"/>
      <w:r w:rsidRPr="00E823D1">
        <w:rPr>
          <w:rFonts w:ascii="Times New Roman" w:hAnsi="Times New Roman" w:cs="Times New Roman"/>
          <w:b/>
          <w:bCs/>
        </w:rPr>
        <w:t xml:space="preserve">Zamawiający wezwie </w:t>
      </w:r>
      <w:r w:rsidR="00DF737A">
        <w:rPr>
          <w:rFonts w:ascii="Times New Roman" w:hAnsi="Times New Roman" w:cs="Times New Roman"/>
          <w:b/>
          <w:bCs/>
        </w:rPr>
        <w:t>W</w:t>
      </w:r>
      <w:r w:rsidRPr="00E823D1">
        <w:rPr>
          <w:rFonts w:ascii="Times New Roman" w:hAnsi="Times New Roman" w:cs="Times New Roman"/>
          <w:b/>
          <w:bCs/>
        </w:rPr>
        <w:t>ykonawcę, którego oferta została najwyżej oceniona, do złożenia w wyznaczonym terminie, nie krótszym niż 5 dni od dnia wezwania, podmiotowych środków dowodowych, aktualnych na dzień złożenia, tj. w zakresie:</w:t>
      </w:r>
    </w:p>
    <w:p w14:paraId="0C2A5528" w14:textId="77777777" w:rsidR="006F528B" w:rsidRPr="008E7934" w:rsidRDefault="00FA5645" w:rsidP="00EA1E82">
      <w:pPr>
        <w:pStyle w:val="Akapitzlist1"/>
        <w:numPr>
          <w:ilvl w:val="1"/>
          <w:numId w:val="8"/>
        </w:numPr>
        <w:ind w:left="709" w:right="-228" w:hanging="283"/>
        <w:jc w:val="both"/>
        <w:rPr>
          <w:rFonts w:ascii="Times New Roman" w:hAnsi="Times New Roman" w:cs="Times New Roman"/>
        </w:rPr>
      </w:pPr>
      <w:r w:rsidRPr="008E7934">
        <w:rPr>
          <w:rFonts w:ascii="Times New Roman" w:hAnsi="Times New Roman" w:cs="Times New Roman"/>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F1195A1" w14:textId="14B33E86" w:rsidR="006F528B" w:rsidRDefault="00FA5645" w:rsidP="00EA1E82">
      <w:pPr>
        <w:pStyle w:val="Akapitzlist1"/>
        <w:numPr>
          <w:ilvl w:val="1"/>
          <w:numId w:val="8"/>
        </w:numPr>
        <w:ind w:left="709" w:right="-228" w:hanging="283"/>
        <w:jc w:val="both"/>
        <w:rPr>
          <w:rFonts w:ascii="Times New Roman" w:hAnsi="Times New Roman" w:cs="Times New Roman"/>
        </w:rPr>
      </w:pPr>
      <w:r w:rsidRPr="008E7934">
        <w:rPr>
          <w:rFonts w:ascii="Times New Roman" w:hAnsi="Times New Roman" w:cs="Times New Roman"/>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BD4BCF">
        <w:rPr>
          <w:rFonts w:ascii="Times New Roman" w:hAnsi="Times New Roman" w:cs="Times New Roman"/>
        </w:rPr>
        <w:t> </w:t>
      </w:r>
      <w:r w:rsidRPr="008E7934">
        <w:rPr>
          <w:rFonts w:ascii="Times New Roman" w:hAnsi="Times New Roman" w:cs="Times New Roman"/>
        </w:rPr>
        <w:t xml:space="preserve">dopuszczenie do udziału w postępowaniu niezależnie od innego wykonawcy należącego do tej samej grupy kapitałowej – </w:t>
      </w:r>
      <w:r w:rsidRPr="008E7934">
        <w:rPr>
          <w:rFonts w:ascii="Times New Roman" w:hAnsi="Times New Roman" w:cs="Times New Roman"/>
          <w:b/>
          <w:bCs/>
        </w:rPr>
        <w:t xml:space="preserve">załącznik nr </w:t>
      </w:r>
      <w:r w:rsidR="00EB14CA">
        <w:rPr>
          <w:rFonts w:ascii="Times New Roman" w:hAnsi="Times New Roman" w:cs="Times New Roman"/>
          <w:b/>
          <w:bCs/>
        </w:rPr>
        <w:t>5</w:t>
      </w:r>
      <w:r w:rsidRPr="008E7934">
        <w:rPr>
          <w:rFonts w:ascii="Times New Roman" w:hAnsi="Times New Roman" w:cs="Times New Roman"/>
          <w:b/>
          <w:bCs/>
        </w:rPr>
        <w:t xml:space="preserve"> do SWZ</w:t>
      </w:r>
      <w:r w:rsidRPr="008E7934">
        <w:rPr>
          <w:rFonts w:ascii="Times New Roman" w:hAnsi="Times New Roman" w:cs="Times New Roman"/>
        </w:rPr>
        <w:t>;</w:t>
      </w:r>
    </w:p>
    <w:p w14:paraId="6C26076D" w14:textId="31EFDA68" w:rsidR="00DF737A" w:rsidRPr="00DF737A" w:rsidRDefault="00DF737A" w:rsidP="00326407">
      <w:pPr>
        <w:pStyle w:val="Akapitzlist"/>
        <w:numPr>
          <w:ilvl w:val="1"/>
          <w:numId w:val="8"/>
        </w:numPr>
        <w:ind w:left="709" w:right="-142" w:hanging="283"/>
        <w:jc w:val="both"/>
        <w:rPr>
          <w:rFonts w:ascii="Times New Roman" w:hAnsi="Times New Roman" w:cs="Times New Roman"/>
          <w:kern w:val="1"/>
          <w:lang w:eastAsia="hi-IN" w:bidi="hi-IN"/>
        </w:rPr>
      </w:pPr>
      <w:r w:rsidRPr="00DF737A">
        <w:rPr>
          <w:rFonts w:ascii="Times New Roman" w:hAnsi="Times New Roman" w:cs="Times New Roman"/>
          <w:kern w:val="1"/>
          <w:lang w:eastAsia="hi-IN" w:bidi="hi-IN"/>
        </w:rPr>
        <w:t xml:space="preserve">Oświadczenie wykonawcy, wykonawców wspólnie ubiegających się o zamówienie, podmiotu udostępniającego zasobów o aktualności informacji zawartych w oświadczeniu, o którym mowa w art. 125 ustawy </w:t>
      </w:r>
      <w:proofErr w:type="spellStart"/>
      <w:r w:rsidRPr="00DF737A">
        <w:rPr>
          <w:rFonts w:ascii="Times New Roman" w:hAnsi="Times New Roman" w:cs="Times New Roman"/>
          <w:kern w:val="1"/>
          <w:lang w:eastAsia="hi-IN" w:bidi="hi-IN"/>
        </w:rPr>
        <w:t>Pzp</w:t>
      </w:r>
      <w:proofErr w:type="spellEnd"/>
      <w:r w:rsidRPr="00DF737A">
        <w:rPr>
          <w:rFonts w:ascii="Times New Roman" w:hAnsi="Times New Roman" w:cs="Times New Roman"/>
          <w:kern w:val="1"/>
          <w:lang w:eastAsia="hi-IN" w:bidi="hi-IN"/>
        </w:rPr>
        <w:t xml:space="preserve">, w zakresie podstaw wykluczenia z postępowania – </w:t>
      </w:r>
      <w:r w:rsidRPr="005E7DD8">
        <w:rPr>
          <w:rFonts w:ascii="Times New Roman" w:hAnsi="Times New Roman" w:cs="Times New Roman"/>
          <w:b/>
          <w:bCs/>
          <w:kern w:val="1"/>
          <w:lang w:eastAsia="hi-IN" w:bidi="hi-IN"/>
        </w:rPr>
        <w:t xml:space="preserve">załącznik nr </w:t>
      </w:r>
      <w:r w:rsidR="00B85AB7">
        <w:rPr>
          <w:rFonts w:ascii="Times New Roman" w:hAnsi="Times New Roman" w:cs="Times New Roman"/>
          <w:b/>
          <w:bCs/>
          <w:kern w:val="1"/>
          <w:lang w:eastAsia="hi-IN" w:bidi="hi-IN"/>
        </w:rPr>
        <w:t>4A</w:t>
      </w:r>
      <w:r w:rsidRPr="005E7DD8">
        <w:rPr>
          <w:rFonts w:ascii="Times New Roman" w:hAnsi="Times New Roman" w:cs="Times New Roman"/>
          <w:b/>
          <w:bCs/>
          <w:kern w:val="1"/>
          <w:lang w:eastAsia="hi-IN" w:bidi="hi-IN"/>
        </w:rPr>
        <w:t xml:space="preserve"> do SWZ.</w:t>
      </w:r>
    </w:p>
    <w:p w14:paraId="70A620DF" w14:textId="44D56173" w:rsidR="006F528B" w:rsidRPr="008E7934" w:rsidRDefault="00FA5645" w:rsidP="00EA1E82">
      <w:pPr>
        <w:pStyle w:val="Akapitzlist1"/>
        <w:numPr>
          <w:ilvl w:val="0"/>
          <w:numId w:val="39"/>
        </w:numPr>
        <w:tabs>
          <w:tab w:val="left" w:pos="0"/>
        </w:tabs>
        <w:ind w:left="227" w:right="-227" w:hanging="227"/>
        <w:jc w:val="both"/>
        <w:rPr>
          <w:rFonts w:ascii="Times New Roman" w:hAnsi="Times New Roman" w:cs="Times New Roman"/>
        </w:rPr>
      </w:pPr>
      <w:r w:rsidRPr="008E7934">
        <w:rPr>
          <w:rFonts w:ascii="Times New Roman" w:hAnsi="Times New Roman" w:cs="Times New Roman"/>
        </w:rPr>
        <w:t xml:space="preserve">Jeżeli jest to niezbędne do zapewnienia odpowiedniego przebiegu postępowania o udzielenie zamówienia, </w:t>
      </w:r>
      <w:r w:rsidR="00DF737A">
        <w:rPr>
          <w:rFonts w:ascii="Times New Roman" w:hAnsi="Times New Roman" w:cs="Times New Roman"/>
        </w:rPr>
        <w:t>Z</w:t>
      </w:r>
      <w:r w:rsidRPr="008E7934">
        <w:rPr>
          <w:rFonts w:ascii="Times New Roman" w:hAnsi="Times New Roman" w:cs="Times New Roman"/>
        </w:rPr>
        <w:t>amawiający może na każdym etapie postępowania lub niezwłocznie po ich złożeniu, wezwać wykonawców do złożenia wszystkich lub niektórych podmiotowych środków dowodowych, aktualnych na dzień ich złożenia.</w:t>
      </w:r>
    </w:p>
    <w:p w14:paraId="3047ED9E" w14:textId="77777777" w:rsidR="006F528B" w:rsidRPr="008E7934" w:rsidRDefault="00FA5645" w:rsidP="00EA1E82">
      <w:pPr>
        <w:pStyle w:val="Akapitzlist1"/>
        <w:numPr>
          <w:ilvl w:val="0"/>
          <w:numId w:val="7"/>
        </w:numPr>
        <w:ind w:left="227" w:right="-227" w:hanging="227"/>
        <w:jc w:val="both"/>
        <w:rPr>
          <w:rFonts w:ascii="Times New Roman" w:hAnsi="Times New Roman" w:cs="Times New Roman"/>
        </w:rPr>
      </w:pPr>
      <w:r w:rsidRPr="008E7934">
        <w:rPr>
          <w:rFonts w:ascii="Times New Roman" w:hAnsi="Times New Roman" w:cs="Times New Roman"/>
        </w:rPr>
        <w:t xml:space="preserve">Jeżeli zachodzą uzasadnione podstawy do uznania, że złożone uprzednio podmiotowe środki </w:t>
      </w:r>
      <w:r w:rsidRPr="008E7934">
        <w:rPr>
          <w:rFonts w:ascii="Times New Roman" w:hAnsi="Times New Roman" w:cs="Times New Roman"/>
        </w:rPr>
        <w:lastRenderedPageBreak/>
        <w:t>dowodowe nie są już aktualne, zamawiający może w każdym czasie wezwać wykonawcę lub wykonawców do złożenia wszystkich lub niektórych podmiotowych środków dowodowych, aktualnych na dzień ich złożenia.</w:t>
      </w:r>
    </w:p>
    <w:p w14:paraId="5273A1BC" w14:textId="77777777" w:rsidR="006F528B" w:rsidRPr="008E7934" w:rsidRDefault="00FA5645" w:rsidP="00EA1E82">
      <w:pPr>
        <w:pStyle w:val="Akapitzlist1"/>
        <w:numPr>
          <w:ilvl w:val="0"/>
          <w:numId w:val="7"/>
        </w:numPr>
        <w:ind w:left="227" w:right="-227" w:hanging="227"/>
        <w:jc w:val="both"/>
        <w:rPr>
          <w:rFonts w:ascii="Times New Roman" w:hAnsi="Times New Roman" w:cs="Times New Roman"/>
        </w:rPr>
      </w:pPr>
      <w:r w:rsidRPr="008E7934">
        <w:rPr>
          <w:rFonts w:ascii="Times New Roman" w:hAnsi="Times New Roman" w:cs="Times New Roman"/>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8E7934">
        <w:rPr>
          <w:rFonts w:ascii="Times New Roman" w:hAnsi="Times New Roman" w:cs="Times New Roman"/>
        </w:rPr>
        <w:t>Pzp</w:t>
      </w:r>
      <w:proofErr w:type="spellEnd"/>
      <w:r w:rsidRPr="008E7934">
        <w:rPr>
          <w:rFonts w:ascii="Times New Roman" w:hAnsi="Times New Roman" w:cs="Times New Roman"/>
        </w:rPr>
        <w:t xml:space="preserve">, dane umożliwiające dostęp do tych środków. </w:t>
      </w:r>
    </w:p>
    <w:p w14:paraId="3910933F" w14:textId="6CEEB98B" w:rsidR="006F528B" w:rsidRPr="008E7934" w:rsidRDefault="00FA5645" w:rsidP="00EA1E82">
      <w:pPr>
        <w:pStyle w:val="Akapitzlist1"/>
        <w:numPr>
          <w:ilvl w:val="0"/>
          <w:numId w:val="7"/>
        </w:numPr>
        <w:spacing w:after="360"/>
        <w:ind w:left="227" w:right="-227" w:hanging="227"/>
        <w:jc w:val="both"/>
        <w:rPr>
          <w:rFonts w:ascii="Times New Roman" w:hAnsi="Times New Roman" w:cs="Times New Roman"/>
          <w:b/>
          <w:bCs/>
          <w:smallCaps/>
        </w:rPr>
      </w:pPr>
      <w:r w:rsidRPr="008E7934">
        <w:rPr>
          <w:rFonts w:ascii="Times New Roman" w:hAnsi="Times New Roman" w:cs="Times New Roman"/>
        </w:rPr>
        <w:t xml:space="preserve">Wykonawca nie jest zobowiązany do złożenia podmiotowych środków dowodowych, które </w:t>
      </w:r>
      <w:r w:rsidR="00BD4BCF">
        <w:rPr>
          <w:rFonts w:ascii="Times New Roman" w:hAnsi="Times New Roman" w:cs="Times New Roman"/>
        </w:rPr>
        <w:t>Z</w:t>
      </w:r>
      <w:r w:rsidRPr="008E7934">
        <w:rPr>
          <w:rFonts w:ascii="Times New Roman" w:hAnsi="Times New Roman" w:cs="Times New Roman"/>
        </w:rPr>
        <w:t>amawiający posiada, jeżeli wykonawca wskaże te środki oraz potwierdzi ich prawidłowość i aktualność.</w:t>
      </w:r>
    </w:p>
    <w:p w14:paraId="4BEDAB95" w14:textId="77777777" w:rsidR="006F528B" w:rsidRPr="008E7934" w:rsidRDefault="00FA5645" w:rsidP="00EA1E82">
      <w:pPr>
        <w:pStyle w:val="Akapitzlist1"/>
        <w:numPr>
          <w:ilvl w:val="0"/>
          <w:numId w:val="42"/>
        </w:numPr>
        <w:tabs>
          <w:tab w:val="left" w:pos="0"/>
        </w:tabs>
        <w:spacing w:before="120" w:after="120"/>
        <w:ind w:right="-228"/>
        <w:jc w:val="both"/>
        <w:rPr>
          <w:rFonts w:ascii="Times New Roman" w:hAnsi="Times New Roman" w:cs="Times New Roman"/>
          <w:bCs/>
        </w:rPr>
      </w:pPr>
      <w:r w:rsidRPr="008E7934">
        <w:rPr>
          <w:rFonts w:ascii="Times New Roman" w:hAnsi="Times New Roman" w:cs="Times New Roman"/>
          <w:b/>
          <w:bCs/>
          <w:smallCaps/>
          <w:u w:val="single"/>
        </w:rPr>
        <w:t>SPOSÓB KOMUNIKACJI</w:t>
      </w:r>
    </w:p>
    <w:p w14:paraId="4A633A37" w14:textId="52E498AD" w:rsidR="004855B1" w:rsidRPr="007173FB" w:rsidRDefault="00FA5645" w:rsidP="007173FB">
      <w:pPr>
        <w:pStyle w:val="Tekstpodstawowy21"/>
        <w:ind w:right="-228"/>
        <w:jc w:val="both"/>
        <w:rPr>
          <w:rFonts w:cs="Times New Roman"/>
          <w:b w:val="0"/>
          <w:bCs/>
          <w:szCs w:val="24"/>
        </w:rPr>
      </w:pPr>
      <w:r w:rsidRPr="008E7934">
        <w:rPr>
          <w:rFonts w:cs="Times New Roman"/>
          <w:b w:val="0"/>
          <w:bCs/>
          <w:szCs w:val="24"/>
        </w:rPr>
        <w:t>Ze strony Zamawiającego osobą uprawnioną do porozumiewania się w niniejszym postępowaniu z</w:t>
      </w:r>
      <w:r w:rsidR="00BD4BCF">
        <w:rPr>
          <w:rFonts w:cs="Times New Roman"/>
          <w:b w:val="0"/>
          <w:bCs/>
          <w:szCs w:val="24"/>
        </w:rPr>
        <w:t> </w:t>
      </w:r>
      <w:r w:rsidRPr="008E7934">
        <w:rPr>
          <w:rFonts w:cs="Times New Roman"/>
          <w:b w:val="0"/>
          <w:bCs/>
          <w:szCs w:val="24"/>
        </w:rPr>
        <w:t>Wykonawcami, w tym do komunikacji na platformie jest:</w:t>
      </w:r>
      <w:r w:rsidR="00336FBD">
        <w:rPr>
          <w:rFonts w:cs="Times New Roman"/>
          <w:b w:val="0"/>
          <w:bCs/>
          <w:szCs w:val="24"/>
        </w:rPr>
        <w:t xml:space="preserve"> </w:t>
      </w:r>
      <w:r w:rsidR="007173FB" w:rsidRPr="007173FB">
        <w:rPr>
          <w:rFonts w:cs="Times New Roman"/>
          <w:b w:val="0"/>
          <w:kern w:val="0"/>
          <w:lang w:eastAsia="pl-PL" w:bidi="ar-SA"/>
        </w:rPr>
        <w:t xml:space="preserve">Emilia Garstka, </w:t>
      </w:r>
      <w:r w:rsidR="004855B1" w:rsidRPr="007173FB">
        <w:rPr>
          <w:rFonts w:cs="Times New Roman"/>
          <w:b w:val="0"/>
          <w:kern w:val="0"/>
          <w:lang w:eastAsia="pl-PL" w:bidi="ar-SA"/>
        </w:rPr>
        <w:t>od poniedziałku do piątku w godz. 8</w:t>
      </w:r>
      <w:r w:rsidR="007173FB">
        <w:rPr>
          <w:rFonts w:cs="Times New Roman"/>
          <w:b w:val="0"/>
          <w:kern w:val="0"/>
          <w:lang w:eastAsia="pl-PL" w:bidi="ar-SA"/>
        </w:rPr>
        <w:t>:</w:t>
      </w:r>
      <w:r w:rsidR="004855B1" w:rsidRPr="007173FB">
        <w:rPr>
          <w:rFonts w:cs="Times New Roman"/>
          <w:b w:val="0"/>
          <w:kern w:val="0"/>
          <w:lang w:eastAsia="pl-PL" w:bidi="ar-SA"/>
        </w:rPr>
        <w:t>00 – 14</w:t>
      </w:r>
      <w:r w:rsidR="007173FB">
        <w:rPr>
          <w:rFonts w:cs="Times New Roman"/>
          <w:b w:val="0"/>
          <w:kern w:val="0"/>
          <w:lang w:eastAsia="pl-PL" w:bidi="ar-SA"/>
        </w:rPr>
        <w:t>:</w:t>
      </w:r>
      <w:r w:rsidR="004855B1" w:rsidRPr="007173FB">
        <w:rPr>
          <w:rFonts w:cs="Times New Roman"/>
          <w:b w:val="0"/>
          <w:kern w:val="0"/>
          <w:lang w:eastAsia="pl-PL" w:bidi="ar-SA"/>
        </w:rPr>
        <w:t>00</w:t>
      </w:r>
      <w:r w:rsidR="007173FB">
        <w:rPr>
          <w:rFonts w:cs="Times New Roman"/>
          <w:b w:val="0"/>
          <w:kern w:val="0"/>
          <w:lang w:eastAsia="pl-PL" w:bidi="ar-SA"/>
        </w:rPr>
        <w:t>,</w:t>
      </w:r>
      <w:r w:rsidR="00B87F0E" w:rsidRPr="007173FB">
        <w:rPr>
          <w:rFonts w:cs="Times New Roman"/>
          <w:b w:val="0"/>
          <w:kern w:val="0"/>
          <w:lang w:eastAsia="pl-PL" w:bidi="ar-SA"/>
        </w:rPr>
        <w:t xml:space="preserve"> e-mail</w:t>
      </w:r>
      <w:r w:rsidR="007173FB" w:rsidRPr="007173FB">
        <w:rPr>
          <w:rFonts w:cs="Times New Roman"/>
          <w:b w:val="0"/>
          <w:kern w:val="0"/>
          <w:lang w:eastAsia="pl-PL" w:bidi="ar-SA"/>
        </w:rPr>
        <w:t>:</w:t>
      </w:r>
      <w:r w:rsidR="00B87F0E" w:rsidRPr="007173FB">
        <w:rPr>
          <w:rFonts w:cs="Times New Roman"/>
          <w:b w:val="0"/>
          <w:kern w:val="0"/>
          <w:lang w:eastAsia="pl-PL" w:bidi="ar-SA"/>
        </w:rPr>
        <w:t xml:space="preserve"> </w:t>
      </w:r>
      <w:hyperlink r:id="rId11" w:history="1">
        <w:r w:rsidR="007173FB" w:rsidRPr="007173FB">
          <w:rPr>
            <w:rStyle w:val="Hipercze"/>
            <w:rFonts w:cs="Times New Roman"/>
            <w:b w:val="0"/>
            <w:kern w:val="0"/>
            <w:lang w:eastAsia="pl-PL" w:bidi="ar-SA"/>
          </w:rPr>
          <w:t>emilia.garstka@szpitalzachodni.pl</w:t>
        </w:r>
      </w:hyperlink>
      <w:r w:rsidR="007173FB" w:rsidRPr="007173FB">
        <w:rPr>
          <w:rFonts w:cs="Times New Roman"/>
          <w:b w:val="0"/>
          <w:kern w:val="0"/>
          <w:lang w:eastAsia="pl-PL" w:bidi="ar-SA"/>
        </w:rPr>
        <w:t xml:space="preserve">, </w:t>
      </w:r>
      <w:r w:rsidR="004855B1" w:rsidRPr="007173FB">
        <w:rPr>
          <w:rFonts w:cs="Times New Roman"/>
          <w:b w:val="0"/>
          <w:kern w:val="0"/>
          <w:lang w:eastAsia="pl-PL" w:bidi="ar-SA"/>
        </w:rPr>
        <w:t>za pośrednictwem platformazakupowa.pl</w:t>
      </w:r>
      <w:r w:rsidR="007173FB" w:rsidRPr="007173FB">
        <w:rPr>
          <w:rFonts w:cs="Times New Roman"/>
          <w:b w:val="0"/>
          <w:kern w:val="0"/>
          <w:lang w:eastAsia="pl-PL" w:bidi="ar-SA"/>
        </w:rPr>
        <w:t>.</w:t>
      </w:r>
    </w:p>
    <w:p w14:paraId="24A2212A" w14:textId="77777777" w:rsidR="006F528B" w:rsidRPr="008E7934" w:rsidRDefault="00FA5645" w:rsidP="00890D20">
      <w:pPr>
        <w:pStyle w:val="divpoint"/>
        <w:spacing w:before="120" w:line="100" w:lineRule="atLeast"/>
        <w:ind w:right="-228"/>
        <w:jc w:val="both"/>
        <w:rPr>
          <w:rFonts w:ascii="Times New Roman" w:hAnsi="Times New Roman" w:cs="Times New Roman"/>
          <w:sz w:val="24"/>
          <w:szCs w:val="24"/>
        </w:rPr>
      </w:pPr>
      <w:r w:rsidRPr="008E7934">
        <w:rPr>
          <w:rFonts w:ascii="Times New Roman" w:hAnsi="Times New Roman" w:cs="Times New Roman"/>
          <w:b/>
          <w:smallCaps/>
          <w:color w:val="00000A"/>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7ADF11C2" w14:textId="77777777" w:rsidR="006F528B" w:rsidRPr="008E7934" w:rsidRDefault="00FA5645" w:rsidP="00EA1E82">
      <w:pPr>
        <w:numPr>
          <w:ilvl w:val="0"/>
          <w:numId w:val="9"/>
        </w:numPr>
        <w:spacing w:before="120" w:after="0" w:line="240" w:lineRule="auto"/>
        <w:ind w:left="227" w:right="-227" w:hanging="227"/>
        <w:jc w:val="both"/>
        <w:rPr>
          <w:rFonts w:cs="Times New Roman"/>
        </w:rPr>
      </w:pPr>
      <w:r w:rsidRPr="008E7934">
        <w:rPr>
          <w:rFonts w:cs="Times New Roman"/>
        </w:rPr>
        <w:t xml:space="preserve">Postępowanie prowadzone jest w języku polskim w formie elektronicznej za pośrednictwem </w:t>
      </w:r>
      <w:hyperlink r:id="rId12" w:history="1">
        <w:r w:rsidRPr="008E7934">
          <w:rPr>
            <w:rStyle w:val="Hipercze"/>
            <w:rFonts w:cs="Times New Roman"/>
          </w:rPr>
          <w:t>platformazakupowa.pl</w:t>
        </w:r>
      </w:hyperlink>
      <w:r w:rsidRPr="008E7934">
        <w:rPr>
          <w:rFonts w:cs="Times New Roman"/>
        </w:rPr>
        <w:t xml:space="preserve"> pod adresem: </w:t>
      </w:r>
      <w:hyperlink r:id="rId13" w:history="1">
        <w:r w:rsidRPr="008E7934">
          <w:rPr>
            <w:rStyle w:val="Hipercze"/>
            <w:rFonts w:cs="Times New Roman"/>
            <w:color w:val="00000A"/>
          </w:rPr>
          <w:t>https://platformazakupowa.pl/pn/szpitalzachodni</w:t>
        </w:r>
      </w:hyperlink>
    </w:p>
    <w:p w14:paraId="5AB946F2" w14:textId="77777777" w:rsidR="006F528B" w:rsidRPr="008E7934" w:rsidRDefault="00FA5645" w:rsidP="00EA1E82">
      <w:pPr>
        <w:numPr>
          <w:ilvl w:val="0"/>
          <w:numId w:val="9"/>
        </w:numPr>
        <w:spacing w:after="0" w:line="100" w:lineRule="atLeast"/>
        <w:ind w:left="227" w:right="-227" w:hanging="227"/>
        <w:jc w:val="both"/>
        <w:rPr>
          <w:rFonts w:cs="Times New Roman"/>
        </w:rPr>
      </w:pPr>
      <w:r w:rsidRPr="008E7934">
        <w:rPr>
          <w:rFonts w:cs="Times New Roman"/>
        </w:rPr>
        <w:t xml:space="preserve">W celu skrócenia czasu udzielenia odpowiedzi na pytania preferuje się, aby komunikacja między zamawiającym a Wykonawcami, w tym wszelkie oświadczenia, wnioski, zawiadomienia oraz informacje, przekazywane były za pośrednictwem </w:t>
      </w:r>
      <w:hyperlink r:id="rId14" w:history="1">
        <w:r w:rsidRPr="008E7934">
          <w:rPr>
            <w:rStyle w:val="Hipercze"/>
            <w:rFonts w:cs="Times New Roman"/>
          </w:rPr>
          <w:t>platformazakupowa.pl</w:t>
        </w:r>
      </w:hyperlink>
      <w:r w:rsidRPr="008E7934">
        <w:rPr>
          <w:rFonts w:cs="Times New Roman"/>
        </w:rPr>
        <w:t xml:space="preserve"> i formularza „Wyślij wiadomość do zamawiającego”.</w:t>
      </w:r>
    </w:p>
    <w:p w14:paraId="10E39B57" w14:textId="7E511535" w:rsidR="006F528B" w:rsidRPr="008E7934" w:rsidRDefault="00FA5645" w:rsidP="00EA1E82">
      <w:pPr>
        <w:numPr>
          <w:ilvl w:val="0"/>
          <w:numId w:val="9"/>
        </w:numPr>
        <w:spacing w:after="0" w:line="100" w:lineRule="atLeast"/>
        <w:ind w:left="227" w:right="-227" w:hanging="227"/>
        <w:jc w:val="both"/>
        <w:rPr>
          <w:rFonts w:cs="Times New Roman"/>
        </w:rPr>
      </w:pPr>
      <w:r w:rsidRPr="008E7934">
        <w:rPr>
          <w:rFonts w:cs="Times New Roman"/>
        </w:rPr>
        <w:t xml:space="preserve">Za datę przekazania (wpływu) oświadczeń, wniosków, zawiadomień oraz informacji przyjmuje się datę ich przesłania za pośrednictwem </w:t>
      </w:r>
      <w:hyperlink r:id="rId15" w:history="1">
        <w:r w:rsidRPr="008E7934">
          <w:rPr>
            <w:rStyle w:val="Hipercze"/>
            <w:rFonts w:cs="Times New Roman"/>
          </w:rPr>
          <w:t>platformazakupowa.pl</w:t>
        </w:r>
      </w:hyperlink>
      <w:r w:rsidRPr="008E7934">
        <w:rPr>
          <w:rFonts w:cs="Times New Roman"/>
        </w:rPr>
        <w:t xml:space="preserve"> poprzez kliknięcie przycisku „Wyślij wiadomość do zamawiającego” po których pojawi się komunikat, że wiadomość została wysłana do zamawiającego.</w:t>
      </w:r>
    </w:p>
    <w:p w14:paraId="06CB21E4" w14:textId="77777777" w:rsidR="006F528B" w:rsidRPr="008E7934" w:rsidRDefault="00FA5645" w:rsidP="00EA1E82">
      <w:pPr>
        <w:numPr>
          <w:ilvl w:val="0"/>
          <w:numId w:val="9"/>
        </w:numPr>
        <w:tabs>
          <w:tab w:val="clear" w:pos="0"/>
        </w:tabs>
        <w:spacing w:after="0" w:line="100" w:lineRule="atLeast"/>
        <w:ind w:left="227" w:right="-227" w:hanging="227"/>
        <w:jc w:val="both"/>
        <w:rPr>
          <w:rFonts w:cs="Times New Roman"/>
        </w:rPr>
      </w:pPr>
      <w:r w:rsidRPr="008E7934">
        <w:rPr>
          <w:rFonts w:cs="Times New Roman"/>
        </w:rPr>
        <w:t xml:space="preserve">Zamawiający będzie przekazywał wykonawcom informacje w formie elektronicznej za pośrednictwem </w:t>
      </w:r>
      <w:hyperlink r:id="rId16" w:history="1">
        <w:r w:rsidRPr="008E7934">
          <w:rPr>
            <w:rStyle w:val="Hipercze"/>
            <w:rFonts w:cs="Times New Roman"/>
          </w:rPr>
          <w:t>platformazakupowa.pl</w:t>
        </w:r>
      </w:hyperlink>
      <w:r w:rsidRPr="008E7934">
        <w:rPr>
          <w:rFonts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8E7934">
          <w:rPr>
            <w:rStyle w:val="Hipercze"/>
            <w:rFonts w:cs="Times New Roman"/>
          </w:rPr>
          <w:t>platformazakupowa.pl</w:t>
        </w:r>
      </w:hyperlink>
      <w:r w:rsidRPr="008E7934">
        <w:rPr>
          <w:rFonts w:cs="Times New Roman"/>
        </w:rPr>
        <w:t xml:space="preserve"> do konkretnego wykonawcy.</w:t>
      </w:r>
    </w:p>
    <w:p w14:paraId="39DFCDAB" w14:textId="77777777" w:rsidR="006F528B" w:rsidRPr="008E7934" w:rsidRDefault="00FA5645" w:rsidP="00EA1E82">
      <w:pPr>
        <w:numPr>
          <w:ilvl w:val="0"/>
          <w:numId w:val="9"/>
        </w:numPr>
        <w:spacing w:after="0" w:line="100" w:lineRule="atLeast"/>
        <w:ind w:left="227" w:right="-227" w:hanging="227"/>
        <w:jc w:val="both"/>
        <w:rPr>
          <w:rFonts w:cs="Times New Roman"/>
        </w:rPr>
      </w:pPr>
      <w:r w:rsidRPr="008E7934">
        <w:rPr>
          <w:rFonts w:cs="Times New Roma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9E1E88B" w14:textId="77777777" w:rsidR="006F528B" w:rsidRPr="008E7934" w:rsidRDefault="00FA5645" w:rsidP="00EA1E82">
      <w:pPr>
        <w:numPr>
          <w:ilvl w:val="0"/>
          <w:numId w:val="9"/>
        </w:numPr>
        <w:tabs>
          <w:tab w:val="clear" w:pos="0"/>
        </w:tabs>
        <w:spacing w:after="0" w:line="100" w:lineRule="atLeast"/>
        <w:ind w:left="227" w:right="-227" w:hanging="227"/>
        <w:jc w:val="both"/>
        <w:rPr>
          <w:rFonts w:cs="Times New Roman"/>
        </w:rPr>
      </w:pPr>
      <w:r w:rsidRPr="008E7934">
        <w:rPr>
          <w:rFonts w:cs="Times New Roman"/>
        </w:rPr>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4AA30B04" w14:textId="77777777" w:rsidR="006F528B" w:rsidRPr="008E7934" w:rsidRDefault="00FA5645" w:rsidP="007173FB">
      <w:pPr>
        <w:spacing w:after="0" w:line="100" w:lineRule="atLeast"/>
        <w:ind w:left="284" w:right="-228"/>
        <w:jc w:val="both"/>
        <w:rPr>
          <w:rFonts w:cs="Times New Roman"/>
        </w:rPr>
      </w:pPr>
      <w:r w:rsidRPr="008E7934">
        <w:rPr>
          <w:rFonts w:cs="Times New Roman"/>
        </w:rPr>
        <w:t xml:space="preserve">Zamawiający, zgodnie z ww. rozporządzeniem określa niezbędne wymagania sprzętowo - aplikacyjne umożliwiające pracę na </w:t>
      </w:r>
      <w:hyperlink r:id="rId18" w:history="1">
        <w:r w:rsidRPr="008E7934">
          <w:rPr>
            <w:rStyle w:val="Hipercze"/>
            <w:rFonts w:cs="Times New Roman"/>
          </w:rPr>
          <w:t>platformazakupowa.pl</w:t>
        </w:r>
      </w:hyperlink>
      <w:r w:rsidRPr="008E7934">
        <w:rPr>
          <w:rFonts w:cs="Times New Roman"/>
        </w:rPr>
        <w:t>, tj.:</w:t>
      </w:r>
    </w:p>
    <w:p w14:paraId="6BEA6F38" w14:textId="77777777" w:rsidR="006F528B" w:rsidRPr="008E7934" w:rsidRDefault="00FA5645" w:rsidP="00EA1E82">
      <w:pPr>
        <w:numPr>
          <w:ilvl w:val="0"/>
          <w:numId w:val="10"/>
        </w:numPr>
        <w:spacing w:after="0" w:line="100" w:lineRule="atLeast"/>
        <w:ind w:right="-228"/>
        <w:jc w:val="both"/>
        <w:rPr>
          <w:rFonts w:cs="Times New Roman"/>
        </w:rPr>
      </w:pPr>
      <w:r w:rsidRPr="008E7934">
        <w:rPr>
          <w:rFonts w:cs="Times New Roman"/>
        </w:rPr>
        <w:t xml:space="preserve">stały dostęp do sieci Internet o gwarantowanej przepustowości nie mniejszej niż 512 </w:t>
      </w:r>
      <w:proofErr w:type="spellStart"/>
      <w:r w:rsidRPr="008E7934">
        <w:rPr>
          <w:rFonts w:cs="Times New Roman"/>
        </w:rPr>
        <w:t>kb</w:t>
      </w:r>
      <w:proofErr w:type="spellEnd"/>
      <w:r w:rsidRPr="008E7934">
        <w:rPr>
          <w:rFonts w:cs="Times New Roman"/>
        </w:rPr>
        <w:t>/s,</w:t>
      </w:r>
    </w:p>
    <w:p w14:paraId="1BB99E39" w14:textId="77777777" w:rsidR="006F528B" w:rsidRPr="008E7934" w:rsidRDefault="00FA5645" w:rsidP="00EA1E82">
      <w:pPr>
        <w:numPr>
          <w:ilvl w:val="0"/>
          <w:numId w:val="10"/>
        </w:numPr>
        <w:spacing w:after="0" w:line="100" w:lineRule="atLeast"/>
        <w:ind w:right="-228"/>
        <w:jc w:val="both"/>
        <w:rPr>
          <w:rFonts w:cs="Times New Roman"/>
        </w:rPr>
      </w:pPr>
      <w:r w:rsidRPr="008E7934">
        <w:rPr>
          <w:rFonts w:cs="Times New Roman"/>
        </w:rPr>
        <w:lastRenderedPageBreak/>
        <w:t>komputer klasy PC lub MAC o następującej konfiguracji: pamięć min. 2 GB Ram, procesor Intel IV 2 GHZ lub jego nowsza wersja, jeden z systemów operacyjnych - MS Windows 7, Mac Os x 10 4, Linux, lub ich nowsze wersje,</w:t>
      </w:r>
    </w:p>
    <w:p w14:paraId="3AF7B352" w14:textId="77777777" w:rsidR="006F528B" w:rsidRPr="008E7934" w:rsidRDefault="00FA5645" w:rsidP="00EA1E82">
      <w:pPr>
        <w:numPr>
          <w:ilvl w:val="0"/>
          <w:numId w:val="10"/>
        </w:numPr>
        <w:spacing w:after="0" w:line="100" w:lineRule="atLeast"/>
        <w:ind w:right="-228"/>
        <w:jc w:val="both"/>
        <w:rPr>
          <w:rFonts w:cs="Times New Roman"/>
        </w:rPr>
      </w:pPr>
      <w:r w:rsidRPr="008E7934">
        <w:rPr>
          <w:rFonts w:cs="Times New Roman"/>
        </w:rPr>
        <w:t>zainstalowana dowolna przeglądarka internetowa, w przypadku Internet Explorer minimalnie wersja 10 0.,</w:t>
      </w:r>
    </w:p>
    <w:p w14:paraId="4BA7169F" w14:textId="77777777" w:rsidR="006F528B" w:rsidRPr="008E7934" w:rsidRDefault="00FA5645" w:rsidP="00EA1E82">
      <w:pPr>
        <w:numPr>
          <w:ilvl w:val="0"/>
          <w:numId w:val="10"/>
        </w:numPr>
        <w:spacing w:after="0" w:line="100" w:lineRule="atLeast"/>
        <w:ind w:right="-228"/>
        <w:jc w:val="both"/>
        <w:rPr>
          <w:rFonts w:cs="Times New Roman"/>
        </w:rPr>
      </w:pPr>
      <w:r w:rsidRPr="008E7934">
        <w:rPr>
          <w:rFonts w:cs="Times New Roman"/>
        </w:rPr>
        <w:t>włączona obsługa JavaScript,</w:t>
      </w:r>
    </w:p>
    <w:p w14:paraId="641BB6B0" w14:textId="77777777" w:rsidR="006F528B" w:rsidRPr="008E7934" w:rsidRDefault="00FA5645" w:rsidP="00EA1E82">
      <w:pPr>
        <w:numPr>
          <w:ilvl w:val="0"/>
          <w:numId w:val="10"/>
        </w:numPr>
        <w:spacing w:after="0" w:line="100" w:lineRule="atLeast"/>
        <w:ind w:right="-228"/>
        <w:jc w:val="both"/>
        <w:rPr>
          <w:rFonts w:cs="Times New Roman"/>
          <w:color w:val="000000"/>
        </w:rPr>
      </w:pPr>
      <w:r w:rsidRPr="008E7934">
        <w:rPr>
          <w:rFonts w:cs="Times New Roman"/>
        </w:rPr>
        <w:t xml:space="preserve">zainstalowany program Adobe </w:t>
      </w:r>
      <w:proofErr w:type="spellStart"/>
      <w:r w:rsidRPr="008E7934">
        <w:rPr>
          <w:rFonts w:cs="Times New Roman"/>
        </w:rPr>
        <w:t>Acrobat</w:t>
      </w:r>
      <w:proofErr w:type="spellEnd"/>
      <w:r w:rsidRPr="008E7934">
        <w:rPr>
          <w:rFonts w:cs="Times New Roman"/>
        </w:rPr>
        <w:t xml:space="preserve"> Reader lub inny obsługujący format plików .pdf,</w:t>
      </w:r>
    </w:p>
    <w:p w14:paraId="163C717B" w14:textId="77777777" w:rsidR="006F528B" w:rsidRPr="008E7934" w:rsidRDefault="00FA5645" w:rsidP="00EA1E82">
      <w:pPr>
        <w:numPr>
          <w:ilvl w:val="0"/>
          <w:numId w:val="10"/>
        </w:numPr>
        <w:spacing w:after="0" w:line="100" w:lineRule="atLeast"/>
        <w:ind w:right="-228"/>
        <w:jc w:val="both"/>
        <w:rPr>
          <w:rFonts w:cs="Times New Roman"/>
        </w:rPr>
      </w:pPr>
      <w:r w:rsidRPr="008E7934">
        <w:rPr>
          <w:rFonts w:cs="Times New Roman"/>
          <w:color w:val="000000"/>
        </w:rPr>
        <w:t>Szyfrowanie na platformazakupowa.pl odbywa się za pomocą protokołu TLS 1.3.</w:t>
      </w:r>
    </w:p>
    <w:p w14:paraId="27DA329C" w14:textId="77777777" w:rsidR="006F528B" w:rsidRPr="008E7934" w:rsidRDefault="00FA5645" w:rsidP="00EA1E82">
      <w:pPr>
        <w:numPr>
          <w:ilvl w:val="0"/>
          <w:numId w:val="10"/>
        </w:numPr>
        <w:spacing w:after="0" w:line="100" w:lineRule="atLeast"/>
        <w:ind w:right="-228"/>
        <w:jc w:val="both"/>
        <w:rPr>
          <w:rFonts w:cs="Times New Roman"/>
        </w:rPr>
      </w:pPr>
      <w:r w:rsidRPr="008E7934">
        <w:rPr>
          <w:rFonts w:cs="Times New Roman"/>
        </w:rPr>
        <w:t>Oznaczenie czasu odbioru danych przez platformę zakupową stanowi datę oraz dokładny czas (</w:t>
      </w:r>
      <w:proofErr w:type="spellStart"/>
      <w:r w:rsidRPr="008E7934">
        <w:rPr>
          <w:rFonts w:cs="Times New Roman"/>
        </w:rPr>
        <w:t>hh:mm:ss</w:t>
      </w:r>
      <w:proofErr w:type="spellEnd"/>
      <w:r w:rsidRPr="008E7934">
        <w:rPr>
          <w:rFonts w:cs="Times New Roman"/>
        </w:rPr>
        <w:t>) generowany wg. czasu lokalnego serwera synchronizowanego z zegarem Głównego Urzędu Miar.</w:t>
      </w:r>
    </w:p>
    <w:p w14:paraId="78D4439D" w14:textId="77777777" w:rsidR="006F528B" w:rsidRPr="008E7934" w:rsidRDefault="00FA5645" w:rsidP="00EA1E82">
      <w:pPr>
        <w:numPr>
          <w:ilvl w:val="0"/>
          <w:numId w:val="9"/>
        </w:numPr>
        <w:spacing w:after="0" w:line="100" w:lineRule="atLeast"/>
        <w:ind w:right="-228"/>
        <w:jc w:val="both"/>
        <w:rPr>
          <w:rFonts w:cs="Times New Roman"/>
        </w:rPr>
      </w:pPr>
      <w:r w:rsidRPr="008E7934">
        <w:rPr>
          <w:rFonts w:cs="Times New Roman"/>
        </w:rPr>
        <w:t>Wykonawca, przystępując do niniejszego postępowania o udzielenie zamówienia publicznego:</w:t>
      </w:r>
    </w:p>
    <w:p w14:paraId="0232E00A" w14:textId="77777777" w:rsidR="006F528B" w:rsidRPr="008E7934" w:rsidRDefault="00FA5645" w:rsidP="00EA1E82">
      <w:pPr>
        <w:numPr>
          <w:ilvl w:val="0"/>
          <w:numId w:val="11"/>
        </w:numPr>
        <w:spacing w:after="0" w:line="100" w:lineRule="atLeast"/>
        <w:ind w:left="284" w:right="-228"/>
        <w:jc w:val="both"/>
        <w:rPr>
          <w:rFonts w:cs="Times New Roman"/>
        </w:rPr>
      </w:pPr>
      <w:r w:rsidRPr="008E7934">
        <w:rPr>
          <w:rFonts w:cs="Times New Roman"/>
        </w:rPr>
        <w:t xml:space="preserve">akceptuje warunki korzystania z </w:t>
      </w:r>
      <w:hyperlink r:id="rId19" w:history="1">
        <w:r w:rsidRPr="008E7934">
          <w:rPr>
            <w:rStyle w:val="Hipercze"/>
            <w:rFonts w:cs="Times New Roman"/>
          </w:rPr>
          <w:t>platformazakupowa.pl</w:t>
        </w:r>
      </w:hyperlink>
      <w:r w:rsidRPr="008E7934">
        <w:rPr>
          <w:rFonts w:cs="Times New Roman"/>
        </w:rPr>
        <w:t xml:space="preserve"> określone w Regulaminie zamieszczonym na stronie internetowej </w:t>
      </w:r>
      <w:hyperlink r:id="rId20" w:history="1">
        <w:r w:rsidRPr="008E7934">
          <w:rPr>
            <w:rStyle w:val="Hipercze"/>
            <w:rFonts w:cs="Times New Roman"/>
          </w:rPr>
          <w:t>pod linkiem</w:t>
        </w:r>
      </w:hyperlink>
      <w:r w:rsidRPr="008E7934">
        <w:rPr>
          <w:rFonts w:cs="Times New Roman"/>
        </w:rPr>
        <w:t xml:space="preserve"> w zakładce „Regulamin" oraz uznaje go za wiążący,</w:t>
      </w:r>
    </w:p>
    <w:p w14:paraId="74C998CD" w14:textId="77777777" w:rsidR="006F528B" w:rsidRPr="008E7934" w:rsidRDefault="00FA5645" w:rsidP="00EA1E82">
      <w:pPr>
        <w:numPr>
          <w:ilvl w:val="0"/>
          <w:numId w:val="11"/>
        </w:numPr>
        <w:spacing w:after="0" w:line="100" w:lineRule="atLeast"/>
        <w:ind w:left="284" w:right="-228"/>
        <w:jc w:val="both"/>
        <w:rPr>
          <w:rFonts w:cs="Times New Roman"/>
        </w:rPr>
      </w:pPr>
      <w:r w:rsidRPr="008E7934">
        <w:rPr>
          <w:rFonts w:cs="Times New Roman"/>
        </w:rPr>
        <w:t xml:space="preserve">zapoznał i stosuje się do Instrukcji składania ofert/wniosków dostępnej </w:t>
      </w:r>
      <w:hyperlink r:id="rId21" w:history="1">
        <w:r w:rsidRPr="008E7934">
          <w:rPr>
            <w:rStyle w:val="Hipercze"/>
            <w:rFonts w:cs="Times New Roman"/>
          </w:rPr>
          <w:t>pod linkiem</w:t>
        </w:r>
      </w:hyperlink>
      <w:r w:rsidRPr="008E7934">
        <w:rPr>
          <w:rFonts w:cs="Times New Roman"/>
        </w:rPr>
        <w:t>. </w:t>
      </w:r>
    </w:p>
    <w:p w14:paraId="74F7E104" w14:textId="24F3D817" w:rsidR="006F528B" w:rsidRPr="008E7934" w:rsidRDefault="00FA5645" w:rsidP="00EA1E82">
      <w:pPr>
        <w:numPr>
          <w:ilvl w:val="0"/>
          <w:numId w:val="9"/>
        </w:numPr>
        <w:spacing w:after="0" w:line="100" w:lineRule="atLeast"/>
        <w:ind w:left="227" w:right="-227" w:hanging="227"/>
        <w:jc w:val="both"/>
        <w:rPr>
          <w:rFonts w:cs="Times New Roman"/>
        </w:rPr>
      </w:pPr>
      <w:r w:rsidRPr="008E7934">
        <w:rPr>
          <w:rFonts w:cs="Times New Roman"/>
        </w:rPr>
        <w:t xml:space="preserve">Zamawiający nie ponosi odpowiedzialności za złożenie oferty w sposób niezgodny z Instrukcją korzystania z </w:t>
      </w:r>
      <w:hyperlink r:id="rId22" w:history="1">
        <w:r w:rsidRPr="008E7934">
          <w:rPr>
            <w:rStyle w:val="Hipercze"/>
            <w:rFonts w:cs="Times New Roman"/>
          </w:rPr>
          <w:t>platformazakupowa.pl</w:t>
        </w:r>
      </w:hyperlink>
      <w:r w:rsidRPr="008E7934">
        <w:rPr>
          <w:rFonts w:cs="Times New Roman"/>
        </w:rPr>
        <w:t>, w szczególności za sytuację, gdy zamawiający zapozna się z</w:t>
      </w:r>
      <w:r w:rsidR="00BD4BCF">
        <w:rPr>
          <w:rFonts w:cs="Times New Roman"/>
        </w:rPr>
        <w:t> </w:t>
      </w:r>
      <w:r w:rsidRPr="008E7934">
        <w:rPr>
          <w:rFonts w:cs="Times New Roman"/>
        </w:rPr>
        <w:t>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48040A0" w14:textId="0AA80132" w:rsidR="006F528B" w:rsidRPr="008E7934" w:rsidRDefault="00FA5645" w:rsidP="00EA1E82">
      <w:pPr>
        <w:numPr>
          <w:ilvl w:val="0"/>
          <w:numId w:val="9"/>
        </w:numPr>
        <w:spacing w:after="360" w:line="100" w:lineRule="atLeast"/>
        <w:ind w:left="227" w:right="-227" w:hanging="227"/>
        <w:jc w:val="both"/>
        <w:rPr>
          <w:rFonts w:cs="Times New Roman"/>
          <w:sz w:val="16"/>
          <w:szCs w:val="16"/>
        </w:rPr>
      </w:pPr>
      <w:r w:rsidRPr="008E7934">
        <w:rPr>
          <w:rFonts w:cs="Times New Roman"/>
        </w:rPr>
        <w:t xml:space="preserve">Zamawiający informuje, że instrukcje korzystania z </w:t>
      </w:r>
      <w:hyperlink r:id="rId23" w:history="1">
        <w:r w:rsidRPr="008E7934">
          <w:rPr>
            <w:rStyle w:val="Hipercze"/>
            <w:rFonts w:cs="Times New Roman"/>
          </w:rPr>
          <w:t>platformazakupowa.pl</w:t>
        </w:r>
      </w:hyperlink>
      <w:r w:rsidRPr="008E7934">
        <w:rPr>
          <w:rFonts w:cs="Times New Roman"/>
        </w:rPr>
        <w:t xml:space="preserve"> dotyczące w</w:t>
      </w:r>
      <w:r w:rsidR="00BD4BCF">
        <w:rPr>
          <w:rFonts w:cs="Times New Roman"/>
        </w:rPr>
        <w:t> </w:t>
      </w:r>
      <w:r w:rsidRPr="008E7934">
        <w:rPr>
          <w:rFonts w:cs="Times New Roman"/>
        </w:rPr>
        <w:t xml:space="preserve">szczególności logowania, składania wniosków o wyjaśnienie treści SWZ, składania ofert oraz innych czynności podejmowanych w niniejszym postępowaniu przy użyciu </w:t>
      </w:r>
      <w:hyperlink r:id="rId24" w:history="1">
        <w:r w:rsidRPr="008E7934">
          <w:rPr>
            <w:rStyle w:val="Hipercze"/>
            <w:rFonts w:cs="Times New Roman"/>
          </w:rPr>
          <w:t>platformazakupowa.pl</w:t>
        </w:r>
      </w:hyperlink>
      <w:r w:rsidRPr="008E7934">
        <w:rPr>
          <w:rFonts w:cs="Times New Roman"/>
        </w:rPr>
        <w:t xml:space="preserve"> znajdują się w zakładce „Instrukcje dla Wykonawców" na stronie internetowej pod adresem: </w:t>
      </w:r>
      <w:hyperlink r:id="rId25" w:history="1">
        <w:r w:rsidRPr="008E7934">
          <w:rPr>
            <w:rStyle w:val="Hipercze"/>
            <w:rFonts w:cs="Times New Roman"/>
          </w:rPr>
          <w:t>https://platformazakupowa.pl/strona/45-instrukcje</w:t>
        </w:r>
      </w:hyperlink>
    </w:p>
    <w:p w14:paraId="017C7B2A" w14:textId="77777777" w:rsidR="006F528B" w:rsidRPr="008E7934" w:rsidRDefault="00FA5645" w:rsidP="00EA1E82">
      <w:pPr>
        <w:pStyle w:val="Akapitzlist1"/>
        <w:numPr>
          <w:ilvl w:val="0"/>
          <w:numId w:val="42"/>
        </w:numPr>
        <w:tabs>
          <w:tab w:val="left" w:pos="0"/>
        </w:tabs>
        <w:ind w:right="-228"/>
        <w:jc w:val="both"/>
        <w:rPr>
          <w:rFonts w:ascii="Times New Roman" w:hAnsi="Times New Roman" w:cs="Times New Roman"/>
          <w:color w:val="00000A"/>
          <w:u w:val="single"/>
        </w:rPr>
      </w:pPr>
      <w:r w:rsidRPr="008E7934">
        <w:rPr>
          <w:rFonts w:ascii="Times New Roman" w:hAnsi="Times New Roman" w:cs="Times New Roman"/>
          <w:b/>
          <w:bCs/>
          <w:u w:val="single"/>
        </w:rPr>
        <w:t xml:space="preserve">ZASADY UDZIELANIA WYJAŚNIEŃ DO TREŚCI SWZ </w:t>
      </w:r>
    </w:p>
    <w:p w14:paraId="1F8D9F93" w14:textId="79012B66" w:rsidR="006F528B" w:rsidRPr="008E7934" w:rsidRDefault="00FA5645" w:rsidP="00EA1E82">
      <w:pPr>
        <w:pStyle w:val="divparagraph"/>
        <w:numPr>
          <w:ilvl w:val="1"/>
          <w:numId w:val="12"/>
        </w:numPr>
        <w:ind w:right="-228"/>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 xml:space="preserve">Wykonawca może zwrócić się do </w:t>
      </w:r>
      <w:r w:rsidR="007173FB">
        <w:rPr>
          <w:rFonts w:ascii="Times New Roman" w:hAnsi="Times New Roman" w:cs="Times New Roman"/>
          <w:color w:val="00000A"/>
          <w:sz w:val="24"/>
          <w:szCs w:val="24"/>
        </w:rPr>
        <w:t>Z</w:t>
      </w:r>
      <w:r w:rsidRPr="008E7934">
        <w:rPr>
          <w:rFonts w:ascii="Times New Roman" w:hAnsi="Times New Roman" w:cs="Times New Roman"/>
          <w:color w:val="00000A"/>
          <w:sz w:val="24"/>
          <w:szCs w:val="24"/>
        </w:rPr>
        <w:t>amawiającego z wnioskiem o wyjaśnienie treści SWZ.</w:t>
      </w:r>
    </w:p>
    <w:p w14:paraId="172F8F6A" w14:textId="77777777" w:rsidR="006F528B" w:rsidRPr="008E7934" w:rsidRDefault="00FA5645" w:rsidP="00EA1E82">
      <w:pPr>
        <w:pStyle w:val="divparagraph"/>
        <w:numPr>
          <w:ilvl w:val="1"/>
          <w:numId w:val="12"/>
        </w:numPr>
        <w:ind w:left="227" w:right="-227" w:hanging="227"/>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169D9FA7" w14:textId="397E5DF7" w:rsidR="006F528B" w:rsidRPr="008E7934" w:rsidRDefault="00FA5645" w:rsidP="00EA1E82">
      <w:pPr>
        <w:pStyle w:val="divparagraph"/>
        <w:numPr>
          <w:ilvl w:val="1"/>
          <w:numId w:val="12"/>
        </w:numPr>
        <w:ind w:left="227" w:right="-227" w:hanging="227"/>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Jeżeli zamawiający nie udzieli wyjaśnień w terminie, o którym mowa w ust. 2, przedłuża termin składania ofert o czas niezbędny do zapoznania się wszystkich zainteresowanych wykonawców z</w:t>
      </w:r>
      <w:r w:rsidR="004A2005">
        <w:rPr>
          <w:rFonts w:ascii="Times New Roman" w:hAnsi="Times New Roman" w:cs="Times New Roman"/>
          <w:color w:val="00000A"/>
          <w:sz w:val="24"/>
          <w:szCs w:val="24"/>
        </w:rPr>
        <w:t> </w:t>
      </w:r>
      <w:r w:rsidRPr="008E7934">
        <w:rPr>
          <w:rFonts w:ascii="Times New Roman" w:hAnsi="Times New Roman" w:cs="Times New Roman"/>
          <w:color w:val="00000A"/>
          <w:sz w:val="24"/>
          <w:szCs w:val="24"/>
        </w:rPr>
        <w:t>wyjaśnieniami niezbędnymi do należytego przygotowania i złożenia ofert.</w:t>
      </w:r>
    </w:p>
    <w:p w14:paraId="38028619" w14:textId="7658E98E" w:rsidR="006F528B" w:rsidRPr="008E7934" w:rsidRDefault="00FA5645" w:rsidP="00EA1E82">
      <w:pPr>
        <w:pStyle w:val="divparagraph"/>
        <w:numPr>
          <w:ilvl w:val="1"/>
          <w:numId w:val="12"/>
        </w:numPr>
        <w:ind w:left="227" w:right="-227" w:hanging="227"/>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W przypadku, gdy wniosek o wyjaśnienie treści SWZ nie wpłynął w terminie, o którym mowa w</w:t>
      </w:r>
      <w:r w:rsidR="004A2005">
        <w:rPr>
          <w:rFonts w:ascii="Times New Roman" w:hAnsi="Times New Roman" w:cs="Times New Roman"/>
          <w:color w:val="00000A"/>
          <w:sz w:val="24"/>
          <w:szCs w:val="24"/>
        </w:rPr>
        <w:t> </w:t>
      </w:r>
      <w:r w:rsidRPr="008E7934">
        <w:rPr>
          <w:rFonts w:ascii="Times New Roman" w:hAnsi="Times New Roman" w:cs="Times New Roman"/>
          <w:color w:val="00000A"/>
          <w:sz w:val="24"/>
          <w:szCs w:val="24"/>
        </w:rPr>
        <w:t xml:space="preserve">ust. 2, </w:t>
      </w:r>
      <w:r w:rsidR="004A2005">
        <w:rPr>
          <w:rFonts w:ascii="Times New Roman" w:hAnsi="Times New Roman" w:cs="Times New Roman"/>
          <w:color w:val="00000A"/>
          <w:sz w:val="24"/>
          <w:szCs w:val="24"/>
        </w:rPr>
        <w:t>Z</w:t>
      </w:r>
      <w:r w:rsidRPr="008E7934">
        <w:rPr>
          <w:rFonts w:ascii="Times New Roman" w:hAnsi="Times New Roman" w:cs="Times New Roman"/>
          <w:color w:val="00000A"/>
          <w:sz w:val="24"/>
          <w:szCs w:val="24"/>
        </w:rPr>
        <w:t xml:space="preserve">amawiający nie ma obowiązku udzielania odpowiednio wyjaśnień SWZ oraz obowiązku przedłużenia terminu składania ofert. </w:t>
      </w:r>
    </w:p>
    <w:p w14:paraId="53DF46A8" w14:textId="77777777" w:rsidR="006F528B" w:rsidRPr="008E7934" w:rsidRDefault="00FA5645" w:rsidP="00EA1E82">
      <w:pPr>
        <w:pStyle w:val="divparagraph"/>
        <w:numPr>
          <w:ilvl w:val="1"/>
          <w:numId w:val="12"/>
        </w:numPr>
        <w:ind w:left="227" w:right="-227" w:hanging="227"/>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Przedłużenie terminu składania ofert, o których mowa w ust. 4, nie wpływa na bieg terminu składania wniosku o wyjaśnienie treści SWZ.</w:t>
      </w:r>
    </w:p>
    <w:p w14:paraId="37A68DD2" w14:textId="721CC8A6" w:rsidR="006F528B" w:rsidRPr="008E7934" w:rsidRDefault="00FA5645" w:rsidP="00EA1E82">
      <w:pPr>
        <w:pStyle w:val="divparagraph"/>
        <w:numPr>
          <w:ilvl w:val="1"/>
          <w:numId w:val="12"/>
        </w:numPr>
        <w:ind w:left="227" w:right="-227" w:hanging="227"/>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 xml:space="preserve">Treść zapytań wraz z wyjaśnieniami </w:t>
      </w:r>
      <w:r w:rsidR="004A2005">
        <w:rPr>
          <w:rFonts w:ascii="Times New Roman" w:hAnsi="Times New Roman" w:cs="Times New Roman"/>
          <w:color w:val="00000A"/>
          <w:sz w:val="24"/>
          <w:szCs w:val="24"/>
        </w:rPr>
        <w:t>Z</w:t>
      </w:r>
      <w:r w:rsidRPr="008E7934">
        <w:rPr>
          <w:rFonts w:ascii="Times New Roman" w:hAnsi="Times New Roman" w:cs="Times New Roman"/>
          <w:color w:val="00000A"/>
          <w:sz w:val="24"/>
          <w:szCs w:val="24"/>
        </w:rPr>
        <w:t>amawiający udostępni, bez ujawniania źródła zapytania, na stronie internetowej prowadzonego postępowania, a w przypadkach związanych z ochroną poufnego charakteru informacji, przekazuje je wykonawcom, którym udostępnił SWZ.</w:t>
      </w:r>
    </w:p>
    <w:p w14:paraId="0B9B959F" w14:textId="26F959D6" w:rsidR="006F528B" w:rsidRPr="008E7934" w:rsidRDefault="00FA5645" w:rsidP="00EA1E82">
      <w:pPr>
        <w:pStyle w:val="divparagraph"/>
        <w:numPr>
          <w:ilvl w:val="1"/>
          <w:numId w:val="12"/>
        </w:numPr>
        <w:ind w:left="227" w:right="-227" w:hanging="227"/>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 xml:space="preserve">W uzasadnionych przypadkach </w:t>
      </w:r>
      <w:r w:rsidR="004A2005">
        <w:rPr>
          <w:rFonts w:ascii="Times New Roman" w:hAnsi="Times New Roman" w:cs="Times New Roman"/>
          <w:color w:val="00000A"/>
          <w:sz w:val="24"/>
          <w:szCs w:val="24"/>
        </w:rPr>
        <w:t>Z</w:t>
      </w:r>
      <w:r w:rsidRPr="008E7934">
        <w:rPr>
          <w:rFonts w:ascii="Times New Roman" w:hAnsi="Times New Roman" w:cs="Times New Roman"/>
          <w:color w:val="00000A"/>
          <w:sz w:val="24"/>
          <w:szCs w:val="24"/>
        </w:rPr>
        <w:t>amawiający może przed upływem terminu składania ofert zmienić treść SWZ.</w:t>
      </w:r>
    </w:p>
    <w:p w14:paraId="09130061" w14:textId="77777777" w:rsidR="004A2005" w:rsidRDefault="00FA5645" w:rsidP="00EA1E82">
      <w:pPr>
        <w:pStyle w:val="divparagraph"/>
        <w:numPr>
          <w:ilvl w:val="1"/>
          <w:numId w:val="12"/>
        </w:numPr>
        <w:ind w:left="227" w:right="-227" w:hanging="227"/>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 xml:space="preserve">W przypadku, gdy zmiana treści SWZ jest istotna dla sporządzenia oferty lub wymaga od wykonawców dodatkowego czasu na zapoznanie się ze zmianą treści SWZ i przygotowanie ofert, </w:t>
      </w:r>
      <w:r w:rsidR="004A2005">
        <w:rPr>
          <w:rFonts w:ascii="Times New Roman" w:hAnsi="Times New Roman" w:cs="Times New Roman"/>
          <w:color w:val="00000A"/>
          <w:sz w:val="24"/>
          <w:szCs w:val="24"/>
        </w:rPr>
        <w:t>Z</w:t>
      </w:r>
      <w:r w:rsidRPr="008E7934">
        <w:rPr>
          <w:rFonts w:ascii="Times New Roman" w:hAnsi="Times New Roman" w:cs="Times New Roman"/>
          <w:color w:val="00000A"/>
          <w:sz w:val="24"/>
          <w:szCs w:val="24"/>
        </w:rPr>
        <w:t>amawiający przedłuża termin składania ofert o czas niezbędny na ich przygotowanie.</w:t>
      </w:r>
    </w:p>
    <w:p w14:paraId="4E27B4F4" w14:textId="4E48EF0A" w:rsidR="004A2005" w:rsidRPr="008E7934" w:rsidRDefault="004A2005" w:rsidP="00EA1E82">
      <w:pPr>
        <w:pStyle w:val="divparagraph"/>
        <w:numPr>
          <w:ilvl w:val="1"/>
          <w:numId w:val="12"/>
        </w:numPr>
        <w:ind w:right="-227"/>
        <w:jc w:val="both"/>
        <w:rPr>
          <w:rFonts w:ascii="Times New Roman" w:hAnsi="Times New Roman" w:cs="Times New Roman"/>
          <w:b/>
          <w:smallCaps/>
          <w:sz w:val="24"/>
          <w:szCs w:val="24"/>
        </w:rPr>
      </w:pPr>
      <w:r w:rsidRPr="008E7934">
        <w:rPr>
          <w:rFonts w:ascii="Times New Roman" w:hAnsi="Times New Roman" w:cs="Times New Roman"/>
          <w:color w:val="00000A"/>
          <w:sz w:val="24"/>
          <w:szCs w:val="24"/>
        </w:rPr>
        <w:t xml:space="preserve">Dokonaną zmianę treści SWZ </w:t>
      </w:r>
      <w:r>
        <w:rPr>
          <w:rFonts w:ascii="Times New Roman" w:hAnsi="Times New Roman" w:cs="Times New Roman"/>
          <w:color w:val="00000A"/>
          <w:sz w:val="24"/>
          <w:szCs w:val="24"/>
        </w:rPr>
        <w:t>Z</w:t>
      </w:r>
      <w:r w:rsidRPr="008E7934">
        <w:rPr>
          <w:rFonts w:ascii="Times New Roman" w:hAnsi="Times New Roman" w:cs="Times New Roman"/>
          <w:color w:val="00000A"/>
          <w:sz w:val="24"/>
          <w:szCs w:val="24"/>
        </w:rPr>
        <w:t xml:space="preserve">amawiający udostępni na stronie internetowej prowadzonego </w:t>
      </w:r>
      <w:r w:rsidRPr="008E7934">
        <w:rPr>
          <w:rFonts w:ascii="Times New Roman" w:hAnsi="Times New Roman" w:cs="Times New Roman"/>
          <w:color w:val="00000A"/>
          <w:sz w:val="24"/>
          <w:szCs w:val="24"/>
        </w:rPr>
        <w:lastRenderedPageBreak/>
        <w:t>postępowania.</w:t>
      </w:r>
    </w:p>
    <w:p w14:paraId="09CD0F7B" w14:textId="171A08FA" w:rsidR="006F528B" w:rsidRPr="008E7934" w:rsidRDefault="00FA5645" w:rsidP="00EA1E82">
      <w:pPr>
        <w:pStyle w:val="divparagraph"/>
        <w:numPr>
          <w:ilvl w:val="1"/>
          <w:numId w:val="12"/>
        </w:numPr>
        <w:ind w:left="227" w:right="-227" w:hanging="227"/>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 xml:space="preserve">Zamawiający informuje </w:t>
      </w:r>
      <w:r w:rsidR="007173FB">
        <w:rPr>
          <w:rFonts w:ascii="Times New Roman" w:hAnsi="Times New Roman" w:cs="Times New Roman"/>
          <w:color w:val="00000A"/>
          <w:sz w:val="24"/>
          <w:szCs w:val="24"/>
        </w:rPr>
        <w:t>W</w:t>
      </w:r>
      <w:r w:rsidRPr="008E7934">
        <w:rPr>
          <w:rFonts w:ascii="Times New Roman" w:hAnsi="Times New Roman" w:cs="Times New Roman"/>
          <w:color w:val="00000A"/>
          <w:sz w:val="24"/>
          <w:szCs w:val="24"/>
        </w:rPr>
        <w:t>ykonawców o przedłużonym terminie składania ofert przez zamieszczenie informacji na stronie internetowej prowadzonego postępowania, na której została udostępniona SWZ.</w:t>
      </w:r>
    </w:p>
    <w:p w14:paraId="1AD797B6" w14:textId="77777777" w:rsidR="006F528B" w:rsidRPr="008E7934" w:rsidRDefault="00FA5645" w:rsidP="00EA1E82">
      <w:pPr>
        <w:pStyle w:val="divparagraph"/>
        <w:numPr>
          <w:ilvl w:val="1"/>
          <w:numId w:val="12"/>
        </w:numPr>
        <w:ind w:right="-228"/>
        <w:jc w:val="both"/>
        <w:rPr>
          <w:rFonts w:ascii="Times New Roman" w:hAnsi="Times New Roman" w:cs="Times New Roman"/>
          <w:b/>
          <w:smallCaps/>
          <w:sz w:val="24"/>
          <w:szCs w:val="24"/>
        </w:rPr>
      </w:pPr>
      <w:r w:rsidRPr="008E7934">
        <w:rPr>
          <w:rFonts w:ascii="Times New Roman" w:hAnsi="Times New Roman" w:cs="Times New Roman"/>
          <w:color w:val="00000A"/>
          <w:sz w:val="24"/>
          <w:szCs w:val="24"/>
        </w:rPr>
        <w:t xml:space="preserve">Informację o przedłużonym terminie składania ofert zamawiający zamieści w ogłoszeniu o zmianie ogłoszenia. </w:t>
      </w:r>
    </w:p>
    <w:p w14:paraId="4E28FF59" w14:textId="77777777" w:rsidR="006F528B" w:rsidRPr="008E7934" w:rsidRDefault="00FA5645" w:rsidP="00EA1E82">
      <w:pPr>
        <w:pStyle w:val="Akapitzlist1"/>
        <w:numPr>
          <w:ilvl w:val="0"/>
          <w:numId w:val="42"/>
        </w:numPr>
        <w:tabs>
          <w:tab w:val="left" w:pos="0"/>
        </w:tabs>
        <w:spacing w:before="120" w:after="120"/>
        <w:ind w:right="-228"/>
        <w:jc w:val="both"/>
        <w:rPr>
          <w:rFonts w:ascii="Times New Roman" w:hAnsi="Times New Roman" w:cs="Times New Roman"/>
          <w:u w:val="single"/>
        </w:rPr>
      </w:pPr>
      <w:r w:rsidRPr="008E7934">
        <w:rPr>
          <w:rFonts w:ascii="Times New Roman" w:hAnsi="Times New Roman" w:cs="Times New Roman"/>
          <w:b/>
          <w:smallCaps/>
          <w:u w:val="single"/>
        </w:rPr>
        <w:t>OPIS SPOSOBU PRZYGOTOWANIA OFERTY</w:t>
      </w:r>
    </w:p>
    <w:p w14:paraId="15D8D44C" w14:textId="77777777" w:rsidR="006F528B" w:rsidRPr="008E7934" w:rsidRDefault="00FA5645" w:rsidP="00EA1E82">
      <w:pPr>
        <w:numPr>
          <w:ilvl w:val="0"/>
          <w:numId w:val="13"/>
        </w:numPr>
        <w:spacing w:after="0" w:line="100" w:lineRule="atLeast"/>
        <w:ind w:left="227" w:right="-227" w:hanging="227"/>
        <w:jc w:val="both"/>
        <w:rPr>
          <w:rFonts w:cs="Times New Roman"/>
        </w:rPr>
      </w:pPr>
      <w:r w:rsidRPr="008E7934">
        <w:rPr>
          <w:rFonts w:cs="Times New Roman"/>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8E7934">
        <w:rPr>
          <w:rFonts w:cs="Times New Roman"/>
          <w:b/>
          <w:bCs/>
        </w:rPr>
        <w:t xml:space="preserve">opcja rekomendowana </w:t>
      </w:r>
      <w:r w:rsidRPr="008E7934">
        <w:rPr>
          <w:rFonts w:cs="Times New Roman"/>
        </w:rPr>
        <w:t>przez</w:t>
      </w:r>
      <w:r w:rsidRPr="008E7934">
        <w:rPr>
          <w:rFonts w:cs="Times New Roman"/>
          <w:b/>
          <w:bCs/>
        </w:rPr>
        <w:t xml:space="preserve"> </w:t>
      </w:r>
      <w:hyperlink r:id="rId26" w:history="1">
        <w:r w:rsidRPr="008E7934">
          <w:rPr>
            <w:rStyle w:val="Hipercze"/>
            <w:rFonts w:cs="Times New Roman"/>
            <w:b/>
            <w:bCs/>
          </w:rPr>
          <w:t>platformazakupowa.pl</w:t>
        </w:r>
      </w:hyperlink>
      <w:r w:rsidRPr="008E7934">
        <w:rPr>
          <w:rFonts w:cs="Times New Roman"/>
        </w:rPr>
        <w:t xml:space="preserve">) oraz dodatkowo dla całego pakietu dokumentów w kroku 2 </w:t>
      </w:r>
      <w:r w:rsidRPr="008E7934">
        <w:rPr>
          <w:rFonts w:cs="Times New Roman"/>
          <w:b/>
          <w:bCs/>
        </w:rPr>
        <w:t xml:space="preserve">Formularza składania oferty lub wniosku </w:t>
      </w:r>
      <w:r w:rsidRPr="008E7934">
        <w:rPr>
          <w:rFonts w:cs="Times New Roman"/>
        </w:rPr>
        <w:t xml:space="preserve">(po kliknięciu w przycisk </w:t>
      </w:r>
      <w:r w:rsidRPr="008E7934">
        <w:rPr>
          <w:rFonts w:cs="Times New Roman"/>
          <w:b/>
          <w:bCs/>
        </w:rPr>
        <w:t>Przejdź do podsumowania</w:t>
      </w:r>
      <w:r w:rsidRPr="008E7934">
        <w:rPr>
          <w:rFonts w:cs="Times New Roman"/>
        </w:rPr>
        <w:t>).</w:t>
      </w:r>
    </w:p>
    <w:p w14:paraId="3A552EB8" w14:textId="77777777" w:rsidR="006F528B" w:rsidRPr="008E7934" w:rsidRDefault="00FA5645" w:rsidP="00EA1E82">
      <w:pPr>
        <w:numPr>
          <w:ilvl w:val="0"/>
          <w:numId w:val="13"/>
        </w:numPr>
        <w:spacing w:after="0" w:line="100" w:lineRule="atLeast"/>
        <w:ind w:left="227" w:right="-227" w:hanging="227"/>
        <w:jc w:val="both"/>
        <w:rPr>
          <w:rFonts w:cs="Times New Roman"/>
        </w:rPr>
      </w:pPr>
      <w:r w:rsidRPr="008E7934">
        <w:rPr>
          <w:rFonts w:cs="Times New Roman"/>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0EE0AC7" w14:textId="77777777" w:rsidR="006F528B" w:rsidRPr="008E7934" w:rsidRDefault="00FA5645" w:rsidP="00EA1E82">
      <w:pPr>
        <w:numPr>
          <w:ilvl w:val="0"/>
          <w:numId w:val="13"/>
        </w:numPr>
        <w:spacing w:after="0" w:line="100" w:lineRule="atLeast"/>
        <w:ind w:right="-228"/>
        <w:jc w:val="both"/>
        <w:rPr>
          <w:rFonts w:cs="Times New Roman"/>
        </w:rPr>
      </w:pPr>
      <w:r w:rsidRPr="008E7934">
        <w:rPr>
          <w:rFonts w:cs="Times New Roman"/>
        </w:rPr>
        <w:t>Oferta powinna być:</w:t>
      </w:r>
    </w:p>
    <w:p w14:paraId="77206E7F" w14:textId="77777777" w:rsidR="006F528B" w:rsidRPr="008E7934" w:rsidRDefault="00FA5645" w:rsidP="00EA1E82">
      <w:pPr>
        <w:numPr>
          <w:ilvl w:val="0"/>
          <w:numId w:val="14"/>
        </w:numPr>
        <w:spacing w:after="0" w:line="100" w:lineRule="atLeast"/>
        <w:ind w:right="-228"/>
        <w:jc w:val="both"/>
        <w:rPr>
          <w:rFonts w:cs="Times New Roman"/>
        </w:rPr>
      </w:pPr>
      <w:r w:rsidRPr="008E7934">
        <w:rPr>
          <w:rFonts w:cs="Times New Roman"/>
        </w:rPr>
        <w:t>sporządzona na podstawie załączników niniejszej SWZ w języku polskim,</w:t>
      </w:r>
    </w:p>
    <w:p w14:paraId="323C083B" w14:textId="77777777" w:rsidR="006F528B" w:rsidRPr="008E7934" w:rsidRDefault="00FA5645" w:rsidP="00EA1E82">
      <w:pPr>
        <w:numPr>
          <w:ilvl w:val="0"/>
          <w:numId w:val="14"/>
        </w:numPr>
        <w:spacing w:after="0" w:line="100" w:lineRule="atLeast"/>
        <w:ind w:left="567" w:right="-228" w:hanging="207"/>
        <w:jc w:val="both"/>
        <w:rPr>
          <w:rFonts w:cs="Times New Roman"/>
        </w:rPr>
      </w:pPr>
      <w:r w:rsidRPr="008E7934">
        <w:rPr>
          <w:rFonts w:cs="Times New Roman"/>
        </w:rPr>
        <w:t xml:space="preserve">złożona przy użyciu środków komunikacji elektronicznej tzn. za pośrednictwem </w:t>
      </w:r>
      <w:hyperlink r:id="rId27" w:history="1">
        <w:r w:rsidRPr="008E7934">
          <w:rPr>
            <w:rStyle w:val="Hipercze"/>
            <w:rFonts w:cs="Times New Roman"/>
          </w:rPr>
          <w:t>platformazakupowa.pl</w:t>
        </w:r>
      </w:hyperlink>
      <w:r w:rsidRPr="008E7934">
        <w:rPr>
          <w:rFonts w:cs="Times New Roman"/>
        </w:rPr>
        <w:t>,</w:t>
      </w:r>
    </w:p>
    <w:p w14:paraId="44149048" w14:textId="77777777" w:rsidR="006F528B" w:rsidRPr="008E7934" w:rsidRDefault="00FA5645" w:rsidP="00EA1E82">
      <w:pPr>
        <w:numPr>
          <w:ilvl w:val="0"/>
          <w:numId w:val="14"/>
        </w:numPr>
        <w:spacing w:after="0" w:line="100" w:lineRule="atLeast"/>
        <w:ind w:left="567" w:right="-228" w:hanging="207"/>
        <w:jc w:val="both"/>
        <w:rPr>
          <w:rFonts w:cs="Times New Roman"/>
        </w:rPr>
      </w:pPr>
      <w:r w:rsidRPr="008E7934">
        <w:rPr>
          <w:rFonts w:cs="Times New Roman"/>
        </w:rPr>
        <w:t xml:space="preserve">podpisana </w:t>
      </w:r>
      <w:hyperlink r:id="rId28" w:history="1">
        <w:r w:rsidRPr="00326407">
          <w:rPr>
            <w:rStyle w:val="Hipercze"/>
            <w:rFonts w:cs="Times New Roman"/>
          </w:rPr>
          <w:t>kwalifikowanym podpisem elektronicznym</w:t>
        </w:r>
      </w:hyperlink>
      <w:r w:rsidRPr="00326407">
        <w:rPr>
          <w:rFonts w:cs="Times New Roman"/>
        </w:rPr>
        <w:t xml:space="preserve"> lub </w:t>
      </w:r>
      <w:hyperlink r:id="rId29" w:history="1">
        <w:r w:rsidRPr="00326407">
          <w:rPr>
            <w:rStyle w:val="Hipercze"/>
            <w:rFonts w:cs="Times New Roman"/>
          </w:rPr>
          <w:t>podpisem zaufanym</w:t>
        </w:r>
      </w:hyperlink>
      <w:r w:rsidRPr="00326407">
        <w:rPr>
          <w:rFonts w:cs="Times New Roman"/>
        </w:rPr>
        <w:t xml:space="preserve"> lub </w:t>
      </w:r>
      <w:hyperlink r:id="rId30" w:history="1">
        <w:r w:rsidRPr="00326407">
          <w:rPr>
            <w:rStyle w:val="Hipercze"/>
            <w:rFonts w:cs="Times New Roman"/>
          </w:rPr>
          <w:t>podpisem osobistym</w:t>
        </w:r>
      </w:hyperlink>
      <w:r w:rsidRPr="008E7934">
        <w:rPr>
          <w:rFonts w:cs="Times New Roman"/>
        </w:rPr>
        <w:t xml:space="preserve"> przez osobę/osoby upoważnioną/upoważnione.</w:t>
      </w:r>
    </w:p>
    <w:p w14:paraId="63EFF39E" w14:textId="77777777" w:rsidR="006F528B" w:rsidRPr="008E7934" w:rsidRDefault="00FA5645" w:rsidP="00EA1E82">
      <w:pPr>
        <w:numPr>
          <w:ilvl w:val="0"/>
          <w:numId w:val="13"/>
        </w:numPr>
        <w:spacing w:after="0" w:line="100" w:lineRule="atLeast"/>
        <w:ind w:left="227" w:right="-227" w:hanging="227"/>
        <w:jc w:val="both"/>
        <w:rPr>
          <w:rFonts w:cs="Times New Roman"/>
        </w:rPr>
      </w:pPr>
      <w:r w:rsidRPr="008E7934">
        <w:rPr>
          <w:rFonts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7934">
        <w:rPr>
          <w:rFonts w:cs="Times New Roman"/>
        </w:rPr>
        <w:t>eIDAS</w:t>
      </w:r>
      <w:proofErr w:type="spellEnd"/>
      <w:r w:rsidRPr="008E7934">
        <w:rPr>
          <w:rFonts w:cs="Times New Roman"/>
        </w:rPr>
        <w:t>) (UE) nr 910/2014 - od 1 lipca 2016 roku”.</w:t>
      </w:r>
    </w:p>
    <w:p w14:paraId="0761EFF5" w14:textId="77777777" w:rsidR="006F528B" w:rsidRPr="008E7934" w:rsidRDefault="00FA5645" w:rsidP="00EA1E82">
      <w:pPr>
        <w:numPr>
          <w:ilvl w:val="0"/>
          <w:numId w:val="13"/>
        </w:numPr>
        <w:spacing w:after="0" w:line="100" w:lineRule="atLeast"/>
        <w:ind w:left="227" w:right="-227" w:hanging="227"/>
        <w:jc w:val="both"/>
        <w:rPr>
          <w:rFonts w:cs="Times New Roman"/>
        </w:rPr>
      </w:pPr>
      <w:r w:rsidRPr="008E7934">
        <w:rPr>
          <w:rFonts w:cs="Times New Roman"/>
        </w:rPr>
        <w:t xml:space="preserve">W przypadku wykorzystania formatu podpisu </w:t>
      </w:r>
      <w:proofErr w:type="spellStart"/>
      <w:r w:rsidRPr="008E7934">
        <w:rPr>
          <w:rFonts w:cs="Times New Roman"/>
        </w:rPr>
        <w:t>XAdES</w:t>
      </w:r>
      <w:proofErr w:type="spellEnd"/>
      <w:r w:rsidRPr="008E7934">
        <w:rPr>
          <w:rFonts w:cs="Times New Roman"/>
        </w:rPr>
        <w:t xml:space="preserve"> zewnętrzny Zamawiający wymaga dołączenia odpowiedniej ilości plików tj. podpisywanych plików z danymi oraz plików </w:t>
      </w:r>
      <w:proofErr w:type="spellStart"/>
      <w:r w:rsidRPr="008E7934">
        <w:rPr>
          <w:rFonts w:cs="Times New Roman"/>
        </w:rPr>
        <w:t>XAdES</w:t>
      </w:r>
      <w:proofErr w:type="spellEnd"/>
      <w:r w:rsidRPr="008E7934">
        <w:rPr>
          <w:rFonts w:cs="Times New Roman"/>
        </w:rPr>
        <w:t>.</w:t>
      </w:r>
    </w:p>
    <w:p w14:paraId="533F51A2" w14:textId="359086F6" w:rsidR="006F528B" w:rsidRDefault="00FA5645" w:rsidP="00EA1E82">
      <w:pPr>
        <w:numPr>
          <w:ilvl w:val="0"/>
          <w:numId w:val="13"/>
        </w:numPr>
        <w:spacing w:after="0" w:line="100" w:lineRule="atLeast"/>
        <w:ind w:left="227" w:right="-227" w:hanging="227"/>
        <w:jc w:val="both"/>
        <w:rPr>
          <w:rFonts w:cs="Times New Roman"/>
        </w:rPr>
      </w:pPr>
      <w:r w:rsidRPr="008E7934">
        <w:rPr>
          <w:rFonts w:cs="Times New Roman"/>
        </w:rPr>
        <w:t xml:space="preserve">Zgodnie z art. 18 ust. 3 ustawy </w:t>
      </w:r>
      <w:proofErr w:type="spellStart"/>
      <w:r w:rsidRPr="008E7934">
        <w:rPr>
          <w:rFonts w:cs="Times New Roman"/>
        </w:rPr>
        <w:t>Pzp</w:t>
      </w:r>
      <w:proofErr w:type="spellEnd"/>
      <w:r w:rsidRPr="008E7934">
        <w:rPr>
          <w:rFonts w:cs="Times New Roman"/>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4964DFB" w14:textId="59ACFE88" w:rsidR="0015465A" w:rsidRPr="0015465A" w:rsidRDefault="0015465A" w:rsidP="00326407">
      <w:pPr>
        <w:pStyle w:val="Akapitzlist"/>
        <w:numPr>
          <w:ilvl w:val="0"/>
          <w:numId w:val="13"/>
        </w:numPr>
        <w:jc w:val="both"/>
        <w:rPr>
          <w:rFonts w:ascii="Times New Roman" w:hAnsi="Times New Roman" w:cs="Times New Roman"/>
          <w:kern w:val="1"/>
          <w:lang w:eastAsia="hi-IN" w:bidi="hi-IN"/>
        </w:rPr>
      </w:pPr>
      <w:r w:rsidRPr="0015465A">
        <w:rPr>
          <w:rFonts w:ascii="Times New Roman" w:hAnsi="Times New Roman" w:cs="Times New Roman"/>
          <w:kern w:val="1"/>
          <w:lang w:eastAsia="hi-IN" w:bidi="hi-IN"/>
        </w:rPr>
        <w:t>Pełnomocnictwa udzielane pracownikom Wykonawcy zawierające informacje wrażliwe,</w:t>
      </w:r>
      <w:r w:rsidR="00326407">
        <w:rPr>
          <w:rFonts w:ascii="Times New Roman" w:hAnsi="Times New Roman" w:cs="Times New Roman"/>
          <w:kern w:val="1"/>
          <w:lang w:eastAsia="hi-IN" w:bidi="hi-IN"/>
        </w:rPr>
        <w:t xml:space="preserve"> </w:t>
      </w:r>
      <w:r w:rsidRPr="0015465A">
        <w:rPr>
          <w:rFonts w:ascii="Times New Roman" w:hAnsi="Times New Roman" w:cs="Times New Roman"/>
          <w:kern w:val="1"/>
          <w:lang w:eastAsia="hi-IN" w:bidi="hi-IN"/>
        </w:rPr>
        <w:t>należy składać nie później niż w terminie składania ofert, na platformie w miejscu wyznaczonym do dołączenia części oferty stanowiącej tajemnicę przedsiębiorstwa.</w:t>
      </w:r>
    </w:p>
    <w:p w14:paraId="3F2BA691" w14:textId="77777777" w:rsidR="006F528B" w:rsidRPr="008E7934" w:rsidRDefault="00FA5645" w:rsidP="00EA1E82">
      <w:pPr>
        <w:numPr>
          <w:ilvl w:val="0"/>
          <w:numId w:val="13"/>
        </w:numPr>
        <w:spacing w:after="0" w:line="100" w:lineRule="atLeast"/>
        <w:ind w:left="227" w:right="-227" w:hanging="227"/>
        <w:jc w:val="both"/>
        <w:rPr>
          <w:rFonts w:cs="Times New Roman"/>
        </w:rPr>
      </w:pPr>
      <w:r w:rsidRPr="008E7934">
        <w:rPr>
          <w:rFonts w:cs="Times New Roman"/>
        </w:rPr>
        <w:t xml:space="preserve">Wykonawca, za pośrednictwem </w:t>
      </w:r>
      <w:hyperlink r:id="rId31" w:history="1">
        <w:r w:rsidRPr="008E7934">
          <w:rPr>
            <w:rStyle w:val="Hipercze"/>
            <w:rFonts w:cs="Times New Roman"/>
          </w:rPr>
          <w:t>platformazakupowa.pl</w:t>
        </w:r>
      </w:hyperlink>
      <w:r w:rsidRPr="008E7934">
        <w:rPr>
          <w:rFonts w:cs="Times New Roman"/>
        </w:rPr>
        <w:t xml:space="preserve"> może przed upływem terminu do składania ofert zmienić lub wycofać ofertę. Sposób dokonywania zmiany lub wycofania oferty zamieszczono w instrukcji zamieszczonej na stronie internetowej pod adresem:</w:t>
      </w:r>
    </w:p>
    <w:p w14:paraId="08A1E60A" w14:textId="77777777" w:rsidR="006F528B" w:rsidRPr="008E7934" w:rsidRDefault="00FA5645" w:rsidP="00890D20">
      <w:pPr>
        <w:spacing w:after="0" w:line="100" w:lineRule="atLeast"/>
        <w:ind w:left="284" w:right="-228" w:firstLineChars="50" w:firstLine="120"/>
        <w:jc w:val="both"/>
        <w:rPr>
          <w:rFonts w:cs="Times New Roman"/>
        </w:rPr>
      </w:pPr>
      <w:hyperlink r:id="rId32" w:history="1">
        <w:r w:rsidRPr="008E7934">
          <w:rPr>
            <w:rStyle w:val="Hipercze"/>
            <w:rFonts w:cs="Times New Roman"/>
          </w:rPr>
          <w:t>https://platformazakupowa.pl/strona/45-instrukcje</w:t>
        </w:r>
      </w:hyperlink>
    </w:p>
    <w:p w14:paraId="4602CD8C" w14:textId="77777777" w:rsidR="006F528B" w:rsidRPr="008E7934" w:rsidRDefault="00FA5645" w:rsidP="00EA1E82">
      <w:pPr>
        <w:numPr>
          <w:ilvl w:val="0"/>
          <w:numId w:val="13"/>
        </w:numPr>
        <w:spacing w:after="0" w:line="100" w:lineRule="atLeast"/>
        <w:ind w:left="284" w:right="-227" w:hanging="284"/>
        <w:jc w:val="both"/>
        <w:rPr>
          <w:rFonts w:cs="Times New Roman"/>
        </w:rPr>
      </w:pPr>
      <w:r w:rsidRPr="008E7934">
        <w:rPr>
          <w:rFonts w:cs="Times New Roman"/>
        </w:rPr>
        <w:t>Każdy z Wykonawców może złożyć tylko jedną ofertę. Złożenie większej liczby ofert lub oferty zawierającej propozycje wariantowe spowoduje odrzucenie oferty.</w:t>
      </w:r>
    </w:p>
    <w:p w14:paraId="74944B5F" w14:textId="77777777" w:rsidR="006F528B" w:rsidRPr="008E7934" w:rsidRDefault="00FA5645" w:rsidP="00EA1E82">
      <w:pPr>
        <w:numPr>
          <w:ilvl w:val="0"/>
          <w:numId w:val="13"/>
        </w:numPr>
        <w:spacing w:after="0" w:line="100" w:lineRule="atLeast"/>
        <w:ind w:right="-228"/>
        <w:jc w:val="both"/>
        <w:rPr>
          <w:rFonts w:cs="Times New Roman"/>
        </w:rPr>
      </w:pPr>
      <w:r w:rsidRPr="008E7934">
        <w:rPr>
          <w:rFonts w:cs="Times New Roman"/>
        </w:rPr>
        <w:t>Ceny oferty muszą zawierać wszystkie koszty, jakie musi ponieść Wykonawca, aby zrealizować zamówienie z najwyższą starannością oraz ewentualne rabaty.</w:t>
      </w:r>
    </w:p>
    <w:p w14:paraId="781C81B5" w14:textId="77777777" w:rsidR="006F528B" w:rsidRPr="008E7934" w:rsidRDefault="00FA5645" w:rsidP="00EA1E82">
      <w:pPr>
        <w:numPr>
          <w:ilvl w:val="0"/>
          <w:numId w:val="13"/>
        </w:numPr>
        <w:spacing w:after="0" w:line="100" w:lineRule="atLeast"/>
        <w:ind w:right="-228"/>
        <w:jc w:val="both"/>
        <w:rPr>
          <w:rFonts w:cs="Times New Roman"/>
        </w:rPr>
      </w:pPr>
      <w:r w:rsidRPr="008E7934">
        <w:rPr>
          <w:rFonts w:cs="Times New Roman"/>
        </w:rPr>
        <w:t>Dokumenty i oświadczenia składane przez wykonawcę powinny być w języku polskim. W przypadku załączenia dokumentów sporządzonych w innym języku niż dopuszczony, Wykonawca zobowiązany jest załączyć tłumaczenie na język polski.</w:t>
      </w:r>
    </w:p>
    <w:p w14:paraId="78A8E2E1" w14:textId="77777777" w:rsidR="006F528B" w:rsidRPr="008E7934" w:rsidRDefault="00FA5645" w:rsidP="00EA1E82">
      <w:pPr>
        <w:numPr>
          <w:ilvl w:val="0"/>
          <w:numId w:val="13"/>
        </w:numPr>
        <w:spacing w:after="0" w:line="100" w:lineRule="atLeast"/>
        <w:ind w:right="-228"/>
        <w:jc w:val="both"/>
        <w:rPr>
          <w:rFonts w:cs="Times New Roman"/>
        </w:rPr>
      </w:pPr>
      <w:r w:rsidRPr="008E7934">
        <w:rPr>
          <w:rFonts w:cs="Times New Roman"/>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214C1C3" w14:textId="77777777" w:rsidR="006F528B" w:rsidRPr="008E7934" w:rsidRDefault="00FA5645" w:rsidP="00EA1E82">
      <w:pPr>
        <w:numPr>
          <w:ilvl w:val="0"/>
          <w:numId w:val="13"/>
        </w:numPr>
        <w:spacing w:after="0" w:line="100" w:lineRule="atLeast"/>
        <w:ind w:right="-228"/>
        <w:jc w:val="both"/>
        <w:rPr>
          <w:rFonts w:cs="Times New Roman"/>
        </w:rPr>
      </w:pPr>
      <w:r w:rsidRPr="008E7934">
        <w:rPr>
          <w:rFonts w:cs="Times New Roman"/>
        </w:rPr>
        <w:t>Maksymalny rozmiar jednego pliku przesyłanego za pośrednictwem dedykowanych formularzy do: złożenia, zmiany, wycofania oferty wynosi 150 MB natomiast przy komunikacji wielkość pliku to maksymalnie 500 MB.</w:t>
      </w:r>
    </w:p>
    <w:p w14:paraId="7159F83B" w14:textId="77777777" w:rsidR="006F528B" w:rsidRPr="008E7934" w:rsidRDefault="00FA5645" w:rsidP="00EA1E82">
      <w:pPr>
        <w:numPr>
          <w:ilvl w:val="0"/>
          <w:numId w:val="13"/>
        </w:numPr>
        <w:spacing w:after="0" w:line="100" w:lineRule="atLeast"/>
        <w:ind w:right="-228"/>
        <w:jc w:val="both"/>
        <w:rPr>
          <w:rFonts w:cs="Times New Roman"/>
        </w:rPr>
      </w:pPr>
      <w:r w:rsidRPr="008E7934">
        <w:rPr>
          <w:rFonts w:cs="Times New Roman"/>
        </w:rPr>
        <w:t xml:space="preserve">Zamawiający nie przewiduje zwrotu kosztów udziału w postępowaniu, w tym zwrotu kosztów poniesionych z tytułu nabycia kwalifikowanego podpisu elektronicznego. </w:t>
      </w:r>
    </w:p>
    <w:p w14:paraId="2394D797" w14:textId="77777777" w:rsidR="006F528B" w:rsidRPr="008E7934" w:rsidRDefault="00FA5645" w:rsidP="00EA1E82">
      <w:pPr>
        <w:numPr>
          <w:ilvl w:val="0"/>
          <w:numId w:val="13"/>
        </w:numPr>
        <w:spacing w:after="0" w:line="100" w:lineRule="atLeast"/>
        <w:ind w:right="-228"/>
        <w:jc w:val="both"/>
        <w:rPr>
          <w:rFonts w:cs="Times New Roman"/>
        </w:rPr>
      </w:pPr>
      <w:r w:rsidRPr="008E7934">
        <w:rPr>
          <w:rFonts w:cs="Times New Roman"/>
        </w:rPr>
        <w:t>Poświadczenie za zgodność z oryginałem następuje w formie elektronicznej.</w:t>
      </w:r>
    </w:p>
    <w:p w14:paraId="201F727B" w14:textId="77777777" w:rsidR="006F528B" w:rsidRPr="0015465A" w:rsidRDefault="00FA5645" w:rsidP="00EA1E82">
      <w:pPr>
        <w:numPr>
          <w:ilvl w:val="0"/>
          <w:numId w:val="13"/>
        </w:numPr>
        <w:spacing w:after="0" w:line="100" w:lineRule="atLeast"/>
        <w:ind w:right="-228"/>
        <w:jc w:val="both"/>
        <w:rPr>
          <w:rFonts w:cs="Times New Roman"/>
          <w:b/>
          <w:bCs/>
        </w:rPr>
      </w:pPr>
      <w:r w:rsidRPr="0015465A">
        <w:rPr>
          <w:rFonts w:cs="Times New Roman"/>
          <w:b/>
          <w:bCs/>
        </w:rPr>
        <w:t>Wykonawca zobowiązany jest złożyć wraz z ofertą dokumenty lub oświadczenia w postaci dokumentu elektronicznego, tj.:</w:t>
      </w:r>
    </w:p>
    <w:p w14:paraId="71779C1E" w14:textId="165F28EC" w:rsidR="006F528B" w:rsidRPr="008E7934" w:rsidRDefault="00FA5645" w:rsidP="00EA1E82">
      <w:pPr>
        <w:pStyle w:val="Akapitzlist1"/>
        <w:numPr>
          <w:ilvl w:val="0"/>
          <w:numId w:val="15"/>
        </w:numPr>
        <w:ind w:left="709" w:hanging="284"/>
        <w:jc w:val="both"/>
        <w:rPr>
          <w:rFonts w:ascii="Times New Roman" w:hAnsi="Times New Roman" w:cs="Times New Roman"/>
        </w:rPr>
      </w:pPr>
      <w:r w:rsidRPr="008E7934">
        <w:rPr>
          <w:rFonts w:ascii="Times New Roman" w:hAnsi="Times New Roman" w:cs="Times New Roman"/>
        </w:rPr>
        <w:t xml:space="preserve">Formularz oferty – </w:t>
      </w:r>
      <w:r w:rsidRPr="00C8187B">
        <w:rPr>
          <w:rFonts w:ascii="Times New Roman" w:hAnsi="Times New Roman" w:cs="Times New Roman"/>
          <w:b/>
          <w:bCs/>
        </w:rPr>
        <w:t>Załącznik nr 1;</w:t>
      </w:r>
    </w:p>
    <w:p w14:paraId="14AD1706" w14:textId="0E238D57" w:rsidR="006F528B" w:rsidRDefault="00FA5645" w:rsidP="00EA1E82">
      <w:pPr>
        <w:pStyle w:val="Akapitzlist1"/>
        <w:numPr>
          <w:ilvl w:val="0"/>
          <w:numId w:val="15"/>
        </w:numPr>
        <w:ind w:left="709" w:hanging="284"/>
        <w:jc w:val="both"/>
        <w:rPr>
          <w:rFonts w:ascii="Times New Roman" w:hAnsi="Times New Roman" w:cs="Times New Roman"/>
        </w:rPr>
      </w:pPr>
      <w:r w:rsidRPr="008E7934">
        <w:rPr>
          <w:rFonts w:ascii="Times New Roman" w:hAnsi="Times New Roman" w:cs="Times New Roman"/>
        </w:rPr>
        <w:t xml:space="preserve">Formularz cenowy – </w:t>
      </w:r>
      <w:r w:rsidRPr="00C8187B">
        <w:rPr>
          <w:rFonts w:ascii="Times New Roman" w:hAnsi="Times New Roman" w:cs="Times New Roman"/>
          <w:b/>
          <w:bCs/>
        </w:rPr>
        <w:t>Załącznik nr 2;</w:t>
      </w:r>
    </w:p>
    <w:p w14:paraId="057FFD5F" w14:textId="6607BB0F" w:rsidR="00C8187B" w:rsidRPr="00C8187B" w:rsidRDefault="007312D1" w:rsidP="00EA1E82">
      <w:pPr>
        <w:pStyle w:val="Akapitzlist1"/>
        <w:numPr>
          <w:ilvl w:val="0"/>
          <w:numId w:val="15"/>
        </w:numPr>
        <w:ind w:left="709" w:right="-284" w:hanging="284"/>
        <w:jc w:val="both"/>
        <w:rPr>
          <w:rFonts w:ascii="Times New Roman" w:hAnsi="Times New Roman" w:cs="Times New Roman"/>
        </w:rPr>
      </w:pPr>
      <w:r>
        <w:rPr>
          <w:rFonts w:ascii="Times New Roman" w:hAnsi="Times New Roman" w:cs="Times New Roman"/>
        </w:rPr>
        <w:t xml:space="preserve">Oświadczenie Wykonawcy na wyrażenie zgody na pokrycie kosztów naprawy uszkodzonego sprzętu </w:t>
      </w:r>
      <w:r w:rsidR="003969C4">
        <w:rPr>
          <w:rFonts w:ascii="Times New Roman" w:hAnsi="Times New Roman" w:cs="Times New Roman"/>
        </w:rPr>
        <w:t xml:space="preserve">- </w:t>
      </w:r>
      <w:r w:rsidR="00DC4CFE" w:rsidRPr="00C8187B">
        <w:rPr>
          <w:rFonts w:ascii="Times New Roman" w:hAnsi="Times New Roman" w:cs="Times New Roman"/>
          <w:b/>
        </w:rPr>
        <w:t>Za</w:t>
      </w:r>
      <w:r w:rsidR="00AF6B5D" w:rsidRPr="00C8187B">
        <w:rPr>
          <w:rFonts w:ascii="Times New Roman" w:hAnsi="Times New Roman" w:cs="Times New Roman"/>
          <w:b/>
        </w:rPr>
        <w:t xml:space="preserve">łącznik nr </w:t>
      </w:r>
      <w:r w:rsidR="00C8187B" w:rsidRPr="00C8187B">
        <w:rPr>
          <w:rFonts w:ascii="Times New Roman" w:hAnsi="Times New Roman" w:cs="Times New Roman"/>
          <w:b/>
        </w:rPr>
        <w:t>7</w:t>
      </w:r>
      <w:r w:rsidR="009B2A47">
        <w:rPr>
          <w:rFonts w:ascii="Times New Roman" w:hAnsi="Times New Roman" w:cs="Times New Roman"/>
          <w:b/>
        </w:rPr>
        <w:t>;</w:t>
      </w:r>
    </w:p>
    <w:p w14:paraId="04F1F7C5" w14:textId="51A0213D" w:rsidR="00AF6B5D" w:rsidRPr="003969C4" w:rsidRDefault="00C8187B" w:rsidP="00EA1E82">
      <w:pPr>
        <w:pStyle w:val="Akapitzlist1"/>
        <w:numPr>
          <w:ilvl w:val="0"/>
          <w:numId w:val="15"/>
        </w:numPr>
        <w:ind w:left="709" w:right="-284" w:hanging="284"/>
        <w:jc w:val="both"/>
        <w:rPr>
          <w:rFonts w:ascii="Times New Roman" w:hAnsi="Times New Roman" w:cs="Times New Roman"/>
        </w:rPr>
      </w:pPr>
      <w:r w:rsidRPr="00C8187B">
        <w:rPr>
          <w:rFonts w:ascii="Times New Roman" w:hAnsi="Times New Roman" w:cs="Times New Roman"/>
          <w:bCs/>
        </w:rPr>
        <w:t>Oświadczenie Wykonawcy</w:t>
      </w:r>
      <w:r>
        <w:rPr>
          <w:rFonts w:ascii="Times New Roman" w:hAnsi="Times New Roman" w:cs="Times New Roman"/>
          <w:bCs/>
        </w:rPr>
        <w:t xml:space="preserve"> dotyczące zaoferowanych produktów równoważnych (o ile dotyczy) – </w:t>
      </w:r>
      <w:r w:rsidRPr="00C8187B">
        <w:rPr>
          <w:rFonts w:ascii="Times New Roman" w:hAnsi="Times New Roman" w:cs="Times New Roman"/>
          <w:b/>
        </w:rPr>
        <w:t>Załącznik nr 8</w:t>
      </w:r>
      <w:r w:rsidR="009B2A47">
        <w:rPr>
          <w:rFonts w:ascii="Times New Roman" w:hAnsi="Times New Roman" w:cs="Times New Roman"/>
          <w:b/>
        </w:rPr>
        <w:t>;</w:t>
      </w:r>
    </w:p>
    <w:p w14:paraId="6A177270" w14:textId="2728DF35" w:rsidR="009B2A47" w:rsidRPr="009B2A47" w:rsidRDefault="00FA5645" w:rsidP="009B2A47">
      <w:pPr>
        <w:pStyle w:val="Akapitzlist1"/>
        <w:numPr>
          <w:ilvl w:val="0"/>
          <w:numId w:val="15"/>
        </w:numPr>
        <w:ind w:left="709" w:right="-284" w:hanging="284"/>
        <w:jc w:val="both"/>
        <w:rPr>
          <w:rFonts w:ascii="Times New Roman" w:hAnsi="Times New Roman" w:cs="Times New Roman"/>
        </w:rPr>
      </w:pPr>
      <w:r w:rsidRPr="008E7934">
        <w:rPr>
          <w:rFonts w:ascii="Times New Roman" w:hAnsi="Times New Roman" w:cs="Times New Roman"/>
        </w:rPr>
        <w:t xml:space="preserve">Oświadczenie o niepodleganiu wykluczeniu, spełnianiu warunków udziału w zakresie wskazanym przez </w:t>
      </w:r>
      <w:r w:rsidR="00552084">
        <w:rPr>
          <w:rFonts w:ascii="Times New Roman" w:hAnsi="Times New Roman" w:cs="Times New Roman"/>
        </w:rPr>
        <w:t>Z</w:t>
      </w:r>
      <w:r w:rsidRPr="008E7934">
        <w:rPr>
          <w:rFonts w:ascii="Times New Roman" w:hAnsi="Times New Roman" w:cs="Times New Roman"/>
        </w:rPr>
        <w:t xml:space="preserve">amawiającego, według wzoru stanowiącego </w:t>
      </w:r>
      <w:r w:rsidRPr="00C8187B">
        <w:rPr>
          <w:rFonts w:ascii="Times New Roman" w:hAnsi="Times New Roman" w:cs="Times New Roman"/>
          <w:b/>
          <w:bCs/>
        </w:rPr>
        <w:t xml:space="preserve">Załącznik nr </w:t>
      </w:r>
      <w:r w:rsidR="00662F63" w:rsidRPr="00C8187B">
        <w:rPr>
          <w:rFonts w:ascii="Times New Roman" w:hAnsi="Times New Roman" w:cs="Times New Roman"/>
          <w:b/>
          <w:bCs/>
        </w:rPr>
        <w:t>4</w:t>
      </w:r>
      <w:r w:rsidRPr="00C8187B">
        <w:rPr>
          <w:rFonts w:ascii="Times New Roman" w:hAnsi="Times New Roman" w:cs="Times New Roman"/>
          <w:b/>
          <w:bCs/>
        </w:rPr>
        <w:t>;</w:t>
      </w:r>
    </w:p>
    <w:p w14:paraId="400BD6A8" w14:textId="5554BE14" w:rsidR="006F528B" w:rsidRPr="00A76C74" w:rsidRDefault="00D55BEE" w:rsidP="00EA1E82">
      <w:pPr>
        <w:pStyle w:val="Akapitzlist1"/>
        <w:numPr>
          <w:ilvl w:val="0"/>
          <w:numId w:val="15"/>
        </w:numPr>
        <w:ind w:left="709" w:right="-228" w:hanging="283"/>
        <w:jc w:val="both"/>
        <w:rPr>
          <w:rFonts w:ascii="Times New Roman" w:hAnsi="Times New Roman" w:cs="Times New Roman"/>
        </w:rPr>
      </w:pPr>
      <w:r w:rsidRPr="00A76C74">
        <w:rPr>
          <w:rFonts w:ascii="Times New Roman" w:hAnsi="Times New Roman" w:cs="Times New Roman"/>
        </w:rPr>
        <w:t>Z</w:t>
      </w:r>
      <w:r w:rsidR="00FA5645" w:rsidRPr="00A76C74">
        <w:rPr>
          <w:rFonts w:ascii="Times New Roman" w:hAnsi="Times New Roman" w:cs="Times New Roman"/>
        </w:rPr>
        <w:t xml:space="preserve">obowiązanie podmiotu udostępniającego zasoby do dyspozycji Wykonawcy na potrzeby realizacji danego zamówienia lub inny podmiotowy środek dowodowy potwierdzający, że </w:t>
      </w:r>
      <w:r w:rsidR="009B2A47">
        <w:rPr>
          <w:rFonts w:ascii="Times New Roman" w:hAnsi="Times New Roman" w:cs="Times New Roman"/>
        </w:rPr>
        <w:t>W</w:t>
      </w:r>
      <w:r w:rsidR="00FA5645" w:rsidRPr="00A76C74">
        <w:rPr>
          <w:rFonts w:ascii="Times New Roman" w:hAnsi="Times New Roman" w:cs="Times New Roman"/>
        </w:rPr>
        <w:t xml:space="preserve">ykonawca realizując zamówienie, będzie dysponował niezbędnymi zasobami tych podmiotów </w:t>
      </w:r>
      <w:r w:rsidR="00290A73" w:rsidRPr="00C8187B">
        <w:rPr>
          <w:rFonts w:ascii="Times New Roman" w:hAnsi="Times New Roman" w:cs="Times New Roman"/>
          <w:b/>
          <w:bCs/>
        </w:rPr>
        <w:t>Załącznik</w:t>
      </w:r>
      <w:r w:rsidR="00AF569A" w:rsidRPr="00C8187B">
        <w:rPr>
          <w:rFonts w:ascii="Times New Roman" w:hAnsi="Times New Roman" w:cs="Times New Roman"/>
          <w:b/>
          <w:bCs/>
        </w:rPr>
        <w:t xml:space="preserve"> nr </w:t>
      </w:r>
      <w:r w:rsidR="00662F63" w:rsidRPr="00C8187B">
        <w:rPr>
          <w:rFonts w:ascii="Times New Roman" w:hAnsi="Times New Roman" w:cs="Times New Roman"/>
          <w:b/>
          <w:bCs/>
        </w:rPr>
        <w:t>6</w:t>
      </w:r>
      <w:r w:rsidR="00AF569A" w:rsidRPr="00A76C74">
        <w:rPr>
          <w:rFonts w:ascii="Times New Roman" w:hAnsi="Times New Roman" w:cs="Times New Roman"/>
        </w:rPr>
        <w:t xml:space="preserve"> </w:t>
      </w:r>
      <w:r w:rsidR="00FA5645" w:rsidRPr="00A76C74">
        <w:rPr>
          <w:rFonts w:ascii="Times New Roman" w:hAnsi="Times New Roman" w:cs="Times New Roman"/>
        </w:rPr>
        <w:t>(o ile dotyczy);</w:t>
      </w:r>
    </w:p>
    <w:p w14:paraId="2136CE3D" w14:textId="77777777" w:rsidR="006F528B" w:rsidRPr="008E7934" w:rsidRDefault="00FA5645" w:rsidP="00EA1E82">
      <w:pPr>
        <w:pStyle w:val="Tekstpodstawowy21"/>
        <w:numPr>
          <w:ilvl w:val="0"/>
          <w:numId w:val="15"/>
        </w:numPr>
        <w:tabs>
          <w:tab w:val="clear" w:pos="0"/>
        </w:tabs>
        <w:ind w:left="709" w:right="-228" w:hanging="283"/>
        <w:jc w:val="both"/>
        <w:rPr>
          <w:rFonts w:cs="Times New Roman"/>
          <w:b w:val="0"/>
        </w:rPr>
      </w:pPr>
      <w:r w:rsidRPr="008E7934">
        <w:rPr>
          <w:rFonts w:cs="Times New Roman"/>
          <w:b w:val="0"/>
        </w:rPr>
        <w:t>Pełnomocnictwa lub inne dokumenty, z których wynika prawo do podpisania oferty oraz do podpisania innych dokumentów składanych wraz z ofertą, chyba że zamawiający może je uzyskać w szczególności za pomocą bezpłatnych i ogólnodostępnych baz danych w szczególności rejestrów publicznych w rozumieniu ustawy z dna 17 lutego 2005 r. o informatyzacji działalności podmiotów realizujących zadania publiczne (tj. Dz. U. z 2020 r. poz. 346 ze. zm.), a Wykonawca wskazał to wraz ze złożeniem oferty (o ile dotyczy);</w:t>
      </w:r>
    </w:p>
    <w:p w14:paraId="623BC274" w14:textId="2BBC8BAA" w:rsidR="00AF569A" w:rsidRPr="00F55F3F" w:rsidRDefault="00FA5645" w:rsidP="00EA1E82">
      <w:pPr>
        <w:pStyle w:val="Tekstpodstawowy21"/>
        <w:numPr>
          <w:ilvl w:val="0"/>
          <w:numId w:val="15"/>
        </w:numPr>
        <w:ind w:left="709" w:right="-228" w:hanging="283"/>
        <w:jc w:val="both"/>
        <w:rPr>
          <w:rFonts w:cs="Times New Roman"/>
          <w:b w:val="0"/>
          <w:szCs w:val="24"/>
        </w:rPr>
      </w:pPr>
      <w:r w:rsidRPr="008E7934">
        <w:rPr>
          <w:rFonts w:cs="Times New Roman"/>
          <w:b w:val="0"/>
        </w:rPr>
        <w:t>Pełnomocnictwa do reprezentowania wszystkich Wykonawców wspólnie ubiegających się o </w:t>
      </w:r>
      <w:r w:rsidRPr="008E7934">
        <w:rPr>
          <w:rFonts w:cs="Times New Roman"/>
          <w:b w:val="0"/>
          <w:szCs w:val="24"/>
        </w:rPr>
        <w:t>udzielenie zamówienia, ewentualnie umowa o współdziałaniu z której będzie wynikać przedmiotowe pełnomocnictwo. Wykonawcy ustanawiają pełnomocnika do reprezentowania ich w postępowaniu o udzielenie zamówienia albo do reprezentowania w postępowaniu i zawarcia umowy w sprawie zamówienia publicznego;</w:t>
      </w:r>
    </w:p>
    <w:p w14:paraId="66790F62" w14:textId="316D2DB2" w:rsidR="00B040A4" w:rsidRPr="007173FB" w:rsidRDefault="007C3865" w:rsidP="007173FB">
      <w:pPr>
        <w:pStyle w:val="Tekstpodstawowy21"/>
        <w:widowControl/>
        <w:spacing w:line="240" w:lineRule="auto"/>
        <w:ind w:left="142" w:hanging="142"/>
        <w:jc w:val="both"/>
        <w:rPr>
          <w:rFonts w:eastAsia="Times New Roman" w:cs="Times New Roman"/>
          <w:bCs/>
          <w:kern w:val="0"/>
          <w:u w:val="single"/>
          <w:lang w:eastAsia="pl-PL" w:bidi="ar-SA"/>
        </w:rPr>
      </w:pPr>
      <w:r>
        <w:rPr>
          <w:rFonts w:cs="Times New Roman"/>
          <w:b w:val="0"/>
          <w:szCs w:val="24"/>
        </w:rPr>
        <w:t xml:space="preserve">   </w:t>
      </w:r>
      <w:r w:rsidR="009B2A47">
        <w:rPr>
          <w:rFonts w:cs="Times New Roman"/>
          <w:b w:val="0"/>
          <w:szCs w:val="24"/>
        </w:rPr>
        <w:t>9</w:t>
      </w:r>
      <w:r w:rsidR="00515CAB">
        <w:rPr>
          <w:rFonts w:cs="Times New Roman"/>
          <w:b w:val="0"/>
          <w:szCs w:val="24"/>
        </w:rPr>
        <w:t xml:space="preserve">) </w:t>
      </w:r>
      <w:r w:rsidR="00540CE7">
        <w:rPr>
          <w:rFonts w:cs="Times New Roman"/>
          <w:b w:val="0"/>
          <w:szCs w:val="24"/>
        </w:rPr>
        <w:t xml:space="preserve"> </w:t>
      </w:r>
      <w:r w:rsidR="00D55BEE" w:rsidRPr="009A0F18">
        <w:rPr>
          <w:rFonts w:cs="Times New Roman"/>
          <w:b w:val="0"/>
          <w:szCs w:val="24"/>
        </w:rPr>
        <w:t>P</w:t>
      </w:r>
      <w:r w:rsidR="00FA5645" w:rsidRPr="009A0F18">
        <w:rPr>
          <w:rFonts w:cs="Times New Roman"/>
          <w:b w:val="0"/>
          <w:szCs w:val="24"/>
        </w:rPr>
        <w:t xml:space="preserve">rzedmiotowe </w:t>
      </w:r>
      <w:r w:rsidR="00FA5645" w:rsidRPr="006E6290">
        <w:rPr>
          <w:rFonts w:cs="Times New Roman"/>
          <w:b w:val="0"/>
          <w:szCs w:val="24"/>
        </w:rPr>
        <w:t xml:space="preserve">środki dowodowe określone w </w:t>
      </w:r>
      <w:r w:rsidR="00AC1B42" w:rsidRPr="006E6290">
        <w:rPr>
          <w:rFonts w:cs="Times New Roman"/>
          <w:bCs/>
          <w:szCs w:val="24"/>
        </w:rPr>
        <w:t>Rozdziale</w:t>
      </w:r>
      <w:r w:rsidR="00FA5645" w:rsidRPr="006E6290">
        <w:rPr>
          <w:rFonts w:cs="Times New Roman"/>
          <w:bCs/>
          <w:szCs w:val="24"/>
        </w:rPr>
        <w:t xml:space="preserve"> V</w:t>
      </w:r>
      <w:r w:rsidR="00D22A1C" w:rsidRPr="006E6290">
        <w:rPr>
          <w:rFonts w:cs="Times New Roman"/>
          <w:bCs/>
          <w:szCs w:val="24"/>
        </w:rPr>
        <w:t>I</w:t>
      </w:r>
      <w:r w:rsidR="00FA5645" w:rsidRPr="006E6290">
        <w:rPr>
          <w:rFonts w:cs="Times New Roman"/>
          <w:bCs/>
          <w:szCs w:val="24"/>
        </w:rPr>
        <w:t xml:space="preserve"> ust</w:t>
      </w:r>
      <w:r w:rsidR="007173FB">
        <w:rPr>
          <w:rFonts w:cs="Times New Roman"/>
          <w:bCs/>
          <w:szCs w:val="24"/>
        </w:rPr>
        <w:t>.</w:t>
      </w:r>
      <w:r w:rsidR="00FA5645" w:rsidRPr="006E6290">
        <w:rPr>
          <w:rFonts w:cs="Times New Roman"/>
          <w:bCs/>
          <w:szCs w:val="24"/>
        </w:rPr>
        <w:t xml:space="preserve"> 2</w:t>
      </w:r>
      <w:r w:rsidR="007173FB">
        <w:rPr>
          <w:rFonts w:cs="Times New Roman"/>
          <w:bCs/>
          <w:szCs w:val="24"/>
        </w:rPr>
        <w:t xml:space="preserve"> pkt 2.</w:t>
      </w:r>
    </w:p>
    <w:p w14:paraId="1A1D754E" w14:textId="77777777" w:rsidR="006F528B" w:rsidRPr="008E7934" w:rsidRDefault="00FA5645" w:rsidP="00EA1E82">
      <w:pPr>
        <w:pStyle w:val="Tekstpodstawowy21"/>
        <w:numPr>
          <w:ilvl w:val="0"/>
          <w:numId w:val="13"/>
        </w:numPr>
        <w:tabs>
          <w:tab w:val="clear" w:pos="0"/>
          <w:tab w:val="left" w:pos="284"/>
        </w:tabs>
        <w:ind w:right="-228"/>
        <w:jc w:val="both"/>
        <w:rPr>
          <w:rFonts w:cs="Times New Roman"/>
          <w:b w:val="0"/>
        </w:rPr>
      </w:pPr>
      <w:r w:rsidRPr="008E7934">
        <w:rPr>
          <w:rFonts w:cs="Times New Roman"/>
          <w:b w:val="0"/>
          <w:szCs w:val="24"/>
        </w:rPr>
        <w:t>Wykonawca po upływie terminu</w:t>
      </w:r>
      <w:r w:rsidRPr="008E7934">
        <w:rPr>
          <w:rFonts w:cs="Times New Roman"/>
          <w:b w:val="0"/>
        </w:rPr>
        <w:t xml:space="preserve"> do składania ofert nie może skutecznie dokonać zmiany ani wycofać złożonej oferty (załączników). </w:t>
      </w:r>
    </w:p>
    <w:p w14:paraId="7729EAF4" w14:textId="638770BB" w:rsidR="006F528B" w:rsidRPr="008E7934" w:rsidRDefault="00FA5645" w:rsidP="00EA1E82">
      <w:pPr>
        <w:pStyle w:val="Tekstpodstawowy21"/>
        <w:numPr>
          <w:ilvl w:val="0"/>
          <w:numId w:val="13"/>
        </w:numPr>
        <w:tabs>
          <w:tab w:val="clear" w:pos="0"/>
          <w:tab w:val="left" w:pos="284"/>
          <w:tab w:val="left" w:pos="360"/>
        </w:tabs>
        <w:ind w:right="-228"/>
        <w:jc w:val="both"/>
        <w:rPr>
          <w:rFonts w:cs="Times New Roman"/>
          <w:b w:val="0"/>
        </w:rPr>
      </w:pPr>
      <w:r w:rsidRPr="008E7934">
        <w:rPr>
          <w:rFonts w:cs="Times New Roman"/>
          <w:b w:val="0"/>
        </w:rPr>
        <w:t xml:space="preserve">Jeżeli dokumenty lub oświadczenia składane w postępowaniu o udzielenie zamówienia nie </w:t>
      </w:r>
      <w:r w:rsidRPr="008E7934">
        <w:rPr>
          <w:rFonts w:cs="Times New Roman"/>
          <w:b w:val="0"/>
        </w:rPr>
        <w:lastRenderedPageBreak/>
        <w:t>zostały sporządzone w postaci dokumentu elektronicznego, wykonawca może sporządzić i</w:t>
      </w:r>
      <w:r w:rsidR="00D55BEE">
        <w:rPr>
          <w:rFonts w:cs="Times New Roman"/>
          <w:b w:val="0"/>
        </w:rPr>
        <w:t> </w:t>
      </w:r>
      <w:r w:rsidRPr="008E7934">
        <w:rPr>
          <w:rFonts w:cs="Times New Roman"/>
          <w:b w:val="0"/>
        </w:rPr>
        <w:t>przekazać elektroniczną kopię posiadanego dokumentu lub oświadczenia.</w:t>
      </w:r>
    </w:p>
    <w:p w14:paraId="1E2786A2" w14:textId="77777777" w:rsidR="006F528B" w:rsidRPr="008E7934" w:rsidRDefault="00FA5645" w:rsidP="00EA1E82">
      <w:pPr>
        <w:pStyle w:val="Tekstpodstawowy21"/>
        <w:numPr>
          <w:ilvl w:val="0"/>
          <w:numId w:val="13"/>
        </w:numPr>
        <w:tabs>
          <w:tab w:val="clear" w:pos="0"/>
          <w:tab w:val="left" w:pos="284"/>
          <w:tab w:val="left" w:pos="360"/>
        </w:tabs>
        <w:ind w:right="-228"/>
        <w:jc w:val="both"/>
        <w:rPr>
          <w:rFonts w:cs="Times New Roman"/>
          <w:b w:val="0"/>
        </w:rPr>
      </w:pPr>
      <w:r w:rsidRPr="008E7934">
        <w:rPr>
          <w:rFonts w:cs="Times New Roman"/>
          <w:b w:val="0"/>
        </w:rPr>
        <w:t>W przypadku przekazywania przez wykonawcę elektronicznej kopii dokumentu lub oświadczenia, opatrzenie jej kwalifikowanym podpisem elektronicznym, podpisem zaufanym lub osobistym przez wykonawcę albo odpowiednio przez podmiot, na którego zdolnościach lub sytuacji polega wykonawca albo przez podwykonawcę jest równoznaczne z poświadczeniem elektronicznej kopii dokumentu lub oświadczenia za zgodność z oryginałem.</w:t>
      </w:r>
    </w:p>
    <w:p w14:paraId="6D64AF38" w14:textId="77777777" w:rsidR="006F528B" w:rsidRPr="008E7934" w:rsidRDefault="00FA5645" w:rsidP="00EA1E82">
      <w:pPr>
        <w:pStyle w:val="Tekstpodstawowy21"/>
        <w:numPr>
          <w:ilvl w:val="0"/>
          <w:numId w:val="13"/>
        </w:numPr>
        <w:tabs>
          <w:tab w:val="clear" w:pos="0"/>
          <w:tab w:val="left" w:pos="284"/>
          <w:tab w:val="left" w:pos="360"/>
        </w:tabs>
        <w:ind w:right="-228"/>
        <w:jc w:val="both"/>
        <w:rPr>
          <w:rFonts w:cs="Times New Roman"/>
          <w:b w:val="0"/>
        </w:rPr>
      </w:pPr>
      <w:r w:rsidRPr="008E7934">
        <w:rPr>
          <w:rFonts w:cs="Times New Roman"/>
          <w:b w:val="0"/>
        </w:rPr>
        <w:t>Poświadczenie za zgodność z oryginałem elektronicznej kopii dokumentu lub oświadczenia następuje przy użyciu kwalifikowanego podpisu elektronicznego, podpisu zaufanego lub osobistego.</w:t>
      </w:r>
    </w:p>
    <w:p w14:paraId="4AA2E44A" w14:textId="77777777" w:rsidR="006F528B" w:rsidRPr="008E7934" w:rsidRDefault="00FA5645" w:rsidP="00EA1E82">
      <w:pPr>
        <w:pStyle w:val="Tekstpodstawowy21"/>
        <w:numPr>
          <w:ilvl w:val="0"/>
          <w:numId w:val="13"/>
        </w:numPr>
        <w:tabs>
          <w:tab w:val="clear" w:pos="0"/>
          <w:tab w:val="left" w:pos="284"/>
          <w:tab w:val="left" w:pos="360"/>
        </w:tabs>
        <w:ind w:right="-228"/>
        <w:jc w:val="both"/>
        <w:rPr>
          <w:rFonts w:cs="Times New Roman"/>
          <w:b w:val="0"/>
        </w:rPr>
      </w:pPr>
      <w:r w:rsidRPr="008E7934">
        <w:rPr>
          <w:rFonts w:cs="Times New Roman"/>
          <w:b w:val="0"/>
        </w:rPr>
        <w:t xml:space="preserve">Zamawiający może żądać przedstawienia oryginału lub notarialnie poświadczonej kopii dokumentów lub oświadczeń wyłącznie wtedy, gdy złożona kopia jest nieczytelna lub budzi wątpliwości co do jej prawdziwości. </w:t>
      </w:r>
    </w:p>
    <w:p w14:paraId="661CC8EA" w14:textId="77777777" w:rsidR="006F528B" w:rsidRPr="008E7934" w:rsidRDefault="00FA5645" w:rsidP="00EA1E82">
      <w:pPr>
        <w:pStyle w:val="Tekstpodstawowy21"/>
        <w:numPr>
          <w:ilvl w:val="0"/>
          <w:numId w:val="13"/>
        </w:numPr>
        <w:tabs>
          <w:tab w:val="clear" w:pos="0"/>
          <w:tab w:val="left" w:pos="284"/>
          <w:tab w:val="left" w:pos="360"/>
        </w:tabs>
        <w:ind w:right="-228"/>
        <w:jc w:val="both"/>
        <w:rPr>
          <w:rFonts w:cs="Times New Roman"/>
          <w:b w:val="0"/>
        </w:rPr>
      </w:pPr>
      <w:r w:rsidRPr="008E7934">
        <w:rPr>
          <w:rFonts w:cs="Times New Roman"/>
          <w:b w:val="0"/>
        </w:rPr>
        <w:t>Dokumenty lub oświadczenia sporządzone w języku obcym są składane wraz z tłumaczeniem na język polski.</w:t>
      </w:r>
    </w:p>
    <w:p w14:paraId="7954B7A2" w14:textId="3E1305DE" w:rsidR="006F528B" w:rsidRPr="008E7934" w:rsidRDefault="00FA5645" w:rsidP="00EA1E82">
      <w:pPr>
        <w:pStyle w:val="Tekstpodstawowy21"/>
        <w:numPr>
          <w:ilvl w:val="0"/>
          <w:numId w:val="13"/>
        </w:numPr>
        <w:tabs>
          <w:tab w:val="clear" w:pos="0"/>
          <w:tab w:val="left" w:pos="284"/>
          <w:tab w:val="left" w:pos="360"/>
        </w:tabs>
        <w:ind w:right="-228"/>
        <w:jc w:val="both"/>
        <w:rPr>
          <w:rFonts w:cs="Times New Roman"/>
          <w:b w:val="0"/>
        </w:rPr>
      </w:pPr>
      <w:r w:rsidRPr="008E7934">
        <w:rPr>
          <w:rFonts w:cs="Times New Roman"/>
          <w:b w:val="0"/>
        </w:rPr>
        <w:t xml:space="preserve">Oświadczenia lub dokumenty, których złożenia </w:t>
      </w:r>
      <w:r w:rsidR="00D55BEE">
        <w:rPr>
          <w:rFonts w:cs="Times New Roman"/>
          <w:b w:val="0"/>
        </w:rPr>
        <w:t>Z</w:t>
      </w:r>
      <w:r w:rsidRPr="008E7934">
        <w:rPr>
          <w:rFonts w:cs="Times New Roman"/>
          <w:b w:val="0"/>
        </w:rPr>
        <w:t>amawiający wymaga na załącznikach do niniejszej SWZ powinny być złożone na tych załącznikach. Wykonawca może sporządzić własne oświadczenie lub dokument, ale pod warunkiem, że umieści w nim wszystkie informacje ściśle wg wzoru zamawiającego (musi odpowiadać treści SWZ) – złożenie w innej formie skutkuje odrzuceniem oferty.</w:t>
      </w:r>
    </w:p>
    <w:p w14:paraId="4215C101" w14:textId="77777777" w:rsidR="006F528B" w:rsidRPr="008E7934" w:rsidRDefault="00FA5645" w:rsidP="00EA1E82">
      <w:pPr>
        <w:pStyle w:val="Tekstpodstawowy21"/>
        <w:numPr>
          <w:ilvl w:val="0"/>
          <w:numId w:val="13"/>
        </w:numPr>
        <w:tabs>
          <w:tab w:val="clear" w:pos="0"/>
          <w:tab w:val="left" w:pos="284"/>
          <w:tab w:val="left" w:pos="360"/>
        </w:tabs>
        <w:spacing w:after="360"/>
        <w:ind w:right="-227"/>
        <w:jc w:val="both"/>
        <w:rPr>
          <w:rFonts w:cs="Times New Roman"/>
          <w:bCs/>
          <w:smallCaps/>
          <w:u w:val="single"/>
        </w:rPr>
      </w:pPr>
      <w:r w:rsidRPr="008E7934">
        <w:rPr>
          <w:rFonts w:cs="Times New Roman"/>
          <w:b w:val="0"/>
        </w:rPr>
        <w:t xml:space="preserve">Wykonawca może powierzyć wykonanie części zamówienia podwykonawcy. Zamawiający żąda wskazania przez Wykonawcę części zamówienia, których wykonanie zamierza powierzyć podwykonawcom, i podania przez wykonawcę firm podwykonawców. </w:t>
      </w:r>
    </w:p>
    <w:p w14:paraId="49BF04FF" w14:textId="0BDCBFEC" w:rsidR="00F05EAD" w:rsidRPr="009B2A47" w:rsidRDefault="00FA5645" w:rsidP="009B2A47">
      <w:pPr>
        <w:pStyle w:val="Akapitzlist1"/>
        <w:numPr>
          <w:ilvl w:val="0"/>
          <w:numId w:val="42"/>
        </w:numPr>
        <w:tabs>
          <w:tab w:val="left" w:pos="0"/>
        </w:tabs>
        <w:ind w:left="357" w:right="-227" w:hanging="357"/>
        <w:jc w:val="both"/>
        <w:rPr>
          <w:rFonts w:ascii="Times New Roman" w:hAnsi="Times New Roman" w:cs="Times New Roman"/>
          <w:b/>
          <w:bCs/>
          <w:smallCaps/>
          <w:u w:val="single"/>
        </w:rPr>
      </w:pPr>
      <w:r w:rsidRPr="001A578E">
        <w:rPr>
          <w:rFonts w:ascii="Times New Roman" w:hAnsi="Times New Roman" w:cs="Times New Roman"/>
          <w:b/>
          <w:bCs/>
          <w:smallCaps/>
          <w:u w:val="single"/>
        </w:rPr>
        <w:t>WYMAGANIA DOTYCZĄCE WADIUM ORAZ ZABEZPIECZENIA NALEŻYTEGO WYKONANIA UMOWY</w:t>
      </w:r>
      <w:r w:rsidRPr="001A578E">
        <w:rPr>
          <w:rFonts w:ascii="Times New Roman" w:hAnsi="Times New Roman" w:cs="Times New Roman"/>
          <w:b/>
          <w:bCs/>
          <w:smallCaps/>
        </w:rPr>
        <w:t xml:space="preserve"> </w:t>
      </w:r>
      <w:r w:rsidR="006E6290" w:rsidRPr="00DC4CFE">
        <w:rPr>
          <w:rFonts w:ascii="Times New Roman" w:hAnsi="Times New Roman" w:cs="Times New Roman"/>
          <w:b/>
          <w:bCs/>
          <w:smallCaps/>
          <w:sz w:val="28"/>
          <w:szCs w:val="28"/>
        </w:rPr>
        <w:t xml:space="preserve">– </w:t>
      </w:r>
      <w:r w:rsidR="006E6290" w:rsidRPr="009B2A47">
        <w:rPr>
          <w:rFonts w:ascii="Times New Roman" w:hAnsi="Times New Roman" w:cs="Times New Roman"/>
          <w:b/>
          <w:bCs/>
          <w:smallCaps/>
          <w:sz w:val="32"/>
          <w:szCs w:val="32"/>
        </w:rPr>
        <w:t>nie dotyczy</w:t>
      </w:r>
    </w:p>
    <w:p w14:paraId="4FC95544" w14:textId="77777777" w:rsidR="006F528B" w:rsidRPr="001A578E" w:rsidRDefault="00FA5645" w:rsidP="00EA1E82">
      <w:pPr>
        <w:pStyle w:val="Akapitzlist1"/>
        <w:numPr>
          <w:ilvl w:val="0"/>
          <w:numId w:val="42"/>
        </w:numPr>
        <w:tabs>
          <w:tab w:val="left" w:pos="0"/>
        </w:tabs>
        <w:spacing w:before="240" w:after="120" w:line="240" w:lineRule="auto"/>
        <w:ind w:left="357" w:right="-228" w:hanging="357"/>
        <w:jc w:val="both"/>
        <w:rPr>
          <w:rFonts w:ascii="Times New Roman" w:hAnsi="Times New Roman" w:cs="Times New Roman"/>
        </w:rPr>
      </w:pPr>
      <w:r w:rsidRPr="001A578E">
        <w:rPr>
          <w:rFonts w:ascii="Times New Roman" w:hAnsi="Times New Roman" w:cs="Times New Roman"/>
          <w:b/>
          <w:bCs/>
          <w:smallCaps/>
          <w:u w:val="single"/>
        </w:rPr>
        <w:t>TERMIN ZWIĄZANIA OFERTĄ</w:t>
      </w:r>
    </w:p>
    <w:p w14:paraId="79D8FCEC" w14:textId="38B52693" w:rsidR="006F528B" w:rsidRPr="00D9725B" w:rsidRDefault="00FA5645" w:rsidP="00EA1E82">
      <w:pPr>
        <w:numPr>
          <w:ilvl w:val="0"/>
          <w:numId w:val="16"/>
        </w:numPr>
        <w:spacing w:after="0" w:line="100" w:lineRule="atLeast"/>
        <w:ind w:right="-228"/>
        <w:jc w:val="both"/>
        <w:rPr>
          <w:rFonts w:cs="Times New Roman"/>
        </w:rPr>
      </w:pPr>
      <w:r w:rsidRPr="008E7934">
        <w:rPr>
          <w:rFonts w:cs="Times New Roman"/>
        </w:rPr>
        <w:t xml:space="preserve">Wykonawca jest związany ofertą od dnia terminu składania </w:t>
      </w:r>
      <w:r w:rsidRPr="00D9725B">
        <w:rPr>
          <w:rFonts w:cs="Times New Roman"/>
        </w:rPr>
        <w:t xml:space="preserve">ofert do </w:t>
      </w:r>
      <w:r w:rsidRPr="001A578E">
        <w:rPr>
          <w:rFonts w:cs="Times New Roman"/>
        </w:rPr>
        <w:t xml:space="preserve">dnia </w:t>
      </w:r>
      <w:r w:rsidR="00943596">
        <w:rPr>
          <w:rFonts w:cs="Times New Roman"/>
          <w:b/>
          <w:bCs/>
        </w:rPr>
        <w:t>10.05.2025</w:t>
      </w:r>
      <w:r w:rsidRPr="004B6D9F">
        <w:rPr>
          <w:rFonts w:cs="Times New Roman"/>
        </w:rPr>
        <w:t xml:space="preserve"> </w:t>
      </w:r>
      <w:r w:rsidRPr="001A578E">
        <w:rPr>
          <w:rFonts w:cs="Times New Roman"/>
        </w:rPr>
        <w:t xml:space="preserve">roku. </w:t>
      </w:r>
    </w:p>
    <w:p w14:paraId="146BE72B" w14:textId="777114AD" w:rsidR="006F528B" w:rsidRPr="008E7934" w:rsidRDefault="00FA5645" w:rsidP="00EA1E82">
      <w:pPr>
        <w:numPr>
          <w:ilvl w:val="0"/>
          <w:numId w:val="16"/>
        </w:numPr>
        <w:spacing w:after="0" w:line="100" w:lineRule="atLeast"/>
        <w:ind w:left="284" w:right="-227" w:hanging="284"/>
        <w:jc w:val="both"/>
        <w:rPr>
          <w:rFonts w:cs="Times New Roman"/>
        </w:rPr>
      </w:pPr>
      <w:r w:rsidRPr="008E7934">
        <w:rPr>
          <w:rFonts w:cs="Times New Roman"/>
        </w:rPr>
        <w:t>W przypadku</w:t>
      </w:r>
      <w:r w:rsidR="00552084">
        <w:rPr>
          <w:rFonts w:cs="Times New Roman"/>
        </w:rPr>
        <w:t>,</w:t>
      </w:r>
      <w:r w:rsidRPr="008E7934">
        <w:rPr>
          <w:rFonts w:cs="Times New Roman"/>
        </w:rPr>
        <w:t xml:space="preserve">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wskazywany przez niego okres, nie dłuższy niż 30 dni</w:t>
      </w:r>
      <w:r w:rsidR="00552084">
        <w:rPr>
          <w:rFonts w:cs="Times New Roman"/>
        </w:rPr>
        <w:t>.</w:t>
      </w:r>
    </w:p>
    <w:p w14:paraId="0A9012CC" w14:textId="208BF430" w:rsidR="006F528B" w:rsidRPr="008E7934" w:rsidRDefault="00FA5645" w:rsidP="00EA1E82">
      <w:pPr>
        <w:numPr>
          <w:ilvl w:val="0"/>
          <w:numId w:val="16"/>
        </w:numPr>
        <w:spacing w:after="360" w:line="100" w:lineRule="atLeast"/>
        <w:ind w:left="284" w:right="-227" w:hanging="284"/>
        <w:jc w:val="both"/>
        <w:rPr>
          <w:rFonts w:cs="Times New Roman"/>
          <w:b/>
          <w:bCs/>
          <w:smallCaps/>
          <w:u w:val="single"/>
        </w:rPr>
      </w:pPr>
      <w:r w:rsidRPr="008E7934">
        <w:rPr>
          <w:rFonts w:cs="Times New Roman"/>
        </w:rPr>
        <w:t>Przedłużenie terminu związania ofertą, o którym mowa w pkt. 2, wymaga złożenia przez</w:t>
      </w:r>
      <w:r w:rsidR="00DC4D43">
        <w:rPr>
          <w:rFonts w:cs="Times New Roman"/>
        </w:rPr>
        <w:t xml:space="preserve"> </w:t>
      </w:r>
      <w:r w:rsidR="007173FB">
        <w:rPr>
          <w:rFonts w:cs="Times New Roman"/>
        </w:rPr>
        <w:t>W</w:t>
      </w:r>
      <w:r w:rsidRPr="008E7934">
        <w:rPr>
          <w:rFonts w:cs="Times New Roman"/>
        </w:rPr>
        <w:t>ykonawcę pisemnego oświadczenia o wyrażeniu zgody na przedłużenie terminu związania ofertą.</w:t>
      </w:r>
    </w:p>
    <w:p w14:paraId="542DDC19" w14:textId="77777777" w:rsidR="006F528B" w:rsidRPr="008E7934" w:rsidRDefault="00FA5645" w:rsidP="00EA1E82">
      <w:pPr>
        <w:pStyle w:val="Akapitzlist1"/>
        <w:numPr>
          <w:ilvl w:val="0"/>
          <w:numId w:val="42"/>
        </w:numPr>
        <w:tabs>
          <w:tab w:val="left" w:pos="0"/>
        </w:tabs>
        <w:spacing w:before="120" w:after="120"/>
        <w:ind w:right="-228"/>
        <w:jc w:val="both"/>
        <w:rPr>
          <w:rFonts w:ascii="Times New Roman" w:hAnsi="Times New Roman" w:cs="Times New Roman"/>
        </w:rPr>
      </w:pPr>
      <w:r w:rsidRPr="008E7934">
        <w:rPr>
          <w:rFonts w:ascii="Times New Roman" w:hAnsi="Times New Roman" w:cs="Times New Roman"/>
          <w:b/>
          <w:bCs/>
          <w:smallCaps/>
          <w:u w:val="single"/>
        </w:rPr>
        <w:t>TERMIN SKŁADANIA OFERT</w:t>
      </w:r>
    </w:p>
    <w:p w14:paraId="7E618990" w14:textId="77777777" w:rsidR="006F528B" w:rsidRPr="001A578E" w:rsidRDefault="00FA5645" w:rsidP="00EA1E82">
      <w:pPr>
        <w:numPr>
          <w:ilvl w:val="0"/>
          <w:numId w:val="17"/>
        </w:numPr>
        <w:spacing w:after="0" w:line="100" w:lineRule="atLeast"/>
        <w:ind w:left="284" w:right="-228" w:hanging="284"/>
        <w:jc w:val="both"/>
        <w:rPr>
          <w:rFonts w:cs="Times New Roman"/>
        </w:rPr>
      </w:pPr>
      <w:r w:rsidRPr="008E7934">
        <w:rPr>
          <w:rFonts w:cs="Times New Roman"/>
        </w:rPr>
        <w:t xml:space="preserve">Wykonawca składa ofertę za pośrednictwem platformy. </w:t>
      </w:r>
    </w:p>
    <w:p w14:paraId="7EE75B62" w14:textId="3037DF74" w:rsidR="006F528B" w:rsidRPr="001A578E" w:rsidRDefault="00FA5645" w:rsidP="00EA1E82">
      <w:pPr>
        <w:numPr>
          <w:ilvl w:val="0"/>
          <w:numId w:val="17"/>
        </w:numPr>
        <w:spacing w:after="0" w:line="100" w:lineRule="atLeast"/>
        <w:ind w:left="284" w:right="-228" w:hanging="284"/>
        <w:jc w:val="both"/>
        <w:rPr>
          <w:rFonts w:cs="Times New Roman"/>
        </w:rPr>
      </w:pPr>
      <w:r w:rsidRPr="001A578E">
        <w:rPr>
          <w:rFonts w:cs="Times New Roman"/>
        </w:rPr>
        <w:t xml:space="preserve">Ofertę wraz z wymaganymi załącznikami należy złożyć w terminie do </w:t>
      </w:r>
      <w:r w:rsidRPr="00CE00FC">
        <w:rPr>
          <w:rFonts w:cs="Times New Roman"/>
        </w:rPr>
        <w:t xml:space="preserve">dnia </w:t>
      </w:r>
      <w:r w:rsidR="00943596">
        <w:rPr>
          <w:rFonts w:cs="Times New Roman"/>
          <w:b/>
          <w:bCs/>
        </w:rPr>
        <w:t>11.04.2025</w:t>
      </w:r>
      <w:r w:rsidRPr="00CE00FC">
        <w:rPr>
          <w:rFonts w:cs="Times New Roman"/>
        </w:rPr>
        <w:t xml:space="preserve"> </w:t>
      </w:r>
      <w:r w:rsidRPr="001A578E">
        <w:rPr>
          <w:rFonts w:cs="Times New Roman"/>
        </w:rPr>
        <w:t>roku do godziny 10:00.</w:t>
      </w:r>
    </w:p>
    <w:p w14:paraId="0CA9CB65" w14:textId="77777777" w:rsidR="006F528B" w:rsidRPr="008E7934" w:rsidRDefault="00FA5645" w:rsidP="00EA1E82">
      <w:pPr>
        <w:numPr>
          <w:ilvl w:val="0"/>
          <w:numId w:val="17"/>
        </w:numPr>
        <w:spacing w:after="360" w:line="100" w:lineRule="atLeast"/>
        <w:ind w:left="284" w:right="-227" w:hanging="284"/>
        <w:jc w:val="both"/>
        <w:rPr>
          <w:rFonts w:cs="Times New Roman"/>
          <w:b/>
          <w:bCs/>
          <w:u w:val="single"/>
        </w:rPr>
      </w:pPr>
      <w:r w:rsidRPr="008E7934">
        <w:rPr>
          <w:rFonts w:cs="Times New Roman"/>
          <w:color w:val="000000"/>
        </w:rPr>
        <w:t xml:space="preserve">Szczegółowa instrukcja dla Wykonawców dotycząca złożenia, zmiany i wycofania oferty znajduje się na stronie internetowej pod adresem: </w:t>
      </w:r>
      <w:hyperlink r:id="rId33" w:history="1">
        <w:r w:rsidRPr="008E7934">
          <w:rPr>
            <w:rStyle w:val="Hipercze"/>
            <w:rFonts w:cs="Times New Roman"/>
            <w:color w:val="1155CC"/>
          </w:rPr>
          <w:t>https://platformazakupowa.pl/strona/45-instrukcje</w:t>
        </w:r>
      </w:hyperlink>
    </w:p>
    <w:p w14:paraId="68ECA0DB" w14:textId="77777777" w:rsidR="006F528B" w:rsidRPr="008E7934" w:rsidRDefault="00FA5645" w:rsidP="00EA1E82">
      <w:pPr>
        <w:pStyle w:val="Akapitzlist1"/>
        <w:numPr>
          <w:ilvl w:val="0"/>
          <w:numId w:val="42"/>
        </w:numPr>
        <w:tabs>
          <w:tab w:val="left" w:pos="0"/>
        </w:tabs>
        <w:spacing w:before="120" w:after="120"/>
        <w:ind w:right="-228"/>
        <w:jc w:val="both"/>
        <w:rPr>
          <w:rFonts w:ascii="Times New Roman" w:hAnsi="Times New Roman" w:cs="Times New Roman"/>
          <w:color w:val="000000"/>
        </w:rPr>
      </w:pPr>
      <w:r w:rsidRPr="008E7934">
        <w:rPr>
          <w:rFonts w:ascii="Times New Roman" w:hAnsi="Times New Roman" w:cs="Times New Roman"/>
          <w:b/>
          <w:bCs/>
          <w:smallCaps/>
          <w:u w:val="single"/>
        </w:rPr>
        <w:t>TERMIN OTWARCIA OFERT</w:t>
      </w:r>
    </w:p>
    <w:p w14:paraId="58E3D01E" w14:textId="5B689F4A" w:rsidR="006F528B" w:rsidRPr="00CE00FC" w:rsidRDefault="00FA5645" w:rsidP="00EA1E82">
      <w:pPr>
        <w:numPr>
          <w:ilvl w:val="0"/>
          <w:numId w:val="18"/>
        </w:numPr>
        <w:spacing w:after="0" w:line="100" w:lineRule="atLeast"/>
        <w:ind w:right="-228"/>
        <w:jc w:val="both"/>
        <w:rPr>
          <w:rFonts w:cs="Times New Roman"/>
        </w:rPr>
      </w:pPr>
      <w:r w:rsidRPr="008E7934">
        <w:rPr>
          <w:rFonts w:cs="Times New Roman"/>
          <w:color w:val="000000"/>
        </w:rPr>
        <w:t xml:space="preserve">Otwarcie ofert nastąpi w dniu </w:t>
      </w:r>
      <w:r w:rsidR="00943596" w:rsidRPr="00943596">
        <w:rPr>
          <w:rFonts w:cs="Times New Roman"/>
          <w:b/>
          <w:bCs/>
          <w:color w:val="000000"/>
        </w:rPr>
        <w:t>11.04.2025</w:t>
      </w:r>
      <w:r w:rsidRPr="00CE00FC">
        <w:rPr>
          <w:rFonts w:cs="Times New Roman"/>
        </w:rPr>
        <w:t xml:space="preserve"> roku o godzinie 10:05. </w:t>
      </w:r>
    </w:p>
    <w:p w14:paraId="30479D13" w14:textId="77777777" w:rsidR="006F528B" w:rsidRPr="008E7934" w:rsidRDefault="00FA5645" w:rsidP="00EA1E82">
      <w:pPr>
        <w:numPr>
          <w:ilvl w:val="0"/>
          <w:numId w:val="18"/>
        </w:numPr>
        <w:spacing w:after="0" w:line="100" w:lineRule="atLeast"/>
        <w:ind w:left="284" w:right="-227" w:hanging="284"/>
        <w:jc w:val="both"/>
        <w:rPr>
          <w:rFonts w:cs="Times New Roman"/>
          <w:color w:val="000000"/>
        </w:rPr>
      </w:pPr>
      <w:r w:rsidRPr="008E7934">
        <w:rPr>
          <w:rFonts w:cs="Times New Roman"/>
          <w:color w:val="000000"/>
        </w:rPr>
        <w:t xml:space="preserve">Zamawiający, najpóźniej przed otwarciem ofert, udostępnia na stronie internetowej </w:t>
      </w:r>
      <w:r w:rsidRPr="008E7934">
        <w:rPr>
          <w:rFonts w:cs="Times New Roman"/>
          <w:color w:val="000000"/>
        </w:rPr>
        <w:lastRenderedPageBreak/>
        <w:t xml:space="preserve">prowadzonego postępowania informację o kwocie, jaką zamierza przeznaczyć na sfinansowanie zamówienia. </w:t>
      </w:r>
    </w:p>
    <w:p w14:paraId="4661A15E" w14:textId="77777777" w:rsidR="006F528B" w:rsidRPr="008E7934" w:rsidRDefault="00FA5645" w:rsidP="00EA1E82">
      <w:pPr>
        <w:numPr>
          <w:ilvl w:val="0"/>
          <w:numId w:val="18"/>
        </w:numPr>
        <w:spacing w:after="0" w:line="100" w:lineRule="atLeast"/>
        <w:ind w:right="-228"/>
        <w:jc w:val="both"/>
        <w:rPr>
          <w:rFonts w:cs="Times New Roman"/>
          <w:color w:val="000000"/>
        </w:rPr>
      </w:pPr>
      <w:r w:rsidRPr="008E7934">
        <w:rPr>
          <w:rFonts w:cs="Times New Roman"/>
          <w:color w:val="000000"/>
        </w:rPr>
        <w:t xml:space="preserve">Zamawiający, niezwłocznie po otwarciu ofert, udostępnia na stronie internetowej prowadzonego postępowania informacje o: </w:t>
      </w:r>
    </w:p>
    <w:p w14:paraId="2A786738" w14:textId="77777777" w:rsidR="006F528B" w:rsidRPr="008E7934" w:rsidRDefault="00FA5645" w:rsidP="00EA1E82">
      <w:pPr>
        <w:numPr>
          <w:ilvl w:val="0"/>
          <w:numId w:val="19"/>
        </w:numPr>
        <w:spacing w:after="0" w:line="100" w:lineRule="atLeast"/>
        <w:ind w:left="567" w:right="-228" w:hanging="283"/>
        <w:jc w:val="both"/>
        <w:rPr>
          <w:rFonts w:cs="Times New Roman"/>
          <w:color w:val="000000"/>
        </w:rPr>
      </w:pPr>
      <w:r w:rsidRPr="008E7934">
        <w:rPr>
          <w:rFonts w:cs="Times New Roman"/>
          <w:color w:val="000000"/>
        </w:rPr>
        <w:t xml:space="preserve">nazwach albo imionach i nazwiskach oraz siedzibach lub miejscach prowadzonej działalności gospodarczej albo miejscach zamieszkania Wykonawców, których oferty zostały otwarte, </w:t>
      </w:r>
    </w:p>
    <w:p w14:paraId="681CA18A" w14:textId="77777777" w:rsidR="006F528B" w:rsidRPr="008E7934" w:rsidRDefault="00FA5645" w:rsidP="00EA1E82">
      <w:pPr>
        <w:numPr>
          <w:ilvl w:val="0"/>
          <w:numId w:val="19"/>
        </w:numPr>
        <w:spacing w:after="0" w:line="100" w:lineRule="atLeast"/>
        <w:ind w:left="567" w:right="-228" w:hanging="283"/>
        <w:jc w:val="both"/>
        <w:rPr>
          <w:rFonts w:cs="Times New Roman"/>
          <w:color w:val="000000"/>
        </w:rPr>
      </w:pPr>
      <w:r w:rsidRPr="008E7934">
        <w:rPr>
          <w:rFonts w:cs="Times New Roman"/>
          <w:color w:val="000000"/>
        </w:rPr>
        <w:t xml:space="preserve">cenach lub kosztach zawartych w ofertach. </w:t>
      </w:r>
    </w:p>
    <w:p w14:paraId="2D6E0EF0" w14:textId="77777777" w:rsidR="006F528B" w:rsidRPr="008E7934" w:rsidRDefault="00FA5645" w:rsidP="00EA1E82">
      <w:pPr>
        <w:numPr>
          <w:ilvl w:val="0"/>
          <w:numId w:val="18"/>
        </w:numPr>
        <w:spacing w:after="0" w:line="100" w:lineRule="atLeast"/>
        <w:ind w:left="284" w:right="-227" w:hanging="284"/>
        <w:jc w:val="both"/>
        <w:rPr>
          <w:rFonts w:cs="Times New Roman"/>
          <w:color w:val="000000"/>
        </w:rPr>
      </w:pPr>
      <w:r w:rsidRPr="008E7934">
        <w:rPr>
          <w:rFonts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4BF68232" w14:textId="3185ABDD" w:rsidR="004F7B6C" w:rsidRPr="007312D1" w:rsidRDefault="00FA5645" w:rsidP="00EA1E82">
      <w:pPr>
        <w:numPr>
          <w:ilvl w:val="0"/>
          <w:numId w:val="18"/>
        </w:numPr>
        <w:spacing w:after="360" w:line="100" w:lineRule="atLeast"/>
        <w:ind w:left="284" w:right="-227" w:hanging="284"/>
        <w:jc w:val="both"/>
        <w:rPr>
          <w:rFonts w:cs="Times New Roman"/>
          <w:b/>
          <w:bCs/>
          <w:sz w:val="16"/>
          <w:szCs w:val="16"/>
          <w:u w:val="single"/>
        </w:rPr>
      </w:pPr>
      <w:r w:rsidRPr="008E7934">
        <w:rPr>
          <w:rFonts w:cs="Times New Roman"/>
          <w:color w:val="000000"/>
        </w:rPr>
        <w:t xml:space="preserve">Zamawiający poinformuje o zmianie terminu otwarcia ofert na stronie internetowej prowadzonego postępowania. </w:t>
      </w:r>
    </w:p>
    <w:p w14:paraId="183E4CD7" w14:textId="77777777" w:rsidR="006F528B" w:rsidRPr="008E7934" w:rsidRDefault="00FA5645" w:rsidP="00EA1E82">
      <w:pPr>
        <w:numPr>
          <w:ilvl w:val="0"/>
          <w:numId w:val="42"/>
        </w:numPr>
        <w:tabs>
          <w:tab w:val="left" w:pos="0"/>
        </w:tabs>
        <w:spacing w:before="120" w:after="120" w:line="240" w:lineRule="auto"/>
        <w:ind w:left="357" w:right="-228" w:hanging="357"/>
        <w:rPr>
          <w:rFonts w:cs="Times New Roman"/>
        </w:rPr>
      </w:pPr>
      <w:r w:rsidRPr="008E7934">
        <w:rPr>
          <w:rFonts w:cs="Times New Roman"/>
          <w:b/>
          <w:bCs/>
          <w:smallCaps/>
          <w:u w:val="single"/>
        </w:rPr>
        <w:t xml:space="preserve"> OPIS SPOSOBU OBLICZENIA CENY</w:t>
      </w:r>
    </w:p>
    <w:p w14:paraId="29168795" w14:textId="77777777" w:rsidR="006F528B" w:rsidRPr="008E7934" w:rsidRDefault="00FA5645" w:rsidP="00EA1E82">
      <w:pPr>
        <w:pStyle w:val="Tekstpodstawowy"/>
        <w:numPr>
          <w:ilvl w:val="0"/>
          <w:numId w:val="20"/>
        </w:numPr>
        <w:tabs>
          <w:tab w:val="clear" w:pos="0"/>
        </w:tabs>
        <w:spacing w:after="0" w:line="240" w:lineRule="auto"/>
        <w:ind w:right="-228"/>
        <w:jc w:val="both"/>
        <w:rPr>
          <w:rFonts w:cs="Times New Roman"/>
          <w:szCs w:val="24"/>
        </w:rPr>
      </w:pPr>
      <w:r w:rsidRPr="008E7934">
        <w:rPr>
          <w:rFonts w:cs="Times New Roman"/>
          <w:szCs w:val="24"/>
        </w:rPr>
        <w:t>Cena oferty winna być obliczona w następujący sposób:</w:t>
      </w:r>
    </w:p>
    <w:p w14:paraId="605C30CD" w14:textId="2722C0F5" w:rsidR="006F528B" w:rsidRPr="008E7934" w:rsidRDefault="00FA5645" w:rsidP="00DC4CFE">
      <w:pPr>
        <w:pStyle w:val="Bezodstpw1"/>
        <w:ind w:leftChars="117" w:left="281" w:right="-228" w:firstLine="1"/>
        <w:jc w:val="both"/>
        <w:rPr>
          <w:rFonts w:ascii="Times New Roman" w:hAnsi="Times New Roman"/>
          <w:sz w:val="24"/>
          <w:szCs w:val="24"/>
        </w:rPr>
      </w:pPr>
      <w:r w:rsidRPr="008E7934">
        <w:rPr>
          <w:rFonts w:ascii="Times New Roman" w:hAnsi="Times New Roman"/>
          <w:sz w:val="24"/>
          <w:szCs w:val="24"/>
        </w:rPr>
        <w:t xml:space="preserve">Na FORMULARZU CENOWYM stanowiącym zał. Nr 2 do </w:t>
      </w:r>
      <w:r w:rsidR="00DC4CFE">
        <w:rPr>
          <w:rFonts w:ascii="Times New Roman" w:hAnsi="Times New Roman"/>
          <w:sz w:val="24"/>
          <w:szCs w:val="24"/>
        </w:rPr>
        <w:t xml:space="preserve">SWZ: </w:t>
      </w:r>
      <w:r w:rsidRPr="008E7934">
        <w:rPr>
          <w:rFonts w:ascii="Times New Roman" w:hAnsi="Times New Roman"/>
          <w:sz w:val="24"/>
          <w:szCs w:val="24"/>
        </w:rPr>
        <w:t>Wykonawca określi ceny jednostkowe każdej pozycji.</w:t>
      </w:r>
    </w:p>
    <w:p w14:paraId="7B0D1144" w14:textId="120FDB97" w:rsidR="00D23576" w:rsidRPr="00D23576" w:rsidRDefault="00FA5645" w:rsidP="00EA1E82">
      <w:pPr>
        <w:pStyle w:val="Bezodstpw1"/>
        <w:numPr>
          <w:ilvl w:val="0"/>
          <w:numId w:val="20"/>
        </w:numPr>
        <w:tabs>
          <w:tab w:val="clear" w:pos="0"/>
        </w:tabs>
        <w:ind w:left="284" w:right="-228" w:hanging="284"/>
        <w:jc w:val="both"/>
        <w:rPr>
          <w:rFonts w:ascii="Times New Roman" w:hAnsi="Times New Roman"/>
          <w:sz w:val="24"/>
          <w:szCs w:val="24"/>
        </w:rPr>
      </w:pPr>
      <w:r w:rsidRPr="008E7934">
        <w:rPr>
          <w:rFonts w:ascii="Times New Roman" w:hAnsi="Times New Roman"/>
          <w:sz w:val="24"/>
          <w:szCs w:val="24"/>
        </w:rPr>
        <w:t>Wykonawca obliczy wartość poszczególnych pozycji poprzez pomnożenie ceny jednostkowej dla danej pozycji przez ilość jednostek oraz doliczy podatek VAT.</w:t>
      </w:r>
    </w:p>
    <w:p w14:paraId="4EA939F4" w14:textId="77777777" w:rsidR="00D23576" w:rsidRPr="008E7934" w:rsidRDefault="00D23576" w:rsidP="00EA1E82">
      <w:pPr>
        <w:pStyle w:val="Bezodstpw1"/>
        <w:numPr>
          <w:ilvl w:val="0"/>
          <w:numId w:val="20"/>
        </w:numPr>
        <w:tabs>
          <w:tab w:val="clear" w:pos="0"/>
        </w:tabs>
        <w:ind w:left="426" w:right="-228" w:hanging="426"/>
        <w:jc w:val="both"/>
        <w:rPr>
          <w:rFonts w:ascii="Times New Roman" w:hAnsi="Times New Roman"/>
          <w:sz w:val="24"/>
          <w:szCs w:val="24"/>
        </w:rPr>
      </w:pPr>
      <w:r w:rsidRPr="008E7934">
        <w:rPr>
          <w:rFonts w:ascii="Times New Roman" w:hAnsi="Times New Roman"/>
          <w:sz w:val="24"/>
          <w:szCs w:val="24"/>
        </w:rPr>
        <w:t>Wykonawca zsumuje ceny brutto poszczególnych pozycji. Suma ta stanowić będzie cenę oferty.</w:t>
      </w:r>
    </w:p>
    <w:p w14:paraId="45B2B968" w14:textId="1281C082" w:rsidR="00D23576" w:rsidRDefault="00D23576" w:rsidP="00DC4CFE">
      <w:pPr>
        <w:pStyle w:val="Bezodstpw1"/>
        <w:ind w:left="284" w:right="-228"/>
        <w:jc w:val="both"/>
        <w:rPr>
          <w:rFonts w:ascii="Times New Roman" w:hAnsi="Times New Roman"/>
          <w:sz w:val="24"/>
          <w:szCs w:val="24"/>
        </w:rPr>
      </w:pPr>
      <w:r w:rsidRPr="008E7934">
        <w:rPr>
          <w:rFonts w:ascii="Times New Roman" w:hAnsi="Times New Roman"/>
          <w:sz w:val="24"/>
          <w:szCs w:val="24"/>
        </w:rPr>
        <w:t xml:space="preserve">Zamawiający wymaga, aby obliczona w ten sposób cena obejmowała wszystkie koszty, związane z </w:t>
      </w:r>
      <w:r w:rsidRPr="001E70BA">
        <w:rPr>
          <w:rFonts w:ascii="Times New Roman" w:hAnsi="Times New Roman"/>
          <w:sz w:val="24"/>
          <w:szCs w:val="24"/>
        </w:rPr>
        <w:t>realizacją zamówienia, tj. zakupu, transportu,</w:t>
      </w:r>
      <w:r w:rsidR="00914795">
        <w:rPr>
          <w:rFonts w:ascii="Times New Roman" w:hAnsi="Times New Roman"/>
          <w:sz w:val="24"/>
          <w:szCs w:val="24"/>
        </w:rPr>
        <w:t xml:space="preserve"> </w:t>
      </w:r>
      <w:r w:rsidRPr="001E70BA">
        <w:rPr>
          <w:rFonts w:ascii="Times New Roman" w:hAnsi="Times New Roman"/>
          <w:sz w:val="24"/>
          <w:szCs w:val="24"/>
        </w:rPr>
        <w:t xml:space="preserve">ubezpieczenia, pakowania i znakowania, </w:t>
      </w:r>
      <w:r>
        <w:rPr>
          <w:rFonts w:ascii="Times New Roman" w:hAnsi="Times New Roman"/>
          <w:sz w:val="24"/>
          <w:szCs w:val="24"/>
        </w:rPr>
        <w:t xml:space="preserve">cła i podatku granicznego, </w:t>
      </w:r>
      <w:r w:rsidRPr="001E70BA">
        <w:rPr>
          <w:rFonts w:ascii="Times New Roman" w:hAnsi="Times New Roman"/>
          <w:sz w:val="24"/>
          <w:szCs w:val="24"/>
        </w:rPr>
        <w:t xml:space="preserve">montażu, </w:t>
      </w:r>
      <w:r>
        <w:rPr>
          <w:rFonts w:ascii="Times New Roman" w:hAnsi="Times New Roman"/>
          <w:sz w:val="24"/>
          <w:szCs w:val="24"/>
        </w:rPr>
        <w:t xml:space="preserve">instalacji, </w:t>
      </w:r>
      <w:r w:rsidRPr="001E70BA">
        <w:rPr>
          <w:rFonts w:ascii="Times New Roman" w:hAnsi="Times New Roman"/>
          <w:sz w:val="24"/>
          <w:szCs w:val="24"/>
        </w:rPr>
        <w:t xml:space="preserve">uruchomienia, instruktażu, </w:t>
      </w:r>
      <w:r>
        <w:rPr>
          <w:rFonts w:ascii="Times New Roman" w:hAnsi="Times New Roman"/>
          <w:sz w:val="24"/>
          <w:szCs w:val="24"/>
        </w:rPr>
        <w:t xml:space="preserve">szkolenia, </w:t>
      </w:r>
      <w:r w:rsidRPr="001E70BA">
        <w:rPr>
          <w:rFonts w:ascii="Times New Roman" w:hAnsi="Times New Roman"/>
          <w:sz w:val="24"/>
          <w:szCs w:val="24"/>
        </w:rPr>
        <w:t>serwisu i napraw gwarancyjnych, a także należnych opłat wynikających z polskiego prawa podatkowego i Kodeksu Celnego oraz koszt wszelkich załadunków i rozładunków w miejscu wskazanym przez Zamawiającego</w:t>
      </w:r>
      <w:r>
        <w:rPr>
          <w:rFonts w:ascii="Times New Roman" w:hAnsi="Times New Roman"/>
          <w:sz w:val="24"/>
          <w:szCs w:val="24"/>
        </w:rPr>
        <w:t xml:space="preserve"> .</w:t>
      </w:r>
    </w:p>
    <w:p w14:paraId="6F0EE605" w14:textId="781B7123" w:rsidR="006F528B" w:rsidRPr="00D23576" w:rsidRDefault="00FA5645" w:rsidP="00EA1E82">
      <w:pPr>
        <w:pStyle w:val="Bezodstpw1"/>
        <w:numPr>
          <w:ilvl w:val="0"/>
          <w:numId w:val="20"/>
        </w:numPr>
        <w:tabs>
          <w:tab w:val="clear" w:pos="0"/>
        </w:tabs>
        <w:ind w:left="284" w:right="-284" w:hanging="284"/>
        <w:jc w:val="both"/>
        <w:rPr>
          <w:rFonts w:ascii="Times New Roman" w:hAnsi="Times New Roman"/>
          <w:b/>
          <w:bCs/>
          <w:iCs/>
          <w:sz w:val="24"/>
          <w:szCs w:val="24"/>
        </w:rPr>
      </w:pPr>
      <w:r w:rsidRPr="008E7934">
        <w:rPr>
          <w:rFonts w:ascii="Times New Roman" w:hAnsi="Times New Roman"/>
          <w:sz w:val="24"/>
          <w:szCs w:val="24"/>
        </w:rPr>
        <w:t>Ceny określone przez Wykonawcę zostaną ustalone na okres ważności umowy i nie będą podlegały zmianom z wyjątkiem odpowiednich zapisów umowy.</w:t>
      </w:r>
    </w:p>
    <w:p w14:paraId="35347F78" w14:textId="426D5674" w:rsidR="00D23576" w:rsidRPr="00DF49C9" w:rsidRDefault="00DF49C9" w:rsidP="00EA1E82">
      <w:pPr>
        <w:numPr>
          <w:ilvl w:val="0"/>
          <w:numId w:val="20"/>
        </w:numPr>
        <w:spacing w:after="0" w:line="240" w:lineRule="auto"/>
        <w:ind w:right="-284"/>
        <w:jc w:val="both"/>
      </w:pPr>
      <w:r w:rsidRPr="00C22F0B">
        <w:t>Cena oferty powinna być wyrażona w złotych polskich (PLN) z dokładnością do dwóch miejsc po przecinku. Zaokrąglenia należy wykonywać zgodnie z zasadami matematycznymi (decyduje trzecia cyfra po przecinku, tj. jeśli trzecia cyfra mieści się w przedziale 0-4 obowiązuje zaokrąglenie w dół, a jeśli mieści się w przedziale 5-9 obowiązuje zaokrąglenie w górę) i na każdym etapie obliczeń.</w:t>
      </w:r>
    </w:p>
    <w:p w14:paraId="299B35BE" w14:textId="77777777" w:rsidR="006F528B" w:rsidRPr="008E7934" w:rsidRDefault="00FA5645" w:rsidP="00EA1E82">
      <w:pPr>
        <w:pStyle w:val="Bezodstpw1"/>
        <w:numPr>
          <w:ilvl w:val="0"/>
          <w:numId w:val="20"/>
        </w:numPr>
        <w:tabs>
          <w:tab w:val="clear" w:pos="0"/>
        </w:tabs>
        <w:spacing w:after="360"/>
        <w:ind w:left="284" w:right="-284" w:hanging="284"/>
        <w:jc w:val="both"/>
        <w:rPr>
          <w:rFonts w:ascii="Times New Roman" w:hAnsi="Times New Roman"/>
          <w:b/>
          <w:bCs/>
          <w:iCs/>
          <w:sz w:val="24"/>
          <w:szCs w:val="24"/>
        </w:rPr>
      </w:pPr>
      <w:r w:rsidRPr="008E7934">
        <w:rPr>
          <w:rFonts w:ascii="Times New Roman" w:hAnsi="Times New Roman"/>
          <w:b/>
          <w:bCs/>
          <w:iCs/>
          <w:sz w:val="24"/>
          <w:szCs w:val="24"/>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42699177" w14:textId="77777777" w:rsidR="006F528B" w:rsidRPr="008E7934" w:rsidRDefault="00FA5645" w:rsidP="00EA1E82">
      <w:pPr>
        <w:numPr>
          <w:ilvl w:val="0"/>
          <w:numId w:val="42"/>
        </w:numPr>
        <w:tabs>
          <w:tab w:val="left" w:pos="0"/>
        </w:tabs>
        <w:spacing w:before="120" w:after="120" w:line="240" w:lineRule="auto"/>
        <w:ind w:left="357" w:right="-228" w:hanging="357"/>
      </w:pPr>
      <w:r w:rsidRPr="008E7934">
        <w:rPr>
          <w:b/>
          <w:smallCaps/>
          <w:u w:val="single"/>
        </w:rPr>
        <w:t>KRYTERIA, KTÓRYMI ZAMAWIAJĄCY BĘDZIE SIĘ KIEROWAŁ PRZY WYBORZE OFERTY WRAZ Z PODANIEM ZNACZENIA TYCH KRYTERIÓW</w:t>
      </w:r>
    </w:p>
    <w:p w14:paraId="66FE5B18" w14:textId="77777777" w:rsidR="006F528B" w:rsidRPr="001A578E" w:rsidRDefault="00FA5645" w:rsidP="00EA1E82">
      <w:pPr>
        <w:pStyle w:val="Tekstpodstawowy"/>
        <w:numPr>
          <w:ilvl w:val="1"/>
          <w:numId w:val="21"/>
        </w:numPr>
        <w:ind w:right="-228"/>
        <w:jc w:val="both"/>
        <w:rPr>
          <w:rFonts w:cs="Times New Roman"/>
          <w:b/>
        </w:rPr>
      </w:pPr>
      <w:r w:rsidRPr="008E7934">
        <w:rPr>
          <w:rFonts w:cs="Times New Roman"/>
          <w:szCs w:val="24"/>
        </w:rPr>
        <w:t xml:space="preserve">Przy wyborze </w:t>
      </w:r>
      <w:r w:rsidRPr="001A578E">
        <w:rPr>
          <w:rFonts w:cs="Times New Roman"/>
          <w:szCs w:val="24"/>
        </w:rPr>
        <w:t>oferty Zamawiający będzie się kierował następującymi kryteriami:</w:t>
      </w:r>
    </w:p>
    <w:p w14:paraId="05D93047" w14:textId="796B6754" w:rsidR="00EE63A6" w:rsidRPr="00D9725B" w:rsidRDefault="00FA5645" w:rsidP="00EA1E82">
      <w:pPr>
        <w:pStyle w:val="Tekstpodstawowy"/>
        <w:numPr>
          <w:ilvl w:val="0"/>
          <w:numId w:val="40"/>
        </w:numPr>
        <w:tabs>
          <w:tab w:val="left" w:pos="0"/>
        </w:tabs>
        <w:ind w:right="-228"/>
        <w:jc w:val="both"/>
        <w:rPr>
          <w:rFonts w:cs="Times New Roman"/>
          <w:szCs w:val="24"/>
        </w:rPr>
      </w:pPr>
      <w:r w:rsidRPr="00D9725B">
        <w:rPr>
          <w:rFonts w:cs="Times New Roman"/>
          <w:b/>
          <w:bCs/>
          <w:szCs w:val="24"/>
          <w:lang w:eastAsia="zh-CN"/>
        </w:rPr>
        <w:t xml:space="preserve">Cena brutto z VAT – </w:t>
      </w:r>
      <w:r w:rsidR="00DC4CFE">
        <w:rPr>
          <w:rFonts w:cs="Times New Roman"/>
          <w:b/>
          <w:bCs/>
          <w:szCs w:val="24"/>
          <w:lang w:eastAsia="zh-CN"/>
        </w:rPr>
        <w:t>6</w:t>
      </w:r>
      <w:r w:rsidRPr="00D9725B">
        <w:rPr>
          <w:rFonts w:cs="Times New Roman"/>
          <w:b/>
          <w:bCs/>
          <w:szCs w:val="24"/>
          <w:lang w:eastAsia="zh-CN"/>
        </w:rPr>
        <w:t xml:space="preserve">0 pkt </w:t>
      </w:r>
      <w:r w:rsidR="00DC4CFE" w:rsidRPr="00DC4CFE">
        <w:rPr>
          <w:rFonts w:cstheme="minorHAnsi"/>
          <w:b/>
          <w:bCs/>
          <w:szCs w:val="24"/>
        </w:rPr>
        <w:t>(waga 60%)</w:t>
      </w:r>
    </w:p>
    <w:p w14:paraId="46F991E4" w14:textId="38078239" w:rsidR="006F528B" w:rsidRPr="00DC4CFE" w:rsidRDefault="00EE63A6" w:rsidP="00EE63A6">
      <w:pPr>
        <w:pStyle w:val="Tekstpodstawowy"/>
        <w:tabs>
          <w:tab w:val="left" w:pos="0"/>
        </w:tabs>
        <w:ind w:left="720" w:right="-228"/>
        <w:jc w:val="both"/>
        <w:rPr>
          <w:rFonts w:cs="Times New Roman"/>
          <w:b/>
          <w:szCs w:val="24"/>
          <w:lang w:eastAsia="zh-CN"/>
        </w:rPr>
      </w:pPr>
      <m:oMathPara>
        <m:oMath>
          <m:r>
            <m:rPr>
              <m:sty m:val="bi"/>
            </m:rPr>
            <w:rPr>
              <w:rFonts w:ascii="Cambria Math" w:hAnsi="Cambria Math" w:cs="Times New Roman"/>
              <w:szCs w:val="24"/>
              <w:lang w:eastAsia="zh-CN"/>
            </w:rPr>
            <m:t>K</m:t>
          </m:r>
          <m:r>
            <m:rPr>
              <m:sty m:val="bi"/>
            </m:rPr>
            <w:rPr>
              <w:rFonts w:ascii="Cambria Math" w:hAnsi="Cambria Math" w:cs="Times New Roman"/>
              <w:szCs w:val="24"/>
              <w:lang w:eastAsia="zh-CN"/>
            </w:rPr>
            <m:t>1=</m:t>
          </m:r>
          <m:f>
            <m:fPr>
              <m:ctrlPr>
                <w:rPr>
                  <w:rFonts w:ascii="Cambria Math" w:hAnsi="Cambria Math" w:cs="Times New Roman"/>
                  <w:b/>
                  <w:bCs/>
                  <w:i/>
                  <w:szCs w:val="24"/>
                  <w:lang w:eastAsia="zh-CN"/>
                </w:rPr>
              </m:ctrlPr>
            </m:fPr>
            <m:num>
              <m:r>
                <m:rPr>
                  <m:sty m:val="bi"/>
                </m:rPr>
                <w:rPr>
                  <w:rFonts w:ascii="Cambria Math" w:hAnsi="Cambria Math" w:cs="Times New Roman"/>
                  <w:szCs w:val="24"/>
                  <w:lang w:eastAsia="zh-CN"/>
                </w:rPr>
                <m:t>cena najniższa oferowana</m:t>
              </m:r>
            </m:num>
            <m:den>
              <m:r>
                <m:rPr>
                  <m:sty m:val="bi"/>
                </m:rPr>
                <w:rPr>
                  <w:rFonts w:ascii="Cambria Math" w:hAnsi="Cambria Math" w:cs="Times New Roman"/>
                  <w:szCs w:val="24"/>
                  <w:lang w:eastAsia="zh-CN"/>
                </w:rPr>
                <m:t>cena oferty ocenianej</m:t>
              </m:r>
            </m:den>
          </m:f>
          <m:r>
            <m:rPr>
              <m:sty m:val="bi"/>
            </m:rPr>
            <w:rPr>
              <w:rFonts w:ascii="Cambria Math" w:hAnsi="Cambria Math" w:cs="Times New Roman"/>
              <w:szCs w:val="24"/>
              <w:lang w:eastAsia="zh-CN"/>
            </w:rPr>
            <m:t>*60 pkt</m:t>
          </m:r>
        </m:oMath>
      </m:oMathPara>
    </w:p>
    <w:p w14:paraId="3267CBBA" w14:textId="77777777" w:rsidR="00DC4CFE" w:rsidRDefault="00DC4CFE" w:rsidP="00EE63A6">
      <w:pPr>
        <w:pStyle w:val="Tekstpodstawowy"/>
        <w:tabs>
          <w:tab w:val="left" w:pos="0"/>
        </w:tabs>
        <w:ind w:left="720" w:right="-228"/>
        <w:jc w:val="both"/>
        <w:rPr>
          <w:rFonts w:cs="Times New Roman"/>
          <w:b/>
          <w:szCs w:val="24"/>
          <w:lang w:eastAsia="zh-CN"/>
        </w:rPr>
      </w:pPr>
    </w:p>
    <w:p w14:paraId="4CC683F9" w14:textId="40006C7B" w:rsidR="00DC4CFE" w:rsidRPr="00DC4CFE" w:rsidRDefault="00DC4CFE" w:rsidP="00EA1E82">
      <w:pPr>
        <w:pStyle w:val="Akapitzlist"/>
        <w:numPr>
          <w:ilvl w:val="0"/>
          <w:numId w:val="40"/>
        </w:numPr>
        <w:jc w:val="both"/>
        <w:rPr>
          <w:rFonts w:ascii="Times New Roman" w:hAnsi="Times New Roman" w:cs="Times New Roman"/>
          <w:b/>
          <w:bCs/>
        </w:rPr>
      </w:pPr>
      <w:r w:rsidRPr="00DC4CFE">
        <w:rPr>
          <w:rFonts w:ascii="Times New Roman" w:hAnsi="Times New Roman" w:cs="Times New Roman"/>
          <w:b/>
          <w:bCs/>
        </w:rPr>
        <w:lastRenderedPageBreak/>
        <w:t>Jakość – 40 pkt (waga 40%)</w:t>
      </w:r>
    </w:p>
    <w:p w14:paraId="76C1B9FD" w14:textId="77777777" w:rsidR="00DC4CFE" w:rsidRPr="001D47DF" w:rsidRDefault="00DC4CFE" w:rsidP="00DC4CFE">
      <w:pPr>
        <w:spacing w:after="0" w:line="240" w:lineRule="auto"/>
        <w:ind w:left="568" w:hanging="284"/>
        <w:jc w:val="both"/>
        <w:rPr>
          <w:rFonts w:cstheme="minorHAnsi"/>
          <w:sz w:val="20"/>
          <w:szCs w:val="20"/>
        </w:rPr>
      </w:pPr>
    </w:p>
    <w:tbl>
      <w:tblPr>
        <w:tblStyle w:val="Tabela-Siatka"/>
        <w:tblW w:w="5000" w:type="pct"/>
        <w:tblLook w:val="04A0" w:firstRow="1" w:lastRow="0" w:firstColumn="1" w:lastColumn="0" w:noHBand="0" w:noVBand="1"/>
      </w:tblPr>
      <w:tblGrid>
        <w:gridCol w:w="808"/>
        <w:gridCol w:w="6418"/>
        <w:gridCol w:w="1836"/>
      </w:tblGrid>
      <w:tr w:rsidR="00DC4CFE" w:rsidRPr="001D47DF" w14:paraId="2CC8CDDC" w14:textId="77777777" w:rsidTr="009717F3">
        <w:tc>
          <w:tcPr>
            <w:tcW w:w="446" w:type="pct"/>
          </w:tcPr>
          <w:p w14:paraId="01091A65" w14:textId="77777777" w:rsidR="00DC4CFE" w:rsidRPr="00DC4CFE" w:rsidRDefault="00DC4CFE" w:rsidP="009717F3">
            <w:pPr>
              <w:jc w:val="center"/>
              <w:rPr>
                <w:rFonts w:cstheme="minorHAnsi"/>
                <w:b/>
                <w:bCs/>
                <w:sz w:val="22"/>
                <w:szCs w:val="22"/>
              </w:rPr>
            </w:pPr>
            <w:r w:rsidRPr="00DC4CFE">
              <w:rPr>
                <w:rFonts w:cstheme="minorHAnsi"/>
                <w:b/>
                <w:bCs/>
                <w:sz w:val="22"/>
                <w:szCs w:val="22"/>
              </w:rPr>
              <w:t>L.p.</w:t>
            </w:r>
          </w:p>
        </w:tc>
        <w:tc>
          <w:tcPr>
            <w:tcW w:w="3541" w:type="pct"/>
          </w:tcPr>
          <w:p w14:paraId="5546555B" w14:textId="77777777" w:rsidR="00DC4CFE" w:rsidRPr="00DC4CFE" w:rsidRDefault="00DC4CFE" w:rsidP="009717F3">
            <w:pPr>
              <w:jc w:val="center"/>
              <w:rPr>
                <w:rFonts w:cstheme="minorHAnsi"/>
                <w:b/>
                <w:bCs/>
                <w:sz w:val="22"/>
                <w:szCs w:val="22"/>
              </w:rPr>
            </w:pPr>
            <w:r w:rsidRPr="00DC4CFE">
              <w:rPr>
                <w:rFonts w:cstheme="minorHAnsi"/>
                <w:b/>
                <w:bCs/>
                <w:sz w:val="22"/>
                <w:szCs w:val="22"/>
              </w:rPr>
              <w:t>Właściwości</w:t>
            </w:r>
          </w:p>
        </w:tc>
        <w:tc>
          <w:tcPr>
            <w:tcW w:w="1013" w:type="pct"/>
          </w:tcPr>
          <w:p w14:paraId="06455489" w14:textId="77777777" w:rsidR="00DC4CFE" w:rsidRPr="00DC4CFE" w:rsidRDefault="00DC4CFE" w:rsidP="009717F3">
            <w:pPr>
              <w:jc w:val="center"/>
              <w:rPr>
                <w:rFonts w:cstheme="minorHAnsi"/>
                <w:b/>
                <w:bCs/>
                <w:sz w:val="22"/>
                <w:szCs w:val="22"/>
              </w:rPr>
            </w:pPr>
            <w:r w:rsidRPr="00DC4CFE">
              <w:rPr>
                <w:rFonts w:cstheme="minorHAnsi"/>
                <w:b/>
                <w:bCs/>
                <w:sz w:val="22"/>
                <w:szCs w:val="22"/>
              </w:rPr>
              <w:t>Punktacja</w:t>
            </w:r>
          </w:p>
        </w:tc>
      </w:tr>
      <w:tr w:rsidR="00DC4CFE" w:rsidRPr="001D47DF" w14:paraId="710ED715" w14:textId="77777777" w:rsidTr="009717F3">
        <w:tc>
          <w:tcPr>
            <w:tcW w:w="446" w:type="pct"/>
          </w:tcPr>
          <w:p w14:paraId="2E8E2C57" w14:textId="77777777" w:rsidR="00DC4CFE" w:rsidRPr="00DC4CFE" w:rsidRDefault="00DC4CFE" w:rsidP="009717F3">
            <w:pPr>
              <w:jc w:val="both"/>
              <w:rPr>
                <w:rFonts w:cstheme="minorHAnsi"/>
                <w:sz w:val="22"/>
                <w:szCs w:val="22"/>
              </w:rPr>
            </w:pPr>
            <w:r w:rsidRPr="00DC4CFE">
              <w:rPr>
                <w:rFonts w:cstheme="minorHAnsi"/>
                <w:sz w:val="22"/>
                <w:szCs w:val="22"/>
              </w:rPr>
              <w:t>1</w:t>
            </w:r>
          </w:p>
        </w:tc>
        <w:tc>
          <w:tcPr>
            <w:tcW w:w="3541" w:type="pct"/>
          </w:tcPr>
          <w:p w14:paraId="1F47E105" w14:textId="6152D273" w:rsidR="00DC4CFE" w:rsidRPr="00DC4CFE" w:rsidRDefault="00DC4CFE" w:rsidP="009717F3">
            <w:pPr>
              <w:jc w:val="both"/>
              <w:rPr>
                <w:rFonts w:cstheme="minorHAnsi"/>
                <w:sz w:val="22"/>
                <w:szCs w:val="22"/>
              </w:rPr>
            </w:pPr>
            <w:r w:rsidRPr="00DC4CFE">
              <w:rPr>
                <w:rFonts w:cstheme="minorHAnsi"/>
                <w:sz w:val="22"/>
                <w:szCs w:val="22"/>
              </w:rPr>
              <w:t xml:space="preserve">Oferowane produkty </w:t>
            </w:r>
            <w:r w:rsidRPr="00DC4CFE">
              <w:rPr>
                <w:rFonts w:cstheme="minorHAnsi"/>
                <w:b/>
                <w:bCs/>
                <w:sz w:val="22"/>
                <w:szCs w:val="22"/>
              </w:rPr>
              <w:t xml:space="preserve">zostały </w:t>
            </w:r>
            <w:r w:rsidRPr="00DC4CFE">
              <w:rPr>
                <w:rFonts w:cstheme="minorHAnsi"/>
                <w:sz w:val="22"/>
                <w:szCs w:val="22"/>
              </w:rPr>
              <w:t>wyprodukowane zgodnie z normą ISO 9001:2015</w:t>
            </w:r>
          </w:p>
        </w:tc>
        <w:tc>
          <w:tcPr>
            <w:tcW w:w="1013" w:type="pct"/>
          </w:tcPr>
          <w:p w14:paraId="2390475F" w14:textId="77777777" w:rsidR="00DC4CFE" w:rsidRPr="00DC4CFE" w:rsidRDefault="00DC4CFE" w:rsidP="009717F3">
            <w:pPr>
              <w:jc w:val="center"/>
              <w:rPr>
                <w:rFonts w:cstheme="minorHAnsi"/>
                <w:sz w:val="22"/>
                <w:szCs w:val="22"/>
              </w:rPr>
            </w:pPr>
            <w:r w:rsidRPr="00DC4CFE">
              <w:rPr>
                <w:rFonts w:cstheme="minorHAnsi"/>
                <w:sz w:val="22"/>
                <w:szCs w:val="22"/>
              </w:rPr>
              <w:t>10 pkt</w:t>
            </w:r>
          </w:p>
        </w:tc>
      </w:tr>
      <w:tr w:rsidR="00DC4CFE" w:rsidRPr="001D47DF" w14:paraId="1498A784" w14:textId="77777777" w:rsidTr="009717F3">
        <w:tc>
          <w:tcPr>
            <w:tcW w:w="446" w:type="pct"/>
          </w:tcPr>
          <w:p w14:paraId="615E3D15" w14:textId="77777777" w:rsidR="00DC4CFE" w:rsidRPr="00DC4CFE" w:rsidRDefault="00DC4CFE" w:rsidP="009717F3">
            <w:pPr>
              <w:jc w:val="both"/>
              <w:rPr>
                <w:rFonts w:cstheme="minorHAnsi"/>
                <w:sz w:val="22"/>
                <w:szCs w:val="22"/>
              </w:rPr>
            </w:pPr>
            <w:r w:rsidRPr="00DC4CFE">
              <w:rPr>
                <w:rFonts w:cstheme="minorHAnsi"/>
                <w:sz w:val="22"/>
                <w:szCs w:val="22"/>
              </w:rPr>
              <w:t>2</w:t>
            </w:r>
          </w:p>
        </w:tc>
        <w:tc>
          <w:tcPr>
            <w:tcW w:w="3541" w:type="pct"/>
          </w:tcPr>
          <w:p w14:paraId="775A4397" w14:textId="7325CDD0" w:rsidR="00DC4CFE" w:rsidRPr="00DC4CFE" w:rsidRDefault="00DC4CFE" w:rsidP="009717F3">
            <w:pPr>
              <w:jc w:val="both"/>
              <w:rPr>
                <w:rFonts w:cstheme="minorHAnsi"/>
                <w:sz w:val="22"/>
                <w:szCs w:val="22"/>
              </w:rPr>
            </w:pPr>
            <w:r w:rsidRPr="00DC4CFE">
              <w:rPr>
                <w:rFonts w:cstheme="minorHAnsi"/>
                <w:sz w:val="22"/>
                <w:szCs w:val="22"/>
              </w:rPr>
              <w:t>Oferowane produkty</w:t>
            </w:r>
            <w:r w:rsidR="005E7DD8">
              <w:rPr>
                <w:rFonts w:cstheme="minorHAnsi"/>
                <w:sz w:val="22"/>
                <w:szCs w:val="22"/>
              </w:rPr>
              <w:t xml:space="preserve"> </w:t>
            </w:r>
            <w:r w:rsidRPr="00DC4CFE">
              <w:rPr>
                <w:rFonts w:cstheme="minorHAnsi"/>
                <w:b/>
                <w:bCs/>
                <w:sz w:val="22"/>
                <w:szCs w:val="22"/>
              </w:rPr>
              <w:t xml:space="preserve">nie zostały </w:t>
            </w:r>
            <w:r w:rsidRPr="00DC4CFE">
              <w:rPr>
                <w:rFonts w:cstheme="minorHAnsi"/>
                <w:sz w:val="22"/>
                <w:szCs w:val="22"/>
              </w:rPr>
              <w:t>wyprodukowane zgodnie z normą ISO 9001:2025</w:t>
            </w:r>
          </w:p>
        </w:tc>
        <w:tc>
          <w:tcPr>
            <w:tcW w:w="1013" w:type="pct"/>
          </w:tcPr>
          <w:p w14:paraId="5CDFE673" w14:textId="74F5DBEB" w:rsidR="00DC4CFE" w:rsidRPr="00DC4CFE" w:rsidRDefault="00DC4CFE" w:rsidP="009717F3">
            <w:pPr>
              <w:jc w:val="center"/>
              <w:rPr>
                <w:rFonts w:cstheme="minorHAnsi"/>
                <w:sz w:val="22"/>
                <w:szCs w:val="22"/>
              </w:rPr>
            </w:pPr>
            <w:r>
              <w:rPr>
                <w:rFonts w:cstheme="minorHAnsi"/>
                <w:sz w:val="22"/>
                <w:szCs w:val="22"/>
              </w:rPr>
              <w:t>0</w:t>
            </w:r>
            <w:r w:rsidRPr="00DC4CFE">
              <w:rPr>
                <w:rFonts w:cstheme="minorHAnsi"/>
                <w:sz w:val="22"/>
                <w:szCs w:val="22"/>
              </w:rPr>
              <w:t xml:space="preserve"> pkt</w:t>
            </w:r>
          </w:p>
        </w:tc>
      </w:tr>
      <w:tr w:rsidR="00DC4CFE" w:rsidRPr="001D47DF" w14:paraId="463233E1" w14:textId="77777777" w:rsidTr="009717F3">
        <w:tc>
          <w:tcPr>
            <w:tcW w:w="446" w:type="pct"/>
          </w:tcPr>
          <w:p w14:paraId="3F5F2F58" w14:textId="77777777" w:rsidR="00DC4CFE" w:rsidRPr="00DC4CFE" w:rsidRDefault="00DC4CFE" w:rsidP="009717F3">
            <w:pPr>
              <w:jc w:val="both"/>
              <w:rPr>
                <w:rFonts w:cstheme="minorHAnsi"/>
                <w:sz w:val="22"/>
                <w:szCs w:val="22"/>
              </w:rPr>
            </w:pPr>
            <w:r w:rsidRPr="00DC4CFE">
              <w:rPr>
                <w:rFonts w:cstheme="minorHAnsi"/>
                <w:sz w:val="22"/>
                <w:szCs w:val="22"/>
              </w:rPr>
              <w:t>3</w:t>
            </w:r>
          </w:p>
        </w:tc>
        <w:tc>
          <w:tcPr>
            <w:tcW w:w="3541" w:type="pct"/>
          </w:tcPr>
          <w:p w14:paraId="41A82C3E" w14:textId="6A5CEBCD" w:rsidR="00DC4CFE" w:rsidRPr="00DC4CFE" w:rsidRDefault="00DC4CFE" w:rsidP="009717F3">
            <w:pPr>
              <w:jc w:val="both"/>
              <w:rPr>
                <w:rFonts w:cstheme="minorHAnsi"/>
                <w:sz w:val="22"/>
                <w:szCs w:val="22"/>
              </w:rPr>
            </w:pPr>
            <w:r w:rsidRPr="00DC4CFE">
              <w:rPr>
                <w:rFonts w:cstheme="minorHAnsi"/>
                <w:sz w:val="22"/>
                <w:szCs w:val="22"/>
              </w:rPr>
              <w:t xml:space="preserve">Oferowane produkty </w:t>
            </w:r>
            <w:r w:rsidRPr="00DC4CFE">
              <w:rPr>
                <w:rFonts w:cstheme="minorHAnsi"/>
                <w:b/>
                <w:bCs/>
                <w:sz w:val="22"/>
                <w:szCs w:val="22"/>
              </w:rPr>
              <w:t>zostały</w:t>
            </w:r>
            <w:r w:rsidRPr="00DC4CFE">
              <w:rPr>
                <w:rFonts w:cstheme="minorHAnsi"/>
                <w:sz w:val="22"/>
                <w:szCs w:val="22"/>
              </w:rPr>
              <w:t xml:space="preserve"> wyprodukowane zgodnie z normą ISO 14001:2015</w:t>
            </w:r>
          </w:p>
        </w:tc>
        <w:tc>
          <w:tcPr>
            <w:tcW w:w="1013" w:type="pct"/>
          </w:tcPr>
          <w:p w14:paraId="6BB6283A" w14:textId="1702CD05" w:rsidR="00DC4CFE" w:rsidRPr="00DC4CFE" w:rsidRDefault="00DC4CFE" w:rsidP="009717F3">
            <w:pPr>
              <w:jc w:val="center"/>
              <w:rPr>
                <w:rFonts w:cstheme="minorHAnsi"/>
                <w:sz w:val="22"/>
                <w:szCs w:val="22"/>
              </w:rPr>
            </w:pPr>
            <w:r w:rsidRPr="00DC4CFE">
              <w:rPr>
                <w:rFonts w:cstheme="minorHAnsi"/>
                <w:sz w:val="22"/>
                <w:szCs w:val="22"/>
              </w:rPr>
              <w:t>10 pkt</w:t>
            </w:r>
          </w:p>
        </w:tc>
      </w:tr>
      <w:tr w:rsidR="00DC4CFE" w:rsidRPr="001D47DF" w14:paraId="262FF87C" w14:textId="77777777" w:rsidTr="009717F3">
        <w:tc>
          <w:tcPr>
            <w:tcW w:w="446" w:type="pct"/>
          </w:tcPr>
          <w:p w14:paraId="0EFD0D7E" w14:textId="77777777" w:rsidR="00DC4CFE" w:rsidRPr="00DC4CFE" w:rsidRDefault="00DC4CFE" w:rsidP="009717F3">
            <w:pPr>
              <w:jc w:val="both"/>
              <w:rPr>
                <w:rFonts w:cstheme="minorHAnsi"/>
                <w:sz w:val="22"/>
                <w:szCs w:val="22"/>
              </w:rPr>
            </w:pPr>
            <w:r w:rsidRPr="00DC4CFE">
              <w:rPr>
                <w:rFonts w:cstheme="minorHAnsi"/>
                <w:sz w:val="22"/>
                <w:szCs w:val="22"/>
              </w:rPr>
              <w:t>4</w:t>
            </w:r>
          </w:p>
        </w:tc>
        <w:tc>
          <w:tcPr>
            <w:tcW w:w="3541" w:type="pct"/>
          </w:tcPr>
          <w:p w14:paraId="1CFB4A95" w14:textId="64934A25" w:rsidR="00DC4CFE" w:rsidRPr="00DC4CFE" w:rsidRDefault="00DC4CFE" w:rsidP="009717F3">
            <w:pPr>
              <w:jc w:val="both"/>
              <w:rPr>
                <w:rFonts w:cstheme="minorHAnsi"/>
                <w:sz w:val="22"/>
                <w:szCs w:val="22"/>
              </w:rPr>
            </w:pPr>
            <w:r w:rsidRPr="00DC4CFE">
              <w:rPr>
                <w:rFonts w:cstheme="minorHAnsi"/>
                <w:sz w:val="22"/>
                <w:szCs w:val="22"/>
              </w:rPr>
              <w:t xml:space="preserve">Oferowane produkty </w:t>
            </w:r>
            <w:r w:rsidRPr="00DC4CFE">
              <w:rPr>
                <w:rFonts w:cstheme="minorHAnsi"/>
                <w:b/>
                <w:bCs/>
                <w:sz w:val="22"/>
                <w:szCs w:val="22"/>
              </w:rPr>
              <w:t>nie zostały</w:t>
            </w:r>
            <w:r w:rsidRPr="00DC4CFE">
              <w:rPr>
                <w:rFonts w:cstheme="minorHAnsi"/>
                <w:sz w:val="22"/>
                <w:szCs w:val="22"/>
              </w:rPr>
              <w:t xml:space="preserve"> wyprodukowane zgodnie z normą ISO 14001:2025</w:t>
            </w:r>
          </w:p>
        </w:tc>
        <w:tc>
          <w:tcPr>
            <w:tcW w:w="1013" w:type="pct"/>
          </w:tcPr>
          <w:p w14:paraId="6F68E542" w14:textId="617FFC06" w:rsidR="00DC4CFE" w:rsidRPr="00DC4CFE" w:rsidRDefault="00DC4CFE" w:rsidP="009717F3">
            <w:pPr>
              <w:jc w:val="center"/>
              <w:rPr>
                <w:rFonts w:cstheme="minorHAnsi"/>
                <w:sz w:val="22"/>
                <w:szCs w:val="22"/>
              </w:rPr>
            </w:pPr>
            <w:r>
              <w:rPr>
                <w:rFonts w:cstheme="minorHAnsi"/>
                <w:sz w:val="22"/>
                <w:szCs w:val="22"/>
              </w:rPr>
              <w:t>0</w:t>
            </w:r>
            <w:r w:rsidRPr="00DC4CFE">
              <w:rPr>
                <w:rFonts w:cstheme="minorHAnsi"/>
                <w:sz w:val="22"/>
                <w:szCs w:val="22"/>
              </w:rPr>
              <w:t xml:space="preserve"> pkt</w:t>
            </w:r>
          </w:p>
        </w:tc>
      </w:tr>
      <w:tr w:rsidR="00DC4CFE" w:rsidRPr="001D47DF" w14:paraId="4838E4ED" w14:textId="77777777" w:rsidTr="009717F3">
        <w:tc>
          <w:tcPr>
            <w:tcW w:w="446" w:type="pct"/>
          </w:tcPr>
          <w:p w14:paraId="195C68EB" w14:textId="77777777" w:rsidR="00DC4CFE" w:rsidRPr="00DC4CFE" w:rsidRDefault="00DC4CFE" w:rsidP="009717F3">
            <w:pPr>
              <w:jc w:val="both"/>
              <w:rPr>
                <w:rFonts w:cstheme="minorHAnsi"/>
                <w:sz w:val="22"/>
                <w:szCs w:val="22"/>
              </w:rPr>
            </w:pPr>
            <w:r w:rsidRPr="00DC4CFE">
              <w:rPr>
                <w:rFonts w:cstheme="minorHAnsi"/>
                <w:sz w:val="22"/>
                <w:szCs w:val="22"/>
              </w:rPr>
              <w:t>5</w:t>
            </w:r>
          </w:p>
        </w:tc>
        <w:tc>
          <w:tcPr>
            <w:tcW w:w="3541" w:type="pct"/>
          </w:tcPr>
          <w:p w14:paraId="0931B7DF" w14:textId="77777777" w:rsidR="00DC4CFE" w:rsidRPr="00DC4CFE" w:rsidRDefault="00DC4CFE" w:rsidP="009717F3">
            <w:pPr>
              <w:jc w:val="both"/>
              <w:rPr>
                <w:rFonts w:cstheme="minorHAnsi"/>
                <w:sz w:val="22"/>
                <w:szCs w:val="22"/>
              </w:rPr>
            </w:pPr>
            <w:r w:rsidRPr="00DC4CFE">
              <w:rPr>
                <w:rFonts w:cstheme="minorHAnsi"/>
                <w:sz w:val="22"/>
                <w:szCs w:val="22"/>
              </w:rPr>
              <w:t xml:space="preserve">Wykonawca </w:t>
            </w:r>
            <w:r w:rsidRPr="00DC4CFE">
              <w:rPr>
                <w:rFonts w:cstheme="minorHAnsi"/>
                <w:b/>
                <w:bCs/>
                <w:sz w:val="22"/>
                <w:szCs w:val="22"/>
              </w:rPr>
              <w:t>gwarantuje</w:t>
            </w:r>
            <w:r w:rsidRPr="00DC4CFE">
              <w:rPr>
                <w:rFonts w:cstheme="minorHAnsi"/>
                <w:sz w:val="22"/>
                <w:szCs w:val="22"/>
              </w:rPr>
              <w:t xml:space="preserve"> bezpłatny odbiór zużytych tonerów - oświadczenie producenta dołączyć do oferty</w:t>
            </w:r>
          </w:p>
        </w:tc>
        <w:tc>
          <w:tcPr>
            <w:tcW w:w="1013" w:type="pct"/>
          </w:tcPr>
          <w:p w14:paraId="536797D7" w14:textId="77777777" w:rsidR="00DC4CFE" w:rsidRPr="00DC4CFE" w:rsidRDefault="00DC4CFE" w:rsidP="009717F3">
            <w:pPr>
              <w:jc w:val="center"/>
              <w:rPr>
                <w:rFonts w:cstheme="minorHAnsi"/>
                <w:sz w:val="22"/>
                <w:szCs w:val="22"/>
              </w:rPr>
            </w:pPr>
            <w:r w:rsidRPr="00DC4CFE">
              <w:rPr>
                <w:rFonts w:cstheme="minorHAnsi"/>
                <w:sz w:val="22"/>
                <w:szCs w:val="22"/>
              </w:rPr>
              <w:t>10 pkt</w:t>
            </w:r>
          </w:p>
        </w:tc>
      </w:tr>
      <w:tr w:rsidR="00DC4CFE" w:rsidRPr="001D47DF" w14:paraId="002919DD" w14:textId="77777777" w:rsidTr="009717F3">
        <w:tc>
          <w:tcPr>
            <w:tcW w:w="446" w:type="pct"/>
          </w:tcPr>
          <w:p w14:paraId="49B33F6C" w14:textId="77777777" w:rsidR="00DC4CFE" w:rsidRPr="00DC4CFE" w:rsidRDefault="00DC4CFE" w:rsidP="009717F3">
            <w:pPr>
              <w:jc w:val="both"/>
              <w:rPr>
                <w:rFonts w:cstheme="minorHAnsi"/>
                <w:sz w:val="22"/>
                <w:szCs w:val="22"/>
              </w:rPr>
            </w:pPr>
            <w:r w:rsidRPr="00DC4CFE">
              <w:rPr>
                <w:rFonts w:cstheme="minorHAnsi"/>
                <w:sz w:val="22"/>
                <w:szCs w:val="22"/>
              </w:rPr>
              <w:t>6</w:t>
            </w:r>
          </w:p>
        </w:tc>
        <w:tc>
          <w:tcPr>
            <w:tcW w:w="3541" w:type="pct"/>
          </w:tcPr>
          <w:p w14:paraId="7C94FE94" w14:textId="77777777" w:rsidR="00DC4CFE" w:rsidRPr="00DC4CFE" w:rsidRDefault="00DC4CFE" w:rsidP="009717F3">
            <w:pPr>
              <w:jc w:val="both"/>
              <w:rPr>
                <w:rFonts w:cstheme="minorHAnsi"/>
                <w:sz w:val="22"/>
                <w:szCs w:val="22"/>
              </w:rPr>
            </w:pPr>
            <w:r w:rsidRPr="00DC4CFE">
              <w:rPr>
                <w:rFonts w:cstheme="minorHAnsi"/>
                <w:sz w:val="22"/>
                <w:szCs w:val="22"/>
              </w:rPr>
              <w:t xml:space="preserve">Wykonawca </w:t>
            </w:r>
            <w:r w:rsidRPr="00DC4CFE">
              <w:rPr>
                <w:rFonts w:cstheme="minorHAnsi"/>
                <w:b/>
                <w:bCs/>
                <w:sz w:val="22"/>
                <w:szCs w:val="22"/>
              </w:rPr>
              <w:t>nie gwarantuje</w:t>
            </w:r>
            <w:r w:rsidRPr="00DC4CFE">
              <w:rPr>
                <w:rFonts w:cstheme="minorHAnsi"/>
                <w:sz w:val="22"/>
                <w:szCs w:val="22"/>
              </w:rPr>
              <w:t xml:space="preserve"> bezpłatnego odbioru zużytych tonerów – brak oświadczenia.</w:t>
            </w:r>
          </w:p>
        </w:tc>
        <w:tc>
          <w:tcPr>
            <w:tcW w:w="1013" w:type="pct"/>
          </w:tcPr>
          <w:p w14:paraId="7AF766A1" w14:textId="77777777" w:rsidR="00DC4CFE" w:rsidRPr="00DC4CFE" w:rsidRDefault="00DC4CFE" w:rsidP="009717F3">
            <w:pPr>
              <w:jc w:val="center"/>
              <w:rPr>
                <w:rFonts w:cstheme="minorHAnsi"/>
                <w:sz w:val="22"/>
                <w:szCs w:val="22"/>
              </w:rPr>
            </w:pPr>
            <w:r w:rsidRPr="00DC4CFE">
              <w:rPr>
                <w:rFonts w:cstheme="minorHAnsi"/>
                <w:sz w:val="22"/>
                <w:szCs w:val="22"/>
              </w:rPr>
              <w:t>0 pkt</w:t>
            </w:r>
          </w:p>
        </w:tc>
      </w:tr>
      <w:tr w:rsidR="00DC4CFE" w:rsidRPr="001D47DF" w14:paraId="6D26FAFE" w14:textId="77777777" w:rsidTr="009717F3">
        <w:tc>
          <w:tcPr>
            <w:tcW w:w="446" w:type="pct"/>
          </w:tcPr>
          <w:p w14:paraId="43D1F200" w14:textId="77777777" w:rsidR="00DC4CFE" w:rsidRPr="00DC4CFE" w:rsidRDefault="00DC4CFE" w:rsidP="009717F3">
            <w:pPr>
              <w:jc w:val="both"/>
              <w:rPr>
                <w:rFonts w:cstheme="minorHAnsi"/>
                <w:sz w:val="22"/>
                <w:szCs w:val="22"/>
              </w:rPr>
            </w:pPr>
            <w:r w:rsidRPr="00DC4CFE">
              <w:rPr>
                <w:rFonts w:cstheme="minorHAnsi"/>
                <w:sz w:val="22"/>
                <w:szCs w:val="22"/>
              </w:rPr>
              <w:t>7</w:t>
            </w:r>
          </w:p>
        </w:tc>
        <w:tc>
          <w:tcPr>
            <w:tcW w:w="3541" w:type="pct"/>
          </w:tcPr>
          <w:p w14:paraId="683DC51D" w14:textId="0D704FCE" w:rsidR="00DC4CFE" w:rsidRPr="00DC4CFE" w:rsidRDefault="00DC4CFE" w:rsidP="009717F3">
            <w:pPr>
              <w:jc w:val="both"/>
              <w:rPr>
                <w:rFonts w:cstheme="minorHAnsi"/>
                <w:sz w:val="22"/>
                <w:szCs w:val="22"/>
              </w:rPr>
            </w:pPr>
            <w:r w:rsidRPr="00DC4CFE">
              <w:rPr>
                <w:rFonts w:cstheme="minorHAnsi"/>
                <w:sz w:val="22"/>
                <w:szCs w:val="22"/>
              </w:rPr>
              <w:t xml:space="preserve">Oferowane tonery </w:t>
            </w:r>
            <w:r w:rsidRPr="00DC4CFE">
              <w:rPr>
                <w:rFonts w:cstheme="minorHAnsi"/>
                <w:b/>
                <w:bCs/>
                <w:sz w:val="22"/>
                <w:szCs w:val="22"/>
              </w:rPr>
              <w:t>są zgodne</w:t>
            </w:r>
            <w:r w:rsidRPr="00DC4CFE">
              <w:rPr>
                <w:rFonts w:cstheme="minorHAnsi"/>
                <w:sz w:val="22"/>
                <w:szCs w:val="22"/>
              </w:rPr>
              <w:t xml:space="preserve"> z regulacjami REACH lub </w:t>
            </w:r>
            <w:proofErr w:type="spellStart"/>
            <w:r w:rsidRPr="00DC4CFE">
              <w:rPr>
                <w:rFonts w:cstheme="minorHAnsi"/>
                <w:sz w:val="22"/>
                <w:szCs w:val="22"/>
              </w:rPr>
              <w:t>RoHS</w:t>
            </w:r>
            <w:proofErr w:type="spellEnd"/>
            <w:r w:rsidRPr="00DC4CFE">
              <w:rPr>
                <w:rFonts w:cstheme="minorHAnsi"/>
                <w:sz w:val="22"/>
                <w:szCs w:val="22"/>
              </w:rPr>
              <w:t xml:space="preserve"> o eliminacji substancji toksycznych – dołączyć do oferty stosowny certyfikat.</w:t>
            </w:r>
          </w:p>
        </w:tc>
        <w:tc>
          <w:tcPr>
            <w:tcW w:w="1013" w:type="pct"/>
          </w:tcPr>
          <w:p w14:paraId="24BFCCF8" w14:textId="77777777" w:rsidR="00DC4CFE" w:rsidRPr="00DC4CFE" w:rsidRDefault="00DC4CFE" w:rsidP="009717F3">
            <w:pPr>
              <w:jc w:val="center"/>
              <w:rPr>
                <w:rFonts w:cstheme="minorHAnsi"/>
                <w:sz w:val="22"/>
                <w:szCs w:val="22"/>
              </w:rPr>
            </w:pPr>
            <w:r w:rsidRPr="00DC4CFE">
              <w:rPr>
                <w:rFonts w:cstheme="minorHAnsi"/>
                <w:sz w:val="22"/>
                <w:szCs w:val="22"/>
              </w:rPr>
              <w:t>10 pkt</w:t>
            </w:r>
          </w:p>
        </w:tc>
      </w:tr>
      <w:tr w:rsidR="00DC4CFE" w:rsidRPr="001D47DF" w14:paraId="030632CC" w14:textId="77777777" w:rsidTr="009717F3">
        <w:tc>
          <w:tcPr>
            <w:tcW w:w="446" w:type="pct"/>
          </w:tcPr>
          <w:p w14:paraId="0B77C542" w14:textId="77777777" w:rsidR="00DC4CFE" w:rsidRPr="00DC4CFE" w:rsidRDefault="00DC4CFE" w:rsidP="009717F3">
            <w:pPr>
              <w:jc w:val="both"/>
              <w:rPr>
                <w:rFonts w:cstheme="minorHAnsi"/>
                <w:sz w:val="22"/>
                <w:szCs w:val="22"/>
              </w:rPr>
            </w:pPr>
            <w:r w:rsidRPr="00DC4CFE">
              <w:rPr>
                <w:rFonts w:cstheme="minorHAnsi"/>
                <w:sz w:val="22"/>
                <w:szCs w:val="22"/>
              </w:rPr>
              <w:t>8</w:t>
            </w:r>
          </w:p>
        </w:tc>
        <w:tc>
          <w:tcPr>
            <w:tcW w:w="3541" w:type="pct"/>
          </w:tcPr>
          <w:p w14:paraId="0CD72682" w14:textId="77777777" w:rsidR="00DC4CFE" w:rsidRPr="00DC4CFE" w:rsidRDefault="00DC4CFE" w:rsidP="009717F3">
            <w:pPr>
              <w:jc w:val="both"/>
              <w:rPr>
                <w:rFonts w:cstheme="minorHAnsi"/>
                <w:sz w:val="22"/>
                <w:szCs w:val="22"/>
              </w:rPr>
            </w:pPr>
            <w:r w:rsidRPr="00DC4CFE">
              <w:rPr>
                <w:rFonts w:cstheme="minorHAnsi"/>
                <w:sz w:val="22"/>
                <w:szCs w:val="22"/>
              </w:rPr>
              <w:t xml:space="preserve">Oferowane tonery </w:t>
            </w:r>
            <w:r w:rsidRPr="00DC4CFE">
              <w:rPr>
                <w:rFonts w:cstheme="minorHAnsi"/>
                <w:b/>
                <w:bCs/>
                <w:sz w:val="22"/>
                <w:szCs w:val="22"/>
              </w:rPr>
              <w:t>nie spełniają</w:t>
            </w:r>
            <w:r w:rsidRPr="00DC4CFE">
              <w:rPr>
                <w:rFonts w:cstheme="minorHAnsi"/>
                <w:sz w:val="22"/>
                <w:szCs w:val="22"/>
              </w:rPr>
              <w:t xml:space="preserve"> regulacji REACH lub </w:t>
            </w:r>
            <w:proofErr w:type="spellStart"/>
            <w:r w:rsidRPr="00DC4CFE">
              <w:rPr>
                <w:rFonts w:cstheme="minorHAnsi"/>
                <w:sz w:val="22"/>
                <w:szCs w:val="22"/>
              </w:rPr>
              <w:t>RoHS</w:t>
            </w:r>
            <w:proofErr w:type="spellEnd"/>
            <w:r w:rsidRPr="00DC4CFE">
              <w:rPr>
                <w:rFonts w:cstheme="minorHAnsi"/>
                <w:sz w:val="22"/>
                <w:szCs w:val="22"/>
              </w:rPr>
              <w:t xml:space="preserve"> o eliminacji substancji toksycznych – brak stosownych certyfikatów</w:t>
            </w:r>
          </w:p>
        </w:tc>
        <w:tc>
          <w:tcPr>
            <w:tcW w:w="1013" w:type="pct"/>
          </w:tcPr>
          <w:p w14:paraId="34ECFF2D" w14:textId="77777777" w:rsidR="00DC4CFE" w:rsidRPr="00DC4CFE" w:rsidRDefault="00DC4CFE" w:rsidP="009717F3">
            <w:pPr>
              <w:jc w:val="center"/>
              <w:rPr>
                <w:rFonts w:cstheme="minorHAnsi"/>
                <w:sz w:val="22"/>
                <w:szCs w:val="22"/>
              </w:rPr>
            </w:pPr>
            <w:r w:rsidRPr="00DC4CFE">
              <w:rPr>
                <w:rFonts w:cstheme="minorHAnsi"/>
                <w:sz w:val="22"/>
                <w:szCs w:val="22"/>
              </w:rPr>
              <w:t>0 pkt</w:t>
            </w:r>
          </w:p>
        </w:tc>
      </w:tr>
    </w:tbl>
    <w:p w14:paraId="19945EDF" w14:textId="77777777" w:rsidR="00C8726C" w:rsidRPr="00D9725B" w:rsidRDefault="00C8726C" w:rsidP="00DC4CFE">
      <w:pPr>
        <w:pStyle w:val="Tekstpodstawowy"/>
        <w:tabs>
          <w:tab w:val="left" w:pos="0"/>
        </w:tabs>
        <w:ind w:right="-228"/>
        <w:jc w:val="both"/>
        <w:rPr>
          <w:rFonts w:cs="Times New Roman"/>
          <w:szCs w:val="24"/>
          <w:lang w:eastAsia="zh-CN"/>
        </w:rPr>
      </w:pPr>
    </w:p>
    <w:p w14:paraId="6E5DE47C" w14:textId="354EDC0E" w:rsidR="006F528B" w:rsidRPr="008E7934" w:rsidRDefault="00FA5645" w:rsidP="00EA1E82">
      <w:pPr>
        <w:pStyle w:val="Bezodstpw1"/>
        <w:numPr>
          <w:ilvl w:val="0"/>
          <w:numId w:val="21"/>
        </w:numPr>
        <w:spacing w:before="120"/>
        <w:ind w:left="284" w:right="-228" w:hanging="284"/>
        <w:jc w:val="both"/>
        <w:rPr>
          <w:b/>
          <w:bCs/>
          <w:sz w:val="24"/>
          <w:szCs w:val="24"/>
        </w:rPr>
      </w:pPr>
      <w:r w:rsidRPr="008E7934">
        <w:rPr>
          <w:rFonts w:ascii="Times New Roman" w:hAnsi="Times New Roman"/>
          <w:sz w:val="24"/>
          <w:szCs w:val="24"/>
        </w:rPr>
        <w:t>Za najkorzystniejszą zostanie wybrana oferta, która zgodnie z powyższymi kryteriami oceny ofert uzyska najwyższą liczbę punktów spośród ofert niepodlegających odrzuceniu (do 2 miejsc po przecinku)</w:t>
      </w:r>
      <w:r w:rsidR="000A0974">
        <w:rPr>
          <w:rFonts w:ascii="Times New Roman" w:hAnsi="Times New Roman"/>
          <w:sz w:val="24"/>
          <w:szCs w:val="24"/>
        </w:rPr>
        <w:t xml:space="preserve"> . </w:t>
      </w:r>
    </w:p>
    <w:p w14:paraId="2917A233" w14:textId="1C25A27D" w:rsidR="006F528B" w:rsidRPr="008E7934" w:rsidRDefault="00FA5645" w:rsidP="00EA1E82">
      <w:pPr>
        <w:pStyle w:val="Bezodstpw1"/>
        <w:numPr>
          <w:ilvl w:val="0"/>
          <w:numId w:val="21"/>
        </w:numPr>
        <w:ind w:left="284" w:right="-228" w:hanging="284"/>
        <w:jc w:val="both"/>
        <w:rPr>
          <w:rFonts w:ascii="Times New Roman" w:hAnsi="Times New Roman"/>
          <w:iCs/>
          <w:sz w:val="24"/>
          <w:szCs w:val="24"/>
        </w:rPr>
      </w:pPr>
      <w:r w:rsidRPr="008E7934">
        <w:rPr>
          <w:rFonts w:ascii="Times New Roman" w:hAnsi="Times New Roman"/>
          <w:sz w:val="24"/>
          <w:szCs w:val="24"/>
        </w:rPr>
        <w:t xml:space="preserve">Jeżeli nie można dokonać wyboru oferty, w sposób, o którym mowa w pkt </w:t>
      </w:r>
      <w:r w:rsidR="00031DF9">
        <w:rPr>
          <w:rFonts w:ascii="Times New Roman" w:hAnsi="Times New Roman"/>
          <w:sz w:val="24"/>
          <w:szCs w:val="24"/>
        </w:rPr>
        <w:t>2</w:t>
      </w:r>
      <w:r w:rsidRPr="008E7934">
        <w:rPr>
          <w:rFonts w:ascii="Times New Roman" w:hAnsi="Times New Roman"/>
          <w:sz w:val="24"/>
          <w:szCs w:val="24"/>
        </w:rPr>
        <w:t xml:space="preserve"> </w:t>
      </w:r>
      <w:r w:rsidR="0099287C">
        <w:rPr>
          <w:rFonts w:ascii="Times New Roman" w:hAnsi="Times New Roman"/>
          <w:sz w:val="24"/>
          <w:szCs w:val="24"/>
        </w:rPr>
        <w:t>Z</w:t>
      </w:r>
      <w:r w:rsidRPr="008E7934">
        <w:rPr>
          <w:rFonts w:ascii="Times New Roman" w:hAnsi="Times New Roman"/>
          <w:sz w:val="24"/>
          <w:szCs w:val="24"/>
        </w:rPr>
        <w:t xml:space="preserve">amawiający wzywa wykonawców, którzy złożyli te oferty do złożenia w terminie określonym przez </w:t>
      </w:r>
      <w:r w:rsidR="0099287C">
        <w:rPr>
          <w:rFonts w:ascii="Times New Roman" w:hAnsi="Times New Roman"/>
          <w:sz w:val="24"/>
          <w:szCs w:val="24"/>
        </w:rPr>
        <w:t>Z</w:t>
      </w:r>
      <w:r w:rsidRPr="008E7934">
        <w:rPr>
          <w:rFonts w:ascii="Times New Roman" w:hAnsi="Times New Roman"/>
          <w:sz w:val="24"/>
          <w:szCs w:val="24"/>
        </w:rPr>
        <w:t xml:space="preserve">amawiającego ofert dodatkowych zawierających nowa cenę lub koszt. </w:t>
      </w:r>
    </w:p>
    <w:p w14:paraId="0AB63C0C" w14:textId="3446B72B" w:rsidR="006F528B" w:rsidRPr="008E7934" w:rsidRDefault="00FA5645" w:rsidP="00EA1E82">
      <w:pPr>
        <w:pStyle w:val="Bezodstpw1"/>
        <w:numPr>
          <w:ilvl w:val="0"/>
          <w:numId w:val="21"/>
        </w:numPr>
        <w:ind w:left="284" w:right="-228" w:hanging="284"/>
        <w:jc w:val="both"/>
        <w:rPr>
          <w:rFonts w:ascii="Times New Roman" w:hAnsi="Times New Roman"/>
          <w:sz w:val="24"/>
          <w:szCs w:val="24"/>
        </w:rPr>
      </w:pPr>
      <w:r w:rsidRPr="008E7934">
        <w:rPr>
          <w:rFonts w:ascii="Times New Roman" w:hAnsi="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w:t>
      </w:r>
      <w:r w:rsidR="0099287C">
        <w:rPr>
          <w:rFonts w:ascii="Times New Roman" w:hAnsi="Times New Roman"/>
          <w:iCs/>
          <w:sz w:val="24"/>
          <w:szCs w:val="24"/>
        </w:rPr>
        <w:t>Z</w:t>
      </w:r>
      <w:r w:rsidRPr="008E7934">
        <w:rPr>
          <w:rFonts w:ascii="Times New Roman" w:hAnsi="Times New Roman"/>
          <w:iCs/>
          <w:sz w:val="24"/>
          <w:szCs w:val="24"/>
        </w:rPr>
        <w:t xml:space="preserve">amawiający wzywa wykonawców, którzy złożyli te oferty, do złożenia w terminie określonym przez </w:t>
      </w:r>
      <w:r w:rsidR="0099287C">
        <w:rPr>
          <w:rFonts w:ascii="Times New Roman" w:hAnsi="Times New Roman"/>
          <w:iCs/>
          <w:sz w:val="24"/>
          <w:szCs w:val="24"/>
        </w:rPr>
        <w:t>Z</w:t>
      </w:r>
      <w:r w:rsidRPr="008E7934">
        <w:rPr>
          <w:rFonts w:ascii="Times New Roman" w:hAnsi="Times New Roman"/>
          <w:iCs/>
          <w:sz w:val="24"/>
          <w:szCs w:val="24"/>
        </w:rPr>
        <w:t xml:space="preserve">amawiającego ofert dodatkowych zawierających nową cenę lub koszt. </w:t>
      </w:r>
    </w:p>
    <w:p w14:paraId="0C2A50B5" w14:textId="2306CBDF" w:rsidR="006F528B" w:rsidRPr="008E7934" w:rsidRDefault="00FA5645" w:rsidP="00EA1E82">
      <w:pPr>
        <w:pStyle w:val="Bezodstpw1"/>
        <w:numPr>
          <w:ilvl w:val="0"/>
          <w:numId w:val="21"/>
        </w:numPr>
        <w:ind w:left="284" w:right="-228" w:hanging="284"/>
        <w:jc w:val="both"/>
        <w:rPr>
          <w:rFonts w:ascii="Times New Roman" w:hAnsi="Times New Roman"/>
          <w:sz w:val="24"/>
          <w:szCs w:val="24"/>
        </w:rPr>
      </w:pPr>
      <w:r w:rsidRPr="008E7934">
        <w:rPr>
          <w:rFonts w:ascii="Times New Roman" w:hAnsi="Times New Roman"/>
          <w:sz w:val="24"/>
          <w:szCs w:val="24"/>
        </w:rPr>
        <w:t xml:space="preserve">Jeżeli zaoferowana cena lub koszt lub ich istotne części składowe wydają się rażąco niskie w stosunku do przedmiotu zamówienia lub budzą wątpliwości </w:t>
      </w:r>
      <w:r w:rsidR="0099287C">
        <w:rPr>
          <w:rFonts w:ascii="Times New Roman" w:hAnsi="Times New Roman"/>
          <w:sz w:val="24"/>
          <w:szCs w:val="24"/>
        </w:rPr>
        <w:t>Z</w:t>
      </w:r>
      <w:r w:rsidRPr="008E7934">
        <w:rPr>
          <w:rFonts w:ascii="Times New Roman" w:hAnsi="Times New Roman"/>
          <w:sz w:val="24"/>
          <w:szCs w:val="24"/>
        </w:rPr>
        <w:t xml:space="preserve">amawiającego co do możliwości wykonania przedmiotu zamówienia zgodnie z wymaganiami określonymi w dokumentach zamówienia lub wynikającymi z odrębnych przepisów, </w:t>
      </w:r>
      <w:r w:rsidR="0099287C">
        <w:rPr>
          <w:rFonts w:ascii="Times New Roman" w:hAnsi="Times New Roman"/>
          <w:sz w:val="24"/>
          <w:szCs w:val="24"/>
        </w:rPr>
        <w:t>Z</w:t>
      </w:r>
      <w:r w:rsidRPr="008E7934">
        <w:rPr>
          <w:rFonts w:ascii="Times New Roman" w:hAnsi="Times New Roman"/>
          <w:sz w:val="24"/>
          <w:szCs w:val="24"/>
        </w:rPr>
        <w:t>amawiający żąda od wykonawcy wyjaśnień, w tym złożenia dowodów w zakresie wyliczenia ceny lub kosztu lub ich istotnych części składowych.</w:t>
      </w:r>
    </w:p>
    <w:p w14:paraId="1F20848F" w14:textId="3F647454" w:rsidR="00534744" w:rsidRPr="008E7934" w:rsidRDefault="00534744" w:rsidP="00EA1E82">
      <w:pPr>
        <w:pStyle w:val="Bezodstpw1"/>
        <w:numPr>
          <w:ilvl w:val="0"/>
          <w:numId w:val="21"/>
        </w:numPr>
        <w:ind w:right="-228"/>
        <w:jc w:val="both"/>
        <w:rPr>
          <w:rFonts w:ascii="Times New Roman" w:hAnsi="Times New Roman"/>
          <w:sz w:val="24"/>
          <w:szCs w:val="24"/>
        </w:rPr>
      </w:pPr>
      <w:r w:rsidRPr="008E7934">
        <w:rPr>
          <w:rFonts w:ascii="Times New Roman" w:hAnsi="Times New Roman"/>
          <w:sz w:val="24"/>
          <w:szCs w:val="24"/>
        </w:rPr>
        <w:t>W przypadku</w:t>
      </w:r>
      <w:r w:rsidR="00A7590C">
        <w:rPr>
          <w:rFonts w:ascii="Times New Roman" w:hAnsi="Times New Roman"/>
          <w:sz w:val="24"/>
          <w:szCs w:val="24"/>
        </w:rPr>
        <w:t>,</w:t>
      </w:r>
      <w:r w:rsidRPr="008E7934">
        <w:rPr>
          <w:rFonts w:ascii="Times New Roman" w:hAnsi="Times New Roman"/>
          <w:sz w:val="24"/>
          <w:szCs w:val="24"/>
        </w:rPr>
        <w:t xml:space="preserve"> gdy cena całkowita oferty złożonej w terminie jest niższa o co najmniej 30% od:</w:t>
      </w:r>
    </w:p>
    <w:p w14:paraId="3D8A2011" w14:textId="77777777" w:rsidR="00534744" w:rsidRPr="008E7934" w:rsidRDefault="00534744" w:rsidP="00EA1E82">
      <w:pPr>
        <w:pStyle w:val="divpoint"/>
        <w:numPr>
          <w:ilvl w:val="1"/>
          <w:numId w:val="22"/>
        </w:numPr>
        <w:ind w:left="567" w:right="-228" w:hanging="283"/>
        <w:jc w:val="both"/>
        <w:rPr>
          <w:rFonts w:ascii="Times New Roman" w:hAnsi="Times New Roman" w:cs="Times New Roman"/>
          <w:sz w:val="24"/>
          <w:szCs w:val="24"/>
        </w:rPr>
      </w:pPr>
      <w:r w:rsidRPr="008E7934">
        <w:rPr>
          <w:rFonts w:ascii="Times New Roman" w:hAnsi="Times New Roman" w:cs="Times New Roman"/>
          <w:sz w:val="24"/>
          <w:szCs w:val="24"/>
        </w:rPr>
        <w:t xml:space="preserve">wartości zamówienia powiększonej o należny podatek od towarów i usług, ustalonej przed wszczęciem postępowania lub średniej arytmetycznej cen wszystkich złożonych ofert niepodlegających odrzuceniu na podstawie art. 226 ust. 1 pkt 1 i 10, </w:t>
      </w:r>
      <w:r>
        <w:rPr>
          <w:rFonts w:ascii="Times New Roman" w:hAnsi="Times New Roman" w:cs="Times New Roman"/>
          <w:sz w:val="24"/>
          <w:szCs w:val="24"/>
        </w:rPr>
        <w:t>Z</w:t>
      </w:r>
      <w:r w:rsidRPr="008E7934">
        <w:rPr>
          <w:rFonts w:ascii="Times New Roman" w:hAnsi="Times New Roman" w:cs="Times New Roman"/>
          <w:sz w:val="24"/>
          <w:szCs w:val="24"/>
        </w:rPr>
        <w:t xml:space="preserve">amawiający zwraca </w:t>
      </w:r>
      <w:r w:rsidRPr="008E7934">
        <w:rPr>
          <w:rFonts w:ascii="Times New Roman" w:hAnsi="Times New Roman" w:cs="Times New Roman"/>
          <w:sz w:val="24"/>
          <w:szCs w:val="24"/>
        </w:rPr>
        <w:lastRenderedPageBreak/>
        <w:t>się o</w:t>
      </w:r>
      <w:r>
        <w:rPr>
          <w:rFonts w:ascii="Times New Roman" w:hAnsi="Times New Roman" w:cs="Times New Roman"/>
          <w:sz w:val="24"/>
          <w:szCs w:val="24"/>
        </w:rPr>
        <w:t> </w:t>
      </w:r>
      <w:r w:rsidRPr="008E7934">
        <w:rPr>
          <w:rFonts w:ascii="Times New Roman" w:hAnsi="Times New Roman" w:cs="Times New Roman"/>
          <w:sz w:val="24"/>
          <w:szCs w:val="24"/>
        </w:rPr>
        <w:t xml:space="preserve">udzielenie wyjaśnień, o których mowa w ust 7 chyba, że rozbieżność wynika z okoliczności oczywistych, które nie wymagają wyjaśnienia. </w:t>
      </w:r>
    </w:p>
    <w:p w14:paraId="76FCF5E7" w14:textId="77777777" w:rsidR="00534744" w:rsidRPr="00534744" w:rsidRDefault="00534744" w:rsidP="00EA1E82">
      <w:pPr>
        <w:pStyle w:val="divpoint"/>
        <w:numPr>
          <w:ilvl w:val="1"/>
          <w:numId w:val="22"/>
        </w:numPr>
        <w:ind w:left="567" w:right="-228" w:hanging="283"/>
        <w:jc w:val="both"/>
        <w:rPr>
          <w:rFonts w:ascii="Times New Roman" w:hAnsi="Times New Roman" w:cs="Times New Roman"/>
          <w:b/>
          <w:sz w:val="24"/>
          <w:szCs w:val="24"/>
        </w:rPr>
      </w:pPr>
      <w:r w:rsidRPr="008E7934">
        <w:rPr>
          <w:rFonts w:ascii="Times New Roman" w:hAnsi="Times New Roman" w:cs="Times New Roman"/>
          <w:sz w:val="24"/>
          <w:szCs w:val="24"/>
        </w:rPr>
        <w:t xml:space="preserve">wartości zamówienia powiększonej o należny podatek od towarów i usług, zaktualizowanej z uwzględnieniem okoliczności, które nastąpiły po wszczęciu postępowania, w szczególności istotnej zmiany cen rynkowych, </w:t>
      </w:r>
      <w:r>
        <w:rPr>
          <w:rFonts w:ascii="Times New Roman" w:hAnsi="Times New Roman" w:cs="Times New Roman"/>
          <w:sz w:val="24"/>
          <w:szCs w:val="24"/>
        </w:rPr>
        <w:t>Z</w:t>
      </w:r>
      <w:r w:rsidRPr="008E7934">
        <w:rPr>
          <w:rFonts w:ascii="Times New Roman" w:hAnsi="Times New Roman" w:cs="Times New Roman"/>
          <w:sz w:val="24"/>
          <w:szCs w:val="24"/>
        </w:rPr>
        <w:t>amawiający może zwrócić się o udzielenie wyjaśnień, o</w:t>
      </w:r>
      <w:r>
        <w:rPr>
          <w:rFonts w:ascii="Times New Roman" w:hAnsi="Times New Roman" w:cs="Times New Roman"/>
          <w:sz w:val="24"/>
          <w:szCs w:val="24"/>
        </w:rPr>
        <w:t> </w:t>
      </w:r>
      <w:r w:rsidRPr="008E7934">
        <w:rPr>
          <w:rFonts w:ascii="Times New Roman" w:hAnsi="Times New Roman" w:cs="Times New Roman"/>
          <w:sz w:val="24"/>
          <w:szCs w:val="24"/>
        </w:rPr>
        <w:t>których mowa w pkt 1.</w:t>
      </w:r>
    </w:p>
    <w:p w14:paraId="2D97543F" w14:textId="564A681C" w:rsidR="00A11369" w:rsidRDefault="00A7590C" w:rsidP="00EA1E82">
      <w:pPr>
        <w:pStyle w:val="Akapitzlist"/>
        <w:numPr>
          <w:ilvl w:val="0"/>
          <w:numId w:val="21"/>
        </w:numPr>
        <w:ind w:right="-284"/>
        <w:jc w:val="both"/>
        <w:rPr>
          <w:rFonts w:ascii="Times New Roman" w:eastAsia="Calibri" w:hAnsi="Times New Roman" w:cs="Times New Roman"/>
          <w:lang w:eastAsia="ar-SA"/>
        </w:rPr>
      </w:pPr>
      <w:r>
        <w:rPr>
          <w:rFonts w:ascii="Times New Roman" w:eastAsia="Calibri" w:hAnsi="Times New Roman" w:cs="Times New Roman"/>
          <w:lang w:eastAsia="ar-SA"/>
        </w:rPr>
        <w:t xml:space="preserve"> </w:t>
      </w:r>
      <w:r w:rsidR="00534744" w:rsidRPr="00534744">
        <w:rPr>
          <w:rFonts w:ascii="Times New Roman" w:eastAsia="Calibri" w:hAnsi="Times New Roman" w:cs="Times New Roman"/>
          <w:lang w:eastAsia="ar-SA"/>
        </w:rPr>
        <w:t xml:space="preserve">Zamawiający udzieli zamówienia Wykonawcy, którego oferta odpowiada wszystkim wymaganiom przedstawionym w ustawie oraz SWZ i która została najwyżej oceniona w oparciu o podane kryteria oceny ofert. </w:t>
      </w:r>
    </w:p>
    <w:p w14:paraId="37F60165" w14:textId="7F88D030" w:rsidR="006F528B" w:rsidRPr="000A0974" w:rsidRDefault="00A7590C" w:rsidP="00EA1E82">
      <w:pPr>
        <w:pStyle w:val="Akapitzlist"/>
        <w:numPr>
          <w:ilvl w:val="0"/>
          <w:numId w:val="21"/>
        </w:numPr>
        <w:rPr>
          <w:rFonts w:ascii="Times New Roman" w:eastAsia="Calibri" w:hAnsi="Times New Roman" w:cs="Times New Roman"/>
          <w:lang w:eastAsia="ar-SA"/>
        </w:rPr>
      </w:pPr>
      <w:r>
        <w:rPr>
          <w:rFonts w:ascii="Times New Roman" w:hAnsi="Times New Roman"/>
          <w:b/>
        </w:rPr>
        <w:t xml:space="preserve"> </w:t>
      </w:r>
      <w:r w:rsidR="00FA5645" w:rsidRPr="00A11369">
        <w:rPr>
          <w:rFonts w:ascii="Times New Roman" w:hAnsi="Times New Roman"/>
          <w:b/>
        </w:rPr>
        <w:t>Nie dopuszcza się podawania ceny w walutach obcych.</w:t>
      </w:r>
    </w:p>
    <w:p w14:paraId="5F768C0C" w14:textId="77777777" w:rsidR="000A0974" w:rsidRPr="000A0974" w:rsidRDefault="000A0974" w:rsidP="000A0974">
      <w:pPr>
        <w:pStyle w:val="Akapitzlist"/>
        <w:tabs>
          <w:tab w:val="left" w:pos="0"/>
        </w:tabs>
        <w:ind w:left="363"/>
        <w:rPr>
          <w:rFonts w:ascii="Times New Roman" w:eastAsia="Calibri" w:hAnsi="Times New Roman" w:cs="Times New Roman"/>
          <w:sz w:val="16"/>
          <w:szCs w:val="16"/>
          <w:lang w:eastAsia="ar-SA"/>
        </w:rPr>
      </w:pPr>
    </w:p>
    <w:p w14:paraId="68051A2E" w14:textId="77777777" w:rsidR="006F528B" w:rsidRPr="008E7934" w:rsidRDefault="00FA5645" w:rsidP="00EA1E82">
      <w:pPr>
        <w:pStyle w:val="Tekstpodstawowywcity"/>
        <w:numPr>
          <w:ilvl w:val="0"/>
          <w:numId w:val="42"/>
        </w:numPr>
        <w:tabs>
          <w:tab w:val="left" w:pos="0"/>
        </w:tabs>
        <w:ind w:right="-228"/>
        <w:rPr>
          <w:rFonts w:cs="Times New Roman"/>
          <w:b w:val="0"/>
        </w:rPr>
      </w:pPr>
      <w:r w:rsidRPr="008E7934">
        <w:rPr>
          <w:rFonts w:cs="Times New Roman"/>
          <w:smallCaps/>
        </w:rPr>
        <w:t>ŚRODKI OCHRONY PRAWNEJ</w:t>
      </w:r>
    </w:p>
    <w:p w14:paraId="5D2F2218" w14:textId="77777777" w:rsidR="00201BE2" w:rsidRPr="00072949" w:rsidRDefault="00201BE2" w:rsidP="00EA1E82">
      <w:pPr>
        <w:pStyle w:val="h1chapter"/>
        <w:numPr>
          <w:ilvl w:val="1"/>
          <w:numId w:val="44"/>
        </w:numPr>
        <w:suppressAutoHyphens w:val="0"/>
        <w:autoSpaceDE w:val="0"/>
        <w:autoSpaceDN w:val="0"/>
        <w:adjustRightInd w:val="0"/>
        <w:spacing w:before="0" w:line="240" w:lineRule="auto"/>
        <w:ind w:left="426" w:hanging="426"/>
        <w:jc w:val="both"/>
        <w:rPr>
          <w:rFonts w:ascii="Times New Roman" w:hAnsi="Times New Roman" w:cs="Times New Roman"/>
          <w:b w:val="0"/>
          <w:bCs w:val="0"/>
          <w:sz w:val="24"/>
          <w:szCs w:val="24"/>
        </w:rPr>
      </w:pPr>
      <w:r w:rsidRPr="00072949">
        <w:rPr>
          <w:rFonts w:ascii="Times New Roman" w:hAnsi="Times New Roman" w:cs="Times New Roman"/>
          <w:b w:val="0"/>
          <w:sz w:val="24"/>
          <w:szCs w:val="24"/>
        </w:rPr>
        <w:t xml:space="preserve">Zasady i terminy wnoszenia środków ochrony prawnej w niniejszym postępowaniu regulują przepisy Działu IX, Rozdziału 2 ustawy </w:t>
      </w:r>
      <w:proofErr w:type="spellStart"/>
      <w:r w:rsidRPr="00072949">
        <w:rPr>
          <w:rFonts w:ascii="Times New Roman" w:hAnsi="Times New Roman" w:cs="Times New Roman"/>
          <w:b w:val="0"/>
          <w:sz w:val="24"/>
          <w:szCs w:val="24"/>
        </w:rPr>
        <w:t>Pzp</w:t>
      </w:r>
      <w:proofErr w:type="spellEnd"/>
      <w:r w:rsidRPr="00072949">
        <w:rPr>
          <w:rFonts w:ascii="Times New Roman" w:hAnsi="Times New Roman" w:cs="Times New Roman"/>
          <w:b w:val="0"/>
          <w:sz w:val="24"/>
          <w:szCs w:val="24"/>
        </w:rPr>
        <w:t>.</w:t>
      </w:r>
    </w:p>
    <w:p w14:paraId="3BA31E9C" w14:textId="77777777" w:rsidR="006F528B" w:rsidRPr="00072949" w:rsidRDefault="00FA5645" w:rsidP="00EA1E82">
      <w:pPr>
        <w:pStyle w:val="h1chapter"/>
        <w:numPr>
          <w:ilvl w:val="0"/>
          <w:numId w:val="23"/>
        </w:numPr>
        <w:spacing w:before="0" w:line="100" w:lineRule="atLeast"/>
        <w:ind w:right="-228"/>
        <w:jc w:val="both"/>
        <w:rPr>
          <w:rFonts w:ascii="Times New Roman" w:hAnsi="Times New Roman" w:cs="Times New Roman"/>
          <w:b w:val="0"/>
          <w:sz w:val="24"/>
          <w:szCs w:val="24"/>
        </w:rPr>
      </w:pPr>
      <w:r w:rsidRPr="00072949">
        <w:rPr>
          <w:rFonts w:ascii="Times New Roman" w:hAnsi="Times New Roman" w:cs="Times New Roman"/>
          <w:b w:val="0"/>
          <w:sz w:val="24"/>
          <w:szCs w:val="24"/>
        </w:rPr>
        <w:t>Odwołanie wnosi się do Prezesa Krajowej Izby Odwoławczej.</w:t>
      </w:r>
    </w:p>
    <w:p w14:paraId="7BDA2AD9" w14:textId="77777777" w:rsidR="006F528B" w:rsidRPr="00072949" w:rsidRDefault="00FA5645" w:rsidP="00EA1E82">
      <w:pPr>
        <w:pStyle w:val="h1chapter"/>
        <w:numPr>
          <w:ilvl w:val="0"/>
          <w:numId w:val="23"/>
        </w:numPr>
        <w:spacing w:before="0" w:line="100" w:lineRule="atLeast"/>
        <w:ind w:left="284" w:right="-228" w:hanging="284"/>
        <w:jc w:val="both"/>
        <w:rPr>
          <w:rFonts w:ascii="Times New Roman" w:hAnsi="Times New Roman" w:cs="Times New Roman"/>
          <w:b w:val="0"/>
          <w:sz w:val="24"/>
          <w:szCs w:val="24"/>
        </w:rPr>
      </w:pPr>
      <w:r w:rsidRPr="00072949">
        <w:rPr>
          <w:rFonts w:ascii="Times New Roman" w:hAnsi="Times New Roman" w:cs="Times New Roman"/>
          <w:b w:val="0"/>
          <w:sz w:val="24"/>
          <w:szCs w:val="24"/>
        </w:rPr>
        <w:t>Odwołujący przekazuje kopię odwołania zamawiającemu przed upływem terminu do wniesienia odwołania w taki sposób, aby mógł on zapoznać się z jego treścią przed upływem tego terminu.</w:t>
      </w:r>
    </w:p>
    <w:p w14:paraId="7BAAC169" w14:textId="40BF947B" w:rsidR="006F528B" w:rsidRPr="00072949" w:rsidRDefault="00FA5645" w:rsidP="00EA1E82">
      <w:pPr>
        <w:pStyle w:val="h1chapter"/>
        <w:numPr>
          <w:ilvl w:val="0"/>
          <w:numId w:val="23"/>
        </w:numPr>
        <w:spacing w:before="0" w:line="100" w:lineRule="atLeast"/>
        <w:ind w:left="284" w:right="-228" w:hanging="284"/>
        <w:jc w:val="both"/>
        <w:rPr>
          <w:rFonts w:ascii="Times New Roman" w:hAnsi="Times New Roman" w:cs="Times New Roman"/>
          <w:sz w:val="24"/>
          <w:szCs w:val="24"/>
        </w:rPr>
      </w:pPr>
      <w:r w:rsidRPr="00072949">
        <w:rPr>
          <w:rFonts w:ascii="Times New Roman" w:hAnsi="Times New Roman" w:cs="Times New Roman"/>
          <w:b w:val="0"/>
          <w:sz w:val="24"/>
          <w:szCs w:val="24"/>
        </w:rPr>
        <w:t xml:space="preserve">Domniemywa się, że </w:t>
      </w:r>
      <w:r w:rsidR="00576D3A" w:rsidRPr="00072949">
        <w:rPr>
          <w:rFonts w:ascii="Times New Roman" w:hAnsi="Times New Roman" w:cs="Times New Roman"/>
          <w:b w:val="0"/>
          <w:sz w:val="24"/>
          <w:szCs w:val="24"/>
        </w:rPr>
        <w:t>Z</w:t>
      </w:r>
      <w:r w:rsidRPr="00072949">
        <w:rPr>
          <w:rFonts w:ascii="Times New Roman" w:hAnsi="Times New Roman" w:cs="Times New Roman"/>
          <w:b w:val="0"/>
          <w:sz w:val="24"/>
          <w:szCs w:val="24"/>
        </w:rPr>
        <w:t>amawiający mógł zapoznać się z treścią odwołania przed upływem terminu do jego wniesienia, jeżeli przekazanie jego kopii nastąpiło przed upływem terminu do jego wniesienia przy użyciu środków komunikacji elektronicznej.</w:t>
      </w:r>
    </w:p>
    <w:p w14:paraId="60CADFA4" w14:textId="77777777" w:rsidR="006F528B" w:rsidRPr="00072949" w:rsidRDefault="00FA5645" w:rsidP="00EA1E82">
      <w:pPr>
        <w:pStyle w:val="h1chapter"/>
        <w:numPr>
          <w:ilvl w:val="0"/>
          <w:numId w:val="23"/>
        </w:numPr>
        <w:spacing w:before="0" w:line="100" w:lineRule="atLeast"/>
        <w:ind w:right="-228"/>
        <w:jc w:val="both"/>
        <w:rPr>
          <w:rFonts w:ascii="Times New Roman" w:hAnsi="Times New Roman" w:cs="Times New Roman"/>
          <w:sz w:val="24"/>
          <w:szCs w:val="24"/>
        </w:rPr>
      </w:pPr>
      <w:r w:rsidRPr="00072949">
        <w:rPr>
          <w:rFonts w:ascii="Times New Roman" w:hAnsi="Times New Roman" w:cs="Times New Roman"/>
          <w:b w:val="0"/>
          <w:sz w:val="24"/>
          <w:szCs w:val="24"/>
        </w:rPr>
        <w:t>Odwołanie przysługuje na:</w:t>
      </w:r>
    </w:p>
    <w:p w14:paraId="61F27237" w14:textId="4CC92342" w:rsidR="006F528B" w:rsidRPr="00072949" w:rsidRDefault="00FA5645" w:rsidP="00EA1E82">
      <w:pPr>
        <w:pStyle w:val="divpoint"/>
        <w:numPr>
          <w:ilvl w:val="0"/>
          <w:numId w:val="24"/>
        </w:numPr>
        <w:spacing w:line="100" w:lineRule="atLeast"/>
        <w:ind w:left="511" w:right="-227" w:hanging="227"/>
        <w:jc w:val="both"/>
        <w:rPr>
          <w:rFonts w:ascii="Times New Roman" w:hAnsi="Times New Roman" w:cs="Times New Roman"/>
          <w:sz w:val="24"/>
          <w:szCs w:val="24"/>
        </w:rPr>
      </w:pPr>
      <w:r w:rsidRPr="00072949">
        <w:rPr>
          <w:rFonts w:ascii="Times New Roman" w:hAnsi="Times New Roman" w:cs="Times New Roman"/>
          <w:sz w:val="24"/>
          <w:szCs w:val="24"/>
        </w:rPr>
        <w:t xml:space="preserve">niezgodną z przepisami ustawy czynność </w:t>
      </w:r>
      <w:r w:rsidR="00576D3A" w:rsidRPr="00072949">
        <w:rPr>
          <w:rFonts w:ascii="Times New Roman" w:hAnsi="Times New Roman" w:cs="Times New Roman"/>
          <w:sz w:val="24"/>
          <w:szCs w:val="24"/>
        </w:rPr>
        <w:t>Z</w:t>
      </w:r>
      <w:r w:rsidRPr="00072949">
        <w:rPr>
          <w:rFonts w:ascii="Times New Roman" w:hAnsi="Times New Roman" w:cs="Times New Roman"/>
          <w:sz w:val="24"/>
          <w:szCs w:val="24"/>
        </w:rPr>
        <w:t xml:space="preserve">amawiającego, podjętą w postępowaniu o udzielenie zamówienia, o zawarcie umowy ramowej, dynamicznym systemie zakupów, systemie kwalifikowania wykonawców lub konkursie, w tym na projektowane postanowienie umowy; </w:t>
      </w:r>
    </w:p>
    <w:p w14:paraId="2D148771" w14:textId="36C1F8CD" w:rsidR="006F528B" w:rsidRPr="00072949" w:rsidRDefault="00FA5645" w:rsidP="00EA1E82">
      <w:pPr>
        <w:pStyle w:val="divpoint"/>
        <w:numPr>
          <w:ilvl w:val="0"/>
          <w:numId w:val="24"/>
        </w:numPr>
        <w:spacing w:line="100" w:lineRule="atLeast"/>
        <w:ind w:left="511" w:right="-227" w:hanging="227"/>
        <w:jc w:val="both"/>
        <w:rPr>
          <w:rFonts w:ascii="Times New Roman" w:hAnsi="Times New Roman" w:cs="Times New Roman"/>
          <w:sz w:val="24"/>
          <w:szCs w:val="24"/>
        </w:rPr>
      </w:pPr>
      <w:r w:rsidRPr="00072949">
        <w:rPr>
          <w:rFonts w:ascii="Times New Roman" w:hAnsi="Times New Roman" w:cs="Times New Roman"/>
          <w:sz w:val="24"/>
          <w:szCs w:val="24"/>
        </w:rPr>
        <w:t xml:space="preserve">zaniechanie czynności w postępowaniu o udzielenie zamówienia, o zawarcie umowy ramowej, dynamicznym systemie zakupów, systemie kwalifikowania wykonawców lub konkursie, do której </w:t>
      </w:r>
      <w:r w:rsidR="00576D3A" w:rsidRPr="00072949">
        <w:rPr>
          <w:rFonts w:ascii="Times New Roman" w:hAnsi="Times New Roman" w:cs="Times New Roman"/>
          <w:sz w:val="24"/>
          <w:szCs w:val="24"/>
        </w:rPr>
        <w:t>Z</w:t>
      </w:r>
      <w:r w:rsidRPr="00072949">
        <w:rPr>
          <w:rFonts w:ascii="Times New Roman" w:hAnsi="Times New Roman" w:cs="Times New Roman"/>
          <w:sz w:val="24"/>
          <w:szCs w:val="24"/>
        </w:rPr>
        <w:t>amawiający był obowiązany na podstawie ustawy;</w:t>
      </w:r>
    </w:p>
    <w:p w14:paraId="079CBD44" w14:textId="77777777" w:rsidR="006F528B" w:rsidRPr="00072949" w:rsidRDefault="00FA5645" w:rsidP="00EA1E82">
      <w:pPr>
        <w:pStyle w:val="Bezodstpw1"/>
        <w:numPr>
          <w:ilvl w:val="0"/>
          <w:numId w:val="24"/>
        </w:numPr>
        <w:spacing w:after="360"/>
        <w:ind w:left="511" w:right="-227" w:hanging="227"/>
        <w:jc w:val="both"/>
        <w:rPr>
          <w:rFonts w:ascii="Times New Roman" w:hAnsi="Times New Roman"/>
          <w:sz w:val="24"/>
          <w:szCs w:val="24"/>
        </w:rPr>
      </w:pPr>
      <w:r w:rsidRPr="00072949">
        <w:rPr>
          <w:rFonts w:ascii="Times New Roman" w:hAnsi="Times New Roman"/>
          <w:sz w:val="24"/>
          <w:szCs w:val="24"/>
        </w:rPr>
        <w:t>zaniechanie przeprowadzenia postępowania o udzielenie zamówienia lub zorganizowania konkursu na podstawie ustawy, mimo że zamawiający był do tego obowiązany.</w:t>
      </w:r>
    </w:p>
    <w:p w14:paraId="72ACE1D1" w14:textId="77777777" w:rsidR="006F528B" w:rsidRPr="008E7934" w:rsidRDefault="00FA5645" w:rsidP="00EA1E82">
      <w:pPr>
        <w:pStyle w:val="Bezodstpw1"/>
        <w:numPr>
          <w:ilvl w:val="0"/>
          <w:numId w:val="42"/>
        </w:numPr>
        <w:tabs>
          <w:tab w:val="left" w:pos="0"/>
        </w:tabs>
        <w:ind w:right="-228"/>
        <w:rPr>
          <w:rFonts w:ascii="Times New Roman" w:hAnsi="Times New Roman"/>
          <w:sz w:val="24"/>
          <w:szCs w:val="24"/>
        </w:rPr>
      </w:pPr>
      <w:r w:rsidRPr="008E7934">
        <w:rPr>
          <w:rFonts w:ascii="Times New Roman" w:hAnsi="Times New Roman"/>
          <w:b/>
          <w:smallCaps/>
          <w:sz w:val="24"/>
          <w:szCs w:val="24"/>
          <w:u w:val="single"/>
        </w:rPr>
        <w:t>ZASADY I TRYB WYBORU OFERTY NAJKORZYSTNIEJSZEJ</w:t>
      </w:r>
    </w:p>
    <w:p w14:paraId="6D5FF666" w14:textId="24C36AC8" w:rsidR="006F528B" w:rsidRPr="008E7934" w:rsidRDefault="00FA5645" w:rsidP="00EA1E82">
      <w:pPr>
        <w:pStyle w:val="divparagraph"/>
        <w:numPr>
          <w:ilvl w:val="0"/>
          <w:numId w:val="25"/>
        </w:numPr>
        <w:tabs>
          <w:tab w:val="clear" w:pos="0"/>
          <w:tab w:val="left" w:pos="284"/>
        </w:tabs>
        <w:spacing w:line="0" w:lineRule="atLeast"/>
        <w:ind w:left="284" w:right="-228" w:hanging="284"/>
        <w:jc w:val="both"/>
        <w:rPr>
          <w:rFonts w:ascii="Times New Roman" w:hAnsi="Times New Roman" w:cs="Times New Roman"/>
          <w:sz w:val="24"/>
          <w:szCs w:val="24"/>
        </w:rPr>
      </w:pPr>
      <w:r w:rsidRPr="008E7934">
        <w:rPr>
          <w:rFonts w:ascii="Times New Roman" w:hAnsi="Times New Roman" w:cs="Times New Roman"/>
          <w:sz w:val="24"/>
          <w:szCs w:val="24"/>
        </w:rPr>
        <w:t xml:space="preserve">W toku badania i oceny ofert </w:t>
      </w:r>
      <w:r w:rsidR="00576D3A">
        <w:rPr>
          <w:rFonts w:ascii="Times New Roman" w:hAnsi="Times New Roman" w:cs="Times New Roman"/>
          <w:sz w:val="24"/>
          <w:szCs w:val="24"/>
        </w:rPr>
        <w:t>Z</w:t>
      </w:r>
      <w:r w:rsidRPr="008E7934">
        <w:rPr>
          <w:rFonts w:ascii="Times New Roman" w:hAnsi="Times New Roman" w:cs="Times New Roman"/>
          <w:sz w:val="24"/>
          <w:szCs w:val="24"/>
        </w:rPr>
        <w:t xml:space="preserve">amawiający może żądać od wykonawców wyjaśnień dotyczących treści złożonych ofert oraz przedmiotowych środków dowodowych lub innych składanych dokumentów lub oświadczeń. Niedopuszczalne jest prowadzenie między </w:t>
      </w:r>
      <w:r w:rsidR="00576D3A">
        <w:rPr>
          <w:rFonts w:ascii="Times New Roman" w:hAnsi="Times New Roman" w:cs="Times New Roman"/>
          <w:sz w:val="24"/>
          <w:szCs w:val="24"/>
        </w:rPr>
        <w:t>Z</w:t>
      </w:r>
      <w:r w:rsidRPr="008E7934">
        <w:rPr>
          <w:rFonts w:ascii="Times New Roman" w:hAnsi="Times New Roman" w:cs="Times New Roman"/>
          <w:sz w:val="24"/>
          <w:szCs w:val="24"/>
        </w:rPr>
        <w:t>amawiającym a</w:t>
      </w:r>
      <w:r w:rsidR="00576D3A">
        <w:rPr>
          <w:rFonts w:ascii="Times New Roman" w:hAnsi="Times New Roman" w:cs="Times New Roman"/>
          <w:sz w:val="24"/>
          <w:szCs w:val="24"/>
        </w:rPr>
        <w:t> </w:t>
      </w:r>
      <w:r w:rsidRPr="008E7934">
        <w:rPr>
          <w:rFonts w:ascii="Times New Roman" w:hAnsi="Times New Roman" w:cs="Times New Roman"/>
          <w:sz w:val="24"/>
          <w:szCs w:val="24"/>
        </w:rPr>
        <w:t>wykonawcą negocjacji dotyczących złożonej oferty.</w:t>
      </w:r>
    </w:p>
    <w:p w14:paraId="157CA16A" w14:textId="77777777" w:rsidR="006F528B" w:rsidRPr="008E7934" w:rsidRDefault="00FA5645" w:rsidP="00EA1E82">
      <w:pPr>
        <w:pStyle w:val="divparagraph"/>
        <w:numPr>
          <w:ilvl w:val="0"/>
          <w:numId w:val="25"/>
        </w:numPr>
        <w:tabs>
          <w:tab w:val="clear" w:pos="0"/>
          <w:tab w:val="left" w:pos="426"/>
        </w:tabs>
        <w:spacing w:line="0" w:lineRule="atLeast"/>
        <w:ind w:right="-228"/>
        <w:jc w:val="both"/>
        <w:rPr>
          <w:rFonts w:ascii="Times New Roman" w:hAnsi="Times New Roman" w:cs="Times New Roman"/>
          <w:sz w:val="24"/>
          <w:szCs w:val="24"/>
        </w:rPr>
      </w:pPr>
      <w:r w:rsidRPr="008E7934">
        <w:rPr>
          <w:rFonts w:ascii="Times New Roman" w:hAnsi="Times New Roman" w:cs="Times New Roman"/>
          <w:sz w:val="24"/>
          <w:szCs w:val="24"/>
        </w:rPr>
        <w:t>Zamawiający poprawia w ofercie:</w:t>
      </w:r>
    </w:p>
    <w:p w14:paraId="69492ACF" w14:textId="77777777" w:rsidR="006F528B" w:rsidRPr="008E7934" w:rsidRDefault="00FA5645" w:rsidP="00EA1E82">
      <w:pPr>
        <w:pStyle w:val="divpoint"/>
        <w:numPr>
          <w:ilvl w:val="0"/>
          <w:numId w:val="26"/>
        </w:numPr>
        <w:spacing w:line="0" w:lineRule="atLeast"/>
        <w:ind w:right="-228"/>
        <w:jc w:val="both"/>
        <w:rPr>
          <w:rFonts w:ascii="Times New Roman" w:hAnsi="Times New Roman" w:cs="Times New Roman"/>
          <w:sz w:val="24"/>
          <w:szCs w:val="24"/>
        </w:rPr>
      </w:pPr>
      <w:r w:rsidRPr="008E7934">
        <w:rPr>
          <w:rFonts w:ascii="Times New Roman" w:hAnsi="Times New Roman" w:cs="Times New Roman"/>
          <w:sz w:val="24"/>
          <w:szCs w:val="24"/>
        </w:rPr>
        <w:t>oczywiste omyłki pisarskie,</w:t>
      </w:r>
    </w:p>
    <w:p w14:paraId="36FC3618" w14:textId="77777777" w:rsidR="006F528B" w:rsidRPr="008E7934" w:rsidRDefault="00FA5645" w:rsidP="00EA1E82">
      <w:pPr>
        <w:pStyle w:val="divpoint"/>
        <w:numPr>
          <w:ilvl w:val="0"/>
          <w:numId w:val="26"/>
        </w:numPr>
        <w:spacing w:line="0" w:lineRule="atLeast"/>
        <w:ind w:left="584" w:right="-227" w:hanging="227"/>
        <w:jc w:val="both"/>
        <w:rPr>
          <w:rFonts w:ascii="Times New Roman" w:hAnsi="Times New Roman" w:cs="Times New Roman"/>
          <w:sz w:val="24"/>
          <w:szCs w:val="24"/>
        </w:rPr>
      </w:pPr>
      <w:r w:rsidRPr="008E7934">
        <w:rPr>
          <w:rFonts w:ascii="Times New Roman" w:hAnsi="Times New Roman" w:cs="Times New Roman"/>
          <w:sz w:val="24"/>
          <w:szCs w:val="24"/>
        </w:rPr>
        <w:t>oczywiste omyłki rachunkowe, z uwzględnieniem konsekwencji rachunkowych dokonanych poprawek,</w:t>
      </w:r>
    </w:p>
    <w:p w14:paraId="04B409F8" w14:textId="77777777" w:rsidR="006F528B" w:rsidRPr="008E7934" w:rsidRDefault="00FA5645" w:rsidP="00EA1E82">
      <w:pPr>
        <w:pStyle w:val="divpoint"/>
        <w:numPr>
          <w:ilvl w:val="0"/>
          <w:numId w:val="26"/>
        </w:numPr>
        <w:ind w:left="584" w:right="-227" w:hanging="227"/>
        <w:jc w:val="both"/>
        <w:rPr>
          <w:rFonts w:ascii="Times New Roman" w:hAnsi="Times New Roman" w:cs="Times New Roman"/>
          <w:sz w:val="24"/>
          <w:szCs w:val="24"/>
        </w:rPr>
      </w:pPr>
      <w:r w:rsidRPr="008E7934">
        <w:rPr>
          <w:rFonts w:ascii="Times New Roman" w:hAnsi="Times New Roman" w:cs="Times New Roman"/>
          <w:sz w:val="24"/>
          <w:szCs w:val="24"/>
        </w:rPr>
        <w:t>inne omyłki polegające na niezgodności oferty z dokumentami zamówienia, niepowodujące istotnych zmian w treści oferty</w:t>
      </w:r>
    </w:p>
    <w:p w14:paraId="09EF1B01" w14:textId="41FF21E1" w:rsidR="006F528B" w:rsidRPr="008E7934" w:rsidRDefault="00FA5645" w:rsidP="000A0324">
      <w:pPr>
        <w:pStyle w:val="divpoint"/>
        <w:ind w:left="284" w:right="-228"/>
        <w:jc w:val="both"/>
        <w:rPr>
          <w:rFonts w:ascii="Times New Roman" w:hAnsi="Times New Roman" w:cs="Times New Roman"/>
          <w:sz w:val="24"/>
          <w:szCs w:val="24"/>
        </w:rPr>
      </w:pPr>
      <w:r w:rsidRPr="008E7934">
        <w:rPr>
          <w:rFonts w:ascii="Times New Roman" w:hAnsi="Times New Roman" w:cs="Times New Roman"/>
          <w:sz w:val="24"/>
          <w:szCs w:val="24"/>
        </w:rPr>
        <w:t xml:space="preserve">- niezwłocznie zawiadamiając o tym </w:t>
      </w:r>
      <w:r w:rsidR="00A7590C">
        <w:rPr>
          <w:rFonts w:ascii="Times New Roman" w:hAnsi="Times New Roman" w:cs="Times New Roman"/>
          <w:sz w:val="24"/>
          <w:szCs w:val="24"/>
        </w:rPr>
        <w:t>W</w:t>
      </w:r>
      <w:r w:rsidRPr="008E7934">
        <w:rPr>
          <w:rFonts w:ascii="Times New Roman" w:hAnsi="Times New Roman" w:cs="Times New Roman"/>
          <w:sz w:val="24"/>
          <w:szCs w:val="24"/>
        </w:rPr>
        <w:t>ykonawcę, którego oferta została poprawiona.</w:t>
      </w:r>
    </w:p>
    <w:p w14:paraId="34EBB9C6" w14:textId="594C17AD" w:rsidR="006F528B" w:rsidRPr="008E7934" w:rsidRDefault="00FA5645" w:rsidP="00EA1E82">
      <w:pPr>
        <w:pStyle w:val="divparagraph"/>
        <w:numPr>
          <w:ilvl w:val="0"/>
          <w:numId w:val="27"/>
        </w:numPr>
        <w:ind w:left="284" w:right="-228" w:hanging="284"/>
        <w:jc w:val="both"/>
        <w:rPr>
          <w:rFonts w:ascii="Times New Roman" w:hAnsi="Times New Roman" w:cs="Times New Roman"/>
          <w:color w:val="00000A"/>
          <w:sz w:val="24"/>
          <w:szCs w:val="24"/>
        </w:rPr>
      </w:pPr>
      <w:r w:rsidRPr="008E7934">
        <w:rPr>
          <w:rFonts w:ascii="Times New Roman" w:hAnsi="Times New Roman" w:cs="Times New Roman"/>
          <w:sz w:val="24"/>
          <w:szCs w:val="24"/>
        </w:rPr>
        <w:t xml:space="preserve">W przypadku, o którym mowa w ust. 2 pkt 3, </w:t>
      </w:r>
      <w:r w:rsidR="000A0324">
        <w:rPr>
          <w:rFonts w:ascii="Times New Roman" w:hAnsi="Times New Roman" w:cs="Times New Roman"/>
          <w:sz w:val="24"/>
          <w:szCs w:val="24"/>
        </w:rPr>
        <w:t>Z</w:t>
      </w:r>
      <w:r w:rsidRPr="008E7934">
        <w:rPr>
          <w:rFonts w:ascii="Times New Roman" w:hAnsi="Times New Roman" w:cs="Times New Roman"/>
          <w:sz w:val="24"/>
          <w:szCs w:val="24"/>
        </w:rPr>
        <w:t xml:space="preserve">amawiający wyznaczy wykonawcy odpowiedni termin na wyrażenie zgody na poprawienie w ofercie omyłki lub zakwestionowanie sposobu jej poprawienia. Brak odpowiedzi w wyznaczonym terminie uznaje się za wyrażenie zgody na </w:t>
      </w:r>
      <w:r w:rsidRPr="008E7934">
        <w:rPr>
          <w:rFonts w:ascii="Times New Roman" w:hAnsi="Times New Roman" w:cs="Times New Roman"/>
          <w:color w:val="00000A"/>
          <w:sz w:val="24"/>
          <w:szCs w:val="24"/>
        </w:rPr>
        <w:t xml:space="preserve">poprawienie omyłki. </w:t>
      </w:r>
    </w:p>
    <w:p w14:paraId="5242B48D" w14:textId="32721C38" w:rsidR="006F528B" w:rsidRPr="008E7934" w:rsidRDefault="00FA5645" w:rsidP="00EA1E82">
      <w:pPr>
        <w:pStyle w:val="divparagraph"/>
        <w:numPr>
          <w:ilvl w:val="0"/>
          <w:numId w:val="27"/>
        </w:numPr>
        <w:ind w:left="284" w:right="-228" w:hanging="284"/>
        <w:jc w:val="both"/>
        <w:rPr>
          <w:rFonts w:ascii="Times New Roman" w:hAnsi="Times New Roman" w:cs="Times New Roman"/>
          <w:color w:val="00000A"/>
          <w:sz w:val="24"/>
          <w:szCs w:val="24"/>
        </w:rPr>
      </w:pPr>
      <w:r w:rsidRPr="008E7934">
        <w:rPr>
          <w:rFonts w:ascii="Times New Roman" w:hAnsi="Times New Roman" w:cs="Times New Roman"/>
          <w:color w:val="00000A"/>
          <w:sz w:val="24"/>
          <w:szCs w:val="24"/>
        </w:rPr>
        <w:t xml:space="preserve">Jeżeli wykonawca nie złożył oświadczenia, o którym mowa w Rozdziale VI ust. 1, podmiotowych środków dowodowych, innych dokumentów lub oświadczeń składanych </w:t>
      </w:r>
      <w:r w:rsidRPr="008E7934">
        <w:rPr>
          <w:rFonts w:ascii="Times New Roman" w:hAnsi="Times New Roman" w:cs="Times New Roman"/>
          <w:color w:val="00000A"/>
          <w:sz w:val="24"/>
          <w:szCs w:val="24"/>
        </w:rPr>
        <w:lastRenderedPageBreak/>
        <w:t xml:space="preserve">w postępowaniu lub są one niekompletne lub zawierają błędy, </w:t>
      </w:r>
      <w:r w:rsidR="00A7590C">
        <w:rPr>
          <w:rFonts w:ascii="Times New Roman" w:hAnsi="Times New Roman" w:cs="Times New Roman"/>
          <w:color w:val="00000A"/>
          <w:sz w:val="24"/>
          <w:szCs w:val="24"/>
        </w:rPr>
        <w:t>Z</w:t>
      </w:r>
      <w:r w:rsidRPr="008E7934">
        <w:rPr>
          <w:rFonts w:ascii="Times New Roman" w:hAnsi="Times New Roman" w:cs="Times New Roman"/>
          <w:color w:val="00000A"/>
          <w:sz w:val="24"/>
          <w:szCs w:val="24"/>
        </w:rPr>
        <w:t>amawiający wzywa wykonawcę odpowiednio do ich złożenia, poprawienia lub uzupełnienia w wyznaczonym terminie, chyba że:</w:t>
      </w:r>
      <w:bookmarkStart w:id="10" w:name="Bookmark2"/>
      <w:bookmarkEnd w:id="10"/>
      <w:r w:rsidRPr="008E7934">
        <w:rPr>
          <w:rFonts w:ascii="Times New Roman" w:hAnsi="Times New Roman" w:cs="Times New Roman"/>
          <w:color w:val="00000A"/>
          <w:sz w:val="24"/>
          <w:szCs w:val="24"/>
        </w:rPr>
        <w:t xml:space="preserve"> oferta wykonawcy podlegają odrzuceniu bez względu na ich złożenie, uzupełnienie lub poprawienie lub</w:t>
      </w:r>
      <w:bookmarkStart w:id="11" w:name="Bookmark3"/>
      <w:bookmarkEnd w:id="11"/>
      <w:r w:rsidRPr="008E7934">
        <w:rPr>
          <w:rFonts w:ascii="Times New Roman" w:hAnsi="Times New Roman" w:cs="Times New Roman"/>
          <w:color w:val="00000A"/>
          <w:sz w:val="24"/>
          <w:szCs w:val="24"/>
        </w:rPr>
        <w:t> zachodzą przesłanki unieważnienia postępowania.</w:t>
      </w:r>
    </w:p>
    <w:p w14:paraId="641553F8" w14:textId="77777777" w:rsidR="006F528B" w:rsidRPr="008E7934" w:rsidRDefault="00FA5645" w:rsidP="00EA1E82">
      <w:pPr>
        <w:pStyle w:val="divparagraph"/>
        <w:numPr>
          <w:ilvl w:val="0"/>
          <w:numId w:val="27"/>
        </w:numPr>
        <w:ind w:right="-228"/>
        <w:jc w:val="both"/>
        <w:rPr>
          <w:rFonts w:ascii="Times New Roman" w:hAnsi="Times New Roman" w:cs="Times New Roman"/>
          <w:color w:val="00000A"/>
          <w:sz w:val="24"/>
          <w:szCs w:val="24"/>
        </w:rPr>
      </w:pPr>
      <w:bookmarkStart w:id="12" w:name="Bookmark4"/>
      <w:bookmarkEnd w:id="12"/>
      <w:r w:rsidRPr="008E7934">
        <w:rPr>
          <w:rFonts w:ascii="Times New Roman" w:hAnsi="Times New Roman" w:cs="Times New Roman"/>
          <w:color w:val="00000A"/>
          <w:sz w:val="24"/>
          <w:szCs w:val="24"/>
        </w:rPr>
        <w:t>Wykonawca na wezwanie składa podmiotowe środki dowodowe aktualne na dzień ich złożenia.</w:t>
      </w:r>
      <w:bookmarkStart w:id="13" w:name="mip51080711"/>
      <w:bookmarkStart w:id="14" w:name="Bookmark5"/>
      <w:bookmarkStart w:id="15" w:name="mip51080712"/>
      <w:bookmarkEnd w:id="13"/>
      <w:bookmarkEnd w:id="14"/>
      <w:bookmarkEnd w:id="15"/>
    </w:p>
    <w:p w14:paraId="21434DA0" w14:textId="77777777" w:rsidR="006F528B" w:rsidRPr="008E7934" w:rsidRDefault="00FA5645" w:rsidP="00EA1E82">
      <w:pPr>
        <w:pStyle w:val="divparagraph"/>
        <w:numPr>
          <w:ilvl w:val="0"/>
          <w:numId w:val="27"/>
        </w:numPr>
        <w:ind w:left="284" w:right="-228" w:hanging="284"/>
        <w:jc w:val="both"/>
        <w:rPr>
          <w:rFonts w:ascii="Times New Roman" w:hAnsi="Times New Roman" w:cs="Times New Roman"/>
          <w:iCs/>
          <w:color w:val="00000A"/>
          <w:sz w:val="24"/>
          <w:szCs w:val="24"/>
        </w:rPr>
      </w:pPr>
      <w:r w:rsidRPr="008E7934">
        <w:rPr>
          <w:rFonts w:ascii="Times New Roman" w:hAnsi="Times New Roman" w:cs="Times New Roman"/>
          <w:color w:val="00000A"/>
          <w:sz w:val="24"/>
          <w:szCs w:val="24"/>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2E05C89F" w14:textId="57829BE6" w:rsidR="006F528B" w:rsidRPr="008E7934" w:rsidRDefault="00FA5645" w:rsidP="00EA1E82">
      <w:pPr>
        <w:pStyle w:val="divparagraph"/>
        <w:numPr>
          <w:ilvl w:val="0"/>
          <w:numId w:val="27"/>
        </w:numPr>
        <w:ind w:left="284" w:right="-228" w:hanging="284"/>
        <w:jc w:val="both"/>
        <w:rPr>
          <w:rFonts w:ascii="Times New Roman" w:hAnsi="Times New Roman" w:cs="Times New Roman"/>
          <w:sz w:val="24"/>
          <w:szCs w:val="24"/>
        </w:rPr>
      </w:pPr>
      <w:bookmarkStart w:id="16" w:name="Bookmark6"/>
      <w:bookmarkEnd w:id="16"/>
      <w:r w:rsidRPr="008E7934">
        <w:rPr>
          <w:rFonts w:ascii="Times New Roman" w:hAnsi="Times New Roman" w:cs="Times New Roman"/>
          <w:iCs/>
          <w:color w:val="00000A"/>
          <w:sz w:val="24"/>
          <w:szCs w:val="24"/>
        </w:rPr>
        <w:t xml:space="preserve">Jeżeli </w:t>
      </w:r>
      <w:r w:rsidR="00A7590C">
        <w:rPr>
          <w:rFonts w:ascii="Times New Roman" w:hAnsi="Times New Roman" w:cs="Times New Roman"/>
          <w:iCs/>
          <w:color w:val="00000A"/>
          <w:sz w:val="24"/>
          <w:szCs w:val="24"/>
        </w:rPr>
        <w:t>W</w:t>
      </w:r>
      <w:r w:rsidRPr="008E7934">
        <w:rPr>
          <w:rFonts w:ascii="Times New Roman" w:hAnsi="Times New Roman" w:cs="Times New Roman"/>
          <w:iCs/>
          <w:color w:val="00000A"/>
          <w:sz w:val="24"/>
          <w:szCs w:val="24"/>
        </w:rPr>
        <w:t xml:space="preserve">ykonawca nie złożył przedmiotowych środków dowodowych lub złożone przedmiotowe środki dowodowe są niekompletne, </w:t>
      </w:r>
      <w:r w:rsidR="000A0324">
        <w:rPr>
          <w:rFonts w:ascii="Times New Roman" w:hAnsi="Times New Roman" w:cs="Times New Roman"/>
          <w:iCs/>
          <w:color w:val="00000A"/>
          <w:sz w:val="24"/>
          <w:szCs w:val="24"/>
        </w:rPr>
        <w:t>Z</w:t>
      </w:r>
      <w:r w:rsidRPr="008E7934">
        <w:rPr>
          <w:rFonts w:ascii="Times New Roman" w:hAnsi="Times New Roman" w:cs="Times New Roman"/>
          <w:iCs/>
          <w:color w:val="00000A"/>
          <w:sz w:val="24"/>
          <w:szCs w:val="24"/>
        </w:rPr>
        <w:t>amawiający wzywa do ich złożenia lub uzupełnienia w wyznaczonym terminie.</w:t>
      </w:r>
      <w:r w:rsidR="0072429D" w:rsidRPr="008E7934">
        <w:rPr>
          <w:rFonts w:ascii="Times New Roman" w:hAnsi="Times New Roman" w:cs="Times New Roman"/>
          <w:iCs/>
          <w:color w:val="00000A"/>
          <w:sz w:val="24"/>
          <w:szCs w:val="24"/>
        </w:rPr>
        <w:t xml:space="preserve"> </w:t>
      </w:r>
      <w:r w:rsidRPr="008E7934">
        <w:rPr>
          <w:rFonts w:ascii="Times New Roman" w:hAnsi="Times New Roman" w:cs="Times New Roman"/>
          <w:iCs/>
          <w:color w:val="00000A"/>
          <w:sz w:val="24"/>
          <w:szCs w:val="24"/>
        </w:rPr>
        <w:t>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EEE38E8" w14:textId="77777777" w:rsidR="006F528B" w:rsidRPr="008E7934" w:rsidRDefault="00FA5645" w:rsidP="00EA1E82">
      <w:pPr>
        <w:pStyle w:val="divparagraph"/>
        <w:numPr>
          <w:ilvl w:val="0"/>
          <w:numId w:val="27"/>
        </w:numPr>
        <w:spacing w:line="276" w:lineRule="auto"/>
        <w:ind w:right="-227"/>
        <w:jc w:val="both"/>
        <w:rPr>
          <w:rFonts w:ascii="Times New Roman" w:hAnsi="Times New Roman" w:cs="Times New Roman"/>
          <w:sz w:val="24"/>
          <w:szCs w:val="24"/>
        </w:rPr>
      </w:pPr>
      <w:r w:rsidRPr="008E7934">
        <w:rPr>
          <w:rFonts w:ascii="Times New Roman" w:hAnsi="Times New Roman" w:cs="Times New Roman"/>
          <w:sz w:val="24"/>
          <w:szCs w:val="24"/>
        </w:rPr>
        <w:t xml:space="preserve">Zamawiający odrzuci ofertę wykonawcy w przypadkach określonych w art. 226 ustawy </w:t>
      </w:r>
      <w:proofErr w:type="spellStart"/>
      <w:r w:rsidRPr="008E7934">
        <w:rPr>
          <w:rFonts w:ascii="Times New Roman" w:hAnsi="Times New Roman" w:cs="Times New Roman"/>
          <w:sz w:val="24"/>
          <w:szCs w:val="24"/>
        </w:rPr>
        <w:t>Pzp</w:t>
      </w:r>
      <w:proofErr w:type="spellEnd"/>
      <w:r w:rsidRPr="008E7934">
        <w:rPr>
          <w:rFonts w:ascii="Times New Roman" w:hAnsi="Times New Roman" w:cs="Times New Roman"/>
          <w:sz w:val="24"/>
          <w:szCs w:val="24"/>
        </w:rPr>
        <w:t>.</w:t>
      </w:r>
    </w:p>
    <w:p w14:paraId="4A7739F3" w14:textId="1679C816" w:rsidR="006F528B" w:rsidRPr="008E7934" w:rsidRDefault="00FA5645" w:rsidP="00EA1E82">
      <w:pPr>
        <w:numPr>
          <w:ilvl w:val="0"/>
          <w:numId w:val="42"/>
        </w:numPr>
        <w:tabs>
          <w:tab w:val="left" w:pos="0"/>
        </w:tabs>
        <w:spacing w:before="120" w:after="120" w:line="240" w:lineRule="auto"/>
        <w:ind w:left="357" w:right="-227" w:hanging="357"/>
        <w:rPr>
          <w:rFonts w:cs="Times New Roman"/>
        </w:rPr>
      </w:pPr>
      <w:r w:rsidRPr="008E7934">
        <w:rPr>
          <w:rFonts w:cs="Times New Roman"/>
          <w:b/>
          <w:bCs/>
          <w:iCs/>
          <w:smallCaps/>
          <w:u w:val="single"/>
          <w:lang w:eastAsia="ar-SA"/>
        </w:rPr>
        <w:t xml:space="preserve">TERMIN ZAWARCIA UMOWY </w:t>
      </w:r>
    </w:p>
    <w:p w14:paraId="5AF6F119" w14:textId="1C4517C8" w:rsidR="006F528B" w:rsidRPr="008E7934" w:rsidRDefault="00FA5645" w:rsidP="00EA1E82">
      <w:pPr>
        <w:pStyle w:val="divparagraph"/>
        <w:numPr>
          <w:ilvl w:val="0"/>
          <w:numId w:val="28"/>
        </w:numPr>
        <w:tabs>
          <w:tab w:val="clear" w:pos="0"/>
        </w:tabs>
        <w:ind w:left="284" w:right="-228" w:hanging="284"/>
        <w:jc w:val="both"/>
        <w:rPr>
          <w:rFonts w:ascii="Times New Roman" w:hAnsi="Times New Roman" w:cs="Times New Roman"/>
          <w:b/>
          <w:bCs/>
          <w:sz w:val="24"/>
          <w:szCs w:val="24"/>
        </w:rPr>
      </w:pPr>
      <w:r w:rsidRPr="008E7934">
        <w:rPr>
          <w:rFonts w:ascii="Times New Roman" w:hAnsi="Times New Roman" w:cs="Times New Roman"/>
          <w:sz w:val="24"/>
          <w:szCs w:val="24"/>
        </w:rPr>
        <w:t xml:space="preserve">Zamawiający zawiera umowę w sprawie zamówienia publicznego, z uwzględnieniem art. 577 ustawy </w:t>
      </w:r>
      <w:proofErr w:type="spellStart"/>
      <w:r w:rsidRPr="008E7934">
        <w:rPr>
          <w:rFonts w:ascii="Times New Roman" w:hAnsi="Times New Roman" w:cs="Times New Roman"/>
          <w:sz w:val="24"/>
          <w:szCs w:val="24"/>
        </w:rPr>
        <w:t>Pzp</w:t>
      </w:r>
      <w:proofErr w:type="spellEnd"/>
      <w:r w:rsidRPr="008E7934">
        <w:rPr>
          <w:rFonts w:ascii="Times New Roman" w:hAnsi="Times New Roman" w:cs="Times New Roman"/>
          <w:sz w:val="24"/>
          <w:szCs w:val="24"/>
        </w:rPr>
        <w:t>, w</w:t>
      </w:r>
      <w:r w:rsidR="000A0324">
        <w:rPr>
          <w:rFonts w:ascii="Times New Roman" w:hAnsi="Times New Roman" w:cs="Times New Roman"/>
          <w:sz w:val="24"/>
          <w:szCs w:val="24"/>
        </w:rPr>
        <w:t xml:space="preserve"> </w:t>
      </w:r>
      <w:r w:rsidRPr="008E7934">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4E8C3368" w14:textId="77777777" w:rsidR="006F528B" w:rsidRPr="008E7934" w:rsidRDefault="00FA5645" w:rsidP="00EA1E82">
      <w:pPr>
        <w:pStyle w:val="divparagraph"/>
        <w:numPr>
          <w:ilvl w:val="0"/>
          <w:numId w:val="28"/>
        </w:numPr>
        <w:tabs>
          <w:tab w:val="clear" w:pos="0"/>
        </w:tabs>
        <w:ind w:left="284" w:right="-228" w:hanging="284"/>
        <w:jc w:val="both"/>
        <w:rPr>
          <w:rFonts w:ascii="Times New Roman" w:hAnsi="Times New Roman" w:cs="Times New Roman"/>
          <w:b/>
          <w:bCs/>
          <w:iCs/>
          <w:smallCaps/>
          <w:sz w:val="24"/>
          <w:szCs w:val="24"/>
          <w:u w:val="single"/>
        </w:rPr>
      </w:pPr>
      <w:r w:rsidRPr="008E7934">
        <w:rPr>
          <w:rFonts w:ascii="Times New Roman" w:hAnsi="Times New Roman" w:cs="Times New Roman"/>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739D0920" w14:textId="77777777" w:rsidR="006F528B" w:rsidRPr="00A7590C" w:rsidRDefault="00FA5645" w:rsidP="00EA1E82">
      <w:pPr>
        <w:pStyle w:val="divparagraph"/>
        <w:numPr>
          <w:ilvl w:val="0"/>
          <w:numId w:val="28"/>
        </w:numPr>
        <w:tabs>
          <w:tab w:val="clear" w:pos="0"/>
        </w:tabs>
        <w:spacing w:after="360"/>
        <w:ind w:left="284" w:right="-227" w:hanging="284"/>
        <w:jc w:val="both"/>
        <w:rPr>
          <w:rFonts w:ascii="Times New Roman" w:hAnsi="Times New Roman" w:cs="Times New Roman"/>
          <w:b/>
          <w:bCs/>
          <w:iCs/>
          <w:smallCaps/>
          <w:sz w:val="24"/>
          <w:szCs w:val="24"/>
          <w:u w:val="single"/>
        </w:rPr>
      </w:pPr>
      <w:r w:rsidRPr="008E7934">
        <w:rPr>
          <w:rFonts w:ascii="Times New Roman" w:hAnsi="Times New Roman" w:cs="Times New Roman"/>
          <w:color w:val="auto"/>
          <w:sz w:val="24"/>
          <w:szCs w:val="24"/>
        </w:rPr>
        <w:t>W przypadku wniesienia odwołania zamawiający nie może zawrzeć umowy do czasu ogłoszenia przez Izbę wyroku lub postanowienia kończącego postępowanie odwoławcze.</w:t>
      </w:r>
    </w:p>
    <w:p w14:paraId="6714C9CC" w14:textId="2A4FB47E" w:rsidR="00A7590C" w:rsidRDefault="00A7590C" w:rsidP="009B2A47">
      <w:pPr>
        <w:pStyle w:val="divparagraph"/>
        <w:numPr>
          <w:ilvl w:val="0"/>
          <w:numId w:val="42"/>
        </w:numPr>
        <w:tabs>
          <w:tab w:val="left" w:pos="0"/>
        </w:tabs>
        <w:ind w:right="-227"/>
        <w:jc w:val="both"/>
        <w:rPr>
          <w:rFonts w:ascii="Times New Roman" w:hAnsi="Times New Roman" w:cs="Times New Roman"/>
          <w:b/>
          <w:bCs/>
          <w:iCs/>
          <w:smallCaps/>
          <w:sz w:val="24"/>
          <w:szCs w:val="24"/>
          <w:u w:val="single"/>
        </w:rPr>
      </w:pPr>
      <w:r w:rsidRPr="00A7590C">
        <w:rPr>
          <w:rFonts w:ascii="Times New Roman" w:hAnsi="Times New Roman" w:cs="Times New Roman"/>
          <w:b/>
          <w:bCs/>
          <w:iCs/>
          <w:smallCaps/>
          <w:sz w:val="24"/>
          <w:szCs w:val="24"/>
          <w:u w:val="single"/>
        </w:rPr>
        <w:t>ZMIANY ZAWARTEJ UMOWY</w:t>
      </w:r>
    </w:p>
    <w:p w14:paraId="43A01A3C" w14:textId="50FD62AD" w:rsidR="00A7590C" w:rsidRDefault="00A7590C" w:rsidP="00A7590C">
      <w:pPr>
        <w:pStyle w:val="divparagraph"/>
        <w:ind w:left="360"/>
        <w:jc w:val="both"/>
        <w:rPr>
          <w:rFonts w:ascii="Times New Roman" w:hAnsi="Times New Roman" w:cs="Times New Roman"/>
          <w:sz w:val="24"/>
          <w:szCs w:val="24"/>
        </w:rPr>
      </w:pPr>
      <w:r w:rsidRPr="000A678B">
        <w:rPr>
          <w:rFonts w:ascii="Times New Roman" w:hAnsi="Times New Roman" w:cs="Times New Roman"/>
          <w:sz w:val="24"/>
          <w:szCs w:val="24"/>
        </w:rPr>
        <w:t xml:space="preserve">Zamawiający przewiduje możliwość zmiany zawartej umowy w stosunku do treści wybranej oferty w zakresie uregulowanym w art. 454-455 </w:t>
      </w:r>
      <w:proofErr w:type="spellStart"/>
      <w:r w:rsidRPr="000A678B">
        <w:rPr>
          <w:rFonts w:ascii="Times New Roman" w:hAnsi="Times New Roman" w:cs="Times New Roman"/>
          <w:sz w:val="24"/>
          <w:szCs w:val="24"/>
        </w:rPr>
        <w:t>p.z.p</w:t>
      </w:r>
      <w:proofErr w:type="spellEnd"/>
      <w:r w:rsidRPr="000A678B">
        <w:rPr>
          <w:rFonts w:ascii="Times New Roman" w:hAnsi="Times New Roman" w:cs="Times New Roman"/>
          <w:sz w:val="24"/>
          <w:szCs w:val="24"/>
        </w:rPr>
        <w:t xml:space="preserve">. oraz wskazanym we Wzorze Umowy, stanowiącym </w:t>
      </w:r>
      <w:r w:rsidRPr="009B2A47">
        <w:rPr>
          <w:rFonts w:ascii="Times New Roman" w:hAnsi="Times New Roman" w:cs="Times New Roman"/>
          <w:sz w:val="24"/>
          <w:szCs w:val="24"/>
        </w:rPr>
        <w:t xml:space="preserve">Załącznik nr </w:t>
      </w:r>
      <w:r w:rsidR="009B2A47">
        <w:rPr>
          <w:rFonts w:ascii="Times New Roman" w:hAnsi="Times New Roman" w:cs="Times New Roman"/>
          <w:sz w:val="24"/>
          <w:szCs w:val="24"/>
        </w:rPr>
        <w:t xml:space="preserve">9 </w:t>
      </w:r>
      <w:r w:rsidRPr="009B2A47">
        <w:rPr>
          <w:rFonts w:ascii="Times New Roman" w:hAnsi="Times New Roman" w:cs="Times New Roman"/>
          <w:sz w:val="24"/>
          <w:szCs w:val="24"/>
        </w:rPr>
        <w:t>do SWZ.</w:t>
      </w:r>
    </w:p>
    <w:p w14:paraId="7FAE5190" w14:textId="77777777" w:rsidR="00A7590C" w:rsidRPr="00A7590C" w:rsidRDefault="00A7590C" w:rsidP="00A7590C">
      <w:pPr>
        <w:pStyle w:val="divparagraph"/>
        <w:ind w:left="360"/>
        <w:jc w:val="both"/>
        <w:rPr>
          <w:rFonts w:ascii="Times New Roman" w:hAnsi="Times New Roman" w:cs="Times New Roman"/>
          <w:sz w:val="24"/>
          <w:szCs w:val="24"/>
        </w:rPr>
      </w:pPr>
    </w:p>
    <w:p w14:paraId="6A74037D" w14:textId="77777777" w:rsidR="006F528B" w:rsidRPr="008E7934" w:rsidRDefault="00FA5645" w:rsidP="00EA1E82">
      <w:pPr>
        <w:numPr>
          <w:ilvl w:val="0"/>
          <w:numId w:val="42"/>
        </w:numPr>
        <w:tabs>
          <w:tab w:val="left" w:pos="0"/>
        </w:tabs>
        <w:spacing w:before="120" w:after="0" w:line="240" w:lineRule="auto"/>
        <w:ind w:left="357" w:right="-228" w:hanging="357"/>
        <w:rPr>
          <w:rFonts w:cs="Times New Roman"/>
        </w:rPr>
      </w:pPr>
      <w:r w:rsidRPr="008E7934">
        <w:rPr>
          <w:rFonts w:cs="Times New Roman"/>
          <w:b/>
          <w:bCs/>
          <w:iCs/>
          <w:smallCaps/>
          <w:u w:val="single"/>
          <w:lang w:eastAsia="ar-SA"/>
        </w:rPr>
        <w:t>POZOSTAŁE INFORMACJE</w:t>
      </w:r>
    </w:p>
    <w:p w14:paraId="209B86A9" w14:textId="77777777" w:rsidR="006F528B" w:rsidRPr="008E7934" w:rsidRDefault="00FA5645" w:rsidP="00EA1E82">
      <w:pPr>
        <w:numPr>
          <w:ilvl w:val="0"/>
          <w:numId w:val="29"/>
        </w:numPr>
        <w:tabs>
          <w:tab w:val="clear" w:pos="0"/>
          <w:tab w:val="left" w:pos="284"/>
        </w:tabs>
        <w:spacing w:after="120" w:line="100" w:lineRule="atLeast"/>
        <w:ind w:left="284" w:right="-227" w:hanging="284"/>
        <w:jc w:val="both"/>
        <w:rPr>
          <w:rFonts w:eastAsia="Batang" w:cs="Times New Roman"/>
          <w:sz w:val="16"/>
          <w:szCs w:val="16"/>
        </w:rPr>
      </w:pPr>
      <w:r w:rsidRPr="008E7934">
        <w:rPr>
          <w:rFonts w:cs="Times New Roman"/>
          <w:b/>
          <w:bCs/>
        </w:rPr>
        <w:t>Zgodnie z art. 13 Rozporządzenia Parlamentu Europejskiego i Rady (UE) 2016/679 z dnia 27 kwietnia 2016 r. („RODO”), w związku z przetwarzaniem Pani/Pana danych osobowych informujemy, że:</w:t>
      </w:r>
    </w:p>
    <w:p w14:paraId="07D1E84D" w14:textId="77777777" w:rsidR="006F528B" w:rsidRPr="008E7934" w:rsidRDefault="00FA5645" w:rsidP="00EA1E82">
      <w:pPr>
        <w:pStyle w:val="Bezodstpw1"/>
        <w:numPr>
          <w:ilvl w:val="0"/>
          <w:numId w:val="30"/>
        </w:numPr>
        <w:ind w:left="709" w:right="-228" w:hanging="349"/>
        <w:jc w:val="both"/>
        <w:rPr>
          <w:rFonts w:ascii="Times New Roman" w:eastAsia="Batang" w:hAnsi="Times New Roman"/>
          <w:sz w:val="24"/>
          <w:szCs w:val="24"/>
        </w:rPr>
      </w:pPr>
      <w:r w:rsidRPr="008E7934">
        <w:rPr>
          <w:rFonts w:ascii="Times New Roman" w:eastAsia="Batang" w:hAnsi="Times New Roman"/>
          <w:sz w:val="24"/>
          <w:szCs w:val="24"/>
        </w:rPr>
        <w:t>Administratorem Pani/Pana danych osobowych, czyli podmiotem decydującym o celach i sposobach przetwarzania jest Samodzielny Publiczny Specjalistyczny Szpital Zachodni im. św. Jana Pawła II z siedzibą w Grodzisku Mazowieckim (05-825), ul. Daleka 11.</w:t>
      </w:r>
    </w:p>
    <w:p w14:paraId="1AC98B4C" w14:textId="77777777" w:rsidR="006F528B" w:rsidRPr="008E7934" w:rsidRDefault="00FA5645" w:rsidP="00EA1E82">
      <w:pPr>
        <w:pStyle w:val="Bezodstpw1"/>
        <w:numPr>
          <w:ilvl w:val="0"/>
          <w:numId w:val="30"/>
        </w:numPr>
        <w:ind w:right="-228"/>
        <w:jc w:val="both"/>
        <w:rPr>
          <w:rFonts w:ascii="Times New Roman" w:eastAsia="Batang" w:hAnsi="Times New Roman"/>
          <w:sz w:val="24"/>
          <w:szCs w:val="24"/>
        </w:rPr>
      </w:pPr>
      <w:r w:rsidRPr="008E7934">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4" w:history="1">
        <w:r w:rsidRPr="008E7934">
          <w:rPr>
            <w:rStyle w:val="Hipercze"/>
            <w:rFonts w:ascii="Times New Roman" w:eastAsia="Batang" w:hAnsi="Times New Roman"/>
            <w:sz w:val="24"/>
            <w:szCs w:val="24"/>
          </w:rPr>
          <w:t>iod@szpitalzachodni.pl</w:t>
        </w:r>
      </w:hyperlink>
      <w:r w:rsidRPr="008E7934">
        <w:rPr>
          <w:rFonts w:ascii="Times New Roman" w:eastAsia="Batang" w:hAnsi="Times New Roman"/>
          <w:sz w:val="24"/>
          <w:szCs w:val="24"/>
        </w:rPr>
        <w:t xml:space="preserve">, drogą listowną, pisząc na adres siedziby administratora lub telefonicznie, dzwoniąc pod numer: +48663307507. </w:t>
      </w:r>
    </w:p>
    <w:p w14:paraId="40F1945D" w14:textId="0B713B1D" w:rsidR="006F528B" w:rsidRPr="008E7934" w:rsidRDefault="00FA5645" w:rsidP="00EA1E82">
      <w:pPr>
        <w:pStyle w:val="Bezodstpw1"/>
        <w:numPr>
          <w:ilvl w:val="0"/>
          <w:numId w:val="30"/>
        </w:numPr>
        <w:ind w:right="-228"/>
        <w:jc w:val="both"/>
        <w:rPr>
          <w:rFonts w:ascii="Times New Roman" w:hAnsi="Times New Roman"/>
          <w:sz w:val="24"/>
          <w:szCs w:val="24"/>
        </w:rPr>
      </w:pPr>
      <w:r w:rsidRPr="008E7934">
        <w:rPr>
          <w:rFonts w:ascii="Times New Roman" w:eastAsia="Batang" w:hAnsi="Times New Roman"/>
          <w:sz w:val="24"/>
          <w:szCs w:val="24"/>
        </w:rPr>
        <w:lastRenderedPageBreak/>
        <w:t>Pani/Pana dane osobowe będą przetwarzane w celu związanym z postępowaniem o udzielenie zamówienia publicznego na podstawie art. 6 ust. 1 lit. c RODO ,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A7590C">
        <w:rPr>
          <w:rFonts w:ascii="Times New Roman" w:eastAsia="Batang" w:hAnsi="Times New Roman"/>
          <w:sz w:val="24"/>
          <w:szCs w:val="24"/>
        </w:rPr>
        <w:t xml:space="preserve"> </w:t>
      </w:r>
      <w:r w:rsidRPr="008E7934">
        <w:rPr>
          <w:rFonts w:ascii="Times New Roman" w:hAnsi="Times New Roman"/>
          <w:sz w:val="24"/>
          <w:szCs w:val="24"/>
        </w:rPr>
        <w:t>Pani/Pana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 Udział w postępowaniu o udzielenie zamówienia publicznego wiąże się z obowiązkiem podania przez Panią/Pana danych osobowych i wynika z obowiązków ustawowych określonych w przepisach ustawy PZP. Konsekwencje niepodania określonych danych wynikają z ustawy PZP.</w:t>
      </w:r>
      <w:r w:rsidR="0072429D" w:rsidRPr="008E7934">
        <w:rPr>
          <w:rFonts w:ascii="Times New Roman" w:hAnsi="Times New Roman"/>
          <w:sz w:val="24"/>
          <w:szCs w:val="24"/>
        </w:rPr>
        <w:t xml:space="preserve"> </w:t>
      </w:r>
    </w:p>
    <w:p w14:paraId="0ED57EA4" w14:textId="77777777" w:rsidR="006F528B" w:rsidRPr="008E7934" w:rsidRDefault="00FA5645" w:rsidP="00EA1E82">
      <w:pPr>
        <w:pStyle w:val="Bezodstpw1"/>
        <w:numPr>
          <w:ilvl w:val="0"/>
          <w:numId w:val="30"/>
        </w:numPr>
        <w:ind w:right="-228"/>
        <w:jc w:val="both"/>
        <w:rPr>
          <w:rFonts w:ascii="Times New Roman" w:hAnsi="Times New Roman"/>
          <w:sz w:val="24"/>
          <w:szCs w:val="24"/>
        </w:rPr>
      </w:pPr>
      <w:r w:rsidRPr="008E7934">
        <w:rPr>
          <w:rFonts w:ascii="Times New Roman" w:hAnsi="Times New Roman"/>
          <w:sz w:val="24"/>
          <w:szCs w:val="24"/>
        </w:rPr>
        <w:t>Posiada Pani/Pan:</w:t>
      </w:r>
    </w:p>
    <w:p w14:paraId="2F681EAA" w14:textId="6001A8AD" w:rsidR="006F528B" w:rsidRPr="008E7934" w:rsidRDefault="00FA5645" w:rsidP="00EA1E82">
      <w:pPr>
        <w:pStyle w:val="Bezodstpw1"/>
        <w:numPr>
          <w:ilvl w:val="0"/>
          <w:numId w:val="31"/>
        </w:numPr>
        <w:tabs>
          <w:tab w:val="clear" w:pos="0"/>
        </w:tabs>
        <w:ind w:right="-228"/>
        <w:jc w:val="both"/>
        <w:rPr>
          <w:rFonts w:ascii="Times New Roman" w:hAnsi="Times New Roman"/>
          <w:sz w:val="24"/>
          <w:szCs w:val="24"/>
        </w:rPr>
      </w:pPr>
      <w:r w:rsidRPr="008E7934">
        <w:rPr>
          <w:rFonts w:ascii="Times New Roman" w:hAnsi="Times New Roman"/>
          <w:sz w:val="24"/>
          <w:szCs w:val="24"/>
        </w:rPr>
        <w:t>na podstawie art. 15 RODO prawo dostępu do danych osobowych Pani/</w:t>
      </w:r>
      <w:r w:rsidR="0021564F" w:rsidRPr="008E7934">
        <w:rPr>
          <w:rFonts w:ascii="Times New Roman" w:hAnsi="Times New Roman"/>
          <w:sz w:val="24"/>
          <w:szCs w:val="24"/>
        </w:rPr>
        <w:t>Pana dotyczących</w:t>
      </w:r>
      <w:r w:rsidRPr="008E7934">
        <w:rPr>
          <w:rFonts w:ascii="Times New Roman" w:hAnsi="Times New Roman"/>
          <w:sz w:val="24"/>
          <w:szCs w:val="24"/>
        </w:rPr>
        <w:t>;</w:t>
      </w:r>
    </w:p>
    <w:p w14:paraId="486D255E" w14:textId="77777777" w:rsidR="006F528B" w:rsidRPr="008E7934" w:rsidRDefault="00FA5645" w:rsidP="00EA1E82">
      <w:pPr>
        <w:pStyle w:val="Bezodstpw1"/>
        <w:numPr>
          <w:ilvl w:val="0"/>
          <w:numId w:val="31"/>
        </w:numPr>
        <w:tabs>
          <w:tab w:val="clear" w:pos="0"/>
        </w:tabs>
        <w:ind w:right="-228"/>
        <w:jc w:val="both"/>
        <w:rPr>
          <w:rFonts w:ascii="Times New Roman" w:hAnsi="Times New Roman"/>
          <w:sz w:val="24"/>
          <w:szCs w:val="24"/>
        </w:rPr>
      </w:pPr>
      <w:r w:rsidRPr="008E7934">
        <w:rPr>
          <w:rFonts w:ascii="Times New Roman" w:hAnsi="Times New Roman"/>
          <w:sz w:val="24"/>
          <w:szCs w:val="24"/>
        </w:rPr>
        <w:t>na podstawie art. 16 RODO prawo do sprostowania Pani/Pana danych osobowych;</w:t>
      </w:r>
    </w:p>
    <w:p w14:paraId="1E3F572D" w14:textId="205366A2" w:rsidR="006F528B" w:rsidRPr="008E7934" w:rsidRDefault="00FA5645" w:rsidP="00EA1E82">
      <w:pPr>
        <w:pStyle w:val="Bezodstpw1"/>
        <w:numPr>
          <w:ilvl w:val="0"/>
          <w:numId w:val="31"/>
        </w:numPr>
        <w:tabs>
          <w:tab w:val="clear" w:pos="0"/>
        </w:tabs>
        <w:ind w:right="-228"/>
        <w:jc w:val="both"/>
        <w:rPr>
          <w:rFonts w:ascii="Times New Roman" w:hAnsi="Times New Roman"/>
          <w:sz w:val="24"/>
          <w:szCs w:val="24"/>
        </w:rPr>
      </w:pPr>
      <w:r w:rsidRPr="008E7934">
        <w:rPr>
          <w:rFonts w:ascii="Times New Roman" w:hAnsi="Times New Roman"/>
          <w:sz w:val="24"/>
          <w:szCs w:val="24"/>
        </w:rPr>
        <w:t>na podstawie art. 18 RODO prawo żądania od administratora ograniczenia przetwarzania danych osobowych z zastrzeżeniem przypadków, o których mowa w art. 18 ust. 2 RODO;</w:t>
      </w:r>
      <w:r w:rsidR="0072429D" w:rsidRPr="008E7934">
        <w:rPr>
          <w:rFonts w:ascii="Times New Roman" w:hAnsi="Times New Roman"/>
          <w:sz w:val="24"/>
          <w:szCs w:val="24"/>
        </w:rPr>
        <w:t xml:space="preserve"> </w:t>
      </w:r>
    </w:p>
    <w:p w14:paraId="7F000C85" w14:textId="77777777" w:rsidR="006F528B" w:rsidRPr="008E7934" w:rsidRDefault="00FA5645" w:rsidP="00EA1E82">
      <w:pPr>
        <w:pStyle w:val="Bezodstpw1"/>
        <w:numPr>
          <w:ilvl w:val="0"/>
          <w:numId w:val="31"/>
        </w:numPr>
        <w:tabs>
          <w:tab w:val="clear" w:pos="0"/>
        </w:tabs>
        <w:ind w:right="-228"/>
        <w:jc w:val="both"/>
        <w:rPr>
          <w:rFonts w:ascii="Times New Roman" w:hAnsi="Times New Roman"/>
          <w:sz w:val="24"/>
          <w:szCs w:val="24"/>
        </w:rPr>
      </w:pPr>
      <w:r w:rsidRPr="008E7934">
        <w:rPr>
          <w:rFonts w:ascii="Times New Roman" w:hAnsi="Times New Roman"/>
          <w:sz w:val="24"/>
          <w:szCs w:val="24"/>
        </w:rPr>
        <w:t>prawo do wniesienia skargi do Prezesa Urzędu Ochrony Danych Osobowych, gdy uzna Pani/Pan, że przetwarzanie danych osobowych Pani/Pana dotyczących narusza przepisy RODO;</w:t>
      </w:r>
    </w:p>
    <w:p w14:paraId="3FED4CD8" w14:textId="77777777" w:rsidR="006F528B" w:rsidRPr="008E7934" w:rsidRDefault="00FA5645" w:rsidP="00EA1E82">
      <w:pPr>
        <w:pStyle w:val="Bezodstpw1"/>
        <w:numPr>
          <w:ilvl w:val="0"/>
          <w:numId w:val="30"/>
        </w:numPr>
        <w:ind w:right="-228"/>
        <w:rPr>
          <w:rFonts w:ascii="Times New Roman" w:hAnsi="Times New Roman"/>
          <w:sz w:val="24"/>
          <w:szCs w:val="24"/>
        </w:rPr>
      </w:pPr>
      <w:r w:rsidRPr="008E7934">
        <w:rPr>
          <w:rFonts w:ascii="Times New Roman" w:hAnsi="Times New Roman"/>
          <w:sz w:val="24"/>
          <w:szCs w:val="24"/>
        </w:rPr>
        <w:t>nie przysługuje Pani/Panu:</w:t>
      </w:r>
    </w:p>
    <w:p w14:paraId="0DA9BE22" w14:textId="77777777" w:rsidR="006F528B" w:rsidRPr="008E7934" w:rsidRDefault="00FA5645" w:rsidP="00EA1E82">
      <w:pPr>
        <w:pStyle w:val="Bezodstpw1"/>
        <w:numPr>
          <w:ilvl w:val="0"/>
          <w:numId w:val="32"/>
        </w:numPr>
        <w:tabs>
          <w:tab w:val="left" w:pos="1134"/>
        </w:tabs>
        <w:ind w:left="1134" w:right="-228" w:hanging="283"/>
        <w:jc w:val="both"/>
        <w:rPr>
          <w:rFonts w:ascii="Times New Roman" w:hAnsi="Times New Roman"/>
          <w:sz w:val="24"/>
          <w:szCs w:val="24"/>
        </w:rPr>
      </w:pPr>
      <w:r w:rsidRPr="008E7934">
        <w:rPr>
          <w:rFonts w:ascii="Times New Roman" w:hAnsi="Times New Roman"/>
          <w:sz w:val="24"/>
          <w:szCs w:val="24"/>
        </w:rPr>
        <w:t>w związku z art. 17 ust. 3 lit. B, d lub e RODO prawo do usunięcia danych osobowych;</w:t>
      </w:r>
    </w:p>
    <w:p w14:paraId="43EFD2A7" w14:textId="77777777" w:rsidR="006F528B" w:rsidRPr="008E7934" w:rsidRDefault="00FA5645" w:rsidP="00EA1E82">
      <w:pPr>
        <w:pStyle w:val="Bezodstpw1"/>
        <w:numPr>
          <w:ilvl w:val="0"/>
          <w:numId w:val="32"/>
        </w:numPr>
        <w:tabs>
          <w:tab w:val="left" w:pos="1134"/>
        </w:tabs>
        <w:ind w:left="1134" w:right="-228" w:hanging="283"/>
        <w:jc w:val="both"/>
        <w:rPr>
          <w:rFonts w:ascii="Times New Roman" w:hAnsi="Times New Roman"/>
          <w:sz w:val="24"/>
          <w:szCs w:val="24"/>
        </w:rPr>
      </w:pPr>
      <w:r w:rsidRPr="008E7934">
        <w:rPr>
          <w:rFonts w:ascii="Times New Roman" w:hAnsi="Times New Roman"/>
          <w:sz w:val="24"/>
          <w:szCs w:val="24"/>
        </w:rPr>
        <w:t>prawo do przenoszenia danych osobowych, o którym mowa w art. 20 RODO;</w:t>
      </w:r>
    </w:p>
    <w:p w14:paraId="62712243" w14:textId="77777777" w:rsidR="006F528B" w:rsidRPr="008E7934" w:rsidRDefault="00FA5645" w:rsidP="00EA1E82">
      <w:pPr>
        <w:pStyle w:val="Bezodstpw1"/>
        <w:numPr>
          <w:ilvl w:val="0"/>
          <w:numId w:val="32"/>
        </w:numPr>
        <w:tabs>
          <w:tab w:val="left" w:pos="1134"/>
        </w:tabs>
        <w:spacing w:after="120"/>
        <w:ind w:left="1135" w:right="-227" w:hanging="284"/>
        <w:jc w:val="both"/>
        <w:rPr>
          <w:rFonts w:ascii="Times New Roman" w:hAnsi="Times New Roman"/>
          <w:b/>
          <w:sz w:val="24"/>
          <w:szCs w:val="24"/>
        </w:rPr>
      </w:pPr>
      <w:r w:rsidRPr="008E7934">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0BCD66FA" w14:textId="77777777" w:rsidR="006F528B" w:rsidRPr="008E7934" w:rsidRDefault="00FA5645" w:rsidP="00EA1E82">
      <w:pPr>
        <w:pStyle w:val="Tekstpodstawowy"/>
        <w:numPr>
          <w:ilvl w:val="0"/>
          <w:numId w:val="42"/>
        </w:numPr>
        <w:tabs>
          <w:tab w:val="left" w:pos="0"/>
        </w:tabs>
        <w:ind w:right="-228"/>
        <w:jc w:val="both"/>
        <w:rPr>
          <w:rFonts w:cs="Times New Roman"/>
        </w:rPr>
      </w:pPr>
      <w:r w:rsidRPr="008E7934">
        <w:rPr>
          <w:rFonts w:cs="Times New Roman"/>
          <w:b/>
          <w:smallCaps/>
          <w:szCs w:val="24"/>
          <w:u w:val="single"/>
        </w:rPr>
        <w:t>INFORMACJE O FORMALNOŚCIACH JAKIE NALEŻY DOPEŁNIĆ PRZED ZAWARCIEM UMOWY</w:t>
      </w:r>
    </w:p>
    <w:p w14:paraId="61F429D5" w14:textId="2A302A3E" w:rsidR="006F528B" w:rsidRPr="008E7934" w:rsidRDefault="00FA5645" w:rsidP="00EA1E82">
      <w:pPr>
        <w:pStyle w:val="Tekstpodstawowy"/>
        <w:numPr>
          <w:ilvl w:val="0"/>
          <w:numId w:val="33"/>
        </w:numPr>
        <w:spacing w:after="0" w:line="240" w:lineRule="auto"/>
        <w:ind w:left="284" w:right="-227" w:hanging="284"/>
        <w:jc w:val="both"/>
        <w:rPr>
          <w:rFonts w:cs="Times New Roman"/>
          <w:szCs w:val="24"/>
        </w:rPr>
      </w:pPr>
      <w:r w:rsidRPr="008E7934">
        <w:rPr>
          <w:rFonts w:cs="Times New Roman"/>
          <w:szCs w:val="24"/>
        </w:rPr>
        <w:t xml:space="preserve">Niezwłocznie po wyborze najkorzystniejszej oferty </w:t>
      </w:r>
      <w:r w:rsidR="000A0324">
        <w:rPr>
          <w:rFonts w:cs="Times New Roman"/>
          <w:szCs w:val="24"/>
        </w:rPr>
        <w:t>Z</w:t>
      </w:r>
      <w:r w:rsidRPr="008E7934">
        <w:rPr>
          <w:rFonts w:cs="Times New Roman"/>
          <w:szCs w:val="24"/>
        </w:rPr>
        <w:t>amawiający informuje równocześnie wykonawców, którzy złożyli oferty o:</w:t>
      </w:r>
    </w:p>
    <w:p w14:paraId="6EF5C63D" w14:textId="77777777" w:rsidR="006F528B" w:rsidRPr="008E7934" w:rsidRDefault="00FA5645" w:rsidP="00EA1E82">
      <w:pPr>
        <w:pStyle w:val="divpoint"/>
        <w:numPr>
          <w:ilvl w:val="0"/>
          <w:numId w:val="34"/>
        </w:numPr>
        <w:spacing w:line="240" w:lineRule="auto"/>
        <w:ind w:left="426" w:right="-227" w:hanging="284"/>
        <w:jc w:val="both"/>
        <w:rPr>
          <w:rFonts w:ascii="Times New Roman" w:hAnsi="Times New Roman" w:cs="Times New Roman"/>
          <w:sz w:val="24"/>
          <w:szCs w:val="24"/>
        </w:rPr>
      </w:pPr>
      <w:r w:rsidRPr="008E7934">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5C307A5" w14:textId="77777777" w:rsidR="006F528B" w:rsidRPr="008E7934" w:rsidRDefault="00FA5645" w:rsidP="00EA1E82">
      <w:pPr>
        <w:pStyle w:val="divpoint"/>
        <w:numPr>
          <w:ilvl w:val="0"/>
          <w:numId w:val="34"/>
        </w:numPr>
        <w:ind w:left="426" w:right="-228" w:hanging="284"/>
        <w:jc w:val="both"/>
        <w:rPr>
          <w:rFonts w:ascii="Times New Roman" w:hAnsi="Times New Roman" w:cs="Times New Roman"/>
          <w:sz w:val="24"/>
          <w:szCs w:val="24"/>
        </w:rPr>
      </w:pPr>
      <w:r w:rsidRPr="008E7934">
        <w:rPr>
          <w:rFonts w:ascii="Times New Roman" w:hAnsi="Times New Roman" w:cs="Times New Roman"/>
          <w:sz w:val="24"/>
          <w:szCs w:val="24"/>
        </w:rPr>
        <w:t>wykonawcach, których oferty zostały odrzucone ─ podając uzasadnienie faktyczne i prawne.</w:t>
      </w:r>
    </w:p>
    <w:p w14:paraId="06093DF4" w14:textId="77777777" w:rsidR="006F528B" w:rsidRPr="008E7934" w:rsidRDefault="00FA5645" w:rsidP="00EA1E82">
      <w:pPr>
        <w:pStyle w:val="divparagraph"/>
        <w:numPr>
          <w:ilvl w:val="0"/>
          <w:numId w:val="35"/>
        </w:numPr>
        <w:ind w:left="284" w:right="-228" w:hanging="284"/>
        <w:jc w:val="both"/>
        <w:rPr>
          <w:rFonts w:ascii="Times New Roman" w:hAnsi="Times New Roman" w:cs="Times New Roman"/>
          <w:sz w:val="24"/>
          <w:szCs w:val="24"/>
        </w:rPr>
      </w:pPr>
      <w:r w:rsidRPr="008E7934">
        <w:rPr>
          <w:rFonts w:ascii="Times New Roman" w:hAnsi="Times New Roman" w:cs="Times New Roman"/>
          <w:sz w:val="24"/>
          <w:szCs w:val="24"/>
        </w:rPr>
        <w:t>Zamawiający udostępnia niezwłocznie informacje, o których mowa w ust. 1 pkt 1, na stronie internetowej prowadzonego postępowania.</w:t>
      </w:r>
    </w:p>
    <w:p w14:paraId="2B9A7A88" w14:textId="77777777" w:rsidR="006F528B" w:rsidRPr="008E7934" w:rsidRDefault="00FA5645" w:rsidP="00EA1E82">
      <w:pPr>
        <w:pStyle w:val="divparagraph"/>
        <w:numPr>
          <w:ilvl w:val="0"/>
          <w:numId w:val="35"/>
        </w:numPr>
        <w:ind w:left="284" w:right="-228" w:hanging="284"/>
        <w:jc w:val="both"/>
        <w:rPr>
          <w:rFonts w:ascii="Times New Roman" w:hAnsi="Times New Roman" w:cs="Times New Roman"/>
          <w:sz w:val="24"/>
          <w:szCs w:val="24"/>
        </w:rPr>
      </w:pPr>
      <w:r w:rsidRPr="008E7934">
        <w:rPr>
          <w:rFonts w:ascii="Times New Roman" w:hAnsi="Times New Roman" w:cs="Times New Roman"/>
          <w:sz w:val="24"/>
          <w:szCs w:val="24"/>
        </w:rPr>
        <w:lastRenderedPageBreak/>
        <w:t>Zamawiający może nie ujawniać informacji, o których mowa w ust. 1, jeżeli ich ujawnienie byłoby sprzeczne z ważnym interesem publicznym.</w:t>
      </w:r>
    </w:p>
    <w:p w14:paraId="605B726B" w14:textId="3FD814E4" w:rsidR="006F528B" w:rsidRPr="008E7934" w:rsidRDefault="00FA5645" w:rsidP="00EA1E82">
      <w:pPr>
        <w:pStyle w:val="divparagraph"/>
        <w:numPr>
          <w:ilvl w:val="0"/>
          <w:numId w:val="35"/>
        </w:numPr>
        <w:ind w:left="284" w:right="-228" w:hanging="284"/>
        <w:jc w:val="both"/>
        <w:rPr>
          <w:rFonts w:ascii="Times New Roman" w:hAnsi="Times New Roman" w:cs="Times New Roman"/>
          <w:sz w:val="24"/>
          <w:szCs w:val="24"/>
        </w:rPr>
      </w:pPr>
      <w:r w:rsidRPr="008E7934">
        <w:rPr>
          <w:rFonts w:ascii="Times New Roman" w:hAnsi="Times New Roman" w:cs="Times New Roman"/>
          <w:sz w:val="24"/>
          <w:szCs w:val="24"/>
        </w:rPr>
        <w:t xml:space="preserve">Przed podpisaniem umowy Wykonawcy występujący wspólnie przedstawią </w:t>
      </w:r>
      <w:r w:rsidR="000A0324">
        <w:rPr>
          <w:rFonts w:ascii="Times New Roman" w:hAnsi="Times New Roman" w:cs="Times New Roman"/>
          <w:sz w:val="24"/>
          <w:szCs w:val="24"/>
        </w:rPr>
        <w:t>Z</w:t>
      </w:r>
      <w:r w:rsidRPr="008E7934">
        <w:rPr>
          <w:rFonts w:ascii="Times New Roman" w:hAnsi="Times New Roman" w:cs="Times New Roman"/>
          <w:sz w:val="24"/>
          <w:szCs w:val="24"/>
        </w:rPr>
        <w:t>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zmian umowy bez zgody zamawiającego.</w:t>
      </w:r>
    </w:p>
    <w:p w14:paraId="2F4169DC" w14:textId="77777777" w:rsidR="006F528B" w:rsidRPr="008E7934" w:rsidRDefault="00FA5645" w:rsidP="00EA1E82">
      <w:pPr>
        <w:pStyle w:val="divparagraph"/>
        <w:numPr>
          <w:ilvl w:val="0"/>
          <w:numId w:val="35"/>
        </w:numPr>
        <w:spacing w:after="120" w:line="240" w:lineRule="auto"/>
        <w:ind w:left="284" w:right="-227" w:hanging="284"/>
        <w:jc w:val="both"/>
        <w:rPr>
          <w:rFonts w:ascii="Times New Roman" w:hAnsi="Times New Roman" w:cs="Times New Roman"/>
          <w:sz w:val="24"/>
          <w:szCs w:val="24"/>
        </w:rPr>
      </w:pPr>
      <w:r w:rsidRPr="008E7934">
        <w:rPr>
          <w:rFonts w:ascii="Times New Roman" w:hAnsi="Times New Roman" w:cs="Times New Roman"/>
          <w:sz w:val="24"/>
          <w:szCs w:val="24"/>
        </w:rPr>
        <w:t>Przed podpisaniem umowy Wykonawcy prowadzący wspólnie działalność na podstawie umowy spółki cywilnej zobowiązani są do przedstawienia umowy spółki cywilnej.</w:t>
      </w:r>
    </w:p>
    <w:p w14:paraId="00850D3F" w14:textId="77777777" w:rsidR="006F528B" w:rsidRPr="008E7934" w:rsidRDefault="00FA5645" w:rsidP="00EA1E82">
      <w:pPr>
        <w:numPr>
          <w:ilvl w:val="0"/>
          <w:numId w:val="42"/>
        </w:numPr>
        <w:tabs>
          <w:tab w:val="left" w:pos="0"/>
        </w:tabs>
        <w:spacing w:after="120" w:line="240" w:lineRule="auto"/>
        <w:ind w:right="-228"/>
        <w:jc w:val="both"/>
        <w:rPr>
          <w:rFonts w:cs="Times New Roman"/>
          <w:b/>
          <w:bCs/>
        </w:rPr>
      </w:pPr>
      <w:r w:rsidRPr="008E7934">
        <w:rPr>
          <w:rFonts w:cs="Times New Roman"/>
          <w:b/>
          <w:bCs/>
          <w:u w:val="single"/>
        </w:rPr>
        <w:t xml:space="preserve">ZALECENIA ZAMAWIAJĄCEGO </w:t>
      </w:r>
    </w:p>
    <w:p w14:paraId="0B59CA2F" w14:textId="77777777" w:rsidR="006F528B" w:rsidRPr="008E7934" w:rsidRDefault="00FA5645" w:rsidP="00EA1E82">
      <w:pPr>
        <w:numPr>
          <w:ilvl w:val="0"/>
          <w:numId w:val="36"/>
        </w:numPr>
        <w:spacing w:before="120" w:after="0" w:line="100" w:lineRule="atLeast"/>
        <w:ind w:left="284" w:right="-227" w:hanging="284"/>
        <w:jc w:val="both"/>
        <w:rPr>
          <w:rFonts w:cs="Times New Roman"/>
        </w:rPr>
      </w:pPr>
      <w:r w:rsidRPr="008E7934">
        <w:rPr>
          <w:rFonts w:cs="Times New Roman"/>
          <w:b/>
          <w:bCs/>
        </w:rPr>
        <w:t>Rozszerzenia plików wykorzystywanych przez Wykonawców powinny być zgodne z</w:t>
      </w:r>
      <w:r w:rsidRPr="008E7934">
        <w:rPr>
          <w:rFonts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EAE2B92" w14:textId="77777777" w:rsidR="006F528B" w:rsidRPr="008E7934" w:rsidRDefault="00FA5645" w:rsidP="00EA1E82">
      <w:pPr>
        <w:numPr>
          <w:ilvl w:val="0"/>
          <w:numId w:val="36"/>
        </w:numPr>
        <w:spacing w:after="0" w:line="100" w:lineRule="atLeast"/>
        <w:ind w:right="-228"/>
        <w:jc w:val="both"/>
        <w:rPr>
          <w:rFonts w:cs="Times New Roman"/>
        </w:rPr>
      </w:pPr>
      <w:r w:rsidRPr="008E7934">
        <w:rPr>
          <w:rFonts w:cs="Times New Roman"/>
        </w:rPr>
        <w:t>Zamawiający rekomenduje wykorzystanie formatów: .pdf .</w:t>
      </w:r>
      <w:proofErr w:type="spellStart"/>
      <w:r w:rsidRPr="008E7934">
        <w:rPr>
          <w:rFonts w:cs="Times New Roman"/>
        </w:rPr>
        <w:t>doc</w:t>
      </w:r>
      <w:proofErr w:type="spellEnd"/>
      <w:r w:rsidRPr="008E7934">
        <w:rPr>
          <w:rFonts w:cs="Times New Roman"/>
        </w:rPr>
        <w:t xml:space="preserve"> .</w:t>
      </w:r>
      <w:proofErr w:type="spellStart"/>
      <w:r w:rsidRPr="008E7934">
        <w:rPr>
          <w:rFonts w:cs="Times New Roman"/>
        </w:rPr>
        <w:t>docx</w:t>
      </w:r>
      <w:proofErr w:type="spellEnd"/>
      <w:r w:rsidRPr="008E7934">
        <w:rPr>
          <w:rFonts w:cs="Times New Roman"/>
        </w:rPr>
        <w:t xml:space="preserve"> .xls .</w:t>
      </w:r>
      <w:proofErr w:type="spellStart"/>
      <w:r w:rsidRPr="008E7934">
        <w:rPr>
          <w:rFonts w:cs="Times New Roman"/>
        </w:rPr>
        <w:t>xlsx</w:t>
      </w:r>
      <w:proofErr w:type="spellEnd"/>
      <w:r w:rsidRPr="008E7934">
        <w:rPr>
          <w:rFonts w:cs="Times New Roman"/>
        </w:rPr>
        <w:t xml:space="preserve"> .jpg (.</w:t>
      </w:r>
      <w:proofErr w:type="spellStart"/>
      <w:r w:rsidRPr="008E7934">
        <w:rPr>
          <w:rFonts w:cs="Times New Roman"/>
        </w:rPr>
        <w:t>jpeg</w:t>
      </w:r>
      <w:proofErr w:type="spellEnd"/>
      <w:r w:rsidRPr="008E7934">
        <w:rPr>
          <w:rFonts w:cs="Times New Roman"/>
        </w:rPr>
        <w:t xml:space="preserve">) </w:t>
      </w:r>
      <w:r w:rsidRPr="008E7934">
        <w:rPr>
          <w:rFonts w:cs="Times New Roman"/>
          <w:b/>
          <w:bCs/>
          <w:u w:val="single"/>
        </w:rPr>
        <w:t>ze szczególnym wskazaniem na .pdf</w:t>
      </w:r>
    </w:p>
    <w:p w14:paraId="4ACA2B62" w14:textId="77777777" w:rsidR="006F528B" w:rsidRPr="008E7934" w:rsidRDefault="00FA5645" w:rsidP="00EA1E82">
      <w:pPr>
        <w:numPr>
          <w:ilvl w:val="0"/>
          <w:numId w:val="36"/>
        </w:numPr>
        <w:spacing w:after="0" w:line="100" w:lineRule="atLeast"/>
        <w:ind w:left="284" w:right="-228" w:hanging="284"/>
        <w:jc w:val="both"/>
        <w:rPr>
          <w:rFonts w:cs="Times New Roman"/>
        </w:rPr>
      </w:pPr>
      <w:r w:rsidRPr="008E7934">
        <w:rPr>
          <w:rFonts w:cs="Times New Roman"/>
        </w:rPr>
        <w:t>W celu ewentualnej kompresji danych Zamawiający rekomenduje wykorzystanie jednego z rozszerzeń:</w:t>
      </w:r>
    </w:p>
    <w:p w14:paraId="48EF3EA8" w14:textId="77777777" w:rsidR="006F528B" w:rsidRPr="008E7934" w:rsidRDefault="00FA5645" w:rsidP="00EA1E82">
      <w:pPr>
        <w:numPr>
          <w:ilvl w:val="0"/>
          <w:numId w:val="37"/>
        </w:numPr>
        <w:spacing w:after="0" w:line="100" w:lineRule="atLeast"/>
        <w:ind w:left="709" w:right="-228" w:hanging="283"/>
        <w:jc w:val="both"/>
        <w:rPr>
          <w:rFonts w:cs="Times New Roman"/>
        </w:rPr>
      </w:pPr>
      <w:r w:rsidRPr="008E7934">
        <w:rPr>
          <w:rFonts w:cs="Times New Roman"/>
        </w:rPr>
        <w:t>.zip </w:t>
      </w:r>
    </w:p>
    <w:p w14:paraId="1D439258" w14:textId="77777777" w:rsidR="006F528B" w:rsidRPr="008E7934" w:rsidRDefault="00FA5645" w:rsidP="00EA1E82">
      <w:pPr>
        <w:numPr>
          <w:ilvl w:val="0"/>
          <w:numId w:val="37"/>
        </w:numPr>
        <w:spacing w:after="0" w:line="100" w:lineRule="atLeast"/>
        <w:ind w:left="709" w:right="-228" w:hanging="283"/>
        <w:jc w:val="both"/>
        <w:rPr>
          <w:rFonts w:cs="Times New Roman"/>
        </w:rPr>
      </w:pPr>
      <w:r w:rsidRPr="008E7934">
        <w:rPr>
          <w:rFonts w:cs="Times New Roman"/>
        </w:rPr>
        <w:t>.7Z</w:t>
      </w:r>
    </w:p>
    <w:p w14:paraId="4451EF3E" w14:textId="77777777" w:rsidR="006F528B" w:rsidRPr="008E7934" w:rsidRDefault="00FA5645" w:rsidP="00EA1E82">
      <w:pPr>
        <w:numPr>
          <w:ilvl w:val="0"/>
          <w:numId w:val="36"/>
        </w:numPr>
        <w:spacing w:after="0" w:line="100" w:lineRule="atLeast"/>
        <w:ind w:left="284" w:right="-228" w:hanging="284"/>
        <w:jc w:val="both"/>
        <w:rPr>
          <w:rFonts w:cs="Times New Roman"/>
        </w:rPr>
      </w:pPr>
      <w:r w:rsidRPr="008E7934">
        <w:rPr>
          <w:rFonts w:cs="Times New Roman"/>
        </w:rPr>
        <w:t xml:space="preserve">Wśród rozszerzeń powszechnych a </w:t>
      </w:r>
      <w:r w:rsidRPr="008E7934">
        <w:rPr>
          <w:rFonts w:cs="Times New Roman"/>
          <w:b/>
          <w:bCs/>
        </w:rPr>
        <w:t>niewystępujących</w:t>
      </w:r>
      <w:r w:rsidRPr="008E7934">
        <w:rPr>
          <w:rFonts w:cs="Times New Roman"/>
        </w:rPr>
        <w:t xml:space="preserve"> w Rozporządzeniu KRI występują: .</w:t>
      </w:r>
      <w:proofErr w:type="spellStart"/>
      <w:r w:rsidRPr="008E7934">
        <w:rPr>
          <w:rFonts w:cs="Times New Roman"/>
        </w:rPr>
        <w:t>rar</w:t>
      </w:r>
      <w:proofErr w:type="spellEnd"/>
      <w:r w:rsidRPr="008E7934">
        <w:rPr>
          <w:rFonts w:cs="Times New Roman"/>
        </w:rPr>
        <w:t xml:space="preserve"> .gif .</w:t>
      </w:r>
      <w:proofErr w:type="spellStart"/>
      <w:r w:rsidRPr="008E7934">
        <w:rPr>
          <w:rFonts w:cs="Times New Roman"/>
        </w:rPr>
        <w:t>bmp</w:t>
      </w:r>
      <w:proofErr w:type="spellEnd"/>
      <w:r w:rsidRPr="008E7934">
        <w:rPr>
          <w:rFonts w:cs="Times New Roman"/>
        </w:rPr>
        <w:t xml:space="preserve"> .</w:t>
      </w:r>
      <w:proofErr w:type="spellStart"/>
      <w:r w:rsidRPr="008E7934">
        <w:rPr>
          <w:rFonts w:cs="Times New Roman"/>
        </w:rPr>
        <w:t>numbers</w:t>
      </w:r>
      <w:proofErr w:type="spellEnd"/>
      <w:r w:rsidRPr="008E7934">
        <w:rPr>
          <w:rFonts w:cs="Times New Roman"/>
        </w:rPr>
        <w:t xml:space="preserve"> .</w:t>
      </w:r>
      <w:proofErr w:type="spellStart"/>
      <w:r w:rsidRPr="008E7934">
        <w:rPr>
          <w:rFonts w:cs="Times New Roman"/>
        </w:rPr>
        <w:t>pages</w:t>
      </w:r>
      <w:proofErr w:type="spellEnd"/>
      <w:r w:rsidRPr="008E7934">
        <w:rPr>
          <w:rFonts w:cs="Times New Roman"/>
        </w:rPr>
        <w:t xml:space="preserve">. </w:t>
      </w:r>
      <w:r w:rsidRPr="008E7934">
        <w:rPr>
          <w:rFonts w:cs="Times New Roman"/>
          <w:b/>
          <w:bCs/>
        </w:rPr>
        <w:t>Dokumenty złożone w takich plikach zostaną uznane za złożone nieskutecznie.</w:t>
      </w:r>
    </w:p>
    <w:p w14:paraId="1653FCFC" w14:textId="77777777" w:rsidR="006F528B" w:rsidRPr="008E7934" w:rsidRDefault="00FA5645" w:rsidP="00EA1E82">
      <w:pPr>
        <w:numPr>
          <w:ilvl w:val="0"/>
          <w:numId w:val="36"/>
        </w:numPr>
        <w:spacing w:after="0" w:line="100" w:lineRule="atLeast"/>
        <w:ind w:left="284" w:right="-228" w:hanging="284"/>
        <w:jc w:val="both"/>
        <w:rPr>
          <w:rFonts w:cs="Times New Roman"/>
        </w:rPr>
      </w:pPr>
      <w:r w:rsidRPr="008E7934">
        <w:rPr>
          <w:rFonts w:cs="Times New Roman"/>
        </w:rPr>
        <w:t xml:space="preserve">Zamawiający zwraca uwagę na ograniczenia wielkości plików podpisywanych profilem zaufanym, który wynosi </w:t>
      </w:r>
      <w:r w:rsidRPr="008E7934">
        <w:rPr>
          <w:rFonts w:cs="Times New Roman"/>
          <w:b/>
          <w:bCs/>
        </w:rPr>
        <w:t>maksymalnie 10MB</w:t>
      </w:r>
      <w:r w:rsidRPr="008E7934">
        <w:rPr>
          <w:rFonts w:cs="Times New Roman"/>
        </w:rPr>
        <w:t xml:space="preserve">, oraz na ograniczenie wielkości plików podpisywanych w aplikacji </w:t>
      </w:r>
      <w:proofErr w:type="spellStart"/>
      <w:r w:rsidRPr="008E7934">
        <w:rPr>
          <w:rFonts w:cs="Times New Roman"/>
        </w:rPr>
        <w:t>eDoApp</w:t>
      </w:r>
      <w:proofErr w:type="spellEnd"/>
      <w:r w:rsidRPr="008E7934">
        <w:rPr>
          <w:rFonts w:cs="Times New Roman"/>
        </w:rPr>
        <w:t xml:space="preserve"> służącej do składania podpisu osobistego, który wynosi </w:t>
      </w:r>
      <w:r w:rsidRPr="008E7934">
        <w:rPr>
          <w:rFonts w:cs="Times New Roman"/>
          <w:b/>
          <w:bCs/>
        </w:rPr>
        <w:t>maksymalnie 5MB</w:t>
      </w:r>
      <w:r w:rsidRPr="008E7934">
        <w:rPr>
          <w:rFonts w:cs="Times New Roman"/>
        </w:rPr>
        <w:t>.</w:t>
      </w:r>
    </w:p>
    <w:p w14:paraId="2F1D12C2" w14:textId="77777777" w:rsidR="006F528B" w:rsidRPr="008E7934" w:rsidRDefault="00FA5645" w:rsidP="00EA1E82">
      <w:pPr>
        <w:numPr>
          <w:ilvl w:val="0"/>
          <w:numId w:val="36"/>
        </w:numPr>
        <w:spacing w:after="0" w:line="100" w:lineRule="atLeast"/>
        <w:ind w:right="-228"/>
        <w:jc w:val="both"/>
        <w:rPr>
          <w:rFonts w:cs="Times New Roman"/>
        </w:rPr>
      </w:pPr>
      <w:r w:rsidRPr="008E7934">
        <w:rPr>
          <w:rFonts w:cs="Times New Roman"/>
        </w:rPr>
        <w:t>W przypadku stosowania przez wykonawcę kwalifikowanego podpisu elektronicznego:</w:t>
      </w:r>
    </w:p>
    <w:p w14:paraId="096573B2" w14:textId="77777777" w:rsidR="006F528B" w:rsidRPr="008E7934" w:rsidRDefault="00FA5645" w:rsidP="00EA1E82">
      <w:pPr>
        <w:numPr>
          <w:ilvl w:val="0"/>
          <w:numId w:val="38"/>
        </w:numPr>
        <w:spacing w:after="0" w:line="100" w:lineRule="atLeast"/>
        <w:ind w:left="567" w:right="-228" w:hanging="141"/>
        <w:jc w:val="both"/>
        <w:rPr>
          <w:rFonts w:cs="Times New Roman"/>
        </w:rPr>
      </w:pPr>
      <w:r w:rsidRPr="008E7934">
        <w:rPr>
          <w:rFonts w:cs="Times New Roman"/>
        </w:rPr>
        <w:t xml:space="preserve">Ze względu na niskie ryzyko naruszenia integralności pliku oraz łatwiejszą weryfikację podpisu zamawiający zaleca, w miarę możliwości, </w:t>
      </w:r>
      <w:r w:rsidRPr="008E7934">
        <w:rPr>
          <w:rFonts w:cs="Times New Roman"/>
          <w:b/>
          <w:bCs/>
        </w:rPr>
        <w:t xml:space="preserve">przekonwertowanie plików składających się na ofertę na rozszerzenie .pdf i opatrzenie ich podpisem kwalifikowanym w formacie </w:t>
      </w:r>
      <w:proofErr w:type="spellStart"/>
      <w:r w:rsidRPr="008E7934">
        <w:rPr>
          <w:rFonts w:cs="Times New Roman"/>
          <w:b/>
          <w:bCs/>
        </w:rPr>
        <w:t>PAdES</w:t>
      </w:r>
      <w:proofErr w:type="spellEnd"/>
      <w:r w:rsidRPr="008E7934">
        <w:rPr>
          <w:rFonts w:cs="Times New Roman"/>
          <w:b/>
          <w:bCs/>
        </w:rPr>
        <w:t>. </w:t>
      </w:r>
    </w:p>
    <w:p w14:paraId="141437A1" w14:textId="77777777" w:rsidR="006F528B" w:rsidRPr="008E7934" w:rsidRDefault="00FA5645" w:rsidP="00EA1E82">
      <w:pPr>
        <w:numPr>
          <w:ilvl w:val="0"/>
          <w:numId w:val="38"/>
        </w:numPr>
        <w:spacing w:after="0" w:line="100" w:lineRule="atLeast"/>
        <w:ind w:left="567" w:right="-228" w:hanging="141"/>
        <w:jc w:val="both"/>
        <w:rPr>
          <w:rFonts w:cs="Times New Roman"/>
        </w:rPr>
      </w:pPr>
      <w:r w:rsidRPr="008E7934">
        <w:rPr>
          <w:rFonts w:cs="Times New Roman"/>
        </w:rPr>
        <w:t xml:space="preserve">Pliki w innych formatach niż PDF </w:t>
      </w:r>
      <w:r w:rsidRPr="008E7934">
        <w:rPr>
          <w:rFonts w:cs="Times New Roman"/>
          <w:b/>
          <w:bCs/>
        </w:rPr>
        <w:t xml:space="preserve">zaleca się opatrzyć podpisem w formacie </w:t>
      </w:r>
      <w:proofErr w:type="spellStart"/>
      <w:r w:rsidRPr="008E7934">
        <w:rPr>
          <w:rFonts w:cs="Times New Roman"/>
          <w:b/>
          <w:bCs/>
        </w:rPr>
        <w:t>XAdES</w:t>
      </w:r>
      <w:proofErr w:type="spellEnd"/>
      <w:r w:rsidRPr="008E7934">
        <w:rPr>
          <w:rFonts w:cs="Times New Roman"/>
          <w:b/>
          <w:bCs/>
        </w:rPr>
        <w:t xml:space="preserve"> o typie zewnętrznym</w:t>
      </w:r>
      <w:r w:rsidRPr="008E7934">
        <w:rPr>
          <w:rFonts w:cs="Times New Roman"/>
        </w:rPr>
        <w:t>. Wykonawca powinien pamiętać, aby plik z podpisem przekazywać łącznie z dokumentem podpisywanym.</w:t>
      </w:r>
    </w:p>
    <w:p w14:paraId="66A6C54C" w14:textId="77777777" w:rsidR="006F528B" w:rsidRPr="008E7934" w:rsidRDefault="00FA5645" w:rsidP="00EA1E82">
      <w:pPr>
        <w:numPr>
          <w:ilvl w:val="0"/>
          <w:numId w:val="38"/>
        </w:numPr>
        <w:spacing w:after="0" w:line="100" w:lineRule="atLeast"/>
        <w:ind w:left="709" w:right="-228" w:hanging="283"/>
        <w:jc w:val="both"/>
        <w:rPr>
          <w:rFonts w:cs="Times New Roman"/>
        </w:rPr>
      </w:pPr>
      <w:r w:rsidRPr="008E7934">
        <w:rPr>
          <w:rFonts w:cs="Times New Roman"/>
        </w:rPr>
        <w:t>Zamawiający rekomenduje wykorzystanie podpisu z kwalifikowanym znacznikiem czasu.</w:t>
      </w:r>
    </w:p>
    <w:p w14:paraId="26EBDC16" w14:textId="77777777" w:rsidR="006F528B" w:rsidRPr="008E7934" w:rsidRDefault="00FA5645" w:rsidP="00EA1E82">
      <w:pPr>
        <w:numPr>
          <w:ilvl w:val="0"/>
          <w:numId w:val="36"/>
        </w:numPr>
        <w:spacing w:after="0" w:line="100" w:lineRule="atLeast"/>
        <w:ind w:left="284" w:right="-228" w:hanging="284"/>
        <w:jc w:val="both"/>
        <w:rPr>
          <w:rFonts w:cs="Times New Roman"/>
        </w:rPr>
      </w:pPr>
      <w:r w:rsidRPr="008E7934">
        <w:rPr>
          <w:rFonts w:cs="Times New Roman"/>
        </w:rPr>
        <w:t>Zamawiający zaleca, aby</w:t>
      </w:r>
      <w:r w:rsidRPr="008E7934">
        <w:rPr>
          <w:rFonts w:cs="Times New Roman"/>
          <w:b/>
          <w:bCs/>
        </w:rPr>
        <w:t xml:space="preserve"> w przypadku podpisywania pliku przez kilka osób, stosować podpisy tego samego rodzaju.</w:t>
      </w:r>
      <w:r w:rsidRPr="008E7934">
        <w:rPr>
          <w:rFonts w:cs="Times New Roman"/>
        </w:rPr>
        <w:t xml:space="preserve"> Podpisywanie różnymi rodzajami podpisów np. osobistym i kwalifikowanym może doprowadzić do problemów w weryfikacji plików. </w:t>
      </w:r>
    </w:p>
    <w:p w14:paraId="41670BEA" w14:textId="77777777" w:rsidR="006F528B" w:rsidRPr="008E7934" w:rsidRDefault="00FA5645" w:rsidP="00EA1E82">
      <w:pPr>
        <w:numPr>
          <w:ilvl w:val="0"/>
          <w:numId w:val="36"/>
        </w:numPr>
        <w:spacing w:after="0" w:line="100" w:lineRule="atLeast"/>
        <w:ind w:left="284" w:right="-228" w:hanging="284"/>
        <w:jc w:val="both"/>
        <w:rPr>
          <w:rFonts w:cs="Times New Roman"/>
        </w:rPr>
      </w:pPr>
      <w:r w:rsidRPr="008E7934">
        <w:rPr>
          <w:rFonts w:cs="Times New Roman"/>
        </w:rPr>
        <w:t>Zamawiający zaleca, aby Wykonawca z odpowiednim wyprzedzeniem przetestował możliwość prawidłowego wykorzystania wybranej metody podpisania plików oferty.</w:t>
      </w:r>
    </w:p>
    <w:p w14:paraId="2940D445" w14:textId="77777777" w:rsidR="006F528B" w:rsidRPr="008E7934" w:rsidRDefault="00FA5645" w:rsidP="00EA1E82">
      <w:pPr>
        <w:numPr>
          <w:ilvl w:val="0"/>
          <w:numId w:val="36"/>
        </w:numPr>
        <w:spacing w:after="0" w:line="100" w:lineRule="atLeast"/>
        <w:ind w:right="-228"/>
        <w:jc w:val="both"/>
        <w:rPr>
          <w:rFonts w:cs="Times New Roman"/>
        </w:rPr>
      </w:pPr>
      <w:r w:rsidRPr="008E7934">
        <w:rPr>
          <w:rFonts w:cs="Times New Roman"/>
        </w:rPr>
        <w:t>Osobą składającą ofertę powinna być osoba kontaktowa podawana w dokumentacji.</w:t>
      </w:r>
    </w:p>
    <w:p w14:paraId="371C20C0" w14:textId="77777777" w:rsidR="006F528B" w:rsidRPr="008E7934" w:rsidRDefault="00FA5645" w:rsidP="00EA1E82">
      <w:pPr>
        <w:numPr>
          <w:ilvl w:val="0"/>
          <w:numId w:val="36"/>
        </w:numPr>
        <w:spacing w:after="0" w:line="100" w:lineRule="atLeast"/>
        <w:ind w:left="284" w:right="-228" w:hanging="284"/>
        <w:jc w:val="both"/>
        <w:rPr>
          <w:rFonts w:cs="Times New Roman"/>
        </w:rPr>
      </w:pPr>
      <w:r w:rsidRPr="008E7934">
        <w:rPr>
          <w:rFonts w:cs="Times New Roman"/>
        </w:rPr>
        <w:t xml:space="preserve">Ofertę należy przygotować z należytą starannością dla podmiotu ubiegającego się o udzielenie zamówienia publicznego i zachowaniem odpowiedniego odstępu czasu do zakończenia </w:t>
      </w:r>
      <w:r w:rsidRPr="008E7934">
        <w:rPr>
          <w:rFonts w:cs="Times New Roman"/>
        </w:rPr>
        <w:lastRenderedPageBreak/>
        <w:t>przyjmowania ofert/wniosków. Sugerujemy złożenie oferty na 24 godziny przed terminem składania ofert/wniosków. </w:t>
      </w:r>
    </w:p>
    <w:p w14:paraId="4D213CBE" w14:textId="77777777" w:rsidR="006F528B" w:rsidRPr="008E7934" w:rsidRDefault="00FA5645" w:rsidP="00EA1E82">
      <w:pPr>
        <w:numPr>
          <w:ilvl w:val="0"/>
          <w:numId w:val="36"/>
        </w:numPr>
        <w:spacing w:after="0" w:line="100" w:lineRule="atLeast"/>
        <w:ind w:right="-228"/>
        <w:jc w:val="both"/>
        <w:rPr>
          <w:rFonts w:cs="Times New Roman"/>
        </w:rPr>
      </w:pPr>
      <w:r w:rsidRPr="008E7934">
        <w:rPr>
          <w:rFonts w:cs="Times New Roman"/>
        </w:rPr>
        <w:t>Jeśli Wykonawca pakuje dokumenty np. w plik o rozszerzeniu .zip, zaleca się wcześniejsze podpisanie każdego ze skompresowanych plików. </w:t>
      </w:r>
    </w:p>
    <w:p w14:paraId="0F241A72" w14:textId="734CE5D7" w:rsidR="006F528B" w:rsidRPr="008E7934" w:rsidRDefault="00FA5645" w:rsidP="00EA1E82">
      <w:pPr>
        <w:numPr>
          <w:ilvl w:val="0"/>
          <w:numId w:val="36"/>
        </w:numPr>
        <w:spacing w:after="0" w:line="100" w:lineRule="atLeast"/>
        <w:ind w:right="-227"/>
        <w:jc w:val="both"/>
        <w:rPr>
          <w:rFonts w:cs="Times New Roman"/>
        </w:rPr>
      </w:pPr>
      <w:r w:rsidRPr="008E7934">
        <w:rPr>
          <w:rFonts w:cs="Times New Roman"/>
        </w:rPr>
        <w:t xml:space="preserve">Zamawiający </w:t>
      </w:r>
      <w:r w:rsidR="001802FD" w:rsidRPr="008E7934">
        <w:rPr>
          <w:rFonts w:cs="Times New Roman"/>
        </w:rPr>
        <w:t>zaleca,</w:t>
      </w:r>
      <w:r w:rsidRPr="008E7934">
        <w:rPr>
          <w:rFonts w:cs="Times New Roman"/>
        </w:rPr>
        <w:t xml:space="preserve"> aby nie wprowadzać jakichkolwiek zmian w plikach po podpisaniu ich podpisem kwalifikowanym. Może to skutkować naruszeniem integralności plików co równoważne będzie z koniecznością odrzucenia oferty.</w:t>
      </w:r>
    </w:p>
    <w:p w14:paraId="77173D96" w14:textId="77777777" w:rsidR="006F528B" w:rsidRPr="008E7934" w:rsidRDefault="00FA5645" w:rsidP="000659F2">
      <w:pPr>
        <w:spacing w:after="0" w:line="100" w:lineRule="atLeast"/>
        <w:ind w:right="-228"/>
        <w:rPr>
          <w:rFonts w:cs="Times New Roman"/>
          <w:b/>
        </w:rPr>
      </w:pPr>
      <w:r w:rsidRPr="008E7934">
        <w:rPr>
          <w:rFonts w:cs="Times New Roman"/>
          <w:b/>
          <w:u w:val="single"/>
          <w:lang w:eastAsia="ar-SA"/>
        </w:rPr>
        <w:t>Załączniki:</w:t>
      </w:r>
    </w:p>
    <w:p w14:paraId="51A289D8" w14:textId="0F143B96" w:rsidR="006F528B" w:rsidRPr="008E7934" w:rsidRDefault="00FA5645" w:rsidP="00932E72">
      <w:pPr>
        <w:spacing w:before="120" w:after="0" w:line="240" w:lineRule="auto"/>
        <w:ind w:right="-228"/>
        <w:rPr>
          <w:rFonts w:cs="Times New Roman"/>
          <w:bCs/>
        </w:rPr>
      </w:pPr>
      <w:r w:rsidRPr="008E7934">
        <w:rPr>
          <w:rFonts w:cs="Times New Roman"/>
          <w:bCs/>
        </w:rPr>
        <w:t xml:space="preserve">Załącznik nr 1 </w:t>
      </w:r>
      <w:r w:rsidR="00932E72">
        <w:rPr>
          <w:rFonts w:cs="Times New Roman"/>
          <w:bCs/>
        </w:rPr>
        <w:t xml:space="preserve">- </w:t>
      </w:r>
      <w:r w:rsidRPr="008E7934">
        <w:rPr>
          <w:rFonts w:cs="Times New Roman"/>
          <w:bCs/>
        </w:rPr>
        <w:t>Formularz oferty</w:t>
      </w:r>
    </w:p>
    <w:p w14:paraId="638F021A" w14:textId="7ACB0B41" w:rsidR="006F528B" w:rsidRPr="005974BD" w:rsidRDefault="00FA5645" w:rsidP="00932E72">
      <w:pPr>
        <w:spacing w:after="0" w:line="240" w:lineRule="auto"/>
        <w:ind w:right="-228"/>
        <w:rPr>
          <w:rFonts w:cs="Times New Roman"/>
          <w:bCs/>
        </w:rPr>
      </w:pPr>
      <w:r w:rsidRPr="005974BD">
        <w:rPr>
          <w:rFonts w:cs="Times New Roman"/>
          <w:bCs/>
        </w:rPr>
        <w:t xml:space="preserve">Załącznik nr 2 </w:t>
      </w:r>
      <w:r w:rsidR="00932E72" w:rsidRPr="005974BD">
        <w:rPr>
          <w:rFonts w:cs="Times New Roman"/>
          <w:bCs/>
        </w:rPr>
        <w:t xml:space="preserve">- </w:t>
      </w:r>
      <w:r w:rsidRPr="005974BD">
        <w:rPr>
          <w:rFonts w:cs="Times New Roman"/>
          <w:bCs/>
        </w:rPr>
        <w:t>Formularz cenowy</w:t>
      </w:r>
    </w:p>
    <w:p w14:paraId="4C0F8B2E" w14:textId="64BA87B0" w:rsidR="005974BD" w:rsidRDefault="00FA5645" w:rsidP="00932E72">
      <w:pPr>
        <w:spacing w:after="0" w:line="240" w:lineRule="auto"/>
        <w:ind w:right="-228"/>
        <w:rPr>
          <w:rFonts w:cs="Times New Roman"/>
          <w:bCs/>
        </w:rPr>
      </w:pPr>
      <w:r w:rsidRPr="008E7934">
        <w:rPr>
          <w:rFonts w:cs="Times New Roman"/>
          <w:bCs/>
        </w:rPr>
        <w:t xml:space="preserve">Załącznik nr 3 </w:t>
      </w:r>
      <w:r w:rsidR="005974BD">
        <w:rPr>
          <w:rFonts w:cs="Times New Roman"/>
          <w:bCs/>
        </w:rPr>
        <w:t>–</w:t>
      </w:r>
      <w:r w:rsidR="00900BFD">
        <w:rPr>
          <w:rFonts w:cs="Times New Roman"/>
          <w:bCs/>
        </w:rPr>
        <w:t>Opis przedmiotu zamówienia</w:t>
      </w:r>
    </w:p>
    <w:p w14:paraId="19E904EF" w14:textId="77777777" w:rsidR="003A68D8" w:rsidRDefault="003A68D8" w:rsidP="00932E72">
      <w:pPr>
        <w:spacing w:after="0" w:line="240" w:lineRule="auto"/>
        <w:ind w:right="-228"/>
        <w:rPr>
          <w:rFonts w:cs="Times New Roman"/>
          <w:bCs/>
        </w:rPr>
      </w:pPr>
      <w:r>
        <w:rPr>
          <w:rFonts w:cs="Times New Roman"/>
          <w:bCs/>
        </w:rPr>
        <w:t xml:space="preserve">Załącznik nr 4 - </w:t>
      </w:r>
      <w:r w:rsidR="00FA5645" w:rsidRPr="008E7934">
        <w:rPr>
          <w:rFonts w:cs="Times New Roman"/>
          <w:bCs/>
        </w:rPr>
        <w:t>Oświadczenie dotyczące braku podstaw do wykluczenia i spełnienia warunków</w:t>
      </w:r>
    </w:p>
    <w:p w14:paraId="00508919" w14:textId="0026A6F0" w:rsidR="006F528B" w:rsidRDefault="003A68D8" w:rsidP="00932E72">
      <w:pPr>
        <w:spacing w:after="0" w:line="240" w:lineRule="auto"/>
        <w:ind w:right="-228"/>
        <w:rPr>
          <w:rFonts w:cs="Times New Roman"/>
          <w:bCs/>
        </w:rPr>
      </w:pPr>
      <w:r>
        <w:rPr>
          <w:rFonts w:cs="Times New Roman"/>
          <w:bCs/>
        </w:rPr>
        <w:t xml:space="preserve">            </w:t>
      </w:r>
      <w:r w:rsidR="00FA5645" w:rsidRPr="008E7934">
        <w:rPr>
          <w:rFonts w:cs="Times New Roman"/>
          <w:bCs/>
        </w:rPr>
        <w:t xml:space="preserve"> udziału w postępowaniu</w:t>
      </w:r>
    </w:p>
    <w:p w14:paraId="1D2E5750" w14:textId="72587FE6" w:rsidR="00B85AB7" w:rsidRPr="008E7934" w:rsidRDefault="00B85AB7" w:rsidP="00B85AB7">
      <w:pPr>
        <w:spacing w:after="0" w:line="240" w:lineRule="auto"/>
        <w:ind w:left="1560" w:right="-228" w:hanging="1560"/>
        <w:jc w:val="both"/>
        <w:rPr>
          <w:rFonts w:cs="Times New Roman"/>
          <w:bCs/>
        </w:rPr>
      </w:pPr>
      <w:r>
        <w:rPr>
          <w:rFonts w:cs="Times New Roman"/>
          <w:bCs/>
        </w:rPr>
        <w:t xml:space="preserve">Załącznik nr 4A - </w:t>
      </w:r>
      <w:r w:rsidRPr="00B85AB7">
        <w:rPr>
          <w:rFonts w:cs="Times New Roman"/>
          <w:bCs/>
        </w:rPr>
        <w:t xml:space="preserve">Oświadczenie wykonawcy, wykonawców wspólnie ubiegających się o zamówienie, podmiotu udostępniającego zasobów o aktualności informacji zawartych w oświadczeniu, o którym mowa w art. 125 ustawy </w:t>
      </w:r>
      <w:proofErr w:type="spellStart"/>
      <w:r w:rsidRPr="00B85AB7">
        <w:rPr>
          <w:rFonts w:cs="Times New Roman"/>
          <w:bCs/>
        </w:rPr>
        <w:t>Pzp</w:t>
      </w:r>
      <w:proofErr w:type="spellEnd"/>
      <w:r w:rsidRPr="00B85AB7">
        <w:rPr>
          <w:rFonts w:cs="Times New Roman"/>
          <w:bCs/>
        </w:rPr>
        <w:t>, w zakresie podstaw wykluczenia z postępowania</w:t>
      </w:r>
    </w:p>
    <w:p w14:paraId="14E2B775" w14:textId="77777777" w:rsidR="003A68D8" w:rsidRDefault="00FA5645" w:rsidP="00932E72">
      <w:pPr>
        <w:spacing w:after="0" w:line="240" w:lineRule="auto"/>
        <w:ind w:right="-228"/>
        <w:rPr>
          <w:rFonts w:cs="Times New Roman"/>
          <w:bCs/>
        </w:rPr>
      </w:pPr>
      <w:r w:rsidRPr="008E7934">
        <w:rPr>
          <w:rFonts w:cs="Times New Roman"/>
          <w:bCs/>
        </w:rPr>
        <w:t xml:space="preserve">Załącznik nr </w:t>
      </w:r>
      <w:r w:rsidR="003A68D8">
        <w:rPr>
          <w:rFonts w:cs="Times New Roman"/>
          <w:bCs/>
        </w:rPr>
        <w:t>5</w:t>
      </w:r>
      <w:r w:rsidRPr="008E7934">
        <w:rPr>
          <w:rFonts w:cs="Times New Roman"/>
          <w:bCs/>
        </w:rPr>
        <w:t xml:space="preserve"> </w:t>
      </w:r>
      <w:r w:rsidR="00932E72">
        <w:rPr>
          <w:rFonts w:cs="Times New Roman"/>
          <w:bCs/>
        </w:rPr>
        <w:t xml:space="preserve">- </w:t>
      </w:r>
      <w:bookmarkStart w:id="17" w:name="_Hlk193364842"/>
      <w:r w:rsidRPr="008E7934">
        <w:rPr>
          <w:rFonts w:cs="Times New Roman"/>
          <w:bCs/>
        </w:rPr>
        <w:t>Oświadczenie dot. przynależności lub braku przynależności do tej samej grupy</w:t>
      </w:r>
    </w:p>
    <w:p w14:paraId="2CA83BE8" w14:textId="315086C1" w:rsidR="006F528B" w:rsidRPr="008E7934" w:rsidRDefault="003A68D8" w:rsidP="00932E72">
      <w:pPr>
        <w:spacing w:after="0" w:line="240" w:lineRule="auto"/>
        <w:ind w:right="-228"/>
        <w:rPr>
          <w:rFonts w:cs="Times New Roman"/>
          <w:bCs/>
        </w:rPr>
      </w:pPr>
      <w:r>
        <w:rPr>
          <w:rFonts w:cs="Times New Roman"/>
          <w:bCs/>
        </w:rPr>
        <w:t xml:space="preserve">            </w:t>
      </w:r>
      <w:r w:rsidR="00FA5645" w:rsidRPr="008E7934">
        <w:rPr>
          <w:rFonts w:cs="Times New Roman"/>
          <w:bCs/>
        </w:rPr>
        <w:t xml:space="preserve"> kapitałowej </w:t>
      </w:r>
    </w:p>
    <w:bookmarkEnd w:id="17"/>
    <w:p w14:paraId="29C9BD20" w14:textId="6B5EB644" w:rsidR="00F97598" w:rsidRDefault="00FA5645" w:rsidP="00932E72">
      <w:pPr>
        <w:spacing w:after="0" w:line="240" w:lineRule="auto"/>
        <w:ind w:right="-228"/>
        <w:rPr>
          <w:rFonts w:cs="Times New Roman"/>
          <w:bCs/>
        </w:rPr>
      </w:pPr>
      <w:r w:rsidRPr="008E7934">
        <w:rPr>
          <w:rFonts w:cs="Times New Roman"/>
          <w:bCs/>
        </w:rPr>
        <w:t xml:space="preserve">Załącznik nr </w:t>
      </w:r>
      <w:r w:rsidR="003A68D8">
        <w:rPr>
          <w:rFonts w:cs="Times New Roman"/>
          <w:bCs/>
        </w:rPr>
        <w:t>6</w:t>
      </w:r>
      <w:r w:rsidRPr="008E7934">
        <w:rPr>
          <w:rFonts w:cs="Times New Roman"/>
          <w:bCs/>
        </w:rPr>
        <w:t xml:space="preserve"> </w:t>
      </w:r>
      <w:r w:rsidR="008B4F75">
        <w:rPr>
          <w:rFonts w:cs="Times New Roman"/>
          <w:bCs/>
        </w:rPr>
        <w:t xml:space="preserve">- </w:t>
      </w:r>
      <w:r w:rsidR="00F97598">
        <w:rPr>
          <w:rFonts w:cs="Times New Roman"/>
          <w:bCs/>
        </w:rPr>
        <w:t>Zobowiązanie podmiotu udost</w:t>
      </w:r>
      <w:r w:rsidR="00BE02AB">
        <w:rPr>
          <w:rFonts w:cs="Times New Roman"/>
          <w:bCs/>
        </w:rPr>
        <w:t>ę</w:t>
      </w:r>
      <w:r w:rsidR="00F97598">
        <w:rPr>
          <w:rFonts w:cs="Times New Roman"/>
          <w:bCs/>
        </w:rPr>
        <w:t xml:space="preserve">pniającego zasoby do dyspozycji Wykonawcy </w:t>
      </w:r>
    </w:p>
    <w:p w14:paraId="14C4AFA0" w14:textId="57CF5146" w:rsidR="006808EB" w:rsidRDefault="00FA5645" w:rsidP="00552084">
      <w:pPr>
        <w:spacing w:after="0" w:line="240" w:lineRule="auto"/>
        <w:ind w:right="-228"/>
        <w:jc w:val="both"/>
      </w:pPr>
      <w:r w:rsidRPr="000659F2">
        <w:rPr>
          <w:rFonts w:cs="Times New Roman"/>
          <w:bCs/>
        </w:rPr>
        <w:t xml:space="preserve">Załącznik nr </w:t>
      </w:r>
      <w:r w:rsidR="00C8187B">
        <w:rPr>
          <w:rFonts w:cs="Times New Roman"/>
          <w:bCs/>
        </w:rPr>
        <w:t>7</w:t>
      </w:r>
      <w:r w:rsidRPr="000659F2">
        <w:rPr>
          <w:rFonts w:cs="Times New Roman"/>
          <w:bCs/>
        </w:rPr>
        <w:t xml:space="preserve"> </w:t>
      </w:r>
      <w:r w:rsidR="006808EB">
        <w:rPr>
          <w:rFonts w:cs="Times New Roman"/>
          <w:bCs/>
        </w:rPr>
        <w:t>–</w:t>
      </w:r>
      <w:r w:rsidR="008B4F75">
        <w:rPr>
          <w:rFonts w:cs="Times New Roman"/>
          <w:bCs/>
        </w:rPr>
        <w:t xml:space="preserve"> </w:t>
      </w:r>
      <w:bookmarkStart w:id="18" w:name="_Hlk193364982"/>
      <w:bookmarkStart w:id="19" w:name="_Hlk123730263"/>
      <w:r w:rsidR="000659F2">
        <w:t>O</w:t>
      </w:r>
      <w:r w:rsidR="000659F2" w:rsidRPr="000659F2">
        <w:t>świadczenie</w:t>
      </w:r>
      <w:r w:rsidR="006808EB">
        <w:t xml:space="preserve"> Wykonawcy </w:t>
      </w:r>
      <w:bookmarkEnd w:id="18"/>
      <w:r w:rsidR="006808EB">
        <w:t>na wyrażenie zgody na pokrycie kosztów naprawy</w:t>
      </w:r>
    </w:p>
    <w:p w14:paraId="45A928E2" w14:textId="5F1409E5" w:rsidR="00932E72" w:rsidRDefault="006808EB" w:rsidP="00552084">
      <w:pPr>
        <w:spacing w:after="0" w:line="240" w:lineRule="auto"/>
        <w:ind w:right="-228"/>
        <w:jc w:val="both"/>
      </w:pPr>
      <w:r>
        <w:t xml:space="preserve">             </w:t>
      </w:r>
      <w:r w:rsidR="00552084">
        <w:t xml:space="preserve"> uszkodzonego</w:t>
      </w:r>
      <w:r>
        <w:t xml:space="preserve"> sprzętu</w:t>
      </w:r>
    </w:p>
    <w:p w14:paraId="25676E91" w14:textId="0CEB8017" w:rsidR="009B2A47" w:rsidRPr="00932E72" w:rsidRDefault="009B2A47" w:rsidP="00552084">
      <w:pPr>
        <w:spacing w:after="0" w:line="240" w:lineRule="auto"/>
        <w:ind w:right="-228"/>
        <w:jc w:val="both"/>
        <w:rPr>
          <w:rFonts w:cs="Times New Roman"/>
          <w:b/>
          <w:bCs/>
        </w:rPr>
      </w:pPr>
      <w:r>
        <w:t xml:space="preserve">Załącznik nr 8 - </w:t>
      </w:r>
      <w:r w:rsidRPr="009B2A47">
        <w:t>Oświadczenie Wykonawcy</w:t>
      </w:r>
      <w:r>
        <w:t xml:space="preserve"> dot. zaoferowanych produktów równoważnych</w:t>
      </w:r>
    </w:p>
    <w:bookmarkEnd w:id="19"/>
    <w:p w14:paraId="51530926" w14:textId="419DA78E" w:rsidR="00730942" w:rsidRDefault="007E762C" w:rsidP="00EA58D6">
      <w:pPr>
        <w:spacing w:after="0" w:line="240" w:lineRule="auto"/>
        <w:ind w:right="-228"/>
        <w:rPr>
          <w:rFonts w:cs="Times New Roman"/>
          <w:bCs/>
          <w:kern w:val="0"/>
          <w:lang w:eastAsia="pl-PL" w:bidi="ar-SA"/>
        </w:rPr>
      </w:pPr>
      <w:r w:rsidRPr="00932E72">
        <w:rPr>
          <w:rFonts w:cs="Times New Roman"/>
          <w:bCs/>
          <w:kern w:val="0"/>
          <w:lang w:eastAsia="pl-PL" w:bidi="ar-SA"/>
        </w:rPr>
        <w:t xml:space="preserve">Załącznik nr </w:t>
      </w:r>
      <w:r w:rsidR="00C8187B">
        <w:rPr>
          <w:rFonts w:cs="Times New Roman"/>
          <w:bCs/>
          <w:kern w:val="0"/>
          <w:lang w:eastAsia="pl-PL" w:bidi="ar-SA"/>
        </w:rPr>
        <w:t>9</w:t>
      </w:r>
      <w:r w:rsidR="008B4F75">
        <w:rPr>
          <w:rFonts w:cs="Times New Roman"/>
          <w:bCs/>
          <w:kern w:val="0"/>
          <w:lang w:eastAsia="pl-PL" w:bidi="ar-SA"/>
        </w:rPr>
        <w:t xml:space="preserve"> </w:t>
      </w:r>
      <w:r w:rsidR="007A78B2">
        <w:rPr>
          <w:rFonts w:cs="Times New Roman"/>
          <w:bCs/>
          <w:kern w:val="0"/>
          <w:lang w:eastAsia="pl-PL" w:bidi="ar-SA"/>
        </w:rPr>
        <w:t>–</w:t>
      </w:r>
      <w:r w:rsidR="008B4F75">
        <w:rPr>
          <w:rFonts w:cs="Times New Roman"/>
          <w:bCs/>
          <w:kern w:val="0"/>
          <w:lang w:eastAsia="pl-PL" w:bidi="ar-SA"/>
        </w:rPr>
        <w:t xml:space="preserve"> </w:t>
      </w:r>
      <w:r w:rsidR="007A78B2">
        <w:rPr>
          <w:rFonts w:cs="Times New Roman"/>
          <w:bCs/>
          <w:kern w:val="0"/>
          <w:lang w:eastAsia="pl-PL" w:bidi="ar-SA"/>
        </w:rPr>
        <w:t>Projekt umowy</w:t>
      </w:r>
    </w:p>
    <w:p w14:paraId="56EDCB02" w14:textId="7B91FD8A" w:rsidR="00031DF9" w:rsidRDefault="00031DF9" w:rsidP="00EA58D6">
      <w:pPr>
        <w:spacing w:after="0" w:line="240" w:lineRule="auto"/>
        <w:ind w:right="-228"/>
        <w:rPr>
          <w:rFonts w:cs="Times New Roman"/>
          <w:bCs/>
          <w:kern w:val="0"/>
          <w:lang w:eastAsia="pl-PL" w:bidi="ar-SA"/>
        </w:rPr>
      </w:pPr>
    </w:p>
    <w:p w14:paraId="2AB893F7" w14:textId="061135E3" w:rsidR="00031DF9" w:rsidRDefault="00031DF9" w:rsidP="00EA58D6">
      <w:pPr>
        <w:spacing w:after="0" w:line="240" w:lineRule="auto"/>
        <w:ind w:right="-228"/>
        <w:rPr>
          <w:rFonts w:cs="Times New Roman"/>
          <w:bCs/>
          <w:kern w:val="0"/>
          <w:lang w:eastAsia="pl-PL" w:bidi="ar-SA"/>
        </w:rPr>
      </w:pPr>
    </w:p>
    <w:p w14:paraId="5D4D000F" w14:textId="6E081AEF" w:rsidR="00031DF9" w:rsidRDefault="00031DF9" w:rsidP="00EA58D6">
      <w:pPr>
        <w:spacing w:after="0" w:line="240" w:lineRule="auto"/>
        <w:ind w:right="-228"/>
        <w:rPr>
          <w:rFonts w:cs="Times New Roman"/>
          <w:bCs/>
          <w:kern w:val="0"/>
          <w:lang w:eastAsia="pl-PL" w:bidi="ar-SA"/>
        </w:rPr>
      </w:pPr>
    </w:p>
    <w:p w14:paraId="47FE3AB6" w14:textId="7F1F2391" w:rsidR="00031DF9" w:rsidRDefault="00031DF9" w:rsidP="00EA58D6">
      <w:pPr>
        <w:spacing w:after="0" w:line="240" w:lineRule="auto"/>
        <w:ind w:right="-228"/>
        <w:rPr>
          <w:rFonts w:cs="Times New Roman"/>
          <w:bCs/>
          <w:kern w:val="0"/>
          <w:lang w:eastAsia="pl-PL" w:bidi="ar-SA"/>
        </w:rPr>
      </w:pPr>
    </w:p>
    <w:p w14:paraId="68A46E81" w14:textId="7AD7EC3B" w:rsidR="00031DF9" w:rsidRDefault="00031DF9" w:rsidP="00EA58D6">
      <w:pPr>
        <w:spacing w:after="0" w:line="240" w:lineRule="auto"/>
        <w:ind w:right="-228"/>
        <w:rPr>
          <w:rFonts w:cs="Times New Roman"/>
          <w:bCs/>
          <w:kern w:val="0"/>
          <w:lang w:eastAsia="pl-PL" w:bidi="ar-SA"/>
        </w:rPr>
      </w:pPr>
    </w:p>
    <w:p w14:paraId="488E9A74" w14:textId="21C83A45" w:rsidR="00825EC2" w:rsidRDefault="00825EC2" w:rsidP="00EA58D6">
      <w:pPr>
        <w:spacing w:after="0" w:line="240" w:lineRule="auto"/>
        <w:ind w:right="-228"/>
        <w:rPr>
          <w:rFonts w:cs="Times New Roman"/>
          <w:bCs/>
          <w:kern w:val="0"/>
          <w:lang w:eastAsia="pl-PL" w:bidi="ar-SA"/>
        </w:rPr>
      </w:pPr>
    </w:p>
    <w:p w14:paraId="197032A6" w14:textId="0053CC05" w:rsidR="00825EC2" w:rsidRDefault="00825EC2" w:rsidP="00EA58D6">
      <w:pPr>
        <w:spacing w:after="0" w:line="240" w:lineRule="auto"/>
        <w:ind w:right="-228"/>
        <w:rPr>
          <w:rFonts w:cs="Times New Roman"/>
          <w:bCs/>
          <w:kern w:val="0"/>
          <w:lang w:eastAsia="pl-PL" w:bidi="ar-SA"/>
        </w:rPr>
      </w:pPr>
    </w:p>
    <w:p w14:paraId="29C69AC2" w14:textId="432BCE22" w:rsidR="00825EC2" w:rsidRDefault="00825EC2" w:rsidP="00EA58D6">
      <w:pPr>
        <w:spacing w:after="0" w:line="240" w:lineRule="auto"/>
        <w:ind w:right="-228"/>
        <w:rPr>
          <w:rFonts w:cs="Times New Roman"/>
          <w:bCs/>
          <w:kern w:val="0"/>
          <w:lang w:eastAsia="pl-PL" w:bidi="ar-SA"/>
        </w:rPr>
      </w:pPr>
    </w:p>
    <w:p w14:paraId="028FC56C" w14:textId="60957642" w:rsidR="00825EC2" w:rsidRDefault="00825EC2" w:rsidP="00EA58D6">
      <w:pPr>
        <w:spacing w:after="0" w:line="240" w:lineRule="auto"/>
        <w:ind w:right="-228"/>
        <w:rPr>
          <w:rFonts w:cs="Times New Roman"/>
          <w:bCs/>
          <w:kern w:val="0"/>
          <w:lang w:eastAsia="pl-PL" w:bidi="ar-SA"/>
        </w:rPr>
      </w:pPr>
    </w:p>
    <w:p w14:paraId="60E69A65" w14:textId="09BDEC10" w:rsidR="00825EC2" w:rsidRDefault="00825EC2" w:rsidP="00EA58D6">
      <w:pPr>
        <w:spacing w:after="0" w:line="240" w:lineRule="auto"/>
        <w:ind w:right="-228"/>
        <w:rPr>
          <w:rFonts w:cs="Times New Roman"/>
          <w:bCs/>
          <w:kern w:val="0"/>
          <w:lang w:eastAsia="pl-PL" w:bidi="ar-SA"/>
        </w:rPr>
      </w:pPr>
    </w:p>
    <w:p w14:paraId="5615CD58" w14:textId="1D739744" w:rsidR="00825EC2" w:rsidRDefault="00825EC2" w:rsidP="00EA58D6">
      <w:pPr>
        <w:spacing w:after="0" w:line="240" w:lineRule="auto"/>
        <w:ind w:right="-228"/>
        <w:rPr>
          <w:rFonts w:cs="Times New Roman"/>
          <w:bCs/>
          <w:kern w:val="0"/>
          <w:lang w:eastAsia="pl-PL" w:bidi="ar-SA"/>
        </w:rPr>
      </w:pPr>
    </w:p>
    <w:p w14:paraId="767ECD90" w14:textId="79A1008D" w:rsidR="00825EC2" w:rsidRDefault="00825EC2" w:rsidP="00EA58D6">
      <w:pPr>
        <w:spacing w:after="0" w:line="240" w:lineRule="auto"/>
        <w:ind w:right="-228"/>
        <w:rPr>
          <w:rFonts w:cs="Times New Roman"/>
          <w:bCs/>
          <w:kern w:val="0"/>
          <w:lang w:eastAsia="pl-PL" w:bidi="ar-SA"/>
        </w:rPr>
      </w:pPr>
    </w:p>
    <w:p w14:paraId="309F0926" w14:textId="602ECE3F" w:rsidR="00825EC2" w:rsidRDefault="00825EC2" w:rsidP="00EA58D6">
      <w:pPr>
        <w:spacing w:after="0" w:line="240" w:lineRule="auto"/>
        <w:ind w:right="-228"/>
        <w:rPr>
          <w:rFonts w:cs="Times New Roman"/>
          <w:bCs/>
          <w:kern w:val="0"/>
          <w:lang w:eastAsia="pl-PL" w:bidi="ar-SA"/>
        </w:rPr>
      </w:pPr>
    </w:p>
    <w:p w14:paraId="7EAB1FC0" w14:textId="05EDF2ED" w:rsidR="00825EC2" w:rsidRDefault="00825EC2" w:rsidP="00EA58D6">
      <w:pPr>
        <w:spacing w:after="0" w:line="240" w:lineRule="auto"/>
        <w:ind w:right="-228"/>
        <w:rPr>
          <w:rFonts w:cs="Times New Roman"/>
          <w:bCs/>
          <w:kern w:val="0"/>
          <w:lang w:eastAsia="pl-PL" w:bidi="ar-SA"/>
        </w:rPr>
      </w:pPr>
    </w:p>
    <w:p w14:paraId="148D306A" w14:textId="0786FC79" w:rsidR="00825EC2" w:rsidRDefault="00825EC2" w:rsidP="00EA58D6">
      <w:pPr>
        <w:spacing w:after="0" w:line="240" w:lineRule="auto"/>
        <w:ind w:right="-228"/>
        <w:rPr>
          <w:rFonts w:cs="Times New Roman"/>
          <w:bCs/>
          <w:kern w:val="0"/>
          <w:lang w:eastAsia="pl-PL" w:bidi="ar-SA"/>
        </w:rPr>
      </w:pPr>
    </w:p>
    <w:p w14:paraId="609056A4" w14:textId="1C58C39F" w:rsidR="00825EC2" w:rsidRDefault="00825EC2" w:rsidP="00EA58D6">
      <w:pPr>
        <w:spacing w:after="0" w:line="240" w:lineRule="auto"/>
        <w:ind w:right="-228"/>
        <w:rPr>
          <w:rFonts w:cs="Times New Roman"/>
          <w:bCs/>
          <w:kern w:val="0"/>
          <w:lang w:eastAsia="pl-PL" w:bidi="ar-SA"/>
        </w:rPr>
      </w:pPr>
    </w:p>
    <w:p w14:paraId="14556FC6" w14:textId="2CADBD92" w:rsidR="00825EC2" w:rsidRDefault="00825EC2" w:rsidP="00EA58D6">
      <w:pPr>
        <w:spacing w:after="0" w:line="240" w:lineRule="auto"/>
        <w:ind w:right="-228"/>
        <w:rPr>
          <w:rFonts w:cs="Times New Roman"/>
          <w:bCs/>
          <w:kern w:val="0"/>
          <w:lang w:eastAsia="pl-PL" w:bidi="ar-SA"/>
        </w:rPr>
      </w:pPr>
    </w:p>
    <w:p w14:paraId="204E5E30" w14:textId="56EC78F5" w:rsidR="00825EC2" w:rsidRDefault="004B7AD3" w:rsidP="004B7AD3">
      <w:pPr>
        <w:tabs>
          <w:tab w:val="left" w:pos="6764"/>
        </w:tabs>
        <w:spacing w:after="0" w:line="240" w:lineRule="auto"/>
        <w:ind w:right="-228"/>
        <w:rPr>
          <w:rFonts w:cs="Times New Roman"/>
          <w:bCs/>
          <w:kern w:val="0"/>
          <w:lang w:eastAsia="pl-PL" w:bidi="ar-SA"/>
        </w:rPr>
      </w:pPr>
      <w:r>
        <w:rPr>
          <w:rFonts w:cs="Times New Roman"/>
          <w:bCs/>
          <w:kern w:val="0"/>
          <w:lang w:eastAsia="pl-PL" w:bidi="ar-SA"/>
        </w:rPr>
        <w:tab/>
      </w:r>
    </w:p>
    <w:p w14:paraId="48E93C2D" w14:textId="36B656C7" w:rsidR="00AE55DD" w:rsidRDefault="00AE55DD" w:rsidP="004B7AD3">
      <w:pPr>
        <w:tabs>
          <w:tab w:val="left" w:pos="6764"/>
        </w:tabs>
        <w:spacing w:after="0" w:line="240" w:lineRule="auto"/>
        <w:ind w:right="-228"/>
        <w:rPr>
          <w:rFonts w:cs="Times New Roman"/>
          <w:bCs/>
          <w:kern w:val="0"/>
          <w:lang w:eastAsia="pl-PL" w:bidi="ar-SA"/>
        </w:rPr>
      </w:pPr>
    </w:p>
    <w:p w14:paraId="0C2BCE43" w14:textId="07949C23" w:rsidR="00AE55DD" w:rsidRDefault="00AE55DD" w:rsidP="004B7AD3">
      <w:pPr>
        <w:tabs>
          <w:tab w:val="left" w:pos="6764"/>
        </w:tabs>
        <w:spacing w:after="0" w:line="240" w:lineRule="auto"/>
        <w:ind w:right="-228"/>
        <w:rPr>
          <w:rFonts w:cs="Times New Roman"/>
          <w:bCs/>
          <w:kern w:val="0"/>
          <w:lang w:eastAsia="pl-PL" w:bidi="ar-SA"/>
        </w:rPr>
      </w:pPr>
    </w:p>
    <w:p w14:paraId="7B0B08BE" w14:textId="77777777" w:rsidR="00A7590C" w:rsidRDefault="00A7590C" w:rsidP="004B7AD3">
      <w:pPr>
        <w:tabs>
          <w:tab w:val="left" w:pos="6764"/>
        </w:tabs>
        <w:spacing w:after="0" w:line="240" w:lineRule="auto"/>
        <w:ind w:right="-228"/>
        <w:rPr>
          <w:rFonts w:cs="Times New Roman"/>
          <w:bCs/>
          <w:kern w:val="0"/>
          <w:lang w:eastAsia="pl-PL" w:bidi="ar-SA"/>
        </w:rPr>
      </w:pPr>
    </w:p>
    <w:p w14:paraId="5A31F9DE" w14:textId="77777777" w:rsidR="00A7590C" w:rsidRDefault="00A7590C" w:rsidP="004B7AD3">
      <w:pPr>
        <w:tabs>
          <w:tab w:val="left" w:pos="6764"/>
        </w:tabs>
        <w:spacing w:after="0" w:line="240" w:lineRule="auto"/>
        <w:ind w:right="-228"/>
        <w:rPr>
          <w:rFonts w:cs="Times New Roman"/>
          <w:bCs/>
          <w:kern w:val="0"/>
          <w:lang w:eastAsia="pl-PL" w:bidi="ar-SA"/>
        </w:rPr>
      </w:pPr>
    </w:p>
    <w:p w14:paraId="51B924D2" w14:textId="77777777" w:rsidR="00A7590C" w:rsidRDefault="00A7590C" w:rsidP="004B7AD3">
      <w:pPr>
        <w:tabs>
          <w:tab w:val="left" w:pos="6764"/>
        </w:tabs>
        <w:spacing w:after="0" w:line="240" w:lineRule="auto"/>
        <w:ind w:right="-228"/>
        <w:rPr>
          <w:rFonts w:cs="Times New Roman"/>
          <w:bCs/>
          <w:kern w:val="0"/>
          <w:lang w:eastAsia="pl-PL" w:bidi="ar-SA"/>
        </w:rPr>
      </w:pPr>
    </w:p>
    <w:p w14:paraId="4614BCF8" w14:textId="77777777" w:rsidR="00A7590C" w:rsidRDefault="00A7590C" w:rsidP="004B7AD3">
      <w:pPr>
        <w:tabs>
          <w:tab w:val="left" w:pos="6764"/>
        </w:tabs>
        <w:spacing w:after="0" w:line="240" w:lineRule="auto"/>
        <w:ind w:right="-228"/>
        <w:rPr>
          <w:rFonts w:cs="Times New Roman"/>
          <w:bCs/>
          <w:kern w:val="0"/>
          <w:lang w:eastAsia="pl-PL" w:bidi="ar-SA"/>
        </w:rPr>
      </w:pPr>
    </w:p>
    <w:p w14:paraId="69179628" w14:textId="77777777" w:rsidR="00A7590C" w:rsidRDefault="00A7590C" w:rsidP="004B7AD3">
      <w:pPr>
        <w:tabs>
          <w:tab w:val="left" w:pos="6764"/>
        </w:tabs>
        <w:spacing w:after="0" w:line="240" w:lineRule="auto"/>
        <w:ind w:right="-228"/>
        <w:rPr>
          <w:rFonts w:cs="Times New Roman"/>
          <w:bCs/>
          <w:kern w:val="0"/>
          <w:lang w:eastAsia="pl-PL" w:bidi="ar-SA"/>
        </w:rPr>
      </w:pPr>
    </w:p>
    <w:p w14:paraId="690468F7" w14:textId="77777777" w:rsidR="00A7590C" w:rsidRDefault="00A7590C" w:rsidP="004B7AD3">
      <w:pPr>
        <w:tabs>
          <w:tab w:val="left" w:pos="6764"/>
        </w:tabs>
        <w:spacing w:after="0" w:line="240" w:lineRule="auto"/>
        <w:ind w:right="-228"/>
        <w:rPr>
          <w:rFonts w:cs="Times New Roman"/>
          <w:bCs/>
          <w:kern w:val="0"/>
          <w:lang w:eastAsia="pl-PL" w:bidi="ar-SA"/>
        </w:rPr>
      </w:pPr>
    </w:p>
    <w:p w14:paraId="60893632" w14:textId="77777777" w:rsidR="00031DF9" w:rsidRPr="00EA58D6" w:rsidRDefault="00031DF9" w:rsidP="00EA58D6">
      <w:pPr>
        <w:spacing w:after="0" w:line="240" w:lineRule="auto"/>
        <w:ind w:right="-228"/>
        <w:rPr>
          <w:rFonts w:cs="Times New Roman"/>
          <w:bCs/>
        </w:rPr>
      </w:pPr>
    </w:p>
    <w:p w14:paraId="4ED9019C" w14:textId="0EDE7E0B" w:rsidR="00D317D8" w:rsidRPr="00D317D8" w:rsidRDefault="00356921" w:rsidP="00D317D8">
      <w:pPr>
        <w:jc w:val="right"/>
        <w:rPr>
          <w:b/>
          <w:bCs/>
        </w:rPr>
      </w:pPr>
      <w:r w:rsidRPr="00D317D8">
        <w:rPr>
          <w:b/>
          <w:bCs/>
        </w:rPr>
        <w:t>Załącznik</w:t>
      </w:r>
      <w:r w:rsidR="00D317D8" w:rsidRPr="00D317D8">
        <w:rPr>
          <w:b/>
          <w:bCs/>
        </w:rPr>
        <w:t xml:space="preserve"> nr 1</w:t>
      </w:r>
    </w:p>
    <w:p w14:paraId="0D27C9FD" w14:textId="7049B13B" w:rsidR="007E762C" w:rsidRPr="007E762C" w:rsidRDefault="007E762C" w:rsidP="007E762C">
      <w:pPr>
        <w:widowControl/>
        <w:spacing w:before="240" w:after="240" w:line="240" w:lineRule="auto"/>
        <w:jc w:val="center"/>
        <w:rPr>
          <w:rFonts w:cs="Times New Roman"/>
          <w:b/>
          <w:kern w:val="0"/>
          <w:lang w:eastAsia="pl-PL" w:bidi="ar-SA"/>
        </w:rPr>
      </w:pPr>
      <w:r w:rsidRPr="007E762C">
        <w:rPr>
          <w:rFonts w:cs="Times New Roman"/>
          <w:b/>
          <w:spacing w:val="50"/>
          <w:kern w:val="0"/>
          <w:lang w:eastAsia="pl-PL" w:bidi="ar-SA"/>
        </w:rPr>
        <w:t>OFERTA</w:t>
      </w:r>
      <w:r w:rsidR="004B7AD3">
        <w:rPr>
          <w:rFonts w:cs="Times New Roman"/>
          <w:b/>
          <w:spacing w:val="50"/>
          <w:kern w:val="0"/>
          <w:lang w:eastAsia="pl-PL" w:bidi="ar-SA"/>
        </w:rPr>
        <w:t xml:space="preserve"> </w:t>
      </w:r>
    </w:p>
    <w:p w14:paraId="4A7CB1BF" w14:textId="31EBD86F" w:rsidR="007E762C" w:rsidRPr="007E762C" w:rsidRDefault="007E762C" w:rsidP="007E762C">
      <w:pPr>
        <w:widowControl/>
        <w:spacing w:after="0" w:line="240" w:lineRule="auto"/>
        <w:rPr>
          <w:rFonts w:cs="Times New Roman"/>
          <w:kern w:val="0"/>
          <w:lang w:eastAsia="pl-PL" w:bidi="ar-SA"/>
        </w:rPr>
      </w:pPr>
      <w:r w:rsidRPr="007E762C">
        <w:rPr>
          <w:rFonts w:cs="Times New Roman"/>
          <w:kern w:val="0"/>
          <w:u w:val="single"/>
          <w:lang w:eastAsia="pl-PL" w:bidi="ar-SA"/>
        </w:rPr>
        <w:t xml:space="preserve">Nazwa i siedziba Wykonawcy: </w:t>
      </w:r>
      <w:r w:rsidRPr="007E762C">
        <w:rPr>
          <w:rFonts w:cs="Times New Roman"/>
          <w:kern w:val="0"/>
          <w:lang w:eastAsia="pl-PL" w:bidi="ar-SA"/>
        </w:rPr>
        <w:t>......................................................................................................................................................</w:t>
      </w:r>
    </w:p>
    <w:p w14:paraId="2CBBC720" w14:textId="77777777" w:rsidR="007E762C" w:rsidRPr="008C3ACC" w:rsidRDefault="007E762C" w:rsidP="007E762C">
      <w:pPr>
        <w:widowControl/>
        <w:spacing w:after="0" w:line="240" w:lineRule="auto"/>
        <w:rPr>
          <w:rFonts w:cs="Times New Roman"/>
          <w:kern w:val="0"/>
          <w:lang w:val="de-DE" w:eastAsia="pl-PL" w:bidi="ar-SA"/>
        </w:rPr>
      </w:pPr>
      <w:proofErr w:type="spellStart"/>
      <w:r w:rsidRPr="008C3ACC">
        <w:rPr>
          <w:rFonts w:cs="Times New Roman"/>
          <w:kern w:val="0"/>
          <w:lang w:val="de-DE" w:eastAsia="pl-PL" w:bidi="ar-SA"/>
        </w:rPr>
        <w:t>Adres</w:t>
      </w:r>
      <w:proofErr w:type="spellEnd"/>
      <w:r w:rsidRPr="008C3ACC">
        <w:rPr>
          <w:rFonts w:cs="Times New Roman"/>
          <w:kern w:val="0"/>
          <w:lang w:val="de-DE" w:eastAsia="pl-PL" w:bidi="ar-SA"/>
        </w:rPr>
        <w:t xml:space="preserve"> e- mail …………………………………………………</w:t>
      </w:r>
    </w:p>
    <w:p w14:paraId="3AD2EF31" w14:textId="77777777" w:rsidR="007E762C" w:rsidRPr="008C3ACC" w:rsidRDefault="007E762C" w:rsidP="007E762C">
      <w:pPr>
        <w:widowControl/>
        <w:spacing w:after="0" w:line="240" w:lineRule="auto"/>
        <w:rPr>
          <w:rFonts w:cs="Times New Roman"/>
          <w:kern w:val="0"/>
          <w:lang w:val="de-DE" w:eastAsia="pl-PL" w:bidi="ar-SA"/>
        </w:rPr>
      </w:pPr>
      <w:proofErr w:type="spellStart"/>
      <w:r w:rsidRPr="008C3ACC">
        <w:rPr>
          <w:rFonts w:cs="Times New Roman"/>
          <w:kern w:val="0"/>
          <w:lang w:val="de-DE" w:eastAsia="pl-PL" w:bidi="ar-SA"/>
        </w:rPr>
        <w:t>Nr</w:t>
      </w:r>
      <w:proofErr w:type="spellEnd"/>
      <w:r w:rsidRPr="008C3ACC">
        <w:rPr>
          <w:rFonts w:cs="Times New Roman"/>
          <w:kern w:val="0"/>
          <w:lang w:val="de-DE" w:eastAsia="pl-PL" w:bidi="ar-SA"/>
        </w:rPr>
        <w:t xml:space="preserve"> tel. ………………………………………………………...</w:t>
      </w:r>
    </w:p>
    <w:p w14:paraId="492EF91A" w14:textId="131751F3" w:rsidR="007E762C" w:rsidRPr="007E762C" w:rsidRDefault="007E762C" w:rsidP="007E762C">
      <w:pPr>
        <w:widowControl/>
        <w:spacing w:after="0" w:line="240" w:lineRule="auto"/>
        <w:rPr>
          <w:rFonts w:cs="Times New Roman"/>
          <w:kern w:val="0"/>
          <w:lang w:eastAsia="pl-PL" w:bidi="ar-SA"/>
        </w:rPr>
      </w:pPr>
      <w:r w:rsidRPr="007E762C">
        <w:rPr>
          <w:rFonts w:cs="Times New Roman"/>
          <w:kern w:val="0"/>
          <w:lang w:eastAsia="pl-PL" w:bidi="ar-SA"/>
        </w:rPr>
        <w:t>NIP:</w:t>
      </w:r>
      <w:r w:rsidR="000A13D5">
        <w:rPr>
          <w:rFonts w:cs="Times New Roman"/>
          <w:kern w:val="0"/>
          <w:lang w:eastAsia="pl-PL" w:bidi="ar-SA"/>
        </w:rPr>
        <w:t xml:space="preserve"> </w:t>
      </w:r>
      <w:r w:rsidRPr="007E762C">
        <w:rPr>
          <w:rFonts w:cs="Times New Roman"/>
          <w:kern w:val="0"/>
          <w:lang w:eastAsia="pl-PL" w:bidi="ar-SA"/>
        </w:rPr>
        <w:t>…………………….REGON:…………………………...</w:t>
      </w:r>
    </w:p>
    <w:p w14:paraId="2A172D2B" w14:textId="00AFA103" w:rsidR="007E762C" w:rsidRPr="007E762C" w:rsidRDefault="007E762C" w:rsidP="007E762C">
      <w:pPr>
        <w:widowControl/>
        <w:spacing w:after="0" w:line="240" w:lineRule="auto"/>
        <w:rPr>
          <w:rFonts w:cs="Times New Roman"/>
          <w:kern w:val="0"/>
          <w:lang w:eastAsia="pl-PL" w:bidi="ar-SA"/>
        </w:rPr>
      </w:pPr>
      <w:r w:rsidRPr="007E762C">
        <w:rPr>
          <w:rFonts w:cs="Times New Roman"/>
          <w:kern w:val="0"/>
          <w:lang w:eastAsia="pl-PL" w:bidi="ar-SA"/>
        </w:rPr>
        <w:t>KRS:</w:t>
      </w:r>
      <w:r w:rsidR="000A13D5">
        <w:rPr>
          <w:rFonts w:cs="Times New Roman"/>
          <w:kern w:val="0"/>
          <w:lang w:eastAsia="pl-PL" w:bidi="ar-SA"/>
        </w:rPr>
        <w:t xml:space="preserve"> </w:t>
      </w:r>
      <w:r w:rsidRPr="007E762C">
        <w:rPr>
          <w:rFonts w:cs="Times New Roman"/>
          <w:kern w:val="0"/>
          <w:lang w:eastAsia="pl-PL" w:bidi="ar-SA"/>
        </w:rPr>
        <w:t>……………………………………………………………. (jeśli dotyczy)</w:t>
      </w:r>
    </w:p>
    <w:p w14:paraId="562C927A" w14:textId="77777777" w:rsidR="007E762C" w:rsidRPr="007E762C" w:rsidRDefault="007E762C" w:rsidP="007E762C">
      <w:pPr>
        <w:widowControl/>
        <w:spacing w:after="0" w:line="240" w:lineRule="auto"/>
        <w:rPr>
          <w:rFonts w:cs="Times New Roman"/>
          <w:kern w:val="0"/>
          <w:u w:val="single"/>
          <w:lang w:eastAsia="pl-PL" w:bidi="ar-SA"/>
        </w:rPr>
      </w:pPr>
      <w:r w:rsidRPr="007E762C">
        <w:rPr>
          <w:rFonts w:cs="Times New Roman"/>
          <w:kern w:val="0"/>
          <w:u w:val="single"/>
          <w:lang w:eastAsia="pl-PL" w:bidi="ar-SA"/>
        </w:rPr>
        <w:t>Nazwa i siedziba Zamawiającego:</w:t>
      </w:r>
    </w:p>
    <w:p w14:paraId="06FC3395" w14:textId="77777777" w:rsidR="007E762C" w:rsidRPr="007E762C" w:rsidRDefault="007E762C" w:rsidP="007E762C">
      <w:pPr>
        <w:widowControl/>
        <w:spacing w:after="0"/>
        <w:jc w:val="both"/>
        <w:rPr>
          <w:rFonts w:cs="Times New Roman"/>
          <w:kern w:val="0"/>
          <w:lang w:eastAsia="pl-PL" w:bidi="ar-SA"/>
        </w:rPr>
      </w:pPr>
      <w:r w:rsidRPr="007E762C">
        <w:rPr>
          <w:rFonts w:cs="Times New Roman"/>
          <w:kern w:val="0"/>
          <w:lang w:eastAsia="pl-PL" w:bidi="ar-SA"/>
        </w:rPr>
        <w:t>Samodzielnym Publicznym Specjalistycznym Szpitalem Zachodnim im. św. Jana Pawła II w Grodzisku Mazowieckim przy ulicy Dalekiej 11, wpisanym do Krajowego Rejestru Sądowego pod numerem KRS 0000055047, oznaczony numerami NIP 529-10-04-702, REGON 000311639</w:t>
      </w:r>
    </w:p>
    <w:p w14:paraId="145385C4" w14:textId="72C75F2D" w:rsidR="007E762C" w:rsidRPr="0037592A" w:rsidRDefault="007E762C" w:rsidP="0037592A">
      <w:pPr>
        <w:widowControl/>
        <w:tabs>
          <w:tab w:val="left" w:pos="720"/>
        </w:tabs>
        <w:spacing w:after="0"/>
        <w:jc w:val="both"/>
        <w:rPr>
          <w:rFonts w:cs="Times New Roman"/>
          <w:b/>
          <w:kern w:val="0"/>
          <w:sz w:val="28"/>
          <w:szCs w:val="28"/>
          <w:lang w:eastAsia="pl-PL" w:bidi="ar-SA"/>
        </w:rPr>
      </w:pPr>
      <w:r w:rsidRPr="007E762C">
        <w:rPr>
          <w:rFonts w:cs="Times New Roman"/>
          <w:kern w:val="0"/>
          <w:lang w:eastAsia="pl-PL" w:bidi="ar-SA"/>
        </w:rPr>
        <w:t>Nawiązując do zaproszenia do wzięcia udziału w postępowaniu na:</w:t>
      </w:r>
      <w:bookmarkStart w:id="20" w:name="_Hlk107311488"/>
      <w:r>
        <w:rPr>
          <w:rFonts w:cs="Times New Roman"/>
          <w:b/>
          <w:bCs/>
          <w:kern w:val="0"/>
          <w:lang w:eastAsia="pl-PL" w:bidi="ar-SA"/>
        </w:rPr>
        <w:t xml:space="preserve"> </w:t>
      </w:r>
      <w:bookmarkStart w:id="21" w:name="_Hlk118967777"/>
      <w:r w:rsidR="00A7590C">
        <w:rPr>
          <w:rFonts w:cs="Times New Roman"/>
          <w:b/>
          <w:bCs/>
          <w:kern w:val="0"/>
          <w:lang w:eastAsia="pl-PL" w:bidi="ar-SA"/>
        </w:rPr>
        <w:t>D</w:t>
      </w:r>
      <w:r w:rsidR="00A7590C" w:rsidRPr="00A7590C">
        <w:rPr>
          <w:rFonts w:cs="Times New Roman"/>
          <w:b/>
          <w:bCs/>
          <w:kern w:val="0"/>
          <w:lang w:eastAsia="pl-PL" w:bidi="ar-SA"/>
        </w:rPr>
        <w:t xml:space="preserve">ostawę </w:t>
      </w:r>
      <w:r w:rsidR="00CC3E88" w:rsidRPr="00CC3E88">
        <w:rPr>
          <w:rFonts w:cs="Times New Roman"/>
          <w:b/>
          <w:bCs/>
          <w:kern w:val="0"/>
          <w:lang w:eastAsia="pl-PL" w:bidi="ar-SA"/>
        </w:rPr>
        <w:t>tonerów i materiałów eksploatacyjnych do urządzeń drukujących</w:t>
      </w:r>
    </w:p>
    <w:bookmarkEnd w:id="20"/>
    <w:bookmarkEnd w:id="21"/>
    <w:p w14:paraId="633F713D" w14:textId="77777777" w:rsidR="007E762C" w:rsidRPr="007E762C" w:rsidRDefault="007E762C" w:rsidP="00792CD9">
      <w:pPr>
        <w:widowControl/>
        <w:spacing w:after="0" w:line="240" w:lineRule="auto"/>
        <w:rPr>
          <w:rFonts w:cs="Times New Roman"/>
          <w:kern w:val="0"/>
          <w:lang w:eastAsia="pl-PL" w:bidi="ar-SA"/>
        </w:rPr>
      </w:pPr>
      <w:r w:rsidRPr="007E762C">
        <w:rPr>
          <w:rFonts w:cs="Times New Roman"/>
          <w:b/>
          <w:bCs/>
          <w:kern w:val="0"/>
          <w:lang w:eastAsia="pl-PL" w:bidi="ar-SA"/>
        </w:rPr>
        <w:t>1.</w:t>
      </w:r>
      <w:r w:rsidRPr="007E762C">
        <w:rPr>
          <w:rFonts w:cs="Times New Roman"/>
          <w:kern w:val="0"/>
          <w:lang w:eastAsia="pl-PL" w:bidi="ar-SA"/>
        </w:rPr>
        <w:t xml:space="preserve"> Oferuję wykonanie zamówienia:  </w:t>
      </w:r>
    </w:p>
    <w:p w14:paraId="13E8247A" w14:textId="7F6724ED" w:rsidR="007E762C" w:rsidRPr="007E762C" w:rsidRDefault="007E762C" w:rsidP="00EA1E82">
      <w:pPr>
        <w:widowControl/>
        <w:numPr>
          <w:ilvl w:val="0"/>
          <w:numId w:val="46"/>
        </w:numPr>
        <w:spacing w:after="0" w:line="240" w:lineRule="auto"/>
        <w:ind w:left="851" w:hanging="425"/>
        <w:rPr>
          <w:rFonts w:cs="Times New Roman"/>
          <w:kern w:val="0"/>
          <w:lang w:eastAsia="pl-PL" w:bidi="ar-SA"/>
        </w:rPr>
      </w:pPr>
      <w:r w:rsidRPr="007E762C">
        <w:rPr>
          <w:rFonts w:cs="Times New Roman"/>
          <w:kern w:val="0"/>
          <w:lang w:eastAsia="pl-PL" w:bidi="ar-SA"/>
        </w:rPr>
        <w:t>za cenę (netto)</w:t>
      </w:r>
      <w:r w:rsidR="006E35C6">
        <w:rPr>
          <w:rFonts w:cs="Times New Roman"/>
          <w:kern w:val="0"/>
          <w:lang w:eastAsia="pl-PL" w:bidi="ar-SA"/>
        </w:rPr>
        <w:t xml:space="preserve">       </w:t>
      </w:r>
      <w:r w:rsidR="00A6307E">
        <w:rPr>
          <w:rFonts w:cs="Times New Roman"/>
          <w:kern w:val="0"/>
          <w:lang w:eastAsia="pl-PL" w:bidi="ar-SA"/>
        </w:rPr>
        <w:t xml:space="preserve"> </w:t>
      </w:r>
      <w:r w:rsidRPr="007E762C">
        <w:rPr>
          <w:rFonts w:cs="Times New Roman"/>
          <w:kern w:val="0"/>
          <w:lang w:eastAsia="pl-PL" w:bidi="ar-SA"/>
        </w:rPr>
        <w:t>............................... zł</w:t>
      </w:r>
    </w:p>
    <w:p w14:paraId="4BCC24B3" w14:textId="53E46130" w:rsidR="007E762C" w:rsidRPr="007E762C" w:rsidRDefault="007E762C" w:rsidP="00EA1E82">
      <w:pPr>
        <w:widowControl/>
        <w:numPr>
          <w:ilvl w:val="0"/>
          <w:numId w:val="46"/>
        </w:numPr>
        <w:spacing w:after="0" w:line="240" w:lineRule="auto"/>
        <w:ind w:left="851" w:hanging="425"/>
        <w:rPr>
          <w:rFonts w:cs="Times New Roman"/>
          <w:kern w:val="0"/>
          <w:lang w:eastAsia="pl-PL" w:bidi="ar-SA"/>
        </w:rPr>
      </w:pPr>
      <w:r w:rsidRPr="007E762C">
        <w:rPr>
          <w:rFonts w:cs="Times New Roman"/>
          <w:kern w:val="0"/>
          <w:lang w:eastAsia="pl-PL" w:bidi="ar-SA"/>
        </w:rPr>
        <w:t xml:space="preserve">podatek VAT      </w:t>
      </w:r>
      <w:r w:rsidR="006E35C6">
        <w:rPr>
          <w:rFonts w:cs="Times New Roman"/>
          <w:kern w:val="0"/>
          <w:lang w:eastAsia="pl-PL" w:bidi="ar-SA"/>
        </w:rPr>
        <w:t xml:space="preserve">   </w:t>
      </w:r>
      <w:r w:rsidRPr="007E762C">
        <w:rPr>
          <w:rFonts w:cs="Times New Roman"/>
          <w:kern w:val="0"/>
          <w:lang w:eastAsia="pl-PL" w:bidi="ar-SA"/>
        </w:rPr>
        <w:t>............................... zł</w:t>
      </w:r>
    </w:p>
    <w:p w14:paraId="71A8D2B2" w14:textId="3627F304" w:rsidR="007E762C" w:rsidRPr="007E762C" w:rsidRDefault="007E762C" w:rsidP="00EA1E82">
      <w:pPr>
        <w:widowControl/>
        <w:numPr>
          <w:ilvl w:val="0"/>
          <w:numId w:val="46"/>
        </w:numPr>
        <w:spacing w:after="0" w:line="240" w:lineRule="auto"/>
        <w:ind w:left="851" w:hanging="425"/>
        <w:rPr>
          <w:rFonts w:cs="Times New Roman"/>
          <w:kern w:val="0"/>
          <w:lang w:eastAsia="pl-PL" w:bidi="ar-SA"/>
        </w:rPr>
      </w:pPr>
      <w:r w:rsidRPr="007E762C">
        <w:rPr>
          <w:rFonts w:cs="Times New Roman"/>
          <w:kern w:val="0"/>
          <w:lang w:eastAsia="pl-PL" w:bidi="ar-SA"/>
        </w:rPr>
        <w:t xml:space="preserve">cena brutto          </w:t>
      </w:r>
      <w:r w:rsidR="00A6307E">
        <w:rPr>
          <w:rFonts w:cs="Times New Roman"/>
          <w:kern w:val="0"/>
          <w:lang w:eastAsia="pl-PL" w:bidi="ar-SA"/>
        </w:rPr>
        <w:t xml:space="preserve"> </w:t>
      </w:r>
      <w:r w:rsidRPr="007E762C">
        <w:rPr>
          <w:rFonts w:cs="Times New Roman"/>
          <w:kern w:val="0"/>
          <w:lang w:eastAsia="pl-PL" w:bidi="ar-SA"/>
        </w:rPr>
        <w:t>............................... zł</w:t>
      </w:r>
    </w:p>
    <w:p w14:paraId="39D541A2" w14:textId="77777777" w:rsidR="0037592A" w:rsidRDefault="007E762C" w:rsidP="00EA1E82">
      <w:pPr>
        <w:widowControl/>
        <w:numPr>
          <w:ilvl w:val="0"/>
          <w:numId w:val="46"/>
        </w:numPr>
        <w:spacing w:after="0" w:line="240" w:lineRule="auto"/>
        <w:ind w:left="851" w:hanging="425"/>
        <w:rPr>
          <w:rFonts w:cs="Times New Roman"/>
          <w:kern w:val="0"/>
          <w:lang w:eastAsia="pl-PL" w:bidi="ar-SA"/>
        </w:rPr>
      </w:pPr>
      <w:r w:rsidRPr="007E762C">
        <w:rPr>
          <w:rFonts w:cs="Times New Roman"/>
          <w:kern w:val="0"/>
          <w:lang w:eastAsia="pl-PL" w:bidi="ar-SA"/>
        </w:rPr>
        <w:t xml:space="preserve">słownie brutto: ............................................................................................................. </w:t>
      </w:r>
    </w:p>
    <w:p w14:paraId="7AE6FB51" w14:textId="77777777" w:rsidR="0037592A" w:rsidRDefault="0037592A" w:rsidP="0037592A">
      <w:pPr>
        <w:widowControl/>
        <w:spacing w:after="0" w:line="240" w:lineRule="auto"/>
        <w:ind w:left="851"/>
        <w:rPr>
          <w:rFonts w:cs="Times New Roman"/>
          <w:kern w:val="0"/>
          <w:lang w:eastAsia="pl-PL" w:bidi="ar-SA"/>
        </w:rPr>
      </w:pPr>
    </w:p>
    <w:p w14:paraId="4F2D1B29" w14:textId="23407576" w:rsidR="00352F10" w:rsidRPr="0037592A" w:rsidRDefault="007E762C" w:rsidP="0037592A">
      <w:pPr>
        <w:widowControl/>
        <w:spacing w:after="0" w:line="240" w:lineRule="auto"/>
        <w:ind w:left="851" w:hanging="425"/>
        <w:rPr>
          <w:rFonts w:cs="Times New Roman"/>
          <w:kern w:val="0"/>
          <w:lang w:eastAsia="pl-PL" w:bidi="ar-SA"/>
        </w:rPr>
      </w:pPr>
      <w:r w:rsidRPr="0037592A">
        <w:rPr>
          <w:rFonts w:cs="Times New Roman"/>
          <w:kern w:val="0"/>
          <w:u w:val="single"/>
          <w:lang w:eastAsia="pl-PL" w:bidi="ar-SA"/>
        </w:rPr>
        <w:t>w</w:t>
      </w:r>
      <w:r w:rsidR="0037592A" w:rsidRPr="0037592A">
        <w:rPr>
          <w:rFonts w:cs="Times New Roman"/>
          <w:kern w:val="0"/>
          <w:u w:val="single"/>
          <w:lang w:eastAsia="pl-PL" w:bidi="ar-SA"/>
        </w:rPr>
        <w:t>y</w:t>
      </w:r>
      <w:r w:rsidRPr="0037592A">
        <w:rPr>
          <w:rFonts w:cs="Times New Roman"/>
          <w:kern w:val="0"/>
          <w:u w:val="single"/>
          <w:lang w:eastAsia="pl-PL" w:bidi="ar-SA"/>
        </w:rPr>
        <w:t>liczoną na podstawie wypełnionego FORMULARZA CENOWEGO – zał. nr 2</w:t>
      </w:r>
      <w:bookmarkStart w:id="22" w:name="_Hlk49861657"/>
      <w:r w:rsidRPr="0037592A">
        <w:rPr>
          <w:rFonts w:cs="Times New Roman"/>
          <w:kern w:val="0"/>
          <w:u w:val="single"/>
          <w:lang w:eastAsia="pl-PL" w:bidi="ar-SA"/>
        </w:rPr>
        <w:t>.</w:t>
      </w:r>
    </w:p>
    <w:bookmarkEnd w:id="22"/>
    <w:p w14:paraId="5B56A384" w14:textId="35DBB2D8" w:rsidR="002B7800" w:rsidRPr="008C4E82" w:rsidRDefault="00031DF9" w:rsidP="00EA1E82">
      <w:pPr>
        <w:pStyle w:val="Bezodstpw"/>
        <w:numPr>
          <w:ilvl w:val="1"/>
          <w:numId w:val="36"/>
        </w:numPr>
        <w:tabs>
          <w:tab w:val="left" w:pos="567"/>
        </w:tabs>
        <w:ind w:left="567" w:hanging="283"/>
        <w:jc w:val="both"/>
        <w:rPr>
          <w:b/>
          <w:bCs/>
          <w:sz w:val="24"/>
          <w:szCs w:val="24"/>
        </w:rPr>
      </w:pPr>
      <w:r w:rsidRPr="008C4E82">
        <w:rPr>
          <w:sz w:val="24"/>
          <w:szCs w:val="24"/>
        </w:rPr>
        <w:t xml:space="preserve">w terminie: </w:t>
      </w:r>
      <w:r w:rsidRPr="008C4E82">
        <w:rPr>
          <w:b/>
          <w:bCs/>
          <w:sz w:val="24"/>
          <w:szCs w:val="24"/>
        </w:rPr>
        <w:t xml:space="preserve">24 miesięcy od daty podpisania umowy – dostawy sukcesywne realizowane w ciągu maksymalnie </w:t>
      </w:r>
      <w:r w:rsidR="005E7DD8">
        <w:rPr>
          <w:b/>
          <w:bCs/>
          <w:sz w:val="24"/>
          <w:szCs w:val="24"/>
        </w:rPr>
        <w:t>3</w:t>
      </w:r>
      <w:r w:rsidRPr="008C4E82">
        <w:rPr>
          <w:b/>
          <w:bCs/>
          <w:sz w:val="24"/>
          <w:szCs w:val="24"/>
        </w:rPr>
        <w:t xml:space="preserve"> dni roboczych od daty otrzymania zamówienia jednostkowego</w:t>
      </w:r>
    </w:p>
    <w:p w14:paraId="3147F25E" w14:textId="5D8A329E" w:rsidR="002B7800" w:rsidRPr="008C4E82" w:rsidRDefault="007E762C" w:rsidP="00EA1E82">
      <w:pPr>
        <w:pStyle w:val="Bezodstpw"/>
        <w:numPr>
          <w:ilvl w:val="1"/>
          <w:numId w:val="36"/>
        </w:numPr>
        <w:tabs>
          <w:tab w:val="left" w:pos="567"/>
        </w:tabs>
        <w:ind w:left="567" w:hanging="283"/>
        <w:jc w:val="both"/>
        <w:rPr>
          <w:sz w:val="24"/>
          <w:szCs w:val="24"/>
          <w:lang w:eastAsia="pl-PL"/>
        </w:rPr>
      </w:pPr>
      <w:r w:rsidRPr="008C4E82">
        <w:rPr>
          <w:sz w:val="24"/>
          <w:szCs w:val="24"/>
          <w:lang w:eastAsia="pl-PL"/>
        </w:rPr>
        <w:t>przy warunkach płatności</w:t>
      </w:r>
      <w:r w:rsidR="00F35196" w:rsidRPr="008C4E82">
        <w:rPr>
          <w:sz w:val="24"/>
          <w:szCs w:val="24"/>
          <w:lang w:eastAsia="pl-PL"/>
        </w:rPr>
        <w:t xml:space="preserve"> </w:t>
      </w:r>
      <w:r w:rsidR="00A7590C" w:rsidRPr="008C4E82">
        <w:rPr>
          <w:b/>
          <w:bCs/>
          <w:sz w:val="24"/>
          <w:szCs w:val="24"/>
          <w:lang w:eastAsia="pl-PL"/>
        </w:rPr>
        <w:t xml:space="preserve">do 60 </w:t>
      </w:r>
      <w:r w:rsidRPr="008C4E82">
        <w:rPr>
          <w:b/>
          <w:bCs/>
          <w:sz w:val="24"/>
          <w:szCs w:val="24"/>
          <w:lang w:eastAsia="pl-PL"/>
        </w:rPr>
        <w:t>dni</w:t>
      </w:r>
      <w:r w:rsidR="00755448" w:rsidRPr="008C4E82">
        <w:rPr>
          <w:sz w:val="24"/>
          <w:szCs w:val="24"/>
          <w:lang w:eastAsia="pl-PL"/>
        </w:rPr>
        <w:t xml:space="preserve"> </w:t>
      </w:r>
      <w:r w:rsidR="00A7590C" w:rsidRPr="008C4E82">
        <w:rPr>
          <w:sz w:val="24"/>
          <w:szCs w:val="24"/>
          <w:lang w:eastAsia="pl-PL"/>
        </w:rPr>
        <w:t>od złożenia prawidłowo wystawionej faktury u Zamawiającego</w:t>
      </w:r>
    </w:p>
    <w:p w14:paraId="6E04E990" w14:textId="1E079636" w:rsidR="007E762C" w:rsidRDefault="007E762C" w:rsidP="00EA1E82">
      <w:pPr>
        <w:pStyle w:val="Bezodstpw"/>
        <w:numPr>
          <w:ilvl w:val="1"/>
          <w:numId w:val="36"/>
        </w:numPr>
        <w:tabs>
          <w:tab w:val="left" w:pos="567"/>
        </w:tabs>
        <w:ind w:left="567" w:hanging="283"/>
        <w:jc w:val="both"/>
        <w:rPr>
          <w:sz w:val="24"/>
          <w:szCs w:val="24"/>
          <w:lang w:eastAsia="pl-PL"/>
        </w:rPr>
      </w:pPr>
      <w:r w:rsidRPr="008C4E82">
        <w:rPr>
          <w:sz w:val="24"/>
          <w:szCs w:val="24"/>
        </w:rPr>
        <w:t>z</w:t>
      </w:r>
      <w:r w:rsidR="002B7800" w:rsidRPr="008C4E82">
        <w:rPr>
          <w:sz w:val="24"/>
          <w:szCs w:val="24"/>
        </w:rPr>
        <w:t xml:space="preserve"> </w:t>
      </w:r>
      <w:r w:rsidRPr="008C4E82">
        <w:rPr>
          <w:sz w:val="24"/>
          <w:szCs w:val="24"/>
        </w:rPr>
        <w:t xml:space="preserve">terminem </w:t>
      </w:r>
      <w:r w:rsidR="00031DF9" w:rsidRPr="008C4E82">
        <w:rPr>
          <w:sz w:val="24"/>
          <w:szCs w:val="24"/>
        </w:rPr>
        <w:t>ważności/</w:t>
      </w:r>
      <w:r w:rsidRPr="008C4E82">
        <w:rPr>
          <w:sz w:val="24"/>
          <w:szCs w:val="24"/>
        </w:rPr>
        <w:t>gwarancji</w:t>
      </w:r>
      <w:r w:rsidR="00E01577" w:rsidRPr="008C4E82">
        <w:rPr>
          <w:sz w:val="24"/>
          <w:szCs w:val="24"/>
        </w:rPr>
        <w:t xml:space="preserve"> </w:t>
      </w:r>
      <w:r w:rsidRPr="008C4E82">
        <w:rPr>
          <w:b/>
          <w:bCs/>
          <w:sz w:val="24"/>
          <w:szCs w:val="24"/>
        </w:rPr>
        <w:t xml:space="preserve">min. </w:t>
      </w:r>
      <w:r w:rsidR="00A7590C" w:rsidRPr="008C4E82">
        <w:rPr>
          <w:b/>
          <w:bCs/>
          <w:sz w:val="24"/>
          <w:szCs w:val="24"/>
        </w:rPr>
        <w:t>12</w:t>
      </w:r>
      <w:r w:rsidRPr="008C4E82">
        <w:rPr>
          <w:b/>
          <w:bCs/>
          <w:sz w:val="24"/>
          <w:szCs w:val="24"/>
        </w:rPr>
        <w:t xml:space="preserve"> miesi</w:t>
      </w:r>
      <w:r w:rsidR="00A7590C" w:rsidRPr="008C4E82">
        <w:rPr>
          <w:b/>
          <w:bCs/>
          <w:sz w:val="24"/>
          <w:szCs w:val="24"/>
        </w:rPr>
        <w:t>ę</w:t>
      </w:r>
      <w:r w:rsidR="009C0FA3" w:rsidRPr="008C4E82">
        <w:rPr>
          <w:b/>
          <w:bCs/>
          <w:sz w:val="24"/>
          <w:szCs w:val="24"/>
        </w:rPr>
        <w:t>c</w:t>
      </w:r>
      <w:r w:rsidR="00A7590C" w:rsidRPr="008C4E82">
        <w:rPr>
          <w:b/>
          <w:bCs/>
          <w:sz w:val="24"/>
          <w:szCs w:val="24"/>
        </w:rPr>
        <w:t>y</w:t>
      </w:r>
      <w:r w:rsidRPr="008C4E82">
        <w:rPr>
          <w:sz w:val="24"/>
          <w:szCs w:val="24"/>
        </w:rPr>
        <w:t xml:space="preserve"> </w:t>
      </w:r>
      <w:bookmarkStart w:id="23" w:name="_Hlk108007038"/>
      <w:r w:rsidRPr="008C4E82">
        <w:rPr>
          <w:sz w:val="24"/>
          <w:szCs w:val="24"/>
        </w:rPr>
        <w:t xml:space="preserve">liczone od dnia </w:t>
      </w:r>
      <w:bookmarkEnd w:id="23"/>
      <w:r w:rsidR="00031DF9" w:rsidRPr="008C4E82">
        <w:rPr>
          <w:sz w:val="24"/>
          <w:szCs w:val="24"/>
        </w:rPr>
        <w:t xml:space="preserve">dostawy </w:t>
      </w:r>
    </w:p>
    <w:p w14:paraId="68EE7742" w14:textId="4743E3B3" w:rsidR="00DD1AB2" w:rsidRPr="008C4E82" w:rsidRDefault="00DD1AB2" w:rsidP="00DD1AB2">
      <w:pPr>
        <w:pStyle w:val="Bezodstpw"/>
        <w:tabs>
          <w:tab w:val="left" w:pos="567"/>
        </w:tabs>
        <w:ind w:left="284" w:hanging="284"/>
        <w:jc w:val="both"/>
        <w:rPr>
          <w:sz w:val="24"/>
          <w:szCs w:val="24"/>
          <w:lang w:eastAsia="pl-PL"/>
        </w:rPr>
      </w:pPr>
      <w:r w:rsidRPr="00DD1AB2">
        <w:rPr>
          <w:b/>
          <w:bCs/>
          <w:sz w:val="24"/>
          <w:szCs w:val="24"/>
          <w:lang w:eastAsia="pl-PL"/>
        </w:rPr>
        <w:t>2.</w:t>
      </w:r>
      <w:r w:rsidRPr="00DD1AB2">
        <w:rPr>
          <w:sz w:val="24"/>
          <w:szCs w:val="24"/>
          <w:lang w:eastAsia="pl-PL"/>
        </w:rPr>
        <w:tab/>
        <w:t xml:space="preserve">Oświadczam, że powyższa cena jest ostateczna, zawiera wszystkie koszty, jakie poniesie Zamawiający z tytułu realizacji umowy i podlega zmianie w trakcie realizacji umowy tylko na zasadach określonych w umowie o zamówienie publiczne lub ustawie </w:t>
      </w:r>
      <w:proofErr w:type="spellStart"/>
      <w:r w:rsidRPr="00DD1AB2">
        <w:rPr>
          <w:sz w:val="24"/>
          <w:szCs w:val="24"/>
          <w:lang w:eastAsia="pl-PL"/>
        </w:rPr>
        <w:t>Pzp</w:t>
      </w:r>
      <w:proofErr w:type="spellEnd"/>
      <w:r w:rsidRPr="00DD1AB2">
        <w:rPr>
          <w:sz w:val="24"/>
          <w:szCs w:val="24"/>
          <w:lang w:eastAsia="pl-PL"/>
        </w:rPr>
        <w:t>.</w:t>
      </w:r>
    </w:p>
    <w:p w14:paraId="3E4A0D3E" w14:textId="241B5081" w:rsidR="006376B7" w:rsidRPr="00A6307E" w:rsidRDefault="00DD1AB2" w:rsidP="00031DF9">
      <w:pPr>
        <w:widowControl/>
        <w:suppressAutoHyphens w:val="0"/>
        <w:spacing w:after="0" w:line="240" w:lineRule="auto"/>
        <w:jc w:val="both"/>
        <w:rPr>
          <w:rFonts w:cs="Times New Roman"/>
          <w:kern w:val="0"/>
          <w:lang w:eastAsia="pl-PL" w:bidi="ar-SA"/>
        </w:rPr>
      </w:pPr>
      <w:r>
        <w:rPr>
          <w:rFonts w:eastAsia="Calibri" w:cs="Times New Roman"/>
          <w:b/>
          <w:bCs/>
          <w:kern w:val="0"/>
          <w:lang w:eastAsia="en-US" w:bidi="ar-SA"/>
        </w:rPr>
        <w:t>3</w:t>
      </w:r>
      <w:r w:rsidR="007E762C" w:rsidRPr="007E762C">
        <w:rPr>
          <w:rFonts w:eastAsia="Calibri" w:cs="Times New Roman"/>
          <w:b/>
          <w:bCs/>
          <w:kern w:val="0"/>
          <w:lang w:eastAsia="en-US" w:bidi="ar-SA"/>
        </w:rPr>
        <w:t>.</w:t>
      </w:r>
      <w:r w:rsidR="007E762C" w:rsidRPr="007E762C">
        <w:rPr>
          <w:rFonts w:eastAsia="Calibri" w:cs="Times New Roman"/>
          <w:kern w:val="0"/>
          <w:lang w:eastAsia="en-US" w:bidi="ar-SA"/>
        </w:rPr>
        <w:t xml:space="preserve"> </w:t>
      </w:r>
      <w:r w:rsidR="007E762C" w:rsidRPr="007E762C">
        <w:rPr>
          <w:rFonts w:cs="Times New Roman"/>
          <w:kern w:val="0"/>
          <w:lang w:eastAsia="pl-PL" w:bidi="ar-SA"/>
        </w:rPr>
        <w:t>Oświadczam, że uważam się za związanym(ą) niniejszą ofertą przez czas wskazany w SWZ.</w:t>
      </w:r>
    </w:p>
    <w:p w14:paraId="627965A1" w14:textId="6B8E0658" w:rsidR="007E762C" w:rsidRDefault="00DD1AB2" w:rsidP="00EF167D">
      <w:pPr>
        <w:widowControl/>
        <w:suppressAutoHyphens w:val="0"/>
        <w:spacing w:after="0" w:line="240" w:lineRule="auto"/>
        <w:ind w:left="284" w:hanging="284"/>
        <w:jc w:val="both"/>
        <w:rPr>
          <w:rFonts w:cs="Times New Roman"/>
          <w:kern w:val="0"/>
          <w:lang w:eastAsia="pl-PL" w:bidi="ar-SA"/>
        </w:rPr>
      </w:pPr>
      <w:r>
        <w:rPr>
          <w:rFonts w:eastAsia="Calibri" w:cs="Times New Roman"/>
          <w:b/>
          <w:bCs/>
          <w:kern w:val="0"/>
          <w:lang w:eastAsia="en-US" w:bidi="ar-SA"/>
        </w:rPr>
        <w:t>4</w:t>
      </w:r>
      <w:r w:rsidR="007E762C" w:rsidRPr="007E762C">
        <w:rPr>
          <w:rFonts w:eastAsia="Calibri" w:cs="Times New Roman"/>
          <w:b/>
          <w:bCs/>
          <w:kern w:val="0"/>
          <w:lang w:eastAsia="en-US" w:bidi="ar-SA"/>
        </w:rPr>
        <w:t>.</w:t>
      </w:r>
      <w:r w:rsidR="007E762C" w:rsidRPr="007E762C">
        <w:rPr>
          <w:rFonts w:eastAsia="Calibri" w:cs="Times New Roman"/>
          <w:kern w:val="0"/>
          <w:lang w:eastAsia="en-US" w:bidi="ar-SA"/>
        </w:rPr>
        <w:t xml:space="preserve"> </w:t>
      </w:r>
      <w:r w:rsidR="007E762C" w:rsidRPr="007E762C">
        <w:rPr>
          <w:rFonts w:cs="Times New Roman"/>
          <w:kern w:val="0"/>
          <w:lang w:eastAsia="pl-PL" w:bidi="ar-SA"/>
        </w:rPr>
        <w:t>Oświadczam, że zawarte w SWZ warunki oraz ogólne i szczegółowe warunki umowy zastały</w:t>
      </w:r>
      <w:r w:rsidR="00792CD9">
        <w:rPr>
          <w:rFonts w:cs="Times New Roman"/>
          <w:kern w:val="0"/>
          <w:lang w:eastAsia="pl-PL" w:bidi="ar-SA"/>
        </w:rPr>
        <w:t xml:space="preserve"> </w:t>
      </w:r>
      <w:r w:rsidR="007E762C" w:rsidRPr="007E762C">
        <w:rPr>
          <w:rFonts w:cs="Times New Roman"/>
          <w:kern w:val="0"/>
          <w:lang w:eastAsia="pl-PL" w:bidi="ar-SA"/>
        </w:rPr>
        <w:t>zaakceptowane i zobowiązuję się w przypadku wyboru mojej</w:t>
      </w:r>
      <w:r w:rsidR="00E01577">
        <w:rPr>
          <w:rFonts w:cs="Times New Roman"/>
          <w:kern w:val="0"/>
          <w:lang w:eastAsia="pl-PL" w:bidi="ar-SA"/>
        </w:rPr>
        <w:t>/naszej</w:t>
      </w:r>
      <w:r w:rsidR="007E762C" w:rsidRPr="007E762C">
        <w:rPr>
          <w:rFonts w:cs="Times New Roman"/>
          <w:kern w:val="0"/>
          <w:lang w:eastAsia="pl-PL" w:bidi="ar-SA"/>
        </w:rPr>
        <w:t xml:space="preserve"> oferty do zawarcia umowy na warunkach w tej umowie i mojej</w:t>
      </w:r>
      <w:r w:rsidR="00792CD9">
        <w:rPr>
          <w:rFonts w:cs="Times New Roman"/>
          <w:kern w:val="0"/>
          <w:lang w:eastAsia="pl-PL" w:bidi="ar-SA"/>
        </w:rPr>
        <w:t>/naszej</w:t>
      </w:r>
      <w:r w:rsidR="007E762C" w:rsidRPr="007E762C">
        <w:rPr>
          <w:rFonts w:cs="Times New Roman"/>
          <w:kern w:val="0"/>
          <w:lang w:eastAsia="pl-PL" w:bidi="ar-SA"/>
        </w:rPr>
        <w:t xml:space="preserve"> ofercie określonych, w miejscu i terminie wyznaczonym przez Zamawiającego.</w:t>
      </w:r>
    </w:p>
    <w:p w14:paraId="07A313C8" w14:textId="195201A7" w:rsidR="00644830" w:rsidRPr="007E762C" w:rsidRDefault="00DD1AB2" w:rsidP="00EF167D">
      <w:pPr>
        <w:widowControl/>
        <w:suppressAutoHyphens w:val="0"/>
        <w:spacing w:after="0" w:line="240" w:lineRule="auto"/>
        <w:ind w:left="284" w:hanging="284"/>
        <w:jc w:val="both"/>
        <w:rPr>
          <w:rFonts w:cs="Times New Roman"/>
          <w:kern w:val="0"/>
          <w:lang w:eastAsia="pl-PL" w:bidi="ar-SA"/>
        </w:rPr>
      </w:pPr>
      <w:r>
        <w:rPr>
          <w:rFonts w:cs="Times New Roman"/>
          <w:b/>
          <w:bCs/>
          <w:kern w:val="0"/>
          <w:lang w:eastAsia="pl-PL" w:bidi="ar-SA"/>
        </w:rPr>
        <w:t>5</w:t>
      </w:r>
      <w:r w:rsidR="00644830">
        <w:rPr>
          <w:rFonts w:cs="Times New Roman"/>
          <w:kern w:val="0"/>
          <w:lang w:eastAsia="pl-PL" w:bidi="ar-SA"/>
        </w:rPr>
        <w:t xml:space="preserve">. </w:t>
      </w:r>
      <w:r w:rsidR="00644830" w:rsidRPr="00644830">
        <w:rPr>
          <w:rFonts w:cs="Times New Roman"/>
          <w:kern w:val="0"/>
          <w:lang w:eastAsia="pl-PL" w:bidi="ar-SA"/>
        </w:rPr>
        <w:t xml:space="preserve">Oświadczam, że powyższa cena jest ostateczna, zawiera wszystkie koszty, jakie poniesie Zamawiający z tytułu realizacji umowy i podlega zmianie w trakcie realizacji umowy tylko na zasadach określonych w umowie o zamówienie publiczne lub ustawie </w:t>
      </w:r>
      <w:proofErr w:type="spellStart"/>
      <w:r w:rsidR="00644830" w:rsidRPr="00644830">
        <w:rPr>
          <w:rFonts w:cs="Times New Roman"/>
          <w:kern w:val="0"/>
          <w:lang w:eastAsia="pl-PL" w:bidi="ar-SA"/>
        </w:rPr>
        <w:t>Pzp</w:t>
      </w:r>
      <w:proofErr w:type="spellEnd"/>
      <w:r w:rsidR="00644830" w:rsidRPr="00644830">
        <w:rPr>
          <w:rFonts w:cs="Times New Roman"/>
          <w:kern w:val="0"/>
          <w:lang w:eastAsia="pl-PL" w:bidi="ar-SA"/>
        </w:rPr>
        <w:t>.</w:t>
      </w:r>
    </w:p>
    <w:p w14:paraId="663CB5AA" w14:textId="4028EE15" w:rsidR="007E762C" w:rsidRPr="007E762C" w:rsidRDefault="00DD1AB2" w:rsidP="00792CD9">
      <w:pPr>
        <w:widowControl/>
        <w:suppressAutoHyphens w:val="0"/>
        <w:spacing w:after="0" w:line="240" w:lineRule="auto"/>
        <w:ind w:left="284" w:hanging="284"/>
        <w:jc w:val="both"/>
        <w:rPr>
          <w:rFonts w:eastAsia="Calibri" w:cs="Times New Roman"/>
          <w:kern w:val="0"/>
          <w:lang w:eastAsia="en-US" w:bidi="ar-SA"/>
        </w:rPr>
      </w:pPr>
      <w:r>
        <w:rPr>
          <w:rFonts w:eastAsia="Calibri" w:cs="Times New Roman"/>
          <w:b/>
          <w:bCs/>
          <w:kern w:val="0"/>
          <w:lang w:eastAsia="en-US" w:bidi="ar-SA"/>
        </w:rPr>
        <w:t>6</w:t>
      </w:r>
      <w:r w:rsidR="007E762C" w:rsidRPr="007E762C">
        <w:rPr>
          <w:rFonts w:eastAsia="Calibri" w:cs="Times New Roman"/>
          <w:b/>
          <w:bCs/>
          <w:kern w:val="0"/>
          <w:lang w:eastAsia="en-US" w:bidi="ar-SA"/>
        </w:rPr>
        <w:t>.</w:t>
      </w:r>
      <w:r w:rsidR="007E762C" w:rsidRPr="007E762C">
        <w:rPr>
          <w:rFonts w:eastAsia="Calibri" w:cs="Times New Roman"/>
          <w:kern w:val="0"/>
          <w:lang w:eastAsia="en-US" w:bidi="ar-SA"/>
        </w:rPr>
        <w:t xml:space="preserve"> </w:t>
      </w:r>
      <w:r w:rsidR="007E762C" w:rsidRPr="007E762C">
        <w:rPr>
          <w:rFonts w:cs="Times New Roman"/>
          <w:kern w:val="0"/>
          <w:lang w:eastAsia="pl-PL" w:bidi="ar-SA"/>
        </w:rPr>
        <w:t>Oświadczam, że oferowana dostawa jest zgodna z wymaganiami SWZ oraz obowiązującymi przepisami.</w:t>
      </w:r>
    </w:p>
    <w:p w14:paraId="42123557" w14:textId="7A144917" w:rsidR="007E762C" w:rsidRPr="007E762C" w:rsidRDefault="00DD1AB2" w:rsidP="00644830">
      <w:pPr>
        <w:widowControl/>
        <w:spacing w:after="0" w:line="240" w:lineRule="auto"/>
        <w:ind w:left="284" w:hanging="284"/>
        <w:jc w:val="both"/>
        <w:rPr>
          <w:rFonts w:cs="Times New Roman"/>
          <w:kern w:val="0"/>
          <w:lang w:eastAsia="pl-PL" w:bidi="ar-SA"/>
        </w:rPr>
      </w:pPr>
      <w:r>
        <w:rPr>
          <w:rFonts w:cs="Times New Roman"/>
          <w:b/>
          <w:bCs/>
          <w:kern w:val="0"/>
          <w:lang w:eastAsia="pl-PL" w:bidi="ar-SA"/>
        </w:rPr>
        <w:t>7</w:t>
      </w:r>
      <w:r w:rsidR="007E762C" w:rsidRPr="007E762C">
        <w:rPr>
          <w:rFonts w:cs="Times New Roman"/>
          <w:b/>
          <w:bCs/>
          <w:kern w:val="0"/>
          <w:lang w:eastAsia="pl-PL" w:bidi="ar-SA"/>
        </w:rPr>
        <w:t>.</w:t>
      </w:r>
      <w:r w:rsidR="007E762C" w:rsidRPr="007E762C">
        <w:rPr>
          <w:rFonts w:cs="Times New Roman"/>
          <w:kern w:val="0"/>
          <w:lang w:eastAsia="pl-PL" w:bidi="ar-SA"/>
        </w:rPr>
        <w:t xml:space="preserve"> Oświadczam, że</w:t>
      </w:r>
      <w:r w:rsidR="00644830">
        <w:rPr>
          <w:rFonts w:cs="Times New Roman"/>
          <w:kern w:val="0"/>
          <w:lang w:eastAsia="pl-PL" w:bidi="ar-SA"/>
        </w:rPr>
        <w:t xml:space="preserve"> dostawa</w:t>
      </w:r>
      <w:r w:rsidR="007E762C" w:rsidRPr="007E762C">
        <w:rPr>
          <w:rFonts w:cs="Times New Roman"/>
          <w:kern w:val="0"/>
          <w:lang w:eastAsia="pl-PL" w:bidi="ar-SA"/>
        </w:rPr>
        <w:t xml:space="preserve"> będzie wykonywana zgodnie z ogólnie obowiązującymi przepisami i zasadami w zakresie bezpieczeństwa i higieny pracy oraz ochrony środowiska.</w:t>
      </w:r>
    </w:p>
    <w:p w14:paraId="4EF0470A" w14:textId="2A198EDF" w:rsidR="001D5297" w:rsidRPr="007E762C" w:rsidRDefault="00DD1AB2" w:rsidP="00644830">
      <w:pPr>
        <w:widowControl/>
        <w:spacing w:after="0" w:line="240" w:lineRule="auto"/>
        <w:ind w:left="284" w:hanging="284"/>
        <w:jc w:val="both"/>
        <w:rPr>
          <w:rFonts w:cs="Times New Roman"/>
          <w:kern w:val="0"/>
          <w:lang w:eastAsia="pl-PL" w:bidi="ar-SA"/>
        </w:rPr>
      </w:pPr>
      <w:r>
        <w:rPr>
          <w:rFonts w:cs="Times New Roman"/>
          <w:b/>
          <w:bCs/>
          <w:kern w:val="0"/>
          <w:lang w:eastAsia="pl-PL" w:bidi="ar-SA"/>
        </w:rPr>
        <w:t>8</w:t>
      </w:r>
      <w:r w:rsidR="007E762C" w:rsidRPr="007E762C">
        <w:rPr>
          <w:rFonts w:cs="Times New Roman"/>
          <w:kern w:val="0"/>
          <w:lang w:eastAsia="pl-PL" w:bidi="ar-SA"/>
        </w:rPr>
        <w:t xml:space="preserve">. Oświadczamy, że wypełniliśmy obowiązki informacyjne przewidziane w art. 13 lub 14 RODO wobec osób fizycznych, od których dane osobowe bezpośrednio lub pośrednio </w:t>
      </w:r>
      <w:r w:rsidR="007E762C" w:rsidRPr="007E762C">
        <w:rPr>
          <w:rFonts w:cs="Times New Roman"/>
          <w:kern w:val="0"/>
          <w:lang w:eastAsia="pl-PL" w:bidi="ar-SA"/>
        </w:rPr>
        <w:lastRenderedPageBreak/>
        <w:t>pozyskaliśmy w celu ubiegania się o udzielenie zamówienia publicznego w niniejszym postępowaniu*</w:t>
      </w:r>
    </w:p>
    <w:p w14:paraId="28957039" w14:textId="36933386" w:rsidR="007E762C" w:rsidRPr="007E762C" w:rsidRDefault="00DD1AB2" w:rsidP="007E762C">
      <w:pPr>
        <w:widowControl/>
        <w:spacing w:after="0" w:line="240" w:lineRule="auto"/>
        <w:jc w:val="both"/>
        <w:rPr>
          <w:rFonts w:cs="Times New Roman"/>
          <w:bCs/>
          <w:kern w:val="0"/>
          <w:lang w:eastAsia="pl-PL" w:bidi="ar-SA"/>
        </w:rPr>
      </w:pPr>
      <w:r>
        <w:rPr>
          <w:rFonts w:cs="Times New Roman"/>
          <w:b/>
          <w:kern w:val="0"/>
          <w:lang w:eastAsia="pl-PL" w:bidi="ar-SA"/>
        </w:rPr>
        <w:t>9</w:t>
      </w:r>
      <w:r w:rsidR="007E762C" w:rsidRPr="007E762C">
        <w:rPr>
          <w:rFonts w:cs="Times New Roman"/>
          <w:b/>
          <w:kern w:val="0"/>
          <w:lang w:eastAsia="pl-PL" w:bidi="ar-SA"/>
        </w:rPr>
        <w:t>. Wykonawca jest: mikro* /małym* / średnim* / dużym* przedsiębiorstwem</w:t>
      </w:r>
    </w:p>
    <w:p w14:paraId="07FF1333" w14:textId="77777777" w:rsidR="007E762C" w:rsidRPr="007E762C" w:rsidRDefault="007E762C" w:rsidP="007E762C">
      <w:pPr>
        <w:widowControl/>
        <w:spacing w:after="0" w:line="240" w:lineRule="auto"/>
        <w:ind w:left="425"/>
        <w:jc w:val="both"/>
        <w:rPr>
          <w:rFonts w:cs="Tahoma"/>
          <w:bCs/>
          <w:kern w:val="0"/>
          <w:lang w:eastAsia="pl-PL" w:bidi="ar-SA"/>
        </w:rPr>
      </w:pPr>
      <w:r w:rsidRPr="007E762C">
        <w:rPr>
          <w:rFonts w:cs="Tahoma"/>
          <w:bCs/>
          <w:i/>
          <w:kern w:val="0"/>
          <w:sz w:val="20"/>
          <w:szCs w:val="20"/>
          <w:lang w:eastAsia="pl-PL" w:bidi="ar-SA"/>
        </w:rPr>
        <w:t>* niepotrzebne skreślić</w:t>
      </w:r>
    </w:p>
    <w:p w14:paraId="5F9052DC" w14:textId="3A606764" w:rsidR="007E762C" w:rsidRPr="007E762C" w:rsidRDefault="00DD1AB2" w:rsidP="0037592A">
      <w:pPr>
        <w:widowControl/>
        <w:spacing w:before="120" w:after="0" w:line="240" w:lineRule="auto"/>
        <w:ind w:left="426" w:hanging="426"/>
        <w:jc w:val="both"/>
        <w:rPr>
          <w:rFonts w:cs="Tahoma"/>
          <w:kern w:val="0"/>
          <w:lang w:eastAsia="pl-PL" w:bidi="ar-SA"/>
        </w:rPr>
      </w:pPr>
      <w:r>
        <w:rPr>
          <w:rFonts w:cs="Tahoma"/>
          <w:b/>
          <w:bCs/>
          <w:kern w:val="0"/>
          <w:lang w:eastAsia="pl-PL" w:bidi="ar-SA"/>
        </w:rPr>
        <w:t>10</w:t>
      </w:r>
      <w:r w:rsidR="00644830" w:rsidRPr="00644830">
        <w:rPr>
          <w:rFonts w:cs="Tahoma"/>
          <w:b/>
          <w:bCs/>
          <w:kern w:val="0"/>
          <w:lang w:eastAsia="pl-PL" w:bidi="ar-SA"/>
        </w:rPr>
        <w:t>.</w:t>
      </w:r>
      <w:r w:rsidR="00644830">
        <w:rPr>
          <w:rFonts w:cs="Tahoma"/>
          <w:kern w:val="0"/>
          <w:lang w:eastAsia="pl-PL" w:bidi="ar-SA"/>
        </w:rPr>
        <w:t xml:space="preserve"> </w:t>
      </w:r>
      <w:r w:rsidR="007E762C" w:rsidRPr="007E762C">
        <w:rPr>
          <w:rFonts w:cs="Tahoma"/>
          <w:kern w:val="0"/>
          <w:lang w:eastAsia="pl-PL" w:bidi="ar-SA"/>
        </w:rPr>
        <w:t>Imię, nazwisko i stanowisko osoby upoważnionej do podpisania umowy:</w:t>
      </w:r>
      <w:r w:rsidR="0037592A">
        <w:rPr>
          <w:rFonts w:cs="Tahoma"/>
          <w:kern w:val="0"/>
          <w:lang w:eastAsia="pl-PL" w:bidi="ar-SA"/>
        </w:rPr>
        <w:t xml:space="preserve"> </w:t>
      </w:r>
      <w:r w:rsidR="007E762C" w:rsidRPr="007E762C">
        <w:rPr>
          <w:rFonts w:cs="Tahoma"/>
          <w:kern w:val="0"/>
          <w:lang w:eastAsia="pl-PL" w:bidi="ar-SA"/>
        </w:rPr>
        <w:t>.................................... adres e-mail ……Tel………………….</w:t>
      </w:r>
    </w:p>
    <w:p w14:paraId="3EC798C4" w14:textId="708D61D8" w:rsidR="007E762C" w:rsidRPr="00644830" w:rsidRDefault="00644830" w:rsidP="0037592A">
      <w:pPr>
        <w:spacing w:after="0" w:line="240" w:lineRule="auto"/>
        <w:jc w:val="both"/>
      </w:pPr>
      <w:r w:rsidRPr="00644830">
        <w:rPr>
          <w:b/>
          <w:bCs/>
        </w:rPr>
        <w:t>1</w:t>
      </w:r>
      <w:r w:rsidR="00DD1AB2">
        <w:rPr>
          <w:b/>
          <w:bCs/>
        </w:rPr>
        <w:t>1</w:t>
      </w:r>
      <w:r w:rsidRPr="00644830">
        <w:rPr>
          <w:b/>
          <w:bCs/>
        </w:rPr>
        <w:t>.</w:t>
      </w:r>
      <w:r>
        <w:t xml:space="preserve"> </w:t>
      </w:r>
      <w:r w:rsidR="007E762C" w:rsidRPr="00644830">
        <w:t>Imię i nazwisko osoby odpowiedzialnej za realizację zamówi</w:t>
      </w:r>
      <w:r w:rsidR="00535143" w:rsidRPr="00644830">
        <w:t>enia</w:t>
      </w:r>
      <w:r w:rsidR="007E762C" w:rsidRPr="00644830">
        <w:t>:</w:t>
      </w:r>
      <w:r w:rsidR="0037592A">
        <w:t xml:space="preserve"> </w:t>
      </w:r>
      <w:r w:rsidR="007E762C" w:rsidRPr="00644830">
        <w:t>............................................ adres e-mail ……………Tel……………….</w:t>
      </w:r>
    </w:p>
    <w:p w14:paraId="0A3C5EB0" w14:textId="510C5715" w:rsidR="007E762C" w:rsidRPr="00644830" w:rsidRDefault="00644830" w:rsidP="00BA6686">
      <w:pPr>
        <w:spacing w:after="0" w:line="240" w:lineRule="auto"/>
        <w:jc w:val="both"/>
      </w:pPr>
      <w:r w:rsidRPr="00644830">
        <w:rPr>
          <w:b/>
          <w:bCs/>
        </w:rPr>
        <w:t>1</w:t>
      </w:r>
      <w:r w:rsidR="00DD1AB2">
        <w:rPr>
          <w:b/>
          <w:bCs/>
        </w:rPr>
        <w:t>2</w:t>
      </w:r>
      <w:r w:rsidRPr="00644830">
        <w:rPr>
          <w:b/>
          <w:bCs/>
        </w:rPr>
        <w:t>.</w:t>
      </w:r>
      <w:r>
        <w:t xml:space="preserve"> </w:t>
      </w:r>
      <w:r w:rsidR="007E762C" w:rsidRPr="00644830">
        <w:t>Imię i nazwisko osoby upoważnionej do kontaktów w sprawie prowadzonego postępowania: ..................................................... adres e-mail ……………Tel……………….</w:t>
      </w:r>
    </w:p>
    <w:p w14:paraId="4909445A" w14:textId="773B04B2" w:rsidR="007E762C" w:rsidRPr="007E762C" w:rsidRDefault="00356921" w:rsidP="00356921">
      <w:pPr>
        <w:widowControl/>
        <w:spacing w:after="0" w:line="240" w:lineRule="auto"/>
        <w:ind w:left="284" w:hanging="284"/>
        <w:jc w:val="both"/>
        <w:rPr>
          <w:rFonts w:cs="Times New Roman"/>
          <w:kern w:val="0"/>
          <w:lang w:eastAsia="pl-PL" w:bidi="ar-SA"/>
        </w:rPr>
      </w:pPr>
      <w:r>
        <w:rPr>
          <w:rFonts w:cs="Times New Roman"/>
          <w:b/>
          <w:bCs/>
          <w:kern w:val="0"/>
          <w:lang w:eastAsia="pl-PL" w:bidi="ar-SA"/>
        </w:rPr>
        <w:t>1</w:t>
      </w:r>
      <w:r w:rsidR="00DD1AB2">
        <w:rPr>
          <w:rFonts w:cs="Times New Roman"/>
          <w:b/>
          <w:bCs/>
          <w:kern w:val="0"/>
          <w:lang w:eastAsia="pl-PL" w:bidi="ar-SA"/>
        </w:rPr>
        <w:t>3</w:t>
      </w:r>
      <w:r w:rsidR="007E762C" w:rsidRPr="001802FD">
        <w:rPr>
          <w:rFonts w:cs="Times New Roman"/>
          <w:b/>
          <w:bCs/>
          <w:kern w:val="0"/>
          <w:lang w:eastAsia="pl-PL" w:bidi="ar-SA"/>
        </w:rPr>
        <w:t>.</w:t>
      </w:r>
      <w:r w:rsidR="007E762C" w:rsidRPr="007E762C">
        <w:rPr>
          <w:rFonts w:cs="Times New Roman"/>
          <w:kern w:val="0"/>
          <w:lang w:eastAsia="pl-PL" w:bidi="ar-SA"/>
        </w:rPr>
        <w:t xml:space="preserve"> Oświadczamy, iż zamówienie zrealizujemy: * sami*) /przy udziale podwykonawców*) / wspólnie (konsorcjum) *):</w:t>
      </w:r>
    </w:p>
    <w:p w14:paraId="32E6F3C1" w14:textId="77777777" w:rsidR="00535143" w:rsidRDefault="007E762C" w:rsidP="007E762C">
      <w:pPr>
        <w:widowControl/>
        <w:spacing w:after="0" w:line="240" w:lineRule="auto"/>
        <w:jc w:val="center"/>
        <w:rPr>
          <w:rFonts w:cs="Times New Roman"/>
          <w:kern w:val="0"/>
          <w:sz w:val="16"/>
          <w:szCs w:val="16"/>
          <w:lang w:eastAsia="pl-PL" w:bidi="ar-SA"/>
        </w:rPr>
      </w:pPr>
      <w:r w:rsidRPr="007E762C">
        <w:rPr>
          <w:rFonts w:cs="Times New Roman"/>
          <w:kern w:val="0"/>
          <w:lang w:eastAsia="pl-PL" w:bidi="ar-SA"/>
        </w:rPr>
        <w:t>Podwykonawcom: ………………………………………………</w:t>
      </w:r>
      <w:r w:rsidR="00535143" w:rsidRPr="007E762C">
        <w:rPr>
          <w:rFonts w:cs="Times New Roman"/>
          <w:kern w:val="0"/>
          <w:lang w:eastAsia="pl-PL" w:bidi="ar-SA"/>
        </w:rPr>
        <w:t>……</w:t>
      </w:r>
      <w:r w:rsidRPr="007E762C">
        <w:rPr>
          <w:rFonts w:cs="Times New Roman"/>
          <w:kern w:val="0"/>
          <w:lang w:eastAsia="pl-PL" w:bidi="ar-SA"/>
        </w:rPr>
        <w:t>…………………</w:t>
      </w:r>
      <w:r w:rsidR="00535143" w:rsidRPr="007E762C">
        <w:rPr>
          <w:rFonts w:cs="Times New Roman"/>
          <w:kern w:val="0"/>
          <w:lang w:eastAsia="pl-PL" w:bidi="ar-SA"/>
        </w:rPr>
        <w:t>……</w:t>
      </w:r>
      <w:r w:rsidRPr="007E762C">
        <w:rPr>
          <w:rFonts w:cs="Times New Roman"/>
          <w:kern w:val="0"/>
          <w:lang w:eastAsia="pl-PL" w:bidi="ar-SA"/>
        </w:rPr>
        <w:t>.</w:t>
      </w:r>
      <w:r w:rsidR="00535143">
        <w:rPr>
          <w:rFonts w:cs="Times New Roman"/>
          <w:kern w:val="0"/>
          <w:lang w:eastAsia="pl-PL" w:bidi="ar-SA"/>
        </w:rPr>
        <w:t xml:space="preserve">.. </w:t>
      </w:r>
      <w:r w:rsidRPr="007E762C">
        <w:rPr>
          <w:rFonts w:cs="Times New Roman"/>
          <w:kern w:val="0"/>
          <w:sz w:val="16"/>
          <w:szCs w:val="16"/>
          <w:lang w:eastAsia="pl-PL" w:bidi="ar-SA"/>
        </w:rPr>
        <w:t xml:space="preserve">(podać nazwę/y </w:t>
      </w:r>
      <w:r w:rsidR="00535143" w:rsidRPr="007E762C">
        <w:rPr>
          <w:rFonts w:cs="Times New Roman"/>
          <w:kern w:val="0"/>
          <w:sz w:val="16"/>
          <w:szCs w:val="16"/>
          <w:lang w:eastAsia="pl-PL" w:bidi="ar-SA"/>
        </w:rPr>
        <w:t>podwykonawców,</w:t>
      </w:r>
      <w:r w:rsidRPr="007E762C">
        <w:rPr>
          <w:rFonts w:cs="Times New Roman"/>
          <w:kern w:val="0"/>
          <w:sz w:val="16"/>
          <w:szCs w:val="16"/>
          <w:lang w:eastAsia="pl-PL" w:bidi="ar-SA"/>
        </w:rPr>
        <w:t xml:space="preserve"> jeśli są znani na etapie składania oferty - w przypadku niewypełnienia Zamawiający uzna, </w:t>
      </w:r>
    </w:p>
    <w:p w14:paraId="0390164D" w14:textId="34621C5D" w:rsidR="007E762C" w:rsidRPr="007E762C" w:rsidRDefault="007E762C" w:rsidP="007E762C">
      <w:pPr>
        <w:widowControl/>
        <w:spacing w:after="0" w:line="240" w:lineRule="auto"/>
        <w:jc w:val="center"/>
        <w:rPr>
          <w:rFonts w:cs="Times New Roman"/>
          <w:kern w:val="0"/>
          <w:lang w:eastAsia="pl-PL" w:bidi="ar-SA"/>
        </w:rPr>
      </w:pPr>
      <w:r w:rsidRPr="007E762C">
        <w:rPr>
          <w:rFonts w:cs="Times New Roman"/>
          <w:kern w:val="0"/>
          <w:sz w:val="16"/>
          <w:szCs w:val="16"/>
          <w:lang w:eastAsia="pl-PL" w:bidi="ar-SA"/>
        </w:rPr>
        <w:t>że Wykonawca nie zamierza powierzyć wykonania żadnej części zamówienia podwykonawcom.</w:t>
      </w:r>
      <w:r w:rsidRPr="007E762C">
        <w:rPr>
          <w:rFonts w:cs="Times New Roman"/>
          <w:kern w:val="0"/>
          <w:sz w:val="20"/>
          <w:szCs w:val="20"/>
          <w:lang w:eastAsia="pl-PL" w:bidi="ar-SA"/>
        </w:rPr>
        <w:t>)</w:t>
      </w:r>
    </w:p>
    <w:p w14:paraId="49B44723" w14:textId="4BE7B49F" w:rsidR="007E762C" w:rsidRPr="007E762C" w:rsidRDefault="007E762C" w:rsidP="007E762C">
      <w:pPr>
        <w:widowControl/>
        <w:spacing w:after="0" w:line="240" w:lineRule="auto"/>
        <w:jc w:val="both"/>
        <w:rPr>
          <w:rFonts w:cs="Times New Roman"/>
          <w:i/>
          <w:iCs/>
          <w:kern w:val="0"/>
          <w:sz w:val="20"/>
          <w:szCs w:val="20"/>
          <w:lang w:eastAsia="pl-PL" w:bidi="ar-SA"/>
        </w:rPr>
      </w:pPr>
      <w:r w:rsidRPr="007E762C">
        <w:rPr>
          <w:rFonts w:cs="Times New Roman"/>
          <w:kern w:val="0"/>
          <w:lang w:eastAsia="pl-PL" w:bidi="ar-SA"/>
        </w:rPr>
        <w:t>zostaną powierzone do wykonania następujące zakresy zamówienia: ……………………. .......................................................................................................................................................</w:t>
      </w:r>
    </w:p>
    <w:p w14:paraId="5DD9F5CD" w14:textId="06BE3DAC" w:rsidR="0037592A" w:rsidRPr="0037592A" w:rsidRDefault="007E762C" w:rsidP="0037592A">
      <w:pPr>
        <w:widowControl/>
        <w:spacing w:after="0" w:line="240" w:lineRule="auto"/>
        <w:ind w:left="425"/>
        <w:jc w:val="center"/>
        <w:rPr>
          <w:rFonts w:cs="Tahoma"/>
          <w:i/>
          <w:iCs/>
          <w:kern w:val="0"/>
          <w:sz w:val="18"/>
          <w:szCs w:val="18"/>
          <w:lang w:eastAsia="pl-PL" w:bidi="ar-SA"/>
        </w:rPr>
      </w:pPr>
      <w:r w:rsidRPr="00644830">
        <w:rPr>
          <w:rFonts w:cs="Tahoma"/>
          <w:i/>
          <w:iCs/>
          <w:kern w:val="0"/>
          <w:sz w:val="18"/>
          <w:szCs w:val="18"/>
          <w:lang w:eastAsia="pl-PL" w:bidi="ar-SA"/>
        </w:rPr>
        <w:t>(wyszczególnić zakres</w:t>
      </w:r>
      <w:r w:rsidR="00644830" w:rsidRPr="00644830">
        <w:rPr>
          <w:rFonts w:cs="Tahoma"/>
          <w:i/>
          <w:iCs/>
          <w:kern w:val="0"/>
          <w:sz w:val="18"/>
          <w:szCs w:val="18"/>
          <w:lang w:eastAsia="pl-PL" w:bidi="ar-SA"/>
        </w:rPr>
        <w:t>,</w:t>
      </w:r>
      <w:r w:rsidR="00644830" w:rsidRPr="00644830">
        <w:rPr>
          <w:sz w:val="28"/>
          <w:szCs w:val="28"/>
        </w:rPr>
        <w:t xml:space="preserve"> </w:t>
      </w:r>
      <w:r w:rsidR="00644830" w:rsidRPr="00644830">
        <w:rPr>
          <w:rFonts w:cs="Tahoma"/>
          <w:i/>
          <w:iCs/>
          <w:kern w:val="0"/>
          <w:sz w:val="18"/>
          <w:szCs w:val="18"/>
          <w:lang w:eastAsia="pl-PL" w:bidi="ar-SA"/>
        </w:rPr>
        <w:t xml:space="preserve">który </w:t>
      </w:r>
      <w:r w:rsidR="00644830">
        <w:rPr>
          <w:rFonts w:cs="Tahoma"/>
          <w:i/>
          <w:iCs/>
          <w:kern w:val="0"/>
          <w:sz w:val="18"/>
          <w:szCs w:val="18"/>
          <w:lang w:eastAsia="pl-PL" w:bidi="ar-SA"/>
        </w:rPr>
        <w:t>W</w:t>
      </w:r>
      <w:r w:rsidR="00644830" w:rsidRPr="00644830">
        <w:rPr>
          <w:rFonts w:cs="Tahoma"/>
          <w:i/>
          <w:iCs/>
          <w:kern w:val="0"/>
          <w:sz w:val="18"/>
          <w:szCs w:val="18"/>
          <w:lang w:eastAsia="pl-PL" w:bidi="ar-SA"/>
        </w:rPr>
        <w:t>ykonawca powierzy podwykonawcy - o ile dotyczy).</w:t>
      </w:r>
    </w:p>
    <w:p w14:paraId="1DA94A5C" w14:textId="0489D782" w:rsidR="0037592A" w:rsidRPr="0037592A" w:rsidRDefault="0037592A" w:rsidP="0037592A">
      <w:pPr>
        <w:widowControl/>
        <w:spacing w:after="0" w:line="240" w:lineRule="auto"/>
        <w:ind w:left="284" w:hanging="284"/>
        <w:jc w:val="both"/>
        <w:rPr>
          <w:rFonts w:cs="Times New Roman"/>
          <w:kern w:val="0"/>
          <w:lang w:eastAsia="pl-PL" w:bidi="ar-SA"/>
        </w:rPr>
      </w:pPr>
      <w:r w:rsidRPr="0037592A">
        <w:rPr>
          <w:rFonts w:cs="Times New Roman"/>
          <w:b/>
          <w:bCs/>
          <w:kern w:val="0"/>
          <w:lang w:eastAsia="pl-PL" w:bidi="ar-SA"/>
        </w:rPr>
        <w:t>1</w:t>
      </w:r>
      <w:r w:rsidR="00DD1AB2">
        <w:rPr>
          <w:rFonts w:cs="Times New Roman"/>
          <w:b/>
          <w:bCs/>
          <w:kern w:val="0"/>
          <w:lang w:eastAsia="pl-PL" w:bidi="ar-SA"/>
        </w:rPr>
        <w:t>4</w:t>
      </w:r>
      <w:r w:rsidRPr="0037592A">
        <w:rPr>
          <w:rFonts w:cs="Times New Roman"/>
          <w:b/>
          <w:bCs/>
          <w:kern w:val="0"/>
          <w:lang w:eastAsia="pl-PL" w:bidi="ar-SA"/>
        </w:rPr>
        <w:t>.</w:t>
      </w:r>
      <w:r w:rsidRPr="0037592A">
        <w:rPr>
          <w:rFonts w:cs="Times New Roman"/>
          <w:kern w:val="0"/>
          <w:lang w:eastAsia="pl-PL" w:bidi="ar-SA"/>
        </w:rPr>
        <w:t xml:space="preserve">Na podstawie art. 117 ust. 4 ustawy </w:t>
      </w:r>
      <w:proofErr w:type="spellStart"/>
      <w:r w:rsidRPr="0037592A">
        <w:rPr>
          <w:rFonts w:cs="Times New Roman"/>
          <w:kern w:val="0"/>
          <w:lang w:eastAsia="pl-PL" w:bidi="ar-SA"/>
        </w:rPr>
        <w:t>Pzp</w:t>
      </w:r>
      <w:proofErr w:type="spellEnd"/>
      <w:r w:rsidRPr="0037592A">
        <w:rPr>
          <w:rFonts w:cs="Times New Roman"/>
          <w:kern w:val="0"/>
          <w:lang w:eastAsia="pl-PL" w:bidi="ar-SA"/>
        </w:rPr>
        <w:t xml:space="preserve"> jako Wykonawcy wspólnie ubiegający się o udzielenie zamówienia OŚWIADCZAM/-MY, iż następujący zakres zrealizują poszczególni Wykonawcy wspólnie ubiegający się o udzielenie zamówienia*:</w:t>
      </w:r>
    </w:p>
    <w:p w14:paraId="02967C46" w14:textId="77777777" w:rsidR="0037592A" w:rsidRPr="0037592A" w:rsidRDefault="0037592A" w:rsidP="0037592A">
      <w:pPr>
        <w:widowControl/>
        <w:spacing w:after="0" w:line="240" w:lineRule="auto"/>
        <w:ind w:left="284" w:hanging="284"/>
        <w:jc w:val="both"/>
        <w:rPr>
          <w:rFonts w:cs="Times New Roman"/>
          <w:kern w:val="0"/>
          <w:lang w:eastAsia="pl-PL" w:bidi="ar-SA"/>
        </w:rPr>
      </w:pPr>
      <w:r w:rsidRPr="0037592A">
        <w:rPr>
          <w:rFonts w:cs="Times New Roman"/>
          <w:kern w:val="0"/>
          <w:lang w:eastAsia="pl-PL" w:bidi="ar-SA"/>
        </w:rPr>
        <w:t>Wykonawca (nazwa): _______________ wykona: __________________________________*</w:t>
      </w:r>
    </w:p>
    <w:p w14:paraId="622A3C87" w14:textId="77777777" w:rsidR="0037592A" w:rsidRPr="0037592A" w:rsidRDefault="0037592A" w:rsidP="0037592A">
      <w:pPr>
        <w:widowControl/>
        <w:spacing w:after="0" w:line="240" w:lineRule="auto"/>
        <w:ind w:left="284" w:hanging="284"/>
        <w:jc w:val="both"/>
        <w:rPr>
          <w:rFonts w:cs="Times New Roman"/>
          <w:kern w:val="0"/>
          <w:lang w:eastAsia="pl-PL" w:bidi="ar-SA"/>
        </w:rPr>
      </w:pPr>
      <w:r w:rsidRPr="0037592A">
        <w:rPr>
          <w:rFonts w:cs="Times New Roman"/>
          <w:kern w:val="0"/>
          <w:lang w:eastAsia="pl-PL" w:bidi="ar-SA"/>
        </w:rPr>
        <w:t>Wykonawca (nazwa): _______________ wykona: __________________________________*</w:t>
      </w:r>
    </w:p>
    <w:p w14:paraId="5719B00B" w14:textId="0961029B" w:rsidR="0037592A" w:rsidRPr="0037592A" w:rsidRDefault="0037592A" w:rsidP="0037592A">
      <w:pPr>
        <w:widowControl/>
        <w:spacing w:after="0" w:line="240" w:lineRule="auto"/>
        <w:ind w:left="284" w:hanging="284"/>
        <w:jc w:val="both"/>
        <w:rPr>
          <w:rFonts w:cs="Times New Roman"/>
          <w:b/>
          <w:bCs/>
          <w:kern w:val="0"/>
          <w:lang w:eastAsia="pl-PL" w:bidi="ar-SA"/>
        </w:rPr>
      </w:pPr>
      <w:r w:rsidRPr="0037592A">
        <w:rPr>
          <w:rFonts w:cs="Times New Roman"/>
          <w:b/>
          <w:bCs/>
          <w:kern w:val="0"/>
          <w:lang w:eastAsia="pl-PL" w:bidi="ar-SA"/>
        </w:rPr>
        <w:t>(*) niepotrzebne skreślić, jeśli dotyczy uzupełnić</w:t>
      </w:r>
    </w:p>
    <w:p w14:paraId="7F26AB95" w14:textId="77777777" w:rsidR="0037592A" w:rsidRPr="00644830" w:rsidRDefault="0037592A" w:rsidP="0037592A">
      <w:pPr>
        <w:widowControl/>
        <w:spacing w:after="0" w:line="240" w:lineRule="auto"/>
        <w:rPr>
          <w:rFonts w:cs="Tahoma"/>
          <w:i/>
          <w:iCs/>
          <w:kern w:val="0"/>
          <w:sz w:val="18"/>
          <w:szCs w:val="18"/>
          <w:lang w:eastAsia="pl-PL" w:bidi="ar-SA"/>
        </w:rPr>
      </w:pPr>
    </w:p>
    <w:p w14:paraId="10F0A81D" w14:textId="77BB85EA" w:rsidR="007E762C" w:rsidRPr="007E762C" w:rsidRDefault="00356921" w:rsidP="007E762C">
      <w:pPr>
        <w:widowControl/>
        <w:spacing w:after="0" w:line="240" w:lineRule="auto"/>
        <w:jc w:val="both"/>
        <w:rPr>
          <w:rFonts w:cs="Times New Roman"/>
          <w:kern w:val="0"/>
          <w:lang w:eastAsia="pl-PL" w:bidi="ar-SA"/>
        </w:rPr>
      </w:pPr>
      <w:r>
        <w:rPr>
          <w:rFonts w:cs="Times New Roman"/>
          <w:b/>
          <w:bCs/>
          <w:kern w:val="0"/>
          <w:lang w:eastAsia="pl-PL" w:bidi="ar-SA"/>
        </w:rPr>
        <w:t>1</w:t>
      </w:r>
      <w:r w:rsidR="00DD1AB2">
        <w:rPr>
          <w:rFonts w:cs="Times New Roman"/>
          <w:b/>
          <w:bCs/>
          <w:kern w:val="0"/>
          <w:lang w:eastAsia="pl-PL" w:bidi="ar-SA"/>
        </w:rPr>
        <w:t>5</w:t>
      </w:r>
      <w:r w:rsidR="007E762C" w:rsidRPr="001802FD">
        <w:rPr>
          <w:rFonts w:cs="Times New Roman"/>
          <w:b/>
          <w:bCs/>
          <w:kern w:val="0"/>
          <w:lang w:eastAsia="pl-PL" w:bidi="ar-SA"/>
        </w:rPr>
        <w:t>.</w:t>
      </w:r>
      <w:r w:rsidR="007E762C" w:rsidRPr="007E762C">
        <w:rPr>
          <w:rFonts w:cs="Times New Roman"/>
          <w:kern w:val="0"/>
          <w:lang w:eastAsia="pl-PL" w:bidi="ar-SA"/>
        </w:rPr>
        <w:t xml:space="preserve"> Wykonawca informuje, że (niepotrzebne skreślić):</w:t>
      </w:r>
    </w:p>
    <w:p w14:paraId="7B6E1C79" w14:textId="611316DA" w:rsidR="007E762C" w:rsidRPr="007E762C" w:rsidRDefault="007E762C" w:rsidP="00EA1E82">
      <w:pPr>
        <w:widowControl/>
        <w:numPr>
          <w:ilvl w:val="0"/>
          <w:numId w:val="45"/>
        </w:numPr>
        <w:suppressAutoHyphens w:val="0"/>
        <w:spacing w:after="0" w:line="240" w:lineRule="auto"/>
        <w:jc w:val="both"/>
        <w:rPr>
          <w:rFonts w:eastAsia="Calibri" w:cs="Times New Roman"/>
          <w:kern w:val="0"/>
          <w:lang w:eastAsia="en-US" w:bidi="ar-SA"/>
        </w:rPr>
      </w:pPr>
      <w:r w:rsidRPr="007E762C">
        <w:rPr>
          <w:rFonts w:eastAsia="Calibri" w:cs="Times New Roman"/>
          <w:kern w:val="0"/>
          <w:lang w:eastAsia="en-US" w:bidi="ar-SA"/>
        </w:rPr>
        <w:t>wybór oferty nie będzie prowadzić do powstania u Zamawiającego obowiązku podatkowego</w:t>
      </w:r>
      <w:r w:rsidR="0037592A">
        <w:rPr>
          <w:rFonts w:eastAsia="Calibri" w:cs="Times New Roman"/>
          <w:kern w:val="0"/>
          <w:lang w:eastAsia="en-US" w:bidi="ar-SA"/>
        </w:rPr>
        <w:t>*</w:t>
      </w:r>
      <w:r w:rsidRPr="007E762C">
        <w:rPr>
          <w:rFonts w:eastAsia="Calibri" w:cs="Times New Roman"/>
          <w:kern w:val="0"/>
          <w:lang w:eastAsia="en-US" w:bidi="ar-SA"/>
        </w:rPr>
        <w:t>;</w:t>
      </w:r>
    </w:p>
    <w:p w14:paraId="4A475A26" w14:textId="0BA8C42D" w:rsidR="007E762C" w:rsidRPr="007E762C" w:rsidRDefault="007E762C" w:rsidP="00EA1E82">
      <w:pPr>
        <w:widowControl/>
        <w:numPr>
          <w:ilvl w:val="0"/>
          <w:numId w:val="45"/>
        </w:numPr>
        <w:suppressAutoHyphens w:val="0"/>
        <w:spacing w:after="0" w:line="240" w:lineRule="auto"/>
        <w:jc w:val="both"/>
        <w:rPr>
          <w:rFonts w:eastAsia="Calibri" w:cs="Times New Roman"/>
          <w:kern w:val="0"/>
          <w:lang w:eastAsia="en-US" w:bidi="ar-SA"/>
        </w:rPr>
      </w:pPr>
      <w:r w:rsidRPr="007E762C">
        <w:rPr>
          <w:rFonts w:eastAsia="Calibri" w:cs="Times New Roman"/>
          <w:kern w:val="0"/>
          <w:lang w:eastAsia="en-US" w:bidi="ar-SA"/>
        </w:rPr>
        <w:t>wybór oferty będzie prowadzić do powstania u Zamawiającego obowiązku podatkowego w</w:t>
      </w:r>
      <w:r w:rsidR="00644830">
        <w:rPr>
          <w:rFonts w:eastAsia="Calibri" w:cs="Times New Roman"/>
          <w:kern w:val="0"/>
          <w:lang w:eastAsia="en-US" w:bidi="ar-SA"/>
        </w:rPr>
        <w:t xml:space="preserve"> </w:t>
      </w:r>
      <w:r w:rsidRPr="007E762C">
        <w:rPr>
          <w:rFonts w:eastAsia="Calibri" w:cs="Times New Roman"/>
          <w:kern w:val="0"/>
          <w:lang w:eastAsia="en-US" w:bidi="ar-SA"/>
        </w:rPr>
        <w:t> odniesieniu do następujących towarów / usług</w:t>
      </w:r>
      <w:r w:rsidR="00535143">
        <w:rPr>
          <w:rFonts w:eastAsia="Calibri" w:cs="Times New Roman"/>
          <w:kern w:val="0"/>
          <w:lang w:eastAsia="en-US" w:bidi="ar-SA"/>
        </w:rPr>
        <w:t xml:space="preserve"> ….</w:t>
      </w:r>
      <w:r w:rsidRPr="007E762C">
        <w:rPr>
          <w:rFonts w:eastAsia="Calibri" w:cs="Times New Roman"/>
          <w:kern w:val="0"/>
          <w:lang w:eastAsia="en-US" w:bidi="ar-SA"/>
        </w:rPr>
        <w:t>………………</w:t>
      </w:r>
      <w:r w:rsidR="0037592A">
        <w:rPr>
          <w:rFonts w:eastAsia="Calibri" w:cs="Times New Roman"/>
          <w:kern w:val="0"/>
          <w:lang w:eastAsia="en-US" w:bidi="ar-SA"/>
        </w:rPr>
        <w:t>*</w:t>
      </w:r>
    </w:p>
    <w:p w14:paraId="2E5A37F3" w14:textId="34608150" w:rsidR="007E762C" w:rsidRDefault="007E762C" w:rsidP="00EA1E82">
      <w:pPr>
        <w:widowControl/>
        <w:numPr>
          <w:ilvl w:val="0"/>
          <w:numId w:val="45"/>
        </w:numPr>
        <w:suppressAutoHyphens w:val="0"/>
        <w:spacing w:after="0" w:line="240" w:lineRule="auto"/>
        <w:jc w:val="both"/>
        <w:rPr>
          <w:rFonts w:eastAsia="Calibri" w:cs="Times New Roman"/>
          <w:kern w:val="0"/>
          <w:lang w:eastAsia="en-US" w:bidi="ar-SA"/>
        </w:rPr>
      </w:pPr>
      <w:r w:rsidRPr="007E762C">
        <w:rPr>
          <w:rFonts w:eastAsia="Calibri" w:cs="Times New Roman"/>
          <w:kern w:val="0"/>
          <w:lang w:eastAsia="en-US" w:bidi="ar-SA"/>
        </w:rPr>
        <w:t>wartość towaru / usług powodująca obowiązek podatkowy u Zamawiającego to ………… zł netto*</w:t>
      </w:r>
    </w:p>
    <w:p w14:paraId="4977CE98" w14:textId="5848EC2D" w:rsidR="00644830" w:rsidRPr="00644830" w:rsidRDefault="00644830" w:rsidP="00644830">
      <w:pPr>
        <w:widowControl/>
        <w:suppressAutoHyphens w:val="0"/>
        <w:spacing w:after="0" w:line="240" w:lineRule="auto"/>
        <w:ind w:left="720" w:hanging="436"/>
        <w:jc w:val="both"/>
        <w:rPr>
          <w:rFonts w:eastAsia="Calibri" w:cs="Times New Roman"/>
          <w:b/>
          <w:bCs/>
          <w:kern w:val="0"/>
          <w:lang w:eastAsia="en-US" w:bidi="ar-SA"/>
        </w:rPr>
      </w:pPr>
      <w:r w:rsidRPr="00644830">
        <w:rPr>
          <w:rFonts w:eastAsia="Calibri" w:cs="Times New Roman"/>
          <w:b/>
          <w:bCs/>
          <w:kern w:val="0"/>
          <w:lang w:eastAsia="en-US" w:bidi="ar-SA"/>
        </w:rPr>
        <w:t>(*) niepotrzebne skreślić, jeśli dotyczy uzupełnić</w:t>
      </w:r>
    </w:p>
    <w:p w14:paraId="4E708869" w14:textId="4EA3FBBA" w:rsidR="007E762C" w:rsidRPr="007E762C" w:rsidRDefault="001D5A8E" w:rsidP="00644830">
      <w:pPr>
        <w:widowControl/>
        <w:suppressAutoHyphens w:val="0"/>
        <w:spacing w:after="0" w:line="240" w:lineRule="auto"/>
        <w:ind w:left="720"/>
        <w:jc w:val="both"/>
        <w:rPr>
          <w:rFonts w:eastAsia="Calibri" w:cs="Times New Roman"/>
          <w:i/>
          <w:kern w:val="0"/>
          <w:sz w:val="20"/>
          <w:szCs w:val="20"/>
          <w:lang w:eastAsia="en-US" w:bidi="ar-SA"/>
        </w:rPr>
      </w:pPr>
      <w:r w:rsidRPr="007E762C">
        <w:rPr>
          <w:rFonts w:eastAsia="Calibri" w:cs="Times New Roman"/>
          <w:i/>
          <w:kern w:val="0"/>
          <w:sz w:val="20"/>
          <w:szCs w:val="20"/>
          <w:lang w:eastAsia="en-US" w:bidi="ar-SA"/>
        </w:rPr>
        <w:t xml:space="preserve"> </w:t>
      </w:r>
      <w:r w:rsidR="007E762C" w:rsidRPr="007E762C">
        <w:rPr>
          <w:rFonts w:eastAsia="Calibri" w:cs="Times New Roman"/>
          <w:i/>
          <w:kern w:val="0"/>
          <w:sz w:val="20"/>
          <w:szCs w:val="20"/>
          <w:lang w:eastAsia="en-US" w:bidi="ar-SA"/>
        </w:rPr>
        <w:t>(dotyczy Wykonawców, których oferty będą generować obowiązek doliczania wartości podatku VAT do wartości netto oferty, tj. w przypadku:</w:t>
      </w:r>
      <w:r w:rsidR="00644830">
        <w:rPr>
          <w:rFonts w:eastAsia="Calibri" w:cs="Times New Roman"/>
          <w:i/>
          <w:kern w:val="0"/>
          <w:sz w:val="20"/>
          <w:szCs w:val="20"/>
          <w:lang w:eastAsia="en-US" w:bidi="ar-SA"/>
        </w:rPr>
        <w:t xml:space="preserve"> </w:t>
      </w:r>
      <w:r w:rsidR="007E762C" w:rsidRPr="007E762C">
        <w:rPr>
          <w:rFonts w:eastAsia="Calibri" w:cs="Times New Roman"/>
          <w:i/>
          <w:kern w:val="0"/>
          <w:sz w:val="20"/>
          <w:szCs w:val="20"/>
          <w:lang w:eastAsia="en-US" w:bidi="ar-SA"/>
        </w:rPr>
        <w:t>wewnątrzwspólnotowego nabycia towarów,</w:t>
      </w:r>
      <w:r w:rsidR="00644830">
        <w:rPr>
          <w:rFonts w:eastAsia="Calibri" w:cs="Times New Roman"/>
          <w:i/>
          <w:kern w:val="0"/>
          <w:sz w:val="20"/>
          <w:szCs w:val="20"/>
          <w:lang w:eastAsia="en-US" w:bidi="ar-SA"/>
        </w:rPr>
        <w:t xml:space="preserve"> </w:t>
      </w:r>
      <w:r w:rsidR="007E762C" w:rsidRPr="007E762C">
        <w:rPr>
          <w:rFonts w:eastAsia="Calibri" w:cs="Times New Roman"/>
          <w:i/>
          <w:kern w:val="0"/>
          <w:sz w:val="20"/>
          <w:szCs w:val="20"/>
          <w:lang w:eastAsia="en-US" w:bidi="ar-SA"/>
        </w:rPr>
        <w:t>mechanizmu odwróconego obciążenia, o którym mowa w art. 17 ust. 1 pkt. 7 i ustawy o podatku od towarów i usług,</w:t>
      </w:r>
    </w:p>
    <w:p w14:paraId="4E2E155C" w14:textId="77777777" w:rsidR="007E762C" w:rsidRDefault="007E762C" w:rsidP="007E762C">
      <w:pPr>
        <w:widowControl/>
        <w:suppressAutoHyphens w:val="0"/>
        <w:spacing w:after="0" w:line="240" w:lineRule="auto"/>
        <w:ind w:left="720"/>
        <w:jc w:val="both"/>
        <w:rPr>
          <w:rFonts w:eastAsia="Calibri" w:cs="Times New Roman"/>
          <w:i/>
          <w:kern w:val="0"/>
          <w:sz w:val="20"/>
          <w:szCs w:val="20"/>
          <w:lang w:eastAsia="en-US" w:bidi="ar-SA"/>
        </w:rPr>
      </w:pPr>
      <w:r w:rsidRPr="007E762C">
        <w:rPr>
          <w:rFonts w:eastAsia="Calibri" w:cs="Times New Roman"/>
          <w:i/>
          <w:kern w:val="0"/>
          <w:sz w:val="20"/>
          <w:szCs w:val="20"/>
          <w:lang w:eastAsia="en-US" w:bidi="ar-SA"/>
        </w:rPr>
        <w:t>importu usług lub importu towarów, z którymi wiąże się obowiązek doliczenia przez Zamawiającego przy porównywaniu cen ofertowych podatku VAT.)</w:t>
      </w:r>
    </w:p>
    <w:p w14:paraId="6C102B0C" w14:textId="77777777" w:rsidR="00644830" w:rsidRPr="0037592A" w:rsidRDefault="00644830" w:rsidP="00644830">
      <w:pPr>
        <w:widowControl/>
        <w:suppressAutoHyphens w:val="0"/>
        <w:spacing w:after="0" w:line="240" w:lineRule="auto"/>
        <w:ind w:left="720"/>
        <w:jc w:val="both"/>
        <w:rPr>
          <w:rFonts w:eastAsia="Calibri" w:cs="Times New Roman"/>
          <w:b/>
          <w:bCs/>
          <w:iCs/>
          <w:kern w:val="0"/>
          <w:sz w:val="20"/>
          <w:szCs w:val="20"/>
          <w:u w:val="single"/>
          <w:lang w:eastAsia="en-US" w:bidi="ar-SA"/>
        </w:rPr>
      </w:pPr>
      <w:r w:rsidRPr="0037592A">
        <w:rPr>
          <w:rFonts w:eastAsia="Calibri" w:cs="Times New Roman"/>
          <w:b/>
          <w:bCs/>
          <w:iCs/>
          <w:kern w:val="0"/>
          <w:sz w:val="20"/>
          <w:szCs w:val="20"/>
          <w:u w:val="single"/>
          <w:lang w:eastAsia="en-US" w:bidi="ar-SA"/>
        </w:rPr>
        <w:t xml:space="preserve">Uwaga: </w:t>
      </w:r>
    </w:p>
    <w:p w14:paraId="5D1B6BC5" w14:textId="43506545" w:rsidR="00644830" w:rsidRPr="0037592A" w:rsidRDefault="00644830" w:rsidP="00644830">
      <w:pPr>
        <w:widowControl/>
        <w:suppressAutoHyphens w:val="0"/>
        <w:spacing w:after="0" w:line="240" w:lineRule="auto"/>
        <w:ind w:left="720"/>
        <w:jc w:val="both"/>
        <w:rPr>
          <w:rFonts w:eastAsia="Calibri" w:cs="Times New Roman"/>
          <w:iCs/>
          <w:kern w:val="0"/>
          <w:sz w:val="20"/>
          <w:szCs w:val="20"/>
          <w:lang w:eastAsia="en-US" w:bidi="ar-SA"/>
        </w:rPr>
      </w:pPr>
      <w:r w:rsidRPr="0037592A">
        <w:rPr>
          <w:rFonts w:eastAsia="Calibri" w:cs="Times New Roman"/>
          <w:iCs/>
          <w:kern w:val="0"/>
          <w:sz w:val="20"/>
          <w:szCs w:val="20"/>
          <w:lang w:eastAsia="en-US" w:bidi="ar-SA"/>
        </w:rPr>
        <w:t>Niepodanie żadnych danych oznacza, że obowiązek podatkowy na Zamawiającego nie przechodzi.</w:t>
      </w:r>
    </w:p>
    <w:p w14:paraId="7D49119E" w14:textId="4D4F59D9" w:rsidR="007E762C" w:rsidRPr="0037592A" w:rsidRDefault="007E762C" w:rsidP="0037592A">
      <w:pPr>
        <w:widowControl/>
        <w:spacing w:after="0" w:line="240" w:lineRule="auto"/>
        <w:jc w:val="both"/>
        <w:rPr>
          <w:rFonts w:cs="Times New Roman"/>
          <w:color w:val="000000"/>
          <w:kern w:val="0"/>
          <w:lang w:eastAsia="pl-PL" w:bidi="ar-SA"/>
        </w:rPr>
      </w:pPr>
      <w:r w:rsidRPr="001802FD">
        <w:rPr>
          <w:rFonts w:cs="Times New Roman"/>
          <w:b/>
          <w:bCs/>
          <w:color w:val="000000"/>
          <w:kern w:val="0"/>
          <w:lang w:eastAsia="pl-PL" w:bidi="ar-SA"/>
        </w:rPr>
        <w:t>1</w:t>
      </w:r>
      <w:r w:rsidR="00DD1AB2">
        <w:rPr>
          <w:rFonts w:cs="Times New Roman"/>
          <w:b/>
          <w:bCs/>
          <w:color w:val="000000"/>
          <w:kern w:val="0"/>
          <w:lang w:eastAsia="pl-PL" w:bidi="ar-SA"/>
        </w:rPr>
        <w:t>6</w:t>
      </w:r>
      <w:r w:rsidRPr="007E762C">
        <w:rPr>
          <w:rFonts w:cs="Times New Roman"/>
          <w:color w:val="000000"/>
          <w:kern w:val="0"/>
          <w:lang w:eastAsia="pl-PL" w:bidi="ar-SA"/>
        </w:rPr>
        <w:t xml:space="preserve">. Oświadczamy, że niniejszą ofertę składam przy pełnej świadomości odpowiedzialności karnej wynikającej z Ustawy Kodeks karny z dnia 6 czerwca 1997 r. </w:t>
      </w:r>
      <w:r w:rsidR="0037592A" w:rsidRPr="0037592A">
        <w:rPr>
          <w:rFonts w:cs="Times New Roman"/>
          <w:color w:val="000000"/>
          <w:kern w:val="0"/>
          <w:lang w:eastAsia="pl-PL" w:bidi="ar-SA"/>
        </w:rPr>
        <w:t>oraz</w:t>
      </w:r>
      <w:r w:rsidR="0037592A">
        <w:rPr>
          <w:rFonts w:cs="Times New Roman"/>
          <w:color w:val="000000"/>
          <w:kern w:val="0"/>
          <w:lang w:eastAsia="pl-PL" w:bidi="ar-SA"/>
        </w:rPr>
        <w:t xml:space="preserve">, </w:t>
      </w:r>
      <w:r w:rsidR="0037592A" w:rsidRPr="0037592A">
        <w:rPr>
          <w:rFonts w:cs="Times New Roman"/>
          <w:color w:val="000000"/>
          <w:kern w:val="0"/>
          <w:lang w:eastAsia="pl-PL" w:bidi="ar-SA"/>
        </w:rPr>
        <w:t>że załączone do oferty dokumenty opisują stan prawny i faktyczny, aktualny na dzień złożenia oferty - art. 297 k.k.</w:t>
      </w:r>
    </w:p>
    <w:p w14:paraId="7735D0C8" w14:textId="77777777" w:rsidR="007E762C" w:rsidRPr="00DD1AB2" w:rsidRDefault="007E762C" w:rsidP="007E762C">
      <w:pPr>
        <w:widowControl/>
        <w:spacing w:after="0" w:line="240" w:lineRule="auto"/>
        <w:jc w:val="both"/>
        <w:rPr>
          <w:rFonts w:cs="Times New Roman"/>
          <w:kern w:val="0"/>
          <w:u w:val="single"/>
          <w:lang w:eastAsia="pl-PL" w:bidi="ar-SA"/>
        </w:rPr>
      </w:pPr>
      <w:r w:rsidRPr="00DD1AB2">
        <w:rPr>
          <w:rFonts w:cs="Times New Roman"/>
          <w:kern w:val="0"/>
          <w:u w:val="single"/>
          <w:lang w:eastAsia="pl-PL" w:bidi="ar-SA"/>
        </w:rPr>
        <w:t>Załączniki do oferty:</w:t>
      </w:r>
    </w:p>
    <w:p w14:paraId="6697888F" w14:textId="77777777" w:rsidR="007E762C" w:rsidRPr="007E762C" w:rsidRDefault="007E762C" w:rsidP="00644830">
      <w:pPr>
        <w:widowControl/>
        <w:spacing w:after="0" w:line="240" w:lineRule="auto"/>
        <w:ind w:hanging="1276"/>
        <w:rPr>
          <w:rFonts w:cs="Times New Roman"/>
          <w:kern w:val="0"/>
          <w:lang w:eastAsia="pl-PL" w:bidi="ar-SA"/>
        </w:rPr>
      </w:pPr>
      <w:r w:rsidRPr="007E762C">
        <w:rPr>
          <w:rFonts w:cs="Times New Roman"/>
          <w:kern w:val="0"/>
          <w:lang w:eastAsia="pl-PL" w:bidi="ar-SA"/>
        </w:rPr>
        <w:t xml:space="preserve">           (1)  ...........................................................................................</w:t>
      </w:r>
    </w:p>
    <w:p w14:paraId="5432559F" w14:textId="7120DB45" w:rsidR="000A13D5" w:rsidRDefault="007E762C" w:rsidP="00644830">
      <w:pPr>
        <w:widowControl/>
        <w:spacing w:after="0" w:line="240" w:lineRule="auto"/>
        <w:ind w:hanging="1276"/>
        <w:rPr>
          <w:rFonts w:cs="Times New Roman"/>
          <w:kern w:val="0"/>
          <w:lang w:eastAsia="pl-PL" w:bidi="ar-SA"/>
        </w:rPr>
      </w:pPr>
      <w:r w:rsidRPr="007E762C">
        <w:rPr>
          <w:rFonts w:cs="Times New Roman"/>
          <w:kern w:val="0"/>
          <w:lang w:eastAsia="pl-PL" w:bidi="ar-SA"/>
        </w:rPr>
        <w:t xml:space="preserve">           (2)   ..........................................................................................</w:t>
      </w:r>
    </w:p>
    <w:p w14:paraId="5D67743C" w14:textId="7836B95D" w:rsidR="0037592A" w:rsidRPr="007E762C" w:rsidRDefault="00193165" w:rsidP="00193165">
      <w:pPr>
        <w:widowControl/>
        <w:tabs>
          <w:tab w:val="left" w:pos="5926"/>
        </w:tabs>
        <w:spacing w:after="0" w:line="240" w:lineRule="auto"/>
        <w:rPr>
          <w:rFonts w:cs="Times New Roman"/>
          <w:kern w:val="0"/>
          <w:lang w:eastAsia="pl-PL" w:bidi="ar-SA"/>
        </w:rPr>
      </w:pPr>
      <w:r>
        <w:rPr>
          <w:rFonts w:cs="Times New Roman"/>
          <w:kern w:val="0"/>
          <w:lang w:eastAsia="pl-PL" w:bidi="ar-SA"/>
        </w:rPr>
        <w:tab/>
      </w:r>
    </w:p>
    <w:p w14:paraId="775B80CF" w14:textId="5C5A6673" w:rsidR="000A13D5" w:rsidRPr="00644830" w:rsidRDefault="000A13D5" w:rsidP="00644830">
      <w:pPr>
        <w:spacing w:after="0"/>
        <w:jc w:val="right"/>
        <w:rPr>
          <w:rFonts w:eastAsia="Calibri" w:cs="Times New Roman"/>
          <w:kern w:val="0"/>
          <w:sz w:val="20"/>
          <w:szCs w:val="20"/>
          <w:lang w:eastAsia="en-US" w:bidi="ar-SA"/>
        </w:rPr>
      </w:pPr>
      <w:bookmarkStart w:id="24" w:name="_Hlk193302237"/>
      <w:r w:rsidRPr="00644830">
        <w:rPr>
          <w:rFonts w:eastAsia="Calibri" w:cs="Times New Roman"/>
          <w:kern w:val="0"/>
          <w:sz w:val="20"/>
          <w:szCs w:val="20"/>
          <w:lang w:eastAsia="en-US" w:bidi="ar-SA"/>
        </w:rPr>
        <w:t>…………………………………..</w:t>
      </w:r>
    </w:p>
    <w:p w14:paraId="0C6974EC" w14:textId="77777777" w:rsidR="000A13D5" w:rsidRPr="00644830" w:rsidRDefault="000A13D5" w:rsidP="00644830">
      <w:pPr>
        <w:spacing w:after="0"/>
        <w:jc w:val="right"/>
        <w:rPr>
          <w:rFonts w:eastAsia="Calibri" w:cs="Times New Roman"/>
          <w:kern w:val="0"/>
          <w:sz w:val="16"/>
          <w:szCs w:val="16"/>
          <w:lang w:eastAsia="en-US" w:bidi="ar-SA"/>
        </w:rPr>
      </w:pPr>
      <w:r w:rsidRPr="00644830">
        <w:rPr>
          <w:rFonts w:eastAsia="Calibri" w:cs="Times New Roman"/>
          <w:kern w:val="0"/>
          <w:sz w:val="16"/>
          <w:szCs w:val="16"/>
          <w:lang w:eastAsia="en-US" w:bidi="ar-SA"/>
        </w:rPr>
        <w:t>Podpis elektroniczny,</w:t>
      </w:r>
    </w:p>
    <w:p w14:paraId="44B72E9E" w14:textId="77777777" w:rsidR="000A13D5" w:rsidRPr="00644830" w:rsidRDefault="000A13D5" w:rsidP="00644830">
      <w:pPr>
        <w:spacing w:after="0"/>
        <w:jc w:val="right"/>
        <w:rPr>
          <w:rFonts w:eastAsia="Calibri" w:cs="Times New Roman"/>
          <w:kern w:val="0"/>
          <w:sz w:val="16"/>
          <w:szCs w:val="16"/>
          <w:lang w:eastAsia="en-US" w:bidi="ar-SA"/>
        </w:rPr>
      </w:pPr>
      <w:r w:rsidRPr="00644830">
        <w:rPr>
          <w:rFonts w:eastAsia="Calibri" w:cs="Times New Roman"/>
          <w:kern w:val="0"/>
          <w:sz w:val="16"/>
          <w:szCs w:val="16"/>
          <w:lang w:eastAsia="en-US" w:bidi="ar-SA"/>
        </w:rPr>
        <w:t>kwalifikowany podpis elektroniczny lub podpis zaufany</w:t>
      </w:r>
    </w:p>
    <w:p w14:paraId="428435AB" w14:textId="77777777" w:rsidR="000A13D5" w:rsidRPr="00644830" w:rsidRDefault="000A13D5" w:rsidP="00644830">
      <w:pPr>
        <w:spacing w:after="0"/>
        <w:jc w:val="right"/>
        <w:rPr>
          <w:rFonts w:eastAsia="Calibri" w:cs="Times New Roman"/>
          <w:kern w:val="0"/>
          <w:sz w:val="16"/>
          <w:szCs w:val="16"/>
          <w:lang w:eastAsia="en-US" w:bidi="ar-SA"/>
        </w:rPr>
      </w:pPr>
      <w:r w:rsidRPr="00644830">
        <w:rPr>
          <w:rFonts w:eastAsia="Calibri" w:cs="Times New Roman"/>
          <w:kern w:val="0"/>
          <w:sz w:val="16"/>
          <w:szCs w:val="16"/>
          <w:lang w:eastAsia="en-US" w:bidi="ar-SA"/>
        </w:rPr>
        <w:t>lub podpis osobisty osoby/osób upoważnionej/upoważnionych</w:t>
      </w:r>
    </w:p>
    <w:p w14:paraId="530866AA" w14:textId="5BD7C119" w:rsidR="001D5A8E" w:rsidRPr="005E7DD8" w:rsidRDefault="000A13D5" w:rsidP="005E7DD8">
      <w:pPr>
        <w:spacing w:after="0"/>
        <w:jc w:val="right"/>
        <w:rPr>
          <w:rFonts w:cs="Times New Roman"/>
          <w:b/>
          <w:sz w:val="16"/>
          <w:szCs w:val="16"/>
        </w:rPr>
      </w:pPr>
      <w:r w:rsidRPr="00644830">
        <w:rPr>
          <w:rFonts w:eastAsia="Calibri" w:cs="Times New Roman"/>
          <w:kern w:val="0"/>
          <w:sz w:val="16"/>
          <w:szCs w:val="16"/>
          <w:lang w:eastAsia="en-US" w:bidi="ar-SA"/>
        </w:rPr>
        <w:t>do reprezentowania Wykonawcy</w:t>
      </w:r>
      <w:bookmarkEnd w:id="24"/>
    </w:p>
    <w:p w14:paraId="71561879" w14:textId="77777777" w:rsidR="00BD0AE9" w:rsidRDefault="00BD0AE9" w:rsidP="00890D20">
      <w:pPr>
        <w:spacing w:after="0"/>
        <w:ind w:right="-228"/>
        <w:jc w:val="right"/>
        <w:rPr>
          <w:rFonts w:cs="Times New Roman"/>
          <w:b/>
        </w:rPr>
      </w:pPr>
    </w:p>
    <w:p w14:paraId="07F5F1B3" w14:textId="77777777" w:rsidR="00BD0AE9" w:rsidRDefault="00BD0AE9" w:rsidP="00890D20">
      <w:pPr>
        <w:spacing w:after="0"/>
        <w:ind w:right="-228"/>
        <w:jc w:val="right"/>
        <w:rPr>
          <w:rFonts w:cs="Times New Roman"/>
          <w:b/>
        </w:rPr>
      </w:pPr>
    </w:p>
    <w:p w14:paraId="3FBF44B4" w14:textId="0EF5D4EB" w:rsidR="006F528B" w:rsidRPr="008E7934" w:rsidRDefault="00FA5645" w:rsidP="00890D20">
      <w:pPr>
        <w:spacing w:after="0"/>
        <w:ind w:right="-228"/>
        <w:jc w:val="right"/>
        <w:rPr>
          <w:rFonts w:cs="Times New Roman"/>
          <w:b/>
        </w:rPr>
      </w:pPr>
      <w:r w:rsidRPr="008E7934">
        <w:rPr>
          <w:rFonts w:cs="Times New Roman"/>
          <w:b/>
        </w:rPr>
        <w:t xml:space="preserve">Załącznik Nr 2 </w:t>
      </w:r>
    </w:p>
    <w:p w14:paraId="73D9C61D" w14:textId="77777777" w:rsidR="00042E68" w:rsidRDefault="00042E68" w:rsidP="00C37962">
      <w:pPr>
        <w:widowControl/>
        <w:suppressAutoHyphens w:val="0"/>
        <w:spacing w:after="0" w:line="360" w:lineRule="auto"/>
        <w:jc w:val="both"/>
        <w:rPr>
          <w:rFonts w:eastAsia="Calibri" w:cs="Times New Roman"/>
          <w:bCs/>
          <w:kern w:val="0"/>
          <w:lang w:eastAsia="pl-PL" w:bidi="ar-SA"/>
        </w:rPr>
      </w:pPr>
      <w:bookmarkStart w:id="25" w:name="_Hlk85092475"/>
    </w:p>
    <w:p w14:paraId="286C9666" w14:textId="77777777" w:rsidR="002C24EF" w:rsidRPr="00C37962" w:rsidRDefault="002C24EF" w:rsidP="002C24EF">
      <w:pPr>
        <w:widowControl/>
        <w:suppressAutoHyphens w:val="0"/>
        <w:spacing w:after="0" w:line="360" w:lineRule="auto"/>
        <w:jc w:val="both"/>
        <w:rPr>
          <w:rFonts w:eastAsia="Calibri" w:cs="Times New Roman"/>
          <w:b/>
          <w:kern w:val="0"/>
          <w:lang w:eastAsia="pl-PL" w:bidi="ar-SA"/>
        </w:rPr>
      </w:pPr>
      <w:r w:rsidRPr="00C37962">
        <w:rPr>
          <w:rFonts w:eastAsia="Calibri" w:cs="Times New Roman"/>
          <w:b/>
          <w:kern w:val="0"/>
          <w:lang w:eastAsia="pl-PL" w:bidi="ar-SA"/>
        </w:rPr>
        <w:t>Nazwa Wykonawcy</w:t>
      </w:r>
      <w:r w:rsidRPr="008913F7">
        <w:rPr>
          <w:rFonts w:eastAsia="Calibri" w:cs="Times New Roman"/>
          <w:b/>
          <w:kern w:val="0"/>
          <w:lang w:eastAsia="pl-PL" w:bidi="ar-SA"/>
        </w:rPr>
        <w:t>:</w:t>
      </w:r>
      <w:r w:rsidRPr="00C37962">
        <w:rPr>
          <w:rFonts w:eastAsia="Calibri" w:cs="Times New Roman"/>
          <w:b/>
          <w:kern w:val="0"/>
          <w:lang w:eastAsia="pl-PL" w:bidi="ar-SA"/>
        </w:rPr>
        <w:t xml:space="preserve"> …………………………………………………………</w:t>
      </w:r>
      <w:r w:rsidRPr="008913F7">
        <w:rPr>
          <w:rFonts w:eastAsia="Calibri" w:cs="Times New Roman"/>
          <w:b/>
          <w:kern w:val="0"/>
          <w:lang w:eastAsia="pl-PL" w:bidi="ar-SA"/>
        </w:rPr>
        <w:t>…………….</w:t>
      </w:r>
      <w:r w:rsidRPr="00C37962">
        <w:rPr>
          <w:rFonts w:eastAsia="Calibri" w:cs="Times New Roman"/>
          <w:b/>
          <w:kern w:val="0"/>
          <w:lang w:eastAsia="pl-PL" w:bidi="ar-SA"/>
        </w:rPr>
        <w:t>…</w:t>
      </w:r>
    </w:p>
    <w:p w14:paraId="6C11A179" w14:textId="4E9066BB" w:rsidR="002B789D" w:rsidRPr="00042E68" w:rsidRDefault="002C24EF" w:rsidP="00042E68">
      <w:pPr>
        <w:widowControl/>
        <w:suppressAutoHyphens w:val="0"/>
        <w:spacing w:after="0" w:line="360" w:lineRule="auto"/>
        <w:jc w:val="both"/>
        <w:rPr>
          <w:rFonts w:eastAsia="Calibri" w:cs="Times New Roman"/>
          <w:b/>
          <w:kern w:val="0"/>
          <w:lang w:eastAsia="pl-PL" w:bidi="ar-SA"/>
        </w:rPr>
      </w:pPr>
      <w:r w:rsidRPr="00C37962">
        <w:rPr>
          <w:rFonts w:eastAsia="Calibri" w:cs="Times New Roman"/>
          <w:b/>
          <w:kern w:val="0"/>
          <w:lang w:eastAsia="pl-PL" w:bidi="ar-SA"/>
        </w:rPr>
        <w:t>Adres Wykonawcy</w:t>
      </w:r>
      <w:r w:rsidRPr="008913F7">
        <w:rPr>
          <w:rFonts w:eastAsia="Calibri" w:cs="Times New Roman"/>
          <w:b/>
          <w:kern w:val="0"/>
          <w:lang w:eastAsia="pl-PL" w:bidi="ar-SA"/>
        </w:rPr>
        <w:t>:</w:t>
      </w:r>
      <w:r w:rsidRPr="00C37962">
        <w:rPr>
          <w:rFonts w:eastAsia="Calibri" w:cs="Times New Roman"/>
          <w:b/>
          <w:kern w:val="0"/>
          <w:lang w:eastAsia="pl-PL" w:bidi="ar-SA"/>
        </w:rPr>
        <w:t xml:space="preserve"> …………………………………………………………………</w:t>
      </w:r>
      <w:r w:rsidRPr="008913F7">
        <w:rPr>
          <w:rFonts w:eastAsia="Calibri" w:cs="Times New Roman"/>
          <w:b/>
          <w:kern w:val="0"/>
          <w:lang w:eastAsia="pl-PL" w:bidi="ar-SA"/>
        </w:rPr>
        <w:t>………..</w:t>
      </w:r>
      <w:bookmarkStart w:id="26" w:name="_Hlk118970977"/>
      <w:bookmarkEnd w:id="25"/>
    </w:p>
    <w:p w14:paraId="518B4654" w14:textId="77777777" w:rsidR="002C24EF" w:rsidRDefault="002C24EF" w:rsidP="00EA428E">
      <w:pPr>
        <w:widowControl/>
        <w:suppressAutoHyphens w:val="0"/>
        <w:spacing w:after="0" w:line="240" w:lineRule="auto"/>
      </w:pPr>
    </w:p>
    <w:p w14:paraId="53474FCD" w14:textId="77777777" w:rsidR="00042E68" w:rsidRPr="00C430DE" w:rsidRDefault="00042E68" w:rsidP="00042E68">
      <w:pPr>
        <w:pStyle w:val="Tekstpodstawowy21"/>
        <w:spacing w:before="480" w:after="240"/>
        <w:ind w:right="-228"/>
        <w:rPr>
          <w:bCs/>
          <w:spacing w:val="40"/>
          <w:sz w:val="28"/>
          <w:szCs w:val="28"/>
        </w:rPr>
      </w:pPr>
      <w:r w:rsidRPr="00C430DE">
        <w:rPr>
          <w:bCs/>
          <w:spacing w:val="40"/>
          <w:sz w:val="28"/>
          <w:szCs w:val="28"/>
        </w:rPr>
        <w:t>FORMULARZ CENOWY</w:t>
      </w:r>
    </w:p>
    <w:p w14:paraId="070190B2" w14:textId="77777777" w:rsidR="002C24EF" w:rsidRDefault="002C24EF" w:rsidP="00EA428E">
      <w:pPr>
        <w:widowControl/>
        <w:suppressAutoHyphens w:val="0"/>
        <w:spacing w:after="0" w:line="240" w:lineRule="auto"/>
      </w:pPr>
    </w:p>
    <w:tbl>
      <w:tblPr>
        <w:tblpPr w:leftFromText="141" w:rightFromText="141" w:vertAnchor="page" w:horzAnchor="margin" w:tblpXSpec="center" w:tblpY="5566"/>
        <w:tblW w:w="6327" w:type="pct"/>
        <w:tblLayout w:type="fixed"/>
        <w:tblCellMar>
          <w:left w:w="70" w:type="dxa"/>
          <w:right w:w="70" w:type="dxa"/>
        </w:tblCellMar>
        <w:tblLook w:val="04A0" w:firstRow="1" w:lastRow="0" w:firstColumn="1" w:lastColumn="0" w:noHBand="0" w:noVBand="1"/>
      </w:tblPr>
      <w:tblGrid>
        <w:gridCol w:w="664"/>
        <w:gridCol w:w="1500"/>
        <w:gridCol w:w="665"/>
        <w:gridCol w:w="670"/>
        <w:gridCol w:w="867"/>
        <w:gridCol w:w="2009"/>
        <w:gridCol w:w="1133"/>
        <w:gridCol w:w="851"/>
        <w:gridCol w:w="709"/>
        <w:gridCol w:w="642"/>
        <w:gridCol w:w="888"/>
        <w:gridCol w:w="869"/>
      </w:tblGrid>
      <w:tr w:rsidR="00943596" w:rsidRPr="00CF57C6" w14:paraId="5E039DEC" w14:textId="77777777" w:rsidTr="00844769">
        <w:trPr>
          <w:trHeight w:val="746"/>
        </w:trPr>
        <w:tc>
          <w:tcPr>
            <w:tcW w:w="290" w:type="pct"/>
            <w:tcBorders>
              <w:top w:val="single" w:sz="4" w:space="0" w:color="auto"/>
              <w:left w:val="single" w:sz="4" w:space="0" w:color="auto"/>
              <w:bottom w:val="single" w:sz="4" w:space="0" w:color="auto"/>
              <w:right w:val="single" w:sz="4" w:space="0" w:color="auto"/>
            </w:tcBorders>
            <w:vAlign w:val="center"/>
          </w:tcPr>
          <w:p w14:paraId="5022F3D4" w14:textId="77777777" w:rsidR="00943596" w:rsidRPr="002A2809" w:rsidRDefault="00943596" w:rsidP="00844769">
            <w:pPr>
              <w:pStyle w:val="Bezodstpw1"/>
              <w:ind w:right="-228"/>
              <w:rPr>
                <w:rFonts w:ascii="Times New Roman" w:hAnsi="Times New Roman"/>
                <w:b/>
                <w:bCs/>
                <w:sz w:val="18"/>
                <w:szCs w:val="18"/>
              </w:rPr>
            </w:pPr>
            <w:r>
              <w:rPr>
                <w:rFonts w:ascii="Times New Roman" w:hAnsi="Times New Roman"/>
                <w:b/>
                <w:bCs/>
                <w:sz w:val="18"/>
                <w:szCs w:val="18"/>
              </w:rPr>
              <w:t>1</w:t>
            </w:r>
          </w:p>
        </w:tc>
        <w:tc>
          <w:tcPr>
            <w:tcW w:w="654" w:type="pct"/>
            <w:tcBorders>
              <w:top w:val="single" w:sz="4" w:space="0" w:color="auto"/>
              <w:left w:val="single" w:sz="4" w:space="0" w:color="auto"/>
              <w:bottom w:val="single" w:sz="4" w:space="0" w:color="auto"/>
              <w:right w:val="single" w:sz="4" w:space="0" w:color="auto"/>
            </w:tcBorders>
            <w:vAlign w:val="center"/>
          </w:tcPr>
          <w:p w14:paraId="67F0F344" w14:textId="77777777" w:rsidR="00943596" w:rsidRPr="002A2809" w:rsidRDefault="00943596" w:rsidP="00844769">
            <w:pPr>
              <w:pStyle w:val="Bezodstpw1"/>
              <w:ind w:right="-228"/>
              <w:rPr>
                <w:rFonts w:ascii="Times New Roman" w:hAnsi="Times New Roman"/>
                <w:b/>
                <w:sz w:val="18"/>
                <w:szCs w:val="18"/>
              </w:rPr>
            </w:pPr>
            <w:r>
              <w:rPr>
                <w:rFonts w:ascii="Times New Roman" w:hAnsi="Times New Roman"/>
                <w:b/>
                <w:sz w:val="18"/>
                <w:szCs w:val="18"/>
              </w:rPr>
              <w:t>2</w:t>
            </w:r>
          </w:p>
        </w:tc>
        <w:tc>
          <w:tcPr>
            <w:tcW w:w="290" w:type="pct"/>
            <w:tcBorders>
              <w:top w:val="single" w:sz="4" w:space="0" w:color="auto"/>
              <w:left w:val="single" w:sz="4" w:space="0" w:color="auto"/>
              <w:bottom w:val="single" w:sz="4" w:space="0" w:color="auto"/>
              <w:right w:val="single" w:sz="4" w:space="0" w:color="auto"/>
            </w:tcBorders>
            <w:vAlign w:val="center"/>
          </w:tcPr>
          <w:p w14:paraId="21B15D15" w14:textId="77777777" w:rsidR="00943596" w:rsidRPr="002A2809" w:rsidRDefault="00943596" w:rsidP="00844769">
            <w:pPr>
              <w:pStyle w:val="Bezodstpw1"/>
              <w:ind w:right="-228"/>
              <w:rPr>
                <w:rFonts w:ascii="Times New Roman" w:hAnsi="Times New Roman"/>
                <w:b/>
                <w:sz w:val="18"/>
                <w:szCs w:val="18"/>
              </w:rPr>
            </w:pPr>
            <w:r>
              <w:rPr>
                <w:rFonts w:ascii="Times New Roman" w:hAnsi="Times New Roman"/>
                <w:b/>
                <w:sz w:val="18"/>
                <w:szCs w:val="18"/>
              </w:rPr>
              <w:t>3</w:t>
            </w:r>
          </w:p>
        </w:tc>
        <w:tc>
          <w:tcPr>
            <w:tcW w:w="292" w:type="pct"/>
            <w:tcBorders>
              <w:top w:val="single" w:sz="4" w:space="0" w:color="auto"/>
              <w:left w:val="single" w:sz="4" w:space="0" w:color="auto"/>
              <w:bottom w:val="single" w:sz="4" w:space="0" w:color="auto"/>
              <w:right w:val="single" w:sz="4" w:space="0" w:color="auto"/>
            </w:tcBorders>
            <w:vAlign w:val="center"/>
          </w:tcPr>
          <w:p w14:paraId="2C4CBF41" w14:textId="77777777" w:rsidR="00943596" w:rsidRPr="002A2809" w:rsidRDefault="00943596" w:rsidP="00844769">
            <w:pPr>
              <w:pStyle w:val="Bezodstpw1"/>
              <w:ind w:right="-107"/>
              <w:rPr>
                <w:rFonts w:ascii="Times New Roman" w:hAnsi="Times New Roman"/>
                <w:b/>
                <w:sz w:val="18"/>
                <w:szCs w:val="18"/>
              </w:rPr>
            </w:pPr>
            <w:r>
              <w:rPr>
                <w:rFonts w:ascii="Times New Roman" w:hAnsi="Times New Roman"/>
                <w:b/>
                <w:sz w:val="18"/>
                <w:szCs w:val="18"/>
              </w:rPr>
              <w:t>4</w:t>
            </w:r>
          </w:p>
        </w:tc>
        <w:tc>
          <w:tcPr>
            <w:tcW w:w="378" w:type="pct"/>
            <w:tcBorders>
              <w:top w:val="single" w:sz="4" w:space="0" w:color="auto"/>
              <w:left w:val="single" w:sz="4" w:space="0" w:color="auto"/>
              <w:bottom w:val="single" w:sz="4" w:space="0" w:color="auto"/>
              <w:right w:val="single" w:sz="4" w:space="0" w:color="auto"/>
            </w:tcBorders>
          </w:tcPr>
          <w:p w14:paraId="1751E52D" w14:textId="77777777" w:rsidR="00943596" w:rsidRDefault="00943596" w:rsidP="00844769">
            <w:pPr>
              <w:pStyle w:val="Bezodstpw1"/>
              <w:rPr>
                <w:rFonts w:ascii="Times New Roman" w:hAnsi="Times New Roman"/>
                <w:b/>
                <w:sz w:val="18"/>
                <w:szCs w:val="18"/>
              </w:rPr>
            </w:pPr>
          </w:p>
          <w:p w14:paraId="3BD1AA8B" w14:textId="77777777" w:rsidR="00943596" w:rsidRPr="002A2809" w:rsidRDefault="00943596" w:rsidP="00844769">
            <w:pPr>
              <w:pStyle w:val="Bezodstpw1"/>
              <w:rPr>
                <w:rFonts w:ascii="Times New Roman" w:hAnsi="Times New Roman"/>
                <w:b/>
                <w:sz w:val="18"/>
                <w:szCs w:val="18"/>
              </w:rPr>
            </w:pPr>
            <w:r>
              <w:rPr>
                <w:rFonts w:ascii="Times New Roman" w:hAnsi="Times New Roman"/>
                <w:b/>
                <w:sz w:val="18"/>
                <w:szCs w:val="18"/>
              </w:rPr>
              <w:t>5</w:t>
            </w:r>
          </w:p>
        </w:tc>
        <w:tc>
          <w:tcPr>
            <w:tcW w:w="876" w:type="pct"/>
            <w:tcBorders>
              <w:top w:val="single" w:sz="4" w:space="0" w:color="auto"/>
              <w:left w:val="single" w:sz="4" w:space="0" w:color="auto"/>
              <w:bottom w:val="single" w:sz="4" w:space="0" w:color="auto"/>
              <w:right w:val="single" w:sz="4" w:space="0" w:color="auto"/>
            </w:tcBorders>
          </w:tcPr>
          <w:p w14:paraId="75885D00" w14:textId="77777777" w:rsidR="00943596" w:rsidRDefault="00943596" w:rsidP="00844769">
            <w:pPr>
              <w:pStyle w:val="Bezodstpw1"/>
              <w:rPr>
                <w:rFonts w:ascii="Times New Roman" w:hAnsi="Times New Roman"/>
                <w:b/>
                <w:sz w:val="18"/>
                <w:szCs w:val="18"/>
              </w:rPr>
            </w:pPr>
          </w:p>
          <w:p w14:paraId="0B64C649" w14:textId="77777777" w:rsidR="00943596" w:rsidRPr="002A2809" w:rsidRDefault="00943596" w:rsidP="00844769">
            <w:pPr>
              <w:pStyle w:val="Bezodstpw1"/>
              <w:rPr>
                <w:rFonts w:ascii="Times New Roman" w:hAnsi="Times New Roman"/>
                <w:b/>
                <w:sz w:val="18"/>
                <w:szCs w:val="18"/>
              </w:rPr>
            </w:pPr>
            <w:r>
              <w:rPr>
                <w:rFonts w:ascii="Times New Roman" w:hAnsi="Times New Roman"/>
                <w:b/>
                <w:sz w:val="18"/>
                <w:szCs w:val="18"/>
              </w:rPr>
              <w:t>6</w:t>
            </w:r>
          </w:p>
        </w:tc>
        <w:tc>
          <w:tcPr>
            <w:tcW w:w="494" w:type="pct"/>
            <w:tcBorders>
              <w:top w:val="single" w:sz="4" w:space="0" w:color="auto"/>
              <w:left w:val="single" w:sz="4" w:space="0" w:color="auto"/>
              <w:bottom w:val="single" w:sz="4" w:space="0" w:color="auto"/>
              <w:right w:val="single" w:sz="4" w:space="0" w:color="auto"/>
            </w:tcBorders>
          </w:tcPr>
          <w:p w14:paraId="3417869B" w14:textId="77777777" w:rsidR="00943596" w:rsidRDefault="00943596" w:rsidP="00844769">
            <w:pPr>
              <w:pStyle w:val="Bezodstpw1"/>
              <w:jc w:val="center"/>
              <w:rPr>
                <w:rFonts w:ascii="Times New Roman" w:hAnsi="Times New Roman"/>
                <w:b/>
                <w:sz w:val="18"/>
                <w:szCs w:val="18"/>
              </w:rPr>
            </w:pPr>
          </w:p>
          <w:p w14:paraId="0593C8F8" w14:textId="77777777" w:rsidR="00943596" w:rsidRPr="002A2809" w:rsidRDefault="00943596" w:rsidP="00844769">
            <w:pPr>
              <w:pStyle w:val="Bezodstpw1"/>
              <w:rPr>
                <w:rFonts w:ascii="Times New Roman" w:hAnsi="Times New Roman"/>
                <w:b/>
                <w:sz w:val="18"/>
                <w:szCs w:val="18"/>
              </w:rPr>
            </w:pPr>
            <w:r>
              <w:rPr>
                <w:rFonts w:ascii="Times New Roman" w:hAnsi="Times New Roman"/>
                <w:b/>
                <w:sz w:val="18"/>
                <w:szCs w:val="18"/>
              </w:rPr>
              <w:t>7</w:t>
            </w:r>
          </w:p>
        </w:tc>
        <w:tc>
          <w:tcPr>
            <w:tcW w:w="371" w:type="pct"/>
            <w:tcBorders>
              <w:top w:val="single" w:sz="4" w:space="0" w:color="auto"/>
              <w:left w:val="single" w:sz="4" w:space="0" w:color="auto"/>
              <w:bottom w:val="single" w:sz="4" w:space="0" w:color="auto"/>
              <w:right w:val="single" w:sz="4" w:space="0" w:color="auto"/>
            </w:tcBorders>
            <w:vAlign w:val="center"/>
          </w:tcPr>
          <w:p w14:paraId="119191B6" w14:textId="77777777" w:rsidR="00943596" w:rsidRPr="002A2809" w:rsidRDefault="00943596" w:rsidP="00844769">
            <w:pPr>
              <w:pStyle w:val="Bezodstpw1"/>
              <w:rPr>
                <w:rFonts w:ascii="Times New Roman" w:hAnsi="Times New Roman"/>
                <w:b/>
                <w:sz w:val="18"/>
                <w:szCs w:val="18"/>
              </w:rPr>
            </w:pPr>
            <w:r>
              <w:rPr>
                <w:rFonts w:ascii="Times New Roman" w:hAnsi="Times New Roman"/>
                <w:b/>
                <w:sz w:val="18"/>
                <w:szCs w:val="18"/>
              </w:rPr>
              <w:t>8</w:t>
            </w:r>
          </w:p>
        </w:tc>
        <w:tc>
          <w:tcPr>
            <w:tcW w:w="309" w:type="pct"/>
            <w:tcBorders>
              <w:top w:val="single" w:sz="4" w:space="0" w:color="auto"/>
              <w:left w:val="single" w:sz="4" w:space="0" w:color="auto"/>
              <w:bottom w:val="single" w:sz="4" w:space="0" w:color="auto"/>
              <w:right w:val="single" w:sz="4" w:space="0" w:color="auto"/>
            </w:tcBorders>
          </w:tcPr>
          <w:p w14:paraId="188FAEC3" w14:textId="77777777" w:rsidR="00943596" w:rsidRDefault="00943596" w:rsidP="00844769">
            <w:pPr>
              <w:pStyle w:val="Bezodstpw1"/>
              <w:ind w:right="-28"/>
              <w:rPr>
                <w:rFonts w:ascii="Times New Roman" w:hAnsi="Times New Roman"/>
                <w:b/>
                <w:sz w:val="18"/>
                <w:szCs w:val="18"/>
              </w:rPr>
            </w:pPr>
          </w:p>
          <w:p w14:paraId="5B3038CB" w14:textId="77777777" w:rsidR="00943596" w:rsidRDefault="00943596" w:rsidP="00844769">
            <w:pPr>
              <w:pStyle w:val="Bezodstpw1"/>
              <w:ind w:right="-28"/>
              <w:rPr>
                <w:rFonts w:ascii="Times New Roman" w:hAnsi="Times New Roman"/>
                <w:b/>
                <w:sz w:val="18"/>
                <w:szCs w:val="18"/>
              </w:rPr>
            </w:pPr>
            <w:r>
              <w:rPr>
                <w:rFonts w:ascii="Times New Roman" w:hAnsi="Times New Roman"/>
                <w:b/>
                <w:sz w:val="18"/>
                <w:szCs w:val="18"/>
              </w:rPr>
              <w:t>9</w:t>
            </w:r>
          </w:p>
          <w:p w14:paraId="63FFA84C" w14:textId="77777777" w:rsidR="00943596" w:rsidRPr="002A2809" w:rsidRDefault="00943596" w:rsidP="00844769">
            <w:pPr>
              <w:pStyle w:val="Bezodstpw1"/>
              <w:ind w:right="-28"/>
              <w:rPr>
                <w:rFonts w:ascii="Times New Roman" w:hAnsi="Times New Roman"/>
                <w:b/>
                <w:sz w:val="18"/>
                <w:szCs w:val="18"/>
              </w:rPr>
            </w:pPr>
          </w:p>
        </w:tc>
        <w:tc>
          <w:tcPr>
            <w:tcW w:w="280" w:type="pct"/>
            <w:tcBorders>
              <w:top w:val="single" w:sz="4" w:space="0" w:color="auto"/>
              <w:left w:val="single" w:sz="4" w:space="0" w:color="auto"/>
              <w:bottom w:val="single" w:sz="4" w:space="0" w:color="auto"/>
              <w:right w:val="single" w:sz="4" w:space="0" w:color="auto"/>
            </w:tcBorders>
            <w:vAlign w:val="center"/>
          </w:tcPr>
          <w:p w14:paraId="61E862AB" w14:textId="77777777" w:rsidR="00943596" w:rsidRPr="002A2809" w:rsidRDefault="00943596" w:rsidP="00844769">
            <w:pPr>
              <w:pStyle w:val="Bezodstpw1"/>
              <w:ind w:right="-28"/>
              <w:rPr>
                <w:rFonts w:ascii="Times New Roman" w:hAnsi="Times New Roman"/>
                <w:b/>
                <w:sz w:val="18"/>
                <w:szCs w:val="18"/>
              </w:rPr>
            </w:pPr>
            <w:r>
              <w:rPr>
                <w:rFonts w:ascii="Times New Roman" w:hAnsi="Times New Roman"/>
                <w:b/>
                <w:sz w:val="18"/>
                <w:szCs w:val="18"/>
              </w:rPr>
              <w:t>10</w:t>
            </w:r>
          </w:p>
        </w:tc>
        <w:tc>
          <w:tcPr>
            <w:tcW w:w="387" w:type="pct"/>
            <w:tcBorders>
              <w:top w:val="single" w:sz="4" w:space="0" w:color="auto"/>
              <w:left w:val="single" w:sz="4" w:space="0" w:color="auto"/>
              <w:bottom w:val="single" w:sz="4" w:space="0" w:color="auto"/>
              <w:right w:val="single" w:sz="4" w:space="0" w:color="auto"/>
            </w:tcBorders>
            <w:vAlign w:val="center"/>
          </w:tcPr>
          <w:p w14:paraId="2B1E2C04" w14:textId="77777777" w:rsidR="00943596" w:rsidRPr="002A2809" w:rsidRDefault="00943596" w:rsidP="00844769">
            <w:pPr>
              <w:pStyle w:val="Bezodstpw1"/>
              <w:ind w:right="51"/>
              <w:jc w:val="center"/>
              <w:rPr>
                <w:rFonts w:ascii="Times New Roman" w:hAnsi="Times New Roman"/>
                <w:b/>
                <w:bCs/>
                <w:sz w:val="18"/>
                <w:szCs w:val="18"/>
              </w:rPr>
            </w:pPr>
            <w:r>
              <w:rPr>
                <w:rFonts w:ascii="Times New Roman" w:hAnsi="Times New Roman"/>
                <w:b/>
                <w:bCs/>
                <w:sz w:val="18"/>
                <w:szCs w:val="18"/>
              </w:rPr>
              <w:t>11</w:t>
            </w:r>
          </w:p>
        </w:tc>
        <w:tc>
          <w:tcPr>
            <w:tcW w:w="379" w:type="pct"/>
            <w:tcBorders>
              <w:top w:val="single" w:sz="4" w:space="0" w:color="auto"/>
              <w:left w:val="single" w:sz="4" w:space="0" w:color="auto"/>
              <w:bottom w:val="single" w:sz="4" w:space="0" w:color="auto"/>
              <w:right w:val="single" w:sz="4" w:space="0" w:color="auto"/>
            </w:tcBorders>
            <w:vAlign w:val="center"/>
          </w:tcPr>
          <w:p w14:paraId="3F8B4C87" w14:textId="77777777" w:rsidR="00943596" w:rsidRPr="002A2809" w:rsidRDefault="00943596" w:rsidP="00844769">
            <w:pPr>
              <w:pStyle w:val="Bezodstpw1"/>
              <w:jc w:val="center"/>
              <w:rPr>
                <w:rFonts w:ascii="Times New Roman" w:hAnsi="Times New Roman"/>
                <w:b/>
                <w:bCs/>
                <w:sz w:val="18"/>
                <w:szCs w:val="18"/>
              </w:rPr>
            </w:pPr>
            <w:r>
              <w:rPr>
                <w:rFonts w:ascii="Times New Roman" w:hAnsi="Times New Roman"/>
                <w:b/>
                <w:bCs/>
                <w:sz w:val="18"/>
                <w:szCs w:val="18"/>
              </w:rPr>
              <w:t>12</w:t>
            </w:r>
          </w:p>
        </w:tc>
      </w:tr>
      <w:tr w:rsidR="00943596" w:rsidRPr="00CF57C6" w14:paraId="368F23C7" w14:textId="77777777" w:rsidTr="00844769">
        <w:trPr>
          <w:trHeight w:val="746"/>
        </w:trPr>
        <w:tc>
          <w:tcPr>
            <w:tcW w:w="290" w:type="pct"/>
            <w:tcBorders>
              <w:top w:val="single" w:sz="4" w:space="0" w:color="auto"/>
              <w:left w:val="single" w:sz="4" w:space="0" w:color="auto"/>
              <w:bottom w:val="single" w:sz="4" w:space="0" w:color="auto"/>
              <w:right w:val="single" w:sz="4" w:space="0" w:color="auto"/>
            </w:tcBorders>
            <w:vAlign w:val="center"/>
          </w:tcPr>
          <w:p w14:paraId="4BCE607E" w14:textId="77777777" w:rsidR="00943596" w:rsidRPr="002A2809" w:rsidRDefault="00943596" w:rsidP="00844769">
            <w:pPr>
              <w:pStyle w:val="Bezodstpw1"/>
              <w:ind w:right="-228"/>
              <w:rPr>
                <w:rFonts w:ascii="Times New Roman" w:hAnsi="Times New Roman"/>
                <w:b/>
                <w:bCs/>
                <w:sz w:val="18"/>
                <w:szCs w:val="18"/>
              </w:rPr>
            </w:pPr>
            <w:r w:rsidRPr="002A2809">
              <w:rPr>
                <w:rFonts w:ascii="Times New Roman" w:hAnsi="Times New Roman"/>
                <w:b/>
                <w:bCs/>
                <w:sz w:val="18"/>
                <w:szCs w:val="18"/>
              </w:rPr>
              <w:t>L.p.</w:t>
            </w:r>
          </w:p>
        </w:tc>
        <w:tc>
          <w:tcPr>
            <w:tcW w:w="654" w:type="pct"/>
            <w:tcBorders>
              <w:top w:val="single" w:sz="4" w:space="0" w:color="auto"/>
              <w:left w:val="single" w:sz="4" w:space="0" w:color="auto"/>
              <w:bottom w:val="single" w:sz="4" w:space="0" w:color="auto"/>
              <w:right w:val="single" w:sz="4" w:space="0" w:color="auto"/>
            </w:tcBorders>
            <w:vAlign w:val="center"/>
          </w:tcPr>
          <w:p w14:paraId="4758A1FB" w14:textId="77777777" w:rsidR="00943596" w:rsidRPr="002A2809" w:rsidRDefault="00943596" w:rsidP="00844769">
            <w:pPr>
              <w:pStyle w:val="Bezodstpw1"/>
              <w:ind w:right="-228"/>
              <w:rPr>
                <w:rFonts w:ascii="Times New Roman" w:hAnsi="Times New Roman"/>
                <w:b/>
                <w:sz w:val="18"/>
                <w:szCs w:val="18"/>
              </w:rPr>
            </w:pPr>
            <w:r w:rsidRPr="002A2809">
              <w:rPr>
                <w:rFonts w:ascii="Times New Roman" w:hAnsi="Times New Roman"/>
                <w:b/>
                <w:sz w:val="18"/>
                <w:szCs w:val="18"/>
              </w:rPr>
              <w:t>Przedmiot zamówienia</w:t>
            </w:r>
          </w:p>
        </w:tc>
        <w:tc>
          <w:tcPr>
            <w:tcW w:w="290" w:type="pct"/>
            <w:tcBorders>
              <w:top w:val="single" w:sz="4" w:space="0" w:color="auto"/>
              <w:left w:val="single" w:sz="4" w:space="0" w:color="auto"/>
              <w:bottom w:val="single" w:sz="4" w:space="0" w:color="auto"/>
              <w:right w:val="single" w:sz="4" w:space="0" w:color="auto"/>
            </w:tcBorders>
            <w:vAlign w:val="center"/>
          </w:tcPr>
          <w:p w14:paraId="2E4AFCB7" w14:textId="77777777" w:rsidR="00943596" w:rsidRPr="002A2809" w:rsidRDefault="00943596" w:rsidP="00844769">
            <w:pPr>
              <w:pStyle w:val="Bezodstpw1"/>
              <w:ind w:right="-228"/>
              <w:rPr>
                <w:rFonts w:ascii="Times New Roman" w:hAnsi="Times New Roman"/>
                <w:b/>
                <w:sz w:val="18"/>
                <w:szCs w:val="18"/>
              </w:rPr>
            </w:pPr>
            <w:r w:rsidRPr="002A2809">
              <w:rPr>
                <w:rFonts w:ascii="Times New Roman" w:hAnsi="Times New Roman"/>
                <w:b/>
                <w:sz w:val="18"/>
                <w:szCs w:val="18"/>
              </w:rPr>
              <w:t>Ilość</w:t>
            </w:r>
          </w:p>
        </w:tc>
        <w:tc>
          <w:tcPr>
            <w:tcW w:w="292" w:type="pct"/>
            <w:tcBorders>
              <w:top w:val="single" w:sz="4" w:space="0" w:color="auto"/>
              <w:left w:val="single" w:sz="4" w:space="0" w:color="auto"/>
              <w:bottom w:val="single" w:sz="4" w:space="0" w:color="auto"/>
              <w:right w:val="single" w:sz="4" w:space="0" w:color="auto"/>
            </w:tcBorders>
            <w:vAlign w:val="center"/>
          </w:tcPr>
          <w:p w14:paraId="0DCDCCDA" w14:textId="77777777" w:rsidR="00943596" w:rsidRPr="002A2809" w:rsidRDefault="00943596" w:rsidP="00844769">
            <w:pPr>
              <w:pStyle w:val="Bezodstpw1"/>
              <w:ind w:right="-107"/>
              <w:rPr>
                <w:rFonts w:ascii="Times New Roman" w:hAnsi="Times New Roman"/>
                <w:b/>
                <w:sz w:val="18"/>
                <w:szCs w:val="18"/>
              </w:rPr>
            </w:pPr>
            <w:r w:rsidRPr="002A2809">
              <w:rPr>
                <w:rFonts w:ascii="Times New Roman" w:hAnsi="Times New Roman"/>
                <w:b/>
                <w:sz w:val="18"/>
                <w:szCs w:val="18"/>
              </w:rPr>
              <w:t>J.m.</w:t>
            </w:r>
          </w:p>
        </w:tc>
        <w:tc>
          <w:tcPr>
            <w:tcW w:w="378" w:type="pct"/>
            <w:tcBorders>
              <w:top w:val="single" w:sz="4" w:space="0" w:color="auto"/>
              <w:left w:val="single" w:sz="4" w:space="0" w:color="auto"/>
              <w:bottom w:val="single" w:sz="4" w:space="0" w:color="auto"/>
              <w:right w:val="single" w:sz="4" w:space="0" w:color="auto"/>
            </w:tcBorders>
          </w:tcPr>
          <w:p w14:paraId="2B388EE7" w14:textId="77777777" w:rsidR="00943596" w:rsidRPr="002A2809" w:rsidRDefault="00943596" w:rsidP="00844769">
            <w:pPr>
              <w:pStyle w:val="Bezodstpw1"/>
              <w:rPr>
                <w:rFonts w:ascii="Times New Roman" w:hAnsi="Times New Roman"/>
                <w:b/>
                <w:sz w:val="18"/>
                <w:szCs w:val="18"/>
              </w:rPr>
            </w:pPr>
          </w:p>
          <w:p w14:paraId="33CF073D" w14:textId="77777777" w:rsidR="00943596" w:rsidRPr="002A2809" w:rsidRDefault="00943596" w:rsidP="00844769">
            <w:pPr>
              <w:pStyle w:val="Bezodstpw1"/>
              <w:rPr>
                <w:rFonts w:ascii="Times New Roman" w:hAnsi="Times New Roman"/>
                <w:b/>
                <w:sz w:val="18"/>
                <w:szCs w:val="18"/>
              </w:rPr>
            </w:pPr>
          </w:p>
          <w:p w14:paraId="28558867" w14:textId="77777777" w:rsidR="00943596" w:rsidRPr="002A2809" w:rsidRDefault="00943596" w:rsidP="00844769">
            <w:pPr>
              <w:pStyle w:val="Bezodstpw1"/>
              <w:rPr>
                <w:rFonts w:ascii="Times New Roman" w:hAnsi="Times New Roman"/>
                <w:b/>
                <w:sz w:val="18"/>
                <w:szCs w:val="18"/>
              </w:rPr>
            </w:pPr>
          </w:p>
          <w:p w14:paraId="745E97B4" w14:textId="77777777" w:rsidR="00943596" w:rsidRPr="002A2809" w:rsidRDefault="00943596" w:rsidP="00844769">
            <w:pPr>
              <w:pStyle w:val="Bezodstpw1"/>
              <w:rPr>
                <w:rFonts w:ascii="Times New Roman" w:hAnsi="Times New Roman"/>
                <w:b/>
                <w:sz w:val="18"/>
                <w:szCs w:val="18"/>
              </w:rPr>
            </w:pPr>
            <w:r w:rsidRPr="002A2809">
              <w:rPr>
                <w:rFonts w:ascii="Times New Roman" w:hAnsi="Times New Roman"/>
                <w:b/>
                <w:sz w:val="18"/>
                <w:szCs w:val="18"/>
              </w:rPr>
              <w:t>Symbol</w:t>
            </w:r>
          </w:p>
        </w:tc>
        <w:tc>
          <w:tcPr>
            <w:tcW w:w="876" w:type="pct"/>
            <w:tcBorders>
              <w:top w:val="single" w:sz="4" w:space="0" w:color="auto"/>
              <w:left w:val="single" w:sz="4" w:space="0" w:color="auto"/>
              <w:bottom w:val="single" w:sz="4" w:space="0" w:color="auto"/>
              <w:right w:val="single" w:sz="4" w:space="0" w:color="auto"/>
            </w:tcBorders>
          </w:tcPr>
          <w:p w14:paraId="6BEECEBF" w14:textId="77777777" w:rsidR="00943596" w:rsidRPr="002A2809" w:rsidRDefault="00943596" w:rsidP="00844769">
            <w:pPr>
              <w:pStyle w:val="Bezodstpw1"/>
              <w:rPr>
                <w:rFonts w:ascii="Times New Roman" w:hAnsi="Times New Roman"/>
                <w:b/>
                <w:sz w:val="18"/>
                <w:szCs w:val="18"/>
              </w:rPr>
            </w:pPr>
          </w:p>
          <w:p w14:paraId="437E670E" w14:textId="77777777" w:rsidR="00943596" w:rsidRPr="002A2809" w:rsidRDefault="00943596" w:rsidP="00844769">
            <w:pPr>
              <w:pStyle w:val="Bezodstpw1"/>
              <w:rPr>
                <w:rFonts w:ascii="Times New Roman" w:hAnsi="Times New Roman"/>
                <w:b/>
                <w:sz w:val="18"/>
                <w:szCs w:val="18"/>
              </w:rPr>
            </w:pPr>
          </w:p>
          <w:p w14:paraId="63444CB1" w14:textId="77777777" w:rsidR="00943596" w:rsidRPr="00EA428E" w:rsidRDefault="00943596" w:rsidP="00844769">
            <w:pPr>
              <w:pStyle w:val="Bezodstpw1"/>
              <w:rPr>
                <w:rFonts w:ascii="Times New Roman" w:hAnsi="Times New Roman"/>
                <w:b/>
                <w:sz w:val="18"/>
                <w:szCs w:val="18"/>
              </w:rPr>
            </w:pPr>
            <w:r w:rsidRPr="00EA428E">
              <w:rPr>
                <w:rFonts w:ascii="Times New Roman" w:hAnsi="Times New Roman"/>
                <w:b/>
                <w:sz w:val="18"/>
                <w:szCs w:val="18"/>
              </w:rPr>
              <w:t>Szczegółowe wymagania dla produktu</w:t>
            </w:r>
          </w:p>
          <w:p w14:paraId="4E3EFC84" w14:textId="77777777" w:rsidR="00943596" w:rsidRPr="002A2809" w:rsidRDefault="00943596" w:rsidP="00844769">
            <w:pPr>
              <w:pStyle w:val="Bezodstpw1"/>
              <w:rPr>
                <w:rFonts w:ascii="Times New Roman" w:hAnsi="Times New Roman"/>
                <w:b/>
                <w:sz w:val="18"/>
                <w:szCs w:val="18"/>
              </w:rPr>
            </w:pPr>
            <w:r w:rsidRPr="00EA428E">
              <w:rPr>
                <w:rFonts w:ascii="Times New Roman" w:hAnsi="Times New Roman"/>
                <w:b/>
                <w:sz w:val="18"/>
                <w:szCs w:val="18"/>
              </w:rPr>
              <w:t>(należy wpisać zamiennik lub oryginał)</w:t>
            </w:r>
            <w:r w:rsidRPr="002A2809">
              <w:rPr>
                <w:rFonts w:ascii="Times New Roman" w:hAnsi="Times New Roman"/>
                <w:b/>
                <w:sz w:val="18"/>
                <w:szCs w:val="18"/>
              </w:rPr>
              <w:t xml:space="preserve"> </w:t>
            </w:r>
          </w:p>
        </w:tc>
        <w:tc>
          <w:tcPr>
            <w:tcW w:w="494" w:type="pct"/>
            <w:tcBorders>
              <w:top w:val="single" w:sz="4" w:space="0" w:color="auto"/>
              <w:left w:val="single" w:sz="4" w:space="0" w:color="auto"/>
              <w:bottom w:val="single" w:sz="4" w:space="0" w:color="auto"/>
              <w:right w:val="single" w:sz="4" w:space="0" w:color="auto"/>
            </w:tcBorders>
          </w:tcPr>
          <w:p w14:paraId="616A221A" w14:textId="77777777" w:rsidR="00943596" w:rsidRDefault="00943596" w:rsidP="00844769">
            <w:pPr>
              <w:pStyle w:val="Bezodstpw1"/>
              <w:rPr>
                <w:rFonts w:ascii="Times New Roman" w:hAnsi="Times New Roman"/>
                <w:b/>
                <w:sz w:val="18"/>
                <w:szCs w:val="18"/>
              </w:rPr>
            </w:pPr>
          </w:p>
          <w:p w14:paraId="3FAB2A98" w14:textId="77777777" w:rsidR="00943596" w:rsidRPr="002A2809" w:rsidRDefault="00943596" w:rsidP="00844769">
            <w:pPr>
              <w:pStyle w:val="Bezodstpw1"/>
              <w:rPr>
                <w:rFonts w:ascii="Times New Roman" w:hAnsi="Times New Roman"/>
                <w:b/>
                <w:sz w:val="18"/>
                <w:szCs w:val="18"/>
              </w:rPr>
            </w:pPr>
          </w:p>
          <w:p w14:paraId="248DD952" w14:textId="77777777" w:rsidR="00943596" w:rsidRDefault="00943596" w:rsidP="00844769">
            <w:pPr>
              <w:pStyle w:val="Bezodstpw1"/>
              <w:jc w:val="center"/>
              <w:rPr>
                <w:rFonts w:ascii="Times New Roman" w:hAnsi="Times New Roman"/>
                <w:b/>
                <w:sz w:val="18"/>
                <w:szCs w:val="18"/>
              </w:rPr>
            </w:pPr>
            <w:r w:rsidRPr="002A2809">
              <w:rPr>
                <w:rFonts w:ascii="Times New Roman" w:hAnsi="Times New Roman"/>
                <w:b/>
                <w:sz w:val="18"/>
                <w:szCs w:val="18"/>
              </w:rPr>
              <w:t>Nazwa jaka będzie wpisana na f-</w:t>
            </w:r>
            <w:proofErr w:type="spellStart"/>
            <w:r w:rsidRPr="002A2809">
              <w:rPr>
                <w:rFonts w:ascii="Times New Roman" w:hAnsi="Times New Roman"/>
                <w:b/>
                <w:sz w:val="18"/>
                <w:szCs w:val="18"/>
              </w:rPr>
              <w:t>rze</w:t>
            </w:r>
            <w:proofErr w:type="spellEnd"/>
            <w:r>
              <w:rPr>
                <w:rFonts w:ascii="Times New Roman" w:hAnsi="Times New Roman"/>
                <w:b/>
                <w:sz w:val="18"/>
                <w:szCs w:val="18"/>
              </w:rPr>
              <w:t xml:space="preserve">  </w:t>
            </w:r>
          </w:p>
          <w:p w14:paraId="70D6D8EE" w14:textId="77777777" w:rsidR="00943596" w:rsidRPr="002A2809" w:rsidRDefault="00943596" w:rsidP="00844769">
            <w:pPr>
              <w:pStyle w:val="Bezodstpw1"/>
              <w:jc w:val="center"/>
              <w:rPr>
                <w:rFonts w:ascii="Times New Roman" w:hAnsi="Times New Roman"/>
                <w:b/>
                <w:sz w:val="18"/>
                <w:szCs w:val="18"/>
              </w:rPr>
            </w:pPr>
          </w:p>
        </w:tc>
        <w:tc>
          <w:tcPr>
            <w:tcW w:w="371" w:type="pct"/>
            <w:tcBorders>
              <w:top w:val="single" w:sz="4" w:space="0" w:color="auto"/>
              <w:left w:val="single" w:sz="4" w:space="0" w:color="auto"/>
              <w:bottom w:val="single" w:sz="4" w:space="0" w:color="auto"/>
              <w:right w:val="single" w:sz="4" w:space="0" w:color="auto"/>
            </w:tcBorders>
            <w:vAlign w:val="center"/>
          </w:tcPr>
          <w:p w14:paraId="7D4D20DD" w14:textId="77777777" w:rsidR="00943596" w:rsidRPr="002A2809" w:rsidRDefault="00943596" w:rsidP="00844769">
            <w:pPr>
              <w:pStyle w:val="Bezodstpw1"/>
              <w:jc w:val="center"/>
              <w:rPr>
                <w:rFonts w:ascii="Times New Roman" w:hAnsi="Times New Roman"/>
                <w:b/>
                <w:sz w:val="18"/>
                <w:szCs w:val="18"/>
              </w:rPr>
            </w:pPr>
            <w:r w:rsidRPr="002A2809">
              <w:rPr>
                <w:rFonts w:ascii="Times New Roman" w:hAnsi="Times New Roman"/>
                <w:b/>
                <w:sz w:val="18"/>
                <w:szCs w:val="18"/>
              </w:rPr>
              <w:t>Cena jednostkowa netto</w:t>
            </w:r>
          </w:p>
          <w:p w14:paraId="12F2A89D" w14:textId="77777777" w:rsidR="00943596" w:rsidRPr="002A2809" w:rsidRDefault="00943596" w:rsidP="00844769">
            <w:pPr>
              <w:pStyle w:val="Bezodstpw1"/>
              <w:jc w:val="center"/>
              <w:rPr>
                <w:rFonts w:ascii="Times New Roman" w:hAnsi="Times New Roman"/>
                <w:sz w:val="18"/>
                <w:szCs w:val="18"/>
              </w:rPr>
            </w:pPr>
            <w:r w:rsidRPr="002A2809">
              <w:rPr>
                <w:rFonts w:ascii="Times New Roman" w:hAnsi="Times New Roman"/>
                <w:b/>
                <w:bCs/>
                <w:sz w:val="18"/>
                <w:szCs w:val="18"/>
              </w:rPr>
              <w:t>zł</w:t>
            </w:r>
          </w:p>
        </w:tc>
        <w:tc>
          <w:tcPr>
            <w:tcW w:w="309" w:type="pct"/>
            <w:tcBorders>
              <w:top w:val="single" w:sz="4" w:space="0" w:color="auto"/>
              <w:left w:val="single" w:sz="4" w:space="0" w:color="auto"/>
              <w:bottom w:val="single" w:sz="4" w:space="0" w:color="auto"/>
              <w:right w:val="single" w:sz="4" w:space="0" w:color="auto"/>
            </w:tcBorders>
          </w:tcPr>
          <w:p w14:paraId="023B38ED" w14:textId="77777777" w:rsidR="00943596" w:rsidRPr="002A2809" w:rsidRDefault="00943596" w:rsidP="00844769">
            <w:pPr>
              <w:pStyle w:val="Bezodstpw1"/>
              <w:ind w:right="-28"/>
              <w:rPr>
                <w:rFonts w:ascii="Times New Roman" w:hAnsi="Times New Roman"/>
                <w:b/>
                <w:sz w:val="18"/>
                <w:szCs w:val="18"/>
              </w:rPr>
            </w:pPr>
          </w:p>
          <w:p w14:paraId="35037DD1" w14:textId="77777777" w:rsidR="00943596" w:rsidRPr="002A2809" w:rsidRDefault="00943596" w:rsidP="00844769">
            <w:pPr>
              <w:pStyle w:val="Bezodstpw1"/>
              <w:ind w:right="-28"/>
              <w:jc w:val="center"/>
              <w:rPr>
                <w:rFonts w:ascii="Times New Roman" w:hAnsi="Times New Roman"/>
                <w:b/>
                <w:sz w:val="18"/>
                <w:szCs w:val="18"/>
              </w:rPr>
            </w:pPr>
          </w:p>
          <w:p w14:paraId="61FE8ABA" w14:textId="77777777" w:rsidR="00943596" w:rsidRPr="002A2809" w:rsidRDefault="00943596" w:rsidP="00844769">
            <w:pPr>
              <w:pStyle w:val="Bezodstpw1"/>
              <w:ind w:right="-28"/>
              <w:jc w:val="center"/>
              <w:rPr>
                <w:rFonts w:ascii="Times New Roman" w:hAnsi="Times New Roman"/>
                <w:b/>
                <w:sz w:val="18"/>
                <w:szCs w:val="18"/>
              </w:rPr>
            </w:pPr>
          </w:p>
          <w:p w14:paraId="7D1CDD34" w14:textId="77777777" w:rsidR="00943596" w:rsidRPr="002A2809" w:rsidRDefault="00943596" w:rsidP="00844769">
            <w:pPr>
              <w:pStyle w:val="Bezodstpw1"/>
              <w:ind w:right="-28"/>
              <w:jc w:val="center"/>
              <w:rPr>
                <w:rFonts w:ascii="Times New Roman" w:hAnsi="Times New Roman"/>
                <w:b/>
                <w:sz w:val="18"/>
                <w:szCs w:val="18"/>
              </w:rPr>
            </w:pPr>
          </w:p>
          <w:p w14:paraId="575F19B6" w14:textId="77777777" w:rsidR="00943596" w:rsidRPr="002A2809" w:rsidRDefault="00943596" w:rsidP="00844769">
            <w:pPr>
              <w:pStyle w:val="Bezodstpw1"/>
              <w:ind w:right="-28"/>
              <w:jc w:val="center"/>
              <w:rPr>
                <w:rFonts w:ascii="Times New Roman" w:hAnsi="Times New Roman"/>
                <w:b/>
                <w:sz w:val="18"/>
                <w:szCs w:val="18"/>
              </w:rPr>
            </w:pPr>
            <w:r w:rsidRPr="002A2809">
              <w:rPr>
                <w:rFonts w:ascii="Times New Roman" w:hAnsi="Times New Roman"/>
                <w:b/>
                <w:sz w:val="18"/>
                <w:szCs w:val="18"/>
              </w:rPr>
              <w:t xml:space="preserve">Cena </w:t>
            </w:r>
          </w:p>
          <w:p w14:paraId="766A44D7" w14:textId="77777777" w:rsidR="00943596" w:rsidRPr="002A2809" w:rsidRDefault="00943596" w:rsidP="00844769">
            <w:pPr>
              <w:pStyle w:val="Bezodstpw1"/>
              <w:ind w:right="-28"/>
              <w:jc w:val="center"/>
              <w:rPr>
                <w:rFonts w:ascii="Times New Roman" w:hAnsi="Times New Roman"/>
                <w:b/>
                <w:sz w:val="18"/>
                <w:szCs w:val="18"/>
              </w:rPr>
            </w:pPr>
            <w:r w:rsidRPr="002A2809">
              <w:rPr>
                <w:rFonts w:ascii="Times New Roman" w:hAnsi="Times New Roman"/>
                <w:b/>
                <w:sz w:val="18"/>
                <w:szCs w:val="18"/>
              </w:rPr>
              <w:t xml:space="preserve">netto </w:t>
            </w:r>
          </w:p>
        </w:tc>
        <w:tc>
          <w:tcPr>
            <w:tcW w:w="280" w:type="pct"/>
            <w:tcBorders>
              <w:top w:val="single" w:sz="4" w:space="0" w:color="auto"/>
              <w:left w:val="single" w:sz="4" w:space="0" w:color="auto"/>
              <w:bottom w:val="single" w:sz="4" w:space="0" w:color="auto"/>
              <w:right w:val="single" w:sz="4" w:space="0" w:color="auto"/>
            </w:tcBorders>
            <w:vAlign w:val="center"/>
          </w:tcPr>
          <w:p w14:paraId="65DFD142" w14:textId="77777777" w:rsidR="00943596" w:rsidRPr="002A2809" w:rsidRDefault="00943596" w:rsidP="00844769">
            <w:pPr>
              <w:pStyle w:val="Bezodstpw1"/>
              <w:ind w:right="-28"/>
              <w:rPr>
                <w:rFonts w:ascii="Times New Roman" w:hAnsi="Times New Roman"/>
                <w:b/>
                <w:sz w:val="18"/>
                <w:szCs w:val="18"/>
              </w:rPr>
            </w:pPr>
            <w:r w:rsidRPr="002A2809">
              <w:rPr>
                <w:rFonts w:ascii="Times New Roman" w:hAnsi="Times New Roman"/>
                <w:b/>
                <w:sz w:val="18"/>
                <w:szCs w:val="18"/>
              </w:rPr>
              <w:t>VAT</w:t>
            </w:r>
          </w:p>
          <w:p w14:paraId="566BB335" w14:textId="77777777" w:rsidR="00943596" w:rsidRPr="002A2809" w:rsidRDefault="00943596" w:rsidP="00844769">
            <w:pPr>
              <w:pStyle w:val="Bezodstpw1"/>
              <w:ind w:right="-28"/>
              <w:jc w:val="center"/>
              <w:rPr>
                <w:rFonts w:ascii="Times New Roman" w:hAnsi="Times New Roman"/>
                <w:b/>
                <w:sz w:val="18"/>
                <w:szCs w:val="18"/>
              </w:rPr>
            </w:pPr>
            <w:r w:rsidRPr="002A2809">
              <w:rPr>
                <w:rFonts w:ascii="Times New Roman" w:hAnsi="Times New Roman"/>
                <w:b/>
                <w:sz w:val="18"/>
                <w:szCs w:val="18"/>
              </w:rPr>
              <w:t>%</w:t>
            </w:r>
          </w:p>
        </w:tc>
        <w:tc>
          <w:tcPr>
            <w:tcW w:w="387" w:type="pct"/>
            <w:tcBorders>
              <w:top w:val="single" w:sz="4" w:space="0" w:color="auto"/>
              <w:left w:val="single" w:sz="4" w:space="0" w:color="auto"/>
              <w:bottom w:val="single" w:sz="4" w:space="0" w:color="auto"/>
              <w:right w:val="single" w:sz="4" w:space="0" w:color="auto"/>
            </w:tcBorders>
            <w:vAlign w:val="center"/>
          </w:tcPr>
          <w:p w14:paraId="7CC6D71C" w14:textId="77777777" w:rsidR="00943596" w:rsidRPr="002A2809" w:rsidRDefault="00943596" w:rsidP="00844769">
            <w:pPr>
              <w:pStyle w:val="Bezodstpw1"/>
              <w:ind w:right="51"/>
              <w:jc w:val="center"/>
              <w:rPr>
                <w:rFonts w:ascii="Times New Roman" w:hAnsi="Times New Roman"/>
                <w:b/>
                <w:bCs/>
                <w:sz w:val="18"/>
                <w:szCs w:val="18"/>
              </w:rPr>
            </w:pPr>
            <w:r w:rsidRPr="002A2809">
              <w:rPr>
                <w:rFonts w:ascii="Times New Roman" w:hAnsi="Times New Roman"/>
                <w:b/>
                <w:bCs/>
                <w:sz w:val="18"/>
                <w:szCs w:val="18"/>
              </w:rPr>
              <w:t>Kwota</w:t>
            </w:r>
          </w:p>
          <w:p w14:paraId="73374BB9" w14:textId="77777777" w:rsidR="00943596" w:rsidRPr="002A2809" w:rsidRDefault="00943596" w:rsidP="00844769">
            <w:pPr>
              <w:pStyle w:val="Bezodstpw1"/>
              <w:ind w:right="51"/>
              <w:jc w:val="center"/>
              <w:rPr>
                <w:rFonts w:ascii="Times New Roman" w:hAnsi="Times New Roman"/>
                <w:b/>
                <w:bCs/>
                <w:sz w:val="18"/>
                <w:szCs w:val="18"/>
              </w:rPr>
            </w:pPr>
            <w:r w:rsidRPr="002A2809">
              <w:rPr>
                <w:rFonts w:ascii="Times New Roman" w:hAnsi="Times New Roman"/>
                <w:b/>
                <w:bCs/>
                <w:sz w:val="18"/>
                <w:szCs w:val="18"/>
              </w:rPr>
              <w:t>VAT</w:t>
            </w:r>
          </w:p>
        </w:tc>
        <w:tc>
          <w:tcPr>
            <w:tcW w:w="379" w:type="pct"/>
            <w:tcBorders>
              <w:top w:val="single" w:sz="4" w:space="0" w:color="auto"/>
              <w:left w:val="single" w:sz="4" w:space="0" w:color="auto"/>
              <w:bottom w:val="single" w:sz="4" w:space="0" w:color="auto"/>
              <w:right w:val="single" w:sz="4" w:space="0" w:color="auto"/>
            </w:tcBorders>
            <w:vAlign w:val="center"/>
          </w:tcPr>
          <w:p w14:paraId="2B60F078" w14:textId="77777777" w:rsidR="00943596" w:rsidRPr="002A2809" w:rsidRDefault="00943596" w:rsidP="00844769">
            <w:pPr>
              <w:pStyle w:val="Bezodstpw1"/>
              <w:jc w:val="center"/>
              <w:rPr>
                <w:rFonts w:ascii="Times New Roman" w:hAnsi="Times New Roman"/>
                <w:b/>
                <w:bCs/>
                <w:sz w:val="18"/>
                <w:szCs w:val="18"/>
              </w:rPr>
            </w:pPr>
            <w:r w:rsidRPr="002A2809">
              <w:rPr>
                <w:rFonts w:ascii="Times New Roman" w:hAnsi="Times New Roman"/>
                <w:b/>
                <w:bCs/>
                <w:sz w:val="18"/>
                <w:szCs w:val="18"/>
              </w:rPr>
              <w:t>Cena brutto</w:t>
            </w:r>
          </w:p>
          <w:p w14:paraId="40F5F39A" w14:textId="77777777" w:rsidR="00943596" w:rsidRPr="002A2809" w:rsidRDefault="00943596" w:rsidP="00844769">
            <w:pPr>
              <w:pStyle w:val="Bezodstpw1"/>
              <w:jc w:val="center"/>
              <w:rPr>
                <w:rFonts w:ascii="Times New Roman" w:hAnsi="Times New Roman"/>
                <w:b/>
                <w:bCs/>
                <w:sz w:val="18"/>
                <w:szCs w:val="18"/>
              </w:rPr>
            </w:pPr>
            <w:r w:rsidRPr="002A2809">
              <w:rPr>
                <w:rFonts w:ascii="Times New Roman" w:hAnsi="Times New Roman"/>
                <w:b/>
                <w:bCs/>
                <w:sz w:val="18"/>
                <w:szCs w:val="18"/>
              </w:rPr>
              <w:t>zł</w:t>
            </w:r>
          </w:p>
        </w:tc>
      </w:tr>
      <w:tr w:rsidR="00943596" w:rsidRPr="00CF57C6" w14:paraId="361A258F" w14:textId="77777777" w:rsidTr="00844769">
        <w:trPr>
          <w:trHeight w:val="430"/>
        </w:trPr>
        <w:tc>
          <w:tcPr>
            <w:tcW w:w="290" w:type="pct"/>
            <w:tcBorders>
              <w:top w:val="single" w:sz="4" w:space="0" w:color="auto"/>
              <w:left w:val="single" w:sz="4" w:space="0" w:color="auto"/>
              <w:bottom w:val="single" w:sz="4" w:space="0" w:color="auto"/>
              <w:right w:val="single" w:sz="4" w:space="0" w:color="auto"/>
            </w:tcBorders>
            <w:vAlign w:val="center"/>
          </w:tcPr>
          <w:p w14:paraId="2C5C520D" w14:textId="77777777" w:rsidR="00943596" w:rsidRPr="00CF57C6" w:rsidRDefault="00943596" w:rsidP="00844769">
            <w:pPr>
              <w:pStyle w:val="Bezodstpw1"/>
              <w:spacing w:before="120" w:after="120"/>
              <w:ind w:right="-228"/>
              <w:rPr>
                <w:rFonts w:ascii="Times New Roman" w:hAnsi="Times New Roman"/>
                <w:bCs/>
                <w:sz w:val="24"/>
                <w:szCs w:val="24"/>
              </w:rPr>
            </w:pPr>
            <w:r w:rsidRPr="00CF57C6">
              <w:rPr>
                <w:rFonts w:ascii="Times New Roman" w:hAnsi="Times New Roman"/>
                <w:bCs/>
                <w:sz w:val="24"/>
                <w:szCs w:val="24"/>
              </w:rPr>
              <w:t>1</w:t>
            </w:r>
          </w:p>
        </w:tc>
        <w:tc>
          <w:tcPr>
            <w:tcW w:w="654" w:type="pct"/>
            <w:tcBorders>
              <w:top w:val="single" w:sz="4" w:space="0" w:color="auto"/>
              <w:left w:val="single" w:sz="4" w:space="0" w:color="auto"/>
              <w:bottom w:val="single" w:sz="4" w:space="0" w:color="auto"/>
              <w:right w:val="single" w:sz="4" w:space="0" w:color="auto"/>
            </w:tcBorders>
            <w:vAlign w:val="center"/>
          </w:tcPr>
          <w:p w14:paraId="6CC47E82" w14:textId="77777777" w:rsidR="00943596" w:rsidRPr="00CF57C6" w:rsidRDefault="00943596" w:rsidP="00844769">
            <w:pPr>
              <w:pStyle w:val="Bezodstpw1"/>
              <w:ind w:right="-228"/>
              <w:rPr>
                <w:rFonts w:ascii="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49362D7F" w14:textId="77777777" w:rsidR="00943596" w:rsidRPr="00CF57C6" w:rsidRDefault="00943596" w:rsidP="00844769">
            <w:pPr>
              <w:pStyle w:val="Bezodstpw1"/>
              <w:ind w:right="-228"/>
              <w:jc w:val="center"/>
              <w:rPr>
                <w:rFonts w:ascii="Times New Roman" w:hAnsi="Times New Roman"/>
                <w:sz w:val="24"/>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3E7C4D1C" w14:textId="77777777" w:rsidR="00943596" w:rsidRPr="00CF57C6" w:rsidRDefault="00943596" w:rsidP="00844769">
            <w:pPr>
              <w:pStyle w:val="Bezodstpw1"/>
              <w:ind w:right="-228"/>
              <w:jc w:val="center"/>
              <w:rPr>
                <w:rFonts w:ascii="Times New Roman" w:hAnsi="Times New Roman"/>
                <w:sz w:val="24"/>
                <w:szCs w:val="24"/>
              </w:rPr>
            </w:pPr>
          </w:p>
        </w:tc>
        <w:tc>
          <w:tcPr>
            <w:tcW w:w="378" w:type="pct"/>
            <w:tcBorders>
              <w:top w:val="single" w:sz="4" w:space="0" w:color="auto"/>
              <w:left w:val="single" w:sz="4" w:space="0" w:color="auto"/>
              <w:bottom w:val="single" w:sz="4" w:space="0" w:color="auto"/>
              <w:right w:val="single" w:sz="4" w:space="0" w:color="auto"/>
            </w:tcBorders>
          </w:tcPr>
          <w:p w14:paraId="41A6FB32" w14:textId="77777777" w:rsidR="00943596" w:rsidRPr="00CF57C6" w:rsidRDefault="00943596" w:rsidP="00844769">
            <w:pPr>
              <w:pStyle w:val="Bezodstpw1"/>
              <w:ind w:right="-228"/>
              <w:jc w:val="center"/>
              <w:rPr>
                <w:rFonts w:ascii="Times New Roman" w:hAnsi="Times New Roman"/>
                <w:b/>
                <w:sz w:val="24"/>
                <w:szCs w:val="24"/>
              </w:rPr>
            </w:pPr>
          </w:p>
        </w:tc>
        <w:tc>
          <w:tcPr>
            <w:tcW w:w="876" w:type="pct"/>
            <w:tcBorders>
              <w:top w:val="single" w:sz="4" w:space="0" w:color="auto"/>
              <w:left w:val="single" w:sz="4" w:space="0" w:color="auto"/>
              <w:bottom w:val="single" w:sz="4" w:space="0" w:color="auto"/>
              <w:right w:val="single" w:sz="4" w:space="0" w:color="auto"/>
            </w:tcBorders>
          </w:tcPr>
          <w:p w14:paraId="3DFF86B4" w14:textId="77777777" w:rsidR="00943596" w:rsidRPr="00CF57C6" w:rsidRDefault="00943596" w:rsidP="00844769">
            <w:pPr>
              <w:pStyle w:val="Bezodstpw1"/>
              <w:ind w:right="-228"/>
              <w:jc w:val="center"/>
              <w:rPr>
                <w:rFonts w:ascii="Times New Roman" w:hAnsi="Times New Roman"/>
                <w:b/>
                <w:sz w:val="24"/>
                <w:szCs w:val="24"/>
              </w:rPr>
            </w:pPr>
          </w:p>
        </w:tc>
        <w:tc>
          <w:tcPr>
            <w:tcW w:w="494" w:type="pct"/>
            <w:tcBorders>
              <w:top w:val="single" w:sz="4" w:space="0" w:color="auto"/>
              <w:left w:val="single" w:sz="4" w:space="0" w:color="auto"/>
              <w:bottom w:val="single" w:sz="4" w:space="0" w:color="auto"/>
              <w:right w:val="single" w:sz="4" w:space="0" w:color="auto"/>
            </w:tcBorders>
          </w:tcPr>
          <w:p w14:paraId="0EDF838E" w14:textId="77777777" w:rsidR="00943596" w:rsidRPr="00CF57C6" w:rsidRDefault="00943596" w:rsidP="00844769">
            <w:pPr>
              <w:pStyle w:val="Bezodstpw1"/>
              <w:ind w:right="-228"/>
              <w:jc w:val="center"/>
              <w:rPr>
                <w:rFonts w:ascii="Times New Roman" w:hAnsi="Times New Roman"/>
                <w:b/>
                <w:sz w:val="24"/>
                <w:szCs w:val="24"/>
              </w:rPr>
            </w:pPr>
          </w:p>
        </w:tc>
        <w:tc>
          <w:tcPr>
            <w:tcW w:w="371" w:type="pct"/>
            <w:tcBorders>
              <w:top w:val="single" w:sz="4" w:space="0" w:color="auto"/>
              <w:left w:val="single" w:sz="4" w:space="0" w:color="auto"/>
              <w:bottom w:val="single" w:sz="4" w:space="0" w:color="auto"/>
              <w:right w:val="single" w:sz="4" w:space="0" w:color="auto"/>
            </w:tcBorders>
            <w:vAlign w:val="center"/>
          </w:tcPr>
          <w:p w14:paraId="2FC6A219" w14:textId="77777777" w:rsidR="00943596" w:rsidRPr="00CF57C6" w:rsidRDefault="00943596" w:rsidP="00844769">
            <w:pPr>
              <w:pStyle w:val="Bezodstpw1"/>
              <w:ind w:right="-228"/>
              <w:jc w:val="center"/>
              <w:rPr>
                <w:rFonts w:ascii="Times New Roman" w:hAnsi="Times New Roman"/>
                <w:b/>
                <w:sz w:val="24"/>
                <w:szCs w:val="24"/>
              </w:rPr>
            </w:pPr>
          </w:p>
        </w:tc>
        <w:tc>
          <w:tcPr>
            <w:tcW w:w="309" w:type="pct"/>
            <w:tcBorders>
              <w:top w:val="single" w:sz="4" w:space="0" w:color="auto"/>
              <w:left w:val="single" w:sz="4" w:space="0" w:color="auto"/>
              <w:bottom w:val="single" w:sz="4" w:space="0" w:color="auto"/>
              <w:right w:val="single" w:sz="4" w:space="0" w:color="auto"/>
            </w:tcBorders>
          </w:tcPr>
          <w:p w14:paraId="724565CE" w14:textId="77777777" w:rsidR="00943596" w:rsidRPr="00CF57C6" w:rsidRDefault="00943596" w:rsidP="00844769">
            <w:pPr>
              <w:pStyle w:val="Bezodstpw1"/>
              <w:ind w:right="-228"/>
              <w:jc w:val="center"/>
              <w:rPr>
                <w:rFonts w:ascii="Times New Roman" w:hAnsi="Times New Roman"/>
                <w:b/>
                <w:sz w:val="24"/>
                <w:szCs w:val="24"/>
              </w:rPr>
            </w:pPr>
          </w:p>
        </w:tc>
        <w:tc>
          <w:tcPr>
            <w:tcW w:w="280" w:type="pct"/>
            <w:tcBorders>
              <w:top w:val="single" w:sz="4" w:space="0" w:color="auto"/>
              <w:left w:val="single" w:sz="4" w:space="0" w:color="auto"/>
              <w:bottom w:val="single" w:sz="4" w:space="0" w:color="auto"/>
              <w:right w:val="single" w:sz="4" w:space="0" w:color="auto"/>
            </w:tcBorders>
            <w:vAlign w:val="center"/>
          </w:tcPr>
          <w:p w14:paraId="6B5F9009" w14:textId="77777777" w:rsidR="00943596" w:rsidRPr="00CF57C6" w:rsidRDefault="00943596" w:rsidP="00844769">
            <w:pPr>
              <w:pStyle w:val="Bezodstpw1"/>
              <w:ind w:right="-228"/>
              <w:jc w:val="center"/>
              <w:rPr>
                <w:rFonts w:ascii="Times New Roman" w:hAnsi="Times New Roman"/>
                <w:b/>
                <w:sz w:val="24"/>
                <w:szCs w:val="24"/>
              </w:rPr>
            </w:pPr>
          </w:p>
        </w:tc>
        <w:tc>
          <w:tcPr>
            <w:tcW w:w="387" w:type="pct"/>
            <w:tcBorders>
              <w:top w:val="single" w:sz="4" w:space="0" w:color="auto"/>
              <w:left w:val="single" w:sz="4" w:space="0" w:color="auto"/>
              <w:bottom w:val="single" w:sz="4" w:space="0" w:color="auto"/>
              <w:right w:val="single" w:sz="4" w:space="0" w:color="auto"/>
            </w:tcBorders>
            <w:vAlign w:val="center"/>
          </w:tcPr>
          <w:p w14:paraId="4C25A161" w14:textId="77777777" w:rsidR="00943596" w:rsidRPr="00CF57C6" w:rsidRDefault="00943596" w:rsidP="00844769">
            <w:pPr>
              <w:pStyle w:val="Bezodstpw1"/>
              <w:ind w:right="-228"/>
              <w:jc w:val="center"/>
              <w:rPr>
                <w:rFonts w:ascii="Times New Roman" w:hAnsi="Times New Roman"/>
                <w:b/>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14:paraId="5AACE6AB" w14:textId="77777777" w:rsidR="00943596" w:rsidRPr="00CF57C6" w:rsidRDefault="00943596" w:rsidP="00844769">
            <w:pPr>
              <w:pStyle w:val="Bezodstpw1"/>
              <w:ind w:right="-228"/>
              <w:jc w:val="center"/>
              <w:rPr>
                <w:rFonts w:ascii="Times New Roman" w:hAnsi="Times New Roman"/>
                <w:b/>
                <w:sz w:val="24"/>
                <w:szCs w:val="24"/>
              </w:rPr>
            </w:pPr>
          </w:p>
        </w:tc>
      </w:tr>
      <w:tr w:rsidR="00943596" w:rsidRPr="00CF57C6" w14:paraId="18EF8207" w14:textId="77777777" w:rsidTr="00844769">
        <w:trPr>
          <w:trHeight w:val="430"/>
        </w:trPr>
        <w:tc>
          <w:tcPr>
            <w:tcW w:w="290" w:type="pct"/>
            <w:tcBorders>
              <w:top w:val="single" w:sz="4" w:space="0" w:color="auto"/>
              <w:left w:val="single" w:sz="4" w:space="0" w:color="auto"/>
              <w:bottom w:val="single" w:sz="4" w:space="0" w:color="auto"/>
              <w:right w:val="single" w:sz="4" w:space="0" w:color="auto"/>
            </w:tcBorders>
            <w:vAlign w:val="center"/>
          </w:tcPr>
          <w:p w14:paraId="241FA6F5" w14:textId="77777777" w:rsidR="00943596" w:rsidRPr="00CF57C6" w:rsidRDefault="00943596" w:rsidP="00844769">
            <w:pPr>
              <w:pStyle w:val="Bezodstpw1"/>
              <w:spacing w:before="120" w:after="120"/>
              <w:ind w:right="-228"/>
              <w:rPr>
                <w:rFonts w:ascii="Times New Roman" w:hAnsi="Times New Roman"/>
                <w:bCs/>
                <w:sz w:val="24"/>
                <w:szCs w:val="24"/>
              </w:rPr>
            </w:pPr>
            <w:r w:rsidRPr="00CF57C6">
              <w:rPr>
                <w:rFonts w:ascii="Times New Roman" w:hAnsi="Times New Roman"/>
                <w:bCs/>
                <w:sz w:val="24"/>
                <w:szCs w:val="24"/>
              </w:rPr>
              <w:t>2</w:t>
            </w:r>
          </w:p>
        </w:tc>
        <w:tc>
          <w:tcPr>
            <w:tcW w:w="654" w:type="pct"/>
            <w:tcBorders>
              <w:top w:val="single" w:sz="4" w:space="0" w:color="auto"/>
              <w:left w:val="single" w:sz="4" w:space="0" w:color="auto"/>
              <w:bottom w:val="single" w:sz="4" w:space="0" w:color="auto"/>
              <w:right w:val="single" w:sz="4" w:space="0" w:color="auto"/>
            </w:tcBorders>
            <w:vAlign w:val="center"/>
          </w:tcPr>
          <w:p w14:paraId="6D54CDD5" w14:textId="77777777" w:rsidR="00943596" w:rsidRPr="00CF57C6" w:rsidRDefault="00943596" w:rsidP="00844769">
            <w:pPr>
              <w:pStyle w:val="Bezodstpw1"/>
              <w:ind w:right="-228"/>
              <w:rPr>
                <w:rFonts w:ascii="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6969537F" w14:textId="77777777" w:rsidR="00943596" w:rsidRPr="00CF57C6" w:rsidRDefault="00943596" w:rsidP="00844769">
            <w:pPr>
              <w:pStyle w:val="Bezodstpw1"/>
              <w:ind w:right="-228"/>
              <w:jc w:val="center"/>
              <w:rPr>
                <w:rFonts w:ascii="Times New Roman" w:hAnsi="Times New Roman"/>
                <w:sz w:val="24"/>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08B5175E" w14:textId="77777777" w:rsidR="00943596" w:rsidRPr="00CF57C6" w:rsidRDefault="00943596" w:rsidP="00844769">
            <w:pPr>
              <w:pStyle w:val="Bezodstpw1"/>
              <w:ind w:right="-228"/>
              <w:jc w:val="center"/>
              <w:rPr>
                <w:rFonts w:ascii="Times New Roman" w:hAnsi="Times New Roman"/>
                <w:sz w:val="24"/>
                <w:szCs w:val="24"/>
              </w:rPr>
            </w:pPr>
          </w:p>
        </w:tc>
        <w:tc>
          <w:tcPr>
            <w:tcW w:w="378" w:type="pct"/>
            <w:tcBorders>
              <w:top w:val="single" w:sz="4" w:space="0" w:color="auto"/>
              <w:left w:val="single" w:sz="4" w:space="0" w:color="auto"/>
              <w:bottom w:val="single" w:sz="4" w:space="0" w:color="auto"/>
              <w:right w:val="single" w:sz="4" w:space="0" w:color="auto"/>
            </w:tcBorders>
          </w:tcPr>
          <w:p w14:paraId="264E17AA" w14:textId="77777777" w:rsidR="00943596" w:rsidRPr="00CF57C6" w:rsidRDefault="00943596" w:rsidP="00844769">
            <w:pPr>
              <w:pStyle w:val="Bezodstpw1"/>
              <w:ind w:right="-228"/>
              <w:jc w:val="center"/>
              <w:rPr>
                <w:rFonts w:ascii="Times New Roman" w:hAnsi="Times New Roman"/>
                <w:b/>
                <w:sz w:val="24"/>
                <w:szCs w:val="24"/>
              </w:rPr>
            </w:pPr>
          </w:p>
        </w:tc>
        <w:tc>
          <w:tcPr>
            <w:tcW w:w="876" w:type="pct"/>
            <w:tcBorders>
              <w:top w:val="single" w:sz="4" w:space="0" w:color="auto"/>
              <w:left w:val="single" w:sz="4" w:space="0" w:color="auto"/>
              <w:bottom w:val="single" w:sz="4" w:space="0" w:color="auto"/>
              <w:right w:val="single" w:sz="4" w:space="0" w:color="auto"/>
            </w:tcBorders>
          </w:tcPr>
          <w:p w14:paraId="1CEE962C" w14:textId="77777777" w:rsidR="00943596" w:rsidRPr="00CF57C6" w:rsidRDefault="00943596" w:rsidP="00844769">
            <w:pPr>
              <w:pStyle w:val="Bezodstpw1"/>
              <w:ind w:right="-228"/>
              <w:jc w:val="center"/>
              <w:rPr>
                <w:rFonts w:ascii="Times New Roman" w:hAnsi="Times New Roman"/>
                <w:b/>
                <w:sz w:val="24"/>
                <w:szCs w:val="24"/>
              </w:rPr>
            </w:pPr>
          </w:p>
        </w:tc>
        <w:tc>
          <w:tcPr>
            <w:tcW w:w="494" w:type="pct"/>
            <w:tcBorders>
              <w:top w:val="single" w:sz="4" w:space="0" w:color="auto"/>
              <w:left w:val="single" w:sz="4" w:space="0" w:color="auto"/>
              <w:bottom w:val="single" w:sz="4" w:space="0" w:color="auto"/>
              <w:right w:val="single" w:sz="4" w:space="0" w:color="auto"/>
            </w:tcBorders>
          </w:tcPr>
          <w:p w14:paraId="0803DF6B" w14:textId="77777777" w:rsidR="00943596" w:rsidRPr="00CF57C6" w:rsidRDefault="00943596" w:rsidP="00844769">
            <w:pPr>
              <w:pStyle w:val="Bezodstpw1"/>
              <w:ind w:right="-228"/>
              <w:jc w:val="center"/>
              <w:rPr>
                <w:rFonts w:ascii="Times New Roman" w:hAnsi="Times New Roman"/>
                <w:b/>
                <w:sz w:val="24"/>
                <w:szCs w:val="24"/>
              </w:rPr>
            </w:pPr>
          </w:p>
        </w:tc>
        <w:tc>
          <w:tcPr>
            <w:tcW w:w="371" w:type="pct"/>
            <w:tcBorders>
              <w:top w:val="single" w:sz="4" w:space="0" w:color="auto"/>
              <w:left w:val="single" w:sz="4" w:space="0" w:color="auto"/>
              <w:bottom w:val="single" w:sz="4" w:space="0" w:color="auto"/>
              <w:right w:val="single" w:sz="4" w:space="0" w:color="auto"/>
            </w:tcBorders>
            <w:vAlign w:val="center"/>
          </w:tcPr>
          <w:p w14:paraId="179EBFA6" w14:textId="77777777" w:rsidR="00943596" w:rsidRPr="00CF57C6" w:rsidRDefault="00943596" w:rsidP="00844769">
            <w:pPr>
              <w:pStyle w:val="Bezodstpw1"/>
              <w:ind w:right="-228"/>
              <w:jc w:val="center"/>
              <w:rPr>
                <w:rFonts w:ascii="Times New Roman" w:hAnsi="Times New Roman"/>
                <w:b/>
                <w:sz w:val="24"/>
                <w:szCs w:val="24"/>
              </w:rPr>
            </w:pPr>
          </w:p>
        </w:tc>
        <w:tc>
          <w:tcPr>
            <w:tcW w:w="309" w:type="pct"/>
            <w:tcBorders>
              <w:top w:val="single" w:sz="4" w:space="0" w:color="auto"/>
              <w:left w:val="single" w:sz="4" w:space="0" w:color="auto"/>
              <w:bottom w:val="single" w:sz="4" w:space="0" w:color="auto"/>
              <w:right w:val="single" w:sz="4" w:space="0" w:color="auto"/>
            </w:tcBorders>
          </w:tcPr>
          <w:p w14:paraId="402B0A7D" w14:textId="77777777" w:rsidR="00943596" w:rsidRPr="00CF57C6" w:rsidRDefault="00943596" w:rsidP="00844769">
            <w:pPr>
              <w:pStyle w:val="Bezodstpw1"/>
              <w:ind w:right="-228"/>
              <w:jc w:val="center"/>
              <w:rPr>
                <w:rFonts w:ascii="Times New Roman" w:hAnsi="Times New Roman"/>
                <w:b/>
                <w:sz w:val="24"/>
                <w:szCs w:val="24"/>
              </w:rPr>
            </w:pPr>
          </w:p>
        </w:tc>
        <w:tc>
          <w:tcPr>
            <w:tcW w:w="280" w:type="pct"/>
            <w:tcBorders>
              <w:top w:val="single" w:sz="4" w:space="0" w:color="auto"/>
              <w:left w:val="single" w:sz="4" w:space="0" w:color="auto"/>
              <w:bottom w:val="single" w:sz="4" w:space="0" w:color="auto"/>
              <w:right w:val="single" w:sz="4" w:space="0" w:color="auto"/>
            </w:tcBorders>
            <w:vAlign w:val="center"/>
          </w:tcPr>
          <w:p w14:paraId="4E3E2651" w14:textId="77777777" w:rsidR="00943596" w:rsidRPr="00CF57C6" w:rsidRDefault="00943596" w:rsidP="00844769">
            <w:pPr>
              <w:pStyle w:val="Bezodstpw1"/>
              <w:ind w:right="-228"/>
              <w:jc w:val="center"/>
              <w:rPr>
                <w:rFonts w:ascii="Times New Roman" w:hAnsi="Times New Roman"/>
                <w:b/>
                <w:sz w:val="24"/>
                <w:szCs w:val="24"/>
              </w:rPr>
            </w:pPr>
          </w:p>
        </w:tc>
        <w:tc>
          <w:tcPr>
            <w:tcW w:w="387" w:type="pct"/>
            <w:tcBorders>
              <w:top w:val="single" w:sz="4" w:space="0" w:color="auto"/>
              <w:left w:val="single" w:sz="4" w:space="0" w:color="auto"/>
              <w:bottom w:val="single" w:sz="4" w:space="0" w:color="auto"/>
              <w:right w:val="single" w:sz="4" w:space="0" w:color="auto"/>
            </w:tcBorders>
            <w:vAlign w:val="center"/>
          </w:tcPr>
          <w:p w14:paraId="4150C126" w14:textId="77777777" w:rsidR="00943596" w:rsidRPr="00CF57C6" w:rsidRDefault="00943596" w:rsidP="00844769">
            <w:pPr>
              <w:pStyle w:val="Bezodstpw1"/>
              <w:ind w:right="-228"/>
              <w:jc w:val="center"/>
              <w:rPr>
                <w:rFonts w:ascii="Times New Roman" w:hAnsi="Times New Roman"/>
                <w:b/>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14:paraId="520EB2D5" w14:textId="77777777" w:rsidR="00943596" w:rsidRPr="00CF57C6" w:rsidRDefault="00943596" w:rsidP="00844769">
            <w:pPr>
              <w:pStyle w:val="Bezodstpw1"/>
              <w:ind w:right="-228"/>
              <w:jc w:val="center"/>
              <w:rPr>
                <w:rFonts w:ascii="Times New Roman" w:hAnsi="Times New Roman"/>
                <w:b/>
                <w:sz w:val="24"/>
                <w:szCs w:val="24"/>
              </w:rPr>
            </w:pPr>
          </w:p>
        </w:tc>
      </w:tr>
      <w:tr w:rsidR="00943596" w:rsidRPr="00CF57C6" w14:paraId="0215D740" w14:textId="77777777" w:rsidTr="00844769">
        <w:trPr>
          <w:trHeight w:val="430"/>
        </w:trPr>
        <w:tc>
          <w:tcPr>
            <w:tcW w:w="290" w:type="pct"/>
            <w:tcBorders>
              <w:top w:val="single" w:sz="4" w:space="0" w:color="auto"/>
              <w:left w:val="single" w:sz="4" w:space="0" w:color="auto"/>
              <w:bottom w:val="single" w:sz="4" w:space="0" w:color="auto"/>
              <w:right w:val="single" w:sz="4" w:space="0" w:color="auto"/>
            </w:tcBorders>
            <w:vAlign w:val="center"/>
          </w:tcPr>
          <w:p w14:paraId="375C088E" w14:textId="77777777" w:rsidR="00943596" w:rsidRPr="00CF57C6" w:rsidRDefault="00943596" w:rsidP="00844769">
            <w:pPr>
              <w:pStyle w:val="Bezodstpw1"/>
              <w:spacing w:before="120" w:after="120"/>
              <w:ind w:right="-228"/>
              <w:rPr>
                <w:rFonts w:ascii="Times New Roman" w:hAnsi="Times New Roman"/>
                <w:bCs/>
                <w:sz w:val="24"/>
                <w:szCs w:val="24"/>
              </w:rPr>
            </w:pPr>
            <w:r>
              <w:rPr>
                <w:rFonts w:ascii="Times New Roman" w:hAnsi="Times New Roman"/>
                <w:bCs/>
                <w:sz w:val="24"/>
                <w:szCs w:val="24"/>
              </w:rPr>
              <w:t>Itd.</w:t>
            </w:r>
          </w:p>
        </w:tc>
        <w:tc>
          <w:tcPr>
            <w:tcW w:w="654" w:type="pct"/>
            <w:tcBorders>
              <w:top w:val="single" w:sz="4" w:space="0" w:color="auto"/>
              <w:left w:val="single" w:sz="4" w:space="0" w:color="auto"/>
              <w:bottom w:val="single" w:sz="4" w:space="0" w:color="auto"/>
              <w:right w:val="single" w:sz="4" w:space="0" w:color="auto"/>
            </w:tcBorders>
            <w:vAlign w:val="center"/>
          </w:tcPr>
          <w:p w14:paraId="60C10A66" w14:textId="77777777" w:rsidR="00943596" w:rsidRPr="00CF57C6" w:rsidRDefault="00943596" w:rsidP="00844769">
            <w:pPr>
              <w:pStyle w:val="Bezodstpw1"/>
              <w:ind w:right="-228"/>
              <w:rPr>
                <w:rFonts w:ascii="Times New Roman" w:hAnsi="Times New Roman"/>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14:paraId="68B8CA96" w14:textId="77777777" w:rsidR="00943596" w:rsidRPr="00CF57C6" w:rsidRDefault="00943596" w:rsidP="00844769">
            <w:pPr>
              <w:pStyle w:val="Bezodstpw1"/>
              <w:ind w:right="-228"/>
              <w:jc w:val="center"/>
              <w:rPr>
                <w:rFonts w:ascii="Times New Roman" w:hAnsi="Times New Roman"/>
                <w:sz w:val="24"/>
                <w:szCs w:val="24"/>
              </w:rPr>
            </w:pPr>
          </w:p>
        </w:tc>
        <w:tc>
          <w:tcPr>
            <w:tcW w:w="292" w:type="pct"/>
            <w:tcBorders>
              <w:top w:val="single" w:sz="4" w:space="0" w:color="auto"/>
              <w:left w:val="single" w:sz="4" w:space="0" w:color="auto"/>
              <w:bottom w:val="single" w:sz="4" w:space="0" w:color="auto"/>
              <w:right w:val="single" w:sz="4" w:space="0" w:color="auto"/>
            </w:tcBorders>
            <w:vAlign w:val="center"/>
          </w:tcPr>
          <w:p w14:paraId="1440CD0A" w14:textId="77777777" w:rsidR="00943596" w:rsidRPr="00CF57C6" w:rsidRDefault="00943596" w:rsidP="00844769">
            <w:pPr>
              <w:pStyle w:val="Bezodstpw1"/>
              <w:ind w:right="-228"/>
              <w:jc w:val="center"/>
              <w:rPr>
                <w:rFonts w:ascii="Times New Roman" w:hAnsi="Times New Roman"/>
                <w:sz w:val="24"/>
                <w:szCs w:val="24"/>
              </w:rPr>
            </w:pPr>
          </w:p>
        </w:tc>
        <w:tc>
          <w:tcPr>
            <w:tcW w:w="378" w:type="pct"/>
            <w:tcBorders>
              <w:top w:val="single" w:sz="4" w:space="0" w:color="auto"/>
              <w:left w:val="single" w:sz="4" w:space="0" w:color="auto"/>
              <w:bottom w:val="single" w:sz="4" w:space="0" w:color="auto"/>
              <w:right w:val="single" w:sz="4" w:space="0" w:color="auto"/>
            </w:tcBorders>
          </w:tcPr>
          <w:p w14:paraId="1506A55E" w14:textId="77777777" w:rsidR="00943596" w:rsidRPr="00CF57C6" w:rsidRDefault="00943596" w:rsidP="00844769">
            <w:pPr>
              <w:pStyle w:val="Bezodstpw1"/>
              <w:ind w:right="-228"/>
              <w:jc w:val="center"/>
              <w:rPr>
                <w:rFonts w:ascii="Times New Roman" w:hAnsi="Times New Roman"/>
                <w:b/>
                <w:sz w:val="24"/>
                <w:szCs w:val="24"/>
              </w:rPr>
            </w:pPr>
          </w:p>
        </w:tc>
        <w:tc>
          <w:tcPr>
            <w:tcW w:w="876" w:type="pct"/>
            <w:tcBorders>
              <w:top w:val="single" w:sz="4" w:space="0" w:color="auto"/>
              <w:left w:val="single" w:sz="4" w:space="0" w:color="auto"/>
              <w:bottom w:val="single" w:sz="4" w:space="0" w:color="auto"/>
              <w:right w:val="single" w:sz="4" w:space="0" w:color="auto"/>
            </w:tcBorders>
          </w:tcPr>
          <w:p w14:paraId="3B02CB7C" w14:textId="77777777" w:rsidR="00943596" w:rsidRPr="00CF57C6" w:rsidRDefault="00943596" w:rsidP="00844769">
            <w:pPr>
              <w:pStyle w:val="Bezodstpw1"/>
              <w:ind w:right="-228"/>
              <w:jc w:val="center"/>
              <w:rPr>
                <w:rFonts w:ascii="Times New Roman" w:hAnsi="Times New Roman"/>
                <w:b/>
                <w:sz w:val="24"/>
                <w:szCs w:val="24"/>
              </w:rPr>
            </w:pPr>
          </w:p>
        </w:tc>
        <w:tc>
          <w:tcPr>
            <w:tcW w:w="494" w:type="pct"/>
            <w:tcBorders>
              <w:top w:val="single" w:sz="4" w:space="0" w:color="auto"/>
              <w:left w:val="single" w:sz="4" w:space="0" w:color="auto"/>
              <w:bottom w:val="single" w:sz="4" w:space="0" w:color="auto"/>
              <w:right w:val="single" w:sz="4" w:space="0" w:color="auto"/>
            </w:tcBorders>
          </w:tcPr>
          <w:p w14:paraId="754520B2" w14:textId="77777777" w:rsidR="00943596" w:rsidRPr="00CF57C6" w:rsidRDefault="00943596" w:rsidP="00844769">
            <w:pPr>
              <w:pStyle w:val="Bezodstpw1"/>
              <w:ind w:right="-228"/>
              <w:jc w:val="center"/>
              <w:rPr>
                <w:rFonts w:ascii="Times New Roman" w:hAnsi="Times New Roman"/>
                <w:b/>
                <w:sz w:val="24"/>
                <w:szCs w:val="24"/>
              </w:rPr>
            </w:pPr>
          </w:p>
        </w:tc>
        <w:tc>
          <w:tcPr>
            <w:tcW w:w="371" w:type="pct"/>
            <w:tcBorders>
              <w:top w:val="single" w:sz="4" w:space="0" w:color="auto"/>
              <w:left w:val="single" w:sz="4" w:space="0" w:color="auto"/>
              <w:bottom w:val="single" w:sz="4" w:space="0" w:color="auto"/>
              <w:right w:val="single" w:sz="4" w:space="0" w:color="auto"/>
            </w:tcBorders>
            <w:vAlign w:val="center"/>
          </w:tcPr>
          <w:p w14:paraId="780445E5" w14:textId="77777777" w:rsidR="00943596" w:rsidRPr="00CF57C6" w:rsidRDefault="00943596" w:rsidP="00844769">
            <w:pPr>
              <w:pStyle w:val="Bezodstpw1"/>
              <w:ind w:right="-228"/>
              <w:jc w:val="center"/>
              <w:rPr>
                <w:rFonts w:ascii="Times New Roman" w:hAnsi="Times New Roman"/>
                <w:b/>
                <w:sz w:val="24"/>
                <w:szCs w:val="24"/>
              </w:rPr>
            </w:pPr>
          </w:p>
        </w:tc>
        <w:tc>
          <w:tcPr>
            <w:tcW w:w="309" w:type="pct"/>
            <w:tcBorders>
              <w:top w:val="single" w:sz="4" w:space="0" w:color="auto"/>
              <w:left w:val="single" w:sz="4" w:space="0" w:color="auto"/>
              <w:bottom w:val="single" w:sz="4" w:space="0" w:color="auto"/>
              <w:right w:val="single" w:sz="4" w:space="0" w:color="auto"/>
            </w:tcBorders>
          </w:tcPr>
          <w:p w14:paraId="56FA5E7F" w14:textId="77777777" w:rsidR="00943596" w:rsidRPr="00CF57C6" w:rsidRDefault="00943596" w:rsidP="00844769">
            <w:pPr>
              <w:pStyle w:val="Bezodstpw1"/>
              <w:ind w:right="-228"/>
              <w:jc w:val="center"/>
              <w:rPr>
                <w:rFonts w:ascii="Times New Roman" w:hAnsi="Times New Roman"/>
                <w:b/>
                <w:sz w:val="24"/>
                <w:szCs w:val="24"/>
              </w:rPr>
            </w:pPr>
          </w:p>
        </w:tc>
        <w:tc>
          <w:tcPr>
            <w:tcW w:w="280" w:type="pct"/>
            <w:tcBorders>
              <w:top w:val="single" w:sz="4" w:space="0" w:color="auto"/>
              <w:left w:val="single" w:sz="4" w:space="0" w:color="auto"/>
              <w:bottom w:val="single" w:sz="4" w:space="0" w:color="auto"/>
              <w:right w:val="single" w:sz="4" w:space="0" w:color="auto"/>
            </w:tcBorders>
            <w:vAlign w:val="center"/>
          </w:tcPr>
          <w:p w14:paraId="5E081529" w14:textId="77777777" w:rsidR="00943596" w:rsidRPr="00CF57C6" w:rsidRDefault="00943596" w:rsidP="00844769">
            <w:pPr>
              <w:pStyle w:val="Bezodstpw1"/>
              <w:ind w:right="-228"/>
              <w:jc w:val="center"/>
              <w:rPr>
                <w:rFonts w:ascii="Times New Roman" w:hAnsi="Times New Roman"/>
                <w:b/>
                <w:sz w:val="24"/>
                <w:szCs w:val="24"/>
              </w:rPr>
            </w:pPr>
          </w:p>
        </w:tc>
        <w:tc>
          <w:tcPr>
            <w:tcW w:w="387" w:type="pct"/>
            <w:tcBorders>
              <w:top w:val="single" w:sz="4" w:space="0" w:color="auto"/>
              <w:left w:val="single" w:sz="4" w:space="0" w:color="auto"/>
              <w:bottom w:val="single" w:sz="4" w:space="0" w:color="auto"/>
              <w:right w:val="single" w:sz="4" w:space="0" w:color="auto"/>
            </w:tcBorders>
            <w:vAlign w:val="center"/>
          </w:tcPr>
          <w:p w14:paraId="7720BCBA" w14:textId="77777777" w:rsidR="00943596" w:rsidRPr="00CF57C6" w:rsidRDefault="00943596" w:rsidP="00844769">
            <w:pPr>
              <w:pStyle w:val="Bezodstpw1"/>
              <w:ind w:right="-228"/>
              <w:jc w:val="center"/>
              <w:rPr>
                <w:rFonts w:ascii="Times New Roman" w:hAnsi="Times New Roman"/>
                <w:b/>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14:paraId="3DF52EEC" w14:textId="77777777" w:rsidR="00943596" w:rsidRPr="00CF57C6" w:rsidRDefault="00943596" w:rsidP="00844769">
            <w:pPr>
              <w:pStyle w:val="Bezodstpw1"/>
              <w:ind w:right="-228"/>
              <w:jc w:val="center"/>
              <w:rPr>
                <w:rFonts w:ascii="Times New Roman" w:hAnsi="Times New Roman"/>
                <w:b/>
                <w:sz w:val="24"/>
                <w:szCs w:val="24"/>
              </w:rPr>
            </w:pPr>
          </w:p>
        </w:tc>
      </w:tr>
      <w:tr w:rsidR="00943596" w:rsidRPr="008E7934" w14:paraId="0987C8DA" w14:textId="77777777" w:rsidTr="00844769">
        <w:trPr>
          <w:trHeight w:val="211"/>
        </w:trPr>
        <w:tc>
          <w:tcPr>
            <w:tcW w:w="1526" w:type="pct"/>
            <w:gridSpan w:val="4"/>
            <w:tcBorders>
              <w:top w:val="single" w:sz="4" w:space="0" w:color="auto"/>
              <w:left w:val="single" w:sz="4" w:space="0" w:color="auto"/>
              <w:bottom w:val="single" w:sz="4" w:space="0" w:color="auto"/>
              <w:right w:val="single" w:sz="4" w:space="0" w:color="auto"/>
            </w:tcBorders>
            <w:vAlign w:val="center"/>
          </w:tcPr>
          <w:p w14:paraId="1AEF589E" w14:textId="77777777" w:rsidR="00943596" w:rsidRPr="000557AD" w:rsidRDefault="00943596" w:rsidP="00844769">
            <w:pPr>
              <w:pStyle w:val="Bezodstpw1"/>
              <w:ind w:right="-228"/>
              <w:jc w:val="center"/>
              <w:rPr>
                <w:rFonts w:ascii="Times New Roman" w:hAnsi="Times New Roman"/>
                <w:b/>
                <w:bCs/>
                <w:sz w:val="24"/>
                <w:szCs w:val="24"/>
              </w:rPr>
            </w:pPr>
            <w:r w:rsidRPr="000557AD">
              <w:rPr>
                <w:rFonts w:ascii="Times New Roman" w:hAnsi="Times New Roman"/>
                <w:b/>
                <w:bCs/>
                <w:sz w:val="24"/>
                <w:szCs w:val="24"/>
              </w:rPr>
              <w:t>Razem</w:t>
            </w:r>
          </w:p>
        </w:tc>
        <w:tc>
          <w:tcPr>
            <w:tcW w:w="378" w:type="pct"/>
            <w:tcBorders>
              <w:top w:val="single" w:sz="4" w:space="0" w:color="auto"/>
              <w:left w:val="single" w:sz="4" w:space="0" w:color="auto"/>
              <w:bottom w:val="single" w:sz="4" w:space="0" w:color="auto"/>
              <w:right w:val="single" w:sz="4" w:space="0" w:color="auto"/>
            </w:tcBorders>
          </w:tcPr>
          <w:p w14:paraId="6B2758E0" w14:textId="77777777" w:rsidR="00943596" w:rsidRPr="008E7934" w:rsidRDefault="00943596" w:rsidP="00844769">
            <w:pPr>
              <w:pStyle w:val="Bezodstpw1"/>
              <w:ind w:right="-228"/>
              <w:jc w:val="center"/>
              <w:rPr>
                <w:rFonts w:ascii="Times New Roman" w:hAnsi="Times New Roman"/>
                <w:b/>
                <w:sz w:val="24"/>
                <w:szCs w:val="24"/>
              </w:rPr>
            </w:pPr>
          </w:p>
        </w:tc>
        <w:tc>
          <w:tcPr>
            <w:tcW w:w="876" w:type="pct"/>
            <w:tcBorders>
              <w:top w:val="single" w:sz="4" w:space="0" w:color="auto"/>
              <w:left w:val="single" w:sz="4" w:space="0" w:color="auto"/>
              <w:bottom w:val="single" w:sz="4" w:space="0" w:color="auto"/>
              <w:right w:val="single" w:sz="4" w:space="0" w:color="auto"/>
            </w:tcBorders>
          </w:tcPr>
          <w:p w14:paraId="5F89720C" w14:textId="77777777" w:rsidR="00943596" w:rsidRPr="008E7934" w:rsidRDefault="00943596" w:rsidP="00844769">
            <w:pPr>
              <w:pStyle w:val="Bezodstpw1"/>
              <w:ind w:right="-228"/>
              <w:jc w:val="center"/>
              <w:rPr>
                <w:rFonts w:ascii="Times New Roman" w:hAnsi="Times New Roman"/>
                <w:b/>
                <w:sz w:val="24"/>
                <w:szCs w:val="24"/>
              </w:rPr>
            </w:pPr>
          </w:p>
        </w:tc>
        <w:tc>
          <w:tcPr>
            <w:tcW w:w="494" w:type="pct"/>
            <w:tcBorders>
              <w:top w:val="single" w:sz="4" w:space="0" w:color="auto"/>
              <w:left w:val="single" w:sz="4" w:space="0" w:color="auto"/>
              <w:bottom w:val="single" w:sz="4" w:space="0" w:color="auto"/>
              <w:right w:val="single" w:sz="4" w:space="0" w:color="auto"/>
            </w:tcBorders>
          </w:tcPr>
          <w:p w14:paraId="36E92D1F" w14:textId="77777777" w:rsidR="00943596" w:rsidRPr="008E7934" w:rsidRDefault="00943596" w:rsidP="00844769">
            <w:pPr>
              <w:pStyle w:val="Bezodstpw1"/>
              <w:ind w:right="-228"/>
              <w:jc w:val="center"/>
              <w:rPr>
                <w:rFonts w:ascii="Times New Roman" w:hAnsi="Times New Roman"/>
                <w:b/>
                <w:sz w:val="24"/>
                <w:szCs w:val="24"/>
              </w:rPr>
            </w:pPr>
          </w:p>
        </w:tc>
        <w:tc>
          <w:tcPr>
            <w:tcW w:w="371" w:type="pct"/>
            <w:tcBorders>
              <w:top w:val="single" w:sz="4" w:space="0" w:color="auto"/>
              <w:left w:val="single" w:sz="4" w:space="0" w:color="auto"/>
              <w:bottom w:val="single" w:sz="4" w:space="0" w:color="auto"/>
              <w:right w:val="single" w:sz="4" w:space="0" w:color="auto"/>
            </w:tcBorders>
            <w:vAlign w:val="center"/>
          </w:tcPr>
          <w:p w14:paraId="2A74D448" w14:textId="77777777" w:rsidR="00943596" w:rsidRPr="008E7934" w:rsidRDefault="00943596" w:rsidP="00844769">
            <w:pPr>
              <w:pStyle w:val="Bezodstpw1"/>
              <w:ind w:right="-228"/>
              <w:jc w:val="center"/>
              <w:rPr>
                <w:rFonts w:ascii="Times New Roman" w:hAnsi="Times New Roman"/>
                <w:b/>
                <w:sz w:val="24"/>
                <w:szCs w:val="24"/>
              </w:rPr>
            </w:pPr>
          </w:p>
        </w:tc>
        <w:tc>
          <w:tcPr>
            <w:tcW w:w="309" w:type="pct"/>
            <w:tcBorders>
              <w:top w:val="single" w:sz="4" w:space="0" w:color="auto"/>
              <w:left w:val="single" w:sz="4" w:space="0" w:color="auto"/>
              <w:bottom w:val="single" w:sz="4" w:space="0" w:color="auto"/>
              <w:right w:val="single" w:sz="4" w:space="0" w:color="auto"/>
            </w:tcBorders>
          </w:tcPr>
          <w:p w14:paraId="5F0095B6" w14:textId="77777777" w:rsidR="00943596" w:rsidRPr="008E7934" w:rsidRDefault="00943596" w:rsidP="00844769">
            <w:pPr>
              <w:pStyle w:val="Bezodstpw1"/>
              <w:ind w:right="-228"/>
              <w:jc w:val="center"/>
              <w:rPr>
                <w:rFonts w:ascii="Times New Roman" w:hAnsi="Times New Roman"/>
                <w:b/>
                <w:sz w:val="24"/>
                <w:szCs w:val="24"/>
              </w:rPr>
            </w:pPr>
          </w:p>
        </w:tc>
        <w:tc>
          <w:tcPr>
            <w:tcW w:w="280" w:type="pct"/>
            <w:tcBorders>
              <w:top w:val="single" w:sz="4" w:space="0" w:color="auto"/>
              <w:left w:val="single" w:sz="4" w:space="0" w:color="auto"/>
              <w:bottom w:val="single" w:sz="4" w:space="0" w:color="auto"/>
              <w:right w:val="single" w:sz="4" w:space="0" w:color="auto"/>
            </w:tcBorders>
            <w:vAlign w:val="center"/>
          </w:tcPr>
          <w:p w14:paraId="347C52DD" w14:textId="77777777" w:rsidR="00943596" w:rsidRPr="008E7934" w:rsidRDefault="00943596" w:rsidP="00844769">
            <w:pPr>
              <w:pStyle w:val="Bezodstpw1"/>
              <w:ind w:right="-228"/>
              <w:jc w:val="center"/>
              <w:rPr>
                <w:rFonts w:ascii="Times New Roman" w:hAnsi="Times New Roman"/>
                <w:b/>
                <w:sz w:val="24"/>
                <w:szCs w:val="24"/>
              </w:rPr>
            </w:pPr>
          </w:p>
        </w:tc>
        <w:tc>
          <w:tcPr>
            <w:tcW w:w="387" w:type="pct"/>
            <w:tcBorders>
              <w:top w:val="single" w:sz="4" w:space="0" w:color="auto"/>
              <w:left w:val="single" w:sz="4" w:space="0" w:color="auto"/>
              <w:bottom w:val="single" w:sz="4" w:space="0" w:color="auto"/>
              <w:right w:val="single" w:sz="4" w:space="0" w:color="auto"/>
            </w:tcBorders>
            <w:vAlign w:val="center"/>
          </w:tcPr>
          <w:p w14:paraId="2083C9C5" w14:textId="77777777" w:rsidR="00943596" w:rsidRPr="008E7934" w:rsidRDefault="00943596" w:rsidP="00844769">
            <w:pPr>
              <w:pStyle w:val="Bezodstpw1"/>
              <w:ind w:right="-228"/>
              <w:jc w:val="center"/>
              <w:rPr>
                <w:rFonts w:ascii="Times New Roman" w:hAnsi="Times New Roman"/>
                <w:b/>
                <w:sz w:val="24"/>
                <w:szCs w:val="24"/>
              </w:rPr>
            </w:pPr>
          </w:p>
        </w:tc>
        <w:tc>
          <w:tcPr>
            <w:tcW w:w="379" w:type="pct"/>
            <w:tcBorders>
              <w:top w:val="single" w:sz="4" w:space="0" w:color="auto"/>
              <w:left w:val="single" w:sz="4" w:space="0" w:color="auto"/>
              <w:bottom w:val="single" w:sz="4" w:space="0" w:color="auto"/>
              <w:right w:val="single" w:sz="4" w:space="0" w:color="auto"/>
            </w:tcBorders>
            <w:vAlign w:val="center"/>
          </w:tcPr>
          <w:p w14:paraId="7AE04A1A" w14:textId="77777777" w:rsidR="00943596" w:rsidRPr="008E7934" w:rsidRDefault="00943596" w:rsidP="00844769">
            <w:pPr>
              <w:pStyle w:val="Bezodstpw1"/>
              <w:ind w:right="-228"/>
              <w:jc w:val="center"/>
              <w:rPr>
                <w:rFonts w:ascii="Times New Roman" w:hAnsi="Times New Roman"/>
                <w:b/>
                <w:sz w:val="24"/>
                <w:szCs w:val="24"/>
              </w:rPr>
            </w:pPr>
          </w:p>
        </w:tc>
      </w:tr>
    </w:tbl>
    <w:p w14:paraId="01A497B1" w14:textId="77777777" w:rsidR="00EA428E" w:rsidRDefault="00EA428E" w:rsidP="00EA428E">
      <w:pPr>
        <w:widowControl/>
        <w:suppressAutoHyphens w:val="0"/>
        <w:spacing w:after="0" w:line="240" w:lineRule="auto"/>
        <w:rPr>
          <w:sz w:val="20"/>
          <w:szCs w:val="20"/>
        </w:rPr>
      </w:pPr>
    </w:p>
    <w:p w14:paraId="21408A52" w14:textId="77777777" w:rsidR="00EA428E" w:rsidRDefault="00EA428E" w:rsidP="00EA428E">
      <w:pPr>
        <w:widowControl/>
        <w:suppressAutoHyphens w:val="0"/>
        <w:spacing w:after="0" w:line="240" w:lineRule="auto"/>
      </w:pPr>
    </w:p>
    <w:p w14:paraId="362DE305" w14:textId="77777777" w:rsidR="00EA428E" w:rsidRDefault="00EA428E" w:rsidP="00EA428E">
      <w:pPr>
        <w:widowControl/>
        <w:suppressAutoHyphens w:val="0"/>
        <w:spacing w:after="0" w:line="240" w:lineRule="auto"/>
        <w:ind w:hanging="142"/>
        <w:jc w:val="center"/>
      </w:pPr>
    </w:p>
    <w:p w14:paraId="03B56FAE" w14:textId="77777777" w:rsidR="00844769" w:rsidRDefault="00844769" w:rsidP="00EA428E">
      <w:pPr>
        <w:widowControl/>
        <w:suppressAutoHyphens w:val="0"/>
        <w:spacing w:after="0" w:line="240" w:lineRule="auto"/>
        <w:ind w:hanging="142"/>
        <w:jc w:val="center"/>
      </w:pPr>
    </w:p>
    <w:p w14:paraId="67B1DEFA" w14:textId="77777777" w:rsidR="00844769" w:rsidRDefault="00844769" w:rsidP="00EA428E">
      <w:pPr>
        <w:widowControl/>
        <w:suppressAutoHyphens w:val="0"/>
        <w:spacing w:after="0" w:line="240" w:lineRule="auto"/>
        <w:ind w:hanging="142"/>
        <w:jc w:val="center"/>
      </w:pPr>
    </w:p>
    <w:p w14:paraId="5597B800" w14:textId="77777777" w:rsidR="00844769" w:rsidRDefault="00844769" w:rsidP="00EA428E">
      <w:pPr>
        <w:widowControl/>
        <w:suppressAutoHyphens w:val="0"/>
        <w:spacing w:after="0" w:line="240" w:lineRule="auto"/>
        <w:ind w:hanging="142"/>
        <w:jc w:val="center"/>
      </w:pPr>
    </w:p>
    <w:p w14:paraId="5744686C" w14:textId="77777777" w:rsidR="00844769" w:rsidRDefault="00844769" w:rsidP="00EA428E">
      <w:pPr>
        <w:widowControl/>
        <w:suppressAutoHyphens w:val="0"/>
        <w:spacing w:after="0" w:line="240" w:lineRule="auto"/>
        <w:ind w:hanging="142"/>
        <w:jc w:val="center"/>
      </w:pPr>
    </w:p>
    <w:p w14:paraId="61CE734E" w14:textId="77777777" w:rsidR="00844769" w:rsidRDefault="00844769" w:rsidP="00EA428E">
      <w:pPr>
        <w:widowControl/>
        <w:suppressAutoHyphens w:val="0"/>
        <w:spacing w:after="0" w:line="240" w:lineRule="auto"/>
        <w:ind w:hanging="142"/>
        <w:jc w:val="center"/>
      </w:pPr>
    </w:p>
    <w:p w14:paraId="21F2EC6D" w14:textId="77777777" w:rsidR="00EA428E" w:rsidRDefault="00EA428E" w:rsidP="00DD1AB2">
      <w:pPr>
        <w:widowControl/>
        <w:suppressAutoHyphens w:val="0"/>
        <w:spacing w:after="0" w:line="240" w:lineRule="auto"/>
        <w:ind w:hanging="142"/>
        <w:jc w:val="right"/>
      </w:pPr>
    </w:p>
    <w:bookmarkEnd w:id="26"/>
    <w:p w14:paraId="747AB0D1" w14:textId="77777777" w:rsidR="001D5A8E" w:rsidRPr="00644830" w:rsidRDefault="001D5A8E" w:rsidP="001D5A8E">
      <w:pPr>
        <w:spacing w:after="0"/>
        <w:jc w:val="right"/>
        <w:rPr>
          <w:rFonts w:eastAsia="Calibri" w:cs="Times New Roman"/>
          <w:kern w:val="0"/>
          <w:sz w:val="20"/>
          <w:szCs w:val="20"/>
          <w:lang w:eastAsia="en-US" w:bidi="ar-SA"/>
        </w:rPr>
      </w:pPr>
      <w:r w:rsidRPr="00644830">
        <w:rPr>
          <w:rFonts w:eastAsia="Calibri" w:cs="Times New Roman"/>
          <w:kern w:val="0"/>
          <w:sz w:val="20"/>
          <w:szCs w:val="20"/>
          <w:lang w:eastAsia="en-US" w:bidi="ar-SA"/>
        </w:rPr>
        <w:t>…………………………………..</w:t>
      </w:r>
    </w:p>
    <w:p w14:paraId="21DE2A27" w14:textId="77777777" w:rsidR="001D5A8E" w:rsidRPr="00644830" w:rsidRDefault="001D5A8E" w:rsidP="001D5A8E">
      <w:pPr>
        <w:spacing w:after="0"/>
        <w:jc w:val="right"/>
        <w:rPr>
          <w:rFonts w:eastAsia="Calibri" w:cs="Times New Roman"/>
          <w:kern w:val="0"/>
          <w:sz w:val="16"/>
          <w:szCs w:val="16"/>
          <w:lang w:eastAsia="en-US" w:bidi="ar-SA"/>
        </w:rPr>
      </w:pPr>
      <w:r w:rsidRPr="00644830">
        <w:rPr>
          <w:rFonts w:eastAsia="Calibri" w:cs="Times New Roman"/>
          <w:kern w:val="0"/>
          <w:sz w:val="16"/>
          <w:szCs w:val="16"/>
          <w:lang w:eastAsia="en-US" w:bidi="ar-SA"/>
        </w:rPr>
        <w:t>Podpis elektroniczny,</w:t>
      </w:r>
    </w:p>
    <w:p w14:paraId="6303E71E" w14:textId="77777777" w:rsidR="001D5A8E" w:rsidRPr="00644830" w:rsidRDefault="001D5A8E" w:rsidP="001D5A8E">
      <w:pPr>
        <w:spacing w:after="0"/>
        <w:jc w:val="right"/>
        <w:rPr>
          <w:rFonts w:eastAsia="Calibri" w:cs="Times New Roman"/>
          <w:kern w:val="0"/>
          <w:sz w:val="16"/>
          <w:szCs w:val="16"/>
          <w:lang w:eastAsia="en-US" w:bidi="ar-SA"/>
        </w:rPr>
      </w:pPr>
      <w:r w:rsidRPr="00644830">
        <w:rPr>
          <w:rFonts w:eastAsia="Calibri" w:cs="Times New Roman"/>
          <w:kern w:val="0"/>
          <w:sz w:val="16"/>
          <w:szCs w:val="16"/>
          <w:lang w:eastAsia="en-US" w:bidi="ar-SA"/>
        </w:rPr>
        <w:t>kwalifikowany podpis elektroniczny lub podpis zaufany</w:t>
      </w:r>
    </w:p>
    <w:p w14:paraId="27C658A5" w14:textId="77777777" w:rsidR="001D5A8E" w:rsidRPr="00644830" w:rsidRDefault="001D5A8E" w:rsidP="001D5A8E">
      <w:pPr>
        <w:spacing w:after="0"/>
        <w:jc w:val="right"/>
        <w:rPr>
          <w:rFonts w:eastAsia="Calibri" w:cs="Times New Roman"/>
          <w:kern w:val="0"/>
          <w:sz w:val="16"/>
          <w:szCs w:val="16"/>
          <w:lang w:eastAsia="en-US" w:bidi="ar-SA"/>
        </w:rPr>
      </w:pPr>
      <w:r w:rsidRPr="00644830">
        <w:rPr>
          <w:rFonts w:eastAsia="Calibri" w:cs="Times New Roman"/>
          <w:kern w:val="0"/>
          <w:sz w:val="16"/>
          <w:szCs w:val="16"/>
          <w:lang w:eastAsia="en-US" w:bidi="ar-SA"/>
        </w:rPr>
        <w:t>lub podpis osobisty osoby/osób upoważnionej/upoważnionych</w:t>
      </w:r>
    </w:p>
    <w:p w14:paraId="7F43773F" w14:textId="77777777" w:rsidR="001D5A8E" w:rsidRPr="00644830" w:rsidRDefault="001D5A8E" w:rsidP="001D5A8E">
      <w:pPr>
        <w:spacing w:after="0"/>
        <w:jc w:val="right"/>
        <w:rPr>
          <w:rFonts w:cs="Times New Roman"/>
          <w:b/>
          <w:sz w:val="16"/>
          <w:szCs w:val="16"/>
        </w:rPr>
      </w:pPr>
      <w:r w:rsidRPr="00644830">
        <w:rPr>
          <w:rFonts w:eastAsia="Calibri" w:cs="Times New Roman"/>
          <w:kern w:val="0"/>
          <w:sz w:val="16"/>
          <w:szCs w:val="16"/>
          <w:lang w:eastAsia="en-US" w:bidi="ar-SA"/>
        </w:rPr>
        <w:t>do reprezentowania Wykonawcy</w:t>
      </w:r>
    </w:p>
    <w:p w14:paraId="2726C09B" w14:textId="5C7CC34A" w:rsidR="00075670" w:rsidRPr="008E7934" w:rsidRDefault="00075670" w:rsidP="00075670">
      <w:pPr>
        <w:widowControl/>
        <w:suppressAutoHyphens w:val="0"/>
        <w:spacing w:after="0" w:line="240" w:lineRule="auto"/>
        <w:ind w:left="142" w:right="2976" w:hanging="142"/>
        <w:jc w:val="center"/>
      </w:pPr>
    </w:p>
    <w:p w14:paraId="292E4CD2" w14:textId="12A94255" w:rsidR="008D72AD" w:rsidRPr="008E7934" w:rsidRDefault="008D72AD" w:rsidP="00DD1AB2">
      <w:pPr>
        <w:widowControl/>
        <w:suppressAutoHyphens w:val="0"/>
        <w:spacing w:after="0" w:line="240" w:lineRule="auto"/>
        <w:ind w:left="142" w:hanging="142"/>
        <w:jc w:val="center"/>
        <w:rPr>
          <w:rFonts w:ascii="Arial" w:hAnsi="Arial" w:cs="Arial"/>
          <w:i/>
          <w:iCs/>
        </w:rPr>
      </w:pPr>
      <w:r w:rsidRPr="008E7934">
        <w:br w:type="page"/>
      </w:r>
    </w:p>
    <w:p w14:paraId="12DD453B" w14:textId="79773639" w:rsidR="006035DB" w:rsidRPr="00C627F5" w:rsidRDefault="006035DB" w:rsidP="006035DB">
      <w:pPr>
        <w:spacing w:line="360" w:lineRule="auto"/>
        <w:jc w:val="right"/>
        <w:rPr>
          <w:rFonts w:eastAsia="Calibri" w:cs="Times New Roman"/>
          <w:b/>
        </w:rPr>
      </w:pPr>
      <w:r w:rsidRPr="00C627F5">
        <w:rPr>
          <w:rFonts w:eastAsia="Calibri" w:cs="Times New Roman"/>
          <w:b/>
        </w:rPr>
        <w:lastRenderedPageBreak/>
        <w:t>Załącznik nr 3</w:t>
      </w:r>
    </w:p>
    <w:p w14:paraId="19EFE10E" w14:textId="77777777" w:rsidR="00C627F5" w:rsidRPr="00C627F5" w:rsidRDefault="00C627F5" w:rsidP="00C627F5">
      <w:pPr>
        <w:spacing w:after="0" w:line="240" w:lineRule="auto"/>
        <w:jc w:val="center"/>
        <w:rPr>
          <w:rFonts w:cs="Times New Roman"/>
          <w:b/>
          <w:bCs/>
        </w:rPr>
      </w:pPr>
      <w:r w:rsidRPr="00C627F5">
        <w:rPr>
          <w:rFonts w:cs="Times New Roman"/>
          <w:b/>
          <w:bCs/>
        </w:rPr>
        <w:t>OPIS PRZEDMIOTU ZAMÓWIENIA</w:t>
      </w:r>
    </w:p>
    <w:p w14:paraId="2299A73C" w14:textId="77777777" w:rsidR="00C627F5" w:rsidRPr="00C627F5" w:rsidRDefault="00C627F5" w:rsidP="00C627F5">
      <w:pPr>
        <w:spacing w:after="0" w:line="240" w:lineRule="auto"/>
        <w:jc w:val="center"/>
        <w:rPr>
          <w:rFonts w:cs="Times New Roman"/>
          <w:b/>
          <w:bCs/>
        </w:rPr>
      </w:pPr>
    </w:p>
    <w:p w14:paraId="7BB177C5" w14:textId="77777777" w:rsidR="00C627F5" w:rsidRPr="00C627F5" w:rsidRDefault="00C627F5" w:rsidP="00C627F5">
      <w:pPr>
        <w:spacing w:after="0" w:line="240" w:lineRule="auto"/>
        <w:jc w:val="center"/>
        <w:rPr>
          <w:rFonts w:cs="Times New Roman"/>
          <w:b/>
          <w:bCs/>
        </w:rPr>
      </w:pPr>
      <w:r w:rsidRPr="00C627F5">
        <w:rPr>
          <w:rFonts w:cs="Times New Roman"/>
          <w:b/>
          <w:bCs/>
        </w:rPr>
        <w:t>Przedmiotem zamówienia jest dostawa tonerów</w:t>
      </w:r>
    </w:p>
    <w:p w14:paraId="624CABA3" w14:textId="77777777" w:rsidR="00C627F5" w:rsidRPr="00C627F5" w:rsidRDefault="00C627F5" w:rsidP="00C627F5">
      <w:pPr>
        <w:spacing w:after="0" w:line="240" w:lineRule="auto"/>
        <w:jc w:val="center"/>
        <w:rPr>
          <w:rFonts w:cs="Times New Roman"/>
          <w:b/>
          <w:bCs/>
        </w:rPr>
      </w:pPr>
      <w:r w:rsidRPr="00C627F5">
        <w:rPr>
          <w:rFonts w:cs="Times New Roman"/>
          <w:b/>
          <w:bCs/>
        </w:rPr>
        <w:t xml:space="preserve">i materiałów eksploatacyjnych do urządzeń drukujących </w:t>
      </w:r>
    </w:p>
    <w:p w14:paraId="32617BC9" w14:textId="77777777" w:rsidR="00C627F5" w:rsidRPr="00C627F5" w:rsidRDefault="00C627F5" w:rsidP="00C627F5">
      <w:pPr>
        <w:spacing w:after="0" w:line="240" w:lineRule="auto"/>
        <w:jc w:val="center"/>
        <w:rPr>
          <w:rFonts w:cs="Times New Roman"/>
          <w:b/>
          <w:bCs/>
        </w:rPr>
      </w:pPr>
      <w:r w:rsidRPr="00C627F5">
        <w:rPr>
          <w:rFonts w:cs="Times New Roman"/>
          <w:b/>
          <w:bCs/>
        </w:rPr>
        <w:t>dla Szpitala Zachodniego w Grodzisku Mazowieckim</w:t>
      </w:r>
    </w:p>
    <w:p w14:paraId="60D69340" w14:textId="77777777" w:rsidR="00C627F5" w:rsidRPr="00C627F5" w:rsidRDefault="00C627F5" w:rsidP="00C627F5">
      <w:pPr>
        <w:spacing w:after="0" w:line="240" w:lineRule="auto"/>
        <w:ind w:left="720"/>
        <w:rPr>
          <w:rFonts w:cs="Times New Roman"/>
          <w:b/>
          <w:bCs/>
        </w:rPr>
      </w:pPr>
    </w:p>
    <w:p w14:paraId="22DBF829" w14:textId="77777777" w:rsidR="00C627F5" w:rsidRPr="00C627F5" w:rsidRDefault="00C627F5" w:rsidP="00C627F5">
      <w:pPr>
        <w:spacing w:after="0" w:line="240" w:lineRule="auto"/>
        <w:ind w:left="720"/>
        <w:rPr>
          <w:rFonts w:cs="Times New Roman"/>
        </w:rPr>
      </w:pPr>
      <w:r w:rsidRPr="00C627F5">
        <w:rPr>
          <w:rFonts w:cs="Times New Roman"/>
          <w:b/>
          <w:bCs/>
        </w:rPr>
        <w:t>30192113-6</w:t>
      </w:r>
      <w:r w:rsidRPr="00C627F5">
        <w:rPr>
          <w:rFonts w:cs="Times New Roman"/>
        </w:rPr>
        <w:t xml:space="preserve"> Wkłady drukujące</w:t>
      </w:r>
    </w:p>
    <w:p w14:paraId="6BCC04AC" w14:textId="77777777" w:rsidR="00C627F5" w:rsidRPr="00C627F5" w:rsidRDefault="00C627F5" w:rsidP="00C627F5">
      <w:pPr>
        <w:spacing w:after="0" w:line="240" w:lineRule="auto"/>
        <w:ind w:left="720"/>
        <w:rPr>
          <w:rFonts w:cs="Times New Roman"/>
        </w:rPr>
      </w:pPr>
      <w:r w:rsidRPr="00C627F5">
        <w:rPr>
          <w:rFonts w:cs="Times New Roman"/>
          <w:b/>
          <w:bCs/>
        </w:rPr>
        <w:t>30125110-5</w:t>
      </w:r>
      <w:r w:rsidRPr="00C627F5">
        <w:rPr>
          <w:rFonts w:cs="Times New Roman"/>
        </w:rPr>
        <w:t xml:space="preserve"> Toner do drukarek laserowych/faksów</w:t>
      </w:r>
    </w:p>
    <w:p w14:paraId="0CDC3B24" w14:textId="77777777" w:rsidR="00C627F5" w:rsidRPr="00C627F5" w:rsidRDefault="00C627F5" w:rsidP="00C627F5">
      <w:pPr>
        <w:spacing w:after="0" w:line="240" w:lineRule="auto"/>
        <w:ind w:left="720"/>
        <w:rPr>
          <w:rFonts w:cs="Times New Roman"/>
        </w:rPr>
      </w:pPr>
      <w:r w:rsidRPr="00C627F5">
        <w:rPr>
          <w:rFonts w:cs="Times New Roman"/>
          <w:b/>
          <w:bCs/>
        </w:rPr>
        <w:t>30124300-7</w:t>
      </w:r>
      <w:r w:rsidRPr="00C627F5">
        <w:rPr>
          <w:rFonts w:cs="Times New Roman"/>
        </w:rPr>
        <w:t xml:space="preserve"> Bębny do maszyn biurowych</w:t>
      </w:r>
    </w:p>
    <w:p w14:paraId="77D582E8" w14:textId="77777777" w:rsidR="00C627F5" w:rsidRPr="00C627F5" w:rsidRDefault="00C627F5" w:rsidP="00C627F5">
      <w:pPr>
        <w:spacing w:after="0" w:line="240" w:lineRule="auto"/>
        <w:rPr>
          <w:rFonts w:cs="Times New Roman"/>
          <w:b/>
          <w:bCs/>
        </w:rPr>
      </w:pPr>
    </w:p>
    <w:p w14:paraId="550BEC46" w14:textId="2141321A" w:rsidR="00C627F5" w:rsidRPr="00C627F5" w:rsidRDefault="00C627F5" w:rsidP="00C627F5">
      <w:pPr>
        <w:spacing w:after="0" w:line="240" w:lineRule="auto"/>
        <w:rPr>
          <w:rFonts w:cs="Times New Roman"/>
          <w:b/>
          <w:bCs/>
        </w:rPr>
      </w:pPr>
      <w:r w:rsidRPr="00C627F5">
        <w:rPr>
          <w:rFonts w:cs="Times New Roman"/>
          <w:b/>
          <w:bCs/>
        </w:rPr>
        <w:t xml:space="preserve">Umowa na 24 m-ce; dostawy sukcesywne max. do </w:t>
      </w:r>
      <w:r w:rsidR="00EA428E">
        <w:rPr>
          <w:rFonts w:cs="Times New Roman"/>
          <w:b/>
          <w:bCs/>
        </w:rPr>
        <w:t>3</w:t>
      </w:r>
      <w:r w:rsidRPr="00C627F5">
        <w:rPr>
          <w:rFonts w:cs="Times New Roman"/>
          <w:b/>
          <w:bCs/>
        </w:rPr>
        <w:t xml:space="preserve"> dni roboczych</w:t>
      </w:r>
    </w:p>
    <w:p w14:paraId="45742C25" w14:textId="77777777" w:rsidR="00C627F5" w:rsidRPr="00C627F5" w:rsidRDefault="00C627F5" w:rsidP="00C627F5">
      <w:pPr>
        <w:spacing w:after="0" w:line="240" w:lineRule="auto"/>
        <w:jc w:val="both"/>
        <w:rPr>
          <w:rFonts w:cs="Times New Roman"/>
          <w:b/>
          <w:bCs/>
        </w:rPr>
      </w:pPr>
    </w:p>
    <w:p w14:paraId="14CE64CE" w14:textId="77777777" w:rsidR="00C627F5" w:rsidRPr="00C627F5" w:rsidRDefault="00C627F5" w:rsidP="00C627F5">
      <w:pPr>
        <w:spacing w:after="0" w:line="240" w:lineRule="auto"/>
        <w:jc w:val="both"/>
        <w:rPr>
          <w:rFonts w:cs="Times New Roman"/>
        </w:rPr>
      </w:pPr>
      <w:r w:rsidRPr="00C627F5">
        <w:rPr>
          <w:rFonts w:cs="Times New Roman"/>
        </w:rPr>
        <w:t xml:space="preserve">Dostawa stanowi jedną kompleksową całość. Względy ekonomiczno-finansowe, logistyka, sposób realizacji oraz specyfika zamówienia uzasadniają realizację jako jednej – niepodzielnej części. </w:t>
      </w:r>
    </w:p>
    <w:p w14:paraId="4CFDF2C0" w14:textId="77777777" w:rsidR="00C627F5" w:rsidRPr="00C627F5" w:rsidRDefault="00C627F5" w:rsidP="00C627F5">
      <w:pPr>
        <w:spacing w:after="0" w:line="240" w:lineRule="auto"/>
        <w:jc w:val="both"/>
        <w:rPr>
          <w:rFonts w:cs="Times New Roman"/>
        </w:rPr>
      </w:pPr>
    </w:p>
    <w:p w14:paraId="45568744" w14:textId="77777777" w:rsidR="00C627F5" w:rsidRPr="00C627F5" w:rsidRDefault="00C627F5" w:rsidP="00C627F5">
      <w:pPr>
        <w:spacing w:after="0" w:line="240" w:lineRule="auto"/>
        <w:ind w:left="284" w:hanging="284"/>
        <w:jc w:val="both"/>
        <w:rPr>
          <w:rFonts w:cs="Times New Roman"/>
          <w:b/>
          <w:bCs/>
        </w:rPr>
      </w:pPr>
      <w:r w:rsidRPr="00C627F5">
        <w:rPr>
          <w:rFonts w:cs="Times New Roman"/>
          <w:b/>
          <w:bCs/>
        </w:rPr>
        <w:t xml:space="preserve">Wymagania szczegółowe do przedmiotu dostawy: </w:t>
      </w:r>
    </w:p>
    <w:p w14:paraId="23901B8A" w14:textId="77777777" w:rsidR="00C627F5" w:rsidRPr="00C627F5" w:rsidRDefault="00C627F5" w:rsidP="00EA1E82">
      <w:pPr>
        <w:pStyle w:val="Akapitzlist"/>
        <w:numPr>
          <w:ilvl w:val="0"/>
          <w:numId w:val="73"/>
        </w:numPr>
        <w:ind w:left="567" w:hanging="425"/>
        <w:jc w:val="both"/>
        <w:rPr>
          <w:rFonts w:ascii="Times New Roman" w:hAnsi="Times New Roman" w:cs="Times New Roman"/>
        </w:rPr>
      </w:pPr>
      <w:r w:rsidRPr="00C627F5">
        <w:rPr>
          <w:rFonts w:ascii="Times New Roman" w:hAnsi="Times New Roman" w:cs="Times New Roman"/>
        </w:rPr>
        <w:t>Wszystkie dostarczone materiały eksploatacyjne (oryginalne i równoważne, jeśli takie będzie zawierać oferta) muszą być:</w:t>
      </w:r>
      <w:r w:rsidRPr="00C627F5">
        <w:rPr>
          <w:rFonts w:ascii="Times New Roman" w:hAnsi="Times New Roman" w:cs="Times New Roman"/>
          <w:b/>
          <w:bCs/>
        </w:rPr>
        <w:t xml:space="preserve"> </w:t>
      </w:r>
    </w:p>
    <w:p w14:paraId="6A7D3CD2" w14:textId="77777777" w:rsidR="00C627F5" w:rsidRPr="00C627F5" w:rsidRDefault="00C627F5" w:rsidP="00EA1E82">
      <w:pPr>
        <w:pStyle w:val="Akapitzlist"/>
        <w:numPr>
          <w:ilvl w:val="1"/>
          <w:numId w:val="73"/>
        </w:numPr>
        <w:ind w:left="993" w:hanging="284"/>
        <w:jc w:val="both"/>
        <w:rPr>
          <w:rFonts w:ascii="Times New Roman" w:hAnsi="Times New Roman" w:cs="Times New Roman"/>
        </w:rPr>
      </w:pPr>
      <w:r w:rsidRPr="00C627F5">
        <w:rPr>
          <w:rFonts w:ascii="Times New Roman" w:hAnsi="Times New Roman" w:cs="Times New Roman"/>
        </w:rPr>
        <w:t xml:space="preserve">fabrycznie nowe, wysokiej jakości, do wytworzenia których zastosowano nieużywane wcześniej części i komponenty, oraz do produkcji których nie użyto składników poprzednio eksploatowanych, uzupełnianych, przerabianych lub przetwarzanych (dopuszcza się jedynie wykorzystanie plastikowej obudowy z recyklingu), żaden z produktów nie może pochodzić z regeneracji; </w:t>
      </w:r>
    </w:p>
    <w:p w14:paraId="61932D43" w14:textId="77777777" w:rsidR="00C627F5" w:rsidRPr="00C627F5" w:rsidRDefault="00C627F5" w:rsidP="00EA1E82">
      <w:pPr>
        <w:pStyle w:val="Akapitzlist"/>
        <w:numPr>
          <w:ilvl w:val="1"/>
          <w:numId w:val="73"/>
        </w:numPr>
        <w:ind w:left="993" w:hanging="284"/>
        <w:jc w:val="both"/>
        <w:rPr>
          <w:rFonts w:ascii="Times New Roman" w:hAnsi="Times New Roman" w:cs="Times New Roman"/>
        </w:rPr>
      </w:pPr>
      <w:r w:rsidRPr="00C627F5">
        <w:rPr>
          <w:rFonts w:ascii="Times New Roman" w:hAnsi="Times New Roman" w:cs="Times New Roman"/>
        </w:rPr>
        <w:t xml:space="preserve">kasety z tonerem (w przypadku produktów oryginalnych oraz równoważnych o ile były zaoferowane przez Wykonawcę) nie mogą powodować ograniczeń funkcji i możliwości sprzętu oraz jakości wydruku, opisanych w warunkach technicznych producenta sprzętu (Wykonawca winien zagwarantować pełną kompatybilność z oprogramowaniem danego urządzenia, informowanie o liczbie wydrukowanych stron oraz poziomie zużycia tonera); </w:t>
      </w:r>
    </w:p>
    <w:p w14:paraId="663C4F89" w14:textId="77777777" w:rsidR="00C627F5" w:rsidRPr="00C627F5" w:rsidRDefault="00C627F5" w:rsidP="00EA1E82">
      <w:pPr>
        <w:pStyle w:val="Akapitzlist"/>
        <w:numPr>
          <w:ilvl w:val="1"/>
          <w:numId w:val="73"/>
        </w:numPr>
        <w:ind w:left="993" w:hanging="284"/>
        <w:jc w:val="both"/>
        <w:rPr>
          <w:rFonts w:ascii="Times New Roman" w:hAnsi="Times New Roman" w:cs="Times New Roman"/>
        </w:rPr>
      </w:pPr>
      <w:r w:rsidRPr="00C627F5">
        <w:rPr>
          <w:rFonts w:ascii="Times New Roman" w:hAnsi="Times New Roman" w:cs="Times New Roman"/>
        </w:rPr>
        <w:t xml:space="preserve">opakowane w oryginalne opakowania producenta z widocznym logo, symbolem produktu, terminem przydatności do użytku, ponadto każdy materiał eksploatacyjny winien posiadać oryginalne i fabrycznie zamknięte zewnętrzne kartonowe opakowanie zawierające logo i nazwę producenta, opis zawartości i oznaczenie numerem katalogowym produktu – symbolem umożliwiającym jednoznaczną identyfikację producenta oraz modelu materiału eksploatacyjnego (oznaczenia powinny być umieszczone na opakowaniach zewnętrznych z tonerem oraz tuszem) i posiadać listę kompatybilności (typ drukarek, faksów, urządzeń wielofunkcyjnych, do stosowania w których są przeznaczone). Kaseta z tonerem lub tuszem musi posiadać identyczne daty i kody produkcji (jeśli dotyczy) jakie znajdują się na opakowaniach zewnętrznych, symbol materiału eksploatacyjnego. Dodatkowo materiały eksploatacyjne powinny być fabrycznie opakowane w sposób chroniący kasetę z tonerem oraz tusz po wyjęciu z opakowania zewnętrznego (opakowania zewnętrzne). Opakowania jednostkowe przedmiotu zamówienia powinny posiadać nienaruszone cechy pierwotnego opakowania, winny być oznakowane w języku polskim oraz zawierać co najmniej informację: numer katalogowy, termin ważności/ przydatności do użycia. Każda kaseta z tonerem i tuszem powinna być wyposażona </w:t>
      </w:r>
      <w:r w:rsidRPr="00C627F5">
        <w:rPr>
          <w:rFonts w:ascii="Times New Roman" w:hAnsi="Times New Roman" w:cs="Times New Roman"/>
        </w:rPr>
        <w:lastRenderedPageBreak/>
        <w:t xml:space="preserve">w zabezpieczenia umożliwiające rozpoznanie czy materiał eksploatacyjny był otwierany/ używany; </w:t>
      </w:r>
    </w:p>
    <w:p w14:paraId="32C41FB3" w14:textId="77777777" w:rsidR="00C627F5" w:rsidRPr="00C627F5" w:rsidRDefault="00C627F5" w:rsidP="00EA1E82">
      <w:pPr>
        <w:pStyle w:val="Akapitzlist"/>
        <w:numPr>
          <w:ilvl w:val="1"/>
          <w:numId w:val="73"/>
        </w:numPr>
        <w:ind w:left="993" w:hanging="284"/>
        <w:jc w:val="both"/>
        <w:rPr>
          <w:rFonts w:ascii="Times New Roman" w:hAnsi="Times New Roman" w:cs="Times New Roman"/>
        </w:rPr>
      </w:pPr>
      <w:r w:rsidRPr="00C627F5">
        <w:rPr>
          <w:rFonts w:ascii="Times New Roman" w:hAnsi="Times New Roman" w:cs="Times New Roman"/>
        </w:rPr>
        <w:t xml:space="preserve">materiały eksploatacyjne równoważne muszą posiadać elementy elektroniczne dające właściwe i bezbłędne komunikaty przy pracy (informacja o liczbie wydrukowanych stron oraz poziomie zużycia tuszu/tonera – o ile dotyczy) oraz nie mogą powodować ograniczeń funkcji i możliwości opisanych w warunkach technicznych producenta sprzętu, muszą być to oryginalne i markowe zamienniki, które charakteryzują się takimi samymi lub lepszymi parametrami jakości i wydajności wydruku/ kopiowania jak materiały eksploatacyjne dedykowane dla danej drukarki/ kopiarki przez jej producenta; </w:t>
      </w:r>
    </w:p>
    <w:p w14:paraId="2900E335" w14:textId="77777777" w:rsidR="00C627F5" w:rsidRPr="00C627F5" w:rsidRDefault="00C627F5" w:rsidP="00EA1E82">
      <w:pPr>
        <w:pStyle w:val="Akapitzlist"/>
        <w:numPr>
          <w:ilvl w:val="1"/>
          <w:numId w:val="73"/>
        </w:numPr>
        <w:ind w:left="993" w:hanging="284"/>
        <w:jc w:val="both"/>
        <w:rPr>
          <w:rFonts w:ascii="Times New Roman" w:hAnsi="Times New Roman" w:cs="Times New Roman"/>
        </w:rPr>
      </w:pPr>
      <w:r w:rsidRPr="00C627F5">
        <w:rPr>
          <w:rFonts w:ascii="Times New Roman" w:hAnsi="Times New Roman" w:cs="Times New Roman"/>
        </w:rPr>
        <w:t>posiadające wszelkie zabezpieczenia szczelności zbiorników z tonerem i tuszem, do wytworzenia których zastosowano nieużywane wcześniej części i komponenty;</w:t>
      </w:r>
    </w:p>
    <w:p w14:paraId="22191F2E" w14:textId="77777777" w:rsidR="00C627F5" w:rsidRPr="00C627F5" w:rsidRDefault="00C627F5" w:rsidP="00EA1E82">
      <w:pPr>
        <w:pStyle w:val="Akapitzlist"/>
        <w:numPr>
          <w:ilvl w:val="1"/>
          <w:numId w:val="73"/>
        </w:numPr>
        <w:ind w:left="993" w:hanging="284"/>
        <w:jc w:val="both"/>
        <w:rPr>
          <w:rFonts w:ascii="Times New Roman" w:hAnsi="Times New Roman" w:cs="Times New Roman"/>
        </w:rPr>
      </w:pPr>
      <w:r w:rsidRPr="00C627F5">
        <w:rPr>
          <w:rFonts w:ascii="Times New Roman" w:hAnsi="Times New Roman" w:cs="Times New Roman"/>
        </w:rPr>
        <w:t>kompatybilne z urządzeniami użytkowanymi przez Zamawiającego i bezpośrednich Użytkowników, do których są przeznaczone, o parametrach nie gorszych niż produkty oryginalne (tzn. materiał eksploatacyjny fabrycznie nowy pochodzący od producenta urządzeń, do których są przeznaczone) w zakresie pojemności, wydajności i jakości spełniać wszystkie parametry opisane lub określone przez podany symbol materiału eksploatacyjnego oryginalnego;</w:t>
      </w:r>
    </w:p>
    <w:p w14:paraId="38CDE0A8" w14:textId="77777777" w:rsidR="00C627F5" w:rsidRPr="00C627F5" w:rsidRDefault="00C627F5" w:rsidP="00EA1E82">
      <w:pPr>
        <w:pStyle w:val="Default"/>
        <w:numPr>
          <w:ilvl w:val="0"/>
          <w:numId w:val="73"/>
        </w:numPr>
        <w:ind w:left="284" w:hanging="284"/>
        <w:jc w:val="both"/>
      </w:pPr>
      <w:r w:rsidRPr="00C627F5">
        <w:t>Zamawiający nie dopuszcza materiałów eksploatacyjnych tuszy i tonerów, posiadających pojemności startowe.</w:t>
      </w:r>
    </w:p>
    <w:p w14:paraId="4D3068AB" w14:textId="77777777" w:rsidR="00C627F5" w:rsidRPr="00C627F5" w:rsidRDefault="00C627F5" w:rsidP="00EA1E82">
      <w:pPr>
        <w:pStyle w:val="Default"/>
        <w:numPr>
          <w:ilvl w:val="0"/>
          <w:numId w:val="73"/>
        </w:numPr>
        <w:ind w:left="284" w:hanging="284"/>
        <w:jc w:val="both"/>
      </w:pPr>
      <w:r w:rsidRPr="00C627F5">
        <w:t>Materiały eksploatacyjne powinny być wolne od wad technicznych i charakteryzować się dobrą jakością wykonania tzn. być o parametrach nie gorszych niż wymagane przez Zamawiającego i nie mogą mieć śladów użytkowania i uszkodzenia oraz zapewnią normalne bezproblemowe działanie urządzenia drukującego.</w:t>
      </w:r>
    </w:p>
    <w:p w14:paraId="552C4794" w14:textId="77777777" w:rsidR="00C627F5" w:rsidRPr="00C627F5" w:rsidRDefault="00C627F5" w:rsidP="00EA1E82">
      <w:pPr>
        <w:pStyle w:val="Default"/>
        <w:numPr>
          <w:ilvl w:val="0"/>
          <w:numId w:val="73"/>
        </w:numPr>
        <w:ind w:left="284" w:hanging="284"/>
        <w:jc w:val="both"/>
      </w:pPr>
      <w:r w:rsidRPr="00C627F5">
        <w:t>Wykonawca musi zagwarantować jakość wydruku polegającą na równomiernym zaczernieniu/barwieniu drukowanego tekstu czy grafiki, jednakowe nasycenie barw na całym wydruku, brak szarych/kolorowych smug na nośniku w miejscach nie przeznaczonych do drukowania (100% bieli w miejscach niezadrukowanych).</w:t>
      </w:r>
    </w:p>
    <w:p w14:paraId="1EC2E258" w14:textId="77777777" w:rsidR="00C627F5" w:rsidRPr="00C627F5" w:rsidRDefault="00C627F5" w:rsidP="00EA1E82">
      <w:pPr>
        <w:pStyle w:val="Default"/>
        <w:numPr>
          <w:ilvl w:val="0"/>
          <w:numId w:val="73"/>
        </w:numPr>
        <w:ind w:left="284" w:hanging="284"/>
        <w:jc w:val="both"/>
      </w:pPr>
      <w:r w:rsidRPr="00C627F5">
        <w:t xml:space="preserve">Wykonawca gwarantuje, że zamontowanie i używanie dostarczonych przez niego materiałów eksploatacyjnych nie spowoduje utraty praw gwarancyjnych producenta urządzenia, do którego są przeznaczone. Wymóg dotyczy tylko urządzeń wskazanych poniżej w zestawieniu jako urządzenia objęte aktualną gwarancją producenta. </w:t>
      </w:r>
    </w:p>
    <w:p w14:paraId="3571FAD3" w14:textId="6A6B789D" w:rsidR="00C627F5" w:rsidRPr="00C627F5" w:rsidRDefault="00C627F5" w:rsidP="00EA1E82">
      <w:pPr>
        <w:pStyle w:val="Default"/>
        <w:numPr>
          <w:ilvl w:val="0"/>
          <w:numId w:val="73"/>
        </w:numPr>
        <w:ind w:left="284" w:hanging="284"/>
        <w:jc w:val="both"/>
      </w:pPr>
      <w:r w:rsidRPr="00C627F5">
        <w:t>Dostarczane materiały muszą spełniać wszelkie wymagania wyrobów dopuszczonych do obrotu i stosowania w Polsce i muszą być wytworzone nie wcześniej niż 6 miesięcy przed datą dostawy. Wymaga się</w:t>
      </w:r>
      <w:r w:rsidR="00D70C38">
        <w:t>,</w:t>
      </w:r>
      <w:r w:rsidRPr="00C627F5">
        <w:t xml:space="preserve"> aby każdy toner/tusz opakowany był w wewnętrznie szczelne i hermetyczne opakowanie zabezpieczające przed kontaktem z otoczeniem. </w:t>
      </w:r>
    </w:p>
    <w:p w14:paraId="70B0349C" w14:textId="7B204B1D" w:rsidR="00C627F5" w:rsidRPr="00C627F5" w:rsidRDefault="00C627F5" w:rsidP="00EA1E82">
      <w:pPr>
        <w:pStyle w:val="Default"/>
        <w:numPr>
          <w:ilvl w:val="0"/>
          <w:numId w:val="73"/>
        </w:numPr>
        <w:ind w:left="284" w:hanging="284"/>
        <w:jc w:val="both"/>
      </w:pPr>
      <w:r w:rsidRPr="00C627F5">
        <w:t xml:space="preserve">Wykonawca zobowiązany jest do udzielenia min. 12 miesięcznej gwarancji od dnia odbioru dostawy na przedmiot zamówienia wskazany w treści Formularza cenowego – </w:t>
      </w:r>
      <w:r w:rsidRPr="00D70C38">
        <w:rPr>
          <w:b/>
          <w:bCs/>
        </w:rPr>
        <w:t xml:space="preserve">Załącznik nr </w:t>
      </w:r>
      <w:r w:rsidR="00D70C38" w:rsidRPr="00D70C38">
        <w:rPr>
          <w:b/>
          <w:bCs/>
        </w:rPr>
        <w:t xml:space="preserve">2 </w:t>
      </w:r>
      <w:r w:rsidRPr="00D70C38">
        <w:rPr>
          <w:b/>
          <w:bCs/>
        </w:rPr>
        <w:t>do SWZ.</w:t>
      </w:r>
    </w:p>
    <w:p w14:paraId="32DF3B36" w14:textId="031CA8C7" w:rsidR="00C627F5" w:rsidRPr="00C627F5" w:rsidRDefault="00C627F5" w:rsidP="00C627F5">
      <w:pPr>
        <w:spacing w:after="0" w:line="240" w:lineRule="auto"/>
        <w:ind w:left="284" w:hanging="284"/>
        <w:jc w:val="both"/>
        <w:rPr>
          <w:rFonts w:cs="Times New Roman"/>
        </w:rPr>
      </w:pPr>
      <w:r w:rsidRPr="00C627F5">
        <w:rPr>
          <w:rFonts w:cs="Times New Roman"/>
        </w:rPr>
        <w:t>8. Zamawiający dopuszcza rozwiązania równoważne opisywanym w SWZ pod warunkiem, że mają one nie gorsze parametry od oryginalnych materiałów eksploatacyjnych do urządzeń drukujących, które wskazał Zamawiający i przeznaczone i są wypełni kompatybilne urządzeniami drukującymi Zamawiającego oraz nie powodują i nie spowodują uszkodzeń urządzeń lub pogorszenia ich działania w wyniku użycia produktów równoważnych jak również negatywnych objawów i wyświetlania komunikatów ostrzegawczych związanych z zastosowaniem produktów równoważnych (zamienników produktów oryginalnych</w:t>
      </w:r>
      <w:r w:rsidR="000C4B2F">
        <w:rPr>
          <w:rFonts w:cs="Times New Roman"/>
        </w:rPr>
        <w:t>)</w:t>
      </w:r>
      <w:r w:rsidRPr="00C627F5">
        <w:rPr>
          <w:rFonts w:cs="Times New Roman"/>
        </w:rPr>
        <w:t xml:space="preserve">. Za równoważne materiały eksploatacyjne Zamawiający uznaje takie, które posiadają jakość wydruku (kopii), wydajność, szybkość schnięcia (utrwalenia), nie zamazywania się druku (kopii) odpowiadającą wyrobowi producenta urządzenia, w tym również w zakresie bezawaryjnej pracy tego urządzenia, w którym będzie zainstalowany. Materiały </w:t>
      </w:r>
      <w:r w:rsidRPr="00C627F5">
        <w:rPr>
          <w:rFonts w:cs="Times New Roman"/>
        </w:rPr>
        <w:lastRenderedPageBreak/>
        <w:t xml:space="preserve">równoważne muszą być w pełni kompatybilne ze sprzętem i oprogramowaniem, do którego są zamówione tzn. nie powodują ograniczeń funkcji i możliwości sprzętu oraz jakości wydruku opisanych w warunkach technicznych producenta sprzętu.  </w:t>
      </w:r>
    </w:p>
    <w:p w14:paraId="38EF47E1" w14:textId="4E0F8CDB" w:rsidR="00C627F5" w:rsidRPr="00C627F5" w:rsidRDefault="00C627F5" w:rsidP="00C627F5">
      <w:pPr>
        <w:spacing w:after="0" w:line="240" w:lineRule="auto"/>
        <w:ind w:left="568" w:hanging="284"/>
        <w:jc w:val="both"/>
        <w:rPr>
          <w:rFonts w:cs="Times New Roman"/>
        </w:rPr>
      </w:pPr>
      <w:r w:rsidRPr="00C627F5">
        <w:rPr>
          <w:rFonts w:cs="Times New Roman"/>
        </w:rPr>
        <w:t>1) Wykonawca, który powołuje się na rozwiązania równoważne opisywan</w:t>
      </w:r>
      <w:r w:rsidR="000C4B2F">
        <w:rPr>
          <w:rFonts w:cs="Times New Roman"/>
        </w:rPr>
        <w:t>e</w:t>
      </w:r>
      <w:r w:rsidRPr="00C627F5">
        <w:rPr>
          <w:rFonts w:cs="Times New Roman"/>
        </w:rPr>
        <w:t xml:space="preserve"> przez Zamawiającego winien złożyć oświadczenie, że „oferuje produkty równoważne” wraz ze wskazaniem i określeniem pozycji asortymentu, których powyższe dotyczy oraz jest obowiązany wykazać w ofercie, że oferowane przez niego dostawy przedmiotu zamówienia spełniają wymagania określone przez Zamawiającego poprzez złożenie:</w:t>
      </w:r>
    </w:p>
    <w:p w14:paraId="4EA56498" w14:textId="312E3C9E" w:rsidR="00C627F5" w:rsidRPr="00C627F5" w:rsidRDefault="00C627F5" w:rsidP="00EA1E82">
      <w:pPr>
        <w:pStyle w:val="Akapitzlist"/>
        <w:numPr>
          <w:ilvl w:val="0"/>
          <w:numId w:val="74"/>
        </w:numPr>
        <w:ind w:left="851" w:hanging="284"/>
        <w:jc w:val="both"/>
        <w:rPr>
          <w:rFonts w:ascii="Times New Roman" w:hAnsi="Times New Roman" w:cs="Times New Roman"/>
        </w:rPr>
      </w:pPr>
      <w:r w:rsidRPr="00C627F5">
        <w:rPr>
          <w:rFonts w:ascii="Times New Roman" w:hAnsi="Times New Roman" w:cs="Times New Roman"/>
          <w:b/>
          <w:bCs/>
        </w:rPr>
        <w:t xml:space="preserve">wpisu o zaoferowaniu produktów równoważnych </w:t>
      </w:r>
      <w:r w:rsidRPr="00C627F5">
        <w:rPr>
          <w:rFonts w:ascii="Times New Roman" w:hAnsi="Times New Roman" w:cs="Times New Roman"/>
        </w:rPr>
        <w:t xml:space="preserve">w treści Załącznika nr </w:t>
      </w:r>
      <w:r w:rsidR="009661D7">
        <w:rPr>
          <w:rFonts w:ascii="Times New Roman" w:hAnsi="Times New Roman" w:cs="Times New Roman"/>
        </w:rPr>
        <w:t xml:space="preserve">2 </w:t>
      </w:r>
      <w:r w:rsidRPr="00C627F5">
        <w:rPr>
          <w:rFonts w:ascii="Times New Roman" w:hAnsi="Times New Roman" w:cs="Times New Roman"/>
        </w:rPr>
        <w:t xml:space="preserve">do SWZ poprzez dokonanie właściwego oznaczenia </w:t>
      </w:r>
      <w:r w:rsidRPr="00C627F5">
        <w:rPr>
          <w:rFonts w:ascii="Times New Roman" w:hAnsi="Times New Roman" w:cs="Times New Roman"/>
          <w:b/>
          <w:bCs/>
        </w:rPr>
        <w:t>w kolumn</w:t>
      </w:r>
      <w:r w:rsidR="00C75A20">
        <w:rPr>
          <w:rFonts w:ascii="Times New Roman" w:hAnsi="Times New Roman" w:cs="Times New Roman"/>
          <w:b/>
          <w:bCs/>
        </w:rPr>
        <w:t xml:space="preserve">ie nr </w:t>
      </w:r>
      <w:r w:rsidR="00EA428E">
        <w:rPr>
          <w:rFonts w:ascii="Times New Roman" w:hAnsi="Times New Roman" w:cs="Times New Roman"/>
          <w:b/>
          <w:bCs/>
        </w:rPr>
        <w:t xml:space="preserve">6 </w:t>
      </w:r>
      <w:r w:rsidRPr="00C627F5">
        <w:rPr>
          <w:rFonts w:ascii="Times New Roman" w:hAnsi="Times New Roman" w:cs="Times New Roman"/>
          <w:b/>
          <w:bCs/>
        </w:rPr>
        <w:t>Załącznika nr 2 do SWZ - formularz cenowy</w:t>
      </w:r>
      <w:r w:rsidRPr="00C627F5">
        <w:rPr>
          <w:rFonts w:ascii="Times New Roman" w:hAnsi="Times New Roman" w:cs="Times New Roman"/>
        </w:rPr>
        <w:t xml:space="preserve">; </w:t>
      </w:r>
    </w:p>
    <w:p w14:paraId="3A10FD9A" w14:textId="29CF6776" w:rsidR="00C627F5" w:rsidRPr="00C627F5" w:rsidRDefault="00C627F5" w:rsidP="00C627F5">
      <w:pPr>
        <w:spacing w:after="0" w:line="240" w:lineRule="auto"/>
        <w:ind w:left="567"/>
        <w:jc w:val="both"/>
        <w:rPr>
          <w:rFonts w:cs="Times New Roman"/>
        </w:rPr>
      </w:pPr>
      <w:r w:rsidRPr="00C627F5">
        <w:rPr>
          <w:rFonts w:cs="Times New Roman"/>
        </w:rPr>
        <w:t>(Brak oznaczenia w kolumn</w:t>
      </w:r>
      <w:r w:rsidR="00C75A20">
        <w:rPr>
          <w:rFonts w:cs="Times New Roman"/>
        </w:rPr>
        <w:t xml:space="preserve">ie </w:t>
      </w:r>
      <w:r w:rsidRPr="00C627F5">
        <w:rPr>
          <w:rFonts w:cs="Times New Roman"/>
        </w:rPr>
        <w:t xml:space="preserve">nr </w:t>
      </w:r>
      <w:r w:rsidR="00EA428E">
        <w:rPr>
          <w:rFonts w:cs="Times New Roman"/>
        </w:rPr>
        <w:t>6</w:t>
      </w:r>
      <w:r w:rsidRPr="00C627F5">
        <w:rPr>
          <w:rFonts w:cs="Times New Roman"/>
        </w:rPr>
        <w:t xml:space="preserve"> rodzaju oferowanego przedmiotu zamówienia (oryginalne czy równoważne) wraz z jednoczesnym brakiem załączenia jakichkolwiek informacji mogących stanowić podstawę do uznania, iż Wykonawca oferuje produkty równoważne, będzie stanowić podstawę do uznania, iż Wykonawca oferuje produkty oryginalne)</w:t>
      </w:r>
      <w:r w:rsidR="00B01FC7">
        <w:rPr>
          <w:rFonts w:cs="Times New Roman"/>
        </w:rPr>
        <w:t>.</w:t>
      </w:r>
    </w:p>
    <w:p w14:paraId="38DDC361" w14:textId="77777777" w:rsidR="00C627F5" w:rsidRPr="00C627F5" w:rsidRDefault="00C627F5" w:rsidP="009661D7">
      <w:pPr>
        <w:pStyle w:val="Default"/>
        <w:ind w:left="568" w:hanging="284"/>
        <w:jc w:val="both"/>
      </w:pPr>
      <w:r w:rsidRPr="00C627F5">
        <w:t>2) Podanie danych w zakresie oferowanego produktu równoważnego w następujący sposób:</w:t>
      </w:r>
    </w:p>
    <w:p w14:paraId="2E9D3030" w14:textId="77777777" w:rsidR="00C627F5" w:rsidRPr="00C627F5" w:rsidRDefault="00C627F5" w:rsidP="00EA1E82">
      <w:pPr>
        <w:pStyle w:val="Default"/>
        <w:numPr>
          <w:ilvl w:val="0"/>
          <w:numId w:val="74"/>
        </w:numPr>
        <w:ind w:left="851" w:hanging="284"/>
      </w:pPr>
      <w:bookmarkStart w:id="27" w:name="_Hlk193197396"/>
      <w:r w:rsidRPr="00C627F5">
        <w:t>nazwa produktu,</w:t>
      </w:r>
    </w:p>
    <w:p w14:paraId="5F4E7402" w14:textId="77777777" w:rsidR="00C627F5" w:rsidRPr="00C627F5" w:rsidRDefault="00C627F5" w:rsidP="00EA1E82">
      <w:pPr>
        <w:pStyle w:val="Default"/>
        <w:numPr>
          <w:ilvl w:val="0"/>
          <w:numId w:val="74"/>
        </w:numPr>
        <w:ind w:left="851" w:hanging="284"/>
      </w:pPr>
      <w:r w:rsidRPr="00C627F5">
        <w:t>symbol,</w:t>
      </w:r>
    </w:p>
    <w:p w14:paraId="5FC55102" w14:textId="77777777" w:rsidR="00C627F5" w:rsidRPr="00C627F5" w:rsidRDefault="00C627F5" w:rsidP="00EA1E82">
      <w:pPr>
        <w:pStyle w:val="Default"/>
        <w:numPr>
          <w:ilvl w:val="0"/>
          <w:numId w:val="74"/>
        </w:numPr>
        <w:ind w:left="851" w:hanging="284"/>
      </w:pPr>
      <w:r w:rsidRPr="00C627F5">
        <w:t>nr katalogowy o ile dotyczy,</w:t>
      </w:r>
    </w:p>
    <w:p w14:paraId="2FC1A33A" w14:textId="77777777" w:rsidR="00C627F5" w:rsidRPr="00C627F5" w:rsidRDefault="00C627F5" w:rsidP="00EA1E82">
      <w:pPr>
        <w:pStyle w:val="Default"/>
        <w:numPr>
          <w:ilvl w:val="0"/>
          <w:numId w:val="74"/>
        </w:numPr>
        <w:ind w:left="851" w:hanging="284"/>
      </w:pPr>
      <w:r w:rsidRPr="00C627F5">
        <w:t>nazwa producenta produktu równoważnego,</w:t>
      </w:r>
    </w:p>
    <w:p w14:paraId="329FB852" w14:textId="77777777" w:rsidR="00C627F5" w:rsidRPr="00C627F5" w:rsidRDefault="00C627F5" w:rsidP="00EA1E82">
      <w:pPr>
        <w:pStyle w:val="Default"/>
        <w:numPr>
          <w:ilvl w:val="0"/>
          <w:numId w:val="74"/>
        </w:numPr>
        <w:ind w:left="851" w:hanging="284"/>
      </w:pPr>
      <w:r w:rsidRPr="00C627F5">
        <w:t>oraz wydajność oferowanego produktu</w:t>
      </w:r>
    </w:p>
    <w:bookmarkEnd w:id="27"/>
    <w:p w14:paraId="346EE9DF" w14:textId="1B92228B" w:rsidR="00C627F5" w:rsidRPr="00C627F5" w:rsidRDefault="00C627F5" w:rsidP="00C627F5">
      <w:pPr>
        <w:pStyle w:val="Default"/>
        <w:ind w:left="567"/>
      </w:pPr>
      <w:r w:rsidRPr="00C627F5">
        <w:t>dane jak powyżej Wykonawca wykaże w kolumn</w:t>
      </w:r>
      <w:r w:rsidR="00EA428E">
        <w:t>ie nr 7</w:t>
      </w:r>
      <w:r w:rsidR="00135E04">
        <w:t xml:space="preserve"> </w:t>
      </w:r>
      <w:r w:rsidRPr="00135E04">
        <w:rPr>
          <w:b/>
          <w:bCs/>
        </w:rPr>
        <w:t xml:space="preserve">Załącznika nr 2 do SWZ </w:t>
      </w:r>
    </w:p>
    <w:p w14:paraId="1E0EDFD0" w14:textId="77777777" w:rsidR="00C627F5" w:rsidRPr="00C627F5" w:rsidRDefault="00C627F5" w:rsidP="009661D7">
      <w:pPr>
        <w:pStyle w:val="Default"/>
        <w:ind w:left="568" w:hanging="284"/>
        <w:jc w:val="both"/>
      </w:pPr>
      <w:r w:rsidRPr="00C627F5">
        <w:t xml:space="preserve">3) </w:t>
      </w:r>
      <w:r w:rsidRPr="00C627F5">
        <w:rPr>
          <w:b/>
          <w:bCs/>
        </w:rPr>
        <w:t>oświadczenia Wykonawcy lub producenta</w:t>
      </w:r>
      <w:r w:rsidRPr="00C627F5">
        <w:t xml:space="preserve">, potwierdzającego że parametry techniczne i jakościowe oferowanych przez niego materiałów eksploatacyjnych są równoważne (tj. spełniają wszystkie wymagania) do materiałów eksploatacyjnych wymienionych przez Zamawiającego w Formularzu cenowym – Załączniku Nr 2 do SWZ; </w:t>
      </w:r>
      <w:r w:rsidRPr="00C627F5">
        <w:rPr>
          <w:b/>
          <w:bCs/>
        </w:rPr>
        <w:t>w przypadku, gdy produkt zalecany przez producenta urządzenia posiada inteligentny układ elektroniczny (chip) przekazujący informację o stanie zużycia tonera, Wykonawca załączy (lub zawrze w treści oświadczenia jak powyżej), że produkt równoważny posiada sprawny układ analogicznie działający.</w:t>
      </w:r>
      <w:r w:rsidRPr="00C627F5">
        <w:rPr>
          <w:b/>
          <w:bCs/>
          <w:i/>
          <w:iCs/>
        </w:rPr>
        <w:t xml:space="preserve"> </w:t>
      </w:r>
    </w:p>
    <w:p w14:paraId="3BACF333" w14:textId="065A1AD5" w:rsidR="00C627F5" w:rsidRPr="00C627F5" w:rsidRDefault="00C627F5" w:rsidP="00C627F5">
      <w:pPr>
        <w:pStyle w:val="Default"/>
        <w:ind w:left="568" w:hanging="284"/>
        <w:jc w:val="both"/>
      </w:pPr>
      <w:r w:rsidRPr="00C627F5">
        <w:t>4)</w:t>
      </w:r>
      <w:r w:rsidR="00B01FC7">
        <w:t xml:space="preserve"> </w:t>
      </w:r>
      <w:r w:rsidRPr="00C627F5">
        <w:rPr>
          <w:b/>
          <w:bCs/>
        </w:rPr>
        <w:t xml:space="preserve">Kopii / wydruku potwierdzonego za zgodność z oryginałem certyfikatu / zaświadczenia niezależnego podmiotu uprawnionego do kontroli jakości poświadczającego zgodność produktu równoważnego (lub innego dokumentu równoważnego) </w:t>
      </w:r>
      <w:r w:rsidRPr="00C627F5">
        <w:t>z normami ISO/IEC 19752 dla kaset z tonerem do monochromatycznych drukarek i kserokopiarek laserowych, ISO/IEC 19798 dla kaset z tonerem do kolorowych drukarek laserowych, a w przypadku oferowania tuszy z normami ISO/IEC 24711 lub ISO/IEC 24712 (</w:t>
      </w:r>
      <w:r w:rsidRPr="00C627F5">
        <w:rPr>
          <w:b/>
          <w:bCs/>
        </w:rPr>
        <w:t>z oznaczeniem, której pozycji asortymentowej załącznika nr 2 do SWZ dany certyfikat dotyczy</w:t>
      </w:r>
      <w:r w:rsidRPr="00C627F5">
        <w:t xml:space="preserve">) – lub równoważnymi normami niż wskazano powyżej. </w:t>
      </w:r>
    </w:p>
    <w:p w14:paraId="74FAADB0" w14:textId="77777777" w:rsidR="00C627F5" w:rsidRPr="00C627F5" w:rsidRDefault="00C627F5" w:rsidP="00C627F5">
      <w:pPr>
        <w:pStyle w:val="Default"/>
      </w:pPr>
    </w:p>
    <w:p w14:paraId="4FE621B0" w14:textId="77777777" w:rsidR="00C627F5" w:rsidRPr="005E7DD8" w:rsidRDefault="00C627F5" w:rsidP="00C627F5">
      <w:pPr>
        <w:pStyle w:val="Default"/>
        <w:ind w:left="567"/>
        <w:jc w:val="both"/>
      </w:pPr>
      <w:r w:rsidRPr="005E7DD8">
        <w:t xml:space="preserve">Przez podmiot odpowiedzialny do kontroli jakości rozumie się podmiot zewnętrzny posiadający akredytację zgodną z rozporządzeniem Parlamentu Europejskiego i Rady (WE) nr 765/2008 z dnia 9 lipca 2008 r. pod kątem wymogów w/w norm, oraz mający siedzibę w państwie członkowskim Europejskiego Obszaru Gospodarczego. </w:t>
      </w:r>
    </w:p>
    <w:p w14:paraId="4AA73461" w14:textId="5839EEE3" w:rsidR="00C627F5" w:rsidRPr="00C627F5" w:rsidRDefault="00C627F5" w:rsidP="00C627F5">
      <w:pPr>
        <w:pStyle w:val="Default"/>
        <w:ind w:left="567"/>
        <w:jc w:val="both"/>
      </w:pPr>
      <w:r w:rsidRPr="005E7DD8">
        <w:t xml:space="preserve">Certyfikat podmiotu uprawnionego do kontroli jakości to zaświadczenie niezależnego podmiotu zewnętrznego uprawnionego do kontroli jakości oferowanego asortymentu. Zamawiający nie dopuszcza w tym zakresie składania raportów / wyników z testów wydajności. </w:t>
      </w:r>
    </w:p>
    <w:p w14:paraId="0B91461B" w14:textId="77777777" w:rsidR="00C627F5" w:rsidRPr="00C627F5" w:rsidRDefault="00C627F5" w:rsidP="00C627F5">
      <w:pPr>
        <w:pStyle w:val="Default"/>
        <w:rPr>
          <w:color w:val="auto"/>
        </w:rPr>
      </w:pPr>
    </w:p>
    <w:p w14:paraId="5F3B3D9E" w14:textId="77777777" w:rsidR="00C627F5" w:rsidRPr="00C627F5" w:rsidRDefault="00C627F5" w:rsidP="00B01FC7">
      <w:pPr>
        <w:pStyle w:val="Default"/>
        <w:ind w:left="284" w:hanging="284"/>
        <w:jc w:val="both"/>
      </w:pPr>
      <w:r w:rsidRPr="00C627F5">
        <w:rPr>
          <w:b/>
          <w:bCs/>
        </w:rPr>
        <w:lastRenderedPageBreak/>
        <w:t>9.</w:t>
      </w:r>
      <w:r w:rsidRPr="00C627F5">
        <w:rPr>
          <w:b/>
          <w:bCs/>
        </w:rPr>
        <w:tab/>
        <w:t xml:space="preserve">Wykonawca oferując równoważne materiały eksploatacyjne (zamienniki) zobowiązuje się w ramach umowy do: </w:t>
      </w:r>
    </w:p>
    <w:p w14:paraId="7EB7BEFF" w14:textId="77777777" w:rsidR="00C627F5" w:rsidRPr="00C627F5" w:rsidRDefault="00C627F5" w:rsidP="00EA1E82">
      <w:pPr>
        <w:pStyle w:val="Default"/>
        <w:numPr>
          <w:ilvl w:val="0"/>
          <w:numId w:val="77"/>
        </w:numPr>
        <w:jc w:val="both"/>
      </w:pPr>
      <w:r w:rsidRPr="00C627F5">
        <w:t>Poniesienia odpowiedzialności za wszelkie usterki wynikające z zastosowania produktów równoważnych;</w:t>
      </w:r>
    </w:p>
    <w:p w14:paraId="6A272C5A" w14:textId="77777777" w:rsidR="00C627F5" w:rsidRPr="00C627F5" w:rsidRDefault="00C627F5" w:rsidP="00EA1E82">
      <w:pPr>
        <w:pStyle w:val="Default"/>
        <w:numPr>
          <w:ilvl w:val="0"/>
          <w:numId w:val="77"/>
        </w:numPr>
        <w:jc w:val="both"/>
      </w:pPr>
      <w:r w:rsidRPr="00C627F5">
        <w:t>Przejęcia wszelkich obowiązków gwarancyjnych dotyczących urządzenia, które pomimo zapewnień, utraci gwarancję w wyniku zastosowania dostarczonych materiałów eksploatacyjnych;</w:t>
      </w:r>
    </w:p>
    <w:p w14:paraId="7BDD724D" w14:textId="63A38FD1" w:rsidR="00C627F5" w:rsidRPr="00C627F5" w:rsidRDefault="00C627F5" w:rsidP="00EA1E82">
      <w:pPr>
        <w:pStyle w:val="Default"/>
        <w:numPr>
          <w:ilvl w:val="0"/>
          <w:numId w:val="77"/>
        </w:numPr>
        <w:jc w:val="both"/>
      </w:pPr>
      <w:r w:rsidRPr="00C627F5">
        <w:t>Usunięcia wszelkich usterek urządzeń wynikających z eksploatacji zaoferowanych materiałów równoważnych - włącznie z wymianą urządzenia - naprawa winna być wykonana przez autoryzowany zakład naprawczy (Naprawa urządzenia winna odbywać się w siedzibie Zamawiającego lub siedzibie instytucji i jednostek wojskowych pozostających na zaopatrzeniu Zamawiającego. W przypadku niemożności naprawy w siedzibie Zamawiającego, Wykonawca dokona na własny koszt odbioru urządzenia w celu przekazania go do serwisu. Przekazanie sprzętu Wykonawcy przez Zamawiającego i jego zwrot, każdorazowo zostanie potwierdzone odpowiednim protokołem) względnie zwrotu kosztów naprawy urządzenia oraz pokrycia w całości szkód jakie awaria ta spowodowała, w wyznaczonym przez Zamawiającego terminie, jeżeli przyczyną awarii będzie zastosowanie dostarczonego materiału eksploatacyjnego;</w:t>
      </w:r>
    </w:p>
    <w:p w14:paraId="7976EC9B" w14:textId="77777777" w:rsidR="00C627F5" w:rsidRPr="00C627F5" w:rsidRDefault="00C627F5" w:rsidP="00EA1E82">
      <w:pPr>
        <w:pStyle w:val="Default"/>
        <w:numPr>
          <w:ilvl w:val="0"/>
          <w:numId w:val="77"/>
        </w:numPr>
        <w:jc w:val="both"/>
      </w:pPr>
      <w:r w:rsidRPr="00C627F5">
        <w:t>Wymiany, w wyznaczonym przez Zamawiającego terminie dostarczonego materiału (w asortymencie którego żądanie dotyczy) na materiał spełniający wymagania Zamawiającego (np. pochodzący od producenta urządzenia) bez zmiany ceny - jeżeli w trakcie realizacji zamówienia stwierdzone zostanie, że parametry techniczno-jakościowe (np. wydajność, jakość lub niezawodność) dostarczanych materiałów odbiegają na niekorzyść od parametrów materiału określonego w SWZ jako oryginalnego lub jeśli dostarczony materiał bezpośrednio wpływa na wadliwą pracę urządzenia (np. urządzenie we właściwy sposób nie sygnalizuje zużycia tuszu lub tonera);</w:t>
      </w:r>
    </w:p>
    <w:p w14:paraId="625FE13B" w14:textId="77777777" w:rsidR="00C627F5" w:rsidRPr="00C627F5" w:rsidRDefault="00C627F5" w:rsidP="00EA1E82">
      <w:pPr>
        <w:pStyle w:val="Default"/>
        <w:numPr>
          <w:ilvl w:val="0"/>
          <w:numId w:val="77"/>
        </w:numPr>
        <w:jc w:val="both"/>
      </w:pPr>
      <w:r w:rsidRPr="00C627F5">
        <w:t>Bezpłatnej wymiany urządzenia na nowe, w wyznaczonym przez Zamawiającego terminie, jeżeli przyczyną awarii będzie zastosowanie dostarczonych materiałów eksploatacyjnych a naprawa nie przywróci jego poprzedniej użyteczności;</w:t>
      </w:r>
    </w:p>
    <w:p w14:paraId="13507611" w14:textId="77777777" w:rsidR="00C627F5" w:rsidRPr="00C627F5" w:rsidRDefault="00C627F5" w:rsidP="00EA1E82">
      <w:pPr>
        <w:pStyle w:val="Default"/>
        <w:numPr>
          <w:ilvl w:val="0"/>
          <w:numId w:val="77"/>
        </w:numPr>
        <w:jc w:val="both"/>
      </w:pPr>
      <w:r w:rsidRPr="00C627F5">
        <w:t>Poniesienia kosztów wykonania ewentualnej ekspertyzy technicznej - w przypadku konieczności jej sporządzenia, a dotyczącej oceny;</w:t>
      </w:r>
    </w:p>
    <w:p w14:paraId="10CE37A8" w14:textId="14D133F9" w:rsidR="00C627F5" w:rsidRPr="00C627F5" w:rsidRDefault="00C627F5" w:rsidP="00EA1E82">
      <w:pPr>
        <w:pStyle w:val="Default"/>
        <w:numPr>
          <w:ilvl w:val="0"/>
          <w:numId w:val="77"/>
        </w:numPr>
        <w:jc w:val="both"/>
      </w:pPr>
      <w:r w:rsidRPr="00C627F5">
        <w:rPr>
          <w:color w:val="auto"/>
        </w:rPr>
        <w:t>W przypadku stwierdzenia przez Zamawiającego</w:t>
      </w:r>
      <w:r w:rsidR="00E12C80">
        <w:rPr>
          <w:color w:val="auto"/>
        </w:rPr>
        <w:t>,</w:t>
      </w:r>
      <w:r w:rsidRPr="00C627F5">
        <w:rPr>
          <w:color w:val="auto"/>
        </w:rPr>
        <w:t xml:space="preserve"> iż wydajność jakość lub niezawodność dostarczonych produktów niekorzystnie odbiega od wymagań producenta urządzeń drukujących wykonawca zobowiązany jest do gwarancyjnej wymiany produktu na nowy, wolny od wad w terminie 48 godzin (w dni robocze) od momentu zgłoszenia przez Zamawiającego o wadliwym produkcje. Wymiana nastąpi w siedzibie zamawiającego na koszt i ryzyko w razie stwierdzenia wad produktu.</w:t>
      </w:r>
    </w:p>
    <w:p w14:paraId="44A2DD3E" w14:textId="77777777" w:rsidR="00C627F5" w:rsidRPr="00C627F5" w:rsidRDefault="00C627F5" w:rsidP="00C627F5">
      <w:pPr>
        <w:spacing w:after="0" w:line="240" w:lineRule="auto"/>
        <w:jc w:val="both"/>
        <w:rPr>
          <w:rFonts w:cs="Times New Roman"/>
        </w:rPr>
        <w:sectPr w:rsidR="00C627F5" w:rsidRPr="00C627F5" w:rsidSect="00AD2F67">
          <w:pgSz w:w="11906" w:h="16838"/>
          <w:pgMar w:top="1417" w:right="1417" w:bottom="1417" w:left="1417" w:header="708" w:footer="708" w:gutter="0"/>
          <w:cols w:space="708"/>
          <w:docGrid w:linePitch="360"/>
        </w:sectPr>
      </w:pPr>
    </w:p>
    <w:p w14:paraId="370E7994" w14:textId="77777777" w:rsidR="00C627F5" w:rsidRPr="00C627F5" w:rsidRDefault="00C627F5" w:rsidP="00C627F5">
      <w:pPr>
        <w:spacing w:after="0" w:line="240" w:lineRule="auto"/>
        <w:jc w:val="both"/>
        <w:rPr>
          <w:rFonts w:cs="Times New Roman"/>
          <w:sz w:val="22"/>
          <w:szCs w:val="22"/>
        </w:rPr>
      </w:pPr>
    </w:p>
    <w:p w14:paraId="415AE561" w14:textId="2696F203" w:rsidR="00C627F5" w:rsidRPr="009449BB" w:rsidRDefault="009449BB" w:rsidP="009449BB">
      <w:pPr>
        <w:rPr>
          <w:rFonts w:cs="Times New Roman"/>
          <w:b/>
          <w:bCs/>
          <w:sz w:val="28"/>
          <w:szCs w:val="28"/>
        </w:rPr>
      </w:pPr>
      <w:r w:rsidRPr="009449BB">
        <w:rPr>
          <w:rFonts w:cs="Times New Roman"/>
          <w:b/>
          <w:bCs/>
          <w:sz w:val="28"/>
          <w:szCs w:val="28"/>
        </w:rPr>
        <w:t>ZAPOTRZEBOWANIE:</w:t>
      </w:r>
    </w:p>
    <w:tbl>
      <w:tblPr>
        <w:tblW w:w="8668" w:type="dxa"/>
        <w:tblCellMar>
          <w:left w:w="70" w:type="dxa"/>
          <w:right w:w="70" w:type="dxa"/>
        </w:tblCellMar>
        <w:tblLook w:val="04A0" w:firstRow="1" w:lastRow="0" w:firstColumn="1" w:lastColumn="0" w:noHBand="0" w:noVBand="1"/>
      </w:tblPr>
      <w:tblGrid>
        <w:gridCol w:w="538"/>
        <w:gridCol w:w="5927"/>
        <w:gridCol w:w="792"/>
        <w:gridCol w:w="1411"/>
      </w:tblGrid>
      <w:tr w:rsidR="00C627F5" w:rsidRPr="00C627F5" w14:paraId="109E9F82" w14:textId="77777777" w:rsidTr="009717F3">
        <w:trPr>
          <w:trHeight w:val="542"/>
        </w:trPr>
        <w:tc>
          <w:tcPr>
            <w:tcW w:w="538" w:type="dxa"/>
            <w:tcBorders>
              <w:top w:val="single" w:sz="4" w:space="0" w:color="auto"/>
              <w:left w:val="single" w:sz="4" w:space="0" w:color="000000"/>
              <w:bottom w:val="single" w:sz="8" w:space="0" w:color="auto"/>
              <w:right w:val="single" w:sz="4" w:space="0" w:color="000000"/>
            </w:tcBorders>
            <w:shd w:val="clear" w:color="CCCCCC" w:fill="FFF2CC"/>
            <w:vAlign w:val="center"/>
            <w:hideMark/>
          </w:tcPr>
          <w:p w14:paraId="571E8012" w14:textId="77777777" w:rsidR="00C627F5" w:rsidRPr="00C627F5" w:rsidRDefault="00C627F5" w:rsidP="009717F3">
            <w:pPr>
              <w:spacing w:after="0" w:line="240" w:lineRule="auto"/>
              <w:jc w:val="center"/>
              <w:rPr>
                <w:rFonts w:eastAsia="Times New Roman" w:cs="Times New Roman"/>
                <w:b/>
                <w:bCs/>
                <w:kern w:val="0"/>
                <w:sz w:val="22"/>
                <w:szCs w:val="22"/>
                <w:lang w:eastAsia="pl-PL"/>
              </w:rPr>
            </w:pPr>
            <w:r w:rsidRPr="00C627F5">
              <w:rPr>
                <w:rFonts w:eastAsia="Times New Roman" w:cs="Times New Roman"/>
                <w:b/>
                <w:bCs/>
                <w:kern w:val="0"/>
                <w:sz w:val="22"/>
                <w:szCs w:val="22"/>
                <w:lang w:eastAsia="pl-PL"/>
              </w:rPr>
              <w:t>LP</w:t>
            </w:r>
          </w:p>
        </w:tc>
        <w:tc>
          <w:tcPr>
            <w:tcW w:w="5927" w:type="dxa"/>
            <w:tcBorders>
              <w:top w:val="single" w:sz="4" w:space="0" w:color="auto"/>
              <w:left w:val="nil"/>
              <w:bottom w:val="single" w:sz="8" w:space="0" w:color="auto"/>
              <w:right w:val="single" w:sz="4" w:space="0" w:color="000000"/>
            </w:tcBorders>
            <w:shd w:val="clear" w:color="CCCCCC" w:fill="FFF2CC"/>
            <w:vAlign w:val="center"/>
            <w:hideMark/>
          </w:tcPr>
          <w:p w14:paraId="48241778" w14:textId="77777777" w:rsidR="00C627F5" w:rsidRPr="00C627F5" w:rsidRDefault="00C627F5" w:rsidP="009717F3">
            <w:pPr>
              <w:spacing w:after="0" w:line="240" w:lineRule="auto"/>
              <w:ind w:firstLineChars="100" w:firstLine="221"/>
              <w:rPr>
                <w:rFonts w:eastAsia="Times New Roman" w:cs="Times New Roman"/>
                <w:b/>
                <w:bCs/>
                <w:kern w:val="0"/>
                <w:sz w:val="22"/>
                <w:szCs w:val="22"/>
                <w:lang w:eastAsia="pl-PL"/>
              </w:rPr>
            </w:pPr>
            <w:r w:rsidRPr="00C627F5">
              <w:rPr>
                <w:rFonts w:eastAsia="Times New Roman" w:cs="Times New Roman"/>
                <w:b/>
                <w:bCs/>
                <w:kern w:val="0"/>
                <w:sz w:val="22"/>
                <w:szCs w:val="22"/>
                <w:lang w:eastAsia="pl-PL"/>
              </w:rPr>
              <w:t>Przedmiot zamówienia</w:t>
            </w:r>
          </w:p>
        </w:tc>
        <w:tc>
          <w:tcPr>
            <w:tcW w:w="792" w:type="dxa"/>
            <w:tcBorders>
              <w:top w:val="single" w:sz="4" w:space="0" w:color="auto"/>
              <w:left w:val="nil"/>
              <w:bottom w:val="single" w:sz="8" w:space="0" w:color="auto"/>
              <w:right w:val="single" w:sz="4" w:space="0" w:color="000000"/>
            </w:tcBorders>
            <w:shd w:val="clear" w:color="CCCCCC" w:fill="FFF2CC"/>
            <w:vAlign w:val="center"/>
            <w:hideMark/>
          </w:tcPr>
          <w:p w14:paraId="2BA523C5" w14:textId="77777777" w:rsidR="00C627F5" w:rsidRPr="00C627F5" w:rsidRDefault="00C627F5" w:rsidP="009717F3">
            <w:pPr>
              <w:spacing w:after="0" w:line="240" w:lineRule="auto"/>
              <w:jc w:val="center"/>
              <w:rPr>
                <w:rFonts w:eastAsia="Times New Roman" w:cs="Times New Roman"/>
                <w:b/>
                <w:bCs/>
                <w:kern w:val="0"/>
                <w:sz w:val="22"/>
                <w:szCs w:val="22"/>
                <w:lang w:eastAsia="pl-PL"/>
              </w:rPr>
            </w:pPr>
            <w:r w:rsidRPr="00C627F5">
              <w:rPr>
                <w:rFonts w:eastAsia="Times New Roman" w:cs="Times New Roman"/>
                <w:b/>
                <w:bCs/>
                <w:kern w:val="0"/>
                <w:sz w:val="22"/>
                <w:szCs w:val="22"/>
                <w:lang w:eastAsia="pl-PL"/>
              </w:rPr>
              <w:t>j.m.</w:t>
            </w:r>
          </w:p>
        </w:tc>
        <w:tc>
          <w:tcPr>
            <w:tcW w:w="1411" w:type="dxa"/>
            <w:tcBorders>
              <w:top w:val="single" w:sz="4" w:space="0" w:color="auto"/>
              <w:left w:val="nil"/>
              <w:bottom w:val="single" w:sz="8" w:space="0" w:color="auto"/>
              <w:right w:val="single" w:sz="4" w:space="0" w:color="000000"/>
            </w:tcBorders>
            <w:shd w:val="clear" w:color="CCCCCC" w:fill="FFF2CC"/>
            <w:vAlign w:val="center"/>
            <w:hideMark/>
          </w:tcPr>
          <w:p w14:paraId="795A19D9" w14:textId="77777777" w:rsidR="00C627F5" w:rsidRPr="00C627F5" w:rsidRDefault="00C627F5" w:rsidP="009717F3">
            <w:pPr>
              <w:spacing w:after="0" w:line="240" w:lineRule="auto"/>
              <w:jc w:val="center"/>
              <w:rPr>
                <w:rFonts w:eastAsia="Times New Roman" w:cs="Times New Roman"/>
                <w:b/>
                <w:bCs/>
                <w:kern w:val="0"/>
                <w:sz w:val="22"/>
                <w:szCs w:val="22"/>
                <w:lang w:eastAsia="pl-PL"/>
              </w:rPr>
            </w:pPr>
            <w:r w:rsidRPr="00C627F5">
              <w:rPr>
                <w:rFonts w:eastAsia="Times New Roman" w:cs="Times New Roman"/>
                <w:b/>
                <w:bCs/>
                <w:kern w:val="0"/>
                <w:sz w:val="22"/>
                <w:szCs w:val="22"/>
                <w:lang w:eastAsia="pl-PL"/>
              </w:rPr>
              <w:t xml:space="preserve"> Ilość 24_MCE </w:t>
            </w:r>
          </w:p>
        </w:tc>
      </w:tr>
      <w:tr w:rsidR="00C627F5" w:rsidRPr="00C627F5" w14:paraId="59963F81"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3059F380"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1</w:t>
            </w:r>
          </w:p>
        </w:tc>
        <w:tc>
          <w:tcPr>
            <w:tcW w:w="5927" w:type="dxa"/>
            <w:tcBorders>
              <w:top w:val="nil"/>
              <w:left w:val="nil"/>
              <w:bottom w:val="single" w:sz="4" w:space="0" w:color="000000"/>
              <w:right w:val="single" w:sz="4" w:space="0" w:color="000000"/>
            </w:tcBorders>
            <w:shd w:val="clear" w:color="FFFFFF" w:fill="FFFFFF"/>
            <w:vAlign w:val="center"/>
            <w:hideMark/>
          </w:tcPr>
          <w:p w14:paraId="05DF54F6"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w:t>
            </w:r>
            <w:proofErr w:type="spellStart"/>
            <w:r w:rsidRPr="00C627F5">
              <w:rPr>
                <w:rFonts w:eastAsia="Times New Roman" w:cs="Times New Roman"/>
                <w:kern w:val="0"/>
                <w:sz w:val="22"/>
                <w:szCs w:val="22"/>
                <w:lang w:eastAsia="pl-PL"/>
              </w:rPr>
              <w:t>Hp</w:t>
            </w:r>
            <w:proofErr w:type="spellEnd"/>
            <w:r w:rsidRPr="00C627F5">
              <w:rPr>
                <w:rFonts w:eastAsia="Times New Roman" w:cs="Times New Roman"/>
                <w:kern w:val="0"/>
                <w:sz w:val="22"/>
                <w:szCs w:val="22"/>
                <w:lang w:eastAsia="pl-PL"/>
              </w:rPr>
              <w:t xml:space="preserve"> Laser Jet 1000,1200, 3380, czarny C7115A (2500str)</w:t>
            </w:r>
          </w:p>
        </w:tc>
        <w:tc>
          <w:tcPr>
            <w:tcW w:w="792" w:type="dxa"/>
            <w:tcBorders>
              <w:top w:val="nil"/>
              <w:left w:val="nil"/>
              <w:bottom w:val="single" w:sz="4" w:space="0" w:color="000000"/>
              <w:right w:val="single" w:sz="4" w:space="0" w:color="000000"/>
            </w:tcBorders>
            <w:shd w:val="clear" w:color="FFFFFF" w:fill="FFFFFF"/>
            <w:vAlign w:val="center"/>
            <w:hideMark/>
          </w:tcPr>
          <w:p w14:paraId="63CB2493"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034718FC"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2 </w:t>
            </w:r>
          </w:p>
        </w:tc>
      </w:tr>
      <w:tr w:rsidR="00C627F5" w:rsidRPr="00C627F5" w14:paraId="4067933A"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740F2E66"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2</w:t>
            </w:r>
          </w:p>
        </w:tc>
        <w:tc>
          <w:tcPr>
            <w:tcW w:w="5927" w:type="dxa"/>
            <w:tcBorders>
              <w:top w:val="nil"/>
              <w:left w:val="nil"/>
              <w:bottom w:val="single" w:sz="4" w:space="0" w:color="000000"/>
              <w:right w:val="single" w:sz="4" w:space="0" w:color="000000"/>
            </w:tcBorders>
            <w:shd w:val="clear" w:color="FFFFFF" w:fill="FFFFFF"/>
            <w:vAlign w:val="center"/>
            <w:hideMark/>
          </w:tcPr>
          <w:p w14:paraId="0573FD8A"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w:t>
            </w:r>
            <w:proofErr w:type="spellStart"/>
            <w:r w:rsidRPr="00C627F5">
              <w:rPr>
                <w:rFonts w:eastAsia="Times New Roman" w:cs="Times New Roman"/>
                <w:kern w:val="0"/>
                <w:sz w:val="22"/>
                <w:szCs w:val="22"/>
                <w:lang w:eastAsia="pl-PL"/>
              </w:rPr>
              <w:t>Hp</w:t>
            </w:r>
            <w:proofErr w:type="spellEnd"/>
            <w:r w:rsidRPr="00C627F5">
              <w:rPr>
                <w:rFonts w:eastAsia="Times New Roman" w:cs="Times New Roman"/>
                <w:kern w:val="0"/>
                <w:sz w:val="22"/>
                <w:szCs w:val="22"/>
                <w:lang w:eastAsia="pl-PL"/>
              </w:rPr>
              <w:t xml:space="preserve"> Laser Jet 1010/1018/1022/1020/1015,urządz.wielof.HP LJ 3052, Q2612A  (3000str),</w:t>
            </w:r>
          </w:p>
        </w:tc>
        <w:tc>
          <w:tcPr>
            <w:tcW w:w="792" w:type="dxa"/>
            <w:tcBorders>
              <w:top w:val="nil"/>
              <w:left w:val="nil"/>
              <w:bottom w:val="single" w:sz="4" w:space="0" w:color="000000"/>
              <w:right w:val="single" w:sz="4" w:space="0" w:color="000000"/>
            </w:tcBorders>
            <w:shd w:val="clear" w:color="FFFFFF" w:fill="FFFFFF"/>
            <w:vAlign w:val="center"/>
            <w:hideMark/>
          </w:tcPr>
          <w:p w14:paraId="4DD23B9F"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15462E36"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60 </w:t>
            </w:r>
          </w:p>
        </w:tc>
      </w:tr>
      <w:tr w:rsidR="00C627F5" w:rsidRPr="00C627F5" w14:paraId="46F75795"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6087E818"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3</w:t>
            </w:r>
          </w:p>
        </w:tc>
        <w:tc>
          <w:tcPr>
            <w:tcW w:w="5927" w:type="dxa"/>
            <w:tcBorders>
              <w:top w:val="nil"/>
              <w:left w:val="nil"/>
              <w:bottom w:val="single" w:sz="4" w:space="0" w:color="000000"/>
              <w:right w:val="single" w:sz="4" w:space="0" w:color="000000"/>
            </w:tcBorders>
            <w:shd w:val="clear" w:color="FFFFFF" w:fill="FFFFFF"/>
            <w:vAlign w:val="center"/>
            <w:hideMark/>
          </w:tcPr>
          <w:p w14:paraId="58DFBA42" w14:textId="77777777" w:rsidR="00C627F5" w:rsidRPr="00C627F5" w:rsidRDefault="00C627F5" w:rsidP="009717F3">
            <w:pPr>
              <w:spacing w:after="0" w:line="240" w:lineRule="auto"/>
              <w:ind w:firstLineChars="100" w:firstLine="220"/>
              <w:rPr>
                <w:rFonts w:eastAsia="Times New Roman" w:cs="Times New Roman"/>
                <w:kern w:val="0"/>
                <w:sz w:val="22"/>
                <w:szCs w:val="22"/>
                <w:lang w:val="de-DE" w:eastAsia="pl-PL"/>
              </w:rPr>
            </w:pPr>
            <w:r w:rsidRPr="00C627F5">
              <w:rPr>
                <w:rFonts w:eastAsia="Times New Roman" w:cs="Times New Roman"/>
                <w:kern w:val="0"/>
                <w:sz w:val="22"/>
                <w:szCs w:val="22"/>
                <w:lang w:val="de-DE" w:eastAsia="pl-PL"/>
              </w:rPr>
              <w:t xml:space="preserve">Toner do </w:t>
            </w:r>
            <w:proofErr w:type="spellStart"/>
            <w:r w:rsidRPr="00C627F5">
              <w:rPr>
                <w:rFonts w:eastAsia="Times New Roman" w:cs="Times New Roman"/>
                <w:kern w:val="0"/>
                <w:sz w:val="22"/>
                <w:szCs w:val="22"/>
                <w:lang w:val="de-DE" w:eastAsia="pl-PL"/>
              </w:rPr>
              <w:t>Hp</w:t>
            </w:r>
            <w:proofErr w:type="spellEnd"/>
            <w:r w:rsidRPr="00C627F5">
              <w:rPr>
                <w:rFonts w:eastAsia="Times New Roman" w:cs="Times New Roman"/>
                <w:kern w:val="0"/>
                <w:sz w:val="22"/>
                <w:szCs w:val="22"/>
                <w:lang w:val="de-DE" w:eastAsia="pl-PL"/>
              </w:rPr>
              <w:t xml:space="preserve"> Laser Jet 1320N / 1160 / 3390 Q5949A (2500str)</w:t>
            </w:r>
          </w:p>
        </w:tc>
        <w:tc>
          <w:tcPr>
            <w:tcW w:w="792" w:type="dxa"/>
            <w:tcBorders>
              <w:top w:val="nil"/>
              <w:left w:val="nil"/>
              <w:bottom w:val="single" w:sz="4" w:space="0" w:color="000000"/>
              <w:right w:val="single" w:sz="4" w:space="0" w:color="000000"/>
            </w:tcBorders>
            <w:shd w:val="clear" w:color="FFFFFF" w:fill="FFFFFF"/>
            <w:vAlign w:val="center"/>
            <w:hideMark/>
          </w:tcPr>
          <w:p w14:paraId="19F95224"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0CD0F298"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15 </w:t>
            </w:r>
          </w:p>
        </w:tc>
      </w:tr>
      <w:tr w:rsidR="00C627F5" w:rsidRPr="00C627F5" w14:paraId="636E0909"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19E7C8F8"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4</w:t>
            </w:r>
          </w:p>
        </w:tc>
        <w:tc>
          <w:tcPr>
            <w:tcW w:w="5927" w:type="dxa"/>
            <w:tcBorders>
              <w:top w:val="nil"/>
              <w:left w:val="nil"/>
              <w:bottom w:val="single" w:sz="4" w:space="0" w:color="000000"/>
              <w:right w:val="single" w:sz="4" w:space="0" w:color="000000"/>
            </w:tcBorders>
            <w:shd w:val="clear" w:color="FFFFFF" w:fill="FFFFFF"/>
            <w:vAlign w:val="center"/>
            <w:hideMark/>
          </w:tcPr>
          <w:p w14:paraId="6C15A3C3"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Toner do drukarki Canon LBP-810 EP-22 (2500str)</w:t>
            </w:r>
          </w:p>
        </w:tc>
        <w:tc>
          <w:tcPr>
            <w:tcW w:w="792" w:type="dxa"/>
            <w:tcBorders>
              <w:top w:val="nil"/>
              <w:left w:val="nil"/>
              <w:bottom w:val="single" w:sz="4" w:space="0" w:color="000000"/>
              <w:right w:val="single" w:sz="4" w:space="0" w:color="000000"/>
            </w:tcBorders>
            <w:shd w:val="clear" w:color="FFFFFF" w:fill="FFFFFF"/>
            <w:vAlign w:val="center"/>
            <w:hideMark/>
          </w:tcPr>
          <w:p w14:paraId="15386F98"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311DE885"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 </w:t>
            </w:r>
          </w:p>
        </w:tc>
      </w:tr>
      <w:tr w:rsidR="00C627F5" w:rsidRPr="00C627F5" w14:paraId="035B75EE"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0F5D8C7E"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5</w:t>
            </w:r>
          </w:p>
        </w:tc>
        <w:tc>
          <w:tcPr>
            <w:tcW w:w="5927" w:type="dxa"/>
            <w:tcBorders>
              <w:top w:val="nil"/>
              <w:left w:val="nil"/>
              <w:bottom w:val="single" w:sz="4" w:space="0" w:color="000000"/>
              <w:right w:val="single" w:sz="4" w:space="0" w:color="000000"/>
            </w:tcBorders>
            <w:shd w:val="clear" w:color="FFFFFF" w:fill="FFFFFF"/>
            <w:vAlign w:val="center"/>
            <w:hideMark/>
          </w:tcPr>
          <w:p w14:paraId="12E378AC"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Toner do drukarki HP LJ P4014 / P4014n / toner CC364A (64A) (10000str.)</w:t>
            </w:r>
          </w:p>
        </w:tc>
        <w:tc>
          <w:tcPr>
            <w:tcW w:w="792" w:type="dxa"/>
            <w:tcBorders>
              <w:top w:val="nil"/>
              <w:left w:val="nil"/>
              <w:bottom w:val="single" w:sz="4" w:space="0" w:color="000000"/>
              <w:right w:val="single" w:sz="4" w:space="0" w:color="000000"/>
            </w:tcBorders>
            <w:shd w:val="clear" w:color="FFFFFF" w:fill="FFFFFF"/>
            <w:vAlign w:val="center"/>
            <w:hideMark/>
          </w:tcPr>
          <w:p w14:paraId="3B99091F"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78FFAB4C"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2 </w:t>
            </w:r>
          </w:p>
        </w:tc>
      </w:tr>
      <w:tr w:rsidR="00C627F5" w:rsidRPr="00C627F5" w14:paraId="4870B307"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66C7CD8D"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6</w:t>
            </w:r>
          </w:p>
        </w:tc>
        <w:tc>
          <w:tcPr>
            <w:tcW w:w="5927" w:type="dxa"/>
            <w:tcBorders>
              <w:top w:val="nil"/>
              <w:left w:val="nil"/>
              <w:bottom w:val="single" w:sz="4" w:space="0" w:color="000000"/>
              <w:right w:val="single" w:sz="4" w:space="0" w:color="000000"/>
            </w:tcBorders>
            <w:shd w:val="clear" w:color="FFFFFF" w:fill="FFFFFF"/>
            <w:vAlign w:val="center"/>
            <w:hideMark/>
          </w:tcPr>
          <w:p w14:paraId="1A258CDE"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Taśma czarna do drukarki EPSON LX-300+ s015637 4mln znaków</w:t>
            </w:r>
          </w:p>
        </w:tc>
        <w:tc>
          <w:tcPr>
            <w:tcW w:w="792" w:type="dxa"/>
            <w:tcBorders>
              <w:top w:val="nil"/>
              <w:left w:val="nil"/>
              <w:bottom w:val="single" w:sz="4" w:space="0" w:color="000000"/>
              <w:right w:val="single" w:sz="4" w:space="0" w:color="000000"/>
            </w:tcBorders>
            <w:shd w:val="clear" w:color="FFFFFF" w:fill="FFFFFF"/>
            <w:vAlign w:val="center"/>
            <w:hideMark/>
          </w:tcPr>
          <w:p w14:paraId="2D99D0AE"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00E76740"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8 </w:t>
            </w:r>
          </w:p>
        </w:tc>
      </w:tr>
      <w:tr w:rsidR="00C627F5" w:rsidRPr="00C627F5" w14:paraId="3BCF5098"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2690F6E7"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7</w:t>
            </w:r>
          </w:p>
        </w:tc>
        <w:tc>
          <w:tcPr>
            <w:tcW w:w="5927" w:type="dxa"/>
            <w:tcBorders>
              <w:top w:val="nil"/>
              <w:left w:val="nil"/>
              <w:bottom w:val="single" w:sz="4" w:space="0" w:color="000000"/>
              <w:right w:val="single" w:sz="4" w:space="0" w:color="000000"/>
            </w:tcBorders>
            <w:shd w:val="clear" w:color="FFFFFF" w:fill="FFFFFF"/>
            <w:vAlign w:val="center"/>
            <w:hideMark/>
          </w:tcPr>
          <w:p w14:paraId="225CB551" w14:textId="77777777" w:rsidR="00C627F5" w:rsidRPr="00161169" w:rsidRDefault="00C627F5" w:rsidP="009717F3">
            <w:pPr>
              <w:spacing w:after="0" w:line="240" w:lineRule="auto"/>
              <w:ind w:firstLineChars="100" w:firstLine="220"/>
              <w:rPr>
                <w:rFonts w:eastAsia="Times New Roman" w:cs="Times New Roman"/>
                <w:kern w:val="0"/>
                <w:sz w:val="22"/>
                <w:szCs w:val="22"/>
                <w:lang w:val="en-GB" w:eastAsia="pl-PL"/>
              </w:rPr>
            </w:pPr>
            <w:r w:rsidRPr="00161169">
              <w:rPr>
                <w:rFonts w:eastAsia="Times New Roman" w:cs="Times New Roman"/>
                <w:kern w:val="0"/>
                <w:sz w:val="22"/>
                <w:szCs w:val="22"/>
                <w:lang w:val="en-GB" w:eastAsia="pl-PL"/>
              </w:rPr>
              <w:t>Toner do HP LJ M1522 / P1505n toner symbol: CB436A (36a) (2000str)</w:t>
            </w:r>
          </w:p>
        </w:tc>
        <w:tc>
          <w:tcPr>
            <w:tcW w:w="792" w:type="dxa"/>
            <w:tcBorders>
              <w:top w:val="nil"/>
              <w:left w:val="nil"/>
              <w:bottom w:val="single" w:sz="4" w:space="0" w:color="000000"/>
              <w:right w:val="single" w:sz="4" w:space="0" w:color="000000"/>
            </w:tcBorders>
            <w:shd w:val="clear" w:color="FFFFFF" w:fill="FFFFFF"/>
            <w:vAlign w:val="center"/>
            <w:hideMark/>
          </w:tcPr>
          <w:p w14:paraId="59A49D25"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1B2D818A"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50 </w:t>
            </w:r>
          </w:p>
        </w:tc>
      </w:tr>
      <w:tr w:rsidR="00C627F5" w:rsidRPr="00C627F5" w14:paraId="781A350B"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1B53994F"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8</w:t>
            </w:r>
          </w:p>
        </w:tc>
        <w:tc>
          <w:tcPr>
            <w:tcW w:w="5927" w:type="dxa"/>
            <w:tcBorders>
              <w:top w:val="nil"/>
              <w:left w:val="nil"/>
              <w:bottom w:val="single" w:sz="4" w:space="0" w:color="000000"/>
              <w:right w:val="single" w:sz="4" w:space="0" w:color="000000"/>
            </w:tcBorders>
            <w:shd w:val="clear" w:color="FFFFFF" w:fill="FFFFFF"/>
            <w:vAlign w:val="center"/>
            <w:hideMark/>
          </w:tcPr>
          <w:p w14:paraId="712D271D" w14:textId="77777777" w:rsidR="00C627F5" w:rsidRPr="00161169" w:rsidRDefault="00C627F5" w:rsidP="009717F3">
            <w:pPr>
              <w:spacing w:after="0" w:line="240" w:lineRule="auto"/>
              <w:ind w:firstLineChars="100" w:firstLine="220"/>
              <w:rPr>
                <w:rFonts w:eastAsia="Times New Roman" w:cs="Times New Roman"/>
                <w:kern w:val="0"/>
                <w:sz w:val="22"/>
                <w:szCs w:val="22"/>
                <w:lang w:val="en-GB" w:eastAsia="pl-PL"/>
              </w:rPr>
            </w:pPr>
            <w:r w:rsidRPr="00161169">
              <w:rPr>
                <w:rFonts w:eastAsia="Times New Roman" w:cs="Times New Roman"/>
                <w:kern w:val="0"/>
                <w:sz w:val="22"/>
                <w:szCs w:val="22"/>
                <w:lang w:val="en-GB" w:eastAsia="pl-PL"/>
              </w:rPr>
              <w:t xml:space="preserve">Toner do </w:t>
            </w:r>
            <w:proofErr w:type="spellStart"/>
            <w:r w:rsidRPr="00161169">
              <w:rPr>
                <w:rFonts w:eastAsia="Times New Roman" w:cs="Times New Roman"/>
                <w:kern w:val="0"/>
                <w:sz w:val="22"/>
                <w:szCs w:val="22"/>
                <w:lang w:val="en-GB" w:eastAsia="pl-PL"/>
              </w:rPr>
              <w:t>kserokopiarki</w:t>
            </w:r>
            <w:proofErr w:type="spellEnd"/>
            <w:r w:rsidRPr="00161169">
              <w:rPr>
                <w:rFonts w:eastAsia="Times New Roman" w:cs="Times New Roman"/>
                <w:kern w:val="0"/>
                <w:sz w:val="22"/>
                <w:szCs w:val="22"/>
                <w:lang w:val="en-GB" w:eastAsia="pl-PL"/>
              </w:rPr>
              <w:t xml:space="preserve"> CANON </w:t>
            </w:r>
            <w:proofErr w:type="spellStart"/>
            <w:r w:rsidRPr="00161169">
              <w:rPr>
                <w:rFonts w:eastAsia="Times New Roman" w:cs="Times New Roman"/>
                <w:kern w:val="0"/>
                <w:sz w:val="22"/>
                <w:szCs w:val="22"/>
                <w:lang w:val="en-GB" w:eastAsia="pl-PL"/>
              </w:rPr>
              <w:t>iR</w:t>
            </w:r>
            <w:proofErr w:type="spellEnd"/>
            <w:r w:rsidRPr="00161169">
              <w:rPr>
                <w:rFonts w:eastAsia="Times New Roman" w:cs="Times New Roman"/>
                <w:kern w:val="0"/>
                <w:sz w:val="22"/>
                <w:szCs w:val="22"/>
                <w:lang w:val="en-GB" w:eastAsia="pl-PL"/>
              </w:rPr>
              <w:t xml:space="preserve"> 2520 / toner: C-EXV33 (15000str)</w:t>
            </w:r>
          </w:p>
        </w:tc>
        <w:tc>
          <w:tcPr>
            <w:tcW w:w="792" w:type="dxa"/>
            <w:tcBorders>
              <w:top w:val="nil"/>
              <w:left w:val="nil"/>
              <w:bottom w:val="single" w:sz="4" w:space="0" w:color="000000"/>
              <w:right w:val="single" w:sz="4" w:space="0" w:color="000000"/>
            </w:tcBorders>
            <w:shd w:val="clear" w:color="FFFFFF" w:fill="FFFFFF"/>
            <w:vAlign w:val="center"/>
            <w:hideMark/>
          </w:tcPr>
          <w:p w14:paraId="6C42854F"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4F01189E"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2 </w:t>
            </w:r>
          </w:p>
        </w:tc>
      </w:tr>
      <w:tr w:rsidR="00C627F5" w:rsidRPr="00C627F5" w14:paraId="5CD461AE"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2071EA6C"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9</w:t>
            </w:r>
          </w:p>
        </w:tc>
        <w:tc>
          <w:tcPr>
            <w:tcW w:w="5927" w:type="dxa"/>
            <w:tcBorders>
              <w:top w:val="nil"/>
              <w:left w:val="nil"/>
              <w:bottom w:val="single" w:sz="4" w:space="0" w:color="000000"/>
              <w:right w:val="single" w:sz="4" w:space="0" w:color="000000"/>
            </w:tcBorders>
            <w:shd w:val="clear" w:color="FFFFFF" w:fill="FFFFFF"/>
            <w:vAlign w:val="center"/>
            <w:hideMark/>
          </w:tcPr>
          <w:p w14:paraId="4D3AFBCA"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Bęben (DRUM) do kserokopiarki CANON </w:t>
            </w:r>
            <w:proofErr w:type="spellStart"/>
            <w:r w:rsidRPr="00C627F5">
              <w:rPr>
                <w:rFonts w:eastAsia="Times New Roman" w:cs="Times New Roman"/>
                <w:kern w:val="0"/>
                <w:sz w:val="22"/>
                <w:szCs w:val="22"/>
                <w:lang w:eastAsia="pl-PL"/>
              </w:rPr>
              <w:t>iR</w:t>
            </w:r>
            <w:proofErr w:type="spellEnd"/>
            <w:r w:rsidRPr="00C627F5">
              <w:rPr>
                <w:rFonts w:eastAsia="Times New Roman" w:cs="Times New Roman"/>
                <w:kern w:val="0"/>
                <w:sz w:val="22"/>
                <w:szCs w:val="22"/>
                <w:lang w:eastAsia="pl-PL"/>
              </w:rPr>
              <w:t xml:space="preserve"> 2520 CEXV33 DRUM (140000str)</w:t>
            </w:r>
          </w:p>
        </w:tc>
        <w:tc>
          <w:tcPr>
            <w:tcW w:w="792" w:type="dxa"/>
            <w:tcBorders>
              <w:top w:val="nil"/>
              <w:left w:val="nil"/>
              <w:bottom w:val="single" w:sz="4" w:space="0" w:color="000000"/>
              <w:right w:val="single" w:sz="4" w:space="0" w:color="000000"/>
            </w:tcBorders>
            <w:shd w:val="clear" w:color="FFFFFF" w:fill="FFFFFF"/>
            <w:vAlign w:val="center"/>
            <w:hideMark/>
          </w:tcPr>
          <w:p w14:paraId="6ADA43F4"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526DE419"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1 </w:t>
            </w:r>
          </w:p>
        </w:tc>
      </w:tr>
      <w:tr w:rsidR="00C627F5" w:rsidRPr="00C627F5" w14:paraId="567EE786"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5AB43ECE"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10</w:t>
            </w:r>
          </w:p>
        </w:tc>
        <w:tc>
          <w:tcPr>
            <w:tcW w:w="5927" w:type="dxa"/>
            <w:tcBorders>
              <w:top w:val="nil"/>
              <w:left w:val="nil"/>
              <w:bottom w:val="single" w:sz="4" w:space="0" w:color="000000"/>
              <w:right w:val="single" w:sz="4" w:space="0" w:color="000000"/>
            </w:tcBorders>
            <w:shd w:val="clear" w:color="FFFFFF" w:fill="FFFFFF"/>
            <w:vAlign w:val="center"/>
            <w:hideMark/>
          </w:tcPr>
          <w:p w14:paraId="4FDA4292"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KOYCERA </w:t>
            </w:r>
            <w:proofErr w:type="spellStart"/>
            <w:r w:rsidRPr="00C627F5">
              <w:rPr>
                <w:rFonts w:eastAsia="Times New Roman" w:cs="Times New Roman"/>
                <w:kern w:val="0"/>
                <w:sz w:val="22"/>
                <w:szCs w:val="22"/>
                <w:lang w:eastAsia="pl-PL"/>
              </w:rPr>
              <w:t>Ecosys</w:t>
            </w:r>
            <w:proofErr w:type="spellEnd"/>
            <w:r w:rsidRPr="00C627F5">
              <w:rPr>
                <w:rFonts w:eastAsia="Times New Roman" w:cs="Times New Roman"/>
                <w:kern w:val="0"/>
                <w:sz w:val="22"/>
                <w:szCs w:val="22"/>
                <w:lang w:eastAsia="pl-PL"/>
              </w:rPr>
              <w:t xml:space="preserve"> FS-C515DN / P6021, TK-- 580K czarny (3500str )</w:t>
            </w:r>
          </w:p>
        </w:tc>
        <w:tc>
          <w:tcPr>
            <w:tcW w:w="792" w:type="dxa"/>
            <w:tcBorders>
              <w:top w:val="nil"/>
              <w:left w:val="nil"/>
              <w:bottom w:val="single" w:sz="4" w:space="0" w:color="000000"/>
              <w:right w:val="single" w:sz="4" w:space="0" w:color="000000"/>
            </w:tcBorders>
            <w:shd w:val="clear" w:color="FFFFFF" w:fill="FFFFFF"/>
            <w:vAlign w:val="center"/>
            <w:hideMark/>
          </w:tcPr>
          <w:p w14:paraId="0338BDCC"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32D5FE05"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 </w:t>
            </w:r>
          </w:p>
        </w:tc>
      </w:tr>
      <w:tr w:rsidR="00C627F5" w:rsidRPr="00C627F5" w14:paraId="6E141B11"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5D84EB20"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11</w:t>
            </w:r>
          </w:p>
        </w:tc>
        <w:tc>
          <w:tcPr>
            <w:tcW w:w="5927" w:type="dxa"/>
            <w:tcBorders>
              <w:top w:val="nil"/>
              <w:left w:val="nil"/>
              <w:bottom w:val="single" w:sz="4" w:space="0" w:color="000000"/>
              <w:right w:val="single" w:sz="4" w:space="0" w:color="000000"/>
            </w:tcBorders>
            <w:shd w:val="clear" w:color="FFFFFF" w:fill="FFFFFF"/>
            <w:vAlign w:val="center"/>
            <w:hideMark/>
          </w:tcPr>
          <w:p w14:paraId="4F3D1699"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KOYCERA </w:t>
            </w:r>
            <w:proofErr w:type="spellStart"/>
            <w:r w:rsidRPr="00C627F5">
              <w:rPr>
                <w:rFonts w:eastAsia="Times New Roman" w:cs="Times New Roman"/>
                <w:kern w:val="0"/>
                <w:sz w:val="22"/>
                <w:szCs w:val="22"/>
                <w:lang w:eastAsia="pl-PL"/>
              </w:rPr>
              <w:t>Ecosys</w:t>
            </w:r>
            <w:proofErr w:type="spellEnd"/>
            <w:r w:rsidRPr="00C627F5">
              <w:rPr>
                <w:rFonts w:eastAsia="Times New Roman" w:cs="Times New Roman"/>
                <w:kern w:val="0"/>
                <w:sz w:val="22"/>
                <w:szCs w:val="22"/>
                <w:lang w:eastAsia="pl-PL"/>
              </w:rPr>
              <w:t xml:space="preserve"> FS-C515DN/ P6021, TK- 580C niebieski (2800str)</w:t>
            </w:r>
          </w:p>
        </w:tc>
        <w:tc>
          <w:tcPr>
            <w:tcW w:w="792" w:type="dxa"/>
            <w:tcBorders>
              <w:top w:val="nil"/>
              <w:left w:val="nil"/>
              <w:bottom w:val="single" w:sz="4" w:space="0" w:color="000000"/>
              <w:right w:val="single" w:sz="4" w:space="0" w:color="000000"/>
            </w:tcBorders>
            <w:shd w:val="clear" w:color="FFFFFF" w:fill="FFFFFF"/>
            <w:vAlign w:val="center"/>
            <w:hideMark/>
          </w:tcPr>
          <w:p w14:paraId="7598BB9A"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7F6202D8"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 </w:t>
            </w:r>
          </w:p>
        </w:tc>
      </w:tr>
      <w:tr w:rsidR="00C627F5" w:rsidRPr="00C627F5" w14:paraId="0FB2A0E5" w14:textId="77777777" w:rsidTr="009717F3">
        <w:trPr>
          <w:trHeight w:val="253"/>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145F4C19"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12</w:t>
            </w:r>
          </w:p>
        </w:tc>
        <w:tc>
          <w:tcPr>
            <w:tcW w:w="5927" w:type="dxa"/>
            <w:tcBorders>
              <w:top w:val="nil"/>
              <w:left w:val="nil"/>
              <w:bottom w:val="single" w:sz="4" w:space="0" w:color="000000"/>
              <w:right w:val="single" w:sz="4" w:space="0" w:color="000000"/>
            </w:tcBorders>
            <w:shd w:val="clear" w:color="FFFFFF" w:fill="FFFFFF"/>
            <w:vAlign w:val="center"/>
            <w:hideMark/>
          </w:tcPr>
          <w:p w14:paraId="26F7045F"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KOYCERA </w:t>
            </w:r>
            <w:proofErr w:type="spellStart"/>
            <w:r w:rsidRPr="00C627F5">
              <w:rPr>
                <w:rFonts w:eastAsia="Times New Roman" w:cs="Times New Roman"/>
                <w:kern w:val="0"/>
                <w:sz w:val="22"/>
                <w:szCs w:val="22"/>
                <w:lang w:eastAsia="pl-PL"/>
              </w:rPr>
              <w:t>Ecosys</w:t>
            </w:r>
            <w:proofErr w:type="spellEnd"/>
            <w:r w:rsidRPr="00C627F5">
              <w:rPr>
                <w:rFonts w:eastAsia="Times New Roman" w:cs="Times New Roman"/>
                <w:kern w:val="0"/>
                <w:sz w:val="22"/>
                <w:szCs w:val="22"/>
                <w:lang w:eastAsia="pl-PL"/>
              </w:rPr>
              <w:t xml:space="preserve"> FS-C515DN /P6021, TK- 580Y żółty (2800str)</w:t>
            </w:r>
          </w:p>
        </w:tc>
        <w:tc>
          <w:tcPr>
            <w:tcW w:w="792" w:type="dxa"/>
            <w:tcBorders>
              <w:top w:val="nil"/>
              <w:left w:val="nil"/>
              <w:bottom w:val="single" w:sz="4" w:space="0" w:color="000000"/>
              <w:right w:val="single" w:sz="4" w:space="0" w:color="000000"/>
            </w:tcBorders>
            <w:shd w:val="clear" w:color="FFFFFF" w:fill="FFFFFF"/>
            <w:vAlign w:val="center"/>
            <w:hideMark/>
          </w:tcPr>
          <w:p w14:paraId="6D6F6735"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65D74D05"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 </w:t>
            </w:r>
          </w:p>
        </w:tc>
      </w:tr>
      <w:tr w:rsidR="00C627F5" w:rsidRPr="00C627F5" w14:paraId="1B76C2C3"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52D33021"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13</w:t>
            </w:r>
          </w:p>
        </w:tc>
        <w:tc>
          <w:tcPr>
            <w:tcW w:w="5927" w:type="dxa"/>
            <w:tcBorders>
              <w:top w:val="nil"/>
              <w:left w:val="nil"/>
              <w:bottom w:val="single" w:sz="4" w:space="0" w:color="000000"/>
              <w:right w:val="single" w:sz="4" w:space="0" w:color="000000"/>
            </w:tcBorders>
            <w:shd w:val="clear" w:color="FFFFFF" w:fill="FFFFFF"/>
            <w:vAlign w:val="center"/>
            <w:hideMark/>
          </w:tcPr>
          <w:p w14:paraId="0AEA5202"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KOYCERA </w:t>
            </w:r>
            <w:proofErr w:type="spellStart"/>
            <w:r w:rsidRPr="00C627F5">
              <w:rPr>
                <w:rFonts w:eastAsia="Times New Roman" w:cs="Times New Roman"/>
                <w:kern w:val="0"/>
                <w:sz w:val="22"/>
                <w:szCs w:val="22"/>
                <w:lang w:eastAsia="pl-PL"/>
              </w:rPr>
              <w:t>Ecosys</w:t>
            </w:r>
            <w:proofErr w:type="spellEnd"/>
            <w:r w:rsidRPr="00C627F5">
              <w:rPr>
                <w:rFonts w:eastAsia="Times New Roman" w:cs="Times New Roman"/>
                <w:kern w:val="0"/>
                <w:sz w:val="22"/>
                <w:szCs w:val="22"/>
                <w:lang w:eastAsia="pl-PL"/>
              </w:rPr>
              <w:t xml:space="preserve"> FS-C515DN/ P6021, TK- 580M czerwony  (2800str)</w:t>
            </w:r>
          </w:p>
        </w:tc>
        <w:tc>
          <w:tcPr>
            <w:tcW w:w="792" w:type="dxa"/>
            <w:tcBorders>
              <w:top w:val="nil"/>
              <w:left w:val="nil"/>
              <w:bottom w:val="single" w:sz="4" w:space="0" w:color="000000"/>
              <w:right w:val="single" w:sz="4" w:space="0" w:color="000000"/>
            </w:tcBorders>
            <w:shd w:val="clear" w:color="FFFFFF" w:fill="FFFFFF"/>
            <w:vAlign w:val="center"/>
            <w:hideMark/>
          </w:tcPr>
          <w:p w14:paraId="5A58DF68"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1E7F79F7"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 </w:t>
            </w:r>
          </w:p>
        </w:tc>
      </w:tr>
      <w:tr w:rsidR="00C627F5" w:rsidRPr="00C627F5" w14:paraId="11F2F8EA"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361A7800"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14</w:t>
            </w:r>
          </w:p>
        </w:tc>
        <w:tc>
          <w:tcPr>
            <w:tcW w:w="5927" w:type="dxa"/>
            <w:tcBorders>
              <w:top w:val="nil"/>
              <w:left w:val="nil"/>
              <w:bottom w:val="single" w:sz="4" w:space="0" w:color="000000"/>
              <w:right w:val="single" w:sz="4" w:space="0" w:color="000000"/>
            </w:tcBorders>
            <w:shd w:val="clear" w:color="FFFFFF" w:fill="FFFFFF"/>
            <w:vAlign w:val="center"/>
            <w:hideMark/>
          </w:tcPr>
          <w:p w14:paraId="307A6494" w14:textId="77777777" w:rsidR="00C627F5" w:rsidRPr="00161169" w:rsidRDefault="00C627F5" w:rsidP="009717F3">
            <w:pPr>
              <w:spacing w:after="0" w:line="240" w:lineRule="auto"/>
              <w:ind w:firstLineChars="100" w:firstLine="220"/>
              <w:rPr>
                <w:rFonts w:eastAsia="Times New Roman" w:cs="Times New Roman"/>
                <w:kern w:val="0"/>
                <w:sz w:val="22"/>
                <w:szCs w:val="22"/>
                <w:lang w:val="en-GB" w:eastAsia="pl-PL"/>
              </w:rPr>
            </w:pPr>
            <w:r w:rsidRPr="00161169">
              <w:rPr>
                <w:rFonts w:eastAsia="Times New Roman" w:cs="Times New Roman"/>
                <w:kern w:val="0"/>
                <w:sz w:val="22"/>
                <w:szCs w:val="22"/>
                <w:lang w:val="en-GB" w:eastAsia="pl-PL"/>
              </w:rPr>
              <w:t xml:space="preserve">Toner do HP LJ M1212nf MFP / P1102 , symbol </w:t>
            </w:r>
            <w:proofErr w:type="spellStart"/>
            <w:r w:rsidRPr="00161169">
              <w:rPr>
                <w:rFonts w:eastAsia="Times New Roman" w:cs="Times New Roman"/>
                <w:kern w:val="0"/>
                <w:sz w:val="22"/>
                <w:szCs w:val="22"/>
                <w:lang w:val="en-GB" w:eastAsia="pl-PL"/>
              </w:rPr>
              <w:t>tonera</w:t>
            </w:r>
            <w:proofErr w:type="spellEnd"/>
            <w:r w:rsidRPr="00161169">
              <w:rPr>
                <w:rFonts w:eastAsia="Times New Roman" w:cs="Times New Roman"/>
                <w:kern w:val="0"/>
                <w:sz w:val="22"/>
                <w:szCs w:val="22"/>
                <w:lang w:val="en-GB" w:eastAsia="pl-PL"/>
              </w:rPr>
              <w:t>: CE 285A, (1600str )</w:t>
            </w:r>
          </w:p>
        </w:tc>
        <w:tc>
          <w:tcPr>
            <w:tcW w:w="792" w:type="dxa"/>
            <w:tcBorders>
              <w:top w:val="nil"/>
              <w:left w:val="nil"/>
              <w:bottom w:val="single" w:sz="4" w:space="0" w:color="000000"/>
              <w:right w:val="single" w:sz="4" w:space="0" w:color="000000"/>
            </w:tcBorders>
            <w:shd w:val="clear" w:color="FFFFFF" w:fill="FFFFFF"/>
            <w:vAlign w:val="center"/>
            <w:hideMark/>
          </w:tcPr>
          <w:p w14:paraId="62714DAB"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2FBD7309"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20 </w:t>
            </w:r>
          </w:p>
        </w:tc>
      </w:tr>
      <w:tr w:rsidR="00C627F5" w:rsidRPr="00C627F5" w14:paraId="7F9DE26B"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3143D7EA"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15</w:t>
            </w:r>
          </w:p>
        </w:tc>
        <w:tc>
          <w:tcPr>
            <w:tcW w:w="5927" w:type="dxa"/>
            <w:tcBorders>
              <w:top w:val="nil"/>
              <w:left w:val="nil"/>
              <w:bottom w:val="single" w:sz="4" w:space="0" w:color="000000"/>
              <w:right w:val="single" w:sz="4" w:space="0" w:color="000000"/>
            </w:tcBorders>
            <w:shd w:val="clear" w:color="FFFFFF" w:fill="FFFFFF"/>
            <w:vAlign w:val="center"/>
            <w:hideMark/>
          </w:tcPr>
          <w:p w14:paraId="12BEFA9C"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Toner do nagrywarki/</w:t>
            </w:r>
            <w:proofErr w:type="spellStart"/>
            <w:r w:rsidRPr="00C627F5">
              <w:rPr>
                <w:rFonts w:eastAsia="Times New Roman" w:cs="Times New Roman"/>
                <w:kern w:val="0"/>
                <w:sz w:val="22"/>
                <w:szCs w:val="22"/>
                <w:lang w:eastAsia="pl-PL"/>
              </w:rPr>
              <w:t>wypalarka</w:t>
            </w:r>
            <w:proofErr w:type="spellEnd"/>
            <w:r w:rsidRPr="00C627F5">
              <w:rPr>
                <w:rFonts w:eastAsia="Times New Roman" w:cs="Times New Roman"/>
                <w:kern w:val="0"/>
                <w:sz w:val="22"/>
                <w:szCs w:val="22"/>
                <w:lang w:eastAsia="pl-PL"/>
              </w:rPr>
              <w:t xml:space="preserve"> płyt RIMAGE 2000i SERIES II / RB1 czarny</w:t>
            </w:r>
          </w:p>
        </w:tc>
        <w:tc>
          <w:tcPr>
            <w:tcW w:w="792" w:type="dxa"/>
            <w:tcBorders>
              <w:top w:val="nil"/>
              <w:left w:val="nil"/>
              <w:bottom w:val="single" w:sz="4" w:space="0" w:color="000000"/>
              <w:right w:val="single" w:sz="4" w:space="0" w:color="000000"/>
            </w:tcBorders>
            <w:shd w:val="clear" w:color="FFFFFF" w:fill="FFFFFF"/>
            <w:vAlign w:val="center"/>
            <w:hideMark/>
          </w:tcPr>
          <w:p w14:paraId="43A0FAE7"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11C64DA8"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 </w:t>
            </w:r>
          </w:p>
        </w:tc>
      </w:tr>
      <w:tr w:rsidR="00C627F5" w:rsidRPr="00C627F5" w14:paraId="716B346C"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67043282"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16</w:t>
            </w:r>
          </w:p>
        </w:tc>
        <w:tc>
          <w:tcPr>
            <w:tcW w:w="5927" w:type="dxa"/>
            <w:tcBorders>
              <w:top w:val="nil"/>
              <w:left w:val="nil"/>
              <w:bottom w:val="single" w:sz="4" w:space="0" w:color="000000"/>
              <w:right w:val="single" w:sz="4" w:space="0" w:color="000000"/>
            </w:tcBorders>
            <w:shd w:val="clear" w:color="FFFFFF" w:fill="FFFFFF"/>
            <w:vAlign w:val="center"/>
            <w:hideMark/>
          </w:tcPr>
          <w:p w14:paraId="27128703"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Kyocera </w:t>
            </w:r>
            <w:proofErr w:type="spellStart"/>
            <w:r w:rsidRPr="00C627F5">
              <w:rPr>
                <w:rFonts w:eastAsia="Times New Roman" w:cs="Times New Roman"/>
                <w:kern w:val="0"/>
                <w:sz w:val="22"/>
                <w:szCs w:val="22"/>
                <w:lang w:eastAsia="pl-PL"/>
              </w:rPr>
              <w:t>Ecosys</w:t>
            </w:r>
            <w:proofErr w:type="spellEnd"/>
            <w:r w:rsidRPr="00C627F5">
              <w:rPr>
                <w:rFonts w:eastAsia="Times New Roman" w:cs="Times New Roman"/>
                <w:kern w:val="0"/>
                <w:sz w:val="22"/>
                <w:szCs w:val="22"/>
                <w:lang w:eastAsia="pl-PL"/>
              </w:rPr>
              <w:t xml:space="preserve"> FS2100DN / symbol: TK-3100 (12500str)</w:t>
            </w:r>
          </w:p>
        </w:tc>
        <w:tc>
          <w:tcPr>
            <w:tcW w:w="792" w:type="dxa"/>
            <w:tcBorders>
              <w:top w:val="nil"/>
              <w:left w:val="nil"/>
              <w:bottom w:val="single" w:sz="4" w:space="0" w:color="000000"/>
              <w:right w:val="single" w:sz="4" w:space="0" w:color="000000"/>
            </w:tcBorders>
            <w:shd w:val="clear" w:color="FFFFFF" w:fill="FFFFFF"/>
            <w:vAlign w:val="center"/>
            <w:hideMark/>
          </w:tcPr>
          <w:p w14:paraId="0CD23324"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7700B6A1"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8 </w:t>
            </w:r>
          </w:p>
        </w:tc>
      </w:tr>
      <w:tr w:rsidR="00C627F5" w:rsidRPr="00C627F5" w14:paraId="7ED12B9F" w14:textId="77777777" w:rsidTr="009717F3">
        <w:trPr>
          <w:trHeight w:val="484"/>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38C70FD7"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17</w:t>
            </w:r>
          </w:p>
        </w:tc>
        <w:tc>
          <w:tcPr>
            <w:tcW w:w="5927" w:type="dxa"/>
            <w:tcBorders>
              <w:top w:val="nil"/>
              <w:left w:val="nil"/>
              <w:bottom w:val="single" w:sz="4" w:space="0" w:color="000000"/>
              <w:right w:val="single" w:sz="4" w:space="0" w:color="000000"/>
            </w:tcBorders>
            <w:shd w:val="clear" w:color="FFFFFF" w:fill="FFFFFF"/>
            <w:vAlign w:val="center"/>
            <w:hideMark/>
          </w:tcPr>
          <w:p w14:paraId="47B787A4"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w:t>
            </w:r>
            <w:proofErr w:type="spellStart"/>
            <w:r w:rsidRPr="00C627F5">
              <w:rPr>
                <w:rFonts w:eastAsia="Times New Roman" w:cs="Times New Roman"/>
                <w:kern w:val="0"/>
                <w:sz w:val="22"/>
                <w:szCs w:val="22"/>
                <w:lang w:eastAsia="pl-PL"/>
              </w:rPr>
              <w:t>urządz</w:t>
            </w:r>
            <w:proofErr w:type="spellEnd"/>
            <w:r w:rsidRPr="00C627F5">
              <w:rPr>
                <w:rFonts w:eastAsia="Times New Roman" w:cs="Times New Roman"/>
                <w:kern w:val="0"/>
                <w:sz w:val="22"/>
                <w:szCs w:val="22"/>
                <w:lang w:eastAsia="pl-PL"/>
              </w:rPr>
              <w:t xml:space="preserve">. </w:t>
            </w:r>
            <w:proofErr w:type="spellStart"/>
            <w:r w:rsidRPr="00C627F5">
              <w:rPr>
                <w:rFonts w:eastAsia="Times New Roman" w:cs="Times New Roman"/>
                <w:kern w:val="0"/>
                <w:sz w:val="22"/>
                <w:szCs w:val="22"/>
                <w:lang w:eastAsia="pl-PL"/>
              </w:rPr>
              <w:t>wiel</w:t>
            </w:r>
            <w:proofErr w:type="spellEnd"/>
            <w:r w:rsidRPr="00C627F5">
              <w:rPr>
                <w:rFonts w:eastAsia="Times New Roman" w:cs="Times New Roman"/>
                <w:kern w:val="0"/>
                <w:sz w:val="22"/>
                <w:szCs w:val="22"/>
                <w:lang w:eastAsia="pl-PL"/>
              </w:rPr>
              <w:t>. Kyocera FS- 1135MFP , FS1035MFP / M2035DN / M 2535dn symbol: TK-1140 (7200str)</w:t>
            </w:r>
          </w:p>
        </w:tc>
        <w:tc>
          <w:tcPr>
            <w:tcW w:w="792" w:type="dxa"/>
            <w:tcBorders>
              <w:top w:val="nil"/>
              <w:left w:val="nil"/>
              <w:bottom w:val="single" w:sz="4" w:space="0" w:color="000000"/>
              <w:right w:val="single" w:sz="4" w:space="0" w:color="000000"/>
            </w:tcBorders>
            <w:shd w:val="clear" w:color="FFFFFF" w:fill="FFFFFF"/>
            <w:vAlign w:val="center"/>
            <w:hideMark/>
          </w:tcPr>
          <w:p w14:paraId="66DB84EE"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0E877CF3"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6 </w:t>
            </w:r>
          </w:p>
        </w:tc>
      </w:tr>
      <w:tr w:rsidR="00C627F5" w:rsidRPr="00C627F5" w14:paraId="5720318B"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39837F8D"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18</w:t>
            </w:r>
          </w:p>
        </w:tc>
        <w:tc>
          <w:tcPr>
            <w:tcW w:w="5927" w:type="dxa"/>
            <w:tcBorders>
              <w:top w:val="nil"/>
              <w:left w:val="nil"/>
              <w:bottom w:val="single" w:sz="4" w:space="0" w:color="000000"/>
              <w:right w:val="single" w:sz="4" w:space="0" w:color="000000"/>
            </w:tcBorders>
            <w:shd w:val="clear" w:color="FFFFFF" w:fill="FFFFFF"/>
            <w:vAlign w:val="center"/>
            <w:hideMark/>
          </w:tcPr>
          <w:p w14:paraId="04C129C1"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Toner do Canon i-SENSYS MF 4890dw (CRG 728) oryginalny (2100st )</w:t>
            </w:r>
          </w:p>
        </w:tc>
        <w:tc>
          <w:tcPr>
            <w:tcW w:w="792" w:type="dxa"/>
            <w:tcBorders>
              <w:top w:val="nil"/>
              <w:left w:val="nil"/>
              <w:bottom w:val="single" w:sz="4" w:space="0" w:color="000000"/>
              <w:right w:val="single" w:sz="4" w:space="0" w:color="000000"/>
            </w:tcBorders>
            <w:shd w:val="clear" w:color="FFFFFF" w:fill="FFFFFF"/>
            <w:vAlign w:val="center"/>
            <w:hideMark/>
          </w:tcPr>
          <w:p w14:paraId="016B8950"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157F7E62"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6 </w:t>
            </w:r>
          </w:p>
        </w:tc>
      </w:tr>
      <w:tr w:rsidR="00C627F5" w:rsidRPr="00C627F5" w14:paraId="541F8030" w14:textId="77777777" w:rsidTr="009717F3">
        <w:trPr>
          <w:trHeight w:val="484"/>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091992D4"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19</w:t>
            </w:r>
          </w:p>
        </w:tc>
        <w:tc>
          <w:tcPr>
            <w:tcW w:w="5927" w:type="dxa"/>
            <w:tcBorders>
              <w:top w:val="nil"/>
              <w:left w:val="nil"/>
              <w:bottom w:val="single" w:sz="4" w:space="0" w:color="000000"/>
              <w:right w:val="single" w:sz="4" w:space="0" w:color="000000"/>
            </w:tcBorders>
            <w:shd w:val="clear" w:color="FFFFFF" w:fill="FFFFFF"/>
            <w:vAlign w:val="center"/>
            <w:hideMark/>
          </w:tcPr>
          <w:p w14:paraId="35228B69"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Toner do drukarki HP CF456A Laser Jet M201dw/ urządzenia wielofunkcyjnego HP LJ PRO MFP M225DN/ PRO MFP M127fw, symbol: CF283A (1500stron)</w:t>
            </w:r>
          </w:p>
        </w:tc>
        <w:tc>
          <w:tcPr>
            <w:tcW w:w="792" w:type="dxa"/>
            <w:tcBorders>
              <w:top w:val="nil"/>
              <w:left w:val="nil"/>
              <w:bottom w:val="single" w:sz="4" w:space="0" w:color="000000"/>
              <w:right w:val="single" w:sz="4" w:space="0" w:color="000000"/>
            </w:tcBorders>
            <w:shd w:val="clear" w:color="FFFFFF" w:fill="FFFFFF"/>
            <w:vAlign w:val="center"/>
            <w:hideMark/>
          </w:tcPr>
          <w:p w14:paraId="094AFE0F"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1D0140CB"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100 </w:t>
            </w:r>
          </w:p>
        </w:tc>
      </w:tr>
      <w:tr w:rsidR="00C627F5" w:rsidRPr="00C627F5" w14:paraId="69D5F79B"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5785A679"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20</w:t>
            </w:r>
          </w:p>
        </w:tc>
        <w:tc>
          <w:tcPr>
            <w:tcW w:w="5927" w:type="dxa"/>
            <w:tcBorders>
              <w:top w:val="nil"/>
              <w:left w:val="nil"/>
              <w:bottom w:val="single" w:sz="4" w:space="0" w:color="000000"/>
              <w:right w:val="single" w:sz="4" w:space="0" w:color="000000"/>
            </w:tcBorders>
            <w:shd w:val="clear" w:color="FFFFFF" w:fill="FFFFFF"/>
            <w:vAlign w:val="center"/>
            <w:hideMark/>
          </w:tcPr>
          <w:p w14:paraId="3D506585"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Toner TK-3130 do drukarki Kyocera FS-4200DN (25000 stron)</w:t>
            </w:r>
          </w:p>
        </w:tc>
        <w:tc>
          <w:tcPr>
            <w:tcW w:w="792" w:type="dxa"/>
            <w:tcBorders>
              <w:top w:val="nil"/>
              <w:left w:val="nil"/>
              <w:bottom w:val="single" w:sz="4" w:space="0" w:color="000000"/>
              <w:right w:val="single" w:sz="4" w:space="0" w:color="000000"/>
            </w:tcBorders>
            <w:shd w:val="clear" w:color="FFFFFF" w:fill="FFFFFF"/>
            <w:vAlign w:val="center"/>
            <w:hideMark/>
          </w:tcPr>
          <w:p w14:paraId="505378EE"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2D532598"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8 </w:t>
            </w:r>
          </w:p>
        </w:tc>
      </w:tr>
      <w:tr w:rsidR="00C627F5" w:rsidRPr="00C627F5" w14:paraId="4DFD6EEB"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5088E8C6"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21</w:t>
            </w:r>
          </w:p>
        </w:tc>
        <w:tc>
          <w:tcPr>
            <w:tcW w:w="5927" w:type="dxa"/>
            <w:tcBorders>
              <w:top w:val="nil"/>
              <w:left w:val="nil"/>
              <w:bottom w:val="single" w:sz="4" w:space="0" w:color="000000"/>
              <w:right w:val="single" w:sz="4" w:space="0" w:color="000000"/>
            </w:tcBorders>
            <w:shd w:val="clear" w:color="FFFFFF" w:fill="FFFFFF"/>
            <w:vAlign w:val="center"/>
            <w:hideMark/>
          </w:tcPr>
          <w:p w14:paraId="2F56CA40"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drukarki Samsung </w:t>
            </w:r>
            <w:proofErr w:type="spellStart"/>
            <w:r w:rsidRPr="00C627F5">
              <w:rPr>
                <w:rFonts w:eastAsia="Times New Roman" w:cs="Times New Roman"/>
                <w:kern w:val="0"/>
                <w:sz w:val="22"/>
                <w:szCs w:val="22"/>
                <w:lang w:eastAsia="pl-PL"/>
              </w:rPr>
              <w:t>Xpres</w:t>
            </w:r>
            <w:proofErr w:type="spellEnd"/>
            <w:r w:rsidRPr="00C627F5">
              <w:rPr>
                <w:rFonts w:eastAsia="Times New Roman" w:cs="Times New Roman"/>
                <w:kern w:val="0"/>
                <w:sz w:val="22"/>
                <w:szCs w:val="22"/>
                <w:lang w:eastAsia="pl-PL"/>
              </w:rPr>
              <w:t xml:space="preserve"> SL M2825ND/ SL M2875FD, symbol tonera: MLT-D116L, (3000str)</w:t>
            </w:r>
          </w:p>
        </w:tc>
        <w:tc>
          <w:tcPr>
            <w:tcW w:w="792" w:type="dxa"/>
            <w:tcBorders>
              <w:top w:val="nil"/>
              <w:left w:val="nil"/>
              <w:bottom w:val="single" w:sz="4" w:space="0" w:color="000000"/>
              <w:right w:val="single" w:sz="4" w:space="0" w:color="000000"/>
            </w:tcBorders>
            <w:shd w:val="clear" w:color="FFFFFF" w:fill="FFFFFF"/>
            <w:vAlign w:val="center"/>
            <w:hideMark/>
          </w:tcPr>
          <w:p w14:paraId="2F99B651"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FF3333" w:fill="FFFFFF"/>
            <w:vAlign w:val="center"/>
            <w:hideMark/>
          </w:tcPr>
          <w:p w14:paraId="36F41CB0"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140 </w:t>
            </w:r>
          </w:p>
        </w:tc>
      </w:tr>
      <w:tr w:rsidR="00C627F5" w:rsidRPr="00C627F5" w14:paraId="5CAF34D2" w14:textId="77777777" w:rsidTr="009717F3">
        <w:trPr>
          <w:trHeight w:val="253"/>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0E950531"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22</w:t>
            </w:r>
          </w:p>
        </w:tc>
        <w:tc>
          <w:tcPr>
            <w:tcW w:w="5927" w:type="dxa"/>
            <w:tcBorders>
              <w:top w:val="nil"/>
              <w:left w:val="nil"/>
              <w:bottom w:val="single" w:sz="4" w:space="0" w:color="000000"/>
              <w:right w:val="single" w:sz="4" w:space="0" w:color="000000"/>
            </w:tcBorders>
            <w:shd w:val="clear" w:color="FFFFFF" w:fill="FFFFFF"/>
            <w:vAlign w:val="center"/>
            <w:hideMark/>
          </w:tcPr>
          <w:p w14:paraId="05F4D7C9"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Bęben MLT-R116 do Samsung SL M2825ND / SL M2875FD, wydajność:(9000str)</w:t>
            </w:r>
          </w:p>
        </w:tc>
        <w:tc>
          <w:tcPr>
            <w:tcW w:w="792" w:type="dxa"/>
            <w:tcBorders>
              <w:top w:val="nil"/>
              <w:left w:val="nil"/>
              <w:bottom w:val="single" w:sz="4" w:space="0" w:color="000000"/>
              <w:right w:val="single" w:sz="4" w:space="0" w:color="000000"/>
            </w:tcBorders>
            <w:shd w:val="clear" w:color="FFFFFF" w:fill="FFFFFF"/>
            <w:vAlign w:val="center"/>
            <w:hideMark/>
          </w:tcPr>
          <w:p w14:paraId="1D06E93A"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FF3333" w:fill="FFFFFF"/>
            <w:vAlign w:val="center"/>
            <w:hideMark/>
          </w:tcPr>
          <w:p w14:paraId="2D2E1A2E"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50 </w:t>
            </w:r>
          </w:p>
        </w:tc>
      </w:tr>
      <w:tr w:rsidR="00C627F5" w:rsidRPr="00C627F5" w14:paraId="3ED13914"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488A3B86"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23</w:t>
            </w:r>
          </w:p>
        </w:tc>
        <w:tc>
          <w:tcPr>
            <w:tcW w:w="5927" w:type="dxa"/>
            <w:tcBorders>
              <w:top w:val="nil"/>
              <w:left w:val="nil"/>
              <w:bottom w:val="single" w:sz="4" w:space="0" w:color="000000"/>
              <w:right w:val="single" w:sz="4" w:space="0" w:color="000000"/>
            </w:tcBorders>
            <w:shd w:val="clear" w:color="FFFFFF" w:fill="FFFFFF"/>
            <w:vAlign w:val="center"/>
            <w:hideMark/>
          </w:tcPr>
          <w:p w14:paraId="7A1A5858"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drukarki </w:t>
            </w:r>
            <w:proofErr w:type="spellStart"/>
            <w:r w:rsidRPr="00C627F5">
              <w:rPr>
                <w:rFonts w:eastAsia="Times New Roman" w:cs="Times New Roman"/>
                <w:kern w:val="0"/>
                <w:sz w:val="22"/>
                <w:szCs w:val="22"/>
                <w:lang w:eastAsia="pl-PL"/>
              </w:rPr>
              <w:t>Brother</w:t>
            </w:r>
            <w:proofErr w:type="spellEnd"/>
            <w:r w:rsidRPr="00C627F5">
              <w:rPr>
                <w:rFonts w:eastAsia="Times New Roman" w:cs="Times New Roman"/>
                <w:kern w:val="0"/>
                <w:sz w:val="22"/>
                <w:szCs w:val="22"/>
                <w:lang w:eastAsia="pl-PL"/>
              </w:rPr>
              <w:t xml:space="preserve"> HL-L2300D / TN-2320, (2600str)</w:t>
            </w:r>
          </w:p>
        </w:tc>
        <w:tc>
          <w:tcPr>
            <w:tcW w:w="792" w:type="dxa"/>
            <w:tcBorders>
              <w:top w:val="nil"/>
              <w:left w:val="nil"/>
              <w:bottom w:val="single" w:sz="4" w:space="0" w:color="000000"/>
              <w:right w:val="single" w:sz="4" w:space="0" w:color="000000"/>
            </w:tcBorders>
            <w:shd w:val="clear" w:color="FFFFFF" w:fill="FFFFFF"/>
            <w:vAlign w:val="center"/>
            <w:hideMark/>
          </w:tcPr>
          <w:p w14:paraId="5FBC31E9"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51D3A0EB"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 </w:t>
            </w:r>
          </w:p>
        </w:tc>
      </w:tr>
      <w:tr w:rsidR="00C627F5" w:rsidRPr="00C627F5" w14:paraId="5C5C711A"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7B8788B5"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lastRenderedPageBreak/>
              <w:t>24</w:t>
            </w:r>
          </w:p>
        </w:tc>
        <w:tc>
          <w:tcPr>
            <w:tcW w:w="5927" w:type="dxa"/>
            <w:tcBorders>
              <w:top w:val="nil"/>
              <w:left w:val="nil"/>
              <w:bottom w:val="single" w:sz="4" w:space="0" w:color="000000"/>
              <w:right w:val="single" w:sz="4" w:space="0" w:color="000000"/>
            </w:tcBorders>
            <w:shd w:val="clear" w:color="FFFFFF" w:fill="FFFFFF"/>
            <w:vAlign w:val="center"/>
            <w:hideMark/>
          </w:tcPr>
          <w:p w14:paraId="19947CCB"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Toner do drukarki Ricoh SP C250DN czarny, (2000str )</w:t>
            </w:r>
          </w:p>
        </w:tc>
        <w:tc>
          <w:tcPr>
            <w:tcW w:w="792" w:type="dxa"/>
            <w:tcBorders>
              <w:top w:val="nil"/>
              <w:left w:val="nil"/>
              <w:bottom w:val="single" w:sz="4" w:space="0" w:color="000000"/>
              <w:right w:val="single" w:sz="4" w:space="0" w:color="000000"/>
            </w:tcBorders>
            <w:shd w:val="clear" w:color="FFFFFF" w:fill="FFFFFF"/>
            <w:vAlign w:val="center"/>
            <w:hideMark/>
          </w:tcPr>
          <w:p w14:paraId="70844718"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1DA84B46"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 </w:t>
            </w:r>
          </w:p>
        </w:tc>
      </w:tr>
      <w:tr w:rsidR="00C627F5" w:rsidRPr="00C627F5" w14:paraId="3F321D4A"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616BE6E2"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25</w:t>
            </w:r>
          </w:p>
        </w:tc>
        <w:tc>
          <w:tcPr>
            <w:tcW w:w="5927" w:type="dxa"/>
            <w:tcBorders>
              <w:top w:val="nil"/>
              <w:left w:val="nil"/>
              <w:bottom w:val="single" w:sz="4" w:space="0" w:color="000000"/>
              <w:right w:val="single" w:sz="4" w:space="0" w:color="000000"/>
            </w:tcBorders>
            <w:shd w:val="clear" w:color="FFFFFF" w:fill="FFFFFF"/>
            <w:vAlign w:val="center"/>
            <w:hideMark/>
          </w:tcPr>
          <w:p w14:paraId="03855049"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Toner do drukarki Ricoh SP C250DN żółty,  (1600str )</w:t>
            </w:r>
          </w:p>
        </w:tc>
        <w:tc>
          <w:tcPr>
            <w:tcW w:w="792" w:type="dxa"/>
            <w:tcBorders>
              <w:top w:val="nil"/>
              <w:left w:val="nil"/>
              <w:bottom w:val="single" w:sz="4" w:space="0" w:color="000000"/>
              <w:right w:val="single" w:sz="4" w:space="0" w:color="000000"/>
            </w:tcBorders>
            <w:shd w:val="clear" w:color="FFFFFF" w:fill="FFFFFF"/>
            <w:vAlign w:val="center"/>
            <w:hideMark/>
          </w:tcPr>
          <w:p w14:paraId="2C65AE61"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53DF7902"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 </w:t>
            </w:r>
          </w:p>
        </w:tc>
      </w:tr>
      <w:tr w:rsidR="00C627F5" w:rsidRPr="00C627F5" w14:paraId="3B73C54E"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009A7861"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26</w:t>
            </w:r>
          </w:p>
        </w:tc>
        <w:tc>
          <w:tcPr>
            <w:tcW w:w="5927" w:type="dxa"/>
            <w:tcBorders>
              <w:top w:val="nil"/>
              <w:left w:val="nil"/>
              <w:bottom w:val="single" w:sz="4" w:space="0" w:color="000000"/>
              <w:right w:val="single" w:sz="4" w:space="0" w:color="000000"/>
            </w:tcBorders>
            <w:shd w:val="clear" w:color="FFFFFF" w:fill="FFFFFF"/>
            <w:vAlign w:val="center"/>
            <w:hideMark/>
          </w:tcPr>
          <w:p w14:paraId="4108C235"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Toner do drukarki Ricoh SP C250DN niebieski,( 1600str )</w:t>
            </w:r>
          </w:p>
        </w:tc>
        <w:tc>
          <w:tcPr>
            <w:tcW w:w="792" w:type="dxa"/>
            <w:tcBorders>
              <w:top w:val="nil"/>
              <w:left w:val="nil"/>
              <w:bottom w:val="single" w:sz="4" w:space="0" w:color="000000"/>
              <w:right w:val="single" w:sz="4" w:space="0" w:color="000000"/>
            </w:tcBorders>
            <w:shd w:val="clear" w:color="FFFFFF" w:fill="FFFFFF"/>
            <w:vAlign w:val="center"/>
            <w:hideMark/>
          </w:tcPr>
          <w:p w14:paraId="080F421A"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4C678C07"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 </w:t>
            </w:r>
          </w:p>
        </w:tc>
      </w:tr>
      <w:tr w:rsidR="00C627F5" w:rsidRPr="00C627F5" w14:paraId="72771314"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6365163A"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27</w:t>
            </w:r>
          </w:p>
        </w:tc>
        <w:tc>
          <w:tcPr>
            <w:tcW w:w="5927" w:type="dxa"/>
            <w:tcBorders>
              <w:top w:val="nil"/>
              <w:left w:val="nil"/>
              <w:bottom w:val="single" w:sz="4" w:space="0" w:color="000000"/>
              <w:right w:val="single" w:sz="4" w:space="0" w:color="000000"/>
            </w:tcBorders>
            <w:shd w:val="clear" w:color="FFFFFF" w:fill="FFFFFF"/>
            <w:vAlign w:val="center"/>
            <w:hideMark/>
          </w:tcPr>
          <w:p w14:paraId="3812A78E"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Toner do drukarki Ricoh SP C250DN czerwony,  (1600str)</w:t>
            </w:r>
          </w:p>
        </w:tc>
        <w:tc>
          <w:tcPr>
            <w:tcW w:w="792" w:type="dxa"/>
            <w:tcBorders>
              <w:top w:val="nil"/>
              <w:left w:val="nil"/>
              <w:bottom w:val="single" w:sz="4" w:space="0" w:color="000000"/>
              <w:right w:val="single" w:sz="4" w:space="0" w:color="000000"/>
            </w:tcBorders>
            <w:shd w:val="clear" w:color="FFFFFF" w:fill="FFFFFF"/>
            <w:vAlign w:val="center"/>
            <w:hideMark/>
          </w:tcPr>
          <w:p w14:paraId="3EB2CF6C"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6CCC3E18"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 </w:t>
            </w:r>
          </w:p>
        </w:tc>
      </w:tr>
      <w:tr w:rsidR="00C627F5" w:rsidRPr="00C627F5" w14:paraId="1B90C1D8"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5D23E9EA"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28</w:t>
            </w:r>
          </w:p>
        </w:tc>
        <w:tc>
          <w:tcPr>
            <w:tcW w:w="5927" w:type="dxa"/>
            <w:tcBorders>
              <w:top w:val="nil"/>
              <w:left w:val="nil"/>
              <w:bottom w:val="single" w:sz="4" w:space="0" w:color="000000"/>
              <w:right w:val="single" w:sz="4" w:space="0" w:color="000000"/>
            </w:tcBorders>
            <w:shd w:val="clear" w:color="FFFFFF" w:fill="FFFFFF"/>
            <w:vAlign w:val="center"/>
            <w:hideMark/>
          </w:tcPr>
          <w:p w14:paraId="45D19564" w14:textId="77777777" w:rsidR="00C627F5" w:rsidRPr="00C627F5" w:rsidRDefault="00C627F5" w:rsidP="009717F3">
            <w:pPr>
              <w:spacing w:after="0" w:line="240" w:lineRule="auto"/>
              <w:ind w:firstLineChars="100" w:firstLine="220"/>
              <w:rPr>
                <w:rFonts w:eastAsia="Times New Roman" w:cs="Times New Roman"/>
                <w:kern w:val="0"/>
                <w:sz w:val="22"/>
                <w:szCs w:val="22"/>
                <w:lang w:val="de-DE" w:eastAsia="pl-PL"/>
              </w:rPr>
            </w:pPr>
            <w:r w:rsidRPr="00C627F5">
              <w:rPr>
                <w:rFonts w:eastAsia="Times New Roman" w:cs="Times New Roman"/>
                <w:kern w:val="0"/>
                <w:sz w:val="22"/>
                <w:szCs w:val="22"/>
                <w:lang w:val="de-DE" w:eastAsia="pl-PL"/>
              </w:rPr>
              <w:t xml:space="preserve">Toner do SAMSUNG M3820ND / M3870FW, </w:t>
            </w:r>
            <w:proofErr w:type="spellStart"/>
            <w:r w:rsidRPr="00C627F5">
              <w:rPr>
                <w:rFonts w:eastAsia="Times New Roman" w:cs="Times New Roman"/>
                <w:kern w:val="0"/>
                <w:sz w:val="22"/>
                <w:szCs w:val="22"/>
                <w:lang w:val="de-DE" w:eastAsia="pl-PL"/>
              </w:rPr>
              <w:t>symbol</w:t>
            </w:r>
            <w:proofErr w:type="spellEnd"/>
            <w:r w:rsidRPr="00C627F5">
              <w:rPr>
                <w:rFonts w:eastAsia="Times New Roman" w:cs="Times New Roman"/>
                <w:kern w:val="0"/>
                <w:sz w:val="22"/>
                <w:szCs w:val="22"/>
                <w:lang w:val="de-DE" w:eastAsia="pl-PL"/>
              </w:rPr>
              <w:t xml:space="preserve"> </w:t>
            </w:r>
            <w:proofErr w:type="spellStart"/>
            <w:r w:rsidRPr="00C627F5">
              <w:rPr>
                <w:rFonts w:eastAsia="Times New Roman" w:cs="Times New Roman"/>
                <w:kern w:val="0"/>
                <w:sz w:val="22"/>
                <w:szCs w:val="22"/>
                <w:lang w:val="de-DE" w:eastAsia="pl-PL"/>
              </w:rPr>
              <w:t>tonera</w:t>
            </w:r>
            <w:proofErr w:type="spellEnd"/>
            <w:r w:rsidRPr="00C627F5">
              <w:rPr>
                <w:rFonts w:eastAsia="Times New Roman" w:cs="Times New Roman"/>
                <w:kern w:val="0"/>
                <w:sz w:val="22"/>
                <w:szCs w:val="22"/>
                <w:lang w:val="de-DE" w:eastAsia="pl-PL"/>
              </w:rPr>
              <w:t xml:space="preserve">  MLT-D203E, (10000str )</w:t>
            </w:r>
          </w:p>
        </w:tc>
        <w:tc>
          <w:tcPr>
            <w:tcW w:w="792" w:type="dxa"/>
            <w:tcBorders>
              <w:top w:val="nil"/>
              <w:left w:val="nil"/>
              <w:bottom w:val="single" w:sz="4" w:space="0" w:color="000000"/>
              <w:right w:val="single" w:sz="4" w:space="0" w:color="000000"/>
            </w:tcBorders>
            <w:shd w:val="clear" w:color="FFFFFF" w:fill="FFFFFF"/>
            <w:vAlign w:val="center"/>
            <w:hideMark/>
          </w:tcPr>
          <w:p w14:paraId="145CFFF0"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FF3333" w:fill="FFFFFF"/>
            <w:vAlign w:val="center"/>
            <w:hideMark/>
          </w:tcPr>
          <w:p w14:paraId="4ED34F29"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200 </w:t>
            </w:r>
          </w:p>
        </w:tc>
      </w:tr>
      <w:tr w:rsidR="00C627F5" w:rsidRPr="00C627F5" w14:paraId="7C80C115"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1B694F2B"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29</w:t>
            </w:r>
          </w:p>
        </w:tc>
        <w:tc>
          <w:tcPr>
            <w:tcW w:w="5927" w:type="dxa"/>
            <w:tcBorders>
              <w:top w:val="nil"/>
              <w:left w:val="nil"/>
              <w:bottom w:val="single" w:sz="4" w:space="0" w:color="000000"/>
              <w:right w:val="single" w:sz="4" w:space="0" w:color="000000"/>
            </w:tcBorders>
            <w:shd w:val="clear" w:color="FFFFFF" w:fill="FFFFFF"/>
            <w:vAlign w:val="center"/>
            <w:hideMark/>
          </w:tcPr>
          <w:p w14:paraId="320ED3FA"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drukarki KYOCERA ECOSYS P 6130cdn symbol tonera TK-5140K </w:t>
            </w:r>
            <w:proofErr w:type="spellStart"/>
            <w:r w:rsidRPr="00C627F5">
              <w:rPr>
                <w:rFonts w:eastAsia="Times New Roman" w:cs="Times New Roman"/>
                <w:kern w:val="0"/>
                <w:sz w:val="22"/>
                <w:szCs w:val="22"/>
                <w:lang w:eastAsia="pl-PL"/>
              </w:rPr>
              <w:t>black</w:t>
            </w:r>
            <w:proofErr w:type="spellEnd"/>
            <w:r w:rsidRPr="00C627F5">
              <w:rPr>
                <w:rFonts w:eastAsia="Times New Roman" w:cs="Times New Roman"/>
                <w:kern w:val="0"/>
                <w:sz w:val="22"/>
                <w:szCs w:val="22"/>
                <w:lang w:eastAsia="pl-PL"/>
              </w:rPr>
              <w:t xml:space="preserve">  (7000str)</w:t>
            </w:r>
          </w:p>
        </w:tc>
        <w:tc>
          <w:tcPr>
            <w:tcW w:w="792" w:type="dxa"/>
            <w:tcBorders>
              <w:top w:val="nil"/>
              <w:left w:val="nil"/>
              <w:bottom w:val="single" w:sz="4" w:space="0" w:color="000000"/>
              <w:right w:val="single" w:sz="4" w:space="0" w:color="000000"/>
            </w:tcBorders>
            <w:shd w:val="clear" w:color="FFFFFF" w:fill="FFFFFF"/>
            <w:vAlign w:val="center"/>
            <w:hideMark/>
          </w:tcPr>
          <w:p w14:paraId="7DE6EFDD"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1F8CED85"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 </w:t>
            </w:r>
          </w:p>
        </w:tc>
      </w:tr>
      <w:tr w:rsidR="00C627F5" w:rsidRPr="00C627F5" w14:paraId="611CF560"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727C448D"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30</w:t>
            </w:r>
          </w:p>
        </w:tc>
        <w:tc>
          <w:tcPr>
            <w:tcW w:w="5927" w:type="dxa"/>
            <w:tcBorders>
              <w:top w:val="nil"/>
              <w:left w:val="nil"/>
              <w:bottom w:val="single" w:sz="4" w:space="0" w:color="000000"/>
              <w:right w:val="single" w:sz="4" w:space="0" w:color="000000"/>
            </w:tcBorders>
            <w:shd w:val="clear" w:color="FFFFFF" w:fill="FFFFFF"/>
            <w:vAlign w:val="center"/>
            <w:hideMark/>
          </w:tcPr>
          <w:p w14:paraId="245ED43A"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drukarki KYOCERA ECOSYS P 6130cdn symbol tonera TK-5140C </w:t>
            </w:r>
            <w:proofErr w:type="spellStart"/>
            <w:r w:rsidRPr="00C627F5">
              <w:rPr>
                <w:rFonts w:eastAsia="Times New Roman" w:cs="Times New Roman"/>
                <w:kern w:val="0"/>
                <w:sz w:val="22"/>
                <w:szCs w:val="22"/>
                <w:lang w:eastAsia="pl-PL"/>
              </w:rPr>
              <w:t>cyan</w:t>
            </w:r>
            <w:proofErr w:type="spellEnd"/>
            <w:r w:rsidRPr="00C627F5">
              <w:rPr>
                <w:rFonts w:eastAsia="Times New Roman" w:cs="Times New Roman"/>
                <w:kern w:val="0"/>
                <w:sz w:val="22"/>
                <w:szCs w:val="22"/>
                <w:lang w:eastAsia="pl-PL"/>
              </w:rPr>
              <w:t xml:space="preserve"> , (5000str )</w:t>
            </w:r>
          </w:p>
        </w:tc>
        <w:tc>
          <w:tcPr>
            <w:tcW w:w="792" w:type="dxa"/>
            <w:tcBorders>
              <w:top w:val="nil"/>
              <w:left w:val="nil"/>
              <w:bottom w:val="single" w:sz="4" w:space="0" w:color="000000"/>
              <w:right w:val="single" w:sz="4" w:space="0" w:color="000000"/>
            </w:tcBorders>
            <w:shd w:val="clear" w:color="FFFFFF" w:fill="FFFFFF"/>
            <w:vAlign w:val="center"/>
            <w:hideMark/>
          </w:tcPr>
          <w:p w14:paraId="65008A69"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60CADA13"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 </w:t>
            </w:r>
          </w:p>
        </w:tc>
      </w:tr>
      <w:tr w:rsidR="00C627F5" w:rsidRPr="00C627F5" w14:paraId="7CEF05DF"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2EFE41FC"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31</w:t>
            </w:r>
          </w:p>
        </w:tc>
        <w:tc>
          <w:tcPr>
            <w:tcW w:w="5927" w:type="dxa"/>
            <w:tcBorders>
              <w:top w:val="nil"/>
              <w:left w:val="nil"/>
              <w:bottom w:val="single" w:sz="4" w:space="0" w:color="000000"/>
              <w:right w:val="single" w:sz="4" w:space="0" w:color="000000"/>
            </w:tcBorders>
            <w:shd w:val="clear" w:color="FFFFFF" w:fill="FFFFFF"/>
            <w:vAlign w:val="center"/>
            <w:hideMark/>
          </w:tcPr>
          <w:p w14:paraId="6B363FC7"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drukarki KYOCERA ECOSYS P 6130cdn symbol tonera TK-5140M </w:t>
            </w:r>
            <w:proofErr w:type="spellStart"/>
            <w:r w:rsidRPr="00C627F5">
              <w:rPr>
                <w:rFonts w:eastAsia="Times New Roman" w:cs="Times New Roman"/>
                <w:kern w:val="0"/>
                <w:sz w:val="22"/>
                <w:szCs w:val="22"/>
                <w:lang w:eastAsia="pl-PL"/>
              </w:rPr>
              <w:t>magenta</w:t>
            </w:r>
            <w:proofErr w:type="spellEnd"/>
            <w:r w:rsidRPr="00C627F5">
              <w:rPr>
                <w:rFonts w:eastAsia="Times New Roman" w:cs="Times New Roman"/>
                <w:kern w:val="0"/>
                <w:sz w:val="22"/>
                <w:szCs w:val="22"/>
                <w:lang w:eastAsia="pl-PL"/>
              </w:rPr>
              <w:t>, ( 5000str )</w:t>
            </w:r>
          </w:p>
        </w:tc>
        <w:tc>
          <w:tcPr>
            <w:tcW w:w="792" w:type="dxa"/>
            <w:tcBorders>
              <w:top w:val="nil"/>
              <w:left w:val="nil"/>
              <w:bottom w:val="single" w:sz="4" w:space="0" w:color="000000"/>
              <w:right w:val="single" w:sz="4" w:space="0" w:color="000000"/>
            </w:tcBorders>
            <w:shd w:val="clear" w:color="FFFFFF" w:fill="FFFFFF"/>
            <w:vAlign w:val="center"/>
            <w:hideMark/>
          </w:tcPr>
          <w:p w14:paraId="1B39B054"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0F2E43E3"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 </w:t>
            </w:r>
          </w:p>
        </w:tc>
      </w:tr>
      <w:tr w:rsidR="00C627F5" w:rsidRPr="00C627F5" w14:paraId="27B0E089"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78C134DE"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32</w:t>
            </w:r>
          </w:p>
        </w:tc>
        <w:tc>
          <w:tcPr>
            <w:tcW w:w="5927" w:type="dxa"/>
            <w:tcBorders>
              <w:top w:val="nil"/>
              <w:left w:val="nil"/>
              <w:bottom w:val="single" w:sz="4" w:space="0" w:color="000000"/>
              <w:right w:val="single" w:sz="4" w:space="0" w:color="000000"/>
            </w:tcBorders>
            <w:shd w:val="clear" w:color="FFFFFF" w:fill="FFFFFF"/>
            <w:vAlign w:val="center"/>
            <w:hideMark/>
          </w:tcPr>
          <w:p w14:paraId="27162867"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drukarki KYOCERA ECOSYS P 6130cdn symbol tonera TK-5140Y </w:t>
            </w:r>
            <w:proofErr w:type="spellStart"/>
            <w:r w:rsidRPr="00C627F5">
              <w:rPr>
                <w:rFonts w:eastAsia="Times New Roman" w:cs="Times New Roman"/>
                <w:kern w:val="0"/>
                <w:sz w:val="22"/>
                <w:szCs w:val="22"/>
                <w:lang w:eastAsia="pl-PL"/>
              </w:rPr>
              <w:t>yellow</w:t>
            </w:r>
            <w:proofErr w:type="spellEnd"/>
            <w:r w:rsidRPr="00C627F5">
              <w:rPr>
                <w:rFonts w:eastAsia="Times New Roman" w:cs="Times New Roman"/>
                <w:kern w:val="0"/>
                <w:sz w:val="22"/>
                <w:szCs w:val="22"/>
                <w:lang w:eastAsia="pl-PL"/>
              </w:rPr>
              <w:t xml:space="preserve"> , ( 5000str )</w:t>
            </w:r>
          </w:p>
        </w:tc>
        <w:tc>
          <w:tcPr>
            <w:tcW w:w="792" w:type="dxa"/>
            <w:tcBorders>
              <w:top w:val="nil"/>
              <w:left w:val="nil"/>
              <w:bottom w:val="single" w:sz="4" w:space="0" w:color="000000"/>
              <w:right w:val="single" w:sz="4" w:space="0" w:color="000000"/>
            </w:tcBorders>
            <w:shd w:val="clear" w:color="FFFFFF" w:fill="FFFFFF"/>
            <w:vAlign w:val="center"/>
            <w:hideMark/>
          </w:tcPr>
          <w:p w14:paraId="1818C5B9"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0965F691"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 </w:t>
            </w:r>
          </w:p>
        </w:tc>
      </w:tr>
      <w:tr w:rsidR="00C627F5" w:rsidRPr="00C627F5" w14:paraId="081EAFAA"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47A2A2AA"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33</w:t>
            </w:r>
          </w:p>
        </w:tc>
        <w:tc>
          <w:tcPr>
            <w:tcW w:w="5927" w:type="dxa"/>
            <w:tcBorders>
              <w:top w:val="nil"/>
              <w:left w:val="nil"/>
              <w:bottom w:val="single" w:sz="4" w:space="0" w:color="000000"/>
              <w:right w:val="single" w:sz="4" w:space="0" w:color="000000"/>
            </w:tcBorders>
            <w:shd w:val="clear" w:color="FFFFFF" w:fill="FFFFFF"/>
            <w:vAlign w:val="center"/>
            <w:hideMark/>
          </w:tcPr>
          <w:p w14:paraId="454724C1"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drukarki </w:t>
            </w:r>
            <w:proofErr w:type="spellStart"/>
            <w:r w:rsidRPr="00C627F5">
              <w:rPr>
                <w:rFonts w:eastAsia="Times New Roman" w:cs="Times New Roman"/>
                <w:kern w:val="0"/>
                <w:sz w:val="22"/>
                <w:szCs w:val="22"/>
                <w:lang w:eastAsia="pl-PL"/>
              </w:rPr>
              <w:t>Brother</w:t>
            </w:r>
            <w:proofErr w:type="spellEnd"/>
            <w:r w:rsidRPr="00C627F5">
              <w:rPr>
                <w:rFonts w:eastAsia="Times New Roman" w:cs="Times New Roman"/>
                <w:kern w:val="0"/>
                <w:sz w:val="22"/>
                <w:szCs w:val="22"/>
                <w:lang w:eastAsia="pl-PL"/>
              </w:rPr>
              <w:t xml:space="preserve"> HL 1110E , symbol tonera TN1030,  (1000str )</w:t>
            </w:r>
          </w:p>
        </w:tc>
        <w:tc>
          <w:tcPr>
            <w:tcW w:w="792" w:type="dxa"/>
            <w:tcBorders>
              <w:top w:val="nil"/>
              <w:left w:val="nil"/>
              <w:bottom w:val="single" w:sz="4" w:space="0" w:color="000000"/>
              <w:right w:val="single" w:sz="4" w:space="0" w:color="000000"/>
            </w:tcBorders>
            <w:shd w:val="clear" w:color="FFFFFF" w:fill="FFFFFF"/>
            <w:vAlign w:val="center"/>
            <w:hideMark/>
          </w:tcPr>
          <w:p w14:paraId="5559E783"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75137FE7"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 </w:t>
            </w:r>
          </w:p>
        </w:tc>
      </w:tr>
      <w:tr w:rsidR="00C627F5" w:rsidRPr="00C627F5" w14:paraId="41E84C3E"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1C45D238"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34</w:t>
            </w:r>
          </w:p>
        </w:tc>
        <w:tc>
          <w:tcPr>
            <w:tcW w:w="5927" w:type="dxa"/>
            <w:tcBorders>
              <w:top w:val="nil"/>
              <w:left w:val="nil"/>
              <w:bottom w:val="single" w:sz="4" w:space="0" w:color="000000"/>
              <w:right w:val="single" w:sz="4" w:space="0" w:color="000000"/>
            </w:tcBorders>
            <w:shd w:val="clear" w:color="FFFFFF" w:fill="FFFFFF"/>
            <w:vAlign w:val="center"/>
            <w:hideMark/>
          </w:tcPr>
          <w:p w14:paraId="3D9E706E" w14:textId="77777777" w:rsidR="00C627F5" w:rsidRPr="00C627F5" w:rsidRDefault="00C627F5" w:rsidP="009717F3">
            <w:pPr>
              <w:spacing w:after="0" w:line="240" w:lineRule="auto"/>
              <w:ind w:firstLineChars="100" w:firstLine="220"/>
              <w:rPr>
                <w:rFonts w:eastAsia="Times New Roman" w:cs="Times New Roman"/>
                <w:kern w:val="0"/>
                <w:sz w:val="22"/>
                <w:szCs w:val="22"/>
                <w:lang w:val="de-DE" w:eastAsia="pl-PL"/>
              </w:rPr>
            </w:pPr>
            <w:proofErr w:type="spellStart"/>
            <w:r w:rsidRPr="00C627F5">
              <w:rPr>
                <w:rFonts w:eastAsia="Times New Roman" w:cs="Times New Roman"/>
                <w:kern w:val="0"/>
                <w:sz w:val="22"/>
                <w:szCs w:val="22"/>
                <w:lang w:val="de-DE" w:eastAsia="pl-PL"/>
              </w:rPr>
              <w:t>Bęben</w:t>
            </w:r>
            <w:proofErr w:type="spellEnd"/>
            <w:r w:rsidRPr="00C627F5">
              <w:rPr>
                <w:rFonts w:eastAsia="Times New Roman" w:cs="Times New Roman"/>
                <w:kern w:val="0"/>
                <w:sz w:val="22"/>
                <w:szCs w:val="22"/>
                <w:lang w:val="de-DE" w:eastAsia="pl-PL"/>
              </w:rPr>
              <w:t xml:space="preserve"> do Brother HL 1110E , DR1030 ,  (10000str)</w:t>
            </w:r>
          </w:p>
        </w:tc>
        <w:tc>
          <w:tcPr>
            <w:tcW w:w="792" w:type="dxa"/>
            <w:tcBorders>
              <w:top w:val="nil"/>
              <w:left w:val="nil"/>
              <w:bottom w:val="single" w:sz="4" w:space="0" w:color="000000"/>
              <w:right w:val="single" w:sz="4" w:space="0" w:color="000000"/>
            </w:tcBorders>
            <w:shd w:val="clear" w:color="FFFFFF" w:fill="FFFFFF"/>
            <w:vAlign w:val="center"/>
            <w:hideMark/>
          </w:tcPr>
          <w:p w14:paraId="024C0DBF"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3AB80D70"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2 </w:t>
            </w:r>
          </w:p>
        </w:tc>
      </w:tr>
      <w:tr w:rsidR="00C627F5" w:rsidRPr="00C627F5" w14:paraId="42D6CA5A"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07C1CD1B"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35</w:t>
            </w:r>
          </w:p>
        </w:tc>
        <w:tc>
          <w:tcPr>
            <w:tcW w:w="5927" w:type="dxa"/>
            <w:tcBorders>
              <w:top w:val="nil"/>
              <w:left w:val="nil"/>
              <w:bottom w:val="single" w:sz="4" w:space="0" w:color="000000"/>
              <w:right w:val="single" w:sz="4" w:space="0" w:color="000000"/>
            </w:tcBorders>
            <w:shd w:val="clear" w:color="FFFFFF" w:fill="FFFFFF"/>
            <w:vAlign w:val="center"/>
            <w:hideMark/>
          </w:tcPr>
          <w:p w14:paraId="30E62B79"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Toner do SAMSUNG CLX 6260FD, czarny CLT K506L, ( 6000str )</w:t>
            </w:r>
          </w:p>
        </w:tc>
        <w:tc>
          <w:tcPr>
            <w:tcW w:w="792" w:type="dxa"/>
            <w:tcBorders>
              <w:top w:val="nil"/>
              <w:left w:val="nil"/>
              <w:bottom w:val="single" w:sz="4" w:space="0" w:color="000000"/>
              <w:right w:val="single" w:sz="4" w:space="0" w:color="000000"/>
            </w:tcBorders>
            <w:shd w:val="clear" w:color="FFFFFF" w:fill="FFFFFF"/>
            <w:vAlign w:val="center"/>
            <w:hideMark/>
          </w:tcPr>
          <w:p w14:paraId="091E904F"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7492E7E2"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12 </w:t>
            </w:r>
          </w:p>
        </w:tc>
      </w:tr>
      <w:tr w:rsidR="00C627F5" w:rsidRPr="00C627F5" w14:paraId="17461A47"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451DC546"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36</w:t>
            </w:r>
          </w:p>
        </w:tc>
        <w:tc>
          <w:tcPr>
            <w:tcW w:w="5927" w:type="dxa"/>
            <w:tcBorders>
              <w:top w:val="nil"/>
              <w:left w:val="nil"/>
              <w:bottom w:val="single" w:sz="4" w:space="0" w:color="000000"/>
              <w:right w:val="single" w:sz="4" w:space="0" w:color="000000"/>
            </w:tcBorders>
            <w:shd w:val="clear" w:color="FFFFFF" w:fill="FFFFFF"/>
            <w:vAlign w:val="center"/>
            <w:hideMark/>
          </w:tcPr>
          <w:p w14:paraId="2225DB75"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val="de-DE" w:eastAsia="pl-PL"/>
              </w:rPr>
              <w:t xml:space="preserve">Toner do SAMSUNG CLX 6260FD, </w:t>
            </w:r>
            <w:proofErr w:type="spellStart"/>
            <w:r w:rsidRPr="00C627F5">
              <w:rPr>
                <w:rFonts w:eastAsia="Times New Roman" w:cs="Times New Roman"/>
                <w:kern w:val="0"/>
                <w:sz w:val="22"/>
                <w:szCs w:val="22"/>
                <w:lang w:val="de-DE" w:eastAsia="pl-PL"/>
              </w:rPr>
              <w:t>nieb</w:t>
            </w:r>
            <w:proofErr w:type="spellEnd"/>
            <w:r w:rsidRPr="00C627F5">
              <w:rPr>
                <w:rFonts w:eastAsia="Times New Roman" w:cs="Times New Roman"/>
                <w:kern w:val="0"/>
                <w:sz w:val="22"/>
                <w:szCs w:val="22"/>
                <w:lang w:val="de-DE" w:eastAsia="pl-PL"/>
              </w:rPr>
              <w:t xml:space="preserve">. </w:t>
            </w:r>
            <w:r w:rsidRPr="00C627F5">
              <w:rPr>
                <w:rFonts w:eastAsia="Times New Roman" w:cs="Times New Roman"/>
                <w:kern w:val="0"/>
                <w:sz w:val="22"/>
                <w:szCs w:val="22"/>
                <w:lang w:eastAsia="pl-PL"/>
              </w:rPr>
              <w:t>CLT C506L,  (3500str )</w:t>
            </w:r>
          </w:p>
        </w:tc>
        <w:tc>
          <w:tcPr>
            <w:tcW w:w="792" w:type="dxa"/>
            <w:tcBorders>
              <w:top w:val="nil"/>
              <w:left w:val="nil"/>
              <w:bottom w:val="single" w:sz="4" w:space="0" w:color="000000"/>
              <w:right w:val="single" w:sz="4" w:space="0" w:color="000000"/>
            </w:tcBorders>
            <w:shd w:val="clear" w:color="FFFFFF" w:fill="FFFFFF"/>
            <w:vAlign w:val="center"/>
            <w:hideMark/>
          </w:tcPr>
          <w:p w14:paraId="2160E6DB"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FFFF66" w:fill="FFFFFF"/>
            <w:vAlign w:val="center"/>
            <w:hideMark/>
          </w:tcPr>
          <w:p w14:paraId="1D8520C0"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10 </w:t>
            </w:r>
          </w:p>
        </w:tc>
      </w:tr>
      <w:tr w:rsidR="00C627F5" w:rsidRPr="00C627F5" w14:paraId="2711FA48"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776AD5EE"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37</w:t>
            </w:r>
          </w:p>
        </w:tc>
        <w:tc>
          <w:tcPr>
            <w:tcW w:w="5927" w:type="dxa"/>
            <w:tcBorders>
              <w:top w:val="nil"/>
              <w:left w:val="nil"/>
              <w:bottom w:val="single" w:sz="4" w:space="0" w:color="000000"/>
              <w:right w:val="single" w:sz="4" w:space="0" w:color="000000"/>
            </w:tcBorders>
            <w:shd w:val="clear" w:color="FFFFFF" w:fill="FFFFFF"/>
            <w:vAlign w:val="center"/>
            <w:hideMark/>
          </w:tcPr>
          <w:p w14:paraId="589DF7E2"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Toner do SAMSUNG CLX 6260FD, czerwony CLT M506L, ( 3500str )</w:t>
            </w:r>
          </w:p>
        </w:tc>
        <w:tc>
          <w:tcPr>
            <w:tcW w:w="792" w:type="dxa"/>
            <w:tcBorders>
              <w:top w:val="nil"/>
              <w:left w:val="nil"/>
              <w:bottom w:val="single" w:sz="4" w:space="0" w:color="000000"/>
              <w:right w:val="single" w:sz="4" w:space="0" w:color="000000"/>
            </w:tcBorders>
            <w:shd w:val="clear" w:color="FFFFFF" w:fill="FFFFFF"/>
            <w:vAlign w:val="center"/>
            <w:hideMark/>
          </w:tcPr>
          <w:p w14:paraId="3F3B6CA6"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FFFF66" w:fill="FFFFFF"/>
            <w:vAlign w:val="center"/>
            <w:hideMark/>
          </w:tcPr>
          <w:p w14:paraId="65C3E416"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10 </w:t>
            </w:r>
          </w:p>
        </w:tc>
      </w:tr>
      <w:tr w:rsidR="00C627F5" w:rsidRPr="00C627F5" w14:paraId="40ED8665"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77BB7146"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38</w:t>
            </w:r>
          </w:p>
        </w:tc>
        <w:tc>
          <w:tcPr>
            <w:tcW w:w="5927" w:type="dxa"/>
            <w:tcBorders>
              <w:top w:val="nil"/>
              <w:left w:val="nil"/>
              <w:bottom w:val="single" w:sz="4" w:space="0" w:color="000000"/>
              <w:right w:val="single" w:sz="4" w:space="0" w:color="000000"/>
            </w:tcBorders>
            <w:shd w:val="clear" w:color="FFFFFF" w:fill="FFFFFF"/>
            <w:vAlign w:val="center"/>
            <w:hideMark/>
          </w:tcPr>
          <w:p w14:paraId="6CF57174" w14:textId="77777777" w:rsidR="00C627F5" w:rsidRPr="00161169" w:rsidRDefault="00C627F5" w:rsidP="009717F3">
            <w:pPr>
              <w:spacing w:after="0" w:line="240" w:lineRule="auto"/>
              <w:ind w:firstLineChars="100" w:firstLine="220"/>
              <w:rPr>
                <w:rFonts w:eastAsia="Times New Roman" w:cs="Times New Roman"/>
                <w:kern w:val="0"/>
                <w:sz w:val="22"/>
                <w:szCs w:val="22"/>
                <w:lang w:val="en-GB" w:eastAsia="pl-PL"/>
              </w:rPr>
            </w:pPr>
            <w:r w:rsidRPr="00161169">
              <w:rPr>
                <w:rFonts w:eastAsia="Times New Roman" w:cs="Times New Roman"/>
                <w:kern w:val="0"/>
                <w:sz w:val="22"/>
                <w:szCs w:val="22"/>
                <w:lang w:val="en-GB" w:eastAsia="pl-PL"/>
              </w:rPr>
              <w:t xml:space="preserve">Toner do SAMSUNG CLX 6260FD, </w:t>
            </w:r>
            <w:proofErr w:type="spellStart"/>
            <w:r w:rsidRPr="00161169">
              <w:rPr>
                <w:rFonts w:eastAsia="Times New Roman" w:cs="Times New Roman"/>
                <w:kern w:val="0"/>
                <w:sz w:val="22"/>
                <w:szCs w:val="22"/>
                <w:lang w:val="en-GB" w:eastAsia="pl-PL"/>
              </w:rPr>
              <w:t>żółty</w:t>
            </w:r>
            <w:proofErr w:type="spellEnd"/>
            <w:r w:rsidRPr="00161169">
              <w:rPr>
                <w:rFonts w:eastAsia="Times New Roman" w:cs="Times New Roman"/>
                <w:kern w:val="0"/>
                <w:sz w:val="22"/>
                <w:szCs w:val="22"/>
                <w:lang w:val="en-GB" w:eastAsia="pl-PL"/>
              </w:rPr>
              <w:t xml:space="preserve"> CLT Y506L,( 3500str)</w:t>
            </w:r>
          </w:p>
        </w:tc>
        <w:tc>
          <w:tcPr>
            <w:tcW w:w="792" w:type="dxa"/>
            <w:tcBorders>
              <w:top w:val="nil"/>
              <w:left w:val="nil"/>
              <w:bottom w:val="single" w:sz="4" w:space="0" w:color="000000"/>
              <w:right w:val="single" w:sz="4" w:space="0" w:color="000000"/>
            </w:tcBorders>
            <w:shd w:val="clear" w:color="FFFFFF" w:fill="FFFFFF"/>
            <w:vAlign w:val="center"/>
            <w:hideMark/>
          </w:tcPr>
          <w:p w14:paraId="1F0E660E"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FFFF66" w:fill="FFFFFF"/>
            <w:vAlign w:val="center"/>
            <w:hideMark/>
          </w:tcPr>
          <w:p w14:paraId="066DE4C1"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10 </w:t>
            </w:r>
          </w:p>
        </w:tc>
      </w:tr>
      <w:tr w:rsidR="00C627F5" w:rsidRPr="00C627F5" w14:paraId="3DFB552F" w14:textId="77777777" w:rsidTr="009717F3">
        <w:trPr>
          <w:trHeight w:val="253"/>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7349B910"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39</w:t>
            </w:r>
          </w:p>
        </w:tc>
        <w:tc>
          <w:tcPr>
            <w:tcW w:w="5927" w:type="dxa"/>
            <w:tcBorders>
              <w:top w:val="nil"/>
              <w:left w:val="nil"/>
              <w:bottom w:val="single" w:sz="4" w:space="0" w:color="000000"/>
              <w:right w:val="single" w:sz="4" w:space="0" w:color="000000"/>
            </w:tcBorders>
            <w:shd w:val="clear" w:color="FFFFFF" w:fill="FFFFFF"/>
            <w:vAlign w:val="center"/>
            <w:hideMark/>
          </w:tcPr>
          <w:p w14:paraId="6E4D9BFD"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urządzenia wielofunkcyjnego </w:t>
            </w:r>
            <w:proofErr w:type="spellStart"/>
            <w:r w:rsidRPr="00C627F5">
              <w:rPr>
                <w:rFonts w:eastAsia="Times New Roman" w:cs="Times New Roman"/>
                <w:kern w:val="0"/>
                <w:sz w:val="22"/>
                <w:szCs w:val="22"/>
                <w:lang w:eastAsia="pl-PL"/>
              </w:rPr>
              <w:t>Brother</w:t>
            </w:r>
            <w:proofErr w:type="spellEnd"/>
            <w:r w:rsidRPr="00C627F5">
              <w:rPr>
                <w:rFonts w:eastAsia="Times New Roman" w:cs="Times New Roman"/>
                <w:kern w:val="0"/>
                <w:sz w:val="22"/>
                <w:szCs w:val="22"/>
                <w:lang w:eastAsia="pl-PL"/>
              </w:rPr>
              <w:t xml:space="preserve"> HL 3140cw, TN241Bk,  czarny (2500st )</w:t>
            </w:r>
          </w:p>
        </w:tc>
        <w:tc>
          <w:tcPr>
            <w:tcW w:w="792" w:type="dxa"/>
            <w:tcBorders>
              <w:top w:val="nil"/>
              <w:left w:val="nil"/>
              <w:bottom w:val="single" w:sz="4" w:space="0" w:color="000000"/>
              <w:right w:val="single" w:sz="4" w:space="0" w:color="000000"/>
            </w:tcBorders>
            <w:shd w:val="clear" w:color="FFFFFF" w:fill="FFFFFF"/>
            <w:vAlign w:val="center"/>
            <w:hideMark/>
          </w:tcPr>
          <w:p w14:paraId="32661872"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FFFF66" w:fill="FFFFFF"/>
            <w:vAlign w:val="center"/>
            <w:hideMark/>
          </w:tcPr>
          <w:p w14:paraId="11C497AC"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10 </w:t>
            </w:r>
          </w:p>
        </w:tc>
      </w:tr>
      <w:tr w:rsidR="00C627F5" w:rsidRPr="00C627F5" w14:paraId="5FD50D9D"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6DFFD2A6"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40</w:t>
            </w:r>
          </w:p>
        </w:tc>
        <w:tc>
          <w:tcPr>
            <w:tcW w:w="5927" w:type="dxa"/>
            <w:tcBorders>
              <w:top w:val="nil"/>
              <w:left w:val="nil"/>
              <w:bottom w:val="single" w:sz="4" w:space="0" w:color="000000"/>
              <w:right w:val="single" w:sz="4" w:space="0" w:color="000000"/>
            </w:tcBorders>
            <w:shd w:val="clear" w:color="FFFFFF" w:fill="FFFFFF"/>
            <w:vAlign w:val="center"/>
            <w:hideMark/>
          </w:tcPr>
          <w:p w14:paraId="0A411DB3"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urządzenia wielofunkcyjnego </w:t>
            </w:r>
            <w:proofErr w:type="spellStart"/>
            <w:r w:rsidRPr="00C627F5">
              <w:rPr>
                <w:rFonts w:eastAsia="Times New Roman" w:cs="Times New Roman"/>
                <w:kern w:val="0"/>
                <w:sz w:val="22"/>
                <w:szCs w:val="22"/>
                <w:lang w:eastAsia="pl-PL"/>
              </w:rPr>
              <w:t>Brother</w:t>
            </w:r>
            <w:proofErr w:type="spellEnd"/>
            <w:r w:rsidRPr="00C627F5">
              <w:rPr>
                <w:rFonts w:eastAsia="Times New Roman" w:cs="Times New Roman"/>
                <w:kern w:val="0"/>
                <w:sz w:val="22"/>
                <w:szCs w:val="22"/>
                <w:lang w:eastAsia="pl-PL"/>
              </w:rPr>
              <w:t xml:space="preserve"> HL 3140cw , TN245Y ,  żółty(2200str )</w:t>
            </w:r>
          </w:p>
        </w:tc>
        <w:tc>
          <w:tcPr>
            <w:tcW w:w="792" w:type="dxa"/>
            <w:tcBorders>
              <w:top w:val="nil"/>
              <w:left w:val="nil"/>
              <w:bottom w:val="single" w:sz="4" w:space="0" w:color="000000"/>
              <w:right w:val="single" w:sz="4" w:space="0" w:color="000000"/>
            </w:tcBorders>
            <w:shd w:val="clear" w:color="FFFFFF" w:fill="FFFFFF"/>
            <w:vAlign w:val="center"/>
            <w:hideMark/>
          </w:tcPr>
          <w:p w14:paraId="7F1D0502"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FFFF66" w:fill="FFFFFF"/>
            <w:vAlign w:val="center"/>
            <w:hideMark/>
          </w:tcPr>
          <w:p w14:paraId="17562BA5"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10 </w:t>
            </w:r>
          </w:p>
        </w:tc>
      </w:tr>
      <w:tr w:rsidR="00C627F5" w:rsidRPr="00C627F5" w14:paraId="2CD53691"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0B78347A"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41</w:t>
            </w:r>
          </w:p>
        </w:tc>
        <w:tc>
          <w:tcPr>
            <w:tcW w:w="5927" w:type="dxa"/>
            <w:tcBorders>
              <w:top w:val="nil"/>
              <w:left w:val="nil"/>
              <w:bottom w:val="single" w:sz="4" w:space="0" w:color="000000"/>
              <w:right w:val="single" w:sz="4" w:space="0" w:color="000000"/>
            </w:tcBorders>
            <w:shd w:val="clear" w:color="FFFFFF" w:fill="FFFFFF"/>
            <w:vAlign w:val="center"/>
            <w:hideMark/>
          </w:tcPr>
          <w:p w14:paraId="1D81EA23"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urządzenia wielofunkcyjnego </w:t>
            </w:r>
            <w:proofErr w:type="spellStart"/>
            <w:r w:rsidRPr="00C627F5">
              <w:rPr>
                <w:rFonts w:eastAsia="Times New Roman" w:cs="Times New Roman"/>
                <w:kern w:val="0"/>
                <w:sz w:val="22"/>
                <w:szCs w:val="22"/>
                <w:lang w:eastAsia="pl-PL"/>
              </w:rPr>
              <w:t>Brother</w:t>
            </w:r>
            <w:proofErr w:type="spellEnd"/>
            <w:r w:rsidRPr="00C627F5">
              <w:rPr>
                <w:rFonts w:eastAsia="Times New Roman" w:cs="Times New Roman"/>
                <w:kern w:val="0"/>
                <w:sz w:val="22"/>
                <w:szCs w:val="22"/>
                <w:lang w:eastAsia="pl-PL"/>
              </w:rPr>
              <w:t xml:space="preserve"> HL 3140cw , TN245C , niebieski (2200 </w:t>
            </w:r>
            <w:proofErr w:type="spellStart"/>
            <w:r w:rsidRPr="00C627F5">
              <w:rPr>
                <w:rFonts w:eastAsia="Times New Roman" w:cs="Times New Roman"/>
                <w:kern w:val="0"/>
                <w:sz w:val="22"/>
                <w:szCs w:val="22"/>
                <w:lang w:eastAsia="pl-PL"/>
              </w:rPr>
              <w:t>st</w:t>
            </w:r>
            <w:proofErr w:type="spellEnd"/>
            <w:r w:rsidRPr="00C627F5">
              <w:rPr>
                <w:rFonts w:eastAsia="Times New Roman" w:cs="Times New Roman"/>
                <w:kern w:val="0"/>
                <w:sz w:val="22"/>
                <w:szCs w:val="22"/>
                <w:lang w:eastAsia="pl-PL"/>
              </w:rPr>
              <w:t xml:space="preserve"> )</w:t>
            </w:r>
          </w:p>
        </w:tc>
        <w:tc>
          <w:tcPr>
            <w:tcW w:w="792" w:type="dxa"/>
            <w:tcBorders>
              <w:top w:val="nil"/>
              <w:left w:val="nil"/>
              <w:bottom w:val="single" w:sz="4" w:space="0" w:color="000000"/>
              <w:right w:val="single" w:sz="4" w:space="0" w:color="000000"/>
            </w:tcBorders>
            <w:shd w:val="clear" w:color="FFFFFF" w:fill="FFFFFF"/>
            <w:vAlign w:val="center"/>
            <w:hideMark/>
          </w:tcPr>
          <w:p w14:paraId="1C0014F0"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4A2FF4F5"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6 </w:t>
            </w:r>
          </w:p>
        </w:tc>
      </w:tr>
      <w:tr w:rsidR="00C627F5" w:rsidRPr="00C627F5" w14:paraId="358F63B1"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0A9B312B"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42</w:t>
            </w:r>
          </w:p>
        </w:tc>
        <w:tc>
          <w:tcPr>
            <w:tcW w:w="5927" w:type="dxa"/>
            <w:tcBorders>
              <w:top w:val="nil"/>
              <w:left w:val="nil"/>
              <w:bottom w:val="single" w:sz="4" w:space="0" w:color="000000"/>
              <w:right w:val="single" w:sz="4" w:space="0" w:color="000000"/>
            </w:tcBorders>
            <w:shd w:val="clear" w:color="FFFFFF" w:fill="FFFFFF"/>
            <w:vAlign w:val="center"/>
            <w:hideMark/>
          </w:tcPr>
          <w:p w14:paraId="7EBA05F3"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urządzenia wielofunkcyjnego </w:t>
            </w:r>
            <w:proofErr w:type="spellStart"/>
            <w:r w:rsidRPr="00C627F5">
              <w:rPr>
                <w:rFonts w:eastAsia="Times New Roman" w:cs="Times New Roman"/>
                <w:kern w:val="0"/>
                <w:sz w:val="22"/>
                <w:szCs w:val="22"/>
                <w:lang w:eastAsia="pl-PL"/>
              </w:rPr>
              <w:t>Brother</w:t>
            </w:r>
            <w:proofErr w:type="spellEnd"/>
            <w:r w:rsidRPr="00C627F5">
              <w:rPr>
                <w:rFonts w:eastAsia="Times New Roman" w:cs="Times New Roman"/>
                <w:kern w:val="0"/>
                <w:sz w:val="22"/>
                <w:szCs w:val="22"/>
                <w:lang w:eastAsia="pl-PL"/>
              </w:rPr>
              <w:t xml:space="preserve"> HL 3140cw , TN245M ,  czerwony(2200 </w:t>
            </w:r>
            <w:proofErr w:type="spellStart"/>
            <w:r w:rsidRPr="00C627F5">
              <w:rPr>
                <w:rFonts w:eastAsia="Times New Roman" w:cs="Times New Roman"/>
                <w:kern w:val="0"/>
                <w:sz w:val="22"/>
                <w:szCs w:val="22"/>
                <w:lang w:eastAsia="pl-PL"/>
              </w:rPr>
              <w:t>str</w:t>
            </w:r>
            <w:proofErr w:type="spellEnd"/>
            <w:r w:rsidRPr="00C627F5">
              <w:rPr>
                <w:rFonts w:eastAsia="Times New Roman" w:cs="Times New Roman"/>
                <w:kern w:val="0"/>
                <w:sz w:val="22"/>
                <w:szCs w:val="22"/>
                <w:lang w:eastAsia="pl-PL"/>
              </w:rPr>
              <w:t>)</w:t>
            </w:r>
          </w:p>
        </w:tc>
        <w:tc>
          <w:tcPr>
            <w:tcW w:w="792" w:type="dxa"/>
            <w:tcBorders>
              <w:top w:val="nil"/>
              <w:left w:val="nil"/>
              <w:bottom w:val="single" w:sz="4" w:space="0" w:color="000000"/>
              <w:right w:val="single" w:sz="4" w:space="0" w:color="000000"/>
            </w:tcBorders>
            <w:shd w:val="clear" w:color="FFFFFF" w:fill="FFFFFF"/>
            <w:vAlign w:val="center"/>
            <w:hideMark/>
          </w:tcPr>
          <w:p w14:paraId="4183387C"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621AB49A"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6 </w:t>
            </w:r>
          </w:p>
        </w:tc>
      </w:tr>
      <w:tr w:rsidR="00C627F5" w:rsidRPr="00C627F5" w14:paraId="6A30BEB9"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58F05EC8"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43</w:t>
            </w:r>
          </w:p>
        </w:tc>
        <w:tc>
          <w:tcPr>
            <w:tcW w:w="5927" w:type="dxa"/>
            <w:tcBorders>
              <w:top w:val="nil"/>
              <w:left w:val="nil"/>
              <w:bottom w:val="single" w:sz="4" w:space="0" w:color="000000"/>
              <w:right w:val="single" w:sz="4" w:space="0" w:color="000000"/>
            </w:tcBorders>
            <w:shd w:val="clear" w:color="FFFFFF" w:fill="FFFFFF"/>
            <w:vAlign w:val="center"/>
            <w:hideMark/>
          </w:tcPr>
          <w:p w14:paraId="18710490"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Kaseta (pojemnik) na zużyty toner do  </w:t>
            </w:r>
            <w:proofErr w:type="spellStart"/>
            <w:r w:rsidRPr="00C627F5">
              <w:rPr>
                <w:rFonts w:eastAsia="Times New Roman" w:cs="Times New Roman"/>
                <w:kern w:val="0"/>
                <w:sz w:val="22"/>
                <w:szCs w:val="22"/>
                <w:lang w:eastAsia="pl-PL"/>
              </w:rPr>
              <w:t>Brother</w:t>
            </w:r>
            <w:proofErr w:type="spellEnd"/>
            <w:r w:rsidRPr="00C627F5">
              <w:rPr>
                <w:rFonts w:eastAsia="Times New Roman" w:cs="Times New Roman"/>
                <w:kern w:val="0"/>
                <w:sz w:val="22"/>
                <w:szCs w:val="22"/>
                <w:lang w:eastAsia="pl-PL"/>
              </w:rPr>
              <w:t xml:space="preserve"> HL 3140 WT220CL</w:t>
            </w:r>
          </w:p>
        </w:tc>
        <w:tc>
          <w:tcPr>
            <w:tcW w:w="792" w:type="dxa"/>
            <w:tcBorders>
              <w:top w:val="nil"/>
              <w:left w:val="nil"/>
              <w:bottom w:val="single" w:sz="4" w:space="0" w:color="000000"/>
              <w:right w:val="single" w:sz="4" w:space="0" w:color="000000"/>
            </w:tcBorders>
            <w:shd w:val="clear" w:color="FFFFFF" w:fill="FFFFFF"/>
            <w:vAlign w:val="center"/>
            <w:hideMark/>
          </w:tcPr>
          <w:p w14:paraId="42C8BCFD"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2A0703FD"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 </w:t>
            </w:r>
          </w:p>
        </w:tc>
      </w:tr>
      <w:tr w:rsidR="00C627F5" w:rsidRPr="00C627F5" w14:paraId="249C23A3"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6B11B9CA"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44</w:t>
            </w:r>
          </w:p>
        </w:tc>
        <w:tc>
          <w:tcPr>
            <w:tcW w:w="5927" w:type="dxa"/>
            <w:tcBorders>
              <w:top w:val="nil"/>
              <w:left w:val="nil"/>
              <w:bottom w:val="single" w:sz="4" w:space="0" w:color="000000"/>
              <w:right w:val="single" w:sz="4" w:space="0" w:color="000000"/>
            </w:tcBorders>
            <w:shd w:val="clear" w:color="FFFFFF" w:fill="FFFFFF"/>
            <w:vAlign w:val="center"/>
            <w:hideMark/>
          </w:tcPr>
          <w:p w14:paraId="22115A85" w14:textId="77777777" w:rsidR="00C627F5" w:rsidRPr="00161169" w:rsidRDefault="00C627F5" w:rsidP="009717F3">
            <w:pPr>
              <w:spacing w:after="0" w:line="240" w:lineRule="auto"/>
              <w:ind w:firstLineChars="100" w:firstLine="220"/>
              <w:rPr>
                <w:rFonts w:eastAsia="Times New Roman" w:cs="Times New Roman"/>
                <w:kern w:val="0"/>
                <w:sz w:val="22"/>
                <w:szCs w:val="22"/>
                <w:lang w:val="en-GB" w:eastAsia="pl-PL"/>
              </w:rPr>
            </w:pPr>
            <w:r w:rsidRPr="00161169">
              <w:rPr>
                <w:rFonts w:eastAsia="Times New Roman" w:cs="Times New Roman"/>
                <w:kern w:val="0"/>
                <w:sz w:val="22"/>
                <w:szCs w:val="22"/>
                <w:lang w:val="en-GB" w:eastAsia="pl-PL"/>
              </w:rPr>
              <w:t xml:space="preserve">Pas </w:t>
            </w:r>
            <w:proofErr w:type="spellStart"/>
            <w:r w:rsidRPr="00161169">
              <w:rPr>
                <w:rFonts w:eastAsia="Times New Roman" w:cs="Times New Roman"/>
                <w:kern w:val="0"/>
                <w:sz w:val="22"/>
                <w:szCs w:val="22"/>
                <w:lang w:val="en-GB" w:eastAsia="pl-PL"/>
              </w:rPr>
              <w:t>transferu</w:t>
            </w:r>
            <w:proofErr w:type="spellEnd"/>
            <w:r w:rsidRPr="00161169">
              <w:rPr>
                <w:rFonts w:eastAsia="Times New Roman" w:cs="Times New Roman"/>
                <w:kern w:val="0"/>
                <w:sz w:val="22"/>
                <w:szCs w:val="22"/>
                <w:lang w:val="en-GB" w:eastAsia="pl-PL"/>
              </w:rPr>
              <w:t xml:space="preserve"> do Brother HL 3140 BU220CL</w:t>
            </w:r>
          </w:p>
        </w:tc>
        <w:tc>
          <w:tcPr>
            <w:tcW w:w="792" w:type="dxa"/>
            <w:tcBorders>
              <w:top w:val="nil"/>
              <w:left w:val="nil"/>
              <w:bottom w:val="single" w:sz="4" w:space="0" w:color="000000"/>
              <w:right w:val="single" w:sz="4" w:space="0" w:color="000000"/>
            </w:tcBorders>
            <w:shd w:val="clear" w:color="FFFFFF" w:fill="FFFFFF"/>
            <w:vAlign w:val="center"/>
            <w:hideMark/>
          </w:tcPr>
          <w:p w14:paraId="0ECA5598"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03426151"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2 </w:t>
            </w:r>
          </w:p>
        </w:tc>
      </w:tr>
      <w:tr w:rsidR="00C627F5" w:rsidRPr="00C627F5" w14:paraId="66E11676"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150FFB70"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45</w:t>
            </w:r>
          </w:p>
        </w:tc>
        <w:tc>
          <w:tcPr>
            <w:tcW w:w="5927" w:type="dxa"/>
            <w:tcBorders>
              <w:top w:val="nil"/>
              <w:left w:val="nil"/>
              <w:bottom w:val="single" w:sz="4" w:space="0" w:color="000000"/>
              <w:right w:val="single" w:sz="4" w:space="0" w:color="000000"/>
            </w:tcBorders>
            <w:shd w:val="clear" w:color="FFFFFF" w:fill="FFFFFF"/>
            <w:vAlign w:val="center"/>
            <w:hideMark/>
          </w:tcPr>
          <w:p w14:paraId="212DAC4A"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Bęben do urządzenia wielofunkcyjnego  </w:t>
            </w:r>
            <w:proofErr w:type="spellStart"/>
            <w:r w:rsidRPr="00C627F5">
              <w:rPr>
                <w:rFonts w:eastAsia="Times New Roman" w:cs="Times New Roman"/>
                <w:kern w:val="0"/>
                <w:sz w:val="22"/>
                <w:szCs w:val="22"/>
                <w:lang w:eastAsia="pl-PL"/>
              </w:rPr>
              <w:t>Brother</w:t>
            </w:r>
            <w:proofErr w:type="spellEnd"/>
            <w:r w:rsidRPr="00C627F5">
              <w:rPr>
                <w:rFonts w:eastAsia="Times New Roman" w:cs="Times New Roman"/>
                <w:kern w:val="0"/>
                <w:sz w:val="22"/>
                <w:szCs w:val="22"/>
                <w:lang w:eastAsia="pl-PL"/>
              </w:rPr>
              <w:t xml:space="preserve"> HL3140 DR-241CL (15000str)</w:t>
            </w:r>
          </w:p>
        </w:tc>
        <w:tc>
          <w:tcPr>
            <w:tcW w:w="792" w:type="dxa"/>
            <w:tcBorders>
              <w:top w:val="nil"/>
              <w:left w:val="nil"/>
              <w:bottom w:val="single" w:sz="4" w:space="0" w:color="000000"/>
              <w:right w:val="single" w:sz="4" w:space="0" w:color="000000"/>
            </w:tcBorders>
            <w:shd w:val="clear" w:color="FFFFFF" w:fill="FFFFFF"/>
            <w:vAlign w:val="center"/>
            <w:hideMark/>
          </w:tcPr>
          <w:p w14:paraId="703759FD"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16842737"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6 </w:t>
            </w:r>
          </w:p>
        </w:tc>
      </w:tr>
      <w:tr w:rsidR="00C627F5" w:rsidRPr="00C627F5" w14:paraId="593A50CE"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64279085"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46</w:t>
            </w:r>
          </w:p>
        </w:tc>
        <w:tc>
          <w:tcPr>
            <w:tcW w:w="5927" w:type="dxa"/>
            <w:tcBorders>
              <w:top w:val="nil"/>
              <w:left w:val="nil"/>
              <w:bottom w:val="single" w:sz="4" w:space="0" w:color="000000"/>
              <w:right w:val="single" w:sz="4" w:space="0" w:color="000000"/>
            </w:tcBorders>
            <w:shd w:val="clear" w:color="FFFFFF" w:fill="FFFFFF"/>
            <w:vAlign w:val="center"/>
            <w:hideMark/>
          </w:tcPr>
          <w:p w14:paraId="5CE02E7C" w14:textId="77777777" w:rsidR="00C627F5" w:rsidRPr="00161169" w:rsidRDefault="00C627F5" w:rsidP="009717F3">
            <w:pPr>
              <w:spacing w:after="0" w:line="240" w:lineRule="auto"/>
              <w:ind w:firstLineChars="100" w:firstLine="220"/>
              <w:rPr>
                <w:rFonts w:eastAsia="Times New Roman" w:cs="Times New Roman"/>
                <w:kern w:val="0"/>
                <w:sz w:val="22"/>
                <w:szCs w:val="22"/>
                <w:lang w:val="en-GB" w:eastAsia="pl-PL"/>
              </w:rPr>
            </w:pPr>
            <w:r w:rsidRPr="00161169">
              <w:rPr>
                <w:rFonts w:eastAsia="Times New Roman" w:cs="Times New Roman"/>
                <w:kern w:val="0"/>
                <w:sz w:val="22"/>
                <w:szCs w:val="22"/>
                <w:lang w:val="en-GB" w:eastAsia="pl-PL"/>
              </w:rPr>
              <w:t xml:space="preserve">Toner do HP LJ Pro M402dne / symbol </w:t>
            </w:r>
            <w:proofErr w:type="spellStart"/>
            <w:r w:rsidRPr="00161169">
              <w:rPr>
                <w:rFonts w:eastAsia="Times New Roman" w:cs="Times New Roman"/>
                <w:kern w:val="0"/>
                <w:sz w:val="22"/>
                <w:szCs w:val="22"/>
                <w:lang w:val="en-GB" w:eastAsia="pl-PL"/>
              </w:rPr>
              <w:t>tonera</w:t>
            </w:r>
            <w:proofErr w:type="spellEnd"/>
            <w:r w:rsidRPr="00161169">
              <w:rPr>
                <w:rFonts w:eastAsia="Times New Roman" w:cs="Times New Roman"/>
                <w:kern w:val="0"/>
                <w:sz w:val="22"/>
                <w:szCs w:val="22"/>
                <w:lang w:val="en-GB" w:eastAsia="pl-PL"/>
              </w:rPr>
              <w:t>: CF 226A , 3100str</w:t>
            </w:r>
          </w:p>
        </w:tc>
        <w:tc>
          <w:tcPr>
            <w:tcW w:w="792" w:type="dxa"/>
            <w:tcBorders>
              <w:top w:val="nil"/>
              <w:left w:val="nil"/>
              <w:bottom w:val="single" w:sz="4" w:space="0" w:color="000000"/>
              <w:right w:val="single" w:sz="4" w:space="0" w:color="000000"/>
            </w:tcBorders>
            <w:shd w:val="clear" w:color="FFFFFF" w:fill="FFFFFF"/>
            <w:vAlign w:val="center"/>
            <w:hideMark/>
          </w:tcPr>
          <w:p w14:paraId="1F6421AB"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5F6C4FB2"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50 </w:t>
            </w:r>
          </w:p>
        </w:tc>
      </w:tr>
      <w:tr w:rsidR="00C627F5" w:rsidRPr="00C627F5" w14:paraId="6375E5F4" w14:textId="77777777" w:rsidTr="009717F3">
        <w:trPr>
          <w:trHeight w:val="484"/>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2D3AD351"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47</w:t>
            </w:r>
          </w:p>
        </w:tc>
        <w:tc>
          <w:tcPr>
            <w:tcW w:w="5927" w:type="dxa"/>
            <w:tcBorders>
              <w:top w:val="nil"/>
              <w:left w:val="nil"/>
              <w:bottom w:val="single" w:sz="4" w:space="0" w:color="000000"/>
              <w:right w:val="single" w:sz="4" w:space="0" w:color="000000"/>
            </w:tcBorders>
            <w:shd w:val="clear" w:color="FFFFFF" w:fill="FFFFFF"/>
            <w:vAlign w:val="center"/>
            <w:hideMark/>
          </w:tcPr>
          <w:p w14:paraId="44C99428"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drukarki OKI B512dn i urządzenia wielofunkcyjnego OKI MB562, </w:t>
            </w:r>
          </w:p>
          <w:p w14:paraId="0445922F"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symbol tonera:45807111,  (12000 </w:t>
            </w:r>
            <w:proofErr w:type="spellStart"/>
            <w:r w:rsidRPr="00C627F5">
              <w:rPr>
                <w:rFonts w:eastAsia="Times New Roman" w:cs="Times New Roman"/>
                <w:kern w:val="0"/>
                <w:sz w:val="22"/>
                <w:szCs w:val="22"/>
                <w:lang w:eastAsia="pl-PL"/>
              </w:rPr>
              <w:t>str</w:t>
            </w:r>
            <w:proofErr w:type="spellEnd"/>
            <w:r w:rsidRPr="00C627F5">
              <w:rPr>
                <w:rFonts w:eastAsia="Times New Roman" w:cs="Times New Roman"/>
                <w:kern w:val="0"/>
                <w:sz w:val="22"/>
                <w:szCs w:val="22"/>
                <w:lang w:eastAsia="pl-PL"/>
              </w:rPr>
              <w:t>)</w:t>
            </w:r>
          </w:p>
        </w:tc>
        <w:tc>
          <w:tcPr>
            <w:tcW w:w="792" w:type="dxa"/>
            <w:tcBorders>
              <w:top w:val="nil"/>
              <w:left w:val="nil"/>
              <w:bottom w:val="single" w:sz="4" w:space="0" w:color="000000"/>
              <w:right w:val="single" w:sz="4" w:space="0" w:color="000000"/>
            </w:tcBorders>
            <w:shd w:val="clear" w:color="FFFFFF" w:fill="FFFFFF"/>
            <w:vAlign w:val="center"/>
            <w:hideMark/>
          </w:tcPr>
          <w:p w14:paraId="7C05CBC5"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FF3333" w:fill="FFFFFF"/>
            <w:vAlign w:val="center"/>
            <w:hideMark/>
          </w:tcPr>
          <w:p w14:paraId="05673556"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200 </w:t>
            </w:r>
          </w:p>
        </w:tc>
      </w:tr>
      <w:tr w:rsidR="00C627F5" w:rsidRPr="00C627F5" w14:paraId="2D993690" w14:textId="77777777" w:rsidTr="009717F3">
        <w:trPr>
          <w:trHeight w:val="484"/>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3D03A6F2"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48</w:t>
            </w:r>
          </w:p>
        </w:tc>
        <w:tc>
          <w:tcPr>
            <w:tcW w:w="5927" w:type="dxa"/>
            <w:tcBorders>
              <w:top w:val="nil"/>
              <w:left w:val="nil"/>
              <w:bottom w:val="single" w:sz="4" w:space="0" w:color="000000"/>
              <w:right w:val="single" w:sz="4" w:space="0" w:color="000000"/>
            </w:tcBorders>
            <w:shd w:val="clear" w:color="FFFFFF" w:fill="FFFFFF"/>
            <w:vAlign w:val="center"/>
            <w:hideMark/>
          </w:tcPr>
          <w:p w14:paraId="50285B91"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Bęben do drukarki OKI B512dn i urządzenia wielofunkcyjnego OKI MB562, </w:t>
            </w:r>
          </w:p>
          <w:p w14:paraId="374DB8B8"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symbol bebna:44574302, (25000 </w:t>
            </w:r>
            <w:proofErr w:type="spellStart"/>
            <w:r w:rsidRPr="00C627F5">
              <w:rPr>
                <w:rFonts w:eastAsia="Times New Roman" w:cs="Times New Roman"/>
                <w:kern w:val="0"/>
                <w:sz w:val="22"/>
                <w:szCs w:val="22"/>
                <w:lang w:eastAsia="pl-PL"/>
              </w:rPr>
              <w:t>str</w:t>
            </w:r>
            <w:proofErr w:type="spellEnd"/>
            <w:r w:rsidRPr="00C627F5">
              <w:rPr>
                <w:rFonts w:eastAsia="Times New Roman" w:cs="Times New Roman"/>
                <w:kern w:val="0"/>
                <w:sz w:val="22"/>
                <w:szCs w:val="22"/>
                <w:lang w:eastAsia="pl-PL"/>
              </w:rPr>
              <w:t>)</w:t>
            </w:r>
          </w:p>
        </w:tc>
        <w:tc>
          <w:tcPr>
            <w:tcW w:w="792" w:type="dxa"/>
            <w:tcBorders>
              <w:top w:val="nil"/>
              <w:left w:val="nil"/>
              <w:bottom w:val="single" w:sz="4" w:space="0" w:color="000000"/>
              <w:right w:val="single" w:sz="4" w:space="0" w:color="000000"/>
            </w:tcBorders>
            <w:shd w:val="clear" w:color="FFFFFF" w:fill="FFFFFF"/>
            <w:vAlign w:val="center"/>
            <w:hideMark/>
          </w:tcPr>
          <w:p w14:paraId="3BB44C07"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FF3333" w:fill="FFFFFF"/>
            <w:vAlign w:val="center"/>
            <w:hideMark/>
          </w:tcPr>
          <w:p w14:paraId="0ED57293"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100 </w:t>
            </w:r>
          </w:p>
        </w:tc>
      </w:tr>
      <w:tr w:rsidR="00C627F5" w:rsidRPr="00C627F5" w14:paraId="7B6C0339"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69CEFEE3"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49</w:t>
            </w:r>
          </w:p>
        </w:tc>
        <w:tc>
          <w:tcPr>
            <w:tcW w:w="5927" w:type="dxa"/>
            <w:tcBorders>
              <w:top w:val="nil"/>
              <w:left w:val="nil"/>
              <w:bottom w:val="single" w:sz="4" w:space="0" w:color="000000"/>
              <w:right w:val="single" w:sz="4" w:space="0" w:color="000000"/>
            </w:tcBorders>
            <w:shd w:val="clear" w:color="FFFFFF" w:fill="FFFFFF"/>
            <w:vAlign w:val="center"/>
            <w:hideMark/>
          </w:tcPr>
          <w:p w14:paraId="45153CBB"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drukarki OKI MC 363 :46508712 czarny o </w:t>
            </w:r>
            <w:proofErr w:type="spellStart"/>
            <w:r w:rsidRPr="00C627F5">
              <w:rPr>
                <w:rFonts w:eastAsia="Times New Roman" w:cs="Times New Roman"/>
                <w:kern w:val="0"/>
                <w:sz w:val="22"/>
                <w:szCs w:val="22"/>
                <w:lang w:eastAsia="pl-PL"/>
              </w:rPr>
              <w:t>zwiekszonej</w:t>
            </w:r>
            <w:proofErr w:type="spellEnd"/>
            <w:r w:rsidRPr="00C627F5">
              <w:rPr>
                <w:rFonts w:eastAsia="Times New Roman" w:cs="Times New Roman"/>
                <w:kern w:val="0"/>
                <w:sz w:val="22"/>
                <w:szCs w:val="22"/>
                <w:lang w:eastAsia="pl-PL"/>
              </w:rPr>
              <w:t xml:space="preserve"> pojemności (3500 </w:t>
            </w:r>
            <w:proofErr w:type="spellStart"/>
            <w:r w:rsidRPr="00C627F5">
              <w:rPr>
                <w:rFonts w:eastAsia="Times New Roman" w:cs="Times New Roman"/>
                <w:kern w:val="0"/>
                <w:sz w:val="22"/>
                <w:szCs w:val="22"/>
                <w:lang w:eastAsia="pl-PL"/>
              </w:rPr>
              <w:t>str</w:t>
            </w:r>
            <w:proofErr w:type="spellEnd"/>
            <w:r w:rsidRPr="00C627F5">
              <w:rPr>
                <w:rFonts w:eastAsia="Times New Roman" w:cs="Times New Roman"/>
                <w:kern w:val="0"/>
                <w:sz w:val="22"/>
                <w:szCs w:val="22"/>
                <w:lang w:eastAsia="pl-PL"/>
              </w:rPr>
              <w:t>)</w:t>
            </w:r>
          </w:p>
        </w:tc>
        <w:tc>
          <w:tcPr>
            <w:tcW w:w="792" w:type="dxa"/>
            <w:tcBorders>
              <w:top w:val="nil"/>
              <w:left w:val="nil"/>
              <w:bottom w:val="single" w:sz="4" w:space="0" w:color="000000"/>
              <w:right w:val="single" w:sz="4" w:space="0" w:color="000000"/>
            </w:tcBorders>
            <w:shd w:val="clear" w:color="FFFFFF" w:fill="FFFFFF"/>
            <w:vAlign w:val="center"/>
            <w:hideMark/>
          </w:tcPr>
          <w:p w14:paraId="5AC7ABD9"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39187C79"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40 </w:t>
            </w:r>
          </w:p>
        </w:tc>
      </w:tr>
      <w:tr w:rsidR="00C627F5" w:rsidRPr="00C627F5" w14:paraId="3FF5C5AA" w14:textId="77777777" w:rsidTr="009717F3">
        <w:trPr>
          <w:trHeight w:val="253"/>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79C496AB"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lastRenderedPageBreak/>
              <w:t>50</w:t>
            </w:r>
          </w:p>
        </w:tc>
        <w:tc>
          <w:tcPr>
            <w:tcW w:w="5927" w:type="dxa"/>
            <w:tcBorders>
              <w:top w:val="nil"/>
              <w:left w:val="nil"/>
              <w:bottom w:val="single" w:sz="4" w:space="0" w:color="000000"/>
              <w:right w:val="single" w:sz="4" w:space="0" w:color="000000"/>
            </w:tcBorders>
            <w:shd w:val="clear" w:color="FFFFFF" w:fill="FFFFFF"/>
            <w:vAlign w:val="center"/>
            <w:hideMark/>
          </w:tcPr>
          <w:p w14:paraId="05D50CCB"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Toner do drukarki OKI MC 363 :46508715 niebieski (1500 str.)</w:t>
            </w:r>
          </w:p>
        </w:tc>
        <w:tc>
          <w:tcPr>
            <w:tcW w:w="792" w:type="dxa"/>
            <w:tcBorders>
              <w:top w:val="nil"/>
              <w:left w:val="nil"/>
              <w:bottom w:val="single" w:sz="4" w:space="0" w:color="000000"/>
              <w:right w:val="single" w:sz="4" w:space="0" w:color="000000"/>
            </w:tcBorders>
            <w:shd w:val="clear" w:color="FFFFFF" w:fill="FFFFFF"/>
            <w:vAlign w:val="center"/>
            <w:hideMark/>
          </w:tcPr>
          <w:p w14:paraId="59588629"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341FB880"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16 </w:t>
            </w:r>
          </w:p>
        </w:tc>
      </w:tr>
      <w:tr w:rsidR="00C627F5" w:rsidRPr="00C627F5" w14:paraId="08A97EDC"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52ACE951"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51</w:t>
            </w:r>
          </w:p>
        </w:tc>
        <w:tc>
          <w:tcPr>
            <w:tcW w:w="5927" w:type="dxa"/>
            <w:tcBorders>
              <w:top w:val="nil"/>
              <w:left w:val="nil"/>
              <w:bottom w:val="single" w:sz="4" w:space="0" w:color="000000"/>
              <w:right w:val="single" w:sz="4" w:space="0" w:color="000000"/>
            </w:tcBorders>
            <w:shd w:val="clear" w:color="FFFFFF" w:fill="FFFFFF"/>
            <w:vAlign w:val="center"/>
            <w:hideMark/>
          </w:tcPr>
          <w:p w14:paraId="4E7FAB1B"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Toner do drukarki OKI MC 363 :46508714 czerwony (1500 str.)</w:t>
            </w:r>
          </w:p>
        </w:tc>
        <w:tc>
          <w:tcPr>
            <w:tcW w:w="792" w:type="dxa"/>
            <w:tcBorders>
              <w:top w:val="nil"/>
              <w:left w:val="nil"/>
              <w:bottom w:val="single" w:sz="4" w:space="0" w:color="000000"/>
              <w:right w:val="single" w:sz="4" w:space="0" w:color="000000"/>
            </w:tcBorders>
            <w:shd w:val="clear" w:color="FFFFFF" w:fill="FFFFFF"/>
            <w:vAlign w:val="center"/>
            <w:hideMark/>
          </w:tcPr>
          <w:p w14:paraId="12D40D1E"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6C07F75C"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16 </w:t>
            </w:r>
          </w:p>
        </w:tc>
      </w:tr>
      <w:tr w:rsidR="00C627F5" w:rsidRPr="00C627F5" w14:paraId="6AF0CC12"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697469E7"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52</w:t>
            </w:r>
          </w:p>
        </w:tc>
        <w:tc>
          <w:tcPr>
            <w:tcW w:w="5927" w:type="dxa"/>
            <w:tcBorders>
              <w:top w:val="nil"/>
              <w:left w:val="nil"/>
              <w:bottom w:val="single" w:sz="4" w:space="0" w:color="000000"/>
              <w:right w:val="single" w:sz="4" w:space="0" w:color="000000"/>
            </w:tcBorders>
            <w:shd w:val="clear" w:color="FFFFFF" w:fill="FFFFFF"/>
            <w:vAlign w:val="center"/>
            <w:hideMark/>
          </w:tcPr>
          <w:p w14:paraId="320FB4A9"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Toner do drukarki OKI MC 363 :46508713 żółty (1500 str.)</w:t>
            </w:r>
          </w:p>
        </w:tc>
        <w:tc>
          <w:tcPr>
            <w:tcW w:w="792" w:type="dxa"/>
            <w:tcBorders>
              <w:top w:val="nil"/>
              <w:left w:val="nil"/>
              <w:bottom w:val="single" w:sz="4" w:space="0" w:color="000000"/>
              <w:right w:val="single" w:sz="4" w:space="0" w:color="000000"/>
            </w:tcBorders>
            <w:shd w:val="clear" w:color="FFFFFF" w:fill="FFFFFF"/>
            <w:vAlign w:val="center"/>
            <w:hideMark/>
          </w:tcPr>
          <w:p w14:paraId="1F9286E5"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534DCE51"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16 </w:t>
            </w:r>
          </w:p>
        </w:tc>
      </w:tr>
      <w:tr w:rsidR="00C627F5" w:rsidRPr="00C627F5" w14:paraId="75ED0458"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32D1B5CB"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53</w:t>
            </w:r>
          </w:p>
        </w:tc>
        <w:tc>
          <w:tcPr>
            <w:tcW w:w="5927" w:type="dxa"/>
            <w:tcBorders>
              <w:top w:val="nil"/>
              <w:left w:val="nil"/>
              <w:bottom w:val="single" w:sz="4" w:space="0" w:color="000000"/>
              <w:right w:val="single" w:sz="4" w:space="0" w:color="000000"/>
            </w:tcBorders>
            <w:shd w:val="clear" w:color="FFFFFF" w:fill="FFFFFF"/>
            <w:vAlign w:val="center"/>
            <w:hideMark/>
          </w:tcPr>
          <w:p w14:paraId="3237EBE9"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Bęben do drukarki OKI MC 363; OKI 44574302 (25000str.)</w:t>
            </w:r>
          </w:p>
        </w:tc>
        <w:tc>
          <w:tcPr>
            <w:tcW w:w="792" w:type="dxa"/>
            <w:tcBorders>
              <w:top w:val="nil"/>
              <w:left w:val="nil"/>
              <w:bottom w:val="single" w:sz="4" w:space="0" w:color="000000"/>
              <w:right w:val="single" w:sz="4" w:space="0" w:color="000000"/>
            </w:tcBorders>
            <w:shd w:val="clear" w:color="FFFFFF" w:fill="FFFFFF"/>
            <w:vAlign w:val="center"/>
            <w:hideMark/>
          </w:tcPr>
          <w:p w14:paraId="26622835"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1EAD3593"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 </w:t>
            </w:r>
          </w:p>
        </w:tc>
      </w:tr>
      <w:tr w:rsidR="00C627F5" w:rsidRPr="00C627F5" w14:paraId="5F1838EF"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20CC89CC"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54</w:t>
            </w:r>
          </w:p>
        </w:tc>
        <w:tc>
          <w:tcPr>
            <w:tcW w:w="5927" w:type="dxa"/>
            <w:tcBorders>
              <w:top w:val="nil"/>
              <w:left w:val="nil"/>
              <w:bottom w:val="single" w:sz="4" w:space="0" w:color="000000"/>
              <w:right w:val="single" w:sz="4" w:space="0" w:color="000000"/>
            </w:tcBorders>
            <w:shd w:val="clear" w:color="FFFFFF" w:fill="FFFFFF"/>
            <w:vAlign w:val="center"/>
            <w:hideMark/>
          </w:tcPr>
          <w:p w14:paraId="61CF2B41"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Toner do Drukarki OKI B432, Symbol tonera 45807106 (7000 str.)</w:t>
            </w:r>
          </w:p>
        </w:tc>
        <w:tc>
          <w:tcPr>
            <w:tcW w:w="792" w:type="dxa"/>
            <w:tcBorders>
              <w:top w:val="nil"/>
              <w:left w:val="nil"/>
              <w:bottom w:val="single" w:sz="4" w:space="0" w:color="000000"/>
              <w:right w:val="single" w:sz="4" w:space="0" w:color="000000"/>
            </w:tcBorders>
            <w:shd w:val="clear" w:color="FFFFFF" w:fill="FFFFFF"/>
            <w:vAlign w:val="center"/>
            <w:hideMark/>
          </w:tcPr>
          <w:p w14:paraId="63BB35C7"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200AF2FB"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 </w:t>
            </w:r>
          </w:p>
        </w:tc>
      </w:tr>
      <w:tr w:rsidR="00C627F5" w:rsidRPr="00C627F5" w14:paraId="788C5C9C"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3F4D1A0B"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55</w:t>
            </w:r>
          </w:p>
        </w:tc>
        <w:tc>
          <w:tcPr>
            <w:tcW w:w="5927" w:type="dxa"/>
            <w:tcBorders>
              <w:top w:val="nil"/>
              <w:left w:val="nil"/>
              <w:bottom w:val="single" w:sz="4" w:space="0" w:color="000000"/>
              <w:right w:val="single" w:sz="4" w:space="0" w:color="000000"/>
            </w:tcBorders>
            <w:shd w:val="clear" w:color="FFFFFF" w:fill="FFFFFF"/>
            <w:vAlign w:val="center"/>
            <w:hideMark/>
          </w:tcPr>
          <w:p w14:paraId="0BECDD15"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Bęben do urządzenia </w:t>
            </w:r>
            <w:proofErr w:type="spellStart"/>
            <w:r w:rsidRPr="00C627F5">
              <w:rPr>
                <w:rFonts w:eastAsia="Times New Roman" w:cs="Times New Roman"/>
                <w:kern w:val="0"/>
                <w:sz w:val="22"/>
                <w:szCs w:val="22"/>
                <w:lang w:eastAsia="pl-PL"/>
              </w:rPr>
              <w:t>Brother</w:t>
            </w:r>
            <w:proofErr w:type="spellEnd"/>
            <w:r w:rsidRPr="00C627F5">
              <w:rPr>
                <w:rFonts w:eastAsia="Times New Roman" w:cs="Times New Roman"/>
                <w:kern w:val="0"/>
                <w:sz w:val="22"/>
                <w:szCs w:val="22"/>
                <w:lang w:eastAsia="pl-PL"/>
              </w:rPr>
              <w:t xml:space="preserve"> HL-L5000D, MFC -L5700 DN / DR 3400 (50000 str.)</w:t>
            </w:r>
          </w:p>
        </w:tc>
        <w:tc>
          <w:tcPr>
            <w:tcW w:w="792" w:type="dxa"/>
            <w:tcBorders>
              <w:top w:val="nil"/>
              <w:left w:val="nil"/>
              <w:bottom w:val="single" w:sz="4" w:space="0" w:color="000000"/>
              <w:right w:val="single" w:sz="4" w:space="0" w:color="000000"/>
            </w:tcBorders>
            <w:shd w:val="clear" w:color="FFFFFF" w:fill="FFFFFF"/>
            <w:vAlign w:val="center"/>
            <w:hideMark/>
          </w:tcPr>
          <w:p w14:paraId="18EA343D"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6BE2D82E"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2 </w:t>
            </w:r>
          </w:p>
        </w:tc>
      </w:tr>
      <w:tr w:rsidR="00C627F5" w:rsidRPr="00C627F5" w14:paraId="04E9ED96"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3BC9CF46"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56</w:t>
            </w:r>
          </w:p>
        </w:tc>
        <w:tc>
          <w:tcPr>
            <w:tcW w:w="5927" w:type="dxa"/>
            <w:tcBorders>
              <w:top w:val="nil"/>
              <w:left w:val="nil"/>
              <w:bottom w:val="single" w:sz="4" w:space="0" w:color="000000"/>
              <w:right w:val="single" w:sz="4" w:space="0" w:color="000000"/>
            </w:tcBorders>
            <w:shd w:val="clear" w:color="FFFFFF" w:fill="FFFFFF"/>
            <w:vAlign w:val="center"/>
            <w:hideMark/>
          </w:tcPr>
          <w:p w14:paraId="48217AFC"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urządzenia </w:t>
            </w:r>
            <w:proofErr w:type="spellStart"/>
            <w:r w:rsidRPr="00C627F5">
              <w:rPr>
                <w:rFonts w:eastAsia="Times New Roman" w:cs="Times New Roman"/>
                <w:kern w:val="0"/>
                <w:sz w:val="22"/>
                <w:szCs w:val="22"/>
                <w:lang w:eastAsia="pl-PL"/>
              </w:rPr>
              <w:t>Brother</w:t>
            </w:r>
            <w:proofErr w:type="spellEnd"/>
            <w:r w:rsidRPr="00C627F5">
              <w:rPr>
                <w:rFonts w:eastAsia="Times New Roman" w:cs="Times New Roman"/>
                <w:kern w:val="0"/>
                <w:sz w:val="22"/>
                <w:szCs w:val="22"/>
                <w:lang w:eastAsia="pl-PL"/>
              </w:rPr>
              <w:t xml:space="preserve"> HL-L5000D, MFC -L5700 DN / toner TN3480 (8000str)</w:t>
            </w:r>
          </w:p>
        </w:tc>
        <w:tc>
          <w:tcPr>
            <w:tcW w:w="792" w:type="dxa"/>
            <w:tcBorders>
              <w:top w:val="nil"/>
              <w:left w:val="nil"/>
              <w:bottom w:val="single" w:sz="4" w:space="0" w:color="000000"/>
              <w:right w:val="single" w:sz="4" w:space="0" w:color="000000"/>
            </w:tcBorders>
            <w:shd w:val="clear" w:color="FFFFFF" w:fill="FFFFFF"/>
            <w:vAlign w:val="center"/>
            <w:hideMark/>
          </w:tcPr>
          <w:p w14:paraId="4777E51F"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FFFFFF" w:fill="FFFFFF"/>
            <w:vAlign w:val="center"/>
            <w:hideMark/>
          </w:tcPr>
          <w:p w14:paraId="5D9DAC5A"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8 </w:t>
            </w:r>
          </w:p>
        </w:tc>
      </w:tr>
      <w:tr w:rsidR="00C627F5" w:rsidRPr="00C627F5" w14:paraId="1AC2D310"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1D4C54C2"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57</w:t>
            </w:r>
          </w:p>
        </w:tc>
        <w:tc>
          <w:tcPr>
            <w:tcW w:w="5927" w:type="dxa"/>
            <w:tcBorders>
              <w:top w:val="single" w:sz="4" w:space="0" w:color="000000"/>
              <w:left w:val="nil"/>
              <w:bottom w:val="single" w:sz="4" w:space="0" w:color="000000"/>
              <w:right w:val="single" w:sz="4" w:space="0" w:color="000000"/>
            </w:tcBorders>
            <w:shd w:val="clear" w:color="auto" w:fill="auto"/>
            <w:vAlign w:val="center"/>
            <w:hideMark/>
          </w:tcPr>
          <w:p w14:paraId="145C51F9"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w:t>
            </w:r>
            <w:proofErr w:type="spellStart"/>
            <w:r w:rsidRPr="00C627F5">
              <w:rPr>
                <w:rFonts w:eastAsia="Times New Roman" w:cs="Times New Roman"/>
                <w:kern w:val="0"/>
                <w:sz w:val="22"/>
                <w:szCs w:val="22"/>
                <w:lang w:eastAsia="pl-PL"/>
              </w:rPr>
              <w:t>Rocoh</w:t>
            </w:r>
            <w:proofErr w:type="spellEnd"/>
            <w:r w:rsidRPr="00C627F5">
              <w:rPr>
                <w:rFonts w:eastAsia="Times New Roman" w:cs="Times New Roman"/>
                <w:kern w:val="0"/>
                <w:sz w:val="22"/>
                <w:szCs w:val="22"/>
                <w:lang w:eastAsia="pl-PL"/>
              </w:rPr>
              <w:t xml:space="preserve"> P501, 418447 czarny, (14000 </w:t>
            </w:r>
            <w:proofErr w:type="spellStart"/>
            <w:r w:rsidRPr="00C627F5">
              <w:rPr>
                <w:rFonts w:eastAsia="Times New Roman" w:cs="Times New Roman"/>
                <w:kern w:val="0"/>
                <w:sz w:val="22"/>
                <w:szCs w:val="22"/>
                <w:lang w:eastAsia="pl-PL"/>
              </w:rPr>
              <w:t>str</w:t>
            </w:r>
            <w:proofErr w:type="spellEnd"/>
            <w:r w:rsidRPr="00C627F5">
              <w:rPr>
                <w:rFonts w:eastAsia="Times New Roman" w:cs="Times New Roman"/>
                <w:kern w:val="0"/>
                <w:sz w:val="22"/>
                <w:szCs w:val="22"/>
                <w:lang w:eastAsia="pl-PL"/>
              </w:rPr>
              <w:t>); urządzenia na gwarancji producenta</w:t>
            </w:r>
          </w:p>
        </w:tc>
        <w:tc>
          <w:tcPr>
            <w:tcW w:w="792" w:type="dxa"/>
            <w:tcBorders>
              <w:top w:val="single" w:sz="4" w:space="0" w:color="000000"/>
              <w:left w:val="nil"/>
              <w:bottom w:val="single" w:sz="4" w:space="0" w:color="000000"/>
              <w:right w:val="single" w:sz="4" w:space="0" w:color="000000"/>
            </w:tcBorders>
            <w:shd w:val="clear" w:color="auto" w:fill="auto"/>
            <w:vAlign w:val="center"/>
            <w:hideMark/>
          </w:tcPr>
          <w:p w14:paraId="34C1797A"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single" w:sz="4" w:space="0" w:color="000000"/>
              <w:left w:val="nil"/>
              <w:bottom w:val="single" w:sz="4" w:space="0" w:color="000000"/>
              <w:right w:val="single" w:sz="4" w:space="0" w:color="000000"/>
            </w:tcBorders>
            <w:shd w:val="clear" w:color="auto" w:fill="auto"/>
            <w:vAlign w:val="center"/>
            <w:hideMark/>
          </w:tcPr>
          <w:p w14:paraId="7D5E03C0"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200 </w:t>
            </w:r>
          </w:p>
        </w:tc>
      </w:tr>
      <w:tr w:rsidR="00C627F5" w:rsidRPr="00C627F5" w14:paraId="11C6EA7D"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3F27DF75"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58</w:t>
            </w:r>
          </w:p>
        </w:tc>
        <w:tc>
          <w:tcPr>
            <w:tcW w:w="5927" w:type="dxa"/>
            <w:tcBorders>
              <w:top w:val="single" w:sz="4" w:space="0" w:color="000000"/>
              <w:left w:val="nil"/>
              <w:bottom w:val="single" w:sz="4" w:space="0" w:color="000000"/>
              <w:right w:val="single" w:sz="4" w:space="0" w:color="000000"/>
            </w:tcBorders>
            <w:shd w:val="clear" w:color="auto" w:fill="auto"/>
            <w:vAlign w:val="center"/>
            <w:hideMark/>
          </w:tcPr>
          <w:p w14:paraId="77B472C1"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Bęben do Ricoh P501, 418094, 418095 czarny (40000str) urządzenia na gwarancji producenta</w:t>
            </w:r>
          </w:p>
        </w:tc>
        <w:tc>
          <w:tcPr>
            <w:tcW w:w="792" w:type="dxa"/>
            <w:tcBorders>
              <w:top w:val="single" w:sz="4" w:space="0" w:color="000000"/>
              <w:left w:val="nil"/>
              <w:bottom w:val="single" w:sz="4" w:space="0" w:color="000000"/>
              <w:right w:val="single" w:sz="4" w:space="0" w:color="000000"/>
            </w:tcBorders>
            <w:shd w:val="clear" w:color="auto" w:fill="auto"/>
            <w:vAlign w:val="center"/>
            <w:hideMark/>
          </w:tcPr>
          <w:p w14:paraId="60A33B7D"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single" w:sz="4" w:space="0" w:color="000000"/>
              <w:left w:val="nil"/>
              <w:bottom w:val="single" w:sz="4" w:space="0" w:color="000000"/>
              <w:right w:val="single" w:sz="4" w:space="0" w:color="000000"/>
            </w:tcBorders>
            <w:shd w:val="clear" w:color="auto" w:fill="auto"/>
            <w:vAlign w:val="center"/>
            <w:hideMark/>
          </w:tcPr>
          <w:p w14:paraId="712E2178"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70 </w:t>
            </w:r>
          </w:p>
        </w:tc>
      </w:tr>
      <w:tr w:rsidR="00C627F5" w:rsidRPr="00C627F5" w14:paraId="53A22EBC"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171E747C"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59</w:t>
            </w:r>
          </w:p>
        </w:tc>
        <w:tc>
          <w:tcPr>
            <w:tcW w:w="5927" w:type="dxa"/>
            <w:tcBorders>
              <w:top w:val="nil"/>
              <w:left w:val="nil"/>
              <w:bottom w:val="single" w:sz="4" w:space="0" w:color="000000"/>
              <w:right w:val="single" w:sz="4" w:space="0" w:color="000000"/>
            </w:tcBorders>
            <w:shd w:val="clear" w:color="FFFFFF" w:fill="FFFFFF"/>
            <w:vAlign w:val="center"/>
            <w:hideMark/>
          </w:tcPr>
          <w:p w14:paraId="06677FEF" w14:textId="77777777" w:rsidR="00C627F5" w:rsidRPr="00161169" w:rsidRDefault="00C627F5" w:rsidP="009717F3">
            <w:pPr>
              <w:spacing w:after="0" w:line="240" w:lineRule="auto"/>
              <w:ind w:firstLineChars="100" w:firstLine="220"/>
              <w:rPr>
                <w:rFonts w:eastAsia="Times New Roman" w:cs="Times New Roman"/>
                <w:kern w:val="0"/>
                <w:sz w:val="22"/>
                <w:szCs w:val="22"/>
                <w:lang w:val="en-GB" w:eastAsia="pl-PL"/>
              </w:rPr>
            </w:pPr>
            <w:r w:rsidRPr="00161169">
              <w:rPr>
                <w:rFonts w:eastAsia="Times New Roman" w:cs="Times New Roman"/>
                <w:kern w:val="0"/>
                <w:sz w:val="22"/>
                <w:szCs w:val="22"/>
                <w:lang w:val="en-GB" w:eastAsia="pl-PL"/>
              </w:rPr>
              <w:t xml:space="preserve">Toner do </w:t>
            </w:r>
            <w:proofErr w:type="spellStart"/>
            <w:r w:rsidRPr="00161169">
              <w:rPr>
                <w:rFonts w:eastAsia="Times New Roman" w:cs="Times New Roman"/>
                <w:kern w:val="0"/>
                <w:sz w:val="22"/>
                <w:szCs w:val="22"/>
                <w:lang w:val="en-GB" w:eastAsia="pl-PL"/>
              </w:rPr>
              <w:t>drukarki</w:t>
            </w:r>
            <w:proofErr w:type="spellEnd"/>
            <w:r w:rsidRPr="00161169">
              <w:rPr>
                <w:rFonts w:eastAsia="Times New Roman" w:cs="Times New Roman"/>
                <w:kern w:val="0"/>
                <w:sz w:val="22"/>
                <w:szCs w:val="22"/>
                <w:lang w:val="en-GB" w:eastAsia="pl-PL"/>
              </w:rPr>
              <w:t xml:space="preserve"> Brother MFC–L2710 DW–toner TN-</w:t>
            </w:r>
            <w:r w:rsidRPr="00161169">
              <w:rPr>
                <w:rFonts w:eastAsia="Times New Roman" w:cs="Times New Roman"/>
                <w:b/>
                <w:bCs/>
                <w:kern w:val="0"/>
                <w:sz w:val="22"/>
                <w:szCs w:val="22"/>
                <w:lang w:val="en-GB" w:eastAsia="pl-PL"/>
              </w:rPr>
              <w:t>2420</w:t>
            </w:r>
            <w:r w:rsidRPr="00161169">
              <w:rPr>
                <w:rFonts w:eastAsia="Times New Roman" w:cs="Times New Roman"/>
                <w:kern w:val="0"/>
                <w:sz w:val="22"/>
                <w:szCs w:val="22"/>
                <w:lang w:val="en-GB" w:eastAsia="pl-PL"/>
              </w:rPr>
              <w:t xml:space="preserve"> (3000str)</w:t>
            </w:r>
          </w:p>
        </w:tc>
        <w:tc>
          <w:tcPr>
            <w:tcW w:w="792" w:type="dxa"/>
            <w:tcBorders>
              <w:top w:val="nil"/>
              <w:left w:val="nil"/>
              <w:bottom w:val="single" w:sz="4" w:space="0" w:color="000000"/>
              <w:right w:val="single" w:sz="4" w:space="0" w:color="000000"/>
            </w:tcBorders>
            <w:shd w:val="clear" w:color="FFFFFF" w:fill="FFFFFF"/>
            <w:vAlign w:val="center"/>
            <w:hideMark/>
          </w:tcPr>
          <w:p w14:paraId="4BA3A0DB"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5F5ED1C4"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12 </w:t>
            </w:r>
          </w:p>
        </w:tc>
      </w:tr>
      <w:tr w:rsidR="00C627F5" w:rsidRPr="00C627F5" w14:paraId="53399256"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0FE7B6AB"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60</w:t>
            </w:r>
          </w:p>
        </w:tc>
        <w:tc>
          <w:tcPr>
            <w:tcW w:w="5927" w:type="dxa"/>
            <w:tcBorders>
              <w:top w:val="nil"/>
              <w:left w:val="nil"/>
              <w:bottom w:val="single" w:sz="4" w:space="0" w:color="000000"/>
              <w:right w:val="single" w:sz="4" w:space="0" w:color="000000"/>
            </w:tcBorders>
            <w:shd w:val="clear" w:color="FFFFFF" w:fill="FFFFFF"/>
            <w:vAlign w:val="center"/>
            <w:hideMark/>
          </w:tcPr>
          <w:p w14:paraId="475785D4"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BĘBEN do drukarki BROTHER MFC-2710 DW </w:t>
            </w:r>
            <w:r w:rsidRPr="00C627F5">
              <w:rPr>
                <w:rFonts w:eastAsia="Times New Roman" w:cs="Times New Roman"/>
                <w:b/>
                <w:bCs/>
                <w:kern w:val="0"/>
                <w:sz w:val="22"/>
                <w:szCs w:val="22"/>
                <w:lang w:eastAsia="pl-PL"/>
              </w:rPr>
              <w:t xml:space="preserve">DR-2400 </w:t>
            </w:r>
            <w:r w:rsidRPr="00C627F5">
              <w:rPr>
                <w:rFonts w:eastAsia="Times New Roman" w:cs="Times New Roman"/>
                <w:kern w:val="0"/>
                <w:sz w:val="22"/>
                <w:szCs w:val="22"/>
                <w:lang w:eastAsia="pl-PL"/>
              </w:rPr>
              <w:t>(12000str)</w:t>
            </w:r>
          </w:p>
        </w:tc>
        <w:tc>
          <w:tcPr>
            <w:tcW w:w="792" w:type="dxa"/>
            <w:tcBorders>
              <w:top w:val="nil"/>
              <w:left w:val="nil"/>
              <w:bottom w:val="single" w:sz="4" w:space="0" w:color="000000"/>
              <w:right w:val="single" w:sz="4" w:space="0" w:color="000000"/>
            </w:tcBorders>
            <w:shd w:val="clear" w:color="FFFFFF" w:fill="FFFFFF"/>
            <w:vAlign w:val="center"/>
            <w:hideMark/>
          </w:tcPr>
          <w:p w14:paraId="03B5E957" w14:textId="77777777" w:rsidR="00C627F5" w:rsidRPr="00C627F5" w:rsidRDefault="00C627F5" w:rsidP="009717F3">
            <w:pPr>
              <w:spacing w:after="0" w:line="240" w:lineRule="auto"/>
              <w:jc w:val="center"/>
              <w:rPr>
                <w:rFonts w:eastAsia="Times New Roman" w:cs="Times New Roman"/>
                <w:kern w:val="0"/>
                <w:sz w:val="22"/>
                <w:szCs w:val="22"/>
                <w:lang w:eastAsia="pl-PL"/>
              </w:rPr>
            </w:pPr>
            <w:proofErr w:type="spellStart"/>
            <w:r w:rsidRPr="00C627F5">
              <w:rPr>
                <w:rFonts w:eastAsia="Times New Roman" w:cs="Times New Roman"/>
                <w:kern w:val="0"/>
                <w:sz w:val="22"/>
                <w:szCs w:val="22"/>
                <w:lang w:eastAsia="pl-PL"/>
              </w:rPr>
              <w:t>szt</w:t>
            </w:r>
            <w:proofErr w:type="spellEnd"/>
          </w:p>
        </w:tc>
        <w:tc>
          <w:tcPr>
            <w:tcW w:w="1411" w:type="dxa"/>
            <w:tcBorders>
              <w:top w:val="nil"/>
              <w:left w:val="nil"/>
              <w:bottom w:val="single" w:sz="4" w:space="0" w:color="000000"/>
              <w:right w:val="single" w:sz="4" w:space="0" w:color="000000"/>
            </w:tcBorders>
            <w:shd w:val="clear" w:color="000000" w:fill="FFFFFF"/>
            <w:vAlign w:val="center"/>
            <w:hideMark/>
          </w:tcPr>
          <w:p w14:paraId="74C5617B"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 </w:t>
            </w:r>
          </w:p>
        </w:tc>
      </w:tr>
      <w:tr w:rsidR="00C627F5" w:rsidRPr="00C627F5" w14:paraId="584F59CC"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62AFC163"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61</w:t>
            </w:r>
          </w:p>
        </w:tc>
        <w:tc>
          <w:tcPr>
            <w:tcW w:w="5927" w:type="dxa"/>
            <w:tcBorders>
              <w:top w:val="nil"/>
              <w:left w:val="nil"/>
              <w:bottom w:val="single" w:sz="4" w:space="0" w:color="000000"/>
              <w:right w:val="single" w:sz="4" w:space="0" w:color="000000"/>
            </w:tcBorders>
            <w:shd w:val="clear" w:color="FFFFFF" w:fill="FFFFFF"/>
            <w:vAlign w:val="center"/>
            <w:hideMark/>
          </w:tcPr>
          <w:p w14:paraId="0B9ACC22"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drukarki HP </w:t>
            </w:r>
            <w:proofErr w:type="spellStart"/>
            <w:r w:rsidRPr="00C627F5">
              <w:rPr>
                <w:rFonts w:eastAsia="Times New Roman" w:cs="Times New Roman"/>
                <w:kern w:val="0"/>
                <w:sz w:val="22"/>
                <w:szCs w:val="22"/>
                <w:lang w:eastAsia="pl-PL"/>
              </w:rPr>
              <w:t>Color</w:t>
            </w:r>
            <w:proofErr w:type="spellEnd"/>
            <w:r w:rsidRPr="00C627F5">
              <w:rPr>
                <w:rFonts w:eastAsia="Times New Roman" w:cs="Times New Roman"/>
                <w:kern w:val="0"/>
                <w:sz w:val="22"/>
                <w:szCs w:val="22"/>
                <w:lang w:eastAsia="pl-PL"/>
              </w:rPr>
              <w:t xml:space="preserve"> Laser Jet Pro MFP M477 FDN 410 XC czarny (6500 </w:t>
            </w:r>
            <w:proofErr w:type="spellStart"/>
            <w:r w:rsidRPr="00C627F5">
              <w:rPr>
                <w:rFonts w:eastAsia="Times New Roman" w:cs="Times New Roman"/>
                <w:kern w:val="0"/>
                <w:sz w:val="22"/>
                <w:szCs w:val="22"/>
                <w:lang w:eastAsia="pl-PL"/>
              </w:rPr>
              <w:t>str</w:t>
            </w:r>
            <w:proofErr w:type="spellEnd"/>
            <w:r w:rsidRPr="00C627F5">
              <w:rPr>
                <w:rFonts w:eastAsia="Times New Roman" w:cs="Times New Roman"/>
                <w:kern w:val="0"/>
                <w:sz w:val="22"/>
                <w:szCs w:val="22"/>
                <w:lang w:eastAsia="pl-PL"/>
              </w:rPr>
              <w:t>)</w:t>
            </w:r>
          </w:p>
        </w:tc>
        <w:tc>
          <w:tcPr>
            <w:tcW w:w="792" w:type="dxa"/>
            <w:tcBorders>
              <w:top w:val="nil"/>
              <w:left w:val="nil"/>
              <w:bottom w:val="single" w:sz="4" w:space="0" w:color="000000"/>
              <w:right w:val="single" w:sz="4" w:space="0" w:color="000000"/>
            </w:tcBorders>
            <w:shd w:val="clear" w:color="FFFFFF" w:fill="FFFFFF"/>
            <w:vAlign w:val="center"/>
            <w:hideMark/>
          </w:tcPr>
          <w:p w14:paraId="4C95EDAC"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2ECBB79A"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 </w:t>
            </w:r>
          </w:p>
        </w:tc>
      </w:tr>
      <w:tr w:rsidR="00C627F5" w:rsidRPr="00C627F5" w14:paraId="0FD3B7B1"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7734D28E"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62</w:t>
            </w:r>
          </w:p>
        </w:tc>
        <w:tc>
          <w:tcPr>
            <w:tcW w:w="5927" w:type="dxa"/>
            <w:tcBorders>
              <w:top w:val="nil"/>
              <w:left w:val="nil"/>
              <w:bottom w:val="single" w:sz="4" w:space="0" w:color="000000"/>
              <w:right w:val="single" w:sz="4" w:space="0" w:color="000000"/>
            </w:tcBorders>
            <w:shd w:val="clear" w:color="FFFFFF" w:fill="FFFFFF"/>
            <w:vAlign w:val="center"/>
            <w:hideMark/>
          </w:tcPr>
          <w:p w14:paraId="407E7D8F" w14:textId="77777777" w:rsidR="00C627F5" w:rsidRPr="00161169" w:rsidRDefault="00C627F5" w:rsidP="009717F3">
            <w:pPr>
              <w:spacing w:after="0" w:line="240" w:lineRule="auto"/>
              <w:ind w:firstLineChars="100" w:firstLine="220"/>
              <w:rPr>
                <w:rFonts w:eastAsia="Times New Roman" w:cs="Times New Roman"/>
                <w:kern w:val="0"/>
                <w:sz w:val="22"/>
                <w:szCs w:val="22"/>
                <w:lang w:val="en-GB" w:eastAsia="pl-PL"/>
              </w:rPr>
            </w:pPr>
            <w:r w:rsidRPr="00161169">
              <w:rPr>
                <w:rFonts w:eastAsia="Times New Roman" w:cs="Times New Roman"/>
                <w:kern w:val="0"/>
                <w:sz w:val="22"/>
                <w:szCs w:val="22"/>
                <w:lang w:val="en-GB" w:eastAsia="pl-PL"/>
              </w:rPr>
              <w:t xml:space="preserve">Toner do </w:t>
            </w:r>
            <w:proofErr w:type="spellStart"/>
            <w:r w:rsidRPr="00161169">
              <w:rPr>
                <w:rFonts w:eastAsia="Times New Roman" w:cs="Times New Roman"/>
                <w:kern w:val="0"/>
                <w:sz w:val="22"/>
                <w:szCs w:val="22"/>
                <w:lang w:val="en-GB" w:eastAsia="pl-PL"/>
              </w:rPr>
              <w:t>drukarki</w:t>
            </w:r>
            <w:proofErr w:type="spellEnd"/>
            <w:r w:rsidRPr="00161169">
              <w:rPr>
                <w:rFonts w:eastAsia="Times New Roman" w:cs="Times New Roman"/>
                <w:kern w:val="0"/>
                <w:sz w:val="22"/>
                <w:szCs w:val="22"/>
                <w:lang w:val="en-GB" w:eastAsia="pl-PL"/>
              </w:rPr>
              <w:t xml:space="preserve"> HP </w:t>
            </w:r>
            <w:proofErr w:type="spellStart"/>
            <w:r w:rsidRPr="00161169">
              <w:rPr>
                <w:rFonts w:eastAsia="Times New Roman" w:cs="Times New Roman"/>
                <w:kern w:val="0"/>
                <w:sz w:val="22"/>
                <w:szCs w:val="22"/>
                <w:lang w:val="en-GB" w:eastAsia="pl-PL"/>
              </w:rPr>
              <w:t>Color</w:t>
            </w:r>
            <w:proofErr w:type="spellEnd"/>
            <w:r w:rsidRPr="00161169">
              <w:rPr>
                <w:rFonts w:eastAsia="Times New Roman" w:cs="Times New Roman"/>
                <w:kern w:val="0"/>
                <w:sz w:val="22"/>
                <w:szCs w:val="22"/>
                <w:lang w:val="en-GB" w:eastAsia="pl-PL"/>
              </w:rPr>
              <w:t xml:space="preserve"> Laser Jet Pro MFP M477 FDN 411 XC cyan ( 5000 str)</w:t>
            </w:r>
          </w:p>
        </w:tc>
        <w:tc>
          <w:tcPr>
            <w:tcW w:w="792" w:type="dxa"/>
            <w:tcBorders>
              <w:top w:val="nil"/>
              <w:left w:val="nil"/>
              <w:bottom w:val="single" w:sz="4" w:space="0" w:color="000000"/>
              <w:right w:val="single" w:sz="4" w:space="0" w:color="000000"/>
            </w:tcBorders>
            <w:shd w:val="clear" w:color="FFFFFF" w:fill="FFFFFF"/>
            <w:vAlign w:val="center"/>
            <w:hideMark/>
          </w:tcPr>
          <w:p w14:paraId="4FA3A70C" w14:textId="77777777" w:rsidR="00C627F5" w:rsidRPr="00C627F5" w:rsidRDefault="00C627F5" w:rsidP="009717F3">
            <w:pPr>
              <w:spacing w:after="0" w:line="240" w:lineRule="auto"/>
              <w:jc w:val="center"/>
              <w:rPr>
                <w:rFonts w:eastAsia="Times New Roman" w:cs="Times New Roman"/>
                <w:kern w:val="0"/>
                <w:sz w:val="22"/>
                <w:szCs w:val="22"/>
                <w:lang w:eastAsia="pl-PL"/>
              </w:rPr>
            </w:pPr>
            <w:proofErr w:type="spellStart"/>
            <w:r w:rsidRPr="00C627F5">
              <w:rPr>
                <w:rFonts w:eastAsia="Times New Roman" w:cs="Times New Roman"/>
                <w:kern w:val="0"/>
                <w:sz w:val="22"/>
                <w:szCs w:val="22"/>
                <w:lang w:eastAsia="pl-PL"/>
              </w:rPr>
              <w:t>szt</w:t>
            </w:r>
            <w:proofErr w:type="spellEnd"/>
          </w:p>
        </w:tc>
        <w:tc>
          <w:tcPr>
            <w:tcW w:w="1411" w:type="dxa"/>
            <w:tcBorders>
              <w:top w:val="nil"/>
              <w:left w:val="nil"/>
              <w:bottom w:val="single" w:sz="4" w:space="0" w:color="000000"/>
              <w:right w:val="single" w:sz="4" w:space="0" w:color="000000"/>
            </w:tcBorders>
            <w:shd w:val="clear" w:color="000000" w:fill="FFFFFF"/>
            <w:vAlign w:val="center"/>
            <w:hideMark/>
          </w:tcPr>
          <w:p w14:paraId="544C57DE"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2 </w:t>
            </w:r>
          </w:p>
        </w:tc>
      </w:tr>
      <w:tr w:rsidR="00C627F5" w:rsidRPr="00C627F5" w14:paraId="06F6340D"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483AC530"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63</w:t>
            </w:r>
          </w:p>
        </w:tc>
        <w:tc>
          <w:tcPr>
            <w:tcW w:w="5927" w:type="dxa"/>
            <w:tcBorders>
              <w:top w:val="nil"/>
              <w:left w:val="nil"/>
              <w:bottom w:val="single" w:sz="4" w:space="0" w:color="000000"/>
              <w:right w:val="single" w:sz="4" w:space="0" w:color="000000"/>
            </w:tcBorders>
            <w:shd w:val="clear" w:color="FFFFFF" w:fill="FFFFFF"/>
            <w:vAlign w:val="center"/>
            <w:hideMark/>
          </w:tcPr>
          <w:p w14:paraId="11AB8BA5" w14:textId="77777777" w:rsidR="00C627F5" w:rsidRPr="00161169" w:rsidRDefault="00C627F5" w:rsidP="009717F3">
            <w:pPr>
              <w:spacing w:after="0" w:line="240" w:lineRule="auto"/>
              <w:ind w:firstLineChars="100" w:firstLine="220"/>
              <w:rPr>
                <w:rFonts w:eastAsia="Times New Roman" w:cs="Times New Roman"/>
                <w:kern w:val="0"/>
                <w:sz w:val="22"/>
                <w:szCs w:val="22"/>
                <w:lang w:val="en-GB" w:eastAsia="pl-PL"/>
              </w:rPr>
            </w:pPr>
            <w:r w:rsidRPr="00161169">
              <w:rPr>
                <w:rFonts w:eastAsia="Times New Roman" w:cs="Times New Roman"/>
                <w:kern w:val="0"/>
                <w:sz w:val="22"/>
                <w:szCs w:val="22"/>
                <w:lang w:val="en-GB" w:eastAsia="pl-PL"/>
              </w:rPr>
              <w:t xml:space="preserve">Toner do </w:t>
            </w:r>
            <w:proofErr w:type="spellStart"/>
            <w:r w:rsidRPr="00161169">
              <w:rPr>
                <w:rFonts w:eastAsia="Times New Roman" w:cs="Times New Roman"/>
                <w:kern w:val="0"/>
                <w:sz w:val="22"/>
                <w:szCs w:val="22"/>
                <w:lang w:val="en-GB" w:eastAsia="pl-PL"/>
              </w:rPr>
              <w:t>drukarki</w:t>
            </w:r>
            <w:proofErr w:type="spellEnd"/>
            <w:r w:rsidRPr="00161169">
              <w:rPr>
                <w:rFonts w:eastAsia="Times New Roman" w:cs="Times New Roman"/>
                <w:kern w:val="0"/>
                <w:sz w:val="22"/>
                <w:szCs w:val="22"/>
                <w:lang w:val="en-GB" w:eastAsia="pl-PL"/>
              </w:rPr>
              <w:t xml:space="preserve"> HP </w:t>
            </w:r>
            <w:proofErr w:type="spellStart"/>
            <w:r w:rsidRPr="00161169">
              <w:rPr>
                <w:rFonts w:eastAsia="Times New Roman" w:cs="Times New Roman"/>
                <w:kern w:val="0"/>
                <w:sz w:val="22"/>
                <w:szCs w:val="22"/>
                <w:lang w:val="en-GB" w:eastAsia="pl-PL"/>
              </w:rPr>
              <w:t>Color</w:t>
            </w:r>
            <w:proofErr w:type="spellEnd"/>
            <w:r w:rsidRPr="00161169">
              <w:rPr>
                <w:rFonts w:eastAsia="Times New Roman" w:cs="Times New Roman"/>
                <w:kern w:val="0"/>
                <w:sz w:val="22"/>
                <w:szCs w:val="22"/>
                <w:lang w:val="en-GB" w:eastAsia="pl-PL"/>
              </w:rPr>
              <w:t xml:space="preserve"> Laser Jet Pro MFP M477 FDN 412 XC yellow (5000 str)</w:t>
            </w:r>
          </w:p>
        </w:tc>
        <w:tc>
          <w:tcPr>
            <w:tcW w:w="792" w:type="dxa"/>
            <w:tcBorders>
              <w:top w:val="nil"/>
              <w:left w:val="nil"/>
              <w:bottom w:val="single" w:sz="4" w:space="0" w:color="000000"/>
              <w:right w:val="single" w:sz="4" w:space="0" w:color="000000"/>
            </w:tcBorders>
            <w:shd w:val="clear" w:color="FFFFFF" w:fill="FFFFFF"/>
            <w:vAlign w:val="center"/>
            <w:hideMark/>
          </w:tcPr>
          <w:p w14:paraId="7D18FE2C"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42DBD7E5"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2 </w:t>
            </w:r>
          </w:p>
        </w:tc>
      </w:tr>
      <w:tr w:rsidR="00C627F5" w:rsidRPr="00C627F5" w14:paraId="6C59F0DD"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2E37919E"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64</w:t>
            </w:r>
          </w:p>
        </w:tc>
        <w:tc>
          <w:tcPr>
            <w:tcW w:w="5927" w:type="dxa"/>
            <w:tcBorders>
              <w:top w:val="nil"/>
              <w:left w:val="nil"/>
              <w:bottom w:val="single" w:sz="4" w:space="0" w:color="000000"/>
              <w:right w:val="single" w:sz="4" w:space="0" w:color="000000"/>
            </w:tcBorders>
            <w:shd w:val="clear" w:color="FFFFFF" w:fill="FFFFFF"/>
            <w:vAlign w:val="center"/>
            <w:hideMark/>
          </w:tcPr>
          <w:p w14:paraId="24DA2B66" w14:textId="77777777" w:rsidR="00C627F5" w:rsidRPr="00161169" w:rsidRDefault="00C627F5" w:rsidP="009717F3">
            <w:pPr>
              <w:spacing w:after="0" w:line="240" w:lineRule="auto"/>
              <w:ind w:firstLineChars="100" w:firstLine="220"/>
              <w:rPr>
                <w:rFonts w:eastAsia="Times New Roman" w:cs="Times New Roman"/>
                <w:kern w:val="0"/>
                <w:sz w:val="22"/>
                <w:szCs w:val="22"/>
                <w:lang w:val="en-GB" w:eastAsia="pl-PL"/>
              </w:rPr>
            </w:pPr>
            <w:r w:rsidRPr="00161169">
              <w:rPr>
                <w:rFonts w:eastAsia="Times New Roman" w:cs="Times New Roman"/>
                <w:kern w:val="0"/>
                <w:sz w:val="22"/>
                <w:szCs w:val="22"/>
                <w:lang w:val="en-GB" w:eastAsia="pl-PL"/>
              </w:rPr>
              <w:t xml:space="preserve">Toner do </w:t>
            </w:r>
            <w:proofErr w:type="spellStart"/>
            <w:r w:rsidRPr="00161169">
              <w:rPr>
                <w:rFonts w:eastAsia="Times New Roman" w:cs="Times New Roman"/>
                <w:kern w:val="0"/>
                <w:sz w:val="22"/>
                <w:szCs w:val="22"/>
                <w:lang w:val="en-GB" w:eastAsia="pl-PL"/>
              </w:rPr>
              <w:t>drukarki</w:t>
            </w:r>
            <w:proofErr w:type="spellEnd"/>
            <w:r w:rsidRPr="00161169">
              <w:rPr>
                <w:rFonts w:eastAsia="Times New Roman" w:cs="Times New Roman"/>
                <w:kern w:val="0"/>
                <w:sz w:val="22"/>
                <w:szCs w:val="22"/>
                <w:lang w:val="en-GB" w:eastAsia="pl-PL"/>
              </w:rPr>
              <w:t xml:space="preserve"> HP </w:t>
            </w:r>
            <w:proofErr w:type="spellStart"/>
            <w:r w:rsidRPr="00161169">
              <w:rPr>
                <w:rFonts w:eastAsia="Times New Roman" w:cs="Times New Roman"/>
                <w:kern w:val="0"/>
                <w:sz w:val="22"/>
                <w:szCs w:val="22"/>
                <w:lang w:val="en-GB" w:eastAsia="pl-PL"/>
              </w:rPr>
              <w:t>Color</w:t>
            </w:r>
            <w:proofErr w:type="spellEnd"/>
            <w:r w:rsidRPr="00161169">
              <w:rPr>
                <w:rFonts w:eastAsia="Times New Roman" w:cs="Times New Roman"/>
                <w:kern w:val="0"/>
                <w:sz w:val="22"/>
                <w:szCs w:val="22"/>
                <w:lang w:val="en-GB" w:eastAsia="pl-PL"/>
              </w:rPr>
              <w:t xml:space="preserve"> Laser Jet Pro MFP M477 FDN 413 XC magenta (5000str)</w:t>
            </w:r>
          </w:p>
        </w:tc>
        <w:tc>
          <w:tcPr>
            <w:tcW w:w="792" w:type="dxa"/>
            <w:tcBorders>
              <w:top w:val="nil"/>
              <w:left w:val="nil"/>
              <w:bottom w:val="single" w:sz="4" w:space="0" w:color="000000"/>
              <w:right w:val="single" w:sz="4" w:space="0" w:color="000000"/>
            </w:tcBorders>
            <w:shd w:val="clear" w:color="FFFFFF" w:fill="FFFFFF"/>
            <w:vAlign w:val="center"/>
            <w:hideMark/>
          </w:tcPr>
          <w:p w14:paraId="60BFA917" w14:textId="77777777" w:rsidR="00C627F5" w:rsidRPr="00C627F5" w:rsidRDefault="00C627F5" w:rsidP="009717F3">
            <w:pPr>
              <w:spacing w:after="0" w:line="240" w:lineRule="auto"/>
              <w:jc w:val="center"/>
              <w:rPr>
                <w:rFonts w:eastAsia="Times New Roman" w:cs="Times New Roman"/>
                <w:kern w:val="0"/>
                <w:sz w:val="22"/>
                <w:szCs w:val="22"/>
                <w:lang w:eastAsia="pl-PL"/>
              </w:rPr>
            </w:pPr>
            <w:proofErr w:type="spellStart"/>
            <w:r w:rsidRPr="00C627F5">
              <w:rPr>
                <w:rFonts w:eastAsia="Times New Roman" w:cs="Times New Roman"/>
                <w:kern w:val="0"/>
                <w:sz w:val="22"/>
                <w:szCs w:val="22"/>
                <w:lang w:eastAsia="pl-PL"/>
              </w:rPr>
              <w:t>szt</w:t>
            </w:r>
            <w:proofErr w:type="spellEnd"/>
          </w:p>
        </w:tc>
        <w:tc>
          <w:tcPr>
            <w:tcW w:w="1411" w:type="dxa"/>
            <w:tcBorders>
              <w:top w:val="nil"/>
              <w:left w:val="nil"/>
              <w:bottom w:val="single" w:sz="4" w:space="0" w:color="000000"/>
              <w:right w:val="single" w:sz="4" w:space="0" w:color="000000"/>
            </w:tcBorders>
            <w:shd w:val="clear" w:color="000000" w:fill="FFFFFF"/>
            <w:vAlign w:val="center"/>
            <w:hideMark/>
          </w:tcPr>
          <w:p w14:paraId="33C6CAAC"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2 </w:t>
            </w:r>
          </w:p>
        </w:tc>
      </w:tr>
      <w:tr w:rsidR="00C627F5" w:rsidRPr="00C627F5" w14:paraId="0C087ADA"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517A39F5"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65</w:t>
            </w:r>
          </w:p>
        </w:tc>
        <w:tc>
          <w:tcPr>
            <w:tcW w:w="5927" w:type="dxa"/>
            <w:tcBorders>
              <w:top w:val="nil"/>
              <w:left w:val="nil"/>
              <w:bottom w:val="single" w:sz="4" w:space="0" w:color="000000"/>
              <w:right w:val="single" w:sz="4" w:space="0" w:color="000000"/>
            </w:tcBorders>
            <w:shd w:val="clear" w:color="FFFFFF" w:fill="FFFFFF"/>
            <w:vAlign w:val="center"/>
            <w:hideMark/>
          </w:tcPr>
          <w:p w14:paraId="590E4697"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drukarki HP 107W  HP106A (1000 </w:t>
            </w:r>
            <w:proofErr w:type="spellStart"/>
            <w:r w:rsidRPr="00C627F5">
              <w:rPr>
                <w:rFonts w:eastAsia="Times New Roman" w:cs="Times New Roman"/>
                <w:kern w:val="0"/>
                <w:sz w:val="22"/>
                <w:szCs w:val="22"/>
                <w:lang w:eastAsia="pl-PL"/>
              </w:rPr>
              <w:t>str</w:t>
            </w:r>
            <w:proofErr w:type="spellEnd"/>
            <w:r w:rsidRPr="00C627F5">
              <w:rPr>
                <w:rFonts w:eastAsia="Times New Roman" w:cs="Times New Roman"/>
                <w:kern w:val="0"/>
                <w:sz w:val="22"/>
                <w:szCs w:val="22"/>
                <w:lang w:eastAsia="pl-PL"/>
              </w:rPr>
              <w:t>)</w:t>
            </w:r>
          </w:p>
        </w:tc>
        <w:tc>
          <w:tcPr>
            <w:tcW w:w="792" w:type="dxa"/>
            <w:tcBorders>
              <w:top w:val="nil"/>
              <w:left w:val="nil"/>
              <w:bottom w:val="single" w:sz="4" w:space="0" w:color="000000"/>
              <w:right w:val="single" w:sz="4" w:space="0" w:color="000000"/>
            </w:tcBorders>
            <w:shd w:val="clear" w:color="FFFFFF" w:fill="FFFFFF"/>
            <w:vAlign w:val="center"/>
            <w:hideMark/>
          </w:tcPr>
          <w:p w14:paraId="13B6FFDA"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6E81FE5F"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12 </w:t>
            </w:r>
          </w:p>
        </w:tc>
      </w:tr>
      <w:tr w:rsidR="00C627F5" w:rsidRPr="00C627F5" w14:paraId="6BF079DA"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3C5DA5E2"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66</w:t>
            </w:r>
          </w:p>
        </w:tc>
        <w:tc>
          <w:tcPr>
            <w:tcW w:w="5927" w:type="dxa"/>
            <w:tcBorders>
              <w:top w:val="nil"/>
              <w:left w:val="nil"/>
              <w:bottom w:val="single" w:sz="4" w:space="0" w:color="000000"/>
              <w:right w:val="single" w:sz="4" w:space="0" w:color="000000"/>
            </w:tcBorders>
            <w:shd w:val="clear" w:color="FFFFFF" w:fill="FFFFFF"/>
            <w:vAlign w:val="center"/>
            <w:hideMark/>
          </w:tcPr>
          <w:p w14:paraId="6FB19AC7" w14:textId="77777777" w:rsidR="00C627F5" w:rsidRPr="00161169" w:rsidRDefault="00C627F5" w:rsidP="009717F3">
            <w:pPr>
              <w:spacing w:after="0" w:line="240" w:lineRule="auto"/>
              <w:ind w:firstLineChars="100" w:firstLine="220"/>
              <w:rPr>
                <w:rFonts w:eastAsia="Times New Roman" w:cs="Times New Roman"/>
                <w:kern w:val="0"/>
                <w:sz w:val="22"/>
                <w:szCs w:val="22"/>
                <w:lang w:val="en-GB" w:eastAsia="pl-PL"/>
              </w:rPr>
            </w:pPr>
            <w:r w:rsidRPr="00161169">
              <w:rPr>
                <w:rFonts w:eastAsia="Times New Roman" w:cs="Times New Roman"/>
                <w:kern w:val="0"/>
                <w:sz w:val="22"/>
                <w:szCs w:val="22"/>
                <w:lang w:val="en-GB" w:eastAsia="pl-PL"/>
              </w:rPr>
              <w:t xml:space="preserve">Toner do Ricoh Typ-305 (842079) </w:t>
            </w:r>
            <w:proofErr w:type="spellStart"/>
            <w:r w:rsidRPr="00161169">
              <w:rPr>
                <w:rFonts w:eastAsia="Times New Roman" w:cs="Times New Roman"/>
                <w:kern w:val="0"/>
                <w:sz w:val="22"/>
                <w:szCs w:val="22"/>
                <w:lang w:val="en-GB" w:eastAsia="pl-PL"/>
              </w:rPr>
              <w:t>czarny</w:t>
            </w:r>
            <w:proofErr w:type="spellEnd"/>
            <w:r w:rsidRPr="00161169">
              <w:rPr>
                <w:rFonts w:eastAsia="Times New Roman" w:cs="Times New Roman"/>
                <w:kern w:val="0"/>
                <w:sz w:val="22"/>
                <w:szCs w:val="22"/>
                <w:lang w:val="en-GB" w:eastAsia="pl-PL"/>
              </w:rPr>
              <w:t xml:space="preserve"> MPC305HE (12000 str)</w:t>
            </w:r>
          </w:p>
        </w:tc>
        <w:tc>
          <w:tcPr>
            <w:tcW w:w="792" w:type="dxa"/>
            <w:tcBorders>
              <w:top w:val="nil"/>
              <w:left w:val="nil"/>
              <w:bottom w:val="single" w:sz="4" w:space="0" w:color="000000"/>
              <w:right w:val="single" w:sz="4" w:space="0" w:color="000000"/>
            </w:tcBorders>
            <w:shd w:val="clear" w:color="FFFFFF" w:fill="FFFFFF"/>
            <w:vAlign w:val="center"/>
            <w:hideMark/>
          </w:tcPr>
          <w:p w14:paraId="0B8BAFAB"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08DEF1D7"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20 </w:t>
            </w:r>
          </w:p>
        </w:tc>
      </w:tr>
      <w:tr w:rsidR="00C627F5" w:rsidRPr="00C627F5" w14:paraId="7FE5C48E" w14:textId="77777777" w:rsidTr="009717F3">
        <w:trPr>
          <w:trHeight w:val="253"/>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037F9B9B"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67</w:t>
            </w:r>
          </w:p>
        </w:tc>
        <w:tc>
          <w:tcPr>
            <w:tcW w:w="5927" w:type="dxa"/>
            <w:tcBorders>
              <w:top w:val="nil"/>
              <w:left w:val="nil"/>
              <w:bottom w:val="single" w:sz="4" w:space="0" w:color="000000"/>
              <w:right w:val="single" w:sz="4" w:space="0" w:color="000000"/>
            </w:tcBorders>
            <w:shd w:val="clear" w:color="FFFFFF" w:fill="FFFFFF"/>
            <w:vAlign w:val="center"/>
            <w:hideMark/>
          </w:tcPr>
          <w:p w14:paraId="51814314" w14:textId="77777777" w:rsidR="00C627F5" w:rsidRPr="00C627F5" w:rsidRDefault="00C627F5" w:rsidP="009717F3">
            <w:pPr>
              <w:spacing w:after="0" w:line="240" w:lineRule="auto"/>
              <w:ind w:firstLineChars="100" w:firstLine="220"/>
              <w:rPr>
                <w:rFonts w:eastAsia="Times New Roman" w:cs="Times New Roman"/>
                <w:kern w:val="0"/>
                <w:sz w:val="22"/>
                <w:szCs w:val="22"/>
                <w:lang w:val="de-DE" w:eastAsia="pl-PL"/>
              </w:rPr>
            </w:pPr>
            <w:r w:rsidRPr="00C627F5">
              <w:rPr>
                <w:rFonts w:eastAsia="Times New Roman" w:cs="Times New Roman"/>
                <w:kern w:val="0"/>
                <w:sz w:val="22"/>
                <w:szCs w:val="22"/>
                <w:lang w:val="de-DE" w:eastAsia="pl-PL"/>
              </w:rPr>
              <w:t xml:space="preserve">Toner Ricoh Typ-305 (842082) </w:t>
            </w:r>
            <w:proofErr w:type="spellStart"/>
            <w:r w:rsidRPr="00C627F5">
              <w:rPr>
                <w:rFonts w:eastAsia="Times New Roman" w:cs="Times New Roman"/>
                <w:kern w:val="0"/>
                <w:sz w:val="22"/>
                <w:szCs w:val="22"/>
                <w:lang w:val="de-DE" w:eastAsia="pl-PL"/>
              </w:rPr>
              <w:t>cyan</w:t>
            </w:r>
            <w:proofErr w:type="spellEnd"/>
            <w:r w:rsidRPr="00C627F5">
              <w:rPr>
                <w:rFonts w:eastAsia="Times New Roman" w:cs="Times New Roman"/>
                <w:kern w:val="0"/>
                <w:sz w:val="22"/>
                <w:szCs w:val="22"/>
                <w:lang w:val="de-DE" w:eastAsia="pl-PL"/>
              </w:rPr>
              <w:t xml:space="preserve"> MPC305HE (4000str)</w:t>
            </w:r>
          </w:p>
        </w:tc>
        <w:tc>
          <w:tcPr>
            <w:tcW w:w="792" w:type="dxa"/>
            <w:tcBorders>
              <w:top w:val="nil"/>
              <w:left w:val="nil"/>
              <w:bottom w:val="single" w:sz="4" w:space="0" w:color="000000"/>
              <w:right w:val="single" w:sz="4" w:space="0" w:color="000000"/>
            </w:tcBorders>
            <w:shd w:val="clear" w:color="FFFFFF" w:fill="FFFFFF"/>
            <w:vAlign w:val="center"/>
            <w:hideMark/>
          </w:tcPr>
          <w:p w14:paraId="66F731D3" w14:textId="77777777" w:rsidR="00C627F5" w:rsidRPr="00C627F5" w:rsidRDefault="00C627F5" w:rsidP="009717F3">
            <w:pPr>
              <w:spacing w:after="0" w:line="240" w:lineRule="auto"/>
              <w:jc w:val="center"/>
              <w:rPr>
                <w:rFonts w:eastAsia="Times New Roman" w:cs="Times New Roman"/>
                <w:kern w:val="0"/>
                <w:sz w:val="22"/>
                <w:szCs w:val="22"/>
                <w:lang w:eastAsia="pl-PL"/>
              </w:rPr>
            </w:pPr>
            <w:proofErr w:type="spellStart"/>
            <w:r w:rsidRPr="00C627F5">
              <w:rPr>
                <w:rFonts w:eastAsia="Times New Roman" w:cs="Times New Roman"/>
                <w:kern w:val="0"/>
                <w:sz w:val="22"/>
                <w:szCs w:val="22"/>
                <w:lang w:eastAsia="pl-PL"/>
              </w:rPr>
              <w:t>szt</w:t>
            </w:r>
            <w:proofErr w:type="spellEnd"/>
          </w:p>
        </w:tc>
        <w:tc>
          <w:tcPr>
            <w:tcW w:w="1411" w:type="dxa"/>
            <w:tcBorders>
              <w:top w:val="nil"/>
              <w:left w:val="nil"/>
              <w:bottom w:val="single" w:sz="4" w:space="0" w:color="000000"/>
              <w:right w:val="single" w:sz="4" w:space="0" w:color="000000"/>
            </w:tcBorders>
            <w:shd w:val="clear" w:color="000000" w:fill="FFFFFF"/>
            <w:vAlign w:val="center"/>
            <w:hideMark/>
          </w:tcPr>
          <w:p w14:paraId="343F6A82"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20 </w:t>
            </w:r>
          </w:p>
        </w:tc>
      </w:tr>
      <w:tr w:rsidR="00C627F5" w:rsidRPr="00C627F5" w14:paraId="36444E0E"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2CB278CB"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68</w:t>
            </w:r>
          </w:p>
        </w:tc>
        <w:tc>
          <w:tcPr>
            <w:tcW w:w="5927" w:type="dxa"/>
            <w:tcBorders>
              <w:top w:val="nil"/>
              <w:left w:val="nil"/>
              <w:bottom w:val="single" w:sz="4" w:space="0" w:color="000000"/>
              <w:right w:val="single" w:sz="4" w:space="0" w:color="000000"/>
            </w:tcBorders>
            <w:shd w:val="clear" w:color="FFFFFF" w:fill="FFFFFF"/>
            <w:vAlign w:val="center"/>
            <w:hideMark/>
          </w:tcPr>
          <w:p w14:paraId="55D0CB4D" w14:textId="77777777" w:rsidR="00C627F5" w:rsidRPr="00C627F5" w:rsidRDefault="00C627F5" w:rsidP="009717F3">
            <w:pPr>
              <w:spacing w:after="0" w:line="240" w:lineRule="auto"/>
              <w:ind w:firstLineChars="100" w:firstLine="220"/>
              <w:rPr>
                <w:rFonts w:eastAsia="Times New Roman" w:cs="Times New Roman"/>
                <w:kern w:val="0"/>
                <w:sz w:val="22"/>
                <w:szCs w:val="22"/>
                <w:lang w:val="de-DE" w:eastAsia="pl-PL"/>
              </w:rPr>
            </w:pPr>
            <w:r w:rsidRPr="00C627F5">
              <w:rPr>
                <w:rFonts w:eastAsia="Times New Roman" w:cs="Times New Roman"/>
                <w:kern w:val="0"/>
                <w:sz w:val="22"/>
                <w:szCs w:val="22"/>
                <w:lang w:val="de-DE" w:eastAsia="pl-PL"/>
              </w:rPr>
              <w:t xml:space="preserve">Toner Ricoh Typ-305 (842081) </w:t>
            </w:r>
            <w:proofErr w:type="spellStart"/>
            <w:r w:rsidRPr="00C627F5">
              <w:rPr>
                <w:rFonts w:eastAsia="Times New Roman" w:cs="Times New Roman"/>
                <w:kern w:val="0"/>
                <w:sz w:val="22"/>
                <w:szCs w:val="22"/>
                <w:lang w:val="de-DE" w:eastAsia="pl-PL"/>
              </w:rPr>
              <w:t>magenta</w:t>
            </w:r>
            <w:proofErr w:type="spellEnd"/>
            <w:r w:rsidRPr="00C627F5">
              <w:rPr>
                <w:rFonts w:eastAsia="Times New Roman" w:cs="Times New Roman"/>
                <w:kern w:val="0"/>
                <w:sz w:val="22"/>
                <w:szCs w:val="22"/>
                <w:lang w:val="de-DE" w:eastAsia="pl-PL"/>
              </w:rPr>
              <w:t xml:space="preserve"> MPC305HE (4000str)</w:t>
            </w:r>
          </w:p>
        </w:tc>
        <w:tc>
          <w:tcPr>
            <w:tcW w:w="792" w:type="dxa"/>
            <w:tcBorders>
              <w:top w:val="nil"/>
              <w:left w:val="nil"/>
              <w:bottom w:val="single" w:sz="4" w:space="0" w:color="000000"/>
              <w:right w:val="single" w:sz="4" w:space="0" w:color="000000"/>
            </w:tcBorders>
            <w:shd w:val="clear" w:color="FFFFFF" w:fill="FFFFFF"/>
            <w:vAlign w:val="center"/>
            <w:hideMark/>
          </w:tcPr>
          <w:p w14:paraId="461434B8" w14:textId="77777777" w:rsidR="00C627F5" w:rsidRPr="00C627F5" w:rsidRDefault="00C627F5" w:rsidP="009717F3">
            <w:pPr>
              <w:spacing w:after="0" w:line="240" w:lineRule="auto"/>
              <w:jc w:val="center"/>
              <w:rPr>
                <w:rFonts w:eastAsia="Times New Roman" w:cs="Times New Roman"/>
                <w:kern w:val="0"/>
                <w:sz w:val="22"/>
                <w:szCs w:val="22"/>
                <w:lang w:eastAsia="pl-PL"/>
              </w:rPr>
            </w:pPr>
            <w:proofErr w:type="spellStart"/>
            <w:r w:rsidRPr="00C627F5">
              <w:rPr>
                <w:rFonts w:eastAsia="Times New Roman" w:cs="Times New Roman"/>
                <w:kern w:val="0"/>
                <w:sz w:val="22"/>
                <w:szCs w:val="22"/>
                <w:lang w:eastAsia="pl-PL"/>
              </w:rPr>
              <w:t>szt</w:t>
            </w:r>
            <w:proofErr w:type="spellEnd"/>
          </w:p>
        </w:tc>
        <w:tc>
          <w:tcPr>
            <w:tcW w:w="1411" w:type="dxa"/>
            <w:tcBorders>
              <w:top w:val="nil"/>
              <w:left w:val="nil"/>
              <w:bottom w:val="single" w:sz="4" w:space="0" w:color="000000"/>
              <w:right w:val="single" w:sz="4" w:space="0" w:color="000000"/>
            </w:tcBorders>
            <w:shd w:val="clear" w:color="000000" w:fill="FFFFFF"/>
            <w:vAlign w:val="center"/>
            <w:hideMark/>
          </w:tcPr>
          <w:p w14:paraId="10375854"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16 </w:t>
            </w:r>
          </w:p>
        </w:tc>
      </w:tr>
      <w:tr w:rsidR="00C627F5" w:rsidRPr="00C627F5" w14:paraId="78847CDE"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75734A1F"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69</w:t>
            </w:r>
          </w:p>
        </w:tc>
        <w:tc>
          <w:tcPr>
            <w:tcW w:w="5927" w:type="dxa"/>
            <w:tcBorders>
              <w:top w:val="nil"/>
              <w:left w:val="nil"/>
              <w:bottom w:val="single" w:sz="4" w:space="0" w:color="000000"/>
              <w:right w:val="single" w:sz="4" w:space="0" w:color="000000"/>
            </w:tcBorders>
            <w:shd w:val="clear" w:color="FFFFFF" w:fill="FFFFFF"/>
            <w:vAlign w:val="center"/>
            <w:hideMark/>
          </w:tcPr>
          <w:p w14:paraId="62EF7BB3" w14:textId="77777777" w:rsidR="00C627F5" w:rsidRPr="00C627F5" w:rsidRDefault="00C627F5" w:rsidP="009717F3">
            <w:pPr>
              <w:spacing w:after="0" w:line="240" w:lineRule="auto"/>
              <w:ind w:firstLineChars="100" w:firstLine="220"/>
              <w:rPr>
                <w:rFonts w:eastAsia="Times New Roman" w:cs="Times New Roman"/>
                <w:kern w:val="0"/>
                <w:sz w:val="22"/>
                <w:szCs w:val="22"/>
                <w:lang w:val="de-DE" w:eastAsia="pl-PL"/>
              </w:rPr>
            </w:pPr>
            <w:r w:rsidRPr="00C627F5">
              <w:rPr>
                <w:rFonts w:eastAsia="Times New Roman" w:cs="Times New Roman"/>
                <w:kern w:val="0"/>
                <w:sz w:val="22"/>
                <w:szCs w:val="22"/>
                <w:lang w:val="de-DE" w:eastAsia="pl-PL"/>
              </w:rPr>
              <w:t xml:space="preserve"> Toner Ricoh Typ-305 (842080) </w:t>
            </w:r>
            <w:proofErr w:type="spellStart"/>
            <w:r w:rsidRPr="00C627F5">
              <w:rPr>
                <w:rFonts w:eastAsia="Times New Roman" w:cs="Times New Roman"/>
                <w:kern w:val="0"/>
                <w:sz w:val="22"/>
                <w:szCs w:val="22"/>
                <w:lang w:val="de-DE" w:eastAsia="pl-PL"/>
              </w:rPr>
              <w:t>żółty</w:t>
            </w:r>
            <w:proofErr w:type="spellEnd"/>
            <w:r w:rsidRPr="00C627F5">
              <w:rPr>
                <w:rFonts w:eastAsia="Times New Roman" w:cs="Times New Roman"/>
                <w:kern w:val="0"/>
                <w:sz w:val="22"/>
                <w:szCs w:val="22"/>
                <w:lang w:val="de-DE" w:eastAsia="pl-PL"/>
              </w:rPr>
              <w:t xml:space="preserve"> MPC305HE (4000str)</w:t>
            </w:r>
          </w:p>
        </w:tc>
        <w:tc>
          <w:tcPr>
            <w:tcW w:w="792" w:type="dxa"/>
            <w:tcBorders>
              <w:top w:val="nil"/>
              <w:left w:val="nil"/>
              <w:bottom w:val="single" w:sz="4" w:space="0" w:color="000000"/>
              <w:right w:val="single" w:sz="4" w:space="0" w:color="000000"/>
            </w:tcBorders>
            <w:shd w:val="clear" w:color="FFFFFF" w:fill="FFFFFF"/>
            <w:vAlign w:val="center"/>
            <w:hideMark/>
          </w:tcPr>
          <w:p w14:paraId="1869665C"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1E889338"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16 </w:t>
            </w:r>
          </w:p>
        </w:tc>
      </w:tr>
      <w:tr w:rsidR="00C627F5" w:rsidRPr="00C627F5" w14:paraId="6780C9D9"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0DB75354"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70</w:t>
            </w:r>
          </w:p>
        </w:tc>
        <w:tc>
          <w:tcPr>
            <w:tcW w:w="5927" w:type="dxa"/>
            <w:tcBorders>
              <w:top w:val="nil"/>
              <w:left w:val="nil"/>
              <w:bottom w:val="single" w:sz="4" w:space="0" w:color="000000"/>
              <w:right w:val="single" w:sz="4" w:space="0" w:color="000000"/>
            </w:tcBorders>
            <w:shd w:val="clear" w:color="FFFFFF" w:fill="FFFFFF"/>
            <w:vAlign w:val="center"/>
            <w:hideMark/>
          </w:tcPr>
          <w:p w14:paraId="4D046899"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Toner do Ricoh AFICIO 3500/3510SF, (406990) czarny (6400str)</w:t>
            </w:r>
          </w:p>
        </w:tc>
        <w:tc>
          <w:tcPr>
            <w:tcW w:w="792" w:type="dxa"/>
            <w:tcBorders>
              <w:top w:val="nil"/>
              <w:left w:val="nil"/>
              <w:bottom w:val="single" w:sz="4" w:space="0" w:color="000000"/>
              <w:right w:val="single" w:sz="4" w:space="0" w:color="000000"/>
            </w:tcBorders>
            <w:shd w:val="clear" w:color="FFFFFF" w:fill="FFFFFF"/>
            <w:vAlign w:val="center"/>
            <w:hideMark/>
          </w:tcPr>
          <w:p w14:paraId="3D2DA06E"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1A70768D"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 </w:t>
            </w:r>
          </w:p>
        </w:tc>
      </w:tr>
      <w:tr w:rsidR="00C627F5" w:rsidRPr="00C627F5" w14:paraId="7ED59ACE"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52CC86BD"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71</w:t>
            </w:r>
          </w:p>
        </w:tc>
        <w:tc>
          <w:tcPr>
            <w:tcW w:w="5927" w:type="dxa"/>
            <w:tcBorders>
              <w:top w:val="nil"/>
              <w:left w:val="nil"/>
              <w:bottom w:val="single" w:sz="4" w:space="0" w:color="000000"/>
              <w:right w:val="single" w:sz="4" w:space="0" w:color="000000"/>
            </w:tcBorders>
            <w:shd w:val="clear" w:color="FFFFFF" w:fill="FFFFFF"/>
            <w:vAlign w:val="center"/>
            <w:hideMark/>
          </w:tcPr>
          <w:p w14:paraId="0B59D2A3" w14:textId="77777777" w:rsidR="00C627F5" w:rsidRPr="00161169" w:rsidRDefault="00C627F5" w:rsidP="009717F3">
            <w:pPr>
              <w:spacing w:after="0" w:line="240" w:lineRule="auto"/>
              <w:ind w:firstLineChars="100" w:firstLine="220"/>
              <w:rPr>
                <w:rFonts w:eastAsia="Times New Roman" w:cs="Times New Roman"/>
                <w:kern w:val="0"/>
                <w:sz w:val="22"/>
                <w:szCs w:val="22"/>
                <w:lang w:val="en-GB" w:eastAsia="pl-PL"/>
              </w:rPr>
            </w:pPr>
            <w:r w:rsidRPr="00161169">
              <w:rPr>
                <w:rFonts w:eastAsia="Times New Roman" w:cs="Times New Roman"/>
                <w:kern w:val="0"/>
                <w:sz w:val="22"/>
                <w:szCs w:val="22"/>
                <w:lang w:val="en-GB" w:eastAsia="pl-PL"/>
              </w:rPr>
              <w:t>Toner do HP LJ PRO M15A toner CF244A</w:t>
            </w:r>
            <w:r w:rsidRPr="00161169">
              <w:rPr>
                <w:rFonts w:eastAsia="Times New Roman" w:cs="Times New Roman"/>
                <w:b/>
                <w:bCs/>
                <w:kern w:val="0"/>
                <w:sz w:val="22"/>
                <w:szCs w:val="22"/>
                <w:lang w:val="en-GB" w:eastAsia="pl-PL"/>
              </w:rPr>
              <w:t xml:space="preserve">, </w:t>
            </w:r>
            <w:r w:rsidRPr="00161169">
              <w:rPr>
                <w:rFonts w:eastAsia="Times New Roman" w:cs="Times New Roman"/>
                <w:kern w:val="0"/>
                <w:sz w:val="22"/>
                <w:szCs w:val="22"/>
                <w:lang w:val="en-GB" w:eastAsia="pl-PL"/>
              </w:rPr>
              <w:t>(1000str.)</w:t>
            </w:r>
          </w:p>
        </w:tc>
        <w:tc>
          <w:tcPr>
            <w:tcW w:w="792" w:type="dxa"/>
            <w:tcBorders>
              <w:top w:val="nil"/>
              <w:left w:val="nil"/>
              <w:bottom w:val="single" w:sz="4" w:space="0" w:color="000000"/>
              <w:right w:val="single" w:sz="4" w:space="0" w:color="000000"/>
            </w:tcBorders>
            <w:shd w:val="clear" w:color="FFFFFF" w:fill="FFFFFF"/>
            <w:vAlign w:val="center"/>
            <w:hideMark/>
          </w:tcPr>
          <w:p w14:paraId="0FF25FC1"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60502CDA"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 </w:t>
            </w:r>
          </w:p>
        </w:tc>
      </w:tr>
      <w:tr w:rsidR="00C627F5" w:rsidRPr="00C627F5" w14:paraId="60E78E8E"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63A0DB74"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72</w:t>
            </w:r>
          </w:p>
        </w:tc>
        <w:tc>
          <w:tcPr>
            <w:tcW w:w="5927" w:type="dxa"/>
            <w:tcBorders>
              <w:top w:val="nil"/>
              <w:left w:val="nil"/>
              <w:bottom w:val="single" w:sz="4" w:space="0" w:color="000000"/>
              <w:right w:val="single" w:sz="4" w:space="0" w:color="000000"/>
            </w:tcBorders>
            <w:shd w:val="clear" w:color="FFFFFF" w:fill="FFFFFF"/>
            <w:vAlign w:val="center"/>
            <w:hideMark/>
          </w:tcPr>
          <w:p w14:paraId="2D0FCC7B" w14:textId="77777777" w:rsidR="00C627F5" w:rsidRPr="00161169" w:rsidRDefault="00C627F5" w:rsidP="009717F3">
            <w:pPr>
              <w:spacing w:after="0" w:line="240" w:lineRule="auto"/>
              <w:ind w:firstLineChars="100" w:firstLine="220"/>
              <w:rPr>
                <w:rFonts w:eastAsia="Times New Roman" w:cs="Times New Roman"/>
                <w:kern w:val="0"/>
                <w:sz w:val="22"/>
                <w:szCs w:val="22"/>
                <w:lang w:val="en-GB" w:eastAsia="pl-PL"/>
              </w:rPr>
            </w:pPr>
            <w:r w:rsidRPr="00161169">
              <w:rPr>
                <w:rFonts w:eastAsia="Times New Roman" w:cs="Times New Roman"/>
                <w:kern w:val="0"/>
                <w:sz w:val="22"/>
                <w:szCs w:val="22"/>
                <w:lang w:val="en-GB" w:eastAsia="pl-PL"/>
              </w:rPr>
              <w:t xml:space="preserve">Toner do HP LI PRO M102W </w:t>
            </w:r>
            <w:proofErr w:type="spellStart"/>
            <w:r w:rsidRPr="00161169">
              <w:rPr>
                <w:rFonts w:eastAsia="Times New Roman" w:cs="Times New Roman"/>
                <w:kern w:val="0"/>
                <w:sz w:val="22"/>
                <w:szCs w:val="22"/>
                <w:lang w:val="en-GB" w:eastAsia="pl-PL"/>
              </w:rPr>
              <w:t>i</w:t>
            </w:r>
            <w:proofErr w:type="spellEnd"/>
            <w:r w:rsidRPr="00161169">
              <w:rPr>
                <w:rFonts w:eastAsia="Times New Roman" w:cs="Times New Roman"/>
                <w:kern w:val="0"/>
                <w:sz w:val="22"/>
                <w:szCs w:val="22"/>
                <w:lang w:val="en-GB" w:eastAsia="pl-PL"/>
              </w:rPr>
              <w:t xml:space="preserve"> do HP LJ PRO M130A, toner CF217A (1600str)</w:t>
            </w:r>
          </w:p>
        </w:tc>
        <w:tc>
          <w:tcPr>
            <w:tcW w:w="792" w:type="dxa"/>
            <w:tcBorders>
              <w:top w:val="nil"/>
              <w:left w:val="nil"/>
              <w:bottom w:val="single" w:sz="4" w:space="0" w:color="000000"/>
              <w:right w:val="single" w:sz="4" w:space="0" w:color="000000"/>
            </w:tcBorders>
            <w:shd w:val="clear" w:color="FFFFFF" w:fill="FFFFFF"/>
            <w:vAlign w:val="center"/>
            <w:hideMark/>
          </w:tcPr>
          <w:p w14:paraId="52244E45"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55DB80C3"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12 </w:t>
            </w:r>
          </w:p>
        </w:tc>
      </w:tr>
      <w:tr w:rsidR="00C627F5" w:rsidRPr="00C627F5" w14:paraId="348E72D2" w14:textId="77777777" w:rsidTr="009717F3">
        <w:trPr>
          <w:trHeight w:val="484"/>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2E54D5FF"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73</w:t>
            </w:r>
          </w:p>
        </w:tc>
        <w:tc>
          <w:tcPr>
            <w:tcW w:w="5927" w:type="dxa"/>
            <w:tcBorders>
              <w:top w:val="nil"/>
              <w:left w:val="nil"/>
              <w:bottom w:val="single" w:sz="4" w:space="0" w:color="000000"/>
              <w:right w:val="single" w:sz="4" w:space="0" w:color="000000"/>
            </w:tcBorders>
            <w:shd w:val="clear" w:color="FFFFFF" w:fill="FFFFFF"/>
            <w:vAlign w:val="center"/>
            <w:hideMark/>
          </w:tcPr>
          <w:p w14:paraId="07A26D82"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urządzenia wielofunkcyjnego RICOH IM350 czarny 418133/419082 (14000str.) </w:t>
            </w:r>
          </w:p>
          <w:p w14:paraId="7D4FCDD8"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urządzenia na gwarancji producenta</w:t>
            </w:r>
          </w:p>
        </w:tc>
        <w:tc>
          <w:tcPr>
            <w:tcW w:w="792" w:type="dxa"/>
            <w:tcBorders>
              <w:top w:val="nil"/>
              <w:left w:val="nil"/>
              <w:bottom w:val="single" w:sz="4" w:space="0" w:color="000000"/>
              <w:right w:val="single" w:sz="4" w:space="0" w:color="000000"/>
            </w:tcBorders>
            <w:shd w:val="clear" w:color="FFFFFF" w:fill="FFFFFF"/>
            <w:vAlign w:val="center"/>
            <w:hideMark/>
          </w:tcPr>
          <w:p w14:paraId="7998CB74"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single" w:sz="4" w:space="0" w:color="000000"/>
              <w:right w:val="single" w:sz="4" w:space="0" w:color="000000"/>
            </w:tcBorders>
            <w:shd w:val="clear" w:color="000000" w:fill="FFFFFF"/>
            <w:vAlign w:val="center"/>
            <w:hideMark/>
          </w:tcPr>
          <w:p w14:paraId="75C2283C"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40 </w:t>
            </w:r>
          </w:p>
        </w:tc>
      </w:tr>
      <w:tr w:rsidR="00C627F5" w:rsidRPr="00C627F5" w14:paraId="6C44399C" w14:textId="77777777" w:rsidTr="009717F3">
        <w:trPr>
          <w:trHeight w:val="484"/>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57D7A0DA"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74</w:t>
            </w:r>
          </w:p>
        </w:tc>
        <w:tc>
          <w:tcPr>
            <w:tcW w:w="5927" w:type="dxa"/>
            <w:tcBorders>
              <w:top w:val="nil"/>
              <w:left w:val="nil"/>
              <w:bottom w:val="single" w:sz="4" w:space="0" w:color="000000"/>
              <w:right w:val="single" w:sz="4" w:space="0" w:color="000000"/>
            </w:tcBorders>
            <w:shd w:val="clear" w:color="FFFFFF" w:fill="FFFFFF"/>
            <w:vAlign w:val="center"/>
            <w:hideMark/>
          </w:tcPr>
          <w:p w14:paraId="0642BEBD"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BĘBEN do urządzenia wielofunkcyjnego RICOCH IM350, czarny D0A42011 (70000str) </w:t>
            </w:r>
          </w:p>
          <w:p w14:paraId="499C0F95"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urządzenia na gwarancji producenta</w:t>
            </w:r>
          </w:p>
        </w:tc>
        <w:tc>
          <w:tcPr>
            <w:tcW w:w="792" w:type="dxa"/>
            <w:tcBorders>
              <w:top w:val="nil"/>
              <w:left w:val="nil"/>
              <w:bottom w:val="single" w:sz="4" w:space="0" w:color="000000"/>
              <w:right w:val="single" w:sz="4" w:space="0" w:color="000000"/>
            </w:tcBorders>
            <w:shd w:val="clear" w:color="FFFFFF" w:fill="FFFFFF"/>
            <w:vAlign w:val="center"/>
            <w:hideMark/>
          </w:tcPr>
          <w:p w14:paraId="030EA671" w14:textId="77777777" w:rsidR="00C627F5" w:rsidRPr="00C627F5" w:rsidRDefault="00C627F5" w:rsidP="009717F3">
            <w:pPr>
              <w:spacing w:after="0" w:line="240" w:lineRule="auto"/>
              <w:jc w:val="center"/>
              <w:rPr>
                <w:rFonts w:eastAsia="Times New Roman" w:cs="Times New Roman"/>
                <w:kern w:val="0"/>
                <w:sz w:val="22"/>
                <w:szCs w:val="22"/>
                <w:lang w:eastAsia="pl-PL"/>
              </w:rPr>
            </w:pPr>
            <w:proofErr w:type="spellStart"/>
            <w:r w:rsidRPr="00C627F5">
              <w:rPr>
                <w:rFonts w:eastAsia="Times New Roman" w:cs="Times New Roman"/>
                <w:kern w:val="0"/>
                <w:sz w:val="22"/>
                <w:szCs w:val="22"/>
                <w:lang w:eastAsia="pl-PL"/>
              </w:rPr>
              <w:t>szt</w:t>
            </w:r>
            <w:proofErr w:type="spellEnd"/>
          </w:p>
        </w:tc>
        <w:tc>
          <w:tcPr>
            <w:tcW w:w="1411" w:type="dxa"/>
            <w:tcBorders>
              <w:top w:val="nil"/>
              <w:left w:val="nil"/>
              <w:bottom w:val="single" w:sz="4" w:space="0" w:color="000000"/>
              <w:right w:val="single" w:sz="4" w:space="0" w:color="000000"/>
            </w:tcBorders>
            <w:shd w:val="clear" w:color="000000" w:fill="FFFFFF"/>
            <w:vAlign w:val="center"/>
            <w:hideMark/>
          </w:tcPr>
          <w:p w14:paraId="6413F253"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8 </w:t>
            </w:r>
          </w:p>
        </w:tc>
      </w:tr>
      <w:tr w:rsidR="00C627F5" w:rsidRPr="00C627F5" w14:paraId="2C2A7F6B" w14:textId="77777777" w:rsidTr="009717F3">
        <w:trPr>
          <w:trHeight w:val="495"/>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10631641"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75</w:t>
            </w:r>
          </w:p>
        </w:tc>
        <w:tc>
          <w:tcPr>
            <w:tcW w:w="5927" w:type="dxa"/>
            <w:tcBorders>
              <w:top w:val="nil"/>
              <w:left w:val="nil"/>
              <w:bottom w:val="single" w:sz="4" w:space="0" w:color="000000"/>
              <w:right w:val="single" w:sz="4" w:space="0" w:color="000000"/>
            </w:tcBorders>
            <w:shd w:val="clear" w:color="FFFFFF" w:fill="FFFFFF"/>
            <w:vAlign w:val="center"/>
            <w:hideMark/>
          </w:tcPr>
          <w:p w14:paraId="44596366"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Zestaw do RIMAGE  PROFESIONAL 2450 EVEREST 400PRINTER NAGRYWARKA WYPALARKA PŁYT DVD, </w:t>
            </w:r>
            <w:r w:rsidRPr="00C627F5">
              <w:rPr>
                <w:rFonts w:eastAsia="Times New Roman" w:cs="Times New Roman"/>
                <w:kern w:val="0"/>
                <w:sz w:val="22"/>
                <w:szCs w:val="22"/>
                <w:lang w:eastAsia="pl-PL"/>
              </w:rPr>
              <w:lastRenderedPageBreak/>
              <w:t>profesjonalne urządzenie medyczne</w:t>
            </w:r>
          </w:p>
        </w:tc>
        <w:tc>
          <w:tcPr>
            <w:tcW w:w="792" w:type="dxa"/>
            <w:tcBorders>
              <w:top w:val="nil"/>
              <w:left w:val="nil"/>
              <w:bottom w:val="single" w:sz="4" w:space="0" w:color="000000"/>
              <w:right w:val="single" w:sz="4" w:space="0" w:color="000000"/>
            </w:tcBorders>
            <w:shd w:val="clear" w:color="FFFFFF" w:fill="FFFFFF"/>
            <w:vAlign w:val="center"/>
            <w:hideMark/>
          </w:tcPr>
          <w:p w14:paraId="34472B34" w14:textId="77777777" w:rsidR="00C627F5" w:rsidRPr="00C627F5" w:rsidRDefault="00C627F5" w:rsidP="009717F3">
            <w:pPr>
              <w:spacing w:after="0" w:line="240" w:lineRule="auto"/>
              <w:jc w:val="center"/>
              <w:rPr>
                <w:rFonts w:eastAsia="Times New Roman" w:cs="Times New Roman"/>
                <w:kern w:val="0"/>
                <w:sz w:val="22"/>
                <w:szCs w:val="22"/>
                <w:lang w:eastAsia="pl-PL"/>
              </w:rPr>
            </w:pPr>
            <w:proofErr w:type="spellStart"/>
            <w:r w:rsidRPr="00C627F5">
              <w:rPr>
                <w:rFonts w:eastAsia="Times New Roman" w:cs="Times New Roman"/>
                <w:kern w:val="0"/>
                <w:sz w:val="22"/>
                <w:szCs w:val="22"/>
                <w:lang w:eastAsia="pl-PL"/>
              </w:rPr>
              <w:lastRenderedPageBreak/>
              <w:t>szt</w:t>
            </w:r>
            <w:proofErr w:type="spellEnd"/>
          </w:p>
        </w:tc>
        <w:tc>
          <w:tcPr>
            <w:tcW w:w="1411" w:type="dxa"/>
            <w:tcBorders>
              <w:top w:val="nil"/>
              <w:left w:val="nil"/>
              <w:bottom w:val="single" w:sz="4" w:space="0" w:color="000000"/>
              <w:right w:val="single" w:sz="4" w:space="0" w:color="000000"/>
            </w:tcBorders>
            <w:shd w:val="clear" w:color="000000" w:fill="FFFFFF"/>
            <w:vAlign w:val="center"/>
            <w:hideMark/>
          </w:tcPr>
          <w:p w14:paraId="295139FE"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14 </w:t>
            </w:r>
          </w:p>
        </w:tc>
      </w:tr>
      <w:tr w:rsidR="00C627F5" w:rsidRPr="00C627F5" w14:paraId="4BF4D535"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756703E9"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76</w:t>
            </w:r>
          </w:p>
        </w:tc>
        <w:tc>
          <w:tcPr>
            <w:tcW w:w="5927" w:type="dxa"/>
            <w:tcBorders>
              <w:top w:val="nil"/>
              <w:left w:val="nil"/>
              <w:bottom w:val="single" w:sz="4" w:space="0" w:color="000000"/>
              <w:right w:val="single" w:sz="4" w:space="0" w:color="000000"/>
            </w:tcBorders>
            <w:shd w:val="clear" w:color="FFFFFF" w:fill="FFFFFF"/>
            <w:vAlign w:val="center"/>
            <w:hideMark/>
          </w:tcPr>
          <w:p w14:paraId="0C0DEBE5"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Toner do KONICA MINOLTA BIZHUB 4000P, TNP-35 (A63W01H), (20000str)</w:t>
            </w:r>
          </w:p>
        </w:tc>
        <w:tc>
          <w:tcPr>
            <w:tcW w:w="792" w:type="dxa"/>
            <w:tcBorders>
              <w:top w:val="nil"/>
              <w:left w:val="nil"/>
              <w:bottom w:val="single" w:sz="4" w:space="0" w:color="000000"/>
              <w:right w:val="single" w:sz="4" w:space="0" w:color="000000"/>
            </w:tcBorders>
            <w:shd w:val="clear" w:color="FFFFFF" w:fill="FFFFFF"/>
            <w:vAlign w:val="center"/>
            <w:hideMark/>
          </w:tcPr>
          <w:p w14:paraId="0D1F798D" w14:textId="77777777" w:rsidR="00C627F5" w:rsidRPr="00C627F5" w:rsidRDefault="00C627F5" w:rsidP="009717F3">
            <w:pPr>
              <w:spacing w:after="0" w:line="240" w:lineRule="auto"/>
              <w:jc w:val="center"/>
              <w:rPr>
                <w:rFonts w:eastAsia="Times New Roman" w:cs="Times New Roman"/>
                <w:kern w:val="0"/>
                <w:sz w:val="22"/>
                <w:szCs w:val="22"/>
                <w:lang w:eastAsia="pl-PL"/>
              </w:rPr>
            </w:pPr>
            <w:proofErr w:type="spellStart"/>
            <w:r w:rsidRPr="00C627F5">
              <w:rPr>
                <w:rFonts w:eastAsia="Times New Roman" w:cs="Times New Roman"/>
                <w:kern w:val="0"/>
                <w:sz w:val="22"/>
                <w:szCs w:val="22"/>
                <w:lang w:eastAsia="pl-PL"/>
              </w:rPr>
              <w:t>szt</w:t>
            </w:r>
            <w:proofErr w:type="spellEnd"/>
          </w:p>
        </w:tc>
        <w:tc>
          <w:tcPr>
            <w:tcW w:w="1411" w:type="dxa"/>
            <w:tcBorders>
              <w:top w:val="nil"/>
              <w:left w:val="nil"/>
              <w:bottom w:val="single" w:sz="4" w:space="0" w:color="000000"/>
              <w:right w:val="single" w:sz="4" w:space="0" w:color="000000"/>
            </w:tcBorders>
            <w:shd w:val="clear" w:color="000000" w:fill="FFFFFF"/>
            <w:vAlign w:val="center"/>
            <w:hideMark/>
          </w:tcPr>
          <w:p w14:paraId="0B86C309"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1 </w:t>
            </w:r>
          </w:p>
        </w:tc>
      </w:tr>
      <w:tr w:rsidR="00C627F5" w:rsidRPr="00C627F5" w14:paraId="5049D7EF" w14:textId="77777777" w:rsidTr="009717F3">
        <w:trPr>
          <w:trHeight w:val="484"/>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0AA44127"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77</w:t>
            </w:r>
          </w:p>
        </w:tc>
        <w:tc>
          <w:tcPr>
            <w:tcW w:w="5927" w:type="dxa"/>
            <w:tcBorders>
              <w:top w:val="nil"/>
              <w:left w:val="nil"/>
              <w:bottom w:val="single" w:sz="4" w:space="0" w:color="000000"/>
              <w:right w:val="single" w:sz="4" w:space="0" w:color="000000"/>
            </w:tcBorders>
            <w:shd w:val="clear" w:color="FFFFFF" w:fill="FFFFFF"/>
            <w:vAlign w:val="center"/>
            <w:hideMark/>
          </w:tcPr>
          <w:p w14:paraId="5A64220C" w14:textId="77777777" w:rsidR="00C627F5" w:rsidRPr="00161169" w:rsidRDefault="00C627F5" w:rsidP="009717F3">
            <w:pPr>
              <w:spacing w:after="0" w:line="240" w:lineRule="auto"/>
              <w:ind w:firstLineChars="100" w:firstLine="220"/>
              <w:rPr>
                <w:rFonts w:eastAsia="Times New Roman" w:cs="Times New Roman"/>
                <w:kern w:val="0"/>
                <w:sz w:val="22"/>
                <w:szCs w:val="22"/>
                <w:lang w:val="en-GB" w:eastAsia="pl-PL"/>
              </w:rPr>
            </w:pPr>
            <w:r w:rsidRPr="00161169">
              <w:rPr>
                <w:rFonts w:eastAsia="Times New Roman" w:cs="Times New Roman"/>
                <w:kern w:val="0"/>
                <w:sz w:val="22"/>
                <w:szCs w:val="22"/>
                <w:lang w:val="en-GB" w:eastAsia="pl-PL"/>
              </w:rPr>
              <w:t xml:space="preserve">TONER do KYOCERA ECOSYS MA3500CIFX  TK-5370BK BLACK (7000str), </w:t>
            </w:r>
          </w:p>
          <w:p w14:paraId="4E7B1EFE"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urządzenia na gwarancji producenta</w:t>
            </w:r>
          </w:p>
        </w:tc>
        <w:tc>
          <w:tcPr>
            <w:tcW w:w="792" w:type="dxa"/>
            <w:tcBorders>
              <w:top w:val="nil"/>
              <w:left w:val="nil"/>
              <w:bottom w:val="single" w:sz="4" w:space="0" w:color="000000"/>
              <w:right w:val="single" w:sz="4" w:space="0" w:color="000000"/>
            </w:tcBorders>
            <w:shd w:val="clear" w:color="FFFFFF" w:fill="FFFFFF"/>
            <w:vAlign w:val="center"/>
            <w:hideMark/>
          </w:tcPr>
          <w:p w14:paraId="6460E10B" w14:textId="77777777" w:rsidR="00C627F5" w:rsidRPr="00C627F5" w:rsidRDefault="00C627F5" w:rsidP="009717F3">
            <w:pPr>
              <w:spacing w:after="0" w:line="240" w:lineRule="auto"/>
              <w:jc w:val="center"/>
              <w:rPr>
                <w:rFonts w:eastAsia="Times New Roman" w:cs="Times New Roman"/>
                <w:kern w:val="0"/>
                <w:sz w:val="22"/>
                <w:szCs w:val="22"/>
                <w:lang w:eastAsia="pl-PL"/>
              </w:rPr>
            </w:pPr>
            <w:proofErr w:type="spellStart"/>
            <w:r w:rsidRPr="00C627F5">
              <w:rPr>
                <w:rFonts w:eastAsia="Times New Roman" w:cs="Times New Roman"/>
                <w:kern w:val="0"/>
                <w:sz w:val="22"/>
                <w:szCs w:val="22"/>
                <w:lang w:eastAsia="pl-PL"/>
              </w:rPr>
              <w:t>szt</w:t>
            </w:r>
            <w:proofErr w:type="spellEnd"/>
          </w:p>
        </w:tc>
        <w:tc>
          <w:tcPr>
            <w:tcW w:w="1411" w:type="dxa"/>
            <w:tcBorders>
              <w:top w:val="nil"/>
              <w:left w:val="nil"/>
              <w:bottom w:val="single" w:sz="4" w:space="0" w:color="000000"/>
              <w:right w:val="single" w:sz="4" w:space="0" w:color="000000"/>
            </w:tcBorders>
            <w:shd w:val="clear" w:color="000000" w:fill="FFFFFF"/>
            <w:vAlign w:val="center"/>
            <w:hideMark/>
          </w:tcPr>
          <w:p w14:paraId="73A65CFA"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8 </w:t>
            </w:r>
          </w:p>
        </w:tc>
      </w:tr>
      <w:tr w:rsidR="00C627F5" w:rsidRPr="00C627F5" w14:paraId="66043FE0" w14:textId="77777777" w:rsidTr="009717F3">
        <w:trPr>
          <w:trHeight w:val="484"/>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3BEDC211"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78</w:t>
            </w:r>
          </w:p>
        </w:tc>
        <w:tc>
          <w:tcPr>
            <w:tcW w:w="5927" w:type="dxa"/>
            <w:tcBorders>
              <w:top w:val="nil"/>
              <w:left w:val="nil"/>
              <w:bottom w:val="single" w:sz="4" w:space="0" w:color="000000"/>
              <w:right w:val="single" w:sz="4" w:space="0" w:color="000000"/>
            </w:tcBorders>
            <w:shd w:val="clear" w:color="FFFFFF" w:fill="FFFFFF"/>
            <w:vAlign w:val="center"/>
            <w:hideMark/>
          </w:tcPr>
          <w:p w14:paraId="2B3AE2A4"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KYOCERA ECOSYS MA3500CIFX TK-5370BK MAGENTA (5000str), </w:t>
            </w:r>
          </w:p>
          <w:p w14:paraId="0D15669A"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urządzenia na gwarancji producenta</w:t>
            </w:r>
          </w:p>
        </w:tc>
        <w:tc>
          <w:tcPr>
            <w:tcW w:w="792" w:type="dxa"/>
            <w:tcBorders>
              <w:top w:val="nil"/>
              <w:left w:val="nil"/>
              <w:bottom w:val="single" w:sz="4" w:space="0" w:color="000000"/>
              <w:right w:val="single" w:sz="4" w:space="0" w:color="000000"/>
            </w:tcBorders>
            <w:shd w:val="clear" w:color="FFFFFF" w:fill="FFFFFF"/>
            <w:vAlign w:val="center"/>
            <w:hideMark/>
          </w:tcPr>
          <w:p w14:paraId="090DDE31" w14:textId="77777777" w:rsidR="00C627F5" w:rsidRPr="00C627F5" w:rsidRDefault="00C627F5" w:rsidP="009717F3">
            <w:pPr>
              <w:spacing w:after="0" w:line="240" w:lineRule="auto"/>
              <w:jc w:val="center"/>
              <w:rPr>
                <w:rFonts w:eastAsia="Times New Roman" w:cs="Times New Roman"/>
                <w:kern w:val="0"/>
                <w:sz w:val="22"/>
                <w:szCs w:val="22"/>
                <w:lang w:eastAsia="pl-PL"/>
              </w:rPr>
            </w:pPr>
            <w:proofErr w:type="spellStart"/>
            <w:r w:rsidRPr="00C627F5">
              <w:rPr>
                <w:rFonts w:eastAsia="Times New Roman" w:cs="Times New Roman"/>
                <w:kern w:val="0"/>
                <w:sz w:val="22"/>
                <w:szCs w:val="22"/>
                <w:lang w:eastAsia="pl-PL"/>
              </w:rPr>
              <w:t>szt</w:t>
            </w:r>
            <w:proofErr w:type="spellEnd"/>
          </w:p>
        </w:tc>
        <w:tc>
          <w:tcPr>
            <w:tcW w:w="1411" w:type="dxa"/>
            <w:tcBorders>
              <w:top w:val="nil"/>
              <w:left w:val="nil"/>
              <w:bottom w:val="single" w:sz="4" w:space="0" w:color="000000"/>
              <w:right w:val="single" w:sz="4" w:space="0" w:color="000000"/>
            </w:tcBorders>
            <w:shd w:val="clear" w:color="000000" w:fill="FFFFFF"/>
            <w:vAlign w:val="center"/>
            <w:hideMark/>
          </w:tcPr>
          <w:p w14:paraId="7411B2C6"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 </w:t>
            </w:r>
          </w:p>
        </w:tc>
      </w:tr>
      <w:tr w:rsidR="00C627F5" w:rsidRPr="00C627F5" w14:paraId="459EA981" w14:textId="77777777" w:rsidTr="009717F3">
        <w:trPr>
          <w:trHeight w:val="484"/>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4C136E95"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79</w:t>
            </w:r>
          </w:p>
        </w:tc>
        <w:tc>
          <w:tcPr>
            <w:tcW w:w="5927" w:type="dxa"/>
            <w:tcBorders>
              <w:top w:val="nil"/>
              <w:left w:val="nil"/>
              <w:bottom w:val="single" w:sz="4" w:space="0" w:color="000000"/>
              <w:right w:val="single" w:sz="4" w:space="0" w:color="000000"/>
            </w:tcBorders>
            <w:shd w:val="clear" w:color="FFFFFF" w:fill="FFFFFF"/>
            <w:vAlign w:val="center"/>
            <w:hideMark/>
          </w:tcPr>
          <w:p w14:paraId="20862DC9"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KYOCERA ECOSYS MA3500CIFX, TK-5370BK YELLOW (5000str), </w:t>
            </w:r>
          </w:p>
          <w:p w14:paraId="569741D3"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urządzenia na gwarancji producenta</w:t>
            </w:r>
          </w:p>
        </w:tc>
        <w:tc>
          <w:tcPr>
            <w:tcW w:w="792" w:type="dxa"/>
            <w:tcBorders>
              <w:top w:val="nil"/>
              <w:left w:val="nil"/>
              <w:bottom w:val="single" w:sz="4" w:space="0" w:color="000000"/>
              <w:right w:val="single" w:sz="4" w:space="0" w:color="000000"/>
            </w:tcBorders>
            <w:shd w:val="clear" w:color="FFFFFF" w:fill="FFFFFF"/>
            <w:vAlign w:val="center"/>
            <w:hideMark/>
          </w:tcPr>
          <w:p w14:paraId="03C51246" w14:textId="77777777" w:rsidR="00C627F5" w:rsidRPr="00C627F5" w:rsidRDefault="00C627F5" w:rsidP="009717F3">
            <w:pPr>
              <w:spacing w:after="0" w:line="240" w:lineRule="auto"/>
              <w:jc w:val="center"/>
              <w:rPr>
                <w:rFonts w:eastAsia="Times New Roman" w:cs="Times New Roman"/>
                <w:kern w:val="0"/>
                <w:sz w:val="22"/>
                <w:szCs w:val="22"/>
                <w:lang w:eastAsia="pl-PL"/>
              </w:rPr>
            </w:pPr>
            <w:proofErr w:type="spellStart"/>
            <w:r w:rsidRPr="00C627F5">
              <w:rPr>
                <w:rFonts w:eastAsia="Times New Roman" w:cs="Times New Roman"/>
                <w:kern w:val="0"/>
                <w:sz w:val="22"/>
                <w:szCs w:val="22"/>
                <w:lang w:eastAsia="pl-PL"/>
              </w:rPr>
              <w:t>szt</w:t>
            </w:r>
            <w:proofErr w:type="spellEnd"/>
          </w:p>
        </w:tc>
        <w:tc>
          <w:tcPr>
            <w:tcW w:w="1411" w:type="dxa"/>
            <w:tcBorders>
              <w:top w:val="nil"/>
              <w:left w:val="nil"/>
              <w:bottom w:val="single" w:sz="4" w:space="0" w:color="000000"/>
              <w:right w:val="single" w:sz="4" w:space="0" w:color="000000"/>
            </w:tcBorders>
            <w:shd w:val="clear" w:color="000000" w:fill="FFFFFF"/>
            <w:vAlign w:val="center"/>
            <w:hideMark/>
          </w:tcPr>
          <w:p w14:paraId="3A5ABA02"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 </w:t>
            </w:r>
          </w:p>
        </w:tc>
      </w:tr>
      <w:tr w:rsidR="00C627F5" w:rsidRPr="00C627F5" w14:paraId="4C1AC70C"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72D99E57"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80</w:t>
            </w:r>
          </w:p>
        </w:tc>
        <w:tc>
          <w:tcPr>
            <w:tcW w:w="5927" w:type="dxa"/>
            <w:tcBorders>
              <w:top w:val="nil"/>
              <w:left w:val="nil"/>
              <w:bottom w:val="single" w:sz="4" w:space="0" w:color="000000"/>
              <w:right w:val="single" w:sz="4" w:space="0" w:color="000000"/>
            </w:tcBorders>
            <w:shd w:val="clear" w:color="FFFFFF" w:fill="FFFFFF"/>
            <w:vAlign w:val="center"/>
            <w:hideMark/>
          </w:tcPr>
          <w:p w14:paraId="219C5FB3"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KYOCERA ECOSYS MA3500CIFX, TK -5370BK CYAN (5000 </w:t>
            </w:r>
            <w:proofErr w:type="spellStart"/>
            <w:r w:rsidRPr="00C627F5">
              <w:rPr>
                <w:rFonts w:eastAsia="Times New Roman" w:cs="Times New Roman"/>
                <w:kern w:val="0"/>
                <w:sz w:val="22"/>
                <w:szCs w:val="22"/>
                <w:lang w:eastAsia="pl-PL"/>
              </w:rPr>
              <w:t>str</w:t>
            </w:r>
            <w:proofErr w:type="spellEnd"/>
            <w:r w:rsidRPr="00C627F5">
              <w:rPr>
                <w:rFonts w:eastAsia="Times New Roman" w:cs="Times New Roman"/>
                <w:kern w:val="0"/>
                <w:sz w:val="22"/>
                <w:szCs w:val="22"/>
                <w:lang w:eastAsia="pl-PL"/>
              </w:rPr>
              <w:t xml:space="preserve"> ) urządzenia na gwarancji producenta</w:t>
            </w:r>
          </w:p>
        </w:tc>
        <w:tc>
          <w:tcPr>
            <w:tcW w:w="792" w:type="dxa"/>
            <w:tcBorders>
              <w:top w:val="nil"/>
              <w:left w:val="nil"/>
              <w:bottom w:val="single" w:sz="4" w:space="0" w:color="000000"/>
              <w:right w:val="single" w:sz="4" w:space="0" w:color="000000"/>
            </w:tcBorders>
            <w:shd w:val="clear" w:color="FFFFFF" w:fill="FFFFFF"/>
            <w:vAlign w:val="center"/>
            <w:hideMark/>
          </w:tcPr>
          <w:p w14:paraId="071025AE" w14:textId="77777777" w:rsidR="00C627F5" w:rsidRPr="00C627F5" w:rsidRDefault="00C627F5" w:rsidP="009717F3">
            <w:pPr>
              <w:spacing w:after="0" w:line="240" w:lineRule="auto"/>
              <w:jc w:val="center"/>
              <w:rPr>
                <w:rFonts w:eastAsia="Times New Roman" w:cs="Times New Roman"/>
                <w:kern w:val="0"/>
                <w:sz w:val="22"/>
                <w:szCs w:val="22"/>
                <w:lang w:eastAsia="pl-PL"/>
              </w:rPr>
            </w:pPr>
            <w:proofErr w:type="spellStart"/>
            <w:r w:rsidRPr="00C627F5">
              <w:rPr>
                <w:rFonts w:eastAsia="Times New Roman" w:cs="Times New Roman"/>
                <w:kern w:val="0"/>
                <w:sz w:val="22"/>
                <w:szCs w:val="22"/>
                <w:lang w:eastAsia="pl-PL"/>
              </w:rPr>
              <w:t>szt</w:t>
            </w:r>
            <w:proofErr w:type="spellEnd"/>
          </w:p>
        </w:tc>
        <w:tc>
          <w:tcPr>
            <w:tcW w:w="1411" w:type="dxa"/>
            <w:tcBorders>
              <w:top w:val="nil"/>
              <w:left w:val="nil"/>
              <w:bottom w:val="single" w:sz="4" w:space="0" w:color="000000"/>
              <w:right w:val="single" w:sz="4" w:space="0" w:color="000000"/>
            </w:tcBorders>
            <w:shd w:val="clear" w:color="000000" w:fill="FFFFFF"/>
            <w:vAlign w:val="center"/>
            <w:hideMark/>
          </w:tcPr>
          <w:p w14:paraId="11823AE9"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 </w:t>
            </w:r>
          </w:p>
        </w:tc>
      </w:tr>
      <w:tr w:rsidR="00C627F5" w:rsidRPr="00C627F5" w14:paraId="09B5BF14" w14:textId="77777777" w:rsidTr="009717F3">
        <w:trPr>
          <w:trHeight w:val="253"/>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3A52FF5C"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81</w:t>
            </w:r>
          </w:p>
        </w:tc>
        <w:tc>
          <w:tcPr>
            <w:tcW w:w="5927" w:type="dxa"/>
            <w:tcBorders>
              <w:top w:val="nil"/>
              <w:left w:val="nil"/>
              <w:bottom w:val="single" w:sz="4" w:space="0" w:color="000000"/>
              <w:right w:val="single" w:sz="4" w:space="0" w:color="000000"/>
            </w:tcBorders>
            <w:shd w:val="clear" w:color="FFFFFF" w:fill="FFFFFF"/>
            <w:vAlign w:val="center"/>
            <w:hideMark/>
          </w:tcPr>
          <w:p w14:paraId="1D1B4AC2"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TONER do HP Laser Jet Pro 4002dn 149A (2900str) czarny; urządzenia na gwarancji producenta</w:t>
            </w:r>
          </w:p>
        </w:tc>
        <w:tc>
          <w:tcPr>
            <w:tcW w:w="792" w:type="dxa"/>
            <w:tcBorders>
              <w:top w:val="nil"/>
              <w:left w:val="nil"/>
              <w:bottom w:val="single" w:sz="4" w:space="0" w:color="000000"/>
              <w:right w:val="single" w:sz="4" w:space="0" w:color="000000"/>
            </w:tcBorders>
            <w:shd w:val="clear" w:color="FFFFFF" w:fill="FFFFFF"/>
            <w:vAlign w:val="center"/>
            <w:hideMark/>
          </w:tcPr>
          <w:p w14:paraId="3B0FC241" w14:textId="77777777" w:rsidR="00C627F5" w:rsidRPr="00C627F5" w:rsidRDefault="00C627F5" w:rsidP="009717F3">
            <w:pPr>
              <w:spacing w:after="0" w:line="240" w:lineRule="auto"/>
              <w:jc w:val="center"/>
              <w:rPr>
                <w:rFonts w:eastAsia="Times New Roman" w:cs="Times New Roman"/>
                <w:kern w:val="0"/>
                <w:sz w:val="22"/>
                <w:szCs w:val="22"/>
                <w:lang w:eastAsia="pl-PL"/>
              </w:rPr>
            </w:pPr>
            <w:proofErr w:type="spellStart"/>
            <w:r w:rsidRPr="00C627F5">
              <w:rPr>
                <w:rFonts w:eastAsia="Times New Roman" w:cs="Times New Roman"/>
                <w:kern w:val="0"/>
                <w:sz w:val="22"/>
                <w:szCs w:val="22"/>
                <w:lang w:eastAsia="pl-PL"/>
              </w:rPr>
              <w:t>szt</w:t>
            </w:r>
            <w:proofErr w:type="spellEnd"/>
          </w:p>
        </w:tc>
        <w:tc>
          <w:tcPr>
            <w:tcW w:w="1411" w:type="dxa"/>
            <w:tcBorders>
              <w:top w:val="nil"/>
              <w:left w:val="nil"/>
              <w:bottom w:val="single" w:sz="4" w:space="0" w:color="000000"/>
              <w:right w:val="single" w:sz="4" w:space="0" w:color="000000"/>
            </w:tcBorders>
            <w:shd w:val="clear" w:color="000000" w:fill="FFFFFF"/>
            <w:vAlign w:val="center"/>
            <w:hideMark/>
          </w:tcPr>
          <w:p w14:paraId="669BFFEB"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 </w:t>
            </w:r>
          </w:p>
        </w:tc>
      </w:tr>
      <w:tr w:rsidR="00C627F5" w:rsidRPr="00C627F5" w14:paraId="7F8B586D"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1C701A8A"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82</w:t>
            </w:r>
          </w:p>
        </w:tc>
        <w:tc>
          <w:tcPr>
            <w:tcW w:w="5927" w:type="dxa"/>
            <w:tcBorders>
              <w:top w:val="nil"/>
              <w:left w:val="nil"/>
              <w:bottom w:val="single" w:sz="4" w:space="0" w:color="000000"/>
              <w:right w:val="single" w:sz="4" w:space="0" w:color="000000"/>
            </w:tcBorders>
            <w:shd w:val="clear" w:color="FFFFFF" w:fill="FFFFFF"/>
            <w:vAlign w:val="center"/>
            <w:hideMark/>
          </w:tcPr>
          <w:p w14:paraId="13B6E36C"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HP Laser Jet Pro 4002 </w:t>
            </w:r>
            <w:proofErr w:type="spellStart"/>
            <w:r w:rsidRPr="00C627F5">
              <w:rPr>
                <w:rFonts w:eastAsia="Times New Roman" w:cs="Times New Roman"/>
                <w:kern w:val="0"/>
                <w:sz w:val="22"/>
                <w:szCs w:val="22"/>
                <w:lang w:eastAsia="pl-PL"/>
              </w:rPr>
              <w:t>dn</w:t>
            </w:r>
            <w:proofErr w:type="spellEnd"/>
            <w:r w:rsidRPr="00C627F5">
              <w:rPr>
                <w:rFonts w:eastAsia="Times New Roman" w:cs="Times New Roman"/>
                <w:kern w:val="0"/>
                <w:sz w:val="22"/>
                <w:szCs w:val="22"/>
                <w:lang w:eastAsia="pl-PL"/>
              </w:rPr>
              <w:t xml:space="preserve"> 149X (9500str) czarny, urządzenia na gwarancji producenta</w:t>
            </w:r>
          </w:p>
        </w:tc>
        <w:tc>
          <w:tcPr>
            <w:tcW w:w="792" w:type="dxa"/>
            <w:tcBorders>
              <w:top w:val="nil"/>
              <w:left w:val="nil"/>
              <w:bottom w:val="single" w:sz="4" w:space="0" w:color="000000"/>
              <w:right w:val="single" w:sz="4" w:space="0" w:color="000000"/>
            </w:tcBorders>
            <w:shd w:val="clear" w:color="FFFFFF" w:fill="FFFFFF"/>
            <w:vAlign w:val="center"/>
            <w:hideMark/>
          </w:tcPr>
          <w:p w14:paraId="6A3F5E0E" w14:textId="77777777" w:rsidR="00C627F5" w:rsidRPr="00C627F5" w:rsidRDefault="00C627F5" w:rsidP="009717F3">
            <w:pPr>
              <w:spacing w:after="0" w:line="240" w:lineRule="auto"/>
              <w:jc w:val="center"/>
              <w:rPr>
                <w:rFonts w:eastAsia="Times New Roman" w:cs="Times New Roman"/>
                <w:kern w:val="0"/>
                <w:sz w:val="22"/>
                <w:szCs w:val="22"/>
                <w:lang w:eastAsia="pl-PL"/>
              </w:rPr>
            </w:pPr>
            <w:proofErr w:type="spellStart"/>
            <w:r w:rsidRPr="00C627F5">
              <w:rPr>
                <w:rFonts w:eastAsia="Times New Roman" w:cs="Times New Roman"/>
                <w:kern w:val="0"/>
                <w:sz w:val="22"/>
                <w:szCs w:val="22"/>
                <w:lang w:eastAsia="pl-PL"/>
              </w:rPr>
              <w:t>szt</w:t>
            </w:r>
            <w:proofErr w:type="spellEnd"/>
          </w:p>
        </w:tc>
        <w:tc>
          <w:tcPr>
            <w:tcW w:w="1411" w:type="dxa"/>
            <w:tcBorders>
              <w:top w:val="nil"/>
              <w:left w:val="nil"/>
              <w:bottom w:val="single" w:sz="4" w:space="0" w:color="000000"/>
              <w:right w:val="single" w:sz="4" w:space="0" w:color="000000"/>
            </w:tcBorders>
            <w:shd w:val="clear" w:color="000000" w:fill="FFFFFF"/>
            <w:vAlign w:val="center"/>
            <w:hideMark/>
          </w:tcPr>
          <w:p w14:paraId="1C08254A"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 </w:t>
            </w:r>
          </w:p>
        </w:tc>
      </w:tr>
      <w:tr w:rsidR="00C627F5" w:rsidRPr="00C627F5" w14:paraId="26FD4106"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1FCC57EB"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83</w:t>
            </w:r>
          </w:p>
        </w:tc>
        <w:tc>
          <w:tcPr>
            <w:tcW w:w="5927" w:type="dxa"/>
            <w:tcBorders>
              <w:top w:val="nil"/>
              <w:left w:val="nil"/>
              <w:bottom w:val="single" w:sz="4" w:space="0" w:color="000000"/>
              <w:right w:val="single" w:sz="4" w:space="0" w:color="000000"/>
            </w:tcBorders>
            <w:shd w:val="clear" w:color="FFFFFF" w:fill="FFFFFF"/>
            <w:vAlign w:val="center"/>
            <w:hideMark/>
          </w:tcPr>
          <w:p w14:paraId="7D5591D5"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TONER do BROTHER HL-1223WE, TN-1090 (1500str); urządzenia na gwarancji producenta</w:t>
            </w:r>
          </w:p>
        </w:tc>
        <w:tc>
          <w:tcPr>
            <w:tcW w:w="792" w:type="dxa"/>
            <w:tcBorders>
              <w:top w:val="nil"/>
              <w:left w:val="nil"/>
              <w:bottom w:val="single" w:sz="4" w:space="0" w:color="000000"/>
              <w:right w:val="single" w:sz="4" w:space="0" w:color="000000"/>
            </w:tcBorders>
            <w:shd w:val="clear" w:color="FFFFFF" w:fill="FFFFFF"/>
            <w:vAlign w:val="center"/>
            <w:hideMark/>
          </w:tcPr>
          <w:p w14:paraId="56C892D0" w14:textId="77777777" w:rsidR="00C627F5" w:rsidRPr="00C627F5" w:rsidRDefault="00C627F5" w:rsidP="009717F3">
            <w:pPr>
              <w:spacing w:after="0" w:line="240" w:lineRule="auto"/>
              <w:jc w:val="center"/>
              <w:rPr>
                <w:rFonts w:eastAsia="Times New Roman" w:cs="Times New Roman"/>
                <w:kern w:val="0"/>
                <w:sz w:val="22"/>
                <w:szCs w:val="22"/>
                <w:lang w:eastAsia="pl-PL"/>
              </w:rPr>
            </w:pPr>
            <w:proofErr w:type="spellStart"/>
            <w:r w:rsidRPr="00C627F5">
              <w:rPr>
                <w:rFonts w:eastAsia="Times New Roman" w:cs="Times New Roman"/>
                <w:kern w:val="0"/>
                <w:sz w:val="22"/>
                <w:szCs w:val="22"/>
                <w:lang w:eastAsia="pl-PL"/>
              </w:rPr>
              <w:t>szt</w:t>
            </w:r>
            <w:proofErr w:type="spellEnd"/>
          </w:p>
        </w:tc>
        <w:tc>
          <w:tcPr>
            <w:tcW w:w="1411" w:type="dxa"/>
            <w:tcBorders>
              <w:top w:val="nil"/>
              <w:left w:val="nil"/>
              <w:bottom w:val="single" w:sz="4" w:space="0" w:color="000000"/>
              <w:right w:val="single" w:sz="4" w:space="0" w:color="000000"/>
            </w:tcBorders>
            <w:shd w:val="clear" w:color="000000" w:fill="FFFFFF"/>
            <w:vAlign w:val="center"/>
            <w:hideMark/>
          </w:tcPr>
          <w:p w14:paraId="67B507E8"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7 </w:t>
            </w:r>
          </w:p>
        </w:tc>
      </w:tr>
      <w:tr w:rsidR="00C627F5" w:rsidRPr="00C627F5" w14:paraId="696D29DB"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5CB452AD"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84</w:t>
            </w:r>
          </w:p>
        </w:tc>
        <w:tc>
          <w:tcPr>
            <w:tcW w:w="5927" w:type="dxa"/>
            <w:tcBorders>
              <w:top w:val="nil"/>
              <w:left w:val="nil"/>
              <w:bottom w:val="single" w:sz="4" w:space="0" w:color="000000"/>
              <w:right w:val="single" w:sz="4" w:space="0" w:color="000000"/>
            </w:tcBorders>
            <w:shd w:val="clear" w:color="FFFFFF" w:fill="FFFFFF"/>
            <w:vAlign w:val="center"/>
            <w:hideMark/>
          </w:tcPr>
          <w:p w14:paraId="0CD4AC57"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BĘBEN do BROTHER HL-1223WE, DR-1090 (10000str); urządzenia na gwarancji producenta</w:t>
            </w:r>
          </w:p>
        </w:tc>
        <w:tc>
          <w:tcPr>
            <w:tcW w:w="792" w:type="dxa"/>
            <w:tcBorders>
              <w:top w:val="nil"/>
              <w:left w:val="nil"/>
              <w:bottom w:val="single" w:sz="4" w:space="0" w:color="000000"/>
              <w:right w:val="single" w:sz="4" w:space="0" w:color="000000"/>
            </w:tcBorders>
            <w:shd w:val="clear" w:color="FFFFFF" w:fill="FFFFFF"/>
            <w:vAlign w:val="center"/>
            <w:hideMark/>
          </w:tcPr>
          <w:p w14:paraId="55E431E3" w14:textId="77777777" w:rsidR="00C627F5" w:rsidRPr="00C627F5" w:rsidRDefault="00C627F5" w:rsidP="009717F3">
            <w:pPr>
              <w:spacing w:after="0" w:line="240" w:lineRule="auto"/>
              <w:jc w:val="center"/>
              <w:rPr>
                <w:rFonts w:eastAsia="Times New Roman" w:cs="Times New Roman"/>
                <w:kern w:val="0"/>
                <w:sz w:val="22"/>
                <w:szCs w:val="22"/>
                <w:lang w:eastAsia="pl-PL"/>
              </w:rPr>
            </w:pPr>
            <w:proofErr w:type="spellStart"/>
            <w:r w:rsidRPr="00C627F5">
              <w:rPr>
                <w:rFonts w:eastAsia="Times New Roman" w:cs="Times New Roman"/>
                <w:kern w:val="0"/>
                <w:sz w:val="22"/>
                <w:szCs w:val="22"/>
                <w:lang w:eastAsia="pl-PL"/>
              </w:rPr>
              <w:t>szr</w:t>
            </w:r>
            <w:proofErr w:type="spellEnd"/>
          </w:p>
        </w:tc>
        <w:tc>
          <w:tcPr>
            <w:tcW w:w="1411" w:type="dxa"/>
            <w:tcBorders>
              <w:top w:val="nil"/>
              <w:left w:val="nil"/>
              <w:bottom w:val="single" w:sz="4" w:space="0" w:color="000000"/>
              <w:right w:val="single" w:sz="4" w:space="0" w:color="000000"/>
            </w:tcBorders>
            <w:shd w:val="clear" w:color="000000" w:fill="FFFFFF"/>
            <w:vAlign w:val="center"/>
            <w:hideMark/>
          </w:tcPr>
          <w:p w14:paraId="2E5AB8B8"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1 </w:t>
            </w:r>
          </w:p>
        </w:tc>
      </w:tr>
      <w:tr w:rsidR="00C627F5" w:rsidRPr="00C627F5" w14:paraId="14E57E97"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1BEBAD8C"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85</w:t>
            </w:r>
          </w:p>
        </w:tc>
        <w:tc>
          <w:tcPr>
            <w:tcW w:w="5927" w:type="dxa"/>
            <w:tcBorders>
              <w:top w:val="nil"/>
              <w:left w:val="nil"/>
              <w:bottom w:val="single" w:sz="4" w:space="0" w:color="000000"/>
              <w:right w:val="single" w:sz="4" w:space="0" w:color="000000"/>
            </w:tcBorders>
            <w:shd w:val="clear" w:color="FFFFFF" w:fill="FFFFFF"/>
            <w:vAlign w:val="center"/>
            <w:hideMark/>
          </w:tcPr>
          <w:p w14:paraId="3B6D986B" w14:textId="77777777" w:rsidR="00C627F5" w:rsidRPr="00161169" w:rsidRDefault="00C627F5" w:rsidP="009717F3">
            <w:pPr>
              <w:spacing w:after="0" w:line="240" w:lineRule="auto"/>
              <w:ind w:firstLineChars="100" w:firstLine="220"/>
              <w:rPr>
                <w:rFonts w:eastAsia="Times New Roman" w:cs="Times New Roman"/>
                <w:kern w:val="0"/>
                <w:sz w:val="22"/>
                <w:szCs w:val="22"/>
                <w:lang w:val="en-GB" w:eastAsia="pl-PL"/>
              </w:rPr>
            </w:pPr>
            <w:r w:rsidRPr="00161169">
              <w:rPr>
                <w:rFonts w:eastAsia="Times New Roman" w:cs="Times New Roman"/>
                <w:kern w:val="0"/>
                <w:sz w:val="22"/>
                <w:szCs w:val="22"/>
                <w:lang w:val="en-GB" w:eastAsia="pl-PL"/>
              </w:rPr>
              <w:t>TONER do HP LaserJet Pro M404; CF259A (3000str)</w:t>
            </w:r>
          </w:p>
        </w:tc>
        <w:tc>
          <w:tcPr>
            <w:tcW w:w="792" w:type="dxa"/>
            <w:tcBorders>
              <w:top w:val="nil"/>
              <w:left w:val="nil"/>
              <w:bottom w:val="single" w:sz="4" w:space="0" w:color="000000"/>
              <w:right w:val="single" w:sz="4" w:space="0" w:color="000000"/>
            </w:tcBorders>
            <w:shd w:val="clear" w:color="FFFFFF" w:fill="FFFFFF"/>
            <w:vAlign w:val="center"/>
            <w:hideMark/>
          </w:tcPr>
          <w:p w14:paraId="767D226D" w14:textId="77777777" w:rsidR="00C627F5" w:rsidRPr="00C627F5" w:rsidRDefault="00C627F5" w:rsidP="009717F3">
            <w:pPr>
              <w:spacing w:after="0" w:line="240" w:lineRule="auto"/>
              <w:jc w:val="center"/>
              <w:rPr>
                <w:rFonts w:eastAsia="Times New Roman" w:cs="Times New Roman"/>
                <w:kern w:val="0"/>
                <w:sz w:val="22"/>
                <w:szCs w:val="22"/>
                <w:lang w:eastAsia="pl-PL"/>
              </w:rPr>
            </w:pPr>
            <w:proofErr w:type="spellStart"/>
            <w:r w:rsidRPr="00C627F5">
              <w:rPr>
                <w:rFonts w:eastAsia="Times New Roman" w:cs="Times New Roman"/>
                <w:kern w:val="0"/>
                <w:sz w:val="22"/>
                <w:szCs w:val="22"/>
                <w:lang w:eastAsia="pl-PL"/>
              </w:rPr>
              <w:t>szt</w:t>
            </w:r>
            <w:proofErr w:type="spellEnd"/>
          </w:p>
        </w:tc>
        <w:tc>
          <w:tcPr>
            <w:tcW w:w="1411" w:type="dxa"/>
            <w:tcBorders>
              <w:top w:val="nil"/>
              <w:left w:val="nil"/>
              <w:bottom w:val="single" w:sz="4" w:space="0" w:color="000000"/>
              <w:right w:val="single" w:sz="4" w:space="0" w:color="000000"/>
            </w:tcBorders>
            <w:shd w:val="clear" w:color="000000" w:fill="FFFFFF"/>
            <w:vAlign w:val="center"/>
            <w:hideMark/>
          </w:tcPr>
          <w:p w14:paraId="399E9C78"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 </w:t>
            </w:r>
          </w:p>
        </w:tc>
      </w:tr>
      <w:tr w:rsidR="00C627F5" w:rsidRPr="00C627F5" w14:paraId="2A265E66"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433615E9"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86</w:t>
            </w:r>
          </w:p>
        </w:tc>
        <w:tc>
          <w:tcPr>
            <w:tcW w:w="5927" w:type="dxa"/>
            <w:tcBorders>
              <w:top w:val="nil"/>
              <w:left w:val="nil"/>
              <w:bottom w:val="single" w:sz="4" w:space="0" w:color="000000"/>
              <w:right w:val="single" w:sz="4" w:space="0" w:color="000000"/>
            </w:tcBorders>
            <w:shd w:val="clear" w:color="FFFFFF" w:fill="FFFFFF"/>
            <w:vAlign w:val="center"/>
            <w:hideMark/>
          </w:tcPr>
          <w:p w14:paraId="0CF3682F" w14:textId="77777777" w:rsidR="00C627F5" w:rsidRPr="00C627F5" w:rsidRDefault="00C627F5" w:rsidP="009717F3">
            <w:pPr>
              <w:spacing w:after="0" w:line="240" w:lineRule="auto"/>
              <w:ind w:firstLineChars="100" w:firstLine="220"/>
              <w:rPr>
                <w:rFonts w:eastAsia="Times New Roman" w:cs="Times New Roman"/>
                <w:kern w:val="0"/>
                <w:sz w:val="22"/>
                <w:szCs w:val="22"/>
                <w:lang w:val="de-DE" w:eastAsia="pl-PL"/>
              </w:rPr>
            </w:pPr>
            <w:r w:rsidRPr="00C627F5">
              <w:rPr>
                <w:rFonts w:eastAsia="Times New Roman" w:cs="Times New Roman"/>
                <w:kern w:val="0"/>
                <w:sz w:val="22"/>
                <w:szCs w:val="22"/>
                <w:lang w:val="de-DE" w:eastAsia="pl-PL"/>
              </w:rPr>
              <w:t>Toner do HP LASER JET PRO M12A  TONER  CF279A</w:t>
            </w:r>
          </w:p>
        </w:tc>
        <w:tc>
          <w:tcPr>
            <w:tcW w:w="792" w:type="dxa"/>
            <w:tcBorders>
              <w:top w:val="nil"/>
              <w:left w:val="nil"/>
              <w:bottom w:val="single" w:sz="4" w:space="0" w:color="000000"/>
              <w:right w:val="single" w:sz="4" w:space="0" w:color="000000"/>
            </w:tcBorders>
            <w:shd w:val="clear" w:color="FFFFFF" w:fill="FFFFFF"/>
            <w:vAlign w:val="center"/>
            <w:hideMark/>
          </w:tcPr>
          <w:p w14:paraId="70F0930F" w14:textId="77777777" w:rsidR="00C627F5" w:rsidRPr="00C627F5" w:rsidRDefault="00C627F5" w:rsidP="009717F3">
            <w:pPr>
              <w:spacing w:after="0" w:line="240" w:lineRule="auto"/>
              <w:jc w:val="center"/>
              <w:rPr>
                <w:rFonts w:eastAsia="Times New Roman" w:cs="Times New Roman"/>
                <w:kern w:val="0"/>
                <w:sz w:val="22"/>
                <w:szCs w:val="22"/>
                <w:lang w:eastAsia="pl-PL"/>
              </w:rPr>
            </w:pPr>
            <w:proofErr w:type="spellStart"/>
            <w:r w:rsidRPr="00C627F5">
              <w:rPr>
                <w:rFonts w:eastAsia="Times New Roman" w:cs="Times New Roman"/>
                <w:kern w:val="0"/>
                <w:sz w:val="22"/>
                <w:szCs w:val="22"/>
                <w:lang w:eastAsia="pl-PL"/>
              </w:rPr>
              <w:t>szt</w:t>
            </w:r>
            <w:proofErr w:type="spellEnd"/>
          </w:p>
        </w:tc>
        <w:tc>
          <w:tcPr>
            <w:tcW w:w="1411" w:type="dxa"/>
            <w:tcBorders>
              <w:top w:val="nil"/>
              <w:left w:val="nil"/>
              <w:bottom w:val="single" w:sz="4" w:space="0" w:color="000000"/>
              <w:right w:val="single" w:sz="4" w:space="0" w:color="000000"/>
            </w:tcBorders>
            <w:shd w:val="clear" w:color="000000" w:fill="FFFFFF"/>
            <w:vAlign w:val="center"/>
            <w:hideMark/>
          </w:tcPr>
          <w:p w14:paraId="5846AB4C"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3 </w:t>
            </w:r>
          </w:p>
        </w:tc>
      </w:tr>
      <w:tr w:rsidR="00C627F5" w:rsidRPr="00C627F5" w14:paraId="208A037F" w14:textId="77777777" w:rsidTr="009717F3">
        <w:trPr>
          <w:trHeight w:val="484"/>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1D003617"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87</w:t>
            </w:r>
          </w:p>
        </w:tc>
        <w:tc>
          <w:tcPr>
            <w:tcW w:w="5927" w:type="dxa"/>
            <w:tcBorders>
              <w:top w:val="nil"/>
              <w:left w:val="nil"/>
              <w:bottom w:val="nil"/>
              <w:right w:val="single" w:sz="4" w:space="0" w:color="000000"/>
            </w:tcBorders>
            <w:shd w:val="clear" w:color="FFFFFF" w:fill="FFFFFF"/>
            <w:vAlign w:val="center"/>
            <w:hideMark/>
          </w:tcPr>
          <w:p w14:paraId="2C27CB53"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urządzenia wielofunkcyjnego </w:t>
            </w:r>
            <w:proofErr w:type="spellStart"/>
            <w:r w:rsidRPr="00C627F5">
              <w:rPr>
                <w:rFonts w:eastAsia="Times New Roman" w:cs="Times New Roman"/>
                <w:kern w:val="0"/>
                <w:sz w:val="22"/>
                <w:szCs w:val="22"/>
                <w:lang w:eastAsia="pl-PL"/>
              </w:rPr>
              <w:t>Brother</w:t>
            </w:r>
            <w:proofErr w:type="spellEnd"/>
            <w:r w:rsidRPr="00C627F5">
              <w:rPr>
                <w:rFonts w:eastAsia="Times New Roman" w:cs="Times New Roman"/>
                <w:kern w:val="0"/>
                <w:sz w:val="22"/>
                <w:szCs w:val="22"/>
                <w:lang w:eastAsia="pl-PL"/>
              </w:rPr>
              <w:t xml:space="preserve"> MFC-L6910DN,  TN-3600 (3000 </w:t>
            </w:r>
            <w:proofErr w:type="spellStart"/>
            <w:r w:rsidRPr="00C627F5">
              <w:rPr>
                <w:rFonts w:eastAsia="Times New Roman" w:cs="Times New Roman"/>
                <w:kern w:val="0"/>
                <w:sz w:val="22"/>
                <w:szCs w:val="22"/>
                <w:lang w:eastAsia="pl-PL"/>
              </w:rPr>
              <w:t>str</w:t>
            </w:r>
            <w:proofErr w:type="spellEnd"/>
            <w:r w:rsidRPr="00C627F5">
              <w:rPr>
                <w:rFonts w:eastAsia="Times New Roman" w:cs="Times New Roman"/>
                <w:kern w:val="0"/>
                <w:sz w:val="22"/>
                <w:szCs w:val="22"/>
                <w:lang w:eastAsia="pl-PL"/>
              </w:rPr>
              <w:t xml:space="preserve">); </w:t>
            </w:r>
          </w:p>
          <w:p w14:paraId="0DB0071F"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urządzenia na gwarancji producenta</w:t>
            </w:r>
          </w:p>
        </w:tc>
        <w:tc>
          <w:tcPr>
            <w:tcW w:w="792" w:type="dxa"/>
            <w:tcBorders>
              <w:top w:val="nil"/>
              <w:left w:val="nil"/>
              <w:bottom w:val="single" w:sz="4" w:space="0" w:color="000000"/>
              <w:right w:val="single" w:sz="4" w:space="0" w:color="000000"/>
            </w:tcBorders>
            <w:shd w:val="clear" w:color="FFFFFF" w:fill="FFFFFF"/>
            <w:vAlign w:val="center"/>
            <w:hideMark/>
          </w:tcPr>
          <w:p w14:paraId="350DED2E" w14:textId="77777777" w:rsidR="00C627F5" w:rsidRPr="00C627F5" w:rsidRDefault="00C627F5" w:rsidP="009717F3">
            <w:pPr>
              <w:spacing w:after="0" w:line="240" w:lineRule="auto"/>
              <w:jc w:val="center"/>
              <w:rPr>
                <w:rFonts w:eastAsia="Times New Roman" w:cs="Times New Roman"/>
                <w:kern w:val="0"/>
                <w:sz w:val="22"/>
                <w:szCs w:val="22"/>
                <w:lang w:eastAsia="pl-PL"/>
              </w:rPr>
            </w:pPr>
            <w:proofErr w:type="spellStart"/>
            <w:r w:rsidRPr="00C627F5">
              <w:rPr>
                <w:rFonts w:eastAsia="Times New Roman" w:cs="Times New Roman"/>
                <w:kern w:val="0"/>
                <w:sz w:val="22"/>
                <w:szCs w:val="22"/>
                <w:lang w:eastAsia="pl-PL"/>
              </w:rPr>
              <w:t>szt</w:t>
            </w:r>
            <w:proofErr w:type="spellEnd"/>
          </w:p>
        </w:tc>
        <w:tc>
          <w:tcPr>
            <w:tcW w:w="1411" w:type="dxa"/>
            <w:tcBorders>
              <w:top w:val="nil"/>
              <w:left w:val="nil"/>
              <w:bottom w:val="single" w:sz="4" w:space="0" w:color="000000"/>
              <w:right w:val="single" w:sz="4" w:space="0" w:color="000000"/>
            </w:tcBorders>
            <w:shd w:val="clear" w:color="FF3333" w:fill="FFFFFF"/>
            <w:vAlign w:val="center"/>
            <w:hideMark/>
          </w:tcPr>
          <w:p w14:paraId="7250CB09"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40 </w:t>
            </w:r>
          </w:p>
        </w:tc>
      </w:tr>
      <w:tr w:rsidR="00C627F5" w:rsidRPr="00C627F5" w14:paraId="59C2D3B8" w14:textId="77777777" w:rsidTr="009717F3">
        <w:trPr>
          <w:trHeight w:val="484"/>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69B4CFEA"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88</w:t>
            </w:r>
          </w:p>
        </w:tc>
        <w:tc>
          <w:tcPr>
            <w:tcW w:w="5927" w:type="dxa"/>
            <w:tcBorders>
              <w:top w:val="single" w:sz="4" w:space="0" w:color="000000"/>
              <w:left w:val="nil"/>
              <w:bottom w:val="nil"/>
              <w:right w:val="single" w:sz="4" w:space="0" w:color="000000"/>
            </w:tcBorders>
            <w:shd w:val="clear" w:color="FFFFFF" w:fill="FFFFFF"/>
            <w:vAlign w:val="center"/>
            <w:hideMark/>
          </w:tcPr>
          <w:p w14:paraId="5899275D"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Bęben do urządzenia wielofunkcyjnego </w:t>
            </w:r>
            <w:proofErr w:type="spellStart"/>
            <w:r w:rsidRPr="00C627F5">
              <w:rPr>
                <w:rFonts w:eastAsia="Times New Roman" w:cs="Times New Roman"/>
                <w:kern w:val="0"/>
                <w:sz w:val="22"/>
                <w:szCs w:val="22"/>
                <w:lang w:eastAsia="pl-PL"/>
              </w:rPr>
              <w:t>Brother</w:t>
            </w:r>
            <w:proofErr w:type="spellEnd"/>
            <w:r w:rsidRPr="00C627F5">
              <w:rPr>
                <w:rFonts w:eastAsia="Times New Roman" w:cs="Times New Roman"/>
                <w:kern w:val="0"/>
                <w:sz w:val="22"/>
                <w:szCs w:val="22"/>
                <w:lang w:eastAsia="pl-PL"/>
              </w:rPr>
              <w:t xml:space="preserve"> MFC-L6910DN,  DR-3600 (75000 </w:t>
            </w:r>
            <w:proofErr w:type="spellStart"/>
            <w:r w:rsidRPr="00C627F5">
              <w:rPr>
                <w:rFonts w:eastAsia="Times New Roman" w:cs="Times New Roman"/>
                <w:kern w:val="0"/>
                <w:sz w:val="22"/>
                <w:szCs w:val="22"/>
                <w:lang w:eastAsia="pl-PL"/>
              </w:rPr>
              <w:t>str</w:t>
            </w:r>
            <w:proofErr w:type="spellEnd"/>
            <w:r w:rsidRPr="00C627F5">
              <w:rPr>
                <w:rFonts w:eastAsia="Times New Roman" w:cs="Times New Roman"/>
                <w:kern w:val="0"/>
                <w:sz w:val="22"/>
                <w:szCs w:val="22"/>
                <w:lang w:eastAsia="pl-PL"/>
              </w:rPr>
              <w:t xml:space="preserve">); </w:t>
            </w:r>
          </w:p>
          <w:p w14:paraId="0687EF15"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urządzenia na gwarancji producenta</w:t>
            </w:r>
          </w:p>
        </w:tc>
        <w:tc>
          <w:tcPr>
            <w:tcW w:w="792" w:type="dxa"/>
            <w:tcBorders>
              <w:top w:val="nil"/>
              <w:left w:val="nil"/>
              <w:bottom w:val="nil"/>
              <w:right w:val="single" w:sz="4" w:space="0" w:color="000000"/>
            </w:tcBorders>
            <w:shd w:val="clear" w:color="FFFFFF" w:fill="FFFFFF"/>
            <w:vAlign w:val="center"/>
            <w:hideMark/>
          </w:tcPr>
          <w:p w14:paraId="27EBB95E"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szt.</w:t>
            </w:r>
          </w:p>
        </w:tc>
        <w:tc>
          <w:tcPr>
            <w:tcW w:w="1411" w:type="dxa"/>
            <w:tcBorders>
              <w:top w:val="nil"/>
              <w:left w:val="nil"/>
              <w:bottom w:val="nil"/>
              <w:right w:val="single" w:sz="4" w:space="0" w:color="000000"/>
            </w:tcBorders>
            <w:shd w:val="clear" w:color="FF3333" w:fill="FFFFFF"/>
            <w:vAlign w:val="center"/>
            <w:hideMark/>
          </w:tcPr>
          <w:p w14:paraId="19332298"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1 </w:t>
            </w:r>
          </w:p>
        </w:tc>
      </w:tr>
      <w:tr w:rsidR="00C627F5" w:rsidRPr="00C627F5" w14:paraId="20B83003" w14:textId="77777777" w:rsidTr="009717F3">
        <w:trPr>
          <w:trHeight w:val="242"/>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22412405"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89</w:t>
            </w:r>
          </w:p>
        </w:tc>
        <w:tc>
          <w:tcPr>
            <w:tcW w:w="5927" w:type="dxa"/>
            <w:tcBorders>
              <w:top w:val="single" w:sz="4" w:space="0" w:color="auto"/>
              <w:left w:val="nil"/>
              <w:bottom w:val="single" w:sz="4" w:space="0" w:color="auto"/>
              <w:right w:val="single" w:sz="4" w:space="0" w:color="auto"/>
            </w:tcBorders>
            <w:shd w:val="clear" w:color="FFFFFF" w:fill="FFFFFF"/>
            <w:vAlign w:val="center"/>
            <w:hideMark/>
          </w:tcPr>
          <w:p w14:paraId="380F960E"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Toner do HP Laser Jet M110W, czarny, 142A (950str); urządzenia na gwarancji producenta</w:t>
            </w:r>
          </w:p>
        </w:tc>
        <w:tc>
          <w:tcPr>
            <w:tcW w:w="792" w:type="dxa"/>
            <w:tcBorders>
              <w:top w:val="single" w:sz="4" w:space="0" w:color="000000"/>
              <w:left w:val="nil"/>
              <w:bottom w:val="nil"/>
              <w:right w:val="single" w:sz="4" w:space="0" w:color="000000"/>
            </w:tcBorders>
            <w:shd w:val="clear" w:color="FFFFFF" w:fill="FFFFFF"/>
            <w:vAlign w:val="center"/>
            <w:hideMark/>
          </w:tcPr>
          <w:p w14:paraId="48FC6071" w14:textId="77777777" w:rsidR="00C627F5" w:rsidRPr="00C627F5" w:rsidRDefault="00C627F5" w:rsidP="009717F3">
            <w:pPr>
              <w:spacing w:after="0" w:line="240" w:lineRule="auto"/>
              <w:jc w:val="center"/>
              <w:rPr>
                <w:rFonts w:eastAsia="Times New Roman" w:cs="Times New Roman"/>
                <w:kern w:val="0"/>
                <w:sz w:val="22"/>
                <w:szCs w:val="22"/>
                <w:lang w:eastAsia="pl-PL"/>
              </w:rPr>
            </w:pPr>
            <w:proofErr w:type="spellStart"/>
            <w:r w:rsidRPr="00C627F5">
              <w:rPr>
                <w:rFonts w:eastAsia="Times New Roman" w:cs="Times New Roman"/>
                <w:kern w:val="0"/>
                <w:sz w:val="22"/>
                <w:szCs w:val="22"/>
                <w:lang w:eastAsia="pl-PL"/>
              </w:rPr>
              <w:t>szt</w:t>
            </w:r>
            <w:proofErr w:type="spellEnd"/>
          </w:p>
        </w:tc>
        <w:tc>
          <w:tcPr>
            <w:tcW w:w="1411" w:type="dxa"/>
            <w:tcBorders>
              <w:top w:val="single" w:sz="4" w:space="0" w:color="000000"/>
              <w:left w:val="nil"/>
              <w:bottom w:val="nil"/>
              <w:right w:val="single" w:sz="4" w:space="0" w:color="000000"/>
            </w:tcBorders>
            <w:shd w:val="clear" w:color="000000" w:fill="FFFFFF"/>
            <w:vAlign w:val="center"/>
            <w:hideMark/>
          </w:tcPr>
          <w:p w14:paraId="150CA239"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12 </w:t>
            </w:r>
          </w:p>
        </w:tc>
      </w:tr>
      <w:tr w:rsidR="00C627F5" w:rsidRPr="00C627F5" w14:paraId="59A545F4" w14:textId="77777777" w:rsidTr="009717F3">
        <w:trPr>
          <w:trHeight w:val="495"/>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5516AB9F"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90</w:t>
            </w:r>
          </w:p>
        </w:tc>
        <w:tc>
          <w:tcPr>
            <w:tcW w:w="5927" w:type="dxa"/>
            <w:tcBorders>
              <w:top w:val="nil"/>
              <w:left w:val="nil"/>
              <w:bottom w:val="single" w:sz="4" w:space="0" w:color="auto"/>
              <w:right w:val="single" w:sz="4" w:space="0" w:color="auto"/>
            </w:tcBorders>
            <w:shd w:val="clear" w:color="FFFFFF" w:fill="FFFFFF"/>
            <w:vAlign w:val="center"/>
            <w:hideMark/>
          </w:tcPr>
          <w:p w14:paraId="61C2C601"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Kyocera ECOSYS MA3500cix MA3500cifx TK-5370K R-TK5370K Czarny (7000str), </w:t>
            </w:r>
          </w:p>
          <w:p w14:paraId="08330D00"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urządzenia na gwarancji producenta</w:t>
            </w:r>
          </w:p>
        </w:tc>
        <w:tc>
          <w:tcPr>
            <w:tcW w:w="792" w:type="dxa"/>
            <w:tcBorders>
              <w:top w:val="single" w:sz="4" w:space="0" w:color="auto"/>
              <w:left w:val="nil"/>
              <w:bottom w:val="single" w:sz="4" w:space="0" w:color="auto"/>
              <w:right w:val="single" w:sz="4" w:space="0" w:color="auto"/>
            </w:tcBorders>
            <w:shd w:val="clear" w:color="FFFFFF" w:fill="FFFFFF"/>
            <w:vAlign w:val="center"/>
            <w:hideMark/>
          </w:tcPr>
          <w:p w14:paraId="29867D69" w14:textId="77777777" w:rsidR="00C627F5" w:rsidRPr="00C627F5" w:rsidRDefault="00C627F5" w:rsidP="009717F3">
            <w:pPr>
              <w:spacing w:after="0" w:line="240" w:lineRule="auto"/>
              <w:jc w:val="center"/>
              <w:rPr>
                <w:rFonts w:eastAsia="Times New Roman" w:cs="Times New Roman"/>
                <w:kern w:val="0"/>
                <w:sz w:val="22"/>
                <w:szCs w:val="22"/>
                <w:lang w:eastAsia="pl-PL"/>
              </w:rPr>
            </w:pPr>
            <w:proofErr w:type="spellStart"/>
            <w:r w:rsidRPr="00C627F5">
              <w:rPr>
                <w:rFonts w:eastAsia="Times New Roman" w:cs="Times New Roman"/>
                <w:kern w:val="0"/>
                <w:sz w:val="22"/>
                <w:szCs w:val="22"/>
                <w:lang w:eastAsia="pl-PL"/>
              </w:rPr>
              <w:t>szt</w:t>
            </w:r>
            <w:proofErr w:type="spellEnd"/>
          </w:p>
        </w:tc>
        <w:tc>
          <w:tcPr>
            <w:tcW w:w="1411" w:type="dxa"/>
            <w:tcBorders>
              <w:top w:val="single" w:sz="4" w:space="0" w:color="auto"/>
              <w:left w:val="nil"/>
              <w:bottom w:val="single" w:sz="4" w:space="0" w:color="auto"/>
              <w:right w:val="single" w:sz="4" w:space="0" w:color="auto"/>
            </w:tcBorders>
            <w:shd w:val="clear" w:color="000000" w:fill="FFFFFF"/>
            <w:vAlign w:val="center"/>
            <w:hideMark/>
          </w:tcPr>
          <w:p w14:paraId="2785F8C4"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6 </w:t>
            </w:r>
          </w:p>
        </w:tc>
      </w:tr>
      <w:tr w:rsidR="00C627F5" w:rsidRPr="00C627F5" w14:paraId="7588CB75" w14:textId="77777777" w:rsidTr="009717F3">
        <w:trPr>
          <w:trHeight w:val="484"/>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347977CF"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91</w:t>
            </w:r>
          </w:p>
        </w:tc>
        <w:tc>
          <w:tcPr>
            <w:tcW w:w="5927" w:type="dxa"/>
            <w:tcBorders>
              <w:top w:val="nil"/>
              <w:left w:val="nil"/>
              <w:bottom w:val="single" w:sz="4" w:space="0" w:color="auto"/>
              <w:right w:val="single" w:sz="4" w:space="0" w:color="auto"/>
            </w:tcBorders>
            <w:shd w:val="clear" w:color="FFFFFF" w:fill="FFFFFF"/>
            <w:vAlign w:val="center"/>
            <w:hideMark/>
          </w:tcPr>
          <w:p w14:paraId="32F615B2"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Kyocera ECOSYS MA3500cix MA3500cifx TK-5370Y R-TK5370Y Żółty (5000str), </w:t>
            </w:r>
          </w:p>
          <w:p w14:paraId="25AB0ACF"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urządzenia na gwarancji producenta</w:t>
            </w:r>
          </w:p>
        </w:tc>
        <w:tc>
          <w:tcPr>
            <w:tcW w:w="792" w:type="dxa"/>
            <w:tcBorders>
              <w:top w:val="nil"/>
              <w:left w:val="nil"/>
              <w:bottom w:val="single" w:sz="4" w:space="0" w:color="auto"/>
              <w:right w:val="single" w:sz="4" w:space="0" w:color="auto"/>
            </w:tcBorders>
            <w:shd w:val="clear" w:color="FFFFFF" w:fill="FFFFFF"/>
            <w:vAlign w:val="center"/>
            <w:hideMark/>
          </w:tcPr>
          <w:p w14:paraId="2DCA6312" w14:textId="77777777" w:rsidR="00C627F5" w:rsidRPr="00C627F5" w:rsidRDefault="00C627F5" w:rsidP="009717F3">
            <w:pPr>
              <w:spacing w:after="0" w:line="240" w:lineRule="auto"/>
              <w:jc w:val="center"/>
              <w:rPr>
                <w:rFonts w:eastAsia="Times New Roman" w:cs="Times New Roman"/>
                <w:kern w:val="0"/>
                <w:sz w:val="22"/>
                <w:szCs w:val="22"/>
                <w:lang w:eastAsia="pl-PL"/>
              </w:rPr>
            </w:pPr>
            <w:proofErr w:type="spellStart"/>
            <w:r w:rsidRPr="00C627F5">
              <w:rPr>
                <w:rFonts w:eastAsia="Times New Roman" w:cs="Times New Roman"/>
                <w:kern w:val="0"/>
                <w:sz w:val="22"/>
                <w:szCs w:val="22"/>
                <w:lang w:eastAsia="pl-PL"/>
              </w:rPr>
              <w:t>szt</w:t>
            </w:r>
            <w:proofErr w:type="spellEnd"/>
          </w:p>
        </w:tc>
        <w:tc>
          <w:tcPr>
            <w:tcW w:w="1411" w:type="dxa"/>
            <w:tcBorders>
              <w:top w:val="nil"/>
              <w:left w:val="nil"/>
              <w:bottom w:val="single" w:sz="4" w:space="0" w:color="auto"/>
              <w:right w:val="single" w:sz="4" w:space="0" w:color="auto"/>
            </w:tcBorders>
            <w:shd w:val="clear" w:color="000000" w:fill="FFFFFF"/>
            <w:vAlign w:val="center"/>
            <w:hideMark/>
          </w:tcPr>
          <w:p w14:paraId="48476209"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 </w:t>
            </w:r>
          </w:p>
        </w:tc>
      </w:tr>
      <w:tr w:rsidR="00C627F5" w:rsidRPr="00C627F5" w14:paraId="18994C96" w14:textId="77777777" w:rsidTr="009717F3">
        <w:trPr>
          <w:trHeight w:val="484"/>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1BF23FB1"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92</w:t>
            </w:r>
          </w:p>
        </w:tc>
        <w:tc>
          <w:tcPr>
            <w:tcW w:w="5927" w:type="dxa"/>
            <w:tcBorders>
              <w:top w:val="nil"/>
              <w:left w:val="nil"/>
              <w:bottom w:val="single" w:sz="4" w:space="0" w:color="auto"/>
              <w:right w:val="single" w:sz="4" w:space="0" w:color="auto"/>
            </w:tcBorders>
            <w:shd w:val="clear" w:color="FFFFFF" w:fill="FFFFFF"/>
            <w:vAlign w:val="center"/>
            <w:hideMark/>
          </w:tcPr>
          <w:p w14:paraId="37822A44"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Kyocera ECOSYS MA3500cix MA3500cifx TK-5370C R-TK5370C Niebieski (5000str), </w:t>
            </w:r>
          </w:p>
          <w:p w14:paraId="179C38B0"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urządzenia na gwarancji producenta</w:t>
            </w:r>
          </w:p>
        </w:tc>
        <w:tc>
          <w:tcPr>
            <w:tcW w:w="792" w:type="dxa"/>
            <w:tcBorders>
              <w:top w:val="nil"/>
              <w:left w:val="nil"/>
              <w:bottom w:val="single" w:sz="4" w:space="0" w:color="auto"/>
              <w:right w:val="single" w:sz="4" w:space="0" w:color="auto"/>
            </w:tcBorders>
            <w:shd w:val="clear" w:color="FFFFFF" w:fill="FFFFFF"/>
            <w:vAlign w:val="center"/>
            <w:hideMark/>
          </w:tcPr>
          <w:p w14:paraId="5F378470" w14:textId="77777777" w:rsidR="00C627F5" w:rsidRPr="00C627F5" w:rsidRDefault="00C627F5" w:rsidP="009717F3">
            <w:pPr>
              <w:spacing w:after="0" w:line="240" w:lineRule="auto"/>
              <w:jc w:val="center"/>
              <w:rPr>
                <w:rFonts w:eastAsia="Times New Roman" w:cs="Times New Roman"/>
                <w:kern w:val="0"/>
                <w:sz w:val="22"/>
                <w:szCs w:val="22"/>
                <w:lang w:eastAsia="pl-PL"/>
              </w:rPr>
            </w:pPr>
            <w:proofErr w:type="spellStart"/>
            <w:r w:rsidRPr="00C627F5">
              <w:rPr>
                <w:rFonts w:eastAsia="Times New Roman" w:cs="Times New Roman"/>
                <w:kern w:val="0"/>
                <w:sz w:val="22"/>
                <w:szCs w:val="22"/>
                <w:lang w:eastAsia="pl-PL"/>
              </w:rPr>
              <w:t>szt</w:t>
            </w:r>
            <w:proofErr w:type="spellEnd"/>
          </w:p>
        </w:tc>
        <w:tc>
          <w:tcPr>
            <w:tcW w:w="1411" w:type="dxa"/>
            <w:tcBorders>
              <w:top w:val="nil"/>
              <w:left w:val="nil"/>
              <w:bottom w:val="single" w:sz="4" w:space="0" w:color="auto"/>
              <w:right w:val="single" w:sz="4" w:space="0" w:color="auto"/>
            </w:tcBorders>
            <w:shd w:val="clear" w:color="000000" w:fill="FFFFFF"/>
            <w:vAlign w:val="center"/>
            <w:hideMark/>
          </w:tcPr>
          <w:p w14:paraId="6FE0A7FB"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 </w:t>
            </w:r>
          </w:p>
        </w:tc>
      </w:tr>
      <w:tr w:rsidR="00C627F5" w:rsidRPr="00C627F5" w14:paraId="51FAD578" w14:textId="77777777" w:rsidTr="009717F3">
        <w:trPr>
          <w:trHeight w:val="495"/>
        </w:trPr>
        <w:tc>
          <w:tcPr>
            <w:tcW w:w="538" w:type="dxa"/>
            <w:tcBorders>
              <w:top w:val="nil"/>
              <w:left w:val="single" w:sz="4" w:space="0" w:color="000000"/>
              <w:bottom w:val="single" w:sz="4" w:space="0" w:color="000000"/>
              <w:right w:val="single" w:sz="4" w:space="0" w:color="000000"/>
            </w:tcBorders>
            <w:shd w:val="clear" w:color="FFFFFF" w:fill="FFFFFF"/>
            <w:vAlign w:val="center"/>
            <w:hideMark/>
          </w:tcPr>
          <w:p w14:paraId="4C1BC878"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93</w:t>
            </w:r>
          </w:p>
        </w:tc>
        <w:tc>
          <w:tcPr>
            <w:tcW w:w="5927" w:type="dxa"/>
            <w:tcBorders>
              <w:top w:val="nil"/>
              <w:left w:val="nil"/>
              <w:bottom w:val="single" w:sz="4" w:space="0" w:color="auto"/>
              <w:right w:val="single" w:sz="4" w:space="0" w:color="auto"/>
            </w:tcBorders>
            <w:shd w:val="clear" w:color="FFFFFF" w:fill="FFFFFF"/>
            <w:vAlign w:val="center"/>
            <w:hideMark/>
          </w:tcPr>
          <w:p w14:paraId="60E6835A"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Toner do Kyocera ECOSYS MA3500cix MA3500cifx TK-5370M R-TK5370M Magenta (5000str), </w:t>
            </w:r>
          </w:p>
          <w:p w14:paraId="0649F2C8" w14:textId="77777777" w:rsidR="00C627F5" w:rsidRPr="00C627F5" w:rsidRDefault="00C627F5" w:rsidP="009717F3">
            <w:pPr>
              <w:spacing w:after="0" w:line="240" w:lineRule="auto"/>
              <w:ind w:firstLineChars="100" w:firstLine="220"/>
              <w:rPr>
                <w:rFonts w:eastAsia="Times New Roman" w:cs="Times New Roman"/>
                <w:kern w:val="0"/>
                <w:sz w:val="22"/>
                <w:szCs w:val="22"/>
                <w:lang w:eastAsia="pl-PL"/>
              </w:rPr>
            </w:pPr>
            <w:r w:rsidRPr="00C627F5">
              <w:rPr>
                <w:rFonts w:eastAsia="Times New Roman" w:cs="Times New Roman"/>
                <w:kern w:val="0"/>
                <w:sz w:val="22"/>
                <w:szCs w:val="22"/>
                <w:lang w:eastAsia="pl-PL"/>
              </w:rPr>
              <w:t>urządzenia na gwarancji producenta</w:t>
            </w:r>
          </w:p>
        </w:tc>
        <w:tc>
          <w:tcPr>
            <w:tcW w:w="792" w:type="dxa"/>
            <w:tcBorders>
              <w:top w:val="nil"/>
              <w:left w:val="nil"/>
              <w:bottom w:val="single" w:sz="4" w:space="0" w:color="auto"/>
              <w:right w:val="single" w:sz="4" w:space="0" w:color="auto"/>
            </w:tcBorders>
            <w:shd w:val="clear" w:color="FFFFFF" w:fill="FFFFFF"/>
            <w:vAlign w:val="center"/>
            <w:hideMark/>
          </w:tcPr>
          <w:p w14:paraId="5DF3A963" w14:textId="77777777" w:rsidR="00C627F5" w:rsidRPr="00C627F5" w:rsidRDefault="00C627F5" w:rsidP="009717F3">
            <w:pPr>
              <w:spacing w:after="0" w:line="240" w:lineRule="auto"/>
              <w:jc w:val="center"/>
              <w:rPr>
                <w:rFonts w:eastAsia="Times New Roman" w:cs="Times New Roman"/>
                <w:kern w:val="0"/>
                <w:sz w:val="22"/>
                <w:szCs w:val="22"/>
                <w:lang w:eastAsia="pl-PL"/>
              </w:rPr>
            </w:pPr>
            <w:proofErr w:type="spellStart"/>
            <w:r w:rsidRPr="00C627F5">
              <w:rPr>
                <w:rFonts w:eastAsia="Times New Roman" w:cs="Times New Roman"/>
                <w:kern w:val="0"/>
                <w:sz w:val="22"/>
                <w:szCs w:val="22"/>
                <w:lang w:eastAsia="pl-PL"/>
              </w:rPr>
              <w:t>szt</w:t>
            </w:r>
            <w:proofErr w:type="spellEnd"/>
          </w:p>
        </w:tc>
        <w:tc>
          <w:tcPr>
            <w:tcW w:w="1411" w:type="dxa"/>
            <w:tcBorders>
              <w:top w:val="nil"/>
              <w:left w:val="nil"/>
              <w:bottom w:val="single" w:sz="4" w:space="0" w:color="auto"/>
              <w:right w:val="single" w:sz="4" w:space="0" w:color="auto"/>
            </w:tcBorders>
            <w:shd w:val="clear" w:color="000000" w:fill="FFFFFF"/>
            <w:vAlign w:val="center"/>
            <w:hideMark/>
          </w:tcPr>
          <w:p w14:paraId="67B626C9" w14:textId="77777777" w:rsidR="00C627F5" w:rsidRPr="00C627F5" w:rsidRDefault="00C627F5" w:rsidP="009717F3">
            <w:pPr>
              <w:spacing w:after="0" w:line="240" w:lineRule="auto"/>
              <w:jc w:val="center"/>
              <w:rPr>
                <w:rFonts w:eastAsia="Times New Roman" w:cs="Times New Roman"/>
                <w:kern w:val="0"/>
                <w:sz w:val="22"/>
                <w:szCs w:val="22"/>
                <w:lang w:eastAsia="pl-PL"/>
              </w:rPr>
            </w:pPr>
            <w:r w:rsidRPr="00C627F5">
              <w:rPr>
                <w:rFonts w:eastAsia="Times New Roman" w:cs="Times New Roman"/>
                <w:kern w:val="0"/>
                <w:sz w:val="22"/>
                <w:szCs w:val="22"/>
                <w:lang w:eastAsia="pl-PL"/>
              </w:rPr>
              <w:t xml:space="preserve">                          4 </w:t>
            </w:r>
          </w:p>
        </w:tc>
      </w:tr>
    </w:tbl>
    <w:p w14:paraId="1EDC3E61" w14:textId="77777777" w:rsidR="00C627F5" w:rsidRPr="00C627F5" w:rsidRDefault="00C627F5" w:rsidP="00C627F5">
      <w:pPr>
        <w:spacing w:after="0" w:line="240" w:lineRule="auto"/>
        <w:jc w:val="both"/>
        <w:rPr>
          <w:rFonts w:cs="Times New Roman"/>
          <w:sz w:val="22"/>
          <w:szCs w:val="22"/>
        </w:rPr>
      </w:pPr>
    </w:p>
    <w:p w14:paraId="7F87DB2A" w14:textId="77777777" w:rsidR="00C627F5" w:rsidRPr="00C627F5" w:rsidRDefault="00C627F5" w:rsidP="006035DB">
      <w:pPr>
        <w:spacing w:line="360" w:lineRule="auto"/>
        <w:jc w:val="right"/>
        <w:rPr>
          <w:rFonts w:eastAsia="Calibri" w:cs="Times New Roman"/>
          <w:b/>
        </w:rPr>
      </w:pPr>
    </w:p>
    <w:p w14:paraId="1AE646E5" w14:textId="77777777" w:rsidR="00C627F5" w:rsidRPr="00C627F5" w:rsidRDefault="00C627F5" w:rsidP="006035DB">
      <w:pPr>
        <w:spacing w:line="360" w:lineRule="auto"/>
        <w:jc w:val="right"/>
        <w:rPr>
          <w:rFonts w:eastAsia="Calibri" w:cs="Times New Roman"/>
          <w:b/>
        </w:rPr>
      </w:pPr>
    </w:p>
    <w:p w14:paraId="4FEF000F" w14:textId="77777777" w:rsidR="00C627F5" w:rsidRPr="00C627F5" w:rsidRDefault="00C627F5" w:rsidP="006035DB">
      <w:pPr>
        <w:spacing w:line="360" w:lineRule="auto"/>
        <w:jc w:val="right"/>
        <w:rPr>
          <w:rFonts w:eastAsia="Calibri" w:cs="Times New Roman"/>
          <w:b/>
        </w:rPr>
      </w:pPr>
    </w:p>
    <w:p w14:paraId="41C8EB5B" w14:textId="53F9EA82" w:rsidR="00C6565A" w:rsidRDefault="00C6565A" w:rsidP="006035DB">
      <w:pPr>
        <w:spacing w:line="360" w:lineRule="auto"/>
        <w:jc w:val="right"/>
        <w:rPr>
          <w:rFonts w:eastAsia="Calibri"/>
          <w:b/>
        </w:rPr>
      </w:pPr>
    </w:p>
    <w:p w14:paraId="35A65F02" w14:textId="4EC31F07" w:rsidR="00C6565A" w:rsidRDefault="00677685" w:rsidP="006035DB">
      <w:pPr>
        <w:spacing w:line="360" w:lineRule="auto"/>
        <w:jc w:val="right"/>
        <w:rPr>
          <w:rFonts w:eastAsia="Calibri"/>
          <w:b/>
        </w:rPr>
      </w:pPr>
      <w:r>
        <w:rPr>
          <w:rFonts w:eastAsia="Calibri"/>
          <w:b/>
        </w:rPr>
        <w:t>Załącznik Nr 4</w:t>
      </w:r>
    </w:p>
    <w:p w14:paraId="4BD5B065" w14:textId="77777777" w:rsidR="00CC7593" w:rsidRPr="00FC6801" w:rsidRDefault="00CC7593" w:rsidP="00CC7593">
      <w:pPr>
        <w:autoSpaceDN w:val="0"/>
        <w:spacing w:after="0" w:line="240" w:lineRule="auto"/>
        <w:jc w:val="both"/>
        <w:rPr>
          <w:rFonts w:cs="Arial"/>
          <w:iCs/>
          <w:kern w:val="3"/>
          <w:sz w:val="20"/>
          <w:szCs w:val="20"/>
          <w:lang w:eastAsia="zh-CN"/>
        </w:rPr>
      </w:pPr>
      <w:r w:rsidRPr="00FC6801">
        <w:rPr>
          <w:rFonts w:cs="Arial"/>
          <w:iCs/>
          <w:kern w:val="3"/>
          <w:sz w:val="20"/>
          <w:szCs w:val="20"/>
          <w:lang w:eastAsia="zh-CN"/>
        </w:rPr>
        <w:t>Samodzielny Publiczny Specjalistyczny</w:t>
      </w:r>
    </w:p>
    <w:p w14:paraId="5FDCF046" w14:textId="77777777" w:rsidR="00CC7593" w:rsidRPr="00FC6801" w:rsidRDefault="00CC7593" w:rsidP="00CC7593">
      <w:pPr>
        <w:autoSpaceDN w:val="0"/>
        <w:spacing w:after="0" w:line="240" w:lineRule="auto"/>
        <w:jc w:val="both"/>
        <w:rPr>
          <w:rFonts w:cs="Arial"/>
          <w:iCs/>
          <w:kern w:val="3"/>
          <w:sz w:val="20"/>
          <w:szCs w:val="20"/>
          <w:lang w:eastAsia="zh-CN"/>
        </w:rPr>
      </w:pPr>
      <w:r w:rsidRPr="00FC6801">
        <w:rPr>
          <w:rFonts w:cs="Arial"/>
          <w:iCs/>
          <w:kern w:val="3"/>
          <w:sz w:val="20"/>
          <w:szCs w:val="20"/>
          <w:lang w:eastAsia="zh-CN"/>
        </w:rPr>
        <w:t>Szpital Zachodni im. św. Jana Pawła II</w:t>
      </w:r>
    </w:p>
    <w:p w14:paraId="39FAA89D" w14:textId="77777777" w:rsidR="00CC7593" w:rsidRPr="00FC6801" w:rsidRDefault="00CC7593" w:rsidP="00CC7593">
      <w:pPr>
        <w:autoSpaceDN w:val="0"/>
        <w:spacing w:after="0" w:line="240" w:lineRule="auto"/>
        <w:jc w:val="both"/>
        <w:rPr>
          <w:rFonts w:cs="Arial"/>
          <w:iCs/>
          <w:kern w:val="3"/>
          <w:sz w:val="20"/>
          <w:szCs w:val="20"/>
          <w:lang w:eastAsia="zh-CN"/>
        </w:rPr>
      </w:pPr>
      <w:r w:rsidRPr="00FC6801">
        <w:rPr>
          <w:rFonts w:cs="Arial"/>
          <w:iCs/>
          <w:kern w:val="3"/>
          <w:sz w:val="20"/>
          <w:szCs w:val="20"/>
          <w:lang w:eastAsia="zh-CN"/>
        </w:rPr>
        <w:t>ul. Daleka 11</w:t>
      </w:r>
    </w:p>
    <w:p w14:paraId="60235A30" w14:textId="77777777" w:rsidR="00CC7593" w:rsidRPr="00FC6801" w:rsidRDefault="00CC7593" w:rsidP="00CC7593">
      <w:pPr>
        <w:autoSpaceDN w:val="0"/>
        <w:spacing w:after="0" w:line="240" w:lineRule="auto"/>
        <w:jc w:val="both"/>
        <w:rPr>
          <w:rFonts w:cs="Arial"/>
          <w:iCs/>
          <w:kern w:val="3"/>
          <w:sz w:val="20"/>
          <w:szCs w:val="20"/>
          <w:lang w:eastAsia="zh-CN"/>
        </w:rPr>
      </w:pPr>
      <w:r w:rsidRPr="00FC6801">
        <w:rPr>
          <w:rFonts w:cs="Arial"/>
          <w:iCs/>
          <w:kern w:val="3"/>
          <w:sz w:val="20"/>
          <w:szCs w:val="20"/>
          <w:lang w:eastAsia="zh-CN"/>
        </w:rPr>
        <w:t>05-825 Grodzisk Mazowiecki</w:t>
      </w:r>
    </w:p>
    <w:p w14:paraId="4747C465" w14:textId="77777777" w:rsidR="00CC7593" w:rsidRPr="00FC6801" w:rsidRDefault="00CC7593" w:rsidP="00CC7593">
      <w:pPr>
        <w:autoSpaceDN w:val="0"/>
        <w:spacing w:after="0" w:line="240" w:lineRule="auto"/>
        <w:jc w:val="both"/>
        <w:rPr>
          <w:rFonts w:cs="Arial"/>
          <w:iCs/>
          <w:kern w:val="3"/>
          <w:sz w:val="20"/>
          <w:szCs w:val="20"/>
          <w:lang w:eastAsia="zh-CN"/>
        </w:rPr>
      </w:pPr>
      <w:r w:rsidRPr="00FC6801">
        <w:rPr>
          <w:rFonts w:cs="Arial"/>
          <w:iCs/>
          <w:kern w:val="3"/>
          <w:sz w:val="20"/>
          <w:szCs w:val="20"/>
          <w:lang w:eastAsia="zh-CN"/>
        </w:rPr>
        <w:t>Nazwa: …………..…………………………………………………………………………….</w:t>
      </w:r>
    </w:p>
    <w:p w14:paraId="2746322E" w14:textId="77777777" w:rsidR="00CC7593" w:rsidRPr="00FC6801" w:rsidRDefault="00CC7593" w:rsidP="00CC7593">
      <w:pPr>
        <w:autoSpaceDN w:val="0"/>
        <w:spacing w:after="0" w:line="240" w:lineRule="auto"/>
        <w:jc w:val="both"/>
        <w:rPr>
          <w:rFonts w:cs="Arial"/>
          <w:iCs/>
          <w:kern w:val="3"/>
          <w:sz w:val="20"/>
          <w:szCs w:val="20"/>
          <w:lang w:eastAsia="zh-CN"/>
        </w:rPr>
      </w:pPr>
      <w:r w:rsidRPr="00FC6801">
        <w:rPr>
          <w:rFonts w:cs="Arial"/>
          <w:iCs/>
          <w:kern w:val="3"/>
          <w:sz w:val="20"/>
          <w:szCs w:val="20"/>
          <w:lang w:eastAsia="zh-CN"/>
        </w:rPr>
        <w:t xml:space="preserve">Adres: …………………………………………………………………………………………. </w:t>
      </w:r>
    </w:p>
    <w:p w14:paraId="4AFFE03C" w14:textId="77777777" w:rsidR="00CC7593" w:rsidRDefault="00CC7593" w:rsidP="00CC7593">
      <w:pPr>
        <w:autoSpaceDN w:val="0"/>
        <w:spacing w:after="0" w:line="240" w:lineRule="auto"/>
        <w:jc w:val="center"/>
        <w:rPr>
          <w:rFonts w:cs="Arial"/>
          <w:iCs/>
          <w:kern w:val="3"/>
          <w:sz w:val="20"/>
          <w:szCs w:val="20"/>
          <w:lang w:eastAsia="zh-CN"/>
        </w:rPr>
      </w:pPr>
      <w:r w:rsidRPr="00FC6801">
        <w:rPr>
          <w:rFonts w:cs="Arial"/>
          <w:iCs/>
          <w:kern w:val="3"/>
          <w:sz w:val="20"/>
          <w:szCs w:val="20"/>
          <w:lang w:eastAsia="zh-CN"/>
        </w:rPr>
        <w:t>(wpisać)</w:t>
      </w:r>
    </w:p>
    <w:p w14:paraId="22C62596" w14:textId="77777777" w:rsidR="00CC7593" w:rsidRPr="00FC6801" w:rsidRDefault="00CC7593" w:rsidP="00CC7593">
      <w:pPr>
        <w:autoSpaceDN w:val="0"/>
        <w:spacing w:after="0" w:line="240" w:lineRule="auto"/>
        <w:jc w:val="center"/>
        <w:rPr>
          <w:rFonts w:cs="Arial"/>
          <w:iCs/>
          <w:kern w:val="3"/>
          <w:sz w:val="20"/>
          <w:szCs w:val="20"/>
          <w:lang w:eastAsia="zh-CN"/>
        </w:rPr>
      </w:pPr>
    </w:p>
    <w:p w14:paraId="554A2940" w14:textId="77777777" w:rsidR="00CC7593" w:rsidRPr="00FC6801" w:rsidRDefault="00CC7593" w:rsidP="00CC7593">
      <w:pPr>
        <w:autoSpaceDN w:val="0"/>
        <w:spacing w:after="0" w:line="240" w:lineRule="auto"/>
        <w:jc w:val="center"/>
        <w:rPr>
          <w:rFonts w:cs="Arial"/>
          <w:b/>
          <w:bCs/>
          <w:iCs/>
          <w:kern w:val="3"/>
          <w:lang w:eastAsia="zh-CN"/>
        </w:rPr>
      </w:pPr>
      <w:r w:rsidRPr="00FC6801">
        <w:rPr>
          <w:rFonts w:cs="Arial"/>
          <w:b/>
          <w:bCs/>
          <w:iCs/>
          <w:kern w:val="3"/>
          <w:lang w:eastAsia="zh-CN"/>
        </w:rPr>
        <w:t>OŚWIADCZENIE</w:t>
      </w:r>
    </w:p>
    <w:p w14:paraId="191D52B8" w14:textId="77777777" w:rsidR="00CC7593" w:rsidRPr="00FC6801" w:rsidRDefault="00CC7593" w:rsidP="00CC7593">
      <w:pPr>
        <w:autoSpaceDN w:val="0"/>
        <w:spacing w:after="0" w:line="240" w:lineRule="auto"/>
        <w:jc w:val="center"/>
        <w:rPr>
          <w:rFonts w:cs="Arial"/>
          <w:b/>
          <w:bCs/>
          <w:iCs/>
          <w:kern w:val="3"/>
          <w:lang w:eastAsia="zh-CN"/>
        </w:rPr>
      </w:pPr>
      <w:r w:rsidRPr="00FC6801">
        <w:rPr>
          <w:rFonts w:cs="Arial"/>
          <w:b/>
          <w:bCs/>
          <w:iCs/>
          <w:kern w:val="3"/>
          <w:lang w:eastAsia="zh-CN"/>
        </w:rPr>
        <w:t>DOTYCZĄCE PRZESŁANEK WYKLUCZENIA Z POSTĘPOWANIA I SPEŁNIENIA WARUNKÓW UDZIAŁU W POSTĘPOWANIU</w:t>
      </w:r>
    </w:p>
    <w:p w14:paraId="14FB27DA" w14:textId="77777777" w:rsidR="00CC7593" w:rsidRPr="00FC6801" w:rsidRDefault="00CC7593" w:rsidP="00CC7593">
      <w:pPr>
        <w:autoSpaceDN w:val="0"/>
        <w:spacing w:after="0" w:line="240" w:lineRule="auto"/>
        <w:jc w:val="both"/>
        <w:rPr>
          <w:rFonts w:cs="Arial"/>
          <w:iCs/>
          <w:kern w:val="3"/>
          <w:lang w:eastAsia="zh-CN"/>
        </w:rPr>
      </w:pPr>
      <w:r w:rsidRPr="00FC6801">
        <w:rPr>
          <w:rFonts w:cs="Arial"/>
          <w:iCs/>
          <w:kern w:val="3"/>
          <w:lang w:eastAsia="zh-CN"/>
        </w:rPr>
        <w:t>Na potrzeby postępowania o udzielenie zamówienia publicznego na:</w:t>
      </w:r>
    </w:p>
    <w:p w14:paraId="023482DB" w14:textId="53D2E420" w:rsidR="00CC7593" w:rsidRPr="00FC6801" w:rsidRDefault="00CC7593" w:rsidP="00CC7593">
      <w:pPr>
        <w:autoSpaceDN w:val="0"/>
        <w:spacing w:after="0" w:line="240" w:lineRule="auto"/>
        <w:jc w:val="both"/>
        <w:rPr>
          <w:rFonts w:cs="Arial"/>
          <w:iCs/>
          <w:kern w:val="3"/>
          <w:lang w:eastAsia="zh-CN"/>
        </w:rPr>
      </w:pPr>
      <w:r w:rsidRPr="00FC6801">
        <w:rPr>
          <w:rFonts w:cs="Arial"/>
          <w:iCs/>
          <w:kern w:val="3"/>
          <w:lang w:eastAsia="zh-CN"/>
        </w:rPr>
        <w:t>………………………………………………………………………………………………</w:t>
      </w:r>
    </w:p>
    <w:p w14:paraId="338CC8ED" w14:textId="77777777" w:rsidR="00CC7593" w:rsidRPr="00FC6801" w:rsidRDefault="00CC7593" w:rsidP="00B433BC">
      <w:pPr>
        <w:autoSpaceDN w:val="0"/>
        <w:spacing w:after="0" w:line="240" w:lineRule="auto"/>
        <w:jc w:val="center"/>
        <w:rPr>
          <w:rFonts w:cs="Arial"/>
          <w:iCs/>
          <w:kern w:val="3"/>
          <w:lang w:eastAsia="zh-CN"/>
        </w:rPr>
      </w:pPr>
      <w:r w:rsidRPr="00FC6801">
        <w:rPr>
          <w:rFonts w:cs="Arial"/>
          <w:iCs/>
          <w:kern w:val="3"/>
          <w:lang w:eastAsia="zh-CN"/>
        </w:rPr>
        <w:t>(wpisać nazwę post</w:t>
      </w:r>
      <w:r>
        <w:rPr>
          <w:rFonts w:cs="Arial"/>
          <w:iCs/>
          <w:kern w:val="3"/>
          <w:lang w:eastAsia="zh-CN"/>
        </w:rPr>
        <w:t>ę</w:t>
      </w:r>
      <w:r w:rsidRPr="00FC6801">
        <w:rPr>
          <w:rFonts w:cs="Arial"/>
          <w:iCs/>
          <w:kern w:val="3"/>
          <w:lang w:eastAsia="zh-CN"/>
        </w:rPr>
        <w:t>powania)</w:t>
      </w:r>
    </w:p>
    <w:p w14:paraId="3B04FCE0" w14:textId="77777777" w:rsidR="00CC7593" w:rsidRPr="00FC6801" w:rsidRDefault="00CC7593" w:rsidP="00CC7593">
      <w:pPr>
        <w:autoSpaceDN w:val="0"/>
        <w:spacing w:after="0" w:line="240" w:lineRule="auto"/>
        <w:jc w:val="both"/>
        <w:rPr>
          <w:rFonts w:cs="Arial"/>
          <w:iCs/>
          <w:kern w:val="3"/>
          <w:lang w:eastAsia="zh-CN"/>
        </w:rPr>
      </w:pPr>
    </w:p>
    <w:p w14:paraId="4965E083" w14:textId="77777777" w:rsidR="00CC7593" w:rsidRPr="00FC6801" w:rsidRDefault="00CC7593" w:rsidP="00CC7593">
      <w:pPr>
        <w:autoSpaceDN w:val="0"/>
        <w:spacing w:after="0" w:line="240" w:lineRule="auto"/>
        <w:jc w:val="center"/>
        <w:rPr>
          <w:rFonts w:cs="Arial"/>
          <w:b/>
          <w:bCs/>
          <w:iCs/>
          <w:kern w:val="3"/>
          <w:lang w:eastAsia="zh-CN"/>
        </w:rPr>
      </w:pPr>
      <w:r w:rsidRPr="00FC6801">
        <w:rPr>
          <w:rFonts w:cs="Arial"/>
          <w:b/>
          <w:bCs/>
          <w:iCs/>
          <w:kern w:val="3"/>
          <w:lang w:eastAsia="zh-CN"/>
        </w:rPr>
        <w:t>SKŁADAM W IMIENIU WYKONAWCY*</w:t>
      </w:r>
    </w:p>
    <w:p w14:paraId="6462D1D6" w14:textId="77777777" w:rsidR="00CC7593" w:rsidRPr="00FC6801" w:rsidRDefault="00CC7593" w:rsidP="00CC7593">
      <w:pPr>
        <w:autoSpaceDN w:val="0"/>
        <w:spacing w:after="0" w:line="240" w:lineRule="auto"/>
        <w:jc w:val="center"/>
        <w:rPr>
          <w:rFonts w:cs="Arial"/>
          <w:b/>
          <w:bCs/>
          <w:iCs/>
          <w:kern w:val="3"/>
          <w:lang w:eastAsia="zh-CN"/>
        </w:rPr>
      </w:pPr>
      <w:r w:rsidRPr="00FC6801">
        <w:rPr>
          <w:rFonts w:cs="Arial"/>
          <w:b/>
          <w:bCs/>
          <w:iCs/>
          <w:kern w:val="3"/>
          <w:lang w:eastAsia="zh-CN"/>
        </w:rPr>
        <w:t>/ WYKONAWCY WSPÓLNIE UBIEGAJĄCY SIĘ O UDZIELENIE ZAMÓWIENIA*</w:t>
      </w:r>
    </w:p>
    <w:p w14:paraId="3E18ED30" w14:textId="77777777" w:rsidR="00CC7593" w:rsidRPr="00FC6801" w:rsidRDefault="00CC7593" w:rsidP="00CC7593">
      <w:pPr>
        <w:autoSpaceDN w:val="0"/>
        <w:spacing w:after="0" w:line="240" w:lineRule="auto"/>
        <w:jc w:val="center"/>
        <w:rPr>
          <w:rFonts w:cs="Arial"/>
          <w:iCs/>
          <w:kern w:val="3"/>
          <w:lang w:eastAsia="zh-CN"/>
        </w:rPr>
      </w:pPr>
      <w:r w:rsidRPr="00FC6801">
        <w:rPr>
          <w:rFonts w:cs="Arial"/>
          <w:iCs/>
          <w:kern w:val="3"/>
          <w:lang w:eastAsia="zh-CN"/>
        </w:rPr>
        <w:t xml:space="preserve">(na podstawie art. 125 ust. 1 ustawy </w:t>
      </w:r>
      <w:proofErr w:type="spellStart"/>
      <w:r w:rsidRPr="00FC6801">
        <w:rPr>
          <w:rFonts w:cs="Arial"/>
          <w:iCs/>
          <w:kern w:val="3"/>
          <w:lang w:eastAsia="zh-CN"/>
        </w:rPr>
        <w:t>Pzp</w:t>
      </w:r>
      <w:proofErr w:type="spellEnd"/>
      <w:r w:rsidRPr="00FC6801">
        <w:rPr>
          <w:rFonts w:cs="Arial"/>
          <w:iCs/>
          <w:kern w:val="3"/>
          <w:lang w:eastAsia="zh-CN"/>
        </w:rPr>
        <w:t>)</w:t>
      </w:r>
    </w:p>
    <w:p w14:paraId="5D501A3C" w14:textId="77777777" w:rsidR="00CC7593" w:rsidRPr="00315BF4" w:rsidRDefault="00CC7593" w:rsidP="00CC7593">
      <w:pPr>
        <w:autoSpaceDN w:val="0"/>
        <w:spacing w:after="0" w:line="240" w:lineRule="auto"/>
        <w:jc w:val="center"/>
        <w:rPr>
          <w:rFonts w:cs="Arial"/>
          <w:b/>
          <w:bCs/>
          <w:iCs/>
          <w:kern w:val="3"/>
          <w:lang w:eastAsia="zh-CN"/>
        </w:rPr>
      </w:pPr>
      <w:r w:rsidRPr="00315BF4">
        <w:rPr>
          <w:rFonts w:cs="Arial"/>
          <w:b/>
          <w:bCs/>
          <w:iCs/>
          <w:kern w:val="3"/>
          <w:lang w:eastAsia="zh-CN"/>
        </w:rPr>
        <w:t>PODMIOTU UDOSTĘPNIAJĄCEGO ZASOBY*</w:t>
      </w:r>
    </w:p>
    <w:p w14:paraId="650B5ACB" w14:textId="77777777" w:rsidR="00CC7593" w:rsidRPr="00FC6801" w:rsidRDefault="00CC7593" w:rsidP="00CC7593">
      <w:pPr>
        <w:autoSpaceDN w:val="0"/>
        <w:spacing w:after="0" w:line="240" w:lineRule="auto"/>
        <w:jc w:val="center"/>
        <w:rPr>
          <w:rFonts w:cs="Arial"/>
          <w:iCs/>
          <w:kern w:val="3"/>
          <w:lang w:eastAsia="zh-CN"/>
        </w:rPr>
      </w:pPr>
      <w:r w:rsidRPr="00FC6801">
        <w:rPr>
          <w:rFonts w:cs="Arial"/>
          <w:iCs/>
          <w:kern w:val="3"/>
          <w:lang w:eastAsia="zh-CN"/>
        </w:rPr>
        <w:t xml:space="preserve">(na podstawie art. 125 ust. 5 ustawy </w:t>
      </w:r>
      <w:proofErr w:type="spellStart"/>
      <w:r w:rsidRPr="00FC6801">
        <w:rPr>
          <w:rFonts w:cs="Arial"/>
          <w:iCs/>
          <w:kern w:val="3"/>
          <w:lang w:eastAsia="zh-CN"/>
        </w:rPr>
        <w:t>Pzp</w:t>
      </w:r>
      <w:proofErr w:type="spellEnd"/>
      <w:r w:rsidRPr="00FC6801">
        <w:rPr>
          <w:rFonts w:cs="Arial"/>
          <w:iCs/>
          <w:kern w:val="3"/>
          <w:lang w:eastAsia="zh-CN"/>
        </w:rPr>
        <w:t>)</w:t>
      </w:r>
    </w:p>
    <w:p w14:paraId="7FA70644" w14:textId="77777777" w:rsidR="00CC7593" w:rsidRPr="00FC6801" w:rsidRDefault="00CC7593" w:rsidP="00CC7593">
      <w:pPr>
        <w:autoSpaceDN w:val="0"/>
        <w:spacing w:after="0" w:line="240" w:lineRule="auto"/>
        <w:jc w:val="both"/>
        <w:rPr>
          <w:rFonts w:cs="Arial"/>
          <w:iCs/>
          <w:kern w:val="3"/>
          <w:lang w:eastAsia="zh-CN"/>
        </w:rPr>
      </w:pPr>
      <w:r w:rsidRPr="00315BF4">
        <w:rPr>
          <w:rFonts w:cs="Arial"/>
          <w:b/>
          <w:bCs/>
          <w:iCs/>
          <w:kern w:val="3"/>
          <w:lang w:eastAsia="zh-CN"/>
        </w:rPr>
        <w:t>Oświadczam</w:t>
      </w:r>
      <w:r w:rsidRPr="00FC6801">
        <w:rPr>
          <w:rFonts w:cs="Arial"/>
          <w:iCs/>
          <w:kern w:val="3"/>
          <w:lang w:eastAsia="zh-CN"/>
        </w:rPr>
        <w:t>, co następuje:</w:t>
      </w:r>
    </w:p>
    <w:p w14:paraId="45A86DD1" w14:textId="42F34815" w:rsidR="00CC7593" w:rsidRPr="00FC6801" w:rsidRDefault="00CC7593" w:rsidP="00CC7593">
      <w:pPr>
        <w:autoSpaceDN w:val="0"/>
        <w:spacing w:after="0" w:line="240" w:lineRule="auto"/>
        <w:jc w:val="both"/>
        <w:rPr>
          <w:rFonts w:cs="Arial"/>
          <w:iCs/>
          <w:kern w:val="3"/>
          <w:lang w:eastAsia="zh-CN"/>
        </w:rPr>
      </w:pPr>
      <w:r w:rsidRPr="00FC6801">
        <w:rPr>
          <w:rFonts w:cs="Arial"/>
          <w:iCs/>
          <w:kern w:val="3"/>
          <w:lang w:eastAsia="zh-CN"/>
        </w:rPr>
        <w:t xml:space="preserve">1.Oświadczam, że nie podlegam wykluczeniu z postępowania na podstawie art. 108 ust. 1 ustawy </w:t>
      </w:r>
      <w:proofErr w:type="spellStart"/>
      <w:r w:rsidRPr="00FC6801">
        <w:rPr>
          <w:rFonts w:cs="Arial"/>
          <w:iCs/>
          <w:kern w:val="3"/>
          <w:lang w:eastAsia="zh-CN"/>
        </w:rPr>
        <w:t>Pzp</w:t>
      </w:r>
      <w:proofErr w:type="spellEnd"/>
      <w:r w:rsidRPr="00FC6801">
        <w:rPr>
          <w:rFonts w:cs="Arial"/>
          <w:iCs/>
          <w:kern w:val="3"/>
          <w:lang w:eastAsia="zh-CN"/>
        </w:rPr>
        <w:t>*,</w:t>
      </w:r>
    </w:p>
    <w:p w14:paraId="6989C25D" w14:textId="34808ECE" w:rsidR="00CC7593" w:rsidRPr="00FC6801" w:rsidRDefault="00CC7593" w:rsidP="00CC7593">
      <w:pPr>
        <w:autoSpaceDN w:val="0"/>
        <w:spacing w:after="0" w:line="240" w:lineRule="auto"/>
        <w:jc w:val="both"/>
        <w:rPr>
          <w:rFonts w:cs="Arial"/>
          <w:iCs/>
          <w:kern w:val="3"/>
          <w:lang w:eastAsia="zh-CN"/>
        </w:rPr>
      </w:pPr>
      <w:r w:rsidRPr="00FC6801">
        <w:rPr>
          <w:rFonts w:cs="Arial"/>
          <w:iCs/>
          <w:kern w:val="3"/>
          <w:lang w:eastAsia="zh-CN"/>
        </w:rPr>
        <w:t xml:space="preserve">2.Oświadczam, że nie podlegam wykluczeniu z postępowania na podstawie art. 109 ust. 1 pkt: 4 ustawy </w:t>
      </w:r>
      <w:proofErr w:type="spellStart"/>
      <w:r w:rsidRPr="00FC6801">
        <w:rPr>
          <w:rFonts w:cs="Arial"/>
          <w:iCs/>
          <w:kern w:val="3"/>
          <w:lang w:eastAsia="zh-CN"/>
        </w:rPr>
        <w:t>Pzp</w:t>
      </w:r>
      <w:proofErr w:type="spellEnd"/>
      <w:r w:rsidRPr="00FC6801">
        <w:rPr>
          <w:rFonts w:cs="Arial"/>
          <w:iCs/>
          <w:kern w:val="3"/>
          <w:lang w:eastAsia="zh-CN"/>
        </w:rPr>
        <w:t>*,</w:t>
      </w:r>
    </w:p>
    <w:p w14:paraId="64F26903" w14:textId="4E9BDD54" w:rsidR="00CC7593" w:rsidRPr="00FC6801" w:rsidRDefault="00CC7593" w:rsidP="00CC7593">
      <w:pPr>
        <w:autoSpaceDN w:val="0"/>
        <w:spacing w:after="0" w:line="240" w:lineRule="auto"/>
        <w:jc w:val="both"/>
        <w:rPr>
          <w:rFonts w:cs="Arial"/>
          <w:iCs/>
          <w:kern w:val="3"/>
          <w:lang w:eastAsia="zh-CN"/>
        </w:rPr>
      </w:pPr>
      <w:r w:rsidRPr="00FC6801">
        <w:rPr>
          <w:rFonts w:cs="Arial"/>
          <w:iCs/>
          <w:kern w:val="3"/>
          <w:lang w:eastAsia="zh-CN"/>
        </w:rPr>
        <w:t xml:space="preserve">3.Oświadczam, że nie podlegam wykluczeniu z postępowania na podstawie art. 7 ust. 1 ustawy z dnia 13 kwietnia 2022 r. o szczególnych rozwiązaniach w zakresie przeciwdziałania wspieraniu agresji na Ukrainę oraz służących ochronie bezpieczeństwa narodowego </w:t>
      </w:r>
      <w:r w:rsidRPr="00943596">
        <w:rPr>
          <w:rFonts w:cs="Arial"/>
          <w:iCs/>
          <w:kern w:val="3"/>
          <w:lang w:eastAsia="zh-CN"/>
        </w:rPr>
        <w:t>(</w:t>
      </w:r>
      <w:proofErr w:type="spellStart"/>
      <w:r w:rsidRPr="00943596">
        <w:rPr>
          <w:rFonts w:cs="Arial"/>
          <w:iCs/>
          <w:kern w:val="3"/>
          <w:lang w:eastAsia="zh-CN"/>
        </w:rPr>
        <w:t>t.j</w:t>
      </w:r>
      <w:proofErr w:type="spellEnd"/>
      <w:r w:rsidRPr="00943596">
        <w:rPr>
          <w:rFonts w:cs="Arial"/>
          <w:iCs/>
          <w:kern w:val="3"/>
          <w:lang w:eastAsia="zh-CN"/>
        </w:rPr>
        <w:t xml:space="preserve">. Dz.U.2024.507) </w:t>
      </w:r>
      <w:r w:rsidRPr="00FC6801">
        <w:rPr>
          <w:rFonts w:cs="Arial"/>
          <w:iCs/>
          <w:kern w:val="3"/>
          <w:lang w:eastAsia="zh-CN"/>
        </w:rPr>
        <w:t>*,</w:t>
      </w:r>
    </w:p>
    <w:p w14:paraId="42B38243" w14:textId="674E576F" w:rsidR="00CC7593" w:rsidRPr="00FC6801" w:rsidRDefault="00CC7593" w:rsidP="00CC7593">
      <w:pPr>
        <w:autoSpaceDN w:val="0"/>
        <w:spacing w:after="0" w:line="240" w:lineRule="auto"/>
        <w:jc w:val="both"/>
        <w:rPr>
          <w:rFonts w:cs="Arial"/>
          <w:iCs/>
          <w:kern w:val="3"/>
          <w:lang w:eastAsia="zh-CN"/>
        </w:rPr>
      </w:pPr>
      <w:r w:rsidRPr="00FC6801">
        <w:rPr>
          <w:rFonts w:cs="Arial"/>
          <w:iCs/>
          <w:kern w:val="3"/>
          <w:lang w:eastAsia="zh-CN"/>
        </w:rPr>
        <w:t>4.Oświadczam, że spełniam warunki udziału w postępowaniu określone przez Zamawiającego*,</w:t>
      </w:r>
    </w:p>
    <w:p w14:paraId="7B992CF0" w14:textId="77777777" w:rsidR="00CC7593" w:rsidRPr="00FC6801" w:rsidRDefault="00CC7593" w:rsidP="00CC7593">
      <w:pPr>
        <w:autoSpaceDN w:val="0"/>
        <w:spacing w:after="0" w:line="240" w:lineRule="auto"/>
        <w:jc w:val="both"/>
        <w:rPr>
          <w:rFonts w:cs="Arial"/>
          <w:iCs/>
          <w:kern w:val="3"/>
          <w:lang w:eastAsia="zh-CN"/>
        </w:rPr>
      </w:pPr>
      <w:r w:rsidRPr="00FC6801">
        <w:rPr>
          <w:rFonts w:cs="Arial"/>
          <w:iCs/>
          <w:kern w:val="3"/>
          <w:lang w:eastAsia="zh-CN"/>
        </w:rPr>
        <w:t xml:space="preserve"> </w:t>
      </w:r>
      <w:r w:rsidRPr="00315BF4">
        <w:rPr>
          <w:rFonts w:cs="Arial"/>
          <w:b/>
          <w:bCs/>
          <w:iCs/>
          <w:kern w:val="3"/>
          <w:lang w:eastAsia="zh-CN"/>
        </w:rPr>
        <w:t>(*) niepotrzebne skreślić</w:t>
      </w:r>
      <w:r w:rsidRPr="00FC6801">
        <w:rPr>
          <w:rFonts w:cs="Arial"/>
          <w:iCs/>
          <w:kern w:val="3"/>
          <w:lang w:eastAsia="zh-CN"/>
        </w:rPr>
        <w:t>,</w:t>
      </w:r>
    </w:p>
    <w:p w14:paraId="32D6B187" w14:textId="1DBF56F3" w:rsidR="00CC7593" w:rsidRPr="00FC6801" w:rsidRDefault="00CC7593" w:rsidP="00CC7593">
      <w:pPr>
        <w:autoSpaceDN w:val="0"/>
        <w:spacing w:after="0" w:line="240" w:lineRule="auto"/>
        <w:jc w:val="both"/>
        <w:rPr>
          <w:rFonts w:cs="Arial"/>
          <w:iCs/>
          <w:kern w:val="3"/>
          <w:lang w:eastAsia="zh-CN"/>
        </w:rPr>
      </w:pPr>
      <w:r w:rsidRPr="00315BF4">
        <w:rPr>
          <w:rFonts w:cs="Arial"/>
          <w:b/>
          <w:bCs/>
          <w:iCs/>
          <w:kern w:val="3"/>
          <w:lang w:eastAsia="zh-CN"/>
        </w:rPr>
        <w:t>Oświadczam, że zachodzą</w:t>
      </w:r>
      <w:r w:rsidRPr="00FC6801">
        <w:rPr>
          <w:rFonts w:cs="Arial"/>
          <w:iCs/>
          <w:kern w:val="3"/>
          <w:lang w:eastAsia="zh-CN"/>
        </w:rPr>
        <w:t xml:space="preserve"> w stosunku do mnie podstawy wykluczenia z postępowania na podstawie art. …………. ustawy </w:t>
      </w:r>
      <w:proofErr w:type="spellStart"/>
      <w:r w:rsidRPr="00FC6801">
        <w:rPr>
          <w:rFonts w:cs="Arial"/>
          <w:iCs/>
          <w:kern w:val="3"/>
          <w:lang w:eastAsia="zh-CN"/>
        </w:rPr>
        <w:t>Pzp</w:t>
      </w:r>
      <w:proofErr w:type="spellEnd"/>
      <w:r w:rsidRPr="00FC6801">
        <w:rPr>
          <w:rFonts w:cs="Arial"/>
          <w:iCs/>
          <w:kern w:val="3"/>
          <w:lang w:eastAsia="zh-CN"/>
        </w:rPr>
        <w:t xml:space="preserve">* </w:t>
      </w:r>
      <w:r w:rsidRPr="00315BF4">
        <w:rPr>
          <w:rFonts w:cs="Arial"/>
          <w:b/>
          <w:bCs/>
          <w:iCs/>
          <w:kern w:val="3"/>
          <w:lang w:eastAsia="zh-CN"/>
        </w:rPr>
        <w:t>lub</w:t>
      </w:r>
      <w:r w:rsidRPr="00FC6801">
        <w:rPr>
          <w:rFonts w:cs="Arial"/>
          <w:iCs/>
          <w:kern w:val="3"/>
          <w:lang w:eastAsia="zh-CN"/>
        </w:rPr>
        <w:t xml:space="preserve"> ustawy z dnia 13 kwietnia 2022 r. o szczególnych rozwiązaniach w zakresie przeciwdziałania wspieraniu agresji na Ukrainę oraz służących ochronie bezpieczeństwa narodowego </w:t>
      </w:r>
      <w:r w:rsidRPr="00943596">
        <w:rPr>
          <w:rFonts w:cs="Arial"/>
          <w:iCs/>
          <w:kern w:val="3"/>
          <w:lang w:eastAsia="zh-CN"/>
        </w:rPr>
        <w:t>(</w:t>
      </w:r>
      <w:proofErr w:type="spellStart"/>
      <w:r w:rsidRPr="00943596">
        <w:rPr>
          <w:rFonts w:cs="Arial"/>
          <w:iCs/>
          <w:kern w:val="3"/>
          <w:lang w:eastAsia="zh-CN"/>
        </w:rPr>
        <w:t>t.j</w:t>
      </w:r>
      <w:proofErr w:type="spellEnd"/>
      <w:r w:rsidRPr="00943596">
        <w:rPr>
          <w:rFonts w:cs="Arial"/>
          <w:iCs/>
          <w:kern w:val="3"/>
          <w:lang w:eastAsia="zh-CN"/>
        </w:rPr>
        <w:t xml:space="preserve">. Dz.U.2024.507) </w:t>
      </w:r>
      <w:r w:rsidRPr="00FC6801">
        <w:rPr>
          <w:rFonts w:cs="Arial"/>
          <w:iCs/>
          <w:kern w:val="3"/>
          <w:lang w:eastAsia="zh-CN"/>
        </w:rPr>
        <w:t>*</w:t>
      </w:r>
    </w:p>
    <w:p w14:paraId="71655A50" w14:textId="4C86B78E" w:rsidR="00CC7593" w:rsidRPr="006E4446" w:rsidRDefault="00CC7593" w:rsidP="00CC7593">
      <w:pPr>
        <w:autoSpaceDN w:val="0"/>
        <w:spacing w:after="0" w:line="240" w:lineRule="auto"/>
        <w:jc w:val="both"/>
        <w:rPr>
          <w:rFonts w:cs="Arial"/>
          <w:i/>
          <w:kern w:val="3"/>
          <w:sz w:val="18"/>
          <w:szCs w:val="18"/>
          <w:lang w:eastAsia="zh-CN"/>
        </w:rPr>
      </w:pPr>
      <w:r w:rsidRPr="006E4446">
        <w:rPr>
          <w:rFonts w:cs="Arial"/>
          <w:i/>
          <w:kern w:val="3"/>
          <w:sz w:val="18"/>
          <w:szCs w:val="18"/>
          <w:lang w:eastAsia="zh-CN"/>
        </w:rPr>
        <w:t xml:space="preserve">(o ile dotyczy - podać mającą zastosowanie podstawę wykluczenia spośród wymienionych w art. 108 ust. 1 lub art. 109 ustawy </w:t>
      </w:r>
      <w:proofErr w:type="spellStart"/>
      <w:r w:rsidRPr="006E4446">
        <w:rPr>
          <w:rFonts w:cs="Arial"/>
          <w:i/>
          <w:kern w:val="3"/>
          <w:sz w:val="18"/>
          <w:szCs w:val="18"/>
          <w:lang w:eastAsia="zh-CN"/>
        </w:rPr>
        <w:t>Pzp</w:t>
      </w:r>
      <w:proofErr w:type="spellEnd"/>
      <w:r w:rsidRPr="006E4446">
        <w:rPr>
          <w:rFonts w:cs="Arial"/>
          <w:i/>
          <w:kern w:val="3"/>
          <w:sz w:val="18"/>
          <w:szCs w:val="18"/>
          <w:lang w:eastAsia="zh-CN"/>
        </w:rPr>
        <w:t xml:space="preserve"> lub art. 7 ust. 1 ustawy z dnia 13 kwietnia 2022 r. o szczególnych rozwiązaniach w zakresie przeciwdziałania wspieraniu agresji na Ukrainę oraz służących ochronie bezpieczeństwa narodowego </w:t>
      </w:r>
      <w:r w:rsidRPr="00943596">
        <w:rPr>
          <w:rFonts w:cs="Arial"/>
          <w:i/>
          <w:kern w:val="3"/>
          <w:sz w:val="18"/>
          <w:szCs w:val="18"/>
          <w:lang w:eastAsia="zh-CN"/>
        </w:rPr>
        <w:t>(</w:t>
      </w:r>
      <w:proofErr w:type="spellStart"/>
      <w:r w:rsidRPr="00943596">
        <w:rPr>
          <w:rFonts w:cs="Arial"/>
          <w:i/>
          <w:kern w:val="3"/>
          <w:sz w:val="18"/>
          <w:szCs w:val="18"/>
          <w:lang w:eastAsia="zh-CN"/>
        </w:rPr>
        <w:t>t.j</w:t>
      </w:r>
      <w:proofErr w:type="spellEnd"/>
      <w:r w:rsidRPr="00943596">
        <w:rPr>
          <w:rFonts w:cs="Arial"/>
          <w:i/>
          <w:kern w:val="3"/>
          <w:sz w:val="18"/>
          <w:szCs w:val="18"/>
          <w:lang w:eastAsia="zh-CN"/>
        </w:rPr>
        <w:t xml:space="preserve">. Dz.U.2024.507)  </w:t>
      </w:r>
    </w:p>
    <w:p w14:paraId="584699D6" w14:textId="77777777" w:rsidR="00CC7593" w:rsidRPr="00FC6801" w:rsidRDefault="00CC7593" w:rsidP="00CC7593">
      <w:pPr>
        <w:autoSpaceDN w:val="0"/>
        <w:spacing w:after="0" w:line="240" w:lineRule="auto"/>
        <w:jc w:val="both"/>
        <w:rPr>
          <w:rFonts w:cs="Arial"/>
          <w:iCs/>
          <w:kern w:val="3"/>
          <w:lang w:eastAsia="zh-CN"/>
        </w:rPr>
      </w:pPr>
      <w:r w:rsidRPr="00FC6801">
        <w:rPr>
          <w:rFonts w:cs="Arial"/>
          <w:iCs/>
          <w:kern w:val="3"/>
          <w:lang w:eastAsia="zh-CN"/>
        </w:rPr>
        <w:t xml:space="preserve">Jednocześnie oświadczam, że w związku z ww. okolicznością, na podstawie art. 110 ust. 2 ustawy </w:t>
      </w:r>
      <w:proofErr w:type="spellStart"/>
      <w:r w:rsidRPr="00FC6801">
        <w:rPr>
          <w:rFonts w:cs="Arial"/>
          <w:iCs/>
          <w:kern w:val="3"/>
          <w:lang w:eastAsia="zh-CN"/>
        </w:rPr>
        <w:t>Pzp</w:t>
      </w:r>
      <w:proofErr w:type="spellEnd"/>
      <w:r w:rsidRPr="00FC6801">
        <w:rPr>
          <w:rFonts w:cs="Arial"/>
          <w:iCs/>
          <w:kern w:val="3"/>
          <w:lang w:eastAsia="zh-CN"/>
        </w:rPr>
        <w:t xml:space="preserve"> podjąłem następujące środki naprawcze: ……………………………………………….……………*</w:t>
      </w:r>
    </w:p>
    <w:p w14:paraId="27887A70" w14:textId="77777777" w:rsidR="00CC7593" w:rsidRPr="00315BF4" w:rsidRDefault="00CC7593" w:rsidP="00CC7593">
      <w:pPr>
        <w:autoSpaceDN w:val="0"/>
        <w:spacing w:after="0" w:line="240" w:lineRule="auto"/>
        <w:jc w:val="both"/>
        <w:rPr>
          <w:rFonts w:cs="Arial"/>
          <w:b/>
          <w:bCs/>
          <w:i/>
          <w:kern w:val="3"/>
          <w:lang w:eastAsia="zh-CN"/>
        </w:rPr>
      </w:pPr>
      <w:r w:rsidRPr="00315BF4">
        <w:rPr>
          <w:rFonts w:cs="Arial"/>
          <w:b/>
          <w:bCs/>
          <w:i/>
          <w:kern w:val="3"/>
          <w:lang w:eastAsia="zh-CN"/>
        </w:rPr>
        <w:t xml:space="preserve">(*) niepotrzebne skreślić, jeśli dotyczy uzupełnić </w:t>
      </w:r>
    </w:p>
    <w:p w14:paraId="39CDF068" w14:textId="7508B656" w:rsidR="00CC7593" w:rsidRPr="00315BF4" w:rsidRDefault="00CC7593" w:rsidP="00CC7593">
      <w:pPr>
        <w:autoSpaceDN w:val="0"/>
        <w:spacing w:after="0" w:line="240" w:lineRule="auto"/>
        <w:jc w:val="both"/>
        <w:rPr>
          <w:rFonts w:cs="Arial"/>
          <w:b/>
          <w:bCs/>
          <w:iCs/>
          <w:kern w:val="3"/>
          <w:lang w:eastAsia="zh-CN"/>
        </w:rPr>
      </w:pPr>
      <w:r>
        <w:rPr>
          <w:rFonts w:cs="Arial"/>
          <w:iCs/>
          <w:kern w:val="3"/>
          <w:lang w:eastAsia="zh-CN"/>
        </w:rPr>
        <w:t xml:space="preserve">           </w:t>
      </w:r>
      <w:r w:rsidRPr="00315BF4">
        <w:rPr>
          <w:rFonts w:cs="Arial"/>
          <w:b/>
          <w:bCs/>
          <w:iCs/>
          <w:kern w:val="3"/>
          <w:lang w:eastAsia="zh-CN"/>
        </w:rPr>
        <w:t>OŚWIADCZENIE DOTYCZĄCE PODANYCH INFORMACJI:</w:t>
      </w:r>
    </w:p>
    <w:p w14:paraId="2C8C97D4" w14:textId="135AAA38" w:rsidR="00CC7593" w:rsidRPr="00FC6801" w:rsidRDefault="00CC7593" w:rsidP="00CC7593">
      <w:pPr>
        <w:autoSpaceDN w:val="0"/>
        <w:spacing w:after="0" w:line="240" w:lineRule="auto"/>
        <w:jc w:val="both"/>
        <w:rPr>
          <w:rFonts w:cs="Arial"/>
          <w:iCs/>
          <w:kern w:val="3"/>
          <w:lang w:eastAsia="zh-CN"/>
        </w:rPr>
      </w:pPr>
      <w:r w:rsidRPr="00315BF4">
        <w:rPr>
          <w:rFonts w:cs="Arial"/>
          <w:b/>
          <w:bCs/>
          <w:iCs/>
          <w:kern w:val="3"/>
          <w:lang w:eastAsia="zh-CN"/>
        </w:rPr>
        <w:t>Oświadczam, że wszystkie informacje</w:t>
      </w:r>
      <w:r w:rsidRPr="00FC6801">
        <w:rPr>
          <w:rFonts w:cs="Arial"/>
          <w:iCs/>
          <w:kern w:val="3"/>
          <w:lang w:eastAsia="zh-CN"/>
        </w:rPr>
        <w:t xml:space="preserve"> podane w powyższych oświadczeniach są aktualne i zgodne z prawdą oraz zostały przedstawione z pełną świadomością konsekwencji wprowadzenia Zamawiającego w błąd przy przedstawianiu informacji w tym karze pieniężnej w kwocie</w:t>
      </w:r>
      <w:r>
        <w:rPr>
          <w:rFonts w:cs="Arial"/>
          <w:iCs/>
          <w:kern w:val="3"/>
          <w:lang w:eastAsia="zh-CN"/>
        </w:rPr>
        <w:t xml:space="preserve"> do</w:t>
      </w:r>
      <w:r w:rsidRPr="00FC6801">
        <w:rPr>
          <w:rFonts w:cs="Arial"/>
          <w:iCs/>
          <w:kern w:val="3"/>
          <w:lang w:eastAsia="zh-CN"/>
        </w:rPr>
        <w:t xml:space="preserve"> 20 000 000 zł o której mowa w art. 7 ust. 7 Ustawy z dnia 13 kwietnia 2022 r. o szczególnych rozwiązaniach w zakresie przeciwdziałania wspieraniu agresji na Ukrainę oraz </w:t>
      </w:r>
      <w:r w:rsidRPr="00FC6801">
        <w:rPr>
          <w:rFonts w:cs="Arial"/>
          <w:iCs/>
          <w:kern w:val="3"/>
          <w:lang w:eastAsia="zh-CN"/>
        </w:rPr>
        <w:lastRenderedPageBreak/>
        <w:t>służących ochronie bezpieczeństwa narodowego</w:t>
      </w:r>
      <w:r w:rsidRPr="00214E4B">
        <w:rPr>
          <w:color w:val="FF0000"/>
        </w:rPr>
        <w:t xml:space="preserve"> </w:t>
      </w:r>
      <w:r w:rsidRPr="00943596">
        <w:rPr>
          <w:rFonts w:cs="Arial"/>
          <w:iCs/>
          <w:kern w:val="3"/>
          <w:lang w:eastAsia="zh-CN"/>
        </w:rPr>
        <w:t>(</w:t>
      </w:r>
      <w:proofErr w:type="spellStart"/>
      <w:r w:rsidRPr="00943596">
        <w:rPr>
          <w:rFonts w:cs="Arial"/>
          <w:iCs/>
          <w:kern w:val="3"/>
          <w:lang w:eastAsia="zh-CN"/>
        </w:rPr>
        <w:t>t.j</w:t>
      </w:r>
      <w:proofErr w:type="spellEnd"/>
      <w:r w:rsidRPr="00943596">
        <w:rPr>
          <w:rFonts w:cs="Arial"/>
          <w:iCs/>
          <w:kern w:val="3"/>
          <w:lang w:eastAsia="zh-CN"/>
        </w:rPr>
        <w:t xml:space="preserve">. Dz.U.2024.507) </w:t>
      </w:r>
      <w:r w:rsidRPr="00FC6801">
        <w:rPr>
          <w:rFonts w:cs="Arial"/>
          <w:iCs/>
          <w:kern w:val="3"/>
          <w:lang w:eastAsia="zh-CN"/>
        </w:rPr>
        <w:t>nakładanej przez Prezesa Urzędu Zamówień Publicznych w drodze decyzji.</w:t>
      </w:r>
    </w:p>
    <w:p w14:paraId="28A975E3" w14:textId="77777777" w:rsidR="00CC7593" w:rsidRPr="00315BF4" w:rsidRDefault="00CC7593" w:rsidP="00CC7593">
      <w:pPr>
        <w:autoSpaceDN w:val="0"/>
        <w:spacing w:after="0" w:line="240" w:lineRule="auto"/>
        <w:jc w:val="both"/>
        <w:rPr>
          <w:rFonts w:cs="Arial"/>
          <w:b/>
          <w:bCs/>
          <w:iCs/>
          <w:kern w:val="3"/>
          <w:lang w:eastAsia="zh-CN"/>
        </w:rPr>
      </w:pPr>
      <w:r w:rsidRPr="00315BF4">
        <w:rPr>
          <w:rFonts w:cs="Arial"/>
          <w:b/>
          <w:bCs/>
          <w:iCs/>
          <w:kern w:val="3"/>
          <w:lang w:eastAsia="zh-CN"/>
        </w:rPr>
        <w:t>INFORMACJA DOTYCZĄCA DOSTĘPU DO PODMIOTOWYCH ŚRODKÓW DOWODOWYCH:</w:t>
      </w:r>
    </w:p>
    <w:p w14:paraId="081C3F17" w14:textId="77777777" w:rsidR="00CC7593" w:rsidRPr="00FC6801" w:rsidRDefault="00CC7593" w:rsidP="00CC7593">
      <w:pPr>
        <w:autoSpaceDN w:val="0"/>
        <w:spacing w:after="0" w:line="240" w:lineRule="auto"/>
        <w:jc w:val="both"/>
        <w:rPr>
          <w:rFonts w:cs="Arial"/>
          <w:iCs/>
          <w:kern w:val="3"/>
          <w:lang w:eastAsia="zh-CN"/>
        </w:rPr>
      </w:pPr>
      <w:r w:rsidRPr="00FC6801">
        <w:rPr>
          <w:rFonts w:cs="Arial"/>
          <w:iCs/>
          <w:kern w:val="3"/>
          <w:lang w:eastAsia="zh-CN"/>
        </w:rPr>
        <w:t>Wskazuję następujące podmiotowe środki dowodowe, które można uzyskać za pomocą bezpłatnych i ogólnodostępnych baz danych, oraz dane umożliwiające dostęp do tych środków:</w:t>
      </w:r>
    </w:p>
    <w:p w14:paraId="3EACFC9E" w14:textId="77777777" w:rsidR="00CC7593" w:rsidRPr="00FC6801" w:rsidRDefault="00CC7593" w:rsidP="00CC7593">
      <w:pPr>
        <w:autoSpaceDN w:val="0"/>
        <w:spacing w:after="0" w:line="240" w:lineRule="auto"/>
        <w:jc w:val="both"/>
        <w:rPr>
          <w:rFonts w:cs="Arial"/>
          <w:iCs/>
          <w:kern w:val="3"/>
          <w:lang w:eastAsia="zh-CN"/>
        </w:rPr>
      </w:pPr>
      <w:r w:rsidRPr="00FC6801">
        <w:rPr>
          <w:rFonts w:cs="Arial"/>
          <w:iCs/>
          <w:kern w:val="3"/>
          <w:lang w:eastAsia="zh-CN"/>
        </w:rPr>
        <w:t>https://...................................................................................................................................................................</w:t>
      </w:r>
    </w:p>
    <w:p w14:paraId="0D641A22" w14:textId="77777777" w:rsidR="00CC7593" w:rsidRPr="006E4446" w:rsidRDefault="00CC7593" w:rsidP="00CC7593">
      <w:pPr>
        <w:autoSpaceDN w:val="0"/>
        <w:spacing w:after="0" w:line="240" w:lineRule="auto"/>
        <w:jc w:val="both"/>
        <w:rPr>
          <w:rFonts w:cs="Arial"/>
          <w:i/>
          <w:kern w:val="3"/>
          <w:sz w:val="16"/>
          <w:szCs w:val="16"/>
          <w:lang w:eastAsia="zh-CN"/>
        </w:rPr>
      </w:pPr>
      <w:r w:rsidRPr="006E4446">
        <w:rPr>
          <w:rFonts w:cs="Arial"/>
          <w:i/>
          <w:kern w:val="3"/>
          <w:sz w:val="16"/>
          <w:szCs w:val="16"/>
          <w:lang w:eastAsia="zh-CN"/>
        </w:rPr>
        <w:t>(wpisać adres URL bezpłatnej bazy danych odpowiedni dla wykonawcy np.: https://ekrs.ms.gov.pl/web/wyszukiwarka-krs/strona-glowna/index.html, lub https://aplikacja.ceidg.gov.pl/CEIDG/CEIDG.Public.UI/Search.aspx lub inny)</w:t>
      </w:r>
    </w:p>
    <w:p w14:paraId="544B50EF" w14:textId="77777777" w:rsidR="00CC7593" w:rsidRPr="00FC6801" w:rsidRDefault="00CC7593" w:rsidP="00CC7593">
      <w:pPr>
        <w:autoSpaceDN w:val="0"/>
        <w:spacing w:after="0" w:line="240" w:lineRule="auto"/>
        <w:jc w:val="both"/>
        <w:rPr>
          <w:rFonts w:cs="Arial"/>
          <w:iCs/>
          <w:kern w:val="3"/>
          <w:lang w:eastAsia="zh-CN"/>
        </w:rPr>
      </w:pPr>
    </w:p>
    <w:p w14:paraId="686CBEB5" w14:textId="77777777" w:rsidR="00CC7593" w:rsidRPr="00FC6801" w:rsidRDefault="00CC7593" w:rsidP="00CC7593">
      <w:pPr>
        <w:autoSpaceDN w:val="0"/>
        <w:spacing w:after="0" w:line="240" w:lineRule="auto"/>
        <w:jc w:val="both"/>
        <w:rPr>
          <w:rFonts w:cs="Arial"/>
          <w:iCs/>
          <w:kern w:val="3"/>
          <w:lang w:eastAsia="zh-CN"/>
        </w:rPr>
      </w:pPr>
      <w:r w:rsidRPr="00FC6801">
        <w:rPr>
          <w:rFonts w:cs="Arial"/>
          <w:iCs/>
          <w:kern w:val="3"/>
          <w:lang w:eastAsia="zh-CN"/>
        </w:rPr>
        <w:t>Numer KRS lub NIP lub  REGON: ………………………….……………..………………….……….………</w:t>
      </w:r>
    </w:p>
    <w:p w14:paraId="2EDD1673" w14:textId="77777777" w:rsidR="00CC7593" w:rsidRPr="00FC6801" w:rsidRDefault="00CC7593" w:rsidP="00CC7593">
      <w:pPr>
        <w:autoSpaceDN w:val="0"/>
        <w:spacing w:after="0" w:line="240" w:lineRule="auto"/>
        <w:jc w:val="both"/>
        <w:rPr>
          <w:rFonts w:cs="Arial"/>
          <w:iCs/>
          <w:kern w:val="3"/>
          <w:lang w:eastAsia="zh-CN"/>
        </w:rPr>
      </w:pPr>
      <w:r>
        <w:rPr>
          <w:rFonts w:cs="Arial"/>
          <w:iCs/>
          <w:kern w:val="3"/>
          <w:lang w:eastAsia="zh-CN"/>
        </w:rPr>
        <w:t xml:space="preserve">                                                           </w:t>
      </w:r>
      <w:r w:rsidRPr="00FC6801">
        <w:rPr>
          <w:rFonts w:cs="Arial"/>
          <w:iCs/>
          <w:kern w:val="3"/>
          <w:lang w:eastAsia="zh-CN"/>
        </w:rPr>
        <w:t>(wpisać)</w:t>
      </w:r>
    </w:p>
    <w:p w14:paraId="72B2F472" w14:textId="77777777" w:rsidR="00CC7593" w:rsidRPr="00FC6801" w:rsidRDefault="00CC7593" w:rsidP="00CC7593">
      <w:pPr>
        <w:autoSpaceDN w:val="0"/>
        <w:spacing w:after="0" w:line="240" w:lineRule="auto"/>
        <w:jc w:val="both"/>
        <w:rPr>
          <w:rFonts w:cs="Arial"/>
          <w:iCs/>
          <w:kern w:val="3"/>
          <w:lang w:eastAsia="zh-CN"/>
        </w:rPr>
      </w:pPr>
      <w:r w:rsidRPr="00FC6801">
        <w:rPr>
          <w:rFonts w:cs="Arial"/>
          <w:iCs/>
          <w:kern w:val="3"/>
          <w:lang w:eastAsia="zh-CN"/>
        </w:rPr>
        <w:t>Wskazać urząd lub organ wydający: ……………………..…………………………….………………………..</w:t>
      </w:r>
    </w:p>
    <w:p w14:paraId="56589BDE" w14:textId="77777777" w:rsidR="00CC7593" w:rsidRPr="006E4446" w:rsidRDefault="00CC7593" w:rsidP="00CC7593">
      <w:pPr>
        <w:autoSpaceDN w:val="0"/>
        <w:spacing w:after="0" w:line="240" w:lineRule="auto"/>
        <w:jc w:val="both"/>
        <w:rPr>
          <w:rFonts w:cs="Arial"/>
          <w:i/>
          <w:kern w:val="3"/>
          <w:sz w:val="18"/>
          <w:szCs w:val="18"/>
          <w:lang w:eastAsia="zh-CN"/>
        </w:rPr>
      </w:pPr>
      <w:r w:rsidRPr="006E4446">
        <w:rPr>
          <w:rFonts w:cs="Arial"/>
          <w:i/>
          <w:kern w:val="3"/>
          <w:sz w:val="18"/>
          <w:szCs w:val="18"/>
          <w:lang w:eastAsia="zh-CN"/>
        </w:rPr>
        <w:t>(wskazać urząd lub organ wydający np.: Ministerstwo Sprawiedliwości lub Centralna Ewidencja i Informacja o Działalności Gospodarczej lub inny).</w:t>
      </w:r>
    </w:p>
    <w:p w14:paraId="20608791" w14:textId="77777777" w:rsidR="00CC7593" w:rsidRPr="00315BF4" w:rsidRDefault="00CC7593" w:rsidP="00CC7593">
      <w:pPr>
        <w:autoSpaceDN w:val="0"/>
        <w:spacing w:after="0" w:line="240" w:lineRule="auto"/>
        <w:jc w:val="both"/>
        <w:rPr>
          <w:rFonts w:cs="Arial"/>
          <w:i/>
          <w:kern w:val="3"/>
          <w:sz w:val="16"/>
          <w:szCs w:val="16"/>
          <w:lang w:eastAsia="zh-CN"/>
        </w:rPr>
      </w:pPr>
    </w:p>
    <w:p w14:paraId="323D7914" w14:textId="77777777" w:rsidR="00CC7593" w:rsidRDefault="00CC7593" w:rsidP="00CC7593">
      <w:pPr>
        <w:autoSpaceDN w:val="0"/>
        <w:spacing w:after="0" w:line="240" w:lineRule="auto"/>
        <w:jc w:val="both"/>
        <w:rPr>
          <w:rFonts w:cs="Arial"/>
          <w:iCs/>
          <w:kern w:val="3"/>
          <w:lang w:eastAsia="zh-CN"/>
        </w:rPr>
      </w:pPr>
    </w:p>
    <w:p w14:paraId="6573B4C2" w14:textId="77777777" w:rsidR="00CC7593" w:rsidRDefault="00CC7593" w:rsidP="00CC7593">
      <w:pPr>
        <w:autoSpaceDN w:val="0"/>
        <w:spacing w:after="0" w:line="240" w:lineRule="auto"/>
        <w:jc w:val="both"/>
        <w:rPr>
          <w:rFonts w:cs="Arial"/>
          <w:iCs/>
          <w:kern w:val="3"/>
          <w:lang w:eastAsia="zh-CN"/>
        </w:rPr>
      </w:pPr>
    </w:p>
    <w:p w14:paraId="15931D02" w14:textId="77777777" w:rsidR="00CC7593" w:rsidRDefault="00CC7593" w:rsidP="00CC7593">
      <w:pPr>
        <w:autoSpaceDN w:val="0"/>
        <w:spacing w:after="0" w:line="240" w:lineRule="auto"/>
        <w:jc w:val="both"/>
        <w:rPr>
          <w:rFonts w:cs="Arial"/>
          <w:iCs/>
          <w:kern w:val="3"/>
          <w:lang w:eastAsia="zh-CN"/>
        </w:rPr>
      </w:pPr>
    </w:p>
    <w:p w14:paraId="10AC340B" w14:textId="77777777" w:rsidR="00CC7593" w:rsidRDefault="00CC7593" w:rsidP="00CC7593">
      <w:pPr>
        <w:autoSpaceDN w:val="0"/>
        <w:spacing w:after="0" w:line="240" w:lineRule="auto"/>
        <w:jc w:val="both"/>
        <w:rPr>
          <w:rFonts w:cs="Arial"/>
          <w:iCs/>
          <w:kern w:val="3"/>
          <w:lang w:eastAsia="zh-CN"/>
        </w:rPr>
      </w:pPr>
    </w:p>
    <w:p w14:paraId="1726D0FE" w14:textId="77777777" w:rsidR="00CC7593" w:rsidRDefault="00CC7593" w:rsidP="00CC7593">
      <w:pPr>
        <w:autoSpaceDN w:val="0"/>
        <w:spacing w:after="0" w:line="240" w:lineRule="auto"/>
        <w:jc w:val="both"/>
        <w:rPr>
          <w:rFonts w:cs="Arial"/>
          <w:iCs/>
          <w:kern w:val="3"/>
          <w:lang w:eastAsia="zh-CN"/>
        </w:rPr>
      </w:pPr>
    </w:p>
    <w:p w14:paraId="0C6D2937" w14:textId="77777777" w:rsidR="00CC7593" w:rsidRDefault="00CC7593" w:rsidP="00CC7593">
      <w:pPr>
        <w:autoSpaceDN w:val="0"/>
        <w:spacing w:after="0" w:line="240" w:lineRule="auto"/>
        <w:jc w:val="both"/>
        <w:rPr>
          <w:rFonts w:cs="Arial"/>
          <w:iCs/>
          <w:kern w:val="3"/>
          <w:lang w:eastAsia="zh-CN"/>
        </w:rPr>
      </w:pPr>
    </w:p>
    <w:p w14:paraId="5F3C7FC3" w14:textId="77777777" w:rsidR="00943596" w:rsidRPr="00943596" w:rsidRDefault="00943596" w:rsidP="00943596">
      <w:pPr>
        <w:autoSpaceDN w:val="0"/>
        <w:spacing w:after="0" w:line="240" w:lineRule="auto"/>
        <w:jc w:val="right"/>
        <w:rPr>
          <w:rFonts w:cs="Arial"/>
          <w:iCs/>
          <w:kern w:val="3"/>
          <w:sz w:val="22"/>
          <w:szCs w:val="22"/>
          <w:lang w:eastAsia="zh-CN"/>
        </w:rPr>
      </w:pPr>
      <w:r w:rsidRPr="00943596">
        <w:rPr>
          <w:rFonts w:cs="Arial"/>
          <w:iCs/>
          <w:kern w:val="3"/>
          <w:sz w:val="22"/>
          <w:szCs w:val="22"/>
          <w:lang w:eastAsia="zh-CN"/>
        </w:rPr>
        <w:t>…………………………………..</w:t>
      </w:r>
    </w:p>
    <w:p w14:paraId="2EFE34C8" w14:textId="77777777" w:rsidR="00943596" w:rsidRPr="00943596" w:rsidRDefault="00943596" w:rsidP="00943596">
      <w:pPr>
        <w:autoSpaceDN w:val="0"/>
        <w:spacing w:after="0" w:line="240" w:lineRule="auto"/>
        <w:jc w:val="right"/>
        <w:rPr>
          <w:rFonts w:cs="Arial"/>
          <w:iCs/>
          <w:kern w:val="3"/>
          <w:sz w:val="16"/>
          <w:szCs w:val="16"/>
          <w:lang w:eastAsia="zh-CN"/>
        </w:rPr>
      </w:pPr>
      <w:r w:rsidRPr="00943596">
        <w:rPr>
          <w:rFonts w:cs="Arial"/>
          <w:iCs/>
          <w:kern w:val="3"/>
          <w:sz w:val="16"/>
          <w:szCs w:val="16"/>
          <w:lang w:eastAsia="zh-CN"/>
        </w:rPr>
        <w:t>Podpis elektroniczny,</w:t>
      </w:r>
    </w:p>
    <w:p w14:paraId="693BA76F" w14:textId="77777777" w:rsidR="00943596" w:rsidRPr="00943596" w:rsidRDefault="00943596" w:rsidP="00943596">
      <w:pPr>
        <w:autoSpaceDN w:val="0"/>
        <w:spacing w:after="0" w:line="240" w:lineRule="auto"/>
        <w:jc w:val="right"/>
        <w:rPr>
          <w:rFonts w:cs="Arial"/>
          <w:iCs/>
          <w:kern w:val="3"/>
          <w:sz w:val="16"/>
          <w:szCs w:val="16"/>
          <w:lang w:eastAsia="zh-CN"/>
        </w:rPr>
      </w:pPr>
      <w:r w:rsidRPr="00943596">
        <w:rPr>
          <w:rFonts w:cs="Arial"/>
          <w:iCs/>
          <w:kern w:val="3"/>
          <w:sz w:val="16"/>
          <w:szCs w:val="16"/>
          <w:lang w:eastAsia="zh-CN"/>
        </w:rPr>
        <w:t>kwalifikowany podpis elektroniczny lub podpis zaufany</w:t>
      </w:r>
    </w:p>
    <w:p w14:paraId="309331CE" w14:textId="77777777" w:rsidR="00943596" w:rsidRPr="00943596" w:rsidRDefault="00943596" w:rsidP="00943596">
      <w:pPr>
        <w:autoSpaceDN w:val="0"/>
        <w:spacing w:after="0" w:line="240" w:lineRule="auto"/>
        <w:jc w:val="right"/>
        <w:rPr>
          <w:rFonts w:cs="Arial"/>
          <w:iCs/>
          <w:kern w:val="3"/>
          <w:sz w:val="16"/>
          <w:szCs w:val="16"/>
          <w:lang w:eastAsia="zh-CN"/>
        </w:rPr>
      </w:pPr>
      <w:r w:rsidRPr="00943596">
        <w:rPr>
          <w:rFonts w:cs="Arial"/>
          <w:iCs/>
          <w:kern w:val="3"/>
          <w:sz w:val="16"/>
          <w:szCs w:val="16"/>
          <w:lang w:eastAsia="zh-CN"/>
        </w:rPr>
        <w:t>lub podpis osobisty osoby/osób upoważnionej/upoważnionych</w:t>
      </w:r>
    </w:p>
    <w:p w14:paraId="7F9C3F9A" w14:textId="19EA7591" w:rsidR="00CC7593" w:rsidRPr="00943596" w:rsidRDefault="00943596" w:rsidP="00943596">
      <w:pPr>
        <w:autoSpaceDN w:val="0"/>
        <w:spacing w:after="0" w:line="240" w:lineRule="auto"/>
        <w:jc w:val="right"/>
        <w:rPr>
          <w:rFonts w:cs="Arial"/>
          <w:iCs/>
          <w:kern w:val="3"/>
          <w:sz w:val="16"/>
          <w:szCs w:val="16"/>
          <w:lang w:eastAsia="zh-CN"/>
        </w:rPr>
      </w:pPr>
      <w:r w:rsidRPr="00943596">
        <w:rPr>
          <w:rFonts w:cs="Arial"/>
          <w:iCs/>
          <w:kern w:val="3"/>
          <w:sz w:val="16"/>
          <w:szCs w:val="16"/>
          <w:lang w:eastAsia="zh-CN"/>
        </w:rPr>
        <w:t>do reprezentowania Wykonawcy</w:t>
      </w:r>
    </w:p>
    <w:p w14:paraId="5CE95A7C" w14:textId="77777777" w:rsidR="00CC7593" w:rsidRDefault="00CC7593" w:rsidP="00CC7593">
      <w:pPr>
        <w:autoSpaceDN w:val="0"/>
        <w:spacing w:after="0" w:line="240" w:lineRule="auto"/>
        <w:jc w:val="both"/>
        <w:rPr>
          <w:rFonts w:cs="Arial"/>
          <w:iCs/>
          <w:kern w:val="3"/>
          <w:lang w:eastAsia="zh-CN"/>
        </w:rPr>
      </w:pPr>
    </w:p>
    <w:p w14:paraId="02BC7D71" w14:textId="77777777" w:rsidR="00CC7593" w:rsidRDefault="00CC7593" w:rsidP="00CC7593">
      <w:pPr>
        <w:autoSpaceDN w:val="0"/>
        <w:spacing w:after="0" w:line="240" w:lineRule="auto"/>
        <w:jc w:val="both"/>
        <w:rPr>
          <w:rFonts w:cs="Arial"/>
          <w:iCs/>
          <w:kern w:val="3"/>
          <w:lang w:eastAsia="zh-CN"/>
        </w:rPr>
      </w:pPr>
    </w:p>
    <w:p w14:paraId="692FEEA2" w14:textId="77777777" w:rsidR="00CC7593" w:rsidRDefault="00CC7593" w:rsidP="00CC7593">
      <w:pPr>
        <w:autoSpaceDN w:val="0"/>
        <w:spacing w:after="0" w:line="240" w:lineRule="auto"/>
        <w:jc w:val="both"/>
        <w:rPr>
          <w:rFonts w:cs="Arial"/>
          <w:iCs/>
          <w:kern w:val="3"/>
          <w:lang w:eastAsia="zh-CN"/>
        </w:rPr>
      </w:pPr>
    </w:p>
    <w:p w14:paraId="0922CECA" w14:textId="77777777" w:rsidR="00CC7593" w:rsidRDefault="00CC7593" w:rsidP="00CC7593">
      <w:pPr>
        <w:autoSpaceDN w:val="0"/>
        <w:spacing w:after="0" w:line="240" w:lineRule="auto"/>
        <w:jc w:val="both"/>
        <w:rPr>
          <w:rFonts w:cs="Arial"/>
          <w:iCs/>
          <w:kern w:val="3"/>
          <w:lang w:eastAsia="zh-CN"/>
        </w:rPr>
      </w:pPr>
    </w:p>
    <w:p w14:paraId="6D8D425D" w14:textId="77777777" w:rsidR="00CC7593" w:rsidRDefault="00CC7593" w:rsidP="00CC7593">
      <w:pPr>
        <w:autoSpaceDN w:val="0"/>
        <w:spacing w:after="0" w:line="240" w:lineRule="auto"/>
        <w:jc w:val="both"/>
        <w:rPr>
          <w:rFonts w:cs="Arial"/>
          <w:iCs/>
          <w:kern w:val="3"/>
          <w:lang w:eastAsia="zh-CN"/>
        </w:rPr>
      </w:pPr>
    </w:p>
    <w:p w14:paraId="7D6EF3CB" w14:textId="77777777" w:rsidR="00CC7593" w:rsidRDefault="00CC7593" w:rsidP="00CC7593">
      <w:pPr>
        <w:autoSpaceDN w:val="0"/>
        <w:spacing w:after="0" w:line="240" w:lineRule="auto"/>
        <w:jc w:val="both"/>
        <w:rPr>
          <w:rFonts w:cs="Arial"/>
          <w:iCs/>
          <w:kern w:val="3"/>
          <w:lang w:eastAsia="zh-CN"/>
        </w:rPr>
      </w:pPr>
    </w:p>
    <w:p w14:paraId="1EC18193" w14:textId="77777777" w:rsidR="00CC7593" w:rsidRDefault="00CC7593" w:rsidP="00CC7593">
      <w:pPr>
        <w:autoSpaceDN w:val="0"/>
        <w:spacing w:after="0" w:line="240" w:lineRule="auto"/>
        <w:jc w:val="both"/>
        <w:rPr>
          <w:rFonts w:cs="Arial"/>
          <w:iCs/>
          <w:kern w:val="3"/>
          <w:lang w:eastAsia="zh-CN"/>
        </w:rPr>
      </w:pPr>
    </w:p>
    <w:p w14:paraId="62FA5D39" w14:textId="77777777" w:rsidR="00CC7593" w:rsidRDefault="00CC7593" w:rsidP="00CC7593">
      <w:pPr>
        <w:autoSpaceDN w:val="0"/>
        <w:spacing w:after="0" w:line="240" w:lineRule="auto"/>
        <w:jc w:val="both"/>
        <w:rPr>
          <w:rFonts w:cs="Arial"/>
          <w:iCs/>
          <w:kern w:val="3"/>
          <w:lang w:eastAsia="zh-CN"/>
        </w:rPr>
      </w:pPr>
    </w:p>
    <w:p w14:paraId="1181F3E6" w14:textId="77777777" w:rsidR="00CC7593" w:rsidRDefault="00CC7593" w:rsidP="00CC7593">
      <w:pPr>
        <w:autoSpaceDN w:val="0"/>
        <w:spacing w:after="0" w:line="240" w:lineRule="auto"/>
        <w:jc w:val="both"/>
        <w:rPr>
          <w:rFonts w:cs="Arial"/>
          <w:iCs/>
          <w:kern w:val="3"/>
          <w:lang w:eastAsia="zh-CN"/>
        </w:rPr>
      </w:pPr>
    </w:p>
    <w:p w14:paraId="7B82463A" w14:textId="77777777" w:rsidR="00CC7593" w:rsidRDefault="00CC7593" w:rsidP="00CC7593">
      <w:pPr>
        <w:autoSpaceDN w:val="0"/>
        <w:spacing w:after="0" w:line="240" w:lineRule="auto"/>
        <w:jc w:val="both"/>
        <w:rPr>
          <w:rFonts w:cs="Arial"/>
          <w:iCs/>
          <w:kern w:val="3"/>
          <w:lang w:eastAsia="zh-CN"/>
        </w:rPr>
      </w:pPr>
    </w:p>
    <w:p w14:paraId="082D7519" w14:textId="77777777" w:rsidR="00CC7593" w:rsidRDefault="00CC7593" w:rsidP="00CC7593">
      <w:pPr>
        <w:autoSpaceDN w:val="0"/>
        <w:spacing w:after="0" w:line="240" w:lineRule="auto"/>
        <w:jc w:val="both"/>
        <w:rPr>
          <w:rFonts w:cs="Arial"/>
          <w:iCs/>
          <w:kern w:val="3"/>
          <w:lang w:eastAsia="zh-CN"/>
        </w:rPr>
      </w:pPr>
    </w:p>
    <w:p w14:paraId="28195B1D" w14:textId="77777777" w:rsidR="00CC7593" w:rsidRDefault="00CC7593" w:rsidP="00CC7593">
      <w:pPr>
        <w:autoSpaceDN w:val="0"/>
        <w:spacing w:after="0" w:line="240" w:lineRule="auto"/>
        <w:jc w:val="both"/>
        <w:rPr>
          <w:rFonts w:cs="Arial"/>
          <w:iCs/>
          <w:kern w:val="3"/>
          <w:lang w:eastAsia="zh-CN"/>
        </w:rPr>
      </w:pPr>
    </w:p>
    <w:p w14:paraId="13939771" w14:textId="77777777" w:rsidR="00CC7593" w:rsidRDefault="00CC7593" w:rsidP="00CC7593">
      <w:pPr>
        <w:autoSpaceDN w:val="0"/>
        <w:spacing w:after="0" w:line="240" w:lineRule="auto"/>
        <w:jc w:val="both"/>
        <w:rPr>
          <w:rFonts w:cs="Arial"/>
          <w:iCs/>
          <w:kern w:val="3"/>
          <w:lang w:eastAsia="zh-CN"/>
        </w:rPr>
      </w:pPr>
    </w:p>
    <w:p w14:paraId="5BF996EF" w14:textId="77777777" w:rsidR="00CC7593" w:rsidRDefault="00CC7593" w:rsidP="00CC7593">
      <w:pPr>
        <w:autoSpaceDN w:val="0"/>
        <w:spacing w:after="0" w:line="240" w:lineRule="auto"/>
        <w:jc w:val="both"/>
        <w:rPr>
          <w:rFonts w:cs="Arial"/>
          <w:iCs/>
          <w:kern w:val="3"/>
          <w:lang w:eastAsia="zh-CN"/>
        </w:rPr>
      </w:pPr>
    </w:p>
    <w:p w14:paraId="1C31B77F" w14:textId="77777777" w:rsidR="00CC7593" w:rsidRDefault="00CC7593" w:rsidP="00CC7593">
      <w:pPr>
        <w:autoSpaceDN w:val="0"/>
        <w:spacing w:after="0" w:line="240" w:lineRule="auto"/>
        <w:jc w:val="both"/>
        <w:rPr>
          <w:rFonts w:cs="Arial"/>
          <w:iCs/>
          <w:kern w:val="3"/>
          <w:lang w:eastAsia="zh-CN"/>
        </w:rPr>
      </w:pPr>
    </w:p>
    <w:p w14:paraId="101482B9" w14:textId="77777777" w:rsidR="00CC7593" w:rsidRDefault="00CC7593" w:rsidP="00CC7593">
      <w:pPr>
        <w:autoSpaceDN w:val="0"/>
        <w:spacing w:after="0" w:line="240" w:lineRule="auto"/>
        <w:jc w:val="both"/>
        <w:rPr>
          <w:rFonts w:cs="Arial"/>
          <w:iCs/>
          <w:kern w:val="3"/>
          <w:lang w:eastAsia="zh-CN"/>
        </w:rPr>
      </w:pPr>
    </w:p>
    <w:p w14:paraId="39D2E62E" w14:textId="77777777" w:rsidR="00CC7593" w:rsidRDefault="00CC7593" w:rsidP="00CC7593">
      <w:pPr>
        <w:autoSpaceDN w:val="0"/>
        <w:spacing w:after="0" w:line="240" w:lineRule="auto"/>
        <w:jc w:val="both"/>
        <w:rPr>
          <w:rFonts w:cs="Arial"/>
          <w:iCs/>
          <w:kern w:val="3"/>
          <w:lang w:eastAsia="zh-CN"/>
        </w:rPr>
      </w:pPr>
    </w:p>
    <w:p w14:paraId="125FA07C" w14:textId="77777777" w:rsidR="00CC7593" w:rsidRDefault="00CC7593" w:rsidP="00CC7593">
      <w:pPr>
        <w:autoSpaceDN w:val="0"/>
        <w:spacing w:after="0" w:line="240" w:lineRule="auto"/>
        <w:jc w:val="both"/>
        <w:rPr>
          <w:rFonts w:cs="Arial"/>
          <w:iCs/>
          <w:kern w:val="3"/>
          <w:lang w:eastAsia="zh-CN"/>
        </w:rPr>
      </w:pPr>
    </w:p>
    <w:p w14:paraId="03D80686" w14:textId="77777777" w:rsidR="00CC7593" w:rsidRDefault="00CC7593" w:rsidP="00CC7593">
      <w:pPr>
        <w:autoSpaceDN w:val="0"/>
        <w:spacing w:after="0" w:line="240" w:lineRule="auto"/>
        <w:jc w:val="both"/>
        <w:rPr>
          <w:rFonts w:cs="Arial"/>
          <w:iCs/>
          <w:kern w:val="3"/>
          <w:lang w:eastAsia="zh-CN"/>
        </w:rPr>
      </w:pPr>
    </w:p>
    <w:p w14:paraId="4DDC25E3" w14:textId="77777777" w:rsidR="00CC7593" w:rsidRDefault="00CC7593" w:rsidP="00CC7593">
      <w:pPr>
        <w:autoSpaceDN w:val="0"/>
        <w:spacing w:after="0" w:line="240" w:lineRule="auto"/>
        <w:jc w:val="both"/>
        <w:rPr>
          <w:rFonts w:cs="Arial"/>
          <w:iCs/>
          <w:kern w:val="3"/>
          <w:lang w:eastAsia="zh-CN"/>
        </w:rPr>
      </w:pPr>
    </w:p>
    <w:p w14:paraId="32A22781" w14:textId="77777777" w:rsidR="00CC7593" w:rsidRDefault="00CC7593" w:rsidP="00CC7593">
      <w:pPr>
        <w:autoSpaceDN w:val="0"/>
        <w:spacing w:after="0" w:line="240" w:lineRule="auto"/>
        <w:jc w:val="both"/>
        <w:rPr>
          <w:rFonts w:cs="Arial"/>
          <w:iCs/>
          <w:kern w:val="3"/>
          <w:lang w:eastAsia="zh-CN"/>
        </w:rPr>
      </w:pPr>
    </w:p>
    <w:p w14:paraId="4A0AEB21" w14:textId="77777777" w:rsidR="00CC7593" w:rsidRDefault="00CC7593" w:rsidP="00CC7593">
      <w:pPr>
        <w:autoSpaceDN w:val="0"/>
        <w:spacing w:after="0" w:line="240" w:lineRule="auto"/>
        <w:jc w:val="both"/>
        <w:rPr>
          <w:rFonts w:cs="Arial"/>
          <w:iCs/>
          <w:kern w:val="3"/>
          <w:lang w:eastAsia="zh-CN"/>
        </w:rPr>
      </w:pPr>
    </w:p>
    <w:p w14:paraId="313BDE5B" w14:textId="77777777" w:rsidR="00075670" w:rsidRDefault="00075670" w:rsidP="00CC7593">
      <w:pPr>
        <w:autoSpaceDN w:val="0"/>
        <w:spacing w:after="0" w:line="240" w:lineRule="auto"/>
        <w:jc w:val="both"/>
        <w:rPr>
          <w:rFonts w:cs="Arial"/>
          <w:iCs/>
          <w:kern w:val="3"/>
          <w:lang w:eastAsia="zh-CN"/>
        </w:rPr>
      </w:pPr>
    </w:p>
    <w:p w14:paraId="51D50AAA" w14:textId="77777777" w:rsidR="00075670" w:rsidRDefault="00075670" w:rsidP="00CC7593">
      <w:pPr>
        <w:autoSpaceDN w:val="0"/>
        <w:spacing w:after="0" w:line="240" w:lineRule="auto"/>
        <w:jc w:val="both"/>
        <w:rPr>
          <w:rFonts w:cs="Arial"/>
          <w:iCs/>
          <w:kern w:val="3"/>
          <w:lang w:eastAsia="zh-CN"/>
        </w:rPr>
      </w:pPr>
    </w:p>
    <w:p w14:paraId="564C28CD" w14:textId="77777777" w:rsidR="00CC7593" w:rsidRDefault="00CC7593" w:rsidP="00CC7593">
      <w:pPr>
        <w:autoSpaceDN w:val="0"/>
        <w:spacing w:after="0" w:line="240" w:lineRule="auto"/>
        <w:jc w:val="both"/>
        <w:rPr>
          <w:rFonts w:cs="Arial"/>
          <w:iCs/>
          <w:kern w:val="3"/>
          <w:lang w:eastAsia="zh-CN"/>
        </w:rPr>
      </w:pPr>
    </w:p>
    <w:p w14:paraId="7463EB58" w14:textId="77777777" w:rsidR="00CC7593" w:rsidRDefault="00CC7593" w:rsidP="00CC7593">
      <w:pPr>
        <w:autoSpaceDN w:val="0"/>
        <w:spacing w:after="0" w:line="240" w:lineRule="auto"/>
        <w:jc w:val="both"/>
        <w:rPr>
          <w:rFonts w:cs="Arial"/>
          <w:iCs/>
          <w:kern w:val="3"/>
          <w:lang w:eastAsia="zh-CN"/>
        </w:rPr>
      </w:pPr>
    </w:p>
    <w:p w14:paraId="38488E93" w14:textId="5EDC1074" w:rsidR="00CC7593" w:rsidRPr="0012601F" w:rsidRDefault="00CC7593" w:rsidP="00CC7593">
      <w:pPr>
        <w:autoSpaceDN w:val="0"/>
        <w:spacing w:after="0" w:line="240" w:lineRule="auto"/>
        <w:jc w:val="right"/>
        <w:rPr>
          <w:rFonts w:cs="Arial"/>
          <w:b/>
          <w:bCs/>
          <w:iCs/>
          <w:kern w:val="3"/>
          <w:lang w:eastAsia="zh-CN"/>
        </w:rPr>
      </w:pPr>
      <w:r>
        <w:rPr>
          <w:rFonts w:cs="Arial"/>
          <w:iCs/>
          <w:kern w:val="3"/>
          <w:lang w:eastAsia="zh-CN"/>
        </w:rPr>
        <w:t xml:space="preserve">                                                                                                                       </w:t>
      </w:r>
      <w:r w:rsidRPr="0012601F">
        <w:rPr>
          <w:rFonts w:cs="Arial"/>
          <w:b/>
          <w:bCs/>
          <w:iCs/>
          <w:kern w:val="3"/>
          <w:lang w:eastAsia="zh-CN"/>
        </w:rPr>
        <w:t xml:space="preserve">Załącznik nr </w:t>
      </w:r>
      <w:r w:rsidR="00B433BC">
        <w:rPr>
          <w:rFonts w:cs="Arial"/>
          <w:b/>
          <w:bCs/>
          <w:iCs/>
          <w:kern w:val="3"/>
          <w:lang w:eastAsia="zh-CN"/>
        </w:rPr>
        <w:t>4</w:t>
      </w:r>
      <w:r w:rsidRPr="0012601F">
        <w:rPr>
          <w:rFonts w:cs="Arial"/>
          <w:b/>
          <w:bCs/>
          <w:iCs/>
          <w:kern w:val="3"/>
          <w:lang w:eastAsia="zh-CN"/>
        </w:rPr>
        <w:t>A</w:t>
      </w:r>
    </w:p>
    <w:p w14:paraId="52925DC4" w14:textId="77777777" w:rsidR="00CC7593" w:rsidRPr="0012601F" w:rsidRDefault="00CC7593" w:rsidP="00CC7593">
      <w:pPr>
        <w:autoSpaceDN w:val="0"/>
        <w:spacing w:after="0" w:line="240" w:lineRule="auto"/>
        <w:jc w:val="both"/>
        <w:rPr>
          <w:rFonts w:cs="Arial"/>
          <w:iCs/>
          <w:kern w:val="3"/>
          <w:lang w:eastAsia="zh-CN"/>
        </w:rPr>
      </w:pPr>
      <w:r w:rsidRPr="0012601F">
        <w:rPr>
          <w:rFonts w:cs="Arial"/>
          <w:iCs/>
          <w:kern w:val="3"/>
          <w:lang w:eastAsia="zh-CN"/>
        </w:rPr>
        <w:t>Samodzielny Publiczny Specjalistyczny</w:t>
      </w:r>
    </w:p>
    <w:p w14:paraId="5424032A" w14:textId="77777777" w:rsidR="00CC7593" w:rsidRPr="0012601F" w:rsidRDefault="00CC7593" w:rsidP="00CC7593">
      <w:pPr>
        <w:autoSpaceDN w:val="0"/>
        <w:spacing w:after="0" w:line="240" w:lineRule="auto"/>
        <w:jc w:val="both"/>
        <w:rPr>
          <w:rFonts w:cs="Arial"/>
          <w:iCs/>
          <w:kern w:val="3"/>
          <w:lang w:eastAsia="zh-CN"/>
        </w:rPr>
      </w:pPr>
      <w:r w:rsidRPr="0012601F">
        <w:rPr>
          <w:rFonts w:cs="Arial"/>
          <w:iCs/>
          <w:kern w:val="3"/>
          <w:lang w:eastAsia="zh-CN"/>
        </w:rPr>
        <w:t>Szpital Zachodni im. św. Jana Pawła II</w:t>
      </w:r>
    </w:p>
    <w:p w14:paraId="049A4FBB" w14:textId="77777777" w:rsidR="00CC7593" w:rsidRPr="0012601F" w:rsidRDefault="00CC7593" w:rsidP="00CC7593">
      <w:pPr>
        <w:autoSpaceDN w:val="0"/>
        <w:spacing w:after="0" w:line="240" w:lineRule="auto"/>
        <w:jc w:val="both"/>
        <w:rPr>
          <w:rFonts w:cs="Arial"/>
          <w:iCs/>
          <w:kern w:val="3"/>
          <w:lang w:eastAsia="zh-CN"/>
        </w:rPr>
      </w:pPr>
      <w:r w:rsidRPr="0012601F">
        <w:rPr>
          <w:rFonts w:cs="Arial"/>
          <w:iCs/>
          <w:kern w:val="3"/>
          <w:lang w:eastAsia="zh-CN"/>
        </w:rPr>
        <w:t>ul. Daleka 11</w:t>
      </w:r>
    </w:p>
    <w:p w14:paraId="2EF17ADF" w14:textId="77777777" w:rsidR="00CC7593" w:rsidRPr="0012601F" w:rsidRDefault="00CC7593" w:rsidP="00CC7593">
      <w:pPr>
        <w:autoSpaceDN w:val="0"/>
        <w:spacing w:after="0" w:line="240" w:lineRule="auto"/>
        <w:jc w:val="both"/>
        <w:rPr>
          <w:rFonts w:cs="Arial"/>
          <w:iCs/>
          <w:kern w:val="3"/>
          <w:lang w:eastAsia="zh-CN"/>
        </w:rPr>
      </w:pPr>
      <w:r w:rsidRPr="0012601F">
        <w:rPr>
          <w:rFonts w:cs="Arial"/>
          <w:iCs/>
          <w:kern w:val="3"/>
          <w:lang w:eastAsia="zh-CN"/>
        </w:rPr>
        <w:t>05-825 Grodzisk Mazowiecki</w:t>
      </w:r>
    </w:p>
    <w:p w14:paraId="010390DC" w14:textId="77777777" w:rsidR="00CC7593" w:rsidRPr="0012601F" w:rsidRDefault="00CC7593" w:rsidP="00CC7593">
      <w:pPr>
        <w:autoSpaceDN w:val="0"/>
        <w:spacing w:after="0" w:line="240" w:lineRule="auto"/>
        <w:jc w:val="both"/>
        <w:rPr>
          <w:rFonts w:cs="Arial"/>
          <w:iCs/>
          <w:kern w:val="3"/>
          <w:lang w:eastAsia="zh-CN"/>
        </w:rPr>
      </w:pPr>
    </w:p>
    <w:p w14:paraId="00D90538" w14:textId="77777777" w:rsidR="00CC7593" w:rsidRPr="0012601F" w:rsidRDefault="00CC7593" w:rsidP="00CC7593">
      <w:pPr>
        <w:autoSpaceDN w:val="0"/>
        <w:spacing w:after="0" w:line="240" w:lineRule="auto"/>
        <w:jc w:val="center"/>
        <w:rPr>
          <w:rFonts w:cs="Arial"/>
          <w:iCs/>
          <w:kern w:val="3"/>
          <w:lang w:eastAsia="zh-CN"/>
        </w:rPr>
      </w:pPr>
    </w:p>
    <w:p w14:paraId="20A9D8CA" w14:textId="77777777" w:rsidR="00CC7593" w:rsidRPr="0012601F" w:rsidRDefault="00CC7593" w:rsidP="00CC7593">
      <w:pPr>
        <w:autoSpaceDN w:val="0"/>
        <w:spacing w:after="0" w:line="240" w:lineRule="auto"/>
        <w:jc w:val="center"/>
        <w:rPr>
          <w:rFonts w:cs="Arial"/>
          <w:b/>
          <w:bCs/>
          <w:iCs/>
          <w:kern w:val="3"/>
          <w:lang w:eastAsia="zh-CN"/>
        </w:rPr>
      </w:pPr>
      <w:r w:rsidRPr="0012601F">
        <w:rPr>
          <w:rFonts w:cs="Arial"/>
          <w:b/>
          <w:bCs/>
          <w:iCs/>
          <w:kern w:val="3"/>
          <w:lang w:eastAsia="zh-CN"/>
        </w:rPr>
        <w:t>OŚWIADCZENIE O AKTUALNOŚCI INFORMACJI ZAWARTYCH W OŚWIADCZENIU, O KTÓRYM MOWA W ART. 125 USTAWY PZP</w:t>
      </w:r>
    </w:p>
    <w:p w14:paraId="2EEE7923" w14:textId="77777777" w:rsidR="00CC7593" w:rsidRPr="0012601F" w:rsidRDefault="00CC7593" w:rsidP="00CC7593">
      <w:pPr>
        <w:autoSpaceDN w:val="0"/>
        <w:spacing w:after="0" w:line="240" w:lineRule="auto"/>
        <w:jc w:val="center"/>
        <w:rPr>
          <w:rFonts w:cs="Arial"/>
          <w:iCs/>
          <w:kern w:val="3"/>
          <w:lang w:eastAsia="zh-CN"/>
        </w:rPr>
      </w:pPr>
    </w:p>
    <w:p w14:paraId="0DAA044E" w14:textId="77777777" w:rsidR="00CC7593" w:rsidRPr="0012601F" w:rsidRDefault="00CC7593" w:rsidP="00CC7593">
      <w:pPr>
        <w:autoSpaceDN w:val="0"/>
        <w:spacing w:after="0" w:line="240" w:lineRule="auto"/>
        <w:jc w:val="center"/>
        <w:rPr>
          <w:rFonts w:cs="Arial"/>
          <w:b/>
          <w:bCs/>
          <w:iCs/>
          <w:kern w:val="3"/>
          <w:lang w:eastAsia="zh-CN"/>
        </w:rPr>
      </w:pPr>
      <w:r w:rsidRPr="0012601F">
        <w:rPr>
          <w:rFonts w:cs="Arial"/>
          <w:b/>
          <w:bCs/>
          <w:iCs/>
          <w:kern w:val="3"/>
          <w:lang w:eastAsia="zh-CN"/>
        </w:rPr>
        <w:t>SKŁADAM W IMIENIU WYKONAWCY*</w:t>
      </w:r>
    </w:p>
    <w:p w14:paraId="4E73D23B" w14:textId="77777777" w:rsidR="00CC7593" w:rsidRPr="0012601F" w:rsidRDefault="00CC7593" w:rsidP="00CC7593">
      <w:pPr>
        <w:autoSpaceDN w:val="0"/>
        <w:spacing w:after="0" w:line="240" w:lineRule="auto"/>
        <w:jc w:val="center"/>
        <w:rPr>
          <w:rFonts w:cs="Arial"/>
          <w:b/>
          <w:bCs/>
          <w:iCs/>
          <w:kern w:val="3"/>
          <w:lang w:eastAsia="zh-CN"/>
        </w:rPr>
      </w:pPr>
      <w:r w:rsidRPr="0012601F">
        <w:rPr>
          <w:rFonts w:cs="Arial"/>
          <w:b/>
          <w:bCs/>
          <w:iCs/>
          <w:kern w:val="3"/>
          <w:lang w:eastAsia="zh-CN"/>
        </w:rPr>
        <w:t>/ WYKONAWCY WSPÓLNIE UBIEGAJĄCY SIĘ O UDZIELENIE ZAMÓWIENIA*</w:t>
      </w:r>
    </w:p>
    <w:p w14:paraId="4C54F1DE" w14:textId="77777777" w:rsidR="00CC7593" w:rsidRPr="0012601F" w:rsidRDefault="00CC7593" w:rsidP="00CC7593">
      <w:pPr>
        <w:autoSpaceDN w:val="0"/>
        <w:spacing w:after="0" w:line="240" w:lineRule="auto"/>
        <w:jc w:val="center"/>
        <w:rPr>
          <w:rFonts w:cs="Arial"/>
          <w:iCs/>
          <w:kern w:val="3"/>
          <w:lang w:eastAsia="zh-CN"/>
        </w:rPr>
      </w:pPr>
      <w:r w:rsidRPr="0012601F">
        <w:rPr>
          <w:rFonts w:cs="Arial"/>
          <w:iCs/>
          <w:kern w:val="3"/>
          <w:lang w:eastAsia="zh-CN"/>
        </w:rPr>
        <w:t xml:space="preserve">(oświadczenie składane na podstawie art. 125 ust. 1 </w:t>
      </w:r>
      <w:proofErr w:type="spellStart"/>
      <w:r w:rsidRPr="0012601F">
        <w:rPr>
          <w:rFonts w:cs="Arial"/>
          <w:iCs/>
          <w:kern w:val="3"/>
          <w:lang w:eastAsia="zh-CN"/>
        </w:rPr>
        <w:t>uPzp</w:t>
      </w:r>
      <w:proofErr w:type="spellEnd"/>
      <w:r w:rsidRPr="0012601F">
        <w:rPr>
          <w:rFonts w:cs="Arial"/>
          <w:iCs/>
          <w:kern w:val="3"/>
          <w:lang w:eastAsia="zh-CN"/>
        </w:rPr>
        <w:t>)</w:t>
      </w:r>
    </w:p>
    <w:p w14:paraId="71CFBE4B" w14:textId="77777777" w:rsidR="00CC7593" w:rsidRPr="0012601F" w:rsidRDefault="00CC7593" w:rsidP="00CC7593">
      <w:pPr>
        <w:autoSpaceDN w:val="0"/>
        <w:spacing w:after="0" w:line="240" w:lineRule="auto"/>
        <w:jc w:val="center"/>
        <w:rPr>
          <w:rFonts w:cs="Arial"/>
          <w:b/>
          <w:bCs/>
          <w:iCs/>
          <w:kern w:val="3"/>
          <w:lang w:eastAsia="zh-CN"/>
        </w:rPr>
      </w:pPr>
      <w:r w:rsidRPr="0012601F">
        <w:rPr>
          <w:rFonts w:cs="Arial"/>
          <w:b/>
          <w:bCs/>
          <w:iCs/>
          <w:kern w:val="3"/>
          <w:lang w:eastAsia="zh-CN"/>
        </w:rPr>
        <w:t>PODMIOTU UDOSTĘPNIAJĄCEGO ZASOBY*</w:t>
      </w:r>
    </w:p>
    <w:p w14:paraId="49C42B9F" w14:textId="77777777" w:rsidR="00CC7593" w:rsidRPr="0012601F" w:rsidRDefault="00CC7593" w:rsidP="00CC7593">
      <w:pPr>
        <w:autoSpaceDN w:val="0"/>
        <w:spacing w:after="0" w:line="240" w:lineRule="auto"/>
        <w:jc w:val="center"/>
        <w:rPr>
          <w:rFonts w:cs="Arial"/>
          <w:iCs/>
          <w:kern w:val="3"/>
          <w:lang w:eastAsia="zh-CN"/>
        </w:rPr>
      </w:pPr>
      <w:r w:rsidRPr="0012601F">
        <w:rPr>
          <w:rFonts w:cs="Arial"/>
          <w:iCs/>
          <w:kern w:val="3"/>
          <w:lang w:eastAsia="zh-CN"/>
        </w:rPr>
        <w:t xml:space="preserve">(oświadczenie składane na podstawie art. 125 ust. 5 </w:t>
      </w:r>
      <w:proofErr w:type="spellStart"/>
      <w:r w:rsidRPr="0012601F">
        <w:rPr>
          <w:rFonts w:cs="Arial"/>
          <w:iCs/>
          <w:kern w:val="3"/>
          <w:lang w:eastAsia="zh-CN"/>
        </w:rPr>
        <w:t>uPzp</w:t>
      </w:r>
      <w:proofErr w:type="spellEnd"/>
      <w:r w:rsidRPr="0012601F">
        <w:rPr>
          <w:rFonts w:cs="Arial"/>
          <w:iCs/>
          <w:kern w:val="3"/>
          <w:lang w:eastAsia="zh-CN"/>
        </w:rPr>
        <w:t>)</w:t>
      </w:r>
    </w:p>
    <w:p w14:paraId="05CA4DA7" w14:textId="77777777" w:rsidR="00CC7593" w:rsidRPr="0012601F" w:rsidRDefault="00CC7593" w:rsidP="00CC7593">
      <w:pPr>
        <w:autoSpaceDN w:val="0"/>
        <w:spacing w:after="0" w:line="240" w:lineRule="auto"/>
        <w:jc w:val="both"/>
        <w:rPr>
          <w:rFonts w:cs="Arial"/>
          <w:iCs/>
          <w:kern w:val="3"/>
          <w:lang w:eastAsia="zh-CN"/>
        </w:rPr>
      </w:pPr>
    </w:p>
    <w:p w14:paraId="3D11BFCF" w14:textId="5AC2E160" w:rsidR="00CC7593" w:rsidRPr="0012601F" w:rsidRDefault="00CC7593" w:rsidP="00CC7593">
      <w:pPr>
        <w:autoSpaceDN w:val="0"/>
        <w:spacing w:after="0" w:line="240" w:lineRule="auto"/>
        <w:jc w:val="both"/>
        <w:rPr>
          <w:rFonts w:cs="Arial"/>
          <w:iCs/>
          <w:kern w:val="3"/>
          <w:lang w:eastAsia="zh-CN"/>
        </w:rPr>
      </w:pPr>
      <w:r w:rsidRPr="0012601F">
        <w:rPr>
          <w:rFonts w:cs="Arial"/>
          <w:iCs/>
          <w:kern w:val="3"/>
          <w:lang w:eastAsia="zh-CN"/>
        </w:rPr>
        <w:t>………………………………………………………………………………………………</w:t>
      </w:r>
    </w:p>
    <w:p w14:paraId="6CF82E41" w14:textId="77777777" w:rsidR="00CC7593" w:rsidRPr="002C1108" w:rsidRDefault="00CC7593" w:rsidP="00CC7593">
      <w:pPr>
        <w:autoSpaceDN w:val="0"/>
        <w:spacing w:after="0" w:line="240" w:lineRule="auto"/>
        <w:jc w:val="both"/>
        <w:rPr>
          <w:rFonts w:cs="Arial"/>
          <w:i/>
          <w:kern w:val="3"/>
          <w:sz w:val="18"/>
          <w:szCs w:val="18"/>
          <w:lang w:eastAsia="zh-CN"/>
        </w:rPr>
      </w:pPr>
      <w:r w:rsidRPr="002C1108">
        <w:rPr>
          <w:rFonts w:cs="Arial"/>
          <w:i/>
          <w:kern w:val="3"/>
          <w:sz w:val="18"/>
          <w:szCs w:val="18"/>
          <w:lang w:eastAsia="zh-CN"/>
        </w:rPr>
        <w:t>(pełna nazwa/firma, adres - w przypadku Wykonawców wspólnie ubiegających się o udzielenie zamówienia, należy podać dane dotyczące wszystkich Wykonawców)</w:t>
      </w:r>
    </w:p>
    <w:p w14:paraId="08136D73" w14:textId="77777777" w:rsidR="00CC7593" w:rsidRPr="0012601F" w:rsidRDefault="00CC7593" w:rsidP="00CC7593">
      <w:pPr>
        <w:autoSpaceDN w:val="0"/>
        <w:spacing w:after="0" w:line="240" w:lineRule="auto"/>
        <w:jc w:val="both"/>
        <w:rPr>
          <w:rFonts w:cs="Arial"/>
          <w:iCs/>
          <w:kern w:val="3"/>
          <w:lang w:eastAsia="zh-CN"/>
        </w:rPr>
      </w:pPr>
      <w:r w:rsidRPr="0012601F">
        <w:rPr>
          <w:rFonts w:cs="Arial"/>
          <w:iCs/>
          <w:kern w:val="3"/>
          <w:lang w:eastAsia="zh-CN"/>
        </w:rPr>
        <w:t>Na potrzeby postępowania o udzielenie zamówienia publicznego na:</w:t>
      </w:r>
    </w:p>
    <w:p w14:paraId="6C5A95BD" w14:textId="6E1AFACE" w:rsidR="00CC7593" w:rsidRPr="0012601F" w:rsidRDefault="00CC7593" w:rsidP="00CC7593">
      <w:pPr>
        <w:autoSpaceDN w:val="0"/>
        <w:spacing w:after="0" w:line="240" w:lineRule="auto"/>
        <w:jc w:val="both"/>
        <w:rPr>
          <w:rFonts w:cs="Arial"/>
          <w:iCs/>
          <w:kern w:val="3"/>
          <w:lang w:eastAsia="zh-CN"/>
        </w:rPr>
      </w:pPr>
      <w:r w:rsidRPr="0012601F">
        <w:rPr>
          <w:rFonts w:cs="Arial"/>
          <w:iCs/>
          <w:kern w:val="3"/>
          <w:lang w:eastAsia="zh-CN"/>
        </w:rPr>
        <w:t>………………………………………………………………………………………………</w:t>
      </w:r>
    </w:p>
    <w:p w14:paraId="6A2F6001" w14:textId="1C1491FA" w:rsidR="00CC7593" w:rsidRPr="0012601F" w:rsidRDefault="00CC7593" w:rsidP="00CC7593">
      <w:pPr>
        <w:autoSpaceDN w:val="0"/>
        <w:spacing w:after="0" w:line="240" w:lineRule="auto"/>
        <w:jc w:val="center"/>
        <w:rPr>
          <w:rFonts w:cs="Arial"/>
          <w:iCs/>
          <w:kern w:val="3"/>
          <w:lang w:eastAsia="zh-CN"/>
        </w:rPr>
      </w:pPr>
      <w:r w:rsidRPr="0012601F">
        <w:rPr>
          <w:rFonts w:cs="Arial"/>
          <w:iCs/>
          <w:kern w:val="3"/>
          <w:lang w:eastAsia="zh-CN"/>
        </w:rPr>
        <w:t>(wpisać nazwę postępowania)</w:t>
      </w:r>
    </w:p>
    <w:p w14:paraId="3682F961" w14:textId="77777777" w:rsidR="00CC7593" w:rsidRPr="0012601F" w:rsidRDefault="00CC7593" w:rsidP="00CC7593">
      <w:pPr>
        <w:autoSpaceDN w:val="0"/>
        <w:spacing w:after="0" w:line="240" w:lineRule="auto"/>
        <w:jc w:val="both"/>
        <w:rPr>
          <w:rFonts w:cs="Arial"/>
          <w:iCs/>
          <w:kern w:val="3"/>
          <w:lang w:eastAsia="zh-CN"/>
        </w:rPr>
      </w:pPr>
    </w:p>
    <w:p w14:paraId="59A5D11C" w14:textId="77777777" w:rsidR="00CC7593" w:rsidRPr="0012601F" w:rsidRDefault="00CC7593" w:rsidP="00CC7593">
      <w:pPr>
        <w:autoSpaceDN w:val="0"/>
        <w:spacing w:after="0" w:line="240" w:lineRule="auto"/>
        <w:jc w:val="both"/>
        <w:rPr>
          <w:rFonts w:cs="Arial"/>
          <w:iCs/>
          <w:kern w:val="3"/>
          <w:lang w:eastAsia="zh-CN"/>
        </w:rPr>
      </w:pPr>
      <w:r w:rsidRPr="0012601F">
        <w:rPr>
          <w:rFonts w:cs="Arial"/>
          <w:iCs/>
          <w:kern w:val="3"/>
          <w:lang w:eastAsia="zh-CN"/>
        </w:rPr>
        <w:t xml:space="preserve">Oświadczam/y, że informacje zawarte w oświadczeniu, o którym mowa w art. 125 ustawy </w:t>
      </w:r>
      <w:proofErr w:type="spellStart"/>
      <w:r w:rsidRPr="0012601F">
        <w:rPr>
          <w:rFonts w:cs="Arial"/>
          <w:iCs/>
          <w:kern w:val="3"/>
          <w:lang w:eastAsia="zh-CN"/>
        </w:rPr>
        <w:t>Pzp</w:t>
      </w:r>
      <w:proofErr w:type="spellEnd"/>
      <w:r w:rsidRPr="0012601F">
        <w:rPr>
          <w:rFonts w:cs="Arial"/>
          <w:iCs/>
          <w:kern w:val="3"/>
          <w:lang w:eastAsia="zh-CN"/>
        </w:rPr>
        <w:t>, w zakresie podstaw wykluczenia z postępowania wskazanych przez Zamawiającego, o których mowa w:</w:t>
      </w:r>
    </w:p>
    <w:p w14:paraId="4953F4F7" w14:textId="0724C9FD" w:rsidR="00CC7593" w:rsidRPr="0012601F" w:rsidRDefault="00CC7593" w:rsidP="00CC7593">
      <w:pPr>
        <w:autoSpaceDN w:val="0"/>
        <w:spacing w:after="0" w:line="240" w:lineRule="auto"/>
        <w:jc w:val="both"/>
        <w:rPr>
          <w:rFonts w:cs="Arial"/>
          <w:iCs/>
          <w:kern w:val="3"/>
          <w:lang w:eastAsia="zh-CN"/>
        </w:rPr>
      </w:pPr>
      <w:r w:rsidRPr="0012601F">
        <w:rPr>
          <w:rFonts w:cs="Arial"/>
          <w:iCs/>
          <w:kern w:val="3"/>
          <w:lang w:eastAsia="zh-CN"/>
        </w:rPr>
        <w:t xml:space="preserve">- art. 108 ust. 1 </w:t>
      </w:r>
      <w:r w:rsidR="00CA6F57" w:rsidRPr="00943596">
        <w:rPr>
          <w:rFonts w:cs="Arial"/>
          <w:iCs/>
          <w:kern w:val="3"/>
          <w:lang w:eastAsia="zh-CN"/>
        </w:rPr>
        <w:t xml:space="preserve">pkt 3, 4 (dotyczy orzeczenia zakazu ubiegania się o zamówienie publiczne tytułem środka zapobiegawczego), 5 (dotyczy  zawarcia z innymi wykonawcami porozumienia mającego na celu zakłócenie konkurencji) i 6 </w:t>
      </w:r>
      <w:r w:rsidRPr="0012601F">
        <w:rPr>
          <w:rFonts w:cs="Arial"/>
          <w:iCs/>
          <w:kern w:val="3"/>
          <w:lang w:eastAsia="zh-CN"/>
        </w:rPr>
        <w:t xml:space="preserve">ustawy </w:t>
      </w:r>
      <w:proofErr w:type="spellStart"/>
      <w:r w:rsidRPr="0012601F">
        <w:rPr>
          <w:rFonts w:cs="Arial"/>
          <w:iCs/>
          <w:kern w:val="3"/>
          <w:lang w:eastAsia="zh-CN"/>
        </w:rPr>
        <w:t>Pzp</w:t>
      </w:r>
      <w:proofErr w:type="spellEnd"/>
      <w:r w:rsidRPr="0012601F">
        <w:rPr>
          <w:rFonts w:cs="Arial"/>
          <w:iCs/>
          <w:kern w:val="3"/>
          <w:lang w:eastAsia="zh-CN"/>
        </w:rPr>
        <w:t>,</w:t>
      </w:r>
    </w:p>
    <w:p w14:paraId="34E980BF" w14:textId="77777777" w:rsidR="00CC7593" w:rsidRPr="0012601F" w:rsidRDefault="00CC7593" w:rsidP="00CC7593">
      <w:pPr>
        <w:autoSpaceDN w:val="0"/>
        <w:spacing w:after="0" w:line="240" w:lineRule="auto"/>
        <w:jc w:val="both"/>
        <w:rPr>
          <w:rFonts w:cs="Arial"/>
          <w:iCs/>
          <w:kern w:val="3"/>
          <w:lang w:eastAsia="zh-CN"/>
        </w:rPr>
      </w:pPr>
      <w:r w:rsidRPr="0012601F">
        <w:rPr>
          <w:rFonts w:cs="Arial"/>
          <w:iCs/>
          <w:kern w:val="3"/>
          <w:lang w:eastAsia="zh-CN"/>
        </w:rPr>
        <w:t xml:space="preserve"> są aktualne **/ są nieaktualne** </w:t>
      </w:r>
    </w:p>
    <w:p w14:paraId="7CFCF121" w14:textId="5C30F604" w:rsidR="00CC7593" w:rsidRPr="0012601F" w:rsidRDefault="00CC7593" w:rsidP="00CC7593">
      <w:pPr>
        <w:autoSpaceDN w:val="0"/>
        <w:spacing w:after="0" w:line="240" w:lineRule="auto"/>
        <w:jc w:val="both"/>
        <w:rPr>
          <w:rFonts w:cs="Arial"/>
          <w:iCs/>
          <w:kern w:val="3"/>
          <w:lang w:eastAsia="zh-CN"/>
        </w:rPr>
      </w:pPr>
      <w:r w:rsidRPr="0012601F">
        <w:rPr>
          <w:rFonts w:cs="Arial"/>
          <w:iCs/>
          <w:kern w:val="3"/>
          <w:lang w:eastAsia="zh-CN"/>
        </w:rPr>
        <w:t>…………………………………………………………………………………………………</w:t>
      </w:r>
    </w:p>
    <w:p w14:paraId="0EBB85B6" w14:textId="77777777" w:rsidR="00CC7593" w:rsidRPr="0012601F" w:rsidRDefault="00CC7593" w:rsidP="00CC7593">
      <w:pPr>
        <w:autoSpaceDN w:val="0"/>
        <w:spacing w:after="0" w:line="240" w:lineRule="auto"/>
        <w:jc w:val="both"/>
        <w:rPr>
          <w:rFonts w:cs="Arial"/>
          <w:iCs/>
          <w:kern w:val="3"/>
          <w:lang w:eastAsia="zh-CN"/>
        </w:rPr>
      </w:pPr>
    </w:p>
    <w:p w14:paraId="4B05615F" w14:textId="77777777" w:rsidR="00CC7593" w:rsidRPr="0012601F" w:rsidRDefault="00CC7593" w:rsidP="00CC7593">
      <w:pPr>
        <w:autoSpaceDN w:val="0"/>
        <w:spacing w:after="0" w:line="240" w:lineRule="auto"/>
        <w:jc w:val="both"/>
        <w:rPr>
          <w:rFonts w:cs="Arial"/>
          <w:iCs/>
          <w:kern w:val="3"/>
          <w:lang w:eastAsia="zh-CN"/>
        </w:rPr>
      </w:pPr>
    </w:p>
    <w:p w14:paraId="28755394" w14:textId="77777777" w:rsidR="00CC7593" w:rsidRPr="002C1108" w:rsidRDefault="00CC7593" w:rsidP="00CC7593">
      <w:pPr>
        <w:autoSpaceDN w:val="0"/>
        <w:spacing w:after="0" w:line="240" w:lineRule="auto"/>
        <w:jc w:val="both"/>
        <w:rPr>
          <w:rFonts w:cs="Arial"/>
          <w:b/>
          <w:bCs/>
          <w:iCs/>
          <w:kern w:val="3"/>
          <w:lang w:eastAsia="zh-CN"/>
        </w:rPr>
      </w:pPr>
      <w:r w:rsidRPr="0012601F">
        <w:rPr>
          <w:rFonts w:cs="Arial"/>
          <w:iCs/>
          <w:kern w:val="3"/>
          <w:lang w:eastAsia="zh-CN"/>
        </w:rPr>
        <w:t xml:space="preserve"> </w:t>
      </w:r>
      <w:r w:rsidRPr="002C1108">
        <w:rPr>
          <w:rFonts w:cs="Arial"/>
          <w:b/>
          <w:bCs/>
          <w:iCs/>
          <w:kern w:val="3"/>
          <w:lang w:eastAsia="zh-CN"/>
        </w:rPr>
        <w:t>* niepotrzebne skreślić;</w:t>
      </w:r>
    </w:p>
    <w:p w14:paraId="381414FB" w14:textId="77777777" w:rsidR="00CC7593" w:rsidRPr="0012601F" w:rsidRDefault="00CC7593" w:rsidP="00CC7593">
      <w:pPr>
        <w:autoSpaceDN w:val="0"/>
        <w:spacing w:after="0" w:line="240" w:lineRule="auto"/>
        <w:jc w:val="both"/>
        <w:rPr>
          <w:rFonts w:cs="Arial"/>
          <w:iCs/>
          <w:kern w:val="3"/>
          <w:lang w:eastAsia="zh-CN"/>
        </w:rPr>
      </w:pPr>
      <w:r w:rsidRPr="0012601F">
        <w:rPr>
          <w:rFonts w:cs="Arial"/>
          <w:iCs/>
          <w:kern w:val="3"/>
          <w:lang w:eastAsia="zh-CN"/>
        </w:rPr>
        <w:t>z w przypadku wykonawców wspólnie ubiegających się o udzielenie zamówienia niniejsze oświadczenie o aktualności  informacji składa każdy wykonawców.</w:t>
      </w:r>
    </w:p>
    <w:p w14:paraId="7575AE35" w14:textId="77777777" w:rsidR="00CC7593" w:rsidRPr="002C1108" w:rsidRDefault="00CC7593" w:rsidP="00CC7593">
      <w:pPr>
        <w:autoSpaceDN w:val="0"/>
        <w:spacing w:after="0" w:line="240" w:lineRule="auto"/>
        <w:jc w:val="both"/>
        <w:rPr>
          <w:rFonts w:cs="Arial"/>
          <w:b/>
          <w:bCs/>
          <w:iCs/>
          <w:kern w:val="3"/>
          <w:lang w:eastAsia="zh-CN"/>
        </w:rPr>
      </w:pPr>
      <w:r w:rsidRPr="002C1108">
        <w:rPr>
          <w:rFonts w:cs="Arial"/>
          <w:b/>
          <w:bCs/>
          <w:iCs/>
          <w:kern w:val="3"/>
          <w:lang w:eastAsia="zh-CN"/>
        </w:rPr>
        <w:t xml:space="preserve">** niepotrzebne skreślić; </w:t>
      </w:r>
    </w:p>
    <w:p w14:paraId="3EA91CF7" w14:textId="77777777" w:rsidR="00CC7593" w:rsidRPr="0012601F" w:rsidRDefault="00CC7593" w:rsidP="00CC7593">
      <w:pPr>
        <w:autoSpaceDN w:val="0"/>
        <w:spacing w:after="0" w:line="240" w:lineRule="auto"/>
        <w:jc w:val="both"/>
        <w:rPr>
          <w:rFonts w:cs="Arial"/>
          <w:iCs/>
          <w:kern w:val="3"/>
          <w:lang w:eastAsia="zh-CN"/>
        </w:rPr>
      </w:pPr>
      <w:r w:rsidRPr="0012601F">
        <w:rPr>
          <w:rFonts w:cs="Arial"/>
          <w:iCs/>
          <w:kern w:val="3"/>
          <w:lang w:eastAsia="zh-CN"/>
        </w:rPr>
        <w:t xml:space="preserve">w przypadku braku aktualności informacji zawartych w oświadczeniu, o którym mowa w art. 125 ustawy </w:t>
      </w:r>
      <w:proofErr w:type="spellStart"/>
      <w:r w:rsidRPr="0012601F">
        <w:rPr>
          <w:rFonts w:cs="Arial"/>
          <w:iCs/>
          <w:kern w:val="3"/>
          <w:lang w:eastAsia="zh-CN"/>
        </w:rPr>
        <w:t>Pzp</w:t>
      </w:r>
      <w:proofErr w:type="spellEnd"/>
      <w:r w:rsidRPr="0012601F">
        <w:rPr>
          <w:rFonts w:cs="Arial"/>
          <w:iCs/>
          <w:kern w:val="3"/>
          <w:lang w:eastAsia="zh-CN"/>
        </w:rPr>
        <w:t>, dodatkowo należy określić jakich danych dotyczy zmiana i wskazać jej zakres.</w:t>
      </w:r>
    </w:p>
    <w:p w14:paraId="78C9175A" w14:textId="77777777" w:rsidR="00CC7593" w:rsidRPr="0012601F" w:rsidRDefault="00CC7593" w:rsidP="00CC7593">
      <w:pPr>
        <w:autoSpaceDN w:val="0"/>
        <w:spacing w:after="0" w:line="240" w:lineRule="auto"/>
        <w:jc w:val="both"/>
        <w:rPr>
          <w:rFonts w:cs="Arial"/>
          <w:iCs/>
          <w:kern w:val="3"/>
          <w:lang w:eastAsia="zh-CN"/>
        </w:rPr>
      </w:pPr>
    </w:p>
    <w:p w14:paraId="5591DFEA" w14:textId="77777777" w:rsidR="00CC7593" w:rsidRPr="0012601F" w:rsidRDefault="00CC7593" w:rsidP="00CC7593">
      <w:pPr>
        <w:autoSpaceDN w:val="0"/>
        <w:spacing w:after="0" w:line="240" w:lineRule="auto"/>
        <w:jc w:val="both"/>
        <w:rPr>
          <w:rFonts w:cs="Arial"/>
          <w:iCs/>
          <w:kern w:val="3"/>
          <w:lang w:eastAsia="zh-CN"/>
        </w:rPr>
      </w:pPr>
    </w:p>
    <w:p w14:paraId="5BC9E080" w14:textId="5786231E" w:rsidR="00CC7593" w:rsidRPr="00B433BC" w:rsidRDefault="00CC7593" w:rsidP="00B433BC">
      <w:pPr>
        <w:autoSpaceDN w:val="0"/>
        <w:spacing w:after="0" w:line="240" w:lineRule="auto"/>
        <w:ind w:right="850"/>
        <w:jc w:val="right"/>
        <w:rPr>
          <w:rFonts w:cs="Arial"/>
          <w:iCs/>
          <w:kern w:val="3"/>
          <w:lang w:eastAsia="zh-CN"/>
        </w:rPr>
      </w:pPr>
      <w:r>
        <w:rPr>
          <w:rFonts w:cs="Arial"/>
          <w:iCs/>
          <w:kern w:val="3"/>
          <w:lang w:eastAsia="zh-CN"/>
        </w:rPr>
        <w:t xml:space="preserve">                                                                                                           </w:t>
      </w:r>
      <w:bookmarkStart w:id="28" w:name="_Hlk193265057"/>
      <w:r w:rsidRPr="0012601F">
        <w:rPr>
          <w:rFonts w:cs="Arial"/>
          <w:iCs/>
          <w:kern w:val="3"/>
          <w:lang w:eastAsia="zh-CN"/>
        </w:rPr>
        <w:t>……………</w:t>
      </w:r>
      <w:r w:rsidR="00B433BC">
        <w:rPr>
          <w:rFonts w:cs="Arial"/>
          <w:iCs/>
          <w:kern w:val="3"/>
          <w:lang w:eastAsia="zh-CN"/>
        </w:rPr>
        <w:t>……..</w:t>
      </w:r>
      <w:r>
        <w:rPr>
          <w:rFonts w:cs="Arial"/>
          <w:b/>
          <w:bCs/>
          <w:iCs/>
          <w:kern w:val="3"/>
          <w:sz w:val="16"/>
          <w:szCs w:val="16"/>
          <w:lang w:eastAsia="zh-CN"/>
        </w:rPr>
        <w:t xml:space="preserve">                                                                                                                                                                        </w:t>
      </w:r>
      <w:r w:rsidRPr="002C1108">
        <w:rPr>
          <w:rFonts w:cs="Arial"/>
          <w:b/>
          <w:bCs/>
          <w:iCs/>
          <w:kern w:val="3"/>
          <w:sz w:val="16"/>
          <w:szCs w:val="16"/>
          <w:lang w:eastAsia="zh-CN"/>
        </w:rPr>
        <w:t>Podpis elektroniczny</w:t>
      </w:r>
    </w:p>
    <w:p w14:paraId="6AB67C91" w14:textId="77777777" w:rsidR="00CC7593" w:rsidRPr="002C1108" w:rsidRDefault="00CC7593" w:rsidP="00CC7593">
      <w:pPr>
        <w:autoSpaceDN w:val="0"/>
        <w:spacing w:after="0" w:line="240" w:lineRule="auto"/>
        <w:ind w:firstLine="5670"/>
        <w:jc w:val="center"/>
        <w:rPr>
          <w:rFonts w:cs="Arial"/>
          <w:iCs/>
          <w:kern w:val="3"/>
          <w:sz w:val="16"/>
          <w:szCs w:val="16"/>
          <w:u w:val="single"/>
          <w:lang w:eastAsia="zh-CN"/>
        </w:rPr>
      </w:pPr>
      <w:r w:rsidRPr="002C1108">
        <w:rPr>
          <w:rFonts w:cs="Arial"/>
          <w:iCs/>
          <w:kern w:val="3"/>
          <w:sz w:val="16"/>
          <w:szCs w:val="16"/>
          <w:u w:val="single"/>
          <w:lang w:eastAsia="zh-CN"/>
        </w:rPr>
        <w:t>kwalifikowany podpis elektroniczny</w:t>
      </w:r>
    </w:p>
    <w:p w14:paraId="75D5C05B" w14:textId="77777777" w:rsidR="00CC7593" w:rsidRDefault="00CC7593" w:rsidP="00CC7593">
      <w:pPr>
        <w:autoSpaceDN w:val="0"/>
        <w:spacing w:after="0" w:line="240" w:lineRule="auto"/>
        <w:ind w:firstLine="5670"/>
        <w:jc w:val="center"/>
        <w:rPr>
          <w:rFonts w:cs="Arial"/>
          <w:iCs/>
          <w:kern w:val="3"/>
          <w:sz w:val="16"/>
          <w:szCs w:val="16"/>
          <w:lang w:eastAsia="zh-CN"/>
        </w:rPr>
      </w:pPr>
      <w:r w:rsidRPr="002C1108">
        <w:rPr>
          <w:rFonts w:cs="Arial"/>
          <w:iCs/>
          <w:kern w:val="3"/>
          <w:sz w:val="16"/>
          <w:szCs w:val="16"/>
          <w:lang w:eastAsia="zh-CN"/>
        </w:rPr>
        <w:t xml:space="preserve">lub </w:t>
      </w:r>
      <w:r w:rsidRPr="002C1108">
        <w:rPr>
          <w:rFonts w:cs="Arial"/>
          <w:iCs/>
          <w:kern w:val="3"/>
          <w:sz w:val="16"/>
          <w:szCs w:val="16"/>
          <w:u w:val="single"/>
          <w:lang w:eastAsia="zh-CN"/>
        </w:rPr>
        <w:t>podpis zaufany</w:t>
      </w:r>
      <w:r w:rsidRPr="002C1108">
        <w:rPr>
          <w:rFonts w:cs="Arial"/>
          <w:iCs/>
          <w:kern w:val="3"/>
          <w:sz w:val="16"/>
          <w:szCs w:val="16"/>
          <w:lang w:eastAsia="zh-CN"/>
        </w:rPr>
        <w:t xml:space="preserve"> lub </w:t>
      </w:r>
      <w:r w:rsidRPr="002C1108">
        <w:rPr>
          <w:rFonts w:cs="Arial"/>
          <w:iCs/>
          <w:kern w:val="3"/>
          <w:sz w:val="16"/>
          <w:szCs w:val="16"/>
          <w:u w:val="single"/>
          <w:lang w:eastAsia="zh-CN"/>
        </w:rPr>
        <w:t>podpis osobisty</w:t>
      </w:r>
      <w:r w:rsidRPr="002C1108">
        <w:rPr>
          <w:rFonts w:cs="Arial"/>
          <w:iCs/>
          <w:kern w:val="3"/>
          <w:sz w:val="16"/>
          <w:szCs w:val="16"/>
          <w:lang w:eastAsia="zh-CN"/>
        </w:rPr>
        <w:t xml:space="preserve"> </w:t>
      </w:r>
      <w:r>
        <w:rPr>
          <w:rFonts w:cs="Arial"/>
          <w:iCs/>
          <w:kern w:val="3"/>
          <w:sz w:val="16"/>
          <w:szCs w:val="16"/>
          <w:lang w:eastAsia="zh-CN"/>
        </w:rPr>
        <w:t>osoby/osób</w:t>
      </w:r>
    </w:p>
    <w:p w14:paraId="244162AA" w14:textId="77777777" w:rsidR="00CC7593" w:rsidRPr="002C1108" w:rsidRDefault="00CC7593" w:rsidP="00CC7593">
      <w:pPr>
        <w:autoSpaceDN w:val="0"/>
        <w:spacing w:after="0" w:line="240" w:lineRule="auto"/>
        <w:ind w:firstLine="5670"/>
        <w:jc w:val="center"/>
        <w:rPr>
          <w:rFonts w:cs="Arial"/>
          <w:iCs/>
          <w:kern w:val="3"/>
          <w:sz w:val="16"/>
          <w:szCs w:val="16"/>
          <w:lang w:eastAsia="zh-CN"/>
        </w:rPr>
      </w:pPr>
      <w:r>
        <w:rPr>
          <w:rFonts w:cs="Arial"/>
          <w:iCs/>
          <w:kern w:val="3"/>
          <w:sz w:val="16"/>
          <w:szCs w:val="16"/>
          <w:lang w:eastAsia="zh-CN"/>
        </w:rPr>
        <w:t>upoważnionej/</w:t>
      </w:r>
    </w:p>
    <w:p w14:paraId="7B72D41E" w14:textId="77777777" w:rsidR="00CC7593" w:rsidRDefault="00CC7593" w:rsidP="00CC7593">
      <w:pPr>
        <w:autoSpaceDN w:val="0"/>
        <w:spacing w:after="0" w:line="240" w:lineRule="auto"/>
        <w:ind w:firstLine="5670"/>
        <w:jc w:val="center"/>
        <w:rPr>
          <w:rFonts w:cs="Arial"/>
          <w:iCs/>
          <w:kern w:val="3"/>
          <w:sz w:val="16"/>
          <w:szCs w:val="16"/>
          <w:lang w:eastAsia="zh-CN"/>
        </w:rPr>
      </w:pPr>
      <w:r w:rsidRPr="002C1108">
        <w:rPr>
          <w:rFonts w:cs="Arial"/>
          <w:iCs/>
          <w:kern w:val="3"/>
          <w:sz w:val="16"/>
          <w:szCs w:val="16"/>
          <w:lang w:eastAsia="zh-CN"/>
        </w:rPr>
        <w:t>upoważnionych do reprezentowania Wykonawcy.</w:t>
      </w:r>
    </w:p>
    <w:bookmarkEnd w:id="28"/>
    <w:p w14:paraId="7F408439" w14:textId="77777777" w:rsidR="00CC7593" w:rsidRDefault="00CC7593" w:rsidP="00CC7593">
      <w:pPr>
        <w:autoSpaceDN w:val="0"/>
        <w:spacing w:after="0" w:line="240" w:lineRule="auto"/>
        <w:jc w:val="both"/>
        <w:rPr>
          <w:rFonts w:cs="Arial"/>
          <w:iCs/>
          <w:kern w:val="3"/>
          <w:sz w:val="16"/>
          <w:szCs w:val="16"/>
          <w:lang w:eastAsia="zh-CN"/>
        </w:rPr>
      </w:pPr>
    </w:p>
    <w:p w14:paraId="447C25C7" w14:textId="77777777" w:rsidR="00CC7593" w:rsidRDefault="00CC7593" w:rsidP="00CC7593">
      <w:pPr>
        <w:autoSpaceDN w:val="0"/>
        <w:spacing w:after="0" w:line="240" w:lineRule="auto"/>
        <w:jc w:val="both"/>
        <w:rPr>
          <w:rFonts w:cs="Arial"/>
          <w:iCs/>
          <w:kern w:val="3"/>
          <w:lang w:eastAsia="zh-CN"/>
        </w:rPr>
      </w:pPr>
    </w:p>
    <w:p w14:paraId="57EA0741" w14:textId="77777777" w:rsidR="00CC7593" w:rsidRDefault="00CC7593" w:rsidP="00CC7593">
      <w:pPr>
        <w:autoSpaceDN w:val="0"/>
        <w:spacing w:after="0" w:line="240" w:lineRule="auto"/>
        <w:jc w:val="both"/>
        <w:rPr>
          <w:rFonts w:cs="Arial"/>
          <w:iCs/>
          <w:kern w:val="3"/>
          <w:lang w:eastAsia="zh-CN"/>
        </w:rPr>
      </w:pPr>
    </w:p>
    <w:p w14:paraId="6F219664" w14:textId="77777777" w:rsidR="00B433BC" w:rsidRDefault="00B433BC" w:rsidP="00CC7593">
      <w:pPr>
        <w:autoSpaceDN w:val="0"/>
        <w:spacing w:after="0" w:line="240" w:lineRule="auto"/>
        <w:jc w:val="both"/>
        <w:rPr>
          <w:rFonts w:cs="Arial"/>
          <w:iCs/>
          <w:kern w:val="3"/>
          <w:lang w:eastAsia="zh-CN"/>
        </w:rPr>
      </w:pPr>
    </w:p>
    <w:p w14:paraId="0F470DD2" w14:textId="77777777" w:rsidR="00B433BC" w:rsidRDefault="00B433BC" w:rsidP="00CC7593">
      <w:pPr>
        <w:autoSpaceDN w:val="0"/>
        <w:spacing w:after="0" w:line="240" w:lineRule="auto"/>
        <w:jc w:val="both"/>
        <w:rPr>
          <w:rFonts w:cs="Arial"/>
          <w:iCs/>
          <w:kern w:val="3"/>
          <w:lang w:eastAsia="zh-CN"/>
        </w:rPr>
      </w:pPr>
    </w:p>
    <w:p w14:paraId="1F31B3ED" w14:textId="07A14C69" w:rsidR="006F528B" w:rsidRPr="008E7934" w:rsidRDefault="00FA5645" w:rsidP="00397684">
      <w:pPr>
        <w:pStyle w:val="Nagwek5"/>
        <w:tabs>
          <w:tab w:val="clear" w:pos="0"/>
          <w:tab w:val="left" w:pos="708"/>
        </w:tabs>
        <w:spacing w:line="720" w:lineRule="auto"/>
        <w:ind w:left="6372" w:right="-228" w:firstLine="708"/>
        <w:jc w:val="right"/>
        <w:rPr>
          <w:rFonts w:cs="Times New Roman"/>
          <w:smallCaps/>
          <w:sz w:val="24"/>
          <w:szCs w:val="24"/>
        </w:rPr>
      </w:pPr>
      <w:r w:rsidRPr="008E7934">
        <w:rPr>
          <w:rFonts w:cs="Times New Roman"/>
          <w:sz w:val="24"/>
          <w:szCs w:val="24"/>
        </w:rPr>
        <w:t xml:space="preserve">Załącznik nr </w:t>
      </w:r>
      <w:r w:rsidR="00677685">
        <w:rPr>
          <w:rFonts w:cs="Times New Roman"/>
          <w:sz w:val="24"/>
          <w:szCs w:val="24"/>
        </w:rPr>
        <w:t>5</w:t>
      </w:r>
    </w:p>
    <w:p w14:paraId="197D4EA5" w14:textId="31F3E4D3" w:rsidR="009860E5" w:rsidRPr="008B28A4" w:rsidRDefault="009860E5" w:rsidP="009860E5">
      <w:pPr>
        <w:spacing w:before="120" w:after="120"/>
        <w:jc w:val="both"/>
      </w:pPr>
      <w:bookmarkStart w:id="29" w:name="_Hlk118973889"/>
      <w:r w:rsidRPr="00EE4E58">
        <w:rPr>
          <w:b/>
          <w:bCs/>
        </w:rPr>
        <w:t>Nazwa Wykonawcy</w:t>
      </w:r>
      <w:r w:rsidR="00EE4E58">
        <w:rPr>
          <w:b/>
          <w:bCs/>
        </w:rPr>
        <w:t>:</w:t>
      </w:r>
      <w:r w:rsidRPr="008B28A4">
        <w:t xml:space="preserve"> ……………………………………</w:t>
      </w:r>
      <w:r w:rsidR="00EE4E58">
        <w:t>………..</w:t>
      </w:r>
      <w:r w:rsidRPr="008B28A4">
        <w:t>…………………………….</w:t>
      </w:r>
    </w:p>
    <w:p w14:paraId="6454DA6D" w14:textId="6D2DF0A3" w:rsidR="009860E5" w:rsidRPr="00EE4E58" w:rsidRDefault="009860E5" w:rsidP="00EE4E58">
      <w:pPr>
        <w:spacing w:before="120" w:after="120"/>
        <w:jc w:val="both"/>
      </w:pPr>
      <w:r w:rsidRPr="00EE4E58">
        <w:rPr>
          <w:b/>
          <w:bCs/>
        </w:rPr>
        <w:t>Adres Wykonawcy</w:t>
      </w:r>
      <w:r w:rsidR="00EE4E58">
        <w:rPr>
          <w:b/>
          <w:bCs/>
        </w:rPr>
        <w:t>:</w:t>
      </w:r>
      <w:r w:rsidRPr="008B28A4">
        <w:t xml:space="preserve"> ………………………………………</w:t>
      </w:r>
      <w:r w:rsidR="00EE4E58">
        <w:t>………</w:t>
      </w:r>
      <w:r w:rsidRPr="008B28A4">
        <w:t>…………………………..</w:t>
      </w:r>
    </w:p>
    <w:bookmarkEnd w:id="29"/>
    <w:p w14:paraId="25ADD662" w14:textId="77777777" w:rsidR="00EE4E58" w:rsidRDefault="00EE4E58" w:rsidP="00EE4E58">
      <w:pPr>
        <w:spacing w:after="0" w:line="600" w:lineRule="auto"/>
        <w:jc w:val="center"/>
        <w:rPr>
          <w:rFonts w:cs="Times New Roman"/>
          <w:b/>
          <w:smallCaps/>
          <w:sz w:val="28"/>
          <w:szCs w:val="28"/>
        </w:rPr>
      </w:pPr>
    </w:p>
    <w:p w14:paraId="69F163E4" w14:textId="545D5608" w:rsidR="00CC7593" w:rsidRDefault="00FA5645" w:rsidP="00CC7593">
      <w:pPr>
        <w:spacing w:after="0" w:line="600" w:lineRule="auto"/>
        <w:jc w:val="center"/>
        <w:rPr>
          <w:rFonts w:cs="Times New Roman"/>
          <w:b/>
          <w:smallCaps/>
          <w:sz w:val="28"/>
          <w:szCs w:val="28"/>
        </w:rPr>
      </w:pPr>
      <w:r w:rsidRPr="008E7934">
        <w:rPr>
          <w:rFonts w:cs="Times New Roman"/>
          <w:b/>
          <w:smallCaps/>
          <w:sz w:val="28"/>
          <w:szCs w:val="28"/>
        </w:rPr>
        <w:t>oświadczenie dotyczące przynależności do grupy kapitałowej</w:t>
      </w:r>
    </w:p>
    <w:p w14:paraId="6A98D81B" w14:textId="77777777" w:rsidR="00CC7593" w:rsidRDefault="00CC7593" w:rsidP="00CC7593">
      <w:pPr>
        <w:spacing w:after="0" w:line="240" w:lineRule="auto"/>
        <w:rPr>
          <w:rFonts w:cs="Times New Roman"/>
          <w:b/>
          <w:smallCaps/>
          <w:sz w:val="22"/>
          <w:szCs w:val="22"/>
        </w:rPr>
      </w:pPr>
      <w:r w:rsidRPr="00CC7593">
        <w:rPr>
          <w:rFonts w:cs="Times New Roman"/>
          <w:sz w:val="20"/>
          <w:szCs w:val="20"/>
        </w:rPr>
        <w:t>Dotyczy postępowania o udzielenie zamówienia publicznego na:</w:t>
      </w:r>
      <w:r>
        <w:rPr>
          <w:rFonts w:cs="Times New Roman"/>
          <w:b/>
          <w:smallCaps/>
          <w:sz w:val="22"/>
          <w:szCs w:val="22"/>
        </w:rPr>
        <w:t xml:space="preserve"> </w:t>
      </w:r>
    </w:p>
    <w:p w14:paraId="26D9D749" w14:textId="77777777" w:rsidR="00CC7593" w:rsidRDefault="00CC7593" w:rsidP="00CC7593">
      <w:pPr>
        <w:spacing w:after="0" w:line="240" w:lineRule="auto"/>
        <w:rPr>
          <w:rFonts w:cs="Times New Roman"/>
          <w:b/>
          <w:smallCaps/>
          <w:sz w:val="22"/>
          <w:szCs w:val="22"/>
        </w:rPr>
      </w:pPr>
    </w:p>
    <w:p w14:paraId="0D012212" w14:textId="04A77255" w:rsidR="00CC7593" w:rsidRDefault="00CC7593" w:rsidP="00CC7593">
      <w:pPr>
        <w:spacing w:after="0" w:line="240" w:lineRule="auto"/>
        <w:rPr>
          <w:rFonts w:cs="Times New Roman"/>
          <w:sz w:val="20"/>
          <w:szCs w:val="20"/>
        </w:rPr>
      </w:pPr>
      <w:r w:rsidRPr="00CC7593">
        <w:rPr>
          <w:rFonts w:cs="Times New Roman"/>
          <w:sz w:val="20"/>
          <w:szCs w:val="20"/>
        </w:rPr>
        <w:t>…………………………………………………………………………………………….</w:t>
      </w:r>
    </w:p>
    <w:p w14:paraId="39002ED1" w14:textId="3157B680" w:rsidR="00CC7593" w:rsidRDefault="00CC7593" w:rsidP="00CC7593">
      <w:pPr>
        <w:spacing w:after="0" w:line="240" w:lineRule="auto"/>
        <w:jc w:val="center"/>
        <w:rPr>
          <w:rFonts w:cs="Times New Roman"/>
          <w:sz w:val="20"/>
          <w:szCs w:val="20"/>
        </w:rPr>
      </w:pPr>
      <w:r w:rsidRPr="00CC7593">
        <w:rPr>
          <w:rFonts w:cs="Times New Roman"/>
          <w:sz w:val="20"/>
          <w:szCs w:val="20"/>
        </w:rPr>
        <w:t>(Wpisać nazwę postępowania)</w:t>
      </w:r>
    </w:p>
    <w:p w14:paraId="4E39B182" w14:textId="77777777" w:rsidR="00CC7593" w:rsidRDefault="00CC7593" w:rsidP="00CC7593">
      <w:pPr>
        <w:spacing w:after="0" w:line="240" w:lineRule="auto"/>
        <w:jc w:val="center"/>
        <w:rPr>
          <w:rFonts w:cs="Times New Roman"/>
          <w:sz w:val="20"/>
          <w:szCs w:val="20"/>
        </w:rPr>
      </w:pPr>
    </w:p>
    <w:p w14:paraId="56BB1CF2" w14:textId="77777777" w:rsidR="00CC7593" w:rsidRPr="00CC7593" w:rsidRDefault="00CC7593" w:rsidP="00CC7593">
      <w:pPr>
        <w:spacing w:after="0" w:line="240" w:lineRule="auto"/>
        <w:jc w:val="center"/>
        <w:rPr>
          <w:rFonts w:cs="Times New Roman"/>
          <w:sz w:val="20"/>
          <w:szCs w:val="20"/>
        </w:rPr>
      </w:pPr>
    </w:p>
    <w:p w14:paraId="03CC342E" w14:textId="37F55C14" w:rsidR="006F528B" w:rsidRPr="008E7934" w:rsidRDefault="00FA5645" w:rsidP="00890D20">
      <w:pPr>
        <w:ind w:right="-228"/>
        <w:jc w:val="both"/>
        <w:rPr>
          <w:rFonts w:cs="Times New Roman"/>
        </w:rPr>
      </w:pPr>
      <w:r w:rsidRPr="008E7934">
        <w:rPr>
          <w:rFonts w:cs="Times New Roman"/>
        </w:rPr>
        <w:t>Oświadczenie Zgodnie z treścią art. 108 ust. 1 pkt 5 ustawy Prawo zamówień publicznych oświadczam o braku przynależności do tej samej grupy kapitałowej, w rozumieniu ustawy z dnia 16 lutego 2007 r. o ochronie konkurencji i konsumentów</w:t>
      </w:r>
      <w:r w:rsidR="00CC7593">
        <w:rPr>
          <w:rFonts w:cs="Times New Roman"/>
        </w:rPr>
        <w:t xml:space="preserve"> </w:t>
      </w:r>
      <w:r w:rsidRPr="008E7934">
        <w:rPr>
          <w:rFonts w:cs="Times New Roman"/>
        </w:rPr>
        <w:t xml:space="preserve">z innym wykonawcą, który złożył odrębną ofertę lub ofertę </w:t>
      </w:r>
      <w:r w:rsidR="009860E5" w:rsidRPr="008E7934">
        <w:rPr>
          <w:rFonts w:cs="Times New Roman"/>
        </w:rPr>
        <w:t>częściową. *</w:t>
      </w:r>
    </w:p>
    <w:p w14:paraId="4BFA796A" w14:textId="77777777" w:rsidR="006F528B" w:rsidRPr="008E7934" w:rsidRDefault="00FA5645" w:rsidP="00890D20">
      <w:pPr>
        <w:ind w:right="-228"/>
        <w:jc w:val="both"/>
        <w:rPr>
          <w:rFonts w:cs="Times New Roman"/>
        </w:rPr>
      </w:pPr>
      <w:r w:rsidRPr="008E7934">
        <w:rPr>
          <w:rFonts w:cs="Times New Roman"/>
        </w:rPr>
        <w:t xml:space="preserve">lub </w:t>
      </w:r>
    </w:p>
    <w:p w14:paraId="6310B3E5" w14:textId="629D4F60" w:rsidR="006F528B" w:rsidRPr="008E7934" w:rsidRDefault="00FA5645" w:rsidP="00890D20">
      <w:pPr>
        <w:ind w:right="-228"/>
        <w:jc w:val="both"/>
        <w:rPr>
          <w:rFonts w:cs="Times New Roman"/>
        </w:rPr>
      </w:pPr>
      <w:r w:rsidRPr="008E7934">
        <w:rPr>
          <w:rFonts w:cs="Times New Roman"/>
        </w:rPr>
        <w:t xml:space="preserve">Zgodnie z treścią art. 108 ust. 1 pkt 5 ustawy Prawo zamówień publicznych oświadczam </w:t>
      </w:r>
      <w:r w:rsidRPr="008E7934">
        <w:t>o</w:t>
      </w:r>
      <w:r w:rsidR="00397684" w:rsidRPr="008E7934">
        <w:t> </w:t>
      </w:r>
      <w:r w:rsidRPr="008E7934">
        <w:t>przynależności</w:t>
      </w:r>
      <w:r w:rsidRPr="008E7934">
        <w:rPr>
          <w:rFonts w:cs="Times New Roman"/>
        </w:rPr>
        <w:t xml:space="preserve">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w:t>
      </w:r>
      <w:r w:rsidR="009860E5" w:rsidRPr="008E7934">
        <w:rPr>
          <w:rFonts w:cs="Times New Roman"/>
        </w:rPr>
        <w:t>kapitałowej</w:t>
      </w:r>
      <w:r w:rsidR="00EE4E58">
        <w:rPr>
          <w:rFonts w:cs="Times New Roman"/>
        </w:rPr>
        <w:t>*</w:t>
      </w:r>
      <w:r w:rsidR="009860E5" w:rsidRPr="008E7934">
        <w:rPr>
          <w:rFonts w:cs="Times New Roman"/>
        </w:rPr>
        <w:t xml:space="preserve">. </w:t>
      </w:r>
    </w:p>
    <w:p w14:paraId="380324C7" w14:textId="1A849AC2" w:rsidR="009860E5" w:rsidRDefault="00CC7593" w:rsidP="00397684">
      <w:pPr>
        <w:spacing w:after="360"/>
        <w:ind w:right="-227"/>
        <w:jc w:val="both"/>
        <w:rPr>
          <w:rFonts w:cs="Times New Roman"/>
        </w:rPr>
      </w:pPr>
      <w:r w:rsidRPr="00CC7593">
        <w:rPr>
          <w:rFonts w:cs="Times New Roman"/>
        </w:rPr>
        <w:t>Uwaga (*) niewłaściwe skreślić</w:t>
      </w:r>
    </w:p>
    <w:p w14:paraId="013530CE" w14:textId="77777777" w:rsidR="00CC7593" w:rsidRDefault="00CC7593" w:rsidP="00397684">
      <w:pPr>
        <w:spacing w:after="360"/>
        <w:ind w:right="-227"/>
        <w:jc w:val="both"/>
        <w:rPr>
          <w:rFonts w:cs="Times New Roman"/>
        </w:rPr>
      </w:pPr>
    </w:p>
    <w:p w14:paraId="1BB69A35" w14:textId="77777777" w:rsidR="00CC7593" w:rsidRDefault="00CC7593" w:rsidP="00CC7593">
      <w:pPr>
        <w:autoSpaceDN w:val="0"/>
        <w:spacing w:after="0" w:line="240" w:lineRule="auto"/>
        <w:ind w:right="-284"/>
        <w:jc w:val="right"/>
        <w:textAlignment w:val="baseline"/>
        <w:rPr>
          <w:rFonts w:cs="Times New Roman"/>
          <w:b/>
          <w:bCs/>
          <w:iCs/>
          <w:kern w:val="3"/>
          <w:sz w:val="16"/>
          <w:szCs w:val="16"/>
          <w:lang w:eastAsia="zh-CN"/>
        </w:rPr>
      </w:pPr>
      <w:bookmarkStart w:id="30" w:name="_Hlk131073967"/>
      <w:r>
        <w:rPr>
          <w:rFonts w:cs="Times New Roman"/>
          <w:b/>
          <w:bCs/>
          <w:iCs/>
          <w:kern w:val="3"/>
          <w:sz w:val="16"/>
          <w:szCs w:val="16"/>
          <w:lang w:eastAsia="zh-CN"/>
        </w:rPr>
        <w:t>……………………………………………</w:t>
      </w:r>
    </w:p>
    <w:p w14:paraId="474696BB" w14:textId="77777777" w:rsidR="00CC7593" w:rsidRDefault="00CC7593" w:rsidP="00CC7593">
      <w:pPr>
        <w:autoSpaceDN w:val="0"/>
        <w:spacing w:after="0" w:line="240" w:lineRule="auto"/>
        <w:ind w:right="-284"/>
        <w:jc w:val="right"/>
        <w:textAlignment w:val="baseline"/>
        <w:rPr>
          <w:rFonts w:cs="Times New Roman"/>
          <w:b/>
          <w:bCs/>
          <w:iCs/>
          <w:kern w:val="3"/>
          <w:sz w:val="16"/>
          <w:szCs w:val="16"/>
          <w:lang w:eastAsia="zh-CN"/>
        </w:rPr>
      </w:pPr>
      <w:r>
        <w:rPr>
          <w:rFonts w:cs="Times New Roman"/>
          <w:b/>
          <w:bCs/>
          <w:iCs/>
          <w:kern w:val="3"/>
          <w:sz w:val="16"/>
          <w:szCs w:val="16"/>
          <w:lang w:eastAsia="zh-CN"/>
        </w:rPr>
        <w:t xml:space="preserve">       Podpis </w:t>
      </w:r>
      <w:r>
        <w:rPr>
          <w:rFonts w:cs="Times New Roman"/>
          <w:iCs/>
          <w:kern w:val="3"/>
          <w:sz w:val="16"/>
          <w:szCs w:val="16"/>
          <w:u w:val="single"/>
          <w:lang w:eastAsia="zh-CN"/>
        </w:rPr>
        <w:t>kwalifikowany podpis elektroniczny</w:t>
      </w:r>
      <w:r>
        <w:rPr>
          <w:rFonts w:cs="Times New Roman"/>
          <w:iCs/>
          <w:kern w:val="3"/>
          <w:sz w:val="16"/>
          <w:szCs w:val="16"/>
          <w:lang w:eastAsia="zh-CN"/>
        </w:rPr>
        <w:t xml:space="preserve"> </w:t>
      </w:r>
    </w:p>
    <w:p w14:paraId="7A11559A" w14:textId="77777777" w:rsidR="00CC7593" w:rsidRDefault="00CC7593" w:rsidP="00CC7593">
      <w:pPr>
        <w:spacing w:after="0"/>
        <w:ind w:right="-284"/>
        <w:jc w:val="right"/>
        <w:rPr>
          <w:rFonts w:cs="Times New Roman"/>
          <w:iCs/>
          <w:kern w:val="3"/>
          <w:sz w:val="16"/>
          <w:szCs w:val="16"/>
          <w:lang w:eastAsia="zh-CN"/>
        </w:rPr>
      </w:pPr>
      <w:r>
        <w:rPr>
          <w:rFonts w:cs="Times New Roman"/>
          <w:iCs/>
          <w:kern w:val="3"/>
          <w:sz w:val="16"/>
          <w:szCs w:val="16"/>
          <w:lang w:eastAsia="zh-CN"/>
        </w:rPr>
        <w:t xml:space="preserve">osoby/osób upoważnionej/upoważnionych </w:t>
      </w:r>
    </w:p>
    <w:p w14:paraId="060DF4B4" w14:textId="77777777" w:rsidR="00CC7593" w:rsidRDefault="00CC7593" w:rsidP="00CC7593">
      <w:pPr>
        <w:spacing w:after="0"/>
        <w:ind w:right="-284"/>
        <w:jc w:val="right"/>
        <w:rPr>
          <w:rFonts w:cs="Times New Roman"/>
          <w:kern w:val="3"/>
          <w:sz w:val="16"/>
          <w:szCs w:val="16"/>
          <w:lang w:eastAsia="zh-CN"/>
        </w:rPr>
      </w:pPr>
      <w:r>
        <w:rPr>
          <w:rFonts w:cs="Times New Roman"/>
          <w:kern w:val="3"/>
          <w:sz w:val="16"/>
          <w:szCs w:val="16"/>
          <w:lang w:eastAsia="zh-CN"/>
        </w:rPr>
        <w:t>do reprezentowania Wykonawcy</w:t>
      </w:r>
      <w:bookmarkEnd w:id="30"/>
    </w:p>
    <w:p w14:paraId="5CEC5D1D" w14:textId="77777777" w:rsidR="00AD5FAA" w:rsidRDefault="00AD5FAA" w:rsidP="00B433BC">
      <w:pPr>
        <w:spacing w:after="0" w:line="240" w:lineRule="auto"/>
        <w:rPr>
          <w:b/>
          <w:bCs/>
        </w:rPr>
      </w:pPr>
    </w:p>
    <w:p w14:paraId="2E6A3658" w14:textId="77777777" w:rsidR="00B433BC" w:rsidRDefault="00B433BC" w:rsidP="00B433BC">
      <w:pPr>
        <w:spacing w:after="0" w:line="240" w:lineRule="auto"/>
        <w:rPr>
          <w:b/>
          <w:bCs/>
        </w:rPr>
      </w:pPr>
    </w:p>
    <w:p w14:paraId="72990BA4" w14:textId="77777777" w:rsidR="00B433BC" w:rsidRDefault="00B433BC" w:rsidP="00B433BC">
      <w:pPr>
        <w:spacing w:after="0" w:line="240" w:lineRule="auto"/>
        <w:rPr>
          <w:b/>
          <w:bCs/>
        </w:rPr>
      </w:pPr>
    </w:p>
    <w:p w14:paraId="361D094D" w14:textId="77777777" w:rsidR="00B433BC" w:rsidRDefault="00B433BC" w:rsidP="00B433BC">
      <w:pPr>
        <w:spacing w:after="0" w:line="240" w:lineRule="auto"/>
        <w:rPr>
          <w:b/>
          <w:bCs/>
        </w:rPr>
      </w:pPr>
    </w:p>
    <w:p w14:paraId="33259C84" w14:textId="77777777" w:rsidR="00B433BC" w:rsidRDefault="00B433BC" w:rsidP="00B433BC">
      <w:pPr>
        <w:spacing w:after="0" w:line="240" w:lineRule="auto"/>
        <w:rPr>
          <w:b/>
          <w:bCs/>
        </w:rPr>
      </w:pPr>
    </w:p>
    <w:p w14:paraId="3D227CAA" w14:textId="77777777" w:rsidR="00B433BC" w:rsidRDefault="00B433BC" w:rsidP="00B433BC">
      <w:pPr>
        <w:spacing w:after="0" w:line="240" w:lineRule="auto"/>
        <w:rPr>
          <w:b/>
          <w:bCs/>
        </w:rPr>
      </w:pPr>
    </w:p>
    <w:p w14:paraId="22857C4F" w14:textId="77777777" w:rsidR="00B433BC" w:rsidRDefault="00B433BC" w:rsidP="00B433BC">
      <w:pPr>
        <w:spacing w:after="0" w:line="240" w:lineRule="auto"/>
        <w:rPr>
          <w:b/>
          <w:bCs/>
        </w:rPr>
      </w:pPr>
    </w:p>
    <w:p w14:paraId="43190AEA" w14:textId="77777777" w:rsidR="00B433BC" w:rsidRDefault="00B433BC" w:rsidP="00B433BC">
      <w:pPr>
        <w:spacing w:after="0" w:line="240" w:lineRule="auto"/>
        <w:rPr>
          <w:b/>
          <w:bCs/>
        </w:rPr>
      </w:pPr>
    </w:p>
    <w:p w14:paraId="26E0E533" w14:textId="04F8B976" w:rsidR="00336FBD" w:rsidRPr="00B433BC" w:rsidRDefault="00336FBD" w:rsidP="00B433BC">
      <w:pPr>
        <w:spacing w:after="0" w:line="240" w:lineRule="auto"/>
        <w:jc w:val="right"/>
        <w:rPr>
          <w:b/>
          <w:bCs/>
        </w:rPr>
      </w:pPr>
      <w:r w:rsidRPr="00B866CE">
        <w:rPr>
          <w:b/>
          <w:bCs/>
        </w:rPr>
        <w:t xml:space="preserve">Załącznik nr </w:t>
      </w:r>
      <w:r w:rsidR="00677685">
        <w:rPr>
          <w:b/>
          <w:bCs/>
        </w:rPr>
        <w:t>6</w:t>
      </w:r>
    </w:p>
    <w:p w14:paraId="1CC5A94D" w14:textId="77777777" w:rsidR="00336FBD" w:rsidRPr="00212E40" w:rsidRDefault="00336FBD" w:rsidP="00336FBD">
      <w:pPr>
        <w:spacing w:after="0" w:line="240" w:lineRule="auto"/>
      </w:pPr>
    </w:p>
    <w:p w14:paraId="68E19CD0" w14:textId="77777777" w:rsidR="0024024A" w:rsidRPr="0024024A" w:rsidRDefault="0024024A" w:rsidP="0024024A">
      <w:pPr>
        <w:widowControl/>
        <w:suppressAutoHyphens w:val="0"/>
        <w:spacing w:before="120" w:after="120" w:line="240" w:lineRule="auto"/>
        <w:rPr>
          <w:rFonts w:eastAsia="Calibri" w:cs="Times New Roman"/>
          <w:bCs/>
          <w:kern w:val="0"/>
          <w:lang w:eastAsia="pl-PL" w:bidi="ar-SA"/>
        </w:rPr>
      </w:pPr>
      <w:r w:rsidRPr="0024024A">
        <w:rPr>
          <w:rFonts w:eastAsia="Calibri" w:cs="Times New Roman"/>
          <w:bCs/>
          <w:kern w:val="0"/>
          <w:lang w:eastAsia="pl-PL" w:bidi="ar-SA"/>
        </w:rPr>
        <w:t>Nazwa podmiotu udostepniającego zasoby: ………………………………………………….</w:t>
      </w:r>
    </w:p>
    <w:p w14:paraId="3249C7E2" w14:textId="77777777" w:rsidR="0024024A" w:rsidRPr="0024024A" w:rsidRDefault="0024024A" w:rsidP="0024024A">
      <w:pPr>
        <w:widowControl/>
        <w:suppressAutoHyphens w:val="0"/>
        <w:spacing w:before="120" w:after="120" w:line="240" w:lineRule="auto"/>
        <w:rPr>
          <w:rFonts w:eastAsia="Calibri" w:cs="Times New Roman"/>
          <w:bCs/>
          <w:kern w:val="0"/>
          <w:lang w:eastAsia="pl-PL" w:bidi="ar-SA"/>
        </w:rPr>
      </w:pPr>
      <w:r w:rsidRPr="0024024A">
        <w:rPr>
          <w:rFonts w:eastAsia="Calibri" w:cs="Times New Roman"/>
          <w:bCs/>
          <w:kern w:val="0"/>
          <w:lang w:eastAsia="pl-PL" w:bidi="ar-SA"/>
        </w:rPr>
        <w:t>Adres podmiotu udostepniającego zasoby: …………………………………………………..</w:t>
      </w:r>
    </w:p>
    <w:p w14:paraId="5385E74B" w14:textId="19390DBE" w:rsidR="0024024A" w:rsidRPr="0024024A" w:rsidRDefault="0024024A" w:rsidP="0024024A">
      <w:pPr>
        <w:widowControl/>
        <w:suppressAutoHyphens w:val="0"/>
        <w:spacing w:before="480" w:after="0" w:line="240" w:lineRule="auto"/>
        <w:jc w:val="center"/>
        <w:rPr>
          <w:rFonts w:cs="Times New Roman"/>
          <w:b/>
          <w:bCs/>
          <w:kern w:val="0"/>
          <w:lang w:eastAsia="pl-PL" w:bidi="ar-SA"/>
        </w:rPr>
      </w:pPr>
      <w:r w:rsidRPr="0024024A">
        <w:rPr>
          <w:rFonts w:cs="Times New Roman"/>
          <w:b/>
          <w:bCs/>
          <w:kern w:val="0"/>
          <w:lang w:eastAsia="pl-PL" w:bidi="ar-SA"/>
        </w:rPr>
        <w:t>OŚWIADCZENIE PODMIOTU UDOSTĘPNIAJ</w:t>
      </w:r>
      <w:r w:rsidR="005E7DD8">
        <w:rPr>
          <w:rFonts w:cs="Times New Roman"/>
          <w:b/>
          <w:bCs/>
          <w:kern w:val="0"/>
          <w:lang w:eastAsia="pl-PL" w:bidi="ar-SA"/>
        </w:rPr>
        <w:t>Ą</w:t>
      </w:r>
      <w:r w:rsidRPr="0024024A">
        <w:rPr>
          <w:rFonts w:cs="Times New Roman"/>
          <w:b/>
          <w:bCs/>
          <w:kern w:val="0"/>
          <w:lang w:eastAsia="pl-PL" w:bidi="ar-SA"/>
        </w:rPr>
        <w:t>CEGO ZASOBY</w:t>
      </w:r>
    </w:p>
    <w:p w14:paraId="718FE1D7" w14:textId="77777777" w:rsidR="00B433BC" w:rsidRPr="00697581" w:rsidRDefault="00B433BC" w:rsidP="00B433BC">
      <w:pPr>
        <w:autoSpaceDN w:val="0"/>
        <w:spacing w:after="0" w:line="240" w:lineRule="auto"/>
        <w:jc w:val="center"/>
        <w:rPr>
          <w:rFonts w:cs="Arial"/>
          <w:b/>
          <w:bCs/>
          <w:iCs/>
          <w:kern w:val="3"/>
          <w:lang w:eastAsia="zh-CN"/>
        </w:rPr>
      </w:pPr>
      <w:r w:rsidRPr="00697581">
        <w:rPr>
          <w:rFonts w:cs="Arial"/>
          <w:b/>
          <w:bCs/>
          <w:iCs/>
          <w:kern w:val="3"/>
          <w:lang w:eastAsia="zh-CN"/>
        </w:rPr>
        <w:t>składane na podstawie art. 118 ustawy z dnia 11 września 2019 r.</w:t>
      </w:r>
    </w:p>
    <w:p w14:paraId="37D7DFA8" w14:textId="77777777" w:rsidR="00B433BC" w:rsidRPr="00697581" w:rsidRDefault="00B433BC" w:rsidP="00B433BC">
      <w:pPr>
        <w:autoSpaceDN w:val="0"/>
        <w:spacing w:after="0" w:line="240" w:lineRule="auto"/>
        <w:jc w:val="center"/>
        <w:rPr>
          <w:rFonts w:cs="Arial"/>
          <w:b/>
          <w:bCs/>
          <w:iCs/>
          <w:kern w:val="3"/>
          <w:lang w:eastAsia="zh-CN"/>
        </w:rPr>
      </w:pPr>
      <w:r w:rsidRPr="00697581">
        <w:rPr>
          <w:rFonts w:cs="Arial"/>
          <w:b/>
          <w:bCs/>
          <w:iCs/>
          <w:kern w:val="3"/>
          <w:lang w:eastAsia="zh-CN"/>
        </w:rPr>
        <w:t>Prawo zamówień publicznych</w:t>
      </w:r>
    </w:p>
    <w:p w14:paraId="6FABEEE5" w14:textId="77777777" w:rsidR="00B433BC" w:rsidRPr="00F744FD" w:rsidRDefault="00B433BC" w:rsidP="00B433BC">
      <w:pPr>
        <w:autoSpaceDN w:val="0"/>
        <w:spacing w:after="0" w:line="240" w:lineRule="auto"/>
        <w:jc w:val="center"/>
        <w:rPr>
          <w:rFonts w:cs="Arial"/>
          <w:i/>
          <w:kern w:val="3"/>
          <w:sz w:val="18"/>
          <w:szCs w:val="18"/>
          <w:lang w:eastAsia="zh-CN"/>
        </w:rPr>
      </w:pPr>
      <w:r w:rsidRPr="00F744FD">
        <w:rPr>
          <w:rFonts w:cs="Arial"/>
          <w:i/>
          <w:kern w:val="3"/>
          <w:sz w:val="18"/>
          <w:szCs w:val="18"/>
          <w:lang w:eastAsia="zh-CN"/>
        </w:rPr>
        <w:t>(należy złożyć wraz z załącznikiem nr 3)</w:t>
      </w:r>
    </w:p>
    <w:p w14:paraId="31F8B03E" w14:textId="77777777" w:rsidR="00B433BC" w:rsidRPr="006450CB" w:rsidRDefault="00B433BC" w:rsidP="00B433BC">
      <w:pPr>
        <w:autoSpaceDN w:val="0"/>
        <w:spacing w:after="0" w:line="240" w:lineRule="auto"/>
        <w:jc w:val="both"/>
        <w:rPr>
          <w:rFonts w:cs="Arial"/>
          <w:iCs/>
          <w:kern w:val="3"/>
          <w:lang w:eastAsia="zh-CN"/>
        </w:rPr>
      </w:pPr>
    </w:p>
    <w:p w14:paraId="2C8E077A" w14:textId="77777777" w:rsidR="00B433BC" w:rsidRPr="006450CB" w:rsidRDefault="00B433BC" w:rsidP="00B433BC">
      <w:pPr>
        <w:autoSpaceDN w:val="0"/>
        <w:spacing w:after="0" w:line="240" w:lineRule="auto"/>
        <w:jc w:val="both"/>
        <w:rPr>
          <w:rFonts w:cs="Arial"/>
          <w:iCs/>
          <w:kern w:val="3"/>
          <w:lang w:eastAsia="zh-CN"/>
        </w:rPr>
      </w:pPr>
      <w:r w:rsidRPr="006450CB">
        <w:rPr>
          <w:rFonts w:cs="Arial"/>
          <w:iCs/>
          <w:kern w:val="3"/>
          <w:lang w:eastAsia="zh-CN"/>
        </w:rPr>
        <w:t>do oddania do dyspozycji Wykonawcy niezbędnych zasobów na okres korzystania z nich przy wykonywaniu zamówienia:</w:t>
      </w:r>
    </w:p>
    <w:p w14:paraId="5FC19BB3" w14:textId="746DB60D" w:rsidR="00B433BC" w:rsidRPr="006450CB" w:rsidRDefault="00B433BC" w:rsidP="00B433BC">
      <w:pPr>
        <w:autoSpaceDN w:val="0"/>
        <w:spacing w:after="0" w:line="240" w:lineRule="auto"/>
        <w:jc w:val="both"/>
        <w:rPr>
          <w:rFonts w:cs="Arial"/>
          <w:iCs/>
          <w:kern w:val="3"/>
          <w:lang w:eastAsia="zh-CN"/>
        </w:rPr>
      </w:pPr>
      <w:r w:rsidRPr="006450CB">
        <w:rPr>
          <w:rFonts w:cs="Arial"/>
          <w:iCs/>
          <w:kern w:val="3"/>
          <w:lang w:eastAsia="zh-CN"/>
        </w:rPr>
        <w:t>…………………………………………………………………………………………………</w:t>
      </w:r>
    </w:p>
    <w:p w14:paraId="217F0DB4" w14:textId="77777777" w:rsidR="00B433BC" w:rsidRPr="006450CB" w:rsidRDefault="00B433BC" w:rsidP="00B433BC">
      <w:pPr>
        <w:autoSpaceDN w:val="0"/>
        <w:spacing w:after="0" w:line="240" w:lineRule="auto"/>
        <w:jc w:val="center"/>
        <w:rPr>
          <w:rFonts w:cs="Arial"/>
          <w:iCs/>
          <w:kern w:val="3"/>
          <w:lang w:eastAsia="zh-CN"/>
        </w:rPr>
      </w:pPr>
      <w:r w:rsidRPr="006450CB">
        <w:rPr>
          <w:rFonts w:cs="Arial"/>
          <w:iCs/>
          <w:kern w:val="3"/>
          <w:lang w:eastAsia="zh-CN"/>
        </w:rPr>
        <w:t>(wpisać nazwę postępowania)</w:t>
      </w:r>
    </w:p>
    <w:p w14:paraId="223D668B" w14:textId="77777777" w:rsidR="00B433BC" w:rsidRPr="006450CB" w:rsidRDefault="00B433BC" w:rsidP="00B433BC">
      <w:pPr>
        <w:autoSpaceDN w:val="0"/>
        <w:spacing w:after="0" w:line="240" w:lineRule="auto"/>
        <w:jc w:val="both"/>
        <w:rPr>
          <w:rFonts w:cs="Arial"/>
          <w:iCs/>
          <w:kern w:val="3"/>
          <w:lang w:eastAsia="zh-CN"/>
        </w:rPr>
      </w:pPr>
      <w:r w:rsidRPr="006450CB">
        <w:rPr>
          <w:rFonts w:cs="Arial"/>
          <w:iCs/>
          <w:kern w:val="3"/>
          <w:lang w:eastAsia="zh-CN"/>
        </w:rPr>
        <w:t>oświadczam co następuje:</w:t>
      </w:r>
    </w:p>
    <w:p w14:paraId="2893A628" w14:textId="77777777" w:rsidR="00B433BC" w:rsidRPr="006450CB" w:rsidRDefault="00B433BC" w:rsidP="00B433BC">
      <w:pPr>
        <w:autoSpaceDN w:val="0"/>
        <w:spacing w:after="0" w:line="240" w:lineRule="auto"/>
        <w:jc w:val="both"/>
        <w:rPr>
          <w:rFonts w:cs="Arial"/>
          <w:iCs/>
          <w:kern w:val="3"/>
          <w:lang w:eastAsia="zh-CN"/>
        </w:rPr>
      </w:pPr>
      <w:r w:rsidRPr="006450CB">
        <w:rPr>
          <w:rFonts w:cs="Arial"/>
          <w:iCs/>
          <w:kern w:val="3"/>
          <w:lang w:eastAsia="zh-CN"/>
        </w:rPr>
        <w:t xml:space="preserve">Na potrzeby ww. postępowania o udzielenie zamówienia publicznego </w:t>
      </w:r>
    </w:p>
    <w:p w14:paraId="435A2732" w14:textId="77777777" w:rsidR="00B433BC" w:rsidRPr="006450CB" w:rsidRDefault="00B433BC" w:rsidP="00B433BC">
      <w:pPr>
        <w:autoSpaceDN w:val="0"/>
        <w:spacing w:after="0" w:line="240" w:lineRule="auto"/>
        <w:jc w:val="both"/>
        <w:rPr>
          <w:rFonts w:cs="Arial"/>
          <w:iCs/>
          <w:kern w:val="3"/>
          <w:lang w:eastAsia="zh-CN"/>
        </w:rPr>
      </w:pPr>
      <w:r w:rsidRPr="006450CB">
        <w:rPr>
          <w:rFonts w:cs="Arial"/>
          <w:iCs/>
          <w:kern w:val="3"/>
          <w:lang w:eastAsia="zh-CN"/>
        </w:rPr>
        <w:t xml:space="preserve">Ja: </w:t>
      </w:r>
    </w:p>
    <w:p w14:paraId="749E7AC2" w14:textId="7F90E352" w:rsidR="00B433BC" w:rsidRPr="006450CB" w:rsidRDefault="00B433BC" w:rsidP="00B433BC">
      <w:pPr>
        <w:autoSpaceDN w:val="0"/>
        <w:spacing w:after="0" w:line="240" w:lineRule="auto"/>
        <w:jc w:val="both"/>
        <w:rPr>
          <w:rFonts w:cs="Arial"/>
          <w:iCs/>
          <w:kern w:val="3"/>
          <w:lang w:eastAsia="zh-CN"/>
        </w:rPr>
      </w:pPr>
      <w:r w:rsidRPr="006450CB">
        <w:rPr>
          <w:rFonts w:cs="Arial"/>
          <w:iCs/>
          <w:kern w:val="3"/>
          <w:lang w:eastAsia="zh-CN"/>
        </w:rPr>
        <w:t xml:space="preserve"> …………………………………………………………………………………………………</w:t>
      </w:r>
    </w:p>
    <w:p w14:paraId="7ED85D42" w14:textId="77777777" w:rsidR="00B433BC" w:rsidRPr="00F744FD" w:rsidRDefault="00B433BC" w:rsidP="00B433BC">
      <w:pPr>
        <w:autoSpaceDN w:val="0"/>
        <w:spacing w:after="0" w:line="240" w:lineRule="auto"/>
        <w:jc w:val="both"/>
        <w:rPr>
          <w:rFonts w:cs="Arial"/>
          <w:i/>
          <w:kern w:val="3"/>
          <w:sz w:val="18"/>
          <w:szCs w:val="18"/>
          <w:lang w:eastAsia="zh-CN"/>
        </w:rPr>
      </w:pPr>
      <w:r w:rsidRPr="00F744FD">
        <w:rPr>
          <w:rFonts w:cs="Arial"/>
          <w:i/>
          <w:kern w:val="3"/>
          <w:sz w:val="18"/>
          <w:szCs w:val="18"/>
          <w:lang w:eastAsia="zh-CN"/>
        </w:rPr>
        <w:t xml:space="preserve">(imię i nazwisko osoby upoważnionej do reprezentowania podmiotu, stanowisko (właściciel, prezes zarządu, członek zarządu, prokurent, upełnomocniony reprezentant itp.) </w:t>
      </w:r>
    </w:p>
    <w:p w14:paraId="4D7EA5B0" w14:textId="77777777" w:rsidR="00B433BC" w:rsidRPr="006450CB" w:rsidRDefault="00B433BC" w:rsidP="00B433BC">
      <w:pPr>
        <w:autoSpaceDN w:val="0"/>
        <w:spacing w:after="0" w:line="240" w:lineRule="auto"/>
        <w:jc w:val="both"/>
        <w:rPr>
          <w:rFonts w:cs="Arial"/>
          <w:iCs/>
          <w:kern w:val="3"/>
          <w:lang w:eastAsia="zh-CN"/>
        </w:rPr>
      </w:pPr>
      <w:r w:rsidRPr="006450CB">
        <w:rPr>
          <w:rFonts w:cs="Arial"/>
          <w:iCs/>
          <w:kern w:val="3"/>
          <w:lang w:eastAsia="zh-CN"/>
        </w:rPr>
        <w:t xml:space="preserve">Działając w imieniu i na rzecz: </w:t>
      </w:r>
    </w:p>
    <w:p w14:paraId="0EA71C65" w14:textId="23794D22" w:rsidR="00B433BC" w:rsidRPr="006450CB" w:rsidRDefault="00B433BC" w:rsidP="00B433BC">
      <w:pPr>
        <w:autoSpaceDN w:val="0"/>
        <w:spacing w:after="0" w:line="240" w:lineRule="auto"/>
        <w:jc w:val="both"/>
        <w:rPr>
          <w:rFonts w:cs="Arial"/>
          <w:iCs/>
          <w:kern w:val="3"/>
          <w:lang w:eastAsia="zh-CN"/>
        </w:rPr>
      </w:pPr>
      <w:r w:rsidRPr="006450CB">
        <w:rPr>
          <w:rFonts w:cs="Arial"/>
          <w:iCs/>
          <w:kern w:val="3"/>
          <w:lang w:eastAsia="zh-CN"/>
        </w:rPr>
        <w:t xml:space="preserve"> …………………………………………………………………………………………………</w:t>
      </w:r>
    </w:p>
    <w:p w14:paraId="3BF8FECC" w14:textId="77777777" w:rsidR="00B433BC" w:rsidRPr="006450CB" w:rsidRDefault="00B433BC" w:rsidP="00B433BC">
      <w:pPr>
        <w:autoSpaceDN w:val="0"/>
        <w:spacing w:after="0" w:line="240" w:lineRule="auto"/>
        <w:jc w:val="both"/>
        <w:rPr>
          <w:rFonts w:cs="Arial"/>
          <w:iCs/>
          <w:kern w:val="3"/>
          <w:lang w:eastAsia="zh-CN"/>
        </w:rPr>
      </w:pPr>
      <w:r w:rsidRPr="006450CB">
        <w:rPr>
          <w:rFonts w:cs="Arial"/>
          <w:iCs/>
          <w:kern w:val="3"/>
          <w:lang w:eastAsia="zh-CN"/>
        </w:rPr>
        <w:t>NIP ….....….....…............ REGON ….................…….......</w:t>
      </w:r>
    </w:p>
    <w:p w14:paraId="5A53A31C" w14:textId="77777777" w:rsidR="00B433BC" w:rsidRPr="00F744FD" w:rsidRDefault="00B433BC" w:rsidP="00B433BC">
      <w:pPr>
        <w:autoSpaceDN w:val="0"/>
        <w:spacing w:after="0" w:line="240" w:lineRule="auto"/>
        <w:jc w:val="both"/>
        <w:rPr>
          <w:rFonts w:cs="Arial"/>
          <w:i/>
          <w:kern w:val="3"/>
          <w:sz w:val="18"/>
          <w:szCs w:val="18"/>
          <w:lang w:eastAsia="zh-CN"/>
        </w:rPr>
      </w:pPr>
      <w:r w:rsidRPr="00F744FD">
        <w:rPr>
          <w:rFonts w:cs="Arial"/>
          <w:i/>
          <w:kern w:val="3"/>
          <w:sz w:val="18"/>
          <w:szCs w:val="18"/>
          <w:lang w:eastAsia="zh-CN"/>
        </w:rPr>
        <w:t>(nazwa podmiot udostepniającego zasoby)</w:t>
      </w:r>
    </w:p>
    <w:p w14:paraId="55A5628E" w14:textId="77777777" w:rsidR="00B433BC" w:rsidRPr="00F744FD" w:rsidRDefault="00B433BC" w:rsidP="00B433BC">
      <w:pPr>
        <w:autoSpaceDN w:val="0"/>
        <w:spacing w:after="0" w:line="240" w:lineRule="auto"/>
        <w:jc w:val="both"/>
        <w:rPr>
          <w:rFonts w:cs="Arial"/>
          <w:i/>
          <w:kern w:val="3"/>
          <w:sz w:val="18"/>
          <w:szCs w:val="18"/>
          <w:lang w:eastAsia="zh-CN"/>
        </w:rPr>
      </w:pPr>
    </w:p>
    <w:p w14:paraId="44C2C551" w14:textId="77777777" w:rsidR="00B433BC" w:rsidRPr="006450CB" w:rsidRDefault="00B433BC" w:rsidP="00B433BC">
      <w:pPr>
        <w:autoSpaceDN w:val="0"/>
        <w:spacing w:after="0" w:line="240" w:lineRule="auto"/>
        <w:jc w:val="both"/>
        <w:rPr>
          <w:rFonts w:cs="Arial"/>
          <w:iCs/>
          <w:kern w:val="3"/>
          <w:lang w:eastAsia="zh-CN"/>
        </w:rPr>
      </w:pPr>
      <w:r w:rsidRPr="006450CB">
        <w:rPr>
          <w:rFonts w:cs="Arial"/>
          <w:iCs/>
          <w:kern w:val="3"/>
          <w:lang w:eastAsia="zh-CN"/>
        </w:rPr>
        <w:t xml:space="preserve">Zobowiązuję się do oddania nw. zasobów na potrzeby wykonania zamówienia w zakresie: </w:t>
      </w:r>
    </w:p>
    <w:p w14:paraId="7F188532" w14:textId="2FEDF4E7" w:rsidR="00B433BC" w:rsidRPr="006450CB" w:rsidRDefault="00B433BC" w:rsidP="00B433BC">
      <w:pPr>
        <w:autoSpaceDN w:val="0"/>
        <w:spacing w:after="0" w:line="240" w:lineRule="auto"/>
        <w:jc w:val="both"/>
        <w:rPr>
          <w:rFonts w:cs="Arial"/>
          <w:iCs/>
          <w:kern w:val="3"/>
          <w:lang w:eastAsia="zh-CN"/>
        </w:rPr>
      </w:pPr>
      <w:r w:rsidRPr="006450CB">
        <w:rPr>
          <w:rFonts w:cs="Arial"/>
          <w:iCs/>
          <w:kern w:val="3"/>
          <w:lang w:eastAsia="zh-CN"/>
        </w:rPr>
        <w:t>…………………………………………………………………………………………………</w:t>
      </w:r>
    </w:p>
    <w:p w14:paraId="6ABAC805" w14:textId="77777777" w:rsidR="00B433BC" w:rsidRPr="00F744FD" w:rsidRDefault="00B433BC" w:rsidP="00B433BC">
      <w:pPr>
        <w:autoSpaceDN w:val="0"/>
        <w:spacing w:after="0" w:line="240" w:lineRule="auto"/>
        <w:jc w:val="both"/>
        <w:rPr>
          <w:rFonts w:cs="Arial"/>
          <w:i/>
          <w:kern w:val="3"/>
          <w:sz w:val="18"/>
          <w:szCs w:val="18"/>
          <w:lang w:eastAsia="zh-CN"/>
        </w:rPr>
      </w:pPr>
      <w:r>
        <w:rPr>
          <w:rFonts w:cs="Arial"/>
          <w:iCs/>
          <w:kern w:val="3"/>
          <w:lang w:eastAsia="zh-CN"/>
        </w:rPr>
        <w:t xml:space="preserve">                       </w:t>
      </w:r>
      <w:r w:rsidRPr="00F744FD">
        <w:rPr>
          <w:rFonts w:cs="Arial"/>
          <w:i/>
          <w:kern w:val="3"/>
          <w:sz w:val="18"/>
          <w:szCs w:val="18"/>
          <w:lang w:eastAsia="zh-CN"/>
        </w:rPr>
        <w:t xml:space="preserve">(określenie zasobu – np.: wiedza i doświadczenie) </w:t>
      </w:r>
    </w:p>
    <w:p w14:paraId="1A986792" w14:textId="77777777" w:rsidR="00B433BC" w:rsidRPr="006450CB" w:rsidRDefault="00B433BC" w:rsidP="00B433BC">
      <w:pPr>
        <w:autoSpaceDN w:val="0"/>
        <w:spacing w:after="0" w:line="240" w:lineRule="auto"/>
        <w:jc w:val="both"/>
        <w:rPr>
          <w:rFonts w:cs="Arial"/>
          <w:iCs/>
          <w:kern w:val="3"/>
          <w:lang w:eastAsia="zh-CN"/>
        </w:rPr>
      </w:pPr>
      <w:r w:rsidRPr="006450CB">
        <w:rPr>
          <w:rFonts w:cs="Arial"/>
          <w:iCs/>
          <w:kern w:val="3"/>
          <w:lang w:eastAsia="zh-CN"/>
        </w:rPr>
        <w:t xml:space="preserve">do dyspozycji Wykonawcy: </w:t>
      </w:r>
    </w:p>
    <w:p w14:paraId="63CA1A43" w14:textId="77777777" w:rsidR="00B433BC" w:rsidRPr="006450CB" w:rsidRDefault="00B433BC" w:rsidP="00B433BC">
      <w:pPr>
        <w:autoSpaceDN w:val="0"/>
        <w:spacing w:after="0" w:line="240" w:lineRule="auto"/>
        <w:jc w:val="both"/>
        <w:rPr>
          <w:rFonts w:cs="Arial"/>
          <w:iCs/>
          <w:kern w:val="3"/>
          <w:lang w:eastAsia="zh-CN"/>
        </w:rPr>
      </w:pPr>
      <w:r w:rsidRPr="006450CB">
        <w:rPr>
          <w:rFonts w:cs="Arial"/>
          <w:iCs/>
          <w:kern w:val="3"/>
          <w:lang w:eastAsia="zh-CN"/>
        </w:rPr>
        <w:t>……………………………………………………………………………………………</w:t>
      </w:r>
    </w:p>
    <w:p w14:paraId="5B5E6E74" w14:textId="77777777" w:rsidR="00B433BC" w:rsidRPr="00F744FD" w:rsidRDefault="00B433BC" w:rsidP="00B433BC">
      <w:pPr>
        <w:autoSpaceDN w:val="0"/>
        <w:spacing w:after="0" w:line="240" w:lineRule="auto"/>
        <w:jc w:val="both"/>
        <w:rPr>
          <w:rFonts w:cs="Arial"/>
          <w:i/>
          <w:kern w:val="3"/>
          <w:sz w:val="18"/>
          <w:szCs w:val="18"/>
          <w:lang w:eastAsia="zh-CN"/>
        </w:rPr>
      </w:pPr>
      <w:r>
        <w:rPr>
          <w:rFonts w:cs="Arial"/>
          <w:iCs/>
          <w:kern w:val="3"/>
          <w:lang w:eastAsia="zh-CN"/>
        </w:rPr>
        <w:t xml:space="preserve">                             </w:t>
      </w:r>
      <w:r w:rsidRPr="00F744FD">
        <w:rPr>
          <w:rFonts w:cs="Arial"/>
          <w:i/>
          <w:kern w:val="3"/>
          <w:sz w:val="18"/>
          <w:szCs w:val="18"/>
          <w:lang w:eastAsia="zh-CN"/>
        </w:rPr>
        <w:t xml:space="preserve">(nazwa Wykonawcy) </w:t>
      </w:r>
    </w:p>
    <w:p w14:paraId="50C04A7B" w14:textId="77777777" w:rsidR="00B433BC" w:rsidRPr="006450CB" w:rsidRDefault="00B433BC" w:rsidP="00B433BC">
      <w:pPr>
        <w:autoSpaceDN w:val="0"/>
        <w:spacing w:after="0" w:line="240" w:lineRule="auto"/>
        <w:jc w:val="both"/>
        <w:rPr>
          <w:rFonts w:cs="Arial"/>
          <w:iCs/>
          <w:kern w:val="3"/>
          <w:lang w:eastAsia="zh-CN"/>
        </w:rPr>
      </w:pPr>
      <w:r w:rsidRPr="006450CB">
        <w:rPr>
          <w:rFonts w:cs="Arial"/>
          <w:iCs/>
          <w:kern w:val="3"/>
          <w:lang w:eastAsia="zh-CN"/>
        </w:rPr>
        <w:t xml:space="preserve">w trakcie wykonywania przedmiotowego zamówienia. </w:t>
      </w:r>
    </w:p>
    <w:p w14:paraId="7BF63190" w14:textId="77777777" w:rsidR="00B433BC" w:rsidRPr="006450CB" w:rsidRDefault="00B433BC" w:rsidP="00B433BC">
      <w:pPr>
        <w:autoSpaceDN w:val="0"/>
        <w:spacing w:after="0" w:line="240" w:lineRule="auto"/>
        <w:jc w:val="both"/>
        <w:rPr>
          <w:rFonts w:cs="Arial"/>
          <w:iCs/>
          <w:kern w:val="3"/>
          <w:lang w:eastAsia="zh-CN"/>
        </w:rPr>
      </w:pPr>
      <w:r w:rsidRPr="006450CB">
        <w:rPr>
          <w:rFonts w:cs="Arial"/>
          <w:iCs/>
          <w:kern w:val="3"/>
          <w:lang w:eastAsia="zh-CN"/>
        </w:rPr>
        <w:t xml:space="preserve">Oświadczam, iż: </w:t>
      </w:r>
    </w:p>
    <w:p w14:paraId="2ED85C32" w14:textId="73473E82" w:rsidR="00B433BC" w:rsidRPr="006450CB" w:rsidRDefault="00B433BC" w:rsidP="00B433BC">
      <w:pPr>
        <w:autoSpaceDN w:val="0"/>
        <w:spacing w:after="0" w:line="240" w:lineRule="auto"/>
        <w:jc w:val="both"/>
        <w:rPr>
          <w:rFonts w:cs="Arial"/>
          <w:iCs/>
          <w:kern w:val="3"/>
          <w:lang w:eastAsia="zh-CN"/>
        </w:rPr>
      </w:pPr>
      <w:r w:rsidRPr="006450CB">
        <w:rPr>
          <w:rFonts w:cs="Arial"/>
          <w:iCs/>
          <w:kern w:val="3"/>
          <w:lang w:eastAsia="zh-CN"/>
        </w:rPr>
        <w:t xml:space="preserve">a)udostępniam Wykonawcy ww. zasoby, w następującym zakresie: </w:t>
      </w:r>
    </w:p>
    <w:p w14:paraId="3D55BFCF" w14:textId="77777777" w:rsidR="00B433BC" w:rsidRPr="006450CB" w:rsidRDefault="00B433BC" w:rsidP="00B433BC">
      <w:pPr>
        <w:autoSpaceDN w:val="0"/>
        <w:spacing w:after="0" w:line="240" w:lineRule="auto"/>
        <w:jc w:val="both"/>
        <w:rPr>
          <w:rFonts w:cs="Arial"/>
          <w:iCs/>
          <w:kern w:val="3"/>
          <w:lang w:eastAsia="zh-CN"/>
        </w:rPr>
      </w:pPr>
      <w:r w:rsidRPr="006450CB">
        <w:rPr>
          <w:rFonts w:cs="Arial"/>
          <w:iCs/>
          <w:kern w:val="3"/>
          <w:lang w:eastAsia="zh-CN"/>
        </w:rPr>
        <w:t>………………………………………………………..……………………………………….</w:t>
      </w:r>
    </w:p>
    <w:p w14:paraId="1DAC3348" w14:textId="0F35EEB3" w:rsidR="00B433BC" w:rsidRPr="006450CB" w:rsidRDefault="00B433BC" w:rsidP="00B433BC">
      <w:pPr>
        <w:autoSpaceDN w:val="0"/>
        <w:spacing w:after="0" w:line="240" w:lineRule="auto"/>
        <w:jc w:val="both"/>
        <w:rPr>
          <w:rFonts w:cs="Arial"/>
          <w:iCs/>
          <w:kern w:val="3"/>
          <w:lang w:eastAsia="zh-CN"/>
        </w:rPr>
      </w:pPr>
      <w:r w:rsidRPr="006450CB">
        <w:rPr>
          <w:rFonts w:cs="Arial"/>
          <w:iCs/>
          <w:kern w:val="3"/>
          <w:lang w:eastAsia="zh-CN"/>
        </w:rPr>
        <w:t xml:space="preserve">b)sposób wykorzystania udostępnionych przeze mnie zasobów będzie następujący: </w:t>
      </w:r>
    </w:p>
    <w:p w14:paraId="723804C7" w14:textId="77777777" w:rsidR="00B433BC" w:rsidRPr="006450CB" w:rsidRDefault="00B433BC" w:rsidP="00B433BC">
      <w:pPr>
        <w:autoSpaceDN w:val="0"/>
        <w:spacing w:after="0" w:line="240" w:lineRule="auto"/>
        <w:jc w:val="both"/>
        <w:rPr>
          <w:rFonts w:cs="Arial"/>
          <w:iCs/>
          <w:kern w:val="3"/>
          <w:lang w:eastAsia="zh-CN"/>
        </w:rPr>
      </w:pPr>
      <w:r w:rsidRPr="006450CB">
        <w:rPr>
          <w:rFonts w:cs="Arial"/>
          <w:iCs/>
          <w:kern w:val="3"/>
          <w:lang w:eastAsia="zh-CN"/>
        </w:rPr>
        <w:t>…………………………………………………………………………………..…………….</w:t>
      </w:r>
    </w:p>
    <w:p w14:paraId="6A1C4C43" w14:textId="23130B0B" w:rsidR="00B433BC" w:rsidRPr="006450CB" w:rsidRDefault="00B433BC" w:rsidP="00B433BC">
      <w:pPr>
        <w:autoSpaceDN w:val="0"/>
        <w:spacing w:after="0" w:line="240" w:lineRule="auto"/>
        <w:jc w:val="both"/>
        <w:rPr>
          <w:rFonts w:cs="Arial"/>
          <w:iCs/>
          <w:kern w:val="3"/>
          <w:lang w:eastAsia="zh-CN"/>
        </w:rPr>
      </w:pPr>
      <w:r w:rsidRPr="006450CB">
        <w:rPr>
          <w:rFonts w:cs="Arial"/>
          <w:iCs/>
          <w:kern w:val="3"/>
          <w:lang w:eastAsia="zh-CN"/>
        </w:rPr>
        <w:t xml:space="preserve">c)charakter stosunku łączącego mnie z Wykonawcą będzie następujący: </w:t>
      </w:r>
    </w:p>
    <w:p w14:paraId="5AA69DD9" w14:textId="77777777" w:rsidR="00B433BC" w:rsidRPr="006450CB" w:rsidRDefault="00B433BC" w:rsidP="00B433BC">
      <w:pPr>
        <w:autoSpaceDN w:val="0"/>
        <w:spacing w:after="0" w:line="240" w:lineRule="auto"/>
        <w:jc w:val="both"/>
        <w:rPr>
          <w:rFonts w:cs="Arial"/>
          <w:iCs/>
          <w:kern w:val="3"/>
          <w:lang w:eastAsia="zh-CN"/>
        </w:rPr>
      </w:pPr>
      <w:r w:rsidRPr="006450CB">
        <w:rPr>
          <w:rFonts w:cs="Arial"/>
          <w:iCs/>
          <w:kern w:val="3"/>
          <w:lang w:eastAsia="zh-CN"/>
        </w:rPr>
        <w:t>…………………………………………………………………………………..……………..</w:t>
      </w:r>
    </w:p>
    <w:p w14:paraId="4502832B" w14:textId="2C9B5973" w:rsidR="00B433BC" w:rsidRPr="006450CB" w:rsidRDefault="00B433BC" w:rsidP="00B433BC">
      <w:pPr>
        <w:autoSpaceDN w:val="0"/>
        <w:spacing w:after="0" w:line="240" w:lineRule="auto"/>
        <w:jc w:val="both"/>
        <w:rPr>
          <w:rFonts w:cs="Arial"/>
          <w:iCs/>
          <w:kern w:val="3"/>
          <w:lang w:eastAsia="zh-CN"/>
        </w:rPr>
      </w:pPr>
      <w:r w:rsidRPr="006450CB">
        <w:rPr>
          <w:rFonts w:cs="Arial"/>
          <w:iCs/>
          <w:kern w:val="3"/>
          <w:lang w:eastAsia="zh-CN"/>
        </w:rPr>
        <w:t xml:space="preserve">d)zakres mojego udziału przy wykonywaniu zamówienia będzie następujący: </w:t>
      </w:r>
    </w:p>
    <w:p w14:paraId="0C6EF3B2" w14:textId="77777777" w:rsidR="00B433BC" w:rsidRPr="006450CB" w:rsidRDefault="00B433BC" w:rsidP="00B433BC">
      <w:pPr>
        <w:autoSpaceDN w:val="0"/>
        <w:spacing w:after="0" w:line="240" w:lineRule="auto"/>
        <w:jc w:val="both"/>
        <w:rPr>
          <w:rFonts w:cs="Arial"/>
          <w:iCs/>
          <w:kern w:val="3"/>
          <w:lang w:eastAsia="zh-CN"/>
        </w:rPr>
      </w:pPr>
      <w:r w:rsidRPr="006450CB">
        <w:rPr>
          <w:rFonts w:cs="Arial"/>
          <w:iCs/>
          <w:kern w:val="3"/>
          <w:lang w:eastAsia="zh-CN"/>
        </w:rPr>
        <w:t>…………………………………………………………………………………..……………..</w:t>
      </w:r>
    </w:p>
    <w:p w14:paraId="1787BCCC" w14:textId="5EC349F2" w:rsidR="00B433BC" w:rsidRPr="006450CB" w:rsidRDefault="00B433BC" w:rsidP="00B433BC">
      <w:pPr>
        <w:autoSpaceDN w:val="0"/>
        <w:spacing w:after="0" w:line="240" w:lineRule="auto"/>
        <w:jc w:val="both"/>
        <w:rPr>
          <w:rFonts w:cs="Arial"/>
          <w:iCs/>
          <w:kern w:val="3"/>
          <w:lang w:eastAsia="zh-CN"/>
        </w:rPr>
      </w:pPr>
      <w:r w:rsidRPr="006450CB">
        <w:rPr>
          <w:rFonts w:cs="Arial"/>
          <w:iCs/>
          <w:kern w:val="3"/>
          <w:lang w:eastAsia="zh-CN"/>
        </w:rPr>
        <w:t xml:space="preserve">e)okres mojego udziału przy wykonywaniu zamówienia będzie następujący: </w:t>
      </w:r>
    </w:p>
    <w:p w14:paraId="4D629C60" w14:textId="77777777" w:rsidR="00B433BC" w:rsidRDefault="00B433BC" w:rsidP="00B433BC">
      <w:pPr>
        <w:autoSpaceDN w:val="0"/>
        <w:spacing w:after="0" w:line="240" w:lineRule="auto"/>
        <w:jc w:val="both"/>
        <w:rPr>
          <w:rFonts w:cs="Arial"/>
          <w:iCs/>
          <w:kern w:val="3"/>
          <w:lang w:eastAsia="zh-CN"/>
        </w:rPr>
      </w:pPr>
      <w:r w:rsidRPr="006450CB">
        <w:rPr>
          <w:rFonts w:cs="Arial"/>
          <w:iCs/>
          <w:kern w:val="3"/>
          <w:lang w:eastAsia="zh-CN"/>
        </w:rPr>
        <w:t>…………………………………………………………………………………..…………….</w:t>
      </w:r>
    </w:p>
    <w:p w14:paraId="13C441C8" w14:textId="6B1C4934" w:rsidR="00996B30" w:rsidRDefault="00996B30" w:rsidP="0024024A">
      <w:pPr>
        <w:widowControl/>
        <w:suppressAutoHyphens w:val="0"/>
        <w:autoSpaceDE w:val="0"/>
        <w:autoSpaceDN w:val="0"/>
        <w:adjustRightInd w:val="0"/>
        <w:spacing w:after="0" w:line="240" w:lineRule="auto"/>
        <w:rPr>
          <w:rFonts w:eastAsia="Calibri" w:cs="Times New Roman"/>
          <w:kern w:val="0"/>
          <w:lang w:eastAsia="en-US" w:bidi="ar-SA"/>
        </w:rPr>
      </w:pPr>
    </w:p>
    <w:p w14:paraId="21243089" w14:textId="77777777" w:rsidR="00CC7593" w:rsidRDefault="00CC7593" w:rsidP="0024024A">
      <w:pPr>
        <w:widowControl/>
        <w:suppressAutoHyphens w:val="0"/>
        <w:autoSpaceDE w:val="0"/>
        <w:autoSpaceDN w:val="0"/>
        <w:adjustRightInd w:val="0"/>
        <w:spacing w:after="0" w:line="240" w:lineRule="auto"/>
        <w:rPr>
          <w:rFonts w:eastAsia="Calibri" w:cs="Times New Roman"/>
          <w:kern w:val="0"/>
          <w:lang w:eastAsia="en-US" w:bidi="ar-SA"/>
        </w:rPr>
      </w:pPr>
    </w:p>
    <w:p w14:paraId="5C175203" w14:textId="77777777" w:rsidR="00CC7593" w:rsidRDefault="00CC7593" w:rsidP="00CC7593">
      <w:pPr>
        <w:autoSpaceDN w:val="0"/>
        <w:spacing w:after="0" w:line="240" w:lineRule="auto"/>
        <w:jc w:val="right"/>
        <w:textAlignment w:val="baseline"/>
        <w:rPr>
          <w:rFonts w:cs="Times New Roman"/>
          <w:b/>
          <w:bCs/>
          <w:iCs/>
          <w:kern w:val="3"/>
          <w:sz w:val="16"/>
          <w:szCs w:val="16"/>
          <w:lang w:eastAsia="zh-CN"/>
        </w:rPr>
      </w:pPr>
      <w:r>
        <w:rPr>
          <w:rFonts w:cs="Times New Roman"/>
          <w:b/>
          <w:bCs/>
          <w:iCs/>
          <w:kern w:val="3"/>
          <w:sz w:val="16"/>
          <w:szCs w:val="16"/>
          <w:lang w:eastAsia="zh-CN"/>
        </w:rPr>
        <w:t>……………………………………………</w:t>
      </w:r>
    </w:p>
    <w:p w14:paraId="05B22997" w14:textId="77777777" w:rsidR="00CC7593" w:rsidRDefault="00CC7593" w:rsidP="00CC7593">
      <w:pPr>
        <w:autoSpaceDN w:val="0"/>
        <w:spacing w:after="0" w:line="240" w:lineRule="auto"/>
        <w:jc w:val="right"/>
        <w:textAlignment w:val="baseline"/>
        <w:rPr>
          <w:rFonts w:cs="Times New Roman"/>
          <w:b/>
          <w:bCs/>
          <w:iCs/>
          <w:kern w:val="3"/>
          <w:sz w:val="16"/>
          <w:szCs w:val="16"/>
          <w:lang w:eastAsia="zh-CN"/>
        </w:rPr>
      </w:pPr>
      <w:r>
        <w:rPr>
          <w:rFonts w:cs="Times New Roman"/>
          <w:b/>
          <w:bCs/>
          <w:iCs/>
          <w:kern w:val="3"/>
          <w:sz w:val="16"/>
          <w:szCs w:val="16"/>
          <w:lang w:eastAsia="zh-CN"/>
        </w:rPr>
        <w:t xml:space="preserve">       Podpis </w:t>
      </w:r>
      <w:r>
        <w:rPr>
          <w:rFonts w:cs="Times New Roman"/>
          <w:iCs/>
          <w:kern w:val="3"/>
          <w:sz w:val="16"/>
          <w:szCs w:val="16"/>
          <w:u w:val="single"/>
          <w:lang w:eastAsia="zh-CN"/>
        </w:rPr>
        <w:t>kwalifikowany podpis elektroniczny</w:t>
      </w:r>
      <w:r>
        <w:rPr>
          <w:rFonts w:cs="Times New Roman"/>
          <w:iCs/>
          <w:kern w:val="3"/>
          <w:sz w:val="16"/>
          <w:szCs w:val="16"/>
          <w:lang w:eastAsia="zh-CN"/>
        </w:rPr>
        <w:t xml:space="preserve"> </w:t>
      </w:r>
    </w:p>
    <w:p w14:paraId="1EF239EF" w14:textId="77777777" w:rsidR="00CC7593" w:rsidRDefault="00CC7593" w:rsidP="00CC7593">
      <w:pPr>
        <w:spacing w:after="0"/>
        <w:jc w:val="right"/>
        <w:rPr>
          <w:rFonts w:cs="Times New Roman"/>
          <w:iCs/>
          <w:kern w:val="3"/>
          <w:sz w:val="16"/>
          <w:szCs w:val="16"/>
          <w:lang w:eastAsia="zh-CN"/>
        </w:rPr>
      </w:pPr>
      <w:r>
        <w:rPr>
          <w:rFonts w:cs="Times New Roman"/>
          <w:iCs/>
          <w:kern w:val="3"/>
          <w:sz w:val="16"/>
          <w:szCs w:val="16"/>
          <w:lang w:eastAsia="zh-CN"/>
        </w:rPr>
        <w:t xml:space="preserve">osoby/osób upoważnionej/upoważnionych </w:t>
      </w:r>
    </w:p>
    <w:p w14:paraId="4DA54284" w14:textId="77777777" w:rsidR="00CC7593" w:rsidRDefault="00CC7593" w:rsidP="00CC7593">
      <w:pPr>
        <w:spacing w:after="0"/>
        <w:jc w:val="right"/>
        <w:rPr>
          <w:rFonts w:cs="Times New Roman"/>
          <w:kern w:val="3"/>
          <w:sz w:val="16"/>
          <w:szCs w:val="16"/>
          <w:lang w:eastAsia="zh-CN"/>
        </w:rPr>
      </w:pPr>
      <w:r>
        <w:rPr>
          <w:rFonts w:cs="Times New Roman"/>
          <w:kern w:val="3"/>
          <w:sz w:val="16"/>
          <w:szCs w:val="16"/>
          <w:lang w:eastAsia="zh-CN"/>
        </w:rPr>
        <w:t>do reprezentowania Wykonawcy</w:t>
      </w:r>
    </w:p>
    <w:p w14:paraId="37314EE5" w14:textId="77777777" w:rsidR="00996B30" w:rsidRPr="0024024A" w:rsidRDefault="00996B30" w:rsidP="0024024A">
      <w:pPr>
        <w:widowControl/>
        <w:suppressAutoHyphens w:val="0"/>
        <w:autoSpaceDE w:val="0"/>
        <w:autoSpaceDN w:val="0"/>
        <w:adjustRightInd w:val="0"/>
        <w:spacing w:after="0" w:line="240" w:lineRule="auto"/>
        <w:rPr>
          <w:rFonts w:eastAsia="Calibri" w:cs="Times New Roman"/>
          <w:kern w:val="0"/>
          <w:lang w:eastAsia="en-US" w:bidi="ar-SA"/>
        </w:rPr>
      </w:pPr>
    </w:p>
    <w:p w14:paraId="6D440D4F" w14:textId="77777777" w:rsidR="00D17E9B" w:rsidRPr="00996B30" w:rsidRDefault="00D17E9B" w:rsidP="00B53888">
      <w:pPr>
        <w:spacing w:after="0" w:line="240" w:lineRule="auto"/>
        <w:rPr>
          <w:sz w:val="16"/>
          <w:szCs w:val="16"/>
        </w:rPr>
      </w:pPr>
      <w:bookmarkStart w:id="31" w:name="_Hlk118976249"/>
    </w:p>
    <w:p w14:paraId="69B60699" w14:textId="69B8C1E6" w:rsidR="00AD5FAA" w:rsidRPr="0050101A" w:rsidRDefault="00336FBD" w:rsidP="00336FBD">
      <w:pPr>
        <w:spacing w:after="0"/>
        <w:jc w:val="both"/>
        <w:rPr>
          <w:b/>
          <w:bCs/>
          <w:sz w:val="20"/>
          <w:szCs w:val="20"/>
        </w:rPr>
      </w:pPr>
      <w:bookmarkStart w:id="32" w:name="_Hlk194574592"/>
      <w:bookmarkEnd w:id="31"/>
      <w:r w:rsidRPr="0050101A">
        <w:rPr>
          <w:b/>
          <w:bCs/>
          <w:sz w:val="20"/>
          <w:szCs w:val="20"/>
        </w:rPr>
        <w:lastRenderedPageBreak/>
        <w:t>UWAGA! Oświadczenie musi zostać podpisane przez osobę(osoby) uprawnioną(e) do reprezentowania</w:t>
      </w:r>
      <w:r w:rsidR="00CC7593">
        <w:rPr>
          <w:b/>
          <w:bCs/>
          <w:sz w:val="20"/>
          <w:szCs w:val="20"/>
        </w:rPr>
        <w:t>.</w:t>
      </w:r>
    </w:p>
    <w:bookmarkEnd w:id="32"/>
    <w:p w14:paraId="4E00ABC2" w14:textId="74710822" w:rsidR="00C03DD6" w:rsidRPr="009E662E" w:rsidRDefault="00FA5645" w:rsidP="009E662E">
      <w:pPr>
        <w:spacing w:after="0"/>
        <w:ind w:left="7371" w:right="-228"/>
        <w:rPr>
          <w:rFonts w:cs="Times New Roman"/>
          <w:b/>
        </w:rPr>
      </w:pPr>
      <w:r w:rsidRPr="008E7934">
        <w:rPr>
          <w:rFonts w:cs="Times New Roman"/>
          <w:b/>
        </w:rPr>
        <w:t xml:space="preserve">Załącznik nr </w:t>
      </w:r>
      <w:r w:rsidR="00B433BC">
        <w:rPr>
          <w:rFonts w:cs="Times New Roman"/>
          <w:b/>
        </w:rPr>
        <w:t>7</w:t>
      </w:r>
    </w:p>
    <w:p w14:paraId="58A78756" w14:textId="2F51ED73" w:rsidR="00031DF9" w:rsidRPr="00C55016" w:rsidRDefault="00031DF9" w:rsidP="00031DF9">
      <w:pPr>
        <w:pStyle w:val="Default"/>
        <w:spacing w:before="720"/>
      </w:pPr>
      <w:bookmarkStart w:id="33" w:name="_Hlk193301587"/>
      <w:r w:rsidRPr="00C55016">
        <w:t xml:space="preserve">………………………. </w:t>
      </w:r>
    </w:p>
    <w:p w14:paraId="2DFFC622" w14:textId="77777777" w:rsidR="00031DF9" w:rsidRPr="00C55016" w:rsidRDefault="00031DF9" w:rsidP="00031DF9">
      <w:pPr>
        <w:pStyle w:val="Default"/>
      </w:pPr>
      <w:r w:rsidRPr="00C55016">
        <w:t xml:space="preserve">Pieczęć oferenta i nr tel./ faksu </w:t>
      </w:r>
    </w:p>
    <w:bookmarkEnd w:id="33"/>
    <w:p w14:paraId="4860E2AA" w14:textId="77777777" w:rsidR="00031DF9" w:rsidRPr="00B433BC" w:rsidRDefault="00031DF9" w:rsidP="00031DF9">
      <w:pPr>
        <w:pStyle w:val="Default"/>
        <w:spacing w:before="840" w:after="480"/>
        <w:jc w:val="center"/>
        <w:rPr>
          <w:b/>
          <w:bCs/>
        </w:rPr>
      </w:pPr>
      <w:r w:rsidRPr="00B433BC">
        <w:rPr>
          <w:b/>
          <w:bCs/>
        </w:rPr>
        <w:t>OŚWIADCZENIE</w:t>
      </w:r>
    </w:p>
    <w:p w14:paraId="47E46534" w14:textId="77777777" w:rsidR="00031DF9" w:rsidRPr="00C55016" w:rsidRDefault="00031DF9" w:rsidP="00031DF9">
      <w:pPr>
        <w:pStyle w:val="Default"/>
        <w:jc w:val="both"/>
      </w:pPr>
      <w:r w:rsidRPr="00C55016">
        <w:t xml:space="preserve">Wyrażamy zgodę na pokrycie kosztów naprawy uszkodzonego sprzętu na skutek wadliwej jakości oferowanego przedmiotu zamówienia, na podstawie ekspertyzy serwisowej wskazującej przyczynę uszkodzenia. Ekspertyzę w serwisie zleca właściciel urządzenia. </w:t>
      </w:r>
    </w:p>
    <w:p w14:paraId="200B66BE" w14:textId="77777777" w:rsidR="00031DF9" w:rsidRPr="00C55016" w:rsidRDefault="00031DF9" w:rsidP="00031DF9">
      <w:pPr>
        <w:pStyle w:val="Default"/>
        <w:jc w:val="both"/>
      </w:pPr>
      <w:r w:rsidRPr="00C55016">
        <w:t xml:space="preserve">Oświadczamy, że produkt: </w:t>
      </w:r>
    </w:p>
    <w:p w14:paraId="70713B3F" w14:textId="2645144F" w:rsidR="00031DF9" w:rsidRPr="00C55016" w:rsidRDefault="00031DF9" w:rsidP="00EA1E82">
      <w:pPr>
        <w:pStyle w:val="Default"/>
        <w:numPr>
          <w:ilvl w:val="0"/>
          <w:numId w:val="56"/>
        </w:numPr>
        <w:spacing w:after="64"/>
        <w:ind w:right="-426"/>
        <w:jc w:val="both"/>
      </w:pPr>
      <w:r>
        <w:t>j</w:t>
      </w:r>
      <w:r w:rsidRPr="00C55016">
        <w:t>est fabrycznie nowy, pochodzący z bieżącej produkcji, wytworzony seryjnie w cyklu produkcyjnym,</w:t>
      </w:r>
    </w:p>
    <w:p w14:paraId="42FAD0E1" w14:textId="4328D2F9" w:rsidR="00031DF9" w:rsidRPr="00C55016" w:rsidRDefault="00031DF9" w:rsidP="00EA1E82">
      <w:pPr>
        <w:pStyle w:val="Default"/>
        <w:numPr>
          <w:ilvl w:val="0"/>
          <w:numId w:val="56"/>
        </w:numPr>
        <w:spacing w:after="64"/>
        <w:ind w:right="-426"/>
        <w:jc w:val="both"/>
      </w:pPr>
      <w:r>
        <w:t>n</w:t>
      </w:r>
      <w:r w:rsidRPr="00C55016">
        <w:t>ie jest produktem regenerowanym,</w:t>
      </w:r>
    </w:p>
    <w:p w14:paraId="2B2C1E48" w14:textId="103274C0" w:rsidR="00031DF9" w:rsidRPr="00C55016" w:rsidRDefault="00031DF9" w:rsidP="00EA1E82">
      <w:pPr>
        <w:pStyle w:val="Default"/>
        <w:numPr>
          <w:ilvl w:val="0"/>
          <w:numId w:val="56"/>
        </w:numPr>
        <w:spacing w:after="64"/>
        <w:ind w:right="-426"/>
        <w:jc w:val="both"/>
      </w:pPr>
      <w:r>
        <w:t>n</w:t>
      </w:r>
      <w:r w:rsidRPr="00C55016">
        <w:t>ie nosi śladów użytkowania oraz opatrzony jest znakiem firmowym producenta oraz etykietą zawierającą numer katalogowy/kod producenta,</w:t>
      </w:r>
    </w:p>
    <w:p w14:paraId="56928220" w14:textId="7AB59881" w:rsidR="00031DF9" w:rsidRPr="00C55016" w:rsidRDefault="00031DF9" w:rsidP="00EA1E82">
      <w:pPr>
        <w:pStyle w:val="Default"/>
        <w:numPr>
          <w:ilvl w:val="0"/>
          <w:numId w:val="56"/>
        </w:numPr>
        <w:spacing w:after="64"/>
        <w:ind w:right="-426"/>
        <w:jc w:val="both"/>
      </w:pPr>
      <w:r w:rsidRPr="00C55016">
        <w:t>zapewniamy nie gorsze parametry eksploatacyjne (w szczególności równomierność pokrycia, rozdzielczość druku, wydajność) niż produkty oryginalne (wyprodukowane przez producenta urządzeń),</w:t>
      </w:r>
    </w:p>
    <w:p w14:paraId="4D96FAE3" w14:textId="23A873E4" w:rsidR="00031DF9" w:rsidRPr="00C55016" w:rsidRDefault="00031DF9" w:rsidP="00EA1E82">
      <w:pPr>
        <w:pStyle w:val="Default"/>
        <w:numPr>
          <w:ilvl w:val="0"/>
          <w:numId w:val="56"/>
        </w:numPr>
        <w:spacing w:after="64"/>
        <w:ind w:right="-426"/>
        <w:jc w:val="both"/>
      </w:pPr>
      <w:r w:rsidRPr="00C55016">
        <w:t>jest kompatybilny ze sprzętem, do którego jest przeznaczony, tj. równoważne Materiały eksploatacyjne nie powodują ograniczeń funkcji i możliwości sprzętu, zapewniają pełną kompatybilność z oprogramowaniem urządzenia drukującego, informowanie o liczbie wydrukowanych stron, poziomie zużycia tonera, itp.,</w:t>
      </w:r>
    </w:p>
    <w:p w14:paraId="3423BA92" w14:textId="1072C261" w:rsidR="00031DF9" w:rsidRPr="00C55016" w:rsidRDefault="00031DF9" w:rsidP="00EA1E82">
      <w:pPr>
        <w:pStyle w:val="Default"/>
        <w:numPr>
          <w:ilvl w:val="0"/>
          <w:numId w:val="56"/>
        </w:numPr>
        <w:spacing w:after="64"/>
        <w:ind w:right="-426"/>
        <w:jc w:val="both"/>
      </w:pPr>
      <w:r w:rsidRPr="00C55016">
        <w:t>nie ogranicza pełnej współpracy z programem urządzenia drukującego, monitującym stan materiałów eksploatacyjnych,</w:t>
      </w:r>
    </w:p>
    <w:p w14:paraId="59B9404A" w14:textId="3671DBBD" w:rsidR="00031DF9" w:rsidRDefault="00031DF9" w:rsidP="009E662E">
      <w:pPr>
        <w:pStyle w:val="Default"/>
        <w:numPr>
          <w:ilvl w:val="0"/>
          <w:numId w:val="56"/>
        </w:numPr>
        <w:spacing w:after="240"/>
        <w:ind w:right="-426"/>
        <w:jc w:val="both"/>
      </w:pPr>
      <w:r w:rsidRPr="00C55016">
        <w:t>nie narusza warunków gwarancji producenta urządzenia drukującego ani w żadnym stopniu praw patentowych i własności intelektualnej</w:t>
      </w:r>
      <w:r>
        <w:t>.</w:t>
      </w:r>
    </w:p>
    <w:p w14:paraId="4907B26F" w14:textId="47552A49" w:rsidR="00B8017D" w:rsidRDefault="00B8017D" w:rsidP="00B8017D">
      <w:pPr>
        <w:pStyle w:val="Default"/>
        <w:ind w:right="-426"/>
        <w:jc w:val="both"/>
      </w:pPr>
    </w:p>
    <w:p w14:paraId="294403D2" w14:textId="315345D7" w:rsidR="00B8017D" w:rsidRDefault="00B8017D" w:rsidP="00B8017D">
      <w:pPr>
        <w:pStyle w:val="Default"/>
        <w:ind w:right="-426"/>
        <w:jc w:val="both"/>
      </w:pPr>
    </w:p>
    <w:p w14:paraId="62AB0592" w14:textId="5601A248" w:rsidR="00B8017D" w:rsidRDefault="00B8017D" w:rsidP="00B8017D">
      <w:pPr>
        <w:pStyle w:val="Default"/>
        <w:ind w:right="-426"/>
        <w:jc w:val="both"/>
      </w:pPr>
    </w:p>
    <w:p w14:paraId="20E4D7D6" w14:textId="77777777" w:rsidR="002A2809" w:rsidRDefault="00B8017D" w:rsidP="002A2809">
      <w:pPr>
        <w:autoSpaceDN w:val="0"/>
        <w:spacing w:after="0" w:line="240" w:lineRule="auto"/>
        <w:jc w:val="right"/>
        <w:textAlignment w:val="baseline"/>
        <w:rPr>
          <w:rFonts w:cs="Times New Roman"/>
          <w:b/>
          <w:bCs/>
          <w:iCs/>
          <w:kern w:val="3"/>
          <w:sz w:val="16"/>
          <w:szCs w:val="16"/>
          <w:lang w:eastAsia="zh-CN"/>
        </w:rPr>
      </w:pPr>
      <w:r>
        <w:t xml:space="preserve">                                   </w:t>
      </w:r>
      <w:r w:rsidR="002A2809">
        <w:rPr>
          <w:rFonts w:cs="Times New Roman"/>
          <w:b/>
          <w:bCs/>
          <w:iCs/>
          <w:kern w:val="3"/>
          <w:sz w:val="16"/>
          <w:szCs w:val="16"/>
          <w:lang w:eastAsia="zh-CN"/>
        </w:rPr>
        <w:t>……………………………………………</w:t>
      </w:r>
    </w:p>
    <w:p w14:paraId="0638E1DF" w14:textId="77777777" w:rsidR="002A2809" w:rsidRDefault="002A2809" w:rsidP="002A2809">
      <w:pPr>
        <w:autoSpaceDN w:val="0"/>
        <w:spacing w:after="0" w:line="240" w:lineRule="auto"/>
        <w:jc w:val="right"/>
        <w:textAlignment w:val="baseline"/>
        <w:rPr>
          <w:rFonts w:cs="Times New Roman"/>
          <w:b/>
          <w:bCs/>
          <w:iCs/>
          <w:kern w:val="3"/>
          <w:sz w:val="16"/>
          <w:szCs w:val="16"/>
          <w:lang w:eastAsia="zh-CN"/>
        </w:rPr>
      </w:pPr>
      <w:r>
        <w:rPr>
          <w:rFonts w:cs="Times New Roman"/>
          <w:b/>
          <w:bCs/>
          <w:iCs/>
          <w:kern w:val="3"/>
          <w:sz w:val="16"/>
          <w:szCs w:val="16"/>
          <w:lang w:eastAsia="zh-CN"/>
        </w:rPr>
        <w:t xml:space="preserve">       Podpis </w:t>
      </w:r>
      <w:r>
        <w:rPr>
          <w:rFonts w:cs="Times New Roman"/>
          <w:iCs/>
          <w:kern w:val="3"/>
          <w:sz w:val="16"/>
          <w:szCs w:val="16"/>
          <w:u w:val="single"/>
          <w:lang w:eastAsia="zh-CN"/>
        </w:rPr>
        <w:t>kwalifikowany podpis elektroniczny</w:t>
      </w:r>
      <w:r>
        <w:rPr>
          <w:rFonts w:cs="Times New Roman"/>
          <w:iCs/>
          <w:kern w:val="3"/>
          <w:sz w:val="16"/>
          <w:szCs w:val="16"/>
          <w:lang w:eastAsia="zh-CN"/>
        </w:rPr>
        <w:t xml:space="preserve"> </w:t>
      </w:r>
    </w:p>
    <w:p w14:paraId="4F3DD32B" w14:textId="77777777" w:rsidR="002A2809" w:rsidRDefault="002A2809" w:rsidP="002A2809">
      <w:pPr>
        <w:spacing w:after="0"/>
        <w:jc w:val="right"/>
        <w:rPr>
          <w:rFonts w:cs="Times New Roman"/>
          <w:iCs/>
          <w:kern w:val="3"/>
          <w:sz w:val="16"/>
          <w:szCs w:val="16"/>
          <w:lang w:eastAsia="zh-CN"/>
        </w:rPr>
      </w:pPr>
      <w:r>
        <w:rPr>
          <w:rFonts w:cs="Times New Roman"/>
          <w:iCs/>
          <w:kern w:val="3"/>
          <w:sz w:val="16"/>
          <w:szCs w:val="16"/>
          <w:lang w:eastAsia="zh-CN"/>
        </w:rPr>
        <w:t xml:space="preserve">osoby/osób upoważnionej/upoważnionych </w:t>
      </w:r>
    </w:p>
    <w:p w14:paraId="11DB0A71" w14:textId="77777777" w:rsidR="002A2809" w:rsidRDefault="002A2809" w:rsidP="002A2809">
      <w:pPr>
        <w:spacing w:after="0"/>
        <w:jc w:val="right"/>
        <w:rPr>
          <w:rFonts w:cs="Times New Roman"/>
          <w:kern w:val="3"/>
          <w:sz w:val="16"/>
          <w:szCs w:val="16"/>
          <w:lang w:eastAsia="zh-CN"/>
        </w:rPr>
      </w:pPr>
      <w:r>
        <w:rPr>
          <w:rFonts w:cs="Times New Roman"/>
          <w:kern w:val="3"/>
          <w:sz w:val="16"/>
          <w:szCs w:val="16"/>
          <w:lang w:eastAsia="zh-CN"/>
        </w:rPr>
        <w:t>do reprezentowania Wykonawcy</w:t>
      </w:r>
    </w:p>
    <w:p w14:paraId="17BB81BF" w14:textId="1B2C4128" w:rsidR="00B8017D" w:rsidRPr="00C55016" w:rsidRDefault="00B8017D" w:rsidP="00B8017D">
      <w:pPr>
        <w:pStyle w:val="Default"/>
        <w:ind w:right="-426"/>
        <w:jc w:val="both"/>
      </w:pPr>
    </w:p>
    <w:p w14:paraId="391FB37B" w14:textId="10354137" w:rsidR="00C03DD6" w:rsidRDefault="00C03DD6" w:rsidP="00A35C0B">
      <w:pPr>
        <w:widowControl/>
        <w:suppressAutoHyphens w:val="0"/>
        <w:spacing w:after="0" w:line="240" w:lineRule="auto"/>
        <w:jc w:val="both"/>
        <w:rPr>
          <w:rFonts w:cs="Times New Roman"/>
          <w:bCs/>
          <w:sz w:val="16"/>
          <w:szCs w:val="16"/>
        </w:rPr>
      </w:pPr>
    </w:p>
    <w:p w14:paraId="6AA90B16" w14:textId="506DD7BA" w:rsidR="002A2809" w:rsidRPr="002A2809" w:rsidRDefault="00E9663B" w:rsidP="002A2809">
      <w:pPr>
        <w:pStyle w:val="Bezodstpw1"/>
        <w:ind w:left="5529" w:right="-228"/>
        <w:rPr>
          <w:sz w:val="20"/>
          <w:szCs w:val="20"/>
        </w:rPr>
      </w:pPr>
      <w:r>
        <w:rPr>
          <w:sz w:val="20"/>
          <w:szCs w:val="20"/>
        </w:rPr>
        <w:br w:type="page"/>
      </w:r>
      <w:bookmarkStart w:id="34" w:name="_Hlk118987820"/>
    </w:p>
    <w:p w14:paraId="426736F7" w14:textId="4A9EAC5C" w:rsidR="00943596" w:rsidRDefault="00943596" w:rsidP="00943596">
      <w:pPr>
        <w:spacing w:after="0"/>
        <w:ind w:right="-228"/>
        <w:rPr>
          <w:rFonts w:cs="Times New Roman"/>
          <w:b/>
          <w:sz w:val="20"/>
          <w:szCs w:val="20"/>
        </w:rPr>
      </w:pPr>
      <w:r w:rsidRPr="00943596">
        <w:rPr>
          <w:rFonts w:cs="Times New Roman"/>
          <w:b/>
          <w:sz w:val="20"/>
          <w:szCs w:val="20"/>
        </w:rPr>
        <w:lastRenderedPageBreak/>
        <w:t>UWAGA! Oświadczenie musi zostać podpisane przez osobę(osoby) uprawnioną(e) do reprezentowania.</w:t>
      </w:r>
    </w:p>
    <w:p w14:paraId="79250C63" w14:textId="77777777" w:rsidR="00943596" w:rsidRPr="00943596" w:rsidRDefault="00943596" w:rsidP="00943596">
      <w:pPr>
        <w:spacing w:after="0"/>
        <w:ind w:right="-228"/>
        <w:rPr>
          <w:rFonts w:cs="Times New Roman"/>
          <w:b/>
          <w:sz w:val="20"/>
          <w:szCs w:val="20"/>
        </w:rPr>
      </w:pPr>
    </w:p>
    <w:p w14:paraId="28C89840" w14:textId="60E6469B" w:rsidR="002A2809" w:rsidRPr="002A2809" w:rsidRDefault="002A2809" w:rsidP="002A2809">
      <w:pPr>
        <w:spacing w:after="0"/>
        <w:ind w:left="7371" w:right="-228"/>
        <w:rPr>
          <w:rFonts w:cs="Times New Roman"/>
          <w:b/>
        </w:rPr>
      </w:pPr>
      <w:r w:rsidRPr="008E7934">
        <w:rPr>
          <w:rFonts w:cs="Times New Roman"/>
          <w:b/>
        </w:rPr>
        <w:t xml:space="preserve">Załącznik nr </w:t>
      </w:r>
      <w:r>
        <w:rPr>
          <w:rFonts w:cs="Times New Roman"/>
          <w:b/>
        </w:rPr>
        <w:t>8</w:t>
      </w:r>
    </w:p>
    <w:p w14:paraId="4AD0F5A3" w14:textId="492851E5" w:rsidR="002A2809" w:rsidRPr="00C55016" w:rsidRDefault="002A2809" w:rsidP="002A2809">
      <w:pPr>
        <w:pStyle w:val="Default"/>
        <w:spacing w:before="720"/>
      </w:pPr>
      <w:r w:rsidRPr="00C55016">
        <w:t>……………………….</w:t>
      </w:r>
    </w:p>
    <w:p w14:paraId="4D6C57B7" w14:textId="77777777" w:rsidR="002A2809" w:rsidRPr="00C55016" w:rsidRDefault="002A2809" w:rsidP="002A2809">
      <w:pPr>
        <w:pStyle w:val="Default"/>
      </w:pPr>
      <w:r w:rsidRPr="00C55016">
        <w:t xml:space="preserve">Pieczęć oferenta i nr tel./ faksu </w:t>
      </w:r>
    </w:p>
    <w:p w14:paraId="1AC12B55" w14:textId="77777777" w:rsidR="002A2809" w:rsidRDefault="002A2809" w:rsidP="009E662E">
      <w:pPr>
        <w:spacing w:after="0"/>
        <w:ind w:left="-720" w:right="-228"/>
        <w:jc w:val="center"/>
        <w:rPr>
          <w:rFonts w:cs="Times New Roman"/>
          <w:b/>
        </w:rPr>
      </w:pPr>
    </w:p>
    <w:p w14:paraId="183E1297" w14:textId="77777777" w:rsidR="002A2809" w:rsidRDefault="002A2809" w:rsidP="009E662E">
      <w:pPr>
        <w:spacing w:after="0"/>
        <w:ind w:left="-720" w:right="-228"/>
        <w:jc w:val="center"/>
        <w:rPr>
          <w:rFonts w:cs="Times New Roman"/>
          <w:b/>
        </w:rPr>
      </w:pPr>
    </w:p>
    <w:p w14:paraId="7EFA39B8" w14:textId="77777777" w:rsidR="002A2809" w:rsidRDefault="002A2809" w:rsidP="002A2809">
      <w:pPr>
        <w:spacing w:after="0"/>
        <w:ind w:right="-228"/>
        <w:rPr>
          <w:rFonts w:cs="Times New Roman"/>
          <w:b/>
        </w:rPr>
      </w:pPr>
    </w:p>
    <w:p w14:paraId="75CD7339" w14:textId="77777777" w:rsidR="002A2809" w:rsidRDefault="002A2809" w:rsidP="009E662E">
      <w:pPr>
        <w:spacing w:after="0"/>
        <w:ind w:left="-720" w:right="-228"/>
        <w:jc w:val="center"/>
        <w:rPr>
          <w:rFonts w:cs="Times New Roman"/>
          <w:b/>
        </w:rPr>
      </w:pPr>
    </w:p>
    <w:p w14:paraId="5E66252B" w14:textId="77777777" w:rsidR="00C8187B" w:rsidRDefault="009E662E" w:rsidP="009E662E">
      <w:pPr>
        <w:spacing w:after="0"/>
        <w:ind w:left="-720" w:right="-228"/>
        <w:jc w:val="center"/>
        <w:rPr>
          <w:rFonts w:cs="Times New Roman"/>
          <w:b/>
        </w:rPr>
      </w:pPr>
      <w:r w:rsidRPr="009E662E">
        <w:rPr>
          <w:rFonts w:cs="Times New Roman"/>
          <w:b/>
        </w:rPr>
        <w:t>OŚWIADCZENIE</w:t>
      </w:r>
      <w:r>
        <w:rPr>
          <w:rFonts w:cs="Times New Roman"/>
          <w:b/>
        </w:rPr>
        <w:t xml:space="preserve"> DOTYCZĄCE </w:t>
      </w:r>
      <w:r w:rsidR="00C8187B">
        <w:rPr>
          <w:rFonts w:cs="Times New Roman"/>
          <w:b/>
        </w:rPr>
        <w:t xml:space="preserve">ZAOFEROWANYCH </w:t>
      </w:r>
    </w:p>
    <w:p w14:paraId="4F0F1D46" w14:textId="1488C7D0" w:rsidR="009E662E" w:rsidRDefault="00C8187B" w:rsidP="009E662E">
      <w:pPr>
        <w:spacing w:after="0"/>
        <w:ind w:left="-720" w:right="-228"/>
        <w:jc w:val="center"/>
        <w:rPr>
          <w:rFonts w:cs="Times New Roman"/>
          <w:b/>
        </w:rPr>
      </w:pPr>
      <w:r>
        <w:rPr>
          <w:rFonts w:cs="Times New Roman"/>
          <w:b/>
        </w:rPr>
        <w:t>PRODUKTÓW</w:t>
      </w:r>
      <w:r w:rsidR="009E662E">
        <w:rPr>
          <w:rFonts w:cs="Times New Roman"/>
          <w:b/>
        </w:rPr>
        <w:t xml:space="preserve"> RÓWNOWAŻNYCH</w:t>
      </w:r>
    </w:p>
    <w:p w14:paraId="33A9F6BF" w14:textId="1F5FDF68" w:rsidR="009449BB" w:rsidRDefault="009449BB" w:rsidP="009E662E">
      <w:pPr>
        <w:spacing w:after="0"/>
        <w:ind w:left="-720" w:right="-228"/>
        <w:jc w:val="center"/>
        <w:rPr>
          <w:rFonts w:cs="Times New Roman"/>
          <w:b/>
        </w:rPr>
      </w:pPr>
      <w:r>
        <w:rPr>
          <w:rFonts w:cs="Times New Roman"/>
          <w:b/>
        </w:rPr>
        <w:t>(JEŚLI DOTYCZY)</w:t>
      </w:r>
    </w:p>
    <w:p w14:paraId="2B4CC25F" w14:textId="77777777" w:rsidR="009E662E" w:rsidRDefault="009E662E" w:rsidP="009E662E">
      <w:pPr>
        <w:spacing w:after="0"/>
        <w:ind w:left="-720" w:right="-228"/>
        <w:jc w:val="center"/>
        <w:rPr>
          <w:rFonts w:cs="Times New Roman"/>
          <w:b/>
        </w:rPr>
      </w:pPr>
    </w:p>
    <w:p w14:paraId="5EEABE70" w14:textId="77777777" w:rsidR="009E662E" w:rsidRDefault="009E662E" w:rsidP="009E662E">
      <w:pPr>
        <w:spacing w:after="0"/>
        <w:ind w:left="-720" w:right="-228"/>
        <w:jc w:val="both"/>
        <w:rPr>
          <w:rFonts w:cs="Times New Roman"/>
          <w:b/>
        </w:rPr>
      </w:pPr>
    </w:p>
    <w:p w14:paraId="2BA4FA2B" w14:textId="3C0A68CE" w:rsidR="009449BB" w:rsidRDefault="009E662E" w:rsidP="009449BB">
      <w:pPr>
        <w:spacing w:after="0"/>
        <w:ind w:left="-720" w:right="-228" w:firstLine="720"/>
        <w:jc w:val="both"/>
        <w:rPr>
          <w:rFonts w:cs="Times New Roman"/>
          <w:bCs/>
        </w:rPr>
      </w:pPr>
      <w:r w:rsidRPr="009E662E">
        <w:rPr>
          <w:rFonts w:cs="Times New Roman"/>
          <w:bCs/>
        </w:rPr>
        <w:t>Oświadczamy, że:</w:t>
      </w:r>
    </w:p>
    <w:p w14:paraId="6240BF09" w14:textId="77777777" w:rsidR="009449BB" w:rsidRDefault="009449BB" w:rsidP="009449BB">
      <w:pPr>
        <w:spacing w:after="0"/>
        <w:ind w:left="-720" w:right="-228" w:firstLine="720"/>
        <w:jc w:val="both"/>
        <w:rPr>
          <w:rFonts w:cs="Times New Roman"/>
          <w:bCs/>
        </w:rPr>
      </w:pPr>
    </w:p>
    <w:p w14:paraId="6171D6AC" w14:textId="68EDA64A" w:rsidR="009449BB" w:rsidRPr="009449BB" w:rsidRDefault="009449BB" w:rsidP="009449BB">
      <w:pPr>
        <w:pStyle w:val="Akapitzlist"/>
        <w:numPr>
          <w:ilvl w:val="0"/>
          <w:numId w:val="84"/>
        </w:numPr>
        <w:ind w:right="-228"/>
        <w:jc w:val="both"/>
        <w:rPr>
          <w:rFonts w:ascii="Times New Roman" w:hAnsi="Times New Roman" w:cs="Times New Roman"/>
          <w:color w:val="000000"/>
        </w:rPr>
      </w:pPr>
      <w:r w:rsidRPr="009449BB">
        <w:rPr>
          <w:rFonts w:ascii="Times New Roman" w:hAnsi="Times New Roman" w:cs="Times New Roman"/>
          <w:color w:val="000000"/>
        </w:rPr>
        <w:t>oferujemy produkty równoważne</w:t>
      </w:r>
      <w:r>
        <w:rPr>
          <w:rFonts w:ascii="Times New Roman" w:hAnsi="Times New Roman" w:cs="Times New Roman"/>
          <w:color w:val="000000"/>
        </w:rPr>
        <w:t>;</w:t>
      </w:r>
    </w:p>
    <w:p w14:paraId="783EF34C" w14:textId="77777777" w:rsidR="009449BB" w:rsidRDefault="009449BB" w:rsidP="009449BB">
      <w:pPr>
        <w:pStyle w:val="Default"/>
        <w:numPr>
          <w:ilvl w:val="0"/>
          <w:numId w:val="56"/>
        </w:numPr>
        <w:ind w:right="-426"/>
        <w:jc w:val="both"/>
      </w:pPr>
      <w:r w:rsidRPr="009E662E">
        <w:t xml:space="preserve">parametry techniczne i jakościowe oferowanych materiałów eksploatacyjnych są równoważne (tj. spełniają wszystkie wymagania) do materiałów eksploatacyjnych wymienionych przez Zamawiającego w </w:t>
      </w:r>
      <w:r>
        <w:t>Opisie Przedmiotu Zamówienia</w:t>
      </w:r>
      <w:r w:rsidRPr="009E662E">
        <w:t xml:space="preserve"> – Załączniku Nr </w:t>
      </w:r>
      <w:r>
        <w:t>3</w:t>
      </w:r>
      <w:r w:rsidRPr="009E662E">
        <w:t xml:space="preserve"> do SWZ; </w:t>
      </w:r>
    </w:p>
    <w:p w14:paraId="2208A2CC" w14:textId="0948859A" w:rsidR="009449BB" w:rsidRDefault="009449BB" w:rsidP="009449BB">
      <w:pPr>
        <w:pStyle w:val="Default"/>
        <w:numPr>
          <w:ilvl w:val="0"/>
          <w:numId w:val="56"/>
        </w:numPr>
        <w:ind w:right="-426"/>
        <w:jc w:val="both"/>
      </w:pPr>
      <w:r w:rsidRPr="009E662E">
        <w:t xml:space="preserve">w przypadku, gdy produkt zalecany przez producenta urządzenia posiada inteligentny układ elektroniczny (chip) przekazujący informację o stanie zużycia tonera, Wykonawca </w:t>
      </w:r>
      <w:r>
        <w:t xml:space="preserve">potwierdza, </w:t>
      </w:r>
      <w:r w:rsidRPr="009E662E">
        <w:t>że produkt równoważny posiada sprawny układ analogicznie działający</w:t>
      </w:r>
      <w:r w:rsidR="009B2A47">
        <w:t>.</w:t>
      </w:r>
    </w:p>
    <w:p w14:paraId="7C47A7E9" w14:textId="77777777" w:rsidR="009449BB" w:rsidRDefault="009449BB" w:rsidP="009449BB">
      <w:pPr>
        <w:pStyle w:val="Default"/>
        <w:ind w:left="720" w:right="-426"/>
        <w:jc w:val="both"/>
      </w:pPr>
    </w:p>
    <w:p w14:paraId="3CEA5319" w14:textId="77777777" w:rsidR="009449BB" w:rsidRDefault="009449BB" w:rsidP="009E662E">
      <w:pPr>
        <w:spacing w:after="0"/>
        <w:ind w:left="-720" w:right="-228" w:firstLine="720"/>
        <w:jc w:val="both"/>
        <w:rPr>
          <w:rFonts w:cs="Times New Roman"/>
          <w:bCs/>
        </w:rPr>
      </w:pPr>
    </w:p>
    <w:p w14:paraId="6C43438D" w14:textId="77777777" w:rsidR="002A2809" w:rsidRDefault="002A2809" w:rsidP="009E662E">
      <w:pPr>
        <w:spacing w:after="0"/>
        <w:ind w:left="-720" w:right="-228" w:firstLine="720"/>
        <w:jc w:val="both"/>
        <w:rPr>
          <w:rFonts w:cs="Times New Roman"/>
          <w:bCs/>
        </w:rPr>
      </w:pPr>
    </w:p>
    <w:p w14:paraId="2DD7FD89" w14:textId="77777777" w:rsidR="002A2809" w:rsidRDefault="002A2809" w:rsidP="009E662E">
      <w:pPr>
        <w:spacing w:after="0"/>
        <w:ind w:left="-720" w:right="-228" w:firstLine="720"/>
        <w:jc w:val="both"/>
        <w:rPr>
          <w:rFonts w:cs="Times New Roman"/>
          <w:bCs/>
        </w:rPr>
      </w:pPr>
    </w:p>
    <w:p w14:paraId="20206A55" w14:textId="77777777" w:rsidR="002A2809" w:rsidRDefault="002A2809" w:rsidP="009E662E">
      <w:pPr>
        <w:spacing w:after="0"/>
        <w:ind w:left="-720" w:right="-228" w:firstLine="720"/>
        <w:jc w:val="both"/>
        <w:rPr>
          <w:rFonts w:cs="Times New Roman"/>
          <w:bCs/>
        </w:rPr>
      </w:pPr>
    </w:p>
    <w:p w14:paraId="791D4E2C" w14:textId="77777777" w:rsidR="002A2809" w:rsidRPr="009E662E" w:rsidRDefault="002A2809" w:rsidP="009E662E">
      <w:pPr>
        <w:spacing w:after="0"/>
        <w:ind w:left="-720" w:right="-228" w:firstLine="720"/>
        <w:jc w:val="both"/>
        <w:rPr>
          <w:rFonts w:cs="Times New Roman"/>
          <w:bCs/>
        </w:rPr>
      </w:pPr>
    </w:p>
    <w:p w14:paraId="2413DF9B" w14:textId="77777777" w:rsidR="009E662E" w:rsidRDefault="009E662E" w:rsidP="009E662E">
      <w:pPr>
        <w:spacing w:after="0"/>
        <w:ind w:left="-720" w:right="-228"/>
        <w:jc w:val="center"/>
        <w:rPr>
          <w:rFonts w:cs="Times New Roman"/>
          <w:b/>
        </w:rPr>
      </w:pPr>
    </w:p>
    <w:p w14:paraId="798A2858" w14:textId="77777777" w:rsidR="002A2809" w:rsidRDefault="002A2809" w:rsidP="002A2809">
      <w:pPr>
        <w:autoSpaceDN w:val="0"/>
        <w:spacing w:after="0" w:line="240" w:lineRule="auto"/>
        <w:jc w:val="right"/>
        <w:textAlignment w:val="baseline"/>
        <w:rPr>
          <w:rFonts w:cs="Times New Roman"/>
          <w:b/>
          <w:bCs/>
          <w:iCs/>
          <w:kern w:val="3"/>
          <w:sz w:val="16"/>
          <w:szCs w:val="16"/>
          <w:lang w:eastAsia="zh-CN"/>
        </w:rPr>
      </w:pPr>
      <w:r>
        <w:rPr>
          <w:rFonts w:cs="Times New Roman"/>
          <w:b/>
          <w:bCs/>
          <w:iCs/>
          <w:kern w:val="3"/>
          <w:sz w:val="16"/>
          <w:szCs w:val="16"/>
          <w:lang w:eastAsia="zh-CN"/>
        </w:rPr>
        <w:t>……………………………………………</w:t>
      </w:r>
    </w:p>
    <w:p w14:paraId="443ABD44" w14:textId="77777777" w:rsidR="002A2809" w:rsidRDefault="002A2809" w:rsidP="002A2809">
      <w:pPr>
        <w:autoSpaceDN w:val="0"/>
        <w:spacing w:after="0" w:line="240" w:lineRule="auto"/>
        <w:jc w:val="right"/>
        <w:textAlignment w:val="baseline"/>
        <w:rPr>
          <w:rFonts w:cs="Times New Roman"/>
          <w:b/>
          <w:bCs/>
          <w:iCs/>
          <w:kern w:val="3"/>
          <w:sz w:val="16"/>
          <w:szCs w:val="16"/>
          <w:lang w:eastAsia="zh-CN"/>
        </w:rPr>
      </w:pPr>
      <w:r>
        <w:rPr>
          <w:rFonts w:cs="Times New Roman"/>
          <w:b/>
          <w:bCs/>
          <w:iCs/>
          <w:kern w:val="3"/>
          <w:sz w:val="16"/>
          <w:szCs w:val="16"/>
          <w:lang w:eastAsia="zh-CN"/>
        </w:rPr>
        <w:t xml:space="preserve">       Podpis </w:t>
      </w:r>
      <w:r>
        <w:rPr>
          <w:rFonts w:cs="Times New Roman"/>
          <w:iCs/>
          <w:kern w:val="3"/>
          <w:sz w:val="16"/>
          <w:szCs w:val="16"/>
          <w:u w:val="single"/>
          <w:lang w:eastAsia="zh-CN"/>
        </w:rPr>
        <w:t>kwalifikowany podpis elektroniczny</w:t>
      </w:r>
      <w:r>
        <w:rPr>
          <w:rFonts w:cs="Times New Roman"/>
          <w:iCs/>
          <w:kern w:val="3"/>
          <w:sz w:val="16"/>
          <w:szCs w:val="16"/>
          <w:lang w:eastAsia="zh-CN"/>
        </w:rPr>
        <w:t xml:space="preserve"> </w:t>
      </w:r>
    </w:p>
    <w:p w14:paraId="1C7BB8F1" w14:textId="77777777" w:rsidR="002A2809" w:rsidRDefault="002A2809" w:rsidP="002A2809">
      <w:pPr>
        <w:spacing w:after="0"/>
        <w:jc w:val="right"/>
        <w:rPr>
          <w:rFonts w:cs="Times New Roman"/>
          <w:iCs/>
          <w:kern w:val="3"/>
          <w:sz w:val="16"/>
          <w:szCs w:val="16"/>
          <w:lang w:eastAsia="zh-CN"/>
        </w:rPr>
      </w:pPr>
      <w:r>
        <w:rPr>
          <w:rFonts w:cs="Times New Roman"/>
          <w:iCs/>
          <w:kern w:val="3"/>
          <w:sz w:val="16"/>
          <w:szCs w:val="16"/>
          <w:lang w:eastAsia="zh-CN"/>
        </w:rPr>
        <w:t xml:space="preserve">osoby/osób upoważnionej/upoważnionych </w:t>
      </w:r>
    </w:p>
    <w:p w14:paraId="5172A3DB" w14:textId="77777777" w:rsidR="002A2809" w:rsidRDefault="002A2809" w:rsidP="002A2809">
      <w:pPr>
        <w:spacing w:after="0"/>
        <w:jc w:val="right"/>
        <w:rPr>
          <w:rFonts w:cs="Times New Roman"/>
          <w:kern w:val="3"/>
          <w:sz w:val="16"/>
          <w:szCs w:val="16"/>
          <w:lang w:eastAsia="zh-CN"/>
        </w:rPr>
      </w:pPr>
      <w:r>
        <w:rPr>
          <w:rFonts w:cs="Times New Roman"/>
          <w:kern w:val="3"/>
          <w:sz w:val="16"/>
          <w:szCs w:val="16"/>
          <w:lang w:eastAsia="zh-CN"/>
        </w:rPr>
        <w:t>do reprezentowania Wykonawcy</w:t>
      </w:r>
    </w:p>
    <w:p w14:paraId="49FBAF22" w14:textId="77777777" w:rsidR="009E662E" w:rsidRDefault="009E662E" w:rsidP="00203CC6">
      <w:pPr>
        <w:spacing w:after="0"/>
        <w:ind w:left="-720" w:right="-228"/>
        <w:jc w:val="right"/>
        <w:rPr>
          <w:rFonts w:cs="Times New Roman"/>
          <w:b/>
        </w:rPr>
      </w:pPr>
    </w:p>
    <w:p w14:paraId="10B68D19" w14:textId="77777777" w:rsidR="009E662E" w:rsidRDefault="009E662E" w:rsidP="00203CC6">
      <w:pPr>
        <w:spacing w:after="0"/>
        <w:ind w:left="-720" w:right="-228"/>
        <w:jc w:val="right"/>
        <w:rPr>
          <w:rFonts w:cs="Times New Roman"/>
          <w:b/>
        </w:rPr>
      </w:pPr>
    </w:p>
    <w:p w14:paraId="7C16005B" w14:textId="77777777" w:rsidR="009E662E" w:rsidRDefault="009E662E" w:rsidP="00203CC6">
      <w:pPr>
        <w:spacing w:after="0"/>
        <w:ind w:left="-720" w:right="-228"/>
        <w:jc w:val="right"/>
        <w:rPr>
          <w:rFonts w:cs="Times New Roman"/>
          <w:b/>
        </w:rPr>
      </w:pPr>
    </w:p>
    <w:p w14:paraId="12619CEB" w14:textId="77777777" w:rsidR="009E662E" w:rsidRDefault="009E662E" w:rsidP="00203CC6">
      <w:pPr>
        <w:spacing w:after="0"/>
        <w:ind w:left="-720" w:right="-228"/>
        <w:jc w:val="right"/>
        <w:rPr>
          <w:rFonts w:cs="Times New Roman"/>
          <w:b/>
        </w:rPr>
      </w:pPr>
    </w:p>
    <w:p w14:paraId="7D0F3E42" w14:textId="77777777" w:rsidR="009E662E" w:rsidRDefault="009E662E" w:rsidP="00203CC6">
      <w:pPr>
        <w:spacing w:after="0"/>
        <w:ind w:left="-720" w:right="-228"/>
        <w:jc w:val="right"/>
        <w:rPr>
          <w:rFonts w:cs="Times New Roman"/>
          <w:b/>
        </w:rPr>
      </w:pPr>
    </w:p>
    <w:p w14:paraId="092B98CB" w14:textId="77777777" w:rsidR="009E662E" w:rsidRDefault="009E662E" w:rsidP="00203CC6">
      <w:pPr>
        <w:spacing w:after="0"/>
        <w:ind w:left="-720" w:right="-228"/>
        <w:jc w:val="right"/>
        <w:rPr>
          <w:rFonts w:cs="Times New Roman"/>
          <w:b/>
        </w:rPr>
      </w:pPr>
    </w:p>
    <w:p w14:paraId="2AF155B3" w14:textId="77777777" w:rsidR="009E662E" w:rsidRDefault="009E662E" w:rsidP="00203CC6">
      <w:pPr>
        <w:spacing w:after="0"/>
        <w:ind w:left="-720" w:right="-228"/>
        <w:jc w:val="right"/>
        <w:rPr>
          <w:rFonts w:cs="Times New Roman"/>
          <w:b/>
        </w:rPr>
      </w:pPr>
    </w:p>
    <w:p w14:paraId="28038A5A" w14:textId="77777777" w:rsidR="009E662E" w:rsidRDefault="009E662E" w:rsidP="00203CC6">
      <w:pPr>
        <w:spacing w:after="0"/>
        <w:ind w:left="-720" w:right="-228"/>
        <w:jc w:val="right"/>
        <w:rPr>
          <w:rFonts w:cs="Times New Roman"/>
          <w:b/>
        </w:rPr>
      </w:pPr>
    </w:p>
    <w:p w14:paraId="56E6F68F" w14:textId="77777777" w:rsidR="009E662E" w:rsidRDefault="009E662E" w:rsidP="00203CC6">
      <w:pPr>
        <w:spacing w:after="0"/>
        <w:ind w:left="-720" w:right="-228"/>
        <w:jc w:val="right"/>
        <w:rPr>
          <w:rFonts w:cs="Times New Roman"/>
          <w:b/>
        </w:rPr>
      </w:pPr>
    </w:p>
    <w:p w14:paraId="2BF5EC74" w14:textId="77777777" w:rsidR="009E662E" w:rsidRDefault="009E662E" w:rsidP="005E7DD8">
      <w:pPr>
        <w:spacing w:after="0"/>
        <w:ind w:right="-228"/>
        <w:rPr>
          <w:rFonts w:cs="Times New Roman"/>
          <w:b/>
        </w:rPr>
      </w:pPr>
    </w:p>
    <w:p w14:paraId="1CC8FB6C" w14:textId="4D90D18D" w:rsidR="00203CC6" w:rsidRDefault="00FA5645" w:rsidP="00203CC6">
      <w:pPr>
        <w:spacing w:after="0"/>
        <w:ind w:left="-720" w:right="-228"/>
        <w:jc w:val="right"/>
        <w:rPr>
          <w:rFonts w:cs="Times New Roman"/>
          <w:b/>
        </w:rPr>
      </w:pPr>
      <w:r w:rsidRPr="008E7934">
        <w:rPr>
          <w:rFonts w:cs="Times New Roman"/>
          <w:b/>
        </w:rPr>
        <w:lastRenderedPageBreak/>
        <w:t xml:space="preserve">Załącznik nr </w:t>
      </w:r>
      <w:r w:rsidR="005E7DD8">
        <w:rPr>
          <w:rFonts w:cs="Times New Roman"/>
          <w:b/>
        </w:rPr>
        <w:t>9</w:t>
      </w:r>
    </w:p>
    <w:bookmarkEnd w:id="34"/>
    <w:p w14:paraId="03709CF5" w14:textId="77777777" w:rsidR="00BA0AA4" w:rsidRPr="00BA0AA4" w:rsidRDefault="00BA0AA4" w:rsidP="00BA0AA4">
      <w:pPr>
        <w:widowControl/>
        <w:suppressAutoHyphens w:val="0"/>
        <w:spacing w:after="0" w:line="240" w:lineRule="auto"/>
        <w:jc w:val="center"/>
        <w:rPr>
          <w:rFonts w:eastAsia="Times New Roman" w:cs="Times New Roman"/>
          <w:b/>
          <w:kern w:val="0"/>
          <w:lang w:eastAsia="pl-PL" w:bidi="ar-SA"/>
        </w:rPr>
      </w:pPr>
    </w:p>
    <w:p w14:paraId="6C813CC0" w14:textId="54EF9099" w:rsidR="008B4F75" w:rsidRDefault="008B4F75" w:rsidP="00B433BC">
      <w:pPr>
        <w:spacing w:after="0"/>
        <w:ind w:right="-228"/>
        <w:jc w:val="center"/>
        <w:rPr>
          <w:rFonts w:cs="Times New Roman"/>
          <w:b/>
        </w:rPr>
      </w:pPr>
      <w:r w:rsidRPr="00031DF9">
        <w:rPr>
          <w:rFonts w:cs="Times New Roman"/>
          <w:b/>
        </w:rPr>
        <w:t>(Projekt umowy)</w:t>
      </w:r>
    </w:p>
    <w:p w14:paraId="3E033FE3" w14:textId="77777777" w:rsidR="005F47C9" w:rsidRPr="00031DF9" w:rsidRDefault="005F47C9" w:rsidP="005F47C9">
      <w:pPr>
        <w:spacing w:after="0"/>
        <w:ind w:right="-228"/>
        <w:rPr>
          <w:rFonts w:cs="Times New Roman"/>
          <w:b/>
        </w:rPr>
      </w:pPr>
    </w:p>
    <w:p w14:paraId="58A46A73" w14:textId="77777777" w:rsidR="00031DF9" w:rsidRDefault="00031DF9" w:rsidP="00031DF9">
      <w:pPr>
        <w:pStyle w:val="Standard"/>
        <w:jc w:val="center"/>
      </w:pPr>
      <w:r>
        <w:rPr>
          <w:b/>
          <w:sz w:val="28"/>
        </w:rPr>
        <w:t>UMOWA NR .................</w:t>
      </w:r>
    </w:p>
    <w:p w14:paraId="36949E5C" w14:textId="77777777" w:rsidR="00031DF9" w:rsidRDefault="00031DF9" w:rsidP="00031DF9">
      <w:pPr>
        <w:pStyle w:val="Standard"/>
        <w:spacing w:before="240"/>
      </w:pPr>
      <w:r>
        <w:t>zawarta w dniu …………… roku w Grodzisku Mazowieckim pomiędzy:</w:t>
      </w:r>
    </w:p>
    <w:p w14:paraId="7E8C0E6D" w14:textId="77777777" w:rsidR="00031DF9" w:rsidRDefault="00031DF9" w:rsidP="00031DF9">
      <w:pPr>
        <w:pStyle w:val="Standard"/>
        <w:jc w:val="both"/>
      </w:pPr>
      <w:r>
        <w:rPr>
          <w:b/>
          <w:bCs/>
        </w:rPr>
        <w:t>Samodzielnym Publicznym Specjalistycznym Szpitalem Zachodnim im. św. Jana Pawła II</w:t>
      </w:r>
      <w:r>
        <w:t xml:space="preserve"> w Grodzisku Mazowieckim przy ulicy Dalekiej 11, wpisanym do Krajowego Rejestru Sądowego pod numerem KRS 0000055047, oznaczony numerami NIP 529-10-04-702, REGON 000311639, zwanym dalej w treści  umowy </w:t>
      </w:r>
      <w:r>
        <w:rPr>
          <w:b/>
          <w:bCs/>
        </w:rPr>
        <w:t>Zamawiającym</w:t>
      </w:r>
      <w:r>
        <w:t>, reprezentowanym przez:</w:t>
      </w:r>
    </w:p>
    <w:p w14:paraId="5E127816" w14:textId="77777777" w:rsidR="00031DF9" w:rsidRDefault="00031DF9" w:rsidP="00031DF9">
      <w:pPr>
        <w:pStyle w:val="Standard"/>
        <w:spacing w:before="240"/>
      </w:pPr>
      <w:r>
        <w:t>Dyrektora Szpitala Zachodniego                              - p. ………………….</w:t>
      </w:r>
    </w:p>
    <w:p w14:paraId="0595D404" w14:textId="77777777" w:rsidR="00031DF9" w:rsidRDefault="00031DF9" w:rsidP="00031DF9">
      <w:pPr>
        <w:pStyle w:val="Standard"/>
        <w:spacing w:before="120" w:after="120"/>
      </w:pPr>
      <w:r>
        <w:t>a</w:t>
      </w:r>
    </w:p>
    <w:p w14:paraId="5FF33FC5" w14:textId="77777777" w:rsidR="00031DF9" w:rsidRDefault="00031DF9" w:rsidP="00031DF9">
      <w:pPr>
        <w:jc w:val="both"/>
      </w:pPr>
      <w:r>
        <w:rPr>
          <w:bCs/>
        </w:rPr>
        <w:t xml:space="preserve">Firmą </w:t>
      </w:r>
      <w:r>
        <w:t xml:space="preserve">..........................................................................................................................  </w:t>
      </w:r>
      <w:r>
        <w:rPr>
          <w:bCs/>
        </w:rPr>
        <w:t xml:space="preserve">zarejestrowaną w ............................ pod Nr KRS ................., Nr NIP ................. Nr Regon .................. , </w:t>
      </w:r>
      <w:r>
        <w:t xml:space="preserve">zwaną w dalszej części Umowy </w:t>
      </w:r>
      <w:r>
        <w:rPr>
          <w:b/>
        </w:rPr>
        <w:t xml:space="preserve">Wykonawcą, </w:t>
      </w:r>
      <w:r>
        <w:rPr>
          <w:bCs/>
        </w:rPr>
        <w:t>reprezentowaną przez:</w:t>
      </w:r>
    </w:p>
    <w:p w14:paraId="11E249C0" w14:textId="77777777" w:rsidR="00031DF9" w:rsidRDefault="00031DF9" w:rsidP="00031DF9">
      <w:pPr>
        <w:pStyle w:val="Standard"/>
        <w:spacing w:before="240"/>
      </w:pPr>
      <w:r>
        <w:t>……………………………………..</w:t>
      </w:r>
    </w:p>
    <w:p w14:paraId="313414C8" w14:textId="76DE7C4C" w:rsidR="00031DF9" w:rsidRDefault="00031DF9" w:rsidP="00031DF9">
      <w:pPr>
        <w:pStyle w:val="Standard"/>
        <w:spacing w:before="240"/>
        <w:jc w:val="both"/>
      </w:pPr>
      <w:r>
        <w:t>w wyniku przeprowadzonego postępowania o udzielenie zamówienia publicznego w trybie podstawowym</w:t>
      </w:r>
      <w:r w:rsidR="00B433BC">
        <w:t xml:space="preserve"> </w:t>
      </w:r>
      <w:r w:rsidR="00AA0592" w:rsidRPr="00AA0592">
        <w:t xml:space="preserve">na podstawie art. 275 pkt 1 ustawy Prawo zamówień publicznych prowadzonego pod numerem </w:t>
      </w:r>
      <w:r w:rsidR="00B433BC">
        <w:t>SPSSZ/</w:t>
      </w:r>
      <w:r w:rsidR="00AA0592">
        <w:t>…/D/</w:t>
      </w:r>
      <w:r w:rsidR="00B433BC">
        <w:t>25</w:t>
      </w:r>
      <w:r>
        <w:t xml:space="preserve"> została zawarta umowa o następującej treści:</w:t>
      </w:r>
    </w:p>
    <w:p w14:paraId="360E01D1" w14:textId="77777777" w:rsidR="00031DF9" w:rsidRDefault="00031DF9" w:rsidP="00EA1E82">
      <w:pPr>
        <w:pStyle w:val="Akapitzlist"/>
        <w:keepNext/>
        <w:numPr>
          <w:ilvl w:val="0"/>
          <w:numId w:val="58"/>
        </w:numPr>
        <w:spacing w:before="120"/>
        <w:ind w:left="714" w:right="-369" w:hanging="357"/>
        <w:jc w:val="center"/>
      </w:pPr>
    </w:p>
    <w:p w14:paraId="52687B80" w14:textId="77777777" w:rsidR="00031DF9" w:rsidRDefault="00031DF9" w:rsidP="00EA1E82">
      <w:pPr>
        <w:pStyle w:val="Standard"/>
        <w:numPr>
          <w:ilvl w:val="4"/>
          <w:numId w:val="44"/>
        </w:numPr>
        <w:textAlignment w:val="auto"/>
      </w:pPr>
      <w:r>
        <w:t>Przedmiotem umowy jest dostawa…………….</w:t>
      </w:r>
    </w:p>
    <w:p w14:paraId="0D56CFC5" w14:textId="2DFD6DB5" w:rsidR="00031DF9" w:rsidRDefault="00031DF9" w:rsidP="00EA1E82">
      <w:pPr>
        <w:pStyle w:val="Standard"/>
        <w:numPr>
          <w:ilvl w:val="0"/>
          <w:numId w:val="44"/>
        </w:numPr>
        <w:ind w:left="284" w:hanging="284"/>
        <w:jc w:val="both"/>
        <w:textAlignment w:val="auto"/>
      </w:pPr>
      <w:r>
        <w:t>Szczegółowo przedmiot umowy określony jest w zał. nr 1</w:t>
      </w:r>
      <w:r w:rsidR="00AA0FE5">
        <w:t xml:space="preserve"> </w:t>
      </w:r>
      <w:r w:rsidR="00AA0FE5" w:rsidRPr="00104C04">
        <w:rPr>
          <w:color w:val="000000" w:themeColor="text1"/>
        </w:rPr>
        <w:t>oraz nr 2</w:t>
      </w:r>
      <w:r w:rsidRPr="00104C04">
        <w:rPr>
          <w:color w:val="000000" w:themeColor="text1"/>
        </w:rPr>
        <w:t xml:space="preserve"> </w:t>
      </w:r>
      <w:r>
        <w:t>do niniejszej umowy będąc</w:t>
      </w:r>
      <w:r w:rsidR="00AA0FE5">
        <w:t>e</w:t>
      </w:r>
      <w:r>
        <w:t xml:space="preserve"> jej integralną częścią.</w:t>
      </w:r>
    </w:p>
    <w:p w14:paraId="566D6C1E" w14:textId="77777777" w:rsidR="00031DF9" w:rsidRPr="008D674B" w:rsidRDefault="00031DF9" w:rsidP="00EA1E82">
      <w:pPr>
        <w:pStyle w:val="Standard"/>
        <w:numPr>
          <w:ilvl w:val="0"/>
          <w:numId w:val="44"/>
        </w:numPr>
        <w:ind w:left="284" w:hanging="284"/>
        <w:jc w:val="both"/>
        <w:textAlignment w:val="auto"/>
      </w:pPr>
      <w:r>
        <w:t xml:space="preserve">Przewidziana wartość umowy jest maksymalna, a Zamawiający może zakupić mniejszą ilość asortymentu stanowiącego przedmiot umowy i Wykonawcy nie służą żadne roszczenia z tego tytułu, przy czym minimalna ilość asortymentu, do którego zakupu zobowiązany jest </w:t>
      </w:r>
      <w:r w:rsidRPr="008D674B">
        <w:t>Zamawiający to 50 % wartości umowy.</w:t>
      </w:r>
    </w:p>
    <w:p w14:paraId="3ED9938A" w14:textId="795FA9AD" w:rsidR="00031DF9" w:rsidRDefault="006A6E5C" w:rsidP="00EA1E82">
      <w:pPr>
        <w:pStyle w:val="Standard"/>
        <w:numPr>
          <w:ilvl w:val="0"/>
          <w:numId w:val="44"/>
        </w:numPr>
        <w:ind w:left="284" w:hanging="284"/>
        <w:jc w:val="both"/>
        <w:textAlignment w:val="auto"/>
      </w:pPr>
      <w:r w:rsidRPr="006A6E5C">
        <w:t>Zamawiający zastrzega możliwość zamiany ilości poszczególnych pozycji asortymentu wskazanego w załączniku nr 1 do Umowy, bez zmian wartości umowy. Powyższa zmiana wymaga uprzedniego poinformowania Wykonawcy (przez którąkolwiek z osób wskazanych w § 5 ust. 1) na piśmie lub poprzez wiadomość e-mail. Zmiana o której mowa w zdaniu poprzednim nie jest uważana za zmianę Umowy i nie wymaga sporządzenia aneksu.</w:t>
      </w:r>
    </w:p>
    <w:p w14:paraId="3BFDEA67" w14:textId="034858CE" w:rsidR="00031DF9" w:rsidRDefault="00031DF9" w:rsidP="00EA1E82">
      <w:pPr>
        <w:pStyle w:val="Standard"/>
        <w:numPr>
          <w:ilvl w:val="0"/>
          <w:numId w:val="44"/>
        </w:numPr>
        <w:ind w:left="284" w:hanging="284"/>
        <w:jc w:val="both"/>
        <w:textAlignment w:val="auto"/>
      </w:pPr>
      <w:r>
        <w:t>Zamawiający dopuszcza możliwość przedłużenia realizacji umowy w przypadku</w:t>
      </w:r>
      <w:r w:rsidR="006A6E5C">
        <w:t>,</w:t>
      </w:r>
      <w:r>
        <w:t xml:space="preserve"> gdy ilości określone w załączniku nr 1 do umowy, nie zostaną wykorzystane w trakcie obowiązywania umowy.</w:t>
      </w:r>
      <w:r w:rsidR="006A6E5C" w:rsidRPr="006A6E5C">
        <w:t xml:space="preserve"> Okres przedłużenia umowy nie może wynosić więcej niż 18 miesięcy.</w:t>
      </w:r>
    </w:p>
    <w:p w14:paraId="17164005" w14:textId="645B593C" w:rsidR="00031DF9" w:rsidRDefault="00031DF9" w:rsidP="00EA1E82">
      <w:pPr>
        <w:pStyle w:val="Standard"/>
        <w:numPr>
          <w:ilvl w:val="0"/>
          <w:numId w:val="44"/>
        </w:numPr>
        <w:ind w:left="284" w:hanging="284"/>
        <w:jc w:val="both"/>
        <w:textAlignment w:val="auto"/>
      </w:pPr>
      <w:r>
        <w:t>Zmiany określone w ust. 5 muszą być potwierdzone stosownym aneksem.</w:t>
      </w:r>
    </w:p>
    <w:p w14:paraId="4BA2C80C" w14:textId="70F6C40B" w:rsidR="00031DF9" w:rsidRDefault="00031DF9" w:rsidP="00EA1E82">
      <w:pPr>
        <w:pStyle w:val="Standard"/>
        <w:numPr>
          <w:ilvl w:val="0"/>
          <w:numId w:val="44"/>
        </w:numPr>
        <w:ind w:left="284" w:hanging="284"/>
        <w:jc w:val="both"/>
        <w:textAlignment w:val="auto"/>
      </w:pPr>
      <w:r>
        <w:t>Zamawiający zastrzega sobie prawo do korzystania z okresowych promocji i upustów wprowadzonych przez Wykonawcę (ceny niższe niż określone w niniejszej umowie).</w:t>
      </w:r>
    </w:p>
    <w:p w14:paraId="1A89A0E6" w14:textId="4C4EE056" w:rsidR="00861828" w:rsidRDefault="00031DF9" w:rsidP="00861828">
      <w:pPr>
        <w:pStyle w:val="Standard"/>
        <w:numPr>
          <w:ilvl w:val="0"/>
          <w:numId w:val="44"/>
        </w:numPr>
        <w:ind w:left="284" w:hanging="284"/>
        <w:jc w:val="both"/>
        <w:textAlignment w:val="auto"/>
      </w:pPr>
      <w:r w:rsidRPr="00C8187B">
        <w:t>Zamawiający</w:t>
      </w:r>
      <w:r>
        <w:t xml:space="preserve"> zastrzega, że w pozycjach</w:t>
      </w:r>
      <w:r w:rsidR="006A1A17">
        <w:t>,</w:t>
      </w:r>
      <w:r>
        <w:t xml:space="preserve"> gdzie dopuszcza się „zamienniki” produkty muszą odpowiadać wydajnością produktom oryginalnym oraz zapewniać prawidłową jakość wydruku do całkowitego zużycia.</w:t>
      </w:r>
    </w:p>
    <w:p w14:paraId="65174579" w14:textId="77777777" w:rsidR="00031DF9" w:rsidRPr="00C738D3" w:rsidRDefault="00031DF9" w:rsidP="00EA1E82">
      <w:pPr>
        <w:pStyle w:val="Standard"/>
        <w:numPr>
          <w:ilvl w:val="0"/>
          <w:numId w:val="44"/>
        </w:numPr>
        <w:ind w:left="284" w:hanging="284"/>
        <w:jc w:val="both"/>
        <w:textAlignment w:val="auto"/>
      </w:pPr>
      <w:r w:rsidRPr="00C738D3">
        <w:t xml:space="preserve">W przypadku uszkodzenia drukarki przez użyty produkt zamienny (potwierdzonego przez Dział IT Zamawiającego na podstawie ekspertyzy serwisowej zleconej przez </w:t>
      </w:r>
      <w:r w:rsidRPr="00C738D3">
        <w:lastRenderedPageBreak/>
        <w:t xml:space="preserve">Zamawiającego wskazującej przyczynę uszkodzenia) Wykonawca zobowiązuje się do  dostarczenia na własny koszt i ryzyko drukarki tego samego producenta i typu, o tych samych parametrach, co uszkodzona lub zapewnienia  równorzędnego urządzenia na czas jej naprawy. Naprawa odbędzie się </w:t>
      </w:r>
      <w:r w:rsidRPr="00C8187B">
        <w:t>w terminie do 7 dni</w:t>
      </w:r>
      <w:r w:rsidRPr="00C738D3">
        <w:t xml:space="preserve"> od zgłoszenia awarii, na koszt Wykonawcy. W sytuacji, gdy ekspertyza wykaże, że przyczyną uszkodzenia drukarki jest użyty produkt zamienny, koszty ekspertyzy ponosi Wykonawca.</w:t>
      </w:r>
    </w:p>
    <w:p w14:paraId="078B6FE6" w14:textId="1027BCDE" w:rsidR="00175367" w:rsidRDefault="00031DF9" w:rsidP="006C2373">
      <w:pPr>
        <w:pStyle w:val="Standard"/>
        <w:numPr>
          <w:ilvl w:val="0"/>
          <w:numId w:val="44"/>
        </w:numPr>
        <w:ind w:left="426" w:hanging="426"/>
        <w:jc w:val="both"/>
        <w:textAlignment w:val="auto"/>
      </w:pPr>
      <w:r w:rsidRPr="00C738D3">
        <w:t>Zamawiający jest uprawniony do powierzenia naprawy uszkodzonych urządzeń na koszt i</w:t>
      </w:r>
      <w:r>
        <w:t> </w:t>
      </w:r>
      <w:r w:rsidRPr="00C738D3">
        <w:t>ryzyko Wykonawcy podmiotowi trzeciemu, jeśli Wykonawca pomimo wykonania ekspertyzy, o której mowa w ust. 9 wskazującej, że przyczyną uszkodzenia drukarki jest użyty produkt zamienny odmówi ich naprawy.</w:t>
      </w:r>
    </w:p>
    <w:p w14:paraId="36D77573" w14:textId="5F853E94" w:rsidR="00175367" w:rsidRDefault="00175367" w:rsidP="006C2373">
      <w:pPr>
        <w:pStyle w:val="Standard"/>
        <w:numPr>
          <w:ilvl w:val="0"/>
          <w:numId w:val="44"/>
        </w:numPr>
        <w:ind w:left="426" w:hanging="426"/>
        <w:jc w:val="both"/>
        <w:textAlignment w:val="auto"/>
      </w:pPr>
      <w:r w:rsidRPr="00DC3C92">
        <w:t xml:space="preserve">Jeżeli Wykonawca nie wywiąże się terminowo z dostawy  </w:t>
      </w:r>
      <w:r w:rsidR="00DC3C92" w:rsidRPr="00DC3C92">
        <w:t>materiałów eksploatacyjnych do drukarek i urządzeń drukujących</w:t>
      </w:r>
      <w:r w:rsidRPr="00DC3C92">
        <w:t xml:space="preserve">, Zamawiającemu przysługuje prawo dokonania </w:t>
      </w:r>
      <w:r w:rsidRPr="00175367">
        <w:t>interwencyjnego zakupu (zakupu zastępczego) u innego dostawcy na koszt i ryzyko Wykonawcy (transport, różnica w cenie i in.).</w:t>
      </w:r>
    </w:p>
    <w:p w14:paraId="02C18623" w14:textId="295EEE40" w:rsidR="00175367" w:rsidRDefault="00175367" w:rsidP="00EA1E82">
      <w:pPr>
        <w:pStyle w:val="Standard"/>
        <w:numPr>
          <w:ilvl w:val="0"/>
          <w:numId w:val="44"/>
        </w:numPr>
        <w:ind w:left="284" w:hanging="284"/>
        <w:jc w:val="both"/>
        <w:textAlignment w:val="auto"/>
      </w:pPr>
      <w:r w:rsidRPr="00175367">
        <w:t>W przypadku dokonania zakupu zastępczego Wykonawca zobowiązany jest wyrównać Zamawiającemu poniesioną szkodę, tzn. zapłacić Zamawiającemu kwotę stanowiącą różnicę pomiędzy ceną towaru jaką Zamawiający zapłaciłby Wykonawcy, gdyby ten dostarczył zamówiony towar a ceną, którą Zamawiający zobowiązany jest zapłacić w związku z nabyciem zastępczym. Obowiązek ten zostanie spełniony przez Wykonawcę w ciągu 7 dni od daty wystawienia Wykonawcy noty obciążeniowej obejmującej ww. kwotę.</w:t>
      </w:r>
    </w:p>
    <w:p w14:paraId="55439985" w14:textId="41F95444" w:rsidR="00175367" w:rsidRPr="004105DA" w:rsidRDefault="00175367" w:rsidP="00EA1E82">
      <w:pPr>
        <w:pStyle w:val="Standard"/>
        <w:numPr>
          <w:ilvl w:val="0"/>
          <w:numId w:val="44"/>
        </w:numPr>
        <w:ind w:left="284" w:hanging="284"/>
        <w:jc w:val="both"/>
        <w:textAlignment w:val="auto"/>
      </w:pPr>
      <w:r w:rsidRPr="004105DA">
        <w:t>Wykonawca wyraża zgodę na potrącenie powyższej należności z faktury za kolejną</w:t>
      </w:r>
      <w:r w:rsidRPr="004105DA">
        <w:rPr>
          <w:rFonts w:eastAsia="Calibri"/>
        </w:rPr>
        <w:t xml:space="preserve"> dostawę.</w:t>
      </w:r>
    </w:p>
    <w:p w14:paraId="73D683CE" w14:textId="4C495BA6" w:rsidR="00175367" w:rsidRDefault="00175367" w:rsidP="00EA1E82">
      <w:pPr>
        <w:pStyle w:val="Standard"/>
        <w:numPr>
          <w:ilvl w:val="0"/>
          <w:numId w:val="44"/>
        </w:numPr>
        <w:ind w:left="284" w:hanging="284"/>
        <w:jc w:val="both"/>
        <w:textAlignment w:val="auto"/>
      </w:pPr>
      <w:r w:rsidRPr="004105DA">
        <w:t xml:space="preserve">W przypadku zakupu zastępczego zmniejsza się odpowiednio wielkość przedmiotu umowy </w:t>
      </w:r>
      <w:r w:rsidR="006C2373">
        <w:t xml:space="preserve"> </w:t>
      </w:r>
      <w:r w:rsidRPr="004105DA">
        <w:t>oraz wartość umowy o wielkość tego zakupu.</w:t>
      </w:r>
    </w:p>
    <w:p w14:paraId="1E85F566" w14:textId="1CDFBB11" w:rsidR="00861828" w:rsidRPr="006C2373" w:rsidRDefault="00861828" w:rsidP="006C2373">
      <w:pPr>
        <w:pStyle w:val="Default"/>
        <w:numPr>
          <w:ilvl w:val="0"/>
          <w:numId w:val="44"/>
        </w:numPr>
        <w:ind w:left="426" w:hanging="426"/>
        <w:jc w:val="both"/>
      </w:pPr>
      <w:r w:rsidRPr="006C2373">
        <w:t xml:space="preserve">Wykonawca oferując równoważne materiały eksploatacyjne (zamienniki) zobowiązuje się do: </w:t>
      </w:r>
    </w:p>
    <w:p w14:paraId="142404A7" w14:textId="77777777" w:rsidR="00861828" w:rsidRPr="00AA73B9" w:rsidRDefault="00861828" w:rsidP="00861828">
      <w:pPr>
        <w:pStyle w:val="Default"/>
        <w:numPr>
          <w:ilvl w:val="0"/>
          <w:numId w:val="83"/>
        </w:numPr>
        <w:jc w:val="both"/>
      </w:pPr>
      <w:bookmarkStart w:id="35" w:name="_Hlk193267021"/>
      <w:r w:rsidRPr="00AA73B9">
        <w:t>Poniesienia odpowiedzialności za wszelkie usterki wynikające z zastosowania produktów równoważnych;</w:t>
      </w:r>
    </w:p>
    <w:bookmarkEnd w:id="35"/>
    <w:p w14:paraId="44D32FCB" w14:textId="77777777" w:rsidR="00861828" w:rsidRPr="00AA73B9" w:rsidRDefault="00861828" w:rsidP="00861828">
      <w:pPr>
        <w:pStyle w:val="Default"/>
        <w:numPr>
          <w:ilvl w:val="0"/>
          <w:numId w:val="83"/>
        </w:numPr>
        <w:jc w:val="both"/>
      </w:pPr>
      <w:r w:rsidRPr="00AA73B9">
        <w:t>Przejęcia wszelkich obowiązków gwarancyjnych dotyczących urządzenia, które pomimo zapewnień, utraci gwarancję w wyniku zastosowania dostarczonych materiałów eksploatacyjnych;</w:t>
      </w:r>
    </w:p>
    <w:p w14:paraId="74DD5044" w14:textId="77777777" w:rsidR="00861828" w:rsidRPr="00AA73B9" w:rsidRDefault="00861828" w:rsidP="00861828">
      <w:pPr>
        <w:pStyle w:val="Default"/>
        <w:numPr>
          <w:ilvl w:val="0"/>
          <w:numId w:val="83"/>
        </w:numPr>
        <w:jc w:val="both"/>
      </w:pPr>
      <w:r w:rsidRPr="00AA73B9">
        <w:t>Usunięcia wszelkich usterek urządzeń wynikających z eksploatacji zaoferowanych materiałów równoważnych - włącznie z wymianą urządzenia - naprawa winna być wykonana przez autoryzowany zakład naprawczy (Naprawa urządzenia winna odbywać się w siedzibie Zamawiającego lub siedzibie instytucji i jednostek wojskowych pozostających na zaopatrzeniu Zamawiającego. W przypadku niemożności naprawy w siedzibie Zamawiającego, Wykonawca dokona na własny koszt odbioru urządzenia w celu przekazania go do serwisu. Przekazanie sprzętu Wykonawcy przez Zamawiającego i jego zwrot, każdorazowo zostanie potwierdzone odpowiednim protokołem) względnie zwrotu kosztów naprawy urządzenia oraz pokrycia w całości szkód jakie awaria ta spowodowała, w wyznaczonym przez Zamawiającego terminie, jeżeli przyczyną awarii będzie zastosowanie dostarczonego materiału eksploatacyjnego;</w:t>
      </w:r>
    </w:p>
    <w:p w14:paraId="695D3284" w14:textId="77777777" w:rsidR="00861828" w:rsidRPr="00AA73B9" w:rsidRDefault="00861828" w:rsidP="00861828">
      <w:pPr>
        <w:pStyle w:val="Default"/>
        <w:numPr>
          <w:ilvl w:val="0"/>
          <w:numId w:val="83"/>
        </w:numPr>
        <w:jc w:val="both"/>
      </w:pPr>
      <w:r w:rsidRPr="00AA73B9">
        <w:t>Wymiany, w wyznaczonym przez Zamawiającego terminie dostarczonego materiału (w asortymencie którego żądanie dotyczy) na materiał spełniający wymagania Zamawiającego (np. pochodzący od producenta urządzenia) bez zmiany ceny - jeżeli w trakcie realizacji zamówienia stwierdzone zostanie, że parametry techniczno-jakościowe (np. wydajność, jakość lub niezawodność) dostarczanych materiałów odbiegają na niekorzyść od parametrów materiału określonego w SWZ jako oryginalnego lub jeśli dostarczony materiał bezpośrednio wpływa na wadliwą pracę urządzenia (np. urządzenie we właściwy sposób nie sygnalizuje zużycia tuszu lub tonera);</w:t>
      </w:r>
    </w:p>
    <w:p w14:paraId="3767EEDC" w14:textId="77777777" w:rsidR="00861828" w:rsidRPr="00AA73B9" w:rsidRDefault="00861828" w:rsidP="00861828">
      <w:pPr>
        <w:pStyle w:val="Default"/>
        <w:numPr>
          <w:ilvl w:val="0"/>
          <w:numId w:val="83"/>
        </w:numPr>
        <w:jc w:val="both"/>
      </w:pPr>
      <w:r w:rsidRPr="00AA73B9">
        <w:lastRenderedPageBreak/>
        <w:t>Bezpłatnej wymiany urządzenia na nowe, w wyznaczonym przez Zamawiającego terminie, jeżeli przyczyną awarii będzie zastosowanie dostarczonych materiałów eksploatacyjnych a naprawa nie przywróci jego poprzedniej użyteczności;</w:t>
      </w:r>
    </w:p>
    <w:p w14:paraId="29433FE5" w14:textId="77777777" w:rsidR="00861828" w:rsidRPr="00AA73B9" w:rsidRDefault="00861828" w:rsidP="00861828">
      <w:pPr>
        <w:pStyle w:val="Default"/>
        <w:numPr>
          <w:ilvl w:val="0"/>
          <w:numId w:val="83"/>
        </w:numPr>
        <w:jc w:val="both"/>
      </w:pPr>
      <w:r w:rsidRPr="00AA73B9">
        <w:t>Poniesienia kosztów wykonania ewentualnej ekspertyzy technicznej - w przypadku konieczności jej sporządzenia, a dotyczącej oceny;</w:t>
      </w:r>
    </w:p>
    <w:p w14:paraId="05DA19E8" w14:textId="3910534A" w:rsidR="00861828" w:rsidRPr="00C738D3" w:rsidRDefault="00861828" w:rsidP="00861828">
      <w:pPr>
        <w:pStyle w:val="Default"/>
        <w:numPr>
          <w:ilvl w:val="0"/>
          <w:numId w:val="83"/>
        </w:numPr>
        <w:jc w:val="both"/>
      </w:pPr>
      <w:r w:rsidRPr="00AA73B9">
        <w:rPr>
          <w:color w:val="auto"/>
        </w:rPr>
        <w:t>W przypadku stwierdzenia przez Zamawiającego</w:t>
      </w:r>
      <w:r w:rsidR="00846B6A">
        <w:rPr>
          <w:color w:val="auto"/>
        </w:rPr>
        <w:t>,</w:t>
      </w:r>
      <w:r w:rsidRPr="00AA73B9">
        <w:rPr>
          <w:color w:val="auto"/>
        </w:rPr>
        <w:t xml:space="preserve"> iż wydajność</w:t>
      </w:r>
      <w:r w:rsidR="00846B6A">
        <w:rPr>
          <w:color w:val="auto"/>
        </w:rPr>
        <w:t>,</w:t>
      </w:r>
      <w:r w:rsidRPr="00AA73B9">
        <w:rPr>
          <w:color w:val="auto"/>
        </w:rPr>
        <w:t xml:space="preserve"> jakość lub niezawodność dostarczonych produktów niekorzystnie odbiega od wymagań producenta urządzeń drukujących </w:t>
      </w:r>
      <w:r w:rsidR="00846B6A">
        <w:rPr>
          <w:color w:val="auto"/>
        </w:rPr>
        <w:t>W</w:t>
      </w:r>
      <w:r w:rsidRPr="00AA73B9">
        <w:rPr>
          <w:color w:val="auto"/>
        </w:rPr>
        <w:t>ykonawca zobowiązany jest do gwarancyjnej wymiany produktu na nowy, wolny od wad w terminie 48 godzin (w dni robocze) od momentu zgłoszenia przez Zamawiającego o wadliwym produkc</w:t>
      </w:r>
      <w:r w:rsidR="00846B6A">
        <w:rPr>
          <w:color w:val="auto"/>
        </w:rPr>
        <w:t>i</w:t>
      </w:r>
      <w:r w:rsidRPr="00AA73B9">
        <w:rPr>
          <w:color w:val="auto"/>
        </w:rPr>
        <w:t xml:space="preserve">e. Wymiana nastąpi w siedzibie </w:t>
      </w:r>
      <w:r w:rsidR="00846B6A">
        <w:rPr>
          <w:color w:val="auto"/>
        </w:rPr>
        <w:t>Z</w:t>
      </w:r>
      <w:r w:rsidRPr="00AA73B9">
        <w:rPr>
          <w:color w:val="auto"/>
        </w:rPr>
        <w:t>amawiającego na koszt i ryzyko w razie stwierdzenia wad produktu.</w:t>
      </w:r>
    </w:p>
    <w:p w14:paraId="1934E525" w14:textId="77777777" w:rsidR="00031DF9" w:rsidRDefault="00031DF9" w:rsidP="00EA1E82">
      <w:pPr>
        <w:pStyle w:val="Akapitzlist"/>
        <w:keepNext/>
        <w:numPr>
          <w:ilvl w:val="0"/>
          <w:numId w:val="58"/>
        </w:numPr>
        <w:spacing w:before="120"/>
        <w:ind w:left="714" w:right="-369" w:hanging="357"/>
        <w:jc w:val="center"/>
        <w:rPr>
          <w:rFonts w:ascii="Times New Roman" w:hAnsi="Times New Roman"/>
          <w:b/>
        </w:rPr>
      </w:pPr>
    </w:p>
    <w:p w14:paraId="1D476A86" w14:textId="2C9E13C4" w:rsidR="00031DF9" w:rsidRDefault="0007516F" w:rsidP="00EA1E82">
      <w:pPr>
        <w:pStyle w:val="Standard"/>
        <w:numPr>
          <w:ilvl w:val="0"/>
          <w:numId w:val="59"/>
        </w:numPr>
        <w:ind w:left="284" w:hanging="284"/>
        <w:jc w:val="both"/>
        <w:textAlignment w:val="auto"/>
      </w:pPr>
      <w:r w:rsidRPr="0007516F">
        <w:t xml:space="preserve">Cena przedmiotu umowy wynosi </w:t>
      </w:r>
      <w:r w:rsidR="00031DF9">
        <w:t>…….. brutto (słownie:………….. brutto)</w:t>
      </w:r>
      <w:r w:rsidR="00AA0592">
        <w:t>.</w:t>
      </w:r>
      <w:r w:rsidR="00031DF9">
        <w:t xml:space="preserve"> Stawka podatku VAT na dzień zawarcia niniejszej umowy wynosi ……% . </w:t>
      </w:r>
    </w:p>
    <w:p w14:paraId="57CE655A" w14:textId="15BE9ADF" w:rsidR="00031DF9" w:rsidRDefault="00031DF9" w:rsidP="00EA1E82">
      <w:pPr>
        <w:pStyle w:val="Standard"/>
        <w:numPr>
          <w:ilvl w:val="0"/>
          <w:numId w:val="59"/>
        </w:numPr>
        <w:ind w:left="284" w:hanging="284"/>
        <w:jc w:val="both"/>
        <w:textAlignment w:val="auto"/>
      </w:pPr>
      <w:r>
        <w:t>W cenie określonej w ust.</w:t>
      </w:r>
      <w:r w:rsidR="006A6E5C">
        <w:t xml:space="preserve"> </w:t>
      </w:r>
      <w:r>
        <w:t>1 zawarte są wszelkie koszty związane z realizacją niniejszej umowy, m.in.: zakupu, transportu, ubezpieczenia, pakowania i znakowania, a także należnych opłat wynikających z polskiego prawa  podatkowego i Kodeksu Celnego.</w:t>
      </w:r>
    </w:p>
    <w:p w14:paraId="24132343" w14:textId="77777777" w:rsidR="00031DF9" w:rsidRDefault="00031DF9" w:rsidP="00EA1E82">
      <w:pPr>
        <w:pStyle w:val="Standard"/>
        <w:numPr>
          <w:ilvl w:val="0"/>
          <w:numId w:val="59"/>
        </w:numPr>
        <w:ind w:left="284" w:hanging="284"/>
        <w:jc w:val="both"/>
        <w:textAlignment w:val="auto"/>
      </w:pPr>
      <w: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w:t>
      </w:r>
    </w:p>
    <w:p w14:paraId="0D3C7498" w14:textId="4CF52F65" w:rsidR="00031DF9" w:rsidRDefault="00031DF9" w:rsidP="00EA1E82">
      <w:pPr>
        <w:pStyle w:val="Standard"/>
        <w:numPr>
          <w:ilvl w:val="0"/>
          <w:numId w:val="59"/>
        </w:numPr>
        <w:ind w:left="284" w:hanging="284"/>
        <w:jc w:val="both"/>
        <w:textAlignment w:val="auto"/>
      </w:pPr>
      <w: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3BCAEC39" w14:textId="470EF0F4" w:rsidR="00AA0592" w:rsidRPr="00AA0592" w:rsidRDefault="00AA0592" w:rsidP="00EA1E82">
      <w:pPr>
        <w:pStyle w:val="Standard"/>
        <w:numPr>
          <w:ilvl w:val="0"/>
          <w:numId w:val="59"/>
        </w:numPr>
        <w:ind w:left="284" w:hanging="284"/>
        <w:jc w:val="both"/>
        <w:textAlignment w:val="auto"/>
      </w:pPr>
      <w:r w:rsidRPr="00AA0592">
        <w:t>Wynagrodzenie, o którym mowa w ust. 1, zostało określone na podstawie oferty Wykonawcy. Wykonawca ponosi pełną odpowiedzialność za skalkulowanie wynagrodzenia za wykonanie przedmiotu umowy.</w:t>
      </w:r>
    </w:p>
    <w:p w14:paraId="1E0DD8E4" w14:textId="0AF34A8C" w:rsidR="004105DA" w:rsidRPr="008A5CBB" w:rsidRDefault="00AA0592" w:rsidP="006A6E5C">
      <w:pPr>
        <w:autoSpaceDN w:val="0"/>
        <w:spacing w:after="0" w:line="240" w:lineRule="auto"/>
        <w:ind w:left="284" w:hanging="284"/>
        <w:contextualSpacing/>
        <w:jc w:val="both"/>
        <w:textAlignment w:val="baseline"/>
        <w:rPr>
          <w:rFonts w:eastAsia="Times New Roman" w:cs="Times New Roman"/>
          <w:lang w:eastAsia="pl-PL"/>
        </w:rPr>
      </w:pPr>
      <w:r>
        <w:t>6</w:t>
      </w:r>
      <w:r w:rsidR="00642098">
        <w:t>.</w:t>
      </w:r>
      <w:r w:rsidR="006A6E5C">
        <w:t xml:space="preserve"> </w:t>
      </w:r>
      <w:r w:rsidR="004105DA">
        <w:t xml:space="preserve">W wykonaniu obowiązku wynikającego z art. 436 pkt 4 lit. b ustawy Prawo zamówień publicznych, Strony określają </w:t>
      </w:r>
      <w:r w:rsidR="004105DA" w:rsidRPr="002568E4">
        <w:t>zasady wprowadzenia do Umowy odpowiednich zmian wysokości wynagrodzenia Wykonawcy.</w:t>
      </w:r>
    </w:p>
    <w:p w14:paraId="14465781" w14:textId="275273EB" w:rsidR="004105DA" w:rsidRPr="00F11392" w:rsidRDefault="00AA0592" w:rsidP="00B433BC">
      <w:pPr>
        <w:tabs>
          <w:tab w:val="left" w:pos="8931"/>
        </w:tabs>
        <w:autoSpaceDE w:val="0"/>
        <w:autoSpaceDN w:val="0"/>
        <w:adjustRightInd w:val="0"/>
        <w:spacing w:after="0" w:line="240" w:lineRule="auto"/>
        <w:ind w:left="284" w:right="140" w:hanging="284"/>
        <w:jc w:val="both"/>
        <w:rPr>
          <w:rFonts w:eastAsia="Times New Roman" w:cs="Times New Roman"/>
        </w:rPr>
      </w:pPr>
      <w:r>
        <w:rPr>
          <w:rFonts w:eastAsia="Times New Roman" w:cs="Times New Roman"/>
        </w:rPr>
        <w:t>7</w:t>
      </w:r>
      <w:r w:rsidR="004105DA" w:rsidRPr="00F11392">
        <w:rPr>
          <w:rFonts w:eastAsia="Times New Roman" w:cs="Times New Roman"/>
        </w:rPr>
        <w:t xml:space="preserve">. W celu wprowadzenia do Umowy zmiany wynagrodzenia Wykonawcy z przyczyn wskazanych odpowiednio w ust. </w:t>
      </w:r>
      <w:r w:rsidR="0007516F">
        <w:rPr>
          <w:rFonts w:eastAsia="Times New Roman" w:cs="Times New Roman"/>
        </w:rPr>
        <w:t>6</w:t>
      </w:r>
      <w:r w:rsidR="004105DA" w:rsidRPr="00F11392">
        <w:rPr>
          <w:rFonts w:eastAsia="Times New Roman" w:cs="Times New Roman"/>
        </w:rPr>
        <w:t>:</w:t>
      </w:r>
    </w:p>
    <w:p w14:paraId="6997BDF0" w14:textId="28F989B2" w:rsidR="004105DA" w:rsidRPr="00F11392" w:rsidRDefault="004105DA" w:rsidP="00EA1E82">
      <w:pPr>
        <w:widowControl/>
        <w:numPr>
          <w:ilvl w:val="0"/>
          <w:numId w:val="68"/>
        </w:numPr>
        <w:tabs>
          <w:tab w:val="left" w:pos="8931"/>
        </w:tabs>
        <w:autoSpaceDN w:val="0"/>
        <w:spacing w:after="0" w:line="240" w:lineRule="auto"/>
        <w:ind w:left="709" w:right="140" w:hanging="283"/>
        <w:jc w:val="both"/>
        <w:textAlignment w:val="baseline"/>
        <w:rPr>
          <w:rFonts w:cs="Times New Roman"/>
          <w:kern w:val="3"/>
        </w:rPr>
      </w:pPr>
      <w:r w:rsidRPr="00F11392">
        <w:rPr>
          <w:rFonts w:eastAsia="Times New Roman" w:cs="Times New Roman"/>
          <w:bCs/>
          <w:kern w:val="3"/>
        </w:rPr>
        <w:t xml:space="preserve">Strona zainteresowana jej wprowadzeniem zobowiązana jest wystąpić z wnioskiem do drugiej Strony, w terminie do 30 dni od daty wejścia w życie przepisów dokonujących zmian wskazanych odpowiednio w ust. </w:t>
      </w:r>
      <w:r w:rsidR="0007516F">
        <w:rPr>
          <w:rFonts w:eastAsia="Times New Roman" w:cs="Times New Roman"/>
          <w:bCs/>
          <w:kern w:val="3"/>
        </w:rPr>
        <w:t>6</w:t>
      </w:r>
      <w:r w:rsidRPr="00F11392">
        <w:rPr>
          <w:rFonts w:eastAsia="Times New Roman" w:cs="Times New Roman"/>
          <w:bCs/>
          <w:kern w:val="3"/>
        </w:rPr>
        <w:t xml:space="preserve"> powyżej, zawierającym uzasadnienie i dowody wskazujące czy i jaki wpływ mają te zmiany na koszty wykonania zamówienia (przedmiotu Umowy) przez Wykonawcę;</w:t>
      </w:r>
    </w:p>
    <w:p w14:paraId="7D5E845D" w14:textId="77777777" w:rsidR="004105DA" w:rsidRPr="00F11392" w:rsidRDefault="004105DA" w:rsidP="00EA1E82">
      <w:pPr>
        <w:widowControl/>
        <w:numPr>
          <w:ilvl w:val="0"/>
          <w:numId w:val="68"/>
        </w:numPr>
        <w:tabs>
          <w:tab w:val="left" w:pos="8931"/>
        </w:tabs>
        <w:autoSpaceDN w:val="0"/>
        <w:spacing w:after="0" w:line="240" w:lineRule="auto"/>
        <w:ind w:right="140"/>
        <w:jc w:val="both"/>
        <w:textAlignment w:val="baseline"/>
        <w:rPr>
          <w:rFonts w:cs="Times New Roman"/>
          <w:kern w:val="3"/>
        </w:rPr>
      </w:pPr>
      <w:r w:rsidRPr="00F11392">
        <w:rPr>
          <w:rFonts w:eastAsia="Times New Roman" w:cs="Times New Roman"/>
          <w:bCs/>
          <w:kern w:val="3"/>
        </w:rPr>
        <w:t>w terminie kolejnych 30 dni od daty otrzymania przez drugą Stronę wniosku, o którym mowa w pkt. 1, Strony obowiązane są przeprowadzić negocjacje w celu:</w:t>
      </w:r>
    </w:p>
    <w:p w14:paraId="2E08DE5F" w14:textId="77777777" w:rsidR="004105DA" w:rsidRPr="00F11392" w:rsidRDefault="004105DA" w:rsidP="00EA1E82">
      <w:pPr>
        <w:widowControl/>
        <w:numPr>
          <w:ilvl w:val="1"/>
          <w:numId w:val="69"/>
        </w:numPr>
        <w:tabs>
          <w:tab w:val="left" w:pos="8931"/>
        </w:tabs>
        <w:autoSpaceDN w:val="0"/>
        <w:spacing w:after="0" w:line="240" w:lineRule="auto"/>
        <w:ind w:left="1134" w:right="140" w:hanging="283"/>
        <w:jc w:val="both"/>
        <w:textAlignment w:val="baseline"/>
        <w:rPr>
          <w:rFonts w:cs="Times New Roman"/>
          <w:kern w:val="3"/>
        </w:rPr>
      </w:pPr>
      <w:r w:rsidRPr="00F11392">
        <w:rPr>
          <w:rFonts w:eastAsia="Times New Roman" w:cs="Times New Roman"/>
          <w:bCs/>
          <w:kern w:val="3"/>
        </w:rPr>
        <w:t>ustalenia czy i jaki wpływ mają te zmiany na koszty wykonania zamówienia (przedmiotu Umowy) przez Wykonawcę, oraz</w:t>
      </w:r>
    </w:p>
    <w:p w14:paraId="25479C49" w14:textId="77777777" w:rsidR="004105DA" w:rsidRPr="00F11392" w:rsidRDefault="004105DA" w:rsidP="00EA1E82">
      <w:pPr>
        <w:widowControl/>
        <w:numPr>
          <w:ilvl w:val="1"/>
          <w:numId w:val="69"/>
        </w:numPr>
        <w:autoSpaceDN w:val="0"/>
        <w:spacing w:after="0" w:line="240" w:lineRule="auto"/>
        <w:ind w:left="1134" w:hanging="283"/>
        <w:jc w:val="both"/>
        <w:textAlignment w:val="baseline"/>
        <w:rPr>
          <w:rFonts w:cs="Times New Roman"/>
          <w:kern w:val="3"/>
        </w:rPr>
      </w:pPr>
      <w:r w:rsidRPr="00F11392">
        <w:rPr>
          <w:rFonts w:eastAsia="Times New Roman" w:cs="Times New Roman"/>
          <w:bCs/>
          <w:kern w:val="3"/>
        </w:rPr>
        <w:t>określenia wysokości (wartości) ewentualnej zmiany wynagrodzenia Wykonawcy z tytułu realizacji Umowy, oraz</w:t>
      </w:r>
    </w:p>
    <w:p w14:paraId="474351B8" w14:textId="77777777" w:rsidR="004105DA" w:rsidRPr="00F11392" w:rsidRDefault="004105DA" w:rsidP="00EA1E82">
      <w:pPr>
        <w:widowControl/>
        <w:numPr>
          <w:ilvl w:val="1"/>
          <w:numId w:val="69"/>
        </w:numPr>
        <w:autoSpaceDN w:val="0"/>
        <w:spacing w:after="0" w:line="240" w:lineRule="auto"/>
        <w:ind w:left="1134" w:hanging="283"/>
        <w:jc w:val="both"/>
        <w:textAlignment w:val="baseline"/>
        <w:rPr>
          <w:rFonts w:cs="Times New Roman"/>
          <w:kern w:val="3"/>
        </w:rPr>
      </w:pPr>
      <w:r w:rsidRPr="00F11392">
        <w:rPr>
          <w:rFonts w:eastAsia="Times New Roman" w:cs="Times New Roman"/>
          <w:bCs/>
          <w:kern w:val="3"/>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7528172C" w14:textId="535CB2C1" w:rsidR="004105DA" w:rsidRPr="005C02D7" w:rsidRDefault="00AA0592" w:rsidP="005C02D7">
      <w:pPr>
        <w:tabs>
          <w:tab w:val="left" w:pos="8931"/>
        </w:tabs>
        <w:autoSpaceDE w:val="0"/>
        <w:autoSpaceDN w:val="0"/>
        <w:adjustRightInd w:val="0"/>
        <w:spacing w:after="0" w:line="240" w:lineRule="auto"/>
        <w:ind w:left="284" w:right="140" w:hanging="284"/>
        <w:jc w:val="both"/>
        <w:rPr>
          <w:rFonts w:eastAsia="Times New Roman" w:cs="Times New Roman"/>
        </w:rPr>
      </w:pPr>
      <w:r>
        <w:rPr>
          <w:rFonts w:eastAsia="Times New Roman" w:cs="Times New Roman"/>
        </w:rPr>
        <w:t>8</w:t>
      </w:r>
      <w:r w:rsidR="005C02D7">
        <w:rPr>
          <w:rFonts w:eastAsia="Times New Roman" w:cs="Times New Roman"/>
        </w:rPr>
        <w:t xml:space="preserve">. </w:t>
      </w:r>
      <w:r w:rsidR="004105DA" w:rsidRPr="005C02D7">
        <w:rPr>
          <w:rFonts w:eastAsia="Times New Roman" w:cs="Times New Roman"/>
        </w:rPr>
        <w:t xml:space="preserve">Strony za zgodnym porozumieniem mogą odstąpić od wymogu przeprowadzenia </w:t>
      </w:r>
      <w:r w:rsidR="004105DA" w:rsidRPr="005C02D7">
        <w:rPr>
          <w:rFonts w:eastAsia="Times New Roman" w:cs="Times New Roman"/>
        </w:rPr>
        <w:lastRenderedPageBreak/>
        <w:t>negocjacji, o których mowa powyżej, jeżeli okoliczności wnioskowanej zmiany, a także jej proponowany zakres oraz sposób wprowadzenia, nie budzą wątpliwości.</w:t>
      </w:r>
    </w:p>
    <w:p w14:paraId="026922B6" w14:textId="77777777" w:rsidR="005C2ECC" w:rsidRPr="005C2ECC" w:rsidRDefault="005C2ECC" w:rsidP="005C2ECC">
      <w:pPr>
        <w:autoSpaceDN w:val="0"/>
        <w:spacing w:after="0" w:line="240" w:lineRule="auto"/>
        <w:ind w:left="284" w:hanging="284"/>
        <w:jc w:val="both"/>
        <w:textAlignment w:val="baseline"/>
        <w:rPr>
          <w:bCs/>
          <w:kern w:val="3"/>
          <w:lang w:eastAsia="zh-CN"/>
        </w:rPr>
      </w:pPr>
    </w:p>
    <w:p w14:paraId="6351A7FC" w14:textId="77777777" w:rsidR="00031DF9" w:rsidRDefault="00031DF9" w:rsidP="00EA1E82">
      <w:pPr>
        <w:pStyle w:val="Akapitzlist"/>
        <w:keepNext/>
        <w:numPr>
          <w:ilvl w:val="0"/>
          <w:numId w:val="58"/>
        </w:numPr>
        <w:spacing w:before="120"/>
        <w:ind w:left="714" w:right="-369" w:hanging="357"/>
        <w:jc w:val="center"/>
      </w:pPr>
    </w:p>
    <w:p w14:paraId="4EA6544D" w14:textId="20366362" w:rsidR="00031DF9" w:rsidRDefault="00031DF9" w:rsidP="00EA1E82">
      <w:pPr>
        <w:pStyle w:val="Standard"/>
        <w:numPr>
          <w:ilvl w:val="0"/>
          <w:numId w:val="60"/>
        </w:numPr>
        <w:ind w:left="284" w:hanging="284"/>
        <w:jc w:val="both"/>
        <w:textAlignment w:val="auto"/>
      </w:pPr>
      <w:r>
        <w:t xml:space="preserve">Wykonawca zrealizuje przedmiot umowy w terminie </w:t>
      </w:r>
      <w:r w:rsidR="006A6E5C" w:rsidRPr="0007516F">
        <w:rPr>
          <w:b/>
          <w:bCs/>
        </w:rPr>
        <w:t>24 miesięcy</w:t>
      </w:r>
      <w:r>
        <w:t xml:space="preserve"> od dnia podpisania umowy. Dostawa będzie realizowana sukcesywnie na podstawie zamówień jednostkowych realizowanych w ciągu</w:t>
      </w:r>
      <w:r w:rsidR="00B433BC">
        <w:t xml:space="preserve"> maksymalnie </w:t>
      </w:r>
      <w:r w:rsidR="00C8187B">
        <w:rPr>
          <w:b/>
          <w:bCs/>
        </w:rPr>
        <w:t>3</w:t>
      </w:r>
      <w:r w:rsidRPr="0007516F">
        <w:rPr>
          <w:b/>
          <w:bCs/>
        </w:rPr>
        <w:t xml:space="preserve"> dni roboczych</w:t>
      </w:r>
      <w:r>
        <w:t xml:space="preserve"> od otrzymania zamówienia. Zamówienia będą składane drogą elektroniczną na adres………….. , nr tel. …………..</w:t>
      </w:r>
    </w:p>
    <w:p w14:paraId="5DFCDB13" w14:textId="49C807DB" w:rsidR="00031DF9" w:rsidRDefault="00031DF9" w:rsidP="00EA1E82">
      <w:pPr>
        <w:pStyle w:val="Standard"/>
        <w:numPr>
          <w:ilvl w:val="0"/>
          <w:numId w:val="60"/>
        </w:numPr>
        <w:ind w:left="284" w:hanging="284"/>
        <w:jc w:val="both"/>
        <w:textAlignment w:val="auto"/>
      </w:pPr>
      <w:r>
        <w:t>Zamawiający wymaga, aby towar wyszczególniony w zamówieniu jednostkowym dostarczony był w całości jednorazowo</w:t>
      </w:r>
      <w:r w:rsidR="0007516F">
        <w:t xml:space="preserve"> </w:t>
      </w:r>
      <w:r w:rsidR="0007516F" w:rsidRPr="0007516F">
        <w:t>i zafakturowany na jednej fakturze dotyczącej tego zamówienia jednorazowego.</w:t>
      </w:r>
    </w:p>
    <w:p w14:paraId="486D3E38" w14:textId="77777777" w:rsidR="00031DF9" w:rsidRDefault="00031DF9" w:rsidP="00EA1E82">
      <w:pPr>
        <w:pStyle w:val="Standard"/>
        <w:numPr>
          <w:ilvl w:val="0"/>
          <w:numId w:val="60"/>
        </w:numPr>
        <w:ind w:left="284" w:hanging="284"/>
        <w:jc w:val="both"/>
        <w:textAlignment w:val="auto"/>
      </w:pPr>
      <w:r>
        <w:t>Wszystkie dostarczane materiały eksploatacyjne muszą być dopuszczone do sprzedaży w Polsce, wolne od wad technicznych lub prawnych oraz charakteryzować się wysoką jakością wykonania.</w:t>
      </w:r>
    </w:p>
    <w:p w14:paraId="21F8CDC7" w14:textId="43B226EA" w:rsidR="00031DF9" w:rsidRPr="00C8187B" w:rsidRDefault="00031DF9" w:rsidP="00EA1E82">
      <w:pPr>
        <w:pStyle w:val="Standard"/>
        <w:numPr>
          <w:ilvl w:val="0"/>
          <w:numId w:val="60"/>
        </w:numPr>
        <w:ind w:left="284" w:hanging="284"/>
        <w:jc w:val="both"/>
        <w:textAlignment w:val="auto"/>
      </w:pPr>
      <w:r w:rsidRPr="00C8187B">
        <w:t>Materiały eksploatacyjne muszą pochodzić z bieżącej produkcji, nie mogą być wyprodukowane wcześniej niż w 202</w:t>
      </w:r>
      <w:r w:rsidR="00C8187B" w:rsidRPr="00C8187B">
        <w:t>4</w:t>
      </w:r>
      <w:r w:rsidRPr="00C8187B">
        <w:t xml:space="preserve"> r.</w:t>
      </w:r>
    </w:p>
    <w:p w14:paraId="60FB0031" w14:textId="387F2673" w:rsidR="00031DF9" w:rsidRPr="00AB5145" w:rsidRDefault="00031DF9" w:rsidP="00EA1E82">
      <w:pPr>
        <w:pStyle w:val="Standard"/>
        <w:numPr>
          <w:ilvl w:val="0"/>
          <w:numId w:val="60"/>
        </w:numPr>
        <w:ind w:left="284" w:hanging="284"/>
        <w:jc w:val="both"/>
        <w:textAlignment w:val="auto"/>
      </w:pPr>
      <w:r>
        <w:t>W sytuacji, gdy Wykonawca</w:t>
      </w:r>
      <w:r w:rsidR="00943596">
        <w:t xml:space="preserve"> </w:t>
      </w:r>
      <w:r w:rsidR="00104C04" w:rsidRPr="00943596">
        <w:t>pozostaje w zwłoce</w:t>
      </w:r>
      <w:r w:rsidRPr="00943596">
        <w:t xml:space="preserve"> </w:t>
      </w:r>
      <w:r>
        <w:t xml:space="preserve">z dostawą ponad 14 dni od daty wskazanej w zamówieniu jednostkowym, dostarcza wadliwy towar i nie usuwa wad, pomimo wezwania, Zamawiającemu przysługuje prawo nabycia materiałów niedostarczonych materiałów eksploatacyjnych na koszt i ryzyko Wykonawcy. </w:t>
      </w:r>
    </w:p>
    <w:p w14:paraId="18433AC9" w14:textId="00928DFF" w:rsidR="00031DF9" w:rsidRDefault="00031DF9" w:rsidP="00EA1E82">
      <w:pPr>
        <w:pStyle w:val="Standard"/>
        <w:numPr>
          <w:ilvl w:val="0"/>
          <w:numId w:val="60"/>
        </w:numPr>
        <w:ind w:left="284" w:hanging="284"/>
        <w:jc w:val="both"/>
        <w:textAlignment w:val="auto"/>
      </w:pPr>
      <w:r w:rsidRPr="00AB5145">
        <w:t xml:space="preserve">Gwarancja na dostarczone materiały eksploatacyjne zostaje udzielona na okres </w:t>
      </w:r>
      <w:r w:rsidR="006A6E5C">
        <w:t>min</w:t>
      </w:r>
      <w:r w:rsidR="005C02D7">
        <w:t>imum</w:t>
      </w:r>
      <w:r w:rsidR="006A6E5C">
        <w:t xml:space="preserve"> </w:t>
      </w:r>
      <w:r w:rsidR="006A6E5C" w:rsidRPr="0007516F">
        <w:rPr>
          <w:b/>
          <w:bCs/>
        </w:rPr>
        <w:t xml:space="preserve">12 </w:t>
      </w:r>
      <w:r w:rsidRPr="0007516F">
        <w:rPr>
          <w:b/>
          <w:bCs/>
        </w:rPr>
        <w:t>miesięcy</w:t>
      </w:r>
      <w:r w:rsidRPr="00AB5145">
        <w:t xml:space="preserve"> od</w:t>
      </w:r>
      <w:r>
        <w:t xml:space="preserve"> dnia dostawy.</w:t>
      </w:r>
    </w:p>
    <w:p w14:paraId="6632E278" w14:textId="77777777" w:rsidR="00031DF9" w:rsidRDefault="00031DF9" w:rsidP="00EA1E82">
      <w:pPr>
        <w:pStyle w:val="Akapitzlist"/>
        <w:keepNext/>
        <w:numPr>
          <w:ilvl w:val="0"/>
          <w:numId w:val="58"/>
        </w:numPr>
        <w:spacing w:before="120"/>
        <w:ind w:left="714" w:right="-369" w:hanging="357"/>
        <w:jc w:val="center"/>
      </w:pPr>
    </w:p>
    <w:p w14:paraId="4927114D" w14:textId="77777777" w:rsidR="00031DF9" w:rsidRDefault="00031DF9" w:rsidP="00EA1E82">
      <w:pPr>
        <w:pStyle w:val="Standard"/>
        <w:numPr>
          <w:ilvl w:val="0"/>
          <w:numId w:val="61"/>
        </w:numPr>
        <w:ind w:left="284" w:hanging="284"/>
        <w:jc w:val="both"/>
        <w:textAlignment w:val="auto"/>
      </w:pPr>
      <w:r>
        <w:t>Należność za przedmiot umowy zostanie zapłacona przez Zamawiającego na podstawie faktury VAT, wystawionej przez Wykonawcę po podpisaniu przez strony umowy dokumentu dostawy przedmiotu umowy.</w:t>
      </w:r>
    </w:p>
    <w:p w14:paraId="7ACF8C8A" w14:textId="6330E44F" w:rsidR="00031DF9" w:rsidRDefault="00031DF9" w:rsidP="00EA1E82">
      <w:pPr>
        <w:pStyle w:val="Standard"/>
        <w:numPr>
          <w:ilvl w:val="0"/>
          <w:numId w:val="61"/>
        </w:numPr>
        <w:ind w:left="284" w:hanging="284"/>
        <w:jc w:val="both"/>
        <w:textAlignment w:val="auto"/>
      </w:pPr>
      <w:r>
        <w:t xml:space="preserve">Zapłata należności za przedmiot umowy nastąpi w terminie </w:t>
      </w:r>
      <w:r w:rsidRPr="0007516F">
        <w:rPr>
          <w:b/>
          <w:bCs/>
        </w:rPr>
        <w:t xml:space="preserve">do </w:t>
      </w:r>
      <w:r w:rsidR="006A6E5C" w:rsidRPr="0007516F">
        <w:rPr>
          <w:b/>
          <w:bCs/>
        </w:rPr>
        <w:t>60</w:t>
      </w:r>
      <w:r w:rsidRPr="0007516F">
        <w:rPr>
          <w:b/>
          <w:bCs/>
        </w:rPr>
        <w:t xml:space="preserve"> dni</w:t>
      </w:r>
      <w:r>
        <w:t xml:space="preserve"> od złożenia prawidłowo wystawionej faktury VAT u Zamawiającego wraz z dokumentem dostawy.</w:t>
      </w:r>
      <w:r w:rsidR="004105DA">
        <w:t xml:space="preserve"> Zamawiający dopuszcza możliwość elektronicznego złożenia faktury, którą należy wysłać na adres </w:t>
      </w:r>
      <w:r w:rsidR="004105DA">
        <w:rPr>
          <w:b/>
          <w:bCs/>
        </w:rPr>
        <w:t>e-faktury@szpitalzachodni.pl</w:t>
      </w:r>
    </w:p>
    <w:p w14:paraId="074F749C" w14:textId="77777777" w:rsidR="00031DF9" w:rsidRDefault="00031DF9" w:rsidP="00EA1E82">
      <w:pPr>
        <w:pStyle w:val="Standard"/>
        <w:numPr>
          <w:ilvl w:val="0"/>
          <w:numId w:val="61"/>
        </w:numPr>
        <w:ind w:left="284" w:hanging="284"/>
        <w:jc w:val="both"/>
        <w:textAlignment w:val="auto"/>
      </w:pPr>
      <w:r>
        <w:t>Należność za przedmiot umowy będzie przekazana na konto wskazane przez Wykonawcę na fakturze.</w:t>
      </w:r>
    </w:p>
    <w:p w14:paraId="7CE20740" w14:textId="77777777" w:rsidR="00E4121E" w:rsidRPr="00BE07C9" w:rsidRDefault="00E4121E" w:rsidP="00EA1E82">
      <w:pPr>
        <w:widowControl/>
        <w:numPr>
          <w:ilvl w:val="0"/>
          <w:numId w:val="61"/>
        </w:numPr>
        <w:suppressAutoHyphens w:val="0"/>
        <w:spacing w:after="0" w:line="240" w:lineRule="auto"/>
        <w:ind w:left="284" w:hanging="284"/>
        <w:contextualSpacing/>
        <w:jc w:val="both"/>
      </w:pPr>
      <w:r w:rsidRPr="00BE07C9">
        <w:t>Wynagrodzenie określone w § 2 ust. 1 będzie płatne każdorazowo na podstawie</w:t>
      </w:r>
      <w:r>
        <w:t xml:space="preserve"> faktury VAT wystawionej po podpisaniu</w:t>
      </w:r>
      <w:r w:rsidRPr="00BE07C9">
        <w:t xml:space="preserve"> dokumentu dostawy, według stawek określonych w załączniku do umowy – Formularz cenowy stanowiący załącznik nr 1 do umowy.</w:t>
      </w:r>
    </w:p>
    <w:p w14:paraId="5FADFD5E" w14:textId="77777777" w:rsidR="00E4121E" w:rsidRDefault="00E4121E" w:rsidP="00E4121E">
      <w:pPr>
        <w:pStyle w:val="Standard"/>
        <w:ind w:left="284"/>
        <w:jc w:val="both"/>
        <w:textAlignment w:val="auto"/>
      </w:pPr>
    </w:p>
    <w:p w14:paraId="0E393C7F" w14:textId="77777777" w:rsidR="00031DF9" w:rsidRDefault="00031DF9" w:rsidP="00EA1E82">
      <w:pPr>
        <w:pStyle w:val="Akapitzlist"/>
        <w:keepNext/>
        <w:numPr>
          <w:ilvl w:val="0"/>
          <w:numId w:val="58"/>
        </w:numPr>
        <w:spacing w:before="120"/>
        <w:ind w:left="714" w:right="-369" w:hanging="357"/>
        <w:jc w:val="center"/>
      </w:pPr>
    </w:p>
    <w:p w14:paraId="44D293FA" w14:textId="77777777" w:rsidR="00031DF9" w:rsidRDefault="00031DF9" w:rsidP="00EA1E82">
      <w:pPr>
        <w:pStyle w:val="Standard"/>
        <w:numPr>
          <w:ilvl w:val="0"/>
          <w:numId w:val="62"/>
        </w:numPr>
        <w:ind w:left="284" w:hanging="284"/>
        <w:jc w:val="both"/>
        <w:textAlignment w:val="auto"/>
      </w:pPr>
      <w:r>
        <w:t>Zamawiający ustanawia osoby upoważnione do prawidłowego wykonania przedmiotu umowy</w:t>
      </w:r>
    </w:p>
    <w:p w14:paraId="5D83AE5E" w14:textId="77777777" w:rsidR="00031DF9" w:rsidRDefault="00031DF9" w:rsidP="00031DF9">
      <w:pPr>
        <w:pStyle w:val="Standard"/>
        <w:ind w:left="284"/>
        <w:jc w:val="both"/>
      </w:pPr>
      <w:r>
        <w:t>a) składanie zamówień jednostkowych –  ……………..….</w:t>
      </w:r>
    </w:p>
    <w:p w14:paraId="1FC5301B" w14:textId="77777777" w:rsidR="00031DF9" w:rsidRDefault="00031DF9" w:rsidP="00031DF9">
      <w:pPr>
        <w:pStyle w:val="Standard"/>
        <w:ind w:left="284"/>
        <w:jc w:val="both"/>
      </w:pPr>
      <w:r>
        <w:t>b) potwierdzenie dokumentu dostawy –  ………………….</w:t>
      </w:r>
    </w:p>
    <w:p w14:paraId="6AD33B1F" w14:textId="2738C141" w:rsidR="00031DF9" w:rsidRDefault="00031DF9" w:rsidP="00EA1E82">
      <w:pPr>
        <w:pStyle w:val="Standard"/>
        <w:numPr>
          <w:ilvl w:val="0"/>
          <w:numId w:val="62"/>
        </w:numPr>
        <w:ind w:left="284" w:hanging="284"/>
        <w:jc w:val="both"/>
        <w:textAlignment w:val="auto"/>
      </w:pPr>
      <w:r>
        <w:t>Wykonawca ustanawia ………………… jako osobę odpowiedzialną za realizację przedmiotu umowy</w:t>
      </w:r>
      <w:r w:rsidR="00451747">
        <w:t xml:space="preserve"> – email……………………..tel</w:t>
      </w:r>
      <w:r w:rsidR="00E4121E">
        <w:t>.</w:t>
      </w:r>
      <w:r w:rsidR="00451747">
        <w:t>………………………</w:t>
      </w:r>
    </w:p>
    <w:p w14:paraId="449000C2" w14:textId="77777777" w:rsidR="00031DF9" w:rsidRDefault="00031DF9" w:rsidP="00EA1E82">
      <w:pPr>
        <w:pStyle w:val="Akapitzlist"/>
        <w:keepNext/>
        <w:numPr>
          <w:ilvl w:val="0"/>
          <w:numId w:val="58"/>
        </w:numPr>
        <w:spacing w:before="120"/>
        <w:ind w:left="714" w:right="-369" w:hanging="357"/>
        <w:jc w:val="center"/>
      </w:pPr>
    </w:p>
    <w:p w14:paraId="6379ECEA" w14:textId="10CC4DCC" w:rsidR="00031DF9" w:rsidRPr="00451747" w:rsidRDefault="004105DA" w:rsidP="00E4121E">
      <w:pPr>
        <w:autoSpaceDE w:val="0"/>
        <w:autoSpaceDN w:val="0"/>
        <w:adjustRightInd w:val="0"/>
        <w:spacing w:after="0" w:line="240" w:lineRule="auto"/>
        <w:contextualSpacing/>
        <w:jc w:val="both"/>
        <w:textAlignment w:val="baseline"/>
        <w:rPr>
          <w:rFonts w:eastAsia="Times New Roman" w:cs="Times New Roman"/>
          <w:lang w:eastAsia="pl-PL"/>
        </w:rPr>
      </w:pPr>
      <w:r>
        <w:t xml:space="preserve">Wszystkie dokumenty winny być wystawione przez Wykonawcę w języku polskim (dowód wydania, faktura) </w:t>
      </w:r>
      <w:r>
        <w:rPr>
          <w:b/>
          <w:bCs/>
        </w:rPr>
        <w:t>sygnowane numerami umowy i zamówienia.</w:t>
      </w:r>
    </w:p>
    <w:p w14:paraId="5782B010" w14:textId="77777777" w:rsidR="00031DF9" w:rsidRDefault="00031DF9" w:rsidP="00EA1E82">
      <w:pPr>
        <w:pStyle w:val="Akapitzlist"/>
        <w:keepNext/>
        <w:numPr>
          <w:ilvl w:val="0"/>
          <w:numId w:val="58"/>
        </w:numPr>
        <w:spacing w:before="120"/>
        <w:ind w:left="714" w:right="-369" w:hanging="357"/>
        <w:jc w:val="center"/>
      </w:pPr>
    </w:p>
    <w:p w14:paraId="4BA93499" w14:textId="77777777" w:rsidR="00031DF9" w:rsidRDefault="00031DF9" w:rsidP="00EA1E82">
      <w:pPr>
        <w:pStyle w:val="Standard"/>
        <w:numPr>
          <w:ilvl w:val="0"/>
          <w:numId w:val="63"/>
        </w:numPr>
        <w:ind w:left="284" w:hanging="284"/>
        <w:textAlignment w:val="auto"/>
      </w:pPr>
      <w:r>
        <w:t>Wykonawca płaci Zamawiającemu następujące kary umowne:</w:t>
      </w:r>
    </w:p>
    <w:p w14:paraId="3553A2CE" w14:textId="77777777" w:rsidR="00031DF9" w:rsidRDefault="00031DF9" w:rsidP="00EA1E82">
      <w:pPr>
        <w:pStyle w:val="Akapitzlist"/>
        <w:widowControl w:val="0"/>
        <w:numPr>
          <w:ilvl w:val="0"/>
          <w:numId w:val="57"/>
        </w:numPr>
        <w:suppressAutoHyphens/>
        <w:autoSpaceDN w:val="0"/>
        <w:ind w:left="709" w:hanging="425"/>
        <w:jc w:val="both"/>
        <w:textAlignment w:val="baseline"/>
      </w:pPr>
      <w:r>
        <w:rPr>
          <w:rFonts w:ascii="Times New Roman" w:hAnsi="Times New Roman" w:cs="Times New Roman"/>
        </w:rPr>
        <w:lastRenderedPageBreak/>
        <w:t>w wysokości 10% ceny brutto niezrealizowanej części umowy, gdy Wykonawca odstąpi od umowy na skutek okoliczności, za które ponosi winę;</w:t>
      </w:r>
    </w:p>
    <w:p w14:paraId="64998EC7" w14:textId="77777777" w:rsidR="00031DF9" w:rsidRDefault="00031DF9" w:rsidP="00EA1E82">
      <w:pPr>
        <w:pStyle w:val="Akapitzlist"/>
        <w:widowControl w:val="0"/>
        <w:numPr>
          <w:ilvl w:val="0"/>
          <w:numId w:val="57"/>
        </w:numPr>
        <w:suppressAutoHyphens/>
        <w:autoSpaceDN w:val="0"/>
        <w:ind w:left="709" w:hanging="425"/>
        <w:jc w:val="both"/>
        <w:textAlignment w:val="baseline"/>
      </w:pPr>
      <w:r>
        <w:rPr>
          <w:rFonts w:ascii="Times New Roman" w:hAnsi="Times New Roman" w:cs="Times New Roman"/>
        </w:rPr>
        <w:t>w wysokości 0,1% wartości brutto niezrealizowanej części dostawy za każdy rozpoczęty dzień zwłoki w realizacji  przedmiotu umowy określony w § 3 umowy, jednak nie więcej niż 10% wartości niezrealizowanej dostawy.</w:t>
      </w:r>
    </w:p>
    <w:p w14:paraId="72074F3E" w14:textId="2E1FED7C" w:rsidR="00031DF9" w:rsidRDefault="00031DF9" w:rsidP="00EA1E82">
      <w:pPr>
        <w:pStyle w:val="Akapitzlist"/>
        <w:widowControl w:val="0"/>
        <w:numPr>
          <w:ilvl w:val="0"/>
          <w:numId w:val="57"/>
        </w:numPr>
        <w:suppressAutoHyphens/>
        <w:autoSpaceDN w:val="0"/>
        <w:ind w:left="709" w:hanging="425"/>
        <w:jc w:val="both"/>
        <w:textAlignment w:val="baseline"/>
      </w:pPr>
      <w:r>
        <w:rPr>
          <w:rFonts w:ascii="Times New Roman" w:hAnsi="Times New Roman" w:cs="Times New Roman"/>
        </w:rPr>
        <w:t>w wysokości 10 % ceny brutto niezrealizowanej części umowy</w:t>
      </w:r>
      <w:r w:rsidR="00E4121E">
        <w:rPr>
          <w:rFonts w:ascii="Times New Roman" w:hAnsi="Times New Roman" w:cs="Times New Roman"/>
        </w:rPr>
        <w:t>,</w:t>
      </w:r>
      <w:r>
        <w:rPr>
          <w:rFonts w:ascii="Times New Roman" w:hAnsi="Times New Roman" w:cs="Times New Roman"/>
        </w:rPr>
        <w:t xml:space="preserve"> gdy </w:t>
      </w:r>
      <w:r w:rsidR="00E4121E">
        <w:rPr>
          <w:rFonts w:ascii="Times New Roman" w:hAnsi="Times New Roman" w:cs="Times New Roman"/>
        </w:rPr>
        <w:t>Z</w:t>
      </w:r>
      <w:r>
        <w:rPr>
          <w:rFonts w:ascii="Times New Roman" w:hAnsi="Times New Roman" w:cs="Times New Roman"/>
        </w:rPr>
        <w:t>amawiający odstąpi od umowy w przypadku określonym w § 9 ust</w:t>
      </w:r>
      <w:r w:rsidR="006A1A17">
        <w:rPr>
          <w:rFonts w:ascii="Times New Roman" w:hAnsi="Times New Roman" w:cs="Times New Roman"/>
        </w:rPr>
        <w:t>.</w:t>
      </w:r>
      <w:r>
        <w:rPr>
          <w:rFonts w:ascii="Times New Roman" w:hAnsi="Times New Roman" w:cs="Times New Roman"/>
        </w:rPr>
        <w:t xml:space="preserve"> 3 niniejszej umowy.</w:t>
      </w:r>
    </w:p>
    <w:p w14:paraId="1D77ED65" w14:textId="573DDCBF" w:rsidR="00031DF9" w:rsidRDefault="00031DF9" w:rsidP="00EA1E82">
      <w:pPr>
        <w:pStyle w:val="Standard"/>
        <w:numPr>
          <w:ilvl w:val="0"/>
          <w:numId w:val="63"/>
        </w:numPr>
        <w:ind w:left="284" w:hanging="284"/>
        <w:jc w:val="both"/>
        <w:textAlignment w:val="auto"/>
      </w:pPr>
      <w:r>
        <w:t>Łączna maksymalna wysokość kar umownych wynosi 10 % wartości brutto umowy.</w:t>
      </w:r>
    </w:p>
    <w:p w14:paraId="1CDAF683" w14:textId="4783C84F" w:rsidR="00031DF9" w:rsidRDefault="00031DF9" w:rsidP="00EA1E82">
      <w:pPr>
        <w:pStyle w:val="Standard"/>
        <w:numPr>
          <w:ilvl w:val="0"/>
          <w:numId w:val="63"/>
        </w:numPr>
        <w:ind w:left="284" w:hanging="284"/>
        <w:jc w:val="both"/>
        <w:textAlignment w:val="auto"/>
      </w:pPr>
      <w:r>
        <w:t>W przypadku</w:t>
      </w:r>
      <w:r w:rsidR="00E4121E">
        <w:t>,</w:t>
      </w:r>
      <w:r>
        <w:t xml:space="preserve">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10B5ED0D" w14:textId="27697CB4" w:rsidR="004105DA" w:rsidRPr="004105DA" w:rsidRDefault="004105DA" w:rsidP="00EA1E82">
      <w:pPr>
        <w:numPr>
          <w:ilvl w:val="0"/>
          <w:numId w:val="63"/>
        </w:numPr>
        <w:autoSpaceDE w:val="0"/>
        <w:autoSpaceDN w:val="0"/>
        <w:adjustRightInd w:val="0"/>
        <w:spacing w:after="0" w:line="240" w:lineRule="auto"/>
        <w:ind w:left="284" w:hanging="284"/>
        <w:contextualSpacing/>
        <w:jc w:val="both"/>
        <w:textAlignment w:val="baseline"/>
        <w:rPr>
          <w:kern w:val="3"/>
          <w:lang w:eastAsia="zh-CN"/>
        </w:rPr>
      </w:pPr>
      <w:r w:rsidRPr="001B1892">
        <w:rPr>
          <w:rFonts w:cs="Times New Roman"/>
        </w:rPr>
        <w:t>Zamawiający może potrącić należną mu karę umowną z należności Wykonawcy a</w:t>
      </w:r>
      <w:r>
        <w:rPr>
          <w:rFonts w:cs="Times New Roman"/>
        </w:rPr>
        <w:t xml:space="preserve"> </w:t>
      </w:r>
      <w:r w:rsidRPr="001B1892">
        <w:rPr>
          <w:rFonts w:cs="Times New Roman"/>
        </w:rPr>
        <w:t>Wykonawca wyraża na to zgodę.</w:t>
      </w:r>
    </w:p>
    <w:p w14:paraId="172FC99F" w14:textId="77777777" w:rsidR="00031DF9" w:rsidRDefault="00031DF9" w:rsidP="00EA1E82">
      <w:pPr>
        <w:pStyle w:val="Standard"/>
        <w:numPr>
          <w:ilvl w:val="0"/>
          <w:numId w:val="63"/>
        </w:numPr>
        <w:ind w:left="284" w:hanging="284"/>
        <w:jc w:val="both"/>
        <w:textAlignment w:val="auto"/>
      </w:pPr>
      <w:r>
        <w:t>W przypadku zawinionej przez Wykonawcę zwłoki w realizacji przedmiotu umowy ustalone ceny nie tracą ważności.</w:t>
      </w:r>
    </w:p>
    <w:p w14:paraId="1F569DEC" w14:textId="25A85013" w:rsidR="00031DF9" w:rsidRDefault="00031DF9" w:rsidP="00EA1E82">
      <w:pPr>
        <w:pStyle w:val="Standard"/>
        <w:numPr>
          <w:ilvl w:val="0"/>
          <w:numId w:val="63"/>
        </w:numPr>
        <w:ind w:left="284" w:hanging="284"/>
        <w:jc w:val="both"/>
        <w:textAlignment w:val="auto"/>
        <w:rPr>
          <w:rFonts w:cs="Times New Roman"/>
        </w:rPr>
      </w:pPr>
      <w:r>
        <w:t>Za przekroczenie terminu płatności określonego § 4 ust.</w:t>
      </w:r>
      <w:r w:rsidR="00E4121E">
        <w:t xml:space="preserve"> </w:t>
      </w:r>
      <w:r>
        <w:t>2 umowy za zrealizowany przedmiot umowy Wykonawca</w:t>
      </w:r>
      <w:r>
        <w:rPr>
          <w:rFonts w:cs="Times New Roman"/>
        </w:rPr>
        <w:t xml:space="preserve"> może naliczyć odsetki w wysokości ustawowej.</w:t>
      </w:r>
    </w:p>
    <w:p w14:paraId="58F5334F" w14:textId="77777777" w:rsidR="00031DF9" w:rsidRDefault="00031DF9" w:rsidP="00EA1E82">
      <w:pPr>
        <w:pStyle w:val="Akapitzlist"/>
        <w:keepNext/>
        <w:numPr>
          <w:ilvl w:val="0"/>
          <w:numId w:val="58"/>
        </w:numPr>
        <w:spacing w:before="120"/>
        <w:ind w:left="714" w:right="-369" w:hanging="357"/>
        <w:jc w:val="center"/>
      </w:pPr>
    </w:p>
    <w:p w14:paraId="51BE4FF7" w14:textId="77777777" w:rsidR="00031DF9" w:rsidRDefault="00031DF9" w:rsidP="00031DF9">
      <w:pPr>
        <w:pStyle w:val="Akapitzlist"/>
        <w:spacing w:before="120"/>
        <w:ind w:left="0"/>
        <w:jc w:val="both"/>
        <w:rPr>
          <w:rFonts w:ascii="Times New Roman" w:hAnsi="Times New Roman" w:cs="Mangal"/>
          <w:kern w:val="3"/>
          <w:lang w:eastAsia="zh-CN" w:bidi="hi-IN"/>
        </w:rPr>
      </w:pPr>
      <w:r w:rsidRPr="00EE6E7F">
        <w:rPr>
          <w:rFonts w:ascii="Times New Roman" w:hAnsi="Times New Roman" w:cs="Mangal"/>
          <w:kern w:val="3"/>
          <w:lang w:eastAsia="zh-CN" w:bidi="hi-IN"/>
        </w:rPr>
        <w:t>Wykonawca gwarantuje, że dostarczony przedmiot umowy jest fabrycznie nowy, kompletny a</w:t>
      </w:r>
      <w:r>
        <w:rPr>
          <w:rFonts w:ascii="Times New Roman" w:hAnsi="Times New Roman" w:cs="Mangal"/>
          <w:kern w:val="3"/>
          <w:lang w:eastAsia="zh-CN" w:bidi="hi-IN"/>
        </w:rPr>
        <w:t> </w:t>
      </w:r>
      <w:r w:rsidRPr="00EE6E7F">
        <w:rPr>
          <w:rFonts w:ascii="Times New Roman" w:hAnsi="Times New Roman" w:cs="Mangal"/>
          <w:kern w:val="3"/>
          <w:lang w:eastAsia="zh-CN" w:bidi="hi-IN"/>
        </w:rPr>
        <w:t>także wolny od wad oraz gotowy do użytku bez żadnych dodatkowych zakupów i inwestycji.</w:t>
      </w:r>
    </w:p>
    <w:p w14:paraId="44413595" w14:textId="77777777" w:rsidR="00E4121E" w:rsidRPr="00EE6E7F" w:rsidRDefault="00E4121E" w:rsidP="00031DF9">
      <w:pPr>
        <w:pStyle w:val="Akapitzlist"/>
        <w:spacing w:before="120"/>
        <w:ind w:left="0"/>
        <w:jc w:val="both"/>
        <w:rPr>
          <w:rFonts w:ascii="Times New Roman" w:hAnsi="Times New Roman" w:cs="Mangal"/>
          <w:kern w:val="3"/>
          <w:lang w:eastAsia="zh-CN" w:bidi="hi-IN"/>
        </w:rPr>
      </w:pPr>
    </w:p>
    <w:p w14:paraId="0D0E90A6" w14:textId="77777777" w:rsidR="00031DF9" w:rsidRDefault="00031DF9" w:rsidP="00EA1E82">
      <w:pPr>
        <w:pStyle w:val="Akapitzlist"/>
        <w:keepNext/>
        <w:numPr>
          <w:ilvl w:val="0"/>
          <w:numId w:val="58"/>
        </w:numPr>
        <w:spacing w:before="120"/>
        <w:ind w:left="714" w:right="-369" w:hanging="357"/>
        <w:jc w:val="center"/>
      </w:pPr>
    </w:p>
    <w:p w14:paraId="02CFE296" w14:textId="77777777" w:rsidR="00031DF9" w:rsidRDefault="00031DF9" w:rsidP="00EA1E82">
      <w:pPr>
        <w:pStyle w:val="Standard"/>
        <w:numPr>
          <w:ilvl w:val="0"/>
          <w:numId w:val="64"/>
        </w:numPr>
        <w:ind w:left="284" w:hanging="284"/>
        <w:jc w:val="both"/>
        <w:textAlignment w:val="auto"/>
      </w:pPr>
      <w:r>
        <w:t>W przypadku stwierdzenia wad ilościowych lub jakościowych w dostarczonym przedmiocie umowy Zamawiający niezwłocznie zawiadomi Wykonawcę o powyższym fakcie przesyłając pisemną reklamację.</w:t>
      </w:r>
    </w:p>
    <w:p w14:paraId="7C344365" w14:textId="77777777" w:rsidR="00031DF9" w:rsidRDefault="00031DF9" w:rsidP="00EA1E82">
      <w:pPr>
        <w:pStyle w:val="Standard"/>
        <w:numPr>
          <w:ilvl w:val="0"/>
          <w:numId w:val="64"/>
        </w:numPr>
        <w:ind w:left="284" w:hanging="284"/>
        <w:jc w:val="both"/>
        <w:textAlignment w:val="auto"/>
      </w:pPr>
      <w:r>
        <w:t xml:space="preserve">Wykonawca zobowiązany jest do załatwienia reklamacji w terminie 5 dni od daty zgłoszenia reklamacji. </w:t>
      </w:r>
    </w:p>
    <w:p w14:paraId="7C0A6EA7" w14:textId="77777777" w:rsidR="00031DF9" w:rsidRDefault="00031DF9" w:rsidP="00EA1E82">
      <w:pPr>
        <w:pStyle w:val="Standard"/>
        <w:numPr>
          <w:ilvl w:val="0"/>
          <w:numId w:val="64"/>
        </w:numPr>
        <w:ind w:left="284" w:hanging="284"/>
        <w:jc w:val="both"/>
        <w:textAlignment w:val="auto"/>
      </w:pPr>
      <w:r>
        <w:t>Zamawiającemu przysługuje prawo odmowy przyjęcia dostarczonego przedmiotu umowy i odstąpienia od umowy w przypadku trzykrotnego:</w:t>
      </w:r>
    </w:p>
    <w:p w14:paraId="37440244" w14:textId="77777777" w:rsidR="00031DF9" w:rsidRDefault="00031DF9" w:rsidP="00031DF9">
      <w:pPr>
        <w:pStyle w:val="Standard"/>
        <w:ind w:left="600"/>
      </w:pPr>
      <w:r>
        <w:t>a) dostarczenia przedmiotu umowy złej jakości i z wadami,</w:t>
      </w:r>
    </w:p>
    <w:p w14:paraId="4717BF72" w14:textId="77777777" w:rsidR="00031DF9" w:rsidRDefault="00031DF9" w:rsidP="00031DF9">
      <w:pPr>
        <w:pStyle w:val="Standard"/>
        <w:ind w:left="600"/>
      </w:pPr>
      <w:r>
        <w:t>b) dostarczenia asortymentu niezgodnego z przedmiotem umowy,</w:t>
      </w:r>
    </w:p>
    <w:p w14:paraId="751862F6" w14:textId="72A9ACF9" w:rsidR="00031DF9" w:rsidRDefault="00031DF9" w:rsidP="00031DF9">
      <w:pPr>
        <w:pStyle w:val="Standard"/>
        <w:ind w:left="600"/>
      </w:pPr>
      <w:r>
        <w:t>c) niedostarczenia asortymentu w terminie wskazanym w § 3 ust.</w:t>
      </w:r>
      <w:r w:rsidR="005C2ECC">
        <w:t xml:space="preserve"> </w:t>
      </w:r>
      <w:r>
        <w:t>1 zdanie 2.</w:t>
      </w:r>
    </w:p>
    <w:p w14:paraId="43995C72" w14:textId="77777777" w:rsidR="00031DF9" w:rsidRDefault="00031DF9" w:rsidP="00EA1E82">
      <w:pPr>
        <w:pStyle w:val="Standard"/>
        <w:numPr>
          <w:ilvl w:val="0"/>
          <w:numId w:val="64"/>
        </w:numPr>
        <w:ind w:left="284" w:hanging="284"/>
        <w:jc w:val="both"/>
        <w:textAlignment w:val="auto"/>
      </w:pPr>
      <w:r>
        <w:t>O ile Umowa nie określa innego terminu dla wykonania prawa odstąpienia, prawo odstąpienia w każdym przypadku może być wykonane w terminie do 30 dni od daty powzięcia wiadomości przez uprawnionego do odstąpienia o okolicznościach stanowiących podstawę odstąpienia od Umowy.</w:t>
      </w:r>
    </w:p>
    <w:p w14:paraId="6D7C5C99" w14:textId="77777777" w:rsidR="00031DF9" w:rsidRDefault="00031DF9" w:rsidP="00EA1E82">
      <w:pPr>
        <w:pStyle w:val="Standard"/>
        <w:numPr>
          <w:ilvl w:val="0"/>
          <w:numId w:val="64"/>
        </w:numPr>
        <w:ind w:left="284" w:hanging="284"/>
        <w:jc w:val="both"/>
        <w:textAlignment w:val="auto"/>
      </w:pPr>
      <w:r>
        <w:t>W przypadku odstąpienia od Umowy, Wykonawca niezwłocznie po doręczeniu mu pisemnego oświadczenia Zamawiającego o odstąpieniu od Umowy, a w przypadku odstąpienia od Umowy przez Wykonawcę, niezwłocznie po doręczeniu Zamawiającemu oświadczenia o odstąpieniu od Umowy, powstrzyma się od wykonywania Umowy.</w:t>
      </w:r>
    </w:p>
    <w:p w14:paraId="56F95BF5" w14:textId="77777777" w:rsidR="00031DF9" w:rsidRDefault="00031DF9" w:rsidP="00EA1E82">
      <w:pPr>
        <w:pStyle w:val="Standard"/>
        <w:numPr>
          <w:ilvl w:val="0"/>
          <w:numId w:val="64"/>
        </w:numPr>
        <w:ind w:left="284" w:hanging="284"/>
        <w:jc w:val="both"/>
        <w:textAlignment w:val="auto"/>
      </w:pPr>
      <w:r>
        <w:t>Dokonanie odstąpienia od Umowy wymaga złożenia drugiej Stronie stosownego oświadczenia o odstąpieniu od Umowy w formie pisemnej, pod rygorem nieważności. Oświadczenie o odstąpieniu od Umowy uznaje się za skutecznie złożone z chwilą jego doręczenia drugiej Stronie.</w:t>
      </w:r>
    </w:p>
    <w:p w14:paraId="3749A1F1" w14:textId="77777777" w:rsidR="00031DF9" w:rsidRDefault="00031DF9" w:rsidP="00EA1E82">
      <w:pPr>
        <w:pStyle w:val="Standard"/>
        <w:numPr>
          <w:ilvl w:val="0"/>
          <w:numId w:val="64"/>
        </w:numPr>
        <w:ind w:left="284" w:hanging="284"/>
        <w:jc w:val="both"/>
        <w:textAlignment w:val="auto"/>
      </w:pPr>
      <w:r>
        <w:t>Postanowienia Umowy, w tym niniejszego paragrafu, nie wyłączają możliwości skorzystania z instytucji ustawowego prawa odstąpienia, regulowanego odpowiednimi przepisami prawa.</w:t>
      </w:r>
    </w:p>
    <w:p w14:paraId="1ED66F86" w14:textId="77777777" w:rsidR="00031DF9" w:rsidRDefault="00031DF9" w:rsidP="00EA1E82">
      <w:pPr>
        <w:pStyle w:val="Akapitzlist"/>
        <w:keepNext/>
        <w:numPr>
          <w:ilvl w:val="0"/>
          <w:numId w:val="58"/>
        </w:numPr>
        <w:spacing w:before="120"/>
        <w:ind w:left="714" w:right="-369" w:hanging="357"/>
        <w:jc w:val="center"/>
      </w:pPr>
    </w:p>
    <w:p w14:paraId="23811A69" w14:textId="77777777" w:rsidR="00031DF9" w:rsidRDefault="00031DF9" w:rsidP="00EA1E82">
      <w:pPr>
        <w:pStyle w:val="Standard"/>
        <w:numPr>
          <w:ilvl w:val="0"/>
          <w:numId w:val="65"/>
        </w:numPr>
        <w:ind w:left="578" w:hanging="578"/>
        <w:jc w:val="both"/>
        <w:textAlignment w:val="auto"/>
      </w:pPr>
      <w:r>
        <w:t>Zmiana treści umowy wymaga formy pisemnej pod rygorem nieważności.</w:t>
      </w:r>
    </w:p>
    <w:p w14:paraId="2ADEE07F" w14:textId="36199930" w:rsidR="00031DF9" w:rsidRDefault="00031DF9" w:rsidP="00EA1E82">
      <w:pPr>
        <w:pStyle w:val="Standard"/>
        <w:numPr>
          <w:ilvl w:val="0"/>
          <w:numId w:val="65"/>
        </w:numPr>
        <w:ind w:left="284" w:hanging="284"/>
        <w:jc w:val="both"/>
        <w:textAlignment w:val="auto"/>
      </w:pPr>
      <w:r>
        <w:t>Zakazuje się istotnych zmian postanowień zawartej umowy w stosunku do treści oferty, na podstawie której dokonano wyboru Wykonawcy z zastrzeżeniem zapisów niniejszej umowy.</w:t>
      </w:r>
    </w:p>
    <w:p w14:paraId="64F93316" w14:textId="77777777" w:rsidR="004105DA" w:rsidRPr="002D5402" w:rsidRDefault="004105DA" w:rsidP="00EA1E82">
      <w:pPr>
        <w:pStyle w:val="Standard"/>
        <w:numPr>
          <w:ilvl w:val="0"/>
          <w:numId w:val="65"/>
        </w:numPr>
        <w:ind w:left="284" w:hanging="284"/>
        <w:jc w:val="both"/>
        <w:textAlignment w:val="auto"/>
      </w:pPr>
      <w:r w:rsidRPr="002D5402">
        <w:t>Zamawiającemu przysługuje prawo do odstąpienia od niniejszej umowy w terminie 30 dni od powzięcia wiadomości o wystąpieniu jednej z następujących okoliczności:</w:t>
      </w:r>
    </w:p>
    <w:p w14:paraId="4729C9E7" w14:textId="0F960E5B" w:rsidR="004105DA" w:rsidRPr="002D5402" w:rsidRDefault="005C2ECC" w:rsidP="00EA1E82">
      <w:pPr>
        <w:numPr>
          <w:ilvl w:val="0"/>
          <w:numId w:val="70"/>
        </w:numPr>
        <w:autoSpaceDN w:val="0"/>
        <w:spacing w:after="0" w:line="240" w:lineRule="auto"/>
        <w:ind w:hanging="294"/>
        <w:jc w:val="both"/>
        <w:textAlignment w:val="baseline"/>
      </w:pPr>
      <w:r>
        <w:t>w</w:t>
      </w:r>
      <w:r w:rsidR="004105DA">
        <w:t xml:space="preserve"> </w:t>
      </w:r>
      <w:r w:rsidR="004105DA" w:rsidRPr="002D5402">
        <w:t>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14:paraId="293386E0" w14:textId="62C9B9E6" w:rsidR="004105DA" w:rsidRPr="00BA2F9F" w:rsidRDefault="004105DA" w:rsidP="005C2ECC">
      <w:pPr>
        <w:numPr>
          <w:ilvl w:val="0"/>
          <w:numId w:val="70"/>
        </w:numPr>
        <w:autoSpaceDN w:val="0"/>
        <w:spacing w:after="0" w:line="240" w:lineRule="auto"/>
        <w:ind w:hanging="294"/>
        <w:jc w:val="both"/>
        <w:textAlignment w:val="baseline"/>
        <w:rPr>
          <w:color w:val="000000" w:themeColor="text1"/>
        </w:rPr>
      </w:pPr>
      <w:r w:rsidRPr="002D5402">
        <w:t>gdy Wykonawca został wpisany na listę osób i podmiotów, wobec których są stosowane środki określone w ustawie z dnia 13 kwietnia 2022 r</w:t>
      </w:r>
      <w:r w:rsidR="00E64B64">
        <w:t xml:space="preserve">. </w:t>
      </w:r>
      <w:r w:rsidRPr="002D5402">
        <w:t xml:space="preserve">o szczególnych rozwiązaniach w zakresie przeciwdziałania wspieraniu agresji na Ukrainę oraz służących obronie bezpieczeństwa narodowego, a także w przypadku spełnienia przez Wykonawcę </w:t>
      </w:r>
      <w:r w:rsidRPr="00873E7E">
        <w:rPr>
          <w:color w:val="000000" w:themeColor="text1"/>
        </w:rPr>
        <w:t>którejkolwiek z pozostałych przesłanek, o których mowa w art. 7 ust. 1 pkt 1 - 3 powołanej ustawy.</w:t>
      </w:r>
    </w:p>
    <w:p w14:paraId="38C9FEB1" w14:textId="77777777" w:rsidR="004105DA" w:rsidRPr="004A66EC" w:rsidRDefault="004105DA" w:rsidP="005C2ECC">
      <w:pPr>
        <w:autoSpaceDE w:val="0"/>
        <w:autoSpaceDN w:val="0"/>
        <w:adjustRightInd w:val="0"/>
        <w:spacing w:after="0" w:line="240" w:lineRule="auto"/>
        <w:ind w:left="227" w:hanging="227"/>
        <w:jc w:val="both"/>
      </w:pPr>
      <w:bookmarkStart w:id="36" w:name="_Hlk121482247"/>
      <w:r>
        <w:t>4</w:t>
      </w:r>
      <w:r w:rsidRPr="004A66EC">
        <w:t xml:space="preserve">. Strony dopuszczają zmiany postanowień umowy w stosunku do treści oferty, na podstawie której dokonano wyboru Wykonawcy, w sytuacji obiektywnej konieczności wprowadzenia zmiany, zgodnie z art. 455 ustawy </w:t>
      </w:r>
      <w:proofErr w:type="spellStart"/>
      <w:r w:rsidRPr="004A66EC">
        <w:t>Pzp</w:t>
      </w:r>
      <w:proofErr w:type="spellEnd"/>
    </w:p>
    <w:bookmarkEnd w:id="36"/>
    <w:p w14:paraId="383C926F" w14:textId="77777777" w:rsidR="004105DA" w:rsidRPr="004A66EC" w:rsidRDefault="004105DA" w:rsidP="005C2ECC">
      <w:pPr>
        <w:autoSpaceDE w:val="0"/>
        <w:autoSpaceDN w:val="0"/>
        <w:adjustRightInd w:val="0"/>
        <w:spacing w:after="0" w:line="240" w:lineRule="auto"/>
        <w:ind w:left="284" w:hanging="284"/>
        <w:jc w:val="both"/>
      </w:pPr>
      <w:r>
        <w:t>5</w:t>
      </w:r>
      <w:r w:rsidRPr="004A66EC">
        <w:t xml:space="preserve">. Zamawiający dopuszcza możliwość zmiany postanowień zawartej umowy w zakresie wysokości wynagrodzenia należnego Wykonawcy z tytułu wykonania umowy oraz cen jednostkowych za świadczone dostawy stanowiące przedmiot umowy w przypadku: </w:t>
      </w:r>
    </w:p>
    <w:p w14:paraId="06CA86C4" w14:textId="77777777" w:rsidR="004105DA" w:rsidRPr="004A66EC" w:rsidRDefault="004105DA" w:rsidP="005C2ECC">
      <w:pPr>
        <w:pStyle w:val="Akapitzlist"/>
        <w:widowControl w:val="0"/>
        <w:numPr>
          <w:ilvl w:val="0"/>
          <w:numId w:val="71"/>
        </w:numPr>
        <w:autoSpaceDE w:val="0"/>
        <w:autoSpaceDN w:val="0"/>
        <w:adjustRightInd w:val="0"/>
        <w:jc w:val="both"/>
        <w:rPr>
          <w:rFonts w:ascii="Times New Roman" w:hAnsi="Times New Roman"/>
        </w:rPr>
      </w:pPr>
      <w:r w:rsidRPr="004A66EC">
        <w:rPr>
          <w:rFonts w:ascii="Times New Roman" w:hAnsi="Times New Roman"/>
        </w:rPr>
        <w:t>ustawowej zmiany obowiązku podatkowego Wykonawcy w zakresie podatku od towarów i usług;</w:t>
      </w:r>
    </w:p>
    <w:p w14:paraId="22A0C9E6" w14:textId="77777777" w:rsidR="004105DA" w:rsidRPr="004A66EC" w:rsidRDefault="004105DA" w:rsidP="005C2ECC">
      <w:pPr>
        <w:pStyle w:val="Akapitzlist"/>
        <w:widowControl w:val="0"/>
        <w:numPr>
          <w:ilvl w:val="0"/>
          <w:numId w:val="71"/>
        </w:numPr>
        <w:autoSpaceDE w:val="0"/>
        <w:autoSpaceDN w:val="0"/>
        <w:adjustRightInd w:val="0"/>
        <w:jc w:val="both"/>
        <w:rPr>
          <w:rFonts w:ascii="Times New Roman" w:hAnsi="Times New Roman"/>
        </w:rPr>
      </w:pPr>
      <w:r w:rsidRPr="004A66EC">
        <w:rPr>
          <w:rFonts w:ascii="Times New Roman" w:hAnsi="Times New Roman"/>
        </w:rPr>
        <w:t xml:space="preserve">jeżeli zmiany te będą miały wpływ na koszty wykonania zamówienia przez Wykonawcę. </w:t>
      </w:r>
    </w:p>
    <w:p w14:paraId="0D6E34FB" w14:textId="6FED8C63" w:rsidR="004105DA" w:rsidRPr="004A66EC" w:rsidRDefault="004105DA" w:rsidP="005C2ECC">
      <w:pPr>
        <w:autoSpaceDE w:val="0"/>
        <w:autoSpaceDN w:val="0"/>
        <w:adjustRightInd w:val="0"/>
        <w:spacing w:after="0" w:line="240" w:lineRule="auto"/>
        <w:ind w:left="227" w:hanging="227"/>
        <w:jc w:val="both"/>
      </w:pPr>
      <w:r>
        <w:t>6</w:t>
      </w:r>
      <w:r w:rsidRPr="004A66EC">
        <w:t xml:space="preserve">. Wykonawca jest zobowiązany powiadomić pisemnie Zamawiającego o okolicznościach, o których mowa </w:t>
      </w:r>
      <w:r w:rsidR="00E64B64">
        <w:t>w</w:t>
      </w:r>
      <w:r w:rsidRPr="004A66EC">
        <w:t xml:space="preserve"> ust. </w:t>
      </w:r>
      <w:r>
        <w:t>5</w:t>
      </w:r>
      <w:r w:rsidRPr="004A66EC">
        <w:t xml:space="preserve">. </w:t>
      </w:r>
    </w:p>
    <w:p w14:paraId="57F32C0B" w14:textId="77777777" w:rsidR="004105DA" w:rsidRPr="004A66EC" w:rsidRDefault="004105DA" w:rsidP="005C2ECC">
      <w:pPr>
        <w:autoSpaceDE w:val="0"/>
        <w:autoSpaceDN w:val="0"/>
        <w:adjustRightInd w:val="0"/>
        <w:spacing w:after="0" w:line="240" w:lineRule="auto"/>
        <w:ind w:left="284" w:hanging="284"/>
        <w:jc w:val="both"/>
      </w:pPr>
      <w:r>
        <w:t>7</w:t>
      </w:r>
      <w:r w:rsidRPr="004A66EC">
        <w:t xml:space="preserve">. Niezależnie od zmian, o których mowa powyżej wprowadza się zasady dokonywania zmian wysokości wynagrodzenia należnego Wykonawcy, zgodnie z art. 439 ustawy </w:t>
      </w:r>
      <w:proofErr w:type="spellStart"/>
      <w:r w:rsidRPr="004A66EC">
        <w:t>Pzp</w:t>
      </w:r>
      <w:proofErr w:type="spellEnd"/>
      <w:r w:rsidRPr="004A66EC">
        <w:t xml:space="preserve">: </w:t>
      </w:r>
    </w:p>
    <w:p w14:paraId="26ED77F1" w14:textId="431FD214" w:rsidR="004105DA" w:rsidRPr="004A66EC" w:rsidRDefault="004105DA" w:rsidP="005C2ECC">
      <w:pPr>
        <w:autoSpaceDE w:val="0"/>
        <w:autoSpaceDN w:val="0"/>
        <w:adjustRightInd w:val="0"/>
        <w:spacing w:after="0" w:line="240" w:lineRule="auto"/>
        <w:ind w:left="568" w:hanging="284"/>
        <w:jc w:val="both"/>
      </w:pPr>
      <w:r w:rsidRPr="004A66EC">
        <w:t xml:space="preserve">1) zmiana wynagrodzenia zostanie określona w oparciu o miesięczny „Wskaźnik cen towarów i usług konsumpcyjnych” publikowany w Komunikacie Prezesa Głównego Urzędu Statystycznego w sprawie wskaźnika cen towarów i usług określający zmianę ceny towarów i usług w porównaniu z dniem zawarcia umowy, podanego dla pierwszego miesiąca kalendarzowego przypadającego po upływie </w:t>
      </w:r>
      <w:r w:rsidR="00E64B64">
        <w:t>12</w:t>
      </w:r>
      <w:r w:rsidRPr="004A66EC">
        <w:t xml:space="preserve"> m-</w:t>
      </w:r>
      <w:proofErr w:type="spellStart"/>
      <w:r w:rsidRPr="004A66EC">
        <w:t>cy</w:t>
      </w:r>
      <w:proofErr w:type="spellEnd"/>
      <w:r w:rsidRPr="004A66EC">
        <w:t xml:space="preserve"> od daty zawarcia Umowy; </w:t>
      </w:r>
    </w:p>
    <w:p w14:paraId="7F1F1923" w14:textId="0F27156F" w:rsidR="004105DA" w:rsidRPr="004A66EC" w:rsidRDefault="004105DA" w:rsidP="005C2ECC">
      <w:pPr>
        <w:autoSpaceDE w:val="0"/>
        <w:autoSpaceDN w:val="0"/>
        <w:adjustRightInd w:val="0"/>
        <w:spacing w:after="0" w:line="240" w:lineRule="auto"/>
        <w:ind w:left="568" w:hanging="284"/>
        <w:jc w:val="both"/>
      </w:pPr>
      <w:r w:rsidRPr="004A66EC">
        <w:t xml:space="preserve">2) wartość publikowanego wskaźnika przekraczająca 15% uprawnia Strony umowy do żądania zmiany wynagrodzenia, przy czym najwcześniejszy termin ustalenia zmiany wynagrodzenia przypada po upływie co najmniej </w:t>
      </w:r>
      <w:r w:rsidR="00E64B64">
        <w:t>12</w:t>
      </w:r>
      <w:r w:rsidRPr="004A66EC">
        <w:t xml:space="preserve"> m-</w:t>
      </w:r>
      <w:proofErr w:type="spellStart"/>
      <w:r w:rsidRPr="004A66EC">
        <w:t>cy</w:t>
      </w:r>
      <w:proofErr w:type="spellEnd"/>
      <w:r w:rsidRPr="004A66EC">
        <w:t xml:space="preserve"> od daty zawarcia Umowy; </w:t>
      </w:r>
    </w:p>
    <w:p w14:paraId="67144395" w14:textId="72917147" w:rsidR="004105DA" w:rsidRPr="004A66EC" w:rsidRDefault="004105DA" w:rsidP="005C2ECC">
      <w:pPr>
        <w:autoSpaceDE w:val="0"/>
        <w:autoSpaceDN w:val="0"/>
        <w:adjustRightInd w:val="0"/>
        <w:spacing w:after="0" w:line="240" w:lineRule="auto"/>
        <w:ind w:left="568" w:hanging="284"/>
        <w:jc w:val="both"/>
      </w:pPr>
      <w:r w:rsidRPr="004A66EC">
        <w:t xml:space="preserve">3) zmiana wysokości wynagrodzenia dotyczy tylko tej części wynagrodzenia, która przysługuje Wykonawcy za wykonanie tej części Przedmiotu umowy, której realizacja przypadła po upływie co najmniej </w:t>
      </w:r>
      <w:r w:rsidR="00E64B64">
        <w:t>12</w:t>
      </w:r>
      <w:r w:rsidRPr="004A66EC">
        <w:t xml:space="preserve"> miesięcy od daty zawarcia Umowy; </w:t>
      </w:r>
    </w:p>
    <w:p w14:paraId="0F718C50" w14:textId="77777777" w:rsidR="004105DA" w:rsidRDefault="004105DA" w:rsidP="005C2ECC">
      <w:pPr>
        <w:autoSpaceDE w:val="0"/>
        <w:autoSpaceDN w:val="0"/>
        <w:adjustRightInd w:val="0"/>
        <w:spacing w:after="0" w:line="240" w:lineRule="auto"/>
        <w:ind w:left="568" w:hanging="284"/>
        <w:jc w:val="both"/>
      </w:pPr>
      <w:r w:rsidRPr="004A66EC">
        <w:t>4) maksymalną wartość zmiany wynagrodzenia, jaką dopuszcza zamawiający w efekcie zastosowania postanowień o zasadach wprowadzania zmian wysokości wynagrodzenia wynosi 20%.</w:t>
      </w:r>
    </w:p>
    <w:p w14:paraId="1220A318" w14:textId="55A64914" w:rsidR="004105DA" w:rsidRDefault="004105DA" w:rsidP="00E64B64">
      <w:pPr>
        <w:autoSpaceDE w:val="0"/>
        <w:autoSpaceDN w:val="0"/>
        <w:adjustRightInd w:val="0"/>
        <w:spacing w:after="0" w:line="240" w:lineRule="auto"/>
        <w:ind w:left="284" w:hanging="284"/>
        <w:jc w:val="both"/>
        <w:rPr>
          <w:rFonts w:eastAsia="Calibri" w:cs="Times New Roman"/>
        </w:rPr>
      </w:pPr>
      <w:r w:rsidRPr="00E8391E">
        <w:rPr>
          <w:rFonts w:cs="Times New Roman"/>
        </w:rPr>
        <w:t xml:space="preserve">8. </w:t>
      </w:r>
      <w:r w:rsidRPr="00E8391E">
        <w:rPr>
          <w:rFonts w:eastAsia="Calibri" w:cs="Times New Roman"/>
        </w:rPr>
        <w:t>Wykonawca, którego wynagrodzenie zostało zmienione zgodnie z ust. 5 zobowiązany jest do zmiany wynagrodzenia przysługującego podwykonawcy</w:t>
      </w:r>
      <w:r w:rsidR="00E12C80">
        <w:rPr>
          <w:rFonts w:eastAsia="Calibri" w:cs="Times New Roman"/>
        </w:rPr>
        <w:t xml:space="preserve"> </w:t>
      </w:r>
      <w:r w:rsidR="00E12C80" w:rsidRPr="00E12C80">
        <w:rPr>
          <w:rFonts w:eastAsia="Calibri" w:cs="Times New Roman"/>
        </w:rPr>
        <w:t>(w przypadku zaistnienia przesłanek z art. 439 ust. 5),</w:t>
      </w:r>
      <w:r w:rsidR="00E12C80">
        <w:rPr>
          <w:rFonts w:eastAsia="Calibri" w:cs="Times New Roman"/>
        </w:rPr>
        <w:t xml:space="preserve"> </w:t>
      </w:r>
      <w:r w:rsidRPr="00E8391E">
        <w:rPr>
          <w:rFonts w:eastAsia="Calibri" w:cs="Times New Roman"/>
        </w:rPr>
        <w:t>z którym zawarł umowę, w zakresie odpowiadającym zmianom cen materiałów lub kosztów dotyczących zobowiązania podwykonawcy (o ile dotyczy).</w:t>
      </w:r>
    </w:p>
    <w:p w14:paraId="091D94E2" w14:textId="77777777" w:rsidR="004105DA" w:rsidRDefault="004105DA" w:rsidP="00E64B64">
      <w:pPr>
        <w:autoSpaceDE w:val="0"/>
        <w:autoSpaceDN w:val="0"/>
        <w:adjustRightInd w:val="0"/>
        <w:spacing w:after="0" w:line="240" w:lineRule="auto"/>
        <w:ind w:left="284" w:hanging="284"/>
        <w:jc w:val="both"/>
        <w:rPr>
          <w:color w:val="000000" w:themeColor="text1"/>
          <w:kern w:val="3"/>
          <w:lang w:eastAsia="zh-CN"/>
        </w:rPr>
      </w:pPr>
      <w:r>
        <w:rPr>
          <w:rFonts w:eastAsia="Calibri" w:cs="Times New Roman"/>
        </w:rPr>
        <w:lastRenderedPageBreak/>
        <w:t xml:space="preserve">9. </w:t>
      </w:r>
      <w:r w:rsidRPr="00873E7E">
        <w:rPr>
          <w:color w:val="000000" w:themeColor="text1"/>
          <w:kern w:val="3"/>
          <w:lang w:eastAsia="zh-CN"/>
        </w:rPr>
        <w:t>Wierzytelności wynikające z umowy nie mogą być przekazywane osobie trzeciej bez zgody zamawiającego wyrażonej na piśmie pod rygorem nieważności.</w:t>
      </w:r>
    </w:p>
    <w:p w14:paraId="41161BB2" w14:textId="1AC20830" w:rsidR="004105DA" w:rsidRPr="00D862CF" w:rsidRDefault="004105DA" w:rsidP="00E64B64">
      <w:pPr>
        <w:autoSpaceDE w:val="0"/>
        <w:autoSpaceDN w:val="0"/>
        <w:adjustRightInd w:val="0"/>
        <w:spacing w:after="0" w:line="240" w:lineRule="auto"/>
        <w:ind w:left="284" w:hanging="426"/>
        <w:jc w:val="both"/>
        <w:rPr>
          <w:rFonts w:eastAsia="Calibri" w:cs="Times New Roman"/>
        </w:rPr>
      </w:pPr>
      <w:r>
        <w:rPr>
          <w:rFonts w:eastAsia="Calibri" w:cs="Times New Roman"/>
        </w:rPr>
        <w:t xml:space="preserve">10. </w:t>
      </w:r>
      <w:r w:rsidRPr="00BA2F9F">
        <w:rPr>
          <w:rFonts w:cs="Times New Roman"/>
          <w:color w:val="000000" w:themeColor="text1"/>
        </w:rPr>
        <w:t xml:space="preserve">Wykonawca oświadcza, że nie podlega wykluczeniu z postępowania o udzielenie zamówienia publicznego na podstawie art. 7 ust. 1 ustawy z dnia 13 </w:t>
      </w:r>
      <w:r w:rsidRPr="00BA2F9F">
        <w:rPr>
          <w:rFonts w:cs="Times New Roman"/>
        </w:rPr>
        <w:t>kwietnia 2022 r. o szczególnych rozwiązaniach w zakresie przeciwdziałania wspieraniu agresji na Ukrainę oraz służących ochronie bezpieczeństwa narodowego oraz</w:t>
      </w:r>
      <w:r w:rsidR="006A1A17">
        <w:rPr>
          <w:rFonts w:cs="Times New Roman"/>
        </w:rPr>
        <w:t>,</w:t>
      </w:r>
      <w:r w:rsidRPr="00BA2F9F">
        <w:rPr>
          <w:rFonts w:cs="Times New Roman"/>
        </w:rPr>
        <w:t xml:space="preserve"> że zobowiązuje się do powiadomienia Zamawiającego niezwłocznie, najpóźniej w terminie 3 dni roboczych, o zaistnieniu w stosunku do niego okoliczności, o których mowa w powołanym przepisie</w:t>
      </w:r>
      <w:r w:rsidR="006A1A17">
        <w:rPr>
          <w:rFonts w:cs="Times New Roman"/>
        </w:rPr>
        <w:t xml:space="preserve">. </w:t>
      </w:r>
    </w:p>
    <w:p w14:paraId="5504DBF8" w14:textId="77777777" w:rsidR="00031DF9" w:rsidRDefault="00031DF9" w:rsidP="00EA1E82">
      <w:pPr>
        <w:pStyle w:val="Akapitzlist"/>
        <w:keepNext/>
        <w:numPr>
          <w:ilvl w:val="0"/>
          <w:numId w:val="58"/>
        </w:numPr>
        <w:spacing w:before="120"/>
        <w:ind w:left="714" w:right="-369" w:hanging="357"/>
        <w:jc w:val="center"/>
      </w:pPr>
    </w:p>
    <w:p w14:paraId="3677AD9C" w14:textId="25E0B875" w:rsidR="00031DF9" w:rsidRDefault="00031DF9" w:rsidP="00031DF9">
      <w:pPr>
        <w:pStyle w:val="Standard"/>
        <w:ind w:left="284" w:hanging="284"/>
        <w:jc w:val="both"/>
      </w:pPr>
      <w:r>
        <w:t>1. Koszty finansowej obsługi umowy w Banku Zamawiającego ponosi Zamawiający a w Banku</w:t>
      </w:r>
      <w:r w:rsidR="00E64B64">
        <w:t xml:space="preserve"> </w:t>
      </w:r>
      <w:r>
        <w:t>Wykonawcy ponosi Wykonawca.</w:t>
      </w:r>
    </w:p>
    <w:p w14:paraId="284BFE75" w14:textId="77777777" w:rsidR="00031DF9" w:rsidRDefault="00031DF9" w:rsidP="00031DF9">
      <w:pPr>
        <w:pStyle w:val="Standard"/>
      </w:pPr>
      <w:r>
        <w:t>2. Odprawa celna leży po stronie Wykonawcy.</w:t>
      </w:r>
    </w:p>
    <w:p w14:paraId="63697D70" w14:textId="20DB18AF" w:rsidR="00E64B64" w:rsidRDefault="00E64B64" w:rsidP="00E64B64">
      <w:pPr>
        <w:pStyle w:val="Standard"/>
        <w:ind w:left="284" w:hanging="284"/>
        <w:jc w:val="both"/>
      </w:pPr>
      <w:r>
        <w:t>3. Wykonawca odpowiada za działania i zaniechania osób, za pomocą których wykonuje Przedmiot Umowy, jak za własne działania i zaniechania.</w:t>
      </w:r>
    </w:p>
    <w:p w14:paraId="24417BB8" w14:textId="408E2FB1" w:rsidR="00E64B64" w:rsidRDefault="00E64B64" w:rsidP="00E64B64">
      <w:pPr>
        <w:pStyle w:val="Standard"/>
        <w:ind w:left="284" w:hanging="284"/>
        <w:jc w:val="both"/>
      </w:pPr>
      <w:r>
        <w:t>4. Wykonawca nie może dokonać cesji praw i obowiązków wynikających z Umowy, w szczególności zobowiązań finansowych, na rzecz osoby trzeciej.</w:t>
      </w:r>
    </w:p>
    <w:p w14:paraId="066D9E9B" w14:textId="77777777" w:rsidR="00031DF9" w:rsidRDefault="00031DF9" w:rsidP="00EA1E82">
      <w:pPr>
        <w:pStyle w:val="Akapitzlist"/>
        <w:keepNext/>
        <w:numPr>
          <w:ilvl w:val="0"/>
          <w:numId w:val="58"/>
        </w:numPr>
        <w:spacing w:before="120"/>
        <w:ind w:left="714" w:right="-369" w:hanging="357"/>
        <w:jc w:val="center"/>
      </w:pPr>
    </w:p>
    <w:p w14:paraId="366A5A74" w14:textId="2B835EC3" w:rsidR="00031DF9" w:rsidRDefault="00031DF9" w:rsidP="00EA1E82">
      <w:pPr>
        <w:pStyle w:val="Standard"/>
        <w:numPr>
          <w:ilvl w:val="1"/>
          <w:numId w:val="44"/>
        </w:numPr>
        <w:ind w:left="284" w:hanging="284"/>
        <w:jc w:val="both"/>
        <w:textAlignment w:val="auto"/>
      </w:pPr>
      <w:r>
        <w:t xml:space="preserve">W sprawach nieuregulowanych niniejszą umową mają zastosowanie </w:t>
      </w:r>
      <w:r w:rsidR="00E64B64" w:rsidRPr="00E64B64">
        <w:t>przepisy powszechnie obowiązującego prawa polskiego, w szczególnośc</w:t>
      </w:r>
      <w:r w:rsidR="00E64B64">
        <w:t>i</w:t>
      </w:r>
      <w:r>
        <w:t xml:space="preserve"> Kodeksu Cywilnego, Prawa Zamówień Publicznych, zapisy specyfikacji warunków zamówienia i oferty przetargowej</w:t>
      </w:r>
      <w:r w:rsidR="00E64B64">
        <w:t xml:space="preserve"> </w:t>
      </w:r>
      <w:r>
        <w:t xml:space="preserve">oraz wyjaśnień udzielonych w odpowiedzi na pytania </w:t>
      </w:r>
      <w:r w:rsidR="00E64B64">
        <w:t>W</w:t>
      </w:r>
      <w:r>
        <w:t>ykonawców, które miały miejsce w toku postępowania poprzedzającego zawarcie Umowy.</w:t>
      </w:r>
    </w:p>
    <w:p w14:paraId="291CEC2F" w14:textId="77777777" w:rsidR="00031DF9" w:rsidRDefault="00031DF9" w:rsidP="00EA1E82">
      <w:pPr>
        <w:pStyle w:val="Standard"/>
        <w:numPr>
          <w:ilvl w:val="1"/>
          <w:numId w:val="44"/>
        </w:numPr>
        <w:ind w:left="284" w:hanging="284"/>
        <w:jc w:val="both"/>
        <w:textAlignment w:val="auto"/>
      </w:pPr>
      <w: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559D8AF5" w14:textId="77777777" w:rsidR="00031DF9" w:rsidRDefault="00031DF9" w:rsidP="00031DF9">
      <w:pPr>
        <w:pStyle w:val="Standard"/>
        <w:ind w:left="284"/>
        <w:jc w:val="both"/>
      </w:pPr>
      <w:hyperlink r:id="rId35" w:history="1">
        <w:r>
          <w:rPr>
            <w:rStyle w:val="Hipercze"/>
          </w:rPr>
          <w:t>https://www.szpitalzachodni.pl</w:t>
        </w:r>
      </w:hyperlink>
      <w:hyperlink r:id="rId36" w:history="1">
        <w:r>
          <w:rPr>
            <w:rStyle w:val="Hipercze"/>
            <w:rFonts w:eastAsia="Calibri"/>
          </w:rPr>
          <w:t>//dla-pacjenta/rodo-2/</w:t>
        </w:r>
      </w:hyperlink>
      <w:r>
        <w:rPr>
          <w:rFonts w:eastAsia="Calibri"/>
        </w:rPr>
        <w:t xml:space="preserve"> </w:t>
      </w:r>
    </w:p>
    <w:p w14:paraId="17E8C893" w14:textId="77777777" w:rsidR="00031DF9" w:rsidRDefault="00031DF9" w:rsidP="00EA1E82">
      <w:pPr>
        <w:pStyle w:val="Akapitzlist"/>
        <w:keepNext/>
        <w:numPr>
          <w:ilvl w:val="0"/>
          <w:numId w:val="58"/>
        </w:numPr>
        <w:spacing w:before="120"/>
        <w:ind w:left="714" w:right="-369" w:hanging="357"/>
        <w:jc w:val="center"/>
      </w:pPr>
    </w:p>
    <w:p w14:paraId="586374A3" w14:textId="77777777" w:rsidR="00031DF9" w:rsidRDefault="00031DF9" w:rsidP="00E64B64">
      <w:pPr>
        <w:pStyle w:val="Standard"/>
        <w:numPr>
          <w:ilvl w:val="2"/>
          <w:numId w:val="44"/>
        </w:numPr>
        <w:ind w:left="284" w:hanging="284"/>
        <w:jc w:val="both"/>
        <w:textAlignment w:val="auto"/>
      </w:pPr>
      <w:r>
        <w:t>Wszelkie spory wynikające z realizacji niniejszej umowy rozstrzygane będą na zasadach wzajemnych negocjacji przez wyznaczonych pełnomocników.</w:t>
      </w:r>
    </w:p>
    <w:p w14:paraId="7A7E64C2" w14:textId="77777777" w:rsidR="00031DF9" w:rsidRDefault="00031DF9" w:rsidP="00E64B64">
      <w:pPr>
        <w:pStyle w:val="Standard"/>
        <w:numPr>
          <w:ilvl w:val="2"/>
          <w:numId w:val="44"/>
        </w:numPr>
        <w:ind w:left="284" w:hanging="284"/>
        <w:jc w:val="both"/>
        <w:textAlignment w:val="auto"/>
      </w:pPr>
      <w:r>
        <w:t>Jeżeli strony umowy nie osiągną kompromisu wówczas sporne sprawy kierowane będą do Sądu właściwego dla siedziby Zamawiającego.</w:t>
      </w:r>
    </w:p>
    <w:p w14:paraId="5DEC549F" w14:textId="77777777" w:rsidR="00031DF9" w:rsidRDefault="00031DF9" w:rsidP="00EA1E82">
      <w:pPr>
        <w:pStyle w:val="Standard"/>
        <w:numPr>
          <w:ilvl w:val="2"/>
          <w:numId w:val="44"/>
        </w:numPr>
        <w:jc w:val="both"/>
        <w:textAlignment w:val="auto"/>
      </w:pPr>
      <w:r>
        <w:t>W sprawach spornych obowiązują przepisy prawa polskiego.</w:t>
      </w:r>
    </w:p>
    <w:p w14:paraId="4E773233" w14:textId="77777777" w:rsidR="00031DF9" w:rsidRDefault="00031DF9" w:rsidP="00EA1E82">
      <w:pPr>
        <w:pStyle w:val="Akapitzlist"/>
        <w:keepNext/>
        <w:numPr>
          <w:ilvl w:val="0"/>
          <w:numId w:val="58"/>
        </w:numPr>
        <w:spacing w:before="120"/>
        <w:ind w:left="714" w:right="-369" w:hanging="357"/>
        <w:jc w:val="center"/>
      </w:pPr>
    </w:p>
    <w:p w14:paraId="4DCDB195" w14:textId="379FB563" w:rsidR="00031DF9" w:rsidRDefault="00E64B64" w:rsidP="00E64B64">
      <w:pPr>
        <w:pStyle w:val="Standard"/>
        <w:ind w:left="284" w:hanging="284"/>
        <w:jc w:val="both"/>
      </w:pPr>
      <w:r>
        <w:t xml:space="preserve">1. </w:t>
      </w:r>
      <w:r w:rsidR="00031DF9">
        <w:t>Umowę sporządzono w trzech jednobrzmiących egzemplarzach, dwa dla Zamawiającego i jeden dla Wykonawcy.</w:t>
      </w:r>
    </w:p>
    <w:p w14:paraId="2B71FBDD" w14:textId="00F2EC3D" w:rsidR="00E64B64" w:rsidRDefault="00E64B64" w:rsidP="00943596">
      <w:pPr>
        <w:pStyle w:val="Standard"/>
        <w:ind w:left="284" w:hanging="284"/>
        <w:jc w:val="both"/>
      </w:pPr>
      <w:r w:rsidRPr="00E64B64">
        <w:t xml:space="preserve">2. W przypadku elektronicznego podpisania umowy za datę zawarcia umowy uznaje się dzień złożenia kwalifikowanego podpisu elektronicznego przez ostatnią ze stron.  </w:t>
      </w:r>
    </w:p>
    <w:p w14:paraId="67227FE9" w14:textId="77777777" w:rsidR="00031DF9" w:rsidRDefault="00031DF9" w:rsidP="00031DF9">
      <w:pPr>
        <w:pStyle w:val="Standard"/>
        <w:spacing w:before="240"/>
        <w:rPr>
          <w:u w:val="single"/>
        </w:rPr>
      </w:pPr>
      <w:r>
        <w:rPr>
          <w:u w:val="single"/>
        </w:rPr>
        <w:t>Załączniki:</w:t>
      </w:r>
    </w:p>
    <w:p w14:paraId="3192053B" w14:textId="4730A2DE" w:rsidR="00031DF9" w:rsidRDefault="00031DF9" w:rsidP="00EA1E82">
      <w:pPr>
        <w:pStyle w:val="Standard"/>
        <w:numPr>
          <w:ilvl w:val="3"/>
          <w:numId w:val="44"/>
        </w:numPr>
        <w:textAlignment w:val="auto"/>
      </w:pPr>
      <w:r>
        <w:t>Formularz cenowy.</w:t>
      </w:r>
    </w:p>
    <w:p w14:paraId="38760897" w14:textId="2BF8A790" w:rsidR="00AA0FE5" w:rsidRDefault="00AA0FE5" w:rsidP="00EA1E82">
      <w:pPr>
        <w:pStyle w:val="Standard"/>
        <w:numPr>
          <w:ilvl w:val="3"/>
          <w:numId w:val="44"/>
        </w:numPr>
        <w:textAlignment w:val="auto"/>
      </w:pPr>
      <w:r>
        <w:t>Opis przedmiotu zamówienia</w:t>
      </w:r>
    </w:p>
    <w:p w14:paraId="2FE4FA49" w14:textId="7E62A1FA" w:rsidR="00122C1D" w:rsidRDefault="00122C1D" w:rsidP="00122C1D">
      <w:pPr>
        <w:pStyle w:val="Standard"/>
        <w:textAlignment w:val="auto"/>
      </w:pPr>
    </w:p>
    <w:p w14:paraId="28ECDD65" w14:textId="77777777" w:rsidR="00122C1D" w:rsidRDefault="00122C1D" w:rsidP="00122C1D">
      <w:pPr>
        <w:pStyle w:val="Standard"/>
        <w:textAlignment w:val="auto"/>
      </w:pPr>
    </w:p>
    <w:p w14:paraId="568E2FEC" w14:textId="664C7FFC" w:rsidR="00122C1D" w:rsidRPr="00785310" w:rsidRDefault="00B433BC" w:rsidP="00B433BC">
      <w:r>
        <w:rPr>
          <w:b/>
        </w:rPr>
        <w:t xml:space="preserve">       </w:t>
      </w:r>
      <w:r w:rsidR="00031DF9">
        <w:rPr>
          <w:b/>
        </w:rPr>
        <w:t xml:space="preserve">ZAMAWIAJĄCY: </w:t>
      </w:r>
      <w:r w:rsidR="00122C1D">
        <w:rPr>
          <w:b/>
        </w:rPr>
        <w:t xml:space="preserve">                             </w:t>
      </w:r>
      <w:r w:rsidR="00031DF9">
        <w:rPr>
          <w:b/>
        </w:rPr>
        <w:t>WYKONAW</w:t>
      </w:r>
      <w:r w:rsidR="00122C1D">
        <w:rPr>
          <w:b/>
        </w:rPr>
        <w:t>CA:</w:t>
      </w:r>
    </w:p>
    <w:sectPr w:rsidR="00122C1D" w:rsidRPr="00785310" w:rsidSect="00C1124E">
      <w:footerReference w:type="even" r:id="rId37"/>
      <w:footerReference w:type="default" r:id="rId38"/>
      <w:footnotePr>
        <w:pos w:val="beneathText"/>
      </w:footnotePr>
      <w:pgSz w:w="11906" w:h="16838"/>
      <w:pgMar w:top="1417" w:right="1417" w:bottom="1417" w:left="1417" w:header="708" w:footer="709"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91A84" w14:textId="77777777" w:rsidR="003D57F2" w:rsidRDefault="003D57F2">
      <w:pPr>
        <w:spacing w:line="240" w:lineRule="auto"/>
      </w:pPr>
      <w:r>
        <w:separator/>
      </w:r>
    </w:p>
  </w:endnote>
  <w:endnote w:type="continuationSeparator" w:id="0">
    <w:p w14:paraId="24A10325" w14:textId="77777777" w:rsidR="003D57F2" w:rsidRDefault="003D57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lbertus Extra Bold">
    <w:altName w:val="Calibri"/>
    <w:charset w:val="00"/>
    <w:family w:val="swiss"/>
    <w:pitch w:val="variable"/>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Arial1">
    <w:altName w:val="Arial"/>
    <w:charset w:val="00"/>
    <w:family w:val="roman"/>
    <w:pitch w:val="default"/>
  </w:font>
  <w:font w:name="Arial2">
    <w:altName w:val="Microsoft YaHei"/>
    <w:charset w:val="00"/>
    <w:family w:val="roman"/>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imesNewRoman">
    <w:altName w:val="Yu Gothic"/>
    <w:charset w:val="00"/>
    <w:family w:val="auto"/>
    <w:pitch w:val="default"/>
  </w:font>
  <w:font w:name="Cambria Math">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9EDF8" w14:textId="5E542F79" w:rsidR="00FA5645" w:rsidRDefault="004F5378" w:rsidP="004F5378">
    <w:pPr>
      <w:pStyle w:val="Stopka"/>
      <w:jc w:val="right"/>
    </w:pPr>
    <w:r>
      <w:fldChar w:fldCharType="begin"/>
    </w:r>
    <w:r>
      <w:instrText xml:space="preserve"> PAGE </w:instrText>
    </w:r>
    <w:r>
      <w:fldChar w:fldCharType="separate"/>
    </w:r>
    <w:r w:rsidR="00FB42C8">
      <w:rPr>
        <w:noProof/>
      </w:rPr>
      <w:t>30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7843A" w14:textId="6E8B8584" w:rsidR="00FA5645" w:rsidRDefault="004F5378" w:rsidP="00181A24">
    <w:pPr>
      <w:pStyle w:val="Stopka"/>
      <w:jc w:val="right"/>
    </w:pPr>
    <w:r>
      <w:fldChar w:fldCharType="begin"/>
    </w:r>
    <w:r>
      <w:instrText xml:space="preserve"> PAGE </w:instrText>
    </w:r>
    <w:r>
      <w:fldChar w:fldCharType="separate"/>
    </w:r>
    <w:r w:rsidR="00FB42C8">
      <w:rPr>
        <w:noProof/>
      </w:rPr>
      <w:t>29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5118C" w14:textId="77777777" w:rsidR="003D57F2" w:rsidRDefault="003D57F2">
      <w:pPr>
        <w:spacing w:after="0" w:line="240" w:lineRule="auto"/>
      </w:pPr>
      <w:r>
        <w:separator/>
      </w:r>
    </w:p>
  </w:footnote>
  <w:footnote w:type="continuationSeparator" w:id="0">
    <w:p w14:paraId="7E63D72A" w14:textId="77777777" w:rsidR="003D57F2" w:rsidRDefault="003D5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02383A"/>
    <w:multiLevelType w:val="singleLevel"/>
    <w:tmpl w:val="9A02383A"/>
    <w:lvl w:ilvl="0">
      <w:start w:val="1"/>
      <w:numFmt w:val="decimal"/>
      <w:suff w:val="space"/>
      <w:lvlText w:val="%1."/>
      <w:lvlJc w:val="left"/>
      <w:pPr>
        <w:tabs>
          <w:tab w:val="left" w:pos="0"/>
        </w:tabs>
        <w:ind w:left="340" w:hanging="340"/>
      </w:pPr>
      <w:rPr>
        <w:rFonts w:hint="default"/>
      </w:rPr>
    </w:lvl>
  </w:abstractNum>
  <w:abstractNum w:abstractNumId="1" w15:restartNumberingAfterBreak="0">
    <w:nsid w:val="A7B41565"/>
    <w:multiLevelType w:val="multilevel"/>
    <w:tmpl w:val="E9808A6C"/>
    <w:lvl w:ilvl="0">
      <w:start w:val="1"/>
      <w:numFmt w:val="lowerLetter"/>
      <w:suff w:val="nothing"/>
      <w:lvlText w:val="%1)"/>
      <w:lvlJc w:val="left"/>
      <w:pPr>
        <w:ind w:left="1080" w:hanging="360"/>
      </w:pPr>
      <w:rPr>
        <w:rFonts w:hint="default"/>
      </w:rPr>
    </w:lvl>
    <w:lvl w:ilvl="1">
      <w:start w:val="1"/>
      <w:numFmt w:val="lowerLetter"/>
      <w:suff w:val="space"/>
      <w:lvlText w:val="%2)"/>
      <w:lvlJc w:val="left"/>
      <w:pPr>
        <w:ind w:left="1800" w:hanging="360"/>
      </w:pPr>
      <w:rPr>
        <w:rFonts w:hint="default"/>
      </w:rPr>
    </w:lvl>
    <w:lvl w:ilvl="2">
      <w:start w:val="1"/>
      <w:numFmt w:val="lowerRoman"/>
      <w:lvlText w:val="%2.%3."/>
      <w:lvlJc w:val="right"/>
      <w:pPr>
        <w:tabs>
          <w:tab w:val="num" w:pos="0"/>
        </w:tabs>
        <w:ind w:left="2520" w:hanging="180"/>
      </w:pPr>
      <w:rPr>
        <w:rFonts w:hint="default"/>
      </w:rPr>
    </w:lvl>
    <w:lvl w:ilvl="3">
      <w:start w:val="1"/>
      <w:numFmt w:val="decimal"/>
      <w:lvlText w:val="%2.%3.%4."/>
      <w:lvlJc w:val="left"/>
      <w:pPr>
        <w:tabs>
          <w:tab w:val="num" w:pos="0"/>
        </w:tabs>
        <w:ind w:left="3240" w:hanging="360"/>
      </w:pPr>
      <w:rPr>
        <w:rFonts w:hint="default"/>
      </w:rPr>
    </w:lvl>
    <w:lvl w:ilvl="4">
      <w:start w:val="1"/>
      <w:numFmt w:val="lowerLetter"/>
      <w:lvlText w:val="%2.%3.%4.%5."/>
      <w:lvlJc w:val="left"/>
      <w:pPr>
        <w:tabs>
          <w:tab w:val="num" w:pos="0"/>
        </w:tabs>
        <w:ind w:left="3960" w:hanging="360"/>
      </w:pPr>
      <w:rPr>
        <w:rFonts w:hint="default"/>
      </w:rPr>
    </w:lvl>
    <w:lvl w:ilvl="5">
      <w:start w:val="1"/>
      <w:numFmt w:val="lowerRoman"/>
      <w:lvlText w:val="%2.%3.%4.%5.%6."/>
      <w:lvlJc w:val="right"/>
      <w:pPr>
        <w:tabs>
          <w:tab w:val="num" w:pos="0"/>
        </w:tabs>
        <w:ind w:left="4680" w:hanging="180"/>
      </w:pPr>
      <w:rPr>
        <w:rFonts w:hint="default"/>
      </w:rPr>
    </w:lvl>
    <w:lvl w:ilvl="6">
      <w:start w:val="1"/>
      <w:numFmt w:val="decimal"/>
      <w:lvlText w:val="%2.%3.%4.%5.%6.%7."/>
      <w:lvlJc w:val="left"/>
      <w:pPr>
        <w:tabs>
          <w:tab w:val="num" w:pos="0"/>
        </w:tabs>
        <w:ind w:left="5400" w:hanging="360"/>
      </w:pPr>
      <w:rPr>
        <w:rFonts w:hint="default"/>
      </w:rPr>
    </w:lvl>
    <w:lvl w:ilvl="7">
      <w:start w:val="1"/>
      <w:numFmt w:val="lowerLetter"/>
      <w:lvlText w:val="%2.%3.%4.%5.%6.%7.%8."/>
      <w:lvlJc w:val="left"/>
      <w:pPr>
        <w:tabs>
          <w:tab w:val="num" w:pos="0"/>
        </w:tabs>
        <w:ind w:left="6120" w:hanging="360"/>
      </w:pPr>
      <w:rPr>
        <w:rFonts w:hint="default"/>
      </w:rPr>
    </w:lvl>
    <w:lvl w:ilvl="8">
      <w:start w:val="1"/>
      <w:numFmt w:val="lowerRoman"/>
      <w:lvlText w:val="%2.%3.%4.%5.%6.%7.%8.%9."/>
      <w:lvlJc w:val="right"/>
      <w:pPr>
        <w:tabs>
          <w:tab w:val="num" w:pos="0"/>
        </w:tabs>
        <w:ind w:left="6840" w:hanging="180"/>
      </w:pPr>
      <w:rPr>
        <w:rFonts w:hint="default"/>
      </w:rPr>
    </w:lvl>
  </w:abstractNum>
  <w:abstractNum w:abstractNumId="2" w15:restartNumberingAfterBreak="0">
    <w:nsid w:val="AEBF1B63"/>
    <w:multiLevelType w:val="singleLevel"/>
    <w:tmpl w:val="AEBF1B63"/>
    <w:lvl w:ilvl="0">
      <w:start w:val="1"/>
      <w:numFmt w:val="decimal"/>
      <w:suff w:val="space"/>
      <w:lvlText w:val="%1."/>
      <w:lvlJc w:val="left"/>
      <w:pPr>
        <w:tabs>
          <w:tab w:val="left" w:pos="0"/>
        </w:tabs>
        <w:ind w:left="363" w:hanging="363"/>
      </w:pPr>
      <w:rPr>
        <w:rFonts w:hint="default"/>
      </w:rPr>
    </w:lvl>
  </w:abstractNum>
  <w:abstractNum w:abstractNumId="3" w15:restartNumberingAfterBreak="0">
    <w:nsid w:val="BBB02612"/>
    <w:multiLevelType w:val="multilevel"/>
    <w:tmpl w:val="BBB02612"/>
    <w:lvl w:ilvl="0">
      <w:start w:val="3"/>
      <w:numFmt w:val="decimal"/>
      <w:suff w:val="space"/>
      <w:lvlText w:val="%1."/>
      <w:lvlJc w:val="left"/>
      <w:pPr>
        <w:tabs>
          <w:tab w:val="left" w:pos="0"/>
        </w:tabs>
        <w:ind w:left="363" w:hanging="363"/>
      </w:p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4" w15:restartNumberingAfterBreak="0">
    <w:nsid w:val="CD6B4942"/>
    <w:multiLevelType w:val="hybridMultilevel"/>
    <w:tmpl w:val="CB086530"/>
    <w:lvl w:ilvl="0" w:tplc="4FF2788C">
      <w:start w:val="1"/>
      <w:numFmt w:val="bullet"/>
      <w:suff w:val="space"/>
      <w:lvlText w:val="•"/>
      <w:lvlJc w:val="left"/>
      <w:pPr>
        <w:ind w:left="36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1175B74"/>
    <w:multiLevelType w:val="multilevel"/>
    <w:tmpl w:val="D1175B74"/>
    <w:lvl w:ilvl="0">
      <w:start w:val="5"/>
      <w:numFmt w:val="decimal"/>
      <w:lvlText w:val="%1."/>
      <w:lvlJc w:val="left"/>
      <w:pPr>
        <w:tabs>
          <w:tab w:val="left" w:pos="283"/>
        </w:tabs>
        <w:ind w:left="0" w:firstLine="0"/>
      </w:pPr>
      <w:rPr>
        <w:color w:val="00000A"/>
      </w:rPr>
    </w:lvl>
    <w:lvl w:ilvl="1">
      <w:start w:val="1"/>
      <w:numFmt w:val="decimal"/>
      <w:suff w:val="space"/>
      <w:lvlText w:val="%2."/>
      <w:lvlJc w:val="left"/>
      <w:pPr>
        <w:tabs>
          <w:tab w:val="left" w:pos="0"/>
        </w:tabs>
        <w:ind w:left="363" w:hanging="363"/>
      </w:pPr>
      <w:rPr>
        <w:rFonts w:eastAsia="Times New Roman" w:cs="Times New Roman" w:hint="default"/>
        <w:b w:val="0"/>
        <w:bCs w:val="0"/>
        <w:color w:val="auto"/>
        <w:sz w:val="24"/>
        <w:szCs w:val="24"/>
      </w:rPr>
    </w:lvl>
    <w:lvl w:ilvl="2">
      <w:start w:val="1"/>
      <w:numFmt w:val="decimal"/>
      <w:lvlText w:val="%2.%3."/>
      <w:lvlJc w:val="left"/>
      <w:pPr>
        <w:tabs>
          <w:tab w:val="left" w:pos="850"/>
        </w:tabs>
        <w:ind w:left="0" w:firstLine="0"/>
      </w:pPr>
    </w:lvl>
    <w:lvl w:ilvl="3">
      <w:start w:val="1"/>
      <w:numFmt w:val="decimal"/>
      <w:lvlText w:val="%2.%3.%4."/>
      <w:lvlJc w:val="left"/>
      <w:pPr>
        <w:tabs>
          <w:tab w:val="left" w:pos="1134"/>
        </w:tabs>
        <w:ind w:left="0" w:firstLine="0"/>
      </w:pPr>
    </w:lvl>
    <w:lvl w:ilvl="4">
      <w:start w:val="1"/>
      <w:numFmt w:val="decimal"/>
      <w:lvlText w:val="%2.%3.%4.%5."/>
      <w:lvlJc w:val="left"/>
      <w:pPr>
        <w:tabs>
          <w:tab w:val="left" w:pos="1417"/>
        </w:tabs>
        <w:ind w:left="0" w:firstLine="0"/>
      </w:pPr>
    </w:lvl>
    <w:lvl w:ilvl="5">
      <w:start w:val="1"/>
      <w:numFmt w:val="decimal"/>
      <w:lvlText w:val="%2.%3.%4.%5.%6."/>
      <w:lvlJc w:val="left"/>
      <w:pPr>
        <w:tabs>
          <w:tab w:val="left" w:pos="1701"/>
        </w:tabs>
        <w:ind w:left="0" w:firstLine="0"/>
      </w:pPr>
    </w:lvl>
    <w:lvl w:ilvl="6">
      <w:start w:val="1"/>
      <w:numFmt w:val="decimal"/>
      <w:lvlText w:val="%2.%3.%4.%5.%6.%7."/>
      <w:lvlJc w:val="left"/>
      <w:pPr>
        <w:tabs>
          <w:tab w:val="left" w:pos="1984"/>
        </w:tabs>
        <w:ind w:left="0" w:firstLine="0"/>
      </w:pPr>
    </w:lvl>
    <w:lvl w:ilvl="7">
      <w:start w:val="1"/>
      <w:numFmt w:val="decimal"/>
      <w:lvlText w:val="%2.%3.%4.%5.%6.%7.%8."/>
      <w:lvlJc w:val="left"/>
      <w:pPr>
        <w:tabs>
          <w:tab w:val="left" w:pos="2268"/>
        </w:tabs>
        <w:ind w:left="0" w:firstLine="0"/>
      </w:pPr>
    </w:lvl>
    <w:lvl w:ilvl="8">
      <w:start w:val="1"/>
      <w:numFmt w:val="decimal"/>
      <w:lvlText w:val="%2.%3.%4.%5.%6.%7.%8.%9."/>
      <w:lvlJc w:val="left"/>
      <w:pPr>
        <w:tabs>
          <w:tab w:val="left" w:pos="2551"/>
        </w:tabs>
        <w:ind w:left="0" w:firstLine="0"/>
      </w:pPr>
    </w:lvl>
  </w:abstractNum>
  <w:abstractNum w:abstractNumId="6" w15:restartNumberingAfterBreak="0">
    <w:nsid w:val="D5C5CEC0"/>
    <w:multiLevelType w:val="multilevel"/>
    <w:tmpl w:val="D5C5CEC0"/>
    <w:lvl w:ilvl="0">
      <w:start w:val="1"/>
      <w:numFmt w:val="decimal"/>
      <w:suff w:val="space"/>
      <w:lvlText w:val="%1."/>
      <w:lvlJc w:val="left"/>
      <w:pPr>
        <w:tabs>
          <w:tab w:val="left" w:pos="0"/>
        </w:tabs>
        <w:ind w:left="363" w:hanging="363"/>
      </w:pPr>
      <w:rPr>
        <w:rFonts w:hint="default"/>
        <w:b w:val="0"/>
        <w:bCs w:val="0"/>
      </w:r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7" w15:restartNumberingAfterBreak="0">
    <w:nsid w:val="E5A832B8"/>
    <w:multiLevelType w:val="multilevel"/>
    <w:tmpl w:val="6506FCC6"/>
    <w:lvl w:ilvl="0">
      <w:start w:val="1"/>
      <w:numFmt w:val="decimal"/>
      <w:lvlText w:val="%1)"/>
      <w:lvlJc w:val="left"/>
      <w:pPr>
        <w:tabs>
          <w:tab w:val="left" w:pos="0"/>
        </w:tabs>
        <w:ind w:left="720" w:hanging="360"/>
      </w:pPr>
    </w:lvl>
    <w:lvl w:ilvl="1">
      <w:start w:val="1"/>
      <w:numFmt w:val="decimal"/>
      <w:lvlText w:val="%2."/>
      <w:lvlJc w:val="left"/>
      <w:pPr>
        <w:tabs>
          <w:tab w:val="left" w:pos="1440"/>
        </w:tabs>
        <w:ind w:left="1440" w:hanging="360"/>
      </w:pPr>
    </w:lvl>
    <w:lvl w:ilvl="2">
      <w:start w:val="1"/>
      <w:numFmt w:val="decimal"/>
      <w:lvlText w:val="%2.%3."/>
      <w:lvlJc w:val="left"/>
      <w:pPr>
        <w:tabs>
          <w:tab w:val="left" w:pos="2160"/>
        </w:tabs>
        <w:ind w:left="2160" w:hanging="360"/>
      </w:pPr>
    </w:lvl>
    <w:lvl w:ilvl="3">
      <w:start w:val="1"/>
      <w:numFmt w:val="decimal"/>
      <w:lvlText w:val="%2.%3.%4."/>
      <w:lvlJc w:val="left"/>
      <w:pPr>
        <w:tabs>
          <w:tab w:val="left" w:pos="2880"/>
        </w:tabs>
        <w:ind w:left="2880" w:hanging="360"/>
      </w:pPr>
    </w:lvl>
    <w:lvl w:ilvl="4">
      <w:start w:val="1"/>
      <w:numFmt w:val="decimal"/>
      <w:lvlText w:val="%2.%3.%4.%5."/>
      <w:lvlJc w:val="left"/>
      <w:pPr>
        <w:tabs>
          <w:tab w:val="left" w:pos="3600"/>
        </w:tabs>
        <w:ind w:left="3600" w:hanging="360"/>
      </w:pPr>
    </w:lvl>
    <w:lvl w:ilvl="5">
      <w:start w:val="1"/>
      <w:numFmt w:val="decimal"/>
      <w:lvlText w:val="%2.%3.%4.%5.%6."/>
      <w:lvlJc w:val="left"/>
      <w:pPr>
        <w:tabs>
          <w:tab w:val="left" w:pos="4320"/>
        </w:tabs>
        <w:ind w:left="4320" w:hanging="360"/>
      </w:pPr>
    </w:lvl>
    <w:lvl w:ilvl="6">
      <w:start w:val="1"/>
      <w:numFmt w:val="decimal"/>
      <w:lvlText w:val="%2.%3.%4.%5.%6.%7."/>
      <w:lvlJc w:val="left"/>
      <w:pPr>
        <w:tabs>
          <w:tab w:val="left" w:pos="5040"/>
        </w:tabs>
        <w:ind w:left="5040" w:hanging="360"/>
      </w:pPr>
    </w:lvl>
    <w:lvl w:ilvl="7">
      <w:start w:val="1"/>
      <w:numFmt w:val="decimal"/>
      <w:lvlText w:val="%2.%3.%4.%5.%6.%7.%8."/>
      <w:lvlJc w:val="left"/>
      <w:pPr>
        <w:tabs>
          <w:tab w:val="left" w:pos="5760"/>
        </w:tabs>
        <w:ind w:left="5760" w:hanging="360"/>
      </w:pPr>
    </w:lvl>
    <w:lvl w:ilvl="8">
      <w:start w:val="1"/>
      <w:numFmt w:val="decimal"/>
      <w:lvlText w:val="%2.%3.%4.%5.%6.%7.%8.%9."/>
      <w:lvlJc w:val="left"/>
      <w:pPr>
        <w:tabs>
          <w:tab w:val="left" w:pos="6480"/>
        </w:tabs>
        <w:ind w:left="6480" w:hanging="360"/>
      </w:pPr>
    </w:lvl>
  </w:abstractNum>
  <w:abstractNum w:abstractNumId="8" w15:restartNumberingAfterBreak="0">
    <w:nsid w:val="E6EE6224"/>
    <w:multiLevelType w:val="multilevel"/>
    <w:tmpl w:val="E6EE6224"/>
    <w:lvl w:ilvl="0">
      <w:start w:val="1"/>
      <w:numFmt w:val="lowerLetter"/>
      <w:suff w:val="space"/>
      <w:lvlText w:val="%1)"/>
      <w:lvlJc w:val="left"/>
      <w:pPr>
        <w:tabs>
          <w:tab w:val="left" w:pos="0"/>
        </w:tabs>
        <w:ind w:left="1185" w:hanging="360"/>
      </w:pPr>
      <w:rPr>
        <w:b w:val="0"/>
        <w:i w:val="0"/>
        <w:iCs/>
        <w:color w:val="00000A"/>
        <w:sz w:val="24"/>
        <w:szCs w:val="24"/>
      </w:rPr>
    </w:lvl>
    <w:lvl w:ilvl="1">
      <w:start w:val="1"/>
      <w:numFmt w:val="decimal"/>
      <w:lvlText w:val="%2."/>
      <w:lvlJc w:val="left"/>
      <w:pPr>
        <w:tabs>
          <w:tab w:val="left" w:pos="420"/>
        </w:tabs>
        <w:ind w:left="1905" w:hanging="360"/>
      </w:pPr>
    </w:lvl>
    <w:lvl w:ilvl="2">
      <w:start w:val="1"/>
      <w:numFmt w:val="lowerRoman"/>
      <w:lvlText w:val="%2.%3."/>
      <w:lvlJc w:val="right"/>
      <w:pPr>
        <w:tabs>
          <w:tab w:val="left" w:pos="420"/>
        </w:tabs>
        <w:ind w:left="2625" w:hanging="180"/>
      </w:pPr>
    </w:lvl>
    <w:lvl w:ilvl="3">
      <w:start w:val="1"/>
      <w:numFmt w:val="decimal"/>
      <w:lvlText w:val="%2.%3.%4)"/>
      <w:lvlJc w:val="left"/>
      <w:pPr>
        <w:tabs>
          <w:tab w:val="left" w:pos="420"/>
        </w:tabs>
        <w:ind w:left="3345" w:hanging="360"/>
      </w:pPr>
    </w:lvl>
    <w:lvl w:ilvl="4">
      <w:start w:val="1"/>
      <w:numFmt w:val="lowerLetter"/>
      <w:lvlText w:val="%2.%3.%4.%5."/>
      <w:lvlJc w:val="left"/>
      <w:pPr>
        <w:tabs>
          <w:tab w:val="left" w:pos="420"/>
        </w:tabs>
        <w:ind w:left="4065" w:hanging="360"/>
      </w:pPr>
    </w:lvl>
    <w:lvl w:ilvl="5">
      <w:start w:val="1"/>
      <w:numFmt w:val="lowerRoman"/>
      <w:lvlText w:val="%2.%3.%4.%5.%6."/>
      <w:lvlJc w:val="right"/>
      <w:pPr>
        <w:tabs>
          <w:tab w:val="left" w:pos="420"/>
        </w:tabs>
        <w:ind w:left="4785" w:hanging="180"/>
      </w:pPr>
    </w:lvl>
    <w:lvl w:ilvl="6">
      <w:start w:val="1"/>
      <w:numFmt w:val="decimal"/>
      <w:lvlText w:val="%2.%3.%4.%5.%6.%7."/>
      <w:lvlJc w:val="left"/>
      <w:pPr>
        <w:tabs>
          <w:tab w:val="left" w:pos="420"/>
        </w:tabs>
        <w:ind w:left="5505" w:hanging="360"/>
      </w:pPr>
    </w:lvl>
    <w:lvl w:ilvl="7">
      <w:start w:val="1"/>
      <w:numFmt w:val="lowerLetter"/>
      <w:lvlText w:val="%2.%3.%4.%5.%6.%7.%8."/>
      <w:lvlJc w:val="left"/>
      <w:pPr>
        <w:tabs>
          <w:tab w:val="left" w:pos="420"/>
        </w:tabs>
        <w:ind w:left="6225" w:hanging="360"/>
      </w:pPr>
    </w:lvl>
    <w:lvl w:ilvl="8">
      <w:start w:val="1"/>
      <w:numFmt w:val="lowerRoman"/>
      <w:lvlText w:val="%2.%3.%4.%5.%6.%7.%8.%9."/>
      <w:lvlJc w:val="right"/>
      <w:pPr>
        <w:tabs>
          <w:tab w:val="left" w:pos="420"/>
        </w:tabs>
        <w:ind w:left="6945" w:hanging="180"/>
      </w:pPr>
    </w:lvl>
  </w:abstractNum>
  <w:abstractNum w:abstractNumId="9" w15:restartNumberingAfterBreak="0">
    <w:nsid w:val="E8F85053"/>
    <w:multiLevelType w:val="multilevel"/>
    <w:tmpl w:val="E8F85053"/>
    <w:lvl w:ilvl="0">
      <w:start w:val="1"/>
      <w:numFmt w:val="decimal"/>
      <w:suff w:val="space"/>
      <w:lvlText w:val="%1."/>
      <w:lvlJc w:val="left"/>
      <w:pPr>
        <w:tabs>
          <w:tab w:val="left" w:pos="0"/>
        </w:tabs>
        <w:ind w:left="363" w:hanging="363"/>
      </w:pPr>
      <w:rPr>
        <w:rFonts w:cs="Times New Roman"/>
        <w:sz w:val="24"/>
        <w:szCs w:val="24"/>
      </w:rPr>
    </w:lvl>
    <w:lvl w:ilvl="1">
      <w:start w:val="1"/>
      <w:numFmt w:val="decimal"/>
      <w:lvlText w:val="%2."/>
      <w:lvlJc w:val="left"/>
      <w:pPr>
        <w:tabs>
          <w:tab w:val="left" w:pos="1440"/>
        </w:tabs>
        <w:ind w:left="1440" w:hanging="360"/>
      </w:pPr>
    </w:lvl>
    <w:lvl w:ilvl="2">
      <w:start w:val="1"/>
      <w:numFmt w:val="decimal"/>
      <w:lvlText w:val="%2.%3."/>
      <w:lvlJc w:val="left"/>
      <w:pPr>
        <w:tabs>
          <w:tab w:val="left" w:pos="2160"/>
        </w:tabs>
        <w:ind w:left="2160" w:hanging="360"/>
      </w:pPr>
    </w:lvl>
    <w:lvl w:ilvl="3">
      <w:start w:val="1"/>
      <w:numFmt w:val="decimal"/>
      <w:lvlText w:val="%2.%3.%4."/>
      <w:lvlJc w:val="left"/>
      <w:pPr>
        <w:tabs>
          <w:tab w:val="left" w:pos="2880"/>
        </w:tabs>
        <w:ind w:left="2880" w:hanging="360"/>
      </w:pPr>
    </w:lvl>
    <w:lvl w:ilvl="4">
      <w:start w:val="1"/>
      <w:numFmt w:val="decimal"/>
      <w:lvlText w:val="%2.%3.%4.%5."/>
      <w:lvlJc w:val="left"/>
      <w:pPr>
        <w:tabs>
          <w:tab w:val="left" w:pos="3600"/>
        </w:tabs>
        <w:ind w:left="3600" w:hanging="360"/>
      </w:pPr>
    </w:lvl>
    <w:lvl w:ilvl="5">
      <w:start w:val="1"/>
      <w:numFmt w:val="decimal"/>
      <w:lvlText w:val="%2.%3.%4.%5.%6."/>
      <w:lvlJc w:val="left"/>
      <w:pPr>
        <w:tabs>
          <w:tab w:val="left" w:pos="4320"/>
        </w:tabs>
        <w:ind w:left="4320" w:hanging="360"/>
      </w:pPr>
    </w:lvl>
    <w:lvl w:ilvl="6">
      <w:start w:val="1"/>
      <w:numFmt w:val="decimal"/>
      <w:lvlText w:val="%2.%3.%4.%5.%6.%7."/>
      <w:lvlJc w:val="left"/>
      <w:pPr>
        <w:tabs>
          <w:tab w:val="left" w:pos="5040"/>
        </w:tabs>
        <w:ind w:left="5040" w:hanging="360"/>
      </w:pPr>
    </w:lvl>
    <w:lvl w:ilvl="7">
      <w:start w:val="1"/>
      <w:numFmt w:val="decimal"/>
      <w:lvlText w:val="%2.%3.%4.%5.%6.%7.%8."/>
      <w:lvlJc w:val="left"/>
      <w:pPr>
        <w:tabs>
          <w:tab w:val="left" w:pos="5760"/>
        </w:tabs>
        <w:ind w:left="5760" w:hanging="360"/>
      </w:pPr>
    </w:lvl>
    <w:lvl w:ilvl="8">
      <w:start w:val="1"/>
      <w:numFmt w:val="decimal"/>
      <w:lvlText w:val="%2.%3.%4.%5.%6.%7.%8.%9."/>
      <w:lvlJc w:val="left"/>
      <w:pPr>
        <w:tabs>
          <w:tab w:val="left" w:pos="6480"/>
        </w:tabs>
        <w:ind w:left="6480" w:hanging="360"/>
      </w:pPr>
    </w:lvl>
  </w:abstractNum>
  <w:abstractNum w:abstractNumId="10" w15:restartNumberingAfterBreak="0">
    <w:nsid w:val="F35BEAD4"/>
    <w:multiLevelType w:val="multilevel"/>
    <w:tmpl w:val="46022816"/>
    <w:lvl w:ilvl="0">
      <w:start w:val="1"/>
      <w:numFmt w:val="decimal"/>
      <w:suff w:val="space"/>
      <w:lvlText w:val="%1."/>
      <w:lvlJc w:val="left"/>
      <w:pPr>
        <w:tabs>
          <w:tab w:val="left" w:pos="0"/>
        </w:tabs>
        <w:ind w:left="363" w:hanging="363"/>
      </w:pPr>
      <w:rPr>
        <w:rFonts w:ascii="Times New Roman" w:hAnsi="Times New Roman" w:cs="Times New Roman" w:hint="default"/>
        <w:b w:val="0"/>
        <w:bCs w:val="0"/>
        <w:i w:val="0"/>
        <w:color w:val="00000A"/>
      </w:rPr>
    </w:lvl>
    <w:lvl w:ilvl="1">
      <w:start w:val="1"/>
      <w:numFmt w:val="decimal"/>
      <w:suff w:val="space"/>
      <w:lvlText w:val="%2."/>
      <w:lvlJc w:val="left"/>
      <w:pPr>
        <w:tabs>
          <w:tab w:val="left" w:pos="0"/>
        </w:tabs>
        <w:ind w:left="363" w:hanging="363"/>
      </w:pPr>
      <w:rPr>
        <w:rFonts w:eastAsia="Times New Roman" w:cs="Times New Roman" w:hint="default"/>
        <w:b w:val="0"/>
        <w:bCs w:val="0"/>
        <w:color w:val="auto"/>
      </w:rPr>
    </w:lvl>
    <w:lvl w:ilvl="2">
      <w:start w:val="1"/>
      <w:numFmt w:val="decimal"/>
      <w:lvlText w:val="%2.%3."/>
      <w:lvlJc w:val="left"/>
      <w:pPr>
        <w:tabs>
          <w:tab w:val="left" w:pos="850"/>
        </w:tabs>
        <w:ind w:left="0" w:firstLine="0"/>
      </w:pPr>
    </w:lvl>
    <w:lvl w:ilvl="3">
      <w:start w:val="1"/>
      <w:numFmt w:val="decimal"/>
      <w:lvlText w:val="%2.%3.%4."/>
      <w:lvlJc w:val="left"/>
      <w:pPr>
        <w:tabs>
          <w:tab w:val="left" w:pos="1134"/>
        </w:tabs>
        <w:ind w:left="0" w:firstLine="0"/>
      </w:pPr>
      <w:rPr>
        <w:color w:val="00000A"/>
      </w:rPr>
    </w:lvl>
    <w:lvl w:ilvl="4">
      <w:start w:val="1"/>
      <w:numFmt w:val="decimal"/>
      <w:lvlText w:val="%2.%3.%4.%5."/>
      <w:lvlJc w:val="left"/>
      <w:pPr>
        <w:tabs>
          <w:tab w:val="left" w:pos="1417"/>
        </w:tabs>
        <w:ind w:left="0" w:firstLine="0"/>
      </w:pPr>
    </w:lvl>
    <w:lvl w:ilvl="5">
      <w:start w:val="1"/>
      <w:numFmt w:val="decimal"/>
      <w:lvlText w:val="%2.%3.%4.%5.%6."/>
      <w:lvlJc w:val="left"/>
      <w:pPr>
        <w:tabs>
          <w:tab w:val="left" w:pos="1701"/>
        </w:tabs>
        <w:ind w:left="0" w:firstLine="0"/>
      </w:pPr>
    </w:lvl>
    <w:lvl w:ilvl="6">
      <w:start w:val="1"/>
      <w:numFmt w:val="decimal"/>
      <w:lvlText w:val="%2.%3.%4.%5.%6.%7."/>
      <w:lvlJc w:val="left"/>
      <w:pPr>
        <w:tabs>
          <w:tab w:val="left" w:pos="1984"/>
        </w:tabs>
        <w:ind w:left="0" w:firstLine="0"/>
      </w:pPr>
    </w:lvl>
    <w:lvl w:ilvl="7">
      <w:start w:val="1"/>
      <w:numFmt w:val="decimal"/>
      <w:lvlText w:val="%2.%3.%4.%5.%6.%7.%8."/>
      <w:lvlJc w:val="left"/>
      <w:pPr>
        <w:tabs>
          <w:tab w:val="left" w:pos="2268"/>
        </w:tabs>
        <w:ind w:left="0" w:firstLine="0"/>
      </w:pPr>
    </w:lvl>
    <w:lvl w:ilvl="8">
      <w:start w:val="1"/>
      <w:numFmt w:val="decimal"/>
      <w:lvlText w:val="%2.%3.%4.%5.%6.%7.%8.%9."/>
      <w:lvlJc w:val="left"/>
      <w:pPr>
        <w:tabs>
          <w:tab w:val="left" w:pos="2551"/>
        </w:tabs>
        <w:ind w:left="0" w:firstLine="0"/>
      </w:pPr>
    </w:lvl>
  </w:abstractNum>
  <w:abstractNum w:abstractNumId="11" w15:restartNumberingAfterBreak="0">
    <w:nsid w:val="F3F8AF4D"/>
    <w:multiLevelType w:val="singleLevel"/>
    <w:tmpl w:val="F3F8AF4D"/>
    <w:lvl w:ilvl="0">
      <w:start w:val="1"/>
      <w:numFmt w:val="decimal"/>
      <w:suff w:val="space"/>
      <w:lvlText w:val="%1."/>
      <w:lvlJc w:val="left"/>
      <w:pPr>
        <w:tabs>
          <w:tab w:val="left" w:pos="0"/>
        </w:tabs>
        <w:ind w:left="363" w:hanging="363"/>
      </w:pPr>
      <w:rPr>
        <w:rFonts w:hint="default"/>
        <w:color w:val="auto"/>
        <w:sz w:val="24"/>
        <w:szCs w:val="24"/>
      </w:rPr>
    </w:lvl>
  </w:abstractNum>
  <w:abstractNum w:abstractNumId="12" w15:restartNumberingAfterBreak="0">
    <w:nsid w:val="00000001"/>
    <w:multiLevelType w:val="multilevel"/>
    <w:tmpl w:val="00000001"/>
    <w:lvl w:ilvl="0">
      <w:start w:val="1"/>
      <w:numFmt w:val="none"/>
      <w:pStyle w:val="Nagwek1"/>
      <w:suff w:val="nothing"/>
      <w:lvlText w:val=""/>
      <w:lvlJc w:val="left"/>
      <w:pPr>
        <w:tabs>
          <w:tab w:val="left" w:pos="432"/>
        </w:tabs>
        <w:ind w:left="432" w:hanging="432"/>
      </w:pPr>
    </w:lvl>
    <w:lvl w:ilvl="1">
      <w:start w:val="1"/>
      <w:numFmt w:val="none"/>
      <w:pStyle w:val="Nagwek2"/>
      <w:suff w:val="nothing"/>
      <w:lvlText w:val=""/>
      <w:lvlJc w:val="left"/>
      <w:pPr>
        <w:tabs>
          <w:tab w:val="left" w:pos="576"/>
        </w:tabs>
        <w:ind w:left="576" w:hanging="576"/>
      </w:pPr>
    </w:lvl>
    <w:lvl w:ilvl="2">
      <w:start w:val="1"/>
      <w:numFmt w:val="none"/>
      <w:pStyle w:val="Nagwek3"/>
      <w:suff w:val="nothing"/>
      <w:lvlText w:val=""/>
      <w:lvlJc w:val="left"/>
      <w:pPr>
        <w:tabs>
          <w:tab w:val="left" w:pos="720"/>
        </w:tabs>
        <w:ind w:left="720" w:hanging="720"/>
      </w:pPr>
    </w:lvl>
    <w:lvl w:ilvl="3">
      <w:start w:val="1"/>
      <w:numFmt w:val="none"/>
      <w:pStyle w:val="Nagwek4"/>
      <w:suff w:val="nothing"/>
      <w:lvlText w:val=""/>
      <w:lvlJc w:val="left"/>
      <w:pPr>
        <w:tabs>
          <w:tab w:val="left" w:pos="864"/>
        </w:tabs>
        <w:ind w:left="864" w:hanging="864"/>
      </w:pPr>
    </w:lvl>
    <w:lvl w:ilvl="4">
      <w:start w:val="1"/>
      <w:numFmt w:val="none"/>
      <w:pStyle w:val="Nagwek5"/>
      <w:suff w:val="nothing"/>
      <w:lvlText w:val=""/>
      <w:lvlJc w:val="left"/>
      <w:pPr>
        <w:tabs>
          <w:tab w:val="left" w:pos="1008"/>
        </w:tabs>
        <w:ind w:left="1008" w:hanging="1008"/>
      </w:pPr>
    </w:lvl>
    <w:lvl w:ilvl="5">
      <w:start w:val="1"/>
      <w:numFmt w:val="none"/>
      <w:pStyle w:val="Nagwek6"/>
      <w:suff w:val="nothing"/>
      <w:lvlText w:val=""/>
      <w:lvlJc w:val="left"/>
      <w:pPr>
        <w:tabs>
          <w:tab w:val="left" w:pos="1152"/>
        </w:tabs>
        <w:ind w:left="1152" w:hanging="1152"/>
      </w:pPr>
    </w:lvl>
    <w:lvl w:ilvl="6">
      <w:start w:val="1"/>
      <w:numFmt w:val="none"/>
      <w:pStyle w:val="Nagwek7"/>
      <w:suff w:val="nothing"/>
      <w:lvlText w:val=""/>
      <w:lvlJc w:val="left"/>
      <w:pPr>
        <w:tabs>
          <w:tab w:val="left" w:pos="1296"/>
        </w:tabs>
        <w:ind w:left="1296" w:hanging="1296"/>
      </w:pPr>
    </w:lvl>
    <w:lvl w:ilvl="7">
      <w:start w:val="1"/>
      <w:numFmt w:val="none"/>
      <w:pStyle w:val="Nagwek8"/>
      <w:suff w:val="nothing"/>
      <w:lvlText w:val=""/>
      <w:lvlJc w:val="left"/>
      <w:pPr>
        <w:tabs>
          <w:tab w:val="left" w:pos="1440"/>
        </w:tabs>
        <w:ind w:left="1440" w:hanging="1440"/>
      </w:pPr>
    </w:lvl>
    <w:lvl w:ilvl="8">
      <w:start w:val="1"/>
      <w:numFmt w:val="none"/>
      <w:pStyle w:val="Nagwek9"/>
      <w:suff w:val="nothing"/>
      <w:lvlText w:val=""/>
      <w:lvlJc w:val="left"/>
      <w:pPr>
        <w:tabs>
          <w:tab w:val="left" w:pos="1584"/>
        </w:tabs>
        <w:ind w:left="1584" w:hanging="1584"/>
      </w:pPr>
    </w:lvl>
  </w:abstractNum>
  <w:abstractNum w:abstractNumId="13" w15:restartNumberingAfterBreak="0">
    <w:nsid w:val="00000006"/>
    <w:multiLevelType w:val="multilevel"/>
    <w:tmpl w:val="629424B6"/>
    <w:styleLink w:val="WWNum41"/>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4" w15:restartNumberingAfterBreak="0">
    <w:nsid w:val="0000000B"/>
    <w:multiLevelType w:val="multilevel"/>
    <w:tmpl w:val="5CCC93E2"/>
    <w:lvl w:ilvl="0">
      <w:start w:val="1"/>
      <w:numFmt w:val="decimal"/>
      <w:suff w:val="space"/>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5" w15:restartNumberingAfterBreak="0">
    <w:nsid w:val="0000000D"/>
    <w:multiLevelType w:val="multilevel"/>
    <w:tmpl w:val="8CE6D0EE"/>
    <w:lvl w:ilvl="0">
      <w:start w:val="1"/>
      <w:numFmt w:val="lowerLetter"/>
      <w:suff w:val="space"/>
      <w:lvlText w:val="%1)"/>
      <w:lvlJc w:val="left"/>
      <w:pPr>
        <w:ind w:left="720" w:hanging="360"/>
      </w:pPr>
      <w:rPr>
        <w:rFonts w:hint="default"/>
        <w:b w:val="0"/>
        <w:bCs w:val="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6" w15:restartNumberingAfterBreak="0">
    <w:nsid w:val="0000000E"/>
    <w:multiLevelType w:val="multilevel"/>
    <w:tmpl w:val="7B1A205C"/>
    <w:lvl w:ilvl="0">
      <w:start w:val="1"/>
      <w:numFmt w:val="decimal"/>
      <w:suff w:val="space"/>
      <w:lvlText w:val="%1."/>
      <w:lvlJc w:val="left"/>
      <w:pPr>
        <w:ind w:left="720" w:hanging="360"/>
      </w:pPr>
      <w:rPr>
        <w:rFonts w:cs="Times New Roman" w:hint="default"/>
        <w:b w:val="0"/>
        <w:color w:val="auto"/>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7" w15:restartNumberingAfterBreak="0">
    <w:nsid w:val="00000012"/>
    <w:multiLevelType w:val="multilevel"/>
    <w:tmpl w:val="7BD89392"/>
    <w:lvl w:ilvl="0">
      <w:start w:val="1"/>
      <w:numFmt w:val="decimal"/>
      <w:lvlText w:val="%1)"/>
      <w:lvlJc w:val="left"/>
      <w:pPr>
        <w:tabs>
          <w:tab w:val="num" w:pos="0"/>
        </w:tabs>
        <w:ind w:left="360" w:hanging="360"/>
      </w:pPr>
      <w:rPr>
        <w:rFonts w:hint="default"/>
        <w:b w:val="0"/>
        <w:sz w:val="24"/>
        <w:szCs w:val="24"/>
      </w:rPr>
    </w:lvl>
    <w:lvl w:ilvl="1">
      <w:start w:val="1"/>
      <w:numFmt w:val="decimal"/>
      <w:suff w:val="space"/>
      <w:lvlText w:val="%2)"/>
      <w:lvlJc w:val="left"/>
      <w:pPr>
        <w:ind w:left="1440" w:hanging="360"/>
      </w:pPr>
      <w:rPr>
        <w:rFonts w:hint="default"/>
        <w:b w:val="0"/>
      </w:rPr>
    </w:lvl>
    <w:lvl w:ilvl="2">
      <w:start w:val="1"/>
      <w:numFmt w:val="lowerLetter"/>
      <w:lvlText w:val="%2.%3."/>
      <w:lvlJc w:val="left"/>
      <w:pPr>
        <w:tabs>
          <w:tab w:val="num" w:pos="0"/>
        </w:tabs>
        <w:ind w:left="644" w:hanging="360"/>
      </w:pPr>
      <w:rPr>
        <w:rFonts w:hint="default"/>
        <w:b/>
        <w:sz w:val="24"/>
        <w:szCs w:val="24"/>
      </w:rPr>
    </w:lvl>
    <w:lvl w:ilvl="3">
      <w:start w:val="1"/>
      <w:numFmt w:val="upperRoman"/>
      <w:lvlText w:val="%2.%3.%4."/>
      <w:lvlJc w:val="left"/>
      <w:pPr>
        <w:tabs>
          <w:tab w:val="num" w:pos="0"/>
        </w:tabs>
        <w:ind w:left="3240" w:hanging="72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8" w15:restartNumberingAfterBreak="0">
    <w:nsid w:val="00000015"/>
    <w:multiLevelType w:val="multilevel"/>
    <w:tmpl w:val="BBA403B4"/>
    <w:lvl w:ilvl="0">
      <w:start w:val="1"/>
      <w:numFmt w:val="decimal"/>
      <w:suff w:val="space"/>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9" w15:restartNumberingAfterBreak="0">
    <w:nsid w:val="00000017"/>
    <w:multiLevelType w:val="multilevel"/>
    <w:tmpl w:val="C0F8753A"/>
    <w:lvl w:ilvl="0">
      <w:start w:val="1"/>
      <w:numFmt w:val="decimal"/>
      <w:suff w:val="space"/>
      <w:lvlText w:val="%1)"/>
      <w:lvlJc w:val="left"/>
      <w:pPr>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0" w15:restartNumberingAfterBreak="0">
    <w:nsid w:val="0000001A"/>
    <w:multiLevelType w:val="multilevel"/>
    <w:tmpl w:val="5F20A634"/>
    <w:lvl w:ilvl="0">
      <w:start w:val="1"/>
      <w:numFmt w:val="decimal"/>
      <w:suff w:val="space"/>
      <w:lvlText w:val="%1)"/>
      <w:lvlJc w:val="left"/>
      <w:pPr>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1" w15:restartNumberingAfterBreak="0">
    <w:nsid w:val="0000002D"/>
    <w:multiLevelType w:val="multilevel"/>
    <w:tmpl w:val="0000002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2.%3."/>
      <w:lvlJc w:val="left"/>
      <w:pPr>
        <w:tabs>
          <w:tab w:val="left" w:pos="2160"/>
        </w:tabs>
        <w:ind w:left="2160" w:hanging="360"/>
      </w:pPr>
    </w:lvl>
    <w:lvl w:ilvl="3">
      <w:start w:val="1"/>
      <w:numFmt w:val="decimal"/>
      <w:lvlText w:val="%2.%3.%4."/>
      <w:lvlJc w:val="left"/>
      <w:pPr>
        <w:tabs>
          <w:tab w:val="left" w:pos="2880"/>
        </w:tabs>
        <w:ind w:left="2880" w:hanging="360"/>
      </w:pPr>
    </w:lvl>
    <w:lvl w:ilvl="4">
      <w:start w:val="1"/>
      <w:numFmt w:val="decimal"/>
      <w:lvlText w:val="%2.%3.%4.%5."/>
      <w:lvlJc w:val="left"/>
      <w:pPr>
        <w:tabs>
          <w:tab w:val="left" w:pos="3600"/>
        </w:tabs>
        <w:ind w:left="3600" w:hanging="360"/>
      </w:pPr>
    </w:lvl>
    <w:lvl w:ilvl="5">
      <w:start w:val="1"/>
      <w:numFmt w:val="decimal"/>
      <w:lvlText w:val="%2.%3.%4.%5.%6."/>
      <w:lvlJc w:val="left"/>
      <w:pPr>
        <w:tabs>
          <w:tab w:val="left" w:pos="4320"/>
        </w:tabs>
        <w:ind w:left="4320" w:hanging="360"/>
      </w:pPr>
    </w:lvl>
    <w:lvl w:ilvl="6">
      <w:start w:val="1"/>
      <w:numFmt w:val="decimal"/>
      <w:lvlText w:val="%2.%3.%4.%5.%6.%7."/>
      <w:lvlJc w:val="left"/>
      <w:pPr>
        <w:tabs>
          <w:tab w:val="left" w:pos="5040"/>
        </w:tabs>
        <w:ind w:left="5040" w:hanging="360"/>
      </w:pPr>
    </w:lvl>
    <w:lvl w:ilvl="7">
      <w:start w:val="1"/>
      <w:numFmt w:val="decimal"/>
      <w:lvlText w:val="%2.%3.%4.%5.%6.%7.%8."/>
      <w:lvlJc w:val="left"/>
      <w:pPr>
        <w:tabs>
          <w:tab w:val="left" w:pos="5760"/>
        </w:tabs>
        <w:ind w:left="5760" w:hanging="360"/>
      </w:pPr>
    </w:lvl>
    <w:lvl w:ilvl="8">
      <w:start w:val="1"/>
      <w:numFmt w:val="decimal"/>
      <w:lvlText w:val="%2.%3.%4.%5.%6.%7.%8.%9."/>
      <w:lvlJc w:val="left"/>
      <w:pPr>
        <w:tabs>
          <w:tab w:val="left" w:pos="6480"/>
        </w:tabs>
        <w:ind w:left="6480" w:hanging="360"/>
      </w:pPr>
    </w:lvl>
  </w:abstractNum>
  <w:abstractNum w:abstractNumId="22" w15:restartNumberingAfterBreak="0">
    <w:nsid w:val="0000002E"/>
    <w:multiLevelType w:val="multilevel"/>
    <w:tmpl w:val="4C48D50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0000031"/>
    <w:multiLevelType w:val="multilevel"/>
    <w:tmpl w:val="45C2A28E"/>
    <w:lvl w:ilvl="0">
      <w:start w:val="1"/>
      <w:numFmt w:val="decimal"/>
      <w:suff w:val="space"/>
      <w:lvlText w:val="%1)"/>
      <w:lvlJc w:val="left"/>
      <w:pPr>
        <w:ind w:left="260" w:hanging="360"/>
      </w:pPr>
      <w:rPr>
        <w:rFonts w:eastAsia="Times New Roman" w:cs="Times New Roman" w:hint="default"/>
        <w:b w:val="0"/>
        <w:i w:val="0"/>
        <w:strike w:val="0"/>
        <w:dstrike w:val="0"/>
        <w:color w:val="000000"/>
        <w:position w:val="0"/>
        <w:sz w:val="24"/>
        <w:szCs w:val="24"/>
        <w:u w:val="none"/>
        <w:vertAlign w:val="baseline"/>
      </w:rPr>
    </w:lvl>
    <w:lvl w:ilvl="1">
      <w:start w:val="1"/>
      <w:numFmt w:val="lowerLetter"/>
      <w:lvlText w:val="%2"/>
      <w:lvlJc w:val="left"/>
      <w:pPr>
        <w:tabs>
          <w:tab w:val="num" w:pos="0"/>
        </w:tabs>
        <w:ind w:left="1080" w:hanging="360"/>
      </w:pPr>
      <w:rPr>
        <w:rFonts w:eastAsia="Times New Roman" w:cs="Times New Roman" w:hint="default"/>
        <w:b w:val="0"/>
        <w:i w:val="0"/>
        <w:strike w:val="0"/>
        <w:dstrike w:val="0"/>
        <w:color w:val="000000"/>
        <w:position w:val="0"/>
        <w:sz w:val="24"/>
        <w:szCs w:val="24"/>
        <w:u w:val="none"/>
        <w:vertAlign w:val="baseline"/>
      </w:rPr>
    </w:lvl>
    <w:lvl w:ilvl="2">
      <w:start w:val="1"/>
      <w:numFmt w:val="lowerRoman"/>
      <w:lvlText w:val="%2.%3"/>
      <w:lvlJc w:val="left"/>
      <w:pPr>
        <w:tabs>
          <w:tab w:val="num" w:pos="0"/>
        </w:tabs>
        <w:ind w:left="1800" w:hanging="360"/>
      </w:pPr>
      <w:rPr>
        <w:rFonts w:eastAsia="Times New Roman" w:cs="Times New Roman" w:hint="default"/>
        <w:b w:val="0"/>
        <w:i w:val="0"/>
        <w:strike w:val="0"/>
        <w:dstrike w:val="0"/>
        <w:color w:val="000000"/>
        <w:position w:val="0"/>
        <w:sz w:val="24"/>
        <w:szCs w:val="24"/>
        <w:u w:val="none"/>
        <w:vertAlign w:val="baseline"/>
      </w:rPr>
    </w:lvl>
    <w:lvl w:ilvl="3">
      <w:start w:val="1"/>
      <w:numFmt w:val="decimal"/>
      <w:lvlText w:val="%2.%3.%4"/>
      <w:lvlJc w:val="left"/>
      <w:pPr>
        <w:tabs>
          <w:tab w:val="num" w:pos="0"/>
        </w:tabs>
        <w:ind w:left="2520" w:hanging="360"/>
      </w:pPr>
      <w:rPr>
        <w:rFonts w:eastAsia="Times New Roman" w:cs="Times New Roman" w:hint="default"/>
        <w:b w:val="0"/>
        <w:i w:val="0"/>
        <w:strike w:val="0"/>
        <w:dstrike w:val="0"/>
        <w:color w:val="000000"/>
        <w:position w:val="0"/>
        <w:sz w:val="24"/>
        <w:szCs w:val="24"/>
        <w:u w:val="none"/>
        <w:vertAlign w:val="baseline"/>
      </w:rPr>
    </w:lvl>
    <w:lvl w:ilvl="4">
      <w:start w:val="1"/>
      <w:numFmt w:val="lowerLetter"/>
      <w:lvlText w:val="%2.%3.%4.%5"/>
      <w:lvlJc w:val="left"/>
      <w:pPr>
        <w:tabs>
          <w:tab w:val="num" w:pos="0"/>
        </w:tabs>
        <w:ind w:left="3240" w:hanging="360"/>
      </w:pPr>
      <w:rPr>
        <w:rFonts w:eastAsia="Times New Roman" w:cs="Times New Roman" w:hint="default"/>
        <w:b w:val="0"/>
        <w:i w:val="0"/>
        <w:strike w:val="0"/>
        <w:dstrike w:val="0"/>
        <w:color w:val="000000"/>
        <w:position w:val="0"/>
        <w:sz w:val="24"/>
        <w:szCs w:val="24"/>
        <w:u w:val="none"/>
        <w:vertAlign w:val="baseline"/>
      </w:rPr>
    </w:lvl>
    <w:lvl w:ilvl="5">
      <w:start w:val="1"/>
      <w:numFmt w:val="lowerRoman"/>
      <w:lvlText w:val="%2.%3.%4.%5.%6"/>
      <w:lvlJc w:val="left"/>
      <w:pPr>
        <w:tabs>
          <w:tab w:val="num" w:pos="0"/>
        </w:tabs>
        <w:ind w:left="3960" w:hanging="360"/>
      </w:pPr>
      <w:rPr>
        <w:rFonts w:eastAsia="Times New Roman" w:cs="Times New Roman" w:hint="default"/>
        <w:b w:val="0"/>
        <w:i w:val="0"/>
        <w:strike w:val="0"/>
        <w:dstrike w:val="0"/>
        <w:color w:val="000000"/>
        <w:position w:val="0"/>
        <w:sz w:val="24"/>
        <w:szCs w:val="24"/>
        <w:u w:val="none"/>
        <w:vertAlign w:val="baseline"/>
      </w:rPr>
    </w:lvl>
    <w:lvl w:ilvl="6">
      <w:start w:val="1"/>
      <w:numFmt w:val="decimal"/>
      <w:lvlText w:val="%2.%3.%4.%5.%6.%7"/>
      <w:lvlJc w:val="left"/>
      <w:pPr>
        <w:tabs>
          <w:tab w:val="num" w:pos="0"/>
        </w:tabs>
        <w:ind w:left="4680" w:hanging="360"/>
      </w:pPr>
      <w:rPr>
        <w:rFonts w:eastAsia="Times New Roman" w:cs="Times New Roman" w:hint="default"/>
        <w:b w:val="0"/>
        <w:i w:val="0"/>
        <w:strike w:val="0"/>
        <w:dstrike w:val="0"/>
        <w:color w:val="000000"/>
        <w:position w:val="0"/>
        <w:sz w:val="24"/>
        <w:szCs w:val="24"/>
        <w:u w:val="none"/>
        <w:vertAlign w:val="baseline"/>
      </w:rPr>
    </w:lvl>
    <w:lvl w:ilvl="7">
      <w:start w:val="1"/>
      <w:numFmt w:val="lowerLetter"/>
      <w:lvlText w:val="%2.%3.%4.%5.%6.%7.%8"/>
      <w:lvlJc w:val="left"/>
      <w:pPr>
        <w:tabs>
          <w:tab w:val="num" w:pos="0"/>
        </w:tabs>
        <w:ind w:left="5400" w:hanging="360"/>
      </w:pPr>
      <w:rPr>
        <w:rFonts w:eastAsia="Times New Roman" w:cs="Times New Roman" w:hint="default"/>
        <w:b w:val="0"/>
        <w:i w:val="0"/>
        <w:strike w:val="0"/>
        <w:dstrike w:val="0"/>
        <w:color w:val="000000"/>
        <w:position w:val="0"/>
        <w:sz w:val="24"/>
        <w:szCs w:val="24"/>
        <w:u w:val="none"/>
        <w:vertAlign w:val="baseline"/>
      </w:rPr>
    </w:lvl>
    <w:lvl w:ilvl="8">
      <w:start w:val="1"/>
      <w:numFmt w:val="lowerRoman"/>
      <w:lvlText w:val="%2.%3.%4.%5.%6.%7.%8.%9"/>
      <w:lvlJc w:val="left"/>
      <w:pPr>
        <w:tabs>
          <w:tab w:val="num" w:pos="0"/>
        </w:tabs>
        <w:ind w:left="6120" w:hanging="360"/>
      </w:pPr>
      <w:rPr>
        <w:rFonts w:eastAsia="Times New Roman" w:cs="Times New Roman" w:hint="default"/>
        <w:b w:val="0"/>
        <w:i w:val="0"/>
        <w:strike w:val="0"/>
        <w:dstrike w:val="0"/>
        <w:color w:val="000000"/>
        <w:position w:val="0"/>
        <w:sz w:val="24"/>
        <w:szCs w:val="24"/>
        <w:u w:val="none"/>
        <w:vertAlign w:val="baseline"/>
      </w:rPr>
    </w:lvl>
  </w:abstractNum>
  <w:abstractNum w:abstractNumId="24" w15:restartNumberingAfterBreak="0">
    <w:nsid w:val="018B7586"/>
    <w:multiLevelType w:val="singleLevel"/>
    <w:tmpl w:val="018B7586"/>
    <w:lvl w:ilvl="0">
      <w:start w:val="1"/>
      <w:numFmt w:val="decimal"/>
      <w:suff w:val="space"/>
      <w:lvlText w:val="%1."/>
      <w:lvlJc w:val="left"/>
    </w:lvl>
  </w:abstractNum>
  <w:abstractNum w:abstractNumId="25" w15:restartNumberingAfterBreak="0">
    <w:nsid w:val="0380669E"/>
    <w:multiLevelType w:val="hybridMultilevel"/>
    <w:tmpl w:val="79B22022"/>
    <w:lvl w:ilvl="0" w:tplc="22101BA2">
      <w:start w:val="1"/>
      <w:numFmt w:val="decimal"/>
      <w:suff w:val="spac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3C1D64F"/>
    <w:multiLevelType w:val="singleLevel"/>
    <w:tmpl w:val="7C369EFC"/>
    <w:lvl w:ilvl="0">
      <w:start w:val="2"/>
      <w:numFmt w:val="decimal"/>
      <w:suff w:val="space"/>
      <w:lvlText w:val="%1."/>
      <w:lvlJc w:val="left"/>
      <w:pPr>
        <w:ind w:left="363" w:hanging="363"/>
      </w:pPr>
      <w:rPr>
        <w:rFonts w:hint="default"/>
        <w:b w:val="0"/>
        <w:bCs w:val="0"/>
      </w:rPr>
    </w:lvl>
  </w:abstractNum>
  <w:abstractNum w:abstractNumId="27" w15:restartNumberingAfterBreak="0">
    <w:nsid w:val="0453052D"/>
    <w:multiLevelType w:val="hybridMultilevel"/>
    <w:tmpl w:val="BCE06E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7433773"/>
    <w:multiLevelType w:val="multilevel"/>
    <w:tmpl w:val="068EE9B4"/>
    <w:lvl w:ilvl="0">
      <w:start w:val="3"/>
      <w:numFmt w:val="decimal"/>
      <w:suff w:val="space"/>
      <w:lvlText w:val="%1."/>
      <w:lvlJc w:val="left"/>
      <w:pPr>
        <w:ind w:left="363" w:hanging="363"/>
      </w:pPr>
      <w:rPr>
        <w:rFonts w:hint="default"/>
        <w:b w:val="0"/>
        <w:i w:val="0"/>
        <w:iCs/>
        <w:color w:val="00000A"/>
        <w:sz w:val="24"/>
        <w:szCs w:val="24"/>
      </w:rPr>
    </w:lvl>
    <w:lvl w:ilvl="1">
      <w:start w:val="1"/>
      <w:numFmt w:val="lowerLetter"/>
      <w:lvlText w:val="%2."/>
      <w:lvlJc w:val="left"/>
      <w:pPr>
        <w:tabs>
          <w:tab w:val="num" w:pos="0"/>
        </w:tabs>
        <w:ind w:left="1440" w:hanging="360"/>
      </w:pPr>
      <w:rPr>
        <w:rFonts w:hint="default"/>
      </w:rPr>
    </w:lvl>
    <w:lvl w:ilvl="2">
      <w:start w:val="1"/>
      <w:numFmt w:val="decimal"/>
      <w:lvlText w:val="%2.%3)"/>
      <w:lvlJc w:val="left"/>
      <w:pPr>
        <w:tabs>
          <w:tab w:val="num" w:pos="0"/>
        </w:tabs>
        <w:ind w:left="2340" w:hanging="36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9" w15:restartNumberingAfterBreak="0">
    <w:nsid w:val="1A1C55AF"/>
    <w:multiLevelType w:val="multilevel"/>
    <w:tmpl w:val="CEAE65FC"/>
    <w:lvl w:ilvl="0">
      <w:start w:val="1"/>
      <w:numFmt w:val="decimal"/>
      <w:suff w:val="space"/>
      <w:lvlText w:val="%1."/>
      <w:lvlJc w:val="left"/>
      <w:pPr>
        <w:ind w:left="0" w:firstLine="0"/>
      </w:pPr>
      <w:rPr>
        <w:rFonts w:hint="default"/>
        <w:i w:val="0"/>
        <w:color w:val="auto"/>
      </w:rPr>
    </w:lvl>
    <w:lvl w:ilvl="1">
      <w:start w:val="1"/>
      <w:numFmt w:val="decimal"/>
      <w:suff w:val="space"/>
      <w:lvlText w:val="%2."/>
      <w:lvlJc w:val="left"/>
      <w:pPr>
        <w:ind w:left="0" w:firstLine="0"/>
      </w:pPr>
      <w:rPr>
        <w:rFonts w:ascii="Times New Roman" w:eastAsia="Times New Roman" w:hAnsi="Times New Roman" w:cs="Times New Roman" w:hint="default"/>
        <w:i w:val="0"/>
        <w:iCs/>
      </w:rPr>
    </w:lvl>
    <w:lvl w:ilvl="2">
      <w:start w:val="1"/>
      <w:numFmt w:val="decimal"/>
      <w:suff w:val="space"/>
      <w:lvlText w:val="%3."/>
      <w:lvlJc w:val="left"/>
      <w:pPr>
        <w:ind w:left="0" w:firstLine="0"/>
      </w:pPr>
      <w:rPr>
        <w:rFonts w:hint="default"/>
      </w:rPr>
    </w:lvl>
    <w:lvl w:ilvl="3">
      <w:start w:val="1"/>
      <w:numFmt w:val="decimal"/>
      <w:suff w:val="space"/>
      <w:lvlText w:val="%4."/>
      <w:lvlJc w:val="left"/>
      <w:pPr>
        <w:ind w:left="0" w:firstLine="0"/>
      </w:pPr>
      <w:rPr>
        <w:rFonts w:hint="default"/>
        <w:color w:val="auto"/>
      </w:rPr>
    </w:lvl>
    <w:lvl w:ilvl="4">
      <w:start w:val="1"/>
      <w:numFmt w:val="decimal"/>
      <w:suff w:val="space"/>
      <w:lvlText w:val="%5."/>
      <w:lvlJc w:val="left"/>
      <w:pPr>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0" w15:restartNumberingAfterBreak="0">
    <w:nsid w:val="200211D8"/>
    <w:multiLevelType w:val="hybridMultilevel"/>
    <w:tmpl w:val="5A7E2C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1917776"/>
    <w:multiLevelType w:val="hybridMultilevel"/>
    <w:tmpl w:val="9F6674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3EC5D9D"/>
    <w:multiLevelType w:val="hybridMultilevel"/>
    <w:tmpl w:val="6B38BA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606D17A"/>
    <w:multiLevelType w:val="multilevel"/>
    <w:tmpl w:val="2606D17A"/>
    <w:lvl w:ilvl="0">
      <w:start w:val="1"/>
      <w:numFmt w:val="decimal"/>
      <w:suff w:val="space"/>
      <w:lvlText w:val="%1."/>
      <w:lvlJc w:val="left"/>
      <w:pPr>
        <w:tabs>
          <w:tab w:val="left" w:pos="0"/>
        </w:tabs>
        <w:ind w:left="363" w:hanging="363"/>
      </w:pPr>
      <w:rPr>
        <w:rFonts w:hint="default"/>
        <w:b w:val="0"/>
        <w:bCs w:val="0"/>
      </w:r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34" w15:restartNumberingAfterBreak="0">
    <w:nsid w:val="2A2333F8"/>
    <w:multiLevelType w:val="hybridMultilevel"/>
    <w:tmpl w:val="685E389C"/>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04150017">
      <w:start w:val="1"/>
      <w:numFmt w:val="lowerLetter"/>
      <w:lvlText w:val="%3)"/>
      <w:lvlJc w:val="left"/>
      <w:pPr>
        <w:ind w:left="2688" w:hanging="36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2BBE55EF"/>
    <w:multiLevelType w:val="hybridMultilevel"/>
    <w:tmpl w:val="EEA24334"/>
    <w:lvl w:ilvl="0" w:tplc="19A077C0">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13BE346"/>
    <w:multiLevelType w:val="multilevel"/>
    <w:tmpl w:val="313BE346"/>
    <w:lvl w:ilvl="0">
      <w:start w:val="1"/>
      <w:numFmt w:val="lowerLetter"/>
      <w:suff w:val="space"/>
      <w:lvlText w:val="%1)"/>
      <w:lvlJc w:val="left"/>
      <w:pPr>
        <w:tabs>
          <w:tab w:val="left" w:pos="0"/>
        </w:tabs>
        <w:ind w:left="992" w:hanging="272"/>
      </w:p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37" w15:restartNumberingAfterBreak="0">
    <w:nsid w:val="38752EF4"/>
    <w:multiLevelType w:val="multilevel"/>
    <w:tmpl w:val="4C98D344"/>
    <w:lvl w:ilvl="0">
      <w:start w:val="3"/>
      <w:numFmt w:val="upperRoman"/>
      <w:suff w:val="space"/>
      <w:lvlText w:val="%1."/>
      <w:lvlJc w:val="left"/>
      <w:pPr>
        <w:ind w:left="360" w:hanging="360"/>
      </w:pPr>
      <w:rPr>
        <w:rFonts w:hint="default"/>
        <w:b/>
        <w:bCs/>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38" w15:restartNumberingAfterBreak="0">
    <w:nsid w:val="38956225"/>
    <w:multiLevelType w:val="multilevel"/>
    <w:tmpl w:val="FE56E562"/>
    <w:styleLink w:val="WWNum60"/>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3C082DE5"/>
    <w:multiLevelType w:val="hybridMultilevel"/>
    <w:tmpl w:val="D0C6E9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CD87D0C"/>
    <w:multiLevelType w:val="hybridMultilevel"/>
    <w:tmpl w:val="F95C0614"/>
    <w:lvl w:ilvl="0" w:tplc="9DB227C6">
      <w:start w:val="1"/>
      <w:numFmt w:val="lowerLetter"/>
      <w:suff w:val="space"/>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E0F02A1"/>
    <w:multiLevelType w:val="hybridMultilevel"/>
    <w:tmpl w:val="434AC2B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3F2530B9"/>
    <w:multiLevelType w:val="hybridMultilevel"/>
    <w:tmpl w:val="BE52EDF2"/>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00F4585"/>
    <w:multiLevelType w:val="multilevel"/>
    <w:tmpl w:val="A3709E34"/>
    <w:styleLink w:val="WWNum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1726240"/>
    <w:multiLevelType w:val="hybridMultilevel"/>
    <w:tmpl w:val="FA1A6C00"/>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32A6EFA"/>
    <w:multiLevelType w:val="multilevel"/>
    <w:tmpl w:val="7A5EDC4A"/>
    <w:styleLink w:val="WWNum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44401356"/>
    <w:multiLevelType w:val="hybridMultilevel"/>
    <w:tmpl w:val="E31A13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5D25546"/>
    <w:multiLevelType w:val="hybridMultilevel"/>
    <w:tmpl w:val="685E389C"/>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Letter"/>
      <w:lvlText w:val="%3)"/>
      <w:lvlJc w:val="left"/>
      <w:pPr>
        <w:ind w:left="2688" w:hanging="36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8" w15:restartNumberingAfterBreak="0">
    <w:nsid w:val="47E90549"/>
    <w:multiLevelType w:val="hybridMultilevel"/>
    <w:tmpl w:val="5A7E2C1E"/>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7F408DC"/>
    <w:multiLevelType w:val="multilevel"/>
    <w:tmpl w:val="47F408DC"/>
    <w:lvl w:ilvl="0">
      <w:start w:val="1"/>
      <w:numFmt w:val="decimal"/>
      <w:suff w:val="space"/>
      <w:lvlText w:val="%1."/>
      <w:lvlJc w:val="left"/>
      <w:pPr>
        <w:tabs>
          <w:tab w:val="left" w:pos="0"/>
        </w:tabs>
        <w:ind w:left="363" w:hanging="363"/>
      </w:pPr>
      <w:rPr>
        <w:rFonts w:eastAsia="Times New Roman" w:cs="Times New Roman"/>
        <w:b w:val="0"/>
        <w:color w:val="00000A"/>
        <w:sz w:val="24"/>
        <w:szCs w:val="24"/>
      </w:rPr>
    </w:lvl>
    <w:lvl w:ilvl="1">
      <w:start w:val="1"/>
      <w:numFmt w:val="decimal"/>
      <w:lvlText w:val="%2."/>
      <w:lvlJc w:val="left"/>
      <w:pPr>
        <w:tabs>
          <w:tab w:val="left" w:pos="0"/>
        </w:tabs>
        <w:ind w:left="1485" w:hanging="360"/>
      </w:pPr>
    </w:lvl>
    <w:lvl w:ilvl="2">
      <w:start w:val="1"/>
      <w:numFmt w:val="lowerRoman"/>
      <w:lvlText w:val="%2.%3."/>
      <w:lvlJc w:val="right"/>
      <w:pPr>
        <w:tabs>
          <w:tab w:val="left" w:pos="0"/>
        </w:tabs>
        <w:ind w:left="2205" w:hanging="180"/>
      </w:pPr>
    </w:lvl>
    <w:lvl w:ilvl="3">
      <w:start w:val="1"/>
      <w:numFmt w:val="decimal"/>
      <w:lvlText w:val="%2.%3.%4)"/>
      <w:lvlJc w:val="left"/>
      <w:pPr>
        <w:tabs>
          <w:tab w:val="left" w:pos="0"/>
        </w:tabs>
        <w:ind w:left="2925" w:hanging="360"/>
      </w:pPr>
    </w:lvl>
    <w:lvl w:ilvl="4">
      <w:start w:val="1"/>
      <w:numFmt w:val="lowerLetter"/>
      <w:lvlText w:val="%2.%3.%4.%5."/>
      <w:lvlJc w:val="left"/>
      <w:pPr>
        <w:tabs>
          <w:tab w:val="left" w:pos="0"/>
        </w:tabs>
        <w:ind w:left="3645" w:hanging="360"/>
      </w:pPr>
    </w:lvl>
    <w:lvl w:ilvl="5">
      <w:start w:val="1"/>
      <w:numFmt w:val="lowerRoman"/>
      <w:lvlText w:val="%2.%3.%4.%5.%6."/>
      <w:lvlJc w:val="right"/>
      <w:pPr>
        <w:tabs>
          <w:tab w:val="left" w:pos="0"/>
        </w:tabs>
        <w:ind w:left="4365" w:hanging="180"/>
      </w:pPr>
    </w:lvl>
    <w:lvl w:ilvl="6">
      <w:start w:val="1"/>
      <w:numFmt w:val="decimal"/>
      <w:lvlText w:val="%2.%3.%4.%5.%6.%7."/>
      <w:lvlJc w:val="left"/>
      <w:pPr>
        <w:tabs>
          <w:tab w:val="left" w:pos="0"/>
        </w:tabs>
        <w:ind w:left="5085" w:hanging="360"/>
      </w:pPr>
    </w:lvl>
    <w:lvl w:ilvl="7">
      <w:start w:val="1"/>
      <w:numFmt w:val="lowerLetter"/>
      <w:lvlText w:val="%2.%3.%4.%5.%6.%7.%8."/>
      <w:lvlJc w:val="left"/>
      <w:pPr>
        <w:tabs>
          <w:tab w:val="left" w:pos="0"/>
        </w:tabs>
        <w:ind w:left="5805" w:hanging="360"/>
      </w:pPr>
    </w:lvl>
    <w:lvl w:ilvl="8">
      <w:start w:val="1"/>
      <w:numFmt w:val="lowerRoman"/>
      <w:lvlText w:val="%2.%3.%4.%5.%6.%7.%8.%9."/>
      <w:lvlJc w:val="right"/>
      <w:pPr>
        <w:tabs>
          <w:tab w:val="left" w:pos="0"/>
        </w:tabs>
        <w:ind w:left="6525" w:hanging="180"/>
      </w:pPr>
    </w:lvl>
  </w:abstractNum>
  <w:abstractNum w:abstractNumId="50" w15:restartNumberingAfterBreak="0">
    <w:nsid w:val="482E513A"/>
    <w:multiLevelType w:val="multilevel"/>
    <w:tmpl w:val="DBE45CEE"/>
    <w:styleLink w:val="WWNum3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1" w15:restartNumberingAfterBreak="0">
    <w:nsid w:val="4883004C"/>
    <w:multiLevelType w:val="hybridMultilevel"/>
    <w:tmpl w:val="1B14193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2" w15:restartNumberingAfterBreak="0">
    <w:nsid w:val="48A07350"/>
    <w:multiLevelType w:val="hybridMultilevel"/>
    <w:tmpl w:val="7E72763C"/>
    <w:lvl w:ilvl="0" w:tplc="FFFFFFFF">
      <w:start w:val="1"/>
      <w:numFmt w:val="decimal"/>
      <w:lvlText w:val="%1."/>
      <w:lvlJc w:val="left"/>
      <w:pPr>
        <w:ind w:left="1004" w:hanging="360"/>
      </w:pPr>
    </w:lvl>
    <w:lvl w:ilvl="1" w:tplc="FFFFFFFF">
      <w:start w:val="1"/>
      <w:numFmt w:val="decimal"/>
      <w:lvlText w:val="%2)"/>
      <w:lvlJc w:val="left"/>
      <w:pPr>
        <w:ind w:left="720" w:hanging="360"/>
      </w:pPr>
    </w:lvl>
    <w:lvl w:ilvl="2" w:tplc="FFFFFFFF">
      <w:start w:val="1"/>
      <w:numFmt w:val="lowerLetter"/>
      <w:lvlText w:val="%3)"/>
      <w:lvlJc w:val="left"/>
      <w:pPr>
        <w:ind w:left="2624" w:hanging="360"/>
      </w:pPr>
      <w:rPr>
        <w:rFonts w:hint="default"/>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3" w15:restartNumberingAfterBreak="0">
    <w:nsid w:val="48D30254"/>
    <w:multiLevelType w:val="multilevel"/>
    <w:tmpl w:val="E50E0942"/>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4BD5A810"/>
    <w:multiLevelType w:val="multilevel"/>
    <w:tmpl w:val="4BD5A810"/>
    <w:lvl w:ilvl="0">
      <w:start w:val="1"/>
      <w:numFmt w:val="decimal"/>
      <w:suff w:val="space"/>
      <w:lvlText w:val="%1."/>
      <w:lvlJc w:val="left"/>
      <w:pPr>
        <w:tabs>
          <w:tab w:val="left" w:pos="0"/>
        </w:tabs>
        <w:ind w:left="363" w:hanging="363"/>
      </w:pPr>
      <w:rPr>
        <w:rFonts w:cs="Times New Roman" w:hint="default"/>
        <w:b w:val="0"/>
        <w:bCs w:val="0"/>
        <w:sz w:val="24"/>
        <w:szCs w:val="24"/>
      </w:rPr>
    </w:lvl>
    <w:lvl w:ilvl="1">
      <w:start w:val="1"/>
      <w:numFmt w:val="decimal"/>
      <w:lvlText w:val="%2."/>
      <w:lvlJc w:val="left"/>
      <w:pPr>
        <w:tabs>
          <w:tab w:val="left" w:pos="1440"/>
        </w:tabs>
        <w:ind w:left="1440" w:hanging="360"/>
      </w:pPr>
    </w:lvl>
    <w:lvl w:ilvl="2">
      <w:start w:val="1"/>
      <w:numFmt w:val="decimal"/>
      <w:lvlText w:val="%2.%3."/>
      <w:lvlJc w:val="left"/>
      <w:pPr>
        <w:tabs>
          <w:tab w:val="left" w:pos="2160"/>
        </w:tabs>
        <w:ind w:left="2160" w:hanging="360"/>
      </w:pPr>
    </w:lvl>
    <w:lvl w:ilvl="3">
      <w:start w:val="1"/>
      <w:numFmt w:val="decimal"/>
      <w:lvlText w:val="%2.%3.%4."/>
      <w:lvlJc w:val="left"/>
      <w:pPr>
        <w:tabs>
          <w:tab w:val="left" w:pos="2880"/>
        </w:tabs>
        <w:ind w:left="2880" w:hanging="360"/>
      </w:pPr>
    </w:lvl>
    <w:lvl w:ilvl="4">
      <w:start w:val="1"/>
      <w:numFmt w:val="decimal"/>
      <w:lvlText w:val="%2.%3.%4.%5."/>
      <w:lvlJc w:val="left"/>
      <w:pPr>
        <w:tabs>
          <w:tab w:val="left" w:pos="3600"/>
        </w:tabs>
        <w:ind w:left="3600" w:hanging="360"/>
      </w:pPr>
    </w:lvl>
    <w:lvl w:ilvl="5">
      <w:start w:val="1"/>
      <w:numFmt w:val="decimal"/>
      <w:lvlText w:val="%2.%3.%4.%5.%6."/>
      <w:lvlJc w:val="left"/>
      <w:pPr>
        <w:tabs>
          <w:tab w:val="left" w:pos="4320"/>
        </w:tabs>
        <w:ind w:left="4320" w:hanging="360"/>
      </w:pPr>
    </w:lvl>
    <w:lvl w:ilvl="6">
      <w:start w:val="1"/>
      <w:numFmt w:val="decimal"/>
      <w:lvlText w:val="%2.%3.%4.%5.%6.%7."/>
      <w:lvlJc w:val="left"/>
      <w:pPr>
        <w:tabs>
          <w:tab w:val="left" w:pos="5040"/>
        </w:tabs>
        <w:ind w:left="5040" w:hanging="360"/>
      </w:pPr>
    </w:lvl>
    <w:lvl w:ilvl="7">
      <w:start w:val="1"/>
      <w:numFmt w:val="decimal"/>
      <w:lvlText w:val="%2.%3.%4.%5.%6.%7.%8."/>
      <w:lvlJc w:val="left"/>
      <w:pPr>
        <w:tabs>
          <w:tab w:val="left" w:pos="5760"/>
        </w:tabs>
        <w:ind w:left="5760" w:hanging="360"/>
      </w:pPr>
    </w:lvl>
    <w:lvl w:ilvl="8">
      <w:start w:val="1"/>
      <w:numFmt w:val="decimal"/>
      <w:lvlText w:val="%2.%3.%4.%5.%6.%7.%8.%9."/>
      <w:lvlJc w:val="left"/>
      <w:pPr>
        <w:tabs>
          <w:tab w:val="left" w:pos="6480"/>
        </w:tabs>
        <w:ind w:left="6480" w:hanging="360"/>
      </w:pPr>
    </w:lvl>
  </w:abstractNum>
  <w:abstractNum w:abstractNumId="55" w15:restartNumberingAfterBreak="0">
    <w:nsid w:val="4C521F9C"/>
    <w:multiLevelType w:val="hybridMultilevel"/>
    <w:tmpl w:val="98EAC536"/>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5D9AC3B"/>
    <w:multiLevelType w:val="multilevel"/>
    <w:tmpl w:val="8F96E8BA"/>
    <w:lvl w:ilvl="0">
      <w:start w:val="1"/>
      <w:numFmt w:val="decimal"/>
      <w:lvlText w:val="%1)"/>
      <w:lvlJc w:val="left"/>
      <w:pPr>
        <w:tabs>
          <w:tab w:val="left" w:pos="0"/>
        </w:tabs>
        <w:ind w:left="720" w:hanging="360"/>
      </w:pPr>
    </w:lvl>
    <w:lvl w:ilvl="1">
      <w:start w:val="1"/>
      <w:numFmt w:val="decimal"/>
      <w:lvlText w:val="%2."/>
      <w:lvlJc w:val="left"/>
      <w:pPr>
        <w:tabs>
          <w:tab w:val="left" w:pos="1440"/>
        </w:tabs>
        <w:ind w:left="1440" w:hanging="360"/>
      </w:pPr>
    </w:lvl>
    <w:lvl w:ilvl="2">
      <w:start w:val="1"/>
      <w:numFmt w:val="decimal"/>
      <w:lvlText w:val="%2.%3."/>
      <w:lvlJc w:val="left"/>
      <w:pPr>
        <w:tabs>
          <w:tab w:val="left" w:pos="2160"/>
        </w:tabs>
        <w:ind w:left="2160" w:hanging="360"/>
      </w:pPr>
    </w:lvl>
    <w:lvl w:ilvl="3">
      <w:start w:val="1"/>
      <w:numFmt w:val="decimal"/>
      <w:lvlText w:val="%2.%3.%4."/>
      <w:lvlJc w:val="left"/>
      <w:pPr>
        <w:tabs>
          <w:tab w:val="left" w:pos="2880"/>
        </w:tabs>
        <w:ind w:left="2880" w:hanging="360"/>
      </w:pPr>
    </w:lvl>
    <w:lvl w:ilvl="4">
      <w:start w:val="1"/>
      <w:numFmt w:val="decimal"/>
      <w:lvlText w:val="%2.%3.%4.%5."/>
      <w:lvlJc w:val="left"/>
      <w:pPr>
        <w:tabs>
          <w:tab w:val="left" w:pos="3600"/>
        </w:tabs>
        <w:ind w:left="3600" w:hanging="360"/>
      </w:pPr>
    </w:lvl>
    <w:lvl w:ilvl="5">
      <w:start w:val="1"/>
      <w:numFmt w:val="decimal"/>
      <w:lvlText w:val="%2.%3.%4.%5.%6."/>
      <w:lvlJc w:val="left"/>
      <w:pPr>
        <w:tabs>
          <w:tab w:val="left" w:pos="4320"/>
        </w:tabs>
        <w:ind w:left="4320" w:hanging="360"/>
      </w:pPr>
    </w:lvl>
    <w:lvl w:ilvl="6">
      <w:start w:val="1"/>
      <w:numFmt w:val="decimal"/>
      <w:lvlText w:val="%2.%3.%4.%5.%6.%7."/>
      <w:lvlJc w:val="left"/>
      <w:pPr>
        <w:tabs>
          <w:tab w:val="left" w:pos="5040"/>
        </w:tabs>
        <w:ind w:left="5040" w:hanging="360"/>
      </w:pPr>
    </w:lvl>
    <w:lvl w:ilvl="7">
      <w:start w:val="1"/>
      <w:numFmt w:val="decimal"/>
      <w:lvlText w:val="%2.%3.%4.%5.%6.%7.%8."/>
      <w:lvlJc w:val="left"/>
      <w:pPr>
        <w:tabs>
          <w:tab w:val="left" w:pos="5760"/>
        </w:tabs>
        <w:ind w:left="5760" w:hanging="360"/>
      </w:pPr>
    </w:lvl>
    <w:lvl w:ilvl="8">
      <w:start w:val="1"/>
      <w:numFmt w:val="decimal"/>
      <w:lvlText w:val="%2.%3.%4.%5.%6.%7.%8.%9."/>
      <w:lvlJc w:val="left"/>
      <w:pPr>
        <w:tabs>
          <w:tab w:val="left" w:pos="6480"/>
        </w:tabs>
        <w:ind w:left="6480" w:hanging="360"/>
      </w:pPr>
    </w:lvl>
  </w:abstractNum>
  <w:abstractNum w:abstractNumId="58" w15:restartNumberingAfterBreak="0">
    <w:nsid w:val="57423C3E"/>
    <w:multiLevelType w:val="hybridMultilevel"/>
    <w:tmpl w:val="AC2CBB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A3C8ED5"/>
    <w:multiLevelType w:val="hybridMultilevel"/>
    <w:tmpl w:val="74820F1E"/>
    <w:lvl w:ilvl="0" w:tplc="4C1EB1D2">
      <w:start w:val="1"/>
      <w:numFmt w:val="bullet"/>
      <w:suff w:val="space"/>
      <w:lvlText w:val="•"/>
      <w:lvlJc w:val="left"/>
      <w:pPr>
        <w:ind w:left="568"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5C5D88ED"/>
    <w:multiLevelType w:val="multilevel"/>
    <w:tmpl w:val="5C5D88ED"/>
    <w:lvl w:ilvl="0">
      <w:start w:val="1"/>
      <w:numFmt w:val="decimal"/>
      <w:suff w:val="space"/>
      <w:lvlText w:val="%1."/>
      <w:lvlJc w:val="left"/>
      <w:pPr>
        <w:tabs>
          <w:tab w:val="left" w:pos="0"/>
        </w:tabs>
        <w:ind w:left="363" w:hanging="363"/>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tabs>
          <w:tab w:val="left" w:pos="0"/>
        </w:tabs>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left" w:pos="0"/>
        </w:tabs>
        <w:ind w:left="180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left" w:pos="0"/>
        </w:tabs>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left" w:pos="0"/>
        </w:tabs>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left" w:pos="0"/>
        </w:tabs>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left" w:pos="0"/>
        </w:tabs>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left" w:pos="0"/>
        </w:tabs>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left" w:pos="0"/>
        </w:tabs>
        <w:ind w:left="6120" w:hanging="360"/>
      </w:pPr>
      <w:rPr>
        <w:rFonts w:eastAsia="Times New Roman" w:cs="Times New Roman"/>
        <w:b w:val="0"/>
        <w:i w:val="0"/>
        <w:strike w:val="0"/>
        <w:dstrike w:val="0"/>
        <w:color w:val="000000"/>
        <w:position w:val="0"/>
        <w:sz w:val="24"/>
        <w:szCs w:val="24"/>
        <w:u w:val="none"/>
        <w:vertAlign w:val="baseline"/>
      </w:rPr>
    </w:lvl>
  </w:abstractNum>
  <w:abstractNum w:abstractNumId="61" w15:restartNumberingAfterBreak="0">
    <w:nsid w:val="5C7E22CF"/>
    <w:multiLevelType w:val="hybridMultilevel"/>
    <w:tmpl w:val="8438F516"/>
    <w:lvl w:ilvl="0" w:tplc="07C0AD60">
      <w:start w:val="1"/>
      <w:numFmt w:val="decimal"/>
      <w:lvlText w:val="%1."/>
      <w:lvlJc w:val="left"/>
      <w:pPr>
        <w:ind w:left="720" w:hanging="360"/>
      </w:pPr>
      <w:rPr>
        <w:rFonts w:hint="default"/>
        <w:b w:val="0"/>
        <w:bCs w:val="0"/>
        <w:i w:val="0"/>
        <w:i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DC2C02"/>
    <w:multiLevelType w:val="hybridMultilevel"/>
    <w:tmpl w:val="7E72763C"/>
    <w:lvl w:ilvl="0" w:tplc="0415000F">
      <w:start w:val="1"/>
      <w:numFmt w:val="decimal"/>
      <w:lvlText w:val="%1."/>
      <w:lvlJc w:val="left"/>
      <w:pPr>
        <w:ind w:left="1004" w:hanging="360"/>
      </w:pPr>
    </w:lvl>
    <w:lvl w:ilvl="1" w:tplc="04150011">
      <w:start w:val="1"/>
      <w:numFmt w:val="decimal"/>
      <w:lvlText w:val="%2)"/>
      <w:lvlJc w:val="left"/>
      <w:pPr>
        <w:ind w:left="720" w:hanging="360"/>
      </w:pPr>
    </w:lvl>
    <w:lvl w:ilvl="2" w:tplc="708070E4">
      <w:start w:val="1"/>
      <w:numFmt w:val="lowerLetter"/>
      <w:lvlText w:val="%3)"/>
      <w:lvlJc w:val="left"/>
      <w:pPr>
        <w:ind w:left="2624" w:hanging="360"/>
      </w:pPr>
      <w:rPr>
        <w:rFonts w:hint="default"/>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3" w15:restartNumberingAfterBreak="0">
    <w:nsid w:val="5D721CA2"/>
    <w:multiLevelType w:val="multilevel"/>
    <w:tmpl w:val="5D721CA2"/>
    <w:lvl w:ilvl="0">
      <w:start w:val="1"/>
      <w:numFmt w:val="upperRoman"/>
      <w:suff w:val="space"/>
      <w:lvlText w:val="%1."/>
      <w:lvlJc w:val="left"/>
      <w:pPr>
        <w:tabs>
          <w:tab w:val="left" w:pos="0"/>
        </w:tabs>
        <w:ind w:left="360" w:hanging="360"/>
      </w:pPr>
      <w:rPr>
        <w:rFonts w:hint="default"/>
        <w:b/>
        <w:bCs/>
      </w:r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64" w15:restartNumberingAfterBreak="0">
    <w:nsid w:val="6072BF84"/>
    <w:multiLevelType w:val="singleLevel"/>
    <w:tmpl w:val="6072BF84"/>
    <w:lvl w:ilvl="0">
      <w:start w:val="1"/>
      <w:numFmt w:val="lowerLetter"/>
      <w:suff w:val="space"/>
      <w:lvlText w:val="%1)"/>
      <w:lvlJc w:val="left"/>
    </w:lvl>
  </w:abstractNum>
  <w:abstractNum w:abstractNumId="65" w15:restartNumberingAfterBreak="0">
    <w:nsid w:val="60CD5402"/>
    <w:multiLevelType w:val="hybridMultilevel"/>
    <w:tmpl w:val="02524C4E"/>
    <w:lvl w:ilvl="0" w:tplc="6A50EE60">
      <w:start w:val="1"/>
      <w:numFmt w:val="decimal"/>
      <w:lvlText w:val="%1."/>
      <w:lvlJc w:val="left"/>
      <w:pPr>
        <w:ind w:left="360" w:hanging="360"/>
      </w:pPr>
      <w:rPr>
        <w:rFonts w:hint="default"/>
        <w:b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1AF2F18"/>
    <w:multiLevelType w:val="singleLevel"/>
    <w:tmpl w:val="64684650"/>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67" w15:restartNumberingAfterBreak="0">
    <w:nsid w:val="62854A72"/>
    <w:multiLevelType w:val="hybridMultilevel"/>
    <w:tmpl w:val="B0C61E98"/>
    <w:lvl w:ilvl="0" w:tplc="04150001">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68" w15:restartNumberingAfterBreak="0">
    <w:nsid w:val="645677D0"/>
    <w:multiLevelType w:val="hybridMultilevel"/>
    <w:tmpl w:val="8E468D04"/>
    <w:lvl w:ilvl="0" w:tplc="462092A6">
      <w:start w:val="1"/>
      <w:numFmt w:val="decimal"/>
      <w:lvlText w:val="%1."/>
      <w:lvlJc w:val="left"/>
      <w:pPr>
        <w:ind w:left="720" w:hanging="360"/>
      </w:pPr>
      <w:rPr>
        <w:rFonts w:ascii="Times New Roman" w:eastAsiaTheme="minorHAnsi" w:hAnsi="Times New Roman" w:cs="Times New Roman"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661F91C"/>
    <w:multiLevelType w:val="multilevel"/>
    <w:tmpl w:val="D1228438"/>
    <w:lvl w:ilvl="0">
      <w:start w:val="2"/>
      <w:numFmt w:val="decimal"/>
      <w:suff w:val="space"/>
      <w:lvlText w:val="%1."/>
      <w:lvlJc w:val="left"/>
      <w:pPr>
        <w:ind w:left="360" w:hanging="360"/>
      </w:pPr>
      <w:rPr>
        <w:rFonts w:hint="default"/>
        <w:b w:val="0"/>
        <w:sz w:val="24"/>
        <w:szCs w:val="24"/>
      </w:rPr>
    </w:lvl>
    <w:lvl w:ilvl="1">
      <w:start w:val="1"/>
      <w:numFmt w:val="lowerLetter"/>
      <w:suff w:val="space"/>
      <w:lvlText w:val="%2)"/>
      <w:lvlJc w:val="left"/>
      <w:pPr>
        <w:ind w:left="403" w:hanging="358"/>
      </w:pPr>
      <w:rPr>
        <w:rFonts w:ascii="Times New Roman" w:eastAsia="SimSun" w:hAnsi="Times New Roman" w:cs="Times New Roman" w:hint="default"/>
        <w:b w:val="0"/>
        <w:color w:val="auto"/>
        <w:sz w:val="20"/>
        <w:szCs w:val="20"/>
      </w:rPr>
    </w:lvl>
    <w:lvl w:ilvl="2">
      <w:start w:val="1"/>
      <w:numFmt w:val="lowerLetter"/>
      <w:lvlText w:val="%2.%3."/>
      <w:lvlJc w:val="left"/>
      <w:pPr>
        <w:tabs>
          <w:tab w:val="num" w:pos="0"/>
        </w:tabs>
        <w:ind w:left="644" w:hanging="360"/>
      </w:pPr>
      <w:rPr>
        <w:rFonts w:hint="default"/>
        <w:b/>
        <w:sz w:val="24"/>
        <w:szCs w:val="24"/>
      </w:rPr>
    </w:lvl>
    <w:lvl w:ilvl="3">
      <w:start w:val="1"/>
      <w:numFmt w:val="upperRoman"/>
      <w:lvlText w:val="%2.%3.%4."/>
      <w:lvlJc w:val="left"/>
      <w:pPr>
        <w:tabs>
          <w:tab w:val="num" w:pos="0"/>
        </w:tabs>
        <w:ind w:left="3240" w:hanging="72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70" w15:restartNumberingAfterBreak="0">
    <w:nsid w:val="670FF745"/>
    <w:multiLevelType w:val="multilevel"/>
    <w:tmpl w:val="BB368DF4"/>
    <w:lvl w:ilvl="0">
      <w:start w:val="1"/>
      <w:numFmt w:val="decimal"/>
      <w:suff w:val="space"/>
      <w:lvlText w:val="%1."/>
      <w:lvlJc w:val="left"/>
      <w:pPr>
        <w:tabs>
          <w:tab w:val="left" w:pos="0"/>
        </w:tabs>
        <w:ind w:left="363" w:hanging="363"/>
      </w:pPr>
    </w:lvl>
    <w:lvl w:ilvl="1">
      <w:start w:val="1"/>
      <w:numFmt w:val="decimal"/>
      <w:lvlText w:val="%2)"/>
      <w:lvlJc w:val="left"/>
      <w:pPr>
        <w:ind w:left="1020" w:hanging="360"/>
      </w:pPr>
      <w:rPr>
        <w:b w:val="0"/>
        <w:bCs w:val="0"/>
      </w:rPr>
    </w:lvl>
    <w:lvl w:ilvl="2">
      <w:start w:val="1"/>
      <w:numFmt w:val="decimal"/>
      <w:lvlText w:val="%2.%3."/>
      <w:lvlJc w:val="left"/>
      <w:pPr>
        <w:tabs>
          <w:tab w:val="left" w:pos="1740"/>
        </w:tabs>
        <w:ind w:left="1740" w:hanging="360"/>
      </w:pPr>
    </w:lvl>
    <w:lvl w:ilvl="3">
      <w:start w:val="1"/>
      <w:numFmt w:val="decimal"/>
      <w:lvlText w:val="%2.%3.%4."/>
      <w:lvlJc w:val="left"/>
      <w:pPr>
        <w:tabs>
          <w:tab w:val="left" w:pos="2460"/>
        </w:tabs>
        <w:ind w:left="2460" w:hanging="360"/>
      </w:pPr>
    </w:lvl>
    <w:lvl w:ilvl="4">
      <w:start w:val="1"/>
      <w:numFmt w:val="decimal"/>
      <w:lvlText w:val="%2.%3.%4.%5."/>
      <w:lvlJc w:val="left"/>
      <w:pPr>
        <w:tabs>
          <w:tab w:val="left" w:pos="3180"/>
        </w:tabs>
        <w:ind w:left="3180" w:hanging="360"/>
      </w:pPr>
    </w:lvl>
    <w:lvl w:ilvl="5">
      <w:start w:val="1"/>
      <w:numFmt w:val="decimal"/>
      <w:lvlText w:val="%2.%3.%4.%5.%6."/>
      <w:lvlJc w:val="left"/>
      <w:pPr>
        <w:tabs>
          <w:tab w:val="left" w:pos="3900"/>
        </w:tabs>
        <w:ind w:left="3900" w:hanging="360"/>
      </w:pPr>
    </w:lvl>
    <w:lvl w:ilvl="6">
      <w:start w:val="1"/>
      <w:numFmt w:val="decimal"/>
      <w:lvlText w:val="%2.%3.%4.%5.%6.%7."/>
      <w:lvlJc w:val="left"/>
      <w:pPr>
        <w:tabs>
          <w:tab w:val="left" w:pos="4620"/>
        </w:tabs>
        <w:ind w:left="4620" w:hanging="360"/>
      </w:pPr>
    </w:lvl>
    <w:lvl w:ilvl="7">
      <w:start w:val="1"/>
      <w:numFmt w:val="decimal"/>
      <w:lvlText w:val="%2.%3.%4.%5.%6.%7.%8."/>
      <w:lvlJc w:val="left"/>
      <w:pPr>
        <w:tabs>
          <w:tab w:val="left" w:pos="5340"/>
        </w:tabs>
        <w:ind w:left="5340" w:hanging="360"/>
      </w:pPr>
    </w:lvl>
    <w:lvl w:ilvl="8">
      <w:start w:val="1"/>
      <w:numFmt w:val="decimal"/>
      <w:lvlText w:val="%2.%3.%4.%5.%6.%7.%8.%9."/>
      <w:lvlJc w:val="left"/>
      <w:pPr>
        <w:tabs>
          <w:tab w:val="left" w:pos="6060"/>
        </w:tabs>
        <w:ind w:left="6060" w:hanging="360"/>
      </w:pPr>
    </w:lvl>
  </w:abstractNum>
  <w:abstractNum w:abstractNumId="71" w15:restartNumberingAfterBreak="0">
    <w:nsid w:val="6CE54AE7"/>
    <w:multiLevelType w:val="hybridMultilevel"/>
    <w:tmpl w:val="70D63C68"/>
    <w:lvl w:ilvl="0" w:tplc="08F27C64">
      <w:start w:val="1"/>
      <w:numFmt w:val="decimal"/>
      <w:suff w:val="spac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700B2245"/>
    <w:multiLevelType w:val="hybridMultilevel"/>
    <w:tmpl w:val="B9A6CA26"/>
    <w:lvl w:ilvl="0" w:tplc="13E0DF72">
      <w:start w:val="1"/>
      <w:numFmt w:val="decimal"/>
      <w:lvlText w:val="§%1."/>
      <w:lvlJc w:val="center"/>
      <w:pPr>
        <w:ind w:left="720" w:hanging="360"/>
      </w:pPr>
      <w:rPr>
        <w:rFonts w:ascii="Times New Roman" w:hAnsi="Times New Roman" w:cs="Times New Roman" w:hint="default"/>
        <w:b/>
        <w:bCs/>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70BA94CD"/>
    <w:multiLevelType w:val="multilevel"/>
    <w:tmpl w:val="70BA94CD"/>
    <w:lvl w:ilvl="0">
      <w:start w:val="2"/>
      <w:numFmt w:val="decimal"/>
      <w:suff w:val="space"/>
      <w:lvlText w:val="%1."/>
      <w:lvlJc w:val="left"/>
      <w:pPr>
        <w:tabs>
          <w:tab w:val="left" w:pos="0"/>
        </w:tabs>
        <w:ind w:left="363" w:hanging="363"/>
      </w:pPr>
    </w:lvl>
    <w:lvl w:ilvl="1">
      <w:start w:val="1"/>
      <w:numFmt w:val="lowerLetter"/>
      <w:lvlText w:val="%2."/>
      <w:lvlJc w:val="left"/>
      <w:pPr>
        <w:tabs>
          <w:tab w:val="left" w:pos="0"/>
        </w:tabs>
        <w:ind w:left="1440" w:hanging="360"/>
      </w:pPr>
    </w:lvl>
    <w:lvl w:ilvl="2">
      <w:start w:val="1"/>
      <w:numFmt w:val="lowerRoman"/>
      <w:lvlText w:val="%2.%3."/>
      <w:lvlJc w:val="right"/>
      <w:pPr>
        <w:tabs>
          <w:tab w:val="left" w:pos="0"/>
        </w:tabs>
        <w:ind w:left="2160" w:hanging="18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abstractNum w:abstractNumId="74" w15:restartNumberingAfterBreak="0">
    <w:nsid w:val="70D89BBC"/>
    <w:multiLevelType w:val="hybridMultilevel"/>
    <w:tmpl w:val="3DA65532"/>
    <w:lvl w:ilvl="0" w:tplc="E77065FE">
      <w:start w:val="1"/>
      <w:numFmt w:val="bullet"/>
      <w:suff w:val="space"/>
      <w:lvlText w:val="•"/>
      <w:lvlJc w:val="left"/>
      <w:pPr>
        <w:ind w:left="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71D41D4F"/>
    <w:multiLevelType w:val="hybridMultilevel"/>
    <w:tmpl w:val="0C1E45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2D40A52"/>
    <w:multiLevelType w:val="hybridMultilevel"/>
    <w:tmpl w:val="E31A13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475C734"/>
    <w:multiLevelType w:val="multilevel"/>
    <w:tmpl w:val="7475C734"/>
    <w:lvl w:ilvl="0">
      <w:start w:val="1"/>
      <w:numFmt w:val="decimal"/>
      <w:suff w:val="space"/>
      <w:lvlText w:val="%1."/>
      <w:lvlJc w:val="left"/>
      <w:pPr>
        <w:tabs>
          <w:tab w:val="left" w:pos="0"/>
        </w:tabs>
        <w:ind w:left="363" w:hanging="363"/>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tabs>
          <w:tab w:val="left" w:pos="0"/>
        </w:tabs>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2.%3"/>
      <w:lvlJc w:val="left"/>
      <w:pPr>
        <w:tabs>
          <w:tab w:val="left" w:pos="0"/>
        </w:tabs>
        <w:ind w:left="180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2.%3.%4"/>
      <w:lvlJc w:val="left"/>
      <w:pPr>
        <w:tabs>
          <w:tab w:val="left" w:pos="0"/>
        </w:tabs>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2.%3.%4.%5"/>
      <w:lvlJc w:val="left"/>
      <w:pPr>
        <w:tabs>
          <w:tab w:val="left" w:pos="0"/>
        </w:tabs>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2.%3.%4.%5.%6"/>
      <w:lvlJc w:val="left"/>
      <w:pPr>
        <w:tabs>
          <w:tab w:val="left" w:pos="0"/>
        </w:tabs>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2.%3.%4.%5.%6.%7"/>
      <w:lvlJc w:val="left"/>
      <w:pPr>
        <w:tabs>
          <w:tab w:val="left" w:pos="0"/>
        </w:tabs>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2.%3.%4.%5.%6.%7.%8"/>
      <w:lvlJc w:val="left"/>
      <w:pPr>
        <w:tabs>
          <w:tab w:val="left" w:pos="0"/>
        </w:tabs>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2.%3.%4.%5.%6.%7.%8.%9"/>
      <w:lvlJc w:val="left"/>
      <w:pPr>
        <w:tabs>
          <w:tab w:val="left" w:pos="0"/>
        </w:tabs>
        <w:ind w:left="6120" w:hanging="360"/>
      </w:pPr>
      <w:rPr>
        <w:rFonts w:eastAsia="Times New Roman" w:cs="Times New Roman"/>
        <w:b w:val="0"/>
        <w:i w:val="0"/>
        <w:strike w:val="0"/>
        <w:dstrike w:val="0"/>
        <w:color w:val="000000"/>
        <w:position w:val="0"/>
        <w:sz w:val="24"/>
        <w:szCs w:val="24"/>
        <w:u w:val="none"/>
        <w:vertAlign w:val="baseline"/>
      </w:rPr>
    </w:lvl>
  </w:abstractNum>
  <w:abstractNum w:abstractNumId="78" w15:restartNumberingAfterBreak="0">
    <w:nsid w:val="75AC25E5"/>
    <w:multiLevelType w:val="hybridMultilevel"/>
    <w:tmpl w:val="E31A13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DF18646"/>
    <w:multiLevelType w:val="multilevel"/>
    <w:tmpl w:val="7DF18646"/>
    <w:lvl w:ilvl="0">
      <w:start w:val="1"/>
      <w:numFmt w:val="decimal"/>
      <w:suff w:val="space"/>
      <w:lvlText w:val="%1)"/>
      <w:lvlJc w:val="left"/>
      <w:pPr>
        <w:tabs>
          <w:tab w:val="left" w:pos="0"/>
        </w:tabs>
        <w:ind w:left="1004" w:hanging="360"/>
      </w:pPr>
      <w:rPr>
        <w:rFonts w:hint="default"/>
        <w:b w:val="0"/>
        <w:bCs w:val="0"/>
        <w:color w:val="00000A"/>
      </w:rPr>
    </w:lvl>
    <w:lvl w:ilvl="1">
      <w:start w:val="1"/>
      <w:numFmt w:val="lowerLetter"/>
      <w:lvlText w:val="%2."/>
      <w:lvlJc w:val="left"/>
      <w:pPr>
        <w:tabs>
          <w:tab w:val="left" w:pos="0"/>
        </w:tabs>
        <w:ind w:left="1724" w:hanging="360"/>
      </w:pPr>
    </w:lvl>
    <w:lvl w:ilvl="2">
      <w:start w:val="1"/>
      <w:numFmt w:val="lowerRoman"/>
      <w:lvlText w:val="%2.%3."/>
      <w:lvlJc w:val="right"/>
      <w:pPr>
        <w:tabs>
          <w:tab w:val="left" w:pos="0"/>
        </w:tabs>
        <w:ind w:left="2444" w:hanging="180"/>
      </w:pPr>
    </w:lvl>
    <w:lvl w:ilvl="3">
      <w:start w:val="1"/>
      <w:numFmt w:val="decimal"/>
      <w:lvlText w:val="%2.%3.%4."/>
      <w:lvlJc w:val="left"/>
      <w:pPr>
        <w:tabs>
          <w:tab w:val="left" w:pos="0"/>
        </w:tabs>
        <w:ind w:left="3164" w:hanging="360"/>
      </w:pPr>
    </w:lvl>
    <w:lvl w:ilvl="4">
      <w:start w:val="1"/>
      <w:numFmt w:val="lowerLetter"/>
      <w:lvlText w:val="%2.%3.%4.%5."/>
      <w:lvlJc w:val="left"/>
      <w:pPr>
        <w:tabs>
          <w:tab w:val="left" w:pos="0"/>
        </w:tabs>
        <w:ind w:left="3884" w:hanging="360"/>
      </w:pPr>
    </w:lvl>
    <w:lvl w:ilvl="5">
      <w:start w:val="1"/>
      <w:numFmt w:val="lowerRoman"/>
      <w:lvlText w:val="%2.%3.%4.%5.%6."/>
      <w:lvlJc w:val="right"/>
      <w:pPr>
        <w:tabs>
          <w:tab w:val="left" w:pos="0"/>
        </w:tabs>
        <w:ind w:left="4604" w:hanging="180"/>
      </w:pPr>
    </w:lvl>
    <w:lvl w:ilvl="6">
      <w:start w:val="1"/>
      <w:numFmt w:val="decimal"/>
      <w:lvlText w:val="%2.%3.%4.%5.%6.%7."/>
      <w:lvlJc w:val="left"/>
      <w:pPr>
        <w:tabs>
          <w:tab w:val="left" w:pos="0"/>
        </w:tabs>
        <w:ind w:left="5324" w:hanging="360"/>
      </w:pPr>
    </w:lvl>
    <w:lvl w:ilvl="7">
      <w:start w:val="1"/>
      <w:numFmt w:val="lowerLetter"/>
      <w:lvlText w:val="%2.%3.%4.%5.%6.%7.%8."/>
      <w:lvlJc w:val="left"/>
      <w:pPr>
        <w:tabs>
          <w:tab w:val="left" w:pos="0"/>
        </w:tabs>
        <w:ind w:left="6044" w:hanging="360"/>
      </w:pPr>
    </w:lvl>
    <w:lvl w:ilvl="8">
      <w:start w:val="1"/>
      <w:numFmt w:val="lowerRoman"/>
      <w:lvlText w:val="%2.%3.%4.%5.%6.%7.%8.%9."/>
      <w:lvlJc w:val="right"/>
      <w:pPr>
        <w:tabs>
          <w:tab w:val="left" w:pos="0"/>
        </w:tabs>
        <w:ind w:left="6764" w:hanging="180"/>
      </w:pPr>
    </w:lvl>
  </w:abstractNum>
  <w:abstractNum w:abstractNumId="80" w15:restartNumberingAfterBreak="0">
    <w:nsid w:val="7E013731"/>
    <w:multiLevelType w:val="multilevel"/>
    <w:tmpl w:val="7E013731"/>
    <w:lvl w:ilvl="0">
      <w:start w:val="1"/>
      <w:numFmt w:val="decimal"/>
      <w:suff w:val="space"/>
      <w:lvlText w:val="%1."/>
      <w:lvlJc w:val="left"/>
      <w:pPr>
        <w:tabs>
          <w:tab w:val="left" w:pos="0"/>
        </w:tabs>
        <w:ind w:left="363" w:hanging="363"/>
      </w:pPr>
      <w:rPr>
        <w:rFonts w:hint="default"/>
        <w:b w:val="0"/>
        <w:i w:val="0"/>
        <w:iCs/>
        <w:color w:val="00000A"/>
        <w:sz w:val="24"/>
        <w:szCs w:val="24"/>
      </w:rPr>
    </w:lvl>
    <w:lvl w:ilvl="1">
      <w:start w:val="1"/>
      <w:numFmt w:val="lowerLetter"/>
      <w:lvlText w:val="%2."/>
      <w:lvlJc w:val="left"/>
      <w:pPr>
        <w:tabs>
          <w:tab w:val="left" w:pos="0"/>
        </w:tabs>
        <w:ind w:left="1440" w:hanging="360"/>
      </w:pPr>
    </w:lvl>
    <w:lvl w:ilvl="2">
      <w:start w:val="1"/>
      <w:numFmt w:val="decimal"/>
      <w:lvlText w:val="%2.%3)"/>
      <w:lvlJc w:val="left"/>
      <w:pPr>
        <w:tabs>
          <w:tab w:val="left" w:pos="0"/>
        </w:tabs>
        <w:ind w:left="2340" w:hanging="360"/>
      </w:pPr>
    </w:lvl>
    <w:lvl w:ilvl="3">
      <w:start w:val="1"/>
      <w:numFmt w:val="decimal"/>
      <w:lvlText w:val="%2.%3.%4."/>
      <w:lvlJc w:val="left"/>
      <w:pPr>
        <w:tabs>
          <w:tab w:val="left" w:pos="0"/>
        </w:tabs>
        <w:ind w:left="2880" w:hanging="360"/>
      </w:pPr>
    </w:lvl>
    <w:lvl w:ilvl="4">
      <w:start w:val="1"/>
      <w:numFmt w:val="lowerLetter"/>
      <w:lvlText w:val="%2.%3.%4.%5."/>
      <w:lvlJc w:val="left"/>
      <w:pPr>
        <w:tabs>
          <w:tab w:val="left" w:pos="0"/>
        </w:tabs>
        <w:ind w:left="3600" w:hanging="360"/>
      </w:pPr>
    </w:lvl>
    <w:lvl w:ilvl="5">
      <w:start w:val="1"/>
      <w:numFmt w:val="lowerRoman"/>
      <w:lvlText w:val="%2.%3.%4.%5.%6."/>
      <w:lvlJc w:val="right"/>
      <w:pPr>
        <w:tabs>
          <w:tab w:val="left" w:pos="0"/>
        </w:tabs>
        <w:ind w:left="4320" w:hanging="180"/>
      </w:pPr>
    </w:lvl>
    <w:lvl w:ilvl="6">
      <w:start w:val="1"/>
      <w:numFmt w:val="decimal"/>
      <w:lvlText w:val="%2.%3.%4.%5.%6.%7."/>
      <w:lvlJc w:val="left"/>
      <w:pPr>
        <w:tabs>
          <w:tab w:val="left" w:pos="0"/>
        </w:tabs>
        <w:ind w:left="5040" w:hanging="360"/>
      </w:pPr>
    </w:lvl>
    <w:lvl w:ilvl="7">
      <w:start w:val="1"/>
      <w:numFmt w:val="lowerLetter"/>
      <w:lvlText w:val="%2.%3.%4.%5.%6.%7.%8."/>
      <w:lvlJc w:val="left"/>
      <w:pPr>
        <w:tabs>
          <w:tab w:val="left" w:pos="0"/>
        </w:tabs>
        <w:ind w:left="5760" w:hanging="360"/>
      </w:pPr>
    </w:lvl>
    <w:lvl w:ilvl="8">
      <w:start w:val="1"/>
      <w:numFmt w:val="lowerRoman"/>
      <w:lvlText w:val="%2.%3.%4.%5.%6.%7.%8.%9."/>
      <w:lvlJc w:val="right"/>
      <w:pPr>
        <w:tabs>
          <w:tab w:val="left" w:pos="0"/>
        </w:tabs>
        <w:ind w:left="6480" w:hanging="180"/>
      </w:pPr>
    </w:lvl>
  </w:abstractNum>
  <w:num w:numId="1" w16cid:durableId="1925339055">
    <w:abstractNumId w:val="12"/>
  </w:num>
  <w:num w:numId="2" w16cid:durableId="975180007">
    <w:abstractNumId w:val="6"/>
  </w:num>
  <w:num w:numId="3" w16cid:durableId="1913200459">
    <w:abstractNumId w:val="63"/>
  </w:num>
  <w:num w:numId="4" w16cid:durableId="64955467">
    <w:abstractNumId w:val="80"/>
  </w:num>
  <w:num w:numId="5" w16cid:durableId="1120806552">
    <w:abstractNumId w:val="8"/>
  </w:num>
  <w:num w:numId="6" w16cid:durableId="1395084694">
    <w:abstractNumId w:val="64"/>
  </w:num>
  <w:num w:numId="7" w16cid:durableId="1933472372">
    <w:abstractNumId w:val="69"/>
  </w:num>
  <w:num w:numId="8" w16cid:durableId="1776711671">
    <w:abstractNumId w:val="1"/>
  </w:num>
  <w:num w:numId="9" w16cid:durableId="777532331">
    <w:abstractNumId w:val="9"/>
  </w:num>
  <w:num w:numId="10" w16cid:durableId="2024629068">
    <w:abstractNumId w:val="7"/>
  </w:num>
  <w:num w:numId="11" w16cid:durableId="24840494">
    <w:abstractNumId w:val="24"/>
  </w:num>
  <w:num w:numId="12" w16cid:durableId="1396510507">
    <w:abstractNumId w:val="5"/>
  </w:num>
  <w:num w:numId="13" w16cid:durableId="321352531">
    <w:abstractNumId w:val="54"/>
  </w:num>
  <w:num w:numId="14" w16cid:durableId="1066801725">
    <w:abstractNumId w:val="57"/>
  </w:num>
  <w:num w:numId="15" w16cid:durableId="345208882">
    <w:abstractNumId w:val="79"/>
  </w:num>
  <w:num w:numId="16" w16cid:durableId="846751981">
    <w:abstractNumId w:val="49"/>
  </w:num>
  <w:num w:numId="17" w16cid:durableId="318078126">
    <w:abstractNumId w:val="16"/>
  </w:num>
  <w:num w:numId="18" w16cid:durableId="1193306874">
    <w:abstractNumId w:val="77"/>
  </w:num>
  <w:num w:numId="19" w16cid:durableId="678971481">
    <w:abstractNumId w:val="23"/>
  </w:num>
  <w:num w:numId="20" w16cid:durableId="939290342">
    <w:abstractNumId w:val="60"/>
  </w:num>
  <w:num w:numId="21" w16cid:durableId="900363779">
    <w:abstractNumId w:val="10"/>
  </w:num>
  <w:num w:numId="22" w16cid:durableId="931544302">
    <w:abstractNumId w:val="17"/>
  </w:num>
  <w:num w:numId="23" w16cid:durableId="1896702623">
    <w:abstractNumId w:val="26"/>
  </w:num>
  <w:num w:numId="24" w16cid:durableId="435294903">
    <w:abstractNumId w:val="19"/>
  </w:num>
  <w:num w:numId="25" w16cid:durableId="2051176184">
    <w:abstractNumId w:val="2"/>
  </w:num>
  <w:num w:numId="26" w16cid:durableId="1884050729">
    <w:abstractNumId w:val="18"/>
  </w:num>
  <w:num w:numId="27" w16cid:durableId="1351419175">
    <w:abstractNumId w:val="3"/>
  </w:num>
  <w:num w:numId="28" w16cid:durableId="366104192">
    <w:abstractNumId w:val="33"/>
  </w:num>
  <w:num w:numId="29" w16cid:durableId="1524514066">
    <w:abstractNumId w:val="11"/>
  </w:num>
  <w:num w:numId="30" w16cid:durableId="1703553602">
    <w:abstractNumId w:val="14"/>
  </w:num>
  <w:num w:numId="31" w16cid:durableId="2124890">
    <w:abstractNumId w:val="36"/>
  </w:num>
  <w:num w:numId="32" w16cid:durableId="412706289">
    <w:abstractNumId w:val="15"/>
  </w:num>
  <w:num w:numId="33" w16cid:durableId="852307664">
    <w:abstractNumId w:val="0"/>
  </w:num>
  <w:num w:numId="34" w16cid:durableId="1292176385">
    <w:abstractNumId w:val="20"/>
  </w:num>
  <w:num w:numId="35" w16cid:durableId="2044938809">
    <w:abstractNumId w:val="73"/>
  </w:num>
  <w:num w:numId="36" w16cid:durableId="1677070861">
    <w:abstractNumId w:val="70"/>
  </w:num>
  <w:num w:numId="37" w16cid:durableId="1517694026">
    <w:abstractNumId w:val="21"/>
  </w:num>
  <w:num w:numId="38" w16cid:durableId="1179614803">
    <w:abstractNumId w:val="22"/>
  </w:num>
  <w:num w:numId="39" w16cid:durableId="1445878177">
    <w:abstractNumId w:val="69"/>
    <w:lvlOverride w:ilvl="0">
      <w:lvl w:ilvl="0">
        <w:start w:val="1"/>
        <w:numFmt w:val="decimal"/>
        <w:suff w:val="space"/>
        <w:lvlText w:val="%1."/>
        <w:lvlJc w:val="left"/>
        <w:pPr>
          <w:ind w:left="357" w:hanging="357"/>
        </w:pPr>
        <w:rPr>
          <w:rFonts w:hint="default"/>
          <w:b w:val="0"/>
          <w:sz w:val="24"/>
          <w:szCs w:val="24"/>
        </w:rPr>
      </w:lvl>
    </w:lvlOverride>
    <w:lvlOverride w:ilvl="1">
      <w:lvl w:ilvl="1">
        <w:start w:val="1"/>
        <w:numFmt w:val="decimal"/>
        <w:suff w:val="space"/>
        <w:lvlText w:val="%2)"/>
        <w:lvlJc w:val="left"/>
        <w:pPr>
          <w:ind w:left="402" w:hanging="357"/>
        </w:pPr>
        <w:rPr>
          <w:rFonts w:hint="default"/>
          <w:b w:val="0"/>
          <w:color w:val="auto"/>
          <w:sz w:val="20"/>
          <w:szCs w:val="20"/>
        </w:rPr>
      </w:lvl>
    </w:lvlOverride>
    <w:lvlOverride w:ilvl="2">
      <w:lvl w:ilvl="2">
        <w:start w:val="1"/>
        <w:numFmt w:val="lowerLetter"/>
        <w:lvlText w:val="%2.%3."/>
        <w:lvlJc w:val="left"/>
        <w:pPr>
          <w:tabs>
            <w:tab w:val="num" w:pos="90"/>
          </w:tabs>
          <w:ind w:left="447" w:hanging="357"/>
        </w:pPr>
        <w:rPr>
          <w:rFonts w:hint="default"/>
          <w:b/>
          <w:sz w:val="24"/>
          <w:szCs w:val="24"/>
        </w:rPr>
      </w:lvl>
    </w:lvlOverride>
    <w:lvlOverride w:ilvl="3">
      <w:lvl w:ilvl="3">
        <w:start w:val="1"/>
        <w:numFmt w:val="upperRoman"/>
        <w:lvlText w:val="%2.%3.%4."/>
        <w:lvlJc w:val="left"/>
        <w:pPr>
          <w:tabs>
            <w:tab w:val="num" w:pos="135"/>
          </w:tabs>
          <w:ind w:left="492" w:hanging="357"/>
        </w:pPr>
        <w:rPr>
          <w:rFonts w:hint="default"/>
        </w:rPr>
      </w:lvl>
    </w:lvlOverride>
    <w:lvlOverride w:ilvl="4">
      <w:lvl w:ilvl="4">
        <w:start w:val="1"/>
        <w:numFmt w:val="lowerLetter"/>
        <w:lvlText w:val="%2.%3.%4.%5)"/>
        <w:lvlJc w:val="left"/>
        <w:pPr>
          <w:tabs>
            <w:tab w:val="num" w:pos="180"/>
          </w:tabs>
          <w:ind w:left="537" w:hanging="357"/>
        </w:pPr>
        <w:rPr>
          <w:rFonts w:hint="default"/>
        </w:rPr>
      </w:lvl>
    </w:lvlOverride>
    <w:lvlOverride w:ilvl="5">
      <w:lvl w:ilvl="5">
        <w:start w:val="1"/>
        <w:numFmt w:val="lowerRoman"/>
        <w:lvlText w:val="%2.%3.%4.%5.%6."/>
        <w:lvlJc w:val="right"/>
        <w:pPr>
          <w:tabs>
            <w:tab w:val="num" w:pos="225"/>
          </w:tabs>
          <w:ind w:left="582" w:hanging="357"/>
        </w:pPr>
        <w:rPr>
          <w:rFonts w:hint="default"/>
        </w:rPr>
      </w:lvl>
    </w:lvlOverride>
    <w:lvlOverride w:ilvl="6">
      <w:lvl w:ilvl="6">
        <w:start w:val="1"/>
        <w:numFmt w:val="decimal"/>
        <w:lvlText w:val="%2.%3.%4.%5.%6.%7."/>
        <w:lvlJc w:val="left"/>
        <w:pPr>
          <w:tabs>
            <w:tab w:val="num" w:pos="270"/>
          </w:tabs>
          <w:ind w:left="627" w:hanging="357"/>
        </w:pPr>
        <w:rPr>
          <w:rFonts w:hint="default"/>
        </w:rPr>
      </w:lvl>
    </w:lvlOverride>
    <w:lvlOverride w:ilvl="7">
      <w:lvl w:ilvl="7">
        <w:start w:val="1"/>
        <w:numFmt w:val="lowerLetter"/>
        <w:lvlText w:val="%2.%3.%4.%5.%6.%7.%8."/>
        <w:lvlJc w:val="left"/>
        <w:pPr>
          <w:tabs>
            <w:tab w:val="num" w:pos="315"/>
          </w:tabs>
          <w:ind w:left="672" w:hanging="357"/>
        </w:pPr>
        <w:rPr>
          <w:rFonts w:hint="default"/>
        </w:rPr>
      </w:lvl>
    </w:lvlOverride>
    <w:lvlOverride w:ilvl="8">
      <w:lvl w:ilvl="8">
        <w:start w:val="1"/>
        <w:numFmt w:val="lowerRoman"/>
        <w:lvlText w:val="%2.%3.%4.%5.%6.%7.%8.%9."/>
        <w:lvlJc w:val="right"/>
        <w:pPr>
          <w:tabs>
            <w:tab w:val="num" w:pos="360"/>
          </w:tabs>
          <w:ind w:left="717" w:hanging="357"/>
        </w:pPr>
        <w:rPr>
          <w:rFonts w:hint="default"/>
        </w:rPr>
      </w:lvl>
    </w:lvlOverride>
  </w:num>
  <w:num w:numId="40" w16cid:durableId="2008823596">
    <w:abstractNumId w:val="40"/>
  </w:num>
  <w:num w:numId="41" w16cid:durableId="560557640">
    <w:abstractNumId w:val="28"/>
  </w:num>
  <w:num w:numId="42" w16cid:durableId="987589300">
    <w:abstractNumId w:val="37"/>
  </w:num>
  <w:num w:numId="43" w16cid:durableId="202837680">
    <w:abstractNumId w:val="65"/>
  </w:num>
  <w:num w:numId="44" w16cid:durableId="1373532632">
    <w:abstractNumId w:val="29"/>
  </w:num>
  <w:num w:numId="45" w16cid:durableId="1999920630">
    <w:abstractNumId w:val="44"/>
  </w:num>
  <w:num w:numId="46" w16cid:durableId="2072267426">
    <w:abstractNumId w:val="56"/>
  </w:num>
  <w:num w:numId="47" w16cid:durableId="1726030190">
    <w:abstractNumId w:val="38"/>
  </w:num>
  <w:num w:numId="48" w16cid:durableId="1813716694">
    <w:abstractNumId w:val="50"/>
  </w:num>
  <w:num w:numId="49" w16cid:durableId="1336494910">
    <w:abstractNumId w:val="66"/>
    <w:lvlOverride w:ilvl="0">
      <w:lvl w:ilvl="0">
        <w:start w:val="1"/>
        <w:numFmt w:val="decimal"/>
        <w:lvlText w:val="%1)"/>
        <w:lvlJc w:val="left"/>
        <w:pPr>
          <w:ind w:left="360" w:hanging="360"/>
        </w:pPr>
      </w:lvl>
    </w:lvlOverride>
  </w:num>
  <w:num w:numId="50" w16cid:durableId="848060345">
    <w:abstractNumId w:val="61"/>
  </w:num>
  <w:num w:numId="51" w16cid:durableId="2013291350">
    <w:abstractNumId w:val="4"/>
  </w:num>
  <w:num w:numId="52" w16cid:durableId="398091613">
    <w:abstractNumId w:val="74"/>
  </w:num>
  <w:num w:numId="53" w16cid:durableId="2133749103">
    <w:abstractNumId w:val="59"/>
  </w:num>
  <w:num w:numId="54" w16cid:durableId="166530078">
    <w:abstractNumId w:val="42"/>
  </w:num>
  <w:num w:numId="55" w16cid:durableId="381439764">
    <w:abstractNumId w:val="55"/>
  </w:num>
  <w:num w:numId="56" w16cid:durableId="634218971">
    <w:abstractNumId w:val="58"/>
  </w:num>
  <w:num w:numId="57" w16cid:durableId="673455552">
    <w:abstractNumId w:val="45"/>
  </w:num>
  <w:num w:numId="58" w16cid:durableId="60326567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251445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4526464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0759223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859796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89601803">
    <w:abstractNumId w:val="31"/>
  </w:num>
  <w:num w:numId="64" w16cid:durableId="8994357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2518924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1213961">
    <w:abstractNumId w:val="53"/>
  </w:num>
  <w:num w:numId="67" w16cid:durableId="128062045">
    <w:abstractNumId w:val="43"/>
  </w:num>
  <w:num w:numId="68" w16cid:durableId="6637511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446107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305831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08294843">
    <w:abstractNumId w:val="35"/>
  </w:num>
  <w:num w:numId="72" w16cid:durableId="147135586">
    <w:abstractNumId w:val="13"/>
  </w:num>
  <w:num w:numId="73" w16cid:durableId="850796561">
    <w:abstractNumId w:val="68"/>
  </w:num>
  <w:num w:numId="74" w16cid:durableId="1137915222">
    <w:abstractNumId w:val="67"/>
  </w:num>
  <w:num w:numId="75" w16cid:durableId="1149060152">
    <w:abstractNumId w:val="51"/>
  </w:num>
  <w:num w:numId="76" w16cid:durableId="50277926">
    <w:abstractNumId w:val="32"/>
  </w:num>
  <w:num w:numId="77" w16cid:durableId="1739550981">
    <w:abstractNumId w:val="48"/>
  </w:num>
  <w:num w:numId="78" w16cid:durableId="1967656820">
    <w:abstractNumId w:val="62"/>
  </w:num>
  <w:num w:numId="79" w16cid:durableId="1692798023">
    <w:abstractNumId w:val="34"/>
  </w:num>
  <w:num w:numId="80" w16cid:durableId="77681961">
    <w:abstractNumId w:val="52"/>
  </w:num>
  <w:num w:numId="81" w16cid:durableId="873036502">
    <w:abstractNumId w:val="47"/>
  </w:num>
  <w:num w:numId="82" w16cid:durableId="1704475192">
    <w:abstractNumId w:val="25"/>
  </w:num>
  <w:num w:numId="83" w16cid:durableId="1284922646">
    <w:abstractNumId w:val="30"/>
  </w:num>
  <w:num w:numId="84" w16cid:durableId="1823887094">
    <w:abstractNumId w:val="75"/>
  </w:num>
  <w:num w:numId="85" w16cid:durableId="1395202360">
    <w:abstractNumId w:val="39"/>
  </w:num>
  <w:num w:numId="86" w16cid:durableId="10153762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371"/>
  <w:hyphenationZone w:val="425"/>
  <w:evenAndOddHeaders/>
  <w:drawingGridHorizontalSpacing w:val="0"/>
  <w:drawingGridVerticalSpacing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60"/>
    <w:rsid w:val="00000863"/>
    <w:rsid w:val="000009A6"/>
    <w:rsid w:val="000013A5"/>
    <w:rsid w:val="00005BE4"/>
    <w:rsid w:val="0000779F"/>
    <w:rsid w:val="00020B8C"/>
    <w:rsid w:val="0002400C"/>
    <w:rsid w:val="000302C0"/>
    <w:rsid w:val="00030527"/>
    <w:rsid w:val="000319F5"/>
    <w:rsid w:val="00031DF9"/>
    <w:rsid w:val="00042E68"/>
    <w:rsid w:val="00043B45"/>
    <w:rsid w:val="00044150"/>
    <w:rsid w:val="00044416"/>
    <w:rsid w:val="00044D30"/>
    <w:rsid w:val="00046228"/>
    <w:rsid w:val="00046BD5"/>
    <w:rsid w:val="00050B39"/>
    <w:rsid w:val="00053550"/>
    <w:rsid w:val="000557AD"/>
    <w:rsid w:val="0005582D"/>
    <w:rsid w:val="00055E19"/>
    <w:rsid w:val="00056F13"/>
    <w:rsid w:val="00057015"/>
    <w:rsid w:val="00061BB0"/>
    <w:rsid w:val="000659F2"/>
    <w:rsid w:val="000705D4"/>
    <w:rsid w:val="00072949"/>
    <w:rsid w:val="000742C0"/>
    <w:rsid w:val="00074338"/>
    <w:rsid w:val="00074D93"/>
    <w:rsid w:val="0007516F"/>
    <w:rsid w:val="00075670"/>
    <w:rsid w:val="00076436"/>
    <w:rsid w:val="000775FC"/>
    <w:rsid w:val="000778FE"/>
    <w:rsid w:val="000804BC"/>
    <w:rsid w:val="00085065"/>
    <w:rsid w:val="00087F32"/>
    <w:rsid w:val="000901B3"/>
    <w:rsid w:val="00090291"/>
    <w:rsid w:val="000906E0"/>
    <w:rsid w:val="000A0324"/>
    <w:rsid w:val="000A0974"/>
    <w:rsid w:val="000A13D5"/>
    <w:rsid w:val="000A3640"/>
    <w:rsid w:val="000A3669"/>
    <w:rsid w:val="000B1D22"/>
    <w:rsid w:val="000C4B2F"/>
    <w:rsid w:val="000C7598"/>
    <w:rsid w:val="000E630E"/>
    <w:rsid w:val="000E6E81"/>
    <w:rsid w:val="000E7ECD"/>
    <w:rsid w:val="000F148D"/>
    <w:rsid w:val="000F32AE"/>
    <w:rsid w:val="000F6613"/>
    <w:rsid w:val="001028E7"/>
    <w:rsid w:val="00104C04"/>
    <w:rsid w:val="00105654"/>
    <w:rsid w:val="00112B27"/>
    <w:rsid w:val="00117978"/>
    <w:rsid w:val="00122C1D"/>
    <w:rsid w:val="001235C0"/>
    <w:rsid w:val="001243F0"/>
    <w:rsid w:val="0013075D"/>
    <w:rsid w:val="00131315"/>
    <w:rsid w:val="00132CB0"/>
    <w:rsid w:val="00133AC7"/>
    <w:rsid w:val="00135223"/>
    <w:rsid w:val="00135A40"/>
    <w:rsid w:val="00135E04"/>
    <w:rsid w:val="0014440E"/>
    <w:rsid w:val="00144CC8"/>
    <w:rsid w:val="00144F77"/>
    <w:rsid w:val="00146483"/>
    <w:rsid w:val="00146598"/>
    <w:rsid w:val="00152011"/>
    <w:rsid w:val="00152756"/>
    <w:rsid w:val="0015465A"/>
    <w:rsid w:val="00161169"/>
    <w:rsid w:val="0016399F"/>
    <w:rsid w:val="0017034D"/>
    <w:rsid w:val="00170FB9"/>
    <w:rsid w:val="001714C7"/>
    <w:rsid w:val="00172ED9"/>
    <w:rsid w:val="001732C7"/>
    <w:rsid w:val="0017371F"/>
    <w:rsid w:val="00173744"/>
    <w:rsid w:val="00173A5A"/>
    <w:rsid w:val="00175367"/>
    <w:rsid w:val="00177448"/>
    <w:rsid w:val="00177E49"/>
    <w:rsid w:val="001802FD"/>
    <w:rsid w:val="00181A24"/>
    <w:rsid w:val="001848E1"/>
    <w:rsid w:val="001902D5"/>
    <w:rsid w:val="001912B7"/>
    <w:rsid w:val="00193165"/>
    <w:rsid w:val="00194591"/>
    <w:rsid w:val="0019471B"/>
    <w:rsid w:val="001A4341"/>
    <w:rsid w:val="001A578E"/>
    <w:rsid w:val="001A718C"/>
    <w:rsid w:val="001B012F"/>
    <w:rsid w:val="001B1769"/>
    <w:rsid w:val="001C12B6"/>
    <w:rsid w:val="001C3F26"/>
    <w:rsid w:val="001C4669"/>
    <w:rsid w:val="001C6045"/>
    <w:rsid w:val="001C733C"/>
    <w:rsid w:val="001C765E"/>
    <w:rsid w:val="001D18A7"/>
    <w:rsid w:val="001D1A5E"/>
    <w:rsid w:val="001D4ACE"/>
    <w:rsid w:val="001D5256"/>
    <w:rsid w:val="001D5297"/>
    <w:rsid w:val="001D5A8E"/>
    <w:rsid w:val="001D71C3"/>
    <w:rsid w:val="001E1BF4"/>
    <w:rsid w:val="001E70BA"/>
    <w:rsid w:val="001E79E9"/>
    <w:rsid w:val="001F79DF"/>
    <w:rsid w:val="00200697"/>
    <w:rsid w:val="00201351"/>
    <w:rsid w:val="00201BE2"/>
    <w:rsid w:val="00203CC6"/>
    <w:rsid w:val="00205DDF"/>
    <w:rsid w:val="00210BA3"/>
    <w:rsid w:val="00210EE9"/>
    <w:rsid w:val="002111B0"/>
    <w:rsid w:val="0021258E"/>
    <w:rsid w:val="00213679"/>
    <w:rsid w:val="00213D61"/>
    <w:rsid w:val="0021564F"/>
    <w:rsid w:val="00217EE9"/>
    <w:rsid w:val="0022145A"/>
    <w:rsid w:val="00224094"/>
    <w:rsid w:val="00225DB4"/>
    <w:rsid w:val="00230297"/>
    <w:rsid w:val="0023133A"/>
    <w:rsid w:val="002326D1"/>
    <w:rsid w:val="00232AAD"/>
    <w:rsid w:val="002352D6"/>
    <w:rsid w:val="0024024A"/>
    <w:rsid w:val="002405B2"/>
    <w:rsid w:val="00240C29"/>
    <w:rsid w:val="00244BB8"/>
    <w:rsid w:val="00246584"/>
    <w:rsid w:val="002470E2"/>
    <w:rsid w:val="002538AD"/>
    <w:rsid w:val="00254B71"/>
    <w:rsid w:val="00255EFC"/>
    <w:rsid w:val="002563F5"/>
    <w:rsid w:val="00261409"/>
    <w:rsid w:val="002619EF"/>
    <w:rsid w:val="0026501B"/>
    <w:rsid w:val="00266D13"/>
    <w:rsid w:val="002679C7"/>
    <w:rsid w:val="00275190"/>
    <w:rsid w:val="0027716C"/>
    <w:rsid w:val="002805DB"/>
    <w:rsid w:val="00290A73"/>
    <w:rsid w:val="00290CAA"/>
    <w:rsid w:val="00296A77"/>
    <w:rsid w:val="00297389"/>
    <w:rsid w:val="002A2809"/>
    <w:rsid w:val="002A61DF"/>
    <w:rsid w:val="002A6E41"/>
    <w:rsid w:val="002B08EF"/>
    <w:rsid w:val="002B09AF"/>
    <w:rsid w:val="002B3ACC"/>
    <w:rsid w:val="002B4777"/>
    <w:rsid w:val="002B550F"/>
    <w:rsid w:val="002B5A15"/>
    <w:rsid w:val="002B7800"/>
    <w:rsid w:val="002B789D"/>
    <w:rsid w:val="002C1D8E"/>
    <w:rsid w:val="002C24EF"/>
    <w:rsid w:val="002C2C06"/>
    <w:rsid w:val="002C4840"/>
    <w:rsid w:val="002C4E65"/>
    <w:rsid w:val="002C5585"/>
    <w:rsid w:val="002C574B"/>
    <w:rsid w:val="002C6228"/>
    <w:rsid w:val="002C7F9B"/>
    <w:rsid w:val="002D7B2F"/>
    <w:rsid w:val="002D7C16"/>
    <w:rsid w:val="002E064D"/>
    <w:rsid w:val="002E5B7C"/>
    <w:rsid w:val="002E6063"/>
    <w:rsid w:val="002F07E7"/>
    <w:rsid w:val="002F3C37"/>
    <w:rsid w:val="0030039E"/>
    <w:rsid w:val="00303A84"/>
    <w:rsid w:val="00304E3B"/>
    <w:rsid w:val="00304F33"/>
    <w:rsid w:val="00310353"/>
    <w:rsid w:val="00316990"/>
    <w:rsid w:val="003254DC"/>
    <w:rsid w:val="00326407"/>
    <w:rsid w:val="003326E3"/>
    <w:rsid w:val="00336FBD"/>
    <w:rsid w:val="0034512D"/>
    <w:rsid w:val="00345553"/>
    <w:rsid w:val="00352F10"/>
    <w:rsid w:val="00355DF5"/>
    <w:rsid w:val="00356921"/>
    <w:rsid w:val="003572D0"/>
    <w:rsid w:val="00366FF4"/>
    <w:rsid w:val="00375078"/>
    <w:rsid w:val="0037549A"/>
    <w:rsid w:val="0037592A"/>
    <w:rsid w:val="003809D4"/>
    <w:rsid w:val="00383987"/>
    <w:rsid w:val="00383C45"/>
    <w:rsid w:val="003969C4"/>
    <w:rsid w:val="00397684"/>
    <w:rsid w:val="003A2977"/>
    <w:rsid w:val="003A6800"/>
    <w:rsid w:val="003A68D8"/>
    <w:rsid w:val="003B0034"/>
    <w:rsid w:val="003B3F65"/>
    <w:rsid w:val="003B5482"/>
    <w:rsid w:val="003C1D12"/>
    <w:rsid w:val="003C308C"/>
    <w:rsid w:val="003C3B04"/>
    <w:rsid w:val="003C434A"/>
    <w:rsid w:val="003C6749"/>
    <w:rsid w:val="003C716D"/>
    <w:rsid w:val="003D246C"/>
    <w:rsid w:val="003D2747"/>
    <w:rsid w:val="003D57F2"/>
    <w:rsid w:val="003D626E"/>
    <w:rsid w:val="003D727F"/>
    <w:rsid w:val="003E176C"/>
    <w:rsid w:val="003E261F"/>
    <w:rsid w:val="003E3109"/>
    <w:rsid w:val="003E57AC"/>
    <w:rsid w:val="003F23B6"/>
    <w:rsid w:val="00403632"/>
    <w:rsid w:val="004073BC"/>
    <w:rsid w:val="00407BF0"/>
    <w:rsid w:val="004105DA"/>
    <w:rsid w:val="0041127D"/>
    <w:rsid w:val="00413502"/>
    <w:rsid w:val="00415730"/>
    <w:rsid w:val="00424F0C"/>
    <w:rsid w:val="004258F3"/>
    <w:rsid w:val="00425A54"/>
    <w:rsid w:val="004273D0"/>
    <w:rsid w:val="00433A59"/>
    <w:rsid w:val="004348A2"/>
    <w:rsid w:val="00441A87"/>
    <w:rsid w:val="00441DB1"/>
    <w:rsid w:val="004428C8"/>
    <w:rsid w:val="00443B5C"/>
    <w:rsid w:val="004463FE"/>
    <w:rsid w:val="00447100"/>
    <w:rsid w:val="00451747"/>
    <w:rsid w:val="004517B3"/>
    <w:rsid w:val="00456B4E"/>
    <w:rsid w:val="004670B5"/>
    <w:rsid w:val="00467FED"/>
    <w:rsid w:val="00472F3B"/>
    <w:rsid w:val="004751E6"/>
    <w:rsid w:val="00476673"/>
    <w:rsid w:val="004855B1"/>
    <w:rsid w:val="004871FF"/>
    <w:rsid w:val="004927B1"/>
    <w:rsid w:val="00494C66"/>
    <w:rsid w:val="00495A5D"/>
    <w:rsid w:val="00495B60"/>
    <w:rsid w:val="0049605F"/>
    <w:rsid w:val="004A2005"/>
    <w:rsid w:val="004A28F9"/>
    <w:rsid w:val="004A67F5"/>
    <w:rsid w:val="004B1F46"/>
    <w:rsid w:val="004B6D9F"/>
    <w:rsid w:val="004B7AD3"/>
    <w:rsid w:val="004C06BA"/>
    <w:rsid w:val="004C181E"/>
    <w:rsid w:val="004C49E1"/>
    <w:rsid w:val="004D15C0"/>
    <w:rsid w:val="004D3F9E"/>
    <w:rsid w:val="004D5228"/>
    <w:rsid w:val="004D620C"/>
    <w:rsid w:val="004D7C8B"/>
    <w:rsid w:val="004E1DC5"/>
    <w:rsid w:val="004E282E"/>
    <w:rsid w:val="004E3E39"/>
    <w:rsid w:val="004F3BE6"/>
    <w:rsid w:val="004F5378"/>
    <w:rsid w:val="004F714E"/>
    <w:rsid w:val="004F7B6C"/>
    <w:rsid w:val="0050101A"/>
    <w:rsid w:val="00511D3D"/>
    <w:rsid w:val="00512DF1"/>
    <w:rsid w:val="00515C24"/>
    <w:rsid w:val="00515CAB"/>
    <w:rsid w:val="0052708A"/>
    <w:rsid w:val="005271F9"/>
    <w:rsid w:val="0053292E"/>
    <w:rsid w:val="00534744"/>
    <w:rsid w:val="00534FA8"/>
    <w:rsid w:val="00535143"/>
    <w:rsid w:val="0053570E"/>
    <w:rsid w:val="00540CE7"/>
    <w:rsid w:val="00543EC4"/>
    <w:rsid w:val="00545A84"/>
    <w:rsid w:val="00552084"/>
    <w:rsid w:val="0055309C"/>
    <w:rsid w:val="00553166"/>
    <w:rsid w:val="00554F99"/>
    <w:rsid w:val="005617FD"/>
    <w:rsid w:val="005623F9"/>
    <w:rsid w:val="00565FF3"/>
    <w:rsid w:val="005739FD"/>
    <w:rsid w:val="00574628"/>
    <w:rsid w:val="00575D57"/>
    <w:rsid w:val="00576D3A"/>
    <w:rsid w:val="00577211"/>
    <w:rsid w:val="005830C9"/>
    <w:rsid w:val="005836CB"/>
    <w:rsid w:val="005862E0"/>
    <w:rsid w:val="00594727"/>
    <w:rsid w:val="005974BD"/>
    <w:rsid w:val="005A4450"/>
    <w:rsid w:val="005B2F8D"/>
    <w:rsid w:val="005B371B"/>
    <w:rsid w:val="005B6B54"/>
    <w:rsid w:val="005C02D7"/>
    <w:rsid w:val="005C21FB"/>
    <w:rsid w:val="005C27F2"/>
    <w:rsid w:val="005C2ECC"/>
    <w:rsid w:val="005C5850"/>
    <w:rsid w:val="005C6B71"/>
    <w:rsid w:val="005D080D"/>
    <w:rsid w:val="005D191B"/>
    <w:rsid w:val="005D2A62"/>
    <w:rsid w:val="005E0554"/>
    <w:rsid w:val="005E0E7C"/>
    <w:rsid w:val="005E7DD8"/>
    <w:rsid w:val="005F0520"/>
    <w:rsid w:val="005F47C9"/>
    <w:rsid w:val="005F632A"/>
    <w:rsid w:val="00600DC5"/>
    <w:rsid w:val="00602A52"/>
    <w:rsid w:val="0060322A"/>
    <w:rsid w:val="006035DB"/>
    <w:rsid w:val="00604D07"/>
    <w:rsid w:val="0060622B"/>
    <w:rsid w:val="0061357F"/>
    <w:rsid w:val="00616C24"/>
    <w:rsid w:val="00624B82"/>
    <w:rsid w:val="00626965"/>
    <w:rsid w:val="006357BB"/>
    <w:rsid w:val="006376B7"/>
    <w:rsid w:val="0064198D"/>
    <w:rsid w:val="00642098"/>
    <w:rsid w:val="00644584"/>
    <w:rsid w:val="00644830"/>
    <w:rsid w:val="00646948"/>
    <w:rsid w:val="00652A7F"/>
    <w:rsid w:val="00656460"/>
    <w:rsid w:val="00657EE4"/>
    <w:rsid w:val="006627E2"/>
    <w:rsid w:val="006628F2"/>
    <w:rsid w:val="00662F63"/>
    <w:rsid w:val="006655B2"/>
    <w:rsid w:val="00665A80"/>
    <w:rsid w:val="006707F2"/>
    <w:rsid w:val="00675DA3"/>
    <w:rsid w:val="00675EEF"/>
    <w:rsid w:val="00677685"/>
    <w:rsid w:val="006801AC"/>
    <w:rsid w:val="006808EB"/>
    <w:rsid w:val="006811F9"/>
    <w:rsid w:val="00686E2E"/>
    <w:rsid w:val="00690DDE"/>
    <w:rsid w:val="00691146"/>
    <w:rsid w:val="00691D6C"/>
    <w:rsid w:val="00694E5F"/>
    <w:rsid w:val="006A1A17"/>
    <w:rsid w:val="006A268A"/>
    <w:rsid w:val="006A4BD2"/>
    <w:rsid w:val="006A6E5C"/>
    <w:rsid w:val="006B2AB4"/>
    <w:rsid w:val="006B2D47"/>
    <w:rsid w:val="006B4D32"/>
    <w:rsid w:val="006C0368"/>
    <w:rsid w:val="006C2373"/>
    <w:rsid w:val="006C6C85"/>
    <w:rsid w:val="006D1DD5"/>
    <w:rsid w:val="006D6FB9"/>
    <w:rsid w:val="006E1B66"/>
    <w:rsid w:val="006E35C6"/>
    <w:rsid w:val="006E5CC7"/>
    <w:rsid w:val="006E6290"/>
    <w:rsid w:val="006F34C9"/>
    <w:rsid w:val="006F528B"/>
    <w:rsid w:val="006F665A"/>
    <w:rsid w:val="00706312"/>
    <w:rsid w:val="00707DC7"/>
    <w:rsid w:val="007173ED"/>
    <w:rsid w:val="007173FB"/>
    <w:rsid w:val="0072429D"/>
    <w:rsid w:val="007256A9"/>
    <w:rsid w:val="00725BDB"/>
    <w:rsid w:val="00730942"/>
    <w:rsid w:val="007312D1"/>
    <w:rsid w:val="00732ADB"/>
    <w:rsid w:val="007346E7"/>
    <w:rsid w:val="00737FEC"/>
    <w:rsid w:val="00740998"/>
    <w:rsid w:val="00741334"/>
    <w:rsid w:val="0074208C"/>
    <w:rsid w:val="007450CD"/>
    <w:rsid w:val="00746E12"/>
    <w:rsid w:val="00752272"/>
    <w:rsid w:val="00754D82"/>
    <w:rsid w:val="00755448"/>
    <w:rsid w:val="00760E1C"/>
    <w:rsid w:val="00763538"/>
    <w:rsid w:val="00766850"/>
    <w:rsid w:val="00771DA7"/>
    <w:rsid w:val="00772E5E"/>
    <w:rsid w:val="00776897"/>
    <w:rsid w:val="00785310"/>
    <w:rsid w:val="00792CD9"/>
    <w:rsid w:val="007932DA"/>
    <w:rsid w:val="00793B19"/>
    <w:rsid w:val="00793F53"/>
    <w:rsid w:val="00794692"/>
    <w:rsid w:val="00796BFF"/>
    <w:rsid w:val="007A2022"/>
    <w:rsid w:val="007A2098"/>
    <w:rsid w:val="007A78B2"/>
    <w:rsid w:val="007B02DC"/>
    <w:rsid w:val="007B28F6"/>
    <w:rsid w:val="007B3D47"/>
    <w:rsid w:val="007B6C84"/>
    <w:rsid w:val="007B7140"/>
    <w:rsid w:val="007C2A74"/>
    <w:rsid w:val="007C3865"/>
    <w:rsid w:val="007C3C82"/>
    <w:rsid w:val="007D1E5C"/>
    <w:rsid w:val="007D2BC8"/>
    <w:rsid w:val="007D53DB"/>
    <w:rsid w:val="007E0660"/>
    <w:rsid w:val="007E08C1"/>
    <w:rsid w:val="007E0B42"/>
    <w:rsid w:val="007E762C"/>
    <w:rsid w:val="007F3E91"/>
    <w:rsid w:val="00801A55"/>
    <w:rsid w:val="00802606"/>
    <w:rsid w:val="0081095F"/>
    <w:rsid w:val="0081548C"/>
    <w:rsid w:val="00825EC2"/>
    <w:rsid w:val="00827842"/>
    <w:rsid w:val="0083148F"/>
    <w:rsid w:val="00834746"/>
    <w:rsid w:val="00835DC8"/>
    <w:rsid w:val="0084411B"/>
    <w:rsid w:val="00844769"/>
    <w:rsid w:val="0084613B"/>
    <w:rsid w:val="00846B6A"/>
    <w:rsid w:val="00850B8A"/>
    <w:rsid w:val="00853D3C"/>
    <w:rsid w:val="00854C5E"/>
    <w:rsid w:val="00856167"/>
    <w:rsid w:val="00856385"/>
    <w:rsid w:val="00857807"/>
    <w:rsid w:val="00861828"/>
    <w:rsid w:val="00861AB9"/>
    <w:rsid w:val="008734E7"/>
    <w:rsid w:val="00873517"/>
    <w:rsid w:val="00880FB9"/>
    <w:rsid w:val="0088539A"/>
    <w:rsid w:val="0088780A"/>
    <w:rsid w:val="00890D20"/>
    <w:rsid w:val="008913F7"/>
    <w:rsid w:val="008928BE"/>
    <w:rsid w:val="008A107E"/>
    <w:rsid w:val="008A397B"/>
    <w:rsid w:val="008A51FE"/>
    <w:rsid w:val="008A6F84"/>
    <w:rsid w:val="008A75C6"/>
    <w:rsid w:val="008B2B4E"/>
    <w:rsid w:val="008B303D"/>
    <w:rsid w:val="008B4F75"/>
    <w:rsid w:val="008C2BB3"/>
    <w:rsid w:val="008C34CE"/>
    <w:rsid w:val="008C3ACC"/>
    <w:rsid w:val="008C4E82"/>
    <w:rsid w:val="008C5073"/>
    <w:rsid w:val="008C5C5C"/>
    <w:rsid w:val="008C7101"/>
    <w:rsid w:val="008D0384"/>
    <w:rsid w:val="008D3372"/>
    <w:rsid w:val="008D547E"/>
    <w:rsid w:val="008D674B"/>
    <w:rsid w:val="008D72AD"/>
    <w:rsid w:val="008E2B1E"/>
    <w:rsid w:val="008E2E54"/>
    <w:rsid w:val="008E573A"/>
    <w:rsid w:val="008E7934"/>
    <w:rsid w:val="008E7DA5"/>
    <w:rsid w:val="00900BFD"/>
    <w:rsid w:val="00902786"/>
    <w:rsid w:val="00906C69"/>
    <w:rsid w:val="00911737"/>
    <w:rsid w:val="00912BC6"/>
    <w:rsid w:val="009146BC"/>
    <w:rsid w:val="00914795"/>
    <w:rsid w:val="00916C2D"/>
    <w:rsid w:val="00921683"/>
    <w:rsid w:val="00922A33"/>
    <w:rsid w:val="00931F1E"/>
    <w:rsid w:val="00932E72"/>
    <w:rsid w:val="00943596"/>
    <w:rsid w:val="00943D5D"/>
    <w:rsid w:val="009449BB"/>
    <w:rsid w:val="00944B49"/>
    <w:rsid w:val="00944F5D"/>
    <w:rsid w:val="00946A4C"/>
    <w:rsid w:val="009477A7"/>
    <w:rsid w:val="009545A4"/>
    <w:rsid w:val="009550FE"/>
    <w:rsid w:val="00955FEF"/>
    <w:rsid w:val="00956A1D"/>
    <w:rsid w:val="0096088B"/>
    <w:rsid w:val="00962047"/>
    <w:rsid w:val="00962104"/>
    <w:rsid w:val="0096268E"/>
    <w:rsid w:val="00963C3F"/>
    <w:rsid w:val="009646A3"/>
    <w:rsid w:val="00964EBB"/>
    <w:rsid w:val="0096564B"/>
    <w:rsid w:val="009661D7"/>
    <w:rsid w:val="009773DB"/>
    <w:rsid w:val="0097781F"/>
    <w:rsid w:val="00977AB3"/>
    <w:rsid w:val="00981EA9"/>
    <w:rsid w:val="00983218"/>
    <w:rsid w:val="00984581"/>
    <w:rsid w:val="009860E5"/>
    <w:rsid w:val="00986FCC"/>
    <w:rsid w:val="00991C62"/>
    <w:rsid w:val="0099287C"/>
    <w:rsid w:val="00993AC7"/>
    <w:rsid w:val="00996B30"/>
    <w:rsid w:val="009A0F18"/>
    <w:rsid w:val="009A10F6"/>
    <w:rsid w:val="009A5E69"/>
    <w:rsid w:val="009B25D1"/>
    <w:rsid w:val="009B2A47"/>
    <w:rsid w:val="009C0FA3"/>
    <w:rsid w:val="009C3B6E"/>
    <w:rsid w:val="009C7C44"/>
    <w:rsid w:val="009C7FCD"/>
    <w:rsid w:val="009D486A"/>
    <w:rsid w:val="009D5977"/>
    <w:rsid w:val="009D5A9F"/>
    <w:rsid w:val="009E1337"/>
    <w:rsid w:val="009E1724"/>
    <w:rsid w:val="009E572C"/>
    <w:rsid w:val="009E662E"/>
    <w:rsid w:val="009F2469"/>
    <w:rsid w:val="009F29FF"/>
    <w:rsid w:val="009F3DBC"/>
    <w:rsid w:val="009F45B3"/>
    <w:rsid w:val="009F4AA3"/>
    <w:rsid w:val="009F6891"/>
    <w:rsid w:val="00A01493"/>
    <w:rsid w:val="00A02910"/>
    <w:rsid w:val="00A042F4"/>
    <w:rsid w:val="00A04BBA"/>
    <w:rsid w:val="00A05252"/>
    <w:rsid w:val="00A077DA"/>
    <w:rsid w:val="00A11369"/>
    <w:rsid w:val="00A11BEC"/>
    <w:rsid w:val="00A128C0"/>
    <w:rsid w:val="00A1435F"/>
    <w:rsid w:val="00A2368B"/>
    <w:rsid w:val="00A27AD0"/>
    <w:rsid w:val="00A30CDF"/>
    <w:rsid w:val="00A31E40"/>
    <w:rsid w:val="00A33C99"/>
    <w:rsid w:val="00A35C0B"/>
    <w:rsid w:val="00A365F1"/>
    <w:rsid w:val="00A36C40"/>
    <w:rsid w:val="00A37C91"/>
    <w:rsid w:val="00A4399F"/>
    <w:rsid w:val="00A44D36"/>
    <w:rsid w:val="00A46568"/>
    <w:rsid w:val="00A46DEF"/>
    <w:rsid w:val="00A508A7"/>
    <w:rsid w:val="00A52C73"/>
    <w:rsid w:val="00A55A12"/>
    <w:rsid w:val="00A55E63"/>
    <w:rsid w:val="00A57BE4"/>
    <w:rsid w:val="00A60F0A"/>
    <w:rsid w:val="00A6307E"/>
    <w:rsid w:val="00A63257"/>
    <w:rsid w:val="00A63D62"/>
    <w:rsid w:val="00A66484"/>
    <w:rsid w:val="00A67B5B"/>
    <w:rsid w:val="00A74FBD"/>
    <w:rsid w:val="00A7590C"/>
    <w:rsid w:val="00A76C74"/>
    <w:rsid w:val="00A80943"/>
    <w:rsid w:val="00A82BFD"/>
    <w:rsid w:val="00A83218"/>
    <w:rsid w:val="00A85077"/>
    <w:rsid w:val="00A85C02"/>
    <w:rsid w:val="00A9098D"/>
    <w:rsid w:val="00AA0592"/>
    <w:rsid w:val="00AA06BD"/>
    <w:rsid w:val="00AA0FE5"/>
    <w:rsid w:val="00AA2E82"/>
    <w:rsid w:val="00AA3955"/>
    <w:rsid w:val="00AA44A0"/>
    <w:rsid w:val="00AA4BC1"/>
    <w:rsid w:val="00AA505F"/>
    <w:rsid w:val="00AA7478"/>
    <w:rsid w:val="00AB04DE"/>
    <w:rsid w:val="00AB42B2"/>
    <w:rsid w:val="00AB4D43"/>
    <w:rsid w:val="00AB5216"/>
    <w:rsid w:val="00AB5440"/>
    <w:rsid w:val="00AB553D"/>
    <w:rsid w:val="00AC044D"/>
    <w:rsid w:val="00AC1B42"/>
    <w:rsid w:val="00AC68CA"/>
    <w:rsid w:val="00AD058A"/>
    <w:rsid w:val="00AD2F67"/>
    <w:rsid w:val="00AD5FAA"/>
    <w:rsid w:val="00AE268F"/>
    <w:rsid w:val="00AE3512"/>
    <w:rsid w:val="00AE5470"/>
    <w:rsid w:val="00AE55DD"/>
    <w:rsid w:val="00AF0ABE"/>
    <w:rsid w:val="00AF43EB"/>
    <w:rsid w:val="00AF569A"/>
    <w:rsid w:val="00AF6B5D"/>
    <w:rsid w:val="00B01FC7"/>
    <w:rsid w:val="00B040A4"/>
    <w:rsid w:val="00B04E3F"/>
    <w:rsid w:val="00B054C1"/>
    <w:rsid w:val="00B11243"/>
    <w:rsid w:val="00B166AC"/>
    <w:rsid w:val="00B20DAD"/>
    <w:rsid w:val="00B2369B"/>
    <w:rsid w:val="00B240C0"/>
    <w:rsid w:val="00B24C69"/>
    <w:rsid w:val="00B33E24"/>
    <w:rsid w:val="00B341C0"/>
    <w:rsid w:val="00B40511"/>
    <w:rsid w:val="00B425F5"/>
    <w:rsid w:val="00B433BC"/>
    <w:rsid w:val="00B43A65"/>
    <w:rsid w:val="00B44401"/>
    <w:rsid w:val="00B53888"/>
    <w:rsid w:val="00B56C52"/>
    <w:rsid w:val="00B56CCE"/>
    <w:rsid w:val="00B61156"/>
    <w:rsid w:val="00B70AEC"/>
    <w:rsid w:val="00B7148E"/>
    <w:rsid w:val="00B8017D"/>
    <w:rsid w:val="00B82824"/>
    <w:rsid w:val="00B82E5E"/>
    <w:rsid w:val="00B83E6C"/>
    <w:rsid w:val="00B85AB7"/>
    <w:rsid w:val="00B866CE"/>
    <w:rsid w:val="00B87F0E"/>
    <w:rsid w:val="00B93159"/>
    <w:rsid w:val="00B93391"/>
    <w:rsid w:val="00BA0AA4"/>
    <w:rsid w:val="00BA26B1"/>
    <w:rsid w:val="00BA4AC5"/>
    <w:rsid w:val="00BA6686"/>
    <w:rsid w:val="00BB0D0F"/>
    <w:rsid w:val="00BB2DDC"/>
    <w:rsid w:val="00BB564D"/>
    <w:rsid w:val="00BB5B49"/>
    <w:rsid w:val="00BC0ACA"/>
    <w:rsid w:val="00BC328C"/>
    <w:rsid w:val="00BC370A"/>
    <w:rsid w:val="00BC4E78"/>
    <w:rsid w:val="00BC5550"/>
    <w:rsid w:val="00BD0AE9"/>
    <w:rsid w:val="00BD4BCF"/>
    <w:rsid w:val="00BD5E03"/>
    <w:rsid w:val="00BE02AB"/>
    <w:rsid w:val="00BE2A42"/>
    <w:rsid w:val="00BE31A1"/>
    <w:rsid w:val="00BE3CE6"/>
    <w:rsid w:val="00BE476E"/>
    <w:rsid w:val="00BE4E84"/>
    <w:rsid w:val="00BE7215"/>
    <w:rsid w:val="00BF1477"/>
    <w:rsid w:val="00BF14AD"/>
    <w:rsid w:val="00BF168E"/>
    <w:rsid w:val="00BF192A"/>
    <w:rsid w:val="00BF4081"/>
    <w:rsid w:val="00BF49F3"/>
    <w:rsid w:val="00C03DD6"/>
    <w:rsid w:val="00C04325"/>
    <w:rsid w:val="00C04FF4"/>
    <w:rsid w:val="00C05059"/>
    <w:rsid w:val="00C1124E"/>
    <w:rsid w:val="00C14A0C"/>
    <w:rsid w:val="00C15CC8"/>
    <w:rsid w:val="00C21172"/>
    <w:rsid w:val="00C2272A"/>
    <w:rsid w:val="00C30335"/>
    <w:rsid w:val="00C30B99"/>
    <w:rsid w:val="00C31D1E"/>
    <w:rsid w:val="00C37962"/>
    <w:rsid w:val="00C430DE"/>
    <w:rsid w:val="00C4747E"/>
    <w:rsid w:val="00C5499E"/>
    <w:rsid w:val="00C579F0"/>
    <w:rsid w:val="00C61EA7"/>
    <w:rsid w:val="00C627F5"/>
    <w:rsid w:val="00C635B8"/>
    <w:rsid w:val="00C64B7B"/>
    <w:rsid w:val="00C6565A"/>
    <w:rsid w:val="00C65A27"/>
    <w:rsid w:val="00C6702B"/>
    <w:rsid w:val="00C70824"/>
    <w:rsid w:val="00C70DCB"/>
    <w:rsid w:val="00C71845"/>
    <w:rsid w:val="00C7377C"/>
    <w:rsid w:val="00C74C2A"/>
    <w:rsid w:val="00C75A20"/>
    <w:rsid w:val="00C77783"/>
    <w:rsid w:val="00C8187B"/>
    <w:rsid w:val="00C823A2"/>
    <w:rsid w:val="00C85385"/>
    <w:rsid w:val="00C8726C"/>
    <w:rsid w:val="00C955DD"/>
    <w:rsid w:val="00C95623"/>
    <w:rsid w:val="00C96332"/>
    <w:rsid w:val="00CA44F0"/>
    <w:rsid w:val="00CA6F57"/>
    <w:rsid w:val="00CB0114"/>
    <w:rsid w:val="00CB0715"/>
    <w:rsid w:val="00CB0930"/>
    <w:rsid w:val="00CB1B8E"/>
    <w:rsid w:val="00CB245D"/>
    <w:rsid w:val="00CB59CA"/>
    <w:rsid w:val="00CC147C"/>
    <w:rsid w:val="00CC3AEB"/>
    <w:rsid w:val="00CC3E88"/>
    <w:rsid w:val="00CC7593"/>
    <w:rsid w:val="00CC7881"/>
    <w:rsid w:val="00CD382A"/>
    <w:rsid w:val="00CE00FC"/>
    <w:rsid w:val="00CF4E29"/>
    <w:rsid w:val="00CF57C6"/>
    <w:rsid w:val="00D0461E"/>
    <w:rsid w:val="00D05765"/>
    <w:rsid w:val="00D05902"/>
    <w:rsid w:val="00D06D5C"/>
    <w:rsid w:val="00D10962"/>
    <w:rsid w:val="00D13E57"/>
    <w:rsid w:val="00D140A1"/>
    <w:rsid w:val="00D16C53"/>
    <w:rsid w:val="00D17428"/>
    <w:rsid w:val="00D17BF5"/>
    <w:rsid w:val="00D17E9B"/>
    <w:rsid w:val="00D2237C"/>
    <w:rsid w:val="00D22A1C"/>
    <w:rsid w:val="00D23576"/>
    <w:rsid w:val="00D25382"/>
    <w:rsid w:val="00D26914"/>
    <w:rsid w:val="00D27791"/>
    <w:rsid w:val="00D317D8"/>
    <w:rsid w:val="00D32E60"/>
    <w:rsid w:val="00D33FFF"/>
    <w:rsid w:val="00D3465E"/>
    <w:rsid w:val="00D34FB7"/>
    <w:rsid w:val="00D36277"/>
    <w:rsid w:val="00D36513"/>
    <w:rsid w:val="00D37F37"/>
    <w:rsid w:val="00D4024A"/>
    <w:rsid w:val="00D40306"/>
    <w:rsid w:val="00D40DC3"/>
    <w:rsid w:val="00D41293"/>
    <w:rsid w:val="00D466ED"/>
    <w:rsid w:val="00D5173C"/>
    <w:rsid w:val="00D52249"/>
    <w:rsid w:val="00D523FF"/>
    <w:rsid w:val="00D55BEE"/>
    <w:rsid w:val="00D65A59"/>
    <w:rsid w:val="00D70C38"/>
    <w:rsid w:val="00D7231E"/>
    <w:rsid w:val="00D732B0"/>
    <w:rsid w:val="00D76386"/>
    <w:rsid w:val="00D83146"/>
    <w:rsid w:val="00D862CF"/>
    <w:rsid w:val="00D93679"/>
    <w:rsid w:val="00D93B62"/>
    <w:rsid w:val="00D9725B"/>
    <w:rsid w:val="00D97EB4"/>
    <w:rsid w:val="00DA0859"/>
    <w:rsid w:val="00DA12FC"/>
    <w:rsid w:val="00DA2838"/>
    <w:rsid w:val="00DA3E7E"/>
    <w:rsid w:val="00DA795F"/>
    <w:rsid w:val="00DB1245"/>
    <w:rsid w:val="00DB66F7"/>
    <w:rsid w:val="00DB775D"/>
    <w:rsid w:val="00DC3C92"/>
    <w:rsid w:val="00DC4546"/>
    <w:rsid w:val="00DC4CA1"/>
    <w:rsid w:val="00DC4CFE"/>
    <w:rsid w:val="00DC4D43"/>
    <w:rsid w:val="00DC553F"/>
    <w:rsid w:val="00DC5B2A"/>
    <w:rsid w:val="00DC78EA"/>
    <w:rsid w:val="00DD1AB2"/>
    <w:rsid w:val="00DE5420"/>
    <w:rsid w:val="00DF10E4"/>
    <w:rsid w:val="00DF49C9"/>
    <w:rsid w:val="00DF553A"/>
    <w:rsid w:val="00DF5770"/>
    <w:rsid w:val="00DF5C42"/>
    <w:rsid w:val="00DF70E7"/>
    <w:rsid w:val="00DF737A"/>
    <w:rsid w:val="00E01577"/>
    <w:rsid w:val="00E07CAB"/>
    <w:rsid w:val="00E125BC"/>
    <w:rsid w:val="00E12C80"/>
    <w:rsid w:val="00E20568"/>
    <w:rsid w:val="00E2411D"/>
    <w:rsid w:val="00E316ED"/>
    <w:rsid w:val="00E35663"/>
    <w:rsid w:val="00E4121E"/>
    <w:rsid w:val="00E4257A"/>
    <w:rsid w:val="00E50F0F"/>
    <w:rsid w:val="00E51FE4"/>
    <w:rsid w:val="00E5245E"/>
    <w:rsid w:val="00E53950"/>
    <w:rsid w:val="00E557D3"/>
    <w:rsid w:val="00E64B64"/>
    <w:rsid w:val="00E650A9"/>
    <w:rsid w:val="00E75BCD"/>
    <w:rsid w:val="00E761B9"/>
    <w:rsid w:val="00E80EF3"/>
    <w:rsid w:val="00E81441"/>
    <w:rsid w:val="00E8207A"/>
    <w:rsid w:val="00E823D1"/>
    <w:rsid w:val="00E854CF"/>
    <w:rsid w:val="00E9503B"/>
    <w:rsid w:val="00E9663B"/>
    <w:rsid w:val="00E9690D"/>
    <w:rsid w:val="00E97557"/>
    <w:rsid w:val="00EA1146"/>
    <w:rsid w:val="00EA19F5"/>
    <w:rsid w:val="00EA1E82"/>
    <w:rsid w:val="00EA428E"/>
    <w:rsid w:val="00EA58D6"/>
    <w:rsid w:val="00EA5DC5"/>
    <w:rsid w:val="00EA6128"/>
    <w:rsid w:val="00EB0B9B"/>
    <w:rsid w:val="00EB14CA"/>
    <w:rsid w:val="00EB40B3"/>
    <w:rsid w:val="00EB6BC1"/>
    <w:rsid w:val="00EB7499"/>
    <w:rsid w:val="00EC2408"/>
    <w:rsid w:val="00EC2CD4"/>
    <w:rsid w:val="00EC3E46"/>
    <w:rsid w:val="00EC7FE9"/>
    <w:rsid w:val="00ED1268"/>
    <w:rsid w:val="00EE4E58"/>
    <w:rsid w:val="00EE63A6"/>
    <w:rsid w:val="00EE6D20"/>
    <w:rsid w:val="00EE7833"/>
    <w:rsid w:val="00EE7AE1"/>
    <w:rsid w:val="00EF167D"/>
    <w:rsid w:val="00EF316E"/>
    <w:rsid w:val="00EF3FB7"/>
    <w:rsid w:val="00EF625A"/>
    <w:rsid w:val="00F0075B"/>
    <w:rsid w:val="00F02D22"/>
    <w:rsid w:val="00F05EAD"/>
    <w:rsid w:val="00F06B87"/>
    <w:rsid w:val="00F11575"/>
    <w:rsid w:val="00F11E76"/>
    <w:rsid w:val="00F12751"/>
    <w:rsid w:val="00F1590D"/>
    <w:rsid w:val="00F15BC3"/>
    <w:rsid w:val="00F17CEE"/>
    <w:rsid w:val="00F20075"/>
    <w:rsid w:val="00F2655D"/>
    <w:rsid w:val="00F26620"/>
    <w:rsid w:val="00F300CC"/>
    <w:rsid w:val="00F305DC"/>
    <w:rsid w:val="00F30AA1"/>
    <w:rsid w:val="00F30B79"/>
    <w:rsid w:val="00F311F4"/>
    <w:rsid w:val="00F35196"/>
    <w:rsid w:val="00F35E49"/>
    <w:rsid w:val="00F416A2"/>
    <w:rsid w:val="00F41B05"/>
    <w:rsid w:val="00F42B4A"/>
    <w:rsid w:val="00F43C17"/>
    <w:rsid w:val="00F4550A"/>
    <w:rsid w:val="00F45C3D"/>
    <w:rsid w:val="00F530C8"/>
    <w:rsid w:val="00F553CE"/>
    <w:rsid w:val="00F55F3F"/>
    <w:rsid w:val="00F65B95"/>
    <w:rsid w:val="00F668CA"/>
    <w:rsid w:val="00F71A18"/>
    <w:rsid w:val="00F77A72"/>
    <w:rsid w:val="00F812D2"/>
    <w:rsid w:val="00F91D1F"/>
    <w:rsid w:val="00F92589"/>
    <w:rsid w:val="00F949F5"/>
    <w:rsid w:val="00F97598"/>
    <w:rsid w:val="00FA0358"/>
    <w:rsid w:val="00FA5645"/>
    <w:rsid w:val="00FA5C9D"/>
    <w:rsid w:val="00FA6514"/>
    <w:rsid w:val="00FA669A"/>
    <w:rsid w:val="00FA7B53"/>
    <w:rsid w:val="00FB03D0"/>
    <w:rsid w:val="00FB35EE"/>
    <w:rsid w:val="00FB42C8"/>
    <w:rsid w:val="00FB5819"/>
    <w:rsid w:val="00FC07B3"/>
    <w:rsid w:val="00FC4186"/>
    <w:rsid w:val="00FC58B7"/>
    <w:rsid w:val="00FC6E64"/>
    <w:rsid w:val="00FD1140"/>
    <w:rsid w:val="00FE0012"/>
    <w:rsid w:val="00FE062D"/>
    <w:rsid w:val="00FE311E"/>
    <w:rsid w:val="00FE3988"/>
    <w:rsid w:val="00FE4BB7"/>
    <w:rsid w:val="00FE588F"/>
    <w:rsid w:val="00FF02D0"/>
    <w:rsid w:val="00FF291B"/>
    <w:rsid w:val="00FF45C3"/>
    <w:rsid w:val="01103897"/>
    <w:rsid w:val="011A5C5D"/>
    <w:rsid w:val="016D27A7"/>
    <w:rsid w:val="03381D52"/>
    <w:rsid w:val="03560758"/>
    <w:rsid w:val="037B08DE"/>
    <w:rsid w:val="03863344"/>
    <w:rsid w:val="043C1565"/>
    <w:rsid w:val="04624502"/>
    <w:rsid w:val="06B93461"/>
    <w:rsid w:val="07D95857"/>
    <w:rsid w:val="083A67A8"/>
    <w:rsid w:val="09D20250"/>
    <w:rsid w:val="09EB09B8"/>
    <w:rsid w:val="09F86C11"/>
    <w:rsid w:val="0ADB3569"/>
    <w:rsid w:val="0B3F5722"/>
    <w:rsid w:val="0B6D606B"/>
    <w:rsid w:val="0D5C3223"/>
    <w:rsid w:val="0D682B65"/>
    <w:rsid w:val="0E2B178C"/>
    <w:rsid w:val="0E307E9A"/>
    <w:rsid w:val="0E6E235D"/>
    <w:rsid w:val="0F66413D"/>
    <w:rsid w:val="0F9F3413"/>
    <w:rsid w:val="106655A1"/>
    <w:rsid w:val="108433ED"/>
    <w:rsid w:val="125E0059"/>
    <w:rsid w:val="1389025F"/>
    <w:rsid w:val="140B2DF8"/>
    <w:rsid w:val="15B00D15"/>
    <w:rsid w:val="16091C8A"/>
    <w:rsid w:val="1638307A"/>
    <w:rsid w:val="16F12ABC"/>
    <w:rsid w:val="17E223F8"/>
    <w:rsid w:val="183B226B"/>
    <w:rsid w:val="187044DC"/>
    <w:rsid w:val="188A0727"/>
    <w:rsid w:val="196E69A9"/>
    <w:rsid w:val="1A2B1F23"/>
    <w:rsid w:val="1B013E59"/>
    <w:rsid w:val="1B1540C9"/>
    <w:rsid w:val="1C34596F"/>
    <w:rsid w:val="1D3F5244"/>
    <w:rsid w:val="1DD16F08"/>
    <w:rsid w:val="1DD805CD"/>
    <w:rsid w:val="1E460FD7"/>
    <w:rsid w:val="1E524753"/>
    <w:rsid w:val="1FAE705B"/>
    <w:rsid w:val="211F5385"/>
    <w:rsid w:val="21D5442A"/>
    <w:rsid w:val="22F74FEB"/>
    <w:rsid w:val="23E07597"/>
    <w:rsid w:val="25A7616C"/>
    <w:rsid w:val="26780FDA"/>
    <w:rsid w:val="28117276"/>
    <w:rsid w:val="290C4C4F"/>
    <w:rsid w:val="29900847"/>
    <w:rsid w:val="29E9543F"/>
    <w:rsid w:val="2A416A66"/>
    <w:rsid w:val="2A5C56AD"/>
    <w:rsid w:val="2A7A6457"/>
    <w:rsid w:val="2AC05303"/>
    <w:rsid w:val="2CA87722"/>
    <w:rsid w:val="2E0C395A"/>
    <w:rsid w:val="2E661F47"/>
    <w:rsid w:val="2E6B7E9F"/>
    <w:rsid w:val="2F7A4165"/>
    <w:rsid w:val="2F9B58F2"/>
    <w:rsid w:val="2FD02103"/>
    <w:rsid w:val="3015059D"/>
    <w:rsid w:val="30416F4C"/>
    <w:rsid w:val="315644F4"/>
    <w:rsid w:val="321D469A"/>
    <w:rsid w:val="33454119"/>
    <w:rsid w:val="33724C77"/>
    <w:rsid w:val="337E0E79"/>
    <w:rsid w:val="34B67260"/>
    <w:rsid w:val="35255BB5"/>
    <w:rsid w:val="362931F8"/>
    <w:rsid w:val="36555E08"/>
    <w:rsid w:val="36594A4D"/>
    <w:rsid w:val="3A3D1F0D"/>
    <w:rsid w:val="3A5D4C96"/>
    <w:rsid w:val="3AFE52A3"/>
    <w:rsid w:val="3B8314C6"/>
    <w:rsid w:val="3BDC6F1C"/>
    <w:rsid w:val="3C827C63"/>
    <w:rsid w:val="3CB45EE5"/>
    <w:rsid w:val="3E56715C"/>
    <w:rsid w:val="3F717BF5"/>
    <w:rsid w:val="40042711"/>
    <w:rsid w:val="40A37AC4"/>
    <w:rsid w:val="41BD3B66"/>
    <w:rsid w:val="4297303A"/>
    <w:rsid w:val="42FA2163"/>
    <w:rsid w:val="47EB7873"/>
    <w:rsid w:val="48254237"/>
    <w:rsid w:val="4A642D59"/>
    <w:rsid w:val="4A8E0768"/>
    <w:rsid w:val="4B3472E0"/>
    <w:rsid w:val="4B6703F2"/>
    <w:rsid w:val="4C891153"/>
    <w:rsid w:val="4D797658"/>
    <w:rsid w:val="4E595909"/>
    <w:rsid w:val="4F0F6010"/>
    <w:rsid w:val="4FEF1D71"/>
    <w:rsid w:val="518D3277"/>
    <w:rsid w:val="52831E35"/>
    <w:rsid w:val="549309CD"/>
    <w:rsid w:val="56523BBC"/>
    <w:rsid w:val="576A243F"/>
    <w:rsid w:val="578C6DB2"/>
    <w:rsid w:val="57D605DA"/>
    <w:rsid w:val="5828380F"/>
    <w:rsid w:val="58930C8A"/>
    <w:rsid w:val="58F534E3"/>
    <w:rsid w:val="59B4165C"/>
    <w:rsid w:val="5A3D1209"/>
    <w:rsid w:val="5AF348B5"/>
    <w:rsid w:val="5BC412AB"/>
    <w:rsid w:val="5CAC236B"/>
    <w:rsid w:val="5DAE7D5D"/>
    <w:rsid w:val="5DE826BA"/>
    <w:rsid w:val="5E413D15"/>
    <w:rsid w:val="5EA55B73"/>
    <w:rsid w:val="5F92680A"/>
    <w:rsid w:val="5FEE0017"/>
    <w:rsid w:val="61161233"/>
    <w:rsid w:val="612D042E"/>
    <w:rsid w:val="61591A84"/>
    <w:rsid w:val="628D523D"/>
    <w:rsid w:val="63697082"/>
    <w:rsid w:val="63E706FE"/>
    <w:rsid w:val="6442357B"/>
    <w:rsid w:val="64651501"/>
    <w:rsid w:val="64960218"/>
    <w:rsid w:val="64E8004A"/>
    <w:rsid w:val="65406D9C"/>
    <w:rsid w:val="656365D9"/>
    <w:rsid w:val="68081B96"/>
    <w:rsid w:val="68385423"/>
    <w:rsid w:val="684B06B6"/>
    <w:rsid w:val="690364F3"/>
    <w:rsid w:val="694055A6"/>
    <w:rsid w:val="69615DBE"/>
    <w:rsid w:val="6A062488"/>
    <w:rsid w:val="6A807F57"/>
    <w:rsid w:val="6B922F22"/>
    <w:rsid w:val="6C352DFD"/>
    <w:rsid w:val="6C5109F5"/>
    <w:rsid w:val="6CBF1A2D"/>
    <w:rsid w:val="6CCF7157"/>
    <w:rsid w:val="6D3E268F"/>
    <w:rsid w:val="6E6F2653"/>
    <w:rsid w:val="6E7757F9"/>
    <w:rsid w:val="6FA3786C"/>
    <w:rsid w:val="7010409A"/>
    <w:rsid w:val="704F4999"/>
    <w:rsid w:val="72842432"/>
    <w:rsid w:val="73471C88"/>
    <w:rsid w:val="74AD6D0C"/>
    <w:rsid w:val="74F94DE8"/>
    <w:rsid w:val="75276E46"/>
    <w:rsid w:val="754D7D8B"/>
    <w:rsid w:val="76C728BD"/>
    <w:rsid w:val="786D5E2A"/>
    <w:rsid w:val="792172BC"/>
    <w:rsid w:val="7A4C137A"/>
    <w:rsid w:val="7AFB0025"/>
    <w:rsid w:val="7B887F7B"/>
    <w:rsid w:val="7C0F043F"/>
    <w:rsid w:val="7C212CB3"/>
    <w:rsid w:val="7DB8402F"/>
    <w:rsid w:val="7DE51900"/>
    <w:rsid w:val="7E966B17"/>
    <w:rsid w:val="7EB811B7"/>
    <w:rsid w:val="7F7E1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0F5FC1"/>
  <w15:docId w15:val="{8FEAF97A-69EE-4D1A-9CE3-E76BB164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uiPriority="6" w:qFormat="1"/>
    <w:lsdException w:name="heading 1"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6" w:unhideWhenUsed="1"/>
    <w:lsdException w:name="footer" w:semiHidden="1" w:uiPriority="6"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7"/>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6" w:unhideWhenUsed="1"/>
    <w:lsdException w:name="Body Text Indent" w:semiHidden="1" w:uiPriority="6" w:unhideWhenUsed="1"/>
    <w:lsdException w:name="List Continue"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uiPriority w:val="6"/>
    <w:qFormat/>
    <w:rsid w:val="001D5A8E"/>
    <w:pPr>
      <w:widowControl w:val="0"/>
      <w:suppressAutoHyphens/>
      <w:spacing w:after="200" w:line="276" w:lineRule="auto"/>
    </w:pPr>
    <w:rPr>
      <w:rFonts w:cs="Mangal"/>
      <w:kern w:val="1"/>
      <w:sz w:val="24"/>
      <w:szCs w:val="24"/>
      <w:lang w:eastAsia="hi-IN" w:bidi="hi-IN"/>
    </w:rPr>
  </w:style>
  <w:style w:type="paragraph" w:styleId="Nagwek1">
    <w:name w:val="heading 1"/>
    <w:basedOn w:val="Normalny"/>
    <w:next w:val="Tekstpodstawowy"/>
    <w:qFormat/>
    <w:rsid w:val="006F528B"/>
    <w:pPr>
      <w:keepNext/>
      <w:numPr>
        <w:numId w:val="1"/>
      </w:numPr>
      <w:tabs>
        <w:tab w:val="left" w:pos="0"/>
      </w:tabs>
      <w:spacing w:after="0" w:line="100" w:lineRule="atLeast"/>
      <w:ind w:left="783" w:firstLine="0"/>
      <w:outlineLvl w:val="0"/>
    </w:pPr>
    <w:rPr>
      <w:sz w:val="28"/>
      <w:szCs w:val="20"/>
      <w:u w:val="single"/>
    </w:rPr>
  </w:style>
  <w:style w:type="paragraph" w:styleId="Nagwek2">
    <w:name w:val="heading 2"/>
    <w:basedOn w:val="Normalny"/>
    <w:next w:val="Tekstpodstawowy"/>
    <w:uiPriority w:val="6"/>
    <w:qFormat/>
    <w:rsid w:val="006F528B"/>
    <w:pPr>
      <w:keepNext/>
      <w:numPr>
        <w:ilvl w:val="1"/>
        <w:numId w:val="1"/>
      </w:numPr>
      <w:tabs>
        <w:tab w:val="left" w:pos="0"/>
      </w:tabs>
      <w:spacing w:after="0" w:line="100" w:lineRule="atLeast"/>
      <w:outlineLvl w:val="1"/>
    </w:pPr>
    <w:rPr>
      <w:b/>
      <w:sz w:val="32"/>
      <w:szCs w:val="20"/>
    </w:rPr>
  </w:style>
  <w:style w:type="paragraph" w:styleId="Nagwek3">
    <w:name w:val="heading 3"/>
    <w:basedOn w:val="Normalny"/>
    <w:next w:val="Tekstpodstawowy"/>
    <w:uiPriority w:val="6"/>
    <w:qFormat/>
    <w:rsid w:val="006F528B"/>
    <w:pPr>
      <w:keepNext/>
      <w:numPr>
        <w:ilvl w:val="2"/>
        <w:numId w:val="1"/>
      </w:numPr>
      <w:spacing w:after="0" w:line="100" w:lineRule="atLeast"/>
      <w:ind w:left="360" w:right="-651" w:firstLine="0"/>
      <w:jc w:val="center"/>
      <w:outlineLvl w:val="2"/>
    </w:pPr>
    <w:rPr>
      <w:b/>
      <w:sz w:val="28"/>
    </w:rPr>
  </w:style>
  <w:style w:type="paragraph" w:styleId="Nagwek4">
    <w:name w:val="heading 4"/>
    <w:basedOn w:val="Normalny"/>
    <w:next w:val="Tekstpodstawowy"/>
    <w:uiPriority w:val="6"/>
    <w:qFormat/>
    <w:rsid w:val="006F528B"/>
    <w:pPr>
      <w:keepNext/>
      <w:numPr>
        <w:ilvl w:val="3"/>
        <w:numId w:val="1"/>
      </w:numPr>
      <w:spacing w:after="0" w:line="100" w:lineRule="atLeast"/>
      <w:jc w:val="center"/>
      <w:outlineLvl w:val="3"/>
    </w:pPr>
    <w:rPr>
      <w:rFonts w:ascii="Arial" w:hAnsi="Arial"/>
      <w:b/>
      <w:sz w:val="18"/>
      <w:szCs w:val="20"/>
    </w:rPr>
  </w:style>
  <w:style w:type="paragraph" w:styleId="Nagwek5">
    <w:name w:val="heading 5"/>
    <w:basedOn w:val="Normalny"/>
    <w:next w:val="Tekstpodstawowy"/>
    <w:uiPriority w:val="6"/>
    <w:qFormat/>
    <w:rsid w:val="006F528B"/>
    <w:pPr>
      <w:keepNext/>
      <w:numPr>
        <w:ilvl w:val="4"/>
        <w:numId w:val="1"/>
      </w:numPr>
      <w:tabs>
        <w:tab w:val="left" w:pos="0"/>
      </w:tabs>
      <w:spacing w:after="0" w:line="100" w:lineRule="atLeast"/>
      <w:outlineLvl w:val="4"/>
    </w:pPr>
    <w:rPr>
      <w:b/>
      <w:sz w:val="28"/>
      <w:szCs w:val="20"/>
    </w:rPr>
  </w:style>
  <w:style w:type="paragraph" w:styleId="Nagwek6">
    <w:name w:val="heading 6"/>
    <w:basedOn w:val="Normalny"/>
    <w:next w:val="Tekstpodstawowy"/>
    <w:uiPriority w:val="6"/>
    <w:qFormat/>
    <w:rsid w:val="006F528B"/>
    <w:pPr>
      <w:keepNext/>
      <w:numPr>
        <w:ilvl w:val="5"/>
        <w:numId w:val="1"/>
      </w:numPr>
      <w:spacing w:after="0" w:line="100" w:lineRule="atLeast"/>
      <w:jc w:val="right"/>
      <w:outlineLvl w:val="5"/>
    </w:pPr>
    <w:rPr>
      <w:b/>
      <w:sz w:val="28"/>
      <w:szCs w:val="28"/>
    </w:rPr>
  </w:style>
  <w:style w:type="paragraph" w:styleId="Nagwek7">
    <w:name w:val="heading 7"/>
    <w:basedOn w:val="Normalny"/>
    <w:next w:val="Tekstpodstawowy"/>
    <w:uiPriority w:val="6"/>
    <w:qFormat/>
    <w:rsid w:val="006F528B"/>
    <w:pPr>
      <w:keepNext/>
      <w:numPr>
        <w:ilvl w:val="6"/>
        <w:numId w:val="1"/>
      </w:numPr>
      <w:spacing w:after="0" w:line="100" w:lineRule="atLeast"/>
      <w:outlineLvl w:val="6"/>
    </w:pPr>
    <w:rPr>
      <w:b/>
    </w:rPr>
  </w:style>
  <w:style w:type="paragraph" w:styleId="Nagwek8">
    <w:name w:val="heading 8"/>
    <w:basedOn w:val="Normalny"/>
    <w:next w:val="Tekstpodstawowy"/>
    <w:uiPriority w:val="6"/>
    <w:qFormat/>
    <w:rsid w:val="006F528B"/>
    <w:pPr>
      <w:keepNext/>
      <w:numPr>
        <w:ilvl w:val="7"/>
        <w:numId w:val="1"/>
      </w:numPr>
      <w:tabs>
        <w:tab w:val="left" w:pos="0"/>
      </w:tabs>
      <w:spacing w:after="0" w:line="100" w:lineRule="atLeast"/>
      <w:outlineLvl w:val="7"/>
    </w:pPr>
    <w:rPr>
      <w:sz w:val="28"/>
      <w:szCs w:val="20"/>
    </w:rPr>
  </w:style>
  <w:style w:type="paragraph" w:styleId="Nagwek9">
    <w:name w:val="heading 9"/>
    <w:basedOn w:val="Normalny"/>
    <w:next w:val="Tekstpodstawowy"/>
    <w:uiPriority w:val="6"/>
    <w:qFormat/>
    <w:rsid w:val="006F528B"/>
    <w:pPr>
      <w:keepNext/>
      <w:numPr>
        <w:ilvl w:val="8"/>
        <w:numId w:val="1"/>
      </w:numPr>
      <w:spacing w:after="0" w:line="100" w:lineRule="atLeast"/>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6"/>
    <w:rsid w:val="006F528B"/>
    <w:pPr>
      <w:spacing w:after="120" w:line="264" w:lineRule="auto"/>
    </w:pPr>
    <w:rPr>
      <w:szCs w:val="20"/>
    </w:rPr>
  </w:style>
  <w:style w:type="paragraph" w:styleId="Tekstpodstawowywcity">
    <w:name w:val="Body Text Indent"/>
    <w:basedOn w:val="Normalny"/>
    <w:uiPriority w:val="6"/>
    <w:rsid w:val="006F528B"/>
    <w:pPr>
      <w:spacing w:after="0" w:line="100" w:lineRule="atLeast"/>
      <w:ind w:left="283" w:right="-651" w:hanging="15"/>
      <w:jc w:val="both"/>
    </w:pPr>
    <w:rPr>
      <w:b/>
      <w:bCs/>
      <w:u w:val="single"/>
    </w:rPr>
  </w:style>
  <w:style w:type="paragraph" w:styleId="Stopka">
    <w:name w:val="footer"/>
    <w:basedOn w:val="Normalny"/>
    <w:uiPriority w:val="6"/>
    <w:rsid w:val="006F528B"/>
    <w:pPr>
      <w:suppressLineNumbers/>
      <w:tabs>
        <w:tab w:val="center" w:pos="4536"/>
        <w:tab w:val="right" w:pos="9072"/>
      </w:tabs>
      <w:spacing w:after="0" w:line="100" w:lineRule="atLeast"/>
    </w:pPr>
  </w:style>
  <w:style w:type="paragraph" w:styleId="Nagwek">
    <w:name w:val="header"/>
    <w:basedOn w:val="Normalny"/>
    <w:uiPriority w:val="6"/>
    <w:rsid w:val="006F528B"/>
    <w:pPr>
      <w:suppressLineNumbers/>
      <w:tabs>
        <w:tab w:val="center" w:pos="4536"/>
        <w:tab w:val="right" w:pos="9072"/>
      </w:tabs>
      <w:spacing w:after="0" w:line="100" w:lineRule="atLeast"/>
    </w:pPr>
    <w:rPr>
      <w:sz w:val="20"/>
      <w:szCs w:val="20"/>
    </w:rPr>
  </w:style>
  <w:style w:type="character" w:styleId="Hipercze">
    <w:name w:val="Hyperlink"/>
    <w:rsid w:val="006F528B"/>
    <w:rPr>
      <w:color w:val="0000FF"/>
      <w:u w:val="single"/>
    </w:rPr>
  </w:style>
  <w:style w:type="paragraph" w:styleId="Lista">
    <w:name w:val="List"/>
    <w:basedOn w:val="Tekstpodstawowy"/>
    <w:uiPriority w:val="7"/>
    <w:rsid w:val="006F528B"/>
    <w:rPr>
      <w:rFonts w:cs="Arial"/>
    </w:rPr>
  </w:style>
  <w:style w:type="character" w:styleId="Pogrubienie">
    <w:name w:val="Strong"/>
    <w:uiPriority w:val="6"/>
    <w:qFormat/>
    <w:rsid w:val="006F528B"/>
    <w:rPr>
      <w:b/>
      <w:bCs/>
    </w:rPr>
  </w:style>
  <w:style w:type="paragraph" w:styleId="Podtytu">
    <w:name w:val="Subtitle"/>
    <w:basedOn w:val="Normalny"/>
    <w:next w:val="Tekstpodstawowy"/>
    <w:uiPriority w:val="6"/>
    <w:qFormat/>
    <w:rsid w:val="006F528B"/>
    <w:pPr>
      <w:spacing w:after="60" w:line="100" w:lineRule="atLeast"/>
      <w:jc w:val="center"/>
    </w:pPr>
    <w:rPr>
      <w:rFonts w:ascii="Arial" w:hAnsi="Arial" w:cs="Arial"/>
      <w:i/>
      <w:iCs/>
    </w:rPr>
  </w:style>
  <w:style w:type="paragraph" w:styleId="Tytu">
    <w:name w:val="Title"/>
    <w:basedOn w:val="Normalny"/>
    <w:next w:val="Podtytu"/>
    <w:uiPriority w:val="10"/>
    <w:qFormat/>
    <w:rsid w:val="006F528B"/>
    <w:pPr>
      <w:spacing w:after="0" w:line="100" w:lineRule="atLeast"/>
      <w:jc w:val="center"/>
    </w:pPr>
    <w:rPr>
      <w:rFonts w:ascii="Albertus Extra Bold" w:hAnsi="Albertus Extra Bold"/>
      <w:b/>
      <w:bCs/>
      <w:sz w:val="32"/>
      <w:szCs w:val="20"/>
    </w:rPr>
  </w:style>
  <w:style w:type="character" w:customStyle="1" w:styleId="DefaultParagraphFont1">
    <w:name w:val="Default Paragraph Font1"/>
    <w:uiPriority w:val="6"/>
    <w:rsid w:val="006F528B"/>
  </w:style>
  <w:style w:type="character" w:customStyle="1" w:styleId="Nagwek1Znak">
    <w:name w:val="Nagłówek 1 Znak"/>
    <w:uiPriority w:val="6"/>
    <w:rsid w:val="006F528B"/>
    <w:rPr>
      <w:rFonts w:ascii="Times New Roman" w:eastAsia="Times New Roman" w:hAnsi="Times New Roman" w:cs="Times New Roman"/>
      <w:sz w:val="28"/>
      <w:szCs w:val="20"/>
      <w:u w:val="single"/>
    </w:rPr>
  </w:style>
  <w:style w:type="character" w:customStyle="1" w:styleId="Nagwek2Znak">
    <w:name w:val="Nagłówek 2 Znak"/>
    <w:uiPriority w:val="6"/>
    <w:rsid w:val="006F528B"/>
    <w:rPr>
      <w:rFonts w:ascii="Times New Roman" w:eastAsia="Times New Roman" w:hAnsi="Times New Roman" w:cs="Times New Roman"/>
      <w:b/>
      <w:sz w:val="32"/>
      <w:szCs w:val="20"/>
    </w:rPr>
  </w:style>
  <w:style w:type="character" w:customStyle="1" w:styleId="Nagwek3Znak">
    <w:name w:val="Nagłówek 3 Znak"/>
    <w:uiPriority w:val="6"/>
    <w:rsid w:val="006F528B"/>
    <w:rPr>
      <w:rFonts w:ascii="Times New Roman" w:eastAsia="Times New Roman" w:hAnsi="Times New Roman" w:cs="Times New Roman"/>
      <w:b/>
      <w:sz w:val="28"/>
      <w:szCs w:val="24"/>
    </w:rPr>
  </w:style>
  <w:style w:type="character" w:customStyle="1" w:styleId="Nagwek4Znak">
    <w:name w:val="Nagłówek 4 Znak"/>
    <w:uiPriority w:val="6"/>
    <w:rsid w:val="006F528B"/>
    <w:rPr>
      <w:rFonts w:ascii="Arial" w:eastAsia="Times New Roman" w:hAnsi="Arial" w:cs="Times New Roman"/>
      <w:b/>
      <w:sz w:val="18"/>
      <w:szCs w:val="20"/>
    </w:rPr>
  </w:style>
  <w:style w:type="character" w:customStyle="1" w:styleId="Nagwek5Znak">
    <w:name w:val="Nagłówek 5 Znak"/>
    <w:uiPriority w:val="6"/>
    <w:rsid w:val="006F528B"/>
    <w:rPr>
      <w:rFonts w:ascii="Times New Roman" w:eastAsia="Times New Roman" w:hAnsi="Times New Roman" w:cs="Times New Roman"/>
      <w:b/>
      <w:sz w:val="28"/>
      <w:szCs w:val="20"/>
    </w:rPr>
  </w:style>
  <w:style w:type="character" w:customStyle="1" w:styleId="Nagwek6Znak">
    <w:name w:val="Nagłówek 6 Znak"/>
    <w:uiPriority w:val="6"/>
    <w:rsid w:val="006F528B"/>
    <w:rPr>
      <w:rFonts w:ascii="Times New Roman" w:eastAsia="Times New Roman" w:hAnsi="Times New Roman" w:cs="Times New Roman"/>
      <w:b/>
      <w:sz w:val="28"/>
      <w:szCs w:val="28"/>
    </w:rPr>
  </w:style>
  <w:style w:type="character" w:customStyle="1" w:styleId="Nagwek7Znak">
    <w:name w:val="Nagłówek 7 Znak"/>
    <w:uiPriority w:val="6"/>
    <w:rsid w:val="006F528B"/>
    <w:rPr>
      <w:rFonts w:ascii="Times New Roman" w:eastAsia="Times New Roman" w:hAnsi="Times New Roman" w:cs="Times New Roman"/>
      <w:b/>
      <w:szCs w:val="24"/>
    </w:rPr>
  </w:style>
  <w:style w:type="character" w:customStyle="1" w:styleId="Nagwek8Znak">
    <w:name w:val="Nagłówek 8 Znak"/>
    <w:uiPriority w:val="6"/>
    <w:rsid w:val="006F528B"/>
    <w:rPr>
      <w:rFonts w:ascii="Times New Roman" w:eastAsia="Times New Roman" w:hAnsi="Times New Roman" w:cs="Times New Roman"/>
      <w:sz w:val="28"/>
      <w:szCs w:val="20"/>
    </w:rPr>
  </w:style>
  <w:style w:type="character" w:customStyle="1" w:styleId="Nagwek9Znak">
    <w:name w:val="Nagłówek 9 Znak"/>
    <w:uiPriority w:val="6"/>
    <w:rsid w:val="006F528B"/>
    <w:rPr>
      <w:rFonts w:ascii="Times New Roman" w:eastAsia="Times New Roman" w:hAnsi="Times New Roman" w:cs="Times New Roman"/>
      <w:b/>
      <w:bCs/>
      <w:sz w:val="24"/>
      <w:szCs w:val="24"/>
    </w:rPr>
  </w:style>
  <w:style w:type="character" w:customStyle="1" w:styleId="TytuZnak">
    <w:name w:val="Tytuł Znak"/>
    <w:uiPriority w:val="10"/>
    <w:rsid w:val="006F528B"/>
    <w:rPr>
      <w:rFonts w:ascii="Albertus Extra Bold" w:eastAsia="Times New Roman" w:hAnsi="Albertus Extra Bold" w:cs="Times New Roman"/>
      <w:b/>
      <w:sz w:val="32"/>
      <w:szCs w:val="20"/>
    </w:rPr>
  </w:style>
  <w:style w:type="character" w:customStyle="1" w:styleId="PodtytuZnak">
    <w:name w:val="Podtytuł Znak"/>
    <w:uiPriority w:val="6"/>
    <w:rsid w:val="006F528B"/>
    <w:rPr>
      <w:rFonts w:ascii="Arial" w:eastAsia="Times New Roman" w:hAnsi="Arial" w:cs="Arial"/>
      <w:sz w:val="24"/>
      <w:szCs w:val="24"/>
    </w:rPr>
  </w:style>
  <w:style w:type="character" w:customStyle="1" w:styleId="TekstpodstawowyZnak">
    <w:name w:val="Tekst podstawowy Znak"/>
    <w:uiPriority w:val="6"/>
    <w:rsid w:val="006F528B"/>
    <w:rPr>
      <w:rFonts w:ascii="Times New Roman" w:eastAsia="Times New Roman" w:hAnsi="Times New Roman" w:cs="Times New Roman"/>
      <w:sz w:val="24"/>
      <w:szCs w:val="20"/>
    </w:rPr>
  </w:style>
  <w:style w:type="character" w:customStyle="1" w:styleId="NagwekZnak">
    <w:name w:val="Nagłówek Znak"/>
    <w:uiPriority w:val="6"/>
    <w:rsid w:val="006F528B"/>
    <w:rPr>
      <w:rFonts w:ascii="Times New Roman" w:eastAsia="Times New Roman" w:hAnsi="Times New Roman" w:cs="Times New Roman"/>
      <w:sz w:val="20"/>
      <w:szCs w:val="20"/>
    </w:rPr>
  </w:style>
  <w:style w:type="character" w:customStyle="1" w:styleId="Tekstpodstawowy2Znak">
    <w:name w:val="Tekst podstawowy 2 Znak"/>
    <w:uiPriority w:val="6"/>
    <w:rsid w:val="006F528B"/>
    <w:rPr>
      <w:rFonts w:ascii="Times New Roman" w:eastAsia="Times New Roman" w:hAnsi="Times New Roman" w:cs="Times New Roman"/>
      <w:b/>
      <w:sz w:val="28"/>
      <w:szCs w:val="24"/>
    </w:rPr>
  </w:style>
  <w:style w:type="character" w:customStyle="1" w:styleId="Tekstpodstawowy3Znak">
    <w:name w:val="Tekst podstawowy 3 Znak"/>
    <w:uiPriority w:val="6"/>
    <w:rsid w:val="006F528B"/>
    <w:rPr>
      <w:rFonts w:ascii="Times New Roman" w:eastAsia="Times New Roman" w:hAnsi="Times New Roman" w:cs="Times New Roman"/>
      <w:sz w:val="24"/>
      <w:szCs w:val="24"/>
    </w:rPr>
  </w:style>
  <w:style w:type="character" w:customStyle="1" w:styleId="TekstpodstawowywcityZnak">
    <w:name w:val="Tekst podstawowy wcięty Znak"/>
    <w:uiPriority w:val="6"/>
    <w:rsid w:val="006F528B"/>
    <w:rPr>
      <w:rFonts w:ascii="Times New Roman" w:eastAsia="Times New Roman" w:hAnsi="Times New Roman" w:cs="Times New Roman"/>
      <w:b/>
      <w:bCs/>
      <w:sz w:val="24"/>
      <w:szCs w:val="24"/>
      <w:u w:val="single"/>
    </w:rPr>
  </w:style>
  <w:style w:type="character" w:customStyle="1" w:styleId="StopkaZnak">
    <w:name w:val="Stopka Znak"/>
    <w:uiPriority w:val="6"/>
    <w:rsid w:val="006F528B"/>
    <w:rPr>
      <w:rFonts w:ascii="Times New Roman" w:eastAsia="Times New Roman" w:hAnsi="Times New Roman" w:cs="Times New Roman"/>
      <w:sz w:val="24"/>
      <w:szCs w:val="24"/>
    </w:rPr>
  </w:style>
  <w:style w:type="character" w:customStyle="1" w:styleId="Numerstrony1">
    <w:name w:val="Numer strony1"/>
    <w:uiPriority w:val="6"/>
    <w:rsid w:val="006F528B"/>
  </w:style>
  <w:style w:type="character" w:customStyle="1" w:styleId="TekstkomentarzaZnak">
    <w:name w:val="Tekst komentarza Znak"/>
    <w:uiPriority w:val="6"/>
    <w:rsid w:val="006F528B"/>
    <w:rPr>
      <w:rFonts w:ascii="Times New Roman" w:eastAsia="Times New Roman" w:hAnsi="Times New Roman" w:cs="Times New Roman"/>
      <w:sz w:val="20"/>
      <w:szCs w:val="20"/>
    </w:rPr>
  </w:style>
  <w:style w:type="character" w:customStyle="1" w:styleId="TekstdymkaZnak">
    <w:name w:val="Tekst dymka Znak"/>
    <w:uiPriority w:val="6"/>
    <w:rsid w:val="006F528B"/>
    <w:rPr>
      <w:rFonts w:ascii="Tahoma" w:eastAsia="Times New Roman" w:hAnsi="Tahoma" w:cs="Tahoma"/>
      <w:sz w:val="16"/>
      <w:szCs w:val="16"/>
    </w:rPr>
  </w:style>
  <w:style w:type="character" w:customStyle="1" w:styleId="Tekstpodstawowywcity2Znak">
    <w:name w:val="Tekst podstawowy wcięty 2 Znak"/>
    <w:uiPriority w:val="6"/>
    <w:rsid w:val="006F528B"/>
    <w:rPr>
      <w:rFonts w:ascii="Times New Roman" w:eastAsia="Times New Roman" w:hAnsi="Times New Roman" w:cs="Times New Roman"/>
      <w:sz w:val="24"/>
      <w:szCs w:val="24"/>
    </w:rPr>
  </w:style>
  <w:style w:type="character" w:customStyle="1" w:styleId="Tekstpodstawowywcity3Znak">
    <w:name w:val="Tekst podstawowy wcięty 3 Znak"/>
    <w:uiPriority w:val="6"/>
    <w:rsid w:val="006F528B"/>
    <w:rPr>
      <w:rFonts w:ascii="Times New Roman" w:eastAsia="Times New Roman" w:hAnsi="Times New Roman" w:cs="Times New Roman"/>
      <w:sz w:val="24"/>
      <w:szCs w:val="24"/>
    </w:rPr>
  </w:style>
  <w:style w:type="character" w:customStyle="1" w:styleId="FollowedHyperlink1">
    <w:name w:val="FollowedHyperlink1"/>
    <w:uiPriority w:val="6"/>
    <w:rsid w:val="006F528B"/>
    <w:rPr>
      <w:color w:val="800080"/>
      <w:u w:val="single"/>
    </w:rPr>
  </w:style>
  <w:style w:type="character" w:customStyle="1" w:styleId="WW8Num8z0">
    <w:name w:val="WW8Num8z0"/>
    <w:uiPriority w:val="3"/>
    <w:rsid w:val="006F528B"/>
    <w:rPr>
      <w:rFonts w:ascii="Times New Roman" w:hAnsi="Times New Roman" w:cs="Times New Roman"/>
      <w:color w:val="00000A"/>
      <w:sz w:val="16"/>
    </w:rPr>
  </w:style>
  <w:style w:type="character" w:customStyle="1" w:styleId="FooterChar1">
    <w:name w:val="Footer Char1"/>
    <w:uiPriority w:val="6"/>
    <w:rsid w:val="006F528B"/>
    <w:rPr>
      <w:rFonts w:ascii="Times New Roman" w:eastAsia="Times New Roman" w:hAnsi="Times New Roman"/>
      <w:sz w:val="24"/>
      <w:szCs w:val="24"/>
    </w:rPr>
  </w:style>
  <w:style w:type="character" w:customStyle="1" w:styleId="HeaderChar1">
    <w:name w:val="Header Char1"/>
    <w:uiPriority w:val="6"/>
    <w:rsid w:val="006F528B"/>
    <w:rPr>
      <w:rFonts w:ascii="Times New Roman" w:eastAsia="Times New Roman" w:hAnsi="Times New Roman"/>
      <w:sz w:val="24"/>
      <w:szCs w:val="24"/>
    </w:rPr>
  </w:style>
  <w:style w:type="character" w:customStyle="1" w:styleId="txt-new">
    <w:name w:val="txt-new"/>
    <w:uiPriority w:val="7"/>
    <w:rsid w:val="006F528B"/>
  </w:style>
  <w:style w:type="character" w:customStyle="1" w:styleId="BezodstpwZnak">
    <w:name w:val="Bez odstępów Znak"/>
    <w:link w:val="Bezodstpw"/>
    <w:uiPriority w:val="1"/>
    <w:qFormat/>
    <w:rsid w:val="006F528B"/>
    <w:rPr>
      <w:rFonts w:eastAsia="Calibri"/>
      <w:sz w:val="22"/>
      <w:szCs w:val="22"/>
      <w:lang w:eastAsia="en-US"/>
    </w:rPr>
  </w:style>
  <w:style w:type="paragraph" w:styleId="Bezodstpw">
    <w:name w:val="No Spacing"/>
    <w:link w:val="BezodstpwZnak"/>
    <w:uiPriority w:val="1"/>
    <w:qFormat/>
    <w:rsid w:val="006F528B"/>
    <w:rPr>
      <w:rFonts w:eastAsia="Calibri"/>
      <w:sz w:val="22"/>
      <w:szCs w:val="22"/>
      <w:lang w:eastAsia="en-US"/>
    </w:rPr>
  </w:style>
  <w:style w:type="character" w:customStyle="1" w:styleId="TekstmakraZnak">
    <w:name w:val="Tekst makra Znak"/>
    <w:uiPriority w:val="6"/>
    <w:rsid w:val="006F528B"/>
    <w:rPr>
      <w:rFonts w:ascii="Courier New" w:hAnsi="Courier New" w:cs="Courier New"/>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qFormat/>
    <w:rsid w:val="006F528B"/>
    <w:rPr>
      <w:rFonts w:ascii="Tahoma" w:hAnsi="Tahoma" w:cs="Tahoma"/>
      <w:sz w:val="24"/>
      <w:szCs w:val="24"/>
    </w:rPr>
  </w:style>
  <w:style w:type="character" w:customStyle="1" w:styleId="Teksttreci2">
    <w:name w:val="Tekst treści (2)_"/>
    <w:uiPriority w:val="6"/>
    <w:rsid w:val="006F528B"/>
    <w:rPr>
      <w:rFonts w:ascii="Times New Roman" w:hAnsi="Times New Roman"/>
      <w:b/>
      <w:bCs/>
      <w:sz w:val="26"/>
      <w:szCs w:val="26"/>
    </w:rPr>
  </w:style>
  <w:style w:type="character" w:customStyle="1" w:styleId="Teksttreci212ptBezpogrubienia">
    <w:name w:val="Tekst treści (2) + 12 pt;Bez pogrubienia"/>
    <w:uiPriority w:val="6"/>
    <w:rsid w:val="006F528B"/>
    <w:rPr>
      <w:rFonts w:ascii="Times New Roman" w:eastAsia="Times New Roman" w:hAnsi="Times New Roman" w:cs="Times New Roman"/>
      <w:b/>
      <w:bCs/>
      <w:color w:val="000000"/>
      <w:spacing w:val="0"/>
      <w:w w:val="100"/>
      <w:position w:val="0"/>
      <w:sz w:val="24"/>
      <w:szCs w:val="24"/>
      <w:u w:val="none"/>
      <w:vertAlign w:val="baseline"/>
      <w:lang w:val="pl-PL" w:eastAsia="pl-PL" w:bidi="pl-PL"/>
    </w:rPr>
  </w:style>
  <w:style w:type="character" w:customStyle="1" w:styleId="Teksttreci210ptBezpogrubienia">
    <w:name w:val="Tekst treści (2) + 10 pt;Bez pogrubienia"/>
    <w:uiPriority w:val="6"/>
    <w:rsid w:val="006F528B"/>
    <w:rPr>
      <w:rFonts w:ascii="Times New Roman" w:eastAsia="Times New Roman" w:hAnsi="Times New Roman" w:cs="Times New Roman"/>
      <w:b/>
      <w:bCs/>
      <w:color w:val="000000"/>
      <w:spacing w:val="0"/>
      <w:w w:val="100"/>
      <w:position w:val="0"/>
      <w:sz w:val="20"/>
      <w:szCs w:val="20"/>
      <w:u w:val="none"/>
      <w:vertAlign w:val="baseline"/>
      <w:lang w:val="pl-PL" w:eastAsia="pl-PL" w:bidi="pl-PL"/>
    </w:rPr>
  </w:style>
  <w:style w:type="character" w:customStyle="1" w:styleId="Teksttreci210ptBezpogrubieniaKursywa">
    <w:name w:val="Tekst treści (2) + 10 pt;Bez pogrubienia;Kursywa"/>
    <w:uiPriority w:val="6"/>
    <w:rsid w:val="006F528B"/>
    <w:rPr>
      <w:rFonts w:ascii="Times New Roman" w:eastAsia="Times New Roman" w:hAnsi="Times New Roman" w:cs="Times New Roman"/>
      <w:b/>
      <w:bCs/>
      <w:i/>
      <w:iCs/>
      <w:color w:val="000000"/>
      <w:spacing w:val="0"/>
      <w:w w:val="100"/>
      <w:position w:val="0"/>
      <w:sz w:val="20"/>
      <w:szCs w:val="20"/>
      <w:u w:val="none"/>
      <w:vertAlign w:val="baseline"/>
      <w:lang w:val="pl-PL" w:eastAsia="pl-PL" w:bidi="pl-PL"/>
    </w:rPr>
  </w:style>
  <w:style w:type="character" w:customStyle="1" w:styleId="Nierozpoznanawzmianka1">
    <w:name w:val="Nierozpoznana wzmianka1"/>
    <w:uiPriority w:val="6"/>
    <w:rsid w:val="006F528B"/>
    <w:rPr>
      <w:color w:val="605E5C"/>
    </w:rPr>
  </w:style>
  <w:style w:type="character" w:customStyle="1" w:styleId="FontStyle27">
    <w:name w:val="Font Style27"/>
    <w:uiPriority w:val="6"/>
    <w:rsid w:val="006F528B"/>
    <w:rPr>
      <w:rFonts w:ascii="Arial Unicode MS" w:eastAsia="Arial Unicode MS" w:hAnsi="Arial Unicode MS" w:cs="Arial Unicode MS"/>
      <w:color w:val="000000"/>
      <w:sz w:val="18"/>
      <w:szCs w:val="18"/>
    </w:rPr>
  </w:style>
  <w:style w:type="character" w:customStyle="1" w:styleId="Odwoaniedokomentarza1">
    <w:name w:val="Odwołanie do komentarza1"/>
    <w:uiPriority w:val="6"/>
    <w:rsid w:val="006F528B"/>
    <w:rPr>
      <w:sz w:val="16"/>
      <w:szCs w:val="16"/>
    </w:rPr>
  </w:style>
  <w:style w:type="character" w:customStyle="1" w:styleId="TematkomentarzaZnak">
    <w:name w:val="Temat komentarza Znak"/>
    <w:uiPriority w:val="6"/>
    <w:rsid w:val="006F528B"/>
    <w:rPr>
      <w:rFonts w:ascii="Times New Roman" w:eastAsia="Times New Roman" w:hAnsi="Times New Roman" w:cs="Times New Roman"/>
      <w:b/>
      <w:bCs/>
      <w:sz w:val="20"/>
      <w:szCs w:val="20"/>
    </w:rPr>
  </w:style>
  <w:style w:type="character" w:customStyle="1" w:styleId="separator">
    <w:name w:val="separator"/>
    <w:uiPriority w:val="7"/>
    <w:rsid w:val="006F528B"/>
  </w:style>
  <w:style w:type="character" w:customStyle="1" w:styleId="ListLabel1">
    <w:name w:val="ListLabel 1"/>
    <w:uiPriority w:val="7"/>
    <w:rsid w:val="006F528B"/>
    <w:rPr>
      <w:color w:val="00000A"/>
    </w:rPr>
  </w:style>
  <w:style w:type="character" w:customStyle="1" w:styleId="ListLabel2">
    <w:name w:val="ListLabel 2"/>
    <w:uiPriority w:val="7"/>
    <w:rsid w:val="006F528B"/>
    <w:rPr>
      <w:rFonts w:eastAsia="Times New Roman" w:cs="Times New Roman"/>
    </w:rPr>
  </w:style>
  <w:style w:type="character" w:customStyle="1" w:styleId="ListLabel3">
    <w:name w:val="ListLabel 3"/>
    <w:uiPriority w:val="7"/>
    <w:rsid w:val="006F528B"/>
    <w:rPr>
      <w:color w:val="00000A"/>
    </w:rPr>
  </w:style>
  <w:style w:type="character" w:customStyle="1" w:styleId="ListLabel4">
    <w:name w:val="ListLabel 4"/>
    <w:uiPriority w:val="7"/>
    <w:rsid w:val="006F528B"/>
    <w:rPr>
      <w:iCs/>
      <w:color w:val="00000A"/>
      <w:sz w:val="24"/>
      <w:szCs w:val="24"/>
    </w:rPr>
  </w:style>
  <w:style w:type="character" w:customStyle="1" w:styleId="ListLabel5">
    <w:name w:val="ListLabel 5"/>
    <w:uiPriority w:val="7"/>
    <w:rsid w:val="006F528B"/>
    <w:rPr>
      <w:sz w:val="24"/>
      <w:szCs w:val="24"/>
    </w:rPr>
  </w:style>
  <w:style w:type="character" w:customStyle="1" w:styleId="ListLabel6">
    <w:name w:val="ListLabel 6"/>
    <w:uiPriority w:val="7"/>
    <w:rsid w:val="006F528B"/>
  </w:style>
  <w:style w:type="character" w:customStyle="1" w:styleId="ListLabel7">
    <w:name w:val="ListLabel 7"/>
    <w:uiPriority w:val="7"/>
    <w:rsid w:val="006F528B"/>
    <w:rPr>
      <w:b/>
      <w:sz w:val="24"/>
      <w:szCs w:val="24"/>
    </w:rPr>
  </w:style>
  <w:style w:type="character" w:customStyle="1" w:styleId="ListLabel8">
    <w:name w:val="ListLabel 8"/>
    <w:uiPriority w:val="7"/>
    <w:rsid w:val="006F528B"/>
    <w:rPr>
      <w:iCs/>
      <w:color w:val="00000A"/>
    </w:rPr>
  </w:style>
  <w:style w:type="character" w:customStyle="1" w:styleId="ListLabel9">
    <w:name w:val="ListLabel 9"/>
    <w:uiPriority w:val="7"/>
    <w:rsid w:val="006F528B"/>
    <w:rPr>
      <w:sz w:val="20"/>
    </w:rPr>
  </w:style>
  <w:style w:type="character" w:customStyle="1" w:styleId="ListLabel10">
    <w:name w:val="ListLabel 10"/>
    <w:uiPriority w:val="7"/>
    <w:rsid w:val="006F528B"/>
    <w:rPr>
      <w:rFonts w:cs="Times New Roman"/>
      <w:sz w:val="24"/>
      <w:szCs w:val="24"/>
    </w:rPr>
  </w:style>
  <w:style w:type="character" w:customStyle="1" w:styleId="ListLabel11">
    <w:name w:val="ListLabel 11"/>
    <w:uiPriority w:val="7"/>
    <w:rsid w:val="006F528B"/>
    <w:rPr>
      <w:bCs/>
    </w:rPr>
  </w:style>
  <w:style w:type="character" w:customStyle="1" w:styleId="ListLabel12">
    <w:name w:val="ListLabel 12"/>
    <w:uiPriority w:val="7"/>
    <w:rsid w:val="006F528B"/>
    <w:rPr>
      <w:rFonts w:cs="Times New Roman"/>
      <w:color w:val="00000A"/>
      <w:sz w:val="24"/>
      <w:szCs w:val="24"/>
    </w:rPr>
  </w:style>
  <w:style w:type="character" w:customStyle="1" w:styleId="ListLabel13">
    <w:name w:val="ListLabel 13"/>
    <w:uiPriority w:val="7"/>
    <w:rsid w:val="006F528B"/>
    <w:rPr>
      <w:rFonts w:cs="Times New Roman"/>
    </w:rPr>
  </w:style>
  <w:style w:type="character" w:customStyle="1" w:styleId="ListLabel14">
    <w:name w:val="ListLabel 14"/>
    <w:uiPriority w:val="7"/>
    <w:rsid w:val="006F528B"/>
    <w:rPr>
      <w:rFonts w:cs="Courier New"/>
    </w:rPr>
  </w:style>
  <w:style w:type="character" w:customStyle="1" w:styleId="ListLabel15">
    <w:name w:val="ListLabel 15"/>
    <w:uiPriority w:val="7"/>
    <w:rsid w:val="006F528B"/>
    <w:rPr>
      <w:color w:val="000000"/>
      <w:position w:val="0"/>
      <w:sz w:val="24"/>
      <w:szCs w:val="24"/>
      <w:u w:val="none"/>
      <w:vertAlign w:val="baseline"/>
    </w:rPr>
  </w:style>
  <w:style w:type="character" w:customStyle="1" w:styleId="ListLabel16">
    <w:name w:val="ListLabel 16"/>
    <w:uiPriority w:val="7"/>
    <w:rsid w:val="006F528B"/>
    <w:rPr>
      <w:rFonts w:eastAsia="Times New Roman" w:cs="Times New Roman"/>
      <w:color w:val="000000"/>
      <w:position w:val="0"/>
      <w:sz w:val="24"/>
      <w:szCs w:val="24"/>
      <w:u w:val="none"/>
      <w:vertAlign w:val="baseline"/>
    </w:rPr>
  </w:style>
  <w:style w:type="character" w:customStyle="1" w:styleId="ListLabel17">
    <w:name w:val="ListLabel 17"/>
    <w:uiPriority w:val="7"/>
    <w:rsid w:val="006F528B"/>
    <w:rPr>
      <w:rFonts w:eastAsia="Arial Unicode MS" w:cs="Arial Unicode MS"/>
    </w:rPr>
  </w:style>
  <w:style w:type="character" w:customStyle="1" w:styleId="ListLabel18">
    <w:name w:val="ListLabel 18"/>
    <w:uiPriority w:val="7"/>
    <w:rsid w:val="006F528B"/>
    <w:rPr>
      <w:rFonts w:cs="Times New Roman"/>
      <w:sz w:val="24"/>
      <w:szCs w:val="24"/>
    </w:rPr>
  </w:style>
  <w:style w:type="character" w:customStyle="1" w:styleId="ListLabel19">
    <w:name w:val="ListLabel 19"/>
    <w:uiPriority w:val="7"/>
    <w:rsid w:val="006F528B"/>
    <w:rPr>
      <w:rFonts w:eastAsia="Times New Roman" w:cs="Times New Roman"/>
      <w:color w:val="00000A"/>
      <w:sz w:val="24"/>
      <w:szCs w:val="24"/>
    </w:rPr>
  </w:style>
  <w:style w:type="character" w:customStyle="1" w:styleId="ListLabel20">
    <w:name w:val="ListLabel 20"/>
    <w:uiPriority w:val="7"/>
    <w:rsid w:val="006F528B"/>
    <w:rPr>
      <w:rFonts w:cs="Times New Roman"/>
      <w:sz w:val="22"/>
    </w:rPr>
  </w:style>
  <w:style w:type="character" w:customStyle="1" w:styleId="ListLabel21">
    <w:name w:val="ListLabel 21"/>
    <w:uiPriority w:val="7"/>
    <w:rsid w:val="006F528B"/>
    <w:rPr>
      <w:rFonts w:eastAsia="Calibri" w:cs="Times New Roman"/>
    </w:rPr>
  </w:style>
  <w:style w:type="character" w:customStyle="1" w:styleId="Znakinumeracji">
    <w:name w:val="Znaki numeracji"/>
    <w:uiPriority w:val="6"/>
    <w:rsid w:val="006F528B"/>
  </w:style>
  <w:style w:type="paragraph" w:customStyle="1" w:styleId="Nagwek10">
    <w:name w:val="Nagłówek1"/>
    <w:basedOn w:val="Normalny"/>
    <w:next w:val="Tekstpodstawowy"/>
    <w:uiPriority w:val="6"/>
    <w:rsid w:val="006F528B"/>
    <w:pPr>
      <w:keepNext/>
      <w:spacing w:before="240" w:after="120"/>
    </w:pPr>
    <w:rPr>
      <w:rFonts w:ascii="Arial" w:eastAsia="Microsoft YaHei" w:hAnsi="Arial" w:cs="Arial"/>
      <w:sz w:val="28"/>
      <w:szCs w:val="28"/>
    </w:rPr>
  </w:style>
  <w:style w:type="paragraph" w:customStyle="1" w:styleId="Podpis1">
    <w:name w:val="Podpis1"/>
    <w:basedOn w:val="Normalny"/>
    <w:uiPriority w:val="6"/>
    <w:rsid w:val="006F528B"/>
    <w:pPr>
      <w:suppressLineNumbers/>
      <w:spacing w:before="120" w:after="120"/>
    </w:pPr>
    <w:rPr>
      <w:rFonts w:cs="Arial"/>
      <w:i/>
      <w:iCs/>
    </w:rPr>
  </w:style>
  <w:style w:type="paragraph" w:customStyle="1" w:styleId="Indeks">
    <w:name w:val="Indeks"/>
    <w:basedOn w:val="Normalny"/>
    <w:uiPriority w:val="6"/>
    <w:rsid w:val="006F528B"/>
    <w:pPr>
      <w:suppressLineNumbers/>
    </w:pPr>
    <w:rPr>
      <w:rFonts w:cs="Arial"/>
    </w:rPr>
  </w:style>
  <w:style w:type="paragraph" w:customStyle="1" w:styleId="Tekstpodstawowy21">
    <w:name w:val="Tekst podstawowy 21"/>
    <w:basedOn w:val="Normalny"/>
    <w:rsid w:val="006F528B"/>
    <w:pPr>
      <w:spacing w:after="0" w:line="100" w:lineRule="atLeast"/>
      <w:jc w:val="center"/>
    </w:pPr>
    <w:rPr>
      <w:b/>
      <w:szCs w:val="20"/>
    </w:rPr>
  </w:style>
  <w:style w:type="paragraph" w:customStyle="1" w:styleId="BodyText211">
    <w:name w:val="Body Text 211"/>
    <w:basedOn w:val="Normalny"/>
    <w:uiPriority w:val="6"/>
    <w:rsid w:val="006F528B"/>
    <w:pPr>
      <w:tabs>
        <w:tab w:val="left" w:pos="720"/>
      </w:tabs>
      <w:spacing w:after="0" w:line="100" w:lineRule="atLeast"/>
      <w:ind w:right="-651"/>
      <w:jc w:val="both"/>
    </w:pPr>
    <w:rPr>
      <w:b/>
      <w:sz w:val="28"/>
    </w:rPr>
  </w:style>
  <w:style w:type="paragraph" w:customStyle="1" w:styleId="BodyText31">
    <w:name w:val="Body Text 31"/>
    <w:basedOn w:val="Normalny"/>
    <w:uiPriority w:val="6"/>
    <w:rsid w:val="006F528B"/>
    <w:pPr>
      <w:spacing w:after="0" w:line="100" w:lineRule="atLeast"/>
      <w:ind w:right="-651"/>
      <w:jc w:val="both"/>
    </w:pPr>
  </w:style>
  <w:style w:type="paragraph" w:customStyle="1" w:styleId="BlockText1">
    <w:name w:val="Block Text1"/>
    <w:basedOn w:val="Normalny"/>
    <w:uiPriority w:val="6"/>
    <w:rsid w:val="006F528B"/>
    <w:pPr>
      <w:spacing w:after="0" w:line="100" w:lineRule="atLeast"/>
      <w:ind w:left="360" w:right="-651" w:hanging="360"/>
      <w:jc w:val="both"/>
    </w:pPr>
  </w:style>
  <w:style w:type="paragraph" w:customStyle="1" w:styleId="ZU">
    <w:name w:val="Z_U"/>
    <w:basedOn w:val="Normalny"/>
    <w:uiPriority w:val="5"/>
    <w:rsid w:val="006F528B"/>
    <w:pPr>
      <w:spacing w:after="0" w:line="100" w:lineRule="atLeast"/>
    </w:pPr>
    <w:rPr>
      <w:rFonts w:ascii="Arial" w:hAnsi="Arial"/>
      <w:b/>
      <w:sz w:val="16"/>
      <w:szCs w:val="20"/>
      <w:lang w:val="fr-FR"/>
    </w:rPr>
  </w:style>
  <w:style w:type="paragraph" w:customStyle="1" w:styleId="font5">
    <w:name w:val="font5"/>
    <w:basedOn w:val="Normalny"/>
    <w:uiPriority w:val="6"/>
    <w:rsid w:val="006F528B"/>
    <w:pPr>
      <w:spacing w:before="100" w:after="100" w:line="100" w:lineRule="atLeast"/>
    </w:pPr>
    <w:rPr>
      <w:rFonts w:eastAsia="Arial Unicode MS"/>
      <w:sz w:val="20"/>
      <w:szCs w:val="20"/>
    </w:rPr>
  </w:style>
  <w:style w:type="paragraph" w:customStyle="1" w:styleId="font6">
    <w:name w:val="font6"/>
    <w:basedOn w:val="Normalny"/>
    <w:uiPriority w:val="6"/>
    <w:rsid w:val="006F528B"/>
    <w:pPr>
      <w:spacing w:before="100" w:after="100" w:line="100" w:lineRule="atLeast"/>
    </w:pPr>
    <w:rPr>
      <w:rFonts w:eastAsia="Arial Unicode MS"/>
      <w:b/>
      <w:bCs/>
      <w:sz w:val="20"/>
      <w:szCs w:val="20"/>
    </w:rPr>
  </w:style>
  <w:style w:type="paragraph" w:customStyle="1" w:styleId="Tekstkomentarza1">
    <w:name w:val="Tekst komentarza1"/>
    <w:basedOn w:val="Normalny"/>
    <w:uiPriority w:val="6"/>
    <w:rsid w:val="006F528B"/>
    <w:pPr>
      <w:spacing w:after="0" w:line="100" w:lineRule="atLeast"/>
    </w:pPr>
    <w:rPr>
      <w:sz w:val="20"/>
      <w:szCs w:val="20"/>
    </w:rPr>
  </w:style>
  <w:style w:type="paragraph" w:customStyle="1" w:styleId="ListBullet31">
    <w:name w:val="List Bullet 31"/>
    <w:basedOn w:val="Normalny"/>
    <w:uiPriority w:val="7"/>
    <w:rsid w:val="006F528B"/>
    <w:pPr>
      <w:tabs>
        <w:tab w:val="left" w:pos="283"/>
      </w:tabs>
      <w:spacing w:after="0" w:line="100" w:lineRule="atLeast"/>
    </w:pPr>
    <w:rPr>
      <w:sz w:val="20"/>
      <w:szCs w:val="20"/>
      <w:lang w:val="en-AU" w:eastAsia="en-US"/>
    </w:rPr>
  </w:style>
  <w:style w:type="paragraph" w:customStyle="1" w:styleId="Domylnie1">
    <w:name w:val="Domyślnie1"/>
    <w:basedOn w:val="Normalny"/>
    <w:uiPriority w:val="6"/>
    <w:rsid w:val="006F528B"/>
    <w:pPr>
      <w:spacing w:after="0" w:line="100" w:lineRule="atLeast"/>
    </w:pPr>
  </w:style>
  <w:style w:type="paragraph" w:customStyle="1" w:styleId="Obszartekstu">
    <w:name w:val="Obszar tekstu"/>
    <w:basedOn w:val="Domylnie1"/>
    <w:uiPriority w:val="7"/>
    <w:rsid w:val="006F528B"/>
    <w:pPr>
      <w:jc w:val="center"/>
    </w:pPr>
    <w:rPr>
      <w:b/>
      <w:bCs/>
      <w:sz w:val="36"/>
      <w:szCs w:val="36"/>
    </w:rPr>
  </w:style>
  <w:style w:type="paragraph" w:customStyle="1" w:styleId="Tytu2">
    <w:name w:val="Tytuł 2"/>
    <w:basedOn w:val="Domylnie1"/>
    <w:uiPriority w:val="7"/>
    <w:rsid w:val="006F528B"/>
    <w:pPr>
      <w:keepNext/>
    </w:pPr>
    <w:rPr>
      <w:sz w:val="28"/>
      <w:szCs w:val="28"/>
    </w:rPr>
  </w:style>
  <w:style w:type="paragraph" w:customStyle="1" w:styleId="Tytu3">
    <w:name w:val="Tytuł 3"/>
    <w:basedOn w:val="Domylnie1"/>
    <w:uiPriority w:val="7"/>
    <w:rsid w:val="006F528B"/>
    <w:pPr>
      <w:keepNext/>
      <w:jc w:val="center"/>
    </w:pPr>
    <w:rPr>
      <w:b/>
      <w:bCs/>
      <w:sz w:val="36"/>
      <w:szCs w:val="36"/>
    </w:rPr>
  </w:style>
  <w:style w:type="paragraph" w:customStyle="1" w:styleId="pkt">
    <w:name w:val="pkt"/>
    <w:basedOn w:val="Normalny"/>
    <w:uiPriority w:val="7"/>
    <w:rsid w:val="006F528B"/>
    <w:pPr>
      <w:spacing w:before="60" w:after="60" w:line="100" w:lineRule="atLeast"/>
      <w:ind w:left="851" w:hanging="295"/>
      <w:jc w:val="both"/>
    </w:pPr>
  </w:style>
  <w:style w:type="paragraph" w:customStyle="1" w:styleId="BalloonText1">
    <w:name w:val="Balloon Text1"/>
    <w:basedOn w:val="Normalny"/>
    <w:uiPriority w:val="6"/>
    <w:rsid w:val="006F528B"/>
    <w:pPr>
      <w:spacing w:after="0" w:line="100" w:lineRule="atLeast"/>
    </w:pPr>
    <w:rPr>
      <w:rFonts w:ascii="Tahoma" w:hAnsi="Tahoma" w:cs="Tahoma"/>
      <w:sz w:val="16"/>
      <w:szCs w:val="16"/>
    </w:rPr>
  </w:style>
  <w:style w:type="paragraph" w:customStyle="1" w:styleId="BodyTextIndent21">
    <w:name w:val="Body Text Indent 21"/>
    <w:basedOn w:val="Normalny"/>
    <w:uiPriority w:val="6"/>
    <w:rsid w:val="006F528B"/>
    <w:pPr>
      <w:spacing w:after="0" w:line="100" w:lineRule="atLeast"/>
      <w:ind w:left="360" w:hanging="360"/>
    </w:pPr>
  </w:style>
  <w:style w:type="paragraph" w:customStyle="1" w:styleId="Adreszwrotnynakopercie1">
    <w:name w:val="Adres zwrotny na kopercie1"/>
    <w:basedOn w:val="Normalny"/>
    <w:uiPriority w:val="7"/>
    <w:rsid w:val="006F528B"/>
    <w:pPr>
      <w:spacing w:after="0" w:line="100" w:lineRule="atLeast"/>
    </w:pPr>
    <w:rPr>
      <w:rFonts w:ascii="Arial" w:hAnsi="Arial"/>
      <w:szCs w:val="20"/>
    </w:rPr>
  </w:style>
  <w:style w:type="paragraph" w:customStyle="1" w:styleId="Tekstblokowy1">
    <w:name w:val="Tekst blokowy1"/>
    <w:basedOn w:val="Normalny"/>
    <w:uiPriority w:val="6"/>
    <w:rsid w:val="006F528B"/>
    <w:pPr>
      <w:tabs>
        <w:tab w:val="left" w:pos="284"/>
        <w:tab w:val="left" w:pos="568"/>
      </w:tabs>
      <w:spacing w:after="0" w:line="100" w:lineRule="atLeast"/>
      <w:ind w:left="142" w:right="306" w:firstLine="38"/>
      <w:jc w:val="both"/>
    </w:pPr>
    <w:rPr>
      <w:szCs w:val="20"/>
    </w:rPr>
  </w:style>
  <w:style w:type="paragraph" w:customStyle="1" w:styleId="WW-Tekstpodstawowy21">
    <w:name w:val="WW-Tekst podstawowy 21"/>
    <w:basedOn w:val="Normalny"/>
    <w:uiPriority w:val="2"/>
    <w:rsid w:val="006F528B"/>
    <w:pPr>
      <w:spacing w:after="0" w:line="100" w:lineRule="atLeast"/>
      <w:ind w:right="-284"/>
    </w:pPr>
    <w:rPr>
      <w:rFonts w:ascii="Arial" w:hAnsi="Arial"/>
      <w:sz w:val="20"/>
      <w:szCs w:val="20"/>
      <w:lang w:eastAsia="ar-SA"/>
    </w:rPr>
  </w:style>
  <w:style w:type="paragraph" w:customStyle="1" w:styleId="BodyTextIndent31">
    <w:name w:val="Body Text Indent 31"/>
    <w:basedOn w:val="Normalny"/>
    <w:uiPriority w:val="6"/>
    <w:rsid w:val="006F528B"/>
    <w:pPr>
      <w:spacing w:after="0" w:line="100" w:lineRule="atLeast"/>
      <w:ind w:left="360" w:hanging="360"/>
      <w:jc w:val="both"/>
    </w:pPr>
  </w:style>
  <w:style w:type="paragraph" w:customStyle="1" w:styleId="ListBullet21">
    <w:name w:val="List Bullet 21"/>
    <w:basedOn w:val="Normalny"/>
    <w:uiPriority w:val="7"/>
    <w:rsid w:val="006F528B"/>
    <w:pPr>
      <w:tabs>
        <w:tab w:val="left" w:pos="643"/>
      </w:tabs>
      <w:spacing w:after="0" w:line="100" w:lineRule="atLeast"/>
      <w:ind w:left="643" w:hanging="360"/>
    </w:pPr>
    <w:rPr>
      <w:sz w:val="20"/>
      <w:szCs w:val="20"/>
    </w:rPr>
  </w:style>
  <w:style w:type="paragraph" w:customStyle="1" w:styleId="font0">
    <w:name w:val="font0"/>
    <w:basedOn w:val="Normalny"/>
    <w:uiPriority w:val="6"/>
    <w:rsid w:val="006F528B"/>
    <w:pPr>
      <w:spacing w:before="100" w:after="100" w:line="100" w:lineRule="atLeast"/>
    </w:pPr>
    <w:rPr>
      <w:rFonts w:ascii="Arial" w:hAnsi="Arial" w:cs="Arial"/>
      <w:sz w:val="20"/>
      <w:szCs w:val="20"/>
    </w:rPr>
  </w:style>
  <w:style w:type="paragraph" w:customStyle="1" w:styleId="font7">
    <w:name w:val="font7"/>
    <w:basedOn w:val="Normalny"/>
    <w:uiPriority w:val="6"/>
    <w:rsid w:val="006F528B"/>
    <w:pPr>
      <w:spacing w:before="100" w:after="100" w:line="100" w:lineRule="atLeast"/>
    </w:pPr>
    <w:rPr>
      <w:rFonts w:ascii="Arial" w:hAnsi="Arial" w:cs="Arial"/>
      <w:color w:val="FF00FF"/>
    </w:rPr>
  </w:style>
  <w:style w:type="paragraph" w:customStyle="1" w:styleId="font8">
    <w:name w:val="font8"/>
    <w:basedOn w:val="Normalny"/>
    <w:uiPriority w:val="6"/>
    <w:rsid w:val="006F528B"/>
    <w:pPr>
      <w:spacing w:before="100" w:after="100" w:line="100" w:lineRule="atLeast"/>
    </w:pPr>
    <w:rPr>
      <w:rFonts w:ascii="Arial" w:hAnsi="Arial" w:cs="Arial"/>
    </w:rPr>
  </w:style>
  <w:style w:type="paragraph" w:customStyle="1" w:styleId="font9">
    <w:name w:val="font9"/>
    <w:basedOn w:val="Normalny"/>
    <w:uiPriority w:val="6"/>
    <w:rsid w:val="006F528B"/>
    <w:pPr>
      <w:spacing w:before="100" w:after="100" w:line="100" w:lineRule="atLeast"/>
    </w:pPr>
    <w:rPr>
      <w:rFonts w:ascii="Tahoma" w:hAnsi="Tahoma" w:cs="Tahoma"/>
      <w:color w:val="000000"/>
    </w:rPr>
  </w:style>
  <w:style w:type="paragraph" w:customStyle="1" w:styleId="font10">
    <w:name w:val="font10"/>
    <w:basedOn w:val="Normalny"/>
    <w:uiPriority w:val="6"/>
    <w:rsid w:val="006F528B"/>
    <w:pPr>
      <w:spacing w:before="100" w:after="100" w:line="100" w:lineRule="atLeast"/>
    </w:pPr>
    <w:rPr>
      <w:rFonts w:ascii="Tahoma" w:hAnsi="Tahoma" w:cs="Tahoma"/>
      <w:color w:val="000000"/>
    </w:rPr>
  </w:style>
  <w:style w:type="paragraph" w:customStyle="1" w:styleId="font11">
    <w:name w:val="font11"/>
    <w:basedOn w:val="Normalny"/>
    <w:uiPriority w:val="6"/>
    <w:rsid w:val="006F528B"/>
    <w:pPr>
      <w:spacing w:before="100" w:after="100" w:line="100" w:lineRule="atLeast"/>
    </w:pPr>
  </w:style>
  <w:style w:type="paragraph" w:customStyle="1" w:styleId="font12">
    <w:name w:val="font12"/>
    <w:basedOn w:val="Normalny"/>
    <w:uiPriority w:val="6"/>
    <w:rsid w:val="006F528B"/>
    <w:pPr>
      <w:spacing w:before="100" w:after="100" w:line="100" w:lineRule="atLeast"/>
    </w:pPr>
    <w:rPr>
      <w:rFonts w:ascii="Tahoma" w:hAnsi="Tahoma" w:cs="Tahoma"/>
      <w:i/>
      <w:iCs/>
      <w:color w:val="000000"/>
    </w:rPr>
  </w:style>
  <w:style w:type="paragraph" w:customStyle="1" w:styleId="font13">
    <w:name w:val="font13"/>
    <w:basedOn w:val="Normalny"/>
    <w:uiPriority w:val="6"/>
    <w:rsid w:val="006F528B"/>
    <w:pPr>
      <w:spacing w:before="100" w:after="100" w:line="100" w:lineRule="atLeast"/>
    </w:pPr>
    <w:rPr>
      <w:color w:val="000000"/>
    </w:rPr>
  </w:style>
  <w:style w:type="paragraph" w:customStyle="1" w:styleId="xl63">
    <w:name w:val="xl63"/>
    <w:basedOn w:val="Normalny"/>
    <w:uiPriority w:val="3"/>
    <w:rsid w:val="006F528B"/>
    <w:pPr>
      <w:shd w:val="clear" w:color="auto" w:fill="9999FF"/>
      <w:spacing w:before="100" w:after="100" w:line="100" w:lineRule="atLeast"/>
    </w:pPr>
  </w:style>
  <w:style w:type="paragraph" w:customStyle="1" w:styleId="xl64">
    <w:name w:val="xl64"/>
    <w:basedOn w:val="Normalny"/>
    <w:uiPriority w:val="3"/>
    <w:rsid w:val="006F528B"/>
    <w:pPr>
      <w:shd w:val="clear" w:color="auto" w:fill="FF0000"/>
      <w:spacing w:before="100" w:after="100" w:line="100" w:lineRule="atLeast"/>
    </w:pPr>
  </w:style>
  <w:style w:type="paragraph" w:customStyle="1" w:styleId="xl65">
    <w:name w:val="xl65"/>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66">
    <w:name w:val="xl66"/>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67">
    <w:name w:val="xl67"/>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color w:val="000000"/>
    </w:rPr>
  </w:style>
  <w:style w:type="paragraph" w:customStyle="1" w:styleId="xl68">
    <w:name w:val="xl68"/>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69">
    <w:name w:val="xl69"/>
    <w:basedOn w:val="Normalny"/>
    <w:uiPriority w:val="3"/>
    <w:rsid w:val="006F528B"/>
    <w:pPr>
      <w:spacing w:before="100" w:after="100" w:line="100" w:lineRule="atLeast"/>
    </w:pPr>
  </w:style>
  <w:style w:type="paragraph" w:customStyle="1" w:styleId="xl70">
    <w:name w:val="xl70"/>
    <w:basedOn w:val="Normalny"/>
    <w:uiPriority w:val="3"/>
    <w:rsid w:val="006F528B"/>
    <w:pPr>
      <w:spacing w:before="100" w:after="100" w:line="100" w:lineRule="atLeast"/>
      <w:jc w:val="center"/>
    </w:pPr>
  </w:style>
  <w:style w:type="paragraph" w:customStyle="1" w:styleId="xl71">
    <w:name w:val="xl71"/>
    <w:basedOn w:val="Normalny"/>
    <w:uiPriority w:val="3"/>
    <w:rsid w:val="006F528B"/>
    <w:pPr>
      <w:pBdr>
        <w:top w:val="single" w:sz="4" w:space="0" w:color="000000"/>
        <w:left w:val="single" w:sz="4" w:space="0" w:color="000000"/>
        <w:bottom w:val="single" w:sz="4" w:space="0" w:color="000000"/>
      </w:pBdr>
      <w:spacing w:before="100" w:after="100" w:line="100" w:lineRule="atLeast"/>
    </w:pPr>
    <w:rPr>
      <w:color w:val="000000"/>
    </w:rPr>
  </w:style>
  <w:style w:type="paragraph" w:customStyle="1" w:styleId="xl72">
    <w:name w:val="xl72"/>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color w:val="000000"/>
    </w:rPr>
  </w:style>
  <w:style w:type="paragraph" w:customStyle="1" w:styleId="xl73">
    <w:name w:val="xl73"/>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74">
    <w:name w:val="xl74"/>
    <w:basedOn w:val="Normalny"/>
    <w:uiPriority w:val="3"/>
    <w:rsid w:val="006F528B"/>
    <w:pPr>
      <w:pBdr>
        <w:top w:val="single" w:sz="4" w:space="0" w:color="000000"/>
        <w:left w:val="single" w:sz="4" w:space="0" w:color="000000"/>
        <w:bottom w:val="single" w:sz="4" w:space="0" w:color="000000"/>
      </w:pBdr>
      <w:spacing w:before="100" w:after="100" w:line="100" w:lineRule="atLeast"/>
    </w:pPr>
    <w:rPr>
      <w:color w:val="000000"/>
    </w:rPr>
  </w:style>
  <w:style w:type="paragraph" w:customStyle="1" w:styleId="xl75">
    <w:name w:val="xl75"/>
    <w:basedOn w:val="Normalny"/>
    <w:uiPriority w:val="3"/>
    <w:rsid w:val="006F528B"/>
    <w:pPr>
      <w:pBdr>
        <w:left w:val="single" w:sz="4" w:space="0" w:color="000000"/>
        <w:bottom w:val="single" w:sz="4" w:space="0" w:color="000000"/>
      </w:pBdr>
      <w:spacing w:before="100" w:after="100" w:line="100" w:lineRule="atLeast"/>
    </w:pPr>
    <w:rPr>
      <w:color w:val="000000"/>
    </w:rPr>
  </w:style>
  <w:style w:type="paragraph" w:customStyle="1" w:styleId="xl76">
    <w:name w:val="xl76"/>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color w:val="000000"/>
    </w:rPr>
  </w:style>
  <w:style w:type="paragraph" w:customStyle="1" w:styleId="xl77">
    <w:name w:val="xl77"/>
    <w:basedOn w:val="Normalny"/>
    <w:uiPriority w:val="3"/>
    <w:rsid w:val="006F528B"/>
    <w:pPr>
      <w:pBdr>
        <w:top w:val="single" w:sz="4" w:space="0" w:color="000000"/>
      </w:pBdr>
      <w:spacing w:before="100" w:after="100" w:line="100" w:lineRule="atLeast"/>
    </w:pPr>
    <w:rPr>
      <w:color w:val="000000"/>
    </w:rPr>
  </w:style>
  <w:style w:type="paragraph" w:customStyle="1" w:styleId="xl78">
    <w:name w:val="xl78"/>
    <w:basedOn w:val="Normalny"/>
    <w:uiPriority w:val="3"/>
    <w:rsid w:val="006F528B"/>
    <w:pPr>
      <w:pBdr>
        <w:left w:val="single" w:sz="4" w:space="0" w:color="000000"/>
        <w:bottom w:val="single" w:sz="4" w:space="0" w:color="000000"/>
      </w:pBdr>
      <w:spacing w:before="100" w:after="100" w:line="100" w:lineRule="atLeast"/>
    </w:pPr>
    <w:rPr>
      <w:color w:val="000000"/>
    </w:rPr>
  </w:style>
  <w:style w:type="paragraph" w:customStyle="1" w:styleId="xl79">
    <w:name w:val="xl79"/>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80">
    <w:name w:val="xl80"/>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81">
    <w:name w:val="xl81"/>
    <w:basedOn w:val="Normalny"/>
    <w:uiPriority w:val="3"/>
    <w:rsid w:val="006F528B"/>
    <w:pPr>
      <w:pBdr>
        <w:top w:val="single" w:sz="4" w:space="0" w:color="000000"/>
        <w:left w:val="single" w:sz="4" w:space="0" w:color="000000"/>
        <w:right w:val="single" w:sz="4" w:space="0" w:color="000000"/>
      </w:pBdr>
      <w:spacing w:before="100" w:after="100" w:line="100" w:lineRule="atLeast"/>
      <w:jc w:val="center"/>
    </w:pPr>
  </w:style>
  <w:style w:type="paragraph" w:customStyle="1" w:styleId="xl82">
    <w:name w:val="xl82"/>
    <w:basedOn w:val="Normalny"/>
    <w:uiPriority w:val="3"/>
    <w:rsid w:val="006F528B"/>
    <w:pPr>
      <w:pBdr>
        <w:top w:val="single" w:sz="4" w:space="0" w:color="000000"/>
        <w:left w:val="single" w:sz="4" w:space="0" w:color="000000"/>
        <w:right w:val="single" w:sz="4" w:space="0" w:color="000000"/>
      </w:pBdr>
      <w:spacing w:before="100" w:after="100" w:line="100" w:lineRule="atLeast"/>
      <w:jc w:val="center"/>
    </w:pPr>
  </w:style>
  <w:style w:type="paragraph" w:customStyle="1" w:styleId="xl83">
    <w:name w:val="xl83"/>
    <w:basedOn w:val="Normalny"/>
    <w:uiPriority w:val="3"/>
    <w:rsid w:val="006F528B"/>
    <w:pPr>
      <w:pBdr>
        <w:top w:val="single" w:sz="4" w:space="0" w:color="000000"/>
        <w:left w:val="single" w:sz="4" w:space="0" w:color="000000"/>
        <w:bottom w:val="single" w:sz="4" w:space="0" w:color="000000"/>
      </w:pBdr>
      <w:spacing w:before="100" w:after="100" w:line="100" w:lineRule="atLeast"/>
    </w:pPr>
  </w:style>
  <w:style w:type="paragraph" w:customStyle="1" w:styleId="xl84">
    <w:name w:val="xl84"/>
    <w:basedOn w:val="Normalny"/>
    <w:uiPriority w:val="3"/>
    <w:rsid w:val="006F528B"/>
    <w:pPr>
      <w:pBdr>
        <w:top w:val="single" w:sz="4" w:space="0" w:color="000000"/>
        <w:bottom w:val="single" w:sz="4" w:space="0" w:color="000000"/>
      </w:pBdr>
      <w:spacing w:before="100" w:after="100" w:line="100" w:lineRule="atLeast"/>
    </w:pPr>
  </w:style>
  <w:style w:type="paragraph" w:customStyle="1" w:styleId="xl85">
    <w:name w:val="xl85"/>
    <w:basedOn w:val="Normalny"/>
    <w:uiPriority w:val="3"/>
    <w:rsid w:val="006F528B"/>
    <w:pPr>
      <w:pBdr>
        <w:top w:val="single" w:sz="4" w:space="0" w:color="000000"/>
        <w:bottom w:val="single" w:sz="4" w:space="0" w:color="000000"/>
        <w:right w:val="single" w:sz="4" w:space="0" w:color="000000"/>
      </w:pBdr>
      <w:spacing w:before="100" w:after="100" w:line="100" w:lineRule="atLeast"/>
      <w:jc w:val="right"/>
    </w:pPr>
  </w:style>
  <w:style w:type="paragraph" w:customStyle="1" w:styleId="xl86">
    <w:name w:val="xl86"/>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style>
  <w:style w:type="paragraph" w:customStyle="1" w:styleId="xl87">
    <w:name w:val="xl87"/>
    <w:basedOn w:val="Normalny"/>
    <w:uiPriority w:val="3"/>
    <w:rsid w:val="006F528B"/>
    <w:pPr>
      <w:pBdr>
        <w:top w:val="single" w:sz="4" w:space="0" w:color="000000"/>
        <w:left w:val="single" w:sz="4" w:space="0" w:color="000000"/>
        <w:right w:val="single" w:sz="4" w:space="0" w:color="000000"/>
      </w:pBdr>
      <w:spacing w:before="100" w:after="100" w:line="100" w:lineRule="atLeast"/>
      <w:jc w:val="center"/>
    </w:pPr>
  </w:style>
  <w:style w:type="paragraph" w:customStyle="1" w:styleId="xl88">
    <w:name w:val="xl88"/>
    <w:basedOn w:val="Normalny"/>
    <w:uiPriority w:val="3"/>
    <w:rsid w:val="006F528B"/>
    <w:pPr>
      <w:pBdr>
        <w:top w:val="single" w:sz="4" w:space="0" w:color="000000"/>
        <w:left w:val="single" w:sz="4" w:space="0" w:color="000000"/>
        <w:right w:val="single" w:sz="4" w:space="0" w:color="000000"/>
      </w:pBdr>
      <w:spacing w:before="100" w:after="100" w:line="100" w:lineRule="atLeast"/>
      <w:jc w:val="center"/>
    </w:pPr>
  </w:style>
  <w:style w:type="paragraph" w:customStyle="1" w:styleId="xl89">
    <w:name w:val="xl89"/>
    <w:basedOn w:val="Normalny"/>
    <w:uiPriority w:val="3"/>
    <w:rsid w:val="006F528B"/>
    <w:pPr>
      <w:pBdr>
        <w:top w:val="single" w:sz="4" w:space="0" w:color="000000"/>
        <w:bottom w:val="single" w:sz="4" w:space="0" w:color="000000"/>
      </w:pBdr>
      <w:spacing w:before="100" w:after="100" w:line="100" w:lineRule="atLeast"/>
    </w:pPr>
  </w:style>
  <w:style w:type="paragraph" w:customStyle="1" w:styleId="xl90">
    <w:name w:val="xl90"/>
    <w:basedOn w:val="Normalny"/>
    <w:uiPriority w:val="3"/>
    <w:rsid w:val="006F528B"/>
    <w:pPr>
      <w:pBdr>
        <w:top w:val="single" w:sz="4" w:space="0" w:color="000000"/>
        <w:bottom w:val="single" w:sz="4" w:space="0" w:color="000000"/>
      </w:pBdr>
      <w:spacing w:before="100" w:after="100" w:line="100" w:lineRule="atLeast"/>
      <w:jc w:val="center"/>
    </w:pPr>
  </w:style>
  <w:style w:type="paragraph" w:customStyle="1" w:styleId="xl91">
    <w:name w:val="xl91"/>
    <w:basedOn w:val="Normalny"/>
    <w:uiPriority w:val="3"/>
    <w:rsid w:val="006F528B"/>
    <w:pPr>
      <w:spacing w:before="100" w:after="100" w:line="100" w:lineRule="atLeast"/>
    </w:pPr>
  </w:style>
  <w:style w:type="paragraph" w:customStyle="1" w:styleId="xl92">
    <w:name w:val="xl92"/>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93">
    <w:name w:val="xl93"/>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rPr>
      <w:rFonts w:ascii="Tahoma" w:hAnsi="Tahoma" w:cs="Tahoma"/>
    </w:rPr>
  </w:style>
  <w:style w:type="paragraph" w:customStyle="1" w:styleId="xl94">
    <w:name w:val="xl94"/>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rPr>
      <w:rFonts w:ascii="Tahoma" w:hAnsi="Tahoma" w:cs="Tahoma"/>
      <w:color w:val="000000"/>
    </w:rPr>
  </w:style>
  <w:style w:type="paragraph" w:customStyle="1" w:styleId="xl95">
    <w:name w:val="xl95"/>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rPr>
      <w:rFonts w:ascii="Tahoma" w:hAnsi="Tahoma" w:cs="Tahoma"/>
      <w:color w:val="000000"/>
    </w:rPr>
  </w:style>
  <w:style w:type="paragraph" w:customStyle="1" w:styleId="xl96">
    <w:name w:val="xl96"/>
    <w:basedOn w:val="Normalny"/>
    <w:uiPriority w:val="3"/>
    <w:rsid w:val="006F528B"/>
    <w:pPr>
      <w:spacing w:before="100" w:after="100" w:line="100" w:lineRule="atLeast"/>
      <w:jc w:val="center"/>
    </w:pPr>
  </w:style>
  <w:style w:type="paragraph" w:customStyle="1" w:styleId="xl97">
    <w:name w:val="xl97"/>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98">
    <w:name w:val="xl98"/>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rPr>
      <w:rFonts w:ascii="Tahoma" w:hAnsi="Tahoma" w:cs="Tahoma"/>
      <w:color w:val="000000"/>
    </w:rPr>
  </w:style>
  <w:style w:type="paragraph" w:customStyle="1" w:styleId="xl99">
    <w:name w:val="xl99"/>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100">
    <w:name w:val="xl100"/>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101">
    <w:name w:val="xl101"/>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rPr>
      <w:rFonts w:ascii="Tahoma" w:hAnsi="Tahoma" w:cs="Tahoma"/>
      <w:color w:val="000000"/>
    </w:rPr>
  </w:style>
  <w:style w:type="paragraph" w:customStyle="1" w:styleId="xl102">
    <w:name w:val="xl102"/>
    <w:basedOn w:val="Normalny"/>
    <w:uiPriority w:val="3"/>
    <w:rsid w:val="006F528B"/>
    <w:pPr>
      <w:spacing w:before="100" w:after="100" w:line="100" w:lineRule="atLeast"/>
    </w:pPr>
    <w:rPr>
      <w:color w:val="000000"/>
    </w:rPr>
  </w:style>
  <w:style w:type="paragraph" w:customStyle="1" w:styleId="xl103">
    <w:name w:val="xl103"/>
    <w:basedOn w:val="Normalny"/>
    <w:uiPriority w:val="3"/>
    <w:rsid w:val="006F528B"/>
    <w:pPr>
      <w:shd w:val="clear" w:color="auto" w:fill="FFCC99"/>
      <w:spacing w:before="100" w:after="100" w:line="100" w:lineRule="atLeast"/>
    </w:pPr>
  </w:style>
  <w:style w:type="paragraph" w:customStyle="1" w:styleId="xl104">
    <w:name w:val="xl104"/>
    <w:basedOn w:val="Normalny"/>
    <w:uiPriority w:val="3"/>
    <w:rsid w:val="006F528B"/>
    <w:pPr>
      <w:spacing w:before="100" w:after="100" w:line="100" w:lineRule="atLeast"/>
    </w:pPr>
  </w:style>
  <w:style w:type="paragraph" w:customStyle="1" w:styleId="xl105">
    <w:name w:val="xl105"/>
    <w:basedOn w:val="Normalny"/>
    <w:uiPriority w:val="3"/>
    <w:rsid w:val="006F528B"/>
    <w:pPr>
      <w:spacing w:before="100" w:after="100" w:line="100" w:lineRule="atLeast"/>
      <w:jc w:val="right"/>
    </w:pPr>
  </w:style>
  <w:style w:type="paragraph" w:customStyle="1" w:styleId="xl106">
    <w:name w:val="xl106"/>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107">
    <w:name w:val="xl107"/>
    <w:basedOn w:val="Normalny"/>
    <w:uiPriority w:val="3"/>
    <w:rsid w:val="006F528B"/>
    <w:pPr>
      <w:pBdr>
        <w:top w:val="single" w:sz="4" w:space="0" w:color="000000"/>
        <w:bottom w:val="single" w:sz="4" w:space="0" w:color="000000"/>
      </w:pBdr>
      <w:spacing w:before="100" w:after="100" w:line="100" w:lineRule="atLeast"/>
      <w:jc w:val="right"/>
    </w:pPr>
  </w:style>
  <w:style w:type="paragraph" w:customStyle="1" w:styleId="xl108">
    <w:name w:val="xl108"/>
    <w:basedOn w:val="Normalny"/>
    <w:uiPriority w:val="3"/>
    <w:rsid w:val="006F528B"/>
    <w:pPr>
      <w:shd w:val="clear" w:color="auto" w:fill="FFFFFF"/>
      <w:spacing w:before="100" w:after="100" w:line="100" w:lineRule="atLeast"/>
    </w:pPr>
  </w:style>
  <w:style w:type="paragraph" w:customStyle="1" w:styleId="xl109">
    <w:name w:val="xl109"/>
    <w:basedOn w:val="Normalny"/>
    <w:uiPriority w:val="3"/>
    <w:rsid w:val="006F528B"/>
    <w:pPr>
      <w:spacing w:before="100" w:after="100" w:line="100" w:lineRule="atLeast"/>
      <w:jc w:val="right"/>
    </w:pPr>
  </w:style>
  <w:style w:type="paragraph" w:customStyle="1" w:styleId="xl110">
    <w:name w:val="xl110"/>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color w:val="000000"/>
    </w:rPr>
  </w:style>
  <w:style w:type="paragraph" w:customStyle="1" w:styleId="xl112">
    <w:name w:val="xl112"/>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113">
    <w:name w:val="xl113"/>
    <w:basedOn w:val="Normalny"/>
    <w:uiPriority w:val="3"/>
    <w:rsid w:val="006F528B"/>
    <w:pPr>
      <w:pBdr>
        <w:top w:val="single" w:sz="4" w:space="0" w:color="000000"/>
        <w:bottom w:val="single" w:sz="4" w:space="0" w:color="000000"/>
        <w:right w:val="single" w:sz="4" w:space="0" w:color="000000"/>
      </w:pBdr>
      <w:spacing w:before="100" w:after="100" w:line="100" w:lineRule="atLeast"/>
      <w:jc w:val="right"/>
    </w:pPr>
  </w:style>
  <w:style w:type="paragraph" w:customStyle="1" w:styleId="xl114">
    <w:name w:val="xl114"/>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Arial" w:hAnsi="Arial" w:cs="Arial"/>
    </w:rPr>
  </w:style>
  <w:style w:type="paragraph" w:customStyle="1" w:styleId="xl115">
    <w:name w:val="xl115"/>
    <w:basedOn w:val="Normalny"/>
    <w:uiPriority w:val="3"/>
    <w:rsid w:val="006F528B"/>
    <w:pPr>
      <w:spacing w:before="100" w:after="100" w:line="100" w:lineRule="atLeast"/>
    </w:pPr>
    <w:rPr>
      <w:color w:val="000000"/>
    </w:rPr>
  </w:style>
  <w:style w:type="paragraph" w:customStyle="1" w:styleId="xl116">
    <w:name w:val="xl116"/>
    <w:basedOn w:val="Normalny"/>
    <w:uiPriority w:val="3"/>
    <w:rsid w:val="006F528B"/>
    <w:pPr>
      <w:pBdr>
        <w:top w:val="single" w:sz="4" w:space="0" w:color="000000"/>
        <w:left w:val="single" w:sz="4" w:space="0" w:color="000000"/>
        <w:bottom w:val="single" w:sz="4" w:space="0" w:color="000000"/>
      </w:pBdr>
      <w:spacing w:before="100" w:after="100" w:line="100" w:lineRule="atLeast"/>
    </w:pPr>
    <w:rPr>
      <w:color w:val="000000"/>
    </w:rPr>
  </w:style>
  <w:style w:type="paragraph" w:customStyle="1" w:styleId="xl117">
    <w:name w:val="xl117"/>
    <w:basedOn w:val="Normalny"/>
    <w:uiPriority w:val="3"/>
    <w:rsid w:val="006F528B"/>
    <w:pPr>
      <w:pBdr>
        <w:left w:val="single" w:sz="4" w:space="0" w:color="000000"/>
        <w:bottom w:val="single" w:sz="4" w:space="0" w:color="000000"/>
      </w:pBdr>
      <w:spacing w:before="100" w:after="100" w:line="100" w:lineRule="atLeast"/>
    </w:pPr>
    <w:rPr>
      <w:color w:val="000000"/>
    </w:rPr>
  </w:style>
  <w:style w:type="paragraph" w:customStyle="1" w:styleId="xl118">
    <w:name w:val="xl118"/>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color w:val="000000"/>
    </w:rPr>
  </w:style>
  <w:style w:type="paragraph" w:customStyle="1" w:styleId="xl119">
    <w:name w:val="xl119"/>
    <w:basedOn w:val="Normalny"/>
    <w:uiPriority w:val="3"/>
    <w:rsid w:val="006F528B"/>
    <w:pPr>
      <w:pBdr>
        <w:top w:val="single" w:sz="4" w:space="0" w:color="000000"/>
        <w:left w:val="single" w:sz="4" w:space="0" w:color="000000"/>
        <w:bottom w:val="single" w:sz="4" w:space="0" w:color="000000"/>
      </w:pBdr>
      <w:shd w:val="clear" w:color="auto" w:fill="FFFFFF"/>
      <w:spacing w:before="100" w:after="100" w:line="100" w:lineRule="atLeast"/>
    </w:pPr>
    <w:rPr>
      <w:color w:val="000000"/>
    </w:rPr>
  </w:style>
  <w:style w:type="paragraph" w:customStyle="1" w:styleId="xl120">
    <w:name w:val="xl120"/>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121">
    <w:name w:val="xl121"/>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color w:val="000000"/>
      <w:sz w:val="18"/>
      <w:szCs w:val="18"/>
    </w:rPr>
  </w:style>
  <w:style w:type="paragraph" w:customStyle="1" w:styleId="xl122">
    <w:name w:val="xl122"/>
    <w:basedOn w:val="Normalny"/>
    <w:uiPriority w:val="3"/>
    <w:rsid w:val="006F528B"/>
    <w:pPr>
      <w:pBdr>
        <w:top w:val="single" w:sz="4" w:space="0" w:color="000000"/>
        <w:bottom w:val="single" w:sz="4" w:space="0" w:color="000000"/>
      </w:pBdr>
      <w:spacing w:before="100" w:after="100" w:line="100" w:lineRule="atLeast"/>
    </w:pPr>
    <w:rPr>
      <w:color w:val="000000"/>
      <w:sz w:val="18"/>
      <w:szCs w:val="18"/>
    </w:rPr>
  </w:style>
  <w:style w:type="paragraph" w:customStyle="1" w:styleId="xl123">
    <w:name w:val="xl123"/>
    <w:basedOn w:val="Normalny"/>
    <w:uiPriority w:val="3"/>
    <w:rsid w:val="006F528B"/>
    <w:pPr>
      <w:pBdr>
        <w:top w:val="single" w:sz="4" w:space="0" w:color="000000"/>
        <w:bottom w:val="single" w:sz="4" w:space="0" w:color="000000"/>
        <w:right w:val="single" w:sz="4" w:space="0" w:color="000000"/>
      </w:pBdr>
      <w:spacing w:before="100" w:after="100" w:line="100" w:lineRule="atLeast"/>
    </w:pPr>
  </w:style>
  <w:style w:type="paragraph" w:customStyle="1" w:styleId="xl124">
    <w:name w:val="xl124"/>
    <w:basedOn w:val="Normalny"/>
    <w:uiPriority w:val="3"/>
    <w:rsid w:val="006F528B"/>
    <w:pPr>
      <w:pBdr>
        <w:left w:val="single" w:sz="4" w:space="0" w:color="000000"/>
        <w:bottom w:val="single" w:sz="4" w:space="0" w:color="000000"/>
      </w:pBdr>
      <w:spacing w:before="100" w:after="100" w:line="100" w:lineRule="atLeast"/>
    </w:pPr>
  </w:style>
  <w:style w:type="paragraph" w:customStyle="1" w:styleId="xl125">
    <w:name w:val="xl125"/>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126">
    <w:name w:val="xl126"/>
    <w:basedOn w:val="Normalny"/>
    <w:uiPriority w:val="3"/>
    <w:rsid w:val="006F528B"/>
    <w:pPr>
      <w:pBdr>
        <w:top w:val="single" w:sz="4" w:space="0" w:color="000000"/>
        <w:left w:val="single" w:sz="4" w:space="0" w:color="000000"/>
        <w:bottom w:val="single" w:sz="4" w:space="0" w:color="000000"/>
      </w:pBdr>
      <w:spacing w:before="100" w:after="100" w:line="100" w:lineRule="atLeast"/>
    </w:pPr>
  </w:style>
  <w:style w:type="paragraph" w:customStyle="1" w:styleId="xl127">
    <w:name w:val="xl127"/>
    <w:basedOn w:val="Normalny"/>
    <w:uiPriority w:val="3"/>
    <w:rsid w:val="006F528B"/>
    <w:pPr>
      <w:pBdr>
        <w:left w:val="single" w:sz="4" w:space="0" w:color="000000"/>
        <w:bottom w:val="single" w:sz="4" w:space="0" w:color="000000"/>
      </w:pBdr>
      <w:spacing w:before="100" w:after="100" w:line="100" w:lineRule="atLeast"/>
    </w:pPr>
  </w:style>
  <w:style w:type="paragraph" w:customStyle="1" w:styleId="xl128">
    <w:name w:val="xl128"/>
    <w:basedOn w:val="Normalny"/>
    <w:uiPriority w:val="3"/>
    <w:rsid w:val="006F528B"/>
    <w:pPr>
      <w:pBdr>
        <w:top w:val="single" w:sz="4" w:space="0" w:color="000000"/>
        <w:bottom w:val="single" w:sz="4" w:space="0" w:color="000000"/>
        <w:right w:val="single" w:sz="4" w:space="0" w:color="000000"/>
      </w:pBdr>
      <w:spacing w:before="100" w:after="100" w:line="100" w:lineRule="atLeast"/>
      <w:jc w:val="right"/>
    </w:pPr>
    <w:rPr>
      <w:b/>
      <w:bCs/>
    </w:rPr>
  </w:style>
  <w:style w:type="paragraph" w:customStyle="1" w:styleId="xl129">
    <w:name w:val="xl129"/>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Arial" w:hAnsi="Arial" w:cs="Arial"/>
    </w:rPr>
  </w:style>
  <w:style w:type="paragraph" w:customStyle="1" w:styleId="xl130">
    <w:name w:val="xl130"/>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Arial" w:hAnsi="Arial" w:cs="Arial"/>
    </w:rPr>
  </w:style>
  <w:style w:type="paragraph" w:customStyle="1" w:styleId="xl131">
    <w:name w:val="xl131"/>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Arial" w:hAnsi="Arial" w:cs="Arial"/>
    </w:rPr>
  </w:style>
  <w:style w:type="paragraph" w:customStyle="1" w:styleId="xl132">
    <w:name w:val="xl132"/>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rPr>
      <w:rFonts w:ascii="Arial" w:hAnsi="Arial" w:cs="Arial"/>
    </w:rPr>
  </w:style>
  <w:style w:type="paragraph" w:customStyle="1" w:styleId="xl133">
    <w:name w:val="xl133"/>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Lucida Sans Unicode" w:hAnsi="Lucida Sans Unicode" w:cs="Lucida Sans Unicode"/>
      <w:sz w:val="14"/>
      <w:szCs w:val="14"/>
    </w:rPr>
  </w:style>
  <w:style w:type="paragraph" w:customStyle="1" w:styleId="xl134">
    <w:name w:val="xl134"/>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Arial" w:hAnsi="Arial" w:cs="Arial"/>
    </w:rPr>
  </w:style>
  <w:style w:type="paragraph" w:customStyle="1" w:styleId="xl135">
    <w:name w:val="xl135"/>
    <w:basedOn w:val="Normalny"/>
    <w:uiPriority w:val="3"/>
    <w:rsid w:val="006F528B"/>
    <w:pPr>
      <w:pBdr>
        <w:top w:val="single" w:sz="4" w:space="0" w:color="000000"/>
        <w:left w:val="single" w:sz="4" w:space="0" w:color="000000"/>
        <w:bottom w:val="single" w:sz="4" w:space="0" w:color="000000"/>
      </w:pBdr>
      <w:spacing w:before="100" w:after="100" w:line="100" w:lineRule="atLeast"/>
    </w:pPr>
    <w:rPr>
      <w:rFonts w:ascii="Arial" w:hAnsi="Arial" w:cs="Arial"/>
    </w:rPr>
  </w:style>
  <w:style w:type="paragraph" w:customStyle="1" w:styleId="xl136">
    <w:name w:val="xl136"/>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style>
  <w:style w:type="paragraph" w:customStyle="1" w:styleId="xl137">
    <w:name w:val="xl137"/>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138">
    <w:name w:val="xl138"/>
    <w:basedOn w:val="Normalny"/>
    <w:uiPriority w:val="3"/>
    <w:rsid w:val="006F528B"/>
    <w:pPr>
      <w:spacing w:before="100" w:after="100" w:line="100" w:lineRule="atLeast"/>
    </w:pPr>
  </w:style>
  <w:style w:type="paragraph" w:customStyle="1" w:styleId="xl139">
    <w:name w:val="xl139"/>
    <w:basedOn w:val="Normalny"/>
    <w:uiPriority w:val="3"/>
    <w:rsid w:val="006F528B"/>
    <w:pPr>
      <w:pBdr>
        <w:top w:val="single" w:sz="4" w:space="0" w:color="000000"/>
        <w:bottom w:val="single" w:sz="4" w:space="0" w:color="000000"/>
        <w:right w:val="single" w:sz="4" w:space="0" w:color="000000"/>
      </w:pBdr>
      <w:spacing w:before="100" w:after="100" w:line="100" w:lineRule="atLeast"/>
      <w:jc w:val="center"/>
    </w:pPr>
  </w:style>
  <w:style w:type="paragraph" w:customStyle="1" w:styleId="xl140">
    <w:name w:val="xl140"/>
    <w:basedOn w:val="Normalny"/>
    <w:uiPriority w:val="3"/>
    <w:rsid w:val="006F528B"/>
    <w:pPr>
      <w:pBdr>
        <w:top w:val="single" w:sz="4" w:space="0" w:color="000000"/>
        <w:bottom w:val="single" w:sz="4" w:space="0" w:color="000000"/>
        <w:right w:val="single" w:sz="4" w:space="0" w:color="000000"/>
      </w:pBdr>
      <w:spacing w:before="100" w:after="100" w:line="100" w:lineRule="atLeast"/>
      <w:jc w:val="center"/>
    </w:pPr>
  </w:style>
  <w:style w:type="paragraph" w:customStyle="1" w:styleId="xl141">
    <w:name w:val="xl141"/>
    <w:basedOn w:val="Normalny"/>
    <w:uiPriority w:val="3"/>
    <w:rsid w:val="006F528B"/>
    <w:pPr>
      <w:pBdr>
        <w:top w:val="single" w:sz="4" w:space="0" w:color="000000"/>
        <w:bottom w:val="single" w:sz="4" w:space="0" w:color="000000"/>
      </w:pBdr>
      <w:spacing w:before="100" w:after="100" w:line="100" w:lineRule="atLeast"/>
    </w:pPr>
    <w:rPr>
      <w:color w:val="000000"/>
    </w:rPr>
  </w:style>
  <w:style w:type="paragraph" w:customStyle="1" w:styleId="xl142">
    <w:name w:val="xl142"/>
    <w:basedOn w:val="Normalny"/>
    <w:uiPriority w:val="3"/>
    <w:rsid w:val="006F528B"/>
    <w:pPr>
      <w:pBdr>
        <w:top w:val="single" w:sz="4" w:space="0" w:color="000000"/>
        <w:bottom w:val="single" w:sz="4" w:space="0" w:color="000000"/>
        <w:right w:val="single" w:sz="4" w:space="0" w:color="000000"/>
      </w:pBdr>
      <w:spacing w:before="100" w:after="100" w:line="100" w:lineRule="atLeast"/>
    </w:pPr>
  </w:style>
  <w:style w:type="paragraph" w:customStyle="1" w:styleId="xl143">
    <w:name w:val="xl143"/>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144">
    <w:name w:val="xl144"/>
    <w:basedOn w:val="Normalny"/>
    <w:uiPriority w:val="3"/>
    <w:rsid w:val="006F528B"/>
    <w:pPr>
      <w:spacing w:before="100" w:after="100" w:line="100" w:lineRule="atLeast"/>
    </w:pPr>
  </w:style>
  <w:style w:type="paragraph" w:customStyle="1" w:styleId="xl145">
    <w:name w:val="xl145"/>
    <w:basedOn w:val="Normalny"/>
    <w:uiPriority w:val="3"/>
    <w:rsid w:val="006F528B"/>
    <w:pPr>
      <w:pBdr>
        <w:top w:val="single" w:sz="4" w:space="0" w:color="000000"/>
        <w:left w:val="single" w:sz="4" w:space="0" w:color="000000"/>
        <w:bottom w:val="single" w:sz="4" w:space="0" w:color="000000"/>
      </w:pBdr>
      <w:shd w:val="clear" w:color="auto" w:fill="FFFFFF"/>
      <w:spacing w:before="100" w:after="100" w:line="100" w:lineRule="atLeast"/>
    </w:pPr>
  </w:style>
  <w:style w:type="paragraph" w:customStyle="1" w:styleId="xl146">
    <w:name w:val="xl146"/>
    <w:basedOn w:val="Normalny"/>
    <w:uiPriority w:val="3"/>
    <w:rsid w:val="006F528B"/>
    <w:pPr>
      <w:pBdr>
        <w:left w:val="single" w:sz="4" w:space="0" w:color="000000"/>
        <w:bottom w:val="single" w:sz="4" w:space="0" w:color="000000"/>
      </w:pBdr>
      <w:shd w:val="clear" w:color="auto" w:fill="FFFFFF"/>
      <w:spacing w:before="100" w:after="100" w:line="100" w:lineRule="atLeast"/>
    </w:pPr>
  </w:style>
  <w:style w:type="paragraph" w:customStyle="1" w:styleId="xl147">
    <w:name w:val="xl147"/>
    <w:basedOn w:val="Normalny"/>
    <w:uiPriority w:val="3"/>
    <w:rsid w:val="006F528B"/>
    <w:pPr>
      <w:pBdr>
        <w:top w:val="single" w:sz="4" w:space="0" w:color="000000"/>
        <w:left w:val="single" w:sz="4" w:space="0" w:color="000000"/>
        <w:bottom w:val="single" w:sz="4" w:space="0" w:color="000000"/>
      </w:pBdr>
      <w:spacing w:before="100" w:after="100" w:line="100" w:lineRule="atLeast"/>
    </w:pPr>
  </w:style>
  <w:style w:type="paragraph" w:customStyle="1" w:styleId="xl148">
    <w:name w:val="xl148"/>
    <w:basedOn w:val="Normalny"/>
    <w:uiPriority w:val="3"/>
    <w:rsid w:val="006F528B"/>
    <w:pPr>
      <w:pBdr>
        <w:top w:val="single" w:sz="4" w:space="0" w:color="000000"/>
        <w:bottom w:val="single" w:sz="4" w:space="0" w:color="000000"/>
        <w:right w:val="single" w:sz="4" w:space="0" w:color="000000"/>
      </w:pBdr>
      <w:spacing w:before="100" w:after="100" w:line="100" w:lineRule="atLeast"/>
      <w:jc w:val="right"/>
    </w:pPr>
  </w:style>
  <w:style w:type="paragraph" w:customStyle="1" w:styleId="xl149">
    <w:name w:val="xl149"/>
    <w:basedOn w:val="Normalny"/>
    <w:uiPriority w:val="3"/>
    <w:rsid w:val="006F528B"/>
    <w:pPr>
      <w:spacing w:before="100" w:after="100" w:line="100" w:lineRule="atLeast"/>
    </w:pPr>
  </w:style>
  <w:style w:type="paragraph" w:customStyle="1" w:styleId="xl150">
    <w:name w:val="xl150"/>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151">
    <w:name w:val="xl151"/>
    <w:basedOn w:val="Normalny"/>
    <w:uiPriority w:val="3"/>
    <w:rsid w:val="006F528B"/>
    <w:pPr>
      <w:pBdr>
        <w:top w:val="single" w:sz="4" w:space="0" w:color="000000"/>
        <w:bottom w:val="single" w:sz="4" w:space="0" w:color="000000"/>
      </w:pBdr>
      <w:spacing w:before="100" w:after="100" w:line="100" w:lineRule="atLeast"/>
      <w:jc w:val="center"/>
    </w:pPr>
  </w:style>
  <w:style w:type="paragraph" w:customStyle="1" w:styleId="xl152">
    <w:name w:val="xl152"/>
    <w:basedOn w:val="Normalny"/>
    <w:uiPriority w:val="3"/>
    <w:rsid w:val="006F528B"/>
    <w:pPr>
      <w:pBdr>
        <w:top w:val="single" w:sz="4" w:space="0" w:color="000000"/>
      </w:pBdr>
      <w:spacing w:before="100" w:after="100" w:line="100" w:lineRule="atLeast"/>
    </w:pPr>
    <w:rPr>
      <w:color w:val="000000"/>
    </w:rPr>
  </w:style>
  <w:style w:type="paragraph" w:customStyle="1" w:styleId="xl153">
    <w:name w:val="xl153"/>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color w:val="000000"/>
    </w:rPr>
  </w:style>
  <w:style w:type="paragraph" w:customStyle="1" w:styleId="xl154">
    <w:name w:val="xl154"/>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rPr>
      <w:color w:val="000000"/>
    </w:rPr>
  </w:style>
  <w:style w:type="paragraph" w:customStyle="1" w:styleId="xl155">
    <w:name w:val="xl155"/>
    <w:basedOn w:val="Normalny"/>
    <w:uiPriority w:val="3"/>
    <w:rsid w:val="006F528B"/>
    <w:pPr>
      <w:spacing w:before="100" w:after="100" w:line="100" w:lineRule="atLeast"/>
    </w:pPr>
    <w:rPr>
      <w:color w:val="000000"/>
    </w:rPr>
  </w:style>
  <w:style w:type="paragraph" w:customStyle="1" w:styleId="xl156">
    <w:name w:val="xl156"/>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style>
  <w:style w:type="paragraph" w:customStyle="1" w:styleId="xl157">
    <w:name w:val="xl157"/>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0000"/>
      <w:spacing w:before="100" w:after="100" w:line="100" w:lineRule="atLeast"/>
    </w:pPr>
  </w:style>
  <w:style w:type="paragraph" w:customStyle="1" w:styleId="xl158">
    <w:name w:val="xl158"/>
    <w:basedOn w:val="Normalny"/>
    <w:uiPriority w:val="3"/>
    <w:rsid w:val="006F528B"/>
    <w:pPr>
      <w:pBdr>
        <w:top w:val="single" w:sz="4" w:space="0" w:color="000000"/>
        <w:left w:val="single" w:sz="4" w:space="0" w:color="000000"/>
        <w:bottom w:val="single" w:sz="4" w:space="0" w:color="000000"/>
      </w:pBdr>
      <w:spacing w:before="100" w:after="100" w:line="100" w:lineRule="atLeast"/>
    </w:pPr>
  </w:style>
  <w:style w:type="paragraph" w:customStyle="1" w:styleId="xl159">
    <w:name w:val="xl159"/>
    <w:basedOn w:val="Normalny"/>
    <w:uiPriority w:val="3"/>
    <w:rsid w:val="006F528B"/>
    <w:pPr>
      <w:pBdr>
        <w:top w:val="single" w:sz="4" w:space="0" w:color="000000"/>
        <w:bottom w:val="single" w:sz="4" w:space="0" w:color="000000"/>
      </w:pBdr>
      <w:spacing w:before="100" w:after="100" w:line="100" w:lineRule="atLeast"/>
    </w:pPr>
  </w:style>
  <w:style w:type="paragraph" w:customStyle="1" w:styleId="xl160">
    <w:name w:val="xl160"/>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jc w:val="center"/>
    </w:pPr>
  </w:style>
  <w:style w:type="paragraph" w:customStyle="1" w:styleId="xl161">
    <w:name w:val="xl161"/>
    <w:basedOn w:val="Normalny"/>
    <w:uiPriority w:val="3"/>
    <w:rsid w:val="006F528B"/>
    <w:pPr>
      <w:pBdr>
        <w:top w:val="single" w:sz="4" w:space="0" w:color="000000"/>
        <w:left w:val="single" w:sz="4" w:space="0" w:color="000000"/>
        <w:bottom w:val="single" w:sz="4" w:space="0" w:color="000000"/>
        <w:right w:val="single" w:sz="4" w:space="0" w:color="000000"/>
      </w:pBdr>
      <w:shd w:val="clear" w:color="auto" w:fill="FFFFFF"/>
      <w:spacing w:before="100" w:after="100" w:line="100" w:lineRule="atLeast"/>
    </w:pPr>
    <w:rPr>
      <w:rFonts w:ascii="Tahoma" w:hAnsi="Tahoma" w:cs="Tahoma"/>
      <w:color w:val="000000"/>
    </w:rPr>
  </w:style>
  <w:style w:type="paragraph" w:customStyle="1" w:styleId="xl162">
    <w:name w:val="xl162"/>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Arial" w:hAnsi="Arial" w:cs="Arial"/>
      <w:color w:val="000000"/>
    </w:rPr>
  </w:style>
  <w:style w:type="paragraph" w:customStyle="1" w:styleId="xl163">
    <w:name w:val="xl163"/>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Arial" w:hAnsi="Arial" w:cs="Arial"/>
      <w:color w:val="000000"/>
    </w:rPr>
  </w:style>
  <w:style w:type="paragraph" w:customStyle="1" w:styleId="xl164">
    <w:name w:val="xl164"/>
    <w:basedOn w:val="Normalny"/>
    <w:uiPriority w:val="3"/>
    <w:rsid w:val="006F528B"/>
    <w:pPr>
      <w:shd w:val="clear" w:color="auto" w:fill="FFFFFF"/>
      <w:spacing w:before="100" w:after="100" w:line="100" w:lineRule="atLeast"/>
    </w:pPr>
  </w:style>
  <w:style w:type="paragraph" w:customStyle="1" w:styleId="xl165">
    <w:name w:val="xl165"/>
    <w:basedOn w:val="Normalny"/>
    <w:uiPriority w:val="3"/>
    <w:rsid w:val="006F528B"/>
    <w:pPr>
      <w:spacing w:before="100" w:after="100" w:line="100" w:lineRule="atLeast"/>
      <w:jc w:val="center"/>
    </w:pPr>
  </w:style>
  <w:style w:type="paragraph" w:customStyle="1" w:styleId="xl166">
    <w:name w:val="xl166"/>
    <w:basedOn w:val="Normalny"/>
    <w:uiPriority w:val="3"/>
    <w:rsid w:val="006F528B"/>
    <w:pPr>
      <w:spacing w:before="100" w:after="100" w:line="100" w:lineRule="atLeast"/>
      <w:jc w:val="center"/>
    </w:pPr>
  </w:style>
  <w:style w:type="paragraph" w:customStyle="1" w:styleId="xl167">
    <w:name w:val="xl167"/>
    <w:basedOn w:val="Normalny"/>
    <w:uiPriority w:val="3"/>
    <w:rsid w:val="006F528B"/>
    <w:pPr>
      <w:spacing w:before="100" w:after="100" w:line="100" w:lineRule="atLeast"/>
    </w:pPr>
  </w:style>
  <w:style w:type="paragraph" w:customStyle="1" w:styleId="xl168">
    <w:name w:val="xl168"/>
    <w:basedOn w:val="Normalny"/>
    <w:uiPriority w:val="3"/>
    <w:rsid w:val="006F528B"/>
    <w:pPr>
      <w:spacing w:before="100" w:after="100" w:line="100" w:lineRule="atLeast"/>
    </w:pPr>
  </w:style>
  <w:style w:type="paragraph" w:customStyle="1" w:styleId="xl169">
    <w:name w:val="xl169"/>
    <w:basedOn w:val="Normalny"/>
    <w:uiPriority w:val="3"/>
    <w:rsid w:val="006F528B"/>
    <w:pPr>
      <w:spacing w:before="100" w:after="100" w:line="100" w:lineRule="atLeast"/>
      <w:jc w:val="center"/>
    </w:pPr>
  </w:style>
  <w:style w:type="paragraph" w:customStyle="1" w:styleId="xl170">
    <w:name w:val="xl170"/>
    <w:basedOn w:val="Normalny"/>
    <w:uiPriority w:val="3"/>
    <w:rsid w:val="006F528B"/>
    <w:pPr>
      <w:spacing w:before="100" w:after="100" w:line="100" w:lineRule="atLeast"/>
      <w:jc w:val="right"/>
    </w:pPr>
  </w:style>
  <w:style w:type="paragraph" w:customStyle="1" w:styleId="xl171">
    <w:name w:val="xl171"/>
    <w:basedOn w:val="Normalny"/>
    <w:uiPriority w:val="3"/>
    <w:rsid w:val="006F528B"/>
    <w:pPr>
      <w:pBdr>
        <w:left w:val="single" w:sz="4" w:space="0" w:color="000000"/>
        <w:bottom w:val="single" w:sz="4" w:space="0" w:color="000000"/>
      </w:pBdr>
      <w:spacing w:before="100" w:after="100" w:line="100" w:lineRule="atLeast"/>
      <w:jc w:val="center"/>
    </w:pPr>
    <w:rPr>
      <w:color w:val="000000"/>
    </w:rPr>
  </w:style>
  <w:style w:type="paragraph" w:customStyle="1" w:styleId="xl172">
    <w:name w:val="xl172"/>
    <w:basedOn w:val="Normalny"/>
    <w:uiPriority w:val="3"/>
    <w:rsid w:val="006F528B"/>
    <w:pPr>
      <w:pBdr>
        <w:top w:val="single" w:sz="4" w:space="0" w:color="000000"/>
        <w:left w:val="single" w:sz="4" w:space="0" w:color="000000"/>
        <w:bottom w:val="single" w:sz="4" w:space="0" w:color="000000"/>
      </w:pBdr>
      <w:spacing w:before="100" w:after="100" w:line="100" w:lineRule="atLeast"/>
    </w:pPr>
  </w:style>
  <w:style w:type="paragraph" w:customStyle="1" w:styleId="xl173">
    <w:name w:val="xl173"/>
    <w:basedOn w:val="Normalny"/>
    <w:uiPriority w:val="3"/>
    <w:rsid w:val="006F528B"/>
    <w:pPr>
      <w:pBdr>
        <w:top w:val="single" w:sz="4" w:space="0" w:color="000000"/>
        <w:left w:val="single" w:sz="4" w:space="0" w:color="000000"/>
        <w:bottom w:val="single" w:sz="4" w:space="0" w:color="000000"/>
      </w:pBdr>
      <w:spacing w:before="100" w:after="100" w:line="100" w:lineRule="atLeast"/>
      <w:jc w:val="center"/>
    </w:pPr>
    <w:rPr>
      <w:color w:val="000000"/>
    </w:rPr>
  </w:style>
  <w:style w:type="paragraph" w:customStyle="1" w:styleId="xl174">
    <w:name w:val="xl174"/>
    <w:basedOn w:val="Normalny"/>
    <w:uiPriority w:val="3"/>
    <w:rsid w:val="006F528B"/>
    <w:pPr>
      <w:pBdr>
        <w:left w:val="single" w:sz="4" w:space="0" w:color="000000"/>
        <w:bottom w:val="single" w:sz="4" w:space="0" w:color="000000"/>
      </w:pBdr>
      <w:spacing w:before="100" w:after="100" w:line="100" w:lineRule="atLeast"/>
    </w:pPr>
  </w:style>
  <w:style w:type="paragraph" w:customStyle="1" w:styleId="xl175">
    <w:name w:val="xl175"/>
    <w:basedOn w:val="Normalny"/>
    <w:uiPriority w:val="3"/>
    <w:rsid w:val="006F528B"/>
    <w:pPr>
      <w:pBdr>
        <w:top w:val="single" w:sz="4" w:space="0" w:color="000000"/>
        <w:left w:val="single" w:sz="4" w:space="0" w:color="000000"/>
        <w:bottom w:val="single" w:sz="4" w:space="0" w:color="000000"/>
      </w:pBdr>
      <w:spacing w:before="100" w:after="100" w:line="100" w:lineRule="atLeast"/>
      <w:jc w:val="right"/>
    </w:pPr>
  </w:style>
  <w:style w:type="paragraph" w:customStyle="1" w:styleId="xl176">
    <w:name w:val="xl176"/>
    <w:basedOn w:val="Normalny"/>
    <w:uiPriority w:val="3"/>
    <w:rsid w:val="006F528B"/>
    <w:pPr>
      <w:shd w:val="clear" w:color="auto" w:fill="FF0000"/>
      <w:spacing w:before="100" w:after="100" w:line="100" w:lineRule="atLeast"/>
    </w:pPr>
  </w:style>
  <w:style w:type="paragraph" w:customStyle="1" w:styleId="xl177">
    <w:name w:val="xl177"/>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Arial" w:hAnsi="Arial" w:cs="Arial"/>
      <w:color w:val="000000"/>
    </w:rPr>
  </w:style>
  <w:style w:type="paragraph" w:customStyle="1" w:styleId="xl178">
    <w:name w:val="xl178"/>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style>
  <w:style w:type="paragraph" w:customStyle="1" w:styleId="xl179">
    <w:name w:val="xl179"/>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style>
  <w:style w:type="paragraph" w:customStyle="1" w:styleId="xl180">
    <w:name w:val="xl180"/>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rPr>
      <w:rFonts w:ascii="Arial" w:hAnsi="Arial" w:cs="Arial"/>
    </w:rPr>
  </w:style>
  <w:style w:type="paragraph" w:customStyle="1" w:styleId="Tekstblokowy11">
    <w:name w:val="Tekst blokowy11"/>
    <w:basedOn w:val="Normalny"/>
    <w:uiPriority w:val="6"/>
    <w:rsid w:val="006F528B"/>
    <w:pPr>
      <w:spacing w:after="0" w:line="100" w:lineRule="atLeast"/>
      <w:ind w:left="360" w:right="-651" w:hanging="360"/>
      <w:jc w:val="both"/>
    </w:pPr>
    <w:rPr>
      <w:lang w:eastAsia="ar-SA"/>
    </w:rPr>
  </w:style>
  <w:style w:type="paragraph" w:customStyle="1" w:styleId="Bezodstpw1">
    <w:name w:val="Bez odstępów1"/>
    <w:uiPriority w:val="2"/>
    <w:rsid w:val="006F528B"/>
    <w:pPr>
      <w:suppressAutoHyphens/>
    </w:pPr>
    <w:rPr>
      <w:rFonts w:ascii="Calibri" w:eastAsia="Calibri" w:hAnsi="Calibri"/>
      <w:sz w:val="22"/>
      <w:szCs w:val="22"/>
      <w:lang w:eastAsia="ar-SA"/>
    </w:rPr>
  </w:style>
  <w:style w:type="paragraph" w:customStyle="1" w:styleId="NormalWeb1">
    <w:name w:val="Normal (Web)1"/>
    <w:basedOn w:val="Normalny"/>
    <w:uiPriority w:val="7"/>
    <w:rsid w:val="006F528B"/>
    <w:pPr>
      <w:spacing w:before="100" w:after="119" w:line="100" w:lineRule="atLeast"/>
    </w:pPr>
  </w:style>
  <w:style w:type="paragraph" w:customStyle="1" w:styleId="Zawartotabeli">
    <w:name w:val="Zawartość tabeli"/>
    <w:basedOn w:val="Normalny"/>
    <w:rsid w:val="006F528B"/>
    <w:pPr>
      <w:widowControl/>
      <w:suppressLineNumbers/>
      <w:tabs>
        <w:tab w:val="left" w:pos="708"/>
      </w:tabs>
      <w:spacing w:after="0" w:line="100" w:lineRule="atLeast"/>
    </w:pPr>
    <w:rPr>
      <w:rFonts w:eastAsia="Times New Roman" w:cs="Times New Roman"/>
      <w:color w:val="00000A"/>
      <w:szCs w:val="20"/>
      <w:lang w:eastAsia="ar-SA" w:bidi="ar-SA"/>
    </w:rPr>
  </w:style>
  <w:style w:type="paragraph" w:customStyle="1" w:styleId="Pa23">
    <w:name w:val="Pa23"/>
    <w:basedOn w:val="Normalny"/>
    <w:uiPriority w:val="3"/>
    <w:rsid w:val="006F528B"/>
    <w:pPr>
      <w:spacing w:after="0" w:line="201" w:lineRule="atLeast"/>
    </w:pPr>
    <w:rPr>
      <w:rFonts w:eastAsia="Calibri"/>
      <w:lang w:eastAsia="en-US"/>
    </w:rPr>
  </w:style>
  <w:style w:type="paragraph" w:customStyle="1" w:styleId="Lista31">
    <w:name w:val="Lista 31"/>
    <w:basedOn w:val="Normalny"/>
    <w:uiPriority w:val="7"/>
    <w:rsid w:val="006F528B"/>
    <w:pPr>
      <w:spacing w:after="0" w:line="100" w:lineRule="atLeast"/>
      <w:ind w:left="849" w:hanging="283"/>
    </w:pPr>
    <w:rPr>
      <w:sz w:val="20"/>
      <w:szCs w:val="20"/>
    </w:rPr>
  </w:style>
  <w:style w:type="paragraph" w:customStyle="1" w:styleId="Akapitzlist1">
    <w:name w:val="Akapit z listą1"/>
    <w:basedOn w:val="Normalny"/>
    <w:uiPriority w:val="7"/>
    <w:rsid w:val="006F528B"/>
    <w:pPr>
      <w:spacing w:after="0" w:line="100" w:lineRule="atLeast"/>
      <w:ind w:left="720"/>
    </w:pPr>
    <w:rPr>
      <w:rFonts w:ascii="Tahoma" w:hAnsi="Tahoma" w:cs="Tahoma"/>
    </w:rPr>
  </w:style>
  <w:style w:type="paragraph" w:customStyle="1" w:styleId="Tekstpodstawowy22">
    <w:name w:val="Tekst podstawowy 22"/>
    <w:basedOn w:val="Normalny"/>
    <w:uiPriority w:val="6"/>
    <w:rsid w:val="006F528B"/>
    <w:pPr>
      <w:spacing w:after="0" w:line="100" w:lineRule="atLeast"/>
      <w:jc w:val="both"/>
    </w:pPr>
    <w:rPr>
      <w:rFonts w:ascii="Arial" w:hAnsi="Arial"/>
      <w:color w:val="000000"/>
      <w:sz w:val="20"/>
      <w:szCs w:val="20"/>
      <w:lang w:eastAsia="ar-SA"/>
    </w:rPr>
  </w:style>
  <w:style w:type="paragraph" w:customStyle="1" w:styleId="BodyText21">
    <w:name w:val="Body Text 21"/>
    <w:basedOn w:val="Normalny"/>
    <w:uiPriority w:val="6"/>
    <w:rsid w:val="006F528B"/>
    <w:pPr>
      <w:spacing w:after="0" w:line="100" w:lineRule="atLeast"/>
      <w:jc w:val="center"/>
    </w:pPr>
    <w:rPr>
      <w:b/>
      <w:szCs w:val="20"/>
      <w:lang w:eastAsia="ar-SA"/>
    </w:rPr>
  </w:style>
  <w:style w:type="paragraph" w:customStyle="1" w:styleId="Tekstpodstawowy23">
    <w:name w:val="Tekst podstawowy 23"/>
    <w:basedOn w:val="Normalny"/>
    <w:uiPriority w:val="6"/>
    <w:rsid w:val="006F528B"/>
    <w:pPr>
      <w:spacing w:after="0" w:line="100" w:lineRule="atLeast"/>
      <w:jc w:val="center"/>
    </w:pPr>
    <w:rPr>
      <w:b/>
      <w:szCs w:val="20"/>
    </w:rPr>
  </w:style>
  <w:style w:type="paragraph" w:customStyle="1" w:styleId="Nagwektabeli">
    <w:name w:val="Nagłówek tabeli"/>
    <w:basedOn w:val="Zawartotabeli"/>
    <w:uiPriority w:val="6"/>
    <w:rsid w:val="006F528B"/>
    <w:pPr>
      <w:jc w:val="center"/>
    </w:pPr>
    <w:rPr>
      <w:b/>
      <w:bCs/>
    </w:rPr>
  </w:style>
  <w:style w:type="paragraph" w:customStyle="1" w:styleId="msonormal0">
    <w:name w:val="msonormal"/>
    <w:basedOn w:val="Normalny"/>
    <w:uiPriority w:val="6"/>
    <w:rsid w:val="006F528B"/>
    <w:pPr>
      <w:spacing w:before="100" w:after="100" w:line="100" w:lineRule="atLeast"/>
    </w:pPr>
  </w:style>
  <w:style w:type="paragraph" w:customStyle="1" w:styleId="xl111">
    <w:name w:val="xl111"/>
    <w:basedOn w:val="Normalny"/>
    <w:uiPriority w:val="3"/>
    <w:rsid w:val="006F528B"/>
    <w:pPr>
      <w:spacing w:before="100" w:after="100" w:line="100" w:lineRule="atLeast"/>
    </w:pPr>
    <w:rPr>
      <w:i/>
      <w:iCs/>
    </w:rPr>
  </w:style>
  <w:style w:type="paragraph" w:customStyle="1" w:styleId="xl181">
    <w:name w:val="xl181"/>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Arial1" w:hAnsi="Arial1"/>
      <w:i/>
      <w:iCs/>
      <w:sz w:val="20"/>
      <w:szCs w:val="20"/>
    </w:rPr>
  </w:style>
  <w:style w:type="paragraph" w:customStyle="1" w:styleId="xl182">
    <w:name w:val="xl182"/>
    <w:basedOn w:val="Normalny"/>
    <w:uiPriority w:val="3"/>
    <w:rsid w:val="006F528B"/>
    <w:pPr>
      <w:spacing w:before="100" w:after="100" w:line="100" w:lineRule="atLeast"/>
      <w:jc w:val="center"/>
    </w:pPr>
    <w:rPr>
      <w:i/>
      <w:iCs/>
    </w:rPr>
  </w:style>
  <w:style w:type="paragraph" w:customStyle="1" w:styleId="xl183">
    <w:name w:val="xl183"/>
    <w:basedOn w:val="Normalny"/>
    <w:uiPriority w:val="3"/>
    <w:rsid w:val="006F528B"/>
    <w:pPr>
      <w:spacing w:before="100" w:after="100" w:line="100" w:lineRule="atLeast"/>
    </w:pPr>
    <w:rPr>
      <w:rFonts w:ascii="Arial1" w:hAnsi="Arial1"/>
      <w:i/>
      <w:iCs/>
      <w:sz w:val="20"/>
      <w:szCs w:val="20"/>
    </w:rPr>
  </w:style>
  <w:style w:type="paragraph" w:customStyle="1" w:styleId="xl184">
    <w:name w:val="xl184"/>
    <w:basedOn w:val="Normalny"/>
    <w:uiPriority w:val="3"/>
    <w:rsid w:val="006F528B"/>
    <w:pPr>
      <w:spacing w:before="100" w:after="100" w:line="100" w:lineRule="atLeast"/>
      <w:jc w:val="center"/>
    </w:pPr>
    <w:rPr>
      <w:i/>
      <w:iCs/>
    </w:rPr>
  </w:style>
  <w:style w:type="paragraph" w:customStyle="1" w:styleId="xl185">
    <w:name w:val="xl185"/>
    <w:basedOn w:val="Normalny"/>
    <w:uiPriority w:val="3"/>
    <w:rsid w:val="006F528B"/>
    <w:pPr>
      <w:spacing w:before="100" w:after="100" w:line="100" w:lineRule="atLeast"/>
      <w:jc w:val="center"/>
    </w:pPr>
    <w:rPr>
      <w:i/>
      <w:iCs/>
    </w:rPr>
  </w:style>
  <w:style w:type="paragraph" w:customStyle="1" w:styleId="xl186">
    <w:name w:val="xl186"/>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rPr>
      <w:b/>
      <w:bCs/>
      <w:i/>
      <w:iCs/>
    </w:rPr>
  </w:style>
  <w:style w:type="paragraph" w:customStyle="1" w:styleId="xl187">
    <w:name w:val="xl187"/>
    <w:basedOn w:val="Normalny"/>
    <w:uiPriority w:val="3"/>
    <w:rsid w:val="006F528B"/>
    <w:pPr>
      <w:pBdr>
        <w:top w:val="single" w:sz="4" w:space="0" w:color="000000"/>
        <w:left w:val="single" w:sz="4" w:space="0" w:color="000000"/>
        <w:bottom w:val="single" w:sz="4" w:space="0" w:color="000000"/>
      </w:pBdr>
      <w:spacing w:before="100" w:after="100" w:line="100" w:lineRule="atLeast"/>
      <w:jc w:val="center"/>
    </w:pPr>
    <w:rPr>
      <w:rFonts w:ascii="Arial1" w:hAnsi="Arial1"/>
      <w:i/>
      <w:iCs/>
    </w:rPr>
  </w:style>
  <w:style w:type="paragraph" w:customStyle="1" w:styleId="xl188">
    <w:name w:val="xl188"/>
    <w:basedOn w:val="Normalny"/>
    <w:uiPriority w:val="3"/>
    <w:rsid w:val="006F528B"/>
    <w:pPr>
      <w:pBdr>
        <w:top w:val="single" w:sz="4" w:space="0" w:color="000000"/>
        <w:bottom w:val="single" w:sz="4" w:space="0" w:color="000000"/>
        <w:right w:val="single" w:sz="4" w:space="0" w:color="000000"/>
      </w:pBdr>
      <w:spacing w:before="100" w:after="100" w:line="100" w:lineRule="atLeast"/>
      <w:jc w:val="center"/>
    </w:pPr>
    <w:rPr>
      <w:i/>
      <w:iCs/>
    </w:rPr>
  </w:style>
  <w:style w:type="paragraph" w:customStyle="1" w:styleId="xl189">
    <w:name w:val="xl189"/>
    <w:basedOn w:val="Normalny"/>
    <w:uiPriority w:val="3"/>
    <w:rsid w:val="006F528B"/>
    <w:pPr>
      <w:spacing w:before="100" w:after="100" w:line="100" w:lineRule="atLeast"/>
    </w:pPr>
    <w:rPr>
      <w:rFonts w:ascii="Arial1" w:hAnsi="Arial1"/>
      <w:i/>
      <w:iCs/>
    </w:rPr>
  </w:style>
  <w:style w:type="paragraph" w:customStyle="1" w:styleId="xl190">
    <w:name w:val="xl190"/>
    <w:basedOn w:val="Normalny"/>
    <w:uiPriority w:val="3"/>
    <w:rsid w:val="006F528B"/>
    <w:pPr>
      <w:spacing w:before="100" w:after="100" w:line="100" w:lineRule="atLeast"/>
      <w:jc w:val="center"/>
    </w:pPr>
    <w:rPr>
      <w:rFonts w:ascii="Arial1" w:hAnsi="Arial1"/>
      <w:i/>
      <w:iCs/>
    </w:rPr>
  </w:style>
  <w:style w:type="paragraph" w:customStyle="1" w:styleId="xl191">
    <w:name w:val="xl191"/>
    <w:basedOn w:val="Normalny"/>
    <w:uiPriority w:val="3"/>
    <w:rsid w:val="006F528B"/>
    <w:pPr>
      <w:spacing w:before="100" w:after="100" w:line="100" w:lineRule="atLeast"/>
      <w:jc w:val="center"/>
    </w:pPr>
    <w:rPr>
      <w:i/>
      <w:iCs/>
    </w:rPr>
  </w:style>
  <w:style w:type="paragraph" w:customStyle="1" w:styleId="xl192">
    <w:name w:val="xl192"/>
    <w:basedOn w:val="Normalny"/>
    <w:uiPriority w:val="3"/>
    <w:rsid w:val="006F528B"/>
    <w:pPr>
      <w:spacing w:before="100" w:after="100" w:line="100" w:lineRule="atLeast"/>
      <w:jc w:val="center"/>
    </w:pPr>
    <w:rPr>
      <w:i/>
      <w:iCs/>
    </w:rPr>
  </w:style>
  <w:style w:type="paragraph" w:customStyle="1" w:styleId="xl193">
    <w:name w:val="xl193"/>
    <w:basedOn w:val="Normalny"/>
    <w:uiPriority w:val="3"/>
    <w:rsid w:val="006F528B"/>
    <w:pPr>
      <w:pBdr>
        <w:top w:val="single" w:sz="4" w:space="0" w:color="000000"/>
        <w:left w:val="single" w:sz="4" w:space="0" w:color="000000"/>
        <w:right w:val="single" w:sz="4" w:space="0" w:color="000000"/>
      </w:pBdr>
      <w:spacing w:before="100" w:after="100" w:line="100" w:lineRule="atLeast"/>
    </w:pPr>
    <w:rPr>
      <w:b/>
      <w:bCs/>
      <w:i/>
      <w:iCs/>
      <w:sz w:val="20"/>
      <w:szCs w:val="20"/>
    </w:rPr>
  </w:style>
  <w:style w:type="paragraph" w:customStyle="1" w:styleId="xl194">
    <w:name w:val="xl194"/>
    <w:basedOn w:val="Normalny"/>
    <w:uiPriority w:val="3"/>
    <w:rsid w:val="006F528B"/>
    <w:pPr>
      <w:pBdr>
        <w:top w:val="single" w:sz="4" w:space="0" w:color="000000"/>
        <w:left w:val="single" w:sz="4" w:space="0" w:color="000000"/>
        <w:right w:val="single" w:sz="4" w:space="0" w:color="000000"/>
      </w:pBdr>
      <w:spacing w:before="100" w:after="100" w:line="100" w:lineRule="atLeast"/>
    </w:pPr>
    <w:rPr>
      <w:b/>
      <w:bCs/>
      <w:i/>
      <w:iCs/>
      <w:sz w:val="20"/>
      <w:szCs w:val="20"/>
    </w:rPr>
  </w:style>
  <w:style w:type="paragraph" w:customStyle="1" w:styleId="xl195">
    <w:name w:val="xl195"/>
    <w:basedOn w:val="Normalny"/>
    <w:uiPriority w:val="3"/>
    <w:rsid w:val="006F528B"/>
    <w:pPr>
      <w:pBdr>
        <w:top w:val="single" w:sz="4" w:space="0" w:color="000000"/>
        <w:left w:val="single" w:sz="4" w:space="0" w:color="000000"/>
        <w:right w:val="single" w:sz="4" w:space="0" w:color="000000"/>
      </w:pBdr>
      <w:spacing w:before="100" w:after="100" w:line="100" w:lineRule="atLeast"/>
    </w:pPr>
    <w:rPr>
      <w:b/>
      <w:bCs/>
      <w:i/>
      <w:iCs/>
      <w:sz w:val="20"/>
      <w:szCs w:val="20"/>
    </w:rPr>
  </w:style>
  <w:style w:type="paragraph" w:customStyle="1" w:styleId="xl196">
    <w:name w:val="xl196"/>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sz w:val="20"/>
      <w:szCs w:val="20"/>
    </w:rPr>
  </w:style>
  <w:style w:type="paragraph" w:customStyle="1" w:styleId="xl197">
    <w:name w:val="xl197"/>
    <w:basedOn w:val="Normalny"/>
    <w:uiPriority w:val="3"/>
    <w:rsid w:val="006F528B"/>
    <w:pPr>
      <w:spacing w:before="100" w:after="100" w:line="100" w:lineRule="atLeast"/>
    </w:pPr>
    <w:rPr>
      <w:b/>
      <w:bCs/>
      <w:sz w:val="20"/>
      <w:szCs w:val="20"/>
    </w:rPr>
  </w:style>
  <w:style w:type="paragraph" w:customStyle="1" w:styleId="xl198">
    <w:name w:val="xl198"/>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Arial1" w:hAnsi="Arial1"/>
      <w:b/>
      <w:bCs/>
      <w:sz w:val="20"/>
      <w:szCs w:val="20"/>
    </w:rPr>
  </w:style>
  <w:style w:type="paragraph" w:customStyle="1" w:styleId="xl199">
    <w:name w:val="xl199"/>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i/>
      <w:iCs/>
    </w:rPr>
  </w:style>
  <w:style w:type="paragraph" w:customStyle="1" w:styleId="xl200">
    <w:name w:val="xl200"/>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rPr>
      <w:i/>
      <w:iCs/>
    </w:rPr>
  </w:style>
  <w:style w:type="paragraph" w:customStyle="1" w:styleId="xl201">
    <w:name w:val="xl201"/>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rPr>
      <w:i/>
      <w:iCs/>
    </w:rPr>
  </w:style>
  <w:style w:type="paragraph" w:customStyle="1" w:styleId="xl202">
    <w:name w:val="xl202"/>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Arial1" w:hAnsi="Arial1"/>
      <w:sz w:val="20"/>
      <w:szCs w:val="20"/>
    </w:rPr>
  </w:style>
  <w:style w:type="paragraph" w:customStyle="1" w:styleId="xl203">
    <w:name w:val="xl203"/>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style>
  <w:style w:type="paragraph" w:customStyle="1" w:styleId="xl204">
    <w:name w:val="xl204"/>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style>
  <w:style w:type="paragraph" w:customStyle="1" w:styleId="xl205">
    <w:name w:val="xl205"/>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sz w:val="20"/>
      <w:szCs w:val="20"/>
    </w:rPr>
  </w:style>
  <w:style w:type="paragraph" w:customStyle="1" w:styleId="xl206">
    <w:name w:val="xl206"/>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sz w:val="20"/>
      <w:szCs w:val="20"/>
    </w:rPr>
  </w:style>
  <w:style w:type="paragraph" w:customStyle="1" w:styleId="xl207">
    <w:name w:val="xl207"/>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Arial1" w:hAnsi="Arial1"/>
      <w:sz w:val="20"/>
      <w:szCs w:val="20"/>
    </w:rPr>
  </w:style>
  <w:style w:type="paragraph" w:customStyle="1" w:styleId="xl208">
    <w:name w:val="xl208"/>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Arial1" w:hAnsi="Arial1"/>
      <w:sz w:val="20"/>
      <w:szCs w:val="20"/>
    </w:rPr>
  </w:style>
  <w:style w:type="paragraph" w:customStyle="1" w:styleId="xl209">
    <w:name w:val="xl209"/>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210">
    <w:name w:val="xl210"/>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style>
  <w:style w:type="paragraph" w:customStyle="1" w:styleId="xl211">
    <w:name w:val="xl211"/>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style>
  <w:style w:type="paragraph" w:customStyle="1" w:styleId="xl212">
    <w:name w:val="xl212"/>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Arial1" w:hAnsi="Arial1"/>
      <w:sz w:val="20"/>
      <w:szCs w:val="20"/>
    </w:rPr>
  </w:style>
  <w:style w:type="paragraph" w:customStyle="1" w:styleId="xl213">
    <w:name w:val="xl213"/>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rFonts w:ascii="Arial1" w:hAnsi="Arial1"/>
      <w:sz w:val="20"/>
      <w:szCs w:val="20"/>
    </w:rPr>
  </w:style>
  <w:style w:type="paragraph" w:customStyle="1" w:styleId="xl214">
    <w:name w:val="xl214"/>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rPr>
      <w:rFonts w:ascii="Arial1" w:hAnsi="Arial1"/>
      <w:sz w:val="20"/>
      <w:szCs w:val="20"/>
    </w:rPr>
  </w:style>
  <w:style w:type="paragraph" w:customStyle="1" w:styleId="xl215">
    <w:name w:val="xl215"/>
    <w:basedOn w:val="Normalny"/>
    <w:uiPriority w:val="3"/>
    <w:rsid w:val="006F528B"/>
    <w:pPr>
      <w:pBdr>
        <w:top w:val="single" w:sz="4" w:space="0" w:color="000000"/>
        <w:left w:val="single" w:sz="4" w:space="0" w:color="000000"/>
        <w:bottom w:val="single" w:sz="4" w:space="0" w:color="000000"/>
      </w:pBdr>
      <w:spacing w:before="100" w:after="100" w:line="100" w:lineRule="atLeast"/>
    </w:pPr>
    <w:rPr>
      <w:rFonts w:ascii="Arial1" w:hAnsi="Arial1"/>
      <w:b/>
      <w:bCs/>
      <w:sz w:val="20"/>
      <w:szCs w:val="20"/>
    </w:rPr>
  </w:style>
  <w:style w:type="paragraph" w:customStyle="1" w:styleId="xl216">
    <w:name w:val="xl216"/>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rPr>
      <w:rFonts w:ascii="Arial1" w:hAnsi="Arial1"/>
      <w:b/>
      <w:bCs/>
      <w:sz w:val="20"/>
      <w:szCs w:val="20"/>
    </w:rPr>
  </w:style>
  <w:style w:type="paragraph" w:customStyle="1" w:styleId="xl217">
    <w:name w:val="xl217"/>
    <w:basedOn w:val="Normalny"/>
    <w:uiPriority w:val="3"/>
    <w:rsid w:val="006F528B"/>
    <w:pPr>
      <w:pBdr>
        <w:top w:val="single" w:sz="4" w:space="0" w:color="000000"/>
        <w:left w:val="single" w:sz="4" w:space="0" w:color="000000"/>
        <w:bottom w:val="single" w:sz="4" w:space="0" w:color="000000"/>
      </w:pBdr>
      <w:spacing w:before="100" w:after="100" w:line="100" w:lineRule="atLeast"/>
    </w:pPr>
    <w:rPr>
      <w:rFonts w:ascii="Arial2" w:hAnsi="Arial2"/>
      <w:i/>
      <w:iCs/>
      <w:sz w:val="20"/>
      <w:szCs w:val="20"/>
    </w:rPr>
  </w:style>
  <w:style w:type="paragraph" w:customStyle="1" w:styleId="xl218">
    <w:name w:val="xl218"/>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i/>
      <w:iCs/>
      <w:sz w:val="20"/>
      <w:szCs w:val="20"/>
    </w:rPr>
  </w:style>
  <w:style w:type="paragraph" w:customStyle="1" w:styleId="xl219">
    <w:name w:val="xl219"/>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rPr>
      <w:i/>
      <w:iCs/>
      <w:sz w:val="20"/>
      <w:szCs w:val="20"/>
    </w:rPr>
  </w:style>
  <w:style w:type="paragraph" w:customStyle="1" w:styleId="xl220">
    <w:name w:val="xl220"/>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rPr>
      <w:i/>
      <w:iCs/>
    </w:rPr>
  </w:style>
  <w:style w:type="paragraph" w:customStyle="1" w:styleId="xl221">
    <w:name w:val="xl221"/>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rPr>
      <w:i/>
      <w:iCs/>
    </w:rPr>
  </w:style>
  <w:style w:type="paragraph" w:customStyle="1" w:styleId="xl222">
    <w:name w:val="xl222"/>
    <w:basedOn w:val="Normalny"/>
    <w:uiPriority w:val="3"/>
    <w:rsid w:val="006F528B"/>
    <w:pPr>
      <w:pBdr>
        <w:top w:val="single" w:sz="4" w:space="0" w:color="000000"/>
        <w:bottom w:val="single" w:sz="4" w:space="0" w:color="000000"/>
        <w:right w:val="single" w:sz="4" w:space="0" w:color="000000"/>
      </w:pBdr>
      <w:spacing w:before="100" w:after="100" w:line="100" w:lineRule="atLeast"/>
    </w:pPr>
    <w:rPr>
      <w:rFonts w:ascii="Arial1" w:hAnsi="Arial1"/>
      <w:i/>
      <w:iCs/>
      <w:sz w:val="20"/>
      <w:szCs w:val="20"/>
    </w:rPr>
  </w:style>
  <w:style w:type="paragraph" w:customStyle="1" w:styleId="xl223">
    <w:name w:val="xl223"/>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right"/>
    </w:pPr>
    <w:rPr>
      <w:i/>
      <w:iCs/>
    </w:rPr>
  </w:style>
  <w:style w:type="paragraph" w:customStyle="1" w:styleId="xl224">
    <w:name w:val="xl224"/>
    <w:basedOn w:val="Normalny"/>
    <w:uiPriority w:val="3"/>
    <w:rsid w:val="006F528B"/>
    <w:pPr>
      <w:pBdr>
        <w:top w:val="single" w:sz="4" w:space="0" w:color="000000"/>
        <w:left w:val="single" w:sz="4" w:space="0" w:color="000000"/>
        <w:right w:val="single" w:sz="4" w:space="0" w:color="000000"/>
      </w:pBdr>
      <w:spacing w:before="100" w:after="100" w:line="100" w:lineRule="atLeast"/>
    </w:pPr>
    <w:rPr>
      <w:b/>
      <w:bCs/>
      <w:i/>
      <w:iCs/>
    </w:rPr>
  </w:style>
  <w:style w:type="paragraph" w:customStyle="1" w:styleId="xl225">
    <w:name w:val="xl225"/>
    <w:basedOn w:val="Normalny"/>
    <w:uiPriority w:val="3"/>
    <w:rsid w:val="006F528B"/>
    <w:pPr>
      <w:pBdr>
        <w:top w:val="single" w:sz="4" w:space="0" w:color="000000"/>
        <w:left w:val="single" w:sz="4" w:space="0" w:color="000000"/>
        <w:right w:val="single" w:sz="4" w:space="0" w:color="000000"/>
      </w:pBdr>
      <w:spacing w:before="100" w:after="100" w:line="100" w:lineRule="atLeast"/>
    </w:pPr>
    <w:rPr>
      <w:b/>
      <w:bCs/>
      <w:i/>
      <w:iCs/>
    </w:rPr>
  </w:style>
  <w:style w:type="paragraph" w:customStyle="1" w:styleId="xl226">
    <w:name w:val="xl226"/>
    <w:basedOn w:val="Normalny"/>
    <w:uiPriority w:val="3"/>
    <w:rsid w:val="006F528B"/>
    <w:pPr>
      <w:pBdr>
        <w:top w:val="single" w:sz="4" w:space="0" w:color="000000"/>
        <w:left w:val="single" w:sz="4" w:space="0" w:color="000000"/>
        <w:right w:val="single" w:sz="4" w:space="0" w:color="000000"/>
      </w:pBdr>
      <w:spacing w:before="100" w:after="100" w:line="100" w:lineRule="atLeast"/>
      <w:jc w:val="center"/>
    </w:pPr>
    <w:rPr>
      <w:b/>
      <w:bCs/>
      <w:i/>
      <w:iCs/>
    </w:rPr>
  </w:style>
  <w:style w:type="paragraph" w:customStyle="1" w:styleId="xl227">
    <w:name w:val="xl227"/>
    <w:basedOn w:val="Normalny"/>
    <w:uiPriority w:val="3"/>
    <w:rsid w:val="006F528B"/>
    <w:pPr>
      <w:pBdr>
        <w:top w:val="single" w:sz="4" w:space="0" w:color="000000"/>
        <w:left w:val="single" w:sz="4" w:space="0" w:color="000000"/>
        <w:right w:val="single" w:sz="4" w:space="0" w:color="000000"/>
      </w:pBdr>
      <w:spacing w:before="100" w:after="100" w:line="100" w:lineRule="atLeast"/>
    </w:pPr>
    <w:rPr>
      <w:b/>
      <w:bCs/>
      <w:i/>
      <w:iCs/>
    </w:rPr>
  </w:style>
  <w:style w:type="paragraph" w:customStyle="1" w:styleId="xl228">
    <w:name w:val="xl228"/>
    <w:basedOn w:val="Normalny"/>
    <w:uiPriority w:val="3"/>
    <w:rsid w:val="006F528B"/>
    <w:pPr>
      <w:pBdr>
        <w:top w:val="single" w:sz="4" w:space="0" w:color="000000"/>
        <w:left w:val="single" w:sz="4" w:space="0" w:color="000000"/>
        <w:right w:val="single" w:sz="4" w:space="0" w:color="000000"/>
      </w:pBdr>
      <w:spacing w:before="100" w:after="100" w:line="100" w:lineRule="atLeast"/>
    </w:pPr>
    <w:rPr>
      <w:b/>
      <w:bCs/>
      <w:i/>
      <w:iCs/>
    </w:rPr>
  </w:style>
  <w:style w:type="paragraph" w:customStyle="1" w:styleId="xl229">
    <w:name w:val="xl229"/>
    <w:basedOn w:val="Normalny"/>
    <w:uiPriority w:val="3"/>
    <w:rsid w:val="006F528B"/>
    <w:pPr>
      <w:pBdr>
        <w:top w:val="single" w:sz="4" w:space="0" w:color="000000"/>
        <w:left w:val="single" w:sz="4" w:space="0" w:color="000000"/>
        <w:right w:val="single" w:sz="4" w:space="0" w:color="000000"/>
      </w:pBdr>
      <w:spacing w:before="100" w:after="100" w:line="100" w:lineRule="atLeast"/>
    </w:pPr>
    <w:rPr>
      <w:b/>
      <w:bCs/>
      <w:i/>
      <w:iCs/>
    </w:rPr>
  </w:style>
  <w:style w:type="paragraph" w:customStyle="1" w:styleId="xl230">
    <w:name w:val="xl230"/>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pPr>
  </w:style>
  <w:style w:type="paragraph" w:customStyle="1" w:styleId="xl231">
    <w:name w:val="xl231"/>
    <w:basedOn w:val="Normalny"/>
    <w:uiPriority w:val="3"/>
    <w:rsid w:val="006F528B"/>
    <w:pPr>
      <w:spacing w:before="100" w:after="100" w:line="100" w:lineRule="atLeast"/>
    </w:pPr>
  </w:style>
  <w:style w:type="paragraph" w:customStyle="1" w:styleId="xl232">
    <w:name w:val="xl232"/>
    <w:basedOn w:val="Normalny"/>
    <w:uiPriority w:val="3"/>
    <w:rsid w:val="006F528B"/>
    <w:pPr>
      <w:spacing w:before="100" w:after="100" w:line="100" w:lineRule="atLeast"/>
    </w:pPr>
    <w:rPr>
      <w:b/>
      <w:bCs/>
    </w:rPr>
  </w:style>
  <w:style w:type="paragraph" w:customStyle="1" w:styleId="xl233">
    <w:name w:val="xl233"/>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234">
    <w:name w:val="xl234"/>
    <w:basedOn w:val="Normalny"/>
    <w:uiPriority w:val="3"/>
    <w:rsid w:val="006F528B"/>
    <w:pPr>
      <w:pBdr>
        <w:top w:val="single" w:sz="4" w:space="0" w:color="000000"/>
        <w:left w:val="single" w:sz="4" w:space="0" w:color="000000"/>
        <w:bottom w:val="single" w:sz="4" w:space="0" w:color="000000"/>
        <w:right w:val="single" w:sz="4" w:space="0" w:color="000000"/>
      </w:pBdr>
      <w:spacing w:before="100" w:after="100" w:line="100" w:lineRule="atLeast"/>
      <w:jc w:val="center"/>
    </w:pPr>
  </w:style>
  <w:style w:type="paragraph" w:customStyle="1" w:styleId="xl235">
    <w:name w:val="xl235"/>
    <w:basedOn w:val="Normalny"/>
    <w:uiPriority w:val="3"/>
    <w:rsid w:val="006F528B"/>
    <w:pPr>
      <w:spacing w:before="100" w:after="100" w:line="100" w:lineRule="atLeast"/>
      <w:jc w:val="center"/>
    </w:pPr>
  </w:style>
  <w:style w:type="paragraph" w:customStyle="1" w:styleId="xl236">
    <w:name w:val="xl236"/>
    <w:basedOn w:val="Normalny"/>
    <w:uiPriority w:val="3"/>
    <w:rsid w:val="006F528B"/>
    <w:pPr>
      <w:spacing w:before="100" w:after="100" w:line="100" w:lineRule="atLeast"/>
      <w:jc w:val="center"/>
    </w:pPr>
  </w:style>
  <w:style w:type="paragraph" w:customStyle="1" w:styleId="xl237">
    <w:name w:val="xl237"/>
    <w:basedOn w:val="Normalny"/>
    <w:uiPriority w:val="3"/>
    <w:rsid w:val="006F528B"/>
    <w:pPr>
      <w:spacing w:before="100" w:after="100" w:line="100" w:lineRule="atLeast"/>
    </w:pPr>
    <w:rPr>
      <w:sz w:val="20"/>
      <w:szCs w:val="20"/>
    </w:rPr>
  </w:style>
  <w:style w:type="paragraph" w:customStyle="1" w:styleId="Tekstmakra1">
    <w:name w:val="Tekst makra1"/>
    <w:uiPriority w:val="6"/>
    <w:rsid w:val="006F528B"/>
    <w:pPr>
      <w:tabs>
        <w:tab w:val="left" w:pos="480"/>
        <w:tab w:val="left" w:pos="960"/>
        <w:tab w:val="left" w:pos="1440"/>
        <w:tab w:val="left" w:pos="1920"/>
        <w:tab w:val="left" w:pos="2400"/>
        <w:tab w:val="left" w:pos="2880"/>
        <w:tab w:val="left" w:pos="3360"/>
        <w:tab w:val="left" w:pos="3840"/>
        <w:tab w:val="left" w:pos="4320"/>
      </w:tabs>
      <w:suppressAutoHyphens/>
      <w:spacing w:before="60" w:after="60"/>
      <w:jc w:val="both"/>
    </w:pPr>
    <w:rPr>
      <w:rFonts w:ascii="Courier New" w:eastAsia="Times New Roman" w:hAnsi="Courier New" w:cs="Courier New"/>
      <w:lang w:eastAsia="ar-SA"/>
    </w:rPr>
  </w:style>
  <w:style w:type="paragraph" w:customStyle="1" w:styleId="Teksttreci20">
    <w:name w:val="Tekst treści (2)"/>
    <w:basedOn w:val="Normalny"/>
    <w:uiPriority w:val="6"/>
    <w:rsid w:val="006F528B"/>
    <w:pPr>
      <w:shd w:val="clear" w:color="auto" w:fill="FFFFFF"/>
      <w:spacing w:before="1340" w:after="0" w:line="317" w:lineRule="exact"/>
      <w:ind w:hanging="2060"/>
    </w:pPr>
    <w:rPr>
      <w:b/>
      <w:bCs/>
      <w:sz w:val="26"/>
      <w:szCs w:val="26"/>
    </w:rPr>
  </w:style>
  <w:style w:type="paragraph" w:customStyle="1" w:styleId="divpoint">
    <w:name w:val="div.point"/>
    <w:uiPriority w:val="7"/>
    <w:rsid w:val="006F528B"/>
    <w:pPr>
      <w:widowControl w:val="0"/>
      <w:suppressAutoHyphens/>
      <w:spacing w:line="40" w:lineRule="atLeast"/>
    </w:pPr>
    <w:rPr>
      <w:rFonts w:ascii="Helvetica" w:eastAsia="MS Mincho" w:hAnsi="Helvetica" w:cs="Helvetica"/>
      <w:color w:val="000000"/>
      <w:sz w:val="18"/>
      <w:szCs w:val="18"/>
      <w:lang w:eastAsia="ar-SA"/>
    </w:rPr>
  </w:style>
  <w:style w:type="paragraph" w:customStyle="1" w:styleId="divparagraph">
    <w:name w:val="div.paragraph"/>
    <w:uiPriority w:val="99"/>
    <w:rsid w:val="006F528B"/>
    <w:pPr>
      <w:widowControl w:val="0"/>
      <w:suppressAutoHyphens/>
      <w:spacing w:line="40" w:lineRule="atLeast"/>
    </w:pPr>
    <w:rPr>
      <w:rFonts w:ascii="Helvetica" w:eastAsia="MS Mincho" w:hAnsi="Helvetica" w:cs="Helvetica"/>
      <w:color w:val="000000"/>
      <w:sz w:val="18"/>
      <w:szCs w:val="18"/>
      <w:lang w:eastAsia="ar-SA"/>
    </w:rPr>
  </w:style>
  <w:style w:type="paragraph" w:customStyle="1" w:styleId="h1chapter">
    <w:name w:val="h1.chapter"/>
    <w:uiPriority w:val="99"/>
    <w:rsid w:val="006F528B"/>
    <w:pPr>
      <w:widowControl w:val="0"/>
      <w:suppressAutoHyphens/>
      <w:spacing w:before="180" w:line="180" w:lineRule="atLeast"/>
      <w:jc w:val="center"/>
    </w:pPr>
    <w:rPr>
      <w:rFonts w:ascii="Helvetica" w:eastAsia="MS Mincho" w:hAnsi="Helvetica" w:cs="Helvetica"/>
      <w:b/>
      <w:bCs/>
      <w:color w:val="000000"/>
      <w:sz w:val="18"/>
      <w:szCs w:val="18"/>
      <w:lang w:eastAsia="ar-SA"/>
    </w:rPr>
  </w:style>
  <w:style w:type="paragraph" w:customStyle="1" w:styleId="nrbrzegwide">
    <w:name w:val=".nrbrzegwide"/>
    <w:uiPriority w:val="7"/>
    <w:rsid w:val="006F528B"/>
    <w:pPr>
      <w:widowControl w:val="0"/>
      <w:suppressAutoHyphens/>
      <w:spacing w:line="40" w:lineRule="atLeast"/>
      <w:jc w:val="both"/>
    </w:pPr>
    <w:rPr>
      <w:rFonts w:ascii="Helvetica" w:eastAsia="MS Mincho" w:hAnsi="Helvetica" w:cs="Helvetica"/>
      <w:color w:val="808080"/>
      <w:sz w:val="18"/>
      <w:szCs w:val="18"/>
      <w:lang w:eastAsia="ar-SA"/>
    </w:rPr>
  </w:style>
  <w:style w:type="paragraph" w:customStyle="1" w:styleId="divpkt">
    <w:name w:val="div.pkt"/>
    <w:uiPriority w:val="7"/>
    <w:rsid w:val="006F528B"/>
    <w:pPr>
      <w:widowControl w:val="0"/>
      <w:suppressAutoHyphens/>
      <w:spacing w:line="40" w:lineRule="atLeast"/>
      <w:ind w:left="240"/>
      <w:jc w:val="both"/>
    </w:pPr>
    <w:rPr>
      <w:rFonts w:ascii="Helvetica" w:eastAsia="MS Mincho" w:hAnsi="Helvetica" w:cs="Helvetica"/>
      <w:color w:val="000000"/>
      <w:sz w:val="18"/>
      <w:szCs w:val="18"/>
      <w:lang w:eastAsia="ar-SA"/>
    </w:rPr>
  </w:style>
  <w:style w:type="paragraph" w:customStyle="1" w:styleId="Style11">
    <w:name w:val="Style11"/>
    <w:basedOn w:val="Normalny"/>
    <w:uiPriority w:val="7"/>
    <w:rsid w:val="006F528B"/>
    <w:pPr>
      <w:spacing w:after="0" w:line="230" w:lineRule="exact"/>
      <w:ind w:hanging="442"/>
      <w:jc w:val="both"/>
    </w:pPr>
    <w:rPr>
      <w:rFonts w:ascii="Arial Unicode MS" w:eastAsia="Arial Unicode MS" w:hAnsi="Arial Unicode MS" w:cs="Arial Unicode MS"/>
    </w:rPr>
  </w:style>
  <w:style w:type="paragraph" w:customStyle="1" w:styleId="Tematkomentarza1">
    <w:name w:val="Temat komentarza1"/>
    <w:basedOn w:val="Tekstkomentarza1"/>
    <w:uiPriority w:val="6"/>
    <w:rsid w:val="006F528B"/>
    <w:pPr>
      <w:spacing w:after="200" w:line="276" w:lineRule="auto"/>
    </w:pPr>
    <w:rPr>
      <w:rFonts w:ascii="Calibri" w:hAnsi="Calibri"/>
      <w:b/>
      <w:bCs/>
    </w:rPr>
  </w:style>
  <w:style w:type="paragraph" w:customStyle="1" w:styleId="Tekstpodstawowy24">
    <w:name w:val="Tekst podstawowy 24"/>
    <w:basedOn w:val="Normalny"/>
    <w:uiPriority w:val="6"/>
    <w:rsid w:val="006F528B"/>
    <w:pPr>
      <w:spacing w:after="0" w:line="100" w:lineRule="atLeast"/>
      <w:jc w:val="center"/>
    </w:pPr>
    <w:rPr>
      <w:b/>
      <w:szCs w:val="20"/>
    </w:rPr>
  </w:style>
  <w:style w:type="paragraph" w:customStyle="1" w:styleId="Tekstpodstawowy25">
    <w:name w:val="Tekst podstawowy 25"/>
    <w:basedOn w:val="Normalny"/>
    <w:uiPriority w:val="6"/>
    <w:rsid w:val="006F528B"/>
    <w:pPr>
      <w:spacing w:after="0" w:line="100" w:lineRule="atLeast"/>
      <w:jc w:val="center"/>
    </w:pPr>
    <w:rPr>
      <w:b/>
      <w:szCs w:val="20"/>
    </w:rPr>
  </w:style>
  <w:style w:type="paragraph" w:customStyle="1" w:styleId="Tabelapozycja">
    <w:name w:val="Tabela pozycja"/>
    <w:basedOn w:val="Normalny"/>
    <w:uiPriority w:val="6"/>
    <w:rsid w:val="006F528B"/>
    <w:pPr>
      <w:spacing w:after="0" w:line="100" w:lineRule="atLeast"/>
    </w:pPr>
    <w:rPr>
      <w:rFonts w:ascii="Arial" w:eastAsia="MS Outlook" w:hAnsi="Arial" w:cs="Times New Roman"/>
      <w:szCs w:val="20"/>
      <w:lang w:eastAsia="pl-PL"/>
    </w:rPr>
  </w:style>
  <w:style w:type="character" w:customStyle="1" w:styleId="a">
    <w:uiPriority w:val="99"/>
    <w:semiHidden/>
    <w:unhideWhenUsed/>
    <w:rsid w:val="006F528B"/>
    <w:rPr>
      <w:color w:val="605E5C"/>
      <w:shd w:val="clear" w:color="auto" w:fill="E1DFDD"/>
    </w:rPr>
  </w:style>
  <w:style w:type="character" w:styleId="Odwoaniedokomentarza">
    <w:name w:val="annotation reference"/>
    <w:basedOn w:val="Domylnaczcionkaakapitu"/>
    <w:rsid w:val="00132CB0"/>
    <w:rPr>
      <w:sz w:val="16"/>
      <w:szCs w:val="16"/>
    </w:rPr>
  </w:style>
  <w:style w:type="paragraph" w:styleId="Tekstkomentarza">
    <w:name w:val="annotation text"/>
    <w:basedOn w:val="Normalny"/>
    <w:link w:val="TekstkomentarzaZnak1"/>
    <w:rsid w:val="00132CB0"/>
    <w:pPr>
      <w:spacing w:line="240" w:lineRule="auto"/>
    </w:pPr>
    <w:rPr>
      <w:sz w:val="20"/>
      <w:szCs w:val="18"/>
    </w:rPr>
  </w:style>
  <w:style w:type="character" w:customStyle="1" w:styleId="TekstkomentarzaZnak1">
    <w:name w:val="Tekst komentarza Znak1"/>
    <w:basedOn w:val="Domylnaczcionkaakapitu"/>
    <w:link w:val="Tekstkomentarza"/>
    <w:rsid w:val="00132CB0"/>
    <w:rPr>
      <w:rFonts w:cs="Mangal"/>
      <w:kern w:val="1"/>
      <w:szCs w:val="18"/>
      <w:lang w:eastAsia="hi-IN" w:bidi="hi-IN"/>
    </w:rPr>
  </w:style>
  <w:style w:type="paragraph" w:styleId="Tematkomentarza">
    <w:name w:val="annotation subject"/>
    <w:basedOn w:val="Tekstkomentarza"/>
    <w:next w:val="Tekstkomentarza"/>
    <w:link w:val="TematkomentarzaZnak1"/>
    <w:rsid w:val="00132CB0"/>
    <w:rPr>
      <w:b/>
      <w:bCs/>
    </w:rPr>
  </w:style>
  <w:style w:type="character" w:customStyle="1" w:styleId="TematkomentarzaZnak1">
    <w:name w:val="Temat komentarza Znak1"/>
    <w:basedOn w:val="TekstkomentarzaZnak1"/>
    <w:link w:val="Tematkomentarza"/>
    <w:rsid w:val="00132CB0"/>
    <w:rPr>
      <w:rFonts w:cs="Mangal"/>
      <w:b/>
      <w:bCs/>
      <w:kern w:val="1"/>
      <w:szCs w:val="18"/>
      <w:lang w:eastAsia="hi-IN" w:bidi="hi-IN"/>
    </w:rPr>
  </w:style>
  <w:style w:type="paragraph" w:styleId="Tekstdymka">
    <w:name w:val="Balloon Text"/>
    <w:basedOn w:val="Normalny"/>
    <w:link w:val="TekstdymkaZnak1"/>
    <w:rsid w:val="00132CB0"/>
    <w:pPr>
      <w:spacing w:after="0" w:line="240" w:lineRule="auto"/>
    </w:pPr>
    <w:rPr>
      <w:rFonts w:ascii="Tahoma" w:hAnsi="Tahoma"/>
      <w:sz w:val="16"/>
      <w:szCs w:val="14"/>
    </w:rPr>
  </w:style>
  <w:style w:type="character" w:customStyle="1" w:styleId="TekstdymkaZnak1">
    <w:name w:val="Tekst dymka Znak1"/>
    <w:basedOn w:val="Domylnaczcionkaakapitu"/>
    <w:link w:val="Tekstdymka"/>
    <w:rsid w:val="00132CB0"/>
    <w:rPr>
      <w:rFonts w:ascii="Tahoma" w:hAnsi="Tahoma" w:cs="Mangal"/>
      <w:kern w:val="1"/>
      <w:sz w:val="16"/>
      <w:szCs w:val="14"/>
      <w:lang w:eastAsia="hi-IN" w:bidi="hi-IN"/>
    </w:rPr>
  </w:style>
  <w:style w:type="character" w:styleId="Tekstzastpczy">
    <w:name w:val="Placeholder Text"/>
    <w:basedOn w:val="Domylnaczcionkaakapitu"/>
    <w:uiPriority w:val="99"/>
    <w:unhideWhenUsed/>
    <w:rsid w:val="00EE63A6"/>
    <w:rPr>
      <w:color w:val="808080"/>
    </w:rPr>
  </w:style>
  <w:style w:type="table" w:styleId="Tabela-Siatka">
    <w:name w:val="Table Grid"/>
    <w:basedOn w:val="Standardowy"/>
    <w:uiPriority w:val="39"/>
    <w:rsid w:val="00BE7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3E24"/>
    <w:rPr>
      <w:color w:val="605E5C"/>
      <w:shd w:val="clear" w:color="auto" w:fill="E1DFDD"/>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uiPriority w:val="34"/>
    <w:qFormat/>
    <w:rsid w:val="00D0461E"/>
    <w:pPr>
      <w:widowControl/>
      <w:suppressAutoHyphens w:val="0"/>
      <w:spacing w:after="0" w:line="240" w:lineRule="auto"/>
      <w:ind w:left="720"/>
      <w:contextualSpacing/>
    </w:pPr>
    <w:rPr>
      <w:rFonts w:ascii="Tahoma" w:hAnsi="Tahoma" w:cs="Tahoma"/>
      <w:kern w:val="0"/>
      <w:lang w:eastAsia="pl-PL" w:bidi="ar-SA"/>
    </w:rPr>
  </w:style>
  <w:style w:type="paragraph" w:customStyle="1" w:styleId="MJ-tekstupychanie">
    <w:name w:val="MÓJ - tekst upychanie"/>
    <w:basedOn w:val="Normalny"/>
    <w:link w:val="MJ-tekstupychanieZnak"/>
    <w:qFormat/>
    <w:rsid w:val="00D0461E"/>
    <w:pPr>
      <w:widowControl/>
      <w:suppressAutoHyphens w:val="0"/>
      <w:spacing w:after="120" w:line="264" w:lineRule="auto"/>
    </w:pPr>
    <w:rPr>
      <w:rFonts w:asciiTheme="majorHAnsi" w:eastAsiaTheme="minorHAnsi" w:hAnsiTheme="majorHAnsi" w:cstheme="minorBidi"/>
      <w:kern w:val="0"/>
      <w:lang w:eastAsia="en-US" w:bidi="ar-SA"/>
    </w:rPr>
  </w:style>
  <w:style w:type="character" w:customStyle="1" w:styleId="MJ-tekstupychanieZnak">
    <w:name w:val="MÓJ - tekst upychanie Znak"/>
    <w:basedOn w:val="Domylnaczcionkaakapitu"/>
    <w:link w:val="MJ-tekstupychanie"/>
    <w:rsid w:val="00D0461E"/>
    <w:rPr>
      <w:rFonts w:asciiTheme="majorHAnsi" w:eastAsiaTheme="minorHAnsi" w:hAnsiTheme="majorHAnsi" w:cstheme="minorBidi"/>
      <w:sz w:val="24"/>
      <w:szCs w:val="24"/>
      <w:lang w:eastAsia="en-US"/>
    </w:rPr>
  </w:style>
  <w:style w:type="paragraph" w:customStyle="1" w:styleId="Art">
    <w:name w:val="Art."/>
    <w:basedOn w:val="Normalny"/>
    <w:link w:val="ArtZnak"/>
    <w:qFormat/>
    <w:rsid w:val="00D0461E"/>
    <w:pPr>
      <w:widowControl/>
      <w:suppressAutoHyphens w:val="0"/>
      <w:spacing w:before="720" w:line="331" w:lineRule="auto"/>
      <w:jc w:val="center"/>
    </w:pPr>
    <w:rPr>
      <w:rFonts w:asciiTheme="majorHAnsi" w:eastAsiaTheme="minorHAnsi" w:hAnsiTheme="majorHAnsi" w:cstheme="minorBidi"/>
      <w:b/>
      <w:kern w:val="0"/>
      <w:sz w:val="22"/>
      <w:szCs w:val="22"/>
      <w:lang w:eastAsia="en-US" w:bidi="ar-SA"/>
    </w:rPr>
  </w:style>
  <w:style w:type="character" w:customStyle="1" w:styleId="ArtZnak">
    <w:name w:val="Art. Znak"/>
    <w:basedOn w:val="Domylnaczcionkaakapitu"/>
    <w:link w:val="Art"/>
    <w:rsid w:val="00D0461E"/>
    <w:rPr>
      <w:rFonts w:asciiTheme="majorHAnsi" w:eastAsiaTheme="minorHAnsi" w:hAnsiTheme="majorHAnsi" w:cstheme="minorBidi"/>
      <w:b/>
      <w:sz w:val="22"/>
      <w:szCs w:val="22"/>
      <w:lang w:eastAsia="en-US"/>
    </w:rPr>
  </w:style>
  <w:style w:type="paragraph" w:styleId="Tekstprzypisudolnego">
    <w:name w:val="footnote text"/>
    <w:basedOn w:val="Normalny"/>
    <w:link w:val="TekstprzypisudolnegoZnak"/>
    <w:uiPriority w:val="99"/>
    <w:semiHidden/>
    <w:unhideWhenUsed/>
    <w:rsid w:val="00D0461E"/>
    <w:pPr>
      <w:widowControl/>
      <w:suppressAutoHyphens w:val="0"/>
      <w:spacing w:after="120" w:line="240" w:lineRule="auto"/>
      <w:jc w:val="both"/>
    </w:pPr>
    <w:rPr>
      <w:rFonts w:asciiTheme="minorHAnsi" w:eastAsiaTheme="minorHAnsi" w:hAnsiTheme="minorHAnsi" w:cstheme="minorBid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D0461E"/>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D0461E"/>
    <w:rPr>
      <w:vertAlign w:val="superscript"/>
    </w:rPr>
  </w:style>
  <w:style w:type="paragraph" w:customStyle="1" w:styleId="Standard">
    <w:name w:val="Standard"/>
    <w:rsid w:val="00946A4C"/>
    <w:pPr>
      <w:widowControl w:val="0"/>
      <w:suppressAutoHyphens/>
      <w:autoSpaceDN w:val="0"/>
      <w:textAlignment w:val="baseline"/>
    </w:pPr>
    <w:rPr>
      <w:rFonts w:cs="Mangal"/>
      <w:kern w:val="3"/>
      <w:sz w:val="24"/>
      <w:szCs w:val="24"/>
      <w:lang w:eastAsia="zh-CN" w:bidi="hi-IN"/>
    </w:rPr>
  </w:style>
  <w:style w:type="paragraph" w:customStyle="1" w:styleId="Bezformatowania">
    <w:name w:val="Bez formatowania"/>
    <w:rsid w:val="00177448"/>
    <w:rPr>
      <w:rFonts w:ascii="Helvetica" w:eastAsia="Arial Unicode MS" w:hAnsi="Arial Unicode MS"/>
      <w:color w:val="000000"/>
      <w:sz w:val="24"/>
      <w:szCs w:val="24"/>
      <w:lang w:val="en-US" w:eastAsia="en-US"/>
    </w:rPr>
  </w:style>
  <w:style w:type="paragraph" w:styleId="Tekstpodstawowy2">
    <w:name w:val="Body Text 2"/>
    <w:basedOn w:val="Normalny"/>
    <w:link w:val="Tekstpodstawowy2Znak1"/>
    <w:semiHidden/>
    <w:unhideWhenUsed/>
    <w:rsid w:val="00963C3F"/>
    <w:pPr>
      <w:spacing w:after="120" w:line="480" w:lineRule="auto"/>
    </w:pPr>
    <w:rPr>
      <w:szCs w:val="21"/>
    </w:rPr>
  </w:style>
  <w:style w:type="character" w:customStyle="1" w:styleId="Tekstpodstawowy2Znak1">
    <w:name w:val="Tekst podstawowy 2 Znak1"/>
    <w:basedOn w:val="Domylnaczcionkaakapitu"/>
    <w:link w:val="Tekstpodstawowy2"/>
    <w:semiHidden/>
    <w:rsid w:val="00963C3F"/>
    <w:rPr>
      <w:rFonts w:cs="Mangal"/>
      <w:kern w:val="1"/>
      <w:sz w:val="24"/>
      <w:szCs w:val="21"/>
      <w:lang w:eastAsia="hi-IN" w:bidi="hi-IN"/>
    </w:rPr>
  </w:style>
  <w:style w:type="character" w:styleId="Uwydatnienie">
    <w:name w:val="Emphasis"/>
    <w:basedOn w:val="Domylnaczcionkaakapitu"/>
    <w:uiPriority w:val="20"/>
    <w:qFormat/>
    <w:rsid w:val="001E1BF4"/>
    <w:rPr>
      <w:i/>
      <w:iCs/>
    </w:rPr>
  </w:style>
  <w:style w:type="paragraph" w:customStyle="1" w:styleId="Default">
    <w:name w:val="Default"/>
    <w:rsid w:val="00981EA9"/>
    <w:pPr>
      <w:autoSpaceDE w:val="0"/>
      <w:autoSpaceDN w:val="0"/>
      <w:adjustRightInd w:val="0"/>
    </w:pPr>
    <w:rPr>
      <w:color w:val="000000"/>
      <w:sz w:val="24"/>
      <w:szCs w:val="24"/>
    </w:rPr>
  </w:style>
  <w:style w:type="table" w:customStyle="1" w:styleId="Tabela-Siatka3">
    <w:name w:val="Tabela - Siatka3"/>
    <w:basedOn w:val="Standardowy"/>
    <w:next w:val="Tabela-Siatka"/>
    <w:uiPriority w:val="59"/>
    <w:rsid w:val="00BA0A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0">
    <w:name w:val="WWNum60"/>
    <w:basedOn w:val="Bezlisty"/>
    <w:rsid w:val="000A3640"/>
    <w:pPr>
      <w:numPr>
        <w:numId w:val="47"/>
      </w:numPr>
    </w:pPr>
  </w:style>
  <w:style w:type="character" w:customStyle="1" w:styleId="ArialNarowZnak">
    <w:name w:val="Arial Narow Znak"/>
    <w:link w:val="ArialNarow"/>
    <w:uiPriority w:val="99"/>
    <w:locked/>
    <w:rsid w:val="00D17E9B"/>
    <w:rPr>
      <w:rFonts w:ascii="Arial Narrow" w:eastAsia="Calibri" w:hAnsi="Arial Narrow" w:cs="Arial Narrow"/>
      <w:sz w:val="24"/>
      <w:szCs w:val="24"/>
    </w:rPr>
  </w:style>
  <w:style w:type="paragraph" w:customStyle="1" w:styleId="ArialNarow">
    <w:name w:val="Arial Narow"/>
    <w:basedOn w:val="Normalny"/>
    <w:link w:val="ArialNarowZnak"/>
    <w:uiPriority w:val="99"/>
    <w:qFormat/>
    <w:rsid w:val="00D17E9B"/>
    <w:pPr>
      <w:widowControl/>
      <w:suppressAutoHyphens w:val="0"/>
      <w:spacing w:after="0" w:line="240" w:lineRule="auto"/>
    </w:pPr>
    <w:rPr>
      <w:rFonts w:ascii="Arial Narrow" w:eastAsia="Calibri" w:hAnsi="Arial Narrow" w:cs="Arial Narrow"/>
      <w:kern w:val="0"/>
      <w:lang w:eastAsia="pl-PL" w:bidi="ar-SA"/>
    </w:rPr>
  </w:style>
  <w:style w:type="character" w:customStyle="1" w:styleId="Styl1Znak">
    <w:name w:val="Styl1 Znak"/>
    <w:link w:val="Styl1"/>
    <w:uiPriority w:val="99"/>
    <w:locked/>
    <w:rsid w:val="00D17E9B"/>
    <w:rPr>
      <w:rFonts w:ascii="Calibri Light" w:eastAsia="Calibri" w:hAnsi="Calibri Light" w:cs="Calibri Light"/>
      <w:color w:val="2E74B5"/>
      <w:sz w:val="32"/>
      <w:szCs w:val="32"/>
    </w:rPr>
  </w:style>
  <w:style w:type="paragraph" w:customStyle="1" w:styleId="Styl1">
    <w:name w:val="Styl1"/>
    <w:basedOn w:val="Nagwek1"/>
    <w:link w:val="Styl1Znak"/>
    <w:uiPriority w:val="99"/>
    <w:qFormat/>
    <w:rsid w:val="00D17E9B"/>
    <w:pPr>
      <w:keepLines/>
      <w:widowControl/>
      <w:numPr>
        <w:numId w:val="0"/>
      </w:numPr>
      <w:tabs>
        <w:tab w:val="clear" w:pos="0"/>
        <w:tab w:val="clear" w:pos="432"/>
      </w:tabs>
      <w:suppressAutoHyphens w:val="0"/>
      <w:spacing w:before="240" w:line="256" w:lineRule="auto"/>
    </w:pPr>
    <w:rPr>
      <w:rFonts w:ascii="Calibri Light" w:eastAsia="Calibri" w:hAnsi="Calibri Light" w:cs="Calibri Light"/>
      <w:color w:val="2E74B5"/>
      <w:kern w:val="0"/>
      <w:sz w:val="32"/>
      <w:szCs w:val="32"/>
      <w:u w:val="none"/>
      <w:lang w:eastAsia="pl-PL" w:bidi="ar-SA"/>
    </w:rPr>
  </w:style>
  <w:style w:type="numbering" w:customStyle="1" w:styleId="WWNum33">
    <w:name w:val="WWNum33"/>
    <w:basedOn w:val="Bezlisty"/>
    <w:rsid w:val="00D17E9B"/>
    <w:pPr>
      <w:numPr>
        <w:numId w:val="48"/>
      </w:numPr>
    </w:pPr>
  </w:style>
  <w:style w:type="table" w:customStyle="1" w:styleId="Tabela-Siatka1">
    <w:name w:val="Tabela - Siatka1"/>
    <w:basedOn w:val="Standardowy"/>
    <w:uiPriority w:val="39"/>
    <w:rsid w:val="00BF1477"/>
    <w:rPr>
      <w:rFonts w:asciiTheme="minorHAnsi" w:eastAsiaTheme="minorHAnsi" w:hAnsiTheme="minorHAnsi" w:cstheme="minorBidi"/>
      <w:kern w:val="3"/>
      <w:sz w:val="22"/>
      <w:szCs w:val="22"/>
      <w:lang w:eastAsia="en-US"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8">
    <w:name w:val="WWNum58"/>
    <w:basedOn w:val="Bezlisty"/>
    <w:rsid w:val="00031DF9"/>
    <w:pPr>
      <w:numPr>
        <w:numId w:val="57"/>
      </w:numPr>
    </w:pPr>
  </w:style>
  <w:style w:type="numbering" w:customStyle="1" w:styleId="WWNum4">
    <w:name w:val="WWNum4"/>
    <w:basedOn w:val="Bezlisty"/>
    <w:rsid w:val="004105DA"/>
    <w:pPr>
      <w:numPr>
        <w:numId w:val="66"/>
      </w:numPr>
    </w:pPr>
  </w:style>
  <w:style w:type="numbering" w:customStyle="1" w:styleId="WWNum5">
    <w:name w:val="WWNum5"/>
    <w:basedOn w:val="Bezlisty"/>
    <w:rsid w:val="004105DA"/>
    <w:pPr>
      <w:numPr>
        <w:numId w:val="67"/>
      </w:numPr>
    </w:pPr>
  </w:style>
  <w:style w:type="numbering" w:customStyle="1" w:styleId="WWNum41">
    <w:name w:val="WWNum41"/>
    <w:basedOn w:val="Bezlisty"/>
    <w:rsid w:val="00EA19F5"/>
    <w:pPr>
      <w:numPr>
        <w:numId w:val="72"/>
      </w:numPr>
    </w:pPr>
  </w:style>
  <w:style w:type="paragraph" w:styleId="Poprawka">
    <w:name w:val="Revision"/>
    <w:hidden/>
    <w:uiPriority w:val="99"/>
    <w:unhideWhenUsed/>
    <w:rsid w:val="002563F5"/>
    <w:rPr>
      <w:rFonts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34220">
      <w:bodyDiv w:val="1"/>
      <w:marLeft w:val="0"/>
      <w:marRight w:val="0"/>
      <w:marTop w:val="0"/>
      <w:marBottom w:val="0"/>
      <w:divBdr>
        <w:top w:val="none" w:sz="0" w:space="0" w:color="auto"/>
        <w:left w:val="none" w:sz="0" w:space="0" w:color="auto"/>
        <w:bottom w:val="none" w:sz="0" w:space="0" w:color="auto"/>
        <w:right w:val="none" w:sz="0" w:space="0" w:color="auto"/>
      </w:divBdr>
    </w:div>
    <w:div w:id="226458345">
      <w:bodyDiv w:val="1"/>
      <w:marLeft w:val="0"/>
      <w:marRight w:val="0"/>
      <w:marTop w:val="0"/>
      <w:marBottom w:val="0"/>
      <w:divBdr>
        <w:top w:val="none" w:sz="0" w:space="0" w:color="auto"/>
        <w:left w:val="none" w:sz="0" w:space="0" w:color="auto"/>
        <w:bottom w:val="none" w:sz="0" w:space="0" w:color="auto"/>
        <w:right w:val="none" w:sz="0" w:space="0" w:color="auto"/>
      </w:divBdr>
    </w:div>
    <w:div w:id="305936177">
      <w:bodyDiv w:val="1"/>
      <w:marLeft w:val="0"/>
      <w:marRight w:val="0"/>
      <w:marTop w:val="0"/>
      <w:marBottom w:val="0"/>
      <w:divBdr>
        <w:top w:val="none" w:sz="0" w:space="0" w:color="auto"/>
        <w:left w:val="none" w:sz="0" w:space="0" w:color="auto"/>
        <w:bottom w:val="none" w:sz="0" w:space="0" w:color="auto"/>
        <w:right w:val="none" w:sz="0" w:space="0" w:color="auto"/>
      </w:divBdr>
    </w:div>
    <w:div w:id="489448320">
      <w:bodyDiv w:val="1"/>
      <w:marLeft w:val="0"/>
      <w:marRight w:val="0"/>
      <w:marTop w:val="0"/>
      <w:marBottom w:val="0"/>
      <w:divBdr>
        <w:top w:val="none" w:sz="0" w:space="0" w:color="auto"/>
        <w:left w:val="none" w:sz="0" w:space="0" w:color="auto"/>
        <w:bottom w:val="none" w:sz="0" w:space="0" w:color="auto"/>
        <w:right w:val="none" w:sz="0" w:space="0" w:color="auto"/>
      </w:divBdr>
    </w:div>
    <w:div w:id="585267448">
      <w:bodyDiv w:val="1"/>
      <w:marLeft w:val="0"/>
      <w:marRight w:val="0"/>
      <w:marTop w:val="0"/>
      <w:marBottom w:val="0"/>
      <w:divBdr>
        <w:top w:val="none" w:sz="0" w:space="0" w:color="auto"/>
        <w:left w:val="none" w:sz="0" w:space="0" w:color="auto"/>
        <w:bottom w:val="none" w:sz="0" w:space="0" w:color="auto"/>
        <w:right w:val="none" w:sz="0" w:space="0" w:color="auto"/>
      </w:divBdr>
    </w:div>
    <w:div w:id="656960005">
      <w:bodyDiv w:val="1"/>
      <w:marLeft w:val="0"/>
      <w:marRight w:val="0"/>
      <w:marTop w:val="0"/>
      <w:marBottom w:val="0"/>
      <w:divBdr>
        <w:top w:val="none" w:sz="0" w:space="0" w:color="auto"/>
        <w:left w:val="none" w:sz="0" w:space="0" w:color="auto"/>
        <w:bottom w:val="none" w:sz="0" w:space="0" w:color="auto"/>
        <w:right w:val="none" w:sz="0" w:space="0" w:color="auto"/>
      </w:divBdr>
    </w:div>
    <w:div w:id="657536557">
      <w:bodyDiv w:val="1"/>
      <w:marLeft w:val="0"/>
      <w:marRight w:val="0"/>
      <w:marTop w:val="0"/>
      <w:marBottom w:val="0"/>
      <w:divBdr>
        <w:top w:val="none" w:sz="0" w:space="0" w:color="auto"/>
        <w:left w:val="none" w:sz="0" w:space="0" w:color="auto"/>
        <w:bottom w:val="none" w:sz="0" w:space="0" w:color="auto"/>
        <w:right w:val="none" w:sz="0" w:space="0" w:color="auto"/>
      </w:divBdr>
    </w:div>
    <w:div w:id="684670367">
      <w:bodyDiv w:val="1"/>
      <w:marLeft w:val="0"/>
      <w:marRight w:val="0"/>
      <w:marTop w:val="0"/>
      <w:marBottom w:val="0"/>
      <w:divBdr>
        <w:top w:val="none" w:sz="0" w:space="0" w:color="auto"/>
        <w:left w:val="none" w:sz="0" w:space="0" w:color="auto"/>
        <w:bottom w:val="none" w:sz="0" w:space="0" w:color="auto"/>
        <w:right w:val="none" w:sz="0" w:space="0" w:color="auto"/>
      </w:divBdr>
    </w:div>
    <w:div w:id="704257346">
      <w:bodyDiv w:val="1"/>
      <w:marLeft w:val="0"/>
      <w:marRight w:val="0"/>
      <w:marTop w:val="0"/>
      <w:marBottom w:val="0"/>
      <w:divBdr>
        <w:top w:val="none" w:sz="0" w:space="0" w:color="auto"/>
        <w:left w:val="none" w:sz="0" w:space="0" w:color="auto"/>
        <w:bottom w:val="none" w:sz="0" w:space="0" w:color="auto"/>
        <w:right w:val="none" w:sz="0" w:space="0" w:color="auto"/>
      </w:divBdr>
    </w:div>
    <w:div w:id="713311597">
      <w:bodyDiv w:val="1"/>
      <w:marLeft w:val="0"/>
      <w:marRight w:val="0"/>
      <w:marTop w:val="0"/>
      <w:marBottom w:val="0"/>
      <w:divBdr>
        <w:top w:val="none" w:sz="0" w:space="0" w:color="auto"/>
        <w:left w:val="none" w:sz="0" w:space="0" w:color="auto"/>
        <w:bottom w:val="none" w:sz="0" w:space="0" w:color="auto"/>
        <w:right w:val="none" w:sz="0" w:space="0" w:color="auto"/>
      </w:divBdr>
    </w:div>
    <w:div w:id="744031463">
      <w:bodyDiv w:val="1"/>
      <w:marLeft w:val="0"/>
      <w:marRight w:val="0"/>
      <w:marTop w:val="0"/>
      <w:marBottom w:val="0"/>
      <w:divBdr>
        <w:top w:val="none" w:sz="0" w:space="0" w:color="auto"/>
        <w:left w:val="none" w:sz="0" w:space="0" w:color="auto"/>
        <w:bottom w:val="none" w:sz="0" w:space="0" w:color="auto"/>
        <w:right w:val="none" w:sz="0" w:space="0" w:color="auto"/>
      </w:divBdr>
    </w:div>
    <w:div w:id="784691628">
      <w:bodyDiv w:val="1"/>
      <w:marLeft w:val="0"/>
      <w:marRight w:val="0"/>
      <w:marTop w:val="0"/>
      <w:marBottom w:val="0"/>
      <w:divBdr>
        <w:top w:val="none" w:sz="0" w:space="0" w:color="auto"/>
        <w:left w:val="none" w:sz="0" w:space="0" w:color="auto"/>
        <w:bottom w:val="none" w:sz="0" w:space="0" w:color="auto"/>
        <w:right w:val="none" w:sz="0" w:space="0" w:color="auto"/>
      </w:divBdr>
    </w:div>
    <w:div w:id="897977410">
      <w:bodyDiv w:val="1"/>
      <w:marLeft w:val="0"/>
      <w:marRight w:val="0"/>
      <w:marTop w:val="0"/>
      <w:marBottom w:val="0"/>
      <w:divBdr>
        <w:top w:val="none" w:sz="0" w:space="0" w:color="auto"/>
        <w:left w:val="none" w:sz="0" w:space="0" w:color="auto"/>
        <w:bottom w:val="none" w:sz="0" w:space="0" w:color="auto"/>
        <w:right w:val="none" w:sz="0" w:space="0" w:color="auto"/>
      </w:divBdr>
    </w:div>
    <w:div w:id="933707201">
      <w:bodyDiv w:val="1"/>
      <w:marLeft w:val="0"/>
      <w:marRight w:val="0"/>
      <w:marTop w:val="0"/>
      <w:marBottom w:val="0"/>
      <w:divBdr>
        <w:top w:val="none" w:sz="0" w:space="0" w:color="auto"/>
        <w:left w:val="none" w:sz="0" w:space="0" w:color="auto"/>
        <w:bottom w:val="none" w:sz="0" w:space="0" w:color="auto"/>
        <w:right w:val="none" w:sz="0" w:space="0" w:color="auto"/>
      </w:divBdr>
    </w:div>
    <w:div w:id="1102145806">
      <w:bodyDiv w:val="1"/>
      <w:marLeft w:val="0"/>
      <w:marRight w:val="0"/>
      <w:marTop w:val="0"/>
      <w:marBottom w:val="0"/>
      <w:divBdr>
        <w:top w:val="none" w:sz="0" w:space="0" w:color="auto"/>
        <w:left w:val="none" w:sz="0" w:space="0" w:color="auto"/>
        <w:bottom w:val="none" w:sz="0" w:space="0" w:color="auto"/>
        <w:right w:val="none" w:sz="0" w:space="0" w:color="auto"/>
      </w:divBdr>
    </w:div>
    <w:div w:id="1198660169">
      <w:bodyDiv w:val="1"/>
      <w:marLeft w:val="0"/>
      <w:marRight w:val="0"/>
      <w:marTop w:val="0"/>
      <w:marBottom w:val="0"/>
      <w:divBdr>
        <w:top w:val="none" w:sz="0" w:space="0" w:color="auto"/>
        <w:left w:val="none" w:sz="0" w:space="0" w:color="auto"/>
        <w:bottom w:val="none" w:sz="0" w:space="0" w:color="auto"/>
        <w:right w:val="none" w:sz="0" w:space="0" w:color="auto"/>
      </w:divBdr>
    </w:div>
    <w:div w:id="1411658484">
      <w:bodyDiv w:val="1"/>
      <w:marLeft w:val="0"/>
      <w:marRight w:val="0"/>
      <w:marTop w:val="0"/>
      <w:marBottom w:val="0"/>
      <w:divBdr>
        <w:top w:val="none" w:sz="0" w:space="0" w:color="auto"/>
        <w:left w:val="none" w:sz="0" w:space="0" w:color="auto"/>
        <w:bottom w:val="none" w:sz="0" w:space="0" w:color="auto"/>
        <w:right w:val="none" w:sz="0" w:space="0" w:color="auto"/>
      </w:divBdr>
    </w:div>
    <w:div w:id="1444300120">
      <w:bodyDiv w:val="1"/>
      <w:marLeft w:val="0"/>
      <w:marRight w:val="0"/>
      <w:marTop w:val="0"/>
      <w:marBottom w:val="0"/>
      <w:divBdr>
        <w:top w:val="none" w:sz="0" w:space="0" w:color="auto"/>
        <w:left w:val="none" w:sz="0" w:space="0" w:color="auto"/>
        <w:bottom w:val="none" w:sz="0" w:space="0" w:color="auto"/>
        <w:right w:val="none" w:sz="0" w:space="0" w:color="auto"/>
      </w:divBdr>
    </w:div>
    <w:div w:id="1473281072">
      <w:bodyDiv w:val="1"/>
      <w:marLeft w:val="0"/>
      <w:marRight w:val="0"/>
      <w:marTop w:val="0"/>
      <w:marBottom w:val="0"/>
      <w:divBdr>
        <w:top w:val="none" w:sz="0" w:space="0" w:color="auto"/>
        <w:left w:val="none" w:sz="0" w:space="0" w:color="auto"/>
        <w:bottom w:val="none" w:sz="0" w:space="0" w:color="auto"/>
        <w:right w:val="none" w:sz="0" w:space="0" w:color="auto"/>
      </w:divBdr>
    </w:div>
    <w:div w:id="1478448883">
      <w:bodyDiv w:val="1"/>
      <w:marLeft w:val="0"/>
      <w:marRight w:val="0"/>
      <w:marTop w:val="0"/>
      <w:marBottom w:val="0"/>
      <w:divBdr>
        <w:top w:val="none" w:sz="0" w:space="0" w:color="auto"/>
        <w:left w:val="none" w:sz="0" w:space="0" w:color="auto"/>
        <w:bottom w:val="none" w:sz="0" w:space="0" w:color="auto"/>
        <w:right w:val="none" w:sz="0" w:space="0" w:color="auto"/>
      </w:divBdr>
    </w:div>
    <w:div w:id="1505364718">
      <w:bodyDiv w:val="1"/>
      <w:marLeft w:val="0"/>
      <w:marRight w:val="0"/>
      <w:marTop w:val="0"/>
      <w:marBottom w:val="0"/>
      <w:divBdr>
        <w:top w:val="none" w:sz="0" w:space="0" w:color="auto"/>
        <w:left w:val="none" w:sz="0" w:space="0" w:color="auto"/>
        <w:bottom w:val="none" w:sz="0" w:space="0" w:color="auto"/>
        <w:right w:val="none" w:sz="0" w:space="0" w:color="auto"/>
      </w:divBdr>
    </w:div>
    <w:div w:id="1559124554">
      <w:bodyDiv w:val="1"/>
      <w:marLeft w:val="0"/>
      <w:marRight w:val="0"/>
      <w:marTop w:val="0"/>
      <w:marBottom w:val="0"/>
      <w:divBdr>
        <w:top w:val="none" w:sz="0" w:space="0" w:color="auto"/>
        <w:left w:val="none" w:sz="0" w:space="0" w:color="auto"/>
        <w:bottom w:val="none" w:sz="0" w:space="0" w:color="auto"/>
        <w:right w:val="none" w:sz="0" w:space="0" w:color="auto"/>
      </w:divBdr>
    </w:div>
    <w:div w:id="1764448869">
      <w:bodyDiv w:val="1"/>
      <w:marLeft w:val="0"/>
      <w:marRight w:val="0"/>
      <w:marTop w:val="0"/>
      <w:marBottom w:val="0"/>
      <w:divBdr>
        <w:top w:val="none" w:sz="0" w:space="0" w:color="auto"/>
        <w:left w:val="none" w:sz="0" w:space="0" w:color="auto"/>
        <w:bottom w:val="none" w:sz="0" w:space="0" w:color="auto"/>
        <w:right w:val="none" w:sz="0" w:space="0" w:color="auto"/>
      </w:divBdr>
    </w:div>
    <w:div w:id="1772117640">
      <w:bodyDiv w:val="1"/>
      <w:marLeft w:val="0"/>
      <w:marRight w:val="0"/>
      <w:marTop w:val="0"/>
      <w:marBottom w:val="0"/>
      <w:divBdr>
        <w:top w:val="none" w:sz="0" w:space="0" w:color="auto"/>
        <w:left w:val="none" w:sz="0" w:space="0" w:color="auto"/>
        <w:bottom w:val="none" w:sz="0" w:space="0" w:color="auto"/>
        <w:right w:val="none" w:sz="0" w:space="0" w:color="auto"/>
      </w:divBdr>
    </w:div>
    <w:div w:id="1804154372">
      <w:bodyDiv w:val="1"/>
      <w:marLeft w:val="0"/>
      <w:marRight w:val="0"/>
      <w:marTop w:val="0"/>
      <w:marBottom w:val="0"/>
      <w:divBdr>
        <w:top w:val="none" w:sz="0" w:space="0" w:color="auto"/>
        <w:left w:val="none" w:sz="0" w:space="0" w:color="auto"/>
        <w:bottom w:val="none" w:sz="0" w:space="0" w:color="auto"/>
        <w:right w:val="none" w:sz="0" w:space="0" w:color="auto"/>
      </w:divBdr>
    </w:div>
    <w:div w:id="1816948814">
      <w:bodyDiv w:val="1"/>
      <w:marLeft w:val="0"/>
      <w:marRight w:val="0"/>
      <w:marTop w:val="0"/>
      <w:marBottom w:val="0"/>
      <w:divBdr>
        <w:top w:val="none" w:sz="0" w:space="0" w:color="auto"/>
        <w:left w:val="none" w:sz="0" w:space="0" w:color="auto"/>
        <w:bottom w:val="none" w:sz="0" w:space="0" w:color="auto"/>
        <w:right w:val="none" w:sz="0" w:space="0" w:color="auto"/>
      </w:divBdr>
    </w:div>
    <w:div w:id="2028674768">
      <w:bodyDiv w:val="1"/>
      <w:marLeft w:val="0"/>
      <w:marRight w:val="0"/>
      <w:marTop w:val="0"/>
      <w:marBottom w:val="0"/>
      <w:divBdr>
        <w:top w:val="none" w:sz="0" w:space="0" w:color="auto"/>
        <w:left w:val="none" w:sz="0" w:space="0" w:color="auto"/>
        <w:bottom w:val="none" w:sz="0" w:space="0" w:color="auto"/>
        <w:right w:val="none" w:sz="0" w:space="0" w:color="auto"/>
      </w:divBdr>
    </w:div>
    <w:div w:id="2032947615">
      <w:bodyDiv w:val="1"/>
      <w:marLeft w:val="0"/>
      <w:marRight w:val="0"/>
      <w:marTop w:val="0"/>
      <w:marBottom w:val="0"/>
      <w:divBdr>
        <w:top w:val="none" w:sz="0" w:space="0" w:color="auto"/>
        <w:left w:val="none" w:sz="0" w:space="0" w:color="auto"/>
        <w:bottom w:val="none" w:sz="0" w:space="0" w:color="auto"/>
        <w:right w:val="none" w:sz="0" w:space="0" w:color="auto"/>
      </w:divBdr>
    </w:div>
    <w:div w:id="2041472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zpitalzachodni"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fontTable" Target="fontTable.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mailto:iod@szpitalzachodni.pl" TargetMode="Externa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ilia.garstka@szpitalzachodni.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s://www.szpitalzachodni.pl/dla-pacjenta/rodo-2/" TargetMode="External"/><Relationship Id="rId10" Type="http://schemas.openxmlformats.org/officeDocument/2006/relationships/hyperlink" Target="https://platformazakupowa.pl/pn/szpitalzachodni"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tyles" Target="styles.xml"/><Relationship Id="rId9" Type="http://schemas.openxmlformats.org/officeDocument/2006/relationships/hyperlink" Target="https://platformazakupowa.pl/pn/szpitalzachodni"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s://www.szpitalzachodni.pl/dla-pacjenta/rodo-2/"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9C7388B-A13C-4CD7-A974-0D6B6721783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47</Pages>
  <Words>18353</Words>
  <Characters>110119</Characters>
  <Application>Microsoft Office Word</Application>
  <DocSecurity>0</DocSecurity>
  <Lines>917</Lines>
  <Paragraphs>256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Zamówienia Publiczne</dc:creator>
  <cp:lastModifiedBy>Informatyk TC</cp:lastModifiedBy>
  <cp:revision>37</cp:revision>
  <cp:lastPrinted>2025-03-20T07:20:00Z</cp:lastPrinted>
  <dcterms:created xsi:type="dcterms:W3CDTF">2025-04-03T09:41:00Z</dcterms:created>
  <dcterms:modified xsi:type="dcterms:W3CDTF">2025-04-03T12:47:00Z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1045-11.2.0.10132</vt:lpwstr>
  </property>
</Properties>
</file>