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7FF0" w:rsidRPr="00477FF0" w:rsidRDefault="00477FF0" w:rsidP="00477FF0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77F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          </w:t>
      </w:r>
      <w:r w:rsidR="000911D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</w:t>
      </w:r>
      <w:r w:rsidRPr="00477F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Grodzisk Mazowiecki </w:t>
      </w:r>
      <w:r w:rsidR="000911D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11.04.2025</w:t>
      </w:r>
      <w:r w:rsidRPr="00477F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r. </w:t>
      </w:r>
    </w:p>
    <w:p w:rsidR="00477FF0" w:rsidRPr="00477FF0" w:rsidRDefault="00477FF0" w:rsidP="00477FF0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 w:rsidRPr="00477FF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SPS – V. 262</w:t>
      </w:r>
      <w:r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.11</w:t>
      </w:r>
      <w:r w:rsidRPr="00477FF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.2025</w:t>
      </w:r>
      <w:r w:rsidRPr="00477FF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ab/>
      </w:r>
    </w:p>
    <w:p w:rsidR="00477FF0" w:rsidRPr="00477FF0" w:rsidRDefault="00477FF0" w:rsidP="00477FF0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477FF0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</w:r>
    </w:p>
    <w:p w:rsidR="00477FF0" w:rsidRPr="00477FF0" w:rsidRDefault="00477FF0" w:rsidP="00477FF0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  <w:r w:rsidRPr="00477FF0">
        <w:rPr>
          <w:rFonts w:ascii="Calibri" w:eastAsia="Times New Roman" w:hAnsi="Calibri" w:cs="Times New Roman"/>
          <w:kern w:val="0"/>
          <w:lang w:eastAsia="ar-SA"/>
          <w14:ligatures w14:val="none"/>
        </w:rPr>
        <w:tab/>
      </w:r>
      <w:r w:rsidRPr="00477FF0">
        <w:rPr>
          <w:rFonts w:ascii="Calibri" w:eastAsia="Times New Roman" w:hAnsi="Calibri" w:cs="Times New Roman"/>
          <w:kern w:val="0"/>
          <w:lang w:eastAsia="ar-SA"/>
          <w14:ligatures w14:val="none"/>
        </w:rPr>
        <w:tab/>
      </w:r>
      <w:r w:rsidRPr="00477FF0">
        <w:rPr>
          <w:rFonts w:ascii="Calibri" w:eastAsia="Times New Roman" w:hAnsi="Calibri" w:cs="Times New Roman"/>
          <w:kern w:val="0"/>
          <w:lang w:eastAsia="ar-SA"/>
          <w14:ligatures w14:val="none"/>
        </w:rPr>
        <w:tab/>
      </w:r>
      <w:r w:rsidRPr="00477FF0">
        <w:rPr>
          <w:rFonts w:ascii="Calibri" w:eastAsia="Times New Roman" w:hAnsi="Calibri" w:cs="Times New Roman"/>
          <w:kern w:val="0"/>
          <w:lang w:eastAsia="ar-SA"/>
          <w14:ligatures w14:val="none"/>
        </w:rPr>
        <w:tab/>
      </w:r>
      <w:r w:rsidRPr="00477FF0">
        <w:rPr>
          <w:rFonts w:ascii="Calibri" w:eastAsia="Times New Roman" w:hAnsi="Calibri" w:cs="Times New Roman"/>
          <w:kern w:val="0"/>
          <w:lang w:eastAsia="ar-SA"/>
          <w14:ligatures w14:val="none"/>
        </w:rPr>
        <w:tab/>
      </w:r>
      <w:r w:rsidRPr="00477FF0">
        <w:rPr>
          <w:rFonts w:ascii="Calibri" w:eastAsia="Times New Roman" w:hAnsi="Calibri" w:cs="Times New Roman"/>
          <w:kern w:val="0"/>
          <w:lang w:eastAsia="ar-SA"/>
          <w14:ligatures w14:val="none"/>
        </w:rPr>
        <w:tab/>
      </w:r>
      <w:r w:rsidRPr="00477FF0">
        <w:rPr>
          <w:rFonts w:ascii="Calibri" w:eastAsia="Times New Roman" w:hAnsi="Calibri" w:cs="Times New Roman"/>
          <w:kern w:val="0"/>
          <w:lang w:eastAsia="ar-SA"/>
          <w14:ligatures w14:val="none"/>
        </w:rPr>
        <w:tab/>
        <w:t xml:space="preserve">          </w:t>
      </w:r>
    </w:p>
    <w:p w:rsidR="00477FF0" w:rsidRPr="00477FF0" w:rsidRDefault="00477FF0" w:rsidP="00477FF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477FF0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Wykonawcy</w:t>
      </w:r>
    </w:p>
    <w:p w:rsidR="00477FF0" w:rsidRPr="00477FF0" w:rsidRDefault="00477FF0" w:rsidP="00477FF0">
      <w:pPr>
        <w:suppressAutoHyphens/>
        <w:autoSpaceDN w:val="0"/>
        <w:spacing w:before="240" w:after="60" w:line="240" w:lineRule="auto"/>
        <w:textAlignment w:val="baseline"/>
        <w:outlineLvl w:val="5"/>
        <w:rPr>
          <w:rFonts w:ascii="Calibri" w:eastAsia="Times New Roman" w:hAnsi="Calibri" w:cs="Times New Roman"/>
          <w:b/>
          <w:bCs/>
          <w:caps/>
          <w:spacing w:val="20"/>
          <w:kern w:val="3"/>
          <w:sz w:val="22"/>
          <w:szCs w:val="22"/>
          <w:lang w:eastAsia="ar-SA"/>
          <w14:ligatures w14:val="none"/>
        </w:rPr>
      </w:pPr>
    </w:p>
    <w:p w:rsidR="00477FF0" w:rsidRPr="00477FF0" w:rsidRDefault="00477FF0" w:rsidP="00477FF0">
      <w:pPr>
        <w:shd w:val="clear" w:color="auto" w:fill="F3F3F3"/>
        <w:suppressAutoHyphens/>
        <w:autoSpaceDN w:val="0"/>
        <w:spacing w:before="240" w:after="60" w:line="240" w:lineRule="auto"/>
        <w:ind w:right="-110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color w:val="000000"/>
          <w:kern w:val="3"/>
          <w:lang w:eastAsia="ar-SA"/>
          <w14:ligatures w14:val="none"/>
        </w:rPr>
      </w:pPr>
      <w:r w:rsidRPr="00477FF0">
        <w:rPr>
          <w:rFonts w:ascii="Times New Roman" w:eastAsia="Times New Roman" w:hAnsi="Times New Roman" w:cs="Times New Roman"/>
          <w:bCs/>
          <w:color w:val="000000"/>
          <w:kern w:val="3"/>
          <w:lang w:eastAsia="ar-SA"/>
          <w14:ligatures w14:val="none"/>
        </w:rPr>
        <w:t>O G Ł O S Z E N I E   O   W Y N I K A C H</w:t>
      </w:r>
    </w:p>
    <w:p w:rsidR="00477FF0" w:rsidRPr="00477FF0" w:rsidRDefault="00477FF0" w:rsidP="00477FF0">
      <w:pPr>
        <w:keepNext/>
        <w:suppressAutoHyphens/>
        <w:autoSpaceDN w:val="0"/>
        <w:spacing w:after="6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3"/>
          <w:lang w:eastAsia="ar-SA"/>
          <w14:ligatures w14:val="none"/>
        </w:rPr>
      </w:pPr>
      <w:r w:rsidRPr="00477FF0">
        <w:rPr>
          <w:rFonts w:ascii="Times New Roman" w:eastAsia="Times New Roman" w:hAnsi="Times New Roman" w:cs="Times New Roman"/>
          <w:b/>
          <w:bCs/>
          <w:color w:val="000000"/>
          <w:kern w:val="3"/>
          <w:lang w:eastAsia="ar-SA"/>
          <w14:ligatures w14:val="none"/>
        </w:rPr>
        <w:t xml:space="preserve">POSTĘPOWANIA PRZEPROWADZONEGO </w:t>
      </w:r>
    </w:p>
    <w:p w:rsidR="00477FF0" w:rsidRPr="00477FF0" w:rsidRDefault="00477FF0" w:rsidP="00477FF0">
      <w:pPr>
        <w:keepNext/>
        <w:suppressAutoHyphens/>
        <w:autoSpaceDN w:val="0"/>
        <w:spacing w:after="6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kern w:val="3"/>
          <w:lang w:eastAsia="ar-SA"/>
          <w14:ligatures w14:val="none"/>
        </w:rPr>
      </w:pPr>
      <w:r w:rsidRPr="00477FF0">
        <w:rPr>
          <w:rFonts w:ascii="Times New Roman" w:eastAsia="Times New Roman" w:hAnsi="Times New Roman" w:cs="Times New Roman"/>
          <w:b/>
          <w:bCs/>
          <w:color w:val="000000"/>
          <w:kern w:val="3"/>
          <w:lang w:eastAsia="ar-SA"/>
          <w14:ligatures w14:val="none"/>
        </w:rPr>
        <w:t>W TRYBIE</w:t>
      </w:r>
      <w:r w:rsidRPr="00477FF0">
        <w:rPr>
          <w:rFonts w:ascii="Times New Roman" w:eastAsia="Times New Roman" w:hAnsi="Times New Roman" w:cs="Times New Roman"/>
          <w:bCs/>
          <w:color w:val="000000"/>
          <w:kern w:val="3"/>
          <w:lang w:eastAsia="ar-SA"/>
          <w14:ligatures w14:val="none"/>
        </w:rPr>
        <w:t xml:space="preserve">  </w:t>
      </w:r>
      <w:r w:rsidRPr="00477FF0">
        <w:rPr>
          <w:rFonts w:ascii="Times New Roman" w:eastAsia="Times New Roman" w:hAnsi="Times New Roman" w:cs="Times New Roman"/>
          <w:b/>
          <w:bCs/>
          <w:kern w:val="144"/>
          <w:lang w:eastAsia="ar-SA"/>
          <w14:ligatures w14:val="none"/>
        </w:rPr>
        <w:t>PODSTAWOWYM</w:t>
      </w:r>
    </w:p>
    <w:p w:rsidR="00477FF0" w:rsidRPr="00477FF0" w:rsidRDefault="00477FF0" w:rsidP="00477FF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77F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(Nr sprawy SPSSZ/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</w:t>
      </w:r>
      <w:r w:rsidRPr="00477FF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/D/25)</w:t>
      </w:r>
    </w:p>
    <w:p w:rsidR="00477FF0" w:rsidRPr="00477FF0" w:rsidRDefault="00477FF0" w:rsidP="00477FF0">
      <w:pPr>
        <w:suppressAutoHyphens/>
        <w:autoSpaceDN w:val="0"/>
        <w:spacing w:after="0" w:line="240" w:lineRule="auto"/>
        <w:ind w:right="138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477FF0" w:rsidRDefault="00477FF0" w:rsidP="00477FF0">
      <w:pPr>
        <w:suppressAutoHyphens/>
        <w:autoSpaceDN w:val="0"/>
        <w:spacing w:after="0" w:line="240" w:lineRule="auto"/>
        <w:ind w:right="-3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77F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Samodzielny Publiczny Specjalistyczny Szpital Zachodni w Grodzisku Mazowieckim niniejszym informuje, że Komisja Przetargowa wybrała najkorzystniejszą ofertę w postępowaniu na</w:t>
      </w:r>
      <w:bookmarkStart w:id="0" w:name="_Hlk74914885"/>
      <w:bookmarkEnd w:id="0"/>
    </w:p>
    <w:p w:rsidR="00477FF0" w:rsidRPr="00477FF0" w:rsidRDefault="00477FF0" w:rsidP="00477FF0">
      <w:pPr>
        <w:suppressAutoHyphens/>
        <w:autoSpaceDN w:val="0"/>
        <w:spacing w:after="0" w:line="240" w:lineRule="auto"/>
        <w:ind w:right="-3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  <w14:ligatures w14:val="none"/>
        </w:rPr>
      </w:pPr>
    </w:p>
    <w:p w:rsidR="00477FF0" w:rsidRPr="00477FF0" w:rsidRDefault="00477FF0" w:rsidP="00C80608">
      <w:pPr>
        <w:jc w:val="center"/>
        <w:rPr>
          <w:rFonts w:ascii="Times New Roman" w:hAnsi="Times New Roman" w:cs="Times New Roman"/>
          <w:b/>
          <w:bCs/>
        </w:rPr>
      </w:pPr>
      <w:bookmarkStart w:id="1" w:name="_Hlk131506790"/>
      <w:r w:rsidRPr="00C80608">
        <w:rPr>
          <w:rFonts w:ascii="Times New Roman" w:hAnsi="Times New Roman" w:cs="Times New Roman"/>
          <w:b/>
          <w:bCs/>
        </w:rPr>
        <w:t>Dostaw</w:t>
      </w:r>
      <w:r w:rsidR="00C80608" w:rsidRPr="00C80608">
        <w:rPr>
          <w:rFonts w:ascii="Times New Roman" w:hAnsi="Times New Roman" w:cs="Times New Roman"/>
          <w:b/>
          <w:bCs/>
        </w:rPr>
        <w:t>ę</w:t>
      </w:r>
      <w:r w:rsidRPr="00C80608">
        <w:rPr>
          <w:rFonts w:ascii="Times New Roman" w:hAnsi="Times New Roman" w:cs="Times New Roman"/>
          <w:b/>
          <w:bCs/>
        </w:rPr>
        <w:t xml:space="preserve"> </w:t>
      </w:r>
      <w:bookmarkStart w:id="2" w:name="_Hlk20384235"/>
      <w:r w:rsidRPr="00C80608">
        <w:rPr>
          <w:rFonts w:ascii="Times New Roman" w:hAnsi="Times New Roman" w:cs="Times New Roman"/>
          <w:b/>
          <w:bCs/>
        </w:rPr>
        <w:t xml:space="preserve">materiałów </w:t>
      </w:r>
      <w:bookmarkEnd w:id="2"/>
      <w:r w:rsidRPr="00C80608">
        <w:rPr>
          <w:rFonts w:ascii="Times New Roman" w:hAnsi="Times New Roman" w:cs="Times New Roman"/>
          <w:b/>
          <w:bCs/>
        </w:rPr>
        <w:t>biurowych i papierniczych dla Szpitala Zachodniego w Grodzisku Mazowieckim</w:t>
      </w:r>
      <w:bookmarkEnd w:id="1"/>
    </w:p>
    <w:p w:rsidR="00477FF0" w:rsidRPr="00477FF0" w:rsidRDefault="00477FF0" w:rsidP="00477FF0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0"/>
          <w:sz w:val="22"/>
          <w:szCs w:val="22"/>
          <w:lang w:eastAsia="pl-PL" w:bidi="hi-IN"/>
          <w14:ligatures w14:val="none"/>
        </w:rPr>
      </w:pPr>
      <w:r w:rsidRPr="00477FF0">
        <w:rPr>
          <w:rFonts w:ascii="Times New Roman" w:eastAsia="Arial" w:hAnsi="Times New Roman" w:cs="Times New Roman"/>
          <w:kern w:val="0"/>
          <w:sz w:val="22"/>
          <w:szCs w:val="22"/>
          <w:lang w:eastAsia="pl-PL" w:bidi="hi-IN"/>
          <w14:ligatures w14:val="none"/>
        </w:rPr>
        <w:t>Najkorzystniejsza oferta:</w:t>
      </w:r>
    </w:p>
    <w:p w:rsidR="00477FF0" w:rsidRPr="00477FF0" w:rsidRDefault="00477FF0" w:rsidP="00477FF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/>
          <w14:ligatures w14:val="none"/>
        </w:rPr>
      </w:pPr>
      <w:r w:rsidRPr="00477FF0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/>
          <w14:ligatures w14:val="none"/>
        </w:rPr>
        <w:t>PAPIRUS ART. PIŚMIENNE I BIUROWE ROBERT KULETA</w:t>
      </w:r>
    </w:p>
    <w:p w:rsidR="00477FF0" w:rsidRPr="00477FF0" w:rsidRDefault="00477FF0" w:rsidP="00477FF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/>
          <w14:ligatures w14:val="none"/>
        </w:rPr>
      </w:pPr>
      <w:r w:rsidRPr="00477FF0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/>
          <w14:ligatures w14:val="none"/>
        </w:rPr>
        <w:t>99-400 ŁOWICZ, Ułańska 5</w:t>
      </w:r>
    </w:p>
    <w:p w:rsidR="00477FF0" w:rsidRDefault="00477FF0" w:rsidP="00477FF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/>
          <w14:ligatures w14:val="none"/>
        </w:rPr>
      </w:pPr>
      <w:r w:rsidRPr="00477FF0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/>
          <w14:ligatures w14:val="none"/>
        </w:rPr>
        <w:t>NIP 8341109972</w:t>
      </w:r>
    </w:p>
    <w:p w:rsidR="00477FF0" w:rsidRPr="00477FF0" w:rsidRDefault="00477FF0" w:rsidP="00477FF0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</w:pPr>
      <w:r w:rsidRPr="00477FF0"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  <w:t>Wartość oferty</w:t>
      </w:r>
      <w:r w:rsidRPr="00477FF0">
        <w:rPr>
          <w:sz w:val="22"/>
          <w:szCs w:val="22"/>
        </w:rPr>
        <w:t xml:space="preserve"> </w:t>
      </w:r>
      <w:r w:rsidRPr="00477FF0"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  <w:t>brutto: 177 051,58 zł</w:t>
      </w:r>
    </w:p>
    <w:p w:rsidR="00477FF0" w:rsidRPr="00477FF0" w:rsidRDefault="00477FF0" w:rsidP="00477FF0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18"/>
          <w:szCs w:val="18"/>
          <w:lang w:eastAsia="pl-PL" w:bidi="hi-IN"/>
          <w14:ligatures w14:val="none"/>
        </w:rPr>
      </w:pPr>
    </w:p>
    <w:p w:rsidR="00477FF0" w:rsidRPr="00477FF0" w:rsidRDefault="00477FF0" w:rsidP="00477FF0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0"/>
          <w:sz w:val="22"/>
          <w:szCs w:val="22"/>
          <w:lang w:eastAsia="pl-PL" w:bidi="hi-IN"/>
          <w14:ligatures w14:val="none"/>
        </w:rPr>
      </w:pPr>
      <w:r w:rsidRPr="00477FF0">
        <w:rPr>
          <w:rFonts w:ascii="Times New Roman" w:eastAsia="Arial" w:hAnsi="Times New Roman" w:cs="Times New Roman"/>
          <w:kern w:val="0"/>
          <w:sz w:val="22"/>
          <w:szCs w:val="22"/>
          <w:lang w:eastAsia="pl-PL" w:bidi="hi-IN"/>
          <w14:ligatures w14:val="none"/>
        </w:rPr>
        <w:t xml:space="preserve">Liczba uzyskanych punktów: </w:t>
      </w:r>
    </w:p>
    <w:tbl>
      <w:tblPr>
        <w:tblpPr w:leftFromText="141" w:rightFromText="141" w:vertAnchor="text" w:horzAnchor="margin" w:tblpY="185"/>
        <w:tblW w:w="7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1417"/>
        <w:gridCol w:w="1418"/>
      </w:tblGrid>
      <w:tr w:rsidR="00477FF0" w:rsidRPr="00477FF0" w:rsidTr="00364F85">
        <w:trPr>
          <w:trHeight w:val="35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FF0" w:rsidRPr="00477FF0" w:rsidRDefault="00477FF0" w:rsidP="00477F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477FF0" w:rsidRPr="00477FF0" w:rsidRDefault="00477FF0" w:rsidP="00477FF0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77F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Nazwa 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7FF0" w:rsidRPr="00477FF0" w:rsidRDefault="00477FF0" w:rsidP="00477F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77F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Ilość pkt w kryterium</w:t>
            </w:r>
          </w:p>
          <w:p w:rsidR="00477FF0" w:rsidRPr="00477FF0" w:rsidRDefault="00477FF0" w:rsidP="00477F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77F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cena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FF0" w:rsidRPr="00477FF0" w:rsidRDefault="00477FF0" w:rsidP="00477F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77F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Razem ilość</w:t>
            </w:r>
          </w:p>
          <w:p w:rsidR="00477FF0" w:rsidRPr="00477FF0" w:rsidRDefault="00477FF0" w:rsidP="00477F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77F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pkt</w:t>
            </w:r>
          </w:p>
        </w:tc>
      </w:tr>
      <w:tr w:rsidR="00477FF0" w:rsidRPr="00477FF0" w:rsidTr="00364F85">
        <w:trPr>
          <w:trHeight w:val="76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FF0" w:rsidRPr="00F22DFC" w:rsidRDefault="00477FF0" w:rsidP="00477FF0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DFC">
              <w:rPr>
                <w:rFonts w:ascii="Times New Roman" w:hAnsi="Times New Roman" w:cs="Times New Roman"/>
                <w:sz w:val="18"/>
                <w:szCs w:val="18"/>
              </w:rPr>
              <w:t xml:space="preserve">PAPIRUS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ART. PIŚMIENNE I BIUROWE</w:t>
            </w:r>
            <w:r w:rsidRPr="00F22DFC">
              <w:rPr>
                <w:rFonts w:ascii="Times New Roman" w:hAnsi="Times New Roman" w:cs="Times New Roman"/>
                <w:sz w:val="18"/>
                <w:szCs w:val="18"/>
              </w:rPr>
              <w:t xml:space="preserve"> ROBERT KULETA</w:t>
            </w:r>
          </w:p>
          <w:p w:rsidR="00477FF0" w:rsidRPr="00F22DFC" w:rsidRDefault="00477FF0" w:rsidP="00477FF0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DFC">
              <w:rPr>
                <w:rFonts w:ascii="Times New Roman" w:hAnsi="Times New Roman" w:cs="Times New Roman"/>
                <w:sz w:val="18"/>
                <w:szCs w:val="18"/>
              </w:rPr>
              <w:t>99-400 ŁOWICZ, Ułańska 5</w:t>
            </w:r>
          </w:p>
          <w:p w:rsidR="00477FF0" w:rsidRPr="00477FF0" w:rsidRDefault="00477FF0" w:rsidP="00477FF0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F22DFC">
              <w:rPr>
                <w:rFonts w:ascii="Times New Roman" w:hAnsi="Times New Roman" w:cs="Times New Roman"/>
                <w:sz w:val="18"/>
                <w:szCs w:val="18"/>
              </w:rPr>
              <w:t>NIP 8341109972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FF0" w:rsidRPr="00477FF0" w:rsidRDefault="00477FF0" w:rsidP="00477F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77FF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F0" w:rsidRPr="00477FF0" w:rsidRDefault="00477FF0" w:rsidP="00477F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77F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</w:tr>
      <w:tr w:rsidR="00477FF0" w:rsidRPr="00477FF0" w:rsidTr="00364F85">
        <w:trPr>
          <w:trHeight w:val="76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FF0" w:rsidRPr="00F22DFC" w:rsidRDefault="00477FF0" w:rsidP="00477FF0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0F22DFC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ARTON STUSIO SP. J.</w:t>
            </w:r>
          </w:p>
          <w:p w:rsidR="00477FF0" w:rsidRPr="00F22DFC" w:rsidRDefault="00477FF0" w:rsidP="00477FF0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0F22DFC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95-200 PABIANICE, MARSZ. JÓZEFA PIŁSUDSKIEGO 3F</w:t>
            </w:r>
          </w:p>
          <w:p w:rsidR="00477FF0" w:rsidRPr="00477FF0" w:rsidRDefault="00477FF0" w:rsidP="00477FF0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F22DFC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NIP 7311714188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FF0" w:rsidRPr="00477FF0" w:rsidRDefault="00477FF0" w:rsidP="00477F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F0" w:rsidRPr="00477FF0" w:rsidRDefault="00477FF0" w:rsidP="00477F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</w:p>
        </w:tc>
      </w:tr>
      <w:tr w:rsidR="00477FF0" w:rsidRPr="00477FF0" w:rsidTr="00364F85">
        <w:trPr>
          <w:trHeight w:val="76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7FF0" w:rsidRPr="00F22DFC" w:rsidRDefault="00477FF0" w:rsidP="00477FF0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0F22DFC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NIKART Paweł Porębski</w:t>
            </w:r>
          </w:p>
          <w:p w:rsidR="00477FF0" w:rsidRPr="00F22DFC" w:rsidRDefault="00477FF0" w:rsidP="00477FF0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0F22DFC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03-727 WARSZAWA, TARGOWA 15/1</w:t>
            </w:r>
          </w:p>
          <w:p w:rsidR="00477FF0" w:rsidRPr="00F22DFC" w:rsidRDefault="00477FF0" w:rsidP="00477FF0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0F22DFC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NIP 5251173841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FF0" w:rsidRPr="00477FF0" w:rsidRDefault="00477FF0" w:rsidP="00477F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F0" w:rsidRPr="00477FF0" w:rsidRDefault="00477FF0" w:rsidP="00477FF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</w:p>
        </w:tc>
      </w:tr>
    </w:tbl>
    <w:p w:rsidR="00477FF0" w:rsidRPr="00477FF0" w:rsidRDefault="00477FF0" w:rsidP="00477F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477FF0" w:rsidRPr="00477FF0" w:rsidRDefault="00477FF0" w:rsidP="00477F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477FF0" w:rsidRPr="00477FF0" w:rsidRDefault="00477FF0" w:rsidP="00477F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77F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</w:p>
    <w:p w:rsidR="00477FF0" w:rsidRPr="00477FF0" w:rsidRDefault="00477FF0" w:rsidP="00477FF0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0"/>
          <w:lang w:eastAsia="zh-CN" w:bidi="hi-IN"/>
          <w14:ligatures w14:val="none"/>
        </w:rPr>
      </w:pPr>
    </w:p>
    <w:p w:rsidR="00477FF0" w:rsidRPr="00477FF0" w:rsidRDefault="00477FF0" w:rsidP="00477FF0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  <w:r w:rsidRPr="00477FF0">
        <w:rPr>
          <w:rFonts w:ascii="Calibri" w:eastAsia="Times New Roman" w:hAnsi="Calibri" w:cs="Times New Roman"/>
          <w:kern w:val="0"/>
          <w:lang w:eastAsia="ar-SA"/>
          <w14:ligatures w14:val="none"/>
        </w:rPr>
        <w:t xml:space="preserve">        </w:t>
      </w:r>
    </w:p>
    <w:p w:rsidR="00477FF0" w:rsidRPr="00477FF0" w:rsidRDefault="00477FF0" w:rsidP="00477FF0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:rsidR="00477FF0" w:rsidRPr="00477FF0" w:rsidRDefault="00477FF0" w:rsidP="00477FF0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:rsidR="00477FF0" w:rsidRPr="00477FF0" w:rsidRDefault="00477FF0" w:rsidP="00477FF0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:rsidR="00477FF0" w:rsidRPr="00477FF0" w:rsidRDefault="00477FF0" w:rsidP="00477FF0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:rsidR="00477FF0" w:rsidRPr="00477FF0" w:rsidRDefault="00477FF0" w:rsidP="00477FF0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:rsidR="00477FF0" w:rsidRPr="00477FF0" w:rsidRDefault="00477FF0" w:rsidP="00477FF0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:rsidR="00477FF0" w:rsidRDefault="00477FF0" w:rsidP="00477FF0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:rsidR="00477FF0" w:rsidRDefault="00477FF0" w:rsidP="00477FF0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</w:pPr>
    </w:p>
    <w:p w:rsidR="00477FF0" w:rsidRDefault="00477FF0" w:rsidP="00477FF0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</w:pPr>
    </w:p>
    <w:p w:rsidR="00477FF0" w:rsidRDefault="00477FF0" w:rsidP="00477FF0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  <w:t>Informacja o odrzuceniu oferty:</w:t>
      </w:r>
    </w:p>
    <w:p w:rsidR="00477FF0" w:rsidRDefault="00477FF0" w:rsidP="00477FF0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kern w:val="0"/>
          <w:sz w:val="22"/>
          <w:szCs w:val="22"/>
          <w:lang w:eastAsia="pl-PL" w:bidi="hi-IN"/>
          <w14:ligatures w14:val="none"/>
        </w:rPr>
      </w:pPr>
    </w:p>
    <w:p w:rsidR="00477FF0" w:rsidRPr="00477FF0" w:rsidRDefault="00477FF0" w:rsidP="00477FF0">
      <w:pPr>
        <w:pStyle w:val="Akapitzlist"/>
        <w:numPr>
          <w:ilvl w:val="0"/>
          <w:numId w:val="4"/>
        </w:numPr>
        <w:spacing w:after="0" w:line="240" w:lineRule="auto"/>
        <w:ind w:left="426" w:hanging="568"/>
        <w:rPr>
          <w:rFonts w:ascii="Times New Roman" w:eastAsia="Arial" w:hAnsi="Times New Roman" w:cs="Times New Roman"/>
          <w:b/>
          <w:bCs/>
          <w:sz w:val="22"/>
          <w:szCs w:val="22"/>
          <w:lang w:eastAsia="pl-PL"/>
        </w:rPr>
      </w:pPr>
      <w:r w:rsidRPr="00477FF0">
        <w:rPr>
          <w:rFonts w:ascii="Times New Roman" w:eastAsia="Arial" w:hAnsi="Times New Roman" w:cs="Times New Roman"/>
          <w:b/>
          <w:bCs/>
          <w:sz w:val="22"/>
          <w:szCs w:val="22"/>
          <w:lang w:eastAsia="pl-PL"/>
        </w:rPr>
        <w:t>ARTON STUSIO SP. J. 95-200 PABIANICE, MARSZ. JÓZEFA PIŁSUDSKIEGO 3F</w:t>
      </w:r>
    </w:p>
    <w:p w:rsidR="00477FF0" w:rsidRPr="00477FF0" w:rsidRDefault="00477FF0" w:rsidP="00477FF0">
      <w:pPr>
        <w:ind w:left="426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477FF0">
        <w:rPr>
          <w:rFonts w:ascii="Times New Roman" w:eastAsia="Times New Roman" w:hAnsi="Times New Roman" w:cs="Times New Roman"/>
          <w:sz w:val="22"/>
          <w:szCs w:val="22"/>
          <w:u w:val="single"/>
          <w:lang w:eastAsia="ar-SA"/>
        </w:rPr>
        <w:t>Podstawa prawna:</w:t>
      </w:r>
      <w:r w:rsidRPr="00477FF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Art. 226 ust. 1 pkt 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10</w:t>
      </w:r>
      <w:r w:rsidRPr="00477FF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ustawy PZP - Zamawiający odrzuca ofertę, jeżeli 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zawiera błędy w obliczeniu ceny lub kosztu. </w:t>
      </w:r>
    </w:p>
    <w:p w:rsidR="00B337E2" w:rsidRDefault="00477FF0" w:rsidP="00B337E2">
      <w:pPr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477FF0">
        <w:rPr>
          <w:rFonts w:ascii="Times New Roman" w:eastAsia="Times New Roman" w:hAnsi="Times New Roman" w:cs="Times New Roman"/>
          <w:sz w:val="22"/>
          <w:szCs w:val="22"/>
          <w:u w:val="single"/>
          <w:lang w:eastAsia="ar-SA"/>
        </w:rPr>
        <w:t>Podstawa faktyczna:</w:t>
      </w:r>
      <w:r w:rsidRPr="00477FF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Wykonawca w zakresie poz. 154 </w:t>
      </w:r>
      <w:r w:rsidR="00C8060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Formularza cenowego </w:t>
      </w:r>
      <w:r w:rsidR="00B337E2">
        <w:rPr>
          <w:rFonts w:ascii="Times New Roman" w:eastAsia="Times New Roman" w:hAnsi="Times New Roman" w:cs="Times New Roman"/>
          <w:sz w:val="22"/>
          <w:szCs w:val="22"/>
          <w:lang w:eastAsia="ar-SA"/>
        </w:rPr>
        <w:t>(</w:t>
      </w:r>
      <w:r w:rsidR="00B337E2" w:rsidRPr="00B337E2">
        <w:rPr>
          <w:rFonts w:ascii="Times New Roman" w:eastAsia="Times New Roman" w:hAnsi="Times New Roman" w:cs="Times New Roman"/>
          <w:sz w:val="22"/>
          <w:szCs w:val="22"/>
          <w:lang w:eastAsia="ar-SA"/>
        </w:rPr>
        <w:t>Marker  sterylny  tzw</w:t>
      </w:r>
      <w:r w:rsidR="00B337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 </w:t>
      </w:r>
      <w:r w:rsidR="00B337E2" w:rsidRPr="00B337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pisak medyczny</w:t>
      </w:r>
      <w:r w:rsidR="00B337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) </w:t>
      </w:r>
      <w:r w:rsidR="00C80608">
        <w:rPr>
          <w:rFonts w:ascii="Times New Roman" w:eastAsia="Times New Roman" w:hAnsi="Times New Roman" w:cs="Times New Roman"/>
          <w:sz w:val="22"/>
          <w:szCs w:val="22"/>
          <w:lang w:eastAsia="ar-SA"/>
        </w:rPr>
        <w:t>wyliczył wartość brutto z zastosowaniem</w:t>
      </w:r>
      <w:r w:rsidR="00B337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23%</w:t>
      </w:r>
      <w:r w:rsidR="00C8060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stawki podatku VAT.</w:t>
      </w:r>
      <w:r w:rsidR="00B337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Zamawiający w dniu</w:t>
      </w:r>
      <w:r w:rsidR="00C8060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28.03.2025r</w:t>
      </w:r>
      <w:r w:rsidR="00B337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wezwał Wykonawcę do </w:t>
      </w:r>
      <w:r w:rsidR="00C8060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wyjaśnienia i </w:t>
      </w:r>
      <w:r w:rsidR="00B337E2">
        <w:rPr>
          <w:rFonts w:ascii="Times New Roman" w:eastAsia="Times New Roman" w:hAnsi="Times New Roman" w:cs="Times New Roman"/>
          <w:sz w:val="22"/>
          <w:szCs w:val="22"/>
          <w:lang w:eastAsia="ar-SA"/>
        </w:rPr>
        <w:t>wskazania podstawy prawnej zastosowania 23% stawki podatku V</w:t>
      </w:r>
      <w:r w:rsidR="00C80608">
        <w:rPr>
          <w:rFonts w:ascii="Times New Roman" w:eastAsia="Times New Roman" w:hAnsi="Times New Roman" w:cs="Times New Roman"/>
          <w:sz w:val="22"/>
          <w:szCs w:val="22"/>
          <w:lang w:eastAsia="ar-SA"/>
        </w:rPr>
        <w:t>AT</w:t>
      </w:r>
      <w:r w:rsidR="00B337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 W odpowiedzi na wezwanie Wykonawca odpowiedział, iż popełnił błąd a właściwa stawka to 8%. </w:t>
      </w:r>
    </w:p>
    <w:p w:rsidR="00B337E2" w:rsidRPr="00C80608" w:rsidRDefault="00B337E2" w:rsidP="00B337E2">
      <w:pPr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C80608">
        <w:rPr>
          <w:rFonts w:ascii="Times New Roman" w:hAnsi="Times New Roman" w:cs="Times New Roman"/>
          <w:sz w:val="22"/>
          <w:szCs w:val="22"/>
        </w:rPr>
        <w:t>Krajowa Izba Odwoławcza w wyroku z dnia 31 października 2023 roku (KIO 3037/23) orzekła iż: "</w:t>
      </w:r>
      <w:r w:rsidRPr="00C80608">
        <w:rPr>
          <w:rStyle w:val="Uwydatnienie"/>
          <w:rFonts w:ascii="Times New Roman" w:hAnsi="Times New Roman" w:cs="Times New Roman"/>
          <w:sz w:val="22"/>
          <w:szCs w:val="22"/>
        </w:rPr>
        <w:t>Ustalenie ceny oferty z zastosowaniem błędnej stawki VAT stanowi błąd w obliczeniu ceny w rozumieniu art. 226 ust. 1 pkt 10 p.z.p.</w:t>
      </w:r>
      <w:r w:rsidRPr="00C80608">
        <w:rPr>
          <w:rFonts w:ascii="Times New Roman" w:hAnsi="Times New Roman" w:cs="Times New Roman"/>
          <w:sz w:val="22"/>
          <w:szCs w:val="22"/>
        </w:rPr>
        <w:t>"</w:t>
      </w:r>
    </w:p>
    <w:p w:rsidR="00477FF0" w:rsidRPr="00C80608" w:rsidRDefault="00C80608" w:rsidP="00C80608">
      <w:pPr>
        <w:rPr>
          <w:rFonts w:ascii="Times New Roman" w:eastAsia="Times New Roman" w:hAnsi="Times New Roman" w:cs="Times New Roman"/>
          <w:sz w:val="22"/>
          <w:szCs w:val="22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    </w:t>
      </w:r>
      <w:r w:rsidR="00477FF0" w:rsidRPr="00C80608">
        <w:rPr>
          <w:rFonts w:ascii="Times New Roman" w:eastAsia="Times New Roman" w:hAnsi="Times New Roman" w:cs="Times New Roman"/>
          <w:sz w:val="22"/>
          <w:szCs w:val="22"/>
          <w:u w:val="single"/>
          <w:lang w:eastAsia="ar-SA"/>
        </w:rPr>
        <w:t xml:space="preserve">W związku z powyższym oferta podlega odrzuceniu.   </w:t>
      </w:r>
    </w:p>
    <w:p w:rsidR="00477FF0" w:rsidRPr="00C80608" w:rsidRDefault="00C80608" w:rsidP="00C80608">
      <w:pPr>
        <w:pStyle w:val="Akapitzlist"/>
        <w:numPr>
          <w:ilvl w:val="0"/>
          <w:numId w:val="4"/>
        </w:numPr>
        <w:ind w:left="426" w:hanging="568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r w:rsidRPr="00C80608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NIKART Paweł Porębski 03-727 WARSZAWA, TARGOWA 15/1</w:t>
      </w:r>
    </w:p>
    <w:p w:rsidR="00C80608" w:rsidRPr="00C80608" w:rsidRDefault="00C80608" w:rsidP="00C80608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C80608">
        <w:rPr>
          <w:rFonts w:ascii="Times New Roman" w:eastAsia="Times New Roman" w:hAnsi="Times New Roman" w:cs="Times New Roman"/>
          <w:sz w:val="22"/>
          <w:szCs w:val="22"/>
          <w:u w:val="single"/>
          <w:lang w:eastAsia="ar-SA"/>
        </w:rPr>
        <w:t>Podstawa prawna:</w:t>
      </w:r>
      <w:r w:rsidRPr="00C8060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Art. 226 ust. 1 pkt 10 ustawy PZP - Zamawiający odrzuca ofertę, jeżeli zawiera błędy w obliczeniu ceny lub kosztu. </w:t>
      </w:r>
    </w:p>
    <w:p w:rsidR="00C80608" w:rsidRPr="00C80608" w:rsidRDefault="00C80608" w:rsidP="00C80608">
      <w:pPr>
        <w:pStyle w:val="Akapitzlis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C80608">
        <w:rPr>
          <w:rFonts w:ascii="Times New Roman" w:eastAsia="Times New Roman" w:hAnsi="Times New Roman" w:cs="Times New Roman"/>
          <w:sz w:val="22"/>
          <w:szCs w:val="22"/>
          <w:u w:val="single"/>
          <w:lang w:eastAsia="ar-SA"/>
        </w:rPr>
        <w:t>Podstawa faktyczna:</w:t>
      </w:r>
      <w:r w:rsidRPr="00C8060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Wykonawca w zakresie poz. 154 Formularza cenowego (Marker  sterylny  tzw.  pisak medyczny) wyliczył wartość brutto z zastosowaniem 23% stawki podatku VAT. Zamawiający w dniu 28.03.2025r wezwał Wykonawcę do 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wyjaśnienia i </w:t>
      </w:r>
      <w:r w:rsidRPr="00C80608">
        <w:rPr>
          <w:rFonts w:ascii="Times New Roman" w:eastAsia="Times New Roman" w:hAnsi="Times New Roman" w:cs="Times New Roman"/>
          <w:sz w:val="22"/>
          <w:szCs w:val="22"/>
          <w:lang w:eastAsia="ar-SA"/>
        </w:rPr>
        <w:t>wskazania podstawy prawnej zastosowania 23% stawki podatku VAT. W odpowiedzi na wezwanie Wykonawca odpowiedział, iż popełnił błąd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, </w:t>
      </w:r>
      <w:r w:rsidRPr="00C8060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a właściwa stawka to 8%. </w:t>
      </w:r>
    </w:p>
    <w:p w:rsidR="00C80608" w:rsidRDefault="00C80608" w:rsidP="00C80608">
      <w:pPr>
        <w:pStyle w:val="Akapitzlist"/>
        <w:ind w:left="426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eastAsia="ar-SA"/>
        </w:rPr>
      </w:pPr>
      <w:r w:rsidRPr="00C8060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Krajowa Izba Odwoławcza w wyroku z dnia 31 października 2023 roku (KIO 3037/23) orzekła iż: </w:t>
      </w:r>
      <w:r w:rsidRPr="00C80608">
        <w:rPr>
          <w:rFonts w:ascii="Times New Roman" w:eastAsia="Times New Roman" w:hAnsi="Times New Roman" w:cs="Times New Roman"/>
          <w:i/>
          <w:iCs/>
          <w:sz w:val="22"/>
          <w:szCs w:val="22"/>
          <w:lang w:eastAsia="ar-SA"/>
        </w:rPr>
        <w:t>"Ustalenie ceny oferty z zastosowaniem błędnej stawki VAT stanowi błąd w obliczeniu ceny w rozumieniu art. 226 ust. 1 pkt 10 p.z.p."</w:t>
      </w:r>
    </w:p>
    <w:p w:rsidR="00C80608" w:rsidRPr="00C80608" w:rsidRDefault="00C80608" w:rsidP="00C80608">
      <w:pPr>
        <w:pStyle w:val="Akapitzlist"/>
        <w:ind w:left="426"/>
        <w:rPr>
          <w:rFonts w:ascii="Times New Roman" w:eastAsia="Times New Roman" w:hAnsi="Times New Roman" w:cs="Times New Roman"/>
          <w:sz w:val="22"/>
          <w:szCs w:val="22"/>
          <w:u w:val="single"/>
          <w:lang w:eastAsia="ar-SA"/>
        </w:rPr>
      </w:pPr>
      <w:r w:rsidRPr="00C80608">
        <w:rPr>
          <w:rFonts w:ascii="Times New Roman" w:eastAsia="Times New Roman" w:hAnsi="Times New Roman" w:cs="Times New Roman"/>
          <w:sz w:val="22"/>
          <w:szCs w:val="22"/>
          <w:u w:val="single"/>
          <w:lang w:eastAsia="ar-SA"/>
        </w:rPr>
        <w:t xml:space="preserve">W związku z powyższym oferta podlega odrzuceniu.   </w:t>
      </w:r>
    </w:p>
    <w:sectPr w:rsidR="00C80608" w:rsidRPr="00C80608" w:rsidSect="00477FF0">
      <w:headerReference w:type="first" r:id="rId7"/>
      <w:footerReference w:type="first" r:id="rId8"/>
      <w:footnotePr>
        <w:pos w:val="beneathText"/>
      </w:footnotePr>
      <w:pgSz w:w="11905" w:h="16837"/>
      <w:pgMar w:top="1418" w:right="990" w:bottom="1418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3A1A" w:rsidRDefault="004A3A1A">
      <w:pPr>
        <w:spacing w:after="0" w:line="240" w:lineRule="auto"/>
      </w:pPr>
      <w:r>
        <w:separator/>
      </w:r>
    </w:p>
  </w:endnote>
  <w:endnote w:type="continuationSeparator" w:id="0">
    <w:p w:rsidR="004A3A1A" w:rsidRDefault="004A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0608" w:rsidRDefault="00C80608">
    <w:r>
      <w:t>___________________________________________________________________________</w:t>
    </w:r>
  </w:p>
  <w:tbl>
    <w:tblPr>
      <w:tblW w:w="17860" w:type="dxa"/>
      <w:tblInd w:w="-107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5"/>
      <w:gridCol w:w="6945"/>
    </w:tblGrid>
    <w:tr w:rsidR="003E1FDD">
      <w:trPr>
        <w:trHeight w:val="1218"/>
      </w:trPr>
      <w:tc>
        <w:tcPr>
          <w:tcW w:w="1091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C80608" w:rsidRDefault="00C80608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</w:pPr>
          <w:r>
            <w:rPr>
              <w:rFonts w:ascii="Calibri" w:hAnsi="Calibri" w:cs="Calibri"/>
              <w:sz w:val="20"/>
              <w:szCs w:val="20"/>
            </w:rPr>
            <w:t xml:space="preserve">Dyrekcja: tel.(22) 755 91 11, fax: (22) 755 91 09, </w:t>
          </w:r>
          <w:hyperlink r:id="rId1" w:history="1">
            <w:r>
              <w:rPr>
                <w:rStyle w:val="Hipercze"/>
                <w:rFonts w:ascii="Calibri" w:eastAsiaTheme="majorEastAsia" w:hAnsi="Calibri" w:cs="Calibri"/>
                <w:sz w:val="20"/>
                <w:szCs w:val="20"/>
              </w:rPr>
              <w:t>www.szpitalzachodni.pl</w:t>
            </w:r>
          </w:hyperlink>
          <w:r>
            <w:rPr>
              <w:rFonts w:ascii="Calibri" w:hAnsi="Calibri"/>
              <w:sz w:val="20"/>
              <w:szCs w:val="20"/>
            </w:rPr>
            <w:t>,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:rsidR="00C80608" w:rsidRDefault="00C80608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Konto PKO BP S.A.06 1440 1101 0000 0000 0808 1476</w:t>
          </w:r>
        </w:p>
        <w:p w:rsidR="00C80608" w:rsidRDefault="00C80608">
          <w:pPr>
            <w:widowControl w:val="0"/>
            <w:tabs>
              <w:tab w:val="center" w:pos="4986"/>
              <w:tab w:val="right" w:pos="9972"/>
            </w:tabs>
            <w:ind w:firstLine="1646"/>
          </w:pPr>
          <w:r>
            <w:rPr>
              <w:rFonts w:ascii="Calibri" w:hAnsi="Calibri" w:cs="Calibri"/>
              <w:sz w:val="20"/>
              <w:szCs w:val="20"/>
            </w:rPr>
            <w:t>REGON: 000311639              NIP 529-10-04-702</w:t>
          </w:r>
        </w:p>
      </w:tc>
      <w:tc>
        <w:tcPr>
          <w:tcW w:w="69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C80608" w:rsidRDefault="00C80608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:rsidR="00C80608" w:rsidRDefault="00C80608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:rsidR="00C80608" w:rsidRDefault="00C80608">
          <w:pPr>
            <w:widowControl w:val="0"/>
            <w:tabs>
              <w:tab w:val="center" w:pos="4986"/>
              <w:tab w:val="right" w:pos="9972"/>
            </w:tabs>
            <w:snapToGrid w:val="0"/>
            <w:ind w:right="1362"/>
            <w:jc w:val="right"/>
            <w:rPr>
              <w:rFonts w:ascii="Calibri" w:hAnsi="Calibri" w:cs="Arial"/>
              <w:sz w:val="20"/>
              <w:szCs w:val="20"/>
            </w:rPr>
          </w:pPr>
        </w:p>
        <w:p w:rsidR="00C80608" w:rsidRDefault="00C80608">
          <w:pPr>
            <w:widowControl w:val="0"/>
            <w:tabs>
              <w:tab w:val="center" w:pos="4986"/>
              <w:tab w:val="right" w:pos="9972"/>
            </w:tabs>
            <w:jc w:val="center"/>
            <w:rPr>
              <w:rFonts w:ascii="Calibri" w:hAnsi="Calibri" w:cs="Arial"/>
              <w:sz w:val="20"/>
              <w:szCs w:val="20"/>
            </w:rPr>
          </w:pPr>
        </w:p>
      </w:tc>
    </w:tr>
  </w:tbl>
  <w:p w:rsidR="00C80608" w:rsidRDefault="00C806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3A1A" w:rsidRDefault="004A3A1A">
      <w:pPr>
        <w:spacing w:after="0" w:line="240" w:lineRule="auto"/>
      </w:pPr>
      <w:r>
        <w:separator/>
      </w:r>
    </w:p>
  </w:footnote>
  <w:footnote w:type="continuationSeparator" w:id="0">
    <w:p w:rsidR="004A3A1A" w:rsidRDefault="004A3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0608" w:rsidRDefault="00C80608" w:rsidP="005E006A">
    <w:pPr>
      <w:spacing w:line="360" w:lineRule="auto"/>
      <w:ind w:left="-1418"/>
      <w:jc w:val="right"/>
      <w:rPr>
        <w:rFonts w:ascii="Calibri" w:hAnsi="Calibri"/>
        <w:noProof/>
        <w:color w:val="0000FF"/>
        <w:lang w:eastAsia="pl-PL"/>
      </w:rPr>
    </w:pPr>
  </w:p>
  <w:p w:rsidR="00C80608" w:rsidRDefault="00C80608" w:rsidP="00136BDD">
    <w:pPr>
      <w:spacing w:line="360" w:lineRule="auto"/>
      <w:ind w:left="-1418" w:right="-712"/>
      <w:jc w:val="center"/>
    </w:pPr>
    <w:r>
      <w:rPr>
        <w:rFonts w:ascii="Calibri" w:hAnsi="Calibri"/>
        <w:noProof/>
        <w:color w:val="0000FF"/>
        <w:lang w:eastAsia="pl-PL"/>
      </w:rPr>
      <w:drawing>
        <wp:inline distT="0" distB="0" distL="0" distR="0" wp14:anchorId="0F3138E8" wp14:editId="6E60D41A">
          <wp:extent cx="6030595" cy="1562100"/>
          <wp:effectExtent l="0" t="0" r="8255" b="0"/>
          <wp:docPr id="154818634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5CFA7" wp14:editId="40EBE3DA">
              <wp:simplePos x="0" y="0"/>
              <wp:positionH relativeFrom="column">
                <wp:posOffset>3182620</wp:posOffset>
              </wp:positionH>
              <wp:positionV relativeFrom="paragraph">
                <wp:posOffset>-133985</wp:posOffset>
              </wp:positionV>
              <wp:extent cx="17780" cy="148590"/>
              <wp:effectExtent l="0" t="0" r="20320" b="22860"/>
              <wp:wrapNone/>
              <wp:docPr id="9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48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9E04BD" id="Prostokąt 3" o:spid="_x0000_s1026" style="position:absolute;margin-left:250.6pt;margin-top:-10.55pt;width:1.4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" fillcolor="window" strokecolor="window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C1D"/>
    <w:multiLevelType w:val="hybridMultilevel"/>
    <w:tmpl w:val="049AE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05BE3"/>
    <w:multiLevelType w:val="hybridMultilevel"/>
    <w:tmpl w:val="D01E9568"/>
    <w:lvl w:ilvl="0" w:tplc="C2C22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CC746D"/>
    <w:multiLevelType w:val="hybridMultilevel"/>
    <w:tmpl w:val="9F2CC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25213"/>
    <w:multiLevelType w:val="hybridMultilevel"/>
    <w:tmpl w:val="D488132C"/>
    <w:lvl w:ilvl="0" w:tplc="FF3C2394">
      <w:start w:val="1"/>
      <w:numFmt w:val="decimal"/>
      <w:lvlText w:val="%1."/>
      <w:lvlJc w:val="left"/>
      <w:pPr>
        <w:ind w:left="10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num w:numId="1" w16cid:durableId="2019963645">
    <w:abstractNumId w:val="2"/>
  </w:num>
  <w:num w:numId="2" w16cid:durableId="1582641331">
    <w:abstractNumId w:val="0"/>
  </w:num>
  <w:num w:numId="3" w16cid:durableId="397703285">
    <w:abstractNumId w:val="1"/>
  </w:num>
  <w:num w:numId="4" w16cid:durableId="2044092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F0"/>
    <w:rsid w:val="000911D6"/>
    <w:rsid w:val="00477FF0"/>
    <w:rsid w:val="004A3A1A"/>
    <w:rsid w:val="00B337E2"/>
    <w:rsid w:val="00C1606A"/>
    <w:rsid w:val="00C8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EAF8"/>
  <w15:chartTrackingRefBased/>
  <w15:docId w15:val="{41D70442-FA2E-4085-8108-BE7EEEE3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7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7F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7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7F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7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7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7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7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7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7F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7F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7F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7F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7F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7F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7F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7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7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7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7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7F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7F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7F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7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7F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7FF0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47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7FF0"/>
  </w:style>
  <w:style w:type="character" w:styleId="Hipercze">
    <w:name w:val="Hyperlink"/>
    <w:rsid w:val="00477FF0"/>
    <w:rPr>
      <w:color w:val="0000FF"/>
      <w:u w:val="single"/>
    </w:rPr>
  </w:style>
  <w:style w:type="paragraph" w:customStyle="1" w:styleId="LO-normal">
    <w:name w:val="LO-normal"/>
    <w:qFormat/>
    <w:rsid w:val="00477FF0"/>
    <w:pPr>
      <w:suppressAutoHyphens/>
      <w:spacing w:after="0" w:line="276" w:lineRule="auto"/>
    </w:pPr>
    <w:rPr>
      <w:rFonts w:ascii="Arial" w:eastAsia="Arial" w:hAnsi="Arial" w:cs="Arial"/>
      <w:kern w:val="0"/>
      <w:sz w:val="22"/>
      <w:szCs w:val="22"/>
      <w:lang w:eastAsia="zh-CN" w:bidi="hi-IN"/>
      <w14:ligatures w14:val="none"/>
    </w:rPr>
  </w:style>
  <w:style w:type="character" w:styleId="Uwydatnienie">
    <w:name w:val="Emphasis"/>
    <w:basedOn w:val="Domylnaczcionkaakapitu"/>
    <w:uiPriority w:val="20"/>
    <w:qFormat/>
    <w:rsid w:val="00B337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zachodn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3</cp:revision>
  <dcterms:created xsi:type="dcterms:W3CDTF">2025-04-11T05:47:00Z</dcterms:created>
  <dcterms:modified xsi:type="dcterms:W3CDTF">2025-04-11T08:54:00Z</dcterms:modified>
</cp:coreProperties>
</file>