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7B866F7D" w:rsidR="00436A17" w:rsidRPr="00EC3FC0" w:rsidRDefault="00436A17" w:rsidP="004602B9">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243718">
        <w:rPr>
          <w:rFonts w:ascii="Roboto" w:hAnsi="Roboto" w:cs="Arial"/>
          <w:b/>
          <w:bCs/>
          <w:color w:val="000000"/>
        </w:rPr>
        <w:t>7</w:t>
      </w:r>
      <w:r w:rsidR="00605501">
        <w:rPr>
          <w:rFonts w:ascii="Roboto" w:hAnsi="Roboto" w:cs="Arial"/>
          <w:b/>
          <w:bCs/>
          <w:color w:val="000000"/>
        </w:rPr>
        <w:t>27</w:t>
      </w:r>
      <w:r w:rsidRPr="00EC3FC0">
        <w:rPr>
          <w:rFonts w:ascii="Roboto" w:hAnsi="Roboto" w:cs="Arial"/>
          <w:b/>
          <w:bCs/>
          <w:color w:val="000000"/>
        </w:rPr>
        <w:t xml:space="preserve"> </w:t>
      </w:r>
      <w:r w:rsidR="00243718">
        <w:rPr>
          <w:rFonts w:ascii="Roboto" w:hAnsi="Roboto" w:cs="Arial"/>
          <w:b/>
          <w:bCs/>
          <w:color w:val="000000"/>
        </w:rPr>
        <w:t>w</w:t>
      </w:r>
      <w:r w:rsidRPr="00EC3FC0">
        <w:rPr>
          <w:rFonts w:ascii="Roboto" w:hAnsi="Roboto" w:cs="Arial"/>
          <w:b/>
          <w:bCs/>
          <w:color w:val="000000"/>
        </w:rPr>
        <w:t xml:space="preserve"> km </w:t>
      </w:r>
      <w:r w:rsidR="00605501">
        <w:rPr>
          <w:rFonts w:ascii="Roboto" w:hAnsi="Roboto" w:cs="Arial"/>
          <w:b/>
          <w:bCs/>
          <w:color w:val="000000"/>
        </w:rPr>
        <w:t>60</w:t>
      </w:r>
      <w:r w:rsidRPr="00EC3FC0">
        <w:rPr>
          <w:rFonts w:ascii="Roboto" w:hAnsi="Roboto" w:cs="Arial"/>
          <w:b/>
          <w:bCs/>
          <w:color w:val="000000"/>
        </w:rPr>
        <w:t>+</w:t>
      </w:r>
      <w:r w:rsidR="00605501">
        <w:rPr>
          <w:rFonts w:ascii="Roboto" w:hAnsi="Roboto" w:cs="Arial"/>
          <w:b/>
          <w:bCs/>
          <w:color w:val="000000"/>
        </w:rPr>
        <w:t>9</w:t>
      </w:r>
      <w:r w:rsidR="00243718">
        <w:rPr>
          <w:rFonts w:ascii="Roboto" w:hAnsi="Roboto" w:cs="Arial"/>
          <w:b/>
          <w:bCs/>
          <w:color w:val="000000"/>
        </w:rPr>
        <w:t>00</w:t>
      </w:r>
      <w:r w:rsidRPr="00EC3FC0">
        <w:rPr>
          <w:rFonts w:ascii="Roboto" w:hAnsi="Roboto" w:cs="Arial"/>
          <w:b/>
          <w:bCs/>
          <w:color w:val="000000"/>
        </w:rPr>
        <w:t xml:space="preserve"> do km </w:t>
      </w:r>
      <w:r w:rsidR="00605501">
        <w:rPr>
          <w:rFonts w:ascii="Roboto" w:hAnsi="Roboto" w:cs="Arial"/>
          <w:b/>
          <w:bCs/>
          <w:color w:val="000000"/>
        </w:rPr>
        <w:t>61</w:t>
      </w:r>
      <w:r w:rsidRPr="00EC3FC0">
        <w:rPr>
          <w:rFonts w:ascii="Roboto" w:hAnsi="Roboto" w:cs="Arial"/>
          <w:b/>
          <w:bCs/>
          <w:color w:val="000000"/>
        </w:rPr>
        <w:t>+</w:t>
      </w:r>
      <w:r w:rsidR="00605501">
        <w:rPr>
          <w:rFonts w:ascii="Roboto" w:hAnsi="Roboto" w:cs="Arial"/>
          <w:b/>
          <w:bCs/>
          <w:color w:val="000000"/>
        </w:rPr>
        <w:t>255 oraz od km 61</w:t>
      </w:r>
      <w:r w:rsidR="00605501" w:rsidRPr="00EC3FC0">
        <w:rPr>
          <w:rFonts w:ascii="Roboto" w:hAnsi="Roboto" w:cs="Arial"/>
          <w:b/>
          <w:bCs/>
          <w:color w:val="000000"/>
        </w:rPr>
        <w:t>+</w:t>
      </w:r>
      <w:r w:rsidR="00605501">
        <w:rPr>
          <w:rFonts w:ascii="Roboto" w:hAnsi="Roboto" w:cs="Arial"/>
          <w:b/>
          <w:bCs/>
          <w:color w:val="000000"/>
        </w:rPr>
        <w:t>757</w:t>
      </w:r>
      <w:r w:rsidR="00605501" w:rsidRPr="00EC3FC0">
        <w:rPr>
          <w:rFonts w:ascii="Roboto" w:hAnsi="Roboto" w:cs="Arial"/>
          <w:b/>
          <w:bCs/>
          <w:color w:val="000000"/>
        </w:rPr>
        <w:t xml:space="preserve"> do km</w:t>
      </w:r>
      <w:r w:rsidR="00605501">
        <w:rPr>
          <w:rFonts w:ascii="Roboto" w:hAnsi="Roboto" w:cs="Arial"/>
          <w:b/>
          <w:bCs/>
          <w:color w:val="000000"/>
        </w:rPr>
        <w:t> 63</w:t>
      </w:r>
      <w:r w:rsidR="00605501" w:rsidRPr="00EC3FC0">
        <w:rPr>
          <w:rFonts w:ascii="Roboto" w:hAnsi="Roboto" w:cs="Arial"/>
          <w:b/>
          <w:bCs/>
          <w:color w:val="000000"/>
        </w:rPr>
        <w:t>+</w:t>
      </w:r>
      <w:r w:rsidR="00605501">
        <w:rPr>
          <w:rFonts w:ascii="Roboto" w:hAnsi="Roboto" w:cs="Arial"/>
          <w:b/>
          <w:bCs/>
          <w:color w:val="000000"/>
        </w:rPr>
        <w:t>462</w:t>
      </w:r>
      <w:r w:rsidR="00243718">
        <w:rPr>
          <w:rFonts w:ascii="Roboto" w:hAnsi="Roboto" w:cs="Arial"/>
          <w:b/>
          <w:bCs/>
          <w:color w:val="000000"/>
        </w:rPr>
        <w:t xml:space="preserve">, gmina </w:t>
      </w:r>
      <w:r w:rsidR="00605501">
        <w:rPr>
          <w:rFonts w:ascii="Roboto" w:hAnsi="Roboto" w:cs="Arial"/>
          <w:b/>
          <w:bCs/>
          <w:color w:val="000000"/>
        </w:rPr>
        <w:t>Wierzbica</w:t>
      </w:r>
      <w:r w:rsidR="00243718">
        <w:rPr>
          <w:rFonts w:ascii="Roboto" w:hAnsi="Roboto" w:cs="Arial"/>
          <w:b/>
          <w:bCs/>
          <w:color w:val="000000"/>
        </w:rPr>
        <w:t>, powiat radomski, województwo mazowieckie</w:t>
      </w:r>
      <w:r w:rsidRPr="00EC3FC0">
        <w:rPr>
          <w:rFonts w:ascii="Roboto" w:hAnsi="Roboto" w:cs="Arial"/>
          <w:b/>
          <w:bCs/>
          <w:color w:val="000000"/>
        </w:rPr>
        <w:t>”</w:t>
      </w:r>
      <w:r w:rsidR="00243718">
        <w:rPr>
          <w:rFonts w:ascii="Roboto" w:hAnsi="Roboto" w:cs="Arial"/>
          <w:b/>
          <w:bCs/>
          <w:color w:val="000000"/>
        </w:rPr>
        <w:t xml:space="preserve"> </w:t>
      </w:r>
      <w:r w:rsidRPr="00EC3FC0">
        <w:rPr>
          <w:rFonts w:ascii="Roboto" w:hAnsi="Roboto" w:cs="Arial"/>
          <w:b/>
          <w:bCs/>
          <w:color w:val="000000"/>
        </w:rPr>
        <w:t>– nr</w:t>
      </w:r>
      <w:r w:rsidR="00605501">
        <w:rPr>
          <w:rFonts w:ascii="Roboto" w:hAnsi="Roboto" w:cs="Arial"/>
          <w:b/>
          <w:bCs/>
          <w:color w:val="000000"/>
        </w:rPr>
        <w:t> </w:t>
      </w:r>
      <w:r w:rsidRPr="00EC3FC0">
        <w:rPr>
          <w:rFonts w:ascii="Roboto" w:hAnsi="Roboto" w:cs="Arial"/>
          <w:b/>
          <w:bCs/>
          <w:color w:val="000000"/>
        </w:rPr>
        <w:t>postępowania 0</w:t>
      </w:r>
      <w:r w:rsidR="00605501">
        <w:rPr>
          <w:rFonts w:ascii="Roboto" w:hAnsi="Roboto" w:cs="Arial"/>
          <w:b/>
          <w:bCs/>
          <w:color w:val="000000"/>
        </w:rPr>
        <w:t>99</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1AA39833"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r w:rsidR="00231E63">
        <w:rPr>
          <w:rFonts w:ascii="Roboto" w:hAnsi="Roboto" w:cs="Arial"/>
        </w:rPr>
        <w:t>Sprawozdanie z badań nawierzchni</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2B15BC94" w14:textId="2D4FBFD5" w:rsidR="004602B9" w:rsidRPr="007378B7" w:rsidRDefault="004602B9" w:rsidP="004602B9">
      <w:pPr>
        <w:shd w:val="clear" w:color="auto" w:fill="FFFFFF"/>
        <w:spacing w:after="0" w:line="240" w:lineRule="auto"/>
        <w:ind w:left="3261"/>
        <w:jc w:val="center"/>
        <w:rPr>
          <w:rFonts w:ascii="Roboto" w:hAnsi="Roboto" w:cs="Arial"/>
          <w:b/>
        </w:rPr>
      </w:pPr>
      <w:r w:rsidRPr="007378B7">
        <w:rPr>
          <w:rFonts w:ascii="Roboto" w:hAnsi="Roboto" w:cs="Arial"/>
          <w:b/>
        </w:rPr>
        <w:t>ZATWIERDZAM</w:t>
      </w:r>
      <w:r w:rsidR="006578B2">
        <w:rPr>
          <w:rFonts w:ascii="Roboto" w:hAnsi="Roboto" w:cs="Arial"/>
          <w:b/>
        </w:rPr>
        <w:t>:</w:t>
      </w:r>
    </w:p>
    <w:p w14:paraId="7BF05241" w14:textId="77777777" w:rsidR="004602B9" w:rsidRPr="00B71C68" w:rsidRDefault="004602B9" w:rsidP="004602B9">
      <w:pPr>
        <w:shd w:val="clear" w:color="auto" w:fill="FFFFFF"/>
        <w:spacing w:after="0" w:line="240" w:lineRule="auto"/>
        <w:ind w:left="3261"/>
        <w:jc w:val="center"/>
        <w:rPr>
          <w:rFonts w:ascii="Roboto" w:hAnsi="Roboto" w:cs="Arial"/>
          <w:bCs/>
        </w:rPr>
      </w:pPr>
      <w:r w:rsidRPr="00B71C68">
        <w:rPr>
          <w:rFonts w:ascii="Roboto" w:hAnsi="Roboto" w:cs="Arial"/>
          <w:bCs/>
        </w:rPr>
        <w:t>Dyrektor Mazowieckiego</w:t>
      </w:r>
    </w:p>
    <w:p w14:paraId="4D90754F" w14:textId="77777777" w:rsidR="004602B9" w:rsidRPr="00B71C68" w:rsidRDefault="004602B9" w:rsidP="004602B9">
      <w:pPr>
        <w:shd w:val="clear" w:color="auto" w:fill="FFFFFF"/>
        <w:spacing w:after="0" w:line="240" w:lineRule="auto"/>
        <w:ind w:left="3261"/>
        <w:jc w:val="center"/>
        <w:rPr>
          <w:rFonts w:ascii="Roboto" w:hAnsi="Roboto" w:cs="Arial"/>
          <w:bCs/>
        </w:rPr>
      </w:pPr>
      <w:r w:rsidRPr="00B71C68">
        <w:rPr>
          <w:rFonts w:ascii="Roboto" w:hAnsi="Roboto" w:cs="Arial"/>
          <w:bCs/>
        </w:rPr>
        <w:t>Zarządu Dróg Wojewódzkich</w:t>
      </w:r>
    </w:p>
    <w:p w14:paraId="39F12E8B" w14:textId="77777777" w:rsidR="004602B9" w:rsidRPr="00B71C68" w:rsidRDefault="004602B9" w:rsidP="004602B9">
      <w:pPr>
        <w:shd w:val="clear" w:color="auto" w:fill="FFFFFF"/>
        <w:spacing w:after="0" w:line="240" w:lineRule="auto"/>
        <w:ind w:left="3261"/>
        <w:jc w:val="center"/>
        <w:rPr>
          <w:rFonts w:ascii="Roboto" w:hAnsi="Roboto" w:cs="Arial"/>
          <w:bCs/>
        </w:rPr>
      </w:pPr>
      <w:r w:rsidRPr="00B71C68">
        <w:rPr>
          <w:rFonts w:ascii="Roboto" w:hAnsi="Roboto" w:cs="Arial"/>
          <w:bCs/>
        </w:rPr>
        <w:t>w Warszawie</w:t>
      </w:r>
    </w:p>
    <w:p w14:paraId="749351FA" w14:textId="77777777" w:rsidR="004602B9" w:rsidRPr="00B71C68" w:rsidRDefault="004602B9" w:rsidP="004602B9">
      <w:pPr>
        <w:shd w:val="clear" w:color="auto" w:fill="FFFFFF"/>
        <w:spacing w:after="0" w:line="240" w:lineRule="auto"/>
        <w:ind w:left="3261"/>
        <w:jc w:val="center"/>
        <w:rPr>
          <w:rFonts w:ascii="Roboto" w:hAnsi="Roboto" w:cs="Arial"/>
          <w:b/>
        </w:rPr>
      </w:pPr>
      <w:r w:rsidRPr="00B71C68">
        <w:rPr>
          <w:rFonts w:ascii="Roboto" w:hAnsi="Roboto" w:cs="Arial"/>
          <w:b/>
        </w:rPr>
        <w:t>GRZEGORZ OBŁĘKOWSKI</w:t>
      </w:r>
    </w:p>
    <w:p w14:paraId="629065F6" w14:textId="77777777" w:rsidR="004602B9" w:rsidRPr="007910B3" w:rsidRDefault="004602B9" w:rsidP="004602B9">
      <w:pPr>
        <w:spacing w:after="0" w:line="276" w:lineRule="auto"/>
        <w:jc w:val="both"/>
        <w:rPr>
          <w:rFonts w:ascii="Roboto" w:hAnsi="Roboto" w:cs="Arial"/>
          <w:color w:val="FFFFFF" w:themeColor="background1"/>
        </w:rPr>
      </w:pPr>
    </w:p>
    <w:p w14:paraId="7807FA9B" w14:textId="77777777" w:rsidR="004602B9" w:rsidRDefault="004602B9" w:rsidP="004602B9">
      <w:pPr>
        <w:spacing w:after="0" w:line="276" w:lineRule="auto"/>
        <w:jc w:val="both"/>
        <w:rPr>
          <w:rFonts w:ascii="Roboto" w:hAnsi="Roboto" w:cs="Arial"/>
        </w:rPr>
      </w:pPr>
    </w:p>
    <w:p w14:paraId="37949B89" w14:textId="77777777" w:rsidR="004602B9" w:rsidRDefault="004602B9" w:rsidP="004602B9">
      <w:pPr>
        <w:spacing w:after="0" w:line="276" w:lineRule="auto"/>
        <w:jc w:val="both"/>
        <w:rPr>
          <w:rFonts w:ascii="Roboto" w:hAnsi="Roboto" w:cs="Arial"/>
        </w:rPr>
      </w:pP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3173A7B0" w14:textId="54350399" w:rsidR="00436A17" w:rsidRDefault="00436A17" w:rsidP="004602B9">
      <w:pPr>
        <w:pStyle w:val="Tytu"/>
        <w:spacing w:after="0"/>
        <w:rPr>
          <w:rFonts w:ascii="Roboto" w:hAnsi="Roboto" w:cs="Arial"/>
          <w:caps/>
          <w:sz w:val="22"/>
          <w:szCs w:val="22"/>
        </w:rPr>
      </w:pPr>
      <w:r w:rsidRPr="00EC3FC0">
        <w:rPr>
          <w:rFonts w:ascii="Roboto" w:hAnsi="Roboto" w:cs="Arial"/>
          <w:caps/>
          <w:sz w:val="22"/>
          <w:szCs w:val="22"/>
        </w:rPr>
        <w:t xml:space="preserve">warszawa, </w:t>
      </w:r>
      <w:r w:rsidR="00243718">
        <w:rPr>
          <w:rFonts w:ascii="Roboto" w:hAnsi="Roboto" w:cs="Arial"/>
          <w:caps/>
          <w:sz w:val="22"/>
          <w:szCs w:val="22"/>
        </w:rPr>
        <w:t>ma</w:t>
      </w:r>
      <w:r w:rsidR="00605501">
        <w:rPr>
          <w:rFonts w:ascii="Roboto" w:hAnsi="Roboto" w:cs="Arial"/>
          <w:caps/>
          <w:sz w:val="22"/>
          <w:szCs w:val="22"/>
        </w:rPr>
        <w:t>j</w:t>
      </w:r>
      <w:r w:rsidRPr="00EC3FC0">
        <w:rPr>
          <w:rFonts w:ascii="Roboto" w:hAnsi="Roboto" w:cs="Arial"/>
          <w:caps/>
          <w:sz w:val="22"/>
          <w:szCs w:val="22"/>
        </w:rPr>
        <w:t xml:space="preserve"> 2025 R.</w:t>
      </w:r>
      <w:bookmarkEnd w:id="1"/>
      <w:bookmarkEnd w:id="2"/>
    </w:p>
    <w:p w14:paraId="45FBAC39" w14:textId="427A453A" w:rsidR="00436A17" w:rsidRPr="00F812F0" w:rsidRDefault="00436A17" w:rsidP="00F812F0">
      <w:pPr>
        <w:spacing w:after="0"/>
        <w:rPr>
          <w:rFonts w:ascii="Roboto" w:eastAsiaTheme="majorEastAsia" w:hAnsi="Roboto" w:cs="Arial"/>
          <w:caps/>
          <w:spacing w:val="-10"/>
          <w:kern w:val="28"/>
        </w:rPr>
      </w:pPr>
      <w:r>
        <w:rPr>
          <w:rFonts w:ascii="Roboto" w:hAnsi="Roboto" w:cs="Arial"/>
          <w:caps/>
        </w:rPr>
        <w:br w:type="page"/>
      </w:r>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0A075517" w14:textId="77777777" w:rsidR="00436A17" w:rsidRPr="00EC3FC0" w:rsidRDefault="00436A17" w:rsidP="00436A17">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5657FE37" w14:textId="77777777" w:rsidR="00436A17" w:rsidRPr="00EC3FC0" w:rsidRDefault="00436A17" w:rsidP="00436A17">
      <w:pPr>
        <w:ind w:left="284"/>
        <w:jc w:val="both"/>
        <w:rPr>
          <w:rFonts w:ascii="Roboto" w:hAnsi="Roboto" w:cs="Arial"/>
        </w:rPr>
      </w:pPr>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795AA4B4" w:rsidR="00436A17" w:rsidRPr="006578B2" w:rsidRDefault="00436A17" w:rsidP="00605501">
      <w:pPr>
        <w:spacing w:after="0"/>
        <w:jc w:val="center"/>
        <w:rPr>
          <w:rFonts w:ascii="Roboto" w:hAnsi="Roboto" w:cs="Arial"/>
          <w:b/>
          <w:bCs/>
          <w:color w:val="000000"/>
        </w:rPr>
      </w:pPr>
      <w:r w:rsidRPr="00EC3FC0">
        <w:rPr>
          <w:rFonts w:ascii="Roboto" w:hAnsi="Roboto" w:cs="Arial"/>
        </w:rPr>
        <w:t>3) Pani/Pana dane osobowe przetwarzane będą na podstawie art. 6 ust. 1 lit. C</w:t>
      </w:r>
      <w:r w:rsidR="00D85BF6">
        <w:rPr>
          <w:rFonts w:ascii="Roboto" w:hAnsi="Roboto" w:cs="Arial"/>
        </w:rPr>
        <w:t xml:space="preserve"> </w:t>
      </w:r>
      <w:r w:rsidRPr="00EC3FC0">
        <w:rPr>
          <w:rFonts w:ascii="Roboto" w:hAnsi="Roboto" w:cs="Arial"/>
        </w:rPr>
        <w:t>RODO</w:t>
      </w:r>
      <w:r w:rsidR="00D85BF6">
        <w:rPr>
          <w:rFonts w:ascii="Roboto" w:hAnsi="Roboto" w:cs="Arial"/>
        </w:rPr>
        <w:t xml:space="preserve"> </w:t>
      </w:r>
      <w:r w:rsidRPr="00EC3FC0">
        <w:rPr>
          <w:rFonts w:ascii="Roboto" w:hAnsi="Roboto" w:cs="Arial"/>
        </w:rPr>
        <w:t xml:space="preserve">w celu   związanym z postępowaniem o udzielenie zamówienia publicznego pn. </w:t>
      </w:r>
      <w:r w:rsidR="00605501" w:rsidRPr="00EC3FC0">
        <w:rPr>
          <w:rFonts w:ascii="Roboto" w:hAnsi="Roboto" w:cs="Arial"/>
          <w:b/>
          <w:bCs/>
          <w:color w:val="000000"/>
        </w:rPr>
        <w:t xml:space="preserve">„Remont drogi wojewódzkiej nr </w:t>
      </w:r>
      <w:r w:rsidR="00605501">
        <w:rPr>
          <w:rFonts w:ascii="Roboto" w:hAnsi="Roboto" w:cs="Arial"/>
          <w:b/>
          <w:bCs/>
          <w:color w:val="000000"/>
        </w:rPr>
        <w:t>727</w:t>
      </w:r>
      <w:r w:rsidR="00605501" w:rsidRPr="00EC3FC0">
        <w:rPr>
          <w:rFonts w:ascii="Roboto" w:hAnsi="Roboto" w:cs="Arial"/>
          <w:b/>
          <w:bCs/>
          <w:color w:val="000000"/>
        </w:rPr>
        <w:t xml:space="preserve"> </w:t>
      </w:r>
      <w:r w:rsidR="00605501">
        <w:rPr>
          <w:rFonts w:ascii="Roboto" w:hAnsi="Roboto" w:cs="Arial"/>
          <w:b/>
          <w:bCs/>
          <w:color w:val="000000"/>
        </w:rPr>
        <w:t>w</w:t>
      </w:r>
      <w:r w:rsidR="00605501" w:rsidRPr="00EC3FC0">
        <w:rPr>
          <w:rFonts w:ascii="Roboto" w:hAnsi="Roboto" w:cs="Arial"/>
          <w:b/>
          <w:bCs/>
          <w:color w:val="000000"/>
        </w:rPr>
        <w:t xml:space="preserve"> km </w:t>
      </w:r>
      <w:r w:rsidR="00605501">
        <w:rPr>
          <w:rFonts w:ascii="Roboto" w:hAnsi="Roboto" w:cs="Arial"/>
          <w:b/>
          <w:bCs/>
          <w:color w:val="000000"/>
        </w:rPr>
        <w:t>60</w:t>
      </w:r>
      <w:r w:rsidR="00605501" w:rsidRPr="00EC3FC0">
        <w:rPr>
          <w:rFonts w:ascii="Roboto" w:hAnsi="Roboto" w:cs="Arial"/>
          <w:b/>
          <w:bCs/>
          <w:color w:val="000000"/>
        </w:rPr>
        <w:t>+</w:t>
      </w:r>
      <w:r w:rsidR="00605501">
        <w:rPr>
          <w:rFonts w:ascii="Roboto" w:hAnsi="Roboto" w:cs="Arial"/>
          <w:b/>
          <w:bCs/>
          <w:color w:val="000000"/>
        </w:rPr>
        <w:t>900</w:t>
      </w:r>
      <w:r w:rsidR="00605501" w:rsidRPr="00EC3FC0">
        <w:rPr>
          <w:rFonts w:ascii="Roboto" w:hAnsi="Roboto" w:cs="Arial"/>
          <w:b/>
          <w:bCs/>
          <w:color w:val="000000"/>
        </w:rPr>
        <w:t xml:space="preserve"> do km </w:t>
      </w:r>
      <w:r w:rsidR="00605501">
        <w:rPr>
          <w:rFonts w:ascii="Roboto" w:hAnsi="Roboto" w:cs="Arial"/>
          <w:b/>
          <w:bCs/>
          <w:color w:val="000000"/>
        </w:rPr>
        <w:t>61</w:t>
      </w:r>
      <w:r w:rsidR="00605501" w:rsidRPr="00EC3FC0">
        <w:rPr>
          <w:rFonts w:ascii="Roboto" w:hAnsi="Roboto" w:cs="Arial"/>
          <w:b/>
          <w:bCs/>
          <w:color w:val="000000"/>
        </w:rPr>
        <w:t>+</w:t>
      </w:r>
      <w:r w:rsidR="00605501">
        <w:rPr>
          <w:rFonts w:ascii="Roboto" w:hAnsi="Roboto" w:cs="Arial"/>
          <w:b/>
          <w:bCs/>
          <w:color w:val="000000"/>
        </w:rPr>
        <w:t>255 oraz od km 61</w:t>
      </w:r>
      <w:r w:rsidR="00605501" w:rsidRPr="00EC3FC0">
        <w:rPr>
          <w:rFonts w:ascii="Roboto" w:hAnsi="Roboto" w:cs="Arial"/>
          <w:b/>
          <w:bCs/>
          <w:color w:val="000000"/>
        </w:rPr>
        <w:t>+</w:t>
      </w:r>
      <w:r w:rsidR="00605501">
        <w:rPr>
          <w:rFonts w:ascii="Roboto" w:hAnsi="Roboto" w:cs="Arial"/>
          <w:b/>
          <w:bCs/>
          <w:color w:val="000000"/>
        </w:rPr>
        <w:t>757</w:t>
      </w:r>
      <w:r w:rsidR="00605501" w:rsidRPr="00EC3FC0">
        <w:rPr>
          <w:rFonts w:ascii="Roboto" w:hAnsi="Roboto" w:cs="Arial"/>
          <w:b/>
          <w:bCs/>
          <w:color w:val="000000"/>
        </w:rPr>
        <w:t xml:space="preserve"> do km</w:t>
      </w:r>
      <w:r w:rsidR="00605501">
        <w:rPr>
          <w:rFonts w:ascii="Roboto" w:hAnsi="Roboto" w:cs="Arial"/>
          <w:b/>
          <w:bCs/>
          <w:color w:val="000000"/>
        </w:rPr>
        <w:t> 63</w:t>
      </w:r>
      <w:r w:rsidR="00605501" w:rsidRPr="00EC3FC0">
        <w:rPr>
          <w:rFonts w:ascii="Roboto" w:hAnsi="Roboto" w:cs="Arial"/>
          <w:b/>
          <w:bCs/>
          <w:color w:val="000000"/>
        </w:rPr>
        <w:t>+</w:t>
      </w:r>
      <w:r w:rsidR="00605501">
        <w:rPr>
          <w:rFonts w:ascii="Roboto" w:hAnsi="Roboto" w:cs="Arial"/>
          <w:b/>
          <w:bCs/>
          <w:color w:val="000000"/>
        </w:rPr>
        <w:t>462, gmina Wierzbica, powiat radomski, województwo mazowieckie</w:t>
      </w:r>
      <w:r w:rsidR="00605501" w:rsidRPr="00EC3FC0">
        <w:rPr>
          <w:rFonts w:ascii="Roboto" w:hAnsi="Roboto" w:cs="Arial"/>
          <w:b/>
          <w:bCs/>
          <w:color w:val="000000"/>
        </w:rPr>
        <w:t>”</w:t>
      </w:r>
      <w:r w:rsidR="00605501">
        <w:rPr>
          <w:rFonts w:ascii="Roboto" w:hAnsi="Roboto" w:cs="Arial"/>
          <w:b/>
          <w:bCs/>
          <w:color w:val="000000"/>
        </w:rPr>
        <w:t xml:space="preserve"> </w:t>
      </w:r>
      <w:r w:rsidR="00605501" w:rsidRPr="00EC3FC0">
        <w:rPr>
          <w:rFonts w:ascii="Roboto" w:hAnsi="Roboto" w:cs="Arial"/>
          <w:b/>
          <w:bCs/>
          <w:color w:val="000000"/>
        </w:rPr>
        <w:t>– nr</w:t>
      </w:r>
      <w:r w:rsidR="00605501">
        <w:rPr>
          <w:rFonts w:ascii="Roboto" w:hAnsi="Roboto" w:cs="Arial"/>
          <w:b/>
          <w:bCs/>
          <w:color w:val="000000"/>
        </w:rPr>
        <w:t> </w:t>
      </w:r>
      <w:r w:rsidR="00605501" w:rsidRPr="00EC3FC0">
        <w:rPr>
          <w:rFonts w:ascii="Roboto" w:hAnsi="Roboto" w:cs="Arial"/>
          <w:b/>
          <w:bCs/>
          <w:color w:val="000000"/>
        </w:rPr>
        <w:t>postępowania 0</w:t>
      </w:r>
      <w:r w:rsidR="00605501">
        <w:rPr>
          <w:rFonts w:ascii="Roboto" w:hAnsi="Roboto" w:cs="Arial"/>
          <w:b/>
          <w:bCs/>
          <w:color w:val="000000"/>
        </w:rPr>
        <w:t>99</w:t>
      </w:r>
      <w:r w:rsidR="00605501" w:rsidRPr="00EC3FC0">
        <w:rPr>
          <w:rFonts w:ascii="Roboto" w:hAnsi="Roboto" w:cs="Arial"/>
          <w:b/>
          <w:bCs/>
          <w:color w:val="000000"/>
        </w:rPr>
        <w:t>/25</w:t>
      </w:r>
      <w:r w:rsidR="00243718">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436A17">
      <w:pPr>
        <w:pStyle w:val="Akapitzlist"/>
        <w:numPr>
          <w:ilvl w:val="0"/>
          <w:numId w:val="84"/>
        </w:numPr>
        <w:spacing w:after="0" w:line="240" w:lineRule="auto"/>
        <w:jc w:val="both"/>
        <w:rPr>
          <w:rFonts w:ascii="Roboto" w:hAnsi="Roboto" w:cs="Arial"/>
          <w:i/>
        </w:rPr>
      </w:pPr>
      <w:r w:rsidRPr="00EC3FC0">
        <w:rPr>
          <w:rFonts w:ascii="Roboto" w:hAnsi="Roboto" w:cs="Arial"/>
        </w:rPr>
        <w:lastRenderedPageBreak/>
        <w:t>odbiorcami Pani/Pana danych osobowych będą osoby lub podmioty, którym udostępniona zostanie dokumentacja postępowania w oparciu o art. 74 p.z.p.;</w:t>
      </w:r>
    </w:p>
    <w:p w14:paraId="3A7C8DA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4694BA6B"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przez okres realizacji celu przetwarzania danych osobowych, wskazany w</w:t>
      </w:r>
      <w:r w:rsidR="00D85BF6">
        <w:rPr>
          <w:rFonts w:ascii="Roboto" w:hAnsi="Roboto" w:cs="Arial"/>
        </w:rPr>
        <w:t> </w:t>
      </w:r>
      <w:r w:rsidRPr="00EC3FC0">
        <w:rPr>
          <w:rFonts w:ascii="Roboto" w:hAnsi="Roboto" w:cs="Arial"/>
        </w:rPr>
        <w:t>obowiązujących przepisach prawa;</w:t>
      </w:r>
    </w:p>
    <w:p w14:paraId="16FF341F" w14:textId="2FED4914"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niezbędny do dochodzenia roszczeń przez MZDW w związku z prowadzoną działalnością statutową lub w celu ochrony przed roszczeniami kierowanymi wobec  MZDW, na podstawie powszechnie obowiązujących przepisów prawa, z</w:t>
      </w:r>
      <w:r w:rsidR="00D85BF6">
        <w:rPr>
          <w:rFonts w:ascii="Roboto" w:hAnsi="Roboto" w:cs="Arial"/>
        </w:rPr>
        <w:t> </w:t>
      </w:r>
      <w:r w:rsidRPr="00EC3FC0">
        <w:rPr>
          <w:rFonts w:ascii="Roboto" w:hAnsi="Roboto" w:cs="Arial"/>
        </w:rPr>
        <w:t>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35405A80"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 </w:t>
      </w:r>
      <w:r w:rsidR="00D85BF6">
        <w:rPr>
          <w:rFonts w:ascii="Roboto" w:hAnsi="Roboto" w:cs="Arial"/>
        </w:rPr>
        <w:t> </w:t>
      </w:r>
      <w:proofErr w:type="spellStart"/>
      <w:r w:rsidRPr="00EC3FC0">
        <w:rPr>
          <w:rFonts w:ascii="Roboto" w:hAnsi="Roboto" w:cs="Arial"/>
        </w:rPr>
        <w:t>posób</w:t>
      </w:r>
      <w:proofErr w:type="spellEnd"/>
      <w:r w:rsidRPr="00EC3FC0">
        <w:rPr>
          <w:rFonts w:ascii="Roboto" w:hAnsi="Roboto" w:cs="Arial"/>
        </w:rPr>
        <w:t xml:space="preserve"> zautomatyzowany, stosowanie do art. 22 RODO;</w:t>
      </w:r>
    </w:p>
    <w:p w14:paraId="6C6BBE12" w14:textId="77777777" w:rsidR="00436A17" w:rsidRPr="00EC3FC0" w:rsidRDefault="00436A17" w:rsidP="00436A17">
      <w:pPr>
        <w:pStyle w:val="Akapitzlist"/>
        <w:numPr>
          <w:ilvl w:val="0"/>
          <w:numId w:val="84"/>
        </w:numPr>
        <w:spacing w:after="0" w:line="240" w:lineRule="auto"/>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6187025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18 RODO prawo żądania od administratora ograniczenia przetwarzania danych osobowych z zastrzeżeniem przypadków, o których mowa w</w:t>
      </w:r>
      <w:r w:rsidR="00D85BF6">
        <w:rPr>
          <w:rFonts w:ascii="Roboto" w:hAnsi="Roboto" w:cs="Arial"/>
        </w:rPr>
        <w:t> </w:t>
      </w:r>
      <w:r w:rsidRPr="00EC3FC0">
        <w:rPr>
          <w:rFonts w:ascii="Roboto" w:hAnsi="Roboto" w:cs="Arial"/>
        </w:rPr>
        <w:t>art.</w:t>
      </w:r>
      <w:r w:rsidR="00D85BF6">
        <w:rPr>
          <w:rFonts w:ascii="Roboto" w:hAnsi="Roboto" w:cs="Arial"/>
        </w:rPr>
        <w:t> </w:t>
      </w:r>
      <w:r w:rsidRPr="00EC3FC0">
        <w:rPr>
          <w:rFonts w:ascii="Roboto" w:hAnsi="Roboto" w:cs="Arial"/>
        </w:rPr>
        <w:t xml:space="preserve">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436A17">
      <w:pPr>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436A17">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3C67C056" w:rsidR="00436A17" w:rsidRPr="000F5A22"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1AF3C4CB"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Niniejsze postępowanie prowadzone jest w trybie podstawowym o jakim stanowi art.</w:t>
      </w:r>
      <w:r w:rsidR="00243718">
        <w:rPr>
          <w:rFonts w:ascii="Roboto" w:hAnsi="Roboto" w:cs="Arial"/>
          <w:sz w:val="22"/>
          <w:szCs w:val="22"/>
        </w:rPr>
        <w:t> </w:t>
      </w:r>
      <w:r w:rsidRPr="00EC3FC0">
        <w:rPr>
          <w:rFonts w:ascii="Roboto" w:hAnsi="Roboto" w:cs="Arial"/>
          <w:sz w:val="22"/>
          <w:szCs w:val="22"/>
        </w:rPr>
        <w:t xml:space="preserve">275 pkt 1 p.z.p. oraz niniejszej Specyfikacji Warunków Zamówienia, zwaną dalej „SWZ”. </w:t>
      </w:r>
    </w:p>
    <w:p w14:paraId="6DB5EAF3" w14:textId="14D14FB4"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 xml:space="preserve">Zamawiający nie przewiduje wyboru najkorzystniejszej oferty z możliwością prowadzenia negocjacji. </w:t>
      </w:r>
    </w:p>
    <w:p w14:paraId="770367AE" w14:textId="4500D1E5"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Szacunkowa wartość przedmiotowego zamówienia nie przekracza progów unijnych o</w:t>
      </w:r>
      <w:r w:rsidR="00D85BF6">
        <w:rPr>
          <w:rFonts w:ascii="Roboto" w:hAnsi="Roboto" w:cs="Arial"/>
          <w:sz w:val="22"/>
          <w:szCs w:val="22"/>
        </w:rPr>
        <w:t> </w:t>
      </w:r>
      <w:r w:rsidRPr="00EC3FC0">
        <w:rPr>
          <w:rFonts w:ascii="Roboto" w:hAnsi="Roboto" w:cs="Arial"/>
          <w:sz w:val="22"/>
          <w:szCs w:val="22"/>
        </w:rPr>
        <w:t xml:space="preserve">jakich mowa w art. 3 ustawy p.z.p.  </w:t>
      </w:r>
    </w:p>
    <w:p w14:paraId="58AD84B5" w14:textId="2E3988C5"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040AA2E"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Zamawiający nie przewiduje aukcji elektronicznej.</w:t>
      </w:r>
    </w:p>
    <w:p w14:paraId="1E94AECA" w14:textId="7BCDA4E3"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Zamawiający nie przewiduje złożenia oferty w postaci katalogów elektronicznych.</w:t>
      </w:r>
    </w:p>
    <w:p w14:paraId="49023E98" w14:textId="6EF16CAA"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Zamawiający nie prowadzi postępowania w celu zawarcia umowy ramowej.</w:t>
      </w:r>
    </w:p>
    <w:p w14:paraId="7628246F" w14:textId="3EE2955E"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rPr>
        <w:t xml:space="preserve">Zamawiający nie zastrzega możliwości ubiegania się o udzielenie zamówienia wyłącznie przez wykonawców, o których mowa w art. 94 p.z.p. </w:t>
      </w:r>
    </w:p>
    <w:p w14:paraId="7D0AA0A5" w14:textId="1589084C" w:rsidR="00436A17" w:rsidRPr="00EC3FC0" w:rsidRDefault="00436A17" w:rsidP="00243718">
      <w:pPr>
        <w:pStyle w:val="pkt"/>
        <w:numPr>
          <w:ilvl w:val="0"/>
          <w:numId w:val="53"/>
        </w:numPr>
        <w:spacing w:before="0" w:after="0"/>
        <w:ind w:left="142" w:firstLine="0"/>
        <w:rPr>
          <w:rFonts w:ascii="Roboto" w:hAnsi="Roboto" w:cs="Arial"/>
          <w:sz w:val="22"/>
          <w:szCs w:val="22"/>
        </w:rPr>
      </w:pP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243718">
      <w:pPr>
        <w:pStyle w:val="Tekstpodstawowy2"/>
        <w:ind w:left="142"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6B65818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Roboty bitumiczne</w:t>
      </w:r>
    </w:p>
    <w:p w14:paraId="2400B669" w14:textId="77777777" w:rsidR="00436A17" w:rsidRPr="00EC3FC0" w:rsidRDefault="00436A17" w:rsidP="00436A17">
      <w:pPr>
        <w:pStyle w:val="Akapitzlist"/>
        <w:rPr>
          <w:rFonts w:ascii="Roboto" w:hAnsi="Roboto" w:cs="Arial"/>
          <w:b/>
          <w:bCs/>
          <w:i/>
          <w:iCs/>
        </w:rPr>
      </w:pPr>
    </w:p>
    <w:bookmarkEnd w:id="8"/>
    <w:p w14:paraId="4A62AA9E" w14:textId="24BD6647" w:rsidR="00436A17" w:rsidRPr="00EC3FC0" w:rsidRDefault="00436A17" w:rsidP="00436A17">
      <w:pPr>
        <w:pStyle w:val="Akapitzlist"/>
        <w:ind w:left="397"/>
        <w:jc w:val="both"/>
        <w:rPr>
          <w:rFonts w:ascii="Roboto" w:hAnsi="Roboto" w:cs="Arial"/>
        </w:rPr>
      </w:pPr>
      <w:r w:rsidRPr="00EC3FC0">
        <w:rPr>
          <w:rFonts w:ascii="Roboto" w:hAnsi="Roboto" w:cs="Arial"/>
        </w:rPr>
        <w:t>Wykonawca zobowiązany jest przedstawić dokumenty potwierdzające zatrudnienie osób, o których mowa powyżej. Wykonawca na każde wezwanie Zamawiającego w terminie wskazanym przez Zamawiającego,  nie krótszym  niż 3 dni robocze, przedstawi umowy o</w:t>
      </w:r>
      <w:r w:rsidR="00D85BF6">
        <w:rPr>
          <w:rFonts w:ascii="Roboto" w:hAnsi="Roboto" w:cs="Arial"/>
        </w:rPr>
        <w:t> </w:t>
      </w:r>
      <w:r w:rsidRPr="00EC3FC0">
        <w:rPr>
          <w:rFonts w:ascii="Roboto" w:hAnsi="Roboto" w:cs="Arial"/>
        </w:rPr>
        <w:t>pracę osób zatrudnionych, o których mowa powyżej lub oświadczenie Wykonawcy o</w:t>
      </w:r>
      <w:r w:rsidR="00D85BF6">
        <w:rPr>
          <w:rFonts w:ascii="Roboto" w:hAnsi="Roboto" w:cs="Arial"/>
        </w:rPr>
        <w:t> </w:t>
      </w:r>
      <w:r w:rsidRPr="00EC3FC0">
        <w:rPr>
          <w:rFonts w:ascii="Roboto" w:hAnsi="Roboto" w:cs="Arial"/>
        </w:rPr>
        <w:t xml:space="preserve">zatrudnieniu na podstawie stosunku pracy osób wykonujących czynności, których dotyczy wezwanie. Oświadczenie to powinno zawierać w szczególności: </w:t>
      </w:r>
    </w:p>
    <w:p w14:paraId="46384C62"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dokładne określenie podmiotu składającego oświadczenie, </w:t>
      </w:r>
    </w:p>
    <w:p w14:paraId="78D73566"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datę złożenia oświadczenia, </w:t>
      </w:r>
    </w:p>
    <w:p w14:paraId="7328762C" w14:textId="64148050" w:rsidR="00436A17" w:rsidRPr="00EC3FC0" w:rsidRDefault="00436A17" w:rsidP="001A0816">
      <w:pPr>
        <w:pStyle w:val="Akapitzlist"/>
        <w:spacing w:after="0"/>
        <w:jc w:val="both"/>
        <w:rPr>
          <w:rFonts w:ascii="Roboto" w:hAnsi="Roboto" w:cs="Arial"/>
        </w:rPr>
      </w:pPr>
      <w:r w:rsidRPr="00EC3FC0">
        <w:rPr>
          <w:rFonts w:ascii="Roboto" w:hAnsi="Roboto" w:cs="Arial"/>
        </w:rPr>
        <w:t xml:space="preserve">- 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52FD14BD" w:rsidR="00436A17" w:rsidRPr="00EC3FC0" w:rsidRDefault="00837030" w:rsidP="00605501">
      <w:pPr>
        <w:spacing w:after="0" w:line="240" w:lineRule="auto"/>
        <w:ind w:left="284" w:hanging="284"/>
        <w:jc w:val="both"/>
        <w:rPr>
          <w:rFonts w:ascii="Roboto" w:hAnsi="Roboto" w:cs="Arial"/>
          <w:b/>
          <w:bCs/>
          <w:color w:val="000000"/>
        </w:rPr>
      </w:pPr>
      <w:r w:rsidRPr="00601273">
        <w:rPr>
          <w:rFonts w:ascii="Roboto" w:hAnsi="Roboto" w:cs="Arial"/>
          <w:b/>
          <w:bCs/>
        </w:rPr>
        <w:t>1.</w:t>
      </w:r>
      <w:r w:rsidR="00436A17" w:rsidRPr="00EC3FC0">
        <w:rPr>
          <w:rFonts w:ascii="Roboto" w:hAnsi="Roboto" w:cs="Arial"/>
        </w:rPr>
        <w:t xml:space="preserve">  Przedmiotem zamówienia jest: </w:t>
      </w:r>
      <w:r w:rsidR="00605501">
        <w:rPr>
          <w:rFonts w:ascii="Roboto" w:hAnsi="Roboto" w:cs="Arial"/>
          <w:b/>
          <w:bCs/>
          <w:color w:val="000000"/>
        </w:rPr>
        <w:t>r</w:t>
      </w:r>
      <w:r w:rsidR="00605501" w:rsidRPr="00605501">
        <w:rPr>
          <w:rFonts w:ascii="Roboto" w:hAnsi="Roboto" w:cs="Arial"/>
          <w:b/>
          <w:bCs/>
          <w:color w:val="000000"/>
        </w:rPr>
        <w:t>emont drogi wojewódzkiej nr 727 w km 60+900 do km 61+255 oraz od km 61+757 do km 63+462, gmina Wierzbica, powiat radomski, województwo mazowieckie</w:t>
      </w:r>
      <w:r w:rsidR="00243718">
        <w:rPr>
          <w:rFonts w:ascii="Roboto" w:hAnsi="Roboto" w:cs="Arial"/>
          <w:b/>
          <w:bCs/>
          <w:color w:val="000000"/>
        </w:rPr>
        <w:t>.</w:t>
      </w:r>
    </w:p>
    <w:p w14:paraId="691D152A" w14:textId="77777777" w:rsidR="00231E63" w:rsidRDefault="00436A17" w:rsidP="00231E63">
      <w:pPr>
        <w:numPr>
          <w:ilvl w:val="0"/>
          <w:numId w:val="78"/>
        </w:numPr>
        <w:spacing w:after="0" w:line="240" w:lineRule="auto"/>
        <w:ind w:left="284" w:hanging="284"/>
        <w:jc w:val="both"/>
        <w:rPr>
          <w:rFonts w:ascii="Roboto" w:hAnsi="Roboto" w:cs="Arial"/>
          <w:b/>
          <w:bCs/>
          <w:color w:val="000000"/>
        </w:rPr>
      </w:pPr>
      <w:r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Pr="00EC3FC0">
        <w:rPr>
          <w:rFonts w:ascii="Roboto" w:hAnsi="Roboto" w:cs="Arial"/>
          <w:b/>
          <w:bCs/>
        </w:rPr>
        <w:t>Wykonawca zobowiązany jest do</w:t>
      </w:r>
      <w:r w:rsidR="00D85BF6">
        <w:rPr>
          <w:rFonts w:ascii="Roboto" w:hAnsi="Roboto" w:cs="Arial"/>
          <w:b/>
          <w:bCs/>
        </w:rPr>
        <w:t> </w:t>
      </w:r>
      <w:r w:rsidRPr="00EC3FC0">
        <w:rPr>
          <w:rFonts w:ascii="Roboto" w:hAnsi="Roboto" w:cs="Arial"/>
          <w:b/>
          <w:bCs/>
        </w:rPr>
        <w:t>zapewnienia na własny koszt bezpiecznych warunków ruchu drogowego i pieszego w</w:t>
      </w:r>
      <w:r w:rsidR="00D85BF6">
        <w:rPr>
          <w:rFonts w:ascii="Roboto" w:hAnsi="Roboto" w:cs="Arial"/>
          <w:b/>
          <w:bCs/>
        </w:rPr>
        <w:t> </w:t>
      </w:r>
      <w:r w:rsidRPr="00EC3FC0">
        <w:rPr>
          <w:rFonts w:ascii="Roboto" w:hAnsi="Roboto" w:cs="Arial"/>
          <w:b/>
          <w:bCs/>
        </w:rPr>
        <w:t>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bookmarkEnd w:id="9"/>
    </w:p>
    <w:p w14:paraId="759E08DC" w14:textId="77777777" w:rsidR="00231E63" w:rsidRDefault="00436A17" w:rsidP="00231E63">
      <w:pPr>
        <w:numPr>
          <w:ilvl w:val="0"/>
          <w:numId w:val="78"/>
        </w:numPr>
        <w:spacing w:after="0" w:line="240" w:lineRule="auto"/>
        <w:ind w:left="284" w:hanging="284"/>
        <w:jc w:val="both"/>
        <w:rPr>
          <w:rFonts w:ascii="Roboto" w:hAnsi="Roboto" w:cs="Arial"/>
          <w:b/>
          <w:bCs/>
          <w:color w:val="000000"/>
        </w:rPr>
      </w:pPr>
      <w:r w:rsidRPr="00231E6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350400C3" w:rsidR="00436A17" w:rsidRPr="00231E63" w:rsidRDefault="00436A17" w:rsidP="00231E63">
      <w:pPr>
        <w:spacing w:after="0" w:line="240" w:lineRule="auto"/>
        <w:ind w:left="284"/>
        <w:jc w:val="both"/>
        <w:rPr>
          <w:rFonts w:ascii="Roboto" w:hAnsi="Roboto" w:cs="Arial"/>
          <w:b/>
          <w:bCs/>
          <w:color w:val="000000"/>
        </w:rPr>
      </w:pPr>
      <w:r w:rsidRPr="00231E63">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77777777" w:rsidR="00436A17" w:rsidRPr="00EC3FC0" w:rsidRDefault="00436A17" w:rsidP="00436A17">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Pr="00EC3FC0">
        <w:rPr>
          <w:rFonts w:ascii="Roboto" w:hAnsi="Roboto" w:cs="Arial"/>
          <w:b/>
          <w:bCs/>
        </w:rPr>
        <w:t>45233142-6; 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4248D7A3"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231E63">
        <w:rPr>
          <w:rFonts w:ascii="Roboto" w:hAnsi="Roboto" w:cs="Arial"/>
          <w:b/>
          <w:bCs/>
          <w:sz w:val="22"/>
          <w:szCs w:val="22"/>
        </w:rPr>
        <w:t>453 926,30</w:t>
      </w:r>
      <w:r w:rsidRPr="00F8173B">
        <w:rPr>
          <w:rFonts w:ascii="Roboto" w:hAnsi="Roboto" w:cs="Arial"/>
          <w:b/>
          <w:bCs/>
          <w:sz w:val="22"/>
          <w:szCs w:val="22"/>
        </w:rPr>
        <w:t xml:space="preserve"> zł.</w:t>
      </w:r>
      <w:r w:rsidRPr="00F8173B">
        <w:rPr>
          <w:rFonts w:ascii="Roboto" w:hAnsi="Roboto" w:cs="Arial"/>
          <w:sz w:val="22"/>
          <w:szCs w:val="22"/>
        </w:rPr>
        <w:t xml:space="preserve"> </w:t>
      </w:r>
    </w:p>
    <w:p w14:paraId="3D9838AC" w14:textId="77777777" w:rsidR="00737C34" w:rsidRPr="00737C34" w:rsidRDefault="00436A17" w:rsidP="00737C34">
      <w:pPr>
        <w:pStyle w:val="pkt"/>
        <w:ind w:left="426"/>
        <w:rPr>
          <w:rFonts w:ascii="Arial" w:eastAsia="Times New Roman" w:hAnsi="Arial" w:cs="Arial"/>
          <w:b/>
          <w:bCs/>
          <w:sz w:val="20"/>
        </w:rPr>
      </w:pPr>
      <w:r w:rsidRPr="00EC3FC0">
        <w:rPr>
          <w:rFonts w:ascii="Roboto" w:hAnsi="Roboto" w:cs="Arial"/>
          <w:b/>
          <w:bCs/>
          <w:sz w:val="22"/>
          <w:szCs w:val="22"/>
        </w:rPr>
        <w:t xml:space="preserve">     </w:t>
      </w:r>
      <w:bookmarkEnd w:id="10"/>
      <w:r w:rsidR="00737C34" w:rsidRPr="00737C34">
        <w:rPr>
          <w:rFonts w:ascii="Arial" w:eastAsia="Times New Roman" w:hAnsi="Arial" w:cs="Arial"/>
          <w:b/>
          <w:bCs/>
          <w:sz w:val="20"/>
        </w:rPr>
        <w:t xml:space="preserve">W ramach zamówienia podobnego przewiduje się wykonanie: </w:t>
      </w:r>
    </w:p>
    <w:p w14:paraId="13C2F2DB" w14:textId="40FA8601" w:rsidR="00737C34" w:rsidRPr="00231E63" w:rsidRDefault="00737C34"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robót przygotowawczych,</w:t>
      </w:r>
    </w:p>
    <w:p w14:paraId="3E179B06" w14:textId="3EE0611E" w:rsidR="00737C34" w:rsidRPr="00231E63" w:rsidRDefault="00737C34"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robót nawierzchniowych,</w:t>
      </w:r>
    </w:p>
    <w:p w14:paraId="2AA30E6C" w14:textId="2749376F" w:rsidR="00737C34" w:rsidRPr="00231E63" w:rsidRDefault="00737C34"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poboczy,</w:t>
      </w:r>
    </w:p>
    <w:p w14:paraId="4C6D0586" w14:textId="1465FA8A" w:rsidR="00737C34" w:rsidRPr="00231E63" w:rsidRDefault="00737C34"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rowów,</w:t>
      </w:r>
    </w:p>
    <w:p w14:paraId="160A0131" w14:textId="7FC69427" w:rsidR="00231E63" w:rsidRPr="00231E63" w:rsidRDefault="00231E63"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zjazdów</w:t>
      </w:r>
    </w:p>
    <w:p w14:paraId="0D79B9AD" w14:textId="002E89B8" w:rsidR="00737C34" w:rsidRPr="00231E63" w:rsidRDefault="00737C34" w:rsidP="00231E63">
      <w:pPr>
        <w:pStyle w:val="Akapitzlist"/>
        <w:numPr>
          <w:ilvl w:val="0"/>
          <w:numId w:val="86"/>
        </w:numPr>
        <w:spacing w:before="60" w:after="60" w:line="240" w:lineRule="auto"/>
        <w:jc w:val="both"/>
        <w:rPr>
          <w:rFonts w:ascii="Arial" w:eastAsia="Times New Roman" w:hAnsi="Arial" w:cs="Arial"/>
          <w:b/>
          <w:bCs/>
          <w:kern w:val="0"/>
          <w:sz w:val="20"/>
          <w:szCs w:val="20"/>
          <w:lang w:eastAsia="pl-PL"/>
          <w14:ligatures w14:val="none"/>
        </w:rPr>
      </w:pPr>
      <w:r w:rsidRPr="00231E63">
        <w:rPr>
          <w:rFonts w:ascii="Arial" w:eastAsia="Times New Roman" w:hAnsi="Arial" w:cs="Arial"/>
          <w:b/>
          <w:bCs/>
          <w:kern w:val="0"/>
          <w:sz w:val="20"/>
          <w:szCs w:val="20"/>
          <w:lang w:eastAsia="pl-PL"/>
          <w14:ligatures w14:val="none"/>
        </w:rPr>
        <w:t>robót związanych z organizacją ruchu.</w:t>
      </w:r>
    </w:p>
    <w:p w14:paraId="11D4ED14" w14:textId="77777777" w:rsidR="00737C34" w:rsidRPr="00737C34" w:rsidRDefault="00737C34" w:rsidP="00737C34">
      <w:pPr>
        <w:spacing w:before="60" w:after="60" w:line="240" w:lineRule="auto"/>
        <w:ind w:left="426" w:hanging="295"/>
        <w:jc w:val="both"/>
        <w:rPr>
          <w:rFonts w:ascii="Arial" w:eastAsia="Times New Roman" w:hAnsi="Arial" w:cs="Arial"/>
          <w:b/>
          <w:bCs/>
          <w:kern w:val="0"/>
          <w:sz w:val="20"/>
          <w:szCs w:val="20"/>
          <w:lang w:eastAsia="pl-PL"/>
          <w14:ligatures w14:val="none"/>
        </w:rPr>
      </w:pPr>
      <w:r w:rsidRPr="00737C34">
        <w:rPr>
          <w:rFonts w:ascii="Arial" w:eastAsia="Times New Roman" w:hAnsi="Arial" w:cs="Arial"/>
          <w:b/>
          <w:bCs/>
          <w:kern w:val="0"/>
          <w:sz w:val="20"/>
          <w:szCs w:val="20"/>
          <w:lang w:eastAsia="pl-PL"/>
          <w14:ligatures w14:val="none"/>
        </w:rPr>
        <w:t xml:space="preserve">     </w:t>
      </w:r>
    </w:p>
    <w:p w14:paraId="3097D9D4" w14:textId="77777777" w:rsidR="00737C34" w:rsidRPr="00737C34" w:rsidRDefault="00737C34" w:rsidP="00737C34">
      <w:pPr>
        <w:spacing w:before="60" w:after="60" w:line="240" w:lineRule="auto"/>
        <w:ind w:left="426" w:hanging="295"/>
        <w:jc w:val="both"/>
        <w:rPr>
          <w:rFonts w:ascii="Arial" w:eastAsia="Times New Roman" w:hAnsi="Arial" w:cs="Arial"/>
          <w:b/>
          <w:bCs/>
          <w:kern w:val="0"/>
          <w:sz w:val="20"/>
          <w:szCs w:val="20"/>
          <w:lang w:eastAsia="pl-PL"/>
          <w14:ligatures w14:val="none"/>
        </w:rPr>
      </w:pPr>
      <w:r w:rsidRPr="00737C34">
        <w:rPr>
          <w:rFonts w:ascii="Arial" w:eastAsia="Times New Roman" w:hAnsi="Arial" w:cs="Arial"/>
          <w:b/>
          <w:bCs/>
          <w:kern w:val="0"/>
          <w:sz w:val="20"/>
          <w:szCs w:val="20"/>
          <w:lang w:eastAsia="pl-PL"/>
          <w14:ligatures w14:val="none"/>
        </w:rPr>
        <w:t xml:space="preserve">     Roboty podobne przewiduje się na odcinku objętym przedmiotowym zamówieniem.</w:t>
      </w:r>
    </w:p>
    <w:p w14:paraId="6FE5B96B" w14:textId="36813745" w:rsidR="00436A17" w:rsidRPr="00EC3FC0" w:rsidRDefault="0088175F" w:rsidP="00737C34">
      <w:pPr>
        <w:pStyle w:val="pkt"/>
        <w:ind w:left="426" w:hanging="142"/>
        <w:rPr>
          <w:rFonts w:ascii="Roboto" w:hAnsi="Roboto" w:cs="Arial"/>
          <w:sz w:val="22"/>
          <w:szCs w:val="22"/>
        </w:rPr>
      </w:pPr>
      <w:r>
        <w:rPr>
          <w:rFonts w:ascii="Roboto" w:hAnsi="Roboto" w:cs="Arial"/>
          <w:b/>
          <w:bCs/>
          <w:sz w:val="22"/>
          <w:szCs w:val="22"/>
        </w:rPr>
        <w:t xml:space="preserve">8. </w:t>
      </w:r>
      <w:r w:rsidR="00436A17" w:rsidRPr="00EC3FC0">
        <w:rPr>
          <w:rFonts w:ascii="Roboto" w:hAnsi="Roboto" w:cs="Arial"/>
          <w:b/>
          <w:bCs/>
          <w:sz w:val="22"/>
          <w:szCs w:val="22"/>
        </w:rPr>
        <w:t>Wykonawca zobowiązany jest posiadać</w:t>
      </w:r>
      <w:r w:rsidR="00436A17" w:rsidRPr="00EC3FC0">
        <w:rPr>
          <w:rFonts w:ascii="Roboto" w:hAnsi="Roboto" w:cs="Arial"/>
          <w:sz w:val="22"/>
          <w:szCs w:val="22"/>
        </w:rPr>
        <w:t xml:space="preserve"> </w:t>
      </w:r>
      <w:r w:rsidR="00436A17" w:rsidRPr="00EC3FC0">
        <w:rPr>
          <w:rFonts w:ascii="Roboto" w:hAnsi="Roboto" w:cs="Arial"/>
          <w:b/>
          <w:bCs/>
          <w:sz w:val="22"/>
          <w:szCs w:val="22"/>
        </w:rPr>
        <w:t>Polisę ubezpieczenia odpowiedzialności cywilnej (OC)</w:t>
      </w:r>
      <w:r w:rsidR="00436A17"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436A17" w:rsidRPr="00EC3FC0">
        <w:rPr>
          <w:rFonts w:ascii="Roboto" w:hAnsi="Roboto" w:cs="Arial"/>
          <w:b/>
          <w:bCs/>
          <w:sz w:val="22"/>
          <w:szCs w:val="22"/>
        </w:rPr>
        <w:t>1 000 000,00 zł</w:t>
      </w:r>
      <w:r w:rsidR="00436A17"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5EC4D84E"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lastRenderedPageBreak/>
        <w:t>Wykonawca jest zobowiązany do przekazania zamawiającemu kopii aktualnej i</w:t>
      </w:r>
      <w:r w:rsidR="00D85BF6">
        <w:rPr>
          <w:rFonts w:ascii="Roboto" w:hAnsi="Roboto" w:cs="Arial"/>
          <w:sz w:val="22"/>
          <w:szCs w:val="22"/>
        </w:rPr>
        <w:t> </w:t>
      </w:r>
      <w:r w:rsidRPr="00EC3FC0">
        <w:rPr>
          <w:rFonts w:ascii="Roboto" w:hAnsi="Roboto" w:cs="Arial"/>
          <w:sz w:val="22"/>
          <w:szCs w:val="22"/>
        </w:rPr>
        <w:t>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D56B4CE"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00D85BF6">
        <w:rPr>
          <w:rFonts w:ascii="Roboto" w:hAnsi="Roboto" w:cs="Arial"/>
          <w:sz w:val="22"/>
          <w:szCs w:val="22"/>
        </w:rPr>
        <w:t xml:space="preserve"> </w:t>
      </w:r>
      <w:r w:rsidRPr="00EC3FC0">
        <w:rPr>
          <w:rFonts w:ascii="Roboto" w:hAnsi="Roboto" w:cs="Arial"/>
          <w:sz w:val="22"/>
          <w:szCs w:val="22"/>
        </w:rP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3731CFCF" w:rsidR="00436A17" w:rsidRPr="00EC3FC0" w:rsidRDefault="00436A17" w:rsidP="00601273">
      <w:pPr>
        <w:pStyle w:val="pkt"/>
        <w:numPr>
          <w:ilvl w:val="1"/>
          <w:numId w:val="81"/>
        </w:numPr>
        <w:spacing w:before="0" w:after="0"/>
        <w:ind w:hanging="436"/>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00D85BF6">
        <w:rPr>
          <w:rFonts w:ascii="Roboto" w:hAnsi="Roboto" w:cs="Arial"/>
          <w:sz w:val="22"/>
          <w:szCs w:val="22"/>
        </w:rPr>
        <w:t xml:space="preserve"> </w:t>
      </w:r>
      <w:r w:rsidRPr="00EC3FC0">
        <w:rPr>
          <w:rFonts w:ascii="Roboto" w:hAnsi="Roboto" w:cs="Arial"/>
          <w:sz w:val="22"/>
          <w:szCs w:val="22"/>
        </w:rP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4BB5B078"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w:t>
      </w:r>
      <w:r w:rsidR="00D85BF6">
        <w:rPr>
          <w:rFonts w:ascii="Roboto" w:hAnsi="Roboto" w:cs="Arial"/>
          <w:sz w:val="22"/>
          <w:szCs w:val="22"/>
          <w:lang w:val="pl-PL"/>
        </w:rPr>
        <w:t> </w:t>
      </w:r>
      <w:r w:rsidRPr="00EC3FC0">
        <w:rPr>
          <w:rFonts w:ascii="Roboto" w:hAnsi="Roboto" w:cs="Arial"/>
          <w:sz w:val="22"/>
          <w:szCs w:val="22"/>
          <w:lang w:val="pl-PL"/>
        </w:rPr>
        <w:t>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54958E5F"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Wykonawca może powierzyć wykonanie części zamówienia podwykonawcy (podwykonawcom). </w:t>
      </w:r>
    </w:p>
    <w:p w14:paraId="202C7E79" w14:textId="77777777" w:rsidR="00737C34" w:rsidRPr="00737C34" w:rsidRDefault="00737C34" w:rsidP="00737C34">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737C34">
        <w:rPr>
          <w:rFonts w:ascii="Roboto" w:hAnsi="Roboto" w:cs="Arial"/>
          <w:sz w:val="22"/>
          <w:szCs w:val="22"/>
          <w:lang w:val="pl-PL"/>
        </w:rPr>
        <w:t xml:space="preserve">Zamawiający </w:t>
      </w:r>
      <w:r w:rsidRPr="00737C34">
        <w:rPr>
          <w:rFonts w:ascii="Roboto" w:hAnsi="Roboto" w:cs="Arial"/>
          <w:b/>
          <w:bCs/>
          <w:sz w:val="22"/>
          <w:szCs w:val="22"/>
          <w:u w:val="single"/>
          <w:lang w:val="pl-PL"/>
        </w:rPr>
        <w:t>nie</w:t>
      </w:r>
      <w:r w:rsidRPr="00737C34">
        <w:rPr>
          <w:rFonts w:ascii="Roboto" w:hAnsi="Roboto" w:cs="Arial"/>
          <w:sz w:val="22"/>
          <w:szCs w:val="22"/>
          <w:u w:val="single"/>
          <w:lang w:val="pl-PL"/>
        </w:rPr>
        <w:t xml:space="preserve"> </w:t>
      </w:r>
      <w:r w:rsidRPr="00737C34">
        <w:rPr>
          <w:rFonts w:ascii="Roboto" w:hAnsi="Roboto" w:cs="Arial"/>
          <w:b/>
          <w:bCs/>
          <w:sz w:val="22"/>
          <w:szCs w:val="22"/>
          <w:u w:val="single"/>
          <w:lang w:val="pl-PL"/>
        </w:rPr>
        <w:t>zastrzega</w:t>
      </w:r>
      <w:r w:rsidRPr="00737C34">
        <w:rPr>
          <w:rFonts w:ascii="Roboto" w:hAnsi="Roboto" w:cs="Arial"/>
          <w:sz w:val="22"/>
          <w:szCs w:val="22"/>
          <w:lang w:val="pl-PL"/>
        </w:rPr>
        <w:t xml:space="preserve"> obowiązku osobistego wykonania przez Wykonawcę kluczowych części zamówienia. </w:t>
      </w:r>
      <w:bookmarkStart w:id="11" w:name="_Hlk68778711"/>
    </w:p>
    <w:bookmarkEnd w:id="11"/>
    <w:p w14:paraId="679ABE8B" w14:textId="514B1B50" w:rsidR="00436A17" w:rsidRPr="00A82564" w:rsidRDefault="00436A17" w:rsidP="00601273">
      <w:pPr>
        <w:spacing w:after="0"/>
        <w:ind w:left="453" w:firstLine="42"/>
        <w:jc w:val="both"/>
        <w:rPr>
          <w:rFonts w:ascii="Roboto" w:hAnsi="Roboto" w:cs="Arial"/>
          <w:b/>
          <w:bCs/>
          <w:i/>
          <w:iCs/>
          <w:u w:val="single"/>
        </w:rPr>
      </w:pPr>
      <w:r w:rsidRPr="00EC3FC0">
        <w:rPr>
          <w:rFonts w:ascii="Roboto" w:hAnsi="Roboto"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FE17F61" w14:textId="39A5F4E3" w:rsidR="00436A17" w:rsidRPr="00601273" w:rsidRDefault="00436A17" w:rsidP="00601273">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601273">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601273">
        <w:rPr>
          <w:rFonts w:ascii="Roboto" w:hAnsi="Roboto" w:cs="Arial"/>
          <w:sz w:val="22"/>
          <w:szCs w:val="22"/>
          <w:lang w:val="pl-PL"/>
        </w:rPr>
        <w:t xml:space="preserve"> zamieszcza informacje o podwykonawcach w oświadczeniu, o którym mowa w  Rozdziale X ust. 1 SWZ.</w:t>
      </w:r>
    </w:p>
    <w:p w14:paraId="08E0A879" w14:textId="705E210D"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proofErr w:type="spellStart"/>
      <w:r w:rsidRPr="00EC3FC0">
        <w:rPr>
          <w:rFonts w:ascii="Roboto" w:hAnsi="Roboto" w:cs="Arial"/>
          <w:sz w:val="22"/>
          <w:szCs w:val="22"/>
        </w:rPr>
        <w:t>Zamawiający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żąda</w:t>
      </w:r>
      <w:proofErr w:type="spellEnd"/>
      <w:r w:rsidRPr="00EC3FC0">
        <w:rPr>
          <w:rFonts w:ascii="Roboto" w:hAnsi="Roboto" w:cs="Arial"/>
          <w:sz w:val="22"/>
          <w:szCs w:val="22"/>
        </w:rPr>
        <w:t xml:space="preserve">, aby </w:t>
      </w:r>
      <w:proofErr w:type="spellStart"/>
      <w:r w:rsidRPr="00EC3FC0">
        <w:rPr>
          <w:rFonts w:ascii="Roboto" w:hAnsi="Roboto" w:cs="Arial"/>
          <w:sz w:val="22"/>
          <w:szCs w:val="22"/>
        </w:rPr>
        <w:t>przed</w:t>
      </w:r>
      <w:proofErr w:type="spellEnd"/>
      <w:r w:rsidRPr="00EC3FC0">
        <w:rPr>
          <w:rFonts w:ascii="Roboto" w:hAnsi="Roboto" w:cs="Arial"/>
          <w:sz w:val="22"/>
          <w:szCs w:val="22"/>
        </w:rPr>
        <w:t xml:space="preserve">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zawiadamia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wszelkich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zmianach</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odniesieniu</w:t>
      </w:r>
      <w:proofErr w:type="spellEnd"/>
      <w:r w:rsidRPr="00EC3FC0">
        <w:rPr>
          <w:rFonts w:ascii="Roboto" w:hAnsi="Roboto" w:cs="Arial"/>
          <w:sz w:val="22"/>
          <w:szCs w:val="22"/>
        </w:rPr>
        <w:t xml:space="preserve"> do </w:t>
      </w:r>
      <w:proofErr w:type="spellStart"/>
      <w:r w:rsidRPr="00EC3FC0">
        <w:rPr>
          <w:rFonts w:ascii="Roboto" w:hAnsi="Roboto" w:cs="Arial"/>
          <w:sz w:val="22"/>
          <w:szCs w:val="22"/>
        </w:rPr>
        <w:t>informacji</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mowa</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zdaniu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pierwszym</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trakcie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a </w:t>
      </w:r>
      <w:proofErr w:type="spellStart"/>
      <w:r w:rsidRPr="00EC3FC0">
        <w:rPr>
          <w:rFonts w:ascii="Roboto" w:hAnsi="Roboto" w:cs="Arial"/>
          <w:sz w:val="22"/>
          <w:szCs w:val="22"/>
        </w:rPr>
        <w:t>także</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przekazuje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wymagane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informacje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temat</w:t>
      </w:r>
      <w:proofErr w:type="spellEnd"/>
      <w:r w:rsidRPr="00EC3FC0">
        <w:rPr>
          <w:rFonts w:ascii="Roboto" w:hAnsi="Roboto" w:cs="Arial"/>
          <w:sz w:val="22"/>
          <w:szCs w:val="22"/>
        </w:rPr>
        <w:t xml:space="preserve"> </w:t>
      </w:r>
      <w:proofErr w:type="spellStart"/>
      <w:r w:rsidRPr="00EC3FC0">
        <w:rPr>
          <w:rFonts w:ascii="Roboto" w:hAnsi="Roboto" w:cs="Arial"/>
          <w:sz w:val="22"/>
          <w:szCs w:val="22"/>
        </w:rPr>
        <w:t>nowych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którym</w:t>
      </w:r>
      <w:proofErr w:type="spellEnd"/>
      <w:r w:rsidRPr="00EC3FC0">
        <w:rPr>
          <w:rFonts w:ascii="Roboto" w:hAnsi="Roboto" w:cs="Arial"/>
          <w:sz w:val="22"/>
          <w:szCs w:val="22"/>
        </w:rPr>
        <w:t xml:space="preserve"> w</w:t>
      </w:r>
      <w:r w:rsidR="00D85BF6">
        <w:rPr>
          <w:rFonts w:ascii="Roboto" w:hAnsi="Roboto" w:cs="Arial"/>
          <w:sz w:val="22"/>
          <w:szCs w:val="22"/>
        </w:rPr>
        <w:t> </w:t>
      </w:r>
      <w:proofErr w:type="spellStart"/>
      <w:r w:rsidRPr="00EC3FC0">
        <w:rPr>
          <w:rFonts w:ascii="Roboto" w:hAnsi="Roboto" w:cs="Arial"/>
          <w:sz w:val="22"/>
          <w:szCs w:val="22"/>
        </w:rPr>
        <w:t>późniejszym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okresie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zamierza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powierzyć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robót</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budowlanych</w:t>
      </w:r>
      <w:proofErr w:type="spellEnd"/>
      <w:r w:rsidRPr="00EC3FC0">
        <w:rPr>
          <w:rFonts w:ascii="Roboto" w:hAnsi="Roboto" w:cs="Arial"/>
          <w:sz w:val="22"/>
          <w:szCs w:val="22"/>
        </w:rPr>
        <w:t>.</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682C2AF1"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lastRenderedPageBreak/>
        <w:tab/>
        <w:t xml:space="preserve">Termin realizacji zamówienia wynosi: </w:t>
      </w:r>
      <w:r w:rsidR="00605501">
        <w:rPr>
          <w:rFonts w:ascii="Roboto" w:hAnsi="Roboto" w:cs="Arial"/>
          <w:b/>
          <w:bCs/>
          <w:sz w:val="22"/>
          <w:szCs w:val="22"/>
          <w:u w:val="single"/>
        </w:rPr>
        <w:t>3</w:t>
      </w:r>
      <w:r w:rsidRPr="00EC3FC0">
        <w:rPr>
          <w:rFonts w:ascii="Roboto" w:hAnsi="Roboto" w:cs="Arial"/>
          <w:b/>
          <w:bCs/>
          <w:sz w:val="22"/>
          <w:szCs w:val="22"/>
          <w:u w:val="single"/>
        </w:rPr>
        <w:t xml:space="preserve"> miesi</w:t>
      </w:r>
      <w:r w:rsidR="00605501">
        <w:rPr>
          <w:rFonts w:ascii="Roboto" w:hAnsi="Roboto" w:cs="Arial"/>
          <w:b/>
          <w:bCs/>
          <w:sz w:val="22"/>
          <w:szCs w:val="22"/>
          <w:u w:val="single"/>
        </w:rPr>
        <w:t>ące</w:t>
      </w:r>
      <w:r w:rsidRPr="00EC3FC0">
        <w:rPr>
          <w:rFonts w:ascii="Roboto" w:hAnsi="Roboto" w:cs="Arial"/>
          <w:b/>
          <w:bCs/>
          <w:sz w:val="22"/>
          <w:szCs w:val="22"/>
          <w:u w:val="single"/>
        </w:rPr>
        <w:t xml:space="preserve"> od daty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4C831696"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5C066151"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04036A1"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uprawnień do prowadzenia określonej działalności gospodarczej lub zawodowej, o</w:t>
      </w:r>
      <w:r w:rsidR="00D85BF6">
        <w:rPr>
          <w:rFonts w:ascii="Roboto" w:hAnsi="Roboto" w:cs="Arial"/>
          <w:b/>
          <w:sz w:val="22"/>
          <w:szCs w:val="22"/>
        </w:rPr>
        <w:t> </w:t>
      </w:r>
      <w:r w:rsidRPr="00EC3FC0">
        <w:rPr>
          <w:rFonts w:ascii="Roboto" w:hAnsi="Roboto" w:cs="Arial"/>
          <w:b/>
          <w:sz w:val="22"/>
          <w:szCs w:val="22"/>
        </w:rPr>
        <w:t>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6BC153E3"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9C6E37">
        <w:rPr>
          <w:rFonts w:ascii="Roboto" w:hAnsi="Roboto" w:cs="Arial"/>
          <w:b/>
          <w:bCs/>
          <w:sz w:val="22"/>
          <w:szCs w:val="22"/>
        </w:rPr>
        <w:t>3</w:t>
      </w:r>
      <w:r w:rsidRPr="00EC3FC0">
        <w:rPr>
          <w:rFonts w:ascii="Roboto" w:hAnsi="Roboto" w:cs="Arial"/>
          <w:b/>
          <w:bCs/>
          <w:sz w:val="22"/>
          <w:szCs w:val="22"/>
        </w:rPr>
        <w:t xml:space="preserve"> robot</w:t>
      </w:r>
      <w:r w:rsidR="009C6E37">
        <w:rPr>
          <w:rFonts w:ascii="Roboto" w:hAnsi="Roboto" w:cs="Arial"/>
          <w:b/>
          <w:bCs/>
          <w:sz w:val="22"/>
          <w:szCs w:val="22"/>
        </w:rPr>
        <w:t>y</w:t>
      </w:r>
      <w:r w:rsidRPr="00EC3FC0">
        <w:rPr>
          <w:rFonts w:ascii="Roboto" w:hAnsi="Roboto" w:cs="Arial"/>
          <w:b/>
          <w:bCs/>
          <w:sz w:val="22"/>
          <w:szCs w:val="22"/>
        </w:rPr>
        <w:t xml:space="preserve"> budowlan</w:t>
      </w:r>
      <w:r w:rsidR="009C6E3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9C6E37">
        <w:rPr>
          <w:rFonts w:ascii="Roboto" w:hAnsi="Roboto" w:cs="Arial"/>
          <w:b/>
          <w:sz w:val="22"/>
          <w:szCs w:val="22"/>
        </w:rPr>
        <w:t>e</w:t>
      </w:r>
      <w:r w:rsidRPr="00EC3FC0">
        <w:rPr>
          <w:rFonts w:ascii="Roboto" w:hAnsi="Roboto" w:cs="Arial"/>
          <w:b/>
          <w:sz w:val="22"/>
          <w:szCs w:val="22"/>
        </w:rPr>
        <w:t xml:space="preserve"> na remoncie, przebudowie, rozbudowie lub budowie drogi publicznej o wartości robót nie mniejszej niż </w:t>
      </w:r>
      <w:r w:rsidR="009C6E37">
        <w:rPr>
          <w:rFonts w:ascii="Roboto" w:hAnsi="Roboto" w:cs="Arial"/>
          <w:b/>
          <w:sz w:val="22"/>
          <w:szCs w:val="22"/>
        </w:rPr>
        <w:t>2</w:t>
      </w:r>
      <w:r w:rsidR="00601273">
        <w:rPr>
          <w:rFonts w:ascii="Roboto" w:hAnsi="Roboto" w:cs="Arial"/>
          <w:b/>
          <w:sz w:val="22"/>
          <w:szCs w:val="22"/>
        </w:rPr>
        <w:t xml:space="preserve"> </w:t>
      </w:r>
      <w:r w:rsidR="00231E63">
        <w:rPr>
          <w:rFonts w:ascii="Roboto" w:hAnsi="Roboto" w:cs="Arial"/>
          <w:b/>
          <w:sz w:val="22"/>
          <w:szCs w:val="22"/>
        </w:rPr>
        <w:t>5</w:t>
      </w:r>
      <w:r w:rsidR="00601273">
        <w:rPr>
          <w:rFonts w:ascii="Roboto" w:hAnsi="Roboto" w:cs="Arial"/>
          <w:b/>
          <w:sz w:val="22"/>
          <w:szCs w:val="22"/>
        </w:rPr>
        <w:t>00</w:t>
      </w:r>
      <w:r w:rsidRPr="00EC3FC0">
        <w:rPr>
          <w:rFonts w:ascii="Roboto" w:hAnsi="Roboto" w:cs="Arial"/>
          <w:b/>
          <w:sz w:val="22"/>
          <w:szCs w:val="22"/>
        </w:rPr>
        <w:t>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00A0A03D"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drogowej bez ograniczeń*, pełniącą funkcję kierownika budowy. </w:t>
      </w:r>
    </w:p>
    <w:p w14:paraId="6254018C" w14:textId="379F13F9" w:rsidR="00436A17" w:rsidRPr="00EC3FC0" w:rsidRDefault="00436A17" w:rsidP="00601273">
      <w:pPr>
        <w:pStyle w:val="Tekstpodstawowywcity3"/>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Pr="00EC3FC0">
        <w:rPr>
          <w:rFonts w:ascii="Roboto" w:hAnsi="Roboto" w:cs="Arial"/>
          <w:b/>
          <w:sz w:val="22"/>
          <w:szCs w:val="22"/>
        </w:rPr>
        <w:t xml:space="preserve">1 budową lub robotami budowlanymi polegającymi na remoncie, rozbudowie, przebudowie lub budowie drogi publicznej o wartości robót drogowych nie mniejszej niż </w:t>
      </w:r>
      <w:r w:rsidR="00764B41">
        <w:rPr>
          <w:rFonts w:ascii="Roboto" w:hAnsi="Roboto" w:cs="Arial"/>
          <w:b/>
          <w:sz w:val="22"/>
          <w:szCs w:val="22"/>
        </w:rPr>
        <w:t>2</w:t>
      </w:r>
      <w:r w:rsidR="00601273">
        <w:rPr>
          <w:rFonts w:ascii="Roboto" w:hAnsi="Roboto" w:cs="Arial"/>
          <w:b/>
          <w:sz w:val="22"/>
          <w:szCs w:val="22"/>
        </w:rPr>
        <w:t xml:space="preserve"> </w:t>
      </w:r>
      <w:r w:rsidR="00231E63">
        <w:rPr>
          <w:rFonts w:ascii="Roboto" w:hAnsi="Roboto" w:cs="Arial"/>
          <w:b/>
          <w:sz w:val="22"/>
          <w:szCs w:val="22"/>
        </w:rPr>
        <w:t>5</w:t>
      </w:r>
      <w:r w:rsidRPr="00EC3FC0">
        <w:rPr>
          <w:rFonts w:ascii="Roboto" w:hAnsi="Roboto" w:cs="Arial"/>
          <w:b/>
          <w:sz w:val="22"/>
          <w:szCs w:val="22"/>
        </w:rPr>
        <w:t>00 000,00 zł brutto każda.</w:t>
      </w:r>
    </w:p>
    <w:p w14:paraId="74D4C39A" w14:textId="3DB0FF36" w:rsidR="00436A17" w:rsidRDefault="00436A17" w:rsidP="00637870">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5B8AD31A" w14:textId="77777777" w:rsidR="0002442B" w:rsidRPr="00637870" w:rsidRDefault="0002442B" w:rsidP="00637870">
      <w:pPr>
        <w:pStyle w:val="Tekstpodstawowywcity3"/>
        <w:spacing w:before="120" w:after="0"/>
        <w:ind w:left="709" w:hanging="283"/>
        <w:jc w:val="both"/>
        <w:rPr>
          <w:rFonts w:ascii="Roboto" w:hAnsi="Roboto" w:cs="Arial"/>
          <w:bCs/>
          <w:i/>
          <w:iCs/>
          <w:sz w:val="22"/>
          <w:szCs w:val="22"/>
        </w:rPr>
      </w:pPr>
    </w:p>
    <w:p w14:paraId="2160CF80" w14:textId="3976A89F"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Wykonawca składający ofertę musi wykazać się całym wymaganym doświadczeniem, a</w:t>
      </w:r>
      <w:r w:rsidR="00D85BF6">
        <w:rPr>
          <w:rFonts w:ascii="Roboto" w:hAnsi="Roboto" w:cs="Arial"/>
        </w:rPr>
        <w:t> </w:t>
      </w:r>
      <w:r w:rsidRPr="00EC3FC0">
        <w:rPr>
          <w:rFonts w:ascii="Roboto" w:hAnsi="Roboto" w:cs="Arial"/>
        </w:rPr>
        <w:t xml:space="preserve">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01131D67" w14:textId="77777777" w:rsidR="00601273" w:rsidRPr="00601273" w:rsidRDefault="00436A17" w:rsidP="00601273">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lastRenderedPageBreak/>
        <w:t>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173255D2" w:rsidR="00436A17" w:rsidRPr="00601273" w:rsidRDefault="00436A17" w:rsidP="00601273">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601273">
        <w:rPr>
          <w:rFonts w:ascii="Roboto" w:hAnsi="Roboto" w:cs="Arial"/>
        </w:rPr>
        <w:t xml:space="preserve">Zamawiający może na każdym etapie postępowania, uznać, że wykonawca nie posiada wymaganych zdolności, jeżeli posiadanie przez wykonawcę sprzecznych interesów, </w:t>
      </w:r>
      <w:r w:rsidR="00C44472" w:rsidRPr="00601273">
        <w:rPr>
          <w:rFonts w:ascii="Roboto" w:hAnsi="Roboto" w:cs="Arial"/>
        </w:rPr>
        <w:br/>
      </w:r>
      <w:r w:rsidRPr="00601273">
        <w:rPr>
          <w:rFonts w:ascii="Roboto" w:hAnsi="Roboto" w:cs="Arial"/>
        </w:rPr>
        <w:t xml:space="preserve">w szczególności zaangażowanie zasobów technicznych lub zawodowych wykonawcy </w:t>
      </w:r>
      <w:r w:rsidR="00C44472" w:rsidRPr="00601273">
        <w:rPr>
          <w:rFonts w:ascii="Roboto" w:hAnsi="Roboto" w:cs="Arial"/>
        </w:rPr>
        <w:br/>
      </w:r>
      <w:r w:rsidRPr="00601273">
        <w:rPr>
          <w:rFonts w:ascii="Roboto" w:hAnsi="Roboto" w:cs="Arial"/>
        </w:rPr>
        <w:t xml:space="preserve">w inne przedsięwzięcia gospodarcze wykonawcy może mieć negatywny wpływ </w:t>
      </w:r>
      <w:r w:rsidR="003F19AD" w:rsidRPr="00601273">
        <w:rPr>
          <w:rFonts w:ascii="Roboto" w:hAnsi="Roboto" w:cs="Arial"/>
        </w:rPr>
        <w:br/>
      </w:r>
      <w:r w:rsidRPr="00601273">
        <w:rPr>
          <w:rFonts w:ascii="Roboto" w:hAnsi="Roboto" w:cs="Arial"/>
        </w:rPr>
        <w:t>na realizację zamówienia.</w:t>
      </w:r>
    </w:p>
    <w:p w14:paraId="68A6BC4D" w14:textId="46B726D8"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Z postępowania o udzielenie zamówienia wyklucza się Wykonawców, w stosunku 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6C2A4FAA" w14:textId="77777777" w:rsidR="00601273" w:rsidRDefault="00436A17" w:rsidP="00601273">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1BCFB720"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wobec którego wydano prawomocny wyrok sądu lub ostateczną decyzję administracyjną o zaleganiu z uiszczeniem podatków, opłat lub składek </w:t>
      </w:r>
      <w:r w:rsidR="00F811C7" w:rsidRPr="00601273">
        <w:rPr>
          <w:rFonts w:ascii="Roboto" w:hAnsi="Roboto" w:cs="Arial"/>
        </w:rPr>
        <w:br/>
      </w:r>
      <w:r w:rsidRPr="00601273">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0B18FA"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wobec którego prawomocnie orzeczono zakaz ubiegania się o zamówienia publiczne; </w:t>
      </w:r>
    </w:p>
    <w:p w14:paraId="00C4F7B4" w14:textId="77777777" w:rsid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jeżeli zamawiający może stwierdzić, na podstawie wiarygodnych przesłanek, </w:t>
      </w:r>
      <w:r w:rsidRPr="00601273">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sidRPr="00601273">
        <w:rPr>
          <w:rFonts w:ascii="Roboto" w:hAnsi="Roboto" w:cs="Arial"/>
        </w:rPr>
        <w:br/>
      </w:r>
      <w:r w:rsidRPr="00601273">
        <w:rPr>
          <w:rFonts w:ascii="Roboto" w:hAnsi="Roboto" w:cs="Arial"/>
        </w:rPr>
        <w:t>w postępowaniu, chyba że wykażą, że przygotowali te oferty lub wnioski niezależnie od siebie;</w:t>
      </w:r>
    </w:p>
    <w:p w14:paraId="080C8202" w14:textId="368819BD" w:rsidR="00436A17" w:rsidRPr="00601273" w:rsidRDefault="00436A17" w:rsidP="00601273">
      <w:pPr>
        <w:numPr>
          <w:ilvl w:val="1"/>
          <w:numId w:val="17"/>
        </w:numPr>
        <w:tabs>
          <w:tab w:val="left" w:pos="993"/>
        </w:tabs>
        <w:spacing w:after="0" w:line="240" w:lineRule="auto"/>
        <w:jc w:val="both"/>
        <w:rPr>
          <w:rFonts w:ascii="Roboto" w:hAnsi="Roboto" w:cs="Arial"/>
        </w:rPr>
      </w:pPr>
      <w:r w:rsidRPr="00601273">
        <w:rPr>
          <w:rFonts w:ascii="Roboto" w:hAnsi="Roboto" w:cs="Arial"/>
        </w:rPr>
        <w:t xml:space="preserve">jeżeli, w przypadkach, o których mowa w </w:t>
      </w:r>
      <w:r w:rsidRPr="00601273">
        <w:rPr>
          <w:rFonts w:ascii="Roboto" w:hAnsi="Roboto" w:cs="Arial"/>
          <w:u w:color="FF0000"/>
        </w:rPr>
        <w:t>art. 85 ust. 1</w:t>
      </w:r>
      <w:r w:rsidRPr="00601273">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sidRPr="00601273">
        <w:rPr>
          <w:rFonts w:ascii="Roboto" w:hAnsi="Roboto" w:cs="Arial"/>
        </w:rPr>
        <w:br/>
      </w:r>
      <w:r w:rsidRPr="00601273">
        <w:rPr>
          <w:rFonts w:ascii="Roboto" w:hAnsi="Roboto" w:cs="Arial"/>
        </w:rPr>
        <w:t xml:space="preserve">że spowodowane tym zakłócenie konkurencji może być wyeliminowane w inny sposób 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601273">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436A17">
      <w:pPr>
        <w:pStyle w:val="pkt"/>
        <w:numPr>
          <w:ilvl w:val="1"/>
          <w:numId w:val="56"/>
        </w:numPr>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 xml:space="preserve">co podważa jego uczciwość, w szczególności gdy wykonawca w wyniku zamierzonego działania lub rażącego niedbalstwa nie wykonał lub nienależycie </w:t>
      </w:r>
      <w:r w:rsidRPr="00EC3FC0">
        <w:rPr>
          <w:rFonts w:ascii="Roboto" w:hAnsi="Roboto" w:cs="Arial"/>
          <w:bCs/>
          <w:kern w:val="32"/>
          <w:sz w:val="22"/>
          <w:szCs w:val="22"/>
        </w:rPr>
        <w:lastRenderedPageBreak/>
        <w:t>wykonał zamówienie, co zamawiający jest w stanie wykazać za pomocą stosownych dowodów;</w:t>
      </w:r>
    </w:p>
    <w:p w14:paraId="0C5F740D"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 xml:space="preserve">w wykazach określonych w rozporządzeniu 765/2006 i rozporządzeniu 269/2014 albo wpisana na listę lub będąca takim beneficjentem rzeczywistym od dnia 24 lutego 2022 r., o ile została wpisana na listę na podstawie </w:t>
      </w:r>
      <w:proofErr w:type="spellStart"/>
      <w:r w:rsidRPr="00EC3FC0">
        <w:rPr>
          <w:rFonts w:ascii="Roboto" w:hAnsi="Roboto" w:cs="Arial"/>
          <w:color w:val="222222"/>
        </w:rPr>
        <w:t>decyzjiw</w:t>
      </w:r>
      <w:proofErr w:type="spellEnd"/>
      <w:r w:rsidRPr="00EC3FC0">
        <w:rPr>
          <w:rFonts w:ascii="Roboto" w:hAnsi="Roboto" w:cs="Arial"/>
          <w:color w:val="222222"/>
        </w:rPr>
        <w:t xml:space="preserve"> sprawie wpisu na listę rozstrzygającej o zastosowaniu środka, o którym mowa w art. 1 pkt 3 ustawy;</w:t>
      </w:r>
    </w:p>
    <w:p w14:paraId="20993599" w14:textId="056827BB"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Pr="00805798"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28796095"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 xml:space="preserve">OŚWIADCZENIA I DOKUMENTY, JAKIE ZOBOWIĄZANI SĄ DOSTARCZYĆ WYKONAWCY </w:t>
      </w:r>
      <w:r w:rsidR="00AD4CEB">
        <w:rPr>
          <w:rFonts w:ascii="Roboto" w:hAnsi="Roboto" w:cs="Arial"/>
          <w:b/>
        </w:rPr>
        <w:br/>
      </w:r>
      <w:r w:rsidRPr="00EC3FC0">
        <w:rPr>
          <w:rFonts w:ascii="Roboto" w:hAnsi="Roboto" w:cs="Arial"/>
          <w:b/>
        </w:rPr>
        <w:t>W CELU POTWIERDZENIA SPEŁNIANIA WARUNKÓW UDZIAŁU W POSTĘPOWANIU ORAZ WYKAZANIA BRAKU PODSTAW WYKLUCZENIA (PODMIOTOWE ŚRODKI DOWODOWE)</w:t>
      </w:r>
    </w:p>
    <w:p w14:paraId="789D3EED" w14:textId="537AF205"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Do oferty Wykonawca zobowiązany jest dołączyć aktualne na dzień składania ofert oświadczenie o spełnianiu warunków udziału w postępowaniu oraz o braku podstaw do wykluczenia z postępowania – zgodnie z wzorem stanowiącym Część II SWZ;</w:t>
      </w:r>
    </w:p>
    <w:p w14:paraId="4383F59F" w14:textId="2EA38501"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lastRenderedPageBreak/>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5232536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6204C09C"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1A6B8B">
        <w:rPr>
          <w:rFonts w:ascii="Roboto" w:hAnsi="Roboto" w:cs="Arial"/>
        </w:rPr>
        <w:br/>
      </w:r>
      <w:r w:rsidRPr="00EC3FC0">
        <w:rPr>
          <w:rFonts w:ascii="Roboto" w:hAnsi="Roboto" w:cs="Arial"/>
        </w:rPr>
        <w:t>z uzasadnionej przyczyny o obiektywnym charakterze wykonawca nie jest w stanie uzyskać tych dokumentów – inne odpowiednie dokumenty.</w:t>
      </w:r>
    </w:p>
    <w:p w14:paraId="3B732393" w14:textId="5F0DBA5D"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lastRenderedPageBreak/>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Wykonawca nie jest zobowiązany do złożenia podmiotowych środków dowodowych, które zamawiający posiada, jeżeli wykonawca wskaże te środki oraz potwierdzi ich prawidłowość </w:t>
      </w:r>
      <w:r w:rsidRPr="00EC3FC0">
        <w:rPr>
          <w:rFonts w:ascii="Roboto" w:hAnsi="Roboto" w:cs="Arial"/>
        </w:rPr>
        <w:br/>
        <w:t>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E7847D5" w14:textId="2700F8B7" w:rsidR="00436A17" w:rsidRPr="00AD4CEB" w:rsidRDefault="00436A17" w:rsidP="00DF6460">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r w:rsidRPr="00AD4CEB">
        <w:rPr>
          <w:rFonts w:ascii="Roboto" w:hAnsi="Roboto" w:cs="Arial"/>
          <w:i/>
          <w:iCs/>
        </w:rPr>
        <w:t>Prezesa Rady Ministrów z dnia 30</w:t>
      </w:r>
      <w:r w:rsidRPr="00AD4CEB">
        <w:rPr>
          <w:rFonts w:ascii="Roboto" w:hAnsi="Roboto" w:cs="Arial"/>
          <w:i/>
          <w:iCs/>
          <w:caps/>
        </w:rPr>
        <w:t xml:space="preserve"> </w:t>
      </w:r>
      <w:r w:rsidRPr="00AD4CEB">
        <w:rPr>
          <w:rFonts w:ascii="Roboto" w:hAnsi="Roboto" w:cs="Arial"/>
          <w:i/>
          <w:iCs/>
        </w:rPr>
        <w:t xml:space="preserve">grudnia 2020 r. w sprawie sposobu sporządzania </w:t>
      </w:r>
      <w:r w:rsidR="001A6B8B" w:rsidRPr="00AD4CEB">
        <w:rPr>
          <w:rFonts w:ascii="Roboto" w:hAnsi="Roboto" w:cs="Arial"/>
          <w:i/>
          <w:iCs/>
        </w:rPr>
        <w:br/>
      </w:r>
      <w:r w:rsidRPr="00AD4CEB">
        <w:rPr>
          <w:rFonts w:ascii="Roboto" w:hAnsi="Roboto" w:cs="Arial"/>
          <w:i/>
          <w:iCs/>
        </w:rPr>
        <w:t>i przekazywania informacji oraz wymagań technicznych dla dokumentów elektronicznych oraz środków komunikacji elektronicznej w postępowaniu o udzielenie zamówienia publicznego lub konkursie.</w:t>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49687EB1"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Wykonawca może w celu potwierdzenia spełniania warunków udziału w polegać na</w:t>
      </w:r>
      <w:r w:rsidR="00D85BF6">
        <w:rPr>
          <w:rFonts w:ascii="Roboto" w:hAnsi="Roboto" w:cs="Arial"/>
          <w:sz w:val="22"/>
          <w:szCs w:val="22"/>
        </w:rPr>
        <w:t> </w:t>
      </w:r>
      <w:r w:rsidRPr="00EC3FC0">
        <w:rPr>
          <w:rFonts w:ascii="Roboto" w:hAnsi="Roboto" w:cs="Arial"/>
          <w:sz w:val="22"/>
          <w:szCs w:val="22"/>
        </w:rPr>
        <w:t>zdolnościach technicznych lub zawodowych podmiotów udostępniających zasoby, niezależnie od charakteru prawnego łączących go z nimi stosunków prawnych.</w:t>
      </w:r>
    </w:p>
    <w:p w14:paraId="21AC58D3" w14:textId="4D675619"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BD86C25" w14:textId="7C447984"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do oddania mu do dyspozycji niezbędnych zasobów na potrzeby realizacji danego </w:t>
      </w:r>
      <w:r w:rsidRPr="00EC3FC0">
        <w:rPr>
          <w:rFonts w:ascii="Roboto" w:hAnsi="Roboto" w:cs="Arial"/>
          <w:sz w:val="22"/>
          <w:szCs w:val="22"/>
        </w:rPr>
        <w:lastRenderedPageBreak/>
        <w:t>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w:t>
      </w:r>
      <w:r w:rsidR="00D85BF6">
        <w:rPr>
          <w:rFonts w:ascii="Roboto" w:hAnsi="Roboto" w:cs="Arial"/>
          <w:sz w:val="22"/>
          <w:szCs w:val="22"/>
        </w:rPr>
        <w:t> </w:t>
      </w:r>
      <w:r w:rsidRPr="00EC3FC0">
        <w:rPr>
          <w:rFonts w:ascii="Roboto" w:hAnsi="Roboto" w:cs="Arial"/>
          <w:sz w:val="22"/>
          <w:szCs w:val="22"/>
        </w:rPr>
        <w:t>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529DB419"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85BF6">
        <w:rPr>
          <w:rFonts w:ascii="Roboto" w:hAnsi="Roboto" w:cs="Arial"/>
          <w:sz w:val="22"/>
          <w:szCs w:val="22"/>
        </w:rPr>
        <w:t> </w:t>
      </w:r>
      <w:r w:rsidRPr="00EC3FC0">
        <w:rPr>
          <w:rFonts w:ascii="Roboto" w:hAnsi="Roboto" w:cs="Arial"/>
          <w:sz w:val="22"/>
          <w:szCs w:val="22"/>
        </w:rPr>
        <w:t>postępowaniu.</w:t>
      </w:r>
    </w:p>
    <w:p w14:paraId="38D5C365" w14:textId="3FFC00E0" w:rsidR="00436A17" w:rsidRPr="00AD4CEB" w:rsidRDefault="00436A17" w:rsidP="00AD4CEB">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6A56505A"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5F2D793F"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6E913C6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54C6AA09"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6475EFB6"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lastRenderedPageBreak/>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160021B0"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Komunikacja w postępowaniu o udzielenie zamówienia, w tym składanie ofert, wymiana informacji oraz przekazywanie dokumentów lub oświadczeń między zamawiającym</w:t>
      </w:r>
      <w:r>
        <w:rPr>
          <w:rFonts w:ascii="Roboto" w:hAnsi="Roboto" w:cs="Arial"/>
          <w:bCs/>
        </w:rPr>
        <w:t xml:space="preserve"> </w:t>
      </w:r>
      <w:r w:rsidRPr="00EC3FC0">
        <w:rPr>
          <w:rFonts w:ascii="Roboto" w:hAnsi="Roboto" w:cs="Arial"/>
          <w:bCs/>
        </w:rPr>
        <w:t xml:space="preserve">a wykonawcą, z uwzględnieniem wyjątków określonych w ustawie </w:t>
      </w:r>
      <w:proofErr w:type="spellStart"/>
      <w:r w:rsidRPr="00EC3FC0">
        <w:rPr>
          <w:rFonts w:ascii="Roboto" w:hAnsi="Roboto" w:cs="Arial"/>
          <w:bCs/>
        </w:rPr>
        <w:t>p.z.p</w:t>
      </w:r>
      <w:proofErr w:type="spellEnd"/>
      <w:r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Pr="00EC3FC0">
        <w:rPr>
          <w:rFonts w:ascii="Roboto" w:hAnsi="Roboto" w:cs="Arial"/>
          <w:bCs/>
        </w:rPr>
        <w:t xml:space="preserve">z dnia 18 lipca 2002 r. o świadczeniu usług drogą elektroniczną (Dz. U. z 2020 r. poz. 344). </w:t>
      </w:r>
    </w:p>
    <w:p w14:paraId="5835D116" w14:textId="4C725408"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podmiotowe środki dowodowe, pełnomocnictwa, zobowiązanie podmiotu udostępniającego zasoby sporządza się w postaci elektronicznej, w ogólnie dostępnych formatach danych, w</w:t>
      </w:r>
      <w:r w:rsidR="00D85BF6">
        <w:rPr>
          <w:rFonts w:ascii="Roboto" w:hAnsi="Roboto" w:cs="Arial"/>
          <w:bCs/>
        </w:rPr>
        <w:t> </w:t>
      </w:r>
      <w:r w:rsidRPr="00EC3FC0">
        <w:rPr>
          <w:rFonts w:ascii="Roboto" w:hAnsi="Roboto" w:cs="Arial"/>
          <w:bCs/>
        </w:rPr>
        <w:t xml:space="preserve">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8F70F1" w:rsidR="00EA3560" w:rsidRPr="00EC3FC0" w:rsidRDefault="00357C7F" w:rsidP="00EA3560">
      <w:pPr>
        <w:pStyle w:val="Akapitzlist"/>
        <w:ind w:left="868" w:right="92"/>
        <w:jc w:val="both"/>
        <w:rPr>
          <w:rFonts w:ascii="Roboto" w:hAnsi="Roboto" w:cs="Arial"/>
          <w:bCs/>
        </w:rPr>
      </w:pPr>
      <w:r>
        <w:rPr>
          <w:rFonts w:ascii="Roboto" w:hAnsi="Roboto" w:cs="Arial"/>
          <w:b/>
        </w:rPr>
        <w:t>Zofia Kochaniak</w:t>
      </w:r>
      <w:r w:rsidR="00EA3560" w:rsidRPr="00EC3FC0">
        <w:rPr>
          <w:rFonts w:ascii="Roboto" w:hAnsi="Roboto" w:cs="Arial"/>
          <w:b/>
        </w:rPr>
        <w:t>, tel. 22 244 90 00 wew. 11</w:t>
      </w:r>
      <w:r>
        <w:rPr>
          <w:rFonts w:ascii="Roboto" w:hAnsi="Roboto" w:cs="Arial"/>
          <w:b/>
        </w:rPr>
        <w:t>53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6289F039" w14:textId="5CD83DE4" w:rsidR="00EA3560" w:rsidRPr="00AD4CEB" w:rsidRDefault="005D60B7" w:rsidP="00AD4CEB">
      <w:pPr>
        <w:pStyle w:val="Akapitzlist"/>
        <w:ind w:left="852" w:right="92"/>
        <w:jc w:val="both"/>
        <w:rPr>
          <w:rFonts w:ascii="Roboto" w:hAnsi="Roboto" w:cs="Arial"/>
          <w:b/>
        </w:rPr>
      </w:pPr>
      <w:r>
        <w:rPr>
          <w:rFonts w:ascii="Roboto" w:hAnsi="Roboto" w:cs="Arial"/>
          <w:b/>
        </w:rPr>
        <w:t>Krzysztof Dąbrowski</w:t>
      </w:r>
      <w:r w:rsidR="00EA3560" w:rsidRPr="00EC3FC0">
        <w:rPr>
          <w:rFonts w:ascii="Roboto" w:hAnsi="Roboto" w:cs="Arial"/>
          <w:b/>
        </w:rPr>
        <w:t>, tel. 22 244 90 00 wew. 1220</w:t>
      </w:r>
    </w:p>
    <w:p w14:paraId="60D1AD58"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5BAC0865"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do</w:t>
      </w:r>
      <w:r w:rsidR="00D85BF6">
        <w:rPr>
          <w:rFonts w:ascii="Roboto" w:hAnsi="Roboto" w:cs="Arial"/>
          <w:color w:val="000000"/>
        </w:rPr>
        <w:t> </w:t>
      </w:r>
      <w:r w:rsidRPr="00EC3FC0">
        <w:rPr>
          <w:rFonts w:ascii="Roboto" w:hAnsi="Roboto" w:cs="Arial"/>
          <w:color w:val="000000"/>
        </w:rPr>
        <w:t>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18EC088"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Zamawiający będzie przekazywał wykonawcom informacje w formie elektronicznej za</w:t>
      </w:r>
      <w:r w:rsidR="00D85BF6">
        <w:rPr>
          <w:rFonts w:ascii="Roboto" w:hAnsi="Roboto" w:cs="Arial"/>
          <w:color w:val="000000"/>
        </w:rPr>
        <w:t> </w:t>
      </w:r>
      <w:r w:rsidRPr="00EC3FC0">
        <w:rPr>
          <w:rFonts w:ascii="Roboto" w:hAnsi="Roboto" w:cs="Arial"/>
          <w:color w:val="000000"/>
        </w:rPr>
        <w:t xml:space="preserve">pośrednictwem </w:t>
      </w:r>
      <w:r w:rsidRPr="00EC3FC0">
        <w:rPr>
          <w:rFonts w:ascii="Roboto" w:hAnsi="Roboto" w:cs="Arial"/>
          <w:color w:val="000000"/>
          <w:u w:color="FF0000"/>
        </w:rPr>
        <w:t>platformazakupowa.pl</w:t>
      </w:r>
      <w:r w:rsidRPr="00EC3FC0">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 z</w:t>
      </w:r>
      <w:r w:rsidR="00D85BF6">
        <w:rPr>
          <w:rFonts w:ascii="Roboto" w:hAnsi="Roboto" w:cs="Arial"/>
          <w:color w:val="000000"/>
        </w:rPr>
        <w:t> </w:t>
      </w:r>
      <w:r w:rsidRPr="00EC3FC0">
        <w:rPr>
          <w:rFonts w:ascii="Roboto" w:hAnsi="Roboto" w:cs="Arial"/>
          <w:color w:val="000000"/>
        </w:rPr>
        <w:t xml:space="preserve">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do</w:t>
      </w:r>
      <w:r w:rsidR="00D85BF6">
        <w:rPr>
          <w:rFonts w:ascii="Roboto" w:hAnsi="Roboto" w:cs="Arial"/>
          <w:color w:val="000000"/>
        </w:rPr>
        <w:t> </w:t>
      </w:r>
      <w:r w:rsidRPr="00EC3FC0">
        <w:rPr>
          <w:rFonts w:ascii="Roboto" w:hAnsi="Roboto" w:cs="Arial"/>
          <w:color w:val="000000"/>
        </w:rPr>
        <w:t>konkretnego wykonawcy.</w:t>
      </w:r>
    </w:p>
    <w:p w14:paraId="07A96023" w14:textId="5C8056A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lastRenderedPageBreak/>
        <w:t>Wykonawca jako podmiot profesjonalny ma obowiązek sprawdzania komunikatów i</w:t>
      </w:r>
      <w:r w:rsidR="00D85BF6">
        <w:rPr>
          <w:rFonts w:ascii="Roboto" w:hAnsi="Roboto" w:cs="Arial"/>
          <w:color w:val="000000"/>
        </w:rPr>
        <w:t> </w:t>
      </w:r>
      <w:r w:rsidRPr="00EC3FC0">
        <w:rPr>
          <w:rFonts w:ascii="Roboto" w:hAnsi="Roboto" w:cs="Arial"/>
          <w:color w:val="000000"/>
        </w:rPr>
        <w:t>wiadomości bezpośrednio na platformazakupowa.pl przesłanych przez zamawiającego, gdyż system powiadomień może ulec awarii lub powiadomienie może trafić do folderu SPAM.</w:t>
      </w:r>
    </w:p>
    <w:p w14:paraId="07D9CCA6" w14:textId="408013A5"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o udzielenie zamówienia publicznego lub konkursie (Dz. U. z 2020r. poz. 2452), określa niezbędne wymagania sprzętowo - aplikacyjne umożliwiające pracę na</w:t>
      </w:r>
      <w:r w:rsidR="00D85BF6">
        <w:rPr>
          <w:rFonts w:ascii="Roboto" w:hAnsi="Roboto" w:cs="Arial"/>
          <w:color w:val="202124"/>
          <w:shd w:val="clear" w:color="auto" w:fill="F8F9FA"/>
        </w:rPr>
        <w:t> </w:t>
      </w:r>
      <w:r w:rsidRPr="001F5507">
        <w:rPr>
          <w:rFonts w:ascii="Roboto" w:hAnsi="Roboto" w:cs="Arial"/>
          <w:color w:val="202124"/>
          <w:shd w:val="clear" w:color="auto" w:fill="F8F9FA"/>
        </w:rPr>
        <w:t xml:space="preserve">platformazakupowa.pl, </w:t>
      </w:r>
      <w:r w:rsidRPr="001F5507">
        <w:rPr>
          <w:rFonts w:ascii="Roboto" w:hAnsi="Roboto" w:cs="Arial"/>
          <w:color w:val="000000"/>
        </w:rPr>
        <w:t>tj.:</w:t>
      </w:r>
    </w:p>
    <w:p w14:paraId="7C512323" w14:textId="77777777" w:rsid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27A3B78E" w14:textId="77777777" w:rsidR="00AD4CEB"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A2A137C" w14:textId="77777777" w:rsidR="00AD4CEB"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Zainstalowana dowolna przeglądarka internetowa, inna przeglądarka internetowa niż  Internet Explorer,</w:t>
      </w:r>
    </w:p>
    <w:p w14:paraId="27E43C4E" w14:textId="77777777" w:rsid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włączona obsługa JavaScript,</w:t>
      </w:r>
    </w:p>
    <w:p w14:paraId="791E314A" w14:textId="4B877D71" w:rsidR="00EA3560"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 xml:space="preserve">zainstalowany program Adobe </w:t>
      </w:r>
      <w:proofErr w:type="spellStart"/>
      <w:r w:rsidRPr="00AD4CEB">
        <w:rPr>
          <w:rFonts w:ascii="Roboto" w:hAnsi="Roboto" w:cs="Arial"/>
          <w:color w:val="000000"/>
          <w:sz w:val="22"/>
          <w:szCs w:val="22"/>
        </w:rPr>
        <w:t>Acrobat</w:t>
      </w:r>
      <w:proofErr w:type="spellEnd"/>
      <w:r w:rsidRPr="00AD4CEB">
        <w:rPr>
          <w:rFonts w:ascii="Roboto" w:hAnsi="Roboto" w:cs="Arial"/>
          <w:color w:val="000000"/>
          <w:sz w:val="22"/>
          <w:szCs w:val="22"/>
        </w:rPr>
        <w:t xml:space="preserve"> Reader lub inny obsługujący format plików .pdf,</w:t>
      </w:r>
    </w:p>
    <w:p w14:paraId="2AEC4A82" w14:textId="77777777" w:rsidR="00AD4CEB" w:rsidRDefault="00EA3560" w:rsidP="00AD4CEB">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05586376" w:rsidR="00EA3560" w:rsidRPr="00AD4CEB" w:rsidRDefault="00EA3560" w:rsidP="00AD4CEB">
      <w:pPr>
        <w:pStyle w:val="NormalnyWeb"/>
        <w:numPr>
          <w:ilvl w:val="1"/>
          <w:numId w:val="45"/>
        </w:numPr>
        <w:tabs>
          <w:tab w:val="left" w:pos="993"/>
        </w:tabs>
        <w:spacing w:before="0" w:beforeAutospacing="0" w:after="0" w:afterAutospacing="0"/>
        <w:ind w:left="851" w:hanging="142"/>
        <w:textAlignment w:val="baseline"/>
        <w:rPr>
          <w:rFonts w:ascii="Roboto" w:hAnsi="Roboto" w:cs="Arial"/>
          <w:color w:val="000000"/>
          <w:sz w:val="22"/>
          <w:szCs w:val="22"/>
        </w:rPr>
      </w:pPr>
      <w:r w:rsidRPr="00AD4CEB">
        <w:rPr>
          <w:rFonts w:ascii="Roboto" w:hAnsi="Roboto" w:cs="Arial"/>
          <w:color w:val="000000"/>
          <w:sz w:val="22"/>
          <w:szCs w:val="22"/>
        </w:rPr>
        <w:t>Oznaczenie czasu odbioru danych przez platformę zakupową stanowi datę oraz dokładny czas (</w:t>
      </w:r>
      <w:proofErr w:type="spellStart"/>
      <w:r w:rsidRPr="00AD4CEB">
        <w:rPr>
          <w:rFonts w:ascii="Roboto" w:hAnsi="Roboto" w:cs="Arial"/>
          <w:color w:val="000000"/>
          <w:sz w:val="22"/>
          <w:szCs w:val="22"/>
        </w:rPr>
        <w:t>hh:mm:ss</w:t>
      </w:r>
      <w:proofErr w:type="spellEnd"/>
      <w:r w:rsidRPr="00AD4CEB">
        <w:rPr>
          <w:rFonts w:ascii="Roboto" w:hAnsi="Roboto" w:cs="Arial"/>
          <w:color w:val="000000"/>
          <w:sz w:val="22"/>
          <w:szCs w:val="22"/>
        </w:rPr>
        <w:t>) generowany wg. czasu lokalnego serwera synchronizowanego z zegarem Głównego Urzędu Miar.</w:t>
      </w:r>
    </w:p>
    <w:p w14:paraId="1E92C013" w14:textId="77777777" w:rsidR="00EA3560"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7EDF5D75" w14:textId="77777777" w:rsidR="00EA3560" w:rsidRPr="00EC3FC0" w:rsidRDefault="00EA3560" w:rsidP="00EA3560">
      <w:pPr>
        <w:pStyle w:val="NormalnyWeb"/>
        <w:spacing w:before="0" w:beforeAutospacing="0" w:after="0" w:afterAutospacing="0"/>
        <w:textAlignment w:val="baseline"/>
        <w:rPr>
          <w:rFonts w:ascii="Roboto" w:hAnsi="Roboto" w:cs="Arial"/>
          <w:color w:val="000000"/>
          <w:sz w:val="22"/>
          <w:szCs w:val="22"/>
        </w:rPr>
      </w:pPr>
    </w:p>
    <w:p w14:paraId="5A11596C" w14:textId="7E3E66FB"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w:t>
      </w:r>
      <w:r w:rsidR="00D85BF6">
        <w:rPr>
          <w:rFonts w:ascii="Roboto" w:hAnsi="Roboto" w:cs="Arial"/>
          <w:color w:val="000000"/>
          <w:sz w:val="22"/>
          <w:szCs w:val="22"/>
        </w:rPr>
        <w:t xml:space="preserve"> g</w:t>
      </w:r>
      <w:r w:rsidRPr="00EC3FC0">
        <w:rPr>
          <w:rFonts w:ascii="Roboto" w:hAnsi="Roboto" w:cs="Arial"/>
          <w:color w:val="000000"/>
          <w:sz w:val="22"/>
          <w:szCs w:val="22"/>
        </w:rPr>
        <w:t>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354E524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lastRenderedPageBreak/>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lastRenderedPageBreak/>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32E0F758"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lastRenderedPageBreak/>
        <w:t xml:space="preserve"> Ofertę składa się pod rygorem nieważności w formie elektronicznej lub w postaci elektronicznej opatrzonej podpisem zaufanym lub podpisem osobistym.</w:t>
      </w:r>
    </w:p>
    <w:p w14:paraId="6CEB8CC4" w14:textId="22DADEF8"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Oferta powinna być złożona przy użyciu środków komunikacji elektronicznej tzn.</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nr 910/2014 - od 1 lipca 2016 roku”. W przypadku wykorzystania formatu podpisu XAdES zewnętrzny. Zamawiający wymaga dołączenia odpowiedniej ilości plików tj.</w:t>
      </w:r>
      <w:r w:rsidR="00357C7F">
        <w:rPr>
          <w:rFonts w:ascii="Roboto" w:hAnsi="Roboto" w:cs="Arial"/>
          <w:color w:val="000000"/>
          <w:sz w:val="22"/>
          <w:szCs w:val="22"/>
        </w:rPr>
        <w:t> </w:t>
      </w:r>
      <w:r w:rsidRPr="00EC3FC0">
        <w:rPr>
          <w:rFonts w:ascii="Roboto" w:hAnsi="Roboto" w:cs="Arial"/>
          <w:color w:val="000000"/>
          <w:sz w:val="22"/>
          <w:szCs w:val="22"/>
        </w:rPr>
        <w:t>podpisywanych plików z danymi oraz plików podpisu w formacie XAdES.</w:t>
      </w:r>
    </w:p>
    <w:p w14:paraId="2384399C" w14:textId="7B7DA9E8"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1849A91E"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505B4400"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5CE9A96E"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584C9555"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919BD1F"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759A1B1" w14:textId="1C1DC3C9" w:rsidR="00AD4CEB" w:rsidRPr="001C7EE6" w:rsidRDefault="00436A17" w:rsidP="001C7EE6">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776351C8" w14:textId="77777777" w:rsidR="00AD4CEB" w:rsidRPr="00EC3FC0" w:rsidRDefault="00AD4CEB" w:rsidP="00AD4CEB">
      <w:pPr>
        <w:spacing w:after="0" w:line="240" w:lineRule="auto"/>
        <w:ind w:left="434" w:right="23"/>
        <w:jc w:val="both"/>
        <w:rPr>
          <w:rFonts w:ascii="Roboto" w:hAnsi="Roboto" w:cs="Arial"/>
        </w:rPr>
      </w:pP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27C6808E" w:rsidR="00436A17" w:rsidRPr="00EC3FC0" w:rsidRDefault="00436A17" w:rsidP="00AD4CEB">
      <w:pPr>
        <w:numPr>
          <w:ilvl w:val="0"/>
          <w:numId w:val="45"/>
        </w:numPr>
        <w:tabs>
          <w:tab w:val="left" w:pos="284"/>
          <w:tab w:val="left" w:pos="360"/>
          <w:tab w:val="left" w:pos="426"/>
        </w:tabs>
        <w:autoSpaceDN w:val="0"/>
        <w:spacing w:after="0" w:line="240" w:lineRule="auto"/>
        <w:ind w:left="284" w:right="-108" w:hanging="284"/>
        <w:jc w:val="both"/>
        <w:rPr>
          <w:rFonts w:ascii="Roboto" w:hAnsi="Roboto" w:cs="Arial"/>
        </w:rPr>
      </w:pPr>
      <w:r w:rsidRPr="00EC3FC0">
        <w:rPr>
          <w:rFonts w:ascii="Roboto" w:hAnsi="Roboto" w:cs="Arial"/>
        </w:rPr>
        <w:t xml:space="preserve">Wykonawca w druku oferty poda kwotę netto za cały przedmiot zamówienia, następnie do kwoty netto doda podatek VAT i tak określi cenę brutto za całe zamówienie (cenę ryczałtową), podając ją w zapisie liczbowym. </w:t>
      </w:r>
    </w:p>
    <w:p w14:paraId="046C06C2"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EC3FC0">
        <w:rPr>
          <w:rFonts w:ascii="Roboto" w:hAnsi="Roboto" w:cs="Arial"/>
        </w:rPr>
        <w:t xml:space="preserve"> Cena całkowita oferty obejmować będzie wszelkie należności wykonawcy </w:t>
      </w:r>
      <w:r w:rsidR="00745120">
        <w:rPr>
          <w:rFonts w:ascii="Roboto" w:hAnsi="Roboto" w:cs="Arial"/>
        </w:rPr>
        <w:br/>
      </w:r>
      <w:r w:rsidRPr="00EC3FC0">
        <w:rPr>
          <w:rFonts w:ascii="Roboto" w:hAnsi="Roboto" w:cs="Arial"/>
        </w:rPr>
        <w:t xml:space="preserve">za wykonanie całości przedmiotu niniejszego zamówienia. Wykonawca określa cenę na </w:t>
      </w:r>
      <w:r w:rsidRPr="00EC3FC0">
        <w:rPr>
          <w:rFonts w:ascii="Roboto" w:hAnsi="Roboto" w:cs="Arial"/>
        </w:rPr>
        <w:lastRenderedPageBreak/>
        <w:t>podstawie dokumentacji przetargowej i przedmiaru robót.</w:t>
      </w:r>
      <w:r w:rsidR="00AD4CEB">
        <w:rPr>
          <w:rFonts w:ascii="Roboto" w:hAnsi="Roboto" w:cs="Arial"/>
        </w:rPr>
        <w:t xml:space="preserve"> </w:t>
      </w:r>
      <w:r w:rsidRPr="00AD4CEB">
        <w:rPr>
          <w:rFonts w:ascii="Roboto" w:hAnsi="Roboto" w:cs="Arial"/>
        </w:rPr>
        <w:t>Ceny podane przez Wykonawcę zostaną ustalone na czas umowy i nie będą podlegały zmianom, za wyjątkiem ustawowej zmiany stawki podatku VAT.</w:t>
      </w:r>
    </w:p>
    <w:p w14:paraId="4D026B18"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 xml:space="preserve">Cena oferty powinna być wyrażona w złotych polskich (PLN) z dokładnością </w:t>
      </w:r>
      <w:r w:rsidR="00EC250D" w:rsidRPr="00AD4CEB">
        <w:rPr>
          <w:rFonts w:ascii="Roboto" w:hAnsi="Roboto" w:cs="Arial"/>
        </w:rPr>
        <w:br/>
      </w:r>
      <w:r w:rsidRPr="00AD4CEB">
        <w:rPr>
          <w:rFonts w:ascii="Roboto" w:hAnsi="Roboto" w:cs="Arial"/>
        </w:rPr>
        <w:t>do dwóch miejsc po przecinku.</w:t>
      </w:r>
    </w:p>
    <w:p w14:paraId="04F0A528"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Zamawiający nie przewiduje rozliczeń w walucie obcej.</w:t>
      </w:r>
    </w:p>
    <w:p w14:paraId="36381EF2" w14:textId="77777777" w:rsid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Wyliczona cena oferty brutto będzie służyć do porównania złożonych ofert</w:t>
      </w:r>
      <w:r w:rsidR="00EC250D" w:rsidRPr="00AD4CEB">
        <w:rPr>
          <w:rFonts w:ascii="Roboto" w:hAnsi="Roboto" w:cs="Arial"/>
        </w:rPr>
        <w:br/>
      </w:r>
      <w:r w:rsidRPr="00AD4CEB">
        <w:rPr>
          <w:rFonts w:ascii="Roboto" w:hAnsi="Roboto" w:cs="Arial"/>
        </w:rPr>
        <w:t xml:space="preserve"> i do rozliczenia w trakcie realizacji zamówienia.</w:t>
      </w:r>
    </w:p>
    <w:p w14:paraId="203D9ED4" w14:textId="0E7EEC33" w:rsidR="00436A17" w:rsidRPr="00AD4CEB" w:rsidRDefault="00436A17" w:rsidP="00AD4CEB">
      <w:pPr>
        <w:numPr>
          <w:ilvl w:val="0"/>
          <w:numId w:val="45"/>
        </w:numPr>
        <w:tabs>
          <w:tab w:val="left" w:pos="360"/>
        </w:tabs>
        <w:autoSpaceDN w:val="0"/>
        <w:spacing w:after="0" w:line="240" w:lineRule="auto"/>
        <w:ind w:left="284" w:right="-108" w:hanging="284"/>
        <w:jc w:val="both"/>
        <w:rPr>
          <w:rFonts w:ascii="Roboto" w:hAnsi="Roboto" w:cs="Arial"/>
        </w:rPr>
      </w:pPr>
      <w:r w:rsidRPr="00AD4CEB">
        <w:rPr>
          <w:rFonts w:ascii="Roboto" w:hAnsi="Roboto" w:cs="Arial"/>
        </w:rPr>
        <w:t xml:space="preserve">Jeżeli została złożona oferta, której wybór prowadziłby do powstania </w:t>
      </w:r>
      <w:r w:rsidR="00F73615" w:rsidRPr="00AD4CEB">
        <w:rPr>
          <w:rFonts w:ascii="Roboto" w:hAnsi="Roboto" w:cs="Arial"/>
        </w:rPr>
        <w:br/>
      </w:r>
      <w:r w:rsidRPr="00AD4CEB">
        <w:rPr>
          <w:rFonts w:ascii="Roboto" w:hAnsi="Roboto" w:cs="Arial"/>
        </w:rPr>
        <w:t>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AF0827">
      <w:pPr>
        <w:tabs>
          <w:tab w:val="left" w:pos="3855"/>
        </w:tabs>
        <w:suppressAutoHyphens/>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091782CB"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1C7EE6">
        <w:rPr>
          <w:rFonts w:ascii="Roboto" w:hAnsi="Roboto" w:cs="Arial"/>
          <w:b/>
          <w:bCs/>
        </w:rPr>
        <w:t>22 600</w:t>
      </w:r>
      <w:r w:rsidR="00AD4CEB">
        <w:rPr>
          <w:rFonts w:ascii="Roboto" w:hAnsi="Roboto" w:cs="Arial"/>
          <w:b/>
          <w:bCs/>
        </w:rPr>
        <w:t>,00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2195A7A5" w:rsidR="00436A17" w:rsidRPr="00EC3FC0" w:rsidRDefault="00436A17" w:rsidP="00AD4CEB">
      <w:pPr>
        <w:numPr>
          <w:ilvl w:val="1"/>
          <w:numId w:val="28"/>
        </w:numPr>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40E60855"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gwarancjach bankowych;</w:t>
      </w:r>
    </w:p>
    <w:p w14:paraId="7D2F3FFB" w14:textId="53DA7B45"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gwarancjach ubezpieczeniowych;</w:t>
      </w:r>
    </w:p>
    <w:p w14:paraId="18B67141" w14:textId="7FB7F076"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lastRenderedPageBreak/>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1FCC7D32"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D85BF6">
        <w:rPr>
          <w:rFonts w:ascii="Roboto" w:hAnsi="Roboto" w:cs="Arial"/>
        </w:rPr>
        <w:t> </w:t>
      </w:r>
      <w:r w:rsidRPr="00EC3FC0">
        <w:rPr>
          <w:rFonts w:ascii="Roboto" w:hAnsi="Roboto" w:cs="Arial"/>
        </w:rPr>
        <w:t>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1EB163E" w14:textId="430CAE59" w:rsidR="00436A17" w:rsidRPr="00AD4CEB" w:rsidRDefault="00436A17" w:rsidP="00AD4CEB">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1C5FAFF1"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9C5FEA">
        <w:rPr>
          <w:rFonts w:ascii="Roboto" w:hAnsi="Roboto" w:cs="Arial"/>
          <w:b/>
          <w:bCs/>
        </w:rPr>
        <w:t>08</w:t>
      </w:r>
      <w:r w:rsidRPr="00EC3FC0">
        <w:rPr>
          <w:rFonts w:ascii="Roboto" w:hAnsi="Roboto" w:cs="Arial"/>
          <w:b/>
          <w:bCs/>
        </w:rPr>
        <w:t>.0</w:t>
      </w:r>
      <w:r w:rsidR="009C5FEA">
        <w:rPr>
          <w:rFonts w:ascii="Roboto" w:hAnsi="Roboto" w:cs="Arial"/>
          <w:b/>
          <w:bCs/>
        </w:rPr>
        <w:t>7</w:t>
      </w:r>
      <w:r w:rsidRPr="00EC3FC0">
        <w:rPr>
          <w:rFonts w:ascii="Roboto" w:hAnsi="Roboto" w:cs="Arial"/>
          <w:b/>
          <w:bCs/>
        </w:rPr>
        <w:t>.2025</w:t>
      </w:r>
      <w:r w:rsidR="005D26FA">
        <w:rPr>
          <w:rFonts w:ascii="Roboto" w:hAnsi="Roboto" w:cs="Arial"/>
          <w:b/>
          <w:bCs/>
        </w:rPr>
        <w:t xml:space="preserve"> </w:t>
      </w:r>
      <w:r w:rsidRPr="00EC3FC0">
        <w:rPr>
          <w:rFonts w:ascii="Roboto" w:hAnsi="Roboto" w:cs="Arial"/>
          <w:b/>
          <w:bCs/>
        </w:rPr>
        <w:t>r.</w:t>
      </w:r>
      <w:r w:rsidRPr="00EC3FC0">
        <w:rPr>
          <w:rFonts w:ascii="Roboto" w:hAnsi="Roboto" w:cs="Arial"/>
        </w:rPr>
        <w:t xml:space="preserve"> Bieg terminu związania ofertą rozpoczyna się wraz z upływem terminu składania ofert.</w:t>
      </w:r>
    </w:p>
    <w:p w14:paraId="6B9E47F5" w14:textId="5AAB0238"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terminu związania ofertą wymaga złożenia przez wykonawcę pisemnego oświadczenia o</w:t>
      </w:r>
      <w:r w:rsidR="00D85BF6">
        <w:rPr>
          <w:rFonts w:ascii="Roboto" w:hAnsi="Roboto" w:cs="Arial"/>
        </w:rPr>
        <w:t> </w:t>
      </w:r>
      <w:r w:rsidRPr="00EC3FC0">
        <w:rPr>
          <w:rFonts w:ascii="Roboto" w:hAnsi="Roboto" w:cs="Arial"/>
        </w:rPr>
        <w:t>wyrażeniu zgody na przedłużenie terminu związania ofertą.</w:t>
      </w:r>
    </w:p>
    <w:p w14:paraId="2C250949" w14:textId="588E8131" w:rsidR="00436A17" w:rsidRPr="00AD4CEB"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6BEE49A8"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1C7EE6">
        <w:rPr>
          <w:rFonts w:ascii="Roboto" w:hAnsi="Roboto" w:cs="Arial"/>
          <w:b/>
          <w:bCs/>
          <w:sz w:val="22"/>
          <w:szCs w:val="22"/>
        </w:rPr>
        <w:t>09</w:t>
      </w:r>
      <w:r w:rsidRPr="00EC3FC0">
        <w:rPr>
          <w:rFonts w:ascii="Roboto" w:hAnsi="Roboto" w:cs="Arial"/>
          <w:b/>
          <w:bCs/>
          <w:sz w:val="22"/>
          <w:szCs w:val="22"/>
        </w:rPr>
        <w:t>.0</w:t>
      </w:r>
      <w:r w:rsidR="001C7EE6">
        <w:rPr>
          <w:rFonts w:ascii="Roboto" w:hAnsi="Roboto" w:cs="Arial"/>
          <w:b/>
          <w:bCs/>
          <w:sz w:val="22"/>
          <w:szCs w:val="22"/>
        </w:rPr>
        <w:t>6</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lastRenderedPageBreak/>
        <w:t>Po wypełnieniu Formularza składania oferty lub wniosku i dołączenia  wszystkich wymaganych załączników należy kliknąć przycisk „Przejdź do podsumowania”.</w:t>
      </w:r>
    </w:p>
    <w:p w14:paraId="5B7F8621" w14:textId="3918E42A"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w:t>
      </w:r>
      <w:r w:rsidR="00D85BF6">
        <w:rPr>
          <w:rFonts w:ascii="Roboto" w:hAnsi="Roboto" w:cs="Arial"/>
          <w:color w:val="000000"/>
          <w:sz w:val="22"/>
          <w:szCs w:val="22"/>
        </w:rPr>
        <w:t xml:space="preserve"> </w:t>
      </w:r>
      <w:r w:rsidRPr="00EC3FC0">
        <w:rPr>
          <w:rFonts w:ascii="Roboto" w:hAnsi="Roboto" w:cs="Arial"/>
          <w:color w:val="000000"/>
          <w:sz w:val="22"/>
          <w:szCs w:val="22"/>
        </w:rPr>
        <w:t>w</w:t>
      </w:r>
      <w:r w:rsidR="00D85BF6">
        <w:rPr>
          <w:rFonts w:ascii="Roboto" w:hAnsi="Roboto" w:cs="Arial"/>
          <w:color w:val="000000"/>
          <w:sz w:val="22"/>
          <w:szCs w:val="22"/>
        </w:rPr>
        <w:t> </w:t>
      </w:r>
      <w:r w:rsidRPr="00EC3FC0">
        <w:rPr>
          <w:rFonts w:ascii="Roboto" w:hAnsi="Roboto" w:cs="Arial"/>
          <w:color w:val="000000"/>
          <w:sz w:val="22"/>
          <w:szCs w:val="22"/>
        </w:rPr>
        <w:t>odniesieniu do wartości postępowania kwalifikowanym podpisem elektronicznym lub podpisem zaufanym lub podpisem osobistym.</w:t>
      </w:r>
    </w:p>
    <w:p w14:paraId="46497B1A" w14:textId="0BB17016"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w drugim kroku składania oferty poprzez kliknięcie przycisku “Złóż ofertę” i</w:t>
      </w:r>
      <w:r w:rsidR="00D85BF6">
        <w:rPr>
          <w:rFonts w:ascii="Roboto" w:hAnsi="Roboto" w:cs="Arial"/>
          <w:color w:val="000000"/>
          <w:sz w:val="22"/>
          <w:szCs w:val="22"/>
        </w:rPr>
        <w:t> </w:t>
      </w:r>
      <w:r w:rsidRPr="00EC3FC0">
        <w:rPr>
          <w:rFonts w:ascii="Roboto" w:hAnsi="Roboto" w:cs="Arial"/>
          <w:color w:val="000000"/>
          <w:sz w:val="22"/>
          <w:szCs w:val="22"/>
        </w:rPr>
        <w:t>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34CB5B5E"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1C7EE6">
        <w:rPr>
          <w:rFonts w:ascii="Roboto" w:hAnsi="Roboto" w:cs="Arial"/>
          <w:b/>
          <w:bCs/>
          <w:sz w:val="22"/>
          <w:szCs w:val="22"/>
        </w:rPr>
        <w:t>09.06</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14C20CF3"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na</w:t>
      </w:r>
      <w:r w:rsidR="00D85BF6">
        <w:rPr>
          <w:rFonts w:ascii="Roboto" w:hAnsi="Roboto" w:cs="Arial"/>
          <w:color w:val="000000"/>
          <w:sz w:val="22"/>
          <w:szCs w:val="22"/>
        </w:rPr>
        <w:t> </w:t>
      </w:r>
      <w:r w:rsidRPr="00EC3FC0">
        <w:rPr>
          <w:rFonts w:ascii="Roboto" w:hAnsi="Roboto" w:cs="Arial"/>
          <w:color w:val="000000"/>
          <w:sz w:val="22"/>
          <w:szCs w:val="22"/>
        </w:rPr>
        <w:t>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3C225D95" w14:textId="22F4A591" w:rsidR="00436A17" w:rsidRPr="00014F3D" w:rsidRDefault="00436A17" w:rsidP="00014F3D">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EC3FC0" w:rsidRDefault="00436A17" w:rsidP="00436A17">
      <w:pPr>
        <w:rPr>
          <w:rFonts w:ascii="Roboto" w:hAnsi="Roboto" w:cs="Arial"/>
          <w:b/>
          <w:bCs/>
        </w:rPr>
      </w:pPr>
      <w:r w:rsidRPr="00EC3FC0">
        <w:rPr>
          <w:rFonts w:ascii="Roboto" w:hAnsi="Roboto" w:cs="Arial"/>
          <w:b/>
          <w:bCs/>
        </w:rPr>
        <w:lastRenderedPageBreak/>
        <w:t>Sposób oceny ofert.</w:t>
      </w:r>
    </w:p>
    <w:p w14:paraId="6E1CE4E9" w14:textId="1E8074A9" w:rsidR="00436A17" w:rsidRPr="00EC3FC0" w:rsidRDefault="00436A17" w:rsidP="00014F3D">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2C0C030F" w14:textId="410827B9" w:rsidR="00436A17" w:rsidRPr="00014F3D" w:rsidRDefault="00436A17" w:rsidP="00014F3D">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710DDAF1" w14:textId="70E8C41D" w:rsidR="00436A17" w:rsidRPr="00EC3FC0" w:rsidRDefault="00436A17" w:rsidP="00014F3D">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73612E6F" w14:textId="77777777" w:rsidR="00436A17" w:rsidRPr="00014F3D" w:rsidRDefault="00436A17" w:rsidP="00014F3D">
      <w:pPr>
        <w:numPr>
          <w:ilvl w:val="0"/>
          <w:numId w:val="23"/>
        </w:numPr>
        <w:tabs>
          <w:tab w:val="clear" w:pos="1004"/>
          <w:tab w:val="num" w:pos="567"/>
        </w:tabs>
        <w:spacing w:after="0" w:line="240" w:lineRule="auto"/>
        <w:ind w:left="567" w:hanging="283"/>
        <w:jc w:val="both"/>
        <w:rPr>
          <w:rFonts w:ascii="Roboto" w:hAnsi="Roboto" w:cs="Arial"/>
          <w:i/>
        </w:rPr>
      </w:pPr>
      <w:r w:rsidRPr="00014F3D">
        <w:rPr>
          <w:rFonts w:ascii="Roboto" w:hAnsi="Roboto" w:cs="Arial"/>
          <w:i/>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299401E9" w14:textId="5CD1B376" w:rsidR="00436A17" w:rsidRPr="00EC3FC0" w:rsidRDefault="00436A17" w:rsidP="00014F3D">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26FA4723" w14:textId="6422A6C0" w:rsidR="00436A17" w:rsidRPr="00014F3D" w:rsidRDefault="00436A17" w:rsidP="00014F3D">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74CDCE55" w14:textId="2CB8798F" w:rsidR="00436A17" w:rsidRPr="00014F3D" w:rsidRDefault="00436A17" w:rsidP="00014F3D">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1B8F3C20"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548B4655" w14:textId="4C8E44F5" w:rsidR="00436A17" w:rsidRPr="00014F3D" w:rsidRDefault="00436A17" w:rsidP="00014F3D">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30241CF8" w14:textId="720009DB" w:rsidR="00436A17" w:rsidRPr="00EC3FC0" w:rsidRDefault="00436A17" w:rsidP="00014F3D">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70AD2E5D" w14:textId="08F85BA0" w:rsidR="00436A17" w:rsidRPr="00EC3FC0" w:rsidRDefault="00436A17" w:rsidP="00014F3D">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5E9E3095" w14:textId="77777777" w:rsidR="00014F3D" w:rsidRDefault="00014F3D" w:rsidP="00014F3D">
      <w:pPr>
        <w:spacing w:after="0" w:line="240" w:lineRule="auto"/>
        <w:ind w:left="284" w:hanging="284"/>
        <w:jc w:val="both"/>
        <w:rPr>
          <w:rFonts w:ascii="Roboto" w:hAnsi="Roboto" w:cs="Arial"/>
        </w:rPr>
      </w:pPr>
      <w:r>
        <w:rPr>
          <w:rFonts w:ascii="Roboto" w:hAnsi="Roboto" w:cs="Arial"/>
        </w:rPr>
        <w:t>2.</w:t>
      </w:r>
      <w:r w:rsidR="00436A17" w:rsidRPr="00014F3D">
        <w:rPr>
          <w:rFonts w:ascii="Roboto" w:hAnsi="Roboto" w:cs="Arial"/>
        </w:rPr>
        <w:tab/>
        <w:t xml:space="preserve">Punktacja przyznawana ofertom w poszczególnych kryteriach oceny ofert będzie liczona </w:t>
      </w:r>
      <w:r w:rsidR="00436A17" w:rsidRPr="00014F3D">
        <w:rPr>
          <w:rFonts w:ascii="Roboto" w:hAnsi="Roboto" w:cs="Arial"/>
        </w:rPr>
        <w:br/>
        <w:t>z dokładnością do dwóch miejsc po przecinku, zgodnie z zasadami arytmetyki.</w:t>
      </w:r>
    </w:p>
    <w:p w14:paraId="4D9CC0DE" w14:textId="77777777" w:rsidR="00014F3D" w:rsidRDefault="00014F3D" w:rsidP="00014F3D">
      <w:pPr>
        <w:spacing w:after="0" w:line="240" w:lineRule="auto"/>
        <w:ind w:left="284" w:hanging="284"/>
        <w:jc w:val="both"/>
        <w:rPr>
          <w:rFonts w:ascii="Roboto" w:hAnsi="Roboto" w:cs="Arial"/>
        </w:rPr>
      </w:pPr>
      <w:r>
        <w:rPr>
          <w:rFonts w:ascii="Roboto" w:hAnsi="Roboto" w:cs="Arial"/>
        </w:rPr>
        <w:t xml:space="preserve">3. </w:t>
      </w:r>
      <w:r w:rsidR="00436A17" w:rsidRPr="00014F3D">
        <w:rPr>
          <w:rFonts w:ascii="Roboto" w:hAnsi="Roboto" w:cs="Arial"/>
        </w:rPr>
        <w:t>W toku badania i oceny ofert Zamawiający może żądać od Wykonawcy wyjaśnień dotyczących treści złożonej oferty, w tym zaoferowanej ceny.</w:t>
      </w:r>
    </w:p>
    <w:p w14:paraId="574B1C39" w14:textId="7A06A6B2" w:rsidR="00436A17" w:rsidRPr="00EC3FC0" w:rsidRDefault="00014F3D" w:rsidP="00014F3D">
      <w:pPr>
        <w:spacing w:after="0" w:line="240" w:lineRule="auto"/>
        <w:ind w:left="284" w:hanging="284"/>
        <w:jc w:val="both"/>
        <w:rPr>
          <w:rFonts w:ascii="Roboto" w:hAnsi="Roboto" w:cs="Arial"/>
        </w:rPr>
      </w:pPr>
      <w:r>
        <w:rPr>
          <w:rFonts w:ascii="Roboto" w:hAnsi="Roboto" w:cs="Arial"/>
        </w:rPr>
        <w:t xml:space="preserve">4. </w:t>
      </w:r>
      <w:r w:rsidR="00436A17" w:rsidRPr="00014F3D">
        <w:rPr>
          <w:rFonts w:ascii="Roboto" w:hAnsi="Roboto" w:cs="Arial"/>
        </w:rPr>
        <w:t xml:space="preserve">Zamawiający udzieli zamówienia Wykonawcy, którego oferta zostanie uznana </w:t>
      </w:r>
      <w:r w:rsidR="00436A17" w:rsidRPr="00014F3D">
        <w:rPr>
          <w:rFonts w:ascii="Roboto" w:hAnsi="Roboto" w:cs="Arial"/>
        </w:rPr>
        <w:br/>
        <w:t>za najkorzystniejszą.</w:t>
      </w: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Pr="00913C5E"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4BD7E45F"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w:t>
      </w:r>
      <w:r w:rsidR="005D26FA">
        <w:rPr>
          <w:rFonts w:ascii="Roboto" w:hAnsi="Roboto" w:cs="Arial"/>
        </w:rPr>
        <w:t xml:space="preserve"> </w:t>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014F3D">
      <w:pPr>
        <w:pStyle w:val="Akapitzlist"/>
        <w:spacing w:after="0" w:line="240" w:lineRule="auto"/>
        <w:ind w:left="426" w:hanging="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014F3D">
      <w:pPr>
        <w:ind w:left="426" w:hanging="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983985F" w:rsidR="00436A17" w:rsidRPr="007E47FA" w:rsidRDefault="00436A17" w:rsidP="00014F3D">
      <w:pPr>
        <w:pStyle w:val="Akapitzlist"/>
        <w:ind w:left="426" w:hanging="426"/>
        <w:jc w:val="both"/>
        <w:rPr>
          <w:rFonts w:ascii="Roboto" w:hAnsi="Roboto" w:cs="Arial"/>
          <w:lang w:bidi="he-IL"/>
        </w:rPr>
      </w:pPr>
      <w:bookmarkStart w:id="16" w:name="mip51083248"/>
      <w:bookmarkEnd w:id="16"/>
      <w:r w:rsidRPr="00EC3FC0">
        <w:rPr>
          <w:rFonts w:ascii="Roboto" w:hAnsi="Roboto" w:cs="Arial"/>
          <w:lang w:bidi="he-IL"/>
        </w:rPr>
        <w:lastRenderedPageBreak/>
        <w:t>1)</w:t>
      </w:r>
      <w:r w:rsidR="00014F3D">
        <w:rPr>
          <w:rFonts w:ascii="Roboto" w:hAnsi="Roboto" w:cs="Arial"/>
          <w:lang w:bidi="he-IL"/>
        </w:rPr>
        <w:t xml:space="preserve">  </w:t>
      </w:r>
      <w:r w:rsidRPr="00EC3FC0">
        <w:rPr>
          <w:rFonts w:ascii="Roboto" w:hAnsi="Roboto" w:cs="Arial"/>
          <w:lang w:bidi="he-IL"/>
        </w:rPr>
        <w:t xml:space="preserve">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1F301659" w:rsidR="00436A17" w:rsidRPr="00EC3FC0" w:rsidRDefault="00436A17" w:rsidP="00014F3D">
      <w:pPr>
        <w:pStyle w:val="Akapitzlist"/>
        <w:ind w:left="426" w:hanging="426"/>
        <w:jc w:val="both"/>
        <w:rPr>
          <w:rFonts w:ascii="Roboto" w:hAnsi="Roboto" w:cs="Arial"/>
          <w:lang w:bidi="he-IL"/>
        </w:rPr>
      </w:pPr>
      <w:bookmarkStart w:id="17" w:name="mip51083249"/>
      <w:bookmarkEnd w:id="17"/>
      <w:r w:rsidRPr="00EC3FC0">
        <w:rPr>
          <w:rFonts w:ascii="Roboto" w:hAnsi="Roboto" w:cs="Arial"/>
          <w:lang w:bidi="he-IL"/>
        </w:rPr>
        <w:t xml:space="preserve">2) </w:t>
      </w:r>
      <w:r w:rsidR="00014F3D">
        <w:rPr>
          <w:rFonts w:ascii="Roboto" w:hAnsi="Roboto" w:cs="Arial"/>
          <w:lang w:bidi="he-IL"/>
        </w:rPr>
        <w:t xml:space="preserve">  </w:t>
      </w:r>
      <w:r w:rsidRPr="00EC3FC0">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07C74223" w14:textId="58CE8BE2" w:rsidR="00436A17" w:rsidRPr="00EC3FC0" w:rsidRDefault="00436A17" w:rsidP="00014F3D">
      <w:pPr>
        <w:pStyle w:val="Akapitzlist"/>
        <w:ind w:left="426" w:hanging="426"/>
        <w:jc w:val="both"/>
        <w:rPr>
          <w:rFonts w:ascii="Roboto" w:hAnsi="Roboto" w:cs="Arial"/>
          <w:lang w:bidi="he-IL"/>
        </w:rPr>
      </w:pPr>
      <w:bookmarkStart w:id="18" w:name="mip51083250"/>
      <w:bookmarkEnd w:id="18"/>
      <w:r w:rsidRPr="00EC3FC0">
        <w:rPr>
          <w:rFonts w:ascii="Roboto" w:hAnsi="Roboto" w:cs="Arial"/>
          <w:lang w:bidi="he-IL"/>
        </w:rPr>
        <w:t xml:space="preserve">3) </w:t>
      </w:r>
      <w:r w:rsidR="00014F3D">
        <w:rPr>
          <w:rFonts w:ascii="Roboto" w:hAnsi="Roboto" w:cs="Arial"/>
          <w:lang w:bidi="he-IL"/>
        </w:rPr>
        <w:t xml:space="preserve">   </w:t>
      </w:r>
      <w:r w:rsidRPr="00EC3FC0">
        <w:rPr>
          <w:rFonts w:ascii="Roboto" w:hAnsi="Roboto" w:cs="Arial"/>
          <w:lang w:bidi="he-IL"/>
        </w:rPr>
        <w:t>zaniechanie przeprowadzenia postępowania o udzielenie zamówienia lub zorganizowania konkursu na podstawie ustawy, mimo że zamawiający był do tego obowiązany.</w:t>
      </w:r>
    </w:p>
    <w:p w14:paraId="0240E394" w14:textId="0F715007" w:rsidR="00436A17" w:rsidRPr="00EC3FC0" w:rsidRDefault="00E13866" w:rsidP="00014F3D">
      <w:pPr>
        <w:pStyle w:val="Akapitzlist"/>
        <w:ind w:left="426" w:hanging="710"/>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19" w:name="_Hlk64371842"/>
      <w:bookmarkStart w:id="20" w:name="_Hlk94864876"/>
      <w:proofErr w:type="spellEnd"/>
    </w:p>
    <w:p w14:paraId="2C194C14" w14:textId="77777777" w:rsidR="00AC318F" w:rsidRDefault="00AC318F">
      <w:pPr>
        <w:rPr>
          <w:rFonts w:ascii="Roboto" w:eastAsiaTheme="minorEastAsia" w:hAnsi="Roboto" w:cs="Arial"/>
          <w:b/>
          <w:bCs/>
          <w:kern w:val="0"/>
          <w:lang w:eastAsia="pl-PL"/>
          <w14:ligatures w14:val="none"/>
        </w:rPr>
      </w:pPr>
      <w:bookmarkStart w:id="21" w:name="_Hlk163630615"/>
      <w:r>
        <w:rPr>
          <w:rFonts w:ascii="Roboto" w:hAnsi="Roboto" w:cs="Arial"/>
          <w:b/>
          <w:bCs/>
        </w:rPr>
        <w:br w:type="page"/>
      </w:r>
    </w:p>
    <w:p w14:paraId="1240BA83" w14:textId="77777777" w:rsidR="00014F3D" w:rsidRPr="008F07B8" w:rsidRDefault="00014F3D" w:rsidP="00014F3D">
      <w:pPr>
        <w:pBdr>
          <w:bottom w:val="double" w:sz="4" w:space="1" w:color="auto"/>
        </w:pBdr>
        <w:shd w:val="clear" w:color="auto" w:fill="DAEEF3"/>
        <w:tabs>
          <w:tab w:val="left" w:pos="426"/>
        </w:tabs>
        <w:spacing w:before="240" w:after="120" w:line="240" w:lineRule="auto"/>
        <w:ind w:right="23"/>
        <w:jc w:val="center"/>
        <w:rPr>
          <w:rFonts w:ascii="Roboto" w:eastAsia="Times New Roman" w:hAnsi="Roboto" w:cs="Arial"/>
          <w:b/>
          <w:bCs/>
          <w:kern w:val="0"/>
          <w:lang w:val="cs-CZ" w:eastAsia="pl-PL"/>
          <w14:ligatures w14:val="none"/>
        </w:rPr>
      </w:pPr>
      <w:r w:rsidRPr="008F07B8">
        <w:rPr>
          <w:rFonts w:ascii="Roboto" w:eastAsia="Times New Roman" w:hAnsi="Roboto" w:cs="Arial"/>
          <w:b/>
          <w:bCs/>
          <w:kern w:val="0"/>
          <w:lang w:val="cs-CZ" w:eastAsia="pl-PL"/>
          <w14:ligatures w14:val="none"/>
        </w:rPr>
        <w:lastRenderedPageBreak/>
        <w:t>CZĘŚĆ II</w:t>
      </w:r>
    </w:p>
    <w:p w14:paraId="583FFCDE" w14:textId="77777777" w:rsidR="00014F3D" w:rsidRPr="008F07B8" w:rsidRDefault="00014F3D" w:rsidP="00014F3D">
      <w:pPr>
        <w:pBdr>
          <w:bottom w:val="double" w:sz="4" w:space="1" w:color="auto"/>
        </w:pBdr>
        <w:shd w:val="clear" w:color="auto" w:fill="DAEEF3"/>
        <w:tabs>
          <w:tab w:val="left" w:pos="426"/>
        </w:tabs>
        <w:spacing w:before="240" w:after="120" w:line="240" w:lineRule="auto"/>
        <w:ind w:right="23"/>
        <w:jc w:val="center"/>
        <w:rPr>
          <w:rFonts w:ascii="Roboto" w:eastAsia="Times New Roman" w:hAnsi="Roboto" w:cs="Arial"/>
          <w:b/>
          <w:bCs/>
          <w:kern w:val="0"/>
          <w:lang w:val="cs-CZ" w:eastAsia="pl-PL"/>
          <w14:ligatures w14:val="none"/>
        </w:rPr>
      </w:pPr>
      <w:r w:rsidRPr="008F07B8">
        <w:rPr>
          <w:rFonts w:ascii="Roboto" w:eastAsia="Times New Roman" w:hAnsi="Roboto" w:cs="Arial"/>
          <w:b/>
          <w:bCs/>
          <w:kern w:val="0"/>
          <w:lang w:val="cs-CZ" w:eastAsia="pl-PL"/>
          <w14:ligatures w14:val="none"/>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3460EB8D" w:rsidR="00436A17" w:rsidRPr="00EC3FC0" w:rsidRDefault="00436A17" w:rsidP="005D26FA">
      <w:pPr>
        <w:pStyle w:val="Tekstpodstawowywcity"/>
        <w:spacing w:after="0"/>
        <w:ind w:left="5812"/>
        <w:rPr>
          <w:rFonts w:ascii="Roboto" w:hAnsi="Roboto" w:cs="Arial"/>
          <w:sz w:val="22"/>
          <w:szCs w:val="22"/>
        </w:rPr>
      </w:pPr>
      <w:r w:rsidRPr="00EC3FC0">
        <w:rPr>
          <w:rFonts w:ascii="Roboto" w:hAnsi="Roboto" w:cs="Arial"/>
          <w:sz w:val="22"/>
          <w:szCs w:val="22"/>
        </w:rPr>
        <w:t xml:space="preserve">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0BAA5490" w14:textId="77777777" w:rsidR="00436A17"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74C91E22" w14:textId="77777777" w:rsidR="00357C7F" w:rsidRPr="00EC3FC0" w:rsidRDefault="00357C7F" w:rsidP="00357C7F">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5EE86AA9" w14:textId="5478C339"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nieprzekraczającej progów unijnych o jakich stanowi art. 3 ustawy z 11 września 2019 r. - Prawo zamówień publicznych (Dz. U. z 2024 r. poz. 1320) na:</w:t>
      </w:r>
    </w:p>
    <w:p w14:paraId="2BBB88B8" w14:textId="07DF7A3F" w:rsidR="00357C7F" w:rsidRPr="00EC3FC0" w:rsidRDefault="00605501" w:rsidP="00605501">
      <w:pPr>
        <w:spacing w:after="0"/>
        <w:jc w:val="center"/>
        <w:rPr>
          <w:rFonts w:ascii="Roboto" w:hAnsi="Roboto" w:cs="Arial"/>
          <w:b/>
          <w:bCs/>
          <w:color w:val="000000"/>
        </w:rPr>
      </w:pPr>
      <w:r w:rsidRPr="00EC3FC0">
        <w:rPr>
          <w:rFonts w:ascii="Roboto" w:hAnsi="Roboto" w:cs="Arial"/>
          <w:b/>
          <w:bCs/>
          <w:color w:val="000000"/>
        </w:rPr>
        <w:t xml:space="preserve">„Remont drogi wojewódzkiej nr </w:t>
      </w:r>
      <w:r>
        <w:rPr>
          <w:rFonts w:ascii="Roboto" w:hAnsi="Roboto" w:cs="Arial"/>
          <w:b/>
          <w:bCs/>
          <w:color w:val="000000"/>
        </w:rPr>
        <w:t>727</w:t>
      </w:r>
      <w:r w:rsidRPr="00EC3FC0">
        <w:rPr>
          <w:rFonts w:ascii="Roboto" w:hAnsi="Roboto" w:cs="Arial"/>
          <w:b/>
          <w:bCs/>
          <w:color w:val="000000"/>
        </w:rPr>
        <w:t xml:space="preserve"> </w:t>
      </w:r>
      <w:r>
        <w:rPr>
          <w:rFonts w:ascii="Roboto" w:hAnsi="Roboto" w:cs="Arial"/>
          <w:b/>
          <w:bCs/>
          <w:color w:val="000000"/>
        </w:rPr>
        <w:t>w</w:t>
      </w:r>
      <w:r w:rsidRPr="00EC3FC0">
        <w:rPr>
          <w:rFonts w:ascii="Roboto" w:hAnsi="Roboto" w:cs="Arial"/>
          <w:b/>
          <w:bCs/>
          <w:color w:val="000000"/>
        </w:rPr>
        <w:t xml:space="preserve"> km </w:t>
      </w:r>
      <w:r>
        <w:rPr>
          <w:rFonts w:ascii="Roboto" w:hAnsi="Roboto" w:cs="Arial"/>
          <w:b/>
          <w:bCs/>
          <w:color w:val="000000"/>
        </w:rPr>
        <w:t>60</w:t>
      </w:r>
      <w:r w:rsidRPr="00EC3FC0">
        <w:rPr>
          <w:rFonts w:ascii="Roboto" w:hAnsi="Roboto" w:cs="Arial"/>
          <w:b/>
          <w:bCs/>
          <w:color w:val="000000"/>
        </w:rPr>
        <w:t>+</w:t>
      </w:r>
      <w:r>
        <w:rPr>
          <w:rFonts w:ascii="Roboto" w:hAnsi="Roboto" w:cs="Arial"/>
          <w:b/>
          <w:bCs/>
          <w:color w:val="000000"/>
        </w:rPr>
        <w:t>900</w:t>
      </w:r>
      <w:r w:rsidRPr="00EC3FC0">
        <w:rPr>
          <w:rFonts w:ascii="Roboto" w:hAnsi="Roboto" w:cs="Arial"/>
          <w:b/>
          <w:bCs/>
          <w:color w:val="000000"/>
        </w:rPr>
        <w:t xml:space="preserve"> do km </w:t>
      </w:r>
      <w:r>
        <w:rPr>
          <w:rFonts w:ascii="Roboto" w:hAnsi="Roboto" w:cs="Arial"/>
          <w:b/>
          <w:bCs/>
          <w:color w:val="000000"/>
        </w:rPr>
        <w:t>61</w:t>
      </w:r>
      <w:r w:rsidRPr="00EC3FC0">
        <w:rPr>
          <w:rFonts w:ascii="Roboto" w:hAnsi="Roboto" w:cs="Arial"/>
          <w:b/>
          <w:bCs/>
          <w:color w:val="000000"/>
        </w:rPr>
        <w:t>+</w:t>
      </w:r>
      <w:r>
        <w:rPr>
          <w:rFonts w:ascii="Roboto" w:hAnsi="Roboto" w:cs="Arial"/>
          <w:b/>
          <w:bCs/>
          <w:color w:val="000000"/>
        </w:rPr>
        <w:t>255 oraz od km 61</w:t>
      </w:r>
      <w:r w:rsidRPr="00EC3FC0">
        <w:rPr>
          <w:rFonts w:ascii="Roboto" w:hAnsi="Roboto" w:cs="Arial"/>
          <w:b/>
          <w:bCs/>
          <w:color w:val="000000"/>
        </w:rPr>
        <w:t>+</w:t>
      </w:r>
      <w:r>
        <w:rPr>
          <w:rFonts w:ascii="Roboto" w:hAnsi="Roboto" w:cs="Arial"/>
          <w:b/>
          <w:bCs/>
          <w:color w:val="000000"/>
        </w:rPr>
        <w:t>757</w:t>
      </w:r>
      <w:r w:rsidRPr="00EC3FC0">
        <w:rPr>
          <w:rFonts w:ascii="Roboto" w:hAnsi="Roboto" w:cs="Arial"/>
          <w:b/>
          <w:bCs/>
          <w:color w:val="000000"/>
        </w:rPr>
        <w:t xml:space="preserve"> do km</w:t>
      </w:r>
      <w:r>
        <w:rPr>
          <w:rFonts w:ascii="Roboto" w:hAnsi="Roboto" w:cs="Arial"/>
          <w:b/>
          <w:bCs/>
          <w:color w:val="000000"/>
        </w:rPr>
        <w:t> 63</w:t>
      </w:r>
      <w:r w:rsidRPr="00EC3FC0">
        <w:rPr>
          <w:rFonts w:ascii="Roboto" w:hAnsi="Roboto" w:cs="Arial"/>
          <w:b/>
          <w:bCs/>
          <w:color w:val="000000"/>
        </w:rPr>
        <w:t>+</w:t>
      </w:r>
      <w:r>
        <w:rPr>
          <w:rFonts w:ascii="Roboto" w:hAnsi="Roboto" w:cs="Arial"/>
          <w:b/>
          <w:bCs/>
          <w:color w:val="000000"/>
        </w:rPr>
        <w:t>462, gmina Wierzbica, powiat radomski, województwo mazowieckie</w:t>
      </w:r>
      <w:r w:rsidRPr="00EC3FC0">
        <w:rPr>
          <w:rFonts w:ascii="Roboto" w:hAnsi="Roboto" w:cs="Arial"/>
          <w:b/>
          <w:bCs/>
          <w:color w:val="000000"/>
        </w:rPr>
        <w:t>”</w:t>
      </w:r>
      <w:r>
        <w:rPr>
          <w:rFonts w:ascii="Roboto" w:hAnsi="Roboto" w:cs="Arial"/>
          <w:b/>
          <w:bCs/>
          <w:color w:val="000000"/>
        </w:rPr>
        <w:t xml:space="preserve"> </w:t>
      </w:r>
      <w:r w:rsidRPr="00EC3FC0">
        <w:rPr>
          <w:rFonts w:ascii="Roboto" w:hAnsi="Roboto" w:cs="Arial"/>
          <w:b/>
          <w:bCs/>
          <w:color w:val="000000"/>
        </w:rPr>
        <w:t>– nr</w:t>
      </w:r>
      <w:r>
        <w:rPr>
          <w:rFonts w:ascii="Roboto" w:hAnsi="Roboto" w:cs="Arial"/>
          <w:b/>
          <w:bCs/>
          <w:color w:val="000000"/>
        </w:rPr>
        <w:t> </w:t>
      </w:r>
      <w:r w:rsidRPr="00EC3FC0">
        <w:rPr>
          <w:rFonts w:ascii="Roboto" w:hAnsi="Roboto" w:cs="Arial"/>
          <w:b/>
          <w:bCs/>
          <w:color w:val="000000"/>
        </w:rPr>
        <w:t>postępowania 0</w:t>
      </w:r>
      <w:r>
        <w:rPr>
          <w:rFonts w:ascii="Roboto" w:hAnsi="Roboto" w:cs="Arial"/>
          <w:b/>
          <w:bCs/>
          <w:color w:val="000000"/>
        </w:rPr>
        <w:t>99</w:t>
      </w:r>
      <w:r w:rsidRPr="00EC3FC0">
        <w:rPr>
          <w:rFonts w:ascii="Roboto" w:hAnsi="Roboto" w:cs="Arial"/>
          <w:b/>
          <w:bCs/>
          <w:color w:val="000000"/>
        </w:rPr>
        <w:t>/25</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09B6DB51" w14:textId="77777777" w:rsidR="00014F3D" w:rsidRDefault="00436A17" w:rsidP="00014F3D">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0759996E" w14:textId="77777777" w:rsidR="00014F3D" w:rsidRDefault="00436A17" w:rsidP="00436A17">
      <w:pPr>
        <w:numPr>
          <w:ilvl w:val="0"/>
          <w:numId w:val="28"/>
        </w:numPr>
        <w:tabs>
          <w:tab w:val="clear" w:pos="1569"/>
        </w:tabs>
        <w:spacing w:after="0" w:line="240" w:lineRule="auto"/>
        <w:ind w:left="142" w:hanging="142"/>
        <w:jc w:val="both"/>
        <w:rPr>
          <w:rFonts w:ascii="Roboto" w:hAnsi="Roboto" w:cs="Arial"/>
        </w:rPr>
      </w:pPr>
      <w:r w:rsidRPr="00014F3D">
        <w:rPr>
          <w:rFonts w:ascii="Roboto" w:hAnsi="Roboto" w:cs="Arial"/>
        </w:rPr>
        <w:t xml:space="preserve">Wykonawca zobowiązany jest do zapewnienia na własny koszt bezpiecznych warunków ruchu  drogowego i pieszego w rejonie prowadzonych robót objętych umową </w:t>
      </w:r>
      <w:r w:rsidR="002B7CC9" w:rsidRPr="00014F3D">
        <w:rPr>
          <w:rFonts w:ascii="Roboto" w:hAnsi="Roboto" w:cs="Arial"/>
        </w:rPr>
        <w:br/>
      </w:r>
      <w:r w:rsidRPr="00014F3D">
        <w:rPr>
          <w:rFonts w:ascii="Roboto" w:hAnsi="Roboto" w:cs="Arial"/>
        </w:rPr>
        <w:t xml:space="preserve">na podstawie projektu organizacji ruchu, „na czas budowy” sporządzonego przez </w:t>
      </w:r>
      <w:r w:rsidR="002B7CC9" w:rsidRPr="00014F3D">
        <w:rPr>
          <w:rFonts w:ascii="Roboto" w:hAnsi="Roboto" w:cs="Arial"/>
        </w:rPr>
        <w:br/>
      </w:r>
      <w:r w:rsidRPr="00014F3D">
        <w:rPr>
          <w:rFonts w:ascii="Roboto" w:hAnsi="Roboto" w:cs="Arial"/>
        </w:rPr>
        <w:t>i na koszt Wykonawcy oraz  wykonania aktualizacji stałej organizacji ruchu.</w:t>
      </w:r>
      <w:r w:rsidRPr="00014F3D">
        <w:rPr>
          <w:rFonts w:ascii="Roboto" w:hAnsi="Roboto" w:cs="Arial"/>
          <w:b/>
          <w:bCs/>
        </w:rPr>
        <w:t xml:space="preserve"> </w:t>
      </w:r>
    </w:p>
    <w:p w14:paraId="0058BD91" w14:textId="44157C98" w:rsidR="00436A17" w:rsidRPr="00014F3D" w:rsidRDefault="00436A17" w:rsidP="00436A17">
      <w:pPr>
        <w:numPr>
          <w:ilvl w:val="0"/>
          <w:numId w:val="28"/>
        </w:numPr>
        <w:tabs>
          <w:tab w:val="clear" w:pos="1569"/>
        </w:tabs>
        <w:spacing w:after="0" w:line="240" w:lineRule="auto"/>
        <w:ind w:left="142" w:hanging="142"/>
        <w:jc w:val="both"/>
        <w:rPr>
          <w:rFonts w:ascii="Roboto" w:hAnsi="Roboto" w:cs="Arial"/>
        </w:rPr>
      </w:pPr>
      <w:r w:rsidRPr="00014F3D">
        <w:rPr>
          <w:rFonts w:ascii="Roboto" w:hAnsi="Roboto" w:cs="Arial"/>
          <w:b/>
          <w:iCs/>
        </w:rPr>
        <w:t>Informujemy</w:t>
      </w:r>
      <w:r w:rsidRPr="00014F3D">
        <w:rPr>
          <w:rFonts w:ascii="Roboto" w:hAnsi="Roboto" w:cs="Arial"/>
          <w:iCs/>
        </w:rPr>
        <w:t>, że</w:t>
      </w:r>
      <w:r w:rsidRPr="00014F3D">
        <w:rPr>
          <w:rFonts w:ascii="Roboto" w:hAnsi="Roboto" w:cs="Arial"/>
          <w:i/>
          <w:iCs/>
        </w:rPr>
        <w:t>***</w:t>
      </w:r>
      <w:r w:rsidRPr="00014F3D">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lastRenderedPageBreak/>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2DC93A38" w14:textId="5E82B7AB" w:rsidR="00436A17" w:rsidRPr="00014F3D" w:rsidRDefault="00436A17" w:rsidP="00014F3D">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600F80EB" w14:textId="135FCC02" w:rsidR="00436A17" w:rsidRPr="00EC3FC0" w:rsidRDefault="00436A17" w:rsidP="00014F3D">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09023886"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605501">
        <w:rPr>
          <w:rFonts w:ascii="Roboto" w:hAnsi="Roboto" w:cs="Arial"/>
          <w:b/>
          <w:bCs/>
          <w:u w:val="single"/>
        </w:rPr>
        <w:t>3</w:t>
      </w:r>
      <w:r w:rsidR="00605501" w:rsidRPr="00EC3FC0">
        <w:rPr>
          <w:rFonts w:ascii="Roboto" w:hAnsi="Roboto" w:cs="Arial"/>
          <w:b/>
          <w:bCs/>
          <w:u w:val="single"/>
        </w:rPr>
        <w:t xml:space="preserve"> miesi</w:t>
      </w:r>
      <w:r w:rsidR="00605501">
        <w:rPr>
          <w:rFonts w:ascii="Roboto" w:hAnsi="Roboto" w:cs="Arial"/>
          <w:b/>
          <w:bCs/>
          <w:u w:val="single"/>
        </w:rPr>
        <w:t>ące</w:t>
      </w:r>
      <w:r w:rsidR="00605501" w:rsidRPr="00EC3FC0">
        <w:rPr>
          <w:rFonts w:ascii="Roboto" w:hAnsi="Roboto" w:cs="Arial"/>
          <w:b/>
          <w:bCs/>
          <w:u w:val="single"/>
        </w:rPr>
        <w:t xml:space="preserve"> </w:t>
      </w:r>
      <w:r w:rsidRPr="00EC3FC0">
        <w:rPr>
          <w:rFonts w:ascii="Roboto" w:hAnsi="Roboto" w:cs="Arial"/>
          <w:b/>
          <w:bCs/>
          <w:u w:val="single"/>
        </w:rPr>
        <w:t>od daty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0E0252EF"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D85BF6">
        <w:rPr>
          <w:rFonts w:ascii="Roboto" w:hAnsi="Roboto" w:cs="Arial"/>
          <w:sz w:val="22"/>
          <w:szCs w:val="22"/>
        </w:rPr>
        <w:t> </w:t>
      </w:r>
      <w:r w:rsidRPr="00EC3FC0">
        <w:rPr>
          <w:rFonts w:ascii="Roboto" w:hAnsi="Roboto" w:cs="Arial"/>
          <w:sz w:val="22"/>
          <w:szCs w:val="22"/>
        </w:rPr>
        <w:t xml:space="preserve"> i</w:t>
      </w:r>
      <w:r w:rsidR="00D85BF6">
        <w:rPr>
          <w:rFonts w:ascii="Roboto" w:hAnsi="Roboto" w:cs="Arial"/>
          <w:sz w:val="22"/>
          <w:szCs w:val="22"/>
        </w:rPr>
        <w:t> </w:t>
      </w:r>
      <w:r w:rsidRPr="00EC3FC0">
        <w:rPr>
          <w:rFonts w:ascii="Roboto" w:hAnsi="Roboto" w:cs="Arial"/>
          <w:sz w:val="22"/>
          <w:szCs w:val="22"/>
        </w:rPr>
        <w:t>zobowiązujemy się w przypadku przyznania nam zamówienia do zawarcia umowy w</w:t>
      </w:r>
      <w:r w:rsidR="00D85BF6">
        <w:rPr>
          <w:rFonts w:ascii="Roboto" w:hAnsi="Roboto" w:cs="Arial"/>
          <w:sz w:val="22"/>
          <w:szCs w:val="22"/>
        </w:rPr>
        <w:t> </w:t>
      </w:r>
      <w:r w:rsidRPr="00EC3FC0">
        <w:rPr>
          <w:rFonts w:ascii="Roboto" w:hAnsi="Roboto" w:cs="Arial"/>
          <w:sz w:val="22"/>
          <w:szCs w:val="22"/>
        </w:rPr>
        <w:t>miejscu i terminie wyznaczonym przez Zamawiającego,</w:t>
      </w:r>
      <w:r w:rsidRPr="00EC3FC0">
        <w:rPr>
          <w:rFonts w:ascii="Roboto" w:hAnsi="Roboto" w:cs="Arial"/>
          <w:sz w:val="22"/>
          <w:szCs w:val="22"/>
        </w:rPr>
        <w:tab/>
      </w:r>
    </w:p>
    <w:p w14:paraId="2EEAFC21" w14:textId="62343A08"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ED70848"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wadium o wysokości: ……………………………..zł zostało przekazane na konto MZDW nr 17</w:t>
      </w:r>
      <w:r w:rsidR="00D62604">
        <w:rPr>
          <w:rFonts w:ascii="Roboto" w:hAnsi="Roboto" w:cs="Arial"/>
          <w:szCs w:val="22"/>
        </w:rPr>
        <w:t> </w:t>
      </w:r>
      <w:r w:rsidRPr="00EC3FC0">
        <w:rPr>
          <w:rFonts w:ascii="Roboto" w:hAnsi="Roboto" w:cs="Arial"/>
          <w:szCs w:val="22"/>
        </w:rPr>
        <w:t xml:space="preserve">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041E5B6D"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w przypadku wybrania naszej Oferty jako najkorzystniejszej zobowiązujemy się przed podpisaniem umowy wnieść zabezpieczenie należytego wykonania umowy</w:t>
      </w:r>
      <w:r w:rsidR="00D85BF6">
        <w:rPr>
          <w:rFonts w:ascii="Roboto" w:hAnsi="Roboto" w:cs="Arial"/>
          <w:sz w:val="22"/>
          <w:szCs w:val="22"/>
        </w:rPr>
        <w:t xml:space="preserve"> </w:t>
      </w:r>
      <w:r w:rsidRPr="00EC3FC0">
        <w:rPr>
          <w:rFonts w:ascii="Roboto" w:hAnsi="Roboto" w:cs="Arial"/>
          <w:sz w:val="22"/>
          <w:szCs w:val="22"/>
        </w:rPr>
        <w:t>w</w:t>
      </w:r>
      <w:r w:rsidR="00D85BF6">
        <w:rPr>
          <w:rFonts w:ascii="Roboto" w:hAnsi="Roboto" w:cs="Arial"/>
          <w:sz w:val="22"/>
          <w:szCs w:val="22"/>
        </w:rPr>
        <w:t> </w:t>
      </w:r>
      <w:r w:rsidRPr="00EC3FC0">
        <w:rPr>
          <w:rFonts w:ascii="Roboto" w:hAnsi="Roboto" w:cs="Arial"/>
          <w:sz w:val="22"/>
          <w:szCs w:val="22"/>
        </w:rPr>
        <w:t xml:space="preserve">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57CCFA34"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72E66764" w14:textId="0B675228" w:rsidR="00436A17" w:rsidRDefault="00436A17" w:rsidP="00737C34">
      <w:pPr>
        <w:pStyle w:val="Akapitzlist"/>
        <w:jc w:val="both"/>
        <w:rPr>
          <w:rFonts w:ascii="Roboto" w:hAnsi="Roboto" w:cs="Arial"/>
        </w:rPr>
      </w:pPr>
      <w:r w:rsidRPr="00EC3FC0">
        <w:rPr>
          <w:rFonts w:ascii="Roboto" w:hAnsi="Roboto" w:cs="Arial"/>
        </w:rPr>
        <w:t xml:space="preserve">Nazwy (firmy) innych podmiotów na zasoby, których powołuje się na zasadach określonych w art. 118 ustawy </w:t>
      </w:r>
      <w:proofErr w:type="spellStart"/>
      <w:r w:rsidRPr="00EC3FC0">
        <w:rPr>
          <w:rFonts w:ascii="Roboto" w:hAnsi="Roboto" w:cs="Arial"/>
        </w:rPr>
        <w:t>Pzp</w:t>
      </w:r>
      <w:proofErr w:type="spellEnd"/>
      <w:r w:rsidRPr="00EC3FC0">
        <w:rPr>
          <w:rFonts w:ascii="Roboto" w:hAnsi="Roboto" w:cs="Arial"/>
        </w:rPr>
        <w:t xml:space="preserve"> w celu wykazania spełnienia warunków udziału </w:t>
      </w:r>
      <w:r w:rsidR="000B6D1B">
        <w:rPr>
          <w:rFonts w:ascii="Roboto" w:hAnsi="Roboto" w:cs="Arial"/>
        </w:rPr>
        <w:br/>
      </w:r>
      <w:r w:rsidRPr="00EC3FC0">
        <w:rPr>
          <w:rFonts w:ascii="Roboto" w:hAnsi="Roboto" w:cs="Arial"/>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397C4513" w:rsidR="00436A17" w:rsidRPr="008D39BE" w:rsidRDefault="00436A17" w:rsidP="00436A17">
      <w:pPr>
        <w:pStyle w:val="Tekstprzypisudolnego"/>
        <w:jc w:val="both"/>
        <w:rPr>
          <w:rFonts w:ascii="Roboto" w:hAnsi="Roboto" w:cs="Arial"/>
          <w:sz w:val="18"/>
          <w:szCs w:val="18"/>
        </w:rPr>
      </w:pPr>
      <w:r w:rsidRPr="008D39BE">
        <w:rPr>
          <w:rFonts w:ascii="Roboto" w:hAnsi="Roboto" w:cs="Arial"/>
          <w:color w:val="000000"/>
          <w:sz w:val="18"/>
          <w:szCs w:val="18"/>
          <w:vertAlign w:val="superscript"/>
        </w:rPr>
        <w:t>1)</w:t>
      </w:r>
      <w:r w:rsidRPr="008D39BE">
        <w:rPr>
          <w:rFonts w:ascii="Roboto" w:hAnsi="Roboto" w:cs="Arial"/>
          <w:sz w:val="18"/>
          <w:szCs w:val="18"/>
        </w:rPr>
        <w:t xml:space="preserve">rozporządzenie Parlamentu Europejskiego i Rady (UE) 2016/679 z dnia 27 kwietnia 2016 r. </w:t>
      </w:r>
      <w:r w:rsidRPr="008D39BE">
        <w:rPr>
          <w:rFonts w:ascii="Roboto" w:hAnsi="Roboto" w:cs="Arial"/>
          <w:sz w:val="18"/>
          <w:szCs w:val="18"/>
        </w:rPr>
        <w:br/>
        <w:t xml:space="preserve">w sprawie ochrony osób fizycznych w związku z przetwarzaniem danych osobowych i w sprawie swobodnego </w:t>
      </w:r>
      <w:r w:rsidRPr="008D39BE">
        <w:rPr>
          <w:rFonts w:ascii="Roboto" w:hAnsi="Roboto" w:cs="Arial"/>
          <w:sz w:val="18"/>
          <w:szCs w:val="18"/>
        </w:rPr>
        <w:lastRenderedPageBreak/>
        <w:t xml:space="preserve">przepływu takich danych oraz uchylenia dyrektywy 95/46/WE (ogólne rozporządzenie o ochronie danych) (Dz. Urz. UE L 119 z 04.05.2016,str. 1). </w:t>
      </w:r>
    </w:p>
    <w:p w14:paraId="5DF95ACB" w14:textId="77777777" w:rsidR="00436A17" w:rsidRPr="008D39BE" w:rsidRDefault="00436A17" w:rsidP="00436A17">
      <w:pPr>
        <w:pStyle w:val="NormalnyWeb"/>
        <w:spacing w:before="0" w:beforeAutospacing="0" w:after="0" w:afterAutospacing="0"/>
        <w:ind w:left="142" w:hanging="142"/>
        <w:rPr>
          <w:rFonts w:ascii="Roboto" w:hAnsi="Roboto" w:cs="Arial"/>
          <w:sz w:val="18"/>
          <w:szCs w:val="18"/>
        </w:rPr>
      </w:pPr>
      <w:r w:rsidRPr="008D39BE">
        <w:rPr>
          <w:rFonts w:ascii="Roboto" w:hAnsi="Roboto" w:cs="Arial"/>
          <w:color w:val="000000"/>
          <w:sz w:val="18"/>
          <w:szCs w:val="18"/>
        </w:rPr>
        <w:t xml:space="preserve">* W przypadku gdy wykonawca </w:t>
      </w:r>
      <w:r w:rsidRPr="008D39BE">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8D39BE" w:rsidRDefault="00436A17" w:rsidP="00436A17">
      <w:pPr>
        <w:pStyle w:val="Akapitzlist"/>
        <w:ind w:hanging="720"/>
        <w:jc w:val="both"/>
        <w:rPr>
          <w:rFonts w:ascii="Roboto" w:hAnsi="Roboto" w:cs="Arial"/>
          <w:bCs/>
          <w:iCs/>
          <w:sz w:val="18"/>
          <w:szCs w:val="18"/>
        </w:rPr>
      </w:pPr>
      <w:r w:rsidRPr="008D39BE">
        <w:rPr>
          <w:rFonts w:ascii="Roboto" w:hAnsi="Roboto" w:cs="Arial"/>
          <w:bCs/>
          <w:iCs/>
          <w:sz w:val="18"/>
          <w:szCs w:val="18"/>
        </w:rPr>
        <w:t>**   niepotrzebne skreślić;</w:t>
      </w:r>
    </w:p>
    <w:p w14:paraId="70CB13B1" w14:textId="77777777" w:rsidR="00436A17" w:rsidRPr="008D39BE" w:rsidRDefault="00436A17" w:rsidP="00436A17">
      <w:pPr>
        <w:ind w:left="284" w:hanging="284"/>
        <w:jc w:val="both"/>
        <w:rPr>
          <w:rFonts w:ascii="Roboto" w:hAnsi="Roboto" w:cs="Arial"/>
          <w:bCs/>
          <w:iCs/>
          <w:sz w:val="18"/>
          <w:szCs w:val="18"/>
        </w:rPr>
      </w:pPr>
      <w:r w:rsidRPr="008D39BE">
        <w:rPr>
          <w:rFonts w:ascii="Roboto" w:hAnsi="Roboto" w:cs="Arial"/>
          <w:bCs/>
          <w:iCs/>
          <w:sz w:val="18"/>
          <w:szCs w:val="18"/>
        </w:rPr>
        <w:t>*** dotyczy Wykonawców, których oferty będą generować obowiązek doliczania wartości podatku VAT do wartości netto oferty, tj. w przypadku:</w:t>
      </w:r>
    </w:p>
    <w:p w14:paraId="39BF5022" w14:textId="77777777" w:rsidR="00436A17" w:rsidRPr="008D39BE" w:rsidRDefault="00436A17" w:rsidP="00436A17">
      <w:pPr>
        <w:pStyle w:val="Akapitzlist"/>
        <w:numPr>
          <w:ilvl w:val="0"/>
          <w:numId w:val="64"/>
        </w:numPr>
        <w:spacing w:after="0" w:line="240" w:lineRule="auto"/>
        <w:contextualSpacing w:val="0"/>
        <w:jc w:val="both"/>
        <w:rPr>
          <w:rFonts w:ascii="Roboto" w:hAnsi="Roboto" w:cs="Arial"/>
          <w:bCs/>
          <w:iCs/>
          <w:sz w:val="18"/>
          <w:szCs w:val="18"/>
        </w:rPr>
      </w:pPr>
      <w:r w:rsidRPr="008D39BE">
        <w:rPr>
          <w:rFonts w:ascii="Roboto" w:hAnsi="Roboto" w:cs="Arial"/>
          <w:bCs/>
          <w:iCs/>
          <w:sz w:val="18"/>
          <w:szCs w:val="18"/>
        </w:rPr>
        <w:t xml:space="preserve"> wewnątrzwspólnotowego nabycia towarów,</w:t>
      </w:r>
    </w:p>
    <w:p w14:paraId="7B71F24D" w14:textId="77777777" w:rsidR="00436A17" w:rsidRPr="008D39BE" w:rsidRDefault="00436A17" w:rsidP="00436A17">
      <w:pPr>
        <w:pStyle w:val="Akapitzlist"/>
        <w:numPr>
          <w:ilvl w:val="0"/>
          <w:numId w:val="64"/>
        </w:numPr>
        <w:spacing w:after="0" w:line="240" w:lineRule="auto"/>
        <w:ind w:left="426" w:hanging="66"/>
        <w:contextualSpacing w:val="0"/>
        <w:jc w:val="both"/>
        <w:rPr>
          <w:rFonts w:ascii="Roboto" w:hAnsi="Roboto" w:cs="Arial"/>
          <w:bCs/>
          <w:iCs/>
          <w:sz w:val="18"/>
          <w:szCs w:val="18"/>
        </w:rPr>
      </w:pPr>
      <w:r w:rsidRPr="008D39BE">
        <w:rPr>
          <w:rFonts w:ascii="Roboto" w:hAnsi="Roboto" w:cs="Arial"/>
          <w:bCs/>
          <w:iCs/>
          <w:sz w:val="18"/>
          <w:szCs w:val="18"/>
        </w:rPr>
        <w:t xml:space="preserve"> importu usług lub importu towarów, z którymi wiąże się obowiązek doliczenia przez zamawiającego przy porównywaniu cen ofertowych podatku VAT.</w:t>
      </w:r>
    </w:p>
    <w:p w14:paraId="5D697EE3" w14:textId="77777777" w:rsidR="00436A17" w:rsidRPr="008D39BE" w:rsidRDefault="00436A17" w:rsidP="00436A17">
      <w:pPr>
        <w:pStyle w:val="Tekstpodstawowywcity"/>
        <w:spacing w:after="0" w:line="360" w:lineRule="auto"/>
        <w:ind w:left="0"/>
        <w:rPr>
          <w:rFonts w:ascii="Roboto" w:hAnsi="Roboto" w:cs="Arial"/>
          <w:sz w:val="18"/>
          <w:szCs w:val="18"/>
        </w:rPr>
      </w:pPr>
    </w:p>
    <w:p w14:paraId="3335C1AD" w14:textId="77777777" w:rsidR="00436A17" w:rsidRPr="008D39BE" w:rsidRDefault="00436A17" w:rsidP="00436A17">
      <w:pPr>
        <w:pStyle w:val="Tekstpodstawowy"/>
        <w:tabs>
          <w:tab w:val="left" w:pos="6237"/>
          <w:tab w:val="left" w:pos="6379"/>
          <w:tab w:val="left" w:pos="6521"/>
          <w:tab w:val="left" w:pos="7088"/>
        </w:tabs>
        <w:rPr>
          <w:rFonts w:ascii="Roboto" w:hAnsi="Roboto" w:cs="Arial"/>
          <w:b w:val="0"/>
          <w:szCs w:val="22"/>
        </w:rPr>
      </w:pPr>
      <w:r w:rsidRPr="008D39BE">
        <w:rPr>
          <w:rFonts w:ascii="Roboto" w:hAnsi="Roboto" w:cs="Arial"/>
          <w:b w:val="0"/>
          <w:szCs w:val="22"/>
        </w:rPr>
        <w:t xml:space="preserve">*** Wykonawca jest: </w:t>
      </w:r>
    </w:p>
    <w:p w14:paraId="3053E350" w14:textId="77777777" w:rsidR="00436A17" w:rsidRPr="008D39BE" w:rsidRDefault="00436A17" w:rsidP="00436A17">
      <w:pPr>
        <w:pStyle w:val="Tekstpodstawowy"/>
        <w:tabs>
          <w:tab w:val="left" w:pos="6237"/>
          <w:tab w:val="left" w:pos="6379"/>
          <w:tab w:val="left" w:pos="6521"/>
          <w:tab w:val="left" w:pos="7088"/>
        </w:tabs>
        <w:rPr>
          <w:rFonts w:ascii="Roboto" w:hAnsi="Roboto" w:cs="Arial"/>
          <w:szCs w:val="22"/>
        </w:rPr>
      </w:pPr>
      <w:r w:rsidRPr="008D39BE">
        <w:rPr>
          <w:rFonts w:ascii="Roboto" w:hAnsi="Roboto" w:cs="Arial"/>
          <w:b w:val="0"/>
          <w:szCs w:val="22"/>
        </w:rPr>
        <w:t xml:space="preserve">mikroprzedsiębiorstwem     </w:t>
      </w:r>
      <w:r w:rsidRPr="008D39BE">
        <w:rPr>
          <w:rFonts w:ascii="Roboto" w:hAnsi="Roboto" w:cs="Arial"/>
          <w:szCs w:val="22"/>
        </w:rPr>
        <w:sym w:font="Wingdings 2" w:char="F02A"/>
      </w:r>
      <w:r w:rsidRPr="008D39BE">
        <w:rPr>
          <w:rFonts w:ascii="Roboto" w:hAnsi="Roboto" w:cs="Arial"/>
          <w:b w:val="0"/>
          <w:szCs w:val="22"/>
        </w:rPr>
        <w:t xml:space="preserve">        małym   </w:t>
      </w:r>
      <w:r w:rsidRPr="008D39BE">
        <w:rPr>
          <w:rFonts w:ascii="Roboto" w:hAnsi="Roboto" w:cs="Arial"/>
          <w:szCs w:val="22"/>
        </w:rPr>
        <w:sym w:font="Wingdings 2" w:char="F02A"/>
      </w:r>
      <w:r w:rsidRPr="008D39BE">
        <w:rPr>
          <w:rFonts w:ascii="Roboto" w:hAnsi="Roboto" w:cs="Arial"/>
          <w:b w:val="0"/>
          <w:szCs w:val="22"/>
        </w:rPr>
        <w:t xml:space="preserve">         średnim przedsiębiorstwem </w:t>
      </w:r>
      <w:r w:rsidRPr="008D39BE">
        <w:rPr>
          <w:rFonts w:ascii="Roboto" w:hAnsi="Roboto" w:cs="Arial"/>
          <w:szCs w:val="22"/>
        </w:rPr>
        <w:sym w:font="Wingdings 2" w:char="F02A"/>
      </w:r>
    </w:p>
    <w:p w14:paraId="1D444942" w14:textId="77777777" w:rsidR="00436A17" w:rsidRPr="008D39BE" w:rsidRDefault="00436A17" w:rsidP="00436A17">
      <w:pPr>
        <w:pStyle w:val="Tekstpodstawowywcity"/>
        <w:spacing w:after="0"/>
        <w:ind w:left="0"/>
        <w:rPr>
          <w:rFonts w:ascii="Roboto" w:hAnsi="Roboto" w:cs="Arial"/>
          <w:bCs/>
          <w:sz w:val="22"/>
          <w:szCs w:val="22"/>
        </w:rPr>
      </w:pPr>
      <w:r w:rsidRPr="008D39BE">
        <w:rPr>
          <w:rFonts w:ascii="Roboto" w:hAnsi="Roboto" w:cs="Arial"/>
          <w:sz w:val="22"/>
          <w:szCs w:val="22"/>
        </w:rPr>
        <w:tab/>
      </w:r>
      <w:r w:rsidRPr="008D39BE">
        <w:rPr>
          <w:rFonts w:ascii="Roboto" w:hAnsi="Roboto" w:cs="Arial"/>
          <w:bCs/>
          <w:sz w:val="22"/>
          <w:szCs w:val="22"/>
        </w:rPr>
        <w:t xml:space="preserve">dużym przedsiębiorstwem </w:t>
      </w:r>
      <w:r w:rsidRPr="008D39BE">
        <w:rPr>
          <w:rFonts w:ascii="Roboto" w:hAnsi="Roboto" w:cs="Arial"/>
          <w:b/>
          <w:bCs/>
          <w:sz w:val="22"/>
          <w:szCs w:val="22"/>
        </w:rPr>
        <w:sym w:font="Wingdings 2" w:char="F02A"/>
      </w:r>
    </w:p>
    <w:p w14:paraId="5FBB309B" w14:textId="77777777" w:rsidR="00436A17" w:rsidRPr="008D39BE" w:rsidRDefault="00436A17" w:rsidP="00436A17">
      <w:pPr>
        <w:pStyle w:val="Tekstpodstawowywcity"/>
        <w:tabs>
          <w:tab w:val="left" w:pos="3544"/>
          <w:tab w:val="left" w:pos="4395"/>
        </w:tabs>
        <w:spacing w:after="0"/>
        <w:ind w:left="0"/>
        <w:rPr>
          <w:rFonts w:ascii="Roboto" w:hAnsi="Roboto" w:cs="Arial"/>
          <w:sz w:val="22"/>
          <w:szCs w:val="22"/>
        </w:rPr>
      </w:pPr>
      <w:r w:rsidRPr="008D39BE">
        <w:rPr>
          <w:rFonts w:ascii="Roboto" w:hAnsi="Roboto" w:cs="Arial"/>
          <w:sz w:val="22"/>
          <w:szCs w:val="22"/>
        </w:rPr>
        <w:t xml:space="preserve">jednoosobowa działalność gospodarcza </w:t>
      </w:r>
      <w:r w:rsidRPr="008D39BE">
        <w:rPr>
          <w:rFonts w:ascii="Roboto" w:hAnsi="Roboto" w:cs="Arial"/>
          <w:b/>
          <w:bCs/>
          <w:sz w:val="22"/>
          <w:szCs w:val="22"/>
        </w:rPr>
        <w:sym w:font="Wingdings 2" w:char="F02A"/>
      </w:r>
    </w:p>
    <w:p w14:paraId="2B449D07" w14:textId="77777777" w:rsidR="00436A17" w:rsidRPr="008D39BE" w:rsidRDefault="00436A17" w:rsidP="00436A17">
      <w:pPr>
        <w:pStyle w:val="Tekstpodstawowywcity"/>
        <w:spacing w:after="0"/>
        <w:ind w:left="0"/>
        <w:rPr>
          <w:rFonts w:ascii="Roboto" w:hAnsi="Roboto" w:cs="Arial"/>
          <w:sz w:val="22"/>
          <w:szCs w:val="22"/>
        </w:rPr>
      </w:pPr>
      <w:r w:rsidRPr="008D39BE">
        <w:rPr>
          <w:rFonts w:ascii="Roboto" w:hAnsi="Roboto" w:cs="Arial"/>
          <w:sz w:val="22"/>
          <w:szCs w:val="22"/>
        </w:rPr>
        <w:t>osoba fizyczna nieprowadząca działalności gospodarczej</w:t>
      </w:r>
      <w:r w:rsidRPr="008D39BE">
        <w:rPr>
          <w:rFonts w:ascii="Roboto" w:hAnsi="Roboto" w:cs="Arial"/>
          <w:b/>
          <w:bCs/>
          <w:sz w:val="22"/>
          <w:szCs w:val="22"/>
        </w:rPr>
        <w:t xml:space="preserve"> </w:t>
      </w:r>
      <w:r w:rsidRPr="008D39BE">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8D39BE" w:rsidRDefault="00436A17" w:rsidP="00436A17">
      <w:pPr>
        <w:jc w:val="both"/>
        <w:rPr>
          <w:rFonts w:ascii="Roboto" w:hAnsi="Roboto" w:cs="Arial"/>
          <w:b/>
          <w:sz w:val="18"/>
          <w:szCs w:val="18"/>
        </w:rPr>
      </w:pPr>
      <w:r w:rsidRPr="008D39BE">
        <w:rPr>
          <w:rFonts w:ascii="Roboto" w:hAnsi="Roboto" w:cs="Arial"/>
          <w:b/>
          <w:sz w:val="18"/>
          <w:szCs w:val="18"/>
        </w:rPr>
        <w:t xml:space="preserve">*** Wypełnić poprzez zaznaczenie krzyżykiem właściwej kratki, zgodnie z definicją: . </w:t>
      </w:r>
    </w:p>
    <w:p w14:paraId="5DFAFFAB" w14:textId="77777777" w:rsidR="00436A17" w:rsidRPr="008D39BE" w:rsidRDefault="00436A17" w:rsidP="00436A17">
      <w:pPr>
        <w:pStyle w:val="Tekstprzypisudolnego"/>
        <w:jc w:val="both"/>
        <w:rPr>
          <w:rStyle w:val="DeltaViewInsertion"/>
          <w:rFonts w:ascii="Roboto" w:hAnsi="Roboto" w:cs="Arial"/>
          <w:i w:val="0"/>
          <w:sz w:val="18"/>
          <w:szCs w:val="18"/>
        </w:rPr>
      </w:pPr>
      <w:r w:rsidRPr="008D39BE">
        <w:rPr>
          <w:rStyle w:val="DeltaViewInsertion"/>
          <w:rFonts w:ascii="Roboto" w:hAnsi="Roboto" w:cs="Arial"/>
          <w:sz w:val="18"/>
          <w:szCs w:val="18"/>
        </w:rPr>
        <w:t>Mikroprzedsiębiorstwo: przedsiębiorstwo, które zatrudnia mniej niż 10 osób i którego roczny obrót lub roczna suma bilansowa nie przekracza 2 milionów EUR.</w:t>
      </w:r>
    </w:p>
    <w:p w14:paraId="012F2F3F" w14:textId="77777777" w:rsidR="00436A17" w:rsidRPr="008D39BE" w:rsidRDefault="00436A17" w:rsidP="00436A17">
      <w:pPr>
        <w:pStyle w:val="Tekstprzypisudolnego"/>
        <w:jc w:val="both"/>
        <w:rPr>
          <w:rStyle w:val="DeltaViewInsertion"/>
          <w:rFonts w:ascii="Roboto" w:hAnsi="Roboto" w:cs="Arial"/>
          <w:i w:val="0"/>
          <w:sz w:val="18"/>
          <w:szCs w:val="18"/>
        </w:rPr>
      </w:pPr>
      <w:r w:rsidRPr="008D39BE">
        <w:rPr>
          <w:rStyle w:val="DeltaViewInsertion"/>
          <w:rFonts w:ascii="Roboto" w:hAnsi="Roboto" w:cs="Arial"/>
          <w:sz w:val="18"/>
          <w:szCs w:val="18"/>
        </w:rPr>
        <w:t>Małe przedsiębiorstwo: przedsiębiorstwo, które zatrudnia mniej niż 50 osób i którego roczny obrót lub roczna suma bilansowa nie przekracza 10 milionów EUR.</w:t>
      </w:r>
    </w:p>
    <w:p w14:paraId="0A343B7D" w14:textId="77777777" w:rsidR="00436A17" w:rsidRPr="008D39BE" w:rsidRDefault="00436A17" w:rsidP="00436A17">
      <w:pPr>
        <w:pStyle w:val="Tekstprzypisudolnego"/>
        <w:jc w:val="both"/>
        <w:rPr>
          <w:rFonts w:ascii="Roboto" w:hAnsi="Roboto" w:cs="Arial"/>
          <w:b/>
          <w:sz w:val="18"/>
          <w:szCs w:val="18"/>
        </w:rPr>
      </w:pPr>
      <w:r w:rsidRPr="008D39BE">
        <w:rPr>
          <w:rStyle w:val="DeltaViewInsertion"/>
          <w:rFonts w:ascii="Roboto" w:hAnsi="Roboto" w:cs="Arial"/>
          <w:sz w:val="18"/>
          <w:szCs w:val="18"/>
        </w:rPr>
        <w:t>Średnie przedsiębiorstwa: przedsiębiorstwa, które nie są mikroprzedsiębiorstwami ani małymi przedsiębiorstwam</w:t>
      </w:r>
      <w:r w:rsidRPr="008D39BE">
        <w:rPr>
          <w:rFonts w:ascii="Roboto" w:hAnsi="Roboto" w:cs="Arial"/>
          <w:b/>
          <w:sz w:val="18"/>
          <w:szCs w:val="18"/>
        </w:rPr>
        <w:t xml:space="preserve">i które zatrudniają mniej niż 250 osób i których roczny obrót nie przekracza 50 milionów EUR </w:t>
      </w:r>
      <w:r w:rsidRPr="008D39BE">
        <w:rPr>
          <w:rFonts w:ascii="Roboto" w:hAnsi="Roboto" w:cs="Arial"/>
          <w:b/>
          <w:i/>
          <w:sz w:val="18"/>
          <w:szCs w:val="18"/>
        </w:rPr>
        <w:t>lub</w:t>
      </w:r>
      <w:r w:rsidRPr="008D39BE">
        <w:rPr>
          <w:rFonts w:ascii="Roboto" w:hAnsi="Roboto" w:cs="Arial"/>
          <w:b/>
          <w:sz w:val="18"/>
          <w:szCs w:val="18"/>
        </w:rPr>
        <w:t xml:space="preserve"> roczna suma bilansowa nie przekracza 43 milionów EUR.</w:t>
      </w:r>
    </w:p>
    <w:p w14:paraId="10DAD559" w14:textId="77777777" w:rsidR="00436A17" w:rsidRPr="008D39BE" w:rsidRDefault="00436A17" w:rsidP="00436A17">
      <w:pPr>
        <w:pStyle w:val="Tekstprzypisudolnego"/>
        <w:jc w:val="both"/>
        <w:rPr>
          <w:rFonts w:ascii="Roboto" w:hAnsi="Roboto" w:cs="Arial"/>
          <w:b/>
          <w:sz w:val="18"/>
          <w:szCs w:val="18"/>
        </w:rPr>
      </w:pPr>
      <w:r w:rsidRPr="008D39BE">
        <w:rPr>
          <w:rStyle w:val="DeltaViewInsertion"/>
          <w:rFonts w:ascii="Roboto" w:hAnsi="Roboto" w:cs="Arial"/>
          <w:sz w:val="18"/>
          <w:szCs w:val="18"/>
        </w:rPr>
        <w:t>Duże przedsiębiorstwa: przedsiębiorstwa, które nie są mikroprzedsiębiorstwami ani małymi przedsiębiorstwami ani średnimi przedsiębiorstwami</w:t>
      </w:r>
      <w:r w:rsidRPr="008D39BE">
        <w:rPr>
          <w:rFonts w:ascii="Roboto" w:hAnsi="Roboto" w:cs="Arial"/>
          <w:b/>
          <w:sz w:val="18"/>
          <w:szCs w:val="18"/>
        </w:rPr>
        <w:t xml:space="preserve"> i które zatrudniają więcej niż 250 osób i których roczny obrót przekracza 50 milionów EUR </w:t>
      </w:r>
      <w:r w:rsidRPr="008D39BE">
        <w:rPr>
          <w:rFonts w:ascii="Roboto" w:hAnsi="Roboto" w:cs="Arial"/>
          <w:b/>
          <w:i/>
          <w:sz w:val="18"/>
          <w:szCs w:val="18"/>
        </w:rPr>
        <w:t>lub</w:t>
      </w:r>
      <w:r w:rsidRPr="008D39BE">
        <w:rPr>
          <w:rFonts w:ascii="Roboto" w:hAnsi="Roboto" w:cs="Arial"/>
          <w:b/>
          <w:sz w:val="18"/>
          <w:szCs w:val="18"/>
        </w:rPr>
        <w:t xml:space="preserve"> roczna suma bilansowa przekracza 43 milionów EUR.</w:t>
      </w: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lastRenderedPageBreak/>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bookmarkEnd w:id="19"/>
    <w:bookmarkEnd w:id="20"/>
    <w:p w14:paraId="072D0ACD" w14:textId="77777777" w:rsidR="00357C7F" w:rsidRDefault="00357C7F">
      <w:pPr>
        <w:rPr>
          <w:rFonts w:ascii="Roboto" w:hAnsi="Roboto" w:cs="Arial"/>
          <w:b/>
        </w:rPr>
      </w:pPr>
      <w:r>
        <w:rPr>
          <w:rFonts w:ascii="Roboto" w:hAnsi="Roboto" w:cs="Arial"/>
          <w:b/>
        </w:rPr>
        <w:br w:type="page"/>
      </w:r>
    </w:p>
    <w:p w14:paraId="6EA94BCB" w14:textId="049FF2AA"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19C2E951"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5827C23E" w14:textId="0CF9DBF8" w:rsidR="00436A17" w:rsidRPr="008D39BE" w:rsidRDefault="00436A17" w:rsidP="008D39BE">
      <w:pPr>
        <w:ind w:right="5953"/>
        <w:rPr>
          <w:rFonts w:ascii="Roboto" w:hAnsi="Roboto" w:cs="Arial"/>
          <w:i/>
        </w:rPr>
      </w:pPr>
      <w:r w:rsidRPr="00EC3FC0">
        <w:rPr>
          <w:rFonts w:ascii="Roboto" w:hAnsi="Roboto" w:cs="Arial"/>
          <w:i/>
        </w:rPr>
        <w:t>(imię, nazwisko, stanowisko/podstawa do  reprezentacji)</w:t>
      </w: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25B16A68" w14:textId="03F29990" w:rsidR="00436A17" w:rsidRPr="008D39BE" w:rsidRDefault="00436A17" w:rsidP="008D39BE">
      <w:pPr>
        <w:jc w:val="center"/>
        <w:rPr>
          <w:rFonts w:ascii="Roboto" w:hAnsi="Roboto" w:cs="Arial"/>
          <w:b/>
        </w:rPr>
      </w:pPr>
      <w:r w:rsidRPr="00EC3FC0">
        <w:rPr>
          <w:rFonts w:ascii="Roboto" w:hAnsi="Roboto" w:cs="Arial"/>
          <w:b/>
        </w:rPr>
        <w:t xml:space="preserve"> Prawo zamówień publicznych (dalej jako: ustawa Pzp) </w:t>
      </w:r>
    </w:p>
    <w:p w14:paraId="6CD8A186" w14:textId="77777777" w:rsidR="00605501" w:rsidRPr="00EC3FC0" w:rsidRDefault="00436A17" w:rsidP="00605501">
      <w:pPr>
        <w:spacing w:after="0"/>
        <w:jc w:val="center"/>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605501" w:rsidRPr="00EC3FC0">
        <w:rPr>
          <w:rFonts w:ascii="Roboto" w:hAnsi="Roboto" w:cs="Arial"/>
          <w:b/>
          <w:bCs/>
          <w:color w:val="000000"/>
        </w:rPr>
        <w:t xml:space="preserve">„Remont drogi wojewódzkiej nr </w:t>
      </w:r>
      <w:r w:rsidR="00605501">
        <w:rPr>
          <w:rFonts w:ascii="Roboto" w:hAnsi="Roboto" w:cs="Arial"/>
          <w:b/>
          <w:bCs/>
          <w:color w:val="000000"/>
        </w:rPr>
        <w:t>727</w:t>
      </w:r>
      <w:r w:rsidR="00605501" w:rsidRPr="00EC3FC0">
        <w:rPr>
          <w:rFonts w:ascii="Roboto" w:hAnsi="Roboto" w:cs="Arial"/>
          <w:b/>
          <w:bCs/>
          <w:color w:val="000000"/>
        </w:rPr>
        <w:t xml:space="preserve"> </w:t>
      </w:r>
      <w:r w:rsidR="00605501">
        <w:rPr>
          <w:rFonts w:ascii="Roboto" w:hAnsi="Roboto" w:cs="Arial"/>
          <w:b/>
          <w:bCs/>
          <w:color w:val="000000"/>
        </w:rPr>
        <w:t>w</w:t>
      </w:r>
      <w:r w:rsidR="00605501" w:rsidRPr="00EC3FC0">
        <w:rPr>
          <w:rFonts w:ascii="Roboto" w:hAnsi="Roboto" w:cs="Arial"/>
          <w:b/>
          <w:bCs/>
          <w:color w:val="000000"/>
        </w:rPr>
        <w:t xml:space="preserve"> km </w:t>
      </w:r>
      <w:r w:rsidR="00605501">
        <w:rPr>
          <w:rFonts w:ascii="Roboto" w:hAnsi="Roboto" w:cs="Arial"/>
          <w:b/>
          <w:bCs/>
          <w:color w:val="000000"/>
        </w:rPr>
        <w:t>60</w:t>
      </w:r>
      <w:r w:rsidR="00605501" w:rsidRPr="00EC3FC0">
        <w:rPr>
          <w:rFonts w:ascii="Roboto" w:hAnsi="Roboto" w:cs="Arial"/>
          <w:b/>
          <w:bCs/>
          <w:color w:val="000000"/>
        </w:rPr>
        <w:t>+</w:t>
      </w:r>
      <w:r w:rsidR="00605501">
        <w:rPr>
          <w:rFonts w:ascii="Roboto" w:hAnsi="Roboto" w:cs="Arial"/>
          <w:b/>
          <w:bCs/>
          <w:color w:val="000000"/>
        </w:rPr>
        <w:t>900</w:t>
      </w:r>
      <w:r w:rsidR="00605501" w:rsidRPr="00EC3FC0">
        <w:rPr>
          <w:rFonts w:ascii="Roboto" w:hAnsi="Roboto" w:cs="Arial"/>
          <w:b/>
          <w:bCs/>
          <w:color w:val="000000"/>
        </w:rPr>
        <w:t xml:space="preserve"> do km </w:t>
      </w:r>
      <w:r w:rsidR="00605501">
        <w:rPr>
          <w:rFonts w:ascii="Roboto" w:hAnsi="Roboto" w:cs="Arial"/>
          <w:b/>
          <w:bCs/>
          <w:color w:val="000000"/>
        </w:rPr>
        <w:t>61</w:t>
      </w:r>
      <w:r w:rsidR="00605501" w:rsidRPr="00EC3FC0">
        <w:rPr>
          <w:rFonts w:ascii="Roboto" w:hAnsi="Roboto" w:cs="Arial"/>
          <w:b/>
          <w:bCs/>
          <w:color w:val="000000"/>
        </w:rPr>
        <w:t>+</w:t>
      </w:r>
      <w:r w:rsidR="00605501">
        <w:rPr>
          <w:rFonts w:ascii="Roboto" w:hAnsi="Roboto" w:cs="Arial"/>
          <w:b/>
          <w:bCs/>
          <w:color w:val="000000"/>
        </w:rPr>
        <w:t>255 oraz od km 61</w:t>
      </w:r>
      <w:r w:rsidR="00605501" w:rsidRPr="00EC3FC0">
        <w:rPr>
          <w:rFonts w:ascii="Roboto" w:hAnsi="Roboto" w:cs="Arial"/>
          <w:b/>
          <w:bCs/>
          <w:color w:val="000000"/>
        </w:rPr>
        <w:t>+</w:t>
      </w:r>
      <w:r w:rsidR="00605501">
        <w:rPr>
          <w:rFonts w:ascii="Roboto" w:hAnsi="Roboto" w:cs="Arial"/>
          <w:b/>
          <w:bCs/>
          <w:color w:val="000000"/>
        </w:rPr>
        <w:t>757</w:t>
      </w:r>
      <w:r w:rsidR="00605501" w:rsidRPr="00EC3FC0">
        <w:rPr>
          <w:rFonts w:ascii="Roboto" w:hAnsi="Roboto" w:cs="Arial"/>
          <w:b/>
          <w:bCs/>
          <w:color w:val="000000"/>
        </w:rPr>
        <w:t xml:space="preserve"> do km</w:t>
      </w:r>
      <w:r w:rsidR="00605501">
        <w:rPr>
          <w:rFonts w:ascii="Roboto" w:hAnsi="Roboto" w:cs="Arial"/>
          <w:b/>
          <w:bCs/>
          <w:color w:val="000000"/>
        </w:rPr>
        <w:t> 63</w:t>
      </w:r>
      <w:r w:rsidR="00605501" w:rsidRPr="00EC3FC0">
        <w:rPr>
          <w:rFonts w:ascii="Roboto" w:hAnsi="Roboto" w:cs="Arial"/>
          <w:b/>
          <w:bCs/>
          <w:color w:val="000000"/>
        </w:rPr>
        <w:t>+</w:t>
      </w:r>
      <w:r w:rsidR="00605501">
        <w:rPr>
          <w:rFonts w:ascii="Roboto" w:hAnsi="Roboto" w:cs="Arial"/>
          <w:b/>
          <w:bCs/>
          <w:color w:val="000000"/>
        </w:rPr>
        <w:t>462, gmina Wierzbica, powiat radomski, województwo mazowieckie</w:t>
      </w:r>
      <w:r w:rsidR="00605501" w:rsidRPr="00EC3FC0">
        <w:rPr>
          <w:rFonts w:ascii="Roboto" w:hAnsi="Roboto" w:cs="Arial"/>
          <w:b/>
          <w:bCs/>
          <w:color w:val="000000"/>
        </w:rPr>
        <w:t>”</w:t>
      </w:r>
      <w:r w:rsidR="00605501">
        <w:rPr>
          <w:rFonts w:ascii="Roboto" w:hAnsi="Roboto" w:cs="Arial"/>
          <w:b/>
          <w:bCs/>
          <w:color w:val="000000"/>
        </w:rPr>
        <w:t xml:space="preserve"> </w:t>
      </w:r>
      <w:r w:rsidR="00605501" w:rsidRPr="00EC3FC0">
        <w:rPr>
          <w:rFonts w:ascii="Roboto" w:hAnsi="Roboto" w:cs="Arial"/>
          <w:b/>
          <w:bCs/>
          <w:color w:val="000000"/>
        </w:rPr>
        <w:t>– nr</w:t>
      </w:r>
      <w:r w:rsidR="00605501">
        <w:rPr>
          <w:rFonts w:ascii="Roboto" w:hAnsi="Roboto" w:cs="Arial"/>
          <w:b/>
          <w:bCs/>
          <w:color w:val="000000"/>
        </w:rPr>
        <w:t> </w:t>
      </w:r>
      <w:r w:rsidR="00605501" w:rsidRPr="00EC3FC0">
        <w:rPr>
          <w:rFonts w:ascii="Roboto" w:hAnsi="Roboto" w:cs="Arial"/>
          <w:b/>
          <w:bCs/>
          <w:color w:val="000000"/>
        </w:rPr>
        <w:t>postępowania 0</w:t>
      </w:r>
      <w:r w:rsidR="00605501">
        <w:rPr>
          <w:rFonts w:ascii="Roboto" w:hAnsi="Roboto" w:cs="Arial"/>
          <w:b/>
          <w:bCs/>
          <w:color w:val="000000"/>
        </w:rPr>
        <w:t>99</w:t>
      </w:r>
      <w:r w:rsidR="00605501" w:rsidRPr="00EC3FC0">
        <w:rPr>
          <w:rFonts w:ascii="Roboto" w:hAnsi="Roboto" w:cs="Arial"/>
          <w:b/>
          <w:bCs/>
          <w:color w:val="000000"/>
        </w:rPr>
        <w:t>/25</w:t>
      </w:r>
    </w:p>
    <w:p w14:paraId="7628CD9E" w14:textId="4DB986A4" w:rsidR="00436A17" w:rsidRPr="00357C7F" w:rsidRDefault="008D39BE" w:rsidP="00357C7F">
      <w:pPr>
        <w:spacing w:after="0"/>
        <w:jc w:val="center"/>
        <w:rPr>
          <w:rFonts w:ascii="Roboto" w:hAnsi="Roboto" w:cs="Arial"/>
          <w:b/>
          <w:bCs/>
          <w:color w:val="000000"/>
        </w:rPr>
      </w:pPr>
      <w:r>
        <w:rPr>
          <w:rFonts w:ascii="Roboto" w:hAnsi="Roboto" w:cs="Arial"/>
          <w:b/>
          <w:color w:val="000000"/>
        </w:rPr>
        <w:t xml:space="preserve"> </w:t>
      </w:r>
      <w:r w:rsidR="00436A17" w:rsidRPr="00EC3FC0">
        <w:rPr>
          <w:rFonts w:ascii="Roboto" w:hAnsi="Roboto" w:cs="Arial"/>
        </w:rPr>
        <w:t>prowadzonego przez Mazowiecki Zarząd Dróg Wojewódzkich w Warszawie oświadczam, 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5F9068F9" w14:textId="5F3904A4" w:rsidR="00436A17" w:rsidRPr="008D39BE" w:rsidRDefault="00436A17" w:rsidP="008D39BE">
      <w:pPr>
        <w:shd w:val="clear" w:color="auto" w:fill="BFBFBF"/>
        <w:rPr>
          <w:rFonts w:ascii="Roboto" w:hAnsi="Roboto" w:cs="Arial"/>
          <w:b/>
        </w:rPr>
      </w:pPr>
      <w:r w:rsidRPr="00EC3FC0">
        <w:rPr>
          <w:rFonts w:ascii="Roboto" w:hAnsi="Roboto" w:cs="Arial"/>
          <w:b/>
        </w:rPr>
        <w:t>OŚWIADCZENIA DOTYCZĄCE WYKONAWCY:</w:t>
      </w: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0CFCF218" w14:textId="2973EB9C" w:rsidR="00436A17" w:rsidRPr="00EC3FC0" w:rsidRDefault="00436A17" w:rsidP="008D39BE">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59288E94" w:rsidR="00436A17" w:rsidRPr="00EC3FC0" w:rsidRDefault="00436A17" w:rsidP="008D39BE">
      <w:pPr>
        <w:ind w:left="4820" w:hanging="426"/>
        <w:jc w:val="center"/>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0D9E4BC4" w14:textId="5F2285F4" w:rsidR="00436A17" w:rsidRPr="00EC3FC0" w:rsidRDefault="00436A17" w:rsidP="008D39BE">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58A8671E" w14:textId="657D94A0" w:rsidR="00436A17" w:rsidRPr="00EC3FC0" w:rsidRDefault="00436A17" w:rsidP="008D39BE">
      <w:pPr>
        <w:shd w:val="clear" w:color="auto" w:fill="BFBFBF"/>
        <w:rPr>
          <w:rFonts w:ascii="Roboto" w:hAnsi="Roboto" w:cs="Arial"/>
          <w:b/>
        </w:rPr>
      </w:pPr>
      <w:r w:rsidRPr="00EC3FC0">
        <w:rPr>
          <w:rFonts w:ascii="Roboto" w:hAnsi="Roboto" w:cs="Arial"/>
          <w:b/>
        </w:rPr>
        <w:t>OŚWIADCZENIA WYKONAWCY  DOTYCZĄCE PODWYKONAWCY/ÓW:</w:t>
      </w: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07251DA8" w14:textId="1DBBB3EA" w:rsidR="00436A17" w:rsidRPr="008D39BE" w:rsidRDefault="00436A17" w:rsidP="008D39BE">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3B92DEB4" w14:textId="44F1E02A" w:rsidR="00436A17" w:rsidRPr="008D39BE" w:rsidRDefault="00436A17" w:rsidP="008D39BE">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D49764E" w14:textId="77777777" w:rsidR="00436A17" w:rsidRDefault="00436A17" w:rsidP="00436A17">
      <w:pPr>
        <w:jc w:val="right"/>
        <w:rPr>
          <w:rFonts w:ascii="Roboto" w:hAnsi="Roboto" w:cs="Arial"/>
        </w:rPr>
      </w:pPr>
      <w:r w:rsidRPr="00EC3FC0">
        <w:rPr>
          <w:rFonts w:ascii="Roboto" w:hAnsi="Roboto" w:cs="Arial"/>
        </w:rPr>
        <w:lastRenderedPageBreak/>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2677915B" w:rsidR="00436A17" w:rsidRPr="00EC3FC0" w:rsidRDefault="00436A17" w:rsidP="00436A17">
      <w:pPr>
        <w:jc w:val="center"/>
        <w:rPr>
          <w:rFonts w:ascii="Roboto" w:hAnsi="Roboto" w:cs="Arial"/>
          <w:bCs/>
        </w:rPr>
      </w:pPr>
      <w:r w:rsidRPr="00EC3FC0">
        <w:rPr>
          <w:rFonts w:ascii="Roboto" w:hAnsi="Roboto" w:cs="Arial"/>
          <w:b/>
        </w:rPr>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5AE6F132" w14:textId="3E4901AB" w:rsidR="00436A17" w:rsidRPr="008D39BE"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27508B8D" w14:textId="60F26A64"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4EE85BD7" w:rsidR="00436A17" w:rsidRPr="00EC3FC0" w:rsidRDefault="00436A17" w:rsidP="00436A17">
      <w:pPr>
        <w:jc w:val="right"/>
        <w:rPr>
          <w:rFonts w:ascii="Roboto" w:hAnsi="Roboto" w:cs="Arial"/>
        </w:rPr>
      </w:pPr>
      <w:r w:rsidRPr="00EC3FC0">
        <w:rPr>
          <w:rFonts w:ascii="Roboto" w:hAnsi="Roboto" w:cs="Arial"/>
        </w:rPr>
        <w:tab/>
        <w:t xml:space="preserve">                                                                                 </w:t>
      </w:r>
      <w:r w:rsidRPr="00EC3FC0">
        <w:rPr>
          <w:rFonts w:ascii="Roboto" w:hAnsi="Roboto" w:cs="Arial"/>
        </w:rPr>
        <w:tab/>
        <w:t>…………………………………………</w:t>
      </w:r>
    </w:p>
    <w:p w14:paraId="065DD07A" w14:textId="094CC371" w:rsidR="0098111A" w:rsidRPr="008D39BE" w:rsidRDefault="00436A17" w:rsidP="008D39BE">
      <w:pPr>
        <w:ind w:left="360" w:right="-2"/>
        <w:jc w:val="right"/>
        <w:rPr>
          <w:rFonts w:ascii="Roboto" w:hAnsi="Roboto" w:cs="Arial"/>
        </w:rPr>
      </w:pPr>
      <w:r w:rsidRPr="00EC3FC0">
        <w:rPr>
          <w:rFonts w:ascii="Roboto" w:hAnsi="Roboto" w:cs="Arial"/>
        </w:rPr>
        <w:t xml:space="preserve">                                                                          (podpis)</w:t>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t>2 *  INFORMACJA W ZWIĄZKU Z POLEGANIEM NA ZASOBACH INNYCH PODMIOTÓW</w:t>
      </w:r>
      <w:r w:rsidRPr="00EC3FC0">
        <w:rPr>
          <w:rFonts w:ascii="Roboto" w:hAnsi="Roboto" w:cs="Arial"/>
        </w:rPr>
        <w:t xml:space="preserve">: </w:t>
      </w:r>
    </w:p>
    <w:p w14:paraId="49B9E1A5" w14:textId="45EB8450" w:rsidR="00436A17" w:rsidRPr="008D39BE"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r w:rsidR="008D39BE" w:rsidRPr="00EC3FC0">
        <w:rPr>
          <w:rFonts w:ascii="Roboto" w:hAnsi="Roboto" w:cs="Arial"/>
          <w:i/>
        </w:rPr>
        <w:t xml:space="preserve"> </w:t>
      </w:r>
      <w:r w:rsidRPr="00EC3FC0">
        <w:rPr>
          <w:rFonts w:ascii="Roboto" w:hAnsi="Roboto" w:cs="Arial"/>
          <w:i/>
        </w:rPr>
        <w:t xml:space="preserve">(wskazać podmiot i określić odpowiedni zakres dla wskazanego podmiotu). </w:t>
      </w:r>
    </w:p>
    <w:p w14:paraId="7B12581F" w14:textId="77777777" w:rsidR="00436A17" w:rsidRPr="008D39BE" w:rsidRDefault="00436A17" w:rsidP="00436A17">
      <w:pPr>
        <w:jc w:val="both"/>
        <w:rPr>
          <w:rFonts w:ascii="Roboto" w:hAnsi="Roboto" w:cs="Arial"/>
          <w:sz w:val="20"/>
          <w:szCs w:val="20"/>
        </w:rPr>
      </w:pPr>
      <w:r w:rsidRPr="008D39BE">
        <w:rPr>
          <w:rFonts w:ascii="Roboto" w:hAnsi="Roboto" w:cs="Arial"/>
          <w:sz w:val="20"/>
          <w:szCs w:val="20"/>
        </w:rPr>
        <w:t xml:space="preserve">…………….……. </w:t>
      </w:r>
      <w:r w:rsidRPr="008D39BE">
        <w:rPr>
          <w:rFonts w:ascii="Roboto" w:hAnsi="Roboto" w:cs="Arial"/>
          <w:i/>
          <w:sz w:val="20"/>
          <w:szCs w:val="20"/>
        </w:rPr>
        <w:t>(miejscowość),</w:t>
      </w:r>
      <w:r w:rsidRPr="008D39BE">
        <w:rPr>
          <w:rFonts w:ascii="Roboto" w:hAnsi="Roboto" w:cs="Arial"/>
          <w:sz w:val="20"/>
          <w:szCs w:val="20"/>
        </w:rPr>
        <w:t xml:space="preserve">dnia ………….……. r. </w:t>
      </w:r>
    </w:p>
    <w:p w14:paraId="09CB8DA8" w14:textId="6F26CFE2" w:rsidR="00436A17" w:rsidRPr="008D39BE" w:rsidRDefault="00436A17" w:rsidP="00436A17">
      <w:pPr>
        <w:jc w:val="right"/>
        <w:rPr>
          <w:rFonts w:ascii="Roboto" w:hAnsi="Roboto" w:cs="Arial"/>
          <w:sz w:val="20"/>
          <w:szCs w:val="20"/>
        </w:rPr>
      </w:pP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t>…………………………………………</w:t>
      </w:r>
    </w:p>
    <w:p w14:paraId="3F5B2C24" w14:textId="30AEC90B" w:rsidR="00436A17" w:rsidRPr="00EC3FC0" w:rsidRDefault="00436A17" w:rsidP="008D39BE">
      <w:pPr>
        <w:ind w:left="360" w:right="-2"/>
        <w:jc w:val="right"/>
        <w:rPr>
          <w:rFonts w:ascii="Roboto" w:hAnsi="Roboto" w:cs="Arial"/>
        </w:rPr>
      </w:pPr>
      <w:r w:rsidRPr="008D39BE">
        <w:rPr>
          <w:rFonts w:ascii="Roboto" w:hAnsi="Roboto" w:cs="Arial"/>
          <w:sz w:val="20"/>
          <w:szCs w:val="20"/>
        </w:rPr>
        <w:t xml:space="preserve">                                                                              </w:t>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008D39BE">
        <w:rPr>
          <w:rFonts w:ascii="Roboto" w:hAnsi="Roboto" w:cs="Arial"/>
          <w:sz w:val="20"/>
          <w:szCs w:val="20"/>
        </w:rPr>
        <w:tab/>
      </w:r>
      <w:r w:rsidRPr="008D39BE">
        <w:rPr>
          <w:rFonts w:ascii="Roboto" w:hAnsi="Roboto" w:cs="Arial"/>
          <w:sz w:val="20"/>
          <w:szCs w:val="20"/>
        </w:rPr>
        <w:t xml:space="preserve"> (podpis)</w:t>
      </w:r>
      <w:r w:rsidRPr="00EC3FC0">
        <w:rPr>
          <w:rFonts w:ascii="Roboto" w:hAnsi="Roboto" w:cs="Arial"/>
        </w:rPr>
        <w:tab/>
      </w:r>
      <w:r w:rsidRPr="00EC3FC0">
        <w:rPr>
          <w:rFonts w:ascii="Roboto" w:hAnsi="Roboto" w:cs="Arial"/>
        </w:rPr>
        <w:tab/>
      </w:r>
    </w:p>
    <w:p w14:paraId="0C8FE574" w14:textId="6FD6C1C1" w:rsidR="008D39BE" w:rsidRPr="008D39BE" w:rsidRDefault="00436A17" w:rsidP="008D39BE">
      <w:pPr>
        <w:shd w:val="clear" w:color="auto" w:fill="BFBFBF"/>
        <w:spacing w:after="200"/>
        <w:contextualSpacing/>
        <w:jc w:val="both"/>
        <w:rPr>
          <w:rFonts w:ascii="Roboto" w:hAnsi="Roboto" w:cs="Arial"/>
          <w:b/>
        </w:rPr>
      </w:pPr>
      <w:r w:rsidRPr="00EC3FC0">
        <w:rPr>
          <w:rFonts w:ascii="Roboto" w:hAnsi="Roboto" w:cs="Arial"/>
          <w:b/>
        </w:rPr>
        <w:t>OŚWIADCZENIE DOTYCZĄCE PODANYCH INFORMACJI:</w:t>
      </w:r>
    </w:p>
    <w:p w14:paraId="415EB847" w14:textId="5CB7A709"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2A3C5779" w14:textId="10ED3D1E" w:rsidR="00436A17" w:rsidRPr="008D39BE" w:rsidRDefault="00436A17" w:rsidP="008D39BE">
      <w:pPr>
        <w:jc w:val="right"/>
        <w:rPr>
          <w:rFonts w:ascii="Roboto" w:hAnsi="Roboto" w:cs="Arial"/>
          <w:sz w:val="20"/>
          <w:szCs w:val="20"/>
        </w:rPr>
      </w:pPr>
      <w:r w:rsidRPr="008D39BE">
        <w:rPr>
          <w:rFonts w:ascii="Roboto" w:hAnsi="Roboto" w:cs="Arial"/>
          <w:sz w:val="20"/>
          <w:szCs w:val="20"/>
        </w:rPr>
        <w:t xml:space="preserve">…………….……. </w:t>
      </w:r>
      <w:r w:rsidRPr="008D39BE">
        <w:rPr>
          <w:rFonts w:ascii="Roboto" w:hAnsi="Roboto" w:cs="Arial"/>
          <w:i/>
          <w:sz w:val="20"/>
          <w:szCs w:val="20"/>
        </w:rPr>
        <w:t>(miejscowość),</w:t>
      </w:r>
      <w:r w:rsidRPr="008D39BE">
        <w:rPr>
          <w:rFonts w:ascii="Roboto" w:hAnsi="Roboto" w:cs="Arial"/>
          <w:sz w:val="20"/>
          <w:szCs w:val="20"/>
        </w:rPr>
        <w:t>dnia ………….……. r.</w:t>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r>
      <w:r w:rsidRPr="008D39BE">
        <w:rPr>
          <w:rFonts w:ascii="Roboto" w:hAnsi="Roboto" w:cs="Arial"/>
          <w:sz w:val="20"/>
          <w:szCs w:val="20"/>
        </w:rPr>
        <w:tab/>
        <w:t>…………………………………………</w:t>
      </w:r>
    </w:p>
    <w:p w14:paraId="7D71459E" w14:textId="178D6D93" w:rsidR="00436A17" w:rsidRPr="008D39BE" w:rsidRDefault="00436A17" w:rsidP="008D39BE">
      <w:pPr>
        <w:ind w:left="360" w:right="-2"/>
        <w:jc w:val="right"/>
        <w:rPr>
          <w:rFonts w:ascii="Roboto" w:hAnsi="Roboto" w:cs="Arial"/>
        </w:rPr>
      </w:pPr>
      <w:r w:rsidRPr="008D39BE">
        <w:rPr>
          <w:rFonts w:ascii="Roboto" w:hAnsi="Roboto" w:cs="Arial"/>
          <w:sz w:val="20"/>
          <w:szCs w:val="20"/>
        </w:rPr>
        <w:t xml:space="preserve">                                                                             </w:t>
      </w:r>
      <w:r w:rsidR="008D39BE" w:rsidRPr="008D39BE">
        <w:rPr>
          <w:rFonts w:ascii="Roboto" w:hAnsi="Roboto" w:cs="Arial"/>
          <w:sz w:val="20"/>
          <w:szCs w:val="20"/>
        </w:rPr>
        <w:tab/>
        <w:t xml:space="preserve">                             </w:t>
      </w:r>
      <w:r w:rsidRPr="008D39BE">
        <w:rPr>
          <w:rFonts w:ascii="Roboto" w:hAnsi="Roboto" w:cs="Arial"/>
          <w:sz w:val="20"/>
          <w:szCs w:val="20"/>
        </w:rPr>
        <w:t xml:space="preserve"> </w:t>
      </w:r>
      <w:r w:rsidR="008D39BE">
        <w:rPr>
          <w:rFonts w:ascii="Roboto" w:hAnsi="Roboto" w:cs="Arial"/>
          <w:sz w:val="20"/>
          <w:szCs w:val="20"/>
        </w:rPr>
        <w:tab/>
      </w:r>
      <w:r w:rsidR="008D39BE">
        <w:rPr>
          <w:rFonts w:ascii="Roboto" w:hAnsi="Roboto" w:cs="Arial"/>
          <w:sz w:val="20"/>
          <w:szCs w:val="20"/>
        </w:rPr>
        <w:tab/>
      </w:r>
      <w:r w:rsidRPr="008D39BE">
        <w:rPr>
          <w:rFonts w:ascii="Roboto" w:hAnsi="Roboto" w:cs="Arial"/>
          <w:sz w:val="20"/>
          <w:szCs w:val="20"/>
        </w:rPr>
        <w:t xml:space="preserve"> (podpis)</w:t>
      </w: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0C5D9FA" w14:textId="784E6723" w:rsidR="00436A17" w:rsidRPr="00EC3FC0" w:rsidRDefault="00436A17" w:rsidP="008D39BE">
      <w:pPr>
        <w:jc w:val="center"/>
        <w:rPr>
          <w:rFonts w:ascii="Roboto" w:hAnsi="Roboto" w:cs="Arial"/>
          <w:b/>
        </w:rPr>
      </w:pPr>
      <w:r w:rsidRPr="00EC3FC0">
        <w:rPr>
          <w:rFonts w:ascii="Roboto" w:hAnsi="Roboto" w:cs="Arial"/>
          <w:b/>
        </w:rPr>
        <w:t>BEZPŁATNE I OGÓLNODOSTĘPNE BAZY DANYCH</w:t>
      </w:r>
    </w:p>
    <w:p w14:paraId="019B5DFA" w14:textId="773FD730" w:rsidR="00436A17" w:rsidRPr="008D39BE" w:rsidRDefault="00436A17" w:rsidP="008D39BE">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 xml:space="preserve">i oświadczeń, jakich może żądać zamawiający od wykonawcy (Dz.U. 2020r., poz. 2415) wskazuję dane bezpłatnych i ogólnodostępnych baz danych, umożliwiające dostęp do odpisu </w:t>
      </w:r>
      <w:r w:rsidRPr="00EC3FC0">
        <w:rPr>
          <w:rFonts w:ascii="Roboto" w:hAnsi="Roboto" w:cs="Arial"/>
          <w:bCs/>
        </w:rPr>
        <w:lastRenderedPageBreak/>
        <w:t>lub informacji z Krajowego Rejestru Sądowego, Centralnej Ewidencji i Informacji o Działalności Gospodarczej lub innego właściwego rejestru……………………………………………………….</w:t>
      </w:r>
    </w:p>
    <w:p w14:paraId="4E4969BB" w14:textId="593CE18B" w:rsidR="0098111A" w:rsidRPr="008D39BE" w:rsidRDefault="00436A17" w:rsidP="008D39BE">
      <w:pPr>
        <w:jc w:val="both"/>
        <w:rPr>
          <w:rFonts w:ascii="Roboto" w:hAnsi="Roboto" w:cs="Arial"/>
          <w:b/>
        </w:rPr>
      </w:pPr>
      <w:r w:rsidRPr="00EC3FC0">
        <w:rPr>
          <w:rFonts w:ascii="Roboto" w:hAnsi="Roboto" w:cs="Arial"/>
          <w:b/>
        </w:rPr>
        <w:t xml:space="preserve">*niepotrzebne skreślić </w:t>
      </w:r>
    </w:p>
    <w:p w14:paraId="5C35D18E" w14:textId="00516983" w:rsidR="00436A17" w:rsidRPr="00EC3FC0" w:rsidRDefault="00436A17" w:rsidP="00436A17">
      <w:pPr>
        <w:jc w:val="right"/>
        <w:rPr>
          <w:rFonts w:ascii="Roboto" w:hAnsi="Roboto" w:cs="Arial"/>
          <w:b/>
          <w:bCs/>
        </w:rPr>
      </w:pPr>
      <w:r w:rsidRPr="00EC3FC0">
        <w:rPr>
          <w:rFonts w:ascii="Roboto" w:hAnsi="Roboto" w:cs="Arial"/>
          <w:b/>
          <w:bCs/>
        </w:rPr>
        <w:t xml:space="preserve">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CA8D725" w14:textId="63AA965E" w:rsidR="00436A17" w:rsidRPr="00EC3FC0" w:rsidRDefault="00436A17" w:rsidP="00436A17">
      <w:pPr>
        <w:rPr>
          <w:rFonts w:ascii="Roboto" w:hAnsi="Roboto" w:cs="Arial"/>
          <w:b/>
        </w:rPr>
      </w:pPr>
      <w:r w:rsidRPr="00EC3FC0">
        <w:rPr>
          <w:rFonts w:ascii="Roboto" w:hAnsi="Roboto" w:cs="Arial"/>
          <w:b/>
        </w:rPr>
        <w:t>Wykonawca:</w:t>
      </w:r>
    </w:p>
    <w:p w14:paraId="14526130" w14:textId="2394A589"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2257842B" w:rsidR="00436A17" w:rsidRPr="00EC3FC0" w:rsidRDefault="00436A17" w:rsidP="00436A17">
      <w:pPr>
        <w:ind w:right="5954"/>
        <w:rPr>
          <w:rFonts w:ascii="Roboto" w:hAnsi="Roboto" w:cs="Arial"/>
        </w:rPr>
      </w:pPr>
      <w:r w:rsidRPr="00EC3FC0">
        <w:rPr>
          <w:rFonts w:ascii="Roboto" w:hAnsi="Roboto" w:cs="Arial"/>
        </w:rPr>
        <w:t>………………………………………………………</w:t>
      </w:r>
    </w:p>
    <w:p w14:paraId="5F1B217D" w14:textId="2393C590" w:rsidR="00436A17" w:rsidRPr="008D39BE" w:rsidRDefault="00436A17" w:rsidP="008D39BE">
      <w:pPr>
        <w:ind w:right="5953"/>
        <w:rPr>
          <w:rFonts w:ascii="Roboto" w:hAnsi="Roboto" w:cs="Arial"/>
          <w:i/>
        </w:rPr>
      </w:pPr>
      <w:r w:rsidRPr="00EC3FC0">
        <w:rPr>
          <w:rFonts w:ascii="Roboto" w:hAnsi="Roboto" w:cs="Arial"/>
          <w:i/>
        </w:rPr>
        <w:t>(imię, nazwisko, stanowisko/podstawa do reprezentacji)</w:t>
      </w: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18C0F6D2" w14:textId="5ADB2127" w:rsidR="00436A17" w:rsidRPr="008D39BE" w:rsidRDefault="00436A17" w:rsidP="008D39BE">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60BF10B" w14:textId="03FC3E64" w:rsidR="00436A17" w:rsidRPr="00357C7F" w:rsidRDefault="008D39BE" w:rsidP="00357C7F">
      <w:pPr>
        <w:spacing w:after="0"/>
        <w:jc w:val="center"/>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605501" w:rsidRPr="00605501">
        <w:rPr>
          <w:rFonts w:ascii="Roboto" w:hAnsi="Roboto" w:cs="Arial"/>
          <w:b/>
          <w:bCs/>
          <w:color w:val="000000"/>
        </w:rPr>
        <w:t>„Remont drogi wojewódzkiej nr 727 w km 60+900 do km 61+255 oraz od km 61+757 do km 63+462, gmina Wierzbica, powiat radomski, województwo mazowieckie” – nr postępowania 099/25</w:t>
      </w:r>
      <w:r>
        <w:rPr>
          <w:rFonts w:ascii="Roboto" w:hAnsi="Roboto" w:cs="Arial"/>
          <w:b/>
          <w:color w:val="000000"/>
        </w:rPr>
        <w:t xml:space="preserve"> </w:t>
      </w:r>
      <w:r w:rsidRPr="00EC3FC0">
        <w:rPr>
          <w:rFonts w:ascii="Roboto" w:hAnsi="Roboto" w:cs="Arial"/>
        </w:rPr>
        <w:t>prowadzonego przez Mazowiecki Zarząd Dróg Wojewódzkich w Warszawie oświadczam, co następuje:</w:t>
      </w: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3BF6C0CC" w14:textId="770EEA78" w:rsidR="00436A17" w:rsidRPr="00EC3FC0" w:rsidRDefault="00436A17" w:rsidP="008D39BE">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w:t>
      </w:r>
      <w:r w:rsidRPr="00EC3FC0">
        <w:rPr>
          <w:rFonts w:ascii="Roboto" w:hAnsi="Roboto" w:cs="Arial"/>
          <w:color w:val="222222"/>
        </w:rPr>
        <w:lastRenderedPageBreak/>
        <w:t xml:space="preserve">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6A397343" w14:textId="77777777" w:rsidR="00436A17" w:rsidRDefault="00436A17" w:rsidP="00436A17">
      <w:pPr>
        <w:jc w:val="both"/>
        <w:rPr>
          <w:rFonts w:ascii="Roboto" w:hAnsi="Roboto" w:cs="Arial"/>
        </w:rPr>
      </w:pPr>
    </w:p>
    <w:p w14:paraId="3907B239" w14:textId="77777777" w:rsidR="00436A17" w:rsidRDefault="00436A17" w:rsidP="00436A17">
      <w:pPr>
        <w:jc w:val="both"/>
        <w:rPr>
          <w:rFonts w:ascii="Roboto" w:hAnsi="Roboto" w:cs="Arial"/>
        </w:rPr>
      </w:pPr>
    </w:p>
    <w:p w14:paraId="774D0939"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14885D0" w14:textId="2EA7B098" w:rsidR="00436A17" w:rsidRPr="008D39BE" w:rsidRDefault="00436A17" w:rsidP="008D39BE">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                                                                                                                                                                                   (podpis)</w:t>
      </w:r>
    </w:p>
    <w:p w14:paraId="564231B0"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70C6CBC8" w14:textId="77777777" w:rsidR="00436A17" w:rsidRPr="00EC3FC0" w:rsidRDefault="00436A17" w:rsidP="00436A17">
      <w:pPr>
        <w:jc w:val="both"/>
        <w:rPr>
          <w:rFonts w:ascii="Roboto" w:hAnsi="Roboto" w:cs="Arial"/>
        </w:rPr>
      </w:pPr>
    </w:p>
    <w:p w14:paraId="1DD95854" w14:textId="0A634A55" w:rsidR="00436A17" w:rsidRPr="00EC3FC0" w:rsidRDefault="00436A17" w:rsidP="0098111A">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61E5519" w14:textId="1245F089" w:rsidR="00436A17" w:rsidRPr="00EC3FC0" w:rsidRDefault="00436A17" w:rsidP="0098111A">
      <w:pPr>
        <w:spacing w:after="0"/>
        <w:ind w:left="4248"/>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0098111A">
        <w:rPr>
          <w:rFonts w:ascii="Roboto" w:hAnsi="Roboto" w:cs="Arial"/>
        </w:rPr>
        <w:t xml:space="preserve">           </w:t>
      </w:r>
      <w:r w:rsidR="0098111A" w:rsidRPr="00EC3FC0">
        <w:rPr>
          <w:rFonts w:ascii="Roboto" w:hAnsi="Roboto" w:cs="Arial"/>
        </w:rPr>
        <w:t>(podpis)</w:t>
      </w:r>
      <w:r w:rsidRPr="00EC3FC0">
        <w:rPr>
          <w:rFonts w:ascii="Roboto" w:hAnsi="Roboto" w:cs="Arial"/>
        </w:rPr>
        <w:tab/>
      </w:r>
      <w:r w:rsidRPr="00EC3FC0">
        <w:rPr>
          <w:rFonts w:ascii="Roboto" w:hAnsi="Roboto" w:cs="Arial"/>
        </w:rPr>
        <w:tab/>
        <w:t xml:space="preserve"> </w:t>
      </w:r>
    </w:p>
    <w:p w14:paraId="34F45D6C" w14:textId="5D848855" w:rsidR="00436A17" w:rsidRPr="00D153B0" w:rsidRDefault="00436A17" w:rsidP="00D153B0">
      <w:pPr>
        <w:jc w:val="right"/>
        <w:rPr>
          <w:rFonts w:ascii="Roboto" w:hAnsi="Roboto" w:cs="Arial"/>
        </w:rPr>
      </w:pPr>
      <w:r w:rsidRPr="00EC3FC0">
        <w:rPr>
          <w:rFonts w:ascii="Roboto" w:hAnsi="Roboto" w:cs="Arial"/>
        </w:rPr>
        <w:t xml:space="preserve">                                                                                                                                                           </w:t>
      </w:r>
    </w:p>
    <w:p w14:paraId="26563A4C" w14:textId="202983D3" w:rsidR="00436A17" w:rsidRPr="008D39BE" w:rsidRDefault="00436A17" w:rsidP="008D39BE">
      <w:pPr>
        <w:shd w:val="clear" w:color="auto" w:fill="BFBFBF"/>
        <w:jc w:val="both"/>
        <w:rPr>
          <w:rFonts w:ascii="Roboto" w:hAnsi="Roboto" w:cs="Arial"/>
          <w:b/>
          <w:color w:val="FFFFFF"/>
        </w:rPr>
      </w:pPr>
      <w:r w:rsidRPr="00EC3FC0">
        <w:rPr>
          <w:rFonts w:ascii="Roboto" w:hAnsi="Roboto" w:cs="Arial"/>
          <w:b/>
        </w:rPr>
        <w:t xml:space="preserve"> OŚWIADCZENIE DOTYCZĄCE PODANYCH INFORMACJI</w:t>
      </w:r>
    </w:p>
    <w:p w14:paraId="76977B9C" w14:textId="73B2F723"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2C6E0AEE" w14:textId="79C20708" w:rsidR="008D39BE" w:rsidRPr="00EC3FC0" w:rsidRDefault="00436A17" w:rsidP="008D39BE">
      <w:pPr>
        <w:jc w:val="both"/>
        <w:rPr>
          <w:rFonts w:ascii="Roboto" w:hAnsi="Roboto" w:cs="Arial"/>
        </w:rPr>
      </w:pPr>
      <w:r w:rsidRPr="00EC3FC0">
        <w:rPr>
          <w:rFonts w:ascii="Roboto" w:hAnsi="Roboto" w:cs="Arial"/>
        </w:rPr>
        <w:lastRenderedPageBreak/>
        <w:t xml:space="preserve">…………….……. </w:t>
      </w:r>
      <w:r w:rsidRPr="00EC3FC0">
        <w:rPr>
          <w:rFonts w:ascii="Roboto" w:hAnsi="Roboto" w:cs="Arial"/>
          <w:i/>
        </w:rPr>
        <w:t>(miejscowość),</w:t>
      </w:r>
      <w:r w:rsidRPr="00EC3FC0">
        <w:rPr>
          <w:rFonts w:ascii="Roboto" w:hAnsi="Roboto" w:cs="Arial"/>
        </w:rPr>
        <w:t>dnia …………………. r.</w:t>
      </w:r>
    </w:p>
    <w:p w14:paraId="43F2F6D6" w14:textId="33BFF07A"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bookmarkStart w:id="22" w:name="_Hlk78974891"/>
      <w:r w:rsidRPr="00EC3FC0">
        <w:rPr>
          <w:rFonts w:ascii="Roboto" w:hAnsi="Roboto" w:cs="Arial"/>
        </w:rPr>
        <w:t xml:space="preserve">                                             …………………………………………</w:t>
      </w:r>
    </w:p>
    <w:p w14:paraId="5AF4477B" w14:textId="77777777" w:rsidR="00436A17" w:rsidRPr="00EC3FC0" w:rsidRDefault="00436A17" w:rsidP="00436A17">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p>
    <w:p w14:paraId="68672E6B" w14:textId="77777777" w:rsidR="00436A17" w:rsidRPr="00EC3FC0" w:rsidRDefault="00436A17" w:rsidP="00436A17">
      <w:pPr>
        <w:ind w:left="720" w:hanging="360"/>
        <w:jc w:val="right"/>
        <w:rPr>
          <w:rFonts w:ascii="Roboto" w:hAnsi="Roboto" w:cs="Arial"/>
        </w:rPr>
      </w:pPr>
    </w:p>
    <w:bookmarkEnd w:id="22"/>
    <w:p w14:paraId="596CBEEC" w14:textId="77777777" w:rsidR="00436A17" w:rsidRPr="00EC3FC0" w:rsidRDefault="00436A17" w:rsidP="00436A17">
      <w:pPr>
        <w:ind w:left="7799" w:right="-2"/>
        <w:rPr>
          <w:rFonts w:ascii="Roboto" w:hAnsi="Roboto" w:cs="Arial"/>
          <w:b/>
          <w:bCs/>
        </w:rPr>
      </w:pPr>
    </w:p>
    <w:bookmarkEnd w:id="21"/>
    <w:p w14:paraId="2A2C694D" w14:textId="77777777" w:rsidR="008D39BE" w:rsidRDefault="008D39BE" w:rsidP="008D39BE">
      <w:pPr>
        <w:rPr>
          <w:rFonts w:ascii="Roboto" w:hAnsi="Roboto" w:cs="Arial"/>
          <w:b/>
          <w:bCs/>
        </w:rPr>
      </w:pPr>
    </w:p>
    <w:p w14:paraId="757047B9" w14:textId="77777777" w:rsidR="008D39BE" w:rsidRPr="008F07B8"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t>CZĘŚĆ III</w:t>
      </w:r>
    </w:p>
    <w:p w14:paraId="6F7C739F" w14:textId="77777777" w:rsid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t>DOKUMENTACJA PRZETARGOWA:</w:t>
      </w:r>
    </w:p>
    <w:p w14:paraId="3D335D1E" w14:textId="3FAF2FAC"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D39BE">
        <w:rPr>
          <w:rFonts w:ascii="Roboto" w:eastAsia="Times New Roman" w:hAnsi="Roboto" w:cs="Arial"/>
          <w:b/>
          <w:kern w:val="0"/>
          <w:lang w:eastAsia="pl-PL"/>
          <w14:ligatures w14:val="none"/>
        </w:rPr>
        <w:t>Specyfikacje Techniczne, Projekt stałej organizacji ruchu</w:t>
      </w:r>
      <w:r w:rsidR="009C5FEA">
        <w:rPr>
          <w:rFonts w:ascii="Roboto" w:eastAsia="Times New Roman" w:hAnsi="Roboto" w:cs="Arial"/>
          <w:b/>
          <w:kern w:val="0"/>
          <w:lang w:eastAsia="pl-PL"/>
          <w14:ligatures w14:val="none"/>
        </w:rPr>
        <w:t>, Sprawozdania z badań nawierzchni</w:t>
      </w:r>
    </w:p>
    <w:p w14:paraId="76882BC6" w14:textId="77777777" w:rsidR="00436A17" w:rsidRPr="00EC3FC0" w:rsidRDefault="00436A17" w:rsidP="00436A17">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1A66649D" w14:textId="77777777" w:rsid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IV</w:t>
      </w:r>
    </w:p>
    <w:p w14:paraId="5E034E39" w14:textId="1B4E1B8F"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D39BE">
        <w:rPr>
          <w:rFonts w:ascii="Roboto" w:eastAsia="Times New Roman" w:hAnsi="Roboto" w:cs="Arial"/>
          <w:b/>
          <w:kern w:val="0"/>
          <w:lang w:eastAsia="pl-PL"/>
          <w14:ligatures w14:val="none"/>
        </w:rPr>
        <w:t>PRZEDMIAR ROBÓT</w:t>
      </w: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55499E03" w14:textId="77777777" w:rsidR="008D39BE" w:rsidRPr="008F07B8"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V</w:t>
      </w:r>
    </w:p>
    <w:p w14:paraId="00B8D899" w14:textId="60A73891" w:rsidR="00436A17" w:rsidRPr="008D39BE" w:rsidRDefault="008D39BE" w:rsidP="008D39BE">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t>WARUNKI OGÓLNE DLA UMÓW NA WYKONANIE ROBÓT BUDOWLANYCH</w:t>
      </w: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37950A00" w14:textId="7DD18BC3" w:rsidR="00436A17" w:rsidRPr="008D39BE" w:rsidRDefault="00436A17" w:rsidP="008D39BE">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0A3E6301"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roboty bitumiczne</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w:t>
      </w:r>
      <w:r w:rsidRPr="00EC3FC0">
        <w:rPr>
          <w:rFonts w:ascii="Roboto" w:hAnsi="Roboto" w:cs="Arial"/>
          <w:bCs/>
        </w:rPr>
        <w:lastRenderedPageBreak/>
        <w:t>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132ADC5E" w14:textId="5870F5F2" w:rsidR="00436A17" w:rsidRPr="008D39BE"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w:t>
      </w:r>
      <w:r w:rsidRPr="00EC3FC0">
        <w:rPr>
          <w:rFonts w:ascii="Roboto" w:hAnsi="Roboto" w:cs="Arial"/>
        </w:rPr>
        <w:lastRenderedPageBreak/>
        <w:t xml:space="preserve">grudnia 2021 r w sprawie określenia szczegółowych warunków utraty statusu odpadów dla odpadów destruktu asfaltowego (Dz. U. z 2021 roku poz. 2468). Wykonawca </w:t>
      </w:r>
    </w:p>
    <w:p w14:paraId="6E54C97A" w14:textId="4315137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625C0E">
        <w:rPr>
          <w:rFonts w:ascii="Roboto" w:hAnsi="Roboto" w:cs="Arial"/>
        </w:rPr>
        <w:br/>
      </w:r>
      <w:r w:rsidRPr="00EC3FC0">
        <w:rPr>
          <w:rFonts w:ascii="Roboto" w:hAnsi="Roboto" w:cs="Arial"/>
        </w:rPr>
        <w:t>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009833BD"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861C82">
      <w:pPr>
        <w:spacing w:line="240" w:lineRule="auto"/>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861C82">
      <w:pPr>
        <w:spacing w:line="240" w:lineRule="auto"/>
        <w:ind w:left="567"/>
        <w:jc w:val="both"/>
        <w:rPr>
          <w:rFonts w:ascii="Roboto" w:hAnsi="Roboto" w:cs="Arial"/>
        </w:rPr>
      </w:pPr>
      <w:r w:rsidRPr="00EC3FC0">
        <w:rPr>
          <w:rFonts w:ascii="Roboto" w:hAnsi="Roboto" w:cs="Arial"/>
        </w:rPr>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2.5.</w:t>
      </w:r>
      <w:r w:rsidRPr="00EC3FC0">
        <w:rPr>
          <w:rFonts w:ascii="Roboto" w:hAnsi="Roboto" w:cs="Arial"/>
        </w:rPr>
        <w:tab/>
        <w:t>Zamawiający nie dopuszcza możliwości wnoszenia zabezpieczenia należytego wykonania umowy w innych formach niż wskazane w pkt 2.4.</w:t>
      </w:r>
    </w:p>
    <w:p w14:paraId="102F6B4E" w14:textId="77777777"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0E0681E8" w14:textId="70BCB437" w:rsidR="00436A17" w:rsidRPr="00EC3FC0" w:rsidRDefault="00436A17" w:rsidP="00861C82">
      <w:pPr>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2AB262C5" w14:textId="77777777" w:rsidR="00436A17" w:rsidRPr="00EC3FC0" w:rsidRDefault="00436A17" w:rsidP="00436A17">
      <w:pPr>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3829CC8C"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w:t>
      </w:r>
      <w:r w:rsidR="00861C82">
        <w:rPr>
          <w:rFonts w:ascii="Roboto" w:hAnsi="Roboto" w:cs="Arial"/>
        </w:rPr>
        <w:t xml:space="preserve"> </w:t>
      </w:r>
      <w:r w:rsidRPr="00EC3FC0">
        <w:rPr>
          <w:rFonts w:ascii="Roboto" w:hAnsi="Roboto" w:cs="Arial"/>
        </w:rPr>
        <w:t>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lastRenderedPageBreak/>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lastRenderedPageBreak/>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623BAB40" w14:textId="77777777" w:rsidR="00436A17"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2625AD17" w14:textId="77777777" w:rsidR="00436A17" w:rsidRPr="00EC3FC0" w:rsidRDefault="00436A17" w:rsidP="00436A17">
      <w:pPr>
        <w:jc w:val="both"/>
        <w:rPr>
          <w:rFonts w:ascii="Roboto" w:hAnsi="Roboto" w:cs="Arial"/>
          <w:bCs/>
        </w:rPr>
      </w:pP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lastRenderedPageBreak/>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70705446"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od 1 </w:t>
      </w:r>
      <w:r w:rsidR="00465D69">
        <w:rPr>
          <w:rFonts w:ascii="Roboto" w:hAnsi="Roboto" w:cs="Arial"/>
        </w:rPr>
        <w:br/>
      </w:r>
      <w:r w:rsidRPr="00EC3FC0">
        <w:rPr>
          <w:rFonts w:ascii="Roboto" w:hAnsi="Roboto" w:cs="Arial"/>
        </w:rPr>
        <w:t>do 10%) w przypadku przekroczenia w dół w stosunku do dolnej wartości Wykonawca zobowiązany jest przedstawić wyniki badania na deformacje trwałe,</w:t>
      </w:r>
    </w:p>
    <w:p w14:paraId="7858E45D" w14:textId="3698F904" w:rsidR="00436A17" w:rsidRPr="00EC3FC0" w:rsidRDefault="00436A17" w:rsidP="00861C82">
      <w:pPr>
        <w:spacing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053DAFE9"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lastRenderedPageBreak/>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4200FEAC" w14:textId="2595E659" w:rsidR="00436A17" w:rsidRPr="00861C82" w:rsidRDefault="00436A17" w:rsidP="00861C82">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1A80CEC" w14:textId="02B29A49" w:rsidR="00436A17" w:rsidRPr="00EC3FC0" w:rsidRDefault="00436A17" w:rsidP="00861C82">
      <w:pPr>
        <w:spacing w:line="360" w:lineRule="auto"/>
        <w:ind w:left="709"/>
        <w:jc w:val="both"/>
        <w:rPr>
          <w:rFonts w:ascii="Roboto" w:hAnsi="Roboto" w:cs="Arial"/>
        </w:rPr>
      </w:pPr>
      <w:r w:rsidRPr="00EC3FC0">
        <w:rPr>
          <w:rFonts w:ascii="Roboto" w:hAnsi="Roboto" w:cs="Arial"/>
        </w:rPr>
        <w:t>Obniżenie wynagrodzenia zostanie obliczone według wzoru:</w:t>
      </w: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65F7E0" w14:textId="18D58D9B" w:rsidR="00436A17" w:rsidRPr="00861C82" w:rsidRDefault="00436A17" w:rsidP="00861C82">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549A87C3" w14:textId="2AB75857" w:rsidR="00436A17" w:rsidRPr="00EC3FC0" w:rsidRDefault="00436A17" w:rsidP="00861C82">
      <w:pPr>
        <w:rPr>
          <w:rFonts w:ascii="Roboto" w:hAnsi="Roboto" w:cs="Arial"/>
        </w:rPr>
      </w:pPr>
      <w:r w:rsidRPr="00EC3FC0">
        <w:rPr>
          <w:rFonts w:ascii="Roboto" w:hAnsi="Roboto" w:cs="Arial"/>
        </w:rPr>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lastRenderedPageBreak/>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4A706F0" w14:textId="5C10209F" w:rsidR="00436A17" w:rsidRPr="00EC3FC0" w:rsidRDefault="00436A17" w:rsidP="00861C82">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271A527D" w14:textId="32F780AC" w:rsidR="00436A17" w:rsidRPr="00861C82" w:rsidRDefault="00436A17" w:rsidP="00861C82">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43CE9F48" w14:textId="2B4FE456" w:rsidR="00436A17" w:rsidRPr="00861C82" w:rsidRDefault="00436A17" w:rsidP="00861C82">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5E4899EE" w14:textId="3AD227DC" w:rsidR="00436A17" w:rsidRPr="00861C82" w:rsidRDefault="00436A17" w:rsidP="00861C82">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075DE0AA" w14:textId="71C0614E" w:rsidR="00436A17" w:rsidRPr="00861C82" w:rsidRDefault="00436A17" w:rsidP="00861C82">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69CAD217" w:rsidR="00436A17" w:rsidRPr="00861C82" w:rsidRDefault="00436A17" w:rsidP="00861C82">
      <w:pPr>
        <w:numPr>
          <w:ilvl w:val="2"/>
          <w:numId w:val="34"/>
        </w:numPr>
        <w:spacing w:after="0" w:line="240" w:lineRule="auto"/>
        <w:ind w:left="709" w:hanging="709"/>
        <w:jc w:val="both"/>
        <w:rPr>
          <w:rFonts w:ascii="Roboto" w:hAnsi="Roboto" w:cs="Arial"/>
        </w:rPr>
      </w:pPr>
      <w:r w:rsidRPr="00EC3FC0">
        <w:rPr>
          <w:rFonts w:ascii="Roboto" w:hAnsi="Roboto" w:cs="Arial"/>
        </w:rPr>
        <w:lastRenderedPageBreak/>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lastRenderedPageBreak/>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78D8D4B6" w14:textId="77777777" w:rsidR="00436A17" w:rsidRDefault="00436A17" w:rsidP="00436A17">
      <w:pPr>
        <w:pStyle w:val="Tekstpodstawowywcity"/>
        <w:spacing w:after="0"/>
        <w:ind w:left="0"/>
        <w:rPr>
          <w:rFonts w:ascii="Roboto" w:hAnsi="Roboto" w:cs="Arial"/>
          <w:b/>
          <w:bCs/>
          <w:sz w:val="22"/>
          <w:szCs w:val="22"/>
        </w:rPr>
      </w:pPr>
    </w:p>
    <w:p w14:paraId="728D8121" w14:textId="77777777" w:rsidR="00482FF7" w:rsidRDefault="00482FF7">
      <w:pPr>
        <w:rPr>
          <w:rFonts w:ascii="Roboto" w:eastAsiaTheme="minorEastAsia" w:hAnsi="Roboto" w:cs="Arial"/>
          <w:b/>
          <w:bCs/>
          <w:kern w:val="0"/>
          <w:lang w:eastAsia="pl-PL"/>
          <w14:ligatures w14:val="none"/>
        </w:rPr>
      </w:pPr>
      <w:r>
        <w:rPr>
          <w:rFonts w:ascii="Roboto" w:hAnsi="Roboto" w:cs="Arial"/>
          <w:b/>
          <w:bCs/>
        </w:rPr>
        <w:br w:type="page"/>
      </w:r>
    </w:p>
    <w:p w14:paraId="6C9416B0" w14:textId="77777777" w:rsidR="00861C82" w:rsidRDefault="00861C82" w:rsidP="00861C82">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F07B8">
        <w:rPr>
          <w:rFonts w:ascii="Roboto" w:eastAsia="Times New Roman" w:hAnsi="Roboto" w:cs="Arial"/>
          <w:b/>
          <w:kern w:val="0"/>
          <w:lang w:eastAsia="pl-PL"/>
          <w14:ligatures w14:val="none"/>
        </w:rPr>
        <w:lastRenderedPageBreak/>
        <w:t>CZĘŚĆ VI</w:t>
      </w:r>
    </w:p>
    <w:p w14:paraId="6AD595B4" w14:textId="017E333A" w:rsidR="00861C82" w:rsidRPr="008F07B8" w:rsidRDefault="00861C82" w:rsidP="00861C82">
      <w:pPr>
        <w:pBdr>
          <w:bottom w:val="double" w:sz="4" w:space="1" w:color="auto"/>
        </w:pBdr>
        <w:shd w:val="clear" w:color="auto" w:fill="DAEEF3"/>
        <w:spacing w:before="240" w:after="120" w:line="240" w:lineRule="auto"/>
        <w:jc w:val="center"/>
        <w:rPr>
          <w:rFonts w:ascii="Roboto" w:eastAsia="Times New Roman" w:hAnsi="Roboto" w:cs="Arial"/>
          <w:b/>
          <w:kern w:val="0"/>
          <w:lang w:eastAsia="pl-PL"/>
          <w14:ligatures w14:val="none"/>
        </w:rPr>
      </w:pPr>
      <w:r w:rsidRPr="00861C82">
        <w:rPr>
          <w:rFonts w:ascii="Roboto" w:eastAsia="Times New Roman" w:hAnsi="Roboto" w:cs="Arial"/>
          <w:b/>
          <w:kern w:val="0"/>
          <w:lang w:eastAsia="pl-PL"/>
          <w14:ligatures w14:val="none"/>
        </w:rPr>
        <w:t>WZÓR UMOWY</w:t>
      </w:r>
    </w:p>
    <w:p w14:paraId="6FF80072" w14:textId="27FCFD76" w:rsidR="00436A17" w:rsidRPr="00EC3FC0" w:rsidRDefault="00861C82" w:rsidP="00861C82">
      <w:pPr>
        <w:pStyle w:val="Tekstpodstawowywcity"/>
        <w:spacing w:after="0"/>
        <w:ind w:left="0"/>
        <w:jc w:val="center"/>
        <w:rPr>
          <w:rFonts w:ascii="Roboto" w:hAnsi="Roboto" w:cs="Arial"/>
          <w:b/>
          <w:bCs/>
          <w:sz w:val="22"/>
          <w:szCs w:val="22"/>
        </w:rPr>
      </w:pPr>
      <w:r w:rsidRPr="008F07B8">
        <w:rPr>
          <w:rFonts w:ascii="Roboto" w:eastAsia="Times New Roman" w:hAnsi="Roboto" w:cs="Arial"/>
          <w:b/>
        </w:rPr>
        <w:tab/>
      </w: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4DCD12C5" w14:textId="2DDA6410" w:rsidR="00436A17" w:rsidRPr="00861C82" w:rsidRDefault="00436A17" w:rsidP="00861C82">
      <w:pPr>
        <w:jc w:val="both"/>
        <w:rPr>
          <w:rFonts w:ascii="Roboto" w:hAnsi="Roboto" w:cs="Arial"/>
          <w:b/>
        </w:rPr>
      </w:pPr>
      <w:r w:rsidRPr="00EC3FC0">
        <w:rPr>
          <w:rFonts w:ascii="Roboto" w:hAnsi="Roboto" w:cs="Arial"/>
          <w:b/>
        </w:rPr>
        <w:t>Grzegorza Obłękowskiego – Dyrektora Mazowieckiego Zarządu Dróg Wojewódzkich</w:t>
      </w:r>
      <w:r w:rsidR="00861C82">
        <w:rPr>
          <w:rFonts w:ascii="Roboto" w:hAnsi="Roboto" w:cs="Arial"/>
          <w:b/>
        </w:rPr>
        <w:t xml:space="preserve"> </w:t>
      </w:r>
      <w:r w:rsidR="00861C82">
        <w:rPr>
          <w:rFonts w:ascii="Roboto" w:hAnsi="Roboto" w:cs="Arial"/>
          <w:b/>
        </w:rPr>
        <w:br/>
      </w:r>
      <w:r w:rsidRPr="00EC3FC0">
        <w:rPr>
          <w:rFonts w:ascii="Roboto" w:hAnsi="Roboto" w:cs="Arial"/>
          <w:b/>
        </w:rPr>
        <w:t>w Warszawie</w:t>
      </w:r>
      <w:r w:rsidRPr="00EC3FC0">
        <w:rPr>
          <w:rFonts w:ascii="Roboto" w:hAnsi="Roboto" w:cs="Arial"/>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2A3571F8" w:rsidR="00436A17" w:rsidRPr="00EC3FC0" w:rsidRDefault="00436A17" w:rsidP="00861C82">
      <w:pPr>
        <w:jc w:val="both"/>
        <w:rPr>
          <w:rFonts w:ascii="Roboto" w:hAnsi="Roboto" w:cs="Arial"/>
        </w:rPr>
      </w:pPr>
      <w:r w:rsidRPr="00EC3FC0">
        <w:rPr>
          <w:rFonts w:ascii="Roboto" w:hAnsi="Roboto" w:cs="Arial"/>
        </w:rPr>
        <w:t>w wyniku przeprowadzonego postępowania o zamówienie publiczne w trybie podstawowym bez negocjacji o wartości zamówienia nieprzekraczającej progów unijnych o jakich stanowi art. 3 ustawy z 11 września 2019 r. - Prawo zamówień publicznych (Dz. U. z 202</w:t>
      </w:r>
      <w:r w:rsidR="00357C7F">
        <w:rPr>
          <w:rFonts w:ascii="Roboto" w:hAnsi="Roboto" w:cs="Arial"/>
        </w:rPr>
        <w:t>4</w:t>
      </w:r>
      <w:r w:rsidRPr="00EC3FC0">
        <w:rPr>
          <w:rFonts w:ascii="Roboto" w:hAnsi="Roboto" w:cs="Arial"/>
        </w:rPr>
        <w:t xml:space="preserve"> r. poz. 1</w:t>
      </w:r>
      <w:r w:rsidR="00357C7F">
        <w:rPr>
          <w:rFonts w:ascii="Roboto" w:hAnsi="Roboto" w:cs="Arial"/>
        </w:rPr>
        <w:t>320</w:t>
      </w:r>
      <w:r w:rsidRPr="00EC3FC0">
        <w:rPr>
          <w:rFonts w:ascii="Roboto" w:hAnsi="Roboto" w:cs="Arial"/>
        </w:rPr>
        <w:t>)</w:t>
      </w:r>
      <w:r w:rsidR="00357C7F">
        <w:rPr>
          <w:rFonts w:ascii="Roboto" w:hAnsi="Roboto" w:cs="Arial"/>
        </w:rPr>
        <w:t xml:space="preserve"> </w:t>
      </w:r>
      <w:r w:rsidRPr="00EC3FC0">
        <w:rPr>
          <w:rFonts w:ascii="Roboto" w:hAnsi="Roboto" w:cs="Arial"/>
        </w:rPr>
        <w:t xml:space="preserve">- </w:t>
      </w:r>
      <w:r w:rsidRPr="00EC3FC0">
        <w:rPr>
          <w:rFonts w:ascii="Roboto" w:hAnsi="Roboto" w:cs="Arial"/>
          <w:b/>
          <w:bCs/>
        </w:rPr>
        <w:t>nr postępowania 0</w:t>
      </w:r>
      <w:r w:rsidR="00605501">
        <w:rPr>
          <w:rFonts w:ascii="Roboto" w:hAnsi="Roboto" w:cs="Arial"/>
          <w:b/>
          <w:bCs/>
        </w:rPr>
        <w:t>9</w:t>
      </w:r>
      <w:r w:rsidR="00357C7F">
        <w:rPr>
          <w:rFonts w:ascii="Roboto" w:hAnsi="Roboto" w:cs="Arial"/>
          <w:b/>
          <w:bCs/>
        </w:rPr>
        <w:t>9</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5D26FA">
      <w:pPr>
        <w:spacing w:after="0"/>
        <w:jc w:val="center"/>
        <w:rPr>
          <w:rFonts w:ascii="Roboto" w:hAnsi="Roboto" w:cs="Arial"/>
          <w:bCs/>
        </w:rPr>
      </w:pPr>
      <w:r w:rsidRPr="00EC3FC0">
        <w:rPr>
          <w:rFonts w:ascii="Roboto" w:hAnsi="Roboto" w:cs="Arial"/>
        </w:rPr>
        <w:t>§</w:t>
      </w:r>
      <w:r w:rsidRPr="00EC3FC0">
        <w:rPr>
          <w:rFonts w:ascii="Roboto" w:hAnsi="Roboto" w:cs="Arial"/>
          <w:bCs/>
        </w:rPr>
        <w:t>1</w:t>
      </w:r>
    </w:p>
    <w:p w14:paraId="4FEB7599" w14:textId="77777777" w:rsidR="00605501" w:rsidRPr="00EC3FC0" w:rsidRDefault="00436A17" w:rsidP="00605501">
      <w:pPr>
        <w:spacing w:after="0"/>
        <w:jc w:val="center"/>
        <w:rPr>
          <w:rFonts w:ascii="Roboto" w:hAnsi="Roboto" w:cs="Arial"/>
          <w:b/>
          <w:bCs/>
          <w:color w:val="000000"/>
        </w:rPr>
      </w:pPr>
      <w:r w:rsidRPr="00EC3FC0">
        <w:rPr>
          <w:rFonts w:ascii="Roboto" w:hAnsi="Roboto" w:cs="Arial"/>
        </w:rPr>
        <w:t xml:space="preserve">Zamawiający zleca, a Wykonawca zobowiązuje się do wykonania zadania pn.: </w:t>
      </w:r>
      <w:r w:rsidR="00605501" w:rsidRPr="00EC3FC0">
        <w:rPr>
          <w:rFonts w:ascii="Roboto" w:hAnsi="Roboto" w:cs="Arial"/>
          <w:b/>
          <w:bCs/>
          <w:color w:val="000000"/>
        </w:rPr>
        <w:t xml:space="preserve">„Remont drogi wojewódzkiej nr </w:t>
      </w:r>
      <w:r w:rsidR="00605501">
        <w:rPr>
          <w:rFonts w:ascii="Roboto" w:hAnsi="Roboto" w:cs="Arial"/>
          <w:b/>
          <w:bCs/>
          <w:color w:val="000000"/>
        </w:rPr>
        <w:t>727</w:t>
      </w:r>
      <w:r w:rsidR="00605501" w:rsidRPr="00EC3FC0">
        <w:rPr>
          <w:rFonts w:ascii="Roboto" w:hAnsi="Roboto" w:cs="Arial"/>
          <w:b/>
          <w:bCs/>
          <w:color w:val="000000"/>
        </w:rPr>
        <w:t xml:space="preserve"> </w:t>
      </w:r>
      <w:r w:rsidR="00605501">
        <w:rPr>
          <w:rFonts w:ascii="Roboto" w:hAnsi="Roboto" w:cs="Arial"/>
          <w:b/>
          <w:bCs/>
          <w:color w:val="000000"/>
        </w:rPr>
        <w:t>w</w:t>
      </w:r>
      <w:r w:rsidR="00605501" w:rsidRPr="00EC3FC0">
        <w:rPr>
          <w:rFonts w:ascii="Roboto" w:hAnsi="Roboto" w:cs="Arial"/>
          <w:b/>
          <w:bCs/>
          <w:color w:val="000000"/>
        </w:rPr>
        <w:t xml:space="preserve"> km </w:t>
      </w:r>
      <w:r w:rsidR="00605501">
        <w:rPr>
          <w:rFonts w:ascii="Roboto" w:hAnsi="Roboto" w:cs="Arial"/>
          <w:b/>
          <w:bCs/>
          <w:color w:val="000000"/>
        </w:rPr>
        <w:t>60</w:t>
      </w:r>
      <w:r w:rsidR="00605501" w:rsidRPr="00EC3FC0">
        <w:rPr>
          <w:rFonts w:ascii="Roboto" w:hAnsi="Roboto" w:cs="Arial"/>
          <w:b/>
          <w:bCs/>
          <w:color w:val="000000"/>
        </w:rPr>
        <w:t>+</w:t>
      </w:r>
      <w:r w:rsidR="00605501">
        <w:rPr>
          <w:rFonts w:ascii="Roboto" w:hAnsi="Roboto" w:cs="Arial"/>
          <w:b/>
          <w:bCs/>
          <w:color w:val="000000"/>
        </w:rPr>
        <w:t>900</w:t>
      </w:r>
      <w:r w:rsidR="00605501" w:rsidRPr="00EC3FC0">
        <w:rPr>
          <w:rFonts w:ascii="Roboto" w:hAnsi="Roboto" w:cs="Arial"/>
          <w:b/>
          <w:bCs/>
          <w:color w:val="000000"/>
        </w:rPr>
        <w:t xml:space="preserve"> do km </w:t>
      </w:r>
      <w:r w:rsidR="00605501">
        <w:rPr>
          <w:rFonts w:ascii="Roboto" w:hAnsi="Roboto" w:cs="Arial"/>
          <w:b/>
          <w:bCs/>
          <w:color w:val="000000"/>
        </w:rPr>
        <w:t>61</w:t>
      </w:r>
      <w:r w:rsidR="00605501" w:rsidRPr="00EC3FC0">
        <w:rPr>
          <w:rFonts w:ascii="Roboto" w:hAnsi="Roboto" w:cs="Arial"/>
          <w:b/>
          <w:bCs/>
          <w:color w:val="000000"/>
        </w:rPr>
        <w:t>+</w:t>
      </w:r>
      <w:r w:rsidR="00605501">
        <w:rPr>
          <w:rFonts w:ascii="Roboto" w:hAnsi="Roboto" w:cs="Arial"/>
          <w:b/>
          <w:bCs/>
          <w:color w:val="000000"/>
        </w:rPr>
        <w:t>255 oraz od km 61</w:t>
      </w:r>
      <w:r w:rsidR="00605501" w:rsidRPr="00EC3FC0">
        <w:rPr>
          <w:rFonts w:ascii="Roboto" w:hAnsi="Roboto" w:cs="Arial"/>
          <w:b/>
          <w:bCs/>
          <w:color w:val="000000"/>
        </w:rPr>
        <w:t>+</w:t>
      </w:r>
      <w:r w:rsidR="00605501">
        <w:rPr>
          <w:rFonts w:ascii="Roboto" w:hAnsi="Roboto" w:cs="Arial"/>
          <w:b/>
          <w:bCs/>
          <w:color w:val="000000"/>
        </w:rPr>
        <w:t>757</w:t>
      </w:r>
      <w:r w:rsidR="00605501" w:rsidRPr="00EC3FC0">
        <w:rPr>
          <w:rFonts w:ascii="Roboto" w:hAnsi="Roboto" w:cs="Arial"/>
          <w:b/>
          <w:bCs/>
          <w:color w:val="000000"/>
        </w:rPr>
        <w:t xml:space="preserve"> do km</w:t>
      </w:r>
      <w:r w:rsidR="00605501">
        <w:rPr>
          <w:rFonts w:ascii="Roboto" w:hAnsi="Roboto" w:cs="Arial"/>
          <w:b/>
          <w:bCs/>
          <w:color w:val="000000"/>
        </w:rPr>
        <w:t> 63</w:t>
      </w:r>
      <w:r w:rsidR="00605501" w:rsidRPr="00EC3FC0">
        <w:rPr>
          <w:rFonts w:ascii="Roboto" w:hAnsi="Roboto" w:cs="Arial"/>
          <w:b/>
          <w:bCs/>
          <w:color w:val="000000"/>
        </w:rPr>
        <w:t>+</w:t>
      </w:r>
      <w:r w:rsidR="00605501">
        <w:rPr>
          <w:rFonts w:ascii="Roboto" w:hAnsi="Roboto" w:cs="Arial"/>
          <w:b/>
          <w:bCs/>
          <w:color w:val="000000"/>
        </w:rPr>
        <w:t>462, gmina Wierzbica, powiat radomski, województwo mazowieckie</w:t>
      </w:r>
      <w:r w:rsidR="00605501" w:rsidRPr="00EC3FC0">
        <w:rPr>
          <w:rFonts w:ascii="Roboto" w:hAnsi="Roboto" w:cs="Arial"/>
          <w:b/>
          <w:bCs/>
          <w:color w:val="000000"/>
        </w:rPr>
        <w:t>”</w:t>
      </w:r>
      <w:r w:rsidR="00605501">
        <w:rPr>
          <w:rFonts w:ascii="Roboto" w:hAnsi="Roboto" w:cs="Arial"/>
          <w:b/>
          <w:bCs/>
          <w:color w:val="000000"/>
        </w:rPr>
        <w:t xml:space="preserve"> </w:t>
      </w:r>
      <w:r w:rsidR="00605501" w:rsidRPr="00EC3FC0">
        <w:rPr>
          <w:rFonts w:ascii="Roboto" w:hAnsi="Roboto" w:cs="Arial"/>
          <w:b/>
          <w:bCs/>
          <w:color w:val="000000"/>
        </w:rPr>
        <w:t>– nr</w:t>
      </w:r>
      <w:r w:rsidR="00605501">
        <w:rPr>
          <w:rFonts w:ascii="Roboto" w:hAnsi="Roboto" w:cs="Arial"/>
          <w:b/>
          <w:bCs/>
          <w:color w:val="000000"/>
        </w:rPr>
        <w:t> </w:t>
      </w:r>
      <w:r w:rsidR="00605501" w:rsidRPr="00EC3FC0">
        <w:rPr>
          <w:rFonts w:ascii="Roboto" w:hAnsi="Roboto" w:cs="Arial"/>
          <w:b/>
          <w:bCs/>
          <w:color w:val="000000"/>
        </w:rPr>
        <w:t>postępowania 0</w:t>
      </w:r>
      <w:r w:rsidR="00605501">
        <w:rPr>
          <w:rFonts w:ascii="Roboto" w:hAnsi="Roboto" w:cs="Arial"/>
          <w:b/>
          <w:bCs/>
          <w:color w:val="000000"/>
        </w:rPr>
        <w:t>99</w:t>
      </w:r>
      <w:r w:rsidR="00605501" w:rsidRPr="00EC3FC0">
        <w:rPr>
          <w:rFonts w:ascii="Roboto" w:hAnsi="Roboto" w:cs="Arial"/>
          <w:b/>
          <w:bCs/>
          <w:color w:val="000000"/>
        </w:rPr>
        <w:t>/25</w:t>
      </w:r>
    </w:p>
    <w:p w14:paraId="7DA641BD" w14:textId="77777777" w:rsidR="00357C7F" w:rsidRDefault="00357C7F" w:rsidP="005D26FA">
      <w:pPr>
        <w:spacing w:after="0"/>
        <w:jc w:val="center"/>
        <w:rPr>
          <w:rFonts w:ascii="Roboto" w:hAnsi="Roboto" w:cs="Arial"/>
        </w:rPr>
      </w:pPr>
    </w:p>
    <w:p w14:paraId="7130B2C3" w14:textId="0DA7E91A" w:rsidR="00436A17" w:rsidRPr="00EC3FC0" w:rsidRDefault="00436A17" w:rsidP="005D26FA">
      <w:pPr>
        <w:spacing w:after="0"/>
        <w:jc w:val="center"/>
        <w:rPr>
          <w:rFonts w:ascii="Roboto" w:hAnsi="Roboto" w:cs="Arial"/>
        </w:rPr>
      </w:pPr>
      <w:r w:rsidRPr="00EC3FC0">
        <w:rPr>
          <w:rFonts w:ascii="Roboto" w:hAnsi="Roboto" w:cs="Arial"/>
        </w:rPr>
        <w:t>§2</w:t>
      </w:r>
    </w:p>
    <w:p w14:paraId="5E477154" w14:textId="12707CE6" w:rsidR="00436A17" w:rsidRPr="00EC3FC0" w:rsidRDefault="00482FF7" w:rsidP="005D26FA">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861C82">
        <w:rPr>
          <w:rFonts w:ascii="Roboto" w:hAnsi="Roboto" w:cs="Arial"/>
          <w:bCs/>
        </w:rPr>
        <w:t xml:space="preserve">      </w:t>
      </w:r>
      <w:r w:rsidR="00436A17" w:rsidRPr="00EC3FC0">
        <w:rPr>
          <w:rFonts w:ascii="Roboto" w:hAnsi="Roboto" w:cs="Arial"/>
          <w:bCs/>
        </w:rPr>
        <w:t>w wysokości:</w:t>
      </w:r>
    </w:p>
    <w:p w14:paraId="75D389A4" w14:textId="77777777" w:rsidR="00436A17" w:rsidRPr="00EC3FC0" w:rsidRDefault="00436A17" w:rsidP="006C0BC4">
      <w:pPr>
        <w:pStyle w:val="Tekstpodstawowywcity"/>
        <w:spacing w:after="0" w:line="360" w:lineRule="auto"/>
        <w:ind w:left="284"/>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6C0BC4">
      <w:pPr>
        <w:pStyle w:val="Tekstpodstawowywcity"/>
        <w:spacing w:after="0" w:line="360" w:lineRule="auto"/>
        <w:ind w:left="284"/>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6C0BC4">
      <w:pPr>
        <w:pStyle w:val="Tekstpodstawowywcity"/>
        <w:spacing w:after="0" w:line="360" w:lineRule="auto"/>
        <w:ind w:left="284"/>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6C0BC4">
      <w:pPr>
        <w:pStyle w:val="Tekstpodstawowywcity"/>
        <w:spacing w:after="0" w:line="360" w:lineRule="auto"/>
        <w:ind w:left="284"/>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6C0BC4">
      <w:pPr>
        <w:pStyle w:val="Tekstpodstawowywcity"/>
        <w:spacing w:after="0" w:line="360" w:lineRule="auto"/>
        <w:ind w:left="284"/>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6C0BC4">
      <w:pPr>
        <w:pStyle w:val="Tekstpodstawowywcity"/>
        <w:spacing w:after="0" w:line="360" w:lineRule="auto"/>
        <w:ind w:left="284"/>
        <w:jc w:val="both"/>
        <w:rPr>
          <w:rFonts w:ascii="Roboto" w:hAnsi="Roboto" w:cs="Arial"/>
          <w:b/>
          <w:sz w:val="22"/>
          <w:szCs w:val="22"/>
        </w:rPr>
      </w:pPr>
      <w:r w:rsidRPr="00EC3FC0">
        <w:rPr>
          <w:rFonts w:ascii="Roboto" w:hAnsi="Roboto" w:cs="Arial"/>
          <w:b/>
          <w:sz w:val="22"/>
          <w:szCs w:val="22"/>
        </w:rPr>
        <w:t>słownie………………………………………………………złotych</w:t>
      </w:r>
    </w:p>
    <w:p w14:paraId="3265A86B" w14:textId="06BE20C4" w:rsidR="00436A17" w:rsidRPr="00482FF7" w:rsidRDefault="00436A17" w:rsidP="005D26FA">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(część III SWZ) oraz </w:t>
      </w:r>
      <w:r w:rsidR="007D0F48">
        <w:rPr>
          <w:rFonts w:ascii="Roboto" w:hAnsi="Roboto" w:cs="Arial"/>
        </w:rPr>
        <w:br/>
      </w:r>
      <w:r w:rsidRPr="00EC3FC0">
        <w:rPr>
          <w:rFonts w:ascii="Roboto" w:hAnsi="Roboto" w:cs="Arial"/>
        </w:rPr>
        <w:t xml:space="preserve">w Przedmiarze robót (część IV SWZ). Wykonawca zobowiązany jest do zapewnienia </w:t>
      </w:r>
      <w:r w:rsidR="007D0F48">
        <w:rPr>
          <w:rFonts w:ascii="Roboto" w:hAnsi="Roboto" w:cs="Arial"/>
        </w:rPr>
        <w:br/>
      </w:r>
      <w:r w:rsidRPr="00EC3FC0">
        <w:rPr>
          <w:rFonts w:ascii="Roboto" w:hAnsi="Roboto" w:cs="Arial"/>
        </w:rPr>
        <w:lastRenderedPageBreak/>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5D26FA">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2DB6203E" w:rsidR="00436A17" w:rsidRPr="00EC3FC0" w:rsidRDefault="00436A17" w:rsidP="005D26FA">
      <w:pPr>
        <w:pStyle w:val="Akapitzlist"/>
        <w:numPr>
          <w:ilvl w:val="0"/>
          <w:numId w:val="31"/>
        </w:numPr>
        <w:tabs>
          <w:tab w:val="clear" w:pos="626"/>
          <w:tab w:val="left" w:pos="426"/>
          <w:tab w:val="num" w:pos="768"/>
        </w:tabs>
        <w:spacing w:after="0" w:line="240" w:lineRule="auto"/>
        <w:ind w:left="426" w:hanging="426"/>
        <w:contextualSpacing w:val="0"/>
        <w:jc w:val="both"/>
        <w:rPr>
          <w:rFonts w:ascii="Roboto" w:hAnsi="Roboto" w:cs="Arial"/>
        </w:rPr>
      </w:pPr>
      <w:r w:rsidRPr="00EC3FC0">
        <w:rPr>
          <w:rFonts w:ascii="Roboto" w:hAnsi="Roboto" w:cs="Arial"/>
        </w:rPr>
        <w:t xml:space="preserve">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5D26FA">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5D26FA">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047C25F8" w14:textId="77777777" w:rsidR="005D26FA" w:rsidRDefault="005D26FA" w:rsidP="005D26FA">
      <w:pPr>
        <w:tabs>
          <w:tab w:val="left" w:pos="284"/>
        </w:tabs>
        <w:spacing w:after="0"/>
        <w:jc w:val="both"/>
        <w:rPr>
          <w:rFonts w:ascii="Roboto" w:hAnsi="Roboto" w:cs="Arial"/>
        </w:rPr>
      </w:pPr>
    </w:p>
    <w:p w14:paraId="0C1C3C3C" w14:textId="50F65FD7" w:rsidR="007D2F1F" w:rsidRPr="00357C7F" w:rsidRDefault="00436A17" w:rsidP="005D26FA">
      <w:pPr>
        <w:tabs>
          <w:tab w:val="left" w:pos="284"/>
        </w:tabs>
        <w:spacing w:after="0"/>
        <w:ind w:left="426"/>
        <w:jc w:val="both"/>
        <w:rPr>
          <w:rFonts w:ascii="Roboto" w:hAnsi="Roboto" w:cs="Arial"/>
        </w:rPr>
      </w:pPr>
      <w:r w:rsidRPr="00EC3FC0">
        <w:rPr>
          <w:rFonts w:ascii="Roboto" w:hAnsi="Roboto" w:cs="Arial"/>
        </w:rPr>
        <w:t>………………………………………………………………………………………………………………</w:t>
      </w:r>
      <w:r w:rsidR="00357C7F">
        <w:rPr>
          <w:rFonts w:ascii="Roboto" w:hAnsi="Roboto" w:cs="Arial"/>
        </w:rPr>
        <w:t>……………………………..</w:t>
      </w:r>
    </w:p>
    <w:p w14:paraId="157FBD6E" w14:textId="59D0C330" w:rsidR="00436A17" w:rsidRPr="005D26FA" w:rsidRDefault="00436A17" w:rsidP="005D26FA">
      <w:pPr>
        <w:pStyle w:val="Akapitzlist"/>
        <w:tabs>
          <w:tab w:val="left" w:pos="284"/>
          <w:tab w:val="left" w:pos="426"/>
        </w:tabs>
        <w:spacing w:after="0"/>
        <w:ind w:left="284"/>
        <w:jc w:val="both"/>
        <w:rPr>
          <w:rFonts w:ascii="Roboto" w:hAnsi="Roboto" w:cs="Arial"/>
        </w:rPr>
      </w:pPr>
      <w:r w:rsidRPr="00EC3FC0">
        <w:rPr>
          <w:rFonts w:ascii="Roboto" w:hAnsi="Roboto" w:cs="Arial"/>
        </w:rPr>
        <w:t>bądź inny rachunek wskazany w dokumencie sprzedaży  pod warunkiem, że rachunek jest przypisany do Wykonawcy w „białej liście podatników”.</w:t>
      </w:r>
    </w:p>
    <w:p w14:paraId="6092E6BF" w14:textId="77777777" w:rsidR="00436A17" w:rsidRPr="00EC3FC0" w:rsidRDefault="00436A17" w:rsidP="005D26F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5D26FA">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0C7B2AD3" w:rsidR="00436A17" w:rsidRPr="005A7F74" w:rsidRDefault="00436A17" w:rsidP="005D26FA">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Wykonawca, który w dniu podpisania umowy nie jest czynnym podatnikiem VAT, a</w:t>
      </w:r>
      <w:r w:rsidR="005D26FA">
        <w:rPr>
          <w:rFonts w:ascii="Roboto" w:hAnsi="Roboto" w:cs="Arial"/>
        </w:rPr>
        <w:t> </w:t>
      </w:r>
      <w:r w:rsidRPr="00EC3FC0">
        <w:rPr>
          <w:rFonts w:ascii="Roboto" w:hAnsi="Roboto" w:cs="Arial"/>
        </w:rPr>
        <w:t xml:space="preserve">podczas obowiązywania umowy stanie się takim podatnikiem, zobowiązuje się do niezwłocznego powiadomienia Zamawiającego o tym fakcie oraz do wskazania rachunku </w:t>
      </w:r>
      <w:r w:rsidRPr="00EC3FC0">
        <w:rPr>
          <w:rFonts w:ascii="Roboto" w:hAnsi="Roboto" w:cs="Arial"/>
        </w:rPr>
        <w:lastRenderedPageBreak/>
        <w:t xml:space="preserve">rozliczeniowego, na który ma wpływać wynagrodzenie, dla którego prowadzony jest rachunek VAT. </w:t>
      </w:r>
    </w:p>
    <w:p w14:paraId="2CAC7FD3" w14:textId="3BADDC76" w:rsidR="00436A17" w:rsidRPr="00EC3FC0" w:rsidRDefault="00436A17" w:rsidP="005D26FA">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Wykonawca potwierdza, że</w:t>
      </w:r>
      <w:r w:rsidR="005D26FA">
        <w:rPr>
          <w:rFonts w:ascii="Roboto" w:hAnsi="Roboto" w:cs="Arial"/>
        </w:rPr>
        <w:t xml:space="preserve"> </w:t>
      </w:r>
      <w:r w:rsidRPr="00EC3FC0">
        <w:rPr>
          <w:rFonts w:ascii="Roboto" w:hAnsi="Roboto" w:cs="Arial"/>
        </w:rPr>
        <w:t>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0B088AF" w14:textId="77777777" w:rsidR="00436A17" w:rsidRPr="00EC3FC0" w:rsidRDefault="00436A17" w:rsidP="005D26FA">
      <w:pPr>
        <w:spacing w:after="0"/>
        <w:jc w:val="center"/>
        <w:rPr>
          <w:rFonts w:ascii="Roboto" w:hAnsi="Roboto" w:cs="Arial"/>
        </w:rPr>
      </w:pPr>
    </w:p>
    <w:p w14:paraId="3F7882E8" w14:textId="77777777" w:rsidR="00436A17" w:rsidRPr="00EC3FC0" w:rsidRDefault="00436A17" w:rsidP="005D26FA">
      <w:pPr>
        <w:spacing w:after="0"/>
        <w:jc w:val="center"/>
        <w:rPr>
          <w:rFonts w:ascii="Roboto" w:hAnsi="Roboto" w:cs="Arial"/>
        </w:rPr>
      </w:pPr>
      <w:r w:rsidRPr="00EC3FC0">
        <w:rPr>
          <w:rFonts w:ascii="Roboto" w:hAnsi="Roboto" w:cs="Arial"/>
        </w:rPr>
        <w:t>§3</w:t>
      </w:r>
    </w:p>
    <w:p w14:paraId="5824F209" w14:textId="0F801CF9" w:rsidR="00436A17" w:rsidRPr="00357C7F" w:rsidRDefault="00436A17" w:rsidP="005D26F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17B92758" w14:textId="7B8F6928" w:rsidR="00436A17" w:rsidRPr="00357C7F" w:rsidRDefault="00436A17" w:rsidP="005D26F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Roboty bitumiczne</w:t>
      </w:r>
    </w:p>
    <w:p w14:paraId="35270827" w14:textId="11467379" w:rsidR="00436A17" w:rsidRPr="00EC3FC0" w:rsidRDefault="00436A17" w:rsidP="005D26F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61C82">
        <w:rPr>
          <w:rFonts w:ascii="Roboto" w:hAnsi="Roboto" w:cs="Arial"/>
        </w:rPr>
        <w:br/>
      </w:r>
      <w:r w:rsidRPr="00EC3FC0">
        <w:rPr>
          <w:rFonts w:ascii="Roboto" w:hAnsi="Roboto" w:cs="Arial"/>
        </w:rPr>
        <w:t xml:space="preserve">o pracę osób zatrudnionych, o których mowa powyżej lub oświadczenie Wykonawcy </w:t>
      </w:r>
      <w:r w:rsidR="00861C82">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5D26FA">
      <w:pPr>
        <w:pStyle w:val="Akapitzlist"/>
        <w:numPr>
          <w:ilvl w:val="0"/>
          <w:numId w:val="63"/>
        </w:numPr>
        <w:spacing w:after="0" w:line="240" w:lineRule="auto"/>
        <w:ind w:left="709" w:hanging="425"/>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5D26FA">
      <w:pPr>
        <w:pStyle w:val="Akapitzlist"/>
        <w:numPr>
          <w:ilvl w:val="0"/>
          <w:numId w:val="63"/>
        </w:numPr>
        <w:spacing w:after="0" w:line="240" w:lineRule="auto"/>
        <w:ind w:left="709" w:hanging="425"/>
        <w:jc w:val="both"/>
        <w:rPr>
          <w:rFonts w:ascii="Roboto" w:hAnsi="Roboto" w:cs="Arial"/>
        </w:rPr>
      </w:pPr>
      <w:r w:rsidRPr="00EC3FC0">
        <w:rPr>
          <w:rFonts w:ascii="Roboto" w:hAnsi="Roboto" w:cs="Arial"/>
        </w:rPr>
        <w:t>datę złożenia oświadczenia,</w:t>
      </w:r>
    </w:p>
    <w:p w14:paraId="0E2542CC" w14:textId="52795A9E" w:rsidR="00436A17" w:rsidRPr="00EC3FC0" w:rsidRDefault="00436A17" w:rsidP="005D26FA">
      <w:pPr>
        <w:pStyle w:val="Akapitzlist"/>
        <w:numPr>
          <w:ilvl w:val="0"/>
          <w:numId w:val="63"/>
        </w:numPr>
        <w:spacing w:after="0" w:line="240" w:lineRule="auto"/>
        <w:ind w:left="709" w:hanging="425"/>
        <w:jc w:val="both"/>
        <w:rPr>
          <w:rFonts w:ascii="Roboto" w:hAnsi="Roboto" w:cs="Arial"/>
        </w:rPr>
      </w:pPr>
      <w:r w:rsidRPr="00EC3FC0">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w:t>
      </w:r>
    </w:p>
    <w:p w14:paraId="46804CC6" w14:textId="649CCE1F" w:rsidR="00436A17" w:rsidRPr="00EC3FC0" w:rsidRDefault="00436A17" w:rsidP="005D26FA">
      <w:pPr>
        <w:spacing w:after="0"/>
        <w:ind w:left="426"/>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w:t>
      </w:r>
      <w:r w:rsidR="00357C7F">
        <w:rPr>
          <w:rFonts w:ascii="Roboto" w:hAnsi="Roboto" w:cs="Arial"/>
        </w:rPr>
        <w:t> </w:t>
      </w:r>
      <w:r w:rsidRPr="00EC3FC0">
        <w:rPr>
          <w:rFonts w:ascii="Roboto" w:hAnsi="Roboto" w:cs="Arial"/>
        </w:rPr>
        <w:t>wymiar etatu powinny być możliwe do zidentyfikowania.</w:t>
      </w:r>
    </w:p>
    <w:p w14:paraId="430E1867" w14:textId="77777777" w:rsidR="00436A17" w:rsidRPr="00EC3FC0" w:rsidRDefault="00436A17" w:rsidP="005D26FA">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5D26FA">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55E3B1C9" w14:textId="77777777" w:rsidR="00357C7F" w:rsidRPr="00EC3FC0" w:rsidRDefault="00357C7F" w:rsidP="005D26FA">
      <w:pPr>
        <w:spacing w:after="0"/>
        <w:rPr>
          <w:rFonts w:ascii="Roboto" w:hAnsi="Roboto" w:cs="Arial"/>
        </w:rPr>
      </w:pPr>
    </w:p>
    <w:p w14:paraId="650AFA67" w14:textId="77777777" w:rsidR="00436A17" w:rsidRPr="00EC3FC0" w:rsidRDefault="00436A17" w:rsidP="005D26FA">
      <w:pPr>
        <w:spacing w:after="0"/>
        <w:jc w:val="center"/>
        <w:rPr>
          <w:rFonts w:ascii="Roboto" w:hAnsi="Roboto" w:cs="Arial"/>
        </w:rPr>
      </w:pPr>
      <w:r w:rsidRPr="00EC3FC0">
        <w:rPr>
          <w:rFonts w:ascii="Roboto" w:hAnsi="Roboto" w:cs="Arial"/>
        </w:rPr>
        <w:t>§4</w:t>
      </w:r>
    </w:p>
    <w:p w14:paraId="03686D9D" w14:textId="500C83DC" w:rsidR="00436A17" w:rsidRPr="00EC3FC0" w:rsidRDefault="00436A17" w:rsidP="005D26FA">
      <w:pPr>
        <w:spacing w:after="0"/>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605501">
        <w:rPr>
          <w:rFonts w:ascii="Roboto" w:hAnsi="Roboto" w:cs="Arial"/>
          <w:b/>
          <w:bCs/>
          <w:u w:val="single"/>
        </w:rPr>
        <w:t>3</w:t>
      </w:r>
      <w:r w:rsidR="00605501" w:rsidRPr="00EC3FC0">
        <w:rPr>
          <w:rFonts w:ascii="Roboto" w:hAnsi="Roboto" w:cs="Arial"/>
          <w:b/>
          <w:bCs/>
          <w:u w:val="single"/>
        </w:rPr>
        <w:t xml:space="preserve"> miesi</w:t>
      </w:r>
      <w:r w:rsidR="00605501">
        <w:rPr>
          <w:rFonts w:ascii="Roboto" w:hAnsi="Roboto" w:cs="Arial"/>
          <w:b/>
          <w:bCs/>
          <w:u w:val="single"/>
        </w:rPr>
        <w:t>ące</w:t>
      </w:r>
      <w:r w:rsidR="00605501" w:rsidRPr="00EC3FC0">
        <w:rPr>
          <w:rFonts w:ascii="Roboto" w:hAnsi="Roboto" w:cs="Arial"/>
          <w:b/>
          <w:bCs/>
          <w:u w:val="single"/>
        </w:rPr>
        <w:t xml:space="preserve"> </w:t>
      </w:r>
      <w:r w:rsidRPr="00EC3FC0">
        <w:rPr>
          <w:rFonts w:ascii="Roboto" w:hAnsi="Roboto" w:cs="Arial"/>
          <w:b/>
          <w:bCs/>
          <w:u w:val="single"/>
        </w:rPr>
        <w:t>od daty podpisania umowy.</w:t>
      </w:r>
    </w:p>
    <w:p w14:paraId="48F2AE37" w14:textId="77777777" w:rsidR="005D26FA" w:rsidRDefault="005D26FA" w:rsidP="005D26FA">
      <w:pPr>
        <w:spacing w:after="0"/>
        <w:jc w:val="center"/>
        <w:rPr>
          <w:rFonts w:ascii="Roboto" w:hAnsi="Roboto" w:cs="Arial"/>
        </w:rPr>
      </w:pPr>
    </w:p>
    <w:p w14:paraId="5841E318" w14:textId="5CEF4B89" w:rsidR="00436A17" w:rsidRPr="00EC3FC0" w:rsidRDefault="00436A17" w:rsidP="005D26FA">
      <w:pPr>
        <w:spacing w:after="0"/>
        <w:jc w:val="center"/>
        <w:rPr>
          <w:rFonts w:ascii="Roboto" w:hAnsi="Roboto" w:cs="Arial"/>
        </w:rPr>
      </w:pPr>
      <w:r w:rsidRPr="00EC3FC0">
        <w:rPr>
          <w:rFonts w:ascii="Roboto" w:hAnsi="Roboto" w:cs="Arial"/>
        </w:rPr>
        <w:t>§5</w:t>
      </w:r>
    </w:p>
    <w:p w14:paraId="72B1FF5C" w14:textId="77777777" w:rsidR="00436A17" w:rsidRPr="00EC3FC0" w:rsidRDefault="00436A17" w:rsidP="005D26FA">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23AEDF69" w14:textId="0DC1A2F6" w:rsidR="00436A17" w:rsidRPr="00861C82" w:rsidRDefault="00436A17" w:rsidP="005D26FA">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lastRenderedPageBreak/>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557FABA0" w14:textId="77777777" w:rsidR="005D26FA" w:rsidRDefault="005D26FA" w:rsidP="005D26FA">
      <w:pPr>
        <w:spacing w:after="0"/>
        <w:jc w:val="center"/>
        <w:rPr>
          <w:rFonts w:ascii="Roboto" w:hAnsi="Roboto" w:cs="Arial"/>
        </w:rPr>
      </w:pPr>
    </w:p>
    <w:p w14:paraId="06BD8E46" w14:textId="211248CD" w:rsidR="00436A17" w:rsidRPr="00EC3FC0" w:rsidRDefault="00436A17" w:rsidP="005D26FA">
      <w:pPr>
        <w:spacing w:after="0"/>
        <w:jc w:val="center"/>
        <w:rPr>
          <w:rFonts w:ascii="Roboto" w:hAnsi="Roboto" w:cs="Arial"/>
        </w:rPr>
      </w:pPr>
      <w:r w:rsidRPr="00EC3FC0">
        <w:rPr>
          <w:rFonts w:ascii="Roboto" w:hAnsi="Roboto" w:cs="Arial"/>
        </w:rPr>
        <w:t>§6</w:t>
      </w:r>
    </w:p>
    <w:p w14:paraId="3107BFB7" w14:textId="77777777" w:rsidR="00436A17" w:rsidRPr="00EC3FC0" w:rsidRDefault="00436A17" w:rsidP="005D26FA">
      <w:pPr>
        <w:spacing w:after="0"/>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5D26FA">
      <w:pPr>
        <w:spacing w:after="0"/>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58956FB6" w:rsidR="00436A17" w:rsidRPr="00EC3FC0" w:rsidRDefault="00436A17" w:rsidP="005D26FA">
      <w:pPr>
        <w:spacing w:after="0"/>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6771D31D" w14:textId="77777777" w:rsidR="005D26FA" w:rsidRDefault="005D26FA" w:rsidP="005D26FA">
      <w:pPr>
        <w:spacing w:after="0"/>
        <w:jc w:val="center"/>
        <w:rPr>
          <w:rFonts w:ascii="Roboto" w:hAnsi="Roboto" w:cs="Arial"/>
        </w:rPr>
      </w:pPr>
    </w:p>
    <w:p w14:paraId="5D6446AE" w14:textId="1DE7FA16" w:rsidR="00436A17" w:rsidRPr="00EC3FC0" w:rsidRDefault="00436A17" w:rsidP="005D26FA">
      <w:pPr>
        <w:spacing w:after="0"/>
        <w:jc w:val="center"/>
        <w:rPr>
          <w:rFonts w:ascii="Roboto" w:hAnsi="Roboto" w:cs="Arial"/>
        </w:rPr>
      </w:pPr>
      <w:r w:rsidRPr="00EC3FC0">
        <w:rPr>
          <w:rFonts w:ascii="Roboto" w:hAnsi="Roboto" w:cs="Arial"/>
        </w:rPr>
        <w:t>§7</w:t>
      </w:r>
    </w:p>
    <w:p w14:paraId="6AF862D7" w14:textId="39C4DBD6" w:rsidR="00436A17" w:rsidRPr="00EC3FC0" w:rsidRDefault="00436A17" w:rsidP="005D26FA">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5D26FA">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5D26FA">
      <w:pPr>
        <w:tabs>
          <w:tab w:val="center" w:pos="4963"/>
          <w:tab w:val="left" w:pos="5535"/>
        </w:tabs>
        <w:spacing w:after="0"/>
        <w:jc w:val="center"/>
        <w:rPr>
          <w:rFonts w:ascii="Roboto" w:hAnsi="Roboto" w:cs="Arial"/>
        </w:rPr>
      </w:pPr>
    </w:p>
    <w:p w14:paraId="72E67FAE" w14:textId="77777777" w:rsidR="00436A17" w:rsidRPr="00EC3FC0" w:rsidRDefault="00436A17" w:rsidP="005D26FA">
      <w:pPr>
        <w:tabs>
          <w:tab w:val="center" w:pos="4963"/>
          <w:tab w:val="left" w:pos="5535"/>
        </w:tabs>
        <w:spacing w:after="0"/>
        <w:jc w:val="center"/>
        <w:rPr>
          <w:rFonts w:ascii="Roboto" w:hAnsi="Roboto" w:cs="Arial"/>
        </w:rPr>
      </w:pPr>
      <w:r w:rsidRPr="00EC3FC0">
        <w:rPr>
          <w:rFonts w:ascii="Roboto" w:hAnsi="Roboto" w:cs="Arial"/>
        </w:rPr>
        <w:t>§8</w:t>
      </w:r>
    </w:p>
    <w:p w14:paraId="0FBD3179"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zakończeniu robót w wysokości </w:t>
      </w:r>
      <w:r w:rsidRPr="00EC3FC0">
        <w:rPr>
          <w:rFonts w:ascii="Roboto" w:hAnsi="Roboto" w:cs="Arial"/>
          <w:b/>
          <w:bCs/>
        </w:rPr>
        <w:t>0,1%</w:t>
      </w:r>
      <w:r w:rsidRPr="00EC3FC0">
        <w:rPr>
          <w:rFonts w:ascii="Roboto" w:hAnsi="Roboto" w:cs="Arial"/>
        </w:rPr>
        <w:t xml:space="preserve"> wynagrodzenia umownego brutto za każdy dzień zwłoki powstałej z przyczyn leżących po stronie Wykonawcy,</w:t>
      </w:r>
    </w:p>
    <w:p w14:paraId="1F821B31"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usunięciu wad stwierdzonych w okresie rękojmi w wysokości </w:t>
      </w:r>
      <w:r w:rsidRPr="00EC3FC0">
        <w:rPr>
          <w:rFonts w:ascii="Roboto" w:hAnsi="Roboto" w:cs="Arial"/>
          <w:b/>
          <w:bCs/>
        </w:rPr>
        <w:t>0,1%</w:t>
      </w:r>
      <w:r w:rsidRPr="00EC3FC0">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usunięciu wad stwierdzonych w trakcie odbioru końcowego w wysokości </w:t>
      </w:r>
      <w:r w:rsidRPr="00EC3FC0">
        <w:rPr>
          <w:rFonts w:ascii="Roboto" w:hAnsi="Roboto" w:cs="Arial"/>
        </w:rPr>
        <w:br/>
      </w:r>
      <w:r w:rsidRPr="00EC3FC0">
        <w:rPr>
          <w:rFonts w:ascii="Roboto" w:hAnsi="Roboto" w:cs="Arial"/>
          <w:b/>
          <w:bCs/>
        </w:rPr>
        <w:t>0,1%</w:t>
      </w:r>
      <w:r w:rsidRPr="00EC3FC0">
        <w:rPr>
          <w:rFonts w:ascii="Roboto" w:hAnsi="Roboto" w:cs="Arial"/>
        </w:rPr>
        <w:t xml:space="preserve"> wynagrodzenia umownego brutto za każdy dzień zwłoki liczony od dnia wyznaczonego przez Zamawiającego na usuniecie wad powstałej z przyczyn leżących po stronie Wykonawcy,</w:t>
      </w:r>
    </w:p>
    <w:p w14:paraId="5AC72B16" w14:textId="179CF485"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 tytułu niespełnienia przez Wykonawcę lub podwykonawcę wymogu zatrudnienia </w:t>
      </w:r>
      <w:r w:rsidR="00F50368">
        <w:rPr>
          <w:rFonts w:ascii="Roboto" w:hAnsi="Roboto" w:cs="Arial"/>
        </w:rPr>
        <w:br/>
      </w:r>
      <w:r w:rsidRPr="00EC3FC0">
        <w:rPr>
          <w:rFonts w:ascii="Roboto" w:hAnsi="Roboto" w:cs="Arial"/>
        </w:rPr>
        <w:t xml:space="preserve">na podstawie stosunku pracy osób wykonujących wskazane w opisie przedmiotu zamówienia czynności w wysokości </w:t>
      </w:r>
      <w:r w:rsidRPr="00EC3FC0">
        <w:rPr>
          <w:rFonts w:ascii="Roboto" w:hAnsi="Roboto" w:cs="Arial"/>
          <w:b/>
          <w:bCs/>
        </w:rPr>
        <w:t>5</w:t>
      </w:r>
      <w:r w:rsidR="00861C82">
        <w:rPr>
          <w:rFonts w:ascii="Roboto" w:hAnsi="Roboto" w:cs="Arial"/>
          <w:b/>
          <w:bCs/>
        </w:rPr>
        <w:t xml:space="preserve"> </w:t>
      </w:r>
      <w:r w:rsidRPr="00EC3FC0">
        <w:rPr>
          <w:rFonts w:ascii="Roboto" w:hAnsi="Roboto" w:cs="Arial"/>
          <w:b/>
          <w:bCs/>
        </w:rPr>
        <w:t>000,00 zł</w:t>
      </w:r>
      <w:r w:rsidRPr="00EC3FC0">
        <w:rPr>
          <w:rFonts w:ascii="Roboto" w:hAnsi="Roboto" w:cs="Arial"/>
        </w:rPr>
        <w:t xml:space="preserve"> za każdy przypadek (Zamawiający zastrzega sobie możliwość kontroli ww. zobowiązania Wykonawcy w dowolnym momencie trwania umowy), </w:t>
      </w:r>
    </w:p>
    <w:p w14:paraId="3DE9DB5B" w14:textId="507E6643" w:rsidR="00436A17" w:rsidRPr="00F60697" w:rsidRDefault="00436A17" w:rsidP="005D26FA">
      <w:pPr>
        <w:pStyle w:val="Akapitzlist"/>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rPr>
        <w:t xml:space="preserve">za zwłokę w przekazaniu Zamawiającemu kopii aktualnej i opłaconej Polisy ubezpieczenia (OC), w wysokości </w:t>
      </w:r>
      <w:r w:rsidR="006C0BC4">
        <w:rPr>
          <w:rFonts w:ascii="Roboto" w:hAnsi="Roboto" w:cs="Arial"/>
          <w:b/>
          <w:bCs/>
        </w:rPr>
        <w:t>300 zł</w:t>
      </w:r>
      <w:r w:rsidRPr="00EC3FC0">
        <w:rPr>
          <w:rFonts w:ascii="Roboto" w:hAnsi="Roboto" w:cs="Arial"/>
        </w:rPr>
        <w:t xml:space="preserve"> wynagrodzenia umownego brutto za każdy dzień zwłoki,</w:t>
      </w:r>
    </w:p>
    <w:p w14:paraId="4F9104DB"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10 %</w:t>
      </w:r>
      <w:r w:rsidRPr="00EC3FC0">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09741463"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5 000,00 zł</w:t>
      </w:r>
      <w:r w:rsidRPr="00EC3FC0">
        <w:rPr>
          <w:rFonts w:ascii="Roboto" w:hAnsi="Roboto" w:cs="Arial"/>
        </w:rPr>
        <w:t xml:space="preserve"> w przypadku nieprzedłożenia przez Wykonawcę Zamawiającemu do zaakceptowania projektu umowy o podwykonawstwo, której przedmiotem są roboty budowlane, lub jej zmiany,</w:t>
      </w:r>
    </w:p>
    <w:p w14:paraId="453ED0BD" w14:textId="77777777" w:rsidR="00436A17" w:rsidRPr="00EC3FC0"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lastRenderedPageBreak/>
        <w:t>5 000,00 zł</w:t>
      </w:r>
      <w:r w:rsidRPr="00EC3FC0">
        <w:rPr>
          <w:rFonts w:ascii="Roboto" w:hAnsi="Roboto" w:cs="Arial"/>
        </w:rPr>
        <w:t xml:space="preserve"> w przypadku nieprzedłożenia przez Wykonawcę Zamawiającemu poświadczonej za zgodność z oryginałem kopii umowy o podwykonawstwo lub jej zmiany,</w:t>
      </w:r>
    </w:p>
    <w:p w14:paraId="5893B788" w14:textId="77777777" w:rsidR="00BF485B" w:rsidRDefault="00436A17" w:rsidP="005D26FA">
      <w:pPr>
        <w:numPr>
          <w:ilvl w:val="1"/>
          <w:numId w:val="61"/>
        </w:numPr>
        <w:tabs>
          <w:tab w:val="clear" w:pos="397"/>
          <w:tab w:val="num" w:pos="681"/>
        </w:tabs>
        <w:spacing w:after="0" w:line="240" w:lineRule="auto"/>
        <w:ind w:left="681"/>
        <w:jc w:val="both"/>
        <w:rPr>
          <w:rFonts w:ascii="Roboto" w:hAnsi="Roboto" w:cs="Arial"/>
        </w:rPr>
      </w:pPr>
      <w:r w:rsidRPr="00EC3FC0">
        <w:rPr>
          <w:rFonts w:ascii="Roboto" w:hAnsi="Roboto" w:cs="Arial"/>
          <w:b/>
        </w:rPr>
        <w:t>5 000,00 zł</w:t>
      </w:r>
      <w:r w:rsidRPr="00EC3FC0">
        <w:rPr>
          <w:rFonts w:ascii="Roboto" w:hAnsi="Roboto" w:cs="Arial"/>
        </w:rPr>
        <w:t xml:space="preserve"> w przypadku braku zmiany umowy o podwykonawstwo w zakresie terminu zapłaty</w:t>
      </w:r>
    </w:p>
    <w:p w14:paraId="02397ACA" w14:textId="2F5B31D6" w:rsidR="00436A17" w:rsidRPr="00BF485B" w:rsidRDefault="00436A17" w:rsidP="005D26FA">
      <w:pPr>
        <w:numPr>
          <w:ilvl w:val="1"/>
          <w:numId w:val="61"/>
        </w:numPr>
        <w:tabs>
          <w:tab w:val="clear" w:pos="397"/>
          <w:tab w:val="num" w:pos="681"/>
          <w:tab w:val="left" w:pos="851"/>
        </w:tabs>
        <w:spacing w:after="0" w:line="240" w:lineRule="auto"/>
        <w:ind w:left="681"/>
        <w:jc w:val="both"/>
        <w:rPr>
          <w:rFonts w:ascii="Roboto" w:hAnsi="Roboto" w:cs="Arial"/>
        </w:rPr>
      </w:pPr>
      <w:r w:rsidRPr="00BF485B">
        <w:rPr>
          <w:rFonts w:ascii="Roboto" w:hAnsi="Roboto" w:cs="Arial"/>
          <w:b/>
        </w:rPr>
        <w:t>Maksymalna wysokość naliczonych kar nie może przekroczyć 20% kwoty brutto umowy.</w:t>
      </w:r>
    </w:p>
    <w:p w14:paraId="72284FBA"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rPr>
        <w:t xml:space="preserve">Ustanowione w ust. 1 odszkodowanie w formie kar pieniężnych oraz uregulowanie tych odszkodowań za niedopełnienie postanowień umowy nie zwalnia </w:t>
      </w:r>
      <w:r w:rsidRPr="00EC3FC0">
        <w:rPr>
          <w:rFonts w:ascii="Roboto" w:hAnsi="Roboto" w:cs="Arial"/>
          <w:bCs/>
        </w:rPr>
        <w:t>Wykonawcy</w:t>
      </w:r>
      <w:r w:rsidRPr="00EC3FC0">
        <w:rPr>
          <w:rFonts w:ascii="Roboto" w:hAnsi="Roboto" w:cs="Arial"/>
        </w:rPr>
        <w:t xml:space="preserve"> z wykonania zobowiązań wynikających z umowy.</w:t>
      </w:r>
    </w:p>
    <w:p w14:paraId="0F878331"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rPr>
        <w:t xml:space="preserve">W przypadku odstąpienia Zamawiającego od umowy z przyczyn, za które ponosi odpowiedzialność Wykonawca, Wykonawca zapłaci karę umowną w wysokości </w:t>
      </w:r>
      <w:r w:rsidRPr="00EC3FC0">
        <w:rPr>
          <w:rFonts w:ascii="Roboto" w:hAnsi="Roboto" w:cs="Arial"/>
          <w:b/>
          <w:bCs/>
        </w:rPr>
        <w:t>10%</w:t>
      </w:r>
      <w:r w:rsidRPr="00EC3FC0">
        <w:rPr>
          <w:rFonts w:ascii="Roboto" w:hAnsi="Roboto" w:cs="Arial"/>
        </w:rPr>
        <w:t xml:space="preserve"> wartości brutto nie zrealizowanej części przedmiotu umowy.</w:t>
      </w:r>
    </w:p>
    <w:p w14:paraId="5CC0B981"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5D26FA">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0D0E6985" w14:textId="52F96F26" w:rsidR="00436A17" w:rsidRPr="00EC3FC0" w:rsidRDefault="00436A17" w:rsidP="005D26FA">
      <w:pPr>
        <w:spacing w:after="0"/>
        <w:jc w:val="center"/>
        <w:rPr>
          <w:rFonts w:ascii="Roboto" w:hAnsi="Roboto" w:cs="Arial"/>
        </w:rPr>
      </w:pPr>
    </w:p>
    <w:p w14:paraId="31F559BC" w14:textId="77777777" w:rsidR="00436A17" w:rsidRPr="00EC3FC0" w:rsidRDefault="00436A17" w:rsidP="005D26FA">
      <w:pPr>
        <w:spacing w:after="0"/>
        <w:jc w:val="center"/>
        <w:rPr>
          <w:rFonts w:ascii="Roboto" w:hAnsi="Roboto" w:cs="Arial"/>
        </w:rPr>
      </w:pPr>
      <w:r w:rsidRPr="00EC3FC0">
        <w:rPr>
          <w:rFonts w:ascii="Roboto" w:hAnsi="Roboto" w:cs="Arial"/>
        </w:rPr>
        <w:t>§9</w:t>
      </w:r>
    </w:p>
    <w:p w14:paraId="2C804110" w14:textId="77777777" w:rsidR="00436A17" w:rsidRPr="00EC3FC0" w:rsidRDefault="00436A17" w:rsidP="005D26FA">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EC3FC0" w:rsidRDefault="00436A17" w:rsidP="005D26FA">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41FE54B9" w14:textId="3AB74149"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5D26FA">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058C3BCC"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Default="00436A17" w:rsidP="005D26FA">
      <w:pPr>
        <w:spacing w:after="0"/>
        <w:ind w:left="624"/>
        <w:jc w:val="both"/>
        <w:rPr>
          <w:rFonts w:ascii="Roboto" w:hAnsi="Roboto" w:cs="Arial"/>
          <w:bCs/>
        </w:rPr>
      </w:pPr>
      <w:r w:rsidRPr="00EC3FC0">
        <w:rPr>
          <w:rFonts w:ascii="Roboto" w:hAnsi="Roboto" w:cs="Arial"/>
          <w:bCs/>
        </w:rPr>
        <w:lastRenderedPageBreak/>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58262A87" w:rsidR="00436A17" w:rsidRPr="00EC3FC0" w:rsidRDefault="00436A17" w:rsidP="005D26FA">
      <w:pPr>
        <w:spacing w:after="0"/>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Pr="00EC3FC0">
        <w:rPr>
          <w:rFonts w:ascii="Roboto" w:hAnsi="Roboto" w:cs="Arial"/>
          <w:bCs/>
        </w:rPr>
        <w:t>do wykonania umowy w sposób należyty.</w:t>
      </w:r>
    </w:p>
    <w:p w14:paraId="023DDE14" w14:textId="224F61C9" w:rsidR="00436A17" w:rsidRPr="00EC3FC0" w:rsidRDefault="00436A17" w:rsidP="005D26FA">
      <w:pPr>
        <w:spacing w:after="0"/>
        <w:ind w:left="340" w:hanging="340"/>
        <w:jc w:val="both"/>
        <w:rPr>
          <w:rFonts w:ascii="Roboto" w:hAnsi="Roboto" w:cs="Arial"/>
          <w:bCs/>
        </w:rPr>
      </w:pPr>
      <w:r w:rsidRPr="00EC3FC0">
        <w:rPr>
          <w:rFonts w:ascii="Roboto" w:hAnsi="Roboto" w:cs="Arial"/>
          <w:bCs/>
        </w:rPr>
        <w:t xml:space="preserve">b) </w:t>
      </w:r>
      <w:r w:rsidRPr="00EC3FC0">
        <w:rPr>
          <w:rFonts w:ascii="Roboto" w:hAnsi="Roboto" w:cs="Arial"/>
          <w:b/>
        </w:rPr>
        <w:t>Zmiany osobowe</w:t>
      </w:r>
    </w:p>
    <w:p w14:paraId="1A7D5E83" w14:textId="77777777" w:rsidR="00436A17" w:rsidRPr="00EC3FC0" w:rsidRDefault="00436A17" w:rsidP="005D26FA">
      <w:pPr>
        <w:spacing w:after="0"/>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5D26FA">
      <w:pPr>
        <w:spacing w:after="0"/>
        <w:ind w:left="624" w:hanging="62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5D26FA">
      <w:pPr>
        <w:spacing w:after="0"/>
        <w:ind w:left="624" w:hanging="62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Pr="00EC3FC0" w:rsidRDefault="00436A17" w:rsidP="005D26FA">
      <w:pPr>
        <w:spacing w:after="0"/>
        <w:ind w:left="624" w:hanging="624"/>
        <w:jc w:val="both"/>
        <w:rPr>
          <w:rFonts w:ascii="Roboto" w:hAnsi="Roboto" w:cs="Arial"/>
          <w:bCs/>
        </w:rPr>
      </w:pPr>
      <w:r w:rsidRPr="00EC3FC0">
        <w:rPr>
          <w:rFonts w:ascii="Roboto" w:hAnsi="Roboto" w:cs="Arial"/>
          <w:bCs/>
        </w:rPr>
        <w:t xml:space="preserve"> e) </w:t>
      </w:r>
      <w:r w:rsidRPr="00EC3FC0">
        <w:rPr>
          <w:rFonts w:ascii="Roboto" w:hAnsi="Roboto" w:cs="Arial"/>
          <w:b/>
        </w:rPr>
        <w:t>Pozostałe okoliczności powodujące możliwość zmiany umowy:</w:t>
      </w:r>
    </w:p>
    <w:p w14:paraId="03965974" w14:textId="77777777" w:rsidR="00436A17" w:rsidRPr="00EC3FC0" w:rsidRDefault="00436A17" w:rsidP="005D26FA">
      <w:pPr>
        <w:spacing w:after="0"/>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641B5654" w14:textId="40262022" w:rsidR="00436A17" w:rsidRPr="00EC3FC0" w:rsidRDefault="00436A17" w:rsidP="005D26FA">
      <w:pPr>
        <w:spacing w:after="0"/>
        <w:ind w:left="624"/>
        <w:jc w:val="both"/>
        <w:rPr>
          <w:rFonts w:ascii="Roboto" w:hAnsi="Roboto" w:cs="Arial"/>
          <w:bCs/>
        </w:rPr>
      </w:pPr>
      <w:r w:rsidRPr="00EC3FC0">
        <w:rPr>
          <w:rFonts w:ascii="Roboto" w:hAnsi="Roboto" w:cs="Arial"/>
          <w:bCs/>
        </w:rPr>
        <w:t xml:space="preserve">- kolizja z planowanymi lub równolegle prowadzonymi przez inne podmioty inwestycjami. </w:t>
      </w:r>
      <w:r w:rsidRPr="00EC3FC0">
        <w:rPr>
          <w:rFonts w:ascii="Roboto" w:hAnsi="Roboto" w:cs="Arial"/>
          <w:bCs/>
        </w:rPr>
        <w:br/>
        <w:t>W takim przypadku zmiany w umowie zostaną ograniczone do zmian koniecznych powodujących uniknięcie kolizji;</w:t>
      </w:r>
    </w:p>
    <w:p w14:paraId="07CBCF40" w14:textId="77777777" w:rsidR="00436A17" w:rsidRPr="00EC3FC0" w:rsidRDefault="00436A17" w:rsidP="005D26FA">
      <w:pPr>
        <w:spacing w:after="0"/>
        <w:ind w:left="624"/>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5D26FA">
      <w:pPr>
        <w:spacing w:after="0"/>
        <w:ind w:left="284" w:hanging="284"/>
        <w:jc w:val="both"/>
        <w:rPr>
          <w:rFonts w:ascii="Roboto" w:hAnsi="Roboto" w:cs="Arial"/>
          <w:bCs/>
        </w:rPr>
      </w:pPr>
      <w:r w:rsidRPr="00EC3FC0">
        <w:rPr>
          <w:rFonts w:ascii="Roboto" w:hAnsi="Roboto" w:cs="Arial"/>
          <w:bCs/>
        </w:rPr>
        <w:lastRenderedPageBreak/>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5D26FA">
      <w:pPr>
        <w:spacing w:after="0"/>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5D26FA">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5D26FA">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5D26FA">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163D82F1" w14:textId="77777777" w:rsidR="00436A17" w:rsidRPr="00EC3FC0" w:rsidRDefault="00436A17" w:rsidP="005D26FA">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50D5191D" w14:textId="77777777" w:rsidR="00436A17" w:rsidRPr="00EC3FC0" w:rsidRDefault="00436A17" w:rsidP="00147E03">
      <w:pPr>
        <w:spacing w:after="0" w:line="240" w:lineRule="auto"/>
        <w:rPr>
          <w:rFonts w:ascii="Roboto" w:hAnsi="Roboto" w:cs="Arial"/>
        </w:rPr>
      </w:pPr>
    </w:p>
    <w:p w14:paraId="1A3144E7"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§10</w:t>
      </w:r>
    </w:p>
    <w:p w14:paraId="4EAD2434" w14:textId="160896C4" w:rsidR="00D62604" w:rsidRPr="005D26FA" w:rsidRDefault="00436A17" w:rsidP="00147E03">
      <w:pPr>
        <w:pStyle w:val="Akapitzlist"/>
        <w:spacing w:after="0" w:line="240" w:lineRule="auto"/>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76FBB5CF" w14:textId="77777777" w:rsidR="00D62604" w:rsidRPr="00EC3FC0" w:rsidRDefault="00D62604" w:rsidP="00147E03">
      <w:pPr>
        <w:pStyle w:val="Akapitzlist"/>
        <w:spacing w:after="0" w:line="240" w:lineRule="auto"/>
        <w:ind w:left="0"/>
        <w:jc w:val="both"/>
        <w:rPr>
          <w:rFonts w:ascii="Roboto" w:hAnsi="Roboto" w:cs="Arial"/>
        </w:rPr>
      </w:pPr>
    </w:p>
    <w:p w14:paraId="403049C9"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§11</w:t>
      </w:r>
    </w:p>
    <w:p w14:paraId="178B70E6" w14:textId="77777777" w:rsidR="00436A17" w:rsidRPr="00EC3FC0" w:rsidRDefault="00436A17" w:rsidP="00147E03">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76E8F7" w14:textId="77777777" w:rsidR="00436A17" w:rsidRPr="00EC3FC0" w:rsidRDefault="00436A17" w:rsidP="00147E03">
      <w:pPr>
        <w:pStyle w:val="Tekstpodstawowy"/>
        <w:rPr>
          <w:rFonts w:ascii="Roboto" w:hAnsi="Roboto" w:cs="Arial"/>
          <w:b w:val="0"/>
          <w:szCs w:val="22"/>
        </w:rPr>
      </w:pPr>
    </w:p>
    <w:p w14:paraId="7BD43B85"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§12</w:t>
      </w:r>
    </w:p>
    <w:p w14:paraId="17FC5DD2" w14:textId="77777777" w:rsidR="00436A17" w:rsidRPr="00EC3FC0" w:rsidRDefault="00436A17" w:rsidP="00147E03">
      <w:pPr>
        <w:spacing w:after="0" w:line="240" w:lineRule="auto"/>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147E03">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147E03">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147E03">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147E03">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644C1820" w14:textId="77777777" w:rsidR="00436A17" w:rsidRDefault="00436A17" w:rsidP="00147E03">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56467DC2" w14:textId="77777777" w:rsidR="00436A17" w:rsidRPr="00EC3FC0" w:rsidRDefault="00436A17" w:rsidP="00147E03">
      <w:pPr>
        <w:spacing w:after="0" w:line="240" w:lineRule="auto"/>
        <w:ind w:left="720"/>
        <w:jc w:val="both"/>
        <w:rPr>
          <w:rFonts w:ascii="Roboto" w:hAnsi="Roboto" w:cs="Arial"/>
        </w:rPr>
      </w:pPr>
    </w:p>
    <w:p w14:paraId="69535829"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§13</w:t>
      </w:r>
    </w:p>
    <w:p w14:paraId="3D6A112F" w14:textId="7739D2CE" w:rsidR="00436A17" w:rsidRPr="00EC3FC0" w:rsidRDefault="00436A17" w:rsidP="00147E03">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147E03">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1A8C15E4" w14:textId="77777777" w:rsidR="00436A17" w:rsidRDefault="00436A17" w:rsidP="00147E03">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7AEDD720" w14:textId="04F4AFFF" w:rsidR="00436A17" w:rsidRPr="009379D6" w:rsidRDefault="00436A17" w:rsidP="00147E03">
      <w:pPr>
        <w:spacing w:after="0" w:line="240" w:lineRule="auto"/>
        <w:jc w:val="both"/>
        <w:rPr>
          <w:rFonts w:ascii="Roboto" w:hAnsi="Roboto" w:cs="Arial"/>
        </w:rPr>
      </w:pPr>
    </w:p>
    <w:p w14:paraId="1162E0B0"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§14</w:t>
      </w:r>
    </w:p>
    <w:p w14:paraId="19526F5F" w14:textId="77777777" w:rsidR="00436A17" w:rsidRPr="00EC3FC0" w:rsidRDefault="00436A17" w:rsidP="00147E03">
      <w:pPr>
        <w:spacing w:after="0" w:line="240" w:lineRule="auto"/>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A87422B" w14:textId="77777777" w:rsidR="00436A17" w:rsidRDefault="00436A17" w:rsidP="00147E03">
      <w:pPr>
        <w:spacing w:after="0" w:line="240" w:lineRule="auto"/>
        <w:rPr>
          <w:rFonts w:ascii="Roboto" w:hAnsi="Roboto" w:cs="Arial"/>
        </w:rPr>
      </w:pPr>
    </w:p>
    <w:p w14:paraId="02021702" w14:textId="77777777" w:rsidR="00436A17" w:rsidRPr="00EC3FC0" w:rsidRDefault="00436A17" w:rsidP="00147E03">
      <w:pPr>
        <w:spacing w:after="0" w:line="240" w:lineRule="auto"/>
        <w:jc w:val="center"/>
        <w:rPr>
          <w:rFonts w:ascii="Roboto" w:hAnsi="Roboto" w:cs="Arial"/>
        </w:rPr>
      </w:pPr>
      <w:r w:rsidRPr="00EC3FC0">
        <w:rPr>
          <w:rFonts w:ascii="Roboto" w:hAnsi="Roboto" w:cs="Arial"/>
        </w:rPr>
        <w:t>§15</w:t>
      </w:r>
    </w:p>
    <w:p w14:paraId="2566C051" w14:textId="3DCED826" w:rsidR="00436A17" w:rsidRPr="00EC3FC0" w:rsidRDefault="00436A17" w:rsidP="00147E03">
      <w:pPr>
        <w:spacing w:after="0" w:line="240" w:lineRule="auto"/>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49F16C10" w:rsidR="00436A17" w:rsidRPr="00861C82" w:rsidRDefault="00436A17" w:rsidP="005D26FA">
      <w:pPr>
        <w:spacing w:after="0"/>
        <w:jc w:val="center"/>
        <w:rPr>
          <w:rFonts w:ascii="Roboto" w:hAnsi="Roboto"/>
          <w:b/>
          <w:bCs/>
        </w:rPr>
      </w:pPr>
      <w:r w:rsidRPr="00861C82">
        <w:rPr>
          <w:rFonts w:ascii="Roboto" w:hAnsi="Roboto"/>
          <w:b/>
          <w:bCs/>
        </w:rPr>
        <w:t>ZAMAWIAJĄCY:                                                                            WYKONAWCA:</w:t>
      </w:r>
    </w:p>
    <w:bookmarkEnd w:id="0"/>
    <w:sectPr w:rsidR="00436A17" w:rsidRPr="00861C82"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15C7066"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887342">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3BD3CB98"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887342">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887342">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0AF91DAB" w14:textId="445310B0" w:rsidR="00436A17"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539AA8A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1A0A4F68"/>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2A16DCD2"/>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2AE4CEB"/>
    <w:multiLevelType w:val="hybridMultilevel"/>
    <w:tmpl w:val="19121FC2"/>
    <w:lvl w:ilvl="0" w:tplc="D944B23E">
      <w:start w:val="1"/>
      <w:numFmt w:val="bullet"/>
      <w:lvlText w:val="−"/>
      <w:lvlJc w:val="left"/>
      <w:pPr>
        <w:ind w:left="851" w:hanging="360"/>
      </w:pPr>
      <w:rPr>
        <w:rFonts w:ascii="Times New Roman" w:hAnsi="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4" w15:restartNumberingAfterBreak="0">
    <w:nsid w:val="14C451BA"/>
    <w:multiLevelType w:val="hybridMultilevel"/>
    <w:tmpl w:val="EF9818C8"/>
    <w:lvl w:ilvl="0" w:tplc="F544C25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9"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2E57075"/>
    <w:multiLevelType w:val="multilevel"/>
    <w:tmpl w:val="779069F4"/>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5"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DC0216"/>
    <w:multiLevelType w:val="multilevel"/>
    <w:tmpl w:val="D08C29D6"/>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C5C59A0"/>
    <w:multiLevelType w:val="multilevel"/>
    <w:tmpl w:val="DF5E948C"/>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3" w15:restartNumberingAfterBreak="0">
    <w:nsid w:val="40293765"/>
    <w:multiLevelType w:val="hybridMultilevel"/>
    <w:tmpl w:val="D714A95E"/>
    <w:lvl w:ilvl="0" w:tplc="0852AA4E">
      <w:start w:val="2"/>
      <w:numFmt w:val="decimal"/>
      <w:lvlText w:val="%1."/>
      <w:lvlJc w:val="left"/>
      <w:pPr>
        <w:ind w:left="502" w:hanging="360"/>
      </w:pPr>
      <w:rPr>
        <w:rFonts w:ascii="Roboto" w:eastAsia="Times New Roman" w:hAnsi="Roboto" w:cs="Arial" w:hint="default"/>
        <w:b/>
        <w:bCs/>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3847236"/>
    <w:multiLevelType w:val="multilevel"/>
    <w:tmpl w:val="2C866C4E"/>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981500"/>
    <w:multiLevelType w:val="hybridMultilevel"/>
    <w:tmpl w:val="91BA14E4"/>
    <w:lvl w:ilvl="0" w:tplc="C2FE10F0">
      <w:start w:val="1"/>
      <w:numFmt w:val="bullet"/>
      <w:lvlText w:val="-"/>
      <w:lvlJc w:val="left"/>
      <w:pPr>
        <w:ind w:left="851" w:hanging="360"/>
      </w:pPr>
      <w:rPr>
        <w:rFonts w:ascii="Arial" w:hAnsi="Aria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58" w15:restartNumberingAfterBreak="0">
    <w:nsid w:val="596E1900"/>
    <w:multiLevelType w:val="multilevel"/>
    <w:tmpl w:val="1F8A6044"/>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3"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6"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640446F4"/>
    <w:multiLevelType w:val="multilevel"/>
    <w:tmpl w:val="5EE29446"/>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8"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3"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0" w15:restartNumberingAfterBreak="0">
    <w:nsid w:val="773500F6"/>
    <w:multiLevelType w:val="hybridMultilevel"/>
    <w:tmpl w:val="A4FE5514"/>
    <w:lvl w:ilvl="0" w:tplc="35FED774">
      <w:start w:val="1"/>
      <w:numFmt w:val="ordinal"/>
      <w:lvlText w:val="%1"/>
      <w:lvlJc w:val="left"/>
      <w:pPr>
        <w:tabs>
          <w:tab w:val="num" w:pos="1009"/>
        </w:tabs>
        <w:ind w:left="1009" w:hanging="453"/>
      </w:pPr>
      <w:rPr>
        <w:rFonts w:ascii="Roboto" w:hAnsi="Roboto" w:cs="Times New Roman" w:hint="default"/>
        <w:b/>
        <w:i w:val="0"/>
        <w:sz w:val="22"/>
        <w:szCs w:val="22"/>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1" w15:restartNumberingAfterBreak="0">
    <w:nsid w:val="77596E17"/>
    <w:multiLevelType w:val="multilevel"/>
    <w:tmpl w:val="078C0996"/>
    <w:lvl w:ilvl="0">
      <w:start w:val="8"/>
      <w:numFmt w:val="decimal"/>
      <w:lvlText w:val="%1."/>
      <w:lvlJc w:val="left"/>
      <w:pPr>
        <w:tabs>
          <w:tab w:val="num" w:pos="360"/>
        </w:tabs>
        <w:ind w:left="360" w:hanging="360"/>
      </w:pPr>
      <w:rPr>
        <w:rFonts w:cs="Times New Roman" w:hint="default"/>
        <w:b/>
        <w:bCs w:val="0"/>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DBD171F"/>
    <w:multiLevelType w:val="multilevel"/>
    <w:tmpl w:val="9542A6F2"/>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C93A66A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7"/>
  </w:num>
  <w:num w:numId="6" w16cid:durableId="308367174">
    <w:abstractNumId w:val="47"/>
  </w:num>
  <w:num w:numId="7" w16cid:durableId="1670281791">
    <w:abstractNumId w:val="71"/>
  </w:num>
  <w:num w:numId="8" w16cid:durableId="449515874">
    <w:abstractNumId w:val="66"/>
  </w:num>
  <w:num w:numId="9" w16cid:durableId="327102069">
    <w:abstractNumId w:val="61"/>
    <w:lvlOverride w:ilvl="0">
      <w:startOverride w:val="1"/>
    </w:lvlOverride>
  </w:num>
  <w:num w:numId="10" w16cid:durableId="1960257490">
    <w:abstractNumId w:val="44"/>
    <w:lvlOverride w:ilvl="0">
      <w:startOverride w:val="1"/>
    </w:lvlOverride>
  </w:num>
  <w:num w:numId="11" w16cid:durableId="1509907743">
    <w:abstractNumId w:val="23"/>
  </w:num>
  <w:num w:numId="12" w16cid:durableId="875041606">
    <w:abstractNumId w:val="78"/>
  </w:num>
  <w:num w:numId="13" w16cid:durableId="422647396">
    <w:abstractNumId w:val="20"/>
  </w:num>
  <w:num w:numId="14" w16cid:durableId="974871696">
    <w:abstractNumId w:val="35"/>
  </w:num>
  <w:num w:numId="15" w16cid:durableId="1391228963">
    <w:abstractNumId w:val="30"/>
  </w:num>
  <w:num w:numId="16" w16cid:durableId="649947684">
    <w:abstractNumId w:val="64"/>
  </w:num>
  <w:num w:numId="17" w16cid:durableId="104352390">
    <w:abstractNumId w:val="7"/>
  </w:num>
  <w:num w:numId="18" w16cid:durableId="805196958">
    <w:abstractNumId w:val="49"/>
  </w:num>
  <w:num w:numId="19" w16cid:durableId="849367182">
    <w:abstractNumId w:val="16"/>
  </w:num>
  <w:num w:numId="20" w16cid:durableId="1629781720">
    <w:abstractNumId w:val="10"/>
  </w:num>
  <w:num w:numId="21" w16cid:durableId="1928928657">
    <w:abstractNumId w:val="79"/>
  </w:num>
  <w:num w:numId="22" w16cid:durableId="205068786">
    <w:abstractNumId w:val="40"/>
  </w:num>
  <w:num w:numId="23" w16cid:durableId="1567956452">
    <w:abstractNumId w:val="9"/>
  </w:num>
  <w:num w:numId="24" w16cid:durableId="1936742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4"/>
  </w:num>
  <w:num w:numId="26" w16cid:durableId="18046952">
    <w:abstractNumId w:val="59"/>
  </w:num>
  <w:num w:numId="27" w16cid:durableId="2042780341">
    <w:abstractNumId w:val="62"/>
  </w:num>
  <w:num w:numId="28" w16cid:durableId="261301383">
    <w:abstractNumId w:val="39"/>
  </w:num>
  <w:num w:numId="29" w16cid:durableId="109787404">
    <w:abstractNumId w:val="54"/>
  </w:num>
  <w:num w:numId="30" w16cid:durableId="960189803">
    <w:abstractNumId w:val="74"/>
  </w:num>
  <w:num w:numId="31" w16cid:durableId="1775326100">
    <w:abstractNumId w:val="73"/>
  </w:num>
  <w:num w:numId="32" w16cid:durableId="1837332240">
    <w:abstractNumId w:val="68"/>
  </w:num>
  <w:num w:numId="33" w16cid:durableId="737751604">
    <w:abstractNumId w:val="19"/>
  </w:num>
  <w:num w:numId="34" w16cid:durableId="699359377">
    <w:abstractNumId w:val="6"/>
  </w:num>
  <w:num w:numId="35" w16cid:durableId="1612056902">
    <w:abstractNumId w:val="50"/>
  </w:num>
  <w:num w:numId="36" w16cid:durableId="1396125074">
    <w:abstractNumId w:val="29"/>
  </w:num>
  <w:num w:numId="37" w16cid:durableId="1757050559">
    <w:abstractNumId w:val="5"/>
  </w:num>
  <w:num w:numId="38" w16cid:durableId="1075593929">
    <w:abstractNumId w:val="48"/>
  </w:num>
  <w:num w:numId="39" w16cid:durableId="988945870">
    <w:abstractNumId w:val="1"/>
  </w:num>
  <w:num w:numId="40" w16cid:durableId="549730724">
    <w:abstractNumId w:val="21"/>
  </w:num>
  <w:num w:numId="41" w16cid:durableId="1569801249">
    <w:abstractNumId w:val="75"/>
  </w:num>
  <w:num w:numId="42" w16cid:durableId="2057311442">
    <w:abstractNumId w:val="32"/>
  </w:num>
  <w:num w:numId="43" w16cid:durableId="681325100">
    <w:abstractNumId w:val="80"/>
  </w:num>
  <w:num w:numId="44" w16cid:durableId="1863737770">
    <w:abstractNumId w:val="27"/>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6"/>
  </w:num>
  <w:num w:numId="47" w16cid:durableId="783352648">
    <w:abstractNumId w:val="11"/>
  </w:num>
  <w:num w:numId="48" w16cid:durableId="289944481">
    <w:abstractNumId w:val="65"/>
  </w:num>
  <w:num w:numId="49" w16cid:durableId="1893494339">
    <w:abstractNumId w:val="28"/>
  </w:num>
  <w:num w:numId="50" w16cid:durableId="1176961338">
    <w:abstractNumId w:val="31"/>
  </w:num>
  <w:num w:numId="51" w16cid:durableId="820148919">
    <w:abstractNumId w:val="18"/>
  </w:num>
  <w:num w:numId="52" w16cid:durableId="574053323">
    <w:abstractNumId w:val="22"/>
  </w:num>
  <w:num w:numId="53" w16cid:durableId="926621995">
    <w:abstractNumId w:val="70"/>
  </w:num>
  <w:num w:numId="54" w16cid:durableId="882133774">
    <w:abstractNumId w:val="38"/>
  </w:num>
  <w:num w:numId="55" w16cid:durableId="617417705">
    <w:abstractNumId w:val="51"/>
  </w:num>
  <w:num w:numId="56" w16cid:durableId="591206021">
    <w:abstractNumId w:val="46"/>
  </w:num>
  <w:num w:numId="57" w16cid:durableId="1198542476">
    <w:abstractNumId w:val="42"/>
  </w:num>
  <w:num w:numId="58" w16cid:durableId="1990402756">
    <w:abstractNumId w:val="60"/>
  </w:num>
  <w:num w:numId="59" w16cid:durableId="732433124">
    <w:abstractNumId w:val="53"/>
  </w:num>
  <w:num w:numId="60" w16cid:durableId="1869178522">
    <w:abstractNumId w:val="45"/>
  </w:num>
  <w:num w:numId="61" w16cid:durableId="3193869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4"/>
  </w:num>
  <w:num w:numId="64" w16cid:durableId="1234664515">
    <w:abstractNumId w:val="41"/>
  </w:num>
  <w:num w:numId="65" w16cid:durableId="1555460163">
    <w:abstractNumId w:val="69"/>
  </w:num>
  <w:num w:numId="66" w16cid:durableId="6449854">
    <w:abstractNumId w:val="25"/>
  </w:num>
  <w:num w:numId="67" w16cid:durableId="414207524">
    <w:abstractNumId w:val="33"/>
  </w:num>
  <w:num w:numId="68" w16cid:durableId="28536061">
    <w:abstractNumId w:val="56"/>
  </w:num>
  <w:num w:numId="69" w16cid:durableId="1788281092">
    <w:abstractNumId w:val="82"/>
  </w:num>
  <w:num w:numId="70" w16cid:durableId="1263418794">
    <w:abstractNumId w:val="15"/>
  </w:num>
  <w:num w:numId="71" w16cid:durableId="1450010570">
    <w:abstractNumId w:val="72"/>
  </w:num>
  <w:num w:numId="72" w16cid:durableId="1953785235">
    <w:abstractNumId w:val="76"/>
  </w:num>
  <w:num w:numId="73" w16cid:durableId="1953127009">
    <w:abstractNumId w:val="17"/>
  </w:num>
  <w:num w:numId="74" w16cid:durableId="334962218">
    <w:abstractNumId w:val="84"/>
  </w:num>
  <w:num w:numId="75" w16cid:durableId="1779446345">
    <w:abstractNumId w:val="67"/>
  </w:num>
  <w:num w:numId="76" w16cid:durableId="1750076196">
    <w:abstractNumId w:val="83"/>
  </w:num>
  <w:num w:numId="77" w16cid:durableId="305747881">
    <w:abstractNumId w:val="24"/>
  </w:num>
  <w:num w:numId="78" w16cid:durableId="689111995">
    <w:abstractNumId w:val="43"/>
  </w:num>
  <w:num w:numId="79" w16cid:durableId="1331833631">
    <w:abstractNumId w:val="81"/>
  </w:num>
  <w:num w:numId="80" w16cid:durableId="1908101727">
    <w:abstractNumId w:val="58"/>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3"/>
  </w:num>
  <w:num w:numId="85" w16cid:durableId="1967153837">
    <w:abstractNumId w:val="57"/>
  </w:num>
  <w:num w:numId="86" w16cid:durableId="1722443446">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14F3D"/>
    <w:rsid w:val="000238F4"/>
    <w:rsid w:val="0002442B"/>
    <w:rsid w:val="00046CF6"/>
    <w:rsid w:val="0007066C"/>
    <w:rsid w:val="000948C0"/>
    <w:rsid w:val="000B5514"/>
    <w:rsid w:val="000B6D1B"/>
    <w:rsid w:val="000B71EF"/>
    <w:rsid w:val="000E3B64"/>
    <w:rsid w:val="000F5A22"/>
    <w:rsid w:val="001113BE"/>
    <w:rsid w:val="001250C1"/>
    <w:rsid w:val="00132AF3"/>
    <w:rsid w:val="00147E03"/>
    <w:rsid w:val="00172A35"/>
    <w:rsid w:val="00175697"/>
    <w:rsid w:val="00182937"/>
    <w:rsid w:val="001835D0"/>
    <w:rsid w:val="00194E07"/>
    <w:rsid w:val="001A0816"/>
    <w:rsid w:val="001A6B8B"/>
    <w:rsid w:val="001C7EE6"/>
    <w:rsid w:val="001D2DFB"/>
    <w:rsid w:val="001D7088"/>
    <w:rsid w:val="001E30BB"/>
    <w:rsid w:val="001F297E"/>
    <w:rsid w:val="00210A15"/>
    <w:rsid w:val="00215C60"/>
    <w:rsid w:val="00225D3C"/>
    <w:rsid w:val="00231E63"/>
    <w:rsid w:val="00234617"/>
    <w:rsid w:val="00243718"/>
    <w:rsid w:val="0026226E"/>
    <w:rsid w:val="002668CE"/>
    <w:rsid w:val="002806FE"/>
    <w:rsid w:val="002A5FD4"/>
    <w:rsid w:val="002B7CC9"/>
    <w:rsid w:val="002D1BC5"/>
    <w:rsid w:val="002E3118"/>
    <w:rsid w:val="002F1853"/>
    <w:rsid w:val="00327555"/>
    <w:rsid w:val="003314F0"/>
    <w:rsid w:val="00357C7F"/>
    <w:rsid w:val="00376446"/>
    <w:rsid w:val="0038658E"/>
    <w:rsid w:val="003B67BC"/>
    <w:rsid w:val="003D328D"/>
    <w:rsid w:val="003E2CB9"/>
    <w:rsid w:val="003F19AD"/>
    <w:rsid w:val="004011C0"/>
    <w:rsid w:val="004114B7"/>
    <w:rsid w:val="00424419"/>
    <w:rsid w:val="00425869"/>
    <w:rsid w:val="00432C1A"/>
    <w:rsid w:val="004358D8"/>
    <w:rsid w:val="00436A17"/>
    <w:rsid w:val="00437006"/>
    <w:rsid w:val="004602B9"/>
    <w:rsid w:val="00463161"/>
    <w:rsid w:val="00465D69"/>
    <w:rsid w:val="004778C7"/>
    <w:rsid w:val="00482FF7"/>
    <w:rsid w:val="0049714C"/>
    <w:rsid w:val="004C631F"/>
    <w:rsid w:val="004E6E02"/>
    <w:rsid w:val="004E7D4C"/>
    <w:rsid w:val="00520914"/>
    <w:rsid w:val="00530C76"/>
    <w:rsid w:val="00557841"/>
    <w:rsid w:val="00571B24"/>
    <w:rsid w:val="005A784C"/>
    <w:rsid w:val="005A7F74"/>
    <w:rsid w:val="005C4EA7"/>
    <w:rsid w:val="005C7655"/>
    <w:rsid w:val="005D26FA"/>
    <w:rsid w:val="005D2F8E"/>
    <w:rsid w:val="005D60B7"/>
    <w:rsid w:val="005E57BB"/>
    <w:rsid w:val="00601273"/>
    <w:rsid w:val="00605501"/>
    <w:rsid w:val="00613501"/>
    <w:rsid w:val="00625C0E"/>
    <w:rsid w:val="006340DB"/>
    <w:rsid w:val="00637870"/>
    <w:rsid w:val="006578B2"/>
    <w:rsid w:val="006A0B8B"/>
    <w:rsid w:val="006A2BEA"/>
    <w:rsid w:val="006C0BC4"/>
    <w:rsid w:val="006E673E"/>
    <w:rsid w:val="006E7B70"/>
    <w:rsid w:val="006F14FB"/>
    <w:rsid w:val="00736F7E"/>
    <w:rsid w:val="00737C34"/>
    <w:rsid w:val="00741175"/>
    <w:rsid w:val="00745120"/>
    <w:rsid w:val="00764B41"/>
    <w:rsid w:val="00765445"/>
    <w:rsid w:val="0078271F"/>
    <w:rsid w:val="007910B3"/>
    <w:rsid w:val="00791864"/>
    <w:rsid w:val="00791B7E"/>
    <w:rsid w:val="007D0F48"/>
    <w:rsid w:val="007D2F1F"/>
    <w:rsid w:val="007E47FA"/>
    <w:rsid w:val="007F26E9"/>
    <w:rsid w:val="007F56D8"/>
    <w:rsid w:val="007F7E94"/>
    <w:rsid w:val="00813203"/>
    <w:rsid w:val="00837030"/>
    <w:rsid w:val="0086069D"/>
    <w:rsid w:val="00861C82"/>
    <w:rsid w:val="0088175F"/>
    <w:rsid w:val="00887342"/>
    <w:rsid w:val="00890B3F"/>
    <w:rsid w:val="008A76A3"/>
    <w:rsid w:val="008C022E"/>
    <w:rsid w:val="008C1D52"/>
    <w:rsid w:val="008C39F7"/>
    <w:rsid w:val="008D39BE"/>
    <w:rsid w:val="008E1513"/>
    <w:rsid w:val="008F7C97"/>
    <w:rsid w:val="00901DDD"/>
    <w:rsid w:val="00932E0E"/>
    <w:rsid w:val="00940253"/>
    <w:rsid w:val="0096007B"/>
    <w:rsid w:val="00961BC3"/>
    <w:rsid w:val="00963575"/>
    <w:rsid w:val="00980135"/>
    <w:rsid w:val="0098111A"/>
    <w:rsid w:val="0099641A"/>
    <w:rsid w:val="009A492E"/>
    <w:rsid w:val="009C1FD2"/>
    <w:rsid w:val="009C5FEA"/>
    <w:rsid w:val="009C6E37"/>
    <w:rsid w:val="009E435B"/>
    <w:rsid w:val="009F3B4B"/>
    <w:rsid w:val="00A36835"/>
    <w:rsid w:val="00A82564"/>
    <w:rsid w:val="00A87451"/>
    <w:rsid w:val="00A90D4E"/>
    <w:rsid w:val="00A92392"/>
    <w:rsid w:val="00A9485B"/>
    <w:rsid w:val="00AA1857"/>
    <w:rsid w:val="00AA573A"/>
    <w:rsid w:val="00AB62D3"/>
    <w:rsid w:val="00AC318F"/>
    <w:rsid w:val="00AD410E"/>
    <w:rsid w:val="00AD4CEB"/>
    <w:rsid w:val="00AD6836"/>
    <w:rsid w:val="00AF0827"/>
    <w:rsid w:val="00AF44BA"/>
    <w:rsid w:val="00AF4829"/>
    <w:rsid w:val="00B0229B"/>
    <w:rsid w:val="00B30BA9"/>
    <w:rsid w:val="00B349DF"/>
    <w:rsid w:val="00B71C68"/>
    <w:rsid w:val="00B84965"/>
    <w:rsid w:val="00B92610"/>
    <w:rsid w:val="00BA579F"/>
    <w:rsid w:val="00BC2B9E"/>
    <w:rsid w:val="00BC54A7"/>
    <w:rsid w:val="00BC6406"/>
    <w:rsid w:val="00BF485B"/>
    <w:rsid w:val="00C04048"/>
    <w:rsid w:val="00C04398"/>
    <w:rsid w:val="00C44472"/>
    <w:rsid w:val="00C52ADD"/>
    <w:rsid w:val="00C5330D"/>
    <w:rsid w:val="00C74B52"/>
    <w:rsid w:val="00C8752F"/>
    <w:rsid w:val="00C9087A"/>
    <w:rsid w:val="00C915BF"/>
    <w:rsid w:val="00C94EED"/>
    <w:rsid w:val="00CA56C4"/>
    <w:rsid w:val="00CB7521"/>
    <w:rsid w:val="00D153B0"/>
    <w:rsid w:val="00D34D47"/>
    <w:rsid w:val="00D42DAF"/>
    <w:rsid w:val="00D47C06"/>
    <w:rsid w:val="00D504C3"/>
    <w:rsid w:val="00D62604"/>
    <w:rsid w:val="00D62EC3"/>
    <w:rsid w:val="00D65CAA"/>
    <w:rsid w:val="00D85BF6"/>
    <w:rsid w:val="00DB7584"/>
    <w:rsid w:val="00DD7D25"/>
    <w:rsid w:val="00DF6460"/>
    <w:rsid w:val="00E0004F"/>
    <w:rsid w:val="00E02A77"/>
    <w:rsid w:val="00E13866"/>
    <w:rsid w:val="00E36633"/>
    <w:rsid w:val="00E658E0"/>
    <w:rsid w:val="00E719B9"/>
    <w:rsid w:val="00E86CE7"/>
    <w:rsid w:val="00E905D7"/>
    <w:rsid w:val="00EA3560"/>
    <w:rsid w:val="00EA4429"/>
    <w:rsid w:val="00EA546A"/>
    <w:rsid w:val="00EA6BA7"/>
    <w:rsid w:val="00EB36E6"/>
    <w:rsid w:val="00EC23C2"/>
    <w:rsid w:val="00EC250D"/>
    <w:rsid w:val="00EC322D"/>
    <w:rsid w:val="00EC3EF8"/>
    <w:rsid w:val="00EC5082"/>
    <w:rsid w:val="00EE07F2"/>
    <w:rsid w:val="00EF2793"/>
    <w:rsid w:val="00F214DB"/>
    <w:rsid w:val="00F30502"/>
    <w:rsid w:val="00F50368"/>
    <w:rsid w:val="00F60697"/>
    <w:rsid w:val="00F73615"/>
    <w:rsid w:val="00F76BD0"/>
    <w:rsid w:val="00F811C7"/>
    <w:rsid w:val="00F812F0"/>
    <w:rsid w:val="00F82BCD"/>
    <w:rsid w:val="00F85F04"/>
    <w:rsid w:val="00F9475D"/>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501"/>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59</Pages>
  <Words>19965</Words>
  <Characters>119796</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Zofia Kochaniak</cp:lastModifiedBy>
  <cp:revision>12</cp:revision>
  <cp:lastPrinted>2025-05-19T07:48:00Z</cp:lastPrinted>
  <dcterms:created xsi:type="dcterms:W3CDTF">2025-02-25T07:30:00Z</dcterms:created>
  <dcterms:modified xsi:type="dcterms:W3CDTF">2025-05-19T07:48:00Z</dcterms:modified>
</cp:coreProperties>
</file>