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B9" w:rsidRDefault="007C73B9" w:rsidP="007C73B9">
      <w:pPr>
        <w:pStyle w:val="Default"/>
        <w:rPr>
          <w:rStyle w:val="Uwydatnienie"/>
          <w:rFonts w:eastAsiaTheme="majorEastAsia"/>
          <w:i w:val="0"/>
        </w:rPr>
      </w:pPr>
      <w:bookmarkStart w:id="0" w:name="_GoBack"/>
      <w:bookmarkEnd w:id="0"/>
    </w:p>
    <w:p w:rsidR="007C73B9" w:rsidRDefault="007C73B9" w:rsidP="007C73B9">
      <w:pPr>
        <w:pStyle w:val="Default"/>
        <w:rPr>
          <w:rStyle w:val="Uwydatnienie"/>
          <w:rFonts w:eastAsiaTheme="majorEastAsia"/>
          <w:i w:val="0"/>
        </w:rPr>
      </w:pPr>
    </w:p>
    <w:p w:rsidR="007C73B9" w:rsidRPr="007902DA" w:rsidRDefault="007C73B9" w:rsidP="007C73B9">
      <w:pPr>
        <w:pStyle w:val="Default"/>
        <w:rPr>
          <w:rFonts w:eastAsiaTheme="majorEastAsia"/>
          <w:iCs/>
        </w:rPr>
      </w:pPr>
    </w:p>
    <w:p w:rsidR="007C73B9" w:rsidRDefault="007C73B9" w:rsidP="007C73B9">
      <w:pPr>
        <w:pStyle w:val="Default"/>
        <w:rPr>
          <w:sz w:val="23"/>
          <w:szCs w:val="23"/>
        </w:rPr>
      </w:pPr>
    </w:p>
    <w:p w:rsidR="007C73B9" w:rsidRDefault="007C73B9" w:rsidP="007C73B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KLAUZULA INFORMACYJNA O PRZETWARZANIU DANYCH</w:t>
      </w:r>
    </w:p>
    <w:p w:rsidR="007C73B9" w:rsidRDefault="007C73B9" w:rsidP="007C73B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C73B9" w:rsidRDefault="007C73B9" w:rsidP="007C73B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73B9" w:rsidRPr="007902DA" w:rsidRDefault="007C73B9" w:rsidP="007C73B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C73B9" w:rsidRPr="007902DA" w:rsidRDefault="007C73B9" w:rsidP="007C73B9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Zgodnie z art. 13 ust. 1 i 2 rozporządzenia Parlamentu Europejskiego i Rady (UE) 2016/679 z dnia 27 kwietnia 2016 r. w sprawie ochrony osób fizycznych w związku </w:t>
      </w:r>
      <w:r w:rsidRPr="007902DA">
        <w:rPr>
          <w:rFonts w:ascii="Times New Roman" w:hAnsi="Times New Roman" w:cs="Times New Roman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</w:t>
      </w:r>
      <w:r w:rsidRPr="007902DA">
        <w:rPr>
          <w:rFonts w:ascii="Times New Roman" w:hAnsi="Times New Roman" w:cs="Times New Roman"/>
          <w:sz w:val="22"/>
          <w:szCs w:val="22"/>
        </w:rPr>
        <w:br/>
        <w:t xml:space="preserve">(Dz. Urz. UE L 119 z 04.05.2016, str. 1), dalej „RODO”, informuję, że: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administratorem Pana/Pani danych osobowych jest 4 Regionalna Baza Logistyczna we Wrocławiu, ul. Bernarda Pretficza 28, 50-984 Wrocław, reprezentowana przez Komendanta 4 RBLog; </w:t>
      </w:r>
    </w:p>
    <w:p w:rsidR="007C73B9" w:rsidRPr="007902DA" w:rsidRDefault="007C73B9" w:rsidP="007C73B9">
      <w:pPr>
        <w:pStyle w:val="Default"/>
        <w:spacing w:after="42"/>
        <w:jc w:val="both"/>
        <w:rPr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inspektorem ochrony danych osobowych w 4 Regionalnej Bazie Logistycznej jest Pan </w:t>
      </w:r>
      <w:r w:rsidR="00D133B5">
        <w:rPr>
          <w:rFonts w:ascii="Times New Roman" w:hAnsi="Times New Roman" w:cs="Times New Roman"/>
          <w:sz w:val="22"/>
          <w:szCs w:val="22"/>
        </w:rPr>
        <w:t>Ryszard Wróbel</w:t>
      </w:r>
      <w:r w:rsidRPr="007902DA">
        <w:rPr>
          <w:rFonts w:ascii="Times New Roman" w:hAnsi="Times New Roman" w:cs="Times New Roman"/>
          <w:sz w:val="22"/>
          <w:szCs w:val="22"/>
        </w:rPr>
        <w:t>, z któr</w:t>
      </w:r>
      <w:r w:rsidR="00D133B5">
        <w:rPr>
          <w:rFonts w:ascii="Times New Roman" w:hAnsi="Times New Roman" w:cs="Times New Roman"/>
          <w:sz w:val="22"/>
          <w:szCs w:val="22"/>
        </w:rPr>
        <w:t>ym</w:t>
      </w:r>
      <w:r w:rsidRPr="007902DA">
        <w:rPr>
          <w:rFonts w:ascii="Times New Roman" w:hAnsi="Times New Roman" w:cs="Times New Roman"/>
          <w:sz w:val="22"/>
          <w:szCs w:val="22"/>
        </w:rPr>
        <w:t xml:space="preserve"> kontakt jest możliwy pod nr tel. 261 651 017 lub mailowo na adres: 4rblog.iod@ron.mil.pl;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Pana/Pani dane osobowe przetwarzane będą na podstawie art. 6 ust. 1 lit. c RODO </w:t>
      </w:r>
      <w:r w:rsidRPr="007902DA">
        <w:rPr>
          <w:rFonts w:ascii="Times New Roman" w:hAnsi="Times New Roman" w:cs="Times New Roman"/>
          <w:sz w:val="22"/>
          <w:szCs w:val="22"/>
        </w:rPr>
        <w:br/>
        <w:t xml:space="preserve">w celu związanym z postępowaniem o udzielenie zamówienia publicznego prowadzonym w trybie pozaustawowym.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Pana/Pani dane osobowe będą przechowywane, przez okres 4 lat od dnia zakończenia postępowania o udzielenie zamówienia, a jeżeli czas trwania umowy przekracza 4 lata, okres przechowywania obejmuje cały czas trwania umowy;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w stosownych sytuacjach Pana/Pani dane osobowe będą przechowywane do czasu niezbędnego do archiwizacji – zgodnie z obowiązującymi przepisami lub do czasu zakończenia trwałości projektu;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w odniesieniu do Pana/Pani danych osobowych decyzje nie będą podejmowane </w:t>
      </w:r>
      <w:r w:rsidRPr="007902DA">
        <w:rPr>
          <w:rFonts w:ascii="Times New Roman" w:hAnsi="Times New Roman" w:cs="Times New Roman"/>
          <w:sz w:val="22"/>
          <w:szCs w:val="22"/>
        </w:rPr>
        <w:br/>
        <w:t xml:space="preserve">w sposób zautomatyzowany, stosownie do art. 22 RODO;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posiada Pan/Pani: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na podstawie art. 15 RODO prawo dostępu do danych osobowych Pana/Pani dotyczących;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na podstawie art. 16 RODO prawo do sprostowania Pana/Pani danych osobowych;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>−</w:t>
      </w:r>
      <w:r>
        <w:rPr>
          <w:rFonts w:ascii="Times New Roman" w:hAnsi="Times New Roman" w:cs="Times New Roman"/>
          <w:sz w:val="22"/>
          <w:szCs w:val="22"/>
        </w:rPr>
        <w:t xml:space="preserve"> na podstawie art. </w:t>
      </w:r>
      <w:r w:rsidRPr="007902DA">
        <w:rPr>
          <w:rFonts w:ascii="Times New Roman" w:hAnsi="Times New Roman" w:cs="Times New Roman"/>
          <w:sz w:val="22"/>
          <w:szCs w:val="22"/>
        </w:rPr>
        <w:t xml:space="preserve">18 RODO prawo żądania od administratora ograniczenia przetwarzania </w:t>
      </w:r>
      <w:r>
        <w:rPr>
          <w:rFonts w:ascii="Times New Roman" w:hAnsi="Times New Roman" w:cs="Times New Roman"/>
          <w:sz w:val="22"/>
          <w:szCs w:val="22"/>
        </w:rPr>
        <w:br/>
      </w:r>
      <w:r w:rsidRPr="007902DA">
        <w:rPr>
          <w:rFonts w:ascii="Times New Roman" w:hAnsi="Times New Roman" w:cs="Times New Roman"/>
          <w:sz w:val="22"/>
          <w:szCs w:val="22"/>
        </w:rPr>
        <w:t xml:space="preserve">danych osobowych z zastrzeżeniem przypadków, o których mowa w art. 18 ust. 2 RODO;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prawo do wniesienia skargi do Prezesa Urzędu Ochrony Danych Osobowych, gdy uzna Pana/Pani, że przetwarzanie danych osobowych Pana/Pani dotyczących narusza przepisy RODO;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Wingdings" w:hAnsi="Wingdings" w:cs="Wingdings"/>
          <w:sz w:val="22"/>
          <w:szCs w:val="22"/>
        </w:rPr>
        <w:t></w:t>
      </w:r>
      <w:r w:rsidRPr="007902DA">
        <w:rPr>
          <w:rFonts w:ascii="Wingdings" w:hAnsi="Wingdings" w:cs="Wingdings"/>
          <w:sz w:val="22"/>
          <w:szCs w:val="22"/>
        </w:rPr>
        <w:t></w:t>
      </w:r>
      <w:r w:rsidRPr="007902DA">
        <w:rPr>
          <w:rFonts w:ascii="Times New Roman" w:hAnsi="Times New Roman" w:cs="Times New Roman"/>
          <w:sz w:val="22"/>
          <w:szCs w:val="22"/>
        </w:rPr>
        <w:t xml:space="preserve">nie przysługuje Panu/Pani: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w związku z art. 17 ust. 3 lit. b, d lub e RODO prawo do usunięcia danych osobowych; </w:t>
      </w:r>
    </w:p>
    <w:p w:rsidR="007C73B9" w:rsidRPr="007902DA" w:rsidRDefault="007C73B9" w:rsidP="007C73B9">
      <w:pPr>
        <w:pStyle w:val="Default"/>
        <w:spacing w:after="42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prawo do przenoszenia danych osobowych, o którym mowa w art. 20 RODO; </w:t>
      </w:r>
    </w:p>
    <w:p w:rsidR="007C73B9" w:rsidRPr="007902DA" w:rsidRDefault="007C73B9" w:rsidP="007C73B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902DA">
        <w:rPr>
          <w:rFonts w:ascii="Times New Roman" w:hAnsi="Times New Roman" w:cs="Times New Roman"/>
          <w:sz w:val="22"/>
          <w:szCs w:val="22"/>
        </w:rPr>
        <w:t xml:space="preserve">− na podstawie art. 21 RODO prawo sprzeciwu, wobec przetwarzania danych osobowych, gdyż podstawą prawną przetwarzania Pana/Pani danych osobowych jest art. 6 ust. 1 lit.c RODO. </w:t>
      </w:r>
    </w:p>
    <w:p w:rsidR="007C73B9" w:rsidRDefault="007C73B9" w:rsidP="007C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3B9" w:rsidRDefault="007C73B9" w:rsidP="007C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3B9" w:rsidRDefault="007C73B9" w:rsidP="007C7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A68" w:rsidRDefault="008D6A68"/>
    <w:sectPr w:rsidR="008D6A68" w:rsidSect="00D7026F">
      <w:footerReference w:type="default" r:id="rId7"/>
      <w:pgSz w:w="11906" w:h="16838"/>
      <w:pgMar w:top="1021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78" w:rsidRDefault="00492578" w:rsidP="007C73B9">
      <w:pPr>
        <w:spacing w:after="0" w:line="240" w:lineRule="auto"/>
      </w:pPr>
      <w:r>
        <w:separator/>
      </w:r>
    </w:p>
  </w:endnote>
  <w:endnote w:type="continuationSeparator" w:id="0">
    <w:p w:rsidR="00492578" w:rsidRDefault="00492578" w:rsidP="007C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619" w:rsidRPr="003C1619" w:rsidRDefault="00196677" w:rsidP="003C1619">
    <w:pPr>
      <w:pStyle w:val="Stopk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78" w:rsidRDefault="00492578" w:rsidP="007C73B9">
      <w:pPr>
        <w:spacing w:after="0" w:line="240" w:lineRule="auto"/>
      </w:pPr>
      <w:r>
        <w:separator/>
      </w:r>
    </w:p>
  </w:footnote>
  <w:footnote w:type="continuationSeparator" w:id="0">
    <w:p w:rsidR="00492578" w:rsidRDefault="00492578" w:rsidP="007C7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B9"/>
    <w:rsid w:val="000340FA"/>
    <w:rsid w:val="0007206B"/>
    <w:rsid w:val="00120832"/>
    <w:rsid w:val="00196677"/>
    <w:rsid w:val="00206346"/>
    <w:rsid w:val="00321AC8"/>
    <w:rsid w:val="003741F7"/>
    <w:rsid w:val="0037454B"/>
    <w:rsid w:val="00395876"/>
    <w:rsid w:val="003E246C"/>
    <w:rsid w:val="00413C1C"/>
    <w:rsid w:val="00423DD1"/>
    <w:rsid w:val="00492578"/>
    <w:rsid w:val="005059E5"/>
    <w:rsid w:val="00657399"/>
    <w:rsid w:val="006606CC"/>
    <w:rsid w:val="00717851"/>
    <w:rsid w:val="007C73B9"/>
    <w:rsid w:val="008D6A68"/>
    <w:rsid w:val="009D2D48"/>
    <w:rsid w:val="00A256AE"/>
    <w:rsid w:val="00A6111B"/>
    <w:rsid w:val="00B46E0D"/>
    <w:rsid w:val="00C56B5D"/>
    <w:rsid w:val="00D133B5"/>
    <w:rsid w:val="00D5283A"/>
    <w:rsid w:val="00DE61F4"/>
    <w:rsid w:val="00E56FE6"/>
    <w:rsid w:val="00F026E7"/>
    <w:rsid w:val="00F13980"/>
    <w:rsid w:val="00F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465F931-BCCC-45F7-AF85-97ED1C2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73B9"/>
  </w:style>
  <w:style w:type="paragraph" w:styleId="Stopka">
    <w:name w:val="footer"/>
    <w:basedOn w:val="Normalny"/>
    <w:link w:val="StopkaZnak"/>
    <w:uiPriority w:val="99"/>
    <w:unhideWhenUsed/>
    <w:rsid w:val="007C7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73B9"/>
  </w:style>
  <w:style w:type="paragraph" w:customStyle="1" w:styleId="Default">
    <w:name w:val="Default"/>
    <w:rsid w:val="007C7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qFormat/>
    <w:rsid w:val="007C73B9"/>
    <w:rPr>
      <w:i/>
      <w:iCs/>
    </w:rPr>
  </w:style>
  <w:style w:type="paragraph" w:styleId="Akapitzlist">
    <w:name w:val="List Paragraph"/>
    <w:basedOn w:val="Normalny"/>
    <w:uiPriority w:val="34"/>
    <w:qFormat/>
    <w:rsid w:val="007C7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57399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6606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06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E99C1B2-8AEA-411C-844E-11BF6E1C8B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 Dorota</dc:creator>
  <cp:keywords/>
  <dc:description/>
  <cp:lastModifiedBy>Jastrzębska Paulina</cp:lastModifiedBy>
  <cp:revision>5</cp:revision>
  <dcterms:created xsi:type="dcterms:W3CDTF">2023-01-05T07:29:00Z</dcterms:created>
  <dcterms:modified xsi:type="dcterms:W3CDTF">2025-01-10T06:43:00Z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694cd6c1-b751-42b3-8975-91bb2190cef1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Y0tzY/y2K1OtmdYVa1j8UGr5FZja0qR3</vt:lpwstr>
  </property>
  <property fmtid="{D5CDD505-2E9C-101B-9397-08002B2CF9AE}" pid="9" name="s5636:Creator type=author">
    <vt:lpwstr>Pająk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10.70.45.14</vt:lpwstr>
  </property>
</Properties>
</file>