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7BCE7F68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D34962">
        <w:rPr>
          <w:b/>
          <w:bCs/>
          <w:sz w:val="26"/>
          <w:szCs w:val="26"/>
        </w:rPr>
        <w:t>WPZ/8</w:t>
      </w:r>
      <w:r w:rsidR="00E8582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316C2AE4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5F706F">
        <w:rPr>
          <w:b/>
          <w:bCs/>
          <w:sz w:val="26"/>
          <w:szCs w:val="26"/>
        </w:rPr>
        <w:t xml:space="preserve"> </w:t>
      </w:r>
      <w:r w:rsidR="00E8582C">
        <w:rPr>
          <w:b/>
          <w:bCs/>
          <w:sz w:val="26"/>
          <w:szCs w:val="26"/>
        </w:rPr>
        <w:t xml:space="preserve">komór gazowych KLOSZ </w:t>
      </w:r>
      <w:r w:rsidR="00E8582C">
        <w:rPr>
          <w:b/>
          <w:bCs/>
          <w:sz w:val="26"/>
          <w:szCs w:val="26"/>
        </w:rPr>
        <w:br/>
        <w:t>wzór Pantera-93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 xml:space="preserve">zamówieniu oraz zgodnie </w:t>
      </w:r>
      <w:r w:rsidR="00DC6C67">
        <w:rPr>
          <w:sz w:val="26"/>
          <w:szCs w:val="26"/>
        </w:rPr>
        <w:br/>
      </w:r>
      <w:r w:rsidRPr="00871DA6">
        <w:rPr>
          <w:sz w:val="26"/>
          <w:szCs w:val="26"/>
        </w:rPr>
        <w:t>z Opisem przedmiotu zamówienia.</w:t>
      </w: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</w:t>
      </w:r>
      <w:r w:rsidR="0086148C">
        <w:rPr>
          <w:b/>
          <w:sz w:val="26"/>
          <w:szCs w:val="26"/>
        </w:rPr>
        <w:t xml:space="preserve"> W</w:t>
      </w:r>
      <w:bookmarkStart w:id="0" w:name="_GoBack"/>
      <w:bookmarkEnd w:id="0"/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16E8B399" w14:textId="33CA535D" w:rsidR="009B447B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30F629B7" w14:textId="77777777" w:rsidR="00DC6C67" w:rsidRPr="00DC6C67" w:rsidRDefault="00DC6C67" w:rsidP="00415BD4">
      <w:pPr>
        <w:spacing w:line="360" w:lineRule="auto"/>
        <w:rPr>
          <w:szCs w:val="24"/>
        </w:rPr>
      </w:pPr>
    </w:p>
    <w:p w14:paraId="49BB8783" w14:textId="2A092ECD" w:rsidR="00415BD4" w:rsidRDefault="00C843AF" w:rsidP="00415BD4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3D552CBD" w14:textId="77777777" w:rsidR="00415BD4" w:rsidRPr="00415BD4" w:rsidRDefault="00415BD4" w:rsidP="00415BD4">
      <w:pPr>
        <w:pStyle w:val="Akapitzlist"/>
        <w:spacing w:line="360" w:lineRule="auto"/>
        <w:ind w:left="284"/>
        <w:rPr>
          <w:b/>
          <w:sz w:val="10"/>
          <w:szCs w:val="24"/>
        </w:rPr>
      </w:pPr>
    </w:p>
    <w:tbl>
      <w:tblPr>
        <w:tblW w:w="1459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8"/>
        <w:gridCol w:w="566"/>
        <w:gridCol w:w="2987"/>
        <w:gridCol w:w="1701"/>
        <w:gridCol w:w="1843"/>
        <w:gridCol w:w="709"/>
        <w:gridCol w:w="1134"/>
        <w:gridCol w:w="1844"/>
      </w:tblGrid>
      <w:tr w:rsidR="00415BD4" w:rsidRPr="00DC6C67" w14:paraId="38F9E509" w14:textId="77777777" w:rsidTr="00AA3453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2321D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666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ACF37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C619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904A6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15C4148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3FF5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777A25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E4F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F25B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F66774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415BD4" w:rsidRPr="00DC6C67" w14:paraId="45BEA0AD" w14:textId="77777777" w:rsidTr="00AA3453">
        <w:trPr>
          <w:trHeight w:val="3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5DBD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02D7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AA27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6EE9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9CB3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94FC0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5819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999710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1ADA0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5BD4" w:rsidRPr="00DC6C67" w14:paraId="7450A978" w14:textId="77777777" w:rsidTr="00AA3453">
        <w:trPr>
          <w:trHeight w:val="1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69D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  <w:r w:rsidRPr="00DC6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DFBE" w14:textId="02146C97" w:rsidR="00415BD4" w:rsidRPr="00DC6C67" w:rsidRDefault="003E4FC2" w:rsidP="00AA3453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3E4FC2">
              <w:rPr>
                <w:color w:val="000000"/>
                <w:szCs w:val="22"/>
              </w:rPr>
              <w:t>Komora gazowa KLOSZ wz. PANTERA 93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32C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  <w:r w:rsidRPr="00DC6C67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CD6" w14:textId="4E4F666C" w:rsidR="00415BD4" w:rsidRPr="00415BD4" w:rsidRDefault="00415BD4" w:rsidP="00AA3453">
            <w:pPr>
              <w:jc w:val="center"/>
              <w:rPr>
                <w:b/>
                <w:color w:val="000000"/>
                <w:szCs w:val="22"/>
              </w:rPr>
            </w:pPr>
            <w:r w:rsidRPr="00DC6C67">
              <w:rPr>
                <w:b/>
                <w:color w:val="000000"/>
                <w:szCs w:val="22"/>
              </w:rPr>
              <w:t>1</w:t>
            </w:r>
            <w:r w:rsidR="003E4FC2">
              <w:rPr>
                <w:b/>
                <w:color w:val="000000"/>
                <w:szCs w:val="22"/>
              </w:rPr>
              <w:t>2</w:t>
            </w:r>
            <w:r w:rsidRPr="00DC6C67">
              <w:rPr>
                <w:b/>
                <w:color w:val="000000"/>
                <w:szCs w:val="22"/>
              </w:rPr>
              <w:t>0</w:t>
            </w:r>
          </w:p>
          <w:p w14:paraId="5B469D04" w14:textId="7BBF12C5" w:rsidR="00415BD4" w:rsidRPr="00415BD4" w:rsidRDefault="00415BD4" w:rsidP="00AA3453">
            <w:pPr>
              <w:jc w:val="center"/>
              <w:rPr>
                <w:color w:val="000000"/>
                <w:sz w:val="18"/>
                <w:szCs w:val="22"/>
              </w:rPr>
            </w:pPr>
            <w:r w:rsidRPr="00415BD4">
              <w:rPr>
                <w:color w:val="000000"/>
                <w:sz w:val="18"/>
                <w:szCs w:val="22"/>
              </w:rPr>
              <w:t xml:space="preserve">(w tym zamówienie podstawowe </w:t>
            </w:r>
            <w:r w:rsidR="003E4FC2">
              <w:rPr>
                <w:color w:val="000000"/>
                <w:sz w:val="18"/>
                <w:szCs w:val="22"/>
              </w:rPr>
              <w:t>6</w:t>
            </w:r>
            <w:r w:rsidRPr="00415BD4">
              <w:rPr>
                <w:color w:val="000000"/>
                <w:sz w:val="18"/>
                <w:szCs w:val="22"/>
              </w:rPr>
              <w:t>0;</w:t>
            </w:r>
          </w:p>
          <w:p w14:paraId="3F028309" w14:textId="713983D8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  <w:r w:rsidRPr="00415BD4">
              <w:rPr>
                <w:color w:val="000000"/>
                <w:sz w:val="18"/>
                <w:szCs w:val="22"/>
              </w:rPr>
              <w:t xml:space="preserve">zamówienie opcjonalne </w:t>
            </w:r>
            <w:r w:rsidR="003E4FC2">
              <w:rPr>
                <w:color w:val="000000"/>
                <w:sz w:val="18"/>
                <w:szCs w:val="22"/>
              </w:rPr>
              <w:t>6</w:t>
            </w:r>
            <w:r w:rsidRPr="00415BD4">
              <w:rPr>
                <w:color w:val="000000"/>
                <w:sz w:val="18"/>
                <w:szCs w:val="22"/>
              </w:rPr>
              <w:t xml:space="preserve">0)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F47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BCEC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351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AC24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004" w14:textId="77777777" w:rsidR="00415BD4" w:rsidRPr="00DC6C67" w:rsidRDefault="00415BD4" w:rsidP="00AA3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5BD4" w:rsidRPr="00DC6C67" w14:paraId="6BCD1ADC" w14:textId="77777777" w:rsidTr="00AA3453">
        <w:trPr>
          <w:trHeight w:val="46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4FB6" w14:textId="77777777" w:rsidR="00415BD4" w:rsidRPr="00DC6C67" w:rsidRDefault="00415BD4" w:rsidP="00AA345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ŁĄCZNA WARTOŚĆ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38E159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9B9D9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C6C6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CB7B3F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4005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61BBCE4" w14:textId="77777777" w:rsidR="00DC6C67" w:rsidRPr="00DC6C67" w:rsidRDefault="00DC6C67" w:rsidP="00DC6C67">
      <w:pPr>
        <w:pStyle w:val="Akapitzlist"/>
        <w:spacing w:line="360" w:lineRule="auto"/>
        <w:ind w:left="284"/>
        <w:rPr>
          <w:b/>
          <w:szCs w:val="24"/>
        </w:rPr>
      </w:pPr>
    </w:p>
    <w:p w14:paraId="30A8135F" w14:textId="0EC7A1D9" w:rsidR="006D3F65" w:rsidRPr="00DC6C67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2CF24403" w14:textId="07A22654" w:rsidR="00415BD4" w:rsidRPr="00415BD4" w:rsidRDefault="00DB7261" w:rsidP="00415BD4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72E5FE6A" w14:textId="612A3611" w:rsidR="00E04E26" w:rsidRPr="00DC6C67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lastRenderedPageBreak/>
        <w:t>Termin realizacji zamówienia:</w:t>
      </w:r>
      <w:r w:rsidRPr="00DC6C67">
        <w:rPr>
          <w:b/>
          <w:i/>
          <w:szCs w:val="24"/>
        </w:rPr>
        <w:t xml:space="preserve">    </w:t>
      </w:r>
    </w:p>
    <w:p w14:paraId="2B690FB5" w14:textId="0595CA72" w:rsidR="00DC6C67" w:rsidRPr="00DC6C67" w:rsidRDefault="00DC6C67" w:rsidP="00DC6C67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Zamówienie winno być zrealizowane w terminie:</w:t>
      </w:r>
    </w:p>
    <w:p w14:paraId="5E8438E6" w14:textId="3B4091ED" w:rsidR="00DC6C67" w:rsidRPr="00DC6C67" w:rsidRDefault="00DC6C67" w:rsidP="00DC6C67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- do 30.09.2025 r. – dla dostaw ilości podstawowych</w:t>
      </w:r>
    </w:p>
    <w:p w14:paraId="733BB141" w14:textId="360D96CF" w:rsidR="00DC6C67" w:rsidRPr="00DC6C67" w:rsidRDefault="00DC6C67" w:rsidP="00DC6C67">
      <w:pPr>
        <w:pStyle w:val="Akapitzlist"/>
        <w:spacing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- do 30.09.2025 r. – dla dostaw ilości opcjonalnych</w:t>
      </w:r>
    </w:p>
    <w:p w14:paraId="53026B2F" w14:textId="1E9A1197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6B0239AF" w:rsidR="0059466C" w:rsidRPr="00DC6C67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 100%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05595238" w14:textId="788C32DE" w:rsidR="00E04E26" w:rsidRPr="00DC6C67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DF8EAD2" w14:textId="211F4F15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8EAD6" w14:textId="601320D0" w:rsidR="00DB7261" w:rsidRPr="00E56366" w:rsidRDefault="00DB7261" w:rsidP="00DC6C67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8EAD7" w14:textId="2CC2AD5A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lastRenderedPageBreak/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3E485CBC" w14:textId="77777777" w:rsidR="00B21555" w:rsidRPr="00DC6C67" w:rsidRDefault="00B21555" w:rsidP="00415BD4">
      <w:pPr>
        <w:spacing w:line="360" w:lineRule="auto"/>
        <w:jc w:val="both"/>
        <w:rPr>
          <w:rFonts w:eastAsia="Calibri"/>
          <w:b/>
          <w:szCs w:val="24"/>
        </w:rPr>
      </w:pPr>
    </w:p>
    <w:p w14:paraId="1DF8EAE5" w14:textId="14C0AA0C" w:rsidR="00DB7261" w:rsidRPr="00DC6C67" w:rsidRDefault="00E04E26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415BD4">
      <w:footerReference w:type="default" r:id="rId9"/>
      <w:pgSz w:w="16838" w:h="11906" w:orient="landscape"/>
      <w:pgMar w:top="993" w:right="1418" w:bottom="1418" w:left="1418" w:header="1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8C25" w14:textId="77777777" w:rsidR="00702AE3" w:rsidRDefault="00702AE3" w:rsidP="00F67AD2">
      <w:r>
        <w:separator/>
      </w:r>
    </w:p>
  </w:endnote>
  <w:endnote w:type="continuationSeparator" w:id="0">
    <w:p w14:paraId="186DA7B4" w14:textId="77777777" w:rsidR="00702AE3" w:rsidRDefault="00702AE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4C6BAF26" w:rsidR="00502196" w:rsidRPr="00F77A23" w:rsidRDefault="00502196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 w:rsidR="00D34962">
              <w:rPr>
                <w:b/>
                <w:bCs/>
                <w:color w:val="A6A6A6" w:themeColor="background1" w:themeShade="A6"/>
                <w:sz w:val="26"/>
                <w:szCs w:val="26"/>
              </w:rPr>
              <w:t>WPZ/8</w:t>
            </w:r>
            <w:r w:rsidR="00E8582C">
              <w:rPr>
                <w:b/>
                <w:bCs/>
                <w:color w:val="A6A6A6" w:themeColor="background1" w:themeShade="A6"/>
                <w:sz w:val="26"/>
                <w:szCs w:val="26"/>
              </w:rPr>
              <w:t>4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502196" w:rsidRPr="00151F5E" w:rsidRDefault="00502196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502196" w:rsidRDefault="00502196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E280A" w14:textId="77777777" w:rsidR="00702AE3" w:rsidRDefault="00702AE3" w:rsidP="00F67AD2">
      <w:r>
        <w:separator/>
      </w:r>
    </w:p>
  </w:footnote>
  <w:footnote w:type="continuationSeparator" w:id="0">
    <w:p w14:paraId="7E8F6D26" w14:textId="77777777" w:rsidR="00702AE3" w:rsidRDefault="00702AE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4096B"/>
    <w:rsid w:val="00042FB0"/>
    <w:rsid w:val="00056D91"/>
    <w:rsid w:val="0007461B"/>
    <w:rsid w:val="0009442A"/>
    <w:rsid w:val="000A334B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D3982"/>
    <w:rsid w:val="001E660E"/>
    <w:rsid w:val="001F52DE"/>
    <w:rsid w:val="00224842"/>
    <w:rsid w:val="00263698"/>
    <w:rsid w:val="00283A33"/>
    <w:rsid w:val="002861A3"/>
    <w:rsid w:val="00292887"/>
    <w:rsid w:val="002950EE"/>
    <w:rsid w:val="002A629C"/>
    <w:rsid w:val="002B52A2"/>
    <w:rsid w:val="002D4707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90DDA"/>
    <w:rsid w:val="003B22C5"/>
    <w:rsid w:val="003C613C"/>
    <w:rsid w:val="003D0543"/>
    <w:rsid w:val="003E2EAA"/>
    <w:rsid w:val="003E4FC2"/>
    <w:rsid w:val="0041293E"/>
    <w:rsid w:val="004139F5"/>
    <w:rsid w:val="00415BD4"/>
    <w:rsid w:val="00452752"/>
    <w:rsid w:val="00461446"/>
    <w:rsid w:val="00480D13"/>
    <w:rsid w:val="004C592D"/>
    <w:rsid w:val="004D52E9"/>
    <w:rsid w:val="004D6A2B"/>
    <w:rsid w:val="004D7DF8"/>
    <w:rsid w:val="00500061"/>
    <w:rsid w:val="0050212A"/>
    <w:rsid w:val="00502196"/>
    <w:rsid w:val="00530402"/>
    <w:rsid w:val="00534BF3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33A72"/>
    <w:rsid w:val="0064017B"/>
    <w:rsid w:val="00641849"/>
    <w:rsid w:val="00653EE0"/>
    <w:rsid w:val="006568E8"/>
    <w:rsid w:val="00664E2D"/>
    <w:rsid w:val="00676293"/>
    <w:rsid w:val="00684ADC"/>
    <w:rsid w:val="00697E3E"/>
    <w:rsid w:val="006D3F65"/>
    <w:rsid w:val="006D6A05"/>
    <w:rsid w:val="006D74F4"/>
    <w:rsid w:val="006E7034"/>
    <w:rsid w:val="00702AE3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40B48"/>
    <w:rsid w:val="00852A89"/>
    <w:rsid w:val="0086148C"/>
    <w:rsid w:val="008A018A"/>
    <w:rsid w:val="008A726E"/>
    <w:rsid w:val="008B53EC"/>
    <w:rsid w:val="008C6C26"/>
    <w:rsid w:val="008D251A"/>
    <w:rsid w:val="008F4FC8"/>
    <w:rsid w:val="009071B0"/>
    <w:rsid w:val="00907C56"/>
    <w:rsid w:val="00922499"/>
    <w:rsid w:val="00947BF4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F5CCA"/>
    <w:rsid w:val="00D22876"/>
    <w:rsid w:val="00D34962"/>
    <w:rsid w:val="00D44506"/>
    <w:rsid w:val="00D44B52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A0B2E"/>
    <w:rsid w:val="00EC6A9B"/>
    <w:rsid w:val="00EE429C"/>
    <w:rsid w:val="00EF7B03"/>
    <w:rsid w:val="00F02D34"/>
    <w:rsid w:val="00F1051F"/>
    <w:rsid w:val="00F45B18"/>
    <w:rsid w:val="00F52CBB"/>
    <w:rsid w:val="00F67AD2"/>
    <w:rsid w:val="00F77A23"/>
    <w:rsid w:val="00F924C3"/>
    <w:rsid w:val="00F94076"/>
    <w:rsid w:val="00F962EC"/>
    <w:rsid w:val="00FA7F5C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86C45F-1C7F-4C2F-A94C-1130E05992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Matejuk Katarzyna</cp:lastModifiedBy>
  <cp:revision>26</cp:revision>
  <cp:lastPrinted>2025-03-07T08:30:00Z</cp:lastPrinted>
  <dcterms:created xsi:type="dcterms:W3CDTF">2022-02-10T12:00:00Z</dcterms:created>
  <dcterms:modified xsi:type="dcterms:W3CDTF">2025-03-07T08:30:00Z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