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D333B9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F7BB34E" wp14:editId="079A7C59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4CA120F9" wp14:editId="5C7AC49A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6CD5211C" wp14:editId="47640EDB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57740A89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19C50ACE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373C3CEE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1CFA43DD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480A411D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ABFBF" wp14:editId="1FBAFA93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C76B2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4C70C87B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1DC7F372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4F14C8">
        <w:rPr>
          <w:sz w:val="22"/>
          <w:szCs w:val="22"/>
        </w:rPr>
        <w:t>10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1AD3314F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331775D2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260FD621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4896657D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4CC03A69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058DAB5C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26F39A67" w14:textId="77777777" w:rsidR="00BA6F3C" w:rsidRDefault="00BA6F3C">
      <w:pPr>
        <w:jc w:val="both"/>
      </w:pPr>
    </w:p>
    <w:p w14:paraId="6A771AD0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DE2B4E">
        <w:rPr>
          <w:b/>
          <w:u w:val="single"/>
        </w:rPr>
        <w:t>6</w:t>
      </w:r>
      <w:r>
        <w:t xml:space="preserve">: </w:t>
      </w:r>
    </w:p>
    <w:p w14:paraId="764C7CA5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6F56B309" w14:textId="77777777" w:rsidR="00C80C5A" w:rsidRDefault="00C80C5A">
      <w:pPr>
        <w:tabs>
          <w:tab w:val="left" w:pos="1380"/>
        </w:tabs>
        <w:jc w:val="both"/>
        <w:rPr>
          <w:u w:val="single"/>
        </w:rPr>
      </w:pPr>
    </w:p>
    <w:p w14:paraId="6C1F4C17" w14:textId="77777777" w:rsidR="002815A7" w:rsidRPr="002815A7" w:rsidRDefault="002815A7" w:rsidP="002815A7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2815A7">
        <w:rPr>
          <w:rFonts w:eastAsia="SimSun"/>
          <w:sz w:val="22"/>
          <w:szCs w:val="22"/>
          <w:lang w:eastAsia="pl-PL"/>
        </w:rPr>
        <w:t>I Instalacja SAP</w:t>
      </w:r>
    </w:p>
    <w:p w14:paraId="07B6F6E2" w14:textId="77777777" w:rsidR="002815A7" w:rsidRPr="002815A7" w:rsidRDefault="002815A7" w:rsidP="002815A7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2815A7">
        <w:rPr>
          <w:rFonts w:eastAsia="SimSun"/>
          <w:sz w:val="22"/>
          <w:szCs w:val="22"/>
          <w:lang w:eastAsia="pl-PL"/>
        </w:rPr>
        <w:t>Pytanie 1</w:t>
      </w:r>
    </w:p>
    <w:p w14:paraId="1129FE91" w14:textId="77777777" w:rsidR="004A1379" w:rsidRDefault="002815A7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2815A7">
        <w:rPr>
          <w:rFonts w:eastAsia="SimSun"/>
          <w:sz w:val="22"/>
          <w:szCs w:val="22"/>
          <w:lang w:eastAsia="pl-PL"/>
        </w:rPr>
        <w:t>Brak rysunku pdf I piętra instalacji SAP. Prosimy o uzupełnieni</w:t>
      </w:r>
      <w:r w:rsidR="004A1379">
        <w:rPr>
          <w:rFonts w:eastAsia="SimSun"/>
          <w:sz w:val="22"/>
          <w:szCs w:val="22"/>
          <w:lang w:eastAsia="pl-PL"/>
        </w:rPr>
        <w:t>e</w:t>
      </w:r>
    </w:p>
    <w:p w14:paraId="1317B893" w14:textId="77777777" w:rsidR="004A1379" w:rsidRPr="004A1379" w:rsidRDefault="004A1379" w:rsidP="004A1379">
      <w:pPr>
        <w:suppressAutoHyphens w:val="0"/>
        <w:autoSpaceDE w:val="0"/>
        <w:autoSpaceDN w:val="0"/>
        <w:adjustRightInd w:val="0"/>
        <w:jc w:val="both"/>
        <w:rPr>
          <w:rFonts w:eastAsia="SimSun"/>
          <w:sz w:val="14"/>
          <w:szCs w:val="22"/>
          <w:lang w:eastAsia="pl-PL"/>
        </w:rPr>
      </w:pPr>
    </w:p>
    <w:p w14:paraId="1010A636" w14:textId="77777777" w:rsidR="004A1379" w:rsidRDefault="004A1379" w:rsidP="005F3CC9">
      <w:pPr>
        <w:suppressAutoHyphens w:val="0"/>
        <w:spacing w:line="257" w:lineRule="auto"/>
      </w:pP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  <w:r w:rsidRPr="004A1379">
        <w:t xml:space="preserve"> </w:t>
      </w:r>
    </w:p>
    <w:p w14:paraId="69C5320B" w14:textId="77777777" w:rsidR="004A1379" w:rsidRPr="004A1379" w:rsidRDefault="004A1379" w:rsidP="004A1379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4A1379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Rysunek znajduje się w projekcie zamiennym nr S-04-REV 1.</w:t>
      </w:r>
    </w:p>
    <w:p w14:paraId="4D1DB453" w14:textId="77777777" w:rsidR="004A1379" w:rsidRPr="002815A7" w:rsidRDefault="004A1379" w:rsidP="002815A7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079BB650" w14:textId="77777777" w:rsidR="002815A7" w:rsidRPr="002815A7" w:rsidRDefault="002815A7" w:rsidP="002815A7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2815A7">
        <w:rPr>
          <w:rFonts w:eastAsia="SimSun"/>
          <w:sz w:val="22"/>
          <w:szCs w:val="22"/>
          <w:lang w:eastAsia="pl-PL"/>
        </w:rPr>
        <w:t>Pytanie 2</w:t>
      </w:r>
    </w:p>
    <w:p w14:paraId="7BADCC96" w14:textId="77777777" w:rsidR="002815A7" w:rsidRPr="002815A7" w:rsidRDefault="002815A7" w:rsidP="002815A7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2815A7">
        <w:rPr>
          <w:rFonts w:eastAsia="SimSun"/>
          <w:sz w:val="22"/>
          <w:szCs w:val="22"/>
          <w:lang w:eastAsia="pl-PL"/>
        </w:rPr>
        <w:t>Występują różnice między schematem instalacji SAP a rzutami. Np. Wg schematu, na parterze ilość czujek 34 szt, ilość ROP-ów 10 szt, a wg, rzutu ilość czujek 7 szt, ilość ROP-ów 4 szt. Prosimy o informację, które ilości należy wziąć pod uwagę</w:t>
      </w:r>
    </w:p>
    <w:p w14:paraId="558E992B" w14:textId="77777777" w:rsidR="002815A7" w:rsidRDefault="002815A7" w:rsidP="002815A7">
      <w:pPr>
        <w:suppressAutoHyphens w:val="0"/>
        <w:autoSpaceDE w:val="0"/>
        <w:autoSpaceDN w:val="0"/>
        <w:adjustRightInd w:val="0"/>
        <w:rPr>
          <w:rFonts w:ascii="DejaVuSansCondensed" w:eastAsia="SimSun" w:hAnsi="DejaVuSansCondensed" w:cs="DejaVuSansCondensed"/>
          <w:color w:val="666666"/>
          <w:sz w:val="19"/>
          <w:szCs w:val="19"/>
          <w:lang w:eastAsia="pl-PL"/>
        </w:rPr>
      </w:pPr>
    </w:p>
    <w:p w14:paraId="5A96D811" w14:textId="77777777" w:rsidR="004A1379" w:rsidRDefault="009233FC" w:rsidP="005F3CC9">
      <w:pPr>
        <w:suppressAutoHyphens w:val="0"/>
        <w:spacing w:line="257" w:lineRule="auto"/>
      </w:pPr>
      <w:r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2</w:t>
      </w:r>
      <w:r w:rsidR="004A1379"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:</w:t>
      </w:r>
      <w:r w:rsidR="004A1379" w:rsidRPr="004A1379">
        <w:t xml:space="preserve"> </w:t>
      </w:r>
    </w:p>
    <w:p w14:paraId="67EBEF05" w14:textId="77777777" w:rsidR="002815A7" w:rsidRPr="004A1379" w:rsidRDefault="004A1379" w:rsidP="002815A7">
      <w:pPr>
        <w:suppressAutoHyphens w:val="0"/>
        <w:autoSpaceDE w:val="0"/>
        <w:autoSpaceDN w:val="0"/>
        <w:adjustRightInd w:val="0"/>
        <w:rPr>
          <w:rFonts w:eastAsia="SimSun"/>
          <w:sz w:val="22"/>
          <w:szCs w:val="22"/>
          <w:lang w:eastAsia="pl-PL"/>
        </w:rPr>
      </w:pPr>
      <w:r w:rsidRPr="004A1379">
        <w:rPr>
          <w:rFonts w:eastAsia="SimSun"/>
          <w:sz w:val="22"/>
          <w:szCs w:val="22"/>
          <w:lang w:eastAsia="pl-PL"/>
        </w:rPr>
        <w:t>W przypadku rozbieżności nadrzędne są rzuty instalacji.</w:t>
      </w:r>
    </w:p>
    <w:p w14:paraId="613D93C4" w14:textId="77777777" w:rsidR="002815A7" w:rsidRPr="00F64DAD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125AB733" w14:textId="77777777" w:rsidR="009233FC" w:rsidRDefault="009233FC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3D32CFB5" w14:textId="77777777" w:rsidR="002815A7" w:rsidRPr="00F64DAD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F64DAD">
        <w:rPr>
          <w:rFonts w:eastAsia="SimSun"/>
          <w:sz w:val="22"/>
          <w:szCs w:val="22"/>
          <w:lang w:eastAsia="pl-PL"/>
        </w:rPr>
        <w:t>II Branża elektryczna</w:t>
      </w:r>
    </w:p>
    <w:p w14:paraId="615724B9" w14:textId="77777777" w:rsidR="002815A7" w:rsidRPr="00F64DAD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F64DAD">
        <w:rPr>
          <w:rFonts w:eastAsia="SimSun"/>
          <w:sz w:val="22"/>
          <w:szCs w:val="22"/>
          <w:lang w:eastAsia="pl-PL"/>
        </w:rPr>
        <w:t>Pytanie 3</w:t>
      </w:r>
    </w:p>
    <w:p w14:paraId="6728C278" w14:textId="77777777" w:rsidR="002815A7" w:rsidRPr="00F64DAD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F64DAD">
        <w:rPr>
          <w:rFonts w:eastAsia="SimSun"/>
          <w:sz w:val="22"/>
          <w:szCs w:val="22"/>
          <w:lang w:eastAsia="pl-PL"/>
        </w:rPr>
        <w:t>Na rysunku nr E-05 (3 piętro) występują 4 oprawy oznaczone jako A2.3, któ</w:t>
      </w:r>
      <w:r w:rsidR="00F64DAD" w:rsidRPr="00F64DAD">
        <w:rPr>
          <w:rFonts w:eastAsia="SimSun"/>
          <w:sz w:val="22"/>
          <w:szCs w:val="22"/>
          <w:lang w:eastAsia="pl-PL"/>
        </w:rPr>
        <w:t xml:space="preserve">rych nie ma ani w specyfikacji </w:t>
      </w:r>
      <w:r w:rsidRPr="00F64DAD">
        <w:rPr>
          <w:rFonts w:eastAsia="SimSun"/>
          <w:sz w:val="22"/>
          <w:szCs w:val="22"/>
          <w:lang w:eastAsia="pl-PL"/>
        </w:rPr>
        <w:t>ani w legendzie. Prosimy o podanie parametrów tych opraw</w:t>
      </w:r>
    </w:p>
    <w:p w14:paraId="21B959B3" w14:textId="77777777" w:rsidR="00F64DAD" w:rsidRDefault="00F64DAD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5EB2F547" w14:textId="77777777" w:rsidR="009233FC" w:rsidRPr="009233FC" w:rsidRDefault="009233FC" w:rsidP="005F3CC9">
      <w:pPr>
        <w:suppressAutoHyphens w:val="0"/>
        <w:spacing w:line="257" w:lineRule="auto"/>
      </w:pPr>
      <w:r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3</w:t>
      </w: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:</w:t>
      </w:r>
      <w:r w:rsidRPr="004A1379">
        <w:t xml:space="preserve"> </w:t>
      </w:r>
    </w:p>
    <w:p w14:paraId="1278890D" w14:textId="77777777" w:rsidR="009233FC" w:rsidRDefault="009233FC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9233FC">
        <w:rPr>
          <w:rFonts w:eastAsia="SimSun"/>
          <w:sz w:val="22"/>
          <w:szCs w:val="22"/>
          <w:lang w:eastAsia="pl-PL"/>
        </w:rPr>
        <w:t>Oprawa Spec. wykonanie LED średnica 440m MP, NT DALI 4000K 37W</w:t>
      </w:r>
      <w:r>
        <w:rPr>
          <w:rFonts w:eastAsia="SimSun"/>
          <w:sz w:val="22"/>
          <w:szCs w:val="22"/>
          <w:lang w:eastAsia="pl-PL"/>
        </w:rPr>
        <w:t>.</w:t>
      </w:r>
    </w:p>
    <w:p w14:paraId="352E6C8C" w14:textId="77777777" w:rsidR="009233FC" w:rsidRDefault="009233FC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510712DF" w14:textId="77777777" w:rsidR="009233FC" w:rsidRPr="00F64DAD" w:rsidRDefault="009233FC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176BD0F4" w14:textId="77777777" w:rsidR="002815A7" w:rsidRPr="00F64DAD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F64DAD">
        <w:rPr>
          <w:rFonts w:eastAsia="SimSun"/>
          <w:sz w:val="22"/>
          <w:szCs w:val="22"/>
          <w:lang w:eastAsia="pl-PL"/>
        </w:rPr>
        <w:t>Pytanie 4</w:t>
      </w:r>
    </w:p>
    <w:p w14:paraId="1E3BCF40" w14:textId="77777777" w:rsidR="002815A7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F64DAD">
        <w:rPr>
          <w:rFonts w:eastAsia="SimSun"/>
          <w:sz w:val="22"/>
          <w:szCs w:val="22"/>
          <w:lang w:eastAsia="pl-PL"/>
        </w:rPr>
        <w:t>Brak na rzutach tras kablowych. W przedmiarach trasy kablowe występują. Prosimy o informację</w:t>
      </w:r>
      <w:r w:rsidR="00F64DAD" w:rsidRPr="00F64DAD">
        <w:rPr>
          <w:rFonts w:eastAsia="SimSun"/>
          <w:sz w:val="22"/>
          <w:szCs w:val="22"/>
          <w:lang w:eastAsia="pl-PL"/>
        </w:rPr>
        <w:t xml:space="preserve">, czy w </w:t>
      </w:r>
      <w:r w:rsidRPr="00F64DAD">
        <w:rPr>
          <w:rFonts w:eastAsia="SimSun"/>
          <w:sz w:val="22"/>
          <w:szCs w:val="22"/>
          <w:lang w:eastAsia="pl-PL"/>
        </w:rPr>
        <w:t>ofercie należy ująć trasy kablowe i jeśli tak, to czy ilości w przedmiarze są prawidłowe</w:t>
      </w:r>
    </w:p>
    <w:p w14:paraId="778A7CF9" w14:textId="77777777" w:rsidR="00983AF4" w:rsidRDefault="00983AF4" w:rsidP="00541B16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u w:val="single"/>
          <w:lang w:eastAsia="pl-PL"/>
        </w:rPr>
      </w:pPr>
    </w:p>
    <w:p w14:paraId="16E95B8A" w14:textId="77777777" w:rsidR="00541B16" w:rsidRPr="005F3CC9" w:rsidRDefault="00541B16" w:rsidP="00541B16">
      <w:pPr>
        <w:suppressAutoHyphens w:val="0"/>
        <w:autoSpaceDE w:val="0"/>
        <w:autoSpaceDN w:val="0"/>
        <w:adjustRightInd w:val="0"/>
        <w:jc w:val="both"/>
        <w:rPr>
          <w:u w:val="single"/>
        </w:rPr>
      </w:pPr>
      <w:r w:rsidRPr="00541B16">
        <w:rPr>
          <w:rFonts w:eastAsia="SimSun"/>
          <w:sz w:val="22"/>
          <w:szCs w:val="22"/>
          <w:u w:val="single"/>
          <w:lang w:eastAsia="pl-PL"/>
        </w:rPr>
        <w:lastRenderedPageBreak/>
        <w:t>Odpowiedź Nr 4:</w:t>
      </w:r>
      <w:r w:rsidRPr="00541B16">
        <w:rPr>
          <w:u w:val="single"/>
        </w:rPr>
        <w:t xml:space="preserve"> </w:t>
      </w:r>
    </w:p>
    <w:p w14:paraId="11697302" w14:textId="77777777" w:rsidR="00541B16" w:rsidRPr="00F64DAD" w:rsidRDefault="00541B16" w:rsidP="00541B16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541B16">
        <w:rPr>
          <w:rFonts w:eastAsia="SimSun"/>
          <w:sz w:val="22"/>
          <w:szCs w:val="22"/>
          <w:lang w:eastAsia="pl-PL"/>
        </w:rPr>
        <w:t>Realizacja wymaga wykonania tras kablowych dla poszc</w:t>
      </w:r>
      <w:r>
        <w:rPr>
          <w:rFonts w:eastAsia="SimSun"/>
          <w:sz w:val="22"/>
          <w:szCs w:val="22"/>
          <w:lang w:eastAsia="pl-PL"/>
        </w:rPr>
        <w:t xml:space="preserve">zególnych instalacji. Projekty </w:t>
      </w:r>
      <w:r w:rsidRPr="00541B16">
        <w:rPr>
          <w:rFonts w:eastAsia="SimSun"/>
          <w:sz w:val="22"/>
          <w:szCs w:val="22"/>
          <w:lang w:eastAsia="pl-PL"/>
        </w:rPr>
        <w:t>poszczególnych instalacji na potrzeby uwzględnienia tras kablowych należy rozpatrywać łącznie w tym:  akustyki, elektryki etc.</w:t>
      </w:r>
    </w:p>
    <w:p w14:paraId="156DDE35" w14:textId="77777777" w:rsidR="00F64DAD" w:rsidRPr="00F64DAD" w:rsidRDefault="00F64DAD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32F25FDC" w14:textId="77777777" w:rsidR="00F64DAD" w:rsidRPr="00F64DAD" w:rsidRDefault="00F64DAD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</w:p>
    <w:p w14:paraId="17545523" w14:textId="77777777" w:rsidR="002815A7" w:rsidRPr="00F64DAD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F64DAD">
        <w:rPr>
          <w:rFonts w:eastAsia="SimSun"/>
          <w:sz w:val="22"/>
          <w:szCs w:val="22"/>
          <w:lang w:eastAsia="pl-PL"/>
        </w:rPr>
        <w:t>Pytanie 5</w:t>
      </w:r>
    </w:p>
    <w:p w14:paraId="1952EDDE" w14:textId="77777777" w:rsidR="002815A7" w:rsidRPr="00F64DAD" w:rsidRDefault="002815A7" w:rsidP="00F64DA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pl-PL"/>
        </w:rPr>
      </w:pPr>
      <w:r w:rsidRPr="00F64DAD">
        <w:rPr>
          <w:rFonts w:eastAsia="SimSun"/>
          <w:sz w:val="22"/>
          <w:szCs w:val="22"/>
          <w:lang w:eastAsia="pl-PL"/>
        </w:rPr>
        <w:t>Ilości białego montażu (łączników, gniazd) są niezgodne z ilościami na rz</w:t>
      </w:r>
      <w:r w:rsidR="00F64DAD" w:rsidRPr="00F64DAD">
        <w:rPr>
          <w:rFonts w:eastAsia="SimSun"/>
          <w:sz w:val="22"/>
          <w:szCs w:val="22"/>
          <w:lang w:eastAsia="pl-PL"/>
        </w:rPr>
        <w:t xml:space="preserve">utach instalacji elektrycznych. </w:t>
      </w:r>
      <w:r w:rsidRPr="00F64DAD">
        <w:rPr>
          <w:rFonts w:eastAsia="SimSun"/>
          <w:sz w:val="22"/>
          <w:szCs w:val="22"/>
          <w:lang w:eastAsia="pl-PL"/>
        </w:rPr>
        <w:t>Prosimy o informację, które ilości są prawidłowe</w:t>
      </w:r>
    </w:p>
    <w:p w14:paraId="1D7C226F" w14:textId="77777777" w:rsidR="002815A7" w:rsidRDefault="002815A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E41CC6C" w14:textId="77777777" w:rsidR="005F3CC9" w:rsidRPr="005F3CC9" w:rsidRDefault="005F3CC9" w:rsidP="005F3CC9">
      <w:pPr>
        <w:suppressAutoHyphens w:val="0"/>
        <w:autoSpaceDE w:val="0"/>
        <w:autoSpaceDN w:val="0"/>
        <w:adjustRightInd w:val="0"/>
        <w:jc w:val="both"/>
        <w:rPr>
          <w:u w:val="single"/>
        </w:rPr>
      </w:pPr>
      <w:r>
        <w:rPr>
          <w:rFonts w:eastAsia="SimSun"/>
          <w:sz w:val="22"/>
          <w:szCs w:val="22"/>
          <w:u w:val="single"/>
          <w:lang w:eastAsia="pl-PL"/>
        </w:rPr>
        <w:t>Odpowiedź Nr 5</w:t>
      </w:r>
      <w:r w:rsidRPr="00541B16">
        <w:rPr>
          <w:rFonts w:eastAsia="SimSun"/>
          <w:sz w:val="22"/>
          <w:szCs w:val="22"/>
          <w:u w:val="single"/>
          <w:lang w:eastAsia="pl-PL"/>
        </w:rPr>
        <w:t>:</w:t>
      </w:r>
      <w:r w:rsidRPr="00541B16">
        <w:rPr>
          <w:u w:val="single"/>
        </w:rPr>
        <w:t xml:space="preserve"> </w:t>
      </w:r>
    </w:p>
    <w:p w14:paraId="7D4C2BBD" w14:textId="77777777" w:rsidR="00541B16" w:rsidRPr="005F3CC9" w:rsidRDefault="00541B16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0"/>
          <w:szCs w:val="22"/>
          <w:lang w:eastAsia="en-US"/>
          <w14:ligatures w14:val="standardContextual"/>
        </w:rPr>
      </w:pPr>
      <w:r w:rsidRPr="005F3CC9">
        <w:rPr>
          <w:rFonts w:eastAsia="SimSun"/>
          <w:sz w:val="22"/>
          <w:lang w:eastAsia="pl-PL"/>
        </w:rPr>
        <w:t>Nie wskazano co z czym się</w:t>
      </w:r>
      <w:r w:rsidR="005F3CC9" w:rsidRPr="005F3CC9">
        <w:rPr>
          <w:rFonts w:eastAsia="SimSun"/>
          <w:sz w:val="22"/>
          <w:lang w:eastAsia="pl-PL"/>
        </w:rPr>
        <w:t xml:space="preserve"> nie zgadza.</w:t>
      </w:r>
      <w:r w:rsidRPr="005F3CC9">
        <w:rPr>
          <w:rFonts w:eastAsia="SimSun"/>
          <w:sz w:val="22"/>
          <w:lang w:eastAsia="pl-PL"/>
        </w:rPr>
        <w:t xml:space="preserve"> W razie potencjalnych </w:t>
      </w:r>
      <w:r w:rsidR="005F3CC9" w:rsidRPr="005F3CC9">
        <w:rPr>
          <w:rFonts w:eastAsia="SimSun"/>
          <w:sz w:val="22"/>
          <w:lang w:eastAsia="pl-PL"/>
        </w:rPr>
        <w:t>rozbieżności</w:t>
      </w:r>
      <w:r w:rsidRPr="005F3CC9">
        <w:rPr>
          <w:rFonts w:eastAsia="SimSun"/>
          <w:sz w:val="22"/>
          <w:lang w:eastAsia="pl-PL"/>
        </w:rPr>
        <w:t xml:space="preserve"> nadrzędne są rzuty.</w:t>
      </w:r>
    </w:p>
    <w:p w14:paraId="6E36F010" w14:textId="77777777" w:rsidR="004A1379" w:rsidRDefault="004A137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CA48023" w14:textId="2378E416" w:rsidR="005C2D27" w:rsidRDefault="0014528F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</w:p>
    <w:p w14:paraId="06778F3A" w14:textId="4D8FFD93" w:rsidR="0014528F" w:rsidRDefault="0014528F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Joanna Salus</w:t>
      </w:r>
    </w:p>
    <w:p w14:paraId="5DD48EF6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E7D61D0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B1E385C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1650C6C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C9A4D66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6980471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0EF45D7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6574916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D9B8DC1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39A313A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D5F71AF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1992AD4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C0CE234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54EC0E6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94B39DA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5F75B9B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D820300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FBA11F4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04FC0B1" w14:textId="77777777" w:rsidR="005F3CC9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EA0144D" w14:textId="77777777" w:rsidR="005F3CC9" w:rsidRPr="005C2D27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E37AB2F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8AF026A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CFC7C43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7D381BC9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6C8EDB30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82771472">
    <w:abstractNumId w:val="1"/>
  </w:num>
  <w:num w:numId="2" w16cid:durableId="357584479">
    <w:abstractNumId w:val="4"/>
  </w:num>
  <w:num w:numId="3" w16cid:durableId="1431505650">
    <w:abstractNumId w:val="0"/>
  </w:num>
  <w:num w:numId="4" w16cid:durableId="2096778287">
    <w:abstractNumId w:val="5"/>
  </w:num>
  <w:num w:numId="5" w16cid:durableId="1149783787">
    <w:abstractNumId w:val="2"/>
  </w:num>
  <w:num w:numId="6" w16cid:durableId="295261034">
    <w:abstractNumId w:val="7"/>
  </w:num>
  <w:num w:numId="7" w16cid:durableId="1370371366">
    <w:abstractNumId w:val="6"/>
  </w:num>
  <w:num w:numId="8" w16cid:durableId="862325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1D88"/>
    <w:rsid w:val="000E23CE"/>
    <w:rsid w:val="00104500"/>
    <w:rsid w:val="00107C7D"/>
    <w:rsid w:val="00110C3D"/>
    <w:rsid w:val="00113A40"/>
    <w:rsid w:val="00127383"/>
    <w:rsid w:val="00140E03"/>
    <w:rsid w:val="00140F78"/>
    <w:rsid w:val="0014528F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3DDD"/>
    <w:rsid w:val="002643D0"/>
    <w:rsid w:val="00271B64"/>
    <w:rsid w:val="002815A7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75292"/>
    <w:rsid w:val="00486A84"/>
    <w:rsid w:val="004934AE"/>
    <w:rsid w:val="00495936"/>
    <w:rsid w:val="004A1379"/>
    <w:rsid w:val="004A3AF7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541B"/>
    <w:rsid w:val="005333E2"/>
    <w:rsid w:val="0053431D"/>
    <w:rsid w:val="005360EC"/>
    <w:rsid w:val="00541B16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5F3CC9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9012BF"/>
    <w:rsid w:val="0090339F"/>
    <w:rsid w:val="00904EB9"/>
    <w:rsid w:val="009155F5"/>
    <w:rsid w:val="0091611B"/>
    <w:rsid w:val="0091723A"/>
    <w:rsid w:val="0092106B"/>
    <w:rsid w:val="009233FC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83AF4"/>
    <w:rsid w:val="00993D0B"/>
    <w:rsid w:val="009A1DDE"/>
    <w:rsid w:val="009A7C14"/>
    <w:rsid w:val="009D3B63"/>
    <w:rsid w:val="00A06BB2"/>
    <w:rsid w:val="00A11DF5"/>
    <w:rsid w:val="00A25358"/>
    <w:rsid w:val="00A35220"/>
    <w:rsid w:val="00A52FD3"/>
    <w:rsid w:val="00A66D7C"/>
    <w:rsid w:val="00A72259"/>
    <w:rsid w:val="00A857E6"/>
    <w:rsid w:val="00AB2731"/>
    <w:rsid w:val="00AB4661"/>
    <w:rsid w:val="00AC1923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65471"/>
    <w:rsid w:val="00B732D7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E7E08"/>
    <w:rsid w:val="00CF0D1E"/>
    <w:rsid w:val="00CF4B02"/>
    <w:rsid w:val="00D16715"/>
    <w:rsid w:val="00D27A0E"/>
    <w:rsid w:val="00D4418E"/>
    <w:rsid w:val="00D516DE"/>
    <w:rsid w:val="00D5675D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DE2B4E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4DAD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69BADA"/>
  <w15:docId w15:val="{903DF98C-62AE-40CA-A219-EA0AB00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CC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9</cp:revision>
  <cp:lastPrinted>2025-02-10T10:09:00Z</cp:lastPrinted>
  <dcterms:created xsi:type="dcterms:W3CDTF">2025-02-07T11:02:00Z</dcterms:created>
  <dcterms:modified xsi:type="dcterms:W3CDTF">2025-02-10T13:33:00Z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