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AD39" w14:textId="4F04BACA" w:rsidR="0040203A" w:rsidRPr="00D70F6B" w:rsidRDefault="00FC6DB3" w:rsidP="00D70F6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UMOWA nr ZP.</w:t>
      </w:r>
      <w:r w:rsidR="000F5B8B">
        <w:rPr>
          <w:rFonts w:ascii="Times New Roman" w:eastAsia="MS Mincho" w:hAnsi="Times New Roman"/>
          <w:b/>
          <w:sz w:val="24"/>
          <w:szCs w:val="24"/>
          <w:lang w:eastAsia="pl-PL"/>
        </w:rPr>
        <w:t>...........2025</w:t>
      </w:r>
      <w:r w:rsidR="002E6277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</w:t>
      </w:r>
      <w:r w:rsidR="002E6277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28AFF09E" w:rsidR="0040203A" w:rsidRDefault="00FC6DB3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Zawarta w Raszkowie w dniu </w:t>
      </w:r>
      <w:r w:rsidR="000F5B8B">
        <w:rPr>
          <w:rFonts w:ascii="Times New Roman" w:eastAsia="MS Mincho" w:hAnsi="Times New Roman"/>
          <w:b/>
          <w:sz w:val="24"/>
          <w:szCs w:val="24"/>
          <w:lang w:eastAsia="pl-PL"/>
        </w:rPr>
        <w:t>.............................</w:t>
      </w:r>
      <w:r w:rsidR="002E6277">
        <w:rPr>
          <w:rFonts w:ascii="Times New Roman" w:eastAsia="MS Mincho" w:hAnsi="Times New Roman"/>
          <w:b/>
          <w:sz w:val="24"/>
          <w:szCs w:val="24"/>
          <w:lang w:eastAsia="pl-PL"/>
        </w:rPr>
        <w:t>202</w:t>
      </w:r>
      <w:r w:rsidR="000F5B8B">
        <w:rPr>
          <w:rFonts w:ascii="Times New Roman" w:eastAsia="MS Mincho" w:hAnsi="Times New Roman"/>
          <w:b/>
          <w:sz w:val="24"/>
          <w:szCs w:val="24"/>
          <w:lang w:eastAsia="pl-PL"/>
        </w:rPr>
        <w:t>5</w:t>
      </w:r>
      <w:r w:rsidR="00C44FFC" w:rsidRPr="00EB2080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r.</w:t>
      </w:r>
      <w:r w:rsidR="00C44FFC">
        <w:rPr>
          <w:rFonts w:ascii="Times New Roman" w:eastAsia="MS Mincho" w:hAnsi="Times New Roman"/>
          <w:sz w:val="24"/>
          <w:szCs w:val="24"/>
          <w:lang w:eastAsia="pl-PL"/>
        </w:rPr>
        <w:t xml:space="preserve"> pomiędzy:</w:t>
      </w:r>
    </w:p>
    <w:p w14:paraId="3664A0F7" w14:textId="411E87FF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Gminą i Miastem Raszków z siedzibą, Rynek 32, 63-440 Raszków </w:t>
      </w:r>
    </w:p>
    <w:p w14:paraId="285A190F" w14:textId="23801CD5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Przy kontrasygnacie Skarbnika Gminy – Wioletty </w:t>
      </w:r>
      <w:proofErr w:type="spellStart"/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7694F539" w14:textId="1411BB93" w:rsidR="00D70F6B" w:rsidRDefault="000F5B8B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..................................................................</w:t>
      </w:r>
    </w:p>
    <w:p w14:paraId="3E29E50E" w14:textId="1812A40A" w:rsidR="00C44FFC" w:rsidRPr="000317F8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</w:t>
      </w:r>
      <w:r w:rsidR="00EB2080">
        <w:rPr>
          <w:rFonts w:ascii="Times New Roman" w:eastAsia="MS Mincho" w:hAnsi="Times New Roman"/>
          <w:sz w:val="24"/>
          <w:szCs w:val="24"/>
          <w:lang w:eastAsia="pl-PL"/>
        </w:rPr>
        <w:t>prezentowan</w:t>
      </w:r>
      <w:r w:rsidR="00FC6DB3">
        <w:rPr>
          <w:rFonts w:ascii="Times New Roman" w:eastAsia="MS Mincho" w:hAnsi="Times New Roman"/>
          <w:sz w:val="24"/>
          <w:szCs w:val="24"/>
          <w:lang w:eastAsia="pl-PL"/>
        </w:rPr>
        <w:t>ym przez:</w:t>
      </w:r>
      <w:r w:rsidR="000F5B8B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</w:t>
      </w:r>
    </w:p>
    <w:p w14:paraId="44C3460B" w14:textId="594B0D16" w:rsidR="00C44FFC" w:rsidRDefault="00FC6DB3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NIP: </w:t>
      </w:r>
      <w:r w:rsidR="000F5B8B">
        <w:rPr>
          <w:rFonts w:ascii="Times New Roman" w:eastAsia="MS Mincho" w:hAnsi="Times New Roman"/>
          <w:b/>
          <w:sz w:val="24"/>
          <w:szCs w:val="24"/>
          <w:lang w:eastAsia="pl-PL"/>
        </w:rPr>
        <w:t>.....................</w:t>
      </w:r>
      <w:r w:rsidR="00D70F6B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>REGON:</w:t>
      </w:r>
      <w:r w:rsidR="00D70F6B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</w:t>
      </w:r>
      <w:r w:rsidR="000F5B8B">
        <w:rPr>
          <w:rFonts w:ascii="Times New Roman" w:eastAsia="MS Mincho" w:hAnsi="Times New Roman"/>
          <w:b/>
          <w:sz w:val="24"/>
          <w:szCs w:val="24"/>
          <w:lang w:eastAsia="pl-PL"/>
        </w:rPr>
        <w:t>...................................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147AE19A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1.Zamawiający zleca a Wykonawca zobowiązuje się do wykonania prac, w ramach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</w:t>
      </w:r>
      <w:r w:rsidR="000F5B8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Budowa drogi gminnej nr 782551P w m. Korytnica”</w:t>
      </w: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0998CDDD" w:rsidR="00A205ED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Długość odcinka: </w:t>
      </w:r>
      <w:r w:rsidR="000F5B8B">
        <w:rPr>
          <w:rFonts w:ascii="Times New Roman" w:hAnsi="Times New Roman"/>
          <w:b/>
          <w:bCs/>
          <w:i/>
          <w:iCs/>
          <w:sz w:val="24"/>
          <w:szCs w:val="24"/>
        </w:rPr>
        <w:t>364,00</w:t>
      </w:r>
      <w:r w:rsidR="004E152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</w:t>
      </w:r>
    </w:p>
    <w:p w14:paraId="7E3FEF75" w14:textId="6A357201" w:rsidR="00816D9F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Szerokość jezdni: </w:t>
      </w:r>
      <w:r w:rsidR="000F5B8B">
        <w:rPr>
          <w:rFonts w:ascii="Times New Roman" w:hAnsi="Times New Roman"/>
          <w:b/>
          <w:bCs/>
          <w:i/>
          <w:iCs/>
          <w:sz w:val="24"/>
          <w:szCs w:val="24"/>
        </w:rPr>
        <w:t>4,00-4,5,50</w:t>
      </w:r>
      <w:r w:rsidR="004E152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16D9F">
        <w:rPr>
          <w:rFonts w:ascii="Times New Roman" w:hAnsi="Times New Roman"/>
          <w:b/>
          <w:bCs/>
          <w:i/>
          <w:iCs/>
          <w:sz w:val="24"/>
          <w:szCs w:val="24"/>
        </w:rPr>
        <w:t>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2BFE7143" w14:textId="77777777" w:rsidR="00C1143D" w:rsidRPr="00A205ED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FE2EB2" w14:textId="77777777" w:rsidR="00C1143D" w:rsidRPr="00C1143D" w:rsidRDefault="00C1143D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C1143D">
        <w:rPr>
          <w:b/>
          <w:color w:val="000000" w:themeColor="text1"/>
          <w:sz w:val="22"/>
          <w:szCs w:val="22"/>
        </w:rPr>
        <w:t>Roboty przygotowawcze</w:t>
      </w:r>
    </w:p>
    <w:p w14:paraId="5D5239BB" w14:textId="6F4D3E6F" w:rsidR="00C1143D" w:rsidRPr="00C1143D" w:rsidRDefault="00C1143D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C1143D">
        <w:rPr>
          <w:b/>
          <w:color w:val="000000" w:themeColor="text1"/>
          <w:sz w:val="22"/>
          <w:szCs w:val="22"/>
        </w:rPr>
        <w:t xml:space="preserve">Roboty </w:t>
      </w:r>
      <w:r w:rsidR="000F5B8B">
        <w:rPr>
          <w:b/>
          <w:color w:val="000000" w:themeColor="text1"/>
          <w:sz w:val="22"/>
          <w:szCs w:val="22"/>
        </w:rPr>
        <w:t>ziemne</w:t>
      </w:r>
    </w:p>
    <w:p w14:paraId="367D9752" w14:textId="5A5E282A" w:rsidR="00C1143D" w:rsidRP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Remont przepus</w:t>
      </w:r>
      <w:r w:rsidR="000F5B8B">
        <w:rPr>
          <w:b/>
          <w:color w:val="000000" w:themeColor="text1"/>
          <w:sz w:val="22"/>
          <w:szCs w:val="22"/>
        </w:rPr>
        <w:t>tu</w:t>
      </w:r>
    </w:p>
    <w:p w14:paraId="0B22FD35" w14:textId="2A421E73" w:rsidR="00C1143D" w:rsidRPr="00C1143D" w:rsidRDefault="000F5B8B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Jezdnia</w:t>
      </w:r>
    </w:p>
    <w:p w14:paraId="1B04422C" w14:textId="396CA968" w:rsid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Pobocza</w:t>
      </w:r>
    </w:p>
    <w:p w14:paraId="1484185E" w14:textId="6797984E" w:rsidR="004E152A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Oznakowanie pionowe</w:t>
      </w:r>
    </w:p>
    <w:p w14:paraId="1906094D" w14:textId="43C78BCF" w:rsidR="004E1E6F" w:rsidRPr="000F5B8B" w:rsidRDefault="004E152A" w:rsidP="000F5B8B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Inwentaryzacja </w:t>
      </w: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3.Wykonawca oświadcza, że zapoznał się z dokumentacją projektową, zakresem prac oraz 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3A3BDC67" w:rsidR="00A16EF0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</w:t>
      </w:r>
      <w:r w:rsidR="00AC292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pecyfikacje techniczne wykonania i odbioru robót budowlanych </w:t>
      </w:r>
    </w:p>
    <w:p w14:paraId="05CA0B7E" w14:textId="5C711145" w:rsidR="00AC2921" w:rsidRPr="009D436B" w:rsidRDefault="00AC2921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Projekt stałej organizacji ruchu 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6043A99B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5B5550">
        <w:rPr>
          <w:rFonts w:ascii="Times New Roman" w:hAnsi="Times New Roman"/>
          <w:b/>
          <w:bCs w:val="0"/>
          <w:iCs w:val="0"/>
        </w:rPr>
        <w:t xml:space="preserve">2 mies. </w:t>
      </w:r>
      <w:r w:rsidR="00755CFD">
        <w:rPr>
          <w:rFonts w:ascii="Times New Roman" w:hAnsi="Times New Roman"/>
          <w:b/>
          <w:bCs w:val="0"/>
          <w:iCs w:val="0"/>
        </w:rPr>
        <w:t xml:space="preserve">od </w:t>
      </w:r>
      <w:r w:rsidR="005B5550">
        <w:rPr>
          <w:rFonts w:ascii="Times New Roman" w:hAnsi="Times New Roman"/>
          <w:b/>
          <w:bCs w:val="0"/>
          <w:iCs w:val="0"/>
        </w:rPr>
        <w:t xml:space="preserve">dnia </w:t>
      </w:r>
      <w:r w:rsidR="00755CFD">
        <w:rPr>
          <w:rFonts w:ascii="Times New Roman" w:hAnsi="Times New Roman"/>
          <w:b/>
          <w:bCs w:val="0"/>
          <w:iCs w:val="0"/>
        </w:rPr>
        <w:t>podpisania umowy.</w:t>
      </w:r>
    </w:p>
    <w:p w14:paraId="50DA4166" w14:textId="3155AFAE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 zakończenia robót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9EA4A2C" w14:textId="77777777" w:rsidR="00A83B9A" w:rsidRDefault="00A83B9A" w:rsidP="00AC292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ST, SWZ, prawem 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wykonanie i utrzymanie na swój koszt ogrodzenia terenu budowy, dróg dojazdowych do placu budowy, zorganizowania zaplecza budowy i zlikwidowanie go po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365942B1" w:rsidR="00456A04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</w:t>
      </w:r>
      <w:r w:rsidR="005B555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1D6BACD" w14:textId="423A7007" w:rsidR="005B5550" w:rsidRPr="00396A2D" w:rsidRDefault="005B5550" w:rsidP="005B5550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samodzielnego wykonywania prac bez nadzoru, w tym kierownika budowy, kierowników robót, geodety</w:t>
      </w:r>
    </w:p>
    <w:p w14:paraId="1E1FE767" w14:textId="77777777" w:rsid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38F4ADF" w14:textId="77777777" w:rsidR="008E4589" w:rsidRPr="000E33A0" w:rsidRDefault="008E4589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lastRenderedPageBreak/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są zatrudnione na podstawie stosunku pracy. </w:t>
      </w:r>
      <w:r w:rsidRPr="002E627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x-none" w:eastAsia="x-none"/>
        </w:rPr>
        <w:t>Oświadczenie powinno być złożone najpóźniej w terminie 7 dni od dnia podpisania umowy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terminowej zapłaty wynagrodzenia należnego Wykonawcy za wykonanie przedmiotu umowy.</w:t>
      </w:r>
    </w:p>
    <w:p w14:paraId="61714ACF" w14:textId="77777777" w:rsidR="008E4589" w:rsidRDefault="008E4589" w:rsidP="008E4589">
      <w:pPr>
        <w:widowControl w:val="0"/>
        <w:tabs>
          <w:tab w:val="left" w:pos="284"/>
        </w:tabs>
        <w:spacing w:after="0" w:line="240" w:lineRule="auto"/>
        <w:ind w:left="56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BAFCBA5" w14:textId="77777777" w:rsidR="008E4589" w:rsidRDefault="008E4589" w:rsidP="008E4589">
      <w:pPr>
        <w:widowControl w:val="0"/>
        <w:tabs>
          <w:tab w:val="left" w:pos="284"/>
        </w:tabs>
        <w:spacing w:after="0" w:line="240" w:lineRule="auto"/>
        <w:ind w:left="56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47ADC723" w14:textId="77777777" w:rsidR="008E4589" w:rsidRPr="00B22203" w:rsidRDefault="008E4589" w:rsidP="008E4589">
      <w:pPr>
        <w:widowControl w:val="0"/>
        <w:tabs>
          <w:tab w:val="left" w:pos="284"/>
        </w:tabs>
        <w:spacing w:after="0" w:line="240" w:lineRule="auto"/>
        <w:ind w:left="56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39697124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Wynagrodzenie, o którym mowa w ust. 1 wyraża się 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kwotą brutto:</w:t>
      </w:r>
      <w:r w:rsidR="00D70F6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8E4589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........</w:t>
      </w:r>
      <w:r w:rsidR="00D70F6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</w:t>
      </w:r>
      <w:r w:rsidR="00D70F6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="00D70F6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8E4589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....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/</w:t>
      </w:r>
      <w:r w:rsidR="008323B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100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6625330A" w:rsidR="009D436B" w:rsidRPr="0052285A" w:rsidRDefault="00C1143D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</w:t>
      </w:r>
      <w:r w:rsidRPr="00FC6DB3">
        <w:rPr>
          <w:rFonts w:ascii="Times New Roman" w:eastAsia="Times New Roman" w:hAnsi="Times New Roman"/>
          <w:strike/>
          <w:sz w:val="24"/>
          <w:szCs w:val="24"/>
          <w:lang w:eastAsia="ar-SA"/>
        </w:rPr>
        <w:t>Pan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70F6B">
        <w:rPr>
          <w:rFonts w:ascii="Times New Roman" w:eastAsia="Times New Roman" w:hAnsi="Times New Roman"/>
          <w:sz w:val="24"/>
          <w:szCs w:val="24"/>
          <w:lang w:eastAsia="ar-SA"/>
        </w:rPr>
        <w:t>Ilona Mróz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>, tel. 62 734 49 16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2F10162C" w:rsidR="009D436B" w:rsidRPr="00076FC9" w:rsidRDefault="002E6277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</w:t>
      </w:r>
      <w:r w:rsidRPr="00402BE2">
        <w:rPr>
          <w:rFonts w:ascii="Times New Roman" w:eastAsia="Times New Roman" w:hAnsi="Times New Roman"/>
          <w:sz w:val="24"/>
          <w:szCs w:val="24"/>
          <w:lang w:eastAsia="ar-SA"/>
        </w:rPr>
        <w:t>Pan</w:t>
      </w:r>
      <w:r w:rsidR="000317F8" w:rsidRPr="00402B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E4589">
        <w:rPr>
          <w:rFonts w:ascii="Times New Roman" w:eastAsia="Times New Roman" w:hAnsi="Times New Roman"/>
          <w:sz w:val="24"/>
          <w:szCs w:val="24"/>
          <w:lang w:eastAsia="ar-SA"/>
        </w:rPr>
        <w:t>...........</w:t>
      </w:r>
      <w:r w:rsidR="00D70F6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317F8">
        <w:rPr>
          <w:rFonts w:ascii="Times New Roman" w:eastAsia="Times New Roman" w:hAnsi="Times New Roman"/>
          <w:sz w:val="24"/>
          <w:szCs w:val="24"/>
          <w:lang w:eastAsia="ar-SA"/>
        </w:rPr>
        <w:t xml:space="preserve"> tel. </w:t>
      </w:r>
      <w:r w:rsidR="008E4589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7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3FAAC5D7" w:rsidR="009D436B" w:rsidRPr="004317F8" w:rsidRDefault="00EB2080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>awcy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8E4589">
        <w:rPr>
          <w:rFonts w:ascii="Times New Roman" w:eastAsia="Times New Roman" w:hAnsi="Times New Roman"/>
          <w:sz w:val="24"/>
          <w:szCs w:val="24"/>
          <w:lang w:eastAsia="ar-SA"/>
        </w:rPr>
        <w:t>........................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lub adres e-mai</w:t>
      </w:r>
      <w:r w:rsidR="00D70F6B">
        <w:rPr>
          <w:rFonts w:ascii="Times New Roman" w:eastAsia="Times New Roman" w:hAnsi="Times New Roman"/>
          <w:sz w:val="24"/>
          <w:szCs w:val="24"/>
          <w:lang w:eastAsia="ar-SA"/>
        </w:rPr>
        <w:t xml:space="preserve">l: </w:t>
      </w:r>
      <w:r w:rsidR="008E4589">
        <w:rPr>
          <w:rFonts w:ascii="Times New Roman" w:eastAsia="Times New Roman" w:hAnsi="Times New Roman"/>
          <w:sz w:val="24"/>
          <w:szCs w:val="24"/>
          <w:lang w:eastAsia="ar-SA"/>
        </w:rPr>
        <w:t>..................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ust. 4 w formie pisemnej pod rygorem nieważności. W przypadku uchybienia 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574AFE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8</w:t>
      </w:r>
      <w:r w:rsidR="008E4589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*</w:t>
      </w:r>
    </w:p>
    <w:p w14:paraId="0EDAF1E4" w14:textId="3F0D8185" w:rsidR="00EB2080" w:rsidRPr="00EB2080" w:rsidRDefault="004230C3" w:rsidP="00EB208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 przedmiot umowy: </w:t>
      </w:r>
      <w:r w:rsidR="008E4589">
        <w:rPr>
          <w:rFonts w:ascii="Times New Roman" w:eastAsia="Times New Roman" w:hAnsi="Times New Roman"/>
          <w:sz w:val="24"/>
          <w:szCs w:val="24"/>
          <w:lang w:eastAsia="ar-SA"/>
        </w:rPr>
        <w:t>........................</w:t>
      </w:r>
    </w:p>
    <w:p w14:paraId="1C00E0CF" w14:textId="40CC176C" w:rsidR="00402BE2" w:rsidRDefault="00402BE2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a:</w:t>
      </w:r>
      <w:r w:rsidR="004230C3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980FFE9" w14:textId="580B7B2F" w:rsidR="004230C3" w:rsidRPr="00EB2080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podwykonawcom powierzy wykonanie następujących robót budowlanych stanowiących prz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edmiot umowy: </w:t>
      </w:r>
      <w:r w:rsidR="008E4589">
        <w:rPr>
          <w:rFonts w:ascii="Times New Roman" w:eastAsia="Times New Roman" w:hAnsi="Times New Roman"/>
          <w:sz w:val="24"/>
          <w:szCs w:val="24"/>
          <w:lang w:eastAsia="ar-SA"/>
        </w:rPr>
        <w:t>..................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projekt umowy nie spełnia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Zamawiający przed dokonaniem bezpośredniej zapłaty, o której mowa w ust. 14, wystąpi do Wykonawcy o zgłoszenie w terminie 7 dni w formie pisemnej uwag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7C126883" w14:textId="34752EEA" w:rsidR="00C16A84" w:rsidRDefault="004230C3" w:rsidP="000317F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47DD299B" w14:textId="2E67E563" w:rsidR="008E4589" w:rsidRPr="008E4589" w:rsidRDefault="008E4589" w:rsidP="000317F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 w:rsidRPr="008E4589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* dotyczy sytuacji, gdy Wykonawca będzie realizował przedmiot umowy lub jego część przy udziale podwykonawcy/ów.</w:t>
      </w:r>
    </w:p>
    <w:p w14:paraId="065EA779" w14:textId="77777777" w:rsidR="008E4589" w:rsidRDefault="008E4589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lang w:eastAsia="ar-SA"/>
        </w:rPr>
      </w:pPr>
    </w:p>
    <w:p w14:paraId="2AFEC7DC" w14:textId="2A6F2EAF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 w:rsidRPr="00402BE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7</w:t>
      </w:r>
      <w:r w:rsidRPr="00402BE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dni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232C9BD" w14:textId="77777777" w:rsidR="00D70F6B" w:rsidRDefault="00D70F6B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775926C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4C54B589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</w:t>
      </w:r>
      <w:r w:rsidR="00EB4A57">
        <w:rPr>
          <w:rFonts w:ascii="Times New Roman" w:hAnsi="Times New Roman"/>
          <w:color w:val="000000" w:themeColor="text1"/>
          <w:sz w:val="24"/>
          <w:szCs w:val="24"/>
          <w:lang w:eastAsia="pl-PL"/>
        </w:rPr>
        <w:t>40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)w wyniku wszczętego postępowania egzekucyjnego nastąpi zajęcie majątku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2A471F41" w:rsidR="00157AF3" w:rsidRPr="00E214CC" w:rsidRDefault="00157AF3" w:rsidP="00260BA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0CAC8AC4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</w:t>
      </w:r>
      <w:r w:rsidR="00FC6DB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nawca udziela Zamawiającemu </w:t>
      </w:r>
      <w:r w:rsidR="00EB4A5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..........</w:t>
      </w:r>
      <w:r w:rsidR="00FC6DB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490E55A5" w:rsidR="00041AB2" w:rsidRPr="00E5402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u w:val="single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="00FC6DB3">
        <w:rPr>
          <w:rFonts w:ascii="Times New Roman" w:hAnsi="Times New Roman"/>
        </w:rPr>
        <w:t xml:space="preserve"> tj.</w:t>
      </w:r>
      <w:r w:rsidR="00EB4A57">
        <w:rPr>
          <w:rFonts w:ascii="Times New Roman" w:hAnsi="Times New Roman"/>
        </w:rPr>
        <w:t>...............</w:t>
      </w:r>
      <w:r w:rsidR="00D70F6B">
        <w:rPr>
          <w:rFonts w:ascii="Times New Roman" w:hAnsi="Times New Roman"/>
          <w:b/>
        </w:rPr>
        <w:t xml:space="preserve"> </w:t>
      </w:r>
      <w:r w:rsidR="00402BE2">
        <w:rPr>
          <w:rFonts w:ascii="Times New Roman" w:hAnsi="Times New Roman"/>
          <w:b/>
        </w:rPr>
        <w:t>zł.</w:t>
      </w:r>
      <w:r w:rsidR="00EB2080">
        <w:rPr>
          <w:rFonts w:ascii="Times New Roman" w:hAnsi="Times New Roman"/>
        </w:rPr>
        <w:t xml:space="preserve"> (słownie: </w:t>
      </w:r>
      <w:r w:rsidR="00EB4A57">
        <w:rPr>
          <w:rFonts w:ascii="Times New Roman" w:hAnsi="Times New Roman"/>
        </w:rPr>
        <w:t>......................</w:t>
      </w:r>
      <w:r w:rsidR="00FC6DB3">
        <w:rPr>
          <w:rFonts w:ascii="Times New Roman" w:hAnsi="Times New Roman"/>
        </w:rPr>
        <w:t>zł.</w:t>
      </w:r>
      <w:r w:rsidR="00216267">
        <w:rPr>
          <w:rFonts w:ascii="Times New Roman" w:hAnsi="Times New Roman"/>
        </w:rPr>
        <w:t xml:space="preserve"> </w:t>
      </w:r>
      <w:r w:rsidR="00EB4A57">
        <w:rPr>
          <w:rFonts w:ascii="Times New Roman" w:hAnsi="Times New Roman"/>
        </w:rPr>
        <w:t>....</w:t>
      </w:r>
      <w:r w:rsidRPr="00041AB2">
        <w:rPr>
          <w:rFonts w:ascii="Times New Roman" w:hAnsi="Times New Roman"/>
        </w:rPr>
        <w:t xml:space="preserve">/100 ) w formie: </w:t>
      </w:r>
      <w:r w:rsidR="00EB4A57">
        <w:rPr>
          <w:rFonts w:ascii="Times New Roman" w:hAnsi="Times New Roman"/>
          <w:u w:val="single"/>
        </w:rPr>
        <w:t>.........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76B72ABC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C1143D">
        <w:rPr>
          <w:rFonts w:ascii="Times New Roman" w:eastAsia="Times New Roman" w:hAnsi="Times New Roman"/>
          <w:sz w:val="24"/>
          <w:szCs w:val="24"/>
          <w:lang w:eastAsia="pl-PL"/>
        </w:rPr>
        <w:t>amówień publicznych (Dz. U. 202</w:t>
      </w:r>
      <w:r w:rsidR="00EB4A5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1143D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EB4A57">
        <w:rPr>
          <w:rFonts w:ascii="Times New Roman" w:eastAsia="Times New Roman" w:hAnsi="Times New Roman"/>
          <w:sz w:val="24"/>
          <w:szCs w:val="24"/>
          <w:lang w:eastAsia="pl-PL"/>
        </w:rPr>
        <w:t>1320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0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wystąpienia braku możliwości wykonywania robót z powodu niedopuszczenia do ich wykonywania przez zamawiającego lub uprawniony organ lub nakazania ich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0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519AE69E" w14:textId="77777777" w:rsidR="0008377A" w:rsidRDefault="0008377A" w:rsidP="00216267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Kodeksu cywilnego, ustawy Prawo zamówień publicznych z późniejszymi zmianami, ustawy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15082581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C1143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C1143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BF65" w14:textId="77777777" w:rsidR="003D7C04" w:rsidRDefault="003D7C04" w:rsidP="0008377A">
      <w:pPr>
        <w:spacing w:after="0" w:line="240" w:lineRule="auto"/>
      </w:pPr>
      <w:r>
        <w:separator/>
      </w:r>
    </w:p>
  </w:endnote>
  <w:endnote w:type="continuationSeparator" w:id="0">
    <w:p w14:paraId="4E79B843" w14:textId="77777777" w:rsidR="003D7C04" w:rsidRDefault="003D7C04" w:rsidP="000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305314462"/>
      <w:docPartObj>
        <w:docPartGallery w:val="Page Numbers (Bottom of Page)"/>
        <w:docPartUnique/>
      </w:docPartObj>
    </w:sdtPr>
    <w:sdtContent>
      <w:p w14:paraId="0DC17ADE" w14:textId="612E4D1F" w:rsidR="0008377A" w:rsidRDefault="000837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0317F8" w:rsidRPr="000317F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/14</w:t>
        </w:r>
      </w:p>
    </w:sdtContent>
  </w:sdt>
  <w:p w14:paraId="4F1E900A" w14:textId="77777777" w:rsidR="0008377A" w:rsidRDefault="00083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AFB6" w14:textId="77777777" w:rsidR="003D7C04" w:rsidRDefault="003D7C04" w:rsidP="0008377A">
      <w:pPr>
        <w:spacing w:after="0" w:line="240" w:lineRule="auto"/>
      </w:pPr>
      <w:r>
        <w:separator/>
      </w:r>
    </w:p>
  </w:footnote>
  <w:footnote w:type="continuationSeparator" w:id="0">
    <w:p w14:paraId="64C04638" w14:textId="77777777" w:rsidR="003D7C04" w:rsidRDefault="003D7C04" w:rsidP="0008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 w15:restartNumberingAfterBreak="0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E71A2"/>
    <w:multiLevelType w:val="hybridMultilevel"/>
    <w:tmpl w:val="170ECA48"/>
    <w:lvl w:ilvl="0" w:tplc="015699A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0" w15:restartNumberingAfterBreak="0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2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904910">
    <w:abstractNumId w:val="3"/>
    <w:lvlOverride w:ilvl="0">
      <w:startOverride w:val="1"/>
    </w:lvlOverride>
  </w:num>
  <w:num w:numId="2" w16cid:durableId="233710663">
    <w:abstractNumId w:val="2"/>
  </w:num>
  <w:num w:numId="3" w16cid:durableId="205218605">
    <w:abstractNumId w:val="41"/>
  </w:num>
  <w:num w:numId="4" w16cid:durableId="1079867370">
    <w:abstractNumId w:val="42"/>
  </w:num>
  <w:num w:numId="5" w16cid:durableId="1846288898">
    <w:abstractNumId w:val="16"/>
  </w:num>
  <w:num w:numId="6" w16cid:durableId="2053995102">
    <w:abstractNumId w:val="19"/>
  </w:num>
  <w:num w:numId="7" w16cid:durableId="1495336250">
    <w:abstractNumId w:val="20"/>
  </w:num>
  <w:num w:numId="8" w16cid:durableId="1860779327">
    <w:abstractNumId w:val="21"/>
  </w:num>
  <w:num w:numId="9" w16cid:durableId="1231847350">
    <w:abstractNumId w:val="28"/>
  </w:num>
  <w:num w:numId="10" w16cid:durableId="735124836">
    <w:abstractNumId w:val="14"/>
  </w:num>
  <w:num w:numId="11" w16cid:durableId="634793945">
    <w:abstractNumId w:val="9"/>
  </w:num>
  <w:num w:numId="12" w16cid:durableId="930818083">
    <w:abstractNumId w:val="12"/>
  </w:num>
  <w:num w:numId="13" w16cid:durableId="710497901">
    <w:abstractNumId w:val="39"/>
  </w:num>
  <w:num w:numId="14" w16cid:durableId="1937399940">
    <w:abstractNumId w:val="35"/>
  </w:num>
  <w:num w:numId="15" w16cid:durableId="817648540">
    <w:abstractNumId w:val="33"/>
  </w:num>
  <w:num w:numId="16" w16cid:durableId="1754087173">
    <w:abstractNumId w:val="26"/>
  </w:num>
  <w:num w:numId="17" w16cid:durableId="1717385276">
    <w:abstractNumId w:val="18"/>
  </w:num>
  <w:num w:numId="18" w16cid:durableId="939068485">
    <w:abstractNumId w:val="34"/>
  </w:num>
  <w:num w:numId="19" w16cid:durableId="717170446">
    <w:abstractNumId w:val="15"/>
  </w:num>
  <w:num w:numId="20" w16cid:durableId="1702976775">
    <w:abstractNumId w:val="38"/>
  </w:num>
  <w:num w:numId="21" w16cid:durableId="1540359520">
    <w:abstractNumId w:val="10"/>
  </w:num>
  <w:num w:numId="22" w16cid:durableId="686491731">
    <w:abstractNumId w:val="13"/>
  </w:num>
  <w:num w:numId="23" w16cid:durableId="1527526262">
    <w:abstractNumId w:val="25"/>
  </w:num>
  <w:num w:numId="24" w16cid:durableId="326136190">
    <w:abstractNumId w:val="8"/>
  </w:num>
  <w:num w:numId="25" w16cid:durableId="1019695271">
    <w:abstractNumId w:val="11"/>
  </w:num>
  <w:num w:numId="26" w16cid:durableId="450050978">
    <w:abstractNumId w:val="24"/>
  </w:num>
  <w:num w:numId="27" w16cid:durableId="302976871">
    <w:abstractNumId w:val="31"/>
  </w:num>
  <w:num w:numId="28" w16cid:durableId="1427267785">
    <w:abstractNumId w:val="30"/>
  </w:num>
  <w:num w:numId="29" w16cid:durableId="1093819366">
    <w:abstractNumId w:val="32"/>
  </w:num>
  <w:num w:numId="30" w16cid:durableId="1217010645">
    <w:abstractNumId w:val="37"/>
  </w:num>
  <w:num w:numId="31" w16cid:durableId="2118526212">
    <w:abstractNumId w:val="40"/>
  </w:num>
  <w:num w:numId="32" w16cid:durableId="664551921">
    <w:abstractNumId w:val="7"/>
  </w:num>
  <w:num w:numId="33" w16cid:durableId="1179808166">
    <w:abstractNumId w:val="0"/>
  </w:num>
  <w:num w:numId="34" w16cid:durableId="733695886">
    <w:abstractNumId w:val="1"/>
  </w:num>
  <w:num w:numId="35" w16cid:durableId="1052312574">
    <w:abstractNumId w:val="4"/>
  </w:num>
  <w:num w:numId="36" w16cid:durableId="849219214">
    <w:abstractNumId w:val="5"/>
  </w:num>
  <w:num w:numId="37" w16cid:durableId="934096182">
    <w:abstractNumId w:val="23"/>
  </w:num>
  <w:num w:numId="38" w16cid:durableId="601957068">
    <w:abstractNumId w:val="17"/>
  </w:num>
  <w:num w:numId="39" w16cid:durableId="751270114">
    <w:abstractNumId w:val="27"/>
  </w:num>
  <w:num w:numId="40" w16cid:durableId="2067560080">
    <w:abstractNumId w:val="29"/>
  </w:num>
  <w:num w:numId="41" w16cid:durableId="149299187">
    <w:abstractNumId w:val="6"/>
  </w:num>
  <w:num w:numId="42" w16cid:durableId="1828936790">
    <w:abstractNumId w:val="22"/>
  </w:num>
  <w:num w:numId="43" w16cid:durableId="21148613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04"/>
    <w:rsid w:val="000317F8"/>
    <w:rsid w:val="00041AB2"/>
    <w:rsid w:val="00044DB8"/>
    <w:rsid w:val="00067FE6"/>
    <w:rsid w:val="0008377A"/>
    <w:rsid w:val="00096E93"/>
    <w:rsid w:val="00097799"/>
    <w:rsid w:val="000A78F1"/>
    <w:rsid w:val="000B4931"/>
    <w:rsid w:val="000E0972"/>
    <w:rsid w:val="000E33A0"/>
    <w:rsid w:val="000F0460"/>
    <w:rsid w:val="000F5B8B"/>
    <w:rsid w:val="00102F58"/>
    <w:rsid w:val="0014076D"/>
    <w:rsid w:val="0015211D"/>
    <w:rsid w:val="00153327"/>
    <w:rsid w:val="00157AF3"/>
    <w:rsid w:val="00193235"/>
    <w:rsid w:val="00193A97"/>
    <w:rsid w:val="0019673D"/>
    <w:rsid w:val="001C439A"/>
    <w:rsid w:val="001D4ADF"/>
    <w:rsid w:val="0020469F"/>
    <w:rsid w:val="00216267"/>
    <w:rsid w:val="00253D83"/>
    <w:rsid w:val="00260BAB"/>
    <w:rsid w:val="00262BE6"/>
    <w:rsid w:val="00265CF1"/>
    <w:rsid w:val="00271939"/>
    <w:rsid w:val="00285547"/>
    <w:rsid w:val="002929B3"/>
    <w:rsid w:val="002963C5"/>
    <w:rsid w:val="002A30E7"/>
    <w:rsid w:val="002E6277"/>
    <w:rsid w:val="0031582D"/>
    <w:rsid w:val="003161DC"/>
    <w:rsid w:val="0034091E"/>
    <w:rsid w:val="00367E47"/>
    <w:rsid w:val="00380468"/>
    <w:rsid w:val="00380A02"/>
    <w:rsid w:val="00394912"/>
    <w:rsid w:val="00396A2D"/>
    <w:rsid w:val="003A731B"/>
    <w:rsid w:val="003C229A"/>
    <w:rsid w:val="003C2E4B"/>
    <w:rsid w:val="003D7C04"/>
    <w:rsid w:val="003F138C"/>
    <w:rsid w:val="003F4AA9"/>
    <w:rsid w:val="003F5FC9"/>
    <w:rsid w:val="0040203A"/>
    <w:rsid w:val="00402BE2"/>
    <w:rsid w:val="004230C3"/>
    <w:rsid w:val="004234B2"/>
    <w:rsid w:val="004522B1"/>
    <w:rsid w:val="00456A04"/>
    <w:rsid w:val="004B35C9"/>
    <w:rsid w:val="004D16F5"/>
    <w:rsid w:val="004E152A"/>
    <w:rsid w:val="004E1E6F"/>
    <w:rsid w:val="004E783F"/>
    <w:rsid w:val="00505DB5"/>
    <w:rsid w:val="005A3533"/>
    <w:rsid w:val="005B1F83"/>
    <w:rsid w:val="005B5550"/>
    <w:rsid w:val="005B56D7"/>
    <w:rsid w:val="005C24D5"/>
    <w:rsid w:val="005C51E6"/>
    <w:rsid w:val="005E33DD"/>
    <w:rsid w:val="005E7D85"/>
    <w:rsid w:val="005F4B5C"/>
    <w:rsid w:val="00647099"/>
    <w:rsid w:val="0066240D"/>
    <w:rsid w:val="006A0E9F"/>
    <w:rsid w:val="006B0337"/>
    <w:rsid w:val="006D3D72"/>
    <w:rsid w:val="006F4028"/>
    <w:rsid w:val="007031D1"/>
    <w:rsid w:val="00732C27"/>
    <w:rsid w:val="00755CFD"/>
    <w:rsid w:val="00756B65"/>
    <w:rsid w:val="007A48C1"/>
    <w:rsid w:val="007D7B63"/>
    <w:rsid w:val="00810F2F"/>
    <w:rsid w:val="00816CA6"/>
    <w:rsid w:val="00816D9F"/>
    <w:rsid w:val="00821B1E"/>
    <w:rsid w:val="008323BD"/>
    <w:rsid w:val="00854F7E"/>
    <w:rsid w:val="00865447"/>
    <w:rsid w:val="008A7F1D"/>
    <w:rsid w:val="008C1C92"/>
    <w:rsid w:val="008E4589"/>
    <w:rsid w:val="00901A6C"/>
    <w:rsid w:val="0091438D"/>
    <w:rsid w:val="00937B9B"/>
    <w:rsid w:val="0094120E"/>
    <w:rsid w:val="00957872"/>
    <w:rsid w:val="0097451F"/>
    <w:rsid w:val="00981FCB"/>
    <w:rsid w:val="009A22EA"/>
    <w:rsid w:val="009C2870"/>
    <w:rsid w:val="009D436B"/>
    <w:rsid w:val="00A16951"/>
    <w:rsid w:val="00A16EF0"/>
    <w:rsid w:val="00A205ED"/>
    <w:rsid w:val="00A4033C"/>
    <w:rsid w:val="00A41CFB"/>
    <w:rsid w:val="00A47E64"/>
    <w:rsid w:val="00A7276F"/>
    <w:rsid w:val="00A83B9A"/>
    <w:rsid w:val="00A851A5"/>
    <w:rsid w:val="00AB042A"/>
    <w:rsid w:val="00AB1210"/>
    <w:rsid w:val="00AC2921"/>
    <w:rsid w:val="00AD2F91"/>
    <w:rsid w:val="00AD4277"/>
    <w:rsid w:val="00B06DF7"/>
    <w:rsid w:val="00B22203"/>
    <w:rsid w:val="00B35A20"/>
    <w:rsid w:val="00B4137A"/>
    <w:rsid w:val="00B5271E"/>
    <w:rsid w:val="00BA04F0"/>
    <w:rsid w:val="00BA3C96"/>
    <w:rsid w:val="00BC46E5"/>
    <w:rsid w:val="00BC5D97"/>
    <w:rsid w:val="00BC617E"/>
    <w:rsid w:val="00BC7C93"/>
    <w:rsid w:val="00BD08B7"/>
    <w:rsid w:val="00BD478D"/>
    <w:rsid w:val="00C0112A"/>
    <w:rsid w:val="00C1143D"/>
    <w:rsid w:val="00C16A84"/>
    <w:rsid w:val="00C44FFC"/>
    <w:rsid w:val="00CC4909"/>
    <w:rsid w:val="00CF113F"/>
    <w:rsid w:val="00CF7098"/>
    <w:rsid w:val="00D00479"/>
    <w:rsid w:val="00D26701"/>
    <w:rsid w:val="00D41777"/>
    <w:rsid w:val="00D54C99"/>
    <w:rsid w:val="00D70F6B"/>
    <w:rsid w:val="00D75DCA"/>
    <w:rsid w:val="00D944A6"/>
    <w:rsid w:val="00DC141F"/>
    <w:rsid w:val="00DF12C0"/>
    <w:rsid w:val="00E214CC"/>
    <w:rsid w:val="00E54022"/>
    <w:rsid w:val="00E560FF"/>
    <w:rsid w:val="00E56AD9"/>
    <w:rsid w:val="00E64A68"/>
    <w:rsid w:val="00E738BD"/>
    <w:rsid w:val="00EB1C56"/>
    <w:rsid w:val="00EB2080"/>
    <w:rsid w:val="00EB4A57"/>
    <w:rsid w:val="00EC0A0E"/>
    <w:rsid w:val="00EC2C7D"/>
    <w:rsid w:val="00EE6563"/>
    <w:rsid w:val="00F1249F"/>
    <w:rsid w:val="00F24B1B"/>
    <w:rsid w:val="00F2749E"/>
    <w:rsid w:val="00F402F1"/>
    <w:rsid w:val="00F60BE7"/>
    <w:rsid w:val="00F73B6B"/>
    <w:rsid w:val="00F9219C"/>
    <w:rsid w:val="00FC6DB3"/>
    <w:rsid w:val="00FF228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CE5C"/>
  <w15:docId w15:val="{C60212DB-AE5B-4377-828D-EDA44CD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ra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5625</Words>
  <Characters>33755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 Mróz</cp:lastModifiedBy>
  <cp:revision>4</cp:revision>
  <cp:lastPrinted>2025-05-22T08:28:00Z</cp:lastPrinted>
  <dcterms:created xsi:type="dcterms:W3CDTF">2025-05-21T10:24:00Z</dcterms:created>
  <dcterms:modified xsi:type="dcterms:W3CDTF">2025-05-22T08:28:00Z</dcterms:modified>
</cp:coreProperties>
</file>