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1470E1EE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apytanie ofertowe</w:t>
      </w:r>
      <w:r w:rsidR="008F5623">
        <w:rPr>
          <w:rFonts w:ascii="Arial" w:hAnsi="Arial" w:cs="Arial"/>
          <w:sz w:val="20"/>
          <w:szCs w:val="20"/>
        </w:rPr>
        <w:t>:</w:t>
      </w:r>
      <w:r w:rsidRPr="00E317F2">
        <w:rPr>
          <w:rFonts w:ascii="Arial" w:hAnsi="Arial" w:cs="Arial"/>
          <w:sz w:val="20"/>
          <w:szCs w:val="20"/>
        </w:rPr>
        <w:t xml:space="preserve"> </w:t>
      </w:r>
      <w:r w:rsidR="008F5623">
        <w:rPr>
          <w:rFonts w:ascii="Arial" w:hAnsi="Arial" w:cs="Arial"/>
          <w:sz w:val="20"/>
          <w:szCs w:val="20"/>
        </w:rPr>
        <w:t>„S</w:t>
      </w:r>
      <w:r w:rsidR="005955D3">
        <w:rPr>
          <w:rFonts w:ascii="Arial" w:hAnsi="Arial" w:cs="Arial"/>
          <w:sz w:val="20"/>
          <w:szCs w:val="20"/>
        </w:rPr>
        <w:t>przedaż i</w:t>
      </w:r>
      <w:r w:rsidR="00A66850">
        <w:rPr>
          <w:rFonts w:ascii="Arial" w:hAnsi="Arial" w:cs="Arial"/>
          <w:sz w:val="20"/>
          <w:szCs w:val="20"/>
        </w:rPr>
        <w:t xml:space="preserve"> sukcesywna </w:t>
      </w:r>
      <w:r w:rsidR="005955D3">
        <w:rPr>
          <w:rFonts w:ascii="Arial" w:hAnsi="Arial" w:cs="Arial"/>
          <w:sz w:val="20"/>
          <w:szCs w:val="20"/>
        </w:rPr>
        <w:t xml:space="preserve"> </w:t>
      </w:r>
      <w:r w:rsidR="00A90411" w:rsidRPr="00E317F2">
        <w:rPr>
          <w:rFonts w:ascii="Arial" w:hAnsi="Arial" w:cs="Arial"/>
          <w:sz w:val="20"/>
          <w:szCs w:val="20"/>
        </w:rPr>
        <w:t>dostaw</w:t>
      </w:r>
      <w:r w:rsidR="00A66850">
        <w:rPr>
          <w:rFonts w:ascii="Arial" w:hAnsi="Arial" w:cs="Arial"/>
          <w:sz w:val="20"/>
          <w:szCs w:val="20"/>
        </w:rPr>
        <w:t>a</w:t>
      </w:r>
      <w:r w:rsidR="00F13874">
        <w:rPr>
          <w:rFonts w:ascii="Arial" w:hAnsi="Arial" w:cs="Arial"/>
          <w:sz w:val="20"/>
          <w:szCs w:val="20"/>
        </w:rPr>
        <w:t xml:space="preserve"> </w:t>
      </w:r>
      <w:r w:rsidR="005F12F9">
        <w:rPr>
          <w:rFonts w:ascii="Arial" w:hAnsi="Arial" w:cs="Arial"/>
          <w:sz w:val="20"/>
          <w:szCs w:val="20"/>
        </w:rPr>
        <w:t>opon</w:t>
      </w:r>
      <w:r w:rsidR="00DB669E">
        <w:rPr>
          <w:rFonts w:ascii="Arial" w:hAnsi="Arial" w:cs="Arial"/>
          <w:sz w:val="20"/>
          <w:szCs w:val="20"/>
        </w:rPr>
        <w:t xml:space="preserve"> </w:t>
      </w:r>
      <w:r w:rsidR="008F5623">
        <w:rPr>
          <w:rFonts w:ascii="Arial" w:hAnsi="Arial" w:cs="Arial"/>
          <w:sz w:val="20"/>
          <w:szCs w:val="20"/>
        </w:rPr>
        <w:t xml:space="preserve">nowych i bieżnikowanych </w:t>
      </w:r>
      <w:r w:rsidR="00DB669E">
        <w:rPr>
          <w:rFonts w:ascii="Arial" w:hAnsi="Arial" w:cs="Arial"/>
          <w:sz w:val="20"/>
          <w:szCs w:val="20"/>
        </w:rPr>
        <w:t xml:space="preserve">do pojazdów </w:t>
      </w:r>
      <w:r w:rsidR="00A66850">
        <w:rPr>
          <w:rFonts w:ascii="Arial" w:hAnsi="Arial" w:cs="Arial"/>
          <w:sz w:val="20"/>
          <w:szCs w:val="20"/>
        </w:rPr>
        <w:t xml:space="preserve">służbowych </w:t>
      </w:r>
      <w:r w:rsidR="002D6D51">
        <w:rPr>
          <w:rFonts w:ascii="Arial" w:hAnsi="Arial" w:cs="Arial"/>
          <w:sz w:val="20"/>
          <w:szCs w:val="20"/>
        </w:rPr>
        <w:t xml:space="preserve">o </w:t>
      </w:r>
      <w:r w:rsidR="00DB669E">
        <w:rPr>
          <w:rFonts w:ascii="Arial" w:hAnsi="Arial" w:cs="Arial"/>
          <w:sz w:val="20"/>
          <w:szCs w:val="20"/>
        </w:rPr>
        <w:t>do</w:t>
      </w:r>
      <w:r w:rsidR="002D6D51">
        <w:rPr>
          <w:rFonts w:ascii="Arial" w:hAnsi="Arial" w:cs="Arial"/>
          <w:sz w:val="20"/>
          <w:szCs w:val="20"/>
        </w:rPr>
        <w:t>puszczalnej masie całkowitej (DMC) d</w:t>
      </w:r>
      <w:r w:rsidR="0030765B">
        <w:rPr>
          <w:rFonts w:ascii="Arial" w:hAnsi="Arial" w:cs="Arial"/>
          <w:sz w:val="20"/>
          <w:szCs w:val="20"/>
        </w:rPr>
        <w:t>o</w:t>
      </w:r>
      <w:r w:rsidR="002D6D51">
        <w:rPr>
          <w:rFonts w:ascii="Arial" w:hAnsi="Arial" w:cs="Arial"/>
          <w:sz w:val="20"/>
          <w:szCs w:val="20"/>
        </w:rPr>
        <w:t xml:space="preserve"> 12 ton</w:t>
      </w:r>
      <w:r w:rsidR="008F5623">
        <w:rPr>
          <w:rFonts w:ascii="Arial" w:hAnsi="Arial" w:cs="Arial"/>
          <w:sz w:val="20"/>
          <w:szCs w:val="20"/>
        </w:rPr>
        <w:t>”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40"/>
        <w:gridCol w:w="580"/>
        <w:gridCol w:w="1300"/>
        <w:gridCol w:w="960"/>
        <w:gridCol w:w="1100"/>
        <w:gridCol w:w="1220"/>
      </w:tblGrid>
      <w:tr w:rsidR="00AF35F6" w:rsidRPr="00AF35F6" w14:paraId="57FC7382" w14:textId="77777777" w:rsidTr="00AF35F6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38F6218B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6B2" w14:textId="0CB46645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449629D7" w:rsidR="00AF35F6" w:rsidRPr="00AF35F6" w:rsidRDefault="003F730B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="00AF35F6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B77CB9" w:rsidRPr="00AF35F6" w14:paraId="3D180E56" w14:textId="77777777" w:rsidTr="00B77CB9">
        <w:trPr>
          <w:trHeight w:val="423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A4CC" w14:textId="2A59554F" w:rsidR="00B77CB9" w:rsidRDefault="00B77CB9" w:rsidP="00B77C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Opon</w:t>
            </w:r>
            <w:r w:rsidR="00055D95">
              <w:rPr>
                <w:rFonts w:eastAsia="Times New Roman" w:cs="Calibri"/>
                <w:b/>
                <w:bCs/>
                <w:color w:val="000000"/>
                <w:lang w:eastAsia="pl-PL"/>
              </w:rPr>
              <w:t>y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CC2691" w:rsidRPr="00AF35F6" w14:paraId="3BEA9C44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837317" w14:textId="7297A421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91878">
              <w:t>Opona 185/75 R16C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EFFA" w14:textId="416AFFD6" w:rsidR="00CC2691" w:rsidRPr="00AF35F6" w:rsidRDefault="00DE0547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C2691" w:rsidRPr="00AF35F6" w14:paraId="47CC7245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3E3D" w14:textId="1D48DAB3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6B4D13" w14:textId="47CBD1DB" w:rsidR="00CC2691" w:rsidRPr="00835488" w:rsidRDefault="00CC2691" w:rsidP="00CC2691">
            <w:pPr>
              <w:suppressAutoHyphens w:val="0"/>
              <w:autoSpaceDN/>
              <w:spacing w:after="0" w:line="240" w:lineRule="auto"/>
              <w:textAlignment w:val="auto"/>
            </w:pPr>
            <w:r w:rsidRPr="00C169A9">
              <w:t>Opona 195/70 R15C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C479" w14:textId="713EA176" w:rsidR="00CC2691" w:rsidRPr="00835488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C169A9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FF17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0AD7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D31E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6DC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CC2691" w:rsidRPr="00AF35F6" w14:paraId="056DA6C0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A804" w14:textId="4384FE89" w:rsidR="00CC2691" w:rsidRPr="00AF35F6" w:rsidRDefault="00CC2691" w:rsidP="00B77C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C47886" w14:textId="1E9F884C" w:rsidR="00CC2691" w:rsidRPr="00835488" w:rsidRDefault="00CC2691" w:rsidP="00B77CB9">
            <w:pPr>
              <w:suppressAutoHyphens w:val="0"/>
              <w:autoSpaceDN/>
              <w:spacing w:after="0" w:line="240" w:lineRule="auto"/>
              <w:textAlignment w:val="auto"/>
            </w:pPr>
            <w:r>
              <w:t>Opona 205</w:t>
            </w:r>
            <w:r w:rsidR="00E14B59">
              <w:t>/</w:t>
            </w:r>
            <w:r>
              <w:t>75 R17,5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62B3" w14:textId="4DEB03B9" w:rsidR="00CC2691" w:rsidRPr="00835488" w:rsidRDefault="00CC2691" w:rsidP="00B77CB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6BCE" w14:textId="77777777" w:rsidR="00CC2691" w:rsidRPr="00AF35F6" w:rsidRDefault="00CC2691" w:rsidP="00B77C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A490" w14:textId="77777777" w:rsidR="00CC2691" w:rsidRPr="00AF35F6" w:rsidRDefault="00CC2691" w:rsidP="00B77C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035A" w14:textId="77777777" w:rsidR="00CC2691" w:rsidRPr="00AF35F6" w:rsidRDefault="00CC2691" w:rsidP="00B77C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61C5" w14:textId="77777777" w:rsidR="00CC2691" w:rsidRPr="00AF35F6" w:rsidRDefault="00CC2691" w:rsidP="00B77CB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14B59" w:rsidRPr="00AF35F6" w14:paraId="0CF7C6DA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F37F" w14:textId="10CAA074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F01A10" w14:textId="4FB6AF44" w:rsidR="00E14B59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6322EF">
              <w:t>Opona 215/65 R16C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CA3B" w14:textId="2E6EB106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322EF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FAEB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0022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9FD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061A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14B59" w:rsidRPr="00AF35F6" w14:paraId="27E341BC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68BA" w14:textId="172AB4C0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F26562" w14:textId="678A0D8B" w:rsidR="00E14B59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6322EF">
              <w:t>Opona 215/70 R15C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5B2F" w14:textId="36366995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322EF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FA36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ED2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906B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2034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CC2691" w:rsidRPr="00AF35F6" w14:paraId="33608479" w14:textId="77777777" w:rsidTr="00E14B5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BF89" w14:textId="248AAB9D" w:rsidR="00CC2691" w:rsidRPr="00AF35F6" w:rsidRDefault="00E14B59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5B4A7" w14:textId="0D598A30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51D34">
              <w:t>Opona 225/75 R16C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21E3" w14:textId="3F170BA2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51D34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C2691" w:rsidRPr="00AF35F6" w14:paraId="341FF429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47088676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F79" w14:textId="08D5B709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4C8E">
              <w:t>Opona 245/70 R17,5 (nowa)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CC24" w14:textId="09DB04A2" w:rsidR="00CC2691" w:rsidRPr="00AF35F6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C2691" w:rsidRPr="00AF35F6" w14:paraId="1C87A029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09AC7CCE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61628" w14:textId="008C1312" w:rsidR="00CC2691" w:rsidRPr="00AF35F6" w:rsidRDefault="0049775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Opona 245/7</w:t>
            </w:r>
            <w:r w:rsidR="00671640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R17,5 (bieżnikowanaE2)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E8F3" w14:textId="6ABA5632" w:rsidR="00CC2691" w:rsidRPr="00AF35F6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C2691" w:rsidRPr="00AF35F6" w14:paraId="45DE53F1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1515" w14:textId="688ED255" w:rsidR="00CC2691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11B18F" w14:textId="3AE2A540" w:rsidR="00CC2691" w:rsidRDefault="0049775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34C8E">
              <w:t>Opona 265/70 R17,5 (nowa oś sterująca)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5B3F" w14:textId="6FFE9254" w:rsidR="00CC2691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3E60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D572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57D1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23A" w14:textId="77777777" w:rsidR="00CC2691" w:rsidRPr="00AF35F6" w:rsidRDefault="00CC269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97751" w:rsidRPr="00AF35F6" w14:paraId="58A53F8F" w14:textId="77777777" w:rsidTr="0095686C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A339" w14:textId="0ADADC6D" w:rsidR="00497751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919EC4" w14:textId="5D859172" w:rsidR="00497751" w:rsidRPr="00C34C8E" w:rsidRDefault="00497751" w:rsidP="00CC2691">
            <w:pPr>
              <w:suppressAutoHyphens w:val="0"/>
              <w:autoSpaceDN/>
              <w:spacing w:after="0" w:line="240" w:lineRule="auto"/>
              <w:textAlignment w:val="auto"/>
            </w:pPr>
            <w:r w:rsidRPr="00C34C8E">
              <w:t>Opona 265/70 R17,5 (bieżnikowana</w:t>
            </w:r>
            <w:r>
              <w:t xml:space="preserve"> E2)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B5F8" w14:textId="1DD318F5" w:rsidR="00497751" w:rsidRPr="00C34C8E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D319" w14:textId="77777777" w:rsidR="00497751" w:rsidRPr="00AF35F6" w:rsidRDefault="0049775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1E0D" w14:textId="77777777" w:rsidR="00497751" w:rsidRPr="00AF35F6" w:rsidRDefault="00497751" w:rsidP="00CC269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CCDD" w14:textId="77777777" w:rsidR="00497751" w:rsidRPr="00AF35F6" w:rsidRDefault="00497751" w:rsidP="00CC269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0297" w14:textId="77777777" w:rsidR="00497751" w:rsidRPr="00AF35F6" w:rsidRDefault="00497751" w:rsidP="00CC269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77CB9" w:rsidRPr="00AF35F6" w14:paraId="23C11BC9" w14:textId="77777777" w:rsidTr="00B77CB9">
        <w:trPr>
          <w:trHeight w:val="499"/>
        </w:trPr>
        <w:tc>
          <w:tcPr>
            <w:tcW w:w="9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620B" w14:textId="15BCA565" w:rsidR="00B77CB9" w:rsidRPr="00AF35F6" w:rsidRDefault="00B77CB9" w:rsidP="00B77C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Opony zimowe</w:t>
            </w:r>
            <w:r w:rsidR="0034105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nowe</w:t>
            </w:r>
          </w:p>
        </w:tc>
      </w:tr>
      <w:tr w:rsidR="00E14B59" w:rsidRPr="00AF35F6" w14:paraId="371DEAC2" w14:textId="77777777" w:rsidTr="00B77CB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B50D" w14:textId="5DCC94CD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55950F" w14:textId="283AAE8D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60D97">
              <w:t xml:space="preserve">Opona 185/75 R16C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120E" w14:textId="6E4724D9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60D97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000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3B1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F22A" w14:textId="4581862A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5F6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14B59" w:rsidRPr="00AF35F6" w14:paraId="58F6D361" w14:textId="77777777" w:rsidTr="00B77CB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1F8E" w14:textId="552C6F81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076720" w14:textId="0E3648D0" w:rsidR="00E14B59" w:rsidRPr="00231515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D04886">
              <w:t xml:space="preserve">Opona 195/70 R15C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F69E" w14:textId="539415B9" w:rsidR="00E14B59" w:rsidRPr="00231515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D04886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C386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AC87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AC1E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0DF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14B59" w:rsidRPr="00AF35F6" w14:paraId="02AC7C4B" w14:textId="77777777" w:rsidTr="00B77CB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07A0" w14:textId="3E2069EE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9A7524" w14:textId="2D02A83E" w:rsidR="00E14B59" w:rsidRPr="00D04886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E27F1B">
              <w:t xml:space="preserve">Opona 215/65 R16C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D51F" w14:textId="59FD2AB6" w:rsidR="00E14B59" w:rsidRPr="00D0488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E27F1B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E772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CA85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1C71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09DF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14B59" w:rsidRPr="00AF35F6" w14:paraId="7DC5920F" w14:textId="77777777" w:rsidTr="00B77CB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D823" w14:textId="3B0B635C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5C774E" w14:textId="605C804D" w:rsidR="00E14B59" w:rsidRPr="00D04886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E27F1B">
              <w:t xml:space="preserve">Opona 215/70 R15C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B4D8" w14:textId="57B2F14C" w:rsidR="00E14B59" w:rsidRPr="00D0488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E27F1B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7D36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6A0B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F147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FCFE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14B59" w:rsidRPr="00AF35F6" w14:paraId="0D5156FD" w14:textId="77777777" w:rsidTr="00B77CB9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D1FA" w14:textId="0A67FDB8" w:rsidR="00E14B59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7B465A" w14:textId="50B6DEC6" w:rsidR="00E14B59" w:rsidRPr="00231515" w:rsidRDefault="00E14B59" w:rsidP="00E14B59">
            <w:pPr>
              <w:suppressAutoHyphens w:val="0"/>
              <w:autoSpaceDN/>
              <w:spacing w:after="0" w:line="240" w:lineRule="auto"/>
              <w:textAlignment w:val="auto"/>
            </w:pPr>
            <w:r w:rsidRPr="007F55C4">
              <w:t xml:space="preserve">Opona 225/75 R16C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BF10" w14:textId="128D386F" w:rsidR="00E14B59" w:rsidRPr="00231515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7F55C4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6E3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CF6B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3B79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8600" w14:textId="77777777" w:rsidR="00E14B59" w:rsidRPr="00AF35F6" w:rsidRDefault="00E14B59" w:rsidP="00E14B5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958AD" w:rsidRPr="00AF35F6" w14:paraId="4F46013A" w14:textId="77777777" w:rsidTr="00117253">
        <w:trPr>
          <w:trHeight w:val="499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0BAF" w14:textId="2FFEB1E9" w:rsidR="000958AD" w:rsidRPr="00AF35F6" w:rsidRDefault="000958AD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0FE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CE64233" w14:textId="77777777" w:rsidR="00AF35F6" w:rsidRDefault="00AF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1BA3B" w14:textId="62322659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38F61806" w14:textId="77777777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57AD93E2" w14:textId="77777777" w:rsidR="00A87DCA" w:rsidRDefault="00A87DCA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40E9" w14:textId="77777777" w:rsidR="001921D6" w:rsidRDefault="001921D6">
      <w:pPr>
        <w:spacing w:after="0" w:line="240" w:lineRule="auto"/>
      </w:pPr>
      <w:r>
        <w:separator/>
      </w:r>
    </w:p>
  </w:endnote>
  <w:endnote w:type="continuationSeparator" w:id="0">
    <w:p w14:paraId="792F9211" w14:textId="77777777" w:rsidR="001921D6" w:rsidRDefault="001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5F4D" w14:textId="77777777" w:rsidR="001921D6" w:rsidRDefault="001921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A892A" w14:textId="77777777" w:rsidR="001921D6" w:rsidRDefault="0019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55D95"/>
    <w:rsid w:val="00067A41"/>
    <w:rsid w:val="0007220C"/>
    <w:rsid w:val="00072530"/>
    <w:rsid w:val="000958AD"/>
    <w:rsid w:val="000B2A00"/>
    <w:rsid w:val="000B52BC"/>
    <w:rsid w:val="000E5E19"/>
    <w:rsid w:val="0010513D"/>
    <w:rsid w:val="00142FC5"/>
    <w:rsid w:val="00143D59"/>
    <w:rsid w:val="001921D6"/>
    <w:rsid w:val="001C2685"/>
    <w:rsid w:val="001D0755"/>
    <w:rsid w:val="001D7186"/>
    <w:rsid w:val="001E723F"/>
    <w:rsid w:val="001F0099"/>
    <w:rsid w:val="002178FD"/>
    <w:rsid w:val="00274DAB"/>
    <w:rsid w:val="002773A7"/>
    <w:rsid w:val="002A739B"/>
    <w:rsid w:val="002B01BA"/>
    <w:rsid w:val="002B4B4F"/>
    <w:rsid w:val="002D6D51"/>
    <w:rsid w:val="0030765B"/>
    <w:rsid w:val="00324450"/>
    <w:rsid w:val="0034105F"/>
    <w:rsid w:val="00375629"/>
    <w:rsid w:val="00381E5B"/>
    <w:rsid w:val="003A73C3"/>
    <w:rsid w:val="003F6C1E"/>
    <w:rsid w:val="003F730B"/>
    <w:rsid w:val="00492217"/>
    <w:rsid w:val="00497751"/>
    <w:rsid w:val="004D4350"/>
    <w:rsid w:val="004D70BC"/>
    <w:rsid w:val="0050191E"/>
    <w:rsid w:val="00521D25"/>
    <w:rsid w:val="00525F32"/>
    <w:rsid w:val="00565F0D"/>
    <w:rsid w:val="00573EC3"/>
    <w:rsid w:val="005849B3"/>
    <w:rsid w:val="005936DB"/>
    <w:rsid w:val="005955D3"/>
    <w:rsid w:val="005B2321"/>
    <w:rsid w:val="005B3F41"/>
    <w:rsid w:val="005B687B"/>
    <w:rsid w:val="005D045E"/>
    <w:rsid w:val="005D0687"/>
    <w:rsid w:val="005E3781"/>
    <w:rsid w:val="005F12F9"/>
    <w:rsid w:val="005F7F33"/>
    <w:rsid w:val="00627CA5"/>
    <w:rsid w:val="00671640"/>
    <w:rsid w:val="00682DF2"/>
    <w:rsid w:val="006D55A1"/>
    <w:rsid w:val="006E2F9E"/>
    <w:rsid w:val="007430FC"/>
    <w:rsid w:val="00756170"/>
    <w:rsid w:val="007D2B56"/>
    <w:rsid w:val="0080364C"/>
    <w:rsid w:val="00825E39"/>
    <w:rsid w:val="008D3866"/>
    <w:rsid w:val="008F5623"/>
    <w:rsid w:val="00942E05"/>
    <w:rsid w:val="00965171"/>
    <w:rsid w:val="009A0629"/>
    <w:rsid w:val="009D475C"/>
    <w:rsid w:val="009D7788"/>
    <w:rsid w:val="00A12CD4"/>
    <w:rsid w:val="00A60663"/>
    <w:rsid w:val="00A619C9"/>
    <w:rsid w:val="00A66850"/>
    <w:rsid w:val="00A82FC5"/>
    <w:rsid w:val="00A87DCA"/>
    <w:rsid w:val="00A90411"/>
    <w:rsid w:val="00AC1727"/>
    <w:rsid w:val="00AD1111"/>
    <w:rsid w:val="00AF35F6"/>
    <w:rsid w:val="00B1140D"/>
    <w:rsid w:val="00B626B2"/>
    <w:rsid w:val="00B71E58"/>
    <w:rsid w:val="00B77CB9"/>
    <w:rsid w:val="00BF2F4D"/>
    <w:rsid w:val="00C24FCA"/>
    <w:rsid w:val="00C35574"/>
    <w:rsid w:val="00C52176"/>
    <w:rsid w:val="00C90869"/>
    <w:rsid w:val="00CA1BA6"/>
    <w:rsid w:val="00CC2691"/>
    <w:rsid w:val="00CF20E3"/>
    <w:rsid w:val="00D83DE9"/>
    <w:rsid w:val="00DB669E"/>
    <w:rsid w:val="00DD7A0D"/>
    <w:rsid w:val="00DE0547"/>
    <w:rsid w:val="00E14B59"/>
    <w:rsid w:val="00E317F2"/>
    <w:rsid w:val="00EC161C"/>
    <w:rsid w:val="00EF0407"/>
    <w:rsid w:val="00F13874"/>
    <w:rsid w:val="00F67017"/>
    <w:rsid w:val="00F7508D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7</cp:revision>
  <cp:lastPrinted>2023-01-16T09:36:00Z</cp:lastPrinted>
  <dcterms:created xsi:type="dcterms:W3CDTF">2023-12-20T10:28:00Z</dcterms:created>
  <dcterms:modified xsi:type="dcterms:W3CDTF">2025-01-13T13:50:00Z</dcterms:modified>
</cp:coreProperties>
</file>