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EF" w:rsidRPr="00A236EF" w:rsidRDefault="002B1961" w:rsidP="00A236EF">
      <w:pPr>
        <w:spacing w:before="240"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</w:pPr>
      <w:bookmarkStart w:id="0" w:name="_Toc60164460"/>
      <w:r>
        <w:rPr>
          <w:rFonts w:ascii="Arial" w:eastAsia="Times New Roman" w:hAnsi="Arial" w:cs="Arial"/>
          <w:b/>
          <w:smallCaps/>
          <w:color w:val="000000"/>
          <w:sz w:val="24"/>
          <w:szCs w:val="28"/>
          <w:lang w:eastAsia="pl-PL"/>
        </w:rPr>
        <w:t>FORMULARZ CENOWY</w:t>
      </w:r>
    </w:p>
    <w:p w:rsidR="00A236EF" w:rsidRPr="00A52F0B" w:rsidRDefault="00A236EF" w:rsidP="00A236EF">
      <w:pPr>
        <w:spacing w:before="240" w:after="120" w:line="240" w:lineRule="auto"/>
        <w:jc w:val="center"/>
        <w:rPr>
          <w:rFonts w:ascii="Arial" w:eastAsia="Times New Roman" w:hAnsi="Arial" w:cs="Arial"/>
          <w:smallCaps/>
          <w:color w:val="000000"/>
          <w:lang w:eastAsia="pl-PL"/>
        </w:rPr>
      </w:pPr>
      <w:r w:rsidRPr="00A52F0B">
        <w:rPr>
          <w:rFonts w:ascii="Arial" w:eastAsia="Times New Roman" w:hAnsi="Arial" w:cs="Arial"/>
          <w:smallCaps/>
          <w:color w:val="000000"/>
          <w:sz w:val="24"/>
          <w:szCs w:val="24"/>
          <w:lang w:eastAsia="pl-PL"/>
        </w:rPr>
        <w:t>na dostawę filtropochłani</w:t>
      </w:r>
      <w:r w:rsidR="00D96601">
        <w:rPr>
          <w:rFonts w:ascii="Arial" w:eastAsia="Times New Roman" w:hAnsi="Arial" w:cs="Arial"/>
          <w:smallCaps/>
          <w:color w:val="000000"/>
          <w:sz w:val="24"/>
          <w:szCs w:val="24"/>
          <w:lang w:eastAsia="pl-PL"/>
        </w:rPr>
        <w:t xml:space="preserve">aczy fp-5 i fp-6 do masek przeciwgazowych </w:t>
      </w:r>
    </w:p>
    <w:p w:rsidR="00A236EF" w:rsidRPr="00A236EF" w:rsidRDefault="00A236EF" w:rsidP="00A236EF">
      <w:pPr>
        <w:spacing w:after="0" w:line="276" w:lineRule="auto"/>
        <w:rPr>
          <w:rFonts w:ascii="Arial" w:eastAsia="Times New Roman" w:hAnsi="Arial" w:cs="Arial"/>
          <w:b/>
          <w:smallCaps/>
          <w:color w:val="000000"/>
          <w:sz w:val="24"/>
          <w:szCs w:val="28"/>
          <w:lang w:eastAsia="pl-PL"/>
        </w:rPr>
      </w:pPr>
      <w:r w:rsidRPr="00A236EF">
        <w:rPr>
          <w:rFonts w:ascii="Arial" w:eastAsia="Times New Roman" w:hAnsi="Arial" w:cs="Arial"/>
          <w:szCs w:val="24"/>
          <w:lang w:eastAsia="x-none"/>
        </w:rPr>
        <w:t>Nazwa i adres Wykonawcy :</w:t>
      </w:r>
    </w:p>
    <w:p w:rsidR="00A236EF" w:rsidRPr="00A236EF" w:rsidRDefault="00A236EF" w:rsidP="00A236EF">
      <w:pPr>
        <w:spacing w:after="0" w:line="276" w:lineRule="auto"/>
        <w:rPr>
          <w:rFonts w:ascii="Arial" w:eastAsia="Times New Roman" w:hAnsi="Arial" w:cs="Arial"/>
          <w:szCs w:val="24"/>
          <w:lang w:eastAsia="x-none"/>
        </w:rPr>
      </w:pPr>
      <w:r w:rsidRPr="00A236EF">
        <w:rPr>
          <w:rFonts w:ascii="Arial" w:eastAsia="Times New Roman" w:hAnsi="Arial" w:cs="Arial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A236EF" w:rsidRPr="00A236EF" w:rsidRDefault="00A236EF" w:rsidP="00A236EF">
      <w:pPr>
        <w:spacing w:after="0" w:line="276" w:lineRule="auto"/>
        <w:rPr>
          <w:rFonts w:ascii="Arial" w:eastAsia="Times New Roman" w:hAnsi="Arial" w:cs="Arial"/>
          <w:szCs w:val="24"/>
          <w:lang w:eastAsia="x-none"/>
        </w:rPr>
      </w:pPr>
      <w:r w:rsidRPr="00A236EF">
        <w:rPr>
          <w:rFonts w:ascii="Arial" w:eastAsia="Times New Roman" w:hAnsi="Arial" w:cs="Arial"/>
          <w:szCs w:val="24"/>
          <w:lang w:eastAsia="x-none"/>
        </w:rPr>
        <w:t>Faks do korespondencji: ………................</w:t>
      </w:r>
    </w:p>
    <w:p w:rsidR="00A236EF" w:rsidRPr="009A546F" w:rsidRDefault="00A236EF" w:rsidP="009A546F">
      <w:pPr>
        <w:spacing w:after="0" w:line="276" w:lineRule="auto"/>
        <w:rPr>
          <w:rFonts w:ascii="Arial" w:eastAsia="Times New Roman" w:hAnsi="Arial" w:cs="Arial"/>
          <w:szCs w:val="24"/>
          <w:lang w:eastAsia="x-none"/>
        </w:rPr>
      </w:pPr>
      <w:r w:rsidRPr="00A236EF">
        <w:rPr>
          <w:rFonts w:ascii="Arial" w:eastAsia="Times New Roman" w:hAnsi="Arial" w:cs="Arial"/>
          <w:szCs w:val="24"/>
          <w:lang w:eastAsia="x-none"/>
        </w:rPr>
        <w:t>Telefon: ………................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229"/>
        <w:gridCol w:w="992"/>
        <w:gridCol w:w="709"/>
        <w:gridCol w:w="1843"/>
        <w:gridCol w:w="1559"/>
        <w:gridCol w:w="850"/>
        <w:gridCol w:w="1701"/>
        <w:gridCol w:w="1701"/>
      </w:tblGrid>
      <w:tr w:rsidR="00A236EF" w:rsidRPr="00A236EF" w:rsidTr="00D96601">
        <w:trPr>
          <w:trHeight w:val="960"/>
        </w:trPr>
        <w:tc>
          <w:tcPr>
            <w:tcW w:w="911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0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843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55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850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  <w:t xml:space="preserve">Stawka </w:t>
            </w: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701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  <w:tc>
          <w:tcPr>
            <w:tcW w:w="1701" w:type="dxa"/>
            <w:vAlign w:val="center"/>
          </w:tcPr>
          <w:p w:rsidR="00A236EF" w:rsidRPr="00A236EF" w:rsidRDefault="00B1093A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Uwagi </w:t>
            </w:r>
          </w:p>
        </w:tc>
      </w:tr>
      <w:tr w:rsidR="00A236EF" w:rsidRPr="00A236EF" w:rsidTr="00821A9D">
        <w:trPr>
          <w:trHeight w:val="338"/>
        </w:trPr>
        <w:tc>
          <w:tcPr>
            <w:tcW w:w="13495" w:type="dxa"/>
            <w:gridSpan w:val="9"/>
            <w:shd w:val="clear" w:color="auto" w:fill="EDEDED" w:themeFill="accent3" w:themeFillTint="33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Zamówienie gwarantowane</w:t>
            </w:r>
          </w:p>
        </w:tc>
      </w:tr>
      <w:tr w:rsidR="00A236EF" w:rsidRPr="00A236EF" w:rsidTr="00D96601">
        <w:trPr>
          <w:trHeight w:val="338"/>
        </w:trPr>
        <w:tc>
          <w:tcPr>
            <w:tcW w:w="911" w:type="dxa"/>
            <w:vAlign w:val="center"/>
          </w:tcPr>
          <w:p w:rsidR="00A236EF" w:rsidRPr="00A236EF" w:rsidRDefault="00A236EF" w:rsidP="00A236E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vAlign w:val="center"/>
          </w:tcPr>
          <w:p w:rsidR="00A236EF" w:rsidRPr="00A236EF" w:rsidRDefault="00D96601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Filtropochłaniacz FP-5</w:t>
            </w:r>
          </w:p>
        </w:tc>
        <w:tc>
          <w:tcPr>
            <w:tcW w:w="992" w:type="dxa"/>
            <w:vAlign w:val="center"/>
          </w:tcPr>
          <w:p w:rsidR="00A236EF" w:rsidRPr="00A236EF" w:rsidRDefault="00D96601" w:rsidP="00D96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0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36EF" w:rsidRPr="00A236EF" w:rsidRDefault="00A236EF" w:rsidP="00B109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236EF" w:rsidRPr="00A236EF" w:rsidTr="00D96601">
        <w:trPr>
          <w:trHeight w:val="338"/>
        </w:trPr>
        <w:tc>
          <w:tcPr>
            <w:tcW w:w="911" w:type="dxa"/>
            <w:vAlign w:val="center"/>
          </w:tcPr>
          <w:p w:rsidR="00A236EF" w:rsidRPr="00A236EF" w:rsidRDefault="00A236EF" w:rsidP="00A236E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vAlign w:val="center"/>
          </w:tcPr>
          <w:p w:rsidR="00A236EF" w:rsidRPr="00A236EF" w:rsidRDefault="00D96601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Filtropochłaniacz FP-6</w:t>
            </w:r>
            <w:r w:rsidR="00E942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236EF" w:rsidRPr="00A236EF" w:rsidRDefault="00D96601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70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236EF" w:rsidRPr="00A236EF" w:rsidTr="00821A9D">
        <w:trPr>
          <w:trHeight w:val="318"/>
        </w:trPr>
        <w:tc>
          <w:tcPr>
            <w:tcW w:w="13495" w:type="dxa"/>
            <w:gridSpan w:val="9"/>
            <w:shd w:val="clear" w:color="auto" w:fill="EDEDED" w:themeFill="accent3" w:themeFillTint="33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Zamówienie opcjonalne</w:t>
            </w:r>
          </w:p>
        </w:tc>
      </w:tr>
      <w:tr w:rsidR="00A236EF" w:rsidRPr="00A236EF" w:rsidTr="00D96601">
        <w:trPr>
          <w:trHeight w:val="318"/>
        </w:trPr>
        <w:tc>
          <w:tcPr>
            <w:tcW w:w="911" w:type="dxa"/>
            <w:vAlign w:val="center"/>
          </w:tcPr>
          <w:p w:rsidR="00A236EF" w:rsidRPr="00A236EF" w:rsidRDefault="00A236EF" w:rsidP="00A236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vAlign w:val="center"/>
          </w:tcPr>
          <w:p w:rsidR="00A236EF" w:rsidRPr="00A236EF" w:rsidRDefault="00D96601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Filtropochłaniacz FP-5</w:t>
            </w:r>
          </w:p>
        </w:tc>
        <w:tc>
          <w:tcPr>
            <w:tcW w:w="992" w:type="dxa"/>
            <w:vAlign w:val="center"/>
          </w:tcPr>
          <w:p w:rsidR="00A236EF" w:rsidRPr="00A236EF" w:rsidRDefault="00D96601" w:rsidP="00D96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 1500</w:t>
            </w:r>
          </w:p>
        </w:tc>
        <w:tc>
          <w:tcPr>
            <w:tcW w:w="70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236EF" w:rsidRPr="00A236EF" w:rsidRDefault="00A236EF" w:rsidP="00A23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A6393" w:rsidRPr="00A236EF" w:rsidTr="00D96601">
        <w:trPr>
          <w:trHeight w:val="318"/>
        </w:trPr>
        <w:tc>
          <w:tcPr>
            <w:tcW w:w="911" w:type="dxa"/>
            <w:vAlign w:val="center"/>
          </w:tcPr>
          <w:p w:rsidR="006A6393" w:rsidRPr="00A236EF" w:rsidRDefault="006A6393" w:rsidP="006A63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vAlign w:val="center"/>
          </w:tcPr>
          <w:p w:rsidR="006A6393" w:rsidRPr="00A236EF" w:rsidRDefault="00D96601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Filtropochłaniacz FP-6</w:t>
            </w:r>
          </w:p>
        </w:tc>
        <w:tc>
          <w:tcPr>
            <w:tcW w:w="992" w:type="dxa"/>
            <w:vAlign w:val="center"/>
          </w:tcPr>
          <w:p w:rsidR="006A6393" w:rsidRPr="00A236EF" w:rsidRDefault="00D70A96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</w:t>
            </w:r>
            <w:r w:rsidR="00D96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3500</w:t>
            </w:r>
          </w:p>
        </w:tc>
        <w:tc>
          <w:tcPr>
            <w:tcW w:w="709" w:type="dxa"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843" w:type="dxa"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236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01" w:type="dxa"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6A6393" w:rsidRPr="00A236EF" w:rsidRDefault="006A6393" w:rsidP="006A6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1961" w:rsidRPr="009A546F" w:rsidRDefault="002B1961" w:rsidP="002B1961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>Dostawy zaplanowan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e są pod koniec III kwartału  2025</w:t>
      </w: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r. Konkretne ilości oraz terminy zostaną przedstawione w zapytaniu ofertowym.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>Wycena powinna uwzględniać koszt dostawy na terytorium RP.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>Tryb odbioru II</w:t>
      </w:r>
      <w:r w:rsidR="00D96601">
        <w:rPr>
          <w:rFonts w:ascii="Calibri" w:eastAsia="Times New Roman" w:hAnsi="Calibri" w:cs="Calibri"/>
          <w:b/>
          <w:sz w:val="24"/>
          <w:szCs w:val="24"/>
          <w:lang w:eastAsia="pl-PL"/>
        </w:rPr>
        <w:t>I</w:t>
      </w: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OiB.  Badania zdawczo-odbiorcze zgodnie z obowiązującą DT.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A546F">
        <w:rPr>
          <w:rFonts w:ascii="Calibri" w:eastAsia="Times New Roman" w:hAnsi="Calibri" w:cs="Calibri"/>
          <w:b/>
          <w:sz w:val="24"/>
          <w:szCs w:val="24"/>
          <w:lang w:eastAsia="pl-PL"/>
        </w:rPr>
        <w:t>Szczegółowy opis przedmiotu zamówienia zawarto w załączniku nr 1 do formularza cenowego.</w:t>
      </w:r>
    </w:p>
    <w:p w:rsidR="00775C5D" w:rsidRDefault="00775C5D" w:rsidP="00775C5D">
      <w:pPr>
        <w:spacing w:after="0" w:line="276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A236EF" w:rsidRPr="00A236EF" w:rsidRDefault="00775C5D" w:rsidP="00775C5D">
      <w:pPr>
        <w:spacing w:after="120" w:line="360" w:lineRule="auto"/>
        <w:ind w:left="9912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</w:t>
      </w:r>
      <w:r w:rsidR="00A236EF" w:rsidRPr="00A236EF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Podpis i pieczęć Wykonawcy:</w:t>
      </w:r>
    </w:p>
    <w:p w:rsidR="00A236EF" w:rsidRPr="00A236EF" w:rsidRDefault="00A236EF" w:rsidP="00A236EF">
      <w:pPr>
        <w:spacing w:after="12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236EF" w:rsidRPr="00A236EF" w:rsidRDefault="00205D46" w:rsidP="00205D4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A236EF" w:rsidRPr="00A236EF">
        <w:rPr>
          <w:rFonts w:ascii="Arial" w:eastAsia="Times New Roman" w:hAnsi="Arial" w:cs="Arial"/>
          <w:b/>
          <w:sz w:val="24"/>
          <w:szCs w:val="24"/>
          <w:lang w:eastAsia="pl-PL"/>
        </w:rPr>
        <w:t>…………….…………………</w:t>
      </w:r>
      <w:bookmarkEnd w:id="0"/>
    </w:p>
    <w:p w:rsidR="00A236EF" w:rsidRPr="00A236EF" w:rsidRDefault="00A236EF" w:rsidP="00A236EF">
      <w:pPr>
        <w:spacing w:after="12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  <w:sectPr w:rsidR="00A236EF" w:rsidRPr="00A236EF" w:rsidSect="004C677E">
          <w:pgSz w:w="16838" w:h="11906" w:orient="landscape"/>
          <w:pgMar w:top="851" w:right="1417" w:bottom="426" w:left="1417" w:header="708" w:footer="708" w:gutter="0"/>
          <w:cols w:space="708"/>
          <w:docGrid w:linePitch="360"/>
        </w:sectPr>
      </w:pPr>
    </w:p>
    <w:p w:rsidR="00205D46" w:rsidRPr="00205D46" w:rsidRDefault="00205D46" w:rsidP="00A236EF">
      <w:pPr>
        <w:keepNext/>
        <w:keepLines/>
        <w:spacing w:before="40" w:after="0" w:line="240" w:lineRule="auto"/>
        <w:jc w:val="center"/>
        <w:outlineLvl w:val="2"/>
        <w:rPr>
          <w:rFonts w:ascii="Arial" w:eastAsiaTheme="majorEastAsia" w:hAnsi="Arial" w:cs="Arial"/>
          <w:b/>
          <w:sz w:val="24"/>
          <w:lang w:eastAsia="pl-PL"/>
        </w:rPr>
      </w:pPr>
      <w:r>
        <w:rPr>
          <w:rFonts w:ascii="Arial" w:eastAsiaTheme="majorEastAsia" w:hAnsi="Arial" w:cs="Arial"/>
          <w:b/>
          <w:sz w:val="24"/>
          <w:lang w:eastAsia="pl-PL"/>
        </w:rPr>
        <w:lastRenderedPageBreak/>
        <w:t xml:space="preserve">                                  </w:t>
      </w:r>
      <w:r w:rsidR="00FA6DB5">
        <w:rPr>
          <w:rFonts w:ascii="Arial" w:eastAsiaTheme="majorEastAsia" w:hAnsi="Arial" w:cs="Arial"/>
          <w:b/>
          <w:sz w:val="24"/>
          <w:lang w:eastAsia="pl-PL"/>
        </w:rPr>
        <w:t xml:space="preserve">                               </w:t>
      </w:r>
      <w:r w:rsidRPr="00205D46">
        <w:rPr>
          <w:rFonts w:ascii="Arial" w:eastAsiaTheme="majorEastAsia" w:hAnsi="Arial" w:cs="Arial"/>
          <w:b/>
          <w:sz w:val="24"/>
          <w:lang w:eastAsia="pl-PL"/>
        </w:rPr>
        <w:t>Załączni</w:t>
      </w:r>
      <w:r w:rsidR="00FA6DB5">
        <w:rPr>
          <w:rFonts w:ascii="Arial" w:eastAsiaTheme="majorEastAsia" w:hAnsi="Arial" w:cs="Arial"/>
          <w:b/>
          <w:sz w:val="24"/>
          <w:lang w:eastAsia="pl-PL"/>
        </w:rPr>
        <w:t xml:space="preserve">k </w:t>
      </w:r>
      <w:r w:rsidR="00890B6B">
        <w:rPr>
          <w:rFonts w:ascii="Arial" w:eastAsiaTheme="majorEastAsia" w:hAnsi="Arial" w:cs="Arial"/>
          <w:b/>
          <w:sz w:val="24"/>
          <w:lang w:eastAsia="pl-PL"/>
        </w:rPr>
        <w:t>nr  1</w:t>
      </w:r>
      <w:r w:rsidR="00086585">
        <w:rPr>
          <w:rFonts w:ascii="Arial" w:eastAsiaTheme="majorEastAsia" w:hAnsi="Arial" w:cs="Arial"/>
          <w:b/>
          <w:sz w:val="24"/>
          <w:lang w:eastAsia="pl-PL"/>
        </w:rPr>
        <w:t xml:space="preserve">  do formularza cenowego</w:t>
      </w:r>
    </w:p>
    <w:p w:rsidR="00205D46" w:rsidRDefault="00205D46" w:rsidP="00A236EF">
      <w:pPr>
        <w:keepNext/>
        <w:keepLines/>
        <w:spacing w:before="40" w:after="0" w:line="240" w:lineRule="auto"/>
        <w:jc w:val="center"/>
        <w:outlineLvl w:val="2"/>
        <w:rPr>
          <w:rFonts w:ascii="Arial" w:eastAsiaTheme="majorEastAsia" w:hAnsi="Arial" w:cs="Arial"/>
          <w:b/>
          <w:color w:val="1F4D78" w:themeColor="accent1" w:themeShade="7F"/>
          <w:sz w:val="24"/>
          <w:lang w:eastAsia="pl-PL"/>
        </w:rPr>
      </w:pPr>
    </w:p>
    <w:p w:rsidR="00A236EF" w:rsidRPr="00AE74FA" w:rsidRDefault="00205D46" w:rsidP="00A236EF">
      <w:pPr>
        <w:keepNext/>
        <w:keepLines/>
        <w:spacing w:before="40" w:after="0" w:line="240" w:lineRule="auto"/>
        <w:jc w:val="center"/>
        <w:outlineLvl w:val="2"/>
        <w:rPr>
          <w:rFonts w:ascii="Arial" w:eastAsiaTheme="majorEastAsia" w:hAnsi="Arial" w:cs="Arial"/>
          <w:b/>
          <w:sz w:val="24"/>
          <w:lang w:eastAsia="pl-PL"/>
        </w:rPr>
      </w:pPr>
      <w:r w:rsidRPr="00AE74FA">
        <w:rPr>
          <w:rFonts w:ascii="Arial" w:eastAsiaTheme="majorEastAsia" w:hAnsi="Arial" w:cs="Arial"/>
          <w:b/>
          <w:sz w:val="24"/>
          <w:lang w:eastAsia="pl-PL"/>
        </w:rPr>
        <w:t xml:space="preserve">  </w:t>
      </w:r>
      <w:r w:rsidR="00A236EF" w:rsidRPr="00AE74FA">
        <w:rPr>
          <w:rFonts w:ascii="Arial" w:eastAsiaTheme="majorEastAsia" w:hAnsi="Arial" w:cs="Arial"/>
          <w:b/>
          <w:sz w:val="24"/>
          <w:lang w:eastAsia="pl-PL"/>
        </w:rPr>
        <w:t>Specyfikacja</w:t>
      </w:r>
    </w:p>
    <w:p w:rsidR="00A236EF" w:rsidRPr="00A236EF" w:rsidRDefault="00A236EF" w:rsidP="00A23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236EF" w:rsidRPr="00A236EF" w:rsidRDefault="00A236EF" w:rsidP="00D70A96">
      <w:pPr>
        <w:numPr>
          <w:ilvl w:val="0"/>
          <w:numId w:val="7"/>
        </w:numPr>
        <w:spacing w:after="120" w:line="36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A236EF">
        <w:rPr>
          <w:rFonts w:ascii="Arial" w:eastAsia="Times New Roman" w:hAnsi="Arial" w:cs="Arial"/>
          <w:b/>
          <w:sz w:val="24"/>
          <w:lang w:eastAsia="pl-PL"/>
        </w:rPr>
        <w:t>Dostawa filt</w:t>
      </w:r>
      <w:r w:rsidR="00D96601">
        <w:rPr>
          <w:rFonts w:ascii="Arial" w:eastAsia="Times New Roman" w:hAnsi="Arial" w:cs="Arial"/>
          <w:b/>
          <w:sz w:val="24"/>
          <w:lang w:eastAsia="pl-PL"/>
        </w:rPr>
        <w:t xml:space="preserve">ropochłaniaczy do masek przeciwgazowych FP-5 FP-6 </w:t>
      </w:r>
    </w:p>
    <w:p w:rsidR="00A236EF" w:rsidRPr="00A236EF" w:rsidRDefault="00A236EF" w:rsidP="00A236EF">
      <w:pPr>
        <w:spacing w:after="0" w:line="360" w:lineRule="auto"/>
        <w:ind w:hanging="170"/>
        <w:rPr>
          <w:rFonts w:ascii="Arial" w:eastAsia="Times New Roman" w:hAnsi="Arial" w:cs="Arial"/>
          <w:color w:val="000000"/>
          <w:lang w:eastAsia="pl-PL"/>
        </w:rPr>
      </w:pPr>
      <w:r w:rsidRPr="00A236EF">
        <w:rPr>
          <w:rFonts w:ascii="Arial" w:eastAsia="Times New Roman" w:hAnsi="Arial" w:cs="Arial"/>
          <w:color w:val="000000"/>
          <w:lang w:eastAsia="pl-PL"/>
        </w:rPr>
        <w:t>Dodatkowy opis przedmiotu zamówienia:</w:t>
      </w:r>
    </w:p>
    <w:p w:rsidR="00A236EF" w:rsidRPr="00A236EF" w:rsidRDefault="00A236EF" w:rsidP="00A236EF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36EF">
        <w:rPr>
          <w:rFonts w:ascii="Arial" w:eastAsia="Times New Roman" w:hAnsi="Arial" w:cs="Arial"/>
          <w:b/>
          <w:i/>
          <w:lang w:eastAsia="pl-PL"/>
        </w:rPr>
        <w:t>Marka/typ uzbrojenia</w:t>
      </w:r>
      <w:r w:rsidRPr="00A236EF">
        <w:rPr>
          <w:rFonts w:ascii="Arial" w:eastAsia="Times New Roman" w:hAnsi="Arial" w:cs="Arial"/>
          <w:lang w:eastAsia="pl-PL"/>
        </w:rPr>
        <w:t>:</w:t>
      </w:r>
    </w:p>
    <w:p w:rsidR="00A236EF" w:rsidRDefault="00D96601" w:rsidP="00A236EF">
      <w:pPr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Filtropochłaniacz FP-5</w:t>
      </w:r>
      <w:r w:rsidR="00A236EF" w:rsidRPr="00A236EF">
        <w:rPr>
          <w:rFonts w:ascii="Arial" w:eastAsia="Times New Roman" w:hAnsi="Arial" w:cs="Arial"/>
          <w:lang w:eastAsia="pl-PL"/>
        </w:rPr>
        <w:t>;</w:t>
      </w:r>
    </w:p>
    <w:p w:rsidR="006A6393" w:rsidRPr="002E647A" w:rsidRDefault="00D96601" w:rsidP="002E647A">
      <w:pPr>
        <w:numPr>
          <w:ilvl w:val="1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Filtropochłaniacz FP-6</w:t>
      </w:r>
      <w:r w:rsidR="00086585">
        <w:rPr>
          <w:rFonts w:ascii="Arial" w:eastAsia="Times New Roman" w:hAnsi="Arial" w:cs="Arial"/>
          <w:lang w:eastAsia="pl-PL"/>
        </w:rPr>
        <w:t>;</w:t>
      </w:r>
      <w:bookmarkStart w:id="1" w:name="_GoBack"/>
      <w:bookmarkEnd w:id="1"/>
    </w:p>
    <w:p w:rsidR="00A236EF" w:rsidRPr="00A236EF" w:rsidRDefault="00A236EF" w:rsidP="006A639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A236EF">
        <w:rPr>
          <w:rFonts w:ascii="Arial" w:eastAsia="Times New Roman" w:hAnsi="Arial" w:cs="Arial"/>
          <w:lang w:eastAsia="pl-PL"/>
        </w:rPr>
        <w:tab/>
      </w:r>
    </w:p>
    <w:p w:rsidR="00A236EF" w:rsidRDefault="00A236EF" w:rsidP="00A236E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236EF">
        <w:rPr>
          <w:rFonts w:ascii="Arial" w:eastAsia="Times New Roman" w:hAnsi="Arial" w:cs="Arial"/>
          <w:b/>
          <w:lang w:eastAsia="pl-PL"/>
        </w:rPr>
        <w:t>Dane szczegółowe wyrobów:</w:t>
      </w:r>
    </w:p>
    <w:p w:rsidR="00D96601" w:rsidRDefault="00D96601" w:rsidP="00D9660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4437A1" w:rsidRDefault="00FA6DB5" w:rsidP="00752BDD">
      <w:pPr>
        <w:numPr>
          <w:ilvl w:val="1"/>
          <w:numId w:val="3"/>
        </w:numPr>
        <w:spacing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4437A1">
        <w:rPr>
          <w:rFonts w:ascii="Arial" w:eastAsia="Times New Roman" w:hAnsi="Arial" w:cs="Arial"/>
          <w:lang w:eastAsia="pl-PL"/>
        </w:rPr>
        <w:t xml:space="preserve">Filtropochłaniacz </w:t>
      </w:r>
      <w:r w:rsidR="00D96601">
        <w:rPr>
          <w:rFonts w:ascii="Arial" w:eastAsia="Times New Roman" w:hAnsi="Arial" w:cs="Arial"/>
          <w:b/>
          <w:lang w:eastAsia="pl-PL"/>
        </w:rPr>
        <w:t xml:space="preserve">FP-5 </w:t>
      </w:r>
      <w:r w:rsidRPr="004437A1">
        <w:rPr>
          <w:rFonts w:ascii="Arial" w:eastAsia="Times New Roman" w:hAnsi="Arial" w:cs="Arial"/>
          <w:lang w:eastAsia="pl-PL"/>
        </w:rPr>
        <w:t xml:space="preserve">zgodny </w:t>
      </w:r>
      <w:r w:rsidR="003F6766" w:rsidRPr="004437A1">
        <w:rPr>
          <w:rFonts w:ascii="Arial" w:eastAsia="Times New Roman" w:hAnsi="Arial" w:cs="Arial"/>
          <w:lang w:eastAsia="pl-PL"/>
        </w:rPr>
        <w:t xml:space="preserve">z aktualną </w:t>
      </w:r>
      <w:r w:rsidRPr="004437A1">
        <w:rPr>
          <w:rFonts w:ascii="Arial" w:eastAsia="Times New Roman" w:hAnsi="Arial" w:cs="Arial"/>
          <w:lang w:eastAsia="pl-PL"/>
        </w:rPr>
        <w:t xml:space="preserve"> Dokumenta</w:t>
      </w:r>
      <w:r w:rsidR="00D96601">
        <w:rPr>
          <w:rFonts w:ascii="Arial" w:eastAsia="Times New Roman" w:hAnsi="Arial" w:cs="Arial"/>
          <w:lang w:eastAsia="pl-PL"/>
        </w:rPr>
        <w:t xml:space="preserve">cją Techniczną </w:t>
      </w:r>
      <w:r w:rsidRPr="004437A1">
        <w:rPr>
          <w:rFonts w:ascii="Arial" w:eastAsia="Times New Roman" w:hAnsi="Arial" w:cs="Arial"/>
          <w:lang w:eastAsia="pl-PL"/>
        </w:rPr>
        <w:t>zareje</w:t>
      </w:r>
      <w:r w:rsidR="00D96601">
        <w:rPr>
          <w:rFonts w:ascii="Arial" w:eastAsia="Times New Roman" w:hAnsi="Arial" w:cs="Arial"/>
          <w:lang w:eastAsia="pl-PL"/>
        </w:rPr>
        <w:t>strowaną w bazie DT Agencji  Uzbrojenia pod pozycją 168-IU-13</w:t>
      </w:r>
    </w:p>
    <w:p w:rsidR="00D96601" w:rsidRDefault="00086585" w:rsidP="00D96601">
      <w:pPr>
        <w:pStyle w:val="Akapitzlist"/>
        <w:numPr>
          <w:ilvl w:val="1"/>
          <w:numId w:val="3"/>
        </w:numPr>
        <w:rPr>
          <w:rFonts w:ascii="Arial" w:eastAsia="Times New Roman" w:hAnsi="Arial" w:cs="Arial"/>
          <w:lang w:eastAsia="pl-PL"/>
        </w:rPr>
      </w:pPr>
      <w:r w:rsidRPr="00D96601">
        <w:rPr>
          <w:rFonts w:ascii="Arial" w:eastAsia="Times New Roman" w:hAnsi="Arial" w:cs="Arial"/>
          <w:lang w:eastAsia="pl-PL"/>
        </w:rPr>
        <w:t xml:space="preserve">Filtropochłaniacz </w:t>
      </w:r>
      <w:r w:rsidR="00D96601" w:rsidRPr="00D96601">
        <w:rPr>
          <w:rFonts w:ascii="Arial" w:eastAsia="Times New Roman" w:hAnsi="Arial" w:cs="Arial"/>
          <w:b/>
          <w:lang w:eastAsia="pl-PL"/>
        </w:rPr>
        <w:t xml:space="preserve">FP-6 </w:t>
      </w:r>
      <w:r w:rsidRPr="00D96601">
        <w:rPr>
          <w:rFonts w:ascii="Arial" w:eastAsia="Times New Roman" w:hAnsi="Arial" w:cs="Arial"/>
          <w:lang w:eastAsia="pl-PL"/>
        </w:rPr>
        <w:t xml:space="preserve">zgodny </w:t>
      </w:r>
      <w:r w:rsidR="00D96601" w:rsidRPr="00D96601">
        <w:rPr>
          <w:rFonts w:ascii="Arial" w:eastAsia="Times New Roman" w:hAnsi="Arial" w:cs="Arial"/>
          <w:lang w:eastAsia="pl-PL"/>
        </w:rPr>
        <w:t>aktualną  Dokumentacją Techniczną zarejestrowaną w bazie DT Age</w:t>
      </w:r>
      <w:r w:rsidR="00AB2A37">
        <w:rPr>
          <w:rFonts w:ascii="Arial" w:eastAsia="Times New Roman" w:hAnsi="Arial" w:cs="Arial"/>
          <w:lang w:eastAsia="pl-PL"/>
        </w:rPr>
        <w:t>ncji  Uzbrojenia pod pozycją 94-IU-12</w:t>
      </w:r>
    </w:p>
    <w:p w:rsidR="00AB2A37" w:rsidRPr="00215EA3" w:rsidRDefault="00AB2A37" w:rsidP="00AB2A37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>Sposób oceny OiB:</w:t>
      </w:r>
    </w:p>
    <w:p w:rsidR="00AB2A37" w:rsidRPr="00215EA3" w:rsidRDefault="00AB2A37" w:rsidP="002E647A">
      <w:pPr>
        <w:pStyle w:val="Akapitzlist"/>
        <w:ind w:left="360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>Wyrób, o którym mowa w pkt. 1. podlega ocenie zgodności OiB zgodnie z Ustawą z dnia 17.11.2006 r. o systemie oceny zgodności wyrobów przeznaczonych na potrzeby obronności i bezpieczeństwa państwa (Dz. U. 2018 r. poz.114). Przedmiotowy produkt spełnia warunki określone dla wyrobów ujętych w Rozporządzeniu Ministra Obrony Narodowej z dnia 11 stycznia 2013 r. w sprawie szczegółowego wykazu wyrobów podlegających ocenie zgodności oraz sposobu i trybu przeprowadzenia oceny zgodności wyrobów przeznaczonych na potrzeby obronności państwa, załącznik do ww. Rozporządzenia, Grupa 12 Sprzęt i środki ochrony indywidualnej i zbiorowej –pozycja: Sprzęt i środki indywidualnej ochrony przed skażeniami- sprzęt i środki ochrony dróg oddechowy</w:t>
      </w:r>
      <w:r w:rsidR="002E647A">
        <w:rPr>
          <w:rFonts w:ascii="Arial" w:eastAsia="Times New Roman" w:hAnsi="Arial" w:cs="Arial"/>
          <w:lang w:eastAsia="pl-PL"/>
        </w:rPr>
        <w:t>ch (Dz. U. z 2020r. poz. 1186).</w:t>
      </w:r>
      <w:r w:rsidRPr="00215EA3">
        <w:rPr>
          <w:rFonts w:ascii="Arial" w:eastAsia="Times New Roman" w:hAnsi="Arial" w:cs="Arial"/>
          <w:lang w:eastAsia="pl-PL"/>
        </w:rPr>
        <w:t xml:space="preserve">Obligatoryjny </w:t>
      </w:r>
      <w:r w:rsidRPr="00215EA3">
        <w:rPr>
          <w:rFonts w:ascii="Arial" w:eastAsia="Times New Roman" w:hAnsi="Arial" w:cs="Arial"/>
          <w:b/>
          <w:lang w:eastAsia="pl-PL"/>
        </w:rPr>
        <w:t>tryb III odbioru OiB</w:t>
      </w:r>
      <w:r w:rsidR="002E647A" w:rsidRPr="002E647A">
        <w:rPr>
          <w:rFonts w:ascii="Arial" w:eastAsia="Times New Roman" w:hAnsi="Arial" w:cs="Arial"/>
          <w:lang w:eastAsia="pl-PL"/>
        </w:rPr>
        <w:t xml:space="preserve"> </w:t>
      </w:r>
      <w:r w:rsidR="002E647A">
        <w:rPr>
          <w:rFonts w:ascii="Arial" w:eastAsia="Times New Roman" w:hAnsi="Arial" w:cs="Arial"/>
          <w:lang w:eastAsia="pl-PL"/>
        </w:rPr>
        <w:t>.</w:t>
      </w:r>
      <w:r w:rsidR="002E647A" w:rsidRPr="00786624">
        <w:rPr>
          <w:rFonts w:ascii="Arial" w:eastAsia="Times New Roman" w:hAnsi="Arial" w:cs="Arial"/>
          <w:lang w:eastAsia="pl-PL"/>
        </w:rPr>
        <w:t>Zamawiający zgodnie z § 5.1 Rozporządzenia Ministra Obrony Narodowej z 11 stycznia 2013 roku zastrzega sobie możliwość wyrażenia zgody na przeprowadzenie oceny zgodności zamawianego asortymentu w trybie I (na pisemny wniosek Wykonawcy).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Ochrona informacji niejawnych: </w:t>
      </w:r>
      <w:r w:rsidRPr="00215EA3">
        <w:rPr>
          <w:rFonts w:ascii="Arial" w:eastAsia="Times New Roman" w:hAnsi="Arial" w:cs="Arial"/>
          <w:lang w:eastAsia="pl-PL"/>
        </w:rPr>
        <w:t>niejawne dane nie występują.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Klauzula kodyfikacyjna: </w:t>
      </w:r>
      <w:r w:rsidRPr="00215EA3">
        <w:rPr>
          <w:rFonts w:ascii="Arial" w:eastAsia="Times New Roman" w:hAnsi="Arial" w:cs="Arial"/>
          <w:lang w:eastAsia="pl-PL"/>
        </w:rPr>
        <w:t>nie dotyczy.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Dozór techniczny: </w:t>
      </w:r>
      <w:r w:rsidRPr="00215EA3">
        <w:rPr>
          <w:rFonts w:ascii="Arial" w:eastAsia="Times New Roman" w:hAnsi="Arial" w:cs="Arial"/>
          <w:lang w:eastAsia="pl-PL"/>
        </w:rPr>
        <w:t>nie dotyczy.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Metrologia: </w:t>
      </w:r>
      <w:r w:rsidRPr="00215EA3">
        <w:rPr>
          <w:rFonts w:ascii="Arial" w:eastAsia="Times New Roman" w:hAnsi="Arial" w:cs="Arial"/>
          <w:lang w:eastAsia="pl-PL"/>
        </w:rPr>
        <w:t>nie dotyczy.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Ochrona środowiska: </w:t>
      </w:r>
      <w:r w:rsidRPr="00215EA3">
        <w:rPr>
          <w:rFonts w:ascii="Arial" w:eastAsia="Times New Roman" w:hAnsi="Arial" w:cs="Arial"/>
          <w:lang w:eastAsia="pl-PL"/>
        </w:rPr>
        <w:t>zgodnie z Dokumentacją Techniczną wymienioną w pkt. 2.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Miejsce dostawy: </w:t>
      </w:r>
    </w:p>
    <w:p w:rsidR="00AB2A37" w:rsidRPr="00215EA3" w:rsidRDefault="00AB2A37" w:rsidP="00AB2A37">
      <w:pPr>
        <w:spacing w:after="120" w:line="240" w:lineRule="auto"/>
        <w:ind w:left="360" w:firstLine="66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>4 Regionalna Baza Logistyczna, Skład Milicz, 56-300 Milicz ul. Wojska Polskiego.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Oznakowanie wyrobu kodem kreskowym: </w:t>
      </w:r>
    </w:p>
    <w:p w:rsidR="00AB2A37" w:rsidRPr="00215EA3" w:rsidRDefault="00AB2A37" w:rsidP="00AB2A37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>Wyrób należy oznakować kodem kreskowym zgodnie z Decyzją nr 3/MON Ministra Obrony Narodowej z dnia 3 stycznia 2014 r. w sprawie wytycznych określających wymagania w zakresie znakowania kodem kreskowym wyrobów dostarczanych do Resortu Obrony Narodowej. Dostarczony wyrób powinien być oznakowany zgodnie z §</w:t>
      </w:r>
      <w:r w:rsidRPr="00215EA3">
        <w:rPr>
          <w:rFonts w:ascii="Arial" w:eastAsia="Times New Roman" w:hAnsi="Arial" w:cs="Arial"/>
          <w:iCs/>
          <w:lang w:eastAsia="pl-PL"/>
        </w:rPr>
        <w:t xml:space="preserve">4 ust.1 pkt.5 (grupa materiałowa 5) ww. decyzji. </w:t>
      </w:r>
      <w:r w:rsidRPr="00215EA3">
        <w:rPr>
          <w:rFonts w:ascii="Arial" w:eastAsia="Times New Roman" w:hAnsi="Arial" w:cs="Arial"/>
          <w:lang w:eastAsia="pl-PL"/>
        </w:rPr>
        <w:t>Zastosowane etykiety powinny spełniać wymagania określone w §</w:t>
      </w:r>
      <w:r w:rsidRPr="00215EA3">
        <w:rPr>
          <w:rFonts w:ascii="Arial" w:eastAsia="Times New Roman" w:hAnsi="Arial" w:cs="Arial"/>
          <w:iCs/>
          <w:lang w:eastAsia="pl-PL"/>
        </w:rPr>
        <w:t>5 dla grupy materiałowej 5 ww. decyzji.</w:t>
      </w:r>
    </w:p>
    <w:p w:rsidR="00AB2A37" w:rsidRPr="00215EA3" w:rsidRDefault="00AB2A37" w:rsidP="00AB2A37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215EA3">
        <w:rPr>
          <w:rFonts w:ascii="Arial" w:eastAsia="Times New Roman" w:hAnsi="Arial" w:cs="Arial"/>
          <w:iCs/>
          <w:lang w:eastAsia="pl-PL"/>
        </w:rPr>
        <w:lastRenderedPageBreak/>
        <w:t>Zamawiający zobowiązuje Wykonawcę do przekazania wypełnionej Karty wyrobu w postaci elektronicznej (format MS Excel) do Odbiorcy wyrobu zamówienia wskazanego w pkt 13</w:t>
      </w:r>
      <w:r w:rsidRPr="00215EA3">
        <w:rPr>
          <w:rFonts w:ascii="Arial" w:eastAsia="Times New Roman" w:hAnsi="Arial" w:cs="Arial"/>
          <w:i/>
          <w:iCs/>
          <w:lang w:eastAsia="pl-PL"/>
        </w:rPr>
        <w:t>.</w:t>
      </w:r>
      <w:r w:rsidRPr="00215EA3">
        <w:rPr>
          <w:rFonts w:ascii="Arial" w:eastAsia="Times New Roman" w:hAnsi="Arial" w:cs="Arial"/>
          <w:iCs/>
          <w:lang w:eastAsia="pl-PL"/>
        </w:rPr>
        <w:t xml:space="preserve"> W karcie wyrobu Wykonawca umieści numer GTIN i dane uzupełniające wyrobu (zgodnie z załącznikiem nr 6 ww. decyzji). Wykonawca kartę wyrobu przekaże do Odbiorcy zamówienia najpóźniej w dniu dostawy (opcjonalnie 14 dni przed dostawą). 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 xml:space="preserve">Inne informacje: </w:t>
      </w:r>
    </w:p>
    <w:p w:rsidR="00AB2A37" w:rsidRPr="00215EA3" w:rsidRDefault="00AB2A37" w:rsidP="00AB2A37">
      <w:pPr>
        <w:spacing w:after="120" w:line="276" w:lineRule="auto"/>
        <w:ind w:left="360" w:firstLine="66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 xml:space="preserve">Wyrób powinien być nowy, kategorii pierwszej z roku produkcji </w:t>
      </w:r>
      <w:r>
        <w:rPr>
          <w:rFonts w:ascii="Arial" w:eastAsia="Times New Roman" w:hAnsi="Arial" w:cs="Arial"/>
          <w:b/>
          <w:lang w:eastAsia="pl-PL"/>
        </w:rPr>
        <w:t>2025</w:t>
      </w:r>
      <w:r w:rsidRPr="00215EA3">
        <w:rPr>
          <w:rFonts w:ascii="Arial" w:eastAsia="Times New Roman" w:hAnsi="Arial" w:cs="Arial"/>
          <w:b/>
          <w:lang w:eastAsia="pl-PL"/>
        </w:rPr>
        <w:t>.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>Opakowanie:</w:t>
      </w:r>
    </w:p>
    <w:p w:rsidR="00AB2A37" w:rsidRPr="00215EA3" w:rsidRDefault="00AB2A37" w:rsidP="00AB2A37">
      <w:pPr>
        <w:spacing w:after="120" w:line="276" w:lineRule="auto"/>
        <w:ind w:left="360" w:firstLine="66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>Zgodnie z Dokumentacją Techniczną wymienioną w pkt. 2</w:t>
      </w:r>
    </w:p>
    <w:p w:rsidR="00AB2A37" w:rsidRPr="00215EA3" w:rsidRDefault="00AB2A37" w:rsidP="00AB2A37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215EA3">
        <w:rPr>
          <w:rFonts w:ascii="Arial" w:eastAsia="Times New Roman" w:hAnsi="Arial" w:cs="Arial"/>
          <w:b/>
          <w:lang w:eastAsia="pl-PL"/>
        </w:rPr>
        <w:t>Gwarancja:</w:t>
      </w:r>
    </w:p>
    <w:p w:rsidR="00AB2A37" w:rsidRPr="00215EA3" w:rsidRDefault="00AB2A37" w:rsidP="00AB2A37">
      <w:pPr>
        <w:spacing w:after="120" w:line="276" w:lineRule="auto"/>
        <w:ind w:left="360" w:firstLine="66"/>
        <w:jc w:val="both"/>
        <w:rPr>
          <w:rFonts w:ascii="Arial" w:eastAsia="Times New Roman" w:hAnsi="Arial" w:cs="Arial"/>
          <w:lang w:eastAsia="pl-PL"/>
        </w:rPr>
      </w:pPr>
      <w:r w:rsidRPr="00215EA3">
        <w:rPr>
          <w:rFonts w:ascii="Arial" w:eastAsia="Times New Roman" w:hAnsi="Arial" w:cs="Arial"/>
          <w:lang w:eastAsia="pl-PL"/>
        </w:rPr>
        <w:t>- w warunkach przechowywania 10 lat od daty produkcji;</w:t>
      </w:r>
    </w:p>
    <w:p w:rsidR="00AB2A37" w:rsidRPr="00AB2A37" w:rsidRDefault="00AB2A37" w:rsidP="00AB2A37">
      <w:pPr>
        <w:ind w:left="360"/>
        <w:rPr>
          <w:rFonts w:ascii="Arial" w:eastAsia="Times New Roman" w:hAnsi="Arial" w:cs="Arial"/>
          <w:lang w:eastAsia="pl-PL"/>
        </w:rPr>
      </w:pPr>
    </w:p>
    <w:sectPr w:rsidR="00AB2A37" w:rsidRPr="00AB2A37" w:rsidSect="0078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F5" w:rsidRDefault="00BB4BF5" w:rsidP="00A236EF">
      <w:pPr>
        <w:spacing w:after="0" w:line="240" w:lineRule="auto"/>
      </w:pPr>
      <w:r>
        <w:separator/>
      </w:r>
    </w:p>
  </w:endnote>
  <w:endnote w:type="continuationSeparator" w:id="0">
    <w:p w:rsidR="00BB4BF5" w:rsidRDefault="00BB4BF5" w:rsidP="00A2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F5" w:rsidRDefault="00BB4BF5" w:rsidP="00A236EF">
      <w:pPr>
        <w:spacing w:after="0" w:line="240" w:lineRule="auto"/>
      </w:pPr>
      <w:r>
        <w:separator/>
      </w:r>
    </w:p>
  </w:footnote>
  <w:footnote w:type="continuationSeparator" w:id="0">
    <w:p w:rsidR="00BB4BF5" w:rsidRDefault="00BB4BF5" w:rsidP="00A2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6D4"/>
    <w:multiLevelType w:val="multilevel"/>
    <w:tmpl w:val="A29E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3D2082"/>
    <w:multiLevelType w:val="hybridMultilevel"/>
    <w:tmpl w:val="91E462C8"/>
    <w:lvl w:ilvl="0" w:tplc="8F5C559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9502BDB"/>
    <w:multiLevelType w:val="hybridMultilevel"/>
    <w:tmpl w:val="509CE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23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8B2605"/>
    <w:multiLevelType w:val="multilevel"/>
    <w:tmpl w:val="49FA9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7B0385D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44932"/>
    <w:multiLevelType w:val="hybridMultilevel"/>
    <w:tmpl w:val="71902FB4"/>
    <w:lvl w:ilvl="0" w:tplc="04150013">
      <w:start w:val="1"/>
      <w:numFmt w:val="upperRoman"/>
      <w:lvlText w:val="%1."/>
      <w:lvlJc w:val="righ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8" w15:restartNumberingAfterBreak="0">
    <w:nsid w:val="69C452CC"/>
    <w:multiLevelType w:val="multilevel"/>
    <w:tmpl w:val="65004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144A80"/>
    <w:multiLevelType w:val="multilevel"/>
    <w:tmpl w:val="235E4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A2"/>
    <w:rsid w:val="00086585"/>
    <w:rsid w:val="001005A2"/>
    <w:rsid w:val="00143E0D"/>
    <w:rsid w:val="00167669"/>
    <w:rsid w:val="001A67BB"/>
    <w:rsid w:val="001C6878"/>
    <w:rsid w:val="00205585"/>
    <w:rsid w:val="00205D46"/>
    <w:rsid w:val="00240332"/>
    <w:rsid w:val="00266640"/>
    <w:rsid w:val="00291A4A"/>
    <w:rsid w:val="00293945"/>
    <w:rsid w:val="002B1961"/>
    <w:rsid w:val="002B67A0"/>
    <w:rsid w:val="002C7175"/>
    <w:rsid w:val="002E647A"/>
    <w:rsid w:val="00305F19"/>
    <w:rsid w:val="00323F98"/>
    <w:rsid w:val="00324512"/>
    <w:rsid w:val="00331C0E"/>
    <w:rsid w:val="00375279"/>
    <w:rsid w:val="003F6766"/>
    <w:rsid w:val="004437A1"/>
    <w:rsid w:val="00450B18"/>
    <w:rsid w:val="004C3E6F"/>
    <w:rsid w:val="004D4D5A"/>
    <w:rsid w:val="004F09CC"/>
    <w:rsid w:val="00505AB8"/>
    <w:rsid w:val="00523AA6"/>
    <w:rsid w:val="005660B3"/>
    <w:rsid w:val="005B45DC"/>
    <w:rsid w:val="005E6567"/>
    <w:rsid w:val="0060245E"/>
    <w:rsid w:val="00675268"/>
    <w:rsid w:val="006A6393"/>
    <w:rsid w:val="00765250"/>
    <w:rsid w:val="00775C5D"/>
    <w:rsid w:val="00786624"/>
    <w:rsid w:val="00786CA9"/>
    <w:rsid w:val="007A6B71"/>
    <w:rsid w:val="00890B6B"/>
    <w:rsid w:val="00920392"/>
    <w:rsid w:val="0092412E"/>
    <w:rsid w:val="009A546F"/>
    <w:rsid w:val="009C5398"/>
    <w:rsid w:val="009E3CA2"/>
    <w:rsid w:val="00A21834"/>
    <w:rsid w:val="00A21DBE"/>
    <w:rsid w:val="00A236EF"/>
    <w:rsid w:val="00A52F0B"/>
    <w:rsid w:val="00A74619"/>
    <w:rsid w:val="00AB2A37"/>
    <w:rsid w:val="00AC2CC7"/>
    <w:rsid w:val="00AD5E4E"/>
    <w:rsid w:val="00AE74FA"/>
    <w:rsid w:val="00B1093A"/>
    <w:rsid w:val="00B45A56"/>
    <w:rsid w:val="00B97FE1"/>
    <w:rsid w:val="00BB4BF5"/>
    <w:rsid w:val="00BD1AEE"/>
    <w:rsid w:val="00C95808"/>
    <w:rsid w:val="00D372AC"/>
    <w:rsid w:val="00D4100E"/>
    <w:rsid w:val="00D70A96"/>
    <w:rsid w:val="00D9131E"/>
    <w:rsid w:val="00D96601"/>
    <w:rsid w:val="00DC6257"/>
    <w:rsid w:val="00DE1D0A"/>
    <w:rsid w:val="00DF076C"/>
    <w:rsid w:val="00DF7196"/>
    <w:rsid w:val="00DF7A2D"/>
    <w:rsid w:val="00E9429B"/>
    <w:rsid w:val="00ED2A2A"/>
    <w:rsid w:val="00EF3891"/>
    <w:rsid w:val="00F5619A"/>
    <w:rsid w:val="00F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FDE9"/>
  <w15:chartTrackingRefBased/>
  <w15:docId w15:val="{BC1253F6-ABDA-4334-8132-B96B31F9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EF"/>
  </w:style>
  <w:style w:type="paragraph" w:styleId="Stopka">
    <w:name w:val="footer"/>
    <w:basedOn w:val="Normalny"/>
    <w:link w:val="StopkaZnak"/>
    <w:uiPriority w:val="99"/>
    <w:unhideWhenUsed/>
    <w:rsid w:val="00A23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EF"/>
  </w:style>
  <w:style w:type="paragraph" w:styleId="Akapitzlist">
    <w:name w:val="List Paragraph"/>
    <w:basedOn w:val="Normalny"/>
    <w:uiPriority w:val="34"/>
    <w:qFormat/>
    <w:rsid w:val="003F6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953106-1227-4B29-8F8D-6E6DBE0EEE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Łysikowski Paweł</dc:creator>
  <cp:keywords/>
  <dc:description/>
  <cp:lastModifiedBy>Łysikowski Paweł</cp:lastModifiedBy>
  <cp:revision>47</cp:revision>
  <cp:lastPrinted>2025-03-04T09:03:00Z</cp:lastPrinted>
  <dcterms:created xsi:type="dcterms:W3CDTF">2022-11-07T08:19:00Z</dcterms:created>
  <dcterms:modified xsi:type="dcterms:W3CDTF">2025-03-10T10:43:00Z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55f973ea-98fa-4f01-a2cc-4962136026ef</vt:lpwstr>
  </property>
  <property fmtid="{D5CDD505-2E9C-101B-9397-08002B2CF9AE}" pid="3" name="bjSaver">
    <vt:lpwstr>EpGcY86Qk3kRJAP2gTSJhlifOSv8XS1a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Łysikowski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10.70.46.18</vt:lpwstr>
  </property>
  <property fmtid="{D5CDD505-2E9C-101B-9397-08002B2CF9AE}" pid="11" name="bjClsUserRVM">
    <vt:lpwstr>[]</vt:lpwstr>
  </property>
</Properties>
</file>