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5A7" w:rsidRPr="00C43878" w:rsidRDefault="00FD05A7" w:rsidP="00FD05A7">
      <w:pPr>
        <w:widowControl w:val="0"/>
        <w:autoSpaceDE w:val="0"/>
        <w:autoSpaceDN w:val="0"/>
        <w:adjustRightInd w:val="0"/>
        <w:spacing w:line="400" w:lineRule="exact"/>
        <w:rPr>
          <w:rFonts w:ascii="Arial" w:hAnsi="Arial" w:cs="Arial"/>
          <w:bCs/>
          <w:i/>
          <w:sz w:val="20"/>
          <w:szCs w:val="20"/>
        </w:rPr>
      </w:pPr>
      <w:r w:rsidRPr="00641E60">
        <w:rPr>
          <w:rFonts w:ascii="Arial" w:hAnsi="Arial" w:cs="Arial"/>
          <w:b/>
          <w:bCs/>
        </w:rPr>
        <w:t xml:space="preserve">ZP/30/2025                                                                              </w:t>
      </w:r>
      <w:r w:rsidRPr="00641E60">
        <w:rPr>
          <w:rFonts w:ascii="Arial" w:hAnsi="Arial" w:cs="Arial"/>
          <w:bCs/>
          <w:i/>
        </w:rPr>
        <w:t xml:space="preserve">  </w:t>
      </w:r>
      <w:r w:rsidRPr="00641E60">
        <w:rPr>
          <w:rFonts w:ascii="Arial" w:hAnsi="Arial" w:cs="Arial"/>
          <w:b/>
          <w:bCs/>
        </w:rPr>
        <w:t>Załącznik nr 4 do SWZ</w:t>
      </w:r>
    </w:p>
    <w:p w:rsidR="00F178DF" w:rsidRPr="00A906AA" w:rsidRDefault="00F178DF" w:rsidP="00F178DF">
      <w:pPr>
        <w:widowControl w:val="0"/>
        <w:autoSpaceDE w:val="0"/>
        <w:autoSpaceDN w:val="0"/>
        <w:adjustRightInd w:val="0"/>
        <w:spacing w:line="400" w:lineRule="exact"/>
        <w:rPr>
          <w:rFonts w:ascii="Arial" w:hAnsi="Arial" w:cs="Arial"/>
          <w:b/>
          <w:bCs/>
        </w:rPr>
      </w:pPr>
    </w:p>
    <w:p w:rsidR="00F178DF" w:rsidRPr="00A906AA" w:rsidRDefault="00F178DF" w:rsidP="00F178DF">
      <w:pPr>
        <w:widowControl w:val="0"/>
        <w:autoSpaceDE w:val="0"/>
        <w:autoSpaceDN w:val="0"/>
        <w:adjustRightInd w:val="0"/>
        <w:spacing w:line="400" w:lineRule="exact"/>
        <w:jc w:val="center"/>
        <w:rPr>
          <w:rFonts w:ascii="Arial" w:hAnsi="Arial" w:cs="Arial"/>
          <w:b/>
          <w:bCs/>
        </w:rPr>
      </w:pPr>
      <w:r w:rsidRPr="00A906AA">
        <w:rPr>
          <w:rFonts w:ascii="Arial" w:hAnsi="Arial" w:cs="Arial"/>
          <w:b/>
          <w:bCs/>
        </w:rPr>
        <w:t>UMOWA NR………………..</w:t>
      </w:r>
      <w:r>
        <w:rPr>
          <w:rFonts w:ascii="Arial" w:hAnsi="Arial" w:cs="Arial"/>
          <w:b/>
          <w:bCs/>
        </w:rPr>
        <w:t xml:space="preserve"> (</w:t>
      </w:r>
      <w:r w:rsidR="00FD05A7">
        <w:rPr>
          <w:rFonts w:ascii="Arial" w:hAnsi="Arial" w:cs="Arial"/>
          <w:b/>
          <w:bCs/>
        </w:rPr>
        <w:t>Projekt</w:t>
      </w:r>
      <w:r>
        <w:rPr>
          <w:rFonts w:ascii="Arial" w:hAnsi="Arial" w:cs="Arial"/>
          <w:b/>
          <w:bCs/>
        </w:rPr>
        <w:t>)</w:t>
      </w:r>
      <w:bookmarkStart w:id="0" w:name="_GoBack"/>
      <w:bookmarkEnd w:id="0"/>
    </w:p>
    <w:p w:rsidR="00F178DF" w:rsidRPr="00A906AA" w:rsidRDefault="00F178DF" w:rsidP="00F178DF">
      <w:pPr>
        <w:tabs>
          <w:tab w:val="left" w:pos="709"/>
        </w:tabs>
        <w:spacing w:line="400" w:lineRule="exact"/>
        <w:jc w:val="both"/>
        <w:rPr>
          <w:rFonts w:ascii="Arial" w:hAnsi="Arial" w:cs="Arial"/>
        </w:rPr>
      </w:pPr>
      <w:r w:rsidRPr="00A906AA">
        <w:rPr>
          <w:rFonts w:ascii="Arial" w:hAnsi="Arial" w:cs="Arial"/>
        </w:rPr>
        <w:t xml:space="preserve">zawarta w dniu ........................ r. w Rzeszowie, pomiędzy: </w:t>
      </w:r>
    </w:p>
    <w:p w:rsidR="00F178DF" w:rsidRPr="00A906AA" w:rsidRDefault="00F178DF" w:rsidP="00F178DF">
      <w:pPr>
        <w:tabs>
          <w:tab w:val="left" w:pos="709"/>
        </w:tabs>
        <w:spacing w:line="400" w:lineRule="exact"/>
        <w:jc w:val="both"/>
        <w:rPr>
          <w:rFonts w:ascii="Arial" w:hAnsi="Arial" w:cs="Arial"/>
          <w:b/>
        </w:rPr>
      </w:pPr>
      <w:r>
        <w:rPr>
          <w:rFonts w:ascii="Arial" w:hAnsi="Arial" w:cs="Arial"/>
          <w:b/>
        </w:rPr>
        <w:t xml:space="preserve">Skarbem Państwa - </w:t>
      </w:r>
      <w:r w:rsidRPr="00A906AA">
        <w:rPr>
          <w:rFonts w:ascii="Arial" w:hAnsi="Arial" w:cs="Arial"/>
          <w:b/>
        </w:rPr>
        <w:t xml:space="preserve">34 Wojskowym Oddziałem Gospodarczym </w:t>
      </w:r>
      <w:r w:rsidRPr="00A906AA">
        <w:rPr>
          <w:rFonts w:ascii="Arial" w:hAnsi="Arial" w:cs="Arial"/>
        </w:rPr>
        <w:t>w Rzeszowie ul.</w:t>
      </w:r>
      <w:r>
        <w:rPr>
          <w:rFonts w:ascii="Arial" w:hAnsi="Arial" w:cs="Arial"/>
        </w:rPr>
        <w:t> </w:t>
      </w:r>
      <w:r w:rsidRPr="00A906AA">
        <w:rPr>
          <w:rFonts w:ascii="Arial" w:hAnsi="Arial" w:cs="Arial"/>
        </w:rPr>
        <w:t xml:space="preserve">Krakowska 11b,  NIP </w:t>
      </w:r>
      <w:r w:rsidRPr="00A906AA">
        <w:rPr>
          <w:rFonts w:ascii="Arial" w:hAnsi="Arial" w:cs="Arial"/>
          <w:b/>
        </w:rPr>
        <w:t>517 034 66 45</w:t>
      </w:r>
      <w:r w:rsidRPr="00A906AA">
        <w:rPr>
          <w:rFonts w:ascii="Arial" w:hAnsi="Arial" w:cs="Arial"/>
        </w:rPr>
        <w:t xml:space="preserve">  REGON </w:t>
      </w:r>
      <w:r w:rsidRPr="00A906AA">
        <w:rPr>
          <w:rFonts w:ascii="Arial" w:hAnsi="Arial" w:cs="Arial"/>
          <w:b/>
        </w:rPr>
        <w:t>180690373</w:t>
      </w:r>
    </w:p>
    <w:p w:rsidR="00F178DF" w:rsidRPr="00A906AA" w:rsidRDefault="00F178DF" w:rsidP="00F178DF">
      <w:pPr>
        <w:tabs>
          <w:tab w:val="left" w:pos="709"/>
        </w:tabs>
        <w:spacing w:line="400" w:lineRule="exact"/>
        <w:jc w:val="both"/>
        <w:rPr>
          <w:rFonts w:ascii="Arial" w:hAnsi="Arial" w:cs="Arial"/>
        </w:rPr>
      </w:pPr>
      <w:r w:rsidRPr="00A906AA">
        <w:rPr>
          <w:rFonts w:ascii="Arial" w:hAnsi="Arial" w:cs="Arial"/>
        </w:rPr>
        <w:t>reprezentowanym przez:</w:t>
      </w:r>
    </w:p>
    <w:p w:rsidR="00F178DF" w:rsidRPr="00A906AA" w:rsidRDefault="00F178DF" w:rsidP="00F178DF">
      <w:pPr>
        <w:tabs>
          <w:tab w:val="left" w:pos="709"/>
        </w:tabs>
        <w:spacing w:line="400" w:lineRule="exact"/>
        <w:jc w:val="both"/>
        <w:rPr>
          <w:rFonts w:ascii="Arial" w:hAnsi="Arial" w:cs="Arial"/>
          <w:b/>
        </w:rPr>
      </w:pPr>
      <w:r w:rsidRPr="00A906AA">
        <w:rPr>
          <w:rFonts w:ascii="Arial" w:hAnsi="Arial" w:cs="Arial"/>
          <w:b/>
        </w:rPr>
        <w:t>Komendanta 34 Wojskowego Oddziału Gospodarczego  - ……………………………….</w:t>
      </w:r>
    </w:p>
    <w:p w:rsidR="00F178DF" w:rsidRPr="00A906AA" w:rsidRDefault="00F178DF" w:rsidP="00F178DF">
      <w:pPr>
        <w:tabs>
          <w:tab w:val="left" w:pos="709"/>
        </w:tabs>
        <w:spacing w:line="400" w:lineRule="exact"/>
        <w:jc w:val="both"/>
        <w:rPr>
          <w:rFonts w:ascii="Arial" w:hAnsi="Arial" w:cs="Arial"/>
        </w:rPr>
      </w:pPr>
      <w:r w:rsidRPr="00A906AA">
        <w:rPr>
          <w:rFonts w:ascii="Arial" w:hAnsi="Arial" w:cs="Arial"/>
        </w:rPr>
        <w:t xml:space="preserve">zwanym w dalszej części umowy  </w:t>
      </w:r>
      <w:r w:rsidRPr="00A906AA">
        <w:rPr>
          <w:rFonts w:ascii="Arial" w:hAnsi="Arial" w:cs="Arial"/>
          <w:b/>
        </w:rPr>
        <w:t xml:space="preserve">„Zamawiającym”, </w:t>
      </w:r>
    </w:p>
    <w:p w:rsidR="00F178DF" w:rsidRPr="00A906AA" w:rsidRDefault="00F178DF" w:rsidP="00F178DF">
      <w:pPr>
        <w:tabs>
          <w:tab w:val="left" w:pos="709"/>
        </w:tabs>
        <w:spacing w:line="400" w:lineRule="exact"/>
        <w:jc w:val="both"/>
        <w:rPr>
          <w:rFonts w:ascii="Arial" w:hAnsi="Arial" w:cs="Arial"/>
        </w:rPr>
      </w:pPr>
      <w:r w:rsidRPr="00A906AA">
        <w:rPr>
          <w:rFonts w:ascii="Arial" w:hAnsi="Arial" w:cs="Arial"/>
        </w:rPr>
        <w:t xml:space="preserve">a  </w:t>
      </w:r>
    </w:p>
    <w:p w:rsidR="00F178DF" w:rsidRPr="00C641B1" w:rsidRDefault="00F178DF" w:rsidP="00F178DF">
      <w:pPr>
        <w:tabs>
          <w:tab w:val="left" w:pos="709"/>
        </w:tabs>
        <w:spacing w:line="400" w:lineRule="exact"/>
        <w:jc w:val="both"/>
        <w:rPr>
          <w:rFonts w:ascii="Arial" w:hAnsi="Arial" w:cs="Arial"/>
        </w:rPr>
      </w:pPr>
      <w:r w:rsidRPr="00C641B1">
        <w:rPr>
          <w:rFonts w:ascii="Arial" w:hAnsi="Arial" w:cs="Arial"/>
        </w:rPr>
        <w:t>…………………………………………………………………………………………………..…..</w:t>
      </w:r>
    </w:p>
    <w:p w:rsidR="00F178DF" w:rsidRPr="00C641B1" w:rsidRDefault="00F178DF" w:rsidP="00F178DF">
      <w:pPr>
        <w:tabs>
          <w:tab w:val="left" w:pos="709"/>
        </w:tabs>
        <w:spacing w:line="400" w:lineRule="exact"/>
        <w:jc w:val="both"/>
        <w:rPr>
          <w:rFonts w:ascii="Arial" w:hAnsi="Arial" w:cs="Arial"/>
        </w:rPr>
      </w:pPr>
      <w:r w:rsidRPr="00C641B1">
        <w:rPr>
          <w:rFonts w:ascii="Arial" w:hAnsi="Arial" w:cs="Arial"/>
        </w:rPr>
        <w:t>…………………………………………………………………………………………………..…..</w:t>
      </w:r>
    </w:p>
    <w:p w:rsidR="00F178DF" w:rsidRPr="00C641B1" w:rsidRDefault="00F178DF" w:rsidP="00F178DF">
      <w:pPr>
        <w:tabs>
          <w:tab w:val="left" w:pos="709"/>
        </w:tabs>
        <w:spacing w:line="400" w:lineRule="exact"/>
        <w:jc w:val="both"/>
        <w:rPr>
          <w:rFonts w:ascii="Arial" w:hAnsi="Arial" w:cs="Arial"/>
        </w:rPr>
      </w:pPr>
      <w:r w:rsidRPr="00C641B1">
        <w:rPr>
          <w:rFonts w:ascii="Arial" w:hAnsi="Arial" w:cs="Arial"/>
        </w:rPr>
        <w:t xml:space="preserve">z siedzibą / zamieszkałym ………………………..…………………………………………….. </w:t>
      </w:r>
    </w:p>
    <w:p w:rsidR="00F178DF" w:rsidRPr="00C641B1" w:rsidRDefault="00F178DF" w:rsidP="00F178DF">
      <w:pPr>
        <w:tabs>
          <w:tab w:val="left" w:pos="709"/>
        </w:tabs>
        <w:spacing w:line="400" w:lineRule="exact"/>
        <w:jc w:val="both"/>
        <w:rPr>
          <w:rFonts w:ascii="Arial" w:hAnsi="Arial" w:cs="Arial"/>
        </w:rPr>
      </w:pPr>
      <w:r w:rsidRPr="00C641B1">
        <w:rPr>
          <w:rFonts w:ascii="Arial" w:hAnsi="Arial" w:cs="Arial"/>
        </w:rPr>
        <w:t>……………………………………………………………………………………………..……….</w:t>
      </w:r>
    </w:p>
    <w:p w:rsidR="00F178DF" w:rsidRPr="00C641B1" w:rsidRDefault="00F178DF" w:rsidP="00F178DF">
      <w:pPr>
        <w:tabs>
          <w:tab w:val="left" w:pos="709"/>
        </w:tabs>
        <w:spacing w:line="400" w:lineRule="exact"/>
        <w:jc w:val="both"/>
        <w:rPr>
          <w:rFonts w:ascii="Arial" w:hAnsi="Arial" w:cs="Arial"/>
        </w:rPr>
      </w:pPr>
      <w:r w:rsidRPr="00C641B1">
        <w:rPr>
          <w:rFonts w:ascii="Arial" w:hAnsi="Arial" w:cs="Arial"/>
        </w:rPr>
        <w:t>NIP: ………………,  REGON: ……………………., , BDO …………………………</w:t>
      </w:r>
    </w:p>
    <w:p w:rsidR="00F178DF" w:rsidRPr="00A906AA" w:rsidRDefault="00F178DF" w:rsidP="00F178DF">
      <w:pPr>
        <w:tabs>
          <w:tab w:val="left" w:pos="709"/>
        </w:tabs>
        <w:spacing w:line="400" w:lineRule="exact"/>
        <w:jc w:val="both"/>
        <w:rPr>
          <w:rFonts w:ascii="Arial" w:hAnsi="Arial" w:cs="Arial"/>
        </w:rPr>
      </w:pPr>
      <w:r w:rsidRPr="00A906AA">
        <w:rPr>
          <w:rFonts w:ascii="Arial" w:hAnsi="Arial" w:cs="Arial"/>
        </w:rPr>
        <w:t>zwanym w dalszej części umowy</w:t>
      </w:r>
      <w:r w:rsidRPr="00A906AA">
        <w:rPr>
          <w:rFonts w:ascii="Arial" w:hAnsi="Arial" w:cs="Arial"/>
          <w:b/>
        </w:rPr>
        <w:t xml:space="preserve"> „Wykonawcą”.</w:t>
      </w:r>
    </w:p>
    <w:p w:rsidR="00F178DF" w:rsidRDefault="00F178DF" w:rsidP="00F178DF">
      <w:pPr>
        <w:pStyle w:val="Bezodstpw"/>
        <w:spacing w:line="400" w:lineRule="exact"/>
        <w:jc w:val="both"/>
        <w:rPr>
          <w:rFonts w:ascii="Arial" w:hAnsi="Arial" w:cs="Arial"/>
          <w:color w:val="FF0000"/>
          <w:sz w:val="24"/>
          <w:szCs w:val="24"/>
        </w:rPr>
      </w:pPr>
    </w:p>
    <w:p w:rsidR="00F178DF" w:rsidRPr="00585F4E" w:rsidRDefault="00F178DF" w:rsidP="00F178DF">
      <w:pPr>
        <w:widowControl w:val="0"/>
        <w:autoSpaceDE w:val="0"/>
        <w:autoSpaceDN w:val="0"/>
        <w:adjustRightInd w:val="0"/>
        <w:spacing w:line="400" w:lineRule="exact"/>
        <w:jc w:val="center"/>
        <w:rPr>
          <w:rFonts w:ascii="Arial" w:hAnsi="Arial" w:cs="Arial"/>
          <w:bCs/>
        </w:rPr>
      </w:pPr>
      <w:r w:rsidRPr="00A906AA">
        <w:rPr>
          <w:rFonts w:ascii="Arial" w:hAnsi="Arial" w:cs="Arial"/>
          <w:bCs/>
        </w:rPr>
        <w:t>§</w:t>
      </w:r>
      <w:r>
        <w:rPr>
          <w:rFonts w:ascii="Arial" w:hAnsi="Arial" w:cs="Arial"/>
          <w:bCs/>
        </w:rPr>
        <w:t xml:space="preserve"> </w:t>
      </w:r>
      <w:r w:rsidRPr="00A906AA">
        <w:rPr>
          <w:rFonts w:ascii="Arial" w:hAnsi="Arial" w:cs="Arial"/>
          <w:bCs/>
        </w:rPr>
        <w:t>1</w:t>
      </w:r>
    </w:p>
    <w:p w:rsidR="00F178DF" w:rsidRPr="00A906AA" w:rsidRDefault="00F178DF" w:rsidP="00F178DF">
      <w:pPr>
        <w:pStyle w:val="Bezodstpw"/>
        <w:numPr>
          <w:ilvl w:val="0"/>
          <w:numId w:val="11"/>
        </w:numPr>
        <w:spacing w:line="400" w:lineRule="exact"/>
        <w:jc w:val="both"/>
        <w:rPr>
          <w:rFonts w:ascii="Arial" w:hAnsi="Arial" w:cs="Arial"/>
          <w:sz w:val="24"/>
          <w:szCs w:val="24"/>
        </w:rPr>
      </w:pPr>
      <w:r w:rsidRPr="00841F6D">
        <w:rPr>
          <w:rFonts w:ascii="Arial" w:hAnsi="Arial" w:cs="Arial"/>
          <w:sz w:val="24"/>
          <w:szCs w:val="24"/>
        </w:rPr>
        <w:t xml:space="preserve">Zgodnie z wynikiem postepowania o udzielenie zamówienia publicznego prowadzonego w trybie </w:t>
      </w:r>
      <w:r>
        <w:rPr>
          <w:rFonts w:ascii="Arial" w:hAnsi="Arial" w:cs="Arial"/>
          <w:sz w:val="24"/>
          <w:szCs w:val="24"/>
        </w:rPr>
        <w:t>podstawowym bez negocjacji</w:t>
      </w:r>
      <w:r w:rsidRPr="00841F6D">
        <w:rPr>
          <w:rFonts w:ascii="Arial" w:hAnsi="Arial" w:cs="Arial"/>
          <w:sz w:val="24"/>
          <w:szCs w:val="24"/>
        </w:rPr>
        <w:t>, na podstawie ustawy z dnia 11 września 2019 r. - Prawo zamówień publicznych (Dz. U. z 202</w:t>
      </w:r>
      <w:r>
        <w:rPr>
          <w:rFonts w:ascii="Arial" w:hAnsi="Arial" w:cs="Arial"/>
          <w:sz w:val="24"/>
          <w:szCs w:val="24"/>
        </w:rPr>
        <w:t>4</w:t>
      </w:r>
      <w:r w:rsidRPr="00841F6D">
        <w:rPr>
          <w:rFonts w:ascii="Arial" w:hAnsi="Arial" w:cs="Arial"/>
          <w:sz w:val="24"/>
          <w:szCs w:val="24"/>
        </w:rPr>
        <w:t xml:space="preserve"> r., poz. 1</w:t>
      </w:r>
      <w:r>
        <w:rPr>
          <w:rFonts w:ascii="Arial" w:hAnsi="Arial" w:cs="Arial"/>
          <w:sz w:val="24"/>
          <w:szCs w:val="24"/>
        </w:rPr>
        <w:t>32</w:t>
      </w:r>
      <w:r w:rsidRPr="00841F6D">
        <w:rPr>
          <w:rFonts w:ascii="Arial" w:hAnsi="Arial" w:cs="Arial"/>
          <w:sz w:val="24"/>
          <w:szCs w:val="24"/>
        </w:rPr>
        <w:t xml:space="preserve">5), Zamawiający zleca a Wykonawca przyjmuje do wykonania </w:t>
      </w:r>
      <w:r>
        <w:rPr>
          <w:rFonts w:ascii="Arial" w:hAnsi="Arial" w:cs="Arial"/>
          <w:sz w:val="24"/>
          <w:szCs w:val="24"/>
        </w:rPr>
        <w:t>usługę</w:t>
      </w:r>
      <w:r w:rsidRPr="00185B4C">
        <w:rPr>
          <w:rFonts w:ascii="Arial" w:hAnsi="Arial" w:cs="Arial"/>
          <w:sz w:val="24"/>
          <w:szCs w:val="24"/>
        </w:rPr>
        <w:t xml:space="preserve"> poleg</w:t>
      </w:r>
      <w:r>
        <w:rPr>
          <w:rFonts w:ascii="Arial" w:hAnsi="Arial" w:cs="Arial"/>
          <w:sz w:val="24"/>
          <w:szCs w:val="24"/>
        </w:rPr>
        <w:t>ającą</w:t>
      </w:r>
      <w:r w:rsidRPr="00185B4C">
        <w:rPr>
          <w:rFonts w:ascii="Arial" w:hAnsi="Arial" w:cs="Arial"/>
          <w:sz w:val="24"/>
          <w:szCs w:val="24"/>
        </w:rPr>
        <w:t xml:space="preserve"> na </w:t>
      </w:r>
      <w:r w:rsidR="00C623E5">
        <w:rPr>
          <w:rFonts w:ascii="Arial" w:hAnsi="Arial" w:cs="Arial"/>
          <w:b/>
          <w:sz w:val="24"/>
          <w:szCs w:val="24"/>
        </w:rPr>
        <w:t>sześciokrotnym</w:t>
      </w:r>
      <w:r>
        <w:rPr>
          <w:rFonts w:ascii="Arial" w:hAnsi="Arial" w:cs="Arial"/>
          <w:b/>
          <w:sz w:val="24"/>
          <w:szCs w:val="24"/>
        </w:rPr>
        <w:t xml:space="preserve"> wykoszeniu barszczu Sosnowskiego</w:t>
      </w:r>
      <w:r w:rsidRPr="00841F6D">
        <w:rPr>
          <w:rFonts w:ascii="Arial" w:hAnsi="Arial" w:cs="Arial"/>
          <w:b/>
          <w:sz w:val="24"/>
          <w:szCs w:val="24"/>
        </w:rPr>
        <w:t xml:space="preserve"> na terenie o powierzchni 180 ha wraz z wywozem na koszt Wykonawcy.</w:t>
      </w:r>
      <w:r w:rsidRPr="00A906AA">
        <w:rPr>
          <w:rFonts w:ascii="Arial" w:hAnsi="Arial" w:cs="Arial"/>
          <w:sz w:val="24"/>
          <w:szCs w:val="24"/>
        </w:rPr>
        <w:t xml:space="preserve"> Wywóz skoszonego barszczu Sosnowskiego nie jest wymagany w przypadku, gdy jego skoszenia dokonano kosiarką bijakową.</w:t>
      </w:r>
    </w:p>
    <w:p w:rsidR="00F178DF" w:rsidRDefault="00F178DF" w:rsidP="00F178DF">
      <w:pPr>
        <w:pStyle w:val="Akapitzlist"/>
        <w:numPr>
          <w:ilvl w:val="0"/>
          <w:numId w:val="11"/>
        </w:numPr>
        <w:spacing w:before="60" w:after="60" w:line="320" w:lineRule="exact"/>
        <w:jc w:val="both"/>
        <w:rPr>
          <w:rFonts w:ascii="Arial" w:hAnsi="Arial" w:cs="Arial"/>
          <w:sz w:val="24"/>
          <w:szCs w:val="24"/>
          <w:lang w:eastAsia="pl-PL"/>
        </w:rPr>
      </w:pPr>
      <w:r w:rsidRPr="00841F6D">
        <w:rPr>
          <w:rFonts w:ascii="Arial" w:hAnsi="Arial" w:cs="Arial"/>
          <w:sz w:val="24"/>
          <w:szCs w:val="24"/>
          <w:lang w:eastAsia="pl-PL"/>
        </w:rPr>
        <w:t>Wykonawca oświadcza, że posiada uprawnienia do wykonywania działalności w zakresie, o którym mowa w ust. 1.</w:t>
      </w:r>
    </w:p>
    <w:p w:rsidR="00F178DF" w:rsidRPr="009E4947" w:rsidRDefault="00F178DF" w:rsidP="00F178DF">
      <w:pPr>
        <w:pStyle w:val="Akapitzlist"/>
        <w:numPr>
          <w:ilvl w:val="0"/>
          <w:numId w:val="11"/>
        </w:numPr>
        <w:spacing w:before="60" w:after="60" w:line="320" w:lineRule="exact"/>
        <w:jc w:val="both"/>
        <w:rPr>
          <w:rFonts w:ascii="Arial" w:hAnsi="Arial" w:cs="Arial"/>
          <w:sz w:val="24"/>
          <w:szCs w:val="24"/>
          <w:lang w:eastAsia="pl-PL"/>
        </w:rPr>
      </w:pPr>
      <w:r w:rsidRPr="009E4947">
        <w:rPr>
          <w:rFonts w:ascii="Arial" w:hAnsi="Arial" w:cs="Arial"/>
          <w:sz w:val="24"/>
          <w:szCs w:val="24"/>
          <w:lang w:eastAsia="pl-PL"/>
        </w:rPr>
        <w:t xml:space="preserve">Zamawiający wymaga zatrudnienia na podstawie umowy o pracę przez Wykonawcę lub podwykonawcę osób wykonujących czynności </w:t>
      </w:r>
      <w:r w:rsidRPr="009E4947">
        <w:rPr>
          <w:rFonts w:ascii="Arial" w:hAnsi="Arial" w:cs="Arial"/>
          <w:sz w:val="24"/>
          <w:szCs w:val="24"/>
        </w:rPr>
        <w:t xml:space="preserve">koszenia barszczu Sosnowskiego </w:t>
      </w:r>
      <w:r w:rsidRPr="009E4947">
        <w:rPr>
          <w:rFonts w:ascii="Arial" w:hAnsi="Arial" w:cs="Arial"/>
          <w:sz w:val="24"/>
          <w:szCs w:val="24"/>
          <w:lang w:eastAsia="pl-PL"/>
        </w:rPr>
        <w:t>przez cały okres ich trwania.</w:t>
      </w:r>
    </w:p>
    <w:p w:rsidR="00F178DF" w:rsidRPr="009E4947" w:rsidRDefault="00F178DF" w:rsidP="00F178DF">
      <w:pPr>
        <w:pStyle w:val="Akapitzlist"/>
        <w:numPr>
          <w:ilvl w:val="0"/>
          <w:numId w:val="11"/>
        </w:numPr>
        <w:spacing w:before="60" w:after="60" w:line="320" w:lineRule="exact"/>
        <w:jc w:val="both"/>
        <w:rPr>
          <w:rFonts w:ascii="Arial" w:hAnsi="Arial" w:cs="Arial"/>
          <w:sz w:val="24"/>
          <w:szCs w:val="24"/>
          <w:lang w:eastAsia="pl-PL"/>
        </w:rPr>
      </w:pPr>
      <w:r w:rsidRPr="009E4947">
        <w:rPr>
          <w:rFonts w:ascii="Arial" w:hAnsi="Arial" w:cs="Arial"/>
          <w:sz w:val="24"/>
          <w:szCs w:val="24"/>
          <w:lang w:eastAsia="pl-PL"/>
        </w:rPr>
        <w:t>W trakcie realizacji zamówienia Zamawiający uprawniony jest do wykonywania czynności kontrolnych wobec Wykonawcy odnośnie spełniania przez niego lub podwykonawcę wymogu zatrudnienia na podstawie umowy o pracę osób wykonujących wskazane w ust. </w:t>
      </w:r>
      <w:r>
        <w:rPr>
          <w:rFonts w:ascii="Arial" w:hAnsi="Arial" w:cs="Arial"/>
          <w:sz w:val="24"/>
          <w:szCs w:val="24"/>
          <w:lang w:eastAsia="pl-PL"/>
        </w:rPr>
        <w:t>3</w:t>
      </w:r>
      <w:r w:rsidRPr="009E4947">
        <w:rPr>
          <w:rFonts w:ascii="Arial" w:hAnsi="Arial" w:cs="Arial"/>
          <w:sz w:val="24"/>
          <w:szCs w:val="24"/>
          <w:lang w:eastAsia="pl-PL"/>
        </w:rPr>
        <w:t xml:space="preserve"> czynności. Zamawiający uprawniony jest w szczególności do:</w:t>
      </w:r>
    </w:p>
    <w:p w:rsidR="00F178DF" w:rsidRPr="009E4947" w:rsidRDefault="00F178DF" w:rsidP="00F178DF">
      <w:pPr>
        <w:pStyle w:val="Akapitzlist"/>
        <w:numPr>
          <w:ilvl w:val="0"/>
          <w:numId w:val="14"/>
        </w:numPr>
        <w:spacing w:before="60" w:after="60" w:line="320" w:lineRule="exact"/>
        <w:jc w:val="both"/>
        <w:rPr>
          <w:rFonts w:ascii="Arial" w:hAnsi="Arial" w:cs="Arial"/>
          <w:sz w:val="24"/>
          <w:szCs w:val="24"/>
          <w:lang w:eastAsia="pl-PL"/>
        </w:rPr>
      </w:pPr>
      <w:r w:rsidRPr="009E4947">
        <w:rPr>
          <w:rFonts w:ascii="Arial" w:hAnsi="Arial" w:cs="Arial"/>
          <w:sz w:val="24"/>
          <w:szCs w:val="24"/>
          <w:lang w:eastAsia="pl-PL"/>
        </w:rPr>
        <w:lastRenderedPageBreak/>
        <w:t>żądania oświadczeń i dokumentów w zakresie potwierdzenia spełniania ww. wymogów i dokonywania ich oceny,</w:t>
      </w:r>
    </w:p>
    <w:p w:rsidR="00F178DF" w:rsidRPr="009E4947" w:rsidRDefault="00F178DF" w:rsidP="00F178DF">
      <w:pPr>
        <w:pStyle w:val="Akapitzlist"/>
        <w:numPr>
          <w:ilvl w:val="0"/>
          <w:numId w:val="14"/>
        </w:numPr>
        <w:spacing w:before="60" w:after="60" w:line="320" w:lineRule="exact"/>
        <w:jc w:val="both"/>
        <w:rPr>
          <w:rFonts w:ascii="Arial" w:hAnsi="Arial" w:cs="Arial"/>
          <w:sz w:val="24"/>
          <w:szCs w:val="24"/>
          <w:lang w:eastAsia="pl-PL"/>
        </w:rPr>
      </w:pPr>
      <w:r w:rsidRPr="009E4947">
        <w:rPr>
          <w:rFonts w:ascii="Arial" w:hAnsi="Arial" w:cs="Arial"/>
          <w:sz w:val="24"/>
          <w:szCs w:val="24"/>
          <w:lang w:eastAsia="pl-PL"/>
        </w:rPr>
        <w:t>żądania wyjaśnień w przypadku wątpliwości w zakresie potwierdzenia spełniania ww. wymogów,</w:t>
      </w:r>
    </w:p>
    <w:p w:rsidR="00F178DF" w:rsidRPr="009E4947" w:rsidRDefault="00F178DF" w:rsidP="00F178DF">
      <w:pPr>
        <w:pStyle w:val="Akapitzlist"/>
        <w:numPr>
          <w:ilvl w:val="0"/>
          <w:numId w:val="14"/>
        </w:numPr>
        <w:spacing w:before="60" w:after="60" w:line="320" w:lineRule="exact"/>
        <w:jc w:val="both"/>
        <w:rPr>
          <w:rFonts w:ascii="Arial" w:hAnsi="Arial" w:cs="Arial"/>
          <w:sz w:val="24"/>
          <w:szCs w:val="24"/>
          <w:lang w:eastAsia="pl-PL"/>
        </w:rPr>
      </w:pPr>
      <w:r w:rsidRPr="009E4947">
        <w:rPr>
          <w:rFonts w:ascii="Arial" w:hAnsi="Arial" w:cs="Arial"/>
          <w:sz w:val="24"/>
          <w:szCs w:val="24"/>
          <w:lang w:eastAsia="pl-PL"/>
        </w:rPr>
        <w:t>przeprowadzania kontroli na miejscu wykonywania świadczenia.</w:t>
      </w:r>
    </w:p>
    <w:p w:rsidR="00F178DF" w:rsidRPr="009E4947" w:rsidRDefault="00F178DF" w:rsidP="00F178DF">
      <w:pPr>
        <w:pStyle w:val="Akapitzlist"/>
        <w:numPr>
          <w:ilvl w:val="0"/>
          <w:numId w:val="11"/>
        </w:numPr>
        <w:spacing w:before="60" w:after="60" w:line="320" w:lineRule="exact"/>
        <w:jc w:val="both"/>
        <w:rPr>
          <w:rFonts w:ascii="Arial" w:hAnsi="Arial" w:cs="Arial"/>
          <w:sz w:val="24"/>
          <w:szCs w:val="24"/>
          <w:lang w:eastAsia="pl-PL"/>
        </w:rPr>
      </w:pPr>
      <w:r w:rsidRPr="009E4947">
        <w:rPr>
          <w:rFonts w:ascii="Arial" w:hAnsi="Arial" w:cs="Arial"/>
          <w:sz w:val="24"/>
          <w:szCs w:val="24"/>
          <w:lang w:eastAsia="pl-PL"/>
        </w:rPr>
        <w:t xml:space="preserve">W trakcie realizacji zamówienia na każde wezwanie Zamawiającego w wyznaczonym w tym wezwaniu terminie Wykonawca przedłoży Zamawiającemu określone przez niego, spośród wskazanych poniżej, dowody w celu potwierdzenia spełnienia wymogu zatrudnienia na podstawie umowy o pracę przez Wykonawcę lub podwykonawcę osób, o których mowa w ust. </w:t>
      </w:r>
      <w:r>
        <w:rPr>
          <w:rFonts w:ascii="Arial" w:hAnsi="Arial" w:cs="Arial"/>
          <w:sz w:val="24"/>
          <w:szCs w:val="24"/>
          <w:lang w:eastAsia="pl-PL"/>
        </w:rPr>
        <w:t>3</w:t>
      </w:r>
      <w:r w:rsidRPr="009E4947">
        <w:rPr>
          <w:rFonts w:ascii="Arial" w:hAnsi="Arial" w:cs="Arial"/>
          <w:sz w:val="24"/>
          <w:szCs w:val="24"/>
          <w:lang w:eastAsia="pl-PL"/>
        </w:rPr>
        <w:t>:</w:t>
      </w:r>
    </w:p>
    <w:p w:rsidR="00F178DF" w:rsidRPr="005F6386" w:rsidRDefault="00F178DF" w:rsidP="00F178DF">
      <w:pPr>
        <w:numPr>
          <w:ilvl w:val="0"/>
          <w:numId w:val="13"/>
        </w:numPr>
        <w:spacing w:line="276" w:lineRule="auto"/>
        <w:jc w:val="both"/>
        <w:rPr>
          <w:rFonts w:ascii="Arial" w:hAnsi="Arial" w:cs="Arial"/>
        </w:rPr>
      </w:pPr>
      <w:r w:rsidRPr="005F6386">
        <w:rPr>
          <w:rFonts w:ascii="Arial" w:hAnsi="Arial" w:cs="Arial"/>
        </w:rPr>
        <w:t>oświadczenie wykonawcy lub podwykonawcy o zatrudnieniu na podstawie umowy o pracę osób wykonujących czynności objęte przedmiotem umowy. Oświadczenie to powinno zawierać w szczególności: dokładne określenie podmiotu składającego oświadczenie, datę złożenia oświadczenia, wskazanie, że czynności objęte przedmiotem umowy były (są) wykonywane przez osoby zatrudnione na podstawie umowy o pracę wraz ze wskazaniem liczby tych osób, imion i nazwisk tych osób, rodzaju umowy o pracę i wymiaru etatu oraz podpis osoby uprawnionej do złożenia oświadczenia w imieniu wykonawcy lub podwykonawcy;</w:t>
      </w:r>
    </w:p>
    <w:p w:rsidR="00F178DF" w:rsidRPr="005F6386" w:rsidRDefault="00F178DF" w:rsidP="00F178DF">
      <w:pPr>
        <w:numPr>
          <w:ilvl w:val="0"/>
          <w:numId w:val="13"/>
        </w:numPr>
        <w:spacing w:line="276" w:lineRule="auto"/>
        <w:jc w:val="both"/>
        <w:rPr>
          <w:rFonts w:ascii="Arial" w:hAnsi="Arial" w:cs="Arial"/>
        </w:rPr>
      </w:pPr>
      <w:r w:rsidRPr="00240D00">
        <w:rPr>
          <w:rFonts w:ascii="Arial" w:hAnsi="Arial" w:cs="Arial"/>
        </w:rPr>
        <w:t xml:space="preserve">oświadczenie pracownika o zatrudnieniu go na podstawie umowy o pracę u wykonawcy lub podwykonawcy; </w:t>
      </w:r>
    </w:p>
    <w:p w:rsidR="00F178DF" w:rsidRPr="005F6386" w:rsidRDefault="00F178DF" w:rsidP="00F178DF">
      <w:pPr>
        <w:numPr>
          <w:ilvl w:val="0"/>
          <w:numId w:val="13"/>
        </w:numPr>
        <w:spacing w:line="276" w:lineRule="auto"/>
        <w:jc w:val="both"/>
        <w:rPr>
          <w:rFonts w:ascii="Arial" w:hAnsi="Arial" w:cs="Arial"/>
        </w:rPr>
      </w:pPr>
      <w:r w:rsidRPr="005F6386">
        <w:rPr>
          <w:rFonts w:ascii="Arial" w:hAnsi="Arial" w:cs="Arial"/>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w powyższym zakresie przepisami (tj. w szczególności bez adresów, nr PESEL pracowników). Imię i nazwisko pracownika nie podlega anonimizacji. Informacje takie jak: data zawarcia umowy, rodzaj umowy o pracę i wymiar etatu powinny być możliwe do zidentyfikowania;</w:t>
      </w:r>
    </w:p>
    <w:p w:rsidR="00F178DF" w:rsidRPr="005F6386" w:rsidRDefault="00F178DF" w:rsidP="00F178DF">
      <w:pPr>
        <w:numPr>
          <w:ilvl w:val="0"/>
          <w:numId w:val="13"/>
        </w:numPr>
        <w:spacing w:line="276" w:lineRule="auto"/>
        <w:jc w:val="both"/>
        <w:rPr>
          <w:rFonts w:ascii="Arial" w:hAnsi="Arial" w:cs="Arial"/>
        </w:rPr>
      </w:pPr>
      <w:r w:rsidRPr="005F6386">
        <w:rPr>
          <w:rFonts w:ascii="Arial" w:hAnsi="Arial" w:cs="Arial"/>
        </w:rPr>
        <w:t>zaświadczenie właściwego oddziału ZUS, potwierdzające opłacanie przez wykonawcę lub podwykonawcę składek na ubezpieczenia społeczne i zdrowotne z tytułu zatrudnienia na podstawie umów o pracę za ostatni okres rozliczeniowy;</w:t>
      </w:r>
    </w:p>
    <w:p w:rsidR="00F178DF" w:rsidRPr="00240D00" w:rsidRDefault="00F178DF" w:rsidP="00F178DF">
      <w:pPr>
        <w:numPr>
          <w:ilvl w:val="0"/>
          <w:numId w:val="13"/>
        </w:numPr>
        <w:spacing w:line="276" w:lineRule="auto"/>
        <w:jc w:val="both"/>
        <w:rPr>
          <w:rFonts w:ascii="Arial" w:hAnsi="Arial" w:cs="Arial"/>
          <w:bCs/>
        </w:rPr>
      </w:pPr>
      <w:r w:rsidRPr="005F6386">
        <w:rPr>
          <w:rFonts w:ascii="Arial" w:hAnsi="Arial" w:cs="Aria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o </w:t>
      </w:r>
      <w:r w:rsidRPr="00240D00">
        <w:rPr>
          <w:rFonts w:ascii="Arial" w:hAnsi="Arial" w:cs="Arial"/>
          <w:bCs/>
        </w:rPr>
        <w:t>ochronie danych osobowych. Imię i nazwisko pracownika nie podlega anonimizacji.</w:t>
      </w:r>
    </w:p>
    <w:p w:rsidR="00F178DF" w:rsidRPr="005455CC" w:rsidRDefault="00F178DF" w:rsidP="00F178DF">
      <w:pPr>
        <w:pStyle w:val="Akapitzlist"/>
        <w:numPr>
          <w:ilvl w:val="0"/>
          <w:numId w:val="11"/>
        </w:numPr>
        <w:spacing w:before="60" w:after="60" w:line="320" w:lineRule="exact"/>
        <w:jc w:val="both"/>
        <w:rPr>
          <w:rFonts w:ascii="Arial" w:hAnsi="Arial" w:cs="Arial"/>
          <w:sz w:val="24"/>
          <w:szCs w:val="24"/>
          <w:lang w:eastAsia="pl-PL"/>
        </w:rPr>
      </w:pPr>
      <w:r w:rsidRPr="005455CC">
        <w:rPr>
          <w:rFonts w:ascii="Arial" w:hAnsi="Arial" w:cs="Arial"/>
          <w:sz w:val="24"/>
          <w:szCs w:val="24"/>
          <w:lang w:eastAsia="pl-PL"/>
        </w:rPr>
        <w:lastRenderedPageBreak/>
        <w:t xml:space="preserve">Oświadczenie, o którym mowa w ust. 5 lit. a, Wykonawca zobowiązany jest również przedłożyć Zamawiającemu bez wezwania, wraz z fakturą, na zasadach określonych w § 4 ust. 4 i </w:t>
      </w:r>
      <w:r>
        <w:rPr>
          <w:rFonts w:ascii="Arial" w:hAnsi="Arial" w:cs="Arial"/>
          <w:sz w:val="24"/>
          <w:szCs w:val="24"/>
          <w:lang w:eastAsia="pl-PL"/>
        </w:rPr>
        <w:t>5</w:t>
      </w:r>
      <w:r w:rsidRPr="005455CC">
        <w:rPr>
          <w:rFonts w:ascii="Arial" w:hAnsi="Arial" w:cs="Arial"/>
          <w:sz w:val="24"/>
          <w:szCs w:val="24"/>
          <w:lang w:eastAsia="pl-PL"/>
        </w:rPr>
        <w:t xml:space="preserve">.   </w:t>
      </w:r>
    </w:p>
    <w:p w:rsidR="00F178DF" w:rsidRPr="00841F6D" w:rsidRDefault="00F178DF" w:rsidP="00F178DF">
      <w:pPr>
        <w:pStyle w:val="Akapitzlist"/>
        <w:spacing w:before="60" w:after="60" w:line="320" w:lineRule="exact"/>
        <w:ind w:left="360"/>
        <w:jc w:val="both"/>
        <w:rPr>
          <w:rFonts w:ascii="Arial" w:hAnsi="Arial" w:cs="Arial"/>
          <w:sz w:val="24"/>
          <w:szCs w:val="24"/>
          <w:lang w:eastAsia="pl-PL"/>
        </w:rPr>
      </w:pPr>
    </w:p>
    <w:p w:rsidR="00F178DF" w:rsidRDefault="00F178DF" w:rsidP="00F178DF">
      <w:pPr>
        <w:widowControl w:val="0"/>
        <w:autoSpaceDE w:val="0"/>
        <w:autoSpaceDN w:val="0"/>
        <w:adjustRightInd w:val="0"/>
        <w:spacing w:line="400" w:lineRule="exact"/>
        <w:rPr>
          <w:rFonts w:ascii="Arial" w:hAnsi="Arial" w:cs="Arial"/>
          <w:bCs/>
        </w:rPr>
      </w:pPr>
    </w:p>
    <w:p w:rsidR="00F178DF" w:rsidRPr="00A906AA" w:rsidRDefault="00F178DF" w:rsidP="00F178DF">
      <w:pPr>
        <w:widowControl w:val="0"/>
        <w:autoSpaceDE w:val="0"/>
        <w:autoSpaceDN w:val="0"/>
        <w:adjustRightInd w:val="0"/>
        <w:spacing w:line="400" w:lineRule="exact"/>
        <w:jc w:val="center"/>
        <w:rPr>
          <w:rFonts w:ascii="Arial" w:hAnsi="Arial" w:cs="Arial"/>
          <w:bCs/>
        </w:rPr>
      </w:pPr>
      <w:r w:rsidRPr="00A906AA">
        <w:rPr>
          <w:rFonts w:ascii="Arial" w:hAnsi="Arial" w:cs="Arial"/>
          <w:bCs/>
        </w:rPr>
        <w:t>§ 2</w:t>
      </w:r>
    </w:p>
    <w:p w:rsidR="00F178DF" w:rsidRPr="00A906AA" w:rsidRDefault="00F178DF" w:rsidP="00F178DF">
      <w:pPr>
        <w:widowControl w:val="0"/>
        <w:numPr>
          <w:ilvl w:val="0"/>
          <w:numId w:val="3"/>
        </w:numPr>
        <w:autoSpaceDE w:val="0"/>
        <w:autoSpaceDN w:val="0"/>
        <w:adjustRightInd w:val="0"/>
        <w:spacing w:line="400" w:lineRule="exact"/>
        <w:jc w:val="both"/>
        <w:rPr>
          <w:rFonts w:ascii="Arial" w:hAnsi="Arial" w:cs="Arial"/>
        </w:rPr>
      </w:pPr>
      <w:r w:rsidRPr="00A906AA">
        <w:rPr>
          <w:rFonts w:ascii="Arial" w:hAnsi="Arial" w:cs="Arial"/>
        </w:rPr>
        <w:t xml:space="preserve">Umowa została zawarta na czas określony od dnia </w:t>
      </w:r>
      <w:r w:rsidRPr="00841F6D">
        <w:rPr>
          <w:rFonts w:ascii="Arial" w:hAnsi="Arial" w:cs="Arial"/>
        </w:rPr>
        <w:t>podpisania umowy</w:t>
      </w:r>
      <w:r w:rsidRPr="00A906AA">
        <w:rPr>
          <w:rFonts w:ascii="Arial" w:hAnsi="Arial" w:cs="Arial"/>
        </w:rPr>
        <w:t xml:space="preserve"> do dnia </w:t>
      </w:r>
      <w:r>
        <w:rPr>
          <w:rFonts w:ascii="Arial" w:hAnsi="Arial" w:cs="Arial"/>
          <w:b/>
        </w:rPr>
        <w:t>30</w:t>
      </w:r>
      <w:r w:rsidRPr="00A906AA">
        <w:rPr>
          <w:rFonts w:ascii="Arial" w:hAnsi="Arial" w:cs="Arial"/>
          <w:b/>
        </w:rPr>
        <w:t>.10.202</w:t>
      </w:r>
      <w:r>
        <w:rPr>
          <w:rFonts w:ascii="Arial" w:hAnsi="Arial" w:cs="Arial"/>
          <w:b/>
        </w:rPr>
        <w:t>5</w:t>
      </w:r>
      <w:r w:rsidRPr="00A906AA">
        <w:rPr>
          <w:rFonts w:ascii="Arial" w:hAnsi="Arial" w:cs="Arial"/>
          <w:b/>
        </w:rPr>
        <w:t>r</w:t>
      </w:r>
      <w:r w:rsidRPr="00A906AA">
        <w:rPr>
          <w:rFonts w:ascii="Arial" w:hAnsi="Arial" w:cs="Arial"/>
        </w:rPr>
        <w:t>.</w:t>
      </w:r>
      <w:r>
        <w:rPr>
          <w:rFonts w:ascii="Arial" w:hAnsi="Arial" w:cs="Arial"/>
        </w:rPr>
        <w:t>, po którym następuje jej rozwiązanie bez konieczności składania w tej sprawie oświadczeń przez którąkolwiek ze stron.</w:t>
      </w:r>
      <w:r w:rsidRPr="00A906AA">
        <w:rPr>
          <w:rFonts w:ascii="Arial" w:hAnsi="Arial" w:cs="Arial"/>
        </w:rPr>
        <w:t xml:space="preserve"> </w:t>
      </w:r>
    </w:p>
    <w:p w:rsidR="00F178DF" w:rsidRPr="00A906AA" w:rsidRDefault="00F178DF" w:rsidP="00F178DF">
      <w:pPr>
        <w:widowControl w:val="0"/>
        <w:numPr>
          <w:ilvl w:val="0"/>
          <w:numId w:val="3"/>
        </w:numPr>
        <w:autoSpaceDE w:val="0"/>
        <w:autoSpaceDN w:val="0"/>
        <w:adjustRightInd w:val="0"/>
        <w:spacing w:line="400" w:lineRule="exact"/>
        <w:jc w:val="both"/>
        <w:rPr>
          <w:rFonts w:ascii="Arial" w:hAnsi="Arial" w:cs="Arial"/>
        </w:rPr>
      </w:pPr>
      <w:r w:rsidRPr="00A906AA">
        <w:rPr>
          <w:rFonts w:ascii="Arial" w:hAnsi="Arial" w:cs="Arial"/>
        </w:rPr>
        <w:t xml:space="preserve">Planowane jest wykonanie usługi w </w:t>
      </w:r>
      <w:r w:rsidR="00C623E5">
        <w:rPr>
          <w:rFonts w:ascii="Arial" w:hAnsi="Arial" w:cs="Arial"/>
        </w:rPr>
        <w:t>sześciu</w:t>
      </w:r>
      <w:r>
        <w:rPr>
          <w:rFonts w:ascii="Arial" w:hAnsi="Arial" w:cs="Arial"/>
        </w:rPr>
        <w:t xml:space="preserve"> terminach ustalonych z przedstawicielem</w:t>
      </w:r>
      <w:r w:rsidRPr="00AD57E2">
        <w:rPr>
          <w:rFonts w:ascii="Arial" w:hAnsi="Arial" w:cs="Arial"/>
        </w:rPr>
        <w:t xml:space="preserve"> OSG Trzcianiec</w:t>
      </w:r>
      <w:r>
        <w:rPr>
          <w:rFonts w:ascii="Arial" w:hAnsi="Arial" w:cs="Arial"/>
        </w:rPr>
        <w:t xml:space="preserve">. </w:t>
      </w:r>
      <w:r w:rsidRPr="00A906AA">
        <w:rPr>
          <w:rFonts w:ascii="Arial" w:hAnsi="Arial" w:cs="Arial"/>
        </w:rPr>
        <w:t xml:space="preserve"> </w:t>
      </w:r>
    </w:p>
    <w:p w:rsidR="00F178DF" w:rsidRPr="00F62A54" w:rsidRDefault="00F178DF" w:rsidP="00F178DF">
      <w:pPr>
        <w:widowControl w:val="0"/>
        <w:numPr>
          <w:ilvl w:val="0"/>
          <w:numId w:val="3"/>
        </w:numPr>
        <w:autoSpaceDE w:val="0"/>
        <w:autoSpaceDN w:val="0"/>
        <w:adjustRightInd w:val="0"/>
        <w:spacing w:line="400" w:lineRule="exact"/>
        <w:jc w:val="both"/>
        <w:rPr>
          <w:rFonts w:ascii="Arial" w:hAnsi="Arial" w:cs="Arial"/>
          <w:b/>
          <w:lang w:eastAsia="en-US"/>
        </w:rPr>
      </w:pPr>
      <w:r w:rsidRPr="00A906AA">
        <w:rPr>
          <w:rFonts w:ascii="Arial" w:hAnsi="Arial" w:cs="Arial"/>
        </w:rPr>
        <w:t>Dokładne terminy potrzeby wykoszenia</w:t>
      </w:r>
      <w:r>
        <w:rPr>
          <w:rFonts w:ascii="Arial" w:hAnsi="Arial" w:cs="Arial"/>
        </w:rPr>
        <w:t xml:space="preserve"> </w:t>
      </w:r>
      <w:r w:rsidRPr="006F6092">
        <w:rPr>
          <w:rFonts w:ascii="Arial" w:hAnsi="Arial" w:cs="Arial"/>
          <w:b/>
        </w:rPr>
        <w:t xml:space="preserve">180 </w:t>
      </w:r>
      <w:r w:rsidRPr="00A357D6">
        <w:rPr>
          <w:rFonts w:ascii="Arial" w:hAnsi="Arial" w:cs="Arial"/>
          <w:b/>
        </w:rPr>
        <w:t>ha</w:t>
      </w:r>
      <w:r w:rsidRPr="00A906AA">
        <w:rPr>
          <w:rFonts w:ascii="Arial" w:hAnsi="Arial" w:cs="Arial"/>
        </w:rPr>
        <w:t xml:space="preserve"> barszczu Sosnowskiego zostaną zgłoszone telefonicznie przez przedstawiciela OSG Trzcianiec</w:t>
      </w:r>
      <w:r>
        <w:rPr>
          <w:rFonts w:ascii="Arial" w:hAnsi="Arial" w:cs="Arial"/>
        </w:rPr>
        <w:t>.</w:t>
      </w:r>
    </w:p>
    <w:p w:rsidR="00F178DF" w:rsidRPr="00A906AA" w:rsidRDefault="00F178DF" w:rsidP="00F178DF">
      <w:pPr>
        <w:widowControl w:val="0"/>
        <w:autoSpaceDE w:val="0"/>
        <w:autoSpaceDN w:val="0"/>
        <w:adjustRightInd w:val="0"/>
        <w:spacing w:line="400" w:lineRule="exact"/>
        <w:ind w:left="360"/>
        <w:jc w:val="both"/>
        <w:rPr>
          <w:rFonts w:ascii="Arial" w:hAnsi="Arial" w:cs="Arial"/>
          <w:b/>
          <w:lang w:eastAsia="en-US"/>
        </w:rPr>
      </w:pPr>
      <w:r w:rsidRPr="00A906AA">
        <w:rPr>
          <w:rFonts w:ascii="Arial" w:hAnsi="Arial" w:cs="Arial"/>
        </w:rPr>
        <w:t xml:space="preserve">Termin wykonania usługi </w:t>
      </w:r>
      <w:r>
        <w:rPr>
          <w:rFonts w:ascii="Arial" w:hAnsi="Arial" w:cs="Arial"/>
        </w:rPr>
        <w:t xml:space="preserve">– jednokrotnego wykoszenia - </w:t>
      </w:r>
      <w:r w:rsidRPr="00A906AA">
        <w:rPr>
          <w:rFonts w:ascii="Arial" w:hAnsi="Arial" w:cs="Arial"/>
        </w:rPr>
        <w:t xml:space="preserve">nie później niż 14 dni od zgłoszenia. </w:t>
      </w:r>
    </w:p>
    <w:p w:rsidR="00F178DF" w:rsidRPr="00AD57E2" w:rsidRDefault="00F178DF" w:rsidP="00F178DF">
      <w:pPr>
        <w:widowControl w:val="0"/>
        <w:numPr>
          <w:ilvl w:val="0"/>
          <w:numId w:val="3"/>
        </w:numPr>
        <w:autoSpaceDE w:val="0"/>
        <w:autoSpaceDN w:val="0"/>
        <w:adjustRightInd w:val="0"/>
        <w:spacing w:line="400" w:lineRule="exact"/>
        <w:jc w:val="both"/>
        <w:rPr>
          <w:rFonts w:ascii="Arial" w:hAnsi="Arial" w:cs="Arial"/>
          <w:b/>
          <w:lang w:eastAsia="en-US"/>
        </w:rPr>
      </w:pPr>
      <w:r w:rsidRPr="00AD57E2">
        <w:rPr>
          <w:rFonts w:ascii="Arial" w:hAnsi="Arial" w:cs="Arial"/>
        </w:rPr>
        <w:t>Teren do wykoszenia zostanie wskazany przez przedstawiciela OSG Trzcianiec.</w:t>
      </w:r>
      <w:r>
        <w:rPr>
          <w:rFonts w:ascii="Arial" w:hAnsi="Arial" w:cs="Arial"/>
        </w:rPr>
        <w:t xml:space="preserve"> </w:t>
      </w:r>
      <w:r w:rsidRPr="00AD57E2">
        <w:rPr>
          <w:rFonts w:ascii="Arial" w:hAnsi="Arial" w:cs="Arial"/>
        </w:rPr>
        <w:t>Jest to powierzchnia o stopniu nasilenia barszczu Sosnowskiego bardzo dużym i duż</w:t>
      </w:r>
      <w:r w:rsidRPr="00AD57E2">
        <w:rPr>
          <w:rFonts w:ascii="Arial" w:hAnsi="Arial" w:cs="Arial"/>
          <w:lang w:eastAsia="en-US"/>
        </w:rPr>
        <w:t>ym.</w:t>
      </w:r>
    </w:p>
    <w:p w:rsidR="00F178DF" w:rsidRDefault="00F178DF" w:rsidP="00F178DF">
      <w:pPr>
        <w:widowControl w:val="0"/>
        <w:autoSpaceDE w:val="0"/>
        <w:autoSpaceDN w:val="0"/>
        <w:adjustRightInd w:val="0"/>
        <w:spacing w:line="400" w:lineRule="exact"/>
        <w:jc w:val="center"/>
        <w:rPr>
          <w:rFonts w:ascii="Arial" w:hAnsi="Arial" w:cs="Arial"/>
          <w:bCs/>
        </w:rPr>
      </w:pPr>
    </w:p>
    <w:p w:rsidR="00F178DF" w:rsidRPr="00A906AA" w:rsidRDefault="00F178DF" w:rsidP="00F178DF">
      <w:pPr>
        <w:widowControl w:val="0"/>
        <w:autoSpaceDE w:val="0"/>
        <w:autoSpaceDN w:val="0"/>
        <w:adjustRightInd w:val="0"/>
        <w:spacing w:line="400" w:lineRule="exact"/>
        <w:jc w:val="center"/>
        <w:rPr>
          <w:rFonts w:ascii="Arial" w:hAnsi="Arial" w:cs="Arial"/>
          <w:bCs/>
        </w:rPr>
      </w:pPr>
      <w:r w:rsidRPr="00A906AA">
        <w:rPr>
          <w:rFonts w:ascii="Arial" w:hAnsi="Arial" w:cs="Arial"/>
          <w:bCs/>
        </w:rPr>
        <w:t>§ 3</w:t>
      </w:r>
    </w:p>
    <w:p w:rsidR="00F178DF" w:rsidRPr="00A906AA" w:rsidRDefault="00F178DF" w:rsidP="00F178DF">
      <w:pPr>
        <w:pStyle w:val="Standard"/>
        <w:numPr>
          <w:ilvl w:val="0"/>
          <w:numId w:val="1"/>
        </w:numPr>
        <w:spacing w:line="400" w:lineRule="exact"/>
        <w:rPr>
          <w:rFonts w:ascii="Arial" w:hAnsi="Arial" w:cs="Arial"/>
          <w:sz w:val="24"/>
        </w:rPr>
      </w:pPr>
      <w:r w:rsidRPr="00A906AA">
        <w:rPr>
          <w:rFonts w:ascii="Arial" w:hAnsi="Arial" w:cs="Arial"/>
          <w:sz w:val="24"/>
        </w:rPr>
        <w:t>Cena za 1 ha wykonania usługi wyniesie:</w:t>
      </w:r>
    </w:p>
    <w:p w:rsidR="00F178DF" w:rsidRPr="00A906AA" w:rsidRDefault="00F178DF" w:rsidP="00F178DF">
      <w:pPr>
        <w:pStyle w:val="Standard"/>
        <w:spacing w:line="400" w:lineRule="exact"/>
        <w:rPr>
          <w:rFonts w:ascii="Arial" w:hAnsi="Arial" w:cs="Arial"/>
          <w:sz w:val="24"/>
        </w:rPr>
      </w:pPr>
      <w:r w:rsidRPr="00A906AA">
        <w:rPr>
          <w:rFonts w:ascii="Arial" w:hAnsi="Arial" w:cs="Arial"/>
          <w:b/>
          <w:bCs/>
          <w:sz w:val="24"/>
        </w:rPr>
        <w:t>netto: ………… zł</w:t>
      </w:r>
      <w:r w:rsidRPr="00A906AA">
        <w:rPr>
          <w:rFonts w:ascii="Arial" w:hAnsi="Arial" w:cs="Arial"/>
          <w:sz w:val="24"/>
        </w:rPr>
        <w:t xml:space="preserve"> (słownie……………………………..)</w:t>
      </w:r>
    </w:p>
    <w:p w:rsidR="00F178DF" w:rsidRPr="00A906AA" w:rsidRDefault="00F178DF" w:rsidP="00F178DF">
      <w:pPr>
        <w:pStyle w:val="Standard"/>
        <w:spacing w:line="400" w:lineRule="exact"/>
        <w:rPr>
          <w:rFonts w:ascii="Arial" w:hAnsi="Arial" w:cs="Arial"/>
          <w:sz w:val="24"/>
        </w:rPr>
      </w:pPr>
      <w:r w:rsidRPr="00A906AA">
        <w:rPr>
          <w:rFonts w:ascii="Arial" w:hAnsi="Arial" w:cs="Arial"/>
          <w:b/>
          <w:bCs/>
          <w:sz w:val="24"/>
        </w:rPr>
        <w:t>brutto:</w:t>
      </w:r>
      <w:r w:rsidRPr="00A906AA">
        <w:rPr>
          <w:rFonts w:ascii="Arial" w:hAnsi="Arial" w:cs="Arial"/>
          <w:b/>
          <w:sz w:val="24"/>
        </w:rPr>
        <w:t xml:space="preserve"> ……….. zł </w:t>
      </w:r>
      <w:r w:rsidRPr="00A906AA">
        <w:rPr>
          <w:rFonts w:ascii="Arial" w:hAnsi="Arial" w:cs="Arial"/>
          <w:bCs/>
          <w:sz w:val="24"/>
        </w:rPr>
        <w:t>(</w:t>
      </w:r>
      <w:r w:rsidRPr="00A906AA">
        <w:rPr>
          <w:rFonts w:ascii="Arial" w:hAnsi="Arial" w:cs="Arial"/>
          <w:sz w:val="24"/>
        </w:rPr>
        <w:t xml:space="preserve">słownie: ……………………………), w tym </w:t>
      </w:r>
      <w:r>
        <w:rPr>
          <w:rFonts w:ascii="Arial" w:hAnsi="Arial" w:cs="Arial"/>
          <w:sz w:val="24"/>
        </w:rPr>
        <w:t xml:space="preserve">……. </w:t>
      </w:r>
      <w:r w:rsidRPr="00A906AA">
        <w:rPr>
          <w:rFonts w:ascii="Arial" w:hAnsi="Arial" w:cs="Arial"/>
          <w:sz w:val="24"/>
        </w:rPr>
        <w:t>% VAT.</w:t>
      </w:r>
    </w:p>
    <w:p w:rsidR="00F178DF" w:rsidRPr="00A906AA" w:rsidRDefault="00F178DF" w:rsidP="00F178DF">
      <w:pPr>
        <w:pStyle w:val="Standard"/>
        <w:numPr>
          <w:ilvl w:val="0"/>
          <w:numId w:val="1"/>
        </w:numPr>
        <w:spacing w:line="400" w:lineRule="exact"/>
        <w:rPr>
          <w:rFonts w:ascii="Arial" w:hAnsi="Arial" w:cs="Arial"/>
          <w:sz w:val="24"/>
        </w:rPr>
      </w:pPr>
      <w:r w:rsidRPr="00A906AA">
        <w:rPr>
          <w:rFonts w:ascii="Arial" w:hAnsi="Arial" w:cs="Arial"/>
          <w:sz w:val="24"/>
        </w:rPr>
        <w:t>Wartość za jednokrotne wykonanie usługi wyniesie</w:t>
      </w:r>
      <w:r>
        <w:rPr>
          <w:rFonts w:ascii="Arial" w:hAnsi="Arial" w:cs="Arial"/>
          <w:sz w:val="24"/>
        </w:rPr>
        <w:t xml:space="preserve"> maksymalnie</w:t>
      </w:r>
      <w:r w:rsidRPr="00A906AA">
        <w:rPr>
          <w:rFonts w:ascii="Arial" w:hAnsi="Arial" w:cs="Arial"/>
          <w:sz w:val="24"/>
        </w:rPr>
        <w:t>:</w:t>
      </w:r>
    </w:p>
    <w:p w:rsidR="00F178DF" w:rsidRPr="00A906AA" w:rsidRDefault="00F178DF" w:rsidP="00F178DF">
      <w:pPr>
        <w:pStyle w:val="Standard"/>
        <w:spacing w:line="400" w:lineRule="exact"/>
        <w:rPr>
          <w:rFonts w:ascii="Arial" w:hAnsi="Arial" w:cs="Arial"/>
          <w:sz w:val="24"/>
        </w:rPr>
      </w:pPr>
      <w:r w:rsidRPr="00A906AA">
        <w:rPr>
          <w:rFonts w:ascii="Arial" w:hAnsi="Arial" w:cs="Arial"/>
          <w:b/>
          <w:sz w:val="24"/>
        </w:rPr>
        <w:t xml:space="preserve">netto: …………. zł </w:t>
      </w:r>
      <w:r w:rsidRPr="00A906AA">
        <w:rPr>
          <w:rFonts w:ascii="Arial" w:hAnsi="Arial" w:cs="Arial"/>
          <w:sz w:val="24"/>
        </w:rPr>
        <w:t>(słownie: ………………………………………………………………..)</w:t>
      </w:r>
    </w:p>
    <w:p w:rsidR="00F178DF" w:rsidRPr="00A906AA" w:rsidRDefault="00F178DF" w:rsidP="00F178DF">
      <w:pPr>
        <w:pStyle w:val="Standard"/>
        <w:spacing w:line="400" w:lineRule="exact"/>
        <w:rPr>
          <w:rFonts w:ascii="Arial" w:hAnsi="Arial" w:cs="Arial"/>
          <w:sz w:val="24"/>
        </w:rPr>
      </w:pPr>
      <w:r w:rsidRPr="00A906AA">
        <w:rPr>
          <w:rFonts w:ascii="Arial" w:hAnsi="Arial" w:cs="Arial"/>
          <w:b/>
          <w:sz w:val="24"/>
        </w:rPr>
        <w:t xml:space="preserve">brutto: ………  zł </w:t>
      </w:r>
      <w:r w:rsidRPr="00A906AA">
        <w:rPr>
          <w:rFonts w:ascii="Arial" w:hAnsi="Arial" w:cs="Arial"/>
          <w:sz w:val="24"/>
        </w:rPr>
        <w:t xml:space="preserve">(słownie: …………………………………………), w tym </w:t>
      </w:r>
      <w:r>
        <w:rPr>
          <w:rFonts w:ascii="Arial" w:hAnsi="Arial" w:cs="Arial"/>
          <w:sz w:val="24"/>
        </w:rPr>
        <w:t xml:space="preserve">…. </w:t>
      </w:r>
      <w:r w:rsidRPr="00A906AA">
        <w:rPr>
          <w:rFonts w:ascii="Arial" w:hAnsi="Arial" w:cs="Arial"/>
          <w:sz w:val="24"/>
        </w:rPr>
        <w:t>% VAT.</w:t>
      </w:r>
    </w:p>
    <w:p w:rsidR="00F178DF" w:rsidRPr="00A906AA" w:rsidRDefault="00F178DF" w:rsidP="00F178DF">
      <w:pPr>
        <w:pStyle w:val="Standard"/>
        <w:numPr>
          <w:ilvl w:val="0"/>
          <w:numId w:val="1"/>
        </w:numPr>
        <w:spacing w:line="400" w:lineRule="exact"/>
        <w:rPr>
          <w:rFonts w:ascii="Arial" w:hAnsi="Arial" w:cs="Arial"/>
          <w:sz w:val="24"/>
        </w:rPr>
      </w:pPr>
      <w:r w:rsidRPr="00A906AA">
        <w:rPr>
          <w:rFonts w:ascii="Arial" w:hAnsi="Arial" w:cs="Arial"/>
          <w:sz w:val="24"/>
        </w:rPr>
        <w:t>Wartość za przedmiot umowy wyniesie nie więcej niż:</w:t>
      </w:r>
    </w:p>
    <w:p w:rsidR="00F178DF" w:rsidRPr="00A906AA" w:rsidRDefault="00F178DF" w:rsidP="00F178DF">
      <w:pPr>
        <w:pStyle w:val="Standard"/>
        <w:spacing w:line="400" w:lineRule="exact"/>
        <w:rPr>
          <w:rFonts w:ascii="Arial" w:hAnsi="Arial" w:cs="Arial"/>
          <w:sz w:val="24"/>
        </w:rPr>
      </w:pPr>
      <w:r w:rsidRPr="00A906AA">
        <w:rPr>
          <w:rFonts w:ascii="Arial" w:hAnsi="Arial" w:cs="Arial"/>
          <w:b/>
          <w:sz w:val="24"/>
        </w:rPr>
        <w:t xml:space="preserve">netto: ………….. zł </w:t>
      </w:r>
      <w:r w:rsidRPr="00A906AA">
        <w:rPr>
          <w:rFonts w:ascii="Arial" w:hAnsi="Arial" w:cs="Arial"/>
          <w:sz w:val="24"/>
        </w:rPr>
        <w:t>(słownie: ……………………………………………………………)</w:t>
      </w:r>
    </w:p>
    <w:p w:rsidR="00F178DF" w:rsidRPr="00A906AA" w:rsidRDefault="00F178DF" w:rsidP="00F178DF">
      <w:pPr>
        <w:pStyle w:val="Standard"/>
        <w:spacing w:line="400" w:lineRule="exact"/>
        <w:rPr>
          <w:rFonts w:ascii="Arial" w:hAnsi="Arial" w:cs="Arial"/>
          <w:sz w:val="24"/>
        </w:rPr>
      </w:pPr>
      <w:r w:rsidRPr="00A906AA">
        <w:rPr>
          <w:rFonts w:ascii="Arial" w:hAnsi="Arial" w:cs="Arial"/>
          <w:b/>
          <w:sz w:val="24"/>
        </w:rPr>
        <w:t xml:space="preserve">brutto: ………… zł </w:t>
      </w:r>
      <w:r w:rsidRPr="00A906AA">
        <w:rPr>
          <w:rFonts w:ascii="Arial" w:hAnsi="Arial" w:cs="Arial"/>
          <w:sz w:val="24"/>
        </w:rPr>
        <w:t xml:space="preserve">(słownie: ………………………………………….) w tym </w:t>
      </w:r>
      <w:r>
        <w:rPr>
          <w:rFonts w:ascii="Arial" w:hAnsi="Arial" w:cs="Arial"/>
          <w:sz w:val="24"/>
        </w:rPr>
        <w:t>…….</w:t>
      </w:r>
      <w:r w:rsidRPr="00A906AA">
        <w:rPr>
          <w:rFonts w:ascii="Arial" w:hAnsi="Arial" w:cs="Arial"/>
          <w:sz w:val="24"/>
        </w:rPr>
        <w:t>% VAT.</w:t>
      </w:r>
    </w:p>
    <w:p w:rsidR="00F178DF" w:rsidRPr="00A906AA" w:rsidRDefault="00F178DF" w:rsidP="00F178DF">
      <w:pPr>
        <w:pStyle w:val="Akapitzlist"/>
        <w:widowControl w:val="0"/>
        <w:numPr>
          <w:ilvl w:val="0"/>
          <w:numId w:val="1"/>
        </w:numPr>
        <w:tabs>
          <w:tab w:val="left" w:pos="357"/>
        </w:tabs>
        <w:autoSpaceDE w:val="0"/>
        <w:autoSpaceDN w:val="0"/>
        <w:adjustRightInd w:val="0"/>
        <w:spacing w:after="0" w:line="400" w:lineRule="exact"/>
        <w:jc w:val="both"/>
        <w:rPr>
          <w:rFonts w:ascii="Arial" w:hAnsi="Arial" w:cs="Arial"/>
          <w:sz w:val="24"/>
          <w:szCs w:val="24"/>
        </w:rPr>
      </w:pPr>
      <w:r w:rsidRPr="00A906AA">
        <w:rPr>
          <w:rFonts w:ascii="Arial" w:hAnsi="Arial" w:cs="Arial"/>
          <w:sz w:val="24"/>
          <w:szCs w:val="24"/>
        </w:rPr>
        <w:t xml:space="preserve">Podstawę </w:t>
      </w:r>
      <w:r>
        <w:rPr>
          <w:rFonts w:ascii="Arial" w:hAnsi="Arial" w:cs="Arial"/>
          <w:sz w:val="24"/>
          <w:szCs w:val="24"/>
        </w:rPr>
        <w:t xml:space="preserve">zapłaty za </w:t>
      </w:r>
      <w:r w:rsidRPr="00A906AA">
        <w:rPr>
          <w:rFonts w:ascii="Arial" w:hAnsi="Arial" w:cs="Arial"/>
          <w:sz w:val="24"/>
          <w:szCs w:val="24"/>
        </w:rPr>
        <w:t>faktury VAT stanowi protokół odbioru wykonywanych prac opatrzony datą i czytelnym podpisem lub parafą osoby upoważnionej przez Zamawiającego.</w:t>
      </w:r>
    </w:p>
    <w:p w:rsidR="00F178DF" w:rsidRDefault="00F178DF" w:rsidP="00F178DF">
      <w:pPr>
        <w:widowControl w:val="0"/>
        <w:numPr>
          <w:ilvl w:val="0"/>
          <w:numId w:val="1"/>
        </w:numPr>
        <w:autoSpaceDE w:val="0"/>
        <w:autoSpaceDN w:val="0"/>
        <w:adjustRightInd w:val="0"/>
        <w:spacing w:line="400" w:lineRule="exact"/>
        <w:jc w:val="both"/>
        <w:rPr>
          <w:rFonts w:ascii="Arial" w:hAnsi="Arial" w:cs="Arial"/>
        </w:rPr>
      </w:pPr>
      <w:r w:rsidRPr="00A906AA">
        <w:rPr>
          <w:rFonts w:ascii="Arial" w:hAnsi="Arial" w:cs="Arial"/>
        </w:rPr>
        <w:t xml:space="preserve">Wykonawca oświadcza, że posiada wiedzę i doświadczenie do wykonywania prac będących przedmiotem umowy, dysponuje profesjonalnym sprzętem oraz zatrudnia pracowników w liczbie niezbędnej do realizacji wskazanych </w:t>
      </w:r>
      <w:r>
        <w:rPr>
          <w:rFonts w:ascii="Arial" w:hAnsi="Arial" w:cs="Arial"/>
        </w:rPr>
        <w:t>pr</w:t>
      </w:r>
      <w:r w:rsidRPr="00A906AA">
        <w:rPr>
          <w:rFonts w:ascii="Arial" w:hAnsi="Arial" w:cs="Arial"/>
        </w:rPr>
        <w:t>ac.</w:t>
      </w:r>
    </w:p>
    <w:p w:rsidR="00F178DF" w:rsidRPr="00A906AA" w:rsidRDefault="00F178DF" w:rsidP="00F178DF">
      <w:pPr>
        <w:widowControl w:val="0"/>
        <w:autoSpaceDE w:val="0"/>
        <w:autoSpaceDN w:val="0"/>
        <w:adjustRightInd w:val="0"/>
        <w:spacing w:line="400" w:lineRule="exact"/>
        <w:jc w:val="center"/>
        <w:rPr>
          <w:rFonts w:ascii="Arial" w:hAnsi="Arial" w:cs="Arial"/>
          <w:bCs/>
        </w:rPr>
      </w:pPr>
      <w:r w:rsidRPr="00A906AA">
        <w:rPr>
          <w:rFonts w:ascii="Arial" w:hAnsi="Arial" w:cs="Arial"/>
          <w:bCs/>
        </w:rPr>
        <w:lastRenderedPageBreak/>
        <w:t>§ 4</w:t>
      </w:r>
    </w:p>
    <w:p w:rsidR="00F178DF" w:rsidRDefault="00F178DF" w:rsidP="00F178DF">
      <w:pPr>
        <w:pStyle w:val="Tekstpodstawowy2"/>
        <w:numPr>
          <w:ilvl w:val="0"/>
          <w:numId w:val="4"/>
        </w:numPr>
        <w:tabs>
          <w:tab w:val="left" w:pos="357"/>
        </w:tabs>
        <w:spacing w:after="0" w:line="400" w:lineRule="exact"/>
        <w:ind w:left="357"/>
        <w:jc w:val="both"/>
        <w:rPr>
          <w:rFonts w:ascii="Arial" w:hAnsi="Arial" w:cs="Arial"/>
          <w:sz w:val="24"/>
          <w:szCs w:val="24"/>
        </w:rPr>
      </w:pPr>
      <w:r w:rsidRPr="00A906AA">
        <w:rPr>
          <w:rFonts w:ascii="Arial" w:hAnsi="Arial" w:cs="Arial"/>
          <w:sz w:val="24"/>
          <w:szCs w:val="24"/>
        </w:rPr>
        <w:t>Regulowanie należności z tytułu wykonywania umowy dokonywane będzie w terminie do 30 dni od dostarczenia do 34 WOG Rzeszów prawidłowo wystawionej faktury –</w:t>
      </w:r>
      <w:r>
        <w:rPr>
          <w:rFonts w:ascii="Arial" w:hAnsi="Arial" w:cs="Arial"/>
          <w:sz w:val="24"/>
          <w:szCs w:val="24"/>
        </w:rPr>
        <w:t> </w:t>
      </w:r>
      <w:r w:rsidRPr="00A906AA">
        <w:rPr>
          <w:rFonts w:ascii="Arial" w:hAnsi="Arial" w:cs="Arial"/>
          <w:sz w:val="24"/>
          <w:szCs w:val="24"/>
        </w:rPr>
        <w:t xml:space="preserve">przelewem (za </w:t>
      </w:r>
      <w:r w:rsidRPr="00A906AA">
        <w:rPr>
          <w:rFonts w:ascii="Arial" w:hAnsi="Arial" w:cs="Arial"/>
          <w:sz w:val="24"/>
        </w:rPr>
        <w:t>jednokrotne wykonanie usługi</w:t>
      </w:r>
      <w:r w:rsidRPr="00A906AA">
        <w:rPr>
          <w:rFonts w:ascii="Arial" w:hAnsi="Arial" w:cs="Arial"/>
          <w:sz w:val="24"/>
          <w:szCs w:val="24"/>
        </w:rPr>
        <w:t>) na konto Wykonawcy</w:t>
      </w:r>
    </w:p>
    <w:p w:rsidR="00F178DF" w:rsidRPr="00A906AA" w:rsidRDefault="00F178DF" w:rsidP="00F178DF">
      <w:pPr>
        <w:pStyle w:val="Tekstpodstawowy2"/>
        <w:tabs>
          <w:tab w:val="left" w:pos="357"/>
        </w:tabs>
        <w:spacing w:after="0" w:line="400" w:lineRule="exact"/>
        <w:ind w:left="357"/>
        <w:jc w:val="both"/>
        <w:rPr>
          <w:rFonts w:ascii="Arial" w:hAnsi="Arial" w:cs="Arial"/>
          <w:sz w:val="24"/>
          <w:szCs w:val="24"/>
        </w:rPr>
      </w:pPr>
      <w:r w:rsidRPr="00A906AA">
        <w:rPr>
          <w:rFonts w:ascii="Arial" w:hAnsi="Arial" w:cs="Arial"/>
          <w:sz w:val="24"/>
          <w:szCs w:val="24"/>
        </w:rPr>
        <w:t>nr.................................................................................</w:t>
      </w:r>
      <w:r>
        <w:rPr>
          <w:rFonts w:ascii="Arial" w:hAnsi="Arial" w:cs="Arial"/>
          <w:sz w:val="24"/>
          <w:szCs w:val="24"/>
        </w:rPr>
        <w:t xml:space="preserve">, które jest </w:t>
      </w:r>
      <w:r w:rsidRPr="00A906AA">
        <w:rPr>
          <w:rFonts w:ascii="Arial" w:hAnsi="Arial" w:cs="Arial"/>
          <w:sz w:val="24"/>
          <w:szCs w:val="24"/>
        </w:rPr>
        <w:t>ujęte w</w:t>
      </w:r>
      <w:r>
        <w:rPr>
          <w:rFonts w:ascii="Arial" w:hAnsi="Arial" w:cs="Arial"/>
          <w:sz w:val="24"/>
          <w:szCs w:val="24"/>
        </w:rPr>
        <w:t> </w:t>
      </w:r>
      <w:r w:rsidRPr="00A906AA">
        <w:rPr>
          <w:rFonts w:ascii="Arial" w:hAnsi="Arial" w:cs="Arial"/>
          <w:sz w:val="24"/>
          <w:szCs w:val="24"/>
        </w:rPr>
        <w:t>elektronicznym wykazie podmiotów Szefa Krajowej Administracji Skarbowej</w:t>
      </w:r>
      <w:r>
        <w:rPr>
          <w:rFonts w:ascii="Arial" w:hAnsi="Arial" w:cs="Arial"/>
          <w:sz w:val="24"/>
          <w:szCs w:val="24"/>
        </w:rPr>
        <w:t>.</w:t>
      </w:r>
    </w:p>
    <w:p w:rsidR="00F178DF" w:rsidRDefault="00F178DF" w:rsidP="00F178DF">
      <w:pPr>
        <w:pStyle w:val="Tekstpodstawowy2"/>
        <w:numPr>
          <w:ilvl w:val="0"/>
          <w:numId w:val="4"/>
        </w:numPr>
        <w:tabs>
          <w:tab w:val="left" w:pos="357"/>
        </w:tabs>
        <w:spacing w:after="0" w:line="400" w:lineRule="exact"/>
        <w:ind w:left="357"/>
        <w:jc w:val="both"/>
        <w:rPr>
          <w:rFonts w:ascii="Arial" w:hAnsi="Arial" w:cs="Arial"/>
          <w:sz w:val="24"/>
          <w:szCs w:val="24"/>
        </w:rPr>
      </w:pPr>
      <w:r w:rsidRPr="00A906AA">
        <w:rPr>
          <w:rFonts w:ascii="Arial" w:hAnsi="Arial" w:cs="Arial"/>
          <w:sz w:val="24"/>
          <w:szCs w:val="24"/>
        </w:rPr>
        <w:t xml:space="preserve">W przypadku wskazania na fakturze rachunku bankowego nieujętego w elektronicznym wykazie podmiotów Szefa Krajowej Administracji Skarbowej, </w:t>
      </w:r>
      <w:r w:rsidRPr="00A1213B">
        <w:rPr>
          <w:rFonts w:ascii="Arial" w:hAnsi="Arial" w:cs="Arial"/>
          <w:sz w:val="24"/>
          <w:szCs w:val="24"/>
        </w:rPr>
        <w:t>Zamawiający wezwie Wykonawcę do skorygowania wystawionej faktury, a w przypadku niewykonania określonej w wezwaniu korekty</w:t>
      </w:r>
      <w:r>
        <w:rPr>
          <w:rFonts w:ascii="Arial" w:hAnsi="Arial" w:cs="Arial"/>
          <w:sz w:val="24"/>
          <w:szCs w:val="24"/>
        </w:rPr>
        <w:t>,</w:t>
      </w:r>
      <w:r w:rsidRPr="00A906AA">
        <w:rPr>
          <w:rFonts w:ascii="Arial" w:hAnsi="Arial" w:cs="Arial"/>
          <w:sz w:val="24"/>
          <w:szCs w:val="24"/>
        </w:rPr>
        <w:t xml:space="preserve"> zapłata nastąpi na rachunek wskazany w tym wykazie.</w:t>
      </w:r>
    </w:p>
    <w:p w:rsidR="00F178DF" w:rsidRPr="00A906AA" w:rsidRDefault="00F178DF" w:rsidP="00F178DF">
      <w:pPr>
        <w:pStyle w:val="Tekstpodstawowy2"/>
        <w:numPr>
          <w:ilvl w:val="0"/>
          <w:numId w:val="4"/>
        </w:numPr>
        <w:tabs>
          <w:tab w:val="left" w:pos="357"/>
        </w:tabs>
        <w:spacing w:after="0" w:line="400" w:lineRule="exact"/>
        <w:ind w:left="357"/>
        <w:jc w:val="both"/>
        <w:rPr>
          <w:rFonts w:ascii="Arial" w:hAnsi="Arial" w:cs="Arial"/>
          <w:sz w:val="24"/>
          <w:szCs w:val="24"/>
        </w:rPr>
      </w:pPr>
      <w:r w:rsidRPr="00A906AA">
        <w:rPr>
          <w:rFonts w:ascii="Arial" w:hAnsi="Arial" w:cs="Arial"/>
          <w:sz w:val="24"/>
          <w:szCs w:val="24"/>
        </w:rPr>
        <w:t>Faktura VAT będzie dostarczana według wyboru Wykonawcy:</w:t>
      </w:r>
    </w:p>
    <w:p w:rsidR="00F178DF" w:rsidRPr="00A906AA" w:rsidRDefault="00F178DF" w:rsidP="00F178DF">
      <w:pPr>
        <w:numPr>
          <w:ilvl w:val="0"/>
          <w:numId w:val="5"/>
        </w:numPr>
        <w:tabs>
          <w:tab w:val="left" w:pos="567"/>
        </w:tabs>
        <w:spacing w:line="400" w:lineRule="exact"/>
        <w:ind w:left="993" w:hanging="426"/>
        <w:jc w:val="both"/>
        <w:rPr>
          <w:rFonts w:ascii="Arial" w:hAnsi="Arial" w:cs="Arial"/>
        </w:rPr>
      </w:pPr>
      <w:r>
        <w:rPr>
          <w:rFonts w:ascii="Arial" w:hAnsi="Arial" w:cs="Arial"/>
        </w:rPr>
        <w:t>w</w:t>
      </w:r>
      <w:r w:rsidRPr="00A906AA">
        <w:rPr>
          <w:rFonts w:ascii="Arial" w:hAnsi="Arial" w:cs="Arial"/>
        </w:rPr>
        <w:t xml:space="preserve"> formie ustrukturyzowanej faktury elektronicznej przy użyciu Platformy Elektronicznego Fakturowania na konto Zamawiającego, identyfikowane poprzez wpisanie numeru NIP Zamawiającego;</w:t>
      </w:r>
    </w:p>
    <w:p w:rsidR="00F178DF" w:rsidRPr="00A906AA" w:rsidRDefault="00F178DF" w:rsidP="00F178DF">
      <w:pPr>
        <w:numPr>
          <w:ilvl w:val="0"/>
          <w:numId w:val="5"/>
        </w:numPr>
        <w:tabs>
          <w:tab w:val="left" w:pos="567"/>
        </w:tabs>
        <w:spacing w:line="400" w:lineRule="exact"/>
        <w:ind w:left="993" w:hanging="426"/>
        <w:jc w:val="both"/>
        <w:rPr>
          <w:rFonts w:ascii="Arial" w:hAnsi="Arial" w:cs="Arial"/>
        </w:rPr>
      </w:pPr>
      <w:r>
        <w:rPr>
          <w:rFonts w:ascii="Arial" w:hAnsi="Arial" w:cs="Arial"/>
        </w:rPr>
        <w:t>d</w:t>
      </w:r>
      <w:r w:rsidRPr="00A906AA">
        <w:rPr>
          <w:rFonts w:ascii="Arial" w:hAnsi="Arial" w:cs="Arial"/>
        </w:rPr>
        <w:t>o siedziby Zamawiającego na adres: 34 Wojskowy Oddział Gospodarczy, ul.</w:t>
      </w:r>
      <w:r>
        <w:rPr>
          <w:rFonts w:ascii="Arial" w:hAnsi="Arial" w:cs="Arial"/>
        </w:rPr>
        <w:t> </w:t>
      </w:r>
      <w:r w:rsidRPr="00A906AA">
        <w:rPr>
          <w:rFonts w:ascii="Arial" w:hAnsi="Arial" w:cs="Arial"/>
        </w:rPr>
        <w:t>Krakowska 11b, 35-111 Rzeszów.</w:t>
      </w:r>
    </w:p>
    <w:p w:rsidR="00F178DF" w:rsidRPr="0097500C" w:rsidRDefault="00F178DF" w:rsidP="00F178DF">
      <w:pPr>
        <w:pStyle w:val="Tekstpodstawowy2"/>
        <w:numPr>
          <w:ilvl w:val="0"/>
          <w:numId w:val="4"/>
        </w:numPr>
        <w:tabs>
          <w:tab w:val="left" w:pos="357"/>
        </w:tabs>
        <w:spacing w:after="0" w:line="400" w:lineRule="exact"/>
        <w:ind w:left="357"/>
        <w:jc w:val="both"/>
        <w:rPr>
          <w:rFonts w:ascii="Arial" w:hAnsi="Arial" w:cs="Arial"/>
          <w:sz w:val="24"/>
          <w:szCs w:val="24"/>
        </w:rPr>
      </w:pPr>
      <w:r w:rsidRPr="0097500C">
        <w:rPr>
          <w:rFonts w:ascii="Arial" w:hAnsi="Arial" w:cs="Arial"/>
          <w:sz w:val="24"/>
          <w:szCs w:val="24"/>
        </w:rPr>
        <w:t xml:space="preserve">W przypadku dostarczania ustrukturyzowanej faktury elektronicznej przy użyciu Platformy Elektronicznego Fakturowania, 30 dniowy termin biegnie od dnia dostarczenia tej faktury na konto Zamawiającego w dniu roboczym do godziny 15.00. </w:t>
      </w:r>
      <w:r>
        <w:rPr>
          <w:rFonts w:ascii="Arial" w:hAnsi="Arial" w:cs="Arial"/>
          <w:sz w:val="24"/>
          <w:szCs w:val="24"/>
        </w:rPr>
        <w:t>W</w:t>
      </w:r>
      <w:r w:rsidRPr="0097500C">
        <w:rPr>
          <w:rFonts w:ascii="Arial" w:hAnsi="Arial" w:cs="Arial"/>
          <w:sz w:val="24"/>
          <w:szCs w:val="24"/>
        </w:rPr>
        <w:t xml:space="preserve"> przypadku dostarczenia takiej faktury w dniu roboczym po godzinie 15.00 lub innym dniu niż dzień roboczy, 30 dniowy termin biegnie od pierwszego dnia roboczego przypadającego po tym dniu. W takim przypadku Wykonawca zobowiązany jest dostarczyć do kancelarii Zamawiającego potwierdzenie wykonania usługi</w:t>
      </w:r>
      <w:r>
        <w:rPr>
          <w:rFonts w:ascii="Arial" w:hAnsi="Arial" w:cs="Arial"/>
          <w:sz w:val="24"/>
          <w:szCs w:val="24"/>
        </w:rPr>
        <w:t>,</w:t>
      </w:r>
      <w:r w:rsidRPr="0097500C">
        <w:rPr>
          <w:rFonts w:ascii="Arial" w:hAnsi="Arial" w:cs="Arial"/>
          <w:sz w:val="24"/>
          <w:szCs w:val="24"/>
        </w:rPr>
        <w:t xml:space="preserve"> o którym mowa w § 3 ust. 4</w:t>
      </w:r>
      <w:r>
        <w:rPr>
          <w:rFonts w:ascii="Arial" w:hAnsi="Arial" w:cs="Arial"/>
          <w:sz w:val="24"/>
          <w:szCs w:val="24"/>
        </w:rPr>
        <w:t xml:space="preserve"> oraz oświadczenie, o którym mowa w § 1 ust. 5 lit. a, w terminie 5 dni</w:t>
      </w:r>
      <w:r w:rsidRPr="0097500C">
        <w:rPr>
          <w:rFonts w:ascii="Arial" w:hAnsi="Arial" w:cs="Arial"/>
          <w:sz w:val="24"/>
          <w:szCs w:val="24"/>
        </w:rPr>
        <w:t>.</w:t>
      </w:r>
      <w:r w:rsidRPr="00E91431">
        <w:rPr>
          <w:rFonts w:ascii="Arial" w:hAnsi="Arial" w:cs="Arial"/>
          <w:sz w:val="24"/>
          <w:szCs w:val="24"/>
        </w:rPr>
        <w:t xml:space="preserve"> </w:t>
      </w:r>
      <w:r w:rsidRPr="0097500C">
        <w:rPr>
          <w:rFonts w:ascii="Arial" w:hAnsi="Arial" w:cs="Arial"/>
          <w:sz w:val="24"/>
          <w:szCs w:val="24"/>
        </w:rPr>
        <w:t>Za dni robocze uważa się dni</w:t>
      </w:r>
      <w:r>
        <w:rPr>
          <w:rFonts w:ascii="Arial" w:hAnsi="Arial" w:cs="Arial"/>
          <w:sz w:val="24"/>
          <w:szCs w:val="24"/>
        </w:rPr>
        <w:t xml:space="preserve"> </w:t>
      </w:r>
      <w:r w:rsidRPr="0097500C">
        <w:rPr>
          <w:rFonts w:ascii="Arial" w:hAnsi="Arial" w:cs="Arial"/>
          <w:sz w:val="24"/>
          <w:szCs w:val="24"/>
        </w:rPr>
        <w:t>od poniedziałku do piątku z wyjątkiem przypadających w tym okresie dni ustawowo uznanych za wolne od pracy.</w:t>
      </w:r>
    </w:p>
    <w:p w:rsidR="00F178DF" w:rsidRPr="0097500C" w:rsidRDefault="00F178DF" w:rsidP="00F178DF">
      <w:pPr>
        <w:pStyle w:val="Tekstpodstawowy2"/>
        <w:numPr>
          <w:ilvl w:val="0"/>
          <w:numId w:val="4"/>
        </w:numPr>
        <w:tabs>
          <w:tab w:val="left" w:pos="357"/>
        </w:tabs>
        <w:spacing w:after="0" w:line="400" w:lineRule="exact"/>
        <w:ind w:left="357"/>
        <w:jc w:val="both"/>
        <w:rPr>
          <w:rFonts w:ascii="Arial" w:hAnsi="Arial" w:cs="Arial"/>
          <w:sz w:val="24"/>
          <w:szCs w:val="24"/>
        </w:rPr>
      </w:pPr>
      <w:r w:rsidRPr="0097500C">
        <w:rPr>
          <w:rFonts w:ascii="Arial" w:hAnsi="Arial" w:cs="Arial"/>
          <w:sz w:val="24"/>
          <w:szCs w:val="24"/>
        </w:rPr>
        <w:t>W przypadku dostarczania faktur do siedziby Zamawiającego, 30 dniowy termin biegnie od dnia wpływu faktury do kancelarii Zamawiającego. W takim przypadku, wraz z</w:t>
      </w:r>
      <w:r>
        <w:rPr>
          <w:rFonts w:ascii="Arial" w:hAnsi="Arial" w:cs="Arial"/>
          <w:sz w:val="24"/>
          <w:szCs w:val="24"/>
        </w:rPr>
        <w:t> </w:t>
      </w:r>
      <w:r w:rsidRPr="0097500C">
        <w:rPr>
          <w:rFonts w:ascii="Arial" w:hAnsi="Arial" w:cs="Arial"/>
          <w:sz w:val="24"/>
          <w:szCs w:val="24"/>
        </w:rPr>
        <w:t>fakturą Wykonawca dostarcza potwierdzenie wykonania</w:t>
      </w:r>
      <w:r>
        <w:rPr>
          <w:rFonts w:ascii="Arial" w:hAnsi="Arial" w:cs="Arial"/>
          <w:sz w:val="24"/>
          <w:szCs w:val="24"/>
        </w:rPr>
        <w:t>,</w:t>
      </w:r>
      <w:r w:rsidRPr="0097500C">
        <w:rPr>
          <w:rFonts w:ascii="Arial" w:hAnsi="Arial" w:cs="Arial"/>
          <w:sz w:val="24"/>
          <w:szCs w:val="24"/>
        </w:rPr>
        <w:t xml:space="preserve"> o którym mowa w § 3 ust.</w:t>
      </w:r>
      <w:r>
        <w:rPr>
          <w:rFonts w:ascii="Arial" w:hAnsi="Arial" w:cs="Arial"/>
          <w:sz w:val="24"/>
          <w:szCs w:val="24"/>
        </w:rPr>
        <w:t> </w:t>
      </w:r>
      <w:r w:rsidRPr="0097500C">
        <w:rPr>
          <w:rFonts w:ascii="Arial" w:hAnsi="Arial" w:cs="Arial"/>
          <w:sz w:val="24"/>
          <w:szCs w:val="24"/>
        </w:rPr>
        <w:t>4</w:t>
      </w:r>
      <w:r>
        <w:rPr>
          <w:rFonts w:ascii="Arial" w:hAnsi="Arial" w:cs="Arial"/>
          <w:sz w:val="24"/>
          <w:szCs w:val="24"/>
        </w:rPr>
        <w:t xml:space="preserve"> oraz oświadczenie, o którym mowa w § 1 ust. 5 lit. a</w:t>
      </w:r>
      <w:r w:rsidRPr="0097500C">
        <w:rPr>
          <w:rFonts w:ascii="Arial" w:hAnsi="Arial" w:cs="Arial"/>
          <w:sz w:val="24"/>
          <w:szCs w:val="24"/>
        </w:rPr>
        <w:t xml:space="preserve">. </w:t>
      </w:r>
    </w:p>
    <w:p w:rsidR="00F178DF" w:rsidRPr="0097500C" w:rsidRDefault="00F178DF" w:rsidP="00F178DF">
      <w:pPr>
        <w:pStyle w:val="Tekstpodstawowy2"/>
        <w:numPr>
          <w:ilvl w:val="0"/>
          <w:numId w:val="4"/>
        </w:numPr>
        <w:tabs>
          <w:tab w:val="left" w:pos="357"/>
        </w:tabs>
        <w:spacing w:after="0" w:line="400" w:lineRule="exact"/>
        <w:ind w:left="357"/>
        <w:jc w:val="both"/>
        <w:rPr>
          <w:rFonts w:ascii="Arial" w:hAnsi="Arial" w:cs="Arial"/>
          <w:sz w:val="24"/>
          <w:szCs w:val="24"/>
        </w:rPr>
      </w:pPr>
      <w:r w:rsidRPr="0097500C">
        <w:rPr>
          <w:rFonts w:ascii="Arial" w:hAnsi="Arial" w:cs="Arial"/>
          <w:sz w:val="24"/>
          <w:szCs w:val="24"/>
        </w:rPr>
        <w:t>Wykonawca zobowiązany jest zamieścić w wystawianych przez siebie fakturach VAT 30-dniowy termin płatności</w:t>
      </w:r>
      <w:r>
        <w:rPr>
          <w:rFonts w:ascii="Arial" w:hAnsi="Arial" w:cs="Arial"/>
          <w:sz w:val="24"/>
          <w:szCs w:val="24"/>
        </w:rPr>
        <w:t xml:space="preserve"> oraz numeru rachunku, o którym mowa w ust. 1</w:t>
      </w:r>
      <w:r w:rsidRPr="0097500C">
        <w:rPr>
          <w:rFonts w:ascii="Arial" w:hAnsi="Arial" w:cs="Arial"/>
          <w:sz w:val="24"/>
          <w:szCs w:val="24"/>
        </w:rPr>
        <w:t>.</w:t>
      </w:r>
    </w:p>
    <w:p w:rsidR="00F178DF" w:rsidRPr="0097500C" w:rsidRDefault="00F178DF" w:rsidP="00F178DF">
      <w:pPr>
        <w:pStyle w:val="Tekstpodstawowy2"/>
        <w:numPr>
          <w:ilvl w:val="0"/>
          <w:numId w:val="4"/>
        </w:numPr>
        <w:tabs>
          <w:tab w:val="left" w:pos="357"/>
        </w:tabs>
        <w:spacing w:after="0" w:line="400" w:lineRule="exact"/>
        <w:ind w:left="357"/>
        <w:jc w:val="both"/>
        <w:rPr>
          <w:rFonts w:ascii="Arial" w:hAnsi="Arial" w:cs="Arial"/>
          <w:sz w:val="24"/>
          <w:szCs w:val="24"/>
        </w:rPr>
      </w:pPr>
      <w:r w:rsidRPr="0097500C">
        <w:rPr>
          <w:rFonts w:ascii="Arial" w:hAnsi="Arial" w:cs="Arial"/>
          <w:sz w:val="24"/>
          <w:szCs w:val="24"/>
        </w:rPr>
        <w:lastRenderedPageBreak/>
        <w:t>Za dzień zapłaty uważa się dzień obciążenia rachunku bankowego Zamawiającego.  Wykonawca nie może bez zgody Zamawiającego przelać wierzytelności wynikających z niniejszej umowy na rzecz osoby trzeciej.</w:t>
      </w:r>
    </w:p>
    <w:p w:rsidR="00F178DF" w:rsidRPr="00D822CD" w:rsidRDefault="00F178DF" w:rsidP="00F178DF">
      <w:pPr>
        <w:pStyle w:val="Tekstpodstawowy2"/>
        <w:numPr>
          <w:ilvl w:val="0"/>
          <w:numId w:val="4"/>
        </w:numPr>
        <w:tabs>
          <w:tab w:val="left" w:pos="357"/>
        </w:tabs>
        <w:spacing w:after="0" w:line="400" w:lineRule="exact"/>
        <w:ind w:left="357"/>
        <w:jc w:val="both"/>
        <w:rPr>
          <w:rFonts w:ascii="Arial" w:hAnsi="Arial" w:cs="Arial"/>
          <w:sz w:val="24"/>
          <w:szCs w:val="24"/>
        </w:rPr>
      </w:pPr>
      <w:r w:rsidRPr="00D822CD">
        <w:rPr>
          <w:rFonts w:ascii="Arial" w:hAnsi="Arial" w:cs="Arial"/>
          <w:sz w:val="24"/>
          <w:szCs w:val="24"/>
        </w:rPr>
        <w:t xml:space="preserve">Odpowiedzialnym za realizację przedmiotu umowy ze strony Zamawiającego jest Kierownik Sekcji Gospodarki Komunalnej i Energetycznej - Bożena KOJDER </w:t>
      </w:r>
      <w:r w:rsidRPr="0097500C">
        <w:rPr>
          <w:rFonts w:ascii="Arial" w:hAnsi="Arial" w:cs="Arial"/>
          <w:sz w:val="24"/>
          <w:szCs w:val="24"/>
        </w:rPr>
        <w:t xml:space="preserve"> </w:t>
      </w:r>
      <w:r w:rsidRPr="00D822CD">
        <w:rPr>
          <w:rFonts w:ascii="Arial" w:hAnsi="Arial" w:cs="Arial"/>
          <w:sz w:val="24"/>
          <w:szCs w:val="24"/>
        </w:rPr>
        <w:t>tel. 261 15 53 73.</w:t>
      </w:r>
    </w:p>
    <w:p w:rsidR="00F178DF" w:rsidRDefault="00F178DF" w:rsidP="00F178DF">
      <w:pPr>
        <w:pStyle w:val="Tekstpodstawowy2"/>
        <w:numPr>
          <w:ilvl w:val="0"/>
          <w:numId w:val="4"/>
        </w:numPr>
        <w:tabs>
          <w:tab w:val="left" w:pos="357"/>
        </w:tabs>
        <w:spacing w:after="0" w:line="400" w:lineRule="exact"/>
        <w:ind w:left="357"/>
        <w:jc w:val="both"/>
        <w:rPr>
          <w:rFonts w:ascii="Arial" w:hAnsi="Arial" w:cs="Arial"/>
          <w:sz w:val="24"/>
          <w:szCs w:val="24"/>
        </w:rPr>
      </w:pPr>
      <w:r w:rsidRPr="000814B1">
        <w:rPr>
          <w:rFonts w:ascii="Arial" w:hAnsi="Arial" w:cs="Arial"/>
          <w:sz w:val="24"/>
          <w:szCs w:val="24"/>
        </w:rPr>
        <w:t>Odpowiedzialnym za realizację przedmiotu umowy ze strony Wykonawcy jest ……………………………………………………..…… tel. ……………..………….</w:t>
      </w:r>
    </w:p>
    <w:p w:rsidR="00F178DF" w:rsidRPr="00F178DF" w:rsidRDefault="00F178DF" w:rsidP="00F178DF">
      <w:pPr>
        <w:pStyle w:val="Tekstpodstawowy2"/>
        <w:numPr>
          <w:ilvl w:val="0"/>
          <w:numId w:val="4"/>
        </w:numPr>
        <w:tabs>
          <w:tab w:val="left" w:pos="357"/>
        </w:tabs>
        <w:spacing w:after="0" w:line="400" w:lineRule="exact"/>
        <w:ind w:left="357"/>
        <w:jc w:val="both"/>
        <w:rPr>
          <w:rFonts w:ascii="Arial" w:hAnsi="Arial" w:cs="Arial"/>
          <w:sz w:val="24"/>
          <w:szCs w:val="24"/>
          <w:highlight w:val="yellow"/>
        </w:rPr>
      </w:pPr>
      <w:r w:rsidRPr="00F178DF">
        <w:rPr>
          <w:rFonts w:ascii="Arial" w:hAnsi="Arial" w:cs="Arial"/>
          <w:sz w:val="24"/>
          <w:szCs w:val="24"/>
          <w:highlight w:val="yellow"/>
        </w:rPr>
        <w:t>Postanowienia niniejszego paragrafu mają odpowiednie zastosowanie do faktur korygujących.</w:t>
      </w:r>
    </w:p>
    <w:p w:rsidR="00F178DF" w:rsidRDefault="00F178DF" w:rsidP="00F178DF">
      <w:pPr>
        <w:widowControl w:val="0"/>
        <w:autoSpaceDE w:val="0"/>
        <w:autoSpaceDN w:val="0"/>
        <w:adjustRightInd w:val="0"/>
        <w:spacing w:line="400" w:lineRule="exact"/>
        <w:jc w:val="center"/>
        <w:rPr>
          <w:rFonts w:ascii="Arial" w:hAnsi="Arial" w:cs="Arial"/>
          <w:bCs/>
        </w:rPr>
      </w:pPr>
    </w:p>
    <w:p w:rsidR="00F178DF" w:rsidRPr="00A906AA" w:rsidRDefault="00F178DF" w:rsidP="00F178DF">
      <w:pPr>
        <w:widowControl w:val="0"/>
        <w:autoSpaceDE w:val="0"/>
        <w:autoSpaceDN w:val="0"/>
        <w:adjustRightInd w:val="0"/>
        <w:spacing w:line="400" w:lineRule="exact"/>
        <w:jc w:val="center"/>
        <w:rPr>
          <w:rFonts w:ascii="Arial" w:hAnsi="Arial" w:cs="Arial"/>
          <w:bCs/>
        </w:rPr>
      </w:pPr>
      <w:r w:rsidRPr="00A906AA">
        <w:rPr>
          <w:rFonts w:ascii="Arial" w:hAnsi="Arial" w:cs="Arial"/>
          <w:bCs/>
        </w:rPr>
        <w:t xml:space="preserve">§  </w:t>
      </w:r>
      <w:r>
        <w:rPr>
          <w:rFonts w:ascii="Arial" w:hAnsi="Arial" w:cs="Arial"/>
          <w:bCs/>
        </w:rPr>
        <w:t>5</w:t>
      </w:r>
    </w:p>
    <w:p w:rsidR="00F178DF" w:rsidRPr="0097500C" w:rsidRDefault="00F178DF" w:rsidP="00F178DF">
      <w:pPr>
        <w:pStyle w:val="Tekstpodstawowy2"/>
        <w:numPr>
          <w:ilvl w:val="0"/>
          <w:numId w:val="8"/>
        </w:numPr>
        <w:tabs>
          <w:tab w:val="left" w:pos="357"/>
        </w:tabs>
        <w:spacing w:after="0" w:line="400" w:lineRule="exact"/>
        <w:ind w:left="357"/>
        <w:jc w:val="both"/>
        <w:rPr>
          <w:rFonts w:ascii="Arial" w:hAnsi="Arial" w:cs="Arial"/>
          <w:sz w:val="24"/>
          <w:szCs w:val="24"/>
        </w:rPr>
      </w:pPr>
      <w:r w:rsidRPr="0097500C">
        <w:rPr>
          <w:rFonts w:ascii="Arial" w:hAnsi="Arial" w:cs="Arial"/>
          <w:sz w:val="24"/>
          <w:szCs w:val="24"/>
        </w:rPr>
        <w:t xml:space="preserve">Wjazd (wyjazd) oraz przebywanie pracowników Wykonawcy na terenie kompleksów odbywać się będzie na podstawie „Wykazu osób wykonujących prace ”. </w:t>
      </w:r>
    </w:p>
    <w:p w:rsidR="00F178DF" w:rsidRPr="0097500C" w:rsidRDefault="00F178DF" w:rsidP="00F178DF">
      <w:pPr>
        <w:pStyle w:val="Tekstpodstawowy2"/>
        <w:numPr>
          <w:ilvl w:val="0"/>
          <w:numId w:val="8"/>
        </w:numPr>
        <w:tabs>
          <w:tab w:val="left" w:pos="357"/>
        </w:tabs>
        <w:spacing w:after="0" w:line="400" w:lineRule="exact"/>
        <w:ind w:left="357"/>
        <w:jc w:val="both"/>
        <w:rPr>
          <w:rFonts w:ascii="Arial" w:hAnsi="Arial" w:cs="Arial"/>
          <w:sz w:val="24"/>
          <w:szCs w:val="24"/>
        </w:rPr>
      </w:pPr>
      <w:r w:rsidRPr="0097500C">
        <w:rPr>
          <w:rFonts w:ascii="Arial" w:hAnsi="Arial" w:cs="Arial"/>
          <w:sz w:val="24"/>
          <w:szCs w:val="24"/>
        </w:rPr>
        <w:t xml:space="preserve">W celu wydania upoważnień oraz przepustek osobowych i samochodowych Wykonawca przekaże Zamawiającemu na 5 dni przed planowanym terminem rozpoczęcia wykonywania usługi wypełnione zbiorowe wnioski „o wydanie przepustki/karty dostępu okresowej (osobowej, samochodowej)” zgodnie z wzorem przedstawionym w </w:t>
      </w:r>
      <w:r w:rsidRPr="006D14EC">
        <w:rPr>
          <w:rFonts w:ascii="Arial" w:hAnsi="Arial" w:cs="Arial"/>
          <w:sz w:val="24"/>
          <w:szCs w:val="24"/>
          <w:u w:val="single"/>
        </w:rPr>
        <w:t>załączniku nr 1</w:t>
      </w:r>
      <w:r w:rsidRPr="0097500C">
        <w:rPr>
          <w:rFonts w:ascii="Arial" w:hAnsi="Arial" w:cs="Arial"/>
          <w:sz w:val="24"/>
          <w:szCs w:val="24"/>
        </w:rPr>
        <w:t xml:space="preserve"> do niniejszej umowy. </w:t>
      </w:r>
    </w:p>
    <w:p w:rsidR="00F178DF" w:rsidRPr="0097500C" w:rsidRDefault="00F178DF" w:rsidP="00F178DF">
      <w:pPr>
        <w:pStyle w:val="Tekstpodstawowy2"/>
        <w:numPr>
          <w:ilvl w:val="0"/>
          <w:numId w:val="8"/>
        </w:numPr>
        <w:tabs>
          <w:tab w:val="left" w:pos="357"/>
        </w:tabs>
        <w:spacing w:after="0" w:line="400" w:lineRule="exact"/>
        <w:ind w:left="357"/>
        <w:jc w:val="both"/>
        <w:rPr>
          <w:rFonts w:ascii="Arial" w:hAnsi="Arial" w:cs="Arial"/>
          <w:sz w:val="24"/>
          <w:szCs w:val="24"/>
        </w:rPr>
      </w:pPr>
      <w:r w:rsidRPr="0097500C">
        <w:rPr>
          <w:rFonts w:ascii="Arial" w:hAnsi="Arial" w:cs="Arial"/>
          <w:sz w:val="24"/>
          <w:szCs w:val="24"/>
        </w:rPr>
        <w:t xml:space="preserve">Zamawiający zobowiązuje się do zapewnienia Wykonawcy dostępu do wszystkich </w:t>
      </w:r>
      <w:r>
        <w:rPr>
          <w:rFonts w:ascii="Arial" w:hAnsi="Arial" w:cs="Arial"/>
          <w:sz w:val="24"/>
          <w:szCs w:val="24"/>
        </w:rPr>
        <w:t xml:space="preserve">miejsc i </w:t>
      </w:r>
      <w:r w:rsidRPr="0097500C">
        <w:rPr>
          <w:rFonts w:ascii="Arial" w:hAnsi="Arial" w:cs="Arial"/>
          <w:sz w:val="24"/>
          <w:szCs w:val="24"/>
        </w:rPr>
        <w:t>urządzeń w sposób umożliwiający prawidłowe i bezpieczne prowadzenie prac będących przedmiotem umowy.</w:t>
      </w:r>
    </w:p>
    <w:p w:rsidR="00F178DF" w:rsidRPr="009310B7" w:rsidRDefault="00F178DF" w:rsidP="00F178DF">
      <w:pPr>
        <w:pStyle w:val="Tekstpodstawowy2"/>
        <w:numPr>
          <w:ilvl w:val="0"/>
          <w:numId w:val="8"/>
        </w:numPr>
        <w:tabs>
          <w:tab w:val="left" w:pos="357"/>
        </w:tabs>
        <w:spacing w:after="0" w:line="400" w:lineRule="exact"/>
        <w:ind w:left="357"/>
        <w:jc w:val="both"/>
        <w:rPr>
          <w:rFonts w:ascii="Arial" w:hAnsi="Arial" w:cs="Arial"/>
          <w:sz w:val="24"/>
          <w:szCs w:val="24"/>
        </w:rPr>
      </w:pPr>
      <w:r w:rsidRPr="009310B7">
        <w:rPr>
          <w:rFonts w:ascii="Arial" w:hAnsi="Arial" w:cs="Arial"/>
          <w:sz w:val="24"/>
          <w:szCs w:val="24"/>
        </w:rPr>
        <w:t>Udostępnienie informacji niejawnych stanowiących tajemnicę o klauzuli Zastrzeżone nastąpi wyłącznie w zakresie niezbędnym do wykonania przedmiotu zamówienia oraz osobom spełniającym warunki określone w ustawie o ochronie informacji niejawnych.</w:t>
      </w:r>
      <w:r>
        <w:rPr>
          <w:rFonts w:ascii="Arial" w:hAnsi="Arial" w:cs="Arial"/>
          <w:sz w:val="24"/>
          <w:szCs w:val="24"/>
        </w:rPr>
        <w:t xml:space="preserve"> </w:t>
      </w:r>
      <w:r w:rsidRPr="009310B7">
        <w:rPr>
          <w:rFonts w:ascii="Arial" w:hAnsi="Arial" w:cs="Arial"/>
          <w:sz w:val="24"/>
          <w:szCs w:val="24"/>
        </w:rPr>
        <w:t>Wykonawca w zakresie prowadzonych prac chroni tajemnicą wszystkie dane techniczne i projektowe dotyczące obiektu Zamawiającego.</w:t>
      </w:r>
    </w:p>
    <w:p w:rsidR="00F178DF" w:rsidRPr="0097500C" w:rsidRDefault="00F178DF" w:rsidP="00F178DF">
      <w:pPr>
        <w:pStyle w:val="Tekstpodstawowy2"/>
        <w:numPr>
          <w:ilvl w:val="0"/>
          <w:numId w:val="8"/>
        </w:numPr>
        <w:tabs>
          <w:tab w:val="left" w:pos="357"/>
        </w:tabs>
        <w:spacing w:after="0" w:line="400" w:lineRule="exact"/>
        <w:ind w:left="357"/>
        <w:jc w:val="both"/>
        <w:rPr>
          <w:rFonts w:ascii="Arial" w:hAnsi="Arial" w:cs="Arial"/>
          <w:sz w:val="24"/>
          <w:szCs w:val="24"/>
        </w:rPr>
      </w:pPr>
      <w:r w:rsidRPr="0097500C">
        <w:rPr>
          <w:rFonts w:ascii="Arial" w:hAnsi="Arial" w:cs="Arial"/>
          <w:sz w:val="24"/>
          <w:szCs w:val="24"/>
        </w:rPr>
        <w:t>Wykonawca zobowiązuje się w czasie obowiązywania niniejszej umowy, a także po jej wygaśnięciu lub rozwiązaniu, do traktowania jako poufnych wszelkich informacji, które zostaną ujawnione lub udostępnione przez Zleceniodawcę w związku z wykonaniem niniejszej Umowy, nie udostępniania ich w jakikolwiek sposób osobom trzecim bez pisemnej zgody Zleceniodawcy oraz może je wykorzystać tylko w celu prawidłowego wykonania umowy.</w:t>
      </w:r>
    </w:p>
    <w:p w:rsidR="00F178DF" w:rsidRPr="0097500C" w:rsidRDefault="00F178DF" w:rsidP="00F178DF">
      <w:pPr>
        <w:pStyle w:val="Tekstpodstawowy2"/>
        <w:numPr>
          <w:ilvl w:val="0"/>
          <w:numId w:val="8"/>
        </w:numPr>
        <w:tabs>
          <w:tab w:val="left" w:pos="357"/>
        </w:tabs>
        <w:spacing w:after="0" w:line="400" w:lineRule="exact"/>
        <w:ind w:left="357"/>
        <w:jc w:val="both"/>
        <w:rPr>
          <w:rFonts w:ascii="Arial" w:hAnsi="Arial" w:cs="Arial"/>
          <w:sz w:val="24"/>
          <w:szCs w:val="24"/>
        </w:rPr>
      </w:pPr>
      <w:r w:rsidRPr="0097500C">
        <w:rPr>
          <w:rFonts w:ascii="Arial" w:hAnsi="Arial" w:cs="Arial"/>
          <w:sz w:val="24"/>
          <w:szCs w:val="24"/>
        </w:rPr>
        <w:lastRenderedPageBreak/>
        <w:t>W miejscach wykonywania prac zabrania się używania telefonów komórkowych urządzeń do nagrywania dźwięku lub obrazu oraz innych środków łączności nie zaakceptowanych przez Zamawiającego.</w:t>
      </w:r>
    </w:p>
    <w:p w:rsidR="00F178DF" w:rsidRPr="0097500C" w:rsidRDefault="00F178DF" w:rsidP="00F178DF">
      <w:pPr>
        <w:pStyle w:val="Tekstpodstawowy2"/>
        <w:numPr>
          <w:ilvl w:val="0"/>
          <w:numId w:val="8"/>
        </w:numPr>
        <w:tabs>
          <w:tab w:val="left" w:pos="357"/>
        </w:tabs>
        <w:spacing w:after="0" w:line="400" w:lineRule="exact"/>
        <w:ind w:left="357"/>
        <w:jc w:val="both"/>
        <w:rPr>
          <w:rFonts w:ascii="Arial" w:hAnsi="Arial" w:cs="Arial"/>
          <w:sz w:val="24"/>
          <w:szCs w:val="24"/>
        </w:rPr>
      </w:pPr>
      <w:r w:rsidRPr="0097500C">
        <w:rPr>
          <w:rFonts w:ascii="Arial" w:hAnsi="Arial" w:cs="Arial"/>
          <w:sz w:val="24"/>
          <w:szCs w:val="24"/>
        </w:rPr>
        <w:t>W sytuacjach nie określonych niniejszym paragrafem dotyczącym ochrony informacji niejawnych, władnym do podejmowania decyzji w zakresie udostępnienia informacji niejawnych jest Pełnomocnik ds. Ochrony Informacji Niejawnych Zamawiającego /Użytkownika/.</w:t>
      </w:r>
    </w:p>
    <w:p w:rsidR="00F178DF" w:rsidRPr="0097500C" w:rsidRDefault="00F178DF" w:rsidP="00F178DF">
      <w:pPr>
        <w:pStyle w:val="Tekstpodstawowy2"/>
        <w:numPr>
          <w:ilvl w:val="0"/>
          <w:numId w:val="8"/>
        </w:numPr>
        <w:tabs>
          <w:tab w:val="left" w:pos="357"/>
        </w:tabs>
        <w:spacing w:after="0" w:line="400" w:lineRule="exact"/>
        <w:ind w:left="357"/>
        <w:jc w:val="both"/>
        <w:rPr>
          <w:rFonts w:ascii="Arial" w:hAnsi="Arial" w:cs="Arial"/>
          <w:sz w:val="24"/>
          <w:szCs w:val="24"/>
        </w:rPr>
      </w:pPr>
      <w:r w:rsidRPr="0097500C">
        <w:rPr>
          <w:rFonts w:ascii="Arial" w:hAnsi="Arial" w:cs="Arial"/>
          <w:sz w:val="24"/>
          <w:szCs w:val="24"/>
        </w:rPr>
        <w:t>Wykonawca niniejszym oświadcza, że przekazał osobom fizycznym, których dane osobowe zostały udostępnione Zamawiającemu w postępowaniu o udzielenie zamówienia, w wyniku którego została zawarta niniejsza umowa lub na etapie zawarcia niniejszej umowy, informacje wskazane w art. 14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w:t>
      </w:r>
    </w:p>
    <w:p w:rsidR="00F178DF" w:rsidRDefault="00F178DF" w:rsidP="00F178DF">
      <w:pPr>
        <w:pStyle w:val="Tekstpodstawowy2"/>
        <w:numPr>
          <w:ilvl w:val="0"/>
          <w:numId w:val="8"/>
        </w:numPr>
        <w:tabs>
          <w:tab w:val="left" w:pos="357"/>
        </w:tabs>
        <w:spacing w:after="0" w:line="400" w:lineRule="exact"/>
        <w:ind w:left="357"/>
        <w:jc w:val="both"/>
        <w:rPr>
          <w:rFonts w:ascii="Arial" w:hAnsi="Arial" w:cs="Arial"/>
          <w:sz w:val="24"/>
          <w:szCs w:val="24"/>
        </w:rPr>
      </w:pPr>
      <w:r w:rsidRPr="0097500C">
        <w:rPr>
          <w:rFonts w:ascii="Arial" w:hAnsi="Arial" w:cs="Arial"/>
          <w:sz w:val="24"/>
          <w:szCs w:val="24"/>
        </w:rPr>
        <w:t xml:space="preserve">Wykonawca zobowiązuje się przekazywać informacje, o których mowa w ust. </w:t>
      </w:r>
      <w:r>
        <w:rPr>
          <w:rFonts w:ascii="Arial" w:hAnsi="Arial" w:cs="Arial"/>
          <w:sz w:val="24"/>
          <w:szCs w:val="24"/>
        </w:rPr>
        <w:t>8</w:t>
      </w:r>
      <w:r w:rsidRPr="0097500C">
        <w:rPr>
          <w:rFonts w:ascii="Arial" w:hAnsi="Arial" w:cs="Arial"/>
          <w:sz w:val="24"/>
          <w:szCs w:val="24"/>
        </w:rPr>
        <w:t xml:space="preserve"> wszystkim osobom fizycznym, których dane zostaną w przyszłości udostępnione Zamawiającemu w związku z realizacją niniejszej umowy. </w:t>
      </w:r>
    </w:p>
    <w:p w:rsidR="00F178DF" w:rsidRPr="00DC3326" w:rsidRDefault="00F178DF" w:rsidP="00F178DF">
      <w:pPr>
        <w:pStyle w:val="Tekstpodstawowy2"/>
        <w:numPr>
          <w:ilvl w:val="0"/>
          <w:numId w:val="8"/>
        </w:numPr>
        <w:tabs>
          <w:tab w:val="left" w:pos="357"/>
        </w:tabs>
        <w:spacing w:after="0" w:line="400" w:lineRule="exact"/>
        <w:ind w:left="357"/>
        <w:jc w:val="both"/>
        <w:rPr>
          <w:rFonts w:ascii="Arial" w:hAnsi="Arial" w:cs="Arial"/>
          <w:sz w:val="24"/>
          <w:szCs w:val="24"/>
        </w:rPr>
      </w:pPr>
      <w:r w:rsidRPr="00DC3326">
        <w:rPr>
          <w:rFonts w:ascii="Arial" w:hAnsi="Arial" w:cs="Arial"/>
          <w:sz w:val="24"/>
          <w:szCs w:val="24"/>
        </w:rPr>
        <w:t>Wstęp CUDZOZIEMCÓW na teren chronionej jednostki lub instytucji wojskowej może być realizowany wyłącznie na podstawie POZWOLEŃ wydanych na zasadach określonych w decyzji nr 107/MON z dnia 18 sierpnia 2021 r. Ministra Obrony Narodowej w sprawie organizowania współpracy międzynarodowej w resorcie obrony narodowej (Dz. Urz. MON poz. 177). Zamawiający informuje, iż CUDZOZIEMIEC zamierzający wejść na teren różnych chronionych jednostek lub instytucji wojskowych zobowiązany jest do uzyskania osobnych pozwoleń. Otrzymane pozwolenie uprawnia do wstępu tylko na wskazany w nim teren wojskowy.</w:t>
      </w:r>
    </w:p>
    <w:p w:rsidR="00F178DF" w:rsidRPr="0097500C" w:rsidRDefault="00F178DF" w:rsidP="00F178DF">
      <w:pPr>
        <w:pStyle w:val="Tekstpodstawowy2"/>
        <w:tabs>
          <w:tab w:val="left" w:pos="357"/>
        </w:tabs>
        <w:spacing w:after="0" w:line="400" w:lineRule="exact"/>
        <w:ind w:left="357"/>
        <w:jc w:val="both"/>
        <w:rPr>
          <w:rFonts w:ascii="Arial" w:hAnsi="Arial" w:cs="Arial"/>
          <w:sz w:val="24"/>
          <w:szCs w:val="24"/>
        </w:rPr>
      </w:pPr>
    </w:p>
    <w:p w:rsidR="00F178DF" w:rsidRPr="00A906AA" w:rsidRDefault="00F178DF" w:rsidP="00F178DF">
      <w:pPr>
        <w:widowControl w:val="0"/>
        <w:autoSpaceDE w:val="0"/>
        <w:autoSpaceDN w:val="0"/>
        <w:adjustRightInd w:val="0"/>
        <w:spacing w:line="400" w:lineRule="exact"/>
        <w:jc w:val="center"/>
        <w:rPr>
          <w:rFonts w:ascii="Arial" w:hAnsi="Arial" w:cs="Arial"/>
          <w:bCs/>
        </w:rPr>
      </w:pPr>
      <w:r w:rsidRPr="00A906AA">
        <w:rPr>
          <w:rFonts w:ascii="Arial" w:hAnsi="Arial" w:cs="Arial"/>
          <w:bCs/>
        </w:rPr>
        <w:t xml:space="preserve">§ </w:t>
      </w:r>
      <w:r>
        <w:rPr>
          <w:rFonts w:ascii="Arial" w:hAnsi="Arial" w:cs="Arial"/>
          <w:bCs/>
        </w:rPr>
        <w:t>6</w:t>
      </w:r>
    </w:p>
    <w:p w:rsidR="00F178DF" w:rsidRPr="0097500C" w:rsidRDefault="00F178DF" w:rsidP="00F178DF">
      <w:pPr>
        <w:pStyle w:val="Tekstpodstawowy2"/>
        <w:numPr>
          <w:ilvl w:val="0"/>
          <w:numId w:val="9"/>
        </w:numPr>
        <w:tabs>
          <w:tab w:val="left" w:pos="357"/>
        </w:tabs>
        <w:spacing w:after="0" w:line="400" w:lineRule="exact"/>
        <w:ind w:left="357"/>
        <w:jc w:val="both"/>
        <w:rPr>
          <w:rFonts w:ascii="Arial" w:hAnsi="Arial" w:cs="Arial"/>
          <w:sz w:val="24"/>
          <w:szCs w:val="24"/>
        </w:rPr>
      </w:pPr>
      <w:r w:rsidRPr="0097500C">
        <w:rPr>
          <w:rFonts w:ascii="Arial" w:hAnsi="Arial" w:cs="Arial"/>
          <w:sz w:val="24"/>
          <w:szCs w:val="24"/>
        </w:rPr>
        <w:t>W przypadku niewykonania lub nienależytego wykonania przedmiotu umowy przez Wykonawcę, Wykonawca zobowiązuje się zapłacić Zamawiającemu karę umowną:</w:t>
      </w:r>
    </w:p>
    <w:p w:rsidR="00F178DF" w:rsidRPr="00A906AA" w:rsidRDefault="00F178DF" w:rsidP="00F178DF">
      <w:pPr>
        <w:widowControl w:val="0"/>
        <w:numPr>
          <w:ilvl w:val="0"/>
          <w:numId w:val="2"/>
        </w:numPr>
        <w:suppressAutoHyphens/>
        <w:spacing w:line="400" w:lineRule="exact"/>
        <w:jc w:val="both"/>
        <w:rPr>
          <w:rFonts w:ascii="Arial" w:hAnsi="Arial" w:cs="Arial"/>
        </w:rPr>
      </w:pPr>
      <w:r w:rsidRPr="00A906AA">
        <w:rPr>
          <w:rFonts w:ascii="Arial" w:hAnsi="Arial" w:cs="Arial"/>
        </w:rPr>
        <w:t xml:space="preserve">za odstąpienie od umowy lub jej niezrealizowanej części, z przyczyn leżących po stronie Wykonawcy </w:t>
      </w:r>
      <w:r>
        <w:rPr>
          <w:rFonts w:ascii="Arial" w:hAnsi="Arial" w:cs="Arial"/>
        </w:rPr>
        <w:t xml:space="preserve">- </w:t>
      </w:r>
      <w:r w:rsidRPr="00A906AA">
        <w:rPr>
          <w:rFonts w:ascii="Arial" w:hAnsi="Arial" w:cs="Arial"/>
        </w:rPr>
        <w:t xml:space="preserve">w wysokości </w:t>
      </w:r>
      <w:r w:rsidRPr="00A906AA">
        <w:rPr>
          <w:rFonts w:ascii="Arial" w:hAnsi="Arial" w:cs="Arial"/>
          <w:b/>
        </w:rPr>
        <w:t>20%</w:t>
      </w:r>
      <w:r w:rsidRPr="00A906AA">
        <w:rPr>
          <w:rFonts w:ascii="Arial" w:hAnsi="Arial" w:cs="Arial"/>
        </w:rPr>
        <w:t xml:space="preserve"> wartości przedmiotu umowy</w:t>
      </w:r>
      <w:r>
        <w:rPr>
          <w:rFonts w:ascii="Arial" w:hAnsi="Arial" w:cs="Arial"/>
        </w:rPr>
        <w:t>, o której mowa w § 3 ust. 3 lub wartości niezrealizowanej części umowy</w:t>
      </w:r>
      <w:r w:rsidRPr="00A906AA">
        <w:rPr>
          <w:rFonts w:ascii="Arial" w:hAnsi="Arial" w:cs="Arial"/>
        </w:rPr>
        <w:t>,</w:t>
      </w:r>
    </w:p>
    <w:p w:rsidR="00F178DF" w:rsidRDefault="00F178DF" w:rsidP="00F178DF">
      <w:pPr>
        <w:widowControl w:val="0"/>
        <w:numPr>
          <w:ilvl w:val="0"/>
          <w:numId w:val="2"/>
        </w:numPr>
        <w:suppressAutoHyphens/>
        <w:spacing w:line="400" w:lineRule="exact"/>
        <w:jc w:val="both"/>
        <w:rPr>
          <w:rFonts w:ascii="Arial" w:hAnsi="Arial" w:cs="Arial"/>
        </w:rPr>
      </w:pPr>
      <w:r w:rsidRPr="00A906AA">
        <w:rPr>
          <w:rFonts w:ascii="Arial" w:hAnsi="Arial" w:cs="Arial"/>
        </w:rPr>
        <w:lastRenderedPageBreak/>
        <w:t>za zwłokę w terminowym wykonaniu prac</w:t>
      </w:r>
      <w:r>
        <w:rPr>
          <w:rFonts w:ascii="Arial" w:hAnsi="Arial" w:cs="Arial"/>
        </w:rPr>
        <w:t xml:space="preserve">, o którym mowa w § 2 ust. 3 – w wysokości </w:t>
      </w:r>
      <w:r w:rsidRPr="00A906AA">
        <w:rPr>
          <w:rFonts w:ascii="Arial" w:hAnsi="Arial" w:cs="Arial"/>
          <w:b/>
        </w:rPr>
        <w:t>0,2</w:t>
      </w:r>
      <w:r>
        <w:rPr>
          <w:rFonts w:ascii="Arial" w:hAnsi="Arial" w:cs="Arial"/>
          <w:b/>
        </w:rPr>
        <w:t xml:space="preserve"> </w:t>
      </w:r>
      <w:r w:rsidRPr="00A906AA">
        <w:rPr>
          <w:rFonts w:ascii="Arial" w:hAnsi="Arial" w:cs="Arial"/>
          <w:b/>
        </w:rPr>
        <w:t>%</w:t>
      </w:r>
      <w:r w:rsidRPr="00A906AA">
        <w:rPr>
          <w:rFonts w:ascii="Arial" w:hAnsi="Arial" w:cs="Arial"/>
        </w:rPr>
        <w:t xml:space="preserve"> wartości </w:t>
      </w:r>
      <w:r>
        <w:rPr>
          <w:rFonts w:ascii="Arial" w:hAnsi="Arial" w:cs="Arial"/>
        </w:rPr>
        <w:t>usługi, której dotyczy zwłoka, o której mowa w § 3 ust. 2,</w:t>
      </w:r>
      <w:r w:rsidRPr="00A906AA">
        <w:rPr>
          <w:rFonts w:ascii="Arial" w:hAnsi="Arial" w:cs="Arial"/>
        </w:rPr>
        <w:t xml:space="preserve">  za każdy dzień zwłoki, nie więcej jednak niż </w:t>
      </w:r>
      <w:r w:rsidRPr="00A1213B">
        <w:rPr>
          <w:rFonts w:ascii="Arial" w:hAnsi="Arial" w:cs="Arial"/>
          <w:b/>
        </w:rPr>
        <w:t>20%</w:t>
      </w:r>
      <w:r w:rsidRPr="00A906AA">
        <w:rPr>
          <w:rFonts w:ascii="Arial" w:hAnsi="Arial" w:cs="Arial"/>
        </w:rPr>
        <w:t xml:space="preserve"> tej wartości</w:t>
      </w:r>
      <w:r>
        <w:rPr>
          <w:rFonts w:ascii="Arial" w:hAnsi="Arial" w:cs="Arial"/>
        </w:rPr>
        <w:t>;</w:t>
      </w:r>
    </w:p>
    <w:p w:rsidR="00F178DF" w:rsidRPr="00240D00" w:rsidRDefault="00F178DF" w:rsidP="00F178DF">
      <w:pPr>
        <w:widowControl w:val="0"/>
        <w:numPr>
          <w:ilvl w:val="0"/>
          <w:numId w:val="2"/>
        </w:numPr>
        <w:suppressAutoHyphens/>
        <w:spacing w:line="400" w:lineRule="exact"/>
        <w:jc w:val="both"/>
        <w:rPr>
          <w:rFonts w:ascii="Arial" w:hAnsi="Arial" w:cs="Arial"/>
        </w:rPr>
      </w:pPr>
      <w:r w:rsidRPr="00240D00">
        <w:rPr>
          <w:rFonts w:ascii="Arial" w:hAnsi="Arial" w:cs="Arial"/>
        </w:rPr>
        <w:t xml:space="preserve">z tytułu niespełnienia przez Wykonawcę lub podwykonawcę wymogu zatrudnienia na podstawie umowy o pracę osób, o których mowa w </w:t>
      </w:r>
      <w:r w:rsidRPr="00240D00">
        <w:rPr>
          <w:rFonts w:ascii="Arial" w:hAnsi="Arial" w:cs="Arial"/>
        </w:rPr>
        <w:sym w:font="Arial" w:char="00A7"/>
      </w:r>
      <w:r w:rsidRPr="00240D00">
        <w:rPr>
          <w:rFonts w:ascii="Arial" w:hAnsi="Arial" w:cs="Arial"/>
        </w:rPr>
        <w:t xml:space="preserve"> </w:t>
      </w:r>
      <w:r>
        <w:rPr>
          <w:rFonts w:ascii="Arial" w:hAnsi="Arial" w:cs="Arial"/>
        </w:rPr>
        <w:t>1</w:t>
      </w:r>
      <w:r w:rsidRPr="00240D00">
        <w:rPr>
          <w:rFonts w:ascii="Arial" w:hAnsi="Arial" w:cs="Arial"/>
        </w:rPr>
        <w:t xml:space="preserve"> ust. </w:t>
      </w:r>
      <w:r>
        <w:rPr>
          <w:rFonts w:ascii="Arial" w:hAnsi="Arial" w:cs="Arial"/>
        </w:rPr>
        <w:t>3</w:t>
      </w:r>
      <w:r w:rsidRPr="00240D00">
        <w:rPr>
          <w:rFonts w:ascii="Arial" w:hAnsi="Arial" w:cs="Arial"/>
        </w:rPr>
        <w:t xml:space="preserve"> – w wysokości 300 zł (słownie: trzysta złotych) za każdą osobę; </w:t>
      </w:r>
    </w:p>
    <w:p w:rsidR="00F178DF" w:rsidRPr="00240D00" w:rsidRDefault="00F178DF" w:rsidP="00F178DF">
      <w:pPr>
        <w:widowControl w:val="0"/>
        <w:numPr>
          <w:ilvl w:val="0"/>
          <w:numId w:val="2"/>
        </w:numPr>
        <w:suppressAutoHyphens/>
        <w:spacing w:line="400" w:lineRule="exact"/>
        <w:jc w:val="both"/>
        <w:rPr>
          <w:rFonts w:ascii="Arial" w:hAnsi="Arial" w:cs="Arial"/>
        </w:rPr>
      </w:pPr>
      <w:r w:rsidRPr="00240D00">
        <w:rPr>
          <w:rFonts w:ascii="Arial" w:hAnsi="Arial" w:cs="Arial"/>
        </w:rPr>
        <w:t>z tytułu niezłożenia przez Wykonawcę w wyznaczonym przez Zamawiającego terminie żądanych przez Zamawiającego dowodów w celu potwierdzenia spełnienia przez Wykonawcę lub podwykonawcę wymogu zatrudnienia na podstawie umowy o pracę -  w wysokości 300 zł (słownie: trzysta złotych) za każdy przypadek  niezłożenia dowodu</w:t>
      </w:r>
      <w:r>
        <w:rPr>
          <w:rFonts w:ascii="Arial" w:hAnsi="Arial" w:cs="Arial"/>
        </w:rPr>
        <w:t>.</w:t>
      </w:r>
    </w:p>
    <w:p w:rsidR="00F178DF" w:rsidRPr="00A906AA" w:rsidRDefault="00F178DF" w:rsidP="00F178DF">
      <w:pPr>
        <w:widowControl w:val="0"/>
        <w:numPr>
          <w:ilvl w:val="0"/>
          <w:numId w:val="2"/>
        </w:numPr>
        <w:suppressAutoHyphens/>
        <w:spacing w:line="400" w:lineRule="exact"/>
        <w:jc w:val="both"/>
        <w:rPr>
          <w:rFonts w:ascii="Arial" w:hAnsi="Arial" w:cs="Arial"/>
        </w:rPr>
      </w:pPr>
      <w:r w:rsidRPr="00D8378C">
        <w:rPr>
          <w:rFonts w:ascii="Arial" w:hAnsi="Arial" w:cs="Arial"/>
        </w:rPr>
        <w:t xml:space="preserve">z tytułu braku zapłaty lub nieterminowej zapłaty wynagrodzenia należnego podwykonawcom z tytułu zmiany wysokości wynagrodzenia, o której mowa w </w:t>
      </w:r>
      <w:r w:rsidRPr="00C22AC0">
        <w:rPr>
          <w:rFonts w:ascii="Arial" w:hAnsi="Arial" w:cs="Arial"/>
        </w:rPr>
        <w:t>§ </w:t>
      </w:r>
      <w:r>
        <w:rPr>
          <w:rFonts w:ascii="Arial" w:hAnsi="Arial" w:cs="Arial"/>
        </w:rPr>
        <w:t>8</w:t>
      </w:r>
      <w:r w:rsidRPr="00C22AC0">
        <w:rPr>
          <w:rFonts w:ascii="Arial" w:hAnsi="Arial" w:cs="Arial"/>
        </w:rPr>
        <w:t xml:space="preserve"> ust. 12, Wykonawcę zapłaci karę umowną w wysokości 0,5 % wynagrodzenia</w:t>
      </w:r>
      <w:r w:rsidRPr="00D8378C">
        <w:rPr>
          <w:rFonts w:ascii="Arial" w:hAnsi="Arial" w:cs="Arial"/>
        </w:rPr>
        <w:t xml:space="preserve"> umownego brutto określonego w § </w:t>
      </w:r>
      <w:r>
        <w:rPr>
          <w:rFonts w:ascii="Arial" w:hAnsi="Arial" w:cs="Arial"/>
        </w:rPr>
        <w:t>3</w:t>
      </w:r>
      <w:r w:rsidRPr="00D8378C">
        <w:rPr>
          <w:rFonts w:ascii="Arial" w:hAnsi="Arial" w:cs="Arial"/>
        </w:rPr>
        <w:t xml:space="preserve"> ust. </w:t>
      </w:r>
      <w:r>
        <w:rPr>
          <w:rFonts w:ascii="Arial" w:hAnsi="Arial" w:cs="Arial"/>
        </w:rPr>
        <w:t xml:space="preserve">3 </w:t>
      </w:r>
      <w:r w:rsidRPr="00D8378C">
        <w:rPr>
          <w:rFonts w:ascii="Arial" w:hAnsi="Arial" w:cs="Arial"/>
        </w:rPr>
        <w:t>za każdy stwierdzony przypadek</w:t>
      </w:r>
      <w:r>
        <w:rPr>
          <w:rFonts w:ascii="Arial" w:hAnsi="Arial" w:cs="Arial"/>
        </w:rPr>
        <w:t>.</w:t>
      </w:r>
    </w:p>
    <w:p w:rsidR="00F178DF" w:rsidRDefault="00F178DF" w:rsidP="00F178DF">
      <w:pPr>
        <w:pStyle w:val="Tekstpodstawowy2"/>
        <w:numPr>
          <w:ilvl w:val="0"/>
          <w:numId w:val="9"/>
        </w:numPr>
        <w:tabs>
          <w:tab w:val="left" w:pos="357"/>
        </w:tabs>
        <w:spacing w:after="0" w:line="400" w:lineRule="exact"/>
        <w:ind w:left="357"/>
        <w:jc w:val="both"/>
        <w:rPr>
          <w:rFonts w:ascii="Arial" w:hAnsi="Arial" w:cs="Arial"/>
          <w:sz w:val="24"/>
          <w:szCs w:val="24"/>
        </w:rPr>
      </w:pPr>
      <w:r w:rsidRPr="00CD70E5">
        <w:rPr>
          <w:rFonts w:ascii="Arial" w:hAnsi="Arial" w:cs="Arial"/>
          <w:sz w:val="24"/>
          <w:szCs w:val="24"/>
        </w:rPr>
        <w:t>W przypadku gdy kary umowne przewidziane w ust. 1 pkt. a i b nie pokryją szkody, Zamawiającemu przysługuje odszkodowanie na zasadach ogólnych.</w:t>
      </w:r>
    </w:p>
    <w:p w:rsidR="00F178DF" w:rsidRPr="00CD70E5" w:rsidRDefault="00F178DF" w:rsidP="00F178DF">
      <w:pPr>
        <w:pStyle w:val="Tekstpodstawowy2"/>
        <w:numPr>
          <w:ilvl w:val="0"/>
          <w:numId w:val="9"/>
        </w:numPr>
        <w:tabs>
          <w:tab w:val="left" w:pos="357"/>
        </w:tabs>
        <w:spacing w:after="0" w:line="400" w:lineRule="exact"/>
        <w:ind w:left="357"/>
        <w:jc w:val="both"/>
        <w:rPr>
          <w:rFonts w:ascii="Arial" w:hAnsi="Arial" w:cs="Arial"/>
          <w:sz w:val="24"/>
          <w:szCs w:val="24"/>
        </w:rPr>
      </w:pPr>
      <w:r>
        <w:rPr>
          <w:rFonts w:ascii="Arial" w:hAnsi="Arial" w:cs="Arial"/>
          <w:sz w:val="24"/>
          <w:szCs w:val="24"/>
        </w:rPr>
        <w:t xml:space="preserve">Kara, o której mowa w ust. 1 lit a przysługuje Zamawiającemu również w przypadku rozwiązania umowy w okolicznościach określonych w § 2 ust. 1, o ile niewykonanie umowy w terminie do </w:t>
      </w:r>
      <w:r>
        <w:rPr>
          <w:rFonts w:ascii="Arial" w:hAnsi="Arial" w:cs="Arial"/>
          <w:b/>
          <w:sz w:val="24"/>
          <w:szCs w:val="24"/>
        </w:rPr>
        <w:t>30</w:t>
      </w:r>
      <w:r w:rsidRPr="00A1213B">
        <w:rPr>
          <w:rFonts w:ascii="Arial" w:hAnsi="Arial" w:cs="Arial"/>
          <w:b/>
          <w:sz w:val="24"/>
          <w:szCs w:val="24"/>
        </w:rPr>
        <w:t>.10.202</w:t>
      </w:r>
      <w:r>
        <w:rPr>
          <w:rFonts w:ascii="Arial" w:hAnsi="Arial" w:cs="Arial"/>
          <w:b/>
          <w:sz w:val="24"/>
          <w:szCs w:val="24"/>
        </w:rPr>
        <w:t>5</w:t>
      </w:r>
      <w:r w:rsidRPr="00A1213B">
        <w:rPr>
          <w:rFonts w:ascii="Arial" w:hAnsi="Arial" w:cs="Arial"/>
          <w:b/>
          <w:sz w:val="24"/>
          <w:szCs w:val="24"/>
        </w:rPr>
        <w:t xml:space="preserve"> r</w:t>
      </w:r>
      <w:r>
        <w:rPr>
          <w:rFonts w:ascii="Arial" w:hAnsi="Arial" w:cs="Arial"/>
          <w:sz w:val="24"/>
          <w:szCs w:val="24"/>
        </w:rPr>
        <w:t>. będzie zależne od Wykonawcy.</w:t>
      </w:r>
    </w:p>
    <w:p w:rsidR="00F178DF" w:rsidRPr="001F55A9" w:rsidRDefault="00F178DF" w:rsidP="00F178DF">
      <w:pPr>
        <w:pStyle w:val="Tekstpodstawowy2"/>
        <w:numPr>
          <w:ilvl w:val="0"/>
          <w:numId w:val="9"/>
        </w:numPr>
        <w:tabs>
          <w:tab w:val="left" w:pos="357"/>
        </w:tabs>
        <w:spacing w:after="0" w:line="400" w:lineRule="exact"/>
        <w:ind w:left="357"/>
        <w:jc w:val="both"/>
        <w:rPr>
          <w:rFonts w:ascii="Arial" w:hAnsi="Arial" w:cs="Arial"/>
        </w:rPr>
      </w:pPr>
      <w:r w:rsidRPr="001F55A9">
        <w:rPr>
          <w:rFonts w:ascii="Arial" w:hAnsi="Arial" w:cs="Arial"/>
          <w:sz w:val="24"/>
          <w:szCs w:val="24"/>
        </w:rPr>
        <w:t xml:space="preserve">W przypadku odstąpienia od całości umowy z powodu okoliczności za które odpowiada </w:t>
      </w:r>
      <w:r>
        <w:rPr>
          <w:rFonts w:ascii="Arial" w:hAnsi="Arial" w:cs="Arial"/>
          <w:sz w:val="24"/>
          <w:szCs w:val="24"/>
        </w:rPr>
        <w:t>Wykonawca</w:t>
      </w:r>
      <w:r w:rsidRPr="001F55A9">
        <w:rPr>
          <w:rFonts w:ascii="Arial" w:hAnsi="Arial" w:cs="Arial"/>
          <w:sz w:val="24"/>
          <w:szCs w:val="24"/>
        </w:rPr>
        <w:t xml:space="preserve">, Zamawiający naliczy wyłącznie karę umowną, o której mowa w ust. 1 </w:t>
      </w:r>
      <w:r>
        <w:rPr>
          <w:rFonts w:ascii="Arial" w:hAnsi="Arial" w:cs="Arial"/>
          <w:sz w:val="24"/>
          <w:szCs w:val="24"/>
        </w:rPr>
        <w:t>lit. a.</w:t>
      </w:r>
    </w:p>
    <w:p w:rsidR="00F178DF" w:rsidRPr="007C2484" w:rsidRDefault="00F178DF" w:rsidP="00F178DF">
      <w:pPr>
        <w:pStyle w:val="Tekstpodstawowy2"/>
        <w:numPr>
          <w:ilvl w:val="0"/>
          <w:numId w:val="9"/>
        </w:numPr>
        <w:tabs>
          <w:tab w:val="left" w:pos="357"/>
        </w:tabs>
        <w:spacing w:after="0" w:line="400" w:lineRule="exact"/>
        <w:ind w:left="357"/>
        <w:jc w:val="both"/>
        <w:rPr>
          <w:rFonts w:ascii="Arial" w:hAnsi="Arial" w:cs="Arial"/>
        </w:rPr>
      </w:pPr>
      <w:r w:rsidRPr="007C2484">
        <w:rPr>
          <w:rFonts w:ascii="Arial" w:hAnsi="Arial" w:cs="Arial"/>
          <w:sz w:val="24"/>
          <w:szCs w:val="24"/>
        </w:rPr>
        <w:t xml:space="preserve">W przypadku odstąpienia od niezrealizowanej części umowy z powodu okoliczności za które odpowiada </w:t>
      </w:r>
      <w:r>
        <w:rPr>
          <w:rFonts w:ascii="Arial" w:hAnsi="Arial" w:cs="Arial"/>
          <w:sz w:val="24"/>
          <w:szCs w:val="24"/>
        </w:rPr>
        <w:t>Wykonawca</w:t>
      </w:r>
      <w:r w:rsidRPr="007C2484">
        <w:rPr>
          <w:rFonts w:ascii="Arial" w:hAnsi="Arial" w:cs="Arial"/>
          <w:sz w:val="24"/>
          <w:szCs w:val="24"/>
        </w:rPr>
        <w:t>, Zamawiającemu przysł</w:t>
      </w:r>
      <w:r>
        <w:rPr>
          <w:rFonts w:ascii="Arial" w:hAnsi="Arial" w:cs="Arial"/>
          <w:sz w:val="24"/>
          <w:szCs w:val="24"/>
        </w:rPr>
        <w:t>uguje również kara umowna za zwł</w:t>
      </w:r>
      <w:r w:rsidRPr="007C2484">
        <w:rPr>
          <w:rFonts w:ascii="Arial" w:hAnsi="Arial" w:cs="Arial"/>
          <w:sz w:val="24"/>
          <w:szCs w:val="24"/>
        </w:rPr>
        <w:t xml:space="preserve">okę naliczona z uwzględnieniem wartości </w:t>
      </w:r>
      <w:r>
        <w:rPr>
          <w:rFonts w:ascii="Arial" w:hAnsi="Arial" w:cs="Arial"/>
          <w:sz w:val="24"/>
          <w:szCs w:val="24"/>
        </w:rPr>
        <w:t xml:space="preserve">usługi wykonanej </w:t>
      </w:r>
      <w:r w:rsidRPr="007C2484">
        <w:rPr>
          <w:rFonts w:ascii="Arial" w:hAnsi="Arial" w:cs="Arial"/>
          <w:sz w:val="24"/>
          <w:szCs w:val="24"/>
        </w:rPr>
        <w:t>ze zwłoką.</w:t>
      </w:r>
    </w:p>
    <w:p w:rsidR="00F178DF" w:rsidRPr="00A1213B" w:rsidRDefault="00F178DF" w:rsidP="00F178DF">
      <w:pPr>
        <w:pStyle w:val="Tekstpodstawowy2"/>
        <w:numPr>
          <w:ilvl w:val="0"/>
          <w:numId w:val="9"/>
        </w:numPr>
        <w:tabs>
          <w:tab w:val="left" w:pos="357"/>
        </w:tabs>
        <w:spacing w:after="0" w:line="400" w:lineRule="exact"/>
        <w:ind w:left="357"/>
        <w:jc w:val="both"/>
        <w:rPr>
          <w:rFonts w:ascii="Arial" w:hAnsi="Arial" w:cs="Arial"/>
          <w:sz w:val="24"/>
          <w:szCs w:val="24"/>
        </w:rPr>
      </w:pPr>
      <w:r w:rsidRPr="00A1213B">
        <w:rPr>
          <w:rFonts w:ascii="Arial" w:hAnsi="Arial" w:cs="Arial"/>
          <w:sz w:val="24"/>
          <w:szCs w:val="24"/>
        </w:rPr>
        <w:t>Kara umowna będzie płatna w terminie 7 dni od dnia doręczenia noty obciążeniowej obejmującej naliczoną karę umowną, przy czym Zamawiający ma prawo potrąceń kwoty kary umownej z faktur wystawionych przez Wykonawcę. Wykonawca wyraża zgodę na potrącenie kar umownych z wynagrodzenia należnego Wykonawcy po doręczeniu przez Zamawiającego noty obciążeniowej i nie dokonaniu płatności w</w:t>
      </w:r>
      <w:r>
        <w:rPr>
          <w:rFonts w:ascii="Arial" w:hAnsi="Arial" w:cs="Arial"/>
          <w:sz w:val="24"/>
          <w:szCs w:val="24"/>
        </w:rPr>
        <w:t> </w:t>
      </w:r>
      <w:r w:rsidRPr="00A1213B">
        <w:rPr>
          <w:rFonts w:ascii="Arial" w:hAnsi="Arial" w:cs="Arial"/>
          <w:sz w:val="24"/>
          <w:szCs w:val="24"/>
        </w:rPr>
        <w:t xml:space="preserve">ustalonym terminie. Strony zgodnie postanawiają, że przewidziane niniejszym ustępem potrącenie kar umownych stanowi potrącenie umowne i w ramach tego kary umowne mogą być potrącone z każdej należności Wykonawcy w tym z wierzytelności </w:t>
      </w:r>
      <w:r w:rsidRPr="00A1213B">
        <w:rPr>
          <w:rFonts w:ascii="Arial" w:hAnsi="Arial" w:cs="Arial"/>
          <w:sz w:val="24"/>
          <w:szCs w:val="24"/>
        </w:rPr>
        <w:lastRenderedPageBreak/>
        <w:t>niewymagalnych na co Wykonawca wyraża zgodę i do czego upoważnia Zamawiającego bez potrzeby uzyskiwania pisemnego potwierdzenia.</w:t>
      </w:r>
    </w:p>
    <w:p w:rsidR="00F178DF" w:rsidRPr="00F178DF" w:rsidRDefault="00F178DF" w:rsidP="00F178DF">
      <w:pPr>
        <w:pStyle w:val="Tekstpodstawowy2"/>
        <w:numPr>
          <w:ilvl w:val="0"/>
          <w:numId w:val="9"/>
        </w:numPr>
        <w:tabs>
          <w:tab w:val="left" w:pos="357"/>
        </w:tabs>
        <w:spacing w:after="0" w:line="400" w:lineRule="exact"/>
        <w:ind w:left="357"/>
        <w:jc w:val="both"/>
        <w:rPr>
          <w:rFonts w:ascii="Arial" w:hAnsi="Arial" w:cs="Arial"/>
          <w:sz w:val="24"/>
          <w:szCs w:val="24"/>
          <w:highlight w:val="yellow"/>
        </w:rPr>
      </w:pPr>
      <w:r w:rsidRPr="00F178DF">
        <w:rPr>
          <w:rFonts w:ascii="Arial" w:hAnsi="Arial" w:cs="Arial"/>
          <w:sz w:val="24"/>
          <w:szCs w:val="24"/>
          <w:highlight w:val="yellow"/>
        </w:rPr>
        <w:t>Łączna maksymalna wysokość kar umownych, których mogą dochodzić strony względem siebie wynosi 30 % wynagrodzenia umownego brutto, o którym mowa w § 3 ust. 3.</w:t>
      </w:r>
    </w:p>
    <w:p w:rsidR="00F178DF" w:rsidRPr="00CD70E5" w:rsidRDefault="00F178DF" w:rsidP="00F178DF">
      <w:pPr>
        <w:pStyle w:val="Tekstpodstawowy2"/>
        <w:tabs>
          <w:tab w:val="left" w:pos="357"/>
        </w:tabs>
        <w:spacing w:after="0" w:line="400" w:lineRule="exact"/>
        <w:ind w:left="-3"/>
        <w:jc w:val="both"/>
        <w:rPr>
          <w:rFonts w:ascii="Arial" w:hAnsi="Arial" w:cs="Arial"/>
          <w:sz w:val="24"/>
          <w:szCs w:val="24"/>
        </w:rPr>
      </w:pPr>
    </w:p>
    <w:p w:rsidR="00F178DF" w:rsidRPr="00A906AA" w:rsidRDefault="00F178DF" w:rsidP="00F178DF">
      <w:pPr>
        <w:widowControl w:val="0"/>
        <w:autoSpaceDE w:val="0"/>
        <w:autoSpaceDN w:val="0"/>
        <w:adjustRightInd w:val="0"/>
        <w:spacing w:line="400" w:lineRule="exact"/>
        <w:jc w:val="center"/>
        <w:rPr>
          <w:rFonts w:ascii="Arial" w:hAnsi="Arial" w:cs="Arial"/>
          <w:bCs/>
        </w:rPr>
      </w:pPr>
      <w:r w:rsidRPr="00A906AA">
        <w:rPr>
          <w:rFonts w:ascii="Arial" w:hAnsi="Arial" w:cs="Arial"/>
          <w:bCs/>
        </w:rPr>
        <w:t xml:space="preserve">§ </w:t>
      </w:r>
      <w:r>
        <w:rPr>
          <w:rFonts w:ascii="Arial" w:hAnsi="Arial" w:cs="Arial"/>
          <w:bCs/>
        </w:rPr>
        <w:t>7</w:t>
      </w:r>
    </w:p>
    <w:p w:rsidR="00F178DF" w:rsidRPr="0097500C" w:rsidRDefault="00F178DF" w:rsidP="00F178DF">
      <w:pPr>
        <w:pStyle w:val="Tekstpodstawowy2"/>
        <w:tabs>
          <w:tab w:val="left" w:pos="357"/>
        </w:tabs>
        <w:spacing w:after="0" w:line="400" w:lineRule="exact"/>
        <w:ind w:left="357"/>
        <w:jc w:val="both"/>
        <w:rPr>
          <w:rFonts w:ascii="Arial" w:hAnsi="Arial" w:cs="Arial"/>
          <w:sz w:val="24"/>
          <w:szCs w:val="24"/>
        </w:rPr>
      </w:pPr>
      <w:r>
        <w:rPr>
          <w:rFonts w:ascii="Arial" w:hAnsi="Arial" w:cs="Arial"/>
          <w:sz w:val="24"/>
          <w:szCs w:val="24"/>
        </w:rPr>
        <w:t>Z</w:t>
      </w:r>
      <w:r w:rsidRPr="0097500C">
        <w:rPr>
          <w:rFonts w:ascii="Arial" w:hAnsi="Arial" w:cs="Arial"/>
          <w:sz w:val="24"/>
          <w:szCs w:val="24"/>
        </w:rPr>
        <w:t xml:space="preserve">amawiający może odstąpić od umowy </w:t>
      </w:r>
      <w:r>
        <w:rPr>
          <w:rFonts w:ascii="Arial" w:hAnsi="Arial" w:cs="Arial"/>
          <w:sz w:val="24"/>
          <w:szCs w:val="24"/>
        </w:rPr>
        <w:t xml:space="preserve">lub jej niezrealizowanej części </w:t>
      </w:r>
      <w:r w:rsidRPr="0097500C">
        <w:rPr>
          <w:rFonts w:ascii="Arial" w:hAnsi="Arial" w:cs="Arial"/>
          <w:sz w:val="24"/>
          <w:szCs w:val="24"/>
        </w:rPr>
        <w:t>ze skutkiem natychmiastowym w przypadku:</w:t>
      </w:r>
    </w:p>
    <w:p w:rsidR="00F178DF" w:rsidRPr="00A906AA" w:rsidRDefault="00F178DF" w:rsidP="00F178DF">
      <w:pPr>
        <w:widowControl w:val="0"/>
        <w:numPr>
          <w:ilvl w:val="0"/>
          <w:numId w:val="6"/>
        </w:numPr>
        <w:suppressAutoHyphens/>
        <w:spacing w:line="400" w:lineRule="exact"/>
        <w:jc w:val="both"/>
        <w:rPr>
          <w:rFonts w:ascii="Arial" w:hAnsi="Arial" w:cs="Arial"/>
        </w:rPr>
      </w:pPr>
      <w:r w:rsidRPr="00A906AA">
        <w:rPr>
          <w:rFonts w:ascii="Arial" w:hAnsi="Arial" w:cs="Arial"/>
        </w:rPr>
        <w:t xml:space="preserve">stwierdzenia rażącego braku porządku na terenach objętych umową, </w:t>
      </w:r>
    </w:p>
    <w:p w:rsidR="00F178DF" w:rsidRPr="00A906AA" w:rsidRDefault="00F178DF" w:rsidP="00F178DF">
      <w:pPr>
        <w:widowControl w:val="0"/>
        <w:numPr>
          <w:ilvl w:val="0"/>
          <w:numId w:val="6"/>
        </w:numPr>
        <w:suppressAutoHyphens/>
        <w:spacing w:line="400" w:lineRule="exact"/>
        <w:jc w:val="both"/>
        <w:rPr>
          <w:rFonts w:ascii="Arial" w:hAnsi="Arial" w:cs="Arial"/>
        </w:rPr>
      </w:pPr>
      <w:r w:rsidRPr="00A906AA">
        <w:rPr>
          <w:rFonts w:ascii="Arial" w:hAnsi="Arial" w:cs="Arial"/>
        </w:rPr>
        <w:t xml:space="preserve">nie rozpoczęcia przez Wykonawcę realizacji prac wynikających z przedmiotu umowy albo </w:t>
      </w:r>
      <w:r>
        <w:rPr>
          <w:rFonts w:ascii="Arial" w:hAnsi="Arial" w:cs="Arial"/>
        </w:rPr>
        <w:t xml:space="preserve">po rozpoczęciu przerwania i </w:t>
      </w:r>
      <w:r w:rsidRPr="00A906AA">
        <w:rPr>
          <w:rFonts w:ascii="Arial" w:hAnsi="Arial" w:cs="Arial"/>
        </w:rPr>
        <w:t>nie kontynuowania ich, pomimo wezwania Zamawiającego złożonego na piśmie, po upływie wskazanego w tym piśmie terminu,</w:t>
      </w:r>
    </w:p>
    <w:p w:rsidR="00F178DF" w:rsidRDefault="00F178DF" w:rsidP="00F178DF">
      <w:pPr>
        <w:widowControl w:val="0"/>
        <w:numPr>
          <w:ilvl w:val="0"/>
          <w:numId w:val="6"/>
        </w:numPr>
        <w:suppressAutoHyphens/>
        <w:spacing w:line="400" w:lineRule="exact"/>
        <w:jc w:val="both"/>
        <w:rPr>
          <w:rFonts w:ascii="Arial" w:hAnsi="Arial" w:cs="Arial"/>
        </w:rPr>
      </w:pPr>
      <w:r w:rsidRPr="00A906AA">
        <w:rPr>
          <w:rFonts w:ascii="Arial" w:hAnsi="Arial" w:cs="Arial"/>
        </w:rPr>
        <w:t>ogłoszenia likwidacji firmy Wykonawcy</w:t>
      </w:r>
    </w:p>
    <w:p w:rsidR="00F178DF" w:rsidRPr="00D54EF5" w:rsidRDefault="00F178DF" w:rsidP="00F178DF">
      <w:pPr>
        <w:pStyle w:val="Tekstpodstawowy2"/>
        <w:tabs>
          <w:tab w:val="left" w:pos="357"/>
        </w:tabs>
        <w:spacing w:after="0" w:line="400" w:lineRule="exact"/>
        <w:ind w:left="357"/>
        <w:jc w:val="both"/>
        <w:rPr>
          <w:rFonts w:ascii="Arial" w:hAnsi="Arial" w:cs="Arial"/>
        </w:rPr>
      </w:pPr>
      <w:r>
        <w:rPr>
          <w:rFonts w:ascii="Arial" w:hAnsi="Arial" w:cs="Arial"/>
        </w:rPr>
        <w:t xml:space="preserve">- </w:t>
      </w:r>
      <w:r w:rsidRPr="00D54EF5">
        <w:rPr>
          <w:rFonts w:ascii="Arial" w:hAnsi="Arial" w:cs="Arial"/>
          <w:sz w:val="24"/>
          <w:szCs w:val="24"/>
        </w:rPr>
        <w:t>w terminie 30 dni od powzięcia wiadomości o powyższych okolicznościach.</w:t>
      </w:r>
    </w:p>
    <w:p w:rsidR="00F178DF" w:rsidRPr="00D54EF5" w:rsidRDefault="00F178DF" w:rsidP="00F178DF">
      <w:pPr>
        <w:pStyle w:val="Tekstpodstawowy2"/>
        <w:tabs>
          <w:tab w:val="left" w:pos="357"/>
        </w:tabs>
        <w:spacing w:after="0" w:line="400" w:lineRule="exact"/>
        <w:jc w:val="both"/>
        <w:rPr>
          <w:rFonts w:ascii="Arial" w:hAnsi="Arial" w:cs="Arial"/>
        </w:rPr>
      </w:pPr>
    </w:p>
    <w:p w:rsidR="00F178DF" w:rsidRPr="00A906AA" w:rsidRDefault="00F178DF" w:rsidP="00F178DF">
      <w:pPr>
        <w:widowControl w:val="0"/>
        <w:autoSpaceDE w:val="0"/>
        <w:autoSpaceDN w:val="0"/>
        <w:adjustRightInd w:val="0"/>
        <w:spacing w:line="400" w:lineRule="exact"/>
        <w:jc w:val="center"/>
        <w:rPr>
          <w:rFonts w:ascii="Arial" w:hAnsi="Arial" w:cs="Arial"/>
          <w:bCs/>
        </w:rPr>
      </w:pPr>
      <w:r w:rsidRPr="00A906AA">
        <w:rPr>
          <w:rFonts w:ascii="Arial" w:hAnsi="Arial" w:cs="Arial"/>
          <w:bCs/>
        </w:rPr>
        <w:t xml:space="preserve">§ </w:t>
      </w:r>
      <w:r>
        <w:rPr>
          <w:rFonts w:ascii="Arial" w:hAnsi="Arial" w:cs="Arial"/>
          <w:bCs/>
        </w:rPr>
        <w:t>8</w:t>
      </w:r>
    </w:p>
    <w:p w:rsidR="00F178DF" w:rsidRPr="00CD70E5" w:rsidRDefault="00F178DF" w:rsidP="00F178DF">
      <w:pPr>
        <w:pStyle w:val="Tekstpodstawowy2"/>
        <w:numPr>
          <w:ilvl w:val="0"/>
          <w:numId w:val="10"/>
        </w:numPr>
        <w:tabs>
          <w:tab w:val="left" w:pos="357"/>
        </w:tabs>
        <w:spacing w:after="0" w:line="400" w:lineRule="exact"/>
        <w:ind w:left="351" w:hanging="357"/>
        <w:jc w:val="both"/>
        <w:rPr>
          <w:rFonts w:ascii="Arial" w:hAnsi="Arial" w:cs="Arial"/>
          <w:sz w:val="24"/>
          <w:szCs w:val="24"/>
        </w:rPr>
      </w:pPr>
      <w:r w:rsidRPr="00CD70E5">
        <w:rPr>
          <w:rFonts w:ascii="Arial" w:hAnsi="Arial" w:cs="Arial"/>
          <w:sz w:val="24"/>
          <w:szCs w:val="24"/>
        </w:rPr>
        <w:t>Wszystkie  zmiany  umowy  mogą  być  dokonywane  jedynie  za  zgodą  obu  stron, wyrażoną na piśmie  w  formie  aneksu,  pod  rygorem  nieważności.</w:t>
      </w:r>
    </w:p>
    <w:p w:rsidR="00F178DF" w:rsidRDefault="00F178DF" w:rsidP="00F178DF">
      <w:pPr>
        <w:pStyle w:val="Tekstpodstawowy2"/>
        <w:numPr>
          <w:ilvl w:val="0"/>
          <w:numId w:val="10"/>
        </w:numPr>
        <w:tabs>
          <w:tab w:val="left" w:pos="357"/>
        </w:tabs>
        <w:spacing w:after="0" w:line="400" w:lineRule="exact"/>
        <w:ind w:left="357"/>
        <w:jc w:val="both"/>
        <w:rPr>
          <w:rFonts w:ascii="Arial" w:hAnsi="Arial" w:cs="Arial"/>
          <w:sz w:val="24"/>
          <w:szCs w:val="24"/>
        </w:rPr>
      </w:pPr>
      <w:r w:rsidRPr="00CD70E5">
        <w:rPr>
          <w:rFonts w:ascii="Arial" w:hAnsi="Arial" w:cs="Arial"/>
          <w:sz w:val="24"/>
          <w:szCs w:val="24"/>
        </w:rPr>
        <w:t>Zamawiający przewiduje możliwość dokonania zmian umowy w przypadku zmiany stawki podatku od towarów i usług</w:t>
      </w:r>
      <w:r>
        <w:rPr>
          <w:rFonts w:ascii="Arial" w:hAnsi="Arial" w:cs="Arial"/>
          <w:sz w:val="24"/>
          <w:szCs w:val="24"/>
        </w:rPr>
        <w:t>.</w:t>
      </w:r>
      <w:r w:rsidRPr="00CD70E5">
        <w:rPr>
          <w:rFonts w:ascii="Arial" w:hAnsi="Arial" w:cs="Arial"/>
          <w:sz w:val="24"/>
          <w:szCs w:val="24"/>
        </w:rPr>
        <w:t xml:space="preserve"> W takim przypadku wartość netto wynagrodzenia Wykonawcy nie zmieni się, a określona</w:t>
      </w:r>
      <w:r>
        <w:rPr>
          <w:rFonts w:ascii="Arial" w:hAnsi="Arial" w:cs="Arial"/>
          <w:sz w:val="24"/>
          <w:szCs w:val="24"/>
        </w:rPr>
        <w:t xml:space="preserve"> </w:t>
      </w:r>
      <w:r w:rsidRPr="00CD70E5">
        <w:rPr>
          <w:rFonts w:ascii="Arial" w:hAnsi="Arial" w:cs="Arial"/>
          <w:sz w:val="24"/>
          <w:szCs w:val="24"/>
        </w:rPr>
        <w:t>w wyniku tej zmiany wartość brutto wynagrodzenia zostan</w:t>
      </w:r>
      <w:r>
        <w:rPr>
          <w:rFonts w:ascii="Arial" w:hAnsi="Arial" w:cs="Arial"/>
          <w:sz w:val="24"/>
          <w:szCs w:val="24"/>
        </w:rPr>
        <w:t>ie</w:t>
      </w:r>
      <w:r w:rsidRPr="00CD70E5">
        <w:rPr>
          <w:rFonts w:ascii="Arial" w:hAnsi="Arial" w:cs="Arial"/>
          <w:sz w:val="24"/>
          <w:szCs w:val="24"/>
        </w:rPr>
        <w:t xml:space="preserve"> wyliczon</w:t>
      </w:r>
      <w:r>
        <w:rPr>
          <w:rFonts w:ascii="Arial" w:hAnsi="Arial" w:cs="Arial"/>
          <w:sz w:val="24"/>
          <w:szCs w:val="24"/>
        </w:rPr>
        <w:t>a</w:t>
      </w:r>
      <w:r w:rsidRPr="00CD70E5">
        <w:rPr>
          <w:rFonts w:ascii="Arial" w:hAnsi="Arial" w:cs="Arial"/>
          <w:sz w:val="24"/>
          <w:szCs w:val="24"/>
        </w:rPr>
        <w:t xml:space="preserve"> w oparciu o wysokość stawki VAT obowiązującej po zmianie przepisów.</w:t>
      </w:r>
    </w:p>
    <w:p w:rsidR="00F178DF" w:rsidRPr="00D8378C" w:rsidRDefault="00F178DF" w:rsidP="00F178DF">
      <w:pPr>
        <w:pStyle w:val="Tekstpodstawowy2"/>
        <w:numPr>
          <w:ilvl w:val="0"/>
          <w:numId w:val="10"/>
        </w:numPr>
        <w:tabs>
          <w:tab w:val="left" w:pos="357"/>
        </w:tabs>
        <w:spacing w:after="0" w:line="400" w:lineRule="exact"/>
        <w:ind w:left="357"/>
        <w:jc w:val="both"/>
        <w:rPr>
          <w:rFonts w:ascii="Arial" w:hAnsi="Arial" w:cs="Arial"/>
          <w:sz w:val="24"/>
          <w:szCs w:val="24"/>
        </w:rPr>
      </w:pPr>
      <w:r w:rsidRPr="00D8378C">
        <w:rPr>
          <w:rFonts w:ascii="Arial" w:hAnsi="Arial" w:cs="Arial"/>
          <w:sz w:val="24"/>
          <w:szCs w:val="24"/>
        </w:rPr>
        <w:t xml:space="preserve">Zgodnie z art. 439 ustawy z dnia 11 września 2019 r. – Prawo zamówień publicznych Strony przewidują możliwość zmiany postanowień zawartej umowy w zakresie dotyczącym wysokości wynagrodzenia, o którym mowa w § </w:t>
      </w:r>
      <w:r>
        <w:rPr>
          <w:rFonts w:ascii="Arial" w:hAnsi="Arial" w:cs="Arial"/>
          <w:sz w:val="24"/>
          <w:szCs w:val="24"/>
        </w:rPr>
        <w:t xml:space="preserve">3, </w:t>
      </w:r>
      <w:r w:rsidRPr="00D8378C">
        <w:rPr>
          <w:rFonts w:ascii="Arial" w:hAnsi="Arial" w:cs="Arial"/>
          <w:sz w:val="24"/>
          <w:szCs w:val="24"/>
        </w:rPr>
        <w:t>w przypadku zmiany ceny materiałów lub kosztów związanych z realizacją zamówienia, na następujących zasadach:</w:t>
      </w:r>
    </w:p>
    <w:p w:rsidR="00F178DF" w:rsidRPr="00D8378C" w:rsidRDefault="00F178DF" w:rsidP="00F178DF">
      <w:pPr>
        <w:pStyle w:val="Tekstpodstawowy2"/>
        <w:numPr>
          <w:ilvl w:val="0"/>
          <w:numId w:val="15"/>
        </w:numPr>
        <w:tabs>
          <w:tab w:val="left" w:pos="357"/>
        </w:tabs>
        <w:spacing w:after="0" w:line="400" w:lineRule="exact"/>
        <w:jc w:val="both"/>
        <w:rPr>
          <w:rFonts w:ascii="Arial" w:hAnsi="Arial" w:cs="Arial"/>
          <w:sz w:val="24"/>
          <w:szCs w:val="24"/>
        </w:rPr>
      </w:pPr>
      <w:r w:rsidRPr="00D8378C">
        <w:rPr>
          <w:rFonts w:ascii="Arial" w:hAnsi="Arial" w:cs="Arial"/>
          <w:sz w:val="24"/>
          <w:szCs w:val="24"/>
        </w:rPr>
        <w:t xml:space="preserve">poziom zmiany ceny materiałów lub kosztów związanych z realizacją zamówienia uprawniający Strony umowy do żądania zmiany wynagrodzenia wynosi minimum 10% względem ceny materiałów lub kosztów związanych z realizacją zamówienia </w:t>
      </w:r>
      <w:r w:rsidRPr="00D8378C">
        <w:rPr>
          <w:rFonts w:ascii="Arial" w:hAnsi="Arial" w:cs="Arial"/>
          <w:sz w:val="24"/>
          <w:szCs w:val="24"/>
        </w:rPr>
        <w:lastRenderedPageBreak/>
        <w:t>przyjętych przez Wykonawcę w celu ustalenia wysokości wynagrodzenia Wykonawcy zawartego w ofercie,</w:t>
      </w:r>
    </w:p>
    <w:p w:rsidR="00F178DF" w:rsidRPr="00D8378C" w:rsidRDefault="00F178DF" w:rsidP="00F178DF">
      <w:pPr>
        <w:pStyle w:val="Tekstpodstawowy2"/>
        <w:numPr>
          <w:ilvl w:val="0"/>
          <w:numId w:val="15"/>
        </w:numPr>
        <w:tabs>
          <w:tab w:val="left" w:pos="357"/>
        </w:tabs>
        <w:spacing w:after="0" w:line="400" w:lineRule="exact"/>
        <w:jc w:val="both"/>
        <w:rPr>
          <w:rFonts w:ascii="Arial" w:hAnsi="Arial" w:cs="Arial"/>
          <w:sz w:val="24"/>
          <w:szCs w:val="24"/>
        </w:rPr>
      </w:pPr>
      <w:r w:rsidRPr="00D8378C">
        <w:rPr>
          <w:rFonts w:ascii="Arial" w:hAnsi="Arial" w:cs="Arial"/>
          <w:sz w:val="24"/>
          <w:szCs w:val="24"/>
        </w:rPr>
        <w:t xml:space="preserve">początkowy termin, od którego będzie uwzględniany poziom zmiany określony w pkt 1 ustala się na dzień złożenia oferty przez Wykonawcę, </w:t>
      </w:r>
    </w:p>
    <w:p w:rsidR="00F178DF" w:rsidRPr="00D8378C" w:rsidRDefault="00F178DF" w:rsidP="00F178DF">
      <w:pPr>
        <w:pStyle w:val="Tekstpodstawowy2"/>
        <w:numPr>
          <w:ilvl w:val="0"/>
          <w:numId w:val="15"/>
        </w:numPr>
        <w:tabs>
          <w:tab w:val="left" w:pos="357"/>
        </w:tabs>
        <w:spacing w:after="0" w:line="400" w:lineRule="exact"/>
        <w:jc w:val="both"/>
        <w:rPr>
          <w:rFonts w:ascii="Arial" w:hAnsi="Arial" w:cs="Arial"/>
          <w:sz w:val="24"/>
          <w:szCs w:val="24"/>
        </w:rPr>
      </w:pPr>
      <w:r w:rsidRPr="00D8378C">
        <w:rPr>
          <w:rFonts w:ascii="Arial" w:hAnsi="Arial" w:cs="Arial"/>
          <w:sz w:val="24"/>
          <w:szCs w:val="24"/>
        </w:rPr>
        <w:t xml:space="preserve">wysokość wynagrodzenia, o którym mowa w § </w:t>
      </w:r>
      <w:r>
        <w:rPr>
          <w:rFonts w:ascii="Arial" w:hAnsi="Arial" w:cs="Arial"/>
          <w:sz w:val="24"/>
          <w:szCs w:val="24"/>
        </w:rPr>
        <w:t>3 ust. 2 i 3</w:t>
      </w:r>
      <w:r w:rsidRPr="00D8378C">
        <w:rPr>
          <w:rFonts w:ascii="Arial" w:hAnsi="Arial" w:cs="Arial"/>
          <w:sz w:val="24"/>
          <w:szCs w:val="24"/>
        </w:rPr>
        <w:t>, w zakresie części umowy pozostającej do zrealizowania, ulegnie zmianie z uwzględnieniem zmienion</w:t>
      </w:r>
      <w:r>
        <w:rPr>
          <w:rFonts w:ascii="Arial" w:hAnsi="Arial" w:cs="Arial"/>
          <w:sz w:val="24"/>
          <w:szCs w:val="24"/>
        </w:rPr>
        <w:t>ej wysokości wynagrodzenia za 1 hektar, z zastrzeżeniem ust. 4.</w:t>
      </w:r>
    </w:p>
    <w:p w:rsidR="00F178DF" w:rsidRPr="00D8378C" w:rsidRDefault="00F178DF" w:rsidP="00F178DF">
      <w:pPr>
        <w:pStyle w:val="Tekstpodstawowy2"/>
        <w:numPr>
          <w:ilvl w:val="0"/>
          <w:numId w:val="15"/>
        </w:numPr>
        <w:tabs>
          <w:tab w:val="left" w:pos="357"/>
        </w:tabs>
        <w:spacing w:after="0" w:line="400" w:lineRule="exact"/>
        <w:jc w:val="both"/>
        <w:rPr>
          <w:rFonts w:ascii="Arial" w:hAnsi="Arial" w:cs="Arial"/>
          <w:sz w:val="24"/>
          <w:szCs w:val="24"/>
        </w:rPr>
      </w:pPr>
      <w:r w:rsidRPr="00D8378C">
        <w:rPr>
          <w:rFonts w:ascii="Arial" w:hAnsi="Arial" w:cs="Arial"/>
          <w:sz w:val="24"/>
          <w:szCs w:val="24"/>
        </w:rPr>
        <w:t xml:space="preserve">zmiana </w:t>
      </w:r>
      <w:r>
        <w:rPr>
          <w:rFonts w:ascii="Arial" w:hAnsi="Arial" w:cs="Arial"/>
          <w:sz w:val="24"/>
          <w:szCs w:val="24"/>
        </w:rPr>
        <w:t xml:space="preserve">wynagrodzenia za 1 hektar </w:t>
      </w:r>
      <w:r w:rsidRPr="00D8378C">
        <w:rPr>
          <w:rFonts w:ascii="Arial" w:hAnsi="Arial" w:cs="Arial"/>
          <w:sz w:val="24"/>
          <w:szCs w:val="24"/>
        </w:rPr>
        <w:t xml:space="preserve"> ulegnie zmianie z uwzględnieniem zmienionych cen materiałów lub kosztów związanych z realizacją zamówienia, w stosunku do cen materiałów lub kosztów przyjętych przez Wykonawcę w celu ustalenia wysokości </w:t>
      </w:r>
      <w:r>
        <w:rPr>
          <w:rFonts w:ascii="Arial" w:hAnsi="Arial" w:cs="Arial"/>
          <w:sz w:val="24"/>
          <w:szCs w:val="24"/>
        </w:rPr>
        <w:t xml:space="preserve">tego wynagrodzenia </w:t>
      </w:r>
      <w:r w:rsidRPr="00D8378C">
        <w:rPr>
          <w:rFonts w:ascii="Arial" w:hAnsi="Arial" w:cs="Arial"/>
          <w:sz w:val="24"/>
          <w:szCs w:val="24"/>
        </w:rPr>
        <w:t>zawart</w:t>
      </w:r>
      <w:r>
        <w:rPr>
          <w:rFonts w:ascii="Arial" w:hAnsi="Arial" w:cs="Arial"/>
          <w:sz w:val="24"/>
          <w:szCs w:val="24"/>
        </w:rPr>
        <w:t>ego</w:t>
      </w:r>
      <w:r w:rsidRPr="00D8378C">
        <w:rPr>
          <w:rFonts w:ascii="Arial" w:hAnsi="Arial" w:cs="Arial"/>
          <w:sz w:val="24"/>
          <w:szCs w:val="24"/>
        </w:rPr>
        <w:t xml:space="preserve"> w ofercie, </w:t>
      </w:r>
    </w:p>
    <w:p w:rsidR="00F178DF" w:rsidRPr="00D8378C" w:rsidRDefault="00F178DF" w:rsidP="00F178DF">
      <w:pPr>
        <w:pStyle w:val="Tekstpodstawowy2"/>
        <w:numPr>
          <w:ilvl w:val="0"/>
          <w:numId w:val="15"/>
        </w:numPr>
        <w:tabs>
          <w:tab w:val="left" w:pos="357"/>
        </w:tabs>
        <w:spacing w:after="0" w:line="400" w:lineRule="exact"/>
        <w:jc w:val="both"/>
        <w:rPr>
          <w:rFonts w:ascii="Arial" w:hAnsi="Arial" w:cs="Arial"/>
          <w:sz w:val="24"/>
          <w:szCs w:val="24"/>
        </w:rPr>
      </w:pPr>
      <w:r w:rsidRPr="00D8378C">
        <w:rPr>
          <w:rFonts w:ascii="Arial" w:hAnsi="Arial" w:cs="Arial"/>
          <w:sz w:val="24"/>
          <w:szCs w:val="24"/>
        </w:rPr>
        <w:t xml:space="preserve">zmiana </w:t>
      </w:r>
      <w:r>
        <w:rPr>
          <w:rFonts w:ascii="Arial" w:hAnsi="Arial" w:cs="Arial"/>
          <w:sz w:val="24"/>
          <w:szCs w:val="24"/>
        </w:rPr>
        <w:t>wynagrodzenia za jedne hektar</w:t>
      </w:r>
      <w:r w:rsidRPr="00D8378C">
        <w:rPr>
          <w:rFonts w:ascii="Arial" w:hAnsi="Arial" w:cs="Arial"/>
          <w:sz w:val="24"/>
          <w:szCs w:val="24"/>
        </w:rPr>
        <w:t xml:space="preserve"> zostanie dokonana z użyciem odesłania do wskaźników zmiany cen materiałów lub kosztów związanych z realizacją zamówienia ogłaszanych w komunikacie Prezesa Głównego Urzędu Statystycznego, tj. wskaźników cen towarów i usług konsumpcyjnych ogłaszanych co miesiąc przez Prezesa Głównego Urzędu Statystycznego,</w:t>
      </w:r>
    </w:p>
    <w:p w:rsidR="00F178DF" w:rsidRPr="00D8378C" w:rsidRDefault="00F178DF" w:rsidP="00F178DF">
      <w:pPr>
        <w:pStyle w:val="Tekstpodstawowy2"/>
        <w:numPr>
          <w:ilvl w:val="0"/>
          <w:numId w:val="15"/>
        </w:numPr>
        <w:tabs>
          <w:tab w:val="left" w:pos="357"/>
        </w:tabs>
        <w:spacing w:after="0" w:line="400" w:lineRule="exact"/>
        <w:jc w:val="both"/>
        <w:rPr>
          <w:rFonts w:ascii="Arial" w:hAnsi="Arial" w:cs="Arial"/>
          <w:sz w:val="24"/>
          <w:szCs w:val="24"/>
        </w:rPr>
      </w:pPr>
      <w:r w:rsidRPr="00D8378C">
        <w:rPr>
          <w:rFonts w:ascii="Arial" w:hAnsi="Arial" w:cs="Arial"/>
          <w:sz w:val="24"/>
          <w:szCs w:val="24"/>
        </w:rPr>
        <w:t>wniosek o zmianę wysokości wynagrodzenia należnego z tytułu realizacji przedmiotu zamówienia nie może być złożony wcześniej niż po upływie 90 dni od dnia zawarcia umowy, a każdy kolejny wniosek nie może być złożony wcześniej niż po upływie 90 dni od daty ostatniej zmiany wysokości wynagrodzenia,</w:t>
      </w:r>
    </w:p>
    <w:p w:rsidR="00F178DF" w:rsidRPr="00D8378C" w:rsidRDefault="00F178DF" w:rsidP="00F178DF">
      <w:pPr>
        <w:pStyle w:val="Tekstpodstawowy2"/>
        <w:numPr>
          <w:ilvl w:val="0"/>
          <w:numId w:val="15"/>
        </w:numPr>
        <w:tabs>
          <w:tab w:val="left" w:pos="357"/>
        </w:tabs>
        <w:spacing w:after="0" w:line="400" w:lineRule="exact"/>
        <w:jc w:val="both"/>
        <w:rPr>
          <w:rFonts w:ascii="Arial" w:hAnsi="Arial" w:cs="Arial"/>
          <w:sz w:val="24"/>
          <w:szCs w:val="24"/>
        </w:rPr>
      </w:pPr>
      <w:r w:rsidRPr="00D8378C">
        <w:rPr>
          <w:rFonts w:ascii="Arial" w:hAnsi="Arial" w:cs="Arial"/>
          <w:sz w:val="24"/>
          <w:szCs w:val="24"/>
        </w:rPr>
        <w:t xml:space="preserve">maksymalna wartość zmiany </w:t>
      </w:r>
      <w:r>
        <w:rPr>
          <w:rFonts w:ascii="Arial" w:hAnsi="Arial" w:cs="Arial"/>
          <w:sz w:val="24"/>
          <w:szCs w:val="24"/>
        </w:rPr>
        <w:t>wynagrodzenia za jeden hektar</w:t>
      </w:r>
      <w:r w:rsidRPr="00D8378C">
        <w:rPr>
          <w:rFonts w:ascii="Arial" w:hAnsi="Arial" w:cs="Arial"/>
          <w:sz w:val="24"/>
          <w:szCs w:val="24"/>
        </w:rPr>
        <w:t xml:space="preserve">, jaką dopuszcza Zamawiający, wynosi 20% wartości </w:t>
      </w:r>
      <w:r>
        <w:rPr>
          <w:rFonts w:ascii="Arial" w:hAnsi="Arial" w:cs="Arial"/>
          <w:sz w:val="24"/>
          <w:szCs w:val="24"/>
        </w:rPr>
        <w:t xml:space="preserve">tego wynagrodzenia </w:t>
      </w:r>
      <w:r w:rsidRPr="00D8378C">
        <w:rPr>
          <w:rFonts w:ascii="Arial" w:hAnsi="Arial" w:cs="Arial"/>
          <w:sz w:val="24"/>
          <w:szCs w:val="24"/>
        </w:rPr>
        <w:t>obowiązując</w:t>
      </w:r>
      <w:r>
        <w:rPr>
          <w:rFonts w:ascii="Arial" w:hAnsi="Arial" w:cs="Arial"/>
          <w:sz w:val="24"/>
          <w:szCs w:val="24"/>
        </w:rPr>
        <w:t xml:space="preserve">ego </w:t>
      </w:r>
      <w:r w:rsidRPr="00D8378C">
        <w:rPr>
          <w:rFonts w:ascii="Arial" w:hAnsi="Arial" w:cs="Arial"/>
          <w:sz w:val="24"/>
          <w:szCs w:val="24"/>
        </w:rPr>
        <w:t>w dniu złożenia oferty.</w:t>
      </w:r>
    </w:p>
    <w:p w:rsidR="00F178DF" w:rsidRPr="00D8378C" w:rsidRDefault="00F178DF" w:rsidP="00F178DF">
      <w:pPr>
        <w:pStyle w:val="Tekstpodstawowy2"/>
        <w:numPr>
          <w:ilvl w:val="0"/>
          <w:numId w:val="10"/>
        </w:numPr>
        <w:tabs>
          <w:tab w:val="left" w:pos="357"/>
        </w:tabs>
        <w:spacing w:after="0" w:line="400" w:lineRule="exact"/>
        <w:ind w:left="357"/>
        <w:jc w:val="both"/>
        <w:rPr>
          <w:rFonts w:ascii="Arial" w:hAnsi="Arial" w:cs="Arial"/>
          <w:sz w:val="24"/>
          <w:szCs w:val="24"/>
        </w:rPr>
      </w:pPr>
      <w:r w:rsidRPr="00D8378C">
        <w:rPr>
          <w:rFonts w:ascii="Arial" w:hAnsi="Arial" w:cs="Arial"/>
          <w:sz w:val="24"/>
          <w:szCs w:val="24"/>
        </w:rPr>
        <w:t xml:space="preserve">Zmiana wysokości wynagrodzenia, o którym mowa w § </w:t>
      </w:r>
      <w:r>
        <w:rPr>
          <w:rFonts w:ascii="Arial" w:hAnsi="Arial" w:cs="Arial"/>
          <w:sz w:val="24"/>
          <w:szCs w:val="24"/>
        </w:rPr>
        <w:t>3 ust. 2 i 3</w:t>
      </w:r>
      <w:r w:rsidRPr="00D8378C">
        <w:rPr>
          <w:rFonts w:ascii="Arial" w:hAnsi="Arial" w:cs="Arial"/>
          <w:sz w:val="24"/>
          <w:szCs w:val="24"/>
        </w:rPr>
        <w:t xml:space="preserve">, z uwzględnieniem </w:t>
      </w:r>
      <w:r>
        <w:rPr>
          <w:rFonts w:ascii="Arial" w:hAnsi="Arial" w:cs="Arial"/>
          <w:sz w:val="24"/>
          <w:szCs w:val="24"/>
        </w:rPr>
        <w:t>zmienionego wynagrodzenia za 1 hektar</w:t>
      </w:r>
      <w:r w:rsidRPr="00D8378C">
        <w:rPr>
          <w:rFonts w:ascii="Arial" w:hAnsi="Arial" w:cs="Arial"/>
          <w:sz w:val="24"/>
          <w:szCs w:val="24"/>
        </w:rPr>
        <w:t xml:space="preserve">, w przypadku </w:t>
      </w:r>
      <w:r>
        <w:rPr>
          <w:rFonts w:ascii="Arial" w:hAnsi="Arial" w:cs="Arial"/>
          <w:sz w:val="24"/>
          <w:szCs w:val="24"/>
        </w:rPr>
        <w:t xml:space="preserve">jego </w:t>
      </w:r>
      <w:r w:rsidRPr="00D8378C">
        <w:rPr>
          <w:rFonts w:ascii="Arial" w:hAnsi="Arial" w:cs="Arial"/>
          <w:sz w:val="24"/>
          <w:szCs w:val="24"/>
        </w:rPr>
        <w:t xml:space="preserve">podwyższenia, nastąpi w przypadku spełnienia warunku przydzielenia dodatkowych środków finansowych na realizację zadań stanowiących przedmiot umowy. W przypadku nieziszczenia się tego warunku, wynagrodzenie przysługujące Wykonawcy za wykonanie przedmiotu umowy nie ulegnie zmianie, a zmniejszeniu ulegnie ilość </w:t>
      </w:r>
      <w:r>
        <w:rPr>
          <w:rFonts w:ascii="Arial" w:hAnsi="Arial" w:cs="Arial"/>
          <w:sz w:val="24"/>
          <w:szCs w:val="24"/>
        </w:rPr>
        <w:t>usług koszenia lub ilość hektarów podlagających wykoszeniu</w:t>
      </w:r>
      <w:r w:rsidRPr="00D8378C">
        <w:rPr>
          <w:rFonts w:ascii="Arial" w:hAnsi="Arial" w:cs="Arial"/>
          <w:sz w:val="24"/>
          <w:szCs w:val="24"/>
        </w:rPr>
        <w:t>.</w:t>
      </w:r>
    </w:p>
    <w:p w:rsidR="00F178DF" w:rsidRPr="00D8378C" w:rsidRDefault="00F178DF" w:rsidP="00F178DF">
      <w:pPr>
        <w:pStyle w:val="Tekstpodstawowy2"/>
        <w:numPr>
          <w:ilvl w:val="0"/>
          <w:numId w:val="10"/>
        </w:numPr>
        <w:tabs>
          <w:tab w:val="left" w:pos="357"/>
        </w:tabs>
        <w:spacing w:after="0" w:line="400" w:lineRule="exact"/>
        <w:ind w:left="357"/>
        <w:jc w:val="both"/>
        <w:rPr>
          <w:rFonts w:ascii="Arial" w:hAnsi="Arial" w:cs="Arial"/>
          <w:sz w:val="24"/>
          <w:szCs w:val="24"/>
        </w:rPr>
      </w:pPr>
      <w:r w:rsidRPr="00D8378C">
        <w:rPr>
          <w:rFonts w:ascii="Arial" w:hAnsi="Arial" w:cs="Arial"/>
          <w:sz w:val="24"/>
          <w:szCs w:val="24"/>
        </w:rPr>
        <w:t xml:space="preserve">Zmiana umowy na podstawie ust. </w:t>
      </w:r>
      <w:r>
        <w:rPr>
          <w:rFonts w:ascii="Arial" w:hAnsi="Arial" w:cs="Arial"/>
          <w:sz w:val="24"/>
          <w:szCs w:val="24"/>
        </w:rPr>
        <w:t>3</w:t>
      </w:r>
      <w:r w:rsidRPr="00D8378C">
        <w:rPr>
          <w:rFonts w:ascii="Arial" w:hAnsi="Arial" w:cs="Arial"/>
          <w:sz w:val="24"/>
          <w:szCs w:val="24"/>
        </w:rPr>
        <w:t xml:space="preserve"> i </w:t>
      </w:r>
      <w:r>
        <w:rPr>
          <w:rFonts w:ascii="Arial" w:hAnsi="Arial" w:cs="Arial"/>
          <w:sz w:val="24"/>
          <w:szCs w:val="24"/>
        </w:rPr>
        <w:t>4</w:t>
      </w:r>
      <w:r w:rsidRPr="00D8378C">
        <w:rPr>
          <w:rFonts w:ascii="Arial" w:hAnsi="Arial" w:cs="Arial"/>
          <w:sz w:val="24"/>
          <w:szCs w:val="24"/>
        </w:rPr>
        <w:t xml:space="preserve"> może nastąpić po łącznym spełnieniu warunków określonych w ty</w:t>
      </w:r>
      <w:r>
        <w:rPr>
          <w:rFonts w:ascii="Arial" w:hAnsi="Arial" w:cs="Arial"/>
          <w:sz w:val="24"/>
          <w:szCs w:val="24"/>
        </w:rPr>
        <w:t>ch</w:t>
      </w:r>
      <w:r w:rsidRPr="00D8378C">
        <w:rPr>
          <w:rFonts w:ascii="Arial" w:hAnsi="Arial" w:cs="Arial"/>
          <w:sz w:val="24"/>
          <w:szCs w:val="24"/>
        </w:rPr>
        <w:t xml:space="preserve"> ustęp</w:t>
      </w:r>
      <w:r>
        <w:rPr>
          <w:rFonts w:ascii="Arial" w:hAnsi="Arial" w:cs="Arial"/>
          <w:sz w:val="24"/>
          <w:szCs w:val="24"/>
        </w:rPr>
        <w:t>ach</w:t>
      </w:r>
      <w:r w:rsidRPr="00D8378C">
        <w:rPr>
          <w:rFonts w:ascii="Arial" w:hAnsi="Arial" w:cs="Arial"/>
          <w:sz w:val="24"/>
          <w:szCs w:val="24"/>
        </w:rPr>
        <w:t xml:space="preserve">. </w:t>
      </w:r>
    </w:p>
    <w:p w:rsidR="00F178DF" w:rsidRPr="00D8378C" w:rsidRDefault="00F178DF" w:rsidP="00F178DF">
      <w:pPr>
        <w:pStyle w:val="Tekstpodstawowy2"/>
        <w:numPr>
          <w:ilvl w:val="0"/>
          <w:numId w:val="10"/>
        </w:numPr>
        <w:tabs>
          <w:tab w:val="left" w:pos="357"/>
        </w:tabs>
        <w:spacing w:after="0" w:line="400" w:lineRule="exact"/>
        <w:ind w:left="357"/>
        <w:jc w:val="both"/>
        <w:rPr>
          <w:rFonts w:ascii="Arial" w:hAnsi="Arial" w:cs="Arial"/>
          <w:sz w:val="24"/>
          <w:szCs w:val="24"/>
        </w:rPr>
      </w:pPr>
      <w:r w:rsidRPr="00D8378C">
        <w:rPr>
          <w:rFonts w:ascii="Arial" w:hAnsi="Arial" w:cs="Arial"/>
          <w:sz w:val="24"/>
          <w:szCs w:val="24"/>
        </w:rPr>
        <w:lastRenderedPageBreak/>
        <w:t xml:space="preserve">Zmiana umowy wymaga złożenia drugiej stronie pisemnego wniosku, o którym mowa w ust. </w:t>
      </w:r>
      <w:r>
        <w:rPr>
          <w:rFonts w:ascii="Arial" w:hAnsi="Arial" w:cs="Arial"/>
          <w:sz w:val="24"/>
          <w:szCs w:val="24"/>
        </w:rPr>
        <w:t>3</w:t>
      </w:r>
      <w:r w:rsidRPr="00D8378C">
        <w:rPr>
          <w:rFonts w:ascii="Arial" w:hAnsi="Arial" w:cs="Arial"/>
          <w:sz w:val="24"/>
          <w:szCs w:val="24"/>
        </w:rPr>
        <w:t xml:space="preserve"> pkt 6, w którym wykazany zostanie związek pomiędzy zmianą ceny materiałów lub kosztów związanych z realizacją przedmiotu zamówienia, a wysokością wysokość wynagrodzenia</w:t>
      </w:r>
      <w:r>
        <w:rPr>
          <w:rFonts w:ascii="Arial" w:hAnsi="Arial" w:cs="Arial"/>
          <w:sz w:val="24"/>
          <w:szCs w:val="24"/>
        </w:rPr>
        <w:t>, o którym mowa w § 3 ust. 1</w:t>
      </w:r>
      <w:r w:rsidRPr="00D8378C">
        <w:rPr>
          <w:rFonts w:ascii="Arial" w:hAnsi="Arial" w:cs="Arial"/>
          <w:sz w:val="24"/>
          <w:szCs w:val="24"/>
        </w:rPr>
        <w:t xml:space="preserve">.  Do wniosku należy dołączyć niezbędne wyliczenia, propozycje zmiany umowy i dowody potwierdzające przedstawione fakty. </w:t>
      </w:r>
    </w:p>
    <w:p w:rsidR="00F178DF" w:rsidRPr="00D8378C" w:rsidRDefault="00F178DF" w:rsidP="00F178DF">
      <w:pPr>
        <w:pStyle w:val="Tekstpodstawowy2"/>
        <w:numPr>
          <w:ilvl w:val="0"/>
          <w:numId w:val="10"/>
        </w:numPr>
        <w:tabs>
          <w:tab w:val="left" w:pos="357"/>
        </w:tabs>
        <w:spacing w:after="0" w:line="400" w:lineRule="exact"/>
        <w:ind w:left="357"/>
        <w:jc w:val="both"/>
        <w:rPr>
          <w:rFonts w:ascii="Arial" w:hAnsi="Arial" w:cs="Arial"/>
          <w:sz w:val="24"/>
          <w:szCs w:val="24"/>
        </w:rPr>
      </w:pPr>
      <w:r w:rsidRPr="00D8378C">
        <w:rPr>
          <w:rFonts w:ascii="Arial" w:hAnsi="Arial" w:cs="Arial"/>
          <w:sz w:val="24"/>
          <w:szCs w:val="24"/>
        </w:rPr>
        <w:t xml:space="preserve">W przypadku, gdy zmiana wysokości wynagrodzenia dotyczy </w:t>
      </w:r>
      <w:r>
        <w:rPr>
          <w:rFonts w:ascii="Arial" w:hAnsi="Arial" w:cs="Arial"/>
          <w:sz w:val="24"/>
          <w:szCs w:val="24"/>
        </w:rPr>
        <w:t>jego</w:t>
      </w:r>
      <w:r w:rsidRPr="00D8378C">
        <w:rPr>
          <w:rFonts w:ascii="Arial" w:hAnsi="Arial" w:cs="Arial"/>
          <w:sz w:val="24"/>
          <w:szCs w:val="24"/>
        </w:rPr>
        <w:t xml:space="preserve"> podwyższenia na wniosek Wykonawcy wykazanie, że zmiana ceny materiałów lub kosztów związanych z realizacją zamówienia oddziałuje na wysokość wynagrodzenia</w:t>
      </w:r>
      <w:r>
        <w:rPr>
          <w:rFonts w:ascii="Arial" w:hAnsi="Arial" w:cs="Arial"/>
          <w:sz w:val="24"/>
          <w:szCs w:val="24"/>
        </w:rPr>
        <w:t xml:space="preserve">, o którym mowa w § 3 ust. 1, </w:t>
      </w:r>
      <w:r w:rsidRPr="00D8378C">
        <w:rPr>
          <w:rFonts w:ascii="Arial" w:hAnsi="Arial" w:cs="Arial"/>
          <w:sz w:val="24"/>
          <w:szCs w:val="24"/>
        </w:rPr>
        <w:t xml:space="preserve"> Wykonawcy powinno być dokonane z uwzględnieniem przedstawienia mechanizmu skalkulowania wysokości </w:t>
      </w:r>
      <w:r>
        <w:rPr>
          <w:rFonts w:ascii="Arial" w:hAnsi="Arial" w:cs="Arial"/>
          <w:sz w:val="24"/>
          <w:szCs w:val="24"/>
        </w:rPr>
        <w:t xml:space="preserve">tego </w:t>
      </w:r>
      <w:r w:rsidRPr="00D8378C">
        <w:rPr>
          <w:rFonts w:ascii="Arial" w:hAnsi="Arial" w:cs="Arial"/>
          <w:sz w:val="24"/>
          <w:szCs w:val="24"/>
        </w:rPr>
        <w:t>wynagrodzenia zawartego w ofercie (ceny ofertowej), z wyszczególnieniem poszczególnych czynników (składników) i ich znaczenia (wagi) w przeprowadzonej kalkulacji.</w:t>
      </w:r>
    </w:p>
    <w:p w:rsidR="00F178DF" w:rsidRPr="00D8378C" w:rsidRDefault="00F178DF" w:rsidP="00F178DF">
      <w:pPr>
        <w:pStyle w:val="Tekstpodstawowy2"/>
        <w:numPr>
          <w:ilvl w:val="0"/>
          <w:numId w:val="10"/>
        </w:numPr>
        <w:tabs>
          <w:tab w:val="left" w:pos="357"/>
        </w:tabs>
        <w:spacing w:after="0" w:line="400" w:lineRule="exact"/>
        <w:ind w:left="357"/>
        <w:jc w:val="both"/>
        <w:rPr>
          <w:rFonts w:ascii="Arial" w:hAnsi="Arial" w:cs="Arial"/>
          <w:sz w:val="24"/>
          <w:szCs w:val="24"/>
        </w:rPr>
      </w:pPr>
      <w:r w:rsidRPr="00D8378C">
        <w:rPr>
          <w:rFonts w:ascii="Arial" w:hAnsi="Arial" w:cs="Arial"/>
          <w:sz w:val="24"/>
          <w:szCs w:val="24"/>
        </w:rPr>
        <w:t>Strona umowy może żądać przedstawienia dodatkowych oświadczeń lub dokumentów potwierdzających wpływ przedstawionych okoliczności na zasadność zmiany umowy.</w:t>
      </w:r>
    </w:p>
    <w:p w:rsidR="00F178DF" w:rsidRPr="00D8378C" w:rsidRDefault="00F178DF" w:rsidP="00F178DF">
      <w:pPr>
        <w:pStyle w:val="Tekstpodstawowy2"/>
        <w:numPr>
          <w:ilvl w:val="0"/>
          <w:numId w:val="10"/>
        </w:numPr>
        <w:tabs>
          <w:tab w:val="left" w:pos="357"/>
        </w:tabs>
        <w:spacing w:after="0" w:line="400" w:lineRule="exact"/>
        <w:ind w:left="357"/>
        <w:jc w:val="both"/>
        <w:rPr>
          <w:rFonts w:ascii="Arial" w:hAnsi="Arial" w:cs="Arial"/>
          <w:sz w:val="24"/>
          <w:szCs w:val="24"/>
        </w:rPr>
      </w:pPr>
      <w:r w:rsidRPr="00D8378C">
        <w:rPr>
          <w:rFonts w:ascii="Arial" w:hAnsi="Arial" w:cs="Arial"/>
          <w:sz w:val="24"/>
          <w:szCs w:val="24"/>
        </w:rPr>
        <w:t xml:space="preserve">Strona umowy, która otrzymała propozycję zmiany umowy w terminie do 14 dni przekazuje drugiej stronie swoje stanowisko, wraz z uzasadnieniem. </w:t>
      </w:r>
    </w:p>
    <w:p w:rsidR="00F178DF" w:rsidRPr="00D8378C" w:rsidRDefault="00F178DF" w:rsidP="00F178DF">
      <w:pPr>
        <w:pStyle w:val="Tekstpodstawowy2"/>
        <w:numPr>
          <w:ilvl w:val="0"/>
          <w:numId w:val="10"/>
        </w:numPr>
        <w:tabs>
          <w:tab w:val="left" w:pos="357"/>
        </w:tabs>
        <w:spacing w:after="0" w:line="400" w:lineRule="exact"/>
        <w:ind w:left="357"/>
        <w:jc w:val="both"/>
        <w:rPr>
          <w:rFonts w:ascii="Arial" w:hAnsi="Arial" w:cs="Arial"/>
          <w:sz w:val="24"/>
          <w:szCs w:val="24"/>
        </w:rPr>
      </w:pPr>
      <w:r w:rsidRPr="00D8378C">
        <w:rPr>
          <w:rFonts w:ascii="Arial" w:hAnsi="Arial" w:cs="Arial"/>
          <w:sz w:val="24"/>
          <w:szCs w:val="24"/>
        </w:rPr>
        <w:t>Jeżeli strona umowy otrzymała kolejne oświadczenia lub dokumenty, termin liczony jest od dnia ich otrzymania.</w:t>
      </w:r>
    </w:p>
    <w:p w:rsidR="00F178DF" w:rsidRPr="00D8378C" w:rsidRDefault="00F178DF" w:rsidP="00F178DF">
      <w:pPr>
        <w:pStyle w:val="Tekstpodstawowy2"/>
        <w:numPr>
          <w:ilvl w:val="0"/>
          <w:numId w:val="10"/>
        </w:numPr>
        <w:tabs>
          <w:tab w:val="left" w:pos="357"/>
        </w:tabs>
        <w:spacing w:after="0" w:line="400" w:lineRule="exact"/>
        <w:ind w:left="357"/>
        <w:jc w:val="both"/>
        <w:rPr>
          <w:rFonts w:ascii="Arial" w:hAnsi="Arial" w:cs="Arial"/>
          <w:sz w:val="24"/>
          <w:szCs w:val="24"/>
        </w:rPr>
      </w:pPr>
      <w:r w:rsidRPr="00D8378C">
        <w:rPr>
          <w:rFonts w:ascii="Arial" w:hAnsi="Arial" w:cs="Arial"/>
          <w:sz w:val="24"/>
          <w:szCs w:val="24"/>
        </w:rPr>
        <w:t xml:space="preserve">Zmiana umowy może nastąpić nie wcześniej niż w dniu w którym zostaną spełnione przewidziane umową przesłanki uzasadniające dokonanie zmiany. Zmiana wysokości </w:t>
      </w:r>
      <w:r>
        <w:rPr>
          <w:rFonts w:ascii="Arial" w:hAnsi="Arial" w:cs="Arial"/>
          <w:sz w:val="24"/>
          <w:szCs w:val="24"/>
        </w:rPr>
        <w:t>wynagrodzenia</w:t>
      </w:r>
      <w:r w:rsidRPr="00D8378C">
        <w:rPr>
          <w:rFonts w:ascii="Arial" w:hAnsi="Arial" w:cs="Arial"/>
          <w:sz w:val="24"/>
          <w:szCs w:val="24"/>
        </w:rPr>
        <w:t xml:space="preserve">, nastąpi z dniem podpisania aneksu.   </w:t>
      </w:r>
    </w:p>
    <w:p w:rsidR="00F178DF" w:rsidRPr="00D8378C" w:rsidRDefault="00F178DF" w:rsidP="00F178DF">
      <w:pPr>
        <w:pStyle w:val="Tekstpodstawowy2"/>
        <w:numPr>
          <w:ilvl w:val="0"/>
          <w:numId w:val="10"/>
        </w:numPr>
        <w:tabs>
          <w:tab w:val="left" w:pos="357"/>
        </w:tabs>
        <w:spacing w:after="0" w:line="400" w:lineRule="exact"/>
        <w:ind w:left="357"/>
        <w:jc w:val="both"/>
        <w:rPr>
          <w:rFonts w:ascii="Arial" w:hAnsi="Arial" w:cs="Arial"/>
          <w:sz w:val="24"/>
          <w:szCs w:val="24"/>
        </w:rPr>
      </w:pPr>
      <w:r w:rsidRPr="00D8378C">
        <w:rPr>
          <w:rFonts w:ascii="Arial" w:hAnsi="Arial" w:cs="Arial"/>
          <w:sz w:val="24"/>
          <w:szCs w:val="24"/>
        </w:rPr>
        <w:t xml:space="preserve">Wykonawca, którego wynagrodzenie zostanie zmienione na podstawie ust. </w:t>
      </w:r>
      <w:r>
        <w:rPr>
          <w:rFonts w:ascii="Arial" w:hAnsi="Arial" w:cs="Arial"/>
          <w:sz w:val="24"/>
          <w:szCs w:val="24"/>
        </w:rPr>
        <w:t>3</w:t>
      </w:r>
      <w:r w:rsidRPr="00D8378C">
        <w:rPr>
          <w:rFonts w:ascii="Arial" w:hAnsi="Arial" w:cs="Arial"/>
          <w:sz w:val="24"/>
          <w:szCs w:val="24"/>
        </w:rPr>
        <w:t xml:space="preserve"> - 1</w:t>
      </w:r>
      <w:r>
        <w:rPr>
          <w:rFonts w:ascii="Arial" w:hAnsi="Arial" w:cs="Arial"/>
          <w:sz w:val="24"/>
          <w:szCs w:val="24"/>
        </w:rPr>
        <w:t>1</w:t>
      </w:r>
      <w:r w:rsidRPr="00D8378C">
        <w:rPr>
          <w:rFonts w:ascii="Arial" w:hAnsi="Arial" w:cs="Arial"/>
          <w:sz w:val="24"/>
          <w:szCs w:val="24"/>
        </w:rPr>
        <w:t>, zobowiązany jest do zmiany wynagrodzenia przysługującego podwykonawcy, z którym zawarł umowę, w zakresie odpowiadającym zmianom cen materiałów lub kosztów dotyczących zobowiązania podwykonawcy.</w:t>
      </w:r>
    </w:p>
    <w:p w:rsidR="00F178DF" w:rsidRDefault="00F178DF" w:rsidP="00F178DF">
      <w:pPr>
        <w:widowControl w:val="0"/>
        <w:autoSpaceDE w:val="0"/>
        <w:autoSpaceDN w:val="0"/>
        <w:adjustRightInd w:val="0"/>
        <w:spacing w:line="400" w:lineRule="exact"/>
        <w:jc w:val="center"/>
        <w:rPr>
          <w:rFonts w:ascii="Arial" w:hAnsi="Arial" w:cs="Arial"/>
          <w:bCs/>
        </w:rPr>
      </w:pPr>
    </w:p>
    <w:p w:rsidR="00F178DF" w:rsidRPr="00A906AA" w:rsidRDefault="00F178DF" w:rsidP="00F178DF">
      <w:pPr>
        <w:widowControl w:val="0"/>
        <w:autoSpaceDE w:val="0"/>
        <w:autoSpaceDN w:val="0"/>
        <w:adjustRightInd w:val="0"/>
        <w:spacing w:line="400" w:lineRule="exact"/>
        <w:jc w:val="center"/>
        <w:rPr>
          <w:rFonts w:ascii="Arial" w:hAnsi="Arial" w:cs="Arial"/>
          <w:bCs/>
        </w:rPr>
      </w:pPr>
      <w:r w:rsidRPr="00A906AA">
        <w:rPr>
          <w:rFonts w:ascii="Arial" w:hAnsi="Arial" w:cs="Arial"/>
          <w:bCs/>
        </w:rPr>
        <w:t xml:space="preserve">§ </w:t>
      </w:r>
      <w:r>
        <w:rPr>
          <w:rFonts w:ascii="Arial" w:hAnsi="Arial" w:cs="Arial"/>
          <w:bCs/>
        </w:rPr>
        <w:t>9</w:t>
      </w:r>
    </w:p>
    <w:p w:rsidR="00F178DF" w:rsidRDefault="00F178DF" w:rsidP="00F178DF">
      <w:pPr>
        <w:spacing w:line="400" w:lineRule="exact"/>
        <w:jc w:val="both"/>
        <w:rPr>
          <w:rFonts w:ascii="Arial" w:hAnsi="Arial" w:cs="Arial"/>
        </w:rPr>
      </w:pPr>
      <w:r w:rsidRPr="00521FCA">
        <w:rPr>
          <w:rFonts w:ascii="Arial" w:hAnsi="Arial" w:cs="Arial"/>
        </w:rPr>
        <w:t xml:space="preserve">We wszystkich nieuregulowanych sprawach w niniejszej umowie mają zastosowanie odpowiednie przepisy </w:t>
      </w:r>
      <w:r>
        <w:rPr>
          <w:rFonts w:ascii="Arial" w:hAnsi="Arial" w:cs="Arial"/>
        </w:rPr>
        <w:t xml:space="preserve">Prawa zamówień publicznych oraz </w:t>
      </w:r>
      <w:r w:rsidRPr="00521FCA">
        <w:rPr>
          <w:rFonts w:ascii="Arial" w:hAnsi="Arial" w:cs="Arial"/>
        </w:rPr>
        <w:t>Kodeksu Cywilnego.</w:t>
      </w:r>
    </w:p>
    <w:p w:rsidR="00F178DF" w:rsidRDefault="00F178DF" w:rsidP="00F178DF">
      <w:pPr>
        <w:spacing w:line="400" w:lineRule="exact"/>
        <w:jc w:val="both"/>
        <w:rPr>
          <w:rFonts w:ascii="Arial" w:hAnsi="Arial" w:cs="Arial"/>
        </w:rPr>
      </w:pPr>
    </w:p>
    <w:p w:rsidR="00F178DF" w:rsidRPr="00A906AA" w:rsidRDefault="00F178DF" w:rsidP="00F178DF">
      <w:pPr>
        <w:widowControl w:val="0"/>
        <w:autoSpaceDE w:val="0"/>
        <w:autoSpaceDN w:val="0"/>
        <w:adjustRightInd w:val="0"/>
        <w:spacing w:line="400" w:lineRule="exact"/>
        <w:jc w:val="center"/>
        <w:rPr>
          <w:rFonts w:ascii="Arial" w:hAnsi="Arial" w:cs="Arial"/>
          <w:bCs/>
        </w:rPr>
      </w:pPr>
      <w:r w:rsidRPr="00A906AA">
        <w:rPr>
          <w:rFonts w:ascii="Arial" w:hAnsi="Arial" w:cs="Arial"/>
          <w:bCs/>
        </w:rPr>
        <w:t xml:space="preserve">§ </w:t>
      </w:r>
      <w:r>
        <w:rPr>
          <w:rFonts w:ascii="Arial" w:hAnsi="Arial" w:cs="Arial"/>
          <w:bCs/>
        </w:rPr>
        <w:t>10</w:t>
      </w:r>
    </w:p>
    <w:p w:rsidR="00F178DF" w:rsidRPr="00015E4D" w:rsidRDefault="00F178DF" w:rsidP="00F178DF">
      <w:pPr>
        <w:widowControl w:val="0"/>
        <w:numPr>
          <w:ilvl w:val="0"/>
          <w:numId w:val="12"/>
        </w:numPr>
        <w:autoSpaceDE w:val="0"/>
        <w:autoSpaceDN w:val="0"/>
        <w:adjustRightInd w:val="0"/>
        <w:spacing w:line="400" w:lineRule="exact"/>
        <w:jc w:val="both"/>
        <w:rPr>
          <w:rFonts w:ascii="Arial" w:hAnsi="Arial" w:cs="Arial"/>
        </w:rPr>
      </w:pPr>
      <w:r w:rsidRPr="00015E4D">
        <w:rPr>
          <w:rFonts w:ascii="Arial" w:hAnsi="Arial" w:cs="Arial"/>
        </w:rPr>
        <w:t>Spory mogące wynikać z realizacji niniejszej umowy będą rozpatrywane przez Sąd właściwy miejscowo dla Zamawiającego.</w:t>
      </w:r>
    </w:p>
    <w:p w:rsidR="00F178DF" w:rsidRPr="00A906AA" w:rsidRDefault="00F178DF" w:rsidP="00F178DF">
      <w:pPr>
        <w:widowControl w:val="0"/>
        <w:numPr>
          <w:ilvl w:val="0"/>
          <w:numId w:val="12"/>
        </w:numPr>
        <w:autoSpaceDE w:val="0"/>
        <w:autoSpaceDN w:val="0"/>
        <w:adjustRightInd w:val="0"/>
        <w:spacing w:line="400" w:lineRule="exact"/>
        <w:jc w:val="both"/>
        <w:rPr>
          <w:rFonts w:ascii="Arial" w:hAnsi="Arial" w:cs="Arial"/>
        </w:rPr>
      </w:pPr>
      <w:r w:rsidRPr="00A906AA">
        <w:rPr>
          <w:rFonts w:ascii="Arial" w:hAnsi="Arial" w:cs="Arial"/>
        </w:rPr>
        <w:lastRenderedPageBreak/>
        <w:t>Umowa została sporządzona w trzech jednobrzmiących egzemplarzach, dwa egzemplarze dla Zamawiającego, jeden egzemplarz dla Wykonawcy.</w:t>
      </w:r>
    </w:p>
    <w:p w:rsidR="00F178DF" w:rsidRDefault="00F178DF" w:rsidP="00F178DF">
      <w:pPr>
        <w:widowControl w:val="0"/>
        <w:autoSpaceDE w:val="0"/>
        <w:autoSpaceDN w:val="0"/>
        <w:adjustRightInd w:val="0"/>
        <w:spacing w:line="400" w:lineRule="exact"/>
        <w:ind w:left="360" w:hanging="360"/>
        <w:jc w:val="both"/>
        <w:rPr>
          <w:rFonts w:ascii="Arial" w:hAnsi="Arial" w:cs="Arial"/>
          <w:b/>
          <w:bCs/>
        </w:rPr>
      </w:pPr>
    </w:p>
    <w:p w:rsidR="00F178DF" w:rsidRPr="00DB296E" w:rsidRDefault="00F178DF" w:rsidP="00F178DF">
      <w:pPr>
        <w:widowControl w:val="0"/>
        <w:autoSpaceDE w:val="0"/>
        <w:autoSpaceDN w:val="0"/>
        <w:adjustRightInd w:val="0"/>
        <w:spacing w:line="400" w:lineRule="exact"/>
        <w:ind w:left="360" w:hanging="360"/>
        <w:jc w:val="both"/>
        <w:rPr>
          <w:rFonts w:ascii="Arial" w:hAnsi="Arial" w:cs="Arial"/>
        </w:rPr>
      </w:pPr>
      <w:r w:rsidRPr="00DB296E">
        <w:rPr>
          <w:rFonts w:ascii="Arial" w:hAnsi="Arial" w:cs="Arial"/>
        </w:rPr>
        <w:t>Załączniki:</w:t>
      </w:r>
    </w:p>
    <w:p w:rsidR="00F178DF" w:rsidRPr="00DB296E" w:rsidRDefault="00F178DF" w:rsidP="00F178DF">
      <w:pPr>
        <w:widowControl w:val="0"/>
        <w:numPr>
          <w:ilvl w:val="0"/>
          <w:numId w:val="7"/>
        </w:numPr>
        <w:tabs>
          <w:tab w:val="clear" w:pos="720"/>
          <w:tab w:val="num" w:pos="360"/>
          <w:tab w:val="num" w:pos="426"/>
        </w:tabs>
        <w:autoSpaceDE w:val="0"/>
        <w:autoSpaceDN w:val="0"/>
        <w:adjustRightInd w:val="0"/>
        <w:spacing w:line="400" w:lineRule="exact"/>
        <w:ind w:left="426" w:hanging="426"/>
        <w:jc w:val="both"/>
        <w:rPr>
          <w:rFonts w:ascii="Arial" w:hAnsi="Arial" w:cs="Arial"/>
        </w:rPr>
      </w:pPr>
      <w:r w:rsidRPr="00DB296E">
        <w:rPr>
          <w:rFonts w:ascii="Arial" w:hAnsi="Arial" w:cs="Arial"/>
        </w:rPr>
        <w:t>Wzór wniosku o wydanie przepustki.</w:t>
      </w:r>
    </w:p>
    <w:p w:rsidR="00F178DF" w:rsidRPr="00DB296E" w:rsidRDefault="00F178DF" w:rsidP="00F178DF">
      <w:pPr>
        <w:widowControl w:val="0"/>
        <w:numPr>
          <w:ilvl w:val="0"/>
          <w:numId w:val="7"/>
        </w:numPr>
        <w:tabs>
          <w:tab w:val="clear" w:pos="720"/>
          <w:tab w:val="num" w:pos="360"/>
          <w:tab w:val="num" w:pos="426"/>
        </w:tabs>
        <w:autoSpaceDE w:val="0"/>
        <w:autoSpaceDN w:val="0"/>
        <w:adjustRightInd w:val="0"/>
        <w:spacing w:line="400" w:lineRule="exact"/>
        <w:ind w:left="426" w:hanging="426"/>
        <w:jc w:val="both"/>
        <w:rPr>
          <w:rFonts w:ascii="Arial" w:hAnsi="Arial" w:cs="Arial"/>
        </w:rPr>
      </w:pPr>
      <w:r w:rsidRPr="00DB296E">
        <w:rPr>
          <w:rFonts w:ascii="Arial" w:hAnsi="Arial" w:cs="Arial"/>
        </w:rPr>
        <w:t>Opis Przedmiotu Zamówienia.</w:t>
      </w:r>
    </w:p>
    <w:p w:rsidR="00F178DF" w:rsidRDefault="00F178DF" w:rsidP="00F178DF">
      <w:pPr>
        <w:widowControl w:val="0"/>
        <w:numPr>
          <w:ilvl w:val="0"/>
          <w:numId w:val="7"/>
        </w:numPr>
        <w:tabs>
          <w:tab w:val="clear" w:pos="720"/>
          <w:tab w:val="num" w:pos="360"/>
          <w:tab w:val="num" w:pos="426"/>
        </w:tabs>
        <w:autoSpaceDE w:val="0"/>
        <w:autoSpaceDN w:val="0"/>
        <w:adjustRightInd w:val="0"/>
        <w:spacing w:line="400" w:lineRule="exact"/>
        <w:ind w:left="426" w:hanging="426"/>
        <w:jc w:val="both"/>
        <w:rPr>
          <w:rFonts w:ascii="Arial" w:hAnsi="Arial" w:cs="Arial"/>
        </w:rPr>
      </w:pPr>
      <w:r w:rsidRPr="00DB296E">
        <w:rPr>
          <w:rFonts w:ascii="Arial" w:hAnsi="Arial" w:cs="Arial"/>
        </w:rPr>
        <w:t>Mapa terenu.</w:t>
      </w:r>
    </w:p>
    <w:p w:rsidR="00F178DF" w:rsidRDefault="00F178DF" w:rsidP="00F178DF">
      <w:pPr>
        <w:widowControl w:val="0"/>
        <w:tabs>
          <w:tab w:val="num" w:pos="720"/>
        </w:tabs>
        <w:autoSpaceDE w:val="0"/>
        <w:autoSpaceDN w:val="0"/>
        <w:adjustRightInd w:val="0"/>
        <w:spacing w:line="400" w:lineRule="exact"/>
        <w:jc w:val="both"/>
        <w:rPr>
          <w:rFonts w:ascii="Arial" w:hAnsi="Arial" w:cs="Arial"/>
        </w:rPr>
      </w:pPr>
    </w:p>
    <w:p w:rsidR="00F178DF" w:rsidRPr="00802D1C" w:rsidRDefault="00F178DF" w:rsidP="00F178DF">
      <w:pPr>
        <w:widowControl w:val="0"/>
        <w:tabs>
          <w:tab w:val="num" w:pos="720"/>
        </w:tabs>
        <w:autoSpaceDE w:val="0"/>
        <w:autoSpaceDN w:val="0"/>
        <w:adjustRightInd w:val="0"/>
        <w:spacing w:line="400" w:lineRule="exact"/>
        <w:jc w:val="both"/>
        <w:rPr>
          <w:rFonts w:ascii="Arial" w:hAnsi="Arial" w:cs="Arial"/>
        </w:rPr>
      </w:pPr>
    </w:p>
    <w:p w:rsidR="00F178DF" w:rsidRPr="00DB296E" w:rsidRDefault="00F178DF" w:rsidP="00F178DF">
      <w:pPr>
        <w:widowControl w:val="0"/>
        <w:autoSpaceDE w:val="0"/>
        <w:autoSpaceDN w:val="0"/>
        <w:adjustRightInd w:val="0"/>
        <w:spacing w:line="400" w:lineRule="exact"/>
        <w:jc w:val="both"/>
        <w:rPr>
          <w:rFonts w:ascii="Arial" w:hAnsi="Arial" w:cs="Arial"/>
        </w:rPr>
      </w:pP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4775"/>
      </w:tblGrid>
      <w:tr w:rsidR="00F178DF" w:rsidTr="00597BA6">
        <w:trPr>
          <w:trHeight w:val="656"/>
        </w:trPr>
        <w:tc>
          <w:tcPr>
            <w:tcW w:w="4678" w:type="dxa"/>
            <w:vAlign w:val="center"/>
          </w:tcPr>
          <w:p w:rsidR="00F178DF" w:rsidRDefault="00F178DF" w:rsidP="00597BA6">
            <w:pPr>
              <w:widowControl w:val="0"/>
              <w:autoSpaceDE w:val="0"/>
              <w:autoSpaceDN w:val="0"/>
              <w:adjustRightInd w:val="0"/>
              <w:spacing w:line="400" w:lineRule="exact"/>
              <w:rPr>
                <w:rFonts w:ascii="Arial" w:hAnsi="Arial" w:cs="Arial"/>
                <w:b/>
                <w:bCs/>
              </w:rPr>
            </w:pPr>
            <w:r>
              <w:rPr>
                <w:rFonts w:ascii="Arial" w:hAnsi="Arial" w:cs="Arial"/>
                <w:b/>
                <w:bCs/>
              </w:rPr>
              <w:t xml:space="preserve">     </w:t>
            </w:r>
            <w:r w:rsidRPr="00A906AA">
              <w:rPr>
                <w:rFonts w:ascii="Arial" w:hAnsi="Arial" w:cs="Arial"/>
                <w:b/>
                <w:bCs/>
              </w:rPr>
              <w:t>ZAMAWIAJĄCY</w:t>
            </w:r>
          </w:p>
        </w:tc>
        <w:tc>
          <w:tcPr>
            <w:tcW w:w="4820" w:type="dxa"/>
            <w:vAlign w:val="center"/>
          </w:tcPr>
          <w:p w:rsidR="00F178DF" w:rsidRDefault="00F178DF" w:rsidP="00597BA6">
            <w:pPr>
              <w:widowControl w:val="0"/>
              <w:autoSpaceDE w:val="0"/>
              <w:autoSpaceDN w:val="0"/>
              <w:adjustRightInd w:val="0"/>
              <w:spacing w:line="400" w:lineRule="exact"/>
              <w:rPr>
                <w:rFonts w:ascii="Arial" w:hAnsi="Arial" w:cs="Arial"/>
                <w:b/>
                <w:bCs/>
              </w:rPr>
            </w:pPr>
            <w:r>
              <w:rPr>
                <w:rFonts w:ascii="Arial" w:hAnsi="Arial" w:cs="Arial"/>
                <w:b/>
                <w:bCs/>
              </w:rPr>
              <w:t xml:space="preserve">                                      </w:t>
            </w:r>
            <w:r w:rsidRPr="00A906AA">
              <w:rPr>
                <w:rFonts w:ascii="Arial" w:hAnsi="Arial" w:cs="Arial"/>
                <w:b/>
                <w:bCs/>
              </w:rPr>
              <w:t>WYKONAWCA</w:t>
            </w:r>
            <w:r>
              <w:rPr>
                <w:rFonts w:ascii="Arial" w:hAnsi="Arial" w:cs="Arial"/>
                <w:b/>
                <w:bCs/>
              </w:rPr>
              <w:t xml:space="preserve">     </w:t>
            </w:r>
          </w:p>
        </w:tc>
      </w:tr>
      <w:tr w:rsidR="00F178DF" w:rsidTr="00597BA6">
        <w:trPr>
          <w:trHeight w:val="656"/>
        </w:trPr>
        <w:tc>
          <w:tcPr>
            <w:tcW w:w="4678" w:type="dxa"/>
            <w:vAlign w:val="bottom"/>
          </w:tcPr>
          <w:p w:rsidR="00F178DF" w:rsidRDefault="00F178DF" w:rsidP="00597BA6">
            <w:pPr>
              <w:widowControl w:val="0"/>
              <w:autoSpaceDE w:val="0"/>
              <w:autoSpaceDN w:val="0"/>
              <w:adjustRightInd w:val="0"/>
              <w:spacing w:line="400" w:lineRule="exact"/>
              <w:rPr>
                <w:rFonts w:ascii="Arial" w:hAnsi="Arial" w:cs="Arial"/>
                <w:b/>
                <w:bCs/>
              </w:rPr>
            </w:pPr>
            <w:r>
              <w:rPr>
                <w:rFonts w:ascii="Arial" w:hAnsi="Arial" w:cs="Arial"/>
                <w:b/>
                <w:bCs/>
              </w:rPr>
              <w:t>…………………………</w:t>
            </w:r>
          </w:p>
        </w:tc>
        <w:tc>
          <w:tcPr>
            <w:tcW w:w="4820" w:type="dxa"/>
            <w:vAlign w:val="bottom"/>
          </w:tcPr>
          <w:p w:rsidR="00F178DF" w:rsidRDefault="00F178DF" w:rsidP="00597BA6">
            <w:pPr>
              <w:widowControl w:val="0"/>
              <w:autoSpaceDE w:val="0"/>
              <w:autoSpaceDN w:val="0"/>
              <w:adjustRightInd w:val="0"/>
              <w:spacing w:line="400" w:lineRule="exact"/>
              <w:jc w:val="right"/>
              <w:rPr>
                <w:rFonts w:ascii="Arial" w:hAnsi="Arial" w:cs="Arial"/>
                <w:b/>
                <w:bCs/>
              </w:rPr>
            </w:pPr>
            <w:r>
              <w:rPr>
                <w:rFonts w:ascii="Arial" w:hAnsi="Arial" w:cs="Arial"/>
                <w:b/>
                <w:bCs/>
              </w:rPr>
              <w:t>…………………………</w:t>
            </w:r>
          </w:p>
        </w:tc>
      </w:tr>
    </w:tbl>
    <w:p w:rsidR="00F178DF" w:rsidRPr="00841F6D" w:rsidRDefault="00F178DF" w:rsidP="00F178DF">
      <w:pPr>
        <w:widowControl w:val="0"/>
        <w:autoSpaceDE w:val="0"/>
        <w:autoSpaceDN w:val="0"/>
        <w:adjustRightInd w:val="0"/>
        <w:spacing w:line="400" w:lineRule="exact"/>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F178DF" w:rsidRDefault="00F178DF" w:rsidP="00F178DF">
      <w:pPr>
        <w:spacing w:line="400" w:lineRule="exact"/>
      </w:pPr>
    </w:p>
    <w:p w:rsidR="00E46D9C" w:rsidRDefault="00E46D9C"/>
    <w:sectPr w:rsidR="00E46D9C" w:rsidSect="00806CE7">
      <w:footerReference w:type="default" r:id="rId8"/>
      <w:pgSz w:w="12240" w:h="15840" w:code="1"/>
      <w:pgMar w:top="1134" w:right="1021" w:bottom="1134" w:left="1701" w:header="709" w:footer="34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5DE" w:rsidRDefault="008245DE" w:rsidP="00F178DF">
      <w:r>
        <w:separator/>
      </w:r>
    </w:p>
  </w:endnote>
  <w:endnote w:type="continuationSeparator" w:id="0">
    <w:p w:rsidR="008245DE" w:rsidRDefault="008245DE" w:rsidP="00F17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87F" w:rsidRPr="00BA0255" w:rsidRDefault="00ED47EF" w:rsidP="00BA0255">
    <w:pPr>
      <w:pStyle w:val="Stopka"/>
      <w:ind w:right="48"/>
      <w:jc w:val="right"/>
      <w:rPr>
        <w:sz w:val="20"/>
      </w:rPr>
    </w:pPr>
    <w:r w:rsidRPr="00BA0255">
      <w:rPr>
        <w:sz w:val="20"/>
      </w:rPr>
      <w:t xml:space="preserve">Strona </w:t>
    </w:r>
    <w:r w:rsidRPr="00BA0255">
      <w:rPr>
        <w:sz w:val="20"/>
      </w:rPr>
      <w:fldChar w:fldCharType="begin"/>
    </w:r>
    <w:r w:rsidRPr="00BA0255">
      <w:rPr>
        <w:sz w:val="20"/>
      </w:rPr>
      <w:instrText xml:space="preserve"> PAGE </w:instrText>
    </w:r>
    <w:r w:rsidRPr="00BA0255">
      <w:rPr>
        <w:sz w:val="20"/>
      </w:rPr>
      <w:fldChar w:fldCharType="separate"/>
    </w:r>
    <w:r w:rsidR="004002B1">
      <w:rPr>
        <w:noProof/>
        <w:sz w:val="20"/>
      </w:rPr>
      <w:t>1</w:t>
    </w:r>
    <w:r w:rsidRPr="00BA0255">
      <w:rPr>
        <w:sz w:val="20"/>
      </w:rPr>
      <w:fldChar w:fldCharType="end"/>
    </w:r>
    <w:r w:rsidRPr="00BA0255">
      <w:rPr>
        <w:sz w:val="20"/>
      </w:rPr>
      <w:t xml:space="preserve"> z </w:t>
    </w:r>
    <w:r w:rsidRPr="00BA0255">
      <w:rPr>
        <w:sz w:val="20"/>
      </w:rPr>
      <w:fldChar w:fldCharType="begin"/>
    </w:r>
    <w:r w:rsidRPr="00BA0255">
      <w:rPr>
        <w:sz w:val="20"/>
      </w:rPr>
      <w:instrText xml:space="preserve"> NUMPAGES </w:instrText>
    </w:r>
    <w:r w:rsidRPr="00BA0255">
      <w:rPr>
        <w:sz w:val="20"/>
      </w:rPr>
      <w:fldChar w:fldCharType="separate"/>
    </w:r>
    <w:r w:rsidR="004002B1">
      <w:rPr>
        <w:noProof/>
        <w:sz w:val="20"/>
      </w:rPr>
      <w:t>11</w:t>
    </w:r>
    <w:r w:rsidRPr="00BA0255">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5DE" w:rsidRDefault="008245DE" w:rsidP="00F178DF">
      <w:r>
        <w:separator/>
      </w:r>
    </w:p>
  </w:footnote>
  <w:footnote w:type="continuationSeparator" w:id="0">
    <w:p w:rsidR="008245DE" w:rsidRDefault="008245DE" w:rsidP="00F17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314BF"/>
    <w:multiLevelType w:val="hybridMultilevel"/>
    <w:tmpl w:val="44106EC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17A30E19"/>
    <w:multiLevelType w:val="hybridMultilevel"/>
    <w:tmpl w:val="301271CC"/>
    <w:lvl w:ilvl="0" w:tplc="0415000F">
      <w:start w:val="1"/>
      <w:numFmt w:val="decimal"/>
      <w:lvlText w:val="%1."/>
      <w:lvlJc w:val="left"/>
      <w:pPr>
        <w:ind w:left="360" w:hanging="360"/>
      </w:pPr>
      <w:rPr>
        <w:rFonts w:cs="Times New Roman" w:hint="default"/>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1914456C"/>
    <w:multiLevelType w:val="hybridMultilevel"/>
    <w:tmpl w:val="44106EC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2B0B7E43"/>
    <w:multiLevelType w:val="hybridMultilevel"/>
    <w:tmpl w:val="3842C62C"/>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 w15:restartNumberingAfterBreak="0">
    <w:nsid w:val="2BFE635C"/>
    <w:multiLevelType w:val="hybridMultilevel"/>
    <w:tmpl w:val="24040A50"/>
    <w:lvl w:ilvl="0" w:tplc="04150011">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086106"/>
    <w:multiLevelType w:val="hybridMultilevel"/>
    <w:tmpl w:val="BA26FD40"/>
    <w:lvl w:ilvl="0" w:tplc="080AB7F6">
      <w:start w:val="1"/>
      <w:numFmt w:val="decimal"/>
      <w:lvlText w:val="%1."/>
      <w:lvlJc w:val="left"/>
      <w:pPr>
        <w:ind w:left="720" w:hanging="360"/>
      </w:pPr>
      <w:rPr>
        <w:rFonts w:cs="Times New Roman"/>
        <w:sz w:val="24"/>
        <w:szCs w:val="24"/>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D277EA2"/>
    <w:multiLevelType w:val="hybridMultilevel"/>
    <w:tmpl w:val="D270C3C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34EB4ACC"/>
    <w:multiLevelType w:val="hybridMultilevel"/>
    <w:tmpl w:val="E042DA14"/>
    <w:lvl w:ilvl="0" w:tplc="04150017">
      <w:start w:val="1"/>
      <w:numFmt w:val="lowerLetter"/>
      <w:lvlText w:val="%1)"/>
      <w:lvlJc w:val="left"/>
      <w:pPr>
        <w:tabs>
          <w:tab w:val="num" w:pos="1068"/>
        </w:tabs>
        <w:ind w:left="1068" w:hanging="360"/>
      </w:pPr>
      <w:rPr>
        <w:rFonts w:hint="default"/>
      </w:rPr>
    </w:lvl>
    <w:lvl w:ilvl="1" w:tplc="4FDE7D7E">
      <w:start w:val="1"/>
      <w:numFmt w:val="lowerLetter"/>
      <w:lvlText w:val="%2)"/>
      <w:lvlJc w:val="left"/>
      <w:pPr>
        <w:ind w:left="1068" w:hanging="360"/>
      </w:pPr>
      <w:rPr>
        <w:rFonts w:hint="default"/>
      </w:rPr>
    </w:lvl>
    <w:lvl w:ilvl="2" w:tplc="0415001B" w:tentative="1">
      <w:start w:val="1"/>
      <w:numFmt w:val="lowerRoman"/>
      <w:lvlText w:val="%3."/>
      <w:lvlJc w:val="right"/>
      <w:pPr>
        <w:tabs>
          <w:tab w:val="num" w:pos="1788"/>
        </w:tabs>
        <w:ind w:left="1788" w:hanging="180"/>
      </w:pPr>
    </w:lvl>
    <w:lvl w:ilvl="3" w:tplc="0415000F" w:tentative="1">
      <w:start w:val="1"/>
      <w:numFmt w:val="decimal"/>
      <w:lvlText w:val="%4."/>
      <w:lvlJc w:val="left"/>
      <w:pPr>
        <w:tabs>
          <w:tab w:val="num" w:pos="2508"/>
        </w:tabs>
        <w:ind w:left="2508" w:hanging="360"/>
      </w:pPr>
    </w:lvl>
    <w:lvl w:ilvl="4" w:tplc="04150019" w:tentative="1">
      <w:start w:val="1"/>
      <w:numFmt w:val="lowerLetter"/>
      <w:lvlText w:val="%5."/>
      <w:lvlJc w:val="left"/>
      <w:pPr>
        <w:tabs>
          <w:tab w:val="num" w:pos="3228"/>
        </w:tabs>
        <w:ind w:left="3228" w:hanging="360"/>
      </w:pPr>
    </w:lvl>
    <w:lvl w:ilvl="5" w:tplc="0415001B" w:tentative="1">
      <w:start w:val="1"/>
      <w:numFmt w:val="lowerRoman"/>
      <w:lvlText w:val="%6."/>
      <w:lvlJc w:val="right"/>
      <w:pPr>
        <w:tabs>
          <w:tab w:val="num" w:pos="3948"/>
        </w:tabs>
        <w:ind w:left="3948" w:hanging="180"/>
      </w:pPr>
    </w:lvl>
    <w:lvl w:ilvl="6" w:tplc="0415000F" w:tentative="1">
      <w:start w:val="1"/>
      <w:numFmt w:val="decimal"/>
      <w:lvlText w:val="%7."/>
      <w:lvlJc w:val="left"/>
      <w:pPr>
        <w:tabs>
          <w:tab w:val="num" w:pos="4668"/>
        </w:tabs>
        <w:ind w:left="4668" w:hanging="360"/>
      </w:pPr>
    </w:lvl>
    <w:lvl w:ilvl="7" w:tplc="04150019" w:tentative="1">
      <w:start w:val="1"/>
      <w:numFmt w:val="lowerLetter"/>
      <w:lvlText w:val="%8."/>
      <w:lvlJc w:val="left"/>
      <w:pPr>
        <w:tabs>
          <w:tab w:val="num" w:pos="5388"/>
        </w:tabs>
        <w:ind w:left="5388" w:hanging="360"/>
      </w:pPr>
    </w:lvl>
    <w:lvl w:ilvl="8" w:tplc="0415001B" w:tentative="1">
      <w:start w:val="1"/>
      <w:numFmt w:val="lowerRoman"/>
      <w:lvlText w:val="%9."/>
      <w:lvlJc w:val="right"/>
      <w:pPr>
        <w:tabs>
          <w:tab w:val="num" w:pos="6108"/>
        </w:tabs>
        <w:ind w:left="6108" w:hanging="180"/>
      </w:pPr>
    </w:lvl>
  </w:abstractNum>
  <w:abstractNum w:abstractNumId="8" w15:restartNumberingAfterBreak="0">
    <w:nsid w:val="44216670"/>
    <w:multiLevelType w:val="hybridMultilevel"/>
    <w:tmpl w:val="27F08EB4"/>
    <w:lvl w:ilvl="0" w:tplc="F64ED100">
      <w:start w:val="1"/>
      <w:numFmt w:val="decimal"/>
      <w:lvlText w:val="%1."/>
      <w:lvlJc w:val="left"/>
      <w:pPr>
        <w:ind w:left="705" w:hanging="705"/>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4C2130"/>
    <w:multiLevelType w:val="hybridMultilevel"/>
    <w:tmpl w:val="0AC0A2AC"/>
    <w:lvl w:ilvl="0" w:tplc="04150017">
      <w:start w:val="1"/>
      <w:numFmt w:val="lowerLetter"/>
      <w:lvlText w:val="%1)"/>
      <w:lvlJc w:val="left"/>
      <w:pPr>
        <w:ind w:left="1069" w:hanging="360"/>
      </w:pPr>
      <w:rPr>
        <w:rFonts w:cs="Times New Roman"/>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0" w15:restartNumberingAfterBreak="0">
    <w:nsid w:val="4EEC69FE"/>
    <w:multiLevelType w:val="hybridMultilevel"/>
    <w:tmpl w:val="0B6CA4BC"/>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 w15:restartNumberingAfterBreak="0">
    <w:nsid w:val="5ACD3D47"/>
    <w:multiLevelType w:val="hybridMultilevel"/>
    <w:tmpl w:val="0AC0A2AC"/>
    <w:lvl w:ilvl="0" w:tplc="04150017">
      <w:start w:val="1"/>
      <w:numFmt w:val="lowerLetter"/>
      <w:lvlText w:val="%1)"/>
      <w:lvlJc w:val="left"/>
      <w:pPr>
        <w:ind w:left="1069" w:hanging="360"/>
      </w:pPr>
      <w:rPr>
        <w:rFonts w:cs="Times New Roman"/>
      </w:rPr>
    </w:lvl>
    <w:lvl w:ilvl="1" w:tplc="04150019">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2" w15:restartNumberingAfterBreak="0">
    <w:nsid w:val="5BC31CBC"/>
    <w:multiLevelType w:val="hybridMultilevel"/>
    <w:tmpl w:val="400A34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5FF21293"/>
    <w:multiLevelType w:val="hybridMultilevel"/>
    <w:tmpl w:val="BA26FD40"/>
    <w:lvl w:ilvl="0" w:tplc="080AB7F6">
      <w:start w:val="1"/>
      <w:numFmt w:val="decimal"/>
      <w:lvlText w:val="%1."/>
      <w:lvlJc w:val="left"/>
      <w:pPr>
        <w:ind w:left="720" w:hanging="360"/>
      </w:pPr>
      <w:rPr>
        <w:rFonts w:cs="Times New Roman"/>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626C0E3E"/>
    <w:multiLevelType w:val="hybridMultilevel"/>
    <w:tmpl w:val="08C85394"/>
    <w:lvl w:ilvl="0" w:tplc="B51EF5A2">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6B5312D5"/>
    <w:multiLevelType w:val="hybridMultilevel"/>
    <w:tmpl w:val="326CE6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9"/>
  </w:num>
  <w:num w:numId="3">
    <w:abstractNumId w:val="14"/>
  </w:num>
  <w:num w:numId="4">
    <w:abstractNumId w:val="0"/>
  </w:num>
  <w:num w:numId="5">
    <w:abstractNumId w:val="3"/>
  </w:num>
  <w:num w:numId="6">
    <w:abstractNumId w:val="11"/>
  </w:num>
  <w:num w:numId="7">
    <w:abstractNumId w:val="10"/>
  </w:num>
  <w:num w:numId="8">
    <w:abstractNumId w:val="2"/>
  </w:num>
  <w:num w:numId="9">
    <w:abstractNumId w:val="5"/>
  </w:num>
  <w:num w:numId="10">
    <w:abstractNumId w:val="13"/>
  </w:num>
  <w:num w:numId="11">
    <w:abstractNumId w:val="15"/>
  </w:num>
  <w:num w:numId="12">
    <w:abstractNumId w:val="12"/>
  </w:num>
  <w:num w:numId="13">
    <w:abstractNumId w:val="7"/>
  </w:num>
  <w:num w:numId="14">
    <w:abstractNumId w:val="6"/>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DF"/>
    <w:rsid w:val="000D1E20"/>
    <w:rsid w:val="004002B1"/>
    <w:rsid w:val="008245DE"/>
    <w:rsid w:val="00B710D3"/>
    <w:rsid w:val="00B81B56"/>
    <w:rsid w:val="00C623E5"/>
    <w:rsid w:val="00E46D9C"/>
    <w:rsid w:val="00ED47EF"/>
    <w:rsid w:val="00F178DF"/>
    <w:rsid w:val="00F51C4D"/>
    <w:rsid w:val="00FD05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11374A"/>
  <w15:chartTrackingRefBased/>
  <w15:docId w15:val="{5F251E76-796C-4500-8D64-2051CF3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178D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78DF"/>
    <w:pPr>
      <w:tabs>
        <w:tab w:val="center" w:pos="4536"/>
        <w:tab w:val="right" w:pos="9072"/>
      </w:tabs>
    </w:pPr>
  </w:style>
  <w:style w:type="character" w:customStyle="1" w:styleId="NagwekZnak">
    <w:name w:val="Nagłówek Znak"/>
    <w:basedOn w:val="Domylnaczcionkaakapitu"/>
    <w:link w:val="Nagwek"/>
    <w:uiPriority w:val="99"/>
    <w:rsid w:val="00F178DF"/>
  </w:style>
  <w:style w:type="paragraph" w:styleId="Stopka">
    <w:name w:val="footer"/>
    <w:basedOn w:val="Normalny"/>
    <w:link w:val="StopkaZnak"/>
    <w:uiPriority w:val="99"/>
    <w:unhideWhenUsed/>
    <w:rsid w:val="00F178DF"/>
    <w:pPr>
      <w:tabs>
        <w:tab w:val="center" w:pos="4536"/>
        <w:tab w:val="right" w:pos="9072"/>
      </w:tabs>
    </w:pPr>
  </w:style>
  <w:style w:type="character" w:customStyle="1" w:styleId="StopkaZnak">
    <w:name w:val="Stopka Znak"/>
    <w:basedOn w:val="Domylnaczcionkaakapitu"/>
    <w:link w:val="Stopka"/>
    <w:uiPriority w:val="99"/>
    <w:rsid w:val="00F178DF"/>
  </w:style>
  <w:style w:type="paragraph" w:styleId="Bezodstpw">
    <w:name w:val="No Spacing"/>
    <w:uiPriority w:val="1"/>
    <w:qFormat/>
    <w:rsid w:val="00F178DF"/>
    <w:pPr>
      <w:spacing w:after="0" w:line="240" w:lineRule="auto"/>
    </w:pPr>
    <w:rPr>
      <w:rFonts w:ascii="Calibri" w:eastAsia="Times New Roman" w:hAnsi="Calibri" w:cs="Times New Roman"/>
      <w:lang w:eastAsia="pl-PL"/>
    </w:rPr>
  </w:style>
  <w:style w:type="paragraph" w:customStyle="1" w:styleId="Standard">
    <w:name w:val="Standard"/>
    <w:autoRedefine/>
    <w:rsid w:val="00F178DF"/>
    <w:pPr>
      <w:spacing w:after="0" w:line="276" w:lineRule="auto"/>
      <w:ind w:left="360"/>
      <w:jc w:val="both"/>
    </w:pPr>
    <w:rPr>
      <w:rFonts w:ascii="Times New Roman" w:eastAsia="Times New Roman" w:hAnsi="Times New Roman" w:cs="Times New Roman"/>
      <w:szCs w:val="24"/>
      <w:lang w:eastAsia="pl-PL"/>
    </w:rPr>
  </w:style>
  <w:style w:type="paragraph" w:styleId="Tekstpodstawowy2">
    <w:name w:val="Body Text 2"/>
    <w:basedOn w:val="Normalny"/>
    <w:link w:val="Tekstpodstawowy2Znak"/>
    <w:uiPriority w:val="99"/>
    <w:rsid w:val="00F178DF"/>
    <w:pPr>
      <w:spacing w:after="120" w:line="480" w:lineRule="auto"/>
    </w:pPr>
    <w:rPr>
      <w:sz w:val="20"/>
      <w:szCs w:val="20"/>
    </w:rPr>
  </w:style>
  <w:style w:type="character" w:customStyle="1" w:styleId="Tekstpodstawowy2Znak">
    <w:name w:val="Tekst podstawowy 2 Znak"/>
    <w:basedOn w:val="Domylnaczcionkaakapitu"/>
    <w:link w:val="Tekstpodstawowy2"/>
    <w:uiPriority w:val="99"/>
    <w:rsid w:val="00F178DF"/>
    <w:rPr>
      <w:rFonts w:ascii="Times New Roman" w:eastAsia="Times New Roman" w:hAnsi="Times New Roman" w:cs="Times New Roman"/>
      <w:sz w:val="20"/>
      <w:szCs w:val="20"/>
      <w:lang w:eastAsia="pl-PL"/>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F178DF"/>
    <w:pPr>
      <w:spacing w:after="200" w:line="276" w:lineRule="auto"/>
      <w:ind w:left="720"/>
      <w:contextualSpacing/>
    </w:pPr>
    <w:rPr>
      <w:rFonts w:ascii="Calibri" w:hAnsi="Calibri"/>
      <w:sz w:val="22"/>
      <w:szCs w:val="22"/>
      <w:lang w:eastAsia="en-US"/>
    </w:rPr>
  </w:style>
  <w:style w:type="table" w:styleId="Tabela-Siatka">
    <w:name w:val="Table Grid"/>
    <w:basedOn w:val="Standardowy"/>
    <w:uiPriority w:val="59"/>
    <w:rsid w:val="00F178DF"/>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F178DF"/>
    <w:rPr>
      <w:rFonts w:ascii="Calibri" w:eastAsia="Times New Roman" w:hAnsi="Calibri" w:cs="Times New Roman"/>
    </w:rPr>
  </w:style>
  <w:style w:type="paragraph" w:customStyle="1" w:styleId="Default">
    <w:name w:val="Default"/>
    <w:rsid w:val="00F178DF"/>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FF881DA3-98B9-4FA4-8752-838A5E745FA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3072</Words>
  <Characters>18433</Characters>
  <Application>Microsoft Office Word</Application>
  <DocSecurity>0</DocSecurity>
  <Lines>153</Lines>
  <Paragraphs>42</Paragraphs>
  <ScaleCrop>false</ScaleCrop>
  <Company>MON</Company>
  <LinksUpToDate>false</LinksUpToDate>
  <CharactersWithSpaces>21463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Polak Tomasz</dc:creator>
  <cp:keywords/>
  <dc:description/>
  <cp:lastModifiedBy>Nowak Katarzyna</cp:lastModifiedBy>
  <cp:revision>4</cp:revision>
  <dcterms:created xsi:type="dcterms:W3CDTF">2025-04-04T07:44:00Z</dcterms:created>
  <dcterms:modified xsi:type="dcterms:W3CDTF">2025-04-04T08:09:00Z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9d0b8a6b-5afa-400f-b070-63d357003f01</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Polak Tomasz</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bjClsUserRVM">
    <vt:lpwstr>[]</vt:lpwstr>
  </property>
  <property fmtid="{D5CDD505-2E9C-101B-9397-08002B2CF9AE}" pid="10" name="bjSaver">
    <vt:lpwstr>L8F/AhKSe6gMX9bPzBMYwkRL6+pCN2oJ</vt:lpwstr>
  </property>
  <property fmtid="{D5CDD505-2E9C-101B-9397-08002B2CF9AE}" pid="11" name="s5636:Creator type=IP">
    <vt:lpwstr>10.130.247.38</vt:lpwstr>
  </property>
</Properties>
</file>