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60D35642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D8F9C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15DB36A8" w14:textId="2065CBED" w:rsidR="004E0786" w:rsidRDefault="00325032" w:rsidP="00977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podstawowym - wariant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 (bez negocjacji) pod nazwą:</w:t>
            </w:r>
          </w:p>
          <w:p w14:paraId="15CC7C90" w14:textId="3C087741" w:rsidR="00325032" w:rsidRPr="000C41F6" w:rsidRDefault="006E49F3" w:rsidP="006E49F3">
            <w:pPr>
              <w:tabs>
                <w:tab w:val="num" w:pos="284"/>
              </w:tabs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342009">
              <w:rPr>
                <w:rFonts w:ascii="Verdana" w:hAnsi="Verdana"/>
                <w:b/>
                <w:sz w:val="20"/>
                <w:szCs w:val="20"/>
              </w:rPr>
              <w:t xml:space="preserve">„Analiza systemu kanalizacji deszczowej w wybranych zlewniach na terenie miasta </w:t>
            </w:r>
            <w:r>
              <w:rPr>
                <w:rFonts w:ascii="Verdana" w:hAnsi="Verdana"/>
                <w:b/>
                <w:sz w:val="20"/>
                <w:szCs w:val="20"/>
              </w:rPr>
              <w:t>- C</w:t>
            </w:r>
            <w:r w:rsidRPr="00342009">
              <w:rPr>
                <w:rFonts w:ascii="Verdana" w:hAnsi="Verdana"/>
                <w:b/>
                <w:sz w:val="20"/>
                <w:szCs w:val="20"/>
              </w:rPr>
              <w:t>zęść nr 1"</w:t>
            </w:r>
          </w:p>
        </w:tc>
      </w:tr>
      <w:tr w:rsidR="00D11E8E" w:rsidRPr="00D11E8E" w14:paraId="45037EE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119CA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D671EDF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8053D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C8DBFCA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14:paraId="6F3D7A34" w14:textId="77777777" w:rsidTr="00325032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91C12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26AD70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CD885C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799189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7DFE4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2F05092B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14:paraId="5F11ED4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616F3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472B3E12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60F9118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34655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3A4E0B3D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0C1F1CD0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C815D4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A54D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195620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ADE303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8EC4BA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C18965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1148E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E9E5FE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7CD121D6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C0C8B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F4A2FCD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60F7AC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BD999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6E7AE8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01204D9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4E333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3A2BCAE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619A2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8722091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7FD72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C1BB79C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36E1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29F1D25" w14:textId="42CDD213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PESEL / NIP/ REGON</w:t>
            </w:r>
            <w:r w:rsidR="006E49F3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/KRS</w:t>
            </w: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D2DF24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36AFA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4A26C1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FBDC0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9FF660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75FA47B3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1D9D957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17BBE63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4343B2B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C96D0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26DA6308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9E050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F1FC0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431D58E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446AAC6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15F776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31D45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02389FFE" w14:textId="77777777" w:rsidR="00C53247" w:rsidRDefault="00C53247" w:rsidP="009911F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21253E1E" w14:textId="16453626" w:rsidR="009911FA" w:rsidRPr="009911FA" w:rsidRDefault="009911FA" w:rsidP="006E49F3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Oferuję(my) wykonanie przedmiotu zamówienia za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ceny podane </w:t>
      </w:r>
      <w:r w:rsidR="006E49F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          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</w:t>
      </w:r>
      <w:r w:rsidR="006E49F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harmonogramie rzeczowo-finansowym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 zgodnie z warunkami określonymi</w:t>
      </w:r>
      <w:r w:rsidR="006E49F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 umowie.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158"/>
        <w:gridCol w:w="2398"/>
        <w:gridCol w:w="2449"/>
        <w:gridCol w:w="2283"/>
      </w:tblGrid>
      <w:tr w:rsidR="009911FA" w14:paraId="68BD92F8" w14:textId="77777777" w:rsidTr="009911FA">
        <w:tc>
          <w:tcPr>
            <w:tcW w:w="2158" w:type="dxa"/>
            <w:shd w:val="clear" w:color="auto" w:fill="D9D9D9" w:themeFill="background1" w:themeFillShade="D9"/>
          </w:tcPr>
          <w:p w14:paraId="2CCCD42D" w14:textId="77777777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8" w:type="dxa"/>
            <w:shd w:val="clear" w:color="auto" w:fill="D9D9D9" w:themeFill="background1" w:themeFillShade="D9"/>
          </w:tcPr>
          <w:p w14:paraId="48F47C91" w14:textId="77777777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14:paraId="665BA5AF" w14:textId="77777777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83" w:type="dxa"/>
            <w:shd w:val="clear" w:color="auto" w:fill="D9D9D9" w:themeFill="background1" w:themeFillShade="D9"/>
          </w:tcPr>
          <w:p w14:paraId="64F010B3" w14:textId="72A9B69E" w:rsidR="009911FA" w:rsidRDefault="009911FA" w:rsidP="004C7996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CENA BRUTTO</w:t>
            </w:r>
            <w:r w:rsidR="002B6779">
              <w:rPr>
                <w:rStyle w:val="Odwoanieprzypisudolnego"/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footnoteReference w:id="1"/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9911FA" w14:paraId="671431EE" w14:textId="77777777" w:rsidTr="009911FA">
        <w:tc>
          <w:tcPr>
            <w:tcW w:w="2158" w:type="dxa"/>
            <w:shd w:val="clear" w:color="auto" w:fill="FFD966" w:themeFill="accent4" w:themeFillTint="99"/>
          </w:tcPr>
          <w:p w14:paraId="06F7154E" w14:textId="77777777" w:rsidR="008D79CA" w:rsidRDefault="009911FA" w:rsidP="005E1FF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wota wynagrodzenia obliczona zgodnie               </w:t>
            </w:r>
            <w:r w:rsidR="005E1F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</w:t>
            </w:r>
            <w:r w:rsidR="006E49F3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harmonogramem rzeczowo-finansowym</w:t>
            </w:r>
          </w:p>
          <w:p w14:paraId="4FF8FA19" w14:textId="77777777" w:rsidR="008D79CA" w:rsidRPr="008D79CA" w:rsidRDefault="008D79CA" w:rsidP="008D79C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pl-PL"/>
              </w:rPr>
            </w:pPr>
            <w:r w:rsidRPr="008D79CA"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pl-PL"/>
              </w:rPr>
              <w:t>UWAGA:</w:t>
            </w:r>
          </w:p>
          <w:p w14:paraId="4BBC1C2B" w14:textId="4F71F59E" w:rsidR="009911FA" w:rsidRPr="009911FA" w:rsidRDefault="008D79CA" w:rsidP="008D79C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8D79CA">
              <w:rPr>
                <w:rFonts w:ascii="Verdana" w:hAnsi="Verdana" w:cs="Arial"/>
                <w:bCs/>
                <w:sz w:val="16"/>
                <w:szCs w:val="16"/>
              </w:rPr>
              <w:t>Harmonogram rzeczowo-finansowy</w:t>
            </w:r>
            <w:r w:rsidRPr="008D79CA">
              <w:rPr>
                <w:rFonts w:ascii="Verdana" w:hAnsi="Verdana" w:cs="Arial"/>
                <w:bCs/>
                <w:sz w:val="16"/>
                <w:szCs w:val="16"/>
              </w:rPr>
              <w:t xml:space="preserve"> nie podlega uzupełnieniu. Jego brak będzie podstawą do odrzucenia oferty.</w:t>
            </w:r>
            <w:r w:rsidR="006E49F3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8" w:type="dxa"/>
          </w:tcPr>
          <w:p w14:paraId="0A9182ED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B5887C1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E5CBFCB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9" w:type="dxa"/>
          </w:tcPr>
          <w:p w14:paraId="2736AFEE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3" w:type="dxa"/>
          </w:tcPr>
          <w:p w14:paraId="7808077D" w14:textId="77777777" w:rsidR="009911FA" w:rsidRDefault="009911FA" w:rsidP="004C7996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CCC6A7B" w14:textId="58CDA56F" w:rsidR="009911FA" w:rsidRDefault="009911FA" w:rsidP="009911FA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(cena brutto słownie:</w:t>
      </w:r>
      <w:r w:rsidR="00977CD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…………………………………………………………………………………………………………………………..)</w:t>
      </w:r>
    </w:p>
    <w:p w14:paraId="586592C5" w14:textId="77777777" w:rsidR="00F61762" w:rsidRPr="00F61762" w:rsidRDefault="00F61762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4BBC741F" w14:textId="77777777" w:rsidR="00A87351" w:rsidRDefault="00A87351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 wykonania zamówienia określony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6DB3690C" w14:textId="15C85926" w:rsidR="006E49F3" w:rsidRPr="006E49F3" w:rsidRDefault="006E49F3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6E49F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Akceptujemy termin gwarancji i rękojmi określony w niniejszym zamówieniu.</w:t>
      </w:r>
    </w:p>
    <w:p w14:paraId="2C823DE5" w14:textId="77777777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1B8D57A1" w14:textId="4A2DFB0C"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załączony wzór umowy 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18678260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560149E8" w14:textId="77777777" w:rsidR="004E0786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E76C4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</w:t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</w:t>
      </w:r>
    </w:p>
    <w:p w14:paraId="0A7D297E" w14:textId="77777777" w:rsidR="004E0786" w:rsidRPr="00A87351" w:rsidRDefault="005C0AE5" w:rsidP="00F15ED9">
      <w:pPr>
        <w:spacing w:after="12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…………………………………………………………………</w:t>
      </w:r>
    </w:p>
    <w:p w14:paraId="5D9211CA" w14:textId="5FB24156" w:rsidR="00977CDB" w:rsidRPr="00C53247" w:rsidRDefault="00A87351" w:rsidP="008E698A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 zamówienie w przypadkach, o których mowa w art. 117 ust. 2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</w:t>
      </w:r>
      <w:proofErr w:type="spellEnd"/>
    </w:p>
    <w:p w14:paraId="627B3FFE" w14:textId="77777777" w:rsidR="00977CDB" w:rsidRDefault="00977CDB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3D9F49D" w14:textId="77777777" w:rsidR="00C53247" w:rsidRDefault="00C53247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6BF1003" w14:textId="77777777" w:rsidR="00C53247" w:rsidRDefault="00C53247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BC5DCD8" w14:textId="77777777" w:rsidR="00C53247" w:rsidRDefault="00C53247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2E1674F" w14:textId="77777777" w:rsidR="00C53247" w:rsidRPr="009120A3" w:rsidRDefault="00C53247" w:rsidP="008E698A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14:paraId="3ACBD58D" w14:textId="77777777" w:rsidTr="009120A3">
        <w:trPr>
          <w:trHeight w:val="1961"/>
        </w:trPr>
        <w:tc>
          <w:tcPr>
            <w:tcW w:w="4678" w:type="dxa"/>
          </w:tcPr>
          <w:p w14:paraId="4CF2C497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86CB61D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zawodowej, o którym mowa w art. 112 ust. 2 pkt 2 (należy wskazać, który z wykonawców wspólnie ubiegających się o zamówienie wykona poszczególne elementy przedmiotowego zamówienia)</w:t>
            </w:r>
          </w:p>
          <w:p w14:paraId="1D934789" w14:textId="77777777" w:rsidR="00F15ED9" w:rsidRPr="009120A3" w:rsidRDefault="008D79CA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w:pict w14:anchorId="0C2405C0">
                <v:line id="Łącznik prosty 1" o:spid="_x0000_s2051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17.45pt" to="229.4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" strokecolor="#5b9bd5 [3204]" strokeweight=".5pt">
                  <v:stroke joinstyle="miter"/>
                  <o:lock v:ext="edit" shapetype="f"/>
                </v:line>
              </w:pict>
            </w:r>
          </w:p>
        </w:tc>
        <w:tc>
          <w:tcPr>
            <w:tcW w:w="4394" w:type="dxa"/>
          </w:tcPr>
          <w:p w14:paraId="362C13CF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400B926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wykształcenia,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kwalifikacji zawodowych lub doświadczenia (należy wskazać, który z wykonawców wspólnie ubiegających się o zamówienie wykona poszczególne elementy przedmiotowego zamówienia</w:t>
            </w:r>
          </w:p>
        </w:tc>
      </w:tr>
      <w:tr w:rsidR="009120A3" w14:paraId="1812C8CF" w14:textId="77777777" w:rsidTr="00290A98">
        <w:trPr>
          <w:trHeight w:val="2301"/>
        </w:trPr>
        <w:tc>
          <w:tcPr>
            <w:tcW w:w="4678" w:type="dxa"/>
          </w:tcPr>
          <w:p w14:paraId="38CC4788" w14:textId="77777777" w:rsidR="009120A3" w:rsidRDefault="008D79CA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w:pict w14:anchorId="5CFD6101">
                <v:line id="Łącznik prosty 2" o:spid="_x0000_s2050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55pt" to="230.1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" strokecolor="#5b9bd5 [3204]" strokeweight=".5pt">
                  <v:stroke joinstyle="miter"/>
                  <o:lock v:ext="edit" shapetype="f"/>
                </v:line>
              </w:pict>
            </w:r>
          </w:p>
          <w:p w14:paraId="0FE106EC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6D34F65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399B05B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2A0F64A8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955374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AAF5B7D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45595C9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6035E1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FFEE39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862F9B7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AE732F" w14:textId="77777777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76859E93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7F2158B2" w14:textId="77777777" w:rsid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b/>
          <w:bCs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14:paraId="3D54A910" w14:textId="77777777" w:rsidR="00F15ED9" w:rsidRPr="006E2EDF" w:rsidRDefault="00F15ED9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1B93D956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6A326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EEEC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5561F2B2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566A0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743ECC4F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2830D7C7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2C87A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0A539D5A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8729A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3E4152EA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6B16B418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7FBCC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44C829D0" w14:textId="77777777" w:rsidR="002908F5" w:rsidRDefault="006E2EDF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4DF8D92B" w14:textId="77777777" w:rsidR="00E35AE8" w:rsidRPr="00E35AE8" w:rsidRDefault="00E35AE8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</w:p>
    <w:p w14:paraId="5EB020D5" w14:textId="77777777" w:rsidR="00F15ED9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p w14:paraId="25E87FE5" w14:textId="77777777" w:rsidR="00F15ED9" w:rsidRPr="00C83EC0" w:rsidRDefault="00F15ED9" w:rsidP="006E2EDF">
      <w:pPr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E2EDF" w:rsidRPr="00C83EC0" w14:paraId="46127DE1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637F38F9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22B99EEC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10B5A1B4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4E73F8C7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21BD48A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45C15A44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23093BA0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34413CAC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25B0BCFE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084F3165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6126B05A" w14:textId="77777777" w:rsidR="00290A98" w:rsidRDefault="00A87351" w:rsidP="00BA797C">
      <w:pPr>
        <w:numPr>
          <w:ilvl w:val="0"/>
          <w:numId w:val="4"/>
        </w:numPr>
        <w:tabs>
          <w:tab w:val="clear" w:pos="720"/>
          <w:tab w:val="num" w:pos="426"/>
        </w:tabs>
        <w:spacing w:before="48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mikroprzedsiębiorstwem /małym przedsiębiorstwem /średnim przedsiębiorstwem /jednoosobowa działalność gospodarcza /osoba fizyczna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nieprowadząca </w:t>
      </w:r>
      <w:r w:rsidR="00290A98"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działalności gospodarczej /inny </w:t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</w:p>
    <w:p w14:paraId="24486389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081F3565" w14:textId="77777777"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30502721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0DF9E2C0" w14:textId="77777777" w:rsid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7C9759" w14:textId="77777777" w:rsidR="002908F5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4C702A1" w14:textId="77777777" w:rsidR="002908F5" w:rsidRPr="00A87351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1BCB766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4FD4A6E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C131C5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433398D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C33D167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AF54DF0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4FBBAADB" w14:textId="77777777" w:rsidR="004E0786" w:rsidRPr="00F15ED9" w:rsidRDefault="00A87351" w:rsidP="00F15ED9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</w:t>
      </w:r>
    </w:p>
    <w:p w14:paraId="6D967603" w14:textId="77777777" w:rsidR="004E0786" w:rsidRPr="00A87351" w:rsidRDefault="004E0786" w:rsidP="004E0786">
      <w:pPr>
        <w:spacing w:before="100" w:beforeAutospacing="1" w:after="240"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03A44DB" w14:textId="77777777" w:rsidR="004E0786" w:rsidRDefault="004E0786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16705177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lastRenderedPageBreak/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6DF1F5C7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766ED24B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148682F5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075AA04A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3AC3DB99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06CC5693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6821FEA5" w14:textId="77777777"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342A56D8" w14:textId="77777777" w:rsidTr="009D69B1">
        <w:trPr>
          <w:jc w:val="center"/>
        </w:trPr>
        <w:tc>
          <w:tcPr>
            <w:tcW w:w="2972" w:type="dxa"/>
          </w:tcPr>
          <w:p w14:paraId="7B32F773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6D4BEC1D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4ADFFC3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398C9E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4D46CC1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045CFC90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E51C89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28A7154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49225865" w14:textId="77777777" w:rsidTr="009D69B1">
        <w:trPr>
          <w:trHeight w:val="70"/>
          <w:jc w:val="center"/>
        </w:trPr>
        <w:tc>
          <w:tcPr>
            <w:tcW w:w="2972" w:type="dxa"/>
          </w:tcPr>
          <w:p w14:paraId="57526034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0E418C87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03B8BE29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6163D753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E488057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4E7066BE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5A5FE92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11"/>
      <w:footerReference w:type="default" r:id="rId12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781A7" w14:textId="77777777" w:rsidR="003331B9" w:rsidRDefault="003331B9" w:rsidP="00A87351">
      <w:pPr>
        <w:spacing w:after="0" w:line="240" w:lineRule="auto"/>
      </w:pPr>
      <w:r>
        <w:separator/>
      </w:r>
    </w:p>
  </w:endnote>
  <w:endnote w:type="continuationSeparator" w:id="0">
    <w:p w14:paraId="19E28504" w14:textId="77777777" w:rsidR="003331B9" w:rsidRDefault="003331B9" w:rsidP="00A8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5888B2AD" w14:textId="77777777" w:rsidR="00BB6F6E" w:rsidRPr="00C83EC0" w:rsidRDefault="00BB6F6E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D03149" w:rsidRPr="00D03149">
          <w:rPr>
            <w:rFonts w:ascii="Verdana" w:eastAsiaTheme="majorEastAsia" w:hAnsi="Verdana" w:cstheme="majorBidi"/>
            <w:b/>
            <w:noProof/>
            <w:sz w:val="18"/>
            <w:szCs w:val="18"/>
          </w:rPr>
          <w:t>6</w:t>
        </w:r>
        <w:r w:rsidR="001A2AC5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0F3B6D65" w14:textId="77777777" w:rsidR="00BB6F6E" w:rsidRDefault="00BB6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51A7B" w14:textId="77777777" w:rsidR="003331B9" w:rsidRDefault="003331B9" w:rsidP="00A87351">
      <w:pPr>
        <w:spacing w:after="0" w:line="240" w:lineRule="auto"/>
      </w:pPr>
      <w:r>
        <w:separator/>
      </w:r>
    </w:p>
  </w:footnote>
  <w:footnote w:type="continuationSeparator" w:id="0">
    <w:p w14:paraId="3198AD3B" w14:textId="77777777" w:rsidR="003331B9" w:rsidRDefault="003331B9" w:rsidP="00A87351">
      <w:pPr>
        <w:spacing w:after="0" w:line="240" w:lineRule="auto"/>
      </w:pPr>
      <w:r>
        <w:continuationSeparator/>
      </w:r>
    </w:p>
  </w:footnote>
  <w:footnote w:id="1">
    <w:p w14:paraId="33A39EB8" w14:textId="39AFFE40" w:rsidR="002B6779" w:rsidRDefault="002B6779" w:rsidP="002B67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12D9">
        <w:rPr>
          <w:rFonts w:ascii="Verdana" w:hAnsi="Verdana" w:cs="Arial"/>
          <w:sz w:val="16"/>
          <w:szCs w:val="16"/>
        </w:rPr>
        <w:t xml:space="preserve">W tej kolumnie należy podać kwotę z </w:t>
      </w:r>
      <w:r>
        <w:rPr>
          <w:rFonts w:ascii="Verdana" w:hAnsi="Verdana" w:cs="Arial"/>
          <w:sz w:val="16"/>
          <w:szCs w:val="16"/>
        </w:rPr>
        <w:t xml:space="preserve">harmonogramu rzeczowo-finansowego z wiersza </w:t>
      </w:r>
      <w:r w:rsidRPr="00EF5B2E">
        <w:rPr>
          <w:rFonts w:ascii="Verdana" w:hAnsi="Verdana" w:cs="Arial"/>
          <w:b/>
          <w:bCs/>
          <w:sz w:val="16"/>
          <w:szCs w:val="16"/>
        </w:rPr>
        <w:t xml:space="preserve">„RAZEM </w:t>
      </w:r>
      <w:r>
        <w:rPr>
          <w:rFonts w:ascii="Verdana" w:hAnsi="Verdana" w:cs="Arial"/>
          <w:b/>
          <w:bCs/>
          <w:sz w:val="16"/>
          <w:szCs w:val="16"/>
        </w:rPr>
        <w:t>KWOTA BRUTTO</w:t>
      </w:r>
      <w:r w:rsidRPr="00EF5B2E">
        <w:rPr>
          <w:rFonts w:ascii="Verdana" w:hAnsi="Verdana" w:cs="Arial"/>
          <w:b/>
          <w:bCs/>
          <w:sz w:val="16"/>
          <w:szCs w:val="16"/>
        </w:rPr>
        <w:t>”</w:t>
      </w:r>
    </w:p>
    <w:p w14:paraId="270CD468" w14:textId="77777777" w:rsidR="002B6779" w:rsidRDefault="002B6779" w:rsidP="002B6779">
      <w:pPr>
        <w:pStyle w:val="Tekstprzypisudolnego"/>
      </w:pPr>
    </w:p>
    <w:p w14:paraId="73CFCA2D" w14:textId="323D7246" w:rsidR="002B6779" w:rsidRDefault="002B677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E6590" w14:textId="36E630B4" w:rsidR="00BB6F6E" w:rsidRPr="00A87351" w:rsidRDefault="00BB6F6E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35AE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6E49F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D11A0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1EFB302A" w14:textId="77777777" w:rsidR="00BB6F6E" w:rsidRDefault="00BB6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60DD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5EA"/>
    <w:multiLevelType w:val="hybridMultilevel"/>
    <w:tmpl w:val="0910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3FA1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781974"/>
    <w:multiLevelType w:val="hybridMultilevel"/>
    <w:tmpl w:val="1DD26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7265A"/>
    <w:multiLevelType w:val="hybridMultilevel"/>
    <w:tmpl w:val="9DD81966"/>
    <w:lvl w:ilvl="0" w:tplc="A88462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9925162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1637606">
    <w:abstractNumId w:val="5"/>
  </w:num>
  <w:num w:numId="2" w16cid:durableId="481041556">
    <w:abstractNumId w:val="12"/>
  </w:num>
  <w:num w:numId="3" w16cid:durableId="1082603780">
    <w:abstractNumId w:val="3"/>
  </w:num>
  <w:num w:numId="4" w16cid:durableId="290400521">
    <w:abstractNumId w:val="18"/>
  </w:num>
  <w:num w:numId="5" w16cid:durableId="1435052853">
    <w:abstractNumId w:val="16"/>
  </w:num>
  <w:num w:numId="6" w16cid:durableId="2110006752">
    <w:abstractNumId w:val="19"/>
  </w:num>
  <w:num w:numId="7" w16cid:durableId="382599519">
    <w:abstractNumId w:val="4"/>
  </w:num>
  <w:num w:numId="8" w16cid:durableId="1459103559">
    <w:abstractNumId w:val="6"/>
  </w:num>
  <w:num w:numId="9" w16cid:durableId="1962834256">
    <w:abstractNumId w:val="10"/>
  </w:num>
  <w:num w:numId="10" w16cid:durableId="591547774">
    <w:abstractNumId w:val="15"/>
  </w:num>
  <w:num w:numId="11" w16cid:durableId="460542001">
    <w:abstractNumId w:val="1"/>
  </w:num>
  <w:num w:numId="12" w16cid:durableId="608853034">
    <w:abstractNumId w:val="9"/>
  </w:num>
  <w:num w:numId="13" w16cid:durableId="1707871454">
    <w:abstractNumId w:val="0"/>
  </w:num>
  <w:num w:numId="14" w16cid:durableId="1822497025">
    <w:abstractNumId w:val="2"/>
  </w:num>
  <w:num w:numId="15" w16cid:durableId="347299073">
    <w:abstractNumId w:val="14"/>
  </w:num>
  <w:num w:numId="16" w16cid:durableId="20606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4688825">
    <w:abstractNumId w:val="8"/>
  </w:num>
  <w:num w:numId="18" w16cid:durableId="336425737">
    <w:abstractNumId w:val="11"/>
  </w:num>
  <w:num w:numId="19" w16cid:durableId="1374772266">
    <w:abstractNumId w:val="13"/>
  </w:num>
  <w:num w:numId="20" w16cid:durableId="963734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351"/>
    <w:rsid w:val="0000425D"/>
    <w:rsid w:val="00071614"/>
    <w:rsid w:val="000723EA"/>
    <w:rsid w:val="00077F1F"/>
    <w:rsid w:val="00082667"/>
    <w:rsid w:val="000942AD"/>
    <w:rsid w:val="000A529C"/>
    <w:rsid w:val="000A7A6D"/>
    <w:rsid w:val="000C3806"/>
    <w:rsid w:val="000C41F6"/>
    <w:rsid w:val="000E21B7"/>
    <w:rsid w:val="000F7296"/>
    <w:rsid w:val="0010599C"/>
    <w:rsid w:val="001157E7"/>
    <w:rsid w:val="001A2AC5"/>
    <w:rsid w:val="001B4BA8"/>
    <w:rsid w:val="001D6C4E"/>
    <w:rsid w:val="00205CA0"/>
    <w:rsid w:val="00277585"/>
    <w:rsid w:val="002908F5"/>
    <w:rsid w:val="00290A98"/>
    <w:rsid w:val="0029760A"/>
    <w:rsid w:val="002B6779"/>
    <w:rsid w:val="00325032"/>
    <w:rsid w:val="003331B9"/>
    <w:rsid w:val="003523F4"/>
    <w:rsid w:val="00372E85"/>
    <w:rsid w:val="003B78A7"/>
    <w:rsid w:val="00417F89"/>
    <w:rsid w:val="0042062C"/>
    <w:rsid w:val="00450781"/>
    <w:rsid w:val="004B0D93"/>
    <w:rsid w:val="004E0786"/>
    <w:rsid w:val="004F12D9"/>
    <w:rsid w:val="00510725"/>
    <w:rsid w:val="00526E39"/>
    <w:rsid w:val="005467C6"/>
    <w:rsid w:val="005C0AE5"/>
    <w:rsid w:val="005E1FFA"/>
    <w:rsid w:val="00613616"/>
    <w:rsid w:val="00697BFF"/>
    <w:rsid w:val="006B4F90"/>
    <w:rsid w:val="006B5BBA"/>
    <w:rsid w:val="006C5849"/>
    <w:rsid w:val="006E2EDF"/>
    <w:rsid w:val="006E49F3"/>
    <w:rsid w:val="00751618"/>
    <w:rsid w:val="00781EEB"/>
    <w:rsid w:val="007867F1"/>
    <w:rsid w:val="007A4F87"/>
    <w:rsid w:val="007A5BBD"/>
    <w:rsid w:val="00846D01"/>
    <w:rsid w:val="0086624F"/>
    <w:rsid w:val="008D79CA"/>
    <w:rsid w:val="008E698A"/>
    <w:rsid w:val="008F1650"/>
    <w:rsid w:val="009013A1"/>
    <w:rsid w:val="009120A3"/>
    <w:rsid w:val="00977CDB"/>
    <w:rsid w:val="009911FA"/>
    <w:rsid w:val="009C16A0"/>
    <w:rsid w:val="009D69B1"/>
    <w:rsid w:val="00A14D32"/>
    <w:rsid w:val="00A87351"/>
    <w:rsid w:val="00AD30F7"/>
    <w:rsid w:val="00AE5D8A"/>
    <w:rsid w:val="00AE7350"/>
    <w:rsid w:val="00AF5A3B"/>
    <w:rsid w:val="00B018BA"/>
    <w:rsid w:val="00B77B67"/>
    <w:rsid w:val="00BA797C"/>
    <w:rsid w:val="00BB6F6E"/>
    <w:rsid w:val="00BC48C6"/>
    <w:rsid w:val="00C07CCB"/>
    <w:rsid w:val="00C14850"/>
    <w:rsid w:val="00C53247"/>
    <w:rsid w:val="00C83EC0"/>
    <w:rsid w:val="00C90CC1"/>
    <w:rsid w:val="00CC36A3"/>
    <w:rsid w:val="00CD7B84"/>
    <w:rsid w:val="00CE2A6A"/>
    <w:rsid w:val="00CE69BD"/>
    <w:rsid w:val="00CF42D5"/>
    <w:rsid w:val="00D03149"/>
    <w:rsid w:val="00D11A0B"/>
    <w:rsid w:val="00D11E8E"/>
    <w:rsid w:val="00D7262E"/>
    <w:rsid w:val="00D95C4A"/>
    <w:rsid w:val="00DC2919"/>
    <w:rsid w:val="00E26D25"/>
    <w:rsid w:val="00E33031"/>
    <w:rsid w:val="00E35AE8"/>
    <w:rsid w:val="00E42694"/>
    <w:rsid w:val="00E75D38"/>
    <w:rsid w:val="00E76C47"/>
    <w:rsid w:val="00E9229A"/>
    <w:rsid w:val="00ED5614"/>
    <w:rsid w:val="00F10E6A"/>
    <w:rsid w:val="00F15ED9"/>
    <w:rsid w:val="00F41906"/>
    <w:rsid w:val="00F61762"/>
    <w:rsid w:val="00F62338"/>
    <w:rsid w:val="00F76D05"/>
    <w:rsid w:val="00F839DA"/>
    <w:rsid w:val="00F87A3B"/>
    <w:rsid w:val="00FB034E"/>
    <w:rsid w:val="00FB3722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8FFA05"/>
  <w15:docId w15:val="{04898DC8-2A07-4E3B-B8B9-4CF4201C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10E6A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10E6A"/>
    <w:pPr>
      <w:suppressAutoHyphens/>
      <w:spacing w:after="0" w:line="240" w:lineRule="auto"/>
    </w:pPr>
    <w:rPr>
      <w:rFonts w:eastAsiaTheme="minorEastAsia"/>
      <w:lang w:eastAsia="pl-PL"/>
    </w:rPr>
  </w:style>
  <w:style w:type="paragraph" w:customStyle="1" w:styleId="Zawartoramki">
    <w:name w:val="Zawartość ramki"/>
    <w:basedOn w:val="Normalny"/>
    <w:qFormat/>
    <w:rsid w:val="00F10E6A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CA0"/>
    <w:rPr>
      <w:b/>
      <w:bCs/>
      <w:sz w:val="20"/>
      <w:szCs w:val="20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911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A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A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F3942B-CE1F-424A-9815-046A6D703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A5A63-FA83-412A-AFC0-8C98C31906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5FDC4-97C9-4A06-AC31-C88CE759C6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7833EB-EF0C-4D99-8FE5-97B60DCA528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932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24</cp:revision>
  <dcterms:created xsi:type="dcterms:W3CDTF">2024-07-25T10:36:00Z</dcterms:created>
  <dcterms:modified xsi:type="dcterms:W3CDTF">2025-04-29T12:11:00Z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