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FBE32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6EA04FEA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1726B65A" w14:textId="7777777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637CD6">
        <w:rPr>
          <w:rFonts w:ascii="Times New Roman" w:hAnsi="Times New Roman"/>
          <w:b/>
          <w:color w:val="000000"/>
          <w:sz w:val="22"/>
          <w:szCs w:val="22"/>
        </w:rPr>
        <w:t>CZNIK NR 6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432E555D" w14:textId="77777777" w:rsidR="006B0C00" w:rsidRPr="00DD4064" w:rsidRDefault="006B0C00" w:rsidP="008A17F3">
      <w:pPr>
        <w:spacing w:line="276" w:lineRule="auto"/>
        <w:rPr>
          <w:sz w:val="10"/>
          <w:szCs w:val="10"/>
        </w:rPr>
      </w:pPr>
    </w:p>
    <w:p w14:paraId="638DB33D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4E221EEC" w14:textId="77777777" w:rsidR="008A17F3" w:rsidRPr="00DD4064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10"/>
          <w:szCs w:val="10"/>
          <w:u w:val="single"/>
          <w:lang w:eastAsia="zh-CN"/>
        </w:rPr>
      </w:pPr>
    </w:p>
    <w:p w14:paraId="118E2E29" w14:textId="7158CA66" w:rsidR="00734E40" w:rsidRDefault="00734E40" w:rsidP="00734E40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 xml:space="preserve">w zakresie art. 108 ust. 1 pkt. 5 ustawy Prawo zamówień publicznych </w:t>
      </w:r>
      <w:r>
        <w:rPr>
          <w:b/>
          <w:sz w:val="22"/>
          <w:szCs w:val="22"/>
          <w:lang w:eastAsia="zh-CN"/>
        </w:rPr>
        <w:br/>
        <w:t xml:space="preserve">o przynależności lub braku przynależności do tej samej grupy kapitałowej w rozumieniu ustawy </w:t>
      </w:r>
      <w:r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>
        <w:rPr>
          <w:b/>
          <w:sz w:val="22"/>
          <w:szCs w:val="22"/>
          <w:lang w:eastAsia="zh-CN"/>
        </w:rPr>
        <w:br/>
        <w:t xml:space="preserve">(Dz. U. z 2024 r., poz. </w:t>
      </w:r>
      <w:r w:rsidR="0018721B">
        <w:rPr>
          <w:b/>
          <w:sz w:val="22"/>
          <w:szCs w:val="22"/>
          <w:lang w:eastAsia="zh-CN"/>
        </w:rPr>
        <w:t>1616</w:t>
      </w:r>
      <w:r>
        <w:rPr>
          <w:b/>
          <w:sz w:val="22"/>
          <w:szCs w:val="22"/>
          <w:lang w:eastAsia="zh-CN"/>
        </w:rPr>
        <w:t xml:space="preserve"> ze zm.)</w:t>
      </w:r>
    </w:p>
    <w:p w14:paraId="1266980C" w14:textId="77777777" w:rsidR="008A17F3" w:rsidRPr="00DD4064" w:rsidRDefault="008A17F3" w:rsidP="008A17F3">
      <w:pPr>
        <w:spacing w:line="276" w:lineRule="auto"/>
        <w:ind w:right="1"/>
        <w:jc w:val="both"/>
        <w:rPr>
          <w:rFonts w:ascii="Arial" w:hAnsi="Arial" w:cs="Arial"/>
          <w:sz w:val="10"/>
          <w:szCs w:val="10"/>
        </w:rPr>
      </w:pPr>
    </w:p>
    <w:p w14:paraId="5302FF06" w14:textId="77777777" w:rsidR="00DD4064" w:rsidRPr="00DD4064" w:rsidRDefault="008A17F3" w:rsidP="00DD4064">
      <w:pPr>
        <w:spacing w:line="276" w:lineRule="auto"/>
        <w:ind w:right="1"/>
        <w:jc w:val="both"/>
        <w:rPr>
          <w:b/>
          <w:bCs/>
          <w:iCs/>
          <w:sz w:val="22"/>
          <w:szCs w:val="22"/>
        </w:rPr>
      </w:pPr>
      <w:r w:rsidRPr="00F84BB0">
        <w:rPr>
          <w:sz w:val="22"/>
          <w:szCs w:val="22"/>
        </w:rPr>
        <w:t>Składając ofertę w postępowaniu o zamówienie publiczne</w:t>
      </w:r>
      <w:r w:rsidR="00870B5D" w:rsidRPr="00F84BB0">
        <w:rPr>
          <w:color w:val="000000" w:themeColor="text1"/>
          <w:sz w:val="22"/>
          <w:szCs w:val="22"/>
        </w:rPr>
        <w:t xml:space="preserve"> </w:t>
      </w:r>
      <w:r w:rsidR="00C000BE" w:rsidRPr="00F84BB0">
        <w:rPr>
          <w:color w:val="000000" w:themeColor="text1"/>
          <w:sz w:val="22"/>
          <w:szCs w:val="22"/>
        </w:rPr>
        <w:t>na</w:t>
      </w:r>
      <w:r w:rsidR="00C000BE" w:rsidRPr="00F84BB0">
        <w:rPr>
          <w:b/>
          <w:color w:val="000000" w:themeColor="text1"/>
          <w:sz w:val="22"/>
          <w:szCs w:val="22"/>
        </w:rPr>
        <w:t xml:space="preserve"> </w:t>
      </w:r>
      <w:r w:rsidR="00DD4064" w:rsidRPr="00DD4064">
        <w:rPr>
          <w:b/>
          <w:bCs/>
          <w:iCs/>
          <w:sz w:val="22"/>
          <w:szCs w:val="22"/>
        </w:rPr>
        <w:t xml:space="preserve">wykonanie Programu Funkcjonalno-Użytkowego (PFU) z koncepcją projektową dla zadania: </w:t>
      </w:r>
    </w:p>
    <w:p w14:paraId="04E3BAC3" w14:textId="508C7125" w:rsidR="008A17F3" w:rsidRPr="00F84BB0" w:rsidRDefault="00DD4064" w:rsidP="00DD4064">
      <w:pPr>
        <w:spacing w:line="276" w:lineRule="auto"/>
        <w:ind w:right="1"/>
        <w:jc w:val="both"/>
        <w:rPr>
          <w:b/>
          <w:bCs/>
          <w:iCs/>
          <w:sz w:val="22"/>
          <w:szCs w:val="22"/>
        </w:rPr>
      </w:pPr>
      <w:r w:rsidRPr="00DD4064">
        <w:rPr>
          <w:b/>
          <w:bCs/>
          <w:iCs/>
          <w:sz w:val="22"/>
          <w:szCs w:val="22"/>
        </w:rPr>
        <w:t>III etap modernizacji kompleksu pediatrycznego znajdującego się na I i II piętrze budynku H w Regionalnym Szpitalu Specjalistycznym im. Dr. Władysława Biegańskiego w Grudziądzu</w:t>
      </w:r>
      <w:r w:rsidR="008A17F3" w:rsidRPr="00F84BB0">
        <w:rPr>
          <w:i/>
          <w:sz w:val="22"/>
          <w:szCs w:val="22"/>
        </w:rPr>
        <w:t xml:space="preserve">, </w:t>
      </w:r>
      <w:r w:rsidR="008A17F3" w:rsidRPr="00F84BB0">
        <w:rPr>
          <w:sz w:val="22"/>
          <w:szCs w:val="22"/>
        </w:rPr>
        <w:t>numer sprawy:</w:t>
      </w:r>
      <w:r w:rsidR="008A17F3" w:rsidRPr="00F84BB0">
        <w:rPr>
          <w:b/>
          <w:sz w:val="22"/>
          <w:szCs w:val="22"/>
        </w:rPr>
        <w:t xml:space="preserve"> </w:t>
      </w:r>
      <w:r w:rsidR="00637CD6" w:rsidRPr="00F84BB0">
        <w:rPr>
          <w:b/>
          <w:sz w:val="22"/>
          <w:szCs w:val="22"/>
          <w:u w:val="single"/>
        </w:rPr>
        <w:t>Z/</w:t>
      </w:r>
      <w:r>
        <w:rPr>
          <w:b/>
          <w:sz w:val="22"/>
          <w:szCs w:val="22"/>
          <w:u w:val="single"/>
        </w:rPr>
        <w:t>15</w:t>
      </w:r>
      <w:r w:rsidR="00564809" w:rsidRPr="00F84BB0">
        <w:rPr>
          <w:b/>
          <w:sz w:val="22"/>
          <w:szCs w:val="22"/>
          <w:u w:val="single"/>
        </w:rPr>
        <w:t>/PN/2</w:t>
      </w:r>
      <w:r>
        <w:rPr>
          <w:b/>
          <w:sz w:val="22"/>
          <w:szCs w:val="22"/>
          <w:u w:val="single"/>
        </w:rPr>
        <w:t>5</w:t>
      </w:r>
      <w:r w:rsidR="008A17F3" w:rsidRPr="00F84BB0">
        <w:rPr>
          <w:b/>
          <w:sz w:val="22"/>
          <w:szCs w:val="22"/>
          <w:u w:val="single"/>
        </w:rPr>
        <w:t xml:space="preserve"> </w:t>
      </w:r>
      <w:r w:rsidR="008A17F3" w:rsidRPr="00F84BB0">
        <w:rPr>
          <w:sz w:val="22"/>
          <w:szCs w:val="22"/>
        </w:rPr>
        <w:t>niniejszym oświadczam co następuje:</w:t>
      </w:r>
    </w:p>
    <w:p w14:paraId="2F80795F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6EBD03A1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64413AB0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35754DE0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70395F57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640B8C0E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A08F43E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348EAB5E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6050FB81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1DCD7336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6DC98EF2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687DB9D2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3A4E9A4F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7482AD8D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5448E6CB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0BCADB3B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004925FA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11429C80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437A8237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4DE2442A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7C5DD68C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36FCAA27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16186639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118F0091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36156A55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p.z.p</w:t>
      </w:r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6E9D066F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27B44" w14:textId="77777777" w:rsidR="009A0267" w:rsidRDefault="009A0267" w:rsidP="009A0267">
      <w:r>
        <w:separator/>
      </w:r>
    </w:p>
  </w:endnote>
  <w:endnote w:type="continuationSeparator" w:id="0">
    <w:p w14:paraId="294909C9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7E02C" w14:textId="77777777" w:rsidR="009A0267" w:rsidRDefault="009A0267" w:rsidP="009A0267">
      <w:r>
        <w:separator/>
      </w:r>
    </w:p>
  </w:footnote>
  <w:footnote w:type="continuationSeparator" w:id="0">
    <w:p w14:paraId="61C712A9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1569531249">
    <w:abstractNumId w:val="1"/>
  </w:num>
  <w:num w:numId="2" w16cid:durableId="780497017">
    <w:abstractNumId w:val="11"/>
  </w:num>
  <w:num w:numId="3" w16cid:durableId="1685088406">
    <w:abstractNumId w:val="9"/>
  </w:num>
  <w:num w:numId="4" w16cid:durableId="538474701">
    <w:abstractNumId w:val="6"/>
  </w:num>
  <w:num w:numId="5" w16cid:durableId="820585986">
    <w:abstractNumId w:val="3"/>
  </w:num>
  <w:num w:numId="6" w16cid:durableId="2031641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2416845">
    <w:abstractNumId w:val="10"/>
  </w:num>
  <w:num w:numId="8" w16cid:durableId="1453326752">
    <w:abstractNumId w:val="8"/>
  </w:num>
  <w:num w:numId="9" w16cid:durableId="916212377">
    <w:abstractNumId w:val="5"/>
  </w:num>
  <w:num w:numId="10" w16cid:durableId="1556357751">
    <w:abstractNumId w:val="12"/>
  </w:num>
  <w:num w:numId="11" w16cid:durableId="1727146752">
    <w:abstractNumId w:val="0"/>
  </w:num>
  <w:num w:numId="12" w16cid:durableId="1480533622">
    <w:abstractNumId w:val="0"/>
  </w:num>
  <w:num w:numId="13" w16cid:durableId="1722634235">
    <w:abstractNumId w:val="2"/>
  </w:num>
  <w:num w:numId="14" w16cid:durableId="1998147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4AD"/>
    <w:rsid w:val="0000038C"/>
    <w:rsid w:val="000108F0"/>
    <w:rsid w:val="0001342D"/>
    <w:rsid w:val="000551F8"/>
    <w:rsid w:val="00080207"/>
    <w:rsid w:val="000803C1"/>
    <w:rsid w:val="00086845"/>
    <w:rsid w:val="00090E46"/>
    <w:rsid w:val="0013352A"/>
    <w:rsid w:val="001437FB"/>
    <w:rsid w:val="0017081E"/>
    <w:rsid w:val="0018721B"/>
    <w:rsid w:val="001B2549"/>
    <w:rsid w:val="001B6A84"/>
    <w:rsid w:val="001D2EF6"/>
    <w:rsid w:val="001E0D37"/>
    <w:rsid w:val="001E36DA"/>
    <w:rsid w:val="00283F38"/>
    <w:rsid w:val="00323077"/>
    <w:rsid w:val="00386C81"/>
    <w:rsid w:val="003C7258"/>
    <w:rsid w:val="004179A0"/>
    <w:rsid w:val="0042279A"/>
    <w:rsid w:val="00430F8D"/>
    <w:rsid w:val="00457481"/>
    <w:rsid w:val="0046364E"/>
    <w:rsid w:val="0049378D"/>
    <w:rsid w:val="004A4EB5"/>
    <w:rsid w:val="00504810"/>
    <w:rsid w:val="00534AE6"/>
    <w:rsid w:val="005511C3"/>
    <w:rsid w:val="00564809"/>
    <w:rsid w:val="005674BD"/>
    <w:rsid w:val="005D3C3F"/>
    <w:rsid w:val="0062080E"/>
    <w:rsid w:val="00620F13"/>
    <w:rsid w:val="00637CD6"/>
    <w:rsid w:val="00651C6D"/>
    <w:rsid w:val="006B0C00"/>
    <w:rsid w:val="006C520E"/>
    <w:rsid w:val="006C6DA6"/>
    <w:rsid w:val="007019EB"/>
    <w:rsid w:val="00701CD5"/>
    <w:rsid w:val="00734E40"/>
    <w:rsid w:val="00770FC3"/>
    <w:rsid w:val="00787CEB"/>
    <w:rsid w:val="0086768C"/>
    <w:rsid w:val="00870B5D"/>
    <w:rsid w:val="008727AA"/>
    <w:rsid w:val="0088172A"/>
    <w:rsid w:val="008834D1"/>
    <w:rsid w:val="008A17F3"/>
    <w:rsid w:val="008C4FA5"/>
    <w:rsid w:val="009A0267"/>
    <w:rsid w:val="009D0646"/>
    <w:rsid w:val="009D17C7"/>
    <w:rsid w:val="009D62E8"/>
    <w:rsid w:val="009F1B7D"/>
    <w:rsid w:val="00A216D4"/>
    <w:rsid w:val="00A90B05"/>
    <w:rsid w:val="00AA72F3"/>
    <w:rsid w:val="00AF249D"/>
    <w:rsid w:val="00B30662"/>
    <w:rsid w:val="00B47A9D"/>
    <w:rsid w:val="00B67F9A"/>
    <w:rsid w:val="00B72506"/>
    <w:rsid w:val="00BD16F5"/>
    <w:rsid w:val="00C000BE"/>
    <w:rsid w:val="00C74C6E"/>
    <w:rsid w:val="00CA740A"/>
    <w:rsid w:val="00CD4DB7"/>
    <w:rsid w:val="00CF0D9B"/>
    <w:rsid w:val="00D53892"/>
    <w:rsid w:val="00D5420D"/>
    <w:rsid w:val="00D77B9E"/>
    <w:rsid w:val="00D8639B"/>
    <w:rsid w:val="00DC6884"/>
    <w:rsid w:val="00DD4064"/>
    <w:rsid w:val="00E26AF2"/>
    <w:rsid w:val="00E4720D"/>
    <w:rsid w:val="00E5076C"/>
    <w:rsid w:val="00E94824"/>
    <w:rsid w:val="00EA49C6"/>
    <w:rsid w:val="00EF15C5"/>
    <w:rsid w:val="00F30717"/>
    <w:rsid w:val="00F36E73"/>
    <w:rsid w:val="00F37CB7"/>
    <w:rsid w:val="00F52733"/>
    <w:rsid w:val="00F84BB0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62621"/>
  <w15:docId w15:val="{651C7C23-459B-4932-A720-337EA95D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Krzysztof Kapka</cp:lastModifiedBy>
  <cp:revision>9</cp:revision>
  <cp:lastPrinted>2022-03-28T06:47:00Z</cp:lastPrinted>
  <dcterms:created xsi:type="dcterms:W3CDTF">2023-06-19T10:55:00Z</dcterms:created>
  <dcterms:modified xsi:type="dcterms:W3CDTF">2025-04-24T10:40:00Z</dcterms:modified>
</cp:coreProperties>
</file>