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4155141B" w:rsidR="00227683" w:rsidRPr="00295557" w:rsidRDefault="00AB65CF" w:rsidP="00AB65CF">
      <w:pPr>
        <w:suppressAutoHyphens/>
        <w:spacing w:after="0" w:line="240" w:lineRule="auto"/>
        <w:jc w:val="right"/>
        <w:rPr>
          <w:rFonts w:ascii="Arial" w:eastAsia="Times New Roman" w:hAnsi="Arial" w:cs="Arial"/>
          <w:color w:val="000000"/>
          <w:kern w:val="1"/>
          <w:sz w:val="24"/>
          <w:szCs w:val="24"/>
          <w:lang w:eastAsia="zh-CN"/>
        </w:rPr>
      </w:pPr>
      <w:r w:rsidRPr="00295557">
        <w:rPr>
          <w:rFonts w:ascii="Arial" w:eastAsia="Times New Roman" w:hAnsi="Arial" w:cs="Arial"/>
          <w:b/>
          <w:color w:val="000000"/>
          <w:kern w:val="1"/>
          <w:sz w:val="24"/>
          <w:szCs w:val="24"/>
          <w:lang w:eastAsia="zh-CN"/>
        </w:rPr>
        <w:t xml:space="preserve">Załącznik nr 5 do SWZ </w:t>
      </w: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8528CD6" w14:textId="215BBB79" w:rsidR="00126436"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w:t>
      </w:r>
      <w:r w:rsidR="00EC1527">
        <w:rPr>
          <w:rFonts w:ascii="Arial" w:eastAsia="Times New Roman" w:hAnsi="Arial" w:cs="Arial"/>
          <w:lang w:eastAsia="zh-CN"/>
        </w:rPr>
        <w:t>y</w:t>
      </w:r>
      <w:r w:rsidRPr="00417E9D">
        <w:rPr>
          <w:rFonts w:ascii="Arial" w:eastAsia="Times New Roman" w:hAnsi="Arial" w:cs="Arial"/>
          <w:lang w:eastAsia="zh-CN"/>
        </w:rPr>
        <w:t xml:space="preserve">  budowlan</w:t>
      </w:r>
      <w:r w:rsidR="00EC1527">
        <w:rPr>
          <w:rFonts w:ascii="Arial" w:eastAsia="Times New Roman" w:hAnsi="Arial" w:cs="Arial"/>
          <w:lang w:eastAsia="zh-CN"/>
        </w:rPr>
        <w:t>e</w:t>
      </w:r>
      <w:r w:rsidRPr="00417E9D">
        <w:rPr>
          <w:rFonts w:ascii="Arial" w:eastAsia="Times New Roman" w:hAnsi="Arial" w:cs="Arial"/>
          <w:lang w:eastAsia="zh-CN"/>
        </w:rPr>
        <w:t xml:space="preserve">                                  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27D8FC2B"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3516C96D" w:rsidR="00126436" w:rsidRDefault="00417E9D" w:rsidP="003E5AEB">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568DCD06" w:rsidR="00417E9D" w:rsidRPr="00417E9D" w:rsidRDefault="00417E9D" w:rsidP="00C95911">
      <w:pPr>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4A7E226" w14:textId="6B1E7B41" w:rsidR="00417E9D" w:rsidRPr="00417E9D"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faktura częściowa  </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zostanie wystawiona po wykonaniu </w:t>
      </w:r>
      <w:r w:rsidR="00EC1527" w:rsidRPr="00417E9D">
        <w:rPr>
          <w:rFonts w:ascii="Arial" w:eastAsia="Times New Roman" w:hAnsi="Arial" w:cs="Arial"/>
          <w:kern w:val="1"/>
          <w:lang w:eastAsia="zh-CN"/>
        </w:rPr>
        <w:t xml:space="preserve">co najmniej 50 %  </w:t>
      </w:r>
      <w:r w:rsidRPr="00417E9D">
        <w:rPr>
          <w:rFonts w:ascii="Arial" w:eastAsia="Times New Roman" w:hAnsi="Arial" w:cs="Arial"/>
          <w:kern w:val="1"/>
          <w:lang w:eastAsia="zh-CN"/>
        </w:rPr>
        <w:t>łącznego zakresu robót (od początku budowy) wynoszącego na podstawie podpisanego przez strony umowy protokołu odbioru częściowego,</w:t>
      </w:r>
    </w:p>
    <w:p w14:paraId="579B9BF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07BBAD4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5F41087" w14:textId="1D6101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40E7D57D"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w:t>
      </w:r>
      <w:r w:rsidR="00571DC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w ustalonym wynagrodzeniu.</w:t>
      </w: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4A4ECF38"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0F96568D"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5.W przypadku niedostarczenia oświadczeń wszystkich podwykonawców (w tym dalszych podwykonawców) lub dostarczenia oświadczeń, z których wynika, że Wykonawca zalega                          z płatnościami wobec takich podwykonawców w związku z realizacją prac, a także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CF3DA8">
        <w:rPr>
          <w:rFonts w:ascii="Arial" w:eastAsia="Times New Roman" w:hAnsi="Arial" w:cs="Arial"/>
          <w:kern w:val="1"/>
          <w:lang w:eastAsia="zh-CN"/>
        </w:rPr>
        <w:br/>
      </w:r>
      <w:r w:rsidRPr="00417E9D">
        <w:rPr>
          <w:rFonts w:ascii="Arial" w:eastAsia="Times New Roman" w:hAnsi="Arial"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11D98AE3"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18FF3679"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w:t>
      </w:r>
      <w:r w:rsidR="00CF3DA8">
        <w:rPr>
          <w:rFonts w:ascii="Arial" w:eastAsia="Times New Roman" w:hAnsi="Arial" w:cs="Arial"/>
          <w:kern w:val="1"/>
          <w:lang w:eastAsia="zh-CN"/>
        </w:rPr>
        <w:t xml:space="preserve"> </w:t>
      </w:r>
      <w:r w:rsidRPr="00417E9D">
        <w:rPr>
          <w:rFonts w:ascii="Arial" w:eastAsia="Times New Roman" w:hAnsi="Arial" w:cs="Arial"/>
          <w:kern w:val="1"/>
          <w:lang w:eastAsia="zh-CN"/>
        </w:rPr>
        <w:t>Kodeks cywilny i niniejszej umowie.</w:t>
      </w:r>
    </w:p>
    <w:p w14:paraId="2DE041E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966B45F"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B65CF">
        <w:rPr>
          <w:rFonts w:ascii="Arial" w:eastAsia="Times New Roman" w:hAnsi="Arial" w:cs="Arial"/>
          <w:b/>
          <w:kern w:val="1"/>
          <w:lang w:eastAsia="zh-CN"/>
        </w:rPr>
        <w:t>……………………..</w:t>
      </w:r>
    </w:p>
    <w:p w14:paraId="2CC04645" w14:textId="7EABBCFF"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w:t>
      </w:r>
      <w:r w:rsidR="00CF3DA8">
        <w:rPr>
          <w:rFonts w:ascii="Arial" w:eastAsia="Times New Roman" w:hAnsi="Arial" w:cs="Arial"/>
          <w:bCs/>
          <w:kern w:val="1"/>
          <w:lang w:eastAsia="zh-CN"/>
        </w:rPr>
        <w:br/>
      </w:r>
      <w:r w:rsidRPr="00417E9D">
        <w:rPr>
          <w:rFonts w:ascii="Arial" w:eastAsia="Times New Roman" w:hAnsi="Arial" w:cs="Arial"/>
          <w:bCs/>
          <w:kern w:val="1"/>
          <w:lang w:eastAsia="zh-CN"/>
        </w:rPr>
        <w:t xml:space="preserve">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585487D1" w:rsidR="00417E9D" w:rsidRPr="00C95911" w:rsidRDefault="00417E9D" w:rsidP="00C95911">
      <w:pPr>
        <w:pStyle w:val="Akapitzlist"/>
        <w:numPr>
          <w:ilvl w:val="0"/>
          <w:numId w:val="6"/>
        </w:numPr>
        <w:suppressAutoHyphens/>
        <w:spacing w:after="0" w:line="200" w:lineRule="atLeast"/>
        <w:jc w:val="both"/>
        <w:rPr>
          <w:rFonts w:ascii="Arial" w:eastAsia="Times New Roman" w:hAnsi="Arial" w:cs="Arial"/>
          <w:kern w:val="1"/>
          <w:sz w:val="24"/>
          <w:szCs w:val="24"/>
          <w:lang w:eastAsia="zh-CN"/>
        </w:rPr>
      </w:pPr>
      <w:r w:rsidRPr="00C95911">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Jeżeli Zamawiający, w terminie 14 dni od przedstawienia mu przez Wykonawcę Umowy zawartej z podwykonawcą lub dokumentu obejmującego treść zmian tej Umowy, </w:t>
      </w:r>
      <w:r w:rsidRPr="00417E9D">
        <w:rPr>
          <w:rFonts w:ascii="Arial" w:eastAsia="Times New Roman" w:hAnsi="Arial" w:cs="Arial"/>
          <w:kern w:val="1"/>
          <w:lang w:eastAsia="zh-CN"/>
        </w:rPr>
        <w:lastRenderedPageBreak/>
        <w:t>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1D7E6D90"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 xml:space="preserve">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w:t>
      </w:r>
      <w:r w:rsidR="00CF3DA8">
        <w:rPr>
          <w:rFonts w:ascii="Arial" w:eastAsia="Times New Roman" w:hAnsi="Arial" w:cs="Arial"/>
          <w:kern w:val="1"/>
          <w:lang w:eastAsia="zh-CN"/>
        </w:rPr>
        <w:br/>
      </w:r>
      <w:r w:rsidRPr="00417E9D">
        <w:rPr>
          <w:rFonts w:ascii="Arial" w:eastAsia="Times New Roman" w:hAnsi="Arial" w:cs="Arial"/>
          <w:kern w:val="1"/>
          <w:lang w:eastAsia="zh-CN"/>
        </w:rPr>
        <w:t>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163DE89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 xml:space="preserve">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00CF3DA8">
        <w:rPr>
          <w:rFonts w:ascii="Arial" w:eastAsia="Times New Roman" w:hAnsi="Arial" w:cs="Arial"/>
          <w:kern w:val="1"/>
          <w:lang w:eastAsia="zh-CN"/>
        </w:rPr>
        <w:br/>
      </w:r>
      <w:r w:rsidRPr="00417E9D">
        <w:rPr>
          <w:rFonts w:ascii="Arial" w:eastAsia="Times New Roman" w:hAnsi="Arial" w:cs="Arial"/>
          <w:kern w:val="1"/>
          <w:lang w:eastAsia="zh-CN"/>
        </w:rPr>
        <w:t>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6010699A"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5FE22C09" w:rsidR="00417E9D" w:rsidRPr="00417E9D" w:rsidRDefault="00417E9D" w:rsidP="00CF3DA8">
      <w:pPr>
        <w:numPr>
          <w:ilvl w:val="0"/>
          <w:numId w:val="6"/>
        </w:numPr>
        <w:suppressAutoHyphens/>
        <w:spacing w:after="0" w:line="240" w:lineRule="auto"/>
        <w:jc w:val="both"/>
        <w:rPr>
          <w:rFonts w:ascii="Arial" w:eastAsia="Lato Light" w:hAnsi="Arial" w:cs="Arial"/>
          <w:kern w:val="1"/>
          <w:lang w:eastAsia="zh-CN"/>
        </w:rPr>
      </w:pPr>
      <w:r w:rsidRPr="00417E9D">
        <w:rPr>
          <w:rFonts w:ascii="Arial" w:eastAsia="Lato Light" w:hAnsi="Arial" w:cs="Arial"/>
          <w:kern w:val="1"/>
          <w:lang w:eastAsia="zh-CN"/>
        </w:rPr>
        <w:lastRenderedPageBreak/>
        <w:t xml:space="preserve">Wykonawca, podwykonawca jest zobowiązany do przedłożenia Zamawiającemu </w:t>
      </w:r>
      <w:r w:rsidR="00CF3DA8">
        <w:rPr>
          <w:rFonts w:ascii="Arial" w:eastAsia="Lato Light" w:hAnsi="Arial" w:cs="Arial"/>
          <w:kern w:val="1"/>
          <w:lang w:eastAsia="zh-CN"/>
        </w:rPr>
        <w:br/>
      </w:r>
      <w:r w:rsidRPr="00417E9D">
        <w:rPr>
          <w:rFonts w:ascii="Arial" w:eastAsia="Lato Light" w:hAnsi="Arial" w:cs="Arial"/>
          <w:kern w:val="1"/>
          <w:lang w:eastAsia="zh-CN"/>
        </w:rPr>
        <w:t>w</w:t>
      </w:r>
      <w:r w:rsidR="00CF3DA8">
        <w:rPr>
          <w:rFonts w:ascii="Arial" w:eastAsia="Lato Light" w:hAnsi="Arial" w:cs="Arial"/>
          <w:kern w:val="1"/>
          <w:lang w:eastAsia="zh-CN"/>
        </w:rPr>
        <w:t xml:space="preserve"> </w:t>
      </w:r>
      <w:r w:rsidRPr="00417E9D">
        <w:rPr>
          <w:rFonts w:ascii="Arial" w:eastAsia="Lato Light" w:hAnsi="Arial" w:cs="Arial"/>
          <w:kern w:val="1"/>
          <w:lang w:eastAsia="zh-CN"/>
        </w:rPr>
        <w:t xml:space="preserve">terminie  7 dni od dnia zawarcia lub dokonania zmiany poświadczonej za zgodność </w:t>
      </w:r>
      <w:r w:rsidR="00CF3DA8">
        <w:rPr>
          <w:rFonts w:ascii="Arial" w:eastAsia="Lato Light" w:hAnsi="Arial" w:cs="Arial"/>
          <w:kern w:val="1"/>
          <w:lang w:eastAsia="zh-CN"/>
        </w:rPr>
        <w:br/>
      </w:r>
      <w:r w:rsidRPr="00417E9D">
        <w:rPr>
          <w:rFonts w:ascii="Arial" w:eastAsia="Lato Light" w:hAnsi="Arial" w:cs="Arial"/>
          <w:kern w:val="1"/>
          <w:lang w:eastAsia="zh-CN"/>
        </w:rPr>
        <w:t>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127211E" w:rsidR="00417E9D" w:rsidRPr="00C95911" w:rsidRDefault="00C95911" w:rsidP="00C95911">
      <w:pPr>
        <w:pStyle w:val="Akapitzlist"/>
        <w:suppressAutoHyphens/>
        <w:spacing w:after="0" w:line="200" w:lineRule="atLeast"/>
        <w:ind w:left="0"/>
        <w:jc w:val="both"/>
        <w:rPr>
          <w:rFonts w:ascii="Arial" w:eastAsia="Times New Roman" w:hAnsi="Arial" w:cs="Arial"/>
          <w:kern w:val="1"/>
          <w:sz w:val="24"/>
          <w:szCs w:val="24"/>
          <w:lang w:eastAsia="zh-CN"/>
        </w:rPr>
      </w:pPr>
      <w:r>
        <w:rPr>
          <w:rFonts w:ascii="Arial" w:eastAsia="Times New Roman" w:hAnsi="Arial" w:cs="Arial"/>
          <w:kern w:val="1"/>
          <w:lang w:eastAsia="zh-CN"/>
        </w:rPr>
        <w:t>9.</w:t>
      </w:r>
      <w:r w:rsidR="00417E9D" w:rsidRPr="00C95911">
        <w:rPr>
          <w:rFonts w:ascii="Arial" w:eastAsia="Times New Roman" w:hAnsi="Arial" w:cs="Arial"/>
          <w:kern w:val="1"/>
          <w:lang w:eastAsia="zh-CN"/>
        </w:rPr>
        <w:t xml:space="preserve">W umowie o podwykonawstwo oraz w umowie o dalsze podwykonawstwo Wykonawca </w:t>
      </w:r>
      <w:r w:rsidR="00417E9D" w:rsidRPr="00C95911">
        <w:rPr>
          <w:rFonts w:ascii="Arial" w:eastAsia="Times New Roman" w:hAnsi="Arial" w:cs="Arial"/>
          <w:kern w:val="1"/>
          <w:lang w:eastAsia="zh-CN"/>
        </w:rPr>
        <w:br/>
        <w:t>i podwykonawca są obowiązani – odpowiednio, zawrzeć następujące istotne postanowienia:</w:t>
      </w:r>
    </w:p>
    <w:p w14:paraId="06F6A042" w14:textId="6319A617"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d</w:t>
      </w:r>
      <w:r w:rsidRPr="00417E9D">
        <w:rPr>
          <w:rFonts w:ascii="Arial" w:eastAsia="Times New Roman" w:hAnsi="Arial" w:cs="Arial"/>
          <w:kern w:val="1"/>
          <w:lang w:eastAsia="zh-CN"/>
        </w:rPr>
        <w:t xml:space="preserve">ata zawarcia Umowy o podwykonawstwo:……………… </w:t>
      </w:r>
    </w:p>
    <w:p w14:paraId="513D2261" w14:textId="769CC371"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w:t>
      </w:r>
      <w:r w:rsidR="00C95911">
        <w:rPr>
          <w:rFonts w:ascii="Arial" w:eastAsia="Times New Roman" w:hAnsi="Arial" w:cs="Arial"/>
          <w:kern w:val="1"/>
          <w:lang w:eastAsia="zh-CN"/>
        </w:rPr>
        <w:t>p</w:t>
      </w:r>
      <w:r>
        <w:rPr>
          <w:rFonts w:ascii="Arial" w:eastAsia="Times New Roman" w:hAnsi="Arial" w:cs="Arial"/>
          <w:kern w:val="1"/>
          <w:lang w:eastAsia="zh-CN"/>
        </w:rPr>
        <w:t xml:space="preserve">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3F03EE3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w:t>
      </w:r>
    </w:p>
    <w:p w14:paraId="67CDBBEB" w14:textId="17A6B8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 o podwykonawstwo stanowi część zamówienia publicznego udzielonego Wykonawcy na podstawie Umowy z dnia ……… nr ……………… na wykonanie …………………………………………......</w:t>
      </w:r>
    </w:p>
    <w:p w14:paraId="5AAF0468" w14:textId="4CAB4EA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 xml:space="preserve"> ramach Umowy o podwykonawstwo, wykonane zostaną następujące roboty                                                         i prace............................................................... .</w:t>
      </w:r>
    </w:p>
    <w:p w14:paraId="0748E20D" w14:textId="613945B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t</w:t>
      </w:r>
      <w:r w:rsidRPr="00417E9D">
        <w:rPr>
          <w:rFonts w:ascii="Arial" w:eastAsia="Times New Roman" w:hAnsi="Arial" w:cs="Arial"/>
          <w:kern w:val="1"/>
          <w:lang w:eastAsia="zh-CN"/>
        </w:rPr>
        <w:t>ermin wykonania Umowy o podwykonawstwo: ……………..… (który nie może być dłuższy niż termin realizacji zamówienia).</w:t>
      </w:r>
    </w:p>
    <w:p w14:paraId="1214BF27" w14:textId="1050C510"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18E0ADA9"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r</w:t>
      </w:r>
      <w:r w:rsidRPr="00417E9D">
        <w:rPr>
          <w:rFonts w:ascii="Arial" w:eastAsia="Times New Roman" w:hAnsi="Arial" w:cs="Arial"/>
          <w:kern w:val="1"/>
          <w:lang w:eastAsia="zh-CN"/>
        </w:rPr>
        <w:t>ozliczenia i sposób płatności:  …………………………………..……… .</w:t>
      </w:r>
    </w:p>
    <w:p w14:paraId="37385173" w14:textId="1B44DA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ostanowienia szczegółowe w zakresie podwykonawstwa:</w:t>
      </w:r>
    </w:p>
    <w:p w14:paraId="069971C3" w14:textId="02C033FC"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Pr>
          <w:rFonts w:ascii="Arial" w:eastAsia="Times New Roman" w:hAnsi="Arial" w:cs="Arial"/>
          <w:kern w:val="1"/>
          <w:lang w:eastAsia="zh-CN"/>
        </w:rPr>
        <w:br/>
      </w:r>
      <w:r w:rsidRPr="00417E9D">
        <w:rPr>
          <w:rFonts w:ascii="Arial" w:eastAsia="Times New Roman" w:hAnsi="Arial"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296EE71"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obowiązany jest informować Zamawiającego  o wysokości wynagrodzenia należnego podwykonawcom lub dalszym podwykonawcom oraz  </w:t>
      </w:r>
      <w:r w:rsidR="00CF3DA8">
        <w:rPr>
          <w:rFonts w:ascii="Arial" w:eastAsia="Times New Roman" w:hAnsi="Arial" w:cs="Arial"/>
          <w:kern w:val="1"/>
          <w:lang w:eastAsia="zh-CN"/>
        </w:rPr>
        <w:br/>
      </w:r>
      <w:r w:rsidRPr="00417E9D">
        <w:rPr>
          <w:rFonts w:ascii="Arial" w:eastAsia="Times New Roman" w:hAnsi="Arial" w:cs="Arial"/>
          <w:kern w:val="1"/>
          <w:lang w:eastAsia="zh-CN"/>
        </w:rPr>
        <w:lastRenderedPageBreak/>
        <w:t>o 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134618C2"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 xml:space="preserve">i umożliwi mu zgłoszenie w formie pisemnej uwag dotyczących zasadności bezpośredniej zapłaty wynagrodzenia podwykonawcy lub dalszemu podwykonawcy, o którym mowa </w:t>
      </w:r>
      <w:r w:rsidR="00CF3DA8">
        <w:rPr>
          <w:rFonts w:ascii="Arial" w:eastAsia="Times New Roman" w:hAnsi="Arial" w:cs="Arial"/>
          <w:kern w:val="1"/>
          <w:lang w:eastAsia="zh-CN"/>
        </w:rPr>
        <w:br/>
      </w:r>
      <w:r w:rsidRPr="00417E9D">
        <w:rPr>
          <w:rFonts w:ascii="Arial" w:eastAsia="Times New Roman" w:hAnsi="Arial" w:cs="Arial"/>
          <w:kern w:val="1"/>
          <w:lang w:eastAsia="zh-CN"/>
        </w:rPr>
        <w:t>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Jeżeli Wykonawca powoływał się, na zasadach określonych w art. 22a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07DC21E8" w14:textId="03307B5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jeżeli zmiana albo rezygnacja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z podwykonawcy dotyczy podmiotu, na którego zasoby Wykonawca powoływał się, na zasadach określonych w art. 22a ust. 1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5F82FD6"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Pr>
          <w:rFonts w:ascii="Arial" w:eastAsia="Times New Roman" w:hAnsi="Arial" w:cs="Arial"/>
          <w:kern w:val="1"/>
          <w:lang w:eastAsia="zh-CN"/>
        </w:rPr>
        <w:br/>
      </w:r>
      <w:r w:rsidRPr="00417E9D">
        <w:rPr>
          <w:rFonts w:ascii="Arial" w:eastAsia="Times New Roman" w:hAnsi="Arial" w:cs="Arial"/>
          <w:kern w:val="1"/>
          <w:lang w:eastAsia="zh-CN"/>
        </w:rPr>
        <w:t>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lastRenderedPageBreak/>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 Strony przewidują możliwość wprowadzenia zmian postanowień Umowy, zgodnie z treścią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1533715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celu wyeliminowania lub zmniejszenia zagrożenia, jeśli konieczność polecenia wynikła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04691836"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6952350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65A3CE31"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582A27A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643F590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t>
      </w:r>
      <w:r w:rsidR="00CF3DA8">
        <w:rPr>
          <w:rFonts w:ascii="Arial" w:eastAsia="Times New Roman" w:hAnsi="Arial" w:cs="Arial"/>
          <w:kern w:val="1"/>
          <w:lang w:eastAsia="zh-CN"/>
        </w:rPr>
        <w:br/>
      </w:r>
      <w:r w:rsidRPr="00417E9D">
        <w:rPr>
          <w:rFonts w:ascii="Arial" w:eastAsia="Times New Roman" w:hAnsi="Arial" w:cs="Arial"/>
          <w:kern w:val="1"/>
          <w:lang w:eastAsia="zh-CN"/>
        </w:rPr>
        <w:t>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6D473FF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i) zaistnienia omyłki pisarskiej lub rachunkowej; w takim przypadku Strony mogą dokonać poprawienia omyłki pisarskiej lub rachunkowej na analogicznych zasadach, jak opisane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ustawie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2A6FA56B"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426EA9A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54F6FEFF" w14:textId="0162B2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którego nie można uniknąć, ani któremu Strony nie mogły zapobiec przy zachowaniu należytej staranności,</w:t>
      </w:r>
    </w:p>
    <w:p w14:paraId="22A14D69" w14:textId="6A54E6A8"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3726F2DA" w:rsidR="00417E9D" w:rsidRPr="00C25703" w:rsidRDefault="00C25703" w:rsidP="00417E9D">
      <w:pPr>
        <w:suppressAutoHyphens/>
        <w:spacing w:after="0" w:line="240" w:lineRule="auto"/>
        <w:jc w:val="both"/>
        <w:rPr>
          <w:rFonts w:ascii="Arial" w:eastAsia="Times New Roman" w:hAnsi="Arial" w:cs="Arial"/>
          <w:kern w:val="1"/>
          <w:lang w:eastAsia="zh-CN"/>
        </w:rPr>
      </w:pPr>
      <w:r w:rsidRPr="00C25703">
        <w:rPr>
          <w:rFonts w:ascii="Arial" w:eastAsia="Times New Roman" w:hAnsi="Arial" w:cs="Arial"/>
          <w:kern w:val="1"/>
          <w:lang w:eastAsia="zh-CN"/>
        </w:rPr>
        <w:t>2</w:t>
      </w:r>
      <w:r w:rsidR="00417E9D" w:rsidRPr="00C25703">
        <w:rPr>
          <w:rFonts w:ascii="Arial" w:eastAsia="Times New Roman" w:hAnsi="Arial" w:cs="Arial"/>
          <w:kern w:val="1"/>
          <w:lang w:eastAsia="zh-CN"/>
        </w:rPr>
        <w:t>. Wszystkie powyższe postanowienia stanowią katalog zmian, na które Zamawiający może wyrazić zgodę. Nie stanowią jednocześnie zobowiązania do wyrażenia takiej zgody.</w:t>
      </w:r>
    </w:p>
    <w:p w14:paraId="0724229A" w14:textId="56E45157" w:rsidR="00417E9D" w:rsidRPr="00C25703" w:rsidRDefault="00C25703" w:rsidP="00417E9D">
      <w:pPr>
        <w:suppressAutoHyphens/>
        <w:spacing w:after="0" w:line="240" w:lineRule="auto"/>
        <w:jc w:val="both"/>
        <w:rPr>
          <w:rFonts w:ascii="Arial" w:eastAsia="Times New Roman" w:hAnsi="Arial" w:cs="Arial"/>
          <w:kern w:val="1"/>
          <w:sz w:val="24"/>
          <w:szCs w:val="24"/>
          <w:lang w:eastAsia="zh-CN"/>
        </w:rPr>
      </w:pPr>
      <w:r w:rsidRPr="00C25703">
        <w:rPr>
          <w:rFonts w:ascii="Arial" w:eastAsia="Times New Roman" w:hAnsi="Arial" w:cs="Arial"/>
          <w:kern w:val="1"/>
          <w:lang w:eastAsia="zh-CN"/>
        </w:rPr>
        <w:t>3</w:t>
      </w:r>
      <w:r w:rsidR="00417E9D" w:rsidRPr="00C25703">
        <w:rPr>
          <w:rFonts w:ascii="Arial" w:eastAsia="Times New Roman" w:hAnsi="Arial" w:cs="Arial"/>
          <w:kern w:val="1"/>
          <w:lang w:eastAsia="zh-CN"/>
        </w:rPr>
        <w:t xml:space="preserve">. Zmiany adresu Stron umowy nie wymagają zawierania dodatkowych aneksów. </w:t>
      </w:r>
      <w:r w:rsidR="00EF08AC" w:rsidRPr="00C25703">
        <w:rPr>
          <w:rFonts w:ascii="Arial" w:eastAsia="Times New Roman" w:hAnsi="Arial" w:cs="Arial"/>
          <w:kern w:val="1"/>
          <w:lang w:eastAsia="zh-CN"/>
        </w:rPr>
        <w:t xml:space="preserve">                                     </w:t>
      </w:r>
      <w:r w:rsidR="00417E9D" w:rsidRPr="00C25703">
        <w:rPr>
          <w:rFonts w:ascii="Arial" w:eastAsia="Times New Roman" w:hAnsi="Arial" w:cs="Arial"/>
          <w:kern w:val="1"/>
          <w:lang w:eastAsia="zh-CN"/>
        </w:rPr>
        <w:t xml:space="preserve"> O powyższych zmianach Strony powiadamiają się wzajemnie w formie pisemnej.</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lastRenderedPageBreak/>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4530408D"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0041146F">
        <w:rPr>
          <w:rFonts w:ascii="Arial" w:eastAsia="Times New Roman" w:hAnsi="Arial" w:cs="Arial"/>
          <w:kern w:val="1"/>
          <w:lang w:eastAsia="zh-CN"/>
        </w:rPr>
        <w:t>..</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0486F57B"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Pr>
          <w:rFonts w:ascii="Arial" w:eastAsia="SimSun" w:hAnsi="Arial" w:cs="Arial"/>
          <w:kern w:val="1"/>
          <w:lang w:eastAsia="zh-CN" w:bidi="hi-IN"/>
        </w:rPr>
        <w:br/>
      </w:r>
      <w:r w:rsidRPr="00417E9D">
        <w:rPr>
          <w:rFonts w:ascii="Arial" w:eastAsia="SimSun" w:hAnsi="Arial" w:cs="Arial"/>
          <w:kern w:val="1"/>
          <w:lang w:eastAsia="zh-CN" w:bidi="hi-IN"/>
        </w:rPr>
        <w:t>i znajdujące się na nich budynki przed jakimkolwiek oddziaływaniem czy uszkodzeniem</w:t>
      </w:r>
    </w:p>
    <w:p w14:paraId="3B866756" w14:textId="48842B8D"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w:t>
      </w:r>
      <w:proofErr w:type="spellStart"/>
      <w:r w:rsidRPr="00417E9D">
        <w:rPr>
          <w:rFonts w:ascii="Arial" w:eastAsia="SimSun" w:hAnsi="Arial" w:cs="Arial"/>
          <w:kern w:val="1"/>
          <w:lang w:eastAsia="zh-CN" w:bidi="hi-IN"/>
        </w:rPr>
        <w:t>budowyw</w:t>
      </w:r>
      <w:proofErr w:type="spellEnd"/>
      <w:r w:rsidRPr="00417E9D">
        <w:rPr>
          <w:rFonts w:ascii="Arial" w:eastAsia="SimSun" w:hAnsi="Arial" w:cs="Arial"/>
          <w:kern w:val="1"/>
          <w:lang w:eastAsia="zh-CN" w:bidi="hi-IN"/>
        </w:rPr>
        <w:t xml:space="preserve"> zakresie w jakim są one pochodną naruszeń dóbr podmiotów prawa cywilnego spowodowanych przez Wykonawcę- w tym zakresie pełną odpowiedzialność za szkody </w:t>
      </w:r>
      <w:r w:rsidR="00CF3DA8">
        <w:rPr>
          <w:rFonts w:ascii="Arial" w:eastAsia="SimSun" w:hAnsi="Arial" w:cs="Arial"/>
          <w:kern w:val="1"/>
          <w:lang w:eastAsia="zh-CN" w:bidi="hi-IN"/>
        </w:rPr>
        <w:br/>
      </w:r>
      <w:r w:rsidRPr="00417E9D">
        <w:rPr>
          <w:rFonts w:ascii="Arial" w:eastAsia="SimSun" w:hAnsi="Arial" w:cs="Arial"/>
          <w:kern w:val="1"/>
          <w:lang w:eastAsia="zh-CN" w:bidi="hi-IN"/>
        </w:rPr>
        <w:t>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30CD7B9C"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00EC1527">
        <w:rPr>
          <w:rFonts w:ascii="Arial" w:eastAsia="SimSun" w:hAnsi="Arial" w:cs="Arial"/>
          <w:kern w:val="1"/>
          <w:lang w:val="x-none" w:eastAsia="zh-CN" w:bidi="hi-IN"/>
        </w:rPr>
        <w:t>o</w:t>
      </w:r>
      <w:r w:rsidRPr="00417E9D">
        <w:rPr>
          <w:rFonts w:ascii="Arial" w:eastAsia="SimSun" w:hAnsi="Arial"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00CF3DA8">
        <w:rPr>
          <w:rFonts w:ascii="Arial" w:eastAsia="SimSun" w:hAnsi="Arial" w:cs="Arial"/>
          <w:kern w:val="1"/>
          <w:lang w:eastAsia="zh-CN" w:bidi="hi-IN"/>
        </w:rPr>
        <w:br/>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54680A1C"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8) zapoznanie  się Wykonawcy przed rozpoczęciem jakichkolwiek prac z umiejscowieniem wszystkich istniejących instalacji, w szczególności takich jak linie i słupy elektryczne </w:t>
      </w:r>
      <w:r w:rsidR="00CF3DA8">
        <w:rPr>
          <w:rFonts w:ascii="Arial" w:eastAsia="SimSun" w:hAnsi="Arial" w:cs="Arial"/>
          <w:kern w:val="1"/>
          <w:lang w:eastAsia="zh-CN" w:bidi="hi-IN"/>
        </w:rPr>
        <w:br/>
      </w:r>
      <w:r w:rsidRPr="00417E9D">
        <w:rPr>
          <w:rFonts w:ascii="Arial" w:eastAsia="SimSun" w:hAnsi="Arial" w:cs="Arial"/>
          <w:kern w:val="1"/>
          <w:lang w:eastAsia="zh-CN" w:bidi="hi-IN"/>
        </w:rPr>
        <w:t>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w:t>
      </w:r>
      <w:r w:rsidRPr="00417E9D">
        <w:rPr>
          <w:rFonts w:ascii="Arial" w:eastAsia="SimSun" w:hAnsi="Arial" w:cs="Arial"/>
          <w:kern w:val="1"/>
          <w:lang w:eastAsia="zh-CN" w:bidi="hi-IN"/>
        </w:rPr>
        <w:lastRenderedPageBreak/>
        <w:t xml:space="preserve">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5A45C518" w14:textId="2324B534" w:rsidR="00AB65CF"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1.</w:t>
      </w:r>
      <w:r w:rsidR="00417E9D" w:rsidRPr="00C95911">
        <w:rPr>
          <w:rFonts w:ascii="Arial" w:eastAsia="Times New Roman" w:hAnsi="Arial" w:cs="Arial"/>
          <w:kern w:val="1"/>
          <w:lang w:eastAsia="zh-CN"/>
        </w:rPr>
        <w:t xml:space="preserve">Wykonawca zobowiązuje się do ubezpieczenia placu budowy i robót na kwotę nie mniejszą niż wartość  umowy, </w:t>
      </w:r>
      <w:proofErr w:type="spellStart"/>
      <w:r w:rsidR="00417E9D" w:rsidRPr="00C95911">
        <w:rPr>
          <w:rFonts w:ascii="Arial" w:eastAsia="Times New Roman" w:hAnsi="Arial" w:cs="Arial"/>
          <w:kern w:val="1"/>
          <w:lang w:eastAsia="zh-CN"/>
        </w:rPr>
        <w:t>tj</w:t>
      </w:r>
      <w:proofErr w:type="spellEnd"/>
      <w:r w:rsidR="0041146F" w:rsidRPr="00C95911">
        <w:rPr>
          <w:rFonts w:ascii="Arial" w:eastAsia="Times New Roman" w:hAnsi="Arial" w:cs="Arial"/>
          <w:kern w:val="1"/>
          <w:lang w:eastAsia="zh-CN"/>
        </w:rPr>
        <w:t xml:space="preserve"> </w:t>
      </w:r>
    </w:p>
    <w:p w14:paraId="2FEEF19D" w14:textId="5FB50291" w:rsidR="00417E9D" w:rsidRPr="00AB65CF" w:rsidRDefault="00417E9D" w:rsidP="00C95911">
      <w:pPr>
        <w:suppressAutoHyphens/>
        <w:spacing w:after="0" w:line="240" w:lineRule="auto"/>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 xml:space="preserve">z tytułu szkód, które mogą zaistnieć w okresie od rozpoczęcia robót do przekazania przedmiotu umowy Zamawiającemu, w związku z określonymi zdarzeniami losowymi - od </w:t>
      </w:r>
      <w:proofErr w:type="spellStart"/>
      <w:r w:rsidRPr="00AB65CF">
        <w:rPr>
          <w:rFonts w:ascii="Arial" w:eastAsia="Times New Roman" w:hAnsi="Arial" w:cs="Arial"/>
          <w:kern w:val="1"/>
          <w:lang w:eastAsia="zh-CN"/>
        </w:rPr>
        <w:t>ryzyk</w:t>
      </w:r>
      <w:proofErr w:type="spellEnd"/>
      <w:r w:rsidRPr="00AB65CF">
        <w:rPr>
          <w:rFonts w:ascii="Arial" w:eastAsia="Times New Roman" w:hAnsi="Arial" w:cs="Arial"/>
          <w:kern w:val="1"/>
          <w:lang w:eastAsia="zh-CN"/>
        </w:rPr>
        <w:t xml:space="preserve"> budowlanych.</w:t>
      </w:r>
    </w:p>
    <w:p w14:paraId="7CB7F0F1" w14:textId="7453DF03" w:rsidR="00417E9D"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2.</w:t>
      </w:r>
      <w:r w:rsidR="00417E9D" w:rsidRPr="00C95911">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1E6F61C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2.Na żądanie Zamawiającego </w:t>
      </w:r>
      <w:r w:rsidR="00EC1527">
        <w:rPr>
          <w:rFonts w:ascii="Arial" w:eastAsia="Times New Roman" w:hAnsi="Arial" w:cs="Arial"/>
          <w:kern w:val="1"/>
          <w:lang w:eastAsia="zh-CN"/>
        </w:rPr>
        <w:t>W</w:t>
      </w:r>
      <w:r w:rsidRPr="00417E9D">
        <w:rPr>
          <w:rFonts w:ascii="Arial" w:eastAsia="Times New Roman" w:hAnsi="Arial" w:cs="Arial"/>
          <w:kern w:val="1"/>
          <w:lang w:eastAsia="zh-CN"/>
        </w:rPr>
        <w:t>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3B3A8DB9" w:rsidR="00417E9D" w:rsidRPr="00417E9D" w:rsidRDefault="00C95911"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lastRenderedPageBreak/>
        <w:t>5</w:t>
      </w:r>
      <w:r w:rsidR="00417E9D" w:rsidRPr="00417E9D">
        <w:rPr>
          <w:rFonts w:ascii="Arial" w:eastAsia="Times New Roman" w:hAnsi="Arial" w:cs="Arial"/>
          <w:kern w:val="1"/>
          <w:lang w:eastAsia="zh-CN"/>
        </w:rPr>
        <w:t xml:space="preserve">.Na żądanie Zamawiającego Wykonawca obowiązany jest udowodnić, że użyte materiały spełniają wymagania określone w </w:t>
      </w:r>
      <w:r w:rsidR="00AA6714">
        <w:rPr>
          <w:rFonts w:ascii="Arial" w:eastAsia="Times New Roman" w:hAnsi="Arial" w:cs="Arial"/>
          <w:kern w:val="1"/>
          <w:lang w:eastAsia="zh-CN"/>
        </w:rPr>
        <w:t>S</w:t>
      </w:r>
      <w:r w:rsidR="00417E9D"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4231A767" w:rsidR="00417E9D" w:rsidRPr="00BB39F9" w:rsidRDefault="00BB39F9" w:rsidP="00BB39F9">
      <w:pPr>
        <w:pStyle w:val="Akapitzlist"/>
        <w:suppressAutoHyphens/>
        <w:spacing w:after="0" w:line="240" w:lineRule="auto"/>
        <w:ind w:left="0"/>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 xml:space="preserve">1) </w:t>
      </w:r>
      <w:r w:rsidR="00417E9D" w:rsidRPr="00BB39F9">
        <w:rPr>
          <w:rFonts w:ascii="Arial" w:eastAsia="SimSun" w:hAnsi="Arial" w:cs="Arial"/>
          <w:kern w:val="1"/>
          <w:lang w:eastAsia="zh-CN" w:bidi="hi-IN"/>
        </w:rPr>
        <w:t xml:space="preserve">pełnienia funkcji koordynacyjnej w stosunku do robót realizowanych przez ewentualnych podwykonawców, </w:t>
      </w:r>
    </w:p>
    <w:p w14:paraId="1535C6C5" w14:textId="2EBE3524"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zapewnienia specjalistycznego sprzętu i maszyn niezbędnych do wykonania zamówienia wraz   z odpowiednio przeszkolonych i posiadających odpowiednie uprawnienia pracowników </w:t>
      </w:r>
    </w:p>
    <w:p w14:paraId="4B173F9E" w14:textId="77DEE7A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6098F54D"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informowania każdorazowo Zamawiającego o terminie odbioru robót zanikających.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080244AE"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69707B2D" w14:textId="77777777" w:rsidR="00C95911" w:rsidRDefault="00C95911" w:rsidP="00417E9D">
      <w:pPr>
        <w:suppressAutoHyphens/>
        <w:spacing w:after="0" w:line="240" w:lineRule="auto"/>
        <w:jc w:val="both"/>
        <w:textAlignment w:val="baseline"/>
        <w:rPr>
          <w:rFonts w:ascii="Arial" w:eastAsia="Times New Roman" w:hAnsi="Arial" w:cs="Arial"/>
          <w:kern w:val="1"/>
          <w:sz w:val="24"/>
          <w:szCs w:val="24"/>
          <w:lang w:eastAsia="zh-CN"/>
        </w:rPr>
      </w:pPr>
    </w:p>
    <w:p w14:paraId="101BFAFC" w14:textId="2A8C74F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1.Strony ustalają następujące kary umowne : </w:t>
      </w:r>
    </w:p>
    <w:p w14:paraId="1C78552A" w14:textId="1B325DD1"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nie dotrzymanie terminu  wykonania robót - w wysokości 0,</w:t>
      </w:r>
      <w:r w:rsidR="00EC1527">
        <w:rPr>
          <w:rFonts w:ascii="Arial" w:eastAsia="SimSun" w:hAnsi="Arial" w:cs="Arial"/>
          <w:kern w:val="1"/>
          <w:lang w:eastAsia="zh-CN" w:bidi="hi-IN"/>
        </w:rPr>
        <w:t>4</w:t>
      </w:r>
      <w:r w:rsidRPr="00417E9D">
        <w:rPr>
          <w:rFonts w:ascii="Arial" w:eastAsia="SimSun" w:hAnsi="Arial" w:cs="Arial"/>
          <w:kern w:val="1"/>
          <w:lang w:eastAsia="zh-CN" w:bidi="hi-IN"/>
        </w:rPr>
        <w:t xml:space="preserve">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AF7250"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za nieusunięcie wad ujawnionych przy odbiorze albo w okresie rękojmi i gwarancji jakości – w wysokości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 wynagrodzenia brutto określonego w § 2 ust. 1 umowy za  zakres, którego dotyczy to naruszenie, każdy dzień zwłoki, licząc od dnia wyznaczonego przez Zamawiającego na usunięcie wad; </w:t>
      </w:r>
    </w:p>
    <w:p w14:paraId="6BD01990" w14:textId="33D1EDD6"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odstąpienie od umowy przez Zamawiającego lub Wykonawcę z przyczyn leżących po stronie Wykonawcy  w wysokości </w:t>
      </w:r>
      <w:r w:rsidR="00EC1527">
        <w:rPr>
          <w:rFonts w:ascii="Arial" w:eastAsia="SimSun" w:hAnsi="Arial" w:cs="Arial"/>
          <w:kern w:val="1"/>
          <w:lang w:eastAsia="zh-CN" w:bidi="hi-IN"/>
        </w:rPr>
        <w:t>3</w:t>
      </w:r>
      <w:r w:rsidRPr="00417E9D">
        <w:rPr>
          <w:rFonts w:ascii="Arial" w:eastAsia="SimSun" w:hAnsi="Arial" w:cs="Arial"/>
          <w:kern w:val="1"/>
          <w:lang w:eastAsia="zh-CN" w:bidi="hi-IN"/>
        </w:rPr>
        <w:t>0% wynagrodzenia brutto określonego w § 2 ust. 1 umowy</w:t>
      </w:r>
    </w:p>
    <w:p w14:paraId="2971A060" w14:textId="23DABD0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do zaakceptowania projektu umowy o podwykonawstwo lub dalsze podwykonawstwo, której przedmiotem są roboty budowlane lub projektu jej zmiany – </w:t>
      </w:r>
      <w:r w:rsidR="00EC1527">
        <w:rPr>
          <w:rFonts w:ascii="Arial" w:eastAsia="SimSun" w:hAnsi="Arial" w:cs="Arial"/>
          <w:kern w:val="1"/>
          <w:lang w:eastAsia="zh-CN" w:bidi="hi-IN"/>
        </w:rPr>
        <w:t>4</w:t>
      </w:r>
      <w:r w:rsidRPr="00417E9D">
        <w:rPr>
          <w:rFonts w:ascii="Arial" w:eastAsia="SimSun" w:hAnsi="Arial" w:cs="Arial"/>
          <w:kern w:val="1"/>
          <w:lang w:eastAsia="zh-CN" w:bidi="hi-IN"/>
        </w:rPr>
        <w:t>000 zł za każde zdarzenie,</w:t>
      </w:r>
    </w:p>
    <w:p w14:paraId="07224E7B" w14:textId="3032E571"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w:t>
      </w:r>
      <w:r w:rsidR="00EC1527">
        <w:rPr>
          <w:rFonts w:ascii="Arial" w:eastAsia="SimSun" w:hAnsi="Arial" w:cs="Arial"/>
          <w:kern w:val="1"/>
          <w:lang w:eastAsia="zh-CN" w:bidi="hi-IN"/>
        </w:rPr>
        <w:t>6</w:t>
      </w:r>
      <w:r w:rsidRPr="00417E9D">
        <w:rPr>
          <w:rFonts w:ascii="Arial" w:eastAsia="SimSun" w:hAnsi="Arial" w:cs="Arial"/>
          <w:kern w:val="1"/>
          <w:lang w:eastAsia="zh-CN" w:bidi="hi-IN"/>
        </w:rPr>
        <w:t xml:space="preserve">000 zł za każde zdarzenie, </w:t>
      </w:r>
    </w:p>
    <w:p w14:paraId="4A2982B9" w14:textId="264D164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braku zmiany umowy o podwykonawstwo w zakresie terminu zapłaty, na skutek zastrzeżeń, o których mowa w niniejszej umowie – </w:t>
      </w:r>
      <w:r w:rsidR="00EC1527">
        <w:rPr>
          <w:rFonts w:ascii="Arial" w:eastAsia="SimSun" w:hAnsi="Arial" w:cs="Arial"/>
          <w:kern w:val="1"/>
          <w:lang w:eastAsia="zh-CN" w:bidi="hi-IN"/>
        </w:rPr>
        <w:t>2</w:t>
      </w:r>
      <w:r w:rsidRPr="00417E9D">
        <w:rPr>
          <w:rFonts w:ascii="Arial" w:eastAsia="SimSun" w:hAnsi="Arial" w:cs="Arial"/>
          <w:kern w:val="1"/>
          <w:lang w:eastAsia="zh-CN" w:bidi="hi-IN"/>
        </w:rPr>
        <w:t>000 zł za każde zdarzenie,</w:t>
      </w:r>
    </w:p>
    <w:p w14:paraId="3588DC55" w14:textId="6048A58D"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 przypadku niewykonania przez Wykonawcę któregokolwiek z obowiązków w zakresie zatrudnienia  na umowę o pracę osób w zakresie  realizacji zamówienia,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szczególności za niezatrudnienie na podstawie umowy o pracę w rozumieniu przepisów Ustawy z dnia 26 czerwca 1974 roku Kodeks pracy, pracowników wykonujących pracę zgodnie  z pkt. 1, Wykonawca zapłaci karę umowną w wysokości </w:t>
      </w:r>
      <w:r w:rsidR="00EC1527">
        <w:rPr>
          <w:rFonts w:ascii="Arial" w:eastAsia="SimSun" w:hAnsi="Arial" w:cs="Arial"/>
          <w:kern w:val="1"/>
          <w:lang w:eastAsia="zh-CN" w:bidi="hi-IN"/>
        </w:rPr>
        <w:lastRenderedPageBreak/>
        <w:t>2</w:t>
      </w:r>
      <w:r w:rsidRPr="00417E9D">
        <w:rPr>
          <w:rFonts w:ascii="Arial" w:eastAsia="SimSun" w:hAnsi="Arial" w:cs="Arial"/>
          <w:kern w:val="1"/>
          <w:lang w:eastAsia="zh-CN" w:bidi="hi-IN"/>
        </w:rPr>
        <w:t xml:space="preserve">.000,00 PLN, za każdy przypadek niewywiązania się przez Wykonawcę </w:t>
      </w:r>
      <w:r w:rsidR="00CF3DA8">
        <w:rPr>
          <w:rFonts w:ascii="Arial" w:eastAsia="SimSun" w:hAnsi="Arial" w:cs="Arial"/>
          <w:kern w:val="1"/>
          <w:lang w:eastAsia="zh-CN" w:bidi="hi-IN"/>
        </w:rPr>
        <w:br/>
      </w:r>
      <w:r w:rsidRPr="00417E9D">
        <w:rPr>
          <w:rFonts w:ascii="Arial" w:eastAsia="SimSun" w:hAnsi="Arial" w:cs="Arial"/>
          <w:kern w:val="1"/>
          <w:lang w:eastAsia="zh-CN" w:bidi="hi-IN"/>
        </w:rPr>
        <w:t>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57B1F16A"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wynagrodzenia umownego brutto, określonego w  § 2 ust. 1 umowy za każdy dzień opóźnienia w zapłacie, naliczaną od terminu zapłaty wynikającego z umowy łączącej podwykonawcę </w:t>
      </w:r>
      <w:r w:rsidR="00CF3DA8">
        <w:rPr>
          <w:rFonts w:ascii="Arial" w:eastAsia="Times New Roman" w:hAnsi="Arial" w:cs="Arial"/>
          <w:kern w:val="1"/>
          <w:lang w:eastAsia="zh-CN"/>
        </w:rPr>
        <w:br/>
      </w:r>
      <w:r w:rsidRPr="00417E9D">
        <w:rPr>
          <w:rFonts w:ascii="Arial" w:eastAsia="Times New Roman" w:hAnsi="Arial" w:cs="Arial"/>
          <w:kern w:val="1"/>
          <w:lang w:eastAsia="zh-CN"/>
        </w:rPr>
        <w:t>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7645E70D"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4C5C08B5" w14:textId="77777777" w:rsidR="00EB6191" w:rsidRPr="00EB6191" w:rsidRDefault="00EB6191" w:rsidP="004077F0">
      <w:pPr>
        <w:suppressAutoHyphens/>
        <w:spacing w:after="0" w:line="240" w:lineRule="auto"/>
        <w:rPr>
          <w:rFonts w:ascii="Arial" w:eastAsia="Times New Roman" w:hAnsi="Arial" w:cs="Arial"/>
          <w:b/>
          <w:kern w:val="1"/>
          <w:lang w:eastAsia="zh-CN"/>
        </w:rPr>
      </w:pPr>
    </w:p>
    <w:p w14:paraId="43A72E76" w14:textId="77777777" w:rsidR="00EB6191" w:rsidRDefault="00EB6191" w:rsidP="00417E9D">
      <w:pPr>
        <w:suppressAutoHyphens/>
        <w:spacing w:after="0" w:line="240" w:lineRule="auto"/>
        <w:jc w:val="center"/>
        <w:rPr>
          <w:rFonts w:ascii="Arial" w:eastAsia="Times New Roman" w:hAnsi="Arial" w:cs="Arial"/>
          <w:b/>
          <w:kern w:val="1"/>
          <w:lang w:eastAsia="zh-CN"/>
        </w:rPr>
      </w:pPr>
    </w:p>
    <w:p w14:paraId="23F7239F" w14:textId="4BFA3888" w:rsidR="00EB6191" w:rsidRPr="00EB6191" w:rsidRDefault="00EB6191" w:rsidP="00EB6191">
      <w:pPr>
        <w:suppressAutoHyphens/>
        <w:spacing w:after="0" w:line="240" w:lineRule="auto"/>
        <w:jc w:val="center"/>
        <w:rPr>
          <w:rFonts w:ascii="Arial" w:eastAsia="Times New Roman" w:hAnsi="Arial" w:cs="Arial"/>
          <w:b/>
          <w:kern w:val="1"/>
          <w:lang w:eastAsia="zh-CN"/>
        </w:rPr>
      </w:pPr>
      <w:r w:rsidRPr="00EB6191">
        <w:rPr>
          <w:rFonts w:ascii="Arial" w:eastAsia="Times New Roman" w:hAnsi="Arial" w:cs="Arial"/>
          <w:b/>
          <w:kern w:val="1"/>
          <w:lang w:eastAsia="zh-CN"/>
        </w:rPr>
        <w:t>§1</w:t>
      </w:r>
      <w:r w:rsidR="00840B13">
        <w:rPr>
          <w:rFonts w:ascii="Arial" w:eastAsia="Times New Roman" w:hAnsi="Arial" w:cs="Arial"/>
          <w:b/>
          <w:kern w:val="1"/>
          <w:lang w:eastAsia="zh-CN"/>
        </w:rPr>
        <w:t>3</w:t>
      </w:r>
    </w:p>
    <w:p w14:paraId="0004A2CF" w14:textId="77777777" w:rsidR="00EB6191" w:rsidRPr="00417E9D" w:rsidRDefault="00EB6191" w:rsidP="00EB6191">
      <w:pPr>
        <w:suppressAutoHyphens/>
        <w:spacing w:after="0" w:line="240" w:lineRule="auto"/>
        <w:rPr>
          <w:rFonts w:ascii="Arial" w:eastAsia="Times New Roman" w:hAnsi="Arial" w:cs="Arial"/>
          <w:kern w:val="1"/>
          <w:sz w:val="24"/>
          <w:szCs w:val="24"/>
          <w:lang w:eastAsia="zh-CN"/>
        </w:rPr>
      </w:pP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891C68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1)wady i usterki nadające się do usunięcia lub drobne prace zaległe – Strony spiszą protokół z wyznaczonym terminem ich usunięcia lub wykonania; </w:t>
      </w:r>
    </w:p>
    <w:p w14:paraId="6C1D44F3" w14:textId="0B7A2846"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2)wady nie nadające się do usunięcia, ale umożliwiające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obniżyć wynagrodzenie Wykonawcy odpowiednio do utraconej z powodu tych wad wartości użytkowej, estetycznej i technicznej; </w:t>
      </w:r>
    </w:p>
    <w:p w14:paraId="39EB00BC" w14:textId="6867C96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3)wady nie nadające się do usunięcia i uniemożliwiające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odmówić odbioru końcowego i zażądać powtórnego, wolnego od wad wykonania przedmiotu Umowy lub odstąpić od Umowy. </w:t>
      </w:r>
    </w:p>
    <w:p w14:paraId="0787F9DA" w14:textId="25F821C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całkowity koszt Wykonawcy, co nie zwalnia Wykonawcy z odpowiedzialności za zwłokę. Jednocześnie Wykonawca przyjmuje na siebie odpowiedzialność z tytułu gwarancji jakości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32A0E26C" w14:textId="77777777" w:rsidR="00CF3DA8" w:rsidRDefault="00CF3DA8" w:rsidP="00417E9D">
      <w:pPr>
        <w:suppressAutoHyphens/>
        <w:spacing w:after="0" w:line="240" w:lineRule="auto"/>
        <w:jc w:val="both"/>
        <w:rPr>
          <w:rFonts w:ascii="Arial" w:eastAsia="Times New Roman" w:hAnsi="Arial" w:cs="Arial"/>
          <w:b/>
          <w:kern w:val="1"/>
          <w:lang w:eastAsia="zh-CN"/>
        </w:rPr>
      </w:pPr>
    </w:p>
    <w:p w14:paraId="6953FF1D" w14:textId="77777777" w:rsidR="00CF3DA8" w:rsidRPr="00417E9D" w:rsidRDefault="00CF3DA8" w:rsidP="00417E9D">
      <w:pPr>
        <w:suppressAutoHyphens/>
        <w:spacing w:after="0" w:line="240" w:lineRule="auto"/>
        <w:jc w:val="both"/>
        <w:rPr>
          <w:rFonts w:ascii="Arial" w:eastAsia="Times New Roman" w:hAnsi="Arial" w:cs="Arial"/>
          <w:b/>
          <w:kern w:val="1"/>
          <w:lang w:eastAsia="zh-CN"/>
        </w:rPr>
      </w:pPr>
    </w:p>
    <w:p w14:paraId="5FAF6DC1" w14:textId="11EEF016"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840B13">
        <w:rPr>
          <w:rFonts w:ascii="Arial" w:eastAsia="Times New Roman" w:hAnsi="Arial" w:cs="Arial"/>
          <w:b/>
          <w:kern w:val="1"/>
          <w:lang w:eastAsia="zh-CN"/>
        </w:rPr>
        <w:t>4</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62A00A4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oraz usunięcia zaistniałych usterek lub wad, zgodnie z §13.</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5A930BC6"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840B13">
        <w:rPr>
          <w:rFonts w:ascii="Arial" w:eastAsia="Times New Roman" w:hAnsi="Arial" w:cs="Arial"/>
          <w:b/>
          <w:kern w:val="1"/>
          <w:lang w:eastAsia="zh-CN"/>
        </w:rPr>
        <w:t>5</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195B04">
      <w:pPr>
        <w:spacing w:after="29" w:line="268" w:lineRule="auto"/>
        <w:ind w:right="47"/>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22D2C4D0" w14:textId="16169ED2" w:rsidR="00417E9D" w:rsidRPr="00195B04" w:rsidRDefault="00417E9D" w:rsidP="00195B04">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04689239"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z odstąpieniem od Umowy lub wykonaniem zastępczym. </w:t>
      </w:r>
    </w:p>
    <w:p w14:paraId="01D74039" w14:textId="77777777" w:rsidR="00417E9D" w:rsidRDefault="00417E9D" w:rsidP="00CF3DA8">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63638BFF" w:rsidR="00417E9D" w:rsidRPr="003510CE" w:rsidRDefault="00417E9D" w:rsidP="003510CE">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3510CE">
        <w:rPr>
          <w:rFonts w:ascii="Arial" w:eastAsia="Times New Roman" w:hAnsi="Arial" w:cs="Arial"/>
          <w:color w:val="111111"/>
          <w:kern w:val="1"/>
          <w:lang w:eastAsia="zh-CN"/>
        </w:rPr>
        <w:t>Odstąpienie przez Zamawiającego od</w:t>
      </w:r>
      <w:r w:rsidRPr="003510CE">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Default="00417E9D" w:rsidP="00417E9D">
      <w:pPr>
        <w:suppressAutoHyphens/>
        <w:spacing w:after="0" w:line="240" w:lineRule="auto"/>
        <w:jc w:val="both"/>
        <w:rPr>
          <w:rFonts w:ascii="Arial" w:eastAsia="Times New Roman" w:hAnsi="Arial" w:cs="Arial"/>
          <w:b/>
          <w:kern w:val="1"/>
          <w:lang w:eastAsia="zh-CN"/>
        </w:rPr>
      </w:pPr>
    </w:p>
    <w:p w14:paraId="035A7739" w14:textId="77777777" w:rsidR="0051452D" w:rsidRDefault="0051452D" w:rsidP="00417E9D">
      <w:pPr>
        <w:suppressAutoHyphens/>
        <w:spacing w:after="0" w:line="240" w:lineRule="auto"/>
        <w:jc w:val="both"/>
        <w:rPr>
          <w:rFonts w:ascii="Arial" w:eastAsia="Times New Roman" w:hAnsi="Arial" w:cs="Arial"/>
          <w:b/>
          <w:kern w:val="1"/>
          <w:lang w:eastAsia="zh-CN"/>
        </w:rPr>
      </w:pPr>
    </w:p>
    <w:p w14:paraId="4FAADD2F" w14:textId="77777777" w:rsidR="0051452D" w:rsidRPr="00417E9D" w:rsidRDefault="0051452D" w:rsidP="00417E9D">
      <w:pPr>
        <w:suppressAutoHyphens/>
        <w:spacing w:after="0" w:line="240" w:lineRule="auto"/>
        <w:jc w:val="both"/>
        <w:rPr>
          <w:rFonts w:ascii="Arial" w:eastAsia="Times New Roman" w:hAnsi="Arial" w:cs="Arial"/>
          <w:b/>
          <w:kern w:val="1"/>
          <w:lang w:eastAsia="zh-CN"/>
        </w:rPr>
      </w:pPr>
    </w:p>
    <w:p w14:paraId="69E5E769" w14:textId="2E1506E6"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840B13">
        <w:rPr>
          <w:rFonts w:ascii="Arial" w:eastAsia="Times New Roman" w:hAnsi="Arial" w:cs="Arial"/>
          <w:b/>
          <w:kern w:val="1"/>
          <w:lang w:eastAsia="zh-CN"/>
        </w:rPr>
        <w:t>6</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E1FC46D" w14:textId="2C5CA9BC" w:rsidR="00840B13" w:rsidRDefault="00417E9D" w:rsidP="00AC7969">
      <w:pPr>
        <w:suppressAutoHyphens/>
        <w:spacing w:after="29" w:line="268" w:lineRule="auto"/>
        <w:ind w:left="426" w:right="47"/>
        <w:jc w:val="both"/>
        <w:rPr>
          <w:rFonts w:ascii="Arial" w:eastAsia="Calibri" w:hAnsi="Arial" w:cs="Arial"/>
          <w:color w:val="000000"/>
          <w:lang w:eastAsia="pl-PL"/>
        </w:rPr>
      </w:pPr>
      <w:r w:rsidRPr="004F22E8">
        <w:rPr>
          <w:rFonts w:ascii="Arial" w:eastAsia="Calibri" w:hAnsi="Arial" w:cs="Arial"/>
          <w:color w:val="000000"/>
          <w:lang w:eastAsia="pl-PL"/>
        </w:rPr>
        <w:t xml:space="preserve">wykonanie </w:t>
      </w:r>
      <w:r w:rsidR="00821087" w:rsidRPr="004F22E8">
        <w:rPr>
          <w:rFonts w:ascii="Arial" w:eastAsia="Calibri" w:hAnsi="Arial" w:cs="Arial"/>
          <w:color w:val="000000"/>
          <w:lang w:eastAsia="pl-PL"/>
        </w:rPr>
        <w:t xml:space="preserve"> </w:t>
      </w:r>
      <w:r w:rsidR="00840B13" w:rsidRPr="00840B13">
        <w:rPr>
          <w:rFonts w:ascii="Arial" w:eastAsia="Calibri" w:hAnsi="Arial" w:cs="Arial"/>
          <w:color w:val="000000"/>
          <w:lang w:val="pl" w:eastAsia="pl-PL"/>
        </w:rPr>
        <w:t>z zastosowaniem mieszanki</w:t>
      </w:r>
      <w:r w:rsidR="00840B13" w:rsidRPr="00840B13">
        <w:rPr>
          <w:rFonts w:ascii="Arial" w:eastAsia="Calibri" w:hAnsi="Arial" w:cs="Arial"/>
          <w:color w:val="000000"/>
          <w:lang w:eastAsia="pl-PL"/>
        </w:rPr>
        <w:t xml:space="preserve"> </w:t>
      </w:r>
      <w:r w:rsidR="00840B13" w:rsidRPr="00840B13">
        <w:rPr>
          <w:rFonts w:ascii="Arial" w:eastAsia="Calibri" w:hAnsi="Arial" w:cs="Arial"/>
          <w:color w:val="000000"/>
          <w:lang w:val="pl" w:eastAsia="pl-PL"/>
        </w:rPr>
        <w:t>mineralno-asfaltowej</w:t>
      </w:r>
    </w:p>
    <w:p w14:paraId="2C32F802" w14:textId="77777777" w:rsidR="004F22E8" w:rsidRPr="00AC7969" w:rsidRDefault="004F22E8" w:rsidP="00AC7969">
      <w:pPr>
        <w:suppressAutoHyphens/>
        <w:spacing w:after="29" w:line="268" w:lineRule="auto"/>
        <w:ind w:right="47"/>
        <w:jc w:val="both"/>
        <w:rPr>
          <w:rFonts w:ascii="Arial" w:eastAsia="Calibri" w:hAnsi="Arial" w:cs="Arial"/>
          <w:color w:val="000000"/>
          <w:sz w:val="12"/>
          <w:szCs w:val="12"/>
          <w:lang w:eastAsia="pl-PL"/>
        </w:rPr>
      </w:pPr>
    </w:p>
    <w:p w14:paraId="2B6F6F54" w14:textId="4172CCF4" w:rsidR="00417E9D" w:rsidRPr="00417E9D" w:rsidRDefault="00417E9D" w:rsidP="00AC7969">
      <w:pPr>
        <w:suppressAutoHyphens/>
        <w:spacing w:after="29" w:line="268" w:lineRule="auto"/>
        <w:ind w:left="426" w:right="47"/>
        <w:jc w:val="both"/>
        <w:rPr>
          <w:rFonts w:ascii="Arial" w:eastAsia="Calibri" w:hAnsi="Arial" w:cs="Arial"/>
          <w:color w:val="000000"/>
          <w:lang w:eastAsia="pl-PL"/>
        </w:rPr>
      </w:pPr>
      <w:r w:rsidRPr="004F22E8">
        <w:rPr>
          <w:rFonts w:ascii="Arial" w:eastAsia="Calibri" w:hAnsi="Arial" w:cs="Arial"/>
          <w:color w:val="000000"/>
          <w:lang w:eastAsia="pl-PL"/>
        </w:rPr>
        <w:t xml:space="preserve">Powyższy wymóg dotyczy również podwykonawców, za pomocą których będzie realizowany przedmiot umowy. </w:t>
      </w: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39CC89F0"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tym wezwaniu terminie, Wykonawca przedłoży Zamawiającemu wskazane poniżej dowody w celu potwierdzenia spełnienia wymogu zatrudnienia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przez Wykonawcę lub podwykonawcę osób wykonujących czynności wskazane w ust. 1 w trakcie realizacji zamówienia: </w:t>
      </w:r>
    </w:p>
    <w:p w14:paraId="5A292E81" w14:textId="76D498B9"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w:t>
      </w:r>
      <w:r w:rsidRPr="00417E9D">
        <w:rPr>
          <w:rFonts w:ascii="Arial" w:eastAsia="Calibri" w:hAnsi="Arial" w:cs="Arial"/>
          <w:color w:val="000000"/>
          <w:lang w:eastAsia="pl-PL"/>
        </w:rPr>
        <w:lastRenderedPageBreak/>
        <w:t xml:space="preserve">rozporządzenie o ochronie danych) (dalej: „RODO”) (tj. w szczególności bez adresów, nr PESEL pracowników). Imię i nazwisko pracownika nie podlegają </w:t>
      </w:r>
      <w:proofErr w:type="spellStart"/>
      <w:r w:rsidRPr="00417E9D">
        <w:rPr>
          <w:rFonts w:ascii="Arial" w:eastAsia="Calibri" w:hAnsi="Arial" w:cs="Arial"/>
          <w:color w:val="000000"/>
          <w:lang w:eastAsia="pl-PL"/>
        </w:rPr>
        <w:t>anonimizacji</w:t>
      </w:r>
      <w:proofErr w:type="spellEnd"/>
      <w:r w:rsidRPr="00417E9D">
        <w:rPr>
          <w:rFonts w:ascii="Arial" w:eastAsia="Calibri" w:hAnsi="Arial" w:cs="Arial"/>
          <w:color w:val="000000"/>
          <w:lang w:eastAsia="pl-PL"/>
        </w:rPr>
        <w:t xml:space="preserve">.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54F3D78F"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0E18B7CB"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F36960">
        <w:rPr>
          <w:rFonts w:ascii="Arial" w:eastAsia="Times New Roman" w:hAnsi="Arial" w:cs="Arial"/>
          <w:b/>
          <w:kern w:val="1"/>
          <w:lang w:eastAsia="zh-CN"/>
        </w:rPr>
        <w:t>7</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650E97E5"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0DB7CB09" w14:textId="6C2D8940"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Niniejsza umowa została zawarta zgodnie z ofertą Wykonawcy</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Default="00417E9D" w:rsidP="00417E9D">
      <w:pPr>
        <w:suppressAutoHyphens/>
        <w:spacing w:after="0" w:line="240" w:lineRule="auto"/>
        <w:ind w:firstLine="708"/>
        <w:jc w:val="both"/>
        <w:rPr>
          <w:rFonts w:ascii="Arial" w:eastAsia="Lato Light" w:hAnsi="Arial" w:cs="Arial"/>
          <w:b/>
          <w:kern w:val="1"/>
          <w:lang w:eastAsia="zh-CN"/>
        </w:rPr>
      </w:pPr>
    </w:p>
    <w:p w14:paraId="7A0B21C1" w14:textId="77777777" w:rsidR="0051452D" w:rsidRDefault="0051452D" w:rsidP="00417E9D">
      <w:pPr>
        <w:suppressAutoHyphens/>
        <w:spacing w:after="0" w:line="240" w:lineRule="auto"/>
        <w:ind w:firstLine="708"/>
        <w:jc w:val="both"/>
        <w:rPr>
          <w:rFonts w:ascii="Arial" w:eastAsia="Lato Light" w:hAnsi="Arial" w:cs="Arial"/>
          <w:b/>
          <w:kern w:val="1"/>
          <w:lang w:eastAsia="zh-CN"/>
        </w:rPr>
      </w:pPr>
    </w:p>
    <w:p w14:paraId="5BAC37CA" w14:textId="77777777" w:rsidR="0051452D" w:rsidRPr="00417E9D" w:rsidRDefault="0051452D" w:rsidP="00417E9D">
      <w:pPr>
        <w:suppressAutoHyphens/>
        <w:spacing w:after="0" w:line="240" w:lineRule="auto"/>
        <w:ind w:firstLine="708"/>
        <w:jc w:val="both"/>
        <w:rPr>
          <w:rFonts w:ascii="Arial" w:eastAsia="Lato Light" w:hAnsi="Arial" w:cs="Arial"/>
          <w:b/>
          <w:kern w:val="1"/>
          <w:lang w:eastAsia="zh-CN"/>
        </w:rPr>
      </w:pPr>
    </w:p>
    <w:p w14:paraId="7221E592" w14:textId="2F430DEB" w:rsidR="00417E9D" w:rsidRPr="00417E9D" w:rsidRDefault="00417E9D" w:rsidP="00417E9D">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1971165D"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6B27FE9B" w14:textId="62ADECA4" w:rsidR="00417E9D" w:rsidRPr="00AA6714" w:rsidRDefault="00417E9D" w:rsidP="00AA6714">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785F7591" w14:textId="77777777" w:rsidR="00417E9D" w:rsidRPr="00417E9D" w:rsidRDefault="00417E9D" w:rsidP="00417E9D">
      <w:pPr>
        <w:suppressAutoHyphens/>
        <w:spacing w:after="0" w:line="240" w:lineRule="auto"/>
        <w:jc w:val="both"/>
        <w:rPr>
          <w:rFonts w:ascii="Arial" w:eastAsia="Times New Roman" w:hAnsi="Arial" w:cs="Arial"/>
          <w:b/>
          <w:i/>
          <w:kern w:val="1"/>
          <w:lang w:eastAsia="zh-CN"/>
        </w:rPr>
      </w:pPr>
    </w:p>
    <w:p w14:paraId="012E4639" w14:textId="7C93EBCC" w:rsidR="00417E9D" w:rsidRPr="00417E9D" w:rsidRDefault="00417E9D" w:rsidP="00417E9D">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Kontrasygnata </w:t>
      </w:r>
    </w:p>
    <w:p w14:paraId="6AF54231" w14:textId="14C238E6"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p>
    <w:sectPr w:rsidR="00A66073" w:rsidRPr="00AA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336C3DC8"/>
    <w:name w:val="WW8Num25"/>
    <w:lvl w:ilvl="0">
      <w:start w:val="1"/>
      <w:numFmt w:val="decimal"/>
      <w:lvlText w:val="%1."/>
      <w:lvlJc w:val="left"/>
      <w:pPr>
        <w:tabs>
          <w:tab w:val="num" w:pos="0"/>
        </w:tabs>
        <w:ind w:left="360" w:hanging="360"/>
      </w:pPr>
      <w:rPr>
        <w:rFonts w:ascii="Arial" w:eastAsia="Times New Roman" w:hAnsi="Arial" w:cs="Arial"/>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1"/>
  </w:num>
  <w:num w:numId="10" w16cid:durableId="2026860159">
    <w:abstractNumId w:val="9"/>
  </w:num>
  <w:num w:numId="11" w16cid:durableId="857546460">
    <w:abstractNumId w:val="13"/>
  </w:num>
  <w:num w:numId="12" w16cid:durableId="2038307279">
    <w:abstractNumId w:val="10"/>
  </w:num>
  <w:num w:numId="13" w16cid:durableId="1968854521">
    <w:abstractNumId w:val="12"/>
  </w:num>
  <w:num w:numId="14" w16cid:durableId="385298316">
    <w:abstractNumId w:val="14"/>
  </w:num>
  <w:num w:numId="15" w16cid:durableId="855777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126436"/>
    <w:rsid w:val="001353F9"/>
    <w:rsid w:val="00195B04"/>
    <w:rsid w:val="00227683"/>
    <w:rsid w:val="00295557"/>
    <w:rsid w:val="002A68BF"/>
    <w:rsid w:val="002C6749"/>
    <w:rsid w:val="00337A6D"/>
    <w:rsid w:val="003510CE"/>
    <w:rsid w:val="003733B1"/>
    <w:rsid w:val="003E5AEB"/>
    <w:rsid w:val="004005D7"/>
    <w:rsid w:val="004077F0"/>
    <w:rsid w:val="0041055E"/>
    <w:rsid w:val="0041146F"/>
    <w:rsid w:val="00417E9D"/>
    <w:rsid w:val="00476234"/>
    <w:rsid w:val="004F22E8"/>
    <w:rsid w:val="0051452D"/>
    <w:rsid w:val="00571DCF"/>
    <w:rsid w:val="00585024"/>
    <w:rsid w:val="006405E1"/>
    <w:rsid w:val="006F5D51"/>
    <w:rsid w:val="00756977"/>
    <w:rsid w:val="00776C6B"/>
    <w:rsid w:val="00821087"/>
    <w:rsid w:val="00840B13"/>
    <w:rsid w:val="00963591"/>
    <w:rsid w:val="00A66073"/>
    <w:rsid w:val="00AA6714"/>
    <w:rsid w:val="00AB65CF"/>
    <w:rsid w:val="00AC7969"/>
    <w:rsid w:val="00BB39F9"/>
    <w:rsid w:val="00BE7B73"/>
    <w:rsid w:val="00C25703"/>
    <w:rsid w:val="00C53C19"/>
    <w:rsid w:val="00C95911"/>
    <w:rsid w:val="00CB545F"/>
    <w:rsid w:val="00CF3DA8"/>
    <w:rsid w:val="00D64A75"/>
    <w:rsid w:val="00D944AA"/>
    <w:rsid w:val="00DE5E58"/>
    <w:rsid w:val="00EB6191"/>
    <w:rsid w:val="00EC1527"/>
    <w:rsid w:val="00EE5253"/>
    <w:rsid w:val="00EF08AC"/>
    <w:rsid w:val="00F36960"/>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4304</TotalTime>
  <Pages>16</Pages>
  <Words>7611</Words>
  <Characters>45670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19</cp:revision>
  <cp:lastPrinted>2024-06-07T10:21:00Z</cp:lastPrinted>
  <dcterms:created xsi:type="dcterms:W3CDTF">2024-06-10T08:12:00Z</dcterms:created>
  <dcterms:modified xsi:type="dcterms:W3CDTF">2025-01-30T09:34:00Z</dcterms:modified>
</cp:coreProperties>
</file>