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CE" w:rsidRDefault="00CC4ECE" w:rsidP="00956BC8">
      <w:pPr>
        <w:spacing w:line="276" w:lineRule="auto"/>
        <w:ind w:right="5951"/>
        <w:jc w:val="center"/>
        <w:rPr>
          <w:rFonts w:ascii="Arial" w:hAnsi="Arial" w:cs="Arial"/>
          <w:b/>
          <w:sz w:val="24"/>
          <w:szCs w:val="24"/>
        </w:rPr>
      </w:pPr>
    </w:p>
    <w:p w:rsidR="006B6128" w:rsidRPr="006B6128" w:rsidRDefault="006B6128" w:rsidP="00956BC8">
      <w:pPr>
        <w:spacing w:line="276" w:lineRule="auto"/>
        <w:ind w:right="5951"/>
        <w:jc w:val="center"/>
        <w:rPr>
          <w:rFonts w:ascii="Arial" w:hAnsi="Arial" w:cs="Arial"/>
          <w:b/>
          <w:sz w:val="24"/>
          <w:szCs w:val="24"/>
        </w:rPr>
      </w:pPr>
      <w:r w:rsidRPr="006B6128">
        <w:rPr>
          <w:rFonts w:ascii="Arial" w:hAnsi="Arial" w:cs="Arial"/>
          <w:b/>
          <w:sz w:val="24"/>
          <w:szCs w:val="24"/>
        </w:rPr>
        <w:t>ZATWIERDZAM</w:t>
      </w:r>
    </w:p>
    <w:p w:rsidR="006B6128" w:rsidRPr="006B6128" w:rsidRDefault="006B6128" w:rsidP="00956BC8">
      <w:pPr>
        <w:spacing w:line="276" w:lineRule="auto"/>
        <w:ind w:right="5951"/>
        <w:jc w:val="center"/>
        <w:rPr>
          <w:rFonts w:ascii="Arial" w:hAnsi="Arial" w:cs="Arial"/>
          <w:b/>
          <w:sz w:val="24"/>
          <w:szCs w:val="24"/>
        </w:rPr>
      </w:pPr>
    </w:p>
    <w:p w:rsidR="006B6128" w:rsidRPr="006B6128" w:rsidRDefault="006B6128" w:rsidP="00956BC8">
      <w:pPr>
        <w:spacing w:line="276" w:lineRule="auto"/>
        <w:ind w:right="5951"/>
        <w:jc w:val="center"/>
        <w:rPr>
          <w:rFonts w:ascii="Arial" w:hAnsi="Arial" w:cs="Arial"/>
          <w:b/>
          <w:sz w:val="24"/>
          <w:szCs w:val="24"/>
        </w:rPr>
      </w:pPr>
      <w:r w:rsidRPr="006B6128">
        <w:rPr>
          <w:rFonts w:ascii="Arial" w:hAnsi="Arial" w:cs="Arial"/>
          <w:b/>
          <w:sz w:val="24"/>
          <w:szCs w:val="24"/>
        </w:rPr>
        <w:t>KOMENDANT 4 WOG</w:t>
      </w:r>
    </w:p>
    <w:p w:rsidR="006B6128" w:rsidRDefault="006B6128" w:rsidP="00956BC8">
      <w:pPr>
        <w:spacing w:line="276" w:lineRule="auto"/>
        <w:jc w:val="center"/>
      </w:pPr>
      <w:r w:rsidRPr="00D52F49">
        <w:rPr>
          <w:rFonts w:ascii="Arial" w:hAnsi="Arial" w:cs="Arial"/>
          <w:noProof/>
          <w:color w:val="FF0000"/>
          <w:lang w:eastAsia="pl-PL"/>
        </w:rPr>
        <w:drawing>
          <wp:inline distT="0" distB="0" distL="0" distR="0" wp14:anchorId="15252130" wp14:editId="4C76DC38">
            <wp:extent cx="2085975" cy="1924050"/>
            <wp:effectExtent l="0" t="0" r="9525" b="0"/>
            <wp:docPr id="2" name="Obraz 2" descr="C:\Users\kacy627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acy6272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28" w:rsidRPr="00A9144E" w:rsidRDefault="006B6128" w:rsidP="00956BC8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</w:t>
      </w:r>
    </w:p>
    <w:p w:rsidR="006B6128" w:rsidRPr="00D82D18" w:rsidRDefault="006B6128" w:rsidP="00956BC8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2D18"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b/>
          <w:sz w:val="24"/>
          <w:szCs w:val="24"/>
        </w:rPr>
        <w:t>WOJSKOWY ODDZIAŁ GOSPODARCZY</w:t>
      </w:r>
    </w:p>
    <w:p w:rsidR="006B6128" w:rsidRPr="004E2771" w:rsidRDefault="006B6128" w:rsidP="00956BC8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2771">
        <w:rPr>
          <w:rFonts w:ascii="Arial" w:hAnsi="Arial" w:cs="Arial"/>
          <w:b/>
          <w:sz w:val="24"/>
          <w:szCs w:val="24"/>
        </w:rPr>
        <w:t>44-121 Gliwice</w:t>
      </w:r>
    </w:p>
    <w:p w:rsidR="00613FDE" w:rsidRPr="00D52F49" w:rsidRDefault="006B6128" w:rsidP="00956BC8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2F49">
        <w:rPr>
          <w:rFonts w:ascii="Arial" w:hAnsi="Arial" w:cs="Arial"/>
          <w:b/>
          <w:sz w:val="24"/>
          <w:szCs w:val="24"/>
        </w:rPr>
        <w:t>ul. Gen. Andersa 47</w:t>
      </w:r>
    </w:p>
    <w:p w:rsidR="00613FDE" w:rsidRPr="00A60E70" w:rsidRDefault="00613FDE" w:rsidP="00956BC8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613FDE">
        <w:rPr>
          <w:rFonts w:ascii="Arial" w:hAnsi="Arial" w:cs="Arial"/>
          <w:b/>
          <w:sz w:val="40"/>
          <w:szCs w:val="40"/>
        </w:rPr>
        <w:t>SPECYFIKACJA WARUNKÓW ZAMÓWIENIA</w:t>
      </w:r>
    </w:p>
    <w:p w:rsidR="00D87A9C" w:rsidRPr="00A9144E" w:rsidRDefault="009A52F3" w:rsidP="00956BC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B6128" w:rsidRPr="00A9144E">
        <w:rPr>
          <w:rFonts w:ascii="Arial" w:hAnsi="Arial" w:cs="Arial"/>
          <w:sz w:val="24"/>
          <w:szCs w:val="24"/>
        </w:rPr>
        <w:t xml:space="preserve"> postępowaniu o udzielenie zamówienia publicznego prowadzonym w trybie </w:t>
      </w:r>
      <w:r w:rsidR="004E05AD">
        <w:rPr>
          <w:rFonts w:ascii="Arial" w:hAnsi="Arial" w:cs="Arial"/>
          <w:sz w:val="24"/>
          <w:szCs w:val="24"/>
        </w:rPr>
        <w:t>podstawowym na po</w:t>
      </w:r>
      <w:r w:rsidR="003E049B">
        <w:rPr>
          <w:rFonts w:ascii="Arial" w:hAnsi="Arial" w:cs="Arial"/>
          <w:sz w:val="24"/>
          <w:szCs w:val="24"/>
        </w:rPr>
        <w:t>d</w:t>
      </w:r>
      <w:r w:rsidR="004E05AD">
        <w:rPr>
          <w:rFonts w:ascii="Arial" w:hAnsi="Arial" w:cs="Arial"/>
          <w:sz w:val="24"/>
          <w:szCs w:val="24"/>
        </w:rPr>
        <w:t xml:space="preserve">stawie art. 275 pkt 1 ustawy </w:t>
      </w:r>
      <w:proofErr w:type="spellStart"/>
      <w:r w:rsidR="004E05AD">
        <w:rPr>
          <w:rFonts w:ascii="Arial" w:hAnsi="Arial" w:cs="Arial"/>
          <w:sz w:val="24"/>
          <w:szCs w:val="24"/>
        </w:rPr>
        <w:t>Pzp</w:t>
      </w:r>
      <w:proofErr w:type="spellEnd"/>
      <w:r w:rsidR="006B6128" w:rsidRPr="00A9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128" w:rsidRPr="00A9144E">
        <w:rPr>
          <w:rFonts w:ascii="Arial" w:hAnsi="Arial" w:cs="Arial"/>
          <w:sz w:val="24"/>
          <w:szCs w:val="24"/>
        </w:rPr>
        <w:t>pn</w:t>
      </w:r>
      <w:proofErr w:type="spellEnd"/>
      <w:r w:rsidR="006B6128" w:rsidRPr="00A9144E">
        <w:rPr>
          <w:rFonts w:ascii="Arial" w:hAnsi="Arial" w:cs="Arial"/>
          <w:sz w:val="24"/>
          <w:szCs w:val="24"/>
        </w:rPr>
        <w:t>:</w:t>
      </w:r>
    </w:p>
    <w:p w:rsidR="000D05CA" w:rsidRDefault="000D05CA" w:rsidP="00956BC8">
      <w:p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</w:p>
    <w:p w:rsidR="00CC4ECE" w:rsidRDefault="00CC4ECE" w:rsidP="00734FC1">
      <w:pPr>
        <w:spacing w:after="0" w:line="276" w:lineRule="auto"/>
        <w:rPr>
          <w:rFonts w:ascii="Arial" w:hAnsi="Arial" w:cs="Arial"/>
          <w:b/>
          <w:i/>
          <w:sz w:val="32"/>
          <w:szCs w:val="32"/>
        </w:rPr>
      </w:pPr>
    </w:p>
    <w:p w:rsidR="00CC4ECE" w:rsidRPr="00F65087" w:rsidRDefault="00CC4ECE" w:rsidP="00734FC1">
      <w:pPr>
        <w:spacing w:after="0" w:line="276" w:lineRule="auto"/>
        <w:rPr>
          <w:rFonts w:ascii="Arial" w:hAnsi="Arial" w:cs="Arial"/>
          <w:b/>
          <w:i/>
          <w:sz w:val="32"/>
          <w:szCs w:val="32"/>
        </w:rPr>
      </w:pPr>
    </w:p>
    <w:p w:rsidR="00D87A9C" w:rsidRPr="00F65087" w:rsidRDefault="00070927" w:rsidP="00956BC8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F65087">
        <w:rPr>
          <w:rFonts w:ascii="Arial" w:hAnsi="Arial" w:cs="Arial"/>
          <w:b/>
          <w:i/>
          <w:sz w:val="32"/>
          <w:szCs w:val="32"/>
        </w:rPr>
        <w:t>D</w:t>
      </w:r>
      <w:r w:rsidR="00061F4D" w:rsidRPr="00F65087">
        <w:rPr>
          <w:rFonts w:ascii="Arial" w:hAnsi="Arial" w:cs="Arial"/>
          <w:b/>
          <w:i/>
          <w:sz w:val="32"/>
          <w:szCs w:val="32"/>
        </w:rPr>
        <w:t xml:space="preserve">ostawa </w:t>
      </w:r>
      <w:r w:rsidRPr="00F65087">
        <w:rPr>
          <w:rFonts w:ascii="Arial" w:hAnsi="Arial" w:cs="Arial"/>
          <w:b/>
          <w:i/>
          <w:sz w:val="32"/>
          <w:szCs w:val="32"/>
        </w:rPr>
        <w:t xml:space="preserve">materiałów </w:t>
      </w:r>
      <w:r w:rsidR="00D06A04" w:rsidRPr="00F65087">
        <w:rPr>
          <w:rFonts w:ascii="Arial" w:hAnsi="Arial" w:cs="Arial"/>
          <w:b/>
          <w:i/>
          <w:sz w:val="32"/>
          <w:szCs w:val="32"/>
        </w:rPr>
        <w:t>elektr</w:t>
      </w:r>
      <w:r w:rsidR="00CC4ECE" w:rsidRPr="00F65087">
        <w:rPr>
          <w:rFonts w:ascii="Arial" w:hAnsi="Arial" w:cs="Arial"/>
          <w:b/>
          <w:i/>
          <w:sz w:val="32"/>
          <w:szCs w:val="32"/>
        </w:rPr>
        <w:t xml:space="preserve">otechnicznych </w:t>
      </w:r>
    </w:p>
    <w:p w:rsidR="003137F4" w:rsidRPr="00070927" w:rsidRDefault="003137F4" w:rsidP="00956BC8">
      <w:pPr>
        <w:spacing w:before="120" w:after="0"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3137F4" w:rsidRDefault="003137F4" w:rsidP="00956BC8">
      <w:pPr>
        <w:spacing w:before="120" w:after="0" w:line="276" w:lineRule="auto"/>
        <w:jc w:val="center"/>
        <w:rPr>
          <w:rFonts w:ascii="Arial" w:hAnsi="Arial" w:cs="Arial"/>
        </w:rPr>
      </w:pPr>
    </w:p>
    <w:p w:rsidR="003137F4" w:rsidRDefault="003137F4" w:rsidP="00956BC8">
      <w:pPr>
        <w:spacing w:before="120" w:after="0" w:line="276" w:lineRule="auto"/>
        <w:jc w:val="center"/>
        <w:rPr>
          <w:rFonts w:ascii="Arial" w:hAnsi="Arial" w:cs="Arial"/>
        </w:rPr>
      </w:pPr>
    </w:p>
    <w:p w:rsidR="00952EB6" w:rsidRDefault="00952EB6" w:rsidP="00956BC8">
      <w:pPr>
        <w:spacing w:before="120" w:after="0" w:line="276" w:lineRule="auto"/>
        <w:rPr>
          <w:rFonts w:ascii="Arial" w:hAnsi="Arial" w:cs="Arial"/>
        </w:rPr>
      </w:pPr>
    </w:p>
    <w:p w:rsidR="00E243E2" w:rsidRDefault="00E243E2" w:rsidP="00956BC8">
      <w:pPr>
        <w:spacing w:before="120" w:after="0" w:line="276" w:lineRule="auto"/>
        <w:rPr>
          <w:rFonts w:ascii="Arial" w:hAnsi="Arial" w:cs="Arial"/>
        </w:rPr>
      </w:pPr>
    </w:p>
    <w:p w:rsidR="003137F4" w:rsidRDefault="003137F4" w:rsidP="00956BC8">
      <w:pPr>
        <w:spacing w:before="120" w:after="0" w:line="276" w:lineRule="auto"/>
        <w:jc w:val="center"/>
        <w:rPr>
          <w:rFonts w:ascii="Arial" w:hAnsi="Arial" w:cs="Arial"/>
        </w:rPr>
      </w:pPr>
    </w:p>
    <w:p w:rsidR="004E05AD" w:rsidRDefault="004E05AD" w:rsidP="00CC5FCB">
      <w:pPr>
        <w:spacing w:before="120" w:after="0" w:line="276" w:lineRule="auto"/>
        <w:rPr>
          <w:rFonts w:ascii="Arial" w:hAnsi="Arial" w:cs="Arial"/>
        </w:rPr>
      </w:pPr>
    </w:p>
    <w:p w:rsidR="00FD4929" w:rsidRDefault="0086365A" w:rsidP="0086365A">
      <w:pPr>
        <w:tabs>
          <w:tab w:val="left" w:pos="6323"/>
        </w:tabs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6128" w:rsidRPr="00713BBC" w:rsidRDefault="00B6137C" w:rsidP="00956BC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B6137C">
        <w:rPr>
          <w:rFonts w:ascii="Arial" w:hAnsi="Arial" w:cs="Arial"/>
          <w:b/>
          <w:sz w:val="28"/>
          <w:szCs w:val="28"/>
        </w:rPr>
        <w:lastRenderedPageBreak/>
        <w:t xml:space="preserve">NAZWA ORAZ ADRES ZAMAWIAJĄCEGO </w:t>
      </w:r>
    </w:p>
    <w:p w:rsidR="00F4040A" w:rsidRPr="004E2771" w:rsidRDefault="00F4040A" w:rsidP="006754B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E2771">
        <w:rPr>
          <w:rFonts w:ascii="Arial" w:hAnsi="Arial" w:cs="Arial"/>
          <w:sz w:val="24"/>
          <w:szCs w:val="24"/>
        </w:rPr>
        <w:t>4 Wojskowy Oddział Gospodarczy</w:t>
      </w:r>
    </w:p>
    <w:p w:rsidR="00F4040A" w:rsidRPr="00D52F49" w:rsidRDefault="00F4040A" w:rsidP="006754B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52F49">
        <w:rPr>
          <w:rFonts w:ascii="Arial" w:hAnsi="Arial" w:cs="Arial"/>
          <w:sz w:val="24"/>
          <w:szCs w:val="24"/>
        </w:rPr>
        <w:t>44-121 Gliwice</w:t>
      </w:r>
    </w:p>
    <w:p w:rsidR="00F4040A" w:rsidRPr="00D52F49" w:rsidRDefault="00F4040A" w:rsidP="006754B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52F49">
        <w:rPr>
          <w:rFonts w:ascii="Arial" w:hAnsi="Arial" w:cs="Arial"/>
          <w:sz w:val="24"/>
          <w:szCs w:val="24"/>
        </w:rPr>
        <w:t>ul. Gen. Andersa 47</w:t>
      </w:r>
    </w:p>
    <w:p w:rsidR="006B6128" w:rsidRDefault="00F4040A" w:rsidP="006754B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52F49">
        <w:rPr>
          <w:rFonts w:ascii="Arial" w:hAnsi="Arial" w:cs="Arial"/>
          <w:sz w:val="24"/>
          <w:szCs w:val="24"/>
        </w:rPr>
        <w:t>NIP 631-25-41-341</w:t>
      </w:r>
    </w:p>
    <w:p w:rsidR="00FA2107" w:rsidRPr="00713BBC" w:rsidRDefault="00FA2107" w:rsidP="006754B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43E2">
        <w:rPr>
          <w:rFonts w:ascii="Arial" w:hAnsi="Arial" w:cs="Arial"/>
          <w:sz w:val="24"/>
          <w:szCs w:val="24"/>
        </w:rPr>
        <w:t xml:space="preserve">nr telefonu: </w:t>
      </w:r>
      <w:r w:rsidR="00E243E2" w:rsidRPr="00E243E2">
        <w:rPr>
          <w:rFonts w:ascii="Arial" w:hAnsi="Arial" w:cs="Arial"/>
          <w:sz w:val="24"/>
          <w:szCs w:val="24"/>
        </w:rPr>
        <w:t>261 111 22</w:t>
      </w:r>
      <w:r w:rsidR="00FE7F02">
        <w:rPr>
          <w:rFonts w:ascii="Arial" w:hAnsi="Arial" w:cs="Arial"/>
          <w:sz w:val="24"/>
          <w:szCs w:val="24"/>
        </w:rPr>
        <w:t>9</w:t>
      </w:r>
    </w:p>
    <w:p w:rsidR="00F4040A" w:rsidRPr="00A9144E" w:rsidRDefault="00F4040A" w:rsidP="00956BC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52F49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CD503F">
          <w:rPr>
            <w:rStyle w:val="Hipercze"/>
            <w:rFonts w:ascii="Arial" w:hAnsi="Arial" w:cs="Arial"/>
            <w:b/>
            <w:color w:val="70AD47"/>
            <w:sz w:val="24"/>
            <w:szCs w:val="24"/>
          </w:rPr>
          <w:t>4wog.kancelaria@ron.mil.pl</w:t>
        </w:r>
      </w:hyperlink>
    </w:p>
    <w:p w:rsidR="00FA2107" w:rsidRDefault="00F4040A" w:rsidP="00956BC8">
      <w:pPr>
        <w:shd w:val="clear" w:color="auto" w:fill="FFFFFF"/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A9144E">
        <w:rPr>
          <w:rFonts w:ascii="Arial" w:hAnsi="Arial" w:cs="Arial"/>
          <w:sz w:val="24"/>
          <w:szCs w:val="24"/>
        </w:rPr>
        <w:t>Strona internetowa Zamawiającego</w:t>
      </w:r>
      <w:r w:rsidR="00FA2107">
        <w:rPr>
          <w:rFonts w:ascii="Arial" w:hAnsi="Arial" w:cs="Arial"/>
          <w:sz w:val="24"/>
          <w:szCs w:val="24"/>
        </w:rPr>
        <w:t>:</w:t>
      </w:r>
    </w:p>
    <w:p w:rsidR="00F4040A" w:rsidRDefault="00F4040A" w:rsidP="00956BC8">
      <w:pPr>
        <w:shd w:val="clear" w:color="auto" w:fill="FFFFFF"/>
        <w:spacing w:after="0" w:line="276" w:lineRule="auto"/>
        <w:ind w:left="709"/>
        <w:rPr>
          <w:rStyle w:val="Hipercze"/>
          <w:rFonts w:ascii="Arial" w:hAnsi="Arial" w:cs="Arial"/>
          <w:b/>
          <w:color w:val="70AD47"/>
          <w:sz w:val="24"/>
          <w:szCs w:val="24"/>
        </w:rPr>
      </w:pPr>
      <w:r w:rsidRPr="00A9144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CD503F">
          <w:rPr>
            <w:rStyle w:val="Hipercze"/>
            <w:rFonts w:ascii="Arial" w:hAnsi="Arial" w:cs="Arial"/>
            <w:b/>
            <w:color w:val="70AD47"/>
            <w:sz w:val="24"/>
            <w:szCs w:val="24"/>
          </w:rPr>
          <w:t>https://4wog.wp.mil.pl/pl/</w:t>
        </w:r>
      </w:hyperlink>
    </w:p>
    <w:p w:rsidR="00FA2107" w:rsidRDefault="00FA2107" w:rsidP="006754B5">
      <w:pPr>
        <w:spacing w:before="120" w:after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BIP </w:t>
      </w:r>
      <w:r w:rsidRPr="00761BE0">
        <w:rPr>
          <w:rFonts w:ascii="Arial" w:hAnsi="Arial" w:cs="Arial"/>
          <w:sz w:val="24"/>
          <w:szCs w:val="24"/>
        </w:rPr>
        <w:t>Zamawiającego</w:t>
      </w:r>
      <w:r>
        <w:rPr>
          <w:rFonts w:ascii="Arial" w:hAnsi="Arial" w:cs="Arial"/>
          <w:sz w:val="24"/>
          <w:szCs w:val="24"/>
        </w:rPr>
        <w:t>:</w:t>
      </w:r>
    </w:p>
    <w:p w:rsidR="00FA2107" w:rsidRDefault="00FA2107" w:rsidP="00956BC8">
      <w:pPr>
        <w:spacing w:after="0" w:line="276" w:lineRule="auto"/>
        <w:ind w:left="709"/>
        <w:rPr>
          <w:rStyle w:val="Hipercze"/>
          <w:rFonts w:ascii="Arial" w:hAnsi="Arial" w:cs="Arial"/>
          <w:b/>
          <w:color w:val="70AD47"/>
          <w:sz w:val="24"/>
          <w:szCs w:val="24"/>
        </w:rPr>
      </w:pPr>
      <w:r w:rsidRPr="00761BE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CD503F">
          <w:rPr>
            <w:rStyle w:val="Hipercze"/>
            <w:rFonts w:ascii="Arial" w:hAnsi="Arial" w:cs="Arial"/>
            <w:b/>
            <w:color w:val="70AD47"/>
            <w:sz w:val="24"/>
            <w:szCs w:val="24"/>
          </w:rPr>
          <w:t>https://4wog.wp.mil.pl/pl/bip/zamowienia/</w:t>
        </w:r>
      </w:hyperlink>
    </w:p>
    <w:p w:rsidR="009F43B0" w:rsidRDefault="00B96687" w:rsidP="006754B5">
      <w:pPr>
        <w:shd w:val="clear" w:color="auto" w:fill="FFFFFF"/>
        <w:spacing w:before="120" w:after="0" w:line="276" w:lineRule="auto"/>
        <w:ind w:left="709"/>
        <w:jc w:val="both"/>
        <w:rPr>
          <w:rFonts w:ascii="Arial" w:hAnsi="Arial" w:cs="Arial"/>
          <w:b/>
          <w:bCs/>
          <w:color w:val="70AD47"/>
          <w:sz w:val="24"/>
          <w:szCs w:val="24"/>
        </w:rPr>
      </w:pPr>
      <w:r w:rsidRPr="00B96687">
        <w:rPr>
          <w:rFonts w:ascii="Arial" w:hAnsi="Arial" w:cs="Arial"/>
          <w:sz w:val="24"/>
          <w:szCs w:val="24"/>
        </w:rPr>
        <w:t xml:space="preserve">Adres strony internetowej, na której udostępniane </w:t>
      </w:r>
      <w:r w:rsidR="006754B5">
        <w:rPr>
          <w:rFonts w:ascii="Arial" w:hAnsi="Arial" w:cs="Arial"/>
          <w:sz w:val="24"/>
          <w:szCs w:val="24"/>
        </w:rPr>
        <w:t>będą zmiany i </w:t>
      </w:r>
      <w:r w:rsidRPr="00B96687">
        <w:rPr>
          <w:rFonts w:ascii="Arial" w:hAnsi="Arial" w:cs="Arial"/>
          <w:sz w:val="24"/>
          <w:szCs w:val="24"/>
        </w:rPr>
        <w:t>wyjaśnienia treści SWZ oraz inne dokumenty zamówienia bezpośrednio związane z postępowaniem o udzielenie zamówienia:</w:t>
      </w:r>
      <w:r w:rsidR="00FA2107" w:rsidRPr="00FA2107">
        <w:rPr>
          <w:rFonts w:ascii="Arial" w:hAnsi="Arial" w:cs="Arial"/>
          <w:b/>
          <w:bCs/>
          <w:color w:val="70AD47"/>
          <w:sz w:val="24"/>
          <w:szCs w:val="24"/>
        </w:rPr>
        <w:t xml:space="preserve"> </w:t>
      </w:r>
    </w:p>
    <w:p w:rsidR="00FA2107" w:rsidRPr="00B96687" w:rsidRDefault="00FA2107" w:rsidP="00956BC8">
      <w:pPr>
        <w:shd w:val="clear" w:color="auto" w:fill="FFFFFF"/>
        <w:spacing w:after="0" w:line="276" w:lineRule="auto"/>
        <w:ind w:left="709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FA2107">
        <w:rPr>
          <w:rFonts w:ascii="Arial" w:hAnsi="Arial" w:cs="Arial"/>
          <w:b/>
          <w:bCs/>
          <w:color w:val="70AD47"/>
          <w:sz w:val="24"/>
          <w:szCs w:val="24"/>
          <w:u w:val="single"/>
        </w:rPr>
        <w:t>https://platformazakupowa.pl/pn/4wog</w:t>
      </w:r>
    </w:p>
    <w:p w:rsidR="00800D3F" w:rsidRDefault="00546C59" w:rsidP="00800D3F">
      <w:pPr>
        <w:shd w:val="clear" w:color="auto" w:fill="FFFFFF"/>
        <w:spacing w:before="120" w:line="276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E243E2">
        <w:rPr>
          <w:rFonts w:ascii="Arial" w:hAnsi="Arial" w:cs="Arial"/>
          <w:b/>
          <w:sz w:val="24"/>
          <w:szCs w:val="24"/>
        </w:rPr>
        <w:t>Zamawiający Wyznacza następujące osoby</w:t>
      </w:r>
      <w:r w:rsidR="000C0166" w:rsidRPr="00E243E2">
        <w:rPr>
          <w:rFonts w:ascii="Arial" w:hAnsi="Arial" w:cs="Arial"/>
          <w:b/>
          <w:sz w:val="24"/>
          <w:szCs w:val="24"/>
        </w:rPr>
        <w:t xml:space="preserve"> do komunikowania się </w:t>
      </w:r>
      <w:r w:rsidRPr="00E243E2">
        <w:rPr>
          <w:rFonts w:ascii="Arial" w:hAnsi="Arial" w:cs="Arial"/>
          <w:b/>
          <w:sz w:val="24"/>
          <w:szCs w:val="24"/>
        </w:rPr>
        <w:br/>
      </w:r>
      <w:r w:rsidR="000C0166" w:rsidRPr="00E243E2">
        <w:rPr>
          <w:rFonts w:ascii="Arial" w:hAnsi="Arial" w:cs="Arial"/>
          <w:b/>
          <w:sz w:val="24"/>
          <w:szCs w:val="24"/>
        </w:rPr>
        <w:t xml:space="preserve">z </w:t>
      </w:r>
      <w:r w:rsidR="000C0166" w:rsidRPr="00DD08A0">
        <w:rPr>
          <w:rFonts w:ascii="Arial" w:hAnsi="Arial" w:cs="Arial"/>
          <w:b/>
          <w:sz w:val="24"/>
          <w:szCs w:val="24"/>
        </w:rPr>
        <w:t>wykonawcami:</w:t>
      </w:r>
      <w:r w:rsidR="00DE67FD" w:rsidRPr="00DD08A0">
        <w:rPr>
          <w:rFonts w:ascii="Arial" w:hAnsi="Arial" w:cs="Arial"/>
          <w:b/>
          <w:sz w:val="24"/>
          <w:szCs w:val="24"/>
        </w:rPr>
        <w:t xml:space="preserve"> </w:t>
      </w:r>
      <w:r w:rsidR="00CC4ECE">
        <w:rPr>
          <w:rFonts w:ascii="Arial" w:hAnsi="Arial" w:cs="Arial"/>
          <w:b/>
          <w:sz w:val="24"/>
          <w:szCs w:val="24"/>
        </w:rPr>
        <w:t>Kinga KUCIA</w:t>
      </w:r>
    </w:p>
    <w:p w:rsidR="00F4040A" w:rsidRPr="00800D3F" w:rsidRDefault="00F4040A" w:rsidP="00800D3F">
      <w:pPr>
        <w:shd w:val="clear" w:color="auto" w:fill="FFFFFF"/>
        <w:spacing w:before="120" w:line="276" w:lineRule="auto"/>
        <w:ind w:left="709"/>
        <w:jc w:val="both"/>
        <w:rPr>
          <w:rFonts w:ascii="Arial" w:hAnsi="Arial" w:cs="Arial"/>
          <w:b/>
          <w:sz w:val="24"/>
          <w:szCs w:val="24"/>
          <w:highlight w:val="cyan"/>
        </w:rPr>
      </w:pPr>
      <w:r>
        <w:rPr>
          <w:rFonts w:ascii="Arial" w:hAnsi="Arial" w:cs="Arial"/>
          <w:noProof/>
          <w:color w:val="70AD47"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518150" cy="24130"/>
                <wp:effectExtent l="0" t="0" r="25400" b="330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0B1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13.4pt" to="817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4040A" w:rsidRPr="00761BE0" w:rsidRDefault="00F4040A" w:rsidP="00956BC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61BE0">
        <w:rPr>
          <w:rFonts w:ascii="Arial" w:hAnsi="Arial" w:cs="Arial"/>
          <w:b/>
          <w:sz w:val="28"/>
          <w:szCs w:val="28"/>
        </w:rPr>
        <w:t>TRYB UDZIELENIA ZAMÓWIENIA</w:t>
      </w:r>
    </w:p>
    <w:p w:rsidR="00F4040A" w:rsidRDefault="00F4040A" w:rsidP="00956BC8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CD503F" w:rsidRPr="00E243E2" w:rsidRDefault="00CD503F" w:rsidP="00956BC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503F">
        <w:rPr>
          <w:rFonts w:ascii="Arial" w:hAnsi="Arial" w:cs="Arial"/>
          <w:sz w:val="24"/>
          <w:szCs w:val="24"/>
        </w:rPr>
        <w:t xml:space="preserve">Postępowanie o udzielenie </w:t>
      </w:r>
      <w:r w:rsidRPr="00E243E2">
        <w:rPr>
          <w:rFonts w:ascii="Arial" w:hAnsi="Arial" w:cs="Arial"/>
          <w:sz w:val="24"/>
          <w:szCs w:val="24"/>
        </w:rPr>
        <w:t xml:space="preserve">zamówienia publicznego prowadzone jest </w:t>
      </w:r>
      <w:r w:rsidRPr="00E243E2">
        <w:rPr>
          <w:rFonts w:ascii="Arial" w:hAnsi="Arial" w:cs="Arial"/>
          <w:sz w:val="24"/>
          <w:szCs w:val="24"/>
        </w:rPr>
        <w:br/>
        <w:t xml:space="preserve">w trybie </w:t>
      </w:r>
      <w:r w:rsidR="00724AE3" w:rsidRPr="00E243E2">
        <w:rPr>
          <w:rFonts w:ascii="Arial" w:hAnsi="Arial" w:cs="Arial"/>
          <w:sz w:val="24"/>
          <w:szCs w:val="24"/>
        </w:rPr>
        <w:t xml:space="preserve">podstawowym na podstawie art. 275 pkt 1 ustawy </w:t>
      </w:r>
      <w:r w:rsidRPr="00E243E2">
        <w:rPr>
          <w:rFonts w:ascii="Arial" w:hAnsi="Arial" w:cs="Arial"/>
          <w:sz w:val="24"/>
          <w:szCs w:val="24"/>
        </w:rPr>
        <w:t xml:space="preserve">z dnia </w:t>
      </w:r>
      <w:r w:rsidR="00724AE3" w:rsidRPr="00E243E2">
        <w:rPr>
          <w:rFonts w:ascii="Arial" w:hAnsi="Arial" w:cs="Arial"/>
          <w:sz w:val="24"/>
          <w:szCs w:val="24"/>
        </w:rPr>
        <w:t>11 września</w:t>
      </w:r>
      <w:r w:rsidRPr="00E243E2">
        <w:rPr>
          <w:rFonts w:ascii="Arial" w:hAnsi="Arial" w:cs="Arial"/>
          <w:sz w:val="24"/>
          <w:szCs w:val="24"/>
        </w:rPr>
        <w:t xml:space="preserve"> 20</w:t>
      </w:r>
      <w:r w:rsidR="00724AE3" w:rsidRPr="00E243E2">
        <w:rPr>
          <w:rFonts w:ascii="Arial" w:hAnsi="Arial" w:cs="Arial"/>
          <w:sz w:val="24"/>
          <w:szCs w:val="24"/>
        </w:rPr>
        <w:t>19</w:t>
      </w:r>
      <w:r w:rsidR="00906A89">
        <w:rPr>
          <w:rFonts w:ascii="Arial" w:hAnsi="Arial" w:cs="Arial"/>
          <w:sz w:val="24"/>
          <w:szCs w:val="24"/>
        </w:rPr>
        <w:t xml:space="preserve"> </w:t>
      </w:r>
      <w:r w:rsidRPr="00E243E2">
        <w:rPr>
          <w:rFonts w:ascii="Arial" w:hAnsi="Arial" w:cs="Arial"/>
          <w:sz w:val="24"/>
          <w:szCs w:val="24"/>
        </w:rPr>
        <w:t>r. Prawo zamówień publi</w:t>
      </w:r>
      <w:r w:rsidR="00B96687" w:rsidRPr="00E243E2">
        <w:rPr>
          <w:rFonts w:ascii="Arial" w:hAnsi="Arial" w:cs="Arial"/>
          <w:sz w:val="24"/>
          <w:szCs w:val="24"/>
        </w:rPr>
        <w:t xml:space="preserve">cznych, zwaną dalej ustawą </w:t>
      </w:r>
      <w:proofErr w:type="spellStart"/>
      <w:r w:rsidR="00B96687" w:rsidRPr="00E243E2">
        <w:rPr>
          <w:rFonts w:ascii="Arial" w:hAnsi="Arial" w:cs="Arial"/>
          <w:sz w:val="24"/>
          <w:szCs w:val="24"/>
        </w:rPr>
        <w:t>Pzp</w:t>
      </w:r>
      <w:proofErr w:type="spellEnd"/>
      <w:r w:rsidR="00B96687" w:rsidRPr="00E243E2">
        <w:rPr>
          <w:rFonts w:ascii="Arial" w:hAnsi="Arial" w:cs="Arial"/>
          <w:sz w:val="24"/>
          <w:szCs w:val="24"/>
        </w:rPr>
        <w:t>.</w:t>
      </w:r>
    </w:p>
    <w:p w:rsidR="00B96687" w:rsidRPr="00E243E2" w:rsidRDefault="00B96687" w:rsidP="00956BC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43E2">
        <w:rPr>
          <w:rFonts w:ascii="Arial" w:hAnsi="Arial" w:cs="Arial"/>
          <w:sz w:val="24"/>
          <w:szCs w:val="24"/>
        </w:rPr>
        <w:t>Zamawiający nie przewiduje wyb</w:t>
      </w:r>
      <w:r w:rsidR="00E243E2" w:rsidRPr="00E243E2">
        <w:rPr>
          <w:rFonts w:ascii="Arial" w:hAnsi="Arial" w:cs="Arial"/>
          <w:sz w:val="24"/>
          <w:szCs w:val="24"/>
        </w:rPr>
        <w:t>oru najkorzystniejszej oferty z </w:t>
      </w:r>
      <w:r w:rsidRPr="00E243E2">
        <w:rPr>
          <w:rFonts w:ascii="Arial" w:hAnsi="Arial" w:cs="Arial"/>
          <w:sz w:val="24"/>
          <w:szCs w:val="24"/>
        </w:rPr>
        <w:t>możliwością prowadzenia negocjacji.</w:t>
      </w:r>
    </w:p>
    <w:p w:rsidR="00CD503F" w:rsidRPr="00DE67FD" w:rsidRDefault="008406D6" w:rsidP="00956BC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243E2">
        <w:rPr>
          <w:rFonts w:ascii="Arial" w:hAnsi="Arial" w:cs="Arial"/>
          <w:bCs/>
          <w:sz w:val="24"/>
          <w:szCs w:val="24"/>
        </w:rPr>
        <w:t xml:space="preserve">Postępowanie prowadzone jest w </w:t>
      </w:r>
      <w:r w:rsidRPr="00D86240">
        <w:rPr>
          <w:rFonts w:ascii="Arial" w:hAnsi="Arial" w:cs="Arial"/>
          <w:bCs/>
          <w:sz w:val="24"/>
          <w:szCs w:val="24"/>
        </w:rPr>
        <w:t xml:space="preserve">języku polskim, </w:t>
      </w:r>
      <w:r w:rsidR="00E243E2" w:rsidRPr="00D86240">
        <w:rPr>
          <w:rFonts w:ascii="Arial" w:hAnsi="Arial" w:cs="Arial"/>
          <w:bCs/>
          <w:sz w:val="24"/>
          <w:szCs w:val="24"/>
        </w:rPr>
        <w:t>z wykorzystaniem środków komunikacji elektronicznej</w:t>
      </w:r>
      <w:r w:rsidR="00E243E2">
        <w:rPr>
          <w:rFonts w:ascii="Arial" w:hAnsi="Arial" w:cs="Arial"/>
          <w:bCs/>
          <w:sz w:val="24"/>
          <w:szCs w:val="24"/>
        </w:rPr>
        <w:t xml:space="preserve"> </w:t>
      </w:r>
      <w:r w:rsidRPr="00E243E2">
        <w:rPr>
          <w:rFonts w:ascii="Arial" w:hAnsi="Arial" w:cs="Arial"/>
          <w:bCs/>
          <w:sz w:val="24"/>
          <w:szCs w:val="24"/>
        </w:rPr>
        <w:t>za pośrednictwem Platformy Zakupowej</w:t>
      </w:r>
      <w:r w:rsidRPr="00CD503F">
        <w:rPr>
          <w:rFonts w:ascii="Arial" w:hAnsi="Arial" w:cs="Arial"/>
          <w:bCs/>
          <w:sz w:val="24"/>
          <w:szCs w:val="24"/>
        </w:rPr>
        <w:t xml:space="preserve"> (zwanej dalej: Platformą; Systemem) pod adresem: </w:t>
      </w:r>
      <w:r w:rsidRPr="0020550D">
        <w:rPr>
          <w:rFonts w:ascii="Arial" w:hAnsi="Arial" w:cs="Arial"/>
          <w:b/>
          <w:bCs/>
          <w:color w:val="70AD47"/>
          <w:sz w:val="24"/>
          <w:szCs w:val="24"/>
        </w:rPr>
        <w:t>https://platformazakupowa.pl/pn/4wog</w:t>
      </w:r>
    </w:p>
    <w:p w:rsidR="00C044DA" w:rsidRPr="00906A89" w:rsidRDefault="00FF21D8" w:rsidP="00906A89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70AD47"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B13DC" wp14:editId="1C95A4FB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518150" cy="24130"/>
                <wp:effectExtent l="0" t="0" r="25400" b="330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9E19F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6.9pt" to="81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F21D8" w:rsidRPr="005A1824" w:rsidRDefault="00FF21D8" w:rsidP="00956BC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A1824">
        <w:rPr>
          <w:rFonts w:ascii="Arial" w:hAnsi="Arial" w:cs="Arial"/>
          <w:b/>
          <w:sz w:val="28"/>
          <w:szCs w:val="28"/>
        </w:rPr>
        <w:t>OPIS PRZEDMIOTU ZAMÓWIENIA</w:t>
      </w:r>
    </w:p>
    <w:p w:rsidR="00BF6077" w:rsidRPr="005A1824" w:rsidRDefault="00BF6077" w:rsidP="00956BC8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1C018D" w:rsidRPr="00CC4ECE" w:rsidRDefault="00906A89" w:rsidP="00CC4E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1824">
        <w:rPr>
          <w:rFonts w:ascii="Arial" w:hAnsi="Arial" w:cs="Arial"/>
          <w:sz w:val="24"/>
          <w:szCs w:val="24"/>
        </w:rPr>
        <w:t>Kod</w:t>
      </w:r>
      <w:r w:rsidR="00FC6FFB" w:rsidRPr="005A1824">
        <w:rPr>
          <w:rFonts w:ascii="Arial" w:hAnsi="Arial" w:cs="Arial"/>
          <w:sz w:val="24"/>
          <w:szCs w:val="24"/>
        </w:rPr>
        <w:t xml:space="preserve"> CPV:</w:t>
      </w:r>
      <w:r w:rsidR="00E243E2" w:rsidRPr="005A1824">
        <w:rPr>
          <w:rFonts w:ascii="Arial" w:hAnsi="Arial" w:cs="Arial"/>
          <w:sz w:val="24"/>
          <w:szCs w:val="24"/>
        </w:rPr>
        <w:t xml:space="preserve"> </w:t>
      </w:r>
      <w:r w:rsidR="00D06A04" w:rsidRPr="005A1824">
        <w:rPr>
          <w:rFonts w:ascii="Arial" w:hAnsi="Arial" w:cs="Arial"/>
          <w:sz w:val="24"/>
          <w:szCs w:val="24"/>
        </w:rPr>
        <w:t>31</w:t>
      </w:r>
      <w:r w:rsidR="00CC4ECE">
        <w:rPr>
          <w:rFonts w:ascii="Arial" w:hAnsi="Arial" w:cs="Arial"/>
          <w:sz w:val="24"/>
          <w:szCs w:val="24"/>
        </w:rPr>
        <w:t>731000-9</w:t>
      </w:r>
    </w:p>
    <w:p w:rsidR="00CC4ECE" w:rsidRPr="00070927" w:rsidRDefault="00E55250" w:rsidP="00CC4ECE">
      <w:pPr>
        <w:spacing w:after="0" w:line="276" w:lineRule="auto"/>
        <w:ind w:left="709"/>
        <w:jc w:val="both"/>
        <w:rPr>
          <w:rFonts w:ascii="Arial" w:hAnsi="Arial" w:cs="Arial"/>
          <w:b/>
          <w:i/>
          <w:sz w:val="28"/>
          <w:szCs w:val="28"/>
        </w:rPr>
      </w:pPr>
      <w:r w:rsidRPr="00CC4ECE">
        <w:rPr>
          <w:rFonts w:ascii="Arial" w:hAnsi="Arial" w:cs="Arial"/>
          <w:sz w:val="24"/>
          <w:szCs w:val="24"/>
        </w:rPr>
        <w:t>P</w:t>
      </w:r>
      <w:r w:rsidR="00CC4ECE" w:rsidRPr="00CC4ECE">
        <w:rPr>
          <w:rFonts w:ascii="Arial" w:hAnsi="Arial" w:cs="Arial"/>
          <w:sz w:val="24"/>
          <w:szCs w:val="24"/>
        </w:rPr>
        <w:t>rzedmiotem zamówienia jest</w:t>
      </w:r>
      <w:r w:rsidRPr="00CC4ECE">
        <w:rPr>
          <w:rFonts w:ascii="Arial" w:hAnsi="Arial" w:cs="Arial"/>
          <w:sz w:val="24"/>
          <w:szCs w:val="24"/>
        </w:rPr>
        <w:t xml:space="preserve"> </w:t>
      </w:r>
      <w:r w:rsidR="00CC4ECE" w:rsidRPr="00CC4ECE">
        <w:rPr>
          <w:rFonts w:ascii="Arial" w:hAnsi="Arial" w:cs="Arial"/>
          <w:sz w:val="24"/>
          <w:szCs w:val="24"/>
          <w:u w:val="single"/>
        </w:rPr>
        <w:t>dostawa</w:t>
      </w:r>
      <w:r w:rsidR="00E243E2" w:rsidRPr="00CC4ECE">
        <w:rPr>
          <w:rFonts w:ascii="Arial" w:hAnsi="Arial" w:cs="Arial"/>
          <w:sz w:val="24"/>
          <w:szCs w:val="24"/>
          <w:u w:val="single"/>
        </w:rPr>
        <w:t>:</w:t>
      </w:r>
      <w:r w:rsidR="006852FE" w:rsidRPr="00CC4ECE">
        <w:rPr>
          <w:rFonts w:ascii="Arial" w:hAnsi="Arial" w:cs="Arial"/>
          <w:sz w:val="24"/>
          <w:szCs w:val="24"/>
        </w:rPr>
        <w:t xml:space="preserve"> </w:t>
      </w:r>
      <w:r w:rsidR="00CC4ECE" w:rsidRPr="00CC4ECE">
        <w:rPr>
          <w:rFonts w:ascii="Arial" w:hAnsi="Arial" w:cs="Arial"/>
          <w:i/>
          <w:sz w:val="24"/>
          <w:szCs w:val="24"/>
        </w:rPr>
        <w:t>Dostawa materiałów elektrotechnicznych</w:t>
      </w:r>
      <w:r w:rsidR="00CC4EC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C6FFB" w:rsidRPr="00CC4ECE" w:rsidRDefault="00FF21D8" w:rsidP="004408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4ECE">
        <w:rPr>
          <w:rFonts w:ascii="Arial" w:hAnsi="Arial" w:cs="Arial"/>
          <w:sz w:val="24"/>
          <w:szCs w:val="24"/>
        </w:rPr>
        <w:t xml:space="preserve">Szczegółowy opis </w:t>
      </w:r>
      <w:r w:rsidR="00734FC1" w:rsidRPr="00CC4ECE">
        <w:rPr>
          <w:rFonts w:ascii="Arial" w:hAnsi="Arial" w:cs="Arial"/>
          <w:sz w:val="24"/>
          <w:szCs w:val="24"/>
        </w:rPr>
        <w:t>warunków</w:t>
      </w:r>
      <w:r w:rsidRPr="00CC4ECE">
        <w:rPr>
          <w:rFonts w:ascii="Arial" w:hAnsi="Arial" w:cs="Arial"/>
          <w:sz w:val="24"/>
          <w:szCs w:val="24"/>
        </w:rPr>
        <w:t xml:space="preserve"> zamówienia </w:t>
      </w:r>
      <w:r w:rsidR="00FC6FFB" w:rsidRPr="00CC4ECE">
        <w:rPr>
          <w:rFonts w:ascii="Arial" w:hAnsi="Arial" w:cs="Arial"/>
          <w:sz w:val="24"/>
          <w:szCs w:val="24"/>
        </w:rPr>
        <w:t xml:space="preserve">zawierają </w:t>
      </w:r>
      <w:r w:rsidR="00E243E2" w:rsidRPr="00CC4ECE">
        <w:rPr>
          <w:rFonts w:ascii="Arial" w:hAnsi="Arial" w:cs="Arial"/>
          <w:sz w:val="24"/>
          <w:szCs w:val="24"/>
        </w:rPr>
        <w:t>projektowane postanowienia umowy</w:t>
      </w:r>
      <w:r w:rsidR="00BA32FF" w:rsidRPr="00CC4ECE">
        <w:rPr>
          <w:rFonts w:ascii="Arial" w:hAnsi="Arial" w:cs="Arial"/>
          <w:sz w:val="24"/>
          <w:szCs w:val="24"/>
        </w:rPr>
        <w:t xml:space="preserve"> (</w:t>
      </w:r>
      <w:r w:rsidR="00FC6FFB" w:rsidRPr="00CC4ECE">
        <w:rPr>
          <w:rFonts w:ascii="Arial" w:hAnsi="Arial" w:cs="Arial"/>
          <w:sz w:val="24"/>
          <w:szCs w:val="24"/>
        </w:rPr>
        <w:t xml:space="preserve">załącznik nr </w:t>
      </w:r>
      <w:r w:rsidR="009207FF" w:rsidRPr="00CC4ECE">
        <w:rPr>
          <w:rFonts w:ascii="Arial" w:hAnsi="Arial" w:cs="Arial"/>
          <w:sz w:val="24"/>
          <w:szCs w:val="24"/>
        </w:rPr>
        <w:t>3 do S</w:t>
      </w:r>
      <w:r w:rsidR="00FC6FFB" w:rsidRPr="00CC4ECE">
        <w:rPr>
          <w:rFonts w:ascii="Arial" w:hAnsi="Arial" w:cs="Arial"/>
          <w:sz w:val="24"/>
          <w:szCs w:val="24"/>
        </w:rPr>
        <w:t>WZ</w:t>
      </w:r>
      <w:r w:rsidR="00BA32FF" w:rsidRPr="00CC4ECE">
        <w:rPr>
          <w:rFonts w:ascii="Arial" w:hAnsi="Arial" w:cs="Arial"/>
          <w:sz w:val="24"/>
          <w:szCs w:val="24"/>
        </w:rPr>
        <w:t>)</w:t>
      </w:r>
      <w:r w:rsidR="00AC184D" w:rsidRPr="00CC4ECE">
        <w:rPr>
          <w:rFonts w:ascii="Arial" w:hAnsi="Arial" w:cs="Arial"/>
          <w:sz w:val="24"/>
          <w:szCs w:val="24"/>
        </w:rPr>
        <w:t>,</w:t>
      </w:r>
      <w:r w:rsidR="00FC6FFB" w:rsidRPr="00CC4ECE">
        <w:rPr>
          <w:rFonts w:ascii="Arial" w:hAnsi="Arial" w:cs="Arial"/>
          <w:sz w:val="24"/>
          <w:szCs w:val="24"/>
        </w:rPr>
        <w:t xml:space="preserve"> </w:t>
      </w:r>
      <w:r w:rsidR="00CC4ECE">
        <w:rPr>
          <w:rFonts w:ascii="Arial" w:hAnsi="Arial" w:cs="Arial"/>
          <w:sz w:val="24"/>
          <w:szCs w:val="24"/>
        </w:rPr>
        <w:t>formularz cenowy</w:t>
      </w:r>
      <w:r w:rsidR="00AC184D" w:rsidRPr="00CC4ECE">
        <w:rPr>
          <w:rFonts w:ascii="Arial" w:hAnsi="Arial" w:cs="Arial"/>
          <w:sz w:val="24"/>
          <w:szCs w:val="24"/>
        </w:rPr>
        <w:t xml:space="preserve"> </w:t>
      </w:r>
      <w:r w:rsidR="00AC184D" w:rsidRPr="00CC4ECE">
        <w:rPr>
          <w:rFonts w:ascii="Arial" w:hAnsi="Arial" w:cs="Arial"/>
          <w:sz w:val="24"/>
          <w:szCs w:val="24"/>
        </w:rPr>
        <w:lastRenderedPageBreak/>
        <w:t xml:space="preserve">załączniki nr </w:t>
      </w:r>
      <w:r w:rsidR="00E41667" w:rsidRPr="00CC4ECE">
        <w:rPr>
          <w:rFonts w:ascii="Arial" w:hAnsi="Arial" w:cs="Arial"/>
          <w:sz w:val="24"/>
          <w:szCs w:val="24"/>
        </w:rPr>
        <w:t>4</w:t>
      </w:r>
      <w:r w:rsidR="00CC4ECE">
        <w:rPr>
          <w:rFonts w:ascii="Arial" w:hAnsi="Arial" w:cs="Arial"/>
          <w:sz w:val="24"/>
          <w:szCs w:val="24"/>
        </w:rPr>
        <w:t xml:space="preserve"> </w:t>
      </w:r>
      <w:r w:rsidR="009207FF" w:rsidRPr="00CC4ECE">
        <w:rPr>
          <w:rFonts w:ascii="Arial" w:hAnsi="Arial" w:cs="Arial"/>
          <w:sz w:val="24"/>
          <w:szCs w:val="24"/>
        </w:rPr>
        <w:t>do S</w:t>
      </w:r>
      <w:r w:rsidR="00CC4ECE">
        <w:rPr>
          <w:rFonts w:ascii="Arial" w:hAnsi="Arial" w:cs="Arial"/>
          <w:sz w:val="24"/>
          <w:szCs w:val="24"/>
        </w:rPr>
        <w:t>WZ, który zawiera</w:t>
      </w:r>
      <w:r w:rsidR="00E41667" w:rsidRPr="00CC4ECE">
        <w:rPr>
          <w:rFonts w:ascii="Arial" w:hAnsi="Arial" w:cs="Arial"/>
          <w:sz w:val="24"/>
          <w:szCs w:val="24"/>
        </w:rPr>
        <w:t xml:space="preserve"> opis przedmiotu zamówienia</w:t>
      </w:r>
      <w:r w:rsidR="000938F0" w:rsidRPr="00CC4ECE">
        <w:rPr>
          <w:rFonts w:ascii="Arial" w:hAnsi="Arial" w:cs="Arial"/>
          <w:sz w:val="24"/>
          <w:szCs w:val="24"/>
        </w:rPr>
        <w:t>.</w:t>
      </w:r>
      <w:r w:rsidR="00BA32FF" w:rsidRPr="00CC4ECE">
        <w:rPr>
          <w:rFonts w:ascii="Arial" w:hAnsi="Arial" w:cs="Arial"/>
          <w:sz w:val="24"/>
          <w:szCs w:val="24"/>
        </w:rPr>
        <w:t xml:space="preserve"> </w:t>
      </w:r>
      <w:r w:rsidR="00FC6FFB" w:rsidRPr="00CC4ECE">
        <w:rPr>
          <w:rFonts w:ascii="Arial" w:hAnsi="Arial" w:cs="Arial"/>
          <w:bCs/>
          <w:sz w:val="24"/>
          <w:szCs w:val="24"/>
          <w:u w:val="single"/>
        </w:rPr>
        <w:t xml:space="preserve">Załączniki </w:t>
      </w:r>
      <w:r w:rsidRPr="00CC4ECE">
        <w:rPr>
          <w:rFonts w:ascii="Arial" w:hAnsi="Arial" w:cs="Arial"/>
          <w:bCs/>
          <w:sz w:val="24"/>
          <w:szCs w:val="24"/>
          <w:u w:val="single"/>
        </w:rPr>
        <w:t>s</w:t>
      </w:r>
      <w:r w:rsidR="00FC6FFB" w:rsidRPr="00CC4ECE">
        <w:rPr>
          <w:rFonts w:ascii="Arial" w:hAnsi="Arial" w:cs="Arial"/>
          <w:bCs/>
          <w:sz w:val="24"/>
          <w:szCs w:val="24"/>
          <w:u w:val="single"/>
        </w:rPr>
        <w:t>tanowią</w:t>
      </w:r>
      <w:r w:rsidR="009207FF" w:rsidRPr="00CC4ECE">
        <w:rPr>
          <w:rFonts w:ascii="Arial" w:hAnsi="Arial" w:cs="Arial"/>
          <w:bCs/>
          <w:sz w:val="24"/>
          <w:szCs w:val="24"/>
          <w:u w:val="single"/>
        </w:rPr>
        <w:t xml:space="preserve"> integralną część S</w:t>
      </w:r>
      <w:r w:rsidRPr="00CC4ECE">
        <w:rPr>
          <w:rFonts w:ascii="Arial" w:hAnsi="Arial" w:cs="Arial"/>
          <w:bCs/>
          <w:sz w:val="24"/>
          <w:szCs w:val="24"/>
          <w:u w:val="single"/>
        </w:rPr>
        <w:t>WZ.</w:t>
      </w:r>
    </w:p>
    <w:p w:rsidR="00FC6FFB" w:rsidRPr="00580236" w:rsidRDefault="009F6AD0" w:rsidP="009F6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 xml:space="preserve">Zamawiający </w:t>
      </w:r>
      <w:r w:rsidR="00093E1C" w:rsidRPr="00093E1C">
        <w:rPr>
          <w:rFonts w:ascii="Arial" w:hAnsi="Arial" w:cs="Arial"/>
          <w:b/>
          <w:sz w:val="24"/>
          <w:szCs w:val="24"/>
        </w:rPr>
        <w:t>nie</w:t>
      </w:r>
      <w:r w:rsidR="00093E1C">
        <w:rPr>
          <w:rFonts w:ascii="Arial" w:hAnsi="Arial" w:cs="Arial"/>
          <w:sz w:val="24"/>
          <w:szCs w:val="24"/>
        </w:rPr>
        <w:t xml:space="preserve"> </w:t>
      </w:r>
      <w:r w:rsidRPr="00580236">
        <w:rPr>
          <w:rFonts w:ascii="Arial" w:hAnsi="Arial" w:cs="Arial"/>
          <w:b/>
          <w:bCs/>
          <w:sz w:val="24"/>
          <w:szCs w:val="24"/>
        </w:rPr>
        <w:t xml:space="preserve">dopuszcza </w:t>
      </w:r>
      <w:r w:rsidRPr="00580236">
        <w:rPr>
          <w:rFonts w:ascii="Arial" w:hAnsi="Arial" w:cs="Arial"/>
          <w:bCs/>
          <w:sz w:val="24"/>
          <w:szCs w:val="24"/>
        </w:rPr>
        <w:t>możliwość składania ofert częściowych</w:t>
      </w:r>
      <w:r w:rsidRPr="005802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0236">
        <w:rPr>
          <w:rFonts w:ascii="Arial" w:hAnsi="Arial" w:cs="Arial"/>
          <w:sz w:val="24"/>
          <w:szCs w:val="24"/>
        </w:rPr>
        <w:t>na poszczególne części zamówienia. Składana oferta winna obejmować ca</w:t>
      </w:r>
      <w:r w:rsidR="00093E1C">
        <w:rPr>
          <w:rFonts w:ascii="Arial" w:hAnsi="Arial" w:cs="Arial"/>
          <w:sz w:val="24"/>
          <w:szCs w:val="24"/>
        </w:rPr>
        <w:t>ły zakres rzeczowy i ilościowy</w:t>
      </w:r>
      <w:r w:rsidRPr="00580236">
        <w:rPr>
          <w:rFonts w:ascii="Arial" w:hAnsi="Arial" w:cs="Arial"/>
          <w:sz w:val="24"/>
          <w:szCs w:val="24"/>
        </w:rPr>
        <w:t xml:space="preserve"> zamówienia. </w:t>
      </w:r>
      <w:r w:rsidR="00234470">
        <w:rPr>
          <w:rFonts w:ascii="Arial" w:hAnsi="Arial" w:cs="Arial"/>
          <w:sz w:val="24"/>
          <w:szCs w:val="24"/>
        </w:rPr>
        <w:t xml:space="preserve">Zamówienie nie zostało podzielone na części ze względu na niewielkie  środki finansowe, które zostały zabezpieczone na realizację zadania. </w:t>
      </w:r>
    </w:p>
    <w:p w:rsidR="009F60DF" w:rsidRPr="00580236" w:rsidRDefault="00727D08" w:rsidP="00956BC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80236">
        <w:rPr>
          <w:rFonts w:ascii="Arial" w:hAnsi="Arial" w:cs="Arial"/>
          <w:sz w:val="24"/>
          <w:szCs w:val="24"/>
        </w:rPr>
        <w:t xml:space="preserve">Zamawiający </w:t>
      </w:r>
      <w:r w:rsidRPr="00580236">
        <w:rPr>
          <w:rFonts w:ascii="Arial" w:hAnsi="Arial" w:cs="Arial"/>
          <w:b/>
          <w:sz w:val="24"/>
          <w:szCs w:val="24"/>
        </w:rPr>
        <w:t>nie dopuszcza</w:t>
      </w:r>
      <w:r w:rsidRPr="00580236">
        <w:rPr>
          <w:rFonts w:ascii="Arial" w:hAnsi="Arial" w:cs="Arial"/>
          <w:sz w:val="24"/>
          <w:szCs w:val="24"/>
        </w:rPr>
        <w:t xml:space="preserve"> możliwości składania ofert wariantowych</w:t>
      </w:r>
      <w:r w:rsidR="00271B23" w:rsidRPr="00580236">
        <w:rPr>
          <w:rFonts w:ascii="Arial" w:hAnsi="Arial" w:cs="Arial"/>
          <w:sz w:val="24"/>
          <w:szCs w:val="24"/>
        </w:rPr>
        <w:t xml:space="preserve"> oraz w postaci katalogów elektronicznych</w:t>
      </w:r>
      <w:r w:rsidRPr="00580236">
        <w:rPr>
          <w:rFonts w:ascii="Arial" w:hAnsi="Arial" w:cs="Arial"/>
          <w:sz w:val="24"/>
          <w:szCs w:val="24"/>
        </w:rPr>
        <w:t>.</w:t>
      </w:r>
    </w:p>
    <w:p w:rsidR="00DC3BDC" w:rsidRPr="00580236" w:rsidRDefault="00727D08" w:rsidP="00956BC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80236">
        <w:rPr>
          <w:rFonts w:ascii="Arial" w:hAnsi="Arial" w:cs="Arial"/>
          <w:sz w:val="24"/>
          <w:szCs w:val="24"/>
        </w:rPr>
        <w:t xml:space="preserve">Zamawiający </w:t>
      </w:r>
      <w:r w:rsidRPr="00580236">
        <w:rPr>
          <w:rFonts w:ascii="Arial" w:hAnsi="Arial" w:cs="Arial"/>
          <w:b/>
          <w:sz w:val="24"/>
          <w:szCs w:val="24"/>
        </w:rPr>
        <w:t>nie przewiduje</w:t>
      </w:r>
      <w:r w:rsidR="009F6AD0" w:rsidRPr="00580236">
        <w:rPr>
          <w:rFonts w:ascii="Arial" w:hAnsi="Arial" w:cs="Arial"/>
          <w:sz w:val="24"/>
          <w:szCs w:val="24"/>
        </w:rPr>
        <w:t xml:space="preserve"> możliwości</w:t>
      </w:r>
      <w:r w:rsidRPr="00580236">
        <w:rPr>
          <w:rFonts w:ascii="Arial" w:hAnsi="Arial" w:cs="Arial"/>
          <w:sz w:val="24"/>
          <w:szCs w:val="24"/>
        </w:rPr>
        <w:t xml:space="preserve"> udzielenia zamówień</w:t>
      </w:r>
      <w:r w:rsidR="00C12CD0" w:rsidRPr="00580236">
        <w:rPr>
          <w:rFonts w:ascii="Arial" w:hAnsi="Arial" w:cs="Arial"/>
          <w:sz w:val="24"/>
          <w:szCs w:val="24"/>
        </w:rPr>
        <w:t>,</w:t>
      </w:r>
      <w:r w:rsidRPr="00580236">
        <w:rPr>
          <w:rFonts w:ascii="Arial" w:hAnsi="Arial" w:cs="Arial"/>
          <w:sz w:val="24"/>
          <w:szCs w:val="24"/>
        </w:rPr>
        <w:t xml:space="preserve"> o których m</w:t>
      </w:r>
      <w:r w:rsidR="00271B23" w:rsidRPr="00580236">
        <w:rPr>
          <w:rFonts w:ascii="Arial" w:hAnsi="Arial" w:cs="Arial"/>
          <w:sz w:val="24"/>
          <w:szCs w:val="24"/>
        </w:rPr>
        <w:t xml:space="preserve">owa </w:t>
      </w:r>
      <w:r w:rsidR="00613FDE" w:rsidRPr="00580236">
        <w:rPr>
          <w:rFonts w:ascii="Arial" w:hAnsi="Arial" w:cs="Arial"/>
          <w:sz w:val="24"/>
          <w:szCs w:val="24"/>
        </w:rPr>
        <w:t xml:space="preserve">w art. </w:t>
      </w:r>
      <w:r w:rsidR="009F60DF" w:rsidRPr="00580236">
        <w:rPr>
          <w:rFonts w:ascii="Arial" w:hAnsi="Arial" w:cs="Arial"/>
          <w:sz w:val="24"/>
          <w:szCs w:val="24"/>
        </w:rPr>
        <w:t xml:space="preserve">214 </w:t>
      </w:r>
      <w:r w:rsidR="00613FDE" w:rsidRPr="00580236">
        <w:rPr>
          <w:rFonts w:ascii="Arial" w:hAnsi="Arial" w:cs="Arial"/>
          <w:sz w:val="24"/>
          <w:szCs w:val="24"/>
        </w:rPr>
        <w:t xml:space="preserve"> ust. 1 pkt. </w:t>
      </w:r>
      <w:r w:rsidR="00734FC1" w:rsidRPr="00580236">
        <w:rPr>
          <w:rFonts w:ascii="Arial" w:hAnsi="Arial" w:cs="Arial"/>
          <w:sz w:val="24"/>
          <w:szCs w:val="24"/>
        </w:rPr>
        <w:t>8</w:t>
      </w:r>
      <w:r w:rsidR="009F60DF" w:rsidRPr="00580236">
        <w:rPr>
          <w:rFonts w:ascii="Arial" w:hAnsi="Arial" w:cs="Arial"/>
          <w:sz w:val="24"/>
          <w:szCs w:val="24"/>
        </w:rPr>
        <w:t xml:space="preserve"> </w:t>
      </w:r>
      <w:r w:rsidR="00E3442E" w:rsidRPr="0058023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E3442E" w:rsidRPr="00580236">
        <w:rPr>
          <w:rFonts w:ascii="Arial" w:hAnsi="Arial" w:cs="Arial"/>
          <w:sz w:val="24"/>
          <w:szCs w:val="24"/>
        </w:rPr>
        <w:t>Pzp</w:t>
      </w:r>
      <w:proofErr w:type="spellEnd"/>
      <w:r w:rsidR="009F60DF" w:rsidRPr="00580236">
        <w:rPr>
          <w:rFonts w:ascii="Arial" w:hAnsi="Arial" w:cs="Arial"/>
          <w:sz w:val="24"/>
          <w:szCs w:val="24"/>
        </w:rPr>
        <w:t>.</w:t>
      </w:r>
    </w:p>
    <w:p w:rsidR="00755820" w:rsidRDefault="00BA32FF" w:rsidP="006852F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 xml:space="preserve">Zamawiający </w:t>
      </w:r>
      <w:r w:rsidR="009F6AD0" w:rsidRPr="00580236">
        <w:rPr>
          <w:rFonts w:ascii="Arial" w:hAnsi="Arial" w:cs="Arial"/>
          <w:b/>
          <w:sz w:val="24"/>
          <w:szCs w:val="24"/>
        </w:rPr>
        <w:t xml:space="preserve">nie </w:t>
      </w:r>
      <w:r w:rsidRPr="00580236">
        <w:rPr>
          <w:rFonts w:ascii="Arial" w:hAnsi="Arial" w:cs="Arial"/>
          <w:b/>
          <w:sz w:val="24"/>
          <w:szCs w:val="24"/>
        </w:rPr>
        <w:t>wymaga</w:t>
      </w:r>
      <w:r w:rsidRPr="00580236">
        <w:rPr>
          <w:rFonts w:ascii="Arial" w:hAnsi="Arial" w:cs="Arial"/>
          <w:sz w:val="24"/>
          <w:szCs w:val="24"/>
        </w:rPr>
        <w:t xml:space="preserve"> zatrudnienia osób </w:t>
      </w:r>
      <w:r w:rsidR="00EB1DFF">
        <w:rPr>
          <w:rFonts w:ascii="Arial" w:hAnsi="Arial" w:cs="Arial"/>
          <w:sz w:val="24"/>
          <w:szCs w:val="24"/>
        </w:rPr>
        <w:t xml:space="preserve">biorących udział przy realizacji dostawy </w:t>
      </w:r>
      <w:r w:rsidRPr="00580236">
        <w:rPr>
          <w:rFonts w:ascii="Arial" w:hAnsi="Arial" w:cs="Arial"/>
          <w:sz w:val="24"/>
          <w:szCs w:val="24"/>
        </w:rPr>
        <w:t>na podstawie umowy o</w:t>
      </w:r>
      <w:r w:rsidR="006852FE" w:rsidRPr="00580236">
        <w:rPr>
          <w:rFonts w:ascii="Arial" w:hAnsi="Arial" w:cs="Arial"/>
          <w:sz w:val="24"/>
          <w:szCs w:val="24"/>
        </w:rPr>
        <w:t> </w:t>
      </w:r>
      <w:r w:rsidRPr="00580236">
        <w:rPr>
          <w:rFonts w:ascii="Arial" w:hAnsi="Arial" w:cs="Arial"/>
          <w:sz w:val="24"/>
          <w:szCs w:val="24"/>
        </w:rPr>
        <w:t xml:space="preserve">pracę w rozumieniu art. 22 §1 ustawy z dnia 26 czerwca 1974 r. </w:t>
      </w:r>
      <w:r w:rsidR="00734FC1" w:rsidRPr="00580236">
        <w:rPr>
          <w:rFonts w:ascii="Arial" w:hAnsi="Arial" w:cs="Arial"/>
          <w:sz w:val="24"/>
          <w:szCs w:val="24"/>
        </w:rPr>
        <w:t>Kodeks pracy</w:t>
      </w:r>
      <w:r w:rsidR="006852FE" w:rsidRPr="00580236">
        <w:rPr>
          <w:rFonts w:ascii="Arial" w:hAnsi="Arial" w:cs="Arial"/>
          <w:sz w:val="24"/>
          <w:szCs w:val="24"/>
        </w:rPr>
        <w:t>.</w:t>
      </w:r>
    </w:p>
    <w:p w:rsidR="00F65087" w:rsidRDefault="00F65087" w:rsidP="006852F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Pr="00F65087">
        <w:rPr>
          <w:rFonts w:ascii="Arial" w:hAnsi="Arial" w:cs="Arial"/>
          <w:b/>
          <w:sz w:val="24"/>
          <w:szCs w:val="24"/>
        </w:rPr>
        <w:t>wymaga</w:t>
      </w:r>
      <w:r>
        <w:rPr>
          <w:rFonts w:ascii="Arial" w:hAnsi="Arial" w:cs="Arial"/>
          <w:sz w:val="24"/>
          <w:szCs w:val="24"/>
        </w:rPr>
        <w:t xml:space="preserve"> 24 miesięcznej gwarancji</w:t>
      </w:r>
      <w:r w:rsidR="002F5DB2">
        <w:rPr>
          <w:rFonts w:ascii="Arial" w:hAnsi="Arial" w:cs="Arial"/>
          <w:sz w:val="24"/>
          <w:szCs w:val="24"/>
        </w:rPr>
        <w:t xml:space="preserve"> jakości na dostarczony towar liczonej od daty odbioru przedmiotu zamówienia bez zastrzeżeń</w:t>
      </w:r>
    </w:p>
    <w:p w:rsidR="00276289" w:rsidRPr="00732315" w:rsidRDefault="00276289" w:rsidP="0073231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22B99" w:rsidRPr="00EA451F" w:rsidRDefault="006852FE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BA17A" wp14:editId="330E6790">
                <wp:simplePos x="0" y="0"/>
                <wp:positionH relativeFrom="margin">
                  <wp:posOffset>53340</wp:posOffset>
                </wp:positionH>
                <wp:positionV relativeFrom="paragraph">
                  <wp:posOffset>192405</wp:posOffset>
                </wp:positionV>
                <wp:extent cx="5518150" cy="24130"/>
                <wp:effectExtent l="0" t="0" r="25400" b="3302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099E5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pt,15.15pt" to="438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852FE" w:rsidRPr="00EA451F" w:rsidRDefault="006852FE" w:rsidP="006852FE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C6FFB" w:rsidRPr="00580236" w:rsidRDefault="00C22B99" w:rsidP="00956BC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80236">
        <w:rPr>
          <w:rFonts w:ascii="Arial" w:hAnsi="Arial" w:cs="Arial"/>
          <w:b/>
          <w:sz w:val="28"/>
          <w:szCs w:val="28"/>
        </w:rPr>
        <w:t xml:space="preserve">  TERMIN WYKONANIA ZAMÓWIENIA</w:t>
      </w:r>
    </w:p>
    <w:p w:rsidR="00D86240" w:rsidRPr="00580236" w:rsidRDefault="00D86240" w:rsidP="00956BC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D2F08" w:rsidRPr="00AD2F08" w:rsidRDefault="00CC4ECE" w:rsidP="00AD2F08">
      <w:pPr>
        <w:pStyle w:val="Akapitzlist"/>
        <w:numPr>
          <w:ilvl w:val="3"/>
          <w:numId w:val="46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Termin wykonania umowy:  30</w:t>
      </w:r>
      <w:r w:rsidR="00AD2F08" w:rsidRPr="00AD2F08">
        <w:rPr>
          <w:rFonts w:ascii="Arial" w:hAnsi="Arial" w:cs="Arial"/>
          <w:sz w:val="24"/>
        </w:rPr>
        <w:t xml:space="preserve"> dni </w:t>
      </w:r>
      <w:r w:rsidR="00AD2F08" w:rsidRPr="00AD2F08">
        <w:rPr>
          <w:rFonts w:ascii="Arial" w:hAnsi="Arial" w:cs="Arial"/>
          <w:b/>
          <w:sz w:val="24"/>
        </w:rPr>
        <w:t>od dnia zawarcia umowy</w:t>
      </w:r>
      <w:r w:rsidR="00AD2F08" w:rsidRPr="00AD2F08">
        <w:rPr>
          <w:rFonts w:ascii="Arial" w:hAnsi="Arial" w:cs="Arial"/>
          <w:sz w:val="24"/>
        </w:rPr>
        <w:t>.</w:t>
      </w:r>
    </w:p>
    <w:p w:rsidR="00691726" w:rsidRPr="00EA451F" w:rsidRDefault="00780660" w:rsidP="00956BC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highlight w:val="cyan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1374E" wp14:editId="0D839EBB">
                <wp:simplePos x="0" y="0"/>
                <wp:positionH relativeFrom="margin">
                  <wp:posOffset>-58420</wp:posOffset>
                </wp:positionH>
                <wp:positionV relativeFrom="paragraph">
                  <wp:posOffset>86360</wp:posOffset>
                </wp:positionV>
                <wp:extent cx="5518150" cy="24130"/>
                <wp:effectExtent l="0" t="0" r="25400" b="330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74A9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6pt,6.8pt" to="42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22B99" w:rsidRPr="00580236" w:rsidRDefault="00D7107B" w:rsidP="00956BC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80236">
        <w:rPr>
          <w:rFonts w:ascii="Arial" w:hAnsi="Arial" w:cs="Arial"/>
          <w:b/>
          <w:sz w:val="28"/>
          <w:szCs w:val="28"/>
        </w:rPr>
        <w:t xml:space="preserve">PODSTAWY WYKLUCZENIA ORAZ </w:t>
      </w:r>
      <w:r w:rsidR="00C22B99" w:rsidRPr="00580236">
        <w:rPr>
          <w:rFonts w:ascii="Arial" w:hAnsi="Arial" w:cs="Arial"/>
          <w:b/>
          <w:sz w:val="28"/>
          <w:szCs w:val="28"/>
        </w:rPr>
        <w:t xml:space="preserve">WARUNKI UDZIAŁU </w:t>
      </w:r>
      <w:r w:rsidR="00755820" w:rsidRPr="00580236">
        <w:rPr>
          <w:rFonts w:ascii="Arial" w:hAnsi="Arial" w:cs="Arial"/>
          <w:b/>
          <w:sz w:val="28"/>
          <w:szCs w:val="28"/>
        </w:rPr>
        <w:br/>
      </w:r>
      <w:r w:rsidR="00C22B99" w:rsidRPr="00580236">
        <w:rPr>
          <w:rFonts w:ascii="Arial" w:hAnsi="Arial" w:cs="Arial"/>
          <w:b/>
          <w:sz w:val="28"/>
          <w:szCs w:val="28"/>
        </w:rPr>
        <w:t>W POSTĘPOWANIU</w:t>
      </w:r>
    </w:p>
    <w:p w:rsidR="002D0279" w:rsidRPr="00580236" w:rsidRDefault="002D0279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DD42D7" w:rsidRPr="00580236" w:rsidRDefault="00DD42D7" w:rsidP="00E67757">
      <w:pPr>
        <w:pStyle w:val="Teksttreci0"/>
        <w:shd w:val="clear" w:color="auto" w:fill="auto"/>
        <w:spacing w:line="276" w:lineRule="auto"/>
        <w:ind w:right="23" w:firstLine="0"/>
        <w:jc w:val="both"/>
        <w:rPr>
          <w:rStyle w:val="TeksttreciPogrubienie"/>
          <w:rFonts w:ascii="Arial" w:hAnsi="Arial" w:cs="Arial"/>
          <w:b w:val="0"/>
          <w:sz w:val="24"/>
          <w:szCs w:val="24"/>
        </w:rPr>
      </w:pPr>
      <w:r w:rsidRPr="00580236">
        <w:rPr>
          <w:rFonts w:ascii="Arial" w:hAnsi="Arial" w:cs="Arial"/>
          <w:b/>
          <w:sz w:val="24"/>
          <w:szCs w:val="24"/>
        </w:rPr>
        <w:t>O udzielenie zamówienia mogą ubiegać się Wykonawcy, którzy nie podlegają wykluczeniu na zasadach określonych w niniejszym rozdziale SWZ, oraz spełniają określone przez Zamawiającego warunki</w:t>
      </w:r>
      <w:r w:rsidRPr="00580236">
        <w:rPr>
          <w:rStyle w:val="TeksttreciPogrubienie"/>
          <w:rFonts w:ascii="Arial" w:hAnsi="Arial" w:cs="Arial"/>
          <w:b w:val="0"/>
          <w:bCs/>
          <w:sz w:val="24"/>
          <w:szCs w:val="24"/>
        </w:rPr>
        <w:t xml:space="preserve"> </w:t>
      </w:r>
      <w:r w:rsidR="00095EAB" w:rsidRPr="00580236">
        <w:rPr>
          <w:rStyle w:val="TeksttreciPogrubienie"/>
          <w:rFonts w:ascii="Arial" w:hAnsi="Arial" w:cs="Arial"/>
          <w:bCs/>
          <w:sz w:val="24"/>
          <w:szCs w:val="24"/>
        </w:rPr>
        <w:t>udziału w </w:t>
      </w:r>
      <w:r w:rsidR="00E67757" w:rsidRPr="00580236">
        <w:rPr>
          <w:rStyle w:val="TeksttreciPogrubienie"/>
          <w:rFonts w:ascii="Arial" w:hAnsi="Arial" w:cs="Arial"/>
          <w:bCs/>
          <w:sz w:val="24"/>
          <w:szCs w:val="24"/>
        </w:rPr>
        <w:t>postępowaniu:</w:t>
      </w:r>
    </w:p>
    <w:p w:rsidR="00EE4E92" w:rsidRPr="00580236" w:rsidRDefault="00943838" w:rsidP="00956BC8">
      <w:pPr>
        <w:pStyle w:val="Teksttreci2"/>
        <w:numPr>
          <w:ilvl w:val="1"/>
          <w:numId w:val="1"/>
        </w:numPr>
        <w:tabs>
          <w:tab w:val="left" w:pos="246"/>
        </w:tabs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Z post</w:t>
      </w:r>
      <w:r w:rsidR="00AD5D1E" w:rsidRPr="00580236">
        <w:rPr>
          <w:rFonts w:ascii="Arial" w:hAnsi="Arial" w:cs="Arial"/>
          <w:sz w:val="24"/>
          <w:szCs w:val="24"/>
        </w:rPr>
        <w:t>ę</w:t>
      </w:r>
      <w:r w:rsidRPr="00580236">
        <w:rPr>
          <w:rFonts w:ascii="Arial" w:hAnsi="Arial" w:cs="Arial"/>
          <w:sz w:val="24"/>
          <w:szCs w:val="24"/>
        </w:rPr>
        <w:t>powania o udzielenie zamówienia wyklucza się̨, z zastrzeżeniem a</w:t>
      </w:r>
      <w:r w:rsidR="00095EAB" w:rsidRPr="00580236">
        <w:rPr>
          <w:rFonts w:ascii="Arial" w:hAnsi="Arial" w:cs="Arial"/>
          <w:sz w:val="24"/>
          <w:szCs w:val="24"/>
        </w:rPr>
        <w:t>rt. </w:t>
      </w:r>
      <w:r w:rsidR="00DE67FD" w:rsidRPr="00580236">
        <w:rPr>
          <w:rFonts w:ascii="Arial" w:hAnsi="Arial" w:cs="Arial"/>
          <w:sz w:val="24"/>
          <w:szCs w:val="24"/>
        </w:rPr>
        <w:t xml:space="preserve">110 ust. 2 </w:t>
      </w:r>
      <w:proofErr w:type="spellStart"/>
      <w:r w:rsidR="00DE67FD" w:rsidRPr="00580236">
        <w:rPr>
          <w:rFonts w:ascii="Arial" w:hAnsi="Arial" w:cs="Arial"/>
          <w:sz w:val="24"/>
          <w:szCs w:val="24"/>
        </w:rPr>
        <w:t>Pzp</w:t>
      </w:r>
      <w:proofErr w:type="spellEnd"/>
      <w:r w:rsidR="00DE67FD" w:rsidRPr="00580236">
        <w:rPr>
          <w:rFonts w:ascii="Arial" w:hAnsi="Arial" w:cs="Arial"/>
          <w:sz w:val="24"/>
          <w:szCs w:val="24"/>
        </w:rPr>
        <w:t xml:space="preserve">, Wykonawcę̨/ów w stosunku do których zachodzi którakolwiek z okoliczności wskazanych w </w:t>
      </w:r>
      <w:r w:rsidR="00D7107B" w:rsidRPr="00580236">
        <w:rPr>
          <w:rFonts w:ascii="Arial" w:hAnsi="Arial" w:cs="Arial"/>
          <w:sz w:val="24"/>
          <w:szCs w:val="24"/>
        </w:rPr>
        <w:t>art</w:t>
      </w:r>
      <w:r w:rsidR="00DD42D7" w:rsidRPr="00580236">
        <w:rPr>
          <w:rFonts w:ascii="Arial" w:hAnsi="Arial" w:cs="Arial"/>
          <w:sz w:val="24"/>
          <w:szCs w:val="24"/>
        </w:rPr>
        <w:t>. 108</w:t>
      </w:r>
      <w:r w:rsidR="00DE67FD" w:rsidRPr="00580236">
        <w:rPr>
          <w:rFonts w:ascii="Arial" w:hAnsi="Arial" w:cs="Arial"/>
          <w:sz w:val="24"/>
          <w:szCs w:val="24"/>
        </w:rPr>
        <w:t xml:space="preserve"> ust. 1</w:t>
      </w:r>
      <w:r w:rsidR="00DD42D7" w:rsidRPr="00580236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DD42D7" w:rsidRPr="00580236">
        <w:rPr>
          <w:rFonts w:ascii="Arial" w:hAnsi="Arial" w:cs="Arial"/>
          <w:sz w:val="24"/>
          <w:szCs w:val="24"/>
        </w:rPr>
        <w:t>P</w:t>
      </w:r>
      <w:r w:rsidR="00D7107B" w:rsidRPr="00580236">
        <w:rPr>
          <w:rFonts w:ascii="Arial" w:hAnsi="Arial" w:cs="Arial"/>
          <w:sz w:val="24"/>
          <w:szCs w:val="24"/>
        </w:rPr>
        <w:t>zp</w:t>
      </w:r>
      <w:proofErr w:type="spellEnd"/>
      <w:r w:rsidR="00DE67FD" w:rsidRPr="00580236">
        <w:rPr>
          <w:rFonts w:ascii="Arial" w:hAnsi="Arial" w:cs="Arial"/>
          <w:sz w:val="24"/>
          <w:szCs w:val="24"/>
        </w:rPr>
        <w:t>.</w:t>
      </w:r>
    </w:p>
    <w:p w:rsidR="001074B6" w:rsidRPr="00580236" w:rsidRDefault="00C22B99" w:rsidP="00E67757">
      <w:pPr>
        <w:pStyle w:val="Teksttreci2"/>
        <w:spacing w:after="0" w:line="276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580236">
        <w:rPr>
          <w:rFonts w:ascii="Arial" w:hAnsi="Arial" w:cs="Arial"/>
          <w:b/>
          <w:bCs/>
          <w:sz w:val="24"/>
          <w:szCs w:val="24"/>
          <w:u w:val="single"/>
        </w:rPr>
        <w:t>Na potwierdzenie spełniania braku podstaw do wykluczenia Zamawiający żąda</w:t>
      </w:r>
      <w:r w:rsidR="003336DD" w:rsidRPr="00580236">
        <w:rPr>
          <w:rFonts w:ascii="Arial" w:hAnsi="Arial" w:cs="Arial"/>
          <w:b/>
          <w:bCs/>
          <w:sz w:val="24"/>
          <w:szCs w:val="24"/>
        </w:rPr>
        <w:t xml:space="preserve"> </w:t>
      </w:r>
      <w:r w:rsidR="00CC3E5F" w:rsidRPr="00580236">
        <w:rPr>
          <w:rFonts w:ascii="Arial" w:hAnsi="Arial" w:cs="Arial"/>
          <w:sz w:val="24"/>
          <w:szCs w:val="24"/>
        </w:rPr>
        <w:t xml:space="preserve">na podstawie art. </w:t>
      </w:r>
      <w:r w:rsidR="00943838" w:rsidRPr="00580236">
        <w:rPr>
          <w:rFonts w:ascii="Arial" w:hAnsi="Arial" w:cs="Arial"/>
          <w:sz w:val="24"/>
          <w:szCs w:val="24"/>
        </w:rPr>
        <w:t>125</w:t>
      </w:r>
      <w:r w:rsidR="00CC3E5F" w:rsidRPr="00580236">
        <w:rPr>
          <w:rFonts w:ascii="Arial" w:hAnsi="Arial" w:cs="Arial"/>
          <w:sz w:val="24"/>
          <w:szCs w:val="24"/>
        </w:rPr>
        <w:t xml:space="preserve"> ust. 1 </w:t>
      </w:r>
      <w:r w:rsidRPr="0058023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80236">
        <w:rPr>
          <w:rFonts w:ascii="Arial" w:hAnsi="Arial" w:cs="Arial"/>
          <w:sz w:val="24"/>
          <w:szCs w:val="24"/>
        </w:rPr>
        <w:t>Pzp</w:t>
      </w:r>
      <w:proofErr w:type="spellEnd"/>
      <w:r w:rsidRPr="00580236">
        <w:rPr>
          <w:rFonts w:ascii="Arial" w:hAnsi="Arial" w:cs="Arial"/>
          <w:sz w:val="24"/>
          <w:szCs w:val="24"/>
        </w:rPr>
        <w:t xml:space="preserve"> - </w:t>
      </w:r>
      <w:r w:rsidR="00124A40" w:rsidRPr="00580236">
        <w:rPr>
          <w:rFonts w:ascii="Arial" w:hAnsi="Arial" w:cs="Arial"/>
          <w:sz w:val="24"/>
          <w:szCs w:val="24"/>
        </w:rPr>
        <w:t>dołączenia do</w:t>
      </w:r>
      <w:r w:rsidR="00342C33" w:rsidRPr="00580236">
        <w:rPr>
          <w:rFonts w:ascii="Arial" w:hAnsi="Arial" w:cs="Arial"/>
          <w:sz w:val="24"/>
          <w:szCs w:val="24"/>
        </w:rPr>
        <w:t> </w:t>
      </w:r>
      <w:r w:rsidR="00124A40" w:rsidRPr="00580236">
        <w:rPr>
          <w:rFonts w:ascii="Arial" w:hAnsi="Arial" w:cs="Arial"/>
          <w:sz w:val="24"/>
          <w:szCs w:val="24"/>
        </w:rPr>
        <w:t xml:space="preserve">oferty oświadczenia o braku </w:t>
      </w:r>
      <w:r w:rsidR="00342C33" w:rsidRPr="00580236">
        <w:rPr>
          <w:rFonts w:ascii="Arial" w:hAnsi="Arial" w:cs="Arial"/>
          <w:sz w:val="24"/>
          <w:szCs w:val="24"/>
        </w:rPr>
        <w:t>podstaw do wykluczenia zgodnie z</w:t>
      </w:r>
      <w:r w:rsidR="00124A40" w:rsidRPr="00580236">
        <w:rPr>
          <w:rFonts w:ascii="Arial" w:hAnsi="Arial" w:cs="Arial"/>
          <w:sz w:val="24"/>
          <w:szCs w:val="24"/>
        </w:rPr>
        <w:t xml:space="preserve"> </w:t>
      </w:r>
      <w:r w:rsidR="00342C33" w:rsidRPr="00580236">
        <w:rPr>
          <w:rFonts w:ascii="Arial" w:hAnsi="Arial" w:cs="Arial"/>
          <w:sz w:val="24"/>
          <w:szCs w:val="24"/>
        </w:rPr>
        <w:t>częścią A załącznika nr 2 do SWZ</w:t>
      </w:r>
      <w:r w:rsidR="0050562C" w:rsidRPr="00580236">
        <w:rPr>
          <w:rFonts w:ascii="Arial" w:hAnsi="Arial" w:cs="Arial"/>
          <w:sz w:val="24"/>
          <w:szCs w:val="24"/>
        </w:rPr>
        <w:t>.</w:t>
      </w:r>
    </w:p>
    <w:p w:rsidR="00775F41" w:rsidRPr="00580236" w:rsidRDefault="00775F41" w:rsidP="008C5351">
      <w:pPr>
        <w:pStyle w:val="Teksttreci2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</w:p>
    <w:p w:rsidR="00775F41" w:rsidRPr="00580236" w:rsidRDefault="00F375E7" w:rsidP="00E67757">
      <w:pPr>
        <w:pStyle w:val="Teksttreci2"/>
        <w:numPr>
          <w:ilvl w:val="1"/>
          <w:numId w:val="6"/>
        </w:numPr>
        <w:tabs>
          <w:tab w:val="clear" w:pos="141"/>
        </w:tabs>
        <w:spacing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80236">
        <w:rPr>
          <w:rFonts w:ascii="Arial" w:hAnsi="Arial" w:cs="Arial"/>
          <w:b/>
          <w:sz w:val="24"/>
          <w:szCs w:val="24"/>
        </w:rPr>
        <w:t>z</w:t>
      </w:r>
      <w:r w:rsidR="00775F41" w:rsidRPr="00580236">
        <w:rPr>
          <w:rFonts w:ascii="Arial" w:hAnsi="Arial" w:cs="Arial"/>
          <w:b/>
          <w:sz w:val="24"/>
          <w:szCs w:val="24"/>
        </w:rPr>
        <w:t>dolności do występowania w obrocie gospodarczym</w:t>
      </w:r>
      <w:r w:rsidRPr="00580236">
        <w:rPr>
          <w:rFonts w:ascii="Arial" w:hAnsi="Arial" w:cs="Arial"/>
          <w:b/>
          <w:sz w:val="24"/>
          <w:szCs w:val="24"/>
        </w:rPr>
        <w:t>:</w:t>
      </w:r>
      <w:r w:rsidR="00775F41" w:rsidRPr="00580236">
        <w:rPr>
          <w:rFonts w:ascii="Arial" w:hAnsi="Arial" w:cs="Arial"/>
          <w:b/>
          <w:sz w:val="24"/>
          <w:szCs w:val="24"/>
        </w:rPr>
        <w:t xml:space="preserve"> </w:t>
      </w:r>
    </w:p>
    <w:p w:rsidR="00775F41" w:rsidRPr="00580236" w:rsidRDefault="00775F41" w:rsidP="00E67757">
      <w:pPr>
        <w:pStyle w:val="Teksttreci2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– Zamawiający nie</w:t>
      </w:r>
      <w:r w:rsidR="00EE4E92" w:rsidRPr="00580236">
        <w:rPr>
          <w:rFonts w:ascii="Arial" w:hAnsi="Arial" w:cs="Arial"/>
          <w:sz w:val="24"/>
          <w:szCs w:val="24"/>
        </w:rPr>
        <w:t xml:space="preserve"> stawia warunku w tym zakresie.</w:t>
      </w:r>
    </w:p>
    <w:p w:rsidR="00C22B99" w:rsidRPr="00580236" w:rsidRDefault="00C22B99" w:rsidP="00E67757">
      <w:pPr>
        <w:pStyle w:val="Teksttreci2"/>
        <w:numPr>
          <w:ilvl w:val="1"/>
          <w:numId w:val="6"/>
        </w:numPr>
        <w:tabs>
          <w:tab w:val="clear" w:pos="141"/>
        </w:tabs>
        <w:spacing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80236">
        <w:rPr>
          <w:rFonts w:ascii="Arial" w:hAnsi="Arial" w:cs="Arial"/>
          <w:b/>
          <w:sz w:val="24"/>
          <w:szCs w:val="24"/>
        </w:rPr>
        <w:lastRenderedPageBreak/>
        <w:t xml:space="preserve">kompetencji lub uprawnień do prowadzenia określonej działalności zawodowej, o ile wynika to z odrębnych przepisów:  </w:t>
      </w:r>
    </w:p>
    <w:p w:rsidR="00C22B99" w:rsidRPr="00580236" w:rsidRDefault="00F375E7" w:rsidP="00E67757">
      <w:pPr>
        <w:pStyle w:val="Teksttreci2"/>
        <w:spacing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– Zamawiający nie stawia warunku w tym zakresie.</w:t>
      </w:r>
    </w:p>
    <w:p w:rsidR="00E06346" w:rsidRPr="00580236" w:rsidRDefault="00E06346" w:rsidP="00E67757">
      <w:pPr>
        <w:pStyle w:val="Teksttreci2"/>
        <w:numPr>
          <w:ilvl w:val="1"/>
          <w:numId w:val="6"/>
        </w:numPr>
        <w:tabs>
          <w:tab w:val="clear" w:pos="141"/>
        </w:tabs>
        <w:spacing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80236">
        <w:rPr>
          <w:rFonts w:ascii="Arial" w:hAnsi="Arial" w:cs="Arial"/>
          <w:b/>
          <w:sz w:val="24"/>
          <w:szCs w:val="24"/>
        </w:rPr>
        <w:t xml:space="preserve">sytuacji finansowej lub ekonomicznej: </w:t>
      </w:r>
    </w:p>
    <w:p w:rsidR="00F375E7" w:rsidRPr="00580236" w:rsidRDefault="00EE4E92" w:rsidP="00E67757">
      <w:pPr>
        <w:pStyle w:val="Teksttreci2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– Z</w:t>
      </w:r>
      <w:r w:rsidR="00F375E7" w:rsidRPr="00580236">
        <w:rPr>
          <w:rFonts w:ascii="Arial" w:hAnsi="Arial" w:cs="Arial"/>
          <w:sz w:val="24"/>
          <w:szCs w:val="24"/>
        </w:rPr>
        <w:t>amawiający nie stawia warunku w tym zakresie.</w:t>
      </w:r>
    </w:p>
    <w:p w:rsidR="00DF3A57" w:rsidRPr="00580236" w:rsidRDefault="00C22B99" w:rsidP="00E67757">
      <w:pPr>
        <w:pStyle w:val="Teksttreci2"/>
        <w:numPr>
          <w:ilvl w:val="1"/>
          <w:numId w:val="6"/>
        </w:numPr>
        <w:tabs>
          <w:tab w:val="clear" w:pos="141"/>
        </w:tabs>
        <w:spacing w:after="0" w:line="276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580236">
        <w:rPr>
          <w:rFonts w:ascii="Arial" w:hAnsi="Arial" w:cs="Arial"/>
          <w:b/>
          <w:sz w:val="24"/>
          <w:szCs w:val="24"/>
        </w:rPr>
        <w:t>zdolności technicznej i zawodowej</w:t>
      </w:r>
      <w:r w:rsidR="00F375E7" w:rsidRPr="00580236">
        <w:rPr>
          <w:rFonts w:ascii="Arial" w:hAnsi="Arial" w:cs="Arial"/>
          <w:b/>
          <w:sz w:val="24"/>
          <w:szCs w:val="24"/>
        </w:rPr>
        <w:t>:</w:t>
      </w:r>
      <w:r w:rsidRPr="00580236">
        <w:rPr>
          <w:rFonts w:ascii="Arial" w:hAnsi="Arial" w:cs="Arial"/>
          <w:b/>
          <w:sz w:val="24"/>
          <w:szCs w:val="24"/>
        </w:rPr>
        <w:t xml:space="preserve"> </w:t>
      </w:r>
    </w:p>
    <w:p w:rsidR="00095EAB" w:rsidRPr="00580236" w:rsidRDefault="00E1241E" w:rsidP="00342C33">
      <w:pPr>
        <w:pStyle w:val="Teksttreci2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– Zamawiający nie stawia warunku w tym zakresie.</w:t>
      </w:r>
    </w:p>
    <w:p w:rsidR="00C22B99" w:rsidRPr="00580236" w:rsidRDefault="00C22B99" w:rsidP="008C5351">
      <w:pPr>
        <w:pStyle w:val="Teksttreci2"/>
        <w:numPr>
          <w:ilvl w:val="0"/>
          <w:numId w:val="42"/>
        </w:numPr>
        <w:tabs>
          <w:tab w:val="clear" w:pos="24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Zamawiający dokona oceny braku podstaw do wykluczenia na podstawie załączonych do oferty i przedłożonych na wezwanie Zamawiającego dokumentów</w:t>
      </w:r>
      <w:r w:rsidR="00A4757A" w:rsidRPr="00580236">
        <w:rPr>
          <w:rFonts w:ascii="Arial" w:hAnsi="Arial" w:cs="Arial"/>
          <w:sz w:val="24"/>
          <w:szCs w:val="24"/>
        </w:rPr>
        <w:t xml:space="preserve"> i oświadczeń w formie </w:t>
      </w:r>
      <w:r w:rsidR="00A4757A" w:rsidRPr="00580236">
        <w:rPr>
          <w:rFonts w:ascii="Arial" w:hAnsi="Arial" w:cs="Arial"/>
          <w:sz w:val="24"/>
          <w:szCs w:val="24"/>
          <w:u w:val="single"/>
        </w:rPr>
        <w:t>spełnia/</w:t>
      </w:r>
      <w:r w:rsidRPr="00580236">
        <w:rPr>
          <w:rFonts w:ascii="Arial" w:hAnsi="Arial" w:cs="Arial"/>
          <w:sz w:val="24"/>
          <w:szCs w:val="24"/>
          <w:u w:val="single"/>
        </w:rPr>
        <w:t>nie spełnia</w:t>
      </w:r>
      <w:r w:rsidR="004679BA" w:rsidRPr="00580236">
        <w:rPr>
          <w:rFonts w:ascii="Arial" w:hAnsi="Arial" w:cs="Arial"/>
          <w:sz w:val="24"/>
          <w:szCs w:val="24"/>
        </w:rPr>
        <w:t xml:space="preserve">. </w:t>
      </w:r>
      <w:r w:rsidR="00AD5D1E" w:rsidRPr="00580236">
        <w:rPr>
          <w:rFonts w:ascii="Arial" w:hAnsi="Arial" w:cs="Arial"/>
          <w:sz w:val="24"/>
          <w:szCs w:val="24"/>
        </w:rPr>
        <w:t xml:space="preserve">Oferta </w:t>
      </w:r>
      <w:r w:rsidR="004679BA" w:rsidRPr="00580236">
        <w:rPr>
          <w:rFonts w:ascii="Arial" w:hAnsi="Arial" w:cs="Arial"/>
          <w:sz w:val="24"/>
          <w:szCs w:val="24"/>
        </w:rPr>
        <w:t>Wykonawc</w:t>
      </w:r>
      <w:r w:rsidR="00AD5D1E" w:rsidRPr="00580236">
        <w:rPr>
          <w:rFonts w:ascii="Arial" w:hAnsi="Arial" w:cs="Arial"/>
          <w:sz w:val="24"/>
          <w:szCs w:val="24"/>
        </w:rPr>
        <w:t>y</w:t>
      </w:r>
      <w:r w:rsidR="004679BA" w:rsidRPr="00580236">
        <w:rPr>
          <w:rFonts w:ascii="Arial" w:hAnsi="Arial" w:cs="Arial"/>
          <w:sz w:val="24"/>
          <w:szCs w:val="24"/>
        </w:rPr>
        <w:t xml:space="preserve">, który </w:t>
      </w:r>
      <w:r w:rsidRPr="00580236">
        <w:rPr>
          <w:rFonts w:ascii="Arial" w:hAnsi="Arial" w:cs="Arial"/>
          <w:sz w:val="24"/>
          <w:szCs w:val="24"/>
        </w:rPr>
        <w:t xml:space="preserve">nie wykazał braku podstaw wykluczenia </w:t>
      </w:r>
      <w:r w:rsidR="00893BB4" w:rsidRPr="00580236">
        <w:rPr>
          <w:rFonts w:ascii="Arial" w:hAnsi="Arial" w:cs="Arial"/>
          <w:sz w:val="24"/>
          <w:szCs w:val="24"/>
        </w:rPr>
        <w:t>–</w:t>
      </w:r>
      <w:r w:rsidR="00AD5D1E" w:rsidRPr="00580236">
        <w:rPr>
          <w:rFonts w:ascii="Arial" w:hAnsi="Arial" w:cs="Arial"/>
          <w:sz w:val="24"/>
          <w:szCs w:val="24"/>
        </w:rPr>
        <w:t xml:space="preserve"> </w:t>
      </w:r>
      <w:r w:rsidRPr="00580236">
        <w:rPr>
          <w:rFonts w:ascii="Arial" w:hAnsi="Arial" w:cs="Arial"/>
          <w:sz w:val="24"/>
          <w:szCs w:val="24"/>
        </w:rPr>
        <w:t xml:space="preserve">zostanie </w:t>
      </w:r>
      <w:r w:rsidR="004A4FDD" w:rsidRPr="00580236">
        <w:rPr>
          <w:rFonts w:ascii="Arial" w:hAnsi="Arial" w:cs="Arial"/>
          <w:sz w:val="24"/>
          <w:szCs w:val="24"/>
        </w:rPr>
        <w:t>odrzucon</w:t>
      </w:r>
      <w:r w:rsidR="00893BB4" w:rsidRPr="00580236">
        <w:rPr>
          <w:rFonts w:ascii="Arial" w:hAnsi="Arial" w:cs="Arial"/>
          <w:sz w:val="24"/>
          <w:szCs w:val="24"/>
        </w:rPr>
        <w:t>a</w:t>
      </w:r>
      <w:r w:rsidR="00AD5D1E" w:rsidRPr="00580236">
        <w:rPr>
          <w:rFonts w:ascii="Arial" w:hAnsi="Arial" w:cs="Arial"/>
          <w:sz w:val="24"/>
          <w:szCs w:val="24"/>
        </w:rPr>
        <w:t xml:space="preserve"> zgodnie z </w:t>
      </w:r>
      <w:r w:rsidRPr="00580236">
        <w:rPr>
          <w:rFonts w:ascii="Arial" w:hAnsi="Arial" w:cs="Arial"/>
          <w:sz w:val="24"/>
          <w:szCs w:val="24"/>
        </w:rPr>
        <w:t>art. 2</w:t>
      </w:r>
      <w:r w:rsidR="004A4FDD" w:rsidRPr="00580236">
        <w:rPr>
          <w:rFonts w:ascii="Arial" w:hAnsi="Arial" w:cs="Arial"/>
          <w:sz w:val="24"/>
          <w:szCs w:val="24"/>
        </w:rPr>
        <w:t>26</w:t>
      </w:r>
      <w:r w:rsidRPr="00580236">
        <w:rPr>
          <w:rFonts w:ascii="Arial" w:hAnsi="Arial" w:cs="Arial"/>
          <w:sz w:val="24"/>
          <w:szCs w:val="24"/>
        </w:rPr>
        <w:t xml:space="preserve"> ust. 1 </w:t>
      </w:r>
      <w:r w:rsidR="00A0700D" w:rsidRPr="00580236">
        <w:rPr>
          <w:rFonts w:ascii="Arial" w:hAnsi="Arial" w:cs="Arial"/>
          <w:sz w:val="24"/>
          <w:szCs w:val="24"/>
        </w:rPr>
        <w:t xml:space="preserve">pkt 2 </w:t>
      </w:r>
      <w:r w:rsidRPr="0058023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80236">
        <w:rPr>
          <w:rFonts w:ascii="Arial" w:hAnsi="Arial" w:cs="Arial"/>
          <w:sz w:val="24"/>
          <w:szCs w:val="24"/>
        </w:rPr>
        <w:t>Pzp</w:t>
      </w:r>
      <w:proofErr w:type="spellEnd"/>
      <w:r w:rsidRPr="00580236">
        <w:rPr>
          <w:rFonts w:ascii="Arial" w:hAnsi="Arial" w:cs="Arial"/>
          <w:sz w:val="24"/>
          <w:szCs w:val="24"/>
        </w:rPr>
        <w:t>.</w:t>
      </w:r>
    </w:p>
    <w:p w:rsidR="00015F9C" w:rsidRPr="00580236" w:rsidRDefault="00015F9C" w:rsidP="008C5351">
      <w:pPr>
        <w:pStyle w:val="Teksttreci2"/>
        <w:numPr>
          <w:ilvl w:val="0"/>
          <w:numId w:val="42"/>
        </w:numPr>
        <w:tabs>
          <w:tab w:val="clear" w:pos="24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 xml:space="preserve">Aktualność dokumentów składanych do oferty, a określonych w rozdziale VI A SWZ: </w:t>
      </w:r>
    </w:p>
    <w:p w:rsidR="00C22B99" w:rsidRPr="00580236" w:rsidRDefault="00015F9C" w:rsidP="00E1241E">
      <w:pPr>
        <w:pStyle w:val="Teksttreci2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Za aktualny zostanie uznany zarówno dokument wystawiony odpowiednio nie wcześniej niż 3 m-ce i 6 m-</w:t>
      </w:r>
      <w:proofErr w:type="spellStart"/>
      <w:r w:rsidRPr="00580236">
        <w:rPr>
          <w:rFonts w:ascii="Arial" w:hAnsi="Arial" w:cs="Arial"/>
          <w:sz w:val="24"/>
          <w:szCs w:val="24"/>
        </w:rPr>
        <w:t>cy</w:t>
      </w:r>
      <w:proofErr w:type="spellEnd"/>
      <w:r w:rsidRPr="00580236">
        <w:rPr>
          <w:rFonts w:ascii="Arial" w:hAnsi="Arial" w:cs="Arial"/>
          <w:sz w:val="24"/>
          <w:szCs w:val="24"/>
        </w:rPr>
        <w:t xml:space="preserve"> przed upływem terminu ich złożenia, jak również dokument wystawiony w okresie wcześniejszym, jeżeli istnienie określonych w nim okoliczności potwierdzone zostanie przez właściwy organ w wymaganym terminie </w:t>
      </w:r>
      <w:r w:rsidRPr="00580236">
        <w:rPr>
          <w:rFonts w:ascii="Arial" w:hAnsi="Arial" w:cs="Arial"/>
          <w:b/>
          <w:sz w:val="24"/>
          <w:szCs w:val="24"/>
          <w:u w:val="single"/>
        </w:rPr>
        <w:t>– nie dotyczy.</w:t>
      </w:r>
    </w:p>
    <w:p w:rsidR="00FF21D8" w:rsidRPr="00D97F43" w:rsidRDefault="00A81B74" w:rsidP="00956BC8">
      <w:pPr>
        <w:pStyle w:val="Teksttreci2"/>
        <w:spacing w:after="260" w:line="276" w:lineRule="auto"/>
        <w:jc w:val="both"/>
        <w:rPr>
          <w:rFonts w:ascii="Arial" w:hAnsi="Arial" w:cs="Arial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97790</wp:posOffset>
                </wp:positionV>
                <wp:extent cx="5518150" cy="24130"/>
                <wp:effectExtent l="0" t="0" r="25400" b="330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E10C" id="Łącznik prosty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15pt,7.7pt" to="442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26A48" w:rsidRPr="00D97F43" w:rsidRDefault="00026A48" w:rsidP="00956BC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D97F43">
        <w:rPr>
          <w:rFonts w:ascii="Arial" w:hAnsi="Arial" w:cs="Arial"/>
          <w:b/>
          <w:sz w:val="28"/>
          <w:szCs w:val="28"/>
        </w:rPr>
        <w:t>WYKAZ OŚWIADCZEŃ I DOKUMENTÓW, JAKIE MAJĄ DOSTARCZYĆ WYKONAWCY W CELU POTWIERDZENIA SPEŁNIANIA WARUNKÓW UDZIAŁU W POSTĘPOWANIU ORAZ BRAKU PODSTAW DO WYKLUCZENIA</w:t>
      </w:r>
      <w:r w:rsidR="00782D1C" w:rsidRPr="00D97F43">
        <w:rPr>
          <w:rFonts w:ascii="Arial" w:hAnsi="Arial" w:cs="Arial"/>
          <w:b/>
          <w:sz w:val="28"/>
          <w:szCs w:val="28"/>
        </w:rPr>
        <w:t xml:space="preserve"> (PODMIOTOWE ŚRODKI DOWODOWE)</w:t>
      </w:r>
    </w:p>
    <w:p w:rsidR="00026A48" w:rsidRPr="00D97F43" w:rsidRDefault="00026A48" w:rsidP="00956BC8">
      <w:pPr>
        <w:pStyle w:val="Teksttreci2"/>
        <w:numPr>
          <w:ilvl w:val="0"/>
          <w:numId w:val="7"/>
        </w:numPr>
        <w:tabs>
          <w:tab w:val="left" w:pos="32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7F43">
        <w:rPr>
          <w:rFonts w:ascii="Arial" w:hAnsi="Arial" w:cs="Arial"/>
          <w:b/>
          <w:sz w:val="24"/>
          <w:szCs w:val="24"/>
        </w:rPr>
        <w:t>Wykonawcy zobowiązani są załączyć do oferty następujące dokumenty</w:t>
      </w:r>
      <w:r w:rsidRPr="00D97F43">
        <w:rPr>
          <w:rFonts w:ascii="Arial" w:hAnsi="Arial" w:cs="Arial"/>
          <w:sz w:val="24"/>
          <w:szCs w:val="24"/>
        </w:rPr>
        <w:t>:</w:t>
      </w:r>
    </w:p>
    <w:p w:rsidR="00D63FC7" w:rsidRPr="00580236" w:rsidRDefault="00EB3DA8" w:rsidP="00956BC8">
      <w:pPr>
        <w:pStyle w:val="Teksttreci2"/>
        <w:numPr>
          <w:ilvl w:val="0"/>
          <w:numId w:val="8"/>
        </w:numPr>
        <w:tabs>
          <w:tab w:val="left" w:pos="32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Formularz ofert</w:t>
      </w:r>
      <w:r w:rsidR="00026A48" w:rsidRPr="00580236">
        <w:rPr>
          <w:rFonts w:ascii="Arial" w:hAnsi="Arial" w:cs="Arial"/>
          <w:sz w:val="24"/>
          <w:szCs w:val="24"/>
        </w:rPr>
        <w:t>y wypełniony zgodnie z załącznikiem nr 1</w:t>
      </w:r>
      <w:r w:rsidR="00101259" w:rsidRPr="00580236">
        <w:rPr>
          <w:rFonts w:ascii="Arial" w:hAnsi="Arial" w:cs="Arial"/>
          <w:sz w:val="24"/>
          <w:szCs w:val="24"/>
        </w:rPr>
        <w:t xml:space="preserve"> </w:t>
      </w:r>
      <w:r w:rsidR="00054A18" w:rsidRPr="00580236">
        <w:rPr>
          <w:rFonts w:ascii="Arial" w:hAnsi="Arial" w:cs="Arial"/>
          <w:sz w:val="24"/>
          <w:szCs w:val="24"/>
        </w:rPr>
        <w:t>do S</w:t>
      </w:r>
      <w:r w:rsidR="00026A48" w:rsidRPr="00580236">
        <w:rPr>
          <w:rFonts w:ascii="Arial" w:hAnsi="Arial" w:cs="Arial"/>
          <w:sz w:val="24"/>
          <w:szCs w:val="24"/>
        </w:rPr>
        <w:t>WZ</w:t>
      </w:r>
      <w:r w:rsidR="00F051F7" w:rsidRPr="00580236">
        <w:rPr>
          <w:rFonts w:ascii="Arial" w:hAnsi="Arial" w:cs="Arial"/>
          <w:sz w:val="24"/>
          <w:szCs w:val="24"/>
        </w:rPr>
        <w:t xml:space="preserve"> wraz </w:t>
      </w:r>
      <w:r w:rsidR="00F051F7" w:rsidRPr="00580236">
        <w:rPr>
          <w:rFonts w:ascii="Arial" w:hAnsi="Arial" w:cs="Arial"/>
          <w:sz w:val="24"/>
          <w:szCs w:val="24"/>
        </w:rPr>
        <w:br/>
        <w:t>z zawartymi oświadczeniami</w:t>
      </w:r>
      <w:r w:rsidR="00D63FC7" w:rsidRPr="00580236">
        <w:rPr>
          <w:rFonts w:ascii="Arial" w:hAnsi="Arial" w:cs="Arial"/>
          <w:sz w:val="24"/>
          <w:szCs w:val="24"/>
        </w:rPr>
        <w:t xml:space="preserve"> – podpisany przez wykonawcę lub pełnomocnika. Wykonawca w formularzu </w:t>
      </w:r>
      <w:r w:rsidR="001A7DFE" w:rsidRPr="00580236">
        <w:rPr>
          <w:rFonts w:ascii="Arial" w:hAnsi="Arial" w:cs="Arial"/>
          <w:sz w:val="24"/>
          <w:szCs w:val="24"/>
        </w:rPr>
        <w:t>oferty</w:t>
      </w:r>
      <w:r w:rsidR="00D63FC7" w:rsidRPr="00580236">
        <w:rPr>
          <w:rFonts w:ascii="Arial" w:hAnsi="Arial" w:cs="Arial"/>
          <w:sz w:val="24"/>
          <w:szCs w:val="24"/>
        </w:rPr>
        <w:t xml:space="preserve"> musi podać wszystkie wymagane dane, w tym cenę. </w:t>
      </w:r>
    </w:p>
    <w:p w:rsidR="00C57DFF" w:rsidRPr="00580236" w:rsidRDefault="00101259" w:rsidP="003F59B7">
      <w:pPr>
        <w:pStyle w:val="Teksttreci2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 xml:space="preserve">Oświadczenia </w:t>
      </w:r>
      <w:r w:rsidR="00AD5D1E" w:rsidRPr="00580236">
        <w:rPr>
          <w:rFonts w:ascii="Arial" w:hAnsi="Arial" w:cs="Arial"/>
          <w:sz w:val="24"/>
          <w:szCs w:val="24"/>
        </w:rPr>
        <w:t xml:space="preserve">o </w:t>
      </w:r>
      <w:r w:rsidR="00C57DFF" w:rsidRPr="00580236">
        <w:rPr>
          <w:rFonts w:ascii="Arial" w:hAnsi="Arial" w:cs="Arial"/>
          <w:sz w:val="24"/>
          <w:szCs w:val="24"/>
        </w:rPr>
        <w:t>brak</w:t>
      </w:r>
      <w:r w:rsidR="00C86099" w:rsidRPr="00580236">
        <w:rPr>
          <w:rFonts w:ascii="Arial" w:hAnsi="Arial" w:cs="Arial"/>
          <w:sz w:val="24"/>
          <w:szCs w:val="24"/>
        </w:rPr>
        <w:t>u podstaw do wykluczenia z postę</w:t>
      </w:r>
      <w:r w:rsidR="00C57DFF" w:rsidRPr="00580236">
        <w:rPr>
          <w:rFonts w:ascii="Arial" w:hAnsi="Arial" w:cs="Arial"/>
          <w:sz w:val="24"/>
          <w:szCs w:val="24"/>
        </w:rPr>
        <w:t>powania</w:t>
      </w:r>
      <w:r w:rsidRPr="00580236">
        <w:rPr>
          <w:rFonts w:ascii="Arial" w:hAnsi="Arial" w:cs="Arial"/>
          <w:sz w:val="24"/>
          <w:szCs w:val="24"/>
        </w:rPr>
        <w:t>, aktualne na dzień składania ofert, zgodnie z za</w:t>
      </w:r>
      <w:r w:rsidR="00C57DFF" w:rsidRPr="00580236">
        <w:rPr>
          <w:rFonts w:ascii="Arial" w:hAnsi="Arial" w:cs="Arial"/>
          <w:sz w:val="24"/>
          <w:szCs w:val="24"/>
        </w:rPr>
        <w:t>łącznikiem nr 2 do S</w:t>
      </w:r>
      <w:r w:rsidRPr="00580236">
        <w:rPr>
          <w:rFonts w:ascii="Arial" w:hAnsi="Arial" w:cs="Arial"/>
          <w:sz w:val="24"/>
          <w:szCs w:val="24"/>
        </w:rPr>
        <w:t xml:space="preserve">WZ. </w:t>
      </w:r>
    </w:p>
    <w:p w:rsidR="00101259" w:rsidRPr="00580236" w:rsidRDefault="00C57DFF" w:rsidP="00956BC8">
      <w:pPr>
        <w:pStyle w:val="Teksttreci2"/>
        <w:tabs>
          <w:tab w:val="left" w:pos="322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eastAsiaTheme="minorHAnsi" w:hAnsi="Arial" w:cs="Arial"/>
          <w:kern w:val="0"/>
          <w:sz w:val="24"/>
          <w:szCs w:val="24"/>
          <w:lang w:eastAsia="en-US" w:bidi="ar-SA"/>
        </w:rPr>
        <w:t>I</w:t>
      </w:r>
      <w:r w:rsidR="00101259" w:rsidRPr="00580236">
        <w:rPr>
          <w:rFonts w:ascii="Arial" w:hAnsi="Arial" w:cs="Arial"/>
          <w:sz w:val="24"/>
          <w:szCs w:val="24"/>
        </w:rPr>
        <w:t xml:space="preserve">nformacje zawarte w oświadczeniu będą stanowić wstępne potwierdzenie, że wykonawca </w:t>
      </w:r>
      <w:r w:rsidR="00EB3DA8" w:rsidRPr="00580236">
        <w:rPr>
          <w:rFonts w:ascii="Arial" w:hAnsi="Arial" w:cs="Arial"/>
          <w:sz w:val="24"/>
          <w:szCs w:val="24"/>
        </w:rPr>
        <w:t>spełnia warunki udziału w postępowaniu i </w:t>
      </w:r>
      <w:r w:rsidR="00101259" w:rsidRPr="00580236">
        <w:rPr>
          <w:rFonts w:ascii="Arial" w:hAnsi="Arial" w:cs="Arial"/>
          <w:bCs/>
          <w:sz w:val="24"/>
          <w:szCs w:val="24"/>
        </w:rPr>
        <w:t>nie podlega wykluczeniu.</w:t>
      </w:r>
    </w:p>
    <w:p w:rsidR="00EB3DA8" w:rsidRPr="00580236" w:rsidRDefault="00EB3DA8" w:rsidP="00956BC8">
      <w:pPr>
        <w:pStyle w:val="Teksttreci2"/>
        <w:shd w:val="clear" w:color="auto" w:fill="auto"/>
        <w:tabs>
          <w:tab w:val="left" w:pos="322"/>
        </w:tabs>
        <w:spacing w:after="0" w:line="276" w:lineRule="auto"/>
        <w:ind w:left="709" w:firstLine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0236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EB3DA8" w:rsidRPr="00580236" w:rsidRDefault="00EB3DA8" w:rsidP="003F59B7">
      <w:pPr>
        <w:pStyle w:val="Teksttreci2"/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W przypadku wspólnego ubiegania się o zamówienie przez wykonawców, oświadczenie, składa każdy z wykonawców. Oświadczenia te potwierdzają brak podstaw wykluczenia (część A ww. załącznika).</w:t>
      </w:r>
    </w:p>
    <w:p w:rsidR="00CC4ECE" w:rsidRDefault="003F59B7" w:rsidP="005F7A71">
      <w:pPr>
        <w:pStyle w:val="Teksttreci2"/>
        <w:numPr>
          <w:ilvl w:val="0"/>
          <w:numId w:val="8"/>
        </w:numPr>
        <w:tabs>
          <w:tab w:val="left" w:pos="322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C4ECE">
        <w:rPr>
          <w:rFonts w:ascii="Arial" w:hAnsi="Arial" w:cs="Arial"/>
          <w:sz w:val="24"/>
          <w:szCs w:val="24"/>
        </w:rPr>
        <w:lastRenderedPageBreak/>
        <w:t>Formularz cenowy wypełniony zgodnie z</w:t>
      </w:r>
      <w:r w:rsidR="004D4CD3" w:rsidRPr="00CC4ECE">
        <w:rPr>
          <w:rFonts w:ascii="Arial" w:hAnsi="Arial" w:cs="Arial"/>
          <w:sz w:val="24"/>
          <w:szCs w:val="24"/>
        </w:rPr>
        <w:t>:</w:t>
      </w:r>
      <w:r w:rsidRPr="00CC4ECE">
        <w:rPr>
          <w:rFonts w:ascii="Arial" w:hAnsi="Arial" w:cs="Arial"/>
          <w:sz w:val="24"/>
          <w:szCs w:val="24"/>
        </w:rPr>
        <w:t xml:space="preserve"> </w:t>
      </w:r>
      <w:r w:rsidR="00400A4E" w:rsidRPr="00CC4ECE">
        <w:rPr>
          <w:rFonts w:ascii="Arial" w:hAnsi="Arial" w:cs="Arial"/>
          <w:sz w:val="24"/>
          <w:szCs w:val="24"/>
        </w:rPr>
        <w:t xml:space="preserve">załącznikiem nr </w:t>
      </w:r>
      <w:r w:rsidR="00E41667" w:rsidRPr="00CC4ECE">
        <w:rPr>
          <w:rFonts w:ascii="Arial" w:hAnsi="Arial" w:cs="Arial"/>
          <w:sz w:val="24"/>
          <w:szCs w:val="24"/>
        </w:rPr>
        <w:t>4</w:t>
      </w:r>
      <w:r w:rsidR="004D4CD3" w:rsidRPr="00CC4ECE">
        <w:rPr>
          <w:rFonts w:ascii="Arial" w:hAnsi="Arial" w:cs="Arial"/>
          <w:sz w:val="24"/>
          <w:szCs w:val="24"/>
        </w:rPr>
        <w:t xml:space="preserve"> </w:t>
      </w:r>
    </w:p>
    <w:p w:rsidR="00E1241E" w:rsidRPr="00CC4ECE" w:rsidRDefault="004D4CD3" w:rsidP="00CC4ECE">
      <w:pPr>
        <w:pStyle w:val="Teksttreci2"/>
        <w:tabs>
          <w:tab w:val="left" w:pos="322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C4ECE">
        <w:rPr>
          <w:rFonts w:ascii="Arial" w:hAnsi="Arial" w:cs="Arial"/>
          <w:sz w:val="24"/>
          <w:szCs w:val="24"/>
        </w:rPr>
        <w:t xml:space="preserve">Powyższe załączniki stanowią integralną część </w:t>
      </w:r>
      <w:r w:rsidR="00734FC1" w:rsidRPr="00CC4ECE">
        <w:rPr>
          <w:rFonts w:ascii="Arial" w:hAnsi="Arial" w:cs="Arial"/>
          <w:sz w:val="24"/>
          <w:szCs w:val="24"/>
        </w:rPr>
        <w:t>S</w:t>
      </w:r>
      <w:r w:rsidR="003F59B7" w:rsidRPr="00CC4ECE">
        <w:rPr>
          <w:rFonts w:ascii="Arial" w:hAnsi="Arial" w:cs="Arial"/>
          <w:sz w:val="24"/>
          <w:szCs w:val="24"/>
        </w:rPr>
        <w:t>WZ. Formularz c</w:t>
      </w:r>
      <w:r w:rsidR="00734FC1" w:rsidRPr="00CC4ECE">
        <w:rPr>
          <w:rFonts w:ascii="Arial" w:hAnsi="Arial" w:cs="Arial"/>
          <w:sz w:val="24"/>
          <w:szCs w:val="24"/>
        </w:rPr>
        <w:t>enowy musi być podpisany przez W</w:t>
      </w:r>
      <w:r w:rsidR="003F59B7" w:rsidRPr="00CC4ECE">
        <w:rPr>
          <w:rFonts w:ascii="Arial" w:hAnsi="Arial" w:cs="Arial"/>
          <w:sz w:val="24"/>
          <w:szCs w:val="24"/>
        </w:rPr>
        <w:t>ykonawcę lub pełnomocnika i musi być wyceniona każda pozycja</w:t>
      </w:r>
      <w:r w:rsidR="00734FC1" w:rsidRPr="00CC4ECE">
        <w:rPr>
          <w:rFonts w:ascii="Arial" w:hAnsi="Arial" w:cs="Arial"/>
          <w:sz w:val="24"/>
          <w:szCs w:val="24"/>
        </w:rPr>
        <w:t xml:space="preserve"> dla każdej części, dla której składa ofertę</w:t>
      </w:r>
      <w:r w:rsidR="003F59B7" w:rsidRPr="00CC4ECE">
        <w:rPr>
          <w:rFonts w:ascii="Arial" w:hAnsi="Arial" w:cs="Arial"/>
          <w:sz w:val="24"/>
          <w:szCs w:val="24"/>
        </w:rPr>
        <w:t>. Brak podania niniejszych danych, załączenie niepodpisanego formularza cenowego lub nie załączenie formularza cenowego będzie skutkowało odrzuce</w:t>
      </w:r>
      <w:r w:rsidR="00DF31BF" w:rsidRPr="00CC4ECE">
        <w:rPr>
          <w:rFonts w:ascii="Arial" w:hAnsi="Arial" w:cs="Arial"/>
          <w:sz w:val="24"/>
          <w:szCs w:val="24"/>
        </w:rPr>
        <w:t>niem oferty na podstawie art. 226 ust. 1 pkt 5</w:t>
      </w:r>
      <w:r w:rsidR="003F59B7" w:rsidRPr="00CC4ECE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3F59B7" w:rsidRPr="00CC4ECE">
        <w:rPr>
          <w:rFonts w:ascii="Arial" w:hAnsi="Arial" w:cs="Arial"/>
          <w:sz w:val="24"/>
          <w:szCs w:val="24"/>
        </w:rPr>
        <w:t>Pzp</w:t>
      </w:r>
      <w:proofErr w:type="spellEnd"/>
      <w:r w:rsidR="003F59B7" w:rsidRPr="00CC4ECE">
        <w:rPr>
          <w:rFonts w:ascii="Arial" w:hAnsi="Arial" w:cs="Arial"/>
          <w:sz w:val="24"/>
          <w:szCs w:val="24"/>
        </w:rPr>
        <w:t>.</w:t>
      </w:r>
    </w:p>
    <w:p w:rsidR="00F051F7" w:rsidRPr="00580236" w:rsidRDefault="005B0B0B" w:rsidP="00956BC8">
      <w:pPr>
        <w:pStyle w:val="Teksttreci2"/>
        <w:numPr>
          <w:ilvl w:val="0"/>
          <w:numId w:val="8"/>
        </w:numPr>
        <w:tabs>
          <w:tab w:val="left" w:pos="32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 xml:space="preserve">Pełnomocnictwo, w przypadku podpisania dokumentów, </w:t>
      </w:r>
      <w:r w:rsidR="00513F9A" w:rsidRPr="00580236">
        <w:rPr>
          <w:rFonts w:ascii="Arial" w:hAnsi="Arial" w:cs="Arial"/>
          <w:sz w:val="24"/>
          <w:szCs w:val="24"/>
        </w:rPr>
        <w:t>o których mowa w rozdziale VI S</w:t>
      </w:r>
      <w:r w:rsidRPr="00580236">
        <w:rPr>
          <w:rFonts w:ascii="Arial" w:hAnsi="Arial" w:cs="Arial"/>
          <w:sz w:val="24"/>
          <w:szCs w:val="24"/>
        </w:rPr>
        <w:t>WZ przez osoby(ę) niewymienioną w dokumencie rejestracyjnym Wykonawcy</w:t>
      </w:r>
      <w:r w:rsidR="00F051F7" w:rsidRPr="00580236">
        <w:rPr>
          <w:rFonts w:ascii="Arial" w:hAnsi="Arial" w:cs="Arial"/>
          <w:sz w:val="24"/>
          <w:szCs w:val="24"/>
        </w:rPr>
        <w:t>.</w:t>
      </w:r>
    </w:p>
    <w:p w:rsidR="00F051F7" w:rsidRPr="00580236" w:rsidRDefault="00F051F7" w:rsidP="00956BC8">
      <w:pPr>
        <w:pStyle w:val="Teksttreci2"/>
        <w:tabs>
          <w:tab w:val="left" w:pos="322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Pełnomocnictwo do złożenia oferty oraz dokumentów i oświadczeń wymienionych w rozdziale V musi być złożone w oryginale w takiej samej</w:t>
      </w:r>
      <w:r w:rsidR="00106E25" w:rsidRPr="00580236">
        <w:rPr>
          <w:rFonts w:ascii="Arial" w:hAnsi="Arial" w:cs="Arial"/>
          <w:sz w:val="24"/>
          <w:szCs w:val="24"/>
        </w:rPr>
        <w:t xml:space="preserve"> formie, jak składana oferta (t</w:t>
      </w:r>
      <w:r w:rsidRPr="00580236">
        <w:rPr>
          <w:rFonts w:ascii="Arial" w:hAnsi="Arial" w:cs="Arial"/>
          <w:sz w:val="24"/>
          <w:szCs w:val="24"/>
        </w:rPr>
        <w:t>j.</w:t>
      </w:r>
      <w:r w:rsidR="00106E25" w:rsidRPr="00580236">
        <w:rPr>
          <w:rFonts w:ascii="Arial" w:hAnsi="Arial" w:cs="Arial"/>
          <w:sz w:val="24"/>
          <w:szCs w:val="24"/>
        </w:rPr>
        <w:t>:</w:t>
      </w:r>
      <w:r w:rsidRPr="00580236">
        <w:rPr>
          <w:rFonts w:ascii="Arial" w:hAnsi="Arial" w:cs="Arial"/>
          <w:sz w:val="24"/>
          <w:szCs w:val="24"/>
        </w:rPr>
        <w:t xml:space="preserve">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</w:t>
      </w:r>
      <w:r w:rsidR="008146EB" w:rsidRPr="00580236">
        <w:rPr>
          <w:rFonts w:ascii="Arial" w:hAnsi="Arial" w:cs="Arial"/>
          <w:sz w:val="24"/>
          <w:szCs w:val="24"/>
        </w:rPr>
        <w:t>.</w:t>
      </w:r>
      <w:r w:rsidRPr="00580236">
        <w:rPr>
          <w:rFonts w:ascii="Arial" w:hAnsi="Arial" w:cs="Arial"/>
          <w:sz w:val="24"/>
          <w:szCs w:val="24"/>
        </w:rPr>
        <w:t xml:space="preserve"> </w:t>
      </w:r>
    </w:p>
    <w:p w:rsidR="00F051F7" w:rsidRPr="00580236" w:rsidRDefault="00F051F7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napToGrid w:val="0"/>
          <w:sz w:val="24"/>
          <w:szCs w:val="24"/>
        </w:rPr>
        <w:t>Zgodnie z przepisem art. 99 § 1 Kodeksu cywilnego, pełnomocnictwo do dokonania czynności prawnej – złożenia oferty, która na mocy przepisu ustawy musi być sporządzona, pod rygorem nieważności, w postaci elektronicznej i opatrzona kwalifikowanym podpisem elektronicznym</w:t>
      </w:r>
      <w:r w:rsidR="00580A1F" w:rsidRPr="00580236">
        <w:rPr>
          <w:rFonts w:ascii="Arial" w:hAnsi="Arial" w:cs="Arial"/>
          <w:snapToGrid w:val="0"/>
          <w:sz w:val="24"/>
          <w:szCs w:val="24"/>
        </w:rPr>
        <w:t>, podpisem zaufanym lub podpisem osobistym</w:t>
      </w:r>
      <w:r w:rsidR="008146EB" w:rsidRPr="00580236">
        <w:rPr>
          <w:rFonts w:ascii="Arial" w:hAnsi="Arial" w:cs="Arial"/>
          <w:snapToGrid w:val="0"/>
          <w:sz w:val="24"/>
          <w:szCs w:val="24"/>
        </w:rPr>
        <w:t>, powinno być udzielone w </w:t>
      </w:r>
      <w:r w:rsidRPr="00580236">
        <w:rPr>
          <w:rFonts w:ascii="Arial" w:hAnsi="Arial" w:cs="Arial"/>
          <w:snapToGrid w:val="0"/>
          <w:sz w:val="24"/>
          <w:szCs w:val="24"/>
        </w:rPr>
        <w:t>tej samej formie.</w:t>
      </w:r>
      <w:r w:rsidRPr="00580236">
        <w:rPr>
          <w:rFonts w:ascii="Arial" w:hAnsi="Arial" w:cs="Arial"/>
          <w:sz w:val="24"/>
          <w:szCs w:val="24"/>
        </w:rPr>
        <w:t xml:space="preserve"> W takim przypadku </w:t>
      </w:r>
      <w:r w:rsidRPr="00580236">
        <w:rPr>
          <w:rFonts w:ascii="Arial" w:hAnsi="Arial" w:cs="Arial"/>
          <w:snapToGrid w:val="0"/>
          <w:sz w:val="24"/>
          <w:szCs w:val="24"/>
        </w:rPr>
        <w:t>pełnomocnictwo należy złożyć w oryginale w postaci dokumentu elektronicznego.</w:t>
      </w:r>
    </w:p>
    <w:p w:rsidR="00EB3DA8" w:rsidRPr="00580236" w:rsidRDefault="00F051F7" w:rsidP="00EB3DA8">
      <w:pPr>
        <w:pStyle w:val="Teksttreci2"/>
        <w:tabs>
          <w:tab w:val="left" w:pos="322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>Pełnomocnictwo dla podmiotów występujących wspólnie musi być wystawione przez wszystkich wykonawców ubiegających się o udzielenie zamówienia, ewentualnie umowa o współdziałaniu, z której będzie wynikać przedmiotowe pełnomocnictwo. Pełnomocnik może być ustanowiony do reprezentowania Wykonawców w postępowaniu albo do reprezentowania w postępowaniu i zawarci</w:t>
      </w:r>
      <w:r w:rsidR="008146EB" w:rsidRPr="00580236">
        <w:rPr>
          <w:rFonts w:ascii="Arial" w:hAnsi="Arial" w:cs="Arial"/>
          <w:sz w:val="24"/>
          <w:szCs w:val="24"/>
        </w:rPr>
        <w:t>a</w:t>
      </w:r>
      <w:r w:rsidRPr="00580236">
        <w:rPr>
          <w:rFonts w:ascii="Arial" w:hAnsi="Arial" w:cs="Arial"/>
          <w:sz w:val="24"/>
          <w:szCs w:val="24"/>
        </w:rPr>
        <w:t xml:space="preserve"> umowy, stosownie do art. 58</w:t>
      </w:r>
      <w:r w:rsidR="00AB132E" w:rsidRPr="00580236">
        <w:rPr>
          <w:rFonts w:ascii="Arial" w:hAnsi="Arial" w:cs="Arial"/>
          <w:sz w:val="24"/>
          <w:szCs w:val="24"/>
        </w:rPr>
        <w:t xml:space="preserve"> ust. 2 ustawy </w:t>
      </w:r>
      <w:proofErr w:type="spellStart"/>
      <w:r w:rsidR="00AB132E" w:rsidRPr="00580236">
        <w:rPr>
          <w:rFonts w:ascii="Arial" w:hAnsi="Arial" w:cs="Arial"/>
          <w:sz w:val="24"/>
          <w:szCs w:val="24"/>
        </w:rPr>
        <w:t>Pzp</w:t>
      </w:r>
      <w:proofErr w:type="spellEnd"/>
      <w:r w:rsidRPr="00580236">
        <w:rPr>
          <w:rFonts w:ascii="Arial" w:hAnsi="Arial" w:cs="Arial"/>
          <w:sz w:val="24"/>
          <w:szCs w:val="24"/>
        </w:rPr>
        <w:t xml:space="preserve"> i przedstawione zgodnie z zapisami powyżej dotyczącymi formy pełnomocnictwa jednego podmiotu</w:t>
      </w:r>
      <w:r w:rsidR="008146EB" w:rsidRPr="00580236">
        <w:rPr>
          <w:rFonts w:ascii="Arial" w:hAnsi="Arial" w:cs="Arial"/>
          <w:sz w:val="24"/>
          <w:szCs w:val="24"/>
        </w:rPr>
        <w:t>.</w:t>
      </w:r>
    </w:p>
    <w:p w:rsidR="00ED00D8" w:rsidRPr="00580236" w:rsidRDefault="00ED00D8" w:rsidP="00956BC8">
      <w:pPr>
        <w:pStyle w:val="Teksttreci2"/>
        <w:tabs>
          <w:tab w:val="left" w:pos="375"/>
        </w:tabs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26A48" w:rsidRPr="00580236" w:rsidRDefault="006B2523" w:rsidP="008C5351">
      <w:pPr>
        <w:pStyle w:val="Akapitzlist"/>
        <w:numPr>
          <w:ilvl w:val="0"/>
          <w:numId w:val="36"/>
        </w:numPr>
        <w:shd w:val="clear" w:color="auto" w:fill="FFFFFF"/>
        <w:tabs>
          <w:tab w:val="left" w:pos="306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0236">
        <w:rPr>
          <w:rFonts w:ascii="Arial" w:hAnsi="Arial" w:cs="Arial"/>
          <w:sz w:val="24"/>
          <w:szCs w:val="24"/>
        </w:rPr>
        <w:t xml:space="preserve">Na podstawie art. </w:t>
      </w:r>
      <w:r w:rsidR="00882D05" w:rsidRPr="00580236">
        <w:rPr>
          <w:rFonts w:ascii="Arial" w:hAnsi="Arial" w:cs="Arial"/>
          <w:sz w:val="24"/>
          <w:szCs w:val="24"/>
        </w:rPr>
        <w:t>274 ust. 1</w:t>
      </w:r>
      <w:r w:rsidR="00026A48" w:rsidRPr="00580236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026A48" w:rsidRPr="00580236">
        <w:rPr>
          <w:rFonts w:ascii="Arial" w:hAnsi="Arial" w:cs="Arial"/>
          <w:sz w:val="24"/>
          <w:szCs w:val="24"/>
        </w:rPr>
        <w:t>Pzp</w:t>
      </w:r>
      <w:proofErr w:type="spellEnd"/>
      <w:r w:rsidR="00026A48" w:rsidRPr="00580236">
        <w:rPr>
          <w:rFonts w:ascii="Arial" w:hAnsi="Arial" w:cs="Arial"/>
          <w:sz w:val="24"/>
          <w:szCs w:val="24"/>
        </w:rPr>
        <w:t xml:space="preserve"> Wykonawca, którego oferta zostanie najwyżej oceniona, zostanie wezwany do złożenia </w:t>
      </w:r>
      <w:r w:rsidR="00026A48" w:rsidRPr="00580236">
        <w:rPr>
          <w:rFonts w:ascii="Arial" w:hAnsi="Arial" w:cs="Arial"/>
          <w:sz w:val="24"/>
          <w:szCs w:val="24"/>
        </w:rPr>
        <w:br/>
      </w:r>
      <w:r w:rsidR="00026A48" w:rsidRPr="00580236">
        <w:rPr>
          <w:rFonts w:ascii="Arial" w:hAnsi="Arial" w:cs="Arial"/>
          <w:sz w:val="24"/>
          <w:szCs w:val="24"/>
        </w:rPr>
        <w:lastRenderedPageBreak/>
        <w:t>w wyznaczonym terminie aktualnych na dzień złożenia</w:t>
      </w:r>
      <w:r w:rsidR="00882D05" w:rsidRPr="00580236">
        <w:rPr>
          <w:rFonts w:ascii="Arial" w:hAnsi="Arial" w:cs="Arial"/>
          <w:sz w:val="24"/>
          <w:szCs w:val="24"/>
        </w:rPr>
        <w:t xml:space="preserve"> następujących </w:t>
      </w:r>
      <w:r w:rsidR="0050562C" w:rsidRPr="00580236">
        <w:rPr>
          <w:rFonts w:ascii="Arial" w:hAnsi="Arial" w:cs="Arial"/>
          <w:sz w:val="24"/>
          <w:szCs w:val="24"/>
        </w:rPr>
        <w:t xml:space="preserve">podmiotowych środków dowodowych </w:t>
      </w:r>
      <w:r w:rsidR="008146EB" w:rsidRPr="00580236">
        <w:rPr>
          <w:rFonts w:ascii="Arial" w:hAnsi="Arial" w:cs="Arial"/>
          <w:bCs/>
          <w:sz w:val="24"/>
          <w:szCs w:val="24"/>
        </w:rPr>
        <w:t>-</w:t>
      </w:r>
      <w:r w:rsidR="008146EB" w:rsidRPr="00580236">
        <w:rPr>
          <w:rFonts w:ascii="Arial" w:hAnsi="Arial" w:cs="Arial"/>
          <w:b/>
          <w:bCs/>
          <w:sz w:val="24"/>
          <w:szCs w:val="24"/>
        </w:rPr>
        <w:t xml:space="preserve"> </w:t>
      </w:r>
      <w:r w:rsidR="008146EB" w:rsidRPr="00580236">
        <w:rPr>
          <w:rFonts w:ascii="Arial" w:hAnsi="Arial" w:cs="Arial"/>
          <w:b/>
          <w:bCs/>
          <w:sz w:val="24"/>
          <w:szCs w:val="24"/>
          <w:u w:val="single"/>
        </w:rPr>
        <w:t>nie dotyczy.</w:t>
      </w:r>
    </w:p>
    <w:p w:rsidR="003206AD" w:rsidRPr="00EA451F" w:rsidRDefault="003206AD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C7CEA" w:rsidRPr="006B1353" w:rsidRDefault="005C7CEA" w:rsidP="008C535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W przypadku wskazania</w:t>
      </w:r>
      <w:r w:rsidR="0044043B" w:rsidRPr="006B1353">
        <w:rPr>
          <w:rFonts w:ascii="Arial" w:hAnsi="Arial" w:cs="Arial"/>
          <w:sz w:val="24"/>
          <w:szCs w:val="24"/>
        </w:rPr>
        <w:t xml:space="preserve"> oraz potwierdzenia ich prawidłowości </w:t>
      </w:r>
      <w:r w:rsidR="0044043B" w:rsidRPr="006B1353">
        <w:rPr>
          <w:rFonts w:ascii="Arial" w:hAnsi="Arial" w:cs="Arial"/>
          <w:sz w:val="24"/>
          <w:szCs w:val="24"/>
        </w:rPr>
        <w:br/>
        <w:t>i aktualności</w:t>
      </w:r>
      <w:r w:rsidRPr="006B1353">
        <w:rPr>
          <w:rFonts w:ascii="Arial" w:hAnsi="Arial" w:cs="Arial"/>
          <w:sz w:val="24"/>
          <w:szCs w:val="24"/>
        </w:rPr>
        <w:t xml:space="preserve"> przez Wykonawcę </w:t>
      </w:r>
      <w:r w:rsidR="003E7A33" w:rsidRPr="006B1353">
        <w:rPr>
          <w:rFonts w:ascii="Arial" w:hAnsi="Arial" w:cs="Arial"/>
          <w:sz w:val="24"/>
          <w:szCs w:val="24"/>
        </w:rPr>
        <w:t>podmiotowych środków dowodowych</w:t>
      </w:r>
      <w:r w:rsidRPr="006B1353">
        <w:rPr>
          <w:rFonts w:ascii="Arial" w:hAnsi="Arial" w:cs="Arial"/>
          <w:sz w:val="24"/>
          <w:szCs w:val="24"/>
        </w:rPr>
        <w:t>, o</w:t>
      </w:r>
      <w:r w:rsidR="0069050C" w:rsidRPr="006B1353">
        <w:rPr>
          <w:rFonts w:ascii="Arial" w:hAnsi="Arial" w:cs="Arial"/>
          <w:sz w:val="24"/>
          <w:szCs w:val="24"/>
        </w:rPr>
        <w:t> </w:t>
      </w:r>
      <w:r w:rsidRPr="006B1353">
        <w:rPr>
          <w:rFonts w:ascii="Arial" w:hAnsi="Arial" w:cs="Arial"/>
          <w:sz w:val="24"/>
          <w:szCs w:val="24"/>
        </w:rPr>
        <w:t>których mowa w niniejszym rozdziale, które znajdują się w posiadaniu Zamawiającego</w:t>
      </w:r>
      <w:r w:rsidR="009D1717" w:rsidRPr="006B1353">
        <w:rPr>
          <w:rFonts w:ascii="Arial" w:hAnsi="Arial" w:cs="Arial"/>
          <w:sz w:val="24"/>
          <w:szCs w:val="24"/>
        </w:rPr>
        <w:t xml:space="preserve">, </w:t>
      </w:r>
      <w:r w:rsidR="003E7A33" w:rsidRPr="006B1353">
        <w:rPr>
          <w:rFonts w:ascii="Arial" w:hAnsi="Arial" w:cs="Arial"/>
          <w:sz w:val="24"/>
          <w:szCs w:val="24"/>
        </w:rPr>
        <w:t>Wykonawca</w:t>
      </w:r>
      <w:r w:rsidR="00A71A1D" w:rsidRPr="006B1353">
        <w:rPr>
          <w:rFonts w:ascii="Arial" w:hAnsi="Arial" w:cs="Arial"/>
          <w:sz w:val="24"/>
          <w:szCs w:val="24"/>
        </w:rPr>
        <w:t xml:space="preserve"> nie</w:t>
      </w:r>
      <w:r w:rsidR="00F72BE7" w:rsidRPr="006B1353">
        <w:rPr>
          <w:rFonts w:ascii="Arial" w:hAnsi="Arial" w:cs="Arial"/>
          <w:sz w:val="24"/>
          <w:szCs w:val="24"/>
        </w:rPr>
        <w:t xml:space="preserve"> j</w:t>
      </w:r>
      <w:r w:rsidR="0050562C" w:rsidRPr="006B1353">
        <w:rPr>
          <w:rFonts w:ascii="Arial" w:hAnsi="Arial" w:cs="Arial"/>
          <w:sz w:val="24"/>
          <w:szCs w:val="24"/>
        </w:rPr>
        <w:t>est zobowiązany do ich złożenia.</w:t>
      </w:r>
    </w:p>
    <w:p w:rsidR="00026A48" w:rsidRPr="00EA451F" w:rsidRDefault="00026A48" w:rsidP="00956BC8">
      <w:pPr>
        <w:pStyle w:val="Akapitzlist"/>
        <w:tabs>
          <w:tab w:val="left" w:pos="318"/>
        </w:tabs>
        <w:spacing w:line="276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3206AD" w:rsidRPr="006B1353" w:rsidRDefault="003206AD" w:rsidP="008C5351">
      <w:pPr>
        <w:pStyle w:val="Akapitzlist"/>
        <w:numPr>
          <w:ilvl w:val="0"/>
          <w:numId w:val="36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W zakresie nieuregulowanym ustawą </w:t>
      </w:r>
      <w:proofErr w:type="spellStart"/>
      <w:r w:rsidR="0044043B" w:rsidRPr="006B1353">
        <w:rPr>
          <w:rFonts w:ascii="Arial" w:hAnsi="Arial" w:cs="Arial"/>
          <w:sz w:val="24"/>
          <w:szCs w:val="24"/>
        </w:rPr>
        <w:t>Pzp</w:t>
      </w:r>
      <w:proofErr w:type="spellEnd"/>
      <w:r w:rsidRPr="006B1353">
        <w:rPr>
          <w:rFonts w:ascii="Arial" w:hAnsi="Arial" w:cs="Arial"/>
          <w:sz w:val="24"/>
          <w:szCs w:val="24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44043B" w:rsidRPr="006B1353">
        <w:rPr>
          <w:rFonts w:ascii="Arial" w:hAnsi="Arial" w:cs="Arial"/>
          <w:sz w:val="24"/>
          <w:szCs w:val="24"/>
        </w:rPr>
        <w:t xml:space="preserve">30 </w:t>
      </w:r>
      <w:r w:rsidR="008146EB" w:rsidRPr="006B1353">
        <w:rPr>
          <w:rFonts w:ascii="Arial" w:hAnsi="Arial" w:cs="Arial"/>
          <w:sz w:val="24"/>
          <w:szCs w:val="24"/>
        </w:rPr>
        <w:t>grudnia 2020 r. w </w:t>
      </w:r>
      <w:r w:rsidRPr="006B1353">
        <w:rPr>
          <w:rFonts w:ascii="Arial" w:hAnsi="Arial" w:cs="Arial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</w:p>
    <w:p w:rsidR="000D7897" w:rsidRPr="00EA451F" w:rsidRDefault="000D7897" w:rsidP="00956BC8">
      <w:pPr>
        <w:pStyle w:val="Akapitzlist"/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0D7897" w:rsidRPr="006B1353" w:rsidRDefault="000D7897" w:rsidP="008C5351">
      <w:pPr>
        <w:pStyle w:val="Akapitzlist"/>
        <w:numPr>
          <w:ilvl w:val="0"/>
          <w:numId w:val="36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Wykonawca nie może samodzielnie wprowadzać zmian w wersji edytowalnej dokumentów zamówienia dotyczących np. treści oświadczeń. W przypadku, gdy zapisy zawarte w dokumentach zamówienia nie dotyczą </w:t>
      </w:r>
      <w:r w:rsidR="00316606" w:rsidRPr="006B1353">
        <w:rPr>
          <w:rFonts w:ascii="Arial" w:hAnsi="Arial" w:cs="Arial"/>
          <w:sz w:val="24"/>
          <w:szCs w:val="24"/>
        </w:rPr>
        <w:t>Wykonawcy</w:t>
      </w:r>
      <w:r w:rsidRPr="006B1353">
        <w:rPr>
          <w:rFonts w:ascii="Arial" w:hAnsi="Arial" w:cs="Arial"/>
          <w:sz w:val="24"/>
          <w:szCs w:val="24"/>
        </w:rPr>
        <w:t>, powinn</w:t>
      </w:r>
      <w:r w:rsidR="008146EB" w:rsidRPr="006B1353">
        <w:rPr>
          <w:rFonts w:ascii="Arial" w:hAnsi="Arial" w:cs="Arial"/>
          <w:sz w:val="24"/>
          <w:szCs w:val="24"/>
        </w:rPr>
        <w:t>o się dokonać np. przekreślenia</w:t>
      </w:r>
      <w:r w:rsidRPr="006B1353">
        <w:rPr>
          <w:rFonts w:ascii="Arial" w:hAnsi="Arial" w:cs="Arial"/>
          <w:sz w:val="24"/>
          <w:szCs w:val="24"/>
        </w:rPr>
        <w:t xml:space="preserve">. </w:t>
      </w:r>
      <w:r w:rsidR="00316606" w:rsidRPr="006B1353">
        <w:rPr>
          <w:rFonts w:ascii="Arial" w:hAnsi="Arial" w:cs="Arial"/>
          <w:sz w:val="24"/>
          <w:szCs w:val="24"/>
        </w:rPr>
        <w:t>Wszystkie</w:t>
      </w:r>
      <w:r w:rsidRPr="006B1353">
        <w:rPr>
          <w:rFonts w:ascii="Arial" w:hAnsi="Arial" w:cs="Arial"/>
          <w:sz w:val="24"/>
          <w:szCs w:val="24"/>
        </w:rPr>
        <w:t xml:space="preserve"> błędy dostrzeżone w dokumentach publikowanych przez </w:t>
      </w:r>
      <w:r w:rsidR="00316606" w:rsidRPr="006B1353">
        <w:rPr>
          <w:rFonts w:ascii="Arial" w:hAnsi="Arial" w:cs="Arial"/>
          <w:sz w:val="24"/>
          <w:szCs w:val="24"/>
        </w:rPr>
        <w:t>Zamawiającego</w:t>
      </w:r>
      <w:r w:rsidRPr="006B1353">
        <w:rPr>
          <w:rFonts w:ascii="Arial" w:hAnsi="Arial" w:cs="Arial"/>
          <w:sz w:val="24"/>
          <w:szCs w:val="24"/>
        </w:rPr>
        <w:t xml:space="preserve">, wykonawca powinien zgłosić </w:t>
      </w:r>
      <w:r w:rsidR="00316606" w:rsidRPr="006B1353">
        <w:rPr>
          <w:rFonts w:ascii="Arial" w:hAnsi="Arial" w:cs="Arial"/>
          <w:sz w:val="24"/>
          <w:szCs w:val="24"/>
        </w:rPr>
        <w:t>przed</w:t>
      </w:r>
      <w:r w:rsidRPr="006B1353">
        <w:rPr>
          <w:rFonts w:ascii="Arial" w:hAnsi="Arial" w:cs="Arial"/>
          <w:sz w:val="24"/>
          <w:szCs w:val="24"/>
        </w:rPr>
        <w:t xml:space="preserve"> term</w:t>
      </w:r>
      <w:r w:rsidR="008146EB" w:rsidRPr="006B1353">
        <w:rPr>
          <w:rFonts w:ascii="Arial" w:hAnsi="Arial" w:cs="Arial"/>
          <w:sz w:val="24"/>
          <w:szCs w:val="24"/>
        </w:rPr>
        <w:t>inem składania ofert, zgodnie z </w:t>
      </w:r>
      <w:r w:rsidRPr="006B1353">
        <w:rPr>
          <w:rFonts w:ascii="Arial" w:hAnsi="Arial" w:cs="Arial"/>
          <w:sz w:val="24"/>
          <w:szCs w:val="24"/>
        </w:rPr>
        <w:t xml:space="preserve">art. </w:t>
      </w:r>
      <w:r w:rsidR="00316606" w:rsidRPr="006B1353">
        <w:rPr>
          <w:rFonts w:ascii="Arial" w:hAnsi="Arial" w:cs="Arial"/>
          <w:sz w:val="24"/>
          <w:szCs w:val="24"/>
        </w:rPr>
        <w:t xml:space="preserve">284 ustawy </w:t>
      </w:r>
      <w:proofErr w:type="spellStart"/>
      <w:r w:rsidR="00316606" w:rsidRPr="006B1353">
        <w:rPr>
          <w:rFonts w:ascii="Arial" w:hAnsi="Arial" w:cs="Arial"/>
          <w:sz w:val="24"/>
          <w:szCs w:val="24"/>
        </w:rPr>
        <w:t>Pzp</w:t>
      </w:r>
      <w:proofErr w:type="spellEnd"/>
      <w:r w:rsidR="00316606" w:rsidRPr="006B1353">
        <w:rPr>
          <w:rFonts w:ascii="Arial" w:hAnsi="Arial" w:cs="Arial"/>
          <w:sz w:val="24"/>
          <w:szCs w:val="24"/>
        </w:rPr>
        <w:t>.</w:t>
      </w:r>
    </w:p>
    <w:p w:rsidR="00C60A29" w:rsidRPr="00EA451F" w:rsidRDefault="0043219A" w:rsidP="00956BC8">
      <w:pPr>
        <w:tabs>
          <w:tab w:val="left" w:pos="322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EA451F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5922C" wp14:editId="5AE578D3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518150" cy="24130"/>
                <wp:effectExtent l="0" t="0" r="25400" b="330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E0FE6" id="Łącznik prosty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1.2pt" to="817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3219A" w:rsidRPr="006B1353" w:rsidRDefault="0043219A" w:rsidP="00956BC8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6B1353">
        <w:rPr>
          <w:rFonts w:ascii="Arial" w:hAnsi="Arial" w:cs="Arial"/>
          <w:b/>
          <w:sz w:val="28"/>
          <w:szCs w:val="28"/>
        </w:rPr>
        <w:t xml:space="preserve">INFORMACJE O </w:t>
      </w:r>
      <w:r w:rsidR="00690BE2" w:rsidRPr="006B1353">
        <w:rPr>
          <w:rFonts w:ascii="Arial" w:hAnsi="Arial" w:cs="Arial"/>
          <w:b/>
          <w:sz w:val="28"/>
          <w:szCs w:val="28"/>
        </w:rPr>
        <w:t>ŚRODKACH KOMUNIKACJI ELEKTRONICZNEJ, PRZY U</w:t>
      </w:r>
      <w:r w:rsidR="00AD5D1E" w:rsidRPr="006B1353">
        <w:rPr>
          <w:rFonts w:ascii="Arial" w:hAnsi="Arial" w:cs="Arial"/>
          <w:b/>
          <w:sz w:val="28"/>
          <w:szCs w:val="28"/>
        </w:rPr>
        <w:t>Ż</w:t>
      </w:r>
      <w:r w:rsidR="00690BE2" w:rsidRPr="006B1353">
        <w:rPr>
          <w:rFonts w:ascii="Arial" w:hAnsi="Arial" w:cs="Arial"/>
          <w:b/>
          <w:sz w:val="28"/>
          <w:szCs w:val="28"/>
        </w:rPr>
        <w:t>YCIU KTÓRYCH ZAMAW</w:t>
      </w:r>
      <w:r w:rsidR="008146EB" w:rsidRPr="006B1353">
        <w:rPr>
          <w:rFonts w:ascii="Arial" w:hAnsi="Arial" w:cs="Arial"/>
          <w:b/>
          <w:sz w:val="28"/>
          <w:szCs w:val="28"/>
        </w:rPr>
        <w:t>IAJACY BĘDZIE KOMUNIKOWAŁ SIĘ Z WYKONAWCAMI, ORAZ INFORMACJE O </w:t>
      </w:r>
      <w:r w:rsidR="00690BE2" w:rsidRPr="006B1353">
        <w:rPr>
          <w:rFonts w:ascii="Arial" w:hAnsi="Arial" w:cs="Arial"/>
          <w:b/>
          <w:sz w:val="28"/>
          <w:szCs w:val="28"/>
        </w:rPr>
        <w:t xml:space="preserve">WYMAGANIACH </w:t>
      </w:r>
      <w:r w:rsidR="001404CE" w:rsidRPr="006B1353">
        <w:rPr>
          <w:rFonts w:ascii="Arial" w:hAnsi="Arial" w:cs="Arial"/>
          <w:b/>
          <w:sz w:val="28"/>
          <w:szCs w:val="28"/>
        </w:rPr>
        <w:t xml:space="preserve">TECHNICZNYCH </w:t>
      </w:r>
      <w:r w:rsidR="00690BE2" w:rsidRPr="006B1353">
        <w:rPr>
          <w:rFonts w:ascii="Arial" w:hAnsi="Arial" w:cs="Arial"/>
          <w:b/>
          <w:sz w:val="28"/>
          <w:szCs w:val="28"/>
        </w:rPr>
        <w:t>I ORGANIZAC</w:t>
      </w:r>
      <w:r w:rsidR="00DF7F9E" w:rsidRPr="006B1353">
        <w:rPr>
          <w:rFonts w:ascii="Arial" w:hAnsi="Arial" w:cs="Arial"/>
          <w:b/>
          <w:sz w:val="28"/>
          <w:szCs w:val="28"/>
        </w:rPr>
        <w:t xml:space="preserve">YJNYCH SPORZĄDZENIA, WYSŁANIA I </w:t>
      </w:r>
      <w:r w:rsidR="00690BE2" w:rsidRPr="006B1353">
        <w:rPr>
          <w:rFonts w:ascii="Arial" w:hAnsi="Arial" w:cs="Arial"/>
          <w:b/>
          <w:sz w:val="28"/>
          <w:szCs w:val="28"/>
        </w:rPr>
        <w:t>ODEBRANIA KORESPONDENCJI ELEKTRONICZNEJ</w:t>
      </w:r>
    </w:p>
    <w:p w:rsidR="00DF7F9E" w:rsidRPr="006B1353" w:rsidRDefault="00DF7F9E" w:rsidP="00956BC8">
      <w:pPr>
        <w:pStyle w:val="Akapitzlist"/>
        <w:overflowPunct w:val="0"/>
        <w:autoSpaceDE w:val="0"/>
        <w:autoSpaceDN w:val="0"/>
        <w:adjustRightInd w:val="0"/>
        <w:spacing w:after="240" w:line="276" w:lineRule="auto"/>
        <w:ind w:left="714"/>
        <w:jc w:val="both"/>
        <w:rPr>
          <w:rFonts w:ascii="Arial" w:hAnsi="Arial" w:cs="Arial"/>
          <w:b/>
          <w:sz w:val="28"/>
          <w:szCs w:val="28"/>
        </w:rPr>
      </w:pPr>
    </w:p>
    <w:p w:rsidR="00C044DA" w:rsidRPr="006B1353" w:rsidRDefault="00F500F3" w:rsidP="008C5351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B1353">
        <w:rPr>
          <w:rFonts w:ascii="Arial" w:eastAsia="Calibri" w:hAnsi="Arial" w:cs="Arial"/>
          <w:sz w:val="24"/>
          <w:szCs w:val="24"/>
        </w:rPr>
        <w:t>Postępowanie prowadzone jest w języku polski</w:t>
      </w:r>
      <w:r w:rsidR="009E444E" w:rsidRPr="006B1353">
        <w:rPr>
          <w:rFonts w:ascii="Arial" w:eastAsia="Calibri" w:hAnsi="Arial" w:cs="Arial"/>
          <w:sz w:val="24"/>
          <w:szCs w:val="24"/>
        </w:rPr>
        <w:t xml:space="preserve">m </w:t>
      </w:r>
      <w:r w:rsidR="008146EB" w:rsidRPr="006B1353">
        <w:rPr>
          <w:rFonts w:ascii="Arial" w:hAnsi="Arial" w:cs="Arial"/>
          <w:bCs/>
          <w:sz w:val="24"/>
          <w:szCs w:val="24"/>
        </w:rPr>
        <w:t xml:space="preserve">z wykorzystaniem środków komunikacji elektronicznej </w:t>
      </w:r>
      <w:r w:rsidRPr="006B1353">
        <w:rPr>
          <w:rFonts w:ascii="Arial" w:eastAsia="Calibri" w:hAnsi="Arial" w:cs="Arial"/>
          <w:sz w:val="24"/>
          <w:szCs w:val="24"/>
        </w:rPr>
        <w:t xml:space="preserve">za pośrednictwem </w:t>
      </w:r>
      <w:hyperlink r:id="rId12">
        <w:r w:rsidRPr="006B1353">
          <w:rPr>
            <w:rFonts w:ascii="Arial" w:eastAsia="Calibri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eastAsia="Calibri" w:hAnsi="Arial" w:cs="Arial"/>
          <w:sz w:val="24"/>
          <w:szCs w:val="24"/>
        </w:rPr>
        <w:t xml:space="preserve"> pod adresem:</w:t>
      </w:r>
      <w:r w:rsidR="00350F39" w:rsidRPr="006B1353">
        <w:rPr>
          <w:rFonts w:ascii="Arial" w:eastAsia="Calibri" w:hAnsi="Arial" w:cs="Arial"/>
          <w:sz w:val="24"/>
          <w:szCs w:val="24"/>
        </w:rPr>
        <w:t xml:space="preserve"> </w:t>
      </w:r>
      <w:hyperlink r:id="rId13" w:history="1">
        <w:r w:rsidR="008415CE" w:rsidRPr="006B1353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</w:rPr>
          <w:t>https://platformazakupowa.pl/pn/4wog</w:t>
        </w:r>
      </w:hyperlink>
      <w:r w:rsidRPr="006B1353">
        <w:rPr>
          <w:rFonts w:ascii="Arial" w:hAnsi="Arial" w:cs="Arial"/>
          <w:b/>
          <w:bCs/>
          <w:sz w:val="24"/>
          <w:szCs w:val="24"/>
        </w:rPr>
        <w:t>.</w:t>
      </w:r>
    </w:p>
    <w:p w:rsidR="00C044DA" w:rsidRPr="006B1353" w:rsidRDefault="00C044DA" w:rsidP="008C5351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lastRenderedPageBreak/>
        <w:t xml:space="preserve">Komunikacja między Zamawiającym a Wykonawcami, w tym wszelkie pytania, oświadczenia, wnioski, zawiadomienia oraz informacje, przekazywane będą za pośrednictwem </w:t>
      </w:r>
      <w:hyperlink r:id="rId14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 i formularza „Wyślij wiadomość do zamawiającego”. </w:t>
      </w:r>
    </w:p>
    <w:p w:rsidR="00C044DA" w:rsidRPr="006B1353" w:rsidRDefault="00C044DA" w:rsidP="00C044D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5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 poprzez kliknięcie przycisku  „Wyślij wiadomość do zamawiającego” po których pojawi się komunikat, że wiadomość została wysłana do Zamawiającego. </w:t>
      </w:r>
    </w:p>
    <w:p w:rsidR="00C044DA" w:rsidRPr="006B1353" w:rsidRDefault="00C044DA" w:rsidP="008C535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Zamawiający będzie przekazywał wykonawcom informacje w formie elektronicznej za pośrednictwem </w:t>
      </w:r>
      <w:hyperlink r:id="rId16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 do konkretnego wykonawcy.</w:t>
      </w:r>
    </w:p>
    <w:p w:rsidR="00C044DA" w:rsidRPr="006B1353" w:rsidRDefault="00C044DA" w:rsidP="008C535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1353">
        <w:rPr>
          <w:rFonts w:ascii="Arial" w:hAnsi="Arial" w:cs="Arial"/>
          <w:b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C044DA" w:rsidRPr="006B1353" w:rsidRDefault="00C044DA" w:rsidP="008C535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(dalej: “Rozporządzenie w sprawie środków komunikacji”), określa niezbędne wymagania sprzętowo - aplikacyjne umożliwiające pracę na </w:t>
      </w:r>
      <w:hyperlink r:id="rId18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>, tj.: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6B1353">
        <w:rPr>
          <w:rFonts w:ascii="Arial" w:hAnsi="Arial" w:cs="Arial"/>
          <w:sz w:val="24"/>
          <w:szCs w:val="24"/>
        </w:rPr>
        <w:t>kb</w:t>
      </w:r>
      <w:proofErr w:type="spellEnd"/>
      <w:r w:rsidRPr="006B1353">
        <w:rPr>
          <w:rFonts w:ascii="Arial" w:hAnsi="Arial" w:cs="Arial"/>
          <w:sz w:val="24"/>
          <w:szCs w:val="24"/>
        </w:rPr>
        <w:t>/s,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zainstalowana dowolna przeglądarka internetowa, w przypadku Internet Explorer minimalnie wersja 10 0.,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włączona obsługa JavaScript,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zainstalowany program Adobe </w:t>
      </w:r>
      <w:proofErr w:type="spellStart"/>
      <w:r w:rsidRPr="006B1353">
        <w:rPr>
          <w:rFonts w:ascii="Arial" w:hAnsi="Arial" w:cs="Arial"/>
          <w:sz w:val="24"/>
          <w:szCs w:val="24"/>
        </w:rPr>
        <w:t>Acrobat</w:t>
      </w:r>
      <w:proofErr w:type="spellEnd"/>
      <w:r w:rsidRPr="006B1353">
        <w:rPr>
          <w:rFonts w:ascii="Arial" w:hAnsi="Arial" w:cs="Arial"/>
          <w:sz w:val="24"/>
          <w:szCs w:val="24"/>
        </w:rPr>
        <w:t xml:space="preserve"> Reader lub inny obsługujący format plików .pdf,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Platformazakupowa.pl działa według standardu przyjętego w komunikacji sieciowej - kodowanie UTF8,</w:t>
      </w:r>
    </w:p>
    <w:p w:rsidR="00C044DA" w:rsidRPr="006B1353" w:rsidRDefault="00C044DA" w:rsidP="008C5351">
      <w:pPr>
        <w:numPr>
          <w:ilvl w:val="1"/>
          <w:numId w:val="37"/>
        </w:numPr>
        <w:spacing w:after="0"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Oznaczenie czasu odbioru danych przez platformę zakupową stanowi datę oraz dokładny czas (</w:t>
      </w:r>
      <w:proofErr w:type="spellStart"/>
      <w:r w:rsidRPr="006B1353">
        <w:rPr>
          <w:rFonts w:ascii="Arial" w:hAnsi="Arial" w:cs="Arial"/>
          <w:sz w:val="24"/>
          <w:szCs w:val="24"/>
        </w:rPr>
        <w:t>hh:mm:ss</w:t>
      </w:r>
      <w:proofErr w:type="spellEnd"/>
      <w:r w:rsidRPr="006B1353">
        <w:rPr>
          <w:rFonts w:ascii="Arial" w:hAnsi="Arial" w:cs="Arial"/>
          <w:sz w:val="24"/>
          <w:szCs w:val="24"/>
        </w:rPr>
        <w:t xml:space="preserve">) generowany wg. czasu </w:t>
      </w:r>
      <w:r w:rsidRPr="006B1353">
        <w:rPr>
          <w:rFonts w:ascii="Arial" w:hAnsi="Arial" w:cs="Arial"/>
          <w:sz w:val="24"/>
          <w:szCs w:val="24"/>
        </w:rPr>
        <w:lastRenderedPageBreak/>
        <w:t>lokalnego serwera synchronizowanego z zegarem Głównego Urzędu Miar.</w:t>
      </w:r>
    </w:p>
    <w:p w:rsidR="00C044DA" w:rsidRPr="006B1353" w:rsidRDefault="00C044DA" w:rsidP="008C535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Wykonawca, przystępując do niniejszego postępowania o udzielenie zamówienia publicznego:</w:t>
      </w:r>
    </w:p>
    <w:p w:rsidR="00C044DA" w:rsidRPr="006B1353" w:rsidRDefault="00C044DA" w:rsidP="008C5351">
      <w:pPr>
        <w:numPr>
          <w:ilvl w:val="1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akceptuje warunki korzystania z </w:t>
      </w:r>
      <w:hyperlink r:id="rId19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 określone w Regulaminie zamieszczonym na stronie internetowej </w:t>
      </w:r>
      <w:hyperlink r:id="rId20">
        <w:r w:rsidRPr="006B1353">
          <w:rPr>
            <w:rFonts w:ascii="Arial" w:hAnsi="Arial" w:cs="Arial"/>
            <w:sz w:val="24"/>
            <w:szCs w:val="24"/>
          </w:rPr>
          <w:t>pod linkiem</w:t>
        </w:r>
      </w:hyperlink>
      <w:r w:rsidRPr="006B1353">
        <w:rPr>
          <w:rFonts w:ascii="Arial" w:hAnsi="Arial" w:cs="Arial"/>
          <w:sz w:val="24"/>
          <w:szCs w:val="24"/>
        </w:rPr>
        <w:t xml:space="preserve">  w zakładce „Regulamin" oraz uznaje go za wiążący,</w:t>
      </w:r>
    </w:p>
    <w:p w:rsidR="00C044DA" w:rsidRPr="006B1353" w:rsidRDefault="00C044DA" w:rsidP="008C5351">
      <w:pPr>
        <w:numPr>
          <w:ilvl w:val="1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zapoznał i stosuje się do Instrukcji składania ofert/wniosków </w:t>
      </w:r>
    </w:p>
    <w:p w:rsidR="00C044DA" w:rsidRPr="006B1353" w:rsidRDefault="00C044DA" w:rsidP="008C535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 xml:space="preserve">Zamawiający informuje, że instrukcje korzystania z </w:t>
      </w:r>
      <w:hyperlink r:id="rId21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6B1353">
          <w:rPr>
            <w:rFonts w:ascii="Arial" w:hAnsi="Arial" w:cs="Arial"/>
            <w:sz w:val="24"/>
            <w:szCs w:val="24"/>
            <w:u w:val="single"/>
          </w:rPr>
          <w:t>platformazakupowa.pl</w:t>
        </w:r>
      </w:hyperlink>
      <w:r w:rsidRPr="006B1353">
        <w:rPr>
          <w:rFonts w:ascii="Arial" w:hAnsi="Arial" w:cs="Arial"/>
          <w:sz w:val="24"/>
          <w:szCs w:val="24"/>
        </w:rPr>
        <w:t xml:space="preserve"> znajdują się w zakładce „Instrukcje dla Wykonawców" na stronie internetowej pod adresem: </w:t>
      </w:r>
      <w:hyperlink r:id="rId23">
        <w:r w:rsidRPr="006B1353">
          <w:rPr>
            <w:rFonts w:ascii="Arial" w:hAnsi="Arial" w:cs="Arial"/>
            <w:sz w:val="24"/>
            <w:szCs w:val="24"/>
            <w:u w:val="single"/>
          </w:rPr>
          <w:t>https://platformazakupowa.pl/strona/45-instrukcje</w:t>
        </w:r>
      </w:hyperlink>
    </w:p>
    <w:p w:rsidR="00C044DA" w:rsidRPr="006B1353" w:rsidRDefault="00C044DA" w:rsidP="008C5351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13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Oferta, oświadczenia dołączone do oferty, podmiotowe środki dowodowe, inne dokumenty i oświadczenia </w:t>
      </w:r>
      <w:r w:rsidRPr="006B1353">
        <w:rPr>
          <w:rFonts w:ascii="Arial" w:eastAsia="Times New Roman" w:hAnsi="Arial" w:cs="Arial"/>
          <w:bCs/>
          <w:sz w:val="24"/>
          <w:szCs w:val="24"/>
          <w:lang w:eastAsia="pl-PL"/>
        </w:rPr>
        <w:t>mają</w:t>
      </w:r>
      <w:r w:rsidRPr="006B13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67CF2" w:rsidRPr="006B1353">
        <w:rPr>
          <w:rFonts w:ascii="Arial" w:hAnsi="Arial" w:cs="Arial"/>
          <w:b/>
          <w:sz w:val="24"/>
          <w:szCs w:val="24"/>
        </w:rPr>
        <w:t xml:space="preserve">postać </w:t>
      </w:r>
      <w:r w:rsidRPr="006B1353">
        <w:rPr>
          <w:rFonts w:ascii="Arial" w:hAnsi="Arial" w:cs="Arial"/>
          <w:b/>
          <w:sz w:val="24"/>
          <w:szCs w:val="24"/>
        </w:rPr>
        <w:t>elektroniczną</w:t>
      </w:r>
      <w:r w:rsidRPr="006B1353">
        <w:rPr>
          <w:rFonts w:ascii="Arial" w:hAnsi="Arial" w:cs="Arial"/>
          <w:sz w:val="24"/>
          <w:szCs w:val="24"/>
        </w:rPr>
        <w:t xml:space="preserve"> i opatrzone są </w:t>
      </w:r>
      <w:r w:rsidRPr="006B1353">
        <w:rPr>
          <w:rFonts w:ascii="Arial" w:hAnsi="Arial" w:cs="Arial"/>
          <w:b/>
          <w:sz w:val="24"/>
          <w:szCs w:val="24"/>
        </w:rPr>
        <w:t>kwalifikowanym podpisem elektronicznym lub podpisem zaufanym lub podpisem osobistym.</w:t>
      </w:r>
    </w:p>
    <w:p w:rsidR="00C044DA" w:rsidRPr="006B1353" w:rsidRDefault="00C044DA" w:rsidP="008C5351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13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Formaty plików wykorzystywanych przez Wykonawców określone zostały w</w:t>
      </w:r>
      <w:r w:rsidRPr="006B1353">
        <w:rPr>
          <w:rFonts w:ascii="Arial" w:eastAsia="Times New Roman" w:hAnsi="Arial" w:cs="Arial"/>
          <w:sz w:val="24"/>
          <w:szCs w:val="24"/>
          <w:lang w:eastAsia="pl-PL"/>
        </w:rPr>
        <w:t xml:space="preserve"> “OBWIESZCZENIU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C044DA" w:rsidRPr="006B1353" w:rsidRDefault="00C044DA" w:rsidP="00C044DA">
      <w:pPr>
        <w:pStyle w:val="Akapitzlist"/>
        <w:spacing w:after="0" w:line="276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1353">
        <w:rPr>
          <w:rFonts w:ascii="Arial" w:eastAsia="Times New Roman" w:hAnsi="Arial" w:cs="Arial"/>
          <w:sz w:val="24"/>
          <w:szCs w:val="24"/>
          <w:lang w:eastAsia="pl-PL"/>
        </w:rPr>
        <w:t>Jeżeli formaty plików oraz kompresji nie będą wskazane ww. Rozporządzeniu, Zamawiający odrzuci ofertę Wykonawcy.</w:t>
      </w:r>
    </w:p>
    <w:p w:rsidR="00C044DA" w:rsidRPr="006B1353" w:rsidRDefault="00C044DA" w:rsidP="00C044DA">
      <w:pPr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1353">
        <w:rPr>
          <w:rFonts w:ascii="Arial" w:eastAsia="Times New Roman" w:hAnsi="Arial" w:cs="Arial"/>
          <w:bCs/>
          <w:sz w:val="24"/>
          <w:szCs w:val="24"/>
          <w:lang w:eastAsia="pl-PL"/>
        </w:rPr>
        <w:t>W związku z powyższym:</w:t>
      </w:r>
    </w:p>
    <w:p w:rsidR="00C044DA" w:rsidRPr="006B1353" w:rsidRDefault="00C044DA" w:rsidP="008C5351">
      <w:pPr>
        <w:pStyle w:val="NormalnyWeb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>Zamawiający rekomenduje wykorzystanie formatów: .pdf .</w:t>
      </w:r>
      <w:proofErr w:type="spellStart"/>
      <w:r w:rsidRPr="006B1353">
        <w:rPr>
          <w:rFonts w:ascii="Arial" w:hAnsi="Arial" w:cs="Arial"/>
        </w:rPr>
        <w:t>doc</w:t>
      </w:r>
      <w:proofErr w:type="spellEnd"/>
      <w:r w:rsidRPr="006B1353">
        <w:rPr>
          <w:rFonts w:ascii="Arial" w:hAnsi="Arial" w:cs="Arial"/>
        </w:rPr>
        <w:t xml:space="preserve"> .xls .jpg (.</w:t>
      </w:r>
      <w:proofErr w:type="spellStart"/>
      <w:r w:rsidRPr="006B1353">
        <w:rPr>
          <w:rFonts w:ascii="Arial" w:hAnsi="Arial" w:cs="Arial"/>
        </w:rPr>
        <w:t>jpeg</w:t>
      </w:r>
      <w:proofErr w:type="spellEnd"/>
      <w:r w:rsidRPr="006B1353">
        <w:rPr>
          <w:rFonts w:ascii="Arial" w:hAnsi="Arial" w:cs="Arial"/>
        </w:rPr>
        <w:t>), .</w:t>
      </w:r>
      <w:proofErr w:type="spellStart"/>
      <w:r w:rsidRPr="006B1353">
        <w:rPr>
          <w:rFonts w:ascii="Arial" w:hAnsi="Arial" w:cs="Arial"/>
        </w:rPr>
        <w:t>docx</w:t>
      </w:r>
      <w:proofErr w:type="spellEnd"/>
      <w:r w:rsidRPr="006B1353">
        <w:rPr>
          <w:rFonts w:ascii="Arial" w:hAnsi="Arial" w:cs="Arial"/>
        </w:rPr>
        <w:t>, .rtf, .</w:t>
      </w:r>
      <w:proofErr w:type="spellStart"/>
      <w:r w:rsidRPr="006B1353">
        <w:rPr>
          <w:rFonts w:ascii="Arial" w:hAnsi="Arial" w:cs="Arial"/>
        </w:rPr>
        <w:t>odt</w:t>
      </w:r>
      <w:proofErr w:type="spellEnd"/>
      <w:r w:rsidRPr="006B1353">
        <w:rPr>
          <w:rFonts w:ascii="Arial" w:hAnsi="Arial" w:cs="Arial"/>
        </w:rPr>
        <w:t xml:space="preserve">,  </w:t>
      </w:r>
      <w:r w:rsidRPr="006B1353">
        <w:rPr>
          <w:rFonts w:ascii="Arial" w:hAnsi="Arial" w:cs="Arial"/>
          <w:b/>
          <w:bCs/>
        </w:rPr>
        <w:t>ze szczególnym wskazaniem na .pdf</w:t>
      </w:r>
    </w:p>
    <w:p w:rsidR="00C044DA" w:rsidRPr="006B1353" w:rsidRDefault="00C044DA" w:rsidP="008C5351">
      <w:pPr>
        <w:pStyle w:val="NormalnyWeb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>W celu ewentualnej kompresji danych Zamawiający rekomenduje wykorzystanie jednego z formatów:</w:t>
      </w:r>
    </w:p>
    <w:p w:rsidR="00C044DA" w:rsidRPr="006B1353" w:rsidRDefault="00C044DA" w:rsidP="008C5351">
      <w:pPr>
        <w:pStyle w:val="NormalnyWeb"/>
        <w:numPr>
          <w:ilvl w:val="1"/>
          <w:numId w:val="41"/>
        </w:numPr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b/>
        </w:rPr>
      </w:pPr>
      <w:r w:rsidRPr="006B1353">
        <w:rPr>
          <w:rFonts w:ascii="Arial" w:hAnsi="Arial" w:cs="Arial"/>
          <w:b/>
        </w:rPr>
        <w:t>.zip </w:t>
      </w:r>
    </w:p>
    <w:p w:rsidR="00C044DA" w:rsidRPr="006B1353" w:rsidRDefault="00C044DA" w:rsidP="008C5351">
      <w:pPr>
        <w:pStyle w:val="NormalnyWeb"/>
        <w:numPr>
          <w:ilvl w:val="1"/>
          <w:numId w:val="41"/>
        </w:numPr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b/>
        </w:rPr>
      </w:pPr>
      <w:r w:rsidRPr="006B1353">
        <w:rPr>
          <w:rFonts w:ascii="Arial" w:hAnsi="Arial" w:cs="Arial"/>
          <w:b/>
        </w:rPr>
        <w:t>.7Z</w:t>
      </w:r>
    </w:p>
    <w:p w:rsidR="00C044DA" w:rsidRPr="006B1353" w:rsidRDefault="00C044DA" w:rsidP="008C5351">
      <w:pPr>
        <w:pStyle w:val="NormalnyWeb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 xml:space="preserve">Wśród formatów powszechnych a </w:t>
      </w:r>
      <w:r w:rsidRPr="006B1353">
        <w:rPr>
          <w:rFonts w:ascii="Arial" w:hAnsi="Arial" w:cs="Arial"/>
          <w:b/>
          <w:bCs/>
        </w:rPr>
        <w:t>NIE występujących</w:t>
      </w:r>
      <w:r w:rsidRPr="006B1353">
        <w:rPr>
          <w:rFonts w:ascii="Arial" w:hAnsi="Arial" w:cs="Arial"/>
        </w:rPr>
        <w:t xml:space="preserve"> w rozporządzeniu występują: .</w:t>
      </w:r>
      <w:proofErr w:type="spellStart"/>
      <w:r w:rsidRPr="006B1353">
        <w:rPr>
          <w:rFonts w:ascii="Arial" w:hAnsi="Arial" w:cs="Arial"/>
        </w:rPr>
        <w:t>rar</w:t>
      </w:r>
      <w:proofErr w:type="spellEnd"/>
      <w:r w:rsidRPr="006B1353">
        <w:rPr>
          <w:rFonts w:ascii="Arial" w:hAnsi="Arial" w:cs="Arial"/>
        </w:rPr>
        <w:t xml:space="preserve"> .gif .</w:t>
      </w:r>
      <w:proofErr w:type="spellStart"/>
      <w:r w:rsidRPr="006B1353">
        <w:rPr>
          <w:rFonts w:ascii="Arial" w:hAnsi="Arial" w:cs="Arial"/>
        </w:rPr>
        <w:t>bmp</w:t>
      </w:r>
      <w:proofErr w:type="spellEnd"/>
      <w:r w:rsidRPr="006B1353">
        <w:rPr>
          <w:rFonts w:ascii="Arial" w:hAnsi="Arial" w:cs="Arial"/>
        </w:rPr>
        <w:t xml:space="preserve"> .</w:t>
      </w:r>
      <w:proofErr w:type="spellStart"/>
      <w:r w:rsidRPr="006B1353">
        <w:rPr>
          <w:rFonts w:ascii="Arial" w:hAnsi="Arial" w:cs="Arial"/>
        </w:rPr>
        <w:t>numbers</w:t>
      </w:r>
      <w:proofErr w:type="spellEnd"/>
      <w:r w:rsidRPr="006B1353">
        <w:rPr>
          <w:rFonts w:ascii="Arial" w:hAnsi="Arial" w:cs="Arial"/>
        </w:rPr>
        <w:t xml:space="preserve"> .</w:t>
      </w:r>
      <w:proofErr w:type="spellStart"/>
      <w:r w:rsidRPr="006B1353">
        <w:rPr>
          <w:rFonts w:ascii="Arial" w:hAnsi="Arial" w:cs="Arial"/>
        </w:rPr>
        <w:t>pages</w:t>
      </w:r>
      <w:proofErr w:type="spellEnd"/>
      <w:r w:rsidRPr="006B1353">
        <w:rPr>
          <w:rFonts w:ascii="Arial" w:hAnsi="Arial" w:cs="Arial"/>
        </w:rPr>
        <w:t xml:space="preserve">. </w:t>
      </w:r>
      <w:r w:rsidRPr="006B1353">
        <w:rPr>
          <w:rFonts w:ascii="Arial" w:hAnsi="Arial" w:cs="Arial"/>
          <w:b/>
          <w:bCs/>
        </w:rPr>
        <w:t>Dokumenty złożone w takich plikach zostaną uznane za złożone nieskutecznie tj. złożona oferta zostanie odrzucona.</w:t>
      </w:r>
    </w:p>
    <w:p w:rsidR="00C044DA" w:rsidRPr="006B1353" w:rsidRDefault="00C044DA" w:rsidP="008C5351">
      <w:pPr>
        <w:pStyle w:val="NormalnyWeb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 xml:space="preserve">Ze względu na niskie ryzyko naruszenia integralności pliku oraz łatwiejszą weryfikację podpisu, zamawiający zaleca, w miarę możliwości, przekonwertowanie plików składających się na ofertę na format .pdf  </w:t>
      </w:r>
    </w:p>
    <w:p w:rsidR="00C044DA" w:rsidRPr="006B1353" w:rsidRDefault="00C044DA" w:rsidP="008C5351">
      <w:pPr>
        <w:pStyle w:val="NormalnyWeb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strike/>
        </w:rPr>
      </w:pPr>
      <w:r w:rsidRPr="006B1353">
        <w:rPr>
          <w:rFonts w:ascii="Arial" w:hAnsi="Arial" w:cs="Arial"/>
        </w:rPr>
        <w:lastRenderedPageBreak/>
        <w:t>Wykonawca powinien pamiętać aby pliki w innych formatach niż .pdf i opatrzonych zewnętrznym podpisem przekazywać łącznie (plik z dokumentem i plik z podpisem).</w:t>
      </w:r>
    </w:p>
    <w:p w:rsidR="00C044DA" w:rsidRPr="006B1353" w:rsidRDefault="00C044DA" w:rsidP="008C5351">
      <w:pPr>
        <w:pStyle w:val="NormalnyWeb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>Zamawiający zaleca, aby</w:t>
      </w:r>
      <w:r w:rsidRPr="006B1353">
        <w:rPr>
          <w:rFonts w:ascii="Arial" w:hAnsi="Arial" w:cs="Arial"/>
          <w:b/>
        </w:rPr>
        <w:t xml:space="preserve"> w przypadku podpisywania pliku przez kilka osób, stosować podpisy tego samego rodzaju.</w:t>
      </w:r>
      <w:r w:rsidRPr="006B1353">
        <w:rPr>
          <w:rFonts w:ascii="Arial" w:hAnsi="Arial" w:cs="Arial"/>
        </w:rPr>
        <w:t xml:space="preserve"> Podpisywanie różnymi rodzajami podpisów np. osobistym i kwalifikowanym może doprowadzić do problemów w weryfikacji plików</w:t>
      </w:r>
      <w:r w:rsidRPr="006B1353">
        <w:t xml:space="preserve">. </w:t>
      </w:r>
    </w:p>
    <w:p w:rsidR="00C044DA" w:rsidRPr="006B1353" w:rsidRDefault="00C044DA" w:rsidP="008C5351">
      <w:pPr>
        <w:pStyle w:val="NormalnyWeb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>Zamawiający rekomenduje wykorzystanie podpisu z kwalifikowanym znacznikiem czasu.</w:t>
      </w:r>
    </w:p>
    <w:p w:rsidR="00C044DA" w:rsidRPr="006B1353" w:rsidRDefault="00C044DA" w:rsidP="008C5351">
      <w:pPr>
        <w:pStyle w:val="NormalnyWeb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</w:rPr>
      </w:pPr>
      <w:r w:rsidRPr="006B1353">
        <w:rPr>
          <w:rFonts w:ascii="Arial" w:hAnsi="Arial" w:cs="Aria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026A48" w:rsidRPr="00EA451F" w:rsidRDefault="00DC4CA4" w:rsidP="00956BC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70A84" wp14:editId="303B1B7B">
                <wp:simplePos x="0" y="0"/>
                <wp:positionH relativeFrom="margin">
                  <wp:posOffset>228600</wp:posOffset>
                </wp:positionH>
                <wp:positionV relativeFrom="paragraph">
                  <wp:posOffset>211455</wp:posOffset>
                </wp:positionV>
                <wp:extent cx="5518150" cy="24130"/>
                <wp:effectExtent l="0" t="0" r="25400" b="3302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A122" id="Łącznik prosty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pt,16.65pt" to="45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56BC8" w:rsidRPr="006B1353" w:rsidRDefault="00956BC8" w:rsidP="00956BC8">
      <w:pPr>
        <w:pStyle w:val="Teksttreci2"/>
        <w:tabs>
          <w:tab w:val="left" w:pos="709"/>
        </w:tabs>
        <w:spacing w:after="0" w:line="276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800149" w:rsidRPr="006B1353" w:rsidRDefault="00DC4CA4" w:rsidP="00956BC8">
      <w:pPr>
        <w:pStyle w:val="Teksttreci2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b/>
          <w:sz w:val="28"/>
          <w:szCs w:val="28"/>
        </w:rPr>
      </w:pPr>
      <w:r w:rsidRPr="006B1353">
        <w:rPr>
          <w:rFonts w:ascii="Arial" w:hAnsi="Arial" w:cs="Arial"/>
          <w:b/>
          <w:sz w:val="28"/>
          <w:szCs w:val="28"/>
        </w:rPr>
        <w:t>WYMAGANIA DOTYCZĄCE WADIUM</w:t>
      </w:r>
    </w:p>
    <w:p w:rsidR="005C7CEA" w:rsidRPr="006B1353" w:rsidRDefault="00DC4CA4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B1353">
        <w:rPr>
          <w:rFonts w:ascii="Arial" w:hAnsi="Arial" w:cs="Arial"/>
          <w:sz w:val="24"/>
          <w:szCs w:val="24"/>
        </w:rPr>
        <w:t>Zam</w:t>
      </w:r>
      <w:r w:rsidR="00E36C3B" w:rsidRPr="006B1353">
        <w:rPr>
          <w:rFonts w:ascii="Arial" w:hAnsi="Arial" w:cs="Arial"/>
          <w:sz w:val="24"/>
          <w:szCs w:val="24"/>
        </w:rPr>
        <w:t>awiający</w:t>
      </w:r>
      <w:r w:rsidR="005C7CEA" w:rsidRPr="006B1353">
        <w:rPr>
          <w:rFonts w:ascii="Arial" w:hAnsi="Arial" w:cs="Arial"/>
          <w:sz w:val="24"/>
          <w:szCs w:val="24"/>
        </w:rPr>
        <w:t xml:space="preserve"> nie</w:t>
      </w:r>
      <w:r w:rsidR="00E36C3B" w:rsidRPr="006B1353">
        <w:rPr>
          <w:rFonts w:ascii="Arial" w:hAnsi="Arial" w:cs="Arial"/>
          <w:sz w:val="24"/>
          <w:szCs w:val="24"/>
        </w:rPr>
        <w:t xml:space="preserve"> żąda wniesienia wadium</w:t>
      </w:r>
      <w:r w:rsidR="005C7CEA" w:rsidRPr="006B1353">
        <w:rPr>
          <w:rFonts w:ascii="Arial" w:hAnsi="Arial" w:cs="Arial"/>
          <w:sz w:val="24"/>
          <w:szCs w:val="24"/>
        </w:rPr>
        <w:t>.</w:t>
      </w:r>
      <w:r w:rsidR="00E36C3B" w:rsidRPr="006B1353">
        <w:rPr>
          <w:rFonts w:ascii="Arial" w:hAnsi="Arial" w:cs="Arial"/>
          <w:sz w:val="24"/>
          <w:szCs w:val="24"/>
        </w:rPr>
        <w:t xml:space="preserve"> </w:t>
      </w:r>
    </w:p>
    <w:p w:rsidR="00DC3BDC" w:rsidRPr="00EA451F" w:rsidRDefault="00DC3BDC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C3BDC" w:rsidRPr="00EA451F" w:rsidRDefault="00E934BC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A451F">
        <w:rPr>
          <w:rFonts w:ascii="Arial" w:hAnsi="Arial" w:cs="Arial"/>
          <w:b/>
          <w:bCs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518150" cy="24130"/>
                <wp:effectExtent l="0" t="0" r="25400" b="3302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EBEC6" id="Łącznik prosty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.45pt" to="81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934BC" w:rsidRPr="00067076" w:rsidRDefault="00E934BC" w:rsidP="00956BC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b/>
          <w:sz w:val="28"/>
          <w:szCs w:val="28"/>
        </w:rPr>
      </w:pPr>
      <w:r w:rsidRPr="00067076">
        <w:rPr>
          <w:rFonts w:ascii="Arial" w:hAnsi="Arial" w:cs="Arial"/>
          <w:b/>
          <w:sz w:val="28"/>
          <w:szCs w:val="28"/>
        </w:rPr>
        <w:t>TERMIN ZWIĄZANIA OFERTĄ</w:t>
      </w:r>
    </w:p>
    <w:p w:rsidR="001A377A" w:rsidRPr="00067076" w:rsidRDefault="001A377A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1A377A" w:rsidRPr="00093E1C" w:rsidRDefault="001A377A" w:rsidP="00956BC8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1. Wykonawca jest związany ofertą od dnia upływu terminu składania ofert </w:t>
      </w:r>
      <w:r w:rsidRPr="00093E1C">
        <w:rPr>
          <w:rFonts w:ascii="Arial" w:hAnsi="Arial" w:cs="Arial"/>
          <w:b/>
          <w:sz w:val="24"/>
          <w:szCs w:val="24"/>
        </w:rPr>
        <w:t xml:space="preserve">do dnia </w:t>
      </w:r>
      <w:r w:rsidR="002F5DB2">
        <w:rPr>
          <w:rFonts w:ascii="Arial" w:hAnsi="Arial" w:cs="Arial"/>
          <w:b/>
          <w:sz w:val="24"/>
          <w:szCs w:val="24"/>
        </w:rPr>
        <w:t>07</w:t>
      </w:r>
      <w:r w:rsidR="00732B64">
        <w:rPr>
          <w:rFonts w:ascii="Arial" w:hAnsi="Arial" w:cs="Arial"/>
          <w:b/>
          <w:sz w:val="24"/>
          <w:szCs w:val="24"/>
        </w:rPr>
        <w:t>.09.2021</w:t>
      </w:r>
      <w:r w:rsidRPr="00093E1C">
        <w:rPr>
          <w:rFonts w:ascii="Arial" w:hAnsi="Arial" w:cs="Arial"/>
          <w:b/>
          <w:sz w:val="24"/>
          <w:szCs w:val="24"/>
        </w:rPr>
        <w:t xml:space="preserve"> r. </w:t>
      </w:r>
    </w:p>
    <w:p w:rsidR="001A377A" w:rsidRPr="00067076" w:rsidRDefault="001A377A" w:rsidP="00956BC8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2. W przypadku</w:t>
      </w:r>
      <w:r w:rsidR="00A046B3" w:rsidRPr="00067076">
        <w:rPr>
          <w:rFonts w:ascii="Arial" w:hAnsi="Arial" w:cs="Arial"/>
          <w:sz w:val="24"/>
          <w:szCs w:val="24"/>
        </w:rPr>
        <w:t>,</w:t>
      </w:r>
      <w:r w:rsidRPr="00067076">
        <w:rPr>
          <w:rFonts w:ascii="Arial" w:hAnsi="Arial" w:cs="Arial"/>
          <w:sz w:val="24"/>
          <w:szCs w:val="24"/>
        </w:rPr>
        <w:t xml:space="preserve"> gdy wybór najkorzystniejszej oferty nie nastąpi przed upływem terminu związania ofert</w:t>
      </w:r>
      <w:r w:rsidR="00A046B3" w:rsidRPr="00067076">
        <w:rPr>
          <w:rFonts w:ascii="Arial" w:hAnsi="Arial" w:cs="Arial"/>
          <w:sz w:val="24"/>
          <w:szCs w:val="24"/>
        </w:rPr>
        <w:t>ą,</w:t>
      </w:r>
      <w:r w:rsidRPr="00067076">
        <w:rPr>
          <w:rFonts w:ascii="Arial" w:hAnsi="Arial" w:cs="Arial"/>
          <w:sz w:val="24"/>
          <w:szCs w:val="24"/>
        </w:rPr>
        <w:t xml:space="preserve"> określonego w SWZ, Zamawiający przed upływem</w:t>
      </w:r>
      <w:r w:rsidR="002F0742" w:rsidRPr="00067076">
        <w:rPr>
          <w:rFonts w:ascii="Arial" w:hAnsi="Arial" w:cs="Arial"/>
          <w:sz w:val="24"/>
          <w:szCs w:val="24"/>
        </w:rPr>
        <w:t xml:space="preserve"> tego </w:t>
      </w:r>
      <w:r w:rsidRPr="00067076">
        <w:rPr>
          <w:rFonts w:ascii="Arial" w:hAnsi="Arial" w:cs="Arial"/>
          <w:sz w:val="24"/>
          <w:szCs w:val="24"/>
        </w:rPr>
        <w:t xml:space="preserve"> terminu zwraca się jednokrotnie do Wykonawców o wyrażenie zgody na przedłużenie terminu o wskazywany przez niego okres, nie dłuższy niż 30 dni. </w:t>
      </w:r>
    </w:p>
    <w:p w:rsidR="00E934BC" w:rsidRPr="00067076" w:rsidRDefault="001A377A" w:rsidP="00956BC8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3. Przedłużenie terminu związania ofert</w:t>
      </w:r>
      <w:r w:rsidR="002F0742" w:rsidRPr="00067076">
        <w:rPr>
          <w:rFonts w:ascii="Arial" w:hAnsi="Arial" w:cs="Arial"/>
          <w:sz w:val="24"/>
          <w:szCs w:val="24"/>
        </w:rPr>
        <w:t>ą</w:t>
      </w:r>
      <w:r w:rsidRPr="00067076">
        <w:rPr>
          <w:rFonts w:ascii="Arial" w:hAnsi="Arial" w:cs="Arial"/>
          <w:sz w:val="24"/>
          <w:szCs w:val="24"/>
        </w:rPr>
        <w:t>, o którym mowa w ust. 2, wymaga złożenia przez Wykonawcę pisemnego oświadczenia o wyrażeniu zgody na przedłużenie terminu związania ofert</w:t>
      </w:r>
      <w:r w:rsidR="00B97FEA" w:rsidRPr="00067076">
        <w:rPr>
          <w:rFonts w:ascii="Arial" w:hAnsi="Arial" w:cs="Arial"/>
          <w:sz w:val="24"/>
          <w:szCs w:val="24"/>
        </w:rPr>
        <w:t>ą</w:t>
      </w:r>
      <w:r w:rsidRPr="00067076">
        <w:rPr>
          <w:rFonts w:ascii="Arial" w:hAnsi="Arial" w:cs="Arial"/>
          <w:sz w:val="24"/>
          <w:szCs w:val="24"/>
        </w:rPr>
        <w:t xml:space="preserve">. </w:t>
      </w:r>
    </w:p>
    <w:p w:rsidR="00316A96" w:rsidRPr="00EA451F" w:rsidRDefault="00316A96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FF0000"/>
          <w:sz w:val="28"/>
          <w:szCs w:val="28"/>
        </w:rPr>
      </w:pPr>
    </w:p>
    <w:p w:rsidR="00316A96" w:rsidRPr="00EA451F" w:rsidRDefault="00C03BE1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FF0000"/>
          <w:sz w:val="28"/>
          <w:szCs w:val="28"/>
        </w:rPr>
      </w:pPr>
      <w:r w:rsidRPr="00EA451F">
        <w:rPr>
          <w:rFonts w:ascii="Arial" w:hAnsi="Arial" w:cs="Arial"/>
          <w:b/>
          <w:bCs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0A3852" wp14:editId="2F1F927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18150" cy="24130"/>
                <wp:effectExtent l="0" t="0" r="25400" b="330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DB7A2" id="Łącznik prosty 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34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740FE" w:rsidRPr="00067076" w:rsidRDefault="001740FE" w:rsidP="00956BC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218"/>
        <w:jc w:val="both"/>
        <w:rPr>
          <w:rFonts w:ascii="Arial" w:hAnsi="Arial" w:cs="Arial"/>
          <w:sz w:val="28"/>
          <w:szCs w:val="28"/>
        </w:rPr>
      </w:pPr>
      <w:r w:rsidRPr="00067076">
        <w:rPr>
          <w:rFonts w:ascii="Arial" w:hAnsi="Arial" w:cs="Arial"/>
          <w:b/>
          <w:sz w:val="28"/>
          <w:szCs w:val="28"/>
        </w:rPr>
        <w:t>OPIS SPOSOBU PRZYGOTOWYWANIA OFERTY</w:t>
      </w:r>
      <w:r w:rsidR="00C55F31" w:rsidRPr="00067076">
        <w:rPr>
          <w:rFonts w:ascii="Arial" w:hAnsi="Arial" w:cs="Arial"/>
          <w:b/>
          <w:sz w:val="28"/>
          <w:szCs w:val="28"/>
        </w:rPr>
        <w:t xml:space="preserve"> ORAZ DOKUM</w:t>
      </w:r>
      <w:r w:rsidR="00C86099" w:rsidRPr="00067076">
        <w:rPr>
          <w:rFonts w:ascii="Arial" w:hAnsi="Arial" w:cs="Arial"/>
          <w:b/>
          <w:sz w:val="28"/>
          <w:szCs w:val="28"/>
        </w:rPr>
        <w:t>E</w:t>
      </w:r>
      <w:r w:rsidR="00C55F31" w:rsidRPr="00067076">
        <w:rPr>
          <w:rFonts w:ascii="Arial" w:hAnsi="Arial" w:cs="Arial"/>
          <w:b/>
          <w:sz w:val="28"/>
          <w:szCs w:val="28"/>
        </w:rPr>
        <w:t>NTÓW WYMAGANYCH PRZEZ ZAMAWIAJ</w:t>
      </w:r>
      <w:r w:rsidR="00C86099" w:rsidRPr="00067076">
        <w:rPr>
          <w:rFonts w:ascii="Arial" w:hAnsi="Arial" w:cs="Arial"/>
          <w:b/>
          <w:sz w:val="28"/>
          <w:szCs w:val="28"/>
        </w:rPr>
        <w:t>Ą</w:t>
      </w:r>
      <w:r w:rsidR="00C03BE1" w:rsidRPr="00067076">
        <w:rPr>
          <w:rFonts w:ascii="Arial" w:hAnsi="Arial" w:cs="Arial"/>
          <w:b/>
          <w:sz w:val="28"/>
          <w:szCs w:val="28"/>
        </w:rPr>
        <w:t xml:space="preserve">CEGO </w:t>
      </w:r>
      <w:r w:rsidR="00C55F31" w:rsidRPr="00067076">
        <w:rPr>
          <w:rFonts w:ascii="Arial" w:hAnsi="Arial" w:cs="Arial"/>
          <w:b/>
          <w:sz w:val="28"/>
          <w:szCs w:val="28"/>
        </w:rPr>
        <w:t>W SWZ</w:t>
      </w:r>
    </w:p>
    <w:p w:rsidR="001740FE" w:rsidRPr="00067076" w:rsidRDefault="001740FE" w:rsidP="00956BC8">
      <w:pPr>
        <w:pStyle w:val="Akapitzlist"/>
        <w:spacing w:line="276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1A377A" w:rsidRPr="00067076" w:rsidRDefault="00DD7489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Wykonawca może złożyć tylko </w:t>
      </w:r>
      <w:r w:rsidR="00971500">
        <w:rPr>
          <w:rFonts w:ascii="Arial" w:hAnsi="Arial" w:cs="Arial"/>
          <w:b/>
          <w:sz w:val="24"/>
          <w:szCs w:val="24"/>
        </w:rPr>
        <w:t>jedną ofertę</w:t>
      </w:r>
      <w:r w:rsidRPr="00067076">
        <w:rPr>
          <w:rFonts w:ascii="Arial" w:hAnsi="Arial" w:cs="Arial"/>
          <w:sz w:val="24"/>
          <w:szCs w:val="24"/>
        </w:rPr>
        <w:t>.</w:t>
      </w:r>
      <w:r w:rsidR="00E72F08" w:rsidRPr="00067076">
        <w:rPr>
          <w:rFonts w:ascii="Arial" w:eastAsia="Calibri" w:hAnsi="Arial" w:cs="Arial"/>
          <w:sz w:val="24"/>
          <w:szCs w:val="24"/>
        </w:rPr>
        <w:t xml:space="preserve"> Złożenie większej liczby ofert lub oferty zawierającej propozycje wariantowe spowoduje odrzucenie wszystkich ofert złożonych przez danego wykonawcę.</w:t>
      </w:r>
    </w:p>
    <w:p w:rsidR="00596576" w:rsidRPr="00067076" w:rsidRDefault="00E72F08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Treść oferty musi odpowiadać treści SWZ. Zaleca się przy sporządzaniu oferty skorzystanie ze wzorów formularzy przygotowanych przez Zamawiającego. Wykonawca może złożyć ofertę przygotowaną </w:t>
      </w:r>
      <w:r w:rsidRPr="00067076">
        <w:rPr>
          <w:rFonts w:ascii="Arial" w:hAnsi="Arial" w:cs="Arial"/>
          <w:sz w:val="24"/>
          <w:szCs w:val="24"/>
        </w:rPr>
        <w:lastRenderedPageBreak/>
        <w:t>samodzielnie z zastrzeżeniem, że będzie one zawiera</w:t>
      </w:r>
      <w:r w:rsidR="00985BBD" w:rsidRPr="00067076">
        <w:rPr>
          <w:rFonts w:ascii="Arial" w:hAnsi="Arial" w:cs="Arial"/>
          <w:sz w:val="24"/>
          <w:szCs w:val="24"/>
        </w:rPr>
        <w:t>ła</w:t>
      </w:r>
      <w:r w:rsidRPr="00067076">
        <w:rPr>
          <w:rFonts w:ascii="Arial" w:hAnsi="Arial" w:cs="Arial"/>
          <w:sz w:val="24"/>
          <w:szCs w:val="24"/>
        </w:rPr>
        <w:t xml:space="preserve"> wszystkie niezbędne oświadczenia oraz informacje </w:t>
      </w:r>
      <w:r w:rsidR="00985BBD" w:rsidRPr="00067076">
        <w:rPr>
          <w:rFonts w:ascii="Arial" w:hAnsi="Arial" w:cs="Arial"/>
          <w:sz w:val="24"/>
          <w:szCs w:val="24"/>
        </w:rPr>
        <w:t>określone przez Zamawiającego w </w:t>
      </w:r>
      <w:r w:rsidRPr="00067076">
        <w:rPr>
          <w:rFonts w:ascii="Arial" w:hAnsi="Arial" w:cs="Arial"/>
          <w:sz w:val="24"/>
          <w:szCs w:val="24"/>
        </w:rPr>
        <w:t>treści wzorów załączonych do SWZ.</w:t>
      </w:r>
    </w:p>
    <w:p w:rsidR="00DD7489" w:rsidRPr="00067076" w:rsidRDefault="00DD7489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Wykonawca składa ofertę za pośrednictwem Platformy Zakupowej pod adresem </w:t>
      </w:r>
      <w:r w:rsidRPr="00067076">
        <w:rPr>
          <w:rFonts w:ascii="Arial" w:hAnsi="Arial" w:cs="Arial"/>
          <w:b/>
          <w:bCs/>
          <w:sz w:val="24"/>
          <w:szCs w:val="24"/>
        </w:rPr>
        <w:t xml:space="preserve"> https://platformazakupowa.pl/pn/4wog </w:t>
      </w:r>
      <w:r w:rsidRPr="00067076">
        <w:rPr>
          <w:rFonts w:ascii="Arial" w:hAnsi="Arial" w:cs="Arial"/>
          <w:bCs/>
          <w:sz w:val="24"/>
          <w:szCs w:val="24"/>
        </w:rPr>
        <w:t xml:space="preserve">zgodnie z </w:t>
      </w:r>
      <w:r w:rsidRPr="00067076">
        <w:rPr>
          <w:rFonts w:ascii="Arial" w:eastAsia="Calibri" w:hAnsi="Arial" w:cs="Arial"/>
          <w:sz w:val="24"/>
          <w:szCs w:val="24"/>
        </w:rPr>
        <w:t xml:space="preserve">„Instrukcje dla Wykonawców" dostępnych na stronie internetowej pod adresem: </w:t>
      </w:r>
      <w:hyperlink r:id="rId24" w:history="1">
        <w:r w:rsidRPr="00067076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https://platformazakupowa.pl/strona/45-instrukcje</w:t>
        </w:r>
      </w:hyperlink>
      <w:r w:rsidRPr="00067076">
        <w:rPr>
          <w:rFonts w:ascii="Arial" w:hAnsi="Arial" w:cs="Arial"/>
          <w:sz w:val="24"/>
          <w:szCs w:val="24"/>
        </w:rPr>
        <w:t>,</w:t>
      </w:r>
      <w:r w:rsidRPr="00067076">
        <w:rPr>
          <w:rFonts w:ascii="Arial" w:hAnsi="Arial" w:cs="Arial"/>
          <w:b/>
          <w:sz w:val="24"/>
          <w:szCs w:val="24"/>
        </w:rPr>
        <w:t xml:space="preserve"> </w:t>
      </w:r>
      <w:r w:rsidRPr="00067076">
        <w:rPr>
          <w:rFonts w:ascii="Arial" w:hAnsi="Arial" w:cs="Arial"/>
          <w:sz w:val="24"/>
          <w:szCs w:val="24"/>
        </w:rPr>
        <w:t xml:space="preserve">za pośrednictwem </w:t>
      </w:r>
      <w:r w:rsidRPr="00067076">
        <w:rPr>
          <w:rFonts w:ascii="Arial" w:hAnsi="Arial" w:cs="Arial"/>
          <w:b/>
          <w:sz w:val="24"/>
          <w:szCs w:val="24"/>
        </w:rPr>
        <w:t>Formularza składania ofert</w:t>
      </w:r>
      <w:r w:rsidRPr="00067076">
        <w:rPr>
          <w:rFonts w:ascii="Arial" w:hAnsi="Arial" w:cs="Arial"/>
          <w:sz w:val="24"/>
          <w:szCs w:val="24"/>
        </w:rPr>
        <w:t>.</w:t>
      </w:r>
    </w:p>
    <w:p w:rsidR="00FA3319" w:rsidRPr="00067076" w:rsidRDefault="00596576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Oferta musi być sporządzona w języku polskim, </w:t>
      </w:r>
      <w:r w:rsidR="00212061" w:rsidRPr="00067076">
        <w:rPr>
          <w:rFonts w:ascii="Arial" w:hAnsi="Arial" w:cs="Arial"/>
          <w:sz w:val="24"/>
          <w:szCs w:val="24"/>
        </w:rPr>
        <w:t xml:space="preserve">złożona </w:t>
      </w:r>
      <w:r w:rsidR="00212061" w:rsidRPr="00067076">
        <w:rPr>
          <w:rFonts w:ascii="Arial" w:hAnsi="Arial" w:cs="Arial"/>
          <w:bCs/>
          <w:sz w:val="24"/>
          <w:szCs w:val="24"/>
        </w:rPr>
        <w:t xml:space="preserve">z wykorzystaniem środków komunikacji elektronicznej </w:t>
      </w:r>
      <w:r w:rsidRPr="00067076">
        <w:rPr>
          <w:rFonts w:ascii="Arial" w:hAnsi="Arial" w:cs="Arial"/>
          <w:sz w:val="24"/>
          <w:szCs w:val="24"/>
        </w:rPr>
        <w:t xml:space="preserve">i opatrzona </w:t>
      </w:r>
      <w:r w:rsidRPr="00067076">
        <w:rPr>
          <w:rFonts w:ascii="Arial" w:hAnsi="Arial" w:cs="Arial"/>
          <w:b/>
          <w:sz w:val="24"/>
          <w:szCs w:val="24"/>
        </w:rPr>
        <w:t>kwalifikowanym podpisem elektronicznym lub podpisem zaufanym lub podpisem osobistym.</w:t>
      </w:r>
    </w:p>
    <w:p w:rsidR="00FA3319" w:rsidRPr="00067076" w:rsidRDefault="00FA3319" w:rsidP="00956BC8">
      <w:pPr>
        <w:overflowPunct w:val="0"/>
        <w:autoSpaceDE w:val="0"/>
        <w:autoSpaceDN w:val="0"/>
        <w:adjustRightInd w:val="0"/>
        <w:spacing w:after="0" w:line="276" w:lineRule="auto"/>
        <w:ind w:left="532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Podpisy kwalifikowane wykorzystywane przez wykonawców do podpisywania wszelkich plików muszą spełniać “Rozporządzenie Parlamentu Europejskiego i Rady w sprawie</w:t>
      </w:r>
      <w:r w:rsidR="00985BBD" w:rsidRPr="00067076">
        <w:rPr>
          <w:rFonts w:ascii="Arial" w:hAnsi="Arial" w:cs="Arial"/>
          <w:sz w:val="24"/>
          <w:szCs w:val="24"/>
        </w:rPr>
        <w:t xml:space="preserve"> identyfikacji elektronicznej i </w:t>
      </w:r>
      <w:r w:rsidRPr="00067076">
        <w:rPr>
          <w:rFonts w:ascii="Arial" w:hAnsi="Arial" w:cs="Arial"/>
          <w:sz w:val="24"/>
          <w:szCs w:val="24"/>
        </w:rPr>
        <w:t>usług zaufania w odniesieniu do transakcji elektronicznych na rynku wewnętrznym (</w:t>
      </w:r>
      <w:proofErr w:type="spellStart"/>
      <w:r w:rsidRPr="00067076">
        <w:rPr>
          <w:rFonts w:ascii="Arial" w:hAnsi="Arial" w:cs="Arial"/>
          <w:sz w:val="24"/>
          <w:szCs w:val="24"/>
        </w:rPr>
        <w:t>eIDAS</w:t>
      </w:r>
      <w:proofErr w:type="spellEnd"/>
      <w:r w:rsidRPr="00067076">
        <w:rPr>
          <w:rFonts w:ascii="Arial" w:hAnsi="Arial" w:cs="Arial"/>
          <w:sz w:val="24"/>
          <w:szCs w:val="24"/>
        </w:rPr>
        <w:t>) (UE) nr 910/2014 - od 1 lipca 2016 roku”.</w:t>
      </w:r>
    </w:p>
    <w:p w:rsidR="000852B4" w:rsidRPr="00067076" w:rsidRDefault="00DD7489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Ofertę oraz wszystkie towarzyszące jej oświadczenia oraz dokumenty sporządza się </w:t>
      </w:r>
      <w:r w:rsidR="00212061" w:rsidRPr="00067076">
        <w:rPr>
          <w:rFonts w:ascii="Arial" w:hAnsi="Arial" w:cs="Arial"/>
          <w:sz w:val="24"/>
          <w:szCs w:val="24"/>
        </w:rPr>
        <w:t>elektronicznie w </w:t>
      </w:r>
      <w:r w:rsidRPr="00067076">
        <w:rPr>
          <w:rFonts w:ascii="Arial" w:hAnsi="Arial" w:cs="Arial"/>
          <w:sz w:val="24"/>
          <w:szCs w:val="24"/>
        </w:rPr>
        <w:t xml:space="preserve">jednym </w:t>
      </w:r>
      <w:r w:rsidR="0050562C" w:rsidRPr="00067076">
        <w:rPr>
          <w:rFonts w:ascii="Arial" w:hAnsi="Arial" w:cs="Arial"/>
          <w:sz w:val="24"/>
          <w:szCs w:val="24"/>
        </w:rPr>
        <w:t>z formatów danych określonych w </w:t>
      </w:r>
      <w:r w:rsidRPr="00067076">
        <w:rPr>
          <w:rFonts w:ascii="Arial" w:hAnsi="Arial" w:cs="Arial"/>
          <w:sz w:val="24"/>
          <w:szCs w:val="24"/>
        </w:rPr>
        <w:t xml:space="preserve">przepisach wydanych na podstawie art. </w:t>
      </w:r>
      <w:r w:rsidR="0050562C" w:rsidRPr="00067076">
        <w:rPr>
          <w:rFonts w:ascii="Arial" w:hAnsi="Arial" w:cs="Arial"/>
          <w:sz w:val="24"/>
          <w:szCs w:val="24"/>
        </w:rPr>
        <w:t>18 ustawy z dnia 17 lutego 2005 </w:t>
      </w:r>
      <w:r w:rsidRPr="00067076">
        <w:rPr>
          <w:rFonts w:ascii="Arial" w:hAnsi="Arial" w:cs="Arial"/>
          <w:sz w:val="24"/>
          <w:szCs w:val="24"/>
        </w:rPr>
        <w:t>r. o informatyzacji działalności podmiotów reali</w:t>
      </w:r>
      <w:r w:rsidR="00EF694A" w:rsidRPr="00067076">
        <w:rPr>
          <w:rFonts w:ascii="Arial" w:hAnsi="Arial" w:cs="Arial"/>
          <w:sz w:val="24"/>
          <w:szCs w:val="24"/>
        </w:rPr>
        <w:t>zujących zadania publiczne, tj. </w:t>
      </w:r>
      <w:r w:rsidRPr="00067076">
        <w:rPr>
          <w:rFonts w:ascii="Arial" w:hAnsi="Arial" w:cs="Arial"/>
          <w:sz w:val="24"/>
          <w:szCs w:val="24"/>
        </w:rPr>
        <w:t>rozporządzenia Rady Ministrów z dnia 12 kwietnia 2012 r. w sprawie Krajowych Ram Interoperacyjności, minimalnych wyma</w:t>
      </w:r>
      <w:r w:rsidR="00212061" w:rsidRPr="00067076">
        <w:rPr>
          <w:rFonts w:ascii="Arial" w:hAnsi="Arial" w:cs="Arial"/>
          <w:sz w:val="24"/>
          <w:szCs w:val="24"/>
        </w:rPr>
        <w:t>gań dla rejestrów publicznych i </w:t>
      </w:r>
      <w:r w:rsidRPr="00067076">
        <w:rPr>
          <w:rFonts w:ascii="Arial" w:hAnsi="Arial" w:cs="Arial"/>
          <w:sz w:val="24"/>
          <w:szCs w:val="24"/>
        </w:rPr>
        <w:t>wymiany inf</w:t>
      </w:r>
      <w:r w:rsidR="00212061" w:rsidRPr="00067076">
        <w:rPr>
          <w:rFonts w:ascii="Arial" w:hAnsi="Arial" w:cs="Arial"/>
          <w:sz w:val="24"/>
          <w:szCs w:val="24"/>
        </w:rPr>
        <w:t>ormacji w </w:t>
      </w:r>
      <w:r w:rsidRPr="00067076">
        <w:rPr>
          <w:rFonts w:ascii="Arial" w:hAnsi="Arial" w:cs="Arial"/>
          <w:sz w:val="24"/>
          <w:szCs w:val="24"/>
        </w:rPr>
        <w:t>postaci elektronicznej oraz minimalnych wymagań dla systemów teleinformatycznych – w szczególności w formatach: .pdf, .</w:t>
      </w:r>
      <w:proofErr w:type="spellStart"/>
      <w:r w:rsidRPr="00067076">
        <w:rPr>
          <w:rFonts w:ascii="Arial" w:hAnsi="Arial" w:cs="Arial"/>
          <w:sz w:val="24"/>
          <w:szCs w:val="24"/>
        </w:rPr>
        <w:t>doc</w:t>
      </w:r>
      <w:proofErr w:type="spellEnd"/>
      <w:r w:rsidRPr="00067076">
        <w:rPr>
          <w:rFonts w:ascii="Arial" w:hAnsi="Arial" w:cs="Arial"/>
          <w:sz w:val="24"/>
          <w:szCs w:val="24"/>
        </w:rPr>
        <w:t>, .</w:t>
      </w:r>
      <w:proofErr w:type="spellStart"/>
      <w:r w:rsidRPr="00067076">
        <w:rPr>
          <w:rFonts w:ascii="Arial" w:hAnsi="Arial" w:cs="Arial"/>
          <w:sz w:val="24"/>
          <w:szCs w:val="24"/>
        </w:rPr>
        <w:t>docx</w:t>
      </w:r>
      <w:proofErr w:type="spellEnd"/>
      <w:r w:rsidRPr="00067076">
        <w:rPr>
          <w:rFonts w:ascii="Arial" w:hAnsi="Arial" w:cs="Arial"/>
          <w:sz w:val="24"/>
          <w:szCs w:val="24"/>
        </w:rPr>
        <w:t>, .rtf</w:t>
      </w:r>
      <w:r w:rsidR="007B042D" w:rsidRPr="00067076">
        <w:rPr>
          <w:rFonts w:ascii="Arial" w:hAnsi="Arial" w:cs="Arial"/>
          <w:sz w:val="24"/>
          <w:szCs w:val="24"/>
        </w:rPr>
        <w:t>, .xls, .jpg (.</w:t>
      </w:r>
      <w:proofErr w:type="spellStart"/>
      <w:r w:rsidR="007B042D" w:rsidRPr="00067076">
        <w:rPr>
          <w:rFonts w:ascii="Arial" w:hAnsi="Arial" w:cs="Arial"/>
          <w:sz w:val="24"/>
          <w:szCs w:val="24"/>
        </w:rPr>
        <w:t>jpeg</w:t>
      </w:r>
      <w:proofErr w:type="spellEnd"/>
      <w:r w:rsidR="007B042D" w:rsidRPr="00067076">
        <w:rPr>
          <w:rFonts w:ascii="Arial" w:hAnsi="Arial" w:cs="Arial"/>
          <w:sz w:val="24"/>
          <w:szCs w:val="24"/>
        </w:rPr>
        <w:t>)</w:t>
      </w:r>
      <w:r w:rsidRPr="00067076">
        <w:rPr>
          <w:rFonts w:ascii="Arial" w:hAnsi="Arial" w:cs="Arial"/>
          <w:sz w:val="24"/>
          <w:szCs w:val="24"/>
        </w:rPr>
        <w:t xml:space="preserve"> lub .</w:t>
      </w:r>
      <w:proofErr w:type="spellStart"/>
      <w:r w:rsidRPr="00067076">
        <w:rPr>
          <w:rFonts w:ascii="Arial" w:hAnsi="Arial" w:cs="Arial"/>
          <w:sz w:val="24"/>
          <w:szCs w:val="24"/>
        </w:rPr>
        <w:t>odt</w:t>
      </w:r>
      <w:proofErr w:type="spellEnd"/>
      <w:r w:rsidRPr="00067076">
        <w:rPr>
          <w:rFonts w:ascii="Arial" w:hAnsi="Arial" w:cs="Arial"/>
          <w:sz w:val="24"/>
          <w:szCs w:val="24"/>
        </w:rPr>
        <w:t>.</w:t>
      </w:r>
      <w:r w:rsidR="00247FFA" w:rsidRPr="00067076">
        <w:rPr>
          <w:rFonts w:ascii="Arial" w:hAnsi="Arial" w:cs="Arial"/>
          <w:sz w:val="24"/>
          <w:szCs w:val="24"/>
        </w:rPr>
        <w:t xml:space="preserve"> </w:t>
      </w:r>
      <w:r w:rsidR="006A0AAD" w:rsidRPr="00067076">
        <w:rPr>
          <w:rFonts w:ascii="Arial" w:hAnsi="Arial" w:cs="Arial"/>
          <w:b/>
          <w:sz w:val="24"/>
          <w:szCs w:val="24"/>
          <w:u w:val="single"/>
        </w:rPr>
        <w:t>Nie dopuszczalne jest kompresowanie plików</w:t>
      </w:r>
      <w:r w:rsidR="00247FFA" w:rsidRPr="00067076">
        <w:rPr>
          <w:rFonts w:ascii="Arial" w:hAnsi="Arial" w:cs="Arial"/>
          <w:b/>
          <w:sz w:val="24"/>
          <w:szCs w:val="24"/>
          <w:u w:val="single"/>
        </w:rPr>
        <w:t xml:space="preserve"> w formacie .</w:t>
      </w:r>
      <w:proofErr w:type="spellStart"/>
      <w:r w:rsidR="00247FFA" w:rsidRPr="00067076">
        <w:rPr>
          <w:rFonts w:ascii="Arial" w:hAnsi="Arial" w:cs="Arial"/>
          <w:b/>
          <w:sz w:val="24"/>
          <w:szCs w:val="24"/>
          <w:u w:val="single"/>
        </w:rPr>
        <w:t>rar</w:t>
      </w:r>
      <w:proofErr w:type="spellEnd"/>
      <w:r w:rsidR="00247FFA" w:rsidRPr="00067076">
        <w:rPr>
          <w:rFonts w:ascii="Arial" w:hAnsi="Arial" w:cs="Arial"/>
          <w:b/>
          <w:sz w:val="24"/>
          <w:szCs w:val="24"/>
          <w:u w:val="single"/>
        </w:rPr>
        <w:t>.</w:t>
      </w:r>
    </w:p>
    <w:p w:rsidR="000852B4" w:rsidRPr="00067076" w:rsidRDefault="00596576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7076">
        <w:rPr>
          <w:rFonts w:ascii="Arial" w:eastAsia="Calibri" w:hAnsi="Arial" w:cs="Arial"/>
          <w:sz w:val="24"/>
          <w:szCs w:val="24"/>
        </w:rPr>
        <w:t>W</w:t>
      </w:r>
      <w:r w:rsidR="000852B4" w:rsidRPr="00067076">
        <w:rPr>
          <w:rFonts w:ascii="Arial" w:eastAsia="Calibri" w:hAnsi="Arial" w:cs="Arial"/>
          <w:sz w:val="24"/>
          <w:szCs w:val="24"/>
        </w:rPr>
        <w:t xml:space="preserve">szelkie informacje stanowiące tajemnicę przedsiębiorstwa w rozumieniu ustawy z dnia 16 kwietnia 1993 r. o zwalczaniu nieuczciwej konkurencji, które wykonawca zastrzeże jako tajemnicę przedsiębiorstwa, powinny zostać załączone w osobnym miejscu w </w:t>
      </w:r>
      <w:r w:rsidR="000852B4" w:rsidRPr="00067076">
        <w:rPr>
          <w:rFonts w:ascii="Arial" w:eastAsia="Calibri" w:hAnsi="Arial" w:cs="Arial"/>
          <w:b/>
          <w:sz w:val="24"/>
          <w:szCs w:val="24"/>
        </w:rPr>
        <w:t>kroku 1</w:t>
      </w:r>
      <w:r w:rsidR="000852B4" w:rsidRPr="00067076">
        <w:rPr>
          <w:rFonts w:ascii="Arial" w:eastAsia="Calibri" w:hAnsi="Arial" w:cs="Arial"/>
          <w:sz w:val="24"/>
          <w:szCs w:val="24"/>
        </w:rPr>
        <w:t xml:space="preserve"> składania oferty przeznaczonym na zamieszczenie tajemnicy przedsiębiorstwa.</w:t>
      </w:r>
    </w:p>
    <w:p w:rsidR="000852B4" w:rsidRPr="00067076" w:rsidRDefault="000852B4" w:rsidP="00956BC8">
      <w:pPr>
        <w:overflowPunct w:val="0"/>
        <w:autoSpaceDE w:val="0"/>
        <w:autoSpaceDN w:val="0"/>
        <w:adjustRightInd w:val="0"/>
        <w:spacing w:after="0" w:line="276" w:lineRule="auto"/>
        <w:ind w:left="504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Zgodnie z art. 18 ust. 3 ustawy </w:t>
      </w:r>
      <w:proofErr w:type="spellStart"/>
      <w:r w:rsidRPr="00067076">
        <w:rPr>
          <w:rFonts w:ascii="Arial" w:hAnsi="Arial" w:cs="Arial"/>
          <w:sz w:val="24"/>
          <w:szCs w:val="24"/>
        </w:rPr>
        <w:t>Pzp</w:t>
      </w:r>
      <w:proofErr w:type="spellEnd"/>
      <w:r w:rsidRPr="00067076">
        <w:rPr>
          <w:rFonts w:ascii="Arial" w:hAnsi="Arial" w:cs="Arial"/>
          <w:sz w:val="24"/>
          <w:szCs w:val="24"/>
        </w:rPr>
        <w:t xml:space="preserve">, nie ujawnia się informacji stanowiących tajemnicę przedsiębiorstwa, w rozumieniu przepisów o zwalczaniu nieuczciwej konkurencji, jeżeli Wykonawca wraz z przekazaniem takich informacji, zastrzegł, że nie mogą być one udostępniane oraz wykazał, że  zastrzeżone informacje stanowią tajemnicę przedsiębiorstwa załączając stosowne wyjaśnienia. </w:t>
      </w:r>
    </w:p>
    <w:p w:rsidR="000852B4" w:rsidRPr="00067076" w:rsidRDefault="000852B4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76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b/>
          <w:sz w:val="24"/>
          <w:szCs w:val="24"/>
        </w:rPr>
        <w:t>Uwaga:</w:t>
      </w:r>
      <w:r w:rsidRPr="00067076">
        <w:rPr>
          <w:rFonts w:ascii="Arial" w:hAnsi="Arial" w:cs="Arial"/>
          <w:sz w:val="24"/>
          <w:szCs w:val="24"/>
        </w:rPr>
        <w:t xml:space="preserve"> </w:t>
      </w:r>
    </w:p>
    <w:p w:rsidR="000852B4" w:rsidRPr="00067076" w:rsidRDefault="000852B4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76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Dotyczy to także czynności po otwarciu ofert. Po otwarciu ofert należy opisać plik lub folder w taki sposób aby jasno wskazywał, iż niniejsza wiadomość stanowi tajemnicę przedsiębiorstwa. </w:t>
      </w:r>
    </w:p>
    <w:p w:rsidR="001A377A" w:rsidRPr="00067076" w:rsidRDefault="00166921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76"/>
        <w:jc w:val="both"/>
        <w:rPr>
          <w:rFonts w:ascii="Arial" w:eastAsia="Calibri" w:hAnsi="Arial" w:cs="Arial"/>
          <w:b/>
          <w:sz w:val="24"/>
          <w:szCs w:val="24"/>
        </w:rPr>
      </w:pPr>
      <w:r w:rsidRPr="00067076">
        <w:rPr>
          <w:rFonts w:ascii="Arial" w:eastAsia="Calibri" w:hAnsi="Arial" w:cs="Arial"/>
          <w:b/>
          <w:sz w:val="24"/>
          <w:szCs w:val="24"/>
        </w:rPr>
        <w:lastRenderedPageBreak/>
        <w:t xml:space="preserve">W przypadku gdy dokumenty elektroniczne w postępowaniu przekazywane przy użyciu środków komunikacji elektronicznej, zawierają informacje stanowiące </w:t>
      </w:r>
      <w:r w:rsidR="00212061" w:rsidRPr="00067076">
        <w:rPr>
          <w:rFonts w:ascii="Arial" w:eastAsia="Calibri" w:hAnsi="Arial" w:cs="Arial"/>
          <w:b/>
          <w:sz w:val="24"/>
          <w:szCs w:val="24"/>
        </w:rPr>
        <w:t>tajemnicę przedsiębiorstwa w </w:t>
      </w:r>
      <w:r w:rsidRPr="00067076">
        <w:rPr>
          <w:rFonts w:ascii="Arial" w:eastAsia="Calibri" w:hAnsi="Arial" w:cs="Arial"/>
          <w:b/>
          <w:sz w:val="24"/>
          <w:szCs w:val="24"/>
        </w:rPr>
        <w:t>rozumieniu przepisów ustawy z dnia 16 kwietnia 1993</w:t>
      </w:r>
      <w:r w:rsidR="00212061" w:rsidRPr="0006707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67076">
        <w:rPr>
          <w:rFonts w:ascii="Arial" w:eastAsia="Calibri" w:hAnsi="Arial" w:cs="Arial"/>
          <w:b/>
          <w:sz w:val="24"/>
          <w:szCs w:val="24"/>
        </w:rPr>
        <w:t xml:space="preserve">r.  o zwalczaniu nieuczciwej konkurencji, </w:t>
      </w:r>
      <w:r w:rsidR="00212061" w:rsidRPr="00067076">
        <w:rPr>
          <w:rFonts w:ascii="Arial" w:eastAsia="Calibri" w:hAnsi="Arial" w:cs="Arial"/>
          <w:b/>
          <w:sz w:val="24"/>
          <w:szCs w:val="24"/>
        </w:rPr>
        <w:t>W</w:t>
      </w:r>
      <w:r w:rsidRPr="00067076">
        <w:rPr>
          <w:rFonts w:ascii="Arial" w:eastAsia="Calibri" w:hAnsi="Arial" w:cs="Arial"/>
          <w:b/>
          <w:sz w:val="24"/>
          <w:szCs w:val="24"/>
        </w:rPr>
        <w:t xml:space="preserve">ykonawca w celu utrzymania poufności tych informacji, przekazuje je wydzielone i </w:t>
      </w:r>
      <w:r w:rsidR="007B042D" w:rsidRPr="00067076">
        <w:rPr>
          <w:rFonts w:ascii="Arial" w:eastAsia="Calibri" w:hAnsi="Arial" w:cs="Arial"/>
          <w:b/>
          <w:sz w:val="24"/>
          <w:szCs w:val="24"/>
        </w:rPr>
        <w:t xml:space="preserve">w </w:t>
      </w:r>
      <w:r w:rsidRPr="00067076">
        <w:rPr>
          <w:rFonts w:ascii="Arial" w:eastAsia="Calibri" w:hAnsi="Arial" w:cs="Arial"/>
          <w:b/>
          <w:sz w:val="24"/>
          <w:szCs w:val="24"/>
        </w:rPr>
        <w:t>odpowiednio oznaczonym pliku</w:t>
      </w:r>
      <w:r w:rsidR="00985BBD" w:rsidRPr="00067076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266F63" w:rsidRPr="00067076" w:rsidRDefault="004B5404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Do oferty należy dołączyć wszystkie wymagane</w:t>
      </w:r>
      <w:r w:rsidR="00596576" w:rsidRPr="00067076">
        <w:rPr>
          <w:rFonts w:ascii="Arial" w:hAnsi="Arial" w:cs="Arial"/>
          <w:sz w:val="24"/>
          <w:szCs w:val="24"/>
        </w:rPr>
        <w:t xml:space="preserve"> dokumenty</w:t>
      </w:r>
      <w:r w:rsidRPr="00067076">
        <w:rPr>
          <w:rFonts w:ascii="Arial" w:hAnsi="Arial" w:cs="Arial"/>
          <w:sz w:val="24"/>
          <w:szCs w:val="24"/>
        </w:rPr>
        <w:t xml:space="preserve"> w </w:t>
      </w:r>
      <w:r w:rsidR="00596576" w:rsidRPr="00067076">
        <w:rPr>
          <w:rFonts w:ascii="Arial" w:hAnsi="Arial" w:cs="Arial"/>
          <w:sz w:val="24"/>
          <w:szCs w:val="24"/>
        </w:rPr>
        <w:t>o</w:t>
      </w:r>
      <w:r w:rsidRPr="00067076">
        <w:rPr>
          <w:rFonts w:ascii="Arial" w:hAnsi="Arial" w:cs="Arial"/>
          <w:sz w:val="24"/>
          <w:szCs w:val="24"/>
        </w:rPr>
        <w:t>głoszeniu oraz SWZ</w:t>
      </w:r>
      <w:r w:rsidR="00DD7489" w:rsidRPr="00067076">
        <w:rPr>
          <w:rFonts w:ascii="Arial" w:hAnsi="Arial" w:cs="Arial"/>
          <w:sz w:val="24"/>
          <w:szCs w:val="24"/>
        </w:rPr>
        <w:t xml:space="preserve"> (rozdział VI lit. A)</w:t>
      </w:r>
      <w:r w:rsidRPr="00067076">
        <w:rPr>
          <w:rFonts w:ascii="Arial" w:hAnsi="Arial" w:cs="Arial"/>
          <w:sz w:val="24"/>
          <w:szCs w:val="24"/>
        </w:rPr>
        <w:t xml:space="preserve"> </w:t>
      </w:r>
      <w:r w:rsidR="00596576" w:rsidRPr="00067076">
        <w:rPr>
          <w:rFonts w:ascii="Arial" w:hAnsi="Arial" w:cs="Arial"/>
          <w:sz w:val="24"/>
          <w:szCs w:val="24"/>
        </w:rPr>
        <w:t xml:space="preserve"> </w:t>
      </w:r>
      <w:r w:rsidR="008A53A4" w:rsidRPr="00067076">
        <w:rPr>
          <w:rFonts w:ascii="Arial" w:hAnsi="Arial" w:cs="Arial"/>
          <w:bCs/>
          <w:sz w:val="24"/>
          <w:szCs w:val="24"/>
        </w:rPr>
        <w:t xml:space="preserve">z wykorzystaniem środków komunikacji elektronicznej </w:t>
      </w:r>
      <w:r w:rsidR="001E3695" w:rsidRPr="00067076">
        <w:rPr>
          <w:rFonts w:ascii="Arial" w:hAnsi="Arial" w:cs="Arial"/>
          <w:sz w:val="24"/>
          <w:szCs w:val="24"/>
        </w:rPr>
        <w:t>i odpowiednio podpisane</w:t>
      </w:r>
      <w:r w:rsidRPr="00067076">
        <w:rPr>
          <w:rFonts w:ascii="Arial" w:hAnsi="Arial" w:cs="Arial"/>
          <w:sz w:val="24"/>
          <w:szCs w:val="24"/>
        </w:rPr>
        <w:t>.</w:t>
      </w:r>
    </w:p>
    <w:p w:rsidR="00266F63" w:rsidRPr="00067076" w:rsidRDefault="00266F63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Występuje limit objętości plików lub spakowanych folderów w zakresie całej oferty do ilości 10 plików lub spakowanych folderów przy maksymalnej wielkości 150 MB.</w:t>
      </w:r>
      <w:r w:rsidRPr="00067076">
        <w:rPr>
          <w:rFonts w:ascii="Arial" w:hAnsi="Arial" w:cs="Arial"/>
          <w:b/>
          <w:sz w:val="24"/>
          <w:szCs w:val="24"/>
        </w:rPr>
        <w:t xml:space="preserve"> </w:t>
      </w:r>
    </w:p>
    <w:p w:rsidR="00266F63" w:rsidRPr="00067076" w:rsidRDefault="00266F63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W przypadku większych plików zalecamy skorzystać z instrukcji pakowania plików dzieląc je na mniejsze paczki po np. 150 MB każda</w:t>
      </w:r>
      <w:r w:rsidRPr="00067076">
        <w:rPr>
          <w:rFonts w:ascii="Arial" w:hAnsi="Arial" w:cs="Arial"/>
          <w:b/>
          <w:sz w:val="24"/>
          <w:szCs w:val="24"/>
        </w:rPr>
        <w:t xml:space="preserve"> Sposób prawidłowego spakowania / dzielenia plików znajduje się w Instrukcji – „Jak pakować pliki o dużym rozmiarze”</w:t>
      </w:r>
      <w:r w:rsidRPr="00067076">
        <w:rPr>
          <w:sz w:val="27"/>
          <w:szCs w:val="27"/>
        </w:rPr>
        <w:t xml:space="preserve"> </w:t>
      </w:r>
      <w:r w:rsidRPr="00067076">
        <w:rPr>
          <w:rFonts w:ascii="Arial" w:hAnsi="Arial" w:cs="Arial"/>
          <w:b/>
          <w:sz w:val="24"/>
          <w:szCs w:val="24"/>
        </w:rPr>
        <w:t xml:space="preserve">- </w:t>
      </w:r>
      <w:hyperlink r:id="rId25" w:history="1">
        <w:r w:rsidRPr="00067076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https://platformazakupowa.pl/strona/45-instrukcje</w:t>
        </w:r>
      </w:hyperlink>
      <w:r w:rsidRPr="00067076">
        <w:rPr>
          <w:rFonts w:ascii="Arial" w:hAnsi="Arial" w:cs="Arial"/>
          <w:b/>
          <w:sz w:val="24"/>
          <w:szCs w:val="24"/>
        </w:rPr>
        <w:t xml:space="preserve"> </w:t>
      </w:r>
    </w:p>
    <w:p w:rsidR="00266F63" w:rsidRPr="00067076" w:rsidRDefault="00266F63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Przy dużych plikach kluczowe jest łącze internetowe i dostępna przepustowość łącza po stronie serwera platfor</w:t>
      </w:r>
      <w:r w:rsidR="00985BBD" w:rsidRPr="00067076">
        <w:rPr>
          <w:rFonts w:ascii="Arial" w:hAnsi="Arial" w:cs="Arial"/>
          <w:sz w:val="24"/>
          <w:szCs w:val="24"/>
        </w:rPr>
        <w:t>mazakupowa.pl oraz użytkownika.</w:t>
      </w:r>
    </w:p>
    <w:p w:rsidR="00266F63" w:rsidRPr="00067076" w:rsidRDefault="00E72F08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Za datę przekazania oferty lub wniosków przyjmuje się datę ich przekazania w</w:t>
      </w:r>
      <w:r w:rsidR="00266F63" w:rsidRPr="00067076">
        <w:rPr>
          <w:rFonts w:ascii="Arial" w:hAnsi="Arial" w:cs="Arial"/>
          <w:sz w:val="24"/>
          <w:szCs w:val="24"/>
        </w:rPr>
        <w:t xml:space="preserve"> </w:t>
      </w:r>
      <w:r w:rsidRPr="00067076">
        <w:rPr>
          <w:rFonts w:ascii="Arial" w:hAnsi="Arial" w:cs="Arial"/>
          <w:sz w:val="24"/>
          <w:szCs w:val="24"/>
        </w:rPr>
        <w:t>systemie poprzez kliknięcie przycis</w:t>
      </w:r>
      <w:r w:rsidR="00212061" w:rsidRPr="00067076">
        <w:rPr>
          <w:rFonts w:ascii="Arial" w:hAnsi="Arial" w:cs="Arial"/>
          <w:sz w:val="24"/>
          <w:szCs w:val="24"/>
        </w:rPr>
        <w:t xml:space="preserve">ku </w:t>
      </w:r>
      <w:r w:rsidR="00212061" w:rsidRPr="00067076">
        <w:rPr>
          <w:rFonts w:ascii="Arial" w:hAnsi="Arial" w:cs="Arial"/>
          <w:i/>
          <w:sz w:val="24"/>
          <w:szCs w:val="24"/>
        </w:rPr>
        <w:t>Złóż ofertę</w:t>
      </w:r>
      <w:r w:rsidR="00212061" w:rsidRPr="00067076">
        <w:rPr>
          <w:rFonts w:ascii="Arial" w:hAnsi="Arial" w:cs="Arial"/>
          <w:sz w:val="24"/>
          <w:szCs w:val="24"/>
        </w:rPr>
        <w:t xml:space="preserve"> w drugim kroku i </w:t>
      </w:r>
      <w:r w:rsidRPr="00067076">
        <w:rPr>
          <w:rFonts w:ascii="Arial" w:hAnsi="Arial" w:cs="Arial"/>
          <w:sz w:val="24"/>
          <w:szCs w:val="24"/>
        </w:rPr>
        <w:t>wyświetlaniu</w:t>
      </w:r>
      <w:r w:rsidR="00266F63" w:rsidRPr="00067076">
        <w:rPr>
          <w:rFonts w:ascii="Arial" w:hAnsi="Arial" w:cs="Arial"/>
          <w:sz w:val="24"/>
          <w:szCs w:val="24"/>
        </w:rPr>
        <w:t xml:space="preserve"> </w:t>
      </w:r>
      <w:r w:rsidRPr="00067076">
        <w:rPr>
          <w:rFonts w:ascii="Arial" w:hAnsi="Arial" w:cs="Arial"/>
          <w:sz w:val="24"/>
          <w:szCs w:val="24"/>
        </w:rPr>
        <w:t>komunikatu, że oferta została złożona.</w:t>
      </w:r>
      <w:r w:rsidR="00266F63" w:rsidRPr="00067076">
        <w:rPr>
          <w:rFonts w:ascii="Arial" w:hAnsi="Arial" w:cs="Arial"/>
          <w:sz w:val="24"/>
          <w:szCs w:val="24"/>
        </w:rPr>
        <w:t xml:space="preserve"> </w:t>
      </w:r>
    </w:p>
    <w:p w:rsidR="00FA3319" w:rsidRPr="00067076" w:rsidRDefault="00BE0396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Zamawiający nie ponosi odpowiedzialności za złożenie oferty w sposób niezgodny z </w:t>
      </w:r>
      <w:r w:rsidR="004A29E8" w:rsidRPr="00067076">
        <w:rPr>
          <w:rFonts w:ascii="Arial" w:hAnsi="Arial" w:cs="Arial"/>
          <w:sz w:val="24"/>
          <w:szCs w:val="24"/>
        </w:rPr>
        <w:t xml:space="preserve">ww. </w:t>
      </w:r>
      <w:r w:rsidRPr="00067076">
        <w:rPr>
          <w:rFonts w:ascii="Arial" w:hAnsi="Arial" w:cs="Arial"/>
          <w:sz w:val="24"/>
          <w:szCs w:val="24"/>
        </w:rPr>
        <w:t xml:space="preserve">Instrukcją </w:t>
      </w:r>
      <w:r w:rsidR="00E72F08" w:rsidRPr="00067076">
        <w:rPr>
          <w:rFonts w:ascii="Arial" w:hAnsi="Arial" w:cs="Arial"/>
          <w:sz w:val="24"/>
          <w:szCs w:val="24"/>
        </w:rPr>
        <w:t xml:space="preserve"> oraz Regulaminem Platformy</w:t>
      </w:r>
      <w:r w:rsidRPr="00067076">
        <w:rPr>
          <w:rFonts w:ascii="Arial" w:hAnsi="Arial" w:cs="Arial"/>
          <w:sz w:val="24"/>
          <w:szCs w:val="24"/>
        </w:rPr>
        <w:t>, w szczególności za sytuację, gdy zamawiający zapozna się z treścią oferty przed u</w:t>
      </w:r>
      <w:r w:rsidR="00C86099" w:rsidRPr="00067076">
        <w:rPr>
          <w:rFonts w:ascii="Arial" w:hAnsi="Arial" w:cs="Arial"/>
          <w:sz w:val="24"/>
          <w:szCs w:val="24"/>
        </w:rPr>
        <w:t xml:space="preserve">pływem terminu składania ofert </w:t>
      </w:r>
      <w:r w:rsidRPr="00067076">
        <w:rPr>
          <w:rFonts w:ascii="Arial" w:hAnsi="Arial" w:cs="Arial"/>
          <w:sz w:val="24"/>
          <w:szCs w:val="24"/>
        </w:rPr>
        <w:t xml:space="preserve">(złożenie oferty w zakładce „Wyślij wiadomość”). Taka oferta zostanie uznana przez Zamawiającego za ofertę handlową i nie będzie brana pod uwagę w przedmiotowym postępowaniu. </w:t>
      </w:r>
    </w:p>
    <w:p w:rsidR="00024766" w:rsidRPr="00067076" w:rsidRDefault="00024766" w:rsidP="00956BC8">
      <w:pPr>
        <w:pStyle w:val="Akapitzlist"/>
        <w:widowControl w:val="0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67076">
        <w:rPr>
          <w:rFonts w:ascii="Arial" w:hAnsi="Arial" w:cs="Arial"/>
          <w:snapToGrid w:val="0"/>
          <w:sz w:val="24"/>
          <w:szCs w:val="24"/>
        </w:rPr>
        <w:t xml:space="preserve">Podmiotowe środki dowodowe oraz inne oświadczenia i dokumenty lub oświadczenia sporządzone w języku obcym przekazuje się wraz </w:t>
      </w:r>
      <w:r w:rsidRPr="00067076">
        <w:rPr>
          <w:rFonts w:ascii="Arial" w:hAnsi="Arial" w:cs="Arial"/>
          <w:snapToGrid w:val="0"/>
          <w:sz w:val="24"/>
          <w:szCs w:val="24"/>
        </w:rPr>
        <w:br/>
        <w:t>z tłumaczeniem na język polski.</w:t>
      </w:r>
    </w:p>
    <w:p w:rsidR="002E1445" w:rsidRPr="00067076" w:rsidRDefault="00BE0396" w:rsidP="00956BC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 xml:space="preserve">Wykonawca ponosi koszty związane z przygotowaniem i złożeniem oferty za wyjątkiem okoliczności, o których mowa w art. </w:t>
      </w:r>
      <w:r w:rsidR="00BC77E8" w:rsidRPr="00067076">
        <w:rPr>
          <w:rFonts w:ascii="Arial" w:hAnsi="Arial" w:cs="Arial"/>
          <w:sz w:val="24"/>
          <w:szCs w:val="24"/>
        </w:rPr>
        <w:t>26</w:t>
      </w:r>
      <w:r w:rsidR="00266F63" w:rsidRPr="00067076">
        <w:rPr>
          <w:rFonts w:ascii="Arial" w:hAnsi="Arial" w:cs="Arial"/>
          <w:sz w:val="24"/>
          <w:szCs w:val="24"/>
        </w:rPr>
        <w:t>1</w:t>
      </w:r>
      <w:r w:rsidRPr="00067076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067076">
        <w:rPr>
          <w:rFonts w:ascii="Arial" w:hAnsi="Arial" w:cs="Arial"/>
          <w:sz w:val="24"/>
          <w:szCs w:val="24"/>
        </w:rPr>
        <w:t>Pzp</w:t>
      </w:r>
      <w:proofErr w:type="spellEnd"/>
      <w:r w:rsidRPr="00067076">
        <w:rPr>
          <w:rFonts w:ascii="Arial" w:hAnsi="Arial" w:cs="Arial"/>
          <w:sz w:val="24"/>
          <w:szCs w:val="24"/>
        </w:rPr>
        <w:t>.</w:t>
      </w:r>
    </w:p>
    <w:p w:rsidR="00212061" w:rsidRPr="00EA451F" w:rsidRDefault="00212061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hAnsi="Arial" w:cs="Arial"/>
          <w:color w:val="FF0000"/>
          <w:sz w:val="24"/>
          <w:szCs w:val="24"/>
        </w:rPr>
      </w:pPr>
    </w:p>
    <w:p w:rsidR="00266F63" w:rsidRPr="00EA451F" w:rsidRDefault="00582B41" w:rsidP="00956BC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518150" cy="24130"/>
                <wp:effectExtent l="0" t="0" r="25400" b="3302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253D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1pt" to="817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82B41" w:rsidRPr="00067076" w:rsidRDefault="00582B41" w:rsidP="00956BC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b/>
          <w:sz w:val="28"/>
          <w:szCs w:val="28"/>
        </w:rPr>
      </w:pPr>
      <w:r w:rsidRPr="00EA451F">
        <w:rPr>
          <w:rFonts w:ascii="Arial" w:hAnsi="Arial" w:cs="Arial"/>
          <w:color w:val="FF0000"/>
          <w:sz w:val="24"/>
          <w:szCs w:val="24"/>
        </w:rPr>
        <w:tab/>
      </w:r>
      <w:r w:rsidR="00F456AB" w:rsidRPr="00067076">
        <w:rPr>
          <w:rFonts w:ascii="Arial" w:hAnsi="Arial" w:cs="Arial"/>
          <w:b/>
          <w:sz w:val="28"/>
          <w:szCs w:val="28"/>
        </w:rPr>
        <w:t>SPOSÓB</w:t>
      </w:r>
      <w:r w:rsidR="00B608D4" w:rsidRPr="00067076">
        <w:rPr>
          <w:rFonts w:ascii="Arial" w:hAnsi="Arial" w:cs="Arial"/>
          <w:b/>
          <w:sz w:val="28"/>
          <w:szCs w:val="28"/>
        </w:rPr>
        <w:t xml:space="preserve"> ORAZ TERMIN</w:t>
      </w:r>
      <w:r w:rsidRPr="00067076">
        <w:rPr>
          <w:rFonts w:ascii="Arial" w:hAnsi="Arial" w:cs="Arial"/>
          <w:b/>
          <w:sz w:val="28"/>
          <w:szCs w:val="28"/>
        </w:rPr>
        <w:t xml:space="preserve"> SKŁADANIA </w:t>
      </w:r>
      <w:r w:rsidRPr="00067076">
        <w:rPr>
          <w:rFonts w:ascii="Arial" w:hAnsi="Arial" w:cs="Arial"/>
          <w:b/>
          <w:sz w:val="28"/>
          <w:szCs w:val="28"/>
        </w:rPr>
        <w:br/>
        <w:t>I OTWARCIA OFERT</w:t>
      </w:r>
    </w:p>
    <w:p w:rsidR="00582B41" w:rsidRPr="00067076" w:rsidRDefault="00582B41" w:rsidP="00956BC8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F456AB" w:rsidRPr="00F65087" w:rsidRDefault="00F456AB" w:rsidP="00956BC8">
      <w:pPr>
        <w:pStyle w:val="Akapitzlist"/>
        <w:numPr>
          <w:ilvl w:val="0"/>
          <w:numId w:val="13"/>
        </w:numPr>
        <w:tabs>
          <w:tab w:val="left" w:pos="-2268"/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lastRenderedPageBreak/>
        <w:t xml:space="preserve">Ofertę należy przesłać do Platformy Zakupowej pod adresem: </w:t>
      </w:r>
      <w:hyperlink r:id="rId26" w:history="1">
        <w:r w:rsidRPr="00067076">
          <w:rPr>
            <w:rFonts w:ascii="Arial" w:hAnsi="Arial" w:cs="Arial"/>
            <w:b/>
            <w:bCs/>
            <w:sz w:val="24"/>
            <w:szCs w:val="24"/>
          </w:rPr>
          <w:t xml:space="preserve"> https://platformazakupowa.pl/pn/4wog </w:t>
        </w:r>
      </w:hyperlink>
      <w:r w:rsidRPr="00067076">
        <w:rPr>
          <w:rFonts w:ascii="Arial" w:hAnsi="Arial" w:cs="Arial"/>
          <w:sz w:val="24"/>
          <w:szCs w:val="24"/>
        </w:rPr>
        <w:t xml:space="preserve">w formularzu ofertowym  </w:t>
      </w:r>
      <w:r w:rsidRPr="00093E1C">
        <w:rPr>
          <w:rFonts w:ascii="Arial" w:hAnsi="Arial" w:cs="Arial"/>
          <w:b/>
          <w:sz w:val="24"/>
          <w:szCs w:val="24"/>
        </w:rPr>
        <w:t>do dnia</w:t>
      </w:r>
      <w:r w:rsidR="002F5DB2">
        <w:rPr>
          <w:rFonts w:ascii="Arial" w:hAnsi="Arial" w:cs="Arial"/>
          <w:b/>
          <w:sz w:val="24"/>
          <w:szCs w:val="24"/>
        </w:rPr>
        <w:t xml:space="preserve"> 09</w:t>
      </w:r>
      <w:r w:rsidR="00093E1C" w:rsidRPr="00093E1C">
        <w:rPr>
          <w:rFonts w:ascii="Arial" w:hAnsi="Arial" w:cs="Arial"/>
          <w:b/>
          <w:sz w:val="24"/>
          <w:szCs w:val="24"/>
        </w:rPr>
        <w:t>.</w:t>
      </w:r>
      <w:r w:rsidR="00732B64">
        <w:rPr>
          <w:rFonts w:ascii="Arial" w:hAnsi="Arial" w:cs="Arial"/>
          <w:b/>
          <w:sz w:val="24"/>
          <w:szCs w:val="24"/>
        </w:rPr>
        <w:t>08.2021</w:t>
      </w:r>
      <w:r w:rsidR="00067076" w:rsidRPr="00093E1C">
        <w:rPr>
          <w:rFonts w:ascii="Arial" w:hAnsi="Arial" w:cs="Arial"/>
          <w:b/>
          <w:sz w:val="24"/>
          <w:szCs w:val="24"/>
        </w:rPr>
        <w:t xml:space="preserve"> r. do godz. </w:t>
      </w:r>
      <w:r w:rsidR="00732B64">
        <w:rPr>
          <w:rFonts w:ascii="Arial" w:hAnsi="Arial" w:cs="Arial"/>
          <w:b/>
          <w:sz w:val="24"/>
          <w:szCs w:val="24"/>
        </w:rPr>
        <w:t>8:30</w:t>
      </w:r>
    </w:p>
    <w:p w:rsidR="00F456AB" w:rsidRPr="00067076" w:rsidRDefault="00F456AB" w:rsidP="00956BC8">
      <w:pPr>
        <w:pStyle w:val="Akapitzlist"/>
        <w:tabs>
          <w:tab w:val="left" w:pos="-2268"/>
          <w:tab w:val="left" w:pos="0"/>
        </w:tabs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456AB" w:rsidRPr="00067076" w:rsidRDefault="00F456AB" w:rsidP="0069050C">
      <w:pPr>
        <w:pStyle w:val="Akapitzlist1"/>
        <w:numPr>
          <w:ilvl w:val="0"/>
          <w:numId w:val="1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>Ofertę należy złożyć w następujący sposób: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Wykonawca składa ofertę za pośrednictwem Formularza składania oferty dostępnego na </w:t>
      </w:r>
      <w:r w:rsidRPr="00067076">
        <w:rPr>
          <w:rFonts w:ascii="Arial" w:hAnsi="Arial" w:cs="Arial"/>
          <w:b/>
          <w:u w:val="single"/>
        </w:rPr>
        <w:t>platformazakupowa.pl</w:t>
      </w:r>
      <w:r w:rsidRPr="00067076">
        <w:rPr>
          <w:rFonts w:ascii="Arial" w:hAnsi="Arial" w:cs="Arial"/>
        </w:rPr>
        <w:t xml:space="preserve"> w konkretnym postępowaniu </w:t>
      </w:r>
      <w:r w:rsidR="00893BB4" w:rsidRPr="00067076">
        <w:rPr>
          <w:rFonts w:ascii="Arial" w:hAnsi="Arial" w:cs="Arial"/>
        </w:rPr>
        <w:br/>
      </w:r>
      <w:r w:rsidRPr="00067076">
        <w:rPr>
          <w:rFonts w:ascii="Arial" w:hAnsi="Arial" w:cs="Arial"/>
        </w:rPr>
        <w:t>w sprawie udzielenia zamówienia publicznego.</w:t>
      </w:r>
    </w:p>
    <w:p w:rsidR="00F456AB" w:rsidRPr="00067076" w:rsidRDefault="00F456AB" w:rsidP="008C5351">
      <w:pPr>
        <w:numPr>
          <w:ilvl w:val="0"/>
          <w:numId w:val="3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7076">
        <w:rPr>
          <w:rFonts w:ascii="Arial" w:eastAsia="Calibri" w:hAnsi="Arial" w:cs="Arial"/>
          <w:sz w:val="24"/>
          <w:szCs w:val="24"/>
        </w:rPr>
        <w:t>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>Wszelkie informacje</w:t>
      </w:r>
      <w:r w:rsidR="008D150A" w:rsidRPr="00067076">
        <w:rPr>
          <w:rFonts w:ascii="Arial" w:hAnsi="Arial" w:cs="Arial"/>
        </w:rPr>
        <w:t xml:space="preserve">, </w:t>
      </w:r>
      <w:r w:rsidRPr="00067076">
        <w:rPr>
          <w:rFonts w:ascii="Arial" w:hAnsi="Arial" w:cs="Arial"/>
        </w:rPr>
        <w:t xml:space="preserve">które Wykonawca pragnie zastrzec jako tajemnicę przedsiębiorstwa, </w:t>
      </w:r>
      <w:r w:rsidR="008E4D57" w:rsidRPr="00067076">
        <w:rPr>
          <w:rFonts w:ascii="Arial" w:hAnsi="Arial" w:cs="Arial"/>
        </w:rPr>
        <w:t>zostaną</w:t>
      </w:r>
      <w:r w:rsidRPr="00067076">
        <w:rPr>
          <w:rFonts w:ascii="Arial" w:hAnsi="Arial" w:cs="Arial"/>
        </w:rPr>
        <w:t xml:space="preserve"> </w:t>
      </w:r>
      <w:r w:rsidRPr="00067076">
        <w:rPr>
          <w:rFonts w:ascii="Arial" w:hAnsi="Arial" w:cs="Arial"/>
          <w:b/>
        </w:rPr>
        <w:t xml:space="preserve"> załączone w osobnym miejscu w kroku 1 składania oferty przeznaczonym na zamieszczenie tajemnicy prz</w:t>
      </w:r>
      <w:r w:rsidR="00391C6F" w:rsidRPr="00067076">
        <w:rPr>
          <w:rFonts w:ascii="Arial" w:hAnsi="Arial" w:cs="Arial"/>
          <w:b/>
        </w:rPr>
        <w:t>edsiębiorstwa. K</w:t>
      </w:r>
      <w:r w:rsidRPr="00067076">
        <w:rPr>
          <w:rFonts w:ascii="Arial" w:hAnsi="Arial" w:cs="Arial"/>
          <w:b/>
        </w:rPr>
        <w:t>ażdy dokument zawierający tajemnicę przedsiębiorstwa został zamieszczony w odrębnym pliku</w:t>
      </w:r>
      <w:r w:rsidR="008D150A" w:rsidRPr="00067076">
        <w:rPr>
          <w:rFonts w:ascii="Arial" w:hAnsi="Arial" w:cs="Arial"/>
          <w:b/>
        </w:rPr>
        <w:t xml:space="preserve"> </w:t>
      </w:r>
      <w:r w:rsidR="008D150A" w:rsidRPr="00067076">
        <w:rPr>
          <w:rFonts w:ascii="Arial" w:hAnsi="Arial" w:cs="Arial"/>
        </w:rPr>
        <w:t xml:space="preserve"> (patrz - pkt 6 rozdział X SWZ). 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Po wypełnieniu ​ </w:t>
      </w:r>
      <w:r w:rsidRPr="00067076">
        <w:rPr>
          <w:rFonts w:ascii="Arial" w:hAnsi="Arial" w:cs="Arial"/>
          <w:b/>
        </w:rPr>
        <w:t>Formularza składania oferty</w:t>
      </w:r>
      <w:r w:rsidRPr="00067076">
        <w:rPr>
          <w:rFonts w:ascii="Arial" w:hAnsi="Arial" w:cs="Arial"/>
        </w:rPr>
        <w:t xml:space="preserve"> i załadowaniu wszystkich          wymaganych załączników należy kliknąć przycisk ​ </w:t>
      </w:r>
      <w:r w:rsidRPr="00067076">
        <w:rPr>
          <w:rFonts w:ascii="Arial" w:hAnsi="Arial" w:cs="Arial"/>
          <w:b/>
        </w:rPr>
        <w:t>Przejdź do podsumowania.</w:t>
      </w:r>
    </w:p>
    <w:p w:rsidR="003130ED" w:rsidRPr="00067076" w:rsidRDefault="008D150A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  <w:b/>
        </w:rPr>
        <w:t>Oferta</w:t>
      </w:r>
      <w:r w:rsidRPr="00067076">
        <w:rPr>
          <w:rFonts w:ascii="Arial" w:hAnsi="Arial" w:cs="Arial"/>
        </w:rPr>
        <w:t xml:space="preserve"> składana elektronicznie musi zostać </w:t>
      </w:r>
      <w:r w:rsidRPr="00067076">
        <w:rPr>
          <w:rFonts w:ascii="Arial" w:hAnsi="Arial" w:cs="Arial"/>
          <w:b/>
        </w:rPr>
        <w:t>podpisana elektronicznym kwalifikowanym podpisem lub podpisem zaufanym lub podpisem osobistym</w:t>
      </w:r>
      <w:r w:rsidRPr="00067076">
        <w:rPr>
          <w:rFonts w:ascii="Arial" w:hAnsi="Arial" w:cs="Arial"/>
        </w:rPr>
        <w:t>.</w:t>
      </w:r>
      <w:r w:rsidRPr="00067076">
        <w:t xml:space="preserve"> </w:t>
      </w:r>
      <w:r w:rsidRPr="00067076">
        <w:br/>
      </w:r>
      <w:r w:rsidRPr="00067076">
        <w:rPr>
          <w:rFonts w:ascii="Arial" w:hAnsi="Arial" w:cs="Arial"/>
        </w:rPr>
        <w:t xml:space="preserve">W procesie składania oferty na platformie, kwalifikowany podpis elektroniczny </w:t>
      </w:r>
      <w:r w:rsidR="00E76AB4" w:rsidRPr="00067076">
        <w:rPr>
          <w:rFonts w:ascii="Arial" w:hAnsi="Arial" w:cs="Arial"/>
        </w:rPr>
        <w:t>W</w:t>
      </w:r>
      <w:r w:rsidRPr="00067076">
        <w:rPr>
          <w:rFonts w:ascii="Arial" w:hAnsi="Arial" w:cs="Arial"/>
        </w:rPr>
        <w:t xml:space="preserve">ykonawca może złożyć bezpośrednio na dokumencie przesłanym do systemu (opcja rekomendowana przez platformazakupowa.pl) oraz dodatkowo </w:t>
      </w:r>
      <w:r w:rsidR="00E76AB4" w:rsidRPr="00067076">
        <w:rPr>
          <w:rFonts w:ascii="Arial" w:hAnsi="Arial" w:cs="Arial"/>
        </w:rPr>
        <w:t>dla całego pakietu dokumentów w </w:t>
      </w:r>
      <w:r w:rsidRPr="00067076">
        <w:rPr>
          <w:rFonts w:ascii="Arial" w:hAnsi="Arial" w:cs="Arial"/>
        </w:rPr>
        <w:t>kroku 2 Formularza składania oferty (po kliknięciu w przycisk Przejdź do podsumowania).</w:t>
      </w:r>
    </w:p>
    <w:p w:rsidR="00F456AB" w:rsidRPr="00067076" w:rsidRDefault="003130ED" w:rsidP="00956BC8">
      <w:pPr>
        <w:pStyle w:val="Akapitzlist1"/>
        <w:tabs>
          <w:tab w:val="left" w:pos="-2268"/>
        </w:tabs>
        <w:spacing w:line="276" w:lineRule="auto"/>
        <w:ind w:left="709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>Ścieżka</w:t>
      </w:r>
      <w:r w:rsidR="008D150A" w:rsidRPr="00067076">
        <w:rPr>
          <w:rFonts w:ascii="Arial" w:hAnsi="Arial" w:cs="Arial"/>
        </w:rPr>
        <w:t xml:space="preserve"> dla złożenia podpisu kwalifikowanego, osobistego lub zaufanego na każdym dokumencie osobno została opisana w pkt 9 </w:t>
      </w:r>
      <w:r w:rsidR="00D96A61" w:rsidRPr="00067076">
        <w:rPr>
          <w:rFonts w:ascii="Arial" w:hAnsi="Arial" w:cs="Arial"/>
        </w:rPr>
        <w:t>§</w:t>
      </w:r>
      <w:r w:rsidRPr="00067076">
        <w:rPr>
          <w:rFonts w:ascii="Arial" w:hAnsi="Arial" w:cs="Arial"/>
        </w:rPr>
        <w:t xml:space="preserve"> </w:t>
      </w:r>
      <w:r w:rsidR="00D96A61" w:rsidRPr="00067076">
        <w:rPr>
          <w:rFonts w:ascii="Arial" w:hAnsi="Arial" w:cs="Arial"/>
        </w:rPr>
        <w:t>2</w:t>
      </w:r>
      <w:r w:rsidRPr="00067076">
        <w:rPr>
          <w:rFonts w:ascii="Arial" w:hAnsi="Arial" w:cs="Arial"/>
        </w:rPr>
        <w:t xml:space="preserve"> „</w:t>
      </w:r>
      <w:r w:rsidR="00D96A61" w:rsidRPr="00067076">
        <w:rPr>
          <w:rFonts w:ascii="Arial" w:hAnsi="Arial" w:cs="Arial"/>
        </w:rPr>
        <w:t>I</w:t>
      </w:r>
      <w:r w:rsidRPr="00067076">
        <w:rPr>
          <w:rFonts w:ascii="Arial" w:hAnsi="Arial" w:cs="Arial"/>
        </w:rPr>
        <w:t>nstrukcji dla wykonawców”.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Wykonawca może przed upływem terminu do składania ofert wycofać ofertę za pośrednictwem​ Formularza składania oferty​ . 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>Z uwagi na to, że oferta wykonawcy jest zaszyfrowana nie można jej</w:t>
      </w:r>
      <w:r w:rsidR="00891FFD" w:rsidRPr="00067076">
        <w:rPr>
          <w:rFonts w:ascii="Arial" w:hAnsi="Arial" w:cs="Arial"/>
        </w:rPr>
        <w:t xml:space="preserve">              edytować, p</w:t>
      </w:r>
      <w:r w:rsidRPr="00067076">
        <w:rPr>
          <w:rFonts w:ascii="Arial" w:hAnsi="Arial" w:cs="Arial"/>
        </w:rPr>
        <w:t xml:space="preserve">rzez zmianę oferty rozumie się złożenie nowej oferty i wycofanie poprzedniej, jednak należy to zrobić przed upływem terminu zakończenia składania ofert w postępowaniu. 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Złożenie nowej oferty i wycofanie poprzedniej, w postępowaniu, w którym Zamawiający dopuszcza złożenie tylko jednej oferty przed upływem </w:t>
      </w:r>
      <w:r w:rsidRPr="00067076">
        <w:rPr>
          <w:rFonts w:ascii="Arial" w:hAnsi="Arial" w:cs="Arial"/>
        </w:rPr>
        <w:lastRenderedPageBreak/>
        <w:t xml:space="preserve">terminu </w:t>
      </w:r>
      <w:r w:rsidR="00522F96" w:rsidRPr="00067076">
        <w:rPr>
          <w:rFonts w:ascii="Arial" w:hAnsi="Arial" w:cs="Arial"/>
        </w:rPr>
        <w:t xml:space="preserve">zakończenia </w:t>
      </w:r>
      <w:r w:rsidRPr="00067076">
        <w:rPr>
          <w:rFonts w:ascii="Arial" w:hAnsi="Arial" w:cs="Arial"/>
        </w:rPr>
        <w:t xml:space="preserve">składania ofert w postępowaniu powoduje wycofanie oferty poprzednio złożonej. 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Jeśli wykonawca składający ofertę jest zautoryzowany (zalogowany​), to          wycofanie oferty następuje od razu po złożeniu nowej oferty.  </w:t>
      </w:r>
    </w:p>
    <w:p w:rsidR="00F456AB" w:rsidRPr="00067076" w:rsidRDefault="00F456AB" w:rsidP="008C5351">
      <w:pPr>
        <w:pStyle w:val="Akapitzlist1"/>
        <w:numPr>
          <w:ilvl w:val="0"/>
          <w:numId w:val="33"/>
        </w:numPr>
        <w:tabs>
          <w:tab w:val="left" w:pos="-2268"/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Jeżeli oferta składana jest przez niezautoryzowanego wykonawcę         (niezalogowany lub nieposiadający konta) to wycofanie oferty musi być przez niego potwierdzone: </w:t>
      </w:r>
    </w:p>
    <w:p w:rsidR="00F456AB" w:rsidRPr="00067076" w:rsidRDefault="00F456AB" w:rsidP="008C5351">
      <w:pPr>
        <w:pStyle w:val="Akapitzlist1"/>
        <w:numPr>
          <w:ilvl w:val="1"/>
          <w:numId w:val="33"/>
        </w:numPr>
        <w:tabs>
          <w:tab w:val="left" w:pos="-2268"/>
          <w:tab w:val="left" w:pos="0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przez kliknięcie w link wysłany w wiadomości email, który musi być zgodny z  adres email podanym podczas pierwotnego składania oferty lub </w:t>
      </w:r>
    </w:p>
    <w:p w:rsidR="00F456AB" w:rsidRPr="00067076" w:rsidRDefault="00F456AB" w:rsidP="008C5351">
      <w:pPr>
        <w:pStyle w:val="Akapitzlist1"/>
        <w:numPr>
          <w:ilvl w:val="1"/>
          <w:numId w:val="33"/>
        </w:numPr>
        <w:tabs>
          <w:tab w:val="left" w:pos="-2268"/>
          <w:tab w:val="left" w:pos="0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067076">
        <w:rPr>
          <w:rFonts w:ascii="Arial" w:hAnsi="Arial" w:cs="Arial"/>
        </w:rPr>
        <w:t xml:space="preserve">zalogowanie i kliknięcie w przycisk ​ </w:t>
      </w:r>
      <w:r w:rsidRPr="00067076">
        <w:rPr>
          <w:rFonts w:ascii="Arial" w:hAnsi="Arial" w:cs="Arial"/>
          <w:b/>
        </w:rPr>
        <w:t>Potwierdź ofertę​.</w:t>
      </w:r>
    </w:p>
    <w:p w:rsidR="00F456AB" w:rsidRPr="00067076" w:rsidRDefault="00F456AB" w:rsidP="008C535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70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Potwierdzeniem wycofania oferty w przypadku określonym w lit. J pkt 1)  jest data potwierdzenie akcji przez kliknięcia w przycisk </w:t>
      </w:r>
      <w:r w:rsidRPr="00067076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Wycofaj ofertę</w:t>
      </w:r>
      <w:r w:rsidRPr="000670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​.</w:t>
      </w:r>
    </w:p>
    <w:p w:rsidR="00F456AB" w:rsidRPr="00067076" w:rsidRDefault="00F456AB" w:rsidP="008C535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70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Wycofanie oferty możliwe jest do zakończeniu terminu składania ofert w postępowaniu. </w:t>
      </w:r>
    </w:p>
    <w:p w:rsidR="00F456AB" w:rsidRPr="00067076" w:rsidRDefault="00F456AB" w:rsidP="008C535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70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Wycofanie złożonej oferty powoduje, że zamawiający nie będzie miał możliwości zapoznania się z nią po upływie terminu zakończenia składania ofert w postępowaniu.</w:t>
      </w:r>
    </w:p>
    <w:p w:rsidR="00F456AB" w:rsidRPr="00067076" w:rsidRDefault="00F456AB" w:rsidP="008C535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70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Wykonawca po upływie terminu składania ofert nie może dokonać zmiany złożonej oferty.</w:t>
      </w:r>
    </w:p>
    <w:p w:rsidR="00F456AB" w:rsidRPr="00067076" w:rsidRDefault="00F456AB" w:rsidP="008C5351">
      <w:pPr>
        <w:numPr>
          <w:ilvl w:val="0"/>
          <w:numId w:val="3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7076">
        <w:rPr>
          <w:rFonts w:ascii="Arial" w:eastAsia="Calibri" w:hAnsi="Arial" w:cs="Arial"/>
          <w:sz w:val="24"/>
          <w:szCs w:val="24"/>
        </w:rPr>
        <w:t xml:space="preserve">Szczegółowa </w:t>
      </w:r>
      <w:r w:rsidR="0024687D" w:rsidRPr="00067076">
        <w:rPr>
          <w:rFonts w:ascii="Arial" w:eastAsia="Calibri" w:hAnsi="Arial" w:cs="Arial"/>
          <w:sz w:val="24"/>
          <w:szCs w:val="24"/>
        </w:rPr>
        <w:t>I</w:t>
      </w:r>
      <w:r w:rsidRPr="00067076">
        <w:rPr>
          <w:rFonts w:ascii="Arial" w:eastAsia="Calibri" w:hAnsi="Arial" w:cs="Arial"/>
          <w:sz w:val="24"/>
          <w:szCs w:val="24"/>
        </w:rPr>
        <w:t xml:space="preserve">nstrukcja dla Wykonawców dotycząca złożenia, zmiany i wycofania oferty znajduje się na stronie internetowej pod adresem:  </w:t>
      </w:r>
      <w:hyperlink r:id="rId27" w:history="1">
        <w:r w:rsidRPr="00067076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https://platformazakupowa.pl/strona/45-instrukcje</w:t>
        </w:r>
      </w:hyperlink>
      <w:r w:rsidRPr="00067076">
        <w:rPr>
          <w:rFonts w:ascii="Arial" w:hAnsi="Arial" w:cs="Arial"/>
          <w:sz w:val="24"/>
          <w:szCs w:val="24"/>
        </w:rPr>
        <w:t>.</w:t>
      </w:r>
    </w:p>
    <w:p w:rsidR="00247FFA" w:rsidRPr="00067076" w:rsidRDefault="00F456AB" w:rsidP="008C535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7076">
        <w:rPr>
          <w:rFonts w:ascii="Arial" w:eastAsia="Calibri" w:hAnsi="Arial" w:cs="Arial"/>
          <w:sz w:val="24"/>
          <w:szCs w:val="24"/>
        </w:rPr>
        <w:t xml:space="preserve">Otwarcie ofert nastąpi w dniu </w:t>
      </w:r>
      <w:r w:rsidR="002F5DB2">
        <w:rPr>
          <w:rFonts w:ascii="Arial" w:hAnsi="Arial" w:cs="Arial"/>
          <w:b/>
          <w:sz w:val="24"/>
          <w:szCs w:val="24"/>
        </w:rPr>
        <w:t>09</w:t>
      </w:r>
      <w:r w:rsidR="00732B64">
        <w:rPr>
          <w:rFonts w:ascii="Arial" w:hAnsi="Arial" w:cs="Arial"/>
          <w:b/>
          <w:sz w:val="24"/>
          <w:szCs w:val="24"/>
        </w:rPr>
        <w:t>.08.2021</w:t>
      </w:r>
      <w:r w:rsidRPr="00093E1C">
        <w:rPr>
          <w:rFonts w:ascii="Arial" w:eastAsia="Calibri" w:hAnsi="Arial" w:cs="Arial"/>
          <w:b/>
          <w:sz w:val="24"/>
          <w:szCs w:val="24"/>
        </w:rPr>
        <w:t xml:space="preserve"> r. o godzinie </w:t>
      </w:r>
      <w:r w:rsidR="00732B64">
        <w:rPr>
          <w:rFonts w:ascii="Arial" w:eastAsia="Calibri" w:hAnsi="Arial" w:cs="Arial"/>
          <w:b/>
          <w:sz w:val="24"/>
          <w:szCs w:val="24"/>
        </w:rPr>
        <w:t>9:00</w:t>
      </w:r>
      <w:r w:rsidRPr="00093E1C">
        <w:rPr>
          <w:rFonts w:ascii="Arial" w:eastAsia="Calibri" w:hAnsi="Arial" w:cs="Arial"/>
          <w:sz w:val="24"/>
          <w:szCs w:val="24"/>
        </w:rPr>
        <w:t xml:space="preserve"> </w:t>
      </w:r>
      <w:r w:rsidRPr="00067076">
        <w:rPr>
          <w:rFonts w:ascii="Arial" w:eastAsia="Calibri" w:hAnsi="Arial" w:cs="Arial"/>
          <w:sz w:val="24"/>
          <w:szCs w:val="24"/>
        </w:rPr>
        <w:t xml:space="preserve">za pośrednictwem </w:t>
      </w:r>
      <w:hyperlink r:id="rId28" w:history="1">
        <w:r w:rsidRPr="00067076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platformazakupowa.pl</w:t>
        </w:r>
      </w:hyperlink>
      <w:r w:rsidRPr="00067076">
        <w:rPr>
          <w:rFonts w:ascii="Arial" w:eastAsia="Calibri" w:hAnsi="Arial" w:cs="Arial"/>
          <w:sz w:val="24"/>
          <w:szCs w:val="24"/>
        </w:rPr>
        <w:t>,</w:t>
      </w:r>
      <w:r w:rsidRPr="00067076">
        <w:rPr>
          <w:rFonts w:ascii="Arial" w:hAnsi="Arial" w:cs="Arial"/>
          <w:sz w:val="24"/>
          <w:szCs w:val="24"/>
        </w:rPr>
        <w:t>.</w:t>
      </w:r>
    </w:p>
    <w:p w:rsidR="00F456AB" w:rsidRPr="00067076" w:rsidRDefault="00F456AB" w:rsidP="008C535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7076">
        <w:rPr>
          <w:rFonts w:ascii="Arial" w:eastAsia="Calibri" w:hAnsi="Arial" w:cs="Arial"/>
          <w:sz w:val="24"/>
          <w:szCs w:val="24"/>
        </w:rPr>
        <w:t xml:space="preserve">Informację z otwarcia ofert Zamawiający udostępni na </w:t>
      </w:r>
      <w:hyperlink r:id="rId29" w:history="1">
        <w:r w:rsidRPr="00067076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platformazakupowa.pl</w:t>
        </w:r>
      </w:hyperlink>
      <w:r w:rsidRPr="00067076">
        <w:rPr>
          <w:rFonts w:ascii="Arial" w:eastAsia="Calibri" w:hAnsi="Arial" w:cs="Arial"/>
          <w:sz w:val="24"/>
          <w:szCs w:val="24"/>
        </w:rPr>
        <w:t xml:space="preserve"> w sekcji „Komunikaty” na stronie danego postępowania </w:t>
      </w:r>
      <w:r w:rsidRPr="00067076">
        <w:rPr>
          <w:rFonts w:ascii="Arial" w:hAnsi="Arial" w:cs="Arial"/>
          <w:sz w:val="24"/>
          <w:szCs w:val="24"/>
        </w:rPr>
        <w:t xml:space="preserve">i zawierać będzie informacje określone w art. </w:t>
      </w:r>
      <w:r w:rsidR="00271B23" w:rsidRPr="00067076">
        <w:rPr>
          <w:rFonts w:ascii="Arial" w:hAnsi="Arial" w:cs="Arial"/>
          <w:sz w:val="24"/>
          <w:szCs w:val="24"/>
        </w:rPr>
        <w:t>222</w:t>
      </w:r>
      <w:r w:rsidRPr="00067076">
        <w:rPr>
          <w:rFonts w:ascii="Arial" w:hAnsi="Arial" w:cs="Arial"/>
          <w:sz w:val="24"/>
          <w:szCs w:val="24"/>
        </w:rPr>
        <w:t xml:space="preserve"> ust. 5 ustawy </w:t>
      </w:r>
      <w:proofErr w:type="spellStart"/>
      <w:r w:rsidRPr="00067076">
        <w:rPr>
          <w:rFonts w:ascii="Arial" w:hAnsi="Arial" w:cs="Arial"/>
          <w:sz w:val="24"/>
          <w:szCs w:val="24"/>
        </w:rPr>
        <w:t>Pzp</w:t>
      </w:r>
      <w:proofErr w:type="spellEnd"/>
      <w:r w:rsidRPr="00067076">
        <w:rPr>
          <w:rFonts w:ascii="Arial" w:hAnsi="Arial" w:cs="Arial"/>
          <w:sz w:val="24"/>
          <w:szCs w:val="24"/>
        </w:rPr>
        <w:t>.</w:t>
      </w:r>
    </w:p>
    <w:p w:rsidR="00F456AB" w:rsidRPr="00067076" w:rsidRDefault="00F456AB" w:rsidP="008C5351">
      <w:pPr>
        <w:pStyle w:val="Akapitzlist"/>
        <w:numPr>
          <w:ilvl w:val="0"/>
          <w:numId w:val="34"/>
        </w:numPr>
        <w:tabs>
          <w:tab w:val="left" w:pos="1155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7076">
        <w:rPr>
          <w:rFonts w:ascii="Arial" w:hAnsi="Arial" w:cs="Arial"/>
          <w:sz w:val="24"/>
          <w:szCs w:val="24"/>
        </w:rPr>
        <w:t>Zawiadomienie o wyborze najkorzystniejszej oferty zostanie wysłane zgodnie z Rozdz. VII</w:t>
      </w:r>
      <w:r w:rsidR="00513F9A" w:rsidRPr="00067076">
        <w:rPr>
          <w:rFonts w:ascii="Arial" w:hAnsi="Arial" w:cs="Arial"/>
          <w:sz w:val="24"/>
          <w:szCs w:val="24"/>
        </w:rPr>
        <w:t xml:space="preserve"> S</w:t>
      </w:r>
      <w:r w:rsidRPr="00067076">
        <w:rPr>
          <w:rFonts w:ascii="Arial" w:hAnsi="Arial" w:cs="Arial"/>
          <w:sz w:val="24"/>
          <w:szCs w:val="24"/>
        </w:rPr>
        <w:t>WZ, po rozstrzygnięc</w:t>
      </w:r>
      <w:r w:rsidR="00E76AB4" w:rsidRPr="00067076">
        <w:rPr>
          <w:rFonts w:ascii="Arial" w:hAnsi="Arial" w:cs="Arial"/>
          <w:sz w:val="24"/>
          <w:szCs w:val="24"/>
        </w:rPr>
        <w:t>iu postępowania, a informacja o </w:t>
      </w:r>
      <w:r w:rsidRPr="00067076">
        <w:rPr>
          <w:rFonts w:ascii="Arial" w:hAnsi="Arial" w:cs="Arial"/>
          <w:sz w:val="24"/>
          <w:szCs w:val="24"/>
        </w:rPr>
        <w:t xml:space="preserve">powyższym zostanie umieszczona na </w:t>
      </w:r>
      <w:hyperlink r:id="rId30" w:history="1">
        <w:r w:rsidRPr="00067076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platformazakupowa.pl</w:t>
        </w:r>
      </w:hyperlink>
      <w:r w:rsidRPr="00067076">
        <w:rPr>
          <w:rFonts w:ascii="Arial" w:eastAsia="Calibri" w:hAnsi="Arial" w:cs="Arial"/>
          <w:sz w:val="24"/>
          <w:szCs w:val="24"/>
        </w:rPr>
        <w:t xml:space="preserve"> w sekcji „Komunikaty” na stronie danego postępowania.</w:t>
      </w:r>
    </w:p>
    <w:p w:rsidR="00F456AB" w:rsidRPr="00EA451F" w:rsidRDefault="00F456AB" w:rsidP="00956BC8">
      <w:pPr>
        <w:pStyle w:val="Akapitzlist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024DCE" w:rsidRPr="00EA451F" w:rsidRDefault="0049043A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518150" cy="24130"/>
                <wp:effectExtent l="0" t="0" r="25400" b="3302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5068" id="Łącznik prosty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1.7pt" to="817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9043A" w:rsidRPr="00C8199A" w:rsidRDefault="0049043A" w:rsidP="00956BC8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OPIS SPOSOBU OBLICZENIA CENY</w:t>
      </w:r>
    </w:p>
    <w:p w:rsidR="0049043A" w:rsidRPr="00C8199A" w:rsidRDefault="0049043A" w:rsidP="00956BC8">
      <w:pPr>
        <w:spacing w:after="0" w:line="276" w:lineRule="auto"/>
        <w:jc w:val="both"/>
      </w:pPr>
    </w:p>
    <w:p w:rsidR="001837DD" w:rsidRPr="00C8199A" w:rsidRDefault="00B608D4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Wykonawca w formularzu oferty</w:t>
      </w:r>
      <w:r w:rsidR="0056130C" w:rsidRPr="00C8199A">
        <w:rPr>
          <w:rFonts w:ascii="Arial" w:hAnsi="Arial" w:cs="Arial"/>
          <w:sz w:val="24"/>
          <w:szCs w:val="24"/>
        </w:rPr>
        <w:t xml:space="preserve"> </w:t>
      </w:r>
      <w:r w:rsidR="0009586D" w:rsidRPr="00C8199A">
        <w:rPr>
          <w:rFonts w:ascii="Arial" w:hAnsi="Arial" w:cs="Arial"/>
          <w:sz w:val="24"/>
          <w:szCs w:val="24"/>
        </w:rPr>
        <w:t>–</w:t>
      </w:r>
      <w:r w:rsidR="007A4017" w:rsidRPr="00C8199A">
        <w:rPr>
          <w:rFonts w:ascii="Arial" w:hAnsi="Arial" w:cs="Arial"/>
          <w:sz w:val="24"/>
          <w:szCs w:val="24"/>
        </w:rPr>
        <w:t xml:space="preserve"> </w:t>
      </w:r>
      <w:r w:rsidR="0056130C" w:rsidRPr="00C8199A">
        <w:rPr>
          <w:rFonts w:ascii="Arial" w:hAnsi="Arial" w:cs="Arial"/>
          <w:sz w:val="24"/>
          <w:szCs w:val="24"/>
        </w:rPr>
        <w:t>załącznik nr 1</w:t>
      </w:r>
      <w:r w:rsidR="00681553" w:rsidRPr="00C8199A">
        <w:rPr>
          <w:rFonts w:ascii="Arial" w:hAnsi="Arial" w:cs="Arial"/>
          <w:sz w:val="24"/>
          <w:szCs w:val="24"/>
        </w:rPr>
        <w:t xml:space="preserve"> </w:t>
      </w:r>
      <w:r w:rsidR="00513F9A" w:rsidRPr="00C8199A">
        <w:rPr>
          <w:rFonts w:ascii="Arial" w:hAnsi="Arial" w:cs="Arial"/>
          <w:sz w:val="24"/>
          <w:szCs w:val="24"/>
        </w:rPr>
        <w:t>do S</w:t>
      </w:r>
      <w:r w:rsidR="0056130C" w:rsidRPr="00C8199A">
        <w:rPr>
          <w:rFonts w:ascii="Arial" w:hAnsi="Arial" w:cs="Arial"/>
          <w:sz w:val="24"/>
          <w:szCs w:val="24"/>
        </w:rPr>
        <w:t xml:space="preserve">WZ poda </w:t>
      </w:r>
      <w:r w:rsidR="00D63FC7" w:rsidRPr="00C8199A">
        <w:rPr>
          <w:rFonts w:ascii="Arial" w:hAnsi="Arial" w:cs="Arial"/>
          <w:sz w:val="24"/>
          <w:szCs w:val="24"/>
        </w:rPr>
        <w:t>cenę brutto przedmiotu zamówienia</w:t>
      </w:r>
      <w:r w:rsidR="000D3A8F">
        <w:rPr>
          <w:rFonts w:ascii="Arial" w:hAnsi="Arial" w:cs="Arial"/>
          <w:sz w:val="24"/>
          <w:szCs w:val="24"/>
        </w:rPr>
        <w:t xml:space="preserve"> </w:t>
      </w:r>
      <w:r w:rsidR="000D3A8F" w:rsidRPr="000D3A8F">
        <w:rPr>
          <w:rFonts w:ascii="Arial" w:hAnsi="Arial" w:cs="Arial"/>
          <w:sz w:val="24"/>
          <w:szCs w:val="24"/>
        </w:rPr>
        <w:t>wynikającą z formularza cenowego</w:t>
      </w:r>
      <w:r w:rsidR="00476D03" w:rsidRPr="00C8199A">
        <w:rPr>
          <w:rFonts w:ascii="Arial" w:hAnsi="Arial" w:cs="Arial"/>
          <w:sz w:val="24"/>
          <w:szCs w:val="24"/>
        </w:rPr>
        <w:t>.</w:t>
      </w:r>
    </w:p>
    <w:p w:rsidR="00391471" w:rsidRPr="00C8199A" w:rsidRDefault="00891FFD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Cena oferty</w:t>
      </w:r>
      <w:r w:rsidR="002C5B01" w:rsidRPr="00C8199A">
        <w:rPr>
          <w:rFonts w:ascii="Arial" w:hAnsi="Arial" w:cs="Arial"/>
          <w:sz w:val="24"/>
          <w:szCs w:val="24"/>
        </w:rPr>
        <w:t xml:space="preserve"> (brutto)</w:t>
      </w:r>
      <w:r w:rsidR="00391471" w:rsidRPr="00C8199A">
        <w:rPr>
          <w:rFonts w:ascii="Arial" w:hAnsi="Arial" w:cs="Arial"/>
          <w:sz w:val="24"/>
          <w:szCs w:val="24"/>
        </w:rPr>
        <w:t>:</w:t>
      </w:r>
    </w:p>
    <w:p w:rsidR="00391471" w:rsidRPr="00C8199A" w:rsidRDefault="00391471" w:rsidP="00956BC8">
      <w:pPr>
        <w:pStyle w:val="Akapitzlist"/>
        <w:tabs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1) </w:t>
      </w:r>
      <w:r w:rsidR="009A42C8" w:rsidRPr="00C8199A">
        <w:rPr>
          <w:rFonts w:ascii="Arial" w:hAnsi="Arial" w:cs="Arial"/>
          <w:sz w:val="24"/>
          <w:szCs w:val="24"/>
        </w:rPr>
        <w:tab/>
      </w:r>
      <w:r w:rsidR="00891FFD" w:rsidRPr="00C8199A">
        <w:rPr>
          <w:rFonts w:ascii="Arial" w:hAnsi="Arial" w:cs="Arial"/>
          <w:sz w:val="24"/>
          <w:szCs w:val="24"/>
        </w:rPr>
        <w:t>Cena oferty</w:t>
      </w:r>
      <w:r w:rsidR="00B608D4" w:rsidRPr="00C8199A">
        <w:rPr>
          <w:rFonts w:ascii="Arial" w:hAnsi="Arial" w:cs="Arial"/>
          <w:sz w:val="24"/>
          <w:szCs w:val="24"/>
        </w:rPr>
        <w:t xml:space="preserve"> </w:t>
      </w:r>
      <w:r w:rsidRPr="00C8199A">
        <w:rPr>
          <w:rFonts w:ascii="Arial" w:hAnsi="Arial" w:cs="Arial"/>
          <w:sz w:val="24"/>
          <w:szCs w:val="24"/>
        </w:rPr>
        <w:t>podana przez Wykonawcę zostanie ustalona na okres ważności umowy i będzie podlegała zmianom przewidzianym w umowie.</w:t>
      </w:r>
    </w:p>
    <w:p w:rsidR="00391471" w:rsidRPr="00C8199A" w:rsidRDefault="00391471" w:rsidP="00956BC8">
      <w:pPr>
        <w:pStyle w:val="Akapitzlist"/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2) </w:t>
      </w:r>
      <w:r w:rsidR="009A42C8" w:rsidRPr="00C8199A">
        <w:rPr>
          <w:rFonts w:ascii="Arial" w:hAnsi="Arial" w:cs="Arial"/>
          <w:sz w:val="24"/>
          <w:szCs w:val="24"/>
        </w:rPr>
        <w:tab/>
      </w:r>
      <w:r w:rsidR="00891FFD" w:rsidRPr="00C8199A">
        <w:rPr>
          <w:rFonts w:ascii="Arial" w:hAnsi="Arial" w:cs="Arial"/>
          <w:sz w:val="24"/>
          <w:szCs w:val="24"/>
        </w:rPr>
        <w:t>Cena oferty</w:t>
      </w:r>
      <w:r w:rsidRPr="00C8199A">
        <w:rPr>
          <w:rFonts w:ascii="Arial" w:hAnsi="Arial" w:cs="Arial"/>
          <w:sz w:val="24"/>
          <w:szCs w:val="24"/>
        </w:rPr>
        <w:t xml:space="preserve"> winna być </w:t>
      </w:r>
      <w:r w:rsidR="00B97FEA" w:rsidRPr="00C8199A">
        <w:rPr>
          <w:rFonts w:ascii="Arial" w:hAnsi="Arial" w:cs="Arial"/>
          <w:sz w:val="24"/>
          <w:szCs w:val="24"/>
        </w:rPr>
        <w:t>powiększona o należny podatek VAT.</w:t>
      </w:r>
    </w:p>
    <w:p w:rsidR="00391471" w:rsidRPr="00C8199A" w:rsidRDefault="002C5B01" w:rsidP="00956BC8">
      <w:pPr>
        <w:pStyle w:val="Akapitzlist"/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lastRenderedPageBreak/>
        <w:t xml:space="preserve">3) </w:t>
      </w:r>
      <w:r w:rsidR="009A42C8" w:rsidRPr="00C8199A">
        <w:rPr>
          <w:rFonts w:ascii="Arial" w:hAnsi="Arial" w:cs="Arial"/>
          <w:sz w:val="24"/>
          <w:szCs w:val="24"/>
        </w:rPr>
        <w:tab/>
      </w:r>
      <w:r w:rsidRPr="00C8199A">
        <w:rPr>
          <w:rFonts w:ascii="Arial" w:hAnsi="Arial" w:cs="Arial"/>
          <w:sz w:val="24"/>
          <w:szCs w:val="24"/>
        </w:rPr>
        <w:t>Cena oferty musi być podana w złotych polskich, cyfrowo i słownie (do drugiego miejsca po przecinku). Brak określenia ceny w postaci słownej poczytany zostanie za błąd co do formy oferty i nie bę</w:t>
      </w:r>
      <w:r w:rsidR="00985BBD" w:rsidRPr="00C8199A">
        <w:rPr>
          <w:rFonts w:ascii="Arial" w:hAnsi="Arial" w:cs="Arial"/>
          <w:sz w:val="24"/>
          <w:szCs w:val="24"/>
        </w:rPr>
        <w:t>dzie skutkował jej odrzuceniem.</w:t>
      </w:r>
    </w:p>
    <w:p w:rsidR="00067076" w:rsidRPr="00C8199A" w:rsidRDefault="00067076" w:rsidP="00956BC8">
      <w:pPr>
        <w:pStyle w:val="Akapitzlist"/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4) Cenę w formularzu cenowym należy wyliczyć zgodnie z opisem zawartym w niniejszym formularzu. </w:t>
      </w:r>
    </w:p>
    <w:p w:rsidR="0056130C" w:rsidRPr="00C8199A" w:rsidRDefault="00391471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Podając cenę ofertową n</w:t>
      </w:r>
      <w:r w:rsidR="0056130C" w:rsidRPr="00C8199A">
        <w:rPr>
          <w:rFonts w:ascii="Arial" w:hAnsi="Arial" w:cs="Arial"/>
          <w:sz w:val="24"/>
          <w:szCs w:val="24"/>
        </w:rPr>
        <w:t>ależy zastosować zaokrąglenia do drugiego miejsca po przecinku, zgodnie z</w:t>
      </w:r>
      <w:r w:rsidR="00B61D94" w:rsidRPr="00C8199A">
        <w:rPr>
          <w:rFonts w:ascii="Arial" w:hAnsi="Arial" w:cs="Arial"/>
          <w:sz w:val="24"/>
          <w:szCs w:val="24"/>
        </w:rPr>
        <w:t> </w:t>
      </w:r>
      <w:r w:rsidR="0056130C" w:rsidRPr="00C8199A">
        <w:rPr>
          <w:rFonts w:ascii="Arial" w:hAnsi="Arial" w:cs="Arial"/>
          <w:sz w:val="24"/>
          <w:szCs w:val="24"/>
        </w:rPr>
        <w:t>polskim systemem płatniczym po zaokrągleniu do pełnych groszy, przy czym końcówki p</w:t>
      </w:r>
      <w:r w:rsidR="009A42C8" w:rsidRPr="00C8199A">
        <w:rPr>
          <w:rFonts w:ascii="Arial" w:hAnsi="Arial" w:cs="Arial"/>
          <w:sz w:val="24"/>
          <w:szCs w:val="24"/>
        </w:rPr>
        <w:t>oniżej 0,5 grosza pomija się, a </w:t>
      </w:r>
      <w:r w:rsidR="0056130C" w:rsidRPr="00C8199A">
        <w:rPr>
          <w:rFonts w:ascii="Arial" w:hAnsi="Arial" w:cs="Arial"/>
          <w:sz w:val="24"/>
          <w:szCs w:val="24"/>
        </w:rPr>
        <w:t>końcówki 0,5 grosza i wyższe zaokrągla się do 1 grosza.</w:t>
      </w:r>
    </w:p>
    <w:p w:rsidR="00391471" w:rsidRPr="00C8199A" w:rsidRDefault="0056130C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W cenie oferty brutto wskazan</w:t>
      </w:r>
      <w:r w:rsidR="00B608D4" w:rsidRPr="00C8199A">
        <w:rPr>
          <w:rFonts w:ascii="Arial" w:hAnsi="Arial" w:cs="Arial"/>
          <w:sz w:val="24"/>
          <w:szCs w:val="24"/>
        </w:rPr>
        <w:t>ej w pkt 1 formularza oferty</w:t>
      </w:r>
      <w:r w:rsidRPr="00C8199A">
        <w:rPr>
          <w:rFonts w:ascii="Arial" w:hAnsi="Arial" w:cs="Arial"/>
          <w:sz w:val="24"/>
          <w:szCs w:val="24"/>
        </w:rPr>
        <w:t xml:space="preserve"> - załącznik nr 1</w:t>
      </w:r>
      <w:r w:rsidR="00681553" w:rsidRPr="00C8199A">
        <w:rPr>
          <w:rFonts w:ascii="Arial" w:hAnsi="Arial" w:cs="Arial"/>
          <w:sz w:val="24"/>
          <w:szCs w:val="24"/>
        </w:rPr>
        <w:t xml:space="preserve"> </w:t>
      </w:r>
      <w:r w:rsidR="004260CD" w:rsidRPr="00C8199A">
        <w:rPr>
          <w:rFonts w:ascii="Arial" w:hAnsi="Arial" w:cs="Arial"/>
          <w:sz w:val="24"/>
          <w:szCs w:val="24"/>
        </w:rPr>
        <w:t>do S</w:t>
      </w:r>
      <w:r w:rsidRPr="00C8199A">
        <w:rPr>
          <w:rFonts w:ascii="Arial" w:hAnsi="Arial" w:cs="Arial"/>
          <w:sz w:val="24"/>
          <w:szCs w:val="24"/>
        </w:rPr>
        <w:t>WZ Wykonawca winien skalkulować wszystkie koszty i składniki związane z</w:t>
      </w:r>
      <w:r w:rsidR="00B608D4" w:rsidRPr="00C8199A">
        <w:rPr>
          <w:rFonts w:ascii="Arial" w:hAnsi="Arial" w:cs="Arial"/>
          <w:sz w:val="24"/>
          <w:szCs w:val="24"/>
        </w:rPr>
        <w:t> </w:t>
      </w:r>
      <w:r w:rsidRPr="00C8199A">
        <w:rPr>
          <w:rFonts w:ascii="Arial" w:hAnsi="Arial" w:cs="Arial"/>
          <w:sz w:val="24"/>
          <w:szCs w:val="24"/>
        </w:rPr>
        <w:t>realizacją umowy. W cenie powinny być również uwzględnione wszystkie opłaty</w:t>
      </w:r>
      <w:r w:rsidR="00B97FEA" w:rsidRPr="00C8199A">
        <w:rPr>
          <w:rFonts w:ascii="Arial" w:hAnsi="Arial" w:cs="Arial"/>
          <w:sz w:val="24"/>
          <w:szCs w:val="24"/>
        </w:rPr>
        <w:t>, w tym użyte materiały</w:t>
      </w:r>
      <w:r w:rsidRPr="00C8199A">
        <w:rPr>
          <w:rFonts w:ascii="Arial" w:hAnsi="Arial" w:cs="Arial"/>
          <w:sz w:val="24"/>
          <w:szCs w:val="24"/>
        </w:rPr>
        <w:t xml:space="preserve"> oraz wszystkie podatki, it</w:t>
      </w:r>
      <w:r w:rsidR="00B97FEA" w:rsidRPr="00C8199A">
        <w:rPr>
          <w:rFonts w:ascii="Arial" w:hAnsi="Arial" w:cs="Arial"/>
          <w:sz w:val="24"/>
          <w:szCs w:val="24"/>
        </w:rPr>
        <w:t>p. wraz z </w:t>
      </w:r>
      <w:r w:rsidR="00C75892" w:rsidRPr="00C8199A">
        <w:rPr>
          <w:rFonts w:ascii="Arial" w:hAnsi="Arial" w:cs="Arial"/>
          <w:sz w:val="24"/>
          <w:szCs w:val="24"/>
        </w:rPr>
        <w:t xml:space="preserve">podatkiem od towarów </w:t>
      </w:r>
      <w:r w:rsidR="00476D03" w:rsidRPr="00C8199A">
        <w:rPr>
          <w:rFonts w:ascii="Arial" w:hAnsi="Arial" w:cs="Arial"/>
          <w:sz w:val="24"/>
          <w:szCs w:val="24"/>
        </w:rPr>
        <w:t>i </w:t>
      </w:r>
      <w:r w:rsidRPr="00C8199A">
        <w:rPr>
          <w:rFonts w:ascii="Arial" w:hAnsi="Arial" w:cs="Arial"/>
          <w:sz w:val="24"/>
          <w:szCs w:val="24"/>
        </w:rPr>
        <w:t xml:space="preserve">usług (VAT). Cena określona przez Wykonawcę zostanie ustalona na okres ważności umowy z zastrzeżeniem zapisów zawartych </w:t>
      </w:r>
      <w:r w:rsidR="00E243E2" w:rsidRPr="00C8199A">
        <w:rPr>
          <w:rFonts w:ascii="Arial" w:hAnsi="Arial" w:cs="Arial"/>
          <w:sz w:val="24"/>
          <w:szCs w:val="24"/>
        </w:rPr>
        <w:t>w projektowanych postanowieniach umowy</w:t>
      </w:r>
      <w:r w:rsidRPr="00C8199A">
        <w:rPr>
          <w:rFonts w:ascii="Arial" w:hAnsi="Arial" w:cs="Arial"/>
          <w:sz w:val="24"/>
          <w:szCs w:val="24"/>
        </w:rPr>
        <w:t>.</w:t>
      </w:r>
    </w:p>
    <w:p w:rsidR="009647B7" w:rsidRPr="00C8199A" w:rsidRDefault="00391471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trike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Podstawą obliczenia ceny oferty </w:t>
      </w:r>
      <w:r w:rsidR="00476D03" w:rsidRPr="00C8199A">
        <w:rPr>
          <w:rFonts w:ascii="Arial" w:hAnsi="Arial" w:cs="Arial"/>
          <w:sz w:val="24"/>
          <w:szCs w:val="24"/>
        </w:rPr>
        <w:t>jest opis przedmiotu zamówienia</w:t>
      </w:r>
      <w:r w:rsidR="001D1635" w:rsidRPr="00C8199A">
        <w:rPr>
          <w:rFonts w:ascii="Arial" w:hAnsi="Arial" w:cs="Arial"/>
          <w:sz w:val="24"/>
          <w:szCs w:val="24"/>
        </w:rPr>
        <w:t>, formularz cenowy</w:t>
      </w:r>
      <w:r w:rsidR="00476D03" w:rsidRPr="00C8199A">
        <w:rPr>
          <w:rFonts w:ascii="Arial" w:hAnsi="Arial" w:cs="Arial"/>
          <w:sz w:val="24"/>
          <w:szCs w:val="24"/>
        </w:rPr>
        <w:t xml:space="preserve"> </w:t>
      </w:r>
      <w:r w:rsidR="0069050C" w:rsidRPr="00C8199A">
        <w:rPr>
          <w:rFonts w:ascii="Arial" w:hAnsi="Arial" w:cs="Arial"/>
          <w:sz w:val="24"/>
          <w:szCs w:val="24"/>
        </w:rPr>
        <w:t xml:space="preserve">(stosownie do części) </w:t>
      </w:r>
      <w:r w:rsidR="00476D03" w:rsidRPr="00C8199A">
        <w:rPr>
          <w:rFonts w:ascii="Arial" w:hAnsi="Arial" w:cs="Arial"/>
          <w:sz w:val="24"/>
          <w:szCs w:val="24"/>
        </w:rPr>
        <w:t xml:space="preserve">oraz projektowane postanowienia umowy. </w:t>
      </w:r>
    </w:p>
    <w:p w:rsidR="00F57081" w:rsidRPr="00C8199A" w:rsidRDefault="00F57081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Wykonawca nie może samodzielnie wprowadzić zmian </w:t>
      </w:r>
      <w:r w:rsidR="00B608D4" w:rsidRPr="00C8199A">
        <w:rPr>
          <w:rFonts w:ascii="Arial" w:hAnsi="Arial" w:cs="Arial"/>
          <w:sz w:val="24"/>
          <w:szCs w:val="24"/>
        </w:rPr>
        <w:t>do formularza oferty</w:t>
      </w:r>
      <w:r w:rsidR="002B6BD6" w:rsidRPr="00C8199A">
        <w:rPr>
          <w:rFonts w:ascii="Arial" w:hAnsi="Arial" w:cs="Arial"/>
          <w:sz w:val="24"/>
          <w:szCs w:val="24"/>
        </w:rPr>
        <w:t xml:space="preserve"> oraz do formularza cenowego</w:t>
      </w:r>
      <w:r w:rsidRPr="00C8199A">
        <w:rPr>
          <w:rFonts w:ascii="Arial" w:hAnsi="Arial" w:cs="Arial"/>
          <w:sz w:val="24"/>
          <w:szCs w:val="24"/>
        </w:rPr>
        <w:t xml:space="preserve">. Wszelkie </w:t>
      </w:r>
      <w:r w:rsidR="008A53A4" w:rsidRPr="00C8199A">
        <w:rPr>
          <w:rFonts w:ascii="Arial" w:hAnsi="Arial" w:cs="Arial"/>
          <w:sz w:val="24"/>
          <w:szCs w:val="24"/>
        </w:rPr>
        <w:t xml:space="preserve">dostrzeżone </w:t>
      </w:r>
      <w:r w:rsidRPr="00C8199A">
        <w:rPr>
          <w:rFonts w:ascii="Arial" w:hAnsi="Arial" w:cs="Arial"/>
          <w:sz w:val="24"/>
          <w:szCs w:val="24"/>
        </w:rPr>
        <w:t xml:space="preserve">błędy Wykonawca winien zgłosić Zamawiającemu przed terminem składania ofert w trybie </w:t>
      </w:r>
      <w:r w:rsidR="003D5DC8" w:rsidRPr="00C8199A">
        <w:rPr>
          <w:rFonts w:ascii="Arial" w:hAnsi="Arial" w:cs="Arial"/>
          <w:sz w:val="24"/>
          <w:szCs w:val="24"/>
        </w:rPr>
        <w:t xml:space="preserve">art. </w:t>
      </w:r>
      <w:r w:rsidR="00541418" w:rsidRPr="00C8199A">
        <w:rPr>
          <w:rFonts w:ascii="Arial" w:hAnsi="Arial" w:cs="Arial"/>
          <w:sz w:val="24"/>
          <w:szCs w:val="24"/>
        </w:rPr>
        <w:t xml:space="preserve">284 </w:t>
      </w:r>
      <w:r w:rsidRPr="00C8199A">
        <w:rPr>
          <w:rFonts w:ascii="Arial" w:hAnsi="Arial" w:cs="Arial"/>
          <w:sz w:val="24"/>
          <w:szCs w:val="24"/>
        </w:rPr>
        <w:t>ustawy</w:t>
      </w:r>
      <w:r w:rsidR="0069050C" w:rsidRPr="00C81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50C" w:rsidRPr="00C8199A">
        <w:rPr>
          <w:rFonts w:ascii="Arial" w:hAnsi="Arial" w:cs="Arial"/>
          <w:sz w:val="24"/>
          <w:szCs w:val="24"/>
        </w:rPr>
        <w:t>Pzp</w:t>
      </w:r>
      <w:proofErr w:type="spellEnd"/>
      <w:r w:rsidRPr="00C8199A">
        <w:rPr>
          <w:rFonts w:ascii="Arial" w:hAnsi="Arial" w:cs="Arial"/>
          <w:sz w:val="24"/>
          <w:szCs w:val="24"/>
        </w:rPr>
        <w:t>. W</w:t>
      </w:r>
      <w:r w:rsidR="006846CF" w:rsidRPr="00C8199A">
        <w:rPr>
          <w:rFonts w:ascii="Arial" w:hAnsi="Arial" w:cs="Arial"/>
          <w:sz w:val="24"/>
          <w:szCs w:val="24"/>
        </w:rPr>
        <w:t> </w:t>
      </w:r>
      <w:r w:rsidRPr="00C8199A">
        <w:rPr>
          <w:rFonts w:ascii="Arial" w:hAnsi="Arial" w:cs="Arial"/>
          <w:sz w:val="24"/>
          <w:szCs w:val="24"/>
        </w:rPr>
        <w:t>przypadku uszczegółowienia i/lub zmian do pozycji, wprowadzonych przez Zamawiającego w wyniku zapytań Wykonawców, należy wszystkie wprowadzone modyfikacje uwzględnić w cenie.</w:t>
      </w:r>
    </w:p>
    <w:p w:rsidR="0056130C" w:rsidRPr="00C8199A" w:rsidRDefault="0056130C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W przypadku złożenia oferty, której cena ofertowa spełnia przesłanki wskazane w art. </w:t>
      </w:r>
      <w:r w:rsidR="00541418" w:rsidRPr="00C8199A">
        <w:rPr>
          <w:rFonts w:ascii="Arial" w:hAnsi="Arial" w:cs="Arial"/>
          <w:sz w:val="24"/>
          <w:szCs w:val="24"/>
        </w:rPr>
        <w:t>224</w:t>
      </w:r>
      <w:r w:rsidRPr="00C8199A">
        <w:rPr>
          <w:rFonts w:ascii="Arial" w:hAnsi="Arial" w:cs="Arial"/>
          <w:sz w:val="24"/>
          <w:szCs w:val="24"/>
        </w:rPr>
        <w:t xml:space="preserve"> ustawy Prawo zamówień publicznych, Zamawiający przeprowadzi procedurę badan</w:t>
      </w:r>
      <w:r w:rsidR="00541418" w:rsidRPr="00C8199A">
        <w:rPr>
          <w:rFonts w:ascii="Arial" w:hAnsi="Arial" w:cs="Arial"/>
          <w:sz w:val="24"/>
          <w:szCs w:val="24"/>
        </w:rPr>
        <w:t xml:space="preserve">ia rażąco niskiej ceny zgodnie </w:t>
      </w:r>
      <w:r w:rsidRPr="00C8199A">
        <w:rPr>
          <w:rFonts w:ascii="Arial" w:hAnsi="Arial" w:cs="Arial"/>
          <w:sz w:val="24"/>
          <w:szCs w:val="24"/>
        </w:rPr>
        <w:t>z przywołanymi wyżej przepisami.</w:t>
      </w:r>
    </w:p>
    <w:p w:rsidR="002C5B01" w:rsidRPr="00C8199A" w:rsidRDefault="002C5B01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Oferty złożone przez Wykonawców zagranicznych, tzn. mających siedzibę lub miejsce zamieszkania poza terytorium RP, muszą zawierać ceny netto.</w:t>
      </w:r>
    </w:p>
    <w:p w:rsidR="0056130C" w:rsidRPr="00C8199A" w:rsidRDefault="0056130C" w:rsidP="00956B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Jeżeli w postępowaniu złożona będzie oferta, której wybór prowadziłby do powstania u Zamawiającego obowiązku podatkowego zgodnie z przepisami o 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</w:t>
      </w:r>
      <w:r w:rsidR="008A53A4" w:rsidRPr="00C8199A">
        <w:rPr>
          <w:rFonts w:ascii="Arial" w:hAnsi="Arial" w:cs="Arial"/>
          <w:sz w:val="24"/>
          <w:szCs w:val="24"/>
        </w:rPr>
        <w:t>będzie prowadzić do powstania u </w:t>
      </w:r>
      <w:r w:rsidRPr="00C8199A">
        <w:rPr>
          <w:rFonts w:ascii="Arial" w:hAnsi="Arial" w:cs="Arial"/>
          <w:sz w:val="24"/>
          <w:szCs w:val="24"/>
        </w:rPr>
        <w:t>Zamawiającego obowiązku podatkowego, wskazując nazwę (rodzaj) towaru / usługi, których dostawa / świadczenie będzie prowadzić do jego powstania, oraz wskazując ich wartość bez kwoty podatku.</w:t>
      </w:r>
    </w:p>
    <w:p w:rsidR="00E934BC" w:rsidRPr="00EA451F" w:rsidRDefault="00E934BC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65087" w:rsidRDefault="00F65087" w:rsidP="0069050C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65087" w:rsidRDefault="00F65087" w:rsidP="0069050C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47640" w:rsidRPr="00EA451F" w:rsidRDefault="0056130C" w:rsidP="0069050C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518150" cy="24130"/>
                <wp:effectExtent l="0" t="0" r="25400" b="3302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BD71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5.25pt" to="81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6130C" w:rsidRPr="00C8199A" w:rsidRDefault="0056130C" w:rsidP="00EF694A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 w:after="120" w:line="276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OPIS KRYTERIÓW, KTÓRYMI ZAMAWIAJĄCY BĘDZIE SIĘ KIEROWAŁ PRZY  WYBORZE OFERTY, WRAZ Z PODANIEM ZNACZENIA TYCH KRYTERIÓW I SPOSOBU OCENY OFERT</w:t>
      </w:r>
    </w:p>
    <w:p w:rsidR="00B61D94" w:rsidRPr="00C8199A" w:rsidRDefault="00B07E6C" w:rsidP="00EF694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right="-2" w:hanging="426"/>
        <w:jc w:val="both"/>
        <w:rPr>
          <w:rFonts w:ascii="Arial" w:hAnsi="Arial" w:cs="Arial"/>
          <w:bCs/>
          <w:sz w:val="24"/>
          <w:szCs w:val="24"/>
        </w:rPr>
      </w:pPr>
      <w:r w:rsidRPr="00C8199A">
        <w:rPr>
          <w:rFonts w:ascii="Arial" w:hAnsi="Arial" w:cs="Arial"/>
          <w:bCs/>
          <w:sz w:val="24"/>
          <w:szCs w:val="24"/>
        </w:rPr>
        <w:t>Zamawiający udzieli zamówienia Wykonawcy, którego oferta odpowiada wszystkim wymaganiom określonym prz</w:t>
      </w:r>
      <w:r w:rsidR="004260CD" w:rsidRPr="00C8199A">
        <w:rPr>
          <w:rFonts w:ascii="Arial" w:hAnsi="Arial" w:cs="Arial"/>
          <w:bCs/>
          <w:sz w:val="24"/>
          <w:szCs w:val="24"/>
        </w:rPr>
        <w:t>ez Zamawiającego w niniejszej S</w:t>
      </w:r>
      <w:r w:rsidRPr="00C8199A">
        <w:rPr>
          <w:rFonts w:ascii="Arial" w:hAnsi="Arial" w:cs="Arial"/>
          <w:bCs/>
          <w:sz w:val="24"/>
          <w:szCs w:val="24"/>
        </w:rPr>
        <w:t>WZ, jest zgodna z obowiązującymi przepisami prawa, oraz uzyskała maksymalną ocenę w</w:t>
      </w:r>
      <w:r w:rsidR="00B61D94" w:rsidRPr="00C8199A">
        <w:rPr>
          <w:rFonts w:ascii="Arial" w:hAnsi="Arial" w:cs="Arial"/>
          <w:bCs/>
          <w:sz w:val="24"/>
          <w:szCs w:val="24"/>
        </w:rPr>
        <w:t> </w:t>
      </w:r>
      <w:r w:rsidRPr="00C8199A">
        <w:rPr>
          <w:rFonts w:ascii="Arial" w:hAnsi="Arial" w:cs="Arial"/>
          <w:bCs/>
          <w:sz w:val="24"/>
          <w:szCs w:val="24"/>
        </w:rPr>
        <w:t>stosunku do ustalonych przez Zamawiającego kryteriów</w:t>
      </w:r>
      <w:r w:rsidR="00C8199A" w:rsidRPr="00C8199A">
        <w:rPr>
          <w:rFonts w:ascii="Arial" w:hAnsi="Arial" w:cs="Arial"/>
          <w:bCs/>
          <w:sz w:val="24"/>
          <w:szCs w:val="24"/>
        </w:rPr>
        <w:t xml:space="preserve"> dla wszystkich części w niniejszym postępowaniu</w:t>
      </w:r>
      <w:r w:rsidR="00B61D94" w:rsidRPr="00C8199A">
        <w:rPr>
          <w:rFonts w:ascii="Arial" w:hAnsi="Arial" w:cs="Arial"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679"/>
        <w:gridCol w:w="5315"/>
        <w:gridCol w:w="2118"/>
      </w:tblGrid>
      <w:tr w:rsidR="00C8199A" w:rsidRPr="00C8199A" w:rsidTr="00EC1167">
        <w:trPr>
          <w:trHeight w:val="557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61D94" w:rsidRPr="00C8199A" w:rsidRDefault="00B61D94" w:rsidP="00956BC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C819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94" w:type="dxa"/>
            <w:gridSpan w:val="2"/>
            <w:tcBorders>
              <w:bottom w:val="single" w:sz="4" w:space="0" w:color="auto"/>
            </w:tcBorders>
            <w:vAlign w:val="center"/>
          </w:tcPr>
          <w:p w:rsidR="00B61D94" w:rsidRPr="00C8199A" w:rsidRDefault="00B61D94" w:rsidP="00956BC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C8199A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B61D94" w:rsidRPr="00C8199A" w:rsidRDefault="00B61D94" w:rsidP="00956BC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C8199A">
              <w:rPr>
                <w:rFonts w:ascii="Arial" w:hAnsi="Arial" w:cs="Arial"/>
                <w:b/>
              </w:rPr>
              <w:t>WAGA KRYTERIUM</w:t>
            </w:r>
          </w:p>
        </w:tc>
      </w:tr>
      <w:tr w:rsidR="00C8199A" w:rsidRPr="00C8199A" w:rsidTr="00C75892">
        <w:trPr>
          <w:trHeight w:val="418"/>
        </w:trPr>
        <w:tc>
          <w:tcPr>
            <w:tcW w:w="672" w:type="dxa"/>
            <w:vAlign w:val="center"/>
          </w:tcPr>
          <w:p w:rsidR="00C75892" w:rsidRPr="00C8199A" w:rsidRDefault="00C75892" w:rsidP="00956BC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C8199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79" w:type="dxa"/>
            <w:vAlign w:val="center"/>
          </w:tcPr>
          <w:p w:rsidR="00C75892" w:rsidRPr="00C8199A" w:rsidRDefault="00C75892" w:rsidP="00956BC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8199A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C8199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cob</w:t>
            </w:r>
            <w:proofErr w:type="spellEnd"/>
          </w:p>
        </w:tc>
        <w:tc>
          <w:tcPr>
            <w:tcW w:w="5315" w:type="dxa"/>
            <w:vAlign w:val="center"/>
          </w:tcPr>
          <w:p w:rsidR="00C75892" w:rsidRPr="00C8199A" w:rsidRDefault="00C75892" w:rsidP="00956BC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99A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F57081" w:rsidRPr="00C8199A">
              <w:rPr>
                <w:rFonts w:ascii="Arial" w:hAnsi="Arial" w:cs="Arial"/>
                <w:sz w:val="24"/>
                <w:szCs w:val="24"/>
              </w:rPr>
              <w:t>(</w:t>
            </w:r>
            <w:r w:rsidRPr="00C8199A">
              <w:rPr>
                <w:rFonts w:ascii="Arial" w:hAnsi="Arial" w:cs="Arial"/>
                <w:sz w:val="24"/>
                <w:szCs w:val="24"/>
              </w:rPr>
              <w:t>brutto</w:t>
            </w:r>
            <w:r w:rsidR="00F57081" w:rsidRPr="00C819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C75892" w:rsidRPr="00C8199A" w:rsidRDefault="008A53A4" w:rsidP="00956BC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99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75892" w:rsidRPr="00C8199A">
              <w:rPr>
                <w:rFonts w:ascii="Arial" w:hAnsi="Arial" w:cs="Arial"/>
                <w:b/>
                <w:sz w:val="24"/>
                <w:szCs w:val="24"/>
              </w:rPr>
              <w:t xml:space="preserve">0 pkt = </w:t>
            </w:r>
            <w:r w:rsidRPr="00C8199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75892" w:rsidRPr="00C8199A">
              <w:rPr>
                <w:rFonts w:ascii="Arial" w:hAnsi="Arial" w:cs="Arial"/>
                <w:b/>
                <w:sz w:val="24"/>
                <w:szCs w:val="24"/>
              </w:rPr>
              <w:t>0 %</w:t>
            </w:r>
          </w:p>
        </w:tc>
      </w:tr>
    </w:tbl>
    <w:p w:rsidR="005E4151" w:rsidRPr="00C8199A" w:rsidRDefault="005E4151" w:rsidP="00956BC8">
      <w:pPr>
        <w:spacing w:line="276" w:lineRule="auto"/>
        <w:ind w:right="55"/>
        <w:jc w:val="both"/>
        <w:rPr>
          <w:rFonts w:ascii="Arial" w:eastAsia="MyriadPro-Regular" w:hAnsi="Arial" w:cs="Arial"/>
          <w:szCs w:val="24"/>
        </w:rPr>
      </w:pPr>
    </w:p>
    <w:p w:rsidR="00B07E6C" w:rsidRPr="00C8199A" w:rsidRDefault="005E4151" w:rsidP="00956BC8">
      <w:pPr>
        <w:pStyle w:val="Akapitzlist"/>
        <w:numPr>
          <w:ilvl w:val="0"/>
          <w:numId w:val="16"/>
        </w:numPr>
        <w:spacing w:line="276" w:lineRule="auto"/>
        <w:ind w:left="426" w:right="55" w:hanging="426"/>
        <w:jc w:val="both"/>
        <w:rPr>
          <w:rFonts w:ascii="Arial" w:eastAsia="MyriadPro-Regular" w:hAnsi="Arial" w:cs="Arial"/>
          <w:sz w:val="24"/>
          <w:szCs w:val="24"/>
        </w:rPr>
      </w:pPr>
      <w:r w:rsidRPr="00C8199A">
        <w:rPr>
          <w:rFonts w:ascii="Arial" w:eastAsia="MyriadPro-Regular" w:hAnsi="Arial" w:cs="Arial"/>
          <w:sz w:val="24"/>
          <w:szCs w:val="24"/>
        </w:rPr>
        <w:t>Oferta, która otrzyma największą ilość punktów uznana zostanie za najkorzystniejszą.</w:t>
      </w:r>
    </w:p>
    <w:p w:rsidR="005E4151" w:rsidRPr="00C8199A" w:rsidRDefault="005E4151" w:rsidP="00956BC8">
      <w:pPr>
        <w:pStyle w:val="Akapitzlist"/>
        <w:numPr>
          <w:ilvl w:val="0"/>
          <w:numId w:val="3"/>
        </w:numPr>
        <w:spacing w:line="276" w:lineRule="auto"/>
        <w:ind w:left="426" w:right="55" w:hanging="426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eastAsia="MyriadPro-Regular" w:hAnsi="Arial" w:cs="Arial"/>
          <w:sz w:val="24"/>
          <w:szCs w:val="24"/>
        </w:rPr>
        <w:t>Ocena ogólna poszczególnych ofert dokonywana będzie w oparciu o poniższy wzór:</w:t>
      </w:r>
    </w:p>
    <w:p w:rsidR="008A53A4" w:rsidRPr="00C8199A" w:rsidRDefault="005E4151" w:rsidP="00956BC8">
      <w:pPr>
        <w:pStyle w:val="Akapitzlist"/>
        <w:spacing w:after="0" w:line="276" w:lineRule="auto"/>
        <w:ind w:left="426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C8199A">
        <w:rPr>
          <w:rFonts w:ascii="Arial" w:hAnsi="Arial" w:cs="Arial"/>
          <w:b/>
          <w:sz w:val="24"/>
          <w:szCs w:val="24"/>
          <w:vertAlign w:val="superscript"/>
        </w:rPr>
        <w:tab/>
      </w:r>
    </w:p>
    <w:p w:rsidR="00935860" w:rsidRPr="00C8199A" w:rsidRDefault="00935860" w:rsidP="00956BC8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C8199A">
        <w:rPr>
          <w:rFonts w:ascii="Arial" w:hAnsi="Arial" w:cs="Arial"/>
          <w:b/>
          <w:sz w:val="24"/>
          <w:szCs w:val="24"/>
        </w:rPr>
        <w:t>K</w:t>
      </w:r>
      <w:r w:rsidRPr="00C8199A">
        <w:rPr>
          <w:rFonts w:ascii="Arial" w:hAnsi="Arial" w:cs="Arial"/>
          <w:b/>
          <w:sz w:val="24"/>
          <w:szCs w:val="24"/>
          <w:vertAlign w:val="subscript"/>
        </w:rPr>
        <w:t>cob</w:t>
      </w:r>
      <w:proofErr w:type="spellEnd"/>
      <w:r w:rsidRPr="00C8199A">
        <w:rPr>
          <w:rFonts w:ascii="Arial" w:hAnsi="Arial" w:cs="Arial"/>
          <w:sz w:val="24"/>
          <w:szCs w:val="24"/>
        </w:rPr>
        <w:t xml:space="preserve"> = Cena oferty </w:t>
      </w:r>
      <w:r w:rsidR="005177A3" w:rsidRPr="00C8199A">
        <w:rPr>
          <w:rFonts w:ascii="Arial" w:hAnsi="Arial" w:cs="Arial"/>
          <w:sz w:val="24"/>
          <w:szCs w:val="24"/>
        </w:rPr>
        <w:t>(</w:t>
      </w:r>
      <w:r w:rsidRPr="00C8199A">
        <w:rPr>
          <w:rFonts w:ascii="Arial" w:hAnsi="Arial" w:cs="Arial"/>
          <w:sz w:val="24"/>
          <w:szCs w:val="24"/>
        </w:rPr>
        <w:t>brutto</w:t>
      </w:r>
      <w:r w:rsidR="005177A3" w:rsidRPr="00C8199A">
        <w:rPr>
          <w:rFonts w:ascii="Arial" w:hAnsi="Arial" w:cs="Arial"/>
          <w:sz w:val="24"/>
          <w:szCs w:val="24"/>
        </w:rPr>
        <w:t>)</w:t>
      </w:r>
      <w:r w:rsidRPr="00C8199A">
        <w:rPr>
          <w:rFonts w:ascii="Arial" w:hAnsi="Arial" w:cs="Arial"/>
          <w:sz w:val="24"/>
          <w:szCs w:val="24"/>
        </w:rPr>
        <w:t xml:space="preserve"> - waga </w:t>
      </w:r>
      <w:r w:rsidR="008A53A4" w:rsidRPr="00C8199A">
        <w:rPr>
          <w:rFonts w:ascii="Arial" w:hAnsi="Arial" w:cs="Arial"/>
          <w:sz w:val="24"/>
          <w:szCs w:val="24"/>
        </w:rPr>
        <w:t>10</w:t>
      </w:r>
      <w:r w:rsidRPr="00C8199A">
        <w:rPr>
          <w:rFonts w:ascii="Arial" w:hAnsi="Arial" w:cs="Arial"/>
          <w:sz w:val="24"/>
          <w:szCs w:val="24"/>
        </w:rPr>
        <w:t>0 pkt</w:t>
      </w:r>
      <w:r w:rsidR="00C8199A" w:rsidRPr="00C8199A">
        <w:rPr>
          <w:rFonts w:ascii="Arial" w:hAnsi="Arial" w:cs="Arial"/>
          <w:sz w:val="24"/>
          <w:szCs w:val="24"/>
        </w:rPr>
        <w:t xml:space="preserve"> dla każdej części niniejszego postępowania</w:t>
      </w:r>
      <w:r w:rsidRPr="00C8199A">
        <w:rPr>
          <w:rFonts w:ascii="Arial" w:hAnsi="Arial" w:cs="Arial"/>
          <w:sz w:val="24"/>
          <w:szCs w:val="24"/>
        </w:rPr>
        <w:t>:</w:t>
      </w:r>
      <w:r w:rsidR="008A53A4" w:rsidRPr="00C8199A">
        <w:rPr>
          <w:rFonts w:ascii="Arial" w:hAnsi="Arial" w:cs="Arial"/>
          <w:sz w:val="24"/>
          <w:szCs w:val="24"/>
        </w:rPr>
        <w:t xml:space="preserve"> </w:t>
      </w:r>
    </w:p>
    <w:p w:rsidR="008A53A4" w:rsidRPr="00C8199A" w:rsidRDefault="008A53A4" w:rsidP="00956BC8">
      <w:pPr>
        <w:pStyle w:val="Akapitzlist"/>
        <w:spacing w:after="0" w:line="276" w:lineRule="auto"/>
        <w:ind w:left="426"/>
        <w:jc w:val="center"/>
        <w:rPr>
          <w:rFonts w:ascii="Arial" w:hAnsi="Arial" w:cs="Arial"/>
          <w:sz w:val="24"/>
          <w:szCs w:val="24"/>
        </w:rPr>
      </w:pPr>
    </w:p>
    <w:p w:rsidR="00935860" w:rsidRPr="00C8199A" w:rsidRDefault="00935860" w:rsidP="00956BC8">
      <w:pPr>
        <w:tabs>
          <w:tab w:val="left" w:pos="1418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8199A">
        <w:rPr>
          <w:rFonts w:ascii="Arial" w:hAnsi="Arial" w:cs="Arial"/>
          <w:b/>
          <w:sz w:val="24"/>
          <w:szCs w:val="24"/>
          <w:vertAlign w:val="superscript"/>
        </w:rPr>
        <w:tab/>
        <w:t xml:space="preserve">             Cena brutto oferty najtańszej</w:t>
      </w:r>
    </w:p>
    <w:p w:rsidR="00935860" w:rsidRPr="00C8199A" w:rsidRDefault="00935860" w:rsidP="00956BC8">
      <w:pPr>
        <w:tabs>
          <w:tab w:val="center" w:pos="4253"/>
        </w:tabs>
        <w:spacing w:after="0" w:line="276" w:lineRule="auto"/>
        <w:ind w:left="709"/>
        <w:rPr>
          <w:rFonts w:ascii="Arial" w:hAnsi="Arial" w:cs="Arial"/>
          <w:b/>
          <w:sz w:val="24"/>
          <w:szCs w:val="24"/>
        </w:rPr>
      </w:pPr>
      <w:r w:rsidRPr="00C8199A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1ED4A611" wp14:editId="5EF38CAD">
                <wp:simplePos x="0" y="0"/>
                <wp:positionH relativeFrom="column">
                  <wp:posOffset>1015087</wp:posOffset>
                </wp:positionH>
                <wp:positionV relativeFrom="paragraph">
                  <wp:posOffset>81601</wp:posOffset>
                </wp:positionV>
                <wp:extent cx="1883079" cy="0"/>
                <wp:effectExtent l="0" t="0" r="22225" b="1905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3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3CD63" id="Łącznik prosty 1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95pt,6.45pt" to="228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819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199A">
        <w:rPr>
          <w:rFonts w:ascii="Arial" w:hAnsi="Arial" w:cs="Arial"/>
          <w:b/>
          <w:sz w:val="24"/>
          <w:szCs w:val="24"/>
        </w:rPr>
        <w:t>K</w:t>
      </w:r>
      <w:r w:rsidRPr="00C8199A">
        <w:rPr>
          <w:rFonts w:ascii="Arial" w:hAnsi="Arial" w:cs="Arial"/>
          <w:b/>
          <w:sz w:val="24"/>
          <w:szCs w:val="24"/>
          <w:vertAlign w:val="subscript"/>
        </w:rPr>
        <w:t>cob</w:t>
      </w:r>
      <w:proofErr w:type="spellEnd"/>
      <w:r w:rsidRPr="00C8199A">
        <w:rPr>
          <w:rFonts w:ascii="Arial" w:hAnsi="Arial" w:cs="Arial"/>
          <w:b/>
          <w:sz w:val="24"/>
          <w:szCs w:val="24"/>
        </w:rPr>
        <w:t xml:space="preserve"> =</w:t>
      </w:r>
      <w:r w:rsidRPr="00C8199A"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  <w:r w:rsidR="008A53A4" w:rsidRPr="00C8199A">
        <w:rPr>
          <w:rFonts w:ascii="Arial" w:hAnsi="Arial" w:cs="Arial"/>
          <w:b/>
          <w:sz w:val="24"/>
          <w:szCs w:val="24"/>
        </w:rPr>
        <w:t xml:space="preserve">                </w:t>
      </w:r>
      <w:r w:rsidR="008A53A4" w:rsidRPr="00C8199A">
        <w:rPr>
          <w:rFonts w:ascii="Arial" w:hAnsi="Arial" w:cs="Arial"/>
          <w:sz w:val="24"/>
          <w:szCs w:val="24"/>
        </w:rPr>
        <w:t xml:space="preserve">   </w:t>
      </w:r>
      <w:r w:rsidR="008A53A4" w:rsidRPr="00C8199A">
        <w:rPr>
          <w:rFonts w:ascii="Arial" w:hAnsi="Arial" w:cs="Arial"/>
          <w:b/>
          <w:sz w:val="24"/>
          <w:szCs w:val="24"/>
        </w:rPr>
        <w:t>x</w:t>
      </w:r>
      <w:r w:rsidR="008A53A4" w:rsidRPr="00C8199A">
        <w:rPr>
          <w:rFonts w:ascii="Arial" w:hAnsi="Arial" w:cs="Arial"/>
          <w:sz w:val="24"/>
          <w:szCs w:val="24"/>
        </w:rPr>
        <w:t xml:space="preserve"> </w:t>
      </w:r>
      <w:r w:rsidR="008A53A4" w:rsidRPr="00C8199A">
        <w:rPr>
          <w:rFonts w:ascii="Arial" w:hAnsi="Arial" w:cs="Arial"/>
          <w:b/>
          <w:sz w:val="24"/>
          <w:szCs w:val="24"/>
        </w:rPr>
        <w:t>10</w:t>
      </w:r>
      <w:r w:rsidRPr="00C8199A">
        <w:rPr>
          <w:rFonts w:ascii="Arial" w:hAnsi="Arial" w:cs="Arial"/>
          <w:b/>
          <w:sz w:val="24"/>
          <w:szCs w:val="24"/>
        </w:rPr>
        <w:t>0</w:t>
      </w:r>
      <w:r w:rsidR="005177A3" w:rsidRPr="00C8199A">
        <w:rPr>
          <w:rFonts w:ascii="Arial" w:hAnsi="Arial" w:cs="Arial"/>
          <w:b/>
          <w:sz w:val="24"/>
          <w:szCs w:val="24"/>
        </w:rPr>
        <w:t xml:space="preserve"> pkt</w:t>
      </w:r>
    </w:p>
    <w:p w:rsidR="00B97FEA" w:rsidRPr="00C8199A" w:rsidRDefault="00B97FEA" w:rsidP="00B97FEA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</w:rPr>
      </w:pPr>
      <w:r w:rsidRPr="00C8199A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Cena brutto oferty ocenianej</w:t>
      </w:r>
    </w:p>
    <w:p w:rsidR="00B97FEA" w:rsidRPr="00C8199A" w:rsidRDefault="00B97FEA" w:rsidP="00441F12">
      <w:pPr>
        <w:shd w:val="clear" w:color="auto" w:fill="FFFFFF"/>
        <w:spacing w:after="0" w:line="276" w:lineRule="auto"/>
        <w:ind w:left="426" w:right="10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  <w:u w:val="single"/>
        </w:rPr>
        <w:t>Uwaga</w:t>
      </w:r>
      <w:r w:rsidRPr="00C8199A">
        <w:rPr>
          <w:rFonts w:ascii="Arial" w:hAnsi="Arial" w:cs="Arial"/>
          <w:sz w:val="24"/>
          <w:szCs w:val="24"/>
        </w:rPr>
        <w:t>:</w:t>
      </w:r>
    </w:p>
    <w:p w:rsidR="00B97FEA" w:rsidRPr="00C8199A" w:rsidRDefault="00B97FEA" w:rsidP="00441F12">
      <w:p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Jeżeli zostanie złożona oferta, której wybór prowadziłby do powstania u 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</w:t>
      </w:r>
    </w:p>
    <w:p w:rsidR="002D5718" w:rsidRPr="00C8199A" w:rsidRDefault="002D5718" w:rsidP="00B97FEA">
      <w:pPr>
        <w:pStyle w:val="Akapitzlist"/>
        <w:numPr>
          <w:ilvl w:val="0"/>
          <w:numId w:val="3"/>
        </w:numPr>
        <w:spacing w:line="276" w:lineRule="auto"/>
        <w:ind w:left="426" w:right="-2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2D5718" w:rsidRPr="00C8199A" w:rsidRDefault="002D5718" w:rsidP="00956BC8">
      <w:pPr>
        <w:pStyle w:val="Akapitzlist"/>
        <w:spacing w:line="276" w:lineRule="auto"/>
        <w:ind w:left="426" w:right="-157"/>
        <w:jc w:val="both"/>
        <w:rPr>
          <w:rFonts w:ascii="Arial" w:hAnsi="Arial" w:cs="Arial"/>
          <w:sz w:val="24"/>
          <w:szCs w:val="24"/>
        </w:rPr>
      </w:pPr>
    </w:p>
    <w:p w:rsidR="00B07E6C" w:rsidRPr="00C8199A" w:rsidRDefault="00B07E6C" w:rsidP="00956BC8">
      <w:pPr>
        <w:pStyle w:val="Akapitzlist"/>
        <w:numPr>
          <w:ilvl w:val="0"/>
          <w:numId w:val="3"/>
        </w:numPr>
        <w:spacing w:line="276" w:lineRule="auto"/>
        <w:ind w:left="426" w:right="-157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Wynik będzie traktowany, jako wartość punktowa oferty w kryterium.</w:t>
      </w:r>
    </w:p>
    <w:p w:rsidR="00663456" w:rsidRPr="00EA451F" w:rsidRDefault="002D5718" w:rsidP="00956BC8">
      <w:pPr>
        <w:pStyle w:val="Akapitzlist"/>
        <w:spacing w:line="276" w:lineRule="auto"/>
        <w:ind w:right="-157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94C30" wp14:editId="298C937F">
                <wp:simplePos x="0" y="0"/>
                <wp:positionH relativeFrom="margin">
                  <wp:posOffset>-162560</wp:posOffset>
                </wp:positionH>
                <wp:positionV relativeFrom="paragraph">
                  <wp:posOffset>212725</wp:posOffset>
                </wp:positionV>
                <wp:extent cx="5518150" cy="24130"/>
                <wp:effectExtent l="0" t="0" r="25400" b="3302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11DA" id="Łącznik prosty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8pt,16.75pt" to="42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64937" w:rsidRPr="00EA451F" w:rsidRDefault="00F64937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8194B" w:rsidRPr="00C8199A" w:rsidRDefault="0026183D" w:rsidP="00956B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199A">
        <w:rPr>
          <w:rFonts w:ascii="Arial" w:hAnsi="Arial" w:cs="Arial"/>
          <w:b/>
          <w:sz w:val="24"/>
          <w:szCs w:val="24"/>
        </w:rPr>
        <w:t>INFORMACJE DOTYCZĄCE PRZEWIDYWANEJ AUKCJI ELEKTRONICZNEJ.</w:t>
      </w:r>
    </w:p>
    <w:p w:rsidR="005F088F" w:rsidRPr="00C8199A" w:rsidRDefault="005F088F" w:rsidP="00956BC8">
      <w:pPr>
        <w:pStyle w:val="Akapitzlist"/>
        <w:spacing w:line="276" w:lineRule="auto"/>
        <w:ind w:left="1068"/>
        <w:jc w:val="both"/>
        <w:rPr>
          <w:rFonts w:ascii="Arial" w:hAnsi="Arial" w:cs="Arial"/>
          <w:b/>
          <w:bCs/>
          <w:sz w:val="24"/>
          <w:szCs w:val="24"/>
        </w:rPr>
      </w:pPr>
    </w:p>
    <w:p w:rsidR="00725290" w:rsidRPr="00C8199A" w:rsidRDefault="00480D18" w:rsidP="00956BC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8199A">
        <w:rPr>
          <w:rFonts w:ascii="Arial" w:hAnsi="Arial" w:cs="Arial"/>
          <w:bCs/>
          <w:sz w:val="24"/>
          <w:szCs w:val="24"/>
        </w:rPr>
        <w:t xml:space="preserve">Zamawiający nie przewiduje </w:t>
      </w:r>
      <w:r w:rsidR="0026183D" w:rsidRPr="00C8199A">
        <w:rPr>
          <w:rFonts w:ascii="Arial" w:hAnsi="Arial" w:cs="Arial"/>
          <w:bCs/>
          <w:sz w:val="24"/>
          <w:szCs w:val="24"/>
        </w:rPr>
        <w:t>przeprowadz</w:t>
      </w:r>
      <w:r w:rsidR="002F0742" w:rsidRPr="00C8199A">
        <w:rPr>
          <w:rFonts w:ascii="Arial" w:hAnsi="Arial" w:cs="Arial"/>
          <w:bCs/>
          <w:sz w:val="24"/>
          <w:szCs w:val="24"/>
        </w:rPr>
        <w:t>enia</w:t>
      </w:r>
      <w:r w:rsidR="0026183D" w:rsidRPr="00C8199A">
        <w:rPr>
          <w:rFonts w:ascii="Arial" w:hAnsi="Arial" w:cs="Arial"/>
          <w:bCs/>
          <w:sz w:val="24"/>
          <w:szCs w:val="24"/>
        </w:rPr>
        <w:t xml:space="preserve"> </w:t>
      </w:r>
      <w:r w:rsidRPr="00C8199A">
        <w:rPr>
          <w:rFonts w:ascii="Arial" w:hAnsi="Arial" w:cs="Arial"/>
          <w:bCs/>
          <w:sz w:val="24"/>
          <w:szCs w:val="24"/>
        </w:rPr>
        <w:t xml:space="preserve">aukcji elektronicznej. </w:t>
      </w:r>
    </w:p>
    <w:p w:rsidR="00725290" w:rsidRPr="00EA451F" w:rsidRDefault="00725290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52D5F" wp14:editId="636A755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18150" cy="24130"/>
                <wp:effectExtent l="0" t="0" r="25400" b="3302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747C8" id="Łącznik prosty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.7pt" to="817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25290" w:rsidRPr="00C8199A" w:rsidRDefault="00725290" w:rsidP="00956BC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 xml:space="preserve">INFORMACJE O FORMALNOŚCIACH, JAKIE </w:t>
      </w:r>
      <w:r w:rsidR="002F0742" w:rsidRPr="00C8199A">
        <w:rPr>
          <w:rFonts w:ascii="Arial" w:hAnsi="Arial" w:cs="Arial"/>
          <w:b/>
          <w:sz w:val="28"/>
          <w:szCs w:val="28"/>
        </w:rPr>
        <w:t xml:space="preserve">MUSZĄ </w:t>
      </w:r>
      <w:r w:rsidRPr="00C8199A">
        <w:rPr>
          <w:rFonts w:ascii="Arial" w:hAnsi="Arial" w:cs="Arial"/>
          <w:b/>
          <w:sz w:val="28"/>
          <w:szCs w:val="28"/>
        </w:rPr>
        <w:t>ZOSTAĆ DOPEŁNIONE PO WYBORZE OFERTY W CELU ZAWARCIA UMOWY W SPRAWIE ZAMÓWIENIA PUBLICZNEGO</w:t>
      </w:r>
    </w:p>
    <w:p w:rsidR="00935860" w:rsidRPr="00C8199A" w:rsidRDefault="00935860" w:rsidP="00956BC8">
      <w:pPr>
        <w:overflowPunct w:val="0"/>
        <w:autoSpaceDE w:val="0"/>
        <w:autoSpaceDN w:val="0"/>
        <w:adjustRightInd w:val="0"/>
        <w:spacing w:after="0" w:line="276" w:lineRule="auto"/>
        <w:ind w:left="720" w:right="-1"/>
        <w:jc w:val="both"/>
        <w:rPr>
          <w:rFonts w:ascii="Arial" w:hAnsi="Arial" w:cs="Arial"/>
          <w:b/>
          <w:sz w:val="28"/>
          <w:szCs w:val="28"/>
        </w:rPr>
      </w:pPr>
    </w:p>
    <w:p w:rsidR="00725290" w:rsidRPr="00C8199A" w:rsidRDefault="00725290" w:rsidP="00956BC8">
      <w:pPr>
        <w:pStyle w:val="Akapitzlist"/>
        <w:numPr>
          <w:ilvl w:val="0"/>
          <w:numId w:val="18"/>
        </w:numPr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Z Wykonawcą, którego oferta zostanie uznana za najkorzystniejszą </w:t>
      </w:r>
      <w:r w:rsidR="00117CBB" w:rsidRPr="00C8199A">
        <w:rPr>
          <w:rFonts w:ascii="Arial" w:hAnsi="Arial" w:cs="Arial"/>
          <w:sz w:val="24"/>
          <w:szCs w:val="24"/>
        </w:rPr>
        <w:t xml:space="preserve"> </w:t>
      </w:r>
      <w:r w:rsidRPr="00C8199A">
        <w:rPr>
          <w:rFonts w:ascii="Arial" w:hAnsi="Arial" w:cs="Arial"/>
          <w:sz w:val="24"/>
          <w:szCs w:val="24"/>
        </w:rPr>
        <w:t>zostanie zawarta umowa na w</w:t>
      </w:r>
      <w:r w:rsidR="00935860" w:rsidRPr="00C8199A">
        <w:rPr>
          <w:rFonts w:ascii="Arial" w:hAnsi="Arial" w:cs="Arial"/>
          <w:sz w:val="24"/>
          <w:szCs w:val="24"/>
        </w:rPr>
        <w:t xml:space="preserve">arunkach określonych w </w:t>
      </w:r>
      <w:r w:rsidR="00E243E2" w:rsidRPr="00C8199A">
        <w:rPr>
          <w:rFonts w:ascii="Arial" w:hAnsi="Arial" w:cs="Arial"/>
          <w:sz w:val="24"/>
          <w:szCs w:val="24"/>
        </w:rPr>
        <w:t>projektowan</w:t>
      </w:r>
      <w:r w:rsidR="000C0CC2" w:rsidRPr="00C8199A">
        <w:rPr>
          <w:rFonts w:ascii="Arial" w:hAnsi="Arial" w:cs="Arial"/>
          <w:sz w:val="24"/>
          <w:szCs w:val="24"/>
        </w:rPr>
        <w:t>ych</w:t>
      </w:r>
      <w:r w:rsidR="00E243E2" w:rsidRPr="00C8199A">
        <w:rPr>
          <w:rFonts w:ascii="Arial" w:hAnsi="Arial" w:cs="Arial"/>
          <w:sz w:val="24"/>
          <w:szCs w:val="24"/>
        </w:rPr>
        <w:t xml:space="preserve"> postanowienia</w:t>
      </w:r>
      <w:r w:rsidR="000C0CC2" w:rsidRPr="00C8199A">
        <w:rPr>
          <w:rFonts w:ascii="Arial" w:hAnsi="Arial" w:cs="Arial"/>
          <w:sz w:val="24"/>
          <w:szCs w:val="24"/>
        </w:rPr>
        <w:t>ch</w:t>
      </w:r>
      <w:r w:rsidR="00E243E2" w:rsidRPr="00C8199A">
        <w:rPr>
          <w:rFonts w:ascii="Arial" w:hAnsi="Arial" w:cs="Arial"/>
          <w:sz w:val="24"/>
          <w:szCs w:val="24"/>
        </w:rPr>
        <w:t xml:space="preserve"> umowy</w:t>
      </w:r>
      <w:r w:rsidR="000C0CC2" w:rsidRPr="00C8199A">
        <w:rPr>
          <w:rFonts w:ascii="Arial" w:hAnsi="Arial" w:cs="Arial"/>
          <w:sz w:val="24"/>
          <w:szCs w:val="24"/>
        </w:rPr>
        <w:t xml:space="preserve"> </w:t>
      </w:r>
      <w:r w:rsidRPr="00C8199A">
        <w:rPr>
          <w:rFonts w:ascii="Arial" w:hAnsi="Arial" w:cs="Arial"/>
          <w:sz w:val="24"/>
          <w:szCs w:val="24"/>
        </w:rPr>
        <w:t xml:space="preserve">stanowiącym </w:t>
      </w:r>
      <w:r w:rsidR="00480D18" w:rsidRPr="00C8199A">
        <w:rPr>
          <w:rFonts w:ascii="Arial" w:hAnsi="Arial" w:cs="Arial"/>
          <w:sz w:val="24"/>
          <w:szCs w:val="24"/>
        </w:rPr>
        <w:t xml:space="preserve">załącznik nr </w:t>
      </w:r>
      <w:r w:rsidR="009207FF" w:rsidRPr="00C8199A">
        <w:rPr>
          <w:rFonts w:ascii="Arial" w:hAnsi="Arial" w:cs="Arial"/>
          <w:sz w:val="24"/>
          <w:szCs w:val="24"/>
        </w:rPr>
        <w:t>3 do S</w:t>
      </w:r>
      <w:r w:rsidRPr="00C8199A">
        <w:rPr>
          <w:rFonts w:ascii="Arial" w:hAnsi="Arial" w:cs="Arial"/>
          <w:sz w:val="24"/>
          <w:szCs w:val="24"/>
        </w:rPr>
        <w:t>WZ.</w:t>
      </w:r>
    </w:p>
    <w:p w:rsidR="00725290" w:rsidRPr="00C8199A" w:rsidRDefault="00725290" w:rsidP="00956BC8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725290" w:rsidRPr="00C8199A" w:rsidRDefault="00725290" w:rsidP="00956BC8">
      <w:pPr>
        <w:pStyle w:val="Akapitzlist"/>
        <w:numPr>
          <w:ilvl w:val="0"/>
          <w:numId w:val="18"/>
        </w:num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Wyb</w:t>
      </w:r>
      <w:r w:rsidR="00935860" w:rsidRPr="00C8199A">
        <w:rPr>
          <w:rFonts w:ascii="Arial" w:hAnsi="Arial" w:cs="Arial"/>
          <w:sz w:val="24"/>
          <w:szCs w:val="24"/>
        </w:rPr>
        <w:t xml:space="preserve">rany Wykonawca akceptuje </w:t>
      </w:r>
      <w:r w:rsidR="00E243E2" w:rsidRPr="00C8199A">
        <w:rPr>
          <w:rFonts w:ascii="Arial" w:hAnsi="Arial" w:cs="Arial"/>
          <w:sz w:val="24"/>
          <w:szCs w:val="24"/>
        </w:rPr>
        <w:t>projektowane postanowienia umowy</w:t>
      </w:r>
      <w:r w:rsidR="000C0CC2" w:rsidRPr="00C8199A">
        <w:rPr>
          <w:rFonts w:ascii="Arial" w:hAnsi="Arial" w:cs="Arial"/>
          <w:sz w:val="24"/>
          <w:szCs w:val="24"/>
        </w:rPr>
        <w:t xml:space="preserve"> </w:t>
      </w:r>
      <w:r w:rsidRPr="00C8199A">
        <w:rPr>
          <w:rFonts w:ascii="Arial" w:hAnsi="Arial" w:cs="Arial"/>
          <w:sz w:val="24"/>
          <w:szCs w:val="24"/>
        </w:rPr>
        <w:t>bez zastrzeżeń i zobowiązuje się do podpisania umowy w miejscu i terminie wskazanym przez Zamawiającego.</w:t>
      </w:r>
    </w:p>
    <w:p w:rsidR="00725290" w:rsidRPr="00C8199A" w:rsidRDefault="00935860" w:rsidP="00956BC8">
      <w:pPr>
        <w:pStyle w:val="Akapitzlist"/>
        <w:numPr>
          <w:ilvl w:val="0"/>
          <w:numId w:val="18"/>
        </w:num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Zamawiający zawrze</w:t>
      </w:r>
      <w:r w:rsidR="00725290" w:rsidRPr="00C8199A">
        <w:rPr>
          <w:rFonts w:ascii="Arial" w:hAnsi="Arial" w:cs="Arial"/>
          <w:sz w:val="24"/>
          <w:szCs w:val="24"/>
        </w:rPr>
        <w:t xml:space="preserve"> umowę</w:t>
      </w:r>
      <w:r w:rsidR="00117CBB" w:rsidRPr="00C8199A">
        <w:rPr>
          <w:rFonts w:ascii="Arial" w:hAnsi="Arial" w:cs="Arial"/>
          <w:sz w:val="24"/>
          <w:szCs w:val="24"/>
        </w:rPr>
        <w:t xml:space="preserve"> </w:t>
      </w:r>
      <w:r w:rsidR="00725290" w:rsidRPr="00C8199A">
        <w:rPr>
          <w:rFonts w:ascii="Arial" w:hAnsi="Arial" w:cs="Arial"/>
          <w:sz w:val="24"/>
          <w:szCs w:val="24"/>
        </w:rPr>
        <w:t>z Wykonawcą, który przedłoży najkorzystniejszą ofertę z punktu</w:t>
      </w:r>
      <w:r w:rsidR="00480D18" w:rsidRPr="00C8199A">
        <w:rPr>
          <w:rFonts w:ascii="Arial" w:hAnsi="Arial" w:cs="Arial"/>
          <w:sz w:val="24"/>
          <w:szCs w:val="24"/>
        </w:rPr>
        <w:t xml:space="preserve"> widzenia kryterium przyjętego </w:t>
      </w:r>
      <w:r w:rsidR="000C0CC2" w:rsidRPr="00C8199A">
        <w:rPr>
          <w:rFonts w:ascii="Arial" w:hAnsi="Arial" w:cs="Arial"/>
          <w:sz w:val="24"/>
          <w:szCs w:val="24"/>
        </w:rPr>
        <w:t>w </w:t>
      </w:r>
      <w:r w:rsidR="004260CD" w:rsidRPr="00C8199A">
        <w:rPr>
          <w:rFonts w:ascii="Arial" w:hAnsi="Arial" w:cs="Arial"/>
          <w:sz w:val="24"/>
          <w:szCs w:val="24"/>
        </w:rPr>
        <w:t>S</w:t>
      </w:r>
      <w:r w:rsidR="00725290" w:rsidRPr="00C8199A">
        <w:rPr>
          <w:rFonts w:ascii="Arial" w:hAnsi="Arial" w:cs="Arial"/>
          <w:sz w:val="24"/>
          <w:szCs w:val="24"/>
        </w:rPr>
        <w:t>WZ.</w:t>
      </w:r>
    </w:p>
    <w:p w:rsidR="00725290" w:rsidRPr="00C8199A" w:rsidRDefault="00725290" w:rsidP="00956BC8">
      <w:pPr>
        <w:pStyle w:val="Akapitzlist"/>
        <w:numPr>
          <w:ilvl w:val="0"/>
          <w:numId w:val="18"/>
        </w:num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Zamawiający zawrze umowę w sprawie zamówienia publicznego </w:t>
      </w:r>
      <w:r w:rsidRPr="00C8199A">
        <w:rPr>
          <w:rFonts w:ascii="Arial" w:hAnsi="Arial" w:cs="Arial"/>
          <w:sz w:val="24"/>
          <w:szCs w:val="24"/>
        </w:rPr>
        <w:br/>
        <w:t xml:space="preserve">w terminie zgodnym z art. </w:t>
      </w:r>
      <w:r w:rsidR="00C56E52" w:rsidRPr="00C8199A">
        <w:rPr>
          <w:rFonts w:ascii="Arial" w:hAnsi="Arial" w:cs="Arial"/>
          <w:sz w:val="24"/>
          <w:szCs w:val="24"/>
        </w:rPr>
        <w:t>308</w:t>
      </w:r>
      <w:r w:rsidR="0011434B" w:rsidRPr="00C8199A">
        <w:rPr>
          <w:rFonts w:ascii="Arial" w:hAnsi="Arial" w:cs="Arial"/>
          <w:sz w:val="24"/>
          <w:szCs w:val="24"/>
        </w:rPr>
        <w:t xml:space="preserve"> ust. 2 i 3</w:t>
      </w:r>
      <w:r w:rsidR="00C56E52" w:rsidRPr="00C8199A">
        <w:rPr>
          <w:rFonts w:ascii="Arial" w:hAnsi="Arial" w:cs="Arial"/>
          <w:sz w:val="24"/>
          <w:szCs w:val="24"/>
        </w:rPr>
        <w:t xml:space="preserve"> </w:t>
      </w:r>
      <w:r w:rsidRPr="00C8199A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C8199A">
        <w:rPr>
          <w:rFonts w:ascii="Arial" w:hAnsi="Arial" w:cs="Arial"/>
          <w:sz w:val="24"/>
          <w:szCs w:val="24"/>
        </w:rPr>
        <w:t>Pzp</w:t>
      </w:r>
      <w:proofErr w:type="spellEnd"/>
      <w:r w:rsidR="0011434B" w:rsidRPr="00C8199A">
        <w:rPr>
          <w:rFonts w:ascii="Arial" w:hAnsi="Arial" w:cs="Arial"/>
          <w:sz w:val="24"/>
          <w:szCs w:val="24"/>
        </w:rPr>
        <w:t>,</w:t>
      </w:r>
      <w:r w:rsidR="00663456" w:rsidRPr="00C8199A">
        <w:rPr>
          <w:rFonts w:ascii="Arial" w:hAnsi="Arial" w:cs="Arial"/>
          <w:sz w:val="24"/>
          <w:szCs w:val="24"/>
        </w:rPr>
        <w:t xml:space="preserve"> w swojej siedzibie</w:t>
      </w:r>
      <w:r w:rsidRPr="00C8199A">
        <w:rPr>
          <w:rFonts w:ascii="Arial" w:hAnsi="Arial" w:cs="Arial"/>
          <w:sz w:val="24"/>
          <w:szCs w:val="24"/>
        </w:rPr>
        <w:t>.</w:t>
      </w:r>
      <w:r w:rsidR="0028351D" w:rsidRPr="00C8199A">
        <w:rPr>
          <w:rFonts w:ascii="Arial" w:hAnsi="Arial" w:cs="Arial"/>
          <w:sz w:val="24"/>
          <w:szCs w:val="24"/>
        </w:rPr>
        <w:t xml:space="preserve"> Osoba podpisująca umowę w imieniu Wykonawcy zobowiązana jest</w:t>
      </w:r>
      <w:r w:rsidR="0028351D" w:rsidRPr="00C8199A">
        <w:t xml:space="preserve"> </w:t>
      </w:r>
      <w:r w:rsidR="0028351D" w:rsidRPr="00C8199A">
        <w:rPr>
          <w:rFonts w:ascii="Arial" w:hAnsi="Arial" w:cs="Arial"/>
          <w:sz w:val="24"/>
          <w:szCs w:val="24"/>
        </w:rPr>
        <w:t>zabezpieczyć się w środki ochrony osobistej, tj. maseczkę oraz rękawiczki.</w:t>
      </w:r>
    </w:p>
    <w:p w:rsidR="008227E7" w:rsidRPr="00C8199A" w:rsidRDefault="008227E7" w:rsidP="00956BC8">
      <w:pPr>
        <w:pStyle w:val="Akapitzlist"/>
        <w:tabs>
          <w:tab w:val="right" w:pos="8505"/>
        </w:tabs>
        <w:spacing w:after="0" w:line="276" w:lineRule="auto"/>
        <w:jc w:val="both"/>
        <w:rPr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W związku z panująca sytuacją pandemiczną, Zamawiający dopuszcza przesłanie umowy kurierem na koszt Wykonawcy lub pocztą</w:t>
      </w:r>
      <w:r w:rsidRPr="00C8199A">
        <w:rPr>
          <w:sz w:val="24"/>
          <w:szCs w:val="24"/>
        </w:rPr>
        <w:t>.</w:t>
      </w:r>
    </w:p>
    <w:p w:rsidR="00441F12" w:rsidRPr="00C8199A" w:rsidRDefault="00552A00" w:rsidP="0069050C">
      <w:pPr>
        <w:pStyle w:val="Akapitzlist"/>
        <w:numPr>
          <w:ilvl w:val="0"/>
          <w:numId w:val="18"/>
        </w:numPr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Wykonawca zobowiązuje się przed</w:t>
      </w:r>
      <w:r w:rsidR="00C56E52" w:rsidRPr="00C8199A">
        <w:rPr>
          <w:rFonts w:ascii="Arial" w:hAnsi="Arial" w:cs="Arial"/>
          <w:sz w:val="24"/>
          <w:szCs w:val="24"/>
        </w:rPr>
        <w:t xml:space="preserve"> zawarciem umowy</w:t>
      </w:r>
      <w:r w:rsidR="000C0CC2" w:rsidRPr="00C8199A">
        <w:rPr>
          <w:rFonts w:ascii="Arial" w:hAnsi="Arial" w:cs="Arial"/>
          <w:sz w:val="24"/>
          <w:szCs w:val="24"/>
        </w:rPr>
        <w:t xml:space="preserve"> do</w:t>
      </w:r>
      <w:r w:rsidR="0069050C" w:rsidRPr="00C8199A">
        <w:rPr>
          <w:rFonts w:ascii="Arial" w:hAnsi="Arial" w:cs="Arial"/>
          <w:sz w:val="24"/>
          <w:szCs w:val="24"/>
        </w:rPr>
        <w:t xml:space="preserve"> </w:t>
      </w:r>
      <w:r w:rsidR="008227E7" w:rsidRPr="00C8199A">
        <w:rPr>
          <w:rFonts w:ascii="Arial" w:hAnsi="Arial" w:cs="Arial"/>
          <w:sz w:val="24"/>
          <w:szCs w:val="24"/>
        </w:rPr>
        <w:t>przedstawienia</w:t>
      </w:r>
      <w:r w:rsidR="00A22C2D" w:rsidRPr="00C8199A">
        <w:rPr>
          <w:rFonts w:ascii="Arial" w:hAnsi="Arial" w:cs="Arial"/>
          <w:sz w:val="24"/>
          <w:szCs w:val="24"/>
        </w:rPr>
        <w:t xml:space="preserve"> u</w:t>
      </w:r>
      <w:r w:rsidR="00C56E52" w:rsidRPr="00C8199A">
        <w:rPr>
          <w:rFonts w:ascii="Arial" w:hAnsi="Arial" w:cs="Arial"/>
          <w:sz w:val="24"/>
          <w:szCs w:val="24"/>
        </w:rPr>
        <w:t>mow</w:t>
      </w:r>
      <w:r w:rsidR="00A22C2D" w:rsidRPr="00C8199A">
        <w:rPr>
          <w:rFonts w:ascii="Arial" w:hAnsi="Arial" w:cs="Arial"/>
          <w:sz w:val="24"/>
          <w:szCs w:val="24"/>
        </w:rPr>
        <w:t>y</w:t>
      </w:r>
      <w:r w:rsidR="008227E7" w:rsidRPr="00C8199A">
        <w:rPr>
          <w:rFonts w:ascii="Arial" w:hAnsi="Arial" w:cs="Arial"/>
          <w:sz w:val="24"/>
          <w:szCs w:val="24"/>
        </w:rPr>
        <w:t xml:space="preserve"> regulującej współpracę</w:t>
      </w:r>
      <w:r w:rsidR="00C56E52" w:rsidRPr="00C8199A">
        <w:rPr>
          <w:rFonts w:ascii="Arial" w:hAnsi="Arial" w:cs="Arial"/>
          <w:sz w:val="24"/>
          <w:szCs w:val="24"/>
        </w:rPr>
        <w:t xml:space="preserve"> </w:t>
      </w:r>
      <w:r w:rsidR="00A22C2D" w:rsidRPr="00C8199A">
        <w:rPr>
          <w:rFonts w:ascii="Arial" w:hAnsi="Arial" w:cs="Arial"/>
          <w:sz w:val="24"/>
          <w:szCs w:val="24"/>
        </w:rPr>
        <w:t>Wykonawców wspólnie ubiegających się o udzielnie zamówienia – jeśli dotyczy,</w:t>
      </w:r>
      <w:r w:rsidR="00C56E52" w:rsidRPr="00C8199A">
        <w:rPr>
          <w:rFonts w:ascii="Arial" w:hAnsi="Arial" w:cs="Arial"/>
          <w:sz w:val="24"/>
          <w:szCs w:val="24"/>
        </w:rPr>
        <w:t xml:space="preserve"> </w:t>
      </w:r>
    </w:p>
    <w:p w:rsidR="00725290" w:rsidRDefault="008227E7" w:rsidP="0069050C">
      <w:pPr>
        <w:pStyle w:val="Akapitzlist"/>
        <w:numPr>
          <w:ilvl w:val="0"/>
          <w:numId w:val="18"/>
        </w:numPr>
        <w:spacing w:before="120" w:after="12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</w:t>
      </w:r>
      <w:r w:rsidR="00B97FEA" w:rsidRPr="00C8199A">
        <w:rPr>
          <w:rFonts w:ascii="Arial" w:hAnsi="Arial" w:cs="Arial"/>
          <w:sz w:val="24"/>
          <w:szCs w:val="24"/>
        </w:rPr>
        <w:t>ę</w:t>
      </w:r>
      <w:r w:rsidRPr="00C8199A">
        <w:rPr>
          <w:rFonts w:ascii="Arial" w:hAnsi="Arial" w:cs="Arial"/>
          <w:sz w:val="24"/>
          <w:szCs w:val="24"/>
        </w:rPr>
        <w:t xml:space="preserve">powaniu </w:t>
      </w:r>
      <w:r w:rsidR="004E6021" w:rsidRPr="00C8199A">
        <w:rPr>
          <w:rFonts w:ascii="Arial" w:hAnsi="Arial" w:cs="Arial"/>
          <w:sz w:val="24"/>
          <w:szCs w:val="24"/>
        </w:rPr>
        <w:t>Wykonawców albo unieważnić postę</w:t>
      </w:r>
      <w:r w:rsidRPr="00C8199A">
        <w:rPr>
          <w:rFonts w:ascii="Arial" w:hAnsi="Arial" w:cs="Arial"/>
          <w:sz w:val="24"/>
          <w:szCs w:val="24"/>
        </w:rPr>
        <w:t>powanie.</w:t>
      </w:r>
    </w:p>
    <w:p w:rsidR="00F65087" w:rsidRPr="00F65087" w:rsidRDefault="00F65087" w:rsidP="00F65087">
      <w:pPr>
        <w:spacing w:before="120" w:after="120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30D6B" w:rsidRPr="00EA451F" w:rsidRDefault="00730D6B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771A86" wp14:editId="25416B03">
                <wp:simplePos x="0" y="0"/>
                <wp:positionH relativeFrom="margin">
                  <wp:posOffset>-152096</wp:posOffset>
                </wp:positionH>
                <wp:positionV relativeFrom="paragraph">
                  <wp:posOffset>89673</wp:posOffset>
                </wp:positionV>
                <wp:extent cx="5518150" cy="24130"/>
                <wp:effectExtent l="0" t="0" r="25400" b="3302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01A2" id="Łącznik prosty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7.05pt" to="42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30D6B" w:rsidRPr="00C8199A" w:rsidRDefault="00730D6B" w:rsidP="00956BC8">
      <w:pPr>
        <w:pStyle w:val="Akapitzlist"/>
        <w:numPr>
          <w:ilvl w:val="0"/>
          <w:numId w:val="2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WYMAGA</w:t>
      </w:r>
      <w:r w:rsidR="005F088F" w:rsidRPr="00C8199A">
        <w:rPr>
          <w:rFonts w:ascii="Arial" w:hAnsi="Arial" w:cs="Arial"/>
          <w:b/>
          <w:sz w:val="28"/>
          <w:szCs w:val="28"/>
        </w:rPr>
        <w:t>NIA DOTYCZĄCE ZABEZPIECZENIA</w:t>
      </w:r>
      <w:r w:rsidR="005F088F" w:rsidRPr="00C8199A">
        <w:rPr>
          <w:rFonts w:ascii="Arial" w:hAnsi="Arial" w:cs="Arial"/>
          <w:b/>
          <w:sz w:val="28"/>
          <w:szCs w:val="28"/>
        </w:rPr>
        <w:br/>
      </w:r>
      <w:r w:rsidRPr="00C8199A">
        <w:rPr>
          <w:rFonts w:ascii="Arial" w:hAnsi="Arial" w:cs="Arial"/>
          <w:b/>
          <w:sz w:val="28"/>
          <w:szCs w:val="28"/>
        </w:rPr>
        <w:t>NALEŻYTEGO WYKONANIA</w:t>
      </w:r>
    </w:p>
    <w:p w:rsidR="00730D6B" w:rsidRPr="00C8199A" w:rsidRDefault="00730D6B" w:rsidP="00956BC8">
      <w:pPr>
        <w:pStyle w:val="Akapitzlist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963411" w:rsidRPr="00C8199A" w:rsidRDefault="00552A00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Zamawiający </w:t>
      </w:r>
      <w:r w:rsidR="00963411" w:rsidRPr="00C8199A">
        <w:rPr>
          <w:rFonts w:ascii="Arial" w:hAnsi="Arial" w:cs="Arial"/>
          <w:sz w:val="24"/>
          <w:szCs w:val="24"/>
        </w:rPr>
        <w:t xml:space="preserve"> nie </w:t>
      </w:r>
      <w:r w:rsidRPr="00C8199A">
        <w:rPr>
          <w:rFonts w:ascii="Arial" w:hAnsi="Arial" w:cs="Arial"/>
          <w:sz w:val="24"/>
          <w:szCs w:val="24"/>
        </w:rPr>
        <w:t>wymaga wniesienia przed zawarciem umowy zabezpieczenia należytego wykonania umow</w:t>
      </w:r>
      <w:r w:rsidR="00D34C53" w:rsidRPr="00C8199A">
        <w:rPr>
          <w:rFonts w:ascii="Arial" w:hAnsi="Arial" w:cs="Arial"/>
          <w:sz w:val="24"/>
          <w:szCs w:val="24"/>
        </w:rPr>
        <w:t>y</w:t>
      </w:r>
      <w:r w:rsidRPr="00C8199A">
        <w:rPr>
          <w:rFonts w:ascii="Arial" w:hAnsi="Arial" w:cs="Arial"/>
          <w:sz w:val="24"/>
          <w:szCs w:val="24"/>
        </w:rPr>
        <w:t xml:space="preserve"> przez Wykonawcę </w:t>
      </w:r>
    </w:p>
    <w:p w:rsidR="00730D6B" w:rsidRPr="00EA451F" w:rsidRDefault="00730D6B" w:rsidP="0069050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2235D" wp14:editId="07E385A6">
                <wp:simplePos x="0" y="0"/>
                <wp:positionH relativeFrom="margin">
                  <wp:align>right</wp:align>
                </wp:positionH>
                <wp:positionV relativeFrom="paragraph">
                  <wp:posOffset>125288</wp:posOffset>
                </wp:positionV>
                <wp:extent cx="5518150" cy="24130"/>
                <wp:effectExtent l="0" t="0" r="25400" b="3302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3173" id="Łącznik prosty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9.85pt" to="817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F088F" w:rsidRPr="00C8199A" w:rsidRDefault="00A22C2D" w:rsidP="00956BC8">
      <w:pPr>
        <w:pStyle w:val="Akapitzlist"/>
        <w:numPr>
          <w:ilvl w:val="0"/>
          <w:numId w:val="27"/>
        </w:num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PROJEKTOWANE POSTANOWIENIA UMOWY</w:t>
      </w:r>
      <w:r w:rsidR="005F088F" w:rsidRPr="00C8199A">
        <w:rPr>
          <w:rFonts w:ascii="Arial" w:hAnsi="Arial" w:cs="Arial"/>
          <w:b/>
          <w:sz w:val="28"/>
          <w:szCs w:val="28"/>
        </w:rPr>
        <w:t>, KTÓRE ZOSTANĄ WPROWADZ</w:t>
      </w:r>
      <w:r w:rsidRPr="00C8199A">
        <w:rPr>
          <w:rFonts w:ascii="Arial" w:hAnsi="Arial" w:cs="Arial"/>
          <w:b/>
          <w:sz w:val="28"/>
          <w:szCs w:val="28"/>
        </w:rPr>
        <w:t xml:space="preserve">ONE DO TREŚCI ZAWIERANEJ UMOWY </w:t>
      </w:r>
    </w:p>
    <w:p w:rsidR="00A22C2D" w:rsidRPr="00C8199A" w:rsidRDefault="00A22C2D" w:rsidP="00956BC8">
      <w:pPr>
        <w:pStyle w:val="Akapitzlist"/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:rsidR="005F088F" w:rsidRPr="00C8199A" w:rsidRDefault="005F088F" w:rsidP="00956BC8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Istotne postanowienia umowy zawiera</w:t>
      </w:r>
      <w:r w:rsidR="00E243E2" w:rsidRPr="00C8199A">
        <w:rPr>
          <w:rFonts w:ascii="Arial" w:hAnsi="Arial" w:cs="Arial"/>
          <w:sz w:val="24"/>
          <w:szCs w:val="24"/>
        </w:rPr>
        <w:t>ją</w:t>
      </w:r>
      <w:r w:rsidRPr="00C8199A">
        <w:rPr>
          <w:rFonts w:ascii="Arial" w:hAnsi="Arial" w:cs="Arial"/>
          <w:sz w:val="24"/>
          <w:szCs w:val="24"/>
        </w:rPr>
        <w:t xml:space="preserve"> za</w:t>
      </w:r>
      <w:r w:rsidR="00935860" w:rsidRPr="00C8199A">
        <w:rPr>
          <w:rFonts w:ascii="Arial" w:hAnsi="Arial" w:cs="Arial"/>
          <w:sz w:val="24"/>
          <w:szCs w:val="24"/>
        </w:rPr>
        <w:t>łączo</w:t>
      </w:r>
      <w:r w:rsidR="009207FF" w:rsidRPr="00C8199A">
        <w:rPr>
          <w:rFonts w:ascii="Arial" w:hAnsi="Arial" w:cs="Arial"/>
          <w:sz w:val="24"/>
          <w:szCs w:val="24"/>
        </w:rPr>
        <w:t>n</w:t>
      </w:r>
      <w:r w:rsidR="00E243E2" w:rsidRPr="00C8199A">
        <w:rPr>
          <w:rFonts w:ascii="Arial" w:hAnsi="Arial" w:cs="Arial"/>
          <w:sz w:val="24"/>
          <w:szCs w:val="24"/>
        </w:rPr>
        <w:t>e</w:t>
      </w:r>
      <w:r w:rsidR="009207FF" w:rsidRPr="00C8199A">
        <w:rPr>
          <w:rFonts w:ascii="Arial" w:hAnsi="Arial" w:cs="Arial"/>
          <w:sz w:val="24"/>
          <w:szCs w:val="24"/>
        </w:rPr>
        <w:t xml:space="preserve"> do S</w:t>
      </w:r>
      <w:r w:rsidR="00935860" w:rsidRPr="00C8199A">
        <w:rPr>
          <w:rFonts w:ascii="Arial" w:hAnsi="Arial" w:cs="Arial"/>
          <w:sz w:val="24"/>
          <w:szCs w:val="24"/>
        </w:rPr>
        <w:t xml:space="preserve">WZ </w:t>
      </w:r>
      <w:r w:rsidR="00E243E2" w:rsidRPr="00C8199A">
        <w:rPr>
          <w:rFonts w:ascii="Arial" w:hAnsi="Arial" w:cs="Arial"/>
          <w:sz w:val="24"/>
          <w:szCs w:val="24"/>
        </w:rPr>
        <w:t>projektowane postanowienia umowy</w:t>
      </w:r>
      <w:r w:rsidRPr="00C8199A">
        <w:rPr>
          <w:rFonts w:ascii="Arial" w:hAnsi="Arial" w:cs="Arial"/>
          <w:sz w:val="24"/>
          <w:szCs w:val="24"/>
        </w:rPr>
        <w:t>- załąc</w:t>
      </w:r>
      <w:r w:rsidR="00480D18" w:rsidRPr="00C8199A">
        <w:rPr>
          <w:rFonts w:ascii="Arial" w:hAnsi="Arial" w:cs="Arial"/>
          <w:sz w:val="24"/>
          <w:szCs w:val="24"/>
        </w:rPr>
        <w:t xml:space="preserve">znik nr </w:t>
      </w:r>
      <w:r w:rsidR="009207FF" w:rsidRPr="00C8199A">
        <w:rPr>
          <w:rFonts w:ascii="Arial" w:hAnsi="Arial" w:cs="Arial"/>
          <w:sz w:val="24"/>
          <w:szCs w:val="24"/>
        </w:rPr>
        <w:t>3</w:t>
      </w:r>
      <w:r w:rsidR="004260CD" w:rsidRPr="00C8199A">
        <w:rPr>
          <w:rFonts w:ascii="Arial" w:hAnsi="Arial" w:cs="Arial"/>
          <w:sz w:val="24"/>
          <w:szCs w:val="24"/>
        </w:rPr>
        <w:t xml:space="preserve"> do S</w:t>
      </w:r>
      <w:r w:rsidRPr="00C8199A">
        <w:rPr>
          <w:rFonts w:ascii="Arial" w:hAnsi="Arial" w:cs="Arial"/>
          <w:sz w:val="24"/>
          <w:szCs w:val="24"/>
        </w:rPr>
        <w:t xml:space="preserve">WZ </w:t>
      </w:r>
    </w:p>
    <w:p w:rsidR="005F088F" w:rsidRPr="00C8199A" w:rsidRDefault="005F088F" w:rsidP="0069050C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Zamawiający przewiduje możliwość zmian</w:t>
      </w:r>
      <w:r w:rsidR="00A22C2D" w:rsidRPr="00C8199A">
        <w:rPr>
          <w:rFonts w:ascii="Arial" w:hAnsi="Arial" w:cs="Arial"/>
          <w:sz w:val="24"/>
          <w:szCs w:val="24"/>
        </w:rPr>
        <w:t xml:space="preserve"> zawartej</w:t>
      </w:r>
      <w:r w:rsidRPr="00C8199A">
        <w:rPr>
          <w:rFonts w:ascii="Arial" w:hAnsi="Arial" w:cs="Arial"/>
          <w:sz w:val="24"/>
          <w:szCs w:val="24"/>
        </w:rPr>
        <w:t xml:space="preserve"> umowy</w:t>
      </w:r>
      <w:r w:rsidR="00A22C2D" w:rsidRPr="00C8199A">
        <w:rPr>
          <w:rFonts w:ascii="Arial" w:hAnsi="Arial" w:cs="Arial"/>
          <w:sz w:val="24"/>
          <w:szCs w:val="24"/>
        </w:rPr>
        <w:t xml:space="preserve"> w stosunku do treści wybranej oferty w zakresie uregulowanym w art. 455 ustawy </w:t>
      </w:r>
      <w:proofErr w:type="spellStart"/>
      <w:r w:rsidR="00A22C2D" w:rsidRPr="00C8199A">
        <w:rPr>
          <w:rFonts w:ascii="Arial" w:hAnsi="Arial" w:cs="Arial"/>
          <w:sz w:val="24"/>
          <w:szCs w:val="24"/>
        </w:rPr>
        <w:t>Pzp</w:t>
      </w:r>
      <w:proofErr w:type="spellEnd"/>
      <w:r w:rsidR="00A22C2D" w:rsidRPr="00C8199A">
        <w:rPr>
          <w:rFonts w:ascii="Arial" w:hAnsi="Arial" w:cs="Arial"/>
          <w:sz w:val="24"/>
          <w:szCs w:val="24"/>
        </w:rPr>
        <w:t xml:space="preserve"> oraz</w:t>
      </w:r>
      <w:r w:rsidRPr="00C8199A">
        <w:rPr>
          <w:rFonts w:ascii="Arial" w:hAnsi="Arial" w:cs="Arial"/>
          <w:sz w:val="24"/>
          <w:szCs w:val="24"/>
        </w:rPr>
        <w:t xml:space="preserve"> w syt</w:t>
      </w:r>
      <w:r w:rsidR="00935860" w:rsidRPr="00C8199A">
        <w:rPr>
          <w:rFonts w:ascii="Arial" w:hAnsi="Arial" w:cs="Arial"/>
          <w:sz w:val="24"/>
          <w:szCs w:val="24"/>
        </w:rPr>
        <w:t xml:space="preserve">uacjach wymienionych w </w:t>
      </w:r>
      <w:r w:rsidR="00E243E2" w:rsidRPr="00C8199A">
        <w:rPr>
          <w:rFonts w:ascii="Arial" w:hAnsi="Arial" w:cs="Arial"/>
          <w:sz w:val="24"/>
          <w:szCs w:val="24"/>
        </w:rPr>
        <w:t>projektowan</w:t>
      </w:r>
      <w:r w:rsidR="006846CF" w:rsidRPr="00C8199A">
        <w:rPr>
          <w:rFonts w:ascii="Arial" w:hAnsi="Arial" w:cs="Arial"/>
          <w:sz w:val="24"/>
          <w:szCs w:val="24"/>
        </w:rPr>
        <w:t>ych</w:t>
      </w:r>
      <w:r w:rsidR="00E243E2" w:rsidRPr="00C8199A">
        <w:rPr>
          <w:rFonts w:ascii="Arial" w:hAnsi="Arial" w:cs="Arial"/>
          <w:sz w:val="24"/>
          <w:szCs w:val="24"/>
        </w:rPr>
        <w:t xml:space="preserve"> postanowienia</w:t>
      </w:r>
      <w:r w:rsidR="006846CF" w:rsidRPr="00C8199A">
        <w:rPr>
          <w:rFonts w:ascii="Arial" w:hAnsi="Arial" w:cs="Arial"/>
          <w:sz w:val="24"/>
          <w:szCs w:val="24"/>
        </w:rPr>
        <w:t>ch</w:t>
      </w:r>
      <w:r w:rsidR="00E243E2" w:rsidRPr="00C8199A">
        <w:rPr>
          <w:rFonts w:ascii="Arial" w:hAnsi="Arial" w:cs="Arial"/>
          <w:sz w:val="24"/>
          <w:szCs w:val="24"/>
        </w:rPr>
        <w:t xml:space="preserve"> umowy</w:t>
      </w:r>
      <w:r w:rsidR="000C0CC2" w:rsidRPr="00C8199A">
        <w:rPr>
          <w:rFonts w:ascii="Arial" w:hAnsi="Arial" w:cs="Arial"/>
          <w:sz w:val="24"/>
          <w:szCs w:val="24"/>
        </w:rPr>
        <w:t xml:space="preserve"> </w:t>
      </w:r>
      <w:r w:rsidR="00117CBB" w:rsidRPr="00C8199A">
        <w:rPr>
          <w:rFonts w:ascii="Arial" w:hAnsi="Arial" w:cs="Arial"/>
          <w:sz w:val="24"/>
          <w:szCs w:val="24"/>
        </w:rPr>
        <w:t>stanowiąc</w:t>
      </w:r>
      <w:r w:rsidR="006846CF" w:rsidRPr="00C8199A">
        <w:rPr>
          <w:rFonts w:ascii="Arial" w:hAnsi="Arial" w:cs="Arial"/>
          <w:sz w:val="24"/>
          <w:szCs w:val="24"/>
        </w:rPr>
        <w:t>ych</w:t>
      </w:r>
      <w:r w:rsidR="00117CBB" w:rsidRPr="00C8199A">
        <w:rPr>
          <w:rFonts w:ascii="Arial" w:hAnsi="Arial" w:cs="Arial"/>
          <w:sz w:val="24"/>
          <w:szCs w:val="24"/>
        </w:rPr>
        <w:t xml:space="preserve"> załącznik nr </w:t>
      </w:r>
      <w:r w:rsidR="009207FF" w:rsidRPr="00C8199A">
        <w:rPr>
          <w:rFonts w:ascii="Arial" w:hAnsi="Arial" w:cs="Arial"/>
          <w:sz w:val="24"/>
          <w:szCs w:val="24"/>
        </w:rPr>
        <w:t>3 do S</w:t>
      </w:r>
      <w:r w:rsidR="00117CBB" w:rsidRPr="00C8199A">
        <w:rPr>
          <w:rFonts w:ascii="Arial" w:hAnsi="Arial" w:cs="Arial"/>
          <w:sz w:val="24"/>
          <w:szCs w:val="24"/>
        </w:rPr>
        <w:t>WZ</w:t>
      </w:r>
      <w:r w:rsidR="00A22C2D" w:rsidRPr="00C8199A">
        <w:rPr>
          <w:rFonts w:ascii="Arial" w:hAnsi="Arial" w:cs="Arial"/>
          <w:sz w:val="24"/>
          <w:szCs w:val="24"/>
        </w:rPr>
        <w:t>.</w:t>
      </w:r>
    </w:p>
    <w:p w:rsidR="005F088F" w:rsidRPr="00EA451F" w:rsidRDefault="005F088F" w:rsidP="0069050C">
      <w:pPr>
        <w:pStyle w:val="Akapitzlist"/>
        <w:spacing w:before="120" w:after="120" w:line="276" w:lineRule="auto"/>
        <w:ind w:left="360" w:right="-28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01A79A" wp14:editId="01879711">
                <wp:simplePos x="0" y="0"/>
                <wp:positionH relativeFrom="margin">
                  <wp:align>right</wp:align>
                </wp:positionH>
                <wp:positionV relativeFrom="paragraph">
                  <wp:posOffset>87549</wp:posOffset>
                </wp:positionV>
                <wp:extent cx="5518150" cy="24130"/>
                <wp:effectExtent l="0" t="0" r="25400" b="3302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A1F31" id="Łącznik prosty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6.9pt" to="81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80D18" w:rsidRPr="00C8199A" w:rsidRDefault="005F088F" w:rsidP="00956B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POUCZENIE O ŚRODKACH OCHRONY PRAWNEJ PRZYSŁUGUJĄCYCH WYKONAWCY W TOKU POSTĘPOWANIA O UDZIELENIE ZAMÓWIENIA</w:t>
      </w:r>
    </w:p>
    <w:p w:rsidR="00480D18" w:rsidRPr="00C8199A" w:rsidRDefault="00480D18" w:rsidP="00956BC8">
      <w:pPr>
        <w:pStyle w:val="Akapitzlist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480D18" w:rsidRPr="00C8199A" w:rsidRDefault="00480D18" w:rsidP="0069050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Wykonawcy, a także innemu podmiotowi jeżeli ma lub miał interes </w:t>
      </w:r>
      <w:r w:rsidRPr="00C8199A">
        <w:rPr>
          <w:rFonts w:ascii="Arial" w:hAnsi="Arial" w:cs="Arial"/>
          <w:sz w:val="24"/>
          <w:szCs w:val="24"/>
        </w:rPr>
        <w:br/>
        <w:t xml:space="preserve">w uzyskaniu danego zamówienia </w:t>
      </w:r>
      <w:r w:rsidR="003A0402" w:rsidRPr="00C8199A">
        <w:rPr>
          <w:rFonts w:ascii="Arial" w:hAnsi="Arial" w:cs="Arial"/>
          <w:sz w:val="24"/>
          <w:szCs w:val="24"/>
        </w:rPr>
        <w:t xml:space="preserve">oraz </w:t>
      </w:r>
      <w:r w:rsidRPr="00C8199A">
        <w:rPr>
          <w:rFonts w:ascii="Arial" w:hAnsi="Arial" w:cs="Arial"/>
          <w:sz w:val="24"/>
          <w:szCs w:val="24"/>
        </w:rPr>
        <w:t xml:space="preserve">poniósł lub może ponieść szkodę </w:t>
      </w:r>
      <w:r w:rsidRPr="00C8199A">
        <w:rPr>
          <w:rFonts w:ascii="Arial" w:hAnsi="Arial" w:cs="Arial"/>
          <w:sz w:val="24"/>
          <w:szCs w:val="24"/>
        </w:rPr>
        <w:br/>
        <w:t xml:space="preserve">w wyniku naruszenia przez Zamawiającego przepisów ustawy </w:t>
      </w:r>
      <w:proofErr w:type="spellStart"/>
      <w:r w:rsidRPr="00C8199A">
        <w:rPr>
          <w:rFonts w:ascii="Arial" w:hAnsi="Arial" w:cs="Arial"/>
          <w:sz w:val="24"/>
          <w:szCs w:val="24"/>
        </w:rPr>
        <w:t>Pzp</w:t>
      </w:r>
      <w:proofErr w:type="spellEnd"/>
      <w:r w:rsidRPr="00C8199A">
        <w:rPr>
          <w:rFonts w:ascii="Arial" w:hAnsi="Arial" w:cs="Arial"/>
          <w:sz w:val="24"/>
          <w:szCs w:val="24"/>
        </w:rPr>
        <w:t xml:space="preserve"> przysługują środki ochrony prawnej określone w dziale </w:t>
      </w:r>
      <w:r w:rsidR="003A0402" w:rsidRPr="00C8199A">
        <w:rPr>
          <w:rFonts w:ascii="Arial" w:hAnsi="Arial" w:cs="Arial"/>
          <w:sz w:val="24"/>
          <w:szCs w:val="24"/>
        </w:rPr>
        <w:t>IX</w:t>
      </w:r>
      <w:r w:rsidRPr="00C8199A">
        <w:rPr>
          <w:rFonts w:ascii="Arial" w:hAnsi="Arial" w:cs="Arial"/>
          <w:sz w:val="24"/>
          <w:szCs w:val="24"/>
        </w:rPr>
        <w:t xml:space="preserve"> ustawy Prawo zamówień publicznych.</w:t>
      </w:r>
    </w:p>
    <w:p w:rsidR="003A0402" w:rsidRPr="00C8199A" w:rsidRDefault="003A0402" w:rsidP="00956BC8">
      <w:pPr>
        <w:numPr>
          <w:ilvl w:val="0"/>
          <w:numId w:val="20"/>
        </w:numPr>
        <w:suppressAutoHyphens/>
        <w:spacing w:after="0" w:line="276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Środki ochrony prawnej wobec ogłoszeni</w:t>
      </w:r>
      <w:r w:rsidR="004E0C10" w:rsidRPr="00C8199A">
        <w:rPr>
          <w:rFonts w:ascii="Arial" w:hAnsi="Arial" w:cs="Arial"/>
          <w:sz w:val="24"/>
          <w:szCs w:val="24"/>
        </w:rPr>
        <w:t>a wszczynającego postępowanie o </w:t>
      </w:r>
      <w:r w:rsidRPr="00C8199A">
        <w:rPr>
          <w:rFonts w:ascii="Arial" w:hAnsi="Arial" w:cs="Arial"/>
          <w:sz w:val="24"/>
          <w:szCs w:val="24"/>
        </w:rPr>
        <w:t xml:space="preserve">udzielenie zamówienia lub ogłoszenia o konkursie oraz dokumentów zamówienia przysługują również organizacjom wpisanym na listę, o </w:t>
      </w:r>
      <w:r w:rsidR="00C86099" w:rsidRPr="00C8199A">
        <w:rPr>
          <w:rFonts w:ascii="Arial" w:hAnsi="Arial" w:cs="Arial"/>
          <w:sz w:val="24"/>
          <w:szCs w:val="24"/>
        </w:rPr>
        <w:t xml:space="preserve">której mowa w art. 469 pkt 15 ustawy </w:t>
      </w:r>
      <w:proofErr w:type="spellStart"/>
      <w:r w:rsidR="00C86099" w:rsidRPr="00C8199A">
        <w:rPr>
          <w:rFonts w:ascii="Arial" w:hAnsi="Arial" w:cs="Arial"/>
          <w:sz w:val="24"/>
          <w:szCs w:val="24"/>
        </w:rPr>
        <w:t>Pzp</w:t>
      </w:r>
      <w:proofErr w:type="spellEnd"/>
      <w:r w:rsidRPr="00C8199A">
        <w:rPr>
          <w:rFonts w:ascii="Arial" w:hAnsi="Arial" w:cs="Arial"/>
          <w:sz w:val="24"/>
          <w:szCs w:val="24"/>
        </w:rPr>
        <w:t xml:space="preserve"> oraz Rzecznikowi Małych i Średnich Przedsiębiorców.</w:t>
      </w:r>
    </w:p>
    <w:p w:rsidR="003A0402" w:rsidRPr="00C8199A" w:rsidRDefault="00480D18" w:rsidP="00956BC8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Odwołanie przysługuje</w:t>
      </w:r>
      <w:r w:rsidR="003A0402" w:rsidRPr="00C8199A">
        <w:rPr>
          <w:rFonts w:ascii="Arial" w:hAnsi="Arial" w:cs="Arial"/>
          <w:sz w:val="24"/>
          <w:szCs w:val="24"/>
        </w:rPr>
        <w:t xml:space="preserve"> na:</w:t>
      </w:r>
    </w:p>
    <w:p w:rsidR="003A0402" w:rsidRPr="00C8199A" w:rsidRDefault="003A0402" w:rsidP="00956BC8">
      <w:pPr>
        <w:pStyle w:val="Akapitzlist"/>
        <w:suppressAutoHyphens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1) niezgodną z przepisami ustawy cz</w:t>
      </w:r>
      <w:r w:rsidR="004E0C10" w:rsidRPr="00C8199A">
        <w:rPr>
          <w:rFonts w:ascii="Arial" w:hAnsi="Arial" w:cs="Arial"/>
          <w:sz w:val="24"/>
          <w:szCs w:val="24"/>
        </w:rPr>
        <w:t>ynność Zamawiającego, podjętą w </w:t>
      </w:r>
      <w:r w:rsidRPr="00C8199A">
        <w:rPr>
          <w:rFonts w:ascii="Arial" w:hAnsi="Arial" w:cs="Arial"/>
          <w:sz w:val="24"/>
          <w:szCs w:val="24"/>
        </w:rPr>
        <w:t>postępowaniu o udzielenie zamówienia, w tym na projektowane postanowienie umowy;</w:t>
      </w:r>
    </w:p>
    <w:p w:rsidR="00480D18" w:rsidRPr="00C8199A" w:rsidRDefault="003A0402" w:rsidP="00956BC8">
      <w:pPr>
        <w:pStyle w:val="Akapitzlist"/>
        <w:suppressAutoHyphens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2)</w:t>
      </w:r>
      <w:r w:rsidRPr="00C8199A">
        <w:rPr>
          <w:rFonts w:ascii="Arial" w:hAnsi="Arial" w:cs="Arial"/>
          <w:sz w:val="24"/>
          <w:szCs w:val="24"/>
        </w:rPr>
        <w:tab/>
        <w:t>zaniechanie czynności w postępowaniu o udzielenie zamówienia do której zamawiający był obowiązany na podstawie ustawy.</w:t>
      </w:r>
    </w:p>
    <w:p w:rsidR="009F4ECC" w:rsidRPr="00C8199A" w:rsidRDefault="009F4ECC" w:rsidP="00956BC8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Odwołanie wnosi się do Prezesa Izby w formie pisemnej albo w formie elektronicznej albo w postaci elektronicznej opatrzone odpowiednio kwalifikowanym podpisem elektronicznym albo podpisem zaufanym.</w:t>
      </w:r>
    </w:p>
    <w:p w:rsidR="00480D18" w:rsidRPr="00C8199A" w:rsidRDefault="00480D18" w:rsidP="00956BC8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lastRenderedPageBreak/>
        <w:t xml:space="preserve">Odwołanie </w:t>
      </w:r>
      <w:r w:rsidR="00B45B68" w:rsidRPr="00C8199A">
        <w:rPr>
          <w:rFonts w:ascii="Arial" w:hAnsi="Arial" w:cs="Arial"/>
          <w:sz w:val="24"/>
          <w:szCs w:val="24"/>
        </w:rPr>
        <w:t xml:space="preserve"> wobec treści  ogłoszenia lub SWZ </w:t>
      </w:r>
      <w:r w:rsidRPr="00C8199A">
        <w:rPr>
          <w:rFonts w:ascii="Arial" w:hAnsi="Arial" w:cs="Arial"/>
          <w:sz w:val="24"/>
          <w:szCs w:val="24"/>
        </w:rPr>
        <w:t>wnosi się w terminie 5 dni od dnia</w:t>
      </w:r>
      <w:r w:rsidR="00B45B68" w:rsidRPr="00C8199A">
        <w:rPr>
          <w:rFonts w:ascii="Arial" w:hAnsi="Arial" w:cs="Arial"/>
          <w:sz w:val="24"/>
          <w:szCs w:val="24"/>
        </w:rPr>
        <w:t xml:space="preserve"> zamieszczenia ogłoszenia w Biuletynie Zamówień Publicznych lub treści SWZ na stronie internetowej.</w:t>
      </w:r>
    </w:p>
    <w:p w:rsidR="00B45B68" w:rsidRPr="00C8199A" w:rsidRDefault="00480D18" w:rsidP="00956BC8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Odwołanie </w:t>
      </w:r>
      <w:r w:rsidR="00B45B68" w:rsidRPr="00C8199A">
        <w:rPr>
          <w:rFonts w:ascii="Arial" w:hAnsi="Arial" w:cs="Arial"/>
          <w:sz w:val="24"/>
          <w:szCs w:val="24"/>
        </w:rPr>
        <w:t xml:space="preserve">wnosi się w terminie: </w:t>
      </w:r>
    </w:p>
    <w:p w:rsidR="00B45B68" w:rsidRPr="00C8199A" w:rsidRDefault="00B45B68" w:rsidP="008C5351">
      <w:pPr>
        <w:pStyle w:val="Akapitzlist"/>
        <w:numPr>
          <w:ilvl w:val="2"/>
          <w:numId w:val="31"/>
        </w:numPr>
        <w:suppressAutoHyphens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:rsidR="00B45B68" w:rsidRPr="00C8199A" w:rsidRDefault="00B45B68" w:rsidP="008C5351">
      <w:pPr>
        <w:pStyle w:val="Akapitzlist"/>
        <w:numPr>
          <w:ilvl w:val="2"/>
          <w:numId w:val="31"/>
        </w:numPr>
        <w:suppressAutoHyphens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10 dni od dnia przekazania informacji o czynności zamawiającego stanowiącej podstawę jego wniesienia, jeżeli informacja została przekazana w sposób inny niż określony w pkt 1).</w:t>
      </w:r>
    </w:p>
    <w:p w:rsidR="00B45B68" w:rsidRPr="00C8199A" w:rsidRDefault="00B45B68" w:rsidP="008C5351">
      <w:pPr>
        <w:pStyle w:val="Akapitzlist"/>
        <w:numPr>
          <w:ilvl w:val="0"/>
          <w:numId w:val="35"/>
        </w:numPr>
        <w:suppressAutoHyphens/>
        <w:spacing w:line="276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480D18" w:rsidRPr="00C8199A" w:rsidRDefault="00480D18" w:rsidP="008C535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Odwołujący prze</w:t>
      </w:r>
      <w:r w:rsidR="00963144" w:rsidRPr="00C8199A">
        <w:rPr>
          <w:rFonts w:ascii="Arial" w:hAnsi="Arial" w:cs="Arial"/>
          <w:sz w:val="24"/>
          <w:szCs w:val="24"/>
        </w:rPr>
        <w:t>kazuje</w:t>
      </w:r>
      <w:r w:rsidRPr="00C8199A">
        <w:rPr>
          <w:rFonts w:ascii="Arial" w:hAnsi="Arial" w:cs="Arial"/>
          <w:sz w:val="24"/>
          <w:szCs w:val="24"/>
        </w:rPr>
        <w:t xml:space="preserve"> </w:t>
      </w:r>
      <w:r w:rsidR="00963144" w:rsidRPr="00C8199A">
        <w:rPr>
          <w:rFonts w:ascii="Arial" w:hAnsi="Arial" w:cs="Arial"/>
          <w:sz w:val="24"/>
          <w:szCs w:val="24"/>
        </w:rPr>
        <w:t xml:space="preserve">odwołanie albo </w:t>
      </w:r>
      <w:r w:rsidRPr="00C8199A">
        <w:rPr>
          <w:rFonts w:ascii="Arial" w:hAnsi="Arial" w:cs="Arial"/>
          <w:sz w:val="24"/>
          <w:szCs w:val="24"/>
        </w:rPr>
        <w:t>kopię odwołania Zamawiającemu przed upływem terminu do wniesienia odwołania w taki s</w:t>
      </w:r>
      <w:r w:rsidR="00963144" w:rsidRPr="00C8199A">
        <w:rPr>
          <w:rFonts w:ascii="Arial" w:hAnsi="Arial" w:cs="Arial"/>
          <w:sz w:val="24"/>
          <w:szCs w:val="24"/>
        </w:rPr>
        <w:t xml:space="preserve">posób aby mógł on zapoznać się </w:t>
      </w:r>
      <w:r w:rsidRPr="00C8199A">
        <w:rPr>
          <w:rFonts w:ascii="Arial" w:hAnsi="Arial" w:cs="Arial"/>
          <w:sz w:val="24"/>
          <w:szCs w:val="24"/>
        </w:rPr>
        <w:t>z jego treścią przed upływem tego terminu.</w:t>
      </w:r>
    </w:p>
    <w:p w:rsidR="00DC4C6C" w:rsidRPr="00C8199A" w:rsidRDefault="00480D18" w:rsidP="008C535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Zamawiający przesyła niezwłocznie, nie później niż w terminie 2 dni od dnia otrzymania, kopię odwołania innym Wykonawcom uczestniczącym </w:t>
      </w:r>
      <w:r w:rsidRPr="00C8199A">
        <w:rPr>
          <w:rFonts w:ascii="Arial" w:hAnsi="Arial" w:cs="Arial"/>
          <w:sz w:val="24"/>
          <w:szCs w:val="24"/>
        </w:rPr>
        <w:br/>
        <w:t>w postępowaniu o udzielenie zamówienia, a jeżeli odwołanie dotyczy treści ogłoszenia</w:t>
      </w:r>
      <w:r w:rsidR="00963144" w:rsidRPr="00C8199A">
        <w:rPr>
          <w:rFonts w:ascii="Arial" w:hAnsi="Arial" w:cs="Arial"/>
          <w:sz w:val="24"/>
          <w:szCs w:val="24"/>
        </w:rPr>
        <w:t xml:space="preserve"> o zamówieniu lub S</w:t>
      </w:r>
      <w:r w:rsidRPr="00C8199A">
        <w:rPr>
          <w:rFonts w:ascii="Arial" w:hAnsi="Arial" w:cs="Arial"/>
          <w:sz w:val="24"/>
          <w:szCs w:val="24"/>
        </w:rPr>
        <w:t>WZ, zamieszcza ją również na stronie internetowej, wzywając Wykonawców do przystąpienia do postępowania odwoławczego.</w:t>
      </w:r>
    </w:p>
    <w:p w:rsidR="005F088F" w:rsidRPr="00C8199A" w:rsidRDefault="00DC4C6C" w:rsidP="008C535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 xml:space="preserve">Na orzeczenie Izby oraz postanowienie Prezesa Izby, o którym mowa </w:t>
      </w:r>
      <w:r w:rsidR="004E0C10" w:rsidRPr="00C8199A">
        <w:rPr>
          <w:rFonts w:ascii="Arial" w:hAnsi="Arial" w:cs="Arial"/>
          <w:sz w:val="24"/>
          <w:szCs w:val="24"/>
        </w:rPr>
        <w:br/>
      </w:r>
      <w:r w:rsidRPr="00C8199A">
        <w:rPr>
          <w:rFonts w:ascii="Arial" w:hAnsi="Arial" w:cs="Arial"/>
          <w:sz w:val="24"/>
          <w:szCs w:val="24"/>
        </w:rPr>
        <w:t>w art. 519 ust. 1, stronom oraz uczestnikom postępowania odwoławczego przysługuje skarga do sądu. Skargę</w:t>
      </w:r>
      <w:r w:rsidR="004E0C10" w:rsidRPr="00C8199A">
        <w:rPr>
          <w:rFonts w:ascii="Arial" w:hAnsi="Arial" w:cs="Arial"/>
          <w:sz w:val="24"/>
          <w:szCs w:val="24"/>
        </w:rPr>
        <w:t xml:space="preserve"> wnosi się do Sądu Okręgowego w </w:t>
      </w:r>
      <w:r w:rsidRPr="00C8199A">
        <w:rPr>
          <w:rFonts w:ascii="Arial" w:hAnsi="Arial" w:cs="Arial"/>
          <w:sz w:val="24"/>
          <w:szCs w:val="24"/>
        </w:rPr>
        <w:t>Warszawie – sądu zamówień publicznych.</w:t>
      </w:r>
    </w:p>
    <w:p w:rsidR="00956BC8" w:rsidRPr="00EA451F" w:rsidRDefault="00956BC8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730D6B" w:rsidRPr="00EA451F" w:rsidRDefault="005F088F" w:rsidP="00956BC8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79C88" wp14:editId="727CFA20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518150" cy="24130"/>
                <wp:effectExtent l="0" t="0" r="25400" b="3302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D198" id="Łącznik prosty 2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1.85pt" to="81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2301B" w:rsidRPr="00C8199A" w:rsidRDefault="0052301B" w:rsidP="00956BC8">
      <w:pPr>
        <w:pStyle w:val="Akapitzlist"/>
        <w:numPr>
          <w:ilvl w:val="0"/>
          <w:numId w:val="29"/>
        </w:numPr>
        <w:spacing w:line="276" w:lineRule="auto"/>
        <w:ind w:right="-288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UMOWA RAMOWA</w:t>
      </w:r>
    </w:p>
    <w:p w:rsidR="004E0C10" w:rsidRPr="00C8199A" w:rsidRDefault="0052301B" w:rsidP="00956BC8">
      <w:pPr>
        <w:spacing w:after="0" w:line="276" w:lineRule="auto"/>
        <w:ind w:left="708" w:right="-288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Zamawiający nie prz</w:t>
      </w:r>
      <w:r w:rsidR="004E0C10" w:rsidRPr="00C8199A">
        <w:rPr>
          <w:rFonts w:ascii="Arial" w:hAnsi="Arial" w:cs="Arial"/>
          <w:sz w:val="24"/>
          <w:szCs w:val="24"/>
        </w:rPr>
        <w:t>ewiduje zawarcia umowy ramowej.</w:t>
      </w:r>
    </w:p>
    <w:p w:rsidR="0052301B" w:rsidRPr="00C8199A" w:rsidRDefault="0052301B" w:rsidP="00956BC8">
      <w:pPr>
        <w:spacing w:after="0" w:line="276" w:lineRule="auto"/>
        <w:ind w:right="-288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2369B" wp14:editId="4795D98F">
                <wp:simplePos x="0" y="0"/>
                <wp:positionH relativeFrom="margin">
                  <wp:align>right</wp:align>
                </wp:positionH>
                <wp:positionV relativeFrom="paragraph">
                  <wp:posOffset>156980</wp:posOffset>
                </wp:positionV>
                <wp:extent cx="5518150" cy="24130"/>
                <wp:effectExtent l="0" t="0" r="25400" b="3302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E7C2" id="Łącznik prosty 2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12.35pt" to="817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2301B" w:rsidRPr="00C8199A" w:rsidRDefault="0052301B" w:rsidP="00956BC8">
      <w:pPr>
        <w:spacing w:after="0" w:line="276" w:lineRule="auto"/>
        <w:ind w:left="708" w:right="-288"/>
        <w:jc w:val="both"/>
        <w:rPr>
          <w:rFonts w:ascii="Arial" w:hAnsi="Arial" w:cs="Arial"/>
          <w:sz w:val="24"/>
          <w:szCs w:val="24"/>
        </w:rPr>
      </w:pPr>
    </w:p>
    <w:p w:rsidR="0052301B" w:rsidRPr="00C8199A" w:rsidRDefault="0052301B" w:rsidP="00EF694A">
      <w:pPr>
        <w:pStyle w:val="Akapitzlist"/>
        <w:numPr>
          <w:ilvl w:val="0"/>
          <w:numId w:val="29"/>
        </w:numPr>
        <w:spacing w:line="276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C8199A">
        <w:rPr>
          <w:rFonts w:ascii="Arial" w:hAnsi="Arial" w:cs="Arial"/>
          <w:b/>
          <w:sz w:val="28"/>
          <w:szCs w:val="28"/>
        </w:rPr>
        <w:t>INFORMACJE DOTYCZĄCE WALUT OBCYCH, W JAKICH MOGĄ BYĆ PROWADZONE ROZLICZENIA MIĘDZY ZAMAWIAJĄCYM A WYKONAWCĄ</w:t>
      </w:r>
    </w:p>
    <w:p w:rsidR="0052301B" w:rsidRPr="00C8199A" w:rsidRDefault="0052301B" w:rsidP="00956BC8">
      <w:pPr>
        <w:spacing w:line="276" w:lineRule="auto"/>
        <w:ind w:left="708" w:right="-288"/>
        <w:jc w:val="both"/>
        <w:rPr>
          <w:rFonts w:ascii="Arial" w:hAnsi="Arial" w:cs="Arial"/>
          <w:sz w:val="24"/>
          <w:szCs w:val="24"/>
        </w:rPr>
      </w:pPr>
      <w:r w:rsidRPr="00C8199A">
        <w:rPr>
          <w:rFonts w:ascii="Arial" w:hAnsi="Arial" w:cs="Arial"/>
          <w:sz w:val="24"/>
          <w:szCs w:val="24"/>
        </w:rPr>
        <w:t>Zamawiający nie dopuszcza rozliczeń w walutach obcych</w:t>
      </w:r>
      <w:r w:rsidR="0032509E" w:rsidRPr="00C8199A">
        <w:rPr>
          <w:rFonts w:ascii="Arial" w:hAnsi="Arial" w:cs="Arial"/>
          <w:sz w:val="24"/>
          <w:szCs w:val="24"/>
        </w:rPr>
        <w:t xml:space="preserve">. </w:t>
      </w:r>
    </w:p>
    <w:p w:rsidR="0052301B" w:rsidRPr="00EA451F" w:rsidRDefault="0032509E" w:rsidP="00956BC8">
      <w:pPr>
        <w:spacing w:line="276" w:lineRule="auto"/>
        <w:ind w:right="-288"/>
        <w:jc w:val="both"/>
        <w:rPr>
          <w:rFonts w:ascii="Arial" w:hAnsi="Arial" w:cs="Arial"/>
          <w:color w:val="FF0000"/>
          <w:sz w:val="24"/>
          <w:szCs w:val="24"/>
        </w:rPr>
      </w:pPr>
      <w:r w:rsidRPr="00EA451F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932AFA" wp14:editId="7EE4A2B1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518150" cy="24130"/>
                <wp:effectExtent l="0" t="0" r="25400" b="3302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8017" id="Łącznik prosty 2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3pt,4.3pt" to="81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2301B" w:rsidRPr="005751AC" w:rsidRDefault="0052301B" w:rsidP="001E7285">
      <w:pPr>
        <w:pStyle w:val="Akapitzlist"/>
        <w:numPr>
          <w:ilvl w:val="0"/>
          <w:numId w:val="29"/>
        </w:numPr>
        <w:spacing w:line="276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5751AC">
        <w:rPr>
          <w:rFonts w:ascii="Arial" w:hAnsi="Arial" w:cs="Arial"/>
          <w:b/>
          <w:sz w:val="28"/>
          <w:szCs w:val="28"/>
        </w:rPr>
        <w:lastRenderedPageBreak/>
        <w:t>INFORMACJA O CZĘŚCIACH ZAMÓWIENIA, KTÓRE WYKONAWCA ZAMIERZA POWIERZYĆ PODWYKONAWCOM</w:t>
      </w:r>
    </w:p>
    <w:p w:rsidR="00FC6FFB" w:rsidRPr="005751AC" w:rsidRDefault="00FC6FFB" w:rsidP="00956BC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Zamawiający dopuszcza udział podwykonawców w realizacji przedmiotu zamówienia. W przypadku, g</w:t>
      </w:r>
      <w:r w:rsidR="004E0C10" w:rsidRPr="005751AC">
        <w:rPr>
          <w:rFonts w:ascii="Arial" w:hAnsi="Arial" w:cs="Arial"/>
          <w:sz w:val="24"/>
          <w:szCs w:val="24"/>
        </w:rPr>
        <w:t>dy wykonawca będzie korzystał z </w:t>
      </w:r>
      <w:r w:rsidRPr="005751AC">
        <w:rPr>
          <w:rFonts w:ascii="Arial" w:hAnsi="Arial" w:cs="Arial"/>
          <w:sz w:val="24"/>
          <w:szCs w:val="24"/>
        </w:rPr>
        <w:t>podwykonawców Zamawiający żąda wskazania części zamówienia, które zamierza im powierzyć oraz podania nazw firm podwykonawców oraz ich dane kontaktowe, o ile są znane (załącznik nr 1</w:t>
      </w:r>
      <w:r w:rsidR="00A956C5" w:rsidRPr="005751AC">
        <w:rPr>
          <w:rFonts w:ascii="Arial" w:hAnsi="Arial" w:cs="Arial"/>
          <w:sz w:val="24"/>
          <w:szCs w:val="24"/>
        </w:rPr>
        <w:t xml:space="preserve"> </w:t>
      </w:r>
      <w:r w:rsidRPr="005751AC">
        <w:rPr>
          <w:rFonts w:ascii="Arial" w:hAnsi="Arial" w:cs="Arial"/>
          <w:sz w:val="24"/>
          <w:szCs w:val="24"/>
        </w:rPr>
        <w:t xml:space="preserve">do SWZ). Zapisy dotyczące podwykonawców znajdują się </w:t>
      </w:r>
      <w:r w:rsidR="00A956C5" w:rsidRPr="005751AC">
        <w:rPr>
          <w:rFonts w:ascii="Arial" w:hAnsi="Arial" w:cs="Arial"/>
          <w:sz w:val="24"/>
          <w:szCs w:val="24"/>
        </w:rPr>
        <w:t xml:space="preserve">w </w:t>
      </w:r>
      <w:r w:rsidR="00E243E2" w:rsidRPr="005751AC">
        <w:rPr>
          <w:rFonts w:ascii="Arial" w:hAnsi="Arial" w:cs="Arial"/>
          <w:sz w:val="24"/>
          <w:szCs w:val="24"/>
        </w:rPr>
        <w:t>projektowan</w:t>
      </w:r>
      <w:r w:rsidR="00B97FEA" w:rsidRPr="005751AC">
        <w:rPr>
          <w:rFonts w:ascii="Arial" w:hAnsi="Arial" w:cs="Arial"/>
          <w:sz w:val="24"/>
          <w:szCs w:val="24"/>
        </w:rPr>
        <w:t>ych</w:t>
      </w:r>
      <w:r w:rsidR="00E243E2" w:rsidRPr="005751AC">
        <w:rPr>
          <w:rFonts w:ascii="Arial" w:hAnsi="Arial" w:cs="Arial"/>
          <w:sz w:val="24"/>
          <w:szCs w:val="24"/>
        </w:rPr>
        <w:t xml:space="preserve"> postanowienia</w:t>
      </w:r>
      <w:r w:rsidR="00B97FEA" w:rsidRPr="005751AC">
        <w:rPr>
          <w:rFonts w:ascii="Arial" w:hAnsi="Arial" w:cs="Arial"/>
          <w:sz w:val="24"/>
          <w:szCs w:val="24"/>
        </w:rPr>
        <w:t>ch</w:t>
      </w:r>
      <w:r w:rsidR="00E243E2" w:rsidRPr="005751AC">
        <w:rPr>
          <w:rFonts w:ascii="Arial" w:hAnsi="Arial" w:cs="Arial"/>
          <w:sz w:val="24"/>
          <w:szCs w:val="24"/>
        </w:rPr>
        <w:t xml:space="preserve"> umowy</w:t>
      </w:r>
      <w:r w:rsidR="004E0C10" w:rsidRPr="005751AC">
        <w:rPr>
          <w:rFonts w:ascii="Arial" w:hAnsi="Arial" w:cs="Arial"/>
          <w:sz w:val="24"/>
          <w:szCs w:val="24"/>
        </w:rPr>
        <w:t xml:space="preserve"> (</w:t>
      </w:r>
      <w:r w:rsidR="00A956C5" w:rsidRPr="005751AC">
        <w:rPr>
          <w:rFonts w:ascii="Arial" w:hAnsi="Arial" w:cs="Arial"/>
          <w:sz w:val="24"/>
          <w:szCs w:val="24"/>
        </w:rPr>
        <w:t xml:space="preserve">załącznik nr </w:t>
      </w:r>
      <w:r w:rsidR="00F91B58" w:rsidRPr="005751AC">
        <w:rPr>
          <w:rFonts w:ascii="Arial" w:hAnsi="Arial" w:cs="Arial"/>
          <w:sz w:val="24"/>
          <w:szCs w:val="24"/>
        </w:rPr>
        <w:t>3</w:t>
      </w:r>
      <w:r w:rsidR="00A956C5" w:rsidRPr="005751AC">
        <w:rPr>
          <w:rFonts w:ascii="Arial" w:hAnsi="Arial" w:cs="Arial"/>
          <w:sz w:val="24"/>
          <w:szCs w:val="24"/>
        </w:rPr>
        <w:t xml:space="preserve"> do SWZ).</w:t>
      </w:r>
    </w:p>
    <w:p w:rsidR="002E40B1" w:rsidRPr="005751AC" w:rsidRDefault="00FC6FFB" w:rsidP="00956BC8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</w:rPr>
      </w:pPr>
      <w:r w:rsidRPr="005751AC">
        <w:rPr>
          <w:rFonts w:ascii="Arial" w:hAnsi="Arial" w:cs="Arial"/>
          <w:color w:val="auto"/>
        </w:rPr>
        <w:t>Zamawiający nie zastrzega obowiązku osobistego wykonania przez wykonawcę kluczowych części zamówienia, z zastrzeżeniem, że Wykonawca nie może powierzyć wykonania całe</w:t>
      </w:r>
      <w:r w:rsidR="00744F14" w:rsidRPr="005751AC">
        <w:rPr>
          <w:rFonts w:ascii="Arial" w:hAnsi="Arial" w:cs="Arial"/>
          <w:color w:val="auto"/>
        </w:rPr>
        <w:t>go zamówienia podwykonawcy/om.</w:t>
      </w:r>
      <w:r w:rsidR="00C8199A" w:rsidRPr="005751AC">
        <w:rPr>
          <w:rFonts w:ascii="Arial" w:hAnsi="Arial" w:cs="Arial"/>
          <w:color w:val="auto"/>
        </w:rPr>
        <w:t xml:space="preserve"> </w:t>
      </w:r>
    </w:p>
    <w:p w:rsidR="002E40B1" w:rsidRPr="005751AC" w:rsidRDefault="0052301B" w:rsidP="00956BC8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</w:rPr>
      </w:pPr>
      <w:r w:rsidRPr="005751AC">
        <w:rPr>
          <w:rFonts w:ascii="Arial" w:hAnsi="Arial" w:cs="Arial"/>
          <w:color w:val="auto"/>
        </w:rPr>
        <w:t>Zamawiający zastrzega, że wykonanie przedmiotu zamówienia może zostać powierzone Podwykonawcom z zastrzeżeniem, iż Wykonawca odpowiada za działania i zaniechania</w:t>
      </w:r>
      <w:r w:rsidR="00A67CF2" w:rsidRPr="005751AC">
        <w:rPr>
          <w:rFonts w:ascii="Arial" w:hAnsi="Arial" w:cs="Arial"/>
          <w:color w:val="auto"/>
        </w:rPr>
        <w:t xml:space="preserve"> podwykonawcy jak za działania </w:t>
      </w:r>
      <w:r w:rsidRPr="005751AC">
        <w:rPr>
          <w:rFonts w:ascii="Arial" w:hAnsi="Arial" w:cs="Arial"/>
          <w:color w:val="auto"/>
        </w:rPr>
        <w:t xml:space="preserve">i zaniechania własne, łącznie z rozliczeniem się z Podwykonawcą. </w:t>
      </w:r>
    </w:p>
    <w:p w:rsidR="0052301B" w:rsidRDefault="0052301B" w:rsidP="00956BC8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</w:rPr>
      </w:pPr>
      <w:r w:rsidRPr="005751AC">
        <w:rPr>
          <w:rFonts w:ascii="Arial" w:hAnsi="Arial" w:cs="Arial"/>
          <w:color w:val="auto"/>
        </w:rPr>
        <w:t>Umowa o podwykonawstw</w:t>
      </w:r>
      <w:r w:rsidR="00A67CF2" w:rsidRPr="005751AC">
        <w:rPr>
          <w:rFonts w:ascii="Arial" w:hAnsi="Arial" w:cs="Arial"/>
          <w:color w:val="auto"/>
        </w:rPr>
        <w:t xml:space="preserve">o nie może zawierać postanowień </w:t>
      </w:r>
      <w:r w:rsidRPr="005751AC">
        <w:rPr>
          <w:rFonts w:ascii="Arial" w:hAnsi="Arial" w:cs="Arial"/>
          <w:color w:val="auto"/>
        </w:rPr>
        <w:t>niedopuszczonych</w:t>
      </w:r>
      <w:r w:rsidR="0032509E" w:rsidRPr="005751AC">
        <w:rPr>
          <w:rFonts w:ascii="Arial" w:hAnsi="Arial" w:cs="Arial"/>
          <w:color w:val="auto"/>
        </w:rPr>
        <w:t xml:space="preserve"> przez Zamawiającego w </w:t>
      </w:r>
      <w:r w:rsidR="00E243E2" w:rsidRPr="005751AC">
        <w:rPr>
          <w:rFonts w:ascii="Arial" w:hAnsi="Arial" w:cs="Arial"/>
          <w:color w:val="auto"/>
        </w:rPr>
        <w:t>projektowan</w:t>
      </w:r>
      <w:r w:rsidR="006846CF" w:rsidRPr="005751AC">
        <w:rPr>
          <w:rFonts w:ascii="Arial" w:hAnsi="Arial" w:cs="Arial"/>
          <w:color w:val="auto"/>
        </w:rPr>
        <w:t>ych</w:t>
      </w:r>
      <w:r w:rsidR="00E243E2" w:rsidRPr="005751AC">
        <w:rPr>
          <w:rFonts w:ascii="Arial" w:hAnsi="Arial" w:cs="Arial"/>
          <w:color w:val="auto"/>
        </w:rPr>
        <w:t xml:space="preserve"> postanowienia</w:t>
      </w:r>
      <w:r w:rsidR="006846CF" w:rsidRPr="005751AC">
        <w:rPr>
          <w:rFonts w:ascii="Arial" w:hAnsi="Arial" w:cs="Arial"/>
          <w:color w:val="auto"/>
        </w:rPr>
        <w:t>ch</w:t>
      </w:r>
      <w:r w:rsidR="00E243E2" w:rsidRPr="005751AC">
        <w:rPr>
          <w:rFonts w:ascii="Arial" w:hAnsi="Arial" w:cs="Arial"/>
          <w:color w:val="auto"/>
        </w:rPr>
        <w:t xml:space="preserve"> umowy</w:t>
      </w:r>
      <w:r w:rsidR="00744F14" w:rsidRPr="005751AC">
        <w:rPr>
          <w:rFonts w:ascii="Arial" w:hAnsi="Arial" w:cs="Arial"/>
          <w:color w:val="auto"/>
        </w:rPr>
        <w:t xml:space="preserve"> </w:t>
      </w:r>
      <w:r w:rsidRPr="005751AC">
        <w:rPr>
          <w:rFonts w:ascii="Arial" w:hAnsi="Arial" w:cs="Arial"/>
          <w:color w:val="auto"/>
        </w:rPr>
        <w:t>stanowiący</w:t>
      </w:r>
      <w:r w:rsidR="006846CF" w:rsidRPr="005751AC">
        <w:rPr>
          <w:rFonts w:ascii="Arial" w:hAnsi="Arial" w:cs="Arial"/>
          <w:color w:val="auto"/>
        </w:rPr>
        <w:t>ch</w:t>
      </w:r>
      <w:r w:rsidRPr="005751AC">
        <w:rPr>
          <w:rFonts w:ascii="Arial" w:hAnsi="Arial" w:cs="Arial"/>
          <w:color w:val="auto"/>
        </w:rPr>
        <w:t xml:space="preserve"> </w:t>
      </w:r>
      <w:r w:rsidR="00480D18" w:rsidRPr="005751AC">
        <w:rPr>
          <w:rFonts w:ascii="Arial" w:hAnsi="Arial" w:cs="Arial"/>
          <w:color w:val="auto"/>
        </w:rPr>
        <w:t xml:space="preserve">załącznik nr </w:t>
      </w:r>
      <w:r w:rsidR="00F91B58" w:rsidRPr="005751AC">
        <w:rPr>
          <w:rFonts w:ascii="Arial" w:hAnsi="Arial" w:cs="Arial"/>
          <w:color w:val="auto"/>
        </w:rPr>
        <w:t>3</w:t>
      </w:r>
      <w:r w:rsidR="004260CD" w:rsidRPr="005751AC">
        <w:rPr>
          <w:rFonts w:ascii="Arial" w:hAnsi="Arial" w:cs="Arial"/>
          <w:color w:val="auto"/>
        </w:rPr>
        <w:t xml:space="preserve"> do S</w:t>
      </w:r>
      <w:r w:rsidR="004E6021" w:rsidRPr="005751AC">
        <w:rPr>
          <w:rFonts w:ascii="Arial" w:hAnsi="Arial" w:cs="Arial"/>
          <w:color w:val="auto"/>
        </w:rPr>
        <w:t>WZ.</w:t>
      </w:r>
    </w:p>
    <w:p w:rsidR="005751AC" w:rsidRPr="005751AC" w:rsidRDefault="005751AC" w:rsidP="005751AC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</w:rPr>
      </w:pPr>
    </w:p>
    <w:p w:rsidR="002E40B1" w:rsidRPr="00EA451F" w:rsidRDefault="004E6021" w:rsidP="001E7285">
      <w:pPr>
        <w:pStyle w:val="Akapitzlist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EA451F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864DBD" wp14:editId="53615142">
                <wp:simplePos x="0" y="0"/>
                <wp:positionH relativeFrom="margin">
                  <wp:posOffset>115239</wp:posOffset>
                </wp:positionH>
                <wp:positionV relativeFrom="paragraph">
                  <wp:posOffset>81197</wp:posOffset>
                </wp:positionV>
                <wp:extent cx="5518150" cy="24130"/>
                <wp:effectExtent l="0" t="0" r="25400" b="3302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0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4790" id="Łącznik prosty 2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.05pt,6.4pt" to="443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" strokecolor="#70ad47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2301B" w:rsidRPr="005751AC" w:rsidRDefault="0052301B" w:rsidP="00956BC8">
      <w:pPr>
        <w:pStyle w:val="Akapitzlist"/>
        <w:numPr>
          <w:ilvl w:val="0"/>
          <w:numId w:val="29"/>
        </w:numPr>
        <w:spacing w:line="276" w:lineRule="auto"/>
        <w:ind w:right="197"/>
        <w:jc w:val="both"/>
        <w:rPr>
          <w:rFonts w:ascii="Arial" w:hAnsi="Arial" w:cs="Arial"/>
          <w:b/>
          <w:sz w:val="28"/>
          <w:szCs w:val="28"/>
        </w:rPr>
      </w:pPr>
      <w:r w:rsidRPr="005751AC">
        <w:rPr>
          <w:rFonts w:ascii="Arial" w:hAnsi="Arial" w:cs="Arial"/>
          <w:b/>
          <w:sz w:val="28"/>
          <w:szCs w:val="28"/>
        </w:rPr>
        <w:t>INNE</w:t>
      </w:r>
    </w:p>
    <w:p w:rsidR="00BE287C" w:rsidRPr="005751AC" w:rsidRDefault="006F7B60" w:rsidP="00956BC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 w:right="197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W sprawach nieuregulowanych w S</w:t>
      </w:r>
      <w:r w:rsidR="0052301B" w:rsidRPr="005751AC">
        <w:rPr>
          <w:rFonts w:ascii="Arial" w:hAnsi="Arial" w:cs="Arial"/>
          <w:sz w:val="24"/>
          <w:szCs w:val="24"/>
        </w:rPr>
        <w:t xml:space="preserve">WZ zastosowanie mają przepisy ustawy </w:t>
      </w:r>
      <w:proofErr w:type="spellStart"/>
      <w:r w:rsidR="0052301B" w:rsidRPr="005751AC">
        <w:rPr>
          <w:rFonts w:ascii="Arial" w:hAnsi="Arial" w:cs="Arial"/>
          <w:sz w:val="24"/>
          <w:szCs w:val="24"/>
        </w:rPr>
        <w:t>Pzp</w:t>
      </w:r>
      <w:proofErr w:type="spellEnd"/>
      <w:r w:rsidR="0052301B" w:rsidRPr="005751AC">
        <w:rPr>
          <w:rFonts w:ascii="Arial" w:hAnsi="Arial" w:cs="Arial"/>
          <w:sz w:val="24"/>
          <w:szCs w:val="24"/>
        </w:rPr>
        <w:t xml:space="preserve"> oraz Kodeksu cywilnego.</w:t>
      </w:r>
    </w:p>
    <w:p w:rsidR="0052301B" w:rsidRPr="005751AC" w:rsidRDefault="002E40B1" w:rsidP="00956BC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 w:right="197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eastAsia="Times New Roman" w:hAnsi="Arial" w:cs="Arial"/>
          <w:sz w:val="24"/>
          <w:szCs w:val="24"/>
        </w:rPr>
        <w:t xml:space="preserve">Koszty udziału w postępowaniu, a w szczególności koszty sporządzenia oferty, pokrywa </w:t>
      </w:r>
      <w:r w:rsidR="00744F14" w:rsidRPr="005751AC">
        <w:rPr>
          <w:rFonts w:ascii="Arial" w:eastAsia="Times New Roman" w:hAnsi="Arial" w:cs="Arial"/>
          <w:sz w:val="24"/>
          <w:szCs w:val="24"/>
        </w:rPr>
        <w:t>W</w:t>
      </w:r>
      <w:r w:rsidRPr="005751AC">
        <w:rPr>
          <w:rFonts w:ascii="Arial" w:eastAsia="Times New Roman" w:hAnsi="Arial" w:cs="Arial"/>
          <w:sz w:val="24"/>
          <w:szCs w:val="24"/>
        </w:rPr>
        <w:t xml:space="preserve">ykonawca. Zamawiający nie przewiduje zwrotu kosztów udziału w postępowaniu (za wyjątkiem zaistnienia sytuacji, o której mowa w art. </w:t>
      </w:r>
      <w:r w:rsidR="00F91B58" w:rsidRPr="005751AC">
        <w:rPr>
          <w:rFonts w:ascii="Arial" w:eastAsia="Times New Roman" w:hAnsi="Arial" w:cs="Arial"/>
          <w:sz w:val="24"/>
          <w:szCs w:val="24"/>
        </w:rPr>
        <w:t>261</w:t>
      </w:r>
      <w:r w:rsidRPr="005751AC">
        <w:rPr>
          <w:rFonts w:ascii="Arial" w:eastAsia="Times New Roman" w:hAnsi="Arial" w:cs="Arial"/>
          <w:sz w:val="24"/>
          <w:szCs w:val="24"/>
        </w:rPr>
        <w:t xml:space="preserve"> ustawy</w:t>
      </w:r>
      <w:r w:rsidR="00F91B58" w:rsidRPr="005751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1B58" w:rsidRPr="005751AC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751AC">
        <w:rPr>
          <w:rFonts w:ascii="Arial" w:eastAsia="Times New Roman" w:hAnsi="Arial" w:cs="Arial"/>
          <w:sz w:val="24"/>
          <w:szCs w:val="24"/>
        </w:rPr>
        <w:t>).</w:t>
      </w:r>
    </w:p>
    <w:p w:rsidR="0052301B" w:rsidRPr="005751AC" w:rsidRDefault="0052301B" w:rsidP="00956BC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 w:right="197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Zamawiający nie przewiduje udzielenia zaliczek na poczet wykonania zamówienia.</w:t>
      </w:r>
    </w:p>
    <w:p w:rsidR="0052301B" w:rsidRPr="005751AC" w:rsidRDefault="0052301B" w:rsidP="00956BC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 w:right="197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 xml:space="preserve">Zgodnie z art. 13 ust. 1 i 2 rozporządzenia Parlamentu Europejskiego </w:t>
      </w:r>
      <w:r w:rsidRPr="005751AC">
        <w:rPr>
          <w:rFonts w:ascii="Arial" w:hAnsi="Arial" w:cs="Arial"/>
          <w:sz w:val="24"/>
          <w:szCs w:val="24"/>
        </w:rPr>
        <w:br/>
        <w:t>i Rady (UE) 2016/679 z dnia 27 kwietnia 2016 r. w sprawie ochrony osób fizycznych w związku z przetwarzaniem danych osobowych i w sprawie swobodnego przepływu takich danych oraz uchylenia dyrektywy 95/46/WE (ogólne rozporządzenie o ochron</w:t>
      </w:r>
      <w:r w:rsidR="00744F14" w:rsidRPr="005751AC">
        <w:rPr>
          <w:rFonts w:ascii="Arial" w:hAnsi="Arial" w:cs="Arial"/>
          <w:sz w:val="24"/>
          <w:szCs w:val="24"/>
        </w:rPr>
        <w:t>ie danych) (Dz. Urz. UE L 119 z </w:t>
      </w:r>
      <w:r w:rsidRPr="005751AC">
        <w:rPr>
          <w:rFonts w:ascii="Arial" w:hAnsi="Arial" w:cs="Arial"/>
          <w:sz w:val="24"/>
          <w:szCs w:val="24"/>
        </w:rPr>
        <w:t xml:space="preserve">04.05.2016, str. 1), dalej „RODO”, informuję, że: 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administratorem Pani/Pana danych osobowych jest</w:t>
      </w:r>
      <w:r w:rsidRPr="005751AC">
        <w:rPr>
          <w:rFonts w:ascii="Arial" w:hAnsi="Arial" w:cs="Arial"/>
          <w:b/>
          <w:sz w:val="24"/>
          <w:szCs w:val="24"/>
        </w:rPr>
        <w:t>:</w:t>
      </w:r>
    </w:p>
    <w:p w:rsidR="007B042D" w:rsidRPr="005751AC" w:rsidRDefault="0052301B" w:rsidP="00956B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b/>
          <w:sz w:val="24"/>
          <w:szCs w:val="24"/>
        </w:rPr>
        <w:t>4 Wojskowy Oddział Gospodarczy, 44-121 Gliwice, ul. Gen. Andersa 47, tel. 261</w:t>
      </w:r>
      <w:r w:rsidR="00C643B9" w:rsidRPr="005751AC">
        <w:rPr>
          <w:rFonts w:ascii="Arial" w:hAnsi="Arial" w:cs="Arial"/>
          <w:b/>
          <w:sz w:val="24"/>
          <w:szCs w:val="24"/>
        </w:rPr>
        <w:t> </w:t>
      </w:r>
      <w:r w:rsidRPr="005751AC">
        <w:rPr>
          <w:rFonts w:ascii="Arial" w:hAnsi="Arial" w:cs="Arial"/>
          <w:b/>
          <w:sz w:val="24"/>
          <w:szCs w:val="24"/>
        </w:rPr>
        <w:t>111</w:t>
      </w:r>
      <w:r w:rsidR="007B042D" w:rsidRPr="005751AC">
        <w:rPr>
          <w:rFonts w:ascii="Arial" w:hAnsi="Arial" w:cs="Arial"/>
          <w:b/>
          <w:sz w:val="24"/>
          <w:szCs w:val="24"/>
        </w:rPr>
        <w:t> </w:t>
      </w:r>
      <w:r w:rsidR="00480D18" w:rsidRPr="005751AC">
        <w:rPr>
          <w:rFonts w:ascii="Arial" w:hAnsi="Arial" w:cs="Arial"/>
          <w:b/>
          <w:sz w:val="24"/>
          <w:szCs w:val="24"/>
        </w:rPr>
        <w:t>238</w:t>
      </w:r>
      <w:r w:rsidR="007B042D" w:rsidRPr="005751AC">
        <w:rPr>
          <w:rFonts w:ascii="Arial" w:hAnsi="Arial" w:cs="Arial"/>
          <w:b/>
          <w:sz w:val="24"/>
          <w:szCs w:val="24"/>
        </w:rPr>
        <w:t>;</w:t>
      </w:r>
    </w:p>
    <w:p w:rsidR="0052301B" w:rsidRPr="005751AC" w:rsidRDefault="007B042D" w:rsidP="00956B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b/>
          <w:bCs/>
          <w:sz w:val="24"/>
          <w:szCs w:val="24"/>
        </w:rPr>
        <w:lastRenderedPageBreak/>
        <w:t xml:space="preserve">Platforma zakupowa </w:t>
      </w:r>
      <w:r w:rsidRPr="005751AC">
        <w:rPr>
          <w:rFonts w:ascii="Arial" w:hAnsi="Arial" w:cs="Arial"/>
          <w:b/>
          <w:sz w:val="24"/>
          <w:szCs w:val="24"/>
        </w:rPr>
        <w:t xml:space="preserve">Open </w:t>
      </w:r>
      <w:proofErr w:type="spellStart"/>
      <w:r w:rsidRPr="005751AC">
        <w:rPr>
          <w:rFonts w:ascii="Arial" w:hAnsi="Arial" w:cs="Arial"/>
          <w:b/>
          <w:sz w:val="24"/>
          <w:szCs w:val="24"/>
        </w:rPr>
        <w:t>Nexus</w:t>
      </w:r>
      <w:proofErr w:type="spellEnd"/>
      <w:r w:rsidRPr="005751AC">
        <w:rPr>
          <w:rFonts w:ascii="Arial" w:hAnsi="Arial" w:cs="Arial"/>
          <w:b/>
          <w:sz w:val="24"/>
          <w:szCs w:val="24"/>
        </w:rPr>
        <w:t xml:space="preserve"> Sp. z o.</w:t>
      </w:r>
      <w:r w:rsidR="00A67CF2" w:rsidRPr="005751AC">
        <w:rPr>
          <w:rFonts w:ascii="Arial" w:hAnsi="Arial" w:cs="Arial"/>
          <w:b/>
          <w:sz w:val="24"/>
          <w:szCs w:val="24"/>
        </w:rPr>
        <w:t xml:space="preserve"> </w:t>
      </w:r>
      <w:r w:rsidRPr="005751AC">
        <w:rPr>
          <w:rFonts w:ascii="Arial" w:hAnsi="Arial" w:cs="Arial"/>
          <w:b/>
          <w:sz w:val="24"/>
          <w:szCs w:val="24"/>
        </w:rPr>
        <w:t>o., ul. Bolesława Krzywoustego 3, 61-441 Poznań.</w:t>
      </w:r>
      <w:r w:rsidR="0052301B" w:rsidRPr="005751AC">
        <w:rPr>
          <w:rFonts w:ascii="Arial" w:hAnsi="Arial" w:cs="Arial"/>
          <w:b/>
          <w:sz w:val="24"/>
          <w:szCs w:val="24"/>
        </w:rPr>
        <w:t xml:space="preserve"> 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 xml:space="preserve">pełniący obowiązki inspektorem ochrony danych osobowych </w:t>
      </w:r>
      <w:r w:rsidR="006846CF" w:rsidRPr="005751AC">
        <w:rPr>
          <w:rFonts w:ascii="Arial" w:hAnsi="Arial" w:cs="Arial"/>
          <w:sz w:val="24"/>
          <w:szCs w:val="24"/>
        </w:rPr>
        <w:br/>
      </w:r>
      <w:r w:rsidRPr="005751AC">
        <w:rPr>
          <w:rFonts w:ascii="Arial" w:hAnsi="Arial" w:cs="Arial"/>
          <w:sz w:val="24"/>
          <w:szCs w:val="24"/>
        </w:rPr>
        <w:t xml:space="preserve">w </w:t>
      </w:r>
      <w:r w:rsidRPr="005751AC">
        <w:rPr>
          <w:rFonts w:ascii="Arial" w:hAnsi="Arial" w:cs="Arial"/>
          <w:b/>
          <w:sz w:val="24"/>
          <w:szCs w:val="24"/>
        </w:rPr>
        <w:t>4 Wojskowy Oddział Gospodarczy</w:t>
      </w:r>
      <w:r w:rsidRPr="005751AC">
        <w:rPr>
          <w:rFonts w:ascii="Arial" w:hAnsi="Arial" w:cs="Arial"/>
          <w:i/>
          <w:sz w:val="24"/>
          <w:szCs w:val="24"/>
        </w:rPr>
        <w:t xml:space="preserve"> </w:t>
      </w:r>
      <w:r w:rsidRPr="005751AC">
        <w:rPr>
          <w:rFonts w:ascii="Arial" w:hAnsi="Arial" w:cs="Arial"/>
          <w:sz w:val="24"/>
          <w:szCs w:val="24"/>
        </w:rPr>
        <w:t xml:space="preserve">jest Pan </w:t>
      </w:r>
      <w:r w:rsidR="00C643B9" w:rsidRPr="005751AC">
        <w:rPr>
          <w:rFonts w:ascii="Arial" w:hAnsi="Arial" w:cs="Arial"/>
          <w:sz w:val="24"/>
          <w:szCs w:val="24"/>
        </w:rPr>
        <w:t>Krzysztof Hawrylak</w:t>
      </w:r>
      <w:r w:rsidR="00480D18" w:rsidRPr="005751AC">
        <w:rPr>
          <w:rFonts w:ascii="Arial" w:hAnsi="Arial" w:cs="Arial"/>
          <w:i/>
          <w:sz w:val="24"/>
          <w:szCs w:val="24"/>
        </w:rPr>
        <w:t>,</w:t>
      </w:r>
      <w:r w:rsidR="00F64B2A" w:rsidRPr="005751AC">
        <w:rPr>
          <w:rFonts w:ascii="Arial" w:hAnsi="Arial" w:cs="Arial"/>
          <w:i/>
          <w:sz w:val="24"/>
          <w:szCs w:val="24"/>
        </w:rPr>
        <w:t xml:space="preserve"> kontakt: 261111238</w:t>
      </w:r>
      <w:r w:rsidR="00FD2B40" w:rsidRPr="005751AC">
        <w:rPr>
          <w:rFonts w:ascii="Arial" w:hAnsi="Arial" w:cs="Arial"/>
          <w:i/>
          <w:sz w:val="24"/>
          <w:szCs w:val="24"/>
        </w:rPr>
        <w:t>,</w:t>
      </w:r>
      <w:r w:rsidR="00F64B2A" w:rsidRPr="005751AC">
        <w:rPr>
          <w:rFonts w:ascii="Arial" w:hAnsi="Arial" w:cs="Arial"/>
          <w:i/>
          <w:sz w:val="24"/>
          <w:szCs w:val="24"/>
        </w:rPr>
        <w:t xml:space="preserve"> 514 519 700</w:t>
      </w:r>
      <w:r w:rsidRPr="005751AC">
        <w:rPr>
          <w:rFonts w:ascii="Arial" w:hAnsi="Arial" w:cs="Arial"/>
          <w:i/>
          <w:sz w:val="24"/>
          <w:szCs w:val="24"/>
        </w:rPr>
        <w:t xml:space="preserve"> </w:t>
      </w:r>
      <w:r w:rsidRPr="005751AC">
        <w:rPr>
          <w:rFonts w:ascii="Arial" w:hAnsi="Arial" w:cs="Arial"/>
          <w:b/>
          <w:i/>
          <w:sz w:val="24"/>
          <w:szCs w:val="24"/>
          <w:vertAlign w:val="superscript"/>
        </w:rPr>
        <w:t>*</w:t>
      </w:r>
      <w:r w:rsidRPr="005751AC">
        <w:rPr>
          <w:rFonts w:ascii="Arial" w:hAnsi="Arial" w:cs="Arial"/>
          <w:sz w:val="24"/>
          <w:szCs w:val="24"/>
        </w:rPr>
        <w:t>;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Pani/Pana dane osobowe przetwarzane będą na podstawie art. 6 ust. 1 lit. c</w:t>
      </w:r>
      <w:r w:rsidRPr="005751AC">
        <w:rPr>
          <w:rFonts w:ascii="Arial" w:hAnsi="Arial" w:cs="Arial"/>
          <w:i/>
          <w:sz w:val="24"/>
          <w:szCs w:val="24"/>
        </w:rPr>
        <w:t xml:space="preserve"> </w:t>
      </w:r>
      <w:r w:rsidRPr="005751AC">
        <w:rPr>
          <w:rFonts w:ascii="Arial" w:hAnsi="Arial" w:cs="Arial"/>
          <w:sz w:val="24"/>
          <w:szCs w:val="24"/>
        </w:rPr>
        <w:t>RODO w celu związanym z postępowaniem o udzielenie zamówienia publicznego</w:t>
      </w:r>
      <w:r w:rsidR="0032509E" w:rsidRPr="005751AC">
        <w:rPr>
          <w:rFonts w:ascii="Arial" w:hAnsi="Arial" w:cs="Arial"/>
          <w:i/>
          <w:sz w:val="24"/>
          <w:szCs w:val="24"/>
        </w:rPr>
        <w:t>, Nr sprawy:</w:t>
      </w:r>
      <w:r w:rsidRPr="005751AC">
        <w:rPr>
          <w:rFonts w:ascii="Arial" w:hAnsi="Arial" w:cs="Arial"/>
          <w:i/>
          <w:sz w:val="24"/>
          <w:szCs w:val="24"/>
        </w:rPr>
        <w:t xml:space="preserve"> 4WOG.1200.2712</w:t>
      </w:r>
      <w:r w:rsidR="00F65087">
        <w:rPr>
          <w:rFonts w:ascii="Arial" w:hAnsi="Arial" w:cs="Arial"/>
          <w:i/>
          <w:sz w:val="24"/>
          <w:szCs w:val="24"/>
        </w:rPr>
        <w:t>.31</w:t>
      </w:r>
      <w:r w:rsidR="00DC3BDC" w:rsidRPr="005751AC">
        <w:rPr>
          <w:rFonts w:ascii="Arial" w:hAnsi="Arial" w:cs="Arial"/>
          <w:i/>
          <w:sz w:val="24"/>
          <w:szCs w:val="24"/>
        </w:rPr>
        <w:t>.</w:t>
      </w:r>
      <w:r w:rsidRPr="005751AC">
        <w:rPr>
          <w:rFonts w:ascii="Arial" w:hAnsi="Arial" w:cs="Arial"/>
          <w:i/>
          <w:sz w:val="24"/>
          <w:szCs w:val="24"/>
        </w:rPr>
        <w:t>20</w:t>
      </w:r>
      <w:r w:rsidR="005D3F12" w:rsidRPr="005751AC">
        <w:rPr>
          <w:rFonts w:ascii="Arial" w:hAnsi="Arial" w:cs="Arial"/>
          <w:i/>
          <w:sz w:val="24"/>
          <w:szCs w:val="24"/>
        </w:rPr>
        <w:t>2</w:t>
      </w:r>
      <w:r w:rsidR="006F7B60" w:rsidRPr="005751AC">
        <w:rPr>
          <w:rFonts w:ascii="Arial" w:hAnsi="Arial" w:cs="Arial"/>
          <w:i/>
          <w:sz w:val="24"/>
          <w:szCs w:val="24"/>
        </w:rPr>
        <w:t>1</w:t>
      </w:r>
      <w:r w:rsidRPr="005751AC">
        <w:rPr>
          <w:rFonts w:ascii="Arial" w:hAnsi="Arial" w:cs="Arial"/>
          <w:i/>
          <w:sz w:val="24"/>
          <w:szCs w:val="24"/>
        </w:rPr>
        <w:t xml:space="preserve"> </w:t>
      </w:r>
      <w:r w:rsidRPr="005751AC">
        <w:rPr>
          <w:rFonts w:ascii="Arial" w:hAnsi="Arial" w:cs="Arial"/>
          <w:sz w:val="24"/>
          <w:szCs w:val="24"/>
        </w:rPr>
        <w:t>prowadzonym w</w:t>
      </w:r>
      <w:r w:rsidR="001D1635" w:rsidRPr="005751AC">
        <w:rPr>
          <w:rFonts w:ascii="Arial" w:hAnsi="Arial" w:cs="Arial"/>
          <w:sz w:val="24"/>
          <w:szCs w:val="24"/>
        </w:rPr>
        <w:t> </w:t>
      </w:r>
      <w:r w:rsidRPr="005751AC">
        <w:rPr>
          <w:rFonts w:ascii="Arial" w:hAnsi="Arial" w:cs="Arial"/>
          <w:sz w:val="24"/>
          <w:szCs w:val="24"/>
        </w:rPr>
        <w:t xml:space="preserve">trybie </w:t>
      </w:r>
      <w:r w:rsidR="006F7B60" w:rsidRPr="005751AC">
        <w:rPr>
          <w:rFonts w:ascii="Arial" w:hAnsi="Arial" w:cs="Arial"/>
          <w:sz w:val="24"/>
          <w:szCs w:val="24"/>
        </w:rPr>
        <w:t>podstawowym</w:t>
      </w:r>
      <w:r w:rsidR="00EC6D25" w:rsidRPr="005751AC">
        <w:rPr>
          <w:rFonts w:ascii="Arial" w:hAnsi="Arial" w:cs="Arial"/>
          <w:sz w:val="24"/>
          <w:szCs w:val="24"/>
        </w:rPr>
        <w:t xml:space="preserve"> na podstawie</w:t>
      </w:r>
      <w:r w:rsidR="002A556A" w:rsidRPr="005751AC">
        <w:rPr>
          <w:rFonts w:ascii="Arial" w:hAnsi="Arial" w:cs="Arial"/>
          <w:sz w:val="24"/>
          <w:szCs w:val="24"/>
        </w:rPr>
        <w:t xml:space="preserve"> art. 275 pkt</w:t>
      </w:r>
      <w:r w:rsidR="001D1635" w:rsidRPr="005751AC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="001D1635"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>;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odbiorcami Pani/Pana danych osobowych będą osoby lub podmioty, którym udostępniona zostanie dokume</w:t>
      </w:r>
      <w:r w:rsidR="005A161F" w:rsidRPr="005751AC">
        <w:rPr>
          <w:rFonts w:ascii="Arial" w:hAnsi="Arial" w:cs="Arial"/>
          <w:sz w:val="24"/>
          <w:szCs w:val="24"/>
        </w:rPr>
        <w:t>ntacja postępowania w oparciu o </w:t>
      </w:r>
      <w:r w:rsidRPr="005751AC">
        <w:rPr>
          <w:rFonts w:ascii="Arial" w:hAnsi="Arial" w:cs="Arial"/>
          <w:sz w:val="24"/>
          <w:szCs w:val="24"/>
        </w:rPr>
        <w:t>ustaw</w:t>
      </w:r>
      <w:r w:rsidR="008B583A" w:rsidRPr="005751AC">
        <w:rPr>
          <w:rFonts w:ascii="Arial" w:hAnsi="Arial" w:cs="Arial"/>
          <w:sz w:val="24"/>
          <w:szCs w:val="24"/>
        </w:rPr>
        <w:t xml:space="preserve">ę </w:t>
      </w:r>
      <w:proofErr w:type="spellStart"/>
      <w:r w:rsidR="008B583A"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;  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 xml:space="preserve">Pani/Pana dane osobowe będą przechowywane, zgodnie z art. </w:t>
      </w:r>
      <w:r w:rsidR="00F91B58" w:rsidRPr="005751AC">
        <w:rPr>
          <w:rFonts w:ascii="Arial" w:hAnsi="Arial" w:cs="Arial"/>
          <w:sz w:val="24"/>
          <w:szCs w:val="24"/>
        </w:rPr>
        <w:t>78</w:t>
      </w:r>
      <w:r w:rsidRPr="005751AC">
        <w:rPr>
          <w:rFonts w:ascii="Arial" w:hAnsi="Arial" w:cs="Arial"/>
          <w:sz w:val="24"/>
          <w:szCs w:val="24"/>
        </w:rPr>
        <w:t xml:space="preserve"> ust. 1 ustawy </w:t>
      </w:r>
      <w:proofErr w:type="spellStart"/>
      <w:r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, przez okres 4 lat od dnia zakończenia postępowania </w:t>
      </w:r>
      <w:r w:rsidRPr="005751AC">
        <w:rPr>
          <w:rFonts w:ascii="Arial" w:hAnsi="Arial" w:cs="Arial"/>
          <w:sz w:val="24"/>
          <w:szCs w:val="24"/>
        </w:rPr>
        <w:br/>
        <w:t>o udzielenie zamówienia, a jeżeli czas trwania umowy przekracza 4 lata, okres przechowywania obejmuje cały czas trwania umowy;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obowiązek podania przez Panią/Pana danych osobowych bezpośrednio Pani/Pana dotyczących jest wymogiem ustawowym określonym w</w:t>
      </w:r>
      <w:r w:rsidR="00DD1F81" w:rsidRPr="005751AC">
        <w:rPr>
          <w:rFonts w:ascii="Arial" w:hAnsi="Arial" w:cs="Arial"/>
          <w:sz w:val="24"/>
          <w:szCs w:val="24"/>
        </w:rPr>
        <w:t> </w:t>
      </w:r>
      <w:r w:rsidRPr="005751AC">
        <w:rPr>
          <w:rFonts w:ascii="Arial" w:hAnsi="Arial" w:cs="Arial"/>
          <w:sz w:val="24"/>
          <w:szCs w:val="24"/>
        </w:rPr>
        <w:t>przepisach us</w:t>
      </w:r>
      <w:r w:rsidR="00DD1F81" w:rsidRPr="005751AC">
        <w:rPr>
          <w:rFonts w:ascii="Arial" w:hAnsi="Arial" w:cs="Arial"/>
          <w:sz w:val="24"/>
          <w:szCs w:val="24"/>
        </w:rPr>
        <w:t xml:space="preserve">tawy </w:t>
      </w:r>
      <w:proofErr w:type="spellStart"/>
      <w:r w:rsidR="00DD1F81" w:rsidRPr="005751AC">
        <w:rPr>
          <w:rFonts w:ascii="Arial" w:hAnsi="Arial" w:cs="Arial"/>
          <w:sz w:val="24"/>
          <w:szCs w:val="24"/>
        </w:rPr>
        <w:t>Pzp</w:t>
      </w:r>
      <w:proofErr w:type="spellEnd"/>
      <w:r w:rsidR="00DD1F81" w:rsidRPr="005751AC">
        <w:rPr>
          <w:rFonts w:ascii="Arial" w:hAnsi="Arial" w:cs="Arial"/>
          <w:sz w:val="24"/>
          <w:szCs w:val="24"/>
        </w:rPr>
        <w:t xml:space="preserve">, związanym z udziałem </w:t>
      </w:r>
      <w:r w:rsidRPr="005751AC">
        <w:rPr>
          <w:rFonts w:ascii="Arial" w:hAnsi="Arial" w:cs="Arial"/>
          <w:sz w:val="24"/>
          <w:szCs w:val="24"/>
        </w:rPr>
        <w:t>w postępowaniu o</w:t>
      </w:r>
      <w:r w:rsidR="00DD1F81" w:rsidRPr="005751AC">
        <w:rPr>
          <w:rFonts w:ascii="Arial" w:hAnsi="Arial" w:cs="Arial"/>
          <w:sz w:val="24"/>
          <w:szCs w:val="24"/>
        </w:rPr>
        <w:t> </w:t>
      </w:r>
      <w:r w:rsidRPr="005751AC">
        <w:rPr>
          <w:rFonts w:ascii="Arial" w:hAnsi="Arial" w:cs="Arial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;  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stosowanie do art. 22 RODO;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posiada Pani/Pan: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na podstawie art. 15 RODO prawo dostępu do danych osobowych Pani/Pana dotyczących ;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na podstawie art. 16 RODO prawo do sprostowania Pani/Pana danych osobowych. Skorzystanie z prawa do sprostowania nie może skutkować zmianą wyniku postępowania o udzielenie zamówienia publicznego ani zmianą postanowie</w:t>
      </w:r>
      <w:r w:rsidR="005A161F" w:rsidRPr="005751AC">
        <w:rPr>
          <w:rFonts w:ascii="Arial" w:hAnsi="Arial" w:cs="Arial"/>
          <w:sz w:val="24"/>
          <w:szCs w:val="24"/>
        </w:rPr>
        <w:t>ń umowy w zakresie niezgodnym z </w:t>
      </w:r>
      <w:r w:rsidRPr="005751AC">
        <w:rPr>
          <w:rFonts w:ascii="Arial" w:hAnsi="Arial" w:cs="Arial"/>
          <w:sz w:val="24"/>
          <w:szCs w:val="24"/>
        </w:rPr>
        <w:t xml:space="preserve">ustawą </w:t>
      </w:r>
      <w:proofErr w:type="spellStart"/>
      <w:r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 oraz nie może naruszać integralności protokołu oraz jego załączników.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 xml:space="preserve">Na podstawie art. </w:t>
      </w:r>
      <w:r w:rsidR="00900260" w:rsidRPr="005751AC">
        <w:rPr>
          <w:rFonts w:ascii="Arial" w:hAnsi="Arial" w:cs="Arial"/>
          <w:sz w:val="24"/>
          <w:szCs w:val="24"/>
        </w:rPr>
        <w:t>269 ust. 2</w:t>
      </w:r>
      <w:r w:rsidRPr="005751AC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 </w:t>
      </w:r>
      <w:r w:rsidR="00900260" w:rsidRPr="005751AC">
        <w:rPr>
          <w:rFonts w:ascii="Arial" w:hAnsi="Arial" w:cs="Arial"/>
          <w:sz w:val="24"/>
          <w:szCs w:val="24"/>
        </w:rPr>
        <w:t>w</w:t>
      </w:r>
      <w:r w:rsidRPr="005751AC">
        <w:rPr>
          <w:rFonts w:ascii="Arial" w:hAnsi="Arial" w:cs="Arial"/>
          <w:sz w:val="24"/>
          <w:szCs w:val="24"/>
        </w:rPr>
        <w:t xml:space="preserve"> przypadku danych osobowych zamieszczonych w Biuletynie Zamówień Publicznych, prawa o którym mowa w art. 15 i ar</w:t>
      </w:r>
      <w:r w:rsidR="005A161F" w:rsidRPr="005751AC">
        <w:rPr>
          <w:rFonts w:ascii="Arial" w:hAnsi="Arial" w:cs="Arial"/>
          <w:sz w:val="24"/>
          <w:szCs w:val="24"/>
        </w:rPr>
        <w:t>t. 16 rozporządzenia 2016/679 (</w:t>
      </w:r>
      <w:r w:rsidRPr="005751AC">
        <w:rPr>
          <w:rFonts w:ascii="Arial" w:hAnsi="Arial" w:cs="Arial"/>
          <w:sz w:val="24"/>
          <w:szCs w:val="24"/>
        </w:rPr>
        <w:t>RODO), są wykonywane w drodze żądania skierowanego do Zamawiającego.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RODO. Z zastrzeżeniem, że prawo do ograniczenia prze</w:t>
      </w:r>
      <w:r w:rsidR="005A161F" w:rsidRPr="005751AC">
        <w:rPr>
          <w:rFonts w:ascii="Arial" w:hAnsi="Arial" w:cs="Arial"/>
          <w:sz w:val="24"/>
          <w:szCs w:val="24"/>
        </w:rPr>
        <w:t>twarzania nie ma zastosowania w </w:t>
      </w:r>
      <w:r w:rsidRPr="005751AC">
        <w:rPr>
          <w:rFonts w:ascii="Arial" w:hAnsi="Arial" w:cs="Arial"/>
          <w:sz w:val="24"/>
          <w:szCs w:val="24"/>
        </w:rPr>
        <w:t xml:space="preserve">odniesieniu do przechowywania, w celu zapewnienia korzystania ze </w:t>
      </w:r>
      <w:r w:rsidRPr="005751AC">
        <w:rPr>
          <w:rFonts w:ascii="Arial" w:hAnsi="Arial" w:cs="Arial"/>
          <w:sz w:val="24"/>
          <w:szCs w:val="24"/>
        </w:rPr>
        <w:lastRenderedPageBreak/>
        <w:t>środków ochrony prawnej lub w celu ochrony praw innej osoby fizycznej lub prawnej, lub z uwagi na ważne względy interesu publicznego Unii Europejskiej lub państwa członkowskiego</w:t>
      </w:r>
      <w:r w:rsidRPr="005751AC">
        <w:rPr>
          <w:rFonts w:ascii="Arial" w:hAnsi="Arial" w:cs="Arial"/>
          <w:i/>
          <w:sz w:val="24"/>
          <w:szCs w:val="24"/>
        </w:rPr>
        <w:t>.</w:t>
      </w:r>
      <w:r w:rsidRPr="005751AC">
        <w:rPr>
          <w:sz w:val="24"/>
          <w:szCs w:val="24"/>
        </w:rPr>
        <w:t xml:space="preserve">  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 xml:space="preserve">zgodnie z art. </w:t>
      </w:r>
      <w:r w:rsidR="008B583A" w:rsidRPr="005751AC">
        <w:rPr>
          <w:rFonts w:ascii="Arial" w:hAnsi="Arial" w:cs="Arial"/>
          <w:sz w:val="24"/>
          <w:szCs w:val="24"/>
        </w:rPr>
        <w:t>1</w:t>
      </w:r>
      <w:r w:rsidRPr="005751AC">
        <w:rPr>
          <w:rFonts w:ascii="Arial" w:hAnsi="Arial" w:cs="Arial"/>
          <w:sz w:val="24"/>
          <w:szCs w:val="24"/>
        </w:rPr>
        <w:t xml:space="preserve">8 ust. </w:t>
      </w:r>
      <w:r w:rsidR="008B583A" w:rsidRPr="005751AC">
        <w:rPr>
          <w:rFonts w:ascii="Arial" w:hAnsi="Arial" w:cs="Arial"/>
          <w:sz w:val="24"/>
          <w:szCs w:val="24"/>
        </w:rPr>
        <w:t>6</w:t>
      </w:r>
      <w:r w:rsidRPr="005751AC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751AC">
        <w:rPr>
          <w:rFonts w:ascii="Arial" w:hAnsi="Arial" w:cs="Arial"/>
          <w:sz w:val="24"/>
          <w:szCs w:val="24"/>
        </w:rPr>
        <w:t>Pzp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 tj. Zamawiający udostępnia dane osobowe, o których mowa w art. 10 rozporządzenia Parlamentu Europejskiego i Rady (UE) 2016/679 z dnia 27 kwietnia 2016 r. </w:t>
      </w:r>
      <w:r w:rsidRPr="005751AC"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751AC">
        <w:rPr>
          <w:rFonts w:ascii="Arial" w:hAnsi="Arial" w:cs="Arial"/>
          <w:sz w:val="24"/>
          <w:szCs w:val="24"/>
        </w:rPr>
        <w:t>późn</w:t>
      </w:r>
      <w:proofErr w:type="spellEnd"/>
      <w:r w:rsidRPr="005751AC">
        <w:rPr>
          <w:rFonts w:ascii="Arial" w:hAnsi="Arial" w:cs="Arial"/>
          <w:sz w:val="24"/>
          <w:szCs w:val="24"/>
        </w:rPr>
        <w:t xml:space="preserve">. zm.), zwanego dalej „rozporządzeniem 2016/679”, w celu umożliwienia korzystania ze środków ochrony prawnej, o których mowa w dziale </w:t>
      </w:r>
      <w:r w:rsidR="008B583A" w:rsidRPr="005751AC">
        <w:rPr>
          <w:rFonts w:ascii="Arial" w:hAnsi="Arial" w:cs="Arial"/>
          <w:sz w:val="24"/>
          <w:szCs w:val="24"/>
        </w:rPr>
        <w:t>IX</w:t>
      </w:r>
      <w:r w:rsidRPr="005751AC">
        <w:rPr>
          <w:rFonts w:ascii="Arial" w:hAnsi="Arial" w:cs="Arial"/>
          <w:sz w:val="24"/>
          <w:szCs w:val="24"/>
        </w:rPr>
        <w:t>, do upływu terminu do ich wniesienia</w:t>
      </w:r>
      <w:r w:rsidRPr="005751AC">
        <w:rPr>
          <w:rFonts w:ascii="Arial" w:hAnsi="Arial" w:cs="Arial"/>
          <w:b/>
          <w:sz w:val="24"/>
          <w:szCs w:val="24"/>
        </w:rPr>
        <w:t>.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</w:t>
      </w:r>
      <w:r w:rsidR="00900260" w:rsidRPr="005751AC">
        <w:rPr>
          <w:rFonts w:ascii="Arial" w:hAnsi="Arial" w:cs="Arial"/>
          <w:sz w:val="24"/>
          <w:szCs w:val="24"/>
        </w:rPr>
        <w:t xml:space="preserve">nia nazwy lub daty postępowania </w:t>
      </w:r>
      <w:r w:rsidR="00900260" w:rsidRPr="005751AC">
        <w:rPr>
          <w:rFonts w:ascii="Arial" w:hAnsi="Arial" w:cs="Arial"/>
          <w:sz w:val="24"/>
          <w:szCs w:val="24"/>
        </w:rPr>
        <w:br/>
        <w:t xml:space="preserve">o </w:t>
      </w:r>
      <w:r w:rsidRPr="005751AC">
        <w:rPr>
          <w:rFonts w:ascii="Arial" w:hAnsi="Arial" w:cs="Arial"/>
          <w:sz w:val="24"/>
          <w:szCs w:val="24"/>
        </w:rPr>
        <w:t>udzielenie zamówienia publicznego lub konkursu;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Wystąpienie z żądaniem, o którym mowa w art. 18 ust. 1 rozporządzenia 2016/679, nie ogranicza przetwarzania danych osobowych do czasu zakończenia postępowania o udzielenie zamówienia publicznego lub konkursu;</w:t>
      </w:r>
    </w:p>
    <w:p w:rsidR="0052301B" w:rsidRPr="005751AC" w:rsidRDefault="0052301B" w:rsidP="00956BC8">
      <w:pPr>
        <w:pStyle w:val="Akapitzlist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52301B" w:rsidRPr="005751AC" w:rsidRDefault="0052301B" w:rsidP="00956BC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nie przysługuje Pani/Panu:</w:t>
      </w:r>
    </w:p>
    <w:p w:rsidR="0052301B" w:rsidRPr="005751AC" w:rsidRDefault="0052301B" w:rsidP="00956BC8">
      <w:pPr>
        <w:pStyle w:val="Akapitzlist"/>
        <w:numPr>
          <w:ilvl w:val="3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:rsidR="0052301B" w:rsidRPr="005751AC" w:rsidRDefault="0052301B" w:rsidP="00956BC8">
      <w:pPr>
        <w:pStyle w:val="Akapitzlist"/>
        <w:numPr>
          <w:ilvl w:val="3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:rsidR="00182433" w:rsidRPr="005751AC" w:rsidRDefault="0052301B" w:rsidP="00956BC8">
      <w:pPr>
        <w:pStyle w:val="Akapitzlist"/>
        <w:numPr>
          <w:ilvl w:val="3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47640" w:rsidRPr="00EA451F" w:rsidRDefault="00A47640" w:rsidP="00956BC8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82433" w:rsidRPr="005751AC" w:rsidRDefault="00182433" w:rsidP="00956BC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51AC">
        <w:rPr>
          <w:rFonts w:ascii="Arial" w:hAnsi="Arial" w:cs="Arial"/>
          <w:b/>
          <w:sz w:val="20"/>
          <w:szCs w:val="20"/>
        </w:rPr>
        <w:t>ZAŁĄCZNIKI:</w:t>
      </w:r>
    </w:p>
    <w:p w:rsidR="00480D18" w:rsidRPr="005751AC" w:rsidRDefault="00480D18" w:rsidP="00956BC8">
      <w:pPr>
        <w:tabs>
          <w:tab w:val="left" w:pos="1843"/>
        </w:tabs>
        <w:spacing w:after="0" w:line="276" w:lineRule="auto"/>
        <w:ind w:left="1843" w:hanging="1843"/>
        <w:rPr>
          <w:rFonts w:ascii="Arial" w:hAnsi="Arial" w:cs="Arial"/>
          <w:sz w:val="20"/>
          <w:szCs w:val="20"/>
        </w:rPr>
      </w:pPr>
      <w:r w:rsidRPr="005751AC">
        <w:rPr>
          <w:rFonts w:ascii="Arial" w:hAnsi="Arial" w:cs="Arial"/>
          <w:sz w:val="20"/>
          <w:szCs w:val="20"/>
        </w:rPr>
        <w:t xml:space="preserve">Załącznik nr 1 </w:t>
      </w:r>
      <w:r w:rsidR="005A161F" w:rsidRPr="005751AC">
        <w:rPr>
          <w:rFonts w:ascii="Arial" w:hAnsi="Arial" w:cs="Arial"/>
          <w:sz w:val="20"/>
          <w:szCs w:val="20"/>
        </w:rPr>
        <w:t>–</w:t>
      </w:r>
      <w:r w:rsidRPr="005751AC">
        <w:rPr>
          <w:rFonts w:ascii="Arial" w:hAnsi="Arial" w:cs="Arial"/>
          <w:sz w:val="20"/>
          <w:szCs w:val="20"/>
        </w:rPr>
        <w:t xml:space="preserve"> </w:t>
      </w:r>
      <w:r w:rsidR="005A161F" w:rsidRPr="005751AC">
        <w:rPr>
          <w:rFonts w:ascii="Arial" w:hAnsi="Arial" w:cs="Arial"/>
          <w:sz w:val="20"/>
          <w:szCs w:val="20"/>
        </w:rPr>
        <w:t>F</w:t>
      </w:r>
      <w:r w:rsidR="00EC6D25" w:rsidRPr="005751AC">
        <w:rPr>
          <w:rFonts w:ascii="Arial" w:hAnsi="Arial" w:cs="Arial"/>
          <w:sz w:val="20"/>
          <w:szCs w:val="20"/>
        </w:rPr>
        <w:t>ormularz ofert</w:t>
      </w:r>
      <w:r w:rsidRPr="005751AC">
        <w:rPr>
          <w:rFonts w:ascii="Arial" w:hAnsi="Arial" w:cs="Arial"/>
          <w:sz w:val="20"/>
          <w:szCs w:val="20"/>
        </w:rPr>
        <w:t>y</w:t>
      </w:r>
      <w:r w:rsidR="00FD2B40" w:rsidRPr="005751AC">
        <w:rPr>
          <w:rFonts w:ascii="Arial" w:hAnsi="Arial" w:cs="Arial"/>
          <w:sz w:val="20"/>
          <w:szCs w:val="20"/>
        </w:rPr>
        <w:t>.</w:t>
      </w:r>
    </w:p>
    <w:p w:rsidR="00480D18" w:rsidRPr="005751AC" w:rsidRDefault="00480D18" w:rsidP="00956BC8">
      <w:pPr>
        <w:tabs>
          <w:tab w:val="left" w:pos="1843"/>
        </w:tabs>
        <w:spacing w:after="0" w:line="276" w:lineRule="auto"/>
        <w:ind w:left="1843" w:hanging="1843"/>
        <w:rPr>
          <w:rFonts w:ascii="Arial" w:hAnsi="Arial" w:cs="Arial"/>
          <w:sz w:val="20"/>
          <w:szCs w:val="20"/>
        </w:rPr>
      </w:pPr>
      <w:r w:rsidRPr="005751AC">
        <w:rPr>
          <w:rFonts w:ascii="Arial" w:hAnsi="Arial" w:cs="Arial"/>
          <w:sz w:val="20"/>
          <w:szCs w:val="20"/>
        </w:rPr>
        <w:t xml:space="preserve">Załącznik nr 2 </w:t>
      </w:r>
      <w:r w:rsidR="005A161F" w:rsidRPr="005751AC">
        <w:rPr>
          <w:rFonts w:ascii="Arial" w:hAnsi="Arial" w:cs="Arial"/>
          <w:sz w:val="20"/>
          <w:szCs w:val="20"/>
        </w:rPr>
        <w:t>–</w:t>
      </w:r>
      <w:r w:rsidRPr="005751AC">
        <w:rPr>
          <w:rFonts w:ascii="Arial" w:hAnsi="Arial" w:cs="Arial"/>
          <w:sz w:val="20"/>
          <w:szCs w:val="20"/>
        </w:rPr>
        <w:t xml:space="preserve"> </w:t>
      </w:r>
      <w:r w:rsidR="005A161F" w:rsidRPr="005751AC">
        <w:rPr>
          <w:rFonts w:ascii="Arial" w:hAnsi="Arial" w:cs="Arial"/>
          <w:sz w:val="20"/>
          <w:szCs w:val="20"/>
        </w:rPr>
        <w:t>O</w:t>
      </w:r>
      <w:r w:rsidRPr="005751AC">
        <w:rPr>
          <w:rFonts w:ascii="Arial" w:hAnsi="Arial" w:cs="Arial"/>
          <w:sz w:val="20"/>
          <w:szCs w:val="20"/>
        </w:rPr>
        <w:t xml:space="preserve">świadczenie Wykonawcy w zakresie </w:t>
      </w:r>
      <w:r w:rsidR="002E40B1" w:rsidRPr="005751AC">
        <w:rPr>
          <w:rFonts w:ascii="Arial" w:hAnsi="Arial" w:cs="Arial"/>
          <w:sz w:val="20"/>
          <w:szCs w:val="20"/>
        </w:rPr>
        <w:t>braku podstaw wykluczenia</w:t>
      </w:r>
      <w:r w:rsidR="00FD2B40" w:rsidRPr="005751AC">
        <w:rPr>
          <w:rFonts w:ascii="Arial" w:hAnsi="Arial" w:cs="Arial"/>
          <w:sz w:val="20"/>
          <w:szCs w:val="20"/>
        </w:rPr>
        <w:t>.</w:t>
      </w:r>
    </w:p>
    <w:p w:rsidR="00480D18" w:rsidRPr="005751AC" w:rsidRDefault="00480D18" w:rsidP="00956BC8">
      <w:pPr>
        <w:tabs>
          <w:tab w:val="left" w:pos="1843"/>
        </w:tabs>
        <w:spacing w:after="0" w:line="276" w:lineRule="auto"/>
        <w:ind w:left="1843" w:hanging="1843"/>
        <w:rPr>
          <w:rFonts w:ascii="Arial" w:hAnsi="Arial" w:cs="Arial"/>
          <w:sz w:val="20"/>
          <w:szCs w:val="20"/>
        </w:rPr>
      </w:pPr>
      <w:r w:rsidRPr="005751AC">
        <w:rPr>
          <w:rFonts w:ascii="Arial" w:hAnsi="Arial" w:cs="Arial"/>
          <w:bCs/>
          <w:sz w:val="20"/>
          <w:szCs w:val="20"/>
        </w:rPr>
        <w:t xml:space="preserve">Załącznik nr </w:t>
      </w:r>
      <w:r w:rsidR="006F7B60" w:rsidRPr="005751AC">
        <w:rPr>
          <w:rFonts w:ascii="Arial" w:hAnsi="Arial" w:cs="Arial"/>
          <w:bCs/>
          <w:sz w:val="20"/>
          <w:szCs w:val="20"/>
        </w:rPr>
        <w:t>3</w:t>
      </w:r>
      <w:r w:rsidRPr="005751AC">
        <w:rPr>
          <w:rFonts w:ascii="Arial" w:hAnsi="Arial" w:cs="Arial"/>
          <w:bCs/>
          <w:sz w:val="20"/>
          <w:szCs w:val="20"/>
        </w:rPr>
        <w:t xml:space="preserve"> – </w:t>
      </w:r>
      <w:r w:rsidR="00E243E2" w:rsidRPr="005751AC">
        <w:rPr>
          <w:rFonts w:ascii="Arial" w:hAnsi="Arial" w:cs="Arial"/>
          <w:sz w:val="20"/>
          <w:szCs w:val="20"/>
        </w:rPr>
        <w:t>Projektowane postanowienia umowy</w:t>
      </w:r>
      <w:r w:rsidR="00FD2B40" w:rsidRPr="005751AC">
        <w:rPr>
          <w:rFonts w:ascii="Arial" w:hAnsi="Arial" w:cs="Arial"/>
          <w:sz w:val="20"/>
          <w:szCs w:val="20"/>
        </w:rPr>
        <w:t>.</w:t>
      </w:r>
    </w:p>
    <w:p w:rsidR="00913959" w:rsidRPr="005751AC" w:rsidRDefault="00A67CF2" w:rsidP="00913959">
      <w:pPr>
        <w:spacing w:after="0" w:line="276" w:lineRule="auto"/>
        <w:ind w:left="1418" w:hanging="1418"/>
        <w:rPr>
          <w:rFonts w:ascii="Arial" w:hAnsi="Arial" w:cs="Arial"/>
          <w:sz w:val="20"/>
          <w:szCs w:val="20"/>
        </w:rPr>
      </w:pPr>
      <w:r w:rsidRPr="005751AC">
        <w:rPr>
          <w:rFonts w:ascii="Arial" w:hAnsi="Arial" w:cs="Arial"/>
          <w:bCs/>
          <w:sz w:val="20"/>
          <w:szCs w:val="20"/>
        </w:rPr>
        <w:t xml:space="preserve">Załącznik nr </w:t>
      </w:r>
      <w:r w:rsidR="00E41667" w:rsidRPr="005751AC">
        <w:rPr>
          <w:rFonts w:ascii="Arial" w:hAnsi="Arial" w:cs="Arial"/>
          <w:bCs/>
          <w:sz w:val="20"/>
          <w:szCs w:val="20"/>
        </w:rPr>
        <w:t>4</w:t>
      </w:r>
      <w:r w:rsidRPr="005751AC">
        <w:rPr>
          <w:rFonts w:ascii="Arial" w:hAnsi="Arial" w:cs="Arial"/>
          <w:bCs/>
          <w:sz w:val="20"/>
          <w:szCs w:val="20"/>
        </w:rPr>
        <w:t xml:space="preserve"> – </w:t>
      </w:r>
      <w:r w:rsidR="00CC4ECE">
        <w:rPr>
          <w:rFonts w:ascii="Arial" w:hAnsi="Arial" w:cs="Arial"/>
          <w:sz w:val="20"/>
          <w:szCs w:val="20"/>
        </w:rPr>
        <w:t>Formularz cenowy</w:t>
      </w:r>
      <w:r w:rsidR="00913959" w:rsidRPr="005751AC">
        <w:rPr>
          <w:rFonts w:ascii="Arial" w:hAnsi="Arial" w:cs="Arial"/>
          <w:sz w:val="20"/>
          <w:szCs w:val="20"/>
        </w:rPr>
        <w:t>.</w:t>
      </w:r>
    </w:p>
    <w:p w:rsidR="00963411" w:rsidRPr="00EA451F" w:rsidRDefault="00963411" w:rsidP="00956BC8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2642B" w:rsidRPr="005751AC" w:rsidRDefault="00FA4B57" w:rsidP="00956BC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lastRenderedPageBreak/>
        <w:t>Niniejszą Specyfikację Istotnych Warunków Zamówienia sporządził sekretarz</w:t>
      </w:r>
      <w:r w:rsidR="00DD1F81" w:rsidRPr="005751AC">
        <w:rPr>
          <w:rFonts w:ascii="Arial" w:hAnsi="Arial" w:cs="Arial"/>
          <w:sz w:val="24"/>
          <w:szCs w:val="24"/>
        </w:rPr>
        <w:t xml:space="preserve"> p.</w:t>
      </w:r>
      <w:r w:rsidR="0028351D" w:rsidRPr="005751AC">
        <w:rPr>
          <w:rFonts w:ascii="Arial" w:hAnsi="Arial" w:cs="Arial"/>
          <w:sz w:val="24"/>
          <w:szCs w:val="24"/>
        </w:rPr>
        <w:t> </w:t>
      </w:r>
      <w:r w:rsidR="00CC4ECE">
        <w:rPr>
          <w:rFonts w:ascii="Arial" w:hAnsi="Arial" w:cs="Arial"/>
          <w:sz w:val="24"/>
          <w:szCs w:val="24"/>
        </w:rPr>
        <w:t>Kinga KUCIA</w:t>
      </w:r>
      <w:r w:rsidR="005A161F" w:rsidRPr="005751AC">
        <w:rPr>
          <w:rFonts w:ascii="Arial" w:hAnsi="Arial" w:cs="Arial"/>
          <w:sz w:val="24"/>
          <w:szCs w:val="24"/>
        </w:rPr>
        <w:t xml:space="preserve"> </w:t>
      </w:r>
      <w:r w:rsidRPr="005751AC">
        <w:rPr>
          <w:rFonts w:ascii="Arial" w:hAnsi="Arial" w:cs="Arial"/>
          <w:sz w:val="24"/>
          <w:szCs w:val="24"/>
        </w:rPr>
        <w:t>przy współprac</w:t>
      </w:r>
      <w:r w:rsidR="0042642B" w:rsidRPr="005751AC">
        <w:rPr>
          <w:rFonts w:ascii="Arial" w:hAnsi="Arial" w:cs="Arial"/>
          <w:sz w:val="24"/>
          <w:szCs w:val="24"/>
        </w:rPr>
        <w:t>y członków komisji  w składzie:</w:t>
      </w:r>
    </w:p>
    <w:p w:rsidR="005751AC" w:rsidRPr="005751AC" w:rsidRDefault="003D4127" w:rsidP="0071560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por. Janusz HYLEWICZ</w:t>
      </w:r>
      <w:r w:rsidR="00CC4ECE">
        <w:rPr>
          <w:rFonts w:ascii="Arial" w:hAnsi="Arial" w:cs="Arial"/>
          <w:sz w:val="24"/>
          <w:szCs w:val="24"/>
        </w:rPr>
        <w:t>,</w:t>
      </w:r>
    </w:p>
    <w:p w:rsidR="00715602" w:rsidRPr="005751AC" w:rsidRDefault="003D4127" w:rsidP="0071560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CC4ECE">
        <w:rPr>
          <w:rFonts w:ascii="Arial" w:hAnsi="Arial" w:cs="Arial"/>
          <w:sz w:val="24"/>
          <w:szCs w:val="24"/>
        </w:rPr>
        <w:t xml:space="preserve">. chor. </w:t>
      </w:r>
      <w:r>
        <w:rPr>
          <w:rFonts w:ascii="Arial" w:hAnsi="Arial" w:cs="Arial"/>
          <w:sz w:val="24"/>
          <w:szCs w:val="24"/>
        </w:rPr>
        <w:t>sztab. Mariusz ZAREMBA,</w:t>
      </w:r>
    </w:p>
    <w:p w:rsidR="005751AC" w:rsidRPr="005751AC" w:rsidRDefault="003D4127" w:rsidP="0071560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chor. sztab</w:t>
      </w:r>
      <w:r>
        <w:rPr>
          <w:rFonts w:ascii="Arial" w:hAnsi="Arial" w:cs="Arial"/>
          <w:sz w:val="24"/>
          <w:szCs w:val="24"/>
        </w:rPr>
        <w:t>. Daniel ROSA.</w:t>
      </w:r>
      <w:bookmarkStart w:id="0" w:name="_GoBack"/>
      <w:bookmarkEnd w:id="0"/>
    </w:p>
    <w:p w:rsidR="00A67CF2" w:rsidRDefault="00A67CF2" w:rsidP="00956B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4ECE" w:rsidRPr="005751AC" w:rsidRDefault="00CC4ECE" w:rsidP="00956B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B57" w:rsidRPr="005751AC" w:rsidRDefault="00FA4B57" w:rsidP="00956B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oraz zatwierdzili:</w:t>
      </w:r>
    </w:p>
    <w:p w:rsidR="005A161F" w:rsidRPr="005751AC" w:rsidRDefault="00FA4B57" w:rsidP="00956BC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b/>
          <w:sz w:val="24"/>
          <w:szCs w:val="24"/>
        </w:rPr>
        <w:t xml:space="preserve">pod względem merytorycznym </w:t>
      </w:r>
      <w:r w:rsidR="005A161F" w:rsidRPr="005751AC">
        <w:rPr>
          <w:rFonts w:ascii="Arial" w:hAnsi="Arial" w:cs="Arial"/>
          <w:b/>
          <w:sz w:val="24"/>
          <w:szCs w:val="24"/>
        </w:rPr>
        <w:tab/>
        <w:t xml:space="preserve">    pod względem formalno-prawnym:</w:t>
      </w:r>
    </w:p>
    <w:p w:rsidR="00FA4B57" w:rsidRPr="005751AC" w:rsidRDefault="00FA4B57" w:rsidP="00956BC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51AC">
        <w:rPr>
          <w:rFonts w:ascii="Arial" w:hAnsi="Arial" w:cs="Arial"/>
          <w:b/>
          <w:sz w:val="24"/>
          <w:szCs w:val="24"/>
        </w:rPr>
        <w:t>dotyczącym przedmiotu zamówienia:</w:t>
      </w:r>
    </w:p>
    <w:p w:rsidR="00F85500" w:rsidRPr="005751AC" w:rsidRDefault="00F85500" w:rsidP="00956BC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A161F" w:rsidRPr="005751AC" w:rsidRDefault="005A161F" w:rsidP="00956BC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51AC">
        <w:rPr>
          <w:rFonts w:ascii="Arial" w:hAnsi="Arial" w:cs="Arial"/>
          <w:sz w:val="24"/>
          <w:szCs w:val="24"/>
        </w:rPr>
        <w:t>…………………………………..……            ………………………………….</w:t>
      </w:r>
    </w:p>
    <w:p w:rsidR="005A161F" w:rsidRPr="005751AC" w:rsidRDefault="00F85500" w:rsidP="00956BC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751AC">
        <w:rPr>
          <w:rFonts w:ascii="Arial" w:hAnsi="Arial" w:cs="Arial"/>
          <w:i/>
          <w:sz w:val="24"/>
          <w:szCs w:val="24"/>
        </w:rPr>
        <w:t xml:space="preserve">Przewodniczący komisji </w:t>
      </w:r>
      <w:r w:rsidRPr="005751AC">
        <w:rPr>
          <w:rFonts w:ascii="Arial" w:hAnsi="Arial" w:cs="Arial"/>
          <w:i/>
          <w:sz w:val="24"/>
          <w:szCs w:val="24"/>
        </w:rPr>
        <w:tab/>
      </w:r>
      <w:r w:rsidRPr="005751AC">
        <w:rPr>
          <w:rFonts w:ascii="Arial" w:hAnsi="Arial" w:cs="Arial"/>
          <w:i/>
          <w:sz w:val="24"/>
          <w:szCs w:val="24"/>
        </w:rPr>
        <w:tab/>
      </w:r>
      <w:r w:rsidR="005A161F" w:rsidRPr="005751AC">
        <w:rPr>
          <w:rFonts w:ascii="Arial" w:hAnsi="Arial" w:cs="Arial"/>
          <w:i/>
          <w:sz w:val="24"/>
          <w:szCs w:val="24"/>
        </w:rPr>
        <w:t xml:space="preserve">               Radca Prawny</w:t>
      </w:r>
      <w:r w:rsidR="005A161F" w:rsidRPr="005751AC">
        <w:rPr>
          <w:i/>
        </w:rPr>
        <w:t xml:space="preserve">                              </w:t>
      </w:r>
    </w:p>
    <w:sectPr w:rsidR="005A161F" w:rsidRPr="005751AC" w:rsidSect="00E243E2">
      <w:headerReference w:type="default" r:id="rId31"/>
      <w:footerReference w:type="default" r:id="rId32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F2" w:rsidRDefault="005A5AF2" w:rsidP="006B6128">
      <w:pPr>
        <w:spacing w:after="0" w:line="240" w:lineRule="auto"/>
      </w:pPr>
      <w:r>
        <w:separator/>
      </w:r>
    </w:p>
  </w:endnote>
  <w:endnote w:type="continuationSeparator" w:id="0">
    <w:p w:rsidR="005A5AF2" w:rsidRDefault="005A5AF2" w:rsidP="006B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68379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17B" w:rsidRPr="00E243E2" w:rsidRDefault="00D1417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3E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4127">
              <w:rPr>
                <w:rFonts w:ascii="Arial" w:hAnsi="Arial" w:cs="Arial"/>
                <w:bCs/>
                <w:noProof/>
                <w:sz w:val="20"/>
                <w:szCs w:val="20"/>
              </w:rPr>
              <w:t>22</w:t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243E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4127">
              <w:rPr>
                <w:rFonts w:ascii="Arial" w:hAnsi="Arial" w:cs="Arial"/>
                <w:bCs/>
                <w:noProof/>
                <w:sz w:val="20"/>
                <w:szCs w:val="20"/>
              </w:rPr>
              <w:t>22</w:t>
            </w:r>
            <w:r w:rsidRPr="00E243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417B" w:rsidRDefault="00D14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F2" w:rsidRDefault="005A5AF2" w:rsidP="006B6128">
      <w:pPr>
        <w:spacing w:after="0" w:line="240" w:lineRule="auto"/>
      </w:pPr>
      <w:r>
        <w:separator/>
      </w:r>
    </w:p>
  </w:footnote>
  <w:footnote w:type="continuationSeparator" w:id="0">
    <w:p w:rsidR="005A5AF2" w:rsidRDefault="005A5AF2" w:rsidP="006B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7B" w:rsidRDefault="00D1417B" w:rsidP="009C2B0D">
    <w:pPr>
      <w:pStyle w:val="Nagwek"/>
      <w:ind w:left="6521"/>
      <w:jc w:val="center"/>
    </w:pPr>
    <w:r w:rsidRPr="00D52F49">
      <w:rPr>
        <w:rFonts w:ascii="Arial" w:hAnsi="Arial" w:cs="Arial"/>
        <w:noProof/>
        <w:color w:val="FF0000"/>
        <w:lang w:eastAsia="pl-PL"/>
      </w:rPr>
      <w:drawing>
        <wp:inline distT="0" distB="0" distL="0" distR="0" wp14:anchorId="317E3FBB" wp14:editId="535FA58D">
          <wp:extent cx="605800" cy="558774"/>
          <wp:effectExtent l="0" t="0" r="3810" b="0"/>
          <wp:docPr id="30" name="Obraz 30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0" cy="5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17B" w:rsidRPr="00D06A04" w:rsidRDefault="00D1417B" w:rsidP="009C2B0D">
    <w:pPr>
      <w:pStyle w:val="Nagwek"/>
      <w:jc w:val="right"/>
      <w:rPr>
        <w:b/>
      </w:rPr>
    </w:pPr>
    <w:r w:rsidRPr="00D06A04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1417B" w:rsidRDefault="00D1417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D4127" w:rsidRPr="003D4127">
                            <w:rPr>
                              <w:noProof/>
                              <w:color w:val="FFFFFF" w:themeColor="background1"/>
                            </w:rPr>
                            <w:t>22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NNwJMokAgAALw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D1417B" w:rsidRDefault="00D1417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D4127" w:rsidRPr="003D4127">
                      <w:rPr>
                        <w:noProof/>
                        <w:color w:val="FFFFFF" w:themeColor="background1"/>
                      </w:rPr>
                      <w:t>22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C4ECE">
      <w:rPr>
        <w:b/>
      </w:rPr>
      <w:t>4WOG-1200.2712.31</w:t>
    </w:r>
    <w:r w:rsidRPr="00D06A04">
      <w:rPr>
        <w:b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9ECC1BA"/>
    <w:name w:val="WW8Num4"/>
    <w:lvl w:ilvl="0">
      <w:start w:val="1"/>
      <w:numFmt w:val="decimal"/>
      <w:lvlText w:val="7.%1."/>
      <w:lvlJc w:val="left"/>
      <w:pPr>
        <w:tabs>
          <w:tab w:val="num" w:pos="246"/>
        </w:tabs>
        <w:ind w:left="24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</w:abstractNum>
  <w:abstractNum w:abstractNumId="2" w15:restartNumberingAfterBreak="0">
    <w:nsid w:val="00000004"/>
    <w:multiLevelType w:val="multilevel"/>
    <w:tmpl w:val="C21AE142"/>
    <w:lvl w:ilvl="0">
      <w:start w:val="1"/>
      <w:numFmt w:val="decimal"/>
      <w:lvlText w:val="%1."/>
      <w:lvlJc w:val="left"/>
      <w:pPr>
        <w:tabs>
          <w:tab w:val="num" w:pos="246"/>
        </w:tabs>
        <w:ind w:left="246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2.%2. "/>
      <w:lvlJc w:val="left"/>
      <w:pPr>
        <w:tabs>
          <w:tab w:val="num" w:pos="141"/>
        </w:tabs>
        <w:ind w:left="14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246"/>
        </w:tabs>
        <w:ind w:left="246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3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A4E6BB10"/>
    <w:name w:val="WW8Num10"/>
    <w:lvl w:ilvl="0">
      <w:start w:val="1"/>
      <w:numFmt w:val="decimal"/>
      <w:lvlText w:val="3.%1."/>
      <w:lvlJc w:val="left"/>
      <w:pPr>
        <w:tabs>
          <w:tab w:val="num" w:pos="246"/>
        </w:tabs>
        <w:ind w:left="24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</w:abstractNum>
  <w:abstractNum w:abstractNumId="5" w15:restartNumberingAfterBreak="0">
    <w:nsid w:val="0000000A"/>
    <w:multiLevelType w:val="multilevel"/>
    <w:tmpl w:val="D7AEBBE4"/>
    <w:name w:val="WW8Num11"/>
    <w:lvl w:ilvl="0">
      <w:start w:val="1"/>
      <w:numFmt w:val="decimal"/>
      <w:lvlText w:val="3.1.%1"/>
      <w:lvlJc w:val="left"/>
      <w:pPr>
        <w:tabs>
          <w:tab w:val="num" w:pos="246"/>
        </w:tabs>
        <w:ind w:left="24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</w:abstractNum>
  <w:abstractNum w:abstractNumId="6" w15:restartNumberingAfterBreak="0">
    <w:nsid w:val="0000000B"/>
    <w:multiLevelType w:val="multilevel"/>
    <w:tmpl w:val="273EEC96"/>
    <w:name w:val="WW8Num12"/>
    <w:lvl w:ilvl="0">
      <w:start w:val="3"/>
      <w:numFmt w:val="decimal"/>
      <w:lvlText w:val="3.1.%1."/>
      <w:lvlJc w:val="left"/>
      <w:pPr>
        <w:tabs>
          <w:tab w:val="num" w:pos="246"/>
        </w:tabs>
        <w:ind w:left="24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246"/>
        </w:tabs>
        <w:ind w:left="246" w:firstLine="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9" w15:restartNumberingAfterBreak="0">
    <w:nsid w:val="00323424"/>
    <w:multiLevelType w:val="hybridMultilevel"/>
    <w:tmpl w:val="79926FDC"/>
    <w:lvl w:ilvl="0" w:tplc="1C52E530">
      <w:start w:val="1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6A3A07"/>
    <w:multiLevelType w:val="hybridMultilevel"/>
    <w:tmpl w:val="E610987E"/>
    <w:lvl w:ilvl="0" w:tplc="93B2949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5A03AE"/>
    <w:multiLevelType w:val="hybridMultilevel"/>
    <w:tmpl w:val="8374888A"/>
    <w:lvl w:ilvl="0" w:tplc="8122703C">
      <w:start w:val="1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BC0480"/>
    <w:multiLevelType w:val="multilevel"/>
    <w:tmpl w:val="CB40FC3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77A11D4"/>
    <w:multiLevelType w:val="hybridMultilevel"/>
    <w:tmpl w:val="7EF279DC"/>
    <w:lvl w:ilvl="0" w:tplc="87FAF704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13520"/>
    <w:multiLevelType w:val="hybridMultilevel"/>
    <w:tmpl w:val="19401E7A"/>
    <w:lvl w:ilvl="0" w:tplc="95C8AF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0F01ED"/>
    <w:multiLevelType w:val="hybridMultilevel"/>
    <w:tmpl w:val="27E6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E6380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534334"/>
    <w:multiLevelType w:val="multilevel"/>
    <w:tmpl w:val="43C407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319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CF5DDE"/>
    <w:multiLevelType w:val="hybridMultilevel"/>
    <w:tmpl w:val="5D32CC5A"/>
    <w:lvl w:ilvl="0" w:tplc="DEC0F6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87DEED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D44C8"/>
    <w:multiLevelType w:val="hybridMultilevel"/>
    <w:tmpl w:val="90DA76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F2D3199"/>
    <w:multiLevelType w:val="hybridMultilevel"/>
    <w:tmpl w:val="DDEA1012"/>
    <w:lvl w:ilvl="0" w:tplc="032AAA50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82102"/>
    <w:multiLevelType w:val="hybridMultilevel"/>
    <w:tmpl w:val="35C4007C"/>
    <w:lvl w:ilvl="0" w:tplc="6204A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89C4C32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7302E"/>
    <w:multiLevelType w:val="multilevel"/>
    <w:tmpl w:val="FEEC4C6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6E7DD5"/>
    <w:multiLevelType w:val="hybridMultilevel"/>
    <w:tmpl w:val="452ABED2"/>
    <w:lvl w:ilvl="0" w:tplc="43BCD5F2">
      <w:start w:val="1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47263F"/>
    <w:multiLevelType w:val="hybridMultilevel"/>
    <w:tmpl w:val="126CF83E"/>
    <w:lvl w:ilvl="0" w:tplc="22C08DCC">
      <w:start w:val="1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4" w15:restartNumberingAfterBreak="0">
    <w:nsid w:val="2F0F0002"/>
    <w:multiLevelType w:val="hybridMultilevel"/>
    <w:tmpl w:val="54CEC4BA"/>
    <w:lvl w:ilvl="0" w:tplc="F9C6C0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211AE8"/>
    <w:multiLevelType w:val="multilevel"/>
    <w:tmpl w:val="258610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34636B27"/>
    <w:multiLevelType w:val="hybridMultilevel"/>
    <w:tmpl w:val="34286CE2"/>
    <w:lvl w:ilvl="0" w:tplc="20B66578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008E5"/>
    <w:multiLevelType w:val="hybridMultilevel"/>
    <w:tmpl w:val="CC405B8A"/>
    <w:lvl w:ilvl="0" w:tplc="22EE58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B2B47"/>
    <w:multiLevelType w:val="multilevel"/>
    <w:tmpl w:val="9AC62B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5460D6"/>
    <w:multiLevelType w:val="multilevel"/>
    <w:tmpl w:val="9D7ADC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A121602"/>
    <w:multiLevelType w:val="multilevel"/>
    <w:tmpl w:val="C16AB9F4"/>
    <w:lvl w:ilvl="0">
      <w:start w:val="3"/>
      <w:numFmt w:val="decimal"/>
      <w:lvlText w:val="%1."/>
      <w:lvlJc w:val="left"/>
      <w:pPr>
        <w:tabs>
          <w:tab w:val="num" w:pos="246"/>
        </w:tabs>
        <w:ind w:left="246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2.%2. "/>
      <w:lvlJc w:val="left"/>
      <w:pPr>
        <w:tabs>
          <w:tab w:val="num" w:pos="141"/>
        </w:tabs>
        <w:ind w:left="14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46"/>
        </w:tabs>
        <w:ind w:left="246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246" w:firstLine="0"/>
      </w:pPr>
      <w:rPr>
        <w:rFonts w:hint="default"/>
      </w:rPr>
    </w:lvl>
  </w:abstractNum>
  <w:abstractNum w:abstractNumId="31" w15:restartNumberingAfterBreak="0">
    <w:nsid w:val="3A5E5612"/>
    <w:multiLevelType w:val="hybridMultilevel"/>
    <w:tmpl w:val="C6C6104C"/>
    <w:lvl w:ilvl="0" w:tplc="0910016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82643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726FF1"/>
    <w:multiLevelType w:val="hybridMultilevel"/>
    <w:tmpl w:val="4420D12C"/>
    <w:lvl w:ilvl="0" w:tplc="2B34B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DE27B6"/>
    <w:multiLevelType w:val="hybridMultilevel"/>
    <w:tmpl w:val="631A667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3CB12458"/>
    <w:multiLevelType w:val="hybridMultilevel"/>
    <w:tmpl w:val="98B6120A"/>
    <w:lvl w:ilvl="0" w:tplc="69963AC0">
      <w:start w:val="1"/>
      <w:numFmt w:val="decimal"/>
      <w:lvlText w:val="%1."/>
      <w:lvlJc w:val="right"/>
      <w:pPr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DA8100A"/>
    <w:multiLevelType w:val="hybridMultilevel"/>
    <w:tmpl w:val="32F06A14"/>
    <w:lvl w:ilvl="0" w:tplc="FD88E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16014"/>
    <w:multiLevelType w:val="hybridMultilevel"/>
    <w:tmpl w:val="257C8188"/>
    <w:lvl w:ilvl="0" w:tplc="56B82972">
      <w:start w:val="1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C168B"/>
    <w:multiLevelType w:val="hybridMultilevel"/>
    <w:tmpl w:val="F2AE8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4693451"/>
    <w:multiLevelType w:val="hybridMultilevel"/>
    <w:tmpl w:val="8B3604B2"/>
    <w:lvl w:ilvl="0" w:tplc="03DEDAE2">
      <w:start w:val="1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BE1894"/>
    <w:multiLevelType w:val="hybridMultilevel"/>
    <w:tmpl w:val="27380F34"/>
    <w:lvl w:ilvl="0" w:tplc="AB56A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77C92"/>
    <w:multiLevelType w:val="hybridMultilevel"/>
    <w:tmpl w:val="25440272"/>
    <w:lvl w:ilvl="0" w:tplc="1AF0AAAE">
      <w:start w:val="8"/>
      <w:numFmt w:val="upperRoman"/>
      <w:lvlText w:val="%1."/>
      <w:lvlJc w:val="right"/>
      <w:pPr>
        <w:ind w:left="39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85" w:hanging="360"/>
      </w:pPr>
    </w:lvl>
    <w:lvl w:ilvl="2" w:tplc="0415001B" w:tentative="1">
      <w:start w:val="1"/>
      <w:numFmt w:val="lowerRoman"/>
      <w:lvlText w:val="%3."/>
      <w:lvlJc w:val="right"/>
      <w:pPr>
        <w:ind w:left="5705" w:hanging="180"/>
      </w:pPr>
    </w:lvl>
    <w:lvl w:ilvl="3" w:tplc="0415000F" w:tentative="1">
      <w:start w:val="1"/>
      <w:numFmt w:val="decimal"/>
      <w:lvlText w:val="%4."/>
      <w:lvlJc w:val="left"/>
      <w:pPr>
        <w:ind w:left="6425" w:hanging="360"/>
      </w:pPr>
    </w:lvl>
    <w:lvl w:ilvl="4" w:tplc="04150019" w:tentative="1">
      <w:start w:val="1"/>
      <w:numFmt w:val="lowerLetter"/>
      <w:lvlText w:val="%5."/>
      <w:lvlJc w:val="left"/>
      <w:pPr>
        <w:ind w:left="7145" w:hanging="360"/>
      </w:pPr>
    </w:lvl>
    <w:lvl w:ilvl="5" w:tplc="0415001B" w:tentative="1">
      <w:start w:val="1"/>
      <w:numFmt w:val="lowerRoman"/>
      <w:lvlText w:val="%6."/>
      <w:lvlJc w:val="right"/>
      <w:pPr>
        <w:ind w:left="7865" w:hanging="180"/>
      </w:pPr>
    </w:lvl>
    <w:lvl w:ilvl="6" w:tplc="0415000F" w:tentative="1">
      <w:start w:val="1"/>
      <w:numFmt w:val="decimal"/>
      <w:lvlText w:val="%7."/>
      <w:lvlJc w:val="left"/>
      <w:pPr>
        <w:ind w:left="8585" w:hanging="360"/>
      </w:pPr>
    </w:lvl>
    <w:lvl w:ilvl="7" w:tplc="04150019" w:tentative="1">
      <w:start w:val="1"/>
      <w:numFmt w:val="lowerLetter"/>
      <w:lvlText w:val="%8."/>
      <w:lvlJc w:val="left"/>
      <w:pPr>
        <w:ind w:left="9305" w:hanging="360"/>
      </w:pPr>
    </w:lvl>
    <w:lvl w:ilvl="8" w:tplc="041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1" w15:restartNumberingAfterBreak="0">
    <w:nsid w:val="4B373DFE"/>
    <w:multiLevelType w:val="hybridMultilevel"/>
    <w:tmpl w:val="12500150"/>
    <w:lvl w:ilvl="0" w:tplc="63B224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2234E"/>
    <w:multiLevelType w:val="hybridMultilevel"/>
    <w:tmpl w:val="1F0C920C"/>
    <w:lvl w:ilvl="0" w:tplc="073AB1F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340FB3"/>
    <w:multiLevelType w:val="hybridMultilevel"/>
    <w:tmpl w:val="4CB04FE0"/>
    <w:lvl w:ilvl="0" w:tplc="947865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1672270"/>
    <w:multiLevelType w:val="hybridMultilevel"/>
    <w:tmpl w:val="21E24E56"/>
    <w:lvl w:ilvl="0" w:tplc="2B56CDE6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32238"/>
    <w:multiLevelType w:val="hybridMultilevel"/>
    <w:tmpl w:val="B4221F72"/>
    <w:lvl w:ilvl="0" w:tplc="C68468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F5827"/>
    <w:multiLevelType w:val="hybridMultilevel"/>
    <w:tmpl w:val="4A0E8EB2"/>
    <w:lvl w:ilvl="0" w:tplc="B2A8467C">
      <w:start w:val="1"/>
      <w:numFmt w:val="decimal"/>
      <w:lvlText w:val="%1."/>
      <w:lvlJc w:val="left"/>
      <w:pPr>
        <w:ind w:left="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A632F8">
      <w:start w:val="1"/>
      <w:numFmt w:val="lowerLetter"/>
      <w:lvlText w:val="%2"/>
      <w:lvlJc w:val="left"/>
      <w:pPr>
        <w:ind w:left="14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A82594">
      <w:start w:val="1"/>
      <w:numFmt w:val="lowerRoman"/>
      <w:lvlText w:val="%3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88F43E">
      <w:start w:val="1"/>
      <w:numFmt w:val="decimal"/>
      <w:lvlText w:val="%4"/>
      <w:lvlJc w:val="left"/>
      <w:pPr>
        <w:ind w:left="28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7403C6">
      <w:start w:val="1"/>
      <w:numFmt w:val="lowerLetter"/>
      <w:lvlText w:val="%5"/>
      <w:lvlJc w:val="left"/>
      <w:pPr>
        <w:ind w:left="35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508C66">
      <w:start w:val="1"/>
      <w:numFmt w:val="lowerRoman"/>
      <w:lvlText w:val="%6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5C6556">
      <w:start w:val="1"/>
      <w:numFmt w:val="decimal"/>
      <w:lvlText w:val="%7"/>
      <w:lvlJc w:val="left"/>
      <w:pPr>
        <w:ind w:left="50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8E1A5E">
      <w:start w:val="1"/>
      <w:numFmt w:val="lowerLetter"/>
      <w:lvlText w:val="%8"/>
      <w:lvlJc w:val="left"/>
      <w:pPr>
        <w:ind w:left="57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D0FDB4">
      <w:start w:val="1"/>
      <w:numFmt w:val="lowerRoman"/>
      <w:lvlText w:val="%9"/>
      <w:lvlJc w:val="left"/>
      <w:pPr>
        <w:ind w:left="64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56F40C31"/>
    <w:multiLevelType w:val="multilevel"/>
    <w:tmpl w:val="9A5418FC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48" w15:restartNumberingAfterBreak="0">
    <w:nsid w:val="65F12062"/>
    <w:multiLevelType w:val="hybridMultilevel"/>
    <w:tmpl w:val="5E50788C"/>
    <w:lvl w:ilvl="0" w:tplc="33628B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564AC7"/>
    <w:multiLevelType w:val="hybridMultilevel"/>
    <w:tmpl w:val="72EA0C40"/>
    <w:lvl w:ilvl="0" w:tplc="7276B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503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96E92"/>
    <w:multiLevelType w:val="multilevel"/>
    <w:tmpl w:val="CA080B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1" w15:restartNumberingAfterBreak="0">
    <w:nsid w:val="77490E3A"/>
    <w:multiLevelType w:val="hybridMultilevel"/>
    <w:tmpl w:val="E160E008"/>
    <w:lvl w:ilvl="0" w:tplc="545EF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387563"/>
    <w:multiLevelType w:val="hybridMultilevel"/>
    <w:tmpl w:val="75F81ADE"/>
    <w:lvl w:ilvl="0" w:tplc="D2C8EC46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B5231F"/>
    <w:multiLevelType w:val="multilevel"/>
    <w:tmpl w:val="34B8C8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44"/>
  </w:num>
  <w:num w:numId="3">
    <w:abstractNumId w:val="27"/>
  </w:num>
  <w:num w:numId="4">
    <w:abstractNumId w:val="35"/>
  </w:num>
  <w:num w:numId="5">
    <w:abstractNumId w:val="31"/>
  </w:num>
  <w:num w:numId="6">
    <w:abstractNumId w:val="2"/>
  </w:num>
  <w:num w:numId="7">
    <w:abstractNumId w:val="26"/>
  </w:num>
  <w:num w:numId="8">
    <w:abstractNumId w:val="14"/>
  </w:num>
  <w:num w:numId="9">
    <w:abstractNumId w:val="42"/>
  </w:num>
  <w:num w:numId="10">
    <w:abstractNumId w:val="40"/>
  </w:num>
  <w:num w:numId="11">
    <w:abstractNumId w:val="19"/>
  </w:num>
  <w:num w:numId="12">
    <w:abstractNumId w:val="34"/>
  </w:num>
  <w:num w:numId="13">
    <w:abstractNumId w:val="49"/>
  </w:num>
  <w:num w:numId="14">
    <w:abstractNumId w:val="36"/>
  </w:num>
  <w:num w:numId="15">
    <w:abstractNumId w:val="16"/>
  </w:num>
  <w:num w:numId="16">
    <w:abstractNumId w:val="51"/>
  </w:num>
  <w:num w:numId="17">
    <w:abstractNumId w:val="47"/>
  </w:num>
  <w:num w:numId="18">
    <w:abstractNumId w:val="39"/>
  </w:num>
  <w:num w:numId="19">
    <w:abstractNumId w:val="32"/>
  </w:num>
  <w:num w:numId="20">
    <w:abstractNumId w:val="43"/>
  </w:num>
  <w:num w:numId="21">
    <w:abstractNumId w:val="10"/>
  </w:num>
  <w:num w:numId="22">
    <w:abstractNumId w:val="15"/>
  </w:num>
  <w:num w:numId="23">
    <w:abstractNumId w:val="48"/>
  </w:num>
  <w:num w:numId="24">
    <w:abstractNumId w:val="33"/>
  </w:num>
  <w:num w:numId="25">
    <w:abstractNumId w:val="23"/>
  </w:num>
  <w:num w:numId="26">
    <w:abstractNumId w:val="38"/>
  </w:num>
  <w:num w:numId="27">
    <w:abstractNumId w:val="11"/>
  </w:num>
  <w:num w:numId="28">
    <w:abstractNumId w:val="22"/>
  </w:num>
  <w:num w:numId="29">
    <w:abstractNumId w:val="9"/>
  </w:num>
  <w:num w:numId="30">
    <w:abstractNumId w:val="12"/>
  </w:num>
  <w:num w:numId="31">
    <w:abstractNumId w:val="20"/>
  </w:num>
  <w:num w:numId="32">
    <w:abstractNumId w:val="53"/>
  </w:num>
  <w:num w:numId="33">
    <w:abstractNumId w:val="45"/>
  </w:num>
  <w:num w:numId="34">
    <w:abstractNumId w:val="24"/>
  </w:num>
  <w:num w:numId="35">
    <w:abstractNumId w:val="52"/>
  </w:num>
  <w:num w:numId="36">
    <w:abstractNumId w:val="13"/>
  </w:num>
  <w:num w:numId="37">
    <w:abstractNumId w:val="29"/>
  </w:num>
  <w:num w:numId="38">
    <w:abstractNumId w:val="50"/>
  </w:num>
  <w:num w:numId="39">
    <w:abstractNumId w:val="25"/>
  </w:num>
  <w:num w:numId="40">
    <w:abstractNumId w:val="28"/>
  </w:num>
  <w:num w:numId="41">
    <w:abstractNumId w:val="28"/>
    <w:lvlOverride w:ilvl="1">
      <w:lvl w:ilvl="1">
        <w:numFmt w:val="lowerLetter"/>
        <w:lvlText w:val="%2."/>
        <w:lvlJc w:val="left"/>
        <w:rPr>
          <w:b w:val="0"/>
        </w:rPr>
      </w:lvl>
    </w:lvlOverride>
  </w:num>
  <w:num w:numId="42">
    <w:abstractNumId w:val="30"/>
  </w:num>
  <w:num w:numId="43">
    <w:abstractNumId w:val="37"/>
  </w:num>
  <w:num w:numId="44">
    <w:abstractNumId w:val="21"/>
  </w:num>
  <w:num w:numId="45">
    <w:abstractNumId w:val="18"/>
  </w:num>
  <w:num w:numId="46">
    <w:abstractNumId w:val="41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F3"/>
    <w:rsid w:val="0001256B"/>
    <w:rsid w:val="0001366D"/>
    <w:rsid w:val="00015F9C"/>
    <w:rsid w:val="00024766"/>
    <w:rsid w:val="00024DCE"/>
    <w:rsid w:val="00026A48"/>
    <w:rsid w:val="0004274C"/>
    <w:rsid w:val="00044BDF"/>
    <w:rsid w:val="0004595B"/>
    <w:rsid w:val="000465D9"/>
    <w:rsid w:val="0004719D"/>
    <w:rsid w:val="00054A18"/>
    <w:rsid w:val="000578DE"/>
    <w:rsid w:val="00061F4D"/>
    <w:rsid w:val="00067076"/>
    <w:rsid w:val="00070927"/>
    <w:rsid w:val="0007741F"/>
    <w:rsid w:val="00080B16"/>
    <w:rsid w:val="00080F1E"/>
    <w:rsid w:val="000814D8"/>
    <w:rsid w:val="00082845"/>
    <w:rsid w:val="000835B8"/>
    <w:rsid w:val="000852B4"/>
    <w:rsid w:val="00090D88"/>
    <w:rsid w:val="00092CBC"/>
    <w:rsid w:val="000938F0"/>
    <w:rsid w:val="00093E1C"/>
    <w:rsid w:val="0009427E"/>
    <w:rsid w:val="0009586D"/>
    <w:rsid w:val="00095EAB"/>
    <w:rsid w:val="000B6243"/>
    <w:rsid w:val="000C0166"/>
    <w:rsid w:val="000C0CC2"/>
    <w:rsid w:val="000D05CA"/>
    <w:rsid w:val="000D315A"/>
    <w:rsid w:val="000D3434"/>
    <w:rsid w:val="000D3A8F"/>
    <w:rsid w:val="000D5160"/>
    <w:rsid w:val="000D6368"/>
    <w:rsid w:val="000D6BBE"/>
    <w:rsid w:val="000D713C"/>
    <w:rsid w:val="000D7897"/>
    <w:rsid w:val="000F5FC9"/>
    <w:rsid w:val="00101259"/>
    <w:rsid w:val="00102E90"/>
    <w:rsid w:val="00106E25"/>
    <w:rsid w:val="001074B6"/>
    <w:rsid w:val="001100A2"/>
    <w:rsid w:val="0011141F"/>
    <w:rsid w:val="0011434B"/>
    <w:rsid w:val="00116E58"/>
    <w:rsid w:val="00117CBB"/>
    <w:rsid w:val="00120771"/>
    <w:rsid w:val="00124A40"/>
    <w:rsid w:val="001302E5"/>
    <w:rsid w:val="001373E7"/>
    <w:rsid w:val="001404CE"/>
    <w:rsid w:val="0014295E"/>
    <w:rsid w:val="00142C09"/>
    <w:rsid w:val="00145284"/>
    <w:rsid w:val="001455D7"/>
    <w:rsid w:val="00145EDB"/>
    <w:rsid w:val="001472D8"/>
    <w:rsid w:val="001516DD"/>
    <w:rsid w:val="001601C2"/>
    <w:rsid w:val="00161644"/>
    <w:rsid w:val="00161DA4"/>
    <w:rsid w:val="00166921"/>
    <w:rsid w:val="001740FE"/>
    <w:rsid w:val="00182433"/>
    <w:rsid w:val="00182D86"/>
    <w:rsid w:val="001837DD"/>
    <w:rsid w:val="001844D4"/>
    <w:rsid w:val="001903CA"/>
    <w:rsid w:val="00190CF4"/>
    <w:rsid w:val="00192544"/>
    <w:rsid w:val="001A29C0"/>
    <w:rsid w:val="001A377A"/>
    <w:rsid w:val="001A3AEB"/>
    <w:rsid w:val="001A7DFE"/>
    <w:rsid w:val="001B3E00"/>
    <w:rsid w:val="001C018D"/>
    <w:rsid w:val="001C405B"/>
    <w:rsid w:val="001C52A9"/>
    <w:rsid w:val="001D1635"/>
    <w:rsid w:val="001D29A0"/>
    <w:rsid w:val="001D44B6"/>
    <w:rsid w:val="001D49CD"/>
    <w:rsid w:val="001D6951"/>
    <w:rsid w:val="001D7DFB"/>
    <w:rsid w:val="001E3695"/>
    <w:rsid w:val="001E6F3D"/>
    <w:rsid w:val="001E7285"/>
    <w:rsid w:val="001F0483"/>
    <w:rsid w:val="001F22E4"/>
    <w:rsid w:val="001F3181"/>
    <w:rsid w:val="001F7367"/>
    <w:rsid w:val="0020550D"/>
    <w:rsid w:val="00212061"/>
    <w:rsid w:val="00222739"/>
    <w:rsid w:val="00225BD8"/>
    <w:rsid w:val="00227137"/>
    <w:rsid w:val="00227275"/>
    <w:rsid w:val="00234470"/>
    <w:rsid w:val="00237903"/>
    <w:rsid w:val="0024472B"/>
    <w:rsid w:val="0024687D"/>
    <w:rsid w:val="00247FFA"/>
    <w:rsid w:val="002502B8"/>
    <w:rsid w:val="002606EC"/>
    <w:rsid w:val="0026183D"/>
    <w:rsid w:val="00266F63"/>
    <w:rsid w:val="00271B23"/>
    <w:rsid w:val="00276289"/>
    <w:rsid w:val="002804E1"/>
    <w:rsid w:val="00282578"/>
    <w:rsid w:val="0028351D"/>
    <w:rsid w:val="002871EE"/>
    <w:rsid w:val="002A31F3"/>
    <w:rsid w:val="002A556A"/>
    <w:rsid w:val="002B036F"/>
    <w:rsid w:val="002B6BD6"/>
    <w:rsid w:val="002B74FD"/>
    <w:rsid w:val="002C2936"/>
    <w:rsid w:val="002C5B01"/>
    <w:rsid w:val="002D0279"/>
    <w:rsid w:val="002D1E8D"/>
    <w:rsid w:val="002D348F"/>
    <w:rsid w:val="002D5718"/>
    <w:rsid w:val="002E0050"/>
    <w:rsid w:val="002E1445"/>
    <w:rsid w:val="002E1764"/>
    <w:rsid w:val="002E40B1"/>
    <w:rsid w:val="002F0742"/>
    <w:rsid w:val="002F5DB2"/>
    <w:rsid w:val="00307299"/>
    <w:rsid w:val="003124E7"/>
    <w:rsid w:val="003130ED"/>
    <w:rsid w:val="003137F4"/>
    <w:rsid w:val="00316606"/>
    <w:rsid w:val="00316A96"/>
    <w:rsid w:val="00317F39"/>
    <w:rsid w:val="003206AD"/>
    <w:rsid w:val="0032509E"/>
    <w:rsid w:val="003336DD"/>
    <w:rsid w:val="00340511"/>
    <w:rsid w:val="00342C33"/>
    <w:rsid w:val="00344A2E"/>
    <w:rsid w:val="00345E51"/>
    <w:rsid w:val="00350F39"/>
    <w:rsid w:val="00351B72"/>
    <w:rsid w:val="00357BB5"/>
    <w:rsid w:val="00363D85"/>
    <w:rsid w:val="00367153"/>
    <w:rsid w:val="00372982"/>
    <w:rsid w:val="003761A8"/>
    <w:rsid w:val="00377D2E"/>
    <w:rsid w:val="003808B5"/>
    <w:rsid w:val="00383006"/>
    <w:rsid w:val="0038315E"/>
    <w:rsid w:val="00391471"/>
    <w:rsid w:val="003918B1"/>
    <w:rsid w:val="00391C6F"/>
    <w:rsid w:val="0039641A"/>
    <w:rsid w:val="003A0402"/>
    <w:rsid w:val="003A1BF8"/>
    <w:rsid w:val="003A737D"/>
    <w:rsid w:val="003B5A94"/>
    <w:rsid w:val="003B7B8E"/>
    <w:rsid w:val="003D30A0"/>
    <w:rsid w:val="003D4127"/>
    <w:rsid w:val="003D5DC8"/>
    <w:rsid w:val="003D7CD3"/>
    <w:rsid w:val="003E049B"/>
    <w:rsid w:val="003E7157"/>
    <w:rsid w:val="003E7A33"/>
    <w:rsid w:val="003F59B7"/>
    <w:rsid w:val="00400A4E"/>
    <w:rsid w:val="004049AB"/>
    <w:rsid w:val="00412D24"/>
    <w:rsid w:val="00415F00"/>
    <w:rsid w:val="004260CD"/>
    <w:rsid w:val="0042642B"/>
    <w:rsid w:val="004278CC"/>
    <w:rsid w:val="0043219A"/>
    <w:rsid w:val="0043682B"/>
    <w:rsid w:val="0044043B"/>
    <w:rsid w:val="00440CAF"/>
    <w:rsid w:val="00441F12"/>
    <w:rsid w:val="00445A46"/>
    <w:rsid w:val="00445BA1"/>
    <w:rsid w:val="004460BC"/>
    <w:rsid w:val="004539A4"/>
    <w:rsid w:val="004574A4"/>
    <w:rsid w:val="0046721F"/>
    <w:rsid w:val="004679BA"/>
    <w:rsid w:val="004710F8"/>
    <w:rsid w:val="00473054"/>
    <w:rsid w:val="00476D03"/>
    <w:rsid w:val="00480D18"/>
    <w:rsid w:val="00482FC5"/>
    <w:rsid w:val="0049043A"/>
    <w:rsid w:val="00490C79"/>
    <w:rsid w:val="004A29E8"/>
    <w:rsid w:val="004A4FDD"/>
    <w:rsid w:val="004A6B6B"/>
    <w:rsid w:val="004A7679"/>
    <w:rsid w:val="004B1211"/>
    <w:rsid w:val="004B5404"/>
    <w:rsid w:val="004B5827"/>
    <w:rsid w:val="004C0C71"/>
    <w:rsid w:val="004C2173"/>
    <w:rsid w:val="004C271A"/>
    <w:rsid w:val="004C4046"/>
    <w:rsid w:val="004D4CD3"/>
    <w:rsid w:val="004D6BF5"/>
    <w:rsid w:val="004E05AD"/>
    <w:rsid w:val="004E0C10"/>
    <w:rsid w:val="004E4A2F"/>
    <w:rsid w:val="004E5E25"/>
    <w:rsid w:val="004E6021"/>
    <w:rsid w:val="004F08F5"/>
    <w:rsid w:val="004F4B00"/>
    <w:rsid w:val="0050188B"/>
    <w:rsid w:val="00501DCD"/>
    <w:rsid w:val="0050562C"/>
    <w:rsid w:val="005077E7"/>
    <w:rsid w:val="00513F9A"/>
    <w:rsid w:val="00514B52"/>
    <w:rsid w:val="00515608"/>
    <w:rsid w:val="005177A3"/>
    <w:rsid w:val="00520AA3"/>
    <w:rsid w:val="00521F3F"/>
    <w:rsid w:val="00522EE7"/>
    <w:rsid w:val="00522F96"/>
    <w:rsid w:val="0052301B"/>
    <w:rsid w:val="00523F93"/>
    <w:rsid w:val="005247B5"/>
    <w:rsid w:val="00525F88"/>
    <w:rsid w:val="00532CAB"/>
    <w:rsid w:val="00541418"/>
    <w:rsid w:val="00546C59"/>
    <w:rsid w:val="00552A00"/>
    <w:rsid w:val="00555907"/>
    <w:rsid w:val="00557CDC"/>
    <w:rsid w:val="0056130C"/>
    <w:rsid w:val="00571A79"/>
    <w:rsid w:val="0057467B"/>
    <w:rsid w:val="005751AC"/>
    <w:rsid w:val="00580236"/>
    <w:rsid w:val="005802F3"/>
    <w:rsid w:val="00580A1F"/>
    <w:rsid w:val="00582B41"/>
    <w:rsid w:val="005859D7"/>
    <w:rsid w:val="00587E44"/>
    <w:rsid w:val="005964FC"/>
    <w:rsid w:val="00596576"/>
    <w:rsid w:val="005A161F"/>
    <w:rsid w:val="005A1824"/>
    <w:rsid w:val="005A19E2"/>
    <w:rsid w:val="005A5AF2"/>
    <w:rsid w:val="005A6E1F"/>
    <w:rsid w:val="005B0B0B"/>
    <w:rsid w:val="005B2D4B"/>
    <w:rsid w:val="005B52B2"/>
    <w:rsid w:val="005C5427"/>
    <w:rsid w:val="005C7CEA"/>
    <w:rsid w:val="005D2E9C"/>
    <w:rsid w:val="005D3F12"/>
    <w:rsid w:val="005D469D"/>
    <w:rsid w:val="005D5804"/>
    <w:rsid w:val="005D6401"/>
    <w:rsid w:val="005E103D"/>
    <w:rsid w:val="005E29B5"/>
    <w:rsid w:val="005E3965"/>
    <w:rsid w:val="005E3BC1"/>
    <w:rsid w:val="005E4151"/>
    <w:rsid w:val="005E4A8D"/>
    <w:rsid w:val="005E5328"/>
    <w:rsid w:val="005F088F"/>
    <w:rsid w:val="005F1EF6"/>
    <w:rsid w:val="005F2016"/>
    <w:rsid w:val="005F4C86"/>
    <w:rsid w:val="005F7CDF"/>
    <w:rsid w:val="00613FDE"/>
    <w:rsid w:val="006214E4"/>
    <w:rsid w:val="00623AC2"/>
    <w:rsid w:val="00631EDB"/>
    <w:rsid w:val="00636FF8"/>
    <w:rsid w:val="00637004"/>
    <w:rsid w:val="006520B8"/>
    <w:rsid w:val="00653F7B"/>
    <w:rsid w:val="006578F2"/>
    <w:rsid w:val="00663456"/>
    <w:rsid w:val="00672339"/>
    <w:rsid w:val="006754B5"/>
    <w:rsid w:val="00676E0E"/>
    <w:rsid w:val="006814F2"/>
    <w:rsid w:val="00681553"/>
    <w:rsid w:val="006833F8"/>
    <w:rsid w:val="006846CF"/>
    <w:rsid w:val="006852FE"/>
    <w:rsid w:val="00686CF6"/>
    <w:rsid w:val="0069050C"/>
    <w:rsid w:val="00690BE2"/>
    <w:rsid w:val="00691726"/>
    <w:rsid w:val="006A0AAD"/>
    <w:rsid w:val="006A0D48"/>
    <w:rsid w:val="006A187F"/>
    <w:rsid w:val="006B05D8"/>
    <w:rsid w:val="006B1353"/>
    <w:rsid w:val="006B2523"/>
    <w:rsid w:val="006B2737"/>
    <w:rsid w:val="006B6128"/>
    <w:rsid w:val="006B704A"/>
    <w:rsid w:val="006C3317"/>
    <w:rsid w:val="006C584F"/>
    <w:rsid w:val="006D056E"/>
    <w:rsid w:val="006F2DC5"/>
    <w:rsid w:val="006F400C"/>
    <w:rsid w:val="006F7B60"/>
    <w:rsid w:val="007122CB"/>
    <w:rsid w:val="00712983"/>
    <w:rsid w:val="00713BBC"/>
    <w:rsid w:val="0071415A"/>
    <w:rsid w:val="00715602"/>
    <w:rsid w:val="00721D7B"/>
    <w:rsid w:val="00723EB3"/>
    <w:rsid w:val="00724AE3"/>
    <w:rsid w:val="00725290"/>
    <w:rsid w:val="00727D08"/>
    <w:rsid w:val="0073030D"/>
    <w:rsid w:val="00730D6B"/>
    <w:rsid w:val="00732315"/>
    <w:rsid w:val="00732B64"/>
    <w:rsid w:val="00734FC1"/>
    <w:rsid w:val="00735A7D"/>
    <w:rsid w:val="0073749D"/>
    <w:rsid w:val="0074209F"/>
    <w:rsid w:val="00744F14"/>
    <w:rsid w:val="007525A8"/>
    <w:rsid w:val="00753D35"/>
    <w:rsid w:val="00754CCA"/>
    <w:rsid w:val="00755820"/>
    <w:rsid w:val="00756DC4"/>
    <w:rsid w:val="007634E9"/>
    <w:rsid w:val="00764372"/>
    <w:rsid w:val="0076524A"/>
    <w:rsid w:val="0076636A"/>
    <w:rsid w:val="00771E6C"/>
    <w:rsid w:val="00773D3C"/>
    <w:rsid w:val="00774E34"/>
    <w:rsid w:val="0077566E"/>
    <w:rsid w:val="00775A3B"/>
    <w:rsid w:val="00775F41"/>
    <w:rsid w:val="00780660"/>
    <w:rsid w:val="0078070A"/>
    <w:rsid w:val="00782D1C"/>
    <w:rsid w:val="00784A9D"/>
    <w:rsid w:val="007968D7"/>
    <w:rsid w:val="007A4017"/>
    <w:rsid w:val="007A5B10"/>
    <w:rsid w:val="007B042D"/>
    <w:rsid w:val="007B4F74"/>
    <w:rsid w:val="007B5079"/>
    <w:rsid w:val="007B6C1B"/>
    <w:rsid w:val="007C37FF"/>
    <w:rsid w:val="007D1E70"/>
    <w:rsid w:val="007D2546"/>
    <w:rsid w:val="007E52BF"/>
    <w:rsid w:val="007E56E4"/>
    <w:rsid w:val="007E7776"/>
    <w:rsid w:val="007F00B0"/>
    <w:rsid w:val="007F5AE1"/>
    <w:rsid w:val="007F62D2"/>
    <w:rsid w:val="007F70B6"/>
    <w:rsid w:val="00800149"/>
    <w:rsid w:val="008008C1"/>
    <w:rsid w:val="00800D3F"/>
    <w:rsid w:val="008014CB"/>
    <w:rsid w:val="0080201F"/>
    <w:rsid w:val="00812734"/>
    <w:rsid w:val="008146EB"/>
    <w:rsid w:val="00816D04"/>
    <w:rsid w:val="00817483"/>
    <w:rsid w:val="008219C0"/>
    <w:rsid w:val="0082202D"/>
    <w:rsid w:val="008227E7"/>
    <w:rsid w:val="00830B05"/>
    <w:rsid w:val="0083277B"/>
    <w:rsid w:val="00832C0B"/>
    <w:rsid w:val="008406D6"/>
    <w:rsid w:val="008415CE"/>
    <w:rsid w:val="008542A5"/>
    <w:rsid w:val="00862EFD"/>
    <w:rsid w:val="0086365A"/>
    <w:rsid w:val="0087586D"/>
    <w:rsid w:val="00881F9F"/>
    <w:rsid w:val="00882D05"/>
    <w:rsid w:val="00882ED0"/>
    <w:rsid w:val="008877B0"/>
    <w:rsid w:val="00891A26"/>
    <w:rsid w:val="00891FFD"/>
    <w:rsid w:val="00893BB4"/>
    <w:rsid w:val="00895AAF"/>
    <w:rsid w:val="008A2608"/>
    <w:rsid w:val="008A53A4"/>
    <w:rsid w:val="008B3C04"/>
    <w:rsid w:val="008B4296"/>
    <w:rsid w:val="008B583A"/>
    <w:rsid w:val="008C1936"/>
    <w:rsid w:val="008C501D"/>
    <w:rsid w:val="008C5351"/>
    <w:rsid w:val="008C6930"/>
    <w:rsid w:val="008D150A"/>
    <w:rsid w:val="008D4882"/>
    <w:rsid w:val="008E0BD9"/>
    <w:rsid w:val="008E207E"/>
    <w:rsid w:val="008E4939"/>
    <w:rsid w:val="008E4D57"/>
    <w:rsid w:val="008E75CB"/>
    <w:rsid w:val="008F05C0"/>
    <w:rsid w:val="00900260"/>
    <w:rsid w:val="0090545E"/>
    <w:rsid w:val="00906A89"/>
    <w:rsid w:val="00907F1E"/>
    <w:rsid w:val="00913959"/>
    <w:rsid w:val="009207FF"/>
    <w:rsid w:val="00923B1D"/>
    <w:rsid w:val="00924109"/>
    <w:rsid w:val="00924A6C"/>
    <w:rsid w:val="009305C1"/>
    <w:rsid w:val="0093092C"/>
    <w:rsid w:val="00935860"/>
    <w:rsid w:val="00937D79"/>
    <w:rsid w:val="00937F69"/>
    <w:rsid w:val="009414FE"/>
    <w:rsid w:val="00943838"/>
    <w:rsid w:val="00944337"/>
    <w:rsid w:val="0094489A"/>
    <w:rsid w:val="00946E1E"/>
    <w:rsid w:val="00950C0B"/>
    <w:rsid w:val="00952EB6"/>
    <w:rsid w:val="00956BC8"/>
    <w:rsid w:val="00963144"/>
    <w:rsid w:val="00963411"/>
    <w:rsid w:val="00963F8B"/>
    <w:rsid w:val="009647B7"/>
    <w:rsid w:val="00965C4C"/>
    <w:rsid w:val="00971500"/>
    <w:rsid w:val="009730E2"/>
    <w:rsid w:val="00983DAB"/>
    <w:rsid w:val="00985BBD"/>
    <w:rsid w:val="00992FE3"/>
    <w:rsid w:val="009A029F"/>
    <w:rsid w:val="009A42C8"/>
    <w:rsid w:val="009A4784"/>
    <w:rsid w:val="009A47A2"/>
    <w:rsid w:val="009A52F3"/>
    <w:rsid w:val="009B7C59"/>
    <w:rsid w:val="009C2B0D"/>
    <w:rsid w:val="009D1717"/>
    <w:rsid w:val="009D687D"/>
    <w:rsid w:val="009E1236"/>
    <w:rsid w:val="009E444E"/>
    <w:rsid w:val="009E75C6"/>
    <w:rsid w:val="009F0861"/>
    <w:rsid w:val="009F21E4"/>
    <w:rsid w:val="009F43B0"/>
    <w:rsid w:val="009F4BD0"/>
    <w:rsid w:val="009F4ECC"/>
    <w:rsid w:val="009F60DF"/>
    <w:rsid w:val="009F632B"/>
    <w:rsid w:val="009F6AD0"/>
    <w:rsid w:val="00A0004D"/>
    <w:rsid w:val="00A04086"/>
    <w:rsid w:val="00A046B3"/>
    <w:rsid w:val="00A0700D"/>
    <w:rsid w:val="00A07602"/>
    <w:rsid w:val="00A10848"/>
    <w:rsid w:val="00A13465"/>
    <w:rsid w:val="00A22C2D"/>
    <w:rsid w:val="00A26BAD"/>
    <w:rsid w:val="00A31A5C"/>
    <w:rsid w:val="00A348B0"/>
    <w:rsid w:val="00A426D3"/>
    <w:rsid w:val="00A4757A"/>
    <w:rsid w:val="00A47640"/>
    <w:rsid w:val="00A532DE"/>
    <w:rsid w:val="00A53D67"/>
    <w:rsid w:val="00A60070"/>
    <w:rsid w:val="00A60E70"/>
    <w:rsid w:val="00A61BD2"/>
    <w:rsid w:val="00A660E3"/>
    <w:rsid w:val="00A665DF"/>
    <w:rsid w:val="00A66792"/>
    <w:rsid w:val="00A67CF2"/>
    <w:rsid w:val="00A71A1D"/>
    <w:rsid w:val="00A72622"/>
    <w:rsid w:val="00A75971"/>
    <w:rsid w:val="00A802F9"/>
    <w:rsid w:val="00A808FC"/>
    <w:rsid w:val="00A81B74"/>
    <w:rsid w:val="00A87EBC"/>
    <w:rsid w:val="00A956C5"/>
    <w:rsid w:val="00AA0465"/>
    <w:rsid w:val="00AB132E"/>
    <w:rsid w:val="00AB2437"/>
    <w:rsid w:val="00AB267A"/>
    <w:rsid w:val="00AB4D55"/>
    <w:rsid w:val="00AC184D"/>
    <w:rsid w:val="00AD2749"/>
    <w:rsid w:val="00AD2F08"/>
    <w:rsid w:val="00AD5D1E"/>
    <w:rsid w:val="00AE18C0"/>
    <w:rsid w:val="00AE47AD"/>
    <w:rsid w:val="00AE48FC"/>
    <w:rsid w:val="00AE52FD"/>
    <w:rsid w:val="00AF3965"/>
    <w:rsid w:val="00AF7EC2"/>
    <w:rsid w:val="00B03C42"/>
    <w:rsid w:val="00B065D9"/>
    <w:rsid w:val="00B07C67"/>
    <w:rsid w:val="00B07E6C"/>
    <w:rsid w:val="00B103C7"/>
    <w:rsid w:val="00B11E7B"/>
    <w:rsid w:val="00B12126"/>
    <w:rsid w:val="00B13725"/>
    <w:rsid w:val="00B146DE"/>
    <w:rsid w:val="00B179B5"/>
    <w:rsid w:val="00B233C3"/>
    <w:rsid w:val="00B23655"/>
    <w:rsid w:val="00B24CBF"/>
    <w:rsid w:val="00B36630"/>
    <w:rsid w:val="00B4592F"/>
    <w:rsid w:val="00B45B68"/>
    <w:rsid w:val="00B5416C"/>
    <w:rsid w:val="00B56580"/>
    <w:rsid w:val="00B56739"/>
    <w:rsid w:val="00B608D4"/>
    <w:rsid w:val="00B6137C"/>
    <w:rsid w:val="00B61D94"/>
    <w:rsid w:val="00B745D7"/>
    <w:rsid w:val="00B746BA"/>
    <w:rsid w:val="00B84506"/>
    <w:rsid w:val="00B911FE"/>
    <w:rsid w:val="00B96687"/>
    <w:rsid w:val="00B97FEA"/>
    <w:rsid w:val="00BA095C"/>
    <w:rsid w:val="00BA30B3"/>
    <w:rsid w:val="00BA32FF"/>
    <w:rsid w:val="00BA3517"/>
    <w:rsid w:val="00BA6C6B"/>
    <w:rsid w:val="00BC0A34"/>
    <w:rsid w:val="00BC0BA6"/>
    <w:rsid w:val="00BC69AD"/>
    <w:rsid w:val="00BC6E3B"/>
    <w:rsid w:val="00BC77E8"/>
    <w:rsid w:val="00BC7A37"/>
    <w:rsid w:val="00BE0396"/>
    <w:rsid w:val="00BE0C06"/>
    <w:rsid w:val="00BE2737"/>
    <w:rsid w:val="00BE287C"/>
    <w:rsid w:val="00BE335C"/>
    <w:rsid w:val="00BF6077"/>
    <w:rsid w:val="00C013A4"/>
    <w:rsid w:val="00C020F3"/>
    <w:rsid w:val="00C03BE1"/>
    <w:rsid w:val="00C044DA"/>
    <w:rsid w:val="00C05269"/>
    <w:rsid w:val="00C10CA3"/>
    <w:rsid w:val="00C12020"/>
    <w:rsid w:val="00C12CD0"/>
    <w:rsid w:val="00C16029"/>
    <w:rsid w:val="00C204B5"/>
    <w:rsid w:val="00C2091D"/>
    <w:rsid w:val="00C22B99"/>
    <w:rsid w:val="00C25BB3"/>
    <w:rsid w:val="00C3329A"/>
    <w:rsid w:val="00C432AF"/>
    <w:rsid w:val="00C441AB"/>
    <w:rsid w:val="00C5409F"/>
    <w:rsid w:val="00C55F31"/>
    <w:rsid w:val="00C56E52"/>
    <w:rsid w:val="00C57DFF"/>
    <w:rsid w:val="00C60059"/>
    <w:rsid w:val="00C60A29"/>
    <w:rsid w:val="00C630E5"/>
    <w:rsid w:val="00C643B9"/>
    <w:rsid w:val="00C6498B"/>
    <w:rsid w:val="00C654F6"/>
    <w:rsid w:val="00C75892"/>
    <w:rsid w:val="00C75FA0"/>
    <w:rsid w:val="00C8199A"/>
    <w:rsid w:val="00C86099"/>
    <w:rsid w:val="00C9147A"/>
    <w:rsid w:val="00C9295A"/>
    <w:rsid w:val="00C96974"/>
    <w:rsid w:val="00CA7AB2"/>
    <w:rsid w:val="00CB1BD2"/>
    <w:rsid w:val="00CC29C2"/>
    <w:rsid w:val="00CC3E5F"/>
    <w:rsid w:val="00CC4ECE"/>
    <w:rsid w:val="00CC5FCB"/>
    <w:rsid w:val="00CD1221"/>
    <w:rsid w:val="00CD503F"/>
    <w:rsid w:val="00CD6199"/>
    <w:rsid w:val="00CE5956"/>
    <w:rsid w:val="00CE6F07"/>
    <w:rsid w:val="00CF4C35"/>
    <w:rsid w:val="00D01273"/>
    <w:rsid w:val="00D027B8"/>
    <w:rsid w:val="00D02A1E"/>
    <w:rsid w:val="00D06A04"/>
    <w:rsid w:val="00D1417B"/>
    <w:rsid w:val="00D22DC5"/>
    <w:rsid w:val="00D34C53"/>
    <w:rsid w:val="00D370F1"/>
    <w:rsid w:val="00D417D9"/>
    <w:rsid w:val="00D54D15"/>
    <w:rsid w:val="00D63FC7"/>
    <w:rsid w:val="00D640FF"/>
    <w:rsid w:val="00D642E0"/>
    <w:rsid w:val="00D7107B"/>
    <w:rsid w:val="00D80FEB"/>
    <w:rsid w:val="00D8194B"/>
    <w:rsid w:val="00D82FAC"/>
    <w:rsid w:val="00D8441C"/>
    <w:rsid w:val="00D855E9"/>
    <w:rsid w:val="00D86240"/>
    <w:rsid w:val="00D87A9C"/>
    <w:rsid w:val="00D9605A"/>
    <w:rsid w:val="00D96A61"/>
    <w:rsid w:val="00D97779"/>
    <w:rsid w:val="00D97F43"/>
    <w:rsid w:val="00DA09AC"/>
    <w:rsid w:val="00DA6445"/>
    <w:rsid w:val="00DB10D7"/>
    <w:rsid w:val="00DB573D"/>
    <w:rsid w:val="00DB6361"/>
    <w:rsid w:val="00DB6F88"/>
    <w:rsid w:val="00DB74A4"/>
    <w:rsid w:val="00DC3BDC"/>
    <w:rsid w:val="00DC4364"/>
    <w:rsid w:val="00DC44F1"/>
    <w:rsid w:val="00DC4C6C"/>
    <w:rsid w:val="00DC4CA4"/>
    <w:rsid w:val="00DC6BB1"/>
    <w:rsid w:val="00DD08A0"/>
    <w:rsid w:val="00DD1F81"/>
    <w:rsid w:val="00DD42D7"/>
    <w:rsid w:val="00DD5568"/>
    <w:rsid w:val="00DD7489"/>
    <w:rsid w:val="00DE4F0C"/>
    <w:rsid w:val="00DE67FD"/>
    <w:rsid w:val="00DE745F"/>
    <w:rsid w:val="00DF0257"/>
    <w:rsid w:val="00DF1416"/>
    <w:rsid w:val="00DF31BF"/>
    <w:rsid w:val="00DF3A57"/>
    <w:rsid w:val="00DF7F9E"/>
    <w:rsid w:val="00E02D59"/>
    <w:rsid w:val="00E06346"/>
    <w:rsid w:val="00E105E4"/>
    <w:rsid w:val="00E1241E"/>
    <w:rsid w:val="00E209B9"/>
    <w:rsid w:val="00E243E2"/>
    <w:rsid w:val="00E254DF"/>
    <w:rsid w:val="00E321B9"/>
    <w:rsid w:val="00E332E3"/>
    <w:rsid w:val="00E3442E"/>
    <w:rsid w:val="00E34C59"/>
    <w:rsid w:val="00E36C3B"/>
    <w:rsid w:val="00E36E06"/>
    <w:rsid w:val="00E41667"/>
    <w:rsid w:val="00E42303"/>
    <w:rsid w:val="00E441E2"/>
    <w:rsid w:val="00E53E91"/>
    <w:rsid w:val="00E53FFE"/>
    <w:rsid w:val="00E55250"/>
    <w:rsid w:val="00E56522"/>
    <w:rsid w:val="00E65956"/>
    <w:rsid w:val="00E67757"/>
    <w:rsid w:val="00E72F08"/>
    <w:rsid w:val="00E73813"/>
    <w:rsid w:val="00E76AB4"/>
    <w:rsid w:val="00E77FE8"/>
    <w:rsid w:val="00E83C75"/>
    <w:rsid w:val="00E83D4E"/>
    <w:rsid w:val="00E854F5"/>
    <w:rsid w:val="00E934BC"/>
    <w:rsid w:val="00EA0FB5"/>
    <w:rsid w:val="00EA451F"/>
    <w:rsid w:val="00EA5497"/>
    <w:rsid w:val="00EA78C4"/>
    <w:rsid w:val="00EB1DFF"/>
    <w:rsid w:val="00EB3DA8"/>
    <w:rsid w:val="00EB5F62"/>
    <w:rsid w:val="00EC1167"/>
    <w:rsid w:val="00EC6D25"/>
    <w:rsid w:val="00EC793E"/>
    <w:rsid w:val="00ED00D8"/>
    <w:rsid w:val="00ED0C86"/>
    <w:rsid w:val="00ED246D"/>
    <w:rsid w:val="00EE2152"/>
    <w:rsid w:val="00EE2A21"/>
    <w:rsid w:val="00EE4E92"/>
    <w:rsid w:val="00EE5F23"/>
    <w:rsid w:val="00EE7B48"/>
    <w:rsid w:val="00EF149F"/>
    <w:rsid w:val="00EF694A"/>
    <w:rsid w:val="00EF78D5"/>
    <w:rsid w:val="00F0199D"/>
    <w:rsid w:val="00F030DD"/>
    <w:rsid w:val="00F051F7"/>
    <w:rsid w:val="00F25F3F"/>
    <w:rsid w:val="00F3473B"/>
    <w:rsid w:val="00F375E7"/>
    <w:rsid w:val="00F4040A"/>
    <w:rsid w:val="00F4200E"/>
    <w:rsid w:val="00F456AB"/>
    <w:rsid w:val="00F4598A"/>
    <w:rsid w:val="00F472EA"/>
    <w:rsid w:val="00F500F3"/>
    <w:rsid w:val="00F51FFF"/>
    <w:rsid w:val="00F52F09"/>
    <w:rsid w:val="00F531B1"/>
    <w:rsid w:val="00F549A7"/>
    <w:rsid w:val="00F57081"/>
    <w:rsid w:val="00F60422"/>
    <w:rsid w:val="00F64937"/>
    <w:rsid w:val="00F64B2A"/>
    <w:rsid w:val="00F64F0F"/>
    <w:rsid w:val="00F65087"/>
    <w:rsid w:val="00F72BE7"/>
    <w:rsid w:val="00F82AE9"/>
    <w:rsid w:val="00F85500"/>
    <w:rsid w:val="00F85F60"/>
    <w:rsid w:val="00F91B58"/>
    <w:rsid w:val="00FA2107"/>
    <w:rsid w:val="00FA3319"/>
    <w:rsid w:val="00FA4B57"/>
    <w:rsid w:val="00FB2F7C"/>
    <w:rsid w:val="00FB43F5"/>
    <w:rsid w:val="00FB4D27"/>
    <w:rsid w:val="00FB7392"/>
    <w:rsid w:val="00FB7B9C"/>
    <w:rsid w:val="00FC54A3"/>
    <w:rsid w:val="00FC5E2E"/>
    <w:rsid w:val="00FC6FFB"/>
    <w:rsid w:val="00FD2B40"/>
    <w:rsid w:val="00FD4929"/>
    <w:rsid w:val="00FE2228"/>
    <w:rsid w:val="00FE7F02"/>
    <w:rsid w:val="00FF05EE"/>
    <w:rsid w:val="00FF21D8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89F39"/>
  <w15:chartTrackingRefBased/>
  <w15:docId w15:val="{F8C4B98B-DEAF-4774-B1A0-166BF18F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ECE"/>
  </w:style>
  <w:style w:type="paragraph" w:styleId="Nagwek2">
    <w:name w:val="heading 2"/>
    <w:basedOn w:val="Normalny"/>
    <w:next w:val="Normalny"/>
    <w:link w:val="Nagwek2Znak"/>
    <w:qFormat/>
    <w:rsid w:val="00F64937"/>
    <w:pPr>
      <w:keepNext/>
      <w:keepLines/>
      <w:widowControl w:val="0"/>
      <w:numPr>
        <w:numId w:val="2"/>
      </w:numPr>
      <w:suppressAutoHyphens/>
      <w:autoSpaceDE w:val="0"/>
      <w:spacing w:after="0" w:line="240" w:lineRule="atLeast"/>
      <w:ind w:left="0" w:firstLine="0"/>
      <w:jc w:val="center"/>
      <w:outlineLvl w:val="1"/>
    </w:pPr>
    <w:rPr>
      <w:rFonts w:ascii="Times New Roman" w:eastAsia="Lucida Sans Unicode" w:hAnsi="Times New Roman" w:cs="Arial"/>
      <w:b/>
      <w:bCs/>
      <w:color w:val="000000"/>
      <w:kern w:val="1"/>
      <w:sz w:val="28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128"/>
  </w:style>
  <w:style w:type="paragraph" w:styleId="Stopka">
    <w:name w:val="footer"/>
    <w:basedOn w:val="Normalny"/>
    <w:link w:val="StopkaZnak"/>
    <w:uiPriority w:val="99"/>
    <w:unhideWhenUsed/>
    <w:rsid w:val="006B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128"/>
  </w:style>
  <w:style w:type="character" w:styleId="Hipercze">
    <w:name w:val="Hyperlink"/>
    <w:basedOn w:val="Domylnaczcionkaakapitu"/>
    <w:uiPriority w:val="99"/>
    <w:unhideWhenUsed/>
    <w:rsid w:val="00D87A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9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B6137C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F4040A"/>
  </w:style>
  <w:style w:type="paragraph" w:customStyle="1" w:styleId="Teksttreci2">
    <w:name w:val="Tekst treści (2)"/>
    <w:basedOn w:val="Normalny"/>
    <w:rsid w:val="00C22B99"/>
    <w:pPr>
      <w:shd w:val="clear" w:color="auto" w:fill="FFFFFF"/>
      <w:suppressAutoHyphens/>
      <w:spacing w:after="220" w:line="222" w:lineRule="exact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customStyle="1" w:styleId="Teksttreci2Pogrubienie">
    <w:name w:val="Tekst treści (2) + Pogrubienie"/>
    <w:rsid w:val="00026A4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582B41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82B4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582B41"/>
    <w:pPr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B41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lang w:val="en-US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B41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F64937"/>
    <w:rPr>
      <w:rFonts w:ascii="Times New Roman" w:eastAsia="Lucida Sans Unicode" w:hAnsi="Times New Roman" w:cs="Arial"/>
      <w:b/>
      <w:bCs/>
      <w:color w:val="000000"/>
      <w:kern w:val="1"/>
      <w:sz w:val="28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B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3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rsid w:val="005C7C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C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2C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2CD0"/>
    <w:rPr>
      <w:vertAlign w:val="superscript"/>
    </w:rPr>
  </w:style>
  <w:style w:type="paragraph" w:styleId="Tytu">
    <w:name w:val="Title"/>
    <w:basedOn w:val="Normalny"/>
    <w:link w:val="TytuZnak"/>
    <w:qFormat/>
    <w:rsid w:val="00A53D6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3D67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105E4"/>
    <w:rPr>
      <w:b/>
      <w:bCs/>
    </w:rPr>
  </w:style>
  <w:style w:type="character" w:customStyle="1" w:styleId="Teksttreci">
    <w:name w:val="Tekst treści_"/>
    <w:link w:val="Teksttreci0"/>
    <w:locked/>
    <w:rsid w:val="00DD42D7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42D7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D42D7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FF05EE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F05E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20AA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20AA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20AA3"/>
    <w:rPr>
      <w:rFonts w:cs="Times New Roman"/>
      <w:sz w:val="20"/>
      <w:vertAlign w:val="superscript"/>
    </w:rPr>
  </w:style>
  <w:style w:type="paragraph" w:customStyle="1" w:styleId="pkt">
    <w:name w:val="pkt"/>
    <w:basedOn w:val="Normalny"/>
    <w:link w:val="pktZnak"/>
    <w:rsid w:val="00F72B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72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771E6C"/>
    <w:rPr>
      <w:rFonts w:ascii="Times New Roman" w:eastAsia="Times New Roman" w:hAnsi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771E6C"/>
    <w:pPr>
      <w:overflowPunct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PodtytuZnak1">
    <w:name w:val="Podtytuł Znak1"/>
    <w:basedOn w:val="Domylnaczcionkaakapitu"/>
    <w:uiPriority w:val="11"/>
    <w:rsid w:val="00771E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7309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2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4wog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4wog.eb2b.com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wog.wp.mil.pl/pl/bip/zamowienia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4wog.wp.mil.pl/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4wog.kancelaria@ron.mil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F16A-ED25-41DE-A8C2-AAB87891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6236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cp:keywords/>
  <dc:description/>
  <cp:lastModifiedBy>Dane Ukryte</cp:lastModifiedBy>
  <cp:revision>13</cp:revision>
  <cp:lastPrinted>2021-07-30T07:17:00Z</cp:lastPrinted>
  <dcterms:created xsi:type="dcterms:W3CDTF">2021-07-02T05:59:00Z</dcterms:created>
  <dcterms:modified xsi:type="dcterms:W3CDTF">2021-07-30T07:17:00Z</dcterms:modified>
</cp:coreProperties>
</file>