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BB0D" w14:textId="6B459C44" w:rsidR="00E73505" w:rsidRPr="00B15FA9" w:rsidRDefault="00E73505" w:rsidP="00E73505">
      <w:pPr>
        <w:widowControl w:val="0"/>
        <w:rPr>
          <w:rFonts w:ascii="Calibri" w:hAnsi="Calibri" w:cs="Calibri"/>
          <w:b/>
          <w:sz w:val="18"/>
          <w:szCs w:val="18"/>
        </w:rPr>
      </w:pPr>
      <w:r w:rsidRPr="00B15FA9">
        <w:rPr>
          <w:rFonts w:ascii="Calibri" w:hAnsi="Calibri" w:cs="Calibri"/>
          <w:b/>
          <w:sz w:val="18"/>
          <w:szCs w:val="18"/>
        </w:rPr>
        <w:t>FORMULARZ OFERTOWY</w:t>
      </w:r>
    </w:p>
    <w:p w14:paraId="6616B51E" w14:textId="77777777" w:rsidR="00E73505" w:rsidRPr="00B15FA9" w:rsidRDefault="00E73505" w:rsidP="00E73505">
      <w:pPr>
        <w:widowControl w:val="0"/>
        <w:rPr>
          <w:rFonts w:ascii="Calibri" w:hAnsi="Calibri" w:cs="Calibri"/>
          <w:bCs/>
          <w:sz w:val="18"/>
          <w:szCs w:val="18"/>
          <w:u w:val="single"/>
        </w:rPr>
      </w:pPr>
    </w:p>
    <w:p w14:paraId="102F201C" w14:textId="77777777" w:rsidR="00E73505" w:rsidRPr="00B15FA9" w:rsidRDefault="00E73505" w:rsidP="00E7350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NAZWA WYKONAWCY .........................................................................................</w:t>
      </w:r>
      <w:r w:rsidRPr="00B15FA9">
        <w:rPr>
          <w:rFonts w:ascii="Calibri" w:hAnsi="Calibri" w:cs="Calibri"/>
          <w:sz w:val="18"/>
          <w:szCs w:val="18"/>
        </w:rPr>
        <w:br/>
        <w:t>SIEDZIBA ..............................................................................................................</w:t>
      </w:r>
      <w:r w:rsidRPr="00B15FA9">
        <w:rPr>
          <w:rFonts w:ascii="Calibri" w:hAnsi="Calibri" w:cs="Calibri"/>
          <w:bCs/>
          <w:sz w:val="18"/>
          <w:szCs w:val="18"/>
        </w:rPr>
        <w:t xml:space="preserve"> </w:t>
      </w:r>
      <w:r w:rsidRPr="00B15FA9">
        <w:rPr>
          <w:rFonts w:ascii="Calibri" w:hAnsi="Calibri" w:cs="Calibri"/>
          <w:sz w:val="18"/>
          <w:szCs w:val="18"/>
        </w:rPr>
        <w:br/>
        <w:t>REGON ................................................. NIP .........................................................</w:t>
      </w:r>
      <w:r w:rsidRPr="00B15FA9">
        <w:rPr>
          <w:rFonts w:ascii="Calibri" w:hAnsi="Calibri" w:cs="Calibri"/>
          <w:bCs/>
          <w:sz w:val="18"/>
          <w:szCs w:val="18"/>
        </w:rPr>
        <w:t xml:space="preserve"> </w:t>
      </w:r>
    </w:p>
    <w:p w14:paraId="533473F9" w14:textId="77777777" w:rsidR="00E73505" w:rsidRPr="00B15FA9" w:rsidRDefault="00E73505" w:rsidP="00E73505">
      <w:pPr>
        <w:widowControl w:val="0"/>
        <w:rPr>
          <w:rFonts w:ascii="Calibri" w:hAnsi="Calibri" w:cs="Calibri"/>
          <w:bCs/>
          <w:sz w:val="18"/>
          <w:szCs w:val="18"/>
          <w:u w:val="single"/>
        </w:rPr>
      </w:pPr>
    </w:p>
    <w:tbl>
      <w:tblPr>
        <w:tblW w:w="147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59"/>
        <w:gridCol w:w="992"/>
        <w:gridCol w:w="992"/>
        <w:gridCol w:w="992"/>
        <w:gridCol w:w="709"/>
        <w:gridCol w:w="1842"/>
        <w:gridCol w:w="1560"/>
        <w:gridCol w:w="1771"/>
      </w:tblGrid>
      <w:tr w:rsidR="00E73505" w:rsidRPr="00B15FA9" w14:paraId="18CB18EC" w14:textId="77777777" w:rsidTr="008A0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05A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B09F1B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FC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03893C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B61C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BB3EEA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Ilość</w:t>
            </w:r>
          </w:p>
          <w:p w14:paraId="686982AD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7BA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4BCE3C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 xml:space="preserve">Cena netto </w:t>
            </w:r>
          </w:p>
          <w:p w14:paraId="0033881A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8A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68FDA3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Cena brutto</w:t>
            </w:r>
          </w:p>
          <w:p w14:paraId="03D71097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1112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2FE3C9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Vat</w:t>
            </w:r>
          </w:p>
          <w:p w14:paraId="614286C9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518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0E53F05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 xml:space="preserve">Wartość netto </w:t>
            </w:r>
          </w:p>
          <w:p w14:paraId="05AF92D7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46C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67E46B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Wartość brutto</w:t>
            </w:r>
          </w:p>
          <w:p w14:paraId="7AB2A6E6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B114" w14:textId="2732AB4B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>PRODUCENT /Nazwa własna/ Nr kat. produktu/ Klasa wyrobu medycznego</w:t>
            </w:r>
          </w:p>
        </w:tc>
      </w:tr>
      <w:tr w:rsidR="00E73505" w:rsidRPr="00B15FA9" w14:paraId="3F60F263" w14:textId="77777777" w:rsidTr="008A0E0A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23E" w14:textId="66BEB6F4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D90" w14:textId="77777777" w:rsidR="00E73505" w:rsidRPr="00260DEA" w:rsidRDefault="00E73505" w:rsidP="00E7350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Standardowy cewnik jednorazowego użytku do pomiaru impedancji i </w:t>
            </w:r>
            <w:proofErr w:type="spellStart"/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, 1 antymonowy kanał, 6 kanałów impedancji, wewnętrzna elektroda referencyjna, średnica 6Fr.</w:t>
            </w:r>
          </w:p>
          <w:p w14:paraId="05560182" w14:textId="77777777" w:rsidR="00E73505" w:rsidRPr="00260DEA" w:rsidRDefault="00E73505" w:rsidP="00E7350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84986F" w14:textId="3DE31176" w:rsidR="00E73505" w:rsidRPr="00260DEA" w:rsidRDefault="00E73505" w:rsidP="00E7350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Rozmiar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CD8BA97" w14:textId="77777777" w:rsidR="00E73505" w:rsidRPr="00260DEA" w:rsidRDefault="00E73505" w:rsidP="00E7350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pediatryczny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- odległość między pierścieniami impedancji 2 cm </w:t>
            </w:r>
          </w:p>
          <w:p w14:paraId="3669B3F1" w14:textId="77777777" w:rsidR="00E73505" w:rsidRPr="00260DEA" w:rsidRDefault="00E73505" w:rsidP="00E7350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CF36CC" w14:textId="10290849" w:rsidR="00E73505" w:rsidRPr="00B15FA9" w:rsidRDefault="00E73505" w:rsidP="00E7350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Wymagana kompatybilność z aparatem do 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pHmetrii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/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pHimpedancji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Ohmega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- MMS - nr REF G2-1 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w posiadaniu Zamawiającego.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08A" w14:textId="7BECF9F6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591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2A32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6EF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0F56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F25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2D4E" w14:textId="77777777" w:rsidR="00E73505" w:rsidRPr="00B15FA9" w:rsidRDefault="00E73505" w:rsidP="008A0E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3505" w:rsidRPr="00B15FA9" w14:paraId="346F6841" w14:textId="77777777" w:rsidTr="008A0E0A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8CC5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5FA9">
              <w:rPr>
                <w:rFonts w:ascii="Calibri" w:hAnsi="Calibri" w:cs="Calibri"/>
                <w:sz w:val="18"/>
                <w:szCs w:val="18"/>
              </w:rPr>
              <w:t xml:space="preserve">2.                                                                        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C02" w14:textId="77777777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Standardowy cewnik jednorazowego użytku do pomiaru impedancji i </w:t>
            </w:r>
            <w:proofErr w:type="spellStart"/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, 1 antymonowy kanał, 6 kanałów impedancji, wewnętrzna elektroda referencyjna, średnica 6Fr.</w:t>
            </w:r>
          </w:p>
          <w:p w14:paraId="3C276CA4" w14:textId="77777777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933F8A" w14:textId="004F37FC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Rozmiar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7EF990E2" w14:textId="77777777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- niemowlęcy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 - odległość między pierścieniami impedancji 1,5 cm</w:t>
            </w:r>
          </w:p>
          <w:p w14:paraId="473822C4" w14:textId="77777777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9A8C00" w14:textId="77777777" w:rsidR="00E73505" w:rsidRPr="00260DEA" w:rsidRDefault="00E73505" w:rsidP="008A0E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Wymagana kompatybilność z aparatem do 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pHmetrii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/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pHimpedancji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Ohmega</w:t>
            </w:r>
            <w:proofErr w:type="spellEnd"/>
            <w:r w:rsidRPr="00260DEA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- MMS - nr REF G2-1 </w:t>
            </w:r>
            <w:r w:rsidRPr="00260DEA">
              <w:rPr>
                <w:rFonts w:ascii="Calibri" w:hAnsi="Calibri" w:cs="Calibri"/>
                <w:color w:val="000000"/>
                <w:sz w:val="18"/>
                <w:szCs w:val="18"/>
              </w:rPr>
              <w:t>w posiadaniu Zamawiającego.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AD2" w14:textId="0056C5AC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DC9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FD5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92DD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02E0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1602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FAE8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3505" w:rsidRPr="00B15FA9" w14:paraId="5DEAB8B8" w14:textId="77777777" w:rsidTr="008A0E0A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484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9B2" w14:textId="77777777" w:rsidR="00E73505" w:rsidRPr="00260DEA" w:rsidRDefault="00E73505" w:rsidP="008A0E0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60DE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BEEA" w14:textId="77777777" w:rsidR="00E73505" w:rsidRPr="00B15FA9" w:rsidRDefault="00E73505" w:rsidP="008A0E0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B44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14A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1ACC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D7C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F8E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CA3" w14:textId="77777777" w:rsidR="00E73505" w:rsidRPr="00B15FA9" w:rsidRDefault="00E73505" w:rsidP="008A0E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0BD4AD5" w14:textId="77777777" w:rsidR="00E73505" w:rsidRPr="00B15FA9" w:rsidRDefault="00E73505" w:rsidP="00E73505">
      <w:pPr>
        <w:rPr>
          <w:rFonts w:ascii="Calibri" w:hAnsi="Calibri" w:cs="Calibri"/>
          <w:sz w:val="18"/>
          <w:szCs w:val="18"/>
          <w:lang w:val="en-US"/>
        </w:rPr>
      </w:pPr>
    </w:p>
    <w:p w14:paraId="48EC74A4" w14:textId="77777777" w:rsidR="00E73505" w:rsidRPr="00B15FA9" w:rsidRDefault="00E73505" w:rsidP="00E73505">
      <w:pPr>
        <w:keepNext/>
        <w:jc w:val="both"/>
        <w:rPr>
          <w:rFonts w:ascii="Calibri" w:hAnsi="Calibri" w:cs="Calibri"/>
          <w:sz w:val="18"/>
          <w:szCs w:val="18"/>
          <w:shd w:val="clear" w:color="auto" w:fill="FFFFFF"/>
        </w:rPr>
      </w:pPr>
      <w:r w:rsidRPr="00B15FA9">
        <w:rPr>
          <w:rFonts w:ascii="Calibri" w:hAnsi="Calibri" w:cs="Calibri"/>
          <w:sz w:val="18"/>
          <w:szCs w:val="18"/>
          <w:shd w:val="clear" w:color="auto" w:fill="FFFFFF"/>
        </w:rPr>
        <w:t>Wymagane oświadczenie, że oferowany przedmiot został dopuszczony do obrotu i stosowania w podmiotach leczniczych zgodnie z przepisami ustawy o wyrobach medycznych i wymaganiami określonymi w rozporządzeniu Parlamentu Europejskiego i Rady (UE) w sprawie wyrobów medycznych. Wzór oświadczenia w załączniku do SWZ.</w:t>
      </w:r>
    </w:p>
    <w:p w14:paraId="6636FBA5" w14:textId="77777777" w:rsidR="00E73505" w:rsidRPr="00B15FA9" w:rsidRDefault="00E73505" w:rsidP="00E73505">
      <w:pPr>
        <w:widowControl w:val="0"/>
        <w:rPr>
          <w:rFonts w:ascii="Calibri" w:hAnsi="Calibri" w:cs="Calibri"/>
          <w:bCs/>
          <w:sz w:val="18"/>
          <w:szCs w:val="18"/>
          <w:u w:val="single"/>
        </w:rPr>
      </w:pPr>
    </w:p>
    <w:p w14:paraId="6660C6D3" w14:textId="77777777" w:rsidR="00E73505" w:rsidRPr="00B15FA9" w:rsidRDefault="00E73505" w:rsidP="00E73505">
      <w:pPr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WARTOŚĆ NETTO ZAMÓWIENIA:    .............................................</w:t>
      </w:r>
    </w:p>
    <w:p w14:paraId="29B87D59" w14:textId="77777777" w:rsidR="00E73505" w:rsidRPr="00B15FA9" w:rsidRDefault="00E73505" w:rsidP="00E73505">
      <w:pPr>
        <w:rPr>
          <w:rFonts w:ascii="Calibri" w:hAnsi="Calibri" w:cs="Calibri"/>
          <w:bCs/>
          <w:sz w:val="18"/>
          <w:szCs w:val="18"/>
        </w:rPr>
      </w:pPr>
      <w:r w:rsidRPr="00B15FA9">
        <w:rPr>
          <w:rFonts w:ascii="Calibri" w:hAnsi="Calibri" w:cs="Calibri"/>
          <w:bCs/>
          <w:sz w:val="18"/>
          <w:szCs w:val="18"/>
        </w:rPr>
        <w:t xml:space="preserve">WARTOŚĆ BRUTTO ZAMÓWIENIA: </w:t>
      </w:r>
      <w:r w:rsidRPr="00B15FA9">
        <w:rPr>
          <w:rFonts w:ascii="Calibri" w:hAnsi="Calibri" w:cs="Calibri"/>
          <w:bCs/>
          <w:sz w:val="18"/>
          <w:szCs w:val="18"/>
        </w:rPr>
        <w:tab/>
        <w:t>.............................................</w:t>
      </w:r>
    </w:p>
    <w:p w14:paraId="25AD7A01" w14:textId="77777777" w:rsidR="00E73505" w:rsidRPr="00B15FA9" w:rsidRDefault="00E73505" w:rsidP="00E73505">
      <w:pPr>
        <w:keepNext/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Adres e-mail, pod który Zamawiający ma wysyłać zamówienia: ..……………………………………………..……………………………</w:t>
      </w:r>
    </w:p>
    <w:p w14:paraId="0B2E3476" w14:textId="77777777" w:rsidR="00E73505" w:rsidRPr="00B15FA9" w:rsidRDefault="00E73505" w:rsidP="00E73505">
      <w:pPr>
        <w:rPr>
          <w:rFonts w:ascii="Calibri" w:hAnsi="Calibri" w:cs="Calibri"/>
          <w:sz w:val="18"/>
          <w:szCs w:val="18"/>
        </w:rPr>
      </w:pPr>
    </w:p>
    <w:p w14:paraId="257D451C" w14:textId="6888DB08" w:rsidR="00E73505" w:rsidRPr="00B15FA9" w:rsidRDefault="00E73505" w:rsidP="00E73505">
      <w:pPr>
        <w:overflowPunct w:val="0"/>
        <w:autoSpaceDE w:val="0"/>
        <w:autoSpaceDN w:val="0"/>
        <w:adjustRightInd w:val="0"/>
        <w:ind w:left="9498"/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51D1161E" w14:textId="77777777" w:rsidR="00E73505" w:rsidRPr="00B15FA9" w:rsidRDefault="00E73505" w:rsidP="00E73505">
      <w:pPr>
        <w:overflowPunct w:val="0"/>
        <w:autoSpaceDE w:val="0"/>
        <w:autoSpaceDN w:val="0"/>
        <w:adjustRightInd w:val="0"/>
        <w:ind w:left="9498"/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Data, podpis i pieczęć osoby/osób upoważnionej/</w:t>
      </w:r>
      <w:proofErr w:type="spellStart"/>
      <w:r w:rsidRPr="00B15FA9">
        <w:rPr>
          <w:rFonts w:ascii="Calibri" w:hAnsi="Calibri" w:cs="Calibri"/>
          <w:sz w:val="18"/>
          <w:szCs w:val="18"/>
        </w:rPr>
        <w:t>ych</w:t>
      </w:r>
      <w:proofErr w:type="spellEnd"/>
      <w:r w:rsidRPr="00B15FA9">
        <w:rPr>
          <w:rFonts w:ascii="Calibri" w:hAnsi="Calibri" w:cs="Calibri"/>
          <w:sz w:val="18"/>
          <w:szCs w:val="18"/>
        </w:rPr>
        <w:t xml:space="preserve"> </w:t>
      </w:r>
    </w:p>
    <w:p w14:paraId="5D4A59A8" w14:textId="77777777" w:rsidR="00E73505" w:rsidRPr="00B15FA9" w:rsidRDefault="00E73505" w:rsidP="00E73505">
      <w:pPr>
        <w:overflowPunct w:val="0"/>
        <w:autoSpaceDE w:val="0"/>
        <w:autoSpaceDN w:val="0"/>
        <w:adjustRightInd w:val="0"/>
        <w:ind w:left="9498" w:firstLine="417"/>
        <w:jc w:val="center"/>
        <w:rPr>
          <w:rFonts w:ascii="Calibri" w:hAnsi="Calibri" w:cs="Calibri"/>
          <w:sz w:val="18"/>
          <w:szCs w:val="18"/>
        </w:rPr>
      </w:pPr>
      <w:r w:rsidRPr="00B15FA9">
        <w:rPr>
          <w:rFonts w:ascii="Calibri" w:hAnsi="Calibri" w:cs="Calibri"/>
          <w:sz w:val="18"/>
          <w:szCs w:val="18"/>
        </w:rPr>
        <w:t>do reprezentowania Wykonawcy</w:t>
      </w:r>
    </w:p>
    <w:sectPr w:rsidR="00E73505" w:rsidRPr="00B15FA9" w:rsidSect="00E73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05"/>
    <w:rsid w:val="00000C99"/>
    <w:rsid w:val="00314B47"/>
    <w:rsid w:val="005D1285"/>
    <w:rsid w:val="00E73505"/>
    <w:rsid w:val="00F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28D8"/>
  <w15:chartTrackingRefBased/>
  <w15:docId w15:val="{31891ED4-23B2-47C3-BE5A-15C44DF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5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5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5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5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5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5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5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5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5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5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5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5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5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5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5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5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3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5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35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5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35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5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505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Złotnik</dc:creator>
  <cp:keywords/>
  <dc:description/>
  <cp:lastModifiedBy>Renata Złotnik</cp:lastModifiedBy>
  <cp:revision>2</cp:revision>
  <dcterms:created xsi:type="dcterms:W3CDTF">2025-04-29T08:10:00Z</dcterms:created>
  <dcterms:modified xsi:type="dcterms:W3CDTF">2025-04-29T08:18:00Z</dcterms:modified>
</cp:coreProperties>
</file>