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D21" w:rsidRPr="00575148" w:rsidRDefault="00751D67" w:rsidP="00C23913">
      <w:pPr>
        <w:pStyle w:val="Nagwek"/>
        <w:spacing w:line="293" w:lineRule="auto"/>
        <w:ind w:firstLine="1979"/>
        <w:jc w:val="center"/>
        <w:rPr>
          <w:rFonts w:ascii="Cambria" w:hAnsi="Cambria"/>
          <w:b/>
          <w:color w:val="333333"/>
          <w:sz w:val="48"/>
          <w:szCs w:val="48"/>
        </w:rPr>
      </w:pPr>
      <w:r>
        <w:rPr>
          <w:rFonts w:ascii="Cambria" w:hAnsi="Cambria"/>
          <w:b/>
          <w:noProof/>
          <w:color w:val="333333"/>
          <w:sz w:val="48"/>
          <w:szCs w:val="48"/>
          <w:lang w:eastAsia="pl-PL" w:bidi="ar-SA"/>
        </w:rPr>
        <w:pict>
          <v:group id="_x0000_s1027" style="position:absolute;left:0;text-align:left;margin-left:-18.15pt;margin-top:-18.1pt;width:110.6pt;height:107.15pt;z-index:251663360" coordorigin="2264,710" coordsize="973,975">
            <o:lock v:ext="edit" aspectratio="t"/>
            <v:shape id="_x0000_s1028" style="position:absolute;left:2391;top:837;width:721;height:721" coordsize="2016,2015" path="m528,2015l,1487,1488,r528,528l528,2015xe" fillcolor="#7f7f7f" stroked="f">
              <v:path arrowok="t"/>
              <o:lock v:ext="edit" aspectratio="t"/>
            </v:shape>
            <v:shape id="_x0000_s1029" style="position:absolute;left:2391;top:837;width:721;height:721" coordsize="2016,2015" path="m528,2015l,1487,1488,r528,528l528,2015e" filled="f" strokeweight="0">
              <v:path arrowok="t"/>
              <o:lock v:ext="edit" aspectratio="t"/>
            </v:shape>
            <v:shape id="_x0000_s1030" style="position:absolute;left:2378;top:824;width:747;height:747" coordsize="2092,2091" path="m384,2091l,1708,1708,r384,384l384,2091xe" fillcolor="#b2b2b2" stroked="f">
              <v:path arrowok="t"/>
              <o:lock v:ext="edit" aspectratio="t"/>
            </v:shape>
            <v:shape id="_x0000_s1031" style="position:absolute;left:2378;top:824;width:747;height:747" coordsize="2092,2091" path="m384,2091l,1708,1708,r384,384l384,2091e" filled="f" strokeweight="0">
              <v:path arrowok="t"/>
              <o:lock v:ext="edit" aspectratio="t"/>
            </v:shape>
            <v:shape id="_x0000_s1032" style="position:absolute;left:2372;top:819;width:758;height:758" coordsize="2121,2120" path="m197,2120l,1923,1925,r196,196l197,2120xe" fillcolor="#ccc" stroked="f">
              <v:path arrowok="t"/>
              <o:lock v:ext="edit" aspectratio="t"/>
            </v:shape>
            <v:shape id="_x0000_s1033" style="position:absolute;left:2372;top:819;width:758;height:758" coordsize="2121,2120" path="m197,2120l,1923,1925,r196,196l197,2120e" filled="f" strokeweight="0">
              <v:path arrowok="t"/>
              <o:lock v:ext="edit" aspectratio="t"/>
            </v:shape>
            <v:shape id="_x0000_s1034" style="position:absolute;left:2391;top:837;width:721;height:721" coordsize="2016,2015" path="m,528l528,,2016,1487r-528,528l,528xe" fillcolor="#7f7f7f" stroked="f">
              <v:path arrowok="t"/>
              <o:lock v:ext="edit" aspectratio="t"/>
            </v:shape>
            <v:shape id="_x0000_s1035" style="position:absolute;left:2391;top:837;width:721;height:721" coordsize="2016,2015" path="m,528l528,,2016,1487r-528,528l,528e" filled="f" strokeweight="0">
              <v:path arrowok="t"/>
              <o:lock v:ext="edit" aspectratio="t"/>
            </v:shape>
            <v:shape id="_x0000_s1036" style="position:absolute;left:2378;top:824;width:747;height:747" coordsize="2092,2091" path="m,384l384,,2092,1708r-384,383l,384xe" fillcolor="#b2b2b2" stroked="f">
              <v:path arrowok="t"/>
              <o:lock v:ext="edit" aspectratio="t"/>
            </v:shape>
            <v:shape id="_x0000_s1037" style="position:absolute;left:2378;top:824;width:747;height:747" coordsize="2092,2091" path="m,384l384,,2092,1708r-384,383l,384e" filled="f" strokeweight="0">
              <v:path arrowok="t"/>
              <o:lock v:ext="edit" aspectratio="t"/>
            </v:shape>
            <v:shape id="_x0000_s1038" style="position:absolute;left:2372;top:817;width:758;height:760" coordsize="2121,2125" path="m,201l197,,2121,1928r-196,197l,201xe" fillcolor="#ccc" stroked="f">
              <v:path arrowok="t"/>
              <o:lock v:ext="edit" aspectratio="t"/>
            </v:shape>
            <v:shape id="_x0000_s1039" style="position:absolute;left:2372;top:817;width:758;height:760" coordsize="2121,2125" path="m,201l197,,2121,1928r-196,197l,201e" filled="f" strokeweight="0">
              <v:path arrowok="t"/>
              <o:lock v:ext="edit" aspectratio="t"/>
            </v:shape>
            <v:rect id="_x0000_s1040" style="position:absolute;left:2618;top:820;width:267;height:753" fillcolor="#7f7f7f" stroked="f">
              <o:lock v:ext="edit" aspectratio="t"/>
            </v:rect>
            <v:rect id="_x0000_s1041" style="position:absolute;left:2618;top:820;width:267;height:753" filled="f" strokeweight="0">
              <o:lock v:ext="edit" aspectratio="t"/>
            </v:rect>
            <v:rect id="_x0000_s1042" style="position:absolute;left:2655;top:765;width:193;height:863" fillcolor="#b2b2b2" stroked="f">
              <o:lock v:ext="edit" aspectratio="t"/>
            </v:rect>
            <v:rect id="_x0000_s1043" style="position:absolute;left:2655;top:765;width:193;height:863" filled="f" strokeweight="0">
              <o:lock v:ext="edit" aspectratio="t"/>
            </v:rect>
            <v:rect id="_x0000_s1044" style="position:absolute;left:2702;top:710;width:99;height:975" fillcolor="#ccc" stroked="f">
              <o:lock v:ext="edit" aspectratio="t"/>
            </v:rect>
            <v:rect id="_x0000_s1045" style="position:absolute;left:2702;top:710;width:99;height:975" filled="f" strokeweight="0">
              <o:lock v:ext="edit" aspectratio="t"/>
            </v:rect>
            <v:rect id="_x0000_s1046" style="position:absolute;left:2374;top:1064;width:753;height:266" fillcolor="#7f7f7f" stroked="f">
              <o:lock v:ext="edit" aspectratio="t"/>
            </v:rect>
            <v:rect id="_x0000_s1047" style="position:absolute;left:2374;top:1064;width:753;height:266" filled="f" strokeweight="0">
              <o:lock v:ext="edit" aspectratio="t"/>
            </v:rect>
            <v:rect id="_x0000_s1048" style="position:absolute;left:2321;top:1100;width:861;height:194" fillcolor="#b2b2b2" stroked="f">
              <o:lock v:ext="edit" aspectratio="t"/>
            </v:rect>
            <v:rect id="_x0000_s1049" style="position:absolute;left:2321;top:1100;width:861;height:194" filled="f" strokeweight="0">
              <o:lock v:ext="edit" aspectratio="t"/>
            </v:rect>
            <v:rect id="_x0000_s1050" style="position:absolute;left:2264;top:1146;width:973;height:101" fillcolor="#ccc" stroked="f">
              <o:lock v:ext="edit" aspectratio="t"/>
            </v:rect>
            <v:rect id="_x0000_s1051" style="position:absolute;left:2264;top:1146;width:973;height:101" filled="f" strokeweight="0">
              <o:lock v:ext="edit" aspectratio="t"/>
            </v:rect>
            <v:shape id="_x0000_s1052" style="position:absolute;left:2446;top:891;width:611;height:612" coordsize="1708,1712" path="m854,1712r-86,-4l681,1698r-81,-24l523,1645r-77,-33l374,1569r-62,-53l249,1463r-57,-62l144,1333r-43,-67l67,1190,38,1113,14,1031,,945,,859,,772,14,686,38,604,67,528r34,-77l144,379r48,-67l249,254r63,-57l374,149r72,-43l523,67,600,38,681,19,768,5,854,r86,5l1027,19r81,19l1185,67r77,39l1329,149r67,48l1459,254r52,58l1564,379r43,72l1641,528r29,76l1694,686r9,86l1708,859r-5,86l1694,1031r-24,82l1641,1190r-34,76l1564,1333r-53,68l1459,1463r-63,53l1329,1569r-67,43l1185,1645r-77,29l1027,1698r-87,10l854,1712xe" stroked="f">
              <v:path arrowok="t"/>
              <o:lock v:ext="edit" aspectratio="t"/>
            </v:shape>
            <v:shape id="_x0000_s1053" style="position:absolute;left:2446;top:891;width:611;height:612" coordsize="1708,1712" path="m854,1712r-86,-4l681,1698r-81,-24l523,1645r-77,-33l374,1569r-62,-53l249,1463r-57,-62l144,1333r-43,-67l67,1190,38,1113,14,1031,,945,,859,,772,14,686,38,604,67,528r34,-77l144,379r48,-67l249,254r63,-57l374,149r72,-43l523,67,600,38,681,19,768,5,854,r86,5l1027,19r81,19l1185,67r77,39l1329,149r67,48l1459,254r52,58l1564,379r43,72l1641,528r29,76l1694,686r9,86l1708,859r-5,86l1694,1031r-24,82l1641,1190r-34,76l1564,1333r-53,68l1459,1463r-63,53l1329,1569r-67,43l1185,1645r-77,29l1027,1698r-87,10l854,1712e" filled="f" strokeweight="0">
              <v:path arrowok="t"/>
              <o:lock v:ext="edit" aspectratio="t"/>
            </v:shape>
            <v:line id="_x0000_s1054" style="position:absolute" from="2752,1175" to="2752,1218" strokeweight="0">
              <o:lock v:ext="edit" aspectratio="t"/>
            </v:line>
            <v:line id="_x0000_s1055" style="position:absolute" from="2729,1198" to="2774,1198" strokeweight="0">
              <o:lock v:ext="edit" aspectratio="t"/>
            </v:line>
            <v:shape id="_x0000_s1056" style="position:absolute;left:2443;top:882;width:612;height:626" coordsize="1713,1751" path="m854,1751r-86,-5l686,1732r-86,-20l523,1679r-77,-34l379,1602r-67,-53l250,1492r-53,-63l144,1362r-38,-72l67,1214,39,1137,19,1050,5,964,,873,5,787,19,700,39,614,67,537r39,-77l144,389r53,-68l250,259r62,-58l379,149r67,-43l523,67,600,38,686,19,768,5,854,r91,5l1027,19r82,19l1190,67r72,39l1334,149r67,52l1464,259r53,62l1565,389r43,71l1646,537r29,77l1694,700r14,87l1713,873r-5,91l1694,1050r-19,87l1646,1214r-38,76l1565,1362r-48,67l1464,1492r-63,57l1334,1602r-72,43l1190,1679r-81,33l1027,1732r-82,14l854,1751xe" fillcolor="#04048f" stroked="f">
              <v:path arrowok="t"/>
              <o:lock v:ext="edit" aspectratio="t"/>
            </v:shape>
            <v:shape id="_x0000_s1057" style="position:absolute;left:2436;top:1194;width:312;height:321" coordsize="873,897" path="m,l5,91r14,91l38,269r29,81l106,427r43,77l202,571r52,62l317,691r67,53l456,787r77,38l614,854r87,24l787,892r86,5l873,859r-81,-5l705,839,629,820,552,791,475,753,408,710,345,662,283,604,230,547,182,480,139,408,106,336,77,254,58,173,43,91,38,,,xe" stroked="f">
              <v:path arrowok="t"/>
              <o:lock v:ext="edit" aspectratio="t"/>
            </v:shape>
            <v:shape id="_x0000_s1058" style="position:absolute;left:2436;top:875;width:312;height:319" coordsize="873,892" path="m873,l787,5,701,19,614,38,533,72r-77,38l384,153r-67,53l254,264r-52,62l149,393r-43,77l67,547,38,628,19,715,5,801,,892r38,l43,806,58,724,77,638r29,-77l139,489r43,-72l230,350r53,-62l345,235r63,-48l475,144r77,-39l629,77,705,57,792,43r81,-5l873,xe" stroked="f">
              <v:path arrowok="t"/>
              <o:lock v:ext="edit" aspectratio="t"/>
            </v:shape>
            <v:shape id="_x0000_s1059" style="position:absolute;left:2748;top:875;width:314;height:319" coordsize="878,892" path="m878,892r-4,-91l859,715,840,628,811,547,773,470,730,393,677,326,619,264,557,206,490,153,418,110,341,72,264,38,178,19,91,5,,,,38r87,5l173,57r77,20l327,105r72,39l471,187r62,48l595,288r53,62l696,417r43,72l773,561r29,77l821,724r14,82l840,892r38,xe" stroked="f">
              <v:path arrowok="t"/>
              <o:lock v:ext="edit" aspectratio="t"/>
            </v:shape>
            <v:shape id="_x0000_s1060" style="position:absolute;left:2748;top:1194;width:314;height:321" coordsize="878,897" path="m,897r91,-5l178,878r86,-24l341,825r77,-38l490,744r67,-53l619,633r58,-62l730,504r43,-77l811,350r29,-81l859,182,874,91,878,,840,r-5,91l821,173r-19,81l773,336r-34,72l696,480r-48,67l595,604r-62,58l471,710r-72,43l327,791r-77,29l173,839,87,854,,859r,38xe" stroked="f">
              <v:path arrowok="t"/>
              <o:lock v:ext="edit" aspectratio="t"/>
            </v:shape>
            <v:shape id="_x0000_s1061" style="position:absolute;left:2546;top:1192;width:202;height:209" coordsize="566,585" path="m,l,58r10,62l24,173r19,53l67,278r29,48l130,370r38,43l206,451r44,34l298,513r48,24l398,557r58,14l509,581r57,4l566,547r-52,-5l461,533,413,523,360,504,317,480,274,451,230,422,192,384,158,346,130,307,101,259,77,211,62,163,48,111,38,58,38,,,xe" stroked="f">
              <v:path arrowok="t"/>
              <o:lock v:ext="edit" aspectratio="t"/>
            </v:shape>
            <v:shape id="_x0000_s1062" style="position:absolute;left:2546;top:985;width:202;height:207" coordsize="566,580" path="m566,l509,,456,9,398,24,346,43,298,67,250,96r-44,33l168,168r-38,43l96,254,67,302,43,355,24,408,10,465,,523r,57l38,580r,-57l48,470,62,417,77,369r24,-48l130,278r28,-43l192,196r38,-38l274,129r43,-28l360,77,413,62,461,48,514,38r52,l566,xe" stroked="f">
              <v:path arrowok="t"/>
              <o:lock v:ext="edit" aspectratio="t"/>
            </v:shape>
            <v:shape id="_x0000_s1063" style="position:absolute;left:2748;top:985;width:204;height:207" coordsize="571,580" path="m571,580r,-57l562,465,547,408,528,355,504,302,475,254,442,211,403,168,365,129,322,96,274,67,226,43,173,24,115,9,63,,,,,38r58,l111,48r48,14l207,77r48,24l298,129r43,29l379,196r34,39l442,278r29,43l490,369r19,48l523,470r10,53l533,580r38,xe" stroked="f">
              <v:path arrowok="t"/>
              <o:lock v:ext="edit" aspectratio="t"/>
            </v:shape>
            <v:shape id="_x0000_s1064" style="position:absolute;left:2748;top:1192;width:204;height:209" coordsize="571,585" path="m,585r63,-4l115,571r58,-14l226,537r48,-24l322,485r43,-34l403,413r39,-43l475,326r29,-48l528,226r19,-53l562,120r9,-62l571,,533,r,58l523,111r-14,52l490,211r-19,48l442,307r-29,39l379,384r-38,38l298,451r-43,29l207,504r-48,19l111,533r-53,9l,547r,38xe" stroked="f">
              <v:path arrowok="t"/>
              <o:lock v:ext="edit" aspectratio="t"/>
            </v:shape>
            <v:shape id="_x0000_s1065" style="position:absolute;left:2462;top:1290;width:302;height:100" coordsize="845,278" path="m,14l91,4,197,r52,4l307,9r58,10l422,33r58,15l537,67r58,24l648,120r53,33l753,192r48,38l845,278,801,259,758,239,710,220,667,206,619,196r-43,-4l528,187r-48,-5l437,187r-48,l345,196r-43,10l259,220r-43,15l177,259r-38,19l120,254,101,225,82,192,62,158,43,124,29,91,14,52,,14xe" stroked="f">
              <v:path arrowok="t"/>
              <o:lock v:ext="edit" aspectratio="t"/>
            </v:shape>
            <v:shape id="_x0000_s1066" style="position:absolute;left:2752;top:1285;width:286;height:103" coordsize="801,288" path="m801,15l710,5,614,,566,,513,5r-52,5l408,19,355,34,302,53,249,77r-48,29l149,139,96,183,48,235,,288,43,269,86,250r43,-20l173,216r43,-9l259,197r43,-10l345,187r44,l432,187r43,10l513,202r44,14l595,230r38,20l672,274r19,-24l710,221r15,-29l739,163r19,-33l773,96,787,58,801,15xe" stroked="f">
              <v:path arrowok="t"/>
              <o:lock v:ext="edit" aspectratio="t"/>
            </v:shape>
            <v:shape id="_x0000_s1067" style="position:absolute;left:2511;top:1352;width:254;height:110" coordsize="710,307" path="m,101l48,72,96,48,149,29,202,15,254,5,307,r48,l403,r43,5l490,15r43,9l571,39r39,19l648,77r34,19l710,115r-4,5l701,125r5,5l706,139r,5l706,149r,5l696,154r-24,l643,149r-29,-5l581,139r-39,-4l509,125,480,111,451,101r-33,14l384,135r-29,24l331,183r-29,24l283,235r-24,34l240,307,206,293,178,274,149,255,120,231,91,207,62,173,29,139,,101xe" fillcolor="red" stroked="f">
              <v:path arrowok="t"/>
              <o:lock v:ext="edit" aspectratio="t"/>
            </v:shape>
            <v:shape id="_x0000_s1068" style="position:absolute;left:2746;top:1350;width:244;height:105" coordsize="681,292" path="m681,95l638,67,590,43,542,24,494,14,446,4,398,,355,,307,4,263,9,225,19r-43,9l139,43,100,57,67,76,33,95,,119r9,l9,124r,10l9,143r,5l9,153r,5l19,163r24,-5l71,153r29,-5l134,143r33,-9l201,129r24,-10l249,105r34,19l316,143r34,15l374,177r29,24l427,225r24,34l470,292r29,-19l527,254r24,-24l580,206r24,-29l633,153r24,-29l681,95xe" fillcolor="red" stroked="f">
              <v:path arrowok="t"/>
              <o:lock v:ext="edit" aspectratio="t"/>
            </v:shape>
            <v:shape id="_x0000_s1069" style="position:absolute;left:2587;top:1374;width:326;height:127" coordsize="912,355" path="m163,r29,14l226,28r33,15l298,52r77,10l456,67r82,l619,52r39,-9l696,33,730,19,763,r24,38l811,67r19,29l850,120r14,19l878,163r15,29l912,220r-58,34l802,283r-63,24l682,326r-63,14l557,350r-62,5l432,350r-57,l317,340r-58,-5l207,321,154,307,101,283,53,259,,230,19,196,39,168,53,139,67,115,87,86,106,62,130,33,163,xe" fillcolor="#04048f" stroked="f">
              <v:path arrowok="t"/>
              <o:lock v:ext="edit" aspectratio="t"/>
            </v:shape>
            <v:shape id="_x0000_s1070" style="position:absolute;left:2628;top:1405;width:245;height:79" coordsize="687,221" path="m68,24r,-5l68,19r,l68,19r,l68,19r,l68,14r,l63,14r,l63,14r,l58,14r,l53,10r-5,l53,r87,29l144,29r5,5l154,34r5,l159,38r5,l168,43r,l173,48r5,l178,53r,l183,58r,l183,62r,5l183,67r,5l183,72r,5l183,82r,l183,86r,5l183,91r-5,5l178,96r,5l178,101r-5,l173,106r,l168,106r,4l168,110r-4,l164,110r-5,5l159,115r-5,l154,115r-5,l144,115r,l140,115r-5,l130,115r-5,l125,115r-5,l116,115r-5,-5l111,110r-5,l101,110r,-4l82,101,68,149r,l63,149r,l63,149r,l68,154r,l68,154r,l68,154r,l68,154r,l68,154r,l68,154r,l68,154r,l72,154r,4l72,158r,l72,158r15,l82,173,,144,5,134r5,l10,134r5,l15,134r5,5l20,139r,l20,139r4,l24,139r,l24,139r,l24,139r,l29,139r,l29,134r,l29,134r,l29,134r,-4l29,130,68,24xm87,91r14,5l106,96r5,l116,101r,l120,101r5,l125,96r5,l130,96r5,-5l135,91r5,-5l140,86r,-4l144,82r,-5l144,72r,-5l144,67r,-5l149,62r,-4l149,58r,-5l144,53r,-5l144,48r,-5l140,43r,l135,38r,l130,38,120,34r,l116,34r-5,l111,34r-5,l106,34r,l106,34,87,91xm226,187l240,77r,-5l240,72r,l240,67r,l240,67r,l240,67r,l236,67r,l236,62r,l231,62r,l226,62r-5,l221,48r82,14l303,72r-10,l293,72r-5,l288,72r,l288,72r-4,l284,72r,l284,72r,l279,72r,5l279,77r,l279,77r,5l264,192r,l264,192r,5l264,197r,l264,197r,l264,197r,4l264,201r,l264,201r5,l269,201r,l269,201r,l269,201r,l274,201r,l274,201r,l279,201r5,l284,216,202,201r,-9l202,192r,l202,192r,l202,192r5,l207,192r,l207,192r,l207,192r,l207,192r,l207,192r,l212,192r,l212,192r,l212,192r4,l216,192r,l216,192r,l216,192r5,l221,192r,l221,192r,l221,192r,l221,192r5,l226,187r,l226,187r,xm351,149r-19,9l336,182r15,-14l351,192r,5l351,201r,l351,201r,l351,201r,l351,201r,l351,201r,5l351,206r-5,l346,206r,l346,206r,l341,206r,l341,206r,l336,206r,l336,206r-4,l332,221,475,206r,-57l461,149r,5l461,154r,4l461,158r,5l461,163r-5,5l456,168r,5l456,173r-5,5l451,178r,4l451,182r-4,l447,187r,l442,187r,l442,192r-5,l437,192r-5,l432,197r-5,l427,197r-4,l423,197r-5,l418,197r-5,l413,201r,l413,201r-5,l408,201r,l408,201r,l408,201r,l408,201r,l408,201r,l403,201r,l403,201r,l403,201r,l399,201r,l399,197r,l394,197r,l394,197r,l394,197r,l394,197r,-5l389,192r,l389,144r29,-24l418,101r-34,19l380,82r,-5l380,77r,l380,77r4,l384,77r,-5l384,72r,l384,72r,l384,72r,l384,72r,l389,72r,l389,72r,l389,72r,l394,72r,l394,72r9,l403,58r-81,9l322,77r,l327,77r,l332,77r,l332,77r4,l336,77r,l341,77r,l341,77r,l341,82r,l341,82r10,67xm538,154l547,19r15,-5l658,125r,l663,130r,l663,130r4,l667,130r,l667,130r5,l672,130r,l672,130r5,l677,130r,l682,130r5,9l615,163r-5,-9l615,149r4,l619,149r,l624,149r,l624,144r,l624,144r,l624,144r,l624,144r,-5l624,139r,l624,139r,l624,139r,l619,139r,l619,139r,l619,139,605,120r-53,14l552,139r,5l552,144r,5l552,149r,5l552,154r,4l552,158r,5l557,163r,l557,163r,l562,168r,l562,168r5,l567,168r,l571,168r,l576,163r,l581,178r-58,19l519,182r4,l528,182r,-4l533,173r,-5l533,163r5,-5l538,154xm557,62r-5,58l595,106,557,62xe" stroked="f">
              <v:path arrowok="t"/>
              <o:lock v:ext="edit" aspectratio="t" verticies="t"/>
            </v:shape>
            <v:shape id="_x0000_s1071" style="position:absolute;left:2628;top:1405;width:65;height:62" coordsize="183,173" path="m68,24r,-5l68,14r-5,l58,14,53,10r-5,l53,r87,29l144,29r5,5l154,34r5,l159,38r5,l168,43r5,5l178,48r,5l183,58r,4l183,67r,5l183,77r,5l183,86r,5l178,96r,5l173,101r,5l168,106r,4l164,110r-5,5l154,115r-5,l144,115r-4,l135,115r-5,l125,115r-5,l116,115r-5,-5l106,110r-5,l101,106,82,101,68,149r-5,l68,154r4,l72,158r15,l82,173,,144,5,134r5,l15,134r5,5l24,139r5,l29,134r,-4l68,24e" filled="f" strokecolor="white" strokeweight="0">
              <v:path arrowok="t"/>
              <o:lock v:ext="edit" aspectratio="t"/>
            </v:shape>
            <v:shape id="_x0000_s1072" style="position:absolute;left:2659;top:1417;width:22;height:24" coordsize="62,67" path="m,57r14,5l19,62r5,l29,67r4,l38,67r,-5l43,62r5,-5l53,52r,-4l57,48r,-5l57,38r,-5l57,28r5,l62,24r,-5l57,19r,-5l57,9r-4,l48,4r-5,l33,,29,,24,,19,,,57e" filled="f" strokecolor="white" strokeweight="0">
              <v:path arrowok="t"/>
              <o:lock v:ext="edit" aspectratio="t"/>
            </v:shape>
            <v:shape id="_x0000_s1073" style="position:absolute;left:2700;top:1422;width:36;height:60" coordsize="101,168" path="m24,139l38,29r,-5l38,19r-4,l34,14r-5,l24,14r-5,l19,r82,14l101,24r-10,l86,24r-4,l77,24r,5l77,34,62,144r,5l62,153r5,l72,153r5,l82,153r,15l,153r,-9l5,144r5,l14,144r5,l24,144r,-5e" filled="f" strokecolor="white" strokeweight="0">
              <v:path arrowok="t"/>
              <o:lock v:ext="edit" aspectratio="t"/>
            </v:shape>
            <v:shape id="_x0000_s1074" style="position:absolute;left:2743;top:1426;width:55;height:58" coordsize="153,163" path="m29,91r-19,9l14,124,29,110r,24l29,139r,4l29,148r-5,l19,148r-5,l10,148r,15l153,148r,-57l139,91r,5l139,100r,5l134,110r,5l129,120r,4l125,124r,5l120,129r,5l115,134r-5,l110,139r-5,l101,139r-5,l91,139r,4l86,143r-5,l77,143r,-4l72,139r,-5l67,134r,-48l96,62r,-19l62,62,58,24r,-5l62,19r,-5l67,14r5,l81,14,81,,,9,,19r5,l10,19r4,l19,19r,5l29,91e" filled="f" strokecolor="white" strokeweight="0">
              <v:path arrowok="t"/>
              <o:lock v:ext="edit" aspectratio="t"/>
            </v:shape>
            <v:shape id="_x0000_s1075" style="position:absolute;left:2813;top:1410;width:60;height:65" coordsize="168,183" path="m19,140l28,5,43,r96,111l144,116r4,l153,116r5,l163,116r5,9l96,149r-5,-9l96,135r4,l105,135r,-5l105,125r-5,l86,106,33,120r,5l33,130r,5l33,140r,4l33,149r5,l43,154r5,l52,154r5,-5l62,164,4,183,,168r4,l9,168r,-4l14,159r,-5l14,149r5,-5l19,140e" filled="f" strokecolor="white" strokeweight="0">
              <v:path arrowok="t"/>
              <o:lock v:ext="edit" aspectratio="t"/>
            </v:shape>
            <v:shape id="_x0000_s1076" style="position:absolute;left:2825;top:1427;width:16;height:21" coordsize="43,58" path="m5,l,58,43,44,5,e" filled="f" strokecolor="white" strokeweight="0">
              <v:path arrowok="t"/>
              <o:lock v:ext="edit" aspectratio="t"/>
            </v:shape>
            <v:shape id="_x0000_s1077" style="position:absolute;left:2649;top:1038;width:200;height:261" coordsize="561,729" path="m34,590l139,580r5,14l149,604r5,9l163,623r5,10l178,637r4,5l192,647r10,5l211,657r10,4l235,666r10,l259,666r15,5l288,671r14,l317,666r14,l341,666r14,-5l365,657r9,-5l384,652r5,-10l398,637r5,-4l408,628r,-5l413,618r,-9l413,604r,-5l413,594r,-4l408,585r,-5l403,575r-5,-5l393,570r-9,-9l369,551r-19,-9l326,532,298,518,269,503,235,489,197,474r-19,-9l158,460,139,450r-14,-4l110,436,96,431,86,426r-9,-4l67,417r-9,-5l53,407,43,402r-5,-9l34,388,24,383r-5,-9l14,369r-4,-5l5,354r,-4l,340r,-5l,326r,-5l,311r,-9l5,292r5,-5l14,278r5,-10l24,263r10,-9l43,249,53,239r9,-4l77,230r9,-5l101,220r14,-5l130,215r-10,-9l110,201r-9,-5l96,191,86,182r-4,-5l77,172r-5,-5l67,163,62,153r,-5l58,143r,-4l58,134,53,124r,-5l58,110r,-15l62,86,67,76,77,67,86,57,101,47r14,-9l130,28r14,-9l163,14,182,9,202,4r19,l245,r24,l293,r24,4l341,4r24,5l384,14r19,5l422,28r15,5l451,43r14,9l475,62r10,14l494,86r5,14l509,115r,19l403,139r-5,-10l393,119r-4,-9l384,100r-5,-9l374,86r-9,-5l360,76,350,71r-9,-4l331,62r-9,l312,57r-10,l288,57r-10,l264,57r-14,l240,57r-10,5l216,62r-10,5l197,71r-5,5l182,81r-4,5l168,91r-5,4l163,100r-5,5l158,110r,5l158,119r,5l158,129r5,5l163,139r5,4l173,148r5,5l187,158r15,9l221,177r19,10l264,196r29,15l322,220r33,15l379,244r19,10l417,259r15,9l446,273r15,5l470,283r10,4l489,297r10,5l509,306r4,5l523,316r5,10l537,330r5,5l547,340r,10l552,354r5,5l557,369r,5l561,383r,5l561,398r-4,9l552,417r-5,9l542,436r-5,10l528,455r-10,5l509,465r-5,5l494,474r-9,5l470,484r-14,5l441,494r-14,4l437,503r14,5l461,513r9,9l475,527r10,5l489,542r10,4l504,551r5,10l513,566r,9l518,580r,10l518,594r,10l518,609r,9l518,628r-5,5l509,642r-5,10l499,657r-10,9l485,671r-10,10l465,685r-9,5l446,695r-14,5l422,705r-14,4l393,714r-14,5l365,719r-15,5l336,724r-14,l307,729r-19,l264,724r-29,l211,724r-24,-5l168,714r-19,-9l130,700,115,690,96,681,82,671,72,661,62,647,53,633,43,618,38,604,34,590xm374,470r10,l393,465r10,-5l413,455r9,-5l427,446r5,-5l441,436r5,-5l451,426r,l456,422r,-5l461,412r,-5l461,402r,-4l461,388r-5,-5l451,378r,-4l446,369r-9,-10l432,354r-10,-4l413,345,398,335r-14,-9l365,321,345,311r-23,-9l298,292r-20,-9l264,278,245,268r-15,-5l216,259,202,249r-10,-5l182,239r-14,5l158,249r-9,5l139,259r-5,4l125,268r-5,l115,273r-5,5l106,283r-5,4l101,292r-5,5l96,302r,4l96,311r,10l96,326r,4l101,335r5,5l110,350r5,4l120,359r10,5l139,369r10,9l163,383r19,10l197,398r24,9l240,417r19,5l278,431r20,5l312,446r19,4l345,460r15,5l374,470xe" stroked="f">
              <v:path arrowok="t"/>
              <o:lock v:ext="edit" aspectratio="t" verticies="t"/>
            </v:shape>
            <v:shape id="_x0000_s1078" style="position:absolute;left:2470;top:908;width:558;height:362" coordsize="1560,1012" path="m67,993r,l62,993r,l62,993r,l58,993r,l58,993r,l53,993r,l53,993r,l48,993r,l48,993r-5,l43,988r-5,l38,988r,l34,983r,l29,983r,-5l29,978r-5,l24,974r,l24,969r-5,l19,964r,l19,964r,l19,959r-5,l14,959r,l14,955r,l14,955r,l14,950r,l14,950r,l14,945r-4,-5l10,935r,-4l10,926r4,-5l14,916r,-5l19,907,5,897r,-10l58,873r,10l58,887r-5,l48,892r,l43,897r,l38,902r,l34,907r,l29,911r,5l29,916r,5l24,921r,5l24,926r,5l24,931r,4l24,940r,l24,945r,l24,950r,l24,955r5,l29,959r,l34,964r,l34,969r4,l38,969r5,l43,974r5,l48,974r5,l53,969r,l53,969r,l58,969r,l58,969r,l58,969r4,-5l62,964r,l62,964r,l62,959r,l67,959r,-4l67,955r,-5l67,950r,-5l67,940r,-5l67,931r,-10l67,916r,-5l67,911r5,-4l72,902r,-5l72,892r,l72,887r5,-4l77,883r,-5l82,873r,-5l86,868r,-5l91,863r5,l96,859r5,l106,859r4,l115,854r5,l120,854r,l120,854r5,l125,854r,l129,854r,5l129,859r,l134,859r,l134,859r5,l139,859r5,4l144,863r5,l149,868r4,l153,873r5,l158,878r,5l163,883r,4l163,887r5,5l168,897r,5l168,902r,9l168,916r,5l168,926r,9l168,940r-5,5l163,950r14,14l177,974r-57,9l120,974r,l125,969r,l129,964r,l134,964r,-5l139,959r,-4l144,955r,l144,950r5,l149,945r,l149,940r4,l153,935r,l153,931r,l158,926r,l158,921r,l158,916r,l158,916r,-5l158,911r,-4l158,907r,-5l158,902r-5,-5l153,892r,l149,892r,-5l149,887r-5,-4l144,883r-5,l139,883r-5,l134,878r-5,l129,883r-4,l125,883r,l125,883r,l125,883r,l120,883r,l120,883r-5,4l115,887r,5l115,897r-5,5l110,902r,19l110,940r,5l106,950r,5l106,959r,5l101,969r,5l96,974r,4l91,983r,l86,988r-4,l77,993r-5,l67,993r,xm19,710r,l19,715r,9l19,729r,5l19,734r,5l19,743r,l19,748r,l19,753r,l24,758r,l24,763r,l29,767r,l34,772r,l38,772r5,5l43,777r5,5l53,782r5,l58,796,,787,14,662r10,l149,763r,-10l149,743r,-4l149,739r,-5l149,734r,-5l149,729r,-5l149,724r,-5l149,719r,-4l144,715r,-5l144,710r,-5l144,705r-5,-5l134,700r,-5l129,691r-4,l120,686r-5,l106,681r,-10l168,681,153,811r-9,l19,710xm53,566r,l53,566r,l53,566r,l48,566r,l48,566r,l48,566r,l48,566r,5l48,571r,l43,571r,l43,576r,l43,576r,l43,580r,l38,580r,5l29,580,58,504r9,4l67,513r,5l67,518r,l62,523r,l62,523r,l62,528r,l62,528r5,l67,528r,4l67,532r,l67,532r58,24l96,484r,l91,484r,l91,480r,l91,480r,l86,480r,l86,480r,l86,480r-4,l82,480r,l82,480r,4l82,484r-5,l77,489r,l77,489r,5l72,499,62,494,91,422r10,5l101,432r,4l96,446r5,5l101,456r,9l106,470r,10l120,504r91,-20l211,484r,l216,484r,l216,484r,l216,484r,l221,484r,l221,480r,l221,480r,-5l225,475r,l235,480r-29,72l197,547r,l197,542r,l197,537r4,l201,537r,-5l201,532r,l201,532r,l201,532r,-4l201,528r-4,l197,528r,l197,528r,l192,528r,l192,528r,l187,528r-53,9l144,561r29,15l177,576r,l177,576r,l182,576r,l182,576r,l182,576r,l187,571r,l187,566r,l187,561r5,l201,566r-28,77l158,638r5,-5l163,628r,l163,624r,l163,619r5,l168,619r,l163,614r,l163,614r,l163,614r,l163,614,53,566xm187,278r5,-5l192,273r5,-4l201,264r5,-5l211,259r5,-5l221,254r4,l230,249r10,l245,249r4,l254,249r5,l264,254r5,l273,254r5,5l283,259r5,5l293,264r4,5l302,273r,l307,278r,5l312,283r5,5l317,293r4,4l321,302r,5l326,312r,5l326,321r,10l326,336r,5l326,345r,5l326,350r,5l326,355r-5,5l321,360r,5l321,369r-4,l317,374r,l317,379r-5,l312,384r-5,l307,388r-5,5l293,398r-5,5l278,408r-5,4l264,412r-5,5l249,417r-9,l235,417r-10,-5l221,412r-10,-4l206,403r-5,l192,398r,-5l187,388r-5,-4l182,379r-5,-5l173,369r,-4l173,360r-5,-5l168,350r,-5l168,341r-5,-5l163,331r5,-5l168,321r,-9l168,307r5,-5l173,297r4,-4l177,288r5,-5l187,278xm197,288r-5,5l187,293r,4l187,302r,5l187,312r,5l187,321r5,5l192,331r5,5l201,341r5,4l211,350r5,10l221,365r4,4l235,374r5,5l245,379r4,5l254,388r5,l269,388r4,5l278,393r,l283,388r5,l293,384r4,l302,379r,l307,369r,-4l307,355r,-10l302,336r-9,-10l283,317,273,302r-9,-5l259,293r-5,-5l249,288r-9,-5l235,278r-5,l225,278r-4,-5l216,273r-5,l211,278r-5,l201,278r-4,5l197,288xm365,225r-5,20l369,264r10,-19l393,269r,4l393,273r,l393,273r,l393,273r,l393,278r,l393,278r,l393,278r,l393,278r-4,l389,278r,5l389,283r,l389,283r-5,l384,288r,l379,288r,l384,297,509,221,480,168r-10,5l470,177r,5l470,182r,5l470,187r5,5l475,192r,5l475,197r,4l475,201r,5l475,206r-5,5l470,211r,5l470,216r,5l470,221r-5,l465,225r,l465,230r-4,l461,230r,5l456,235r,5l456,240r-5,l451,245r-5,l446,245r,l446,245r,l446,245r,l446,245r-5,l441,245r,l441,245r,l441,249r,l441,249r,l441,249r-4,l437,249r,l437,249r-5,l432,249r,l432,249r,l427,249r,l427,249r,l427,249r,l427,249,398,206r19,-38l403,149r-14,38l365,149r,l365,149r,l365,144r,l365,144r,l365,144r,l365,144r,l365,139r,l365,139r,l365,139r4,l369,139r,l369,139r,l369,139r,-5l374,134r5,-5l374,120r-72,43l312,173r,l312,173r5,l317,168r4,l321,168r,l326,168r,l326,168r,l326,168r5,l331,168r,l331,168r34,57xm552,163l571,29r14,-5l677,144r,l677,149r,l681,149r,l681,149r,l686,149r,l686,149r,l691,149r,l691,149r5,l696,149r5,9l629,182r-5,-14l629,168r4,l633,168r,-5l638,163r,l638,163r,l638,158r,l638,158r,l638,158r,l638,158r,l638,158r,l638,158r,l638,158r,l638,158r-5,-5l633,153,619,134r-53,15l566,149r,4l566,158r,l566,163r,l566,168r,l566,173r,l566,173r5,4l571,177r,l571,177r5,l576,177r,l581,177r,l585,177r,l590,177r,l595,192r-62,14l533,197r4,-5l537,192r5,-5l542,182r5,-5l547,173r5,-5l552,163xm576,72r-5,62l609,120,576,72xm859,24r,l859,24r,-5l859,19r,l854,19r,l854,19r,l854,19r,-5l849,14r,l849,14r-5,l844,14r-9,l840,r86,19l931,19r5,l940,24r5,l950,24r5,l960,29r4,l964,34r5,l969,38r5,l974,43r,l979,48r,l979,53r,l979,58r,4l979,62r,5l979,67r,5l979,77r,l979,81r,l979,86r-5,l974,91r,l974,91r-5,5l969,96r,l964,101r,l960,101r,4l955,105r,l950,105r-5,l940,105r,l936,110r-5,l926,105r-5,l921,105r-5,l912,105r-5,l907,105r-5,l883,101r-10,48l873,149r,4l873,153r,l873,153r,l873,153r5,l878,153r,5l878,158r,l878,158r,l878,158r,l878,158r,l878,158r5,l883,158r,l883,158r,l897,158r-5,15l811,158r5,-14l816,144r5,5l821,149r4,l825,149r,l830,149r,l830,149r,l830,149r5,l835,149r,l835,149r,l835,144r,l835,144r,l835,144r,l835,139r,l859,24xm883,91r19,l907,91r5,5l916,96r,-5l921,91r5,l926,91r5,-5l931,86r,l936,81r,-4l936,77r4,-5l940,67r,l940,62r,-4l940,58r,-5l940,48r,l940,43r,l940,38r,l936,38r,-4l931,34r,l926,29r,l921,29r-9,-5l907,24r,l902,24r,l897,29r,l897,29r-5,5l883,91xm1137,86r5,5l1147,96r5,l1156,101r5,4l1166,110r,5l1171,120r5,5l1176,129r4,5l1180,139r,5l1180,149r5,4l1185,158r,5l1185,168r,5l1180,177r,5l1180,192r-4,5l1176,201r-5,l1171,206r-5,5l1166,216r-5,5l1156,221r,4l1152,230r-5,l1142,235r-5,l1132,240r-4,l1123,245r-5,l1113,245r-5,l1108,245r-4,l1099,245r,l1094,245r,l1089,245r,l1084,245r-4,-5l1080,240r-5,l1075,240r-5,l1065,235r-5,-5l1051,225r-5,-4l1041,216r-5,-5l1032,201r-5,-4l1027,187r-5,-10l1022,173r,-10l1022,158r,-9l1027,139r,-5l1032,125r,-5l1036,120r,-5l1041,110r5,-5l1051,101r,-5l1056,96r4,-5l1065,91r5,-5l1075,86r5,-5l1084,81r5,l1094,81r5,l1104,81r9,l1118,81r5,l1128,86r4,l1137,86xm1132,101r-4,-5l1123,96r-5,l1118,96r-5,l1108,96r-4,5l1099,101r-5,4l1089,110r,5l1084,120r-4,5l1075,129r-5,10l1070,144r-5,9l1060,158r,10l1056,173r,4l1056,187r,5l1056,197r,4l1056,206r,5l1060,216r,5l1065,221r5,4l1075,225r,5l1084,230r5,l1099,230r9,-5l1113,216r10,-10l1128,197r9,-15l1142,173r,-10l1147,158r,-5l1152,144r,-5l1152,134r,-5l1152,125r,-5l1147,115r,-5l1142,105r,l1137,101r-5,xm1281,221r,l1281,216r5,l1286,216r,l1286,216r,-5l1286,211r,l1286,211r,l1286,206r-5,l1281,206r,-5l1276,201r-4,-4l1281,187r58,62l1334,259r-10,-10l1320,245r,l1320,245r,l1320,245r,l1315,245r,l1315,245r,l1315,245r,l1310,245r,l1310,245r,l1228,326r,l1228,326r-4,5l1224,331r,l1224,331r,l1224,331r,5l1224,336r,l1224,336r,l1224,336r,l1224,336r4,l1228,336r,5l1228,341r,l1228,341r,l1228,341r,l1233,345r,l1233,345r,l1233,350r,l1238,350r,l1238,355r5,l1243,355r5,5l1248,360r,l1252,360r,5l1257,365r,l1257,365r5,l1262,365r5,4l1267,369r5,l1276,369r5,l1286,365r5,l1296,360r4,l1305,355r10,10l1272,403,1171,297r9,-9l1180,293r,l1180,293r5,l1185,297r,l1185,297r,l1190,297r,l1190,297r,5l1190,302r,l1190,302r5,l1195,302r,l1195,302r,l1200,302r,l1200,297r,l1281,221xm1320,441r100,-57l1420,384r,l1420,384r,l1425,379r,l1425,379r,l1425,379r,-5l1425,374r,l1420,374r,-5l1420,369r,-4l1416,360r9,-5l1468,427r-9,5l1454,427r,-5l1449,422r,l1449,422r,-5l1449,417r,l1444,417r,l1444,417r,l1444,417r-4,l1440,417r,l1440,417r-101,58l1339,475r,5l1339,480r,l1334,480r,l1334,480r,4l1334,484r,l1334,484r,l1334,484r,l1334,484r,5l1339,489r,l1339,489r,l1339,489r,5l1339,494r,l1344,499r-10,9l1291,432r9,-5l1300,427r,l1305,427r,l1305,427r,l1305,432r,l1305,432r,l1305,432r,l1305,432r,l1305,432r,l1305,436r,l1305,436r,l1310,436r,l1310,441r,l1310,441r,l1310,441r,l1310,441r5,l1315,441r,l1315,441r,l1315,446r5,-5l1320,441r,l1320,441r,xm1425,518r5,l1435,518r5,l1444,518r5,-5l1454,513r5,l1464,518r4,l1473,518r,l1478,518r5,5l1488,523r,l1492,528r10,4l1507,537r5,5l1516,547r5,5l1521,561r5,5l1531,576r,l1531,580r,5l1531,585r,5l1531,590r,5l1531,600r,l1531,604r,l1531,609r,l1531,614r,l1526,619r14,9l1545,633r-57,19l1483,643r5,-5l1492,638r5,-5l1502,628r5,-4l1507,624r5,-5l1516,614r,-5l1516,604r5,-4l1521,600r,-5l1521,590r,-5l1521,580r-5,-4l1516,576r,-5l1512,566r,-5l1507,561r-5,-5l1497,556r,l1492,556r-4,-4l1478,552r-5,l1468,552r-4,4l1454,556r-5,l1444,561r-4,l1440,561r-5,l1435,561r-5,l1430,566r,l1425,566r,l1420,566r,l1420,571r-4,l1416,571r,l1411,571r,5l1406,576r-5,l1401,580r-5,l1396,585r-4,l1392,590r,l1392,595r-5,5l1387,600r,4l1387,604r,5l1387,614r,l1387,614r,l1387,614r,l1387,614r,l1387,619r,l1387,619r,l1387,619r,5l1387,624r,l1387,624r,l1392,628r,l1392,633r,l1392,633r4,5l1396,638r,l1396,643r5,l1401,643r,5l1406,648r,l1411,648r,4l1416,652r4,l1425,657r5,l1435,657r5,l1444,657r,14l1440,671r-5,l1430,671r,l1425,667r-5,l1416,667r-5,l1406,662r,l1401,662r-5,-5l1396,657r-4,-5l1392,652r-5,-4l1387,643r-5,l1382,638r,-5l1377,628r,l1377,624r-5,-5l1372,619r,-5l1372,614r,-5l1372,609r,-5l1372,600r,l1368,590r4,-5l1372,580r,-4l1372,571r5,-10l1377,556r5,-4l1387,547r5,-5l1396,537r5,-5l1406,528r5,-5l1420,523r5,-5l1425,518xm1536,796r4,l1540,796r,l1540,796r,l1545,796r,l1545,791r,l1545,791r,l1545,791r,l1545,787r,l1545,787r,l1545,782r,l1545,782r,-5l1545,777r,-5l1545,772r10,l1560,859r-10,l1545,849r,-5l1545,844r,l1545,839r,l1545,839r,l1545,835r,l1545,835r-5,l1540,835r,l1540,835r-4,l1536,835r-77,4l1454,839r-10,-4l1440,835r-5,l1430,835r-5,-5l1420,825r-4,l1411,820r,-5l1406,811r-5,-5l1401,796r,-5l1401,782r-5,-10l1396,772r,-5l1396,767r,-4l1396,763r5,-5l1401,758r,-5l1401,753r,l1401,748r,l1406,743r,l1406,743r,-4l1406,739r5,-5l1416,734r,-5l1420,729r,-5l1425,724r5,l1435,724r,l1435,724r,l1435,724r,l1435,724r,l1440,724r,l1444,724r,l1449,724r,l1454,724r,l1459,724r,5l1464,729r,l1464,729r,l1464,729r4,5l1468,734r,l1468,734r,5l1468,739r,l1473,743r,l1473,743r,5l1473,748r,5l1473,753r-5,5l1468,758r,l1468,763r,l1464,763r,4l1464,767r-5,l1459,767r-5,l1454,767r-5,5l1449,772r-5,-5l1444,767r,l1440,767r,l1440,767r-5,l1435,763r,l1430,763r,l1430,758r,l1430,758r,-5l1430,753r,l1430,748r,l1430,748r,l1430,743r,l1430,743r,l1430,743r,l1430,739r,l1425,739r,l1425,739r-5,l1420,743r,l1416,743r,l1416,748r,l1416,748r-5,5l1411,753r,5l1411,758r,5l1411,763r,4l1411,767r,l1411,767r,5l1411,772r,l1411,772r,l1416,782r,5l1420,791r5,l1430,796r5,l1444,796r5,5l1536,796xm1411,921r110,29l1521,950r,l1526,950r,l1526,950r,l1526,945r,l1531,945r,l1531,945r,-5l1531,940r,l1531,935r,l1536,926r9,5l1526,1012r-10,l1516,1002r,l1516,998r,l1516,998r,-5l1516,993r,l1516,993r,-5l1516,988r,l1516,988r,l1516,988r-4,l1512,983,1401,959r,l1401,959r-5,l1396,959r,l1396,959r,l1392,959r,l1392,959r,5l1392,964r,l1392,964r,l1392,964r,l1392,969r,l1392,969r,l1392,969r,l1387,974r,4l1377,978r19,-86l1406,897r,l1406,897r,l1406,897r,5l1406,902r,l1406,902r,l1406,902r,l1406,902r,l1406,902r,l1406,907r,l1406,907r,l1406,907r,4l1401,911r,l1401,911r,l1401,911r,5l1401,916r5,l1406,916r,l1406,916r,l1406,921r,l1406,921r,l1406,921r5,l1411,921xe" stroked="f">
              <v:path arrowok="t"/>
              <o:lock v:ext="edit" aspectratio="t" verticies="t"/>
            </v:shape>
            <v:shape id="_x0000_s1079" style="position:absolute;left:2472;top:1213;width:61;height:50" coordsize="172,139" path="m62,139r-5,l53,139r-5,l43,139r-5,l38,134r-5,l29,129r-5,l24,124r-5,l19,120r,-5l14,115r,-5l14,105r-5,l9,101r,-5l9,91,5,86r,-5l5,77r,-5l9,67r,-5l9,57r5,-4l,43,,33,53,19r,10l53,33r-5,l43,38r-5,5l33,48r-4,5l24,57r,5l24,67r-5,l19,72r,5l19,81r,5l19,91r,5l19,101r5,l24,105r5,5l29,115r4,l38,115r,5l43,120r5,l48,115r5,l57,110r,-5l62,105r,-4l62,96r,-5l62,86r,-5l62,77r,-10l62,62r,-5l67,53r,-5l67,43r,-5l67,33r5,-4l72,24r5,-5l77,14r4,l81,9r5,l91,9r,-4l96,5r5,l105,5,110,r5,l120,r4,l124,5r5,l134,5r5,4l144,9r,5l148,14r,5l153,19r,5l153,29r5,l158,33r5,5l163,43r,5l163,57r,5l163,67r,5l163,81r,5l158,91r,5l172,110r,10l115,129r,-9l120,115r4,-5l129,110r,-5l134,105r,-4l139,101r,-5l144,96r,-5l144,86r4,l148,81r,-4l153,72r,-5l153,62r,-5l153,53r,-5l148,43r,-5l144,38r,-5l139,29r-5,l129,29r,-5l124,24r,5l120,29r-5,l110,33r,5l110,43r-5,5l105,67r,19l105,91r-4,5l101,101r,4l101,110r-5,5l96,120r-5,l91,124r-5,5l81,134r-4,l72,139r-5,l62,139e" filled="f" strokecolor="white" strokeweight="0">
              <v:path arrowok="t"/>
              <o:lock v:ext="edit" aspectratio="t"/>
            </v:shape>
            <v:shape id="_x0000_s1080" style="position:absolute;left:2470;top:1144;width:60;height:54" coordsize="168,149" path="m19,48r,5l19,62r,5l19,72r,5l19,81r,5l19,91r5,5l24,101r5,4l34,110r4,l43,115r5,5l53,120r5,l58,134,,125,14,,24,,149,101r,-10l149,81r,-4l149,72r,-5l149,62r,-5l149,53r-5,l144,48r,-5l139,38r-5,l134,33r-5,-4l125,29r-5,-5l115,24r-9,-5l106,9r62,10l153,149r-9,l19,48e" filled="f" strokecolor="white" strokeweight="0">
              <v:path arrowok="t"/>
              <o:lock v:ext="edit" aspectratio="t"/>
            </v:shape>
            <v:shape id="_x0000_s1081" style="position:absolute;left:2481;top:1059;width:73;height:79" coordsize="206,221" path="m24,144r-5,l19,149r-5,l14,154r,4l9,158r,5l,158,29,82r9,4l38,91r,5l33,101r,5l38,106r,4l96,134,67,62r-5,l62,58r-5,l53,58r,4l48,62r,5l48,72r-5,5l33,72,62,,72,5r,5l72,14,67,24r5,5l72,34r,9l77,48r,10l91,82,182,62r5,l192,62r,-4l192,53r4,l206,58r-29,72l168,125r,-5l168,115r4,l172,110r,-4l168,106r-5,l158,106r-53,9l115,139r29,15l148,154r5,l158,149r,-5l158,139r5,l172,144r-28,77l129,216r5,-5l134,206r,-4l134,197r5,l134,192,24,144e" filled="f" strokecolor="white" strokeweight="0">
              <v:path arrowok="t"/>
              <o:lock v:ext="edit" aspectratio="t"/>
            </v:shape>
            <v:shape id="_x0000_s1082" style="position:absolute;left:2528;top:997;width:59;height:60" coordsize="163,168" path="m24,29r5,-5l34,20r4,-5l43,10r5,l53,5r5,l62,5,67,,77,r5,l86,r5,l96,r5,5l106,5r4,l115,10r5,l125,15r5,l134,20r5,4l144,29r,5l149,34r5,5l154,44r4,4l158,53r,5l163,63r,5l163,72r,10l163,87r,5l163,96r,5l163,106r-5,5l158,116r,4l154,120r,5l154,130r-5,l149,135r-5,l144,139r-5,5l130,149r-5,5l115,159r-5,4l101,163r-5,5l86,168r-9,l72,168,62,163r-4,l48,159r-5,-5l38,154r-9,-5l29,144r-5,-5l19,135r,-5l14,125r-4,-5l10,116r,-5l5,106r,-5l5,96r,-4l,87,,82,5,77r,-5l5,63r,-5l10,53r,-5l14,44r,-5l19,34r5,-5e" filled="f" strokecolor="white" strokeweight="0">
              <v:path arrowok="t"/>
              <o:lock v:ext="edit" aspectratio="t"/>
            </v:shape>
            <v:shape id="_x0000_s1083" style="position:absolute;left:2537;top:1005;width:43;height:43" coordsize="120,120" path="m10,15l5,20,,20r,4l,29r,5l,39r,5l,48r5,5l5,58r5,5l14,68r5,4l24,77r5,10l34,92r4,4l48,101r5,5l58,106r4,5l67,115r5,l82,115r4,5l91,120r5,-5l101,115r5,-4l110,111r5,-5l120,96r,-4l120,82r,-10l115,63,106,53,96,44,86,29,77,24,72,20,67,15r-5,l53,10,48,5r-5,l38,5,34,,29,,24,r,5l19,5r-5,l10,10r,5e" filled="f" strokecolor="white" strokeweight="0">
              <v:path arrowok="t"/>
              <o:lock v:ext="edit" aspectratio="t"/>
            </v:shape>
            <v:shape id="_x0000_s1084" style="position:absolute;left:2578;top:951;width:74;height:63" coordsize="207,177" path="m63,105r-5,20l67,144,77,125r14,24l91,153r,5l87,158r,5l82,163r,5l77,168r5,9l207,101,178,48r-10,5l168,57r,5l168,67r5,5l173,77r,4l173,86r-5,5l168,96r,5l163,101r,4l163,110r-4,l159,115r-5,l154,120r-5,l149,125r-5,l139,125r,4l135,129r-5,l125,129,96,86,115,48,101,29,87,67,63,29r,-5l63,19r4,l67,14r5,l77,9,72,,,43,10,53r5,l15,48r4,l24,48r5,l63,105e" filled="f" strokecolor="white" strokeweight="0">
              <v:path arrowok="t"/>
              <o:lock v:ext="edit" aspectratio="t"/>
            </v:shape>
            <v:shape id="_x0000_s1085" style="position:absolute;left:2661;top:916;width:60;height:65" coordsize="168,182" path="m19,139l38,5,52,r92,120l144,125r4,l153,125r5,l163,125r5,9l96,158,91,144r5,l100,144r,-5l105,139r,-5l100,129,86,110,33,125r,4l33,134r,5l33,144r,5l38,153r5,l48,153r4,l57,153r5,15l,182r,-9l4,168r5,-5l9,158r5,-5l14,149r5,-5l19,139e" filled="f" strokecolor="white" strokeweight="0">
              <v:path arrowok="t"/>
              <o:lock v:ext="edit" aspectratio="t"/>
            </v:shape>
            <v:shape id="_x0000_s1086" style="position:absolute;left:2674;top:933;width:14;height:23" coordsize="38,62" path="m5,l,62,38,48,5,e" filled="f" strokecolor="white" strokeweight="0">
              <v:path arrowok="t"/>
              <o:lock v:ext="edit" aspectratio="t"/>
            </v:shape>
            <v:shape id="_x0000_s1087" style="position:absolute;left:2760;top:908;width:60;height:62" coordsize="168,173" path="m48,24r,-5l43,19r,-5l38,14r-5,l24,14,29,r86,19l120,19r5,l129,24r5,l139,24r5,l149,29r4,l153,34r5,l158,38r5,l163,43r5,5l168,53r,5l168,62r,5l168,72r,5l168,81r,5l163,86r,5l158,96r-5,5l149,101r,4l144,105r-5,l134,105r-5,l125,110r-5,l115,105r-5,l105,105r-4,l96,105r-5,l72,101,62,149r,4l67,153r,5l72,158r14,l81,173,,158,5,144r5,5l14,149r5,l24,149r,-5l24,139,48,24e" filled="f" strokecolor="white" strokeweight="0">
              <v:path arrowok="t"/>
              <o:lock v:ext="edit" aspectratio="t"/>
            </v:shape>
            <v:shape id="_x0000_s1088" style="position:absolute;left:2786;top:916;width:20;height:26" coordsize="57,72" path="m,67r19,l24,67r5,5l33,72r,-5l38,67r5,l48,62r5,-5l53,53r4,-5l57,43r,-5l57,34r,-5l57,24r,-5l57,14r-4,l53,10r-5,l43,5r-5,l29,,24,,19,,14,5,9,10,,67e" filled="f" strokecolor="white" strokeweight="0">
              <v:path arrowok="t"/>
              <o:lock v:ext="edit" aspectratio="t"/>
            </v:shape>
            <v:shape id="_x0000_s1089" style="position:absolute;left:2835;top:937;width:59;height:58" coordsize="163,164" path="m115,5r5,5l125,15r5,l134,20r5,4l144,29r,5l149,39r5,5l154,48r4,5l158,58r,5l158,68r5,4l163,77r,5l163,87r,5l158,96r,5l158,111r-4,5l154,120r-5,l149,125r-5,5l144,135r-5,5l134,140r,4l130,149r-5,l120,154r-5,l110,159r-4,l101,164r-5,l91,164r-5,l82,164r-5,l72,164r-5,l62,164r-4,-5l53,159r-5,l43,154r-5,-5l29,144r-5,-4l19,135r-5,-5l10,120,5,116r,-10l,96,,92,,82,,77,,68,5,58r,-5l10,44r,-5l14,39r,-5l19,29r5,-5l29,20r,-5l34,15r4,-5l43,10,48,5r5,l58,r4,l67,r5,l77,r5,l91,r5,l101,r5,5l110,5r5,e" filled="f" strokecolor="white" strokeweight="0">
              <v:path arrowok="t"/>
              <o:lock v:ext="edit" aspectratio="t"/>
            </v:shape>
            <v:shape id="_x0000_s1090" style="position:absolute;left:2848;top:942;width:34;height:48" coordsize="96,134" path="m76,5l72,,67,,62,,57,,52,,48,5r-5,l38,9r-5,5l33,19r-5,5l24,29r-5,4l14,43r,5l9,57,4,62r,10l,77r,4l,91r,5l,101r,4l,110r,5l4,120r,5l9,125r5,4l19,129r,5l28,134r5,l43,134r9,-5l57,120,67,110r5,-9l81,86r5,-9l86,67r5,-5l91,57r5,-9l96,43r,-5l96,33r,-4l96,24,91,19r,-5l86,9,81,5r-5,e" filled="f" strokecolor="white" strokeweight="0">
              <v:path arrowok="t"/>
              <o:lock v:ext="edit" aspectratio="t"/>
            </v:shape>
            <v:shape id="_x0000_s1091" style="position:absolute;left:2889;top:975;width:60;height:77" coordsize="168,216" path="m110,34r,-5l115,29r,-5l115,19r-5,l110,14r-5,l101,10,110,r58,62l163,72,153,62r-4,-4l144,58r-5,l57,139r-4,5l53,149r4,l57,154r5,4l62,163r5,l67,168r5,l77,173r4,l81,178r5,l91,178r5,4l101,182r4,l110,182r5,-4l120,178r5,-5l129,173r5,-5l144,178r-43,38l,110r9,-9l9,106r5,l14,110r5,l19,115r5,l29,115r,-5l110,34e" filled="f" strokecolor="white" strokeweight="0">
              <v:path arrowok="t"/>
              <o:lock v:ext="edit" aspectratio="t"/>
            </v:shape>
            <v:shape id="_x0000_s1092" style="position:absolute;left:2932;top:1035;width:63;height:54" coordsize="177,153" path="m29,86l129,29r5,-5l134,19r-5,l129,14r,-4l125,5,134,r43,72l168,77r-5,-5l163,67r-5,l158,62r-5,l149,62,48,120r,5l43,125r,4l43,134r5,l48,139r5,5l43,153,,77,9,72r5,l14,77r,4l19,81r,5l24,86r,5l29,86e" filled="f" strokecolor="white" strokeweight="0">
              <v:path arrowok="t"/>
              <o:lock v:ext="edit" aspectratio="t"/>
            </v:shape>
            <v:shape id="_x0000_s1093" style="position:absolute;left:2959;top:1091;width:63;height:57" coordsize="177,158" path="m57,5r5,l67,5r5,l76,5,81,r5,l91,r5,5l100,5r5,l110,5r5,5l120,10r4,5l134,19r5,5l144,29r4,5l153,39r,9l158,53r5,10l163,67r,5l163,77r,5l163,87r,4l163,96r,5l158,106r14,9l177,120r-57,19l115,130r5,-5l124,125r5,-5l134,115r5,-4l144,106r4,-5l148,96r,-5l153,87r,-5l153,77r,-5l153,67r-5,-4l148,58r-4,-5l144,48r-5,l134,43r-5,l124,43r-4,-4l110,39r-5,l100,39r-4,4l86,43r-5,l76,48r-4,l67,48r-5,l62,53r-5,l52,53r,5l48,58r-5,l43,63r-5,l33,63r,4l28,67r,5l24,72r,5l24,82r-5,5l19,91r,5l19,101r,5l19,111r5,4l24,120r4,5l28,130r5,l33,135r5,l43,135r,4l48,139r4,l57,144r5,l67,144r5,l76,144r,14l72,158r-5,l62,158r-5,-4l52,154r-4,l43,154r-5,-5l33,149r-5,-5l24,139r-5,-4l19,130r-5,l14,125r,-5l9,115r,-4l4,106r,-5l4,96r,-5l4,87,,77,4,72r,-5l4,63r,-5l9,48r,-5l14,39r5,-5l24,29r4,-5l33,19r5,-4l43,10r9,l57,5e" filled="f" strokecolor="white" strokeweight="0">
              <v:path arrowok="t"/>
              <o:lock v:ext="edit" aspectratio="t"/>
            </v:shape>
            <v:shape id="_x0000_s1094" style="position:absolute;left:2969;top:1167;width:59;height:48" coordsize="164,135" path="m140,72r4,l149,72r,-5l149,63r,-5l149,53r,-5l159,48r5,87l154,135r-5,-10l149,120r,-5l149,111r-5,l140,111r-77,4l58,115,48,111r-4,l39,111r-5,l29,106r-5,-5l20,101,15,96r,-5l10,87,5,82,5,72r,-5l5,58,,48,,43,,39,5,34r,-5l5,24r5,-5l10,15r5,-5l20,10r,-5l24,5,24,r5,l34,r5,l44,r4,l53,r5,l63,r,5l68,5r4,5l72,15r5,4l77,24r,5l72,34r,5l68,39r,4l63,43r-5,l53,48,48,43r-4,l39,43r,-4l34,39r,-5l34,29r,-5l34,19r,-4l29,15r-5,l24,19r-4,l20,24r-5,5l15,34r,5l15,43r,5l20,58r,5l24,67r5,l34,72r5,l48,72r5,5l140,72e" filled="f" strokecolor="white" strokeweight="0">
              <v:path arrowok="t"/>
              <o:lock v:ext="edit" aspectratio="t"/>
            </v:shape>
            <v:shape id="_x0000_s1095" style="position:absolute;left:2962;top:1227;width:60;height:43" coordsize="168,120" path="m34,29l144,58r5,l149,53r5,l154,48r,-5l159,34r9,5l149,120r-10,l139,110r,-4l139,101r,-5l135,96r,-5l24,67r-5,l15,67r,5l15,77r-5,5l10,86,,86,19,,29,5r,5l29,15r,4l24,19r,5l29,24r,5l34,29e" filled="f" strokecolor="white" strokeweight="0">
              <v:path arrowok="t"/>
              <o:lock v:ext="edit" aspectratio="t"/>
            </v:shape>
          </v:group>
        </w:pict>
      </w:r>
      <w:r w:rsidR="00B47D21" w:rsidRPr="00575148">
        <w:rPr>
          <w:rFonts w:ascii="Cambria" w:hAnsi="Cambria"/>
          <w:b/>
          <w:color w:val="333333"/>
          <w:sz w:val="48"/>
          <w:szCs w:val="48"/>
        </w:rPr>
        <w:t>SZKOŁA POLICJI W PILE</w:t>
      </w:r>
    </w:p>
    <w:p w:rsidR="00B47D21" w:rsidRPr="006A2A4F" w:rsidRDefault="00751D67" w:rsidP="00C23913">
      <w:pPr>
        <w:pStyle w:val="Nagwek"/>
        <w:spacing w:line="293" w:lineRule="auto"/>
        <w:ind w:firstLine="1980"/>
        <w:jc w:val="center"/>
        <w:rPr>
          <w:rFonts w:ascii="Calibri" w:hAnsi="Calibri"/>
          <w:sz w:val="28"/>
          <w:szCs w:val="28"/>
        </w:rPr>
      </w:pPr>
      <w:r>
        <w:rPr>
          <w:rFonts w:ascii="Calibri" w:hAnsi="Calibri"/>
          <w:noProof/>
          <w:sz w:val="28"/>
          <w:szCs w:val="28"/>
        </w:rPr>
        <w:pict>
          <v:line id="_x0000_s1026" style="position:absolute;left:0;text-align:left;z-index:251660288" from="99pt,5.45pt" to="450pt,5.45pt" strokecolor="#333" strokeweight="1pt">
            <w10:wrap type="square"/>
          </v:line>
        </w:pict>
      </w:r>
    </w:p>
    <w:p w:rsidR="005378B2" w:rsidRDefault="00B47D21" w:rsidP="00C23913">
      <w:pPr>
        <w:pStyle w:val="Nagwek"/>
        <w:spacing w:line="293" w:lineRule="auto"/>
        <w:ind w:firstLine="1980"/>
        <w:jc w:val="center"/>
        <w:rPr>
          <w:rFonts w:ascii="Calibri" w:hAnsi="Calibri"/>
          <w:color w:val="333333"/>
          <w:sz w:val="20"/>
          <w:szCs w:val="20"/>
        </w:rPr>
      </w:pPr>
      <w:r w:rsidRPr="006A2A4F">
        <w:rPr>
          <w:rFonts w:ascii="Calibri" w:hAnsi="Calibri"/>
          <w:color w:val="333333"/>
          <w:sz w:val="20"/>
          <w:szCs w:val="20"/>
        </w:rPr>
        <w:t xml:space="preserve">64-920 Piła, </w:t>
      </w:r>
      <w:r>
        <w:rPr>
          <w:rFonts w:ascii="Calibri" w:hAnsi="Calibri"/>
          <w:color w:val="333333"/>
          <w:sz w:val="20"/>
          <w:szCs w:val="20"/>
        </w:rPr>
        <w:t xml:space="preserve">pl. Staszica 7, tel. </w:t>
      </w:r>
      <w:r w:rsidR="005378B2">
        <w:rPr>
          <w:rFonts w:ascii="Calibri" w:hAnsi="Calibri"/>
          <w:color w:val="333333"/>
          <w:sz w:val="20"/>
          <w:szCs w:val="20"/>
        </w:rPr>
        <w:t>47 774</w:t>
      </w:r>
      <w:r>
        <w:rPr>
          <w:rFonts w:ascii="Calibri" w:hAnsi="Calibri"/>
          <w:color w:val="333333"/>
          <w:sz w:val="20"/>
          <w:szCs w:val="20"/>
        </w:rPr>
        <w:t xml:space="preserve"> 2100, </w:t>
      </w:r>
      <w:proofErr w:type="spellStart"/>
      <w:r>
        <w:rPr>
          <w:rFonts w:ascii="Calibri" w:hAnsi="Calibri"/>
          <w:color w:val="333333"/>
          <w:sz w:val="20"/>
          <w:szCs w:val="20"/>
        </w:rPr>
        <w:t>fax</w:t>
      </w:r>
      <w:proofErr w:type="spellEnd"/>
      <w:r>
        <w:rPr>
          <w:rFonts w:ascii="Calibri" w:hAnsi="Calibri"/>
          <w:color w:val="333333"/>
          <w:sz w:val="20"/>
          <w:szCs w:val="20"/>
        </w:rPr>
        <w:t xml:space="preserve"> </w:t>
      </w:r>
      <w:r w:rsidR="005378B2">
        <w:rPr>
          <w:rFonts w:ascii="Calibri" w:hAnsi="Calibri"/>
          <w:color w:val="333333"/>
          <w:sz w:val="20"/>
          <w:szCs w:val="20"/>
        </w:rPr>
        <w:t>47 774</w:t>
      </w:r>
      <w:r>
        <w:rPr>
          <w:rFonts w:ascii="Calibri" w:hAnsi="Calibri"/>
          <w:color w:val="333333"/>
          <w:sz w:val="20"/>
          <w:szCs w:val="20"/>
        </w:rPr>
        <w:t xml:space="preserve"> 2327</w:t>
      </w:r>
      <w:r w:rsidRPr="006A2A4F">
        <w:rPr>
          <w:rFonts w:ascii="Calibri" w:hAnsi="Calibri"/>
          <w:color w:val="333333"/>
          <w:sz w:val="20"/>
          <w:szCs w:val="20"/>
        </w:rPr>
        <w:t>,</w:t>
      </w:r>
    </w:p>
    <w:p w:rsidR="00B47D21" w:rsidRPr="006A2A4F" w:rsidRDefault="00B47D21" w:rsidP="00C23913">
      <w:pPr>
        <w:pStyle w:val="Nagwek"/>
        <w:spacing w:line="293" w:lineRule="auto"/>
        <w:ind w:firstLine="1980"/>
        <w:jc w:val="center"/>
        <w:rPr>
          <w:rFonts w:ascii="Calibri" w:hAnsi="Calibri"/>
          <w:color w:val="333333"/>
          <w:sz w:val="20"/>
          <w:szCs w:val="20"/>
        </w:rPr>
      </w:pPr>
      <w:r w:rsidRPr="006A2A4F">
        <w:rPr>
          <w:rFonts w:ascii="Calibri" w:hAnsi="Calibri"/>
          <w:color w:val="333333"/>
          <w:sz w:val="20"/>
          <w:szCs w:val="20"/>
        </w:rPr>
        <w:t>e-mail: sekretariat@</w:t>
      </w:r>
      <w:r>
        <w:rPr>
          <w:rFonts w:ascii="Calibri" w:hAnsi="Calibri"/>
          <w:color w:val="333333"/>
          <w:sz w:val="20"/>
          <w:szCs w:val="20"/>
        </w:rPr>
        <w:t>sp</w:t>
      </w:r>
      <w:r w:rsidRPr="006A2A4F">
        <w:rPr>
          <w:rFonts w:ascii="Calibri" w:hAnsi="Calibri"/>
          <w:color w:val="333333"/>
          <w:sz w:val="20"/>
          <w:szCs w:val="20"/>
        </w:rPr>
        <w:t>pila.policj</w:t>
      </w:r>
      <w:r>
        <w:rPr>
          <w:rFonts w:ascii="Calibri" w:hAnsi="Calibri"/>
          <w:color w:val="333333"/>
          <w:sz w:val="20"/>
          <w:szCs w:val="20"/>
        </w:rPr>
        <w:t>a</w:t>
      </w:r>
      <w:r w:rsidRPr="006A2A4F">
        <w:rPr>
          <w:rFonts w:ascii="Calibri" w:hAnsi="Calibri"/>
          <w:color w:val="333333"/>
          <w:sz w:val="20"/>
          <w:szCs w:val="20"/>
        </w:rPr>
        <w:t>.gov.pl, www.pila.szkolapolicji.gov.pl</w:t>
      </w:r>
    </w:p>
    <w:p w:rsidR="00D00BEC" w:rsidRDefault="00D00BEC" w:rsidP="00C23913">
      <w:pPr>
        <w:spacing w:line="293" w:lineRule="auto"/>
        <w:jc w:val="center"/>
      </w:pPr>
    </w:p>
    <w:p w:rsidR="003D7393" w:rsidRDefault="003D7393" w:rsidP="00C23913">
      <w:pPr>
        <w:spacing w:line="293" w:lineRule="auto"/>
        <w:jc w:val="center"/>
        <w:rPr>
          <w:b/>
        </w:rPr>
      </w:pPr>
    </w:p>
    <w:p w:rsidR="003D7393" w:rsidRPr="003D7393" w:rsidRDefault="003D7393" w:rsidP="00FD09E2">
      <w:pPr>
        <w:spacing w:line="288" w:lineRule="auto"/>
        <w:jc w:val="center"/>
      </w:pPr>
    </w:p>
    <w:p w:rsidR="000706E1" w:rsidRPr="000706E1" w:rsidRDefault="000706E1" w:rsidP="00FD09E2">
      <w:pPr>
        <w:spacing w:line="288" w:lineRule="auto"/>
        <w:jc w:val="center"/>
      </w:pPr>
    </w:p>
    <w:p w:rsidR="00FD09E2" w:rsidRPr="006D0CD2" w:rsidRDefault="00FD09E2" w:rsidP="00FD09E2">
      <w:pPr>
        <w:spacing w:line="288" w:lineRule="auto"/>
        <w:ind w:right="-1"/>
        <w:jc w:val="center"/>
        <w:rPr>
          <w:b/>
          <w:bCs/>
          <w:color w:val="000000"/>
          <w:sz w:val="32"/>
          <w:szCs w:val="32"/>
        </w:rPr>
      </w:pPr>
      <w:r w:rsidRPr="006D0CD2">
        <w:rPr>
          <w:b/>
          <w:bCs/>
          <w:color w:val="000000"/>
          <w:sz w:val="32"/>
          <w:szCs w:val="32"/>
        </w:rPr>
        <w:t>SPECYFIKACJA</w:t>
      </w:r>
      <w:r w:rsidRPr="006D0CD2">
        <w:rPr>
          <w:color w:val="000000"/>
          <w:sz w:val="32"/>
          <w:szCs w:val="32"/>
        </w:rPr>
        <w:t xml:space="preserve"> </w:t>
      </w:r>
      <w:r w:rsidRPr="006D0CD2">
        <w:rPr>
          <w:b/>
          <w:bCs/>
          <w:color w:val="000000"/>
          <w:sz w:val="32"/>
          <w:szCs w:val="32"/>
        </w:rPr>
        <w:t>WARUNKÓW ZAMÓWIENIA</w:t>
      </w:r>
    </w:p>
    <w:p w:rsidR="00FD09E2" w:rsidRPr="006D0CD2" w:rsidRDefault="00FD09E2" w:rsidP="00FD09E2">
      <w:pPr>
        <w:spacing w:after="120" w:line="288" w:lineRule="auto"/>
        <w:jc w:val="center"/>
        <w:rPr>
          <w:color w:val="000000"/>
          <w:sz w:val="28"/>
          <w:szCs w:val="28"/>
        </w:rPr>
      </w:pPr>
    </w:p>
    <w:p w:rsidR="00FD09E2" w:rsidRPr="006D0CD2" w:rsidRDefault="00FD09E2" w:rsidP="00FD09E2">
      <w:pPr>
        <w:spacing w:after="120" w:line="288" w:lineRule="auto"/>
        <w:jc w:val="center"/>
        <w:rPr>
          <w:color w:val="000000"/>
          <w:sz w:val="28"/>
          <w:szCs w:val="28"/>
        </w:rPr>
      </w:pPr>
      <w:r w:rsidRPr="006D0CD2">
        <w:rPr>
          <w:color w:val="000000"/>
          <w:sz w:val="28"/>
          <w:szCs w:val="28"/>
        </w:rPr>
        <w:t>Zamawiający:</w:t>
      </w:r>
    </w:p>
    <w:p w:rsidR="00FD09E2" w:rsidRPr="006D0CD2" w:rsidRDefault="00FD09E2" w:rsidP="00FD09E2">
      <w:pPr>
        <w:spacing w:line="288" w:lineRule="auto"/>
        <w:ind w:right="-1"/>
        <w:jc w:val="center"/>
        <w:rPr>
          <w:b/>
          <w:color w:val="000000"/>
          <w:sz w:val="28"/>
          <w:szCs w:val="28"/>
        </w:rPr>
      </w:pPr>
      <w:r w:rsidRPr="006D0CD2">
        <w:rPr>
          <w:b/>
          <w:color w:val="000000"/>
          <w:sz w:val="28"/>
          <w:szCs w:val="28"/>
        </w:rPr>
        <w:t>Szkoła Policji w Pile</w:t>
      </w:r>
    </w:p>
    <w:p w:rsidR="00FD09E2" w:rsidRDefault="00FD09E2" w:rsidP="00FD09E2">
      <w:pPr>
        <w:spacing w:line="288" w:lineRule="auto"/>
        <w:ind w:right="-1"/>
        <w:jc w:val="center"/>
        <w:rPr>
          <w:b/>
          <w:color w:val="000000"/>
          <w:sz w:val="28"/>
          <w:szCs w:val="28"/>
        </w:rPr>
      </w:pPr>
      <w:r w:rsidRPr="006D0CD2">
        <w:rPr>
          <w:b/>
          <w:color w:val="000000"/>
          <w:sz w:val="28"/>
          <w:szCs w:val="28"/>
        </w:rPr>
        <w:t>Plac Staszica 7, 64-920 Piła</w:t>
      </w:r>
    </w:p>
    <w:p w:rsidR="00FD09E2" w:rsidRDefault="00FD09E2" w:rsidP="00FD09E2">
      <w:pPr>
        <w:spacing w:line="288" w:lineRule="auto"/>
        <w:ind w:right="-1"/>
        <w:jc w:val="center"/>
        <w:rPr>
          <w:b/>
          <w:color w:val="000000"/>
          <w:sz w:val="28"/>
          <w:szCs w:val="28"/>
        </w:rPr>
      </w:pPr>
    </w:p>
    <w:p w:rsidR="00B85266" w:rsidRPr="00FD09E2" w:rsidRDefault="00FD09E2" w:rsidP="00FD09E2">
      <w:pPr>
        <w:spacing w:line="288" w:lineRule="auto"/>
        <w:ind w:right="-1"/>
        <w:jc w:val="center"/>
        <w:rPr>
          <w:b/>
          <w:color w:val="000000"/>
          <w:sz w:val="28"/>
          <w:szCs w:val="28"/>
        </w:rPr>
      </w:pPr>
      <w:r w:rsidRPr="006D0CD2">
        <w:rPr>
          <w:color w:val="000000"/>
        </w:rPr>
        <w:t>zaprasza do złożenia oferty w postępowaniu o udzielenie zamówienia publicznego prowadzonym w trybie</w:t>
      </w:r>
      <w:r>
        <w:rPr>
          <w:color w:val="000000"/>
        </w:rPr>
        <w:t xml:space="preserve"> podstawowym na podstawie art. 275 </w:t>
      </w:r>
      <w:proofErr w:type="spellStart"/>
      <w:r>
        <w:rPr>
          <w:color w:val="000000"/>
        </w:rPr>
        <w:t>pkt</w:t>
      </w:r>
      <w:proofErr w:type="spellEnd"/>
      <w:r>
        <w:rPr>
          <w:color w:val="000000"/>
        </w:rPr>
        <w:t xml:space="preserve"> 2 </w:t>
      </w:r>
      <w:r w:rsidR="00B85266" w:rsidRPr="00BF49C6">
        <w:t xml:space="preserve">ustawy z dnia 11 września 2019 r. </w:t>
      </w:r>
      <w:r w:rsidR="00B85266" w:rsidRPr="00BF49C6">
        <w:rPr>
          <w:rFonts w:eastAsia="Calibri"/>
          <w:color w:val="000000"/>
          <w:lang w:eastAsia="en-US"/>
        </w:rPr>
        <w:t xml:space="preserve">– </w:t>
      </w:r>
      <w:r w:rsidR="00B85266" w:rsidRPr="00BF49C6">
        <w:rPr>
          <w:i/>
        </w:rPr>
        <w:t>Prawo zamówień publicznych</w:t>
      </w:r>
      <w:r w:rsidR="002D5922">
        <w:t xml:space="preserve"> (Dz. U. z 202</w:t>
      </w:r>
      <w:r w:rsidR="009B1B3A">
        <w:t>4</w:t>
      </w:r>
      <w:r w:rsidR="00C97793">
        <w:t xml:space="preserve"> r. poz. 1</w:t>
      </w:r>
      <w:r w:rsidR="009B1B3A">
        <w:t>32</w:t>
      </w:r>
      <w:r w:rsidR="002D5922">
        <w:t>0</w:t>
      </w:r>
      <w:r w:rsidR="00B85266" w:rsidRPr="00BF49C6">
        <w:t xml:space="preserve">), zwanej dalej </w:t>
      </w:r>
      <w:r w:rsidR="00B85266" w:rsidRPr="00BF49C6">
        <w:rPr>
          <w:i/>
        </w:rPr>
        <w:t xml:space="preserve">ustawą </w:t>
      </w:r>
      <w:proofErr w:type="spellStart"/>
      <w:r w:rsidR="00B85266" w:rsidRPr="00BF49C6">
        <w:rPr>
          <w:i/>
        </w:rPr>
        <w:t>Pzp</w:t>
      </w:r>
      <w:proofErr w:type="spellEnd"/>
      <w:r>
        <w:t xml:space="preserve">, </w:t>
      </w:r>
      <w:r w:rsidR="00B85266" w:rsidRPr="00BF49C6">
        <w:t xml:space="preserve">o </w:t>
      </w:r>
      <w:r w:rsidR="00B85266">
        <w:t xml:space="preserve">wartości szacunkowej poniżej progów unijnych określonych w art. 3 ustawy </w:t>
      </w:r>
      <w:proofErr w:type="spellStart"/>
      <w:r w:rsidR="00B85266">
        <w:t>Pzp</w:t>
      </w:r>
      <w:proofErr w:type="spellEnd"/>
      <w:r w:rsidR="00B85266">
        <w:t>,</w:t>
      </w:r>
      <w:r w:rsidR="00B85266" w:rsidRPr="00BF49C6">
        <w:br/>
        <w:t>pn.:</w:t>
      </w:r>
    </w:p>
    <w:p w:rsidR="005B3B48" w:rsidRPr="00BF49C6" w:rsidRDefault="005B3B48" w:rsidP="00FD09E2">
      <w:pPr>
        <w:spacing w:line="288" w:lineRule="auto"/>
        <w:ind w:right="-1"/>
        <w:jc w:val="center"/>
      </w:pPr>
    </w:p>
    <w:p w:rsidR="0055035C" w:rsidRPr="00EA7058" w:rsidRDefault="004155D5" w:rsidP="00FD09E2">
      <w:pPr>
        <w:spacing w:line="288" w:lineRule="auto"/>
        <w:jc w:val="center"/>
        <w:rPr>
          <w:rFonts w:cs="Times New Roman"/>
          <w:b/>
          <w:bCs/>
          <w:i/>
          <w:sz w:val="28"/>
          <w:szCs w:val="28"/>
          <w:u w:val="single"/>
        </w:rPr>
      </w:pPr>
      <w:r w:rsidRPr="008F73C1">
        <w:rPr>
          <w:b/>
          <w:bCs/>
          <w:sz w:val="28"/>
          <w:szCs w:val="28"/>
        </w:rPr>
        <w:t>„</w:t>
      </w:r>
      <w:r w:rsidRPr="004E3418">
        <w:rPr>
          <w:rFonts w:cs="Times New Roman"/>
          <w:b/>
          <w:i/>
          <w:sz w:val="28"/>
          <w:szCs w:val="28"/>
        </w:rPr>
        <w:t>Dostawa pojazd</w:t>
      </w:r>
      <w:r w:rsidR="009B1B3A">
        <w:rPr>
          <w:rFonts w:cs="Times New Roman"/>
          <w:b/>
          <w:i/>
          <w:sz w:val="28"/>
          <w:szCs w:val="28"/>
        </w:rPr>
        <w:t>u</w:t>
      </w:r>
      <w:r w:rsidRPr="004E3418">
        <w:rPr>
          <w:rFonts w:cs="Times New Roman"/>
          <w:b/>
          <w:i/>
          <w:sz w:val="28"/>
          <w:szCs w:val="28"/>
        </w:rPr>
        <w:t xml:space="preserve"> typu furgon </w:t>
      </w:r>
      <w:r w:rsidR="009B1B3A">
        <w:rPr>
          <w:rFonts w:cs="Times New Roman"/>
          <w:b/>
          <w:i/>
          <w:sz w:val="28"/>
          <w:szCs w:val="28"/>
        </w:rPr>
        <w:t>5</w:t>
      </w:r>
      <w:r w:rsidRPr="004E3418">
        <w:rPr>
          <w:rFonts w:cs="Times New Roman"/>
          <w:b/>
          <w:i/>
          <w:sz w:val="28"/>
          <w:szCs w:val="28"/>
        </w:rPr>
        <w:t xml:space="preserve"> – osobowy</w:t>
      </w:r>
      <w:r w:rsidR="00940488">
        <w:rPr>
          <w:rFonts w:cs="Times New Roman"/>
          <w:b/>
          <w:i/>
          <w:sz w:val="28"/>
          <w:szCs w:val="28"/>
        </w:rPr>
        <w:t xml:space="preserve"> z przestrzenią ładunkową</w:t>
      </w:r>
      <w:r w:rsidRPr="004E3418">
        <w:rPr>
          <w:rFonts w:cs="Times New Roman"/>
          <w:b/>
          <w:i/>
          <w:sz w:val="28"/>
          <w:szCs w:val="28"/>
        </w:rPr>
        <w:t xml:space="preserve"> w wersji        nieoznakowan</w:t>
      </w:r>
      <w:r w:rsidR="00940488">
        <w:rPr>
          <w:rFonts w:cs="Times New Roman"/>
          <w:b/>
          <w:i/>
          <w:sz w:val="28"/>
          <w:szCs w:val="28"/>
        </w:rPr>
        <w:t>ej</w:t>
      </w:r>
      <w:r w:rsidRPr="008F73C1">
        <w:rPr>
          <w:b/>
          <w:bCs/>
          <w:sz w:val="28"/>
          <w:szCs w:val="28"/>
        </w:rPr>
        <w:t>”</w:t>
      </w:r>
      <w:r w:rsidR="00500ED7" w:rsidRPr="00EA7058">
        <w:rPr>
          <w:rFonts w:cs="Times New Roman"/>
          <w:b/>
          <w:bCs/>
          <w:i/>
          <w:sz w:val="28"/>
          <w:szCs w:val="28"/>
          <w:u w:val="single"/>
        </w:rPr>
        <w:t xml:space="preserve"> </w:t>
      </w:r>
    </w:p>
    <w:p w:rsidR="000706E1" w:rsidRPr="006C03C4" w:rsidRDefault="000706E1" w:rsidP="00FD09E2">
      <w:pPr>
        <w:spacing w:line="288" w:lineRule="auto"/>
        <w:jc w:val="center"/>
        <w:rPr>
          <w:rFonts w:cs="Times New Roman"/>
          <w:b/>
          <w:bCs/>
          <w:i/>
          <w:sz w:val="26"/>
          <w:szCs w:val="26"/>
        </w:rPr>
      </w:pPr>
    </w:p>
    <w:p w:rsidR="00ED79DA" w:rsidRPr="006D0CD2" w:rsidRDefault="00ED79DA" w:rsidP="00ED79DA">
      <w:pPr>
        <w:spacing w:line="288" w:lineRule="auto"/>
        <w:ind w:right="-1"/>
        <w:jc w:val="center"/>
        <w:rPr>
          <w:b/>
          <w:bCs/>
          <w:color w:val="000000"/>
        </w:rPr>
      </w:pPr>
      <w:r w:rsidRPr="006D0CD2">
        <w:rPr>
          <w:b/>
          <w:bCs/>
          <w:color w:val="000000"/>
        </w:rPr>
        <w:t xml:space="preserve">Numer postępowania: </w:t>
      </w:r>
      <w:r w:rsidR="009B1B3A">
        <w:rPr>
          <w:b/>
          <w:color w:val="000000"/>
        </w:rPr>
        <w:t>127</w:t>
      </w:r>
      <w:r w:rsidRPr="006D0CD2">
        <w:rPr>
          <w:b/>
          <w:color w:val="000000"/>
        </w:rPr>
        <w:t>/JZ-</w:t>
      </w:r>
      <w:r w:rsidR="009B1B3A">
        <w:rPr>
          <w:b/>
          <w:color w:val="000000"/>
        </w:rPr>
        <w:t>90</w:t>
      </w:r>
      <w:r w:rsidRPr="006D0CD2">
        <w:rPr>
          <w:b/>
          <w:color w:val="000000"/>
        </w:rPr>
        <w:t>/202</w:t>
      </w:r>
      <w:r w:rsidR="009B1B3A">
        <w:rPr>
          <w:b/>
          <w:color w:val="000000"/>
        </w:rPr>
        <w:t>5</w:t>
      </w:r>
    </w:p>
    <w:p w:rsidR="00B85266" w:rsidRPr="00BF49C6" w:rsidRDefault="000F1D63" w:rsidP="00FD09E2">
      <w:pPr>
        <w:suppressAutoHyphens w:val="0"/>
        <w:autoSpaceDE w:val="0"/>
        <w:adjustRightInd w:val="0"/>
        <w:spacing w:line="288" w:lineRule="auto"/>
        <w:ind w:right="-1"/>
        <w:jc w:val="center"/>
        <w:rPr>
          <w:rFonts w:eastAsia="Calibri"/>
          <w:color w:val="000000"/>
          <w:u w:val="single"/>
          <w:lang w:eastAsia="en-US"/>
        </w:rPr>
      </w:pPr>
      <w:r w:rsidRPr="006C03C4">
        <w:rPr>
          <w:rFonts w:cs="Times New Roman"/>
          <w:b/>
          <w:bCs/>
          <w:i/>
        </w:rPr>
        <w:br/>
      </w:r>
      <w:r w:rsidR="00B85266" w:rsidRPr="00BF49C6">
        <w:rPr>
          <w:rFonts w:eastAsia="Calibri"/>
          <w:color w:val="000000"/>
          <w:u w:val="single"/>
          <w:lang w:eastAsia="en-US"/>
        </w:rPr>
        <w:t>Ofertę nal</w:t>
      </w:r>
      <w:r w:rsidR="00CD3774">
        <w:rPr>
          <w:rFonts w:eastAsia="Calibri"/>
          <w:color w:val="000000"/>
          <w:u w:val="single"/>
          <w:lang w:eastAsia="en-US"/>
        </w:rPr>
        <w:t>eży złożyć w terminie do dnia</w:t>
      </w:r>
      <w:r w:rsidR="00BC2F12">
        <w:rPr>
          <w:rFonts w:eastAsia="Calibri"/>
          <w:color w:val="000000"/>
          <w:u w:val="single"/>
          <w:lang w:eastAsia="en-US"/>
        </w:rPr>
        <w:t xml:space="preserve"> </w:t>
      </w:r>
      <w:r w:rsidR="00B006AB">
        <w:rPr>
          <w:rFonts w:eastAsia="Calibri"/>
          <w:color w:val="000000"/>
          <w:u w:val="single"/>
          <w:lang w:eastAsia="en-US"/>
        </w:rPr>
        <w:t>15</w:t>
      </w:r>
      <w:r w:rsidR="00680020">
        <w:rPr>
          <w:rFonts w:eastAsia="Calibri"/>
          <w:color w:val="000000"/>
          <w:u w:val="single"/>
          <w:lang w:eastAsia="en-US"/>
        </w:rPr>
        <w:t xml:space="preserve"> </w:t>
      </w:r>
      <w:r w:rsidR="009B1B3A">
        <w:rPr>
          <w:rFonts w:eastAsia="Calibri"/>
          <w:color w:val="000000"/>
          <w:u w:val="single"/>
          <w:lang w:eastAsia="en-US"/>
        </w:rPr>
        <w:t>kwietnia</w:t>
      </w:r>
      <w:r w:rsidR="00FD547A">
        <w:rPr>
          <w:rFonts w:eastAsia="Calibri"/>
          <w:color w:val="000000"/>
          <w:u w:val="single"/>
          <w:lang w:eastAsia="en-US"/>
        </w:rPr>
        <w:t xml:space="preserve"> 202</w:t>
      </w:r>
      <w:r w:rsidR="009B1B3A">
        <w:rPr>
          <w:rFonts w:eastAsia="Calibri"/>
          <w:color w:val="000000"/>
          <w:u w:val="single"/>
          <w:lang w:eastAsia="en-US"/>
        </w:rPr>
        <w:t>5</w:t>
      </w:r>
      <w:r w:rsidR="00B85266" w:rsidRPr="00BF49C6">
        <w:rPr>
          <w:rFonts w:eastAsia="Calibri"/>
          <w:color w:val="000000"/>
          <w:u w:val="single"/>
          <w:lang w:eastAsia="en-US"/>
        </w:rPr>
        <w:t xml:space="preserve"> r. do godz. 11:00</w:t>
      </w:r>
    </w:p>
    <w:p w:rsidR="00974EB6" w:rsidRPr="006C03C4" w:rsidRDefault="00974EB6" w:rsidP="00FD09E2">
      <w:pPr>
        <w:spacing w:line="288" w:lineRule="auto"/>
        <w:jc w:val="both"/>
        <w:rPr>
          <w:rFonts w:cs="Times New Roman"/>
          <w:b/>
          <w:bCs/>
          <w:i/>
        </w:rPr>
      </w:pPr>
    </w:p>
    <w:p w:rsidR="00F56698" w:rsidRDefault="00F56698" w:rsidP="00FD09E2">
      <w:pPr>
        <w:spacing w:line="288" w:lineRule="auto"/>
        <w:jc w:val="both"/>
        <w:rPr>
          <w:b/>
          <w:bCs/>
          <w:i/>
        </w:rPr>
      </w:pPr>
    </w:p>
    <w:p w:rsidR="002A41A0" w:rsidRDefault="002A41A0" w:rsidP="00FD09E2">
      <w:pPr>
        <w:spacing w:line="288" w:lineRule="auto"/>
        <w:jc w:val="both"/>
        <w:rPr>
          <w:b/>
          <w:bCs/>
          <w:i/>
        </w:rPr>
      </w:pPr>
    </w:p>
    <w:p w:rsidR="005378B2" w:rsidRDefault="005378B2" w:rsidP="00FD09E2">
      <w:pPr>
        <w:jc w:val="both"/>
        <w:rPr>
          <w:b/>
          <w:bCs/>
          <w:i/>
        </w:rPr>
      </w:pPr>
    </w:p>
    <w:p w:rsidR="00FD09E2" w:rsidRDefault="00FD09E2" w:rsidP="00FD09E2">
      <w:pPr>
        <w:jc w:val="both"/>
        <w:rPr>
          <w:b/>
          <w:bCs/>
          <w:i/>
        </w:rPr>
      </w:pPr>
    </w:p>
    <w:p w:rsidR="005378B2" w:rsidRDefault="005378B2" w:rsidP="00FD09E2">
      <w:pPr>
        <w:ind w:right="4819"/>
      </w:pPr>
      <w:r w:rsidRPr="003D7393">
        <w:t>ZATWIERDZ</w:t>
      </w:r>
      <w:r>
        <w:t>IŁ:</w:t>
      </w:r>
    </w:p>
    <w:p w:rsidR="005378B2" w:rsidRPr="003D7393" w:rsidRDefault="005378B2" w:rsidP="00FD09E2">
      <w:pPr>
        <w:ind w:right="4819"/>
        <w:jc w:val="center"/>
      </w:pPr>
    </w:p>
    <w:p w:rsidR="007207DC" w:rsidRPr="007207DC" w:rsidRDefault="007207DC" w:rsidP="00FD09E2">
      <w:pPr>
        <w:ind w:right="-1" w:firstLine="708"/>
        <w:rPr>
          <w:b/>
        </w:rPr>
      </w:pPr>
      <w:r w:rsidRPr="007207DC">
        <w:rPr>
          <w:b/>
        </w:rPr>
        <w:t xml:space="preserve">           KOMENDANT</w:t>
      </w:r>
    </w:p>
    <w:p w:rsidR="007207DC" w:rsidRPr="007207DC" w:rsidRDefault="007207DC" w:rsidP="00FD09E2">
      <w:pPr>
        <w:ind w:right="-1" w:firstLine="708"/>
        <w:rPr>
          <w:b/>
        </w:rPr>
      </w:pPr>
      <w:r w:rsidRPr="007207DC">
        <w:rPr>
          <w:b/>
        </w:rPr>
        <w:t>SZKOŁY POLICJI W PILE</w:t>
      </w:r>
    </w:p>
    <w:p w:rsidR="007207DC" w:rsidRPr="007207DC" w:rsidRDefault="007207DC" w:rsidP="00FD09E2">
      <w:pPr>
        <w:ind w:right="-1" w:firstLine="708"/>
        <w:rPr>
          <w:b/>
        </w:rPr>
      </w:pPr>
      <w:r w:rsidRPr="007207DC">
        <w:rPr>
          <w:b/>
        </w:rPr>
        <w:t>z up.</w:t>
      </w:r>
    </w:p>
    <w:p w:rsidR="007207DC" w:rsidRPr="007207DC" w:rsidRDefault="007207DC" w:rsidP="00FD09E2">
      <w:pPr>
        <w:ind w:right="-1" w:firstLine="708"/>
        <w:rPr>
          <w:b/>
        </w:rPr>
      </w:pPr>
      <w:r w:rsidRPr="007207DC">
        <w:rPr>
          <w:b/>
        </w:rPr>
        <w:t>ZASTĘPCA KOMENDANTA</w:t>
      </w:r>
    </w:p>
    <w:p w:rsidR="007207DC" w:rsidRPr="007207DC" w:rsidRDefault="007207DC" w:rsidP="00FD09E2">
      <w:pPr>
        <w:ind w:right="-1" w:firstLine="708"/>
        <w:rPr>
          <w:b/>
        </w:rPr>
      </w:pPr>
      <w:r w:rsidRPr="007207DC">
        <w:rPr>
          <w:b/>
        </w:rPr>
        <w:t>SZKOŁY POLICJI W PILE</w:t>
      </w:r>
    </w:p>
    <w:p w:rsidR="007207DC" w:rsidRPr="007207DC" w:rsidRDefault="007207DC" w:rsidP="00FD09E2">
      <w:pPr>
        <w:ind w:right="-1" w:firstLine="708"/>
        <w:rPr>
          <w:b/>
        </w:rPr>
      </w:pPr>
    </w:p>
    <w:p w:rsidR="007207DC" w:rsidRPr="007207DC" w:rsidRDefault="009469BF" w:rsidP="00FD09E2">
      <w:pPr>
        <w:ind w:right="-1" w:firstLine="708"/>
        <w:rPr>
          <w:b/>
        </w:rPr>
      </w:pPr>
      <w:r>
        <w:rPr>
          <w:b/>
        </w:rPr>
        <w:t xml:space="preserve">mł. </w:t>
      </w:r>
      <w:proofErr w:type="spellStart"/>
      <w:r w:rsidR="007207DC" w:rsidRPr="007207DC">
        <w:rPr>
          <w:b/>
        </w:rPr>
        <w:t>insp</w:t>
      </w:r>
      <w:proofErr w:type="spellEnd"/>
      <w:r w:rsidR="007207DC" w:rsidRPr="007207DC">
        <w:rPr>
          <w:b/>
        </w:rPr>
        <w:t xml:space="preserve">. Marcin </w:t>
      </w:r>
      <w:proofErr w:type="spellStart"/>
      <w:r w:rsidR="007207DC" w:rsidRPr="007207DC">
        <w:rPr>
          <w:b/>
        </w:rPr>
        <w:t>T</w:t>
      </w:r>
      <w:r w:rsidR="00CB3094">
        <w:rPr>
          <w:b/>
        </w:rPr>
        <w:t>owalewski</w:t>
      </w:r>
      <w:proofErr w:type="spellEnd"/>
    </w:p>
    <w:p w:rsidR="00DA65AC" w:rsidRPr="003D7393" w:rsidRDefault="00DA65AC" w:rsidP="00FD09E2">
      <w:pPr>
        <w:ind w:right="4677"/>
        <w:jc w:val="center"/>
      </w:pPr>
    </w:p>
    <w:p w:rsidR="005378B2" w:rsidRPr="00AE4C2E" w:rsidRDefault="00DA65AC" w:rsidP="00AE4C2E">
      <w:pPr>
        <w:ind w:right="4819"/>
        <w:jc w:val="center"/>
      </w:pPr>
      <w:r>
        <w:t>Piła, dnia</w:t>
      </w:r>
      <w:r w:rsidR="00E36C21">
        <w:t xml:space="preserve"> </w:t>
      </w:r>
      <w:r w:rsidR="00B006AB">
        <w:t>7</w:t>
      </w:r>
      <w:r w:rsidR="00E5400E">
        <w:t xml:space="preserve"> </w:t>
      </w:r>
      <w:r w:rsidR="009B1B3A">
        <w:t>kwietnia</w:t>
      </w:r>
      <w:r w:rsidR="00B85266">
        <w:t xml:space="preserve"> 202</w:t>
      </w:r>
      <w:r w:rsidR="009B1B3A">
        <w:t>5</w:t>
      </w:r>
      <w:r w:rsidR="00DC4E1B">
        <w:t xml:space="preserve"> r.</w:t>
      </w:r>
    </w:p>
    <w:p w:rsidR="006C03C4" w:rsidRPr="00AF7118" w:rsidRDefault="006C03C4" w:rsidP="00AF7118">
      <w:pPr>
        <w:widowControl/>
        <w:suppressAutoHyphens w:val="0"/>
        <w:autoSpaceDE w:val="0"/>
        <w:adjustRightInd w:val="0"/>
        <w:spacing w:after="120"/>
        <w:jc w:val="center"/>
        <w:textAlignment w:val="auto"/>
        <w:rPr>
          <w:rFonts w:eastAsiaTheme="minorHAnsi" w:cs="Times New Roman"/>
          <w:color w:val="000000"/>
          <w:kern w:val="0"/>
          <w:lang w:eastAsia="en-US" w:bidi="ar-SA"/>
        </w:rPr>
      </w:pPr>
      <w:r w:rsidRPr="00277480">
        <w:rPr>
          <w:rFonts w:eastAsiaTheme="minorHAnsi" w:cs="Times New Roman"/>
          <w:b/>
          <w:color w:val="000000"/>
          <w:kern w:val="0"/>
          <w:lang w:eastAsia="en-US" w:bidi="ar-SA"/>
        </w:rPr>
        <w:lastRenderedPageBreak/>
        <w:t>SPECYFIKACJA WARUNKÓW ZAMÓWIENIA</w:t>
      </w:r>
      <w:r w:rsidRPr="006C03C4">
        <w:rPr>
          <w:rFonts w:eastAsiaTheme="minorHAnsi" w:cs="Times New Roman"/>
          <w:color w:val="000000"/>
          <w:kern w:val="0"/>
          <w:lang w:eastAsia="en-US" w:bidi="ar-SA"/>
        </w:rPr>
        <w:t>, zwana dalej „SWZ”,</w:t>
      </w:r>
      <w:r w:rsidR="00DA65AC">
        <w:rPr>
          <w:rFonts w:eastAsiaTheme="minorHAnsi" w:cs="Times New Roman"/>
          <w:color w:val="000000"/>
          <w:kern w:val="0"/>
          <w:lang w:eastAsia="en-US" w:bidi="ar-SA"/>
        </w:rPr>
        <w:t xml:space="preserve"> </w:t>
      </w:r>
      <w:r w:rsidRPr="006C03C4">
        <w:rPr>
          <w:rFonts w:eastAsiaTheme="minorHAnsi" w:cs="Times New Roman"/>
          <w:color w:val="000000"/>
          <w:kern w:val="0"/>
          <w:lang w:eastAsia="en-US" w:bidi="ar-SA"/>
        </w:rPr>
        <w:t>zawiera:</w:t>
      </w:r>
    </w:p>
    <w:tbl>
      <w:tblPr>
        <w:tblStyle w:val="Tabela-Siatka"/>
        <w:tblW w:w="0" w:type="auto"/>
        <w:tblInd w:w="108" w:type="dxa"/>
        <w:tblLook w:val="04A0"/>
      </w:tblPr>
      <w:tblGrid>
        <w:gridCol w:w="1730"/>
        <w:gridCol w:w="7224"/>
      </w:tblGrid>
      <w:tr w:rsidR="006C03C4" w:rsidRPr="00FE4AAA" w:rsidTr="0043598D">
        <w:trPr>
          <w:trHeight w:val="304"/>
        </w:trPr>
        <w:tc>
          <w:tcPr>
            <w:tcW w:w="1730" w:type="dxa"/>
            <w:shd w:val="clear" w:color="auto" w:fill="BFBFBF" w:themeFill="background1" w:themeFillShade="BF"/>
            <w:vAlign w:val="center"/>
          </w:tcPr>
          <w:p w:rsidR="003B3CBD" w:rsidRPr="00FE4AAA" w:rsidRDefault="006C03C4" w:rsidP="00EF775F">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I</w:t>
            </w:r>
          </w:p>
        </w:tc>
        <w:tc>
          <w:tcPr>
            <w:tcW w:w="7224" w:type="dxa"/>
            <w:shd w:val="clear" w:color="auto" w:fill="D9D9D9" w:themeFill="background1" w:themeFillShade="D9"/>
            <w:vAlign w:val="center"/>
          </w:tcPr>
          <w:p w:rsidR="006C03C4" w:rsidRPr="005A3206" w:rsidRDefault="006C03C4"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Informacje o Zamawiającym</w:t>
            </w:r>
          </w:p>
        </w:tc>
      </w:tr>
      <w:tr w:rsidR="006C03C4" w:rsidRPr="00FE4AAA" w:rsidTr="0043598D">
        <w:trPr>
          <w:trHeight w:val="267"/>
        </w:trPr>
        <w:tc>
          <w:tcPr>
            <w:tcW w:w="1730" w:type="dxa"/>
            <w:shd w:val="clear" w:color="auto" w:fill="BFBFBF" w:themeFill="background1" w:themeFillShade="BF"/>
            <w:vAlign w:val="center"/>
          </w:tcPr>
          <w:p w:rsidR="006C03C4" w:rsidRPr="00FE4AAA" w:rsidRDefault="006C03C4" w:rsidP="00EF775F">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II</w:t>
            </w:r>
          </w:p>
        </w:tc>
        <w:tc>
          <w:tcPr>
            <w:tcW w:w="7224" w:type="dxa"/>
            <w:shd w:val="clear" w:color="auto" w:fill="D9D9D9" w:themeFill="background1" w:themeFillShade="D9"/>
            <w:vAlign w:val="center"/>
          </w:tcPr>
          <w:p w:rsidR="006C03C4" w:rsidRPr="005A3206" w:rsidRDefault="006C03C4"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Tryb udzielenia zamówienia</w:t>
            </w:r>
            <w:r w:rsidR="00FF74AD" w:rsidRPr="005A3206">
              <w:rPr>
                <w:rFonts w:eastAsiaTheme="minorHAnsi" w:cs="Times New Roman"/>
                <w:color w:val="000000"/>
                <w:kern w:val="0"/>
                <w:lang w:eastAsia="en-US" w:bidi="ar-SA"/>
              </w:rPr>
              <w:t xml:space="preserve"> i informacje ogólne dotyczące postępowania</w:t>
            </w:r>
          </w:p>
        </w:tc>
      </w:tr>
      <w:tr w:rsidR="006C03C4" w:rsidRPr="00FE4AAA" w:rsidTr="0043598D">
        <w:trPr>
          <w:trHeight w:val="142"/>
        </w:trPr>
        <w:tc>
          <w:tcPr>
            <w:tcW w:w="1730" w:type="dxa"/>
            <w:shd w:val="clear" w:color="auto" w:fill="BFBFBF" w:themeFill="background1" w:themeFillShade="BF"/>
            <w:vAlign w:val="center"/>
          </w:tcPr>
          <w:p w:rsidR="006C03C4" w:rsidRPr="00FE4AAA" w:rsidRDefault="006C03C4" w:rsidP="00EF775F">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III</w:t>
            </w:r>
          </w:p>
        </w:tc>
        <w:tc>
          <w:tcPr>
            <w:tcW w:w="7224" w:type="dxa"/>
            <w:shd w:val="clear" w:color="auto" w:fill="D9D9D9" w:themeFill="background1" w:themeFillShade="D9"/>
            <w:vAlign w:val="center"/>
          </w:tcPr>
          <w:p w:rsidR="006C03C4" w:rsidRPr="005A3206" w:rsidRDefault="006C03C4" w:rsidP="008B3E00">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Opis przedmiotu zamówienia</w:t>
            </w:r>
          </w:p>
        </w:tc>
      </w:tr>
      <w:tr w:rsidR="00B50742" w:rsidRPr="00FE4AAA" w:rsidTr="0043598D">
        <w:trPr>
          <w:trHeight w:val="142"/>
        </w:trPr>
        <w:tc>
          <w:tcPr>
            <w:tcW w:w="1730" w:type="dxa"/>
            <w:shd w:val="clear" w:color="auto" w:fill="BFBFBF" w:themeFill="background1" w:themeFillShade="BF"/>
            <w:vAlign w:val="center"/>
          </w:tcPr>
          <w:p w:rsidR="00B50742" w:rsidRPr="00FE4AAA" w:rsidRDefault="00B50742" w:rsidP="00EF775F">
            <w:pPr>
              <w:widowControl/>
              <w:suppressAutoHyphens w:val="0"/>
              <w:autoSpaceDE w:val="0"/>
              <w:adjustRightInd w:val="0"/>
              <w:textAlignment w:val="auto"/>
              <w:rPr>
                <w:rFonts w:eastAsiaTheme="minorHAnsi" w:cs="Times New Roman"/>
                <w:color w:val="000000"/>
                <w:kern w:val="0"/>
                <w:lang w:eastAsia="en-US" w:bidi="ar-SA"/>
              </w:rPr>
            </w:pPr>
            <w:r>
              <w:rPr>
                <w:rFonts w:eastAsiaTheme="minorHAnsi" w:cs="Times New Roman"/>
                <w:color w:val="000000"/>
                <w:kern w:val="0"/>
                <w:lang w:eastAsia="en-US" w:bidi="ar-SA"/>
              </w:rPr>
              <w:t>Rozdział IV</w:t>
            </w:r>
          </w:p>
        </w:tc>
        <w:tc>
          <w:tcPr>
            <w:tcW w:w="7224" w:type="dxa"/>
            <w:shd w:val="clear" w:color="auto" w:fill="D9D9D9" w:themeFill="background1" w:themeFillShade="D9"/>
            <w:vAlign w:val="center"/>
          </w:tcPr>
          <w:p w:rsidR="00B50742" w:rsidRPr="005A3206" w:rsidRDefault="00B50742" w:rsidP="008B3E00">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Informacja o przedmiotowych środkach dowodowych</w:t>
            </w:r>
          </w:p>
        </w:tc>
      </w:tr>
      <w:tr w:rsidR="006C03C4" w:rsidRPr="00FE4AAA" w:rsidTr="0043598D">
        <w:trPr>
          <w:trHeight w:val="302"/>
        </w:trPr>
        <w:tc>
          <w:tcPr>
            <w:tcW w:w="1730" w:type="dxa"/>
            <w:shd w:val="clear" w:color="auto" w:fill="BFBFBF" w:themeFill="background1" w:themeFillShade="BF"/>
            <w:vAlign w:val="center"/>
          </w:tcPr>
          <w:p w:rsidR="006C03C4" w:rsidRPr="00FE4AAA" w:rsidRDefault="006C03C4" w:rsidP="00EF775F">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w:t>
            </w:r>
            <w:r w:rsidR="00D52DE6">
              <w:rPr>
                <w:rFonts w:eastAsiaTheme="minorHAnsi" w:cs="Times New Roman"/>
                <w:color w:val="000000"/>
                <w:kern w:val="0"/>
                <w:lang w:eastAsia="en-US" w:bidi="ar-SA"/>
              </w:rPr>
              <w:t xml:space="preserve">zdział </w:t>
            </w:r>
            <w:r w:rsidRPr="00D52DE6">
              <w:rPr>
                <w:rFonts w:eastAsiaTheme="minorHAnsi" w:cs="Times New Roman"/>
                <w:color w:val="000000"/>
                <w:kern w:val="0"/>
                <w:highlight w:val="lightGray"/>
                <w:lang w:eastAsia="en-US" w:bidi="ar-SA"/>
              </w:rPr>
              <w:t>V</w:t>
            </w:r>
          </w:p>
        </w:tc>
        <w:tc>
          <w:tcPr>
            <w:tcW w:w="7224" w:type="dxa"/>
            <w:shd w:val="clear" w:color="auto" w:fill="D9D9D9" w:themeFill="background1" w:themeFillShade="D9"/>
            <w:vAlign w:val="center"/>
          </w:tcPr>
          <w:p w:rsidR="006C03C4" w:rsidRPr="005A3206" w:rsidRDefault="00A55249"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Termin i miejsce wykonania zamówienia</w:t>
            </w:r>
          </w:p>
        </w:tc>
      </w:tr>
      <w:tr w:rsidR="00A55249" w:rsidRPr="00FE4AAA" w:rsidTr="0043598D">
        <w:trPr>
          <w:trHeight w:val="844"/>
        </w:trPr>
        <w:tc>
          <w:tcPr>
            <w:tcW w:w="1730" w:type="dxa"/>
            <w:shd w:val="clear" w:color="auto" w:fill="BFBFBF" w:themeFill="background1" w:themeFillShade="BF"/>
            <w:vAlign w:val="center"/>
          </w:tcPr>
          <w:p w:rsidR="00A55249" w:rsidRPr="00FE4AAA" w:rsidRDefault="00A55249" w:rsidP="00EF775F">
            <w:pPr>
              <w:widowControl/>
              <w:suppressAutoHyphens w:val="0"/>
              <w:autoSpaceDE w:val="0"/>
              <w:adjustRightInd w:val="0"/>
              <w:textAlignment w:val="auto"/>
              <w:rPr>
                <w:rFonts w:eastAsiaTheme="minorHAnsi" w:cs="Times New Roman"/>
                <w:color w:val="000000"/>
                <w:kern w:val="0"/>
                <w:lang w:eastAsia="en-US" w:bidi="ar-SA"/>
              </w:rPr>
            </w:pPr>
            <w:r>
              <w:rPr>
                <w:rFonts w:eastAsiaTheme="minorHAnsi" w:cs="Times New Roman"/>
                <w:color w:val="000000"/>
                <w:kern w:val="0"/>
                <w:lang w:eastAsia="en-US" w:bidi="ar-SA"/>
              </w:rPr>
              <w:t xml:space="preserve">Rozdział </w:t>
            </w:r>
            <w:r w:rsidRPr="00FE4AAA">
              <w:rPr>
                <w:rFonts w:eastAsiaTheme="minorHAnsi" w:cs="Times New Roman"/>
                <w:color w:val="000000"/>
                <w:kern w:val="0"/>
                <w:lang w:eastAsia="en-US" w:bidi="ar-SA"/>
              </w:rPr>
              <w:t>V</w:t>
            </w:r>
            <w:r w:rsidR="00D52DE6">
              <w:rPr>
                <w:rFonts w:eastAsiaTheme="minorHAnsi" w:cs="Times New Roman"/>
                <w:color w:val="000000"/>
                <w:kern w:val="0"/>
                <w:lang w:eastAsia="en-US" w:bidi="ar-SA"/>
              </w:rPr>
              <w:t>I</w:t>
            </w:r>
          </w:p>
        </w:tc>
        <w:tc>
          <w:tcPr>
            <w:tcW w:w="7224" w:type="dxa"/>
            <w:shd w:val="clear" w:color="auto" w:fill="D9D9D9" w:themeFill="background1" w:themeFillShade="D9"/>
            <w:vAlign w:val="center"/>
          </w:tcPr>
          <w:p w:rsidR="00A55249" w:rsidRPr="005A3206" w:rsidRDefault="00A55249"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 xml:space="preserve">Informacja o środkach komunikacji elektronicznej, przy użyciu których Zamawiający będzie komunikował się z Wykonawcami oraz informacje </w:t>
            </w:r>
            <w:r w:rsidRPr="005A3206">
              <w:rPr>
                <w:rFonts w:eastAsiaTheme="minorHAnsi" w:cs="Times New Roman"/>
                <w:color w:val="000000"/>
                <w:kern w:val="0"/>
                <w:lang w:eastAsia="en-US" w:bidi="ar-SA"/>
              </w:rPr>
              <w:br/>
              <w:t xml:space="preserve">o wymaganiach technicznych i organizacyjnych sporządzania, wysyłania </w:t>
            </w:r>
            <w:r w:rsidRPr="005A3206">
              <w:rPr>
                <w:rFonts w:eastAsiaTheme="minorHAnsi" w:cs="Times New Roman"/>
                <w:color w:val="000000"/>
                <w:kern w:val="0"/>
                <w:lang w:eastAsia="en-US" w:bidi="ar-SA"/>
              </w:rPr>
              <w:br/>
              <w:t>i odbierania korespondencji elektronicznej</w:t>
            </w:r>
          </w:p>
        </w:tc>
      </w:tr>
      <w:tr w:rsidR="006C03C4" w:rsidRPr="00FE4AAA" w:rsidTr="0043598D">
        <w:trPr>
          <w:trHeight w:val="235"/>
        </w:trPr>
        <w:tc>
          <w:tcPr>
            <w:tcW w:w="1730" w:type="dxa"/>
            <w:shd w:val="clear" w:color="auto" w:fill="BFBFBF" w:themeFill="background1" w:themeFillShade="BF"/>
            <w:vAlign w:val="center"/>
          </w:tcPr>
          <w:p w:rsidR="006C03C4" w:rsidRPr="00FE4AAA" w:rsidRDefault="006C03C4" w:rsidP="00EF775F">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V</w:t>
            </w:r>
            <w:r w:rsidR="00A55249">
              <w:rPr>
                <w:rFonts w:eastAsiaTheme="minorHAnsi" w:cs="Times New Roman"/>
                <w:color w:val="000000"/>
                <w:kern w:val="0"/>
                <w:lang w:eastAsia="en-US" w:bidi="ar-SA"/>
              </w:rPr>
              <w:t>I</w:t>
            </w:r>
            <w:r w:rsidR="00D52DE6">
              <w:rPr>
                <w:rFonts w:eastAsiaTheme="minorHAnsi" w:cs="Times New Roman"/>
                <w:color w:val="000000"/>
                <w:kern w:val="0"/>
                <w:lang w:eastAsia="en-US" w:bidi="ar-SA"/>
              </w:rPr>
              <w:t>I</w:t>
            </w:r>
          </w:p>
        </w:tc>
        <w:tc>
          <w:tcPr>
            <w:tcW w:w="7224" w:type="dxa"/>
            <w:shd w:val="clear" w:color="auto" w:fill="D9D9D9" w:themeFill="background1" w:themeFillShade="D9"/>
            <w:vAlign w:val="center"/>
          </w:tcPr>
          <w:p w:rsidR="006C03C4" w:rsidRPr="005A3206" w:rsidRDefault="00DC2486"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Warunki</w:t>
            </w:r>
            <w:r w:rsidR="006C03C4" w:rsidRPr="005A3206">
              <w:rPr>
                <w:rFonts w:eastAsiaTheme="minorHAnsi" w:cs="Times New Roman"/>
                <w:color w:val="000000"/>
                <w:kern w:val="0"/>
                <w:lang w:eastAsia="en-US" w:bidi="ar-SA"/>
              </w:rPr>
              <w:t xml:space="preserve"> udziału w postępowaniu</w:t>
            </w:r>
          </w:p>
        </w:tc>
      </w:tr>
      <w:tr w:rsidR="006C03C4" w:rsidRPr="00FE4AAA" w:rsidTr="0043598D">
        <w:trPr>
          <w:trHeight w:val="253"/>
        </w:trPr>
        <w:tc>
          <w:tcPr>
            <w:tcW w:w="1730" w:type="dxa"/>
            <w:shd w:val="clear" w:color="auto" w:fill="BFBFBF" w:themeFill="background1" w:themeFillShade="BF"/>
            <w:vAlign w:val="center"/>
          </w:tcPr>
          <w:p w:rsidR="006C03C4" w:rsidRPr="00FE4AAA" w:rsidRDefault="006C03C4" w:rsidP="00EF775F">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VI</w:t>
            </w:r>
            <w:r w:rsidR="00A55249">
              <w:rPr>
                <w:rFonts w:eastAsiaTheme="minorHAnsi" w:cs="Times New Roman"/>
                <w:color w:val="000000"/>
                <w:kern w:val="0"/>
                <w:lang w:eastAsia="en-US" w:bidi="ar-SA"/>
              </w:rPr>
              <w:t>I</w:t>
            </w:r>
            <w:r w:rsidR="00D52DE6">
              <w:rPr>
                <w:rFonts w:eastAsiaTheme="minorHAnsi" w:cs="Times New Roman"/>
                <w:color w:val="000000"/>
                <w:kern w:val="0"/>
                <w:lang w:eastAsia="en-US" w:bidi="ar-SA"/>
              </w:rPr>
              <w:t>I</w:t>
            </w:r>
          </w:p>
        </w:tc>
        <w:tc>
          <w:tcPr>
            <w:tcW w:w="7224" w:type="dxa"/>
            <w:shd w:val="clear" w:color="auto" w:fill="D9D9D9" w:themeFill="background1" w:themeFillShade="D9"/>
            <w:vAlign w:val="center"/>
          </w:tcPr>
          <w:p w:rsidR="006C03C4" w:rsidRPr="005A3206" w:rsidRDefault="006C03C4"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Podstawy wykluczenia Wykonawcy z postępowania</w:t>
            </w:r>
          </w:p>
        </w:tc>
      </w:tr>
      <w:tr w:rsidR="006C03C4" w:rsidRPr="00FE4AAA" w:rsidTr="0043598D">
        <w:trPr>
          <w:trHeight w:val="711"/>
        </w:trPr>
        <w:tc>
          <w:tcPr>
            <w:tcW w:w="1730" w:type="dxa"/>
            <w:shd w:val="clear" w:color="auto" w:fill="BFBFBF" w:themeFill="background1" w:themeFillShade="BF"/>
            <w:vAlign w:val="center"/>
          </w:tcPr>
          <w:p w:rsidR="006C03C4" w:rsidRPr="00AF7118" w:rsidRDefault="006C03C4" w:rsidP="00D52DE6">
            <w:pPr>
              <w:widowControl/>
              <w:suppressAutoHyphens w:val="0"/>
              <w:autoSpaceDE w:val="0"/>
              <w:adjustRightInd w:val="0"/>
              <w:textAlignment w:val="auto"/>
              <w:rPr>
                <w:rFonts w:eastAsiaTheme="minorHAnsi" w:cs="Times New Roman"/>
                <w:color w:val="000000"/>
                <w:kern w:val="0"/>
                <w:lang w:eastAsia="en-US" w:bidi="ar-SA"/>
              </w:rPr>
            </w:pPr>
            <w:r w:rsidRPr="00AF7118">
              <w:rPr>
                <w:rFonts w:eastAsiaTheme="minorHAnsi" w:cs="Times New Roman"/>
                <w:color w:val="000000"/>
                <w:kern w:val="0"/>
                <w:lang w:eastAsia="en-US" w:bidi="ar-SA"/>
              </w:rPr>
              <w:t xml:space="preserve">Rozdział </w:t>
            </w:r>
            <w:r w:rsidR="00D52DE6">
              <w:rPr>
                <w:rFonts w:eastAsiaTheme="minorHAnsi" w:cs="Times New Roman"/>
                <w:color w:val="000000"/>
                <w:kern w:val="0"/>
                <w:lang w:eastAsia="en-US" w:bidi="ar-SA"/>
              </w:rPr>
              <w:t>IX</w:t>
            </w:r>
          </w:p>
        </w:tc>
        <w:tc>
          <w:tcPr>
            <w:tcW w:w="7224" w:type="dxa"/>
            <w:shd w:val="clear" w:color="auto" w:fill="D9D9D9" w:themeFill="background1" w:themeFillShade="D9"/>
            <w:vAlign w:val="center"/>
          </w:tcPr>
          <w:p w:rsidR="00AF7118" w:rsidRPr="005A3206" w:rsidRDefault="007129EC" w:rsidP="0026117F">
            <w:pPr>
              <w:widowControl/>
              <w:suppressAutoHyphens w:val="0"/>
              <w:autoSpaceDE w:val="0"/>
              <w:adjustRightInd w:val="0"/>
              <w:spacing w:line="286" w:lineRule="auto"/>
              <w:ind w:left="5"/>
              <w:jc w:val="both"/>
              <w:textAlignment w:val="auto"/>
              <w:rPr>
                <w:rFonts w:eastAsiaTheme="minorHAnsi" w:cs="Times New Roman"/>
                <w:kern w:val="0"/>
                <w:lang w:eastAsia="en-US" w:bidi="ar-SA"/>
              </w:rPr>
            </w:pPr>
            <w:r w:rsidRPr="005A3206">
              <w:rPr>
                <w:rFonts w:eastAsiaTheme="minorHAnsi" w:cs="Times New Roman"/>
                <w:kern w:val="0"/>
                <w:lang w:eastAsia="en-US" w:bidi="ar-SA"/>
              </w:rPr>
              <w:t>Wykaz oświadczeń i dokumentów potwierdzających spełnianie warunków udziału w postępowaniu oraz brak podstaw wykluczenia i informacje o ich składaniu</w:t>
            </w:r>
          </w:p>
        </w:tc>
      </w:tr>
      <w:tr w:rsidR="00AF7118" w:rsidRPr="00FE4AAA" w:rsidTr="0043598D">
        <w:trPr>
          <w:trHeight w:val="355"/>
        </w:trPr>
        <w:tc>
          <w:tcPr>
            <w:tcW w:w="1730" w:type="dxa"/>
            <w:shd w:val="clear" w:color="auto" w:fill="BFBFBF" w:themeFill="background1" w:themeFillShade="BF"/>
            <w:vAlign w:val="center"/>
          </w:tcPr>
          <w:p w:rsidR="00AF7118" w:rsidRPr="00AF7118" w:rsidRDefault="00D52DE6" w:rsidP="00EF775F">
            <w:pPr>
              <w:widowControl/>
              <w:suppressAutoHyphens w:val="0"/>
              <w:autoSpaceDE w:val="0"/>
              <w:adjustRightInd w:val="0"/>
              <w:textAlignment w:val="auto"/>
              <w:rPr>
                <w:rFonts w:eastAsiaTheme="minorHAnsi" w:cs="Times New Roman"/>
                <w:color w:val="000000"/>
                <w:kern w:val="0"/>
                <w:lang w:eastAsia="en-US" w:bidi="ar-SA"/>
              </w:rPr>
            </w:pPr>
            <w:r>
              <w:rPr>
                <w:rFonts w:eastAsiaTheme="minorHAnsi" w:cs="Times New Roman"/>
                <w:color w:val="000000"/>
                <w:kern w:val="0"/>
                <w:lang w:eastAsia="en-US" w:bidi="ar-SA"/>
              </w:rPr>
              <w:t xml:space="preserve">Rozdział </w:t>
            </w:r>
            <w:r w:rsidR="00AF7118" w:rsidRPr="00AF7118">
              <w:rPr>
                <w:rFonts w:eastAsiaTheme="minorHAnsi" w:cs="Times New Roman"/>
                <w:color w:val="000000"/>
                <w:kern w:val="0"/>
                <w:lang w:eastAsia="en-US" w:bidi="ar-SA"/>
              </w:rPr>
              <w:t>X</w:t>
            </w:r>
          </w:p>
        </w:tc>
        <w:tc>
          <w:tcPr>
            <w:tcW w:w="7224" w:type="dxa"/>
            <w:shd w:val="clear" w:color="auto" w:fill="D9D9D9" w:themeFill="background1" w:themeFillShade="D9"/>
            <w:vAlign w:val="center"/>
          </w:tcPr>
          <w:p w:rsidR="00AF7118" w:rsidRPr="005A3206" w:rsidRDefault="00FF74AD" w:rsidP="00AF7118">
            <w:pPr>
              <w:widowControl/>
              <w:suppressAutoHyphens w:val="0"/>
              <w:autoSpaceDE w:val="0"/>
              <w:adjustRightInd w:val="0"/>
              <w:spacing w:line="286" w:lineRule="auto"/>
              <w:ind w:left="5"/>
              <w:textAlignment w:val="auto"/>
              <w:rPr>
                <w:rFonts w:eastAsiaTheme="minorHAnsi" w:cs="Times New Roman"/>
                <w:kern w:val="0"/>
                <w:lang w:eastAsia="en-US" w:bidi="ar-SA"/>
              </w:rPr>
            </w:pPr>
            <w:r w:rsidRPr="005A3206">
              <w:rPr>
                <w:rFonts w:eastAsiaTheme="minorHAnsi" w:cs="Times New Roman"/>
                <w:kern w:val="0"/>
                <w:lang w:eastAsia="en-US" w:bidi="ar-SA"/>
              </w:rPr>
              <w:t>Informacje</w:t>
            </w:r>
            <w:r w:rsidR="00AF7118" w:rsidRPr="005A3206">
              <w:rPr>
                <w:rFonts w:eastAsiaTheme="minorHAnsi" w:cs="Times New Roman"/>
                <w:kern w:val="0"/>
                <w:lang w:eastAsia="en-US" w:bidi="ar-SA"/>
              </w:rPr>
              <w:t xml:space="preserve"> dla Wykonawców wspólnie ubiegających się o udzielenie zamówienia</w:t>
            </w:r>
          </w:p>
        </w:tc>
      </w:tr>
      <w:tr w:rsidR="00AF7118" w:rsidRPr="00FE4AAA" w:rsidTr="0043598D">
        <w:trPr>
          <w:trHeight w:val="321"/>
        </w:trPr>
        <w:tc>
          <w:tcPr>
            <w:tcW w:w="1730" w:type="dxa"/>
            <w:shd w:val="clear" w:color="auto" w:fill="BFBFBF" w:themeFill="background1" w:themeFillShade="BF"/>
            <w:vAlign w:val="center"/>
          </w:tcPr>
          <w:p w:rsidR="00AF7118" w:rsidRPr="00AF7118" w:rsidRDefault="00AF7118" w:rsidP="00EF775F">
            <w:pPr>
              <w:widowControl/>
              <w:suppressAutoHyphens w:val="0"/>
              <w:autoSpaceDE w:val="0"/>
              <w:adjustRightInd w:val="0"/>
              <w:textAlignment w:val="auto"/>
              <w:rPr>
                <w:rFonts w:eastAsiaTheme="minorHAnsi" w:cs="Times New Roman"/>
                <w:color w:val="000000"/>
                <w:kern w:val="0"/>
                <w:lang w:eastAsia="en-US" w:bidi="ar-SA"/>
              </w:rPr>
            </w:pPr>
            <w:r w:rsidRPr="00AF7118">
              <w:rPr>
                <w:rFonts w:eastAsiaTheme="minorHAnsi" w:cs="Times New Roman"/>
                <w:color w:val="000000"/>
                <w:kern w:val="0"/>
                <w:lang w:eastAsia="en-US" w:bidi="ar-SA"/>
              </w:rPr>
              <w:t>Rozdział X</w:t>
            </w:r>
            <w:r w:rsidR="00D52DE6">
              <w:rPr>
                <w:rFonts w:eastAsiaTheme="minorHAnsi" w:cs="Times New Roman"/>
                <w:color w:val="000000"/>
                <w:kern w:val="0"/>
                <w:lang w:eastAsia="en-US" w:bidi="ar-SA"/>
              </w:rPr>
              <w:t>I</w:t>
            </w:r>
          </w:p>
        </w:tc>
        <w:tc>
          <w:tcPr>
            <w:tcW w:w="7224" w:type="dxa"/>
            <w:shd w:val="clear" w:color="auto" w:fill="D9D9D9" w:themeFill="background1" w:themeFillShade="D9"/>
            <w:vAlign w:val="center"/>
          </w:tcPr>
          <w:p w:rsidR="00AF7118" w:rsidRPr="005A3206" w:rsidRDefault="00AF7118" w:rsidP="00AF7118">
            <w:pPr>
              <w:widowControl/>
              <w:suppressAutoHyphens w:val="0"/>
              <w:autoSpaceDE w:val="0"/>
              <w:adjustRightInd w:val="0"/>
              <w:textAlignment w:val="auto"/>
              <w:rPr>
                <w:rFonts w:eastAsiaTheme="minorHAnsi" w:cs="Times New Roman"/>
                <w:kern w:val="0"/>
                <w:lang w:eastAsia="en-US" w:bidi="ar-SA"/>
              </w:rPr>
            </w:pPr>
            <w:r w:rsidRPr="005A3206">
              <w:rPr>
                <w:rFonts w:eastAsiaTheme="minorHAnsi" w:cs="Times New Roman"/>
                <w:bCs/>
                <w:kern w:val="0"/>
                <w:lang w:eastAsia="en-US" w:bidi="ar-SA"/>
              </w:rPr>
              <w:t>Informacje dotyczące Podwykonawców</w:t>
            </w:r>
          </w:p>
        </w:tc>
      </w:tr>
      <w:tr w:rsidR="006C03C4" w:rsidRPr="00FE4AAA" w:rsidTr="0043598D">
        <w:trPr>
          <w:trHeight w:val="269"/>
        </w:trPr>
        <w:tc>
          <w:tcPr>
            <w:tcW w:w="1730" w:type="dxa"/>
            <w:shd w:val="clear" w:color="auto" w:fill="BFBFBF" w:themeFill="background1" w:themeFillShade="BF"/>
            <w:vAlign w:val="center"/>
          </w:tcPr>
          <w:p w:rsidR="006C03C4" w:rsidRPr="00AF7118" w:rsidRDefault="006C03C4" w:rsidP="00EF775F">
            <w:pPr>
              <w:widowControl/>
              <w:suppressAutoHyphens w:val="0"/>
              <w:autoSpaceDE w:val="0"/>
              <w:adjustRightInd w:val="0"/>
              <w:textAlignment w:val="auto"/>
              <w:rPr>
                <w:rFonts w:eastAsiaTheme="minorHAnsi" w:cs="Times New Roman"/>
                <w:color w:val="000000"/>
                <w:kern w:val="0"/>
                <w:lang w:eastAsia="en-US" w:bidi="ar-SA"/>
              </w:rPr>
            </w:pPr>
            <w:r w:rsidRPr="00AF7118">
              <w:rPr>
                <w:rFonts w:eastAsiaTheme="minorHAnsi" w:cs="Times New Roman"/>
                <w:color w:val="000000"/>
                <w:kern w:val="0"/>
                <w:lang w:eastAsia="en-US" w:bidi="ar-SA"/>
              </w:rPr>
              <w:t xml:space="preserve">Rozdział </w:t>
            </w:r>
            <w:r w:rsidR="00744DDA" w:rsidRPr="00AF7118">
              <w:rPr>
                <w:rFonts w:eastAsiaTheme="minorHAnsi" w:cs="Times New Roman"/>
                <w:color w:val="000000"/>
                <w:kern w:val="0"/>
                <w:lang w:eastAsia="en-US" w:bidi="ar-SA"/>
              </w:rPr>
              <w:t>X</w:t>
            </w:r>
            <w:r w:rsidR="00AF7118" w:rsidRPr="00AF7118">
              <w:rPr>
                <w:rFonts w:eastAsiaTheme="minorHAnsi" w:cs="Times New Roman"/>
                <w:color w:val="000000"/>
                <w:kern w:val="0"/>
                <w:lang w:eastAsia="en-US" w:bidi="ar-SA"/>
              </w:rPr>
              <w:t>I</w:t>
            </w:r>
            <w:r w:rsidR="00D52DE6">
              <w:rPr>
                <w:rFonts w:eastAsiaTheme="minorHAnsi" w:cs="Times New Roman"/>
                <w:color w:val="000000"/>
                <w:kern w:val="0"/>
                <w:lang w:eastAsia="en-US" w:bidi="ar-SA"/>
              </w:rPr>
              <w:t>I</w:t>
            </w:r>
          </w:p>
        </w:tc>
        <w:tc>
          <w:tcPr>
            <w:tcW w:w="7224" w:type="dxa"/>
            <w:shd w:val="clear" w:color="auto" w:fill="D9D9D9" w:themeFill="background1" w:themeFillShade="D9"/>
            <w:vAlign w:val="center"/>
          </w:tcPr>
          <w:p w:rsidR="006C03C4" w:rsidRPr="005A3206" w:rsidRDefault="006C03C4"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Termin związania ofertą</w:t>
            </w:r>
          </w:p>
        </w:tc>
      </w:tr>
      <w:tr w:rsidR="006C03C4" w:rsidRPr="00FE4AAA" w:rsidTr="0043598D">
        <w:trPr>
          <w:trHeight w:val="273"/>
        </w:trPr>
        <w:tc>
          <w:tcPr>
            <w:tcW w:w="1730" w:type="dxa"/>
            <w:shd w:val="clear" w:color="auto" w:fill="BFBFBF" w:themeFill="background1" w:themeFillShade="BF"/>
            <w:vAlign w:val="center"/>
          </w:tcPr>
          <w:p w:rsidR="006C03C4" w:rsidRPr="00FE4AAA" w:rsidRDefault="00744DDA" w:rsidP="00EF775F">
            <w:pPr>
              <w:widowControl/>
              <w:suppressAutoHyphens w:val="0"/>
              <w:autoSpaceDE w:val="0"/>
              <w:adjustRightInd w:val="0"/>
              <w:textAlignment w:val="auto"/>
              <w:rPr>
                <w:rFonts w:eastAsiaTheme="minorHAnsi" w:cs="Times New Roman"/>
                <w:color w:val="000000"/>
                <w:kern w:val="0"/>
                <w:lang w:eastAsia="en-US" w:bidi="ar-SA"/>
              </w:rPr>
            </w:pPr>
            <w:r>
              <w:rPr>
                <w:rFonts w:eastAsiaTheme="minorHAnsi" w:cs="Times New Roman"/>
                <w:color w:val="000000"/>
                <w:kern w:val="0"/>
                <w:lang w:eastAsia="en-US" w:bidi="ar-SA"/>
              </w:rPr>
              <w:t xml:space="preserve">Rozdział </w:t>
            </w:r>
            <w:r w:rsidR="006C03C4" w:rsidRPr="00FE4AAA">
              <w:rPr>
                <w:rFonts w:eastAsiaTheme="minorHAnsi" w:cs="Times New Roman"/>
                <w:color w:val="000000"/>
                <w:kern w:val="0"/>
                <w:lang w:eastAsia="en-US" w:bidi="ar-SA"/>
              </w:rPr>
              <w:t>X</w:t>
            </w:r>
            <w:r w:rsidR="00AF7118">
              <w:rPr>
                <w:rFonts w:eastAsiaTheme="minorHAnsi" w:cs="Times New Roman"/>
                <w:color w:val="000000"/>
                <w:kern w:val="0"/>
                <w:lang w:eastAsia="en-US" w:bidi="ar-SA"/>
              </w:rPr>
              <w:t>II</w:t>
            </w:r>
            <w:r w:rsidR="00D52DE6">
              <w:rPr>
                <w:rFonts w:eastAsiaTheme="minorHAnsi" w:cs="Times New Roman"/>
                <w:color w:val="000000"/>
                <w:kern w:val="0"/>
                <w:lang w:eastAsia="en-US" w:bidi="ar-SA"/>
              </w:rPr>
              <w:t>I</w:t>
            </w:r>
          </w:p>
        </w:tc>
        <w:tc>
          <w:tcPr>
            <w:tcW w:w="7224" w:type="dxa"/>
            <w:shd w:val="clear" w:color="auto" w:fill="D9D9D9" w:themeFill="background1" w:themeFillShade="D9"/>
            <w:vAlign w:val="center"/>
          </w:tcPr>
          <w:p w:rsidR="006C03C4" w:rsidRPr="005A3206" w:rsidRDefault="006C03C4"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Opis sposobu przygotowania oferty</w:t>
            </w:r>
          </w:p>
        </w:tc>
      </w:tr>
      <w:tr w:rsidR="006C03C4" w:rsidRPr="00FE4AAA" w:rsidTr="0043598D">
        <w:trPr>
          <w:trHeight w:val="263"/>
        </w:trPr>
        <w:tc>
          <w:tcPr>
            <w:tcW w:w="1730" w:type="dxa"/>
            <w:shd w:val="clear" w:color="auto" w:fill="BFBFBF" w:themeFill="background1" w:themeFillShade="BF"/>
            <w:vAlign w:val="center"/>
          </w:tcPr>
          <w:p w:rsidR="006C03C4" w:rsidRPr="00FE4AAA" w:rsidRDefault="006C03C4" w:rsidP="00D52DE6">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X</w:t>
            </w:r>
            <w:r w:rsidR="00D52DE6">
              <w:rPr>
                <w:rFonts w:eastAsiaTheme="minorHAnsi" w:cs="Times New Roman"/>
                <w:color w:val="000000"/>
                <w:kern w:val="0"/>
                <w:lang w:eastAsia="en-US" w:bidi="ar-SA"/>
              </w:rPr>
              <w:t>IV</w:t>
            </w:r>
          </w:p>
        </w:tc>
        <w:tc>
          <w:tcPr>
            <w:tcW w:w="7224" w:type="dxa"/>
            <w:shd w:val="clear" w:color="auto" w:fill="D9D9D9" w:themeFill="background1" w:themeFillShade="D9"/>
            <w:vAlign w:val="center"/>
          </w:tcPr>
          <w:p w:rsidR="006C03C4" w:rsidRPr="005A3206" w:rsidRDefault="006C03C4"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Wymagania dotyczące wadium</w:t>
            </w:r>
          </w:p>
        </w:tc>
      </w:tr>
      <w:tr w:rsidR="006C03C4" w:rsidRPr="00FE4AAA" w:rsidTr="0043598D">
        <w:trPr>
          <w:trHeight w:val="281"/>
        </w:trPr>
        <w:tc>
          <w:tcPr>
            <w:tcW w:w="1730" w:type="dxa"/>
            <w:shd w:val="clear" w:color="auto" w:fill="BFBFBF" w:themeFill="background1" w:themeFillShade="BF"/>
            <w:vAlign w:val="center"/>
          </w:tcPr>
          <w:p w:rsidR="006C03C4" w:rsidRPr="00FE4AAA" w:rsidRDefault="00AF7118" w:rsidP="00EF775F">
            <w:pPr>
              <w:widowControl/>
              <w:suppressAutoHyphens w:val="0"/>
              <w:autoSpaceDE w:val="0"/>
              <w:adjustRightInd w:val="0"/>
              <w:textAlignment w:val="auto"/>
              <w:rPr>
                <w:rFonts w:eastAsiaTheme="minorHAnsi" w:cs="Times New Roman"/>
                <w:color w:val="000000"/>
                <w:kern w:val="0"/>
                <w:lang w:eastAsia="en-US" w:bidi="ar-SA"/>
              </w:rPr>
            </w:pPr>
            <w:r>
              <w:rPr>
                <w:rFonts w:eastAsiaTheme="minorHAnsi" w:cs="Times New Roman"/>
                <w:color w:val="000000"/>
                <w:kern w:val="0"/>
                <w:lang w:eastAsia="en-US" w:bidi="ar-SA"/>
              </w:rPr>
              <w:t>Rozdział XV</w:t>
            </w:r>
          </w:p>
        </w:tc>
        <w:tc>
          <w:tcPr>
            <w:tcW w:w="7224" w:type="dxa"/>
            <w:shd w:val="clear" w:color="auto" w:fill="D9D9D9" w:themeFill="background1" w:themeFillShade="D9"/>
            <w:vAlign w:val="center"/>
          </w:tcPr>
          <w:p w:rsidR="006C03C4" w:rsidRPr="005A3206" w:rsidRDefault="006C03C4"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Sposób oraz termin składania ofert</w:t>
            </w:r>
          </w:p>
        </w:tc>
      </w:tr>
      <w:tr w:rsidR="006C03C4" w:rsidRPr="00FE4AAA" w:rsidTr="0043598D">
        <w:trPr>
          <w:trHeight w:val="271"/>
        </w:trPr>
        <w:tc>
          <w:tcPr>
            <w:tcW w:w="1730" w:type="dxa"/>
            <w:shd w:val="clear" w:color="auto" w:fill="BFBFBF" w:themeFill="background1" w:themeFillShade="BF"/>
            <w:vAlign w:val="center"/>
          </w:tcPr>
          <w:p w:rsidR="006C03C4" w:rsidRPr="00FE4AAA" w:rsidRDefault="006C03C4" w:rsidP="00EF775F">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X</w:t>
            </w:r>
            <w:r w:rsidR="00AF7118">
              <w:rPr>
                <w:rFonts w:eastAsiaTheme="minorHAnsi" w:cs="Times New Roman"/>
                <w:color w:val="000000"/>
                <w:kern w:val="0"/>
                <w:lang w:eastAsia="en-US" w:bidi="ar-SA"/>
              </w:rPr>
              <w:t>V</w:t>
            </w:r>
            <w:r w:rsidR="00D52DE6">
              <w:rPr>
                <w:rFonts w:eastAsiaTheme="minorHAnsi" w:cs="Times New Roman"/>
                <w:color w:val="000000"/>
                <w:kern w:val="0"/>
                <w:lang w:eastAsia="en-US" w:bidi="ar-SA"/>
              </w:rPr>
              <w:t>I</w:t>
            </w:r>
          </w:p>
        </w:tc>
        <w:tc>
          <w:tcPr>
            <w:tcW w:w="7224" w:type="dxa"/>
            <w:shd w:val="clear" w:color="auto" w:fill="D9D9D9" w:themeFill="background1" w:themeFillShade="D9"/>
            <w:vAlign w:val="center"/>
          </w:tcPr>
          <w:p w:rsidR="006C03C4" w:rsidRPr="005A3206" w:rsidRDefault="006C03C4"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Termin otwarcia ofert</w:t>
            </w:r>
          </w:p>
        </w:tc>
      </w:tr>
      <w:tr w:rsidR="006C03C4" w:rsidRPr="00FE4AAA" w:rsidTr="0043598D">
        <w:trPr>
          <w:trHeight w:val="275"/>
        </w:trPr>
        <w:tc>
          <w:tcPr>
            <w:tcW w:w="1730" w:type="dxa"/>
            <w:shd w:val="clear" w:color="auto" w:fill="BFBFBF" w:themeFill="background1" w:themeFillShade="BF"/>
            <w:vAlign w:val="center"/>
          </w:tcPr>
          <w:p w:rsidR="006C03C4" w:rsidRPr="00FE4AAA" w:rsidRDefault="00AF7118" w:rsidP="00EF775F">
            <w:pPr>
              <w:widowControl/>
              <w:suppressAutoHyphens w:val="0"/>
              <w:autoSpaceDE w:val="0"/>
              <w:adjustRightInd w:val="0"/>
              <w:textAlignment w:val="auto"/>
              <w:rPr>
                <w:rFonts w:eastAsiaTheme="minorHAnsi" w:cs="Times New Roman"/>
                <w:color w:val="000000"/>
                <w:kern w:val="0"/>
                <w:lang w:eastAsia="en-US" w:bidi="ar-SA"/>
              </w:rPr>
            </w:pPr>
            <w:r>
              <w:rPr>
                <w:rFonts w:eastAsiaTheme="minorHAnsi" w:cs="Times New Roman"/>
                <w:color w:val="000000"/>
                <w:kern w:val="0"/>
                <w:lang w:eastAsia="en-US" w:bidi="ar-SA"/>
              </w:rPr>
              <w:t>Rozdział X</w:t>
            </w:r>
            <w:r w:rsidR="00744DDA">
              <w:rPr>
                <w:rFonts w:eastAsiaTheme="minorHAnsi" w:cs="Times New Roman"/>
                <w:color w:val="000000"/>
                <w:kern w:val="0"/>
                <w:lang w:eastAsia="en-US" w:bidi="ar-SA"/>
              </w:rPr>
              <w:t>V</w:t>
            </w:r>
            <w:r>
              <w:rPr>
                <w:rFonts w:eastAsiaTheme="minorHAnsi" w:cs="Times New Roman"/>
                <w:color w:val="000000"/>
                <w:kern w:val="0"/>
                <w:lang w:eastAsia="en-US" w:bidi="ar-SA"/>
              </w:rPr>
              <w:t>I</w:t>
            </w:r>
            <w:r w:rsidR="00D52DE6">
              <w:rPr>
                <w:rFonts w:eastAsiaTheme="minorHAnsi" w:cs="Times New Roman"/>
                <w:color w:val="000000"/>
                <w:kern w:val="0"/>
                <w:lang w:eastAsia="en-US" w:bidi="ar-SA"/>
              </w:rPr>
              <w:t>I</w:t>
            </w:r>
          </w:p>
        </w:tc>
        <w:tc>
          <w:tcPr>
            <w:tcW w:w="7224" w:type="dxa"/>
            <w:shd w:val="clear" w:color="auto" w:fill="D9D9D9" w:themeFill="background1" w:themeFillShade="D9"/>
            <w:vAlign w:val="center"/>
          </w:tcPr>
          <w:p w:rsidR="006C03C4" w:rsidRPr="005A3206" w:rsidRDefault="006C03C4"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Sposób obliczenia ceny</w:t>
            </w:r>
            <w:r w:rsidR="00FF74AD" w:rsidRPr="005A3206">
              <w:rPr>
                <w:rFonts w:eastAsiaTheme="minorHAnsi" w:cs="Times New Roman"/>
                <w:color w:val="000000"/>
                <w:kern w:val="0"/>
                <w:lang w:eastAsia="en-US" w:bidi="ar-SA"/>
              </w:rPr>
              <w:t xml:space="preserve"> oferty</w:t>
            </w:r>
          </w:p>
        </w:tc>
      </w:tr>
      <w:tr w:rsidR="006C03C4" w:rsidRPr="00FE4AAA" w:rsidTr="0043598D">
        <w:trPr>
          <w:trHeight w:val="421"/>
        </w:trPr>
        <w:tc>
          <w:tcPr>
            <w:tcW w:w="1730" w:type="dxa"/>
            <w:shd w:val="clear" w:color="auto" w:fill="BFBFBF" w:themeFill="background1" w:themeFillShade="BF"/>
            <w:vAlign w:val="center"/>
          </w:tcPr>
          <w:p w:rsidR="006C03C4" w:rsidRPr="00FE4AAA" w:rsidRDefault="00744DDA" w:rsidP="00EF775F">
            <w:pPr>
              <w:widowControl/>
              <w:suppressAutoHyphens w:val="0"/>
              <w:autoSpaceDE w:val="0"/>
              <w:adjustRightInd w:val="0"/>
              <w:textAlignment w:val="auto"/>
              <w:rPr>
                <w:rFonts w:eastAsiaTheme="minorHAnsi" w:cs="Times New Roman"/>
                <w:color w:val="000000"/>
                <w:kern w:val="0"/>
                <w:lang w:eastAsia="en-US" w:bidi="ar-SA"/>
              </w:rPr>
            </w:pPr>
            <w:r>
              <w:rPr>
                <w:rFonts w:eastAsiaTheme="minorHAnsi" w:cs="Times New Roman"/>
                <w:color w:val="000000"/>
                <w:kern w:val="0"/>
                <w:lang w:eastAsia="en-US" w:bidi="ar-SA"/>
              </w:rPr>
              <w:t>Rozdział X</w:t>
            </w:r>
            <w:r w:rsidR="006C03C4" w:rsidRPr="00FE4AAA">
              <w:rPr>
                <w:rFonts w:eastAsiaTheme="minorHAnsi" w:cs="Times New Roman"/>
                <w:color w:val="000000"/>
                <w:kern w:val="0"/>
                <w:lang w:eastAsia="en-US" w:bidi="ar-SA"/>
              </w:rPr>
              <w:t>V</w:t>
            </w:r>
            <w:r w:rsidR="00AF7118">
              <w:rPr>
                <w:rFonts w:eastAsiaTheme="minorHAnsi" w:cs="Times New Roman"/>
                <w:color w:val="000000"/>
                <w:kern w:val="0"/>
                <w:lang w:eastAsia="en-US" w:bidi="ar-SA"/>
              </w:rPr>
              <w:t>II</w:t>
            </w:r>
            <w:r w:rsidR="00D52DE6">
              <w:rPr>
                <w:rFonts w:eastAsiaTheme="minorHAnsi" w:cs="Times New Roman"/>
                <w:color w:val="000000"/>
                <w:kern w:val="0"/>
                <w:lang w:eastAsia="en-US" w:bidi="ar-SA"/>
              </w:rPr>
              <w:t>I</w:t>
            </w:r>
          </w:p>
        </w:tc>
        <w:tc>
          <w:tcPr>
            <w:tcW w:w="7224" w:type="dxa"/>
            <w:shd w:val="clear" w:color="auto" w:fill="D9D9D9" w:themeFill="background1" w:themeFillShade="D9"/>
            <w:vAlign w:val="center"/>
          </w:tcPr>
          <w:p w:rsidR="006C03C4" w:rsidRPr="00C5571E" w:rsidRDefault="006C03C4"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C5571E">
              <w:rPr>
                <w:rFonts w:eastAsiaTheme="minorHAnsi" w:cs="Times New Roman"/>
                <w:color w:val="000000"/>
                <w:kern w:val="0"/>
                <w:lang w:eastAsia="en-US" w:bidi="ar-SA"/>
              </w:rPr>
              <w:t xml:space="preserve">Opis kryteriów oceny ofert wraz z podaniem wag tych kryteriów </w:t>
            </w:r>
            <w:r w:rsidRPr="00C5571E">
              <w:rPr>
                <w:rFonts w:eastAsiaTheme="minorHAnsi" w:cs="Times New Roman"/>
                <w:color w:val="000000"/>
                <w:kern w:val="0"/>
                <w:lang w:eastAsia="en-US" w:bidi="ar-SA"/>
              </w:rPr>
              <w:br/>
              <w:t>i sposobu oceny ofert</w:t>
            </w:r>
          </w:p>
        </w:tc>
      </w:tr>
      <w:tr w:rsidR="00D52DE6" w:rsidRPr="00FE4AAA" w:rsidTr="0043598D">
        <w:trPr>
          <w:trHeight w:val="421"/>
        </w:trPr>
        <w:tc>
          <w:tcPr>
            <w:tcW w:w="1730" w:type="dxa"/>
            <w:shd w:val="clear" w:color="auto" w:fill="BFBFBF" w:themeFill="background1" w:themeFillShade="BF"/>
            <w:vAlign w:val="center"/>
          </w:tcPr>
          <w:p w:rsidR="00D52DE6" w:rsidRDefault="00D52DE6" w:rsidP="00EF775F">
            <w:pPr>
              <w:widowControl/>
              <w:suppressAutoHyphens w:val="0"/>
              <w:autoSpaceDE w:val="0"/>
              <w:adjustRightInd w:val="0"/>
              <w:textAlignment w:val="auto"/>
              <w:rPr>
                <w:rFonts w:eastAsiaTheme="minorHAnsi" w:cs="Times New Roman"/>
                <w:color w:val="000000"/>
                <w:kern w:val="0"/>
                <w:lang w:eastAsia="en-US" w:bidi="ar-SA"/>
              </w:rPr>
            </w:pPr>
            <w:r>
              <w:rPr>
                <w:rFonts w:eastAsiaTheme="minorHAnsi" w:cs="Times New Roman"/>
                <w:color w:val="000000"/>
                <w:kern w:val="0"/>
                <w:lang w:eastAsia="en-US" w:bidi="ar-SA"/>
              </w:rPr>
              <w:t>Rozdział XIX</w:t>
            </w:r>
          </w:p>
        </w:tc>
        <w:tc>
          <w:tcPr>
            <w:tcW w:w="7224" w:type="dxa"/>
            <w:shd w:val="clear" w:color="auto" w:fill="D9D9D9" w:themeFill="background1" w:themeFillShade="D9"/>
            <w:vAlign w:val="center"/>
          </w:tcPr>
          <w:p w:rsidR="00D52DE6" w:rsidRPr="00C5571E" w:rsidRDefault="00C5571E" w:rsidP="00C5571E">
            <w:r w:rsidRPr="00C5571E">
              <w:t>Informacja o podstawie odrzucenia ofert</w:t>
            </w:r>
          </w:p>
        </w:tc>
      </w:tr>
      <w:tr w:rsidR="006C03C4" w:rsidRPr="00FE4AAA" w:rsidTr="0043598D">
        <w:trPr>
          <w:trHeight w:val="329"/>
        </w:trPr>
        <w:tc>
          <w:tcPr>
            <w:tcW w:w="1730" w:type="dxa"/>
            <w:shd w:val="clear" w:color="auto" w:fill="BFBFBF" w:themeFill="background1" w:themeFillShade="BF"/>
            <w:vAlign w:val="center"/>
          </w:tcPr>
          <w:p w:rsidR="006C03C4" w:rsidRPr="00FE4AAA" w:rsidRDefault="006C03C4" w:rsidP="00D52DE6">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X</w:t>
            </w:r>
            <w:r w:rsidR="00D52DE6">
              <w:rPr>
                <w:rFonts w:eastAsiaTheme="minorHAnsi" w:cs="Times New Roman"/>
                <w:color w:val="000000"/>
                <w:kern w:val="0"/>
                <w:lang w:eastAsia="en-US" w:bidi="ar-SA"/>
              </w:rPr>
              <w:t>X</w:t>
            </w:r>
          </w:p>
        </w:tc>
        <w:tc>
          <w:tcPr>
            <w:tcW w:w="7224" w:type="dxa"/>
            <w:shd w:val="clear" w:color="auto" w:fill="D9D9D9" w:themeFill="background1" w:themeFillShade="D9"/>
            <w:vAlign w:val="center"/>
          </w:tcPr>
          <w:p w:rsidR="006C03C4" w:rsidRPr="00C5571E" w:rsidRDefault="006C03C4"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C5571E">
              <w:rPr>
                <w:rFonts w:eastAsiaTheme="minorHAnsi" w:cs="Times New Roman"/>
                <w:color w:val="000000"/>
                <w:kern w:val="0"/>
                <w:lang w:eastAsia="en-US" w:bidi="ar-SA"/>
              </w:rPr>
              <w:t>Informacje dotyczące</w:t>
            </w:r>
            <w:r w:rsidR="003B3CBD" w:rsidRPr="00C5571E">
              <w:rPr>
                <w:rFonts w:eastAsiaTheme="minorHAnsi" w:cs="Times New Roman"/>
                <w:color w:val="000000"/>
                <w:kern w:val="0"/>
                <w:lang w:eastAsia="en-US" w:bidi="ar-SA"/>
              </w:rPr>
              <w:t xml:space="preserve"> </w:t>
            </w:r>
            <w:r w:rsidRPr="00C5571E">
              <w:rPr>
                <w:rFonts w:eastAsiaTheme="minorHAnsi" w:cs="Times New Roman"/>
                <w:color w:val="000000"/>
                <w:kern w:val="0"/>
                <w:lang w:eastAsia="en-US" w:bidi="ar-SA"/>
              </w:rPr>
              <w:t>zabezpieczenia należytego wykonania umowy</w:t>
            </w:r>
          </w:p>
        </w:tc>
      </w:tr>
      <w:tr w:rsidR="006C03C4" w:rsidRPr="00FE4AAA" w:rsidTr="0043598D">
        <w:trPr>
          <w:trHeight w:val="418"/>
        </w:trPr>
        <w:tc>
          <w:tcPr>
            <w:tcW w:w="1730" w:type="dxa"/>
            <w:shd w:val="clear" w:color="auto" w:fill="BFBFBF" w:themeFill="background1" w:themeFillShade="BF"/>
            <w:vAlign w:val="center"/>
          </w:tcPr>
          <w:p w:rsidR="006C03C4" w:rsidRPr="00FE4AAA" w:rsidRDefault="006C03C4" w:rsidP="00EF775F">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X</w:t>
            </w:r>
            <w:r w:rsidR="00AF7118">
              <w:rPr>
                <w:rFonts w:eastAsiaTheme="minorHAnsi" w:cs="Times New Roman"/>
                <w:color w:val="000000"/>
                <w:kern w:val="0"/>
                <w:lang w:eastAsia="en-US" w:bidi="ar-SA"/>
              </w:rPr>
              <w:t>X</w:t>
            </w:r>
            <w:r w:rsidR="00D52DE6">
              <w:rPr>
                <w:rFonts w:eastAsiaTheme="minorHAnsi" w:cs="Times New Roman"/>
                <w:color w:val="000000"/>
                <w:kern w:val="0"/>
                <w:lang w:eastAsia="en-US" w:bidi="ar-SA"/>
              </w:rPr>
              <w:t>I</w:t>
            </w:r>
          </w:p>
        </w:tc>
        <w:tc>
          <w:tcPr>
            <w:tcW w:w="7224" w:type="dxa"/>
            <w:shd w:val="clear" w:color="auto" w:fill="D9D9D9" w:themeFill="background1" w:themeFillShade="D9"/>
            <w:vAlign w:val="center"/>
          </w:tcPr>
          <w:p w:rsidR="006C03C4" w:rsidRPr="00C5571E" w:rsidRDefault="006C03C4"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C5571E">
              <w:rPr>
                <w:rFonts w:eastAsiaTheme="minorHAnsi" w:cs="Times New Roman"/>
                <w:color w:val="000000"/>
                <w:kern w:val="0"/>
                <w:lang w:eastAsia="en-US" w:bidi="ar-SA"/>
              </w:rPr>
              <w:t>Informacje o formalnościach, jakie muszą zostać dopełnione po wyborze oferty w celu zawarcia umowy w sprawie zamówienia publicznego</w:t>
            </w:r>
          </w:p>
        </w:tc>
      </w:tr>
      <w:tr w:rsidR="006C03C4" w:rsidRPr="00FE4AAA" w:rsidTr="0043598D">
        <w:trPr>
          <w:trHeight w:val="185"/>
        </w:trPr>
        <w:tc>
          <w:tcPr>
            <w:tcW w:w="1730" w:type="dxa"/>
            <w:shd w:val="clear" w:color="auto" w:fill="BFBFBF" w:themeFill="background1" w:themeFillShade="BF"/>
            <w:vAlign w:val="center"/>
          </w:tcPr>
          <w:p w:rsidR="006C03C4" w:rsidRPr="00FE4AAA" w:rsidRDefault="006C03C4" w:rsidP="00EF775F">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X</w:t>
            </w:r>
            <w:r w:rsidR="00AF7118">
              <w:rPr>
                <w:rFonts w:eastAsiaTheme="minorHAnsi" w:cs="Times New Roman"/>
                <w:color w:val="000000"/>
                <w:kern w:val="0"/>
                <w:lang w:eastAsia="en-US" w:bidi="ar-SA"/>
              </w:rPr>
              <w:t>X</w:t>
            </w:r>
            <w:r w:rsidR="00D52DE6">
              <w:rPr>
                <w:rFonts w:eastAsiaTheme="minorHAnsi" w:cs="Times New Roman"/>
                <w:color w:val="000000"/>
                <w:kern w:val="0"/>
                <w:lang w:eastAsia="en-US" w:bidi="ar-SA"/>
              </w:rPr>
              <w:t>II</w:t>
            </w:r>
          </w:p>
        </w:tc>
        <w:tc>
          <w:tcPr>
            <w:tcW w:w="7224" w:type="dxa"/>
            <w:shd w:val="clear" w:color="auto" w:fill="D9D9D9" w:themeFill="background1" w:themeFillShade="D9"/>
            <w:vAlign w:val="center"/>
          </w:tcPr>
          <w:p w:rsidR="006C03C4" w:rsidRPr="005A3206" w:rsidRDefault="006C03C4"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Pouczenie o środkach ochrony prawnej przysługujących</w:t>
            </w:r>
            <w:r w:rsidR="003B3CBD" w:rsidRPr="005A3206">
              <w:rPr>
                <w:rFonts w:eastAsiaTheme="minorHAnsi" w:cs="Times New Roman"/>
                <w:color w:val="000000"/>
                <w:kern w:val="0"/>
                <w:lang w:eastAsia="en-US" w:bidi="ar-SA"/>
              </w:rPr>
              <w:t xml:space="preserve"> </w:t>
            </w:r>
            <w:r w:rsidRPr="005A3206">
              <w:rPr>
                <w:rFonts w:eastAsiaTheme="minorHAnsi" w:cs="Times New Roman"/>
                <w:color w:val="000000"/>
                <w:kern w:val="0"/>
                <w:lang w:eastAsia="en-US" w:bidi="ar-SA"/>
              </w:rPr>
              <w:t>Wykonawcy</w:t>
            </w:r>
          </w:p>
        </w:tc>
      </w:tr>
      <w:tr w:rsidR="006C03C4" w:rsidRPr="00FE4AAA" w:rsidTr="0043598D">
        <w:trPr>
          <w:trHeight w:val="203"/>
        </w:trPr>
        <w:tc>
          <w:tcPr>
            <w:tcW w:w="1730" w:type="dxa"/>
            <w:shd w:val="clear" w:color="auto" w:fill="BFBFBF" w:themeFill="background1" w:themeFillShade="BF"/>
            <w:vAlign w:val="center"/>
          </w:tcPr>
          <w:p w:rsidR="006C03C4" w:rsidRPr="00FE4AAA" w:rsidRDefault="006C03C4" w:rsidP="00EF775F">
            <w:pPr>
              <w:widowControl/>
              <w:suppressAutoHyphens w:val="0"/>
              <w:autoSpaceDE w:val="0"/>
              <w:adjustRightInd w:val="0"/>
              <w:textAlignment w:val="auto"/>
              <w:rPr>
                <w:rFonts w:eastAsiaTheme="minorHAnsi" w:cs="Times New Roman"/>
                <w:color w:val="000000"/>
                <w:kern w:val="0"/>
                <w:lang w:eastAsia="en-US" w:bidi="ar-SA"/>
              </w:rPr>
            </w:pPr>
            <w:r w:rsidRPr="00FE4AAA">
              <w:rPr>
                <w:rFonts w:eastAsiaTheme="minorHAnsi" w:cs="Times New Roman"/>
                <w:color w:val="000000"/>
                <w:kern w:val="0"/>
                <w:lang w:eastAsia="en-US" w:bidi="ar-SA"/>
              </w:rPr>
              <w:t>Rozdział X</w:t>
            </w:r>
            <w:r w:rsidR="00AF7118">
              <w:rPr>
                <w:rFonts w:eastAsiaTheme="minorHAnsi" w:cs="Times New Roman"/>
                <w:color w:val="000000"/>
                <w:kern w:val="0"/>
                <w:lang w:eastAsia="en-US" w:bidi="ar-SA"/>
              </w:rPr>
              <w:t>XI</w:t>
            </w:r>
            <w:r w:rsidR="00D52DE6">
              <w:rPr>
                <w:rFonts w:eastAsiaTheme="minorHAnsi" w:cs="Times New Roman"/>
                <w:color w:val="000000"/>
                <w:kern w:val="0"/>
                <w:lang w:eastAsia="en-US" w:bidi="ar-SA"/>
              </w:rPr>
              <w:t>II</w:t>
            </w:r>
          </w:p>
        </w:tc>
        <w:tc>
          <w:tcPr>
            <w:tcW w:w="7224" w:type="dxa"/>
            <w:shd w:val="clear" w:color="auto" w:fill="D9D9D9" w:themeFill="background1" w:themeFillShade="D9"/>
            <w:vAlign w:val="center"/>
          </w:tcPr>
          <w:p w:rsidR="006C03C4" w:rsidRPr="005A3206" w:rsidRDefault="006C03C4"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5A3206">
              <w:rPr>
                <w:rFonts w:eastAsiaTheme="minorHAnsi" w:cs="Times New Roman"/>
                <w:color w:val="000000"/>
                <w:kern w:val="0"/>
                <w:lang w:eastAsia="en-US" w:bidi="ar-SA"/>
              </w:rPr>
              <w:t>Klauzula informacyjna dotycząca przetwarzania danych osobowych</w:t>
            </w:r>
          </w:p>
        </w:tc>
      </w:tr>
    </w:tbl>
    <w:p w:rsidR="006C03C4" w:rsidRDefault="006C03C4" w:rsidP="00EF775F">
      <w:pPr>
        <w:jc w:val="both"/>
        <w:rPr>
          <w:b/>
          <w:bCs/>
          <w:i/>
        </w:rPr>
      </w:pPr>
    </w:p>
    <w:p w:rsidR="0043598D" w:rsidRDefault="0043598D" w:rsidP="00EF775F">
      <w:pPr>
        <w:jc w:val="both"/>
        <w:rPr>
          <w:b/>
          <w:bCs/>
          <w:i/>
        </w:rPr>
      </w:pPr>
    </w:p>
    <w:p w:rsidR="006C03C4" w:rsidRPr="0043598D" w:rsidRDefault="006C03C4" w:rsidP="0043598D">
      <w:pPr>
        <w:spacing w:after="120"/>
        <w:jc w:val="both"/>
        <w:rPr>
          <w:b/>
          <w:bCs/>
          <w:i/>
        </w:rPr>
      </w:pPr>
      <w:r w:rsidRPr="0043598D">
        <w:rPr>
          <w:b/>
        </w:rPr>
        <w:t>Załączniki do SWZ:</w:t>
      </w:r>
    </w:p>
    <w:tbl>
      <w:tblPr>
        <w:tblStyle w:val="Tabela-Siatka"/>
        <w:tblW w:w="0" w:type="auto"/>
        <w:tblInd w:w="108" w:type="dxa"/>
        <w:tblLook w:val="04A0"/>
      </w:tblPr>
      <w:tblGrid>
        <w:gridCol w:w="1730"/>
        <w:gridCol w:w="7224"/>
      </w:tblGrid>
      <w:tr w:rsidR="006C03C4" w:rsidTr="005A3206">
        <w:trPr>
          <w:trHeight w:val="303"/>
        </w:trPr>
        <w:tc>
          <w:tcPr>
            <w:tcW w:w="1730" w:type="dxa"/>
            <w:shd w:val="clear" w:color="auto" w:fill="BFBFBF" w:themeFill="background1" w:themeFillShade="BF"/>
            <w:vAlign w:val="center"/>
          </w:tcPr>
          <w:p w:rsidR="006C03C4" w:rsidRPr="006C03C4" w:rsidRDefault="00FE4AAA" w:rsidP="00EF775F">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Z</w:t>
            </w:r>
            <w:r w:rsidR="006C03C4" w:rsidRPr="006C03C4">
              <w:rPr>
                <w:rFonts w:eastAsiaTheme="minorHAnsi" w:cs="Times New Roman"/>
                <w:color w:val="000000"/>
                <w:kern w:val="0"/>
                <w:lang w:eastAsia="en-US" w:bidi="ar-SA"/>
              </w:rPr>
              <w:t>ałącznik nr 1</w:t>
            </w:r>
          </w:p>
        </w:tc>
        <w:tc>
          <w:tcPr>
            <w:tcW w:w="7224" w:type="dxa"/>
            <w:shd w:val="clear" w:color="auto" w:fill="D9D9D9" w:themeFill="background1" w:themeFillShade="D9"/>
            <w:vAlign w:val="center"/>
          </w:tcPr>
          <w:p w:rsidR="006C03C4" w:rsidRPr="005B3B48" w:rsidRDefault="007363C0" w:rsidP="001C128A">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Opis przedmiotu zamówienia - Specyfikacja techniczna</w:t>
            </w:r>
            <w:r w:rsidR="005B3B48" w:rsidRPr="005B3B48">
              <w:rPr>
                <w:rFonts w:eastAsiaTheme="minorHAnsi" w:cs="Times New Roman"/>
                <w:color w:val="000000"/>
                <w:kern w:val="0"/>
                <w:lang w:eastAsia="en-US" w:bidi="ar-SA"/>
              </w:rPr>
              <w:t xml:space="preserve"> dla pojazd</w:t>
            </w:r>
            <w:r w:rsidR="001C128A">
              <w:rPr>
                <w:rFonts w:eastAsiaTheme="minorHAnsi" w:cs="Times New Roman"/>
                <w:color w:val="000000"/>
                <w:kern w:val="0"/>
                <w:lang w:eastAsia="en-US" w:bidi="ar-SA"/>
              </w:rPr>
              <w:t>u</w:t>
            </w:r>
            <w:r w:rsidR="005B3B48" w:rsidRPr="005B3B48">
              <w:rPr>
                <w:rFonts w:eastAsiaTheme="minorHAnsi" w:cs="Times New Roman"/>
                <w:color w:val="000000"/>
                <w:kern w:val="0"/>
                <w:lang w:eastAsia="en-US" w:bidi="ar-SA"/>
              </w:rPr>
              <w:t xml:space="preserve"> typu furgon </w:t>
            </w:r>
            <w:r w:rsidR="001C128A">
              <w:rPr>
                <w:rFonts w:eastAsiaTheme="minorHAnsi" w:cs="Times New Roman"/>
                <w:color w:val="000000"/>
                <w:kern w:val="0"/>
                <w:lang w:eastAsia="en-US" w:bidi="ar-SA"/>
              </w:rPr>
              <w:t>5</w:t>
            </w:r>
            <w:r w:rsidR="005B3B48" w:rsidRPr="005B3B48">
              <w:rPr>
                <w:rFonts w:eastAsiaTheme="minorHAnsi" w:cs="Times New Roman"/>
                <w:color w:val="000000"/>
                <w:kern w:val="0"/>
                <w:lang w:eastAsia="en-US" w:bidi="ar-SA"/>
              </w:rPr>
              <w:t xml:space="preserve"> – osobowych</w:t>
            </w:r>
            <w:r w:rsidR="001C128A">
              <w:rPr>
                <w:rFonts w:eastAsiaTheme="minorHAnsi" w:cs="Times New Roman"/>
                <w:color w:val="000000"/>
                <w:kern w:val="0"/>
                <w:lang w:eastAsia="en-US" w:bidi="ar-SA"/>
              </w:rPr>
              <w:t xml:space="preserve"> z przestrzenią ładunkową</w:t>
            </w:r>
            <w:r w:rsidR="005B3B48" w:rsidRPr="005B3B48">
              <w:rPr>
                <w:rFonts w:eastAsiaTheme="minorHAnsi" w:cs="Times New Roman"/>
                <w:color w:val="000000"/>
                <w:kern w:val="0"/>
                <w:lang w:eastAsia="en-US" w:bidi="ar-SA"/>
              </w:rPr>
              <w:t xml:space="preserve"> w wersji nieoznakowan</w:t>
            </w:r>
            <w:r w:rsidR="001C128A">
              <w:rPr>
                <w:rFonts w:eastAsiaTheme="minorHAnsi" w:cs="Times New Roman"/>
                <w:color w:val="000000"/>
                <w:kern w:val="0"/>
                <w:lang w:eastAsia="en-US" w:bidi="ar-SA"/>
              </w:rPr>
              <w:t>ej</w:t>
            </w:r>
          </w:p>
        </w:tc>
      </w:tr>
      <w:tr w:rsidR="006C03C4" w:rsidRPr="006C03C4" w:rsidTr="00300D9D">
        <w:trPr>
          <w:trHeight w:val="397"/>
        </w:trPr>
        <w:tc>
          <w:tcPr>
            <w:tcW w:w="1730" w:type="dxa"/>
            <w:shd w:val="clear" w:color="auto" w:fill="BFBFBF" w:themeFill="background1" w:themeFillShade="BF"/>
            <w:vAlign w:val="center"/>
          </w:tcPr>
          <w:p w:rsidR="006C03C4" w:rsidRPr="006C03C4" w:rsidRDefault="00FE4AAA" w:rsidP="00EF775F">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Z</w:t>
            </w:r>
            <w:r w:rsidR="006C03C4" w:rsidRPr="006C03C4">
              <w:rPr>
                <w:rFonts w:eastAsiaTheme="minorHAnsi" w:cs="Times New Roman"/>
                <w:color w:val="000000"/>
                <w:kern w:val="0"/>
                <w:lang w:eastAsia="en-US" w:bidi="ar-SA"/>
              </w:rPr>
              <w:t>ałącznik nr 2</w:t>
            </w:r>
          </w:p>
        </w:tc>
        <w:tc>
          <w:tcPr>
            <w:tcW w:w="7224" w:type="dxa"/>
            <w:shd w:val="clear" w:color="auto" w:fill="D9D9D9" w:themeFill="background1" w:themeFillShade="D9"/>
            <w:vAlign w:val="center"/>
          </w:tcPr>
          <w:p w:rsidR="006C03C4" w:rsidRPr="005B3B48" w:rsidRDefault="005B3B48" w:rsidP="00EF775F">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Projektowane postanowienia umowy</w:t>
            </w:r>
          </w:p>
        </w:tc>
      </w:tr>
      <w:tr w:rsidR="005B3B48" w:rsidRPr="006C03C4" w:rsidTr="00300D9D">
        <w:trPr>
          <w:trHeight w:val="397"/>
        </w:trPr>
        <w:tc>
          <w:tcPr>
            <w:tcW w:w="1730" w:type="dxa"/>
            <w:shd w:val="clear" w:color="auto" w:fill="BFBFBF" w:themeFill="background1" w:themeFillShade="BF"/>
            <w:vAlign w:val="center"/>
          </w:tcPr>
          <w:p w:rsidR="005B3B48" w:rsidRPr="006C03C4" w:rsidRDefault="005B3B48"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6C03C4">
              <w:rPr>
                <w:rFonts w:eastAsiaTheme="minorHAnsi" w:cs="Times New Roman"/>
                <w:color w:val="000000"/>
                <w:kern w:val="0"/>
                <w:lang w:eastAsia="en-US" w:bidi="ar-SA"/>
              </w:rPr>
              <w:t xml:space="preserve">Załącznik nr 3 </w:t>
            </w:r>
          </w:p>
        </w:tc>
        <w:tc>
          <w:tcPr>
            <w:tcW w:w="7224" w:type="dxa"/>
            <w:shd w:val="clear" w:color="auto" w:fill="D9D9D9" w:themeFill="background1" w:themeFillShade="D9"/>
            <w:vAlign w:val="center"/>
          </w:tcPr>
          <w:p w:rsidR="005B3B48" w:rsidRPr="005B3B48" w:rsidRDefault="005B3B48" w:rsidP="005B3B48">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Formularz ofertowy</w:t>
            </w:r>
          </w:p>
        </w:tc>
      </w:tr>
      <w:tr w:rsidR="005B3B48" w:rsidRPr="006C03C4" w:rsidTr="00300D9D">
        <w:trPr>
          <w:trHeight w:val="397"/>
        </w:trPr>
        <w:tc>
          <w:tcPr>
            <w:tcW w:w="1730" w:type="dxa"/>
            <w:tcBorders>
              <w:bottom w:val="single" w:sz="4" w:space="0" w:color="auto"/>
            </w:tcBorders>
            <w:shd w:val="clear" w:color="auto" w:fill="BFBFBF" w:themeFill="background1" w:themeFillShade="BF"/>
            <w:vAlign w:val="center"/>
          </w:tcPr>
          <w:p w:rsidR="005B3B48" w:rsidRPr="006C03C4" w:rsidRDefault="005B3B48"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6C03C4">
              <w:rPr>
                <w:rFonts w:eastAsiaTheme="minorHAnsi" w:cs="Times New Roman"/>
                <w:color w:val="000000"/>
                <w:kern w:val="0"/>
                <w:lang w:eastAsia="en-US" w:bidi="ar-SA"/>
              </w:rPr>
              <w:t xml:space="preserve">Załącznik nr </w:t>
            </w:r>
            <w:r>
              <w:rPr>
                <w:rFonts w:eastAsiaTheme="minorHAnsi" w:cs="Times New Roman"/>
                <w:color w:val="000000"/>
                <w:kern w:val="0"/>
                <w:lang w:eastAsia="en-US" w:bidi="ar-SA"/>
              </w:rPr>
              <w:t>4</w:t>
            </w:r>
          </w:p>
        </w:tc>
        <w:tc>
          <w:tcPr>
            <w:tcW w:w="7224" w:type="dxa"/>
            <w:tcBorders>
              <w:bottom w:val="single" w:sz="4" w:space="0" w:color="auto"/>
            </w:tcBorders>
            <w:shd w:val="clear" w:color="auto" w:fill="D9D9D9" w:themeFill="background1" w:themeFillShade="D9"/>
            <w:vAlign w:val="center"/>
          </w:tcPr>
          <w:p w:rsidR="005B3B48" w:rsidRPr="005B3B48" w:rsidRDefault="00455EF7" w:rsidP="005B3B48">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Oświadczenie W</w:t>
            </w:r>
            <w:r w:rsidR="005B3B48" w:rsidRPr="005B3B48">
              <w:rPr>
                <w:rFonts w:eastAsiaTheme="minorHAnsi" w:cs="Times New Roman"/>
                <w:color w:val="000000"/>
                <w:kern w:val="0"/>
                <w:lang w:eastAsia="en-US" w:bidi="ar-SA"/>
              </w:rPr>
              <w:t>ykonawcy o spełnieniu wymagań techniczno-eksploatacyjnych</w:t>
            </w:r>
          </w:p>
        </w:tc>
      </w:tr>
      <w:tr w:rsidR="005B3B48" w:rsidRPr="006C03C4" w:rsidTr="00704AB7">
        <w:trPr>
          <w:trHeight w:val="361"/>
        </w:trPr>
        <w:tc>
          <w:tcPr>
            <w:tcW w:w="1730" w:type="dxa"/>
            <w:shd w:val="clear" w:color="auto" w:fill="BFBFBF" w:themeFill="background1" w:themeFillShade="BF"/>
            <w:vAlign w:val="center"/>
          </w:tcPr>
          <w:p w:rsidR="005B3B48" w:rsidRPr="006C03C4" w:rsidRDefault="005B3B48" w:rsidP="00EF775F">
            <w:pPr>
              <w:widowControl/>
              <w:suppressAutoHyphens w:val="0"/>
              <w:autoSpaceDE w:val="0"/>
              <w:adjustRightInd w:val="0"/>
              <w:jc w:val="both"/>
              <w:textAlignment w:val="auto"/>
              <w:rPr>
                <w:rFonts w:eastAsiaTheme="minorHAnsi" w:cs="Times New Roman"/>
                <w:color w:val="000000"/>
                <w:kern w:val="0"/>
                <w:lang w:eastAsia="en-US" w:bidi="ar-SA"/>
              </w:rPr>
            </w:pPr>
            <w:r w:rsidRPr="006C03C4">
              <w:rPr>
                <w:rFonts w:eastAsiaTheme="minorHAnsi" w:cs="Times New Roman"/>
                <w:color w:val="000000"/>
                <w:kern w:val="0"/>
                <w:lang w:eastAsia="en-US" w:bidi="ar-SA"/>
              </w:rPr>
              <w:t xml:space="preserve">Załącznik nr </w:t>
            </w:r>
            <w:r>
              <w:rPr>
                <w:rFonts w:eastAsiaTheme="minorHAnsi" w:cs="Times New Roman"/>
                <w:color w:val="000000"/>
                <w:kern w:val="0"/>
                <w:lang w:eastAsia="en-US" w:bidi="ar-SA"/>
              </w:rPr>
              <w:t>5</w:t>
            </w:r>
          </w:p>
        </w:tc>
        <w:tc>
          <w:tcPr>
            <w:tcW w:w="7224" w:type="dxa"/>
            <w:shd w:val="clear" w:color="auto" w:fill="D9D9D9" w:themeFill="background1" w:themeFillShade="D9"/>
            <w:vAlign w:val="center"/>
          </w:tcPr>
          <w:p w:rsidR="005B3B48" w:rsidRPr="00455EF7" w:rsidRDefault="00455EF7" w:rsidP="00455EF7">
            <w:pPr>
              <w:widowControl/>
              <w:suppressAutoHyphens w:val="0"/>
              <w:autoSpaceDE w:val="0"/>
              <w:adjustRightInd w:val="0"/>
              <w:jc w:val="both"/>
              <w:textAlignment w:val="auto"/>
              <w:rPr>
                <w:rFonts w:eastAsiaTheme="minorHAnsi" w:cs="Times New Roman"/>
                <w:color w:val="000000"/>
                <w:kern w:val="0"/>
                <w:lang w:eastAsia="en-US" w:bidi="ar-SA"/>
              </w:rPr>
            </w:pPr>
            <w:r w:rsidRPr="00455EF7">
              <w:t>Oświadczenie Wykonawcy o spełnianiu warunków gwarancji</w:t>
            </w:r>
          </w:p>
        </w:tc>
      </w:tr>
      <w:tr w:rsidR="005A3206" w:rsidRPr="006C03C4" w:rsidTr="005A3206">
        <w:trPr>
          <w:trHeight w:val="416"/>
        </w:trPr>
        <w:tc>
          <w:tcPr>
            <w:tcW w:w="1730" w:type="dxa"/>
            <w:shd w:val="clear" w:color="auto" w:fill="BFBFBF" w:themeFill="background1" w:themeFillShade="BF"/>
            <w:vAlign w:val="center"/>
          </w:tcPr>
          <w:p w:rsidR="005A3206" w:rsidRPr="006C03C4" w:rsidRDefault="005A3206" w:rsidP="00EF775F">
            <w:pPr>
              <w:widowControl/>
              <w:suppressAutoHyphens w:val="0"/>
              <w:autoSpaceDE w:val="0"/>
              <w:adjustRightInd w:val="0"/>
              <w:jc w:val="both"/>
              <w:textAlignment w:val="auto"/>
              <w:rPr>
                <w:rFonts w:eastAsiaTheme="minorHAnsi" w:cs="Times New Roman"/>
                <w:color w:val="000000"/>
                <w:kern w:val="0"/>
                <w:lang w:eastAsia="en-US" w:bidi="ar-SA"/>
              </w:rPr>
            </w:pPr>
            <w:r>
              <w:rPr>
                <w:rFonts w:eastAsiaTheme="minorHAnsi" w:cs="Times New Roman"/>
                <w:color w:val="000000"/>
                <w:kern w:val="0"/>
                <w:lang w:eastAsia="en-US" w:bidi="ar-SA"/>
              </w:rPr>
              <w:t>Załącznik nr 6</w:t>
            </w:r>
          </w:p>
        </w:tc>
        <w:tc>
          <w:tcPr>
            <w:tcW w:w="7224" w:type="dxa"/>
            <w:shd w:val="clear" w:color="auto" w:fill="D9D9D9" w:themeFill="background1" w:themeFillShade="D9"/>
            <w:vAlign w:val="center"/>
          </w:tcPr>
          <w:p w:rsidR="005A3206" w:rsidRPr="00BB46E7" w:rsidRDefault="00455EF7" w:rsidP="005B3B48">
            <w:pPr>
              <w:tabs>
                <w:tab w:val="left" w:pos="8720"/>
              </w:tabs>
              <w:jc w:val="both"/>
              <w:rPr>
                <w:rFonts w:eastAsia="Times New Roman" w:cs="Times New Roman"/>
                <w:szCs w:val="20"/>
                <w:lang w:eastAsia="ar-SA" w:bidi="ar-SA"/>
              </w:rPr>
            </w:pPr>
            <w:r>
              <w:rPr>
                <w:rFonts w:eastAsia="Times New Roman" w:cs="Times New Roman"/>
                <w:szCs w:val="20"/>
                <w:lang w:eastAsia="ar-SA" w:bidi="ar-SA"/>
              </w:rPr>
              <w:t xml:space="preserve">Oświadczenie </w:t>
            </w:r>
            <w:r w:rsidRPr="005B3B48">
              <w:rPr>
                <w:rFonts w:eastAsia="Times New Roman" w:cs="Times New Roman"/>
                <w:bCs/>
                <w:szCs w:val="20"/>
                <w:lang w:eastAsia="ar-SA" w:bidi="ar-SA"/>
              </w:rPr>
              <w:t xml:space="preserve">składane na podstawie art. 125 ust. 1 ustawy </w:t>
            </w:r>
            <w:proofErr w:type="spellStart"/>
            <w:r>
              <w:rPr>
                <w:rFonts w:eastAsia="Times New Roman" w:cs="Times New Roman"/>
                <w:bCs/>
                <w:szCs w:val="20"/>
                <w:lang w:eastAsia="ar-SA" w:bidi="ar-SA"/>
              </w:rPr>
              <w:t>Pzp</w:t>
            </w:r>
            <w:proofErr w:type="spellEnd"/>
          </w:p>
        </w:tc>
      </w:tr>
    </w:tbl>
    <w:p w:rsidR="00E5467D" w:rsidRDefault="00E5467D" w:rsidP="008B2E8D">
      <w:pPr>
        <w:widowControl/>
        <w:autoSpaceDN/>
        <w:spacing w:line="288" w:lineRule="auto"/>
        <w:ind w:left="284" w:hanging="284"/>
        <w:jc w:val="both"/>
        <w:textAlignment w:val="auto"/>
        <w:rPr>
          <w:rFonts w:eastAsia="Times New Roman" w:cs="Times New Roman"/>
          <w:b/>
          <w:kern w:val="0"/>
          <w:lang w:eastAsia="ar-SA" w:bidi="ar-SA"/>
        </w:rPr>
      </w:pPr>
    </w:p>
    <w:p w:rsidR="008A3D71" w:rsidRDefault="008A3D71" w:rsidP="008B2E8D">
      <w:pPr>
        <w:widowControl/>
        <w:autoSpaceDN/>
        <w:spacing w:line="288" w:lineRule="auto"/>
        <w:ind w:left="284" w:hanging="284"/>
        <w:jc w:val="both"/>
        <w:textAlignment w:val="auto"/>
        <w:rPr>
          <w:rFonts w:eastAsia="Times New Roman" w:cs="Times New Roman"/>
          <w:b/>
          <w:kern w:val="0"/>
          <w:lang w:eastAsia="ar-SA" w:bidi="ar-SA"/>
        </w:rPr>
      </w:pPr>
    </w:p>
    <w:p w:rsidR="0043598D" w:rsidRDefault="0043598D" w:rsidP="008B2E8D">
      <w:pPr>
        <w:widowControl/>
        <w:autoSpaceDN/>
        <w:spacing w:line="288" w:lineRule="auto"/>
        <w:ind w:left="284" w:hanging="284"/>
        <w:jc w:val="both"/>
        <w:textAlignment w:val="auto"/>
        <w:rPr>
          <w:rFonts w:eastAsia="Times New Roman" w:cs="Times New Roman"/>
          <w:b/>
          <w:kern w:val="0"/>
          <w:lang w:eastAsia="ar-SA" w:bidi="ar-SA"/>
        </w:rPr>
      </w:pPr>
    </w:p>
    <w:p w:rsidR="00AE4C2E" w:rsidRDefault="00AE4C2E" w:rsidP="008B2E8D">
      <w:pPr>
        <w:widowControl/>
        <w:autoSpaceDN/>
        <w:spacing w:line="288" w:lineRule="auto"/>
        <w:ind w:left="284" w:hanging="284"/>
        <w:jc w:val="both"/>
        <w:textAlignment w:val="auto"/>
        <w:rPr>
          <w:rFonts w:eastAsia="Times New Roman" w:cs="Times New Roman"/>
          <w:b/>
          <w:kern w:val="0"/>
          <w:lang w:eastAsia="ar-SA" w:bidi="ar-SA"/>
        </w:rPr>
      </w:pPr>
    </w:p>
    <w:p w:rsidR="00553ECF" w:rsidRPr="008B2E8D" w:rsidRDefault="00553ECF" w:rsidP="006849BD">
      <w:pPr>
        <w:widowControl/>
        <w:autoSpaceDN/>
        <w:spacing w:line="288" w:lineRule="auto"/>
        <w:ind w:left="284" w:hanging="284"/>
        <w:jc w:val="both"/>
        <w:textAlignment w:val="auto"/>
        <w:rPr>
          <w:rFonts w:eastAsia="Times New Roman" w:cs="Times New Roman"/>
          <w:b/>
          <w:kern w:val="0"/>
          <w:lang w:eastAsia="ar-SA" w:bidi="ar-SA"/>
        </w:rPr>
      </w:pPr>
      <w:r w:rsidRPr="008B2E8D">
        <w:rPr>
          <w:rFonts w:eastAsia="Times New Roman" w:cs="Times New Roman"/>
          <w:b/>
          <w:kern w:val="0"/>
          <w:lang w:eastAsia="ar-SA" w:bidi="ar-SA"/>
        </w:rPr>
        <w:lastRenderedPageBreak/>
        <w:t>ROZDZIAŁ I</w:t>
      </w:r>
    </w:p>
    <w:p w:rsidR="006D3AF5" w:rsidRPr="008B2E8D" w:rsidRDefault="00196E4D" w:rsidP="006849BD">
      <w:pPr>
        <w:widowControl/>
        <w:autoSpaceDN/>
        <w:spacing w:after="120" w:line="288" w:lineRule="auto"/>
        <w:ind w:left="284" w:hanging="284"/>
        <w:jc w:val="both"/>
        <w:textAlignment w:val="auto"/>
        <w:rPr>
          <w:rFonts w:eastAsia="Times New Roman" w:cs="Times New Roman"/>
          <w:b/>
          <w:kern w:val="0"/>
          <w:lang w:eastAsia="ar-SA" w:bidi="ar-SA"/>
        </w:rPr>
      </w:pPr>
      <w:r w:rsidRPr="008B2E8D">
        <w:rPr>
          <w:rFonts w:eastAsia="Times New Roman" w:cs="Times New Roman"/>
          <w:b/>
          <w:kern w:val="0"/>
          <w:lang w:eastAsia="ar-SA" w:bidi="ar-SA"/>
        </w:rPr>
        <w:t>Informacje</w:t>
      </w:r>
      <w:r w:rsidR="006D3AF5" w:rsidRPr="008B2E8D">
        <w:rPr>
          <w:rFonts w:eastAsia="Times New Roman" w:cs="Times New Roman"/>
          <w:b/>
          <w:kern w:val="0"/>
          <w:lang w:eastAsia="ar-SA" w:bidi="ar-SA"/>
        </w:rPr>
        <w:t xml:space="preserve"> o Zamawiającym</w:t>
      </w:r>
    </w:p>
    <w:p w:rsidR="00EA7058" w:rsidRPr="006849BD" w:rsidRDefault="00EA7058" w:rsidP="006849BD">
      <w:pPr>
        <w:pStyle w:val="Akapitzlist"/>
        <w:numPr>
          <w:ilvl w:val="0"/>
          <w:numId w:val="11"/>
        </w:numPr>
        <w:spacing w:after="0" w:line="288" w:lineRule="auto"/>
        <w:ind w:left="709" w:right="-1" w:hanging="283"/>
        <w:jc w:val="both"/>
        <w:rPr>
          <w:rFonts w:ascii="Times New Roman" w:hAnsi="Times New Roman" w:cs="Times New Roman"/>
          <w:sz w:val="24"/>
          <w:szCs w:val="24"/>
        </w:rPr>
      </w:pPr>
      <w:r w:rsidRPr="006849BD">
        <w:rPr>
          <w:rFonts w:ascii="Times New Roman" w:hAnsi="Times New Roman" w:cs="Times New Roman"/>
          <w:sz w:val="24"/>
          <w:szCs w:val="24"/>
        </w:rPr>
        <w:t xml:space="preserve">Nazwa Zamawiającego: </w:t>
      </w:r>
      <w:r w:rsidRPr="006849BD">
        <w:rPr>
          <w:rFonts w:ascii="Times New Roman" w:hAnsi="Times New Roman" w:cs="Times New Roman"/>
          <w:b/>
          <w:sz w:val="24"/>
          <w:szCs w:val="24"/>
        </w:rPr>
        <w:t>Szkoła Policji w Pile</w:t>
      </w:r>
    </w:p>
    <w:p w:rsidR="00EA7058" w:rsidRPr="006849BD" w:rsidRDefault="00EA7058" w:rsidP="006849BD">
      <w:pPr>
        <w:pStyle w:val="Akapitzlist"/>
        <w:numPr>
          <w:ilvl w:val="0"/>
          <w:numId w:val="11"/>
        </w:numPr>
        <w:spacing w:after="0" w:line="288" w:lineRule="auto"/>
        <w:ind w:left="709" w:right="-1" w:hanging="283"/>
        <w:jc w:val="both"/>
        <w:rPr>
          <w:rFonts w:ascii="Times New Roman" w:hAnsi="Times New Roman" w:cs="Times New Roman"/>
          <w:sz w:val="24"/>
          <w:szCs w:val="24"/>
        </w:rPr>
      </w:pPr>
      <w:r w:rsidRPr="006849BD">
        <w:rPr>
          <w:rFonts w:ascii="Times New Roman" w:hAnsi="Times New Roman" w:cs="Times New Roman"/>
          <w:sz w:val="24"/>
          <w:szCs w:val="24"/>
        </w:rPr>
        <w:t xml:space="preserve">Adres Zamawiającego: </w:t>
      </w:r>
      <w:r w:rsidRPr="006849BD">
        <w:rPr>
          <w:rFonts w:ascii="Times New Roman" w:hAnsi="Times New Roman" w:cs="Times New Roman"/>
          <w:sz w:val="24"/>
          <w:szCs w:val="24"/>
        </w:rPr>
        <w:tab/>
      </w:r>
      <w:r w:rsidRPr="006849BD">
        <w:rPr>
          <w:rFonts w:ascii="Times New Roman" w:hAnsi="Times New Roman" w:cs="Times New Roman"/>
          <w:b/>
          <w:sz w:val="24"/>
          <w:szCs w:val="24"/>
        </w:rPr>
        <w:t>Plac Staszica 7, 64-920 Piła</w:t>
      </w:r>
    </w:p>
    <w:p w:rsidR="00EA7058" w:rsidRPr="006849BD" w:rsidRDefault="00EA7058" w:rsidP="006849BD">
      <w:pPr>
        <w:pStyle w:val="Akapitzlist"/>
        <w:numPr>
          <w:ilvl w:val="0"/>
          <w:numId w:val="11"/>
        </w:numPr>
        <w:spacing w:after="0" w:line="288" w:lineRule="auto"/>
        <w:ind w:left="709" w:right="-1" w:hanging="283"/>
        <w:jc w:val="both"/>
        <w:rPr>
          <w:rFonts w:ascii="Times New Roman" w:hAnsi="Times New Roman" w:cs="Times New Roman"/>
          <w:sz w:val="24"/>
          <w:szCs w:val="24"/>
        </w:rPr>
      </w:pPr>
      <w:r w:rsidRPr="006849BD">
        <w:rPr>
          <w:rFonts w:ascii="Times New Roman" w:hAnsi="Times New Roman" w:cs="Times New Roman"/>
          <w:sz w:val="24"/>
          <w:szCs w:val="24"/>
        </w:rPr>
        <w:t>NIP: 764-102-30-91</w:t>
      </w:r>
    </w:p>
    <w:p w:rsidR="00EA7058" w:rsidRPr="006849BD" w:rsidRDefault="00EA7058" w:rsidP="006849BD">
      <w:pPr>
        <w:pStyle w:val="Akapitzlist"/>
        <w:numPr>
          <w:ilvl w:val="0"/>
          <w:numId w:val="11"/>
        </w:numPr>
        <w:spacing w:after="0" w:line="288" w:lineRule="auto"/>
        <w:ind w:left="709" w:right="-1" w:hanging="283"/>
        <w:jc w:val="both"/>
        <w:rPr>
          <w:rStyle w:val="acopre"/>
          <w:rFonts w:ascii="Times New Roman" w:hAnsi="Times New Roman" w:cs="Times New Roman"/>
          <w:sz w:val="24"/>
          <w:szCs w:val="24"/>
        </w:rPr>
      </w:pPr>
      <w:r w:rsidRPr="006849BD">
        <w:rPr>
          <w:rFonts w:ascii="Times New Roman" w:hAnsi="Times New Roman" w:cs="Times New Roman"/>
          <w:sz w:val="24"/>
          <w:szCs w:val="24"/>
        </w:rPr>
        <w:t>REGON:</w:t>
      </w:r>
      <w:r w:rsidRPr="006849BD">
        <w:rPr>
          <w:rStyle w:val="WW8Num1z0"/>
          <w:sz w:val="24"/>
          <w:szCs w:val="24"/>
        </w:rPr>
        <w:t xml:space="preserve"> </w:t>
      </w:r>
      <w:r w:rsidRPr="006849BD">
        <w:rPr>
          <w:rStyle w:val="acopre"/>
          <w:rFonts w:ascii="Times New Roman" w:hAnsi="Times New Roman" w:cs="Times New Roman"/>
          <w:sz w:val="24"/>
          <w:szCs w:val="24"/>
        </w:rPr>
        <w:t>570290663</w:t>
      </w:r>
    </w:p>
    <w:p w:rsidR="00EA7058" w:rsidRPr="006849BD" w:rsidRDefault="00EA7058" w:rsidP="006849BD">
      <w:pPr>
        <w:pStyle w:val="Akapitzlist"/>
        <w:numPr>
          <w:ilvl w:val="0"/>
          <w:numId w:val="11"/>
        </w:numPr>
        <w:spacing w:after="0" w:line="288" w:lineRule="auto"/>
        <w:ind w:left="709" w:right="-1" w:hanging="284"/>
        <w:jc w:val="both"/>
        <w:rPr>
          <w:rFonts w:ascii="Times New Roman" w:hAnsi="Times New Roman" w:cs="Times New Roman"/>
          <w:sz w:val="24"/>
          <w:szCs w:val="24"/>
        </w:rPr>
      </w:pPr>
      <w:r w:rsidRPr="006849BD">
        <w:rPr>
          <w:rFonts w:ascii="Times New Roman" w:hAnsi="Times New Roman" w:cs="Times New Roman"/>
          <w:sz w:val="24"/>
          <w:szCs w:val="24"/>
        </w:rPr>
        <w:t>Dane kontaktowe:</w:t>
      </w:r>
    </w:p>
    <w:p w:rsidR="00EA7058" w:rsidRPr="006849BD" w:rsidRDefault="00EA7058" w:rsidP="008C2464">
      <w:pPr>
        <w:widowControl/>
        <w:numPr>
          <w:ilvl w:val="0"/>
          <w:numId w:val="24"/>
        </w:numPr>
        <w:autoSpaceDN/>
        <w:spacing w:line="288" w:lineRule="auto"/>
        <w:ind w:left="1134" w:right="-1" w:hanging="283"/>
        <w:jc w:val="both"/>
        <w:textAlignment w:val="auto"/>
      </w:pPr>
      <w:r w:rsidRPr="006849BD">
        <w:t xml:space="preserve">Telefon: </w:t>
      </w:r>
      <w:r w:rsidRPr="00FD547A">
        <w:rPr>
          <w:b/>
        </w:rPr>
        <w:t>(47) 774 2111</w:t>
      </w:r>
    </w:p>
    <w:p w:rsidR="00EA7058" w:rsidRPr="006849BD" w:rsidRDefault="00EA7058" w:rsidP="008C2464">
      <w:pPr>
        <w:pStyle w:val="Akapitzlist"/>
        <w:numPr>
          <w:ilvl w:val="0"/>
          <w:numId w:val="24"/>
        </w:numPr>
        <w:suppressAutoHyphens/>
        <w:spacing w:after="0" w:line="288" w:lineRule="auto"/>
        <w:ind w:left="1134" w:right="-1" w:hanging="283"/>
        <w:contextualSpacing w:val="0"/>
        <w:jc w:val="both"/>
        <w:rPr>
          <w:rFonts w:ascii="Times New Roman" w:hAnsi="Times New Roman" w:cs="Times New Roman"/>
          <w:sz w:val="24"/>
          <w:szCs w:val="24"/>
        </w:rPr>
      </w:pPr>
      <w:r w:rsidRPr="006849BD">
        <w:rPr>
          <w:rFonts w:ascii="Times New Roman" w:hAnsi="Times New Roman" w:cs="Times New Roman"/>
          <w:sz w:val="24"/>
          <w:szCs w:val="24"/>
        </w:rPr>
        <w:t xml:space="preserve">Adres poczty elektronicznej: </w:t>
      </w:r>
    </w:p>
    <w:p w:rsidR="00EA7058" w:rsidRPr="00FD547A" w:rsidRDefault="00751D67" w:rsidP="006849BD">
      <w:pPr>
        <w:pStyle w:val="Akapitzlist"/>
        <w:spacing w:after="0" w:line="288" w:lineRule="auto"/>
        <w:ind w:left="1134" w:right="-1"/>
        <w:jc w:val="both"/>
        <w:rPr>
          <w:rFonts w:ascii="Times New Roman" w:hAnsi="Times New Roman" w:cs="Times New Roman"/>
          <w:b/>
          <w:i/>
          <w:sz w:val="24"/>
          <w:szCs w:val="24"/>
        </w:rPr>
      </w:pPr>
      <w:hyperlink r:id="rId8" w:history="1">
        <w:r w:rsidR="00EA7058" w:rsidRPr="00FD547A">
          <w:rPr>
            <w:rStyle w:val="Hipercze"/>
            <w:rFonts w:ascii="Times New Roman" w:hAnsi="Times New Roman" w:cs="Times New Roman"/>
            <w:b/>
            <w:i/>
            <w:sz w:val="24"/>
            <w:szCs w:val="24"/>
          </w:rPr>
          <w:t>zamowienia@sppila.policja.gov.pl</w:t>
        </w:r>
      </w:hyperlink>
      <w:r w:rsidR="00EA7058" w:rsidRPr="00FD547A">
        <w:rPr>
          <w:rFonts w:ascii="Times New Roman" w:hAnsi="Times New Roman" w:cs="Times New Roman"/>
          <w:b/>
          <w:i/>
          <w:sz w:val="24"/>
          <w:szCs w:val="24"/>
        </w:rPr>
        <w:t xml:space="preserve"> </w:t>
      </w:r>
    </w:p>
    <w:p w:rsidR="00EA7058" w:rsidRPr="006849BD" w:rsidRDefault="00EA7058" w:rsidP="008C2464">
      <w:pPr>
        <w:pStyle w:val="Akapitzlist"/>
        <w:numPr>
          <w:ilvl w:val="0"/>
          <w:numId w:val="24"/>
        </w:numPr>
        <w:suppressAutoHyphens/>
        <w:spacing w:after="0" w:line="288" w:lineRule="auto"/>
        <w:ind w:left="1134" w:right="-1" w:hanging="283"/>
        <w:contextualSpacing w:val="0"/>
        <w:jc w:val="both"/>
        <w:rPr>
          <w:rFonts w:ascii="Times New Roman" w:hAnsi="Times New Roman" w:cs="Times New Roman"/>
          <w:sz w:val="24"/>
          <w:szCs w:val="24"/>
        </w:rPr>
      </w:pPr>
      <w:r w:rsidRPr="006849BD">
        <w:rPr>
          <w:rFonts w:ascii="Times New Roman" w:hAnsi="Times New Roman" w:cs="Times New Roman"/>
          <w:sz w:val="24"/>
          <w:szCs w:val="24"/>
        </w:rPr>
        <w:t xml:space="preserve">Adres strony internetowej Zamawiającego: </w:t>
      </w:r>
    </w:p>
    <w:p w:rsidR="00EA7058" w:rsidRPr="006849BD" w:rsidRDefault="00751D67" w:rsidP="006849BD">
      <w:pPr>
        <w:pStyle w:val="Akapitzlist"/>
        <w:spacing w:after="0" w:line="288" w:lineRule="auto"/>
        <w:ind w:left="1134" w:right="-1"/>
        <w:jc w:val="both"/>
        <w:rPr>
          <w:rFonts w:ascii="Times New Roman" w:hAnsi="Times New Roman" w:cs="Times New Roman"/>
          <w:b/>
          <w:sz w:val="24"/>
          <w:szCs w:val="24"/>
        </w:rPr>
      </w:pPr>
      <w:hyperlink r:id="rId9" w:history="1">
        <w:r w:rsidR="00EA7058" w:rsidRPr="006849BD">
          <w:rPr>
            <w:rStyle w:val="Hipercze"/>
            <w:rFonts w:ascii="Times New Roman" w:hAnsi="Times New Roman" w:cs="Times New Roman"/>
            <w:b/>
            <w:i/>
            <w:sz w:val="24"/>
            <w:szCs w:val="24"/>
          </w:rPr>
          <w:t>www.pila.szkolapolicji.gov.pl</w:t>
        </w:r>
      </w:hyperlink>
    </w:p>
    <w:p w:rsidR="00EA7058" w:rsidRPr="006849BD" w:rsidRDefault="00EA7058" w:rsidP="008C2464">
      <w:pPr>
        <w:pStyle w:val="Akapitzlist"/>
        <w:numPr>
          <w:ilvl w:val="0"/>
          <w:numId w:val="24"/>
        </w:numPr>
        <w:suppressAutoHyphens/>
        <w:spacing w:after="0" w:line="288" w:lineRule="auto"/>
        <w:ind w:left="1134" w:right="-1" w:hanging="283"/>
        <w:contextualSpacing w:val="0"/>
        <w:jc w:val="both"/>
        <w:rPr>
          <w:rFonts w:ascii="Times New Roman" w:hAnsi="Times New Roman" w:cs="Times New Roman"/>
          <w:sz w:val="24"/>
          <w:szCs w:val="24"/>
        </w:rPr>
      </w:pPr>
      <w:r w:rsidRPr="006849BD">
        <w:rPr>
          <w:rFonts w:ascii="Times New Roman" w:hAnsi="Times New Roman" w:cs="Times New Roman"/>
          <w:sz w:val="24"/>
          <w:szCs w:val="24"/>
        </w:rPr>
        <w:t xml:space="preserve">Adres strony internetowej prowadzonego postępowania: </w:t>
      </w:r>
    </w:p>
    <w:p w:rsidR="00EA7058" w:rsidRPr="006849BD" w:rsidRDefault="00751D67" w:rsidP="006849BD">
      <w:pPr>
        <w:pStyle w:val="Akapitzlist"/>
        <w:spacing w:after="0" w:line="288" w:lineRule="auto"/>
        <w:ind w:left="1134" w:right="-1"/>
        <w:jc w:val="both"/>
        <w:rPr>
          <w:rFonts w:ascii="Times New Roman" w:hAnsi="Times New Roman" w:cs="Times New Roman"/>
          <w:b/>
          <w:i/>
          <w:sz w:val="24"/>
          <w:szCs w:val="24"/>
        </w:rPr>
      </w:pPr>
      <w:hyperlink r:id="rId10" w:history="1">
        <w:r w:rsidR="00A804FC" w:rsidRPr="00E11D78">
          <w:rPr>
            <w:rStyle w:val="Hipercze"/>
            <w:rFonts w:ascii="Times New Roman" w:hAnsi="Times New Roman" w:cs="Times New Roman"/>
            <w:b/>
            <w:i/>
            <w:sz w:val="24"/>
            <w:szCs w:val="24"/>
          </w:rPr>
          <w:t>https://platformazakupowa.pl/transakcja/1088817</w:t>
        </w:r>
      </w:hyperlink>
      <w:r w:rsidR="00EA7058" w:rsidRPr="006849BD">
        <w:rPr>
          <w:rFonts w:ascii="Times New Roman" w:hAnsi="Times New Roman" w:cs="Times New Roman"/>
          <w:b/>
          <w:i/>
          <w:sz w:val="24"/>
          <w:szCs w:val="24"/>
        </w:rPr>
        <w:t xml:space="preserve"> </w:t>
      </w:r>
    </w:p>
    <w:p w:rsidR="00EA7058" w:rsidRPr="005B20DB" w:rsidRDefault="00EA7058" w:rsidP="006849BD">
      <w:pPr>
        <w:pStyle w:val="Akapitzlist"/>
        <w:suppressAutoHyphens/>
        <w:spacing w:after="0" w:line="288" w:lineRule="auto"/>
        <w:ind w:left="1134" w:right="-1"/>
        <w:contextualSpacing w:val="0"/>
        <w:jc w:val="both"/>
        <w:rPr>
          <w:rFonts w:ascii="Times New Roman" w:hAnsi="Times New Roman" w:cs="Times New Roman"/>
          <w:sz w:val="24"/>
          <w:szCs w:val="24"/>
        </w:rPr>
      </w:pPr>
      <w:r w:rsidRPr="006849BD">
        <w:rPr>
          <w:rStyle w:val="Hipercze"/>
          <w:rFonts w:ascii="Times New Roman" w:hAnsi="Times New Roman" w:cs="Times New Roman"/>
          <w:color w:val="auto"/>
          <w:sz w:val="24"/>
          <w:szCs w:val="24"/>
          <w:u w:val="none"/>
        </w:rPr>
        <w:t>na powyższej stronie internetowej prowadzonego postępo</w:t>
      </w:r>
      <w:r w:rsidR="006849BD" w:rsidRPr="006849BD">
        <w:rPr>
          <w:rStyle w:val="Hipercze"/>
          <w:rFonts w:ascii="Times New Roman" w:hAnsi="Times New Roman" w:cs="Times New Roman"/>
          <w:color w:val="auto"/>
          <w:sz w:val="24"/>
          <w:szCs w:val="24"/>
          <w:u w:val="none"/>
        </w:rPr>
        <w:t xml:space="preserve">wania udostępniane będą </w:t>
      </w:r>
      <w:r w:rsidR="006849BD" w:rsidRPr="005B20DB">
        <w:rPr>
          <w:rStyle w:val="Hipercze"/>
          <w:rFonts w:ascii="Times New Roman" w:hAnsi="Times New Roman" w:cs="Times New Roman"/>
          <w:color w:val="auto"/>
          <w:sz w:val="24"/>
          <w:szCs w:val="24"/>
          <w:u w:val="none"/>
        </w:rPr>
        <w:t xml:space="preserve">zmiany </w:t>
      </w:r>
      <w:r w:rsidRPr="005B20DB">
        <w:rPr>
          <w:rStyle w:val="Hipercze"/>
          <w:rFonts w:ascii="Times New Roman" w:hAnsi="Times New Roman" w:cs="Times New Roman"/>
          <w:color w:val="auto"/>
          <w:sz w:val="24"/>
          <w:szCs w:val="24"/>
          <w:u w:val="none"/>
        </w:rPr>
        <w:t>i wyjaśnienia treści SWZ oraz inne dokumenty za</w:t>
      </w:r>
      <w:r w:rsidR="006849BD" w:rsidRPr="005B20DB">
        <w:rPr>
          <w:rStyle w:val="Hipercze"/>
          <w:rFonts w:ascii="Times New Roman" w:hAnsi="Times New Roman" w:cs="Times New Roman"/>
          <w:color w:val="auto"/>
          <w:sz w:val="24"/>
          <w:szCs w:val="24"/>
          <w:u w:val="none"/>
        </w:rPr>
        <w:t xml:space="preserve">mówienia bezpośrednio związane </w:t>
      </w:r>
      <w:r w:rsidRPr="005B20DB">
        <w:rPr>
          <w:rStyle w:val="Hipercze"/>
          <w:rFonts w:ascii="Times New Roman" w:hAnsi="Times New Roman" w:cs="Times New Roman"/>
          <w:color w:val="auto"/>
          <w:sz w:val="24"/>
          <w:szCs w:val="24"/>
          <w:u w:val="none"/>
        </w:rPr>
        <w:t>z postępowaniem o udzielenie zamówienia</w:t>
      </w:r>
      <w:r w:rsidR="00FD09E2" w:rsidRPr="005B20DB">
        <w:rPr>
          <w:rStyle w:val="Hipercze"/>
          <w:rFonts w:ascii="Times New Roman" w:hAnsi="Times New Roman" w:cs="Times New Roman"/>
          <w:color w:val="auto"/>
          <w:sz w:val="24"/>
          <w:szCs w:val="24"/>
          <w:u w:val="none"/>
        </w:rPr>
        <w:t>.</w:t>
      </w:r>
      <w:r w:rsidRPr="005B20DB">
        <w:rPr>
          <w:rStyle w:val="Hipercze"/>
          <w:rFonts w:ascii="Times New Roman" w:hAnsi="Times New Roman" w:cs="Times New Roman"/>
          <w:color w:val="auto"/>
          <w:sz w:val="24"/>
          <w:szCs w:val="24"/>
          <w:u w:val="none"/>
        </w:rPr>
        <w:t xml:space="preserve"> </w:t>
      </w:r>
    </w:p>
    <w:p w:rsidR="00EA7058" w:rsidRPr="005B20DB" w:rsidRDefault="00EA7058" w:rsidP="006849BD">
      <w:pPr>
        <w:pStyle w:val="Akapitzlist"/>
        <w:numPr>
          <w:ilvl w:val="0"/>
          <w:numId w:val="11"/>
        </w:numPr>
        <w:spacing w:after="0" w:line="288" w:lineRule="auto"/>
        <w:ind w:left="709" w:right="-1" w:hanging="284"/>
        <w:jc w:val="both"/>
        <w:rPr>
          <w:rFonts w:ascii="Times New Roman" w:hAnsi="Times New Roman" w:cs="Times New Roman"/>
          <w:sz w:val="24"/>
          <w:szCs w:val="24"/>
        </w:rPr>
      </w:pPr>
      <w:r w:rsidRPr="005B20DB">
        <w:rPr>
          <w:rStyle w:val="Hipercze"/>
          <w:rFonts w:ascii="Times New Roman" w:hAnsi="Times New Roman" w:cs="Times New Roman"/>
          <w:color w:val="auto"/>
          <w:sz w:val="24"/>
          <w:szCs w:val="24"/>
          <w:u w:val="none"/>
        </w:rPr>
        <w:t>Osobą uprawnioną do komunikowania się:</w:t>
      </w:r>
    </w:p>
    <w:p w:rsidR="00EA7058" w:rsidRPr="005B20DB" w:rsidRDefault="00EA7058" w:rsidP="008C2464">
      <w:pPr>
        <w:pStyle w:val="Akapitzlist"/>
        <w:numPr>
          <w:ilvl w:val="0"/>
          <w:numId w:val="25"/>
        </w:numPr>
        <w:suppressAutoHyphens/>
        <w:spacing w:after="0" w:line="288" w:lineRule="auto"/>
        <w:ind w:left="1134" w:right="-1" w:hanging="283"/>
        <w:contextualSpacing w:val="0"/>
        <w:jc w:val="both"/>
        <w:rPr>
          <w:rFonts w:ascii="Times New Roman" w:hAnsi="Times New Roman" w:cs="Times New Roman"/>
          <w:sz w:val="24"/>
          <w:szCs w:val="24"/>
        </w:rPr>
      </w:pPr>
      <w:r w:rsidRPr="005B20DB">
        <w:rPr>
          <w:rStyle w:val="Hipercze"/>
          <w:rFonts w:ascii="Times New Roman" w:hAnsi="Times New Roman" w:cs="Times New Roman"/>
          <w:color w:val="auto"/>
          <w:sz w:val="24"/>
          <w:szCs w:val="24"/>
          <w:u w:val="none"/>
        </w:rPr>
        <w:t xml:space="preserve">w zakresie zagadnień związanych z prowadzoną procedurą jest </w:t>
      </w:r>
      <w:r w:rsidR="00A804FC" w:rsidRPr="005B20DB">
        <w:rPr>
          <w:rFonts w:ascii="Times New Roman" w:hAnsi="Times New Roman" w:cs="Times New Roman"/>
          <w:sz w:val="24"/>
          <w:szCs w:val="24"/>
        </w:rPr>
        <w:t xml:space="preserve">p. Magdalena Łosoś, </w:t>
      </w:r>
      <w:proofErr w:type="spellStart"/>
      <w:r w:rsidR="00A804FC" w:rsidRPr="005B20DB">
        <w:rPr>
          <w:rFonts w:ascii="Times New Roman" w:hAnsi="Times New Roman" w:cs="Times New Roman"/>
          <w:sz w:val="24"/>
          <w:szCs w:val="24"/>
        </w:rPr>
        <w:t>asp</w:t>
      </w:r>
      <w:proofErr w:type="spellEnd"/>
      <w:r w:rsidR="00A804FC" w:rsidRPr="005B20DB">
        <w:rPr>
          <w:rFonts w:ascii="Times New Roman" w:hAnsi="Times New Roman" w:cs="Times New Roman"/>
          <w:sz w:val="24"/>
          <w:szCs w:val="24"/>
        </w:rPr>
        <w:t>. szt. Piotr Strug, tel. (47) 774 2111, (47) 774 2112</w:t>
      </w:r>
      <w:r w:rsidRPr="005B20DB">
        <w:rPr>
          <w:rFonts w:ascii="Times New Roman" w:hAnsi="Times New Roman" w:cs="Times New Roman"/>
          <w:sz w:val="24"/>
          <w:szCs w:val="24"/>
        </w:rPr>
        <w:t xml:space="preserve">, e-mail: </w:t>
      </w:r>
      <w:hyperlink r:id="rId11" w:history="1">
        <w:r w:rsidRPr="005B20DB">
          <w:rPr>
            <w:rStyle w:val="Hipercze"/>
            <w:rFonts w:ascii="Times New Roman" w:eastAsia="Times New Roman" w:hAnsi="Times New Roman" w:cs="Times New Roman"/>
            <w:i/>
            <w:sz w:val="24"/>
            <w:szCs w:val="24"/>
            <w:lang w:val="en-US"/>
          </w:rPr>
          <w:t>zamowienia@sppila.policja.gov.pl</w:t>
        </w:r>
      </w:hyperlink>
      <w:r w:rsidRPr="005B20DB">
        <w:rPr>
          <w:rFonts w:ascii="Times New Roman" w:hAnsi="Times New Roman" w:cs="Times New Roman"/>
          <w:sz w:val="24"/>
          <w:szCs w:val="24"/>
        </w:rPr>
        <w:t>;</w:t>
      </w:r>
    </w:p>
    <w:p w:rsidR="00EA7058" w:rsidRPr="005B20DB" w:rsidRDefault="00EA7058" w:rsidP="008C2464">
      <w:pPr>
        <w:pStyle w:val="Akapitzlist"/>
        <w:numPr>
          <w:ilvl w:val="0"/>
          <w:numId w:val="25"/>
        </w:numPr>
        <w:suppressAutoHyphens/>
        <w:spacing w:after="0" w:line="288" w:lineRule="auto"/>
        <w:ind w:left="1134" w:right="-1" w:hanging="283"/>
        <w:contextualSpacing w:val="0"/>
        <w:jc w:val="both"/>
        <w:rPr>
          <w:rFonts w:ascii="Times New Roman" w:eastAsia="Calibri" w:hAnsi="Times New Roman" w:cs="Times New Roman"/>
          <w:sz w:val="24"/>
          <w:szCs w:val="24"/>
        </w:rPr>
      </w:pPr>
      <w:r w:rsidRPr="005B20DB">
        <w:rPr>
          <w:rFonts w:ascii="Times New Roman" w:hAnsi="Times New Roman" w:cs="Times New Roman"/>
          <w:sz w:val="24"/>
          <w:szCs w:val="24"/>
        </w:rPr>
        <w:t xml:space="preserve">w zakresie zagadnień merytorycznych jest </w:t>
      </w:r>
      <w:proofErr w:type="spellStart"/>
      <w:r w:rsidR="00A804FC" w:rsidRPr="005B20DB">
        <w:rPr>
          <w:rFonts w:ascii="Times New Roman" w:hAnsi="Times New Roman" w:cs="Times New Roman"/>
          <w:sz w:val="24"/>
          <w:szCs w:val="24"/>
        </w:rPr>
        <w:t>pod</w:t>
      </w:r>
      <w:r w:rsidR="00FD09E2" w:rsidRPr="005B20DB">
        <w:rPr>
          <w:rFonts w:ascii="Times New Roman" w:hAnsi="Times New Roman" w:cs="Times New Roman"/>
          <w:sz w:val="24"/>
          <w:szCs w:val="24"/>
        </w:rPr>
        <w:t>kom</w:t>
      </w:r>
      <w:proofErr w:type="spellEnd"/>
      <w:r w:rsidR="00FD09E2" w:rsidRPr="005B20DB">
        <w:rPr>
          <w:rFonts w:ascii="Times New Roman" w:hAnsi="Times New Roman" w:cs="Times New Roman"/>
          <w:sz w:val="24"/>
          <w:szCs w:val="24"/>
        </w:rPr>
        <w:t xml:space="preserve">. </w:t>
      </w:r>
      <w:r w:rsidR="00A804FC" w:rsidRPr="005B20DB">
        <w:rPr>
          <w:rFonts w:ascii="Times New Roman" w:hAnsi="Times New Roman" w:cs="Times New Roman"/>
          <w:sz w:val="24"/>
          <w:szCs w:val="24"/>
        </w:rPr>
        <w:t>Robert Mazur</w:t>
      </w:r>
      <w:r w:rsidR="00FD09E2" w:rsidRPr="005B20DB">
        <w:rPr>
          <w:rFonts w:ascii="Times New Roman" w:hAnsi="Times New Roman" w:cs="Times New Roman"/>
          <w:sz w:val="24"/>
          <w:szCs w:val="24"/>
        </w:rPr>
        <w:t>, tel. (47) 774 22</w:t>
      </w:r>
      <w:r w:rsidR="00A804FC" w:rsidRPr="005B20DB">
        <w:rPr>
          <w:rFonts w:ascii="Times New Roman" w:hAnsi="Times New Roman" w:cs="Times New Roman"/>
          <w:sz w:val="24"/>
          <w:szCs w:val="24"/>
        </w:rPr>
        <w:t>51</w:t>
      </w:r>
      <w:r w:rsidR="00FD09E2" w:rsidRPr="005B20DB">
        <w:rPr>
          <w:rFonts w:ascii="Times New Roman" w:hAnsi="Times New Roman" w:cs="Times New Roman"/>
          <w:sz w:val="24"/>
          <w:szCs w:val="24"/>
        </w:rPr>
        <w:t xml:space="preserve">, </w:t>
      </w:r>
      <w:r w:rsidRPr="005B20DB">
        <w:rPr>
          <w:rFonts w:ascii="Times New Roman" w:hAnsi="Times New Roman" w:cs="Times New Roman"/>
          <w:sz w:val="24"/>
          <w:szCs w:val="24"/>
        </w:rPr>
        <w:t xml:space="preserve">e-mail: </w:t>
      </w:r>
      <w:hyperlink r:id="rId12" w:history="1">
        <w:r w:rsidR="00A804FC" w:rsidRPr="005B20DB">
          <w:rPr>
            <w:rStyle w:val="Hipercze"/>
            <w:rFonts w:ascii="Times New Roman" w:hAnsi="Times New Roman" w:cs="Times New Roman"/>
            <w:i/>
            <w:sz w:val="24"/>
            <w:szCs w:val="24"/>
          </w:rPr>
          <w:t>robert.mazur@sppila.policja.gov.pl</w:t>
        </w:r>
      </w:hyperlink>
      <w:r w:rsidRPr="005B20DB">
        <w:rPr>
          <w:rFonts w:ascii="Times New Roman" w:hAnsi="Times New Roman" w:cs="Times New Roman"/>
          <w:sz w:val="24"/>
          <w:szCs w:val="24"/>
        </w:rPr>
        <w:t xml:space="preserve">. </w:t>
      </w:r>
    </w:p>
    <w:p w:rsidR="00EA7058" w:rsidRPr="005B20DB" w:rsidRDefault="00EA7058" w:rsidP="006849BD">
      <w:pPr>
        <w:pStyle w:val="Akapitzlist"/>
        <w:numPr>
          <w:ilvl w:val="0"/>
          <w:numId w:val="11"/>
        </w:numPr>
        <w:spacing w:after="0" w:line="288" w:lineRule="auto"/>
        <w:ind w:left="709" w:right="-1" w:hanging="283"/>
        <w:jc w:val="both"/>
        <w:rPr>
          <w:rFonts w:ascii="Times New Roman" w:eastAsia="Times New Roman" w:hAnsi="Times New Roman" w:cs="Times New Roman"/>
          <w:sz w:val="24"/>
          <w:szCs w:val="24"/>
        </w:rPr>
      </w:pPr>
      <w:r w:rsidRPr="005B20DB">
        <w:rPr>
          <w:rFonts w:ascii="Times New Roman" w:eastAsia="Times New Roman" w:hAnsi="Times New Roman" w:cs="Times New Roman"/>
          <w:sz w:val="24"/>
          <w:szCs w:val="24"/>
        </w:rPr>
        <w:t xml:space="preserve">Numer konta bankowego do wniesienia wadium w formie pieniężnej: </w:t>
      </w:r>
      <w:r w:rsidRPr="005B20DB">
        <w:rPr>
          <w:rFonts w:ascii="Times New Roman" w:hAnsi="Times New Roman" w:cs="Times New Roman"/>
          <w:b/>
          <w:sz w:val="24"/>
          <w:szCs w:val="24"/>
        </w:rPr>
        <w:t>72 1010 1469 0052 9413 9120 0000.</w:t>
      </w:r>
    </w:p>
    <w:p w:rsidR="00EA7058" w:rsidRPr="006849BD" w:rsidRDefault="00EA7058" w:rsidP="006849BD">
      <w:pPr>
        <w:pStyle w:val="Akapitzlist"/>
        <w:numPr>
          <w:ilvl w:val="0"/>
          <w:numId w:val="11"/>
        </w:numPr>
        <w:spacing w:after="0" w:line="288" w:lineRule="auto"/>
        <w:ind w:left="709" w:right="-1" w:hanging="283"/>
        <w:jc w:val="both"/>
        <w:rPr>
          <w:rFonts w:ascii="Times New Roman" w:eastAsia="Times New Roman" w:hAnsi="Times New Roman" w:cs="Times New Roman"/>
          <w:sz w:val="24"/>
          <w:szCs w:val="24"/>
        </w:rPr>
      </w:pPr>
      <w:r w:rsidRPr="005B20DB">
        <w:rPr>
          <w:rFonts w:ascii="Times New Roman" w:hAnsi="Times New Roman" w:cs="Times New Roman"/>
          <w:sz w:val="24"/>
          <w:szCs w:val="24"/>
        </w:rPr>
        <w:t xml:space="preserve">Godziny pracy Zamawiającego: </w:t>
      </w:r>
      <w:r w:rsidRPr="005B20DB">
        <w:rPr>
          <w:rFonts w:ascii="Times New Roman" w:eastAsia="Times New Roman" w:hAnsi="Times New Roman" w:cs="Times New Roman"/>
          <w:sz w:val="24"/>
          <w:szCs w:val="24"/>
        </w:rPr>
        <w:t>poniedziałek – piątek</w:t>
      </w:r>
      <w:r w:rsidRPr="006849BD">
        <w:rPr>
          <w:rFonts w:ascii="Times New Roman" w:eastAsia="Times New Roman" w:hAnsi="Times New Roman" w:cs="Times New Roman"/>
          <w:sz w:val="24"/>
          <w:szCs w:val="24"/>
        </w:rPr>
        <w:t xml:space="preserve"> w godz. 7</w:t>
      </w:r>
      <w:r w:rsidRPr="006849BD">
        <w:rPr>
          <w:rFonts w:ascii="Times New Roman" w:eastAsia="Times New Roman" w:hAnsi="Times New Roman" w:cs="Times New Roman"/>
          <w:sz w:val="24"/>
          <w:szCs w:val="24"/>
          <w:vertAlign w:val="superscript"/>
        </w:rPr>
        <w:t xml:space="preserve">30 </w:t>
      </w:r>
      <w:r w:rsidRPr="006849BD">
        <w:rPr>
          <w:rFonts w:ascii="Times New Roman" w:eastAsia="Times New Roman" w:hAnsi="Times New Roman" w:cs="Times New Roman"/>
          <w:sz w:val="24"/>
          <w:szCs w:val="24"/>
        </w:rPr>
        <w:t>do 15</w:t>
      </w:r>
      <w:r w:rsidRPr="006849BD">
        <w:rPr>
          <w:rFonts w:ascii="Times New Roman" w:eastAsia="Times New Roman" w:hAnsi="Times New Roman" w:cs="Times New Roman"/>
          <w:sz w:val="24"/>
          <w:szCs w:val="24"/>
          <w:vertAlign w:val="superscript"/>
        </w:rPr>
        <w:t xml:space="preserve">30 </w:t>
      </w:r>
      <w:r w:rsidRPr="006849BD">
        <w:rPr>
          <w:rFonts w:ascii="Times New Roman" w:eastAsia="Times New Roman" w:hAnsi="Times New Roman" w:cs="Times New Roman"/>
          <w:sz w:val="24"/>
          <w:szCs w:val="24"/>
        </w:rPr>
        <w:t>(z wyjątkiem świąt i dni ustawowo wolnych od pracy).</w:t>
      </w:r>
    </w:p>
    <w:p w:rsidR="00D53255" w:rsidRPr="006849BD" w:rsidRDefault="00D53255" w:rsidP="006849BD">
      <w:pPr>
        <w:widowControl/>
        <w:autoSpaceDN/>
        <w:spacing w:line="288" w:lineRule="auto"/>
        <w:ind w:left="851" w:hanging="284"/>
        <w:jc w:val="both"/>
        <w:textAlignment w:val="auto"/>
        <w:rPr>
          <w:rFonts w:eastAsia="Times New Roman" w:cs="Times New Roman"/>
          <w:kern w:val="0"/>
          <w:lang w:val="en-US" w:eastAsia="ar-SA" w:bidi="ar-SA"/>
        </w:rPr>
      </w:pPr>
    </w:p>
    <w:p w:rsidR="00553ECF" w:rsidRPr="006849BD" w:rsidRDefault="00553ECF" w:rsidP="006849BD">
      <w:pPr>
        <w:pStyle w:val="Default"/>
        <w:spacing w:line="288" w:lineRule="auto"/>
        <w:ind w:left="283" w:hanging="425"/>
        <w:rPr>
          <w:rFonts w:ascii="Times New Roman" w:hAnsi="Times New Roman" w:cs="Times New Roman"/>
          <w:b/>
          <w:bCs/>
        </w:rPr>
      </w:pPr>
      <w:r w:rsidRPr="006849BD">
        <w:rPr>
          <w:rFonts w:ascii="Times New Roman" w:hAnsi="Times New Roman" w:cs="Times New Roman"/>
          <w:b/>
          <w:bCs/>
        </w:rPr>
        <w:t>ROZDZIAŁ II</w:t>
      </w:r>
    </w:p>
    <w:p w:rsidR="005232DA" w:rsidRPr="006849BD" w:rsidRDefault="00875F6A" w:rsidP="006849BD">
      <w:pPr>
        <w:pStyle w:val="Default"/>
        <w:spacing w:after="120" w:line="288" w:lineRule="auto"/>
        <w:ind w:left="283" w:hanging="425"/>
        <w:rPr>
          <w:rFonts w:ascii="Times New Roman" w:hAnsi="Times New Roman" w:cs="Times New Roman"/>
        </w:rPr>
      </w:pPr>
      <w:r w:rsidRPr="006849BD">
        <w:rPr>
          <w:rFonts w:ascii="Times New Roman" w:hAnsi="Times New Roman" w:cs="Times New Roman"/>
          <w:b/>
          <w:bCs/>
        </w:rPr>
        <w:t>Tryb udzielenia zamówienia</w:t>
      </w:r>
      <w:r w:rsidR="005232DA" w:rsidRPr="006849BD">
        <w:rPr>
          <w:rFonts w:ascii="Times New Roman" w:hAnsi="Times New Roman" w:cs="Times New Roman"/>
          <w:b/>
          <w:bCs/>
        </w:rPr>
        <w:t xml:space="preserve"> </w:t>
      </w:r>
      <w:r w:rsidR="008B3E00" w:rsidRPr="006849BD">
        <w:rPr>
          <w:rFonts w:ascii="Times New Roman" w:hAnsi="Times New Roman" w:cs="Times New Roman"/>
          <w:b/>
          <w:bCs/>
        </w:rPr>
        <w:t>i informacje ogólne dotyczące postępowania</w:t>
      </w:r>
    </w:p>
    <w:p w:rsidR="003120F8" w:rsidRPr="008B2E8D" w:rsidRDefault="00875F6A" w:rsidP="008C2464">
      <w:pPr>
        <w:pStyle w:val="Akapitzlist"/>
        <w:numPr>
          <w:ilvl w:val="0"/>
          <w:numId w:val="18"/>
        </w:numPr>
        <w:spacing w:line="288" w:lineRule="auto"/>
        <w:ind w:left="709" w:hanging="283"/>
        <w:jc w:val="both"/>
        <w:rPr>
          <w:rFonts w:ascii="Times New Roman" w:hAnsi="Times New Roman" w:cs="Times New Roman"/>
          <w:sz w:val="24"/>
          <w:szCs w:val="24"/>
        </w:rPr>
      </w:pPr>
      <w:r w:rsidRPr="006849BD">
        <w:rPr>
          <w:rFonts w:ascii="Times New Roman" w:hAnsi="Times New Roman" w:cs="Times New Roman"/>
          <w:sz w:val="24"/>
          <w:szCs w:val="24"/>
        </w:rPr>
        <w:t xml:space="preserve">Postępowanie o udzielenie zamówienia prowadzone jest w </w:t>
      </w:r>
      <w:r w:rsidRPr="006849BD">
        <w:rPr>
          <w:rFonts w:ascii="Times New Roman" w:hAnsi="Times New Roman" w:cs="Times New Roman"/>
          <w:b/>
          <w:sz w:val="24"/>
          <w:szCs w:val="24"/>
        </w:rPr>
        <w:t>trybie podstawowym</w:t>
      </w:r>
      <w:r w:rsidRPr="006849BD">
        <w:rPr>
          <w:rFonts w:ascii="Times New Roman" w:hAnsi="Times New Roman" w:cs="Times New Roman"/>
          <w:sz w:val="24"/>
          <w:szCs w:val="24"/>
        </w:rPr>
        <w:t xml:space="preserve">, </w:t>
      </w:r>
      <w:r w:rsidR="00880D25" w:rsidRPr="006849BD">
        <w:rPr>
          <w:rFonts w:ascii="Times New Roman" w:hAnsi="Times New Roman" w:cs="Times New Roman"/>
          <w:sz w:val="24"/>
          <w:szCs w:val="24"/>
        </w:rPr>
        <w:br/>
      </w:r>
      <w:r w:rsidRPr="006849BD">
        <w:rPr>
          <w:rFonts w:ascii="Times New Roman" w:hAnsi="Times New Roman" w:cs="Times New Roman"/>
          <w:sz w:val="24"/>
          <w:szCs w:val="24"/>
        </w:rPr>
        <w:t>na</w:t>
      </w:r>
      <w:r w:rsidR="00680B9A" w:rsidRPr="006849BD">
        <w:rPr>
          <w:rFonts w:ascii="Times New Roman" w:hAnsi="Times New Roman" w:cs="Times New Roman"/>
          <w:sz w:val="24"/>
          <w:szCs w:val="24"/>
        </w:rPr>
        <w:t xml:space="preserve"> </w:t>
      </w:r>
      <w:r w:rsidRPr="006849BD">
        <w:rPr>
          <w:rFonts w:ascii="Times New Roman" w:hAnsi="Times New Roman" w:cs="Times New Roman"/>
          <w:sz w:val="24"/>
          <w:szCs w:val="24"/>
        </w:rPr>
        <w:t xml:space="preserve">podstawie </w:t>
      </w:r>
      <w:r w:rsidRPr="006849BD">
        <w:rPr>
          <w:rFonts w:ascii="Times New Roman" w:hAnsi="Times New Roman" w:cs="Times New Roman"/>
          <w:b/>
          <w:sz w:val="24"/>
          <w:szCs w:val="24"/>
        </w:rPr>
        <w:t xml:space="preserve">art. 275 </w:t>
      </w:r>
      <w:proofErr w:type="spellStart"/>
      <w:r w:rsidR="00196E4D" w:rsidRPr="006849BD">
        <w:rPr>
          <w:rFonts w:ascii="Times New Roman" w:hAnsi="Times New Roman" w:cs="Times New Roman"/>
          <w:b/>
          <w:sz w:val="24"/>
          <w:szCs w:val="24"/>
        </w:rPr>
        <w:t>pkt</w:t>
      </w:r>
      <w:proofErr w:type="spellEnd"/>
      <w:r w:rsidR="00196E4D" w:rsidRPr="006849BD">
        <w:rPr>
          <w:rFonts w:ascii="Times New Roman" w:hAnsi="Times New Roman" w:cs="Times New Roman"/>
          <w:b/>
          <w:sz w:val="24"/>
          <w:szCs w:val="24"/>
        </w:rPr>
        <w:t xml:space="preserve"> 2</w:t>
      </w:r>
      <w:r w:rsidR="00EF4E34" w:rsidRPr="006849BD">
        <w:rPr>
          <w:rFonts w:ascii="Times New Roman" w:hAnsi="Times New Roman" w:cs="Times New Roman"/>
          <w:sz w:val="24"/>
          <w:szCs w:val="24"/>
        </w:rPr>
        <w:t xml:space="preserve"> </w:t>
      </w:r>
      <w:r w:rsidR="00680B9A" w:rsidRPr="006849BD">
        <w:rPr>
          <w:rFonts w:ascii="Times New Roman" w:hAnsi="Times New Roman" w:cs="Times New Roman"/>
          <w:sz w:val="24"/>
          <w:szCs w:val="24"/>
        </w:rPr>
        <w:t>u</w:t>
      </w:r>
      <w:r w:rsidRPr="006849BD">
        <w:rPr>
          <w:rFonts w:ascii="Times New Roman" w:hAnsi="Times New Roman" w:cs="Times New Roman"/>
          <w:sz w:val="24"/>
          <w:szCs w:val="24"/>
        </w:rPr>
        <w:t>stawy</w:t>
      </w:r>
      <w:r w:rsidR="00EF4E34" w:rsidRPr="006849BD">
        <w:rPr>
          <w:rFonts w:ascii="Times New Roman" w:hAnsi="Times New Roman" w:cs="Times New Roman"/>
          <w:bCs/>
          <w:sz w:val="24"/>
          <w:szCs w:val="24"/>
        </w:rPr>
        <w:t xml:space="preserve"> </w:t>
      </w:r>
      <w:proofErr w:type="spellStart"/>
      <w:r w:rsidR="00F829DA" w:rsidRPr="006849BD">
        <w:rPr>
          <w:rFonts w:ascii="Times New Roman" w:hAnsi="Times New Roman" w:cs="Times New Roman"/>
          <w:bCs/>
          <w:sz w:val="24"/>
          <w:szCs w:val="24"/>
        </w:rPr>
        <w:t>Pzp</w:t>
      </w:r>
      <w:proofErr w:type="spellEnd"/>
      <w:r w:rsidR="00F829DA" w:rsidRPr="006849BD">
        <w:rPr>
          <w:rFonts w:ascii="Times New Roman" w:hAnsi="Times New Roman" w:cs="Times New Roman"/>
          <w:bCs/>
          <w:sz w:val="24"/>
          <w:szCs w:val="24"/>
        </w:rPr>
        <w:t xml:space="preserve"> </w:t>
      </w:r>
      <w:r w:rsidR="00EF4E34" w:rsidRPr="006849BD">
        <w:rPr>
          <w:rFonts w:ascii="Times New Roman" w:hAnsi="Times New Roman" w:cs="Times New Roman"/>
          <w:bCs/>
          <w:sz w:val="24"/>
          <w:szCs w:val="24"/>
        </w:rPr>
        <w:t>oraz aktów wykonawczych</w:t>
      </w:r>
      <w:r w:rsidR="00EF4E34" w:rsidRPr="008B2E8D">
        <w:rPr>
          <w:rFonts w:ascii="Times New Roman" w:hAnsi="Times New Roman" w:cs="Times New Roman"/>
          <w:bCs/>
          <w:sz w:val="24"/>
          <w:szCs w:val="24"/>
        </w:rPr>
        <w:t xml:space="preserve"> do ustawy</w:t>
      </w:r>
      <w:r w:rsidR="00680B9A" w:rsidRPr="008B2E8D">
        <w:rPr>
          <w:rFonts w:ascii="Times New Roman" w:hAnsi="Times New Roman" w:cs="Times New Roman"/>
          <w:sz w:val="24"/>
          <w:szCs w:val="24"/>
        </w:rPr>
        <w:t>.</w:t>
      </w:r>
    </w:p>
    <w:p w:rsidR="003120F8" w:rsidRPr="008B2E8D" w:rsidRDefault="00680B9A" w:rsidP="008C2464">
      <w:pPr>
        <w:pStyle w:val="Akapitzlist"/>
        <w:numPr>
          <w:ilvl w:val="0"/>
          <w:numId w:val="18"/>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bCs/>
          <w:sz w:val="24"/>
          <w:szCs w:val="24"/>
        </w:rPr>
        <w:t>Wa</w:t>
      </w:r>
      <w:r w:rsidR="003F1BF3" w:rsidRPr="008B2E8D">
        <w:rPr>
          <w:rFonts w:ascii="Times New Roman" w:hAnsi="Times New Roman" w:cs="Times New Roman"/>
          <w:bCs/>
          <w:sz w:val="24"/>
          <w:szCs w:val="24"/>
        </w:rPr>
        <w:t>rtość szacunkowa zamówienia</w:t>
      </w:r>
      <w:r w:rsidR="003F1BF3" w:rsidRPr="008B2E8D">
        <w:rPr>
          <w:rFonts w:ascii="Times New Roman" w:eastAsiaTheme="majorEastAsia" w:hAnsi="Times New Roman" w:cs="Times New Roman"/>
          <w:bCs/>
          <w:sz w:val="24"/>
          <w:szCs w:val="24"/>
        </w:rPr>
        <w:t xml:space="preserve"> </w:t>
      </w:r>
      <w:r w:rsidR="003F1BF3" w:rsidRPr="008B2E8D">
        <w:rPr>
          <w:rFonts w:ascii="Times New Roman" w:eastAsiaTheme="majorEastAsia" w:hAnsi="Times New Roman" w:cs="Times New Roman"/>
          <w:sz w:val="24"/>
          <w:szCs w:val="24"/>
        </w:rPr>
        <w:t>nie przekracza progów unijnych określonych na podstawie art. 3  ustawy.</w:t>
      </w:r>
    </w:p>
    <w:p w:rsidR="003120F8" w:rsidRPr="008B2E8D" w:rsidRDefault="00875F6A" w:rsidP="008C2464">
      <w:pPr>
        <w:pStyle w:val="Akapitzlist"/>
        <w:numPr>
          <w:ilvl w:val="0"/>
          <w:numId w:val="18"/>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 xml:space="preserve">Zamawiający </w:t>
      </w:r>
      <w:r w:rsidR="00324D81" w:rsidRPr="008B2E8D">
        <w:rPr>
          <w:rFonts w:ascii="Times New Roman" w:hAnsi="Times New Roman" w:cs="Times New Roman"/>
          <w:bCs/>
          <w:sz w:val="24"/>
          <w:szCs w:val="24"/>
        </w:rPr>
        <w:t>przed wyborem najkorzystniejszej oferty</w:t>
      </w:r>
      <w:r w:rsidR="00324D81" w:rsidRPr="008B2E8D">
        <w:rPr>
          <w:rFonts w:ascii="Times New Roman" w:hAnsi="Times New Roman" w:cs="Times New Roman"/>
          <w:sz w:val="24"/>
          <w:szCs w:val="24"/>
        </w:rPr>
        <w:t xml:space="preserve">, </w:t>
      </w:r>
      <w:r w:rsidRPr="008B2E8D">
        <w:rPr>
          <w:rFonts w:ascii="Times New Roman" w:hAnsi="Times New Roman" w:cs="Times New Roman"/>
          <w:sz w:val="24"/>
          <w:szCs w:val="24"/>
        </w:rPr>
        <w:t xml:space="preserve">przewiduje </w:t>
      </w:r>
      <w:r w:rsidR="00324D81" w:rsidRPr="008B2E8D">
        <w:rPr>
          <w:rFonts w:ascii="Times New Roman" w:hAnsi="Times New Roman" w:cs="Times New Roman"/>
          <w:sz w:val="24"/>
          <w:szCs w:val="24"/>
        </w:rPr>
        <w:t xml:space="preserve">możliwość przeprowadzenia negocjacji </w:t>
      </w:r>
      <w:r w:rsidRPr="008B2E8D">
        <w:rPr>
          <w:rFonts w:ascii="Times New Roman" w:hAnsi="Times New Roman" w:cs="Times New Roman"/>
          <w:sz w:val="24"/>
          <w:szCs w:val="24"/>
        </w:rPr>
        <w:t>w celu ulepszenia treści ofert, które podlegają ocenie</w:t>
      </w:r>
      <w:r w:rsidR="00680B9A" w:rsidRPr="008B2E8D">
        <w:rPr>
          <w:rFonts w:ascii="Times New Roman" w:hAnsi="Times New Roman" w:cs="Times New Roman"/>
          <w:sz w:val="24"/>
          <w:szCs w:val="24"/>
        </w:rPr>
        <w:t xml:space="preserve"> </w:t>
      </w:r>
      <w:r w:rsidR="00324D81" w:rsidRPr="008B2E8D">
        <w:rPr>
          <w:rFonts w:ascii="Times New Roman" w:hAnsi="Times New Roman" w:cs="Times New Roman"/>
          <w:sz w:val="24"/>
          <w:szCs w:val="24"/>
        </w:rPr>
        <w:br/>
      </w:r>
      <w:r w:rsidRPr="008B2E8D">
        <w:rPr>
          <w:rFonts w:ascii="Times New Roman" w:hAnsi="Times New Roman" w:cs="Times New Roman"/>
          <w:sz w:val="24"/>
          <w:szCs w:val="24"/>
        </w:rPr>
        <w:t>w ramach kryteriów oceny ofert</w:t>
      </w:r>
      <w:r w:rsidR="00324D81" w:rsidRPr="008B2E8D">
        <w:rPr>
          <w:rFonts w:ascii="Times New Roman" w:hAnsi="Times New Roman" w:cs="Times New Roman"/>
          <w:sz w:val="24"/>
          <w:szCs w:val="24"/>
        </w:rPr>
        <w:t xml:space="preserve">, </w:t>
      </w:r>
      <w:r w:rsidR="00324D81" w:rsidRPr="008B2E8D">
        <w:rPr>
          <w:rFonts w:ascii="Times New Roman" w:hAnsi="Times New Roman" w:cs="Times New Roman"/>
          <w:bCs/>
          <w:sz w:val="24"/>
          <w:szCs w:val="24"/>
        </w:rPr>
        <w:t>a po przeprowadzonych negocjacjach zaprosi wykonawców do składania ofert dodatkowych. Ponadto, Zamawiający nie przewiduje możliwości ograniczenia liczby wykonawców, których zaprosi do negocjacji, stosując kryteria oceny ofert</w:t>
      </w:r>
      <w:r w:rsidR="003120F8" w:rsidRPr="008B2E8D">
        <w:rPr>
          <w:rFonts w:ascii="Times New Roman" w:hAnsi="Times New Roman" w:cs="Times New Roman"/>
          <w:bCs/>
          <w:sz w:val="24"/>
          <w:szCs w:val="24"/>
        </w:rPr>
        <w:t>.</w:t>
      </w:r>
    </w:p>
    <w:p w:rsidR="005170AC" w:rsidRPr="008B2E8D" w:rsidRDefault="005170AC" w:rsidP="008C2464">
      <w:pPr>
        <w:pStyle w:val="Akapitzlist"/>
        <w:numPr>
          <w:ilvl w:val="0"/>
          <w:numId w:val="18"/>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bCs/>
          <w:sz w:val="24"/>
          <w:szCs w:val="24"/>
        </w:rPr>
        <w:t xml:space="preserve">Rodzaj zamówienia: </w:t>
      </w:r>
      <w:r w:rsidRPr="00A94669">
        <w:rPr>
          <w:rFonts w:ascii="Times New Roman" w:hAnsi="Times New Roman" w:cs="Times New Roman"/>
          <w:b/>
          <w:bCs/>
          <w:sz w:val="24"/>
          <w:szCs w:val="24"/>
        </w:rPr>
        <w:t>dostawy.</w:t>
      </w:r>
    </w:p>
    <w:p w:rsidR="003120F8" w:rsidRPr="008B2E8D" w:rsidRDefault="003120F8" w:rsidP="008C2464">
      <w:pPr>
        <w:pStyle w:val="Akapitzlist"/>
        <w:numPr>
          <w:ilvl w:val="0"/>
          <w:numId w:val="18"/>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color w:val="000000"/>
          <w:sz w:val="24"/>
          <w:szCs w:val="24"/>
        </w:rPr>
        <w:t xml:space="preserve">Do czynności podejmowanych przez Zamawiającego i Wykonawców w postępowaniu </w:t>
      </w:r>
      <w:r w:rsidRPr="008B2E8D">
        <w:rPr>
          <w:rFonts w:ascii="Times New Roman" w:hAnsi="Times New Roman" w:cs="Times New Roman"/>
          <w:color w:val="000000"/>
          <w:sz w:val="24"/>
          <w:szCs w:val="24"/>
        </w:rPr>
        <w:br/>
        <w:t xml:space="preserve">o udzielenie zamówienia publicznego stosuje się przepisy ustawy z dnia 23 kwietnia </w:t>
      </w:r>
      <w:r w:rsidRPr="008B2E8D">
        <w:rPr>
          <w:rFonts w:ascii="Times New Roman" w:hAnsi="Times New Roman" w:cs="Times New Roman"/>
          <w:color w:val="000000"/>
          <w:sz w:val="24"/>
          <w:szCs w:val="24"/>
        </w:rPr>
        <w:lastRenderedPageBreak/>
        <w:t xml:space="preserve">1964 r. – </w:t>
      </w:r>
      <w:r w:rsidRPr="008B2E8D">
        <w:rPr>
          <w:rFonts w:ascii="Times New Roman" w:hAnsi="Times New Roman" w:cs="Times New Roman"/>
          <w:i/>
          <w:color w:val="000000"/>
          <w:sz w:val="24"/>
          <w:szCs w:val="24"/>
        </w:rPr>
        <w:t>Kodeks cywilny</w:t>
      </w:r>
      <w:r w:rsidR="006849BD">
        <w:rPr>
          <w:rFonts w:ascii="Times New Roman" w:hAnsi="Times New Roman" w:cs="Times New Roman"/>
          <w:color w:val="000000"/>
          <w:sz w:val="24"/>
          <w:szCs w:val="24"/>
        </w:rPr>
        <w:t xml:space="preserve"> (Dz. U. z 2023</w:t>
      </w:r>
      <w:r w:rsidR="00C97793">
        <w:rPr>
          <w:rFonts w:ascii="Times New Roman" w:hAnsi="Times New Roman" w:cs="Times New Roman"/>
          <w:color w:val="000000"/>
          <w:sz w:val="24"/>
          <w:szCs w:val="24"/>
        </w:rPr>
        <w:t xml:space="preserve"> r. poz. 1</w:t>
      </w:r>
      <w:r w:rsidR="006849BD">
        <w:rPr>
          <w:rFonts w:ascii="Times New Roman" w:hAnsi="Times New Roman" w:cs="Times New Roman"/>
          <w:color w:val="000000"/>
          <w:sz w:val="24"/>
          <w:szCs w:val="24"/>
        </w:rPr>
        <w:t>610</w:t>
      </w:r>
      <w:r w:rsidRPr="008B2E8D">
        <w:rPr>
          <w:rFonts w:ascii="Times New Roman" w:hAnsi="Times New Roman" w:cs="Times New Roman"/>
          <w:color w:val="000000"/>
          <w:sz w:val="24"/>
          <w:szCs w:val="24"/>
        </w:rPr>
        <w:t xml:space="preserve">), jeżeli przepisy ustawy </w:t>
      </w:r>
      <w:proofErr w:type="spellStart"/>
      <w:r w:rsidRPr="008B2E8D">
        <w:rPr>
          <w:rFonts w:ascii="Times New Roman" w:hAnsi="Times New Roman" w:cs="Times New Roman"/>
          <w:color w:val="000000"/>
          <w:sz w:val="24"/>
          <w:szCs w:val="24"/>
        </w:rPr>
        <w:t>Pzp</w:t>
      </w:r>
      <w:proofErr w:type="spellEnd"/>
      <w:r w:rsidRPr="008B2E8D">
        <w:rPr>
          <w:rFonts w:ascii="Times New Roman" w:hAnsi="Times New Roman" w:cs="Times New Roman"/>
          <w:color w:val="000000"/>
          <w:sz w:val="24"/>
          <w:szCs w:val="24"/>
        </w:rPr>
        <w:t xml:space="preserve"> nie stanowią inaczej. </w:t>
      </w:r>
    </w:p>
    <w:p w:rsidR="003120F8" w:rsidRPr="008B2E8D" w:rsidRDefault="003120F8" w:rsidP="008C2464">
      <w:pPr>
        <w:pStyle w:val="Akapitzlist"/>
        <w:numPr>
          <w:ilvl w:val="0"/>
          <w:numId w:val="18"/>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Zamawiający nie przewiduje przeprowadzenia aukcji elektronicznej w celu wyboru  oferty najkorzystniejszej.</w:t>
      </w:r>
    </w:p>
    <w:p w:rsidR="003120F8" w:rsidRPr="008B2E8D" w:rsidRDefault="003120F8" w:rsidP="008C2464">
      <w:pPr>
        <w:pStyle w:val="Akapitzlist"/>
        <w:numPr>
          <w:ilvl w:val="0"/>
          <w:numId w:val="18"/>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color w:val="000000"/>
          <w:sz w:val="24"/>
          <w:szCs w:val="24"/>
        </w:rPr>
        <w:t xml:space="preserve">Wykonawcy ponoszą wszelkie koszty związane z przygotowaniem i złożeniem oferty. Wykonawcy zobowiązują się nie podnosić jakichkolwiek roszczeń z tego tytułu względem Zamawiającego. Zamawiający nie przewiduje zwrotu kosztów udziału </w:t>
      </w:r>
      <w:r w:rsidRPr="008B2E8D">
        <w:rPr>
          <w:rFonts w:ascii="Times New Roman" w:hAnsi="Times New Roman" w:cs="Times New Roman"/>
          <w:color w:val="000000"/>
          <w:sz w:val="24"/>
          <w:szCs w:val="24"/>
        </w:rPr>
        <w:br/>
        <w:t xml:space="preserve">w postępowaniu. </w:t>
      </w:r>
    </w:p>
    <w:p w:rsidR="003120F8" w:rsidRPr="008B2E8D" w:rsidRDefault="003120F8" w:rsidP="008C2464">
      <w:pPr>
        <w:pStyle w:val="Akapitzlist"/>
        <w:numPr>
          <w:ilvl w:val="0"/>
          <w:numId w:val="18"/>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bCs/>
          <w:color w:val="000000"/>
          <w:sz w:val="24"/>
          <w:szCs w:val="24"/>
        </w:rPr>
        <w:t xml:space="preserve">Zamawiający może unieważnić postępowanie o udzielenie zamówienia przed upływem terminu składania ofert, jeżeli wystąpiły okoliczności powodujące, że dalsze prowadzenie postępowania jest nieuzasadnione. </w:t>
      </w:r>
    </w:p>
    <w:p w:rsidR="001716B3" w:rsidRPr="008B2E8D" w:rsidRDefault="003120F8" w:rsidP="008C2464">
      <w:pPr>
        <w:pStyle w:val="Akapitzlist"/>
        <w:numPr>
          <w:ilvl w:val="0"/>
          <w:numId w:val="18"/>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bCs/>
          <w:color w:val="000000"/>
          <w:sz w:val="24"/>
          <w:szCs w:val="24"/>
        </w:rPr>
        <w:t>Zamawiający przewiduje możliwość unieważnienia postępowania o udzielenie zamówienia, jeżeli środki, które Zamawiający zamierzał przeznaczyć na sfinansowanie całości lub części zamówienia, nie zostaną mu przyznane.</w:t>
      </w:r>
    </w:p>
    <w:p w:rsidR="001716B3" w:rsidRPr="008B2E8D" w:rsidRDefault="001716B3" w:rsidP="008C2464">
      <w:pPr>
        <w:pStyle w:val="Akapitzlist"/>
        <w:numPr>
          <w:ilvl w:val="0"/>
          <w:numId w:val="18"/>
        </w:numPr>
        <w:spacing w:line="288" w:lineRule="auto"/>
        <w:ind w:left="709" w:hanging="283"/>
        <w:jc w:val="both"/>
        <w:rPr>
          <w:rFonts w:ascii="Times New Roman" w:hAnsi="Times New Roman" w:cs="Times New Roman"/>
          <w:sz w:val="24"/>
          <w:szCs w:val="24"/>
        </w:rPr>
      </w:pPr>
      <w:r w:rsidRPr="008B2E8D">
        <w:rPr>
          <w:rFonts w:ascii="Times New Roman" w:eastAsia="Times New Roman" w:hAnsi="Times New Roman" w:cs="Times New Roman"/>
          <w:sz w:val="24"/>
          <w:szCs w:val="24"/>
        </w:rPr>
        <w:t>Zamawiający zastrzega sobie, że całkowita wartość zamówienia nie może przekroczyć posiadanych środków finansowych.</w:t>
      </w:r>
    </w:p>
    <w:p w:rsidR="005170AC" w:rsidRPr="008B2E8D" w:rsidRDefault="005170AC" w:rsidP="008C2464">
      <w:pPr>
        <w:pStyle w:val="Akapitzlist"/>
        <w:numPr>
          <w:ilvl w:val="0"/>
          <w:numId w:val="18"/>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 xml:space="preserve">Zamawiający nie wymaga i nie dopuszcza możliwości składania ofert wariantowych. </w:t>
      </w:r>
    </w:p>
    <w:p w:rsidR="005170AC" w:rsidRPr="008B2E8D" w:rsidRDefault="005170AC" w:rsidP="008C2464">
      <w:pPr>
        <w:pStyle w:val="Akapitzlist"/>
        <w:numPr>
          <w:ilvl w:val="0"/>
          <w:numId w:val="18"/>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Zamawiający nie przewiduje możliwości zawarcia umowy ramowej.</w:t>
      </w:r>
    </w:p>
    <w:p w:rsidR="005170AC" w:rsidRPr="008B2E8D" w:rsidRDefault="005170AC" w:rsidP="008C2464">
      <w:pPr>
        <w:pStyle w:val="Akapitzlist"/>
        <w:numPr>
          <w:ilvl w:val="0"/>
          <w:numId w:val="18"/>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Zamawiający nie przewiduje możliwości ustanowienia dynamicznego systemu zakupów.</w:t>
      </w:r>
    </w:p>
    <w:p w:rsidR="005170AC" w:rsidRPr="008B2E8D" w:rsidRDefault="005170AC" w:rsidP="008C2464">
      <w:pPr>
        <w:pStyle w:val="Akapitzlist"/>
        <w:numPr>
          <w:ilvl w:val="0"/>
          <w:numId w:val="18"/>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Zamawiający nie wymaga i nie dopuszcza złożenia oferty w postaci katalogów elektronicznych.</w:t>
      </w:r>
    </w:p>
    <w:p w:rsidR="005170AC" w:rsidRPr="008B2E8D" w:rsidRDefault="005170AC" w:rsidP="008C2464">
      <w:pPr>
        <w:pStyle w:val="Akapitzlist"/>
        <w:numPr>
          <w:ilvl w:val="0"/>
          <w:numId w:val="18"/>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 xml:space="preserve">Zamawiający nie przewiduje możliwości udzielania zamówień, o których mowa w art. 214 ust.1 </w:t>
      </w:r>
      <w:proofErr w:type="spellStart"/>
      <w:r w:rsidRPr="008B2E8D">
        <w:rPr>
          <w:rFonts w:ascii="Times New Roman" w:hAnsi="Times New Roman" w:cs="Times New Roman"/>
          <w:sz w:val="24"/>
          <w:szCs w:val="24"/>
        </w:rPr>
        <w:t>pkt</w:t>
      </w:r>
      <w:proofErr w:type="spellEnd"/>
      <w:r w:rsidRPr="008B2E8D">
        <w:rPr>
          <w:rFonts w:ascii="Times New Roman" w:hAnsi="Times New Roman" w:cs="Times New Roman"/>
          <w:sz w:val="24"/>
          <w:szCs w:val="24"/>
        </w:rPr>
        <w:t xml:space="preserve"> 7 i 8 ustawy </w:t>
      </w:r>
      <w:proofErr w:type="spellStart"/>
      <w:r w:rsidRPr="008B2E8D">
        <w:rPr>
          <w:rFonts w:ascii="Times New Roman" w:hAnsi="Times New Roman" w:cs="Times New Roman"/>
          <w:sz w:val="24"/>
          <w:szCs w:val="24"/>
        </w:rPr>
        <w:t>Pzp</w:t>
      </w:r>
      <w:proofErr w:type="spellEnd"/>
      <w:r w:rsidRPr="008B2E8D">
        <w:rPr>
          <w:rFonts w:ascii="Times New Roman" w:hAnsi="Times New Roman" w:cs="Times New Roman"/>
          <w:sz w:val="24"/>
          <w:szCs w:val="24"/>
        </w:rPr>
        <w:t>.</w:t>
      </w:r>
    </w:p>
    <w:p w:rsidR="005170AC" w:rsidRPr="008B2E8D" w:rsidRDefault="005170AC" w:rsidP="008C2464">
      <w:pPr>
        <w:pStyle w:val="Akapitzlist"/>
        <w:numPr>
          <w:ilvl w:val="0"/>
          <w:numId w:val="18"/>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Zamawiający nie wymaga założenia oferty po odbyciu przez Wykonawcę wizji lokalnej lub po sprawdzeniu przez Wykonawcę dokumentów niezbędnych do realizacji zamówienia, dostępnych na miejscu u Zamawiającego.</w:t>
      </w:r>
    </w:p>
    <w:p w:rsidR="005170AC" w:rsidRPr="008B2E8D" w:rsidRDefault="005170AC" w:rsidP="008C2464">
      <w:pPr>
        <w:pStyle w:val="Akapitzlist"/>
        <w:numPr>
          <w:ilvl w:val="0"/>
          <w:numId w:val="18"/>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 xml:space="preserve">Zamawiający nie zastrzega możliwości ubiegania się o udzielenie zamówienia wyłącznie przez Wykonawców, o których mowa w art. 94 ustawy </w:t>
      </w:r>
      <w:proofErr w:type="spellStart"/>
      <w:r w:rsidRPr="008B2E8D">
        <w:rPr>
          <w:rFonts w:ascii="Times New Roman" w:hAnsi="Times New Roman" w:cs="Times New Roman"/>
          <w:sz w:val="24"/>
          <w:szCs w:val="24"/>
        </w:rPr>
        <w:t>Pzp</w:t>
      </w:r>
      <w:proofErr w:type="spellEnd"/>
      <w:r w:rsidRPr="008B2E8D">
        <w:rPr>
          <w:rFonts w:ascii="Times New Roman" w:hAnsi="Times New Roman" w:cs="Times New Roman"/>
          <w:sz w:val="24"/>
          <w:szCs w:val="24"/>
        </w:rPr>
        <w:t>.</w:t>
      </w:r>
    </w:p>
    <w:p w:rsidR="005170AC" w:rsidRPr="008B2E8D" w:rsidRDefault="005170AC" w:rsidP="008C2464">
      <w:pPr>
        <w:pStyle w:val="Akapitzlist"/>
        <w:numPr>
          <w:ilvl w:val="0"/>
          <w:numId w:val="18"/>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 xml:space="preserve">Zamawiający nie wymaga zatrudnienia na podstawie stosunku pracy, w okolicznościach </w:t>
      </w:r>
      <w:r w:rsidR="00AF7118" w:rsidRPr="008B2E8D">
        <w:rPr>
          <w:rFonts w:ascii="Times New Roman" w:hAnsi="Times New Roman" w:cs="Times New Roman"/>
          <w:sz w:val="24"/>
          <w:szCs w:val="24"/>
        </w:rPr>
        <w:br/>
      </w:r>
      <w:r w:rsidRPr="008B2E8D">
        <w:rPr>
          <w:rFonts w:ascii="Times New Roman" w:hAnsi="Times New Roman" w:cs="Times New Roman"/>
          <w:sz w:val="24"/>
          <w:szCs w:val="24"/>
        </w:rPr>
        <w:t xml:space="preserve">o których mowa w art. 95 ustawy </w:t>
      </w:r>
      <w:proofErr w:type="spellStart"/>
      <w:r w:rsidRPr="008B2E8D">
        <w:rPr>
          <w:rFonts w:ascii="Times New Roman" w:hAnsi="Times New Roman" w:cs="Times New Roman"/>
          <w:sz w:val="24"/>
          <w:szCs w:val="24"/>
        </w:rPr>
        <w:t>Pzp</w:t>
      </w:r>
      <w:proofErr w:type="spellEnd"/>
      <w:r w:rsidRPr="008B2E8D">
        <w:rPr>
          <w:rFonts w:ascii="Times New Roman" w:hAnsi="Times New Roman" w:cs="Times New Roman"/>
          <w:sz w:val="24"/>
          <w:szCs w:val="24"/>
        </w:rPr>
        <w:t>.</w:t>
      </w:r>
    </w:p>
    <w:p w:rsidR="005170AC" w:rsidRPr="008B2E8D" w:rsidRDefault="005170AC" w:rsidP="008C2464">
      <w:pPr>
        <w:pStyle w:val="Akapitzlist"/>
        <w:numPr>
          <w:ilvl w:val="0"/>
          <w:numId w:val="18"/>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 xml:space="preserve">Zamawiający nie określa wymagań związanych z zatrudnieniem osób, o których mowa w art. 96 ust. 2 </w:t>
      </w:r>
      <w:proofErr w:type="spellStart"/>
      <w:r w:rsidRPr="008B2E8D">
        <w:rPr>
          <w:rFonts w:ascii="Times New Roman" w:hAnsi="Times New Roman" w:cs="Times New Roman"/>
          <w:sz w:val="24"/>
          <w:szCs w:val="24"/>
        </w:rPr>
        <w:t>pkt</w:t>
      </w:r>
      <w:proofErr w:type="spellEnd"/>
      <w:r w:rsidRPr="008B2E8D">
        <w:rPr>
          <w:rFonts w:ascii="Times New Roman" w:hAnsi="Times New Roman" w:cs="Times New Roman"/>
          <w:sz w:val="24"/>
          <w:szCs w:val="24"/>
        </w:rPr>
        <w:t xml:space="preserve"> 2 ustawy </w:t>
      </w:r>
      <w:proofErr w:type="spellStart"/>
      <w:r w:rsidRPr="008B2E8D">
        <w:rPr>
          <w:rFonts w:ascii="Times New Roman" w:hAnsi="Times New Roman" w:cs="Times New Roman"/>
          <w:sz w:val="24"/>
          <w:szCs w:val="24"/>
        </w:rPr>
        <w:t>Pzp</w:t>
      </w:r>
      <w:proofErr w:type="spellEnd"/>
      <w:r w:rsidRPr="008B2E8D">
        <w:rPr>
          <w:rFonts w:ascii="Times New Roman" w:hAnsi="Times New Roman" w:cs="Times New Roman"/>
          <w:sz w:val="24"/>
          <w:szCs w:val="24"/>
        </w:rPr>
        <w:t>.</w:t>
      </w:r>
    </w:p>
    <w:p w:rsidR="00102C30" w:rsidRPr="008B2E8D" w:rsidRDefault="005170AC" w:rsidP="008C2464">
      <w:pPr>
        <w:pStyle w:val="Akapitzlist"/>
        <w:numPr>
          <w:ilvl w:val="0"/>
          <w:numId w:val="18"/>
        </w:numPr>
        <w:spacing w:line="288" w:lineRule="auto"/>
        <w:ind w:left="709" w:hanging="283"/>
        <w:jc w:val="both"/>
        <w:rPr>
          <w:rFonts w:ascii="Times New Roman" w:hAnsi="Times New Roman" w:cs="Times New Roman"/>
          <w:sz w:val="24"/>
          <w:szCs w:val="24"/>
        </w:rPr>
      </w:pPr>
      <w:r w:rsidRPr="008B2E8D">
        <w:rPr>
          <w:rFonts w:ascii="Times New Roman" w:hAnsi="Times New Roman" w:cs="Times New Roman"/>
          <w:sz w:val="24"/>
          <w:szCs w:val="24"/>
        </w:rPr>
        <w:t>Zamawiający nie przewiduje zwrotu kosztów w postępowaniu, z za</w:t>
      </w:r>
      <w:r w:rsidR="00102C30" w:rsidRPr="008B2E8D">
        <w:rPr>
          <w:rFonts w:ascii="Times New Roman" w:hAnsi="Times New Roman" w:cs="Times New Roman"/>
          <w:sz w:val="24"/>
          <w:szCs w:val="24"/>
        </w:rPr>
        <w:t xml:space="preserve">strzeżeniem art. 261 ustawy </w:t>
      </w:r>
      <w:proofErr w:type="spellStart"/>
      <w:r w:rsidR="00102C30" w:rsidRPr="008B2E8D">
        <w:rPr>
          <w:rFonts w:ascii="Times New Roman" w:hAnsi="Times New Roman" w:cs="Times New Roman"/>
          <w:sz w:val="24"/>
          <w:szCs w:val="24"/>
        </w:rPr>
        <w:t>Pzp</w:t>
      </w:r>
      <w:proofErr w:type="spellEnd"/>
      <w:r w:rsidR="00102C30" w:rsidRPr="008B2E8D">
        <w:rPr>
          <w:rFonts w:ascii="Times New Roman" w:hAnsi="Times New Roman" w:cs="Times New Roman"/>
          <w:sz w:val="24"/>
          <w:szCs w:val="24"/>
        </w:rPr>
        <w:t>.</w:t>
      </w:r>
    </w:p>
    <w:p w:rsidR="00500ED7" w:rsidRPr="008B2E8D" w:rsidRDefault="00500ED7" w:rsidP="008B2E8D">
      <w:pPr>
        <w:spacing w:line="288" w:lineRule="auto"/>
        <w:ind w:left="568" w:hanging="284"/>
        <w:jc w:val="both"/>
        <w:rPr>
          <w:rFonts w:cs="Times New Roman"/>
          <w:b/>
          <w:bCs/>
          <w:i/>
        </w:rPr>
      </w:pPr>
    </w:p>
    <w:p w:rsidR="00553ECF" w:rsidRPr="008B2E8D" w:rsidRDefault="00553ECF" w:rsidP="00FF74AD">
      <w:pPr>
        <w:widowControl/>
        <w:autoSpaceDN/>
        <w:spacing w:line="288" w:lineRule="auto"/>
        <w:ind w:left="283" w:hanging="425"/>
        <w:jc w:val="both"/>
        <w:textAlignment w:val="auto"/>
        <w:rPr>
          <w:rFonts w:eastAsia="Times New Roman" w:cs="Times New Roman"/>
          <w:b/>
          <w:kern w:val="0"/>
          <w:lang w:eastAsia="ar-SA" w:bidi="ar-SA"/>
        </w:rPr>
      </w:pPr>
      <w:r w:rsidRPr="008B2E8D">
        <w:rPr>
          <w:rFonts w:eastAsia="Times New Roman" w:cs="Times New Roman"/>
          <w:b/>
          <w:kern w:val="0"/>
          <w:lang w:eastAsia="ar-SA" w:bidi="ar-SA"/>
        </w:rPr>
        <w:t>ROZDZIAŁ III</w:t>
      </w:r>
    </w:p>
    <w:p w:rsidR="00B43C3B" w:rsidRPr="008B2E8D" w:rsidRDefault="00A55249" w:rsidP="00FF74AD">
      <w:pPr>
        <w:widowControl/>
        <w:autoSpaceDN/>
        <w:spacing w:after="120" w:line="288" w:lineRule="auto"/>
        <w:ind w:left="283" w:hanging="425"/>
        <w:jc w:val="both"/>
        <w:textAlignment w:val="auto"/>
        <w:rPr>
          <w:rFonts w:eastAsia="Times New Roman" w:cs="Times New Roman"/>
          <w:b/>
          <w:kern w:val="0"/>
          <w:lang w:eastAsia="ar-SA" w:bidi="ar-SA"/>
        </w:rPr>
      </w:pPr>
      <w:r w:rsidRPr="008B2E8D">
        <w:rPr>
          <w:rFonts w:eastAsia="Times New Roman" w:cs="Times New Roman"/>
          <w:b/>
          <w:kern w:val="0"/>
          <w:lang w:eastAsia="ar-SA" w:bidi="ar-SA"/>
        </w:rPr>
        <w:t>Opis przedmiotu zamówienia</w:t>
      </w:r>
    </w:p>
    <w:p w:rsidR="003923F1" w:rsidRDefault="004155D5" w:rsidP="00190710">
      <w:pPr>
        <w:pStyle w:val="Akapitzlist"/>
        <w:numPr>
          <w:ilvl w:val="1"/>
          <w:numId w:val="12"/>
        </w:numPr>
        <w:autoSpaceDE w:val="0"/>
        <w:adjustRightInd w:val="0"/>
        <w:spacing w:line="288" w:lineRule="auto"/>
        <w:ind w:left="567" w:hanging="283"/>
        <w:jc w:val="both"/>
        <w:rPr>
          <w:rFonts w:ascii="Times New Roman" w:hAnsi="Times New Roman" w:cs="Times New Roman"/>
          <w:color w:val="000000"/>
          <w:sz w:val="24"/>
          <w:szCs w:val="24"/>
        </w:rPr>
      </w:pPr>
      <w:r w:rsidRPr="004155D5">
        <w:rPr>
          <w:rFonts w:ascii="Times New Roman" w:hAnsi="Times New Roman" w:cs="Times New Roman"/>
          <w:color w:val="000000"/>
          <w:sz w:val="24"/>
          <w:szCs w:val="24"/>
        </w:rPr>
        <w:t>Przedmiotem zamówienia jest</w:t>
      </w:r>
      <w:r w:rsidRPr="004155D5">
        <w:rPr>
          <w:rFonts w:ascii="Times New Roman" w:hAnsi="Times New Roman" w:cs="Times New Roman"/>
          <w:b/>
          <w:color w:val="000000"/>
          <w:sz w:val="24"/>
          <w:szCs w:val="24"/>
        </w:rPr>
        <w:t xml:space="preserve"> dostawa pojazd</w:t>
      </w:r>
      <w:r w:rsidR="00940488">
        <w:rPr>
          <w:rFonts w:ascii="Times New Roman" w:hAnsi="Times New Roman" w:cs="Times New Roman"/>
          <w:b/>
          <w:color w:val="000000"/>
          <w:sz w:val="24"/>
          <w:szCs w:val="24"/>
        </w:rPr>
        <w:t>u</w:t>
      </w:r>
      <w:r w:rsidRPr="004155D5">
        <w:rPr>
          <w:rFonts w:ascii="Times New Roman" w:hAnsi="Times New Roman" w:cs="Times New Roman"/>
          <w:b/>
          <w:color w:val="000000"/>
          <w:sz w:val="24"/>
          <w:szCs w:val="24"/>
        </w:rPr>
        <w:t xml:space="preserve"> typu furgon </w:t>
      </w:r>
      <w:r w:rsidR="00940488">
        <w:rPr>
          <w:rFonts w:ascii="Times New Roman" w:hAnsi="Times New Roman" w:cs="Times New Roman"/>
          <w:b/>
          <w:color w:val="000000"/>
          <w:sz w:val="24"/>
          <w:szCs w:val="24"/>
        </w:rPr>
        <w:t>5</w:t>
      </w:r>
      <w:r w:rsidRPr="004155D5">
        <w:rPr>
          <w:rFonts w:ascii="Times New Roman" w:hAnsi="Times New Roman" w:cs="Times New Roman"/>
          <w:b/>
          <w:color w:val="000000"/>
          <w:sz w:val="24"/>
          <w:szCs w:val="24"/>
        </w:rPr>
        <w:t xml:space="preserve"> – osobowy</w:t>
      </w:r>
      <w:r w:rsidR="00940488">
        <w:rPr>
          <w:rFonts w:ascii="Times New Roman" w:hAnsi="Times New Roman" w:cs="Times New Roman"/>
          <w:b/>
          <w:color w:val="000000"/>
          <w:sz w:val="24"/>
          <w:szCs w:val="24"/>
        </w:rPr>
        <w:t xml:space="preserve"> </w:t>
      </w:r>
      <w:r w:rsidR="005B20DB">
        <w:rPr>
          <w:rFonts w:ascii="Times New Roman" w:hAnsi="Times New Roman" w:cs="Times New Roman"/>
          <w:b/>
          <w:color w:val="000000"/>
          <w:sz w:val="24"/>
          <w:szCs w:val="24"/>
        </w:rPr>
        <w:br/>
      </w:r>
      <w:r w:rsidR="00940488">
        <w:rPr>
          <w:rFonts w:ascii="Times New Roman" w:hAnsi="Times New Roman" w:cs="Times New Roman"/>
          <w:b/>
          <w:color w:val="000000"/>
          <w:sz w:val="24"/>
          <w:szCs w:val="24"/>
        </w:rPr>
        <w:t xml:space="preserve">z przestrzenią ładunkową </w:t>
      </w:r>
      <w:r w:rsidRPr="004155D5">
        <w:rPr>
          <w:rFonts w:ascii="Times New Roman" w:hAnsi="Times New Roman" w:cs="Times New Roman"/>
          <w:b/>
          <w:color w:val="000000"/>
          <w:sz w:val="24"/>
          <w:szCs w:val="24"/>
        </w:rPr>
        <w:t>w wersji nieoznakowan</w:t>
      </w:r>
      <w:r w:rsidR="00940488">
        <w:rPr>
          <w:rFonts w:ascii="Times New Roman" w:hAnsi="Times New Roman" w:cs="Times New Roman"/>
          <w:b/>
          <w:color w:val="000000"/>
          <w:sz w:val="24"/>
          <w:szCs w:val="24"/>
        </w:rPr>
        <w:t>ej</w:t>
      </w:r>
      <w:r w:rsidRPr="004155D5">
        <w:rPr>
          <w:rFonts w:ascii="Times New Roman" w:hAnsi="Times New Roman" w:cs="Times New Roman"/>
          <w:b/>
          <w:color w:val="000000"/>
          <w:sz w:val="24"/>
          <w:szCs w:val="24"/>
        </w:rPr>
        <w:t>.</w:t>
      </w:r>
    </w:p>
    <w:p w:rsidR="004155D5" w:rsidRPr="004155D5" w:rsidRDefault="004155D5" w:rsidP="00190710">
      <w:pPr>
        <w:pStyle w:val="Akapitzlist"/>
        <w:numPr>
          <w:ilvl w:val="1"/>
          <w:numId w:val="12"/>
        </w:numPr>
        <w:autoSpaceDE w:val="0"/>
        <w:adjustRightInd w:val="0"/>
        <w:spacing w:line="288" w:lineRule="auto"/>
        <w:ind w:left="567" w:hanging="283"/>
        <w:jc w:val="both"/>
        <w:rPr>
          <w:rFonts w:ascii="Times New Roman" w:hAnsi="Times New Roman" w:cs="Times New Roman"/>
          <w:color w:val="000000"/>
          <w:sz w:val="24"/>
          <w:szCs w:val="24"/>
        </w:rPr>
      </w:pPr>
      <w:r w:rsidRPr="004155D5">
        <w:rPr>
          <w:rFonts w:ascii="Times New Roman" w:hAnsi="Times New Roman" w:cs="Times New Roman"/>
          <w:sz w:val="24"/>
          <w:szCs w:val="24"/>
        </w:rPr>
        <w:t xml:space="preserve">Szczegółowy opis przedmiotu zamówienia został określony w </w:t>
      </w:r>
      <w:r w:rsidRPr="004155D5">
        <w:rPr>
          <w:rFonts w:ascii="Times New Roman" w:hAnsi="Times New Roman" w:cs="Times New Roman"/>
          <w:b/>
          <w:i/>
          <w:sz w:val="24"/>
          <w:szCs w:val="24"/>
        </w:rPr>
        <w:t>Specyfikacji technicznej dla pojazd</w:t>
      </w:r>
      <w:r w:rsidR="00940488">
        <w:rPr>
          <w:rFonts w:ascii="Times New Roman" w:hAnsi="Times New Roman" w:cs="Times New Roman"/>
          <w:b/>
          <w:i/>
          <w:sz w:val="24"/>
          <w:szCs w:val="24"/>
        </w:rPr>
        <w:t>u</w:t>
      </w:r>
      <w:r w:rsidRPr="004155D5">
        <w:rPr>
          <w:rFonts w:ascii="Times New Roman" w:hAnsi="Times New Roman" w:cs="Times New Roman"/>
          <w:b/>
          <w:i/>
          <w:sz w:val="24"/>
          <w:szCs w:val="24"/>
        </w:rPr>
        <w:t xml:space="preserve"> typu furgon </w:t>
      </w:r>
      <w:r w:rsidR="00940488">
        <w:rPr>
          <w:rFonts w:ascii="Times New Roman" w:hAnsi="Times New Roman" w:cs="Times New Roman"/>
          <w:b/>
          <w:i/>
          <w:sz w:val="24"/>
          <w:szCs w:val="24"/>
        </w:rPr>
        <w:t>5</w:t>
      </w:r>
      <w:r w:rsidRPr="004155D5">
        <w:rPr>
          <w:rFonts w:ascii="Times New Roman" w:hAnsi="Times New Roman" w:cs="Times New Roman"/>
          <w:b/>
          <w:i/>
          <w:sz w:val="24"/>
          <w:szCs w:val="24"/>
        </w:rPr>
        <w:t xml:space="preserve"> – osobowy</w:t>
      </w:r>
      <w:r w:rsidR="00940488">
        <w:rPr>
          <w:rFonts w:ascii="Times New Roman" w:hAnsi="Times New Roman" w:cs="Times New Roman"/>
          <w:b/>
          <w:i/>
          <w:sz w:val="24"/>
          <w:szCs w:val="24"/>
        </w:rPr>
        <w:t xml:space="preserve"> z przestrzenią ładunkową w</w:t>
      </w:r>
      <w:r w:rsidRPr="004155D5">
        <w:rPr>
          <w:rFonts w:ascii="Times New Roman" w:hAnsi="Times New Roman" w:cs="Times New Roman"/>
          <w:b/>
          <w:i/>
          <w:sz w:val="24"/>
          <w:szCs w:val="24"/>
        </w:rPr>
        <w:t xml:space="preserve"> wersji</w:t>
      </w:r>
      <w:r w:rsidR="007E1373">
        <w:rPr>
          <w:rFonts w:ascii="Times New Roman" w:hAnsi="Times New Roman" w:cs="Times New Roman"/>
          <w:b/>
          <w:i/>
          <w:sz w:val="24"/>
          <w:szCs w:val="24"/>
        </w:rPr>
        <w:t xml:space="preserve"> </w:t>
      </w:r>
      <w:r w:rsidRPr="004155D5">
        <w:rPr>
          <w:rFonts w:ascii="Times New Roman" w:hAnsi="Times New Roman" w:cs="Times New Roman"/>
          <w:b/>
          <w:i/>
          <w:sz w:val="24"/>
          <w:szCs w:val="24"/>
        </w:rPr>
        <w:lastRenderedPageBreak/>
        <w:t>nieoznakowan</w:t>
      </w:r>
      <w:r w:rsidR="00940488">
        <w:rPr>
          <w:rFonts w:ascii="Times New Roman" w:hAnsi="Times New Roman" w:cs="Times New Roman"/>
          <w:b/>
          <w:i/>
          <w:sz w:val="24"/>
          <w:szCs w:val="24"/>
        </w:rPr>
        <w:t>e</w:t>
      </w:r>
      <w:r w:rsidR="0036631E">
        <w:rPr>
          <w:rFonts w:ascii="Times New Roman" w:hAnsi="Times New Roman" w:cs="Times New Roman"/>
          <w:b/>
          <w:i/>
          <w:sz w:val="24"/>
          <w:szCs w:val="24"/>
        </w:rPr>
        <w:t>j</w:t>
      </w:r>
      <w:r w:rsidRPr="004155D5">
        <w:rPr>
          <w:rFonts w:ascii="Times New Roman" w:hAnsi="Times New Roman" w:cs="Times New Roman"/>
          <w:sz w:val="24"/>
          <w:szCs w:val="24"/>
        </w:rPr>
        <w:t xml:space="preserve">, która stanowi </w:t>
      </w:r>
      <w:r w:rsidRPr="004155D5">
        <w:rPr>
          <w:rFonts w:ascii="Times New Roman" w:hAnsi="Times New Roman" w:cs="Times New Roman"/>
          <w:b/>
          <w:sz w:val="24"/>
          <w:szCs w:val="24"/>
        </w:rPr>
        <w:t>załącznik nr 1 do SWZ</w:t>
      </w:r>
      <w:r w:rsidRPr="004155D5">
        <w:rPr>
          <w:rFonts w:ascii="Times New Roman" w:hAnsi="Times New Roman" w:cs="Times New Roman"/>
          <w:sz w:val="24"/>
          <w:szCs w:val="24"/>
        </w:rPr>
        <w:t>. Ilekroć w SWZ lub załącznikach mowa jest</w:t>
      </w:r>
      <w:r w:rsidR="00940488">
        <w:rPr>
          <w:rFonts w:ascii="Times New Roman" w:hAnsi="Times New Roman" w:cs="Times New Roman"/>
          <w:sz w:val="24"/>
          <w:szCs w:val="24"/>
        </w:rPr>
        <w:t xml:space="preserve"> </w:t>
      </w:r>
      <w:r w:rsidR="005B20DB">
        <w:rPr>
          <w:rFonts w:ascii="Times New Roman" w:hAnsi="Times New Roman" w:cs="Times New Roman"/>
          <w:sz w:val="24"/>
          <w:szCs w:val="24"/>
        </w:rPr>
        <w:t>o „pojeździe</w:t>
      </w:r>
      <w:r w:rsidRPr="004155D5">
        <w:rPr>
          <w:rFonts w:ascii="Times New Roman" w:hAnsi="Times New Roman" w:cs="Times New Roman"/>
          <w:sz w:val="24"/>
          <w:szCs w:val="24"/>
        </w:rPr>
        <w:t>” bez bliższego oznaczenia, należy rozumieć przez</w:t>
      </w:r>
      <w:r w:rsidR="00940488">
        <w:rPr>
          <w:rFonts w:ascii="Times New Roman" w:hAnsi="Times New Roman" w:cs="Times New Roman"/>
          <w:sz w:val="24"/>
          <w:szCs w:val="24"/>
        </w:rPr>
        <w:t xml:space="preserve"> to</w:t>
      </w:r>
      <w:r w:rsidRPr="004155D5">
        <w:rPr>
          <w:rFonts w:ascii="Times New Roman" w:hAnsi="Times New Roman" w:cs="Times New Roman"/>
          <w:sz w:val="24"/>
          <w:szCs w:val="24"/>
        </w:rPr>
        <w:t xml:space="preserve"> pojazd typu furgon, o który</w:t>
      </w:r>
      <w:r w:rsidR="00940488">
        <w:rPr>
          <w:rFonts w:ascii="Times New Roman" w:hAnsi="Times New Roman" w:cs="Times New Roman"/>
          <w:sz w:val="24"/>
          <w:szCs w:val="24"/>
        </w:rPr>
        <w:t>m</w:t>
      </w:r>
      <w:r w:rsidRPr="004155D5">
        <w:rPr>
          <w:rFonts w:ascii="Times New Roman" w:hAnsi="Times New Roman" w:cs="Times New Roman"/>
          <w:sz w:val="24"/>
          <w:szCs w:val="24"/>
        </w:rPr>
        <w:t xml:space="preserve"> mowa w ust. 1.</w:t>
      </w:r>
    </w:p>
    <w:p w:rsidR="004155D5" w:rsidRPr="004155D5" w:rsidRDefault="004155D5" w:rsidP="00190710">
      <w:pPr>
        <w:pStyle w:val="Akapitzlist"/>
        <w:numPr>
          <w:ilvl w:val="1"/>
          <w:numId w:val="12"/>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hAnsi="Times New Roman" w:cs="Times New Roman"/>
          <w:b/>
          <w:sz w:val="24"/>
          <w:szCs w:val="24"/>
        </w:rPr>
        <w:t>Oznaczenie przedmiotu zamówienia wg Wspólnego Słownika Zamówień:</w:t>
      </w:r>
    </w:p>
    <w:p w:rsidR="004155D5" w:rsidRDefault="004155D5" w:rsidP="004155D5">
      <w:pPr>
        <w:pStyle w:val="Akapitzlist"/>
        <w:autoSpaceDE w:val="0"/>
        <w:adjustRightInd w:val="0"/>
        <w:spacing w:line="288" w:lineRule="auto"/>
        <w:ind w:left="567"/>
        <w:jc w:val="both"/>
        <w:rPr>
          <w:rFonts w:ascii="Times New Roman" w:hAnsi="Times New Roman" w:cs="Times New Roman"/>
          <w:sz w:val="24"/>
          <w:szCs w:val="24"/>
        </w:rPr>
      </w:pPr>
      <w:r w:rsidRPr="00DC6CDF">
        <w:rPr>
          <w:rFonts w:ascii="Times New Roman" w:hAnsi="Times New Roman" w:cs="Times New Roman"/>
          <w:color w:val="000000"/>
          <w:sz w:val="24"/>
          <w:szCs w:val="24"/>
        </w:rPr>
        <w:t xml:space="preserve">Główny kod CPV: </w:t>
      </w:r>
      <w:r w:rsidRPr="00DC6CDF">
        <w:rPr>
          <w:rFonts w:ascii="Times New Roman" w:hAnsi="Times New Roman" w:cs="Times New Roman"/>
          <w:b/>
          <w:sz w:val="24"/>
          <w:szCs w:val="24"/>
        </w:rPr>
        <w:t>341</w:t>
      </w:r>
      <w:r w:rsidR="00940488">
        <w:rPr>
          <w:rFonts w:ascii="Times New Roman" w:hAnsi="Times New Roman" w:cs="Times New Roman"/>
          <w:b/>
          <w:sz w:val="24"/>
          <w:szCs w:val="24"/>
        </w:rPr>
        <w:t>3</w:t>
      </w:r>
      <w:r w:rsidRPr="00DC6CDF">
        <w:rPr>
          <w:rFonts w:ascii="Times New Roman" w:hAnsi="Times New Roman" w:cs="Times New Roman"/>
          <w:b/>
          <w:sz w:val="24"/>
          <w:szCs w:val="24"/>
        </w:rPr>
        <w:t xml:space="preserve">0000 - </w:t>
      </w:r>
      <w:r w:rsidR="00940488">
        <w:rPr>
          <w:rFonts w:ascii="Times New Roman" w:hAnsi="Times New Roman" w:cs="Times New Roman"/>
          <w:b/>
          <w:sz w:val="24"/>
          <w:szCs w:val="24"/>
        </w:rPr>
        <w:t>7</w:t>
      </w:r>
      <w:r w:rsidRPr="00DC6CDF">
        <w:rPr>
          <w:rFonts w:ascii="Times New Roman" w:hAnsi="Times New Roman" w:cs="Times New Roman"/>
          <w:b/>
          <w:sz w:val="24"/>
          <w:szCs w:val="24"/>
        </w:rPr>
        <w:t xml:space="preserve"> – </w:t>
      </w:r>
      <w:r w:rsidR="00940488">
        <w:rPr>
          <w:rFonts w:ascii="Times New Roman" w:hAnsi="Times New Roman" w:cs="Times New Roman"/>
          <w:sz w:val="24"/>
          <w:szCs w:val="24"/>
        </w:rPr>
        <w:t>Pojazdy silnikowe do transportu towarów</w:t>
      </w:r>
      <w:r>
        <w:rPr>
          <w:rFonts w:ascii="Times New Roman" w:hAnsi="Times New Roman" w:cs="Times New Roman"/>
          <w:sz w:val="24"/>
          <w:szCs w:val="24"/>
        </w:rPr>
        <w:t>.</w:t>
      </w:r>
    </w:p>
    <w:p w:rsidR="004155D5" w:rsidRPr="00156F9E" w:rsidRDefault="004155D5" w:rsidP="005B20DB">
      <w:pPr>
        <w:pStyle w:val="Akapitzlist"/>
        <w:numPr>
          <w:ilvl w:val="1"/>
          <w:numId w:val="12"/>
        </w:numPr>
        <w:autoSpaceDE w:val="0"/>
        <w:adjustRightInd w:val="0"/>
        <w:spacing w:line="288" w:lineRule="auto"/>
        <w:ind w:left="568" w:hanging="284"/>
        <w:jc w:val="both"/>
        <w:rPr>
          <w:rFonts w:ascii="Times New Roman" w:hAnsi="Times New Roman" w:cs="Times New Roman"/>
          <w:color w:val="000000"/>
          <w:sz w:val="24"/>
          <w:szCs w:val="24"/>
        </w:rPr>
      </w:pPr>
      <w:r w:rsidRPr="004155D5">
        <w:rPr>
          <w:rFonts w:ascii="Times New Roman" w:hAnsi="Times New Roman" w:cs="Times New Roman"/>
          <w:color w:val="000000"/>
          <w:sz w:val="24"/>
          <w:szCs w:val="24"/>
        </w:rPr>
        <w:t xml:space="preserve">Dostarczone pojazdy muszą być fabrycznie nowe, wyprodukowane w </w:t>
      </w:r>
      <w:r w:rsidRPr="004155D5">
        <w:rPr>
          <w:rFonts w:ascii="Times New Roman" w:hAnsi="Times New Roman" w:cs="Times New Roman"/>
          <w:b/>
          <w:color w:val="000000"/>
          <w:sz w:val="24"/>
          <w:szCs w:val="24"/>
        </w:rPr>
        <w:t>202</w:t>
      </w:r>
      <w:r w:rsidR="00940488">
        <w:rPr>
          <w:rFonts w:ascii="Times New Roman" w:hAnsi="Times New Roman" w:cs="Times New Roman"/>
          <w:b/>
          <w:color w:val="000000"/>
          <w:sz w:val="24"/>
          <w:szCs w:val="24"/>
        </w:rPr>
        <w:t>5</w:t>
      </w:r>
      <w:r w:rsidRPr="004155D5">
        <w:rPr>
          <w:rFonts w:ascii="Times New Roman" w:hAnsi="Times New Roman" w:cs="Times New Roman"/>
          <w:b/>
          <w:color w:val="000000"/>
          <w:sz w:val="24"/>
          <w:szCs w:val="24"/>
        </w:rPr>
        <w:t xml:space="preserve"> roku</w:t>
      </w:r>
      <w:r w:rsidRPr="004155D5">
        <w:rPr>
          <w:rFonts w:ascii="Times New Roman" w:hAnsi="Times New Roman" w:cs="Times New Roman"/>
          <w:color w:val="000000"/>
          <w:sz w:val="24"/>
          <w:szCs w:val="24"/>
        </w:rPr>
        <w:t xml:space="preserve"> </w:t>
      </w:r>
      <w:r w:rsidR="00156F9E">
        <w:rPr>
          <w:rFonts w:ascii="Times New Roman" w:hAnsi="Times New Roman" w:cs="Times New Roman"/>
          <w:color w:val="000000"/>
          <w:sz w:val="24"/>
          <w:szCs w:val="24"/>
        </w:rPr>
        <w:br/>
      </w:r>
      <w:r w:rsidRPr="00156F9E">
        <w:rPr>
          <w:rFonts w:ascii="Times New Roman" w:hAnsi="Times New Roman" w:cs="Times New Roman"/>
          <w:color w:val="000000"/>
          <w:sz w:val="24"/>
          <w:szCs w:val="24"/>
        </w:rPr>
        <w:t xml:space="preserve">z przebiegiem do </w:t>
      </w:r>
      <w:r w:rsidRPr="00E26596">
        <w:rPr>
          <w:rFonts w:ascii="Times New Roman" w:hAnsi="Times New Roman" w:cs="Times New Roman"/>
          <w:b/>
          <w:sz w:val="24"/>
          <w:szCs w:val="24"/>
        </w:rPr>
        <w:t>100</w:t>
      </w:r>
      <w:r w:rsidR="00E26596" w:rsidRPr="00E26596">
        <w:rPr>
          <w:rFonts w:ascii="Times New Roman" w:hAnsi="Times New Roman" w:cs="Times New Roman"/>
          <w:b/>
          <w:sz w:val="24"/>
          <w:szCs w:val="24"/>
        </w:rPr>
        <w:t>0</w:t>
      </w:r>
      <w:r w:rsidRPr="00E26596">
        <w:rPr>
          <w:rFonts w:ascii="Times New Roman" w:hAnsi="Times New Roman" w:cs="Times New Roman"/>
          <w:b/>
          <w:sz w:val="24"/>
          <w:szCs w:val="24"/>
        </w:rPr>
        <w:t xml:space="preserve"> km</w:t>
      </w:r>
      <w:r w:rsidRPr="00E26596">
        <w:rPr>
          <w:rFonts w:ascii="Times New Roman" w:hAnsi="Times New Roman" w:cs="Times New Roman"/>
          <w:sz w:val="24"/>
          <w:szCs w:val="24"/>
        </w:rPr>
        <w:t>,</w:t>
      </w:r>
      <w:r w:rsidRPr="00156F9E">
        <w:rPr>
          <w:rFonts w:ascii="Times New Roman" w:hAnsi="Times New Roman" w:cs="Times New Roman"/>
          <w:color w:val="000000"/>
          <w:sz w:val="24"/>
          <w:szCs w:val="24"/>
        </w:rPr>
        <w:t xml:space="preserve"> kategorii M</w:t>
      </w:r>
      <w:r w:rsidRPr="00156F9E">
        <w:rPr>
          <w:rFonts w:ascii="Times New Roman" w:hAnsi="Times New Roman" w:cs="Times New Roman"/>
          <w:color w:val="000000"/>
          <w:sz w:val="24"/>
          <w:szCs w:val="24"/>
          <w:vertAlign w:val="subscript"/>
        </w:rPr>
        <w:t>1</w:t>
      </w:r>
      <w:r w:rsidRPr="00156F9E">
        <w:rPr>
          <w:rFonts w:ascii="Times New Roman" w:hAnsi="Times New Roman" w:cs="Times New Roman"/>
          <w:color w:val="000000"/>
          <w:sz w:val="24"/>
          <w:szCs w:val="24"/>
        </w:rPr>
        <w:t xml:space="preserve"> z nadwoziem zamkniętym, z dachem o konstrukcji oraz poszyciu wykonanym z metalu. Nadwozie </w:t>
      </w:r>
      <w:r w:rsidR="0091642D">
        <w:rPr>
          <w:rFonts w:ascii="Times New Roman" w:hAnsi="Times New Roman" w:cs="Times New Roman"/>
          <w:color w:val="000000"/>
          <w:sz w:val="24"/>
          <w:szCs w:val="24"/>
        </w:rPr>
        <w:t>zamknięte nie</w:t>
      </w:r>
      <w:r w:rsidRPr="00156F9E">
        <w:rPr>
          <w:rFonts w:ascii="Times New Roman" w:hAnsi="Times New Roman" w:cs="Times New Roman"/>
          <w:color w:val="000000"/>
          <w:sz w:val="24"/>
          <w:szCs w:val="24"/>
        </w:rPr>
        <w:t xml:space="preserve">przeszklone </w:t>
      </w:r>
      <w:r w:rsidR="00156F9E" w:rsidRPr="00156F9E">
        <w:rPr>
          <w:rFonts w:ascii="Times New Roman" w:hAnsi="Times New Roman" w:cs="Times New Roman"/>
          <w:color w:val="000000"/>
          <w:sz w:val="24"/>
          <w:szCs w:val="24"/>
        </w:rPr>
        <w:br/>
      </w:r>
      <w:r w:rsidRPr="00156F9E">
        <w:rPr>
          <w:rFonts w:ascii="Times New Roman" w:hAnsi="Times New Roman" w:cs="Times New Roman"/>
          <w:color w:val="000000"/>
          <w:sz w:val="24"/>
          <w:szCs w:val="24"/>
        </w:rPr>
        <w:t xml:space="preserve">z liczbą miejsc siedzących (w tym miejsce kierowcy) dla </w:t>
      </w:r>
      <w:r w:rsidR="0091642D">
        <w:rPr>
          <w:rFonts w:ascii="Times New Roman" w:hAnsi="Times New Roman" w:cs="Times New Roman"/>
          <w:color w:val="000000"/>
          <w:sz w:val="24"/>
          <w:szCs w:val="24"/>
        </w:rPr>
        <w:t>5</w:t>
      </w:r>
      <w:r w:rsidRPr="00156F9E">
        <w:rPr>
          <w:rFonts w:ascii="Times New Roman" w:hAnsi="Times New Roman" w:cs="Times New Roman"/>
          <w:color w:val="000000"/>
          <w:sz w:val="24"/>
          <w:szCs w:val="24"/>
        </w:rPr>
        <w:t xml:space="preserve"> osób.</w:t>
      </w:r>
    </w:p>
    <w:p w:rsidR="004A40FF" w:rsidRPr="00156F9E" w:rsidRDefault="004A40FF" w:rsidP="00190710">
      <w:pPr>
        <w:pStyle w:val="Akapitzlist"/>
        <w:numPr>
          <w:ilvl w:val="1"/>
          <w:numId w:val="12"/>
        </w:numPr>
        <w:autoSpaceDE w:val="0"/>
        <w:adjustRightInd w:val="0"/>
        <w:spacing w:line="288" w:lineRule="auto"/>
        <w:ind w:left="567" w:hanging="283"/>
        <w:jc w:val="both"/>
        <w:rPr>
          <w:rFonts w:ascii="Times New Roman" w:hAnsi="Times New Roman" w:cs="Times New Roman"/>
          <w:sz w:val="24"/>
          <w:szCs w:val="24"/>
        </w:rPr>
      </w:pPr>
      <w:r w:rsidRPr="00156F9E">
        <w:rPr>
          <w:rFonts w:ascii="Times New Roman" w:hAnsi="Times New Roman" w:cs="Times New Roman"/>
          <w:sz w:val="24"/>
          <w:szCs w:val="24"/>
        </w:rPr>
        <w:t>Użyte</w:t>
      </w:r>
      <w:r w:rsidRPr="00156F9E">
        <w:rPr>
          <w:rFonts w:ascii="Times New Roman" w:hAnsi="Times New Roman" w:cs="Times New Roman"/>
          <w:kern w:val="2"/>
          <w:sz w:val="24"/>
          <w:szCs w:val="24"/>
        </w:rPr>
        <w:t xml:space="preserve"> przez Zamawiającego, w niniejszej dokumentacji:</w:t>
      </w:r>
    </w:p>
    <w:p w:rsidR="00156F9E" w:rsidRPr="00156F9E" w:rsidRDefault="004A40FF" w:rsidP="008C2464">
      <w:pPr>
        <w:pStyle w:val="Akapitzlist"/>
        <w:numPr>
          <w:ilvl w:val="0"/>
          <w:numId w:val="29"/>
        </w:numPr>
        <w:autoSpaceDE w:val="0"/>
        <w:adjustRightInd w:val="0"/>
        <w:spacing w:line="288" w:lineRule="auto"/>
        <w:ind w:left="1276" w:hanging="425"/>
        <w:jc w:val="both"/>
        <w:rPr>
          <w:rFonts w:ascii="Times New Roman" w:hAnsi="Times New Roman" w:cs="Times New Roman"/>
          <w:color w:val="000000"/>
          <w:sz w:val="24"/>
          <w:szCs w:val="24"/>
        </w:rPr>
      </w:pPr>
      <w:r w:rsidRPr="00156F9E">
        <w:rPr>
          <w:rFonts w:ascii="Times New Roman" w:hAnsi="Times New Roman" w:cs="Times New Roman"/>
          <w:kern w:val="2"/>
          <w:sz w:val="24"/>
          <w:szCs w:val="24"/>
        </w:rPr>
        <w:t xml:space="preserve">znaki towarowe, patenty lub pochodzenie, źródła lub szczególny proces, który charakteryzuje produkty lub usługi dostarczane przez konkretnego wykonawcę, </w:t>
      </w:r>
      <w:r w:rsidRPr="00156F9E">
        <w:rPr>
          <w:rFonts w:ascii="Times New Roman" w:hAnsi="Times New Roman" w:cs="Times New Roman"/>
          <w:kern w:val="2"/>
          <w:sz w:val="24"/>
          <w:szCs w:val="24"/>
        </w:rPr>
        <w:br/>
        <w:t>o których mowa w art. 99 ust. 4 ustawy, oraz</w:t>
      </w:r>
    </w:p>
    <w:p w:rsidR="004A40FF" w:rsidRPr="00156F9E" w:rsidRDefault="004A40FF" w:rsidP="008C2464">
      <w:pPr>
        <w:pStyle w:val="Akapitzlist"/>
        <w:numPr>
          <w:ilvl w:val="0"/>
          <w:numId w:val="29"/>
        </w:numPr>
        <w:autoSpaceDE w:val="0"/>
        <w:adjustRightInd w:val="0"/>
        <w:spacing w:line="288" w:lineRule="auto"/>
        <w:ind w:left="1276" w:hanging="425"/>
        <w:jc w:val="both"/>
        <w:rPr>
          <w:rFonts w:ascii="Times New Roman" w:hAnsi="Times New Roman" w:cs="Times New Roman"/>
          <w:color w:val="000000"/>
          <w:sz w:val="24"/>
          <w:szCs w:val="24"/>
        </w:rPr>
      </w:pPr>
      <w:r w:rsidRPr="00156F9E">
        <w:rPr>
          <w:rFonts w:ascii="Times New Roman" w:hAnsi="Times New Roman" w:cs="Times New Roman"/>
          <w:kern w:val="2"/>
          <w:sz w:val="24"/>
          <w:szCs w:val="24"/>
        </w:rPr>
        <w:t>normy, europejskie oceny techniczne, aprobaty, specyfikacje techniczne i systemy referencji technicznych, o których mowa w art. 101 ust. 4 ustawy</w:t>
      </w:r>
    </w:p>
    <w:p w:rsidR="004A40FF" w:rsidRPr="00156F9E" w:rsidRDefault="004A40FF" w:rsidP="004A40FF">
      <w:pPr>
        <w:pStyle w:val="Akapitzlist"/>
        <w:autoSpaceDE w:val="0"/>
        <w:adjustRightInd w:val="0"/>
        <w:spacing w:line="288" w:lineRule="auto"/>
        <w:ind w:left="1287"/>
        <w:jc w:val="both"/>
        <w:rPr>
          <w:rFonts w:ascii="Times New Roman" w:hAnsi="Times New Roman" w:cs="Times New Roman"/>
          <w:color w:val="000000"/>
          <w:sz w:val="24"/>
          <w:szCs w:val="24"/>
        </w:rPr>
      </w:pPr>
      <w:r w:rsidRPr="00156F9E">
        <w:rPr>
          <w:rFonts w:ascii="Times New Roman" w:hAnsi="Times New Roman" w:cs="Times New Roman"/>
          <w:kern w:val="2"/>
          <w:sz w:val="24"/>
          <w:szCs w:val="24"/>
        </w:rPr>
        <w:t>- stanowią wyłącznie wzorzec jakośc</w:t>
      </w:r>
      <w:r w:rsidR="00156F9E" w:rsidRPr="00156F9E">
        <w:rPr>
          <w:rFonts w:ascii="Times New Roman" w:hAnsi="Times New Roman" w:cs="Times New Roman"/>
          <w:kern w:val="2"/>
          <w:sz w:val="24"/>
          <w:szCs w:val="24"/>
        </w:rPr>
        <w:t xml:space="preserve">iowy, funkcjonalny, techniczny, </w:t>
      </w:r>
      <w:r w:rsidRPr="00156F9E">
        <w:rPr>
          <w:rFonts w:ascii="Times New Roman" w:hAnsi="Times New Roman" w:cs="Times New Roman"/>
          <w:kern w:val="2"/>
          <w:sz w:val="24"/>
          <w:szCs w:val="24"/>
        </w:rPr>
        <w:t xml:space="preserve">technologiczny lub estetyczny i we wszystkich przypadkach ich użycia dopuszcza się stosowanie materiałów, urządzeń, systemów technicznych i innych elementów równoważnych, zwanych dalej „rozwiązaniami równoważnymi”. Określone materiały, </w:t>
      </w:r>
      <w:r w:rsidR="00156F9E" w:rsidRPr="00156F9E">
        <w:rPr>
          <w:rFonts w:ascii="Times New Roman" w:hAnsi="Times New Roman" w:cs="Times New Roman"/>
          <w:kern w:val="2"/>
          <w:sz w:val="24"/>
          <w:szCs w:val="24"/>
        </w:rPr>
        <w:t xml:space="preserve">urządzenia, systemy techniczne </w:t>
      </w:r>
      <w:r w:rsidRPr="00156F9E">
        <w:rPr>
          <w:rFonts w:ascii="Times New Roman" w:hAnsi="Times New Roman" w:cs="Times New Roman"/>
          <w:kern w:val="2"/>
          <w:sz w:val="24"/>
          <w:szCs w:val="24"/>
        </w:rPr>
        <w:t>i inne elementy opisu przy pomocy „sformułowań ograniczających” mogą być zastąpione rozwiązaniami równoważnymi o odpowiednio nie gorszych właściwościach technicznych, technologicznych, estetycznych oraz nie gorszych cechach jakościowych lub</w:t>
      </w:r>
      <w:r w:rsidRPr="00156F9E">
        <w:rPr>
          <w:rFonts w:ascii="Times New Roman" w:hAnsi="Times New Roman" w:cs="Times New Roman"/>
          <w:color w:val="00B050"/>
          <w:kern w:val="2"/>
          <w:sz w:val="24"/>
          <w:szCs w:val="24"/>
        </w:rPr>
        <w:t xml:space="preserve"> </w:t>
      </w:r>
      <w:r w:rsidRPr="00156F9E">
        <w:rPr>
          <w:rFonts w:ascii="Times New Roman" w:hAnsi="Times New Roman" w:cs="Times New Roman"/>
          <w:kern w:val="2"/>
          <w:sz w:val="24"/>
          <w:szCs w:val="24"/>
        </w:rPr>
        <w:t>funkcjonalnych opisanych w niniejszej dokumentacji. Użycie „sformułowań ograniczających” nie ma na celu preferowania danego producenta lub jego produktu, lecz służy jedynie wskazaniu na rozwiązanie, które powinno posiadać właściwości oraz cechy nie gorsze od podanych w niniejszej dokumentacji. Zamawiający w przypadku ofert zawierających rozwiązania równoważne będzie je weryfikować pod względem spełniania wymogów poszczególnych pozycji wymagań zawartych w niniejszej dokumentacji. Wykonawca obowiązany jest udowodnić w ofercie równoważność oferowanych materiałów. Zamawiający nie uzna oferowanych rozwiązań za równoważne, jeśli będą o gorszych właściwościach lub cechach niż wskazane w niniejszej dokumentacji.</w:t>
      </w:r>
    </w:p>
    <w:p w:rsidR="004155D5" w:rsidRPr="00E5132B" w:rsidRDefault="004155D5" w:rsidP="00190710">
      <w:pPr>
        <w:pStyle w:val="Akapitzlist"/>
        <w:numPr>
          <w:ilvl w:val="1"/>
          <w:numId w:val="12"/>
        </w:numPr>
        <w:autoSpaceDE w:val="0"/>
        <w:adjustRightInd w:val="0"/>
        <w:spacing w:line="288" w:lineRule="auto"/>
        <w:ind w:left="567" w:hanging="283"/>
        <w:jc w:val="both"/>
        <w:rPr>
          <w:rFonts w:ascii="Times New Roman" w:hAnsi="Times New Roman" w:cs="Times New Roman"/>
          <w:sz w:val="24"/>
          <w:szCs w:val="24"/>
        </w:rPr>
      </w:pPr>
      <w:r w:rsidRPr="00E5132B">
        <w:rPr>
          <w:rFonts w:ascii="Times New Roman" w:hAnsi="Times New Roman" w:cs="Times New Roman"/>
          <w:sz w:val="24"/>
          <w:szCs w:val="24"/>
        </w:rPr>
        <w:t>Wykonawca zobowiązany jest udzielić na oferowane pojazdy gwarancji na okres:</w:t>
      </w:r>
    </w:p>
    <w:p w:rsidR="004155D5" w:rsidRPr="00E5132B" w:rsidRDefault="004155D5" w:rsidP="008C2464">
      <w:pPr>
        <w:pStyle w:val="Akapitzlist"/>
        <w:numPr>
          <w:ilvl w:val="0"/>
          <w:numId w:val="26"/>
        </w:numPr>
        <w:autoSpaceDE w:val="0"/>
        <w:adjustRightInd w:val="0"/>
        <w:spacing w:line="288" w:lineRule="auto"/>
        <w:jc w:val="both"/>
        <w:rPr>
          <w:rFonts w:ascii="Times New Roman" w:hAnsi="Times New Roman" w:cs="Times New Roman"/>
          <w:sz w:val="24"/>
          <w:szCs w:val="24"/>
        </w:rPr>
      </w:pPr>
      <w:r w:rsidRPr="00E5132B">
        <w:rPr>
          <w:rFonts w:ascii="Times New Roman" w:hAnsi="Times New Roman" w:cs="Times New Roman"/>
          <w:sz w:val="24"/>
          <w:szCs w:val="24"/>
        </w:rPr>
        <w:t xml:space="preserve">minimum </w:t>
      </w:r>
      <w:r w:rsidR="0036326A">
        <w:rPr>
          <w:rFonts w:ascii="Times New Roman" w:hAnsi="Times New Roman" w:cs="Times New Roman"/>
          <w:b/>
          <w:sz w:val="24"/>
          <w:szCs w:val="24"/>
        </w:rPr>
        <w:t>36</w:t>
      </w:r>
      <w:r w:rsidRPr="00E5132B">
        <w:rPr>
          <w:rFonts w:ascii="Times New Roman" w:hAnsi="Times New Roman" w:cs="Times New Roman"/>
          <w:b/>
          <w:sz w:val="24"/>
          <w:szCs w:val="24"/>
        </w:rPr>
        <w:t xml:space="preserve"> miesi</w:t>
      </w:r>
      <w:r w:rsidR="0036326A">
        <w:rPr>
          <w:rFonts w:ascii="Times New Roman" w:hAnsi="Times New Roman" w:cs="Times New Roman"/>
          <w:b/>
          <w:sz w:val="24"/>
          <w:szCs w:val="24"/>
        </w:rPr>
        <w:t>ęcy</w:t>
      </w:r>
      <w:r w:rsidRPr="00E5132B">
        <w:rPr>
          <w:rFonts w:ascii="Times New Roman" w:hAnsi="Times New Roman" w:cs="Times New Roman"/>
          <w:sz w:val="24"/>
          <w:szCs w:val="24"/>
        </w:rPr>
        <w:t xml:space="preserve"> z limitem przebiegu kilometrów do </w:t>
      </w:r>
      <w:r w:rsidRPr="005F68C0">
        <w:rPr>
          <w:rFonts w:ascii="Times New Roman" w:hAnsi="Times New Roman" w:cs="Times New Roman"/>
          <w:b/>
          <w:sz w:val="24"/>
          <w:szCs w:val="24"/>
        </w:rPr>
        <w:t>1</w:t>
      </w:r>
      <w:r w:rsidR="0036326A" w:rsidRPr="005F68C0">
        <w:rPr>
          <w:rFonts w:ascii="Times New Roman" w:hAnsi="Times New Roman" w:cs="Times New Roman"/>
          <w:b/>
          <w:sz w:val="24"/>
          <w:szCs w:val="24"/>
        </w:rPr>
        <w:t>2</w:t>
      </w:r>
      <w:r w:rsidRPr="005F68C0">
        <w:rPr>
          <w:rFonts w:ascii="Times New Roman" w:hAnsi="Times New Roman" w:cs="Times New Roman"/>
          <w:b/>
          <w:sz w:val="24"/>
          <w:szCs w:val="24"/>
        </w:rPr>
        <w:t>0 000 km</w:t>
      </w:r>
      <w:r w:rsidRPr="00E5132B">
        <w:rPr>
          <w:rFonts w:ascii="Times New Roman" w:hAnsi="Times New Roman" w:cs="Times New Roman"/>
          <w:sz w:val="24"/>
          <w:szCs w:val="24"/>
        </w:rPr>
        <w:t xml:space="preserve"> </w:t>
      </w:r>
      <w:r w:rsidR="00642F05">
        <w:rPr>
          <w:rFonts w:ascii="Times New Roman" w:hAnsi="Times New Roman" w:cs="Times New Roman"/>
          <w:sz w:val="24"/>
          <w:szCs w:val="24"/>
        </w:rPr>
        <w:t>–</w:t>
      </w:r>
      <w:r w:rsidRPr="00E5132B">
        <w:rPr>
          <w:rFonts w:ascii="Times New Roman" w:hAnsi="Times New Roman" w:cs="Times New Roman"/>
          <w:sz w:val="24"/>
          <w:szCs w:val="24"/>
        </w:rPr>
        <w:t xml:space="preserve"> </w:t>
      </w:r>
      <w:r w:rsidR="00642F05">
        <w:rPr>
          <w:rFonts w:ascii="Times New Roman" w:hAnsi="Times New Roman" w:cs="Times New Roman"/>
          <w:b/>
          <w:sz w:val="24"/>
          <w:szCs w:val="24"/>
        </w:rPr>
        <w:t>gwarancja na podzespoły mechaniczne, elektryczne i elektroniczne pojazdu</w:t>
      </w:r>
      <w:r w:rsidRPr="00E5132B">
        <w:rPr>
          <w:rFonts w:ascii="Times New Roman" w:hAnsi="Times New Roman" w:cs="Times New Roman"/>
          <w:sz w:val="24"/>
          <w:szCs w:val="24"/>
        </w:rPr>
        <w:t>;</w:t>
      </w:r>
    </w:p>
    <w:p w:rsidR="004155D5" w:rsidRPr="00E5132B" w:rsidRDefault="0097522E" w:rsidP="008C2464">
      <w:pPr>
        <w:pStyle w:val="Akapitzlist"/>
        <w:numPr>
          <w:ilvl w:val="0"/>
          <w:numId w:val="26"/>
        </w:numPr>
        <w:autoSpaceDE w:val="0"/>
        <w:adjustRightInd w:val="0"/>
        <w:spacing w:after="0" w:line="288" w:lineRule="auto"/>
        <w:ind w:left="1281" w:hanging="357"/>
        <w:jc w:val="both"/>
        <w:rPr>
          <w:rFonts w:ascii="Times New Roman" w:hAnsi="Times New Roman" w:cs="Times New Roman"/>
          <w:sz w:val="24"/>
          <w:szCs w:val="24"/>
        </w:rPr>
      </w:pPr>
      <w:r w:rsidRPr="00E5132B">
        <w:rPr>
          <w:rFonts w:ascii="Times New Roman" w:hAnsi="Times New Roman" w:cs="Times New Roman"/>
          <w:sz w:val="24"/>
          <w:szCs w:val="24"/>
        </w:rPr>
        <w:t xml:space="preserve">minimum </w:t>
      </w:r>
      <w:r w:rsidRPr="00E5132B">
        <w:rPr>
          <w:rFonts w:ascii="Times New Roman" w:hAnsi="Times New Roman" w:cs="Times New Roman"/>
          <w:b/>
          <w:sz w:val="24"/>
          <w:szCs w:val="24"/>
        </w:rPr>
        <w:t>36 miesięcy</w:t>
      </w:r>
      <w:r w:rsidRPr="00E5132B">
        <w:rPr>
          <w:rFonts w:ascii="Times New Roman" w:hAnsi="Times New Roman" w:cs="Times New Roman"/>
          <w:sz w:val="24"/>
          <w:szCs w:val="24"/>
        </w:rPr>
        <w:t xml:space="preserve"> - </w:t>
      </w:r>
      <w:r w:rsidRPr="00E5132B">
        <w:rPr>
          <w:rFonts w:ascii="Times New Roman" w:hAnsi="Times New Roman" w:cs="Times New Roman"/>
          <w:b/>
          <w:sz w:val="24"/>
          <w:szCs w:val="24"/>
        </w:rPr>
        <w:t>gwarancja na zewnętrzne powłoki lakiernicze,</w:t>
      </w:r>
      <w:r w:rsidR="00642F05">
        <w:rPr>
          <w:rFonts w:ascii="Times New Roman" w:hAnsi="Times New Roman" w:cs="Times New Roman"/>
          <w:b/>
          <w:sz w:val="24"/>
          <w:szCs w:val="24"/>
        </w:rPr>
        <w:t xml:space="preserve"> perforację </w:t>
      </w:r>
      <w:r w:rsidR="005F68C0">
        <w:rPr>
          <w:rFonts w:ascii="Times New Roman" w:hAnsi="Times New Roman" w:cs="Times New Roman"/>
          <w:b/>
          <w:sz w:val="24"/>
          <w:szCs w:val="24"/>
        </w:rPr>
        <w:t xml:space="preserve">elementów </w:t>
      </w:r>
      <w:r w:rsidRPr="00E5132B">
        <w:rPr>
          <w:rFonts w:ascii="Times New Roman" w:hAnsi="Times New Roman" w:cs="Times New Roman"/>
          <w:b/>
          <w:sz w:val="24"/>
          <w:szCs w:val="24"/>
        </w:rPr>
        <w:t>nadwozia</w:t>
      </w:r>
      <w:r w:rsidRPr="00E5132B">
        <w:rPr>
          <w:rFonts w:ascii="Times New Roman" w:hAnsi="Times New Roman" w:cs="Times New Roman"/>
          <w:sz w:val="24"/>
          <w:szCs w:val="24"/>
        </w:rPr>
        <w:t>,</w:t>
      </w:r>
    </w:p>
    <w:p w:rsidR="0097522E" w:rsidRPr="00E5132B" w:rsidRDefault="0097522E" w:rsidP="0097522E">
      <w:pPr>
        <w:tabs>
          <w:tab w:val="num" w:pos="2705"/>
        </w:tabs>
        <w:suppressAutoHyphens w:val="0"/>
        <w:spacing w:line="312" w:lineRule="auto"/>
        <w:ind w:left="993" w:right="70" w:hanging="567"/>
        <w:jc w:val="both"/>
        <w:rPr>
          <w:rFonts w:eastAsia="Calibri"/>
          <w:lang w:eastAsia="en-US"/>
        </w:rPr>
      </w:pPr>
      <w:r w:rsidRPr="00E5132B">
        <w:rPr>
          <w:rFonts w:cs="Times New Roman"/>
        </w:rPr>
        <w:t xml:space="preserve">         </w:t>
      </w:r>
      <w:r w:rsidRPr="00E5132B">
        <w:rPr>
          <w:rFonts w:eastAsia="Calibri"/>
          <w:lang w:eastAsia="en-US"/>
        </w:rPr>
        <w:t xml:space="preserve">-  licząc od daty odbioru pojazdu przez Zamawiającego. </w:t>
      </w:r>
    </w:p>
    <w:p w:rsidR="0097522E" w:rsidRPr="00C5571E" w:rsidRDefault="0097522E" w:rsidP="00156F9E">
      <w:pPr>
        <w:suppressAutoHyphens w:val="0"/>
        <w:spacing w:line="312" w:lineRule="auto"/>
        <w:ind w:left="567" w:right="70"/>
        <w:jc w:val="both"/>
        <w:rPr>
          <w:rFonts w:eastAsia="Calibri"/>
          <w:lang w:eastAsia="en-US"/>
        </w:rPr>
      </w:pPr>
      <w:r w:rsidRPr="00E5132B">
        <w:rPr>
          <w:rFonts w:eastAsia="Calibri"/>
          <w:lang w:eastAsia="en-US"/>
        </w:rPr>
        <w:t xml:space="preserve">Okres gwarancji stanowi jedno z kryteriów oceny ofert. Za zaoferowanie dłuższych </w:t>
      </w:r>
      <w:r w:rsidRPr="00C5571E">
        <w:rPr>
          <w:rFonts w:eastAsia="Calibri"/>
          <w:lang w:eastAsia="en-US"/>
        </w:rPr>
        <w:t>okresów gwarancji niż minimalne zostaną przyznane punkty zgodnie z Rozdziałem XVII</w:t>
      </w:r>
      <w:r w:rsidR="00C5571E" w:rsidRPr="00C5571E">
        <w:rPr>
          <w:rFonts w:eastAsia="Calibri"/>
          <w:lang w:eastAsia="en-US"/>
        </w:rPr>
        <w:t>I</w:t>
      </w:r>
      <w:r w:rsidRPr="00C5571E">
        <w:rPr>
          <w:rFonts w:eastAsia="Calibri"/>
          <w:lang w:eastAsia="en-US"/>
        </w:rPr>
        <w:t xml:space="preserve"> SWZ.</w:t>
      </w:r>
    </w:p>
    <w:p w:rsidR="0097522E" w:rsidRPr="00E5132B" w:rsidRDefault="0097522E" w:rsidP="00156F9E">
      <w:pPr>
        <w:suppressAutoHyphens w:val="0"/>
        <w:spacing w:line="312" w:lineRule="auto"/>
        <w:ind w:left="567" w:right="70"/>
        <w:jc w:val="both"/>
        <w:rPr>
          <w:rFonts w:eastAsia="Calibri"/>
          <w:lang w:eastAsia="en-US"/>
        </w:rPr>
      </w:pPr>
      <w:r w:rsidRPr="00C5571E">
        <w:t xml:space="preserve">Pozostałe warunki gwarancji określają </w:t>
      </w:r>
      <w:r w:rsidRPr="00C5571E">
        <w:rPr>
          <w:i/>
        </w:rPr>
        <w:t>Projektowane postanowienia umowy</w:t>
      </w:r>
      <w:r w:rsidR="00455EF7" w:rsidRPr="00C5571E">
        <w:t xml:space="preserve"> (z</w:t>
      </w:r>
      <w:r w:rsidRPr="00C5571E">
        <w:t xml:space="preserve">ałącznik </w:t>
      </w:r>
      <w:r w:rsidRPr="00C5571E">
        <w:lastRenderedPageBreak/>
        <w:t xml:space="preserve">nr 2 do SWZ) oraz </w:t>
      </w:r>
      <w:r w:rsidRPr="00C5571E">
        <w:rPr>
          <w:i/>
        </w:rPr>
        <w:t>Oświadczenie Wykonawcy o spełnianiu warunków gwarancji</w:t>
      </w:r>
      <w:r w:rsidR="00E5132B" w:rsidRPr="00C5571E">
        <w:t xml:space="preserve"> (</w:t>
      </w:r>
      <w:r w:rsidR="00455EF7" w:rsidRPr="00C5571E">
        <w:t>z</w:t>
      </w:r>
      <w:r w:rsidRPr="00C5571E">
        <w:t xml:space="preserve">ałącznik nr </w:t>
      </w:r>
      <w:r w:rsidR="00455EF7" w:rsidRPr="00C5571E">
        <w:t>4 do</w:t>
      </w:r>
      <w:r w:rsidR="00455EF7">
        <w:t xml:space="preserve"> SWZ</w:t>
      </w:r>
      <w:r w:rsidRPr="00E5132B">
        <w:t>)</w:t>
      </w:r>
      <w:r w:rsidR="00E5132B">
        <w:t>, które stanowić będzie załącznik do umowy w sprawie niniejszego zamówienia publicznego</w:t>
      </w:r>
      <w:r w:rsidRPr="00E5132B">
        <w:t>.</w:t>
      </w:r>
    </w:p>
    <w:p w:rsidR="00E5132B" w:rsidRPr="00704AB7" w:rsidRDefault="00E5132B" w:rsidP="00E5132B">
      <w:pPr>
        <w:pStyle w:val="Akapitzlist"/>
        <w:numPr>
          <w:ilvl w:val="1"/>
          <w:numId w:val="12"/>
        </w:numPr>
        <w:autoSpaceDE w:val="0"/>
        <w:adjustRightInd w:val="0"/>
        <w:spacing w:line="288" w:lineRule="auto"/>
        <w:ind w:left="567" w:hanging="283"/>
        <w:jc w:val="both"/>
        <w:rPr>
          <w:rFonts w:ascii="Times New Roman" w:hAnsi="Times New Roman" w:cs="Times New Roman"/>
          <w:sz w:val="24"/>
          <w:szCs w:val="24"/>
        </w:rPr>
      </w:pPr>
      <w:r w:rsidRPr="00D27449">
        <w:rPr>
          <w:rFonts w:ascii="Times New Roman" w:hAnsi="Times New Roman" w:cs="Times New Roman"/>
          <w:i/>
          <w:color w:val="000000"/>
          <w:sz w:val="24"/>
          <w:szCs w:val="24"/>
        </w:rPr>
        <w:t>Projektowane postanowienia umowy</w:t>
      </w:r>
      <w:r w:rsidRPr="00D27449">
        <w:rPr>
          <w:rFonts w:ascii="Times New Roman" w:hAnsi="Times New Roman" w:cs="Times New Roman"/>
          <w:color w:val="000000"/>
          <w:sz w:val="24"/>
          <w:szCs w:val="24"/>
        </w:rPr>
        <w:t xml:space="preserve"> w sprawie </w:t>
      </w:r>
      <w:r w:rsidRPr="00704AB7">
        <w:rPr>
          <w:rFonts w:ascii="Times New Roman" w:hAnsi="Times New Roman" w:cs="Times New Roman"/>
          <w:sz w:val="24"/>
          <w:szCs w:val="24"/>
        </w:rPr>
        <w:t>zamówienia publicznego, które zostaną wprowadzone do treści umowy, zostały określone w załączniku nr 2 do SWZ.</w:t>
      </w:r>
    </w:p>
    <w:p w:rsidR="00E5132B" w:rsidRPr="00704AB7" w:rsidRDefault="00E5132B" w:rsidP="00E5132B">
      <w:pPr>
        <w:pStyle w:val="Akapitzlist"/>
        <w:numPr>
          <w:ilvl w:val="1"/>
          <w:numId w:val="12"/>
        </w:numPr>
        <w:autoSpaceDE w:val="0"/>
        <w:adjustRightInd w:val="0"/>
        <w:spacing w:line="288" w:lineRule="auto"/>
        <w:ind w:left="567" w:hanging="283"/>
        <w:jc w:val="both"/>
        <w:rPr>
          <w:rFonts w:ascii="Times New Roman" w:eastAsia="Times New Roman" w:hAnsi="Times New Roman" w:cs="Times New Roman"/>
          <w:bCs/>
          <w:sz w:val="24"/>
          <w:szCs w:val="24"/>
          <w:u w:val="single"/>
          <w:lang w:eastAsia="pl-PL"/>
        </w:rPr>
      </w:pPr>
      <w:r w:rsidRPr="00704AB7">
        <w:rPr>
          <w:rFonts w:ascii="Times New Roman" w:hAnsi="Times New Roman" w:cs="Times New Roman"/>
          <w:sz w:val="24"/>
          <w:szCs w:val="24"/>
        </w:rPr>
        <w:t xml:space="preserve">Wykonawca zobowiązany jest zrealizować zamówienie na zasadach i warunkach opisanych w </w:t>
      </w:r>
      <w:r w:rsidRPr="00704AB7">
        <w:rPr>
          <w:rFonts w:ascii="Times New Roman" w:hAnsi="Times New Roman" w:cs="Times New Roman"/>
          <w:i/>
          <w:sz w:val="24"/>
          <w:szCs w:val="24"/>
        </w:rPr>
        <w:t>Projektowanych postanowieniach umowy</w:t>
      </w:r>
      <w:r w:rsidRPr="00704AB7">
        <w:rPr>
          <w:rFonts w:ascii="Times New Roman" w:hAnsi="Times New Roman" w:cs="Times New Roman"/>
          <w:sz w:val="24"/>
          <w:szCs w:val="24"/>
        </w:rPr>
        <w:t>, stanowiących załącznik nr 2 do SWZ.</w:t>
      </w:r>
      <w:r w:rsidRPr="00704AB7">
        <w:rPr>
          <w:rFonts w:ascii="Times New Roman" w:eastAsia="Times New Roman" w:hAnsi="Times New Roman" w:cs="Times New Roman"/>
          <w:bCs/>
          <w:sz w:val="24"/>
          <w:szCs w:val="24"/>
          <w:u w:val="single"/>
          <w:lang w:eastAsia="pl-PL"/>
        </w:rPr>
        <w:t xml:space="preserve"> </w:t>
      </w:r>
    </w:p>
    <w:p w:rsidR="00C27E29" w:rsidRPr="008B2E8D" w:rsidRDefault="006837DA" w:rsidP="00190710">
      <w:pPr>
        <w:pStyle w:val="Akapitzlist"/>
        <w:numPr>
          <w:ilvl w:val="1"/>
          <w:numId w:val="12"/>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eastAsiaTheme="majorEastAsia" w:hAnsi="Times New Roman" w:cs="Times New Roman"/>
          <w:b/>
          <w:sz w:val="24"/>
          <w:szCs w:val="24"/>
        </w:rPr>
        <w:t xml:space="preserve">Zamawiający </w:t>
      </w:r>
      <w:r w:rsidR="00C27E29" w:rsidRPr="008B2E8D">
        <w:rPr>
          <w:rFonts w:ascii="Times New Roman" w:eastAsiaTheme="majorEastAsia" w:hAnsi="Times New Roman" w:cs="Times New Roman"/>
          <w:b/>
          <w:sz w:val="24"/>
          <w:szCs w:val="24"/>
        </w:rPr>
        <w:t xml:space="preserve">nie </w:t>
      </w:r>
      <w:r w:rsidRPr="008B2E8D">
        <w:rPr>
          <w:rFonts w:ascii="Times New Roman" w:eastAsiaTheme="majorEastAsia" w:hAnsi="Times New Roman" w:cs="Times New Roman"/>
          <w:b/>
          <w:sz w:val="24"/>
          <w:szCs w:val="24"/>
        </w:rPr>
        <w:t>dokonuje podziału zamówienia na części.</w:t>
      </w:r>
      <w:r w:rsidRPr="008B2E8D">
        <w:rPr>
          <w:rFonts w:ascii="Times New Roman" w:eastAsiaTheme="majorEastAsia" w:hAnsi="Times New Roman" w:cs="Times New Roman"/>
          <w:sz w:val="24"/>
          <w:szCs w:val="24"/>
        </w:rPr>
        <w:t xml:space="preserve"> Tym samym Zamawiający </w:t>
      </w:r>
      <w:r w:rsidR="00C27E29" w:rsidRPr="008B2E8D">
        <w:rPr>
          <w:rFonts w:ascii="Times New Roman" w:eastAsiaTheme="majorEastAsia" w:hAnsi="Times New Roman" w:cs="Times New Roman"/>
          <w:sz w:val="24"/>
          <w:szCs w:val="24"/>
        </w:rPr>
        <w:t xml:space="preserve">nie </w:t>
      </w:r>
      <w:r w:rsidRPr="008B2E8D">
        <w:rPr>
          <w:rFonts w:ascii="Times New Roman" w:eastAsiaTheme="majorEastAsia" w:hAnsi="Times New Roman" w:cs="Times New Roman"/>
          <w:sz w:val="24"/>
          <w:szCs w:val="24"/>
        </w:rPr>
        <w:t xml:space="preserve">dopuszcza składania ofert częściowych, o których mowa w art. 7 </w:t>
      </w:r>
      <w:proofErr w:type="spellStart"/>
      <w:r w:rsidRPr="008B2E8D">
        <w:rPr>
          <w:rFonts w:ascii="Times New Roman" w:eastAsiaTheme="majorEastAsia" w:hAnsi="Times New Roman" w:cs="Times New Roman"/>
          <w:sz w:val="24"/>
          <w:szCs w:val="24"/>
        </w:rPr>
        <w:t>pkt</w:t>
      </w:r>
      <w:proofErr w:type="spellEnd"/>
      <w:r w:rsidRPr="008B2E8D">
        <w:rPr>
          <w:rFonts w:ascii="Times New Roman" w:eastAsiaTheme="majorEastAsia" w:hAnsi="Times New Roman" w:cs="Times New Roman"/>
          <w:sz w:val="24"/>
          <w:szCs w:val="24"/>
        </w:rPr>
        <w:t xml:space="preserve"> 15 ustawy</w:t>
      </w:r>
      <w:r w:rsidR="008B2E8D" w:rsidRPr="008B2E8D">
        <w:rPr>
          <w:rFonts w:ascii="Times New Roman" w:eastAsiaTheme="majorEastAsia" w:hAnsi="Times New Roman" w:cs="Times New Roman"/>
          <w:sz w:val="24"/>
          <w:szCs w:val="24"/>
        </w:rPr>
        <w:t xml:space="preserve"> </w:t>
      </w:r>
      <w:proofErr w:type="spellStart"/>
      <w:r w:rsidR="008B2E8D" w:rsidRPr="008B2E8D">
        <w:rPr>
          <w:rFonts w:ascii="Times New Roman" w:eastAsiaTheme="majorEastAsia" w:hAnsi="Times New Roman" w:cs="Times New Roman"/>
          <w:sz w:val="24"/>
          <w:szCs w:val="24"/>
        </w:rPr>
        <w:t>Pzp</w:t>
      </w:r>
      <w:proofErr w:type="spellEnd"/>
      <w:r w:rsidRPr="008B2E8D">
        <w:rPr>
          <w:rFonts w:ascii="Times New Roman" w:eastAsiaTheme="majorEastAsia" w:hAnsi="Times New Roman" w:cs="Times New Roman"/>
          <w:sz w:val="24"/>
          <w:szCs w:val="24"/>
        </w:rPr>
        <w:t>.</w:t>
      </w:r>
    </w:p>
    <w:p w:rsidR="006837DA" w:rsidRPr="0097522E" w:rsidRDefault="00C27E29" w:rsidP="00190710">
      <w:pPr>
        <w:pStyle w:val="Akapitzlist"/>
        <w:numPr>
          <w:ilvl w:val="1"/>
          <w:numId w:val="12"/>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eastAsiaTheme="majorEastAsia" w:hAnsi="Times New Roman" w:cs="Times New Roman"/>
          <w:sz w:val="24"/>
          <w:szCs w:val="24"/>
        </w:rPr>
        <w:t>Powody niedokonania podziału zamówienia na części</w:t>
      </w:r>
      <w:r w:rsidR="00C34C4F" w:rsidRPr="008B2E8D">
        <w:rPr>
          <w:rFonts w:ascii="Times New Roman" w:eastAsiaTheme="majorEastAsia" w:hAnsi="Times New Roman" w:cs="Times New Roman"/>
          <w:sz w:val="24"/>
          <w:szCs w:val="24"/>
        </w:rPr>
        <w:t xml:space="preserve">: </w:t>
      </w:r>
      <w:r w:rsidR="004155D5" w:rsidRPr="00DC6CDF">
        <w:rPr>
          <w:rFonts w:ascii="Times New Roman" w:eastAsia="Times New Roman" w:hAnsi="Times New Roman" w:cs="Times New Roman"/>
          <w:sz w:val="24"/>
          <w:szCs w:val="24"/>
        </w:rPr>
        <w:t xml:space="preserve">Przedmiotem zamówienia jest dostawa </w:t>
      </w:r>
      <w:r w:rsidR="005F68C0">
        <w:rPr>
          <w:rFonts w:ascii="Times New Roman" w:eastAsia="Times New Roman" w:hAnsi="Times New Roman" w:cs="Times New Roman"/>
          <w:sz w:val="24"/>
          <w:szCs w:val="24"/>
        </w:rPr>
        <w:t>jednego f</w:t>
      </w:r>
      <w:r w:rsidR="004155D5" w:rsidRPr="00DC6CDF">
        <w:rPr>
          <w:rFonts w:ascii="Times New Roman" w:eastAsia="Times New Roman" w:hAnsi="Times New Roman" w:cs="Times New Roman"/>
          <w:sz w:val="24"/>
          <w:szCs w:val="24"/>
        </w:rPr>
        <w:t>abrycznie now</w:t>
      </w:r>
      <w:r w:rsidR="005F68C0">
        <w:rPr>
          <w:rFonts w:ascii="Times New Roman" w:eastAsia="Times New Roman" w:hAnsi="Times New Roman" w:cs="Times New Roman"/>
          <w:sz w:val="24"/>
          <w:szCs w:val="24"/>
        </w:rPr>
        <w:t>ego</w:t>
      </w:r>
      <w:r w:rsidR="004155D5" w:rsidRPr="00DC6CDF">
        <w:rPr>
          <w:rFonts w:ascii="Times New Roman" w:eastAsia="Times New Roman" w:hAnsi="Times New Roman" w:cs="Times New Roman"/>
          <w:sz w:val="24"/>
          <w:szCs w:val="24"/>
        </w:rPr>
        <w:t xml:space="preserve"> pojazd</w:t>
      </w:r>
      <w:r w:rsidR="005F68C0">
        <w:rPr>
          <w:rFonts w:ascii="Times New Roman" w:eastAsia="Times New Roman" w:hAnsi="Times New Roman" w:cs="Times New Roman"/>
          <w:sz w:val="24"/>
          <w:szCs w:val="24"/>
        </w:rPr>
        <w:t>u typu furgon</w:t>
      </w:r>
      <w:r w:rsidR="004155D5" w:rsidRPr="00DC6CDF">
        <w:rPr>
          <w:rFonts w:ascii="Times New Roman" w:eastAsia="Times New Roman" w:hAnsi="Times New Roman" w:cs="Times New Roman"/>
          <w:sz w:val="24"/>
          <w:szCs w:val="24"/>
        </w:rPr>
        <w:t>.</w:t>
      </w:r>
      <w:r w:rsidR="005F68C0">
        <w:rPr>
          <w:rFonts w:ascii="Times New Roman" w:eastAsia="Times New Roman" w:hAnsi="Times New Roman" w:cs="Times New Roman"/>
          <w:sz w:val="24"/>
          <w:szCs w:val="24"/>
        </w:rPr>
        <w:t xml:space="preserve"> Brak możliwości podziału zamówienia na części. </w:t>
      </w:r>
    </w:p>
    <w:p w:rsidR="00B50742" w:rsidRPr="00B50742" w:rsidRDefault="00B50742" w:rsidP="00B50742">
      <w:pPr>
        <w:pStyle w:val="Akapitzlist"/>
        <w:autoSpaceDE w:val="0"/>
        <w:adjustRightInd w:val="0"/>
        <w:spacing w:line="288" w:lineRule="auto"/>
        <w:ind w:left="567"/>
        <w:jc w:val="both"/>
        <w:rPr>
          <w:rFonts w:ascii="Times New Roman" w:hAnsi="Times New Roman" w:cs="Times New Roman"/>
          <w:b/>
          <w:color w:val="000000"/>
          <w:sz w:val="24"/>
          <w:szCs w:val="24"/>
          <w:u w:val="single"/>
        </w:rPr>
      </w:pPr>
    </w:p>
    <w:p w:rsidR="00B50742" w:rsidRDefault="00B50742" w:rsidP="00B50742">
      <w:pPr>
        <w:pStyle w:val="Default"/>
        <w:spacing w:line="288" w:lineRule="auto"/>
        <w:ind w:left="283" w:hanging="425"/>
        <w:rPr>
          <w:rFonts w:ascii="Times New Roman" w:hAnsi="Times New Roman" w:cs="Times New Roman"/>
          <w:b/>
          <w:bCs/>
        </w:rPr>
      </w:pPr>
      <w:r>
        <w:rPr>
          <w:rFonts w:ascii="Times New Roman" w:hAnsi="Times New Roman" w:cs="Times New Roman"/>
          <w:b/>
          <w:bCs/>
        </w:rPr>
        <w:t>ROZDZIAŁ IV</w:t>
      </w:r>
    </w:p>
    <w:p w:rsidR="00B50742" w:rsidRPr="003F0E9E" w:rsidRDefault="00B50742" w:rsidP="00455EF7">
      <w:pPr>
        <w:pStyle w:val="Default"/>
        <w:spacing w:after="120" w:line="288" w:lineRule="auto"/>
        <w:ind w:left="283" w:hanging="425"/>
        <w:rPr>
          <w:rFonts w:ascii="Times New Roman" w:hAnsi="Times New Roman" w:cs="Times New Roman"/>
          <w:b/>
          <w:bCs/>
          <w:color w:val="auto"/>
        </w:rPr>
      </w:pPr>
      <w:r>
        <w:rPr>
          <w:rFonts w:ascii="Times New Roman" w:hAnsi="Times New Roman" w:cs="Times New Roman"/>
          <w:b/>
          <w:bCs/>
        </w:rPr>
        <w:t>Informacje o przedmiotowych środkach dowodowych</w:t>
      </w:r>
    </w:p>
    <w:p w:rsidR="00B50742" w:rsidRPr="003F0E9E" w:rsidRDefault="00B65F92" w:rsidP="008C2464">
      <w:pPr>
        <w:pStyle w:val="Akapitzlist"/>
        <w:numPr>
          <w:ilvl w:val="0"/>
          <w:numId w:val="32"/>
        </w:numPr>
        <w:autoSpaceDE w:val="0"/>
        <w:adjustRightInd w:val="0"/>
        <w:spacing w:line="288" w:lineRule="auto"/>
        <w:jc w:val="both"/>
        <w:rPr>
          <w:rFonts w:ascii="Times New Roman" w:hAnsi="Times New Roman" w:cs="Times New Roman"/>
          <w:b/>
          <w:sz w:val="24"/>
          <w:szCs w:val="24"/>
        </w:rPr>
      </w:pPr>
      <w:r w:rsidRPr="003F0E9E">
        <w:rPr>
          <w:rFonts w:ascii="Times New Roman" w:hAnsi="Times New Roman" w:cs="Times New Roman"/>
          <w:b/>
          <w:sz w:val="24"/>
          <w:szCs w:val="24"/>
        </w:rPr>
        <w:t>W celu potwierdzenia, że oferowan</w:t>
      </w:r>
      <w:r w:rsidR="0097522E" w:rsidRPr="003F0E9E">
        <w:rPr>
          <w:rFonts w:ascii="Times New Roman" w:hAnsi="Times New Roman" w:cs="Times New Roman"/>
          <w:b/>
          <w:sz w:val="24"/>
          <w:szCs w:val="24"/>
        </w:rPr>
        <w:t>e pojazdy</w:t>
      </w:r>
      <w:r w:rsidRPr="003F0E9E">
        <w:rPr>
          <w:rFonts w:ascii="Times New Roman" w:hAnsi="Times New Roman" w:cs="Times New Roman"/>
          <w:b/>
          <w:sz w:val="24"/>
          <w:szCs w:val="24"/>
        </w:rPr>
        <w:t xml:space="preserve"> odpowiadają określonym wymaganiom Zamawiającego</w:t>
      </w:r>
      <w:r w:rsidR="0097522E" w:rsidRPr="003F0E9E">
        <w:rPr>
          <w:rFonts w:ascii="Times New Roman" w:hAnsi="Times New Roman" w:cs="Times New Roman"/>
          <w:b/>
          <w:sz w:val="24"/>
          <w:szCs w:val="24"/>
        </w:rPr>
        <w:t>, Zamawiający</w:t>
      </w:r>
      <w:r w:rsidRPr="003F0E9E">
        <w:rPr>
          <w:rFonts w:ascii="Times New Roman" w:hAnsi="Times New Roman" w:cs="Times New Roman"/>
          <w:b/>
          <w:sz w:val="24"/>
          <w:szCs w:val="24"/>
        </w:rPr>
        <w:t xml:space="preserve"> żąda od Wykonawcy złożenia </w:t>
      </w:r>
      <w:r w:rsidRPr="003F0E9E">
        <w:rPr>
          <w:rFonts w:ascii="Times New Roman" w:hAnsi="Times New Roman" w:cs="Times New Roman"/>
          <w:b/>
          <w:sz w:val="24"/>
          <w:szCs w:val="24"/>
          <w:u w:val="single"/>
        </w:rPr>
        <w:t xml:space="preserve">wraz z ofertą </w:t>
      </w:r>
      <w:r w:rsidRPr="003F0E9E">
        <w:rPr>
          <w:rFonts w:ascii="Times New Roman" w:hAnsi="Times New Roman" w:cs="Times New Roman"/>
          <w:b/>
          <w:sz w:val="24"/>
          <w:szCs w:val="24"/>
        </w:rPr>
        <w:t>przedmiotowych środków dowodowych</w:t>
      </w:r>
      <w:r w:rsidR="0097522E" w:rsidRPr="003F0E9E">
        <w:rPr>
          <w:rFonts w:ascii="Times New Roman" w:hAnsi="Times New Roman" w:cs="Times New Roman"/>
          <w:b/>
          <w:sz w:val="24"/>
          <w:szCs w:val="24"/>
        </w:rPr>
        <w:t xml:space="preserve"> w postaci</w:t>
      </w:r>
      <w:r w:rsidR="007363C0" w:rsidRPr="003F0E9E">
        <w:rPr>
          <w:rFonts w:ascii="Times New Roman" w:hAnsi="Times New Roman" w:cs="Times New Roman"/>
          <w:b/>
          <w:sz w:val="24"/>
          <w:szCs w:val="24"/>
        </w:rPr>
        <w:t>:</w:t>
      </w:r>
    </w:p>
    <w:p w:rsidR="00B50742" w:rsidRPr="003F0E9E" w:rsidRDefault="00B50742" w:rsidP="008C2464">
      <w:pPr>
        <w:pStyle w:val="Akapitzlist"/>
        <w:numPr>
          <w:ilvl w:val="0"/>
          <w:numId w:val="30"/>
        </w:numPr>
        <w:autoSpaceDE w:val="0"/>
        <w:adjustRightInd w:val="0"/>
        <w:spacing w:line="288" w:lineRule="auto"/>
        <w:jc w:val="both"/>
        <w:rPr>
          <w:rFonts w:ascii="Times New Roman" w:hAnsi="Times New Roman" w:cs="Times New Roman"/>
          <w:b/>
          <w:sz w:val="24"/>
          <w:szCs w:val="24"/>
        </w:rPr>
      </w:pPr>
      <w:r w:rsidRPr="003F0E9E">
        <w:rPr>
          <w:rFonts w:ascii="Times New Roman" w:hAnsi="Times New Roman" w:cs="Times New Roman"/>
          <w:b/>
          <w:sz w:val="24"/>
          <w:szCs w:val="24"/>
        </w:rPr>
        <w:t>kopii świadectwa zgodności WE pojazdu bazowego</w:t>
      </w:r>
    </w:p>
    <w:p w:rsidR="00B50742" w:rsidRPr="003F0E9E" w:rsidRDefault="00B50742" w:rsidP="00B50742">
      <w:pPr>
        <w:pStyle w:val="Akapitzlist"/>
        <w:autoSpaceDE w:val="0"/>
        <w:adjustRightInd w:val="0"/>
        <w:spacing w:line="288" w:lineRule="auto"/>
        <w:ind w:left="1342"/>
        <w:jc w:val="both"/>
        <w:rPr>
          <w:rFonts w:ascii="Times New Roman" w:hAnsi="Times New Roman" w:cs="Times New Roman"/>
          <w:sz w:val="24"/>
          <w:szCs w:val="24"/>
        </w:rPr>
      </w:pPr>
      <w:r w:rsidRPr="003F0E9E">
        <w:rPr>
          <w:rFonts w:ascii="Times New Roman" w:hAnsi="Times New Roman" w:cs="Times New Roman"/>
          <w:sz w:val="24"/>
          <w:szCs w:val="24"/>
        </w:rPr>
        <w:t xml:space="preserve">- na potwierdzenie zgodności oferowanego pojazdu z wymogami określonymi </w:t>
      </w:r>
      <w:r w:rsidRPr="003F0E9E">
        <w:rPr>
          <w:rFonts w:ascii="Times New Roman" w:hAnsi="Times New Roman" w:cs="Times New Roman"/>
          <w:sz w:val="24"/>
          <w:szCs w:val="24"/>
        </w:rPr>
        <w:br/>
        <w:t xml:space="preserve">w </w:t>
      </w:r>
      <w:proofErr w:type="spellStart"/>
      <w:r w:rsidR="00B51A50" w:rsidRPr="003F0E9E">
        <w:rPr>
          <w:rFonts w:ascii="Times New Roman" w:hAnsi="Times New Roman" w:cs="Times New Roman"/>
          <w:sz w:val="24"/>
          <w:szCs w:val="24"/>
        </w:rPr>
        <w:t>pkt</w:t>
      </w:r>
      <w:proofErr w:type="spellEnd"/>
      <w:r w:rsidR="005B0650" w:rsidRPr="003F0E9E">
        <w:rPr>
          <w:rFonts w:ascii="Times New Roman" w:hAnsi="Times New Roman" w:cs="Times New Roman"/>
          <w:sz w:val="24"/>
          <w:szCs w:val="24"/>
        </w:rPr>
        <w:t xml:space="preserve"> 1.4. </w:t>
      </w:r>
      <w:r w:rsidR="005B0650" w:rsidRPr="003F0E9E">
        <w:rPr>
          <w:rFonts w:ascii="Times New Roman" w:hAnsi="Times New Roman" w:cs="Times New Roman"/>
          <w:i/>
          <w:sz w:val="24"/>
          <w:szCs w:val="24"/>
        </w:rPr>
        <w:t>Opisu</w:t>
      </w:r>
      <w:r w:rsidRPr="003F0E9E">
        <w:rPr>
          <w:rFonts w:ascii="Times New Roman" w:hAnsi="Times New Roman" w:cs="Times New Roman"/>
          <w:i/>
          <w:sz w:val="24"/>
          <w:szCs w:val="24"/>
        </w:rPr>
        <w:t xml:space="preserve"> przedmiotu zamówienia</w:t>
      </w:r>
      <w:r w:rsidRPr="003F0E9E">
        <w:rPr>
          <w:rFonts w:ascii="Times New Roman" w:hAnsi="Times New Roman" w:cs="Times New Roman"/>
          <w:sz w:val="24"/>
          <w:szCs w:val="24"/>
        </w:rPr>
        <w:t xml:space="preserve"> – załącznik nr 1 do</w:t>
      </w:r>
      <w:r w:rsidR="00B51A50" w:rsidRPr="003F0E9E">
        <w:rPr>
          <w:rFonts w:ascii="Times New Roman" w:hAnsi="Times New Roman" w:cs="Times New Roman"/>
          <w:sz w:val="24"/>
          <w:szCs w:val="24"/>
        </w:rPr>
        <w:t xml:space="preserve"> </w:t>
      </w:r>
      <w:r w:rsidRPr="003F0E9E">
        <w:rPr>
          <w:rFonts w:ascii="Times New Roman" w:hAnsi="Times New Roman" w:cs="Times New Roman"/>
          <w:sz w:val="24"/>
          <w:szCs w:val="24"/>
        </w:rPr>
        <w:t xml:space="preserve">SWZ, a także </w:t>
      </w:r>
      <w:r w:rsidR="005B20DB">
        <w:rPr>
          <w:rFonts w:ascii="Times New Roman" w:hAnsi="Times New Roman" w:cs="Times New Roman"/>
          <w:sz w:val="24"/>
          <w:szCs w:val="24"/>
        </w:rPr>
        <w:br/>
      </w:r>
      <w:r w:rsidRPr="003F0E9E">
        <w:rPr>
          <w:rFonts w:ascii="Times New Roman" w:hAnsi="Times New Roman" w:cs="Times New Roman"/>
          <w:sz w:val="24"/>
          <w:szCs w:val="24"/>
        </w:rPr>
        <w:t>w celu potwierdzenia parametrów technicznych pojazdu opisanych w kryteriach oceny ofert: moc silnika [</w:t>
      </w:r>
      <w:proofErr w:type="spellStart"/>
      <w:r w:rsidRPr="003F0E9E">
        <w:rPr>
          <w:rFonts w:ascii="Times New Roman" w:hAnsi="Times New Roman" w:cs="Times New Roman"/>
          <w:sz w:val="24"/>
          <w:szCs w:val="24"/>
        </w:rPr>
        <w:t>kW</w:t>
      </w:r>
      <w:proofErr w:type="spellEnd"/>
      <w:r w:rsidRPr="003F0E9E">
        <w:rPr>
          <w:rFonts w:ascii="Times New Roman" w:hAnsi="Times New Roman" w:cs="Times New Roman"/>
          <w:sz w:val="24"/>
          <w:szCs w:val="24"/>
        </w:rPr>
        <w:t>];</w:t>
      </w:r>
    </w:p>
    <w:p w:rsidR="00B50742" w:rsidRPr="003F0E9E" w:rsidRDefault="00B50742" w:rsidP="008C2464">
      <w:pPr>
        <w:pStyle w:val="Akapitzlist"/>
        <w:numPr>
          <w:ilvl w:val="0"/>
          <w:numId w:val="30"/>
        </w:numPr>
        <w:autoSpaceDE w:val="0"/>
        <w:adjustRightInd w:val="0"/>
        <w:spacing w:line="288" w:lineRule="auto"/>
        <w:jc w:val="both"/>
        <w:rPr>
          <w:rFonts w:ascii="Times New Roman" w:hAnsi="Times New Roman" w:cs="Times New Roman"/>
          <w:b/>
          <w:sz w:val="24"/>
          <w:szCs w:val="24"/>
        </w:rPr>
      </w:pPr>
      <w:r w:rsidRPr="003F0E9E">
        <w:rPr>
          <w:rFonts w:ascii="Times New Roman" w:hAnsi="Times New Roman" w:cs="Times New Roman"/>
          <w:b/>
          <w:sz w:val="24"/>
          <w:szCs w:val="24"/>
        </w:rPr>
        <w:t>Oświadczenia Wykonawcy o spełnianiu wymagań techniczno</w:t>
      </w:r>
      <w:r w:rsidR="005B0650" w:rsidRPr="003F0E9E">
        <w:rPr>
          <w:rFonts w:ascii="Times New Roman" w:hAnsi="Times New Roman" w:cs="Times New Roman"/>
          <w:b/>
          <w:sz w:val="24"/>
          <w:szCs w:val="24"/>
        </w:rPr>
        <w:t xml:space="preserve"> </w:t>
      </w:r>
      <w:r w:rsidRPr="003F0E9E">
        <w:rPr>
          <w:rFonts w:ascii="Times New Roman" w:hAnsi="Times New Roman" w:cs="Times New Roman"/>
          <w:b/>
          <w:sz w:val="24"/>
          <w:szCs w:val="24"/>
        </w:rPr>
        <w:t>-eksploatacyjnych</w:t>
      </w:r>
      <w:r w:rsidRPr="003F0E9E">
        <w:rPr>
          <w:rFonts w:ascii="Times New Roman" w:hAnsi="Times New Roman" w:cs="Times New Roman"/>
          <w:sz w:val="24"/>
          <w:szCs w:val="24"/>
        </w:rPr>
        <w:t xml:space="preserve"> – </w:t>
      </w:r>
      <w:r w:rsidR="005B0650" w:rsidRPr="003F0E9E">
        <w:rPr>
          <w:rFonts w:ascii="Times New Roman" w:hAnsi="Times New Roman" w:cs="Times New Roman"/>
          <w:sz w:val="24"/>
          <w:szCs w:val="24"/>
        </w:rPr>
        <w:t xml:space="preserve">wypełnionego wg wzoru stanowiącego </w:t>
      </w:r>
      <w:r w:rsidRPr="003F0E9E">
        <w:rPr>
          <w:rFonts w:ascii="Times New Roman" w:hAnsi="Times New Roman" w:cs="Times New Roman"/>
          <w:b/>
          <w:sz w:val="24"/>
          <w:szCs w:val="24"/>
        </w:rPr>
        <w:t>załącznik nr 4 do SWZ</w:t>
      </w:r>
    </w:p>
    <w:p w:rsidR="00B50742" w:rsidRPr="003315B2" w:rsidRDefault="00B50742" w:rsidP="00B50742">
      <w:pPr>
        <w:pStyle w:val="Akapitzlist"/>
        <w:autoSpaceDE w:val="0"/>
        <w:adjustRightInd w:val="0"/>
        <w:spacing w:line="288" w:lineRule="auto"/>
        <w:ind w:left="1342"/>
        <w:jc w:val="both"/>
        <w:rPr>
          <w:rFonts w:ascii="Times New Roman" w:hAnsi="Times New Roman" w:cs="Times New Roman"/>
          <w:sz w:val="24"/>
          <w:szCs w:val="24"/>
        </w:rPr>
      </w:pPr>
      <w:r w:rsidRPr="003F0E9E">
        <w:rPr>
          <w:rFonts w:ascii="Times New Roman" w:hAnsi="Times New Roman" w:cs="Times New Roman"/>
          <w:bCs/>
          <w:sz w:val="24"/>
          <w:szCs w:val="24"/>
        </w:rPr>
        <w:t xml:space="preserve">- na potwierdzenie </w:t>
      </w:r>
      <w:r w:rsidR="005B0650" w:rsidRPr="003F0E9E">
        <w:rPr>
          <w:rFonts w:ascii="Times New Roman" w:hAnsi="Times New Roman" w:cs="Times New Roman"/>
          <w:sz w:val="24"/>
          <w:szCs w:val="24"/>
        </w:rPr>
        <w:t>zgodności oferowanego pojazdu z wymogami określonymi</w:t>
      </w:r>
      <w:r w:rsidR="005B0650" w:rsidRPr="003F0E9E">
        <w:rPr>
          <w:rFonts w:ascii="Times New Roman" w:hAnsi="Times New Roman" w:cs="Times New Roman"/>
          <w:bCs/>
          <w:sz w:val="24"/>
          <w:szCs w:val="24"/>
        </w:rPr>
        <w:t xml:space="preserve"> </w:t>
      </w:r>
      <w:r w:rsidR="005B0650" w:rsidRPr="003F0E9E">
        <w:rPr>
          <w:rFonts w:ascii="Times New Roman" w:hAnsi="Times New Roman" w:cs="Times New Roman"/>
          <w:bCs/>
          <w:sz w:val="24"/>
          <w:szCs w:val="24"/>
        </w:rPr>
        <w:br/>
      </w:r>
      <w:r w:rsidRPr="003F0E9E">
        <w:rPr>
          <w:rFonts w:ascii="Times New Roman" w:hAnsi="Times New Roman" w:cs="Times New Roman"/>
          <w:bCs/>
          <w:sz w:val="24"/>
          <w:szCs w:val="24"/>
        </w:rPr>
        <w:t xml:space="preserve">w </w:t>
      </w:r>
      <w:proofErr w:type="spellStart"/>
      <w:r w:rsidR="00B51A50" w:rsidRPr="003F0E9E">
        <w:rPr>
          <w:rFonts w:ascii="Times New Roman" w:hAnsi="Times New Roman" w:cs="Times New Roman"/>
          <w:sz w:val="24"/>
          <w:szCs w:val="24"/>
        </w:rPr>
        <w:t>pkt</w:t>
      </w:r>
      <w:proofErr w:type="spellEnd"/>
      <w:r w:rsidR="00B51A50" w:rsidRPr="003F0E9E">
        <w:rPr>
          <w:rFonts w:ascii="Times New Roman" w:hAnsi="Times New Roman" w:cs="Times New Roman"/>
          <w:sz w:val="24"/>
          <w:szCs w:val="24"/>
        </w:rPr>
        <w:t xml:space="preserve"> 1.4. </w:t>
      </w:r>
      <w:r w:rsidRPr="003F0E9E">
        <w:rPr>
          <w:rFonts w:ascii="Times New Roman" w:hAnsi="Times New Roman" w:cs="Times New Roman"/>
          <w:bCs/>
          <w:i/>
          <w:sz w:val="24"/>
          <w:szCs w:val="24"/>
        </w:rPr>
        <w:t>Opisu przedmiotu zamówienia</w:t>
      </w:r>
      <w:r w:rsidRPr="003F0E9E">
        <w:rPr>
          <w:rFonts w:ascii="Times New Roman" w:hAnsi="Times New Roman" w:cs="Times New Roman"/>
          <w:bCs/>
          <w:sz w:val="24"/>
          <w:szCs w:val="24"/>
        </w:rPr>
        <w:t xml:space="preserve"> – załącznik nr 1 do SWZ;</w:t>
      </w:r>
    </w:p>
    <w:p w:rsidR="00B50742" w:rsidRPr="003315B2" w:rsidRDefault="00B50742" w:rsidP="008C2464">
      <w:pPr>
        <w:pStyle w:val="Akapitzlist"/>
        <w:numPr>
          <w:ilvl w:val="0"/>
          <w:numId w:val="30"/>
        </w:numPr>
        <w:autoSpaceDE w:val="0"/>
        <w:adjustRightInd w:val="0"/>
        <w:spacing w:line="288" w:lineRule="auto"/>
        <w:jc w:val="both"/>
        <w:rPr>
          <w:rFonts w:ascii="Times New Roman" w:hAnsi="Times New Roman" w:cs="Times New Roman"/>
          <w:b/>
          <w:sz w:val="24"/>
          <w:szCs w:val="24"/>
        </w:rPr>
      </w:pPr>
      <w:r w:rsidRPr="003315B2">
        <w:rPr>
          <w:rFonts w:ascii="Times New Roman" w:hAnsi="Times New Roman" w:cs="Times New Roman"/>
          <w:b/>
          <w:bCs/>
          <w:sz w:val="24"/>
          <w:szCs w:val="24"/>
        </w:rPr>
        <w:t>folderów/oficjalnych katalogów producenta/importera pojazdu, zawierających informacje o handlowej wersji wyposażenia oferowanego pojazdu bazowego</w:t>
      </w:r>
    </w:p>
    <w:p w:rsidR="00B50742" w:rsidRPr="003315B2" w:rsidRDefault="00B50742" w:rsidP="00B50742">
      <w:pPr>
        <w:pStyle w:val="Akapitzlist"/>
        <w:autoSpaceDE w:val="0"/>
        <w:adjustRightInd w:val="0"/>
        <w:spacing w:line="288" w:lineRule="auto"/>
        <w:ind w:left="1342"/>
        <w:jc w:val="both"/>
        <w:rPr>
          <w:rFonts w:ascii="Times New Roman" w:eastAsia="Arial" w:hAnsi="Times New Roman" w:cs="Times New Roman"/>
          <w:sz w:val="24"/>
          <w:szCs w:val="24"/>
          <w:vertAlign w:val="superscript"/>
        </w:rPr>
      </w:pPr>
      <w:r w:rsidRPr="003315B2">
        <w:rPr>
          <w:rFonts w:ascii="Times New Roman" w:hAnsi="Times New Roman" w:cs="Times New Roman"/>
          <w:bCs/>
          <w:sz w:val="24"/>
          <w:szCs w:val="24"/>
        </w:rPr>
        <w:t xml:space="preserve">- </w:t>
      </w:r>
      <w:r w:rsidR="005B0650" w:rsidRPr="003315B2">
        <w:rPr>
          <w:rFonts w:ascii="Times New Roman" w:hAnsi="Times New Roman" w:cs="Times New Roman"/>
          <w:bCs/>
          <w:sz w:val="24"/>
          <w:szCs w:val="24"/>
        </w:rPr>
        <w:t xml:space="preserve">na potwierdzenie </w:t>
      </w:r>
      <w:r w:rsidR="005B0650" w:rsidRPr="003315B2">
        <w:rPr>
          <w:rFonts w:ascii="Times New Roman" w:hAnsi="Times New Roman" w:cs="Times New Roman"/>
          <w:sz w:val="24"/>
          <w:szCs w:val="24"/>
        </w:rPr>
        <w:t>zgodności oferowanego pojazdu z wymogami określonymi</w:t>
      </w:r>
      <w:r w:rsidR="005B0650" w:rsidRPr="003315B2">
        <w:rPr>
          <w:rFonts w:ascii="Times New Roman" w:hAnsi="Times New Roman" w:cs="Times New Roman"/>
          <w:bCs/>
          <w:sz w:val="24"/>
          <w:szCs w:val="24"/>
        </w:rPr>
        <w:t xml:space="preserve"> </w:t>
      </w:r>
      <w:r w:rsidR="005B0650" w:rsidRPr="003315B2">
        <w:rPr>
          <w:rFonts w:ascii="Times New Roman" w:hAnsi="Times New Roman" w:cs="Times New Roman"/>
          <w:bCs/>
          <w:sz w:val="24"/>
          <w:szCs w:val="24"/>
        </w:rPr>
        <w:br/>
        <w:t>w pkt. 1.4.</w:t>
      </w:r>
      <w:r w:rsidR="00EC0DC0" w:rsidRPr="003315B2">
        <w:rPr>
          <w:rFonts w:ascii="Times New Roman" w:hAnsi="Times New Roman" w:cs="Times New Roman"/>
          <w:bCs/>
          <w:sz w:val="24"/>
          <w:szCs w:val="24"/>
        </w:rPr>
        <w:t xml:space="preserve"> </w:t>
      </w:r>
      <w:r w:rsidRPr="003315B2">
        <w:rPr>
          <w:rFonts w:ascii="Times New Roman" w:hAnsi="Times New Roman" w:cs="Times New Roman"/>
          <w:bCs/>
          <w:i/>
          <w:sz w:val="24"/>
          <w:szCs w:val="24"/>
        </w:rPr>
        <w:t>Opisu przedmiotu zamówienia</w:t>
      </w:r>
      <w:r w:rsidRPr="003315B2">
        <w:rPr>
          <w:rFonts w:ascii="Times New Roman" w:hAnsi="Times New Roman" w:cs="Times New Roman"/>
          <w:bCs/>
          <w:sz w:val="24"/>
          <w:szCs w:val="24"/>
        </w:rPr>
        <w:t xml:space="preserve"> – załącznik nr 1 do SWZ, </w:t>
      </w:r>
      <w:r w:rsidRPr="003315B2">
        <w:rPr>
          <w:rFonts w:ascii="Times New Roman" w:hAnsi="Times New Roman" w:cs="Times New Roman"/>
          <w:sz w:val="24"/>
          <w:szCs w:val="24"/>
        </w:rPr>
        <w:t xml:space="preserve">a także </w:t>
      </w:r>
      <w:r w:rsidR="005B0650" w:rsidRPr="003315B2">
        <w:rPr>
          <w:rFonts w:ascii="Times New Roman" w:hAnsi="Times New Roman" w:cs="Times New Roman"/>
          <w:sz w:val="24"/>
          <w:szCs w:val="24"/>
        </w:rPr>
        <w:br/>
      </w:r>
      <w:r w:rsidRPr="003315B2">
        <w:rPr>
          <w:rFonts w:ascii="Times New Roman" w:hAnsi="Times New Roman" w:cs="Times New Roman"/>
          <w:sz w:val="24"/>
          <w:szCs w:val="24"/>
        </w:rPr>
        <w:t xml:space="preserve">w celu potwierdzenia parametrów technicznych pojazdu opisanych w kryteriach oceny ofert: </w:t>
      </w:r>
      <w:r w:rsidR="003F0E9E" w:rsidRPr="003315B2">
        <w:rPr>
          <w:rFonts w:ascii="Times New Roman" w:hAnsi="Times New Roman" w:cs="Times New Roman"/>
          <w:sz w:val="24"/>
          <w:szCs w:val="24"/>
        </w:rPr>
        <w:t xml:space="preserve">aktywny </w:t>
      </w:r>
      <w:proofErr w:type="spellStart"/>
      <w:r w:rsidR="003F0E9E" w:rsidRPr="003315B2">
        <w:rPr>
          <w:rFonts w:ascii="Times New Roman" w:hAnsi="Times New Roman" w:cs="Times New Roman"/>
          <w:sz w:val="24"/>
          <w:szCs w:val="24"/>
        </w:rPr>
        <w:t>tempomat</w:t>
      </w:r>
      <w:proofErr w:type="spellEnd"/>
      <w:r w:rsidRPr="003315B2">
        <w:rPr>
          <w:rFonts w:ascii="Times New Roman" w:hAnsi="Times New Roman" w:cs="Times New Roman"/>
          <w:bCs/>
          <w:sz w:val="24"/>
          <w:szCs w:val="24"/>
        </w:rPr>
        <w:t>.</w:t>
      </w:r>
    </w:p>
    <w:p w:rsidR="00B50742" w:rsidRPr="00B50742" w:rsidRDefault="00B50742" w:rsidP="008C2464">
      <w:pPr>
        <w:pStyle w:val="Akapitzlist"/>
        <w:numPr>
          <w:ilvl w:val="0"/>
          <w:numId w:val="32"/>
        </w:numPr>
        <w:autoSpaceDE w:val="0"/>
        <w:adjustRightInd w:val="0"/>
        <w:spacing w:line="288" w:lineRule="auto"/>
        <w:jc w:val="both"/>
        <w:rPr>
          <w:rFonts w:ascii="Times New Roman" w:hAnsi="Times New Roman" w:cs="Times New Roman"/>
          <w:b/>
          <w:sz w:val="24"/>
          <w:szCs w:val="24"/>
        </w:rPr>
      </w:pPr>
      <w:r w:rsidRPr="00B50742">
        <w:rPr>
          <w:rFonts w:ascii="Times New Roman" w:hAnsi="Times New Roman" w:cs="Times New Roman"/>
          <w:sz w:val="24"/>
          <w:szCs w:val="24"/>
        </w:rPr>
        <w:t xml:space="preserve">Zamawiający akceptuje równoważne przedmiotowe środki dowodowe, jeżeli potwierdzają, że oferowany </w:t>
      </w:r>
      <w:r w:rsidR="005B0650">
        <w:rPr>
          <w:rFonts w:ascii="Times New Roman" w:hAnsi="Times New Roman" w:cs="Times New Roman"/>
          <w:sz w:val="24"/>
          <w:szCs w:val="24"/>
        </w:rPr>
        <w:t>pojazd spełnia</w:t>
      </w:r>
      <w:r w:rsidRPr="00B50742">
        <w:rPr>
          <w:rFonts w:ascii="Times New Roman" w:hAnsi="Times New Roman" w:cs="Times New Roman"/>
          <w:sz w:val="24"/>
          <w:szCs w:val="24"/>
        </w:rPr>
        <w:t xml:space="preserve"> określone przez zamawiającego wymagania/cechy.</w:t>
      </w:r>
    </w:p>
    <w:p w:rsidR="00B50742" w:rsidRPr="00B50742" w:rsidRDefault="00B50742" w:rsidP="008C2464">
      <w:pPr>
        <w:pStyle w:val="Akapitzlist"/>
        <w:numPr>
          <w:ilvl w:val="0"/>
          <w:numId w:val="32"/>
        </w:numPr>
        <w:autoSpaceDE w:val="0"/>
        <w:adjustRightInd w:val="0"/>
        <w:spacing w:line="288" w:lineRule="auto"/>
        <w:jc w:val="both"/>
        <w:rPr>
          <w:rFonts w:ascii="Times New Roman" w:hAnsi="Times New Roman" w:cs="Times New Roman"/>
          <w:b/>
          <w:sz w:val="24"/>
          <w:szCs w:val="24"/>
        </w:rPr>
      </w:pPr>
      <w:r w:rsidRPr="00B50742">
        <w:rPr>
          <w:rFonts w:ascii="Times New Roman" w:hAnsi="Times New Roman" w:cs="Times New Roman"/>
          <w:b/>
          <w:bCs/>
          <w:sz w:val="24"/>
          <w:szCs w:val="24"/>
        </w:rPr>
        <w:t xml:space="preserve">Na podstawie art. 107 ust. 1 ustawy </w:t>
      </w:r>
      <w:proofErr w:type="spellStart"/>
      <w:r w:rsidRPr="00B50742">
        <w:rPr>
          <w:rFonts w:ascii="Times New Roman" w:hAnsi="Times New Roman" w:cs="Times New Roman"/>
          <w:b/>
          <w:bCs/>
          <w:sz w:val="24"/>
          <w:szCs w:val="24"/>
        </w:rPr>
        <w:t>Pzp</w:t>
      </w:r>
      <w:proofErr w:type="spellEnd"/>
      <w:r w:rsidRPr="00B50742">
        <w:rPr>
          <w:rFonts w:ascii="Times New Roman" w:hAnsi="Times New Roman" w:cs="Times New Roman"/>
          <w:b/>
          <w:bCs/>
          <w:sz w:val="24"/>
          <w:szCs w:val="24"/>
        </w:rPr>
        <w:t xml:space="preserve"> Wykonawca składa przedmiotowe środki dowodowe </w:t>
      </w:r>
      <w:r w:rsidRPr="005B20DB">
        <w:rPr>
          <w:rFonts w:ascii="Times New Roman" w:hAnsi="Times New Roman" w:cs="Times New Roman"/>
          <w:b/>
          <w:bCs/>
          <w:sz w:val="24"/>
          <w:szCs w:val="24"/>
          <w:u w:val="single"/>
        </w:rPr>
        <w:t>wraz z ofertą</w:t>
      </w:r>
      <w:r w:rsidRPr="00B50742">
        <w:rPr>
          <w:rFonts w:ascii="Times New Roman" w:hAnsi="Times New Roman" w:cs="Times New Roman"/>
          <w:b/>
          <w:bCs/>
          <w:sz w:val="24"/>
          <w:szCs w:val="24"/>
        </w:rPr>
        <w:t xml:space="preserve">. Zamawiający </w:t>
      </w:r>
      <w:r w:rsidRPr="007E1373">
        <w:rPr>
          <w:rFonts w:ascii="Times New Roman" w:hAnsi="Times New Roman" w:cs="Times New Roman"/>
          <w:b/>
          <w:bCs/>
          <w:sz w:val="24"/>
          <w:szCs w:val="24"/>
          <w:u w:val="single"/>
        </w:rPr>
        <w:t>nie przewiduje wezwania</w:t>
      </w:r>
      <w:r w:rsidRPr="00B50742">
        <w:rPr>
          <w:rFonts w:ascii="Times New Roman" w:hAnsi="Times New Roman" w:cs="Times New Roman"/>
          <w:b/>
          <w:bCs/>
          <w:sz w:val="24"/>
          <w:szCs w:val="24"/>
        </w:rPr>
        <w:t xml:space="preserve"> do złożenia przedmiotowych środków dowodowych po upływie terminu składania ofert.</w:t>
      </w:r>
    </w:p>
    <w:p w:rsidR="00B50742" w:rsidRPr="00B50742" w:rsidRDefault="00B50742" w:rsidP="008C2464">
      <w:pPr>
        <w:pStyle w:val="Akapitzlist"/>
        <w:numPr>
          <w:ilvl w:val="0"/>
          <w:numId w:val="32"/>
        </w:numPr>
        <w:autoSpaceDE w:val="0"/>
        <w:adjustRightInd w:val="0"/>
        <w:spacing w:line="288" w:lineRule="auto"/>
        <w:jc w:val="both"/>
        <w:rPr>
          <w:rFonts w:ascii="Times New Roman" w:hAnsi="Times New Roman" w:cs="Times New Roman"/>
          <w:b/>
          <w:sz w:val="24"/>
          <w:szCs w:val="24"/>
        </w:rPr>
      </w:pPr>
      <w:r w:rsidRPr="00B50742">
        <w:rPr>
          <w:rFonts w:ascii="Times New Roman" w:hAnsi="Times New Roman" w:cs="Times New Roman"/>
          <w:sz w:val="24"/>
          <w:szCs w:val="24"/>
        </w:rPr>
        <w:lastRenderedPageBreak/>
        <w:t xml:space="preserve">W przypadku gdy Wykonawca nie złoży przedmiotowych środków dowodowych lub przedmiotowe środki dowodowe zawierają błędy, zgodnie z art. 107 ust. 2 ustawy </w:t>
      </w:r>
      <w:proofErr w:type="spellStart"/>
      <w:r w:rsidRPr="00B50742">
        <w:rPr>
          <w:rFonts w:ascii="Times New Roman" w:hAnsi="Times New Roman" w:cs="Times New Roman"/>
          <w:sz w:val="24"/>
          <w:szCs w:val="24"/>
        </w:rPr>
        <w:t>Pzp</w:t>
      </w:r>
      <w:proofErr w:type="spellEnd"/>
      <w:r w:rsidRPr="00B50742">
        <w:rPr>
          <w:rFonts w:ascii="Times New Roman" w:hAnsi="Times New Roman" w:cs="Times New Roman"/>
          <w:sz w:val="24"/>
          <w:szCs w:val="24"/>
        </w:rPr>
        <w:t xml:space="preserve"> nie podlegają uzupełnieniu, zatem oferta Wykonawcy zostanie odrzucona na podstawie art. 226 ust. 1 </w:t>
      </w:r>
      <w:proofErr w:type="spellStart"/>
      <w:r w:rsidRPr="00B50742">
        <w:rPr>
          <w:rFonts w:ascii="Times New Roman" w:hAnsi="Times New Roman" w:cs="Times New Roman"/>
          <w:sz w:val="24"/>
          <w:szCs w:val="24"/>
        </w:rPr>
        <w:t>pkt</w:t>
      </w:r>
      <w:proofErr w:type="spellEnd"/>
      <w:r w:rsidRPr="00B50742">
        <w:rPr>
          <w:rFonts w:ascii="Times New Roman" w:hAnsi="Times New Roman" w:cs="Times New Roman"/>
          <w:sz w:val="24"/>
          <w:szCs w:val="24"/>
        </w:rPr>
        <w:t xml:space="preserve"> 2 lit. c, tj. </w:t>
      </w:r>
      <w:r w:rsidRPr="00B50742">
        <w:rPr>
          <w:rFonts w:ascii="Times New Roman" w:hAnsi="Times New Roman" w:cs="Times New Roman"/>
          <w:i/>
          <w:iCs/>
          <w:sz w:val="24"/>
          <w:szCs w:val="24"/>
        </w:rPr>
        <w:t xml:space="preserve">Zamawiający odrzuca ofertę jeżeli została złożona przez wykonawcę, który nie złożył w przewidzianym terminie oświadczenia, o którym mowa </w:t>
      </w:r>
      <w:r>
        <w:rPr>
          <w:rFonts w:ascii="Times New Roman" w:hAnsi="Times New Roman" w:cs="Times New Roman"/>
          <w:i/>
          <w:iCs/>
          <w:sz w:val="24"/>
          <w:szCs w:val="24"/>
        </w:rPr>
        <w:br/>
      </w:r>
      <w:r w:rsidRPr="00B50742">
        <w:rPr>
          <w:rFonts w:ascii="Times New Roman" w:hAnsi="Times New Roman" w:cs="Times New Roman"/>
          <w:i/>
          <w:iCs/>
          <w:sz w:val="24"/>
          <w:szCs w:val="24"/>
        </w:rPr>
        <w:t>w art. 125 ust. 1, lub podmiotowego środka dowodowego, potwierdzających brak podstaw wykluczenia lub spełnianie warunków udziału w postępowaniu, przedmiotowego środka dowodowego, lub innych dokumentów lub oświadczeń.</w:t>
      </w:r>
    </w:p>
    <w:p w:rsidR="00B50742" w:rsidRPr="00B50742" w:rsidRDefault="00B50742" w:rsidP="008C2464">
      <w:pPr>
        <w:pStyle w:val="Akapitzlist"/>
        <w:numPr>
          <w:ilvl w:val="0"/>
          <w:numId w:val="32"/>
        </w:numPr>
        <w:autoSpaceDE w:val="0"/>
        <w:adjustRightInd w:val="0"/>
        <w:spacing w:line="288" w:lineRule="auto"/>
        <w:jc w:val="both"/>
        <w:rPr>
          <w:rFonts w:ascii="Times New Roman" w:hAnsi="Times New Roman" w:cs="Times New Roman"/>
          <w:b/>
          <w:sz w:val="24"/>
          <w:szCs w:val="24"/>
        </w:rPr>
      </w:pPr>
      <w:r w:rsidRPr="00B50742">
        <w:rPr>
          <w:rFonts w:ascii="Times New Roman" w:hAnsi="Times New Roman" w:cs="Times New Roman"/>
          <w:sz w:val="24"/>
          <w:szCs w:val="24"/>
        </w:rPr>
        <w:t>Zamawiający może żądać od Wykonawc</w:t>
      </w:r>
      <w:r>
        <w:rPr>
          <w:rFonts w:ascii="Times New Roman" w:hAnsi="Times New Roman" w:cs="Times New Roman"/>
          <w:sz w:val="24"/>
          <w:szCs w:val="24"/>
        </w:rPr>
        <w:t xml:space="preserve">ów wyjaśnień dotyczących treści </w:t>
      </w:r>
      <w:r w:rsidRPr="00B50742">
        <w:rPr>
          <w:rFonts w:ascii="Times New Roman" w:hAnsi="Times New Roman" w:cs="Times New Roman"/>
          <w:sz w:val="24"/>
          <w:szCs w:val="24"/>
        </w:rPr>
        <w:t>przedmiotowych środków dowodowych.</w:t>
      </w:r>
    </w:p>
    <w:p w:rsidR="00B50742" w:rsidRPr="005B20DB" w:rsidRDefault="00B50742" w:rsidP="008C2464">
      <w:pPr>
        <w:pStyle w:val="Akapitzlist"/>
        <w:numPr>
          <w:ilvl w:val="0"/>
          <w:numId w:val="32"/>
        </w:numPr>
        <w:autoSpaceDE w:val="0"/>
        <w:adjustRightInd w:val="0"/>
        <w:spacing w:line="288" w:lineRule="auto"/>
        <w:jc w:val="both"/>
        <w:rPr>
          <w:rFonts w:ascii="Times New Roman" w:hAnsi="Times New Roman" w:cs="Times New Roman"/>
          <w:b/>
          <w:sz w:val="24"/>
          <w:szCs w:val="24"/>
        </w:rPr>
      </w:pPr>
      <w:r w:rsidRPr="00B50742">
        <w:rPr>
          <w:rFonts w:ascii="Times New Roman" w:hAnsi="Times New Roman" w:cs="Times New Roman"/>
          <w:sz w:val="24"/>
          <w:szCs w:val="24"/>
        </w:rPr>
        <w:t xml:space="preserve">Przedmiotowe środki dowodowe sporządzone w języku obcym muszą zostać złożone </w:t>
      </w:r>
      <w:r w:rsidRPr="005B0650">
        <w:rPr>
          <w:rFonts w:ascii="Times New Roman" w:hAnsi="Times New Roman" w:cs="Times New Roman"/>
          <w:sz w:val="24"/>
          <w:szCs w:val="24"/>
          <w:u w:val="single"/>
        </w:rPr>
        <w:t>wraz z tłumaczeniem na język polski</w:t>
      </w:r>
      <w:r w:rsidRPr="00B50742">
        <w:rPr>
          <w:rFonts w:ascii="Times New Roman" w:hAnsi="Times New Roman" w:cs="Times New Roman"/>
          <w:b/>
          <w:sz w:val="24"/>
          <w:szCs w:val="24"/>
        </w:rPr>
        <w:t>.</w:t>
      </w:r>
      <w:r w:rsidRPr="00B50742">
        <w:rPr>
          <w:rFonts w:ascii="Times New Roman" w:hAnsi="Times New Roman" w:cs="Times New Roman"/>
          <w:sz w:val="24"/>
          <w:szCs w:val="24"/>
        </w:rPr>
        <w:t xml:space="preserve"> </w:t>
      </w:r>
    </w:p>
    <w:p w:rsidR="005B20DB" w:rsidRPr="005B20DB" w:rsidRDefault="005B20DB" w:rsidP="005B20DB">
      <w:pPr>
        <w:pStyle w:val="Akapitzlist"/>
        <w:numPr>
          <w:ilvl w:val="0"/>
          <w:numId w:val="32"/>
        </w:numPr>
        <w:autoSpaceDE w:val="0"/>
        <w:adjustRightInd w:val="0"/>
        <w:spacing w:line="288" w:lineRule="auto"/>
        <w:jc w:val="both"/>
        <w:rPr>
          <w:rFonts w:ascii="Times New Roman" w:hAnsi="Times New Roman" w:cs="Times New Roman"/>
          <w:color w:val="000000"/>
          <w:sz w:val="24"/>
          <w:szCs w:val="24"/>
        </w:rPr>
      </w:pPr>
      <w:r w:rsidRPr="00A4485B">
        <w:rPr>
          <w:rFonts w:ascii="Times New Roman" w:hAnsi="Times New Roman" w:cs="Times New Roman"/>
          <w:sz w:val="24"/>
          <w:szCs w:val="24"/>
        </w:rPr>
        <w:t xml:space="preserve">Przedmiotowe środki dowodowe muszą zostać złożone zgodnie z Rozporządzeniem Prezesa Rady Ministrów z dnia 30 grudnia 2020 r. </w:t>
      </w:r>
      <w:r w:rsidRPr="00A4485B">
        <w:rPr>
          <w:rFonts w:ascii="Times New Roman" w:hAnsi="Times New Roman" w:cs="Times New Roman"/>
          <w:i/>
          <w:sz w:val="24"/>
          <w:szCs w:val="24"/>
        </w:rPr>
        <w:t xml:space="preserve">w sprawie sposobu sporządzania </w:t>
      </w:r>
      <w:r w:rsidRPr="00A4485B">
        <w:rPr>
          <w:rFonts w:ascii="Times New Roman" w:hAnsi="Times New Roman" w:cs="Times New Roman"/>
          <w:i/>
          <w:sz w:val="24"/>
          <w:szCs w:val="24"/>
        </w:rPr>
        <w:br/>
        <w:t>i przekazywania informacji oraz wymagań technicznych dla dokumentów elektronicznych oraz środków komunikacji elektronicznej w postępowaniu o udzielenie zamówienia publicznego lub konkursie</w:t>
      </w:r>
      <w:r w:rsidRPr="00A4485B">
        <w:rPr>
          <w:rFonts w:ascii="Times New Roman" w:hAnsi="Times New Roman" w:cs="Times New Roman"/>
          <w:sz w:val="24"/>
          <w:szCs w:val="24"/>
        </w:rPr>
        <w:t xml:space="preserve"> (Dz. U. z 2020 r., poz. 2452).</w:t>
      </w:r>
      <w:r>
        <w:rPr>
          <w:rFonts w:ascii="Times New Roman" w:hAnsi="Times New Roman" w:cs="Times New Roman"/>
          <w:sz w:val="24"/>
          <w:szCs w:val="24"/>
        </w:rPr>
        <w:t xml:space="preserve"> W szczególności należy zwrócić uwagę na § 6 i § 7 ww. rozporządzenia. </w:t>
      </w:r>
    </w:p>
    <w:p w:rsidR="00704AB7" w:rsidRDefault="00704AB7" w:rsidP="008B2E8D">
      <w:pPr>
        <w:pStyle w:val="Akapitzlist"/>
        <w:autoSpaceDE w:val="0"/>
        <w:adjustRightInd w:val="0"/>
        <w:spacing w:after="120" w:line="288" w:lineRule="auto"/>
        <w:ind w:left="-142"/>
        <w:jc w:val="both"/>
        <w:rPr>
          <w:rFonts w:ascii="Times New Roman" w:eastAsia="Times New Roman" w:hAnsi="Times New Roman" w:cs="Times New Roman"/>
          <w:b/>
          <w:sz w:val="24"/>
          <w:szCs w:val="24"/>
          <w:lang w:eastAsia="ar-SA"/>
        </w:rPr>
      </w:pPr>
    </w:p>
    <w:p w:rsidR="00CA4E83" w:rsidRPr="008B2E8D" w:rsidRDefault="00B50742" w:rsidP="00704AB7">
      <w:pPr>
        <w:pStyle w:val="Akapitzlist"/>
        <w:autoSpaceDE w:val="0"/>
        <w:adjustRightInd w:val="0"/>
        <w:spacing w:after="120" w:line="288" w:lineRule="auto"/>
        <w:ind w:left="-142"/>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ROZDZIAŁ </w:t>
      </w:r>
      <w:r w:rsidR="00CA4E83" w:rsidRPr="008B2E8D">
        <w:rPr>
          <w:rFonts w:ascii="Times New Roman" w:eastAsia="Times New Roman" w:hAnsi="Times New Roman" w:cs="Times New Roman"/>
          <w:b/>
          <w:sz w:val="24"/>
          <w:szCs w:val="24"/>
          <w:lang w:eastAsia="ar-SA"/>
        </w:rPr>
        <w:t>V.</w:t>
      </w:r>
    </w:p>
    <w:p w:rsidR="00FE341E" w:rsidRPr="005204B5" w:rsidRDefault="00A55249" w:rsidP="00704AB7">
      <w:pPr>
        <w:pStyle w:val="Akapitzlist"/>
        <w:autoSpaceDE w:val="0"/>
        <w:adjustRightInd w:val="0"/>
        <w:spacing w:after="120" w:line="288" w:lineRule="auto"/>
        <w:ind w:left="-142"/>
        <w:jc w:val="both"/>
        <w:rPr>
          <w:rFonts w:ascii="Times New Roman" w:eastAsia="Times New Roman" w:hAnsi="Times New Roman" w:cs="Times New Roman"/>
          <w:b/>
          <w:sz w:val="24"/>
          <w:szCs w:val="24"/>
          <w:lang w:eastAsia="ar-SA"/>
        </w:rPr>
      </w:pPr>
      <w:r w:rsidRPr="008B2E8D">
        <w:rPr>
          <w:rFonts w:ascii="Times New Roman" w:eastAsia="Times New Roman" w:hAnsi="Times New Roman" w:cs="Times New Roman"/>
          <w:b/>
          <w:sz w:val="24"/>
          <w:szCs w:val="24"/>
          <w:lang w:eastAsia="ar-SA"/>
        </w:rPr>
        <w:t xml:space="preserve">Termin i </w:t>
      </w:r>
      <w:r w:rsidRPr="005204B5">
        <w:rPr>
          <w:rFonts w:ascii="Times New Roman" w:eastAsia="Times New Roman" w:hAnsi="Times New Roman" w:cs="Times New Roman"/>
          <w:b/>
          <w:sz w:val="24"/>
          <w:szCs w:val="24"/>
          <w:lang w:eastAsia="ar-SA"/>
        </w:rPr>
        <w:t>miejsce wykonania zamówienia</w:t>
      </w:r>
    </w:p>
    <w:p w:rsidR="005204B5" w:rsidRPr="005204B5" w:rsidRDefault="005204B5" w:rsidP="008C2464">
      <w:pPr>
        <w:pStyle w:val="pkt"/>
        <w:numPr>
          <w:ilvl w:val="0"/>
          <w:numId w:val="27"/>
        </w:numPr>
        <w:spacing w:before="0" w:after="0" w:line="288" w:lineRule="auto"/>
        <w:ind w:left="426" w:hanging="284"/>
      </w:pPr>
      <w:r w:rsidRPr="005204B5">
        <w:t>Umowa w sprawie realizacji zamówienia zostanie zawarta na czas oznaczony.</w:t>
      </w:r>
    </w:p>
    <w:p w:rsidR="005204B5" w:rsidRPr="005204B5" w:rsidRDefault="005204B5" w:rsidP="008C2464">
      <w:pPr>
        <w:pStyle w:val="pkt"/>
        <w:numPr>
          <w:ilvl w:val="0"/>
          <w:numId w:val="27"/>
        </w:numPr>
        <w:spacing w:before="0" w:after="0" w:line="288" w:lineRule="auto"/>
        <w:ind w:left="426" w:hanging="284"/>
      </w:pPr>
      <w:r w:rsidRPr="005204B5">
        <w:t xml:space="preserve">Termin realizacji zamówienia: </w:t>
      </w:r>
      <w:r w:rsidR="00B006AB">
        <w:rPr>
          <w:b/>
        </w:rPr>
        <w:t>do 4</w:t>
      </w:r>
      <w:r w:rsidR="003F0E9E">
        <w:rPr>
          <w:b/>
        </w:rPr>
        <w:t xml:space="preserve"> miesi</w:t>
      </w:r>
      <w:r w:rsidR="00B006AB">
        <w:rPr>
          <w:b/>
        </w:rPr>
        <w:t>ęcy</w:t>
      </w:r>
      <w:r w:rsidR="003F0E9E">
        <w:rPr>
          <w:b/>
        </w:rPr>
        <w:t xml:space="preserve"> od daty podpisania umowy.</w:t>
      </w:r>
      <w:r w:rsidRPr="005204B5">
        <w:t xml:space="preserve"> </w:t>
      </w:r>
    </w:p>
    <w:p w:rsidR="005204B5" w:rsidRPr="005204B5" w:rsidRDefault="005204B5" w:rsidP="008C2464">
      <w:pPr>
        <w:pStyle w:val="pkt"/>
        <w:numPr>
          <w:ilvl w:val="0"/>
          <w:numId w:val="27"/>
        </w:numPr>
        <w:spacing w:before="0" w:after="0" w:line="288" w:lineRule="auto"/>
        <w:ind w:left="426" w:hanging="284"/>
      </w:pPr>
      <w:r w:rsidRPr="005204B5">
        <w:rPr>
          <w:b/>
        </w:rPr>
        <w:t>Przedmiot zamówienia należy dostarczyć do Wydziału Zaopatrzenia i Transportu Szkoły Policji w Pile przy Placu Staszica 7</w:t>
      </w:r>
      <w:r w:rsidRPr="005204B5">
        <w:t xml:space="preserve">. Koszty dostawy ponosi Wykonawca. </w:t>
      </w:r>
      <w:r w:rsidRPr="005204B5">
        <w:rPr>
          <w:spacing w:val="-4"/>
        </w:rPr>
        <w:t xml:space="preserve">Odbiór pojazdów może zostać przeprowadzony w innym miejscu zaproponowanym przez Wykonawcę, ale tylko i wyłącznie zaakceptowanym przez Zamawiającego. W przypadku odbioru pojazdu poza siedzibą Zamawiającego, Wykonawca pokrywa wszelkie koszty związane z odbiorem pojazdu oraz jego przetransportowaniem do siedziby Zamawiającego. </w:t>
      </w:r>
      <w:r w:rsidRPr="005204B5">
        <w:t>Przedmiot zamówienia musi być fabrycznie nowy. Zamawiający wymaga aby Wykonawca w złożonej ofercie zaoferował tylko jedną markę i model pojazdu. Wykonawca powiadomi Zamawiającego o dostawie przedmiotu zamówienia celem odbioru na 2 dni przed planowaną dostawą</w:t>
      </w:r>
      <w:r w:rsidRPr="005204B5">
        <w:rPr>
          <w:color w:val="000000"/>
        </w:rPr>
        <w:t xml:space="preserve">. </w:t>
      </w:r>
    </w:p>
    <w:p w:rsidR="005204B5" w:rsidRPr="005204B5" w:rsidRDefault="005204B5" w:rsidP="00704AB7">
      <w:pPr>
        <w:autoSpaceDE w:val="0"/>
        <w:adjustRightInd w:val="0"/>
        <w:spacing w:line="288" w:lineRule="auto"/>
        <w:jc w:val="both"/>
        <w:rPr>
          <w:rFonts w:cs="Times New Roman"/>
          <w:b/>
          <w:color w:val="000000"/>
        </w:rPr>
      </w:pPr>
    </w:p>
    <w:p w:rsidR="00A5456F" w:rsidRPr="008B2E8D" w:rsidRDefault="00A5456F" w:rsidP="00704AB7">
      <w:pPr>
        <w:widowControl/>
        <w:suppressAutoHyphens w:val="0"/>
        <w:autoSpaceDE w:val="0"/>
        <w:adjustRightInd w:val="0"/>
        <w:spacing w:line="288" w:lineRule="auto"/>
        <w:ind w:left="283" w:hanging="425"/>
        <w:jc w:val="both"/>
        <w:textAlignment w:val="auto"/>
        <w:rPr>
          <w:rFonts w:eastAsiaTheme="minorHAnsi" w:cs="Times New Roman"/>
          <w:b/>
          <w:color w:val="000000"/>
          <w:kern w:val="0"/>
          <w:lang w:eastAsia="en-US" w:bidi="ar-SA"/>
        </w:rPr>
      </w:pPr>
      <w:r w:rsidRPr="008B2E8D">
        <w:rPr>
          <w:rFonts w:eastAsiaTheme="minorHAnsi" w:cs="Times New Roman"/>
          <w:b/>
          <w:color w:val="000000"/>
          <w:kern w:val="0"/>
          <w:lang w:eastAsia="en-US" w:bidi="ar-SA"/>
        </w:rPr>
        <w:t>ROZDZIAŁ V</w:t>
      </w:r>
      <w:r w:rsidR="00B50742">
        <w:rPr>
          <w:rFonts w:eastAsiaTheme="minorHAnsi" w:cs="Times New Roman"/>
          <w:b/>
          <w:color w:val="000000"/>
          <w:kern w:val="0"/>
          <w:lang w:eastAsia="en-US" w:bidi="ar-SA"/>
        </w:rPr>
        <w:t>I</w:t>
      </w:r>
      <w:r w:rsidRPr="008B2E8D">
        <w:rPr>
          <w:rFonts w:eastAsiaTheme="minorHAnsi" w:cs="Times New Roman"/>
          <w:b/>
          <w:color w:val="000000"/>
          <w:kern w:val="0"/>
          <w:lang w:eastAsia="en-US" w:bidi="ar-SA"/>
        </w:rPr>
        <w:t>.</w:t>
      </w:r>
    </w:p>
    <w:p w:rsidR="00C839EB" w:rsidRPr="008B2E8D" w:rsidRDefault="00AF3BCE" w:rsidP="00704AB7">
      <w:pPr>
        <w:widowControl/>
        <w:suppressAutoHyphens w:val="0"/>
        <w:autoSpaceDE w:val="0"/>
        <w:adjustRightInd w:val="0"/>
        <w:spacing w:after="120" w:line="288" w:lineRule="auto"/>
        <w:ind w:left="-142"/>
        <w:jc w:val="both"/>
        <w:textAlignment w:val="auto"/>
        <w:rPr>
          <w:rFonts w:eastAsiaTheme="minorHAnsi" w:cs="Times New Roman"/>
          <w:b/>
          <w:color w:val="000000"/>
          <w:kern w:val="0"/>
          <w:lang w:eastAsia="en-US" w:bidi="ar-SA"/>
        </w:rPr>
      </w:pPr>
      <w:r w:rsidRPr="008B2E8D">
        <w:rPr>
          <w:rFonts w:eastAsiaTheme="minorHAnsi" w:cs="Times New Roman"/>
          <w:b/>
          <w:color w:val="000000"/>
          <w:kern w:val="0"/>
          <w:lang w:eastAsia="en-US" w:bidi="ar-SA"/>
        </w:rPr>
        <w:t>Informacja o środkach komunikacji elektronicznej, przy użyciu których Zamawiający będzi</w:t>
      </w:r>
      <w:r w:rsidR="00CC3235" w:rsidRPr="008B2E8D">
        <w:rPr>
          <w:rFonts w:eastAsiaTheme="minorHAnsi" w:cs="Times New Roman"/>
          <w:b/>
          <w:color w:val="000000"/>
          <w:kern w:val="0"/>
          <w:lang w:eastAsia="en-US" w:bidi="ar-SA"/>
        </w:rPr>
        <w:t>e komunikował się z Wykonawcami</w:t>
      </w:r>
      <w:r w:rsidRPr="008B2E8D">
        <w:rPr>
          <w:rFonts w:eastAsiaTheme="minorHAnsi" w:cs="Times New Roman"/>
          <w:b/>
          <w:color w:val="000000"/>
          <w:kern w:val="0"/>
          <w:lang w:eastAsia="en-US" w:bidi="ar-SA"/>
        </w:rPr>
        <w:t xml:space="preserve"> oraz informacje o wymaganiach technicznych </w:t>
      </w:r>
      <w:r w:rsidR="00A5456F" w:rsidRPr="008B2E8D">
        <w:rPr>
          <w:rFonts w:eastAsiaTheme="minorHAnsi" w:cs="Times New Roman"/>
          <w:b/>
          <w:color w:val="000000"/>
          <w:kern w:val="0"/>
          <w:lang w:eastAsia="en-US" w:bidi="ar-SA"/>
        </w:rPr>
        <w:br/>
      </w:r>
      <w:r w:rsidRPr="008B2E8D">
        <w:rPr>
          <w:rFonts w:eastAsiaTheme="minorHAnsi" w:cs="Times New Roman"/>
          <w:b/>
          <w:color w:val="000000"/>
          <w:kern w:val="0"/>
          <w:lang w:eastAsia="en-US" w:bidi="ar-SA"/>
        </w:rPr>
        <w:t xml:space="preserve">i organizacyjnych sporządzania, wysyłania i odbierania korespondencji elektronicznej  </w:t>
      </w:r>
    </w:p>
    <w:p w:rsidR="00B870CA" w:rsidRPr="008B2E8D" w:rsidRDefault="005D18E6" w:rsidP="00704AB7">
      <w:pPr>
        <w:autoSpaceDE w:val="0"/>
        <w:adjustRightInd w:val="0"/>
        <w:spacing w:line="288" w:lineRule="auto"/>
        <w:ind w:left="284"/>
        <w:jc w:val="both"/>
        <w:rPr>
          <w:rFonts w:cs="Times New Roman"/>
          <w:b/>
          <w:color w:val="000000"/>
          <w:u w:val="single"/>
        </w:rPr>
      </w:pPr>
      <w:r w:rsidRPr="008B2E8D">
        <w:rPr>
          <w:rFonts w:cs="Times New Roman"/>
          <w:b/>
          <w:color w:val="000000"/>
          <w:kern w:val="0"/>
          <w:u w:val="single"/>
        </w:rPr>
        <w:t xml:space="preserve">A. </w:t>
      </w:r>
      <w:r w:rsidR="00DE69CC" w:rsidRPr="008B2E8D">
        <w:rPr>
          <w:rFonts w:cs="Times New Roman"/>
          <w:b/>
          <w:color w:val="000000"/>
          <w:kern w:val="0"/>
          <w:u w:val="single"/>
        </w:rPr>
        <w:t>Informacje ogólne</w:t>
      </w:r>
    </w:p>
    <w:p w:rsidR="00B870CA" w:rsidRPr="008B2E8D" w:rsidRDefault="00B870CA" w:rsidP="00704AB7">
      <w:pPr>
        <w:pStyle w:val="Akapitzlist"/>
        <w:numPr>
          <w:ilvl w:val="0"/>
          <w:numId w:val="14"/>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Postępowanie prowadzone jest w języku polskim. </w:t>
      </w:r>
    </w:p>
    <w:p w:rsidR="00B870CA" w:rsidRPr="008B2E8D" w:rsidRDefault="00B870CA" w:rsidP="00704AB7">
      <w:pPr>
        <w:pStyle w:val="Akapitzlist"/>
        <w:numPr>
          <w:ilvl w:val="0"/>
          <w:numId w:val="14"/>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W postępowaniu o udzielenie zamówienia komunikacja między Zamawiającym </w:t>
      </w:r>
      <w:r w:rsidRPr="008B2E8D">
        <w:rPr>
          <w:rFonts w:ascii="Times New Roman" w:hAnsi="Times New Roman" w:cs="Times New Roman"/>
          <w:color w:val="000000"/>
          <w:sz w:val="24"/>
          <w:szCs w:val="24"/>
        </w:rPr>
        <w:br/>
        <w:t xml:space="preserve">a Wykonawcami, w szczególności składanie ofert oraz oświadczeń, odbywa się </w:t>
      </w:r>
      <w:r w:rsidRPr="008B2E8D">
        <w:rPr>
          <w:rFonts w:ascii="Times New Roman" w:hAnsi="Times New Roman" w:cs="Times New Roman"/>
          <w:color w:val="000000"/>
          <w:sz w:val="24"/>
          <w:szCs w:val="24"/>
        </w:rPr>
        <w:br/>
        <w:t>przy użyciu środków komunikacji elektronicznej zapewnionych przez operatora</w:t>
      </w:r>
      <w:r w:rsidRPr="008B2E8D">
        <w:rPr>
          <w:rFonts w:ascii="Times New Roman" w:hAnsi="Times New Roman" w:cs="Times New Roman"/>
          <w:b/>
          <w:color w:val="000000"/>
          <w:sz w:val="24"/>
          <w:szCs w:val="24"/>
        </w:rPr>
        <w:t xml:space="preserve"> </w:t>
      </w:r>
      <w:r w:rsidRPr="008B2E8D">
        <w:rPr>
          <w:rFonts w:ascii="Times New Roman" w:hAnsi="Times New Roman" w:cs="Times New Roman"/>
          <w:b/>
          <w:color w:val="000000"/>
          <w:sz w:val="24"/>
          <w:szCs w:val="24"/>
        </w:rPr>
        <w:lastRenderedPageBreak/>
        <w:t>Platformy zakupowej</w:t>
      </w:r>
      <w:r w:rsidRPr="008B2E8D">
        <w:rPr>
          <w:rFonts w:ascii="Times New Roman" w:hAnsi="Times New Roman" w:cs="Times New Roman"/>
          <w:color w:val="000000"/>
          <w:sz w:val="24"/>
          <w:szCs w:val="24"/>
        </w:rPr>
        <w:t xml:space="preserve"> </w:t>
      </w:r>
      <w:proofErr w:type="spellStart"/>
      <w:r w:rsidRPr="008B2E8D">
        <w:rPr>
          <w:rFonts w:ascii="Times New Roman" w:hAnsi="Times New Roman" w:cs="Times New Roman"/>
          <w:b/>
          <w:i/>
          <w:color w:val="000000"/>
          <w:sz w:val="24"/>
          <w:szCs w:val="24"/>
        </w:rPr>
        <w:t>Open</w:t>
      </w:r>
      <w:proofErr w:type="spellEnd"/>
      <w:r w:rsidRPr="008B2E8D">
        <w:rPr>
          <w:rFonts w:ascii="Times New Roman" w:hAnsi="Times New Roman" w:cs="Times New Roman"/>
          <w:b/>
          <w:i/>
          <w:color w:val="000000"/>
          <w:sz w:val="24"/>
          <w:szCs w:val="24"/>
        </w:rPr>
        <w:t xml:space="preserve"> </w:t>
      </w:r>
      <w:proofErr w:type="spellStart"/>
      <w:r w:rsidRPr="008B2E8D">
        <w:rPr>
          <w:rFonts w:ascii="Times New Roman" w:hAnsi="Times New Roman" w:cs="Times New Roman"/>
          <w:b/>
          <w:i/>
          <w:color w:val="000000"/>
          <w:sz w:val="24"/>
          <w:szCs w:val="24"/>
        </w:rPr>
        <w:t>Nexus</w:t>
      </w:r>
      <w:proofErr w:type="spellEnd"/>
      <w:r w:rsidRPr="008B2E8D">
        <w:rPr>
          <w:rFonts w:ascii="Times New Roman" w:hAnsi="Times New Roman" w:cs="Times New Roman"/>
          <w:b/>
          <w:i/>
          <w:color w:val="000000"/>
          <w:sz w:val="24"/>
          <w:szCs w:val="24"/>
        </w:rPr>
        <w:t xml:space="preserve"> Sp. z o. o.</w:t>
      </w:r>
      <w:r w:rsidRPr="008B2E8D">
        <w:rPr>
          <w:rFonts w:ascii="Times New Roman" w:hAnsi="Times New Roman" w:cs="Times New Roman"/>
          <w:color w:val="000000"/>
          <w:sz w:val="24"/>
          <w:szCs w:val="24"/>
        </w:rPr>
        <w:t>,</w:t>
      </w:r>
      <w:r w:rsidRPr="008B2E8D">
        <w:rPr>
          <w:rFonts w:ascii="Times New Roman" w:hAnsi="Times New Roman" w:cs="Times New Roman"/>
          <w:b/>
          <w:color w:val="000000"/>
          <w:sz w:val="24"/>
          <w:szCs w:val="24"/>
        </w:rPr>
        <w:t xml:space="preserve"> </w:t>
      </w:r>
      <w:r w:rsidRPr="008B2E8D">
        <w:rPr>
          <w:rFonts w:ascii="Times New Roman" w:hAnsi="Times New Roman" w:cs="Times New Roman"/>
          <w:color w:val="000000"/>
          <w:sz w:val="24"/>
          <w:szCs w:val="24"/>
        </w:rPr>
        <w:t>zwanej dalej</w:t>
      </w:r>
      <w:r w:rsidRPr="008B2E8D">
        <w:rPr>
          <w:rFonts w:ascii="Times New Roman" w:hAnsi="Times New Roman" w:cs="Times New Roman"/>
          <w:b/>
          <w:color w:val="000000"/>
          <w:sz w:val="24"/>
          <w:szCs w:val="24"/>
        </w:rPr>
        <w:t xml:space="preserve"> </w:t>
      </w:r>
      <w:r w:rsidRPr="008B2E8D">
        <w:rPr>
          <w:rFonts w:ascii="Times New Roman" w:hAnsi="Times New Roman" w:cs="Times New Roman"/>
          <w:b/>
          <w:i/>
          <w:color w:val="000000"/>
          <w:sz w:val="24"/>
          <w:szCs w:val="24"/>
        </w:rPr>
        <w:t>„Platformą”</w:t>
      </w:r>
      <w:r w:rsidRPr="008B2E8D">
        <w:rPr>
          <w:rFonts w:ascii="Times New Roman" w:hAnsi="Times New Roman" w:cs="Times New Roman"/>
          <w:color w:val="000000"/>
          <w:sz w:val="24"/>
          <w:szCs w:val="24"/>
        </w:rPr>
        <w:t xml:space="preserve">, zapewniającego obsługę procesu udzielania zamówień publicznych, chyba że </w:t>
      </w:r>
      <w:r w:rsidRPr="008B2E8D">
        <w:rPr>
          <w:rFonts w:ascii="Times New Roman" w:hAnsi="Times New Roman" w:cs="Times New Roman"/>
          <w:color w:val="000000"/>
          <w:sz w:val="24"/>
          <w:szCs w:val="24"/>
        </w:rPr>
        <w:br/>
        <w:t xml:space="preserve">w </w:t>
      </w:r>
      <w:r w:rsidRPr="008B2E8D">
        <w:rPr>
          <w:rFonts w:ascii="Times New Roman" w:hAnsi="Times New Roman" w:cs="Times New Roman"/>
          <w:i/>
          <w:color w:val="000000"/>
          <w:sz w:val="24"/>
          <w:szCs w:val="24"/>
        </w:rPr>
        <w:t>Ogłoszeniu o zamówieniu</w:t>
      </w:r>
      <w:r w:rsidRPr="008B2E8D">
        <w:rPr>
          <w:rFonts w:ascii="Times New Roman" w:hAnsi="Times New Roman" w:cs="Times New Roman"/>
          <w:color w:val="000000"/>
          <w:sz w:val="24"/>
          <w:szCs w:val="24"/>
        </w:rPr>
        <w:t xml:space="preserve">, </w:t>
      </w:r>
      <w:r w:rsidR="004A15BB" w:rsidRPr="008B2E8D">
        <w:rPr>
          <w:rFonts w:ascii="Times New Roman" w:hAnsi="Times New Roman" w:cs="Times New Roman"/>
          <w:i/>
          <w:color w:val="000000"/>
          <w:sz w:val="24"/>
          <w:szCs w:val="24"/>
        </w:rPr>
        <w:t>SWZ</w:t>
      </w:r>
      <w:r w:rsidRPr="008B2E8D">
        <w:rPr>
          <w:rFonts w:ascii="Times New Roman" w:hAnsi="Times New Roman" w:cs="Times New Roman"/>
          <w:color w:val="000000"/>
          <w:sz w:val="24"/>
          <w:szCs w:val="24"/>
        </w:rPr>
        <w:t xml:space="preserve"> lub zaproszeniu do składania ofert stwierdzono inaczej. Przez środki komunikacji elektronicznej rozumie się środki komunikacji elektronicznej zdefiniowane w ustawie z dnia 18 lipca 2002 r. </w:t>
      </w:r>
      <w:r w:rsidRPr="008B2E8D">
        <w:rPr>
          <w:rFonts w:ascii="Times New Roman" w:hAnsi="Times New Roman" w:cs="Times New Roman"/>
          <w:i/>
          <w:color w:val="000000"/>
          <w:sz w:val="24"/>
          <w:szCs w:val="24"/>
        </w:rPr>
        <w:t>o świadczeniu usług drogą elektroniczną</w:t>
      </w:r>
      <w:r w:rsidRPr="008B2E8D">
        <w:rPr>
          <w:rFonts w:ascii="Times New Roman" w:hAnsi="Times New Roman" w:cs="Times New Roman"/>
          <w:color w:val="000000"/>
          <w:sz w:val="24"/>
          <w:szCs w:val="24"/>
        </w:rPr>
        <w:t xml:space="preserve"> (Dz. U. z 202</w:t>
      </w:r>
      <w:r w:rsidR="003F0E9E">
        <w:rPr>
          <w:rFonts w:ascii="Times New Roman" w:hAnsi="Times New Roman" w:cs="Times New Roman"/>
          <w:color w:val="000000"/>
          <w:sz w:val="24"/>
          <w:szCs w:val="24"/>
        </w:rPr>
        <w:t>4</w:t>
      </w:r>
      <w:r w:rsidRPr="008B2E8D">
        <w:rPr>
          <w:rFonts w:ascii="Times New Roman" w:hAnsi="Times New Roman" w:cs="Times New Roman"/>
          <w:color w:val="000000"/>
          <w:sz w:val="24"/>
          <w:szCs w:val="24"/>
        </w:rPr>
        <w:t xml:space="preserve"> r., poz. </w:t>
      </w:r>
      <w:r w:rsidR="003F0E9E">
        <w:rPr>
          <w:rFonts w:ascii="Times New Roman" w:hAnsi="Times New Roman" w:cs="Times New Roman"/>
          <w:color w:val="000000"/>
          <w:sz w:val="24"/>
          <w:szCs w:val="24"/>
        </w:rPr>
        <w:t>1513</w:t>
      </w:r>
      <w:r w:rsidRPr="008B2E8D">
        <w:rPr>
          <w:rFonts w:ascii="Times New Roman" w:hAnsi="Times New Roman" w:cs="Times New Roman"/>
          <w:color w:val="000000"/>
          <w:sz w:val="24"/>
          <w:szCs w:val="24"/>
        </w:rPr>
        <w:t>).</w:t>
      </w:r>
    </w:p>
    <w:p w:rsidR="00B870CA" w:rsidRPr="008B2E8D" w:rsidRDefault="00B870CA" w:rsidP="00704AB7">
      <w:pPr>
        <w:pStyle w:val="Akapitzlist"/>
        <w:numPr>
          <w:ilvl w:val="0"/>
          <w:numId w:val="14"/>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hAnsi="Times New Roman" w:cs="Times New Roman"/>
          <w:sz w:val="24"/>
          <w:szCs w:val="24"/>
        </w:rPr>
        <w:t xml:space="preserve">Komunikacja między Zamawiającym a Wykonawcą odbywa się zgodnie </w:t>
      </w:r>
      <w:r w:rsidRPr="008B2E8D">
        <w:rPr>
          <w:rFonts w:ascii="Times New Roman" w:hAnsi="Times New Roman" w:cs="Times New Roman"/>
          <w:sz w:val="24"/>
          <w:szCs w:val="24"/>
        </w:rPr>
        <w:br/>
        <w:t xml:space="preserve">z Rozporządzeniem Prezesa Rady Ministrów z dnia 30 grudnia 2020 r. </w:t>
      </w:r>
      <w:r w:rsidRPr="008B2E8D">
        <w:rPr>
          <w:rFonts w:ascii="Times New Roman" w:hAnsi="Times New Roman" w:cs="Times New Roman"/>
          <w:i/>
          <w:sz w:val="24"/>
          <w:szCs w:val="24"/>
        </w:rPr>
        <w:t xml:space="preserve">w sprawie sposobu sporządzania i przekazywania informacji oraz wymagań technicznych dla dokumentów elektronicznych oraz środków komunikacji elektronicznej w postępowaniu </w:t>
      </w:r>
      <w:r w:rsidR="006512FF" w:rsidRPr="008B2E8D">
        <w:rPr>
          <w:rFonts w:ascii="Times New Roman" w:hAnsi="Times New Roman" w:cs="Times New Roman"/>
          <w:i/>
          <w:sz w:val="24"/>
          <w:szCs w:val="24"/>
        </w:rPr>
        <w:br/>
      </w:r>
      <w:r w:rsidRPr="008B2E8D">
        <w:rPr>
          <w:rFonts w:ascii="Times New Roman" w:hAnsi="Times New Roman" w:cs="Times New Roman"/>
          <w:i/>
          <w:sz w:val="24"/>
          <w:szCs w:val="24"/>
        </w:rPr>
        <w:t>o udzielenie zamówienia publicznego lub konkursie</w:t>
      </w:r>
      <w:r w:rsidRPr="008B2E8D">
        <w:rPr>
          <w:rFonts w:ascii="Times New Roman" w:hAnsi="Times New Roman" w:cs="Times New Roman"/>
          <w:sz w:val="24"/>
          <w:szCs w:val="24"/>
        </w:rPr>
        <w:t xml:space="preserve"> (Dz. U. z 2020 r., poz. 2452).</w:t>
      </w:r>
    </w:p>
    <w:p w:rsidR="00B870CA" w:rsidRPr="008B2E8D" w:rsidRDefault="00B870CA" w:rsidP="00704AB7">
      <w:pPr>
        <w:pStyle w:val="Akapitzlist"/>
        <w:numPr>
          <w:ilvl w:val="0"/>
          <w:numId w:val="14"/>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Link do postępowania dostępny jest na stronie operatora </w:t>
      </w:r>
      <w:r w:rsidRPr="008B2E8D">
        <w:rPr>
          <w:rFonts w:ascii="Times New Roman" w:hAnsi="Times New Roman" w:cs="Times New Roman"/>
          <w:i/>
          <w:color w:val="000000"/>
          <w:sz w:val="24"/>
          <w:szCs w:val="24"/>
        </w:rPr>
        <w:t>Platformy</w:t>
      </w:r>
      <w:r w:rsidRPr="008B2E8D">
        <w:rPr>
          <w:rFonts w:ascii="Times New Roman" w:hAnsi="Times New Roman" w:cs="Times New Roman"/>
          <w:color w:val="000000"/>
          <w:sz w:val="24"/>
          <w:szCs w:val="24"/>
        </w:rPr>
        <w:t xml:space="preserve"> pod adresem: </w:t>
      </w:r>
      <w:hyperlink r:id="rId13" w:history="1">
        <w:r w:rsidR="003F0E9E" w:rsidRPr="00E11D78">
          <w:rPr>
            <w:rStyle w:val="Hipercze"/>
            <w:rFonts w:ascii="Times New Roman" w:hAnsi="Times New Roman" w:cs="Times New Roman"/>
            <w:i/>
            <w:sz w:val="24"/>
            <w:szCs w:val="24"/>
          </w:rPr>
          <w:t>https://platformazakupowa.pl/transakcja/1088817</w:t>
        </w:r>
      </w:hyperlink>
      <w:r w:rsidRPr="008B2E8D">
        <w:rPr>
          <w:rFonts w:ascii="Times New Roman" w:hAnsi="Times New Roman" w:cs="Times New Roman"/>
          <w:i/>
          <w:sz w:val="24"/>
          <w:szCs w:val="24"/>
        </w:rPr>
        <w:t xml:space="preserve"> </w:t>
      </w:r>
      <w:r w:rsidRPr="008B2E8D">
        <w:rPr>
          <w:rFonts w:ascii="Times New Roman" w:hAnsi="Times New Roman" w:cs="Times New Roman"/>
          <w:color w:val="000000"/>
          <w:sz w:val="24"/>
          <w:szCs w:val="24"/>
        </w:rPr>
        <w:t>oraz na stronie Zamawiającego.</w:t>
      </w:r>
    </w:p>
    <w:p w:rsidR="00B870CA" w:rsidRPr="008B2E8D" w:rsidRDefault="00B870CA" w:rsidP="00704AB7">
      <w:pPr>
        <w:pStyle w:val="Akapitzlist"/>
        <w:numPr>
          <w:ilvl w:val="0"/>
          <w:numId w:val="14"/>
        </w:numPr>
        <w:autoSpaceDE w:val="0"/>
        <w:adjustRightInd w:val="0"/>
        <w:spacing w:line="288" w:lineRule="auto"/>
        <w:ind w:left="567"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Zamawiający w zakresie pytań:</w:t>
      </w:r>
    </w:p>
    <w:p w:rsidR="00B870CA" w:rsidRPr="008B2E8D" w:rsidRDefault="004611F8" w:rsidP="00704AB7">
      <w:pPr>
        <w:pStyle w:val="Akapitzlist"/>
        <w:autoSpaceDE w:val="0"/>
        <w:adjustRightInd w:val="0"/>
        <w:spacing w:line="288" w:lineRule="auto"/>
        <w:ind w:left="993" w:hanging="426"/>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5.1. </w:t>
      </w:r>
      <w:r w:rsidR="00B870CA" w:rsidRPr="008B2E8D">
        <w:rPr>
          <w:rFonts w:ascii="Times New Roman" w:hAnsi="Times New Roman" w:cs="Times New Roman"/>
          <w:color w:val="000000"/>
          <w:sz w:val="24"/>
          <w:szCs w:val="24"/>
        </w:rPr>
        <w:t xml:space="preserve">technicznych, związanych z działaniem systemu prosi o kontakt z Centrum Wsparcia Klienta </w:t>
      </w:r>
      <w:r w:rsidR="00B870CA" w:rsidRPr="008B2E8D">
        <w:rPr>
          <w:rFonts w:ascii="Times New Roman" w:hAnsi="Times New Roman" w:cs="Times New Roman"/>
          <w:i/>
          <w:color w:val="000000"/>
          <w:sz w:val="24"/>
          <w:szCs w:val="24"/>
        </w:rPr>
        <w:t>platformazakupowa.pl</w:t>
      </w:r>
      <w:r w:rsidR="00B870CA" w:rsidRPr="008B2E8D">
        <w:rPr>
          <w:rFonts w:ascii="Times New Roman" w:hAnsi="Times New Roman" w:cs="Times New Roman"/>
          <w:color w:val="000000"/>
          <w:sz w:val="24"/>
          <w:szCs w:val="24"/>
        </w:rPr>
        <w:t xml:space="preserve"> pod nr tel. (22) 101 02 </w:t>
      </w:r>
      <w:proofErr w:type="spellStart"/>
      <w:r w:rsidR="00B870CA" w:rsidRPr="008B2E8D">
        <w:rPr>
          <w:rFonts w:ascii="Times New Roman" w:hAnsi="Times New Roman" w:cs="Times New Roman"/>
          <w:color w:val="000000"/>
          <w:sz w:val="24"/>
          <w:szCs w:val="24"/>
        </w:rPr>
        <w:t>02</w:t>
      </w:r>
      <w:proofErr w:type="spellEnd"/>
      <w:r w:rsidR="00B870CA" w:rsidRPr="008B2E8D">
        <w:rPr>
          <w:rFonts w:ascii="Times New Roman" w:hAnsi="Times New Roman" w:cs="Times New Roman"/>
          <w:color w:val="000000"/>
          <w:sz w:val="24"/>
          <w:szCs w:val="24"/>
        </w:rPr>
        <w:t xml:space="preserve"> lub e-mail: </w:t>
      </w:r>
      <w:hyperlink r:id="rId14" w:history="1">
        <w:r w:rsidR="00B870CA" w:rsidRPr="008B2E8D">
          <w:rPr>
            <w:rStyle w:val="Hipercze"/>
            <w:rFonts w:ascii="Times New Roman" w:hAnsi="Times New Roman" w:cs="Times New Roman"/>
            <w:i/>
            <w:sz w:val="24"/>
            <w:szCs w:val="24"/>
          </w:rPr>
          <w:t>cwk@platformazakupowa.pl</w:t>
        </w:r>
      </w:hyperlink>
      <w:r w:rsidR="00B870CA" w:rsidRPr="008B2E8D">
        <w:rPr>
          <w:rFonts w:ascii="Times New Roman" w:hAnsi="Times New Roman" w:cs="Times New Roman"/>
          <w:color w:val="000000"/>
          <w:sz w:val="24"/>
          <w:szCs w:val="24"/>
        </w:rPr>
        <w:t>;</w:t>
      </w:r>
    </w:p>
    <w:p w:rsidR="00B870CA" w:rsidRPr="008B2E8D" w:rsidRDefault="004611F8" w:rsidP="008B2E8D">
      <w:pPr>
        <w:pStyle w:val="Akapitzlist"/>
        <w:autoSpaceDE w:val="0"/>
        <w:adjustRightInd w:val="0"/>
        <w:spacing w:line="288" w:lineRule="auto"/>
        <w:ind w:left="993" w:hanging="426"/>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5.2. </w:t>
      </w:r>
      <w:r w:rsidR="00B870CA" w:rsidRPr="008B2E8D">
        <w:rPr>
          <w:rFonts w:ascii="Times New Roman" w:hAnsi="Times New Roman" w:cs="Times New Roman"/>
          <w:color w:val="000000"/>
          <w:sz w:val="24"/>
          <w:szCs w:val="24"/>
        </w:rPr>
        <w:t xml:space="preserve">proceduralnych i merytorycznych wyznaczył osoby, do których kontakt umieszczono </w:t>
      </w:r>
      <w:r w:rsidR="006512FF" w:rsidRPr="008B2E8D">
        <w:rPr>
          <w:rFonts w:ascii="Times New Roman" w:hAnsi="Times New Roman" w:cs="Times New Roman"/>
          <w:color w:val="000000"/>
          <w:sz w:val="24"/>
          <w:szCs w:val="24"/>
        </w:rPr>
        <w:br/>
      </w:r>
      <w:r w:rsidR="00B870CA" w:rsidRPr="008B2E8D">
        <w:rPr>
          <w:rFonts w:ascii="Times New Roman" w:hAnsi="Times New Roman" w:cs="Times New Roman"/>
          <w:color w:val="000000"/>
          <w:sz w:val="24"/>
          <w:szCs w:val="24"/>
        </w:rPr>
        <w:t xml:space="preserve">w </w:t>
      </w:r>
      <w:r w:rsidR="00B870CA" w:rsidRPr="008B2E8D">
        <w:rPr>
          <w:rFonts w:ascii="Times New Roman" w:hAnsi="Times New Roman" w:cs="Times New Roman"/>
          <w:i/>
          <w:color w:val="000000"/>
          <w:sz w:val="24"/>
          <w:szCs w:val="24"/>
        </w:rPr>
        <w:t>Ogłoszeniu o zamówieniu</w:t>
      </w:r>
      <w:r w:rsidR="00B870CA" w:rsidRPr="008B2E8D">
        <w:rPr>
          <w:rFonts w:ascii="Times New Roman" w:hAnsi="Times New Roman" w:cs="Times New Roman"/>
          <w:color w:val="000000"/>
          <w:sz w:val="24"/>
          <w:szCs w:val="24"/>
        </w:rPr>
        <w:t xml:space="preserve"> oraz w </w:t>
      </w:r>
      <w:r w:rsidR="00B870CA" w:rsidRPr="008B2E8D">
        <w:rPr>
          <w:rFonts w:ascii="Times New Roman" w:hAnsi="Times New Roman" w:cs="Times New Roman"/>
          <w:i/>
          <w:color w:val="000000"/>
          <w:sz w:val="24"/>
          <w:szCs w:val="24"/>
        </w:rPr>
        <w:t>SWZ</w:t>
      </w:r>
      <w:r w:rsidR="00B870CA" w:rsidRPr="008B2E8D">
        <w:rPr>
          <w:rFonts w:ascii="Times New Roman" w:hAnsi="Times New Roman" w:cs="Times New Roman"/>
          <w:color w:val="000000"/>
          <w:sz w:val="24"/>
          <w:szCs w:val="24"/>
        </w:rPr>
        <w:t xml:space="preserve">. </w:t>
      </w:r>
    </w:p>
    <w:p w:rsidR="00B870CA" w:rsidRPr="008B2E8D" w:rsidRDefault="00B870CA" w:rsidP="00D27449">
      <w:pPr>
        <w:pStyle w:val="Akapitzlist"/>
        <w:numPr>
          <w:ilvl w:val="0"/>
          <w:numId w:val="14"/>
        </w:numPr>
        <w:autoSpaceDE w:val="0"/>
        <w:adjustRightInd w:val="0"/>
        <w:spacing w:line="288" w:lineRule="auto"/>
        <w:ind w:left="426" w:hanging="284"/>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Wymagania techniczne i organizacyjne sporządzania, wysyłania i odbierania korespondencji elektronicznej, zostały opisane na stronie operatora w </w:t>
      </w:r>
      <w:r w:rsidRPr="008B2E8D">
        <w:rPr>
          <w:rFonts w:ascii="Times New Roman" w:hAnsi="Times New Roman" w:cs="Times New Roman"/>
          <w:b/>
          <w:i/>
          <w:color w:val="000000"/>
          <w:sz w:val="24"/>
          <w:szCs w:val="24"/>
        </w:rPr>
        <w:t xml:space="preserve">Regulaminie Internetowej platformy zakupowej </w:t>
      </w:r>
      <w:proofErr w:type="spellStart"/>
      <w:r w:rsidRPr="008B2E8D">
        <w:rPr>
          <w:rFonts w:ascii="Times New Roman" w:hAnsi="Times New Roman" w:cs="Times New Roman"/>
          <w:b/>
          <w:i/>
          <w:color w:val="000000"/>
          <w:sz w:val="24"/>
          <w:szCs w:val="24"/>
        </w:rPr>
        <w:t>Open</w:t>
      </w:r>
      <w:proofErr w:type="spellEnd"/>
      <w:r w:rsidRPr="008B2E8D">
        <w:rPr>
          <w:rFonts w:ascii="Times New Roman" w:hAnsi="Times New Roman" w:cs="Times New Roman"/>
          <w:b/>
          <w:i/>
          <w:color w:val="000000"/>
          <w:sz w:val="24"/>
          <w:szCs w:val="24"/>
        </w:rPr>
        <w:t xml:space="preserve"> </w:t>
      </w:r>
      <w:proofErr w:type="spellStart"/>
      <w:r w:rsidRPr="008B2E8D">
        <w:rPr>
          <w:rFonts w:ascii="Times New Roman" w:hAnsi="Times New Roman" w:cs="Times New Roman"/>
          <w:b/>
          <w:i/>
          <w:color w:val="000000"/>
          <w:sz w:val="24"/>
          <w:szCs w:val="24"/>
        </w:rPr>
        <w:t>Nexus</w:t>
      </w:r>
      <w:proofErr w:type="spellEnd"/>
      <w:r w:rsidRPr="008B2E8D">
        <w:rPr>
          <w:rFonts w:ascii="Times New Roman" w:hAnsi="Times New Roman" w:cs="Times New Roman"/>
          <w:b/>
          <w:i/>
          <w:color w:val="000000"/>
          <w:sz w:val="24"/>
          <w:szCs w:val="24"/>
        </w:rPr>
        <w:t xml:space="preserve"> Sp. z o. o</w:t>
      </w:r>
      <w:r w:rsidRPr="008B2E8D">
        <w:rPr>
          <w:rFonts w:ascii="Times New Roman" w:hAnsi="Times New Roman" w:cs="Times New Roman"/>
          <w:i/>
          <w:color w:val="000000"/>
          <w:sz w:val="24"/>
          <w:szCs w:val="24"/>
        </w:rPr>
        <w:t xml:space="preserve">., </w:t>
      </w:r>
      <w:r w:rsidRPr="008B2E8D">
        <w:rPr>
          <w:rFonts w:ascii="Times New Roman" w:hAnsi="Times New Roman" w:cs="Times New Roman"/>
          <w:color w:val="000000"/>
          <w:sz w:val="24"/>
          <w:szCs w:val="24"/>
        </w:rPr>
        <w:t>zwany dalej</w:t>
      </w:r>
      <w:r w:rsidRPr="008B2E8D">
        <w:rPr>
          <w:rFonts w:ascii="Times New Roman" w:hAnsi="Times New Roman" w:cs="Times New Roman"/>
          <w:i/>
          <w:color w:val="000000"/>
          <w:sz w:val="24"/>
          <w:szCs w:val="24"/>
        </w:rPr>
        <w:t xml:space="preserve"> „Regulaminem”.  </w:t>
      </w:r>
      <w:r w:rsidRPr="008B2E8D">
        <w:rPr>
          <w:rFonts w:ascii="Times New Roman" w:hAnsi="Times New Roman" w:cs="Times New Roman"/>
          <w:color w:val="000000"/>
          <w:sz w:val="24"/>
          <w:szCs w:val="24"/>
        </w:rPr>
        <w:t>Sposób sporządzenia, wysyłania i odbierania korespondencji elektronicznej musi być zgodny z wymaganiami określonymi w rozporządzeniu wydanym na podstawie art. 70 ustawy</w:t>
      </w:r>
      <w:r w:rsidRPr="008B2E8D">
        <w:rPr>
          <w:rStyle w:val="Odwoanieprzypisudolnego"/>
          <w:rFonts w:ascii="Times New Roman" w:hAnsi="Times New Roman" w:cs="Times New Roman"/>
          <w:color w:val="000000"/>
          <w:sz w:val="24"/>
          <w:szCs w:val="24"/>
        </w:rPr>
        <w:footnoteReference w:id="1"/>
      </w:r>
      <w:r w:rsidRPr="008B2E8D">
        <w:rPr>
          <w:rFonts w:ascii="Times New Roman" w:hAnsi="Times New Roman" w:cs="Times New Roman"/>
          <w:color w:val="000000"/>
          <w:sz w:val="24"/>
          <w:szCs w:val="24"/>
        </w:rPr>
        <w:t>.</w:t>
      </w:r>
      <w:r w:rsidR="00331555" w:rsidRPr="008B2E8D">
        <w:rPr>
          <w:rFonts w:ascii="Times New Roman" w:hAnsi="Times New Roman" w:cs="Times New Roman"/>
          <w:color w:val="000000"/>
          <w:sz w:val="24"/>
          <w:szCs w:val="24"/>
        </w:rPr>
        <w:t xml:space="preserve"> </w:t>
      </w:r>
    </w:p>
    <w:p w:rsidR="00B870CA" w:rsidRPr="008B2E8D" w:rsidRDefault="00B870CA" w:rsidP="00D27449">
      <w:pPr>
        <w:pStyle w:val="Akapitzlist"/>
        <w:numPr>
          <w:ilvl w:val="0"/>
          <w:numId w:val="14"/>
        </w:numPr>
        <w:autoSpaceDE w:val="0"/>
        <w:adjustRightInd w:val="0"/>
        <w:spacing w:line="288" w:lineRule="auto"/>
        <w:ind w:left="426" w:hanging="284"/>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Wykonawca, przystępując do niniejszego postępowania o udzielenie zamówienia, akceptuje warunki korzystania z </w:t>
      </w:r>
      <w:r w:rsidRPr="008B2E8D">
        <w:rPr>
          <w:rFonts w:ascii="Times New Roman" w:hAnsi="Times New Roman" w:cs="Times New Roman"/>
          <w:i/>
          <w:color w:val="000000"/>
          <w:sz w:val="24"/>
          <w:szCs w:val="24"/>
        </w:rPr>
        <w:t>Platformy</w:t>
      </w:r>
      <w:r w:rsidRPr="008B2E8D">
        <w:rPr>
          <w:rFonts w:ascii="Times New Roman" w:hAnsi="Times New Roman" w:cs="Times New Roman"/>
          <w:color w:val="000000"/>
          <w:sz w:val="24"/>
          <w:szCs w:val="24"/>
        </w:rPr>
        <w:t xml:space="preserve"> określone w </w:t>
      </w:r>
      <w:r w:rsidRPr="008B2E8D">
        <w:rPr>
          <w:rFonts w:ascii="Times New Roman" w:hAnsi="Times New Roman" w:cs="Times New Roman"/>
          <w:i/>
          <w:color w:val="000000"/>
          <w:sz w:val="24"/>
          <w:szCs w:val="24"/>
        </w:rPr>
        <w:t>Regulaminie</w:t>
      </w:r>
      <w:r w:rsidRPr="008B2E8D">
        <w:rPr>
          <w:rFonts w:ascii="Times New Roman" w:hAnsi="Times New Roman" w:cs="Times New Roman"/>
          <w:color w:val="000000"/>
          <w:sz w:val="24"/>
          <w:szCs w:val="24"/>
        </w:rPr>
        <w:t xml:space="preserve"> oraz zobowiązuje się, korzystając z </w:t>
      </w:r>
      <w:r w:rsidRPr="008B2E8D">
        <w:rPr>
          <w:rFonts w:ascii="Times New Roman" w:hAnsi="Times New Roman" w:cs="Times New Roman"/>
          <w:i/>
          <w:color w:val="000000"/>
          <w:sz w:val="24"/>
          <w:szCs w:val="24"/>
        </w:rPr>
        <w:t>Platformy</w:t>
      </w:r>
      <w:r w:rsidRPr="008B2E8D">
        <w:rPr>
          <w:rFonts w:ascii="Times New Roman" w:hAnsi="Times New Roman" w:cs="Times New Roman"/>
          <w:color w:val="000000"/>
          <w:sz w:val="24"/>
          <w:szCs w:val="24"/>
        </w:rPr>
        <w:t xml:space="preserve">, przestrzegać postanowień </w:t>
      </w:r>
      <w:r w:rsidRPr="008B2E8D">
        <w:rPr>
          <w:rFonts w:ascii="Times New Roman" w:hAnsi="Times New Roman" w:cs="Times New Roman"/>
          <w:i/>
          <w:color w:val="000000"/>
          <w:sz w:val="24"/>
          <w:szCs w:val="24"/>
        </w:rPr>
        <w:t>Regulaminu</w:t>
      </w:r>
      <w:r w:rsidRPr="008B2E8D">
        <w:rPr>
          <w:rFonts w:ascii="Times New Roman" w:hAnsi="Times New Roman" w:cs="Times New Roman"/>
          <w:color w:val="000000"/>
          <w:sz w:val="24"/>
          <w:szCs w:val="24"/>
        </w:rPr>
        <w:t>.</w:t>
      </w:r>
    </w:p>
    <w:p w:rsidR="00B870CA" w:rsidRPr="008B2E8D" w:rsidRDefault="00B870CA" w:rsidP="00D27449">
      <w:pPr>
        <w:pStyle w:val="Akapitzlist"/>
        <w:numPr>
          <w:ilvl w:val="0"/>
          <w:numId w:val="14"/>
        </w:numPr>
        <w:autoSpaceDE w:val="0"/>
        <w:adjustRightInd w:val="0"/>
        <w:spacing w:line="288" w:lineRule="auto"/>
        <w:ind w:left="426" w:hanging="284"/>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Występuje limit objętości plików lub spakowanych folderów w zakresie całej oferty </w:t>
      </w:r>
      <w:r w:rsidRPr="008B2E8D">
        <w:rPr>
          <w:rFonts w:ascii="Times New Roman" w:hAnsi="Times New Roman" w:cs="Times New Roman"/>
          <w:color w:val="000000"/>
          <w:sz w:val="24"/>
          <w:szCs w:val="24"/>
        </w:rPr>
        <w:br/>
        <w:t>lub wniosku do ilości 10 plików lub spakowanych folderów (pliki można spakować zgodnie z ust. 8) przy maksymalnej wielkości 150 MB.</w:t>
      </w:r>
    </w:p>
    <w:p w:rsidR="00B870CA" w:rsidRPr="008B2E8D" w:rsidRDefault="00B870CA" w:rsidP="00D27449">
      <w:pPr>
        <w:pStyle w:val="Akapitzlist"/>
        <w:numPr>
          <w:ilvl w:val="0"/>
          <w:numId w:val="14"/>
        </w:numPr>
        <w:autoSpaceDE w:val="0"/>
        <w:adjustRightInd w:val="0"/>
        <w:spacing w:line="288" w:lineRule="auto"/>
        <w:ind w:left="426" w:hanging="284"/>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Przy dużych plikach kluczowe jest łącze internetowe i dostępna przepustowość łącza </w:t>
      </w:r>
      <w:r w:rsidRPr="008B2E8D">
        <w:rPr>
          <w:rFonts w:ascii="Times New Roman" w:hAnsi="Times New Roman" w:cs="Times New Roman"/>
          <w:color w:val="000000"/>
          <w:sz w:val="24"/>
          <w:szCs w:val="24"/>
        </w:rPr>
        <w:br/>
        <w:t xml:space="preserve">po stronie serwera </w:t>
      </w:r>
      <w:r w:rsidRPr="008B2E8D">
        <w:rPr>
          <w:rFonts w:ascii="Times New Roman" w:hAnsi="Times New Roman" w:cs="Times New Roman"/>
          <w:b/>
          <w:i/>
          <w:color w:val="000000"/>
          <w:sz w:val="24"/>
          <w:szCs w:val="24"/>
        </w:rPr>
        <w:t>platformazakupowa.pl</w:t>
      </w:r>
      <w:r w:rsidRPr="008B2E8D">
        <w:rPr>
          <w:rFonts w:ascii="Times New Roman" w:hAnsi="Times New Roman" w:cs="Times New Roman"/>
          <w:color w:val="000000"/>
          <w:sz w:val="24"/>
          <w:szCs w:val="24"/>
        </w:rPr>
        <w:t xml:space="preserve"> oraz użytkownika</w:t>
      </w:r>
      <w:r w:rsidRPr="008B2E8D">
        <w:rPr>
          <w:rFonts w:ascii="Times New Roman" w:hAnsi="Times New Roman" w:cs="Times New Roman"/>
          <w:sz w:val="24"/>
          <w:szCs w:val="24"/>
          <w:vertAlign w:val="superscript"/>
        </w:rPr>
        <w:footnoteReference w:id="2"/>
      </w:r>
      <w:r w:rsidRPr="008B2E8D">
        <w:rPr>
          <w:rFonts w:ascii="Times New Roman" w:hAnsi="Times New Roman" w:cs="Times New Roman"/>
          <w:color w:val="000000"/>
          <w:sz w:val="24"/>
          <w:szCs w:val="24"/>
        </w:rPr>
        <w:t>.</w:t>
      </w:r>
    </w:p>
    <w:p w:rsidR="00B870CA" w:rsidRPr="008B2E8D" w:rsidRDefault="00B870CA" w:rsidP="00D27449">
      <w:pPr>
        <w:pStyle w:val="Akapitzlist"/>
        <w:numPr>
          <w:ilvl w:val="0"/>
          <w:numId w:val="14"/>
        </w:numPr>
        <w:autoSpaceDE w:val="0"/>
        <w:adjustRightInd w:val="0"/>
        <w:spacing w:line="288" w:lineRule="auto"/>
        <w:ind w:left="426" w:hanging="426"/>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Składając ofertę zaleca się zaplanowanie złożenia jej z wyprzedzeniem minimum 24h, aby zdążyć w terminie przewidzianym na jej złożenie w przypadku siły wyższej, </w:t>
      </w:r>
      <w:r w:rsidRPr="008B2E8D">
        <w:rPr>
          <w:rFonts w:ascii="Times New Roman" w:hAnsi="Times New Roman" w:cs="Times New Roman"/>
          <w:color w:val="000000"/>
          <w:sz w:val="24"/>
          <w:szCs w:val="24"/>
        </w:rPr>
        <w:br/>
        <w:t xml:space="preserve">jak np. awaria </w:t>
      </w:r>
      <w:r w:rsidRPr="008B2E8D">
        <w:rPr>
          <w:rFonts w:ascii="Times New Roman" w:hAnsi="Times New Roman" w:cs="Times New Roman"/>
          <w:b/>
          <w:i/>
          <w:color w:val="000000"/>
          <w:sz w:val="24"/>
          <w:szCs w:val="24"/>
        </w:rPr>
        <w:t>platformazakupowa.pl</w:t>
      </w:r>
      <w:r w:rsidRPr="008B2E8D">
        <w:rPr>
          <w:rFonts w:ascii="Times New Roman" w:hAnsi="Times New Roman" w:cs="Times New Roman"/>
          <w:color w:val="000000"/>
          <w:sz w:val="24"/>
          <w:szCs w:val="24"/>
        </w:rPr>
        <w:t xml:space="preserve">, </w:t>
      </w:r>
      <w:proofErr w:type="spellStart"/>
      <w:r w:rsidRPr="008B2E8D">
        <w:rPr>
          <w:rFonts w:ascii="Times New Roman" w:hAnsi="Times New Roman" w:cs="Times New Roman"/>
          <w:color w:val="000000"/>
          <w:sz w:val="24"/>
          <w:szCs w:val="24"/>
        </w:rPr>
        <w:t>awaria</w:t>
      </w:r>
      <w:proofErr w:type="spellEnd"/>
      <w:r w:rsidRPr="008B2E8D">
        <w:rPr>
          <w:rFonts w:ascii="Times New Roman" w:hAnsi="Times New Roman" w:cs="Times New Roman"/>
          <w:color w:val="000000"/>
          <w:sz w:val="24"/>
          <w:szCs w:val="24"/>
        </w:rPr>
        <w:t xml:space="preserve"> </w:t>
      </w:r>
      <w:proofErr w:type="spellStart"/>
      <w:r w:rsidRPr="008B2E8D">
        <w:rPr>
          <w:rFonts w:ascii="Times New Roman" w:hAnsi="Times New Roman" w:cs="Times New Roman"/>
          <w:color w:val="000000"/>
          <w:sz w:val="24"/>
          <w:szCs w:val="24"/>
        </w:rPr>
        <w:t>internetu</w:t>
      </w:r>
      <w:proofErr w:type="spellEnd"/>
      <w:r w:rsidRPr="008B2E8D">
        <w:rPr>
          <w:rFonts w:ascii="Times New Roman" w:hAnsi="Times New Roman" w:cs="Times New Roman"/>
          <w:color w:val="000000"/>
          <w:sz w:val="24"/>
          <w:szCs w:val="24"/>
        </w:rPr>
        <w:t xml:space="preserve">, problemy techniczne związane </w:t>
      </w:r>
      <w:r w:rsidRPr="008B2E8D">
        <w:rPr>
          <w:rFonts w:ascii="Times New Roman" w:hAnsi="Times New Roman" w:cs="Times New Roman"/>
          <w:color w:val="000000"/>
          <w:sz w:val="24"/>
          <w:szCs w:val="24"/>
        </w:rPr>
        <w:br/>
        <w:t>z brakiem np. aktualnej przeglądarki, itp.</w:t>
      </w:r>
    </w:p>
    <w:p w:rsidR="00B870CA" w:rsidRPr="008B2E8D" w:rsidRDefault="00B870CA" w:rsidP="00D27449">
      <w:pPr>
        <w:pStyle w:val="Akapitzlist"/>
        <w:numPr>
          <w:ilvl w:val="0"/>
          <w:numId w:val="14"/>
        </w:numPr>
        <w:autoSpaceDE w:val="0"/>
        <w:adjustRightInd w:val="0"/>
        <w:spacing w:line="288" w:lineRule="auto"/>
        <w:ind w:left="426" w:hanging="426"/>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W przypadku większych plików zalecamy skorzystać z instrukcji pakowania plików dzieląc je na mniejsze paczki po np. 150 MB każda (link do instrukcji </w:t>
      </w:r>
      <w:hyperlink r:id="rId15" w:history="1">
        <w:r w:rsidRPr="008B2E8D">
          <w:rPr>
            <w:rFonts w:ascii="Times New Roman" w:hAnsi="Times New Roman" w:cs="Times New Roman"/>
            <w:color w:val="0000FF"/>
            <w:sz w:val="24"/>
            <w:szCs w:val="24"/>
            <w:u w:val="single"/>
          </w:rPr>
          <w:t>https://docs.google.com/document/d/1kdC7je8RNO5FSk_N0NY7nv1Xj1WYJza-CmXvYH8evhk/edit</w:t>
        </w:r>
      </w:hyperlink>
      <w:r w:rsidRPr="008B2E8D">
        <w:rPr>
          <w:rFonts w:ascii="Times New Roman" w:hAnsi="Times New Roman" w:cs="Times New Roman"/>
          <w:sz w:val="24"/>
          <w:szCs w:val="24"/>
        </w:rPr>
        <w:t>).</w:t>
      </w:r>
    </w:p>
    <w:p w:rsidR="00B870CA" w:rsidRPr="008B2E8D" w:rsidRDefault="00B870CA" w:rsidP="00D27449">
      <w:pPr>
        <w:pStyle w:val="Akapitzlist"/>
        <w:numPr>
          <w:ilvl w:val="0"/>
          <w:numId w:val="14"/>
        </w:numPr>
        <w:autoSpaceDE w:val="0"/>
        <w:adjustRightInd w:val="0"/>
        <w:spacing w:line="288" w:lineRule="auto"/>
        <w:ind w:left="426" w:hanging="426"/>
        <w:jc w:val="both"/>
        <w:rPr>
          <w:rFonts w:ascii="Times New Roman" w:hAnsi="Times New Roman" w:cs="Times New Roman"/>
          <w:color w:val="000000"/>
          <w:sz w:val="24"/>
          <w:szCs w:val="24"/>
        </w:rPr>
      </w:pPr>
      <w:r w:rsidRPr="008B2E8D">
        <w:rPr>
          <w:rFonts w:ascii="Times New Roman" w:hAnsi="Times New Roman" w:cs="Times New Roman"/>
          <w:sz w:val="24"/>
          <w:szCs w:val="24"/>
        </w:rPr>
        <w:t xml:space="preserve">Zamawiający rekomenduje wykorzystanie formatów: </w:t>
      </w:r>
      <w:proofErr w:type="spellStart"/>
      <w:r w:rsidRPr="008B2E8D">
        <w:rPr>
          <w:rFonts w:ascii="Times New Roman" w:hAnsi="Times New Roman" w:cs="Times New Roman"/>
          <w:sz w:val="24"/>
          <w:szCs w:val="24"/>
        </w:rPr>
        <w:t>.pd</w:t>
      </w:r>
      <w:proofErr w:type="spellEnd"/>
      <w:r w:rsidRPr="008B2E8D">
        <w:rPr>
          <w:rFonts w:ascii="Times New Roman" w:hAnsi="Times New Roman" w:cs="Times New Roman"/>
          <w:sz w:val="24"/>
          <w:szCs w:val="24"/>
        </w:rPr>
        <w:t>f, .</w:t>
      </w:r>
      <w:proofErr w:type="spellStart"/>
      <w:r w:rsidRPr="008B2E8D">
        <w:rPr>
          <w:rFonts w:ascii="Times New Roman" w:hAnsi="Times New Roman" w:cs="Times New Roman"/>
          <w:sz w:val="24"/>
          <w:szCs w:val="24"/>
        </w:rPr>
        <w:t>doc</w:t>
      </w:r>
      <w:proofErr w:type="spellEnd"/>
      <w:r w:rsidRPr="008B2E8D">
        <w:rPr>
          <w:rFonts w:ascii="Times New Roman" w:hAnsi="Times New Roman" w:cs="Times New Roman"/>
          <w:sz w:val="24"/>
          <w:szCs w:val="24"/>
        </w:rPr>
        <w:t>, .</w:t>
      </w:r>
      <w:proofErr w:type="spellStart"/>
      <w:r w:rsidRPr="008B2E8D">
        <w:rPr>
          <w:rFonts w:ascii="Times New Roman" w:hAnsi="Times New Roman" w:cs="Times New Roman"/>
          <w:sz w:val="24"/>
          <w:szCs w:val="24"/>
        </w:rPr>
        <w:t>docx</w:t>
      </w:r>
      <w:proofErr w:type="spellEnd"/>
      <w:r w:rsidRPr="008B2E8D">
        <w:rPr>
          <w:rFonts w:ascii="Times New Roman" w:hAnsi="Times New Roman" w:cs="Times New Roman"/>
          <w:sz w:val="24"/>
          <w:szCs w:val="24"/>
        </w:rPr>
        <w:t>., .</w:t>
      </w:r>
      <w:proofErr w:type="spellStart"/>
      <w:r w:rsidRPr="008B2E8D">
        <w:rPr>
          <w:rFonts w:ascii="Times New Roman" w:hAnsi="Times New Roman" w:cs="Times New Roman"/>
          <w:sz w:val="24"/>
          <w:szCs w:val="24"/>
        </w:rPr>
        <w:t>rtf</w:t>
      </w:r>
      <w:proofErr w:type="spellEnd"/>
      <w:r w:rsidRPr="008B2E8D">
        <w:rPr>
          <w:rFonts w:ascii="Times New Roman" w:hAnsi="Times New Roman" w:cs="Times New Roman"/>
          <w:sz w:val="24"/>
          <w:szCs w:val="24"/>
        </w:rPr>
        <w:t>., .</w:t>
      </w:r>
      <w:proofErr w:type="spellStart"/>
      <w:r w:rsidRPr="008B2E8D">
        <w:rPr>
          <w:rFonts w:ascii="Times New Roman" w:hAnsi="Times New Roman" w:cs="Times New Roman"/>
          <w:sz w:val="24"/>
          <w:szCs w:val="24"/>
        </w:rPr>
        <w:t>xps</w:t>
      </w:r>
      <w:proofErr w:type="spellEnd"/>
      <w:r w:rsidRPr="008B2E8D">
        <w:rPr>
          <w:rFonts w:ascii="Times New Roman" w:hAnsi="Times New Roman" w:cs="Times New Roman"/>
          <w:sz w:val="24"/>
          <w:szCs w:val="24"/>
        </w:rPr>
        <w:t>, .</w:t>
      </w:r>
      <w:proofErr w:type="spellStart"/>
      <w:r w:rsidRPr="008B2E8D">
        <w:rPr>
          <w:rFonts w:ascii="Times New Roman" w:hAnsi="Times New Roman" w:cs="Times New Roman"/>
          <w:sz w:val="24"/>
          <w:szCs w:val="24"/>
        </w:rPr>
        <w:t>odt</w:t>
      </w:r>
      <w:proofErr w:type="spellEnd"/>
      <w:r w:rsidRPr="008B2E8D">
        <w:rPr>
          <w:rFonts w:ascii="Times New Roman" w:hAnsi="Times New Roman" w:cs="Times New Roman"/>
          <w:sz w:val="24"/>
          <w:szCs w:val="24"/>
        </w:rPr>
        <w:t>, .</w:t>
      </w:r>
      <w:proofErr w:type="spellStart"/>
      <w:r w:rsidRPr="008B2E8D">
        <w:rPr>
          <w:rFonts w:ascii="Times New Roman" w:hAnsi="Times New Roman" w:cs="Times New Roman"/>
          <w:sz w:val="24"/>
          <w:szCs w:val="24"/>
        </w:rPr>
        <w:t>xls</w:t>
      </w:r>
      <w:proofErr w:type="spellEnd"/>
      <w:r w:rsidRPr="008B2E8D">
        <w:rPr>
          <w:rFonts w:ascii="Times New Roman" w:hAnsi="Times New Roman" w:cs="Times New Roman"/>
          <w:sz w:val="24"/>
          <w:szCs w:val="24"/>
        </w:rPr>
        <w:t>, .</w:t>
      </w:r>
      <w:proofErr w:type="spellStart"/>
      <w:r w:rsidRPr="008B2E8D">
        <w:rPr>
          <w:rFonts w:ascii="Times New Roman" w:hAnsi="Times New Roman" w:cs="Times New Roman"/>
          <w:sz w:val="24"/>
          <w:szCs w:val="24"/>
        </w:rPr>
        <w:t>xlsx</w:t>
      </w:r>
      <w:proofErr w:type="spellEnd"/>
      <w:r w:rsidRPr="008B2E8D">
        <w:rPr>
          <w:rFonts w:ascii="Times New Roman" w:hAnsi="Times New Roman" w:cs="Times New Roman"/>
          <w:sz w:val="24"/>
          <w:szCs w:val="24"/>
        </w:rPr>
        <w:t>,</w:t>
      </w:r>
      <w:r w:rsidRPr="008B2E8D">
        <w:rPr>
          <w:rFonts w:ascii="Times New Roman" w:hAnsi="Times New Roman" w:cs="Times New Roman"/>
          <w:b/>
          <w:bCs/>
          <w:sz w:val="24"/>
          <w:szCs w:val="24"/>
        </w:rPr>
        <w:t xml:space="preserve"> </w:t>
      </w:r>
      <w:r w:rsidRPr="008B2E8D">
        <w:rPr>
          <w:rFonts w:ascii="Times New Roman" w:hAnsi="Times New Roman" w:cs="Times New Roman"/>
          <w:b/>
          <w:bCs/>
          <w:sz w:val="24"/>
          <w:szCs w:val="24"/>
          <w:u w:val="single"/>
        </w:rPr>
        <w:t xml:space="preserve">ze szczególnym wskazaniem na </w:t>
      </w:r>
      <w:proofErr w:type="spellStart"/>
      <w:r w:rsidRPr="008B2E8D">
        <w:rPr>
          <w:rFonts w:ascii="Times New Roman" w:hAnsi="Times New Roman" w:cs="Times New Roman"/>
          <w:b/>
          <w:bCs/>
          <w:sz w:val="24"/>
          <w:szCs w:val="24"/>
          <w:u w:val="single"/>
        </w:rPr>
        <w:t>.pd</w:t>
      </w:r>
      <w:proofErr w:type="spellEnd"/>
      <w:r w:rsidRPr="008B2E8D">
        <w:rPr>
          <w:rFonts w:ascii="Times New Roman" w:hAnsi="Times New Roman" w:cs="Times New Roman"/>
          <w:b/>
          <w:bCs/>
          <w:sz w:val="24"/>
          <w:szCs w:val="24"/>
          <w:u w:val="single"/>
        </w:rPr>
        <w:t>f</w:t>
      </w:r>
      <w:r w:rsidRPr="008B2E8D">
        <w:rPr>
          <w:rFonts w:ascii="Times New Roman" w:hAnsi="Times New Roman" w:cs="Times New Roman"/>
          <w:sz w:val="24"/>
          <w:szCs w:val="24"/>
        </w:rPr>
        <w:t xml:space="preserve"> – jako format przesyłania danych.</w:t>
      </w:r>
    </w:p>
    <w:p w:rsidR="00B870CA" w:rsidRPr="008B2E8D" w:rsidRDefault="00B870CA" w:rsidP="00D27449">
      <w:pPr>
        <w:pStyle w:val="Akapitzlist"/>
        <w:numPr>
          <w:ilvl w:val="0"/>
          <w:numId w:val="14"/>
        </w:numPr>
        <w:autoSpaceDE w:val="0"/>
        <w:adjustRightInd w:val="0"/>
        <w:spacing w:line="288" w:lineRule="auto"/>
        <w:ind w:left="426" w:right="-1" w:hanging="426"/>
        <w:jc w:val="both"/>
        <w:rPr>
          <w:rFonts w:ascii="Times New Roman" w:hAnsi="Times New Roman" w:cs="Times New Roman"/>
          <w:color w:val="000000"/>
          <w:sz w:val="24"/>
          <w:szCs w:val="24"/>
        </w:rPr>
      </w:pPr>
      <w:r w:rsidRPr="008B2E8D">
        <w:rPr>
          <w:rFonts w:ascii="Times New Roman" w:hAnsi="Times New Roman" w:cs="Times New Roman"/>
          <w:sz w:val="24"/>
          <w:szCs w:val="24"/>
        </w:rPr>
        <w:t>W celu ewentualnej kompresji danych Zamawiający rekomenduje wykorzystanie formatu: .zip.</w:t>
      </w:r>
    </w:p>
    <w:p w:rsidR="00B870CA" w:rsidRPr="008B2E8D" w:rsidRDefault="004B5738" w:rsidP="00D27449">
      <w:pPr>
        <w:pStyle w:val="Akapitzlist"/>
        <w:numPr>
          <w:ilvl w:val="0"/>
          <w:numId w:val="14"/>
        </w:numPr>
        <w:autoSpaceDE w:val="0"/>
        <w:adjustRightInd w:val="0"/>
        <w:spacing w:line="288" w:lineRule="auto"/>
        <w:ind w:left="426" w:hanging="426"/>
        <w:jc w:val="both"/>
        <w:rPr>
          <w:rFonts w:ascii="Times New Roman" w:hAnsi="Times New Roman" w:cs="Times New Roman"/>
          <w:color w:val="000000"/>
          <w:sz w:val="24"/>
          <w:szCs w:val="24"/>
        </w:rPr>
      </w:pPr>
      <w:r w:rsidRPr="008B2E8D">
        <w:rPr>
          <w:rFonts w:ascii="Times New Roman" w:hAnsi="Times New Roman" w:cs="Times New Roman"/>
          <w:bCs/>
          <w:sz w:val="24"/>
          <w:szCs w:val="24"/>
        </w:rPr>
        <w:t xml:space="preserve">Formaty plików wykorzystywanych przez wykonawców powinny być zgodne </w:t>
      </w:r>
      <w:r w:rsidRPr="008B2E8D">
        <w:rPr>
          <w:rFonts w:ascii="Times New Roman" w:hAnsi="Times New Roman" w:cs="Times New Roman"/>
          <w:bCs/>
          <w:sz w:val="24"/>
          <w:szCs w:val="24"/>
        </w:rPr>
        <w:br/>
        <w:t>z</w:t>
      </w:r>
      <w:r w:rsidRPr="008B2E8D">
        <w:rPr>
          <w:rFonts w:ascii="Times New Roman" w:hAnsi="Times New Roman" w:cs="Times New Roman"/>
          <w:sz w:val="24"/>
          <w:szCs w:val="24"/>
        </w:rPr>
        <w:t xml:space="preserve"> </w:t>
      </w:r>
      <w:r>
        <w:rPr>
          <w:rFonts w:ascii="Times New Roman" w:hAnsi="Times New Roman" w:cs="Times New Roman"/>
          <w:sz w:val="24"/>
          <w:szCs w:val="24"/>
        </w:rPr>
        <w:t>Rozporządzeniem</w:t>
      </w:r>
      <w:r w:rsidRPr="008B2E8D">
        <w:rPr>
          <w:rFonts w:ascii="Times New Roman" w:hAnsi="Times New Roman" w:cs="Times New Roman"/>
          <w:sz w:val="24"/>
          <w:szCs w:val="24"/>
        </w:rPr>
        <w:t xml:space="preserve"> Rady Ministrów z dnia </w:t>
      </w:r>
      <w:r>
        <w:rPr>
          <w:rFonts w:ascii="Times New Roman" w:hAnsi="Times New Roman" w:cs="Times New Roman"/>
          <w:sz w:val="24"/>
          <w:szCs w:val="24"/>
        </w:rPr>
        <w:t>21</w:t>
      </w:r>
      <w:r w:rsidRPr="008B2E8D">
        <w:rPr>
          <w:rFonts w:ascii="Times New Roman" w:hAnsi="Times New Roman" w:cs="Times New Roman"/>
          <w:sz w:val="24"/>
          <w:szCs w:val="24"/>
        </w:rPr>
        <w:t xml:space="preserve"> </w:t>
      </w:r>
      <w:r>
        <w:rPr>
          <w:rFonts w:ascii="Times New Roman" w:hAnsi="Times New Roman" w:cs="Times New Roman"/>
          <w:sz w:val="24"/>
          <w:szCs w:val="24"/>
        </w:rPr>
        <w:t>maja</w:t>
      </w:r>
      <w:r w:rsidRPr="008B2E8D">
        <w:rPr>
          <w:rFonts w:ascii="Times New Roman" w:hAnsi="Times New Roman" w:cs="Times New Roman"/>
          <w:sz w:val="24"/>
          <w:szCs w:val="24"/>
        </w:rPr>
        <w:t xml:space="preserve"> 20</w:t>
      </w:r>
      <w:r>
        <w:rPr>
          <w:rFonts w:ascii="Times New Roman" w:hAnsi="Times New Roman" w:cs="Times New Roman"/>
          <w:sz w:val="24"/>
          <w:szCs w:val="24"/>
        </w:rPr>
        <w:t>24</w:t>
      </w:r>
      <w:r w:rsidRPr="008B2E8D">
        <w:rPr>
          <w:rFonts w:ascii="Times New Roman" w:hAnsi="Times New Roman" w:cs="Times New Roman"/>
          <w:sz w:val="24"/>
          <w:szCs w:val="24"/>
        </w:rPr>
        <w:t xml:space="preserve"> r. </w:t>
      </w:r>
      <w:r w:rsidRPr="008B2E8D">
        <w:rPr>
          <w:rFonts w:ascii="Times New Roman" w:hAnsi="Times New Roman" w:cs="Times New Roman"/>
          <w:i/>
          <w:sz w:val="24"/>
          <w:szCs w:val="24"/>
        </w:rPr>
        <w:t xml:space="preserve">w sprawie Krajowych Ram </w:t>
      </w:r>
      <w:proofErr w:type="spellStart"/>
      <w:r w:rsidRPr="008B2E8D">
        <w:rPr>
          <w:rFonts w:ascii="Times New Roman" w:hAnsi="Times New Roman" w:cs="Times New Roman"/>
          <w:i/>
          <w:sz w:val="24"/>
          <w:szCs w:val="24"/>
        </w:rPr>
        <w:t>Interoperacyjności</w:t>
      </w:r>
      <w:proofErr w:type="spellEnd"/>
      <w:r w:rsidRPr="008B2E8D">
        <w:rPr>
          <w:rFonts w:ascii="Times New Roman" w:hAnsi="Times New Roman" w:cs="Times New Roman"/>
          <w:i/>
          <w:sz w:val="24"/>
          <w:szCs w:val="24"/>
        </w:rPr>
        <w:t>, minimalnych wymagań dla rejestrów publicznych i wymiany informacji w postaci elektronicznej oraz minimalnych wymagań dla systemów teleinformatycznych</w:t>
      </w:r>
      <w:r w:rsidRPr="008B2E8D">
        <w:rPr>
          <w:rFonts w:ascii="Times New Roman" w:hAnsi="Times New Roman" w:cs="Times New Roman"/>
          <w:sz w:val="24"/>
          <w:szCs w:val="24"/>
        </w:rPr>
        <w:t>.</w:t>
      </w:r>
    </w:p>
    <w:p w:rsidR="00B870CA" w:rsidRPr="008B2E8D" w:rsidRDefault="00B870CA" w:rsidP="00D27449">
      <w:pPr>
        <w:pStyle w:val="Akapitzlist"/>
        <w:numPr>
          <w:ilvl w:val="0"/>
          <w:numId w:val="14"/>
        </w:numPr>
        <w:autoSpaceDE w:val="0"/>
        <w:adjustRightInd w:val="0"/>
        <w:spacing w:line="288" w:lineRule="auto"/>
        <w:ind w:left="426" w:hanging="426"/>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Za datę przekazania oferty przyjmuje się datę jej przekazania w systemie </w:t>
      </w:r>
      <w:r w:rsidRPr="008B2E8D">
        <w:rPr>
          <w:rFonts w:ascii="Times New Roman" w:hAnsi="Times New Roman" w:cs="Times New Roman"/>
          <w:color w:val="000000"/>
          <w:sz w:val="24"/>
          <w:szCs w:val="24"/>
        </w:rPr>
        <w:br/>
        <w:t xml:space="preserve">poprzez kliknięcie przycisku </w:t>
      </w:r>
      <w:r w:rsidRPr="008B2E8D">
        <w:rPr>
          <w:rFonts w:ascii="Times New Roman" w:hAnsi="Times New Roman" w:cs="Times New Roman"/>
          <w:b/>
          <w:i/>
          <w:color w:val="000000"/>
          <w:sz w:val="24"/>
          <w:szCs w:val="24"/>
        </w:rPr>
        <w:t>Złóż ofertę</w:t>
      </w:r>
      <w:r w:rsidRPr="008B2E8D">
        <w:rPr>
          <w:rFonts w:ascii="Times New Roman" w:hAnsi="Times New Roman" w:cs="Times New Roman"/>
          <w:color w:val="000000"/>
          <w:sz w:val="24"/>
          <w:szCs w:val="24"/>
        </w:rPr>
        <w:t xml:space="preserve"> w drugim kroku i wyświetlaniu komunikatu, że oferta została złożona.</w:t>
      </w:r>
    </w:p>
    <w:p w:rsidR="007B1317" w:rsidRPr="00DF1B61" w:rsidRDefault="00B870CA" w:rsidP="00D27449">
      <w:pPr>
        <w:pStyle w:val="Akapitzlist"/>
        <w:numPr>
          <w:ilvl w:val="0"/>
          <w:numId w:val="14"/>
        </w:numPr>
        <w:autoSpaceDE w:val="0"/>
        <w:adjustRightInd w:val="0"/>
        <w:spacing w:line="288" w:lineRule="auto"/>
        <w:ind w:left="426" w:hanging="426"/>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Czas wyświetlany na </w:t>
      </w:r>
      <w:r w:rsidRPr="008B2E8D">
        <w:rPr>
          <w:rFonts w:ascii="Times New Roman" w:hAnsi="Times New Roman" w:cs="Times New Roman"/>
          <w:b/>
          <w:i/>
          <w:color w:val="000000"/>
          <w:sz w:val="24"/>
          <w:szCs w:val="24"/>
        </w:rPr>
        <w:t>platformazakupowa.pl</w:t>
      </w:r>
      <w:r w:rsidRPr="008B2E8D">
        <w:rPr>
          <w:rFonts w:ascii="Times New Roman" w:hAnsi="Times New Roman" w:cs="Times New Roman"/>
          <w:b/>
          <w:color w:val="000000"/>
          <w:sz w:val="24"/>
          <w:szCs w:val="24"/>
        </w:rPr>
        <w:t xml:space="preserve"> </w:t>
      </w:r>
      <w:r w:rsidRPr="008B2E8D">
        <w:rPr>
          <w:rFonts w:ascii="Times New Roman" w:hAnsi="Times New Roman" w:cs="Times New Roman"/>
          <w:color w:val="000000"/>
          <w:sz w:val="24"/>
          <w:szCs w:val="24"/>
        </w:rPr>
        <w:t xml:space="preserve">synchronizuje się automatycznie </w:t>
      </w:r>
      <w:r w:rsidRPr="008B2E8D">
        <w:rPr>
          <w:rFonts w:ascii="Times New Roman" w:hAnsi="Times New Roman" w:cs="Times New Roman"/>
          <w:color w:val="000000"/>
          <w:sz w:val="24"/>
          <w:szCs w:val="24"/>
        </w:rPr>
        <w:br/>
        <w:t>z serwerem Głównego Urzędu Miar.</w:t>
      </w:r>
    </w:p>
    <w:p w:rsidR="00B870CA" w:rsidRPr="008B2E8D" w:rsidRDefault="005D18E6" w:rsidP="008B2E8D">
      <w:pPr>
        <w:autoSpaceDE w:val="0"/>
        <w:adjustRightInd w:val="0"/>
        <w:spacing w:line="288" w:lineRule="auto"/>
        <w:jc w:val="both"/>
        <w:rPr>
          <w:rFonts w:eastAsiaTheme="minorHAnsi" w:cs="Times New Roman"/>
          <w:b/>
          <w:color w:val="000000"/>
          <w:kern w:val="0"/>
          <w:u w:val="single"/>
          <w:lang w:eastAsia="en-US" w:bidi="ar-SA"/>
        </w:rPr>
      </w:pPr>
      <w:r w:rsidRPr="008B2E8D">
        <w:rPr>
          <w:rFonts w:cs="Times New Roman"/>
          <w:b/>
          <w:color w:val="000000"/>
          <w:u w:val="single"/>
        </w:rPr>
        <w:t xml:space="preserve">B. </w:t>
      </w:r>
      <w:r w:rsidR="00B870CA" w:rsidRPr="008B2E8D">
        <w:rPr>
          <w:rFonts w:cs="Times New Roman"/>
          <w:b/>
          <w:color w:val="000000"/>
          <w:u w:val="single"/>
        </w:rPr>
        <w:t>Złożenie oferty</w:t>
      </w:r>
    </w:p>
    <w:p w:rsidR="00B870CA" w:rsidRPr="008B2E8D" w:rsidRDefault="0058449C" w:rsidP="00D27449">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Zaleca się, aby przed rozpoczęciem wypełniania </w:t>
      </w:r>
      <w:r w:rsidRPr="008B2E8D">
        <w:rPr>
          <w:rFonts w:ascii="Times New Roman" w:eastAsia="Times New Roman" w:hAnsi="Times New Roman" w:cs="Times New Roman"/>
          <w:i/>
          <w:sz w:val="24"/>
          <w:szCs w:val="24"/>
          <w:lang w:eastAsia="ar-SA"/>
        </w:rPr>
        <w:t>Formularza składania oferty</w:t>
      </w:r>
      <w:r w:rsidRPr="008B2E8D">
        <w:rPr>
          <w:rFonts w:ascii="Times New Roman" w:eastAsia="Times New Roman" w:hAnsi="Times New Roman" w:cs="Times New Roman"/>
          <w:sz w:val="24"/>
          <w:szCs w:val="24"/>
          <w:lang w:eastAsia="ar-SA"/>
        </w:rPr>
        <w:t xml:space="preserve"> Wykonawca zalogował się do systemu, a jeżeli nie posiada konta, założył bezpłatne konto. </w:t>
      </w:r>
      <w:r w:rsidR="006512FF" w:rsidRPr="008B2E8D">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sz w:val="24"/>
          <w:szCs w:val="24"/>
          <w:lang w:eastAsia="ar-SA"/>
        </w:rPr>
        <w:t>W przeciwnym wypadku Wykonawca będzie miał ograniczone funkcjonalności, np. brak widoku wiadomości prywatnych od Zamawiającego w systemie lub wycofania oferty lub wniosku bez kontaktu z Centrum Wsparcia Klienta.</w:t>
      </w:r>
    </w:p>
    <w:p w:rsidR="00B870CA" w:rsidRPr="008B2E8D" w:rsidRDefault="0058449C" w:rsidP="00D27449">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Wykonawca składa ofertę w postępowaniu, za pośrednictwem </w:t>
      </w:r>
      <w:r w:rsidR="00331555" w:rsidRPr="008B2E8D">
        <w:rPr>
          <w:rFonts w:ascii="Times New Roman" w:eastAsia="Times New Roman" w:hAnsi="Times New Roman" w:cs="Times New Roman"/>
          <w:i/>
          <w:sz w:val="24"/>
          <w:szCs w:val="24"/>
          <w:lang w:eastAsia="ar-SA"/>
        </w:rPr>
        <w:t>Formularza</w:t>
      </w:r>
      <w:r w:rsidRPr="008B2E8D">
        <w:rPr>
          <w:rFonts w:ascii="Times New Roman" w:eastAsia="Times New Roman" w:hAnsi="Times New Roman" w:cs="Times New Roman"/>
          <w:i/>
          <w:sz w:val="24"/>
          <w:szCs w:val="24"/>
          <w:lang w:eastAsia="ar-SA"/>
        </w:rPr>
        <w:t xml:space="preserve"> składania oferty </w:t>
      </w:r>
      <w:r w:rsidRPr="008B2E8D">
        <w:rPr>
          <w:rFonts w:ascii="Times New Roman" w:eastAsia="Times New Roman" w:hAnsi="Times New Roman" w:cs="Times New Roman"/>
          <w:sz w:val="24"/>
          <w:szCs w:val="24"/>
          <w:lang w:eastAsia="ar-SA"/>
        </w:rPr>
        <w:t xml:space="preserve">dostępnego na </w:t>
      </w:r>
      <w:hyperlink r:id="rId16" w:history="1">
        <w:r w:rsidR="004B5738" w:rsidRPr="00E11D78">
          <w:rPr>
            <w:rStyle w:val="Hipercze"/>
            <w:rFonts w:ascii="Times New Roman" w:hAnsi="Times New Roman" w:cs="Times New Roman"/>
            <w:i/>
            <w:sz w:val="24"/>
            <w:szCs w:val="24"/>
          </w:rPr>
          <w:t>https://platformazakupowa.pl/transakcja/1088817</w:t>
        </w:r>
      </w:hyperlink>
      <w:r w:rsidRPr="008B2E8D">
        <w:rPr>
          <w:rFonts w:ascii="Times New Roman" w:eastAsia="Times New Roman" w:hAnsi="Times New Roman" w:cs="Times New Roman"/>
          <w:sz w:val="24"/>
          <w:szCs w:val="24"/>
          <w:lang w:eastAsia="ar-SA"/>
        </w:rPr>
        <w:t>.</w:t>
      </w:r>
    </w:p>
    <w:p w:rsidR="00B870CA" w:rsidRPr="008B2E8D" w:rsidRDefault="0058449C" w:rsidP="00D27449">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Jeżeli Zamawiający w </w:t>
      </w:r>
      <w:r w:rsidRPr="008B2E8D">
        <w:rPr>
          <w:rFonts w:ascii="Times New Roman" w:eastAsia="Times New Roman" w:hAnsi="Times New Roman" w:cs="Times New Roman"/>
          <w:i/>
          <w:sz w:val="24"/>
          <w:szCs w:val="24"/>
          <w:lang w:eastAsia="ar-SA"/>
        </w:rPr>
        <w:t xml:space="preserve">Ogłoszeniu o zamówieniu </w:t>
      </w:r>
      <w:r w:rsidRPr="008B2E8D">
        <w:rPr>
          <w:rFonts w:ascii="Times New Roman" w:eastAsia="Times New Roman" w:hAnsi="Times New Roman" w:cs="Times New Roman"/>
          <w:sz w:val="24"/>
          <w:szCs w:val="24"/>
          <w:lang w:eastAsia="ar-SA"/>
        </w:rPr>
        <w:t>oraz w</w:t>
      </w:r>
      <w:r w:rsidRPr="008B2E8D">
        <w:rPr>
          <w:rFonts w:ascii="Times New Roman" w:eastAsia="Times New Roman" w:hAnsi="Times New Roman" w:cs="Times New Roman"/>
          <w:i/>
          <w:sz w:val="24"/>
          <w:szCs w:val="24"/>
          <w:lang w:eastAsia="ar-SA"/>
        </w:rPr>
        <w:t xml:space="preserve"> SWZ</w:t>
      </w:r>
      <w:r w:rsidR="00204B75" w:rsidRPr="008B2E8D">
        <w:rPr>
          <w:rFonts w:ascii="Times New Roman" w:eastAsia="Times New Roman" w:hAnsi="Times New Roman" w:cs="Times New Roman"/>
          <w:sz w:val="24"/>
          <w:szCs w:val="24"/>
          <w:lang w:eastAsia="ar-SA"/>
        </w:rPr>
        <w:t xml:space="preserve">  nie zaznaczył inaczej, </w:t>
      </w:r>
      <w:r w:rsidRPr="008B2E8D">
        <w:rPr>
          <w:rFonts w:ascii="Times New Roman" w:eastAsia="Times New Roman" w:hAnsi="Times New Roman" w:cs="Times New Roman"/>
          <w:sz w:val="24"/>
          <w:szCs w:val="24"/>
          <w:lang w:eastAsia="ar-SA"/>
        </w:rPr>
        <w:t xml:space="preserve">wszelkie informacje stanowiące tajemnicę przedsiębiorstwa w rozumieniu ustawy </w:t>
      </w:r>
      <w:r w:rsidRPr="008B2E8D">
        <w:rPr>
          <w:rFonts w:ascii="Times New Roman" w:eastAsia="Times New Roman" w:hAnsi="Times New Roman" w:cs="Times New Roman"/>
          <w:sz w:val="24"/>
          <w:szCs w:val="24"/>
          <w:lang w:eastAsia="ar-SA"/>
        </w:rPr>
        <w:br/>
        <w:t xml:space="preserve">z dnia 16 kwietnia 1993 r. </w:t>
      </w:r>
      <w:r w:rsidRPr="008B2E8D">
        <w:rPr>
          <w:rFonts w:ascii="Times New Roman" w:eastAsia="Times New Roman" w:hAnsi="Times New Roman" w:cs="Times New Roman"/>
          <w:i/>
          <w:sz w:val="24"/>
          <w:szCs w:val="24"/>
          <w:lang w:eastAsia="ar-SA"/>
        </w:rPr>
        <w:t>o zwalczaniu nieuczciwej konkurencji</w:t>
      </w:r>
      <w:r w:rsidRPr="008B2E8D">
        <w:rPr>
          <w:rFonts w:ascii="Times New Roman" w:eastAsia="Times New Roman" w:hAnsi="Times New Roman" w:cs="Times New Roman"/>
          <w:sz w:val="24"/>
          <w:szCs w:val="24"/>
          <w:lang w:eastAsia="ar-SA"/>
        </w:rPr>
        <w:t>, które Wykonawca zastrzeże jako tajemnicę przedsiębiorstwa, powinny zostać załączone w osobnym miejscu w kroku 1 składania oferty przeznaczonym na zamieszczenie tajemnicy przedsiębiorstwa.</w:t>
      </w:r>
    </w:p>
    <w:p w:rsidR="00B870CA" w:rsidRPr="008B2E8D" w:rsidRDefault="0058449C" w:rsidP="00D27449">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Zaleca się, aby każdy dokument zawierający tajemnicę przedsiębiorstwa został zamieszczony w odrębnym pliku</w:t>
      </w:r>
      <w:r w:rsidR="00204B75" w:rsidRPr="008B2E8D">
        <w:rPr>
          <w:rFonts w:ascii="Times New Roman" w:eastAsia="Times New Roman" w:hAnsi="Times New Roman" w:cs="Times New Roman"/>
          <w:sz w:val="24"/>
          <w:szCs w:val="24"/>
          <w:lang w:eastAsia="ar-SA"/>
        </w:rPr>
        <w:t>.</w:t>
      </w:r>
    </w:p>
    <w:p w:rsidR="00B870CA" w:rsidRPr="008B2E8D" w:rsidRDefault="0018513D" w:rsidP="00D27449">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Do oferty lub wniosku należy dołączyć wszystkie wymagane w </w:t>
      </w:r>
      <w:r w:rsidRPr="008B2E8D">
        <w:rPr>
          <w:rFonts w:ascii="Times New Roman" w:eastAsia="Times New Roman" w:hAnsi="Times New Roman" w:cs="Times New Roman"/>
          <w:i/>
          <w:sz w:val="24"/>
          <w:szCs w:val="24"/>
          <w:lang w:eastAsia="ar-SA"/>
        </w:rPr>
        <w:t xml:space="preserve">Ogłoszeniu </w:t>
      </w:r>
      <w:r w:rsidR="00D00D26" w:rsidRPr="008B2E8D">
        <w:rPr>
          <w:rFonts w:ascii="Times New Roman" w:eastAsia="Times New Roman" w:hAnsi="Times New Roman" w:cs="Times New Roman"/>
          <w:i/>
          <w:sz w:val="24"/>
          <w:szCs w:val="24"/>
          <w:lang w:eastAsia="ar-SA"/>
        </w:rPr>
        <w:br/>
      </w:r>
      <w:r w:rsidR="00D00D26" w:rsidRPr="008B2E8D">
        <w:rPr>
          <w:rFonts w:ascii="Times New Roman" w:eastAsia="Times New Roman" w:hAnsi="Times New Roman" w:cs="Times New Roman"/>
          <w:sz w:val="24"/>
          <w:szCs w:val="24"/>
          <w:lang w:eastAsia="ar-SA"/>
        </w:rPr>
        <w:t xml:space="preserve">oraz </w:t>
      </w:r>
      <w:r w:rsidRPr="008B2E8D">
        <w:rPr>
          <w:rFonts w:ascii="Times New Roman" w:eastAsia="Times New Roman" w:hAnsi="Times New Roman" w:cs="Times New Roman"/>
          <w:sz w:val="24"/>
          <w:szCs w:val="24"/>
          <w:lang w:eastAsia="ar-SA"/>
        </w:rPr>
        <w:t>w</w:t>
      </w:r>
      <w:r w:rsidRPr="008B2E8D">
        <w:rPr>
          <w:rFonts w:ascii="Times New Roman" w:eastAsia="Times New Roman" w:hAnsi="Times New Roman" w:cs="Times New Roman"/>
          <w:i/>
          <w:sz w:val="24"/>
          <w:szCs w:val="24"/>
          <w:lang w:eastAsia="ar-SA"/>
        </w:rPr>
        <w:t xml:space="preserve"> SWZ </w:t>
      </w:r>
      <w:r w:rsidRPr="008B2E8D">
        <w:rPr>
          <w:rFonts w:ascii="Times New Roman" w:eastAsia="Times New Roman" w:hAnsi="Times New Roman" w:cs="Times New Roman"/>
          <w:sz w:val="24"/>
          <w:szCs w:val="24"/>
          <w:lang w:eastAsia="ar-SA"/>
        </w:rPr>
        <w:t xml:space="preserve">dokumenty - w tym np. </w:t>
      </w:r>
      <w:r w:rsidRPr="008B2E8D">
        <w:rPr>
          <w:rFonts w:ascii="Times New Roman" w:eastAsia="Times New Roman" w:hAnsi="Times New Roman" w:cs="Times New Roman"/>
          <w:i/>
          <w:sz w:val="24"/>
          <w:szCs w:val="24"/>
          <w:lang w:eastAsia="ar-SA"/>
        </w:rPr>
        <w:t xml:space="preserve">Jednolity Europejski Dokument Zamówienia </w:t>
      </w:r>
      <w:r w:rsidR="00D00D26" w:rsidRPr="008B2E8D">
        <w:rPr>
          <w:rFonts w:ascii="Times New Roman" w:eastAsia="Times New Roman" w:hAnsi="Times New Roman" w:cs="Times New Roman"/>
          <w:i/>
          <w:sz w:val="24"/>
          <w:szCs w:val="24"/>
          <w:lang w:eastAsia="ar-SA"/>
        </w:rPr>
        <w:br/>
      </w:r>
      <w:r w:rsidRPr="008B2E8D">
        <w:rPr>
          <w:rFonts w:ascii="Times New Roman" w:eastAsia="Times New Roman" w:hAnsi="Times New Roman" w:cs="Times New Roman"/>
          <w:sz w:val="24"/>
          <w:szCs w:val="24"/>
          <w:lang w:eastAsia="ar-SA"/>
        </w:rPr>
        <w:t>(jeśli dotyczy), przedmiotowe środki dowodowe w postaci elektronicznej.</w:t>
      </w:r>
    </w:p>
    <w:p w:rsidR="00B870CA" w:rsidRPr="008B2E8D" w:rsidRDefault="0018513D" w:rsidP="00D27449">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Po wypełnieniu </w:t>
      </w:r>
      <w:r w:rsidRPr="008B2E8D">
        <w:rPr>
          <w:rFonts w:ascii="Times New Roman" w:eastAsia="Times New Roman" w:hAnsi="Times New Roman" w:cs="Times New Roman"/>
          <w:i/>
          <w:sz w:val="24"/>
          <w:szCs w:val="24"/>
          <w:lang w:eastAsia="ar-SA"/>
        </w:rPr>
        <w:t>Formularza składania oferty</w:t>
      </w:r>
      <w:r w:rsidRPr="008B2E8D">
        <w:rPr>
          <w:rFonts w:ascii="Times New Roman" w:eastAsia="Times New Roman" w:hAnsi="Times New Roman" w:cs="Times New Roman"/>
          <w:sz w:val="24"/>
          <w:szCs w:val="24"/>
          <w:lang w:eastAsia="ar-SA"/>
        </w:rPr>
        <w:t xml:space="preserve"> i załadowaniu wszystkich wymaganych załączników należy kliknąć przycisk </w:t>
      </w:r>
      <w:r w:rsidRPr="008B2E8D">
        <w:rPr>
          <w:rFonts w:ascii="Times New Roman" w:eastAsia="Times New Roman" w:hAnsi="Times New Roman" w:cs="Times New Roman"/>
          <w:b/>
          <w:i/>
          <w:sz w:val="24"/>
          <w:szCs w:val="24"/>
          <w:lang w:eastAsia="ar-SA"/>
        </w:rPr>
        <w:t>Przejdź do podsumowania</w:t>
      </w:r>
      <w:r w:rsidRPr="008B2E8D">
        <w:rPr>
          <w:rFonts w:ascii="Times New Roman" w:eastAsia="Times New Roman" w:hAnsi="Times New Roman" w:cs="Times New Roman"/>
          <w:sz w:val="24"/>
          <w:szCs w:val="24"/>
          <w:lang w:eastAsia="ar-SA"/>
        </w:rPr>
        <w:t>.</w:t>
      </w:r>
    </w:p>
    <w:p w:rsidR="00B870CA" w:rsidRPr="008B2E8D" w:rsidRDefault="0018513D" w:rsidP="00D27449">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Oferta oraz przedmiotowe środki dowodowe (jeżeli były wymagane) składane elektronicznie muszą zostać podpisane elektronicznym kwalifikowanym podpisem </w:t>
      </w:r>
      <w:r w:rsidRPr="008B2E8D">
        <w:rPr>
          <w:rFonts w:ascii="Times New Roman" w:eastAsia="Times New Roman" w:hAnsi="Times New Roman" w:cs="Times New Roman"/>
          <w:sz w:val="24"/>
          <w:szCs w:val="24"/>
          <w:lang w:eastAsia="ar-SA"/>
        </w:rPr>
        <w:br/>
        <w:t xml:space="preserve">w przypadku zamówień o wartości równej lub przekraczającej progi unijne, </w:t>
      </w:r>
      <w:r w:rsidR="006512FF" w:rsidRPr="008B2E8D">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sz w:val="24"/>
          <w:szCs w:val="24"/>
          <w:lang w:eastAsia="ar-SA"/>
        </w:rPr>
        <w:t xml:space="preserve">w przypadku zamówień o wartości niższej od progów unijnych oferta oraz przedmiotowe środki dowodowe (jeżeli były wymagane) składane elektronicznie muszą zostać podpisane elektronicznym kwalifikowanym podpisem lub podpisem zaufanym lub podpisem osobistym. W procesie składania oferty w tym przedmiotowych środków dowodowych na </w:t>
      </w:r>
      <w:r w:rsidRPr="008B2E8D">
        <w:rPr>
          <w:rFonts w:ascii="Times New Roman" w:eastAsia="Times New Roman" w:hAnsi="Times New Roman" w:cs="Times New Roman"/>
          <w:sz w:val="24"/>
          <w:szCs w:val="24"/>
          <w:lang w:eastAsia="ar-SA"/>
        </w:rPr>
        <w:lastRenderedPageBreak/>
        <w:t xml:space="preserve">platformie, kwalifikowany podpis elektroniczny Wykonawca może złożyć bezpośrednio na dokumencie przesłanym do systemu (opcja rekomendowana przez platformazakupowa.pl) oraz dodatkowo dla całego pakietu dokumentów w kroku 2 </w:t>
      </w:r>
      <w:r w:rsidRPr="008B2E8D">
        <w:rPr>
          <w:rFonts w:ascii="Times New Roman" w:eastAsia="Times New Roman" w:hAnsi="Times New Roman" w:cs="Times New Roman"/>
          <w:i/>
          <w:sz w:val="24"/>
          <w:szCs w:val="24"/>
          <w:lang w:eastAsia="ar-SA"/>
        </w:rPr>
        <w:t>Formularza składania oferty</w:t>
      </w:r>
      <w:r w:rsidRPr="008B2E8D">
        <w:rPr>
          <w:rFonts w:ascii="Times New Roman" w:eastAsia="Times New Roman" w:hAnsi="Times New Roman" w:cs="Times New Roman"/>
          <w:sz w:val="24"/>
          <w:szCs w:val="24"/>
          <w:lang w:eastAsia="ar-SA"/>
        </w:rPr>
        <w:t xml:space="preserve"> (po kliknięciu w przycisk </w:t>
      </w:r>
      <w:r w:rsidRPr="008B2E8D">
        <w:rPr>
          <w:rFonts w:ascii="Times New Roman" w:eastAsia="Times New Roman" w:hAnsi="Times New Roman" w:cs="Times New Roman"/>
          <w:b/>
          <w:i/>
          <w:sz w:val="24"/>
          <w:szCs w:val="24"/>
          <w:lang w:eastAsia="ar-SA"/>
        </w:rPr>
        <w:t>Przejdź do podsumowania</w:t>
      </w:r>
      <w:r w:rsidRPr="008B2E8D">
        <w:rPr>
          <w:rFonts w:ascii="Times New Roman" w:eastAsia="Times New Roman" w:hAnsi="Times New Roman" w:cs="Times New Roman"/>
          <w:sz w:val="24"/>
          <w:szCs w:val="24"/>
          <w:lang w:eastAsia="ar-SA"/>
        </w:rPr>
        <w:t>).</w:t>
      </w:r>
    </w:p>
    <w:p w:rsidR="00B870CA" w:rsidRPr="008B2E8D" w:rsidRDefault="0018513D" w:rsidP="00D27449">
      <w:pPr>
        <w:pStyle w:val="Akapitzlist"/>
        <w:numPr>
          <w:ilvl w:val="0"/>
          <w:numId w:val="15"/>
        </w:numPr>
        <w:spacing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 xml:space="preserve">W związku z różnymi opiniami nt. tego, czy podpis złożony na całej paczce dokumentów (skompresowanym pliku) jest zgodny z obowiązującym prawem, zalecamy stosowanie ścieżki opisanej w punkcie </w:t>
      </w:r>
      <w:r w:rsidR="00FA2FF0" w:rsidRPr="008B2E8D">
        <w:rPr>
          <w:rFonts w:ascii="Times New Roman" w:eastAsia="Times New Roman" w:hAnsi="Times New Roman" w:cs="Times New Roman"/>
          <w:sz w:val="24"/>
          <w:szCs w:val="24"/>
          <w:lang w:eastAsia="ar-SA"/>
        </w:rPr>
        <w:t>9</w:t>
      </w:r>
      <w:r w:rsidRPr="008B2E8D">
        <w:rPr>
          <w:rFonts w:ascii="Times New Roman" w:eastAsia="Times New Roman" w:hAnsi="Times New Roman" w:cs="Times New Roman"/>
          <w:sz w:val="24"/>
          <w:szCs w:val="24"/>
          <w:lang w:eastAsia="ar-SA"/>
        </w:rPr>
        <w:t xml:space="preserve"> i podpisanie każdego załączanego pliku osobno, </w:t>
      </w:r>
      <w:r w:rsidR="00C97C8E" w:rsidRPr="008B2E8D">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sz w:val="24"/>
          <w:szCs w:val="24"/>
          <w:lang w:eastAsia="ar-SA"/>
        </w:rPr>
        <w:t>w szczególności wskazanych w art. 63 ust. 1 i 2 ustawy, gdzie zaznaczono, iż oferty, oraz oświadczenie, o którym mowa w art. 125 ust.</w:t>
      </w:r>
      <w:r w:rsidR="004940AA" w:rsidRPr="008B2E8D">
        <w:rPr>
          <w:rFonts w:ascii="Times New Roman" w:eastAsia="Times New Roman" w:hAnsi="Times New Roman" w:cs="Times New Roman"/>
          <w:sz w:val="24"/>
          <w:szCs w:val="24"/>
          <w:lang w:eastAsia="ar-SA"/>
        </w:rPr>
        <w:t xml:space="preserve"> </w:t>
      </w:r>
      <w:r w:rsidRPr="008B2E8D">
        <w:rPr>
          <w:rFonts w:ascii="Times New Roman" w:eastAsia="Times New Roman" w:hAnsi="Times New Roman" w:cs="Times New Roman"/>
          <w:sz w:val="24"/>
          <w:szCs w:val="24"/>
          <w:lang w:eastAsia="ar-SA"/>
        </w:rPr>
        <w:t xml:space="preserve">1 sporządza się, pod rygorem nieważności, </w:t>
      </w:r>
      <w:r w:rsidR="00C97C8E" w:rsidRPr="008B2E8D">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sz w:val="24"/>
          <w:szCs w:val="24"/>
          <w:lang w:eastAsia="ar-SA"/>
        </w:rPr>
        <w:t>w postaci elektronicznej i opatruje się odpowiednio w odniesieniu do wartości postępowania kwalifikowanym podpisem elektronicznym, podpisem zaufanym lub podpisem osobistym.</w:t>
      </w:r>
    </w:p>
    <w:p w:rsidR="00B870CA" w:rsidRPr="008B2E8D" w:rsidRDefault="0018513D" w:rsidP="00D27449">
      <w:pPr>
        <w:pStyle w:val="Akapitzlist"/>
        <w:numPr>
          <w:ilvl w:val="0"/>
          <w:numId w:val="15"/>
        </w:numPr>
        <w:spacing w:after="0" w:line="288" w:lineRule="auto"/>
        <w:ind w:left="426" w:hanging="426"/>
        <w:jc w:val="both"/>
        <w:rPr>
          <w:rFonts w:ascii="Times New Roman" w:eastAsia="Times New Roman" w:hAnsi="Times New Roman" w:cs="Times New Roman"/>
          <w:sz w:val="24"/>
          <w:szCs w:val="24"/>
          <w:lang w:eastAsia="ar-SA"/>
        </w:rPr>
      </w:pPr>
      <w:r w:rsidRPr="008B2E8D">
        <w:rPr>
          <w:rFonts w:ascii="Times New Roman" w:eastAsia="Times New Roman" w:hAnsi="Times New Roman" w:cs="Times New Roman"/>
          <w:sz w:val="24"/>
          <w:szCs w:val="24"/>
          <w:lang w:eastAsia="ar-SA"/>
        </w:rPr>
        <w:t>Ścieżka dla złożenia podpisu kwalifikowanego, osobistego lub zaufanego na każdym dokumencie osobno:</w:t>
      </w:r>
    </w:p>
    <w:p w:rsidR="00B870CA" w:rsidRPr="008B2E8D" w:rsidRDefault="00B870CA" w:rsidP="008B2E8D">
      <w:pPr>
        <w:widowControl/>
        <w:autoSpaceDN/>
        <w:spacing w:line="288" w:lineRule="auto"/>
        <w:ind w:left="1276" w:hanging="567"/>
        <w:jc w:val="both"/>
        <w:textAlignment w:val="auto"/>
        <w:rPr>
          <w:rFonts w:eastAsia="Times New Roman" w:cs="Times New Roman"/>
          <w:kern w:val="0"/>
          <w:lang w:eastAsia="ar-SA" w:bidi="ar-SA"/>
        </w:rPr>
      </w:pPr>
      <w:r w:rsidRPr="008B2E8D">
        <w:rPr>
          <w:rFonts w:eastAsia="Times New Roman" w:cs="Times New Roman"/>
          <w:kern w:val="0"/>
          <w:lang w:eastAsia="ar-SA" w:bidi="ar-SA"/>
        </w:rPr>
        <w:t>9.1.</w:t>
      </w:r>
      <w:r w:rsidRPr="008B2E8D">
        <w:rPr>
          <w:rFonts w:eastAsia="Times New Roman" w:cs="Times New Roman"/>
          <w:kern w:val="0"/>
          <w:lang w:eastAsia="ar-SA" w:bidi="ar-SA"/>
        </w:rPr>
        <w:tab/>
        <w:t>Pobierz wszystkie pliki dołączone do postępowania na swój komputer,</w:t>
      </w:r>
    </w:p>
    <w:p w:rsidR="00B870CA" w:rsidRPr="008B2E8D" w:rsidRDefault="00B870CA" w:rsidP="008B2E8D">
      <w:pPr>
        <w:widowControl/>
        <w:autoSpaceDN/>
        <w:spacing w:line="288" w:lineRule="auto"/>
        <w:ind w:left="1276" w:hanging="567"/>
        <w:jc w:val="both"/>
        <w:textAlignment w:val="auto"/>
        <w:rPr>
          <w:rFonts w:eastAsia="Times New Roman" w:cs="Times New Roman"/>
          <w:kern w:val="0"/>
          <w:lang w:eastAsia="ar-SA" w:bidi="ar-SA"/>
        </w:rPr>
      </w:pPr>
      <w:r w:rsidRPr="008B2E8D">
        <w:rPr>
          <w:rFonts w:eastAsia="Times New Roman" w:cs="Times New Roman"/>
          <w:kern w:val="0"/>
          <w:lang w:eastAsia="ar-SA" w:bidi="ar-SA"/>
        </w:rPr>
        <w:t>9.2.</w:t>
      </w:r>
      <w:r w:rsidRPr="008B2E8D">
        <w:rPr>
          <w:rFonts w:eastAsia="Times New Roman" w:cs="Times New Roman"/>
          <w:kern w:val="0"/>
          <w:lang w:eastAsia="ar-SA" w:bidi="ar-SA"/>
        </w:rPr>
        <w:tab/>
        <w:t>Wypełnij pliki na swoim komputerze, a następnie podpisz pliki, które zamierzasz dołączyć do oferty kwalifikowanym podpisem elektronicznym, podpisem zaufanym lub podpisem osobistym.</w:t>
      </w:r>
    </w:p>
    <w:p w:rsidR="00B870CA" w:rsidRPr="008B2E8D" w:rsidRDefault="00B870CA" w:rsidP="008B2E8D">
      <w:pPr>
        <w:widowControl/>
        <w:autoSpaceDN/>
        <w:spacing w:line="288" w:lineRule="auto"/>
        <w:ind w:left="1276" w:hanging="567"/>
        <w:jc w:val="both"/>
        <w:textAlignment w:val="auto"/>
        <w:rPr>
          <w:rFonts w:eastAsia="Times New Roman" w:cs="Times New Roman"/>
          <w:kern w:val="0"/>
          <w:lang w:eastAsia="ar-SA" w:bidi="ar-SA"/>
        </w:rPr>
      </w:pPr>
      <w:r w:rsidRPr="008B2E8D">
        <w:rPr>
          <w:rFonts w:eastAsia="Times New Roman" w:cs="Times New Roman"/>
          <w:kern w:val="0"/>
          <w:lang w:eastAsia="ar-SA" w:bidi="ar-SA"/>
        </w:rPr>
        <w:t>9.3.</w:t>
      </w:r>
      <w:r w:rsidRPr="008B2E8D">
        <w:rPr>
          <w:rFonts w:eastAsia="Times New Roman" w:cs="Times New Roman"/>
          <w:kern w:val="0"/>
          <w:lang w:eastAsia="ar-SA" w:bidi="ar-SA"/>
        </w:rPr>
        <w:tab/>
        <w:t xml:space="preserve">Dołącz wszystkie podpisane pliki do </w:t>
      </w:r>
      <w:r w:rsidRPr="008B2E8D">
        <w:rPr>
          <w:rFonts w:eastAsia="Times New Roman" w:cs="Times New Roman"/>
          <w:i/>
          <w:kern w:val="0"/>
          <w:lang w:eastAsia="ar-SA" w:bidi="ar-SA"/>
        </w:rPr>
        <w:t>Formularza składania oferty</w:t>
      </w:r>
      <w:r w:rsidRPr="008B2E8D">
        <w:rPr>
          <w:rFonts w:eastAsia="Times New Roman" w:cs="Times New Roman"/>
          <w:kern w:val="0"/>
          <w:lang w:eastAsia="ar-SA" w:bidi="ar-SA"/>
        </w:rPr>
        <w:t xml:space="preserve"> </w:t>
      </w:r>
      <w:r w:rsidRPr="008B2E8D">
        <w:rPr>
          <w:rFonts w:eastAsia="Times New Roman" w:cs="Times New Roman"/>
          <w:kern w:val="0"/>
          <w:lang w:eastAsia="ar-SA" w:bidi="ar-SA"/>
        </w:rPr>
        <w:br/>
        <w:t xml:space="preserve">na </w:t>
      </w:r>
      <w:hyperlink r:id="rId17" w:history="1">
        <w:r w:rsidR="004B5738" w:rsidRPr="00E11D78">
          <w:rPr>
            <w:rStyle w:val="Hipercze"/>
            <w:rFonts w:cs="Times New Roman"/>
            <w:i/>
          </w:rPr>
          <w:t>https://platformazakupowa.pl/transakcja/1088817</w:t>
        </w:r>
      </w:hyperlink>
      <w:r w:rsidRPr="008B2E8D">
        <w:rPr>
          <w:rFonts w:eastAsia="Times New Roman" w:cs="Times New Roman"/>
          <w:kern w:val="0"/>
          <w:lang w:eastAsia="ar-SA" w:bidi="ar-SA"/>
        </w:rPr>
        <w:t>,</w:t>
      </w:r>
    </w:p>
    <w:p w:rsidR="00B870CA" w:rsidRPr="008B2E8D" w:rsidRDefault="00B870CA" w:rsidP="008B2E8D">
      <w:pPr>
        <w:widowControl/>
        <w:autoSpaceDN/>
        <w:spacing w:line="288" w:lineRule="auto"/>
        <w:ind w:left="1276" w:hanging="567"/>
        <w:jc w:val="both"/>
        <w:textAlignment w:val="auto"/>
        <w:rPr>
          <w:rFonts w:eastAsia="Times New Roman" w:cs="Times New Roman"/>
          <w:kern w:val="0"/>
          <w:lang w:eastAsia="ar-SA" w:bidi="ar-SA"/>
        </w:rPr>
      </w:pPr>
      <w:r w:rsidRPr="008B2E8D">
        <w:rPr>
          <w:rFonts w:eastAsia="Times New Roman" w:cs="Times New Roman"/>
          <w:kern w:val="0"/>
          <w:lang w:eastAsia="ar-SA" w:bidi="ar-SA"/>
        </w:rPr>
        <w:t>9.4.</w:t>
      </w:r>
      <w:r w:rsidRPr="008B2E8D">
        <w:rPr>
          <w:rFonts w:eastAsia="Times New Roman" w:cs="Times New Roman"/>
          <w:kern w:val="0"/>
          <w:lang w:eastAsia="ar-SA" w:bidi="ar-SA"/>
        </w:rPr>
        <w:tab/>
        <w:t xml:space="preserve">Kliknij w przycisk </w:t>
      </w:r>
      <w:r w:rsidRPr="008B2E8D">
        <w:rPr>
          <w:rFonts w:eastAsia="Times New Roman" w:cs="Times New Roman"/>
          <w:b/>
          <w:i/>
          <w:kern w:val="0"/>
          <w:lang w:eastAsia="ar-SA" w:bidi="ar-SA"/>
        </w:rPr>
        <w:t>Przejdź do podsumowania</w:t>
      </w:r>
      <w:r w:rsidRPr="008B2E8D">
        <w:rPr>
          <w:rFonts w:eastAsia="Times New Roman" w:cs="Times New Roman"/>
          <w:kern w:val="0"/>
          <w:lang w:eastAsia="ar-SA" w:bidi="ar-SA"/>
        </w:rPr>
        <w:t>,</w:t>
      </w:r>
    </w:p>
    <w:p w:rsidR="00B870CA" w:rsidRPr="008B2E8D" w:rsidRDefault="00B870CA" w:rsidP="008B2E8D">
      <w:pPr>
        <w:widowControl/>
        <w:autoSpaceDN/>
        <w:spacing w:line="288" w:lineRule="auto"/>
        <w:ind w:left="1276" w:hanging="567"/>
        <w:jc w:val="both"/>
        <w:textAlignment w:val="auto"/>
        <w:rPr>
          <w:rFonts w:eastAsia="Times New Roman" w:cs="Times New Roman"/>
          <w:kern w:val="0"/>
          <w:lang w:eastAsia="ar-SA" w:bidi="ar-SA"/>
        </w:rPr>
      </w:pPr>
      <w:r w:rsidRPr="008B2E8D">
        <w:rPr>
          <w:rFonts w:eastAsia="Times New Roman" w:cs="Times New Roman"/>
          <w:kern w:val="0"/>
          <w:lang w:eastAsia="ar-SA" w:bidi="ar-SA"/>
        </w:rPr>
        <w:t>9.5.</w:t>
      </w:r>
      <w:r w:rsidRPr="008B2E8D">
        <w:rPr>
          <w:rFonts w:eastAsia="Times New Roman" w:cs="Times New Roman"/>
          <w:kern w:val="0"/>
          <w:lang w:eastAsia="ar-SA" w:bidi="ar-SA"/>
        </w:rPr>
        <w:tab/>
        <w:t>Następnie w drugim kroku składania oferty należy sprawdzić poprawność złożonej oferty, załączonych plików oraz ich ilości,</w:t>
      </w:r>
    </w:p>
    <w:p w:rsidR="00B870CA" w:rsidRPr="00505C58" w:rsidRDefault="00B870CA" w:rsidP="008B2E8D">
      <w:pPr>
        <w:widowControl/>
        <w:autoSpaceDN/>
        <w:spacing w:line="288" w:lineRule="auto"/>
        <w:ind w:left="1276" w:hanging="567"/>
        <w:jc w:val="both"/>
        <w:textAlignment w:val="auto"/>
        <w:rPr>
          <w:rFonts w:eastAsia="Times New Roman" w:cs="Times New Roman"/>
          <w:kern w:val="0"/>
          <w:lang w:eastAsia="ar-SA" w:bidi="ar-SA"/>
        </w:rPr>
      </w:pPr>
      <w:r w:rsidRPr="008B2E8D">
        <w:rPr>
          <w:rFonts w:eastAsia="Times New Roman" w:cs="Times New Roman"/>
          <w:kern w:val="0"/>
          <w:lang w:eastAsia="ar-SA" w:bidi="ar-SA"/>
        </w:rPr>
        <w:t>9.6.</w:t>
      </w:r>
      <w:r w:rsidRPr="008B2E8D">
        <w:rPr>
          <w:rFonts w:eastAsia="Times New Roman" w:cs="Times New Roman"/>
          <w:kern w:val="0"/>
          <w:lang w:eastAsia="ar-SA" w:bidi="ar-SA"/>
        </w:rPr>
        <w:tab/>
        <w:t xml:space="preserve">Do celów kontrolnych możesz opcjonalnie sprawdzić ważność i poprawność </w:t>
      </w:r>
      <w:r w:rsidRPr="00505C58">
        <w:rPr>
          <w:rFonts w:eastAsia="Times New Roman" w:cs="Times New Roman"/>
          <w:kern w:val="0"/>
          <w:lang w:eastAsia="ar-SA" w:bidi="ar-SA"/>
        </w:rPr>
        <w:t>swojego elektronicznego podpisu kwalifikowanego i w tym celu:</w:t>
      </w:r>
    </w:p>
    <w:p w:rsidR="00B870CA" w:rsidRPr="00505C58" w:rsidRDefault="00B870CA" w:rsidP="008B2E8D">
      <w:pPr>
        <w:widowControl/>
        <w:autoSpaceDN/>
        <w:spacing w:line="288" w:lineRule="auto"/>
        <w:ind w:left="1985" w:hanging="709"/>
        <w:jc w:val="both"/>
        <w:textAlignment w:val="auto"/>
        <w:rPr>
          <w:rFonts w:eastAsia="Times New Roman" w:cs="Times New Roman"/>
          <w:kern w:val="0"/>
          <w:lang w:eastAsia="ar-SA" w:bidi="ar-SA"/>
        </w:rPr>
      </w:pPr>
      <w:r w:rsidRPr="00505C58">
        <w:rPr>
          <w:rFonts w:eastAsia="Times New Roman" w:cs="Times New Roman"/>
          <w:kern w:val="0"/>
          <w:lang w:eastAsia="ar-SA" w:bidi="ar-SA"/>
        </w:rPr>
        <w:t>9.6.1.</w:t>
      </w:r>
      <w:r w:rsidRPr="00505C58">
        <w:rPr>
          <w:rFonts w:eastAsia="Times New Roman" w:cs="Times New Roman"/>
          <w:kern w:val="0"/>
          <w:lang w:eastAsia="ar-SA" w:bidi="ar-SA"/>
        </w:rPr>
        <w:tab/>
        <w:t>pobrać plik w formacie XML,</w:t>
      </w:r>
    </w:p>
    <w:p w:rsidR="00B870CA" w:rsidRPr="00505C58" w:rsidRDefault="00B870CA" w:rsidP="008B2E8D">
      <w:pPr>
        <w:widowControl/>
        <w:autoSpaceDN/>
        <w:spacing w:line="288" w:lineRule="auto"/>
        <w:ind w:left="1985" w:hanging="709"/>
        <w:jc w:val="both"/>
        <w:textAlignment w:val="auto"/>
        <w:rPr>
          <w:rFonts w:eastAsia="Times New Roman" w:cs="Times New Roman"/>
          <w:kern w:val="0"/>
          <w:lang w:eastAsia="ar-SA" w:bidi="ar-SA"/>
        </w:rPr>
      </w:pPr>
      <w:r w:rsidRPr="00505C58">
        <w:rPr>
          <w:rFonts w:eastAsia="Times New Roman" w:cs="Times New Roman"/>
          <w:kern w:val="0"/>
          <w:lang w:eastAsia="ar-SA" w:bidi="ar-SA"/>
        </w:rPr>
        <w:t>9.6.2.</w:t>
      </w:r>
      <w:r w:rsidRPr="00505C58">
        <w:rPr>
          <w:rFonts w:eastAsia="Times New Roman" w:cs="Times New Roman"/>
          <w:kern w:val="0"/>
          <w:lang w:eastAsia="ar-SA" w:bidi="ar-SA"/>
        </w:rPr>
        <w:tab/>
        <w:t>po wgraniu XML system dokona wstępnej analizy i wyświetli informację</w:t>
      </w:r>
      <w:r w:rsidRPr="00505C58">
        <w:rPr>
          <w:rFonts w:eastAsia="Times New Roman" w:cs="Times New Roman"/>
          <w:kern w:val="0"/>
          <w:vertAlign w:val="superscript"/>
          <w:lang w:eastAsia="ar-SA" w:bidi="ar-SA"/>
        </w:rPr>
        <w:footnoteReference w:id="3"/>
      </w:r>
      <w:r w:rsidRPr="00505C58">
        <w:rPr>
          <w:rFonts w:eastAsia="Times New Roman" w:cs="Times New Roman"/>
          <w:kern w:val="0"/>
          <w:lang w:eastAsia="ar-SA" w:bidi="ar-SA"/>
        </w:rPr>
        <w:t xml:space="preserve">, </w:t>
      </w:r>
      <w:r w:rsidRPr="00505C58">
        <w:rPr>
          <w:rFonts w:eastAsia="Times New Roman" w:cs="Times New Roman"/>
          <w:kern w:val="0"/>
          <w:lang w:eastAsia="ar-SA" w:bidi="ar-SA"/>
        </w:rPr>
        <w:br/>
        <w:t>o tym, czy plik XML został podpisany prawidłowo,</w:t>
      </w:r>
    </w:p>
    <w:p w:rsidR="00B870CA" w:rsidRPr="00505C58" w:rsidRDefault="00B870CA" w:rsidP="008B2E8D">
      <w:pPr>
        <w:widowControl/>
        <w:autoSpaceDN/>
        <w:spacing w:line="288" w:lineRule="auto"/>
        <w:ind w:left="1985" w:hanging="709"/>
        <w:jc w:val="both"/>
        <w:textAlignment w:val="auto"/>
        <w:rPr>
          <w:rFonts w:eastAsia="Times New Roman" w:cs="Times New Roman"/>
          <w:kern w:val="0"/>
          <w:lang w:eastAsia="ar-SA" w:bidi="ar-SA"/>
        </w:rPr>
      </w:pPr>
      <w:r w:rsidRPr="00505C58">
        <w:rPr>
          <w:rFonts w:eastAsia="Times New Roman" w:cs="Times New Roman"/>
          <w:kern w:val="0"/>
          <w:lang w:eastAsia="ar-SA" w:bidi="ar-SA"/>
        </w:rPr>
        <w:t>9.6.3.</w:t>
      </w:r>
      <w:r w:rsidRPr="00505C58">
        <w:rPr>
          <w:rFonts w:eastAsia="Times New Roman" w:cs="Times New Roman"/>
          <w:kern w:val="0"/>
          <w:lang w:eastAsia="ar-SA" w:bidi="ar-SA"/>
        </w:rPr>
        <w:tab/>
        <w:t xml:space="preserve">uzyskaną informację należy traktować jako weryfikację pomocniczą, </w:t>
      </w:r>
      <w:r w:rsidRPr="00505C58">
        <w:rPr>
          <w:rFonts w:eastAsia="Times New Roman" w:cs="Times New Roman"/>
          <w:kern w:val="0"/>
          <w:lang w:eastAsia="ar-SA" w:bidi="ar-SA"/>
        </w:rPr>
        <w:br/>
        <w:t xml:space="preserve">gdyż to Zamawiający przeprowadzi proces badania ofert w postępowaniu, </w:t>
      </w:r>
      <w:r w:rsidRPr="00505C58">
        <w:rPr>
          <w:rFonts w:eastAsia="Times New Roman" w:cs="Times New Roman"/>
          <w:kern w:val="0"/>
          <w:lang w:eastAsia="ar-SA" w:bidi="ar-SA"/>
        </w:rPr>
        <w:br/>
        <w:t>w tym weryfikacji podpisu,</w:t>
      </w:r>
      <w:r w:rsidRPr="00505C58">
        <w:rPr>
          <w:rFonts w:eastAsiaTheme="minorHAnsi" w:cs="Times New Roman"/>
          <w:kern w:val="0"/>
          <w:vertAlign w:val="superscript"/>
          <w:lang w:eastAsia="en-US" w:bidi="ar-SA"/>
        </w:rPr>
        <w:tab/>
      </w:r>
    </w:p>
    <w:p w:rsidR="00B870CA" w:rsidRPr="00505C58" w:rsidRDefault="00B870CA" w:rsidP="008B2E8D">
      <w:pPr>
        <w:widowControl/>
        <w:autoSpaceDN/>
        <w:spacing w:line="288" w:lineRule="auto"/>
        <w:ind w:left="1985" w:hanging="709"/>
        <w:jc w:val="both"/>
        <w:textAlignment w:val="auto"/>
        <w:rPr>
          <w:rFonts w:eastAsia="Times New Roman" w:cs="Times New Roman"/>
          <w:kern w:val="0"/>
          <w:lang w:eastAsia="ar-SA" w:bidi="ar-SA"/>
        </w:rPr>
      </w:pPr>
      <w:r w:rsidRPr="00505C58">
        <w:rPr>
          <w:rFonts w:eastAsia="Times New Roman" w:cs="Times New Roman"/>
          <w:kern w:val="0"/>
          <w:lang w:eastAsia="ar-SA" w:bidi="ar-SA"/>
        </w:rPr>
        <w:t>9.6.4.</w:t>
      </w:r>
      <w:r w:rsidRPr="00505C58">
        <w:rPr>
          <w:rFonts w:eastAsia="Times New Roman" w:cs="Times New Roman"/>
          <w:kern w:val="0"/>
          <w:lang w:eastAsia="ar-SA" w:bidi="ar-SA"/>
        </w:rPr>
        <w:tab/>
        <w:t>Przyczyny błędnej walidacji elektronicznego podpisu kwalifikowanego</w:t>
      </w:r>
      <w:r w:rsidRPr="00505C58">
        <w:rPr>
          <w:rFonts w:eastAsia="Times New Roman" w:cs="Times New Roman"/>
          <w:kern w:val="0"/>
          <w:lang w:eastAsia="ar-SA" w:bidi="ar-SA"/>
        </w:rPr>
        <w:br/>
        <w:t>podczas jego weryfikacji mogą być następujące:</w:t>
      </w:r>
    </w:p>
    <w:p w:rsidR="00B870CA" w:rsidRPr="00505C58" w:rsidRDefault="00B870CA" w:rsidP="008B2E8D">
      <w:pPr>
        <w:widowControl/>
        <w:autoSpaceDN/>
        <w:spacing w:line="288" w:lineRule="auto"/>
        <w:ind w:left="2977" w:hanging="992"/>
        <w:jc w:val="both"/>
        <w:textAlignment w:val="auto"/>
        <w:rPr>
          <w:rFonts w:eastAsia="Times New Roman" w:cs="Times New Roman"/>
          <w:kern w:val="0"/>
          <w:lang w:eastAsia="ar-SA" w:bidi="ar-SA"/>
        </w:rPr>
      </w:pPr>
      <w:r w:rsidRPr="00505C58">
        <w:rPr>
          <w:rFonts w:eastAsia="Times New Roman" w:cs="Times New Roman"/>
          <w:kern w:val="0"/>
          <w:lang w:eastAsia="ar-SA" w:bidi="ar-SA"/>
        </w:rPr>
        <w:t>9.6.4.1.</w:t>
      </w:r>
      <w:r w:rsidRPr="00505C58">
        <w:rPr>
          <w:rFonts w:eastAsia="Times New Roman" w:cs="Times New Roman"/>
          <w:kern w:val="0"/>
          <w:lang w:eastAsia="ar-SA" w:bidi="ar-SA"/>
        </w:rPr>
        <w:tab/>
        <w:t>brak podpisu na dokumencie XML,</w:t>
      </w:r>
    </w:p>
    <w:p w:rsidR="00B870CA" w:rsidRPr="00505C58" w:rsidRDefault="00B870CA" w:rsidP="008B2E8D">
      <w:pPr>
        <w:widowControl/>
        <w:autoSpaceDN/>
        <w:spacing w:line="288" w:lineRule="auto"/>
        <w:ind w:left="2977" w:hanging="992"/>
        <w:jc w:val="both"/>
        <w:textAlignment w:val="auto"/>
        <w:rPr>
          <w:rFonts w:eastAsia="Times New Roman" w:cs="Times New Roman"/>
          <w:kern w:val="0"/>
          <w:lang w:eastAsia="ar-SA" w:bidi="ar-SA"/>
        </w:rPr>
      </w:pPr>
      <w:r w:rsidRPr="00505C58">
        <w:rPr>
          <w:rFonts w:eastAsia="Times New Roman" w:cs="Times New Roman"/>
          <w:kern w:val="0"/>
          <w:lang w:eastAsia="ar-SA" w:bidi="ar-SA"/>
        </w:rPr>
        <w:t>9.6.4.2.</w:t>
      </w:r>
      <w:r w:rsidRPr="00505C58">
        <w:rPr>
          <w:rFonts w:eastAsia="Times New Roman" w:cs="Times New Roman"/>
          <w:kern w:val="0"/>
          <w:lang w:eastAsia="ar-SA" w:bidi="ar-SA"/>
        </w:rPr>
        <w:tab/>
        <w:t>podpis kwalifikowany utracił ważność,</w:t>
      </w:r>
    </w:p>
    <w:p w:rsidR="00B870CA" w:rsidRPr="00505C58" w:rsidRDefault="00B870CA" w:rsidP="008B2E8D">
      <w:pPr>
        <w:widowControl/>
        <w:autoSpaceDN/>
        <w:spacing w:line="288" w:lineRule="auto"/>
        <w:ind w:left="2977" w:hanging="992"/>
        <w:jc w:val="both"/>
        <w:textAlignment w:val="auto"/>
        <w:rPr>
          <w:rFonts w:eastAsia="Times New Roman" w:cs="Times New Roman"/>
          <w:kern w:val="0"/>
          <w:lang w:eastAsia="ar-SA" w:bidi="ar-SA"/>
        </w:rPr>
      </w:pPr>
      <w:r w:rsidRPr="00505C58">
        <w:rPr>
          <w:rFonts w:eastAsia="Times New Roman" w:cs="Times New Roman"/>
          <w:kern w:val="0"/>
          <w:lang w:eastAsia="ar-SA" w:bidi="ar-SA"/>
        </w:rPr>
        <w:t>9.6.4.3.</w:t>
      </w:r>
      <w:r w:rsidRPr="00505C58">
        <w:rPr>
          <w:rFonts w:eastAsia="Times New Roman" w:cs="Times New Roman"/>
          <w:kern w:val="0"/>
          <w:lang w:eastAsia="ar-SA" w:bidi="ar-SA"/>
        </w:rPr>
        <w:tab/>
        <w:t>niewłaściwy formatu podpisu,</w:t>
      </w:r>
    </w:p>
    <w:p w:rsidR="00B870CA" w:rsidRPr="00505C58" w:rsidRDefault="00B870CA" w:rsidP="008B2E8D">
      <w:pPr>
        <w:widowControl/>
        <w:autoSpaceDN/>
        <w:spacing w:line="288" w:lineRule="auto"/>
        <w:ind w:left="2977" w:hanging="992"/>
        <w:jc w:val="both"/>
        <w:textAlignment w:val="auto"/>
        <w:rPr>
          <w:rFonts w:eastAsia="Times New Roman" w:cs="Times New Roman"/>
          <w:kern w:val="0"/>
          <w:lang w:eastAsia="ar-SA" w:bidi="ar-SA"/>
        </w:rPr>
      </w:pPr>
      <w:r w:rsidRPr="00505C58">
        <w:rPr>
          <w:rFonts w:eastAsia="Times New Roman" w:cs="Times New Roman"/>
          <w:kern w:val="0"/>
          <w:lang w:eastAsia="ar-SA" w:bidi="ar-SA"/>
        </w:rPr>
        <w:t>9.6.4.4.</w:t>
      </w:r>
      <w:r w:rsidRPr="00505C58">
        <w:rPr>
          <w:rFonts w:eastAsia="Times New Roman" w:cs="Times New Roman"/>
          <w:kern w:val="0"/>
          <w:lang w:eastAsia="ar-SA" w:bidi="ar-SA"/>
        </w:rPr>
        <w:tab/>
        <w:t>użycie podpisu niekwalifikowanego,</w:t>
      </w:r>
    </w:p>
    <w:p w:rsidR="00B870CA" w:rsidRPr="00505C58" w:rsidRDefault="00B870CA" w:rsidP="008B2E8D">
      <w:pPr>
        <w:widowControl/>
        <w:autoSpaceDN/>
        <w:spacing w:line="288" w:lineRule="auto"/>
        <w:ind w:left="2977" w:hanging="992"/>
        <w:jc w:val="both"/>
        <w:textAlignment w:val="auto"/>
        <w:rPr>
          <w:rFonts w:eastAsia="Times New Roman" w:cs="Times New Roman"/>
          <w:kern w:val="0"/>
          <w:lang w:eastAsia="ar-SA" w:bidi="ar-SA"/>
        </w:rPr>
      </w:pPr>
      <w:r w:rsidRPr="00505C58">
        <w:rPr>
          <w:rFonts w:eastAsia="Times New Roman" w:cs="Times New Roman"/>
          <w:kern w:val="0"/>
          <w:lang w:eastAsia="ar-SA" w:bidi="ar-SA"/>
        </w:rPr>
        <w:t>9.6.4.5.</w:t>
      </w:r>
      <w:r w:rsidRPr="00505C58">
        <w:rPr>
          <w:rFonts w:eastAsia="Times New Roman" w:cs="Times New Roman"/>
          <w:kern w:val="0"/>
          <w:lang w:eastAsia="ar-SA" w:bidi="ar-SA"/>
        </w:rPr>
        <w:tab/>
        <w:t>zmodyfikowano plik XML,</w:t>
      </w:r>
    </w:p>
    <w:p w:rsidR="00B870CA" w:rsidRPr="00505C58" w:rsidRDefault="00B870CA" w:rsidP="008B2E8D">
      <w:pPr>
        <w:widowControl/>
        <w:autoSpaceDN/>
        <w:spacing w:line="288" w:lineRule="auto"/>
        <w:ind w:left="2977" w:hanging="992"/>
        <w:jc w:val="both"/>
        <w:textAlignment w:val="auto"/>
        <w:rPr>
          <w:rFonts w:eastAsia="Times New Roman" w:cs="Times New Roman"/>
          <w:kern w:val="0"/>
          <w:lang w:eastAsia="ar-SA" w:bidi="ar-SA"/>
        </w:rPr>
      </w:pPr>
      <w:r w:rsidRPr="00505C58">
        <w:rPr>
          <w:rFonts w:eastAsia="Times New Roman" w:cs="Times New Roman"/>
          <w:kern w:val="0"/>
          <w:lang w:eastAsia="ar-SA" w:bidi="ar-SA"/>
        </w:rPr>
        <w:t>9.6.4.6.</w:t>
      </w:r>
      <w:r w:rsidRPr="00505C58">
        <w:rPr>
          <w:rFonts w:eastAsia="Times New Roman" w:cs="Times New Roman"/>
          <w:kern w:val="0"/>
          <w:lang w:eastAsia="ar-SA" w:bidi="ar-SA"/>
        </w:rPr>
        <w:tab/>
        <w:t>załączenie przez wykonawcę niewłaściwego pliku XML.</w:t>
      </w:r>
    </w:p>
    <w:p w:rsidR="00B870CA" w:rsidRPr="00505C58" w:rsidRDefault="00B870CA" w:rsidP="008B2E8D">
      <w:pPr>
        <w:widowControl/>
        <w:autoSpaceDN/>
        <w:spacing w:line="288" w:lineRule="auto"/>
        <w:ind w:left="1276" w:hanging="567"/>
        <w:jc w:val="both"/>
        <w:textAlignment w:val="auto"/>
        <w:rPr>
          <w:rFonts w:eastAsia="Times New Roman" w:cs="Times New Roman"/>
          <w:kern w:val="0"/>
          <w:lang w:eastAsia="ar-SA" w:bidi="ar-SA"/>
        </w:rPr>
      </w:pPr>
      <w:r w:rsidRPr="00505C58">
        <w:rPr>
          <w:rFonts w:eastAsia="Times New Roman" w:cs="Times New Roman"/>
          <w:kern w:val="0"/>
          <w:lang w:eastAsia="ar-SA" w:bidi="ar-SA"/>
        </w:rPr>
        <w:lastRenderedPageBreak/>
        <w:t>9.7.</w:t>
      </w:r>
      <w:r w:rsidRPr="00505C58">
        <w:rPr>
          <w:rFonts w:eastAsia="Times New Roman" w:cs="Times New Roman"/>
          <w:kern w:val="0"/>
          <w:lang w:eastAsia="ar-SA" w:bidi="ar-SA"/>
        </w:rPr>
        <w:tab/>
        <w:t xml:space="preserve">Niezależnie od wyświetlonego komunikatu możesz kliknąć przycisk </w:t>
      </w:r>
      <w:r w:rsidRPr="00505C58">
        <w:rPr>
          <w:rFonts w:eastAsia="Times New Roman" w:cs="Times New Roman"/>
          <w:b/>
          <w:i/>
          <w:kern w:val="0"/>
          <w:lang w:eastAsia="ar-SA" w:bidi="ar-SA"/>
        </w:rPr>
        <w:t>Złóż ofertę</w:t>
      </w:r>
      <w:r w:rsidRPr="00505C58">
        <w:rPr>
          <w:rFonts w:eastAsia="Times New Roman" w:cs="Times New Roman"/>
          <w:kern w:val="0"/>
          <w:lang w:eastAsia="ar-SA" w:bidi="ar-SA"/>
        </w:rPr>
        <w:t xml:space="preserve">, </w:t>
      </w:r>
      <w:r w:rsidRPr="00505C58">
        <w:rPr>
          <w:rFonts w:eastAsia="Times New Roman" w:cs="Times New Roman"/>
          <w:kern w:val="0"/>
          <w:lang w:eastAsia="ar-SA" w:bidi="ar-SA"/>
        </w:rPr>
        <w:br/>
        <w:t>aby zakończyć etap składania oferty,</w:t>
      </w:r>
    </w:p>
    <w:p w:rsidR="00B870CA" w:rsidRPr="00505C58" w:rsidRDefault="00B870CA" w:rsidP="008B2E8D">
      <w:pPr>
        <w:widowControl/>
        <w:autoSpaceDN/>
        <w:spacing w:line="288" w:lineRule="auto"/>
        <w:ind w:left="1276" w:hanging="567"/>
        <w:jc w:val="both"/>
        <w:textAlignment w:val="auto"/>
        <w:rPr>
          <w:rFonts w:eastAsia="Times New Roman" w:cs="Times New Roman"/>
          <w:kern w:val="0"/>
          <w:lang w:eastAsia="ar-SA" w:bidi="ar-SA"/>
        </w:rPr>
      </w:pPr>
      <w:r w:rsidRPr="00505C58">
        <w:rPr>
          <w:rFonts w:eastAsia="Times New Roman" w:cs="Times New Roman"/>
          <w:kern w:val="0"/>
          <w:lang w:eastAsia="ar-SA" w:bidi="ar-SA"/>
        </w:rPr>
        <w:t>9.8.</w:t>
      </w:r>
      <w:r w:rsidRPr="00505C58">
        <w:rPr>
          <w:rFonts w:eastAsia="Times New Roman" w:cs="Times New Roman"/>
          <w:kern w:val="0"/>
          <w:lang w:eastAsia="ar-SA" w:bidi="ar-SA"/>
        </w:rPr>
        <w:tab/>
        <w:t xml:space="preserve">Następnie system zaszyfruje ofertę, tak by ta była niedostępna dla Zamawiającego do terminu otwarcia ofert w postępowaniu zgodnie z art. 221 ustawy. </w:t>
      </w:r>
    </w:p>
    <w:p w:rsidR="00B870CA" w:rsidRPr="00505C58" w:rsidRDefault="00B870CA" w:rsidP="008B2E8D">
      <w:pPr>
        <w:widowControl/>
        <w:autoSpaceDN/>
        <w:spacing w:line="288" w:lineRule="auto"/>
        <w:ind w:left="1276" w:hanging="567"/>
        <w:jc w:val="both"/>
        <w:textAlignment w:val="auto"/>
        <w:rPr>
          <w:rFonts w:eastAsia="Times New Roman" w:cs="Times New Roman"/>
          <w:kern w:val="0"/>
          <w:lang w:eastAsia="ar-SA" w:bidi="ar-SA"/>
        </w:rPr>
      </w:pPr>
      <w:r w:rsidRPr="00505C58">
        <w:rPr>
          <w:rFonts w:eastAsia="Times New Roman" w:cs="Times New Roman"/>
          <w:kern w:val="0"/>
          <w:lang w:eastAsia="ar-SA" w:bidi="ar-SA"/>
        </w:rPr>
        <w:t>9.9.</w:t>
      </w:r>
      <w:r w:rsidRPr="00505C58">
        <w:rPr>
          <w:rFonts w:eastAsia="Times New Roman" w:cs="Times New Roman"/>
          <w:kern w:val="0"/>
          <w:lang w:eastAsia="ar-SA" w:bidi="ar-SA"/>
        </w:rPr>
        <w:tab/>
        <w:t xml:space="preserve">Ostatnim krokiem jest wyświetlenie się komunikatu i przesłanie wiadomości email z </w:t>
      </w:r>
      <w:r w:rsidRPr="00505C58">
        <w:rPr>
          <w:rFonts w:eastAsia="Times New Roman" w:cs="Times New Roman"/>
          <w:b/>
          <w:i/>
          <w:kern w:val="0"/>
          <w:lang w:eastAsia="ar-SA" w:bidi="ar-SA"/>
        </w:rPr>
        <w:t>platformazakupowa.pl</w:t>
      </w:r>
      <w:r w:rsidRPr="00505C58">
        <w:rPr>
          <w:rFonts w:eastAsia="Times New Roman" w:cs="Times New Roman"/>
          <w:kern w:val="0"/>
          <w:lang w:eastAsia="ar-SA" w:bidi="ar-SA"/>
        </w:rPr>
        <w:t xml:space="preserve"> </w:t>
      </w:r>
      <w:proofErr w:type="spellStart"/>
      <w:r w:rsidRPr="00505C58">
        <w:rPr>
          <w:rFonts w:eastAsia="Times New Roman" w:cs="Times New Roman"/>
          <w:kern w:val="0"/>
          <w:lang w:eastAsia="ar-SA" w:bidi="ar-SA"/>
        </w:rPr>
        <w:t>z</w:t>
      </w:r>
      <w:proofErr w:type="spellEnd"/>
      <w:r w:rsidRPr="00505C58">
        <w:rPr>
          <w:rFonts w:eastAsia="Times New Roman" w:cs="Times New Roman"/>
          <w:kern w:val="0"/>
          <w:lang w:eastAsia="ar-SA" w:bidi="ar-SA"/>
        </w:rPr>
        <w:t xml:space="preserve"> informacją na temat złożonej oferty</w:t>
      </w:r>
      <w:r w:rsidRPr="00505C58">
        <w:rPr>
          <w:rFonts w:eastAsia="Times New Roman" w:cs="Times New Roman"/>
          <w:kern w:val="0"/>
          <w:vertAlign w:val="superscript"/>
          <w:lang w:eastAsia="ar-SA" w:bidi="ar-SA"/>
        </w:rPr>
        <w:footnoteReference w:id="4"/>
      </w:r>
      <w:r w:rsidR="006512FF" w:rsidRPr="00505C58">
        <w:rPr>
          <w:rFonts w:eastAsia="Times New Roman" w:cs="Times New Roman"/>
          <w:kern w:val="0"/>
          <w:lang w:eastAsia="ar-SA" w:bidi="ar-SA"/>
        </w:rPr>
        <w:t>.</w:t>
      </w:r>
    </w:p>
    <w:p w:rsidR="00B870CA" w:rsidRPr="00505C58" w:rsidRDefault="00B870CA" w:rsidP="008B2E8D">
      <w:pPr>
        <w:widowControl/>
        <w:autoSpaceDN/>
        <w:spacing w:line="288" w:lineRule="auto"/>
        <w:ind w:left="1276" w:hanging="567"/>
        <w:jc w:val="both"/>
        <w:textAlignment w:val="auto"/>
        <w:rPr>
          <w:rFonts w:eastAsia="Times New Roman" w:cs="Times New Roman"/>
          <w:kern w:val="0"/>
          <w:lang w:eastAsia="ar-SA" w:bidi="ar-SA"/>
        </w:rPr>
      </w:pPr>
      <w:r w:rsidRPr="00505C58">
        <w:rPr>
          <w:rFonts w:eastAsia="Times New Roman" w:cs="Times New Roman"/>
          <w:kern w:val="0"/>
          <w:lang w:eastAsia="ar-SA" w:bidi="ar-SA"/>
        </w:rPr>
        <w:t>9.10.</w:t>
      </w:r>
      <w:r w:rsidRPr="00505C58">
        <w:rPr>
          <w:rFonts w:eastAsia="Times New Roman" w:cs="Times New Roman"/>
          <w:kern w:val="0"/>
          <w:lang w:eastAsia="ar-SA" w:bidi="ar-SA"/>
        </w:rPr>
        <w:tab/>
        <w:t xml:space="preserve">W celach odwoławczych z uwagi na zaszyfrowanie oferty na </w:t>
      </w:r>
      <w:r w:rsidR="00207A9D" w:rsidRPr="00505C58">
        <w:rPr>
          <w:rFonts w:eastAsia="Times New Roman" w:cs="Times New Roman"/>
          <w:kern w:val="0"/>
          <w:lang w:eastAsia="ar-SA" w:bidi="ar-SA"/>
        </w:rPr>
        <w:t xml:space="preserve">  </w:t>
      </w:r>
      <w:r w:rsidRPr="00505C58">
        <w:rPr>
          <w:rFonts w:eastAsia="Times New Roman" w:cs="Times New Roman"/>
          <w:b/>
          <w:i/>
          <w:kern w:val="0"/>
          <w:lang w:eastAsia="ar-SA" w:bidi="ar-SA"/>
        </w:rPr>
        <w:t>platformazakupowa.pl</w:t>
      </w:r>
      <w:r w:rsidRPr="00505C58">
        <w:rPr>
          <w:rFonts w:eastAsia="Times New Roman" w:cs="Times New Roman"/>
          <w:kern w:val="0"/>
          <w:lang w:eastAsia="ar-SA" w:bidi="ar-SA"/>
        </w:rPr>
        <w:t xml:space="preserve"> Wykonawca powinien przechowywać kopię swojej oferty wraz z pobranym plikiem XML na swoim komputerze.</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 xml:space="preserve">Wykonawca może przed upływem terminu do </w:t>
      </w:r>
      <w:r w:rsidR="00D00D26" w:rsidRPr="00505C58">
        <w:rPr>
          <w:rFonts w:ascii="Times New Roman" w:eastAsia="Times New Roman" w:hAnsi="Times New Roman" w:cs="Times New Roman"/>
          <w:sz w:val="24"/>
          <w:szCs w:val="24"/>
          <w:lang w:eastAsia="ar-SA"/>
        </w:rPr>
        <w:t xml:space="preserve">składania ofert wycofać ofertę </w:t>
      </w:r>
      <w:r w:rsidR="00D00D26" w:rsidRPr="00505C58">
        <w:rPr>
          <w:rFonts w:ascii="Times New Roman" w:eastAsia="Times New Roman" w:hAnsi="Times New Roman" w:cs="Times New Roman"/>
          <w:sz w:val="24"/>
          <w:szCs w:val="24"/>
          <w:lang w:eastAsia="ar-SA"/>
        </w:rPr>
        <w:br/>
      </w:r>
      <w:r w:rsidRPr="00505C58">
        <w:rPr>
          <w:rFonts w:ascii="Times New Roman" w:eastAsia="Times New Roman" w:hAnsi="Times New Roman" w:cs="Times New Roman"/>
          <w:sz w:val="24"/>
          <w:szCs w:val="24"/>
          <w:lang w:eastAsia="ar-SA"/>
        </w:rPr>
        <w:t xml:space="preserve">za pośrednictwem </w:t>
      </w:r>
      <w:r w:rsidRPr="00505C58">
        <w:rPr>
          <w:rFonts w:ascii="Times New Roman" w:eastAsia="Times New Roman" w:hAnsi="Times New Roman" w:cs="Times New Roman"/>
          <w:b/>
          <w:i/>
          <w:sz w:val="24"/>
          <w:szCs w:val="24"/>
          <w:lang w:eastAsia="ar-SA"/>
        </w:rPr>
        <w:t>Formularza składania oferty</w:t>
      </w:r>
      <w:r w:rsidRPr="00505C58">
        <w:rPr>
          <w:rFonts w:ascii="Times New Roman" w:eastAsia="Times New Roman" w:hAnsi="Times New Roman" w:cs="Times New Roman"/>
          <w:sz w:val="24"/>
          <w:szCs w:val="24"/>
          <w:lang w:eastAsia="ar-SA"/>
        </w:rPr>
        <w:t>.</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 xml:space="preserve">Z uwagi na to, że oferty Wykonawców są zaszyfrowane nie można ich edytować. Przez zmianę oferty rozumie się złożenie nowej oferty i wycofanie poprzedniej, jednak należy to zrobić przed upływem terminu zakończenia składania ofert </w:t>
      </w:r>
      <w:r w:rsidR="006512FF" w:rsidRPr="00505C58">
        <w:rPr>
          <w:rFonts w:ascii="Times New Roman" w:eastAsia="Times New Roman" w:hAnsi="Times New Roman" w:cs="Times New Roman"/>
          <w:sz w:val="24"/>
          <w:szCs w:val="24"/>
          <w:lang w:eastAsia="ar-SA"/>
        </w:rPr>
        <w:br/>
      </w:r>
      <w:r w:rsidRPr="00505C58">
        <w:rPr>
          <w:rFonts w:ascii="Times New Roman" w:eastAsia="Times New Roman" w:hAnsi="Times New Roman" w:cs="Times New Roman"/>
          <w:sz w:val="24"/>
          <w:szCs w:val="24"/>
          <w:lang w:eastAsia="ar-SA"/>
        </w:rPr>
        <w:t>w postępowaniu.</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Złożenie nowej oferty i wycofanie poprzedniej w postępowaniu w którym Zamawiający dopuszcza złożenie tylko jedn</w:t>
      </w:r>
      <w:r w:rsidR="00D00D26" w:rsidRPr="00505C58">
        <w:rPr>
          <w:rFonts w:ascii="Times New Roman" w:eastAsia="Times New Roman" w:hAnsi="Times New Roman" w:cs="Times New Roman"/>
          <w:sz w:val="24"/>
          <w:szCs w:val="24"/>
          <w:lang w:eastAsia="ar-SA"/>
        </w:rPr>
        <w:t xml:space="preserve">ej oferty przed upływem terminu </w:t>
      </w:r>
      <w:r w:rsidRPr="00505C58">
        <w:rPr>
          <w:rFonts w:ascii="Times New Roman" w:eastAsia="Times New Roman" w:hAnsi="Times New Roman" w:cs="Times New Roman"/>
          <w:sz w:val="24"/>
          <w:szCs w:val="24"/>
          <w:lang w:eastAsia="ar-SA"/>
        </w:rPr>
        <w:t>zakończenia składania ofert w postępowaniu powoduje wycofanie oferty poprzednio złożonej.</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Jeśli Wykonawca składający ofertę jest zautoryzowany (zalogowany), to wycofanie oferty następuje od razu po złożeniu nowej oferty.</w:t>
      </w:r>
    </w:p>
    <w:p w:rsidR="00B870CA" w:rsidRPr="00505C58" w:rsidRDefault="00BF7A99" w:rsidP="00D27449">
      <w:pPr>
        <w:pStyle w:val="Akapitzlist"/>
        <w:numPr>
          <w:ilvl w:val="0"/>
          <w:numId w:val="15"/>
        </w:numPr>
        <w:spacing w:after="0"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 xml:space="preserve">Jeżeli oferta składana jest przez niezautoryzowanego Wykonawcę (niezalogowany </w:t>
      </w:r>
      <w:r w:rsidRPr="00505C58">
        <w:rPr>
          <w:rFonts w:ascii="Times New Roman" w:eastAsia="Times New Roman" w:hAnsi="Times New Roman" w:cs="Times New Roman"/>
          <w:sz w:val="24"/>
          <w:szCs w:val="24"/>
          <w:lang w:eastAsia="ar-SA"/>
        </w:rPr>
        <w:br/>
        <w:t>lub nieposiadający konta) to wycofanie oferty musi być przez niego potwierdzone:</w:t>
      </w:r>
    </w:p>
    <w:p w:rsidR="00B870CA" w:rsidRPr="00505C58" w:rsidRDefault="00B870CA" w:rsidP="008B2E8D">
      <w:pPr>
        <w:widowControl/>
        <w:autoSpaceDN/>
        <w:spacing w:line="288" w:lineRule="auto"/>
        <w:ind w:left="1560" w:hanging="709"/>
        <w:jc w:val="both"/>
        <w:textAlignment w:val="auto"/>
        <w:rPr>
          <w:rFonts w:eastAsia="Times New Roman" w:cs="Times New Roman"/>
          <w:kern w:val="0"/>
          <w:lang w:eastAsia="ar-SA" w:bidi="ar-SA"/>
        </w:rPr>
      </w:pPr>
      <w:r w:rsidRPr="00505C58">
        <w:rPr>
          <w:rFonts w:eastAsia="Times New Roman" w:cs="Times New Roman"/>
          <w:kern w:val="0"/>
          <w:lang w:eastAsia="ar-SA" w:bidi="ar-SA"/>
        </w:rPr>
        <w:t>14.1.</w:t>
      </w:r>
      <w:r w:rsidRPr="00505C58">
        <w:rPr>
          <w:rFonts w:eastAsia="Times New Roman" w:cs="Times New Roman"/>
          <w:kern w:val="0"/>
          <w:lang w:eastAsia="ar-SA" w:bidi="ar-SA"/>
        </w:rPr>
        <w:tab/>
        <w:t xml:space="preserve">przez kliknięcie w link wysłany w wiadomości email, który musi być zgodny </w:t>
      </w:r>
      <w:r w:rsidRPr="00505C58">
        <w:rPr>
          <w:rFonts w:eastAsia="Times New Roman" w:cs="Times New Roman"/>
          <w:kern w:val="0"/>
          <w:lang w:eastAsia="ar-SA" w:bidi="ar-SA"/>
        </w:rPr>
        <w:br/>
        <w:t>z adres email podanym podczas pierwotnego składania oferty lub</w:t>
      </w:r>
    </w:p>
    <w:p w:rsidR="00B870CA" w:rsidRPr="00505C58" w:rsidRDefault="00B870CA" w:rsidP="008B2E8D">
      <w:pPr>
        <w:widowControl/>
        <w:autoSpaceDN/>
        <w:spacing w:line="288" w:lineRule="auto"/>
        <w:ind w:left="1560" w:hanging="709"/>
        <w:jc w:val="both"/>
        <w:textAlignment w:val="auto"/>
        <w:rPr>
          <w:rFonts w:eastAsia="Times New Roman" w:cs="Times New Roman"/>
          <w:kern w:val="0"/>
          <w:lang w:eastAsia="ar-SA" w:bidi="ar-SA"/>
        </w:rPr>
      </w:pPr>
      <w:r w:rsidRPr="00505C58">
        <w:rPr>
          <w:rFonts w:eastAsia="Times New Roman" w:cs="Times New Roman"/>
          <w:kern w:val="0"/>
          <w:lang w:eastAsia="ar-SA" w:bidi="ar-SA"/>
        </w:rPr>
        <w:t>14.2.</w:t>
      </w:r>
      <w:r w:rsidRPr="00505C58">
        <w:rPr>
          <w:rFonts w:eastAsia="Times New Roman" w:cs="Times New Roman"/>
          <w:kern w:val="0"/>
          <w:lang w:eastAsia="ar-SA" w:bidi="ar-SA"/>
        </w:rPr>
        <w:tab/>
        <w:t xml:space="preserve">zalogowanie i kliknięcie w przycisk </w:t>
      </w:r>
      <w:r w:rsidRPr="00505C58">
        <w:rPr>
          <w:rFonts w:eastAsia="Times New Roman" w:cs="Times New Roman"/>
          <w:b/>
          <w:i/>
          <w:kern w:val="0"/>
          <w:lang w:eastAsia="ar-SA" w:bidi="ar-SA"/>
        </w:rPr>
        <w:t>Potwierdź ofertę</w:t>
      </w:r>
      <w:r w:rsidRPr="00505C58">
        <w:rPr>
          <w:rFonts w:eastAsia="Times New Roman" w:cs="Times New Roman"/>
          <w:kern w:val="0"/>
          <w:lang w:eastAsia="ar-SA" w:bidi="ar-SA"/>
        </w:rPr>
        <w:t>.</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Potwierdzeniem wycofania oferty w przypadku ust. 14.1 jest</w:t>
      </w:r>
      <w:r w:rsidR="00A161F4" w:rsidRPr="00505C58">
        <w:rPr>
          <w:rFonts w:ascii="Times New Roman" w:eastAsia="Times New Roman" w:hAnsi="Times New Roman" w:cs="Times New Roman"/>
          <w:sz w:val="24"/>
          <w:szCs w:val="24"/>
          <w:lang w:eastAsia="ar-SA"/>
        </w:rPr>
        <w:t xml:space="preserve"> data potwierdzenia</w:t>
      </w:r>
      <w:r w:rsidRPr="00505C58">
        <w:rPr>
          <w:rFonts w:ascii="Times New Roman" w:eastAsia="Times New Roman" w:hAnsi="Times New Roman" w:cs="Times New Roman"/>
          <w:sz w:val="24"/>
          <w:szCs w:val="24"/>
          <w:lang w:eastAsia="ar-SA"/>
        </w:rPr>
        <w:t xml:space="preserve"> akcji przez kliknięcie w przycisk </w:t>
      </w:r>
      <w:r w:rsidRPr="00505C58">
        <w:rPr>
          <w:rFonts w:ascii="Times New Roman" w:eastAsia="Times New Roman" w:hAnsi="Times New Roman" w:cs="Times New Roman"/>
          <w:b/>
          <w:i/>
          <w:sz w:val="24"/>
          <w:szCs w:val="24"/>
          <w:lang w:eastAsia="ar-SA"/>
        </w:rPr>
        <w:t>Wycofaj ofertę</w:t>
      </w:r>
      <w:r w:rsidRPr="00505C58">
        <w:rPr>
          <w:rFonts w:ascii="Times New Roman" w:eastAsia="Times New Roman" w:hAnsi="Times New Roman" w:cs="Times New Roman"/>
          <w:sz w:val="24"/>
          <w:szCs w:val="24"/>
          <w:lang w:eastAsia="ar-SA"/>
        </w:rPr>
        <w:t>.</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Wycofanie oferty możliwe jest do zakoń</w:t>
      </w:r>
      <w:r w:rsidR="00D00D26" w:rsidRPr="00505C58">
        <w:rPr>
          <w:rFonts w:ascii="Times New Roman" w:eastAsia="Times New Roman" w:hAnsi="Times New Roman" w:cs="Times New Roman"/>
          <w:sz w:val="24"/>
          <w:szCs w:val="24"/>
          <w:lang w:eastAsia="ar-SA"/>
        </w:rPr>
        <w:t xml:space="preserve">czeniu terminu składania ofert </w:t>
      </w:r>
      <w:r w:rsidR="006512FF" w:rsidRPr="00505C58">
        <w:rPr>
          <w:rFonts w:ascii="Times New Roman" w:eastAsia="Times New Roman" w:hAnsi="Times New Roman" w:cs="Times New Roman"/>
          <w:sz w:val="24"/>
          <w:szCs w:val="24"/>
          <w:lang w:eastAsia="ar-SA"/>
        </w:rPr>
        <w:br/>
      </w:r>
      <w:r w:rsidRPr="00505C58">
        <w:rPr>
          <w:rFonts w:ascii="Times New Roman" w:eastAsia="Times New Roman" w:hAnsi="Times New Roman" w:cs="Times New Roman"/>
          <w:sz w:val="24"/>
          <w:szCs w:val="24"/>
          <w:lang w:eastAsia="ar-SA"/>
        </w:rPr>
        <w:t>w postępowaniu.</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Wycofanie złożonej oferty powoduje, że Zamawiający nie będzie miał możliwości zapoznania się z nią po upływie terminu zakończenia składania ofert w postępowaniu</w:t>
      </w:r>
      <w:r w:rsidR="00B870CA" w:rsidRPr="00505C58">
        <w:rPr>
          <w:rFonts w:ascii="Times New Roman" w:eastAsia="Times New Roman" w:hAnsi="Times New Roman" w:cs="Times New Roman"/>
          <w:sz w:val="24"/>
          <w:szCs w:val="24"/>
          <w:lang w:eastAsia="ar-SA"/>
        </w:rPr>
        <w:t>.</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Wykonawca po upływie terminu składania ofert nie może dokonać zmiany złożonej oferty.</w:t>
      </w:r>
    </w:p>
    <w:p w:rsidR="00B870CA" w:rsidRPr="00505C58"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 xml:space="preserve">Wykonawca może złożyć ofertę po terminie składania ofert poprzez kliknięcie przycisku </w:t>
      </w:r>
      <w:r w:rsidRPr="00505C58">
        <w:rPr>
          <w:rFonts w:ascii="Times New Roman" w:eastAsia="Times New Roman" w:hAnsi="Times New Roman" w:cs="Times New Roman"/>
          <w:b/>
          <w:i/>
          <w:sz w:val="24"/>
          <w:szCs w:val="24"/>
          <w:lang w:eastAsia="ar-SA"/>
        </w:rPr>
        <w:t>Odblokuj formularz</w:t>
      </w:r>
      <w:r w:rsidRPr="00505C58">
        <w:rPr>
          <w:rFonts w:ascii="Times New Roman" w:eastAsia="Times New Roman" w:hAnsi="Times New Roman" w:cs="Times New Roman"/>
          <w:sz w:val="24"/>
          <w:szCs w:val="24"/>
          <w:lang w:eastAsia="ar-SA"/>
        </w:rPr>
        <w:t>.</w:t>
      </w:r>
    </w:p>
    <w:p w:rsidR="00FA3A27" w:rsidRDefault="00BF7A99" w:rsidP="00D27449">
      <w:pPr>
        <w:pStyle w:val="Akapitzlist"/>
        <w:numPr>
          <w:ilvl w:val="0"/>
          <w:numId w:val="15"/>
        </w:numPr>
        <w:spacing w:line="288" w:lineRule="auto"/>
        <w:ind w:left="851" w:hanging="567"/>
        <w:jc w:val="both"/>
        <w:rPr>
          <w:rFonts w:ascii="Times New Roman" w:eastAsia="Times New Roman" w:hAnsi="Times New Roman" w:cs="Times New Roman"/>
          <w:sz w:val="24"/>
          <w:szCs w:val="24"/>
          <w:lang w:eastAsia="ar-SA"/>
        </w:rPr>
      </w:pPr>
      <w:r w:rsidRPr="00505C58">
        <w:rPr>
          <w:rFonts w:ascii="Times New Roman" w:eastAsia="Times New Roman" w:hAnsi="Times New Roman" w:cs="Times New Roman"/>
          <w:sz w:val="24"/>
          <w:szCs w:val="24"/>
          <w:lang w:eastAsia="ar-SA"/>
        </w:rPr>
        <w:t xml:space="preserve">Po złożeniu oferty Wykonawca otrzymuje automatyczny komunikat dotyczący tego, </w:t>
      </w:r>
      <w:r w:rsidRPr="00505C58">
        <w:rPr>
          <w:rFonts w:ascii="Times New Roman" w:eastAsia="Times New Roman" w:hAnsi="Times New Roman" w:cs="Times New Roman"/>
          <w:sz w:val="24"/>
          <w:szCs w:val="24"/>
          <w:lang w:eastAsia="ar-SA"/>
        </w:rPr>
        <w:br/>
        <w:t>że oferta została złożona po terminie.</w:t>
      </w:r>
    </w:p>
    <w:p w:rsidR="00D12BA7" w:rsidRPr="00505C58" w:rsidRDefault="00D12BA7" w:rsidP="00D12BA7">
      <w:pPr>
        <w:pStyle w:val="Akapitzlist"/>
        <w:spacing w:line="288" w:lineRule="auto"/>
        <w:ind w:left="851"/>
        <w:jc w:val="both"/>
        <w:rPr>
          <w:rFonts w:ascii="Times New Roman" w:eastAsia="Times New Roman" w:hAnsi="Times New Roman" w:cs="Times New Roman"/>
          <w:sz w:val="24"/>
          <w:szCs w:val="24"/>
          <w:lang w:eastAsia="ar-SA"/>
        </w:rPr>
      </w:pPr>
    </w:p>
    <w:p w:rsidR="00BF7A99" w:rsidRPr="00505C58" w:rsidRDefault="00204B75" w:rsidP="008B2E8D">
      <w:pPr>
        <w:widowControl/>
        <w:autoSpaceDN/>
        <w:spacing w:line="288" w:lineRule="auto"/>
        <w:ind w:left="426" w:hanging="426"/>
        <w:jc w:val="both"/>
        <w:textAlignment w:val="auto"/>
        <w:rPr>
          <w:rFonts w:eastAsia="Times New Roman" w:cs="Times New Roman"/>
          <w:b/>
          <w:kern w:val="0"/>
          <w:lang w:eastAsia="ar-SA" w:bidi="ar-SA"/>
        </w:rPr>
      </w:pPr>
      <w:r w:rsidRPr="00505C58">
        <w:rPr>
          <w:rFonts w:eastAsia="Times New Roman" w:cs="Times New Roman"/>
          <w:b/>
          <w:kern w:val="0"/>
          <w:lang w:eastAsia="ar-SA" w:bidi="ar-SA"/>
        </w:rPr>
        <w:lastRenderedPageBreak/>
        <w:t xml:space="preserve">C. </w:t>
      </w:r>
      <w:r w:rsidR="00BF7A99" w:rsidRPr="00505C58">
        <w:rPr>
          <w:rFonts w:eastAsia="Times New Roman" w:cs="Times New Roman"/>
          <w:b/>
          <w:kern w:val="0"/>
          <w:lang w:eastAsia="ar-SA" w:bidi="ar-SA"/>
        </w:rPr>
        <w:t>Sposób kom</w:t>
      </w:r>
      <w:r w:rsidR="0084635C" w:rsidRPr="00505C58">
        <w:rPr>
          <w:rFonts w:eastAsia="Times New Roman" w:cs="Times New Roman"/>
          <w:b/>
          <w:kern w:val="0"/>
          <w:lang w:eastAsia="ar-SA" w:bidi="ar-SA"/>
        </w:rPr>
        <w:t>unikowania się Zamawiającego z W</w:t>
      </w:r>
      <w:r w:rsidR="00BF7A99" w:rsidRPr="00505C58">
        <w:rPr>
          <w:rFonts w:eastAsia="Times New Roman" w:cs="Times New Roman"/>
          <w:b/>
          <w:kern w:val="0"/>
          <w:lang w:eastAsia="ar-SA" w:bidi="ar-SA"/>
        </w:rPr>
        <w:t>ykonawcami (nie dotyczy składania ofert)</w:t>
      </w:r>
    </w:p>
    <w:p w:rsidR="00792AF0" w:rsidRPr="00505C58" w:rsidRDefault="00792AF0" w:rsidP="00505C58">
      <w:pPr>
        <w:widowControl/>
        <w:autoSpaceDN/>
        <w:spacing w:line="288" w:lineRule="auto"/>
        <w:ind w:left="568" w:hanging="284"/>
        <w:jc w:val="both"/>
        <w:textAlignment w:val="auto"/>
        <w:rPr>
          <w:rFonts w:eastAsia="Times New Roman" w:cs="Times New Roman"/>
          <w:kern w:val="0"/>
          <w:lang w:eastAsia="ar-SA" w:bidi="ar-SA"/>
        </w:rPr>
      </w:pPr>
      <w:r w:rsidRPr="00505C58">
        <w:rPr>
          <w:rFonts w:eastAsia="Times New Roman" w:cs="Times New Roman"/>
          <w:kern w:val="0"/>
          <w:lang w:eastAsia="ar-SA" w:bidi="ar-SA"/>
        </w:rPr>
        <w:t>1.</w:t>
      </w:r>
      <w:r w:rsidRPr="00505C58">
        <w:rPr>
          <w:rFonts w:eastAsia="Times New Roman" w:cs="Times New Roman"/>
          <w:kern w:val="0"/>
          <w:lang w:eastAsia="ar-SA" w:bidi="ar-SA"/>
        </w:rPr>
        <w:tab/>
        <w:t xml:space="preserve">Jeżeli w </w:t>
      </w:r>
      <w:r w:rsidRPr="00505C58">
        <w:rPr>
          <w:rFonts w:eastAsia="Times New Roman" w:cs="Times New Roman"/>
          <w:i/>
          <w:kern w:val="0"/>
          <w:lang w:eastAsia="ar-SA" w:bidi="ar-SA"/>
        </w:rPr>
        <w:t>Ogłoszeniu o zamówieniu</w:t>
      </w:r>
      <w:r w:rsidRPr="00505C58">
        <w:rPr>
          <w:rFonts w:eastAsia="Times New Roman" w:cs="Times New Roman"/>
          <w:kern w:val="0"/>
          <w:lang w:eastAsia="ar-SA" w:bidi="ar-SA"/>
        </w:rPr>
        <w:t xml:space="preserve">, </w:t>
      </w:r>
      <w:r w:rsidRPr="00505C58">
        <w:rPr>
          <w:rFonts w:eastAsia="Times New Roman" w:cs="Times New Roman"/>
          <w:i/>
          <w:kern w:val="0"/>
          <w:lang w:eastAsia="ar-SA" w:bidi="ar-SA"/>
        </w:rPr>
        <w:t>SWZ</w:t>
      </w:r>
      <w:r w:rsidRPr="00505C58">
        <w:rPr>
          <w:rFonts w:eastAsia="Times New Roman" w:cs="Times New Roman"/>
          <w:kern w:val="0"/>
          <w:lang w:eastAsia="ar-SA" w:bidi="ar-SA"/>
        </w:rPr>
        <w:t xml:space="preserve"> nie zapisano inaczej to komunikacja </w:t>
      </w:r>
      <w:r w:rsidRPr="00505C58">
        <w:rPr>
          <w:rFonts w:eastAsia="Times New Roman" w:cs="Times New Roman"/>
          <w:kern w:val="0"/>
          <w:lang w:eastAsia="ar-SA" w:bidi="ar-SA"/>
        </w:rPr>
        <w:br/>
        <w:t xml:space="preserve">w postępowaniu w szczególności składanie dokumentów, oświadczeń, wniosków (innych niż wnioski o dopuszczenie do udziału w postępowaniu), zawiadomień, zapytań </w:t>
      </w:r>
      <w:r w:rsidR="00FA3A27" w:rsidRPr="00505C58">
        <w:rPr>
          <w:rFonts w:eastAsia="Times New Roman" w:cs="Times New Roman"/>
          <w:kern w:val="0"/>
          <w:lang w:eastAsia="ar-SA" w:bidi="ar-SA"/>
        </w:rPr>
        <w:br/>
      </w:r>
      <w:r w:rsidRPr="00505C58">
        <w:rPr>
          <w:rFonts w:eastAsia="Times New Roman" w:cs="Times New Roman"/>
          <w:kern w:val="0"/>
          <w:lang w:eastAsia="ar-SA" w:bidi="ar-SA"/>
        </w:rPr>
        <w:t>oraz prz</w:t>
      </w:r>
      <w:r w:rsidR="00FA3A27" w:rsidRPr="00505C58">
        <w:rPr>
          <w:rFonts w:eastAsia="Times New Roman" w:cs="Times New Roman"/>
          <w:kern w:val="0"/>
          <w:lang w:eastAsia="ar-SA" w:bidi="ar-SA"/>
        </w:rPr>
        <w:t>ekazywanie informacji odbywa się</w:t>
      </w:r>
      <w:r w:rsidRPr="00505C58">
        <w:rPr>
          <w:rFonts w:eastAsia="Times New Roman" w:cs="Times New Roman"/>
          <w:kern w:val="0"/>
          <w:lang w:eastAsia="ar-SA" w:bidi="ar-SA"/>
        </w:rPr>
        <w:t xml:space="preserve"> elektronicznie za pośrednictwem </w:t>
      </w:r>
      <w:hyperlink r:id="rId18" w:history="1">
        <w:r w:rsidR="004B5738" w:rsidRPr="00E11D78">
          <w:rPr>
            <w:rStyle w:val="Hipercze"/>
            <w:rFonts w:cs="Times New Roman"/>
            <w:i/>
          </w:rPr>
          <w:t>https://platformazakupowa.pl/transakcja/1088817</w:t>
        </w:r>
      </w:hyperlink>
      <w:r w:rsidRPr="00505C58">
        <w:rPr>
          <w:rFonts w:eastAsia="Times New Roman" w:cs="Times New Roman"/>
          <w:kern w:val="0"/>
          <w:lang w:eastAsia="ar-SA" w:bidi="ar-SA"/>
        </w:rPr>
        <w:t xml:space="preserve"> i formularza </w:t>
      </w:r>
      <w:r w:rsidRPr="00505C58">
        <w:rPr>
          <w:rFonts w:eastAsia="Times New Roman" w:cs="Times New Roman"/>
          <w:b/>
          <w:i/>
          <w:kern w:val="0"/>
          <w:lang w:eastAsia="ar-SA" w:bidi="ar-SA"/>
        </w:rPr>
        <w:t>Wyślij wiadomość</w:t>
      </w:r>
      <w:r w:rsidRPr="00505C58">
        <w:rPr>
          <w:rFonts w:eastAsia="Times New Roman" w:cs="Times New Roman"/>
          <w:kern w:val="0"/>
          <w:lang w:eastAsia="ar-SA" w:bidi="ar-SA"/>
        </w:rPr>
        <w:t>.</w:t>
      </w:r>
    </w:p>
    <w:p w:rsidR="00792AF0" w:rsidRPr="00505C58" w:rsidRDefault="00792AF0" w:rsidP="00505C58">
      <w:pPr>
        <w:widowControl/>
        <w:autoSpaceDN/>
        <w:spacing w:line="288" w:lineRule="auto"/>
        <w:ind w:left="568" w:hanging="284"/>
        <w:jc w:val="both"/>
        <w:textAlignment w:val="auto"/>
        <w:rPr>
          <w:rFonts w:eastAsia="Times New Roman" w:cs="Times New Roman"/>
          <w:kern w:val="0"/>
          <w:lang w:eastAsia="ar-SA" w:bidi="ar-SA"/>
        </w:rPr>
      </w:pPr>
      <w:r w:rsidRPr="00505C58">
        <w:rPr>
          <w:rFonts w:eastAsia="Times New Roman" w:cs="Times New Roman"/>
          <w:kern w:val="0"/>
          <w:lang w:eastAsia="ar-SA" w:bidi="ar-SA"/>
        </w:rPr>
        <w:t>2.</w:t>
      </w:r>
      <w:r w:rsidRPr="00505C58">
        <w:rPr>
          <w:rFonts w:eastAsia="Times New Roman" w:cs="Times New Roman"/>
          <w:kern w:val="0"/>
          <w:lang w:eastAsia="ar-SA" w:bidi="ar-SA"/>
        </w:rPr>
        <w:tab/>
        <w:t xml:space="preserve">Niniejszy </w:t>
      </w:r>
      <w:proofErr w:type="spellStart"/>
      <w:r w:rsidRPr="00505C58">
        <w:rPr>
          <w:rFonts w:eastAsia="Times New Roman" w:cs="Times New Roman"/>
          <w:kern w:val="0"/>
          <w:lang w:eastAsia="ar-SA" w:bidi="ar-SA"/>
        </w:rPr>
        <w:t>pkt</w:t>
      </w:r>
      <w:proofErr w:type="spellEnd"/>
      <w:r w:rsidRPr="00505C58">
        <w:rPr>
          <w:rFonts w:eastAsia="Times New Roman" w:cs="Times New Roman"/>
          <w:kern w:val="0"/>
          <w:lang w:eastAsia="ar-SA" w:bidi="ar-SA"/>
        </w:rPr>
        <w:t xml:space="preserve"> </w:t>
      </w:r>
      <w:r w:rsidR="00204B75" w:rsidRPr="00505C58">
        <w:rPr>
          <w:rFonts w:eastAsia="Times New Roman" w:cs="Times New Roman"/>
          <w:kern w:val="0"/>
          <w:lang w:eastAsia="ar-SA" w:bidi="ar-SA"/>
        </w:rPr>
        <w:t>C</w:t>
      </w:r>
      <w:r w:rsidRPr="00505C58">
        <w:rPr>
          <w:rFonts w:eastAsia="Times New Roman" w:cs="Times New Roman"/>
          <w:kern w:val="0"/>
          <w:lang w:eastAsia="ar-SA" w:bidi="ar-SA"/>
        </w:rPr>
        <w:t xml:space="preserve"> </w:t>
      </w:r>
      <w:r w:rsidRPr="00505C58">
        <w:rPr>
          <w:rFonts w:eastAsia="Times New Roman" w:cs="Times New Roman"/>
          <w:b/>
          <w:kern w:val="0"/>
          <w:lang w:eastAsia="ar-SA" w:bidi="ar-SA"/>
        </w:rPr>
        <w:t>nie dotyczy składania ofert</w:t>
      </w:r>
      <w:r w:rsidRPr="00505C58">
        <w:rPr>
          <w:rFonts w:eastAsia="Times New Roman" w:cs="Times New Roman"/>
          <w:kern w:val="0"/>
          <w:lang w:eastAsia="ar-SA" w:bidi="ar-SA"/>
        </w:rPr>
        <w:t>, gdyż wiadomości nie są szyfrowane.</w:t>
      </w:r>
    </w:p>
    <w:p w:rsidR="00792AF0" w:rsidRPr="00505C58" w:rsidRDefault="00507BF1" w:rsidP="00505C58">
      <w:pPr>
        <w:widowControl/>
        <w:autoSpaceDN/>
        <w:spacing w:line="288" w:lineRule="auto"/>
        <w:ind w:left="568" w:hanging="284"/>
        <w:jc w:val="both"/>
        <w:textAlignment w:val="auto"/>
        <w:rPr>
          <w:rFonts w:eastAsia="Times New Roman" w:cs="Times New Roman"/>
          <w:kern w:val="0"/>
          <w:lang w:eastAsia="ar-SA" w:bidi="ar-SA"/>
        </w:rPr>
      </w:pPr>
      <w:r w:rsidRPr="00505C58">
        <w:rPr>
          <w:rFonts w:eastAsia="Times New Roman" w:cs="Times New Roman"/>
          <w:kern w:val="0"/>
          <w:lang w:eastAsia="ar-SA" w:bidi="ar-SA"/>
        </w:rPr>
        <w:t xml:space="preserve">3. </w:t>
      </w:r>
      <w:r w:rsidR="00792AF0" w:rsidRPr="00505C58">
        <w:rPr>
          <w:rFonts w:eastAsia="Times New Roman" w:cs="Times New Roman"/>
          <w:kern w:val="0"/>
          <w:lang w:eastAsia="ar-SA" w:bidi="ar-SA"/>
        </w:rPr>
        <w:t xml:space="preserve">Komunikacja poprzez </w:t>
      </w:r>
      <w:r w:rsidR="00792AF0" w:rsidRPr="00505C58">
        <w:rPr>
          <w:rFonts w:eastAsia="Times New Roman" w:cs="Times New Roman"/>
          <w:b/>
          <w:i/>
          <w:kern w:val="0"/>
          <w:lang w:eastAsia="ar-SA" w:bidi="ar-SA"/>
        </w:rPr>
        <w:t>Wyślij wiadomość</w:t>
      </w:r>
      <w:r w:rsidR="00792AF0" w:rsidRPr="00505C58">
        <w:rPr>
          <w:rFonts w:eastAsia="Times New Roman" w:cs="Times New Roman"/>
          <w:kern w:val="0"/>
          <w:lang w:eastAsia="ar-SA" w:bidi="ar-SA"/>
        </w:rPr>
        <w:t xml:space="preserve"> umożliwia dodanie do treści wysyłanej wiadomości plików lub spakowanego katalogu (załączników). Występuje limit objętości plików lub spakowanych folderów do ilości 10 plików lub spakowanych folderów </w:t>
      </w:r>
      <w:r w:rsidR="00582D7F" w:rsidRPr="00505C58">
        <w:rPr>
          <w:rFonts w:eastAsia="Times New Roman" w:cs="Times New Roman"/>
          <w:kern w:val="0"/>
          <w:lang w:eastAsia="ar-SA" w:bidi="ar-SA"/>
        </w:rPr>
        <w:br/>
      </w:r>
      <w:r w:rsidR="00792AF0" w:rsidRPr="00505C58">
        <w:rPr>
          <w:rFonts w:eastAsia="Times New Roman" w:cs="Times New Roman"/>
          <w:kern w:val="0"/>
          <w:lang w:eastAsia="ar-SA" w:bidi="ar-SA"/>
        </w:rPr>
        <w:t>przy maksymalnej sumarycznej wielkości 500 MB.</w:t>
      </w:r>
    </w:p>
    <w:p w:rsidR="00FC0C08" w:rsidRPr="00505C58" w:rsidRDefault="00792AF0" w:rsidP="00505C58">
      <w:pPr>
        <w:widowControl/>
        <w:suppressAutoHyphens w:val="0"/>
        <w:autoSpaceDE w:val="0"/>
        <w:adjustRightInd w:val="0"/>
        <w:spacing w:line="288" w:lineRule="auto"/>
        <w:ind w:left="568" w:hanging="284"/>
        <w:jc w:val="both"/>
        <w:textAlignment w:val="auto"/>
        <w:rPr>
          <w:rFonts w:eastAsiaTheme="minorHAnsi" w:cs="Times New Roman"/>
          <w:color w:val="000000"/>
          <w:kern w:val="0"/>
          <w:lang w:eastAsia="en-US" w:bidi="ar-SA"/>
        </w:rPr>
      </w:pPr>
      <w:r w:rsidRPr="00505C58">
        <w:rPr>
          <w:rFonts w:eastAsia="Times New Roman" w:cs="Times New Roman"/>
          <w:kern w:val="0"/>
          <w:lang w:eastAsia="ar-SA" w:bidi="ar-SA"/>
        </w:rPr>
        <w:t>4.</w:t>
      </w:r>
      <w:r w:rsidRPr="00505C58">
        <w:rPr>
          <w:rFonts w:eastAsia="Times New Roman" w:cs="Times New Roman"/>
          <w:kern w:val="0"/>
          <w:lang w:eastAsia="ar-SA" w:bidi="ar-SA"/>
        </w:rPr>
        <w:tab/>
        <w:t>W sytuacjach awaryjny</w:t>
      </w:r>
      <w:r w:rsidR="00FA2FF0" w:rsidRPr="00505C58">
        <w:rPr>
          <w:rFonts w:eastAsia="Times New Roman" w:cs="Times New Roman"/>
          <w:kern w:val="0"/>
          <w:lang w:eastAsia="ar-SA" w:bidi="ar-SA"/>
        </w:rPr>
        <w:t xml:space="preserve">ch np. w przypadku </w:t>
      </w:r>
      <w:r w:rsidR="006875E8" w:rsidRPr="00505C58">
        <w:rPr>
          <w:rFonts w:eastAsia="Times New Roman" w:cs="Times New Roman"/>
          <w:kern w:val="0"/>
          <w:lang w:eastAsia="ar-SA" w:bidi="ar-SA"/>
        </w:rPr>
        <w:t>niewłaściwego funkcjonowania</w:t>
      </w:r>
      <w:r w:rsidR="00FA2FF0" w:rsidRPr="00505C58">
        <w:rPr>
          <w:rFonts w:eastAsia="Times New Roman" w:cs="Times New Roman"/>
          <w:kern w:val="0"/>
          <w:lang w:eastAsia="ar-SA" w:bidi="ar-SA"/>
        </w:rPr>
        <w:t xml:space="preserve"> </w:t>
      </w:r>
      <w:hyperlink r:id="rId19" w:history="1">
        <w:r w:rsidR="00204B75" w:rsidRPr="00505C58">
          <w:rPr>
            <w:rStyle w:val="Hipercze"/>
            <w:rFonts w:cs="Times New Roman"/>
            <w:i/>
          </w:rPr>
          <w:t>https://platformazakupowa.pl/pn/sp_pila</w:t>
        </w:r>
      </w:hyperlink>
      <w:r w:rsidR="00204B75" w:rsidRPr="00505C58">
        <w:rPr>
          <w:rFonts w:cs="Times New Roman"/>
          <w:i/>
        </w:rPr>
        <w:t xml:space="preserve"> </w:t>
      </w:r>
      <w:r w:rsidRPr="00505C58">
        <w:rPr>
          <w:rFonts w:eastAsia="Times New Roman" w:cs="Times New Roman"/>
          <w:kern w:val="0"/>
          <w:lang w:eastAsia="ar-SA" w:bidi="ar-SA"/>
        </w:rPr>
        <w:t xml:space="preserve">Zamawiający może również komunikować się </w:t>
      </w:r>
      <w:r w:rsidR="00AA5B3F" w:rsidRPr="00505C58">
        <w:rPr>
          <w:rFonts w:eastAsia="Times New Roman" w:cs="Times New Roman"/>
          <w:kern w:val="0"/>
          <w:lang w:eastAsia="ar-SA" w:bidi="ar-SA"/>
        </w:rPr>
        <w:br/>
      </w:r>
      <w:r w:rsidRPr="00505C58">
        <w:rPr>
          <w:rFonts w:eastAsia="Times New Roman" w:cs="Times New Roman"/>
          <w:kern w:val="0"/>
          <w:lang w:eastAsia="ar-SA" w:bidi="ar-SA"/>
        </w:rPr>
        <w:t xml:space="preserve">z Wykonawcami </w:t>
      </w:r>
      <w:r w:rsidR="00FC0C08" w:rsidRPr="00505C58">
        <w:rPr>
          <w:rFonts w:eastAsiaTheme="minorHAnsi" w:cs="Times New Roman"/>
          <w:color w:val="000000"/>
          <w:kern w:val="0"/>
          <w:lang w:eastAsia="en-US" w:bidi="ar-SA"/>
        </w:rPr>
        <w:t xml:space="preserve">za pomocą poczty elektronicznej: </w:t>
      </w:r>
      <w:hyperlink r:id="rId20" w:history="1">
        <w:r w:rsidR="00AB4D93" w:rsidRPr="00505C58">
          <w:rPr>
            <w:rStyle w:val="Hipercze"/>
            <w:rFonts w:eastAsiaTheme="minorHAnsi" w:cs="Times New Roman"/>
            <w:i/>
            <w:kern w:val="0"/>
            <w:lang w:eastAsia="en-US" w:bidi="ar-SA"/>
          </w:rPr>
          <w:t>zamowienia@sppila.policja.gov.pl</w:t>
        </w:r>
      </w:hyperlink>
      <w:r w:rsidR="00FC0C08" w:rsidRPr="00505C58">
        <w:rPr>
          <w:rFonts w:eastAsiaTheme="minorHAnsi" w:cs="Times New Roman"/>
          <w:color w:val="000000"/>
          <w:kern w:val="0"/>
          <w:lang w:eastAsia="en-US" w:bidi="ar-SA"/>
        </w:rPr>
        <w:t xml:space="preserve"> </w:t>
      </w:r>
      <w:r w:rsidR="00AA5B3F" w:rsidRPr="00505C58">
        <w:rPr>
          <w:rFonts w:eastAsiaTheme="minorHAnsi" w:cs="Times New Roman"/>
          <w:color w:val="000000"/>
          <w:kern w:val="0"/>
          <w:lang w:eastAsia="en-US" w:bidi="ar-SA"/>
        </w:rPr>
        <w:t xml:space="preserve">(nie dotyczy </w:t>
      </w:r>
      <w:r w:rsidR="00FC0C08" w:rsidRPr="00505C58">
        <w:rPr>
          <w:rFonts w:eastAsiaTheme="minorHAnsi" w:cs="Times New Roman"/>
          <w:color w:val="000000"/>
          <w:kern w:val="0"/>
          <w:lang w:eastAsia="en-US" w:bidi="ar-SA"/>
        </w:rPr>
        <w:t xml:space="preserve">składania ofert). </w:t>
      </w:r>
    </w:p>
    <w:p w:rsidR="007603DF" w:rsidRPr="00505C58" w:rsidRDefault="007603DF" w:rsidP="00505C58">
      <w:pPr>
        <w:widowControl/>
        <w:autoSpaceDN/>
        <w:spacing w:line="288" w:lineRule="auto"/>
        <w:ind w:left="568" w:hanging="284"/>
        <w:jc w:val="both"/>
        <w:textAlignment w:val="auto"/>
        <w:rPr>
          <w:rFonts w:eastAsia="Times New Roman" w:cs="Times New Roman"/>
          <w:kern w:val="0"/>
          <w:lang w:eastAsia="ar-SA" w:bidi="ar-SA"/>
        </w:rPr>
      </w:pPr>
      <w:r w:rsidRPr="00505C58">
        <w:rPr>
          <w:rFonts w:eastAsia="Times New Roman" w:cs="Times New Roman"/>
          <w:kern w:val="0"/>
          <w:lang w:eastAsia="ar-SA" w:bidi="ar-SA"/>
        </w:rPr>
        <w:t>5.</w:t>
      </w:r>
      <w:r w:rsidRPr="00505C58">
        <w:rPr>
          <w:rFonts w:eastAsia="Times New Roman" w:cs="Times New Roman"/>
          <w:kern w:val="0"/>
          <w:lang w:eastAsia="ar-SA" w:bidi="ar-SA"/>
        </w:rPr>
        <w:tab/>
        <w:t xml:space="preserve">Dokumenty elektroniczne, oświadczenia lub elektroniczne kopie dokumentów </w:t>
      </w:r>
      <w:r w:rsidRPr="00505C58">
        <w:rPr>
          <w:rFonts w:eastAsia="Times New Roman" w:cs="Times New Roman"/>
          <w:kern w:val="0"/>
          <w:lang w:eastAsia="ar-SA" w:bidi="ar-SA"/>
        </w:rPr>
        <w:br/>
        <w:t xml:space="preserve">lub oświadczeń składane są przez Wykonawcę za pośrednictwem przycisku </w:t>
      </w:r>
      <w:r w:rsidRPr="00505C58">
        <w:rPr>
          <w:rFonts w:eastAsia="Times New Roman" w:cs="Times New Roman"/>
          <w:b/>
          <w:bCs/>
          <w:i/>
          <w:kern w:val="0"/>
          <w:lang w:eastAsia="ar-SA" w:bidi="ar-SA"/>
        </w:rPr>
        <w:t>Wyślij wiadomość</w:t>
      </w:r>
      <w:r w:rsidRPr="00505C58">
        <w:rPr>
          <w:rFonts w:eastAsia="Times New Roman" w:cs="Times New Roman"/>
          <w:b/>
          <w:bCs/>
          <w:kern w:val="0"/>
          <w:lang w:eastAsia="ar-SA" w:bidi="ar-SA"/>
        </w:rPr>
        <w:t xml:space="preserve"> </w:t>
      </w:r>
      <w:r w:rsidRPr="00505C58">
        <w:rPr>
          <w:rFonts w:eastAsia="Times New Roman" w:cs="Times New Roman"/>
          <w:kern w:val="0"/>
          <w:lang w:eastAsia="ar-SA" w:bidi="ar-SA"/>
        </w:rPr>
        <w:t>jako załączniki</w:t>
      </w:r>
      <w:r w:rsidRPr="00505C58">
        <w:rPr>
          <w:rFonts w:eastAsia="Times New Roman" w:cs="Times New Roman"/>
          <w:kern w:val="0"/>
          <w:vertAlign w:val="superscript"/>
          <w:lang w:eastAsia="ar-SA" w:bidi="ar-SA"/>
        </w:rPr>
        <w:footnoteReference w:id="5"/>
      </w:r>
      <w:r w:rsidRPr="00505C58">
        <w:rPr>
          <w:rFonts w:eastAsia="Times New Roman" w:cs="Times New Roman"/>
          <w:kern w:val="0"/>
          <w:lang w:eastAsia="ar-SA" w:bidi="ar-SA"/>
        </w:rPr>
        <w:t>.</w:t>
      </w:r>
    </w:p>
    <w:p w:rsidR="007603DF" w:rsidRPr="00505C58" w:rsidRDefault="007603DF" w:rsidP="00505C58">
      <w:pPr>
        <w:widowControl/>
        <w:autoSpaceDN/>
        <w:spacing w:line="288" w:lineRule="auto"/>
        <w:ind w:left="568" w:hanging="284"/>
        <w:jc w:val="both"/>
        <w:textAlignment w:val="auto"/>
        <w:rPr>
          <w:rFonts w:eastAsia="Times New Roman" w:cs="Times New Roman"/>
          <w:kern w:val="0"/>
          <w:lang w:eastAsia="ar-SA" w:bidi="ar-SA"/>
        </w:rPr>
      </w:pPr>
      <w:r w:rsidRPr="00505C58">
        <w:rPr>
          <w:rFonts w:eastAsia="Times New Roman" w:cs="Times New Roman"/>
          <w:kern w:val="0"/>
          <w:lang w:eastAsia="ar-SA" w:bidi="ar-SA"/>
        </w:rPr>
        <w:t>6.</w:t>
      </w:r>
      <w:r w:rsidRPr="00505C58">
        <w:rPr>
          <w:rFonts w:eastAsia="Times New Roman" w:cs="Times New Roman"/>
          <w:kern w:val="0"/>
          <w:lang w:eastAsia="ar-SA" w:bidi="ar-SA"/>
        </w:rPr>
        <w:tab/>
        <w:t>Dla wygody dodatkowo Wykonawca może otrzymywać powiadomienia</w:t>
      </w:r>
      <w:r w:rsidR="00204B75" w:rsidRPr="00505C58">
        <w:rPr>
          <w:rFonts w:eastAsia="Times New Roman" w:cs="Times New Roman"/>
          <w:kern w:val="0"/>
          <w:lang w:eastAsia="ar-SA" w:bidi="ar-SA"/>
        </w:rPr>
        <w:t>,</w:t>
      </w:r>
      <w:r w:rsidRPr="00505C58">
        <w:rPr>
          <w:rFonts w:eastAsia="Times New Roman" w:cs="Times New Roman"/>
          <w:kern w:val="0"/>
          <w:lang w:eastAsia="ar-SA" w:bidi="ar-SA"/>
        </w:rPr>
        <w:t xml:space="preserve"> tj. wiadomość email dotyczące komunikatów w sytuacji, gdy Zamawiający opublikuje informacje publiczne (komunikat publiczny) lub spersonalizowaną wiadomość zwaną prywatną korespondencją.</w:t>
      </w:r>
    </w:p>
    <w:p w:rsidR="007603DF" w:rsidRPr="00505C58" w:rsidRDefault="007603DF" w:rsidP="00505C58">
      <w:pPr>
        <w:widowControl/>
        <w:autoSpaceDN/>
        <w:spacing w:line="288" w:lineRule="auto"/>
        <w:ind w:left="568" w:hanging="284"/>
        <w:jc w:val="both"/>
        <w:textAlignment w:val="auto"/>
        <w:rPr>
          <w:rFonts w:eastAsia="Times New Roman" w:cs="Times New Roman"/>
          <w:kern w:val="0"/>
          <w:lang w:eastAsia="ar-SA" w:bidi="ar-SA"/>
        </w:rPr>
      </w:pPr>
      <w:r w:rsidRPr="00505C58">
        <w:rPr>
          <w:rFonts w:eastAsia="Times New Roman" w:cs="Times New Roman"/>
          <w:kern w:val="0"/>
          <w:lang w:eastAsia="ar-SA" w:bidi="ar-SA"/>
        </w:rPr>
        <w:t>7.</w:t>
      </w:r>
      <w:r w:rsidRPr="00505C58">
        <w:rPr>
          <w:rFonts w:eastAsia="Times New Roman" w:cs="Times New Roman"/>
          <w:kern w:val="0"/>
          <w:lang w:eastAsia="ar-SA" w:bidi="ar-SA"/>
        </w:rPr>
        <w:tab/>
        <w:t xml:space="preserve">Warunkiem otrzymania powiadomień systemowych </w:t>
      </w:r>
      <w:r w:rsidRPr="00505C58">
        <w:rPr>
          <w:rFonts w:eastAsia="Times New Roman" w:cs="Times New Roman"/>
          <w:b/>
          <w:bCs/>
          <w:i/>
          <w:kern w:val="0"/>
          <w:lang w:eastAsia="ar-SA" w:bidi="ar-SA"/>
        </w:rPr>
        <w:t>platformazakupowa.pl</w:t>
      </w:r>
      <w:r w:rsidRPr="00505C58">
        <w:rPr>
          <w:rFonts w:eastAsia="Times New Roman" w:cs="Times New Roman"/>
          <w:b/>
          <w:bCs/>
          <w:kern w:val="0"/>
          <w:lang w:eastAsia="ar-SA" w:bidi="ar-SA"/>
        </w:rPr>
        <w:t xml:space="preserve"> </w:t>
      </w:r>
      <w:r w:rsidRPr="00505C58">
        <w:rPr>
          <w:rFonts w:eastAsia="Times New Roman" w:cs="Times New Roman"/>
          <w:kern w:val="0"/>
          <w:lang w:eastAsia="ar-SA" w:bidi="ar-SA"/>
        </w:rPr>
        <w:t xml:space="preserve">zgodnie </w:t>
      </w:r>
      <w:r w:rsidRPr="00505C58">
        <w:rPr>
          <w:rFonts w:eastAsia="Times New Roman" w:cs="Times New Roman"/>
          <w:kern w:val="0"/>
          <w:lang w:eastAsia="ar-SA" w:bidi="ar-SA"/>
        </w:rPr>
        <w:br/>
        <w:t xml:space="preserve">z ust. 6 jest wcześniejsze poinformowanie przez Zamawiającego o postępowaniu, złożenie oferty lub wniosku jak i wystosowanie wiadomości przez Wykonawcę </w:t>
      </w:r>
      <w:r w:rsidRPr="00505C58">
        <w:rPr>
          <w:rFonts w:eastAsia="Times New Roman" w:cs="Times New Roman"/>
          <w:kern w:val="0"/>
          <w:lang w:eastAsia="ar-SA" w:bidi="ar-SA"/>
        </w:rPr>
        <w:br/>
        <w:t>w obrębie postępowania, na którą otrzyma odpowiedź.</w:t>
      </w:r>
    </w:p>
    <w:p w:rsidR="007603DF" w:rsidRPr="00505C58" w:rsidRDefault="007603DF" w:rsidP="00505C58">
      <w:pPr>
        <w:widowControl/>
        <w:autoSpaceDN/>
        <w:spacing w:line="288" w:lineRule="auto"/>
        <w:ind w:left="568" w:hanging="284"/>
        <w:jc w:val="both"/>
        <w:textAlignment w:val="auto"/>
        <w:rPr>
          <w:rFonts w:eastAsia="Times New Roman" w:cs="Times New Roman"/>
          <w:kern w:val="0"/>
          <w:lang w:eastAsia="ar-SA" w:bidi="ar-SA"/>
        </w:rPr>
      </w:pPr>
      <w:r w:rsidRPr="00505C58">
        <w:rPr>
          <w:rFonts w:eastAsia="Times New Roman" w:cs="Times New Roman"/>
          <w:kern w:val="0"/>
          <w:lang w:eastAsia="ar-SA" w:bidi="ar-SA"/>
        </w:rPr>
        <w:t>8.</w:t>
      </w:r>
      <w:r w:rsidRPr="00505C58">
        <w:rPr>
          <w:rFonts w:eastAsia="Times New Roman" w:cs="Times New Roman"/>
          <w:kern w:val="0"/>
          <w:lang w:eastAsia="ar-SA" w:bidi="ar-SA"/>
        </w:rPr>
        <w:tab/>
        <w:t xml:space="preserve">Wykonawca jako podmiot profesjonalny ma obowiązek sprawdzania bezpośrednio </w:t>
      </w:r>
      <w:r w:rsidRPr="00505C58">
        <w:rPr>
          <w:rFonts w:eastAsia="Times New Roman" w:cs="Times New Roman"/>
          <w:kern w:val="0"/>
          <w:lang w:eastAsia="ar-SA" w:bidi="ar-SA"/>
        </w:rPr>
        <w:br/>
        <w:t>w systemie informacji publicznych oraz prywatnych przesłanych przez Zamawiającego, gdyż system powiadomień może ulec awarii lub powiadomienie może trafić do folderu SPAM.</w:t>
      </w:r>
    </w:p>
    <w:p w:rsidR="00AE4C2E" w:rsidRPr="00EC0DC0" w:rsidRDefault="007603DF" w:rsidP="00EC0DC0">
      <w:pPr>
        <w:widowControl/>
        <w:autoSpaceDN/>
        <w:spacing w:line="288" w:lineRule="auto"/>
        <w:ind w:left="568" w:hanging="284"/>
        <w:jc w:val="both"/>
        <w:textAlignment w:val="auto"/>
        <w:rPr>
          <w:rFonts w:eastAsia="Times New Roman" w:cs="Times New Roman"/>
          <w:kern w:val="0"/>
          <w:lang w:eastAsia="ar-SA" w:bidi="ar-SA"/>
        </w:rPr>
      </w:pPr>
      <w:r w:rsidRPr="00505C58">
        <w:rPr>
          <w:rFonts w:eastAsia="Times New Roman" w:cs="Times New Roman"/>
          <w:kern w:val="0"/>
          <w:lang w:eastAsia="ar-SA" w:bidi="ar-SA"/>
        </w:rPr>
        <w:t>9.</w:t>
      </w:r>
      <w:r w:rsidRPr="00505C58">
        <w:rPr>
          <w:rFonts w:eastAsia="Times New Roman" w:cs="Times New Roman"/>
          <w:kern w:val="0"/>
          <w:lang w:eastAsia="ar-SA" w:bidi="ar-SA"/>
        </w:rPr>
        <w:tab/>
        <w:t xml:space="preserve">Za datę przekazania składanych dokumentów, oświadczeń, wniosków (innych niż wnioski o dopuszczenie do udziału w postępowaniu), zawiadomień, zapytań oraz przekazywanie informacji uznaje się kliknięcie przycisku </w:t>
      </w:r>
      <w:r w:rsidRPr="00505C58">
        <w:rPr>
          <w:rFonts w:eastAsia="Times New Roman" w:cs="Times New Roman"/>
          <w:b/>
          <w:bCs/>
          <w:i/>
          <w:kern w:val="0"/>
          <w:lang w:eastAsia="ar-SA" w:bidi="ar-SA"/>
        </w:rPr>
        <w:t>Wyślij wiadomość</w:t>
      </w:r>
      <w:r w:rsidRPr="00505C58">
        <w:rPr>
          <w:rFonts w:eastAsia="Times New Roman" w:cs="Times New Roman"/>
          <w:b/>
          <w:bCs/>
          <w:kern w:val="0"/>
          <w:lang w:eastAsia="ar-SA" w:bidi="ar-SA"/>
        </w:rPr>
        <w:t xml:space="preserve"> </w:t>
      </w:r>
      <w:r w:rsidRPr="00505C58">
        <w:rPr>
          <w:rFonts w:eastAsia="Times New Roman" w:cs="Times New Roman"/>
          <w:b/>
          <w:bCs/>
          <w:kern w:val="0"/>
          <w:lang w:eastAsia="ar-SA" w:bidi="ar-SA"/>
        </w:rPr>
        <w:br/>
      </w:r>
      <w:r w:rsidRPr="00505C58">
        <w:rPr>
          <w:rFonts w:eastAsia="Times New Roman" w:cs="Times New Roman"/>
          <w:kern w:val="0"/>
          <w:lang w:eastAsia="ar-SA" w:bidi="ar-SA"/>
        </w:rPr>
        <w:t>po których pojawi się komunikat, że wiadomość została wysłana do Zamawiającego.</w:t>
      </w:r>
    </w:p>
    <w:p w:rsidR="00AE4C2E" w:rsidRDefault="00AE4C2E" w:rsidP="00505C58">
      <w:pPr>
        <w:widowControl/>
        <w:suppressAutoHyphens w:val="0"/>
        <w:autoSpaceDE w:val="0"/>
        <w:adjustRightInd w:val="0"/>
        <w:spacing w:line="288" w:lineRule="auto"/>
        <w:ind w:left="283" w:hanging="425"/>
        <w:textAlignment w:val="auto"/>
        <w:rPr>
          <w:rFonts w:eastAsiaTheme="minorHAnsi" w:cs="Times New Roman"/>
          <w:b/>
          <w:bCs/>
          <w:color w:val="000000"/>
          <w:kern w:val="0"/>
          <w:lang w:eastAsia="en-US" w:bidi="ar-SA"/>
        </w:rPr>
      </w:pPr>
    </w:p>
    <w:p w:rsidR="005B20DB" w:rsidRDefault="005B20DB" w:rsidP="00505C58">
      <w:pPr>
        <w:widowControl/>
        <w:suppressAutoHyphens w:val="0"/>
        <w:autoSpaceDE w:val="0"/>
        <w:adjustRightInd w:val="0"/>
        <w:spacing w:line="288" w:lineRule="auto"/>
        <w:ind w:left="283" w:hanging="425"/>
        <w:textAlignment w:val="auto"/>
        <w:rPr>
          <w:rFonts w:eastAsiaTheme="minorHAnsi" w:cs="Times New Roman"/>
          <w:b/>
          <w:bCs/>
          <w:color w:val="000000"/>
          <w:kern w:val="0"/>
          <w:lang w:eastAsia="en-US" w:bidi="ar-SA"/>
        </w:rPr>
      </w:pPr>
    </w:p>
    <w:p w:rsidR="005B20DB" w:rsidRDefault="005B20DB" w:rsidP="00505C58">
      <w:pPr>
        <w:widowControl/>
        <w:suppressAutoHyphens w:val="0"/>
        <w:autoSpaceDE w:val="0"/>
        <w:adjustRightInd w:val="0"/>
        <w:spacing w:line="288" w:lineRule="auto"/>
        <w:ind w:left="283" w:hanging="425"/>
        <w:textAlignment w:val="auto"/>
        <w:rPr>
          <w:rFonts w:eastAsiaTheme="minorHAnsi" w:cs="Times New Roman"/>
          <w:b/>
          <w:bCs/>
          <w:color w:val="000000"/>
          <w:kern w:val="0"/>
          <w:lang w:eastAsia="en-US" w:bidi="ar-SA"/>
        </w:rPr>
      </w:pPr>
    </w:p>
    <w:p w:rsidR="005B20DB" w:rsidRDefault="005B20DB" w:rsidP="00505C58">
      <w:pPr>
        <w:widowControl/>
        <w:suppressAutoHyphens w:val="0"/>
        <w:autoSpaceDE w:val="0"/>
        <w:adjustRightInd w:val="0"/>
        <w:spacing w:line="288" w:lineRule="auto"/>
        <w:ind w:left="283" w:hanging="425"/>
        <w:textAlignment w:val="auto"/>
        <w:rPr>
          <w:rFonts w:eastAsiaTheme="minorHAnsi" w:cs="Times New Roman"/>
          <w:b/>
          <w:bCs/>
          <w:color w:val="000000"/>
          <w:kern w:val="0"/>
          <w:lang w:eastAsia="en-US" w:bidi="ar-SA"/>
        </w:rPr>
      </w:pPr>
    </w:p>
    <w:p w:rsidR="00A5456F" w:rsidRPr="00505C58" w:rsidRDefault="00A5456F" w:rsidP="00505C58">
      <w:pPr>
        <w:widowControl/>
        <w:suppressAutoHyphens w:val="0"/>
        <w:autoSpaceDE w:val="0"/>
        <w:adjustRightInd w:val="0"/>
        <w:spacing w:line="288" w:lineRule="auto"/>
        <w:ind w:left="283" w:hanging="425"/>
        <w:textAlignment w:val="auto"/>
        <w:rPr>
          <w:rFonts w:eastAsiaTheme="minorHAnsi" w:cs="Times New Roman"/>
          <w:b/>
          <w:bCs/>
          <w:color w:val="000000"/>
          <w:kern w:val="0"/>
          <w:lang w:eastAsia="en-US" w:bidi="ar-SA"/>
        </w:rPr>
      </w:pPr>
      <w:r w:rsidRPr="00505C58">
        <w:rPr>
          <w:rFonts w:eastAsiaTheme="minorHAnsi" w:cs="Times New Roman"/>
          <w:b/>
          <w:bCs/>
          <w:color w:val="000000"/>
          <w:kern w:val="0"/>
          <w:lang w:eastAsia="en-US" w:bidi="ar-SA"/>
        </w:rPr>
        <w:lastRenderedPageBreak/>
        <w:t xml:space="preserve">ROZDZIAŁ </w:t>
      </w:r>
      <w:r w:rsidR="00736F69" w:rsidRPr="00505C58">
        <w:rPr>
          <w:rFonts w:eastAsiaTheme="minorHAnsi" w:cs="Times New Roman"/>
          <w:b/>
          <w:bCs/>
          <w:color w:val="000000"/>
          <w:kern w:val="0"/>
          <w:lang w:eastAsia="en-US" w:bidi="ar-SA"/>
        </w:rPr>
        <w:t>V</w:t>
      </w:r>
      <w:r w:rsidR="00204B75" w:rsidRPr="00505C58">
        <w:rPr>
          <w:rFonts w:eastAsiaTheme="minorHAnsi" w:cs="Times New Roman"/>
          <w:b/>
          <w:bCs/>
          <w:color w:val="000000"/>
          <w:kern w:val="0"/>
          <w:lang w:eastAsia="en-US" w:bidi="ar-SA"/>
        </w:rPr>
        <w:t>I</w:t>
      </w:r>
      <w:r w:rsidR="000E4402">
        <w:rPr>
          <w:rFonts w:eastAsiaTheme="minorHAnsi" w:cs="Times New Roman"/>
          <w:b/>
          <w:bCs/>
          <w:color w:val="000000"/>
          <w:kern w:val="0"/>
          <w:lang w:eastAsia="en-US" w:bidi="ar-SA"/>
        </w:rPr>
        <w:t>I</w:t>
      </w:r>
      <w:r w:rsidR="00736F69" w:rsidRPr="00505C58">
        <w:rPr>
          <w:rFonts w:eastAsiaTheme="minorHAnsi" w:cs="Times New Roman"/>
          <w:b/>
          <w:bCs/>
          <w:color w:val="000000"/>
          <w:kern w:val="0"/>
          <w:lang w:eastAsia="en-US" w:bidi="ar-SA"/>
        </w:rPr>
        <w:t>.</w:t>
      </w:r>
      <w:r w:rsidR="00736F69" w:rsidRPr="00505C58">
        <w:rPr>
          <w:rFonts w:eastAsiaTheme="minorHAnsi" w:cs="Times New Roman"/>
          <w:b/>
          <w:bCs/>
          <w:color w:val="000000"/>
          <w:kern w:val="0"/>
          <w:lang w:eastAsia="en-US" w:bidi="ar-SA"/>
        </w:rPr>
        <w:tab/>
      </w:r>
    </w:p>
    <w:p w:rsidR="00736F69" w:rsidRPr="00505C58" w:rsidRDefault="00DC2486" w:rsidP="00505C58">
      <w:pPr>
        <w:widowControl/>
        <w:suppressAutoHyphens w:val="0"/>
        <w:autoSpaceDE w:val="0"/>
        <w:adjustRightInd w:val="0"/>
        <w:spacing w:after="120" w:line="288" w:lineRule="auto"/>
        <w:ind w:left="283" w:hanging="425"/>
        <w:textAlignment w:val="auto"/>
        <w:rPr>
          <w:rFonts w:eastAsiaTheme="minorHAnsi" w:cs="Times New Roman"/>
          <w:b/>
          <w:bCs/>
          <w:color w:val="000000"/>
          <w:kern w:val="0"/>
          <w:lang w:eastAsia="en-US" w:bidi="ar-SA"/>
        </w:rPr>
      </w:pPr>
      <w:r w:rsidRPr="00505C58">
        <w:rPr>
          <w:rFonts w:eastAsiaTheme="minorHAnsi" w:cs="Times New Roman"/>
          <w:b/>
          <w:bCs/>
          <w:color w:val="000000"/>
          <w:kern w:val="0"/>
          <w:lang w:eastAsia="en-US" w:bidi="ar-SA"/>
        </w:rPr>
        <w:t>Warunki</w:t>
      </w:r>
      <w:r w:rsidR="00736F69" w:rsidRPr="00505C58">
        <w:rPr>
          <w:rFonts w:eastAsiaTheme="minorHAnsi" w:cs="Times New Roman"/>
          <w:b/>
          <w:bCs/>
          <w:color w:val="000000"/>
          <w:kern w:val="0"/>
          <w:lang w:eastAsia="en-US" w:bidi="ar-SA"/>
        </w:rPr>
        <w:t xml:space="preserve"> udziału w postępowaniu</w:t>
      </w:r>
    </w:p>
    <w:p w:rsidR="0035733D" w:rsidRPr="00505C58" w:rsidRDefault="00553956" w:rsidP="00D27449">
      <w:pPr>
        <w:pStyle w:val="Akapitzlist"/>
        <w:numPr>
          <w:ilvl w:val="1"/>
          <w:numId w:val="16"/>
        </w:numPr>
        <w:spacing w:after="120" w:line="288" w:lineRule="auto"/>
        <w:ind w:left="568" w:hanging="284"/>
        <w:jc w:val="both"/>
        <w:rPr>
          <w:rFonts w:ascii="Times New Roman" w:hAnsi="Times New Roman" w:cs="Times New Roman"/>
          <w:bCs/>
          <w:sz w:val="24"/>
          <w:szCs w:val="24"/>
        </w:rPr>
      </w:pPr>
      <w:r w:rsidRPr="00505C58">
        <w:rPr>
          <w:rFonts w:ascii="Times New Roman" w:hAnsi="Times New Roman" w:cs="Times New Roman"/>
          <w:bCs/>
          <w:sz w:val="24"/>
          <w:szCs w:val="24"/>
        </w:rPr>
        <w:t>O udzielenie zamówienia mogą ubiegać się Wykonawcy, którzy</w:t>
      </w:r>
      <w:r w:rsidR="002C1891" w:rsidRPr="00505C58">
        <w:rPr>
          <w:rFonts w:ascii="Times New Roman" w:hAnsi="Times New Roman" w:cs="Times New Roman"/>
          <w:bCs/>
          <w:sz w:val="24"/>
          <w:szCs w:val="24"/>
        </w:rPr>
        <w:t xml:space="preserve"> </w:t>
      </w:r>
      <w:r w:rsidR="002C1891" w:rsidRPr="00505C58">
        <w:rPr>
          <w:rFonts w:ascii="Times New Roman" w:hAnsi="Times New Roman" w:cs="Times New Roman"/>
          <w:b/>
          <w:bCs/>
          <w:sz w:val="24"/>
          <w:szCs w:val="24"/>
        </w:rPr>
        <w:t>s</w:t>
      </w:r>
      <w:r w:rsidRPr="00505C58">
        <w:rPr>
          <w:rFonts w:ascii="Times New Roman" w:hAnsi="Times New Roman" w:cs="Times New Roman"/>
          <w:b/>
          <w:bCs/>
          <w:sz w:val="24"/>
          <w:szCs w:val="24"/>
        </w:rPr>
        <w:t>pełniają warunki udziału w postępowaniu</w:t>
      </w:r>
      <w:r w:rsidRPr="00505C58">
        <w:rPr>
          <w:rFonts w:ascii="Times New Roman" w:hAnsi="Times New Roman" w:cs="Times New Roman"/>
          <w:bCs/>
          <w:sz w:val="24"/>
          <w:szCs w:val="24"/>
        </w:rPr>
        <w:t xml:space="preserve"> dotyczące:</w:t>
      </w:r>
    </w:p>
    <w:p w:rsidR="00553956" w:rsidRPr="00505C58" w:rsidRDefault="002C1891" w:rsidP="007E1373">
      <w:pPr>
        <w:spacing w:line="288" w:lineRule="auto"/>
        <w:ind w:left="851"/>
        <w:jc w:val="both"/>
        <w:rPr>
          <w:rFonts w:cs="Times New Roman"/>
          <w:bCs/>
          <w:kern w:val="0"/>
        </w:rPr>
      </w:pPr>
      <w:r w:rsidRPr="00505C58">
        <w:rPr>
          <w:rFonts w:cs="Times New Roman"/>
          <w:b/>
          <w:bCs/>
          <w:kern w:val="0"/>
        </w:rPr>
        <w:t>1.</w:t>
      </w:r>
      <w:r w:rsidR="004738F4" w:rsidRPr="00505C58">
        <w:rPr>
          <w:rFonts w:cs="Times New Roman"/>
          <w:b/>
          <w:bCs/>
          <w:kern w:val="0"/>
        </w:rPr>
        <w:t xml:space="preserve">1. </w:t>
      </w:r>
      <w:r w:rsidR="00553956" w:rsidRPr="00505C58">
        <w:rPr>
          <w:rFonts w:cs="Times New Roman"/>
          <w:b/>
          <w:bCs/>
          <w:kern w:val="0"/>
        </w:rPr>
        <w:t>Zdolności do występowania w obrocie gospodarczym</w:t>
      </w:r>
      <w:r w:rsidR="006512FF" w:rsidRPr="00505C58">
        <w:rPr>
          <w:rFonts w:cs="Times New Roman"/>
          <w:b/>
          <w:bCs/>
          <w:kern w:val="0"/>
        </w:rPr>
        <w:t>:</w:t>
      </w:r>
    </w:p>
    <w:p w:rsidR="006512FF" w:rsidRPr="00505C58" w:rsidRDefault="0035733D" w:rsidP="007E1373">
      <w:pPr>
        <w:pStyle w:val="Tekstpodstawowy"/>
        <w:spacing w:line="288" w:lineRule="auto"/>
        <w:ind w:left="1276"/>
        <w:jc w:val="both"/>
      </w:pPr>
      <w:r w:rsidRPr="00505C58">
        <w:rPr>
          <w:rStyle w:val="postbody"/>
        </w:rPr>
        <w:t>Zamawiający nie stawia warunków w tym zakresie.</w:t>
      </w:r>
    </w:p>
    <w:p w:rsidR="00FF2402" w:rsidRPr="00505C58" w:rsidRDefault="002C1891" w:rsidP="007E1373">
      <w:pPr>
        <w:pStyle w:val="Standard"/>
        <w:spacing w:line="288" w:lineRule="auto"/>
        <w:ind w:left="1276" w:hanging="425"/>
        <w:jc w:val="both"/>
        <w:rPr>
          <w:rFonts w:eastAsiaTheme="minorHAnsi"/>
          <w:b/>
          <w:bCs/>
          <w:kern w:val="0"/>
          <w:lang w:eastAsia="en-US"/>
        </w:rPr>
      </w:pPr>
      <w:r w:rsidRPr="00505C58">
        <w:rPr>
          <w:rFonts w:eastAsiaTheme="minorHAnsi"/>
          <w:b/>
          <w:bCs/>
          <w:kern w:val="0"/>
          <w:lang w:eastAsia="en-US"/>
        </w:rPr>
        <w:t>1.</w:t>
      </w:r>
      <w:r w:rsidR="004738F4" w:rsidRPr="00505C58">
        <w:rPr>
          <w:rFonts w:eastAsiaTheme="minorHAnsi"/>
          <w:b/>
          <w:bCs/>
          <w:kern w:val="0"/>
          <w:lang w:eastAsia="en-US"/>
        </w:rPr>
        <w:t xml:space="preserve">2. </w:t>
      </w:r>
      <w:r w:rsidR="00553956" w:rsidRPr="00505C58">
        <w:rPr>
          <w:rFonts w:eastAsiaTheme="minorHAnsi"/>
          <w:b/>
          <w:bCs/>
          <w:kern w:val="0"/>
          <w:lang w:eastAsia="en-US"/>
        </w:rPr>
        <w:t>Uprawnień do prowadzenia określonej działaln</w:t>
      </w:r>
      <w:r w:rsidR="0000355A">
        <w:rPr>
          <w:rFonts w:eastAsiaTheme="minorHAnsi"/>
          <w:b/>
          <w:bCs/>
          <w:kern w:val="0"/>
          <w:lang w:eastAsia="en-US"/>
        </w:rPr>
        <w:t>ości gospodarczej lub zawodowej:</w:t>
      </w:r>
    </w:p>
    <w:p w:rsidR="005D18E6" w:rsidRPr="00505C58" w:rsidRDefault="005204B5" w:rsidP="007E1373">
      <w:pPr>
        <w:pStyle w:val="Standard"/>
        <w:spacing w:after="120" w:line="288" w:lineRule="auto"/>
        <w:ind w:left="1276"/>
        <w:jc w:val="both"/>
      </w:pPr>
      <w:r w:rsidRPr="00505C58">
        <w:rPr>
          <w:rStyle w:val="postbody"/>
        </w:rPr>
        <w:t>Zamawiający nie stawia warunków w tym zakresie.</w:t>
      </w:r>
    </w:p>
    <w:p w:rsidR="0035733D" w:rsidRPr="00505C58" w:rsidRDefault="002C1891" w:rsidP="007E1373">
      <w:pPr>
        <w:widowControl/>
        <w:suppressAutoHyphens w:val="0"/>
        <w:autoSpaceDE w:val="0"/>
        <w:adjustRightInd w:val="0"/>
        <w:spacing w:line="288" w:lineRule="auto"/>
        <w:ind w:left="851"/>
        <w:jc w:val="both"/>
        <w:textAlignment w:val="auto"/>
        <w:rPr>
          <w:rFonts w:eastAsiaTheme="minorHAnsi" w:cs="Times New Roman"/>
          <w:b/>
          <w:bCs/>
          <w:kern w:val="0"/>
          <w:lang w:eastAsia="en-US" w:bidi="ar-SA"/>
        </w:rPr>
      </w:pPr>
      <w:r w:rsidRPr="00505C58">
        <w:rPr>
          <w:rFonts w:eastAsiaTheme="minorHAnsi" w:cs="Times New Roman"/>
          <w:b/>
          <w:bCs/>
          <w:kern w:val="0"/>
          <w:lang w:eastAsia="en-US" w:bidi="ar-SA"/>
        </w:rPr>
        <w:t>1.</w:t>
      </w:r>
      <w:r w:rsidR="004738F4" w:rsidRPr="00505C58">
        <w:rPr>
          <w:rFonts w:eastAsiaTheme="minorHAnsi" w:cs="Times New Roman"/>
          <w:b/>
          <w:bCs/>
          <w:kern w:val="0"/>
          <w:lang w:eastAsia="en-US" w:bidi="ar-SA"/>
        </w:rPr>
        <w:t xml:space="preserve">3. </w:t>
      </w:r>
      <w:r w:rsidR="0035733D" w:rsidRPr="00505C58">
        <w:rPr>
          <w:rFonts w:eastAsiaTheme="minorHAnsi" w:cs="Times New Roman"/>
          <w:b/>
          <w:bCs/>
          <w:kern w:val="0"/>
          <w:lang w:eastAsia="en-US" w:bidi="ar-SA"/>
        </w:rPr>
        <w:t>Sytuacji ekonomicznej lub finansowej:</w:t>
      </w:r>
    </w:p>
    <w:p w:rsidR="00AF7118" w:rsidRPr="00505C58" w:rsidRDefault="0035733D" w:rsidP="007E1373">
      <w:pPr>
        <w:pStyle w:val="Tekstpodstawowy"/>
        <w:spacing w:line="288" w:lineRule="auto"/>
        <w:ind w:left="1276"/>
        <w:jc w:val="both"/>
      </w:pPr>
      <w:r w:rsidRPr="00505C58">
        <w:rPr>
          <w:rStyle w:val="postbody"/>
        </w:rPr>
        <w:t>Zamawiający nie stawia warunków w tym zakresie.</w:t>
      </w:r>
    </w:p>
    <w:p w:rsidR="00553956" w:rsidRPr="00505C58" w:rsidRDefault="002C1891" w:rsidP="007E1373">
      <w:pPr>
        <w:widowControl/>
        <w:suppressAutoHyphens w:val="0"/>
        <w:autoSpaceDE w:val="0"/>
        <w:adjustRightInd w:val="0"/>
        <w:spacing w:line="288" w:lineRule="auto"/>
        <w:ind w:left="851"/>
        <w:jc w:val="both"/>
        <w:textAlignment w:val="auto"/>
        <w:rPr>
          <w:rFonts w:eastAsiaTheme="minorHAnsi" w:cs="Times New Roman"/>
          <w:kern w:val="0"/>
          <w:lang w:eastAsia="en-US" w:bidi="ar-SA"/>
        </w:rPr>
      </w:pPr>
      <w:r w:rsidRPr="00505C58">
        <w:rPr>
          <w:rFonts w:eastAsiaTheme="minorHAnsi" w:cs="Times New Roman"/>
          <w:b/>
          <w:bCs/>
          <w:kern w:val="0"/>
          <w:lang w:eastAsia="en-US" w:bidi="ar-SA"/>
        </w:rPr>
        <w:t>1.</w:t>
      </w:r>
      <w:r w:rsidR="004738F4" w:rsidRPr="00505C58">
        <w:rPr>
          <w:rFonts w:eastAsiaTheme="minorHAnsi" w:cs="Times New Roman"/>
          <w:b/>
          <w:bCs/>
          <w:kern w:val="0"/>
          <w:lang w:eastAsia="en-US" w:bidi="ar-SA"/>
        </w:rPr>
        <w:t xml:space="preserve">4. </w:t>
      </w:r>
      <w:r w:rsidR="00553956" w:rsidRPr="00505C58">
        <w:rPr>
          <w:rFonts w:eastAsiaTheme="minorHAnsi" w:cs="Times New Roman"/>
          <w:b/>
          <w:bCs/>
          <w:kern w:val="0"/>
          <w:lang w:eastAsia="en-US" w:bidi="ar-SA"/>
        </w:rPr>
        <w:t>Zdolności technicznej lub zawodowej</w:t>
      </w:r>
      <w:r w:rsidR="006512FF" w:rsidRPr="00505C58">
        <w:rPr>
          <w:rFonts w:eastAsiaTheme="minorHAnsi" w:cs="Times New Roman"/>
          <w:b/>
          <w:bCs/>
          <w:kern w:val="0"/>
          <w:lang w:eastAsia="en-US" w:bidi="ar-SA"/>
        </w:rPr>
        <w:t>:</w:t>
      </w:r>
    </w:p>
    <w:p w:rsidR="00161800" w:rsidRPr="00505C58" w:rsidRDefault="005204B5" w:rsidP="007E1373">
      <w:pPr>
        <w:widowControl/>
        <w:suppressAutoHyphens w:val="0"/>
        <w:autoSpaceDE w:val="0"/>
        <w:adjustRightInd w:val="0"/>
        <w:spacing w:line="288" w:lineRule="auto"/>
        <w:ind w:left="1276"/>
        <w:jc w:val="both"/>
        <w:textAlignment w:val="auto"/>
        <w:rPr>
          <w:rFonts w:eastAsiaTheme="minorHAnsi" w:cs="Times New Roman"/>
          <w:color w:val="000000"/>
          <w:kern w:val="0"/>
          <w:lang w:eastAsia="en-US" w:bidi="ar-SA"/>
        </w:rPr>
      </w:pPr>
      <w:r w:rsidRPr="00505C58">
        <w:rPr>
          <w:rStyle w:val="postbody"/>
        </w:rPr>
        <w:t>Zamawiający nie stawia warunków w tym zakresie.</w:t>
      </w:r>
    </w:p>
    <w:p w:rsidR="00704AB7" w:rsidRPr="00505C58" w:rsidRDefault="00704AB7" w:rsidP="00505C58">
      <w:pPr>
        <w:widowControl/>
        <w:suppressAutoHyphens w:val="0"/>
        <w:autoSpaceDE w:val="0"/>
        <w:adjustRightInd w:val="0"/>
        <w:spacing w:line="288" w:lineRule="auto"/>
        <w:ind w:left="568" w:hanging="284"/>
        <w:jc w:val="both"/>
        <w:textAlignment w:val="auto"/>
        <w:rPr>
          <w:rFonts w:eastAsiaTheme="minorHAnsi" w:cs="Times New Roman"/>
          <w:kern w:val="0"/>
          <w:lang w:eastAsia="en-US" w:bidi="ar-SA"/>
        </w:rPr>
      </w:pPr>
    </w:p>
    <w:p w:rsidR="00704AB7" w:rsidRPr="00704AB7" w:rsidRDefault="00505C58" w:rsidP="007E1373">
      <w:pPr>
        <w:pStyle w:val="Akapitzlist"/>
        <w:numPr>
          <w:ilvl w:val="1"/>
          <w:numId w:val="16"/>
        </w:numPr>
        <w:spacing w:after="240" w:line="288" w:lineRule="auto"/>
        <w:ind w:left="709" w:hanging="425"/>
        <w:jc w:val="both"/>
        <w:rPr>
          <w:rFonts w:ascii="Times New Roman" w:hAnsi="Times New Roman" w:cs="Times New Roman"/>
          <w:b/>
          <w:bCs/>
          <w:sz w:val="24"/>
          <w:szCs w:val="24"/>
        </w:rPr>
      </w:pPr>
      <w:r w:rsidRPr="00704AB7">
        <w:rPr>
          <w:rFonts w:ascii="Times New Roman" w:hAnsi="Times New Roman" w:cs="Times New Roman"/>
          <w:b/>
          <w:sz w:val="24"/>
          <w:szCs w:val="24"/>
        </w:rPr>
        <w:t>Informacje dla Wykonawców p</w:t>
      </w:r>
      <w:r w:rsidR="009F3ACE" w:rsidRPr="00704AB7">
        <w:rPr>
          <w:rFonts w:ascii="Times New Roman" w:hAnsi="Times New Roman" w:cs="Times New Roman"/>
          <w:b/>
          <w:sz w:val="24"/>
          <w:szCs w:val="24"/>
        </w:rPr>
        <w:t>olega</w:t>
      </w:r>
      <w:r w:rsidRPr="00704AB7">
        <w:rPr>
          <w:rFonts w:ascii="Times New Roman" w:hAnsi="Times New Roman" w:cs="Times New Roman"/>
          <w:b/>
          <w:sz w:val="24"/>
          <w:szCs w:val="24"/>
        </w:rPr>
        <w:t>jących</w:t>
      </w:r>
      <w:r w:rsidR="009F3ACE" w:rsidRPr="00704AB7">
        <w:rPr>
          <w:rFonts w:ascii="Times New Roman" w:hAnsi="Times New Roman" w:cs="Times New Roman"/>
          <w:b/>
          <w:sz w:val="24"/>
          <w:szCs w:val="24"/>
        </w:rPr>
        <w:t xml:space="preserve"> na zasobach podmiotów udostępniających zasoby:</w:t>
      </w:r>
    </w:p>
    <w:p w:rsidR="00E5132B" w:rsidRPr="00704AB7" w:rsidRDefault="00E5132B" w:rsidP="00704AB7">
      <w:pPr>
        <w:pStyle w:val="Akapitzlist"/>
        <w:spacing w:after="120" w:line="288" w:lineRule="auto"/>
        <w:ind w:left="709"/>
        <w:jc w:val="both"/>
        <w:rPr>
          <w:rFonts w:ascii="Times New Roman" w:hAnsi="Times New Roman" w:cs="Times New Roman"/>
          <w:b/>
          <w:bCs/>
          <w:sz w:val="24"/>
          <w:szCs w:val="24"/>
          <w:u w:val="single"/>
        </w:rPr>
      </w:pPr>
      <w:r w:rsidRPr="00704AB7">
        <w:rPr>
          <w:rFonts w:ascii="Times New Roman" w:hAnsi="Times New Roman" w:cs="Times New Roman"/>
          <w:sz w:val="24"/>
          <w:szCs w:val="24"/>
        </w:rPr>
        <w:t>Nie dotyczy</w:t>
      </w:r>
      <w:r w:rsidR="007E1373">
        <w:rPr>
          <w:rFonts w:ascii="Times New Roman" w:hAnsi="Times New Roman" w:cs="Times New Roman"/>
          <w:sz w:val="24"/>
          <w:szCs w:val="24"/>
        </w:rPr>
        <w:t>.</w:t>
      </w:r>
    </w:p>
    <w:p w:rsidR="000E4402" w:rsidRDefault="000E4402" w:rsidP="00505C58">
      <w:pPr>
        <w:widowControl/>
        <w:suppressAutoHyphens w:val="0"/>
        <w:autoSpaceDE w:val="0"/>
        <w:adjustRightInd w:val="0"/>
        <w:spacing w:line="288" w:lineRule="auto"/>
        <w:ind w:left="283" w:hanging="425"/>
        <w:textAlignment w:val="auto"/>
        <w:rPr>
          <w:rFonts w:eastAsiaTheme="minorHAnsi" w:cs="Times New Roman"/>
          <w:b/>
          <w:kern w:val="0"/>
          <w:lang w:eastAsia="en-US" w:bidi="ar-SA"/>
        </w:rPr>
      </w:pPr>
    </w:p>
    <w:p w:rsidR="002C1891" w:rsidRPr="0043598D" w:rsidRDefault="002C1891" w:rsidP="00505C58">
      <w:pPr>
        <w:widowControl/>
        <w:suppressAutoHyphens w:val="0"/>
        <w:autoSpaceDE w:val="0"/>
        <w:adjustRightInd w:val="0"/>
        <w:spacing w:line="288" w:lineRule="auto"/>
        <w:ind w:left="283" w:hanging="425"/>
        <w:textAlignment w:val="auto"/>
        <w:rPr>
          <w:rFonts w:eastAsiaTheme="minorHAnsi" w:cs="Times New Roman"/>
          <w:b/>
          <w:kern w:val="0"/>
          <w:lang w:eastAsia="en-US" w:bidi="ar-SA"/>
        </w:rPr>
      </w:pPr>
      <w:r w:rsidRPr="0043598D">
        <w:rPr>
          <w:rFonts w:eastAsiaTheme="minorHAnsi" w:cs="Times New Roman"/>
          <w:b/>
          <w:kern w:val="0"/>
          <w:lang w:eastAsia="en-US" w:bidi="ar-SA"/>
        </w:rPr>
        <w:t xml:space="preserve">ROZDZIAŁ </w:t>
      </w:r>
      <w:r w:rsidR="00B07B27" w:rsidRPr="0043598D">
        <w:rPr>
          <w:rFonts w:eastAsiaTheme="minorHAnsi" w:cs="Times New Roman"/>
          <w:b/>
          <w:kern w:val="0"/>
          <w:lang w:eastAsia="en-US" w:bidi="ar-SA"/>
        </w:rPr>
        <w:t>VI</w:t>
      </w:r>
      <w:r w:rsidR="00204B75" w:rsidRPr="0043598D">
        <w:rPr>
          <w:rFonts w:eastAsiaTheme="minorHAnsi" w:cs="Times New Roman"/>
          <w:b/>
          <w:kern w:val="0"/>
          <w:lang w:eastAsia="en-US" w:bidi="ar-SA"/>
        </w:rPr>
        <w:t>I</w:t>
      </w:r>
      <w:r w:rsidR="000E4402">
        <w:rPr>
          <w:rFonts w:eastAsiaTheme="minorHAnsi" w:cs="Times New Roman"/>
          <w:b/>
          <w:kern w:val="0"/>
          <w:lang w:eastAsia="en-US" w:bidi="ar-SA"/>
        </w:rPr>
        <w:t>I</w:t>
      </w:r>
      <w:r w:rsidR="00B07B27" w:rsidRPr="0043598D">
        <w:rPr>
          <w:rFonts w:eastAsiaTheme="minorHAnsi" w:cs="Times New Roman"/>
          <w:b/>
          <w:kern w:val="0"/>
          <w:lang w:eastAsia="en-US" w:bidi="ar-SA"/>
        </w:rPr>
        <w:t>.</w:t>
      </w:r>
      <w:r w:rsidR="004170A4" w:rsidRPr="0043598D">
        <w:rPr>
          <w:rFonts w:eastAsiaTheme="minorHAnsi" w:cs="Times New Roman"/>
          <w:b/>
          <w:kern w:val="0"/>
          <w:lang w:eastAsia="en-US" w:bidi="ar-SA"/>
        </w:rPr>
        <w:tab/>
      </w:r>
    </w:p>
    <w:p w:rsidR="002C1891" w:rsidRPr="0043598D" w:rsidRDefault="002C1891" w:rsidP="00505C58">
      <w:pPr>
        <w:widowControl/>
        <w:suppressAutoHyphens w:val="0"/>
        <w:autoSpaceDE w:val="0"/>
        <w:adjustRightInd w:val="0"/>
        <w:spacing w:after="120" w:line="288" w:lineRule="auto"/>
        <w:ind w:left="283" w:hanging="425"/>
        <w:textAlignment w:val="auto"/>
        <w:rPr>
          <w:rFonts w:eastAsiaTheme="minorHAnsi" w:cs="Times New Roman"/>
          <w:b/>
          <w:kern w:val="0"/>
          <w:lang w:eastAsia="en-US" w:bidi="ar-SA"/>
        </w:rPr>
      </w:pPr>
      <w:r w:rsidRPr="0043598D">
        <w:rPr>
          <w:rFonts w:eastAsiaTheme="minorHAnsi" w:cs="Times New Roman"/>
          <w:b/>
          <w:kern w:val="0"/>
          <w:lang w:eastAsia="en-US" w:bidi="ar-SA"/>
        </w:rPr>
        <w:t>Podstawy</w:t>
      </w:r>
      <w:r w:rsidR="00B07B27" w:rsidRPr="0043598D">
        <w:rPr>
          <w:rFonts w:eastAsiaTheme="minorHAnsi" w:cs="Times New Roman"/>
          <w:b/>
          <w:kern w:val="0"/>
          <w:lang w:eastAsia="en-US" w:bidi="ar-SA"/>
        </w:rPr>
        <w:t xml:space="preserve"> wykluczenia Wykonawcy z postępowani</w:t>
      </w:r>
      <w:r w:rsidRPr="0043598D">
        <w:rPr>
          <w:rFonts w:eastAsiaTheme="minorHAnsi" w:cs="Times New Roman"/>
          <w:b/>
          <w:kern w:val="0"/>
          <w:lang w:eastAsia="en-US" w:bidi="ar-SA"/>
        </w:rPr>
        <w:t>u</w:t>
      </w:r>
    </w:p>
    <w:p w:rsidR="003315B2" w:rsidRPr="0043598D" w:rsidRDefault="003315B2" w:rsidP="008C2464">
      <w:pPr>
        <w:pStyle w:val="Akapitzlist"/>
        <w:numPr>
          <w:ilvl w:val="0"/>
          <w:numId w:val="19"/>
        </w:numPr>
        <w:autoSpaceDE w:val="0"/>
        <w:adjustRightInd w:val="0"/>
        <w:spacing w:line="288" w:lineRule="auto"/>
        <w:jc w:val="both"/>
        <w:rPr>
          <w:rFonts w:ascii="Times New Roman" w:hAnsi="Times New Roman" w:cs="Times New Roman"/>
          <w:b/>
          <w:sz w:val="24"/>
          <w:szCs w:val="24"/>
        </w:rPr>
      </w:pPr>
      <w:r w:rsidRPr="0043598D">
        <w:rPr>
          <w:rFonts w:ascii="Times New Roman" w:hAnsi="Times New Roman" w:cs="Times New Roman"/>
          <w:bCs/>
          <w:sz w:val="24"/>
          <w:szCs w:val="24"/>
        </w:rPr>
        <w:t xml:space="preserve">O udzielenie zamówienia mogą ubiegać się Wykonawcy, którzy </w:t>
      </w:r>
      <w:r w:rsidRPr="0043598D">
        <w:rPr>
          <w:rFonts w:ascii="Times New Roman" w:hAnsi="Times New Roman" w:cs="Times New Roman"/>
          <w:b/>
          <w:bCs/>
          <w:sz w:val="24"/>
          <w:szCs w:val="24"/>
        </w:rPr>
        <w:t>nie podlegają wykluczeniu</w:t>
      </w:r>
      <w:r w:rsidRPr="0043598D">
        <w:rPr>
          <w:rFonts w:ascii="Times New Roman" w:hAnsi="Times New Roman" w:cs="Times New Roman"/>
          <w:bCs/>
          <w:sz w:val="24"/>
          <w:szCs w:val="24"/>
        </w:rPr>
        <w:t xml:space="preserve"> </w:t>
      </w:r>
      <w:r w:rsidRPr="0043598D">
        <w:rPr>
          <w:rFonts w:ascii="Times New Roman" w:eastAsia="Times New Roman" w:hAnsi="Times New Roman" w:cs="Times New Roman"/>
          <w:b/>
          <w:sz w:val="24"/>
          <w:szCs w:val="24"/>
          <w:lang w:eastAsia="ar-SA"/>
        </w:rPr>
        <w:tab/>
        <w:t>na podstawie:</w:t>
      </w:r>
    </w:p>
    <w:p w:rsidR="003315B2" w:rsidRPr="00744BB8" w:rsidRDefault="003315B2" w:rsidP="008C2464">
      <w:pPr>
        <w:pStyle w:val="Akapitzlist"/>
        <w:numPr>
          <w:ilvl w:val="0"/>
          <w:numId w:val="21"/>
        </w:numPr>
        <w:autoSpaceDE w:val="0"/>
        <w:adjustRightInd w:val="0"/>
        <w:spacing w:line="288" w:lineRule="auto"/>
        <w:jc w:val="both"/>
        <w:rPr>
          <w:rFonts w:ascii="Times New Roman" w:eastAsia="Times New Roman" w:hAnsi="Times New Roman" w:cs="Times New Roman"/>
          <w:b/>
          <w:sz w:val="24"/>
          <w:szCs w:val="24"/>
          <w:lang w:eastAsia="ar-SA"/>
        </w:rPr>
      </w:pPr>
      <w:r w:rsidRPr="00744BB8">
        <w:rPr>
          <w:rFonts w:ascii="Times New Roman" w:eastAsia="Times New Roman" w:hAnsi="Times New Roman" w:cs="Times New Roman"/>
          <w:b/>
          <w:sz w:val="24"/>
          <w:szCs w:val="24"/>
          <w:lang w:eastAsia="ar-SA"/>
        </w:rPr>
        <w:t xml:space="preserve">art. 108 ust. 1 ustawy </w:t>
      </w:r>
      <w:proofErr w:type="spellStart"/>
      <w:r w:rsidRPr="00744BB8">
        <w:rPr>
          <w:rFonts w:ascii="Times New Roman" w:eastAsia="Times New Roman" w:hAnsi="Times New Roman" w:cs="Times New Roman"/>
          <w:b/>
          <w:sz w:val="24"/>
          <w:szCs w:val="24"/>
          <w:lang w:eastAsia="ar-SA"/>
        </w:rPr>
        <w:t>Pzp</w:t>
      </w:r>
      <w:proofErr w:type="spellEnd"/>
      <w:r w:rsidRPr="00744BB8">
        <w:rPr>
          <w:rFonts w:ascii="Times New Roman" w:eastAsia="Times New Roman" w:hAnsi="Times New Roman" w:cs="Times New Roman"/>
          <w:b/>
          <w:sz w:val="24"/>
          <w:szCs w:val="24"/>
          <w:lang w:eastAsia="ar-SA"/>
        </w:rPr>
        <w:t>;</w:t>
      </w:r>
    </w:p>
    <w:p w:rsidR="003315B2" w:rsidRPr="00744BB8" w:rsidRDefault="003315B2" w:rsidP="008C2464">
      <w:pPr>
        <w:pStyle w:val="Akapitzlist"/>
        <w:numPr>
          <w:ilvl w:val="0"/>
          <w:numId w:val="21"/>
        </w:numPr>
        <w:autoSpaceDE w:val="0"/>
        <w:adjustRightInd w:val="0"/>
        <w:spacing w:line="288" w:lineRule="auto"/>
        <w:jc w:val="both"/>
        <w:rPr>
          <w:rFonts w:ascii="Times New Roman" w:eastAsia="Times New Roman" w:hAnsi="Times New Roman" w:cs="Times New Roman"/>
          <w:b/>
          <w:sz w:val="24"/>
          <w:szCs w:val="24"/>
          <w:lang w:eastAsia="ar-SA"/>
        </w:rPr>
      </w:pPr>
      <w:r w:rsidRPr="00744BB8">
        <w:rPr>
          <w:rFonts w:ascii="Times New Roman" w:hAnsi="Times New Roman" w:cs="Times New Roman"/>
          <w:b/>
          <w:sz w:val="24"/>
          <w:szCs w:val="24"/>
        </w:rPr>
        <w:t xml:space="preserve">art. 7 ust. 1 ustawy z dnia 13 kwietnia 2022 r. </w:t>
      </w:r>
      <w:r w:rsidRPr="00744BB8">
        <w:rPr>
          <w:rFonts w:ascii="Times New Roman" w:hAnsi="Times New Roman" w:cs="Times New Roman"/>
          <w:b/>
          <w:i/>
          <w:sz w:val="24"/>
          <w:szCs w:val="24"/>
        </w:rPr>
        <w:t xml:space="preserve">o szczególnych rozwiązaniach </w:t>
      </w:r>
      <w:r>
        <w:rPr>
          <w:rFonts w:ascii="Times New Roman" w:hAnsi="Times New Roman" w:cs="Times New Roman"/>
          <w:b/>
          <w:i/>
          <w:sz w:val="24"/>
          <w:szCs w:val="24"/>
        </w:rPr>
        <w:br/>
      </w:r>
      <w:r w:rsidRPr="00744BB8">
        <w:rPr>
          <w:rFonts w:ascii="Times New Roman" w:hAnsi="Times New Roman" w:cs="Times New Roman"/>
          <w:b/>
          <w:i/>
          <w:sz w:val="24"/>
          <w:szCs w:val="24"/>
        </w:rPr>
        <w:t>w zakresie przeciwdziałania wspieraniu agresji na Ukrainę oraz służących ochronie bezpieczeństwa narodowego</w:t>
      </w:r>
      <w:r>
        <w:rPr>
          <w:rFonts w:ascii="Times New Roman" w:hAnsi="Times New Roman" w:cs="Times New Roman"/>
          <w:b/>
          <w:sz w:val="24"/>
          <w:szCs w:val="24"/>
        </w:rPr>
        <w:t xml:space="preserve"> (Dz. U. z 2024</w:t>
      </w:r>
      <w:r w:rsidRPr="00744BB8">
        <w:rPr>
          <w:rFonts w:ascii="Times New Roman" w:hAnsi="Times New Roman" w:cs="Times New Roman"/>
          <w:b/>
          <w:sz w:val="24"/>
          <w:szCs w:val="24"/>
        </w:rPr>
        <w:t xml:space="preserve"> r. poz. </w:t>
      </w:r>
      <w:r>
        <w:rPr>
          <w:rFonts w:ascii="Times New Roman" w:hAnsi="Times New Roman" w:cs="Times New Roman"/>
          <w:b/>
          <w:sz w:val="24"/>
          <w:szCs w:val="24"/>
        </w:rPr>
        <w:t>507</w:t>
      </w:r>
      <w:r w:rsidRPr="00744BB8">
        <w:rPr>
          <w:rFonts w:ascii="Times New Roman" w:hAnsi="Times New Roman" w:cs="Times New Roman"/>
          <w:b/>
          <w:sz w:val="24"/>
          <w:szCs w:val="24"/>
        </w:rPr>
        <w:t>);</w:t>
      </w:r>
    </w:p>
    <w:p w:rsidR="003315B2" w:rsidRPr="0043598D" w:rsidRDefault="003315B2" w:rsidP="003315B2">
      <w:pPr>
        <w:pStyle w:val="Akapitzlist"/>
        <w:autoSpaceDE w:val="0"/>
        <w:adjustRightInd w:val="0"/>
        <w:spacing w:line="288" w:lineRule="auto"/>
        <w:ind w:left="796"/>
        <w:jc w:val="both"/>
        <w:rPr>
          <w:rFonts w:ascii="Times New Roman" w:hAnsi="Times New Roman" w:cs="Times New Roman"/>
          <w:b/>
          <w:sz w:val="24"/>
          <w:szCs w:val="24"/>
        </w:rPr>
      </w:pPr>
      <w:r w:rsidRPr="0043598D">
        <w:rPr>
          <w:rFonts w:ascii="Times New Roman" w:eastAsia="Times New Roman" w:hAnsi="Times New Roman" w:cs="Times New Roman"/>
          <w:sz w:val="24"/>
          <w:szCs w:val="24"/>
          <w:lang w:eastAsia="ar-SA"/>
        </w:rPr>
        <w:t xml:space="preserve">z  zastrzeżeniem art. 110 ust. 2 ustawy </w:t>
      </w:r>
      <w:proofErr w:type="spellStart"/>
      <w:r w:rsidRPr="0043598D">
        <w:rPr>
          <w:rFonts w:ascii="Times New Roman" w:eastAsia="Times New Roman" w:hAnsi="Times New Roman" w:cs="Times New Roman"/>
          <w:sz w:val="24"/>
          <w:szCs w:val="24"/>
          <w:lang w:eastAsia="ar-SA"/>
        </w:rPr>
        <w:t>Pzp</w:t>
      </w:r>
      <w:proofErr w:type="spellEnd"/>
      <w:r w:rsidRPr="0043598D">
        <w:rPr>
          <w:rFonts w:ascii="Times New Roman" w:eastAsia="Times New Roman" w:hAnsi="Times New Roman" w:cs="Times New Roman"/>
          <w:sz w:val="24"/>
          <w:szCs w:val="24"/>
          <w:lang w:eastAsia="ar-SA"/>
        </w:rPr>
        <w:t>.</w:t>
      </w:r>
    </w:p>
    <w:p w:rsidR="003315B2" w:rsidRDefault="003315B2" w:rsidP="003315B2">
      <w:pPr>
        <w:pStyle w:val="Akapitzlist"/>
        <w:autoSpaceDE w:val="0"/>
        <w:adjustRightInd w:val="0"/>
        <w:spacing w:line="288" w:lineRule="auto"/>
        <w:ind w:left="436"/>
        <w:jc w:val="both"/>
        <w:rPr>
          <w:rFonts w:ascii="Times New Roman" w:hAnsi="Times New Roman" w:cs="Times New Roman"/>
          <w:sz w:val="18"/>
          <w:szCs w:val="18"/>
          <w:u w:val="single"/>
        </w:rPr>
      </w:pPr>
    </w:p>
    <w:p w:rsidR="003315B2" w:rsidRPr="00FB4A17" w:rsidRDefault="003315B2" w:rsidP="003315B2">
      <w:pPr>
        <w:pStyle w:val="Akapitzlist"/>
        <w:autoSpaceDE w:val="0"/>
        <w:adjustRightInd w:val="0"/>
        <w:spacing w:line="288" w:lineRule="auto"/>
        <w:ind w:left="436"/>
        <w:jc w:val="both"/>
        <w:rPr>
          <w:rFonts w:ascii="Times New Roman" w:hAnsi="Times New Roman" w:cs="Times New Roman"/>
          <w:sz w:val="18"/>
          <w:szCs w:val="18"/>
          <w:u w:val="single"/>
        </w:rPr>
      </w:pPr>
      <w:r w:rsidRPr="00FB4A17">
        <w:rPr>
          <w:rFonts w:ascii="Times New Roman" w:hAnsi="Times New Roman" w:cs="Times New Roman"/>
          <w:sz w:val="18"/>
          <w:szCs w:val="18"/>
          <w:u w:val="single"/>
        </w:rPr>
        <w:t xml:space="preserve">Art. 108 ust. 1 ustawy </w:t>
      </w:r>
      <w:proofErr w:type="spellStart"/>
      <w:r w:rsidRPr="00FB4A17">
        <w:rPr>
          <w:rFonts w:ascii="Times New Roman" w:hAnsi="Times New Roman" w:cs="Times New Roman"/>
          <w:sz w:val="18"/>
          <w:szCs w:val="18"/>
          <w:u w:val="single"/>
        </w:rPr>
        <w:t>Pzp</w:t>
      </w:r>
      <w:proofErr w:type="spellEnd"/>
      <w:r w:rsidRPr="00FB4A17">
        <w:rPr>
          <w:rFonts w:ascii="Times New Roman" w:hAnsi="Times New Roman" w:cs="Times New Roman"/>
          <w:sz w:val="18"/>
          <w:szCs w:val="18"/>
          <w:u w:val="single"/>
        </w:rPr>
        <w:t>:</w:t>
      </w:r>
    </w:p>
    <w:p w:rsidR="003315B2" w:rsidRPr="00FB4A17" w:rsidRDefault="003315B2" w:rsidP="003315B2">
      <w:pPr>
        <w:pStyle w:val="Akapitzlist"/>
        <w:autoSpaceDE w:val="0"/>
        <w:adjustRightInd w:val="0"/>
        <w:spacing w:line="288" w:lineRule="auto"/>
        <w:ind w:left="436"/>
        <w:jc w:val="both"/>
        <w:rPr>
          <w:rFonts w:ascii="Times New Roman" w:hAnsi="Times New Roman" w:cs="Times New Roman"/>
          <w:b/>
          <w:sz w:val="18"/>
          <w:szCs w:val="18"/>
        </w:rPr>
      </w:pPr>
      <w:r w:rsidRPr="00FB4A17">
        <w:rPr>
          <w:rFonts w:ascii="Times New Roman" w:hAnsi="Times New Roman" w:cs="Times New Roman"/>
          <w:sz w:val="18"/>
          <w:szCs w:val="18"/>
        </w:rPr>
        <w:t>Z postępowania o udzielenie zamówienia wyklucza się wykonawcę:</w:t>
      </w:r>
    </w:p>
    <w:p w:rsidR="003315B2" w:rsidRPr="00FB4A17" w:rsidRDefault="003315B2" w:rsidP="008C2464">
      <w:pPr>
        <w:pStyle w:val="Akapitzlist"/>
        <w:numPr>
          <w:ilvl w:val="0"/>
          <w:numId w:val="21"/>
        </w:numPr>
        <w:spacing w:line="288" w:lineRule="auto"/>
        <w:jc w:val="both"/>
        <w:rPr>
          <w:rFonts w:ascii="Times New Roman" w:hAnsi="Times New Roman" w:cs="Times New Roman"/>
          <w:sz w:val="18"/>
          <w:szCs w:val="18"/>
        </w:rPr>
      </w:pPr>
      <w:r w:rsidRPr="00FB4A17">
        <w:rPr>
          <w:rFonts w:ascii="Times New Roman" w:hAnsi="Times New Roman" w:cs="Times New Roman"/>
          <w:sz w:val="18"/>
          <w:szCs w:val="18"/>
        </w:rPr>
        <w:t xml:space="preserve">będącego osobą fizyczną, którego prawomocnie skazano za przestępstwo: </w:t>
      </w:r>
    </w:p>
    <w:p w:rsidR="003315B2" w:rsidRPr="00FB4A17" w:rsidRDefault="003315B2" w:rsidP="008C2464">
      <w:pPr>
        <w:pStyle w:val="Akapitzlist"/>
        <w:numPr>
          <w:ilvl w:val="0"/>
          <w:numId w:val="41"/>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udziału w zorganizowanej grupie przestępczej albo związku mającym na celu popełnienie przestępstwa lub przestępstwa skarbowego, o którym mowa w </w:t>
      </w:r>
      <w:hyperlink r:id="rId21" w:history="1">
        <w:r w:rsidRPr="00FB4A17">
          <w:rPr>
            <w:rStyle w:val="Hipercze"/>
            <w:rFonts w:ascii="Times New Roman" w:hAnsi="Times New Roman" w:cs="Times New Roman"/>
            <w:color w:val="auto"/>
            <w:sz w:val="18"/>
            <w:szCs w:val="18"/>
            <w:u w:val="none"/>
          </w:rPr>
          <w:t>art. 258</w:t>
        </w:r>
      </w:hyperlink>
      <w:r w:rsidRPr="00FB4A17">
        <w:rPr>
          <w:rFonts w:ascii="Times New Roman" w:hAnsi="Times New Roman" w:cs="Times New Roman"/>
          <w:sz w:val="18"/>
          <w:szCs w:val="18"/>
        </w:rPr>
        <w:t xml:space="preserve"> Kodeksu karnego, </w:t>
      </w:r>
    </w:p>
    <w:p w:rsidR="003315B2" w:rsidRPr="00FB4A17" w:rsidRDefault="003315B2" w:rsidP="008C2464">
      <w:pPr>
        <w:pStyle w:val="Akapitzlist"/>
        <w:numPr>
          <w:ilvl w:val="0"/>
          <w:numId w:val="41"/>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handlu ludźmi, o którym mowa w </w:t>
      </w:r>
      <w:hyperlink r:id="rId22" w:history="1">
        <w:r w:rsidRPr="00FB4A17">
          <w:rPr>
            <w:rStyle w:val="Hipercze"/>
            <w:rFonts w:ascii="Times New Roman" w:hAnsi="Times New Roman" w:cs="Times New Roman"/>
            <w:color w:val="auto"/>
            <w:sz w:val="18"/>
            <w:szCs w:val="18"/>
            <w:u w:val="none"/>
          </w:rPr>
          <w:t>art. 189a</w:t>
        </w:r>
      </w:hyperlink>
      <w:r w:rsidRPr="00FB4A17">
        <w:rPr>
          <w:rFonts w:ascii="Times New Roman" w:hAnsi="Times New Roman" w:cs="Times New Roman"/>
          <w:sz w:val="18"/>
          <w:szCs w:val="18"/>
        </w:rPr>
        <w:t xml:space="preserve"> Kodeksu karnego, </w:t>
      </w:r>
    </w:p>
    <w:p w:rsidR="003315B2" w:rsidRPr="00FB4A17" w:rsidRDefault="003315B2" w:rsidP="008C2464">
      <w:pPr>
        <w:pStyle w:val="Akapitzlist"/>
        <w:numPr>
          <w:ilvl w:val="0"/>
          <w:numId w:val="41"/>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o którym mowa w </w:t>
      </w:r>
      <w:hyperlink r:id="rId23" w:history="1">
        <w:r w:rsidRPr="00FB4A17">
          <w:rPr>
            <w:rStyle w:val="Hipercze"/>
            <w:rFonts w:ascii="Times New Roman" w:hAnsi="Times New Roman" w:cs="Times New Roman"/>
            <w:color w:val="auto"/>
            <w:sz w:val="18"/>
            <w:szCs w:val="18"/>
            <w:u w:val="none"/>
          </w:rPr>
          <w:t>art. 228-230a</w:t>
        </w:r>
      </w:hyperlink>
      <w:r w:rsidRPr="00FB4A17">
        <w:rPr>
          <w:rFonts w:ascii="Times New Roman" w:hAnsi="Times New Roman" w:cs="Times New Roman"/>
          <w:sz w:val="18"/>
          <w:szCs w:val="18"/>
        </w:rPr>
        <w:t xml:space="preserve">, </w:t>
      </w:r>
      <w:hyperlink r:id="rId24" w:history="1">
        <w:r w:rsidRPr="00FB4A17">
          <w:rPr>
            <w:rStyle w:val="Hipercze"/>
            <w:rFonts w:ascii="Times New Roman" w:hAnsi="Times New Roman" w:cs="Times New Roman"/>
            <w:color w:val="auto"/>
            <w:sz w:val="18"/>
            <w:szCs w:val="18"/>
            <w:u w:val="none"/>
          </w:rPr>
          <w:t>art. 250a</w:t>
        </w:r>
      </w:hyperlink>
      <w:r w:rsidRPr="00FB4A17">
        <w:rPr>
          <w:rFonts w:ascii="Times New Roman" w:hAnsi="Times New Roman" w:cs="Times New Roman"/>
          <w:sz w:val="18"/>
          <w:szCs w:val="18"/>
        </w:rPr>
        <w:t xml:space="preserve"> Kodeksu karnego, w </w:t>
      </w:r>
      <w:hyperlink r:id="rId25" w:history="1">
        <w:r w:rsidRPr="00FB4A17">
          <w:rPr>
            <w:rStyle w:val="Hipercze"/>
            <w:rFonts w:ascii="Times New Roman" w:hAnsi="Times New Roman" w:cs="Times New Roman"/>
            <w:color w:val="auto"/>
            <w:sz w:val="18"/>
            <w:szCs w:val="18"/>
            <w:u w:val="none"/>
          </w:rPr>
          <w:t>art. 46-48</w:t>
        </w:r>
      </w:hyperlink>
      <w:r w:rsidRPr="00FB4A17">
        <w:rPr>
          <w:rFonts w:ascii="Times New Roman" w:hAnsi="Times New Roman" w:cs="Times New Roman"/>
          <w:sz w:val="18"/>
          <w:szCs w:val="18"/>
        </w:rPr>
        <w:t xml:space="preserve"> ustawy z dnia 25 czerwca 2010 r. </w:t>
      </w:r>
      <w:r>
        <w:rPr>
          <w:rFonts w:ascii="Times New Roman" w:hAnsi="Times New Roman" w:cs="Times New Roman"/>
          <w:sz w:val="18"/>
          <w:szCs w:val="18"/>
        </w:rPr>
        <w:br/>
      </w:r>
      <w:r w:rsidRPr="00FB4A17">
        <w:rPr>
          <w:rFonts w:ascii="Times New Roman" w:hAnsi="Times New Roman" w:cs="Times New Roman"/>
          <w:sz w:val="18"/>
          <w:szCs w:val="18"/>
        </w:rPr>
        <w:t>o sporcie (</w:t>
      </w:r>
      <w:proofErr w:type="spellStart"/>
      <w:r w:rsidRPr="00FB4A17">
        <w:rPr>
          <w:rFonts w:ascii="Times New Roman" w:hAnsi="Times New Roman" w:cs="Times New Roman"/>
          <w:sz w:val="18"/>
          <w:szCs w:val="18"/>
        </w:rPr>
        <w:t>Dz.U</w:t>
      </w:r>
      <w:proofErr w:type="spellEnd"/>
      <w:r w:rsidRPr="00FB4A17">
        <w:rPr>
          <w:rFonts w:ascii="Times New Roman" w:hAnsi="Times New Roman" w:cs="Times New Roman"/>
          <w:sz w:val="18"/>
          <w:szCs w:val="18"/>
        </w:rPr>
        <w:t xml:space="preserve">. z 2023 r. </w:t>
      </w:r>
      <w:hyperlink r:id="rId26" w:history="1">
        <w:r w:rsidRPr="00FB4A17">
          <w:rPr>
            <w:rStyle w:val="Hipercze"/>
            <w:rFonts w:ascii="Times New Roman" w:hAnsi="Times New Roman" w:cs="Times New Roman"/>
            <w:color w:val="auto"/>
            <w:sz w:val="18"/>
            <w:szCs w:val="18"/>
            <w:u w:val="none"/>
          </w:rPr>
          <w:t>poz. 2048</w:t>
        </w:r>
      </w:hyperlink>
      <w:r w:rsidRPr="00FB4A17">
        <w:rPr>
          <w:rFonts w:ascii="Times New Roman" w:hAnsi="Times New Roman" w:cs="Times New Roman"/>
          <w:sz w:val="18"/>
          <w:szCs w:val="18"/>
        </w:rPr>
        <w:t xml:space="preserve"> oraz z 2024 r. </w:t>
      </w:r>
      <w:hyperlink r:id="rId27" w:history="1">
        <w:r w:rsidRPr="00FB4A17">
          <w:rPr>
            <w:rStyle w:val="Hipercze"/>
            <w:rFonts w:ascii="Times New Roman" w:hAnsi="Times New Roman" w:cs="Times New Roman"/>
            <w:color w:val="auto"/>
            <w:sz w:val="18"/>
            <w:szCs w:val="18"/>
            <w:u w:val="none"/>
          </w:rPr>
          <w:t>poz. 1166</w:t>
        </w:r>
      </w:hyperlink>
      <w:r w:rsidRPr="00FB4A17">
        <w:rPr>
          <w:rFonts w:ascii="Times New Roman" w:hAnsi="Times New Roman" w:cs="Times New Roman"/>
          <w:sz w:val="18"/>
          <w:szCs w:val="18"/>
        </w:rPr>
        <w:t xml:space="preserve">) lub w </w:t>
      </w:r>
      <w:hyperlink r:id="rId28" w:history="1">
        <w:r w:rsidRPr="00FB4A17">
          <w:rPr>
            <w:rStyle w:val="Hipercze"/>
            <w:rFonts w:ascii="Times New Roman" w:hAnsi="Times New Roman" w:cs="Times New Roman"/>
            <w:color w:val="auto"/>
            <w:sz w:val="18"/>
            <w:szCs w:val="18"/>
            <w:u w:val="none"/>
          </w:rPr>
          <w:t>art. 54 ust. 1-4</w:t>
        </w:r>
      </w:hyperlink>
      <w:r w:rsidRPr="00FB4A17">
        <w:rPr>
          <w:rFonts w:ascii="Times New Roman" w:hAnsi="Times New Roman" w:cs="Times New Roman"/>
          <w:sz w:val="18"/>
          <w:szCs w:val="18"/>
        </w:rPr>
        <w:t xml:space="preserve"> ustawy z dnia 12 maja 2011 r. o refundacji leków, środków spożywczych specjalnego przeznaczenia żywieniowego oraz wyrobów medycznych (</w:t>
      </w:r>
      <w:proofErr w:type="spellStart"/>
      <w:r w:rsidRPr="00FB4A17">
        <w:rPr>
          <w:rFonts w:ascii="Times New Roman" w:hAnsi="Times New Roman" w:cs="Times New Roman"/>
          <w:sz w:val="18"/>
          <w:szCs w:val="18"/>
        </w:rPr>
        <w:t>Dz.U</w:t>
      </w:r>
      <w:proofErr w:type="spellEnd"/>
      <w:r w:rsidRPr="00FB4A17">
        <w:rPr>
          <w:rFonts w:ascii="Times New Roman" w:hAnsi="Times New Roman" w:cs="Times New Roman"/>
          <w:sz w:val="18"/>
          <w:szCs w:val="18"/>
        </w:rPr>
        <w:t xml:space="preserve">. z 2024 r. </w:t>
      </w:r>
      <w:hyperlink r:id="rId29" w:history="1">
        <w:r w:rsidRPr="00FB4A17">
          <w:rPr>
            <w:rStyle w:val="Hipercze"/>
            <w:rFonts w:ascii="Times New Roman" w:hAnsi="Times New Roman" w:cs="Times New Roman"/>
            <w:color w:val="auto"/>
            <w:sz w:val="18"/>
            <w:szCs w:val="18"/>
            <w:u w:val="none"/>
          </w:rPr>
          <w:t>poz. 930</w:t>
        </w:r>
      </w:hyperlink>
      <w:r w:rsidRPr="00FB4A17">
        <w:rPr>
          <w:rFonts w:ascii="Times New Roman" w:hAnsi="Times New Roman" w:cs="Times New Roman"/>
          <w:sz w:val="18"/>
          <w:szCs w:val="18"/>
        </w:rPr>
        <w:t>),</w:t>
      </w:r>
    </w:p>
    <w:p w:rsidR="003315B2" w:rsidRPr="00FB4A17" w:rsidRDefault="003315B2" w:rsidP="008C2464">
      <w:pPr>
        <w:pStyle w:val="Akapitzlist"/>
        <w:numPr>
          <w:ilvl w:val="0"/>
          <w:numId w:val="41"/>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finansowania przestępstwa o charakterze terrorystycznym, o którym mowa w </w:t>
      </w:r>
      <w:hyperlink r:id="rId30" w:history="1">
        <w:r w:rsidRPr="00FB4A17">
          <w:rPr>
            <w:rStyle w:val="Hipercze"/>
            <w:rFonts w:ascii="Times New Roman" w:hAnsi="Times New Roman" w:cs="Times New Roman"/>
            <w:color w:val="auto"/>
            <w:sz w:val="18"/>
            <w:szCs w:val="18"/>
            <w:u w:val="none"/>
          </w:rPr>
          <w:t>art. 165a</w:t>
        </w:r>
      </w:hyperlink>
      <w:r w:rsidRPr="00FB4A17">
        <w:rPr>
          <w:rFonts w:ascii="Times New Roman" w:hAnsi="Times New Roman" w:cs="Times New Roman"/>
          <w:sz w:val="18"/>
          <w:szCs w:val="18"/>
        </w:rPr>
        <w:t xml:space="preserve"> Kodeksu karnego, lub przestępstwo udaremniania lub utrudniania stwierdzenia przestępnego pochodzenia pieniędzy lub ukrywania ich pochodzenia, o którym mowa w </w:t>
      </w:r>
      <w:hyperlink r:id="rId31" w:history="1">
        <w:r w:rsidRPr="00FB4A17">
          <w:rPr>
            <w:rStyle w:val="Hipercze"/>
            <w:rFonts w:ascii="Times New Roman" w:hAnsi="Times New Roman" w:cs="Times New Roman"/>
            <w:color w:val="auto"/>
            <w:sz w:val="18"/>
            <w:szCs w:val="18"/>
            <w:u w:val="none"/>
          </w:rPr>
          <w:t>art. 299</w:t>
        </w:r>
      </w:hyperlink>
      <w:r w:rsidRPr="00FB4A17">
        <w:rPr>
          <w:rFonts w:ascii="Times New Roman" w:hAnsi="Times New Roman" w:cs="Times New Roman"/>
          <w:sz w:val="18"/>
          <w:szCs w:val="18"/>
        </w:rPr>
        <w:t xml:space="preserve"> Kodeksu karnego, </w:t>
      </w:r>
    </w:p>
    <w:p w:rsidR="003315B2" w:rsidRPr="00FB4A17" w:rsidRDefault="003315B2" w:rsidP="008C2464">
      <w:pPr>
        <w:pStyle w:val="Akapitzlist"/>
        <w:numPr>
          <w:ilvl w:val="0"/>
          <w:numId w:val="41"/>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o charakterze terrorystycznym, o którym mowa w </w:t>
      </w:r>
      <w:hyperlink r:id="rId32" w:history="1">
        <w:r w:rsidRPr="00FB4A17">
          <w:rPr>
            <w:rStyle w:val="Hipercze"/>
            <w:rFonts w:ascii="Times New Roman" w:hAnsi="Times New Roman" w:cs="Times New Roman"/>
            <w:color w:val="auto"/>
            <w:sz w:val="18"/>
            <w:szCs w:val="18"/>
            <w:u w:val="none"/>
          </w:rPr>
          <w:t>art. 115 § 20</w:t>
        </w:r>
      </w:hyperlink>
      <w:r w:rsidRPr="00FB4A17">
        <w:rPr>
          <w:rFonts w:ascii="Times New Roman" w:hAnsi="Times New Roman" w:cs="Times New Roman"/>
          <w:sz w:val="18"/>
          <w:szCs w:val="18"/>
        </w:rPr>
        <w:t xml:space="preserve"> Kodeksu karnego, lub mające na celu popełnienie tego przestępstwa, </w:t>
      </w:r>
    </w:p>
    <w:p w:rsidR="003315B2" w:rsidRPr="00FB4A17" w:rsidRDefault="003315B2" w:rsidP="008C2464">
      <w:pPr>
        <w:pStyle w:val="Akapitzlist"/>
        <w:numPr>
          <w:ilvl w:val="0"/>
          <w:numId w:val="41"/>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lastRenderedPageBreak/>
        <w:t xml:space="preserve">powierzenia wykonywania pracy małoletniemu cudzoziemcowi, o którym mowa w </w:t>
      </w:r>
      <w:hyperlink r:id="rId33" w:history="1">
        <w:r w:rsidRPr="00FB4A17">
          <w:rPr>
            <w:rStyle w:val="Hipercze"/>
            <w:rFonts w:ascii="Times New Roman" w:hAnsi="Times New Roman" w:cs="Times New Roman"/>
            <w:color w:val="auto"/>
            <w:sz w:val="18"/>
            <w:szCs w:val="18"/>
            <w:u w:val="none"/>
          </w:rPr>
          <w:t>art. 9 ust. 2</w:t>
        </w:r>
      </w:hyperlink>
      <w:r w:rsidRPr="00FB4A17">
        <w:rPr>
          <w:rFonts w:ascii="Times New Roman" w:hAnsi="Times New Roman" w:cs="Times New Roman"/>
          <w:sz w:val="18"/>
          <w:szCs w:val="18"/>
        </w:rPr>
        <w:t xml:space="preserve"> ustawy z dnia 15 czerwca 2012 r. o skutkach powierzania wykonywania pracy cudzoziemcom przebywającym wbrew przepisom na terytorium Rzeczypospolitej Polskiej (</w:t>
      </w:r>
      <w:proofErr w:type="spellStart"/>
      <w:r w:rsidRPr="00FB4A17">
        <w:rPr>
          <w:rFonts w:ascii="Times New Roman" w:hAnsi="Times New Roman" w:cs="Times New Roman"/>
          <w:sz w:val="18"/>
          <w:szCs w:val="18"/>
        </w:rPr>
        <w:t>Dz.U</w:t>
      </w:r>
      <w:proofErr w:type="spellEnd"/>
      <w:r w:rsidRPr="00FB4A17">
        <w:rPr>
          <w:rFonts w:ascii="Times New Roman" w:hAnsi="Times New Roman" w:cs="Times New Roman"/>
          <w:sz w:val="18"/>
          <w:szCs w:val="18"/>
        </w:rPr>
        <w:t xml:space="preserve">. z 2021 r. </w:t>
      </w:r>
      <w:hyperlink r:id="rId34" w:history="1">
        <w:r w:rsidRPr="00FB4A17">
          <w:rPr>
            <w:rStyle w:val="Hipercze"/>
            <w:rFonts w:ascii="Times New Roman" w:hAnsi="Times New Roman" w:cs="Times New Roman"/>
            <w:color w:val="auto"/>
            <w:sz w:val="18"/>
            <w:szCs w:val="18"/>
            <w:u w:val="none"/>
          </w:rPr>
          <w:t>poz. 1745</w:t>
        </w:r>
      </w:hyperlink>
      <w:r w:rsidRPr="00FB4A17">
        <w:rPr>
          <w:rFonts w:ascii="Times New Roman" w:hAnsi="Times New Roman" w:cs="Times New Roman"/>
          <w:sz w:val="18"/>
          <w:szCs w:val="18"/>
        </w:rPr>
        <w:t xml:space="preserve">), </w:t>
      </w:r>
    </w:p>
    <w:p w:rsidR="003315B2" w:rsidRPr="00FB4A17" w:rsidRDefault="003315B2" w:rsidP="008C2464">
      <w:pPr>
        <w:pStyle w:val="Akapitzlist"/>
        <w:numPr>
          <w:ilvl w:val="0"/>
          <w:numId w:val="41"/>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przeciwko obrotowi gospodarczemu, o których mowa w </w:t>
      </w:r>
      <w:hyperlink r:id="rId35" w:history="1">
        <w:r w:rsidRPr="00FB4A17">
          <w:rPr>
            <w:rStyle w:val="Hipercze"/>
            <w:rFonts w:ascii="Times New Roman" w:hAnsi="Times New Roman" w:cs="Times New Roman"/>
            <w:color w:val="auto"/>
            <w:sz w:val="18"/>
            <w:szCs w:val="18"/>
            <w:u w:val="none"/>
          </w:rPr>
          <w:t>art. 296-307</w:t>
        </w:r>
      </w:hyperlink>
      <w:r w:rsidRPr="00FB4A17">
        <w:rPr>
          <w:rFonts w:ascii="Times New Roman" w:hAnsi="Times New Roman" w:cs="Times New Roman"/>
          <w:sz w:val="18"/>
          <w:szCs w:val="18"/>
        </w:rPr>
        <w:t xml:space="preserve"> Kodeksu karnego, przestępstwo oszustwa, o którym mowa w </w:t>
      </w:r>
      <w:hyperlink r:id="rId36" w:history="1">
        <w:r w:rsidRPr="00FB4A17">
          <w:rPr>
            <w:rStyle w:val="Hipercze"/>
            <w:rFonts w:ascii="Times New Roman" w:hAnsi="Times New Roman" w:cs="Times New Roman"/>
            <w:color w:val="auto"/>
            <w:sz w:val="18"/>
            <w:szCs w:val="18"/>
            <w:u w:val="none"/>
          </w:rPr>
          <w:t>art. 286</w:t>
        </w:r>
      </w:hyperlink>
      <w:r w:rsidRPr="00FB4A17">
        <w:rPr>
          <w:rFonts w:ascii="Times New Roman" w:hAnsi="Times New Roman" w:cs="Times New Roman"/>
          <w:sz w:val="18"/>
          <w:szCs w:val="18"/>
        </w:rPr>
        <w:t xml:space="preserve"> Kodeksu karnego, przestępstwo przeciwko wiarygodności dokumentów, o których mowa w </w:t>
      </w:r>
      <w:hyperlink r:id="rId37" w:history="1">
        <w:r w:rsidRPr="00FB4A17">
          <w:rPr>
            <w:rStyle w:val="Hipercze"/>
            <w:rFonts w:ascii="Times New Roman" w:hAnsi="Times New Roman" w:cs="Times New Roman"/>
            <w:color w:val="auto"/>
            <w:sz w:val="18"/>
            <w:szCs w:val="18"/>
            <w:u w:val="none"/>
          </w:rPr>
          <w:t>art. 270-277d</w:t>
        </w:r>
      </w:hyperlink>
      <w:r w:rsidRPr="00FB4A17">
        <w:rPr>
          <w:rFonts w:ascii="Times New Roman" w:hAnsi="Times New Roman" w:cs="Times New Roman"/>
          <w:sz w:val="18"/>
          <w:szCs w:val="18"/>
        </w:rPr>
        <w:t xml:space="preserve"> Kodeksu karnego, lub przestępstwo skarbowe,</w:t>
      </w:r>
    </w:p>
    <w:p w:rsidR="003315B2" w:rsidRPr="00FB4A17" w:rsidRDefault="003315B2" w:rsidP="008C2464">
      <w:pPr>
        <w:pStyle w:val="Akapitzlist"/>
        <w:numPr>
          <w:ilvl w:val="0"/>
          <w:numId w:val="41"/>
        </w:numPr>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xml:space="preserve">o którym mowa w </w:t>
      </w:r>
      <w:hyperlink r:id="rId38" w:history="1">
        <w:r w:rsidRPr="00FB4A17">
          <w:rPr>
            <w:rStyle w:val="Hipercze"/>
            <w:rFonts w:ascii="Times New Roman" w:hAnsi="Times New Roman" w:cs="Times New Roman"/>
            <w:color w:val="auto"/>
            <w:sz w:val="18"/>
            <w:szCs w:val="18"/>
            <w:u w:val="none"/>
          </w:rPr>
          <w:t>art. 9 ust. 1 i 3</w:t>
        </w:r>
      </w:hyperlink>
      <w:r w:rsidRPr="00FB4A17">
        <w:rPr>
          <w:rFonts w:ascii="Times New Roman" w:hAnsi="Times New Roman" w:cs="Times New Roman"/>
          <w:sz w:val="18"/>
          <w:szCs w:val="18"/>
        </w:rPr>
        <w:t xml:space="preserve"> lub </w:t>
      </w:r>
      <w:hyperlink r:id="rId39" w:history="1">
        <w:r w:rsidRPr="00FB4A17">
          <w:rPr>
            <w:rStyle w:val="Hipercze"/>
            <w:rFonts w:ascii="Times New Roman" w:hAnsi="Times New Roman" w:cs="Times New Roman"/>
            <w:color w:val="auto"/>
            <w:sz w:val="18"/>
            <w:szCs w:val="18"/>
            <w:u w:val="none"/>
          </w:rPr>
          <w:t>art. 10</w:t>
        </w:r>
      </w:hyperlink>
      <w:r w:rsidRPr="00FB4A17">
        <w:rPr>
          <w:rFonts w:ascii="Times New Roman" w:hAnsi="Times New Roman" w:cs="Times New Roman"/>
          <w:sz w:val="18"/>
          <w:szCs w:val="18"/>
        </w:rPr>
        <w:t xml:space="preserve"> ustawy z dnia 15 czerwca 2012 r. o skutkach powierzania wykonywania pracy cudzoziemcom przebywającym wbrew przepisom na terytorium Rzeczypospolitej Polskiej </w:t>
      </w:r>
    </w:p>
    <w:p w:rsidR="003315B2" w:rsidRPr="00FB4A17" w:rsidRDefault="003315B2" w:rsidP="003315B2">
      <w:pPr>
        <w:pStyle w:val="Akapitzlist"/>
        <w:spacing w:line="288" w:lineRule="auto"/>
        <w:ind w:left="1134" w:hanging="283"/>
        <w:jc w:val="both"/>
        <w:rPr>
          <w:rFonts w:ascii="Times New Roman" w:hAnsi="Times New Roman" w:cs="Times New Roman"/>
          <w:sz w:val="18"/>
          <w:szCs w:val="18"/>
        </w:rPr>
      </w:pPr>
      <w:r w:rsidRPr="00FB4A17">
        <w:rPr>
          <w:rFonts w:ascii="Times New Roman" w:hAnsi="Times New Roman" w:cs="Times New Roman"/>
          <w:sz w:val="18"/>
          <w:szCs w:val="18"/>
        </w:rPr>
        <w:t>- lub za odpowiedni czyn zabroniony określony w przepisach prawa obcego;</w:t>
      </w:r>
    </w:p>
    <w:p w:rsidR="003315B2" w:rsidRPr="00FB4A17" w:rsidRDefault="003315B2" w:rsidP="008C2464">
      <w:pPr>
        <w:pStyle w:val="Akapitzlist"/>
        <w:numPr>
          <w:ilvl w:val="0"/>
          <w:numId w:val="21"/>
        </w:numPr>
        <w:spacing w:line="288" w:lineRule="auto"/>
        <w:jc w:val="both"/>
        <w:rPr>
          <w:rFonts w:ascii="Times New Roman" w:hAnsi="Times New Roman" w:cs="Times New Roman"/>
          <w:sz w:val="18"/>
          <w:szCs w:val="18"/>
        </w:rPr>
      </w:pPr>
      <w:r w:rsidRPr="00FB4A17">
        <w:rPr>
          <w:rFonts w:ascii="Times New Roman" w:hAnsi="Times New Roman" w:cs="Times New Roman"/>
          <w:sz w:val="18"/>
          <w:szCs w:val="18"/>
        </w:rPr>
        <w:t xml:space="preserve">jeżeli urzędującego członka jego organu zarządzającego lub nadzorczego, wspólnika spółki w spółce jawnej lub partnerskiej albo </w:t>
      </w:r>
      <w:proofErr w:type="spellStart"/>
      <w:r w:rsidRPr="00FB4A17">
        <w:rPr>
          <w:rFonts w:ascii="Times New Roman" w:hAnsi="Times New Roman" w:cs="Times New Roman"/>
          <w:sz w:val="18"/>
          <w:szCs w:val="18"/>
        </w:rPr>
        <w:t>komplementariusza</w:t>
      </w:r>
      <w:proofErr w:type="spellEnd"/>
      <w:r w:rsidRPr="00FB4A17">
        <w:rPr>
          <w:rFonts w:ascii="Times New Roman" w:hAnsi="Times New Roman" w:cs="Times New Roman"/>
          <w:sz w:val="18"/>
          <w:szCs w:val="18"/>
        </w:rPr>
        <w:t xml:space="preserve"> w spółce komandytowej lub komandytowo-akcyjnej lub prokurenta prawomocnie skazano za przestępstwo, o którym mowa w </w:t>
      </w:r>
      <w:proofErr w:type="spellStart"/>
      <w:r w:rsidRPr="00FB4A17">
        <w:rPr>
          <w:rFonts w:ascii="Times New Roman" w:hAnsi="Times New Roman" w:cs="Times New Roman"/>
          <w:sz w:val="18"/>
          <w:szCs w:val="18"/>
        </w:rPr>
        <w:t>pkt</w:t>
      </w:r>
      <w:proofErr w:type="spellEnd"/>
      <w:r w:rsidRPr="00FB4A17">
        <w:rPr>
          <w:rFonts w:ascii="Times New Roman" w:hAnsi="Times New Roman" w:cs="Times New Roman"/>
          <w:sz w:val="18"/>
          <w:szCs w:val="18"/>
        </w:rPr>
        <w:t xml:space="preserve"> 1;</w:t>
      </w:r>
    </w:p>
    <w:p w:rsidR="003315B2" w:rsidRPr="00FB4A17" w:rsidRDefault="003315B2" w:rsidP="008C2464">
      <w:pPr>
        <w:pStyle w:val="Akapitzlist"/>
        <w:numPr>
          <w:ilvl w:val="0"/>
          <w:numId w:val="21"/>
        </w:numPr>
        <w:spacing w:line="288" w:lineRule="auto"/>
        <w:jc w:val="both"/>
        <w:rPr>
          <w:rFonts w:ascii="Times New Roman" w:hAnsi="Times New Roman" w:cs="Times New Roman"/>
          <w:sz w:val="18"/>
          <w:szCs w:val="18"/>
        </w:rPr>
      </w:pPr>
      <w:r w:rsidRPr="00FB4A17">
        <w:rPr>
          <w:rFonts w:ascii="Times New Roman" w:hAnsi="Times New Roman" w:cs="Times New Roman"/>
          <w:sz w:val="18"/>
          <w:szCs w:val="18"/>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3315B2" w:rsidRPr="00FB4A17" w:rsidRDefault="003315B2" w:rsidP="008C2464">
      <w:pPr>
        <w:pStyle w:val="Akapitzlist"/>
        <w:numPr>
          <w:ilvl w:val="0"/>
          <w:numId w:val="21"/>
        </w:numPr>
        <w:spacing w:line="288" w:lineRule="auto"/>
        <w:jc w:val="both"/>
        <w:rPr>
          <w:rFonts w:ascii="Times New Roman" w:hAnsi="Times New Roman" w:cs="Times New Roman"/>
          <w:sz w:val="18"/>
          <w:szCs w:val="18"/>
        </w:rPr>
      </w:pPr>
      <w:r w:rsidRPr="00FB4A17">
        <w:rPr>
          <w:rFonts w:ascii="Times New Roman" w:hAnsi="Times New Roman" w:cs="Times New Roman"/>
          <w:sz w:val="18"/>
          <w:szCs w:val="18"/>
        </w:rPr>
        <w:t>wobec którego prawomocnie orzeczono zakaz ubiegania się o zamówienia publiczne;</w:t>
      </w:r>
    </w:p>
    <w:p w:rsidR="00C767B2" w:rsidRPr="00C767B2" w:rsidRDefault="003315B2" w:rsidP="008C2464">
      <w:pPr>
        <w:pStyle w:val="Akapitzlist"/>
        <w:numPr>
          <w:ilvl w:val="0"/>
          <w:numId w:val="21"/>
        </w:numPr>
        <w:spacing w:line="288" w:lineRule="auto"/>
        <w:jc w:val="both"/>
        <w:rPr>
          <w:rFonts w:ascii="Times New Roman" w:hAnsi="Times New Roman" w:cs="Times New Roman"/>
          <w:sz w:val="18"/>
          <w:szCs w:val="18"/>
        </w:rPr>
      </w:pPr>
      <w:r w:rsidRPr="00C767B2">
        <w:rPr>
          <w:rFonts w:ascii="Times New Roman" w:hAnsi="Times New Roman" w:cs="Times New Roman"/>
          <w:sz w:val="18"/>
          <w:szCs w:val="18"/>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3315B2" w:rsidRDefault="003315B2" w:rsidP="008C2464">
      <w:pPr>
        <w:pStyle w:val="Akapitzlist"/>
        <w:numPr>
          <w:ilvl w:val="0"/>
          <w:numId w:val="21"/>
        </w:numPr>
        <w:spacing w:line="288" w:lineRule="auto"/>
        <w:jc w:val="both"/>
        <w:rPr>
          <w:rFonts w:ascii="Times New Roman" w:hAnsi="Times New Roman" w:cs="Times New Roman"/>
          <w:sz w:val="18"/>
          <w:szCs w:val="18"/>
        </w:rPr>
      </w:pPr>
      <w:r w:rsidRPr="00C767B2">
        <w:rPr>
          <w:rFonts w:ascii="Times New Roman" w:hAnsi="Times New Roman" w:cs="Times New Roman"/>
          <w:sz w:val="18"/>
          <w:szCs w:val="18"/>
        </w:rPr>
        <w:t xml:space="preserve">jeżeli, w przypadkach, o których mowa w </w:t>
      </w:r>
      <w:hyperlink r:id="rId40" w:history="1">
        <w:r w:rsidRPr="00C767B2">
          <w:rPr>
            <w:rStyle w:val="Hipercze"/>
            <w:rFonts w:ascii="Times New Roman" w:hAnsi="Times New Roman" w:cs="Times New Roman"/>
            <w:color w:val="auto"/>
            <w:sz w:val="18"/>
            <w:szCs w:val="18"/>
            <w:u w:val="none"/>
          </w:rPr>
          <w:t>art. 85 ust. 1</w:t>
        </w:r>
      </w:hyperlink>
      <w:r w:rsidRPr="00C767B2">
        <w:rPr>
          <w:rFonts w:ascii="Times New Roman" w:hAnsi="Times New Roman" w:cs="Times New Roman"/>
          <w:sz w:val="18"/>
          <w:szCs w:val="18"/>
        </w:rPr>
        <w:t xml:space="preserve">, doszło do zakłócenia konkurencji wynikającego </w:t>
      </w:r>
      <w:r w:rsidRPr="00C767B2">
        <w:rPr>
          <w:rFonts w:ascii="Times New Roman" w:hAnsi="Times New Roman" w:cs="Times New Roman"/>
          <w:sz w:val="18"/>
          <w:szCs w:val="18"/>
        </w:rPr>
        <w:br/>
        <w:t>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C767B2" w:rsidRPr="00C767B2" w:rsidRDefault="00C767B2" w:rsidP="00C767B2">
      <w:pPr>
        <w:pStyle w:val="Akapitzlist"/>
        <w:spacing w:line="288" w:lineRule="auto"/>
        <w:ind w:left="796"/>
        <w:jc w:val="both"/>
        <w:rPr>
          <w:rFonts w:ascii="Times New Roman" w:hAnsi="Times New Roman" w:cs="Times New Roman"/>
          <w:sz w:val="18"/>
          <w:szCs w:val="18"/>
        </w:rPr>
      </w:pPr>
    </w:p>
    <w:p w:rsidR="003315B2" w:rsidRPr="0043598D" w:rsidRDefault="003315B2" w:rsidP="008C2464">
      <w:pPr>
        <w:pStyle w:val="Akapitzlist"/>
        <w:numPr>
          <w:ilvl w:val="0"/>
          <w:numId w:val="19"/>
        </w:numPr>
        <w:autoSpaceDE w:val="0"/>
        <w:adjustRightInd w:val="0"/>
        <w:spacing w:line="288" w:lineRule="auto"/>
        <w:jc w:val="both"/>
        <w:rPr>
          <w:rFonts w:ascii="Times New Roman" w:hAnsi="Times New Roman" w:cs="Times New Roman"/>
          <w:b/>
          <w:sz w:val="24"/>
          <w:szCs w:val="24"/>
        </w:rPr>
      </w:pPr>
      <w:r w:rsidRPr="0043598D">
        <w:rPr>
          <w:rFonts w:ascii="Times New Roman" w:eastAsia="Times New Roman" w:hAnsi="Times New Roman" w:cs="Times New Roman"/>
          <w:sz w:val="24"/>
          <w:szCs w:val="24"/>
          <w:lang w:eastAsia="ar-SA"/>
        </w:rPr>
        <w:t>Wykonawca może zostać wykluczony przez Zamawiającego na każdym etapie postępowania o udzielenie zamówienia.</w:t>
      </w:r>
    </w:p>
    <w:p w:rsidR="003315B2" w:rsidRPr="0043598D" w:rsidRDefault="003315B2" w:rsidP="008C2464">
      <w:pPr>
        <w:pStyle w:val="Akapitzlist"/>
        <w:numPr>
          <w:ilvl w:val="0"/>
          <w:numId w:val="19"/>
        </w:numPr>
        <w:autoSpaceDE w:val="0"/>
        <w:adjustRightInd w:val="0"/>
        <w:spacing w:line="288" w:lineRule="auto"/>
        <w:jc w:val="both"/>
        <w:rPr>
          <w:rFonts w:ascii="Times New Roman" w:hAnsi="Times New Roman" w:cs="Times New Roman"/>
          <w:b/>
          <w:sz w:val="24"/>
          <w:szCs w:val="24"/>
        </w:rPr>
      </w:pPr>
      <w:r w:rsidRPr="0043598D">
        <w:rPr>
          <w:rFonts w:ascii="Times New Roman" w:eastAsia="Times New Roman" w:hAnsi="Times New Roman" w:cs="Times New Roman"/>
          <w:sz w:val="24"/>
          <w:szCs w:val="24"/>
          <w:lang w:eastAsia="ar-SA"/>
        </w:rPr>
        <w:t xml:space="preserve">Zamawiający może na każdym etapie postępowania o udzielenie zamówienia uznać, </w:t>
      </w:r>
      <w:r w:rsidRPr="0043598D">
        <w:rPr>
          <w:rFonts w:ascii="Times New Roman" w:eastAsia="Times New Roman" w:hAnsi="Times New Roman" w:cs="Times New Roman"/>
          <w:sz w:val="24"/>
          <w:szCs w:val="24"/>
          <w:lang w:eastAsia="ar-SA"/>
        </w:rPr>
        <w:br/>
        <w:t>że Wykonawca nie posiada wymaganych zdolności, jeżeli zaangażowanie zasobów technicznych lub zawodowych Wykonawcy w inne przedsięwzięcia gospodarcze Wykonawcy może mieć negatywny wpływ na realizacje zamówienia.</w:t>
      </w:r>
    </w:p>
    <w:p w:rsidR="003315B2" w:rsidRPr="0043598D" w:rsidRDefault="003315B2" w:rsidP="008C2464">
      <w:pPr>
        <w:pStyle w:val="Akapitzlist"/>
        <w:numPr>
          <w:ilvl w:val="0"/>
          <w:numId w:val="19"/>
        </w:numPr>
        <w:autoSpaceDE w:val="0"/>
        <w:adjustRightInd w:val="0"/>
        <w:spacing w:line="288" w:lineRule="auto"/>
        <w:jc w:val="both"/>
        <w:rPr>
          <w:rFonts w:ascii="Times New Roman" w:hAnsi="Times New Roman" w:cs="Times New Roman"/>
          <w:b/>
          <w:sz w:val="24"/>
          <w:szCs w:val="24"/>
        </w:rPr>
      </w:pPr>
      <w:r w:rsidRPr="0043598D">
        <w:rPr>
          <w:rFonts w:ascii="Times New Roman" w:hAnsi="Times New Roman" w:cs="Times New Roman"/>
          <w:b/>
          <w:sz w:val="24"/>
          <w:szCs w:val="24"/>
        </w:rPr>
        <w:t>W przypadku wspólnego ubiegania się Wykonawców o udzielenie zamówienia, Zamawiający zbada, czy nie zachodzą podstawy wykluczenia wobec każdego z tych Wykonawców.</w:t>
      </w:r>
    </w:p>
    <w:p w:rsidR="00F6680B" w:rsidRPr="00DA6C3D" w:rsidRDefault="00F6680B" w:rsidP="008C2464">
      <w:pPr>
        <w:pStyle w:val="Akapitzlist"/>
        <w:numPr>
          <w:ilvl w:val="0"/>
          <w:numId w:val="19"/>
        </w:numPr>
        <w:spacing w:line="288" w:lineRule="auto"/>
        <w:jc w:val="both"/>
        <w:rPr>
          <w:rFonts w:ascii="Times New Roman" w:hAnsi="Times New Roman" w:cs="Times New Roman"/>
          <w:sz w:val="24"/>
          <w:szCs w:val="24"/>
        </w:rPr>
      </w:pPr>
      <w:r w:rsidRPr="00DA6C3D">
        <w:rPr>
          <w:rFonts w:ascii="Times New Roman" w:hAnsi="Times New Roman" w:cs="Times New Roman"/>
          <w:color w:val="000000"/>
          <w:sz w:val="24"/>
          <w:szCs w:val="24"/>
        </w:rPr>
        <w:t xml:space="preserve">Zamawiający nie przewiduje badania w zakresie braku podstaw wykluczenia, </w:t>
      </w:r>
      <w:r w:rsidRPr="00DA6C3D">
        <w:rPr>
          <w:rFonts w:ascii="Times New Roman" w:hAnsi="Times New Roman" w:cs="Times New Roman"/>
          <w:color w:val="000000"/>
          <w:sz w:val="24"/>
          <w:szCs w:val="24"/>
        </w:rPr>
        <w:br/>
        <w:t>o których mowa w SWZ,</w:t>
      </w:r>
      <w:r w:rsidRPr="00DA6C3D">
        <w:rPr>
          <w:rFonts w:ascii="Times New Roman" w:hAnsi="Times New Roman" w:cs="Times New Roman"/>
          <w:bCs/>
          <w:color w:val="000000"/>
          <w:sz w:val="24"/>
          <w:szCs w:val="24"/>
        </w:rPr>
        <w:t xml:space="preserve"> </w:t>
      </w:r>
      <w:r w:rsidRPr="00DA6C3D">
        <w:rPr>
          <w:rFonts w:ascii="Times New Roman" w:hAnsi="Times New Roman" w:cs="Times New Roman"/>
          <w:color w:val="000000"/>
          <w:sz w:val="24"/>
          <w:szCs w:val="24"/>
        </w:rPr>
        <w:t xml:space="preserve">wobec Podwykonawców niebędących podmiotami udostępniającymi zasoby. </w:t>
      </w:r>
    </w:p>
    <w:p w:rsidR="00F6680B" w:rsidRPr="00DA6C3D" w:rsidRDefault="00F6680B" w:rsidP="008C2464">
      <w:pPr>
        <w:pStyle w:val="Akapitzlist"/>
        <w:numPr>
          <w:ilvl w:val="0"/>
          <w:numId w:val="19"/>
        </w:numPr>
        <w:autoSpaceDE w:val="0"/>
        <w:adjustRightInd w:val="0"/>
        <w:spacing w:line="288" w:lineRule="auto"/>
        <w:jc w:val="both"/>
        <w:rPr>
          <w:rFonts w:ascii="Times New Roman" w:hAnsi="Times New Roman" w:cs="Times New Roman"/>
          <w:b/>
          <w:sz w:val="24"/>
          <w:szCs w:val="24"/>
        </w:rPr>
      </w:pPr>
      <w:r w:rsidRPr="00DA6C3D">
        <w:rPr>
          <w:rFonts w:ascii="Times New Roman" w:eastAsia="Times New Roman" w:hAnsi="Times New Roman" w:cs="Times New Roman"/>
          <w:sz w:val="24"/>
          <w:szCs w:val="24"/>
          <w:lang w:eastAsia="ar-SA"/>
        </w:rPr>
        <w:t xml:space="preserve">Wykonawca nie podlega wykluczeniu w okolicznościach określonych w art. 108 ust. 1 </w:t>
      </w:r>
      <w:proofErr w:type="spellStart"/>
      <w:r w:rsidRPr="00DA6C3D">
        <w:rPr>
          <w:rFonts w:ascii="Times New Roman" w:eastAsia="Times New Roman" w:hAnsi="Times New Roman" w:cs="Times New Roman"/>
          <w:sz w:val="24"/>
          <w:szCs w:val="24"/>
          <w:lang w:eastAsia="ar-SA"/>
        </w:rPr>
        <w:t>pkt</w:t>
      </w:r>
      <w:proofErr w:type="spellEnd"/>
      <w:r w:rsidRPr="00DA6C3D">
        <w:rPr>
          <w:rFonts w:ascii="Times New Roman" w:eastAsia="Times New Roman" w:hAnsi="Times New Roman" w:cs="Times New Roman"/>
          <w:sz w:val="24"/>
          <w:szCs w:val="24"/>
          <w:lang w:eastAsia="ar-SA"/>
        </w:rPr>
        <w:t xml:space="preserve"> 1, 2 i 5, jeżeli udowodni Zamawiającemu, że spełnił łącznie następujące przesłanki:</w:t>
      </w:r>
    </w:p>
    <w:p w:rsidR="00F6680B" w:rsidRPr="00DA6C3D" w:rsidRDefault="00F6680B" w:rsidP="008C2464">
      <w:pPr>
        <w:pStyle w:val="Akapitzlist"/>
        <w:numPr>
          <w:ilvl w:val="1"/>
          <w:numId w:val="42"/>
        </w:numPr>
        <w:spacing w:line="288" w:lineRule="auto"/>
        <w:ind w:left="1276" w:hanging="425"/>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naprawił lub zobowiązał się do naprawienia szkody wyrządzonej przestępstwem, wykroczeniem lub swoim nieprawidłowym postępowaniem, w tym poprzez zadośćuczynienie pieniężne;</w:t>
      </w:r>
    </w:p>
    <w:p w:rsidR="00F6680B" w:rsidRPr="00DA6C3D" w:rsidRDefault="00F6680B" w:rsidP="008C2464">
      <w:pPr>
        <w:pStyle w:val="Akapitzlist"/>
        <w:numPr>
          <w:ilvl w:val="1"/>
          <w:numId w:val="42"/>
        </w:numPr>
        <w:spacing w:line="288" w:lineRule="auto"/>
        <w:ind w:left="1276" w:hanging="425"/>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F6680B" w:rsidRPr="00DA6C3D" w:rsidRDefault="00F6680B" w:rsidP="008C2464">
      <w:pPr>
        <w:pStyle w:val="Akapitzlist"/>
        <w:numPr>
          <w:ilvl w:val="1"/>
          <w:numId w:val="42"/>
        </w:numPr>
        <w:spacing w:line="288" w:lineRule="auto"/>
        <w:ind w:left="1276" w:hanging="425"/>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lastRenderedPageBreak/>
        <w:t xml:space="preserve">podjął konkretne środki techniczne, organizacyjne i kadrowe, odpowiednie </w:t>
      </w:r>
      <w:r w:rsidRPr="00DA6C3D">
        <w:rPr>
          <w:rFonts w:ascii="Times New Roman" w:eastAsia="Times New Roman" w:hAnsi="Times New Roman" w:cs="Times New Roman"/>
          <w:sz w:val="24"/>
          <w:szCs w:val="24"/>
          <w:lang w:eastAsia="ar-SA"/>
        </w:rPr>
        <w:br/>
        <w:t>dla zapobiegania dalszym przestępstwom, wykroczeniom lub nieprawidłowemu postępowaniu, w szczególności:</w:t>
      </w:r>
    </w:p>
    <w:p w:rsidR="00F6680B" w:rsidRPr="00DA6C3D" w:rsidRDefault="00F6680B" w:rsidP="008C2464">
      <w:pPr>
        <w:pStyle w:val="Akapitzlist"/>
        <w:numPr>
          <w:ilvl w:val="0"/>
          <w:numId w:val="43"/>
        </w:numPr>
        <w:spacing w:line="288" w:lineRule="auto"/>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 xml:space="preserve">zerwał wszelkie powiązania z osobami lub podmiotami odpowiedzialnymi </w:t>
      </w:r>
      <w:r w:rsidRPr="00DA6C3D">
        <w:rPr>
          <w:rFonts w:ascii="Times New Roman" w:eastAsia="Times New Roman" w:hAnsi="Times New Roman" w:cs="Times New Roman"/>
          <w:sz w:val="24"/>
          <w:szCs w:val="24"/>
          <w:lang w:eastAsia="ar-SA"/>
        </w:rPr>
        <w:br/>
        <w:t>za nieprawidłowe postępowanie wykonawcy,</w:t>
      </w:r>
    </w:p>
    <w:p w:rsidR="00F6680B" w:rsidRPr="00DA6C3D" w:rsidRDefault="00F6680B" w:rsidP="008C2464">
      <w:pPr>
        <w:pStyle w:val="Akapitzlist"/>
        <w:numPr>
          <w:ilvl w:val="0"/>
          <w:numId w:val="43"/>
        </w:numPr>
        <w:spacing w:line="288" w:lineRule="auto"/>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zreorganizował personel,</w:t>
      </w:r>
    </w:p>
    <w:p w:rsidR="00F6680B" w:rsidRPr="00DA6C3D" w:rsidRDefault="00F6680B" w:rsidP="008C2464">
      <w:pPr>
        <w:pStyle w:val="Akapitzlist"/>
        <w:numPr>
          <w:ilvl w:val="0"/>
          <w:numId w:val="43"/>
        </w:numPr>
        <w:spacing w:line="288" w:lineRule="auto"/>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wdrożył system sprawozdawczości i kontroli,</w:t>
      </w:r>
    </w:p>
    <w:p w:rsidR="00F6680B" w:rsidRPr="00DA6C3D" w:rsidRDefault="00F6680B" w:rsidP="008C2464">
      <w:pPr>
        <w:pStyle w:val="Akapitzlist"/>
        <w:numPr>
          <w:ilvl w:val="0"/>
          <w:numId w:val="43"/>
        </w:numPr>
        <w:spacing w:line="288" w:lineRule="auto"/>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utworzył struktury audytu wewnętrznego do monitorowania przestrzegania przepisów, wewnętrznych regulacji lub standardów,</w:t>
      </w:r>
    </w:p>
    <w:p w:rsidR="00F6680B" w:rsidRPr="00DA6C3D" w:rsidRDefault="00F6680B" w:rsidP="008C2464">
      <w:pPr>
        <w:pStyle w:val="Akapitzlist"/>
        <w:numPr>
          <w:ilvl w:val="0"/>
          <w:numId w:val="43"/>
        </w:numPr>
        <w:spacing w:line="288" w:lineRule="auto"/>
        <w:jc w:val="both"/>
        <w:rPr>
          <w:rFonts w:ascii="Times New Roman" w:eastAsia="Times New Roman" w:hAnsi="Times New Roman" w:cs="Times New Roman"/>
          <w:sz w:val="24"/>
          <w:szCs w:val="24"/>
          <w:lang w:eastAsia="ar-SA"/>
        </w:rPr>
      </w:pPr>
      <w:r w:rsidRPr="00DA6C3D">
        <w:rPr>
          <w:rFonts w:ascii="Times New Roman" w:eastAsia="Times New Roman" w:hAnsi="Times New Roman" w:cs="Times New Roman"/>
          <w:sz w:val="24"/>
          <w:szCs w:val="24"/>
          <w:lang w:eastAsia="ar-SA"/>
        </w:rPr>
        <w:t xml:space="preserve">wprowadził wewnętrzne regulacje dotyczące odpowiedzialności </w:t>
      </w:r>
      <w:r w:rsidRPr="00DA6C3D">
        <w:rPr>
          <w:rFonts w:ascii="Times New Roman" w:eastAsia="Times New Roman" w:hAnsi="Times New Roman" w:cs="Times New Roman"/>
          <w:sz w:val="24"/>
          <w:szCs w:val="24"/>
          <w:lang w:eastAsia="ar-SA"/>
        </w:rPr>
        <w:br/>
        <w:t>i odszkodowań za nieprzestrzeganie przepisów, wewnętrznych regulacji lub standardów.</w:t>
      </w:r>
    </w:p>
    <w:p w:rsidR="00F6680B" w:rsidRPr="00DA6C3D" w:rsidRDefault="00F6680B" w:rsidP="008C2464">
      <w:pPr>
        <w:pStyle w:val="Akapitzlist"/>
        <w:numPr>
          <w:ilvl w:val="0"/>
          <w:numId w:val="19"/>
        </w:numPr>
        <w:autoSpaceDE w:val="0"/>
        <w:adjustRightInd w:val="0"/>
        <w:spacing w:line="288" w:lineRule="auto"/>
        <w:jc w:val="both"/>
        <w:rPr>
          <w:rFonts w:ascii="Times New Roman" w:hAnsi="Times New Roman" w:cs="Times New Roman"/>
          <w:b/>
          <w:sz w:val="24"/>
          <w:szCs w:val="24"/>
        </w:rPr>
      </w:pPr>
      <w:r w:rsidRPr="00DA6C3D">
        <w:rPr>
          <w:rFonts w:ascii="Times New Roman" w:eastAsia="Times New Roman" w:hAnsi="Times New Roman" w:cs="Times New Roman"/>
          <w:sz w:val="24"/>
          <w:szCs w:val="24"/>
          <w:lang w:eastAsia="ar-SA"/>
        </w:rPr>
        <w:t>Zamawiający ocenia czy podjęte przez wykonawcę czy</w:t>
      </w:r>
      <w:r w:rsidR="004127D5">
        <w:rPr>
          <w:rFonts w:ascii="Times New Roman" w:eastAsia="Times New Roman" w:hAnsi="Times New Roman" w:cs="Times New Roman"/>
          <w:sz w:val="24"/>
          <w:szCs w:val="24"/>
          <w:lang w:eastAsia="ar-SA"/>
        </w:rPr>
        <w:t xml:space="preserve">nności, o których mowa </w:t>
      </w:r>
      <w:r w:rsidR="004127D5">
        <w:rPr>
          <w:rFonts w:ascii="Times New Roman" w:eastAsia="Times New Roman" w:hAnsi="Times New Roman" w:cs="Times New Roman"/>
          <w:sz w:val="24"/>
          <w:szCs w:val="24"/>
          <w:lang w:eastAsia="ar-SA"/>
        </w:rPr>
        <w:br/>
        <w:t>w ust. 6</w:t>
      </w:r>
      <w:r w:rsidRPr="00DA6C3D">
        <w:rPr>
          <w:rFonts w:ascii="Times New Roman" w:eastAsia="Times New Roman" w:hAnsi="Times New Roman" w:cs="Times New Roman"/>
          <w:sz w:val="24"/>
          <w:szCs w:val="24"/>
          <w:lang w:eastAsia="ar-SA"/>
        </w:rPr>
        <w:t>, są wystarczające do wykazania jego rzetelności, uwzględniając wagę i szczególne okoliczności czynu Wykonawcy. Jeżeli podjęte przez Wykonawcę czynności nie są wystarczające do wykazania jego rzetelności, Zamawiający wyklucza Wykonawcę.</w:t>
      </w:r>
    </w:p>
    <w:p w:rsidR="00F6680B" w:rsidRPr="00DA6C3D" w:rsidRDefault="00F6680B" w:rsidP="008C2464">
      <w:pPr>
        <w:pStyle w:val="Akapitzlist"/>
        <w:numPr>
          <w:ilvl w:val="0"/>
          <w:numId w:val="19"/>
        </w:numPr>
        <w:autoSpaceDE w:val="0"/>
        <w:adjustRightInd w:val="0"/>
        <w:spacing w:line="288" w:lineRule="auto"/>
        <w:ind w:left="431" w:hanging="357"/>
        <w:jc w:val="both"/>
        <w:rPr>
          <w:rFonts w:ascii="Times New Roman" w:hAnsi="Times New Roman" w:cs="Times New Roman"/>
          <w:b/>
          <w:sz w:val="24"/>
          <w:szCs w:val="24"/>
        </w:rPr>
      </w:pPr>
      <w:r w:rsidRPr="00DA6C3D">
        <w:rPr>
          <w:rFonts w:ascii="Times New Roman" w:hAnsi="Times New Roman" w:cs="Times New Roman"/>
          <w:sz w:val="24"/>
          <w:szCs w:val="24"/>
        </w:rPr>
        <w:t>P</w:t>
      </w:r>
      <w:r w:rsidRPr="00DA6C3D">
        <w:rPr>
          <w:rFonts w:ascii="Times New Roman" w:eastAsia="Times New Roman" w:hAnsi="Times New Roman" w:cs="Times New Roman"/>
          <w:sz w:val="24"/>
          <w:szCs w:val="24"/>
          <w:lang w:eastAsia="pl-PL"/>
        </w:rPr>
        <w:t xml:space="preserve">onadto, na podstawie art. 7 ust. 1 ustawy z dnia z dnia 13 kwietnia 2022 r. </w:t>
      </w:r>
      <w:r w:rsidRPr="00DA6C3D">
        <w:rPr>
          <w:rFonts w:ascii="Times New Roman" w:eastAsia="Times New Roman" w:hAnsi="Times New Roman" w:cs="Times New Roman"/>
          <w:sz w:val="24"/>
          <w:szCs w:val="24"/>
          <w:lang w:eastAsia="pl-PL"/>
        </w:rPr>
        <w:br/>
      </w:r>
      <w:r w:rsidRPr="00DA6C3D">
        <w:rPr>
          <w:rFonts w:ascii="Times New Roman" w:eastAsia="Times New Roman" w:hAnsi="Times New Roman" w:cs="Times New Roman"/>
          <w:i/>
          <w:sz w:val="24"/>
          <w:szCs w:val="24"/>
          <w:lang w:eastAsia="pl-PL"/>
        </w:rPr>
        <w:t>o szczególnych rozwiązaniach w zakresie przeciwdziałania wspieraniu agresji na Ukrainę oraz służących ochronie bezpieczeństwa narodowego</w:t>
      </w:r>
      <w:r w:rsidRPr="00DA6C3D">
        <w:rPr>
          <w:rFonts w:ascii="Times New Roman" w:eastAsia="Times New Roman" w:hAnsi="Times New Roman" w:cs="Times New Roman"/>
          <w:sz w:val="24"/>
          <w:szCs w:val="24"/>
          <w:lang w:eastAsia="pl-PL"/>
        </w:rPr>
        <w:t xml:space="preserve">, z postępowania o udzielenie zamówienia publicznego </w:t>
      </w:r>
      <w:r w:rsidRPr="00DA6C3D">
        <w:rPr>
          <w:rFonts w:ascii="Times New Roman" w:hAnsi="Times New Roman" w:cs="Times New Roman"/>
          <w:sz w:val="24"/>
          <w:szCs w:val="24"/>
        </w:rPr>
        <w:t>lub konkursu prowadzonego na podstawie ustawy z dnia 11 września 2019 r. - Prawo zamówień publicznych wyklucza</w:t>
      </w:r>
      <w:r w:rsidRPr="00DA6C3D">
        <w:rPr>
          <w:rFonts w:ascii="Times New Roman" w:eastAsia="Times New Roman" w:hAnsi="Times New Roman" w:cs="Times New Roman"/>
          <w:sz w:val="24"/>
          <w:szCs w:val="24"/>
          <w:lang w:eastAsia="pl-PL"/>
        </w:rPr>
        <w:t>:</w:t>
      </w:r>
    </w:p>
    <w:p w:rsidR="00F6680B" w:rsidRPr="00DA6C3D" w:rsidRDefault="00F6680B" w:rsidP="008C2464">
      <w:pPr>
        <w:pStyle w:val="Akapitzlist"/>
        <w:numPr>
          <w:ilvl w:val="0"/>
          <w:numId w:val="44"/>
        </w:numPr>
        <w:spacing w:line="288" w:lineRule="auto"/>
        <w:ind w:left="993" w:hanging="426"/>
        <w:jc w:val="both"/>
        <w:rPr>
          <w:rFonts w:ascii="Times New Roman" w:hAnsi="Times New Roman" w:cs="Times New Roman"/>
          <w:sz w:val="24"/>
          <w:szCs w:val="24"/>
        </w:rPr>
      </w:pPr>
      <w:r w:rsidRPr="00DA6C3D">
        <w:rPr>
          <w:rFonts w:ascii="Times New Roman" w:hAnsi="Times New Roman" w:cs="Times New Roman"/>
          <w:sz w:val="24"/>
          <w:szCs w:val="24"/>
        </w:rPr>
        <w:t xml:space="preserve">wykonawcę oraz uczestnika konkursu wymienionego w wykazach określonych </w:t>
      </w:r>
      <w:r w:rsidRPr="00DA6C3D">
        <w:rPr>
          <w:rFonts w:ascii="Times New Roman" w:hAnsi="Times New Roman" w:cs="Times New Roman"/>
          <w:sz w:val="24"/>
          <w:szCs w:val="24"/>
        </w:rPr>
        <w:br/>
        <w:t xml:space="preserve">w rozporządzeniu </w:t>
      </w:r>
      <w:hyperlink r:id="rId41" w:history="1">
        <w:r w:rsidRPr="00DA6C3D">
          <w:rPr>
            <w:rFonts w:ascii="Times New Roman" w:hAnsi="Times New Roman" w:cs="Times New Roman"/>
            <w:sz w:val="24"/>
            <w:szCs w:val="24"/>
          </w:rPr>
          <w:t>765/2006</w:t>
        </w:r>
      </w:hyperlink>
      <w:r w:rsidRPr="00DA6C3D">
        <w:rPr>
          <w:rFonts w:ascii="Times New Roman" w:hAnsi="Times New Roman" w:cs="Times New Roman"/>
          <w:sz w:val="24"/>
          <w:szCs w:val="24"/>
        </w:rPr>
        <w:t xml:space="preserve"> i rozporządzeniu </w:t>
      </w:r>
      <w:hyperlink r:id="rId42" w:history="1">
        <w:r w:rsidRPr="00DA6C3D">
          <w:rPr>
            <w:rFonts w:ascii="Times New Roman" w:hAnsi="Times New Roman" w:cs="Times New Roman"/>
            <w:sz w:val="24"/>
            <w:szCs w:val="24"/>
          </w:rPr>
          <w:t>269/2014</w:t>
        </w:r>
      </w:hyperlink>
      <w:r w:rsidRPr="00DA6C3D">
        <w:rPr>
          <w:rFonts w:ascii="Times New Roman" w:hAnsi="Times New Roman" w:cs="Times New Roman"/>
          <w:sz w:val="24"/>
          <w:szCs w:val="24"/>
        </w:rPr>
        <w:t xml:space="preserve"> albo wpisanego na listę na podstawie decyzji w sprawie wpisu na listę rozstrzygającej o zastosowaniu środka, </w:t>
      </w:r>
      <w:r w:rsidRPr="00DA6C3D">
        <w:rPr>
          <w:rFonts w:ascii="Times New Roman" w:hAnsi="Times New Roman" w:cs="Times New Roman"/>
          <w:sz w:val="24"/>
          <w:szCs w:val="24"/>
        </w:rPr>
        <w:br/>
        <w:t xml:space="preserve">o którym mowa w </w:t>
      </w:r>
      <w:hyperlink r:id="rId43" w:history="1">
        <w:r w:rsidRPr="00DA6C3D">
          <w:rPr>
            <w:rFonts w:ascii="Times New Roman" w:hAnsi="Times New Roman" w:cs="Times New Roman"/>
            <w:sz w:val="24"/>
            <w:szCs w:val="24"/>
          </w:rPr>
          <w:t xml:space="preserve">art. 1 </w:t>
        </w:r>
        <w:proofErr w:type="spellStart"/>
        <w:r w:rsidRPr="00DA6C3D">
          <w:rPr>
            <w:rFonts w:ascii="Times New Roman" w:hAnsi="Times New Roman" w:cs="Times New Roman"/>
            <w:sz w:val="24"/>
            <w:szCs w:val="24"/>
          </w:rPr>
          <w:t>pkt</w:t>
        </w:r>
        <w:proofErr w:type="spellEnd"/>
        <w:r w:rsidRPr="00DA6C3D">
          <w:rPr>
            <w:rFonts w:ascii="Times New Roman" w:hAnsi="Times New Roman" w:cs="Times New Roman"/>
            <w:sz w:val="24"/>
            <w:szCs w:val="24"/>
          </w:rPr>
          <w:t xml:space="preserve"> 3</w:t>
        </w:r>
      </w:hyperlink>
      <w:r w:rsidRPr="00DA6C3D">
        <w:rPr>
          <w:rFonts w:ascii="Times New Roman" w:hAnsi="Times New Roman" w:cs="Times New Roman"/>
          <w:sz w:val="24"/>
          <w:szCs w:val="24"/>
        </w:rPr>
        <w:t>;</w:t>
      </w:r>
    </w:p>
    <w:p w:rsidR="00F6680B" w:rsidRPr="00DA6C3D" w:rsidRDefault="00F6680B" w:rsidP="008C2464">
      <w:pPr>
        <w:pStyle w:val="Akapitzlist"/>
        <w:numPr>
          <w:ilvl w:val="0"/>
          <w:numId w:val="44"/>
        </w:numPr>
        <w:spacing w:line="288" w:lineRule="auto"/>
        <w:ind w:left="993" w:hanging="426"/>
        <w:jc w:val="both"/>
        <w:rPr>
          <w:rFonts w:ascii="Times New Roman" w:hAnsi="Times New Roman" w:cs="Times New Roman"/>
          <w:sz w:val="24"/>
          <w:szCs w:val="24"/>
        </w:rPr>
      </w:pPr>
      <w:r w:rsidRPr="00DA6C3D">
        <w:rPr>
          <w:rFonts w:ascii="Times New Roman" w:hAnsi="Times New Roman" w:cs="Times New Roman"/>
          <w:sz w:val="24"/>
          <w:szCs w:val="24"/>
        </w:rPr>
        <w:t xml:space="preserve">wykonawcę oraz uczestnika konkursu, którego beneficjentem rzeczywistym </w:t>
      </w:r>
      <w:r w:rsidRPr="00DA6C3D">
        <w:rPr>
          <w:rFonts w:ascii="Times New Roman" w:hAnsi="Times New Roman" w:cs="Times New Roman"/>
          <w:sz w:val="24"/>
          <w:szCs w:val="24"/>
        </w:rPr>
        <w:br/>
        <w:t>w rozumieniu ustawy z dnia 1 marca 2018 r. o przeciwdziałaniu praniu pieniędzy oraz finansowaniu terroryzmu (</w:t>
      </w:r>
      <w:proofErr w:type="spellStart"/>
      <w:r w:rsidRPr="00DA6C3D">
        <w:rPr>
          <w:rFonts w:ascii="Times New Roman" w:hAnsi="Times New Roman" w:cs="Times New Roman"/>
          <w:sz w:val="24"/>
          <w:szCs w:val="24"/>
        </w:rPr>
        <w:t>Dz.U</w:t>
      </w:r>
      <w:proofErr w:type="spellEnd"/>
      <w:r w:rsidRPr="00DA6C3D">
        <w:rPr>
          <w:rFonts w:ascii="Times New Roman" w:hAnsi="Times New Roman" w:cs="Times New Roman"/>
          <w:sz w:val="24"/>
          <w:szCs w:val="24"/>
        </w:rPr>
        <w:t xml:space="preserve">. z 2023 r. </w:t>
      </w:r>
      <w:hyperlink r:id="rId44" w:history="1">
        <w:r w:rsidRPr="00DA6C3D">
          <w:rPr>
            <w:rFonts w:ascii="Times New Roman" w:hAnsi="Times New Roman" w:cs="Times New Roman"/>
            <w:sz w:val="24"/>
            <w:szCs w:val="24"/>
          </w:rPr>
          <w:t>poz. 1124</w:t>
        </w:r>
      </w:hyperlink>
      <w:r w:rsidRPr="00DA6C3D">
        <w:rPr>
          <w:rFonts w:ascii="Times New Roman" w:hAnsi="Times New Roman" w:cs="Times New Roman"/>
          <w:sz w:val="24"/>
          <w:szCs w:val="24"/>
        </w:rPr>
        <w:t xml:space="preserve">, </w:t>
      </w:r>
      <w:hyperlink r:id="rId45" w:history="1">
        <w:r w:rsidRPr="00DA6C3D">
          <w:rPr>
            <w:rFonts w:ascii="Times New Roman" w:hAnsi="Times New Roman" w:cs="Times New Roman"/>
            <w:sz w:val="24"/>
            <w:szCs w:val="24"/>
          </w:rPr>
          <w:t>1285</w:t>
        </w:r>
      </w:hyperlink>
      <w:r w:rsidRPr="00DA6C3D">
        <w:rPr>
          <w:rFonts w:ascii="Times New Roman" w:hAnsi="Times New Roman" w:cs="Times New Roman"/>
          <w:sz w:val="24"/>
          <w:szCs w:val="24"/>
        </w:rPr>
        <w:t xml:space="preserve">, </w:t>
      </w:r>
      <w:hyperlink r:id="rId46" w:history="1">
        <w:r w:rsidRPr="00DA6C3D">
          <w:rPr>
            <w:rFonts w:ascii="Times New Roman" w:hAnsi="Times New Roman" w:cs="Times New Roman"/>
            <w:sz w:val="24"/>
            <w:szCs w:val="24"/>
          </w:rPr>
          <w:t>1723</w:t>
        </w:r>
      </w:hyperlink>
      <w:r w:rsidRPr="00DA6C3D">
        <w:rPr>
          <w:rFonts w:ascii="Times New Roman" w:hAnsi="Times New Roman" w:cs="Times New Roman"/>
          <w:sz w:val="24"/>
          <w:szCs w:val="24"/>
        </w:rPr>
        <w:t xml:space="preserve"> i </w:t>
      </w:r>
      <w:hyperlink r:id="rId47" w:history="1">
        <w:r w:rsidRPr="00DA6C3D">
          <w:rPr>
            <w:rFonts w:ascii="Times New Roman" w:hAnsi="Times New Roman" w:cs="Times New Roman"/>
            <w:sz w:val="24"/>
            <w:szCs w:val="24"/>
          </w:rPr>
          <w:t>1843</w:t>
        </w:r>
      </w:hyperlink>
      <w:r w:rsidRPr="00DA6C3D">
        <w:rPr>
          <w:rFonts w:ascii="Times New Roman" w:hAnsi="Times New Roman" w:cs="Times New Roman"/>
          <w:sz w:val="24"/>
          <w:szCs w:val="24"/>
        </w:rPr>
        <w:t xml:space="preserve">) jest osoba wymieniona w wykazach określonych w rozporządzeniu </w:t>
      </w:r>
      <w:hyperlink r:id="rId48" w:history="1">
        <w:r w:rsidRPr="00DA6C3D">
          <w:rPr>
            <w:rFonts w:ascii="Times New Roman" w:hAnsi="Times New Roman" w:cs="Times New Roman"/>
            <w:sz w:val="24"/>
            <w:szCs w:val="24"/>
          </w:rPr>
          <w:t>765/2006</w:t>
        </w:r>
      </w:hyperlink>
      <w:r w:rsidRPr="00DA6C3D">
        <w:rPr>
          <w:rFonts w:ascii="Times New Roman" w:hAnsi="Times New Roman" w:cs="Times New Roman"/>
          <w:sz w:val="24"/>
          <w:szCs w:val="24"/>
        </w:rPr>
        <w:t xml:space="preserve"> </w:t>
      </w:r>
      <w:r w:rsidRPr="00DA6C3D">
        <w:rPr>
          <w:rFonts w:ascii="Times New Roman" w:hAnsi="Times New Roman" w:cs="Times New Roman"/>
          <w:sz w:val="24"/>
          <w:szCs w:val="24"/>
        </w:rPr>
        <w:br/>
        <w:t xml:space="preserve">i rozporządzeniu </w:t>
      </w:r>
      <w:hyperlink r:id="rId49" w:history="1">
        <w:r w:rsidRPr="00DA6C3D">
          <w:rPr>
            <w:rFonts w:ascii="Times New Roman" w:hAnsi="Times New Roman" w:cs="Times New Roman"/>
            <w:sz w:val="24"/>
            <w:szCs w:val="24"/>
          </w:rPr>
          <w:t>269/2014</w:t>
        </w:r>
      </w:hyperlink>
      <w:r w:rsidRPr="00DA6C3D">
        <w:rPr>
          <w:rFonts w:ascii="Times New Roman" w:hAnsi="Times New Roman" w:cs="Times New Roman"/>
          <w:sz w:val="24"/>
          <w:szCs w:val="24"/>
        </w:rPr>
        <w:t xml:space="preserve"> albo wpisana na listę lub będąca takim beneficjentem rzeczywistym od dnia 24 lutego 2022 r., o ile została wpisana na listę na podstawie decyzji w sprawie wpisu na listę rozstrzygającej o zastosowaniu środka, o którym mowa w </w:t>
      </w:r>
      <w:hyperlink r:id="rId50" w:history="1">
        <w:r w:rsidRPr="00DA6C3D">
          <w:rPr>
            <w:rFonts w:ascii="Times New Roman" w:hAnsi="Times New Roman" w:cs="Times New Roman"/>
            <w:sz w:val="24"/>
            <w:szCs w:val="24"/>
          </w:rPr>
          <w:t xml:space="preserve">art. 1 </w:t>
        </w:r>
        <w:proofErr w:type="spellStart"/>
        <w:r w:rsidRPr="00DA6C3D">
          <w:rPr>
            <w:rFonts w:ascii="Times New Roman" w:hAnsi="Times New Roman" w:cs="Times New Roman"/>
            <w:sz w:val="24"/>
            <w:szCs w:val="24"/>
          </w:rPr>
          <w:t>pkt</w:t>
        </w:r>
        <w:proofErr w:type="spellEnd"/>
        <w:r w:rsidRPr="00DA6C3D">
          <w:rPr>
            <w:rFonts w:ascii="Times New Roman" w:hAnsi="Times New Roman" w:cs="Times New Roman"/>
            <w:sz w:val="24"/>
            <w:szCs w:val="24"/>
          </w:rPr>
          <w:t xml:space="preserve"> 3</w:t>
        </w:r>
      </w:hyperlink>
      <w:r w:rsidRPr="00DA6C3D">
        <w:rPr>
          <w:rFonts w:ascii="Times New Roman" w:hAnsi="Times New Roman" w:cs="Times New Roman"/>
          <w:sz w:val="24"/>
          <w:szCs w:val="24"/>
        </w:rPr>
        <w:t>;</w:t>
      </w:r>
    </w:p>
    <w:p w:rsidR="00F6680B" w:rsidRPr="00DA6C3D" w:rsidRDefault="00F6680B" w:rsidP="008C2464">
      <w:pPr>
        <w:pStyle w:val="Akapitzlist"/>
        <w:numPr>
          <w:ilvl w:val="0"/>
          <w:numId w:val="44"/>
        </w:numPr>
        <w:spacing w:line="288" w:lineRule="auto"/>
        <w:ind w:left="993" w:hanging="426"/>
        <w:jc w:val="both"/>
        <w:rPr>
          <w:rFonts w:ascii="Times New Roman" w:hAnsi="Times New Roman" w:cs="Times New Roman"/>
          <w:sz w:val="24"/>
          <w:szCs w:val="24"/>
        </w:rPr>
      </w:pPr>
      <w:r w:rsidRPr="00DA6C3D">
        <w:rPr>
          <w:rFonts w:ascii="Times New Roman" w:hAnsi="Times New Roman" w:cs="Times New Roman"/>
          <w:sz w:val="24"/>
          <w:szCs w:val="24"/>
        </w:rPr>
        <w:t xml:space="preserve">wykonawcę oraz uczestnika konkursu, którego jednostką dominującą w rozumieniu </w:t>
      </w:r>
      <w:hyperlink r:id="rId51" w:history="1">
        <w:r w:rsidRPr="00DA6C3D">
          <w:rPr>
            <w:rFonts w:ascii="Times New Roman" w:hAnsi="Times New Roman" w:cs="Times New Roman"/>
            <w:sz w:val="24"/>
            <w:szCs w:val="24"/>
          </w:rPr>
          <w:t xml:space="preserve">art. 3 ust. 1 </w:t>
        </w:r>
        <w:proofErr w:type="spellStart"/>
        <w:r w:rsidRPr="00DA6C3D">
          <w:rPr>
            <w:rFonts w:ascii="Times New Roman" w:hAnsi="Times New Roman" w:cs="Times New Roman"/>
            <w:sz w:val="24"/>
            <w:szCs w:val="24"/>
          </w:rPr>
          <w:t>pkt</w:t>
        </w:r>
        <w:proofErr w:type="spellEnd"/>
        <w:r w:rsidRPr="00DA6C3D">
          <w:rPr>
            <w:rFonts w:ascii="Times New Roman" w:hAnsi="Times New Roman" w:cs="Times New Roman"/>
            <w:sz w:val="24"/>
            <w:szCs w:val="24"/>
          </w:rPr>
          <w:t xml:space="preserve"> 37</w:t>
        </w:r>
      </w:hyperlink>
      <w:r w:rsidRPr="00DA6C3D">
        <w:rPr>
          <w:rFonts w:ascii="Times New Roman" w:hAnsi="Times New Roman" w:cs="Times New Roman"/>
          <w:sz w:val="24"/>
          <w:szCs w:val="24"/>
        </w:rPr>
        <w:t xml:space="preserve"> ustawy z dnia 29 września 1994 r. o rachunkowości (</w:t>
      </w:r>
      <w:proofErr w:type="spellStart"/>
      <w:r w:rsidRPr="00DA6C3D">
        <w:rPr>
          <w:rFonts w:ascii="Times New Roman" w:hAnsi="Times New Roman" w:cs="Times New Roman"/>
          <w:sz w:val="24"/>
          <w:szCs w:val="24"/>
        </w:rPr>
        <w:t>Dz.U</w:t>
      </w:r>
      <w:proofErr w:type="spellEnd"/>
      <w:r w:rsidRPr="00DA6C3D">
        <w:rPr>
          <w:rFonts w:ascii="Times New Roman" w:hAnsi="Times New Roman" w:cs="Times New Roman"/>
          <w:sz w:val="24"/>
          <w:szCs w:val="24"/>
        </w:rPr>
        <w:t xml:space="preserve">. z 2023 r. </w:t>
      </w:r>
      <w:hyperlink r:id="rId52" w:history="1">
        <w:r w:rsidRPr="00DA6C3D">
          <w:rPr>
            <w:rFonts w:ascii="Times New Roman" w:hAnsi="Times New Roman" w:cs="Times New Roman"/>
            <w:sz w:val="24"/>
            <w:szCs w:val="24"/>
          </w:rPr>
          <w:t>poz. 120</w:t>
        </w:r>
      </w:hyperlink>
      <w:r w:rsidRPr="00DA6C3D">
        <w:rPr>
          <w:rFonts w:ascii="Times New Roman" w:hAnsi="Times New Roman" w:cs="Times New Roman"/>
          <w:sz w:val="24"/>
          <w:szCs w:val="24"/>
        </w:rPr>
        <w:t xml:space="preserve">, </w:t>
      </w:r>
      <w:hyperlink r:id="rId53" w:history="1">
        <w:r w:rsidRPr="00DA6C3D">
          <w:rPr>
            <w:rFonts w:ascii="Times New Roman" w:hAnsi="Times New Roman" w:cs="Times New Roman"/>
            <w:sz w:val="24"/>
            <w:szCs w:val="24"/>
          </w:rPr>
          <w:t>295</w:t>
        </w:r>
      </w:hyperlink>
      <w:r w:rsidRPr="00DA6C3D">
        <w:rPr>
          <w:rFonts w:ascii="Times New Roman" w:hAnsi="Times New Roman" w:cs="Times New Roman"/>
          <w:sz w:val="24"/>
          <w:szCs w:val="24"/>
        </w:rPr>
        <w:t xml:space="preserve"> i </w:t>
      </w:r>
      <w:hyperlink r:id="rId54" w:history="1">
        <w:r w:rsidRPr="00DA6C3D">
          <w:rPr>
            <w:rFonts w:ascii="Times New Roman" w:hAnsi="Times New Roman" w:cs="Times New Roman"/>
            <w:sz w:val="24"/>
            <w:szCs w:val="24"/>
          </w:rPr>
          <w:t>1598</w:t>
        </w:r>
      </w:hyperlink>
      <w:r w:rsidRPr="00DA6C3D">
        <w:rPr>
          <w:rFonts w:ascii="Times New Roman" w:hAnsi="Times New Roman" w:cs="Times New Roman"/>
          <w:sz w:val="24"/>
          <w:szCs w:val="24"/>
        </w:rPr>
        <w:t xml:space="preserve">) jest podmiot wymieniony w wykazach określonych </w:t>
      </w:r>
      <w:r w:rsidRPr="00DA6C3D">
        <w:rPr>
          <w:rFonts w:ascii="Times New Roman" w:hAnsi="Times New Roman" w:cs="Times New Roman"/>
          <w:sz w:val="24"/>
          <w:szCs w:val="24"/>
        </w:rPr>
        <w:br/>
        <w:t xml:space="preserve">w rozporządzeniu </w:t>
      </w:r>
      <w:hyperlink r:id="rId55" w:history="1">
        <w:r w:rsidRPr="00DA6C3D">
          <w:rPr>
            <w:rFonts w:ascii="Times New Roman" w:hAnsi="Times New Roman" w:cs="Times New Roman"/>
            <w:sz w:val="24"/>
            <w:szCs w:val="24"/>
          </w:rPr>
          <w:t>765/2006</w:t>
        </w:r>
      </w:hyperlink>
      <w:r w:rsidRPr="00DA6C3D">
        <w:rPr>
          <w:rFonts w:ascii="Times New Roman" w:hAnsi="Times New Roman" w:cs="Times New Roman"/>
          <w:sz w:val="24"/>
          <w:szCs w:val="24"/>
        </w:rPr>
        <w:t xml:space="preserve"> i rozporządzeniu </w:t>
      </w:r>
      <w:hyperlink r:id="rId56" w:history="1">
        <w:r w:rsidRPr="00DA6C3D">
          <w:rPr>
            <w:rFonts w:ascii="Times New Roman" w:hAnsi="Times New Roman" w:cs="Times New Roman"/>
            <w:sz w:val="24"/>
            <w:szCs w:val="24"/>
          </w:rPr>
          <w:t>269/2014</w:t>
        </w:r>
      </w:hyperlink>
      <w:r w:rsidRPr="00DA6C3D">
        <w:rPr>
          <w:rFonts w:ascii="Times New Roman" w:hAnsi="Times New Roman" w:cs="Times New Roman"/>
          <w:sz w:val="24"/>
          <w:szCs w:val="24"/>
        </w:rPr>
        <w:t xml:space="preserve"> albo wpisany na listę lub będący taką jednostką dominującą od dnia 24 lutego 2022 r., o ile został wpisany na listę na podstawie decyzji w sprawie wpisu na listę rozstrzygającej o zastosowaniu środka, o którym mowa w </w:t>
      </w:r>
      <w:hyperlink r:id="rId57" w:history="1">
        <w:r w:rsidRPr="00DA6C3D">
          <w:rPr>
            <w:rFonts w:ascii="Times New Roman" w:hAnsi="Times New Roman" w:cs="Times New Roman"/>
            <w:sz w:val="24"/>
            <w:szCs w:val="24"/>
          </w:rPr>
          <w:t xml:space="preserve">art. 1 </w:t>
        </w:r>
        <w:proofErr w:type="spellStart"/>
        <w:r w:rsidRPr="00DA6C3D">
          <w:rPr>
            <w:rFonts w:ascii="Times New Roman" w:hAnsi="Times New Roman" w:cs="Times New Roman"/>
            <w:sz w:val="24"/>
            <w:szCs w:val="24"/>
          </w:rPr>
          <w:t>pkt</w:t>
        </w:r>
        <w:proofErr w:type="spellEnd"/>
        <w:r w:rsidRPr="00DA6C3D">
          <w:rPr>
            <w:rFonts w:ascii="Times New Roman" w:hAnsi="Times New Roman" w:cs="Times New Roman"/>
            <w:sz w:val="24"/>
            <w:szCs w:val="24"/>
          </w:rPr>
          <w:t xml:space="preserve"> 3</w:t>
        </w:r>
      </w:hyperlink>
      <w:r w:rsidRPr="00DA6C3D">
        <w:rPr>
          <w:rFonts w:ascii="Times New Roman" w:hAnsi="Times New Roman" w:cs="Times New Roman"/>
          <w:sz w:val="24"/>
          <w:szCs w:val="24"/>
        </w:rPr>
        <w:t>.</w:t>
      </w:r>
    </w:p>
    <w:p w:rsidR="00F6680B" w:rsidRPr="00DA6C3D" w:rsidRDefault="00F6680B" w:rsidP="008C2464">
      <w:pPr>
        <w:pStyle w:val="Akapitzlist"/>
        <w:numPr>
          <w:ilvl w:val="0"/>
          <w:numId w:val="19"/>
        </w:numPr>
        <w:autoSpaceDE w:val="0"/>
        <w:adjustRightInd w:val="0"/>
        <w:spacing w:line="288" w:lineRule="auto"/>
        <w:jc w:val="both"/>
        <w:rPr>
          <w:rFonts w:ascii="Times New Roman" w:hAnsi="Times New Roman" w:cs="Times New Roman"/>
          <w:b/>
          <w:sz w:val="24"/>
          <w:szCs w:val="24"/>
        </w:rPr>
      </w:pPr>
      <w:r w:rsidRPr="00DA6C3D">
        <w:rPr>
          <w:rFonts w:ascii="Times New Roman" w:eastAsia="Times New Roman" w:hAnsi="Times New Roman" w:cs="Times New Roman"/>
          <w:sz w:val="24"/>
          <w:szCs w:val="24"/>
          <w:lang w:eastAsia="pl-PL"/>
        </w:rPr>
        <w:t>Wykluczenie następuje na okres trwania okoliczności określonych w ust. 9 i rozpoczyna się nie wcześniej niż po upływie 14 dni od dnia wejścia w życia ustawy.</w:t>
      </w:r>
    </w:p>
    <w:p w:rsidR="00F6680B" w:rsidRPr="00DA6C3D" w:rsidRDefault="00F6680B" w:rsidP="008C2464">
      <w:pPr>
        <w:pStyle w:val="Akapitzlist"/>
        <w:numPr>
          <w:ilvl w:val="0"/>
          <w:numId w:val="19"/>
        </w:numPr>
        <w:spacing w:line="288" w:lineRule="auto"/>
        <w:ind w:left="431" w:hanging="357"/>
        <w:jc w:val="both"/>
        <w:rPr>
          <w:rFonts w:ascii="Times New Roman" w:eastAsia="Times New Roman" w:hAnsi="Times New Roman" w:cs="Times New Roman"/>
          <w:sz w:val="24"/>
          <w:szCs w:val="24"/>
          <w:lang w:eastAsia="pl-PL"/>
        </w:rPr>
      </w:pPr>
      <w:r w:rsidRPr="00DA6C3D">
        <w:rPr>
          <w:rFonts w:ascii="Times New Roman" w:eastAsia="Times New Roman" w:hAnsi="Times New Roman" w:cs="Times New Roman"/>
          <w:sz w:val="24"/>
          <w:szCs w:val="24"/>
          <w:lang w:eastAsia="pl-PL"/>
        </w:rPr>
        <w:lastRenderedPageBreak/>
        <w:t xml:space="preserve">Oferta Wykonawcy wykluczonego na podstawie którejkolwiek z przesłanek wymienionych w ust. 9 podlega odrzuceniu na podstawie art. 7 ust. 3 ustawy z dnia </w:t>
      </w:r>
      <w:r w:rsidRPr="00DA6C3D">
        <w:rPr>
          <w:rFonts w:ascii="Times New Roman" w:eastAsia="Times New Roman" w:hAnsi="Times New Roman" w:cs="Times New Roman"/>
          <w:sz w:val="24"/>
          <w:szCs w:val="24"/>
          <w:lang w:eastAsia="pl-PL"/>
        </w:rPr>
        <w:br/>
        <w:t xml:space="preserve">z dnia 13 kwietnia 2022 r. </w:t>
      </w:r>
      <w:r w:rsidRPr="00DA6C3D">
        <w:rPr>
          <w:rFonts w:ascii="Times New Roman" w:eastAsia="Times New Roman" w:hAnsi="Times New Roman" w:cs="Times New Roman"/>
          <w:i/>
          <w:sz w:val="24"/>
          <w:szCs w:val="24"/>
          <w:lang w:eastAsia="pl-PL"/>
        </w:rPr>
        <w:t>o szczególnych rozwiązaniach w zakresie przeciwdziałania wspieraniu agresji na Ukrainę oraz służących ochronie bezpieczeństwa narodowego</w:t>
      </w:r>
      <w:r w:rsidRPr="00DA6C3D">
        <w:rPr>
          <w:rFonts w:ascii="Times New Roman" w:eastAsia="Times New Roman" w:hAnsi="Times New Roman" w:cs="Times New Roman"/>
          <w:sz w:val="24"/>
          <w:szCs w:val="24"/>
          <w:lang w:eastAsia="pl-PL"/>
        </w:rPr>
        <w:t>.</w:t>
      </w:r>
    </w:p>
    <w:p w:rsidR="003315B2" w:rsidRPr="0043598D" w:rsidRDefault="003315B2" w:rsidP="008C2464">
      <w:pPr>
        <w:pStyle w:val="Akapitzlist"/>
        <w:numPr>
          <w:ilvl w:val="0"/>
          <w:numId w:val="19"/>
        </w:numPr>
        <w:spacing w:line="288" w:lineRule="auto"/>
        <w:ind w:left="431" w:hanging="357"/>
        <w:jc w:val="both"/>
        <w:rPr>
          <w:rFonts w:ascii="Times New Roman" w:eastAsia="Times New Roman" w:hAnsi="Times New Roman" w:cs="Times New Roman"/>
          <w:sz w:val="24"/>
          <w:szCs w:val="24"/>
          <w:lang w:eastAsia="pl-PL"/>
        </w:rPr>
      </w:pPr>
      <w:r w:rsidRPr="0043598D">
        <w:rPr>
          <w:rFonts w:ascii="Times New Roman" w:eastAsia="Times New Roman" w:hAnsi="Times New Roman" w:cs="Times New Roman"/>
          <w:b/>
          <w:sz w:val="24"/>
          <w:szCs w:val="24"/>
          <w:lang w:eastAsia="pl-PL"/>
        </w:rPr>
        <w:t xml:space="preserve">Na potwierdzenie braku podstaw  wykluczenia, o których mowa w ust. 1, Wykonawca/Wykonawca wspólnie ubiegający się o udzielenie zamówienia składa wraz z ofertą oświadczenie, </w:t>
      </w:r>
      <w:r w:rsidRPr="0043598D">
        <w:rPr>
          <w:rFonts w:ascii="Times New Roman" w:hAnsi="Times New Roman" w:cs="Times New Roman"/>
          <w:b/>
          <w:bCs/>
          <w:sz w:val="24"/>
          <w:szCs w:val="24"/>
        </w:rPr>
        <w:t xml:space="preserve">o którym mowa w art. 125 ust. 1 ustawy </w:t>
      </w:r>
      <w:proofErr w:type="spellStart"/>
      <w:r w:rsidRPr="0043598D">
        <w:rPr>
          <w:rFonts w:ascii="Times New Roman" w:hAnsi="Times New Roman" w:cs="Times New Roman"/>
          <w:b/>
          <w:bCs/>
          <w:sz w:val="24"/>
          <w:szCs w:val="24"/>
        </w:rPr>
        <w:t>Pzp</w:t>
      </w:r>
      <w:proofErr w:type="spellEnd"/>
      <w:r w:rsidRPr="0043598D">
        <w:rPr>
          <w:rFonts w:ascii="Times New Roman" w:eastAsia="Times New Roman" w:hAnsi="Times New Roman" w:cs="Times New Roman"/>
          <w:b/>
          <w:sz w:val="24"/>
          <w:szCs w:val="24"/>
          <w:lang w:eastAsia="pl-PL"/>
        </w:rPr>
        <w:t xml:space="preserve">, którego wzór stanowi załącznik nr </w:t>
      </w:r>
      <w:r w:rsidR="002B5E48">
        <w:rPr>
          <w:rFonts w:ascii="Times New Roman" w:eastAsia="Times New Roman" w:hAnsi="Times New Roman" w:cs="Times New Roman"/>
          <w:b/>
          <w:sz w:val="24"/>
          <w:szCs w:val="24"/>
          <w:lang w:eastAsia="pl-PL"/>
        </w:rPr>
        <w:t>6</w:t>
      </w:r>
      <w:r w:rsidRPr="0043598D">
        <w:rPr>
          <w:rFonts w:ascii="Times New Roman" w:eastAsia="Times New Roman" w:hAnsi="Times New Roman" w:cs="Times New Roman"/>
          <w:b/>
          <w:sz w:val="24"/>
          <w:szCs w:val="24"/>
          <w:lang w:eastAsia="pl-PL"/>
        </w:rPr>
        <w:t xml:space="preserve"> do SWZ</w:t>
      </w:r>
      <w:r w:rsidRPr="0043598D">
        <w:rPr>
          <w:rFonts w:ascii="Times New Roman" w:eastAsia="Times New Roman" w:hAnsi="Times New Roman" w:cs="Times New Roman"/>
          <w:sz w:val="24"/>
          <w:szCs w:val="24"/>
          <w:lang w:eastAsia="pl-PL"/>
        </w:rPr>
        <w:t>.</w:t>
      </w:r>
    </w:p>
    <w:p w:rsidR="004127D5" w:rsidRDefault="004127D5" w:rsidP="007E1373">
      <w:pPr>
        <w:widowControl/>
        <w:suppressAutoHyphens w:val="0"/>
        <w:autoSpaceDE w:val="0"/>
        <w:adjustRightInd w:val="0"/>
        <w:spacing w:line="288" w:lineRule="auto"/>
        <w:textAlignment w:val="auto"/>
        <w:rPr>
          <w:rFonts w:eastAsiaTheme="minorHAnsi" w:cs="Times New Roman"/>
          <w:b/>
          <w:kern w:val="0"/>
          <w:lang w:eastAsia="en-US" w:bidi="ar-SA"/>
        </w:rPr>
      </w:pPr>
    </w:p>
    <w:p w:rsidR="007129EC" w:rsidRPr="0043598D" w:rsidRDefault="002C1891" w:rsidP="00505C58">
      <w:pPr>
        <w:widowControl/>
        <w:suppressAutoHyphens w:val="0"/>
        <w:autoSpaceDE w:val="0"/>
        <w:adjustRightInd w:val="0"/>
        <w:spacing w:line="288" w:lineRule="auto"/>
        <w:ind w:left="283" w:hanging="425"/>
        <w:textAlignment w:val="auto"/>
        <w:rPr>
          <w:rFonts w:eastAsiaTheme="minorHAnsi" w:cs="Times New Roman"/>
          <w:b/>
          <w:kern w:val="0"/>
          <w:lang w:eastAsia="en-US" w:bidi="ar-SA"/>
        </w:rPr>
      </w:pPr>
      <w:r w:rsidRPr="0043598D">
        <w:rPr>
          <w:rFonts w:eastAsiaTheme="minorHAnsi" w:cs="Times New Roman"/>
          <w:b/>
          <w:kern w:val="0"/>
          <w:lang w:eastAsia="en-US" w:bidi="ar-SA"/>
        </w:rPr>
        <w:t xml:space="preserve">ROZDZIAŁ </w:t>
      </w:r>
      <w:r w:rsidR="00E5093E">
        <w:rPr>
          <w:rFonts w:eastAsiaTheme="minorHAnsi" w:cs="Times New Roman"/>
          <w:b/>
          <w:kern w:val="0"/>
          <w:lang w:eastAsia="en-US" w:bidi="ar-SA"/>
        </w:rPr>
        <w:t>IX</w:t>
      </w:r>
      <w:r w:rsidR="00B07B27" w:rsidRPr="0043598D">
        <w:rPr>
          <w:rFonts w:eastAsiaTheme="minorHAnsi" w:cs="Times New Roman"/>
          <w:b/>
          <w:kern w:val="0"/>
          <w:lang w:eastAsia="en-US" w:bidi="ar-SA"/>
        </w:rPr>
        <w:t>.</w:t>
      </w:r>
      <w:r w:rsidR="004170A4" w:rsidRPr="0043598D">
        <w:rPr>
          <w:rFonts w:eastAsiaTheme="minorHAnsi" w:cs="Times New Roman"/>
          <w:b/>
          <w:kern w:val="0"/>
          <w:lang w:eastAsia="en-US" w:bidi="ar-SA"/>
        </w:rPr>
        <w:tab/>
      </w:r>
      <w:r w:rsidR="00744DDA" w:rsidRPr="0043598D">
        <w:rPr>
          <w:rFonts w:eastAsiaTheme="minorHAnsi" w:cs="Times New Roman"/>
          <w:b/>
          <w:kern w:val="0"/>
          <w:lang w:eastAsia="en-US" w:bidi="ar-SA"/>
        </w:rPr>
        <w:t xml:space="preserve"> </w:t>
      </w:r>
    </w:p>
    <w:p w:rsidR="00B07B27" w:rsidRPr="0043598D" w:rsidRDefault="002C1891" w:rsidP="00505C58">
      <w:pPr>
        <w:widowControl/>
        <w:suppressAutoHyphens w:val="0"/>
        <w:autoSpaceDE w:val="0"/>
        <w:adjustRightInd w:val="0"/>
        <w:spacing w:line="288" w:lineRule="auto"/>
        <w:ind w:left="-142"/>
        <w:jc w:val="both"/>
        <w:textAlignment w:val="auto"/>
        <w:rPr>
          <w:rFonts w:eastAsiaTheme="minorHAnsi" w:cs="Times New Roman"/>
          <w:b/>
          <w:kern w:val="0"/>
          <w:lang w:eastAsia="en-US" w:bidi="ar-SA"/>
        </w:rPr>
      </w:pPr>
      <w:r w:rsidRPr="0043598D">
        <w:rPr>
          <w:rFonts w:eastAsiaTheme="minorHAnsi" w:cs="Times New Roman"/>
          <w:b/>
          <w:kern w:val="0"/>
          <w:lang w:eastAsia="en-US" w:bidi="ar-SA"/>
        </w:rPr>
        <w:t xml:space="preserve">Wykaz oświadczeń i dokumentów </w:t>
      </w:r>
      <w:r w:rsidR="007129EC" w:rsidRPr="0043598D">
        <w:rPr>
          <w:rFonts w:eastAsiaTheme="minorHAnsi" w:cs="Times New Roman"/>
          <w:b/>
          <w:kern w:val="0"/>
          <w:lang w:eastAsia="en-US" w:bidi="ar-SA"/>
        </w:rPr>
        <w:t xml:space="preserve">potwierdzających spełnianie warunków udziału </w:t>
      </w:r>
      <w:r w:rsidR="00474420" w:rsidRPr="0043598D">
        <w:rPr>
          <w:rFonts w:eastAsiaTheme="minorHAnsi" w:cs="Times New Roman"/>
          <w:b/>
          <w:kern w:val="0"/>
          <w:lang w:eastAsia="en-US" w:bidi="ar-SA"/>
        </w:rPr>
        <w:br/>
      </w:r>
      <w:r w:rsidR="007129EC" w:rsidRPr="0043598D">
        <w:rPr>
          <w:rFonts w:eastAsiaTheme="minorHAnsi" w:cs="Times New Roman"/>
          <w:b/>
          <w:kern w:val="0"/>
          <w:lang w:eastAsia="en-US" w:bidi="ar-SA"/>
        </w:rPr>
        <w:t xml:space="preserve">w postępowaniu oraz brak podstaw wykluczenia i informacje o ich składaniu </w:t>
      </w:r>
    </w:p>
    <w:p w:rsidR="00AB1B35" w:rsidRPr="0043598D" w:rsidRDefault="00AB1B35" w:rsidP="00505C58">
      <w:pPr>
        <w:widowControl/>
        <w:suppressAutoHyphens w:val="0"/>
        <w:autoSpaceDE w:val="0"/>
        <w:adjustRightInd w:val="0"/>
        <w:spacing w:line="288" w:lineRule="auto"/>
        <w:ind w:left="283" w:hanging="567"/>
        <w:textAlignment w:val="auto"/>
        <w:rPr>
          <w:rFonts w:eastAsiaTheme="minorHAnsi" w:cs="Times New Roman"/>
          <w:b/>
          <w:kern w:val="0"/>
          <w:lang w:eastAsia="en-US" w:bidi="ar-SA"/>
        </w:rPr>
      </w:pPr>
    </w:p>
    <w:p w:rsidR="003879B3" w:rsidRPr="0043598D" w:rsidRDefault="00122E62" w:rsidP="00505C58">
      <w:pPr>
        <w:widowControl/>
        <w:suppressAutoHyphens w:val="0"/>
        <w:autoSpaceDE w:val="0"/>
        <w:adjustRightInd w:val="0"/>
        <w:spacing w:after="120" w:line="288" w:lineRule="auto"/>
        <w:ind w:left="993" w:hanging="426"/>
        <w:jc w:val="both"/>
        <w:textAlignment w:val="auto"/>
        <w:rPr>
          <w:rFonts w:eastAsiaTheme="minorHAnsi" w:cs="Times New Roman"/>
          <w:b/>
          <w:bCs/>
          <w:kern w:val="0"/>
          <w:lang w:eastAsia="en-US" w:bidi="ar-SA"/>
        </w:rPr>
      </w:pPr>
      <w:r w:rsidRPr="0043598D">
        <w:rPr>
          <w:rFonts w:eastAsiaTheme="minorHAnsi" w:cs="Times New Roman"/>
          <w:b/>
          <w:bCs/>
          <w:kern w:val="0"/>
          <w:lang w:eastAsia="en-US" w:bidi="ar-SA"/>
        </w:rPr>
        <w:t xml:space="preserve">A. </w:t>
      </w:r>
      <w:r w:rsidR="00294C61" w:rsidRPr="0043598D">
        <w:rPr>
          <w:rFonts w:eastAsiaTheme="minorHAnsi" w:cs="Times New Roman"/>
          <w:b/>
          <w:bCs/>
          <w:kern w:val="0"/>
          <w:lang w:eastAsia="en-US" w:bidi="ar-SA"/>
        </w:rPr>
        <w:t xml:space="preserve"> </w:t>
      </w:r>
      <w:r w:rsidR="003879B3" w:rsidRPr="0043598D">
        <w:rPr>
          <w:rFonts w:eastAsiaTheme="minorHAnsi" w:cs="Times New Roman"/>
          <w:b/>
          <w:bCs/>
          <w:kern w:val="0"/>
          <w:lang w:eastAsia="en-US" w:bidi="ar-SA"/>
        </w:rPr>
        <w:t xml:space="preserve">W celu wykazania braku podstaw do wykluczenia o których mowa w art. 108 ust. 1 ustawy oraz spełnienia warunków udziału w postępowaniu, Zamawiający żąda </w:t>
      </w:r>
      <w:r w:rsidR="003879B3" w:rsidRPr="0043598D">
        <w:rPr>
          <w:rFonts w:eastAsiaTheme="minorHAnsi" w:cs="Times New Roman"/>
          <w:b/>
          <w:bCs/>
          <w:kern w:val="0"/>
          <w:u w:val="single"/>
          <w:lang w:eastAsia="en-US" w:bidi="ar-SA"/>
        </w:rPr>
        <w:t>złożenia wraz z ofertą</w:t>
      </w:r>
      <w:r w:rsidR="007D5B73" w:rsidRPr="0043598D">
        <w:rPr>
          <w:rFonts w:eastAsiaTheme="minorHAnsi" w:cs="Times New Roman"/>
          <w:b/>
          <w:bCs/>
          <w:kern w:val="0"/>
          <w:lang w:eastAsia="en-US" w:bidi="ar-SA"/>
        </w:rPr>
        <w:t>:</w:t>
      </w:r>
    </w:p>
    <w:p w:rsidR="0060125F" w:rsidRPr="001063A1" w:rsidRDefault="00426395" w:rsidP="00D27449">
      <w:pPr>
        <w:pStyle w:val="Akapitzlist"/>
        <w:numPr>
          <w:ilvl w:val="1"/>
          <w:numId w:val="13"/>
        </w:numPr>
        <w:spacing w:after="120" w:line="288" w:lineRule="auto"/>
        <w:ind w:left="1276" w:hanging="283"/>
        <w:jc w:val="both"/>
        <w:rPr>
          <w:rFonts w:ascii="Times New Roman" w:hAnsi="Times New Roman" w:cs="Times New Roman"/>
          <w:bCs/>
          <w:sz w:val="24"/>
          <w:szCs w:val="24"/>
        </w:rPr>
      </w:pPr>
      <w:r w:rsidRPr="0043598D">
        <w:rPr>
          <w:rFonts w:ascii="Times New Roman" w:hAnsi="Times New Roman" w:cs="Times New Roman"/>
          <w:b/>
          <w:bCs/>
          <w:sz w:val="24"/>
          <w:szCs w:val="24"/>
        </w:rPr>
        <w:t>O</w:t>
      </w:r>
      <w:r w:rsidR="003879B3" w:rsidRPr="0043598D">
        <w:rPr>
          <w:rFonts w:ascii="Times New Roman" w:hAnsi="Times New Roman" w:cs="Times New Roman"/>
          <w:b/>
          <w:bCs/>
          <w:sz w:val="24"/>
          <w:szCs w:val="24"/>
        </w:rPr>
        <w:t>świadczeni</w:t>
      </w:r>
      <w:r w:rsidRPr="0043598D">
        <w:rPr>
          <w:rFonts w:ascii="Times New Roman" w:hAnsi="Times New Roman" w:cs="Times New Roman"/>
          <w:b/>
          <w:bCs/>
          <w:sz w:val="24"/>
          <w:szCs w:val="24"/>
        </w:rPr>
        <w:t>a</w:t>
      </w:r>
      <w:r w:rsidR="003879B3" w:rsidRPr="0043598D">
        <w:rPr>
          <w:rFonts w:ascii="Times New Roman" w:hAnsi="Times New Roman" w:cs="Times New Roman"/>
          <w:b/>
          <w:bCs/>
          <w:sz w:val="24"/>
          <w:szCs w:val="24"/>
        </w:rPr>
        <w:t>, o którym mowa w art. 125 ust. 1 ustawy</w:t>
      </w:r>
      <w:r w:rsidR="00DF1B61" w:rsidRPr="0043598D">
        <w:rPr>
          <w:rFonts w:ascii="Times New Roman" w:hAnsi="Times New Roman" w:cs="Times New Roman"/>
          <w:b/>
          <w:bCs/>
          <w:sz w:val="24"/>
          <w:szCs w:val="24"/>
        </w:rPr>
        <w:t xml:space="preserve"> </w:t>
      </w:r>
      <w:proofErr w:type="spellStart"/>
      <w:r w:rsidR="00DF1B61" w:rsidRPr="0043598D">
        <w:rPr>
          <w:rFonts w:ascii="Times New Roman" w:hAnsi="Times New Roman" w:cs="Times New Roman"/>
          <w:b/>
          <w:bCs/>
          <w:sz w:val="24"/>
          <w:szCs w:val="24"/>
        </w:rPr>
        <w:t>Pzp</w:t>
      </w:r>
      <w:proofErr w:type="spellEnd"/>
      <w:r w:rsidR="003879B3" w:rsidRPr="0043598D">
        <w:rPr>
          <w:rFonts w:ascii="Times New Roman" w:hAnsi="Times New Roman" w:cs="Times New Roman"/>
          <w:bCs/>
          <w:sz w:val="24"/>
          <w:szCs w:val="24"/>
        </w:rPr>
        <w:t>, stanowiące</w:t>
      </w:r>
      <w:r w:rsidRPr="0043598D">
        <w:rPr>
          <w:rFonts w:ascii="Times New Roman" w:hAnsi="Times New Roman" w:cs="Times New Roman"/>
          <w:bCs/>
          <w:sz w:val="24"/>
          <w:szCs w:val="24"/>
        </w:rPr>
        <w:t>go</w:t>
      </w:r>
      <w:r w:rsidR="003879B3" w:rsidRPr="0043598D">
        <w:rPr>
          <w:rFonts w:ascii="Times New Roman" w:hAnsi="Times New Roman" w:cs="Times New Roman"/>
          <w:bCs/>
          <w:sz w:val="24"/>
          <w:szCs w:val="24"/>
        </w:rPr>
        <w:t xml:space="preserve"> potwierdzenie, że Wykonawca nie podlega wykluczeniu oraz spełnia </w:t>
      </w:r>
      <w:r w:rsidR="00E5093E">
        <w:rPr>
          <w:rFonts w:ascii="Times New Roman" w:hAnsi="Times New Roman" w:cs="Times New Roman"/>
          <w:bCs/>
          <w:sz w:val="24"/>
          <w:szCs w:val="24"/>
        </w:rPr>
        <w:t>warunki udziału w postępowaniu</w:t>
      </w:r>
      <w:r w:rsidR="00331555" w:rsidRPr="00704AB7">
        <w:rPr>
          <w:rFonts w:ascii="Times New Roman" w:hAnsi="Times New Roman" w:cs="Times New Roman"/>
          <w:bCs/>
          <w:sz w:val="24"/>
          <w:szCs w:val="24"/>
        </w:rPr>
        <w:t xml:space="preserve">, którego wzór stanowi </w:t>
      </w:r>
      <w:r w:rsidR="00E5093E">
        <w:rPr>
          <w:rFonts w:ascii="Times New Roman" w:hAnsi="Times New Roman" w:cs="Times New Roman"/>
          <w:b/>
          <w:bCs/>
          <w:sz w:val="24"/>
          <w:szCs w:val="24"/>
        </w:rPr>
        <w:t>załącznik nr 6</w:t>
      </w:r>
      <w:r w:rsidR="00331555" w:rsidRPr="00704AB7">
        <w:rPr>
          <w:rFonts w:ascii="Times New Roman" w:hAnsi="Times New Roman" w:cs="Times New Roman"/>
          <w:b/>
          <w:bCs/>
          <w:sz w:val="24"/>
          <w:szCs w:val="24"/>
        </w:rPr>
        <w:t xml:space="preserve"> do SWZ</w:t>
      </w:r>
      <w:r w:rsidR="00B7206E" w:rsidRPr="00704AB7">
        <w:rPr>
          <w:rFonts w:ascii="Times New Roman" w:hAnsi="Times New Roman" w:cs="Times New Roman"/>
          <w:bCs/>
          <w:sz w:val="24"/>
          <w:szCs w:val="24"/>
        </w:rPr>
        <w:t>.</w:t>
      </w:r>
    </w:p>
    <w:p w:rsidR="0026117F" w:rsidRDefault="00B7206E" w:rsidP="008C2464">
      <w:pPr>
        <w:pStyle w:val="Akapitzlist"/>
        <w:numPr>
          <w:ilvl w:val="0"/>
          <w:numId w:val="31"/>
        </w:numPr>
        <w:spacing w:after="120" w:line="288" w:lineRule="auto"/>
        <w:ind w:left="1843" w:hanging="425"/>
        <w:jc w:val="both"/>
        <w:rPr>
          <w:rFonts w:ascii="Times New Roman" w:hAnsi="Times New Roman" w:cs="Times New Roman"/>
          <w:bCs/>
          <w:sz w:val="24"/>
          <w:szCs w:val="24"/>
        </w:rPr>
      </w:pPr>
      <w:r w:rsidRPr="0043598D">
        <w:rPr>
          <w:rFonts w:ascii="Times New Roman" w:eastAsia="Times New Roman" w:hAnsi="Times New Roman" w:cs="Times New Roman"/>
          <w:sz w:val="24"/>
          <w:szCs w:val="24"/>
          <w:lang w:eastAsia="ar-SA"/>
        </w:rPr>
        <w:t>W przypadku wspólnego ubiegania się o zamówienie przez Wykonawców, oświadcz</w:t>
      </w:r>
      <w:r w:rsidR="00DF1B61" w:rsidRPr="0043598D">
        <w:rPr>
          <w:rFonts w:ascii="Times New Roman" w:eastAsia="Times New Roman" w:hAnsi="Times New Roman" w:cs="Times New Roman"/>
          <w:sz w:val="24"/>
          <w:szCs w:val="24"/>
          <w:lang w:eastAsia="ar-SA"/>
        </w:rPr>
        <w:t xml:space="preserve">enie, o którym mowa w art. 125 </w:t>
      </w:r>
      <w:r w:rsidRPr="0043598D">
        <w:rPr>
          <w:rFonts w:ascii="Times New Roman" w:eastAsia="Times New Roman" w:hAnsi="Times New Roman" w:cs="Times New Roman"/>
          <w:sz w:val="24"/>
          <w:szCs w:val="24"/>
          <w:lang w:eastAsia="ar-SA"/>
        </w:rPr>
        <w:t xml:space="preserve">ust. 1, </w:t>
      </w:r>
      <w:r w:rsidRPr="00E5093E">
        <w:rPr>
          <w:rFonts w:ascii="Times New Roman" w:eastAsia="Times New Roman" w:hAnsi="Times New Roman" w:cs="Times New Roman"/>
          <w:sz w:val="24"/>
          <w:szCs w:val="24"/>
          <w:u w:val="single"/>
          <w:lang w:eastAsia="ar-SA"/>
        </w:rPr>
        <w:t xml:space="preserve">składa każdy </w:t>
      </w:r>
      <w:r w:rsidR="00294C61" w:rsidRPr="0043598D">
        <w:rPr>
          <w:rFonts w:ascii="Times New Roman" w:eastAsia="Times New Roman" w:hAnsi="Times New Roman" w:cs="Times New Roman"/>
          <w:sz w:val="24"/>
          <w:szCs w:val="24"/>
          <w:lang w:eastAsia="ar-SA"/>
        </w:rPr>
        <w:br/>
      </w:r>
      <w:r w:rsidRPr="0043598D">
        <w:rPr>
          <w:rFonts w:ascii="Times New Roman" w:eastAsia="Times New Roman" w:hAnsi="Times New Roman" w:cs="Times New Roman"/>
          <w:sz w:val="24"/>
          <w:szCs w:val="24"/>
          <w:lang w:eastAsia="ar-SA"/>
        </w:rPr>
        <w:t xml:space="preserve">z Wykonawców. Oświadczenia te potwierdzają brak podstaw wykluczenia oraz spełnienie warunków udziału w postępowaniu w zakresie, w jakim każdy z Wykonawców wykazuje spełnienie warunków udziału </w:t>
      </w:r>
      <w:r w:rsidR="00294C61" w:rsidRPr="0043598D">
        <w:rPr>
          <w:rFonts w:ascii="Times New Roman" w:eastAsia="Times New Roman" w:hAnsi="Times New Roman" w:cs="Times New Roman"/>
          <w:sz w:val="24"/>
          <w:szCs w:val="24"/>
          <w:lang w:eastAsia="ar-SA"/>
        </w:rPr>
        <w:br/>
      </w:r>
      <w:r w:rsidRPr="0043598D">
        <w:rPr>
          <w:rFonts w:ascii="Times New Roman" w:eastAsia="Times New Roman" w:hAnsi="Times New Roman" w:cs="Times New Roman"/>
          <w:sz w:val="24"/>
          <w:szCs w:val="24"/>
          <w:lang w:eastAsia="ar-SA"/>
        </w:rPr>
        <w:t xml:space="preserve">w postępowaniu. </w:t>
      </w:r>
    </w:p>
    <w:p w:rsidR="001063A1" w:rsidRPr="00B50742" w:rsidRDefault="00B7206E" w:rsidP="008C2464">
      <w:pPr>
        <w:pStyle w:val="Akapitzlist"/>
        <w:numPr>
          <w:ilvl w:val="0"/>
          <w:numId w:val="31"/>
        </w:numPr>
        <w:spacing w:after="120" w:line="288" w:lineRule="auto"/>
        <w:ind w:left="1843" w:hanging="425"/>
        <w:jc w:val="both"/>
        <w:rPr>
          <w:rFonts w:ascii="Times New Roman" w:hAnsi="Times New Roman" w:cs="Times New Roman"/>
          <w:bCs/>
          <w:sz w:val="24"/>
          <w:szCs w:val="24"/>
        </w:rPr>
      </w:pPr>
      <w:r w:rsidRPr="0026117F">
        <w:rPr>
          <w:rFonts w:ascii="Times New Roman" w:eastAsia="Times New Roman" w:hAnsi="Times New Roman" w:cs="Times New Roman"/>
          <w:sz w:val="24"/>
          <w:szCs w:val="24"/>
          <w:lang w:eastAsia="ar-SA"/>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lub kryteriów selekcji, w zakresie, w jakim Wykonawca powołuje się na jego zasoby.</w:t>
      </w:r>
    </w:p>
    <w:p w:rsidR="00842665" w:rsidRPr="00505C58" w:rsidRDefault="00842665" w:rsidP="00DF45E9">
      <w:pPr>
        <w:pStyle w:val="Akapitzlist"/>
        <w:spacing w:after="0" w:line="288" w:lineRule="auto"/>
        <w:ind w:left="1843" w:hanging="567"/>
        <w:jc w:val="both"/>
        <w:rPr>
          <w:rFonts w:ascii="Times New Roman" w:hAnsi="Times New Roman" w:cs="Times New Roman"/>
          <w:sz w:val="24"/>
          <w:szCs w:val="24"/>
        </w:rPr>
      </w:pPr>
    </w:p>
    <w:p w:rsidR="003879B3" w:rsidRDefault="0042590A" w:rsidP="00B50742">
      <w:pPr>
        <w:widowControl/>
        <w:autoSpaceDN/>
        <w:spacing w:after="120" w:line="288" w:lineRule="auto"/>
        <w:ind w:left="993" w:hanging="425"/>
        <w:jc w:val="both"/>
        <w:textAlignment w:val="auto"/>
        <w:rPr>
          <w:rFonts w:eastAsia="Times New Roman" w:cs="Times New Roman"/>
          <w:b/>
          <w:kern w:val="0"/>
          <w:lang w:eastAsia="ar-SA" w:bidi="ar-SA"/>
        </w:rPr>
      </w:pPr>
      <w:r w:rsidRPr="00505C58">
        <w:rPr>
          <w:rFonts w:eastAsia="Times New Roman" w:cs="Times New Roman"/>
          <w:b/>
          <w:kern w:val="0"/>
          <w:lang w:eastAsia="ar-SA" w:bidi="ar-SA"/>
        </w:rPr>
        <w:t xml:space="preserve">B. </w:t>
      </w:r>
      <w:r w:rsidR="000461AD">
        <w:rPr>
          <w:rFonts w:eastAsia="Times New Roman" w:cs="Times New Roman"/>
          <w:b/>
          <w:kern w:val="0"/>
          <w:lang w:eastAsia="ar-SA" w:bidi="ar-SA"/>
        </w:rPr>
        <w:t xml:space="preserve"> </w:t>
      </w:r>
      <w:r w:rsidR="003879B3" w:rsidRPr="00505C58">
        <w:rPr>
          <w:rFonts w:eastAsia="Times New Roman" w:cs="Times New Roman"/>
          <w:b/>
          <w:kern w:val="0"/>
          <w:lang w:eastAsia="ar-SA" w:bidi="ar-SA"/>
        </w:rPr>
        <w:t xml:space="preserve">Zamawiający przed udzieleniem zamówienia, wezwie Wykonawcę, którego oferta została najwyżej oceniona, do złożenia w wyznaczonym terminie, </w:t>
      </w:r>
      <w:r w:rsidR="003879B3" w:rsidRPr="00505C58">
        <w:rPr>
          <w:rFonts w:eastAsia="Times New Roman" w:cs="Times New Roman"/>
          <w:b/>
          <w:kern w:val="0"/>
          <w:u w:val="single"/>
          <w:lang w:eastAsia="ar-SA" w:bidi="ar-SA"/>
        </w:rPr>
        <w:t>nie krót</w:t>
      </w:r>
      <w:r w:rsidR="00AE7E4E" w:rsidRPr="00505C58">
        <w:rPr>
          <w:rFonts w:eastAsia="Times New Roman" w:cs="Times New Roman"/>
          <w:b/>
          <w:kern w:val="0"/>
          <w:u w:val="single"/>
          <w:lang w:eastAsia="ar-SA" w:bidi="ar-SA"/>
        </w:rPr>
        <w:t>szym niż 5 dni od dnia wezwania</w:t>
      </w:r>
      <w:r w:rsidR="00AE7E4E" w:rsidRPr="00505C58">
        <w:rPr>
          <w:rFonts w:eastAsia="Times New Roman" w:cs="Times New Roman"/>
          <w:b/>
          <w:kern w:val="0"/>
          <w:lang w:eastAsia="ar-SA" w:bidi="ar-SA"/>
        </w:rPr>
        <w:t>,</w:t>
      </w:r>
      <w:r w:rsidR="003879B3" w:rsidRPr="00505C58">
        <w:rPr>
          <w:rFonts w:eastAsia="Times New Roman" w:cs="Times New Roman"/>
          <w:b/>
          <w:kern w:val="0"/>
          <w:lang w:eastAsia="ar-SA" w:bidi="ar-SA"/>
        </w:rPr>
        <w:t xml:space="preserve"> podmiotowych środków dowodowych, aktualnych na dzień</w:t>
      </w:r>
      <w:r w:rsidR="00331555" w:rsidRPr="00505C58">
        <w:rPr>
          <w:rFonts w:eastAsia="Times New Roman" w:cs="Times New Roman"/>
          <w:b/>
          <w:kern w:val="0"/>
          <w:lang w:eastAsia="ar-SA" w:bidi="ar-SA"/>
        </w:rPr>
        <w:t xml:space="preserve"> ich</w:t>
      </w:r>
      <w:r w:rsidR="003879B3" w:rsidRPr="00505C58">
        <w:rPr>
          <w:rFonts w:eastAsia="Times New Roman" w:cs="Times New Roman"/>
          <w:b/>
          <w:kern w:val="0"/>
          <w:lang w:eastAsia="ar-SA" w:bidi="ar-SA"/>
        </w:rPr>
        <w:t xml:space="preserve"> złożenia</w:t>
      </w:r>
      <w:r w:rsidR="00AE7E4E" w:rsidRPr="00505C58">
        <w:rPr>
          <w:rFonts w:eastAsia="Times New Roman" w:cs="Times New Roman"/>
          <w:b/>
          <w:kern w:val="0"/>
          <w:lang w:eastAsia="ar-SA" w:bidi="ar-SA"/>
        </w:rPr>
        <w:t>:</w:t>
      </w:r>
    </w:p>
    <w:p w:rsidR="00B85985" w:rsidRPr="00E5093E" w:rsidRDefault="00FA35B7" w:rsidP="00B50742">
      <w:pPr>
        <w:widowControl/>
        <w:suppressAutoHyphens w:val="0"/>
        <w:autoSpaceDE w:val="0"/>
        <w:adjustRightInd w:val="0"/>
        <w:ind w:left="993"/>
        <w:jc w:val="both"/>
        <w:textAlignment w:val="auto"/>
        <w:rPr>
          <w:rFonts w:eastAsiaTheme="minorHAnsi" w:cs="Times New Roman"/>
          <w:kern w:val="0"/>
          <w:lang w:eastAsia="en-US" w:bidi="ar-SA"/>
        </w:rPr>
      </w:pPr>
      <w:r w:rsidRPr="00E5093E">
        <w:rPr>
          <w:rFonts w:eastAsiaTheme="minorHAnsi" w:cs="Times New Roman"/>
          <w:kern w:val="0"/>
          <w:lang w:eastAsia="en-US" w:bidi="ar-SA"/>
        </w:rPr>
        <w:t>Zamawiający nie żąda złożenia podmiotowych środków dowodowych</w:t>
      </w:r>
      <w:r w:rsidR="00E5093E">
        <w:rPr>
          <w:rFonts w:eastAsiaTheme="minorHAnsi" w:cs="Times New Roman"/>
          <w:kern w:val="0"/>
          <w:lang w:eastAsia="en-US" w:bidi="ar-SA"/>
        </w:rPr>
        <w:t xml:space="preserve"> w niniejszym postępowaniu</w:t>
      </w:r>
      <w:r w:rsidRPr="00E5093E">
        <w:rPr>
          <w:rFonts w:eastAsiaTheme="minorHAnsi" w:cs="Times New Roman"/>
          <w:kern w:val="0"/>
          <w:lang w:eastAsia="en-US" w:bidi="ar-SA"/>
        </w:rPr>
        <w:t>.</w:t>
      </w:r>
    </w:p>
    <w:p w:rsidR="00842665" w:rsidRPr="0043598D" w:rsidRDefault="00842665" w:rsidP="00B85985">
      <w:pPr>
        <w:widowControl/>
        <w:suppressAutoHyphens w:val="0"/>
        <w:autoSpaceDE w:val="0"/>
        <w:adjustRightInd w:val="0"/>
        <w:jc w:val="both"/>
        <w:textAlignment w:val="auto"/>
        <w:rPr>
          <w:rFonts w:eastAsiaTheme="minorHAnsi" w:cs="Times New Roman"/>
          <w:b/>
          <w:kern w:val="0"/>
          <w:lang w:eastAsia="en-US" w:bidi="ar-SA"/>
        </w:rPr>
      </w:pPr>
    </w:p>
    <w:p w:rsidR="00E5093E" w:rsidRDefault="00E5093E" w:rsidP="008B2E8D">
      <w:pPr>
        <w:widowControl/>
        <w:suppressAutoHyphens w:val="0"/>
        <w:autoSpaceDE w:val="0"/>
        <w:adjustRightInd w:val="0"/>
        <w:spacing w:line="288" w:lineRule="auto"/>
        <w:ind w:left="-142"/>
        <w:jc w:val="both"/>
        <w:textAlignment w:val="auto"/>
        <w:rPr>
          <w:rFonts w:eastAsiaTheme="minorHAnsi" w:cs="Times New Roman"/>
          <w:b/>
          <w:kern w:val="0"/>
          <w:lang w:eastAsia="en-US" w:bidi="ar-SA"/>
        </w:rPr>
      </w:pPr>
    </w:p>
    <w:p w:rsidR="007E1373" w:rsidRDefault="007E1373" w:rsidP="008B2E8D">
      <w:pPr>
        <w:widowControl/>
        <w:suppressAutoHyphens w:val="0"/>
        <w:autoSpaceDE w:val="0"/>
        <w:adjustRightInd w:val="0"/>
        <w:spacing w:line="288" w:lineRule="auto"/>
        <w:ind w:left="-142"/>
        <w:jc w:val="both"/>
        <w:textAlignment w:val="auto"/>
        <w:rPr>
          <w:rFonts w:eastAsiaTheme="minorHAnsi" w:cs="Times New Roman"/>
          <w:b/>
          <w:kern w:val="0"/>
          <w:lang w:eastAsia="en-US" w:bidi="ar-SA"/>
        </w:rPr>
      </w:pPr>
    </w:p>
    <w:p w:rsidR="007E1373" w:rsidRDefault="007E1373" w:rsidP="008B2E8D">
      <w:pPr>
        <w:widowControl/>
        <w:suppressAutoHyphens w:val="0"/>
        <w:autoSpaceDE w:val="0"/>
        <w:adjustRightInd w:val="0"/>
        <w:spacing w:line="288" w:lineRule="auto"/>
        <w:ind w:left="-142"/>
        <w:jc w:val="both"/>
        <w:textAlignment w:val="auto"/>
        <w:rPr>
          <w:rFonts w:eastAsiaTheme="minorHAnsi" w:cs="Times New Roman"/>
          <w:b/>
          <w:kern w:val="0"/>
          <w:lang w:eastAsia="en-US" w:bidi="ar-SA"/>
        </w:rPr>
      </w:pPr>
    </w:p>
    <w:p w:rsidR="007E1373" w:rsidRDefault="007E1373" w:rsidP="008B2E8D">
      <w:pPr>
        <w:widowControl/>
        <w:suppressAutoHyphens w:val="0"/>
        <w:autoSpaceDE w:val="0"/>
        <w:adjustRightInd w:val="0"/>
        <w:spacing w:line="288" w:lineRule="auto"/>
        <w:ind w:left="-142"/>
        <w:jc w:val="both"/>
        <w:textAlignment w:val="auto"/>
        <w:rPr>
          <w:rFonts w:eastAsiaTheme="minorHAnsi" w:cs="Times New Roman"/>
          <w:b/>
          <w:kern w:val="0"/>
          <w:lang w:eastAsia="en-US" w:bidi="ar-SA"/>
        </w:rPr>
      </w:pPr>
    </w:p>
    <w:p w:rsidR="00ED0B77" w:rsidRPr="0043598D" w:rsidRDefault="00E5093E" w:rsidP="008B2E8D">
      <w:pPr>
        <w:widowControl/>
        <w:suppressAutoHyphens w:val="0"/>
        <w:autoSpaceDE w:val="0"/>
        <w:adjustRightInd w:val="0"/>
        <w:spacing w:line="288" w:lineRule="auto"/>
        <w:ind w:left="-142"/>
        <w:jc w:val="both"/>
        <w:textAlignment w:val="auto"/>
        <w:rPr>
          <w:rFonts w:eastAsiaTheme="minorHAnsi" w:cs="Times New Roman"/>
          <w:b/>
          <w:kern w:val="0"/>
          <w:lang w:eastAsia="en-US" w:bidi="ar-SA"/>
        </w:rPr>
      </w:pPr>
      <w:r>
        <w:rPr>
          <w:rFonts w:eastAsiaTheme="minorHAnsi" w:cs="Times New Roman"/>
          <w:b/>
          <w:kern w:val="0"/>
          <w:lang w:eastAsia="en-US" w:bidi="ar-SA"/>
        </w:rPr>
        <w:lastRenderedPageBreak/>
        <w:t xml:space="preserve">ROZDZIAŁ </w:t>
      </w:r>
      <w:r w:rsidR="00ED0B77" w:rsidRPr="0043598D">
        <w:rPr>
          <w:rFonts w:eastAsiaTheme="minorHAnsi" w:cs="Times New Roman"/>
          <w:b/>
          <w:kern w:val="0"/>
          <w:lang w:eastAsia="en-US" w:bidi="ar-SA"/>
        </w:rPr>
        <w:t>X</w:t>
      </w:r>
    </w:p>
    <w:p w:rsidR="00EE558A" w:rsidRPr="0043598D" w:rsidRDefault="00FF74AD" w:rsidP="00EE558A">
      <w:pPr>
        <w:widowControl/>
        <w:suppressAutoHyphens w:val="0"/>
        <w:autoSpaceDE w:val="0"/>
        <w:adjustRightInd w:val="0"/>
        <w:spacing w:after="120" w:line="288" w:lineRule="auto"/>
        <w:ind w:left="-142"/>
        <w:jc w:val="both"/>
        <w:textAlignment w:val="auto"/>
        <w:rPr>
          <w:rFonts w:eastAsiaTheme="minorHAnsi" w:cs="Times New Roman"/>
          <w:b/>
          <w:kern w:val="0"/>
          <w:lang w:eastAsia="en-US" w:bidi="ar-SA"/>
        </w:rPr>
      </w:pPr>
      <w:r w:rsidRPr="0043598D">
        <w:rPr>
          <w:rFonts w:eastAsiaTheme="minorHAnsi" w:cs="Times New Roman"/>
          <w:b/>
          <w:kern w:val="0"/>
          <w:lang w:eastAsia="en-US" w:bidi="ar-SA"/>
        </w:rPr>
        <w:t>Informacje</w:t>
      </w:r>
      <w:r w:rsidR="00ED0B77" w:rsidRPr="0043598D">
        <w:rPr>
          <w:rFonts w:eastAsiaTheme="minorHAnsi" w:cs="Times New Roman"/>
          <w:b/>
          <w:kern w:val="0"/>
          <w:lang w:eastAsia="en-US" w:bidi="ar-SA"/>
        </w:rPr>
        <w:t xml:space="preserve"> dla Wykonawców wspólnie ubiegających</w:t>
      </w:r>
      <w:r w:rsidR="00EE558A" w:rsidRPr="0043598D">
        <w:rPr>
          <w:rFonts w:eastAsiaTheme="minorHAnsi" w:cs="Times New Roman"/>
          <w:b/>
          <w:kern w:val="0"/>
          <w:lang w:eastAsia="en-US" w:bidi="ar-SA"/>
        </w:rPr>
        <w:t xml:space="preserve"> się o udzielenie zamówienia</w:t>
      </w:r>
    </w:p>
    <w:p w:rsidR="00EE558A" w:rsidRPr="0043598D" w:rsidRDefault="00EE558A" w:rsidP="008C2464">
      <w:pPr>
        <w:pStyle w:val="Akapitzlist"/>
        <w:numPr>
          <w:ilvl w:val="0"/>
          <w:numId w:val="23"/>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hAnsi="Times New Roman" w:cs="Times New Roman"/>
          <w:color w:val="000000"/>
          <w:sz w:val="24"/>
          <w:szCs w:val="24"/>
        </w:rPr>
        <w:t xml:space="preserve">Wykonawcy mogą wspólnie ubiegać się o udzielenie zamówienia na zasadach określonych w art. 117 ustawy </w:t>
      </w:r>
      <w:proofErr w:type="spellStart"/>
      <w:r w:rsidRPr="0043598D">
        <w:rPr>
          <w:rFonts w:ascii="Times New Roman" w:hAnsi="Times New Roman" w:cs="Times New Roman"/>
          <w:color w:val="000000"/>
          <w:sz w:val="24"/>
          <w:szCs w:val="24"/>
        </w:rPr>
        <w:t>Pzp</w:t>
      </w:r>
      <w:proofErr w:type="spellEnd"/>
      <w:r w:rsidRPr="0043598D">
        <w:rPr>
          <w:rFonts w:ascii="Times New Roman" w:hAnsi="Times New Roman" w:cs="Times New Roman"/>
          <w:color w:val="000000"/>
          <w:sz w:val="24"/>
          <w:szCs w:val="24"/>
        </w:rPr>
        <w:t xml:space="preserve">. </w:t>
      </w:r>
    </w:p>
    <w:p w:rsidR="00EE558A" w:rsidRPr="0043598D" w:rsidRDefault="00EE558A" w:rsidP="008C2464">
      <w:pPr>
        <w:pStyle w:val="Akapitzlist"/>
        <w:numPr>
          <w:ilvl w:val="0"/>
          <w:numId w:val="23"/>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hAnsi="Times New Roman" w:cs="Times New Roman"/>
          <w:color w:val="000000"/>
          <w:sz w:val="24"/>
          <w:szCs w:val="24"/>
        </w:rPr>
        <w:t xml:space="preserve">Oświadczenie o spełnianiu warunków udziału w postępowaniu oraz o braku podstaw do wykluczenia z postępowania, o którym mowa w </w:t>
      </w:r>
      <w:r w:rsidRPr="0043598D">
        <w:rPr>
          <w:rFonts w:ascii="Times New Roman" w:hAnsi="Times New Roman" w:cs="Times New Roman"/>
          <w:b/>
          <w:bCs/>
          <w:color w:val="000000"/>
          <w:sz w:val="24"/>
          <w:szCs w:val="24"/>
        </w:rPr>
        <w:t xml:space="preserve">rozdziale </w:t>
      </w:r>
      <w:r w:rsidR="00E5093E">
        <w:rPr>
          <w:rFonts w:ascii="Times New Roman" w:hAnsi="Times New Roman" w:cs="Times New Roman"/>
          <w:b/>
          <w:bCs/>
          <w:color w:val="000000"/>
          <w:sz w:val="24"/>
          <w:szCs w:val="24"/>
        </w:rPr>
        <w:t xml:space="preserve">IX. </w:t>
      </w:r>
      <w:r w:rsidRPr="0043598D">
        <w:rPr>
          <w:rFonts w:ascii="Times New Roman" w:hAnsi="Times New Roman" w:cs="Times New Roman"/>
          <w:b/>
          <w:bCs/>
          <w:color w:val="000000"/>
          <w:sz w:val="24"/>
          <w:szCs w:val="24"/>
        </w:rPr>
        <w:t>A</w:t>
      </w:r>
      <w:r w:rsidR="00E5093E">
        <w:rPr>
          <w:rFonts w:ascii="Times New Roman" w:hAnsi="Times New Roman" w:cs="Times New Roman"/>
          <w:b/>
          <w:bCs/>
          <w:color w:val="000000"/>
          <w:sz w:val="24"/>
          <w:szCs w:val="24"/>
        </w:rPr>
        <w:t>.</w:t>
      </w:r>
      <w:r w:rsidRPr="0043598D">
        <w:rPr>
          <w:rFonts w:ascii="Times New Roman" w:hAnsi="Times New Roman" w:cs="Times New Roman"/>
          <w:b/>
          <w:bCs/>
          <w:color w:val="000000"/>
          <w:sz w:val="24"/>
          <w:szCs w:val="24"/>
        </w:rPr>
        <w:t xml:space="preserve"> ust. 1 SWZ </w:t>
      </w:r>
      <w:r w:rsidRPr="0043598D">
        <w:rPr>
          <w:rFonts w:ascii="Times New Roman" w:hAnsi="Times New Roman" w:cs="Times New Roman"/>
          <w:color w:val="000000"/>
          <w:sz w:val="24"/>
          <w:szCs w:val="24"/>
        </w:rPr>
        <w:t xml:space="preserve">składa każdy z Wykonawców wspólnie ubiegających się o zamówienie. </w:t>
      </w:r>
    </w:p>
    <w:p w:rsidR="00EE558A" w:rsidRPr="0043598D" w:rsidRDefault="00EE558A" w:rsidP="008C2464">
      <w:pPr>
        <w:pStyle w:val="Akapitzlist"/>
        <w:numPr>
          <w:ilvl w:val="0"/>
          <w:numId w:val="23"/>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hAnsi="Times New Roman" w:cs="Times New Roman"/>
          <w:color w:val="000000"/>
          <w:sz w:val="24"/>
          <w:szCs w:val="24"/>
        </w:rPr>
        <w:t xml:space="preserve">Wykonawcy wspólnie ubiegający się o udzielenie zamówienia ustanawiają </w:t>
      </w:r>
      <w:r w:rsidRPr="0043598D">
        <w:rPr>
          <w:rFonts w:ascii="Times New Roman" w:hAnsi="Times New Roman" w:cs="Times New Roman"/>
          <w:b/>
          <w:color w:val="000000"/>
          <w:sz w:val="24"/>
          <w:szCs w:val="24"/>
        </w:rPr>
        <w:t>pełnomocnika</w:t>
      </w:r>
      <w:r w:rsidRPr="0043598D">
        <w:rPr>
          <w:rFonts w:ascii="Times New Roman" w:hAnsi="Times New Roman" w:cs="Times New Roman"/>
          <w:color w:val="000000"/>
          <w:sz w:val="24"/>
          <w:szCs w:val="24"/>
        </w:rPr>
        <w:t xml:space="preserve"> do reprezentowania ich w postępowaniu o udzielenie zamówienia albo reprezentowania </w:t>
      </w:r>
      <w:r w:rsidRPr="0043598D">
        <w:rPr>
          <w:rFonts w:ascii="Times New Roman" w:hAnsi="Times New Roman" w:cs="Times New Roman"/>
          <w:color w:val="000000"/>
          <w:sz w:val="24"/>
          <w:szCs w:val="24"/>
        </w:rPr>
        <w:br/>
        <w:t xml:space="preserve">w postępowaniu i zawarcia umowy w sprawie zamówienia publicznego. </w:t>
      </w:r>
      <w:r w:rsidRPr="0043598D">
        <w:rPr>
          <w:rFonts w:ascii="Times New Roman" w:hAnsi="Times New Roman" w:cs="Times New Roman"/>
          <w:b/>
          <w:color w:val="000000"/>
          <w:sz w:val="24"/>
          <w:szCs w:val="24"/>
        </w:rPr>
        <w:t xml:space="preserve">Pełnomocnictwo powinno być dołączone do oferty. </w:t>
      </w:r>
    </w:p>
    <w:p w:rsidR="00EE558A" w:rsidRPr="0043598D" w:rsidRDefault="00EE558A" w:rsidP="008C2464">
      <w:pPr>
        <w:pStyle w:val="Akapitzlist"/>
        <w:numPr>
          <w:ilvl w:val="0"/>
          <w:numId w:val="23"/>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hAnsi="Times New Roman" w:cs="Times New Roman"/>
          <w:color w:val="000000"/>
          <w:sz w:val="24"/>
          <w:szCs w:val="24"/>
        </w:rPr>
        <w:t>Oferta musi być podpisana przez wszystkie podmioty tworzące konsorcjum lub ustanowionego pełnomocnika do reprezentowania ich w postępowaniu o udzielenie zamówienia.</w:t>
      </w:r>
    </w:p>
    <w:p w:rsidR="00EE558A" w:rsidRPr="0043598D" w:rsidRDefault="00EE558A" w:rsidP="008C2464">
      <w:pPr>
        <w:pStyle w:val="Akapitzlist"/>
        <w:numPr>
          <w:ilvl w:val="0"/>
          <w:numId w:val="23"/>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hAnsi="Times New Roman" w:cs="Times New Roman"/>
          <w:sz w:val="24"/>
          <w:szCs w:val="24"/>
        </w:rPr>
        <w:t xml:space="preserve">Warunek dotyczący uprawnień do prowadzenia określonej działalności gospodarczej lub zawodowej, o którym mowa w art. 112 ust. 2 </w:t>
      </w:r>
      <w:proofErr w:type="spellStart"/>
      <w:r w:rsidRPr="0043598D">
        <w:rPr>
          <w:rFonts w:ascii="Times New Roman" w:hAnsi="Times New Roman" w:cs="Times New Roman"/>
          <w:sz w:val="24"/>
          <w:szCs w:val="24"/>
        </w:rPr>
        <w:t>pkt</w:t>
      </w:r>
      <w:proofErr w:type="spellEnd"/>
      <w:r w:rsidRPr="0043598D">
        <w:rPr>
          <w:rFonts w:ascii="Times New Roman" w:hAnsi="Times New Roman" w:cs="Times New Roman"/>
          <w:sz w:val="24"/>
          <w:szCs w:val="24"/>
        </w:rPr>
        <w:t xml:space="preserve"> 2 ustawy </w:t>
      </w:r>
      <w:proofErr w:type="spellStart"/>
      <w:r w:rsidRPr="0043598D">
        <w:rPr>
          <w:rFonts w:ascii="Times New Roman" w:hAnsi="Times New Roman" w:cs="Times New Roman"/>
          <w:sz w:val="24"/>
          <w:szCs w:val="24"/>
        </w:rPr>
        <w:t>Pzp</w:t>
      </w:r>
      <w:proofErr w:type="spellEnd"/>
      <w:r w:rsidRPr="0043598D">
        <w:rPr>
          <w:rFonts w:ascii="Times New Roman" w:hAnsi="Times New Roman" w:cs="Times New Roman"/>
          <w:sz w:val="24"/>
          <w:szCs w:val="24"/>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rsidR="00EE558A" w:rsidRPr="0043598D" w:rsidRDefault="00EE558A" w:rsidP="008C2464">
      <w:pPr>
        <w:pStyle w:val="Akapitzlist"/>
        <w:numPr>
          <w:ilvl w:val="0"/>
          <w:numId w:val="23"/>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hAnsi="Times New Roman" w:cs="Times New Roman"/>
          <w:bCs/>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EE558A" w:rsidRPr="0043598D" w:rsidRDefault="00EE558A" w:rsidP="008C2464">
      <w:pPr>
        <w:pStyle w:val="Akapitzlist"/>
        <w:numPr>
          <w:ilvl w:val="0"/>
          <w:numId w:val="23"/>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hAnsi="Times New Roman" w:cs="Times New Roman"/>
          <w:bCs/>
          <w:sz w:val="24"/>
          <w:szCs w:val="24"/>
        </w:rPr>
        <w:t xml:space="preserve">W przypadkach, o którym mowa wyżej, Wykonawcy wspólnie ubiegający się </w:t>
      </w:r>
      <w:r w:rsidRPr="0043598D">
        <w:rPr>
          <w:rFonts w:ascii="Times New Roman" w:hAnsi="Times New Roman" w:cs="Times New Roman"/>
          <w:bCs/>
          <w:sz w:val="24"/>
          <w:szCs w:val="24"/>
        </w:rPr>
        <w:br/>
        <w:t xml:space="preserve">o udzielenie zamówienia dołączają odpowiednio do wniosku o dopuszczenie do udziału </w:t>
      </w:r>
      <w:r w:rsidRPr="0043598D">
        <w:rPr>
          <w:rFonts w:ascii="Times New Roman" w:hAnsi="Times New Roman" w:cs="Times New Roman"/>
          <w:bCs/>
          <w:sz w:val="24"/>
          <w:szCs w:val="24"/>
        </w:rPr>
        <w:br/>
        <w:t xml:space="preserve">w postępowaniu albo do oferty oświadczenie, z którego wynika, które roboty budowlane, dostawy lub usługi wykonają poszczególni Wykonawcy. </w:t>
      </w:r>
    </w:p>
    <w:p w:rsidR="00EE558A" w:rsidRPr="0043598D" w:rsidRDefault="00EE558A" w:rsidP="008C2464">
      <w:pPr>
        <w:pStyle w:val="Akapitzlist"/>
        <w:numPr>
          <w:ilvl w:val="0"/>
          <w:numId w:val="23"/>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eastAsia="Times New Roman" w:hAnsi="Times New Roman" w:cs="Times New Roman"/>
          <w:sz w:val="24"/>
          <w:szCs w:val="24"/>
          <w:lang w:eastAsia="ar-SA"/>
        </w:rPr>
        <w:t>Jeżeli oferta Wykonawców występujących wspólnie zostanie wybrana, Zamawiający może żądać przed zawarciem umowy w sprawie zamówienia publicznego, przedstawienia umowy regulującej współpracę tych Wykonawców.</w:t>
      </w:r>
    </w:p>
    <w:p w:rsidR="00EE558A" w:rsidRPr="0043598D" w:rsidRDefault="00EE558A" w:rsidP="008C2464">
      <w:pPr>
        <w:pStyle w:val="Akapitzlist"/>
        <w:numPr>
          <w:ilvl w:val="0"/>
          <w:numId w:val="23"/>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hAnsi="Times New Roman" w:cs="Times New Roman"/>
          <w:color w:val="000000"/>
          <w:sz w:val="24"/>
          <w:szCs w:val="24"/>
        </w:rPr>
        <w:t xml:space="preserve">Wykonawcy wspólnie ubiegający się o zamówienie: </w:t>
      </w:r>
    </w:p>
    <w:p w:rsidR="00EE558A" w:rsidRPr="0043598D" w:rsidRDefault="00EE558A" w:rsidP="008C2464">
      <w:pPr>
        <w:pStyle w:val="Akapitzlist"/>
        <w:numPr>
          <w:ilvl w:val="1"/>
          <w:numId w:val="22"/>
        </w:numPr>
        <w:autoSpaceDE w:val="0"/>
        <w:adjustRightInd w:val="0"/>
        <w:spacing w:line="288" w:lineRule="auto"/>
        <w:ind w:left="1134" w:hanging="283"/>
        <w:jc w:val="both"/>
        <w:rPr>
          <w:rFonts w:ascii="Times New Roman" w:hAnsi="Times New Roman" w:cs="Times New Roman"/>
          <w:color w:val="000000"/>
          <w:sz w:val="24"/>
          <w:szCs w:val="24"/>
        </w:rPr>
      </w:pPr>
      <w:r w:rsidRPr="0043598D">
        <w:rPr>
          <w:rFonts w:ascii="Times New Roman" w:hAnsi="Times New Roman" w:cs="Times New Roman"/>
          <w:color w:val="000000"/>
          <w:sz w:val="24"/>
          <w:szCs w:val="24"/>
        </w:rPr>
        <w:t xml:space="preserve">ponoszą solidarną odpowiedzialność za niewykonanie lub nienależyte wykonanie zobowiązania; </w:t>
      </w:r>
    </w:p>
    <w:p w:rsidR="00EE558A" w:rsidRPr="0043598D" w:rsidRDefault="00EE558A" w:rsidP="008C2464">
      <w:pPr>
        <w:pStyle w:val="Akapitzlist"/>
        <w:numPr>
          <w:ilvl w:val="1"/>
          <w:numId w:val="22"/>
        </w:numPr>
        <w:autoSpaceDE w:val="0"/>
        <w:adjustRightInd w:val="0"/>
        <w:spacing w:line="288" w:lineRule="auto"/>
        <w:ind w:left="1134" w:hanging="283"/>
        <w:jc w:val="both"/>
        <w:rPr>
          <w:rFonts w:ascii="Times New Roman" w:hAnsi="Times New Roman" w:cs="Times New Roman"/>
          <w:color w:val="000000"/>
          <w:sz w:val="24"/>
          <w:szCs w:val="24"/>
        </w:rPr>
      </w:pPr>
      <w:r w:rsidRPr="0043598D">
        <w:rPr>
          <w:rFonts w:ascii="Times New Roman" w:hAnsi="Times New Roman" w:cs="Times New Roman"/>
          <w:color w:val="000000"/>
          <w:sz w:val="24"/>
          <w:szCs w:val="24"/>
        </w:rPr>
        <w:t xml:space="preserve">w przypadku ustanowienia pełnomocnika przyjmuje się, że pełnomocnictwo do podpisania oferty obejmuje pełnomocnictwo do poświadczenia za zgodność </w:t>
      </w:r>
      <w:r w:rsidRPr="0043598D">
        <w:rPr>
          <w:rFonts w:ascii="Times New Roman" w:hAnsi="Times New Roman" w:cs="Times New Roman"/>
          <w:color w:val="000000"/>
          <w:sz w:val="24"/>
          <w:szCs w:val="24"/>
        </w:rPr>
        <w:br/>
        <w:t xml:space="preserve">z oryginałem wszystkich dokumentów; </w:t>
      </w:r>
    </w:p>
    <w:p w:rsidR="00EE558A" w:rsidRPr="0043598D" w:rsidRDefault="00EE558A" w:rsidP="008C2464">
      <w:pPr>
        <w:pStyle w:val="Akapitzlist"/>
        <w:numPr>
          <w:ilvl w:val="1"/>
          <w:numId w:val="22"/>
        </w:numPr>
        <w:autoSpaceDE w:val="0"/>
        <w:adjustRightInd w:val="0"/>
        <w:spacing w:line="288" w:lineRule="auto"/>
        <w:ind w:left="1134" w:hanging="283"/>
        <w:jc w:val="both"/>
        <w:rPr>
          <w:rFonts w:ascii="Times New Roman" w:hAnsi="Times New Roman" w:cs="Times New Roman"/>
          <w:color w:val="000000"/>
          <w:sz w:val="24"/>
          <w:szCs w:val="24"/>
        </w:rPr>
      </w:pPr>
      <w:r w:rsidRPr="0043598D">
        <w:rPr>
          <w:rFonts w:ascii="Times New Roman" w:hAnsi="Times New Roman" w:cs="Times New Roman"/>
          <w:color w:val="000000"/>
          <w:sz w:val="24"/>
          <w:szCs w:val="24"/>
        </w:rPr>
        <w:t>pełnomocnictwo musi wynikać z umowy lub z innej czynności prawnej, mieć formę pisemną; wszelka korespondencja prowadzona będzie z pełnomocnikiem;</w:t>
      </w:r>
    </w:p>
    <w:p w:rsidR="00EE558A" w:rsidRPr="0043598D" w:rsidRDefault="00EE558A" w:rsidP="008C2464">
      <w:pPr>
        <w:pStyle w:val="Akapitzlist"/>
        <w:numPr>
          <w:ilvl w:val="1"/>
          <w:numId w:val="22"/>
        </w:numPr>
        <w:autoSpaceDE w:val="0"/>
        <w:adjustRightInd w:val="0"/>
        <w:spacing w:line="288" w:lineRule="auto"/>
        <w:ind w:left="1134" w:hanging="283"/>
        <w:jc w:val="both"/>
        <w:rPr>
          <w:rFonts w:ascii="Times New Roman" w:hAnsi="Times New Roman" w:cs="Times New Roman"/>
          <w:color w:val="000000"/>
          <w:sz w:val="24"/>
          <w:szCs w:val="24"/>
        </w:rPr>
      </w:pPr>
      <w:r w:rsidRPr="0043598D">
        <w:rPr>
          <w:rFonts w:ascii="Times New Roman" w:hAnsi="Times New Roman" w:cs="Times New Roman"/>
          <w:color w:val="000000"/>
          <w:sz w:val="24"/>
          <w:szCs w:val="24"/>
        </w:rPr>
        <w:t xml:space="preserve">jeżeli oferta konsorcjum zostanie wybrana jako najkorzystniejsza, Zamawiający może przed zawarciem umowy wezwać pełnomocnika do przedstawienia umowy regulującej współpracę tych Wykonawców. </w:t>
      </w:r>
    </w:p>
    <w:p w:rsidR="00A44099" w:rsidRPr="0043598D" w:rsidRDefault="00A44099" w:rsidP="008C2464">
      <w:pPr>
        <w:pStyle w:val="Akapitzlist"/>
        <w:numPr>
          <w:ilvl w:val="0"/>
          <w:numId w:val="23"/>
        </w:numPr>
        <w:autoSpaceDE w:val="0"/>
        <w:adjustRightInd w:val="0"/>
        <w:spacing w:line="288" w:lineRule="auto"/>
        <w:ind w:left="426" w:hanging="426"/>
        <w:jc w:val="both"/>
        <w:rPr>
          <w:rFonts w:ascii="Times New Roman" w:hAnsi="Times New Roman" w:cs="Times New Roman"/>
          <w:b/>
          <w:sz w:val="24"/>
          <w:szCs w:val="24"/>
        </w:rPr>
      </w:pPr>
      <w:r w:rsidRPr="0043598D">
        <w:rPr>
          <w:rFonts w:ascii="Times New Roman" w:hAnsi="Times New Roman" w:cs="Times New Roman"/>
          <w:b/>
          <w:sz w:val="24"/>
          <w:szCs w:val="24"/>
        </w:rPr>
        <w:lastRenderedPageBreak/>
        <w:t>Przedsiębiorcy prowadzący działalność gospodarczą w formie spółki cywilnej będą traktowani jako Wykonawcy wspólnie ubiegający się o udzielenie zamówienia</w:t>
      </w:r>
      <w:r w:rsidRPr="0043598D">
        <w:rPr>
          <w:rFonts w:ascii="Times New Roman" w:hAnsi="Times New Roman" w:cs="Times New Roman"/>
          <w:sz w:val="24"/>
          <w:szCs w:val="24"/>
        </w:rPr>
        <w:t>.</w:t>
      </w:r>
    </w:p>
    <w:p w:rsidR="00B85985" w:rsidRPr="008B2E8D" w:rsidRDefault="00B85985" w:rsidP="008B2E8D">
      <w:pPr>
        <w:widowControl/>
        <w:suppressAutoHyphens w:val="0"/>
        <w:autoSpaceDE w:val="0"/>
        <w:adjustRightInd w:val="0"/>
        <w:spacing w:line="288" w:lineRule="auto"/>
        <w:textAlignment w:val="auto"/>
        <w:rPr>
          <w:rFonts w:eastAsiaTheme="minorHAnsi" w:cs="Times New Roman"/>
          <w:kern w:val="0"/>
          <w:lang w:eastAsia="en-US" w:bidi="ar-SA"/>
        </w:rPr>
      </w:pPr>
    </w:p>
    <w:p w:rsidR="00334BFF" w:rsidRPr="0043598D" w:rsidRDefault="00334BFF" w:rsidP="008B2E8D">
      <w:pPr>
        <w:widowControl/>
        <w:suppressAutoHyphens w:val="0"/>
        <w:autoSpaceDE w:val="0"/>
        <w:adjustRightInd w:val="0"/>
        <w:spacing w:line="288" w:lineRule="auto"/>
        <w:jc w:val="both"/>
        <w:textAlignment w:val="auto"/>
        <w:rPr>
          <w:rFonts w:eastAsiaTheme="minorHAnsi" w:cs="Times New Roman"/>
          <w:b/>
          <w:bCs/>
          <w:kern w:val="0"/>
          <w:lang w:eastAsia="en-US" w:bidi="ar-SA"/>
        </w:rPr>
      </w:pPr>
      <w:r w:rsidRPr="0043598D">
        <w:rPr>
          <w:rFonts w:eastAsiaTheme="minorHAnsi" w:cs="Times New Roman"/>
          <w:b/>
          <w:bCs/>
          <w:kern w:val="0"/>
          <w:lang w:eastAsia="en-US" w:bidi="ar-SA"/>
        </w:rPr>
        <w:t>ROZDZIAŁ X</w:t>
      </w:r>
      <w:r w:rsidR="00E5093E">
        <w:rPr>
          <w:rFonts w:eastAsiaTheme="minorHAnsi" w:cs="Times New Roman"/>
          <w:b/>
          <w:bCs/>
          <w:kern w:val="0"/>
          <w:lang w:eastAsia="en-US" w:bidi="ar-SA"/>
        </w:rPr>
        <w:t>I</w:t>
      </w:r>
      <w:r w:rsidRPr="0043598D">
        <w:rPr>
          <w:rFonts w:eastAsiaTheme="minorHAnsi" w:cs="Times New Roman"/>
          <w:b/>
          <w:bCs/>
          <w:kern w:val="0"/>
          <w:lang w:eastAsia="en-US" w:bidi="ar-SA"/>
        </w:rPr>
        <w:t xml:space="preserve">. </w:t>
      </w:r>
    </w:p>
    <w:p w:rsidR="00334BFF" w:rsidRPr="0043598D" w:rsidRDefault="00AF7118" w:rsidP="00E83E0E">
      <w:pPr>
        <w:widowControl/>
        <w:suppressAutoHyphens w:val="0"/>
        <w:autoSpaceDE w:val="0"/>
        <w:adjustRightInd w:val="0"/>
        <w:spacing w:after="120" w:line="288" w:lineRule="auto"/>
        <w:jc w:val="both"/>
        <w:textAlignment w:val="auto"/>
        <w:rPr>
          <w:rFonts w:eastAsiaTheme="minorHAnsi" w:cs="Times New Roman"/>
          <w:kern w:val="0"/>
          <w:lang w:eastAsia="en-US" w:bidi="ar-SA"/>
        </w:rPr>
      </w:pPr>
      <w:r w:rsidRPr="0043598D">
        <w:rPr>
          <w:rFonts w:eastAsiaTheme="minorHAnsi" w:cs="Times New Roman"/>
          <w:b/>
          <w:bCs/>
          <w:kern w:val="0"/>
          <w:lang w:eastAsia="en-US" w:bidi="ar-SA"/>
        </w:rPr>
        <w:t>Informacje dotyczące Podwykonawców</w:t>
      </w:r>
    </w:p>
    <w:p w:rsidR="00334BFF" w:rsidRPr="0043598D" w:rsidRDefault="00334BFF" w:rsidP="008C2464">
      <w:pPr>
        <w:pStyle w:val="Akapitzlist"/>
        <w:numPr>
          <w:ilvl w:val="0"/>
          <w:numId w:val="20"/>
        </w:numPr>
        <w:autoSpaceDE w:val="0"/>
        <w:adjustRightInd w:val="0"/>
        <w:spacing w:after="46" w:line="288" w:lineRule="auto"/>
        <w:jc w:val="both"/>
        <w:rPr>
          <w:rFonts w:ascii="Times New Roman" w:hAnsi="Times New Roman" w:cs="Times New Roman"/>
          <w:sz w:val="24"/>
          <w:szCs w:val="24"/>
        </w:rPr>
      </w:pPr>
      <w:r w:rsidRPr="0043598D">
        <w:rPr>
          <w:rFonts w:ascii="Times New Roman" w:hAnsi="Times New Roman" w:cs="Times New Roman"/>
          <w:sz w:val="24"/>
          <w:szCs w:val="24"/>
        </w:rPr>
        <w:t>Wykonawca może powierzyć wykonanie części zamówieni</w:t>
      </w:r>
      <w:r w:rsidR="00E83E0E" w:rsidRPr="0043598D">
        <w:rPr>
          <w:rFonts w:ascii="Times New Roman" w:hAnsi="Times New Roman" w:cs="Times New Roman"/>
          <w:sz w:val="24"/>
          <w:szCs w:val="24"/>
        </w:rPr>
        <w:t>a Podwykonawcy (Podwykonawcom).</w:t>
      </w:r>
    </w:p>
    <w:p w:rsidR="00334BFF" w:rsidRPr="0043598D" w:rsidRDefault="00334BFF" w:rsidP="008C2464">
      <w:pPr>
        <w:pStyle w:val="Akapitzlist"/>
        <w:numPr>
          <w:ilvl w:val="0"/>
          <w:numId w:val="20"/>
        </w:numPr>
        <w:autoSpaceDE w:val="0"/>
        <w:adjustRightInd w:val="0"/>
        <w:spacing w:after="46" w:line="288" w:lineRule="auto"/>
        <w:jc w:val="both"/>
        <w:rPr>
          <w:rFonts w:ascii="Times New Roman" w:hAnsi="Times New Roman" w:cs="Times New Roman"/>
          <w:sz w:val="24"/>
          <w:szCs w:val="24"/>
        </w:rPr>
      </w:pPr>
      <w:r w:rsidRPr="0043598D">
        <w:rPr>
          <w:rFonts w:ascii="Times New Roman" w:hAnsi="Times New Roman" w:cs="Times New Roman"/>
          <w:sz w:val="24"/>
          <w:szCs w:val="24"/>
        </w:rPr>
        <w:t xml:space="preserve">Zamawiający </w:t>
      </w:r>
      <w:r w:rsidRPr="0043598D">
        <w:rPr>
          <w:rFonts w:ascii="Times New Roman" w:hAnsi="Times New Roman" w:cs="Times New Roman"/>
          <w:bCs/>
          <w:sz w:val="24"/>
          <w:szCs w:val="24"/>
        </w:rPr>
        <w:t xml:space="preserve">nie zastrzega </w:t>
      </w:r>
      <w:r w:rsidRPr="0043598D">
        <w:rPr>
          <w:rFonts w:ascii="Times New Roman" w:hAnsi="Times New Roman" w:cs="Times New Roman"/>
          <w:sz w:val="24"/>
          <w:szCs w:val="24"/>
        </w:rPr>
        <w:t xml:space="preserve">obowiązku osobistego wykonania przez Wykonawcę kluczowych części zamówienia. </w:t>
      </w:r>
    </w:p>
    <w:p w:rsidR="00334BFF" w:rsidRPr="0043598D" w:rsidRDefault="00334BFF" w:rsidP="008C2464">
      <w:pPr>
        <w:pStyle w:val="Akapitzlist"/>
        <w:numPr>
          <w:ilvl w:val="0"/>
          <w:numId w:val="20"/>
        </w:numPr>
        <w:autoSpaceDE w:val="0"/>
        <w:adjustRightInd w:val="0"/>
        <w:spacing w:after="46" w:line="288" w:lineRule="auto"/>
        <w:jc w:val="both"/>
        <w:rPr>
          <w:rFonts w:ascii="Times New Roman" w:hAnsi="Times New Roman" w:cs="Times New Roman"/>
          <w:sz w:val="24"/>
          <w:szCs w:val="24"/>
        </w:rPr>
      </w:pPr>
      <w:r w:rsidRPr="0043598D">
        <w:rPr>
          <w:rFonts w:ascii="Times New Roman" w:hAnsi="Times New Roman" w:cs="Times New Roman"/>
          <w:sz w:val="24"/>
          <w:szCs w:val="24"/>
        </w:rPr>
        <w:t>Zamawiający wymaga, aby w przypadku powierzenia części zamówienia Podw</w:t>
      </w:r>
      <w:r w:rsidR="00E5093E">
        <w:rPr>
          <w:rFonts w:ascii="Times New Roman" w:hAnsi="Times New Roman" w:cs="Times New Roman"/>
          <w:sz w:val="24"/>
          <w:szCs w:val="24"/>
        </w:rPr>
        <w:t xml:space="preserve">ykonawcom, Wykonawca wskazał w </w:t>
      </w:r>
      <w:r w:rsidR="00E5093E" w:rsidRPr="00E5093E">
        <w:rPr>
          <w:rFonts w:ascii="Times New Roman" w:hAnsi="Times New Roman" w:cs="Times New Roman"/>
          <w:i/>
          <w:sz w:val="24"/>
          <w:szCs w:val="24"/>
        </w:rPr>
        <w:t>F</w:t>
      </w:r>
      <w:r w:rsidRPr="00E5093E">
        <w:rPr>
          <w:rFonts w:ascii="Times New Roman" w:hAnsi="Times New Roman" w:cs="Times New Roman"/>
          <w:i/>
          <w:sz w:val="24"/>
          <w:szCs w:val="24"/>
        </w:rPr>
        <w:t>ormularzu ofertowym</w:t>
      </w:r>
      <w:r w:rsidR="00E5093E">
        <w:rPr>
          <w:rFonts w:ascii="Times New Roman" w:hAnsi="Times New Roman" w:cs="Times New Roman"/>
          <w:sz w:val="24"/>
          <w:szCs w:val="24"/>
        </w:rPr>
        <w:t>,</w:t>
      </w:r>
      <w:r w:rsidRPr="0043598D">
        <w:rPr>
          <w:rFonts w:ascii="Times New Roman" w:hAnsi="Times New Roman" w:cs="Times New Roman"/>
          <w:sz w:val="24"/>
          <w:szCs w:val="24"/>
        </w:rPr>
        <w:t xml:space="preserve"> stanowiącym </w:t>
      </w:r>
      <w:r w:rsidR="00E5093E">
        <w:rPr>
          <w:rFonts w:ascii="Times New Roman" w:hAnsi="Times New Roman" w:cs="Times New Roman"/>
          <w:bCs/>
          <w:sz w:val="24"/>
          <w:szCs w:val="24"/>
        </w:rPr>
        <w:t>załącznik nr 3</w:t>
      </w:r>
      <w:r w:rsidRPr="0043598D">
        <w:rPr>
          <w:rFonts w:ascii="Times New Roman" w:hAnsi="Times New Roman" w:cs="Times New Roman"/>
          <w:bCs/>
          <w:sz w:val="24"/>
          <w:szCs w:val="24"/>
        </w:rPr>
        <w:t xml:space="preserve"> do SWZ </w:t>
      </w:r>
      <w:r w:rsidRPr="0043598D">
        <w:rPr>
          <w:rFonts w:ascii="Times New Roman" w:hAnsi="Times New Roman" w:cs="Times New Roman"/>
          <w:sz w:val="24"/>
          <w:szCs w:val="24"/>
        </w:rPr>
        <w:t xml:space="preserve">części zamówienia, których wykonanie zamierza powierzyć Podwykonawcom oraz podał (o ile są mu wiadome na tym etapie) nazwy (firmy) tych Podwykonawców. </w:t>
      </w:r>
    </w:p>
    <w:p w:rsidR="00334BFF" w:rsidRPr="0043598D" w:rsidRDefault="00334BFF" w:rsidP="008C2464">
      <w:pPr>
        <w:pStyle w:val="Akapitzlist"/>
        <w:numPr>
          <w:ilvl w:val="0"/>
          <w:numId w:val="20"/>
        </w:numPr>
        <w:autoSpaceDE w:val="0"/>
        <w:adjustRightInd w:val="0"/>
        <w:spacing w:after="46" w:line="288" w:lineRule="auto"/>
        <w:jc w:val="both"/>
        <w:rPr>
          <w:rFonts w:ascii="Times New Roman" w:hAnsi="Times New Roman" w:cs="Times New Roman"/>
          <w:sz w:val="24"/>
          <w:szCs w:val="24"/>
        </w:rPr>
      </w:pPr>
      <w:r w:rsidRPr="0043598D">
        <w:rPr>
          <w:rFonts w:ascii="Times New Roman" w:hAnsi="Times New Roman" w:cs="Times New Roman"/>
          <w:sz w:val="24"/>
          <w:szCs w:val="24"/>
        </w:rPr>
        <w:t xml:space="preserve">Powierzenie wykonania części zamówienia Podwykonawcom nie zwalnia Wykonawcy z odpowiedzialności za należyte wykonanie tego zamówienia. </w:t>
      </w:r>
    </w:p>
    <w:p w:rsidR="00334BFF" w:rsidRPr="0043598D" w:rsidRDefault="00334BFF" w:rsidP="008C2464">
      <w:pPr>
        <w:pStyle w:val="Akapitzlist"/>
        <w:numPr>
          <w:ilvl w:val="0"/>
          <w:numId w:val="20"/>
        </w:numPr>
        <w:autoSpaceDE w:val="0"/>
        <w:adjustRightInd w:val="0"/>
        <w:spacing w:after="46" w:line="288" w:lineRule="auto"/>
        <w:jc w:val="both"/>
        <w:rPr>
          <w:rFonts w:ascii="Times New Roman" w:hAnsi="Times New Roman" w:cs="Times New Roman"/>
          <w:sz w:val="24"/>
          <w:szCs w:val="24"/>
        </w:rPr>
      </w:pPr>
      <w:r w:rsidRPr="0043598D">
        <w:rPr>
          <w:rFonts w:ascii="Times New Roman" w:hAnsi="Times New Roman" w:cs="Times New Roman"/>
          <w:sz w:val="24"/>
          <w:szCs w:val="24"/>
        </w:rPr>
        <w:t>Wykonawca ponosi wobec Zamaw</w:t>
      </w:r>
      <w:r w:rsidR="00DD7F97" w:rsidRPr="0043598D">
        <w:rPr>
          <w:rFonts w:ascii="Times New Roman" w:hAnsi="Times New Roman" w:cs="Times New Roman"/>
          <w:sz w:val="24"/>
          <w:szCs w:val="24"/>
        </w:rPr>
        <w:t>iającego pełną odpowiedzialność za dostawy, któr</w:t>
      </w:r>
      <w:r w:rsidRPr="0043598D">
        <w:rPr>
          <w:rFonts w:ascii="Times New Roman" w:hAnsi="Times New Roman" w:cs="Times New Roman"/>
          <w:sz w:val="24"/>
          <w:szCs w:val="24"/>
        </w:rPr>
        <w:t>e rea</w:t>
      </w:r>
      <w:r w:rsidR="00DD7F97" w:rsidRPr="0043598D">
        <w:rPr>
          <w:rFonts w:ascii="Times New Roman" w:hAnsi="Times New Roman" w:cs="Times New Roman"/>
          <w:sz w:val="24"/>
          <w:szCs w:val="24"/>
        </w:rPr>
        <w:t>lizuje przy pomocy Podwykonawcó</w:t>
      </w:r>
      <w:r w:rsidRPr="0043598D">
        <w:rPr>
          <w:rFonts w:ascii="Times New Roman" w:hAnsi="Times New Roman" w:cs="Times New Roman"/>
          <w:sz w:val="24"/>
          <w:szCs w:val="24"/>
        </w:rPr>
        <w:t xml:space="preserve">w. </w:t>
      </w:r>
    </w:p>
    <w:p w:rsidR="00334BFF" w:rsidRPr="0043598D" w:rsidRDefault="00334BFF" w:rsidP="008C2464">
      <w:pPr>
        <w:pStyle w:val="Akapitzlist"/>
        <w:numPr>
          <w:ilvl w:val="0"/>
          <w:numId w:val="20"/>
        </w:numPr>
        <w:autoSpaceDE w:val="0"/>
        <w:adjustRightInd w:val="0"/>
        <w:spacing w:after="46" w:line="288" w:lineRule="auto"/>
        <w:jc w:val="both"/>
        <w:rPr>
          <w:rFonts w:ascii="Times New Roman" w:hAnsi="Times New Roman" w:cs="Times New Roman"/>
          <w:sz w:val="24"/>
          <w:szCs w:val="24"/>
        </w:rPr>
      </w:pPr>
      <w:r w:rsidRPr="0043598D">
        <w:rPr>
          <w:rFonts w:ascii="Times New Roman" w:hAnsi="Times New Roman" w:cs="Times New Roman"/>
          <w:sz w:val="24"/>
          <w:szCs w:val="24"/>
        </w:rPr>
        <w:t xml:space="preserve">Jeżeli zmiana albo rezygnacja z Podwykonawcy dotyczy podmiotu, na którego zasoby Wykonawca powołał się, na zasadach określonych w art. 118 ust. 1 ustawy </w:t>
      </w:r>
      <w:proofErr w:type="spellStart"/>
      <w:r w:rsidRPr="0043598D">
        <w:rPr>
          <w:rFonts w:ascii="Times New Roman" w:hAnsi="Times New Roman" w:cs="Times New Roman"/>
          <w:sz w:val="24"/>
          <w:szCs w:val="24"/>
        </w:rPr>
        <w:t>Pzp</w:t>
      </w:r>
      <w:proofErr w:type="spellEnd"/>
      <w:r w:rsidRPr="0043598D">
        <w:rPr>
          <w:rFonts w:ascii="Times New Roman" w:hAnsi="Times New Roman" w:cs="Times New Roman"/>
          <w:sz w:val="24"/>
          <w:szCs w:val="24"/>
        </w:rPr>
        <w:t xml:space="preserve">, w celu wykazania spełnienia warunków udziału w postępowaniu, Wykonawca jest zobowiązany wykazać Zamawiającemu, że proponowany inny Podwykonawca lub Wykonawca samodzielnie spełnia je w stopniu niemniejszym niż Podwykonawca, na którego zasoby Wykonawca powoływał się w trakcie postępowania o udzielenie zamówienia. </w:t>
      </w:r>
    </w:p>
    <w:p w:rsidR="00285C5C" w:rsidRPr="0043598D" w:rsidRDefault="00285C5C" w:rsidP="008C2464">
      <w:pPr>
        <w:pStyle w:val="Akapitzlist"/>
        <w:numPr>
          <w:ilvl w:val="0"/>
          <w:numId w:val="20"/>
        </w:numPr>
        <w:spacing w:line="288" w:lineRule="auto"/>
        <w:jc w:val="both"/>
        <w:rPr>
          <w:rFonts w:ascii="Times New Roman" w:hAnsi="Times New Roman" w:cs="Times New Roman"/>
          <w:sz w:val="24"/>
          <w:szCs w:val="24"/>
        </w:rPr>
      </w:pPr>
      <w:r w:rsidRPr="0043598D">
        <w:rPr>
          <w:rFonts w:ascii="Times New Roman" w:hAnsi="Times New Roman" w:cs="Times New Roman"/>
          <w:color w:val="000000"/>
          <w:sz w:val="24"/>
          <w:szCs w:val="24"/>
        </w:rPr>
        <w:t xml:space="preserve">Zamawiający nie przewiduje badania w zakresie braku podstaw wykluczenia, </w:t>
      </w:r>
      <w:r w:rsidRPr="0043598D">
        <w:rPr>
          <w:rFonts w:ascii="Times New Roman" w:hAnsi="Times New Roman" w:cs="Times New Roman"/>
          <w:color w:val="000000"/>
          <w:sz w:val="24"/>
          <w:szCs w:val="24"/>
        </w:rPr>
        <w:br/>
        <w:t>o których mowa w SWZ,</w:t>
      </w:r>
      <w:r w:rsidRPr="0043598D">
        <w:rPr>
          <w:rFonts w:ascii="Times New Roman" w:hAnsi="Times New Roman" w:cs="Times New Roman"/>
          <w:bCs/>
          <w:color w:val="000000"/>
          <w:sz w:val="24"/>
          <w:szCs w:val="24"/>
        </w:rPr>
        <w:t xml:space="preserve"> </w:t>
      </w:r>
      <w:r w:rsidRPr="0043598D">
        <w:rPr>
          <w:rFonts w:ascii="Times New Roman" w:hAnsi="Times New Roman" w:cs="Times New Roman"/>
          <w:color w:val="000000"/>
          <w:sz w:val="24"/>
          <w:szCs w:val="24"/>
        </w:rPr>
        <w:t xml:space="preserve">wobec Podwykonawców niebędących podmiotami udostępniającymi zasoby. </w:t>
      </w:r>
    </w:p>
    <w:p w:rsidR="00285C5C" w:rsidRPr="00AB0E34" w:rsidRDefault="00334BFF" w:rsidP="008C2464">
      <w:pPr>
        <w:pStyle w:val="Akapitzlist"/>
        <w:numPr>
          <w:ilvl w:val="0"/>
          <w:numId w:val="20"/>
        </w:numPr>
        <w:autoSpaceDE w:val="0"/>
        <w:adjustRightInd w:val="0"/>
        <w:spacing w:after="46" w:line="288" w:lineRule="auto"/>
        <w:jc w:val="both"/>
        <w:rPr>
          <w:rFonts w:ascii="Times New Roman" w:hAnsi="Times New Roman" w:cs="Times New Roman"/>
          <w:sz w:val="24"/>
          <w:szCs w:val="24"/>
        </w:rPr>
      </w:pPr>
      <w:r w:rsidRPr="0043598D">
        <w:rPr>
          <w:rFonts w:ascii="Times New Roman" w:hAnsi="Times New Roman" w:cs="Times New Roman"/>
          <w:sz w:val="24"/>
          <w:szCs w:val="24"/>
        </w:rPr>
        <w:t xml:space="preserve">Postanowienia dotyczące Podwykonawców stosuje się również wobec dalszych Podwykonawców. </w:t>
      </w:r>
    </w:p>
    <w:p w:rsidR="00842665" w:rsidRDefault="00842665" w:rsidP="008B2E8D">
      <w:pPr>
        <w:widowControl/>
        <w:suppressAutoHyphens w:val="0"/>
        <w:autoSpaceDE w:val="0"/>
        <w:adjustRightInd w:val="0"/>
        <w:spacing w:line="288" w:lineRule="auto"/>
        <w:ind w:left="-142"/>
        <w:jc w:val="both"/>
        <w:textAlignment w:val="auto"/>
        <w:rPr>
          <w:rFonts w:eastAsiaTheme="minorHAnsi" w:cs="Times New Roman"/>
          <w:b/>
          <w:kern w:val="0"/>
          <w:lang w:eastAsia="en-US" w:bidi="ar-SA"/>
        </w:rPr>
      </w:pPr>
    </w:p>
    <w:p w:rsidR="00ED0B77" w:rsidRPr="008B2E8D" w:rsidRDefault="00ED0B77" w:rsidP="008B2E8D">
      <w:pPr>
        <w:widowControl/>
        <w:suppressAutoHyphens w:val="0"/>
        <w:autoSpaceDE w:val="0"/>
        <w:adjustRightInd w:val="0"/>
        <w:spacing w:line="288" w:lineRule="auto"/>
        <w:ind w:left="-142"/>
        <w:jc w:val="both"/>
        <w:textAlignment w:val="auto"/>
        <w:rPr>
          <w:rFonts w:eastAsiaTheme="minorHAnsi" w:cs="Times New Roman"/>
          <w:b/>
          <w:kern w:val="0"/>
          <w:lang w:eastAsia="en-US" w:bidi="ar-SA"/>
        </w:rPr>
      </w:pPr>
      <w:r w:rsidRPr="008B2E8D">
        <w:rPr>
          <w:rFonts w:eastAsiaTheme="minorHAnsi" w:cs="Times New Roman"/>
          <w:b/>
          <w:kern w:val="0"/>
          <w:lang w:eastAsia="en-US" w:bidi="ar-SA"/>
        </w:rPr>
        <w:t xml:space="preserve">ROZDZIAŁ </w:t>
      </w:r>
      <w:r w:rsidR="00744DDA" w:rsidRPr="008B2E8D">
        <w:rPr>
          <w:rFonts w:eastAsiaTheme="minorHAnsi" w:cs="Times New Roman"/>
          <w:b/>
          <w:kern w:val="0"/>
          <w:lang w:eastAsia="en-US" w:bidi="ar-SA"/>
        </w:rPr>
        <w:t>X</w:t>
      </w:r>
      <w:r w:rsidR="00E5093E">
        <w:rPr>
          <w:rFonts w:eastAsiaTheme="minorHAnsi" w:cs="Times New Roman"/>
          <w:b/>
          <w:kern w:val="0"/>
          <w:lang w:eastAsia="en-US" w:bidi="ar-SA"/>
        </w:rPr>
        <w:t>I</w:t>
      </w:r>
      <w:r w:rsidR="00AF7118" w:rsidRPr="008B2E8D">
        <w:rPr>
          <w:rFonts w:eastAsiaTheme="minorHAnsi" w:cs="Times New Roman"/>
          <w:b/>
          <w:kern w:val="0"/>
          <w:lang w:eastAsia="en-US" w:bidi="ar-SA"/>
        </w:rPr>
        <w:t>I</w:t>
      </w:r>
      <w:r w:rsidRPr="008B2E8D">
        <w:rPr>
          <w:rFonts w:eastAsiaTheme="minorHAnsi" w:cs="Times New Roman"/>
          <w:b/>
          <w:kern w:val="0"/>
          <w:lang w:eastAsia="en-US" w:bidi="ar-SA"/>
        </w:rPr>
        <w:t>.</w:t>
      </w:r>
    </w:p>
    <w:p w:rsidR="000652D1" w:rsidRPr="008B2E8D" w:rsidRDefault="000652D1" w:rsidP="00E83E0E">
      <w:pPr>
        <w:widowControl/>
        <w:suppressAutoHyphens w:val="0"/>
        <w:autoSpaceDE w:val="0"/>
        <w:adjustRightInd w:val="0"/>
        <w:spacing w:after="120" w:line="288" w:lineRule="auto"/>
        <w:ind w:left="-142"/>
        <w:jc w:val="both"/>
        <w:textAlignment w:val="auto"/>
        <w:rPr>
          <w:rFonts w:eastAsiaTheme="minorHAnsi" w:cs="Times New Roman"/>
          <w:b/>
          <w:kern w:val="0"/>
          <w:lang w:eastAsia="en-US" w:bidi="ar-SA"/>
        </w:rPr>
      </w:pPr>
      <w:r w:rsidRPr="008B2E8D">
        <w:rPr>
          <w:rFonts w:eastAsiaTheme="minorHAnsi" w:cs="Times New Roman"/>
          <w:b/>
          <w:kern w:val="0"/>
          <w:lang w:eastAsia="en-US" w:bidi="ar-SA"/>
        </w:rPr>
        <w:t>Termin związania ofertą</w:t>
      </w:r>
    </w:p>
    <w:p w:rsidR="00C22E75" w:rsidRPr="008B2E8D" w:rsidRDefault="000652D1" w:rsidP="008B2E8D">
      <w:pPr>
        <w:widowControl/>
        <w:suppressAutoHyphens w:val="0"/>
        <w:autoSpaceDE w:val="0"/>
        <w:adjustRightInd w:val="0"/>
        <w:spacing w:line="288" w:lineRule="auto"/>
        <w:ind w:left="568" w:hanging="284"/>
        <w:jc w:val="both"/>
        <w:textAlignment w:val="auto"/>
        <w:rPr>
          <w:rFonts w:eastAsiaTheme="minorHAnsi" w:cs="Times New Roman"/>
          <w:kern w:val="0"/>
          <w:lang w:eastAsia="en-US" w:bidi="ar-SA"/>
        </w:rPr>
      </w:pPr>
      <w:r w:rsidRPr="008B2E8D">
        <w:rPr>
          <w:rFonts w:eastAsiaTheme="minorHAnsi" w:cs="Times New Roman"/>
          <w:kern w:val="0"/>
          <w:lang w:eastAsia="en-US" w:bidi="ar-SA"/>
        </w:rPr>
        <w:t xml:space="preserve">1. </w:t>
      </w:r>
      <w:r w:rsidR="00B8014A" w:rsidRPr="008B2E8D">
        <w:rPr>
          <w:rFonts w:eastAsiaTheme="minorHAnsi" w:cs="Times New Roman"/>
          <w:kern w:val="0"/>
          <w:lang w:eastAsia="en-US" w:bidi="ar-SA"/>
        </w:rPr>
        <w:tab/>
        <w:t xml:space="preserve">Ustala się, że termin związania ofertą wynosi 30 dni. Bieg tego terminu rozpoczyna </w:t>
      </w:r>
      <w:r w:rsidR="0029571E" w:rsidRPr="008B2E8D">
        <w:rPr>
          <w:rFonts w:eastAsiaTheme="minorHAnsi" w:cs="Times New Roman"/>
          <w:kern w:val="0"/>
          <w:lang w:eastAsia="en-US" w:bidi="ar-SA"/>
        </w:rPr>
        <w:br/>
      </w:r>
      <w:r w:rsidR="00B8014A" w:rsidRPr="008B2E8D">
        <w:rPr>
          <w:rFonts w:eastAsiaTheme="minorHAnsi" w:cs="Times New Roman"/>
          <w:kern w:val="0"/>
          <w:lang w:eastAsia="en-US" w:bidi="ar-SA"/>
        </w:rPr>
        <w:t>się wraz z upływem wyznaczonego terminu na składanie ofert.</w:t>
      </w:r>
    </w:p>
    <w:p w:rsidR="000652D1" w:rsidRPr="00E5093E" w:rsidRDefault="00C22E75" w:rsidP="008B2E8D">
      <w:pPr>
        <w:widowControl/>
        <w:suppressAutoHyphens w:val="0"/>
        <w:autoSpaceDE w:val="0"/>
        <w:adjustRightInd w:val="0"/>
        <w:spacing w:line="288" w:lineRule="auto"/>
        <w:ind w:left="568" w:hanging="284"/>
        <w:jc w:val="both"/>
        <w:textAlignment w:val="auto"/>
        <w:rPr>
          <w:rFonts w:eastAsiaTheme="minorHAnsi" w:cs="Times New Roman"/>
          <w:b/>
          <w:kern w:val="0"/>
          <w:lang w:eastAsia="en-US" w:bidi="ar-SA"/>
        </w:rPr>
      </w:pPr>
      <w:r w:rsidRPr="008B2E8D">
        <w:rPr>
          <w:rFonts w:eastAsiaTheme="minorHAnsi" w:cs="Times New Roman"/>
          <w:kern w:val="0"/>
          <w:lang w:eastAsia="en-US" w:bidi="ar-SA"/>
        </w:rPr>
        <w:tab/>
      </w:r>
      <w:r w:rsidR="00DD16B3" w:rsidRPr="00E5093E">
        <w:rPr>
          <w:rFonts w:eastAsiaTheme="minorHAnsi" w:cs="Times New Roman"/>
          <w:b/>
          <w:kern w:val="0"/>
          <w:lang w:eastAsia="en-US" w:bidi="ar-SA"/>
        </w:rPr>
        <w:t xml:space="preserve">Wykonawca jest związany ofertą </w:t>
      </w:r>
      <w:r w:rsidR="00E75A86" w:rsidRPr="00E5093E">
        <w:rPr>
          <w:rFonts w:eastAsiaTheme="minorHAnsi" w:cs="Times New Roman"/>
          <w:b/>
          <w:kern w:val="0"/>
          <w:lang w:eastAsia="en-US" w:bidi="ar-SA"/>
        </w:rPr>
        <w:t xml:space="preserve">do dnia </w:t>
      </w:r>
      <w:r w:rsidR="00B006AB">
        <w:rPr>
          <w:rFonts w:eastAsiaTheme="minorHAnsi" w:cs="Times New Roman"/>
          <w:b/>
          <w:kern w:val="0"/>
          <w:lang w:eastAsia="en-US" w:bidi="ar-SA"/>
        </w:rPr>
        <w:t>14</w:t>
      </w:r>
      <w:r w:rsidR="00FA35B7" w:rsidRPr="00E5093E">
        <w:rPr>
          <w:rFonts w:eastAsiaTheme="minorHAnsi" w:cs="Times New Roman"/>
          <w:b/>
          <w:kern w:val="0"/>
          <w:lang w:eastAsia="en-US" w:bidi="ar-SA"/>
        </w:rPr>
        <w:t xml:space="preserve"> </w:t>
      </w:r>
      <w:r w:rsidR="003315B2">
        <w:rPr>
          <w:rFonts w:eastAsiaTheme="minorHAnsi" w:cs="Times New Roman"/>
          <w:b/>
          <w:kern w:val="0"/>
          <w:lang w:eastAsia="en-US" w:bidi="ar-SA"/>
        </w:rPr>
        <w:t>maja</w:t>
      </w:r>
      <w:r w:rsidR="00B85985" w:rsidRPr="00E5093E">
        <w:rPr>
          <w:rFonts w:eastAsiaTheme="minorHAnsi" w:cs="Times New Roman"/>
          <w:b/>
          <w:kern w:val="0"/>
          <w:lang w:eastAsia="en-US" w:bidi="ar-SA"/>
        </w:rPr>
        <w:t xml:space="preserve"> 202</w:t>
      </w:r>
      <w:r w:rsidR="003315B2">
        <w:rPr>
          <w:rFonts w:eastAsiaTheme="minorHAnsi" w:cs="Times New Roman"/>
          <w:b/>
          <w:kern w:val="0"/>
          <w:lang w:eastAsia="en-US" w:bidi="ar-SA"/>
        </w:rPr>
        <w:t>5</w:t>
      </w:r>
      <w:r w:rsidR="00E75A86" w:rsidRPr="00E5093E">
        <w:rPr>
          <w:rFonts w:eastAsiaTheme="minorHAnsi" w:cs="Times New Roman"/>
          <w:b/>
          <w:kern w:val="0"/>
          <w:lang w:eastAsia="en-US" w:bidi="ar-SA"/>
        </w:rPr>
        <w:t xml:space="preserve"> r.</w:t>
      </w:r>
    </w:p>
    <w:p w:rsidR="000652D1" w:rsidRPr="008B2E8D" w:rsidRDefault="000652D1" w:rsidP="008B2E8D">
      <w:pPr>
        <w:widowControl/>
        <w:suppressAutoHyphens w:val="0"/>
        <w:autoSpaceDE w:val="0"/>
        <w:adjustRightInd w:val="0"/>
        <w:spacing w:line="288" w:lineRule="auto"/>
        <w:ind w:left="568" w:hanging="284"/>
        <w:jc w:val="both"/>
        <w:textAlignment w:val="auto"/>
        <w:rPr>
          <w:rFonts w:eastAsiaTheme="minorHAnsi" w:cs="Times New Roman"/>
          <w:kern w:val="0"/>
          <w:lang w:eastAsia="en-US" w:bidi="ar-SA"/>
        </w:rPr>
      </w:pPr>
      <w:r w:rsidRPr="008B2E8D">
        <w:rPr>
          <w:rFonts w:eastAsiaTheme="minorHAnsi" w:cs="Times New Roman"/>
          <w:kern w:val="0"/>
          <w:lang w:eastAsia="en-US" w:bidi="ar-SA"/>
        </w:rPr>
        <w:t>2.</w:t>
      </w:r>
      <w:r w:rsidR="0029571E" w:rsidRPr="008B2E8D">
        <w:rPr>
          <w:rFonts w:eastAsiaTheme="minorHAnsi" w:cs="Times New Roman"/>
          <w:kern w:val="0"/>
          <w:lang w:eastAsia="en-US" w:bidi="ar-SA"/>
        </w:rPr>
        <w:tab/>
      </w:r>
      <w:r w:rsidRPr="008B2E8D">
        <w:rPr>
          <w:rFonts w:eastAsiaTheme="minorHAnsi" w:cs="Times New Roman"/>
          <w:kern w:val="0"/>
          <w:lang w:eastAsia="en-US" w:bidi="ar-SA"/>
        </w:rPr>
        <w:t>W przypadku</w:t>
      </w:r>
      <w:r w:rsidR="00AC3AEC" w:rsidRPr="008B2E8D">
        <w:rPr>
          <w:rFonts w:eastAsiaTheme="minorHAnsi" w:cs="Times New Roman"/>
          <w:kern w:val="0"/>
          <w:lang w:eastAsia="en-US" w:bidi="ar-SA"/>
        </w:rPr>
        <w:t>,</w:t>
      </w:r>
      <w:r w:rsidRPr="008B2E8D">
        <w:rPr>
          <w:rFonts w:eastAsiaTheme="minorHAnsi" w:cs="Times New Roman"/>
          <w:kern w:val="0"/>
          <w:lang w:eastAsia="en-US" w:bidi="ar-SA"/>
        </w:rPr>
        <w:t xml:space="preserve"> gdy wybór najkorzystniejszej oferty nie nastąpi przed upływem terminu</w:t>
      </w:r>
      <w:r w:rsidR="0029571E" w:rsidRPr="008B2E8D">
        <w:rPr>
          <w:rFonts w:eastAsiaTheme="minorHAnsi" w:cs="Times New Roman"/>
          <w:kern w:val="0"/>
          <w:lang w:eastAsia="en-US" w:bidi="ar-SA"/>
        </w:rPr>
        <w:t xml:space="preserve"> </w:t>
      </w:r>
      <w:r w:rsidRPr="008B2E8D">
        <w:rPr>
          <w:rFonts w:eastAsiaTheme="minorHAnsi" w:cs="Times New Roman"/>
          <w:kern w:val="0"/>
          <w:lang w:eastAsia="en-US" w:bidi="ar-SA"/>
        </w:rPr>
        <w:t xml:space="preserve">związania ofertą określonego w dokumentach zamówienia, </w:t>
      </w:r>
      <w:r w:rsidR="0029571E" w:rsidRPr="008B2E8D">
        <w:rPr>
          <w:rFonts w:eastAsiaTheme="minorHAnsi" w:cs="Times New Roman"/>
          <w:kern w:val="0"/>
          <w:lang w:eastAsia="en-US" w:bidi="ar-SA"/>
        </w:rPr>
        <w:t>Z</w:t>
      </w:r>
      <w:r w:rsidRPr="008B2E8D">
        <w:rPr>
          <w:rFonts w:eastAsiaTheme="minorHAnsi" w:cs="Times New Roman"/>
          <w:kern w:val="0"/>
          <w:lang w:eastAsia="en-US" w:bidi="ar-SA"/>
        </w:rPr>
        <w:t>amawiający przed upływem</w:t>
      </w:r>
    </w:p>
    <w:p w:rsidR="000652D1" w:rsidRPr="008B2E8D" w:rsidRDefault="0029571E" w:rsidP="008B2E8D">
      <w:pPr>
        <w:widowControl/>
        <w:suppressAutoHyphens w:val="0"/>
        <w:autoSpaceDE w:val="0"/>
        <w:adjustRightInd w:val="0"/>
        <w:spacing w:line="288" w:lineRule="auto"/>
        <w:ind w:left="568" w:hanging="284"/>
        <w:jc w:val="both"/>
        <w:textAlignment w:val="auto"/>
        <w:rPr>
          <w:rFonts w:eastAsiaTheme="minorHAnsi" w:cs="Times New Roman"/>
          <w:kern w:val="0"/>
          <w:lang w:eastAsia="en-US" w:bidi="ar-SA"/>
        </w:rPr>
      </w:pPr>
      <w:r w:rsidRPr="008B2E8D">
        <w:rPr>
          <w:rFonts w:eastAsiaTheme="minorHAnsi" w:cs="Times New Roman"/>
          <w:kern w:val="0"/>
          <w:lang w:eastAsia="en-US" w:bidi="ar-SA"/>
        </w:rPr>
        <w:tab/>
      </w:r>
      <w:r w:rsidR="000652D1" w:rsidRPr="008B2E8D">
        <w:rPr>
          <w:rFonts w:eastAsiaTheme="minorHAnsi" w:cs="Times New Roman"/>
          <w:kern w:val="0"/>
          <w:lang w:eastAsia="en-US" w:bidi="ar-SA"/>
        </w:rPr>
        <w:t xml:space="preserve">terminu związania ofertą zwraca się jednokrotnie do </w:t>
      </w:r>
      <w:r w:rsidRPr="008B2E8D">
        <w:rPr>
          <w:rFonts w:eastAsiaTheme="minorHAnsi" w:cs="Times New Roman"/>
          <w:kern w:val="0"/>
          <w:lang w:eastAsia="en-US" w:bidi="ar-SA"/>
        </w:rPr>
        <w:t>W</w:t>
      </w:r>
      <w:r w:rsidR="000652D1" w:rsidRPr="008B2E8D">
        <w:rPr>
          <w:rFonts w:eastAsiaTheme="minorHAnsi" w:cs="Times New Roman"/>
          <w:kern w:val="0"/>
          <w:lang w:eastAsia="en-US" w:bidi="ar-SA"/>
        </w:rPr>
        <w:t xml:space="preserve">ykonawców o wyrażenie zgody </w:t>
      </w:r>
      <w:r w:rsidRPr="008B2E8D">
        <w:rPr>
          <w:rFonts w:eastAsiaTheme="minorHAnsi" w:cs="Times New Roman"/>
          <w:kern w:val="0"/>
          <w:lang w:eastAsia="en-US" w:bidi="ar-SA"/>
        </w:rPr>
        <w:br/>
      </w:r>
      <w:r w:rsidR="000652D1" w:rsidRPr="008B2E8D">
        <w:rPr>
          <w:rFonts w:eastAsiaTheme="minorHAnsi" w:cs="Times New Roman"/>
          <w:kern w:val="0"/>
          <w:lang w:eastAsia="en-US" w:bidi="ar-SA"/>
        </w:rPr>
        <w:t>na</w:t>
      </w:r>
      <w:r w:rsidRPr="008B2E8D">
        <w:rPr>
          <w:rFonts w:eastAsiaTheme="minorHAnsi" w:cs="Times New Roman"/>
          <w:kern w:val="0"/>
          <w:lang w:eastAsia="en-US" w:bidi="ar-SA"/>
        </w:rPr>
        <w:t xml:space="preserve"> </w:t>
      </w:r>
      <w:r w:rsidR="000652D1" w:rsidRPr="008B2E8D">
        <w:rPr>
          <w:rFonts w:eastAsiaTheme="minorHAnsi" w:cs="Times New Roman"/>
          <w:kern w:val="0"/>
          <w:lang w:eastAsia="en-US" w:bidi="ar-SA"/>
        </w:rPr>
        <w:t>przedłużenie tego terminu o wskazywany przez niego okres, nie dłuższy niż 30 dni.</w:t>
      </w:r>
    </w:p>
    <w:p w:rsidR="000652D1" w:rsidRPr="008B2E8D" w:rsidRDefault="000652D1" w:rsidP="008B2E8D">
      <w:pPr>
        <w:widowControl/>
        <w:suppressAutoHyphens w:val="0"/>
        <w:autoSpaceDE w:val="0"/>
        <w:adjustRightInd w:val="0"/>
        <w:spacing w:line="288" w:lineRule="auto"/>
        <w:ind w:left="568" w:hanging="284"/>
        <w:jc w:val="both"/>
        <w:textAlignment w:val="auto"/>
        <w:rPr>
          <w:rFonts w:eastAsiaTheme="minorHAnsi" w:cs="Times New Roman"/>
          <w:kern w:val="0"/>
          <w:lang w:eastAsia="en-US" w:bidi="ar-SA"/>
        </w:rPr>
      </w:pPr>
      <w:r w:rsidRPr="008B2E8D">
        <w:rPr>
          <w:rFonts w:eastAsiaTheme="minorHAnsi" w:cs="Times New Roman"/>
          <w:kern w:val="0"/>
          <w:lang w:eastAsia="en-US" w:bidi="ar-SA"/>
        </w:rPr>
        <w:lastRenderedPageBreak/>
        <w:t>3.</w:t>
      </w:r>
      <w:r w:rsidR="0029571E" w:rsidRPr="008B2E8D">
        <w:rPr>
          <w:rFonts w:eastAsiaTheme="minorHAnsi" w:cs="Times New Roman"/>
          <w:kern w:val="0"/>
          <w:lang w:eastAsia="en-US" w:bidi="ar-SA"/>
        </w:rPr>
        <w:tab/>
      </w:r>
      <w:r w:rsidRPr="008B2E8D">
        <w:rPr>
          <w:rFonts w:eastAsiaTheme="minorHAnsi" w:cs="Times New Roman"/>
          <w:kern w:val="0"/>
          <w:lang w:eastAsia="en-US" w:bidi="ar-SA"/>
        </w:rPr>
        <w:t xml:space="preserve">Przedłużenie terminu związania ofertą, o którym mowa w ust. 2, wymaga złożenia </w:t>
      </w:r>
      <w:r w:rsidR="00AE7E4E" w:rsidRPr="008B2E8D">
        <w:rPr>
          <w:rFonts w:eastAsiaTheme="minorHAnsi" w:cs="Times New Roman"/>
          <w:kern w:val="0"/>
          <w:lang w:eastAsia="en-US" w:bidi="ar-SA"/>
        </w:rPr>
        <w:br/>
      </w:r>
      <w:r w:rsidRPr="008B2E8D">
        <w:rPr>
          <w:rFonts w:eastAsiaTheme="minorHAnsi" w:cs="Times New Roman"/>
          <w:kern w:val="0"/>
          <w:lang w:eastAsia="en-US" w:bidi="ar-SA"/>
        </w:rPr>
        <w:t xml:space="preserve">przez </w:t>
      </w:r>
      <w:r w:rsidR="0029571E" w:rsidRPr="008B2E8D">
        <w:rPr>
          <w:rFonts w:eastAsiaTheme="minorHAnsi" w:cs="Times New Roman"/>
          <w:kern w:val="0"/>
          <w:lang w:eastAsia="en-US" w:bidi="ar-SA"/>
        </w:rPr>
        <w:t>W</w:t>
      </w:r>
      <w:r w:rsidRPr="008B2E8D">
        <w:rPr>
          <w:rFonts w:eastAsiaTheme="minorHAnsi" w:cs="Times New Roman"/>
          <w:kern w:val="0"/>
          <w:lang w:eastAsia="en-US" w:bidi="ar-SA"/>
        </w:rPr>
        <w:t>ykonawcę pisemnego oświadczenia o wyrażeniu zgody na przedłużenie terminu związania ofertą.</w:t>
      </w:r>
    </w:p>
    <w:p w:rsidR="000652D1" w:rsidRPr="008B2E8D" w:rsidRDefault="000652D1" w:rsidP="008B2E8D">
      <w:pPr>
        <w:widowControl/>
        <w:suppressAutoHyphens w:val="0"/>
        <w:autoSpaceDE w:val="0"/>
        <w:adjustRightInd w:val="0"/>
        <w:spacing w:line="288" w:lineRule="auto"/>
        <w:ind w:left="568" w:hanging="284"/>
        <w:jc w:val="both"/>
        <w:textAlignment w:val="auto"/>
        <w:rPr>
          <w:rFonts w:eastAsiaTheme="minorHAnsi" w:cs="Times New Roman"/>
          <w:kern w:val="0"/>
          <w:lang w:eastAsia="en-US" w:bidi="ar-SA"/>
        </w:rPr>
      </w:pPr>
      <w:r w:rsidRPr="008B2E8D">
        <w:rPr>
          <w:rFonts w:eastAsiaTheme="minorHAnsi" w:cs="Times New Roman"/>
          <w:kern w:val="0"/>
          <w:lang w:eastAsia="en-US" w:bidi="ar-SA"/>
        </w:rPr>
        <w:t>4.</w:t>
      </w:r>
      <w:r w:rsidR="0029571E" w:rsidRPr="008B2E8D">
        <w:rPr>
          <w:rFonts w:eastAsiaTheme="minorHAnsi" w:cs="Times New Roman"/>
          <w:kern w:val="0"/>
          <w:lang w:eastAsia="en-US" w:bidi="ar-SA"/>
        </w:rPr>
        <w:tab/>
      </w:r>
      <w:r w:rsidRPr="008B2E8D">
        <w:rPr>
          <w:rFonts w:eastAsiaTheme="minorHAnsi" w:cs="Times New Roman"/>
          <w:kern w:val="0"/>
          <w:lang w:eastAsia="en-US" w:bidi="ar-SA"/>
        </w:rPr>
        <w:t>W przypadku gdy Zamawiający żąda wniesienia wadium, przedłużenie terminu związania</w:t>
      </w:r>
      <w:r w:rsidR="0029571E" w:rsidRPr="008B2E8D">
        <w:rPr>
          <w:rFonts w:eastAsiaTheme="minorHAnsi" w:cs="Times New Roman"/>
          <w:kern w:val="0"/>
          <w:lang w:eastAsia="en-US" w:bidi="ar-SA"/>
        </w:rPr>
        <w:t xml:space="preserve"> </w:t>
      </w:r>
      <w:r w:rsidRPr="008B2E8D">
        <w:rPr>
          <w:rFonts w:eastAsiaTheme="minorHAnsi" w:cs="Times New Roman"/>
          <w:kern w:val="0"/>
          <w:lang w:eastAsia="en-US" w:bidi="ar-SA"/>
        </w:rPr>
        <w:t>ofertą, o którym mowa w ust. 2, następuje wraz z przedłużeniem okresu ważności wadium</w:t>
      </w:r>
      <w:r w:rsidR="0029571E" w:rsidRPr="008B2E8D">
        <w:rPr>
          <w:rFonts w:eastAsiaTheme="minorHAnsi" w:cs="Times New Roman"/>
          <w:kern w:val="0"/>
          <w:lang w:eastAsia="en-US" w:bidi="ar-SA"/>
        </w:rPr>
        <w:t xml:space="preserve"> </w:t>
      </w:r>
      <w:r w:rsidRPr="008B2E8D">
        <w:rPr>
          <w:rFonts w:eastAsiaTheme="minorHAnsi" w:cs="Times New Roman"/>
          <w:kern w:val="0"/>
          <w:lang w:eastAsia="en-US" w:bidi="ar-SA"/>
        </w:rPr>
        <w:t xml:space="preserve">albo, jeżeli nie jest to możliwe, z wniesieniem nowego wadium </w:t>
      </w:r>
      <w:r w:rsidR="0029571E" w:rsidRPr="008B2E8D">
        <w:rPr>
          <w:rFonts w:eastAsiaTheme="minorHAnsi" w:cs="Times New Roman"/>
          <w:kern w:val="0"/>
          <w:lang w:eastAsia="en-US" w:bidi="ar-SA"/>
        </w:rPr>
        <w:br/>
      </w:r>
      <w:r w:rsidRPr="008B2E8D">
        <w:rPr>
          <w:rFonts w:eastAsiaTheme="minorHAnsi" w:cs="Times New Roman"/>
          <w:kern w:val="0"/>
          <w:lang w:eastAsia="en-US" w:bidi="ar-SA"/>
        </w:rPr>
        <w:t>na przedłużony okres</w:t>
      </w:r>
      <w:r w:rsidR="0029571E" w:rsidRPr="008B2E8D">
        <w:rPr>
          <w:rFonts w:eastAsiaTheme="minorHAnsi" w:cs="Times New Roman"/>
          <w:kern w:val="0"/>
          <w:lang w:eastAsia="en-US" w:bidi="ar-SA"/>
        </w:rPr>
        <w:t xml:space="preserve"> </w:t>
      </w:r>
      <w:r w:rsidRPr="008B2E8D">
        <w:rPr>
          <w:rFonts w:eastAsiaTheme="minorHAnsi" w:cs="Times New Roman"/>
          <w:kern w:val="0"/>
          <w:lang w:eastAsia="en-US" w:bidi="ar-SA"/>
        </w:rPr>
        <w:t>związania ofertą.</w:t>
      </w:r>
    </w:p>
    <w:p w:rsidR="000652D1" w:rsidRPr="008B2E8D" w:rsidRDefault="0029571E" w:rsidP="008B2E8D">
      <w:pPr>
        <w:widowControl/>
        <w:suppressAutoHyphens w:val="0"/>
        <w:autoSpaceDE w:val="0"/>
        <w:adjustRightInd w:val="0"/>
        <w:spacing w:line="288" w:lineRule="auto"/>
        <w:ind w:left="568" w:hanging="284"/>
        <w:jc w:val="both"/>
        <w:textAlignment w:val="auto"/>
        <w:rPr>
          <w:rFonts w:eastAsiaTheme="minorHAnsi" w:cs="Times New Roman"/>
          <w:kern w:val="0"/>
          <w:lang w:eastAsia="en-US" w:bidi="ar-SA"/>
        </w:rPr>
      </w:pPr>
      <w:r w:rsidRPr="008B2E8D">
        <w:rPr>
          <w:rFonts w:eastAsiaTheme="minorHAnsi" w:cs="Times New Roman"/>
          <w:kern w:val="0"/>
          <w:lang w:eastAsia="en-US" w:bidi="ar-SA"/>
        </w:rPr>
        <w:t>5.</w:t>
      </w:r>
      <w:r w:rsidRPr="008B2E8D">
        <w:rPr>
          <w:rFonts w:eastAsiaTheme="minorHAnsi" w:cs="Times New Roman"/>
          <w:kern w:val="0"/>
          <w:lang w:eastAsia="en-US" w:bidi="ar-SA"/>
        </w:rPr>
        <w:tab/>
      </w:r>
      <w:r w:rsidR="000652D1" w:rsidRPr="008B2E8D">
        <w:rPr>
          <w:rFonts w:eastAsiaTheme="minorHAnsi" w:cs="Times New Roman"/>
          <w:kern w:val="0"/>
          <w:lang w:eastAsia="en-US" w:bidi="ar-SA"/>
        </w:rPr>
        <w:t xml:space="preserve">Jeżeli termin związania ofertą upłynie przed wyborem najkorzystniejszej oferty, </w:t>
      </w:r>
      <w:r w:rsidRPr="008B2E8D">
        <w:rPr>
          <w:rFonts w:eastAsiaTheme="minorHAnsi" w:cs="Times New Roman"/>
          <w:kern w:val="0"/>
          <w:lang w:eastAsia="en-US" w:bidi="ar-SA"/>
        </w:rPr>
        <w:t>Z</w:t>
      </w:r>
      <w:r w:rsidR="000652D1" w:rsidRPr="008B2E8D">
        <w:rPr>
          <w:rFonts w:eastAsiaTheme="minorHAnsi" w:cs="Times New Roman"/>
          <w:kern w:val="0"/>
          <w:lang w:eastAsia="en-US" w:bidi="ar-SA"/>
        </w:rPr>
        <w:t>amawiający</w:t>
      </w:r>
      <w:r w:rsidRPr="008B2E8D">
        <w:rPr>
          <w:rFonts w:eastAsiaTheme="minorHAnsi" w:cs="Times New Roman"/>
          <w:kern w:val="0"/>
          <w:lang w:eastAsia="en-US" w:bidi="ar-SA"/>
        </w:rPr>
        <w:t xml:space="preserve"> </w:t>
      </w:r>
      <w:r w:rsidR="000652D1" w:rsidRPr="008B2E8D">
        <w:rPr>
          <w:rFonts w:eastAsiaTheme="minorHAnsi" w:cs="Times New Roman"/>
          <w:kern w:val="0"/>
          <w:lang w:eastAsia="en-US" w:bidi="ar-SA"/>
        </w:rPr>
        <w:t xml:space="preserve">wzywa </w:t>
      </w:r>
      <w:r w:rsidRPr="008B2E8D">
        <w:rPr>
          <w:rFonts w:eastAsiaTheme="minorHAnsi" w:cs="Times New Roman"/>
          <w:kern w:val="0"/>
          <w:lang w:eastAsia="en-US" w:bidi="ar-SA"/>
        </w:rPr>
        <w:t>W</w:t>
      </w:r>
      <w:r w:rsidR="000652D1" w:rsidRPr="008B2E8D">
        <w:rPr>
          <w:rFonts w:eastAsiaTheme="minorHAnsi" w:cs="Times New Roman"/>
          <w:kern w:val="0"/>
          <w:lang w:eastAsia="en-US" w:bidi="ar-SA"/>
        </w:rPr>
        <w:t xml:space="preserve">ykonawcę, którego oferta otrzymała najwyższą ocenę, </w:t>
      </w:r>
      <w:r w:rsidRPr="008B2E8D">
        <w:rPr>
          <w:rFonts w:eastAsiaTheme="minorHAnsi" w:cs="Times New Roman"/>
          <w:kern w:val="0"/>
          <w:lang w:eastAsia="en-US" w:bidi="ar-SA"/>
        </w:rPr>
        <w:br/>
      </w:r>
      <w:r w:rsidR="000652D1" w:rsidRPr="008B2E8D">
        <w:rPr>
          <w:rFonts w:eastAsiaTheme="minorHAnsi" w:cs="Times New Roman"/>
          <w:kern w:val="0"/>
          <w:lang w:eastAsia="en-US" w:bidi="ar-SA"/>
        </w:rPr>
        <w:t>do wyrażenia w</w:t>
      </w:r>
      <w:r w:rsidRPr="008B2E8D">
        <w:rPr>
          <w:rFonts w:eastAsiaTheme="minorHAnsi" w:cs="Times New Roman"/>
          <w:kern w:val="0"/>
          <w:lang w:eastAsia="en-US" w:bidi="ar-SA"/>
        </w:rPr>
        <w:t xml:space="preserve"> </w:t>
      </w:r>
      <w:r w:rsidR="000652D1" w:rsidRPr="008B2E8D">
        <w:rPr>
          <w:rFonts w:eastAsiaTheme="minorHAnsi" w:cs="Times New Roman"/>
          <w:kern w:val="0"/>
          <w:lang w:eastAsia="en-US" w:bidi="ar-SA"/>
        </w:rPr>
        <w:t xml:space="preserve">wyznaczonym przez </w:t>
      </w:r>
      <w:r w:rsidRPr="008B2E8D">
        <w:rPr>
          <w:rFonts w:eastAsiaTheme="minorHAnsi" w:cs="Times New Roman"/>
          <w:kern w:val="0"/>
          <w:lang w:eastAsia="en-US" w:bidi="ar-SA"/>
        </w:rPr>
        <w:t>Z</w:t>
      </w:r>
      <w:r w:rsidR="000652D1" w:rsidRPr="008B2E8D">
        <w:rPr>
          <w:rFonts w:eastAsiaTheme="minorHAnsi" w:cs="Times New Roman"/>
          <w:kern w:val="0"/>
          <w:lang w:eastAsia="en-US" w:bidi="ar-SA"/>
        </w:rPr>
        <w:t>amawiającego terminie pisemnej zgody na wybór jego oferty. W</w:t>
      </w:r>
      <w:r w:rsidRPr="008B2E8D">
        <w:rPr>
          <w:rFonts w:eastAsiaTheme="minorHAnsi" w:cs="Times New Roman"/>
          <w:kern w:val="0"/>
          <w:lang w:eastAsia="en-US" w:bidi="ar-SA"/>
        </w:rPr>
        <w:t xml:space="preserve"> </w:t>
      </w:r>
      <w:r w:rsidR="000652D1" w:rsidRPr="008B2E8D">
        <w:rPr>
          <w:rFonts w:eastAsiaTheme="minorHAnsi" w:cs="Times New Roman"/>
          <w:kern w:val="0"/>
          <w:lang w:eastAsia="en-US" w:bidi="ar-SA"/>
        </w:rPr>
        <w:t>przypadku braku zgody</w:t>
      </w:r>
      <w:r w:rsidRPr="008B2E8D">
        <w:rPr>
          <w:rFonts w:eastAsiaTheme="minorHAnsi" w:cs="Times New Roman"/>
          <w:kern w:val="0"/>
          <w:lang w:eastAsia="en-US" w:bidi="ar-SA"/>
        </w:rPr>
        <w:t>,</w:t>
      </w:r>
      <w:r w:rsidR="000652D1" w:rsidRPr="008B2E8D">
        <w:rPr>
          <w:rFonts w:eastAsiaTheme="minorHAnsi" w:cs="Times New Roman"/>
          <w:kern w:val="0"/>
          <w:lang w:eastAsia="en-US" w:bidi="ar-SA"/>
        </w:rPr>
        <w:t xml:space="preserve"> Zamawiający zwraca się o wyrażenie takiej zgody do kolejnego</w:t>
      </w:r>
      <w:r w:rsidRPr="008B2E8D">
        <w:rPr>
          <w:rFonts w:eastAsiaTheme="minorHAnsi" w:cs="Times New Roman"/>
          <w:kern w:val="0"/>
          <w:lang w:eastAsia="en-US" w:bidi="ar-SA"/>
        </w:rPr>
        <w:t xml:space="preserve"> W</w:t>
      </w:r>
      <w:r w:rsidR="000652D1" w:rsidRPr="008B2E8D">
        <w:rPr>
          <w:rFonts w:eastAsiaTheme="minorHAnsi" w:cs="Times New Roman"/>
          <w:kern w:val="0"/>
          <w:lang w:eastAsia="en-US" w:bidi="ar-SA"/>
        </w:rPr>
        <w:t>ykonawcy, którego oferta została najwyżej oceniona, chyba że zachodzą przesłanki do</w:t>
      </w:r>
      <w:r w:rsidRPr="008B2E8D">
        <w:rPr>
          <w:rFonts w:eastAsiaTheme="minorHAnsi" w:cs="Times New Roman"/>
          <w:kern w:val="0"/>
          <w:lang w:eastAsia="en-US" w:bidi="ar-SA"/>
        </w:rPr>
        <w:t xml:space="preserve"> </w:t>
      </w:r>
      <w:r w:rsidR="000652D1" w:rsidRPr="008B2E8D">
        <w:rPr>
          <w:rFonts w:eastAsiaTheme="minorHAnsi" w:cs="Times New Roman"/>
          <w:kern w:val="0"/>
          <w:lang w:eastAsia="en-US" w:bidi="ar-SA"/>
        </w:rPr>
        <w:t>unieważnienia postępowania.</w:t>
      </w:r>
    </w:p>
    <w:p w:rsidR="00AB0E34" w:rsidRDefault="00AB0E34" w:rsidP="008B2E8D">
      <w:pPr>
        <w:widowControl/>
        <w:suppressAutoHyphens w:val="0"/>
        <w:autoSpaceDE w:val="0"/>
        <w:adjustRightInd w:val="0"/>
        <w:spacing w:line="288" w:lineRule="auto"/>
        <w:ind w:left="284" w:hanging="426"/>
        <w:textAlignment w:val="auto"/>
        <w:rPr>
          <w:rFonts w:eastAsiaTheme="minorHAnsi" w:cs="Times New Roman"/>
          <w:b/>
          <w:kern w:val="0"/>
          <w:lang w:eastAsia="en-US" w:bidi="ar-SA"/>
        </w:rPr>
      </w:pPr>
    </w:p>
    <w:p w:rsidR="00ED0B77" w:rsidRPr="00E83E0E" w:rsidRDefault="00ED0B77" w:rsidP="008B2E8D">
      <w:pPr>
        <w:widowControl/>
        <w:suppressAutoHyphens w:val="0"/>
        <w:autoSpaceDE w:val="0"/>
        <w:adjustRightInd w:val="0"/>
        <w:spacing w:line="288" w:lineRule="auto"/>
        <w:ind w:left="284" w:hanging="426"/>
        <w:textAlignment w:val="auto"/>
        <w:rPr>
          <w:rFonts w:eastAsiaTheme="minorHAnsi" w:cs="Times New Roman"/>
          <w:b/>
          <w:kern w:val="0"/>
          <w:lang w:eastAsia="en-US" w:bidi="ar-SA"/>
        </w:rPr>
      </w:pPr>
      <w:r w:rsidRPr="00E83E0E">
        <w:rPr>
          <w:rFonts w:eastAsiaTheme="minorHAnsi" w:cs="Times New Roman"/>
          <w:b/>
          <w:kern w:val="0"/>
          <w:lang w:eastAsia="en-US" w:bidi="ar-SA"/>
        </w:rPr>
        <w:t xml:space="preserve">ROZDZIAŁ </w:t>
      </w:r>
      <w:r w:rsidR="000652D1" w:rsidRPr="00E83E0E">
        <w:rPr>
          <w:rFonts w:eastAsiaTheme="minorHAnsi" w:cs="Times New Roman"/>
          <w:b/>
          <w:kern w:val="0"/>
          <w:lang w:eastAsia="en-US" w:bidi="ar-SA"/>
        </w:rPr>
        <w:t>X</w:t>
      </w:r>
      <w:r w:rsidR="00AF7118" w:rsidRPr="00E83E0E">
        <w:rPr>
          <w:rFonts w:eastAsiaTheme="minorHAnsi" w:cs="Times New Roman"/>
          <w:b/>
          <w:kern w:val="0"/>
          <w:lang w:eastAsia="en-US" w:bidi="ar-SA"/>
        </w:rPr>
        <w:t>II</w:t>
      </w:r>
      <w:r w:rsidR="00E5093E">
        <w:rPr>
          <w:rFonts w:eastAsiaTheme="minorHAnsi" w:cs="Times New Roman"/>
          <w:b/>
          <w:kern w:val="0"/>
          <w:lang w:eastAsia="en-US" w:bidi="ar-SA"/>
        </w:rPr>
        <w:t>I</w:t>
      </w:r>
      <w:r w:rsidR="000652D1" w:rsidRPr="00E83E0E">
        <w:rPr>
          <w:rFonts w:eastAsiaTheme="minorHAnsi" w:cs="Times New Roman"/>
          <w:b/>
          <w:kern w:val="0"/>
          <w:lang w:eastAsia="en-US" w:bidi="ar-SA"/>
        </w:rPr>
        <w:t>.</w:t>
      </w:r>
      <w:r w:rsidR="0029571E" w:rsidRPr="00E83E0E">
        <w:rPr>
          <w:rFonts w:eastAsiaTheme="minorHAnsi" w:cs="Times New Roman"/>
          <w:b/>
          <w:kern w:val="0"/>
          <w:lang w:eastAsia="en-US" w:bidi="ar-SA"/>
        </w:rPr>
        <w:tab/>
      </w:r>
    </w:p>
    <w:p w:rsidR="000652D1" w:rsidRPr="00E83E0E" w:rsidRDefault="000652D1" w:rsidP="00E83E0E">
      <w:pPr>
        <w:widowControl/>
        <w:suppressAutoHyphens w:val="0"/>
        <w:autoSpaceDE w:val="0"/>
        <w:adjustRightInd w:val="0"/>
        <w:spacing w:after="120" w:line="288" w:lineRule="auto"/>
        <w:ind w:left="283" w:hanging="425"/>
        <w:textAlignment w:val="auto"/>
        <w:rPr>
          <w:rFonts w:eastAsiaTheme="minorHAnsi" w:cs="Times New Roman"/>
          <w:b/>
          <w:kern w:val="0"/>
          <w:lang w:eastAsia="en-US" w:bidi="ar-SA"/>
        </w:rPr>
      </w:pPr>
      <w:r w:rsidRPr="00E83E0E">
        <w:rPr>
          <w:rFonts w:eastAsiaTheme="minorHAnsi" w:cs="Times New Roman"/>
          <w:b/>
          <w:kern w:val="0"/>
          <w:lang w:eastAsia="en-US" w:bidi="ar-SA"/>
        </w:rPr>
        <w:t>Opis sposobu przygotowania oferty</w:t>
      </w:r>
    </w:p>
    <w:p w:rsidR="00ED3C03" w:rsidRPr="00E83E0E" w:rsidRDefault="00ED3C03" w:rsidP="008B2E8D">
      <w:pPr>
        <w:widowControl/>
        <w:numPr>
          <w:ilvl w:val="0"/>
          <w:numId w:val="2"/>
        </w:numPr>
        <w:tabs>
          <w:tab w:val="clear" w:pos="720"/>
        </w:tabs>
        <w:autoSpaceDN/>
        <w:spacing w:line="288" w:lineRule="auto"/>
        <w:ind w:left="568" w:hanging="284"/>
        <w:jc w:val="both"/>
        <w:textAlignment w:val="auto"/>
        <w:rPr>
          <w:rFonts w:eastAsia="Times New Roman" w:cs="Times New Roman"/>
          <w:kern w:val="0"/>
          <w:lang w:eastAsia="ar-SA" w:bidi="ar-SA"/>
        </w:rPr>
      </w:pPr>
      <w:r w:rsidRPr="00E83E0E">
        <w:rPr>
          <w:rFonts w:eastAsia="Times New Roman" w:cs="Times New Roman"/>
          <w:kern w:val="0"/>
          <w:lang w:eastAsia="ar-SA" w:bidi="ar-SA"/>
        </w:rPr>
        <w:t>Wykonawca może złożyć tylko jedną ofertę.</w:t>
      </w:r>
    </w:p>
    <w:p w:rsidR="00273F69" w:rsidRPr="00E83E0E" w:rsidRDefault="00ED3C03" w:rsidP="008B2E8D">
      <w:pPr>
        <w:widowControl/>
        <w:numPr>
          <w:ilvl w:val="0"/>
          <w:numId w:val="2"/>
        </w:numPr>
        <w:tabs>
          <w:tab w:val="clear" w:pos="720"/>
        </w:tabs>
        <w:autoSpaceDN/>
        <w:spacing w:line="288" w:lineRule="auto"/>
        <w:ind w:left="568" w:hanging="284"/>
        <w:jc w:val="both"/>
        <w:textAlignment w:val="auto"/>
        <w:rPr>
          <w:rFonts w:eastAsia="Times New Roman" w:cs="Times New Roman"/>
          <w:kern w:val="0"/>
          <w:lang w:eastAsia="ar-SA" w:bidi="ar-SA"/>
        </w:rPr>
      </w:pPr>
      <w:r w:rsidRPr="00E83E0E">
        <w:rPr>
          <w:rFonts w:eastAsia="Times New Roman" w:cs="Times New Roman"/>
          <w:kern w:val="0"/>
          <w:lang w:eastAsia="ar-SA" w:bidi="ar-SA"/>
        </w:rPr>
        <w:t>Oferta musi być sporządzona w języku polskim na maszynie, komputerze lub inną trwałą</w:t>
      </w:r>
      <w:r w:rsidRPr="00E83E0E">
        <w:rPr>
          <w:rFonts w:eastAsia="Times New Roman" w:cs="Times New Roman"/>
          <w:kern w:val="0"/>
          <w:lang w:eastAsia="ar-SA" w:bidi="ar-SA"/>
        </w:rPr>
        <w:br/>
        <w:t>i czytelną techniką, z tym, że oferty pisane ręcznie muszą być wypełnione drukowanymi literami i nie mogą one budzić wątpliwości, co do ich treści.</w:t>
      </w:r>
    </w:p>
    <w:p w:rsidR="00273F69" w:rsidRPr="00034DED" w:rsidRDefault="00ED3C03" w:rsidP="008B2E8D">
      <w:pPr>
        <w:widowControl/>
        <w:numPr>
          <w:ilvl w:val="0"/>
          <w:numId w:val="2"/>
        </w:numPr>
        <w:tabs>
          <w:tab w:val="clear" w:pos="720"/>
        </w:tabs>
        <w:autoSpaceDN/>
        <w:spacing w:line="288" w:lineRule="auto"/>
        <w:ind w:left="568" w:hanging="284"/>
        <w:jc w:val="both"/>
        <w:textAlignment w:val="auto"/>
        <w:rPr>
          <w:rFonts w:eastAsia="Times New Roman" w:cs="Times New Roman"/>
          <w:b/>
          <w:kern w:val="0"/>
          <w:u w:val="single"/>
          <w:lang w:eastAsia="ar-SA" w:bidi="ar-SA"/>
        </w:rPr>
      </w:pPr>
      <w:r w:rsidRPr="00E83E0E">
        <w:rPr>
          <w:rFonts w:eastAsia="Times New Roman" w:cs="Times New Roman"/>
          <w:kern w:val="0"/>
          <w:lang w:eastAsia="ar-SA" w:bidi="ar-SA"/>
        </w:rPr>
        <w:t xml:space="preserve">Oferta składana jest pod rygorem nieważności w </w:t>
      </w:r>
      <w:r w:rsidR="009615F3" w:rsidRPr="00E83E0E">
        <w:rPr>
          <w:rFonts w:eastAsia="Times New Roman" w:cs="Times New Roman"/>
          <w:b/>
          <w:kern w:val="0"/>
          <w:lang w:eastAsia="ar-SA" w:bidi="ar-SA"/>
        </w:rPr>
        <w:t>formie elektr</w:t>
      </w:r>
      <w:r w:rsidR="005E3773">
        <w:rPr>
          <w:rFonts w:eastAsia="Times New Roman" w:cs="Times New Roman"/>
          <w:b/>
          <w:kern w:val="0"/>
          <w:lang w:eastAsia="ar-SA" w:bidi="ar-SA"/>
        </w:rPr>
        <w:t>onicznej opatrzonej kwalifikowa</w:t>
      </w:r>
      <w:r w:rsidR="009615F3" w:rsidRPr="00E83E0E">
        <w:rPr>
          <w:rFonts w:eastAsia="Times New Roman" w:cs="Times New Roman"/>
          <w:b/>
          <w:kern w:val="0"/>
          <w:lang w:eastAsia="ar-SA" w:bidi="ar-SA"/>
        </w:rPr>
        <w:t xml:space="preserve">nym podpisem elektronicznym lub w </w:t>
      </w:r>
      <w:r w:rsidRPr="00E83E0E">
        <w:rPr>
          <w:rFonts w:eastAsia="Times New Roman" w:cs="Times New Roman"/>
          <w:b/>
          <w:kern w:val="0"/>
          <w:lang w:eastAsia="ar-SA" w:bidi="ar-SA"/>
        </w:rPr>
        <w:t xml:space="preserve">postaci elektronicznej </w:t>
      </w:r>
      <w:r w:rsidR="009615F3" w:rsidRPr="00E83E0E">
        <w:rPr>
          <w:rFonts w:eastAsia="Times New Roman" w:cs="Times New Roman"/>
          <w:b/>
          <w:kern w:val="0"/>
          <w:lang w:eastAsia="ar-SA" w:bidi="ar-SA"/>
        </w:rPr>
        <w:t>opatrzonej podpisem</w:t>
      </w:r>
      <w:r w:rsidRPr="00E83E0E">
        <w:rPr>
          <w:rFonts w:eastAsia="Times New Roman" w:cs="Times New Roman"/>
          <w:b/>
          <w:kern w:val="0"/>
          <w:lang w:eastAsia="ar-SA" w:bidi="ar-SA"/>
        </w:rPr>
        <w:t xml:space="preserve"> zaufanym lub podpisem osobistym</w:t>
      </w:r>
      <w:r w:rsidRPr="00E83E0E">
        <w:rPr>
          <w:rFonts w:eastAsiaTheme="minorHAnsi" w:cs="Times New Roman"/>
          <w:kern w:val="0"/>
          <w:lang w:eastAsia="en-US" w:bidi="ar-SA"/>
        </w:rPr>
        <w:t xml:space="preserve">, w ogólnie dostępnych formatach danych, w szczególności w formatach: </w:t>
      </w:r>
      <w:proofErr w:type="spellStart"/>
      <w:r w:rsidR="00103119" w:rsidRPr="00E83E0E">
        <w:rPr>
          <w:rFonts w:cs="Times New Roman"/>
        </w:rPr>
        <w:t>.pd</w:t>
      </w:r>
      <w:proofErr w:type="spellEnd"/>
      <w:r w:rsidR="00103119" w:rsidRPr="00E83E0E">
        <w:rPr>
          <w:rFonts w:cs="Times New Roman"/>
        </w:rPr>
        <w:t>f, .</w:t>
      </w:r>
      <w:proofErr w:type="spellStart"/>
      <w:r w:rsidR="00103119" w:rsidRPr="00E83E0E">
        <w:rPr>
          <w:rFonts w:cs="Times New Roman"/>
        </w:rPr>
        <w:t>doc</w:t>
      </w:r>
      <w:proofErr w:type="spellEnd"/>
      <w:r w:rsidR="00103119" w:rsidRPr="00E83E0E">
        <w:rPr>
          <w:rFonts w:cs="Times New Roman"/>
        </w:rPr>
        <w:t>, .</w:t>
      </w:r>
      <w:proofErr w:type="spellStart"/>
      <w:r w:rsidR="00103119" w:rsidRPr="00E83E0E">
        <w:rPr>
          <w:rFonts w:cs="Times New Roman"/>
        </w:rPr>
        <w:t>docx</w:t>
      </w:r>
      <w:proofErr w:type="spellEnd"/>
      <w:r w:rsidR="00103119" w:rsidRPr="00E83E0E">
        <w:rPr>
          <w:rFonts w:cs="Times New Roman"/>
        </w:rPr>
        <w:t>., .</w:t>
      </w:r>
      <w:proofErr w:type="spellStart"/>
      <w:r w:rsidR="00103119" w:rsidRPr="00E83E0E">
        <w:rPr>
          <w:rFonts w:cs="Times New Roman"/>
        </w:rPr>
        <w:t>rtf</w:t>
      </w:r>
      <w:proofErr w:type="spellEnd"/>
      <w:r w:rsidR="00103119" w:rsidRPr="00E83E0E">
        <w:rPr>
          <w:rFonts w:cs="Times New Roman"/>
        </w:rPr>
        <w:t>., .</w:t>
      </w:r>
      <w:proofErr w:type="spellStart"/>
      <w:r w:rsidR="00103119" w:rsidRPr="00E83E0E">
        <w:rPr>
          <w:rFonts w:cs="Times New Roman"/>
        </w:rPr>
        <w:t>xps</w:t>
      </w:r>
      <w:proofErr w:type="spellEnd"/>
      <w:r w:rsidR="00103119" w:rsidRPr="00E83E0E">
        <w:rPr>
          <w:rFonts w:cs="Times New Roman"/>
        </w:rPr>
        <w:t>, .</w:t>
      </w:r>
      <w:proofErr w:type="spellStart"/>
      <w:r w:rsidR="00103119" w:rsidRPr="00E83E0E">
        <w:rPr>
          <w:rFonts w:cs="Times New Roman"/>
        </w:rPr>
        <w:t>odt</w:t>
      </w:r>
      <w:proofErr w:type="spellEnd"/>
      <w:r w:rsidR="00103119" w:rsidRPr="00E83E0E">
        <w:rPr>
          <w:rFonts w:cs="Times New Roman"/>
        </w:rPr>
        <w:t>, .</w:t>
      </w:r>
      <w:proofErr w:type="spellStart"/>
      <w:r w:rsidR="00103119" w:rsidRPr="00E83E0E">
        <w:rPr>
          <w:rFonts w:cs="Times New Roman"/>
        </w:rPr>
        <w:t>xls</w:t>
      </w:r>
      <w:proofErr w:type="spellEnd"/>
      <w:r w:rsidR="00103119" w:rsidRPr="00E83E0E">
        <w:rPr>
          <w:rFonts w:cs="Times New Roman"/>
        </w:rPr>
        <w:t>, .</w:t>
      </w:r>
      <w:proofErr w:type="spellStart"/>
      <w:r w:rsidR="00103119" w:rsidRPr="00E83E0E">
        <w:rPr>
          <w:rFonts w:cs="Times New Roman"/>
        </w:rPr>
        <w:t>xlsx</w:t>
      </w:r>
      <w:proofErr w:type="spellEnd"/>
      <w:r w:rsidR="00103119" w:rsidRPr="00E83E0E">
        <w:rPr>
          <w:rFonts w:eastAsiaTheme="minorHAnsi" w:cs="Times New Roman"/>
          <w:kern w:val="0"/>
          <w:lang w:eastAsia="en-US" w:bidi="ar-SA"/>
        </w:rPr>
        <w:t>.</w:t>
      </w:r>
      <w:r w:rsidR="00034DED">
        <w:rPr>
          <w:rFonts w:eastAsiaTheme="minorHAnsi" w:cs="Times New Roman"/>
          <w:kern w:val="0"/>
          <w:lang w:eastAsia="en-US" w:bidi="ar-SA"/>
        </w:rPr>
        <w:t xml:space="preserve">, ze </w:t>
      </w:r>
      <w:r w:rsidR="00034DED" w:rsidRPr="00034DED">
        <w:rPr>
          <w:rFonts w:eastAsiaTheme="minorHAnsi" w:cs="Times New Roman"/>
          <w:b/>
          <w:kern w:val="0"/>
          <w:u w:val="single"/>
          <w:lang w:eastAsia="en-US" w:bidi="ar-SA"/>
        </w:rPr>
        <w:t xml:space="preserve">szczególnym wskazaniem na </w:t>
      </w:r>
      <w:proofErr w:type="spellStart"/>
      <w:r w:rsidR="00034DED" w:rsidRPr="00034DED">
        <w:rPr>
          <w:rFonts w:eastAsiaTheme="minorHAnsi" w:cs="Times New Roman"/>
          <w:b/>
          <w:kern w:val="0"/>
          <w:u w:val="single"/>
          <w:lang w:eastAsia="en-US" w:bidi="ar-SA"/>
        </w:rPr>
        <w:t>.pd</w:t>
      </w:r>
      <w:proofErr w:type="spellEnd"/>
      <w:r w:rsidR="00034DED" w:rsidRPr="00034DED">
        <w:rPr>
          <w:rFonts w:eastAsiaTheme="minorHAnsi" w:cs="Times New Roman"/>
          <w:b/>
          <w:kern w:val="0"/>
          <w:u w:val="single"/>
          <w:lang w:eastAsia="en-US" w:bidi="ar-SA"/>
        </w:rPr>
        <w:t>f.</w:t>
      </w:r>
    </w:p>
    <w:p w:rsidR="00C07309" w:rsidRPr="00FD547A" w:rsidRDefault="00273F69" w:rsidP="00FD547A">
      <w:pPr>
        <w:widowControl/>
        <w:numPr>
          <w:ilvl w:val="0"/>
          <w:numId w:val="2"/>
        </w:numPr>
        <w:tabs>
          <w:tab w:val="clear" w:pos="720"/>
        </w:tabs>
        <w:autoSpaceDN/>
        <w:spacing w:line="288" w:lineRule="auto"/>
        <w:ind w:left="568" w:hanging="284"/>
        <w:jc w:val="both"/>
        <w:textAlignment w:val="auto"/>
        <w:rPr>
          <w:rFonts w:eastAsia="Times New Roman" w:cs="Times New Roman"/>
          <w:kern w:val="0"/>
          <w:lang w:eastAsia="ar-SA" w:bidi="ar-SA"/>
        </w:rPr>
      </w:pPr>
      <w:r w:rsidRPr="00E83E0E">
        <w:rPr>
          <w:rFonts w:cs="Times New Roman"/>
        </w:rPr>
        <w:t xml:space="preserve">Podpisy kwalifikowane wykorzystywane przez Wykonawców do podpisywania </w:t>
      </w:r>
      <w:r w:rsidRPr="00C07309">
        <w:rPr>
          <w:rFonts w:cs="Times New Roman"/>
        </w:rPr>
        <w:t xml:space="preserve">wszelkich plików muszą spełniać wymogi Rozporządzenia Parlamentu Europejskiego </w:t>
      </w:r>
      <w:r w:rsidR="00034DED" w:rsidRPr="00C07309">
        <w:rPr>
          <w:rFonts w:cs="Times New Roman"/>
        </w:rPr>
        <w:br/>
      </w:r>
      <w:r w:rsidRPr="00C07309">
        <w:rPr>
          <w:rFonts w:cs="Times New Roman"/>
        </w:rPr>
        <w:t xml:space="preserve">i Rady z </w:t>
      </w:r>
      <w:r w:rsidRPr="0043598D">
        <w:rPr>
          <w:rFonts w:cs="Times New Roman"/>
        </w:rPr>
        <w:t xml:space="preserve">dnia 23 lipca 2014 r. </w:t>
      </w:r>
      <w:r w:rsidRPr="0043598D">
        <w:rPr>
          <w:rFonts w:cs="Times New Roman"/>
          <w:i/>
          <w:iCs/>
        </w:rPr>
        <w:t xml:space="preserve">w sprawie identyfikacji elektronicznej i usług zaufania </w:t>
      </w:r>
      <w:r w:rsidR="00034DED" w:rsidRPr="0043598D">
        <w:rPr>
          <w:rFonts w:cs="Times New Roman"/>
          <w:i/>
          <w:iCs/>
        </w:rPr>
        <w:br/>
      </w:r>
      <w:r w:rsidRPr="0043598D">
        <w:rPr>
          <w:rFonts w:cs="Times New Roman"/>
          <w:i/>
          <w:iCs/>
        </w:rPr>
        <w:t xml:space="preserve">w </w:t>
      </w:r>
      <w:r w:rsidRPr="00FD547A">
        <w:rPr>
          <w:rFonts w:cs="Times New Roman"/>
          <w:i/>
          <w:iCs/>
        </w:rPr>
        <w:t>odniesieniu do transakcji elektronicznych na rynku wewnętrznym (</w:t>
      </w:r>
      <w:proofErr w:type="spellStart"/>
      <w:r w:rsidRPr="00FD547A">
        <w:rPr>
          <w:rFonts w:cs="Times New Roman"/>
          <w:i/>
          <w:iCs/>
        </w:rPr>
        <w:t>eIDAS</w:t>
      </w:r>
      <w:proofErr w:type="spellEnd"/>
      <w:r w:rsidRPr="00FD547A">
        <w:rPr>
          <w:rFonts w:cs="Times New Roman"/>
          <w:i/>
          <w:iCs/>
        </w:rPr>
        <w:t xml:space="preserve">) </w:t>
      </w:r>
      <w:r w:rsidRPr="00FD547A">
        <w:rPr>
          <w:rFonts w:cs="Times New Roman"/>
        </w:rPr>
        <w:t xml:space="preserve">(UE nr 910/2014). </w:t>
      </w:r>
    </w:p>
    <w:p w:rsidR="001A78DA" w:rsidRPr="00E5093E" w:rsidRDefault="00F06E82" w:rsidP="00FD547A">
      <w:pPr>
        <w:widowControl/>
        <w:numPr>
          <w:ilvl w:val="0"/>
          <w:numId w:val="2"/>
        </w:numPr>
        <w:tabs>
          <w:tab w:val="clear" w:pos="720"/>
        </w:tabs>
        <w:autoSpaceDN/>
        <w:spacing w:line="288" w:lineRule="auto"/>
        <w:ind w:left="568" w:hanging="284"/>
        <w:jc w:val="both"/>
        <w:textAlignment w:val="auto"/>
        <w:rPr>
          <w:rFonts w:eastAsia="Times New Roman" w:cs="Times New Roman"/>
          <w:kern w:val="0"/>
          <w:lang w:eastAsia="ar-SA" w:bidi="ar-SA"/>
        </w:rPr>
      </w:pPr>
      <w:r w:rsidRPr="00E5093E">
        <w:rPr>
          <w:rFonts w:eastAsiaTheme="minorHAnsi" w:cs="Times New Roman"/>
          <w:kern w:val="0"/>
          <w:lang w:eastAsia="en-US" w:bidi="ar-SA"/>
        </w:rPr>
        <w:t xml:space="preserve">Do </w:t>
      </w:r>
      <w:r w:rsidR="00E5093E">
        <w:rPr>
          <w:rFonts w:eastAsiaTheme="minorHAnsi" w:cs="Times New Roman"/>
          <w:kern w:val="0"/>
          <w:lang w:eastAsia="en-US" w:bidi="ar-SA"/>
        </w:rPr>
        <w:t>przygotowania</w:t>
      </w:r>
      <w:r w:rsidRPr="00E5093E">
        <w:rPr>
          <w:rFonts w:eastAsiaTheme="minorHAnsi" w:cs="Times New Roman"/>
          <w:kern w:val="0"/>
          <w:lang w:eastAsia="en-US" w:bidi="ar-SA"/>
        </w:rPr>
        <w:t xml:space="preserve"> oferty Zamawiający zaleca skorzystanie z</w:t>
      </w:r>
      <w:r w:rsidR="001A78DA" w:rsidRPr="00E5093E">
        <w:rPr>
          <w:rFonts w:eastAsiaTheme="minorHAnsi" w:cs="Times New Roman"/>
          <w:kern w:val="0"/>
          <w:lang w:eastAsia="en-US" w:bidi="ar-SA"/>
        </w:rPr>
        <w:t>:</w:t>
      </w:r>
    </w:p>
    <w:p w:rsidR="00E5093E" w:rsidRPr="00E5093E" w:rsidRDefault="00F06E82" w:rsidP="008C2464">
      <w:pPr>
        <w:pStyle w:val="Akapitzlist"/>
        <w:numPr>
          <w:ilvl w:val="0"/>
          <w:numId w:val="35"/>
        </w:numPr>
        <w:spacing w:line="288" w:lineRule="auto"/>
        <w:jc w:val="both"/>
        <w:rPr>
          <w:rFonts w:ascii="Times New Roman" w:hAnsi="Times New Roman" w:cs="Times New Roman"/>
          <w:sz w:val="24"/>
          <w:szCs w:val="24"/>
        </w:rPr>
      </w:pPr>
      <w:r w:rsidRPr="00E5093E">
        <w:rPr>
          <w:rFonts w:ascii="Times New Roman" w:hAnsi="Times New Roman" w:cs="Times New Roman"/>
          <w:i/>
          <w:sz w:val="24"/>
          <w:szCs w:val="24"/>
        </w:rPr>
        <w:t>Formularza ofert</w:t>
      </w:r>
      <w:r w:rsidR="00103119" w:rsidRPr="00E5093E">
        <w:rPr>
          <w:rFonts w:ascii="Times New Roman" w:hAnsi="Times New Roman" w:cs="Times New Roman"/>
          <w:i/>
          <w:sz w:val="24"/>
          <w:szCs w:val="24"/>
        </w:rPr>
        <w:t>owego</w:t>
      </w:r>
      <w:r w:rsidRPr="00E5093E">
        <w:rPr>
          <w:rFonts w:ascii="Times New Roman" w:hAnsi="Times New Roman" w:cs="Times New Roman"/>
          <w:sz w:val="24"/>
          <w:szCs w:val="24"/>
        </w:rPr>
        <w:t>, któ</w:t>
      </w:r>
      <w:r w:rsidR="00E5093E" w:rsidRPr="00E5093E">
        <w:rPr>
          <w:rFonts w:ascii="Times New Roman" w:hAnsi="Times New Roman" w:cs="Times New Roman"/>
          <w:sz w:val="24"/>
          <w:szCs w:val="24"/>
        </w:rPr>
        <w:t xml:space="preserve">rego wzór stanowi </w:t>
      </w:r>
      <w:r w:rsidR="00E5093E" w:rsidRPr="00E5093E">
        <w:rPr>
          <w:rFonts w:ascii="Times New Roman" w:hAnsi="Times New Roman" w:cs="Times New Roman"/>
          <w:b/>
          <w:sz w:val="24"/>
          <w:szCs w:val="24"/>
        </w:rPr>
        <w:t>załącznik nr 3</w:t>
      </w:r>
      <w:r w:rsidRPr="00E5093E">
        <w:rPr>
          <w:rFonts w:ascii="Times New Roman" w:hAnsi="Times New Roman" w:cs="Times New Roman"/>
          <w:b/>
          <w:sz w:val="24"/>
          <w:szCs w:val="24"/>
        </w:rPr>
        <w:t xml:space="preserve"> do SWZ</w:t>
      </w:r>
      <w:r w:rsidR="001A78DA" w:rsidRPr="00E5093E">
        <w:rPr>
          <w:rFonts w:ascii="Times New Roman" w:hAnsi="Times New Roman" w:cs="Times New Roman"/>
          <w:sz w:val="24"/>
          <w:szCs w:val="24"/>
        </w:rPr>
        <w:t xml:space="preserve">; </w:t>
      </w:r>
    </w:p>
    <w:p w:rsidR="00E5093E" w:rsidRPr="00E5093E" w:rsidRDefault="001A78DA" w:rsidP="008C2464">
      <w:pPr>
        <w:pStyle w:val="Akapitzlist"/>
        <w:numPr>
          <w:ilvl w:val="0"/>
          <w:numId w:val="35"/>
        </w:numPr>
        <w:spacing w:line="288" w:lineRule="auto"/>
        <w:jc w:val="both"/>
        <w:rPr>
          <w:rFonts w:ascii="Times New Roman" w:hAnsi="Times New Roman" w:cs="Times New Roman"/>
          <w:sz w:val="24"/>
          <w:szCs w:val="24"/>
        </w:rPr>
      </w:pPr>
      <w:r w:rsidRPr="00E5093E">
        <w:rPr>
          <w:rFonts w:ascii="Times New Roman" w:hAnsi="Times New Roman" w:cs="Times New Roman"/>
          <w:i/>
          <w:sz w:val="24"/>
          <w:szCs w:val="24"/>
        </w:rPr>
        <w:t>Oświadczenia Wykonawcy o spełnieniu wymagań techniczno-eksploatacyjnych</w:t>
      </w:r>
      <w:r w:rsidRPr="00E5093E">
        <w:rPr>
          <w:rFonts w:ascii="Times New Roman" w:hAnsi="Times New Roman" w:cs="Times New Roman"/>
          <w:sz w:val="24"/>
          <w:szCs w:val="24"/>
        </w:rPr>
        <w:t xml:space="preserve">, którego wzór stanowi </w:t>
      </w:r>
      <w:r w:rsidRPr="00E5093E">
        <w:rPr>
          <w:rFonts w:ascii="Times New Roman" w:hAnsi="Times New Roman" w:cs="Times New Roman"/>
          <w:b/>
          <w:sz w:val="24"/>
          <w:szCs w:val="24"/>
        </w:rPr>
        <w:t>załącznik nr 4 do SWZ</w:t>
      </w:r>
      <w:r w:rsidR="00E5093E" w:rsidRPr="00E5093E">
        <w:rPr>
          <w:rFonts w:ascii="Times New Roman" w:hAnsi="Times New Roman" w:cs="Times New Roman"/>
          <w:sz w:val="24"/>
          <w:szCs w:val="24"/>
        </w:rPr>
        <w:t>;</w:t>
      </w:r>
    </w:p>
    <w:p w:rsidR="00FD547A" w:rsidRPr="00E5093E" w:rsidRDefault="00E5093E" w:rsidP="008C2464">
      <w:pPr>
        <w:pStyle w:val="Akapitzlist"/>
        <w:numPr>
          <w:ilvl w:val="0"/>
          <w:numId w:val="35"/>
        </w:numPr>
        <w:spacing w:after="0" w:line="288" w:lineRule="auto"/>
        <w:ind w:left="1287" w:hanging="357"/>
        <w:jc w:val="both"/>
        <w:rPr>
          <w:rFonts w:ascii="Times New Roman" w:hAnsi="Times New Roman" w:cs="Times New Roman"/>
          <w:sz w:val="24"/>
          <w:szCs w:val="24"/>
        </w:rPr>
      </w:pPr>
      <w:r w:rsidRPr="00E5093E">
        <w:rPr>
          <w:rFonts w:ascii="Times New Roman" w:hAnsi="Times New Roman" w:cs="Times New Roman"/>
          <w:bCs/>
          <w:i/>
          <w:sz w:val="24"/>
          <w:szCs w:val="24"/>
        </w:rPr>
        <w:t xml:space="preserve">Oświadczenia, o którym mowa w art. 125 ust. 1 ustawy </w:t>
      </w:r>
      <w:proofErr w:type="spellStart"/>
      <w:r w:rsidRPr="00E5093E">
        <w:rPr>
          <w:rFonts w:ascii="Times New Roman" w:hAnsi="Times New Roman" w:cs="Times New Roman"/>
          <w:bCs/>
          <w:i/>
          <w:sz w:val="24"/>
          <w:szCs w:val="24"/>
        </w:rPr>
        <w:t>Pzp</w:t>
      </w:r>
      <w:proofErr w:type="spellEnd"/>
      <w:r w:rsidR="001A78DA" w:rsidRPr="00E5093E">
        <w:rPr>
          <w:rFonts w:ascii="Times New Roman" w:hAnsi="Times New Roman" w:cs="Times New Roman"/>
          <w:sz w:val="24"/>
          <w:szCs w:val="24"/>
        </w:rPr>
        <w:t>, któ</w:t>
      </w:r>
      <w:r w:rsidRPr="00E5093E">
        <w:rPr>
          <w:rFonts w:ascii="Times New Roman" w:hAnsi="Times New Roman" w:cs="Times New Roman"/>
          <w:sz w:val="24"/>
          <w:szCs w:val="24"/>
        </w:rPr>
        <w:t xml:space="preserve">rego wzór stanowi </w:t>
      </w:r>
      <w:r w:rsidRPr="00E5093E">
        <w:rPr>
          <w:rFonts w:ascii="Times New Roman" w:hAnsi="Times New Roman" w:cs="Times New Roman"/>
          <w:b/>
          <w:sz w:val="24"/>
          <w:szCs w:val="24"/>
        </w:rPr>
        <w:t>załącznik nr 6</w:t>
      </w:r>
      <w:r w:rsidR="001A78DA" w:rsidRPr="00E5093E">
        <w:rPr>
          <w:rFonts w:ascii="Times New Roman" w:hAnsi="Times New Roman" w:cs="Times New Roman"/>
          <w:b/>
          <w:sz w:val="24"/>
          <w:szCs w:val="24"/>
        </w:rPr>
        <w:t xml:space="preserve"> do SWZ</w:t>
      </w:r>
      <w:r w:rsidR="00F06E82" w:rsidRPr="00E5093E">
        <w:rPr>
          <w:rFonts w:ascii="Times New Roman" w:hAnsi="Times New Roman" w:cs="Times New Roman"/>
          <w:sz w:val="24"/>
          <w:szCs w:val="24"/>
        </w:rPr>
        <w:t>.</w:t>
      </w:r>
      <w:r w:rsidR="00C07309" w:rsidRPr="00E5093E">
        <w:rPr>
          <w:rFonts w:ascii="Times New Roman" w:hAnsi="Times New Roman" w:cs="Times New Roman"/>
          <w:sz w:val="24"/>
          <w:szCs w:val="24"/>
        </w:rPr>
        <w:t xml:space="preserve"> </w:t>
      </w:r>
    </w:p>
    <w:p w:rsidR="00FD547A" w:rsidRPr="000461AD" w:rsidRDefault="00FD547A" w:rsidP="00B85985">
      <w:pPr>
        <w:widowControl/>
        <w:numPr>
          <w:ilvl w:val="0"/>
          <w:numId w:val="2"/>
        </w:numPr>
        <w:tabs>
          <w:tab w:val="clear" w:pos="720"/>
        </w:tabs>
        <w:autoSpaceDN/>
        <w:spacing w:line="288" w:lineRule="auto"/>
        <w:ind w:left="568" w:hanging="284"/>
        <w:jc w:val="both"/>
        <w:textAlignment w:val="auto"/>
        <w:rPr>
          <w:rFonts w:eastAsia="Times New Roman" w:cs="Times New Roman"/>
          <w:kern w:val="0"/>
          <w:lang w:eastAsia="ar-SA" w:bidi="ar-SA"/>
        </w:rPr>
      </w:pPr>
      <w:r w:rsidRPr="00FD547A">
        <w:t xml:space="preserve">Brak złożenia </w:t>
      </w:r>
      <w:r w:rsidRPr="00FD547A">
        <w:rPr>
          <w:i/>
        </w:rPr>
        <w:t>Formularza ofertowego</w:t>
      </w:r>
      <w:r w:rsidR="00E5093E">
        <w:t>, stanowiącego załącznik nr 3</w:t>
      </w:r>
      <w:r w:rsidRPr="00FD547A">
        <w:t xml:space="preserve"> do SWZ skutkować będzie odrzuceniem oferty Wykonawcy na podstawie art. 226 ust. 1 </w:t>
      </w:r>
      <w:proofErr w:type="spellStart"/>
      <w:r w:rsidRPr="00FD547A">
        <w:t>pkt</w:t>
      </w:r>
      <w:proofErr w:type="spellEnd"/>
      <w:r w:rsidRPr="00FD547A">
        <w:t xml:space="preserve"> 3 ustawy </w:t>
      </w:r>
      <w:proofErr w:type="spellStart"/>
      <w:r w:rsidRPr="00FD547A">
        <w:t>Pzp</w:t>
      </w:r>
      <w:proofErr w:type="spellEnd"/>
      <w:r w:rsidRPr="00FD547A">
        <w:t xml:space="preserve"> – jako niezgodnej z ustawą (sygn. akt KIO 2351/16). </w:t>
      </w:r>
    </w:p>
    <w:p w:rsidR="00833182" w:rsidRDefault="00833182" w:rsidP="00B85985">
      <w:pPr>
        <w:widowControl/>
        <w:autoSpaceDN/>
        <w:spacing w:line="288" w:lineRule="auto"/>
        <w:jc w:val="both"/>
        <w:textAlignment w:val="auto"/>
      </w:pPr>
    </w:p>
    <w:p w:rsidR="007E1373" w:rsidRDefault="007E1373" w:rsidP="00B85985">
      <w:pPr>
        <w:widowControl/>
        <w:autoSpaceDN/>
        <w:spacing w:line="288" w:lineRule="auto"/>
        <w:jc w:val="both"/>
        <w:textAlignment w:val="auto"/>
      </w:pPr>
    </w:p>
    <w:p w:rsidR="007E1373" w:rsidRDefault="007E1373" w:rsidP="00B85985">
      <w:pPr>
        <w:widowControl/>
        <w:autoSpaceDN/>
        <w:spacing w:line="288" w:lineRule="auto"/>
        <w:jc w:val="both"/>
        <w:textAlignment w:val="auto"/>
      </w:pPr>
    </w:p>
    <w:p w:rsidR="007E1373" w:rsidRDefault="007E1373" w:rsidP="00B85985">
      <w:pPr>
        <w:widowControl/>
        <w:autoSpaceDN/>
        <w:spacing w:line="288" w:lineRule="auto"/>
        <w:jc w:val="both"/>
        <w:textAlignment w:val="auto"/>
      </w:pPr>
    </w:p>
    <w:tbl>
      <w:tblPr>
        <w:tblStyle w:val="Tabela-Siatka"/>
        <w:tblW w:w="0" w:type="auto"/>
        <w:tblInd w:w="250" w:type="dxa"/>
        <w:tblLook w:val="04A0"/>
      </w:tblPr>
      <w:tblGrid>
        <w:gridCol w:w="9179"/>
      </w:tblGrid>
      <w:tr w:rsidR="00B85985" w:rsidTr="00725AE0">
        <w:tc>
          <w:tcPr>
            <w:tcW w:w="9179" w:type="dxa"/>
            <w:shd w:val="clear" w:color="auto" w:fill="BFBFBF" w:themeFill="background1" w:themeFillShade="BF"/>
          </w:tcPr>
          <w:p w:rsidR="00B85985" w:rsidRPr="00B24872" w:rsidRDefault="00B85985" w:rsidP="00725AE0">
            <w:pPr>
              <w:widowControl/>
              <w:numPr>
                <w:ilvl w:val="0"/>
                <w:numId w:val="2"/>
              </w:numPr>
              <w:tabs>
                <w:tab w:val="clear" w:pos="720"/>
              </w:tabs>
              <w:autoSpaceDN/>
              <w:spacing w:line="288" w:lineRule="auto"/>
              <w:ind w:left="317" w:hanging="283"/>
              <w:jc w:val="both"/>
              <w:textAlignment w:val="auto"/>
              <w:rPr>
                <w:rFonts w:eastAsia="Times New Roman" w:cs="Times New Roman"/>
                <w:b/>
                <w:kern w:val="0"/>
                <w:lang w:eastAsia="ar-SA" w:bidi="ar-SA"/>
              </w:rPr>
            </w:pPr>
            <w:r w:rsidRPr="00B24872">
              <w:rPr>
                <w:rFonts w:eastAsia="Times New Roman" w:cs="Times New Roman"/>
                <w:b/>
                <w:kern w:val="0"/>
                <w:lang w:eastAsia="ar-SA" w:bidi="ar-SA"/>
              </w:rPr>
              <w:lastRenderedPageBreak/>
              <w:t>WYKONAWCA SKŁADAJĄC OFERTĘ ZAŁĄCZA:</w:t>
            </w:r>
          </w:p>
        </w:tc>
      </w:tr>
    </w:tbl>
    <w:p w:rsidR="00B85985" w:rsidRPr="0043598D" w:rsidRDefault="00B85985" w:rsidP="00B85985">
      <w:pPr>
        <w:widowControl/>
        <w:autoSpaceDN/>
        <w:spacing w:line="288" w:lineRule="auto"/>
        <w:jc w:val="both"/>
        <w:textAlignment w:val="auto"/>
        <w:rPr>
          <w:rFonts w:eastAsia="Times New Roman" w:cs="Times New Roman"/>
          <w:kern w:val="0"/>
          <w:lang w:eastAsia="ar-SA" w:bidi="ar-SA"/>
        </w:rPr>
      </w:pPr>
    </w:p>
    <w:p w:rsidR="00DD7F97" w:rsidRPr="00664558" w:rsidRDefault="00E7396F" w:rsidP="00664558">
      <w:pPr>
        <w:pStyle w:val="Akapitzlist"/>
        <w:autoSpaceDE w:val="0"/>
        <w:adjustRightInd w:val="0"/>
        <w:spacing w:line="288" w:lineRule="auto"/>
        <w:ind w:left="1276" w:hanging="556"/>
        <w:jc w:val="both"/>
        <w:rPr>
          <w:rFonts w:ascii="Times New Roman" w:hAnsi="Times New Roman" w:cs="Times New Roman"/>
          <w:sz w:val="24"/>
          <w:szCs w:val="24"/>
        </w:rPr>
      </w:pPr>
      <w:r>
        <w:rPr>
          <w:rFonts w:ascii="Times New Roman" w:hAnsi="Times New Roman" w:cs="Times New Roman"/>
          <w:b/>
          <w:sz w:val="24"/>
          <w:szCs w:val="24"/>
          <w:highlight w:val="lightGray"/>
        </w:rPr>
        <w:t>7</w:t>
      </w:r>
      <w:r w:rsidR="00C63C26" w:rsidRPr="00B85985">
        <w:rPr>
          <w:rFonts w:ascii="Times New Roman" w:hAnsi="Times New Roman" w:cs="Times New Roman"/>
          <w:b/>
          <w:sz w:val="24"/>
          <w:szCs w:val="24"/>
          <w:highlight w:val="lightGray"/>
        </w:rPr>
        <w:t xml:space="preserve">.1. </w:t>
      </w:r>
      <w:r w:rsidR="00034DED" w:rsidRPr="00B85985">
        <w:rPr>
          <w:rFonts w:ascii="Times New Roman" w:hAnsi="Times New Roman" w:cs="Times New Roman"/>
          <w:b/>
          <w:sz w:val="24"/>
          <w:szCs w:val="24"/>
          <w:highlight w:val="lightGray"/>
        </w:rPr>
        <w:t xml:space="preserve"> </w:t>
      </w:r>
      <w:r w:rsidR="00C63C26" w:rsidRPr="00AB0E34">
        <w:rPr>
          <w:rFonts w:ascii="Times New Roman" w:hAnsi="Times New Roman" w:cs="Times New Roman"/>
          <w:b/>
          <w:i/>
          <w:sz w:val="24"/>
          <w:szCs w:val="24"/>
          <w:highlight w:val="lightGray"/>
        </w:rPr>
        <w:t>Formularz ofertowy</w:t>
      </w:r>
      <w:r w:rsidR="00C63C26" w:rsidRPr="00AB0E34">
        <w:rPr>
          <w:rFonts w:ascii="Times New Roman" w:hAnsi="Times New Roman" w:cs="Times New Roman"/>
          <w:sz w:val="24"/>
          <w:szCs w:val="24"/>
        </w:rPr>
        <w:t>, któ</w:t>
      </w:r>
      <w:r w:rsidR="001A78DA" w:rsidRPr="00AB0E34">
        <w:rPr>
          <w:rFonts w:ascii="Times New Roman" w:hAnsi="Times New Roman" w:cs="Times New Roman"/>
          <w:sz w:val="24"/>
          <w:szCs w:val="24"/>
        </w:rPr>
        <w:t xml:space="preserve">rego wzór stanowi </w:t>
      </w:r>
      <w:r w:rsidR="00E5093E" w:rsidRPr="00AB0E34">
        <w:rPr>
          <w:rFonts w:ascii="Times New Roman" w:hAnsi="Times New Roman" w:cs="Times New Roman"/>
          <w:b/>
          <w:sz w:val="24"/>
          <w:szCs w:val="24"/>
        </w:rPr>
        <w:t>załącznik nr 3</w:t>
      </w:r>
      <w:r w:rsidR="00C63C26" w:rsidRPr="00AB0E34">
        <w:rPr>
          <w:rFonts w:ascii="Times New Roman" w:hAnsi="Times New Roman" w:cs="Times New Roman"/>
          <w:b/>
          <w:sz w:val="24"/>
          <w:szCs w:val="24"/>
        </w:rPr>
        <w:t xml:space="preserve"> do SWZ</w:t>
      </w:r>
      <w:r w:rsidR="00C63C26" w:rsidRPr="00AB0E34">
        <w:rPr>
          <w:rFonts w:ascii="Times New Roman" w:hAnsi="Times New Roman" w:cs="Times New Roman"/>
          <w:sz w:val="24"/>
          <w:szCs w:val="24"/>
        </w:rPr>
        <w:t>;</w:t>
      </w:r>
    </w:p>
    <w:p w:rsidR="00DD7F97" w:rsidRPr="00AB0E34" w:rsidRDefault="00E7396F" w:rsidP="00034DED">
      <w:pPr>
        <w:pStyle w:val="Akapitzlist"/>
        <w:autoSpaceDE w:val="0"/>
        <w:adjustRightInd w:val="0"/>
        <w:spacing w:after="0" w:line="288" w:lineRule="auto"/>
        <w:ind w:left="1276" w:hanging="556"/>
        <w:jc w:val="both"/>
        <w:rPr>
          <w:rFonts w:ascii="Times New Roman" w:hAnsi="Times New Roman" w:cs="Times New Roman"/>
          <w:sz w:val="24"/>
          <w:szCs w:val="24"/>
        </w:rPr>
      </w:pPr>
      <w:r w:rsidRPr="00AB0E34">
        <w:rPr>
          <w:rFonts w:ascii="Times New Roman" w:hAnsi="Times New Roman" w:cs="Times New Roman"/>
          <w:b/>
          <w:sz w:val="24"/>
          <w:szCs w:val="24"/>
          <w:highlight w:val="lightGray"/>
        </w:rPr>
        <w:t>7</w:t>
      </w:r>
      <w:r w:rsidR="00664558">
        <w:rPr>
          <w:rFonts w:ascii="Times New Roman" w:hAnsi="Times New Roman" w:cs="Times New Roman"/>
          <w:b/>
          <w:sz w:val="24"/>
          <w:szCs w:val="24"/>
          <w:highlight w:val="lightGray"/>
        </w:rPr>
        <w:t>.2</w:t>
      </w:r>
      <w:r w:rsidR="00DD7F97" w:rsidRPr="00AB0E34">
        <w:rPr>
          <w:rFonts w:ascii="Times New Roman" w:hAnsi="Times New Roman" w:cs="Times New Roman"/>
          <w:b/>
          <w:sz w:val="24"/>
          <w:szCs w:val="24"/>
          <w:highlight w:val="lightGray"/>
        </w:rPr>
        <w:t>.</w:t>
      </w:r>
      <w:r w:rsidR="00DD7F97" w:rsidRPr="00AB0E34">
        <w:rPr>
          <w:rFonts w:ascii="Times New Roman" w:hAnsi="Times New Roman" w:cs="Times New Roman"/>
          <w:b/>
          <w:i/>
          <w:sz w:val="24"/>
          <w:szCs w:val="24"/>
          <w:highlight w:val="lightGray"/>
        </w:rPr>
        <w:t xml:space="preserve"> </w:t>
      </w:r>
      <w:r w:rsidR="00034DED" w:rsidRPr="00AB0E34">
        <w:rPr>
          <w:rFonts w:ascii="Times New Roman" w:hAnsi="Times New Roman" w:cs="Times New Roman"/>
          <w:b/>
          <w:i/>
          <w:sz w:val="24"/>
          <w:szCs w:val="24"/>
          <w:highlight w:val="lightGray"/>
        </w:rPr>
        <w:t xml:space="preserve"> </w:t>
      </w:r>
      <w:r w:rsidR="00DD7F97" w:rsidRPr="00AB0E34">
        <w:rPr>
          <w:rFonts w:ascii="Times New Roman" w:hAnsi="Times New Roman" w:cs="Times New Roman"/>
          <w:b/>
          <w:i/>
          <w:sz w:val="24"/>
          <w:szCs w:val="24"/>
          <w:highlight w:val="lightGray"/>
        </w:rPr>
        <w:t>Oświadczenie, o którym mowa w art. 125 ust. 1 ustawy</w:t>
      </w:r>
      <w:r w:rsidR="00034DED" w:rsidRPr="00AB0E34">
        <w:rPr>
          <w:rFonts w:ascii="Times New Roman" w:hAnsi="Times New Roman" w:cs="Times New Roman"/>
          <w:b/>
          <w:i/>
          <w:sz w:val="24"/>
          <w:szCs w:val="24"/>
          <w:highlight w:val="lightGray"/>
        </w:rPr>
        <w:t xml:space="preserve"> </w:t>
      </w:r>
      <w:proofErr w:type="spellStart"/>
      <w:r w:rsidR="00034DED" w:rsidRPr="00AB0E34">
        <w:rPr>
          <w:rFonts w:ascii="Times New Roman" w:hAnsi="Times New Roman" w:cs="Times New Roman"/>
          <w:b/>
          <w:i/>
          <w:sz w:val="24"/>
          <w:szCs w:val="24"/>
          <w:highlight w:val="lightGray"/>
        </w:rPr>
        <w:t>Pzp</w:t>
      </w:r>
      <w:proofErr w:type="spellEnd"/>
      <w:r w:rsidR="00DD7F97" w:rsidRPr="00AB0E34">
        <w:rPr>
          <w:rFonts w:ascii="Times New Roman" w:hAnsi="Times New Roman" w:cs="Times New Roman"/>
          <w:sz w:val="24"/>
          <w:szCs w:val="24"/>
        </w:rPr>
        <w:t xml:space="preserve">, którego wzór stanowi  </w:t>
      </w:r>
      <w:r w:rsidR="00DD7F97" w:rsidRPr="00AB0E34">
        <w:rPr>
          <w:rFonts w:ascii="Times New Roman" w:hAnsi="Times New Roman" w:cs="Times New Roman"/>
          <w:b/>
          <w:sz w:val="24"/>
          <w:szCs w:val="24"/>
        </w:rPr>
        <w:t xml:space="preserve">załącznik nr </w:t>
      </w:r>
      <w:r w:rsidR="00E5093E" w:rsidRPr="00AB0E34">
        <w:rPr>
          <w:rFonts w:ascii="Times New Roman" w:hAnsi="Times New Roman" w:cs="Times New Roman"/>
          <w:b/>
          <w:sz w:val="24"/>
          <w:szCs w:val="24"/>
        </w:rPr>
        <w:t>6</w:t>
      </w:r>
      <w:r w:rsidR="00DD7F97" w:rsidRPr="00AB0E34">
        <w:rPr>
          <w:rFonts w:ascii="Times New Roman" w:hAnsi="Times New Roman" w:cs="Times New Roman"/>
          <w:b/>
          <w:sz w:val="24"/>
          <w:szCs w:val="24"/>
        </w:rPr>
        <w:t xml:space="preserve"> do SWZ</w:t>
      </w:r>
      <w:r w:rsidR="00DD7F97" w:rsidRPr="00AB0E34">
        <w:rPr>
          <w:rFonts w:ascii="Times New Roman" w:hAnsi="Times New Roman" w:cs="Times New Roman"/>
          <w:sz w:val="24"/>
          <w:szCs w:val="24"/>
        </w:rPr>
        <w:t>. Oświadczenie stanowi dowód potwierdzający brak podstaw wykluczenia oraz spełnianie warunków udziału w postęp</w:t>
      </w:r>
      <w:r w:rsidR="00E5093E" w:rsidRPr="00AB0E34">
        <w:rPr>
          <w:rFonts w:ascii="Times New Roman" w:hAnsi="Times New Roman" w:cs="Times New Roman"/>
          <w:sz w:val="24"/>
          <w:szCs w:val="24"/>
        </w:rPr>
        <w:t>owaniu na dzień składania ofert</w:t>
      </w:r>
      <w:r w:rsidR="00DD7F97" w:rsidRPr="00AB0E34">
        <w:rPr>
          <w:rFonts w:ascii="Times New Roman" w:hAnsi="Times New Roman" w:cs="Times New Roman"/>
          <w:sz w:val="24"/>
          <w:szCs w:val="24"/>
        </w:rPr>
        <w:t>;</w:t>
      </w:r>
    </w:p>
    <w:p w:rsidR="00DD7F97" w:rsidRPr="00AB0E34" w:rsidRDefault="00E7396F" w:rsidP="008B2E8D">
      <w:pPr>
        <w:pStyle w:val="Akapitzlist"/>
        <w:autoSpaceDE w:val="0"/>
        <w:adjustRightInd w:val="0"/>
        <w:spacing w:line="288" w:lineRule="auto"/>
        <w:ind w:left="1276" w:hanging="556"/>
        <w:jc w:val="both"/>
        <w:rPr>
          <w:rFonts w:ascii="Times New Roman" w:hAnsi="Times New Roman" w:cs="Times New Roman"/>
          <w:i/>
          <w:sz w:val="24"/>
          <w:szCs w:val="24"/>
        </w:rPr>
      </w:pPr>
      <w:r w:rsidRPr="00AB0E34">
        <w:rPr>
          <w:rFonts w:ascii="Times New Roman" w:hAnsi="Times New Roman" w:cs="Times New Roman"/>
          <w:b/>
          <w:sz w:val="24"/>
          <w:szCs w:val="24"/>
          <w:highlight w:val="lightGray"/>
        </w:rPr>
        <w:t>7</w:t>
      </w:r>
      <w:r w:rsidR="00664558">
        <w:rPr>
          <w:rFonts w:ascii="Times New Roman" w:hAnsi="Times New Roman" w:cs="Times New Roman"/>
          <w:b/>
          <w:sz w:val="24"/>
          <w:szCs w:val="24"/>
          <w:highlight w:val="lightGray"/>
        </w:rPr>
        <w:t>.3</w:t>
      </w:r>
      <w:r w:rsidR="00DD7F97" w:rsidRPr="00AB0E34">
        <w:rPr>
          <w:rFonts w:ascii="Times New Roman" w:hAnsi="Times New Roman" w:cs="Times New Roman"/>
          <w:b/>
          <w:sz w:val="24"/>
          <w:szCs w:val="24"/>
          <w:highlight w:val="lightGray"/>
        </w:rPr>
        <w:t>.</w:t>
      </w:r>
      <w:r w:rsidR="00DD7F97" w:rsidRPr="00AB0E34">
        <w:rPr>
          <w:rFonts w:ascii="Times New Roman" w:hAnsi="Times New Roman" w:cs="Times New Roman"/>
          <w:b/>
          <w:i/>
          <w:sz w:val="24"/>
          <w:szCs w:val="24"/>
          <w:highlight w:val="lightGray"/>
        </w:rPr>
        <w:t xml:space="preserve"> </w:t>
      </w:r>
      <w:r w:rsidR="00034DED" w:rsidRPr="00AB0E34">
        <w:rPr>
          <w:rFonts w:ascii="Times New Roman" w:hAnsi="Times New Roman" w:cs="Times New Roman"/>
          <w:b/>
          <w:i/>
          <w:sz w:val="24"/>
          <w:szCs w:val="24"/>
          <w:highlight w:val="lightGray"/>
        </w:rPr>
        <w:t xml:space="preserve"> </w:t>
      </w:r>
      <w:r w:rsidR="00DD7F97" w:rsidRPr="00AB0E34">
        <w:rPr>
          <w:rFonts w:ascii="Times New Roman" w:hAnsi="Times New Roman" w:cs="Times New Roman"/>
          <w:b/>
          <w:sz w:val="24"/>
          <w:szCs w:val="24"/>
          <w:highlight w:val="lightGray"/>
        </w:rPr>
        <w:t>Przedmiotowe środki dowodowe</w:t>
      </w:r>
      <w:r w:rsidR="00AB0E34" w:rsidRPr="00AB0E34">
        <w:rPr>
          <w:rFonts w:ascii="Times New Roman" w:hAnsi="Times New Roman" w:cs="Times New Roman"/>
          <w:b/>
          <w:sz w:val="24"/>
          <w:szCs w:val="24"/>
        </w:rPr>
        <w:t xml:space="preserve">, określone w Rozdziale IV ust. 1 </w:t>
      </w:r>
      <w:proofErr w:type="spellStart"/>
      <w:r w:rsidR="00AB0E34" w:rsidRPr="00AB0E34">
        <w:rPr>
          <w:rFonts w:ascii="Times New Roman" w:hAnsi="Times New Roman" w:cs="Times New Roman"/>
          <w:b/>
          <w:sz w:val="24"/>
          <w:szCs w:val="24"/>
        </w:rPr>
        <w:t>pkt</w:t>
      </w:r>
      <w:proofErr w:type="spellEnd"/>
      <w:r w:rsidR="00AB0E34" w:rsidRPr="00AB0E34">
        <w:rPr>
          <w:rFonts w:ascii="Times New Roman" w:hAnsi="Times New Roman" w:cs="Times New Roman"/>
          <w:b/>
          <w:sz w:val="24"/>
          <w:szCs w:val="24"/>
        </w:rPr>
        <w:t xml:space="preserve"> 1-3 SWZ</w:t>
      </w:r>
      <w:r w:rsidR="00AB0E34" w:rsidRPr="00AB0E34">
        <w:rPr>
          <w:rFonts w:ascii="Times New Roman" w:hAnsi="Times New Roman" w:cs="Times New Roman"/>
          <w:sz w:val="24"/>
          <w:szCs w:val="24"/>
        </w:rPr>
        <w:t>;</w:t>
      </w:r>
    </w:p>
    <w:p w:rsidR="00E7396F" w:rsidRPr="00AB0E34" w:rsidRDefault="00E7396F" w:rsidP="008B2E8D">
      <w:pPr>
        <w:pStyle w:val="Akapitzlist"/>
        <w:autoSpaceDE w:val="0"/>
        <w:adjustRightInd w:val="0"/>
        <w:spacing w:line="288" w:lineRule="auto"/>
        <w:ind w:left="1276" w:hanging="556"/>
        <w:jc w:val="both"/>
        <w:rPr>
          <w:rFonts w:ascii="Times New Roman" w:hAnsi="Times New Roman" w:cs="Times New Roman"/>
          <w:bCs/>
          <w:sz w:val="24"/>
          <w:szCs w:val="24"/>
        </w:rPr>
      </w:pPr>
      <w:r w:rsidRPr="00AB0E34">
        <w:rPr>
          <w:rFonts w:ascii="Times New Roman" w:hAnsi="Times New Roman" w:cs="Times New Roman"/>
          <w:b/>
          <w:bCs/>
          <w:sz w:val="24"/>
          <w:szCs w:val="24"/>
          <w:highlight w:val="lightGray"/>
        </w:rPr>
        <w:t>7</w:t>
      </w:r>
      <w:r w:rsidR="00664558">
        <w:rPr>
          <w:rFonts w:ascii="Times New Roman" w:hAnsi="Times New Roman" w:cs="Times New Roman"/>
          <w:b/>
          <w:bCs/>
          <w:sz w:val="24"/>
          <w:szCs w:val="24"/>
          <w:highlight w:val="lightGray"/>
        </w:rPr>
        <w:t>.4</w:t>
      </w:r>
      <w:r w:rsidR="00DD7F97" w:rsidRPr="00AB0E34">
        <w:rPr>
          <w:rFonts w:ascii="Times New Roman" w:hAnsi="Times New Roman" w:cs="Times New Roman"/>
          <w:b/>
          <w:bCs/>
          <w:sz w:val="24"/>
          <w:szCs w:val="24"/>
          <w:highlight w:val="lightGray"/>
        </w:rPr>
        <w:t>. Dokument KRS lub CEIDG</w:t>
      </w:r>
      <w:r w:rsidR="00DD7F97" w:rsidRPr="00AB0E34">
        <w:rPr>
          <w:rFonts w:ascii="Times New Roman" w:hAnsi="Times New Roman" w:cs="Times New Roman"/>
          <w:bCs/>
          <w:sz w:val="24"/>
          <w:szCs w:val="24"/>
        </w:rPr>
        <w:t>, w celu weryfikacji osób uprawnionych do reprezentowania Wykonawcy, tym samym składania oświadczenia woli</w:t>
      </w:r>
      <w:r w:rsidR="00034DED" w:rsidRPr="00AB0E34">
        <w:rPr>
          <w:rFonts w:ascii="Times New Roman" w:hAnsi="Times New Roman" w:cs="Times New Roman"/>
          <w:bCs/>
          <w:sz w:val="24"/>
          <w:szCs w:val="24"/>
        </w:rPr>
        <w:t>;</w:t>
      </w:r>
    </w:p>
    <w:p w:rsidR="00E7396F" w:rsidRPr="00AB0E34" w:rsidRDefault="00E7396F" w:rsidP="008B2E8D">
      <w:pPr>
        <w:pStyle w:val="Akapitzlist"/>
        <w:autoSpaceDE w:val="0"/>
        <w:adjustRightInd w:val="0"/>
        <w:spacing w:line="288" w:lineRule="auto"/>
        <w:jc w:val="both"/>
        <w:rPr>
          <w:rFonts w:ascii="Times New Roman" w:hAnsi="Times New Roman" w:cs="Times New Roman"/>
          <w:b/>
          <w:sz w:val="24"/>
          <w:szCs w:val="24"/>
        </w:rPr>
      </w:pPr>
      <w:r w:rsidRPr="00AB0E34">
        <w:rPr>
          <w:rFonts w:ascii="Times New Roman" w:hAnsi="Times New Roman" w:cs="Times New Roman"/>
          <w:b/>
          <w:sz w:val="24"/>
          <w:szCs w:val="24"/>
          <w:highlight w:val="lightGray"/>
        </w:rPr>
        <w:t>7</w:t>
      </w:r>
      <w:r w:rsidR="00664558">
        <w:rPr>
          <w:rFonts w:ascii="Times New Roman" w:hAnsi="Times New Roman" w:cs="Times New Roman"/>
          <w:b/>
          <w:sz w:val="24"/>
          <w:szCs w:val="24"/>
          <w:highlight w:val="lightGray"/>
        </w:rPr>
        <w:t>.5</w:t>
      </w:r>
      <w:r w:rsidR="00C63C26" w:rsidRPr="00AB0E34">
        <w:rPr>
          <w:rFonts w:ascii="Times New Roman" w:hAnsi="Times New Roman" w:cs="Times New Roman"/>
          <w:b/>
          <w:sz w:val="24"/>
          <w:szCs w:val="24"/>
          <w:highlight w:val="lightGray"/>
        </w:rPr>
        <w:t xml:space="preserve">. </w:t>
      </w:r>
      <w:r w:rsidR="00C63C26" w:rsidRPr="00AB0E34">
        <w:rPr>
          <w:rFonts w:ascii="Times New Roman" w:hAnsi="Times New Roman" w:cs="Times New Roman"/>
          <w:b/>
          <w:sz w:val="24"/>
          <w:szCs w:val="24"/>
          <w:highlight w:val="lightGray"/>
        </w:rPr>
        <w:tab/>
      </w:r>
      <w:r w:rsidR="00034DED" w:rsidRPr="00AB0E34">
        <w:rPr>
          <w:rFonts w:ascii="Times New Roman" w:hAnsi="Times New Roman" w:cs="Times New Roman"/>
          <w:b/>
          <w:sz w:val="24"/>
          <w:szCs w:val="24"/>
          <w:highlight w:val="lightGray"/>
        </w:rPr>
        <w:t xml:space="preserve"> </w:t>
      </w:r>
      <w:r w:rsidR="00C63C26" w:rsidRPr="00AB0E34">
        <w:rPr>
          <w:rFonts w:ascii="Times New Roman" w:hAnsi="Times New Roman" w:cs="Times New Roman"/>
          <w:b/>
          <w:sz w:val="24"/>
          <w:szCs w:val="24"/>
          <w:highlight w:val="lightGray"/>
        </w:rPr>
        <w:t>Ewentualne pełnomocnictwo</w:t>
      </w:r>
      <w:r w:rsidR="00C63C26" w:rsidRPr="00AB0E34">
        <w:rPr>
          <w:rFonts w:ascii="Times New Roman" w:hAnsi="Times New Roman" w:cs="Times New Roman"/>
          <w:b/>
          <w:sz w:val="24"/>
          <w:szCs w:val="24"/>
        </w:rPr>
        <w:t>.</w:t>
      </w:r>
    </w:p>
    <w:p w:rsidR="00B85985" w:rsidRPr="00C07309" w:rsidRDefault="00B85985" w:rsidP="008B2E8D">
      <w:pPr>
        <w:pStyle w:val="Akapitzlist"/>
        <w:autoSpaceDE w:val="0"/>
        <w:adjustRightInd w:val="0"/>
        <w:spacing w:line="288" w:lineRule="auto"/>
        <w:jc w:val="both"/>
        <w:rPr>
          <w:rFonts w:ascii="Times New Roman" w:hAnsi="Times New Roman" w:cs="Times New Roman"/>
          <w:b/>
          <w:sz w:val="24"/>
          <w:szCs w:val="24"/>
        </w:rPr>
      </w:pPr>
    </w:p>
    <w:p w:rsidR="00C63C26" w:rsidRPr="00C07309" w:rsidRDefault="00D726AB"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C07309">
        <w:rPr>
          <w:rFonts w:ascii="Times New Roman" w:eastAsia="Times New Roman" w:hAnsi="Times New Roman" w:cs="Times New Roman"/>
          <w:sz w:val="24"/>
          <w:szCs w:val="24"/>
          <w:lang w:eastAsia="ar-SA"/>
        </w:rPr>
        <w:t>Wymaga się, aby oferta Wykonawcy była podpisana przez osobę lub osoby uprawnione do występowania w imieniu Wykonawcy.</w:t>
      </w:r>
    </w:p>
    <w:p w:rsidR="00C63C26" w:rsidRPr="00C07309" w:rsidRDefault="00D726AB"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C07309">
        <w:rPr>
          <w:rFonts w:ascii="Times New Roman" w:eastAsia="Times New Roman" w:hAnsi="Times New Roman" w:cs="Times New Roman"/>
          <w:sz w:val="24"/>
          <w:szCs w:val="24"/>
          <w:lang w:eastAsia="ar-SA"/>
        </w:rPr>
        <w:t xml:space="preserve">Za osoby uprawnione do reprezentowania Wykonawcy uznaje się osoby upoważnione </w:t>
      </w:r>
      <w:r w:rsidRPr="00C07309">
        <w:rPr>
          <w:rFonts w:ascii="Times New Roman" w:eastAsia="Times New Roman" w:hAnsi="Times New Roman" w:cs="Times New Roman"/>
          <w:sz w:val="24"/>
          <w:szCs w:val="24"/>
          <w:lang w:eastAsia="ar-SA"/>
        </w:rPr>
        <w:br/>
        <w:t xml:space="preserve">do reprezentowania Wykonawcy, wskazane we właściwym rejestrze </w:t>
      </w:r>
      <w:r w:rsidR="00F55105" w:rsidRPr="00C07309">
        <w:rPr>
          <w:rFonts w:ascii="Times New Roman" w:eastAsia="Times New Roman" w:hAnsi="Times New Roman" w:cs="Times New Roman"/>
          <w:sz w:val="24"/>
          <w:szCs w:val="24"/>
          <w:lang w:eastAsia="ar-SA"/>
        </w:rPr>
        <w:t xml:space="preserve">(KRS, </w:t>
      </w:r>
      <w:proofErr w:type="spellStart"/>
      <w:r w:rsidR="00F55105" w:rsidRPr="00C07309">
        <w:rPr>
          <w:rFonts w:ascii="Times New Roman" w:eastAsia="Times New Roman" w:hAnsi="Times New Roman" w:cs="Times New Roman"/>
          <w:sz w:val="24"/>
          <w:szCs w:val="24"/>
          <w:lang w:eastAsia="ar-SA"/>
        </w:rPr>
        <w:t>CEiDG</w:t>
      </w:r>
      <w:proofErr w:type="spellEnd"/>
      <w:r w:rsidR="00F55105" w:rsidRPr="00C07309">
        <w:rPr>
          <w:rFonts w:ascii="Times New Roman" w:eastAsia="Times New Roman" w:hAnsi="Times New Roman" w:cs="Times New Roman"/>
          <w:sz w:val="24"/>
          <w:szCs w:val="24"/>
          <w:lang w:eastAsia="ar-SA"/>
        </w:rPr>
        <w:t xml:space="preserve"> </w:t>
      </w:r>
      <w:r w:rsidR="00F55105" w:rsidRPr="00C07309">
        <w:rPr>
          <w:rFonts w:ascii="Times New Roman" w:eastAsia="Times New Roman" w:hAnsi="Times New Roman" w:cs="Times New Roman"/>
          <w:sz w:val="24"/>
          <w:szCs w:val="24"/>
          <w:lang w:eastAsia="ar-SA"/>
        </w:rPr>
        <w:br/>
        <w:t xml:space="preserve">lub inny właściwy) </w:t>
      </w:r>
      <w:r w:rsidRPr="00C07309">
        <w:rPr>
          <w:rFonts w:ascii="Times New Roman" w:eastAsia="Times New Roman" w:hAnsi="Times New Roman" w:cs="Times New Roman"/>
          <w:sz w:val="24"/>
          <w:szCs w:val="24"/>
          <w:lang w:eastAsia="ar-SA"/>
        </w:rPr>
        <w:t xml:space="preserve">bądź w stosownym pełnomocnictwie, które należy załączyć do oferty </w:t>
      </w:r>
      <w:r w:rsidR="00034DED" w:rsidRPr="00C07309">
        <w:rPr>
          <w:rFonts w:ascii="Times New Roman" w:eastAsia="Times New Roman" w:hAnsi="Times New Roman" w:cs="Times New Roman"/>
          <w:sz w:val="24"/>
          <w:szCs w:val="24"/>
          <w:lang w:eastAsia="ar-SA"/>
        </w:rPr>
        <w:t xml:space="preserve">w formie elektronicznej opatrzonej kwalifikowanym podpisem elektronicznym lub </w:t>
      </w:r>
      <w:r w:rsidR="00034DED" w:rsidRPr="00C07309">
        <w:rPr>
          <w:rFonts w:ascii="Times New Roman" w:eastAsia="Times New Roman" w:hAnsi="Times New Roman" w:cs="Times New Roman"/>
          <w:sz w:val="24"/>
          <w:szCs w:val="24"/>
          <w:lang w:eastAsia="ar-SA"/>
        </w:rPr>
        <w:br/>
        <w:t>w postaci elektronicznej opatrzonej podpisem zaufanym lub podpisem osobistym</w:t>
      </w:r>
      <w:r w:rsidRPr="00C07309">
        <w:rPr>
          <w:rFonts w:ascii="Times New Roman" w:eastAsia="Times New Roman" w:hAnsi="Times New Roman" w:cs="Times New Roman"/>
          <w:sz w:val="24"/>
          <w:szCs w:val="24"/>
          <w:lang w:eastAsia="ar-SA"/>
        </w:rPr>
        <w:t xml:space="preserve">. </w:t>
      </w:r>
    </w:p>
    <w:p w:rsidR="00C63C26" w:rsidRPr="00C07309" w:rsidRDefault="00083541"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C07309">
        <w:rPr>
          <w:rFonts w:ascii="Times New Roman" w:eastAsia="Times New Roman" w:hAnsi="Times New Roman" w:cs="Times New Roman"/>
          <w:b/>
          <w:sz w:val="24"/>
          <w:szCs w:val="24"/>
          <w:lang w:eastAsia="ar-SA"/>
        </w:rPr>
        <w:t>Oświadczenia i pełnomo</w:t>
      </w:r>
      <w:r w:rsidR="00595D4C" w:rsidRPr="00C07309">
        <w:rPr>
          <w:rFonts w:ascii="Times New Roman" w:eastAsia="Times New Roman" w:hAnsi="Times New Roman" w:cs="Times New Roman"/>
          <w:b/>
          <w:sz w:val="24"/>
          <w:szCs w:val="24"/>
          <w:lang w:eastAsia="ar-SA"/>
        </w:rPr>
        <w:t>cnictwo, o których</w:t>
      </w:r>
      <w:r w:rsidR="00E7396F">
        <w:rPr>
          <w:rFonts w:ascii="Times New Roman" w:eastAsia="Times New Roman" w:hAnsi="Times New Roman" w:cs="Times New Roman"/>
          <w:b/>
          <w:sz w:val="24"/>
          <w:szCs w:val="24"/>
          <w:lang w:eastAsia="ar-SA"/>
        </w:rPr>
        <w:t xml:space="preserve"> mowa w ust. 7 </w:t>
      </w:r>
      <w:r w:rsidRPr="00C07309">
        <w:rPr>
          <w:rFonts w:ascii="Times New Roman" w:eastAsia="Times New Roman" w:hAnsi="Times New Roman" w:cs="Times New Roman"/>
          <w:b/>
          <w:sz w:val="24"/>
          <w:szCs w:val="24"/>
          <w:lang w:eastAsia="ar-SA"/>
        </w:rPr>
        <w:t>składa się wraz z ofertą</w:t>
      </w:r>
      <w:r w:rsidRPr="00C07309">
        <w:rPr>
          <w:rFonts w:ascii="Times New Roman" w:eastAsia="Times New Roman" w:hAnsi="Times New Roman" w:cs="Times New Roman"/>
          <w:sz w:val="24"/>
          <w:szCs w:val="24"/>
          <w:lang w:eastAsia="ar-SA"/>
        </w:rPr>
        <w:t xml:space="preserve">, </w:t>
      </w:r>
      <w:r w:rsidRPr="00C07309">
        <w:rPr>
          <w:rFonts w:ascii="Times New Roman" w:eastAsia="Times New Roman" w:hAnsi="Times New Roman" w:cs="Times New Roman"/>
          <w:sz w:val="24"/>
          <w:szCs w:val="24"/>
          <w:lang w:eastAsia="ar-SA"/>
        </w:rPr>
        <w:br/>
        <w:t>pod rygorem nieważności, w formie elektronicznej opatrzonej kwalifikowanym podpisem elektronicznym lub w postaci elektronicznej opatrzonej podpisem zaufanym lub podpisem osobistym</w:t>
      </w:r>
      <w:r w:rsidR="00374C13" w:rsidRPr="00C07309">
        <w:rPr>
          <w:rFonts w:ascii="Times New Roman" w:eastAsia="Times New Roman" w:hAnsi="Times New Roman" w:cs="Times New Roman"/>
          <w:sz w:val="24"/>
          <w:szCs w:val="24"/>
          <w:lang w:eastAsia="ar-SA"/>
        </w:rPr>
        <w:t>.</w:t>
      </w:r>
    </w:p>
    <w:p w:rsidR="00786662" w:rsidRDefault="009F2278" w:rsidP="00786662">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9F2278">
        <w:rPr>
          <w:rFonts w:ascii="Times New Roman" w:hAnsi="Times New Roman" w:cs="Times New Roman"/>
          <w:bCs/>
          <w:sz w:val="24"/>
          <w:szCs w:val="24"/>
        </w:rPr>
        <w:t xml:space="preserve">W przypadku składania oferty przez Wykonawców wspólnie ubiegających się </w:t>
      </w:r>
      <w:r w:rsidR="00AB0E34">
        <w:rPr>
          <w:rFonts w:ascii="Times New Roman" w:hAnsi="Times New Roman" w:cs="Times New Roman"/>
          <w:bCs/>
          <w:sz w:val="24"/>
          <w:szCs w:val="24"/>
        </w:rPr>
        <w:br/>
      </w:r>
      <w:r w:rsidRPr="009F2278">
        <w:rPr>
          <w:rFonts w:ascii="Times New Roman" w:hAnsi="Times New Roman" w:cs="Times New Roman"/>
          <w:bCs/>
          <w:sz w:val="24"/>
          <w:szCs w:val="24"/>
        </w:rPr>
        <w:t xml:space="preserve">o udzielenie zamówienia (spółka cywilna, konsorcjum) </w:t>
      </w:r>
      <w:r w:rsidRPr="009F2278">
        <w:rPr>
          <w:rFonts w:ascii="Times New Roman" w:hAnsi="Times New Roman" w:cs="Times New Roman"/>
          <w:sz w:val="24"/>
          <w:szCs w:val="24"/>
        </w:rPr>
        <w:t>do oferty należy dołączyć pełnomocnictwo</w:t>
      </w:r>
      <w:r w:rsidRPr="009F2278">
        <w:rPr>
          <w:rFonts w:ascii="Times New Roman" w:hAnsi="Times New Roman" w:cs="Times New Roman"/>
          <w:bCs/>
          <w:sz w:val="24"/>
          <w:szCs w:val="24"/>
        </w:rPr>
        <w:t xml:space="preserve"> dla Wykonawcy wiodącego (lidera).</w:t>
      </w:r>
    </w:p>
    <w:p w:rsidR="00786662" w:rsidRDefault="009F2278" w:rsidP="00786662">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786662">
        <w:rPr>
          <w:rFonts w:ascii="Times New Roman" w:hAnsi="Times New Roman" w:cs="Times New Roman"/>
          <w:color w:val="000000"/>
          <w:sz w:val="24"/>
          <w:szCs w:val="24"/>
        </w:rPr>
        <w:t>Dopuszcza się także złożenie elektronicznej kopii (</w:t>
      </w:r>
      <w:proofErr w:type="spellStart"/>
      <w:r w:rsidRPr="00786662">
        <w:rPr>
          <w:rFonts w:ascii="Times New Roman" w:hAnsi="Times New Roman" w:cs="Times New Roman"/>
          <w:color w:val="000000"/>
          <w:sz w:val="24"/>
          <w:szCs w:val="24"/>
        </w:rPr>
        <w:t>skanu</w:t>
      </w:r>
      <w:proofErr w:type="spellEnd"/>
      <w:r w:rsidRPr="00786662">
        <w:rPr>
          <w:rFonts w:ascii="Times New Roman" w:hAnsi="Times New Roman" w:cs="Times New Roman"/>
          <w:color w:val="000000"/>
          <w:sz w:val="24"/>
          <w:szCs w:val="24"/>
        </w:rPr>
        <w:t xml:space="preserve">) pełnomocnictwa sporządzonego uprzednio w formie pisemnej, w formie elektronicznego poświadczenia sporządzonego stosownie do art. 97 § 2 ustawy z dnia 14 lutego 1991 r. - </w:t>
      </w:r>
      <w:r w:rsidRPr="00786662">
        <w:rPr>
          <w:rFonts w:ascii="Times New Roman" w:hAnsi="Times New Roman" w:cs="Times New Roman"/>
          <w:i/>
          <w:iCs/>
          <w:color w:val="000000"/>
          <w:sz w:val="24"/>
          <w:szCs w:val="24"/>
        </w:rPr>
        <w:t xml:space="preserve">Prawo </w:t>
      </w:r>
      <w:r w:rsidR="00AB0E34">
        <w:rPr>
          <w:rFonts w:ascii="Times New Roman" w:hAnsi="Times New Roman" w:cs="Times New Roman"/>
          <w:i/>
          <w:iCs/>
          <w:color w:val="000000"/>
          <w:sz w:val="24"/>
          <w:szCs w:val="24"/>
        </w:rPr>
        <w:br/>
      </w:r>
      <w:r w:rsidRPr="00786662">
        <w:rPr>
          <w:rFonts w:ascii="Times New Roman" w:hAnsi="Times New Roman" w:cs="Times New Roman"/>
          <w:i/>
          <w:iCs/>
          <w:color w:val="000000"/>
          <w:sz w:val="24"/>
          <w:szCs w:val="24"/>
        </w:rPr>
        <w:t xml:space="preserve">o notariacie </w:t>
      </w:r>
      <w:r w:rsidRPr="00786662">
        <w:rPr>
          <w:rFonts w:ascii="Times New Roman" w:hAnsi="Times New Roman" w:cs="Times New Roman"/>
          <w:color w:val="000000"/>
          <w:sz w:val="24"/>
          <w:szCs w:val="24"/>
        </w:rPr>
        <w:t>(</w:t>
      </w:r>
      <w:proofErr w:type="spellStart"/>
      <w:r w:rsidRPr="00786662">
        <w:rPr>
          <w:rFonts w:ascii="Times New Roman" w:hAnsi="Times New Roman" w:cs="Times New Roman"/>
          <w:color w:val="000000"/>
          <w:sz w:val="24"/>
          <w:szCs w:val="24"/>
        </w:rPr>
        <w:t>t.j</w:t>
      </w:r>
      <w:proofErr w:type="spellEnd"/>
      <w:r w:rsidRPr="00786662">
        <w:rPr>
          <w:rFonts w:ascii="Times New Roman" w:hAnsi="Times New Roman" w:cs="Times New Roman"/>
          <w:color w:val="000000"/>
          <w:sz w:val="24"/>
          <w:szCs w:val="24"/>
        </w:rPr>
        <w:t xml:space="preserve">. Dz. U z 2022 r. poz. 1799), które to poświadczenie notariusz opatruje kwalifikowanym podpisem elektronicznym, bądź też poprzez opatrzenie </w:t>
      </w:r>
      <w:proofErr w:type="spellStart"/>
      <w:r w:rsidRPr="00786662">
        <w:rPr>
          <w:rFonts w:ascii="Times New Roman" w:hAnsi="Times New Roman" w:cs="Times New Roman"/>
          <w:color w:val="000000"/>
          <w:sz w:val="24"/>
          <w:szCs w:val="24"/>
        </w:rPr>
        <w:t>skanu</w:t>
      </w:r>
      <w:proofErr w:type="spellEnd"/>
      <w:r w:rsidRPr="00786662">
        <w:rPr>
          <w:rFonts w:ascii="Times New Roman" w:hAnsi="Times New Roman" w:cs="Times New Roman"/>
          <w:color w:val="000000"/>
          <w:sz w:val="24"/>
          <w:szCs w:val="24"/>
        </w:rPr>
        <w:t xml:space="preserve"> pełnomocnictwa sporządzonego uprzednio w formie pisemnej kwalifikowanym podpisem, podpisem zaufanym lub podpisem osobistym mocodawcy. Elektroniczna kopia pełnomocnictwa nie może być uwierzytelniona przez upoważnionego. </w:t>
      </w:r>
    </w:p>
    <w:p w:rsidR="009F2278" w:rsidRPr="00786662" w:rsidRDefault="009F2278" w:rsidP="00786662">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786662">
        <w:rPr>
          <w:rFonts w:ascii="Times New Roman" w:hAnsi="Times New Roman" w:cs="Times New Roman"/>
          <w:sz w:val="24"/>
          <w:szCs w:val="24"/>
        </w:rPr>
        <w:t>Gdy pełnomocnictwa sporządzone są w języku obcym, należy dołączyć ich tłumaczenie na język polski. Z pełnomocnictwa powinien wynikać zakres czynności, do których jest umocowany pełnomocnik.</w:t>
      </w:r>
      <w:r w:rsidRPr="00786662">
        <w:rPr>
          <w:rFonts w:ascii="Times New Roman" w:eastAsia="Times New Roman" w:hAnsi="Times New Roman" w:cs="Times New Roman"/>
          <w:sz w:val="24"/>
          <w:szCs w:val="24"/>
          <w:lang w:eastAsia="ar-SA"/>
        </w:rPr>
        <w:t xml:space="preserve"> </w:t>
      </w:r>
    </w:p>
    <w:p w:rsidR="00C63C26" w:rsidRPr="00C07309" w:rsidRDefault="00374C13"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C07309">
        <w:rPr>
          <w:rFonts w:ascii="Times New Roman" w:eastAsia="Times New Roman" w:hAnsi="Times New Roman" w:cs="Times New Roman"/>
          <w:sz w:val="24"/>
          <w:szCs w:val="24"/>
          <w:lang w:eastAsia="ar-SA"/>
        </w:rPr>
        <w:t xml:space="preserve">Wykonawca może przed upływem terminu do składania ofert wycofać ofertę </w:t>
      </w:r>
      <w:r w:rsidRPr="00C07309">
        <w:rPr>
          <w:rFonts w:ascii="Times New Roman" w:eastAsia="Times New Roman" w:hAnsi="Times New Roman" w:cs="Times New Roman"/>
          <w:sz w:val="24"/>
          <w:szCs w:val="24"/>
          <w:lang w:eastAsia="ar-SA"/>
        </w:rPr>
        <w:br/>
        <w:t xml:space="preserve">za pośrednictwem </w:t>
      </w:r>
      <w:r w:rsidRPr="00C07309">
        <w:rPr>
          <w:rFonts w:ascii="Times New Roman" w:eastAsia="Times New Roman" w:hAnsi="Times New Roman" w:cs="Times New Roman"/>
          <w:i/>
          <w:sz w:val="24"/>
          <w:szCs w:val="24"/>
          <w:lang w:eastAsia="ar-SA"/>
        </w:rPr>
        <w:t>Formularza składania oferty</w:t>
      </w:r>
      <w:r w:rsidRPr="00C07309">
        <w:rPr>
          <w:rFonts w:ascii="Times New Roman" w:eastAsia="Times New Roman" w:hAnsi="Times New Roman" w:cs="Times New Roman"/>
          <w:sz w:val="24"/>
          <w:szCs w:val="24"/>
          <w:lang w:eastAsia="ar-SA"/>
        </w:rPr>
        <w:t>.</w:t>
      </w:r>
    </w:p>
    <w:p w:rsidR="00C63C26" w:rsidRPr="008B2E8D" w:rsidRDefault="00D726AB"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C07309">
        <w:rPr>
          <w:rFonts w:ascii="Times New Roman" w:eastAsia="Times New Roman" w:hAnsi="Times New Roman" w:cs="Times New Roman"/>
          <w:sz w:val="24"/>
          <w:szCs w:val="24"/>
          <w:lang w:eastAsia="ar-SA"/>
        </w:rPr>
        <w:t xml:space="preserve">Z uwagi na to, że oferty Wykonawców są zaszyfrowane nie można ich edytować. Poprawki lub zmiany w ofercie wiążą się ze złożeniem nowej oferty i wycofaniem </w:t>
      </w:r>
      <w:r w:rsidRPr="00C07309">
        <w:rPr>
          <w:rFonts w:ascii="Times New Roman" w:eastAsia="Times New Roman" w:hAnsi="Times New Roman" w:cs="Times New Roman"/>
          <w:sz w:val="24"/>
          <w:szCs w:val="24"/>
          <w:lang w:eastAsia="ar-SA"/>
        </w:rPr>
        <w:lastRenderedPageBreak/>
        <w:t>poprzedniej, jednak należy to zrobić przed upływem terminu zakończenia składania ofert w postępowaniu</w:t>
      </w:r>
      <w:r w:rsidRPr="008B2E8D">
        <w:rPr>
          <w:rFonts w:ascii="Times New Roman" w:eastAsia="Times New Roman" w:hAnsi="Times New Roman" w:cs="Times New Roman"/>
          <w:sz w:val="24"/>
          <w:szCs w:val="24"/>
          <w:lang w:eastAsia="ar-SA"/>
        </w:rPr>
        <w:t xml:space="preserve">. </w:t>
      </w:r>
    </w:p>
    <w:p w:rsidR="00C63C26" w:rsidRPr="008B2E8D" w:rsidRDefault="00374C13"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Złożenie nowej oferty i wycofanie poprzedniej w postępowaniu</w:t>
      </w:r>
      <w:r w:rsidR="002B3128" w:rsidRPr="008B2E8D">
        <w:rPr>
          <w:rFonts w:ascii="Times New Roman" w:eastAsia="Times New Roman" w:hAnsi="Times New Roman" w:cs="Times New Roman"/>
          <w:sz w:val="24"/>
          <w:szCs w:val="24"/>
          <w:lang w:eastAsia="ar-SA"/>
        </w:rPr>
        <w:t>,</w:t>
      </w:r>
      <w:r w:rsidRPr="008B2E8D">
        <w:rPr>
          <w:rFonts w:ascii="Times New Roman" w:eastAsia="Times New Roman" w:hAnsi="Times New Roman" w:cs="Times New Roman"/>
          <w:sz w:val="24"/>
          <w:szCs w:val="24"/>
          <w:lang w:eastAsia="ar-SA"/>
        </w:rPr>
        <w:t xml:space="preserve"> w którym Zamawiający dopuszcza złożenie tylko jednej oferty przed upływem terminu zakończenia składania ofert w postępowaniu powoduje wycofanie oferty poprzednio złożonej.</w:t>
      </w:r>
    </w:p>
    <w:p w:rsidR="00C63C26" w:rsidRPr="008B2E8D" w:rsidRDefault="00EC4EC5"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Wszelkie koszty związane z przygotowaniem oraz złożeniem oferty ponosi Wykonawca.</w:t>
      </w:r>
    </w:p>
    <w:p w:rsidR="00C63C26" w:rsidRPr="008B2E8D" w:rsidRDefault="00EC4EC5"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 xml:space="preserve">W przypadku unieważnienia postępowania o udzielenie zamówienia z przyczyn leżących po stronie Zamawiającego, Wykonawcom, którzy złożyli oferty niepodlegające odrzuceniu, przysługuje roszczenie o zwrot uzasadnionych kosztów uczestnictwa </w:t>
      </w:r>
      <w:r w:rsidRPr="008B2E8D">
        <w:rPr>
          <w:rFonts w:ascii="Times New Roman" w:eastAsia="Times New Roman" w:hAnsi="Times New Roman" w:cs="Times New Roman"/>
          <w:sz w:val="24"/>
          <w:szCs w:val="24"/>
          <w:lang w:eastAsia="ar-SA"/>
        </w:rPr>
        <w:br/>
        <w:t>w postępowaniu, w szczególności kosztów przygotowania oferty.</w:t>
      </w:r>
    </w:p>
    <w:p w:rsidR="00C63C26" w:rsidRPr="008B2E8D" w:rsidRDefault="00EC4EC5"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 xml:space="preserve">Postępowanie o udzielenie zamówienia publicznego może zostać unieważnione </w:t>
      </w:r>
      <w:r w:rsidRPr="008B2E8D">
        <w:rPr>
          <w:rFonts w:ascii="Times New Roman" w:eastAsia="Times New Roman" w:hAnsi="Times New Roman" w:cs="Times New Roman"/>
          <w:sz w:val="24"/>
          <w:szCs w:val="24"/>
          <w:lang w:eastAsia="ar-SA"/>
        </w:rPr>
        <w:br/>
        <w:t xml:space="preserve">w przypadkach określonych w art. 255 ustawy. O fakcie unieważnienia postępowania, Zamawiający zawiadomi równocześnie wszystkich Wykonawców, którzy ubiegali </w:t>
      </w:r>
      <w:r w:rsidRPr="008B2E8D">
        <w:rPr>
          <w:rFonts w:ascii="Times New Roman" w:eastAsia="Times New Roman" w:hAnsi="Times New Roman" w:cs="Times New Roman"/>
          <w:sz w:val="24"/>
          <w:szCs w:val="24"/>
          <w:lang w:eastAsia="ar-SA"/>
        </w:rPr>
        <w:br/>
        <w:t>się o udzielenie zamówienia publicznego.</w:t>
      </w:r>
    </w:p>
    <w:p w:rsidR="00C63C26" w:rsidRPr="008B2E8D" w:rsidRDefault="00EC4EC5"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 xml:space="preserve">W uzasadnionych przypadkach na podst. art. 286 ust. 1 ustawy </w:t>
      </w:r>
      <w:proofErr w:type="spellStart"/>
      <w:r w:rsidR="00595D4C">
        <w:rPr>
          <w:rFonts w:ascii="Times New Roman" w:eastAsia="Times New Roman" w:hAnsi="Times New Roman" w:cs="Times New Roman"/>
          <w:sz w:val="24"/>
          <w:szCs w:val="24"/>
          <w:lang w:eastAsia="ar-SA"/>
        </w:rPr>
        <w:t>Pzp</w:t>
      </w:r>
      <w:proofErr w:type="spellEnd"/>
      <w:r w:rsidR="00595D4C">
        <w:rPr>
          <w:rFonts w:ascii="Times New Roman" w:eastAsia="Times New Roman" w:hAnsi="Times New Roman" w:cs="Times New Roman"/>
          <w:sz w:val="24"/>
          <w:szCs w:val="24"/>
          <w:lang w:eastAsia="ar-SA"/>
        </w:rPr>
        <w:t xml:space="preserve"> </w:t>
      </w:r>
      <w:r w:rsidRPr="008B2E8D">
        <w:rPr>
          <w:rFonts w:ascii="Times New Roman" w:eastAsia="Times New Roman" w:hAnsi="Times New Roman" w:cs="Times New Roman"/>
          <w:sz w:val="24"/>
          <w:szCs w:val="24"/>
          <w:lang w:eastAsia="ar-SA"/>
        </w:rPr>
        <w:t xml:space="preserve">Zamawiający może </w:t>
      </w:r>
      <w:r w:rsidR="002B3128" w:rsidRPr="008B2E8D">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sz w:val="24"/>
          <w:szCs w:val="24"/>
          <w:lang w:eastAsia="ar-SA"/>
        </w:rPr>
        <w:t>przed upływem terminu składania ofert zmienić treść SWZ. Dokonaną w ten sposób zmianę Zamawiający udostępni na stronie internetowej prowadzonego postępowania.</w:t>
      </w:r>
    </w:p>
    <w:p w:rsidR="00C63C26" w:rsidRPr="008B2E8D" w:rsidRDefault="00D726AB"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 xml:space="preserve">Wszelkie informacje stanowiące tajemnicę przedsiębiorstwa w rozumieniu ustawy z dnia 16 kwietnia 1993 r. </w:t>
      </w:r>
      <w:r w:rsidRPr="008B2E8D">
        <w:rPr>
          <w:rFonts w:ascii="Times New Roman" w:eastAsia="Times New Roman" w:hAnsi="Times New Roman" w:cs="Times New Roman"/>
          <w:i/>
          <w:iCs/>
          <w:sz w:val="24"/>
          <w:szCs w:val="24"/>
          <w:lang w:eastAsia="ar-SA"/>
        </w:rPr>
        <w:t xml:space="preserve">o zwalczaniu nieuczciwej konkurencji </w:t>
      </w:r>
      <w:r w:rsidRPr="008B2E8D">
        <w:rPr>
          <w:rFonts w:ascii="Times New Roman" w:eastAsia="Times New Roman" w:hAnsi="Times New Roman" w:cs="Times New Roman"/>
          <w:sz w:val="24"/>
          <w:szCs w:val="24"/>
          <w:lang w:eastAsia="ar-SA"/>
        </w:rPr>
        <w:t>(Dz. U.</w:t>
      </w:r>
      <w:r w:rsidR="00B65460">
        <w:rPr>
          <w:rFonts w:ascii="Times New Roman" w:eastAsia="Times New Roman" w:hAnsi="Times New Roman" w:cs="Times New Roman"/>
          <w:sz w:val="24"/>
          <w:szCs w:val="24"/>
          <w:lang w:eastAsia="ar-SA"/>
        </w:rPr>
        <w:t xml:space="preserve"> z 2022 r., poz. 1233</w:t>
      </w:r>
      <w:r w:rsidRPr="008B2E8D">
        <w:rPr>
          <w:rFonts w:ascii="Times New Roman" w:eastAsia="Times New Roman" w:hAnsi="Times New Roman" w:cs="Times New Roman"/>
          <w:sz w:val="24"/>
          <w:szCs w:val="24"/>
          <w:lang w:eastAsia="ar-SA"/>
        </w:rPr>
        <w:t>)</w:t>
      </w:r>
      <w:r w:rsidR="002B3128" w:rsidRPr="008B2E8D">
        <w:rPr>
          <w:rFonts w:ascii="Times New Roman" w:eastAsia="Times New Roman" w:hAnsi="Times New Roman" w:cs="Times New Roman"/>
          <w:sz w:val="24"/>
          <w:szCs w:val="24"/>
          <w:lang w:eastAsia="ar-SA"/>
        </w:rPr>
        <w:t>,</w:t>
      </w:r>
      <w:r w:rsidRPr="008B2E8D">
        <w:rPr>
          <w:rFonts w:ascii="Times New Roman" w:eastAsia="Times New Roman" w:hAnsi="Times New Roman" w:cs="Times New Roman"/>
          <w:sz w:val="24"/>
          <w:szCs w:val="24"/>
          <w:lang w:eastAsia="ar-SA"/>
        </w:rPr>
        <w:t xml:space="preserve"> które Wykonawca zastrzeże jako tajemnicę przedsiębiorstwa, których Zamawiający nie może ujawnić, powinny zostać złożone w osobnym pliku </w:t>
      </w:r>
      <w:r w:rsidR="002B3128" w:rsidRPr="008B2E8D">
        <w:rPr>
          <w:rFonts w:ascii="Times New Roman" w:eastAsia="Times New Roman" w:hAnsi="Times New Roman" w:cs="Times New Roman"/>
          <w:sz w:val="24"/>
          <w:szCs w:val="24"/>
          <w:lang w:eastAsia="ar-SA"/>
        </w:rPr>
        <w:t xml:space="preserve">wraz </w:t>
      </w:r>
      <w:r w:rsidRPr="008B2E8D">
        <w:rPr>
          <w:rFonts w:ascii="Times New Roman" w:eastAsia="Times New Roman" w:hAnsi="Times New Roman" w:cs="Times New Roman"/>
          <w:sz w:val="24"/>
          <w:szCs w:val="24"/>
          <w:lang w:eastAsia="ar-SA"/>
        </w:rPr>
        <w:t>z jednoznacznym zaznaczeniem polecenia „Załącznik stanowiący tajemnic</w:t>
      </w:r>
      <w:r w:rsidR="00285C5C">
        <w:rPr>
          <w:rFonts w:ascii="Times New Roman" w:eastAsia="Times New Roman" w:hAnsi="Times New Roman" w:cs="Times New Roman"/>
          <w:sz w:val="24"/>
          <w:szCs w:val="24"/>
          <w:lang w:eastAsia="ar-SA"/>
        </w:rPr>
        <w:t xml:space="preserve">ę przedsiębiorstwa” a następnie </w:t>
      </w:r>
      <w:r w:rsidRPr="008B2E8D">
        <w:rPr>
          <w:rFonts w:ascii="Times New Roman" w:eastAsia="Times New Roman" w:hAnsi="Times New Roman" w:cs="Times New Roman"/>
          <w:sz w:val="24"/>
          <w:szCs w:val="24"/>
          <w:lang w:eastAsia="ar-SA"/>
        </w:rPr>
        <w:t>wraz z plikami stanow</w:t>
      </w:r>
      <w:r w:rsidR="00285C5C">
        <w:rPr>
          <w:rFonts w:ascii="Times New Roman" w:eastAsia="Times New Roman" w:hAnsi="Times New Roman" w:cs="Times New Roman"/>
          <w:sz w:val="24"/>
          <w:szCs w:val="24"/>
          <w:lang w:eastAsia="ar-SA"/>
        </w:rPr>
        <w:t xml:space="preserve">iącą jawną część skompresowane </w:t>
      </w:r>
      <w:r w:rsidRPr="008B2E8D">
        <w:rPr>
          <w:rFonts w:ascii="Times New Roman" w:eastAsia="Times New Roman" w:hAnsi="Times New Roman" w:cs="Times New Roman"/>
          <w:sz w:val="24"/>
          <w:szCs w:val="24"/>
          <w:lang w:eastAsia="ar-SA"/>
        </w:rPr>
        <w:t xml:space="preserve">do jednego pliku archiwum (ZIP). Wykonawca zobowiązany jest, wraz z przekazaniem tych informacji, wykazać spełnienie przesłanek określonych w art. 11 ust. 2 ustawy z dnia 16 kwietnia 1993 r. </w:t>
      </w:r>
      <w:r w:rsidR="00285C5C">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i/>
          <w:iCs/>
          <w:sz w:val="24"/>
          <w:szCs w:val="24"/>
          <w:lang w:eastAsia="ar-SA"/>
        </w:rPr>
        <w:t xml:space="preserve">o zwalczaniu nieuczciwej konkurencji. </w:t>
      </w:r>
      <w:r w:rsidRPr="008B2E8D">
        <w:rPr>
          <w:rFonts w:ascii="Times New Roman" w:eastAsia="Times New Roman" w:hAnsi="Times New Roman" w:cs="Times New Roman"/>
          <w:iCs/>
          <w:sz w:val="24"/>
          <w:szCs w:val="24"/>
          <w:lang w:eastAsia="ar-SA"/>
        </w:rPr>
        <w:t>Zaleca się, aby</w:t>
      </w:r>
      <w:r w:rsidRPr="008B2E8D">
        <w:rPr>
          <w:rFonts w:ascii="Times New Roman" w:eastAsia="Times New Roman" w:hAnsi="Times New Roman" w:cs="Times New Roman"/>
          <w:i/>
          <w:iCs/>
          <w:sz w:val="24"/>
          <w:szCs w:val="24"/>
          <w:lang w:eastAsia="ar-SA"/>
        </w:rPr>
        <w:t xml:space="preserve"> </w:t>
      </w:r>
      <w:r w:rsidRPr="008B2E8D">
        <w:rPr>
          <w:rFonts w:ascii="Times New Roman" w:eastAsia="Times New Roman" w:hAnsi="Times New Roman" w:cs="Times New Roman"/>
          <w:iCs/>
          <w:sz w:val="24"/>
          <w:szCs w:val="24"/>
          <w:lang w:eastAsia="ar-SA"/>
        </w:rPr>
        <w:t>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w:t>
      </w:r>
      <w:r w:rsidR="00285C5C">
        <w:rPr>
          <w:rFonts w:ascii="Times New Roman" w:eastAsia="Times New Roman" w:hAnsi="Times New Roman" w:cs="Times New Roman"/>
          <w:iCs/>
          <w:sz w:val="24"/>
          <w:szCs w:val="24"/>
          <w:lang w:eastAsia="ar-SA"/>
        </w:rPr>
        <w:t xml:space="preserve">ch klauzulą informacji zgodnie </w:t>
      </w:r>
      <w:r w:rsidRPr="008B2E8D">
        <w:rPr>
          <w:rFonts w:ascii="Times New Roman" w:eastAsia="Times New Roman" w:hAnsi="Times New Roman" w:cs="Times New Roman"/>
          <w:iCs/>
          <w:sz w:val="24"/>
          <w:szCs w:val="24"/>
          <w:lang w:eastAsia="ar-SA"/>
        </w:rPr>
        <w:t>z postanowieniami art. 18 ust. 3 ustawy.</w:t>
      </w:r>
    </w:p>
    <w:p w:rsidR="00C63C26" w:rsidRPr="008B2E8D" w:rsidRDefault="00D726AB" w:rsidP="008B2E8D">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Wykonawca nie może zastrzec informacji, dotyczących nazwy (firmy) oraz adresu Wykonawcy, a także informacji dotyczących ceny, terminu wykonania zamówienia, okresu</w:t>
      </w:r>
      <w:r w:rsidR="002B3128" w:rsidRPr="008B2E8D">
        <w:rPr>
          <w:rFonts w:ascii="Times New Roman" w:eastAsia="Times New Roman" w:hAnsi="Times New Roman" w:cs="Times New Roman"/>
          <w:sz w:val="24"/>
          <w:szCs w:val="24"/>
          <w:lang w:eastAsia="ar-SA"/>
        </w:rPr>
        <w:t xml:space="preserve"> gwarancji i warunków płatności, </w:t>
      </w:r>
      <w:r w:rsidRPr="008B2E8D">
        <w:rPr>
          <w:rFonts w:ascii="Times New Roman" w:eastAsia="Times New Roman" w:hAnsi="Times New Roman" w:cs="Times New Roman"/>
          <w:sz w:val="24"/>
          <w:szCs w:val="24"/>
          <w:lang w:eastAsia="ar-SA"/>
        </w:rPr>
        <w:t>o ile takie występują w złożonej ofercie, albowiem dane te stanowią informację publiczną w rozumieniu art. 1 ust. 1 ustawy</w:t>
      </w:r>
      <w:r w:rsidR="002460BE" w:rsidRPr="008B2E8D">
        <w:rPr>
          <w:rFonts w:ascii="Times New Roman" w:eastAsia="Times New Roman" w:hAnsi="Times New Roman" w:cs="Times New Roman"/>
          <w:sz w:val="24"/>
          <w:szCs w:val="24"/>
          <w:lang w:eastAsia="ar-SA"/>
        </w:rPr>
        <w:t xml:space="preserve"> </w:t>
      </w:r>
      <w:r w:rsidRPr="008B2E8D">
        <w:rPr>
          <w:rFonts w:ascii="Times New Roman" w:eastAsia="Times New Roman" w:hAnsi="Times New Roman" w:cs="Times New Roman"/>
          <w:sz w:val="24"/>
          <w:szCs w:val="24"/>
          <w:lang w:eastAsia="ar-SA"/>
        </w:rPr>
        <w:t xml:space="preserve">z dnia 6 września 2001 r. </w:t>
      </w:r>
      <w:r w:rsidRPr="008B2E8D">
        <w:rPr>
          <w:rFonts w:ascii="Times New Roman" w:eastAsia="Times New Roman" w:hAnsi="Times New Roman" w:cs="Times New Roman"/>
          <w:i/>
          <w:iCs/>
          <w:sz w:val="24"/>
          <w:szCs w:val="24"/>
          <w:lang w:eastAsia="ar-SA"/>
        </w:rPr>
        <w:t>o dostępie do informacji publicznej</w:t>
      </w:r>
      <w:r w:rsidR="00B65460">
        <w:rPr>
          <w:rFonts w:ascii="Times New Roman" w:eastAsia="Times New Roman" w:hAnsi="Times New Roman" w:cs="Times New Roman"/>
          <w:sz w:val="24"/>
          <w:szCs w:val="24"/>
          <w:lang w:eastAsia="ar-SA"/>
        </w:rPr>
        <w:t xml:space="preserve"> (Dz. U. z 2022</w:t>
      </w:r>
      <w:r w:rsidR="00956AFC" w:rsidRPr="008B2E8D">
        <w:rPr>
          <w:rFonts w:ascii="Times New Roman" w:eastAsia="Times New Roman" w:hAnsi="Times New Roman" w:cs="Times New Roman"/>
          <w:sz w:val="24"/>
          <w:szCs w:val="24"/>
          <w:lang w:eastAsia="ar-SA"/>
        </w:rPr>
        <w:t xml:space="preserve"> r.,</w:t>
      </w:r>
      <w:r w:rsidR="002B3128" w:rsidRPr="008B2E8D">
        <w:rPr>
          <w:rFonts w:ascii="Times New Roman" w:eastAsia="Times New Roman" w:hAnsi="Times New Roman" w:cs="Times New Roman"/>
          <w:sz w:val="24"/>
          <w:szCs w:val="24"/>
          <w:lang w:eastAsia="ar-SA"/>
        </w:rPr>
        <w:t xml:space="preserve"> </w:t>
      </w:r>
      <w:r w:rsidR="00B65460">
        <w:rPr>
          <w:rFonts w:ascii="Times New Roman" w:eastAsia="Times New Roman" w:hAnsi="Times New Roman" w:cs="Times New Roman"/>
          <w:sz w:val="24"/>
          <w:szCs w:val="24"/>
          <w:lang w:eastAsia="ar-SA"/>
        </w:rPr>
        <w:t>poz. 902</w:t>
      </w:r>
      <w:r w:rsidRPr="008B2E8D">
        <w:rPr>
          <w:rFonts w:ascii="Times New Roman" w:eastAsia="Times New Roman" w:hAnsi="Times New Roman" w:cs="Times New Roman"/>
          <w:sz w:val="24"/>
          <w:szCs w:val="24"/>
          <w:lang w:eastAsia="ar-SA"/>
        </w:rPr>
        <w:t xml:space="preserve">), </w:t>
      </w:r>
      <w:r w:rsidR="00956AFC" w:rsidRPr="008B2E8D">
        <w:rPr>
          <w:rFonts w:ascii="Times New Roman" w:eastAsia="Times New Roman" w:hAnsi="Times New Roman" w:cs="Times New Roman"/>
          <w:sz w:val="24"/>
          <w:szCs w:val="24"/>
          <w:lang w:eastAsia="ar-SA"/>
        </w:rPr>
        <w:br/>
      </w:r>
      <w:r w:rsidRPr="008B2E8D">
        <w:rPr>
          <w:rFonts w:ascii="Times New Roman" w:eastAsia="Times New Roman" w:hAnsi="Times New Roman" w:cs="Times New Roman"/>
          <w:sz w:val="24"/>
          <w:szCs w:val="24"/>
          <w:lang w:eastAsia="ar-SA"/>
        </w:rPr>
        <w:t>które podlegają udostępnieniu w trybie przedmiotowej ustawy.</w:t>
      </w:r>
    </w:p>
    <w:p w:rsidR="00595D4C" w:rsidRPr="00B65460" w:rsidRDefault="00D726AB" w:rsidP="003453C3">
      <w:pPr>
        <w:pStyle w:val="Akapitzlist"/>
        <w:numPr>
          <w:ilvl w:val="0"/>
          <w:numId w:val="2"/>
        </w:numPr>
        <w:tabs>
          <w:tab w:val="clear" w:pos="720"/>
        </w:tabs>
        <w:autoSpaceDE w:val="0"/>
        <w:adjustRightInd w:val="0"/>
        <w:spacing w:after="120" w:line="288" w:lineRule="auto"/>
        <w:ind w:left="568" w:hanging="284"/>
        <w:jc w:val="both"/>
        <w:rPr>
          <w:rFonts w:ascii="Times New Roman" w:hAnsi="Times New Roman" w:cs="Times New Roman"/>
          <w:sz w:val="24"/>
          <w:szCs w:val="24"/>
        </w:rPr>
      </w:pPr>
      <w:r w:rsidRPr="008B2E8D">
        <w:rPr>
          <w:rFonts w:ascii="Times New Roman" w:eastAsia="Times New Roman" w:hAnsi="Times New Roman" w:cs="Times New Roman"/>
          <w:sz w:val="24"/>
          <w:szCs w:val="24"/>
          <w:lang w:eastAsia="ar-SA"/>
        </w:rPr>
        <w:t>Konieczne jest wyodrębnienie dokumentów zawierających zastrzeżone informacje.</w:t>
      </w:r>
    </w:p>
    <w:p w:rsidR="00B65460" w:rsidRPr="003453C3" w:rsidRDefault="00B65460" w:rsidP="00B65460">
      <w:pPr>
        <w:pStyle w:val="Akapitzlist"/>
        <w:autoSpaceDE w:val="0"/>
        <w:adjustRightInd w:val="0"/>
        <w:spacing w:after="120" w:line="288" w:lineRule="auto"/>
        <w:ind w:left="568"/>
        <w:jc w:val="both"/>
        <w:rPr>
          <w:rFonts w:ascii="Times New Roman" w:hAnsi="Times New Roman" w:cs="Times New Roman"/>
          <w:sz w:val="24"/>
          <w:szCs w:val="24"/>
        </w:rPr>
      </w:pPr>
    </w:p>
    <w:p w:rsidR="00273F69" w:rsidRPr="008B2E8D" w:rsidRDefault="00273F69" w:rsidP="008B2E8D">
      <w:pPr>
        <w:widowControl/>
        <w:suppressAutoHyphens w:val="0"/>
        <w:autoSpaceDE w:val="0"/>
        <w:adjustRightInd w:val="0"/>
        <w:spacing w:line="288" w:lineRule="auto"/>
        <w:ind w:left="283" w:hanging="425"/>
        <w:textAlignment w:val="auto"/>
        <w:rPr>
          <w:rFonts w:eastAsiaTheme="minorHAnsi" w:cs="Times New Roman"/>
          <w:b/>
          <w:kern w:val="0"/>
          <w:lang w:eastAsia="en-US" w:bidi="ar-SA"/>
        </w:rPr>
      </w:pPr>
      <w:r w:rsidRPr="008B2E8D">
        <w:rPr>
          <w:rFonts w:eastAsiaTheme="minorHAnsi" w:cs="Times New Roman"/>
          <w:b/>
          <w:kern w:val="0"/>
          <w:lang w:eastAsia="en-US" w:bidi="ar-SA"/>
        </w:rPr>
        <w:t xml:space="preserve">ROZDZIAŁ </w:t>
      </w:r>
      <w:r w:rsidR="00062EE7" w:rsidRPr="008B2E8D">
        <w:rPr>
          <w:rFonts w:eastAsiaTheme="minorHAnsi" w:cs="Times New Roman"/>
          <w:b/>
          <w:kern w:val="0"/>
          <w:lang w:eastAsia="en-US" w:bidi="ar-SA"/>
        </w:rPr>
        <w:t>X</w:t>
      </w:r>
      <w:r w:rsidR="00744DDA" w:rsidRPr="008B2E8D">
        <w:rPr>
          <w:rFonts w:eastAsiaTheme="minorHAnsi" w:cs="Times New Roman"/>
          <w:b/>
          <w:kern w:val="0"/>
          <w:lang w:eastAsia="en-US" w:bidi="ar-SA"/>
        </w:rPr>
        <w:t>I</w:t>
      </w:r>
      <w:r w:rsidR="00AB0E34">
        <w:rPr>
          <w:rFonts w:eastAsiaTheme="minorHAnsi" w:cs="Times New Roman"/>
          <w:b/>
          <w:kern w:val="0"/>
          <w:lang w:eastAsia="en-US" w:bidi="ar-SA"/>
        </w:rPr>
        <w:t>V</w:t>
      </w:r>
      <w:r w:rsidR="00062EE7" w:rsidRPr="008B2E8D">
        <w:rPr>
          <w:rFonts w:eastAsiaTheme="minorHAnsi" w:cs="Times New Roman"/>
          <w:b/>
          <w:kern w:val="0"/>
          <w:lang w:eastAsia="en-US" w:bidi="ar-SA"/>
        </w:rPr>
        <w:t>.</w:t>
      </w:r>
      <w:r w:rsidR="008F1F03" w:rsidRPr="008B2E8D">
        <w:rPr>
          <w:rFonts w:eastAsiaTheme="minorHAnsi" w:cs="Times New Roman"/>
          <w:b/>
          <w:kern w:val="0"/>
          <w:lang w:eastAsia="en-US" w:bidi="ar-SA"/>
        </w:rPr>
        <w:tab/>
      </w:r>
    </w:p>
    <w:p w:rsidR="00351DFC" w:rsidRPr="00351DFC" w:rsidRDefault="00062EE7" w:rsidP="00351DFC">
      <w:pPr>
        <w:widowControl/>
        <w:suppressAutoHyphens w:val="0"/>
        <w:autoSpaceDE w:val="0"/>
        <w:adjustRightInd w:val="0"/>
        <w:spacing w:after="120" w:line="288" w:lineRule="auto"/>
        <w:ind w:left="283" w:hanging="425"/>
        <w:textAlignment w:val="auto"/>
        <w:rPr>
          <w:rFonts w:eastAsiaTheme="minorHAnsi" w:cs="Times New Roman"/>
          <w:b/>
          <w:kern w:val="0"/>
          <w:lang w:eastAsia="en-US" w:bidi="ar-SA"/>
        </w:rPr>
      </w:pPr>
      <w:r w:rsidRPr="008B2E8D">
        <w:rPr>
          <w:rFonts w:eastAsiaTheme="minorHAnsi" w:cs="Times New Roman"/>
          <w:b/>
          <w:kern w:val="0"/>
          <w:lang w:eastAsia="en-US" w:bidi="ar-SA"/>
        </w:rPr>
        <w:t>Wymagania dotyczące wadium</w:t>
      </w:r>
      <w:r w:rsidR="002B3128" w:rsidRPr="008B2E8D">
        <w:rPr>
          <w:rFonts w:eastAsiaTheme="minorHAnsi" w:cs="Times New Roman"/>
          <w:b/>
          <w:kern w:val="0"/>
          <w:lang w:eastAsia="en-US" w:bidi="ar-SA"/>
        </w:rPr>
        <w:t xml:space="preserve"> </w:t>
      </w:r>
    </w:p>
    <w:p w:rsidR="00FD547A" w:rsidRPr="002F2EA5" w:rsidRDefault="00F54C2D" w:rsidP="007E1373">
      <w:pPr>
        <w:widowControl/>
        <w:autoSpaceDN/>
        <w:spacing w:line="288" w:lineRule="auto"/>
        <w:ind w:left="-142" w:right="-1"/>
        <w:jc w:val="both"/>
        <w:textAlignment w:val="auto"/>
      </w:pPr>
      <w:r w:rsidRPr="002F2EA5">
        <w:t>Zamawiający</w:t>
      </w:r>
      <w:r w:rsidR="002F2EA5" w:rsidRPr="002F2EA5">
        <w:t xml:space="preserve"> nie wymaga wniesienia wadium w przedmiotowym post</w:t>
      </w:r>
      <w:r w:rsidR="002F2EA5">
        <w:t>ę</w:t>
      </w:r>
      <w:r w:rsidR="002F2EA5" w:rsidRPr="002F2EA5">
        <w:t xml:space="preserve">powaniu. </w:t>
      </w:r>
    </w:p>
    <w:p w:rsidR="002F2EA5" w:rsidRDefault="002F2EA5" w:rsidP="002F2EA5">
      <w:pPr>
        <w:widowControl/>
        <w:autoSpaceDN/>
        <w:spacing w:line="288" w:lineRule="auto"/>
        <w:ind w:left="567" w:right="-1"/>
        <w:jc w:val="both"/>
        <w:textAlignment w:val="auto"/>
        <w:rPr>
          <w:rFonts w:eastAsiaTheme="minorHAnsi" w:cs="Times New Roman"/>
          <w:b/>
          <w:bCs/>
          <w:color w:val="000000"/>
          <w:kern w:val="0"/>
          <w:lang w:eastAsia="en-US" w:bidi="ar-SA"/>
        </w:rPr>
      </w:pPr>
    </w:p>
    <w:p w:rsidR="00491F65" w:rsidRDefault="00273F69" w:rsidP="00491F65">
      <w:pPr>
        <w:widowControl/>
        <w:suppressAutoHyphens w:val="0"/>
        <w:autoSpaceDE w:val="0"/>
        <w:adjustRightInd w:val="0"/>
        <w:spacing w:line="288" w:lineRule="auto"/>
        <w:ind w:left="284" w:hanging="426"/>
        <w:textAlignment w:val="auto"/>
        <w:rPr>
          <w:rFonts w:eastAsiaTheme="minorHAnsi" w:cs="Times New Roman"/>
          <w:b/>
          <w:bCs/>
          <w:color w:val="000000"/>
          <w:kern w:val="0"/>
          <w:lang w:eastAsia="en-US" w:bidi="ar-SA"/>
        </w:rPr>
      </w:pPr>
      <w:r w:rsidRPr="008B2E8D">
        <w:rPr>
          <w:rFonts w:eastAsiaTheme="minorHAnsi" w:cs="Times New Roman"/>
          <w:b/>
          <w:bCs/>
          <w:color w:val="000000"/>
          <w:kern w:val="0"/>
          <w:lang w:eastAsia="en-US" w:bidi="ar-SA"/>
        </w:rPr>
        <w:lastRenderedPageBreak/>
        <w:t xml:space="preserve">Rozdział </w:t>
      </w:r>
      <w:r w:rsidR="00835714">
        <w:rPr>
          <w:rFonts w:eastAsiaTheme="minorHAnsi" w:cs="Times New Roman"/>
          <w:b/>
          <w:bCs/>
          <w:color w:val="000000"/>
          <w:kern w:val="0"/>
          <w:lang w:eastAsia="en-US" w:bidi="ar-SA"/>
        </w:rPr>
        <w:t>X</w:t>
      </w:r>
      <w:r w:rsidR="00AF7118" w:rsidRPr="008B2E8D">
        <w:rPr>
          <w:rFonts w:eastAsiaTheme="minorHAnsi" w:cs="Times New Roman"/>
          <w:b/>
          <w:bCs/>
          <w:color w:val="000000"/>
          <w:kern w:val="0"/>
          <w:lang w:eastAsia="en-US" w:bidi="ar-SA"/>
        </w:rPr>
        <w:t>V</w:t>
      </w:r>
      <w:r w:rsidR="00374C13" w:rsidRPr="008B2E8D">
        <w:rPr>
          <w:rFonts w:eastAsiaTheme="minorHAnsi" w:cs="Times New Roman"/>
          <w:b/>
          <w:bCs/>
          <w:color w:val="000000"/>
          <w:kern w:val="0"/>
          <w:lang w:eastAsia="en-US" w:bidi="ar-SA"/>
        </w:rPr>
        <w:t>.</w:t>
      </w:r>
    </w:p>
    <w:p w:rsidR="00374C13" w:rsidRPr="008B2E8D" w:rsidRDefault="00374C13" w:rsidP="00491F65">
      <w:pPr>
        <w:widowControl/>
        <w:suppressAutoHyphens w:val="0"/>
        <w:autoSpaceDE w:val="0"/>
        <w:adjustRightInd w:val="0"/>
        <w:spacing w:after="120" w:line="288" w:lineRule="auto"/>
        <w:ind w:left="283" w:hanging="425"/>
        <w:textAlignment w:val="auto"/>
        <w:rPr>
          <w:rFonts w:eastAsiaTheme="minorHAnsi" w:cs="Times New Roman"/>
          <w:b/>
          <w:bCs/>
          <w:color w:val="000000"/>
          <w:kern w:val="0"/>
          <w:lang w:eastAsia="en-US" w:bidi="ar-SA"/>
        </w:rPr>
      </w:pPr>
      <w:r w:rsidRPr="008B2E8D">
        <w:rPr>
          <w:rFonts w:eastAsiaTheme="minorHAnsi" w:cs="Times New Roman"/>
          <w:b/>
          <w:bCs/>
          <w:color w:val="000000"/>
          <w:kern w:val="0"/>
          <w:lang w:eastAsia="en-US" w:bidi="ar-SA"/>
        </w:rPr>
        <w:t>Sposób oraz termin składania ofert</w:t>
      </w:r>
    </w:p>
    <w:p w:rsidR="00B437B4" w:rsidRPr="008B2E8D" w:rsidRDefault="008F1F03" w:rsidP="008B2E8D">
      <w:pPr>
        <w:pStyle w:val="Akapitzlist"/>
        <w:spacing w:after="0" w:line="288" w:lineRule="auto"/>
        <w:ind w:left="568" w:hanging="284"/>
        <w:jc w:val="both"/>
        <w:rPr>
          <w:rFonts w:ascii="Times New Roman" w:hAnsi="Times New Roman" w:cs="Times New Roman"/>
          <w:i/>
          <w:sz w:val="24"/>
          <w:szCs w:val="24"/>
        </w:rPr>
      </w:pPr>
      <w:r w:rsidRPr="008B2E8D">
        <w:rPr>
          <w:rFonts w:ascii="Times New Roman" w:eastAsia="Times New Roman" w:hAnsi="Times New Roman" w:cs="Times New Roman"/>
          <w:sz w:val="24"/>
          <w:szCs w:val="24"/>
          <w:lang w:eastAsia="ar-SA"/>
        </w:rPr>
        <w:t>1.</w:t>
      </w:r>
      <w:r w:rsidRPr="008B2E8D">
        <w:rPr>
          <w:rFonts w:ascii="Times New Roman" w:eastAsia="Times New Roman" w:hAnsi="Times New Roman" w:cs="Times New Roman"/>
          <w:sz w:val="24"/>
          <w:szCs w:val="24"/>
          <w:lang w:eastAsia="ar-SA"/>
        </w:rPr>
        <w:tab/>
        <w:t xml:space="preserve">Wykonawca składa ofertę  za pośrednictwem </w:t>
      </w:r>
      <w:r w:rsidRPr="008B2E8D">
        <w:rPr>
          <w:rFonts w:ascii="Times New Roman" w:eastAsia="Times New Roman" w:hAnsi="Times New Roman" w:cs="Times New Roman"/>
          <w:b/>
          <w:bCs/>
          <w:i/>
          <w:sz w:val="24"/>
          <w:szCs w:val="24"/>
          <w:lang w:eastAsia="ar-SA"/>
        </w:rPr>
        <w:t xml:space="preserve">Formularza składania oferty </w:t>
      </w:r>
      <w:r w:rsidRPr="008B2E8D">
        <w:rPr>
          <w:rFonts w:ascii="Times New Roman" w:eastAsia="Times New Roman" w:hAnsi="Times New Roman" w:cs="Times New Roman"/>
          <w:sz w:val="24"/>
          <w:szCs w:val="24"/>
          <w:lang w:eastAsia="ar-SA"/>
        </w:rPr>
        <w:t xml:space="preserve">dostępnego na </w:t>
      </w:r>
      <w:hyperlink r:id="rId58" w:history="1">
        <w:r w:rsidR="002F2EA5" w:rsidRPr="00E11D78">
          <w:rPr>
            <w:rStyle w:val="Hipercze"/>
            <w:rFonts w:ascii="Times New Roman" w:hAnsi="Times New Roman" w:cs="Times New Roman"/>
            <w:i/>
            <w:sz w:val="24"/>
            <w:szCs w:val="24"/>
          </w:rPr>
          <w:t>https://platformazakupowa.pl/transakcja/1088817</w:t>
        </w:r>
      </w:hyperlink>
      <w:r w:rsidRPr="008B2E8D">
        <w:rPr>
          <w:rFonts w:ascii="Times New Roman" w:eastAsia="Times New Roman" w:hAnsi="Times New Roman" w:cs="Times New Roman"/>
          <w:sz w:val="24"/>
          <w:szCs w:val="24"/>
          <w:lang w:eastAsia="ar-SA"/>
        </w:rPr>
        <w:t>.</w:t>
      </w:r>
    </w:p>
    <w:p w:rsidR="00B437B4" w:rsidRPr="00835714" w:rsidRDefault="00B437B4" w:rsidP="008B2E8D">
      <w:pPr>
        <w:widowControl/>
        <w:autoSpaceDN/>
        <w:spacing w:line="288" w:lineRule="auto"/>
        <w:ind w:left="568" w:hanging="284"/>
        <w:jc w:val="both"/>
        <w:textAlignment w:val="auto"/>
        <w:rPr>
          <w:rFonts w:eastAsia="Times New Roman" w:cs="Times New Roman"/>
          <w:kern w:val="0"/>
          <w:lang w:eastAsia="ar-SA" w:bidi="ar-SA"/>
        </w:rPr>
      </w:pPr>
      <w:r w:rsidRPr="008B2E8D">
        <w:rPr>
          <w:rFonts w:eastAsia="Times New Roman" w:cs="Times New Roman"/>
          <w:kern w:val="0"/>
          <w:lang w:eastAsia="ar-SA" w:bidi="ar-SA"/>
        </w:rPr>
        <w:t>2.</w:t>
      </w:r>
      <w:r w:rsidRPr="008B2E8D">
        <w:rPr>
          <w:rFonts w:eastAsia="Times New Roman" w:cs="Times New Roman"/>
          <w:kern w:val="0"/>
          <w:lang w:eastAsia="ar-SA" w:bidi="ar-SA"/>
        </w:rPr>
        <w:tab/>
        <w:t xml:space="preserve">Oferta składana jest pod rygorem nieważności </w:t>
      </w:r>
      <w:r w:rsidRPr="008B2E8D">
        <w:rPr>
          <w:rFonts w:eastAsia="Times New Roman" w:cs="Times New Roman"/>
          <w:b/>
          <w:kern w:val="0"/>
          <w:lang w:eastAsia="ar-SA" w:bidi="ar-SA"/>
        </w:rPr>
        <w:t>w formie elektronicz</w:t>
      </w:r>
      <w:r w:rsidR="00FE7621">
        <w:rPr>
          <w:rFonts w:eastAsia="Times New Roman" w:cs="Times New Roman"/>
          <w:b/>
          <w:kern w:val="0"/>
          <w:lang w:eastAsia="ar-SA" w:bidi="ar-SA"/>
        </w:rPr>
        <w:t xml:space="preserve">nej opatrzonej </w:t>
      </w:r>
      <w:r w:rsidR="00FE7621" w:rsidRPr="00835714">
        <w:rPr>
          <w:rFonts w:eastAsia="Times New Roman" w:cs="Times New Roman"/>
          <w:b/>
          <w:kern w:val="0"/>
          <w:lang w:eastAsia="ar-SA" w:bidi="ar-SA"/>
        </w:rPr>
        <w:t>kwalifikowa</w:t>
      </w:r>
      <w:r w:rsidRPr="00835714">
        <w:rPr>
          <w:rFonts w:eastAsia="Times New Roman" w:cs="Times New Roman"/>
          <w:b/>
          <w:kern w:val="0"/>
          <w:lang w:eastAsia="ar-SA" w:bidi="ar-SA"/>
        </w:rPr>
        <w:t>nym podpisem elektronicznym lub w postaci elektronicznej opatrzonej  podpisem zaufanym lub podpisem osobistym</w:t>
      </w:r>
      <w:r w:rsidRPr="00835714">
        <w:rPr>
          <w:rFonts w:eastAsia="Times New Roman" w:cs="Times New Roman"/>
          <w:kern w:val="0"/>
          <w:lang w:eastAsia="ar-SA" w:bidi="ar-SA"/>
        </w:rPr>
        <w:t xml:space="preserve">. Sposób złożenia oferty, w tym zaszyfrowania oferty opisany został w </w:t>
      </w:r>
      <w:r w:rsidR="00103119" w:rsidRPr="00835714">
        <w:rPr>
          <w:rFonts w:eastAsia="Times New Roman" w:cs="Times New Roman"/>
          <w:i/>
          <w:kern w:val="0"/>
          <w:lang w:eastAsia="ar-SA" w:bidi="ar-SA"/>
        </w:rPr>
        <w:t xml:space="preserve">Rozdziale </w:t>
      </w:r>
      <w:r w:rsidR="007603DF" w:rsidRPr="00835714">
        <w:rPr>
          <w:rFonts w:eastAsia="Times New Roman" w:cs="Times New Roman"/>
          <w:i/>
          <w:kern w:val="0"/>
          <w:lang w:eastAsia="ar-SA" w:bidi="ar-SA"/>
        </w:rPr>
        <w:t>V</w:t>
      </w:r>
      <w:r w:rsidR="00835714">
        <w:rPr>
          <w:rFonts w:eastAsia="Times New Roman" w:cs="Times New Roman"/>
          <w:i/>
          <w:kern w:val="0"/>
          <w:lang w:eastAsia="ar-SA" w:bidi="ar-SA"/>
        </w:rPr>
        <w:t>I</w:t>
      </w:r>
      <w:r w:rsidR="007603DF" w:rsidRPr="00835714">
        <w:rPr>
          <w:rFonts w:eastAsia="Times New Roman" w:cs="Times New Roman"/>
          <w:i/>
          <w:kern w:val="0"/>
          <w:lang w:eastAsia="ar-SA" w:bidi="ar-SA"/>
        </w:rPr>
        <w:t xml:space="preserve"> SWZ</w:t>
      </w:r>
      <w:r w:rsidR="007603DF" w:rsidRPr="00835714">
        <w:rPr>
          <w:rFonts w:eastAsia="Times New Roman" w:cs="Times New Roman"/>
          <w:kern w:val="0"/>
          <w:lang w:eastAsia="ar-SA" w:bidi="ar-SA"/>
        </w:rPr>
        <w:t xml:space="preserve"> oraz w </w:t>
      </w:r>
      <w:r w:rsidRPr="00835714">
        <w:rPr>
          <w:rFonts w:eastAsia="Times New Roman" w:cs="Times New Roman"/>
          <w:i/>
          <w:kern w:val="0"/>
          <w:lang w:eastAsia="ar-SA" w:bidi="ar-SA"/>
        </w:rPr>
        <w:t>Regulaminie</w:t>
      </w:r>
      <w:r w:rsidRPr="00835714">
        <w:rPr>
          <w:rFonts w:eastAsia="Times New Roman" w:cs="Times New Roman"/>
          <w:kern w:val="0"/>
          <w:lang w:eastAsia="ar-SA" w:bidi="ar-SA"/>
        </w:rPr>
        <w:t xml:space="preserve">. </w:t>
      </w:r>
    </w:p>
    <w:p w:rsidR="008F1F03" w:rsidRPr="00835714" w:rsidRDefault="00B437B4" w:rsidP="008B2E8D">
      <w:pPr>
        <w:widowControl/>
        <w:autoSpaceDN/>
        <w:spacing w:line="288" w:lineRule="auto"/>
        <w:ind w:left="568" w:hanging="284"/>
        <w:jc w:val="both"/>
        <w:textAlignment w:val="auto"/>
        <w:rPr>
          <w:rFonts w:eastAsia="Times New Roman" w:cs="Times New Roman"/>
          <w:b/>
          <w:kern w:val="0"/>
          <w:lang w:eastAsia="ar-SA" w:bidi="ar-SA"/>
        </w:rPr>
      </w:pPr>
      <w:r w:rsidRPr="00835714">
        <w:rPr>
          <w:rFonts w:eastAsia="Times New Roman" w:cs="Times New Roman"/>
          <w:kern w:val="0"/>
          <w:lang w:eastAsia="ar-SA" w:bidi="ar-SA"/>
        </w:rPr>
        <w:t>3</w:t>
      </w:r>
      <w:r w:rsidR="008F1F03" w:rsidRPr="00835714">
        <w:rPr>
          <w:rFonts w:eastAsia="Times New Roman" w:cs="Times New Roman"/>
          <w:kern w:val="0"/>
          <w:lang w:eastAsia="ar-SA" w:bidi="ar-SA"/>
        </w:rPr>
        <w:t>.</w:t>
      </w:r>
      <w:r w:rsidR="008F1F03" w:rsidRPr="00835714">
        <w:rPr>
          <w:rFonts w:eastAsia="Times New Roman" w:cs="Times New Roman"/>
          <w:kern w:val="0"/>
          <w:lang w:eastAsia="ar-SA" w:bidi="ar-SA"/>
        </w:rPr>
        <w:tab/>
      </w:r>
      <w:r w:rsidR="008F1F03" w:rsidRPr="00835714">
        <w:rPr>
          <w:rFonts w:eastAsia="Times New Roman" w:cs="Times New Roman"/>
          <w:b/>
          <w:kern w:val="0"/>
          <w:u w:val="single"/>
          <w:lang w:eastAsia="ar-SA" w:bidi="ar-SA"/>
        </w:rPr>
        <w:t xml:space="preserve">Ofertę wraz z wymaganymi załącznikami należy złożyć w terminie do dnia </w:t>
      </w:r>
      <w:r w:rsidR="00EC0DC0">
        <w:rPr>
          <w:rFonts w:eastAsia="Times New Roman" w:cs="Times New Roman"/>
          <w:b/>
          <w:kern w:val="0"/>
          <w:u w:val="single"/>
          <w:lang w:eastAsia="ar-SA" w:bidi="ar-SA"/>
        </w:rPr>
        <w:br/>
      </w:r>
      <w:r w:rsidR="002F2EA5">
        <w:rPr>
          <w:rFonts w:eastAsia="Times New Roman" w:cs="Times New Roman"/>
          <w:b/>
          <w:kern w:val="0"/>
          <w:u w:val="single"/>
          <w:lang w:eastAsia="ar-SA" w:bidi="ar-SA"/>
        </w:rPr>
        <w:t>1</w:t>
      </w:r>
      <w:r w:rsidR="00B006AB">
        <w:rPr>
          <w:rFonts w:eastAsia="Times New Roman" w:cs="Times New Roman"/>
          <w:b/>
          <w:kern w:val="0"/>
          <w:u w:val="single"/>
          <w:lang w:eastAsia="ar-SA" w:bidi="ar-SA"/>
        </w:rPr>
        <w:t>5</w:t>
      </w:r>
      <w:r w:rsidR="00351DFC" w:rsidRPr="00835714">
        <w:rPr>
          <w:rFonts w:eastAsia="Times New Roman" w:cs="Times New Roman"/>
          <w:b/>
          <w:kern w:val="0"/>
          <w:u w:val="single"/>
          <w:lang w:eastAsia="ar-SA" w:bidi="ar-SA"/>
        </w:rPr>
        <w:t xml:space="preserve"> </w:t>
      </w:r>
      <w:r w:rsidR="002F2EA5">
        <w:rPr>
          <w:rFonts w:eastAsia="Times New Roman" w:cs="Times New Roman"/>
          <w:b/>
          <w:kern w:val="0"/>
          <w:u w:val="single"/>
          <w:lang w:eastAsia="ar-SA" w:bidi="ar-SA"/>
        </w:rPr>
        <w:t>kwietnia</w:t>
      </w:r>
      <w:r w:rsidR="00AD38F3" w:rsidRPr="00835714">
        <w:rPr>
          <w:rFonts w:eastAsia="Times New Roman" w:cs="Times New Roman"/>
          <w:b/>
          <w:kern w:val="0"/>
          <w:u w:val="single"/>
          <w:lang w:eastAsia="ar-SA" w:bidi="ar-SA"/>
        </w:rPr>
        <w:t xml:space="preserve"> </w:t>
      </w:r>
      <w:r w:rsidR="00935921" w:rsidRPr="00835714">
        <w:rPr>
          <w:rFonts w:eastAsia="Times New Roman" w:cs="Times New Roman"/>
          <w:b/>
          <w:kern w:val="0"/>
          <w:u w:val="single"/>
          <w:lang w:eastAsia="ar-SA" w:bidi="ar-SA"/>
        </w:rPr>
        <w:t>202</w:t>
      </w:r>
      <w:r w:rsidR="002F2EA5">
        <w:rPr>
          <w:rFonts w:eastAsia="Times New Roman" w:cs="Times New Roman"/>
          <w:b/>
          <w:kern w:val="0"/>
          <w:u w:val="single"/>
          <w:lang w:eastAsia="ar-SA" w:bidi="ar-SA"/>
        </w:rPr>
        <w:t>5</w:t>
      </w:r>
      <w:r w:rsidR="00C22E75" w:rsidRPr="00835714">
        <w:rPr>
          <w:rFonts w:eastAsia="Times New Roman" w:cs="Times New Roman"/>
          <w:b/>
          <w:kern w:val="0"/>
          <w:u w:val="single"/>
          <w:lang w:eastAsia="ar-SA" w:bidi="ar-SA"/>
        </w:rPr>
        <w:t xml:space="preserve"> r.</w:t>
      </w:r>
      <w:r w:rsidR="008F1F03" w:rsidRPr="00835714">
        <w:rPr>
          <w:rFonts w:eastAsia="Times New Roman" w:cs="Times New Roman"/>
          <w:b/>
          <w:kern w:val="0"/>
          <w:u w:val="single"/>
          <w:lang w:eastAsia="ar-SA" w:bidi="ar-SA"/>
        </w:rPr>
        <w:t>, do godz. 11:00</w:t>
      </w:r>
      <w:r w:rsidR="007E3290" w:rsidRPr="00835714">
        <w:rPr>
          <w:rFonts w:eastAsia="Times New Roman" w:cs="Times New Roman"/>
          <w:b/>
          <w:kern w:val="0"/>
          <w:u w:val="single"/>
          <w:lang w:eastAsia="ar-SA" w:bidi="ar-SA"/>
        </w:rPr>
        <w:t>.</w:t>
      </w:r>
      <w:r w:rsidR="007E3290" w:rsidRPr="00835714">
        <w:rPr>
          <w:rFonts w:eastAsia="Times New Roman" w:cs="Times New Roman"/>
          <w:b/>
          <w:kern w:val="0"/>
          <w:lang w:eastAsia="ar-SA" w:bidi="ar-SA"/>
        </w:rPr>
        <w:t xml:space="preserve"> </w:t>
      </w:r>
      <w:r w:rsidR="007E3290" w:rsidRPr="00835714">
        <w:rPr>
          <w:rFonts w:eastAsia="Times New Roman" w:cs="Times New Roman"/>
          <w:kern w:val="0"/>
          <w:lang w:eastAsia="ar-SA" w:bidi="ar-SA"/>
        </w:rPr>
        <w:t>Decyduje data oraz dokładny czas (</w:t>
      </w:r>
      <w:proofErr w:type="spellStart"/>
      <w:r w:rsidR="007E3290" w:rsidRPr="00835714">
        <w:rPr>
          <w:rFonts w:eastAsia="Times New Roman" w:cs="Times New Roman"/>
          <w:kern w:val="0"/>
          <w:lang w:eastAsia="ar-SA" w:bidi="ar-SA"/>
        </w:rPr>
        <w:t>hh:mm:ss</w:t>
      </w:r>
      <w:proofErr w:type="spellEnd"/>
      <w:r w:rsidR="007E3290" w:rsidRPr="00835714">
        <w:rPr>
          <w:rFonts w:eastAsia="Times New Roman" w:cs="Times New Roman"/>
          <w:kern w:val="0"/>
          <w:lang w:eastAsia="ar-SA" w:bidi="ar-SA"/>
        </w:rPr>
        <w:t>) generowany wg czasu lokalnego serwera synchronizowanego zegarem Głównego Urzędu Miar.</w:t>
      </w:r>
    </w:p>
    <w:p w:rsidR="0043598D" w:rsidRPr="00D12BA7" w:rsidRDefault="00103119" w:rsidP="00D12BA7">
      <w:pPr>
        <w:widowControl/>
        <w:autoSpaceDN/>
        <w:spacing w:line="288" w:lineRule="auto"/>
        <w:ind w:left="568" w:hanging="284"/>
        <w:jc w:val="both"/>
        <w:textAlignment w:val="auto"/>
        <w:rPr>
          <w:rFonts w:eastAsia="Times New Roman" w:cs="Times New Roman"/>
          <w:kern w:val="0"/>
          <w:lang w:eastAsia="ar-SA" w:bidi="ar-SA"/>
        </w:rPr>
      </w:pPr>
      <w:r w:rsidRPr="00835714">
        <w:rPr>
          <w:rFonts w:eastAsia="Times New Roman" w:cs="Times New Roman"/>
          <w:kern w:val="0"/>
          <w:lang w:eastAsia="ar-SA" w:bidi="ar-SA"/>
        </w:rPr>
        <w:t>4</w:t>
      </w:r>
      <w:r w:rsidR="008F1F03" w:rsidRPr="00835714">
        <w:rPr>
          <w:rFonts w:eastAsia="Times New Roman" w:cs="Times New Roman"/>
          <w:kern w:val="0"/>
          <w:lang w:eastAsia="ar-SA" w:bidi="ar-SA"/>
        </w:rPr>
        <w:t>.</w:t>
      </w:r>
      <w:r w:rsidR="008F1F03" w:rsidRPr="00835714">
        <w:rPr>
          <w:rFonts w:eastAsia="Times New Roman" w:cs="Times New Roman"/>
          <w:kern w:val="0"/>
          <w:lang w:eastAsia="ar-SA" w:bidi="ar-SA"/>
        </w:rPr>
        <w:tab/>
      </w:r>
      <w:r w:rsidR="007E3290" w:rsidRPr="00835714">
        <w:rPr>
          <w:rFonts w:eastAsia="Times New Roman" w:cs="Times New Roman"/>
          <w:kern w:val="0"/>
          <w:lang w:eastAsia="ar-SA" w:bidi="ar-SA"/>
        </w:rPr>
        <w:t xml:space="preserve">Oferta złożona po terminie składania ofert zostanie odrzucona przez Zamawiającego </w:t>
      </w:r>
      <w:r w:rsidR="007E3290" w:rsidRPr="00835714">
        <w:rPr>
          <w:rFonts w:eastAsia="Times New Roman" w:cs="Times New Roman"/>
          <w:kern w:val="0"/>
          <w:lang w:eastAsia="ar-SA" w:bidi="ar-SA"/>
        </w:rPr>
        <w:br/>
        <w:t xml:space="preserve">na podstawie art. 226 ust. 1 </w:t>
      </w:r>
      <w:proofErr w:type="spellStart"/>
      <w:r w:rsidR="00FE7621" w:rsidRPr="00835714">
        <w:rPr>
          <w:rFonts w:eastAsia="Times New Roman" w:cs="Times New Roman"/>
          <w:kern w:val="0"/>
          <w:lang w:eastAsia="ar-SA" w:bidi="ar-SA"/>
        </w:rPr>
        <w:t>pkt</w:t>
      </w:r>
      <w:proofErr w:type="spellEnd"/>
      <w:r w:rsidR="00FE7621" w:rsidRPr="00835714">
        <w:rPr>
          <w:rFonts w:eastAsia="Times New Roman" w:cs="Times New Roman"/>
          <w:kern w:val="0"/>
          <w:lang w:eastAsia="ar-SA" w:bidi="ar-SA"/>
        </w:rPr>
        <w:t xml:space="preserve"> 1 </w:t>
      </w:r>
      <w:r w:rsidR="007E3290" w:rsidRPr="00835714">
        <w:rPr>
          <w:rFonts w:eastAsia="Times New Roman" w:cs="Times New Roman"/>
          <w:kern w:val="0"/>
          <w:lang w:eastAsia="ar-SA" w:bidi="ar-SA"/>
        </w:rPr>
        <w:t>ustawy</w:t>
      </w:r>
      <w:r w:rsidR="00491F65">
        <w:rPr>
          <w:rFonts w:eastAsia="Times New Roman" w:cs="Times New Roman"/>
          <w:kern w:val="0"/>
          <w:lang w:eastAsia="ar-SA" w:bidi="ar-SA"/>
        </w:rPr>
        <w:t xml:space="preserve"> </w:t>
      </w:r>
      <w:proofErr w:type="spellStart"/>
      <w:r w:rsidR="00491F65">
        <w:rPr>
          <w:rFonts w:eastAsia="Times New Roman" w:cs="Times New Roman"/>
          <w:kern w:val="0"/>
          <w:lang w:eastAsia="ar-SA" w:bidi="ar-SA"/>
        </w:rPr>
        <w:t>Pzp</w:t>
      </w:r>
      <w:proofErr w:type="spellEnd"/>
      <w:r w:rsidR="007E3290" w:rsidRPr="008B2E8D">
        <w:rPr>
          <w:rFonts w:eastAsia="Times New Roman" w:cs="Times New Roman"/>
          <w:kern w:val="0"/>
          <w:lang w:eastAsia="ar-SA" w:bidi="ar-SA"/>
        </w:rPr>
        <w:t xml:space="preserve">. </w:t>
      </w:r>
    </w:p>
    <w:p w:rsidR="000461AD" w:rsidRDefault="000461AD" w:rsidP="00614A7F">
      <w:pPr>
        <w:widowControl/>
        <w:suppressAutoHyphens w:val="0"/>
        <w:autoSpaceDE w:val="0"/>
        <w:adjustRightInd w:val="0"/>
        <w:spacing w:after="26" w:line="288" w:lineRule="auto"/>
        <w:ind w:left="284" w:hanging="426"/>
        <w:textAlignment w:val="auto"/>
        <w:rPr>
          <w:rFonts w:eastAsiaTheme="minorHAnsi" w:cs="Times New Roman"/>
          <w:b/>
          <w:bCs/>
          <w:color w:val="000000"/>
          <w:kern w:val="0"/>
          <w:lang w:eastAsia="en-US" w:bidi="ar-SA"/>
        </w:rPr>
      </w:pPr>
    </w:p>
    <w:p w:rsidR="00AF7118" w:rsidRPr="008B2E8D" w:rsidRDefault="00AF7118" w:rsidP="00614A7F">
      <w:pPr>
        <w:widowControl/>
        <w:suppressAutoHyphens w:val="0"/>
        <w:autoSpaceDE w:val="0"/>
        <w:adjustRightInd w:val="0"/>
        <w:spacing w:after="26" w:line="288" w:lineRule="auto"/>
        <w:ind w:left="284" w:hanging="426"/>
        <w:textAlignment w:val="auto"/>
        <w:rPr>
          <w:rFonts w:eastAsiaTheme="minorHAnsi" w:cs="Times New Roman"/>
          <w:b/>
          <w:bCs/>
          <w:color w:val="000000"/>
          <w:kern w:val="0"/>
          <w:lang w:eastAsia="en-US" w:bidi="ar-SA"/>
        </w:rPr>
      </w:pPr>
      <w:r w:rsidRPr="008B2E8D">
        <w:rPr>
          <w:rFonts w:eastAsiaTheme="minorHAnsi" w:cs="Times New Roman"/>
          <w:b/>
          <w:bCs/>
          <w:color w:val="000000"/>
          <w:kern w:val="0"/>
          <w:lang w:eastAsia="en-US" w:bidi="ar-SA"/>
        </w:rPr>
        <w:t>ROZDZIAŁ XV</w:t>
      </w:r>
      <w:r w:rsidR="00835714">
        <w:rPr>
          <w:rFonts w:eastAsiaTheme="minorHAnsi" w:cs="Times New Roman"/>
          <w:b/>
          <w:bCs/>
          <w:color w:val="000000"/>
          <w:kern w:val="0"/>
          <w:lang w:eastAsia="en-US" w:bidi="ar-SA"/>
        </w:rPr>
        <w:t>I</w:t>
      </w:r>
      <w:r w:rsidR="007E3290" w:rsidRPr="008B2E8D">
        <w:rPr>
          <w:rFonts w:eastAsiaTheme="minorHAnsi" w:cs="Times New Roman"/>
          <w:b/>
          <w:bCs/>
          <w:color w:val="000000"/>
          <w:kern w:val="0"/>
          <w:lang w:eastAsia="en-US" w:bidi="ar-SA"/>
        </w:rPr>
        <w:t>.</w:t>
      </w:r>
      <w:r w:rsidR="00810C8E" w:rsidRPr="008B2E8D">
        <w:rPr>
          <w:rFonts w:eastAsiaTheme="minorHAnsi" w:cs="Times New Roman"/>
          <w:b/>
          <w:bCs/>
          <w:color w:val="000000"/>
          <w:kern w:val="0"/>
          <w:lang w:eastAsia="en-US" w:bidi="ar-SA"/>
        </w:rPr>
        <w:tab/>
      </w:r>
    </w:p>
    <w:p w:rsidR="007E3290" w:rsidRPr="008B2E8D" w:rsidRDefault="007E3290" w:rsidP="00614A7F">
      <w:pPr>
        <w:widowControl/>
        <w:suppressAutoHyphens w:val="0"/>
        <w:autoSpaceDE w:val="0"/>
        <w:adjustRightInd w:val="0"/>
        <w:spacing w:after="26" w:line="288" w:lineRule="auto"/>
        <w:ind w:left="284" w:hanging="426"/>
        <w:textAlignment w:val="auto"/>
        <w:rPr>
          <w:rFonts w:eastAsiaTheme="minorHAnsi" w:cs="Times New Roman"/>
          <w:color w:val="000000"/>
          <w:kern w:val="0"/>
          <w:lang w:eastAsia="en-US" w:bidi="ar-SA"/>
        </w:rPr>
      </w:pPr>
      <w:r w:rsidRPr="008B2E8D">
        <w:rPr>
          <w:rFonts w:eastAsiaTheme="minorHAnsi" w:cs="Times New Roman"/>
          <w:b/>
          <w:bCs/>
          <w:color w:val="000000"/>
          <w:kern w:val="0"/>
          <w:lang w:eastAsia="en-US" w:bidi="ar-SA"/>
        </w:rPr>
        <w:t>Termin otwarcia ofert</w:t>
      </w:r>
    </w:p>
    <w:p w:rsidR="007E3290" w:rsidRPr="008B2E8D" w:rsidRDefault="007E3290" w:rsidP="008B2E8D">
      <w:pPr>
        <w:widowControl/>
        <w:numPr>
          <w:ilvl w:val="0"/>
          <w:numId w:val="5"/>
        </w:numPr>
        <w:tabs>
          <w:tab w:val="clear" w:pos="708"/>
        </w:tabs>
        <w:autoSpaceDN/>
        <w:spacing w:line="288" w:lineRule="auto"/>
        <w:ind w:left="568" w:hanging="284"/>
        <w:jc w:val="both"/>
        <w:textAlignment w:val="auto"/>
        <w:rPr>
          <w:rFonts w:eastAsia="Times New Roman" w:cs="Times New Roman"/>
          <w:kern w:val="0"/>
          <w:lang w:eastAsia="ar-SA" w:bidi="ar-SA"/>
        </w:rPr>
      </w:pPr>
      <w:r w:rsidRPr="008B2E8D">
        <w:rPr>
          <w:rFonts w:eastAsia="Times New Roman" w:cs="Times New Roman"/>
          <w:kern w:val="0"/>
          <w:lang w:eastAsia="ar-SA" w:bidi="ar-SA"/>
        </w:rPr>
        <w:t xml:space="preserve">Otwarcie ofert nastąpi przy użyciu systemu teleinformatycznego w dniu upływu terminu składania ofert, o </w:t>
      </w:r>
      <w:r w:rsidRPr="008B2E8D">
        <w:rPr>
          <w:rFonts w:eastAsia="Times New Roman" w:cs="Times New Roman"/>
          <w:b/>
          <w:bCs/>
          <w:kern w:val="0"/>
          <w:lang w:eastAsia="ar-SA" w:bidi="ar-SA"/>
        </w:rPr>
        <w:t xml:space="preserve">godz. 11:30 </w:t>
      </w:r>
      <w:r w:rsidRPr="008B2E8D">
        <w:rPr>
          <w:rFonts w:eastAsia="Times New Roman" w:cs="Times New Roman"/>
          <w:kern w:val="0"/>
          <w:lang w:eastAsia="ar-SA" w:bidi="ar-SA"/>
        </w:rPr>
        <w:t xml:space="preserve">w siedzibie Zamawiającego </w:t>
      </w:r>
      <w:r w:rsidR="00CE794A" w:rsidRPr="008B2E8D">
        <w:rPr>
          <w:rFonts w:eastAsia="Times New Roman" w:cs="Times New Roman"/>
          <w:kern w:val="0"/>
          <w:lang w:eastAsia="ar-SA" w:bidi="ar-SA"/>
        </w:rPr>
        <w:t>w Pile</w:t>
      </w:r>
      <w:r w:rsidRPr="008B2E8D">
        <w:rPr>
          <w:rFonts w:eastAsia="Times New Roman" w:cs="Times New Roman"/>
          <w:kern w:val="0"/>
          <w:lang w:eastAsia="ar-SA" w:bidi="ar-SA"/>
        </w:rPr>
        <w:t xml:space="preserve">, </w:t>
      </w:r>
      <w:r w:rsidR="00CE794A" w:rsidRPr="008B2E8D">
        <w:rPr>
          <w:rFonts w:eastAsia="Times New Roman" w:cs="Times New Roman"/>
          <w:kern w:val="0"/>
          <w:lang w:eastAsia="ar-SA" w:bidi="ar-SA"/>
        </w:rPr>
        <w:t>Plac Staszica 7</w:t>
      </w:r>
      <w:r w:rsidRPr="008B2E8D">
        <w:rPr>
          <w:rFonts w:eastAsia="Times New Roman" w:cs="Times New Roman"/>
          <w:kern w:val="0"/>
          <w:lang w:eastAsia="ar-SA" w:bidi="ar-SA"/>
        </w:rPr>
        <w:t xml:space="preserve">. </w:t>
      </w:r>
    </w:p>
    <w:p w:rsidR="007E3290" w:rsidRPr="008B2E8D" w:rsidRDefault="007E3290" w:rsidP="00835714">
      <w:pPr>
        <w:widowControl/>
        <w:numPr>
          <w:ilvl w:val="0"/>
          <w:numId w:val="5"/>
        </w:numPr>
        <w:tabs>
          <w:tab w:val="clear" w:pos="708"/>
        </w:tabs>
        <w:autoSpaceDN/>
        <w:spacing w:line="288" w:lineRule="auto"/>
        <w:ind w:left="568" w:hanging="284"/>
        <w:jc w:val="both"/>
        <w:textAlignment w:val="auto"/>
        <w:rPr>
          <w:rFonts w:eastAsia="Times New Roman" w:cs="Times New Roman"/>
          <w:kern w:val="0"/>
          <w:lang w:eastAsia="ar-SA" w:bidi="ar-SA"/>
        </w:rPr>
      </w:pPr>
      <w:r w:rsidRPr="008B2E8D">
        <w:rPr>
          <w:rFonts w:eastAsia="Times New Roman" w:cs="Times New Roman"/>
          <w:kern w:val="0"/>
          <w:lang w:eastAsia="ar-SA" w:bidi="ar-SA"/>
        </w:rPr>
        <w:t xml:space="preserve">W przypadku awarii systemu, która spowoduje brak możliwości otwarcia ofert </w:t>
      </w:r>
      <w:r w:rsidR="00CE794A" w:rsidRPr="008B2E8D">
        <w:rPr>
          <w:rFonts w:eastAsia="Times New Roman" w:cs="Times New Roman"/>
          <w:kern w:val="0"/>
          <w:lang w:eastAsia="ar-SA" w:bidi="ar-SA"/>
        </w:rPr>
        <w:br/>
      </w:r>
      <w:r w:rsidRPr="008B2E8D">
        <w:rPr>
          <w:rFonts w:eastAsia="Times New Roman" w:cs="Times New Roman"/>
          <w:kern w:val="0"/>
          <w:lang w:eastAsia="ar-SA" w:bidi="ar-SA"/>
        </w:rPr>
        <w:t xml:space="preserve">w terminie określonym w </w:t>
      </w:r>
      <w:r w:rsidR="009119A4" w:rsidRPr="008B2E8D">
        <w:rPr>
          <w:rFonts w:eastAsia="Times New Roman" w:cs="Times New Roman"/>
          <w:kern w:val="0"/>
          <w:lang w:eastAsia="ar-SA" w:bidi="ar-SA"/>
        </w:rPr>
        <w:t xml:space="preserve">ust. </w:t>
      </w:r>
      <w:r w:rsidRPr="008B2E8D">
        <w:rPr>
          <w:rFonts w:eastAsia="Times New Roman" w:cs="Times New Roman"/>
          <w:kern w:val="0"/>
          <w:lang w:eastAsia="ar-SA" w:bidi="ar-SA"/>
        </w:rPr>
        <w:t>1, otwarcie ofert nastąpi niezwłocznie po usunięciu awarii.</w:t>
      </w:r>
    </w:p>
    <w:p w:rsidR="007E3290" w:rsidRPr="008B2E8D" w:rsidRDefault="007E3290" w:rsidP="00835714">
      <w:pPr>
        <w:widowControl/>
        <w:numPr>
          <w:ilvl w:val="0"/>
          <w:numId w:val="5"/>
        </w:numPr>
        <w:tabs>
          <w:tab w:val="clear" w:pos="708"/>
        </w:tabs>
        <w:autoSpaceDN/>
        <w:spacing w:line="288" w:lineRule="auto"/>
        <w:ind w:left="568" w:hanging="284"/>
        <w:jc w:val="both"/>
        <w:textAlignment w:val="auto"/>
        <w:rPr>
          <w:rFonts w:eastAsia="Times New Roman" w:cs="Times New Roman"/>
          <w:kern w:val="0"/>
          <w:lang w:eastAsia="ar-SA" w:bidi="ar-SA"/>
        </w:rPr>
      </w:pPr>
      <w:r w:rsidRPr="008B2E8D">
        <w:rPr>
          <w:rFonts w:eastAsia="Times New Roman" w:cs="Times New Roman"/>
          <w:kern w:val="0"/>
          <w:lang w:eastAsia="ar-SA" w:bidi="ar-SA"/>
        </w:rPr>
        <w:t>Zamawiający o zmianie terminu otwarcia ofert poinformuje na stronie prowadzonego postępowania.</w:t>
      </w:r>
    </w:p>
    <w:p w:rsidR="0072435E" w:rsidRPr="008B2E8D" w:rsidRDefault="007E3290" w:rsidP="00835714">
      <w:pPr>
        <w:widowControl/>
        <w:numPr>
          <w:ilvl w:val="0"/>
          <w:numId w:val="5"/>
        </w:numPr>
        <w:tabs>
          <w:tab w:val="clear" w:pos="708"/>
        </w:tabs>
        <w:autoSpaceDN/>
        <w:spacing w:line="288" w:lineRule="auto"/>
        <w:ind w:left="568" w:hanging="284"/>
        <w:jc w:val="both"/>
        <w:textAlignment w:val="auto"/>
        <w:rPr>
          <w:rFonts w:eastAsia="Times New Roman" w:cs="Times New Roman"/>
          <w:kern w:val="0"/>
          <w:lang w:eastAsia="ar-SA" w:bidi="ar-SA"/>
        </w:rPr>
      </w:pPr>
      <w:r w:rsidRPr="008B2E8D">
        <w:rPr>
          <w:rFonts w:eastAsia="Times New Roman" w:cs="Times New Roman"/>
          <w:kern w:val="0"/>
          <w:lang w:eastAsia="ar-SA" w:bidi="ar-SA"/>
        </w:rPr>
        <w:t xml:space="preserve">Zamawiający najpóźniej, przed otwarciem ofert, udostępni na stronie internetowej prowadzonego </w:t>
      </w:r>
      <w:r w:rsidR="0069495B" w:rsidRPr="008B2E8D">
        <w:rPr>
          <w:rFonts w:eastAsia="Times New Roman" w:cs="Times New Roman"/>
          <w:kern w:val="0"/>
          <w:lang w:eastAsia="ar-SA" w:bidi="ar-SA"/>
        </w:rPr>
        <w:t>postępowania</w:t>
      </w:r>
      <w:r w:rsidRPr="008B2E8D">
        <w:rPr>
          <w:rFonts w:eastAsia="Times New Roman" w:cs="Times New Roman"/>
          <w:kern w:val="0"/>
          <w:lang w:eastAsia="ar-SA" w:bidi="ar-SA"/>
        </w:rPr>
        <w:t xml:space="preserve"> </w:t>
      </w:r>
      <w:r w:rsidR="00F7430F" w:rsidRPr="008B2E8D">
        <w:rPr>
          <w:rFonts w:eastAsia="Times New Roman" w:cs="Times New Roman"/>
          <w:kern w:val="0"/>
          <w:lang w:eastAsia="ar-SA" w:bidi="ar-SA"/>
        </w:rPr>
        <w:t xml:space="preserve">(Platformie) </w:t>
      </w:r>
      <w:r w:rsidRPr="008B2E8D">
        <w:rPr>
          <w:rFonts w:eastAsia="Times New Roman" w:cs="Times New Roman"/>
          <w:kern w:val="0"/>
          <w:lang w:eastAsia="ar-SA" w:bidi="ar-SA"/>
        </w:rPr>
        <w:t xml:space="preserve">informację o kwocie, jaką zamierza przeznaczyć na sfinansowanie zamówienia. </w:t>
      </w:r>
    </w:p>
    <w:p w:rsidR="007E3290" w:rsidRPr="008B2E8D" w:rsidRDefault="007E3290" w:rsidP="00835714">
      <w:pPr>
        <w:widowControl/>
        <w:numPr>
          <w:ilvl w:val="0"/>
          <w:numId w:val="5"/>
        </w:numPr>
        <w:tabs>
          <w:tab w:val="clear" w:pos="708"/>
        </w:tabs>
        <w:autoSpaceDN/>
        <w:spacing w:line="288" w:lineRule="auto"/>
        <w:ind w:left="568" w:hanging="284"/>
        <w:jc w:val="both"/>
        <w:textAlignment w:val="auto"/>
        <w:rPr>
          <w:rFonts w:eastAsia="Times New Roman" w:cs="Times New Roman"/>
          <w:kern w:val="0"/>
          <w:lang w:eastAsia="ar-SA" w:bidi="ar-SA"/>
        </w:rPr>
      </w:pPr>
      <w:r w:rsidRPr="008B2E8D">
        <w:rPr>
          <w:rFonts w:eastAsia="Times New Roman" w:cs="Times New Roman"/>
          <w:kern w:val="0"/>
          <w:lang w:eastAsia="ar-SA" w:bidi="ar-SA"/>
        </w:rPr>
        <w:t>Zamawiający, niezwłocznie po otwarciu ofert, udostępni na stronie internetowej prowadzonego post</w:t>
      </w:r>
      <w:r w:rsidR="00F7430F" w:rsidRPr="008B2E8D">
        <w:rPr>
          <w:rFonts w:eastAsia="Times New Roman" w:cs="Times New Roman"/>
          <w:kern w:val="0"/>
          <w:lang w:eastAsia="ar-SA" w:bidi="ar-SA"/>
        </w:rPr>
        <w:t>ę</w:t>
      </w:r>
      <w:r w:rsidRPr="008B2E8D">
        <w:rPr>
          <w:rFonts w:eastAsia="Times New Roman" w:cs="Times New Roman"/>
          <w:kern w:val="0"/>
          <w:lang w:eastAsia="ar-SA" w:bidi="ar-SA"/>
        </w:rPr>
        <w:t xml:space="preserve">powania </w:t>
      </w:r>
      <w:r w:rsidR="00F7430F" w:rsidRPr="008B2E8D">
        <w:rPr>
          <w:rFonts w:eastAsia="Times New Roman" w:cs="Times New Roman"/>
          <w:kern w:val="0"/>
          <w:lang w:eastAsia="ar-SA" w:bidi="ar-SA"/>
        </w:rPr>
        <w:t xml:space="preserve">(Platformie) </w:t>
      </w:r>
      <w:r w:rsidRPr="008B2E8D">
        <w:rPr>
          <w:rFonts w:eastAsia="Times New Roman" w:cs="Times New Roman"/>
          <w:kern w:val="0"/>
          <w:lang w:eastAsia="ar-SA" w:bidi="ar-SA"/>
        </w:rPr>
        <w:t>informacje o:</w:t>
      </w:r>
    </w:p>
    <w:p w:rsidR="007E3290" w:rsidRPr="008B2E8D" w:rsidRDefault="00331555" w:rsidP="00835714">
      <w:pPr>
        <w:widowControl/>
        <w:suppressAutoHyphens w:val="0"/>
        <w:autoSpaceDN/>
        <w:spacing w:line="288" w:lineRule="auto"/>
        <w:ind w:left="993" w:hanging="425"/>
        <w:contextualSpacing/>
        <w:jc w:val="both"/>
        <w:textAlignment w:val="auto"/>
        <w:rPr>
          <w:rFonts w:eastAsia="Times New Roman" w:cs="Times New Roman"/>
          <w:kern w:val="0"/>
          <w:lang w:eastAsia="ar-SA" w:bidi="ar-SA"/>
        </w:rPr>
      </w:pPr>
      <w:r w:rsidRPr="008B2E8D">
        <w:rPr>
          <w:rFonts w:eastAsia="Times New Roman" w:cs="Times New Roman"/>
          <w:kern w:val="0"/>
          <w:lang w:eastAsia="ar-SA" w:bidi="ar-SA"/>
        </w:rPr>
        <w:t xml:space="preserve">5.1. </w:t>
      </w:r>
      <w:r w:rsidR="007E3290" w:rsidRPr="008B2E8D">
        <w:rPr>
          <w:rFonts w:eastAsia="Times New Roman" w:cs="Times New Roman"/>
          <w:kern w:val="0"/>
          <w:lang w:eastAsia="ar-SA" w:bidi="ar-SA"/>
        </w:rPr>
        <w:t xml:space="preserve">nazwach, albo imionach i nazwiskach oraz siedzibach lub miejscach prowadzonej działalności gospodarczej albo miejscach zamieszkania Wykonawców, </w:t>
      </w:r>
      <w:r w:rsidR="00225057" w:rsidRPr="008B2E8D">
        <w:rPr>
          <w:rFonts w:eastAsia="Times New Roman" w:cs="Times New Roman"/>
          <w:kern w:val="0"/>
          <w:lang w:eastAsia="ar-SA" w:bidi="ar-SA"/>
        </w:rPr>
        <w:br/>
      </w:r>
      <w:r w:rsidR="007E3290" w:rsidRPr="008B2E8D">
        <w:rPr>
          <w:rFonts w:eastAsia="Times New Roman" w:cs="Times New Roman"/>
          <w:kern w:val="0"/>
          <w:lang w:eastAsia="ar-SA" w:bidi="ar-SA"/>
        </w:rPr>
        <w:t>których oferty zostały otwarte;</w:t>
      </w:r>
    </w:p>
    <w:p w:rsidR="001553E0" w:rsidRPr="008B2E8D" w:rsidRDefault="00331555" w:rsidP="00835714">
      <w:pPr>
        <w:widowControl/>
        <w:suppressAutoHyphens w:val="0"/>
        <w:autoSpaceDN/>
        <w:spacing w:line="288" w:lineRule="auto"/>
        <w:ind w:left="928" w:hanging="361"/>
        <w:contextualSpacing/>
        <w:jc w:val="both"/>
        <w:textAlignment w:val="auto"/>
        <w:rPr>
          <w:rFonts w:eastAsia="Times New Roman" w:cs="Times New Roman"/>
          <w:kern w:val="0"/>
          <w:lang w:eastAsia="ar-SA" w:bidi="ar-SA"/>
        </w:rPr>
      </w:pPr>
      <w:r w:rsidRPr="008B2E8D">
        <w:rPr>
          <w:rFonts w:eastAsia="Times New Roman" w:cs="Times New Roman"/>
          <w:kern w:val="0"/>
          <w:lang w:eastAsia="ar-SA" w:bidi="ar-SA"/>
        </w:rPr>
        <w:t xml:space="preserve">5.2. </w:t>
      </w:r>
      <w:r w:rsidR="007E3290" w:rsidRPr="008B2E8D">
        <w:rPr>
          <w:rFonts w:eastAsia="Times New Roman" w:cs="Times New Roman"/>
          <w:kern w:val="0"/>
          <w:lang w:eastAsia="ar-SA" w:bidi="ar-SA"/>
        </w:rPr>
        <w:t>cenach lub kosztach zawartych w ofertach</w:t>
      </w:r>
      <w:r w:rsidR="00F7430F" w:rsidRPr="008B2E8D">
        <w:rPr>
          <w:rFonts w:eastAsia="Times New Roman" w:cs="Times New Roman"/>
          <w:kern w:val="0"/>
          <w:lang w:eastAsia="ar-SA" w:bidi="ar-SA"/>
        </w:rPr>
        <w:t>.</w:t>
      </w:r>
    </w:p>
    <w:p w:rsidR="0068049F" w:rsidRDefault="0068049F" w:rsidP="00835714">
      <w:pPr>
        <w:widowControl/>
        <w:suppressAutoHyphens w:val="0"/>
        <w:autoSpaceDE w:val="0"/>
        <w:adjustRightInd w:val="0"/>
        <w:spacing w:line="288" w:lineRule="auto"/>
        <w:ind w:left="284" w:hanging="426"/>
        <w:textAlignment w:val="auto"/>
        <w:rPr>
          <w:rFonts w:eastAsiaTheme="minorHAnsi" w:cs="Times New Roman"/>
          <w:b/>
          <w:bCs/>
          <w:color w:val="000000"/>
          <w:kern w:val="0"/>
          <w:lang w:eastAsia="en-US" w:bidi="ar-SA"/>
        </w:rPr>
      </w:pPr>
    </w:p>
    <w:p w:rsidR="00AF7118" w:rsidRPr="006C5CAA" w:rsidRDefault="00AF7118" w:rsidP="00835714">
      <w:pPr>
        <w:widowControl/>
        <w:suppressAutoHyphens w:val="0"/>
        <w:autoSpaceDE w:val="0"/>
        <w:adjustRightInd w:val="0"/>
        <w:spacing w:line="288" w:lineRule="auto"/>
        <w:ind w:left="284" w:hanging="426"/>
        <w:textAlignment w:val="auto"/>
        <w:rPr>
          <w:rFonts w:eastAsiaTheme="minorHAnsi" w:cs="Times New Roman"/>
          <w:b/>
          <w:bCs/>
          <w:color w:val="000000"/>
          <w:kern w:val="0"/>
          <w:lang w:eastAsia="en-US" w:bidi="ar-SA"/>
        </w:rPr>
      </w:pPr>
      <w:r w:rsidRPr="006C5CAA">
        <w:rPr>
          <w:rFonts w:eastAsiaTheme="minorHAnsi" w:cs="Times New Roman"/>
          <w:b/>
          <w:bCs/>
          <w:color w:val="000000"/>
          <w:kern w:val="0"/>
          <w:lang w:eastAsia="en-US" w:bidi="ar-SA"/>
        </w:rPr>
        <w:t>ROZDZIAŁ X</w:t>
      </w:r>
      <w:r w:rsidR="00744DDA" w:rsidRPr="006C5CAA">
        <w:rPr>
          <w:rFonts w:eastAsiaTheme="minorHAnsi" w:cs="Times New Roman"/>
          <w:b/>
          <w:bCs/>
          <w:color w:val="000000"/>
          <w:kern w:val="0"/>
          <w:lang w:eastAsia="en-US" w:bidi="ar-SA"/>
        </w:rPr>
        <w:t>V</w:t>
      </w:r>
      <w:r w:rsidRPr="006C5CAA">
        <w:rPr>
          <w:rFonts w:eastAsiaTheme="minorHAnsi" w:cs="Times New Roman"/>
          <w:b/>
          <w:bCs/>
          <w:color w:val="000000"/>
          <w:kern w:val="0"/>
          <w:lang w:eastAsia="en-US" w:bidi="ar-SA"/>
        </w:rPr>
        <w:t>I</w:t>
      </w:r>
      <w:r w:rsidR="00835714">
        <w:rPr>
          <w:rFonts w:eastAsiaTheme="minorHAnsi" w:cs="Times New Roman"/>
          <w:b/>
          <w:bCs/>
          <w:color w:val="000000"/>
          <w:kern w:val="0"/>
          <w:lang w:eastAsia="en-US" w:bidi="ar-SA"/>
        </w:rPr>
        <w:t>I</w:t>
      </w:r>
      <w:r w:rsidR="00F7430F" w:rsidRPr="006C5CAA">
        <w:rPr>
          <w:rFonts w:eastAsiaTheme="minorHAnsi" w:cs="Times New Roman"/>
          <w:b/>
          <w:bCs/>
          <w:color w:val="000000"/>
          <w:kern w:val="0"/>
          <w:lang w:eastAsia="en-US" w:bidi="ar-SA"/>
        </w:rPr>
        <w:t>.</w:t>
      </w:r>
      <w:r w:rsidR="00F7430F" w:rsidRPr="006C5CAA">
        <w:rPr>
          <w:rFonts w:eastAsiaTheme="minorHAnsi" w:cs="Times New Roman"/>
          <w:b/>
          <w:bCs/>
          <w:color w:val="000000"/>
          <w:kern w:val="0"/>
          <w:lang w:eastAsia="en-US" w:bidi="ar-SA"/>
        </w:rPr>
        <w:tab/>
      </w:r>
    </w:p>
    <w:p w:rsidR="002904E4" w:rsidRPr="00835714" w:rsidRDefault="00F7430F" w:rsidP="00835714">
      <w:pPr>
        <w:widowControl/>
        <w:suppressAutoHyphens w:val="0"/>
        <w:autoSpaceDE w:val="0"/>
        <w:adjustRightInd w:val="0"/>
        <w:spacing w:after="120" w:line="288" w:lineRule="auto"/>
        <w:ind w:left="284" w:hanging="426"/>
        <w:textAlignment w:val="auto"/>
        <w:rPr>
          <w:rFonts w:cs="Times New Roman"/>
          <w:bCs/>
          <w:color w:val="000000"/>
        </w:rPr>
      </w:pPr>
      <w:r w:rsidRPr="006C5CAA">
        <w:rPr>
          <w:rFonts w:eastAsiaTheme="minorHAnsi" w:cs="Times New Roman"/>
          <w:b/>
          <w:bCs/>
          <w:color w:val="000000"/>
          <w:kern w:val="0"/>
          <w:lang w:eastAsia="en-US" w:bidi="ar-SA"/>
        </w:rPr>
        <w:t>Sposób obliczenia ceny</w:t>
      </w:r>
      <w:r w:rsidR="00122179" w:rsidRPr="006C5CAA">
        <w:rPr>
          <w:rFonts w:eastAsiaTheme="minorHAnsi" w:cs="Times New Roman"/>
          <w:b/>
          <w:bCs/>
          <w:color w:val="000000"/>
          <w:kern w:val="0"/>
          <w:lang w:eastAsia="en-US" w:bidi="ar-SA"/>
        </w:rPr>
        <w:t xml:space="preserve"> oferty</w:t>
      </w:r>
      <w:r w:rsidR="00F54C2D" w:rsidRPr="006C5CAA">
        <w:rPr>
          <w:rFonts w:eastAsiaTheme="minorHAnsi" w:cs="Times New Roman"/>
          <w:b/>
          <w:bCs/>
          <w:color w:val="000000"/>
          <w:kern w:val="0"/>
          <w:lang w:eastAsia="en-US" w:bidi="ar-SA"/>
        </w:rPr>
        <w:t xml:space="preserve"> </w:t>
      </w:r>
    </w:p>
    <w:p w:rsidR="002904E4" w:rsidRPr="006C5CAA" w:rsidRDefault="002904E4" w:rsidP="008C2464">
      <w:pPr>
        <w:widowControl/>
        <w:numPr>
          <w:ilvl w:val="0"/>
          <w:numId w:val="28"/>
        </w:numPr>
        <w:autoSpaceDN/>
        <w:spacing w:line="288" w:lineRule="auto"/>
        <w:ind w:left="567" w:hanging="425"/>
        <w:jc w:val="both"/>
        <w:textAlignment w:val="auto"/>
      </w:pPr>
      <w:r w:rsidRPr="006C5CAA">
        <w:t xml:space="preserve">Wykonawca podaje cenę za realizację przedmiotu zamówienia zgodnie ze wzorem </w:t>
      </w:r>
      <w:r w:rsidRPr="006C5CAA">
        <w:rPr>
          <w:i/>
        </w:rPr>
        <w:t>Formularza ofertowego</w:t>
      </w:r>
      <w:r w:rsidRPr="006C5CAA">
        <w:t xml:space="preserve">, </w:t>
      </w:r>
      <w:r w:rsidRPr="00835714">
        <w:t xml:space="preserve">stanowiącego załącznik nr 3 </w:t>
      </w:r>
      <w:r w:rsidR="002F2EA5">
        <w:t xml:space="preserve">do </w:t>
      </w:r>
      <w:r w:rsidRPr="00835714">
        <w:t>SWZ.</w:t>
      </w:r>
      <w:r w:rsidRPr="00835714">
        <w:rPr>
          <w:b/>
        </w:rPr>
        <w:t xml:space="preserve"> </w:t>
      </w:r>
      <w:r w:rsidRPr="00835714">
        <w:t>Nie</w:t>
      </w:r>
      <w:r w:rsidRPr="006C5CAA">
        <w:t xml:space="preserve"> dopuszcza się wartości pozycji równej 0.</w:t>
      </w:r>
    </w:p>
    <w:p w:rsidR="002904E4" w:rsidRPr="006C5CAA" w:rsidRDefault="002904E4" w:rsidP="008C2464">
      <w:pPr>
        <w:widowControl/>
        <w:numPr>
          <w:ilvl w:val="0"/>
          <w:numId w:val="28"/>
        </w:numPr>
        <w:autoSpaceDN/>
        <w:spacing w:line="288" w:lineRule="auto"/>
        <w:ind w:left="567" w:hanging="425"/>
        <w:jc w:val="both"/>
        <w:textAlignment w:val="auto"/>
      </w:pPr>
      <w:r w:rsidRPr="006C5CAA">
        <w:t>Cena ofertowa brutto musi uwzględniać wszystkie koszty związane z realizacją przedmiotu zamówienia zgodnie z opisem przedmiotu zamówienia oraz istotnymi postanowieniami umowy określonymi w niniejszej SWZ.</w:t>
      </w:r>
    </w:p>
    <w:p w:rsidR="002904E4" w:rsidRPr="006C5CAA" w:rsidRDefault="002904E4" w:rsidP="008C2464">
      <w:pPr>
        <w:widowControl/>
        <w:numPr>
          <w:ilvl w:val="0"/>
          <w:numId w:val="28"/>
        </w:numPr>
        <w:autoSpaceDN/>
        <w:spacing w:line="288" w:lineRule="auto"/>
        <w:ind w:left="567" w:hanging="425"/>
        <w:jc w:val="both"/>
        <w:textAlignment w:val="auto"/>
      </w:pPr>
      <w:r w:rsidRPr="006C5CAA">
        <w:lastRenderedPageBreak/>
        <w:t xml:space="preserve">Cena podana na </w:t>
      </w:r>
      <w:r w:rsidRPr="006C5CAA">
        <w:rPr>
          <w:i/>
        </w:rPr>
        <w:t>Formularzu ofertowym</w:t>
      </w:r>
      <w:r w:rsidRPr="006C5CAA">
        <w:t xml:space="preserve"> wyczerpuj</w:t>
      </w:r>
      <w:r w:rsidR="00835714">
        <w:t>e</w:t>
      </w:r>
      <w:r w:rsidRPr="006C5CAA">
        <w:t xml:space="preserve"> wszelkie należności Wykonawcy wobec Zamawiającego związane z realizacją przedmiotu zamówienia.</w:t>
      </w:r>
    </w:p>
    <w:p w:rsidR="002904E4" w:rsidRPr="006C5CAA" w:rsidRDefault="002904E4" w:rsidP="008C2464">
      <w:pPr>
        <w:widowControl/>
        <w:numPr>
          <w:ilvl w:val="0"/>
          <w:numId w:val="28"/>
        </w:numPr>
        <w:autoSpaceDN/>
        <w:spacing w:line="288" w:lineRule="auto"/>
        <w:ind w:left="567" w:hanging="425"/>
        <w:jc w:val="both"/>
        <w:textAlignment w:val="auto"/>
      </w:pPr>
      <w:r w:rsidRPr="006C5CAA">
        <w:t>Cena oferty powinna być wyrażona w złotych polskich (PLN) z dokładnością do dwóch miejsc po przecinku.</w:t>
      </w:r>
    </w:p>
    <w:p w:rsidR="002904E4" w:rsidRPr="006C5CAA" w:rsidRDefault="002904E4" w:rsidP="008C2464">
      <w:pPr>
        <w:widowControl/>
        <w:numPr>
          <w:ilvl w:val="0"/>
          <w:numId w:val="28"/>
        </w:numPr>
        <w:autoSpaceDN/>
        <w:spacing w:line="288" w:lineRule="auto"/>
        <w:ind w:left="567" w:hanging="425"/>
        <w:jc w:val="both"/>
        <w:textAlignment w:val="auto"/>
      </w:pPr>
      <w:r w:rsidRPr="006C5CAA">
        <w:t>Zamawiający nie przewiduje rozliczeń w walucie obcej.</w:t>
      </w:r>
    </w:p>
    <w:p w:rsidR="002904E4" w:rsidRPr="006C5CAA" w:rsidRDefault="002904E4" w:rsidP="008C2464">
      <w:pPr>
        <w:widowControl/>
        <w:numPr>
          <w:ilvl w:val="0"/>
          <w:numId w:val="28"/>
        </w:numPr>
        <w:autoSpaceDN/>
        <w:spacing w:line="288" w:lineRule="auto"/>
        <w:ind w:left="567" w:hanging="425"/>
        <w:jc w:val="both"/>
        <w:textAlignment w:val="auto"/>
      </w:pPr>
      <w:r w:rsidRPr="006C5CAA">
        <w:t>Wyliczona cena oferty brutto będzie służyć do porównania zł</w:t>
      </w:r>
      <w:r w:rsidR="006C5CAA">
        <w:t xml:space="preserve">ożonych ofert i do rozliczenia </w:t>
      </w:r>
      <w:r w:rsidRPr="006C5CAA">
        <w:t>w trakcie realizacji zamówienia.</w:t>
      </w:r>
    </w:p>
    <w:p w:rsidR="002904E4" w:rsidRPr="006C5CAA" w:rsidRDefault="002904E4" w:rsidP="008C2464">
      <w:pPr>
        <w:widowControl/>
        <w:numPr>
          <w:ilvl w:val="0"/>
          <w:numId w:val="28"/>
        </w:numPr>
        <w:autoSpaceDN/>
        <w:spacing w:line="288" w:lineRule="auto"/>
        <w:ind w:left="567" w:hanging="425"/>
        <w:jc w:val="both"/>
        <w:textAlignment w:val="auto"/>
      </w:pPr>
      <w:r w:rsidRPr="006C5CAA">
        <w:t xml:space="preserve">Jeżeli została złożona oferta, której wybór prowadziłby do powstania u zamawiającego obowiązku podatkowego zgodnie z ustawą z dnia 11 marca 2004 r. </w:t>
      </w:r>
      <w:r w:rsidRPr="006C5CAA">
        <w:rPr>
          <w:i/>
        </w:rPr>
        <w:t>o podatku od towarów i usług</w:t>
      </w:r>
      <w:r w:rsidRPr="006C5CAA">
        <w:t xml:space="preserve"> (Dz. U. z 2024 r. poz. 361), dla celów zastosowania kryterium ceny lub kosztu zamawiający dolicza do przedstawionej w tej ofercie ceny kwotę podatku od towarów </w:t>
      </w:r>
      <w:r w:rsidR="0068049F">
        <w:br/>
      </w:r>
      <w:r w:rsidRPr="006C5CAA">
        <w:t>i usług, którą miałby obowiązek rozliczyć.</w:t>
      </w:r>
      <w:r w:rsidRPr="006C5CAA">
        <w:rPr>
          <w:b/>
        </w:rPr>
        <w:t xml:space="preserve"> </w:t>
      </w:r>
      <w:r w:rsidRPr="006C5CAA">
        <w:t>W ofercie, o której mowa w ust. 1, wykonawca ma obowiązek:</w:t>
      </w:r>
    </w:p>
    <w:p w:rsidR="002904E4" w:rsidRPr="006C5CAA" w:rsidRDefault="002904E4" w:rsidP="00835714">
      <w:pPr>
        <w:tabs>
          <w:tab w:val="left" w:pos="3855"/>
        </w:tabs>
        <w:spacing w:line="288" w:lineRule="auto"/>
        <w:ind w:left="1134" w:hanging="283"/>
        <w:jc w:val="both"/>
      </w:pPr>
      <w:r w:rsidRPr="006C5CAA">
        <w:t>1)</w:t>
      </w:r>
      <w:r w:rsidRPr="006C5CAA">
        <w:tab/>
        <w:t>poinformowania zamawiającego, że wybór jego oferty będzie prowadził do</w:t>
      </w:r>
      <w:r w:rsidR="00835714">
        <w:t xml:space="preserve"> powstania </w:t>
      </w:r>
      <w:r w:rsidRPr="006C5CAA">
        <w:t>u zamawiającego obowiązku podatkowego;</w:t>
      </w:r>
    </w:p>
    <w:p w:rsidR="002904E4" w:rsidRPr="006C5CAA" w:rsidRDefault="002904E4" w:rsidP="00835714">
      <w:pPr>
        <w:tabs>
          <w:tab w:val="left" w:pos="3855"/>
        </w:tabs>
        <w:spacing w:line="288" w:lineRule="auto"/>
        <w:ind w:left="1134" w:hanging="283"/>
        <w:jc w:val="both"/>
      </w:pPr>
      <w:r w:rsidRPr="006C5CAA">
        <w:t>2)</w:t>
      </w:r>
      <w:r w:rsidRPr="006C5CAA">
        <w:tab/>
        <w:t>wskazania nazwy (rodzaju) towaru lub usługi, których dostawa lub świadczenie będą prowadziły do powstania obowiązku podatkowego;</w:t>
      </w:r>
    </w:p>
    <w:p w:rsidR="002904E4" w:rsidRPr="006C5CAA" w:rsidRDefault="002904E4" w:rsidP="00835714">
      <w:pPr>
        <w:tabs>
          <w:tab w:val="left" w:pos="3855"/>
        </w:tabs>
        <w:spacing w:line="288" w:lineRule="auto"/>
        <w:ind w:left="1134" w:hanging="283"/>
        <w:jc w:val="both"/>
      </w:pPr>
      <w:r w:rsidRPr="006C5CAA">
        <w:t>3)</w:t>
      </w:r>
      <w:r w:rsidRPr="006C5CAA">
        <w:tab/>
        <w:t>wskazania wartości towaru lub usługi objętego obowiązkiem podatkowym zamawiającego, bez kwoty podatku;</w:t>
      </w:r>
    </w:p>
    <w:p w:rsidR="002904E4" w:rsidRPr="006C5CAA" w:rsidRDefault="002904E4" w:rsidP="00835714">
      <w:pPr>
        <w:tabs>
          <w:tab w:val="left" w:pos="3855"/>
        </w:tabs>
        <w:spacing w:line="288" w:lineRule="auto"/>
        <w:ind w:left="1134" w:hanging="283"/>
        <w:jc w:val="both"/>
      </w:pPr>
      <w:r w:rsidRPr="006C5CAA">
        <w:t>4)</w:t>
      </w:r>
      <w:r w:rsidRPr="006C5CAA">
        <w:tab/>
        <w:t>wskazania stawki podatku od towarów i usług, która zgodnie z wiedzą wykonawcy, będzie miała zastosowanie.</w:t>
      </w:r>
    </w:p>
    <w:p w:rsidR="00F54C2D" w:rsidRPr="006C5CAA" w:rsidRDefault="00F54C2D" w:rsidP="00F54C2D">
      <w:pPr>
        <w:pStyle w:val="Akapitzlist"/>
        <w:autoSpaceDE w:val="0"/>
        <w:adjustRightInd w:val="0"/>
        <w:spacing w:after="0" w:line="288" w:lineRule="auto"/>
        <w:ind w:left="568"/>
        <w:jc w:val="both"/>
        <w:rPr>
          <w:rFonts w:ascii="Times New Roman" w:hAnsi="Times New Roman" w:cs="Times New Roman"/>
          <w:bCs/>
          <w:color w:val="000000"/>
          <w:sz w:val="24"/>
          <w:szCs w:val="24"/>
        </w:rPr>
      </w:pPr>
    </w:p>
    <w:p w:rsidR="00AF7118" w:rsidRPr="006C5CAA" w:rsidRDefault="00AF7118" w:rsidP="006C5CAA">
      <w:pPr>
        <w:widowControl/>
        <w:suppressAutoHyphens w:val="0"/>
        <w:autoSpaceDE w:val="0"/>
        <w:adjustRightInd w:val="0"/>
        <w:spacing w:line="288" w:lineRule="auto"/>
        <w:ind w:left="283" w:hanging="425"/>
        <w:textAlignment w:val="auto"/>
        <w:rPr>
          <w:rFonts w:eastAsiaTheme="minorHAnsi" w:cs="Times New Roman"/>
          <w:b/>
          <w:bCs/>
          <w:color w:val="000000"/>
          <w:kern w:val="0"/>
          <w:lang w:eastAsia="en-US" w:bidi="ar-SA"/>
        </w:rPr>
      </w:pPr>
      <w:r w:rsidRPr="006C5CAA">
        <w:rPr>
          <w:rFonts w:eastAsiaTheme="minorHAnsi" w:cs="Times New Roman"/>
          <w:b/>
          <w:bCs/>
          <w:color w:val="000000"/>
          <w:kern w:val="0"/>
          <w:lang w:eastAsia="en-US" w:bidi="ar-SA"/>
        </w:rPr>
        <w:t xml:space="preserve">ROZDZIAŁ </w:t>
      </w:r>
      <w:r w:rsidR="00744DDA" w:rsidRPr="006C5CAA">
        <w:rPr>
          <w:rFonts w:eastAsiaTheme="minorHAnsi" w:cs="Times New Roman"/>
          <w:b/>
          <w:bCs/>
          <w:color w:val="000000"/>
          <w:kern w:val="0"/>
          <w:lang w:eastAsia="en-US" w:bidi="ar-SA"/>
        </w:rPr>
        <w:t>X</w:t>
      </w:r>
      <w:r w:rsidR="007C1D51" w:rsidRPr="006C5CAA">
        <w:rPr>
          <w:rFonts w:eastAsiaTheme="minorHAnsi" w:cs="Times New Roman"/>
          <w:b/>
          <w:bCs/>
          <w:color w:val="000000"/>
          <w:kern w:val="0"/>
          <w:lang w:eastAsia="en-US" w:bidi="ar-SA"/>
        </w:rPr>
        <w:t>V</w:t>
      </w:r>
      <w:r w:rsidRPr="006C5CAA">
        <w:rPr>
          <w:rFonts w:eastAsiaTheme="minorHAnsi" w:cs="Times New Roman"/>
          <w:b/>
          <w:bCs/>
          <w:color w:val="000000"/>
          <w:kern w:val="0"/>
          <w:lang w:eastAsia="en-US" w:bidi="ar-SA"/>
        </w:rPr>
        <w:t>II</w:t>
      </w:r>
      <w:r w:rsidR="00835714">
        <w:rPr>
          <w:rFonts w:eastAsiaTheme="minorHAnsi" w:cs="Times New Roman"/>
          <w:b/>
          <w:bCs/>
          <w:color w:val="000000"/>
          <w:kern w:val="0"/>
          <w:lang w:eastAsia="en-US" w:bidi="ar-SA"/>
        </w:rPr>
        <w:t>I</w:t>
      </w:r>
      <w:r w:rsidR="007C1D51" w:rsidRPr="006C5CAA">
        <w:rPr>
          <w:rFonts w:eastAsiaTheme="minorHAnsi" w:cs="Times New Roman"/>
          <w:b/>
          <w:bCs/>
          <w:color w:val="000000"/>
          <w:kern w:val="0"/>
          <w:lang w:eastAsia="en-US" w:bidi="ar-SA"/>
        </w:rPr>
        <w:t>.</w:t>
      </w:r>
      <w:r w:rsidR="007C1D51" w:rsidRPr="006C5CAA">
        <w:rPr>
          <w:rFonts w:eastAsiaTheme="minorHAnsi" w:cs="Times New Roman"/>
          <w:b/>
          <w:bCs/>
          <w:color w:val="000000"/>
          <w:kern w:val="0"/>
          <w:lang w:eastAsia="en-US" w:bidi="ar-SA"/>
        </w:rPr>
        <w:tab/>
      </w:r>
    </w:p>
    <w:p w:rsidR="00835714" w:rsidRDefault="007C1D51" w:rsidP="00835714">
      <w:pPr>
        <w:widowControl/>
        <w:suppressAutoHyphens w:val="0"/>
        <w:autoSpaceDE w:val="0"/>
        <w:adjustRightInd w:val="0"/>
        <w:spacing w:after="120" w:line="288" w:lineRule="auto"/>
        <w:ind w:left="283" w:hanging="425"/>
        <w:jc w:val="both"/>
        <w:textAlignment w:val="auto"/>
        <w:rPr>
          <w:rFonts w:eastAsiaTheme="minorHAnsi" w:cs="Times New Roman"/>
          <w:b/>
          <w:bCs/>
          <w:color w:val="000000"/>
          <w:kern w:val="0"/>
          <w:lang w:eastAsia="en-US" w:bidi="ar-SA"/>
        </w:rPr>
      </w:pPr>
      <w:r w:rsidRPr="006C5CAA">
        <w:rPr>
          <w:rFonts w:eastAsiaTheme="minorHAnsi" w:cs="Times New Roman"/>
          <w:b/>
          <w:bCs/>
          <w:color w:val="000000"/>
          <w:kern w:val="0"/>
          <w:lang w:eastAsia="en-US" w:bidi="ar-SA"/>
        </w:rPr>
        <w:t>Opis kryteriów oceny ofert wraz z podaniem wag</w:t>
      </w:r>
      <w:r w:rsidR="000A03C0" w:rsidRPr="006C5CAA">
        <w:rPr>
          <w:rFonts w:eastAsiaTheme="minorHAnsi" w:cs="Times New Roman"/>
          <w:b/>
          <w:bCs/>
          <w:color w:val="000000"/>
          <w:kern w:val="0"/>
          <w:lang w:eastAsia="en-US" w:bidi="ar-SA"/>
        </w:rPr>
        <w:t xml:space="preserve"> tych kryteriów i sposobu oceny </w:t>
      </w:r>
      <w:r w:rsidRPr="006C5CAA">
        <w:rPr>
          <w:rFonts w:eastAsiaTheme="minorHAnsi" w:cs="Times New Roman"/>
          <w:b/>
          <w:bCs/>
          <w:color w:val="000000"/>
          <w:kern w:val="0"/>
          <w:lang w:eastAsia="en-US" w:bidi="ar-SA"/>
        </w:rPr>
        <w:t>ofert</w:t>
      </w:r>
      <w:r w:rsidR="002904E4" w:rsidRPr="006C5CAA">
        <w:rPr>
          <w:rFonts w:eastAsiaTheme="minorHAnsi" w:cs="Times New Roman"/>
          <w:b/>
          <w:bCs/>
          <w:color w:val="000000"/>
          <w:kern w:val="0"/>
          <w:lang w:eastAsia="en-US" w:bidi="ar-SA"/>
        </w:rPr>
        <w:t xml:space="preserve"> </w:t>
      </w:r>
    </w:p>
    <w:p w:rsidR="00835714" w:rsidRPr="00835714" w:rsidRDefault="002904E4" w:rsidP="008C2464">
      <w:pPr>
        <w:pStyle w:val="Akapitzlist"/>
        <w:numPr>
          <w:ilvl w:val="0"/>
          <w:numId w:val="36"/>
        </w:numPr>
        <w:autoSpaceDE w:val="0"/>
        <w:adjustRightInd w:val="0"/>
        <w:spacing w:after="120" w:line="288" w:lineRule="auto"/>
        <w:ind w:left="567" w:hanging="425"/>
        <w:jc w:val="both"/>
        <w:rPr>
          <w:rFonts w:ascii="Times New Roman" w:hAnsi="Times New Roman" w:cs="Times New Roman"/>
          <w:b/>
          <w:bCs/>
          <w:color w:val="000000"/>
          <w:sz w:val="24"/>
          <w:szCs w:val="24"/>
        </w:rPr>
      </w:pPr>
      <w:r w:rsidRPr="00835714">
        <w:rPr>
          <w:rFonts w:ascii="Times New Roman" w:hAnsi="Times New Roman" w:cs="Times New Roman"/>
          <w:bCs/>
          <w:sz w:val="24"/>
          <w:szCs w:val="24"/>
        </w:rPr>
        <w:t>Zamawiający oceni i p</w:t>
      </w:r>
      <w:r w:rsidR="00835714" w:rsidRPr="00835714">
        <w:rPr>
          <w:rFonts w:ascii="Times New Roman" w:hAnsi="Times New Roman" w:cs="Times New Roman"/>
          <w:bCs/>
          <w:sz w:val="24"/>
          <w:szCs w:val="24"/>
        </w:rPr>
        <w:t xml:space="preserve">orówna jedynie te oferty, które </w:t>
      </w:r>
      <w:r w:rsidR="00835714" w:rsidRPr="00835714">
        <w:rPr>
          <w:rFonts w:ascii="Times New Roman" w:hAnsi="Times New Roman" w:cs="Times New Roman"/>
          <w:sz w:val="24"/>
          <w:szCs w:val="24"/>
        </w:rPr>
        <w:t xml:space="preserve">nie zostaną odrzucone przez </w:t>
      </w:r>
      <w:r w:rsidRPr="00835714">
        <w:rPr>
          <w:rFonts w:ascii="Times New Roman" w:hAnsi="Times New Roman" w:cs="Times New Roman"/>
          <w:sz w:val="24"/>
          <w:szCs w:val="24"/>
        </w:rPr>
        <w:t>Zamawiającego.</w:t>
      </w:r>
    </w:p>
    <w:p w:rsidR="00555FB0" w:rsidRPr="00EC0DC0" w:rsidRDefault="002904E4" w:rsidP="008C2464">
      <w:pPr>
        <w:pStyle w:val="Akapitzlist"/>
        <w:numPr>
          <w:ilvl w:val="0"/>
          <w:numId w:val="36"/>
        </w:numPr>
        <w:autoSpaceDE w:val="0"/>
        <w:adjustRightInd w:val="0"/>
        <w:spacing w:after="0" w:line="288" w:lineRule="auto"/>
        <w:ind w:left="567" w:hanging="425"/>
        <w:jc w:val="both"/>
        <w:rPr>
          <w:rFonts w:ascii="Times New Roman" w:hAnsi="Times New Roman" w:cs="Times New Roman"/>
          <w:b/>
          <w:bCs/>
          <w:color w:val="000000"/>
          <w:sz w:val="24"/>
          <w:szCs w:val="24"/>
        </w:rPr>
      </w:pPr>
      <w:r w:rsidRPr="00555FB0">
        <w:rPr>
          <w:rFonts w:ascii="Times New Roman" w:hAnsi="Times New Roman" w:cs="Times New Roman"/>
          <w:bCs/>
          <w:sz w:val="24"/>
          <w:szCs w:val="24"/>
        </w:rPr>
        <w:t>Przy wyb</w:t>
      </w:r>
      <w:r w:rsidR="00555FB0">
        <w:rPr>
          <w:rFonts w:ascii="Times New Roman" w:hAnsi="Times New Roman" w:cs="Times New Roman"/>
          <w:bCs/>
          <w:sz w:val="24"/>
          <w:szCs w:val="24"/>
        </w:rPr>
        <w:t>orze najkorzystniejszej oferty Z</w:t>
      </w:r>
      <w:r w:rsidRPr="00555FB0">
        <w:rPr>
          <w:rFonts w:ascii="Times New Roman" w:hAnsi="Times New Roman" w:cs="Times New Roman"/>
          <w:bCs/>
          <w:sz w:val="24"/>
          <w:szCs w:val="24"/>
        </w:rPr>
        <w:t>amawiający będzie się kierował niżej opisanymi kryteriami oceny ofert, przyjmując zasadę:</w:t>
      </w:r>
    </w:p>
    <w:p w:rsidR="00EC0DC0" w:rsidRPr="000461AD" w:rsidRDefault="00EC0DC0" w:rsidP="000461AD">
      <w:pPr>
        <w:autoSpaceDE w:val="0"/>
        <w:adjustRightInd w:val="0"/>
        <w:spacing w:line="288" w:lineRule="auto"/>
        <w:ind w:left="142"/>
        <w:jc w:val="both"/>
        <w:rPr>
          <w:rFonts w:cs="Times New Roman"/>
          <w:b/>
          <w:bCs/>
          <w:color w:val="000000"/>
        </w:rPr>
      </w:pPr>
    </w:p>
    <w:p w:rsidR="00555FB0" w:rsidRPr="00555FB0" w:rsidRDefault="005D0858" w:rsidP="008C2464">
      <w:pPr>
        <w:pStyle w:val="Akapitzlist"/>
        <w:numPr>
          <w:ilvl w:val="0"/>
          <w:numId w:val="37"/>
        </w:numPr>
        <w:spacing w:line="312" w:lineRule="auto"/>
        <w:jc w:val="both"/>
        <w:rPr>
          <w:rFonts w:ascii="Times New Roman" w:eastAsia="ArialMT" w:hAnsi="Times New Roman" w:cs="Times New Roman"/>
          <w:b/>
          <w:sz w:val="24"/>
          <w:szCs w:val="24"/>
        </w:rPr>
      </w:pPr>
      <w:r w:rsidRPr="00555FB0">
        <w:rPr>
          <w:rFonts w:ascii="Times New Roman" w:eastAsia="ArialMT" w:hAnsi="Times New Roman" w:cs="Times New Roman"/>
          <w:b/>
          <w:sz w:val="24"/>
          <w:szCs w:val="24"/>
        </w:rPr>
        <w:t xml:space="preserve">KRYTERIUM 1 – </w:t>
      </w:r>
      <w:r w:rsidR="00555FB0">
        <w:rPr>
          <w:rFonts w:ascii="Times New Roman" w:eastAsia="ArialMT" w:hAnsi="Times New Roman" w:cs="Times New Roman"/>
          <w:b/>
          <w:i/>
          <w:sz w:val="24"/>
          <w:szCs w:val="24"/>
        </w:rPr>
        <w:t>C</w:t>
      </w:r>
      <w:r w:rsidRPr="00555FB0">
        <w:rPr>
          <w:rFonts w:ascii="Times New Roman" w:eastAsia="ArialMT" w:hAnsi="Times New Roman" w:cs="Times New Roman"/>
          <w:b/>
          <w:i/>
          <w:sz w:val="24"/>
          <w:szCs w:val="24"/>
        </w:rPr>
        <w:t>ena oferty</w:t>
      </w:r>
    </w:p>
    <w:p w:rsidR="00555FB0" w:rsidRPr="00555FB0" w:rsidRDefault="005D0858" w:rsidP="008C2464">
      <w:pPr>
        <w:pStyle w:val="Akapitzlist"/>
        <w:numPr>
          <w:ilvl w:val="0"/>
          <w:numId w:val="37"/>
        </w:numPr>
        <w:spacing w:line="312" w:lineRule="auto"/>
        <w:jc w:val="both"/>
        <w:rPr>
          <w:rFonts w:ascii="Times New Roman" w:eastAsia="ArialMT" w:hAnsi="Times New Roman" w:cs="Times New Roman"/>
          <w:sz w:val="24"/>
          <w:szCs w:val="24"/>
        </w:rPr>
      </w:pPr>
      <w:r w:rsidRPr="00555FB0">
        <w:rPr>
          <w:rFonts w:ascii="Times New Roman" w:eastAsia="ArialMT" w:hAnsi="Times New Roman" w:cs="Times New Roman"/>
          <w:b/>
          <w:sz w:val="24"/>
          <w:szCs w:val="24"/>
        </w:rPr>
        <w:t xml:space="preserve">KRYTERIUM 2 – </w:t>
      </w:r>
      <w:r w:rsidR="00555FB0">
        <w:rPr>
          <w:rFonts w:ascii="Times New Roman" w:eastAsia="ArialMT" w:hAnsi="Times New Roman" w:cs="Times New Roman"/>
          <w:b/>
          <w:i/>
          <w:sz w:val="24"/>
          <w:szCs w:val="24"/>
        </w:rPr>
        <w:t>W</w:t>
      </w:r>
      <w:r w:rsidRPr="00555FB0">
        <w:rPr>
          <w:rFonts w:ascii="Times New Roman" w:eastAsia="ArialMT" w:hAnsi="Times New Roman" w:cs="Times New Roman"/>
          <w:b/>
          <w:i/>
          <w:sz w:val="24"/>
          <w:szCs w:val="24"/>
        </w:rPr>
        <w:t>łaściwości techniczno-eksploatacyjne</w:t>
      </w:r>
    </w:p>
    <w:p w:rsidR="00555FB0" w:rsidRDefault="005D0858" w:rsidP="008C2464">
      <w:pPr>
        <w:pStyle w:val="Akapitzlist"/>
        <w:numPr>
          <w:ilvl w:val="0"/>
          <w:numId w:val="37"/>
        </w:numPr>
        <w:spacing w:line="312" w:lineRule="auto"/>
        <w:jc w:val="both"/>
        <w:rPr>
          <w:rFonts w:ascii="Times New Roman" w:eastAsia="ArialMT" w:hAnsi="Times New Roman" w:cs="Times New Roman"/>
          <w:b/>
          <w:sz w:val="24"/>
          <w:szCs w:val="24"/>
        </w:rPr>
      </w:pPr>
      <w:r w:rsidRPr="00555FB0">
        <w:rPr>
          <w:rFonts w:ascii="Times New Roman" w:eastAsia="ArialMT" w:hAnsi="Times New Roman" w:cs="Times New Roman"/>
          <w:b/>
          <w:sz w:val="24"/>
          <w:szCs w:val="24"/>
        </w:rPr>
        <w:t xml:space="preserve">KRYTERIUM 3 – </w:t>
      </w:r>
      <w:r w:rsidR="00555FB0">
        <w:rPr>
          <w:rFonts w:ascii="Times New Roman" w:eastAsia="ArialMT" w:hAnsi="Times New Roman" w:cs="Times New Roman"/>
          <w:b/>
          <w:i/>
          <w:sz w:val="24"/>
          <w:szCs w:val="24"/>
        </w:rPr>
        <w:t>O</w:t>
      </w:r>
      <w:r w:rsidRPr="00555FB0">
        <w:rPr>
          <w:rFonts w:ascii="Times New Roman" w:eastAsia="ArialMT" w:hAnsi="Times New Roman" w:cs="Times New Roman"/>
          <w:b/>
          <w:i/>
          <w:sz w:val="24"/>
          <w:szCs w:val="24"/>
        </w:rPr>
        <w:t>kres gwarancji</w:t>
      </w:r>
    </w:p>
    <w:p w:rsidR="00555FB0" w:rsidRPr="00555FB0" w:rsidRDefault="00555FB0" w:rsidP="00555FB0">
      <w:pPr>
        <w:pStyle w:val="Akapitzlist"/>
        <w:spacing w:line="312" w:lineRule="auto"/>
        <w:ind w:left="1287"/>
        <w:jc w:val="both"/>
        <w:rPr>
          <w:rFonts w:ascii="Times New Roman" w:eastAsia="ArialMT" w:hAnsi="Times New Roman" w:cs="Times New Roman"/>
          <w:b/>
          <w:sz w:val="24"/>
          <w:szCs w:val="24"/>
        </w:rPr>
      </w:pPr>
    </w:p>
    <w:p w:rsidR="005D0858" w:rsidRPr="005D0858" w:rsidRDefault="00555FB0" w:rsidP="008C2464">
      <w:pPr>
        <w:pStyle w:val="Akapitzlist"/>
        <w:numPr>
          <w:ilvl w:val="0"/>
          <w:numId w:val="36"/>
        </w:numPr>
        <w:autoSpaceDE w:val="0"/>
        <w:adjustRightInd w:val="0"/>
        <w:spacing w:after="120" w:line="288" w:lineRule="auto"/>
        <w:ind w:left="567" w:hanging="425"/>
        <w:jc w:val="both"/>
        <w:rPr>
          <w:rFonts w:ascii="Times New Roman" w:hAnsi="Times New Roman" w:cs="Times New Roman"/>
          <w:b/>
          <w:bCs/>
          <w:color w:val="000000"/>
          <w:sz w:val="24"/>
          <w:szCs w:val="24"/>
        </w:rPr>
      </w:pPr>
      <w:r>
        <w:rPr>
          <w:rFonts w:ascii="Times New Roman" w:hAnsi="Times New Roman" w:cs="Times New Roman"/>
          <w:sz w:val="24"/>
          <w:szCs w:val="24"/>
        </w:rPr>
        <w:t>Oferty zostaną ocenione przez Z</w:t>
      </w:r>
      <w:r w:rsidR="002904E4" w:rsidRPr="005D0858">
        <w:rPr>
          <w:rFonts w:ascii="Times New Roman" w:hAnsi="Times New Roman" w:cs="Times New Roman"/>
          <w:sz w:val="24"/>
          <w:szCs w:val="24"/>
        </w:rPr>
        <w:t>amawiającego w oparciu o następujące kryteria:</w:t>
      </w:r>
    </w:p>
    <w:tbl>
      <w:tblPr>
        <w:tblW w:w="8647" w:type="dxa"/>
        <w:tblInd w:w="577" w:type="dxa"/>
        <w:tblLayout w:type="fixed"/>
        <w:tblCellMar>
          <w:left w:w="10" w:type="dxa"/>
          <w:right w:w="10" w:type="dxa"/>
        </w:tblCellMar>
        <w:tblLook w:val="0000"/>
      </w:tblPr>
      <w:tblGrid>
        <w:gridCol w:w="993"/>
        <w:gridCol w:w="5670"/>
        <w:gridCol w:w="1984"/>
      </w:tblGrid>
      <w:tr w:rsidR="005D0858" w:rsidRPr="005D0858" w:rsidTr="00D12BA7">
        <w:trPr>
          <w:trHeight w:hRule="exact" w:val="411"/>
        </w:trPr>
        <w:tc>
          <w:tcPr>
            <w:tcW w:w="993" w:type="dxa"/>
            <w:tcBorders>
              <w:top w:val="single" w:sz="4" w:space="0" w:color="auto"/>
              <w:left w:val="single" w:sz="4" w:space="0" w:color="auto"/>
            </w:tcBorders>
            <w:shd w:val="clear" w:color="auto" w:fill="FFFFFF"/>
            <w:vAlign w:val="center"/>
          </w:tcPr>
          <w:p w:rsidR="005D0858" w:rsidRPr="005D0858" w:rsidRDefault="005D0858" w:rsidP="005D0858">
            <w:pPr>
              <w:pStyle w:val="Inne0"/>
              <w:shd w:val="clear" w:color="auto" w:fill="auto"/>
              <w:spacing w:after="0" w:line="280" w:lineRule="exact"/>
              <w:jc w:val="center"/>
              <w:rPr>
                <w:rFonts w:ascii="Times New Roman" w:hAnsi="Times New Roman" w:cs="Times New Roman"/>
                <w:sz w:val="24"/>
                <w:szCs w:val="24"/>
              </w:rPr>
            </w:pPr>
            <w:r w:rsidRPr="005D0858">
              <w:rPr>
                <w:rFonts w:ascii="Times New Roman" w:eastAsia="Calibri" w:hAnsi="Times New Roman" w:cs="Times New Roman"/>
                <w:b/>
                <w:bCs/>
                <w:sz w:val="24"/>
                <w:szCs w:val="24"/>
              </w:rPr>
              <w:t>Nr</w:t>
            </w:r>
          </w:p>
        </w:tc>
        <w:tc>
          <w:tcPr>
            <w:tcW w:w="5670" w:type="dxa"/>
            <w:tcBorders>
              <w:top w:val="single" w:sz="4" w:space="0" w:color="auto"/>
              <w:left w:val="single" w:sz="4" w:space="0" w:color="auto"/>
            </w:tcBorders>
            <w:shd w:val="clear" w:color="auto" w:fill="FFFFFF"/>
            <w:vAlign w:val="center"/>
          </w:tcPr>
          <w:p w:rsidR="005D0858" w:rsidRPr="005D0858" w:rsidRDefault="005D0858" w:rsidP="005D0858">
            <w:pPr>
              <w:pStyle w:val="Inne0"/>
              <w:shd w:val="clear" w:color="auto" w:fill="auto"/>
              <w:spacing w:after="0" w:line="280" w:lineRule="exact"/>
              <w:jc w:val="center"/>
              <w:rPr>
                <w:rFonts w:ascii="Times New Roman" w:hAnsi="Times New Roman" w:cs="Times New Roman"/>
                <w:sz w:val="24"/>
                <w:szCs w:val="24"/>
              </w:rPr>
            </w:pPr>
            <w:r w:rsidRPr="005D0858">
              <w:rPr>
                <w:rFonts w:ascii="Times New Roman" w:eastAsia="Calibri" w:hAnsi="Times New Roman" w:cs="Times New Roman"/>
                <w:b/>
                <w:bCs/>
                <w:sz w:val="24"/>
                <w:szCs w:val="24"/>
              </w:rPr>
              <w:t>Nazwa kryterium</w:t>
            </w:r>
          </w:p>
        </w:tc>
        <w:tc>
          <w:tcPr>
            <w:tcW w:w="1984" w:type="dxa"/>
            <w:tcBorders>
              <w:top w:val="single" w:sz="4" w:space="0" w:color="auto"/>
              <w:left w:val="single" w:sz="4" w:space="0" w:color="auto"/>
              <w:right w:val="single" w:sz="4" w:space="0" w:color="auto"/>
            </w:tcBorders>
            <w:shd w:val="clear" w:color="auto" w:fill="FFFFFF"/>
            <w:vAlign w:val="center"/>
          </w:tcPr>
          <w:p w:rsidR="005D0858" w:rsidRPr="005D0858" w:rsidRDefault="005D0858" w:rsidP="005D0858">
            <w:pPr>
              <w:pStyle w:val="Inne0"/>
              <w:shd w:val="clear" w:color="auto" w:fill="auto"/>
              <w:spacing w:after="0" w:line="280" w:lineRule="exact"/>
              <w:jc w:val="center"/>
              <w:rPr>
                <w:rFonts w:ascii="Times New Roman" w:hAnsi="Times New Roman" w:cs="Times New Roman"/>
                <w:sz w:val="24"/>
                <w:szCs w:val="24"/>
              </w:rPr>
            </w:pPr>
            <w:r w:rsidRPr="005D0858">
              <w:rPr>
                <w:rFonts w:ascii="Times New Roman" w:eastAsia="Calibri" w:hAnsi="Times New Roman" w:cs="Times New Roman"/>
                <w:b/>
                <w:bCs/>
                <w:sz w:val="24"/>
                <w:szCs w:val="24"/>
              </w:rPr>
              <w:t>Waga [%]</w:t>
            </w:r>
          </w:p>
        </w:tc>
      </w:tr>
      <w:tr w:rsidR="005D0858" w:rsidRPr="005D0858" w:rsidTr="00D12BA7">
        <w:trPr>
          <w:trHeight w:hRule="exact" w:val="397"/>
        </w:trPr>
        <w:tc>
          <w:tcPr>
            <w:tcW w:w="993" w:type="dxa"/>
            <w:tcBorders>
              <w:top w:val="single" w:sz="4" w:space="0" w:color="auto"/>
              <w:left w:val="single" w:sz="4" w:space="0" w:color="auto"/>
            </w:tcBorders>
            <w:shd w:val="clear" w:color="auto" w:fill="FFFFFF"/>
            <w:vAlign w:val="center"/>
          </w:tcPr>
          <w:p w:rsidR="005D0858" w:rsidRPr="005D0858" w:rsidRDefault="005D0858" w:rsidP="005D0858">
            <w:pPr>
              <w:pStyle w:val="Inne0"/>
              <w:shd w:val="clear" w:color="auto" w:fill="auto"/>
              <w:spacing w:after="0" w:line="280" w:lineRule="exact"/>
              <w:jc w:val="center"/>
              <w:rPr>
                <w:rFonts w:ascii="Times New Roman" w:hAnsi="Times New Roman" w:cs="Times New Roman"/>
                <w:sz w:val="24"/>
                <w:szCs w:val="24"/>
              </w:rPr>
            </w:pPr>
            <w:r w:rsidRPr="005D0858">
              <w:rPr>
                <w:rFonts w:ascii="Times New Roman" w:eastAsia="Calibri" w:hAnsi="Times New Roman" w:cs="Times New Roman"/>
                <w:sz w:val="24"/>
                <w:szCs w:val="24"/>
              </w:rPr>
              <w:t>1.</w:t>
            </w:r>
          </w:p>
        </w:tc>
        <w:tc>
          <w:tcPr>
            <w:tcW w:w="5670" w:type="dxa"/>
            <w:tcBorders>
              <w:top w:val="single" w:sz="4" w:space="0" w:color="auto"/>
              <w:left w:val="single" w:sz="4" w:space="0" w:color="auto"/>
            </w:tcBorders>
            <w:shd w:val="clear" w:color="auto" w:fill="FFFFFF"/>
            <w:vAlign w:val="center"/>
          </w:tcPr>
          <w:p w:rsidR="005D0858" w:rsidRPr="005D0858" w:rsidRDefault="005D0858" w:rsidP="00555FB0">
            <w:pPr>
              <w:pStyle w:val="Inne0"/>
              <w:shd w:val="clear" w:color="auto" w:fill="auto"/>
              <w:spacing w:after="0" w:line="280" w:lineRule="exact"/>
              <w:rPr>
                <w:rFonts w:ascii="Times New Roman" w:hAnsi="Times New Roman" w:cs="Times New Roman"/>
                <w:sz w:val="24"/>
                <w:szCs w:val="24"/>
              </w:rPr>
            </w:pPr>
            <w:r w:rsidRPr="005D0858">
              <w:rPr>
                <w:rFonts w:ascii="Times New Roman" w:eastAsia="Calibri" w:hAnsi="Times New Roman" w:cs="Times New Roman"/>
                <w:sz w:val="24"/>
                <w:szCs w:val="24"/>
              </w:rPr>
              <w:t xml:space="preserve"> Cena oferty </w:t>
            </w:r>
            <w:r w:rsidR="00555FB0">
              <w:rPr>
                <w:rFonts w:ascii="Times New Roman" w:eastAsia="Calibri" w:hAnsi="Times New Roman" w:cs="Times New Roman"/>
                <w:sz w:val="24"/>
                <w:szCs w:val="24"/>
              </w:rPr>
              <w:t>(C)</w:t>
            </w:r>
          </w:p>
        </w:tc>
        <w:tc>
          <w:tcPr>
            <w:tcW w:w="1984" w:type="dxa"/>
            <w:tcBorders>
              <w:top w:val="single" w:sz="4" w:space="0" w:color="auto"/>
              <w:left w:val="single" w:sz="4" w:space="0" w:color="auto"/>
              <w:right w:val="single" w:sz="4" w:space="0" w:color="auto"/>
            </w:tcBorders>
            <w:shd w:val="clear" w:color="auto" w:fill="FFFFFF"/>
            <w:vAlign w:val="center"/>
          </w:tcPr>
          <w:p w:rsidR="005D0858" w:rsidRPr="005D0858" w:rsidRDefault="005D0858" w:rsidP="005D0858">
            <w:pPr>
              <w:pStyle w:val="Inne0"/>
              <w:shd w:val="clear" w:color="auto" w:fill="auto"/>
              <w:spacing w:after="0" w:line="280" w:lineRule="exact"/>
              <w:jc w:val="center"/>
              <w:rPr>
                <w:rFonts w:ascii="Times New Roman" w:hAnsi="Times New Roman" w:cs="Times New Roman"/>
                <w:sz w:val="24"/>
                <w:szCs w:val="24"/>
              </w:rPr>
            </w:pPr>
            <w:r w:rsidRPr="005D0858">
              <w:rPr>
                <w:rFonts w:ascii="Times New Roman" w:eastAsia="Calibri" w:hAnsi="Times New Roman" w:cs="Times New Roman"/>
                <w:sz w:val="24"/>
                <w:szCs w:val="24"/>
              </w:rPr>
              <w:t>60</w:t>
            </w:r>
          </w:p>
        </w:tc>
      </w:tr>
      <w:tr w:rsidR="005D0858" w:rsidRPr="005D0858" w:rsidTr="00D12BA7">
        <w:trPr>
          <w:trHeight w:hRule="exact" w:val="392"/>
        </w:trPr>
        <w:tc>
          <w:tcPr>
            <w:tcW w:w="993" w:type="dxa"/>
            <w:tcBorders>
              <w:top w:val="single" w:sz="4" w:space="0" w:color="auto"/>
              <w:left w:val="single" w:sz="4" w:space="0" w:color="auto"/>
            </w:tcBorders>
            <w:shd w:val="clear" w:color="auto" w:fill="FFFFFF"/>
            <w:vAlign w:val="center"/>
          </w:tcPr>
          <w:p w:rsidR="005D0858" w:rsidRPr="005D0858" w:rsidRDefault="005D0858" w:rsidP="005D0858">
            <w:pPr>
              <w:pStyle w:val="Inne0"/>
              <w:shd w:val="clear" w:color="auto" w:fill="auto"/>
              <w:spacing w:after="0" w:line="280" w:lineRule="exact"/>
              <w:jc w:val="center"/>
              <w:rPr>
                <w:rFonts w:ascii="Times New Roman" w:hAnsi="Times New Roman" w:cs="Times New Roman"/>
                <w:sz w:val="24"/>
                <w:szCs w:val="24"/>
              </w:rPr>
            </w:pPr>
            <w:r w:rsidRPr="005D0858">
              <w:rPr>
                <w:rFonts w:ascii="Times New Roman" w:eastAsia="Calibri" w:hAnsi="Times New Roman" w:cs="Times New Roman"/>
                <w:sz w:val="24"/>
                <w:szCs w:val="24"/>
              </w:rPr>
              <w:t>2.</w:t>
            </w:r>
          </w:p>
        </w:tc>
        <w:tc>
          <w:tcPr>
            <w:tcW w:w="5670" w:type="dxa"/>
            <w:tcBorders>
              <w:top w:val="single" w:sz="4" w:space="0" w:color="auto"/>
              <w:left w:val="single" w:sz="4" w:space="0" w:color="auto"/>
            </w:tcBorders>
            <w:shd w:val="clear" w:color="auto" w:fill="FFFFFF"/>
            <w:vAlign w:val="center"/>
          </w:tcPr>
          <w:p w:rsidR="005D0858" w:rsidRPr="005D0858" w:rsidRDefault="005D0858" w:rsidP="005D0858">
            <w:pPr>
              <w:pStyle w:val="Inne0"/>
              <w:shd w:val="clear" w:color="auto" w:fill="auto"/>
              <w:spacing w:after="0" w:line="280" w:lineRule="exact"/>
              <w:rPr>
                <w:rFonts w:ascii="Times New Roman" w:hAnsi="Times New Roman" w:cs="Times New Roman"/>
                <w:sz w:val="24"/>
                <w:szCs w:val="24"/>
              </w:rPr>
            </w:pPr>
            <w:r w:rsidRPr="005D0858">
              <w:rPr>
                <w:rFonts w:ascii="Times New Roman" w:eastAsia="Calibri" w:hAnsi="Times New Roman" w:cs="Times New Roman"/>
                <w:sz w:val="24"/>
                <w:szCs w:val="24"/>
              </w:rPr>
              <w:t xml:space="preserve"> Właściwości techniczno-eksploatacyjne </w:t>
            </w:r>
            <w:r w:rsidR="00555FB0">
              <w:rPr>
                <w:rFonts w:ascii="Times New Roman" w:eastAsia="Calibri" w:hAnsi="Times New Roman" w:cs="Times New Roman"/>
                <w:sz w:val="24"/>
                <w:szCs w:val="24"/>
              </w:rPr>
              <w:t>(W)</w:t>
            </w:r>
          </w:p>
        </w:tc>
        <w:tc>
          <w:tcPr>
            <w:tcW w:w="1984" w:type="dxa"/>
            <w:tcBorders>
              <w:top w:val="single" w:sz="4" w:space="0" w:color="auto"/>
              <w:left w:val="single" w:sz="4" w:space="0" w:color="auto"/>
              <w:right w:val="single" w:sz="4" w:space="0" w:color="auto"/>
            </w:tcBorders>
            <w:shd w:val="clear" w:color="auto" w:fill="FFFFFF"/>
            <w:vAlign w:val="center"/>
          </w:tcPr>
          <w:p w:rsidR="005D0858" w:rsidRPr="005D0858" w:rsidRDefault="005D0858" w:rsidP="005D0858">
            <w:pPr>
              <w:pStyle w:val="Inne0"/>
              <w:shd w:val="clear" w:color="auto" w:fill="auto"/>
              <w:spacing w:after="0" w:line="280" w:lineRule="exact"/>
              <w:jc w:val="center"/>
              <w:rPr>
                <w:rFonts w:ascii="Times New Roman" w:hAnsi="Times New Roman" w:cs="Times New Roman"/>
                <w:sz w:val="24"/>
                <w:szCs w:val="24"/>
              </w:rPr>
            </w:pPr>
            <w:r w:rsidRPr="005D0858">
              <w:rPr>
                <w:rFonts w:ascii="Times New Roman" w:eastAsia="Calibri" w:hAnsi="Times New Roman" w:cs="Times New Roman"/>
                <w:sz w:val="24"/>
                <w:szCs w:val="24"/>
              </w:rPr>
              <w:t>30</w:t>
            </w:r>
          </w:p>
        </w:tc>
      </w:tr>
      <w:tr w:rsidR="005D0858" w:rsidRPr="005D0858" w:rsidTr="00D12BA7">
        <w:trPr>
          <w:trHeight w:hRule="exact" w:val="392"/>
        </w:trPr>
        <w:tc>
          <w:tcPr>
            <w:tcW w:w="993" w:type="dxa"/>
            <w:tcBorders>
              <w:top w:val="single" w:sz="4" w:space="0" w:color="auto"/>
              <w:left w:val="single" w:sz="4" w:space="0" w:color="auto"/>
            </w:tcBorders>
            <w:shd w:val="clear" w:color="auto" w:fill="FFFFFF"/>
            <w:vAlign w:val="center"/>
          </w:tcPr>
          <w:p w:rsidR="005D0858" w:rsidRPr="005D0858" w:rsidRDefault="005D0858" w:rsidP="005D0858">
            <w:pPr>
              <w:pStyle w:val="Inne0"/>
              <w:shd w:val="clear" w:color="auto" w:fill="auto"/>
              <w:spacing w:after="0" w:line="280" w:lineRule="exact"/>
              <w:jc w:val="center"/>
              <w:rPr>
                <w:rFonts w:ascii="Times New Roman" w:hAnsi="Times New Roman" w:cs="Times New Roman"/>
                <w:sz w:val="24"/>
                <w:szCs w:val="24"/>
              </w:rPr>
            </w:pPr>
            <w:r w:rsidRPr="005D0858">
              <w:rPr>
                <w:rFonts w:ascii="Times New Roman" w:eastAsia="Calibri" w:hAnsi="Times New Roman" w:cs="Times New Roman"/>
                <w:sz w:val="24"/>
                <w:szCs w:val="24"/>
              </w:rPr>
              <w:t>3.</w:t>
            </w:r>
          </w:p>
        </w:tc>
        <w:tc>
          <w:tcPr>
            <w:tcW w:w="5670" w:type="dxa"/>
            <w:tcBorders>
              <w:top w:val="single" w:sz="4" w:space="0" w:color="auto"/>
              <w:left w:val="single" w:sz="4" w:space="0" w:color="auto"/>
            </w:tcBorders>
            <w:shd w:val="clear" w:color="auto" w:fill="FFFFFF"/>
            <w:vAlign w:val="center"/>
          </w:tcPr>
          <w:p w:rsidR="005D0858" w:rsidRPr="005D0858" w:rsidRDefault="00555FB0" w:rsidP="005D0858">
            <w:pPr>
              <w:pStyle w:val="Inne0"/>
              <w:shd w:val="clear" w:color="auto" w:fill="auto"/>
              <w:spacing w:after="0" w:line="280" w:lineRule="exact"/>
              <w:rPr>
                <w:rFonts w:ascii="Times New Roman" w:hAnsi="Times New Roman" w:cs="Times New Roman"/>
                <w:sz w:val="24"/>
                <w:szCs w:val="24"/>
              </w:rPr>
            </w:pPr>
            <w:r>
              <w:rPr>
                <w:rFonts w:ascii="Times New Roman" w:eastAsia="Calibri" w:hAnsi="Times New Roman" w:cs="Times New Roman"/>
                <w:sz w:val="24"/>
                <w:szCs w:val="24"/>
              </w:rPr>
              <w:t xml:space="preserve"> Okres g</w:t>
            </w:r>
            <w:r w:rsidR="005D0858" w:rsidRPr="005D0858">
              <w:rPr>
                <w:rFonts w:ascii="Times New Roman" w:eastAsia="Calibri" w:hAnsi="Times New Roman" w:cs="Times New Roman"/>
                <w:sz w:val="24"/>
                <w:szCs w:val="24"/>
              </w:rPr>
              <w:t>warancj</w:t>
            </w:r>
            <w:r>
              <w:rPr>
                <w:rFonts w:ascii="Times New Roman" w:eastAsia="Calibri" w:hAnsi="Times New Roman" w:cs="Times New Roman"/>
                <w:sz w:val="24"/>
                <w:szCs w:val="24"/>
              </w:rPr>
              <w:t>i (G)</w:t>
            </w:r>
          </w:p>
        </w:tc>
        <w:tc>
          <w:tcPr>
            <w:tcW w:w="1984" w:type="dxa"/>
            <w:tcBorders>
              <w:top w:val="single" w:sz="4" w:space="0" w:color="auto"/>
              <w:left w:val="single" w:sz="4" w:space="0" w:color="auto"/>
              <w:right w:val="single" w:sz="4" w:space="0" w:color="auto"/>
            </w:tcBorders>
            <w:shd w:val="clear" w:color="auto" w:fill="FFFFFF"/>
            <w:vAlign w:val="center"/>
          </w:tcPr>
          <w:p w:rsidR="005D0858" w:rsidRPr="005D0858" w:rsidRDefault="005D0858" w:rsidP="005D0858">
            <w:pPr>
              <w:pStyle w:val="Inne0"/>
              <w:shd w:val="clear" w:color="auto" w:fill="auto"/>
              <w:spacing w:after="0" w:line="280" w:lineRule="exact"/>
              <w:jc w:val="center"/>
              <w:rPr>
                <w:rFonts w:ascii="Times New Roman" w:hAnsi="Times New Roman" w:cs="Times New Roman"/>
                <w:sz w:val="24"/>
                <w:szCs w:val="24"/>
              </w:rPr>
            </w:pPr>
            <w:r w:rsidRPr="005D0858">
              <w:rPr>
                <w:rFonts w:ascii="Times New Roman" w:eastAsia="Calibri" w:hAnsi="Times New Roman" w:cs="Times New Roman"/>
                <w:sz w:val="24"/>
                <w:szCs w:val="24"/>
              </w:rPr>
              <w:t>10</w:t>
            </w:r>
          </w:p>
        </w:tc>
      </w:tr>
      <w:tr w:rsidR="005D0858" w:rsidRPr="005D0858" w:rsidTr="00D12BA7">
        <w:trPr>
          <w:trHeight w:hRule="exact" w:val="417"/>
        </w:trPr>
        <w:tc>
          <w:tcPr>
            <w:tcW w:w="6663" w:type="dxa"/>
            <w:gridSpan w:val="2"/>
            <w:tcBorders>
              <w:top w:val="single" w:sz="4" w:space="0" w:color="auto"/>
              <w:left w:val="single" w:sz="4" w:space="0" w:color="auto"/>
              <w:bottom w:val="single" w:sz="4" w:space="0" w:color="auto"/>
            </w:tcBorders>
            <w:shd w:val="clear" w:color="auto" w:fill="FFFFFF"/>
            <w:vAlign w:val="center"/>
          </w:tcPr>
          <w:p w:rsidR="005D0858" w:rsidRPr="005D0858" w:rsidRDefault="005D0858" w:rsidP="005D0858">
            <w:pPr>
              <w:pStyle w:val="Inne0"/>
              <w:shd w:val="clear" w:color="auto" w:fill="auto"/>
              <w:spacing w:after="0" w:line="280" w:lineRule="exact"/>
              <w:rPr>
                <w:rFonts w:ascii="Times New Roman" w:hAnsi="Times New Roman" w:cs="Times New Roman"/>
                <w:sz w:val="24"/>
                <w:szCs w:val="24"/>
              </w:rPr>
            </w:pPr>
            <w:r w:rsidRPr="005D0858">
              <w:rPr>
                <w:rFonts w:ascii="Times New Roman" w:eastAsia="Calibri" w:hAnsi="Times New Roman" w:cs="Times New Roman"/>
                <w:b/>
                <w:bCs/>
                <w:sz w:val="24"/>
                <w:szCs w:val="24"/>
              </w:rPr>
              <w:t xml:space="preserve"> Razem</w:t>
            </w: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5D0858" w:rsidRPr="005D0858" w:rsidRDefault="005D0858" w:rsidP="005D0858">
            <w:pPr>
              <w:pStyle w:val="Inne0"/>
              <w:shd w:val="clear" w:color="auto" w:fill="auto"/>
              <w:spacing w:after="0" w:line="280" w:lineRule="exact"/>
              <w:jc w:val="center"/>
              <w:rPr>
                <w:rFonts w:ascii="Times New Roman" w:hAnsi="Times New Roman" w:cs="Times New Roman"/>
                <w:sz w:val="24"/>
                <w:szCs w:val="24"/>
              </w:rPr>
            </w:pPr>
            <w:r w:rsidRPr="005D0858">
              <w:rPr>
                <w:rFonts w:ascii="Times New Roman" w:eastAsia="Calibri" w:hAnsi="Times New Roman" w:cs="Times New Roman"/>
                <w:b/>
                <w:bCs/>
                <w:sz w:val="24"/>
                <w:szCs w:val="24"/>
              </w:rPr>
              <w:t>100</w:t>
            </w:r>
          </w:p>
        </w:tc>
      </w:tr>
    </w:tbl>
    <w:p w:rsidR="005D0858" w:rsidRDefault="005D0858" w:rsidP="005D0858">
      <w:pPr>
        <w:autoSpaceDE w:val="0"/>
        <w:adjustRightInd w:val="0"/>
        <w:spacing w:after="120" w:line="288" w:lineRule="auto"/>
        <w:jc w:val="both"/>
        <w:rPr>
          <w:rFonts w:cs="Times New Roman"/>
          <w:b/>
          <w:bCs/>
          <w:color w:val="000000"/>
        </w:rPr>
      </w:pPr>
    </w:p>
    <w:p w:rsidR="00D12BA7" w:rsidRPr="005D0858" w:rsidRDefault="00D12BA7" w:rsidP="005D0858">
      <w:pPr>
        <w:autoSpaceDE w:val="0"/>
        <w:adjustRightInd w:val="0"/>
        <w:spacing w:after="120" w:line="288" w:lineRule="auto"/>
        <w:jc w:val="both"/>
        <w:rPr>
          <w:rFonts w:cs="Times New Roman"/>
          <w:b/>
          <w:bCs/>
          <w:color w:val="000000"/>
        </w:rPr>
      </w:pPr>
    </w:p>
    <w:p w:rsidR="005D0858" w:rsidRPr="005D0858" w:rsidRDefault="002904E4" w:rsidP="008C2464">
      <w:pPr>
        <w:pStyle w:val="Akapitzlist"/>
        <w:numPr>
          <w:ilvl w:val="0"/>
          <w:numId w:val="36"/>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D0858">
        <w:rPr>
          <w:rFonts w:ascii="Times New Roman" w:hAnsi="Times New Roman" w:cs="Times New Roman"/>
          <w:sz w:val="24"/>
          <w:szCs w:val="24"/>
        </w:rPr>
        <w:lastRenderedPageBreak/>
        <w:t>Liczba przyznanych punków w ramach ww. kryteriów zostanie obliczona wg wzoru:</w:t>
      </w:r>
    </w:p>
    <w:p w:rsidR="000461AD" w:rsidRDefault="000461AD" w:rsidP="005D0858">
      <w:pPr>
        <w:pStyle w:val="Teksttreci"/>
        <w:shd w:val="clear" w:color="auto" w:fill="auto"/>
        <w:spacing w:after="0" w:line="312" w:lineRule="auto"/>
        <w:ind w:left="567"/>
        <w:jc w:val="both"/>
        <w:rPr>
          <w:b/>
          <w:bCs/>
          <w:sz w:val="24"/>
          <w:szCs w:val="24"/>
        </w:rPr>
      </w:pPr>
    </w:p>
    <w:p w:rsidR="00D12BA7" w:rsidRDefault="00D12BA7" w:rsidP="005D0858">
      <w:pPr>
        <w:pStyle w:val="Teksttreci"/>
        <w:shd w:val="clear" w:color="auto" w:fill="auto"/>
        <w:spacing w:after="0" w:line="312" w:lineRule="auto"/>
        <w:ind w:left="567"/>
        <w:jc w:val="both"/>
        <w:rPr>
          <w:b/>
          <w:bCs/>
          <w:sz w:val="24"/>
          <w:szCs w:val="24"/>
        </w:rPr>
      </w:pPr>
    </w:p>
    <w:p w:rsidR="005D0858" w:rsidRPr="005D0858" w:rsidRDefault="00555FB0" w:rsidP="005D0858">
      <w:pPr>
        <w:pStyle w:val="Teksttreci"/>
        <w:shd w:val="clear" w:color="auto" w:fill="auto"/>
        <w:spacing w:after="0" w:line="312" w:lineRule="auto"/>
        <w:ind w:left="567"/>
        <w:jc w:val="both"/>
        <w:rPr>
          <w:sz w:val="24"/>
          <w:szCs w:val="24"/>
        </w:rPr>
      </w:pPr>
      <w:r>
        <w:rPr>
          <w:b/>
          <w:bCs/>
          <w:sz w:val="24"/>
          <w:szCs w:val="24"/>
        </w:rPr>
        <w:t>KRYTERIUM 1 – C</w:t>
      </w:r>
      <w:r w:rsidR="005D0858" w:rsidRPr="005D0858">
        <w:rPr>
          <w:b/>
          <w:bCs/>
          <w:sz w:val="24"/>
          <w:szCs w:val="24"/>
        </w:rPr>
        <w:t>ena oferty (C</w:t>
      </w:r>
      <w:r w:rsidR="005D0858" w:rsidRPr="005D0858">
        <w:rPr>
          <w:sz w:val="24"/>
          <w:szCs w:val="24"/>
        </w:rPr>
        <w:t xml:space="preserve">) – maks. 60 </w:t>
      </w:r>
      <w:proofErr w:type="spellStart"/>
      <w:r w:rsidR="005D0858" w:rsidRPr="005D0858">
        <w:rPr>
          <w:sz w:val="24"/>
          <w:szCs w:val="24"/>
        </w:rPr>
        <w:t>pkt</w:t>
      </w:r>
      <w:proofErr w:type="spellEnd"/>
    </w:p>
    <w:p w:rsidR="005D0858" w:rsidRPr="005D0858" w:rsidRDefault="005D0858" w:rsidP="005D0858">
      <w:pPr>
        <w:pStyle w:val="Teksttreci"/>
        <w:shd w:val="clear" w:color="auto" w:fill="auto"/>
        <w:spacing w:after="0" w:line="312" w:lineRule="auto"/>
        <w:ind w:left="708" w:firstLine="708"/>
        <w:jc w:val="both"/>
        <w:rPr>
          <w:sz w:val="24"/>
          <w:szCs w:val="24"/>
        </w:rPr>
      </w:pPr>
      <w:r w:rsidRPr="005D0858">
        <w:rPr>
          <w:sz w:val="24"/>
          <w:szCs w:val="24"/>
        </w:rPr>
        <w:t xml:space="preserve">    </w:t>
      </w:r>
    </w:p>
    <w:p w:rsidR="005D0858" w:rsidRPr="005D0858" w:rsidRDefault="005D0858" w:rsidP="005D0858">
      <w:pPr>
        <w:pStyle w:val="Teksttreci"/>
        <w:shd w:val="clear" w:color="auto" w:fill="auto"/>
        <w:spacing w:after="0" w:line="240" w:lineRule="auto"/>
        <w:ind w:left="708" w:firstLine="708"/>
        <w:jc w:val="both"/>
        <w:rPr>
          <w:sz w:val="24"/>
          <w:szCs w:val="24"/>
        </w:rPr>
      </w:pPr>
      <w:r w:rsidRPr="005D0858">
        <w:rPr>
          <w:sz w:val="24"/>
          <w:szCs w:val="24"/>
        </w:rPr>
        <w:t>najniższa zaoferowana cena brutto</w:t>
      </w:r>
    </w:p>
    <w:p w:rsidR="005D0858" w:rsidRPr="005D0858" w:rsidRDefault="005D0858" w:rsidP="005D0858">
      <w:pPr>
        <w:pStyle w:val="Teksttreci"/>
        <w:shd w:val="clear" w:color="auto" w:fill="auto"/>
        <w:tabs>
          <w:tab w:val="left" w:pos="1367"/>
          <w:tab w:val="left" w:leader="hyphen" w:pos="3590"/>
        </w:tabs>
        <w:spacing w:after="0" w:line="240" w:lineRule="auto"/>
        <w:ind w:left="567"/>
        <w:jc w:val="both"/>
        <w:rPr>
          <w:sz w:val="24"/>
          <w:szCs w:val="24"/>
        </w:rPr>
      </w:pPr>
      <w:r w:rsidRPr="005D0858">
        <w:rPr>
          <w:sz w:val="24"/>
          <w:szCs w:val="24"/>
        </w:rPr>
        <w:t>C =</w:t>
      </w:r>
      <w:r w:rsidRPr="005D0858">
        <w:rPr>
          <w:sz w:val="24"/>
          <w:szCs w:val="24"/>
        </w:rPr>
        <w:tab/>
        <w:t>----------------------------------------------------</w:t>
      </w:r>
      <w:r w:rsidRPr="005D0858">
        <w:rPr>
          <w:sz w:val="24"/>
          <w:szCs w:val="24"/>
        </w:rPr>
        <w:tab/>
        <w:t>x 60%</w:t>
      </w:r>
    </w:p>
    <w:p w:rsidR="005D0858" w:rsidRPr="005D0858" w:rsidRDefault="005D0858" w:rsidP="005D0858">
      <w:pPr>
        <w:pStyle w:val="Teksttreci"/>
        <w:shd w:val="clear" w:color="auto" w:fill="auto"/>
        <w:spacing w:after="0" w:line="240" w:lineRule="auto"/>
        <w:ind w:left="1416" w:firstLine="708"/>
        <w:jc w:val="both"/>
        <w:rPr>
          <w:sz w:val="24"/>
          <w:szCs w:val="24"/>
        </w:rPr>
      </w:pPr>
      <w:r w:rsidRPr="005D0858">
        <w:rPr>
          <w:sz w:val="24"/>
          <w:szCs w:val="24"/>
        </w:rPr>
        <w:t>cena badanej oferty</w:t>
      </w:r>
    </w:p>
    <w:p w:rsidR="00C76C01" w:rsidRPr="005D0858" w:rsidRDefault="00C76C01" w:rsidP="005D0858">
      <w:pPr>
        <w:pStyle w:val="Teksttreci"/>
        <w:shd w:val="clear" w:color="auto" w:fill="auto"/>
        <w:spacing w:after="0" w:line="312" w:lineRule="auto"/>
        <w:ind w:left="567"/>
        <w:jc w:val="both"/>
        <w:rPr>
          <w:b/>
          <w:bCs/>
          <w:sz w:val="24"/>
          <w:szCs w:val="24"/>
        </w:rPr>
      </w:pPr>
    </w:p>
    <w:p w:rsidR="000461AD" w:rsidRDefault="000461AD" w:rsidP="0005014D">
      <w:pPr>
        <w:pStyle w:val="Teksttreci"/>
        <w:shd w:val="clear" w:color="auto" w:fill="auto"/>
        <w:spacing w:after="120" w:line="288" w:lineRule="auto"/>
        <w:ind w:left="567"/>
        <w:jc w:val="both"/>
        <w:rPr>
          <w:b/>
          <w:bCs/>
          <w:sz w:val="24"/>
          <w:szCs w:val="24"/>
        </w:rPr>
      </w:pPr>
    </w:p>
    <w:p w:rsidR="00D12BA7" w:rsidRDefault="00D12BA7" w:rsidP="0005014D">
      <w:pPr>
        <w:pStyle w:val="Teksttreci"/>
        <w:shd w:val="clear" w:color="auto" w:fill="auto"/>
        <w:spacing w:after="120" w:line="288" w:lineRule="auto"/>
        <w:ind w:left="567"/>
        <w:jc w:val="both"/>
        <w:rPr>
          <w:b/>
          <w:bCs/>
          <w:sz w:val="24"/>
          <w:szCs w:val="24"/>
        </w:rPr>
      </w:pPr>
    </w:p>
    <w:p w:rsidR="005D0858" w:rsidRPr="005D0858" w:rsidRDefault="00555FB0" w:rsidP="0005014D">
      <w:pPr>
        <w:pStyle w:val="Teksttreci"/>
        <w:shd w:val="clear" w:color="auto" w:fill="auto"/>
        <w:spacing w:after="120" w:line="288" w:lineRule="auto"/>
        <w:ind w:left="567"/>
        <w:jc w:val="both"/>
        <w:rPr>
          <w:sz w:val="24"/>
          <w:szCs w:val="24"/>
        </w:rPr>
      </w:pPr>
      <w:r>
        <w:rPr>
          <w:b/>
          <w:bCs/>
          <w:sz w:val="24"/>
          <w:szCs w:val="24"/>
        </w:rPr>
        <w:t>KRYTERIUM 2 – W</w:t>
      </w:r>
      <w:r w:rsidR="005D0858" w:rsidRPr="005D0858">
        <w:rPr>
          <w:b/>
          <w:bCs/>
          <w:sz w:val="24"/>
          <w:szCs w:val="24"/>
        </w:rPr>
        <w:t xml:space="preserve">łaściwości techniczno-eksploatacyjne </w:t>
      </w:r>
      <w:r w:rsidR="005D0858" w:rsidRPr="005D0858">
        <w:rPr>
          <w:sz w:val="24"/>
          <w:szCs w:val="24"/>
        </w:rPr>
        <w:t xml:space="preserve">– maks. 30 </w:t>
      </w:r>
      <w:proofErr w:type="spellStart"/>
      <w:r w:rsidR="005D0858" w:rsidRPr="005D0858">
        <w:rPr>
          <w:sz w:val="24"/>
          <w:szCs w:val="24"/>
        </w:rPr>
        <w:t>pkt</w:t>
      </w:r>
      <w:proofErr w:type="spellEnd"/>
    </w:p>
    <w:p w:rsidR="000461AD" w:rsidRDefault="005D0858" w:rsidP="00D12BA7">
      <w:pPr>
        <w:pStyle w:val="Teksttreci"/>
        <w:shd w:val="clear" w:color="auto" w:fill="auto"/>
        <w:spacing w:after="0" w:line="288" w:lineRule="auto"/>
        <w:ind w:left="567"/>
        <w:jc w:val="both"/>
        <w:rPr>
          <w:sz w:val="24"/>
          <w:szCs w:val="24"/>
        </w:rPr>
      </w:pPr>
      <w:r w:rsidRPr="00555FB0">
        <w:rPr>
          <w:sz w:val="24"/>
          <w:szCs w:val="24"/>
        </w:rPr>
        <w:t>Oceniane będzie spełnienie wymaganych właściwości techniczno-eksploatacyjnych na podstawie złożonego przez Wykonawcę wypełnionego załącznika nr 3 do SWZ „Formularz ofertowy” wg poniższej</w:t>
      </w:r>
      <w:r w:rsidRPr="005D0858">
        <w:rPr>
          <w:sz w:val="24"/>
          <w:szCs w:val="24"/>
        </w:rPr>
        <w:t xml:space="preserve"> tabeli.</w:t>
      </w:r>
    </w:p>
    <w:p w:rsidR="00D12BA7" w:rsidRDefault="00D12BA7" w:rsidP="00D12BA7">
      <w:pPr>
        <w:pStyle w:val="Teksttreci"/>
        <w:shd w:val="clear" w:color="auto" w:fill="auto"/>
        <w:spacing w:after="0" w:line="288" w:lineRule="auto"/>
        <w:ind w:left="567"/>
        <w:jc w:val="both"/>
        <w:rPr>
          <w:sz w:val="24"/>
          <w:szCs w:val="24"/>
        </w:rPr>
      </w:pPr>
    </w:p>
    <w:p w:rsidR="00C76C01" w:rsidRPr="005D0858" w:rsidRDefault="00C76C01" w:rsidP="005D0858">
      <w:pPr>
        <w:pStyle w:val="Teksttreci"/>
        <w:shd w:val="clear" w:color="auto" w:fill="auto"/>
        <w:tabs>
          <w:tab w:val="left" w:pos="1599"/>
        </w:tabs>
        <w:spacing w:after="0" w:line="280" w:lineRule="exact"/>
        <w:ind w:left="567"/>
        <w:jc w:val="both"/>
        <w:rPr>
          <w:sz w:val="24"/>
          <w:szCs w:val="24"/>
        </w:rPr>
      </w:pPr>
    </w:p>
    <w:tbl>
      <w:tblPr>
        <w:tblpPr w:leftFromText="141" w:rightFromText="141" w:vertAnchor="text" w:horzAnchor="margin" w:tblpX="588" w:tblpYSpec="center"/>
        <w:tblW w:w="8647" w:type="dxa"/>
        <w:tblLayout w:type="fixed"/>
        <w:tblCellMar>
          <w:left w:w="10" w:type="dxa"/>
          <w:right w:w="10" w:type="dxa"/>
        </w:tblCellMar>
        <w:tblLook w:val="0000"/>
      </w:tblPr>
      <w:tblGrid>
        <w:gridCol w:w="436"/>
        <w:gridCol w:w="2126"/>
        <w:gridCol w:w="4394"/>
        <w:gridCol w:w="1691"/>
      </w:tblGrid>
      <w:tr w:rsidR="005D0858" w:rsidRPr="005D0858" w:rsidTr="000461AD">
        <w:trPr>
          <w:trHeight w:hRule="exact" w:val="582"/>
        </w:trPr>
        <w:tc>
          <w:tcPr>
            <w:tcW w:w="436" w:type="dxa"/>
            <w:tcBorders>
              <w:top w:val="single" w:sz="4" w:space="0" w:color="auto"/>
              <w:left w:val="single" w:sz="4" w:space="0" w:color="auto"/>
              <w:bottom w:val="single" w:sz="4" w:space="0" w:color="auto"/>
            </w:tcBorders>
            <w:shd w:val="clear" w:color="auto" w:fill="FFFFFF"/>
            <w:vAlign w:val="center"/>
          </w:tcPr>
          <w:p w:rsidR="005D0858" w:rsidRPr="005D0858" w:rsidRDefault="005D0858" w:rsidP="000461AD">
            <w:pPr>
              <w:spacing w:line="280" w:lineRule="exact"/>
              <w:jc w:val="center"/>
              <w:rPr>
                <w:rFonts w:eastAsia="Arial" w:cs="Times New Roman"/>
                <w:b/>
              </w:rPr>
            </w:pPr>
            <w:r w:rsidRPr="005D0858">
              <w:rPr>
                <w:rFonts w:eastAsia="Arial" w:cs="Times New Roman"/>
                <w:b/>
              </w:rPr>
              <w:t>L.p.</w:t>
            </w:r>
          </w:p>
        </w:tc>
        <w:tc>
          <w:tcPr>
            <w:tcW w:w="2126" w:type="dxa"/>
            <w:tcBorders>
              <w:top w:val="single" w:sz="4" w:space="0" w:color="auto"/>
              <w:left w:val="single" w:sz="4" w:space="0" w:color="auto"/>
              <w:bottom w:val="single" w:sz="4" w:space="0" w:color="auto"/>
            </w:tcBorders>
            <w:shd w:val="clear" w:color="auto" w:fill="FFFFFF"/>
            <w:vAlign w:val="center"/>
          </w:tcPr>
          <w:p w:rsidR="005D0858" w:rsidRPr="005D0858" w:rsidRDefault="005D0858" w:rsidP="000461AD">
            <w:pPr>
              <w:spacing w:line="280" w:lineRule="exact"/>
              <w:jc w:val="center"/>
              <w:rPr>
                <w:rFonts w:eastAsia="Arial" w:cs="Times New Roman"/>
                <w:b/>
              </w:rPr>
            </w:pPr>
            <w:r w:rsidRPr="005D0858">
              <w:rPr>
                <w:rFonts w:eastAsia="Arial" w:cs="Times New Roman"/>
                <w:b/>
              </w:rPr>
              <w:t>Nazwa kryterium</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5D0858" w:rsidRPr="005D0858" w:rsidRDefault="005D0858" w:rsidP="000461AD">
            <w:pPr>
              <w:spacing w:line="280" w:lineRule="exact"/>
              <w:jc w:val="center"/>
              <w:rPr>
                <w:rFonts w:eastAsia="Arial" w:cs="Times New Roman"/>
                <w:b/>
              </w:rPr>
            </w:pPr>
            <w:r w:rsidRPr="005D0858">
              <w:rPr>
                <w:rFonts w:eastAsia="Arial" w:cs="Times New Roman"/>
                <w:b/>
              </w:rPr>
              <w:t>Metodologia oceny</w:t>
            </w:r>
          </w:p>
        </w:tc>
        <w:tc>
          <w:tcPr>
            <w:tcW w:w="1691" w:type="dxa"/>
            <w:tcBorders>
              <w:top w:val="single" w:sz="4" w:space="0" w:color="auto"/>
              <w:left w:val="single" w:sz="4" w:space="0" w:color="auto"/>
              <w:bottom w:val="single" w:sz="4" w:space="0" w:color="auto"/>
              <w:right w:val="single" w:sz="4" w:space="0" w:color="auto"/>
            </w:tcBorders>
            <w:shd w:val="clear" w:color="auto" w:fill="FFFFFF"/>
          </w:tcPr>
          <w:p w:rsidR="005D0858" w:rsidRPr="005D0858" w:rsidRDefault="005D0858" w:rsidP="000461AD">
            <w:pPr>
              <w:spacing w:line="280" w:lineRule="exact"/>
              <w:jc w:val="center"/>
              <w:rPr>
                <w:rFonts w:eastAsia="Arial" w:cs="Times New Roman"/>
                <w:b/>
              </w:rPr>
            </w:pPr>
            <w:r w:rsidRPr="005D0858">
              <w:rPr>
                <w:rFonts w:eastAsia="Arial" w:cs="Times New Roman"/>
                <w:b/>
              </w:rPr>
              <w:t>Maksymalna liczba punktów</w:t>
            </w:r>
          </w:p>
        </w:tc>
      </w:tr>
      <w:tr w:rsidR="005D0858" w:rsidRPr="005D0858" w:rsidTr="000461AD">
        <w:trPr>
          <w:trHeight w:hRule="exact" w:val="563"/>
        </w:trPr>
        <w:tc>
          <w:tcPr>
            <w:tcW w:w="436" w:type="dxa"/>
            <w:vMerge w:val="restart"/>
            <w:tcBorders>
              <w:top w:val="single" w:sz="4" w:space="0" w:color="auto"/>
              <w:left w:val="single" w:sz="4" w:space="0" w:color="auto"/>
            </w:tcBorders>
            <w:shd w:val="clear" w:color="auto" w:fill="FFFFFF"/>
            <w:vAlign w:val="center"/>
          </w:tcPr>
          <w:p w:rsidR="005D0858" w:rsidRPr="005D0858" w:rsidRDefault="005D0858" w:rsidP="000461AD">
            <w:pPr>
              <w:spacing w:line="280" w:lineRule="exact"/>
              <w:rPr>
                <w:rFonts w:eastAsia="Arial" w:cs="Times New Roman"/>
              </w:rPr>
            </w:pPr>
            <w:r w:rsidRPr="005D0858">
              <w:rPr>
                <w:rFonts w:eastAsia="Arial" w:cs="Times New Roman"/>
              </w:rPr>
              <w:t>1.</w:t>
            </w:r>
          </w:p>
        </w:tc>
        <w:tc>
          <w:tcPr>
            <w:tcW w:w="2126" w:type="dxa"/>
            <w:vMerge w:val="restart"/>
            <w:tcBorders>
              <w:top w:val="single" w:sz="4" w:space="0" w:color="auto"/>
              <w:left w:val="single" w:sz="4" w:space="0" w:color="auto"/>
            </w:tcBorders>
            <w:shd w:val="clear" w:color="auto" w:fill="FFFFFF"/>
            <w:vAlign w:val="center"/>
          </w:tcPr>
          <w:p w:rsidR="005D0858" w:rsidRPr="005D0858" w:rsidRDefault="002F2EA5" w:rsidP="000461AD">
            <w:pPr>
              <w:spacing w:line="236" w:lineRule="auto"/>
              <w:jc w:val="center"/>
              <w:rPr>
                <w:rFonts w:eastAsia="Arial" w:cs="Times New Roman"/>
                <w:vertAlign w:val="superscript"/>
              </w:rPr>
            </w:pPr>
            <w:r>
              <w:rPr>
                <w:rFonts w:eastAsia="Arial" w:cs="Times New Roman"/>
              </w:rPr>
              <w:t>Automatyczna skrzynia biegów</w:t>
            </w:r>
          </w:p>
          <w:p w:rsidR="005D0858" w:rsidRPr="005D0858" w:rsidRDefault="005D0858" w:rsidP="000461AD">
            <w:pPr>
              <w:spacing w:line="236" w:lineRule="auto"/>
              <w:jc w:val="center"/>
              <w:rPr>
                <w:rFonts w:cs="Times New Roman"/>
              </w:rPr>
            </w:pPr>
            <w:r w:rsidRPr="005D0858">
              <w:rPr>
                <w:rFonts w:eastAsia="Arial" w:cs="Times New Roman"/>
              </w:rPr>
              <w:t>„P”</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5D0858" w:rsidRPr="005D0858" w:rsidRDefault="005D0858" w:rsidP="000461AD">
            <w:pPr>
              <w:spacing w:line="280" w:lineRule="exact"/>
              <w:ind w:left="113" w:right="113"/>
              <w:rPr>
                <w:rFonts w:eastAsia="Arial" w:cs="Times New Roman"/>
              </w:rPr>
            </w:pPr>
            <w:r w:rsidRPr="005D0858">
              <w:rPr>
                <w:rFonts w:eastAsia="Arial" w:cs="Times New Roman"/>
              </w:rPr>
              <w:t xml:space="preserve">TAK - oferta otrzyma </w:t>
            </w:r>
            <w:r w:rsidRPr="005D0858">
              <w:rPr>
                <w:rFonts w:eastAsia="Arial" w:cs="Times New Roman"/>
                <w:b/>
                <w:bCs/>
              </w:rPr>
              <w:t>5</w:t>
            </w:r>
            <w:r w:rsidRPr="005D0858">
              <w:rPr>
                <w:rFonts w:eastAsia="Arial" w:cs="Times New Roman"/>
                <w:bCs/>
              </w:rPr>
              <w:t xml:space="preserve"> </w:t>
            </w:r>
            <w:proofErr w:type="spellStart"/>
            <w:r w:rsidRPr="005D0858">
              <w:rPr>
                <w:rFonts w:eastAsia="Arial" w:cs="Times New Roman"/>
                <w:bCs/>
              </w:rPr>
              <w:t>pkt</w:t>
            </w:r>
            <w:proofErr w:type="spellEnd"/>
          </w:p>
          <w:p w:rsidR="005D0858" w:rsidRPr="005D0858" w:rsidRDefault="005D0858" w:rsidP="000461AD">
            <w:pPr>
              <w:spacing w:line="280" w:lineRule="exact"/>
              <w:ind w:left="113" w:right="113"/>
              <w:rPr>
                <w:rFonts w:eastAsia="Arial" w:cs="Times New Roman"/>
              </w:rPr>
            </w:pPr>
          </w:p>
        </w:tc>
        <w:tc>
          <w:tcPr>
            <w:tcW w:w="1691" w:type="dxa"/>
            <w:vMerge w:val="restart"/>
            <w:tcBorders>
              <w:top w:val="single" w:sz="4" w:space="0" w:color="auto"/>
              <w:left w:val="single" w:sz="4" w:space="0" w:color="auto"/>
              <w:right w:val="single" w:sz="4" w:space="0" w:color="auto"/>
            </w:tcBorders>
            <w:shd w:val="clear" w:color="auto" w:fill="FFFFFF"/>
            <w:vAlign w:val="center"/>
          </w:tcPr>
          <w:p w:rsidR="005D0858" w:rsidRPr="005D0858" w:rsidRDefault="005D0858" w:rsidP="000461AD">
            <w:pPr>
              <w:tabs>
                <w:tab w:val="left" w:pos="2650"/>
              </w:tabs>
              <w:spacing w:line="280" w:lineRule="exact"/>
              <w:ind w:left="113" w:right="113"/>
              <w:jc w:val="center"/>
              <w:rPr>
                <w:rFonts w:eastAsia="Arial" w:cs="Times New Roman"/>
              </w:rPr>
            </w:pPr>
            <w:r w:rsidRPr="005D0858">
              <w:rPr>
                <w:rFonts w:eastAsia="Arial" w:cs="Times New Roman"/>
              </w:rPr>
              <w:t>5</w:t>
            </w:r>
          </w:p>
        </w:tc>
      </w:tr>
      <w:tr w:rsidR="005D0858" w:rsidRPr="005D0858" w:rsidTr="000461AD">
        <w:trPr>
          <w:trHeight w:hRule="exact" w:val="570"/>
        </w:trPr>
        <w:tc>
          <w:tcPr>
            <w:tcW w:w="436" w:type="dxa"/>
            <w:vMerge/>
            <w:tcBorders>
              <w:left w:val="single" w:sz="4" w:space="0" w:color="auto"/>
              <w:bottom w:val="single" w:sz="4" w:space="0" w:color="auto"/>
            </w:tcBorders>
            <w:shd w:val="clear" w:color="auto" w:fill="FFFFFF"/>
            <w:vAlign w:val="center"/>
          </w:tcPr>
          <w:p w:rsidR="005D0858" w:rsidRPr="005D0858" w:rsidRDefault="005D0858" w:rsidP="000461AD">
            <w:pPr>
              <w:spacing w:line="280" w:lineRule="exact"/>
              <w:rPr>
                <w:rFonts w:eastAsia="Arial" w:cs="Times New Roman"/>
              </w:rPr>
            </w:pPr>
          </w:p>
        </w:tc>
        <w:tc>
          <w:tcPr>
            <w:tcW w:w="2126" w:type="dxa"/>
            <w:vMerge/>
            <w:tcBorders>
              <w:left w:val="single" w:sz="4" w:space="0" w:color="auto"/>
              <w:bottom w:val="single" w:sz="4" w:space="0" w:color="auto"/>
            </w:tcBorders>
            <w:shd w:val="clear" w:color="auto" w:fill="FFFFFF"/>
            <w:vAlign w:val="center"/>
          </w:tcPr>
          <w:p w:rsidR="005D0858" w:rsidRPr="005D0858" w:rsidRDefault="005D0858" w:rsidP="000461AD">
            <w:pPr>
              <w:spacing w:line="236" w:lineRule="auto"/>
              <w:jc w:val="center"/>
              <w:rPr>
                <w:rFonts w:eastAsia="Arial" w:cs="Times New Roman"/>
              </w:rPr>
            </w:pP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5D0858" w:rsidRPr="005D0858" w:rsidRDefault="005D0858" w:rsidP="000461AD">
            <w:pPr>
              <w:spacing w:line="280" w:lineRule="exact"/>
              <w:ind w:left="113" w:right="113"/>
              <w:rPr>
                <w:rFonts w:eastAsia="Arial" w:cs="Times New Roman"/>
                <w:b/>
                <w:bCs/>
              </w:rPr>
            </w:pPr>
            <w:r w:rsidRPr="005D0858">
              <w:rPr>
                <w:rFonts w:eastAsia="Arial" w:cs="Times New Roman"/>
              </w:rPr>
              <w:t xml:space="preserve">NIE – oferta otrzyma </w:t>
            </w:r>
            <w:r w:rsidRPr="005D0858">
              <w:rPr>
                <w:rFonts w:eastAsia="Arial" w:cs="Times New Roman"/>
                <w:b/>
                <w:bCs/>
              </w:rPr>
              <w:t xml:space="preserve">0 </w:t>
            </w:r>
            <w:proofErr w:type="spellStart"/>
            <w:r w:rsidRPr="005D0858">
              <w:rPr>
                <w:rFonts w:eastAsia="Arial" w:cs="Times New Roman"/>
                <w:bCs/>
              </w:rPr>
              <w:t>pkt</w:t>
            </w:r>
            <w:proofErr w:type="spellEnd"/>
          </w:p>
          <w:p w:rsidR="005D0858" w:rsidRPr="005D0858" w:rsidRDefault="005D0858" w:rsidP="000461AD">
            <w:pPr>
              <w:tabs>
                <w:tab w:val="left" w:pos="2650"/>
              </w:tabs>
              <w:spacing w:line="280" w:lineRule="exact"/>
              <w:ind w:left="113" w:right="113"/>
              <w:rPr>
                <w:rFonts w:eastAsia="Arial" w:cs="Times New Roman"/>
              </w:rPr>
            </w:pPr>
          </w:p>
        </w:tc>
        <w:tc>
          <w:tcPr>
            <w:tcW w:w="1691" w:type="dxa"/>
            <w:vMerge/>
            <w:tcBorders>
              <w:left w:val="single" w:sz="4" w:space="0" w:color="auto"/>
              <w:bottom w:val="single" w:sz="4" w:space="0" w:color="auto"/>
              <w:right w:val="single" w:sz="4" w:space="0" w:color="auto"/>
            </w:tcBorders>
            <w:shd w:val="clear" w:color="auto" w:fill="FFFFFF"/>
            <w:vAlign w:val="center"/>
          </w:tcPr>
          <w:p w:rsidR="005D0858" w:rsidRPr="005D0858" w:rsidRDefault="005D0858" w:rsidP="000461AD">
            <w:pPr>
              <w:tabs>
                <w:tab w:val="left" w:pos="2650"/>
              </w:tabs>
              <w:spacing w:line="280" w:lineRule="exact"/>
              <w:ind w:left="113" w:right="113"/>
              <w:jc w:val="center"/>
              <w:rPr>
                <w:rFonts w:eastAsia="Arial" w:cs="Times New Roman"/>
              </w:rPr>
            </w:pPr>
          </w:p>
        </w:tc>
      </w:tr>
      <w:tr w:rsidR="005D0858" w:rsidRPr="005D0858" w:rsidTr="000461AD">
        <w:trPr>
          <w:trHeight w:hRule="exact" w:val="493"/>
        </w:trPr>
        <w:tc>
          <w:tcPr>
            <w:tcW w:w="436" w:type="dxa"/>
            <w:vMerge w:val="restart"/>
            <w:tcBorders>
              <w:top w:val="single" w:sz="4" w:space="0" w:color="auto"/>
              <w:left w:val="single" w:sz="4" w:space="0" w:color="auto"/>
              <w:bottom w:val="single" w:sz="4" w:space="0" w:color="auto"/>
            </w:tcBorders>
            <w:shd w:val="clear" w:color="auto" w:fill="FFFFFF"/>
            <w:vAlign w:val="center"/>
          </w:tcPr>
          <w:p w:rsidR="005D0858" w:rsidRPr="005D0858" w:rsidRDefault="005D0858" w:rsidP="000461AD">
            <w:pPr>
              <w:spacing w:line="280" w:lineRule="exact"/>
              <w:rPr>
                <w:rFonts w:eastAsia="Arial" w:cs="Times New Roman"/>
              </w:rPr>
            </w:pPr>
            <w:r w:rsidRPr="005D0858">
              <w:rPr>
                <w:rFonts w:eastAsia="Arial" w:cs="Times New Roman"/>
              </w:rPr>
              <w:t>2.</w:t>
            </w:r>
          </w:p>
        </w:tc>
        <w:tc>
          <w:tcPr>
            <w:tcW w:w="2126" w:type="dxa"/>
            <w:vMerge w:val="restart"/>
            <w:tcBorders>
              <w:top w:val="single" w:sz="4" w:space="0" w:color="auto"/>
              <w:left w:val="single" w:sz="4" w:space="0" w:color="auto"/>
              <w:bottom w:val="single" w:sz="4" w:space="0" w:color="auto"/>
            </w:tcBorders>
            <w:shd w:val="clear" w:color="auto" w:fill="FFFFFF"/>
            <w:vAlign w:val="center"/>
          </w:tcPr>
          <w:p w:rsidR="005D0858" w:rsidRPr="005D0858" w:rsidRDefault="000461AD" w:rsidP="000461AD">
            <w:pPr>
              <w:spacing w:line="280" w:lineRule="exact"/>
              <w:ind w:right="113"/>
              <w:jc w:val="center"/>
              <w:rPr>
                <w:rFonts w:eastAsia="Arial" w:cs="Times New Roman"/>
              </w:rPr>
            </w:pPr>
            <w:r>
              <w:rPr>
                <w:rFonts w:eastAsia="Arial" w:cs="Times New Roman"/>
              </w:rPr>
              <w:t xml:space="preserve">Aktywny </w:t>
            </w:r>
            <w:proofErr w:type="spellStart"/>
            <w:r>
              <w:rPr>
                <w:rFonts w:eastAsia="Arial" w:cs="Times New Roman"/>
              </w:rPr>
              <w:t>tempo</w:t>
            </w:r>
            <w:r w:rsidR="002F2EA5">
              <w:rPr>
                <w:rFonts w:eastAsia="Arial" w:cs="Times New Roman"/>
              </w:rPr>
              <w:t>mat</w:t>
            </w:r>
            <w:proofErr w:type="spellEnd"/>
          </w:p>
          <w:p w:rsidR="005D0858" w:rsidRPr="005D0858" w:rsidRDefault="005D0858" w:rsidP="000461AD">
            <w:pPr>
              <w:spacing w:line="280" w:lineRule="exact"/>
              <w:ind w:right="113"/>
              <w:jc w:val="center"/>
              <w:rPr>
                <w:rFonts w:eastAsia="Arial" w:cs="Times New Roman"/>
              </w:rPr>
            </w:pPr>
            <w:r w:rsidRPr="005D0858">
              <w:rPr>
                <w:rFonts w:eastAsia="Arial" w:cs="Times New Roman"/>
              </w:rPr>
              <w:t>„S”</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5D0858" w:rsidRPr="005D0858" w:rsidRDefault="005D0858" w:rsidP="000461AD">
            <w:pPr>
              <w:spacing w:line="280" w:lineRule="exact"/>
              <w:ind w:left="113" w:right="113"/>
              <w:rPr>
                <w:rFonts w:eastAsia="Arial" w:cs="Times New Roman"/>
                <w:vertAlign w:val="superscript"/>
              </w:rPr>
            </w:pPr>
            <w:r w:rsidRPr="005D0858">
              <w:rPr>
                <w:rFonts w:eastAsia="Arial" w:cs="Times New Roman"/>
              </w:rPr>
              <w:t>TAK</w:t>
            </w:r>
            <w:r w:rsidRPr="005D0858">
              <w:rPr>
                <w:rFonts w:eastAsia="Arial" w:cs="Times New Roman"/>
                <w:vertAlign w:val="superscript"/>
              </w:rPr>
              <w:t xml:space="preserve"> </w:t>
            </w:r>
            <w:r w:rsidRPr="005D0858">
              <w:rPr>
                <w:rFonts w:eastAsia="Arial" w:cs="Times New Roman"/>
              </w:rPr>
              <w:t>– oferta otrzyma</w:t>
            </w:r>
            <w:r w:rsidRPr="005D0858">
              <w:rPr>
                <w:rFonts w:eastAsia="Arial" w:cs="Times New Roman"/>
                <w:vertAlign w:val="superscript"/>
              </w:rPr>
              <w:t xml:space="preserve"> </w:t>
            </w:r>
            <w:r w:rsidRPr="005D0858">
              <w:rPr>
                <w:rFonts w:eastAsia="Arial" w:cs="Times New Roman"/>
                <w:b/>
              </w:rPr>
              <w:t>5</w:t>
            </w:r>
            <w:r w:rsidRPr="005D0858">
              <w:rPr>
                <w:rFonts w:eastAsia="Arial" w:cs="Times New Roman"/>
              </w:rPr>
              <w:t xml:space="preserve"> </w:t>
            </w:r>
            <w:proofErr w:type="spellStart"/>
            <w:r w:rsidRPr="005D0858">
              <w:rPr>
                <w:rFonts w:eastAsia="Arial" w:cs="Times New Roman"/>
              </w:rPr>
              <w:t>pkt</w:t>
            </w:r>
            <w:proofErr w:type="spellEnd"/>
          </w:p>
        </w:tc>
        <w:tc>
          <w:tcPr>
            <w:tcW w:w="169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D0858" w:rsidRPr="005D0858" w:rsidRDefault="005D0858" w:rsidP="000461AD">
            <w:pPr>
              <w:spacing w:line="280" w:lineRule="exact"/>
              <w:ind w:left="113" w:right="113"/>
              <w:jc w:val="center"/>
              <w:rPr>
                <w:rFonts w:eastAsia="Arial" w:cs="Times New Roman"/>
              </w:rPr>
            </w:pPr>
            <w:r w:rsidRPr="005D0858">
              <w:rPr>
                <w:rFonts w:eastAsia="Arial" w:cs="Times New Roman"/>
              </w:rPr>
              <w:t>5</w:t>
            </w:r>
          </w:p>
        </w:tc>
      </w:tr>
      <w:tr w:rsidR="005D0858" w:rsidRPr="005D0858" w:rsidTr="000461AD">
        <w:trPr>
          <w:trHeight w:hRule="exact" w:val="459"/>
        </w:trPr>
        <w:tc>
          <w:tcPr>
            <w:tcW w:w="436" w:type="dxa"/>
            <w:vMerge/>
            <w:tcBorders>
              <w:top w:val="single" w:sz="4" w:space="0" w:color="auto"/>
              <w:left w:val="single" w:sz="4" w:space="0" w:color="auto"/>
              <w:bottom w:val="single" w:sz="4" w:space="0" w:color="auto"/>
            </w:tcBorders>
            <w:shd w:val="clear" w:color="auto" w:fill="FFFFFF"/>
            <w:vAlign w:val="center"/>
          </w:tcPr>
          <w:p w:rsidR="005D0858" w:rsidRPr="005D0858" w:rsidRDefault="005D0858" w:rsidP="000461AD">
            <w:pPr>
              <w:spacing w:line="280" w:lineRule="exact"/>
              <w:rPr>
                <w:rFonts w:eastAsia="Arial" w:cs="Times New Roman"/>
              </w:rPr>
            </w:pPr>
          </w:p>
        </w:tc>
        <w:tc>
          <w:tcPr>
            <w:tcW w:w="2126" w:type="dxa"/>
            <w:vMerge/>
            <w:tcBorders>
              <w:top w:val="single" w:sz="4" w:space="0" w:color="auto"/>
              <w:left w:val="single" w:sz="4" w:space="0" w:color="auto"/>
              <w:bottom w:val="single" w:sz="4" w:space="0" w:color="auto"/>
            </w:tcBorders>
            <w:shd w:val="clear" w:color="auto" w:fill="FFFFFF"/>
            <w:vAlign w:val="center"/>
          </w:tcPr>
          <w:p w:rsidR="005D0858" w:rsidRPr="005D0858" w:rsidRDefault="005D0858" w:rsidP="000461AD">
            <w:pPr>
              <w:spacing w:line="280" w:lineRule="exact"/>
              <w:ind w:left="113" w:right="113"/>
              <w:jc w:val="center"/>
              <w:rPr>
                <w:rFonts w:eastAsia="Arial" w:cs="Times New Roman"/>
              </w:rPr>
            </w:pP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5D0858" w:rsidRPr="005D0858" w:rsidRDefault="005D0858" w:rsidP="000461AD">
            <w:pPr>
              <w:spacing w:line="280" w:lineRule="exact"/>
              <w:ind w:left="113" w:right="113"/>
              <w:rPr>
                <w:rFonts w:eastAsia="Arial" w:cs="Times New Roman"/>
              </w:rPr>
            </w:pPr>
            <w:r w:rsidRPr="005D0858">
              <w:rPr>
                <w:rFonts w:eastAsia="Arial" w:cs="Times New Roman"/>
              </w:rPr>
              <w:t xml:space="preserve">NIE – oferta otrzyma </w:t>
            </w:r>
            <w:r w:rsidRPr="005D0858">
              <w:rPr>
                <w:rFonts w:eastAsia="Arial" w:cs="Times New Roman"/>
                <w:b/>
              </w:rPr>
              <w:t>0</w:t>
            </w:r>
            <w:r w:rsidRPr="005D0858">
              <w:rPr>
                <w:rFonts w:eastAsia="Arial" w:cs="Times New Roman"/>
              </w:rPr>
              <w:t xml:space="preserve"> </w:t>
            </w:r>
            <w:proofErr w:type="spellStart"/>
            <w:r w:rsidRPr="005D0858">
              <w:rPr>
                <w:rFonts w:eastAsia="Arial" w:cs="Times New Roman"/>
              </w:rPr>
              <w:t>pkt</w:t>
            </w:r>
            <w:proofErr w:type="spellEnd"/>
          </w:p>
        </w:tc>
        <w:tc>
          <w:tcPr>
            <w:tcW w:w="1691"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5D0858" w:rsidRPr="005D0858" w:rsidRDefault="005D0858" w:rsidP="000461AD">
            <w:pPr>
              <w:spacing w:line="280" w:lineRule="exact"/>
              <w:ind w:left="113" w:right="113"/>
              <w:jc w:val="center"/>
              <w:rPr>
                <w:rFonts w:eastAsia="Arial" w:cs="Times New Roman"/>
              </w:rPr>
            </w:pPr>
          </w:p>
        </w:tc>
      </w:tr>
      <w:tr w:rsidR="005D0858" w:rsidRPr="005D0858" w:rsidTr="00D12BA7">
        <w:trPr>
          <w:trHeight w:hRule="exact" w:val="1730"/>
        </w:trPr>
        <w:tc>
          <w:tcPr>
            <w:tcW w:w="436" w:type="dxa"/>
            <w:tcBorders>
              <w:top w:val="single" w:sz="4" w:space="0" w:color="auto"/>
              <w:left w:val="single" w:sz="4" w:space="0" w:color="auto"/>
              <w:bottom w:val="single" w:sz="4" w:space="0" w:color="auto"/>
            </w:tcBorders>
            <w:shd w:val="clear" w:color="auto" w:fill="FFFFFF"/>
            <w:vAlign w:val="center"/>
          </w:tcPr>
          <w:p w:rsidR="005D0858" w:rsidRPr="005D0858" w:rsidRDefault="005D0858" w:rsidP="000461AD">
            <w:pPr>
              <w:spacing w:line="280" w:lineRule="exact"/>
              <w:rPr>
                <w:rFonts w:eastAsia="Arial" w:cs="Times New Roman"/>
              </w:rPr>
            </w:pPr>
            <w:r w:rsidRPr="005D0858">
              <w:rPr>
                <w:rFonts w:eastAsia="Arial" w:cs="Times New Roman"/>
              </w:rPr>
              <w:t>3.</w:t>
            </w:r>
          </w:p>
        </w:tc>
        <w:tc>
          <w:tcPr>
            <w:tcW w:w="2126" w:type="dxa"/>
            <w:tcBorders>
              <w:top w:val="single" w:sz="4" w:space="0" w:color="auto"/>
              <w:left w:val="single" w:sz="4" w:space="0" w:color="auto"/>
              <w:bottom w:val="single" w:sz="4" w:space="0" w:color="auto"/>
            </w:tcBorders>
            <w:shd w:val="clear" w:color="auto" w:fill="FFFFFF"/>
            <w:vAlign w:val="center"/>
          </w:tcPr>
          <w:p w:rsidR="005D0858" w:rsidRPr="005D0858" w:rsidRDefault="005D0858" w:rsidP="000461AD">
            <w:pPr>
              <w:spacing w:line="280" w:lineRule="exact"/>
              <w:ind w:right="113"/>
              <w:jc w:val="center"/>
              <w:rPr>
                <w:rFonts w:eastAsia="Arial" w:cs="Times New Roman"/>
              </w:rPr>
            </w:pPr>
            <w:r w:rsidRPr="005D0858">
              <w:rPr>
                <w:rFonts w:eastAsia="Arial" w:cs="Times New Roman"/>
              </w:rPr>
              <w:t>Moc silnika [</w:t>
            </w:r>
            <w:proofErr w:type="spellStart"/>
            <w:r w:rsidRPr="005D0858">
              <w:rPr>
                <w:rFonts w:eastAsia="Arial" w:cs="Times New Roman"/>
              </w:rPr>
              <w:t>kW</w:t>
            </w:r>
            <w:proofErr w:type="spellEnd"/>
            <w:r w:rsidRPr="005D0858">
              <w:rPr>
                <w:rFonts w:eastAsia="Arial" w:cs="Times New Roman"/>
              </w:rPr>
              <w:t>]</w:t>
            </w:r>
          </w:p>
          <w:p w:rsidR="005D0858" w:rsidRPr="005D0858" w:rsidRDefault="005D0858" w:rsidP="000461AD">
            <w:pPr>
              <w:spacing w:line="280" w:lineRule="exact"/>
              <w:ind w:right="113"/>
              <w:jc w:val="center"/>
              <w:rPr>
                <w:rFonts w:eastAsia="Arial" w:cs="Times New Roman"/>
              </w:rPr>
            </w:pPr>
            <w:r w:rsidRPr="005D0858">
              <w:rPr>
                <w:rFonts w:eastAsia="Arial" w:cs="Times New Roman"/>
              </w:rPr>
              <w:t>„M”</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5D0858" w:rsidRPr="005D0858" w:rsidRDefault="005D0858" w:rsidP="000461AD">
            <w:pPr>
              <w:spacing w:line="280" w:lineRule="exact"/>
              <w:ind w:right="113"/>
              <w:jc w:val="center"/>
              <w:rPr>
                <w:rFonts w:eastAsia="Arial" w:cs="Times New Roman"/>
              </w:rPr>
            </w:pPr>
            <w:r w:rsidRPr="005D0858">
              <w:rPr>
                <w:rFonts w:eastAsia="Arial" w:cs="Times New Roman"/>
              </w:rPr>
              <w:t>Kryterium mocy silnika oceniane wg wzoru:</w:t>
            </w:r>
          </w:p>
          <w:p w:rsidR="005D0858" w:rsidRPr="005D0858" w:rsidRDefault="005D0858" w:rsidP="000461AD">
            <w:pPr>
              <w:spacing w:line="280" w:lineRule="exact"/>
              <w:ind w:right="113"/>
              <w:rPr>
                <w:rFonts w:eastAsia="Arial" w:cs="Times New Roman"/>
              </w:rPr>
            </w:pPr>
          </w:p>
          <w:p w:rsidR="005D0858" w:rsidRPr="00C64274" w:rsidRDefault="005D0858" w:rsidP="000461AD">
            <w:pPr>
              <w:ind w:right="-57"/>
              <w:jc w:val="both"/>
              <w:rPr>
                <w:rFonts w:eastAsia="Arial" w:cs="Times New Roman"/>
                <w:sz w:val="20"/>
                <w:szCs w:val="20"/>
              </w:rPr>
            </w:pPr>
            <w:r w:rsidRPr="005D0858">
              <w:rPr>
                <w:rFonts w:eastAsia="Arial" w:cs="Times New Roman"/>
              </w:rPr>
              <w:t xml:space="preserve">              </w:t>
            </w:r>
            <w:r w:rsidR="00C64274">
              <w:rPr>
                <w:rFonts w:eastAsia="Arial" w:cs="Times New Roman"/>
              </w:rPr>
              <w:t xml:space="preserve">    </w:t>
            </w:r>
            <w:r w:rsidRPr="005D0858">
              <w:rPr>
                <w:rFonts w:eastAsia="Arial" w:cs="Times New Roman"/>
              </w:rPr>
              <w:t xml:space="preserve"> </w:t>
            </w:r>
            <w:r w:rsidRPr="00C64274">
              <w:rPr>
                <w:rFonts w:eastAsia="Arial" w:cs="Times New Roman"/>
                <w:sz w:val="20"/>
                <w:szCs w:val="20"/>
              </w:rPr>
              <w:t>oceniana moc silnika</w:t>
            </w:r>
          </w:p>
          <w:p w:rsidR="005D0858" w:rsidRPr="005D0858" w:rsidRDefault="005D0858" w:rsidP="000461AD">
            <w:pPr>
              <w:ind w:left="113" w:right="-20"/>
              <w:rPr>
                <w:rFonts w:eastAsia="Arial" w:cs="Times New Roman"/>
              </w:rPr>
            </w:pPr>
            <w:r w:rsidRPr="005D0858">
              <w:rPr>
                <w:rFonts w:eastAsia="Arial" w:cs="Times New Roman"/>
              </w:rPr>
              <w:t>M =   --------------------------------</w:t>
            </w:r>
            <w:r w:rsidR="00C64274">
              <w:rPr>
                <w:rFonts w:eastAsia="Arial" w:cs="Times New Roman"/>
              </w:rPr>
              <w:t>-</w:t>
            </w:r>
            <w:r w:rsidRPr="005D0858">
              <w:rPr>
                <w:rFonts w:eastAsia="Arial" w:cs="Times New Roman"/>
              </w:rPr>
              <w:t xml:space="preserve">- x 20 </w:t>
            </w:r>
            <w:proofErr w:type="spellStart"/>
            <w:r w:rsidRPr="005D0858">
              <w:rPr>
                <w:rFonts w:eastAsia="Arial" w:cs="Times New Roman"/>
              </w:rPr>
              <w:t>pkt</w:t>
            </w:r>
            <w:proofErr w:type="spellEnd"/>
          </w:p>
          <w:p w:rsidR="005D0858" w:rsidRPr="00C64274" w:rsidRDefault="005D0858" w:rsidP="000461AD">
            <w:pPr>
              <w:ind w:right="113"/>
              <w:rPr>
                <w:rFonts w:eastAsia="Arial" w:cs="Times New Roman"/>
                <w:sz w:val="20"/>
                <w:szCs w:val="20"/>
              </w:rPr>
            </w:pPr>
            <w:r w:rsidRPr="005D0858">
              <w:rPr>
                <w:rFonts w:eastAsia="Arial" w:cs="Times New Roman"/>
              </w:rPr>
              <w:t xml:space="preserve">           </w:t>
            </w:r>
            <w:r w:rsidRPr="00C64274">
              <w:rPr>
                <w:rFonts w:eastAsia="Arial" w:cs="Times New Roman"/>
                <w:sz w:val="20"/>
                <w:szCs w:val="20"/>
              </w:rPr>
              <w:t>największa oferowana moc silnika</w:t>
            </w:r>
          </w:p>
          <w:p w:rsidR="005D0858" w:rsidRPr="005D0858" w:rsidRDefault="005D0858" w:rsidP="000461AD">
            <w:pPr>
              <w:spacing w:line="280" w:lineRule="exact"/>
              <w:ind w:left="113" w:right="113"/>
              <w:rPr>
                <w:rFonts w:eastAsia="Arial" w:cs="Times New Roman"/>
              </w:rPr>
            </w:pPr>
          </w:p>
        </w:tc>
        <w:tc>
          <w:tcPr>
            <w:tcW w:w="1691" w:type="dxa"/>
            <w:tcBorders>
              <w:top w:val="single" w:sz="4" w:space="0" w:color="auto"/>
              <w:left w:val="single" w:sz="4" w:space="0" w:color="auto"/>
              <w:bottom w:val="single" w:sz="4" w:space="0" w:color="auto"/>
              <w:right w:val="single" w:sz="4" w:space="0" w:color="auto"/>
            </w:tcBorders>
            <w:shd w:val="clear" w:color="auto" w:fill="FFFFFF"/>
            <w:vAlign w:val="center"/>
          </w:tcPr>
          <w:p w:rsidR="005D0858" w:rsidRPr="005D0858" w:rsidRDefault="005D0858" w:rsidP="000461AD">
            <w:pPr>
              <w:spacing w:line="280" w:lineRule="exact"/>
              <w:ind w:left="113" w:right="113"/>
              <w:jc w:val="center"/>
              <w:rPr>
                <w:rFonts w:eastAsia="Arial" w:cs="Times New Roman"/>
              </w:rPr>
            </w:pPr>
            <w:r w:rsidRPr="005D0858">
              <w:rPr>
                <w:rFonts w:eastAsia="Arial" w:cs="Times New Roman"/>
              </w:rPr>
              <w:t>20</w:t>
            </w:r>
          </w:p>
        </w:tc>
      </w:tr>
    </w:tbl>
    <w:p w:rsidR="000461AD" w:rsidRDefault="00555FB0" w:rsidP="005D0858">
      <w:pPr>
        <w:pStyle w:val="Teksttreci"/>
        <w:shd w:val="clear" w:color="auto" w:fill="auto"/>
        <w:tabs>
          <w:tab w:val="left" w:pos="1599"/>
        </w:tabs>
        <w:spacing w:after="0" w:line="280" w:lineRule="exact"/>
        <w:ind w:left="567"/>
        <w:jc w:val="both"/>
        <w:rPr>
          <w:b/>
          <w:bCs/>
          <w:sz w:val="24"/>
          <w:szCs w:val="24"/>
        </w:rPr>
      </w:pPr>
      <w:r>
        <w:rPr>
          <w:b/>
          <w:bCs/>
          <w:sz w:val="24"/>
          <w:szCs w:val="24"/>
        </w:rPr>
        <w:t>KRYTERIUM 3 –</w:t>
      </w:r>
    </w:p>
    <w:p w:rsidR="000461AD" w:rsidRDefault="000461AD" w:rsidP="005D0858">
      <w:pPr>
        <w:pStyle w:val="Teksttreci"/>
        <w:shd w:val="clear" w:color="auto" w:fill="auto"/>
        <w:tabs>
          <w:tab w:val="left" w:pos="1599"/>
        </w:tabs>
        <w:spacing w:after="0" w:line="280" w:lineRule="exact"/>
        <w:ind w:left="567"/>
        <w:jc w:val="both"/>
        <w:rPr>
          <w:b/>
          <w:bCs/>
          <w:sz w:val="24"/>
          <w:szCs w:val="24"/>
        </w:rPr>
      </w:pPr>
    </w:p>
    <w:p w:rsidR="000461AD" w:rsidRDefault="000461AD" w:rsidP="005D0858">
      <w:pPr>
        <w:pStyle w:val="Teksttreci"/>
        <w:shd w:val="clear" w:color="auto" w:fill="auto"/>
        <w:tabs>
          <w:tab w:val="left" w:pos="1599"/>
        </w:tabs>
        <w:spacing w:after="0" w:line="280" w:lineRule="exact"/>
        <w:ind w:left="567"/>
        <w:jc w:val="both"/>
        <w:rPr>
          <w:b/>
          <w:bCs/>
          <w:sz w:val="24"/>
          <w:szCs w:val="24"/>
        </w:rPr>
      </w:pPr>
    </w:p>
    <w:p w:rsidR="000461AD" w:rsidRDefault="000461AD" w:rsidP="005D0858">
      <w:pPr>
        <w:pStyle w:val="Teksttreci"/>
        <w:shd w:val="clear" w:color="auto" w:fill="auto"/>
        <w:tabs>
          <w:tab w:val="left" w:pos="1599"/>
        </w:tabs>
        <w:spacing w:after="0" w:line="280" w:lineRule="exact"/>
        <w:ind w:left="567"/>
        <w:jc w:val="both"/>
        <w:rPr>
          <w:b/>
          <w:bCs/>
          <w:sz w:val="24"/>
          <w:szCs w:val="24"/>
        </w:rPr>
      </w:pPr>
    </w:p>
    <w:p w:rsidR="000461AD" w:rsidRDefault="000461AD" w:rsidP="005D0858">
      <w:pPr>
        <w:pStyle w:val="Teksttreci"/>
        <w:shd w:val="clear" w:color="auto" w:fill="auto"/>
        <w:tabs>
          <w:tab w:val="left" w:pos="1599"/>
        </w:tabs>
        <w:spacing w:after="0" w:line="280" w:lineRule="exact"/>
        <w:ind w:left="567"/>
        <w:jc w:val="both"/>
        <w:rPr>
          <w:b/>
          <w:bCs/>
          <w:sz w:val="24"/>
          <w:szCs w:val="24"/>
        </w:rPr>
      </w:pPr>
    </w:p>
    <w:p w:rsidR="000461AD" w:rsidRDefault="00555FB0" w:rsidP="005D0858">
      <w:pPr>
        <w:pStyle w:val="Teksttreci"/>
        <w:shd w:val="clear" w:color="auto" w:fill="auto"/>
        <w:tabs>
          <w:tab w:val="left" w:pos="1599"/>
        </w:tabs>
        <w:spacing w:after="0" w:line="280" w:lineRule="exact"/>
        <w:ind w:left="567"/>
        <w:jc w:val="both"/>
        <w:rPr>
          <w:b/>
          <w:bCs/>
          <w:sz w:val="24"/>
          <w:szCs w:val="24"/>
        </w:rPr>
      </w:pPr>
      <w:r>
        <w:rPr>
          <w:b/>
          <w:bCs/>
          <w:sz w:val="24"/>
          <w:szCs w:val="24"/>
        </w:rPr>
        <w:t xml:space="preserve"> </w:t>
      </w:r>
    </w:p>
    <w:p w:rsidR="00D12BA7" w:rsidRDefault="00D12BA7" w:rsidP="005D0858">
      <w:pPr>
        <w:pStyle w:val="Teksttreci"/>
        <w:shd w:val="clear" w:color="auto" w:fill="auto"/>
        <w:tabs>
          <w:tab w:val="left" w:pos="1599"/>
        </w:tabs>
        <w:spacing w:after="0" w:line="280" w:lineRule="exact"/>
        <w:ind w:left="567"/>
        <w:jc w:val="both"/>
        <w:rPr>
          <w:b/>
          <w:bCs/>
          <w:sz w:val="24"/>
          <w:szCs w:val="24"/>
        </w:rPr>
      </w:pPr>
    </w:p>
    <w:p w:rsidR="00D12BA7" w:rsidRDefault="00D12BA7" w:rsidP="005D0858">
      <w:pPr>
        <w:pStyle w:val="Teksttreci"/>
        <w:shd w:val="clear" w:color="auto" w:fill="auto"/>
        <w:tabs>
          <w:tab w:val="left" w:pos="1599"/>
        </w:tabs>
        <w:spacing w:after="0" w:line="280" w:lineRule="exact"/>
        <w:ind w:left="567"/>
        <w:jc w:val="both"/>
        <w:rPr>
          <w:b/>
          <w:bCs/>
          <w:sz w:val="24"/>
          <w:szCs w:val="24"/>
        </w:rPr>
      </w:pPr>
    </w:p>
    <w:p w:rsidR="00D12BA7" w:rsidRDefault="00D12BA7" w:rsidP="005D0858">
      <w:pPr>
        <w:pStyle w:val="Teksttreci"/>
        <w:shd w:val="clear" w:color="auto" w:fill="auto"/>
        <w:tabs>
          <w:tab w:val="left" w:pos="1599"/>
        </w:tabs>
        <w:spacing w:after="0" w:line="280" w:lineRule="exact"/>
        <w:ind w:left="567"/>
        <w:jc w:val="both"/>
        <w:rPr>
          <w:b/>
          <w:bCs/>
          <w:sz w:val="24"/>
          <w:szCs w:val="24"/>
        </w:rPr>
      </w:pPr>
    </w:p>
    <w:p w:rsidR="00D12BA7" w:rsidRDefault="00D12BA7" w:rsidP="005D0858">
      <w:pPr>
        <w:pStyle w:val="Teksttreci"/>
        <w:shd w:val="clear" w:color="auto" w:fill="auto"/>
        <w:tabs>
          <w:tab w:val="left" w:pos="1599"/>
        </w:tabs>
        <w:spacing w:after="0" w:line="280" w:lineRule="exact"/>
        <w:ind w:left="567"/>
        <w:jc w:val="both"/>
        <w:rPr>
          <w:b/>
          <w:bCs/>
          <w:sz w:val="24"/>
          <w:szCs w:val="24"/>
        </w:rPr>
      </w:pPr>
    </w:p>
    <w:p w:rsidR="00D12BA7" w:rsidRDefault="00D12BA7" w:rsidP="005D0858">
      <w:pPr>
        <w:pStyle w:val="Teksttreci"/>
        <w:shd w:val="clear" w:color="auto" w:fill="auto"/>
        <w:tabs>
          <w:tab w:val="left" w:pos="1599"/>
        </w:tabs>
        <w:spacing w:after="0" w:line="280" w:lineRule="exact"/>
        <w:ind w:left="567"/>
        <w:jc w:val="both"/>
        <w:rPr>
          <w:b/>
          <w:bCs/>
          <w:sz w:val="24"/>
          <w:szCs w:val="24"/>
        </w:rPr>
      </w:pPr>
    </w:p>
    <w:p w:rsidR="00D12BA7" w:rsidRDefault="00D12BA7" w:rsidP="005D0858">
      <w:pPr>
        <w:pStyle w:val="Teksttreci"/>
        <w:shd w:val="clear" w:color="auto" w:fill="auto"/>
        <w:tabs>
          <w:tab w:val="left" w:pos="1599"/>
        </w:tabs>
        <w:spacing w:after="0" w:line="280" w:lineRule="exact"/>
        <w:ind w:left="567"/>
        <w:jc w:val="both"/>
        <w:rPr>
          <w:b/>
          <w:bCs/>
          <w:sz w:val="24"/>
          <w:szCs w:val="24"/>
        </w:rPr>
      </w:pPr>
    </w:p>
    <w:p w:rsidR="00D12BA7" w:rsidRDefault="00D12BA7" w:rsidP="005D0858">
      <w:pPr>
        <w:pStyle w:val="Teksttreci"/>
        <w:shd w:val="clear" w:color="auto" w:fill="auto"/>
        <w:tabs>
          <w:tab w:val="left" w:pos="1599"/>
        </w:tabs>
        <w:spacing w:after="0" w:line="280" w:lineRule="exact"/>
        <w:ind w:left="567"/>
        <w:jc w:val="both"/>
        <w:rPr>
          <w:b/>
          <w:bCs/>
          <w:sz w:val="24"/>
          <w:szCs w:val="24"/>
        </w:rPr>
      </w:pPr>
    </w:p>
    <w:p w:rsidR="00D12BA7" w:rsidRDefault="00D12BA7" w:rsidP="005D0858">
      <w:pPr>
        <w:pStyle w:val="Teksttreci"/>
        <w:shd w:val="clear" w:color="auto" w:fill="auto"/>
        <w:tabs>
          <w:tab w:val="left" w:pos="1599"/>
        </w:tabs>
        <w:spacing w:after="0" w:line="280" w:lineRule="exact"/>
        <w:ind w:left="567"/>
        <w:jc w:val="both"/>
        <w:rPr>
          <w:b/>
          <w:bCs/>
          <w:sz w:val="24"/>
          <w:szCs w:val="24"/>
        </w:rPr>
      </w:pPr>
    </w:p>
    <w:p w:rsidR="00D12BA7" w:rsidRDefault="00D12BA7" w:rsidP="005D0858">
      <w:pPr>
        <w:pStyle w:val="Teksttreci"/>
        <w:shd w:val="clear" w:color="auto" w:fill="auto"/>
        <w:tabs>
          <w:tab w:val="left" w:pos="1599"/>
        </w:tabs>
        <w:spacing w:after="0" w:line="280" w:lineRule="exact"/>
        <w:ind w:left="567"/>
        <w:jc w:val="both"/>
        <w:rPr>
          <w:b/>
          <w:bCs/>
          <w:sz w:val="24"/>
          <w:szCs w:val="24"/>
        </w:rPr>
      </w:pPr>
    </w:p>
    <w:p w:rsidR="00D12BA7" w:rsidRDefault="00D12BA7" w:rsidP="005D0858">
      <w:pPr>
        <w:pStyle w:val="Teksttreci"/>
        <w:shd w:val="clear" w:color="auto" w:fill="auto"/>
        <w:tabs>
          <w:tab w:val="left" w:pos="1599"/>
        </w:tabs>
        <w:spacing w:after="0" w:line="280" w:lineRule="exact"/>
        <w:ind w:left="567"/>
        <w:jc w:val="both"/>
        <w:rPr>
          <w:b/>
          <w:bCs/>
          <w:sz w:val="24"/>
          <w:szCs w:val="24"/>
        </w:rPr>
      </w:pPr>
    </w:p>
    <w:p w:rsidR="000461AD" w:rsidRDefault="000461AD" w:rsidP="005D0858">
      <w:pPr>
        <w:pStyle w:val="Teksttreci"/>
        <w:shd w:val="clear" w:color="auto" w:fill="auto"/>
        <w:tabs>
          <w:tab w:val="left" w:pos="1599"/>
        </w:tabs>
        <w:spacing w:after="0" w:line="280" w:lineRule="exact"/>
        <w:ind w:left="567"/>
        <w:jc w:val="both"/>
        <w:rPr>
          <w:b/>
          <w:bCs/>
          <w:sz w:val="24"/>
          <w:szCs w:val="24"/>
        </w:rPr>
      </w:pPr>
    </w:p>
    <w:p w:rsidR="005D0858" w:rsidRPr="005D0858" w:rsidRDefault="00555FB0" w:rsidP="005D0858">
      <w:pPr>
        <w:pStyle w:val="Teksttreci"/>
        <w:shd w:val="clear" w:color="auto" w:fill="auto"/>
        <w:tabs>
          <w:tab w:val="left" w:pos="1599"/>
        </w:tabs>
        <w:spacing w:after="0" w:line="280" w:lineRule="exact"/>
        <w:ind w:left="567"/>
        <w:jc w:val="both"/>
        <w:rPr>
          <w:sz w:val="24"/>
          <w:szCs w:val="24"/>
        </w:rPr>
      </w:pPr>
      <w:r>
        <w:rPr>
          <w:b/>
          <w:bCs/>
          <w:sz w:val="24"/>
          <w:szCs w:val="24"/>
        </w:rPr>
        <w:lastRenderedPageBreak/>
        <w:t>O</w:t>
      </w:r>
      <w:r w:rsidR="005D0858" w:rsidRPr="005D0858">
        <w:rPr>
          <w:b/>
          <w:bCs/>
          <w:sz w:val="24"/>
          <w:szCs w:val="24"/>
        </w:rPr>
        <w:t xml:space="preserve">kres gwarancji  </w:t>
      </w:r>
      <w:r w:rsidR="005D0858" w:rsidRPr="005D0858">
        <w:rPr>
          <w:sz w:val="24"/>
          <w:szCs w:val="24"/>
        </w:rPr>
        <w:t xml:space="preserve">– </w:t>
      </w:r>
      <w:r w:rsidR="005D0858" w:rsidRPr="005D0858">
        <w:rPr>
          <w:sz w:val="24"/>
          <w:szCs w:val="24"/>
          <w:lang w:bidi="en-US"/>
        </w:rPr>
        <w:t>maks. 1</w:t>
      </w:r>
      <w:r w:rsidR="005D0858" w:rsidRPr="005D0858">
        <w:rPr>
          <w:sz w:val="24"/>
          <w:szCs w:val="24"/>
        </w:rPr>
        <w:t xml:space="preserve">0 </w:t>
      </w:r>
      <w:proofErr w:type="spellStart"/>
      <w:r w:rsidR="005D0858" w:rsidRPr="005D0858">
        <w:rPr>
          <w:sz w:val="24"/>
          <w:szCs w:val="24"/>
        </w:rPr>
        <w:t>pkt</w:t>
      </w:r>
      <w:proofErr w:type="spellEnd"/>
      <w:r w:rsidR="005D0858" w:rsidRPr="005D0858">
        <w:rPr>
          <w:sz w:val="24"/>
          <w:szCs w:val="24"/>
        </w:rPr>
        <w:t xml:space="preserve"> </w:t>
      </w:r>
    </w:p>
    <w:p w:rsidR="005D0858" w:rsidRPr="005D0858" w:rsidRDefault="005D0858" w:rsidP="005D0858">
      <w:pPr>
        <w:pStyle w:val="Podpistabeli0"/>
        <w:shd w:val="clear" w:color="auto" w:fill="auto"/>
        <w:spacing w:line="280" w:lineRule="exact"/>
        <w:ind w:left="709"/>
        <w:jc w:val="both"/>
        <w:rPr>
          <w:rFonts w:ascii="Times New Roman" w:eastAsia="Times New Roman" w:hAnsi="Times New Roman" w:cs="Times New Roman"/>
          <w:sz w:val="24"/>
          <w:szCs w:val="24"/>
          <w:lang w:eastAsia="ar-SA"/>
        </w:rPr>
      </w:pPr>
    </w:p>
    <w:p w:rsidR="005D0858" w:rsidRPr="00555FB0" w:rsidRDefault="005D0858" w:rsidP="005D0858">
      <w:pPr>
        <w:pStyle w:val="Podpistabeli0"/>
        <w:shd w:val="clear" w:color="auto" w:fill="auto"/>
        <w:spacing w:line="280" w:lineRule="exact"/>
        <w:ind w:left="567"/>
        <w:jc w:val="both"/>
        <w:rPr>
          <w:rFonts w:ascii="Times New Roman" w:hAnsi="Times New Roman" w:cs="Times New Roman"/>
          <w:sz w:val="24"/>
          <w:szCs w:val="24"/>
        </w:rPr>
      </w:pPr>
      <w:r w:rsidRPr="00555FB0">
        <w:rPr>
          <w:rFonts w:ascii="Times New Roman" w:hAnsi="Times New Roman" w:cs="Times New Roman"/>
          <w:sz w:val="24"/>
          <w:szCs w:val="24"/>
        </w:rPr>
        <w:t>Oceniane będzie spełnienie wymaganych warunków gwarancji na podstawie złożonego przez Wykonawcę wypełnionego załącznika nr 3 do SWZ „Formularz ofertowy” wg poniższej tabeli:</w:t>
      </w:r>
    </w:p>
    <w:p w:rsidR="005D0858" w:rsidRPr="005D0858" w:rsidRDefault="005D0858" w:rsidP="00C76C01">
      <w:pPr>
        <w:jc w:val="both"/>
        <w:rPr>
          <w:rFonts w:cs="Times New Roman"/>
        </w:rPr>
      </w:pPr>
      <w:r w:rsidRPr="005D0858">
        <w:rPr>
          <w:rFonts w:cs="Times New Roman"/>
        </w:rPr>
        <w:t xml:space="preserve">   </w:t>
      </w:r>
    </w:p>
    <w:p w:rsidR="00C76C01" w:rsidRDefault="00C76C01" w:rsidP="005D0858">
      <w:pPr>
        <w:jc w:val="both"/>
        <w:rPr>
          <w:rFonts w:cs="Times New Roman"/>
        </w:rPr>
      </w:pPr>
    </w:p>
    <w:tbl>
      <w:tblPr>
        <w:tblW w:w="9072"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67"/>
        <w:gridCol w:w="2127"/>
        <w:gridCol w:w="4394"/>
        <w:gridCol w:w="1984"/>
      </w:tblGrid>
      <w:tr w:rsidR="00C76C01" w:rsidRPr="00C76C01" w:rsidTr="000461AD">
        <w:trPr>
          <w:trHeight w:hRule="exact" w:val="562"/>
        </w:trPr>
        <w:tc>
          <w:tcPr>
            <w:tcW w:w="567" w:type="dxa"/>
            <w:shd w:val="clear" w:color="auto" w:fill="FFFFFF"/>
            <w:vAlign w:val="center"/>
          </w:tcPr>
          <w:p w:rsidR="00C76C01" w:rsidRPr="00C76C01" w:rsidRDefault="00C76C01" w:rsidP="00C76C01">
            <w:pPr>
              <w:spacing w:line="280" w:lineRule="exact"/>
              <w:jc w:val="center"/>
              <w:rPr>
                <w:rFonts w:eastAsia="Arial" w:cs="Times New Roman"/>
              </w:rPr>
            </w:pPr>
            <w:bookmarkStart w:id="0" w:name="_Hlk145369231"/>
            <w:r w:rsidRPr="00C76C01">
              <w:rPr>
                <w:rFonts w:eastAsia="Arial" w:cs="Times New Roman"/>
                <w:b/>
                <w:bCs/>
              </w:rPr>
              <w:t>L.p.</w:t>
            </w:r>
          </w:p>
        </w:tc>
        <w:tc>
          <w:tcPr>
            <w:tcW w:w="2127" w:type="dxa"/>
            <w:shd w:val="clear" w:color="auto" w:fill="FFFFFF"/>
            <w:vAlign w:val="center"/>
          </w:tcPr>
          <w:p w:rsidR="00C76C01" w:rsidRPr="00C76C01" w:rsidRDefault="00C76C01" w:rsidP="00C76C01">
            <w:pPr>
              <w:spacing w:line="280" w:lineRule="exact"/>
              <w:ind w:right="160"/>
              <w:jc w:val="center"/>
              <w:rPr>
                <w:rFonts w:eastAsia="Arial" w:cs="Times New Roman"/>
                <w:b/>
                <w:bCs/>
              </w:rPr>
            </w:pPr>
            <w:r w:rsidRPr="00C76C01">
              <w:rPr>
                <w:rFonts w:eastAsia="Arial" w:cs="Times New Roman"/>
                <w:b/>
                <w:bCs/>
              </w:rPr>
              <w:t>Nazwa kryterium</w:t>
            </w:r>
          </w:p>
        </w:tc>
        <w:tc>
          <w:tcPr>
            <w:tcW w:w="4394" w:type="dxa"/>
            <w:shd w:val="clear" w:color="auto" w:fill="FFFFFF"/>
            <w:vAlign w:val="center"/>
          </w:tcPr>
          <w:p w:rsidR="00C76C01" w:rsidRPr="00C76C01" w:rsidRDefault="00C76C01" w:rsidP="00C76C01">
            <w:pPr>
              <w:spacing w:line="280" w:lineRule="exact"/>
              <w:jc w:val="center"/>
              <w:rPr>
                <w:rFonts w:eastAsia="Arial" w:cs="Times New Roman"/>
                <w:b/>
                <w:bCs/>
              </w:rPr>
            </w:pPr>
            <w:r w:rsidRPr="00C76C01">
              <w:rPr>
                <w:rFonts w:eastAsia="Arial" w:cs="Times New Roman"/>
                <w:b/>
                <w:bCs/>
              </w:rPr>
              <w:t>Metodologia oceny</w:t>
            </w:r>
          </w:p>
          <w:p w:rsidR="00C76C01" w:rsidRPr="00C76C01" w:rsidRDefault="00C76C01" w:rsidP="00C76C01">
            <w:pPr>
              <w:jc w:val="center"/>
              <w:rPr>
                <w:rFonts w:eastAsia="Arial" w:cs="Times New Roman"/>
              </w:rPr>
            </w:pPr>
          </w:p>
          <w:p w:rsidR="00C76C01" w:rsidRPr="00C76C01" w:rsidRDefault="00C76C01" w:rsidP="00C76C01">
            <w:pPr>
              <w:jc w:val="center"/>
              <w:rPr>
                <w:rFonts w:eastAsia="Arial" w:cs="Times New Roman"/>
              </w:rPr>
            </w:pPr>
          </w:p>
          <w:p w:rsidR="00C76C01" w:rsidRPr="00C76C01" w:rsidRDefault="00C76C01" w:rsidP="00C76C01">
            <w:pPr>
              <w:jc w:val="center"/>
              <w:rPr>
                <w:rFonts w:eastAsia="Arial" w:cs="Times New Roman"/>
              </w:rPr>
            </w:pPr>
          </w:p>
          <w:p w:rsidR="00C76C01" w:rsidRPr="00C76C01" w:rsidRDefault="00C76C01" w:rsidP="00C76C01">
            <w:pPr>
              <w:jc w:val="center"/>
              <w:rPr>
                <w:rFonts w:eastAsia="Arial" w:cs="Times New Roman"/>
              </w:rPr>
            </w:pPr>
          </w:p>
          <w:p w:rsidR="00C76C01" w:rsidRPr="00C76C01" w:rsidRDefault="00C76C01" w:rsidP="00C76C01">
            <w:pPr>
              <w:jc w:val="center"/>
              <w:rPr>
                <w:rFonts w:eastAsia="Arial" w:cs="Times New Roman"/>
              </w:rPr>
            </w:pPr>
          </w:p>
          <w:p w:rsidR="00C76C01" w:rsidRPr="00C76C01" w:rsidRDefault="00C76C01" w:rsidP="00C76C01">
            <w:pPr>
              <w:jc w:val="center"/>
              <w:rPr>
                <w:rFonts w:eastAsia="Arial" w:cs="Times New Roman"/>
              </w:rPr>
            </w:pPr>
          </w:p>
          <w:p w:rsidR="00C76C01" w:rsidRPr="00C76C01" w:rsidRDefault="00C76C01" w:rsidP="00C76C01">
            <w:pPr>
              <w:jc w:val="center"/>
              <w:rPr>
                <w:rFonts w:eastAsia="Arial" w:cs="Times New Roman"/>
              </w:rPr>
            </w:pPr>
          </w:p>
          <w:p w:rsidR="00C76C01" w:rsidRPr="00C76C01" w:rsidRDefault="00C76C01" w:rsidP="00C76C01">
            <w:pPr>
              <w:jc w:val="center"/>
              <w:rPr>
                <w:rFonts w:eastAsia="Arial" w:cs="Times New Roman"/>
              </w:rPr>
            </w:pPr>
          </w:p>
          <w:p w:rsidR="00C76C01" w:rsidRPr="00C76C01" w:rsidRDefault="00C76C01" w:rsidP="00C76C01">
            <w:pPr>
              <w:jc w:val="center"/>
              <w:rPr>
                <w:rFonts w:eastAsia="Arial" w:cs="Times New Roman"/>
              </w:rPr>
            </w:pPr>
          </w:p>
          <w:p w:rsidR="00C76C01" w:rsidRPr="00C76C01" w:rsidRDefault="00C76C01" w:rsidP="00C76C01">
            <w:pPr>
              <w:jc w:val="center"/>
              <w:rPr>
                <w:rFonts w:eastAsia="Arial" w:cs="Times New Roman"/>
              </w:rPr>
            </w:pPr>
          </w:p>
        </w:tc>
        <w:tc>
          <w:tcPr>
            <w:tcW w:w="1984" w:type="dxa"/>
            <w:shd w:val="clear" w:color="auto" w:fill="FFFFFF"/>
            <w:vAlign w:val="center"/>
          </w:tcPr>
          <w:p w:rsidR="00C76C01" w:rsidRPr="00C76C01" w:rsidRDefault="00C76C01" w:rsidP="00C76C01">
            <w:pPr>
              <w:jc w:val="center"/>
              <w:rPr>
                <w:rFonts w:eastAsia="Arial" w:cs="Times New Roman"/>
              </w:rPr>
            </w:pPr>
            <w:r w:rsidRPr="00C76C01">
              <w:rPr>
                <w:rFonts w:eastAsia="Arial" w:cs="Times New Roman"/>
                <w:b/>
              </w:rPr>
              <w:t>Miejsce wyboru zaznaczyć   X</w:t>
            </w:r>
          </w:p>
          <w:p w:rsidR="00C76C01" w:rsidRPr="00C76C01" w:rsidRDefault="00C76C01" w:rsidP="00C76C01">
            <w:pPr>
              <w:jc w:val="center"/>
              <w:rPr>
                <w:rFonts w:eastAsia="Arial" w:cs="Times New Roman"/>
              </w:rPr>
            </w:pPr>
          </w:p>
          <w:p w:rsidR="00C76C01" w:rsidRPr="00C76C01" w:rsidRDefault="00C76C01" w:rsidP="00C76C01">
            <w:pPr>
              <w:jc w:val="center"/>
              <w:rPr>
                <w:rFonts w:eastAsia="Arial" w:cs="Times New Roman"/>
              </w:rPr>
            </w:pPr>
          </w:p>
          <w:p w:rsidR="00C76C01" w:rsidRPr="00C76C01" w:rsidRDefault="00C76C01" w:rsidP="00C76C01">
            <w:pPr>
              <w:jc w:val="center"/>
              <w:rPr>
                <w:rFonts w:eastAsia="Arial" w:cs="Times New Roman"/>
              </w:rPr>
            </w:pPr>
          </w:p>
          <w:p w:rsidR="00C76C01" w:rsidRPr="00C76C01" w:rsidRDefault="00C76C01" w:rsidP="00C76C01">
            <w:pPr>
              <w:jc w:val="center"/>
              <w:rPr>
                <w:rFonts w:eastAsia="Arial" w:cs="Times New Roman"/>
              </w:rPr>
            </w:pPr>
          </w:p>
          <w:p w:rsidR="00C76C01" w:rsidRPr="00C76C01" w:rsidRDefault="00C76C01" w:rsidP="00C76C01">
            <w:pPr>
              <w:jc w:val="center"/>
              <w:rPr>
                <w:rFonts w:eastAsia="Arial" w:cs="Times New Roman"/>
              </w:rPr>
            </w:pPr>
          </w:p>
          <w:p w:rsidR="00C76C01" w:rsidRPr="00C76C01" w:rsidRDefault="00C76C01" w:rsidP="00C76C01">
            <w:pPr>
              <w:jc w:val="center"/>
              <w:rPr>
                <w:rFonts w:eastAsia="Arial" w:cs="Times New Roman"/>
              </w:rPr>
            </w:pPr>
          </w:p>
          <w:p w:rsidR="00C76C01" w:rsidRPr="00C76C01" w:rsidRDefault="00C76C01" w:rsidP="00C76C01">
            <w:pPr>
              <w:jc w:val="center"/>
              <w:rPr>
                <w:rFonts w:eastAsia="Arial" w:cs="Times New Roman"/>
              </w:rPr>
            </w:pPr>
          </w:p>
          <w:p w:rsidR="00C76C01" w:rsidRPr="00C76C01" w:rsidRDefault="00C76C01" w:rsidP="00C76C01">
            <w:pPr>
              <w:jc w:val="center"/>
              <w:rPr>
                <w:rFonts w:eastAsia="Arial" w:cs="Times New Roman"/>
              </w:rPr>
            </w:pPr>
          </w:p>
          <w:p w:rsidR="00C76C01" w:rsidRPr="00C76C01" w:rsidRDefault="00C76C01" w:rsidP="00C76C01">
            <w:pPr>
              <w:jc w:val="center"/>
              <w:rPr>
                <w:rFonts w:eastAsia="Arial" w:cs="Times New Roman"/>
              </w:rPr>
            </w:pPr>
          </w:p>
        </w:tc>
      </w:tr>
      <w:tr w:rsidR="00C76C01" w:rsidRPr="00C76C01" w:rsidTr="000461AD">
        <w:trPr>
          <w:trHeight w:val="604"/>
        </w:trPr>
        <w:tc>
          <w:tcPr>
            <w:tcW w:w="567" w:type="dxa"/>
            <w:vMerge w:val="restart"/>
            <w:shd w:val="clear" w:color="auto" w:fill="FFFFFF"/>
            <w:vAlign w:val="center"/>
          </w:tcPr>
          <w:p w:rsidR="00C76C01" w:rsidRPr="00C76C01" w:rsidRDefault="00C76C01" w:rsidP="00C76C01">
            <w:pPr>
              <w:spacing w:line="280" w:lineRule="exact"/>
              <w:rPr>
                <w:rFonts w:eastAsia="Arial" w:cs="Times New Roman"/>
              </w:rPr>
            </w:pPr>
            <w:r w:rsidRPr="00C76C01">
              <w:rPr>
                <w:rFonts w:eastAsia="Arial" w:cs="Times New Roman"/>
              </w:rPr>
              <w:t>1.</w:t>
            </w:r>
          </w:p>
        </w:tc>
        <w:tc>
          <w:tcPr>
            <w:tcW w:w="2127" w:type="dxa"/>
            <w:vMerge w:val="restart"/>
            <w:shd w:val="clear" w:color="auto" w:fill="FFFFFF"/>
            <w:vAlign w:val="center"/>
          </w:tcPr>
          <w:p w:rsidR="00C76C01" w:rsidRPr="00C76C01" w:rsidRDefault="00C76C01" w:rsidP="00C76C01">
            <w:pPr>
              <w:spacing w:line="280" w:lineRule="exact"/>
              <w:ind w:left="113" w:right="113"/>
              <w:jc w:val="center"/>
              <w:rPr>
                <w:rFonts w:eastAsia="Arial" w:cs="Times New Roman"/>
              </w:rPr>
            </w:pPr>
            <w:r w:rsidRPr="00C76C01">
              <w:rPr>
                <w:rFonts w:eastAsia="Arial" w:cs="Times New Roman"/>
              </w:rPr>
              <w:t>Okres gwarancji</w:t>
            </w:r>
          </w:p>
          <w:p w:rsidR="00C76C01" w:rsidRDefault="00C76C01" w:rsidP="00C76C01">
            <w:pPr>
              <w:spacing w:line="280" w:lineRule="exact"/>
              <w:ind w:left="113" w:right="113"/>
              <w:jc w:val="center"/>
              <w:rPr>
                <w:rFonts w:eastAsia="Arial" w:cs="Times New Roman"/>
              </w:rPr>
            </w:pPr>
            <w:r w:rsidRPr="00C76C01">
              <w:rPr>
                <w:rFonts w:eastAsia="Arial" w:cs="Times New Roman"/>
              </w:rPr>
              <w:t xml:space="preserve">na podzespoły mechaniczne, elektryczne i elektroniczne pojazdu </w:t>
            </w:r>
          </w:p>
          <w:p w:rsidR="00C76C01" w:rsidRPr="00C76C01" w:rsidRDefault="00C76C01" w:rsidP="00C76C01">
            <w:pPr>
              <w:spacing w:line="280" w:lineRule="exact"/>
              <w:ind w:left="113" w:right="113"/>
              <w:jc w:val="center"/>
              <w:rPr>
                <w:rFonts w:eastAsia="Arial" w:cs="Times New Roman"/>
              </w:rPr>
            </w:pPr>
            <w:r>
              <w:rPr>
                <w:rFonts w:eastAsia="Arial" w:cs="Times New Roman"/>
              </w:rPr>
              <w:t>„</w:t>
            </w:r>
            <w:r w:rsidRPr="00C76C01">
              <w:rPr>
                <w:rFonts w:eastAsia="Arial" w:cs="Times New Roman"/>
              </w:rPr>
              <w:t>G1</w:t>
            </w:r>
            <w:r>
              <w:rPr>
                <w:rFonts w:eastAsia="Arial" w:cs="Times New Roman"/>
              </w:rPr>
              <w:t>”</w:t>
            </w:r>
          </w:p>
        </w:tc>
        <w:tc>
          <w:tcPr>
            <w:tcW w:w="4394" w:type="dxa"/>
            <w:shd w:val="clear" w:color="auto" w:fill="FFFFFF"/>
            <w:vAlign w:val="center"/>
          </w:tcPr>
          <w:p w:rsidR="00C76C01" w:rsidRPr="00C76C01" w:rsidRDefault="00C76C01" w:rsidP="00C76C01">
            <w:pPr>
              <w:spacing w:line="280" w:lineRule="exact"/>
              <w:ind w:left="113" w:right="113"/>
              <w:jc w:val="both"/>
              <w:rPr>
                <w:rFonts w:eastAsia="Arial" w:cs="Times New Roman"/>
                <w:b/>
              </w:rPr>
            </w:pPr>
            <w:r w:rsidRPr="00C76C01">
              <w:rPr>
                <w:rFonts w:eastAsia="Arial" w:cs="Times New Roman"/>
              </w:rPr>
              <w:t>Za zaoferowanie okresu gwarancji 60 miesięcy z limitem przebiegu kilometrów 120 000 km</w:t>
            </w:r>
            <w:r w:rsidR="008C2464">
              <w:rPr>
                <w:rFonts w:eastAsia="Arial" w:cs="Times New Roman"/>
              </w:rPr>
              <w:t xml:space="preserve"> </w:t>
            </w:r>
            <w:r w:rsidRPr="00C76C01">
              <w:rPr>
                <w:rFonts w:eastAsia="Arial" w:cs="Times New Roman"/>
              </w:rPr>
              <w:t xml:space="preserve">– oferta otrzyma </w:t>
            </w:r>
            <w:r w:rsidRPr="00C76C01">
              <w:rPr>
                <w:rFonts w:eastAsia="Arial" w:cs="Times New Roman"/>
                <w:b/>
              </w:rPr>
              <w:t>5</w:t>
            </w:r>
            <w:r w:rsidRPr="00C76C01">
              <w:rPr>
                <w:rFonts w:eastAsia="Arial" w:cs="Times New Roman"/>
              </w:rPr>
              <w:t xml:space="preserve"> </w:t>
            </w:r>
            <w:proofErr w:type="spellStart"/>
            <w:r w:rsidRPr="00C76C01">
              <w:rPr>
                <w:rFonts w:eastAsia="Arial" w:cs="Times New Roman"/>
              </w:rPr>
              <w:t>pkt</w:t>
            </w:r>
            <w:proofErr w:type="spellEnd"/>
          </w:p>
        </w:tc>
        <w:tc>
          <w:tcPr>
            <w:tcW w:w="1984" w:type="dxa"/>
            <w:shd w:val="clear" w:color="auto" w:fill="FFFFFF"/>
            <w:vAlign w:val="center"/>
          </w:tcPr>
          <w:p w:rsidR="00C76C01" w:rsidRPr="00C76C01" w:rsidRDefault="00C76C01" w:rsidP="00C76C01">
            <w:pPr>
              <w:spacing w:line="280" w:lineRule="exact"/>
              <w:ind w:left="113" w:right="113"/>
              <w:jc w:val="both"/>
              <w:rPr>
                <w:rFonts w:eastAsia="Arial" w:cs="Times New Roman"/>
              </w:rPr>
            </w:pPr>
          </w:p>
        </w:tc>
      </w:tr>
      <w:tr w:rsidR="00C76C01" w:rsidRPr="00C76C01" w:rsidTr="008C2464">
        <w:trPr>
          <w:trHeight w:hRule="exact" w:val="954"/>
        </w:trPr>
        <w:tc>
          <w:tcPr>
            <w:tcW w:w="567" w:type="dxa"/>
            <w:vMerge/>
            <w:shd w:val="clear" w:color="auto" w:fill="FFFFFF"/>
            <w:vAlign w:val="center"/>
          </w:tcPr>
          <w:p w:rsidR="00C76C01" w:rsidRPr="00C76C01" w:rsidRDefault="00C76C01" w:rsidP="00C76C01">
            <w:pPr>
              <w:spacing w:line="280" w:lineRule="exact"/>
              <w:rPr>
                <w:rFonts w:eastAsia="Arial" w:cs="Times New Roman"/>
              </w:rPr>
            </w:pPr>
          </w:p>
        </w:tc>
        <w:tc>
          <w:tcPr>
            <w:tcW w:w="2127" w:type="dxa"/>
            <w:vMerge/>
            <w:shd w:val="clear" w:color="auto" w:fill="FFFFFF"/>
            <w:vAlign w:val="center"/>
          </w:tcPr>
          <w:p w:rsidR="00C76C01" w:rsidRPr="00C76C01" w:rsidRDefault="00C76C01" w:rsidP="00C76C01">
            <w:pPr>
              <w:spacing w:line="280" w:lineRule="exact"/>
              <w:ind w:left="113" w:right="113"/>
              <w:jc w:val="center"/>
              <w:rPr>
                <w:rFonts w:eastAsia="Arial" w:cs="Times New Roman"/>
              </w:rPr>
            </w:pPr>
          </w:p>
        </w:tc>
        <w:tc>
          <w:tcPr>
            <w:tcW w:w="4394" w:type="dxa"/>
            <w:shd w:val="clear" w:color="auto" w:fill="FFFFFF"/>
            <w:vAlign w:val="center"/>
          </w:tcPr>
          <w:p w:rsidR="00C76C01" w:rsidRPr="00C76C01" w:rsidRDefault="00C76C01" w:rsidP="00C76C01">
            <w:pPr>
              <w:spacing w:line="280" w:lineRule="exact"/>
              <w:ind w:left="113" w:right="113"/>
              <w:jc w:val="both"/>
              <w:rPr>
                <w:rFonts w:eastAsia="Arial" w:cs="Times New Roman"/>
              </w:rPr>
            </w:pPr>
            <w:r w:rsidRPr="00C76C01">
              <w:rPr>
                <w:rFonts w:eastAsia="Arial" w:cs="Times New Roman"/>
              </w:rPr>
              <w:t>Za zaoferowanie okresu gwarancji 48 miesięcy z limitem przebiegu kilometrów 120 000 km</w:t>
            </w:r>
            <w:r w:rsidR="008C2464">
              <w:rPr>
                <w:rFonts w:eastAsia="Arial" w:cs="Times New Roman"/>
              </w:rPr>
              <w:t xml:space="preserve"> </w:t>
            </w:r>
            <w:r w:rsidRPr="00C76C01">
              <w:rPr>
                <w:rFonts w:eastAsia="Arial" w:cs="Times New Roman"/>
              </w:rPr>
              <w:t xml:space="preserve">– oferta otrzyma </w:t>
            </w:r>
            <w:r w:rsidRPr="00C76C01">
              <w:rPr>
                <w:rFonts w:eastAsia="Arial" w:cs="Times New Roman"/>
                <w:b/>
              </w:rPr>
              <w:t>3</w:t>
            </w:r>
            <w:r w:rsidRPr="00C76C01">
              <w:rPr>
                <w:rFonts w:eastAsia="Arial" w:cs="Times New Roman"/>
              </w:rPr>
              <w:t xml:space="preserve"> </w:t>
            </w:r>
            <w:proofErr w:type="spellStart"/>
            <w:r w:rsidRPr="00C76C01">
              <w:rPr>
                <w:rFonts w:eastAsia="Arial" w:cs="Times New Roman"/>
              </w:rPr>
              <w:t>pkt</w:t>
            </w:r>
            <w:proofErr w:type="spellEnd"/>
          </w:p>
        </w:tc>
        <w:tc>
          <w:tcPr>
            <w:tcW w:w="1984" w:type="dxa"/>
            <w:shd w:val="clear" w:color="auto" w:fill="FFFFFF"/>
            <w:vAlign w:val="center"/>
          </w:tcPr>
          <w:p w:rsidR="00C76C01" w:rsidRPr="00C76C01" w:rsidRDefault="00C76C01" w:rsidP="00C76C01">
            <w:pPr>
              <w:spacing w:line="280" w:lineRule="exact"/>
              <w:ind w:left="113" w:right="113"/>
              <w:jc w:val="both"/>
              <w:rPr>
                <w:rFonts w:eastAsia="Arial" w:cs="Times New Roman"/>
              </w:rPr>
            </w:pPr>
          </w:p>
        </w:tc>
      </w:tr>
      <w:tr w:rsidR="00C76C01" w:rsidRPr="00C76C01" w:rsidTr="008C2464">
        <w:trPr>
          <w:trHeight w:hRule="exact" w:val="997"/>
        </w:trPr>
        <w:tc>
          <w:tcPr>
            <w:tcW w:w="567" w:type="dxa"/>
            <w:vMerge/>
            <w:shd w:val="clear" w:color="auto" w:fill="FFFFFF"/>
            <w:vAlign w:val="center"/>
          </w:tcPr>
          <w:p w:rsidR="00C76C01" w:rsidRPr="00C76C01" w:rsidRDefault="00C76C01" w:rsidP="00C76C01">
            <w:pPr>
              <w:spacing w:line="280" w:lineRule="exact"/>
              <w:rPr>
                <w:rFonts w:eastAsia="Arial" w:cs="Times New Roman"/>
              </w:rPr>
            </w:pPr>
          </w:p>
        </w:tc>
        <w:tc>
          <w:tcPr>
            <w:tcW w:w="2127" w:type="dxa"/>
            <w:vMerge/>
            <w:shd w:val="clear" w:color="auto" w:fill="FFFFFF"/>
            <w:vAlign w:val="center"/>
          </w:tcPr>
          <w:p w:rsidR="00C76C01" w:rsidRPr="00C76C01" w:rsidRDefault="00C76C01" w:rsidP="00C76C01">
            <w:pPr>
              <w:spacing w:line="280" w:lineRule="exact"/>
              <w:ind w:left="113" w:right="113"/>
              <w:jc w:val="center"/>
              <w:rPr>
                <w:rFonts w:eastAsia="Arial" w:cs="Times New Roman"/>
              </w:rPr>
            </w:pPr>
          </w:p>
        </w:tc>
        <w:tc>
          <w:tcPr>
            <w:tcW w:w="4394" w:type="dxa"/>
            <w:shd w:val="clear" w:color="auto" w:fill="FFFFFF"/>
            <w:vAlign w:val="center"/>
          </w:tcPr>
          <w:p w:rsidR="00C76C01" w:rsidRPr="00C76C01" w:rsidRDefault="00C76C01" w:rsidP="00C76C01">
            <w:pPr>
              <w:spacing w:line="280" w:lineRule="exact"/>
              <w:ind w:left="113" w:right="113"/>
              <w:jc w:val="both"/>
              <w:rPr>
                <w:rFonts w:eastAsia="Arial" w:cs="Times New Roman"/>
              </w:rPr>
            </w:pPr>
            <w:r w:rsidRPr="00C76C01">
              <w:rPr>
                <w:rFonts w:eastAsia="Arial" w:cs="Times New Roman"/>
              </w:rPr>
              <w:t>Za zaoferowanie okresu gwarancji 36 miesięcy z limitem przebiegu kilometrów 120 000 km</w:t>
            </w:r>
            <w:r w:rsidR="008C2464">
              <w:rPr>
                <w:rFonts w:eastAsia="Arial" w:cs="Times New Roman"/>
              </w:rPr>
              <w:t xml:space="preserve"> </w:t>
            </w:r>
            <w:r w:rsidRPr="00C76C01">
              <w:rPr>
                <w:rFonts w:eastAsia="Arial" w:cs="Times New Roman"/>
              </w:rPr>
              <w:t xml:space="preserve">– oferta otrzyma </w:t>
            </w:r>
            <w:r w:rsidRPr="00C76C01">
              <w:rPr>
                <w:rFonts w:eastAsia="Arial" w:cs="Times New Roman"/>
                <w:b/>
              </w:rPr>
              <w:t>0</w:t>
            </w:r>
            <w:r w:rsidRPr="00C76C01">
              <w:rPr>
                <w:rFonts w:eastAsia="Arial" w:cs="Times New Roman"/>
              </w:rPr>
              <w:t xml:space="preserve"> </w:t>
            </w:r>
            <w:proofErr w:type="spellStart"/>
            <w:r w:rsidRPr="00C76C01">
              <w:rPr>
                <w:rFonts w:eastAsia="Arial" w:cs="Times New Roman"/>
              </w:rPr>
              <w:t>pkt</w:t>
            </w:r>
            <w:proofErr w:type="spellEnd"/>
          </w:p>
        </w:tc>
        <w:tc>
          <w:tcPr>
            <w:tcW w:w="1984" w:type="dxa"/>
            <w:shd w:val="clear" w:color="auto" w:fill="FFFFFF"/>
            <w:vAlign w:val="center"/>
          </w:tcPr>
          <w:p w:rsidR="00C76C01" w:rsidRPr="00C76C01" w:rsidRDefault="00C76C01" w:rsidP="00C76C01">
            <w:pPr>
              <w:spacing w:line="280" w:lineRule="exact"/>
              <w:ind w:left="113" w:right="113"/>
              <w:jc w:val="both"/>
              <w:rPr>
                <w:rFonts w:eastAsia="Arial" w:cs="Times New Roman"/>
              </w:rPr>
            </w:pPr>
          </w:p>
        </w:tc>
      </w:tr>
      <w:tr w:rsidR="00C76C01" w:rsidRPr="00C76C01" w:rsidTr="000461AD">
        <w:trPr>
          <w:trHeight w:val="939"/>
        </w:trPr>
        <w:tc>
          <w:tcPr>
            <w:tcW w:w="567" w:type="dxa"/>
            <w:vMerge w:val="restart"/>
            <w:shd w:val="clear" w:color="auto" w:fill="FFFFFF"/>
            <w:vAlign w:val="center"/>
          </w:tcPr>
          <w:p w:rsidR="00C76C01" w:rsidRPr="00C76C01" w:rsidRDefault="00C76C01" w:rsidP="00C76C01">
            <w:pPr>
              <w:spacing w:line="280" w:lineRule="exact"/>
              <w:rPr>
                <w:rFonts w:eastAsia="Arial" w:cs="Times New Roman"/>
              </w:rPr>
            </w:pPr>
            <w:r w:rsidRPr="00C76C01">
              <w:rPr>
                <w:rFonts w:eastAsia="Arial" w:cs="Times New Roman"/>
              </w:rPr>
              <w:t>2.</w:t>
            </w:r>
          </w:p>
        </w:tc>
        <w:tc>
          <w:tcPr>
            <w:tcW w:w="2127" w:type="dxa"/>
            <w:vMerge w:val="restart"/>
            <w:shd w:val="clear" w:color="auto" w:fill="FFFFFF"/>
            <w:vAlign w:val="center"/>
          </w:tcPr>
          <w:p w:rsidR="00C76C01" w:rsidRPr="00C76C01" w:rsidRDefault="00C76C01" w:rsidP="00C76C01">
            <w:pPr>
              <w:tabs>
                <w:tab w:val="left" w:pos="1776"/>
              </w:tabs>
              <w:spacing w:line="280" w:lineRule="exact"/>
              <w:ind w:left="113" w:right="113"/>
              <w:jc w:val="center"/>
              <w:rPr>
                <w:rFonts w:eastAsia="Arial" w:cs="Times New Roman"/>
              </w:rPr>
            </w:pPr>
            <w:r w:rsidRPr="00C76C01">
              <w:rPr>
                <w:rFonts w:eastAsia="Arial" w:cs="Times New Roman"/>
              </w:rPr>
              <w:t>Okres gwarancji na powłokę lakierniczą oraz perforację elementów nadwozia</w:t>
            </w:r>
          </w:p>
          <w:p w:rsidR="00C76C01" w:rsidRPr="00C76C01" w:rsidRDefault="00C76C01" w:rsidP="00C76C01">
            <w:pPr>
              <w:spacing w:line="280" w:lineRule="exact"/>
              <w:ind w:left="113" w:right="113"/>
              <w:jc w:val="center"/>
              <w:rPr>
                <w:rFonts w:eastAsia="Arial" w:cs="Times New Roman"/>
              </w:rPr>
            </w:pPr>
            <w:r w:rsidRPr="00C76C01">
              <w:rPr>
                <w:rFonts w:eastAsia="Arial" w:cs="Times New Roman"/>
              </w:rPr>
              <w:t>„G2”</w:t>
            </w:r>
          </w:p>
        </w:tc>
        <w:tc>
          <w:tcPr>
            <w:tcW w:w="4394" w:type="dxa"/>
            <w:shd w:val="clear" w:color="auto" w:fill="FFFFFF"/>
            <w:vAlign w:val="center"/>
          </w:tcPr>
          <w:p w:rsidR="00C76C01" w:rsidRPr="00C76C01" w:rsidRDefault="00C76C01" w:rsidP="00C76C01">
            <w:pPr>
              <w:spacing w:line="280" w:lineRule="exact"/>
              <w:ind w:left="126" w:right="113" w:hanging="126"/>
              <w:jc w:val="both"/>
              <w:rPr>
                <w:rFonts w:eastAsia="Arial" w:cs="Times New Roman"/>
              </w:rPr>
            </w:pPr>
            <w:r w:rsidRPr="00C76C01">
              <w:rPr>
                <w:rFonts w:eastAsia="Arial" w:cs="Times New Roman"/>
              </w:rPr>
              <w:t xml:space="preserve">  Za zaoferowanie okresu gwarancji 60 miesięcy – oferta otrzyma </w:t>
            </w:r>
            <w:r w:rsidRPr="00C76C01">
              <w:rPr>
                <w:rFonts w:eastAsia="Arial" w:cs="Times New Roman"/>
                <w:b/>
              </w:rPr>
              <w:t>5</w:t>
            </w:r>
            <w:r w:rsidRPr="00C76C01">
              <w:rPr>
                <w:rFonts w:eastAsia="Arial" w:cs="Times New Roman"/>
              </w:rPr>
              <w:t xml:space="preserve"> </w:t>
            </w:r>
            <w:proofErr w:type="spellStart"/>
            <w:r w:rsidRPr="00C76C01">
              <w:rPr>
                <w:rFonts w:eastAsia="Arial" w:cs="Times New Roman"/>
              </w:rPr>
              <w:t>pkt</w:t>
            </w:r>
            <w:proofErr w:type="spellEnd"/>
          </w:p>
        </w:tc>
        <w:tc>
          <w:tcPr>
            <w:tcW w:w="1984" w:type="dxa"/>
            <w:shd w:val="clear" w:color="auto" w:fill="FFFFFF"/>
            <w:vAlign w:val="center"/>
          </w:tcPr>
          <w:p w:rsidR="00C76C01" w:rsidRPr="00C76C01" w:rsidRDefault="00C76C01" w:rsidP="00C76C01">
            <w:pPr>
              <w:spacing w:line="280" w:lineRule="exact"/>
              <w:ind w:left="113" w:right="113"/>
              <w:jc w:val="both"/>
              <w:rPr>
                <w:rFonts w:eastAsia="Arial" w:cs="Times New Roman"/>
              </w:rPr>
            </w:pPr>
          </w:p>
        </w:tc>
        <w:bookmarkStart w:id="1" w:name="_GoBack"/>
        <w:bookmarkEnd w:id="1"/>
      </w:tr>
      <w:tr w:rsidR="00C76C01" w:rsidRPr="00C76C01" w:rsidTr="000461AD">
        <w:trPr>
          <w:trHeight w:val="994"/>
        </w:trPr>
        <w:tc>
          <w:tcPr>
            <w:tcW w:w="567" w:type="dxa"/>
            <w:vMerge/>
            <w:shd w:val="clear" w:color="auto" w:fill="FFFFFF"/>
            <w:vAlign w:val="center"/>
          </w:tcPr>
          <w:p w:rsidR="00C76C01" w:rsidRPr="00C76C01" w:rsidRDefault="00C76C01" w:rsidP="00C76C01">
            <w:pPr>
              <w:spacing w:line="280" w:lineRule="exact"/>
              <w:rPr>
                <w:rFonts w:eastAsia="Arial" w:cs="Times New Roman"/>
              </w:rPr>
            </w:pPr>
          </w:p>
        </w:tc>
        <w:tc>
          <w:tcPr>
            <w:tcW w:w="2127" w:type="dxa"/>
            <w:vMerge/>
            <w:shd w:val="clear" w:color="auto" w:fill="FFFFFF"/>
            <w:vAlign w:val="center"/>
          </w:tcPr>
          <w:p w:rsidR="00C76C01" w:rsidRPr="00C76C01" w:rsidRDefault="00C76C01" w:rsidP="00C76C01">
            <w:pPr>
              <w:tabs>
                <w:tab w:val="left" w:pos="1776"/>
              </w:tabs>
              <w:spacing w:line="280" w:lineRule="exact"/>
              <w:ind w:left="113" w:right="113"/>
              <w:rPr>
                <w:rFonts w:eastAsia="Arial" w:cs="Times New Roman"/>
              </w:rPr>
            </w:pPr>
          </w:p>
        </w:tc>
        <w:tc>
          <w:tcPr>
            <w:tcW w:w="4394" w:type="dxa"/>
            <w:shd w:val="clear" w:color="auto" w:fill="FFFFFF"/>
            <w:vAlign w:val="center"/>
          </w:tcPr>
          <w:p w:rsidR="00C76C01" w:rsidRPr="00C76C01" w:rsidRDefault="00C76C01" w:rsidP="00C76C01">
            <w:pPr>
              <w:spacing w:line="280" w:lineRule="exact"/>
              <w:ind w:left="113" w:right="113"/>
              <w:jc w:val="both"/>
              <w:rPr>
                <w:rFonts w:eastAsia="Arial" w:cs="Times New Roman"/>
              </w:rPr>
            </w:pPr>
            <w:r w:rsidRPr="00C76C01">
              <w:rPr>
                <w:rFonts w:eastAsia="Arial" w:cs="Times New Roman"/>
              </w:rPr>
              <w:t xml:space="preserve">Za zaoferowanie okresu gwarancji 48 miesięcy – oferta otrzyma </w:t>
            </w:r>
            <w:r w:rsidRPr="00C76C01">
              <w:rPr>
                <w:rFonts w:eastAsia="Arial" w:cs="Times New Roman"/>
                <w:b/>
              </w:rPr>
              <w:t>3</w:t>
            </w:r>
            <w:r w:rsidRPr="00C76C01">
              <w:rPr>
                <w:rFonts w:eastAsia="Arial" w:cs="Times New Roman"/>
              </w:rPr>
              <w:t xml:space="preserve"> </w:t>
            </w:r>
            <w:proofErr w:type="spellStart"/>
            <w:r w:rsidRPr="00C76C01">
              <w:rPr>
                <w:rFonts w:eastAsia="Arial" w:cs="Times New Roman"/>
              </w:rPr>
              <w:t>pkt</w:t>
            </w:r>
            <w:proofErr w:type="spellEnd"/>
          </w:p>
        </w:tc>
        <w:tc>
          <w:tcPr>
            <w:tcW w:w="1984" w:type="dxa"/>
            <w:shd w:val="clear" w:color="auto" w:fill="FFFFFF"/>
            <w:vAlign w:val="center"/>
          </w:tcPr>
          <w:p w:rsidR="00C76C01" w:rsidRPr="00C76C01" w:rsidRDefault="00C76C01" w:rsidP="00C76C01">
            <w:pPr>
              <w:spacing w:line="280" w:lineRule="exact"/>
              <w:ind w:right="113"/>
              <w:jc w:val="both"/>
              <w:rPr>
                <w:rFonts w:eastAsia="Arial" w:cs="Times New Roman"/>
              </w:rPr>
            </w:pPr>
          </w:p>
        </w:tc>
      </w:tr>
      <w:tr w:rsidR="00C76C01" w:rsidRPr="00C76C01" w:rsidTr="000461AD">
        <w:trPr>
          <w:trHeight w:val="983"/>
        </w:trPr>
        <w:tc>
          <w:tcPr>
            <w:tcW w:w="567" w:type="dxa"/>
            <w:vMerge/>
            <w:shd w:val="clear" w:color="auto" w:fill="FFFFFF"/>
            <w:vAlign w:val="center"/>
          </w:tcPr>
          <w:p w:rsidR="00C76C01" w:rsidRPr="00C76C01" w:rsidRDefault="00C76C01" w:rsidP="00C76C01">
            <w:pPr>
              <w:spacing w:line="280" w:lineRule="exact"/>
              <w:rPr>
                <w:rFonts w:eastAsia="Arial" w:cs="Times New Roman"/>
              </w:rPr>
            </w:pPr>
          </w:p>
        </w:tc>
        <w:tc>
          <w:tcPr>
            <w:tcW w:w="2127" w:type="dxa"/>
            <w:vMerge/>
            <w:shd w:val="clear" w:color="auto" w:fill="FFFFFF"/>
            <w:vAlign w:val="center"/>
          </w:tcPr>
          <w:p w:rsidR="00C76C01" w:rsidRPr="00C76C01" w:rsidRDefault="00C76C01" w:rsidP="00C76C01">
            <w:pPr>
              <w:tabs>
                <w:tab w:val="left" w:pos="1776"/>
              </w:tabs>
              <w:spacing w:line="280" w:lineRule="exact"/>
              <w:ind w:left="113" w:right="113"/>
              <w:rPr>
                <w:rFonts w:eastAsia="Arial" w:cs="Times New Roman"/>
              </w:rPr>
            </w:pPr>
          </w:p>
        </w:tc>
        <w:tc>
          <w:tcPr>
            <w:tcW w:w="4394" w:type="dxa"/>
            <w:shd w:val="clear" w:color="auto" w:fill="FFFFFF"/>
            <w:vAlign w:val="center"/>
          </w:tcPr>
          <w:p w:rsidR="00C76C01" w:rsidRPr="00C76C01" w:rsidRDefault="00C76C01" w:rsidP="00C76C01">
            <w:pPr>
              <w:spacing w:line="280" w:lineRule="exact"/>
              <w:ind w:left="113" w:right="113"/>
              <w:jc w:val="both"/>
              <w:rPr>
                <w:rFonts w:eastAsia="Arial" w:cs="Times New Roman"/>
                <w:b/>
              </w:rPr>
            </w:pPr>
            <w:r w:rsidRPr="00C76C01">
              <w:rPr>
                <w:rFonts w:eastAsia="Arial" w:cs="Times New Roman"/>
              </w:rPr>
              <w:t xml:space="preserve">Za zaoferowanie okresu gwarancji 36 miesięcy – oferta otrzyma </w:t>
            </w:r>
            <w:r w:rsidRPr="00C76C01">
              <w:rPr>
                <w:rFonts w:eastAsia="Arial" w:cs="Times New Roman"/>
                <w:b/>
              </w:rPr>
              <w:t>0</w:t>
            </w:r>
            <w:r w:rsidRPr="00C76C01">
              <w:rPr>
                <w:rFonts w:eastAsia="Arial" w:cs="Times New Roman"/>
              </w:rPr>
              <w:t xml:space="preserve"> </w:t>
            </w:r>
            <w:proofErr w:type="spellStart"/>
            <w:r w:rsidRPr="00C76C01">
              <w:rPr>
                <w:rFonts w:eastAsia="Arial" w:cs="Times New Roman"/>
              </w:rPr>
              <w:t>pkt</w:t>
            </w:r>
            <w:proofErr w:type="spellEnd"/>
          </w:p>
        </w:tc>
        <w:tc>
          <w:tcPr>
            <w:tcW w:w="1984" w:type="dxa"/>
            <w:shd w:val="clear" w:color="auto" w:fill="FFFFFF"/>
            <w:vAlign w:val="center"/>
          </w:tcPr>
          <w:p w:rsidR="00C76C01" w:rsidRPr="00C76C01" w:rsidRDefault="00C76C01" w:rsidP="00C76C01">
            <w:pPr>
              <w:spacing w:line="280" w:lineRule="exact"/>
              <w:ind w:right="113"/>
              <w:jc w:val="both"/>
              <w:rPr>
                <w:rFonts w:eastAsia="Arial" w:cs="Times New Roman"/>
              </w:rPr>
            </w:pPr>
          </w:p>
        </w:tc>
      </w:tr>
      <w:bookmarkEnd w:id="0"/>
    </w:tbl>
    <w:p w:rsidR="00C76C01" w:rsidRDefault="00C76C01" w:rsidP="005D0858">
      <w:pPr>
        <w:jc w:val="both"/>
        <w:rPr>
          <w:rFonts w:cs="Times New Roman"/>
        </w:rPr>
      </w:pPr>
    </w:p>
    <w:p w:rsidR="00C76C01" w:rsidRPr="005D0858" w:rsidRDefault="00C76C01" w:rsidP="005D0858">
      <w:pPr>
        <w:jc w:val="both"/>
        <w:rPr>
          <w:rFonts w:cs="Times New Roman"/>
        </w:rPr>
      </w:pPr>
    </w:p>
    <w:p w:rsidR="005D0858" w:rsidRPr="005D0858" w:rsidRDefault="002904E4" w:rsidP="008C2464">
      <w:pPr>
        <w:pStyle w:val="Akapitzlist"/>
        <w:numPr>
          <w:ilvl w:val="0"/>
          <w:numId w:val="36"/>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D0858">
        <w:rPr>
          <w:rFonts w:ascii="Times New Roman" w:hAnsi="Times New Roman" w:cs="Times New Roman"/>
          <w:sz w:val="24"/>
          <w:szCs w:val="24"/>
        </w:rPr>
        <w:t>Punkty przyznane wykonawcy w zakresie każdego z trzech kryteriów określonych w ust. 3 zostaną zsumowane. Suma uzyskanych punktów stanowić będzie końcową ocenę oferty „L”.</w:t>
      </w:r>
    </w:p>
    <w:p w:rsidR="005D0858" w:rsidRDefault="005D0858" w:rsidP="0005014D">
      <w:pPr>
        <w:pStyle w:val="Teksttreci"/>
        <w:shd w:val="clear" w:color="auto" w:fill="auto"/>
        <w:suppressAutoHyphens w:val="0"/>
        <w:spacing w:after="0" w:line="312" w:lineRule="auto"/>
        <w:ind w:left="567"/>
        <w:jc w:val="center"/>
        <w:rPr>
          <w:sz w:val="24"/>
          <w:szCs w:val="24"/>
        </w:rPr>
      </w:pPr>
      <w:r w:rsidRPr="005D0858">
        <w:rPr>
          <w:sz w:val="24"/>
          <w:szCs w:val="24"/>
        </w:rPr>
        <w:t>L = C + P + S + M + G1 + G2</w:t>
      </w:r>
    </w:p>
    <w:p w:rsidR="0005014D" w:rsidRPr="0005014D" w:rsidRDefault="0005014D" w:rsidP="0005014D">
      <w:pPr>
        <w:pStyle w:val="Teksttreci"/>
        <w:shd w:val="clear" w:color="auto" w:fill="auto"/>
        <w:suppressAutoHyphens w:val="0"/>
        <w:spacing w:after="0" w:line="312" w:lineRule="auto"/>
        <w:ind w:left="567"/>
        <w:jc w:val="center"/>
        <w:rPr>
          <w:sz w:val="24"/>
          <w:szCs w:val="24"/>
        </w:rPr>
      </w:pPr>
    </w:p>
    <w:p w:rsidR="005D0858" w:rsidRPr="00555FB0" w:rsidRDefault="002904E4" w:rsidP="008C2464">
      <w:pPr>
        <w:pStyle w:val="Akapitzlist"/>
        <w:numPr>
          <w:ilvl w:val="0"/>
          <w:numId w:val="36"/>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hAnsi="Times New Roman" w:cs="Times New Roman"/>
          <w:sz w:val="24"/>
          <w:szCs w:val="24"/>
        </w:rPr>
        <w:t>Zamawiający udzieli zamówienia Wykonawcy, którego oferta spełniać będzie wymagania określone w SWZ i otrzyma najwyższą wartość punktową w ww. kryteriach oceny ofert.</w:t>
      </w:r>
    </w:p>
    <w:p w:rsidR="00555FB0" w:rsidRPr="00555FB0" w:rsidRDefault="002904E4" w:rsidP="008C2464">
      <w:pPr>
        <w:pStyle w:val="Akapitzlist"/>
        <w:numPr>
          <w:ilvl w:val="0"/>
          <w:numId w:val="36"/>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hAnsi="Times New Roman" w:cs="Times New Roman"/>
          <w:sz w:val="24"/>
          <w:szCs w:val="24"/>
        </w:rPr>
        <w:t>Dla celów porównania ofert w zakresie kryterium ceny, w przypadku złożenia oferty przez podmiot zagraniczny:</w:t>
      </w:r>
    </w:p>
    <w:p w:rsidR="00555FB0" w:rsidRPr="00555FB0" w:rsidRDefault="00555FB0" w:rsidP="008C2464">
      <w:pPr>
        <w:pStyle w:val="Akapitzlist"/>
        <w:numPr>
          <w:ilvl w:val="0"/>
          <w:numId w:val="38"/>
        </w:numPr>
        <w:spacing w:line="288" w:lineRule="auto"/>
        <w:ind w:left="1276" w:hanging="425"/>
        <w:jc w:val="both"/>
        <w:rPr>
          <w:rFonts w:ascii="Times New Roman" w:eastAsia="Times New Roman" w:hAnsi="Times New Roman" w:cs="Times New Roman"/>
          <w:sz w:val="24"/>
          <w:szCs w:val="24"/>
          <w:lang w:eastAsia="ar-SA"/>
        </w:rPr>
      </w:pPr>
      <w:r w:rsidRPr="00555FB0">
        <w:rPr>
          <w:rFonts w:ascii="Times New Roman" w:eastAsia="Times New Roman" w:hAnsi="Times New Roman" w:cs="Times New Roman"/>
          <w:sz w:val="24"/>
          <w:szCs w:val="24"/>
          <w:lang w:eastAsia="ar-SA"/>
        </w:rPr>
        <w:t xml:space="preserve">z krajów Unii Europejskiej, Zamawiający doliczy do ceny ofertowej Wykonawcy różnicę w kwocie należnego podatku VAT, obciążającego Zamawiającego </w:t>
      </w:r>
      <w:r w:rsidRPr="00555FB0">
        <w:rPr>
          <w:rFonts w:ascii="Times New Roman" w:eastAsia="Times New Roman" w:hAnsi="Times New Roman" w:cs="Times New Roman"/>
          <w:sz w:val="24"/>
          <w:szCs w:val="24"/>
          <w:lang w:eastAsia="ar-SA"/>
        </w:rPr>
        <w:br/>
        <w:t>z tytułu realizacji umowy;</w:t>
      </w:r>
    </w:p>
    <w:p w:rsidR="00555FB0" w:rsidRPr="00555FB0" w:rsidRDefault="00555FB0" w:rsidP="008C2464">
      <w:pPr>
        <w:pStyle w:val="Akapitzlist"/>
        <w:numPr>
          <w:ilvl w:val="0"/>
          <w:numId w:val="38"/>
        </w:numPr>
        <w:spacing w:line="288" w:lineRule="auto"/>
        <w:ind w:left="1276" w:hanging="425"/>
        <w:jc w:val="both"/>
        <w:rPr>
          <w:rFonts w:ascii="Times New Roman" w:eastAsia="Times New Roman" w:hAnsi="Times New Roman" w:cs="Times New Roman"/>
          <w:sz w:val="24"/>
          <w:szCs w:val="24"/>
          <w:lang w:eastAsia="ar-SA"/>
        </w:rPr>
      </w:pPr>
      <w:r w:rsidRPr="00555FB0">
        <w:rPr>
          <w:rFonts w:ascii="Times New Roman" w:eastAsia="Times New Roman" w:hAnsi="Times New Roman" w:cs="Times New Roman"/>
          <w:sz w:val="24"/>
          <w:szCs w:val="24"/>
          <w:lang w:eastAsia="ar-SA"/>
        </w:rPr>
        <w:t>z państw trzecich, Zamawiający doliczy do ceny ofertowej Wykonawcy różnicę</w:t>
      </w:r>
      <w:r w:rsidRPr="00555FB0">
        <w:rPr>
          <w:rFonts w:ascii="Times New Roman" w:eastAsia="Times New Roman" w:hAnsi="Times New Roman" w:cs="Times New Roman"/>
          <w:sz w:val="24"/>
          <w:szCs w:val="24"/>
          <w:lang w:eastAsia="ar-SA"/>
        </w:rPr>
        <w:br/>
        <w:t>w kwocie należnego podatku VAT, obciążającego Zamawiającego z tytułu realizacji umowy oraz cło.</w:t>
      </w:r>
    </w:p>
    <w:p w:rsidR="00555FB0" w:rsidRPr="00555FB0" w:rsidRDefault="002904E4" w:rsidP="008C2464">
      <w:pPr>
        <w:pStyle w:val="Akapitzlist"/>
        <w:numPr>
          <w:ilvl w:val="0"/>
          <w:numId w:val="36"/>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eastAsia="Times New Roman" w:hAnsi="Times New Roman" w:cs="Times New Roman"/>
          <w:sz w:val="24"/>
          <w:szCs w:val="24"/>
          <w:lang w:eastAsia="ar-SA"/>
        </w:rPr>
        <w:lastRenderedPageBreak/>
        <w:t>W toku badania i oceny ofert Zamawiający może żądać od Wykonawców wyjaśnień dotyczących treści złożonych ofert.</w:t>
      </w:r>
    </w:p>
    <w:p w:rsidR="00555FB0" w:rsidRPr="00555FB0" w:rsidRDefault="002904E4" w:rsidP="008C2464">
      <w:pPr>
        <w:pStyle w:val="Akapitzlist"/>
        <w:numPr>
          <w:ilvl w:val="0"/>
          <w:numId w:val="36"/>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eastAsia="Times New Roman" w:hAnsi="Times New Roman" w:cs="Times New Roman"/>
          <w:sz w:val="24"/>
          <w:szCs w:val="24"/>
          <w:lang w:eastAsia="ar-SA"/>
        </w:rPr>
        <w:t>W przypadku stwierdzenia w ofercie oczywistych omyłek pisarskich, omyłek rachunkowych, z uwzględnieniem konsekwencji rachunkowych dokonanych poprawek lub innych omyłek polegających na niezgodności oferty ze specyfikacją, niepowodujących istotnych zmian w treści oferty, Zamawiający poprawi je w ofercie.</w:t>
      </w:r>
    </w:p>
    <w:p w:rsidR="00555FB0" w:rsidRPr="00555FB0" w:rsidRDefault="002904E4" w:rsidP="008C2464">
      <w:pPr>
        <w:pStyle w:val="Akapitzlist"/>
        <w:numPr>
          <w:ilvl w:val="0"/>
          <w:numId w:val="36"/>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eastAsia="Times New Roman" w:hAnsi="Times New Roman" w:cs="Times New Roman"/>
          <w:sz w:val="24"/>
          <w:szCs w:val="24"/>
          <w:lang w:eastAsia="ar-SA"/>
        </w:rPr>
        <w:t xml:space="preserve">O poprawieniu omyłek Zamawiający niezwłocznie zawiadomi Wykonawcę, </w:t>
      </w:r>
      <w:r w:rsidRPr="00555FB0">
        <w:rPr>
          <w:rFonts w:ascii="Times New Roman" w:eastAsia="Times New Roman" w:hAnsi="Times New Roman" w:cs="Times New Roman"/>
          <w:sz w:val="24"/>
          <w:szCs w:val="24"/>
          <w:lang w:eastAsia="ar-SA"/>
        </w:rPr>
        <w:br/>
        <w:t>którego oferta została poprawiona.</w:t>
      </w:r>
    </w:p>
    <w:p w:rsidR="00555FB0" w:rsidRPr="00555FB0" w:rsidRDefault="002904E4" w:rsidP="008C2464">
      <w:pPr>
        <w:pStyle w:val="Akapitzlist"/>
        <w:numPr>
          <w:ilvl w:val="0"/>
          <w:numId w:val="36"/>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eastAsia="Times New Roman" w:hAnsi="Times New Roman" w:cs="Times New Roman"/>
          <w:sz w:val="24"/>
          <w:szCs w:val="24"/>
          <w:lang w:eastAsia="ar-SA"/>
        </w:rPr>
        <w:t xml:space="preserve">Wykonawca, w którego ofercie została stwierdzona na podstawie art. 223 ust. 2 </w:t>
      </w:r>
      <w:proofErr w:type="spellStart"/>
      <w:r w:rsidRPr="00555FB0">
        <w:rPr>
          <w:rFonts w:ascii="Times New Roman" w:eastAsia="Times New Roman" w:hAnsi="Times New Roman" w:cs="Times New Roman"/>
          <w:sz w:val="24"/>
          <w:szCs w:val="24"/>
          <w:lang w:eastAsia="ar-SA"/>
        </w:rPr>
        <w:t>pkt</w:t>
      </w:r>
      <w:proofErr w:type="spellEnd"/>
      <w:r w:rsidRPr="00555FB0">
        <w:rPr>
          <w:rFonts w:ascii="Times New Roman" w:eastAsia="Times New Roman" w:hAnsi="Times New Roman" w:cs="Times New Roman"/>
          <w:sz w:val="24"/>
          <w:szCs w:val="24"/>
          <w:lang w:eastAsia="ar-SA"/>
        </w:rPr>
        <w:t xml:space="preserve"> 3  ustawy </w:t>
      </w:r>
      <w:proofErr w:type="spellStart"/>
      <w:r w:rsidRPr="00555FB0">
        <w:rPr>
          <w:rFonts w:ascii="Times New Roman" w:eastAsia="Times New Roman" w:hAnsi="Times New Roman" w:cs="Times New Roman"/>
          <w:sz w:val="24"/>
          <w:szCs w:val="24"/>
          <w:lang w:eastAsia="ar-SA"/>
        </w:rPr>
        <w:t>Pzp</w:t>
      </w:r>
      <w:proofErr w:type="spellEnd"/>
      <w:r w:rsidRPr="00555FB0">
        <w:rPr>
          <w:rFonts w:ascii="Times New Roman" w:eastAsia="Times New Roman" w:hAnsi="Times New Roman" w:cs="Times New Roman"/>
          <w:sz w:val="24"/>
          <w:szCs w:val="24"/>
          <w:lang w:eastAsia="ar-SA"/>
        </w:rPr>
        <w:t xml:space="preserve"> omyłka w terminie 3 dni od dnia doręczenia zawiadomienia zobowiązany</w:t>
      </w:r>
      <w:r w:rsidRPr="00555FB0">
        <w:rPr>
          <w:rFonts w:ascii="Times New Roman" w:eastAsia="Times New Roman" w:hAnsi="Times New Roman" w:cs="Times New Roman"/>
          <w:sz w:val="24"/>
          <w:szCs w:val="24"/>
          <w:lang w:eastAsia="ar-SA"/>
        </w:rPr>
        <w:br/>
        <w:t>jest wyrazić zgodę na jej poprawienie.</w:t>
      </w:r>
    </w:p>
    <w:p w:rsidR="00555FB0" w:rsidRPr="00555FB0" w:rsidRDefault="002904E4" w:rsidP="008C2464">
      <w:pPr>
        <w:pStyle w:val="Akapitzlist"/>
        <w:numPr>
          <w:ilvl w:val="0"/>
          <w:numId w:val="36"/>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eastAsia="Times New Roman" w:hAnsi="Times New Roman" w:cs="Times New Roman"/>
          <w:sz w:val="24"/>
          <w:szCs w:val="24"/>
          <w:lang w:eastAsia="ar-SA"/>
        </w:rPr>
        <w:t>Brak zgody na zawiadomienie w terminie wskazanym w ust. 8 skutkuje odrzuceniem oferty</w:t>
      </w:r>
      <w:r w:rsidR="00555FB0" w:rsidRPr="00555FB0">
        <w:rPr>
          <w:rFonts w:ascii="Times New Roman" w:eastAsia="Times New Roman" w:hAnsi="Times New Roman" w:cs="Times New Roman"/>
          <w:sz w:val="24"/>
          <w:szCs w:val="24"/>
          <w:lang w:eastAsia="ar-SA"/>
        </w:rPr>
        <w:t>.</w:t>
      </w:r>
    </w:p>
    <w:p w:rsidR="00555FB0" w:rsidRPr="00555FB0" w:rsidRDefault="002904E4" w:rsidP="008C2464">
      <w:pPr>
        <w:pStyle w:val="Akapitzlist"/>
        <w:numPr>
          <w:ilvl w:val="0"/>
          <w:numId w:val="36"/>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eastAsia="Times New Roman" w:hAnsi="Times New Roman" w:cs="Times New Roman"/>
          <w:sz w:val="24"/>
          <w:szCs w:val="24"/>
          <w:lang w:eastAsia="ar-SA"/>
        </w:rPr>
        <w:t xml:space="preserve">Jeżeli nie można wybrać oferty najkorzystniejszej z uwagi na to, że dwie lub więcej ofert przedstawia taki sam bilans ceny lub kosztu i innych kryteriów oceny ofert, </w:t>
      </w:r>
      <w:r w:rsidRPr="00555FB0">
        <w:rPr>
          <w:rFonts w:ascii="Times New Roman" w:eastAsia="Times New Roman" w:hAnsi="Times New Roman" w:cs="Times New Roman"/>
          <w:sz w:val="24"/>
          <w:szCs w:val="24"/>
          <w:lang w:eastAsia="ar-SA"/>
        </w:rPr>
        <w:br/>
        <w:t xml:space="preserve">Zamawiający wybiera spośród tych ofert ofertę, która otrzymała najwyższą ocenę </w:t>
      </w:r>
      <w:r w:rsidRPr="00555FB0">
        <w:rPr>
          <w:rFonts w:ascii="Times New Roman" w:eastAsia="Times New Roman" w:hAnsi="Times New Roman" w:cs="Times New Roman"/>
          <w:sz w:val="24"/>
          <w:szCs w:val="24"/>
          <w:lang w:eastAsia="ar-SA"/>
        </w:rPr>
        <w:br/>
        <w:t xml:space="preserve">w kryterium o najwyższej wadze.  Jeżeli oferty otrzymały taką samą ocenę w kryterium </w:t>
      </w:r>
      <w:r w:rsidR="008D4B36">
        <w:rPr>
          <w:rFonts w:ascii="Times New Roman" w:eastAsia="Times New Roman" w:hAnsi="Times New Roman" w:cs="Times New Roman"/>
          <w:sz w:val="24"/>
          <w:szCs w:val="24"/>
          <w:lang w:eastAsia="ar-SA"/>
        </w:rPr>
        <w:br/>
      </w:r>
      <w:r w:rsidRPr="00555FB0">
        <w:rPr>
          <w:rFonts w:ascii="Times New Roman" w:eastAsia="Times New Roman" w:hAnsi="Times New Roman" w:cs="Times New Roman"/>
          <w:sz w:val="24"/>
          <w:szCs w:val="24"/>
          <w:lang w:eastAsia="ar-SA"/>
        </w:rPr>
        <w:t>o najwyższej wadze, Zamawiający wybiera ofertę z najniższą ceną lub najniższym kosztem. Jeżeli nie można dokonać wyboru oferty w sposób, o którym mowa powyżej, Zamawiający wzywa Wykonawców, którzy złożyli te oferty, do złożenia w terminie określonym przez Zamawiającego ofert dodatkowych zawierających nową cenę lub koszt.</w:t>
      </w:r>
    </w:p>
    <w:p w:rsidR="00555FB0" w:rsidRPr="00555FB0" w:rsidRDefault="002904E4" w:rsidP="008C2464">
      <w:pPr>
        <w:pStyle w:val="Akapitzlist"/>
        <w:numPr>
          <w:ilvl w:val="0"/>
          <w:numId w:val="36"/>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eastAsia="Times New Roman" w:hAnsi="Times New Roman" w:cs="Times New Roman"/>
          <w:sz w:val="24"/>
          <w:szCs w:val="24"/>
          <w:lang w:eastAsia="ar-SA"/>
        </w:rPr>
        <w:t>Wykonawcy składając oferty dodatkowe nie mogą zaoferować cen lub kosztów wyższych niż zaoferowane w uprzednio złożonych przez nich ofertach.</w:t>
      </w:r>
    </w:p>
    <w:p w:rsidR="002904E4" w:rsidRPr="00555FB0" w:rsidRDefault="002904E4" w:rsidP="008C2464">
      <w:pPr>
        <w:pStyle w:val="Akapitzlist"/>
        <w:numPr>
          <w:ilvl w:val="0"/>
          <w:numId w:val="36"/>
        </w:numPr>
        <w:autoSpaceDE w:val="0"/>
        <w:adjustRightInd w:val="0"/>
        <w:spacing w:after="120" w:line="288" w:lineRule="auto"/>
        <w:ind w:left="567" w:hanging="425"/>
        <w:jc w:val="both"/>
        <w:rPr>
          <w:rFonts w:ascii="Times New Roman" w:hAnsi="Times New Roman" w:cs="Times New Roman"/>
          <w:b/>
          <w:bCs/>
          <w:color w:val="000000"/>
          <w:sz w:val="24"/>
          <w:szCs w:val="24"/>
        </w:rPr>
      </w:pPr>
      <w:r w:rsidRPr="00555FB0">
        <w:rPr>
          <w:rFonts w:ascii="Times New Roman" w:eastAsia="TimesNewRoman" w:hAnsi="Times New Roman" w:cs="Times New Roman"/>
          <w:iCs/>
          <w:sz w:val="24"/>
          <w:szCs w:val="24"/>
          <w:lang w:eastAsia="ar-SA"/>
        </w:rPr>
        <w:t>Zamawiający udzieli zamówienia Wykonawcy, którego oferta odpowiada wszystkim warunkom SWZ oraz uzyska najwyższą pozycję w rankingu.</w:t>
      </w:r>
    </w:p>
    <w:p w:rsidR="00D12BA7" w:rsidRDefault="00D12BA7" w:rsidP="008D4B36">
      <w:pPr>
        <w:spacing w:line="288" w:lineRule="auto"/>
        <w:ind w:left="75" w:right="-1"/>
        <w:jc w:val="both"/>
        <w:rPr>
          <w:b/>
        </w:rPr>
      </w:pPr>
      <w:bookmarkStart w:id="2" w:name="_Toc61983108"/>
      <w:bookmarkStart w:id="3" w:name="_Toc163567293"/>
    </w:p>
    <w:p w:rsidR="008D4B36" w:rsidRPr="0005014D" w:rsidRDefault="008D4B36" w:rsidP="008D4B36">
      <w:pPr>
        <w:spacing w:line="288" w:lineRule="auto"/>
        <w:ind w:left="75" w:right="-1"/>
        <w:jc w:val="both"/>
        <w:rPr>
          <w:b/>
        </w:rPr>
      </w:pPr>
      <w:r w:rsidRPr="0005014D">
        <w:rPr>
          <w:b/>
        </w:rPr>
        <w:t xml:space="preserve">ROZDZIAŁ XIX </w:t>
      </w:r>
    </w:p>
    <w:p w:rsidR="008D4B36" w:rsidRPr="0005014D" w:rsidRDefault="008D4B36" w:rsidP="008D4B36">
      <w:pPr>
        <w:spacing w:after="120" w:line="288" w:lineRule="auto"/>
        <w:ind w:left="74"/>
        <w:jc w:val="both"/>
        <w:rPr>
          <w:b/>
        </w:rPr>
      </w:pPr>
      <w:r w:rsidRPr="0005014D">
        <w:rPr>
          <w:b/>
        </w:rPr>
        <w:t>Informacja o podstawie odrzucenia ofert</w:t>
      </w:r>
      <w:bookmarkEnd w:id="2"/>
      <w:bookmarkEnd w:id="3"/>
    </w:p>
    <w:p w:rsidR="008D4B36" w:rsidRPr="0005014D" w:rsidRDefault="008D4B36" w:rsidP="008C2464">
      <w:pPr>
        <w:widowControl/>
        <w:autoSpaceDN/>
        <w:spacing w:line="288" w:lineRule="auto"/>
        <w:ind w:left="142" w:right="-1"/>
        <w:jc w:val="both"/>
        <w:textAlignment w:val="auto"/>
      </w:pPr>
      <w:r w:rsidRPr="0005014D">
        <w:t>Zamawiający odrzuca ofertę, jeżeli:</w:t>
      </w:r>
      <w:bookmarkStart w:id="4" w:name="mip69414323"/>
      <w:bookmarkEnd w:id="4"/>
    </w:p>
    <w:p w:rsidR="008D4B36" w:rsidRPr="0005014D" w:rsidRDefault="008D4B36" w:rsidP="008C2464">
      <w:pPr>
        <w:widowControl/>
        <w:numPr>
          <w:ilvl w:val="0"/>
          <w:numId w:val="39"/>
        </w:numPr>
        <w:autoSpaceDN/>
        <w:spacing w:line="288" w:lineRule="auto"/>
        <w:ind w:left="851" w:right="-1" w:hanging="425"/>
        <w:jc w:val="both"/>
        <w:textAlignment w:val="auto"/>
      </w:pPr>
      <w:r w:rsidRPr="0005014D">
        <w:t>została złożona po terminie składania ofert</w:t>
      </w:r>
      <w:bookmarkStart w:id="5" w:name="mip69414324"/>
      <w:bookmarkEnd w:id="5"/>
      <w:r w:rsidRPr="0005014D">
        <w:t>;</w:t>
      </w:r>
    </w:p>
    <w:p w:rsidR="008D4B36" w:rsidRPr="0005014D" w:rsidRDefault="008D4B36" w:rsidP="008C2464">
      <w:pPr>
        <w:widowControl/>
        <w:numPr>
          <w:ilvl w:val="0"/>
          <w:numId w:val="39"/>
        </w:numPr>
        <w:autoSpaceDN/>
        <w:spacing w:line="288" w:lineRule="auto"/>
        <w:ind w:left="851" w:right="-1" w:hanging="425"/>
        <w:jc w:val="both"/>
        <w:textAlignment w:val="auto"/>
      </w:pPr>
      <w:r w:rsidRPr="0005014D">
        <w:t>została złożona przez wykonawcę:</w:t>
      </w:r>
    </w:p>
    <w:p w:rsidR="008D4B36" w:rsidRPr="0005014D" w:rsidRDefault="008D4B36" w:rsidP="008C2464">
      <w:pPr>
        <w:widowControl/>
        <w:numPr>
          <w:ilvl w:val="0"/>
          <w:numId w:val="40"/>
        </w:numPr>
        <w:autoSpaceDN/>
        <w:spacing w:line="288" w:lineRule="auto"/>
        <w:ind w:left="1560" w:right="-1" w:hanging="426"/>
        <w:jc w:val="both"/>
        <w:textAlignment w:val="auto"/>
      </w:pPr>
      <w:r w:rsidRPr="0005014D">
        <w:t>podlegającego wykluczeniu z postępowania lub</w:t>
      </w:r>
    </w:p>
    <w:p w:rsidR="008D4B36" w:rsidRPr="0005014D" w:rsidRDefault="008D4B36" w:rsidP="008C2464">
      <w:pPr>
        <w:widowControl/>
        <w:numPr>
          <w:ilvl w:val="0"/>
          <w:numId w:val="40"/>
        </w:numPr>
        <w:autoSpaceDN/>
        <w:spacing w:line="288" w:lineRule="auto"/>
        <w:ind w:left="1560" w:right="-1" w:hanging="426"/>
        <w:jc w:val="both"/>
        <w:textAlignment w:val="auto"/>
      </w:pPr>
      <w:r w:rsidRPr="0005014D">
        <w:t> niespełniającego warunków udziału w postępowaniu, lub</w:t>
      </w:r>
    </w:p>
    <w:p w:rsidR="008D4B36" w:rsidRPr="0005014D" w:rsidRDefault="008D4B36" w:rsidP="008C2464">
      <w:pPr>
        <w:widowControl/>
        <w:numPr>
          <w:ilvl w:val="0"/>
          <w:numId w:val="40"/>
        </w:numPr>
        <w:autoSpaceDN/>
        <w:spacing w:line="288" w:lineRule="auto"/>
        <w:ind w:left="1560" w:right="-1" w:hanging="426"/>
        <w:jc w:val="both"/>
        <w:textAlignment w:val="auto"/>
      </w:pPr>
      <w:r w:rsidRPr="0005014D">
        <w:t xml:space="preserve">który nie złożył w przewidzianym terminie oświadczenia, o którym mowa </w:t>
      </w:r>
      <w:r w:rsidR="008C2464">
        <w:br/>
      </w:r>
      <w:r w:rsidRPr="0005014D">
        <w:t>w art. 125 ust. 1, lub podmiotowego środka dowodowego, potwierdzających brak podstaw wykluczenia lub spełnianie warunków udziału w postępowaniu, przedmiotowego środka dowodowego, lub innych dokumentów lub oświadczeń;</w:t>
      </w:r>
      <w:bookmarkStart w:id="6" w:name="mip69414325"/>
      <w:bookmarkEnd w:id="6"/>
    </w:p>
    <w:p w:rsidR="008D4B36" w:rsidRPr="0005014D" w:rsidRDefault="008D4B36" w:rsidP="008C2464">
      <w:pPr>
        <w:widowControl/>
        <w:numPr>
          <w:ilvl w:val="0"/>
          <w:numId w:val="39"/>
        </w:numPr>
        <w:autoSpaceDN/>
        <w:spacing w:line="288" w:lineRule="auto"/>
        <w:ind w:left="851" w:right="-1" w:hanging="425"/>
        <w:jc w:val="both"/>
        <w:textAlignment w:val="auto"/>
      </w:pPr>
      <w:r w:rsidRPr="0005014D">
        <w:t>jest niezgodna z przepisami ustawy;</w:t>
      </w:r>
      <w:bookmarkStart w:id="7" w:name="mip69414326"/>
      <w:bookmarkEnd w:id="7"/>
    </w:p>
    <w:p w:rsidR="008D4B36" w:rsidRPr="0005014D" w:rsidRDefault="008D4B36" w:rsidP="008C2464">
      <w:pPr>
        <w:widowControl/>
        <w:numPr>
          <w:ilvl w:val="0"/>
          <w:numId w:val="39"/>
        </w:numPr>
        <w:autoSpaceDN/>
        <w:spacing w:line="288" w:lineRule="auto"/>
        <w:ind w:left="851" w:right="-1" w:hanging="425"/>
        <w:jc w:val="both"/>
        <w:textAlignment w:val="auto"/>
      </w:pPr>
      <w:r w:rsidRPr="0005014D">
        <w:t>jest nieważna na podstawie odrębnych przepisów;</w:t>
      </w:r>
      <w:bookmarkStart w:id="8" w:name="mip69414327"/>
      <w:bookmarkEnd w:id="8"/>
    </w:p>
    <w:p w:rsidR="008D4B36" w:rsidRPr="0005014D" w:rsidRDefault="008D4B36" w:rsidP="008C2464">
      <w:pPr>
        <w:widowControl/>
        <w:numPr>
          <w:ilvl w:val="0"/>
          <w:numId w:val="39"/>
        </w:numPr>
        <w:autoSpaceDN/>
        <w:spacing w:line="288" w:lineRule="auto"/>
        <w:ind w:left="851" w:right="-1" w:hanging="425"/>
        <w:jc w:val="both"/>
        <w:textAlignment w:val="auto"/>
      </w:pPr>
      <w:r w:rsidRPr="0005014D">
        <w:t>jej treść jest niezgodna z warunkami zamówienia;</w:t>
      </w:r>
      <w:bookmarkStart w:id="9" w:name="mip69414328"/>
      <w:bookmarkEnd w:id="9"/>
    </w:p>
    <w:p w:rsidR="008D4B36" w:rsidRPr="0005014D" w:rsidRDefault="008D4B36" w:rsidP="008C2464">
      <w:pPr>
        <w:widowControl/>
        <w:numPr>
          <w:ilvl w:val="0"/>
          <w:numId w:val="39"/>
        </w:numPr>
        <w:autoSpaceDN/>
        <w:spacing w:line="288" w:lineRule="auto"/>
        <w:ind w:left="851" w:right="-1" w:hanging="425"/>
        <w:jc w:val="both"/>
        <w:textAlignment w:val="auto"/>
      </w:pPr>
      <w:r w:rsidRPr="0005014D">
        <w:lastRenderedPageBreak/>
        <w:t>nie została sporządzona lub przekazana w sposób zgodny z wymaganiami technicznymi oraz organizacyjnymi sporządzania lub przekazywania ofert przy użyciu środków komunikacji elektronicznej określonymi przez zamawiającego;</w:t>
      </w:r>
      <w:bookmarkStart w:id="10" w:name="mip69414329"/>
      <w:bookmarkEnd w:id="10"/>
    </w:p>
    <w:p w:rsidR="008D4B36" w:rsidRPr="0005014D" w:rsidRDefault="008D4B36" w:rsidP="008C2464">
      <w:pPr>
        <w:widowControl/>
        <w:numPr>
          <w:ilvl w:val="0"/>
          <w:numId w:val="39"/>
        </w:numPr>
        <w:autoSpaceDN/>
        <w:spacing w:line="288" w:lineRule="auto"/>
        <w:ind w:left="851" w:right="-1" w:hanging="425"/>
        <w:jc w:val="both"/>
        <w:textAlignment w:val="auto"/>
      </w:pPr>
      <w:r w:rsidRPr="0005014D">
        <w:t xml:space="preserve">została złożona w warunkach czynu nieuczciwej konkurencji w rozumieniu ustawy </w:t>
      </w:r>
      <w:r w:rsidR="00D12BA7">
        <w:br/>
      </w:r>
      <w:r w:rsidRPr="0005014D">
        <w:t>z dnia 16 kwietnia 1993 r. o zwalczaniu nieuczciwej konkurencji;</w:t>
      </w:r>
      <w:bookmarkStart w:id="11" w:name="mip69414330"/>
      <w:bookmarkEnd w:id="11"/>
    </w:p>
    <w:p w:rsidR="008D4B36" w:rsidRPr="0005014D" w:rsidRDefault="008D4B36" w:rsidP="008C2464">
      <w:pPr>
        <w:widowControl/>
        <w:numPr>
          <w:ilvl w:val="0"/>
          <w:numId w:val="39"/>
        </w:numPr>
        <w:autoSpaceDN/>
        <w:spacing w:line="288" w:lineRule="auto"/>
        <w:ind w:left="851" w:right="-1" w:hanging="425"/>
        <w:jc w:val="both"/>
        <w:textAlignment w:val="auto"/>
      </w:pPr>
      <w:r w:rsidRPr="0005014D">
        <w:t>zawiera rażąco niską cenę lub koszt w stosunku do przedmiotu zamówienia;</w:t>
      </w:r>
      <w:bookmarkStart w:id="12" w:name="mip69414331"/>
      <w:bookmarkEnd w:id="12"/>
    </w:p>
    <w:p w:rsidR="008D4B36" w:rsidRPr="0005014D" w:rsidRDefault="008D4B36" w:rsidP="008C2464">
      <w:pPr>
        <w:widowControl/>
        <w:numPr>
          <w:ilvl w:val="0"/>
          <w:numId w:val="39"/>
        </w:numPr>
        <w:autoSpaceDN/>
        <w:spacing w:line="288" w:lineRule="auto"/>
        <w:ind w:left="851" w:right="-1" w:hanging="425"/>
        <w:jc w:val="both"/>
        <w:textAlignment w:val="auto"/>
      </w:pPr>
      <w:r w:rsidRPr="0005014D">
        <w:t>została złożona przez wykonawcę niezaproszonego do składania ofert;</w:t>
      </w:r>
      <w:bookmarkStart w:id="13" w:name="mip69414332"/>
      <w:bookmarkEnd w:id="13"/>
    </w:p>
    <w:p w:rsidR="008D4B36" w:rsidRPr="0005014D" w:rsidRDefault="008D4B36" w:rsidP="008C2464">
      <w:pPr>
        <w:widowControl/>
        <w:numPr>
          <w:ilvl w:val="0"/>
          <w:numId w:val="39"/>
        </w:numPr>
        <w:autoSpaceDN/>
        <w:spacing w:line="288" w:lineRule="auto"/>
        <w:ind w:left="851" w:right="-1" w:hanging="425"/>
        <w:jc w:val="both"/>
        <w:textAlignment w:val="auto"/>
      </w:pPr>
      <w:r w:rsidRPr="0005014D">
        <w:t>zawiera błędy w obliczeniu ceny lub kosztu;</w:t>
      </w:r>
      <w:bookmarkStart w:id="14" w:name="mip69414333"/>
      <w:bookmarkEnd w:id="14"/>
    </w:p>
    <w:p w:rsidR="008D4B36" w:rsidRPr="0005014D" w:rsidRDefault="008D4B36" w:rsidP="008C2464">
      <w:pPr>
        <w:widowControl/>
        <w:numPr>
          <w:ilvl w:val="0"/>
          <w:numId w:val="39"/>
        </w:numPr>
        <w:autoSpaceDN/>
        <w:spacing w:line="288" w:lineRule="auto"/>
        <w:ind w:left="851" w:right="-1" w:hanging="425"/>
        <w:jc w:val="both"/>
        <w:textAlignment w:val="auto"/>
      </w:pPr>
      <w:r w:rsidRPr="0005014D">
        <w:t xml:space="preserve">wykonawca w wyznaczonym terminie zakwestionował poprawienie omyłki, </w:t>
      </w:r>
      <w:r w:rsidR="0005014D">
        <w:br/>
      </w:r>
      <w:r w:rsidRPr="0005014D">
        <w:t>o której mowa w </w:t>
      </w:r>
      <w:hyperlink r:id="rId59" w:history="1">
        <w:r w:rsidRPr="0005014D">
          <w:rPr>
            <w:rStyle w:val="Hipercze"/>
            <w:color w:val="auto"/>
            <w:u w:val="none"/>
          </w:rPr>
          <w:t xml:space="preserve">art. 223 ust. 2 </w:t>
        </w:r>
        <w:proofErr w:type="spellStart"/>
        <w:r w:rsidRPr="0005014D">
          <w:rPr>
            <w:rStyle w:val="Hipercze"/>
            <w:color w:val="auto"/>
            <w:u w:val="none"/>
          </w:rPr>
          <w:t>pkt</w:t>
        </w:r>
        <w:proofErr w:type="spellEnd"/>
        <w:r w:rsidRPr="0005014D">
          <w:rPr>
            <w:rStyle w:val="Hipercze"/>
            <w:color w:val="auto"/>
            <w:u w:val="none"/>
          </w:rPr>
          <w:t xml:space="preserve"> 3</w:t>
        </w:r>
      </w:hyperlink>
      <w:r w:rsidRPr="0005014D">
        <w:t>;</w:t>
      </w:r>
      <w:bookmarkStart w:id="15" w:name="mip69414334"/>
      <w:bookmarkEnd w:id="15"/>
    </w:p>
    <w:p w:rsidR="008D4B36" w:rsidRPr="0005014D" w:rsidRDefault="008D4B36" w:rsidP="008C2464">
      <w:pPr>
        <w:widowControl/>
        <w:numPr>
          <w:ilvl w:val="0"/>
          <w:numId w:val="39"/>
        </w:numPr>
        <w:autoSpaceDN/>
        <w:spacing w:line="288" w:lineRule="auto"/>
        <w:ind w:left="851" w:right="-1" w:hanging="425"/>
        <w:jc w:val="both"/>
        <w:textAlignment w:val="auto"/>
      </w:pPr>
      <w:r w:rsidRPr="0005014D">
        <w:t>wykonawca nie wyraził pisemnej zgody na przedłużenie terminu związania ofertą;</w:t>
      </w:r>
      <w:bookmarkStart w:id="16" w:name="mip69414335"/>
      <w:bookmarkEnd w:id="16"/>
    </w:p>
    <w:p w:rsidR="008D4B36" w:rsidRPr="0005014D" w:rsidRDefault="008D4B36" w:rsidP="008C2464">
      <w:pPr>
        <w:widowControl/>
        <w:numPr>
          <w:ilvl w:val="0"/>
          <w:numId w:val="39"/>
        </w:numPr>
        <w:autoSpaceDN/>
        <w:spacing w:line="288" w:lineRule="auto"/>
        <w:ind w:left="851" w:right="-1" w:hanging="425"/>
        <w:jc w:val="both"/>
        <w:textAlignment w:val="auto"/>
      </w:pPr>
      <w:r w:rsidRPr="0005014D">
        <w:t>wykonawca nie wyraził pisemnej zgody na wybór jego oferty po upływie terminu związania ofertą;</w:t>
      </w:r>
      <w:bookmarkStart w:id="17" w:name="mip69414336"/>
      <w:bookmarkEnd w:id="17"/>
    </w:p>
    <w:p w:rsidR="008D4B36" w:rsidRPr="0005014D" w:rsidRDefault="008D4B36" w:rsidP="008C2464">
      <w:pPr>
        <w:widowControl/>
        <w:numPr>
          <w:ilvl w:val="0"/>
          <w:numId w:val="39"/>
        </w:numPr>
        <w:autoSpaceDN/>
        <w:spacing w:line="288" w:lineRule="auto"/>
        <w:ind w:left="851" w:right="-1" w:hanging="425"/>
        <w:jc w:val="both"/>
        <w:textAlignment w:val="auto"/>
      </w:pPr>
      <w:r w:rsidRPr="0005014D">
        <w:t>wykonawca nie wniósł wadium, lub wniósł w sposób nieprawidłowy lub nie utrzymywał wadium nieprzerwanie do upływu terminu związania ofertą lub złożył wniosek o zwrot wadium w przypadku, o którym mowa w </w:t>
      </w:r>
      <w:hyperlink r:id="rId60" w:history="1">
        <w:r w:rsidRPr="0005014D">
          <w:rPr>
            <w:rStyle w:val="Hipercze"/>
            <w:color w:val="auto"/>
            <w:u w:val="none"/>
          </w:rPr>
          <w:t xml:space="preserve">art. 98 ust. 2 </w:t>
        </w:r>
        <w:proofErr w:type="spellStart"/>
        <w:r w:rsidRPr="0005014D">
          <w:rPr>
            <w:rStyle w:val="Hipercze"/>
            <w:color w:val="auto"/>
            <w:u w:val="none"/>
          </w:rPr>
          <w:t>pkt</w:t>
        </w:r>
        <w:proofErr w:type="spellEnd"/>
        <w:r w:rsidRPr="0005014D">
          <w:rPr>
            <w:rStyle w:val="Hipercze"/>
            <w:color w:val="auto"/>
            <w:u w:val="none"/>
          </w:rPr>
          <w:t xml:space="preserve"> 3</w:t>
        </w:r>
      </w:hyperlink>
      <w:r w:rsidRPr="0005014D">
        <w:t>;</w:t>
      </w:r>
      <w:bookmarkStart w:id="18" w:name="mip69414337"/>
      <w:bookmarkEnd w:id="18"/>
    </w:p>
    <w:p w:rsidR="008D4B36" w:rsidRPr="0005014D" w:rsidRDefault="008D4B36" w:rsidP="008C2464">
      <w:pPr>
        <w:widowControl/>
        <w:numPr>
          <w:ilvl w:val="0"/>
          <w:numId w:val="39"/>
        </w:numPr>
        <w:autoSpaceDN/>
        <w:spacing w:line="288" w:lineRule="auto"/>
        <w:ind w:left="851" w:right="-1" w:hanging="425"/>
        <w:jc w:val="both"/>
        <w:textAlignment w:val="auto"/>
      </w:pPr>
      <w:r w:rsidRPr="0005014D">
        <w:t>oferta wariantowa nie została złożona lub nie spełnia minimalnych wymagań określonych przez zamawiającego, w przypadku gdy zamawiający wymagał jej złożenia;</w:t>
      </w:r>
      <w:bookmarkStart w:id="19" w:name="mip69414338"/>
      <w:bookmarkEnd w:id="19"/>
    </w:p>
    <w:p w:rsidR="008D4B36" w:rsidRPr="0005014D" w:rsidRDefault="008D4B36" w:rsidP="008C2464">
      <w:pPr>
        <w:widowControl/>
        <w:numPr>
          <w:ilvl w:val="0"/>
          <w:numId w:val="39"/>
        </w:numPr>
        <w:autoSpaceDN/>
        <w:spacing w:line="288" w:lineRule="auto"/>
        <w:ind w:left="851" w:right="-1" w:hanging="425"/>
        <w:jc w:val="both"/>
        <w:textAlignment w:val="auto"/>
      </w:pPr>
      <w:r w:rsidRPr="0005014D">
        <w:t>jej przyjęcie naruszałoby bezpieczeństwo publiczne lub istotny interes bezpieczeństwa państwa, a tego bezpieczeństwa lub interesu nie można zagwarantować w inny sposób;</w:t>
      </w:r>
      <w:bookmarkStart w:id="20" w:name="mip69414339"/>
      <w:bookmarkEnd w:id="20"/>
    </w:p>
    <w:p w:rsidR="008D4B36" w:rsidRPr="0005014D" w:rsidRDefault="008D4B36" w:rsidP="008C2464">
      <w:pPr>
        <w:widowControl/>
        <w:numPr>
          <w:ilvl w:val="0"/>
          <w:numId w:val="39"/>
        </w:numPr>
        <w:autoSpaceDN/>
        <w:spacing w:line="288" w:lineRule="auto"/>
        <w:ind w:left="851" w:right="-1" w:hanging="425"/>
        <w:jc w:val="both"/>
        <w:textAlignment w:val="auto"/>
      </w:pPr>
      <w:r w:rsidRPr="0005014D">
        <w:t xml:space="preserve">obejmuje ona urządzenia informatyczne lub oprogramowanie wskazane </w:t>
      </w:r>
      <w:r w:rsidR="0005014D">
        <w:br/>
        <w:t xml:space="preserve">w rekomendacji, </w:t>
      </w:r>
      <w:r w:rsidRPr="0005014D">
        <w:t>o której mowa w </w:t>
      </w:r>
      <w:hyperlink r:id="rId61" w:history="1">
        <w:r w:rsidRPr="0005014D">
          <w:rPr>
            <w:rStyle w:val="Hipercze"/>
            <w:color w:val="auto"/>
            <w:u w:val="none"/>
          </w:rPr>
          <w:t>art. 33 ust. 4</w:t>
        </w:r>
      </w:hyperlink>
      <w:r w:rsidRPr="0005014D">
        <w:t xml:space="preserve"> ustawy z dnia 5 lipca 2018 r. </w:t>
      </w:r>
      <w:r w:rsidR="0005014D">
        <w:br/>
      </w:r>
      <w:r w:rsidRPr="0005014D">
        <w:t xml:space="preserve">o krajowym systemie </w:t>
      </w:r>
      <w:proofErr w:type="spellStart"/>
      <w:r w:rsidRPr="0005014D">
        <w:t>cyberbezpieczeństwa</w:t>
      </w:r>
      <w:proofErr w:type="spellEnd"/>
      <w:r w:rsidRPr="0005014D">
        <w:t xml:space="preserve"> (</w:t>
      </w:r>
      <w:proofErr w:type="spellStart"/>
      <w:r w:rsidRPr="0005014D">
        <w:t>Dz.U</w:t>
      </w:r>
      <w:proofErr w:type="spellEnd"/>
      <w:r w:rsidRPr="0005014D">
        <w:t>. z 2023 r. </w:t>
      </w:r>
      <w:hyperlink r:id="rId62" w:history="1">
        <w:r w:rsidRPr="0005014D">
          <w:rPr>
            <w:rStyle w:val="Hipercze"/>
            <w:color w:val="auto"/>
            <w:u w:val="none"/>
          </w:rPr>
          <w:t>poz. 913</w:t>
        </w:r>
      </w:hyperlink>
      <w:r w:rsidRPr="0005014D">
        <w:t>), stwierdzającej ich negatywny wpływ na bezpieczeństwo publiczne lub bezpieczeństwo narodowe;</w:t>
      </w:r>
      <w:bookmarkStart w:id="21" w:name="mip69414340"/>
      <w:bookmarkEnd w:id="21"/>
    </w:p>
    <w:p w:rsidR="008D4B36" w:rsidRPr="0005014D" w:rsidRDefault="008D4B36" w:rsidP="008C2464">
      <w:pPr>
        <w:widowControl/>
        <w:numPr>
          <w:ilvl w:val="0"/>
          <w:numId w:val="39"/>
        </w:numPr>
        <w:autoSpaceDN/>
        <w:spacing w:line="288" w:lineRule="auto"/>
        <w:ind w:left="851" w:right="-1" w:hanging="425"/>
        <w:jc w:val="both"/>
        <w:textAlignment w:val="auto"/>
      </w:pPr>
      <w:r w:rsidRPr="0005014D">
        <w:t xml:space="preserve">została złożona bez odbycia wizji lokalnej lub bez sprawdzenia dokumentów niezbędnych do realizacji zamówienia dostępnych na miejscu u zamawiającego, </w:t>
      </w:r>
      <w:r w:rsidR="0005014D" w:rsidRPr="0005014D">
        <w:br/>
      </w:r>
      <w:r w:rsidRPr="0005014D">
        <w:t>w przypadku gdy zamawiający tego wymagał w dokumentach zamówienia.</w:t>
      </w:r>
    </w:p>
    <w:p w:rsidR="00D12BA7" w:rsidRDefault="00D12BA7" w:rsidP="008C2464">
      <w:pPr>
        <w:widowControl/>
        <w:suppressAutoHyphens w:val="0"/>
        <w:autoSpaceDE w:val="0"/>
        <w:adjustRightInd w:val="0"/>
        <w:spacing w:line="288" w:lineRule="auto"/>
        <w:ind w:left="-142"/>
        <w:textAlignment w:val="auto"/>
        <w:rPr>
          <w:rFonts w:eastAsiaTheme="minorHAnsi" w:cs="Times New Roman"/>
          <w:b/>
          <w:bCs/>
          <w:color w:val="000000"/>
          <w:kern w:val="0"/>
          <w:lang w:eastAsia="en-US" w:bidi="ar-SA"/>
        </w:rPr>
      </w:pPr>
    </w:p>
    <w:p w:rsidR="00AF7118" w:rsidRPr="008D4B36" w:rsidRDefault="00AF7118" w:rsidP="008C2464">
      <w:pPr>
        <w:widowControl/>
        <w:suppressAutoHyphens w:val="0"/>
        <w:autoSpaceDE w:val="0"/>
        <w:adjustRightInd w:val="0"/>
        <w:spacing w:line="288" w:lineRule="auto"/>
        <w:ind w:left="-142"/>
        <w:textAlignment w:val="auto"/>
        <w:rPr>
          <w:rFonts w:eastAsiaTheme="minorHAnsi" w:cs="Times New Roman"/>
          <w:b/>
          <w:bCs/>
          <w:color w:val="000000"/>
          <w:kern w:val="0"/>
          <w:lang w:eastAsia="en-US" w:bidi="ar-SA"/>
        </w:rPr>
      </w:pPr>
      <w:r w:rsidRPr="008D4B36">
        <w:rPr>
          <w:rFonts w:eastAsiaTheme="minorHAnsi" w:cs="Times New Roman"/>
          <w:b/>
          <w:bCs/>
          <w:color w:val="000000"/>
          <w:kern w:val="0"/>
          <w:lang w:eastAsia="en-US" w:bidi="ar-SA"/>
        </w:rPr>
        <w:t xml:space="preserve">ROZDZIAŁ </w:t>
      </w:r>
      <w:r w:rsidR="008D4B36" w:rsidRPr="008D4B36">
        <w:rPr>
          <w:rFonts w:eastAsiaTheme="minorHAnsi" w:cs="Times New Roman"/>
          <w:b/>
          <w:bCs/>
          <w:color w:val="000000"/>
          <w:kern w:val="0"/>
          <w:lang w:eastAsia="en-US" w:bidi="ar-SA"/>
        </w:rPr>
        <w:t>XX</w:t>
      </w:r>
      <w:r w:rsidR="00064388" w:rsidRPr="008D4B36">
        <w:rPr>
          <w:rFonts w:eastAsiaTheme="minorHAnsi" w:cs="Times New Roman"/>
          <w:b/>
          <w:bCs/>
          <w:color w:val="000000"/>
          <w:kern w:val="0"/>
          <w:lang w:eastAsia="en-US" w:bidi="ar-SA"/>
        </w:rPr>
        <w:t>.</w:t>
      </w:r>
      <w:r w:rsidR="00064388" w:rsidRPr="008D4B36">
        <w:rPr>
          <w:rFonts w:eastAsiaTheme="minorHAnsi" w:cs="Times New Roman"/>
          <w:b/>
          <w:bCs/>
          <w:color w:val="000000"/>
          <w:kern w:val="0"/>
          <w:lang w:eastAsia="en-US" w:bidi="ar-SA"/>
        </w:rPr>
        <w:tab/>
      </w:r>
    </w:p>
    <w:p w:rsidR="00064388" w:rsidRPr="008B2E8D" w:rsidRDefault="00064388" w:rsidP="008D4B36">
      <w:pPr>
        <w:widowControl/>
        <w:suppressAutoHyphens w:val="0"/>
        <w:autoSpaceDE w:val="0"/>
        <w:adjustRightInd w:val="0"/>
        <w:spacing w:after="120" w:line="288" w:lineRule="auto"/>
        <w:ind w:left="283" w:hanging="425"/>
        <w:textAlignment w:val="auto"/>
        <w:rPr>
          <w:rFonts w:eastAsiaTheme="minorHAnsi" w:cs="Times New Roman"/>
          <w:b/>
          <w:bCs/>
          <w:color w:val="000000"/>
          <w:kern w:val="0"/>
          <w:lang w:eastAsia="en-US" w:bidi="ar-SA"/>
        </w:rPr>
      </w:pPr>
      <w:r w:rsidRPr="008D4B36">
        <w:rPr>
          <w:rFonts w:eastAsiaTheme="minorHAnsi" w:cs="Times New Roman"/>
          <w:b/>
          <w:bCs/>
          <w:color w:val="000000"/>
          <w:kern w:val="0"/>
          <w:lang w:eastAsia="en-US" w:bidi="ar-SA"/>
        </w:rPr>
        <w:t>Informacje dotyczące zabezpieczenia należytego wykonania</w:t>
      </w:r>
      <w:r w:rsidRPr="008B2E8D">
        <w:rPr>
          <w:rFonts w:eastAsiaTheme="minorHAnsi" w:cs="Times New Roman"/>
          <w:b/>
          <w:bCs/>
          <w:color w:val="000000"/>
          <w:kern w:val="0"/>
          <w:lang w:eastAsia="en-US" w:bidi="ar-SA"/>
        </w:rPr>
        <w:t xml:space="preserve"> umowy</w:t>
      </w:r>
    </w:p>
    <w:p w:rsidR="003453C3" w:rsidRDefault="00CE794A" w:rsidP="00D12BA7">
      <w:pPr>
        <w:spacing w:line="288" w:lineRule="auto"/>
        <w:ind w:left="-142"/>
        <w:jc w:val="both"/>
        <w:rPr>
          <w:rFonts w:cs="Times New Roman"/>
        </w:rPr>
      </w:pPr>
      <w:r w:rsidRPr="008B2E8D">
        <w:rPr>
          <w:rFonts w:cs="Times New Roman"/>
        </w:rPr>
        <w:t>W niniejszym postępowaniu nie jest wymagane wniesienie Zabezpieczenie Należytego Wykonania Umowy.</w:t>
      </w:r>
    </w:p>
    <w:p w:rsidR="00041DDF" w:rsidRPr="008B2E8D" w:rsidRDefault="00041DDF" w:rsidP="00041DDF">
      <w:pPr>
        <w:spacing w:line="288" w:lineRule="auto"/>
        <w:ind w:left="142"/>
        <w:jc w:val="both"/>
        <w:rPr>
          <w:rFonts w:cs="Times New Roman"/>
        </w:rPr>
      </w:pPr>
    </w:p>
    <w:p w:rsidR="00AF7118" w:rsidRPr="00FA6784" w:rsidRDefault="008D4B36" w:rsidP="00E13E2A">
      <w:pPr>
        <w:widowControl/>
        <w:suppressAutoHyphens w:val="0"/>
        <w:autoSpaceDE w:val="0"/>
        <w:adjustRightInd w:val="0"/>
        <w:spacing w:line="288" w:lineRule="auto"/>
        <w:ind w:left="284" w:hanging="426"/>
        <w:jc w:val="both"/>
        <w:textAlignment w:val="auto"/>
        <w:rPr>
          <w:rFonts w:eastAsiaTheme="minorHAnsi" w:cs="Times New Roman"/>
          <w:b/>
          <w:bCs/>
          <w:kern w:val="0"/>
          <w:lang w:eastAsia="en-US" w:bidi="ar-SA"/>
        </w:rPr>
      </w:pPr>
      <w:r>
        <w:rPr>
          <w:rFonts w:eastAsiaTheme="minorHAnsi" w:cs="Times New Roman"/>
          <w:b/>
          <w:bCs/>
          <w:kern w:val="0"/>
          <w:lang w:eastAsia="en-US" w:bidi="ar-SA"/>
        </w:rPr>
        <w:t>ROZDZIAŁ X</w:t>
      </w:r>
      <w:r w:rsidR="00AF7118" w:rsidRPr="00FA6784">
        <w:rPr>
          <w:rFonts w:eastAsiaTheme="minorHAnsi" w:cs="Times New Roman"/>
          <w:b/>
          <w:bCs/>
          <w:kern w:val="0"/>
          <w:lang w:eastAsia="en-US" w:bidi="ar-SA"/>
        </w:rPr>
        <w:t>X</w:t>
      </w:r>
      <w:r>
        <w:rPr>
          <w:rFonts w:eastAsiaTheme="minorHAnsi" w:cs="Times New Roman"/>
          <w:b/>
          <w:bCs/>
          <w:kern w:val="0"/>
          <w:lang w:eastAsia="en-US" w:bidi="ar-SA"/>
        </w:rPr>
        <w:t>I</w:t>
      </w:r>
      <w:r w:rsidR="00E054D4" w:rsidRPr="00FA6784">
        <w:rPr>
          <w:rFonts w:eastAsiaTheme="minorHAnsi" w:cs="Times New Roman"/>
          <w:b/>
          <w:bCs/>
          <w:kern w:val="0"/>
          <w:lang w:eastAsia="en-US" w:bidi="ar-SA"/>
        </w:rPr>
        <w:t>.</w:t>
      </w:r>
      <w:r w:rsidR="00E054D4" w:rsidRPr="00FA6784">
        <w:rPr>
          <w:rFonts w:eastAsiaTheme="minorHAnsi" w:cs="Times New Roman"/>
          <w:b/>
          <w:bCs/>
          <w:kern w:val="0"/>
          <w:lang w:eastAsia="en-US" w:bidi="ar-SA"/>
        </w:rPr>
        <w:tab/>
      </w:r>
    </w:p>
    <w:p w:rsidR="00E054D4" w:rsidRPr="00FA6784" w:rsidRDefault="00E054D4" w:rsidP="00E13E2A">
      <w:pPr>
        <w:widowControl/>
        <w:suppressAutoHyphens w:val="0"/>
        <w:autoSpaceDE w:val="0"/>
        <w:adjustRightInd w:val="0"/>
        <w:spacing w:after="120" w:line="288" w:lineRule="auto"/>
        <w:ind w:left="-142"/>
        <w:jc w:val="both"/>
        <w:textAlignment w:val="auto"/>
        <w:rPr>
          <w:rFonts w:eastAsiaTheme="minorHAnsi" w:cs="Times New Roman"/>
          <w:b/>
          <w:bCs/>
          <w:kern w:val="0"/>
          <w:lang w:eastAsia="en-US" w:bidi="ar-SA"/>
        </w:rPr>
      </w:pPr>
      <w:r w:rsidRPr="00FA6784">
        <w:rPr>
          <w:rFonts w:eastAsiaTheme="minorHAnsi" w:cs="Times New Roman"/>
          <w:b/>
          <w:bCs/>
          <w:kern w:val="0"/>
          <w:lang w:eastAsia="en-US" w:bidi="ar-SA"/>
        </w:rPr>
        <w:t>Informacje o formalnościach, jakie muszą zostać dopełnione po wyborze oferty w celu zawarcia umowy w sprawie zamówienia publicznego</w:t>
      </w:r>
    </w:p>
    <w:p w:rsidR="00FA6784" w:rsidRPr="00FA6784" w:rsidRDefault="00FA6784" w:rsidP="008C2464">
      <w:pPr>
        <w:widowControl/>
        <w:numPr>
          <w:ilvl w:val="0"/>
          <w:numId w:val="33"/>
        </w:numPr>
        <w:autoSpaceDN/>
        <w:spacing w:line="312" w:lineRule="auto"/>
        <w:ind w:right="-1"/>
        <w:jc w:val="both"/>
        <w:textAlignment w:val="auto"/>
      </w:pPr>
      <w:r w:rsidRPr="00FA6784">
        <w:t xml:space="preserve">Zamawiający zawrze umowę w sprawie zamówienia publicznego z Wykonawcą, którego oferta zostanie uznana za najkorzystniejszą, w terminach określonych w art. 308 ustawy </w:t>
      </w:r>
      <w:proofErr w:type="spellStart"/>
      <w:r w:rsidRPr="00FA6784">
        <w:t>Pzp</w:t>
      </w:r>
      <w:proofErr w:type="spellEnd"/>
      <w:r w:rsidRPr="00FA6784">
        <w:t>.</w:t>
      </w:r>
    </w:p>
    <w:p w:rsidR="00FA6784" w:rsidRPr="00FA6784" w:rsidRDefault="00FA6784" w:rsidP="008C2464">
      <w:pPr>
        <w:widowControl/>
        <w:numPr>
          <w:ilvl w:val="0"/>
          <w:numId w:val="33"/>
        </w:numPr>
        <w:autoSpaceDN/>
        <w:spacing w:line="312" w:lineRule="auto"/>
        <w:ind w:right="-1"/>
        <w:jc w:val="both"/>
        <w:textAlignment w:val="auto"/>
      </w:pPr>
      <w:r w:rsidRPr="00FA6784">
        <w:t xml:space="preserve">Wykonawca, którego oferta zostanie uznana za najkorzystniejszą, będzie zobowiązany </w:t>
      </w:r>
      <w:r w:rsidRPr="00D12BA7">
        <w:rPr>
          <w:u w:val="single"/>
        </w:rPr>
        <w:t>przed podpisaniem umowy</w:t>
      </w:r>
      <w:r w:rsidRPr="00FA6784">
        <w:t xml:space="preserve"> do:</w:t>
      </w:r>
    </w:p>
    <w:p w:rsidR="00FA6784" w:rsidRPr="00D61C1E" w:rsidRDefault="00FA6784" w:rsidP="008C2464">
      <w:pPr>
        <w:widowControl/>
        <w:numPr>
          <w:ilvl w:val="0"/>
          <w:numId w:val="34"/>
        </w:numPr>
        <w:shd w:val="clear" w:color="auto" w:fill="D9D9D9"/>
        <w:suppressAutoHyphens w:val="0"/>
        <w:autoSpaceDE w:val="0"/>
        <w:adjustRightInd w:val="0"/>
        <w:spacing w:line="312" w:lineRule="auto"/>
        <w:jc w:val="both"/>
        <w:textAlignment w:val="auto"/>
        <w:rPr>
          <w:rFonts w:cs="Times New Roman"/>
        </w:rPr>
      </w:pPr>
      <w:r w:rsidRPr="00D61C1E">
        <w:rPr>
          <w:rFonts w:cs="Times New Roman"/>
          <w:b/>
        </w:rPr>
        <w:lastRenderedPageBreak/>
        <w:t>Przedłożenia</w:t>
      </w:r>
      <w:r w:rsidRPr="00D61C1E">
        <w:rPr>
          <w:rFonts w:cs="Times New Roman"/>
          <w:b/>
          <w:i/>
        </w:rPr>
        <w:t xml:space="preserve"> Wykazu Autoryzowanych Stacji</w:t>
      </w:r>
      <w:r w:rsidRPr="00D61C1E">
        <w:rPr>
          <w:rFonts w:cs="Times New Roman"/>
          <w:b/>
          <w:i/>
          <w:color w:val="000000"/>
        </w:rPr>
        <w:t xml:space="preserve"> Obsługi</w:t>
      </w:r>
      <w:r w:rsidRPr="00D61C1E">
        <w:rPr>
          <w:rFonts w:cs="Times New Roman"/>
          <w:color w:val="000000"/>
        </w:rPr>
        <w:t xml:space="preserve"> producenta pojazdów ze </w:t>
      </w:r>
      <w:r w:rsidR="00D61C1E" w:rsidRPr="00D61C1E">
        <w:rPr>
          <w:rFonts w:eastAsia="Calibri" w:cs="Times New Roman"/>
          <w:lang w:eastAsia="en-US"/>
        </w:rPr>
        <w:t xml:space="preserve">wskazaniem co najmniej po jednej autoryzowanej stacji obsługi pojazdów </w:t>
      </w:r>
      <w:r w:rsidR="00D61C1E">
        <w:rPr>
          <w:rFonts w:eastAsia="Calibri" w:cs="Times New Roman"/>
          <w:lang w:eastAsia="en-US"/>
        </w:rPr>
        <w:br/>
      </w:r>
      <w:r w:rsidR="00D61C1E" w:rsidRPr="00D61C1E">
        <w:rPr>
          <w:rFonts w:eastAsia="Calibri" w:cs="Times New Roman"/>
          <w:lang w:eastAsia="en-US"/>
        </w:rPr>
        <w:t xml:space="preserve">w każdym województwie. </w:t>
      </w:r>
      <w:r w:rsidRPr="00D61C1E">
        <w:rPr>
          <w:rFonts w:cs="Times New Roman"/>
          <w:color w:val="000000"/>
        </w:rPr>
        <w:t>Wykaz powinien zawierać nazwę i adres ASO oraz dane kontaktowe.</w:t>
      </w:r>
      <w:r w:rsidRPr="00D61C1E">
        <w:rPr>
          <w:rFonts w:cs="Times New Roman"/>
        </w:rPr>
        <w:t xml:space="preserve"> </w:t>
      </w:r>
    </w:p>
    <w:p w:rsidR="00FA6784" w:rsidRPr="00FA6784" w:rsidRDefault="00FA6784" w:rsidP="00FA6784">
      <w:pPr>
        <w:spacing w:line="312" w:lineRule="auto"/>
        <w:ind w:left="1134" w:right="-1"/>
        <w:jc w:val="both"/>
      </w:pPr>
      <w:r w:rsidRPr="00FA6784">
        <w:t xml:space="preserve">Brak przedłożenia powyższego wykazu lub złożenie wykazu niewskazującego co najmniej jednej Stacji na terenie każdego z </w:t>
      </w:r>
      <w:r w:rsidR="00D61C1E">
        <w:t>województw</w:t>
      </w:r>
      <w:r w:rsidRPr="00FA6784">
        <w:t xml:space="preserve"> będzie potraktowany przez Zamawiającego jako uchylanie się od podpisania umowy przez Wykonawcę, co upoważnia Zamawiającego do przeprowadzenia procedury zgodnie z art. 263 ustawy </w:t>
      </w:r>
      <w:proofErr w:type="spellStart"/>
      <w:r w:rsidRPr="00FA6784">
        <w:t>Pzp</w:t>
      </w:r>
      <w:proofErr w:type="spellEnd"/>
      <w:r w:rsidRPr="00FA6784">
        <w:t>.</w:t>
      </w:r>
    </w:p>
    <w:p w:rsidR="00FA6784" w:rsidRPr="00FA6784" w:rsidRDefault="00FA6784" w:rsidP="008C2464">
      <w:pPr>
        <w:widowControl/>
        <w:numPr>
          <w:ilvl w:val="0"/>
          <w:numId w:val="33"/>
        </w:numPr>
        <w:autoSpaceDN/>
        <w:spacing w:line="312" w:lineRule="auto"/>
        <w:ind w:right="-1"/>
        <w:jc w:val="both"/>
        <w:textAlignment w:val="auto"/>
      </w:pPr>
      <w:r w:rsidRPr="00FA6784">
        <w:t xml:space="preserve">W przypadku wyboru oferty złożonej przez Wykonawców wspólnie ubiegających się </w:t>
      </w:r>
      <w:r w:rsidR="00D61C1E">
        <w:br/>
      </w:r>
      <w:r w:rsidRPr="00FA6784">
        <w:t>o udzielenie zamówienia Zamawiający zastrzega sobie prawo żądania przed zawarciem umowy w sprawie zamówienia publicznego umowy regulującej współpracę tych Wykonawców.</w:t>
      </w:r>
    </w:p>
    <w:p w:rsidR="00FA6784" w:rsidRPr="00FA6784" w:rsidRDefault="008249E6" w:rsidP="008C2464">
      <w:pPr>
        <w:widowControl/>
        <w:numPr>
          <w:ilvl w:val="0"/>
          <w:numId w:val="33"/>
        </w:numPr>
        <w:autoSpaceDN/>
        <w:spacing w:line="312" w:lineRule="auto"/>
        <w:ind w:right="-1"/>
        <w:jc w:val="both"/>
        <w:textAlignment w:val="auto"/>
      </w:pPr>
      <w:r w:rsidRPr="00FA6784">
        <w:rPr>
          <w:rFonts w:eastAsia="Times New Roman" w:cs="Times New Roman"/>
          <w:bCs/>
          <w:kern w:val="0"/>
          <w:lang w:eastAsia="ar-SA" w:bidi="ar-SA"/>
        </w:rPr>
        <w:t xml:space="preserve">Zamawiający powiadomi wybranego Wykonawcę o terminie podpisania umowy </w:t>
      </w:r>
      <w:r w:rsidR="00E91148" w:rsidRPr="00FA6784">
        <w:rPr>
          <w:rFonts w:eastAsia="Times New Roman" w:cs="Times New Roman"/>
          <w:bCs/>
          <w:kern w:val="0"/>
          <w:lang w:eastAsia="ar-SA" w:bidi="ar-SA"/>
        </w:rPr>
        <w:br/>
      </w:r>
      <w:r w:rsidRPr="00FA6784">
        <w:rPr>
          <w:rFonts w:eastAsia="Times New Roman" w:cs="Times New Roman"/>
          <w:bCs/>
          <w:kern w:val="0"/>
          <w:lang w:eastAsia="ar-SA" w:bidi="ar-SA"/>
        </w:rPr>
        <w:t>w sprawie zamówienia publicznego.</w:t>
      </w:r>
    </w:p>
    <w:p w:rsidR="00FA6784" w:rsidRPr="00FA6784" w:rsidRDefault="008249E6" w:rsidP="008C2464">
      <w:pPr>
        <w:widowControl/>
        <w:numPr>
          <w:ilvl w:val="0"/>
          <w:numId w:val="33"/>
        </w:numPr>
        <w:autoSpaceDN/>
        <w:spacing w:line="312" w:lineRule="auto"/>
        <w:ind w:right="-1"/>
        <w:jc w:val="both"/>
        <w:textAlignment w:val="auto"/>
      </w:pPr>
      <w:r w:rsidRPr="00FA6784">
        <w:rPr>
          <w:rFonts w:eastAsia="Times New Roman" w:cs="Times New Roman"/>
          <w:kern w:val="0"/>
          <w:lang w:eastAsia="ar-SA" w:bidi="ar-SA"/>
        </w:rPr>
        <w:t>Przed podpisaniem umowy wybrany Wykonawca przekaże Zamawiającemu informacje niezbędne do wpisania do treści umowy (np. imiona i nazwiska upoważnionych osób, które będą reprezentować Wykonawcę przy podpisaniu umowy).</w:t>
      </w:r>
    </w:p>
    <w:p w:rsidR="003453C3" w:rsidRPr="00477079" w:rsidRDefault="008249E6" w:rsidP="008C2464">
      <w:pPr>
        <w:widowControl/>
        <w:numPr>
          <w:ilvl w:val="0"/>
          <w:numId w:val="33"/>
        </w:numPr>
        <w:autoSpaceDN/>
        <w:spacing w:line="312" w:lineRule="auto"/>
        <w:ind w:right="-1"/>
        <w:jc w:val="both"/>
        <w:textAlignment w:val="auto"/>
      </w:pPr>
      <w:r w:rsidRPr="00FA6784">
        <w:rPr>
          <w:rFonts w:eastAsia="Times New Roman" w:cs="Times New Roman"/>
          <w:bCs/>
          <w:kern w:val="0"/>
          <w:lang w:eastAsia="ar-SA" w:bidi="ar-SA"/>
        </w:rPr>
        <w:t>Je</w:t>
      </w:r>
      <w:r w:rsidRPr="00FA6784">
        <w:rPr>
          <w:rFonts w:eastAsia="TimesNewRoman" w:cs="Times New Roman"/>
          <w:bCs/>
          <w:kern w:val="0"/>
          <w:lang w:eastAsia="ar-SA" w:bidi="ar-SA"/>
        </w:rPr>
        <w:t>ż</w:t>
      </w:r>
      <w:r w:rsidRPr="00FA6784">
        <w:rPr>
          <w:rFonts w:eastAsia="Times New Roman" w:cs="Times New Roman"/>
          <w:bCs/>
          <w:kern w:val="0"/>
          <w:lang w:eastAsia="ar-SA" w:bidi="ar-SA"/>
        </w:rPr>
        <w:t>eli Wykonawca, którego oferta została wybrana, uchyla si</w:t>
      </w:r>
      <w:r w:rsidRPr="00FA6784">
        <w:rPr>
          <w:rFonts w:eastAsia="TimesNewRoman" w:cs="Times New Roman"/>
          <w:bCs/>
          <w:kern w:val="0"/>
          <w:lang w:eastAsia="ar-SA" w:bidi="ar-SA"/>
        </w:rPr>
        <w:t xml:space="preserve">ę </w:t>
      </w:r>
      <w:r w:rsidRPr="00FA6784">
        <w:rPr>
          <w:rFonts w:eastAsia="Times New Roman" w:cs="Times New Roman"/>
          <w:bCs/>
          <w:kern w:val="0"/>
          <w:lang w:eastAsia="ar-SA" w:bidi="ar-SA"/>
        </w:rPr>
        <w:t>od zawarcia</w:t>
      </w:r>
      <w:r w:rsidRPr="00FA6784">
        <w:rPr>
          <w:rFonts w:eastAsia="Times New Roman" w:cs="Times New Roman"/>
          <w:kern w:val="0"/>
          <w:lang w:eastAsia="ar-SA" w:bidi="ar-SA"/>
        </w:rPr>
        <w:t xml:space="preserve"> </w:t>
      </w:r>
      <w:r w:rsidRPr="00FA6784">
        <w:rPr>
          <w:rFonts w:eastAsia="Times New Roman" w:cs="Times New Roman"/>
          <w:bCs/>
          <w:kern w:val="0"/>
          <w:lang w:eastAsia="ar-SA" w:bidi="ar-SA"/>
        </w:rPr>
        <w:t xml:space="preserve">umowy </w:t>
      </w:r>
      <w:r w:rsidRPr="00FA6784">
        <w:rPr>
          <w:rFonts w:eastAsia="Times New Roman" w:cs="Times New Roman"/>
          <w:bCs/>
          <w:kern w:val="0"/>
          <w:lang w:eastAsia="ar-SA" w:bidi="ar-SA"/>
        </w:rPr>
        <w:br/>
        <w:t>w sprawie zamówienia publicznego, Zamawiaj</w:t>
      </w:r>
      <w:r w:rsidRPr="00FA6784">
        <w:rPr>
          <w:rFonts w:eastAsia="TimesNewRoman" w:cs="Times New Roman"/>
          <w:bCs/>
          <w:kern w:val="0"/>
          <w:lang w:eastAsia="ar-SA" w:bidi="ar-SA"/>
        </w:rPr>
        <w:t>ą</w:t>
      </w:r>
      <w:r w:rsidRPr="00FA6784">
        <w:rPr>
          <w:rFonts w:eastAsia="Times New Roman" w:cs="Times New Roman"/>
          <w:bCs/>
          <w:kern w:val="0"/>
          <w:lang w:eastAsia="ar-SA" w:bidi="ar-SA"/>
        </w:rPr>
        <w:t>cy mo</w:t>
      </w:r>
      <w:r w:rsidRPr="00FA6784">
        <w:rPr>
          <w:rFonts w:eastAsia="TimesNewRoman" w:cs="Times New Roman"/>
          <w:bCs/>
          <w:kern w:val="0"/>
          <w:lang w:eastAsia="ar-SA" w:bidi="ar-SA"/>
        </w:rPr>
        <w:t>ż</w:t>
      </w:r>
      <w:r w:rsidRPr="00FA6784">
        <w:rPr>
          <w:rFonts w:eastAsia="Times New Roman" w:cs="Times New Roman"/>
          <w:bCs/>
          <w:kern w:val="0"/>
          <w:lang w:eastAsia="ar-SA" w:bidi="ar-SA"/>
        </w:rPr>
        <w:t>e wybra</w:t>
      </w:r>
      <w:r w:rsidRPr="00FA6784">
        <w:rPr>
          <w:rFonts w:eastAsia="TimesNewRoman" w:cs="Times New Roman"/>
          <w:bCs/>
          <w:kern w:val="0"/>
          <w:lang w:eastAsia="ar-SA" w:bidi="ar-SA"/>
        </w:rPr>
        <w:t xml:space="preserve">ć </w:t>
      </w:r>
      <w:r w:rsidRPr="00FA6784">
        <w:rPr>
          <w:rFonts w:eastAsia="Times New Roman" w:cs="Times New Roman"/>
          <w:bCs/>
          <w:kern w:val="0"/>
          <w:lang w:eastAsia="ar-SA" w:bidi="ar-SA"/>
        </w:rPr>
        <w:t>ofert</w:t>
      </w:r>
      <w:r w:rsidRPr="00FA6784">
        <w:rPr>
          <w:rFonts w:eastAsia="TimesNewRoman" w:cs="Times New Roman"/>
          <w:bCs/>
          <w:kern w:val="0"/>
          <w:lang w:eastAsia="ar-SA" w:bidi="ar-SA"/>
        </w:rPr>
        <w:t>ę</w:t>
      </w:r>
      <w:r w:rsidRPr="00FA6784">
        <w:rPr>
          <w:rFonts w:eastAsia="Times New Roman" w:cs="Times New Roman"/>
          <w:kern w:val="0"/>
          <w:lang w:eastAsia="ar-SA" w:bidi="ar-SA"/>
        </w:rPr>
        <w:t xml:space="preserve"> </w:t>
      </w:r>
      <w:r w:rsidRPr="00FA6784">
        <w:rPr>
          <w:rFonts w:eastAsia="Times New Roman" w:cs="Times New Roman"/>
          <w:bCs/>
          <w:kern w:val="0"/>
          <w:lang w:eastAsia="ar-SA" w:bidi="ar-SA"/>
        </w:rPr>
        <w:t>najkorzystniejsz</w:t>
      </w:r>
      <w:r w:rsidRPr="00FA6784">
        <w:rPr>
          <w:rFonts w:eastAsia="TimesNewRoman" w:cs="Times New Roman"/>
          <w:bCs/>
          <w:kern w:val="0"/>
          <w:lang w:eastAsia="ar-SA" w:bidi="ar-SA"/>
        </w:rPr>
        <w:t xml:space="preserve">ą </w:t>
      </w:r>
      <w:r w:rsidRPr="00FA6784">
        <w:rPr>
          <w:rFonts w:eastAsia="Times New Roman" w:cs="Times New Roman"/>
          <w:bCs/>
          <w:kern w:val="0"/>
          <w:lang w:eastAsia="ar-SA" w:bidi="ar-SA"/>
        </w:rPr>
        <w:t>spo</w:t>
      </w:r>
      <w:r w:rsidRPr="00FA6784">
        <w:rPr>
          <w:rFonts w:eastAsia="TimesNewRoman" w:cs="Times New Roman"/>
          <w:bCs/>
          <w:kern w:val="0"/>
          <w:lang w:eastAsia="ar-SA" w:bidi="ar-SA"/>
        </w:rPr>
        <w:t>ś</w:t>
      </w:r>
      <w:r w:rsidRPr="00FA6784">
        <w:rPr>
          <w:rFonts w:eastAsia="Times New Roman" w:cs="Times New Roman"/>
          <w:bCs/>
          <w:kern w:val="0"/>
          <w:lang w:eastAsia="ar-SA" w:bidi="ar-SA"/>
        </w:rPr>
        <w:t>ród pozostałych ofert bez przeprowadzania ich</w:t>
      </w:r>
      <w:r w:rsidRPr="00FA6784">
        <w:rPr>
          <w:rFonts w:eastAsia="Times New Roman" w:cs="Times New Roman"/>
          <w:kern w:val="0"/>
          <w:lang w:eastAsia="ar-SA" w:bidi="ar-SA"/>
        </w:rPr>
        <w:t xml:space="preserve"> </w:t>
      </w:r>
      <w:r w:rsidRPr="00FA6784">
        <w:rPr>
          <w:rFonts w:eastAsia="Times New Roman" w:cs="Times New Roman"/>
          <w:bCs/>
          <w:kern w:val="0"/>
          <w:lang w:eastAsia="ar-SA" w:bidi="ar-SA"/>
        </w:rPr>
        <w:t xml:space="preserve">ponownego badania i oceny, </w:t>
      </w:r>
      <w:r w:rsidR="00A54EB7" w:rsidRPr="00FA6784">
        <w:rPr>
          <w:rFonts w:eastAsia="Times New Roman" w:cs="Times New Roman"/>
          <w:bCs/>
          <w:kern w:val="0"/>
          <w:lang w:eastAsia="ar-SA" w:bidi="ar-SA"/>
        </w:rPr>
        <w:br/>
      </w:r>
      <w:r w:rsidRPr="00FA6784">
        <w:rPr>
          <w:rFonts w:eastAsia="Times New Roman" w:cs="Times New Roman"/>
          <w:bCs/>
          <w:kern w:val="0"/>
          <w:lang w:eastAsia="ar-SA" w:bidi="ar-SA"/>
        </w:rPr>
        <w:t>chyba, że zachodz</w:t>
      </w:r>
      <w:r w:rsidRPr="00FA6784">
        <w:rPr>
          <w:rFonts w:eastAsia="TimesNewRoman" w:cs="Times New Roman"/>
          <w:bCs/>
          <w:kern w:val="0"/>
          <w:lang w:eastAsia="ar-SA" w:bidi="ar-SA"/>
        </w:rPr>
        <w:t xml:space="preserve">ą </w:t>
      </w:r>
      <w:r w:rsidRPr="00FA6784">
        <w:rPr>
          <w:rFonts w:eastAsia="Times New Roman" w:cs="Times New Roman"/>
          <w:bCs/>
          <w:kern w:val="0"/>
          <w:lang w:eastAsia="ar-SA" w:bidi="ar-SA"/>
        </w:rPr>
        <w:t>przesłanki uniewa</w:t>
      </w:r>
      <w:r w:rsidRPr="00FA6784">
        <w:rPr>
          <w:rFonts w:eastAsia="TimesNewRoman" w:cs="Times New Roman"/>
          <w:bCs/>
          <w:kern w:val="0"/>
          <w:lang w:eastAsia="ar-SA" w:bidi="ar-SA"/>
        </w:rPr>
        <w:t>ż</w:t>
      </w:r>
      <w:r w:rsidRPr="00FA6784">
        <w:rPr>
          <w:rFonts w:eastAsia="Times New Roman" w:cs="Times New Roman"/>
          <w:bCs/>
          <w:kern w:val="0"/>
          <w:lang w:eastAsia="ar-SA" w:bidi="ar-SA"/>
        </w:rPr>
        <w:t>nienia</w:t>
      </w:r>
      <w:r w:rsidRPr="00FA6784">
        <w:rPr>
          <w:rFonts w:eastAsia="Times New Roman" w:cs="Times New Roman"/>
          <w:kern w:val="0"/>
          <w:lang w:eastAsia="ar-SA" w:bidi="ar-SA"/>
        </w:rPr>
        <w:t xml:space="preserve"> </w:t>
      </w:r>
      <w:r w:rsidRPr="00FA6784">
        <w:rPr>
          <w:rFonts w:eastAsia="Times New Roman" w:cs="Times New Roman"/>
          <w:bCs/>
          <w:kern w:val="0"/>
          <w:lang w:eastAsia="ar-SA" w:bidi="ar-SA"/>
        </w:rPr>
        <w:t>post</w:t>
      </w:r>
      <w:r w:rsidRPr="00FA6784">
        <w:rPr>
          <w:rFonts w:eastAsia="TimesNewRoman" w:cs="Times New Roman"/>
          <w:bCs/>
          <w:kern w:val="0"/>
          <w:lang w:eastAsia="ar-SA" w:bidi="ar-SA"/>
        </w:rPr>
        <w:t>ę</w:t>
      </w:r>
      <w:r w:rsidRPr="00FA6784">
        <w:rPr>
          <w:rFonts w:eastAsia="Times New Roman" w:cs="Times New Roman"/>
          <w:bCs/>
          <w:kern w:val="0"/>
          <w:lang w:eastAsia="ar-SA" w:bidi="ar-SA"/>
        </w:rPr>
        <w:t>powania, o których mowa w art. 255 ustawy.</w:t>
      </w:r>
    </w:p>
    <w:p w:rsidR="008C2464" w:rsidRDefault="008C2464" w:rsidP="008B2E8D">
      <w:pPr>
        <w:widowControl/>
        <w:suppressAutoHyphens w:val="0"/>
        <w:autoSpaceDE w:val="0"/>
        <w:adjustRightInd w:val="0"/>
        <w:spacing w:line="288" w:lineRule="auto"/>
        <w:ind w:left="284" w:hanging="426"/>
        <w:textAlignment w:val="auto"/>
        <w:rPr>
          <w:rFonts w:eastAsiaTheme="minorHAnsi" w:cs="Times New Roman"/>
          <w:b/>
          <w:bCs/>
          <w:color w:val="000000"/>
          <w:kern w:val="0"/>
          <w:lang w:eastAsia="en-US" w:bidi="ar-SA"/>
        </w:rPr>
      </w:pPr>
    </w:p>
    <w:p w:rsidR="00AF7118" w:rsidRPr="008B2E8D" w:rsidRDefault="00AF7118" w:rsidP="008B2E8D">
      <w:pPr>
        <w:widowControl/>
        <w:suppressAutoHyphens w:val="0"/>
        <w:autoSpaceDE w:val="0"/>
        <w:adjustRightInd w:val="0"/>
        <w:spacing w:line="288" w:lineRule="auto"/>
        <w:ind w:left="284" w:hanging="426"/>
        <w:textAlignment w:val="auto"/>
        <w:rPr>
          <w:rFonts w:eastAsiaTheme="minorHAnsi" w:cs="Times New Roman"/>
          <w:b/>
          <w:bCs/>
          <w:color w:val="000000"/>
          <w:kern w:val="0"/>
          <w:lang w:eastAsia="en-US" w:bidi="ar-SA"/>
        </w:rPr>
      </w:pPr>
      <w:r w:rsidRPr="008B2E8D">
        <w:rPr>
          <w:rFonts w:eastAsiaTheme="minorHAnsi" w:cs="Times New Roman"/>
          <w:b/>
          <w:bCs/>
          <w:color w:val="000000"/>
          <w:kern w:val="0"/>
          <w:lang w:eastAsia="en-US" w:bidi="ar-SA"/>
        </w:rPr>
        <w:t>ROZDZIAŁ XX</w:t>
      </w:r>
      <w:r w:rsidR="008D4B36">
        <w:rPr>
          <w:rFonts w:eastAsiaTheme="minorHAnsi" w:cs="Times New Roman"/>
          <w:b/>
          <w:bCs/>
          <w:color w:val="000000"/>
          <w:kern w:val="0"/>
          <w:lang w:eastAsia="en-US" w:bidi="ar-SA"/>
        </w:rPr>
        <w:t>II</w:t>
      </w:r>
      <w:r w:rsidR="008249E6" w:rsidRPr="008B2E8D">
        <w:rPr>
          <w:rFonts w:eastAsiaTheme="minorHAnsi" w:cs="Times New Roman"/>
          <w:b/>
          <w:bCs/>
          <w:color w:val="000000"/>
          <w:kern w:val="0"/>
          <w:lang w:eastAsia="en-US" w:bidi="ar-SA"/>
        </w:rPr>
        <w:t>.</w:t>
      </w:r>
      <w:r w:rsidR="001F1504" w:rsidRPr="008B2E8D">
        <w:rPr>
          <w:rFonts w:eastAsiaTheme="minorHAnsi" w:cs="Times New Roman"/>
          <w:b/>
          <w:bCs/>
          <w:color w:val="000000"/>
          <w:kern w:val="0"/>
          <w:lang w:eastAsia="en-US" w:bidi="ar-SA"/>
        </w:rPr>
        <w:tab/>
      </w:r>
    </w:p>
    <w:p w:rsidR="008249E6" w:rsidRPr="008B2E8D" w:rsidRDefault="008249E6" w:rsidP="00E13E2A">
      <w:pPr>
        <w:widowControl/>
        <w:suppressAutoHyphens w:val="0"/>
        <w:autoSpaceDE w:val="0"/>
        <w:adjustRightInd w:val="0"/>
        <w:spacing w:after="120" w:line="288" w:lineRule="auto"/>
        <w:ind w:left="283" w:hanging="425"/>
        <w:textAlignment w:val="auto"/>
        <w:rPr>
          <w:rFonts w:eastAsiaTheme="minorHAnsi" w:cs="Times New Roman"/>
          <w:color w:val="000000"/>
          <w:kern w:val="0"/>
          <w:lang w:eastAsia="en-US" w:bidi="ar-SA"/>
        </w:rPr>
      </w:pPr>
      <w:r w:rsidRPr="008B2E8D">
        <w:rPr>
          <w:rFonts w:eastAsiaTheme="minorHAnsi" w:cs="Times New Roman"/>
          <w:b/>
          <w:bCs/>
          <w:color w:val="000000"/>
          <w:kern w:val="0"/>
          <w:lang w:eastAsia="en-US" w:bidi="ar-SA"/>
        </w:rPr>
        <w:t>Pouczenie o środkach ochrony prawnej przysługujących Wykonawcy</w:t>
      </w:r>
    </w:p>
    <w:p w:rsidR="008249E6" w:rsidRDefault="001F1504" w:rsidP="00E13E2A">
      <w:pPr>
        <w:autoSpaceDE w:val="0"/>
        <w:adjustRightInd w:val="0"/>
        <w:spacing w:line="288" w:lineRule="auto"/>
        <w:ind w:left="142"/>
        <w:jc w:val="both"/>
        <w:rPr>
          <w:rFonts w:cs="Times New Roman"/>
        </w:rPr>
      </w:pPr>
      <w:r w:rsidRPr="008B2E8D">
        <w:rPr>
          <w:rFonts w:cs="Times New Roman"/>
        </w:rPr>
        <w:t>Wykonawcy oraz innemu podmiotowi, jeżeli ma lub miał interes w uzyskaniu zamówienia oraz poniósł lub może ponieść szkodę w wyniku naruszenia przez Zamawiającego przepisów ustawy, przysługują środki ochrony prawnej określone w Dziale IX, Rozdział 1</w:t>
      </w:r>
      <w:r w:rsidR="00091FA1" w:rsidRPr="008B2E8D">
        <w:rPr>
          <w:rFonts w:cs="Times New Roman"/>
        </w:rPr>
        <w:br/>
      </w:r>
      <w:r w:rsidRPr="008B2E8D">
        <w:rPr>
          <w:rFonts w:cs="Times New Roman"/>
        </w:rPr>
        <w:t xml:space="preserve"> i Rozdział 2 ustawy</w:t>
      </w:r>
      <w:r w:rsidR="00E13E2A">
        <w:rPr>
          <w:rFonts w:cs="Times New Roman"/>
        </w:rPr>
        <w:t xml:space="preserve"> </w:t>
      </w:r>
      <w:proofErr w:type="spellStart"/>
      <w:r w:rsidR="00E13E2A">
        <w:rPr>
          <w:rFonts w:cs="Times New Roman"/>
        </w:rPr>
        <w:t>Pzp</w:t>
      </w:r>
      <w:proofErr w:type="spellEnd"/>
      <w:r w:rsidRPr="008B2E8D">
        <w:rPr>
          <w:rFonts w:cs="Times New Roman"/>
        </w:rPr>
        <w:t>.</w:t>
      </w:r>
    </w:p>
    <w:p w:rsidR="0043598D" w:rsidRPr="008B2E8D" w:rsidRDefault="0043598D" w:rsidP="00E13E2A">
      <w:pPr>
        <w:autoSpaceDE w:val="0"/>
        <w:adjustRightInd w:val="0"/>
        <w:spacing w:line="288" w:lineRule="auto"/>
        <w:ind w:left="142"/>
        <w:jc w:val="both"/>
        <w:rPr>
          <w:rFonts w:cs="Times New Roman"/>
        </w:rPr>
      </w:pPr>
    </w:p>
    <w:p w:rsidR="00AF7118" w:rsidRPr="008B2E8D" w:rsidRDefault="00AF7118" w:rsidP="008B2E8D">
      <w:pPr>
        <w:widowControl/>
        <w:suppressAutoHyphens w:val="0"/>
        <w:autoSpaceDE w:val="0"/>
        <w:adjustRightInd w:val="0"/>
        <w:spacing w:line="288" w:lineRule="auto"/>
        <w:ind w:left="284" w:hanging="426"/>
        <w:textAlignment w:val="auto"/>
        <w:rPr>
          <w:rFonts w:eastAsiaTheme="minorHAnsi" w:cs="Times New Roman"/>
          <w:b/>
          <w:bCs/>
          <w:color w:val="000000"/>
          <w:kern w:val="0"/>
          <w:lang w:eastAsia="en-US" w:bidi="ar-SA"/>
        </w:rPr>
      </w:pPr>
      <w:r w:rsidRPr="008B2E8D">
        <w:rPr>
          <w:rFonts w:eastAsiaTheme="minorHAnsi" w:cs="Times New Roman"/>
          <w:b/>
          <w:bCs/>
          <w:color w:val="000000"/>
          <w:kern w:val="0"/>
          <w:lang w:eastAsia="en-US" w:bidi="ar-SA"/>
        </w:rPr>
        <w:t>ROZDZIAŁ X</w:t>
      </w:r>
      <w:r w:rsidR="00744DDA" w:rsidRPr="008B2E8D">
        <w:rPr>
          <w:rFonts w:eastAsiaTheme="minorHAnsi" w:cs="Times New Roman"/>
          <w:b/>
          <w:bCs/>
          <w:color w:val="000000"/>
          <w:kern w:val="0"/>
          <w:lang w:eastAsia="en-US" w:bidi="ar-SA"/>
        </w:rPr>
        <w:t>X</w:t>
      </w:r>
      <w:r w:rsidRPr="008B2E8D">
        <w:rPr>
          <w:rFonts w:eastAsiaTheme="minorHAnsi" w:cs="Times New Roman"/>
          <w:b/>
          <w:bCs/>
          <w:color w:val="000000"/>
          <w:kern w:val="0"/>
          <w:lang w:eastAsia="en-US" w:bidi="ar-SA"/>
        </w:rPr>
        <w:t>I</w:t>
      </w:r>
      <w:r w:rsidR="008D4B36">
        <w:rPr>
          <w:rFonts w:eastAsiaTheme="minorHAnsi" w:cs="Times New Roman"/>
          <w:b/>
          <w:bCs/>
          <w:color w:val="000000"/>
          <w:kern w:val="0"/>
          <w:lang w:eastAsia="en-US" w:bidi="ar-SA"/>
        </w:rPr>
        <w:t>III</w:t>
      </w:r>
      <w:r w:rsidR="001F1504" w:rsidRPr="008B2E8D">
        <w:rPr>
          <w:rFonts w:eastAsiaTheme="minorHAnsi" w:cs="Times New Roman"/>
          <w:b/>
          <w:bCs/>
          <w:color w:val="000000"/>
          <w:kern w:val="0"/>
          <w:lang w:eastAsia="en-US" w:bidi="ar-SA"/>
        </w:rPr>
        <w:t>.</w:t>
      </w:r>
      <w:r w:rsidR="001F1504" w:rsidRPr="008B2E8D">
        <w:rPr>
          <w:rFonts w:eastAsiaTheme="minorHAnsi" w:cs="Times New Roman"/>
          <w:b/>
          <w:bCs/>
          <w:color w:val="000000"/>
          <w:kern w:val="0"/>
          <w:lang w:eastAsia="en-US" w:bidi="ar-SA"/>
        </w:rPr>
        <w:tab/>
      </w:r>
    </w:p>
    <w:p w:rsidR="001F1504" w:rsidRPr="008B2E8D" w:rsidRDefault="001F1504" w:rsidP="00E13E2A">
      <w:pPr>
        <w:widowControl/>
        <w:suppressAutoHyphens w:val="0"/>
        <w:autoSpaceDE w:val="0"/>
        <w:adjustRightInd w:val="0"/>
        <w:spacing w:after="120" w:line="288" w:lineRule="auto"/>
        <w:ind w:left="283" w:hanging="425"/>
        <w:textAlignment w:val="auto"/>
        <w:rPr>
          <w:rFonts w:eastAsiaTheme="minorHAnsi" w:cs="Times New Roman"/>
          <w:color w:val="000000"/>
          <w:kern w:val="0"/>
          <w:lang w:eastAsia="en-US" w:bidi="ar-SA"/>
        </w:rPr>
      </w:pPr>
      <w:r w:rsidRPr="008B2E8D">
        <w:rPr>
          <w:rFonts w:eastAsiaTheme="minorHAnsi" w:cs="Times New Roman"/>
          <w:b/>
          <w:bCs/>
          <w:color w:val="000000"/>
          <w:kern w:val="0"/>
          <w:lang w:eastAsia="en-US" w:bidi="ar-SA"/>
        </w:rPr>
        <w:t>Klauzula informacyjna dotycząca przetwarzania danych osobowych</w:t>
      </w:r>
    </w:p>
    <w:p w:rsidR="001F1504" w:rsidRPr="008B2E8D" w:rsidRDefault="001F1504" w:rsidP="008B2E8D">
      <w:pPr>
        <w:widowControl/>
        <w:suppressAutoHyphens w:val="0"/>
        <w:autoSpaceDE w:val="0"/>
        <w:adjustRightInd w:val="0"/>
        <w:spacing w:line="288" w:lineRule="auto"/>
        <w:ind w:left="284"/>
        <w:jc w:val="both"/>
        <w:textAlignment w:val="auto"/>
        <w:rPr>
          <w:rFonts w:eastAsiaTheme="minorHAnsi" w:cs="Times New Roman"/>
          <w:color w:val="000000"/>
          <w:kern w:val="0"/>
          <w:lang w:eastAsia="en-US" w:bidi="ar-SA"/>
        </w:rPr>
      </w:pPr>
      <w:r w:rsidRPr="008B2E8D">
        <w:rPr>
          <w:rFonts w:eastAsiaTheme="minorHAnsi" w:cs="Times New Roman"/>
          <w:color w:val="000000"/>
          <w:kern w:val="0"/>
          <w:lang w:eastAsia="en-US" w:bidi="ar-SA"/>
        </w:rPr>
        <w:t xml:space="preserve">Zgodnie z art. 13 ust. 1 i 2 rozporządzenia Parlamentu Europejskiego i Rady (UE) 2016/679 z dnia 27 kwietnia 2016 r. </w:t>
      </w:r>
      <w:r w:rsidRPr="008B2E8D">
        <w:rPr>
          <w:rFonts w:eastAsiaTheme="minorHAnsi" w:cs="Times New Roman"/>
          <w:i/>
          <w:iCs/>
          <w:color w:val="000000"/>
          <w:kern w:val="0"/>
          <w:lang w:eastAsia="en-US" w:bidi="ar-SA"/>
        </w:rPr>
        <w:t>w sprawie ochrony osób fizycznych w związku z przetwarzaniem danych osobowych i w sprawie swobodnego przepływu takich danych oraz uchylenia dyrektywy 95/46/WE (ogólne rozporządzenie o ochronie da</w:t>
      </w:r>
      <w:r w:rsidR="00A54EB7" w:rsidRPr="008B2E8D">
        <w:rPr>
          <w:rFonts w:eastAsiaTheme="minorHAnsi" w:cs="Times New Roman"/>
          <w:i/>
          <w:iCs/>
          <w:color w:val="000000"/>
          <w:kern w:val="0"/>
          <w:lang w:eastAsia="en-US" w:bidi="ar-SA"/>
        </w:rPr>
        <w:t xml:space="preserve">nych) </w:t>
      </w:r>
      <w:r w:rsidRPr="008B2E8D">
        <w:rPr>
          <w:rFonts w:eastAsiaTheme="minorHAnsi" w:cs="Times New Roman"/>
          <w:color w:val="000000"/>
          <w:kern w:val="0"/>
          <w:lang w:eastAsia="en-US" w:bidi="ar-SA"/>
        </w:rPr>
        <w:t xml:space="preserve">(Dz. Urz. UE L 119 </w:t>
      </w:r>
      <w:r w:rsidR="00A54EB7" w:rsidRPr="008B2E8D">
        <w:rPr>
          <w:rFonts w:eastAsiaTheme="minorHAnsi" w:cs="Times New Roman"/>
          <w:color w:val="000000"/>
          <w:kern w:val="0"/>
          <w:lang w:eastAsia="en-US" w:bidi="ar-SA"/>
        </w:rPr>
        <w:br/>
      </w:r>
      <w:r w:rsidRPr="008B2E8D">
        <w:rPr>
          <w:rFonts w:eastAsiaTheme="minorHAnsi" w:cs="Times New Roman"/>
          <w:color w:val="000000"/>
          <w:kern w:val="0"/>
          <w:lang w:eastAsia="en-US" w:bidi="ar-SA"/>
        </w:rPr>
        <w:t xml:space="preserve">z 04.05.2016, str. 1 oraz Dz. Urz. UE L 127 z 23.05.2018, str. 2), zwanego dalej „RODO”, oraz art. 19 ustawy z dnia 11 września 2019 r. – </w:t>
      </w:r>
      <w:r w:rsidRPr="008B2E8D">
        <w:rPr>
          <w:rFonts w:eastAsiaTheme="minorHAnsi" w:cs="Times New Roman"/>
          <w:i/>
          <w:iCs/>
          <w:color w:val="000000"/>
          <w:kern w:val="0"/>
          <w:lang w:eastAsia="en-US" w:bidi="ar-SA"/>
        </w:rPr>
        <w:t xml:space="preserve">Prawo zamówień publicznych </w:t>
      </w:r>
      <w:r w:rsidR="00A54EB7" w:rsidRPr="008B2E8D">
        <w:rPr>
          <w:rFonts w:eastAsiaTheme="minorHAnsi" w:cs="Times New Roman"/>
          <w:i/>
          <w:iCs/>
          <w:color w:val="000000"/>
          <w:kern w:val="0"/>
          <w:lang w:eastAsia="en-US" w:bidi="ar-SA"/>
        </w:rPr>
        <w:br/>
      </w:r>
      <w:r w:rsidRPr="008B2E8D">
        <w:rPr>
          <w:rFonts w:eastAsiaTheme="minorHAnsi" w:cs="Times New Roman"/>
          <w:color w:val="000000"/>
          <w:kern w:val="0"/>
          <w:lang w:eastAsia="en-US" w:bidi="ar-SA"/>
        </w:rPr>
        <w:t xml:space="preserve">(Dz. U. </w:t>
      </w:r>
      <w:r w:rsidR="00D12BA7">
        <w:rPr>
          <w:rFonts w:eastAsiaTheme="minorHAnsi" w:cs="Times New Roman"/>
          <w:color w:val="000000"/>
          <w:kern w:val="0"/>
          <w:lang w:eastAsia="en-US" w:bidi="ar-SA"/>
        </w:rPr>
        <w:t>z 2024</w:t>
      </w:r>
      <w:r w:rsidR="00285C5C">
        <w:rPr>
          <w:rFonts w:eastAsiaTheme="minorHAnsi" w:cs="Times New Roman"/>
          <w:color w:val="000000"/>
          <w:kern w:val="0"/>
          <w:lang w:eastAsia="en-US" w:bidi="ar-SA"/>
        </w:rPr>
        <w:t xml:space="preserve"> r. poz. </w:t>
      </w:r>
      <w:r w:rsidR="00D12BA7">
        <w:rPr>
          <w:rFonts w:eastAsiaTheme="minorHAnsi" w:cs="Times New Roman"/>
          <w:color w:val="000000"/>
          <w:kern w:val="0"/>
          <w:lang w:eastAsia="en-US" w:bidi="ar-SA"/>
        </w:rPr>
        <w:t>1320</w:t>
      </w:r>
      <w:r w:rsidR="000115A3" w:rsidRPr="008B2E8D">
        <w:rPr>
          <w:rFonts w:eastAsiaTheme="minorHAnsi" w:cs="Times New Roman"/>
          <w:color w:val="000000"/>
          <w:kern w:val="0"/>
          <w:lang w:eastAsia="en-US" w:bidi="ar-SA"/>
        </w:rPr>
        <w:t>)</w:t>
      </w:r>
      <w:r w:rsidRPr="008B2E8D">
        <w:rPr>
          <w:rFonts w:eastAsiaTheme="minorHAnsi" w:cs="Times New Roman"/>
          <w:color w:val="000000"/>
          <w:kern w:val="0"/>
          <w:lang w:eastAsia="en-US" w:bidi="ar-SA"/>
        </w:rPr>
        <w:t xml:space="preserve">, zwaną dalej „ustawą </w:t>
      </w:r>
      <w:proofErr w:type="spellStart"/>
      <w:r w:rsidRPr="008B2E8D">
        <w:rPr>
          <w:rFonts w:eastAsiaTheme="minorHAnsi" w:cs="Times New Roman"/>
          <w:color w:val="000000"/>
          <w:kern w:val="0"/>
          <w:lang w:eastAsia="en-US" w:bidi="ar-SA"/>
        </w:rPr>
        <w:t>Pzp</w:t>
      </w:r>
      <w:proofErr w:type="spellEnd"/>
      <w:r w:rsidRPr="008B2E8D">
        <w:rPr>
          <w:rFonts w:eastAsiaTheme="minorHAnsi" w:cs="Times New Roman"/>
          <w:color w:val="000000"/>
          <w:kern w:val="0"/>
          <w:lang w:eastAsia="en-US" w:bidi="ar-SA"/>
        </w:rPr>
        <w:t xml:space="preserve">”, informujemy, że: </w:t>
      </w:r>
    </w:p>
    <w:p w:rsidR="00DA13F3" w:rsidRPr="008B2E8D" w:rsidRDefault="00DA13F3" w:rsidP="00D27449">
      <w:pPr>
        <w:pStyle w:val="Akapitzlist"/>
        <w:numPr>
          <w:ilvl w:val="2"/>
          <w:numId w:val="17"/>
        </w:numPr>
        <w:suppressAutoHyphens/>
        <w:spacing w:line="288" w:lineRule="auto"/>
        <w:ind w:left="709" w:hanging="283"/>
        <w:jc w:val="both"/>
        <w:rPr>
          <w:rFonts w:ascii="Times New Roman" w:hAnsi="Times New Roman" w:cs="Times New Roman"/>
          <w:color w:val="000000"/>
          <w:sz w:val="24"/>
          <w:szCs w:val="24"/>
        </w:rPr>
      </w:pPr>
      <w:r w:rsidRPr="008B2E8D">
        <w:rPr>
          <w:rFonts w:ascii="Times New Roman" w:hAnsi="Times New Roman" w:cs="Times New Roman"/>
          <w:sz w:val="24"/>
          <w:szCs w:val="24"/>
        </w:rPr>
        <w:lastRenderedPageBreak/>
        <w:t xml:space="preserve">Administratorem Danych Osobowych (ADO) jest Komendant Szkoły Policji w Pile </w:t>
      </w:r>
      <w:r w:rsidR="006116EC" w:rsidRPr="008B2E8D">
        <w:rPr>
          <w:rFonts w:ascii="Times New Roman" w:hAnsi="Times New Roman" w:cs="Times New Roman"/>
          <w:sz w:val="24"/>
          <w:szCs w:val="24"/>
        </w:rPr>
        <w:br/>
      </w:r>
      <w:r w:rsidRPr="008B2E8D">
        <w:rPr>
          <w:rFonts w:ascii="Times New Roman" w:hAnsi="Times New Roman" w:cs="Times New Roman"/>
          <w:sz w:val="24"/>
          <w:szCs w:val="24"/>
        </w:rPr>
        <w:t>z siedzibą w Pile przy Pl. Staszica 7, 64-920 Piła</w:t>
      </w:r>
      <w:r w:rsidR="006116EC" w:rsidRPr="008B2E8D">
        <w:rPr>
          <w:rFonts w:ascii="Times New Roman" w:hAnsi="Times New Roman" w:cs="Times New Roman"/>
          <w:color w:val="000000"/>
          <w:sz w:val="24"/>
          <w:szCs w:val="24"/>
        </w:rPr>
        <w:t>.</w:t>
      </w:r>
    </w:p>
    <w:p w:rsidR="00DA13F3" w:rsidRPr="008B2E8D" w:rsidRDefault="00DA13F3" w:rsidP="00D27449">
      <w:pPr>
        <w:pStyle w:val="Akapitzlist"/>
        <w:numPr>
          <w:ilvl w:val="2"/>
          <w:numId w:val="17"/>
        </w:numPr>
        <w:suppressAutoHyphens/>
        <w:spacing w:line="288" w:lineRule="auto"/>
        <w:ind w:left="709" w:hanging="283"/>
        <w:jc w:val="both"/>
        <w:rPr>
          <w:rFonts w:ascii="Times New Roman" w:hAnsi="Times New Roman" w:cs="Times New Roman"/>
          <w:color w:val="000000"/>
          <w:sz w:val="24"/>
          <w:szCs w:val="24"/>
        </w:rPr>
      </w:pPr>
      <w:r w:rsidRPr="008B2E8D">
        <w:rPr>
          <w:rFonts w:ascii="Times New Roman" w:hAnsi="Times New Roman" w:cs="Times New Roman"/>
          <w:sz w:val="24"/>
          <w:szCs w:val="24"/>
        </w:rPr>
        <w:t>Dane kontaktowe Inspektora Ochrony Danych Osobowych:</w:t>
      </w:r>
    </w:p>
    <w:p w:rsidR="00DA13F3" w:rsidRPr="008B2E8D" w:rsidRDefault="006116EC" w:rsidP="008B2E8D">
      <w:pPr>
        <w:pStyle w:val="Akapitzlist"/>
        <w:suppressAutoHyphens/>
        <w:spacing w:line="288" w:lineRule="auto"/>
        <w:ind w:left="709"/>
        <w:jc w:val="both"/>
        <w:rPr>
          <w:rFonts w:ascii="Times New Roman" w:hAnsi="Times New Roman" w:cs="Times New Roman"/>
          <w:color w:val="000000"/>
          <w:sz w:val="24"/>
          <w:szCs w:val="24"/>
        </w:rPr>
      </w:pPr>
      <w:r w:rsidRPr="008B2E8D">
        <w:rPr>
          <w:rFonts w:ascii="Times New Roman" w:hAnsi="Times New Roman" w:cs="Times New Roman"/>
          <w:i/>
          <w:iCs/>
          <w:sz w:val="24"/>
          <w:szCs w:val="24"/>
          <w:lang w:val="en-US"/>
        </w:rPr>
        <w:t>t</w:t>
      </w:r>
      <w:r w:rsidR="00DA13F3" w:rsidRPr="008B2E8D">
        <w:rPr>
          <w:rFonts w:ascii="Times New Roman" w:hAnsi="Times New Roman" w:cs="Times New Roman"/>
          <w:i/>
          <w:iCs/>
          <w:sz w:val="24"/>
          <w:szCs w:val="24"/>
          <w:lang w:val="en-US"/>
        </w:rPr>
        <w:t xml:space="preserve">el.  (47) 774 2310, e-mail: </w:t>
      </w:r>
      <w:hyperlink r:id="rId63" w:history="1">
        <w:r w:rsidR="00DA13F3" w:rsidRPr="008B2E8D">
          <w:rPr>
            <w:rStyle w:val="Hipercze"/>
            <w:rFonts w:ascii="Times New Roman" w:hAnsi="Times New Roman" w:cs="Times New Roman"/>
            <w:i/>
            <w:iCs/>
            <w:sz w:val="24"/>
            <w:szCs w:val="24"/>
            <w:lang w:val="en-US"/>
          </w:rPr>
          <w:t>iod.sppila@sppila.policja.gov.pl</w:t>
        </w:r>
      </w:hyperlink>
      <w:r w:rsidRPr="008B2E8D">
        <w:rPr>
          <w:rFonts w:ascii="Times New Roman" w:hAnsi="Times New Roman" w:cs="Times New Roman"/>
          <w:color w:val="000000"/>
          <w:sz w:val="24"/>
          <w:szCs w:val="24"/>
        </w:rPr>
        <w:t>.</w:t>
      </w:r>
    </w:p>
    <w:p w:rsidR="006116EC" w:rsidRPr="008B2E8D" w:rsidRDefault="001F1504" w:rsidP="00D27449">
      <w:pPr>
        <w:pStyle w:val="Akapitzlist"/>
        <w:numPr>
          <w:ilvl w:val="2"/>
          <w:numId w:val="17"/>
        </w:numPr>
        <w:suppressAutoHyphens/>
        <w:spacing w:line="288" w:lineRule="auto"/>
        <w:ind w:left="709"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 xml:space="preserve">Pani/Pana dane osobowe przetwarzane będą na podstawie art. 6 ust. 1 lit. c RODO </w:t>
      </w:r>
      <w:r w:rsidR="006116EC" w:rsidRPr="008B2E8D">
        <w:rPr>
          <w:rFonts w:ascii="Times New Roman" w:hAnsi="Times New Roman" w:cs="Times New Roman"/>
          <w:color w:val="000000"/>
          <w:sz w:val="24"/>
          <w:szCs w:val="24"/>
        </w:rPr>
        <w:br/>
      </w:r>
      <w:r w:rsidR="00DA13F3" w:rsidRPr="008B2E8D">
        <w:rPr>
          <w:rFonts w:ascii="Times New Roman" w:hAnsi="Times New Roman" w:cs="Times New Roman"/>
          <w:color w:val="000000"/>
          <w:sz w:val="24"/>
          <w:szCs w:val="24"/>
        </w:rPr>
        <w:t>w celu</w:t>
      </w:r>
      <w:r w:rsidR="006116EC" w:rsidRPr="008B2E8D">
        <w:rPr>
          <w:rFonts w:ascii="Times New Roman" w:hAnsi="Times New Roman" w:cs="Times New Roman"/>
          <w:sz w:val="24"/>
          <w:szCs w:val="24"/>
        </w:rPr>
        <w:t xml:space="preserve"> związanym z</w:t>
      </w:r>
      <w:r w:rsidR="00DA13F3" w:rsidRPr="008B2E8D">
        <w:rPr>
          <w:rFonts w:ascii="Times New Roman" w:hAnsi="Times New Roman" w:cs="Times New Roman"/>
          <w:color w:val="000000"/>
          <w:sz w:val="24"/>
          <w:szCs w:val="24"/>
        </w:rPr>
        <w:t>:</w:t>
      </w:r>
    </w:p>
    <w:p w:rsidR="006116EC" w:rsidRPr="008B2E8D" w:rsidRDefault="006116EC" w:rsidP="008B2E8D">
      <w:pPr>
        <w:pStyle w:val="Akapitzlist"/>
        <w:suppressAutoHyphens/>
        <w:spacing w:line="288" w:lineRule="auto"/>
        <w:ind w:left="1134" w:hanging="425"/>
        <w:jc w:val="both"/>
        <w:rPr>
          <w:rFonts w:ascii="Times New Roman" w:hAnsi="Times New Roman" w:cs="Times New Roman"/>
          <w:sz w:val="24"/>
          <w:szCs w:val="24"/>
        </w:rPr>
      </w:pPr>
      <w:r w:rsidRPr="008B2E8D">
        <w:rPr>
          <w:rFonts w:ascii="Times New Roman" w:hAnsi="Times New Roman" w:cs="Times New Roman"/>
          <w:sz w:val="24"/>
          <w:szCs w:val="24"/>
        </w:rPr>
        <w:t xml:space="preserve">1) </w:t>
      </w:r>
      <w:r w:rsidR="00CF6091" w:rsidRPr="008B2E8D">
        <w:rPr>
          <w:rFonts w:ascii="Times New Roman" w:hAnsi="Times New Roman" w:cs="Times New Roman"/>
          <w:sz w:val="24"/>
          <w:szCs w:val="24"/>
        </w:rPr>
        <w:t xml:space="preserve">  </w:t>
      </w:r>
      <w:r w:rsidRPr="008B2E8D">
        <w:rPr>
          <w:rFonts w:ascii="Times New Roman" w:hAnsi="Times New Roman" w:cs="Times New Roman"/>
          <w:sz w:val="24"/>
          <w:szCs w:val="24"/>
        </w:rPr>
        <w:t>przeprowadzeniem postępowania o udzielenie zamówienia publicznego;</w:t>
      </w:r>
    </w:p>
    <w:p w:rsidR="006116EC" w:rsidRPr="008B2E8D" w:rsidRDefault="006116EC" w:rsidP="008B2E8D">
      <w:pPr>
        <w:pStyle w:val="Akapitzlist"/>
        <w:suppressAutoHyphens/>
        <w:spacing w:line="288" w:lineRule="auto"/>
        <w:ind w:left="1134" w:hanging="425"/>
        <w:jc w:val="both"/>
        <w:rPr>
          <w:rFonts w:ascii="Times New Roman" w:hAnsi="Times New Roman" w:cs="Times New Roman"/>
          <w:color w:val="000000"/>
          <w:sz w:val="24"/>
          <w:szCs w:val="24"/>
        </w:rPr>
      </w:pPr>
      <w:r w:rsidRPr="008B2E8D">
        <w:rPr>
          <w:rFonts w:ascii="Times New Roman" w:hAnsi="Times New Roman" w:cs="Times New Roman"/>
          <w:sz w:val="24"/>
          <w:szCs w:val="24"/>
        </w:rPr>
        <w:t>2)    realizacją umowy, w przypadku wyboru Pana/Pani oferty – podstawą prawną jest wykonanie umowy lub podjęcie działań na Pani/Pana żądanie przed jej zawarciem.</w:t>
      </w:r>
    </w:p>
    <w:p w:rsidR="006116EC" w:rsidRPr="008B2E8D" w:rsidRDefault="006116EC" w:rsidP="00D27449">
      <w:pPr>
        <w:pStyle w:val="Akapitzlist"/>
        <w:numPr>
          <w:ilvl w:val="2"/>
          <w:numId w:val="17"/>
        </w:numPr>
        <w:suppressAutoHyphens/>
        <w:spacing w:line="288" w:lineRule="auto"/>
        <w:ind w:left="709"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O</w:t>
      </w:r>
      <w:r w:rsidR="001F1504" w:rsidRPr="008B2E8D">
        <w:rPr>
          <w:rFonts w:ascii="Times New Roman" w:hAnsi="Times New Roman" w:cs="Times New Roman"/>
          <w:color w:val="000000"/>
          <w:sz w:val="24"/>
          <w:szCs w:val="24"/>
        </w:rPr>
        <w:t xml:space="preserve">dbiorcami Pani/Pana danych osobowych będą osoby lub podmioty, którym udostępniona zostanie dokumentacja postępowania w oparciu o art. 18 oraz art. 74 </w:t>
      </w:r>
      <w:r w:rsidR="001F1504" w:rsidRPr="008B2E8D">
        <w:rPr>
          <w:rFonts w:ascii="Times New Roman" w:hAnsi="Times New Roman" w:cs="Times New Roman"/>
          <w:color w:val="000000"/>
          <w:sz w:val="24"/>
          <w:szCs w:val="24"/>
        </w:rPr>
        <w:br/>
        <w:t xml:space="preserve">ust. 1 ustawy </w:t>
      </w:r>
      <w:proofErr w:type="spellStart"/>
      <w:r w:rsidRPr="008B2E8D">
        <w:rPr>
          <w:rFonts w:ascii="Times New Roman" w:hAnsi="Times New Roman" w:cs="Times New Roman"/>
          <w:color w:val="000000"/>
          <w:sz w:val="24"/>
          <w:szCs w:val="24"/>
        </w:rPr>
        <w:t>Pzp</w:t>
      </w:r>
      <w:proofErr w:type="spellEnd"/>
      <w:r w:rsidRPr="008B2E8D">
        <w:rPr>
          <w:rFonts w:ascii="Times New Roman" w:hAnsi="Times New Roman" w:cs="Times New Roman"/>
          <w:color w:val="000000"/>
          <w:sz w:val="24"/>
          <w:szCs w:val="24"/>
        </w:rPr>
        <w:t>.</w:t>
      </w:r>
    </w:p>
    <w:p w:rsidR="006116EC" w:rsidRPr="008B2E8D" w:rsidRDefault="006116EC" w:rsidP="00D27449">
      <w:pPr>
        <w:pStyle w:val="Akapitzlist"/>
        <w:numPr>
          <w:ilvl w:val="2"/>
          <w:numId w:val="17"/>
        </w:numPr>
        <w:suppressAutoHyphens/>
        <w:spacing w:line="288" w:lineRule="auto"/>
        <w:ind w:left="709"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P</w:t>
      </w:r>
      <w:r w:rsidR="001F1504" w:rsidRPr="008B2E8D">
        <w:rPr>
          <w:rFonts w:ascii="Times New Roman" w:hAnsi="Times New Roman" w:cs="Times New Roman"/>
          <w:color w:val="000000"/>
          <w:sz w:val="24"/>
          <w:szCs w:val="24"/>
        </w:rPr>
        <w:t xml:space="preserve">ani/Pana dane osobowe będą przechowywane, zgodnie z art. 78 ustawy </w:t>
      </w:r>
      <w:proofErr w:type="spellStart"/>
      <w:r w:rsidR="001F1504" w:rsidRPr="008B2E8D">
        <w:rPr>
          <w:rFonts w:ascii="Times New Roman" w:hAnsi="Times New Roman" w:cs="Times New Roman"/>
          <w:color w:val="000000"/>
          <w:sz w:val="24"/>
          <w:szCs w:val="24"/>
        </w:rPr>
        <w:t>Pzp</w:t>
      </w:r>
      <w:proofErr w:type="spellEnd"/>
      <w:r w:rsidR="001F1504" w:rsidRPr="008B2E8D">
        <w:rPr>
          <w:rFonts w:ascii="Times New Roman" w:hAnsi="Times New Roman" w:cs="Times New Roman"/>
          <w:color w:val="000000"/>
          <w:sz w:val="24"/>
          <w:szCs w:val="24"/>
        </w:rPr>
        <w:t>, przez okres 4 lat od dnia zakończenia postępowania o udzielenie zamówienia, a jeżeli czas trwania umowy przekracza 4 lata, okres przechowywania o</w:t>
      </w:r>
      <w:r w:rsidRPr="008B2E8D">
        <w:rPr>
          <w:rFonts w:ascii="Times New Roman" w:hAnsi="Times New Roman" w:cs="Times New Roman"/>
          <w:color w:val="000000"/>
          <w:sz w:val="24"/>
          <w:szCs w:val="24"/>
        </w:rPr>
        <w:t>bejmuje cały czas trwania umowy.</w:t>
      </w:r>
      <w:r w:rsidR="001F1504" w:rsidRPr="008B2E8D">
        <w:rPr>
          <w:rFonts w:ascii="Times New Roman" w:hAnsi="Times New Roman" w:cs="Times New Roman"/>
          <w:color w:val="000000"/>
          <w:sz w:val="24"/>
          <w:szCs w:val="24"/>
        </w:rPr>
        <w:t xml:space="preserve"> </w:t>
      </w:r>
    </w:p>
    <w:p w:rsidR="006116EC" w:rsidRPr="008B2E8D" w:rsidRDefault="006116EC" w:rsidP="00D27449">
      <w:pPr>
        <w:pStyle w:val="Akapitzlist"/>
        <w:numPr>
          <w:ilvl w:val="2"/>
          <w:numId w:val="17"/>
        </w:numPr>
        <w:suppressAutoHyphens/>
        <w:spacing w:line="288" w:lineRule="auto"/>
        <w:ind w:left="709"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O</w:t>
      </w:r>
      <w:r w:rsidR="001F1504" w:rsidRPr="008B2E8D">
        <w:rPr>
          <w:rFonts w:ascii="Times New Roman" w:hAnsi="Times New Roman" w:cs="Times New Roman"/>
          <w:color w:val="000000"/>
          <w:sz w:val="24"/>
          <w:szCs w:val="24"/>
        </w:rPr>
        <w:t xml:space="preserve">bowiązek podania przez Panią/Pana danych osobowych bezpośrednio Pani/Pana dotyczących jest wymogiem określonym w przepisach ustawy </w:t>
      </w:r>
      <w:proofErr w:type="spellStart"/>
      <w:r w:rsidR="001F1504" w:rsidRPr="008B2E8D">
        <w:rPr>
          <w:rFonts w:ascii="Times New Roman" w:hAnsi="Times New Roman" w:cs="Times New Roman"/>
          <w:color w:val="000000"/>
          <w:sz w:val="24"/>
          <w:szCs w:val="24"/>
        </w:rPr>
        <w:t>Pzp</w:t>
      </w:r>
      <w:proofErr w:type="spellEnd"/>
      <w:r w:rsidR="001F1504" w:rsidRPr="008B2E8D">
        <w:rPr>
          <w:rFonts w:ascii="Times New Roman" w:hAnsi="Times New Roman" w:cs="Times New Roman"/>
          <w:color w:val="000000"/>
          <w:sz w:val="24"/>
          <w:szCs w:val="24"/>
        </w:rPr>
        <w:t xml:space="preserve">, związanym </w:t>
      </w:r>
      <w:r w:rsidR="001F1504" w:rsidRPr="008B2E8D">
        <w:rPr>
          <w:rFonts w:ascii="Times New Roman" w:hAnsi="Times New Roman" w:cs="Times New Roman"/>
          <w:color w:val="000000"/>
          <w:sz w:val="24"/>
          <w:szCs w:val="24"/>
        </w:rPr>
        <w:br/>
        <w:t xml:space="preserve">z udziałem w postępowaniu o udzielenie zamówienia publicznego; konsekwencje niepodania określonych danych osobowych </w:t>
      </w:r>
      <w:r w:rsidRPr="008B2E8D">
        <w:rPr>
          <w:rFonts w:ascii="Times New Roman" w:hAnsi="Times New Roman" w:cs="Times New Roman"/>
          <w:color w:val="000000"/>
          <w:sz w:val="24"/>
          <w:szCs w:val="24"/>
        </w:rPr>
        <w:t xml:space="preserve">wynikają z przepisów ustawy </w:t>
      </w:r>
      <w:proofErr w:type="spellStart"/>
      <w:r w:rsidRPr="008B2E8D">
        <w:rPr>
          <w:rFonts w:ascii="Times New Roman" w:hAnsi="Times New Roman" w:cs="Times New Roman"/>
          <w:color w:val="000000"/>
          <w:sz w:val="24"/>
          <w:szCs w:val="24"/>
        </w:rPr>
        <w:t>Pzp</w:t>
      </w:r>
      <w:proofErr w:type="spellEnd"/>
      <w:r w:rsidRPr="008B2E8D">
        <w:rPr>
          <w:rFonts w:ascii="Times New Roman" w:hAnsi="Times New Roman" w:cs="Times New Roman"/>
          <w:color w:val="000000"/>
          <w:sz w:val="24"/>
          <w:szCs w:val="24"/>
        </w:rPr>
        <w:t>.</w:t>
      </w:r>
      <w:r w:rsidR="001F1504" w:rsidRPr="008B2E8D">
        <w:rPr>
          <w:rFonts w:ascii="Times New Roman" w:hAnsi="Times New Roman" w:cs="Times New Roman"/>
          <w:color w:val="000000"/>
          <w:sz w:val="24"/>
          <w:szCs w:val="24"/>
        </w:rPr>
        <w:t xml:space="preserve"> </w:t>
      </w:r>
    </w:p>
    <w:p w:rsidR="006116EC" w:rsidRPr="008B2E8D" w:rsidRDefault="006116EC" w:rsidP="00D27449">
      <w:pPr>
        <w:pStyle w:val="Akapitzlist"/>
        <w:numPr>
          <w:ilvl w:val="2"/>
          <w:numId w:val="17"/>
        </w:numPr>
        <w:suppressAutoHyphens/>
        <w:spacing w:line="288" w:lineRule="auto"/>
        <w:ind w:left="709" w:hanging="283"/>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W</w:t>
      </w:r>
      <w:r w:rsidR="001F1504" w:rsidRPr="008B2E8D">
        <w:rPr>
          <w:rFonts w:ascii="Times New Roman" w:hAnsi="Times New Roman" w:cs="Times New Roman"/>
          <w:color w:val="000000"/>
          <w:sz w:val="24"/>
          <w:szCs w:val="24"/>
        </w:rPr>
        <w:t xml:space="preserve"> odniesieniu do Pani/Pana danych osobowych decyzje nie będą podejmowane </w:t>
      </w:r>
      <w:r w:rsidR="001F1504" w:rsidRPr="008B2E8D">
        <w:rPr>
          <w:rFonts w:ascii="Times New Roman" w:hAnsi="Times New Roman" w:cs="Times New Roman"/>
          <w:color w:val="000000"/>
          <w:sz w:val="24"/>
          <w:szCs w:val="24"/>
        </w:rPr>
        <w:br/>
        <w:t>w sposób zautomatyzowany, stosowanie do art. 22 RO</w:t>
      </w:r>
      <w:r w:rsidRPr="008B2E8D">
        <w:rPr>
          <w:rFonts w:ascii="Times New Roman" w:hAnsi="Times New Roman" w:cs="Times New Roman"/>
          <w:color w:val="000000"/>
          <w:sz w:val="24"/>
          <w:szCs w:val="24"/>
        </w:rPr>
        <w:t>DO.</w:t>
      </w:r>
    </w:p>
    <w:p w:rsidR="006116EC" w:rsidRPr="008B2E8D" w:rsidRDefault="006116EC" w:rsidP="00D27449">
      <w:pPr>
        <w:pStyle w:val="Akapitzlist"/>
        <w:numPr>
          <w:ilvl w:val="2"/>
          <w:numId w:val="17"/>
        </w:numPr>
        <w:suppressAutoHyphens/>
        <w:spacing w:after="0" w:line="288" w:lineRule="auto"/>
        <w:ind w:left="709" w:hanging="284"/>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P</w:t>
      </w:r>
      <w:r w:rsidR="001F1504" w:rsidRPr="008B2E8D">
        <w:rPr>
          <w:rFonts w:ascii="Times New Roman" w:hAnsi="Times New Roman" w:cs="Times New Roman"/>
          <w:color w:val="000000"/>
          <w:sz w:val="24"/>
          <w:szCs w:val="24"/>
        </w:rPr>
        <w:t xml:space="preserve">osiada Pani/Pan: </w:t>
      </w:r>
    </w:p>
    <w:p w:rsidR="006116EC" w:rsidRPr="008B2E8D" w:rsidRDefault="006116EC" w:rsidP="008B2E8D">
      <w:pPr>
        <w:widowControl/>
        <w:suppressAutoHyphens w:val="0"/>
        <w:autoSpaceDE w:val="0"/>
        <w:adjustRightInd w:val="0"/>
        <w:spacing w:line="288" w:lineRule="auto"/>
        <w:ind w:left="1134" w:hanging="425"/>
        <w:jc w:val="both"/>
        <w:textAlignment w:val="auto"/>
        <w:rPr>
          <w:rFonts w:eastAsiaTheme="minorHAnsi" w:cs="Times New Roman"/>
          <w:color w:val="000000"/>
          <w:kern w:val="0"/>
          <w:lang w:eastAsia="en-US" w:bidi="ar-SA"/>
        </w:rPr>
      </w:pPr>
      <w:r w:rsidRPr="008B2E8D">
        <w:rPr>
          <w:rFonts w:eastAsiaTheme="minorHAnsi" w:cs="Times New Roman"/>
          <w:color w:val="000000"/>
          <w:kern w:val="0"/>
          <w:lang w:eastAsia="en-US" w:bidi="ar-SA"/>
        </w:rPr>
        <w:t>1)</w:t>
      </w:r>
      <w:r w:rsidRPr="008B2E8D">
        <w:rPr>
          <w:rFonts w:eastAsiaTheme="minorHAnsi" w:cs="Times New Roman"/>
          <w:color w:val="000000"/>
          <w:kern w:val="0"/>
          <w:lang w:eastAsia="en-US" w:bidi="ar-SA"/>
        </w:rPr>
        <w:tab/>
        <w:t xml:space="preserve">na podstawie art. 15 RODO prawo dostępu do Pani/Pana danych osobowych; </w:t>
      </w:r>
    </w:p>
    <w:p w:rsidR="006116EC" w:rsidRPr="008B2E8D" w:rsidRDefault="006116EC" w:rsidP="008B2E8D">
      <w:pPr>
        <w:widowControl/>
        <w:suppressAutoHyphens w:val="0"/>
        <w:autoSpaceDE w:val="0"/>
        <w:adjustRightInd w:val="0"/>
        <w:spacing w:line="288" w:lineRule="auto"/>
        <w:ind w:left="1134" w:hanging="425"/>
        <w:jc w:val="both"/>
        <w:textAlignment w:val="auto"/>
        <w:rPr>
          <w:rFonts w:eastAsiaTheme="minorHAnsi" w:cs="Times New Roman"/>
          <w:color w:val="000000"/>
          <w:kern w:val="0"/>
          <w:lang w:eastAsia="en-US" w:bidi="ar-SA"/>
        </w:rPr>
      </w:pPr>
      <w:r w:rsidRPr="008B2E8D">
        <w:rPr>
          <w:rFonts w:eastAsiaTheme="minorHAnsi" w:cs="Times New Roman"/>
          <w:color w:val="000000"/>
          <w:kern w:val="0"/>
          <w:lang w:eastAsia="en-US" w:bidi="ar-SA"/>
        </w:rPr>
        <w:t>2)</w:t>
      </w:r>
      <w:r w:rsidRPr="008B2E8D">
        <w:rPr>
          <w:rFonts w:eastAsiaTheme="minorHAnsi" w:cs="Times New Roman"/>
          <w:color w:val="000000"/>
          <w:kern w:val="0"/>
          <w:lang w:eastAsia="en-US" w:bidi="ar-SA"/>
        </w:rPr>
        <w:tab/>
        <w:t>na podstawie art. 16 RODO prawo do sprostowania Pani/Pana danych osobowych</w:t>
      </w:r>
      <w:r w:rsidRPr="008B2E8D">
        <w:rPr>
          <w:rStyle w:val="Odwoanieprzypisudolnego"/>
          <w:rFonts w:eastAsiaTheme="minorHAnsi" w:cs="Times New Roman"/>
          <w:color w:val="000000"/>
          <w:kern w:val="0"/>
          <w:lang w:eastAsia="en-US" w:bidi="ar-SA"/>
        </w:rPr>
        <w:footnoteReference w:id="6"/>
      </w:r>
      <w:r w:rsidRPr="008B2E8D">
        <w:rPr>
          <w:rFonts w:eastAsiaTheme="minorHAnsi" w:cs="Times New Roman"/>
          <w:color w:val="000000"/>
          <w:kern w:val="0"/>
          <w:lang w:eastAsia="en-US" w:bidi="ar-SA"/>
        </w:rPr>
        <w:t>;</w:t>
      </w:r>
    </w:p>
    <w:p w:rsidR="006116EC" w:rsidRPr="008B2E8D" w:rsidRDefault="006116EC" w:rsidP="008B2E8D">
      <w:pPr>
        <w:widowControl/>
        <w:suppressAutoHyphens w:val="0"/>
        <w:autoSpaceDE w:val="0"/>
        <w:adjustRightInd w:val="0"/>
        <w:spacing w:line="288" w:lineRule="auto"/>
        <w:ind w:left="1134" w:hanging="425"/>
        <w:jc w:val="both"/>
        <w:textAlignment w:val="auto"/>
        <w:rPr>
          <w:rFonts w:eastAsiaTheme="minorHAnsi" w:cs="Times New Roman"/>
          <w:color w:val="000000"/>
          <w:kern w:val="0"/>
          <w:lang w:eastAsia="en-US" w:bidi="ar-SA"/>
        </w:rPr>
      </w:pPr>
      <w:r w:rsidRPr="008B2E8D">
        <w:rPr>
          <w:rFonts w:eastAsiaTheme="minorHAnsi" w:cs="Times New Roman"/>
          <w:color w:val="000000"/>
          <w:kern w:val="0"/>
          <w:lang w:eastAsia="en-US" w:bidi="ar-SA"/>
        </w:rPr>
        <w:t>3)</w:t>
      </w:r>
      <w:r w:rsidRPr="008B2E8D">
        <w:rPr>
          <w:rFonts w:eastAsiaTheme="minorHAnsi" w:cs="Times New Roman"/>
          <w:color w:val="000000"/>
          <w:kern w:val="0"/>
          <w:lang w:eastAsia="en-US" w:bidi="ar-SA"/>
        </w:rPr>
        <w:tab/>
        <w:t>na podstawie art. 18 RODO prawo żądania od administratora Pani/Pana danych</w:t>
      </w:r>
      <w:r w:rsidRPr="008B2E8D">
        <w:rPr>
          <w:rFonts w:eastAsiaTheme="minorHAnsi" w:cs="Times New Roman"/>
          <w:color w:val="000000"/>
          <w:kern w:val="0"/>
          <w:lang w:eastAsia="en-US" w:bidi="ar-SA"/>
        </w:rPr>
        <w:br/>
        <w:t xml:space="preserve">osobowych ograniczenia przetwarzania danych osobowych z zastrzeżeniem przypadków, o których mowa w art. 18 ust. 2 RODO; </w:t>
      </w:r>
    </w:p>
    <w:p w:rsidR="006116EC" w:rsidRPr="008B2E8D" w:rsidRDefault="006116EC" w:rsidP="008B2E8D">
      <w:pPr>
        <w:widowControl/>
        <w:suppressAutoHyphens w:val="0"/>
        <w:autoSpaceDE w:val="0"/>
        <w:adjustRightInd w:val="0"/>
        <w:spacing w:line="288" w:lineRule="auto"/>
        <w:ind w:left="1134" w:hanging="425"/>
        <w:jc w:val="both"/>
        <w:textAlignment w:val="auto"/>
        <w:rPr>
          <w:rFonts w:eastAsiaTheme="minorHAnsi" w:cs="Times New Roman"/>
          <w:color w:val="000000"/>
          <w:kern w:val="0"/>
          <w:lang w:eastAsia="en-US" w:bidi="ar-SA"/>
        </w:rPr>
      </w:pPr>
      <w:r w:rsidRPr="008B2E8D">
        <w:rPr>
          <w:rFonts w:eastAsiaTheme="minorHAnsi" w:cs="Times New Roman"/>
          <w:color w:val="000000"/>
          <w:kern w:val="0"/>
          <w:lang w:eastAsia="en-US" w:bidi="ar-SA"/>
        </w:rPr>
        <w:t>4)</w:t>
      </w:r>
      <w:r w:rsidRPr="008B2E8D">
        <w:rPr>
          <w:rFonts w:eastAsiaTheme="minorHAnsi" w:cs="Times New Roman"/>
          <w:color w:val="000000"/>
          <w:kern w:val="0"/>
          <w:lang w:eastAsia="en-US" w:bidi="ar-SA"/>
        </w:rPr>
        <w:tab/>
        <w:t xml:space="preserve">prawo do wniesienia skargi do Prezesa Urzędu Ochrony Danych Osobowych, </w:t>
      </w:r>
      <w:r w:rsidRPr="008B2E8D">
        <w:rPr>
          <w:rFonts w:eastAsiaTheme="minorHAnsi" w:cs="Times New Roman"/>
          <w:color w:val="000000"/>
          <w:kern w:val="0"/>
          <w:lang w:eastAsia="en-US" w:bidi="ar-SA"/>
        </w:rPr>
        <w:br/>
        <w:t>gdy uzna Pani/Pan, że przetwarzanie Pani/Pana danych osobowych narusza przepisy RODO</w:t>
      </w:r>
      <w:r w:rsidRPr="008B2E8D">
        <w:rPr>
          <w:rStyle w:val="Odwoanieprzypisudolnego"/>
          <w:rFonts w:eastAsiaTheme="minorHAnsi" w:cs="Times New Roman"/>
          <w:color w:val="000000"/>
          <w:kern w:val="0"/>
          <w:lang w:eastAsia="en-US" w:bidi="ar-SA"/>
        </w:rPr>
        <w:footnoteReference w:id="7"/>
      </w:r>
      <w:r w:rsidR="00622FD6" w:rsidRPr="008B2E8D">
        <w:rPr>
          <w:rFonts w:eastAsiaTheme="minorHAnsi" w:cs="Times New Roman"/>
          <w:color w:val="000000"/>
          <w:kern w:val="0"/>
          <w:lang w:eastAsia="en-US" w:bidi="ar-SA"/>
        </w:rPr>
        <w:t>.</w:t>
      </w:r>
    </w:p>
    <w:p w:rsidR="001F1504" w:rsidRPr="008B2E8D" w:rsidRDefault="001F1504" w:rsidP="00D27449">
      <w:pPr>
        <w:pStyle w:val="Akapitzlist"/>
        <w:numPr>
          <w:ilvl w:val="2"/>
          <w:numId w:val="17"/>
        </w:numPr>
        <w:suppressAutoHyphens/>
        <w:spacing w:after="0" w:line="288" w:lineRule="auto"/>
        <w:ind w:left="709" w:hanging="284"/>
        <w:jc w:val="both"/>
        <w:rPr>
          <w:rFonts w:ascii="Times New Roman" w:hAnsi="Times New Roman" w:cs="Times New Roman"/>
          <w:color w:val="000000"/>
          <w:sz w:val="24"/>
          <w:szCs w:val="24"/>
        </w:rPr>
      </w:pPr>
      <w:r w:rsidRPr="008B2E8D">
        <w:rPr>
          <w:rFonts w:ascii="Times New Roman" w:hAnsi="Times New Roman" w:cs="Times New Roman"/>
          <w:color w:val="000000"/>
          <w:sz w:val="24"/>
          <w:szCs w:val="24"/>
        </w:rPr>
        <w:tab/>
      </w:r>
      <w:r w:rsidR="00622FD6" w:rsidRPr="008B2E8D">
        <w:rPr>
          <w:rFonts w:ascii="Times New Roman" w:hAnsi="Times New Roman" w:cs="Times New Roman"/>
          <w:color w:val="000000"/>
          <w:sz w:val="24"/>
          <w:szCs w:val="24"/>
        </w:rPr>
        <w:t>N</w:t>
      </w:r>
      <w:r w:rsidRPr="008B2E8D">
        <w:rPr>
          <w:rFonts w:ascii="Times New Roman" w:hAnsi="Times New Roman" w:cs="Times New Roman"/>
          <w:color w:val="000000"/>
          <w:sz w:val="24"/>
          <w:szCs w:val="24"/>
        </w:rPr>
        <w:t xml:space="preserve">ie przysługuje Pani/Panu: </w:t>
      </w:r>
    </w:p>
    <w:p w:rsidR="001F1504" w:rsidRPr="008B2E8D" w:rsidRDefault="006116EC" w:rsidP="008B2E8D">
      <w:pPr>
        <w:widowControl/>
        <w:suppressAutoHyphens w:val="0"/>
        <w:autoSpaceDE w:val="0"/>
        <w:adjustRightInd w:val="0"/>
        <w:spacing w:line="288" w:lineRule="auto"/>
        <w:ind w:left="1134" w:hanging="425"/>
        <w:jc w:val="both"/>
        <w:textAlignment w:val="auto"/>
        <w:rPr>
          <w:rFonts w:eastAsiaTheme="minorHAnsi" w:cs="Times New Roman"/>
          <w:color w:val="000000"/>
          <w:kern w:val="0"/>
          <w:lang w:eastAsia="en-US" w:bidi="ar-SA"/>
        </w:rPr>
      </w:pPr>
      <w:r w:rsidRPr="008B2E8D">
        <w:rPr>
          <w:rFonts w:eastAsiaTheme="minorHAnsi" w:cs="Times New Roman"/>
          <w:color w:val="000000"/>
          <w:kern w:val="0"/>
          <w:lang w:eastAsia="en-US" w:bidi="ar-SA"/>
        </w:rPr>
        <w:t>1</w:t>
      </w:r>
      <w:r w:rsidR="001F1504" w:rsidRPr="008B2E8D">
        <w:rPr>
          <w:rFonts w:eastAsiaTheme="minorHAnsi" w:cs="Times New Roman"/>
          <w:color w:val="000000"/>
          <w:kern w:val="0"/>
          <w:lang w:eastAsia="en-US" w:bidi="ar-SA"/>
        </w:rPr>
        <w:t>)</w:t>
      </w:r>
      <w:r w:rsidR="001F1504" w:rsidRPr="008B2E8D">
        <w:rPr>
          <w:rFonts w:eastAsiaTheme="minorHAnsi" w:cs="Times New Roman"/>
          <w:color w:val="000000"/>
          <w:kern w:val="0"/>
          <w:lang w:eastAsia="en-US" w:bidi="ar-SA"/>
        </w:rPr>
        <w:tab/>
        <w:t>w związku z art. 17 ust. 3 lit. b, d lub e RODO prawo</w:t>
      </w:r>
      <w:r w:rsidR="00622FD6" w:rsidRPr="008B2E8D">
        <w:rPr>
          <w:rFonts w:eastAsiaTheme="minorHAnsi" w:cs="Times New Roman"/>
          <w:color w:val="000000"/>
          <w:kern w:val="0"/>
          <w:lang w:eastAsia="en-US" w:bidi="ar-SA"/>
        </w:rPr>
        <w:t xml:space="preserve"> do usunięcia danych osobowych;</w:t>
      </w:r>
    </w:p>
    <w:p w:rsidR="001F1504" w:rsidRPr="008B2E8D" w:rsidRDefault="006116EC" w:rsidP="008B2E8D">
      <w:pPr>
        <w:widowControl/>
        <w:suppressAutoHyphens w:val="0"/>
        <w:autoSpaceDE w:val="0"/>
        <w:adjustRightInd w:val="0"/>
        <w:spacing w:line="288" w:lineRule="auto"/>
        <w:ind w:left="1134" w:hanging="425"/>
        <w:jc w:val="both"/>
        <w:textAlignment w:val="auto"/>
        <w:rPr>
          <w:rFonts w:eastAsiaTheme="minorHAnsi" w:cs="Times New Roman"/>
          <w:color w:val="000000"/>
          <w:kern w:val="0"/>
          <w:lang w:eastAsia="en-US" w:bidi="ar-SA"/>
        </w:rPr>
      </w:pPr>
      <w:r w:rsidRPr="008B2E8D">
        <w:rPr>
          <w:rFonts w:eastAsiaTheme="minorHAnsi" w:cs="Times New Roman"/>
          <w:color w:val="000000"/>
          <w:kern w:val="0"/>
          <w:lang w:eastAsia="en-US" w:bidi="ar-SA"/>
        </w:rPr>
        <w:t>2</w:t>
      </w:r>
      <w:r w:rsidR="001F1504" w:rsidRPr="008B2E8D">
        <w:rPr>
          <w:rFonts w:eastAsiaTheme="minorHAnsi" w:cs="Times New Roman"/>
          <w:color w:val="000000"/>
          <w:kern w:val="0"/>
          <w:lang w:eastAsia="en-US" w:bidi="ar-SA"/>
        </w:rPr>
        <w:t>)</w:t>
      </w:r>
      <w:r w:rsidR="001F1504" w:rsidRPr="008B2E8D">
        <w:rPr>
          <w:rFonts w:eastAsiaTheme="minorHAnsi" w:cs="Times New Roman"/>
          <w:color w:val="000000"/>
          <w:kern w:val="0"/>
          <w:lang w:eastAsia="en-US" w:bidi="ar-SA"/>
        </w:rPr>
        <w:tab/>
        <w:t>prawo do przenoszenia danych osobowych</w:t>
      </w:r>
      <w:r w:rsidR="00622FD6" w:rsidRPr="008B2E8D">
        <w:rPr>
          <w:rFonts w:eastAsiaTheme="minorHAnsi" w:cs="Times New Roman"/>
          <w:color w:val="000000"/>
          <w:kern w:val="0"/>
          <w:lang w:eastAsia="en-US" w:bidi="ar-SA"/>
        </w:rPr>
        <w:t>, o którym mowa w art. 20 RODO;</w:t>
      </w:r>
    </w:p>
    <w:p w:rsidR="00735A29" w:rsidRPr="00AF7118" w:rsidRDefault="006116EC" w:rsidP="00D12BA7">
      <w:pPr>
        <w:widowControl/>
        <w:suppressAutoHyphens w:val="0"/>
        <w:autoSpaceDE w:val="0"/>
        <w:adjustRightInd w:val="0"/>
        <w:spacing w:line="288" w:lineRule="auto"/>
        <w:ind w:left="1134" w:hanging="425"/>
        <w:jc w:val="both"/>
        <w:textAlignment w:val="auto"/>
        <w:rPr>
          <w:rFonts w:eastAsiaTheme="minorHAnsi" w:cs="Times New Roman"/>
          <w:color w:val="000000"/>
          <w:kern w:val="0"/>
          <w:lang w:eastAsia="en-US" w:bidi="ar-SA"/>
        </w:rPr>
      </w:pPr>
      <w:r w:rsidRPr="008B2E8D">
        <w:rPr>
          <w:rFonts w:eastAsiaTheme="minorHAnsi" w:cs="Times New Roman"/>
          <w:color w:val="000000"/>
          <w:kern w:val="0"/>
          <w:lang w:eastAsia="en-US" w:bidi="ar-SA"/>
        </w:rPr>
        <w:t>3</w:t>
      </w:r>
      <w:r w:rsidR="001F1504" w:rsidRPr="008B2E8D">
        <w:rPr>
          <w:rFonts w:eastAsiaTheme="minorHAnsi" w:cs="Times New Roman"/>
          <w:color w:val="000000"/>
          <w:kern w:val="0"/>
          <w:lang w:eastAsia="en-US" w:bidi="ar-SA"/>
        </w:rPr>
        <w:t>)</w:t>
      </w:r>
      <w:r w:rsidR="001F1504" w:rsidRPr="008B2E8D">
        <w:rPr>
          <w:rFonts w:eastAsiaTheme="minorHAnsi" w:cs="Times New Roman"/>
          <w:color w:val="000000"/>
          <w:kern w:val="0"/>
          <w:lang w:eastAsia="en-US" w:bidi="ar-SA"/>
        </w:rPr>
        <w:tab/>
        <w:t xml:space="preserve">na podstawie art. 21 RODO prawo sprzeciwu, wobec przetwarzania danych osobowych, w przypadku podstawą prawną przetwarzania Pani/Pana danych osobowych jest art. 6 ust. 1 lit. c RODO. </w:t>
      </w:r>
    </w:p>
    <w:p w:rsidR="00C23913" w:rsidRPr="00AF7118" w:rsidRDefault="00C23913" w:rsidP="00C51EB2">
      <w:pPr>
        <w:widowControl/>
        <w:autoSpaceDN/>
        <w:spacing w:line="286" w:lineRule="auto"/>
        <w:jc w:val="both"/>
        <w:textAlignment w:val="auto"/>
        <w:rPr>
          <w:rFonts w:eastAsia="TimesNewRoman" w:cs="Times New Roman"/>
          <w:iCs/>
          <w:kern w:val="0"/>
          <w:lang w:eastAsia="ar-SA" w:bidi="ar-SA"/>
        </w:rPr>
      </w:pPr>
    </w:p>
    <w:sectPr w:rsidR="00C23913" w:rsidRPr="00AF7118" w:rsidSect="00E5132B">
      <w:footerReference w:type="default" r:id="rId64"/>
      <w:pgSz w:w="11906" w:h="16838" w:code="9"/>
      <w:pgMar w:top="1134" w:right="1417" w:bottom="1276" w:left="1276"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373" w:rsidRDefault="007E1373" w:rsidP="000F1D63">
      <w:r>
        <w:separator/>
      </w:r>
    </w:p>
  </w:endnote>
  <w:endnote w:type="continuationSeparator" w:id="0">
    <w:p w:rsidR="007E1373" w:rsidRDefault="007E1373" w:rsidP="000F1D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OpenSymbol">
    <w:altName w:val="Courier"/>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imesNewRoman, 'Arial Unicode M">
    <w:altName w:val="Times New Roman"/>
    <w:charset w:val="00"/>
    <w:family w:val="auto"/>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ont286">
    <w:altName w:val="Calibri"/>
    <w:charset w:val="EE"/>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MT">
    <w:altName w:val="Arial"/>
    <w:charset w:val="EE"/>
    <w:family w:val="swiss"/>
    <w:pitch w:val="default"/>
    <w:sig w:usb0="00000000" w:usb1="00000000" w:usb2="00000000" w:usb3="00000000" w:csb0="00000000" w:csb1="00000000"/>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105454"/>
      <w:docPartObj>
        <w:docPartGallery w:val="Page Numbers (Bottom of Page)"/>
        <w:docPartUnique/>
      </w:docPartObj>
    </w:sdtPr>
    <w:sdtContent>
      <w:p w:rsidR="007E1373" w:rsidRDefault="007E1373">
        <w:pPr>
          <w:pStyle w:val="Stopka"/>
          <w:jc w:val="center"/>
        </w:pPr>
        <w:r w:rsidRPr="007E1373">
          <w:rPr>
            <w:sz w:val="22"/>
            <w:szCs w:val="22"/>
          </w:rPr>
          <w:fldChar w:fldCharType="begin"/>
        </w:r>
        <w:r w:rsidRPr="007E1373">
          <w:rPr>
            <w:sz w:val="22"/>
            <w:szCs w:val="22"/>
          </w:rPr>
          <w:instrText xml:space="preserve"> PAGE   \* MERGEFORMAT </w:instrText>
        </w:r>
        <w:r w:rsidRPr="007E1373">
          <w:rPr>
            <w:sz w:val="22"/>
            <w:szCs w:val="22"/>
          </w:rPr>
          <w:fldChar w:fldCharType="separate"/>
        </w:r>
        <w:r w:rsidR="00D12BA7">
          <w:rPr>
            <w:noProof/>
            <w:sz w:val="22"/>
            <w:szCs w:val="22"/>
          </w:rPr>
          <w:t>28</w:t>
        </w:r>
        <w:r w:rsidRPr="007E1373">
          <w:rPr>
            <w:sz w:val="22"/>
            <w:szCs w:val="22"/>
          </w:rPr>
          <w:fldChar w:fldCharType="end"/>
        </w:r>
      </w:p>
    </w:sdtContent>
  </w:sdt>
  <w:p w:rsidR="007E1373" w:rsidRDefault="007E137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373" w:rsidRDefault="007E1373" w:rsidP="000F1D63">
      <w:r>
        <w:separator/>
      </w:r>
    </w:p>
  </w:footnote>
  <w:footnote w:type="continuationSeparator" w:id="0">
    <w:p w:rsidR="007E1373" w:rsidRDefault="007E1373" w:rsidP="000F1D63">
      <w:r>
        <w:continuationSeparator/>
      </w:r>
    </w:p>
  </w:footnote>
  <w:footnote w:id="1">
    <w:p w:rsidR="007E1373" w:rsidRPr="00714A31" w:rsidRDefault="007E1373" w:rsidP="00B870CA">
      <w:pPr>
        <w:widowControl/>
        <w:suppressAutoHyphens w:val="0"/>
        <w:autoSpaceDE w:val="0"/>
        <w:adjustRightInd w:val="0"/>
        <w:ind w:left="142" w:hanging="142"/>
        <w:jc w:val="both"/>
        <w:textAlignment w:val="auto"/>
        <w:rPr>
          <w:rFonts w:eastAsia="Times New Roman" w:cs="Times New Roman"/>
          <w:kern w:val="0"/>
          <w:lang w:eastAsia="ar-SA" w:bidi="ar-SA"/>
        </w:rPr>
      </w:pPr>
      <w:r>
        <w:rPr>
          <w:rStyle w:val="Odwoanieprzypisudolnego"/>
        </w:rPr>
        <w:footnoteRef/>
      </w:r>
      <w:r>
        <w:t xml:space="preserve"> </w:t>
      </w:r>
      <w:r w:rsidRPr="0082053C">
        <w:rPr>
          <w:rFonts w:eastAsiaTheme="minorHAnsi" w:cs="Times New Roman"/>
          <w:kern w:val="0"/>
          <w:sz w:val="16"/>
          <w:szCs w:val="16"/>
          <w:lang w:eastAsia="en-US" w:bidi="ar-SA"/>
        </w:rPr>
        <w:t xml:space="preserve">Sposób sporządzenia dokumentów elektronicznych, oświadczeń lub elektronicznych kopii dokumentów lub oświadczeń musi być zgodny </w:t>
      </w:r>
      <w:r w:rsidRPr="0082053C">
        <w:rPr>
          <w:rFonts w:eastAsiaTheme="minorHAnsi" w:cs="Times New Roman"/>
          <w:kern w:val="0"/>
          <w:sz w:val="16"/>
          <w:szCs w:val="16"/>
          <w:lang w:eastAsia="en-US" w:bidi="ar-SA"/>
        </w:rPr>
        <w:br/>
        <w:t xml:space="preserve">z wymaganiami określonymi w rozporządzeniu Prezesa Rady Ministrów z dnia 27 czerwca 2017 r. </w:t>
      </w:r>
      <w:r w:rsidRPr="0082053C">
        <w:rPr>
          <w:rFonts w:eastAsiaTheme="minorHAnsi" w:cs="Times New Roman"/>
          <w:i/>
          <w:iCs/>
          <w:kern w:val="0"/>
          <w:sz w:val="16"/>
          <w:szCs w:val="16"/>
          <w:lang w:eastAsia="en-US" w:bidi="ar-SA"/>
        </w:rPr>
        <w:t xml:space="preserve">w sprawie użycia środków komunikacji elektronicznej w postępowaniu o udzielenie zamówienia publicznego oraz udostępniania i przechowywania dokumentów elektronicznych </w:t>
      </w:r>
      <w:r w:rsidRPr="0082053C">
        <w:rPr>
          <w:rFonts w:eastAsiaTheme="minorHAnsi" w:cs="Times New Roman"/>
          <w:kern w:val="0"/>
          <w:sz w:val="16"/>
          <w:szCs w:val="16"/>
          <w:lang w:eastAsia="en-US" w:bidi="ar-SA"/>
        </w:rPr>
        <w:t xml:space="preserve">oraz </w:t>
      </w:r>
      <w:r w:rsidRPr="00627959">
        <w:rPr>
          <w:rFonts w:eastAsiaTheme="minorHAnsi" w:cs="Times New Roman"/>
          <w:kern w:val="0"/>
          <w:sz w:val="16"/>
          <w:szCs w:val="16"/>
          <w:lang w:eastAsia="en-US" w:bidi="ar-SA"/>
        </w:rPr>
        <w:t>rozporz</w:t>
      </w:r>
      <w:r>
        <w:rPr>
          <w:rFonts w:eastAsiaTheme="minorHAnsi" w:cs="Times New Roman"/>
          <w:kern w:val="0"/>
          <w:sz w:val="16"/>
          <w:szCs w:val="16"/>
          <w:lang w:eastAsia="en-US" w:bidi="ar-SA"/>
        </w:rPr>
        <w:t xml:space="preserve">ądzeniu Ministra Rozwoju, Pracy i Technologii z dnia 23 grudnia 2020 r. </w:t>
      </w:r>
      <w:r w:rsidRPr="00396C96">
        <w:rPr>
          <w:rFonts w:eastAsiaTheme="minorHAnsi" w:cs="Times New Roman"/>
          <w:i/>
          <w:kern w:val="0"/>
          <w:sz w:val="16"/>
          <w:szCs w:val="16"/>
          <w:lang w:eastAsia="en-US" w:bidi="ar-SA"/>
        </w:rPr>
        <w:t xml:space="preserve">w sprawie podmiotowych środków dowodowych oraz innych dokumentów lub oświadczeń, jakich może żądać </w:t>
      </w:r>
      <w:r w:rsidRPr="00C229CA">
        <w:rPr>
          <w:rFonts w:eastAsiaTheme="minorHAnsi" w:cs="Times New Roman"/>
          <w:i/>
          <w:kern w:val="0"/>
          <w:sz w:val="16"/>
          <w:szCs w:val="16"/>
          <w:lang w:eastAsia="en-US" w:bidi="ar-SA"/>
        </w:rPr>
        <w:t>zamawiający od wykonawcy</w:t>
      </w:r>
      <w:r w:rsidRPr="0082053C">
        <w:rPr>
          <w:rFonts w:eastAsiaTheme="minorHAnsi" w:cs="Times New Roman"/>
          <w:i/>
          <w:iCs/>
          <w:kern w:val="0"/>
          <w:sz w:val="16"/>
          <w:szCs w:val="16"/>
          <w:lang w:eastAsia="en-US" w:bidi="ar-SA"/>
        </w:rPr>
        <w:t>.</w:t>
      </w:r>
    </w:p>
  </w:footnote>
  <w:footnote w:id="2">
    <w:p w:rsidR="007E1373" w:rsidRPr="00C42C85" w:rsidRDefault="007E1373" w:rsidP="00B870CA">
      <w:pPr>
        <w:widowControl/>
        <w:autoSpaceDN/>
        <w:ind w:left="142" w:hanging="142"/>
        <w:jc w:val="both"/>
        <w:textAlignment w:val="auto"/>
        <w:rPr>
          <w:rFonts w:eastAsia="Times New Roman" w:cs="Times New Roman"/>
          <w:kern w:val="0"/>
          <w:sz w:val="16"/>
          <w:szCs w:val="16"/>
          <w:lang w:eastAsia="ar-SA" w:bidi="ar-SA"/>
        </w:rPr>
      </w:pPr>
      <w:r>
        <w:rPr>
          <w:rStyle w:val="Odwoanieprzypisudolnego"/>
        </w:rPr>
        <w:footnoteRef/>
      </w:r>
      <w:r>
        <w:rPr>
          <w:rFonts w:eastAsia="Times New Roman" w:cs="Times New Roman"/>
          <w:kern w:val="0"/>
          <w:sz w:val="16"/>
          <w:szCs w:val="16"/>
          <w:lang w:eastAsia="ar-SA" w:bidi="ar-SA"/>
        </w:rPr>
        <w:tab/>
      </w:r>
      <w:r w:rsidRPr="00C42C85">
        <w:rPr>
          <w:rFonts w:eastAsia="Times New Roman" w:cs="Times New Roman"/>
          <w:kern w:val="0"/>
          <w:sz w:val="16"/>
          <w:szCs w:val="16"/>
          <w:lang w:eastAsia="ar-SA" w:bidi="ar-SA"/>
        </w:rPr>
        <w:t>Proces przeciwny do pobierania danych, polegający na wysyłaniu w tym przypadku plików z komputera użytkownika do systemu</w:t>
      </w:r>
      <w:r w:rsidRPr="00C42C85">
        <w:rPr>
          <w:rFonts w:eastAsia="Times New Roman" w:cs="Times New Roman"/>
          <w:kern w:val="0"/>
          <w:sz w:val="16"/>
          <w:szCs w:val="16"/>
          <w:lang w:eastAsia="ar-SA" w:bidi="ar-SA"/>
        </w:rPr>
        <w:br/>
        <w:t>platformazakupowa.pl. Zaleca się, aby łączna objętość plików nie była większa niż 0,5 GB, gdyż w przypadku braku wystarczającego</w:t>
      </w:r>
      <w:r w:rsidRPr="00C42C85">
        <w:rPr>
          <w:rFonts w:eastAsia="Times New Roman" w:cs="Times New Roman"/>
          <w:kern w:val="0"/>
          <w:sz w:val="16"/>
          <w:szCs w:val="16"/>
          <w:lang w:eastAsia="ar-SA" w:bidi="ar-SA"/>
        </w:rPr>
        <w:br/>
        <w:t>transferu danych ich wgranie do systemu może zająć bardzo dużo czasu.</w:t>
      </w:r>
    </w:p>
    <w:p w:rsidR="007E1373" w:rsidRDefault="007E1373" w:rsidP="00B870CA">
      <w:pPr>
        <w:pStyle w:val="Tekstprzypisudolnego"/>
      </w:pPr>
    </w:p>
  </w:footnote>
  <w:footnote w:id="3">
    <w:p w:rsidR="007E1373" w:rsidRDefault="007E1373" w:rsidP="00B870CA">
      <w:pPr>
        <w:pStyle w:val="Tekstprzypisudolnego"/>
        <w:ind w:left="142" w:hanging="142"/>
        <w:jc w:val="both"/>
        <w:rPr>
          <w:rFonts w:eastAsiaTheme="minorHAnsi"/>
          <w:sz w:val="16"/>
          <w:szCs w:val="16"/>
          <w:lang w:eastAsia="en-US"/>
        </w:rPr>
      </w:pPr>
      <w:r>
        <w:rPr>
          <w:rStyle w:val="Odwoanieprzypisudolnego"/>
        </w:rPr>
        <w:footnoteRef/>
      </w:r>
      <w:r>
        <w:t xml:space="preserve"> </w:t>
      </w:r>
      <w:r w:rsidRPr="00893628">
        <w:rPr>
          <w:rFonts w:eastAsiaTheme="minorHAnsi"/>
          <w:sz w:val="16"/>
          <w:szCs w:val="16"/>
          <w:lang w:eastAsia="en-US"/>
        </w:rPr>
        <w:t>Jeżeli w danym momencie usługa API identyfikacji kwalifikowanego podpisu elektronicznego nie działa to system wyświetli</w:t>
      </w:r>
      <w:r>
        <w:rPr>
          <w:rFonts w:eastAsiaTheme="minorHAnsi"/>
          <w:sz w:val="16"/>
          <w:szCs w:val="16"/>
          <w:lang w:eastAsia="en-US"/>
        </w:rPr>
        <w:t xml:space="preserve"> </w:t>
      </w:r>
      <w:r w:rsidRPr="00893628">
        <w:rPr>
          <w:rFonts w:eastAsiaTheme="minorHAnsi"/>
          <w:sz w:val="16"/>
          <w:szCs w:val="16"/>
          <w:lang w:eastAsia="en-US"/>
        </w:rPr>
        <w:t>stosowny</w:t>
      </w:r>
      <w:r>
        <w:rPr>
          <w:rFonts w:eastAsiaTheme="minorHAnsi"/>
          <w:sz w:val="16"/>
          <w:szCs w:val="16"/>
          <w:lang w:eastAsia="en-US"/>
        </w:rPr>
        <w:br/>
      </w:r>
      <w:r w:rsidRPr="00893628">
        <w:rPr>
          <w:rFonts w:eastAsiaTheme="minorHAnsi"/>
          <w:sz w:val="16"/>
          <w:szCs w:val="16"/>
          <w:lang w:eastAsia="en-US"/>
        </w:rPr>
        <w:t>komunikat. Brak tej usługi nie powoduje niemożliwości złożenia oferty, a jedynie system nie jest w stanie dokonać</w:t>
      </w:r>
      <w:r>
        <w:rPr>
          <w:rFonts w:eastAsiaTheme="minorHAnsi"/>
          <w:sz w:val="16"/>
          <w:szCs w:val="16"/>
          <w:lang w:eastAsia="en-US"/>
        </w:rPr>
        <w:t xml:space="preserve"> </w:t>
      </w:r>
      <w:r w:rsidRPr="00893628">
        <w:rPr>
          <w:rFonts w:eastAsiaTheme="minorHAnsi"/>
          <w:sz w:val="16"/>
          <w:szCs w:val="16"/>
          <w:lang w:eastAsia="en-US"/>
        </w:rPr>
        <w:t>dodatkowej</w:t>
      </w:r>
      <w:r>
        <w:rPr>
          <w:rFonts w:eastAsiaTheme="minorHAnsi"/>
          <w:sz w:val="16"/>
          <w:szCs w:val="16"/>
          <w:lang w:eastAsia="en-US"/>
        </w:rPr>
        <w:br/>
      </w:r>
      <w:r w:rsidRPr="00893628">
        <w:rPr>
          <w:rFonts w:eastAsiaTheme="minorHAnsi"/>
          <w:sz w:val="16"/>
          <w:szCs w:val="16"/>
          <w:lang w:eastAsia="en-US"/>
        </w:rPr>
        <w:t>weryfikacji</w:t>
      </w:r>
      <w:r>
        <w:rPr>
          <w:rFonts w:eastAsiaTheme="minorHAnsi"/>
          <w:sz w:val="16"/>
          <w:szCs w:val="16"/>
          <w:lang w:eastAsia="en-US"/>
        </w:rPr>
        <w:t xml:space="preserve"> </w:t>
      </w:r>
      <w:r w:rsidRPr="00893628">
        <w:rPr>
          <w:rFonts w:eastAsiaTheme="minorHAnsi"/>
          <w:sz w:val="16"/>
          <w:szCs w:val="16"/>
          <w:lang w:eastAsia="en-US"/>
        </w:rPr>
        <w:t>składanej oferty.</w:t>
      </w:r>
    </w:p>
    <w:p w:rsidR="007E1373" w:rsidRPr="00BE4592" w:rsidRDefault="007E1373" w:rsidP="00B870CA">
      <w:pPr>
        <w:pStyle w:val="Tekstprzypisudolnego"/>
        <w:ind w:left="142" w:hanging="142"/>
        <w:rPr>
          <w:sz w:val="8"/>
          <w:szCs w:val="8"/>
        </w:rPr>
      </w:pPr>
    </w:p>
  </w:footnote>
  <w:footnote w:id="4">
    <w:p w:rsidR="007E1373" w:rsidRDefault="007E1373" w:rsidP="00B870CA">
      <w:pPr>
        <w:pStyle w:val="Tekstprzypisudolnego"/>
        <w:ind w:left="142" w:hanging="142"/>
        <w:jc w:val="both"/>
        <w:rPr>
          <w:rFonts w:eastAsiaTheme="minorHAnsi"/>
          <w:sz w:val="16"/>
          <w:szCs w:val="16"/>
          <w:lang w:eastAsia="en-US"/>
        </w:rPr>
      </w:pPr>
      <w:r>
        <w:rPr>
          <w:rStyle w:val="Odwoanieprzypisudolnego"/>
        </w:rPr>
        <w:footnoteRef/>
      </w:r>
      <w:r>
        <w:tab/>
      </w:r>
      <w:r w:rsidRPr="00893628">
        <w:rPr>
          <w:rFonts w:eastAsiaTheme="minorHAnsi"/>
          <w:sz w:val="16"/>
          <w:szCs w:val="16"/>
          <w:lang w:eastAsia="en-US"/>
        </w:rPr>
        <w:t>Uwaga! W przypadku składania kolejnej oferty i wycofaniu poprzedniej, jeżeli użytkownik nie jest zalogowany to do jego</w:t>
      </w:r>
      <w:r>
        <w:rPr>
          <w:rFonts w:eastAsiaTheme="minorHAnsi"/>
          <w:sz w:val="16"/>
          <w:szCs w:val="16"/>
          <w:lang w:eastAsia="en-US"/>
        </w:rPr>
        <w:t xml:space="preserve"> </w:t>
      </w:r>
      <w:r w:rsidRPr="00893628">
        <w:rPr>
          <w:rFonts w:eastAsiaTheme="minorHAnsi"/>
          <w:sz w:val="16"/>
          <w:szCs w:val="16"/>
          <w:lang w:eastAsia="en-US"/>
        </w:rPr>
        <w:t>identyfikacji potrzebne jest kliknięcie w mail potwierdzający wycofanie złożonej oferty. W link ten należy kliknąć do czasu</w:t>
      </w:r>
      <w:r>
        <w:rPr>
          <w:rFonts w:eastAsiaTheme="minorHAnsi"/>
          <w:sz w:val="16"/>
          <w:szCs w:val="16"/>
          <w:lang w:eastAsia="en-US"/>
        </w:rPr>
        <w:t xml:space="preserve"> </w:t>
      </w:r>
      <w:r w:rsidRPr="00627959">
        <w:rPr>
          <w:rFonts w:eastAsiaTheme="minorHAnsi"/>
          <w:sz w:val="16"/>
          <w:szCs w:val="16"/>
          <w:lang w:eastAsia="en-US"/>
        </w:rPr>
        <w:t>przewidzianego na składanie ofert. Kliknięcie linku po terminie sprawi, że straci on ważność.</w:t>
      </w:r>
    </w:p>
    <w:p w:rsidR="007E1373" w:rsidRPr="005C5F1F" w:rsidRDefault="007E1373" w:rsidP="00B870CA">
      <w:pPr>
        <w:pStyle w:val="Tekstprzypisudolnego"/>
        <w:rPr>
          <w:sz w:val="8"/>
          <w:szCs w:val="8"/>
        </w:rPr>
      </w:pPr>
    </w:p>
  </w:footnote>
  <w:footnote w:id="5">
    <w:p w:rsidR="007E1373" w:rsidRPr="00627959" w:rsidRDefault="007E1373" w:rsidP="007603DF">
      <w:pPr>
        <w:widowControl/>
        <w:suppressAutoHyphens w:val="0"/>
        <w:autoSpaceDE w:val="0"/>
        <w:adjustRightInd w:val="0"/>
        <w:ind w:left="142" w:hanging="142"/>
        <w:jc w:val="both"/>
        <w:textAlignment w:val="auto"/>
        <w:rPr>
          <w:rFonts w:eastAsia="Times New Roman" w:cs="Times New Roman"/>
          <w:kern w:val="0"/>
          <w:lang w:eastAsia="ar-SA" w:bidi="ar-SA"/>
        </w:rPr>
      </w:pPr>
      <w:r>
        <w:rPr>
          <w:rStyle w:val="Odwoanieprzypisudolnego"/>
        </w:rPr>
        <w:footnoteRef/>
      </w:r>
      <w:r>
        <w:tab/>
      </w:r>
      <w:r w:rsidRPr="00627959">
        <w:rPr>
          <w:rFonts w:eastAsiaTheme="minorHAnsi" w:cs="Times New Roman"/>
          <w:kern w:val="0"/>
          <w:sz w:val="16"/>
          <w:szCs w:val="16"/>
          <w:lang w:eastAsia="en-US" w:bidi="ar-SA"/>
        </w:rPr>
        <w:t>Sposób sporządzenia dokumentów elektronicznych, oświadczeń lub elektronicznych kopii dokumentów lub oświadczeń musi</w:t>
      </w:r>
      <w:r>
        <w:rPr>
          <w:rFonts w:eastAsiaTheme="minorHAnsi" w:cs="Times New Roman"/>
          <w:kern w:val="0"/>
          <w:sz w:val="16"/>
          <w:szCs w:val="16"/>
          <w:lang w:eastAsia="en-US" w:bidi="ar-SA"/>
        </w:rPr>
        <w:t xml:space="preserve"> </w:t>
      </w:r>
      <w:r w:rsidRPr="00627959">
        <w:rPr>
          <w:rFonts w:eastAsiaTheme="minorHAnsi" w:cs="Times New Roman"/>
          <w:kern w:val="0"/>
          <w:sz w:val="16"/>
          <w:szCs w:val="16"/>
          <w:lang w:eastAsia="en-US" w:bidi="ar-SA"/>
        </w:rPr>
        <w:t xml:space="preserve">być zgodny </w:t>
      </w:r>
      <w:r>
        <w:rPr>
          <w:rFonts w:eastAsiaTheme="minorHAnsi" w:cs="Times New Roman"/>
          <w:kern w:val="0"/>
          <w:sz w:val="16"/>
          <w:szCs w:val="16"/>
          <w:lang w:eastAsia="en-US" w:bidi="ar-SA"/>
        </w:rPr>
        <w:br/>
      </w:r>
      <w:r w:rsidRPr="00627959">
        <w:rPr>
          <w:rFonts w:eastAsiaTheme="minorHAnsi" w:cs="Times New Roman"/>
          <w:kern w:val="0"/>
          <w:sz w:val="16"/>
          <w:szCs w:val="16"/>
          <w:lang w:eastAsia="en-US" w:bidi="ar-SA"/>
        </w:rPr>
        <w:t xml:space="preserve">z wymaganiami określonymi w rozporządzeniu Prezesa Rady Ministrów z dnia 27 czerwca 2017 r. </w:t>
      </w:r>
      <w:r w:rsidRPr="00627959">
        <w:rPr>
          <w:rFonts w:eastAsiaTheme="minorHAnsi" w:cs="Times New Roman"/>
          <w:i/>
          <w:iCs/>
          <w:kern w:val="0"/>
          <w:sz w:val="16"/>
          <w:szCs w:val="16"/>
          <w:lang w:eastAsia="en-US" w:bidi="ar-SA"/>
        </w:rPr>
        <w:t>w sprawie</w:t>
      </w:r>
      <w:r>
        <w:rPr>
          <w:rFonts w:eastAsiaTheme="minorHAnsi" w:cs="Times New Roman"/>
          <w:i/>
          <w:iCs/>
          <w:kern w:val="0"/>
          <w:sz w:val="16"/>
          <w:szCs w:val="16"/>
          <w:lang w:eastAsia="en-US" w:bidi="ar-SA"/>
        </w:rPr>
        <w:t xml:space="preserve"> </w:t>
      </w:r>
      <w:r w:rsidRPr="00627959">
        <w:rPr>
          <w:rFonts w:eastAsiaTheme="minorHAnsi" w:cs="Times New Roman"/>
          <w:i/>
          <w:iCs/>
          <w:kern w:val="0"/>
          <w:sz w:val="16"/>
          <w:szCs w:val="16"/>
          <w:lang w:eastAsia="en-US" w:bidi="ar-SA"/>
        </w:rPr>
        <w:t>użycia środków komunikacji elektronicznej w postępowaniu o udzielenie zamówienia publicznego oraz udostępniania i</w:t>
      </w:r>
      <w:r>
        <w:rPr>
          <w:rFonts w:eastAsiaTheme="minorHAnsi" w:cs="Times New Roman"/>
          <w:i/>
          <w:iCs/>
          <w:kern w:val="0"/>
          <w:sz w:val="16"/>
          <w:szCs w:val="16"/>
          <w:lang w:eastAsia="en-US" w:bidi="ar-SA"/>
        </w:rPr>
        <w:t xml:space="preserve"> </w:t>
      </w:r>
      <w:r w:rsidRPr="00627959">
        <w:rPr>
          <w:rFonts w:eastAsiaTheme="minorHAnsi" w:cs="Times New Roman"/>
          <w:i/>
          <w:iCs/>
          <w:kern w:val="0"/>
          <w:sz w:val="16"/>
          <w:szCs w:val="16"/>
          <w:lang w:eastAsia="en-US" w:bidi="ar-SA"/>
        </w:rPr>
        <w:t xml:space="preserve">przechowywania dokumentów elektronicznych </w:t>
      </w:r>
      <w:r w:rsidRPr="00627959">
        <w:rPr>
          <w:rFonts w:eastAsiaTheme="minorHAnsi" w:cs="Times New Roman"/>
          <w:kern w:val="0"/>
          <w:sz w:val="16"/>
          <w:szCs w:val="16"/>
          <w:lang w:eastAsia="en-US" w:bidi="ar-SA"/>
        </w:rPr>
        <w:t>oraz rozporz</w:t>
      </w:r>
      <w:r>
        <w:rPr>
          <w:rFonts w:eastAsiaTheme="minorHAnsi" w:cs="Times New Roman"/>
          <w:kern w:val="0"/>
          <w:sz w:val="16"/>
          <w:szCs w:val="16"/>
          <w:lang w:eastAsia="en-US" w:bidi="ar-SA"/>
        </w:rPr>
        <w:t xml:space="preserve">ądzeniu Ministra Rozwoju, Pracy i Technologii z dnia 23 grudnia 2020 r. </w:t>
      </w:r>
      <w:r w:rsidRPr="00396C96">
        <w:rPr>
          <w:rFonts w:eastAsiaTheme="minorHAnsi" w:cs="Times New Roman"/>
          <w:i/>
          <w:kern w:val="0"/>
          <w:sz w:val="16"/>
          <w:szCs w:val="16"/>
          <w:lang w:eastAsia="en-US" w:bidi="ar-SA"/>
        </w:rPr>
        <w:t xml:space="preserve">w sprawie podmiotowych środków dowodowych oraz innych dokumentów lub oświadczeń, jakich może żądać </w:t>
      </w:r>
      <w:r w:rsidRPr="00C229CA">
        <w:rPr>
          <w:rFonts w:eastAsiaTheme="minorHAnsi" w:cs="Times New Roman"/>
          <w:i/>
          <w:kern w:val="0"/>
          <w:sz w:val="16"/>
          <w:szCs w:val="16"/>
          <w:lang w:eastAsia="en-US" w:bidi="ar-SA"/>
        </w:rPr>
        <w:t>zamawiający od wykonawcy</w:t>
      </w:r>
      <w:r w:rsidRPr="00627959">
        <w:rPr>
          <w:rFonts w:eastAsiaTheme="minorHAnsi" w:cs="Times New Roman"/>
          <w:i/>
          <w:iCs/>
          <w:kern w:val="0"/>
          <w:sz w:val="16"/>
          <w:szCs w:val="16"/>
          <w:lang w:eastAsia="en-US" w:bidi="ar-SA"/>
        </w:rPr>
        <w:t>.</w:t>
      </w:r>
    </w:p>
    <w:p w:rsidR="007E1373" w:rsidRPr="00D92BE2" w:rsidRDefault="007E1373" w:rsidP="007603DF">
      <w:pPr>
        <w:pStyle w:val="Tekstprzypisudolnego"/>
        <w:rPr>
          <w:sz w:val="24"/>
          <w:szCs w:val="24"/>
        </w:rPr>
      </w:pPr>
    </w:p>
  </w:footnote>
  <w:footnote w:id="6">
    <w:p w:rsidR="007E1373" w:rsidRDefault="007E1373" w:rsidP="006116EC">
      <w:pPr>
        <w:pStyle w:val="Tekstprzypisudolnego"/>
        <w:ind w:left="142" w:hanging="142"/>
        <w:jc w:val="both"/>
      </w:pPr>
      <w:r>
        <w:rPr>
          <w:rStyle w:val="Odwoanieprzypisudolnego"/>
        </w:rPr>
        <w:footnoteRef/>
      </w:r>
      <w:r>
        <w:t xml:space="preserve"> </w:t>
      </w:r>
      <w:r>
        <w:rPr>
          <w:sz w:val="16"/>
          <w:szCs w:val="16"/>
        </w:rPr>
        <w:t>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7">
    <w:p w:rsidR="007E1373" w:rsidRDefault="007E1373" w:rsidP="006116EC">
      <w:pPr>
        <w:pStyle w:val="Tekstprzypisudolnego"/>
        <w:ind w:left="142" w:hanging="142"/>
        <w:jc w:val="both"/>
        <w:rPr>
          <w:sz w:val="16"/>
          <w:szCs w:val="16"/>
        </w:rPr>
      </w:pPr>
      <w:r>
        <w:rPr>
          <w:rStyle w:val="Odwoanieprzypisudolnego"/>
        </w:rPr>
        <w:footnoteRef/>
      </w:r>
      <w:r>
        <w:t xml:space="preserve"> </w:t>
      </w:r>
      <w:r>
        <w:rPr>
          <w:sz w:val="16"/>
          <w:szCs w:val="16"/>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7E1373" w:rsidRPr="00D35058" w:rsidRDefault="007E1373" w:rsidP="006116EC">
      <w:pPr>
        <w:pStyle w:val="Tekstprzypisudolnego"/>
        <w:ind w:left="142" w:hanging="142"/>
        <w:jc w:val="both"/>
        <w:rPr>
          <w:sz w:val="2"/>
          <w:szCs w:val="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Times New Roman"/>
      </w:rPr>
    </w:lvl>
  </w:abstractNum>
  <w:abstractNum w:abstractNumId="1">
    <w:nsid w:val="00000004"/>
    <w:multiLevelType w:val="singleLevel"/>
    <w:tmpl w:val="A2029B52"/>
    <w:name w:val="WW8Num3"/>
    <w:lvl w:ilvl="0">
      <w:start w:val="2"/>
      <w:numFmt w:val="decimal"/>
      <w:lvlText w:val="%1."/>
      <w:lvlJc w:val="left"/>
      <w:pPr>
        <w:tabs>
          <w:tab w:val="num" w:pos="1080"/>
        </w:tabs>
        <w:ind w:left="1080" w:hanging="360"/>
      </w:pPr>
      <w:rPr>
        <w:rFonts w:ascii="Symbol" w:hAnsi="Symbol" w:cs="Symbol"/>
        <w:b w:val="0"/>
        <w:bCs/>
        <w:color w:val="000000"/>
        <w:spacing w:val="0"/>
        <w:sz w:val="24"/>
        <w:szCs w:val="24"/>
      </w:rPr>
    </w:lvl>
  </w:abstractNum>
  <w:abstractNum w:abstractNumId="2">
    <w:nsid w:val="00000005"/>
    <w:multiLevelType w:val="singleLevel"/>
    <w:tmpl w:val="00000005"/>
    <w:name w:val="WW8Num5"/>
    <w:lvl w:ilvl="0">
      <w:start w:val="1"/>
      <w:numFmt w:val="bullet"/>
      <w:lvlText w:val=""/>
      <w:lvlJc w:val="left"/>
      <w:pPr>
        <w:tabs>
          <w:tab w:val="num" w:pos="644"/>
        </w:tabs>
        <w:ind w:left="644" w:hanging="360"/>
      </w:pPr>
      <w:rPr>
        <w:rFonts w:ascii="Wingdings" w:hAnsi="Wingdings" w:cs="Times New Roman"/>
        <w:b/>
        <w:bCs/>
        <w:i w:val="0"/>
        <w:color w:val="000000"/>
        <w:sz w:val="24"/>
        <w:u w:val="none"/>
      </w:rPr>
    </w:lvl>
  </w:abstractNum>
  <w:abstractNum w:abstractNumId="3">
    <w:nsid w:val="00000006"/>
    <w:multiLevelType w:val="multilevel"/>
    <w:tmpl w:val="00000006"/>
    <w:styleLink w:val="WW8Num482"/>
    <w:lvl w:ilvl="0">
      <w:start w:val="4"/>
      <w:numFmt w:val="decimal"/>
      <w:lvlText w:val="%1."/>
      <w:lvlJc w:val="left"/>
      <w:pPr>
        <w:tabs>
          <w:tab w:val="num" w:pos="814"/>
        </w:tabs>
        <w:ind w:left="720" w:hanging="360"/>
      </w:pPr>
      <w:rPr>
        <w:rFonts w:ascii="Times New Roman" w:hAnsi="Times New Roman" w:cs="Times New Roman"/>
        <w:b w:val="0"/>
        <w:i w:val="0"/>
        <w:sz w:val="24"/>
        <w:u w:val="none"/>
      </w:rPr>
    </w:lvl>
    <w:lvl w:ilvl="1">
      <w:start w:val="1"/>
      <w:numFmt w:val="decimal"/>
      <w:lvlText w:val="%2."/>
      <w:lvlJc w:val="left"/>
      <w:pPr>
        <w:tabs>
          <w:tab w:val="num" w:pos="1080"/>
        </w:tabs>
        <w:ind w:left="1080" w:hanging="360"/>
      </w:pPr>
      <w:rPr>
        <w:rFonts w:ascii="Symbol" w:hAnsi="Symbol" w:cs="Symbol"/>
        <w:b w:val="0"/>
        <w:bCs/>
        <w:i w:val="0"/>
        <w:iCs/>
        <w:color w:val="000000"/>
        <w:sz w:val="24"/>
        <w:u w:val="none"/>
        <w:shd w:val="clear" w:color="auto" w:fill="FFFF00"/>
      </w:rPr>
    </w:lvl>
    <w:lvl w:ilvl="2">
      <w:start w:val="1"/>
      <w:numFmt w:val="lowerLetter"/>
      <w:lvlText w:val="%3)"/>
      <w:lvlJc w:val="right"/>
      <w:pPr>
        <w:tabs>
          <w:tab w:val="num" w:pos="1004"/>
        </w:tabs>
        <w:ind w:left="1004" w:hanging="284"/>
      </w:pPr>
      <w:rPr>
        <w:rFonts w:ascii="Wingdings" w:hAnsi="Wingdings" w:cs="Wingdings"/>
      </w:rPr>
    </w:lvl>
    <w:lvl w:ilvl="3">
      <w:start w:val="1"/>
      <w:numFmt w:val="upperLetter"/>
      <w:lvlText w:val="%4."/>
      <w:lvlJc w:val="left"/>
      <w:pPr>
        <w:tabs>
          <w:tab w:val="num" w:pos="1134"/>
        </w:tabs>
        <w:ind w:left="1134" w:hanging="170"/>
      </w:pPr>
      <w:rPr>
        <w:rFonts w:ascii="Symbol" w:hAnsi="Symbol" w:cs="Symbol"/>
      </w:rPr>
    </w:lvl>
    <w:lvl w:ilvl="4">
      <w:start w:val="1"/>
      <w:numFmt w:val="lowerLetter"/>
      <w:lvlText w:val="%5."/>
      <w:lvlJc w:val="left"/>
      <w:pPr>
        <w:tabs>
          <w:tab w:val="num" w:pos="3600"/>
        </w:tabs>
        <w:ind w:left="3600" w:hanging="360"/>
      </w:pPr>
      <w:rPr>
        <w:rFonts w:ascii="Symbol" w:hAnsi="Symbol" w:cs="Symbol"/>
      </w:rPr>
    </w:lvl>
    <w:lvl w:ilvl="5">
      <w:start w:val="1"/>
      <w:numFmt w:val="lowerRoman"/>
      <w:lvlText w:val="%6."/>
      <w:lvlJc w:val="right"/>
      <w:pPr>
        <w:tabs>
          <w:tab w:val="num" w:pos="4320"/>
        </w:tabs>
        <w:ind w:left="4320" w:hanging="180"/>
      </w:pPr>
      <w:rPr>
        <w:rFonts w:ascii="Symbol" w:hAnsi="Symbol" w:cs="Symbol"/>
      </w:rPr>
    </w:lvl>
    <w:lvl w:ilvl="6">
      <w:start w:val="1"/>
      <w:numFmt w:val="decimal"/>
      <w:lvlText w:val="%7."/>
      <w:lvlJc w:val="left"/>
      <w:pPr>
        <w:tabs>
          <w:tab w:val="num" w:pos="709"/>
        </w:tabs>
        <w:ind w:left="5040" w:hanging="360"/>
      </w:pPr>
      <w:rPr>
        <w:rFonts w:ascii="Symbol" w:hAnsi="Symbol" w:cs="Symbol"/>
      </w:rPr>
    </w:lvl>
    <w:lvl w:ilvl="7">
      <w:start w:val="1"/>
      <w:numFmt w:val="lowerLetter"/>
      <w:lvlText w:val="%8."/>
      <w:lvlJc w:val="left"/>
      <w:pPr>
        <w:tabs>
          <w:tab w:val="num" w:pos="5760"/>
        </w:tabs>
        <w:ind w:left="5760" w:hanging="360"/>
      </w:pPr>
      <w:rPr>
        <w:rFonts w:ascii="Symbol" w:hAnsi="Symbol" w:cs="Symbol"/>
      </w:rPr>
    </w:lvl>
    <w:lvl w:ilvl="8">
      <w:start w:val="1"/>
      <w:numFmt w:val="lowerRoman"/>
      <w:lvlText w:val="%9."/>
      <w:lvlJc w:val="right"/>
      <w:pPr>
        <w:tabs>
          <w:tab w:val="num" w:pos="6480"/>
        </w:tabs>
        <w:ind w:left="6480" w:hanging="180"/>
      </w:pPr>
      <w:rPr>
        <w:rFonts w:ascii="Symbol" w:hAnsi="Symbol" w:cs="Symbol"/>
      </w:rPr>
    </w:lvl>
  </w:abstractNum>
  <w:abstractNum w:abstractNumId="4">
    <w:nsid w:val="00000009"/>
    <w:multiLevelType w:val="multilevel"/>
    <w:tmpl w:val="00000009"/>
    <w:name w:val="WW8Num9"/>
    <w:lvl w:ilvl="0">
      <w:start w:val="1"/>
      <w:numFmt w:val="bullet"/>
      <w:lvlText w:val=""/>
      <w:lvlJc w:val="left"/>
      <w:pPr>
        <w:tabs>
          <w:tab w:val="num" w:pos="720"/>
        </w:tabs>
        <w:ind w:left="720" w:hanging="360"/>
      </w:pPr>
      <w:rPr>
        <w:rFonts w:ascii="Symbol" w:hAnsi="Symbol" w:cs="Times New Roman"/>
        <w:b w:val="0"/>
        <w:bCs w:val="0"/>
        <w:i w:val="0"/>
        <w:lang w:val="pl-PL"/>
      </w:rPr>
    </w:lvl>
    <w:lvl w:ilvl="1">
      <w:start w:val="1"/>
      <w:numFmt w:val="bullet"/>
      <w:lvlText w:val=""/>
      <w:lvlJc w:val="left"/>
      <w:pPr>
        <w:tabs>
          <w:tab w:val="num" w:pos="1080"/>
        </w:tabs>
        <w:ind w:left="1080" w:hanging="360"/>
      </w:pPr>
      <w:rPr>
        <w:rFonts w:ascii="Symbol" w:hAnsi="Symbol" w:cs="Times New Roman"/>
        <w:b w:val="0"/>
        <w:bCs w:val="0"/>
        <w:i w:val="0"/>
        <w:lang w:val="pl-PL"/>
      </w:rPr>
    </w:lvl>
    <w:lvl w:ilvl="2">
      <w:start w:val="1"/>
      <w:numFmt w:val="bullet"/>
      <w:lvlText w:val=""/>
      <w:lvlJc w:val="left"/>
      <w:pPr>
        <w:tabs>
          <w:tab w:val="num" w:pos="1440"/>
        </w:tabs>
        <w:ind w:left="1440" w:hanging="360"/>
      </w:pPr>
      <w:rPr>
        <w:rFonts w:ascii="Symbol" w:hAnsi="Symbol" w:cs="Times New Roman"/>
        <w:b w:val="0"/>
        <w:bCs w:val="0"/>
        <w:i w:val="0"/>
        <w:lang w:val="pl-PL"/>
      </w:rPr>
    </w:lvl>
    <w:lvl w:ilvl="3">
      <w:start w:val="1"/>
      <w:numFmt w:val="bullet"/>
      <w:lvlText w:val=""/>
      <w:lvlJc w:val="left"/>
      <w:pPr>
        <w:tabs>
          <w:tab w:val="num" w:pos="1800"/>
        </w:tabs>
        <w:ind w:left="1800" w:hanging="360"/>
      </w:pPr>
      <w:rPr>
        <w:rFonts w:ascii="Symbol" w:hAnsi="Symbol" w:cs="Times New Roman"/>
        <w:b w:val="0"/>
        <w:bCs w:val="0"/>
        <w:i w:val="0"/>
        <w:lang w:val="pl-PL"/>
      </w:rPr>
    </w:lvl>
    <w:lvl w:ilvl="4">
      <w:start w:val="1"/>
      <w:numFmt w:val="bullet"/>
      <w:lvlText w:val=""/>
      <w:lvlJc w:val="left"/>
      <w:pPr>
        <w:tabs>
          <w:tab w:val="num" w:pos="2160"/>
        </w:tabs>
        <w:ind w:left="2160" w:hanging="360"/>
      </w:pPr>
      <w:rPr>
        <w:rFonts w:ascii="Symbol" w:hAnsi="Symbol" w:cs="Times New Roman"/>
        <w:b w:val="0"/>
        <w:bCs w:val="0"/>
        <w:i w:val="0"/>
        <w:lang w:val="pl-PL"/>
      </w:rPr>
    </w:lvl>
    <w:lvl w:ilvl="5">
      <w:start w:val="1"/>
      <w:numFmt w:val="bullet"/>
      <w:lvlText w:val=""/>
      <w:lvlJc w:val="left"/>
      <w:pPr>
        <w:tabs>
          <w:tab w:val="num" w:pos="2520"/>
        </w:tabs>
        <w:ind w:left="2520" w:hanging="360"/>
      </w:pPr>
      <w:rPr>
        <w:rFonts w:ascii="Symbol" w:hAnsi="Symbol" w:cs="Times New Roman"/>
        <w:b w:val="0"/>
        <w:bCs w:val="0"/>
        <w:i w:val="0"/>
        <w:lang w:val="pl-PL"/>
      </w:rPr>
    </w:lvl>
    <w:lvl w:ilvl="6">
      <w:start w:val="1"/>
      <w:numFmt w:val="bullet"/>
      <w:lvlText w:val=""/>
      <w:lvlJc w:val="left"/>
      <w:pPr>
        <w:tabs>
          <w:tab w:val="num" w:pos="2880"/>
        </w:tabs>
        <w:ind w:left="2880" w:hanging="360"/>
      </w:pPr>
      <w:rPr>
        <w:rFonts w:ascii="Symbol" w:hAnsi="Symbol" w:cs="Times New Roman"/>
        <w:b w:val="0"/>
        <w:bCs w:val="0"/>
        <w:i w:val="0"/>
        <w:lang w:val="pl-PL"/>
      </w:rPr>
    </w:lvl>
    <w:lvl w:ilvl="7">
      <w:start w:val="1"/>
      <w:numFmt w:val="bullet"/>
      <w:lvlText w:val=""/>
      <w:lvlJc w:val="left"/>
      <w:pPr>
        <w:tabs>
          <w:tab w:val="num" w:pos="3240"/>
        </w:tabs>
        <w:ind w:left="3240" w:hanging="360"/>
      </w:pPr>
      <w:rPr>
        <w:rFonts w:ascii="Symbol" w:hAnsi="Symbol" w:cs="Times New Roman"/>
        <w:b w:val="0"/>
        <w:bCs w:val="0"/>
        <w:i w:val="0"/>
        <w:lang w:val="pl-PL"/>
      </w:rPr>
    </w:lvl>
    <w:lvl w:ilvl="8">
      <w:start w:val="1"/>
      <w:numFmt w:val="bullet"/>
      <w:lvlText w:val=""/>
      <w:lvlJc w:val="left"/>
      <w:pPr>
        <w:tabs>
          <w:tab w:val="num" w:pos="3600"/>
        </w:tabs>
        <w:ind w:left="3600" w:hanging="360"/>
      </w:pPr>
      <w:rPr>
        <w:rFonts w:ascii="Symbol" w:hAnsi="Symbol" w:cs="Times New Roman"/>
        <w:b w:val="0"/>
        <w:bCs w:val="0"/>
        <w:i w:val="0"/>
        <w:lang w:val="pl-PL"/>
      </w:rPr>
    </w:lvl>
  </w:abstractNum>
  <w:abstractNum w:abstractNumId="5">
    <w:nsid w:val="0000000B"/>
    <w:multiLevelType w:val="singleLevel"/>
    <w:tmpl w:val="0000000B"/>
    <w:name w:val="WW8Num10"/>
    <w:styleLink w:val="WW8Num201"/>
    <w:lvl w:ilvl="0">
      <w:start w:val="1"/>
      <w:numFmt w:val="decimal"/>
      <w:lvlText w:val="%1."/>
      <w:lvlJc w:val="left"/>
      <w:pPr>
        <w:tabs>
          <w:tab w:val="num" w:pos="1154"/>
        </w:tabs>
        <w:ind w:left="984" w:hanging="264"/>
      </w:pPr>
      <w:rPr>
        <w:rFonts w:ascii="Times New Roman" w:hAnsi="Times New Roman" w:cs="Arial"/>
        <w:b w:val="0"/>
        <w:i w:val="0"/>
        <w:sz w:val="24"/>
      </w:rPr>
    </w:lvl>
  </w:abstractNum>
  <w:abstractNum w:abstractNumId="6">
    <w:nsid w:val="0000000C"/>
    <w:multiLevelType w:val="multilevel"/>
    <w:tmpl w:val="8EACE28E"/>
    <w:name w:val="WW8Num12"/>
    <w:lvl w:ilvl="0">
      <w:start w:val="1"/>
      <w:numFmt w:val="bullet"/>
      <w:lvlText w:val=""/>
      <w:lvlJc w:val="left"/>
      <w:pPr>
        <w:tabs>
          <w:tab w:val="num" w:pos="720"/>
        </w:tabs>
        <w:ind w:left="720" w:hanging="360"/>
      </w:pPr>
      <w:rPr>
        <w:rFonts w:ascii="Symbol" w:hAnsi="Symbol" w:cs="Symbol"/>
        <w:sz w:val="24"/>
        <w:szCs w:val="24"/>
      </w:rPr>
    </w:lvl>
    <w:lvl w:ilvl="1">
      <w:start w:val="1"/>
      <w:numFmt w:val="bullet"/>
      <w:lvlText w:val="◦"/>
      <w:lvlJc w:val="left"/>
      <w:pPr>
        <w:tabs>
          <w:tab w:val="num" w:pos="1080"/>
        </w:tabs>
        <w:ind w:left="1080" w:hanging="360"/>
      </w:pPr>
      <w:rPr>
        <w:rFonts w:ascii="OpenSymbol" w:hAnsi="OpenSymbol" w:cs="Times New Roman"/>
      </w:rPr>
    </w:lvl>
    <w:lvl w:ilvl="2">
      <w:start w:val="1"/>
      <w:numFmt w:val="bullet"/>
      <w:lvlText w:val="▪"/>
      <w:lvlJc w:val="left"/>
      <w:pPr>
        <w:tabs>
          <w:tab w:val="num" w:pos="1440"/>
        </w:tabs>
        <w:ind w:left="1440" w:hanging="360"/>
      </w:pPr>
      <w:rPr>
        <w:rFonts w:ascii="OpenSymbol" w:hAnsi="OpenSymbol" w:cs="Times New Roman"/>
      </w:rPr>
    </w:lvl>
    <w:lvl w:ilvl="3">
      <w:start w:val="1"/>
      <w:numFmt w:val="bullet"/>
      <w:lvlText w:val=""/>
      <w:lvlJc w:val="left"/>
      <w:pPr>
        <w:tabs>
          <w:tab w:val="num" w:pos="1800"/>
        </w:tabs>
        <w:ind w:left="1800" w:hanging="360"/>
      </w:pPr>
      <w:rPr>
        <w:rFonts w:ascii="Symbol" w:hAnsi="Symbol" w:cs="Symbol"/>
        <w:sz w:val="20"/>
        <w:szCs w:val="20"/>
      </w:rPr>
    </w:lvl>
    <w:lvl w:ilvl="4">
      <w:start w:val="1"/>
      <w:numFmt w:val="bullet"/>
      <w:lvlText w:val="◦"/>
      <w:lvlJc w:val="left"/>
      <w:pPr>
        <w:tabs>
          <w:tab w:val="num" w:pos="2160"/>
        </w:tabs>
        <w:ind w:left="2160" w:hanging="360"/>
      </w:pPr>
      <w:rPr>
        <w:rFonts w:ascii="OpenSymbol" w:hAnsi="OpenSymbol" w:cs="Times New Roman"/>
      </w:rPr>
    </w:lvl>
    <w:lvl w:ilvl="5">
      <w:start w:val="1"/>
      <w:numFmt w:val="bullet"/>
      <w:lvlText w:val="▪"/>
      <w:lvlJc w:val="left"/>
      <w:pPr>
        <w:tabs>
          <w:tab w:val="num" w:pos="2520"/>
        </w:tabs>
        <w:ind w:left="2520" w:hanging="360"/>
      </w:pPr>
      <w:rPr>
        <w:rFonts w:ascii="OpenSymbol" w:hAnsi="OpenSymbol" w:cs="Times New Roman"/>
      </w:rPr>
    </w:lvl>
    <w:lvl w:ilvl="6">
      <w:start w:val="1"/>
      <w:numFmt w:val="bullet"/>
      <w:lvlText w:val=""/>
      <w:lvlJc w:val="left"/>
      <w:pPr>
        <w:tabs>
          <w:tab w:val="num" w:pos="2880"/>
        </w:tabs>
        <w:ind w:left="2880" w:hanging="360"/>
      </w:pPr>
      <w:rPr>
        <w:rFonts w:ascii="Symbol" w:hAnsi="Symbol" w:cs="Symbol"/>
        <w:sz w:val="20"/>
        <w:szCs w:val="20"/>
      </w:rPr>
    </w:lvl>
    <w:lvl w:ilvl="7">
      <w:start w:val="1"/>
      <w:numFmt w:val="bullet"/>
      <w:lvlText w:val="◦"/>
      <w:lvlJc w:val="left"/>
      <w:pPr>
        <w:tabs>
          <w:tab w:val="num" w:pos="3240"/>
        </w:tabs>
        <w:ind w:left="3240" w:hanging="360"/>
      </w:pPr>
      <w:rPr>
        <w:rFonts w:ascii="OpenSymbol" w:hAnsi="OpenSymbol" w:cs="Times New Roman"/>
      </w:rPr>
    </w:lvl>
    <w:lvl w:ilvl="8">
      <w:start w:val="1"/>
      <w:numFmt w:val="bullet"/>
      <w:lvlText w:val="▪"/>
      <w:lvlJc w:val="left"/>
      <w:pPr>
        <w:tabs>
          <w:tab w:val="num" w:pos="3600"/>
        </w:tabs>
        <w:ind w:left="3600" w:hanging="360"/>
      </w:pPr>
      <w:rPr>
        <w:rFonts w:ascii="OpenSymbol" w:hAnsi="OpenSymbol" w:cs="Times New Roman"/>
      </w:rPr>
    </w:lvl>
  </w:abstractNum>
  <w:abstractNum w:abstractNumId="7">
    <w:nsid w:val="0000000D"/>
    <w:multiLevelType w:val="multilevel"/>
    <w:tmpl w:val="0000000D"/>
    <w:name w:val="WW8Num13"/>
    <w:lvl w:ilvl="0">
      <w:start w:val="2"/>
      <w:numFmt w:val="decimal"/>
      <w:lvlText w:val="%1)"/>
      <w:lvlJc w:val="left"/>
      <w:pPr>
        <w:tabs>
          <w:tab w:val="num" w:pos="720"/>
        </w:tabs>
        <w:ind w:left="720" w:hanging="360"/>
      </w:pPr>
      <w:rPr>
        <w:rFonts w:ascii="Times New Roman" w:hAnsi="Times New Roman" w:cs="Times New Roman"/>
        <w:b w:val="0"/>
        <w:bCs w:val="0"/>
        <w:i w:val="0"/>
        <w:iCs w:val="0"/>
      </w:rPr>
    </w:lvl>
    <w:lvl w:ilvl="1">
      <w:start w:val="1"/>
      <w:numFmt w:val="decimal"/>
      <w:lvlText w:val="%2."/>
      <w:lvlJc w:val="left"/>
      <w:pPr>
        <w:tabs>
          <w:tab w:val="num" w:pos="1080"/>
        </w:tabs>
        <w:ind w:left="1080" w:hanging="360"/>
      </w:pPr>
      <w:rPr>
        <w:rFonts w:ascii="Times New Roman" w:eastAsia="Times New Roman" w:hAnsi="Times New Roman" w:cs="Times New Roman"/>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Wingdings"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Times New Roman" w:eastAsia="Times New Roman" w:hAnsi="Times New Roman" w:cs="Times New Roman"/>
        <w:b w:val="0"/>
        <w:i w:val="0"/>
        <w:sz w:val="24"/>
        <w:u w:val="none"/>
      </w:rPr>
    </w:lvl>
    <w:lvl w:ilvl="8">
      <w:start w:val="1"/>
      <w:numFmt w:val="decimal"/>
      <w:lvlText w:val="%9."/>
      <w:lvlJc w:val="left"/>
      <w:pPr>
        <w:tabs>
          <w:tab w:val="num" w:pos="3600"/>
        </w:tabs>
        <w:ind w:left="3600" w:hanging="360"/>
      </w:pPr>
    </w:lvl>
  </w:abstractNum>
  <w:abstractNum w:abstractNumId="8">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nsid w:val="00000010"/>
    <w:multiLevelType w:val="multilevel"/>
    <w:tmpl w:val="869A4E46"/>
    <w:name w:val="WW8Num16"/>
    <w:lvl w:ilvl="0">
      <w:start w:val="1"/>
      <w:numFmt w:val="bullet"/>
      <w:lvlText w:val=""/>
      <w:lvlJc w:val="left"/>
      <w:pPr>
        <w:tabs>
          <w:tab w:val="num" w:pos="775"/>
        </w:tabs>
        <w:ind w:left="786" w:hanging="360"/>
      </w:pPr>
      <w:rPr>
        <w:rFonts w:ascii="Symbol" w:hAnsi="Symbol" w:hint="default"/>
        <w:b/>
        <w:sz w:val="24"/>
        <w:szCs w:val="28"/>
      </w:rPr>
    </w:lvl>
    <w:lvl w:ilvl="1">
      <w:start w:val="1"/>
      <w:numFmt w:val="decimal"/>
      <w:lvlText w:val="%2."/>
      <w:lvlJc w:val="left"/>
      <w:pPr>
        <w:tabs>
          <w:tab w:val="num" w:pos="1326"/>
        </w:tabs>
        <w:ind w:left="1326" w:hanging="360"/>
      </w:pPr>
      <w:rPr>
        <w:rFonts w:ascii="Symbol" w:hAnsi="Symbol" w:cs="Symbol"/>
        <w:b w:val="0"/>
        <w:i w:val="0"/>
        <w:color w:val="000000"/>
        <w:sz w:val="24"/>
        <w:u w:val="none"/>
      </w:rPr>
    </w:lvl>
    <w:lvl w:ilvl="2">
      <w:start w:val="1"/>
      <w:numFmt w:val="lowerLetter"/>
      <w:lvlText w:val="%3)"/>
      <w:lvlJc w:val="right"/>
      <w:pPr>
        <w:tabs>
          <w:tab w:val="num" w:pos="2226"/>
        </w:tabs>
        <w:ind w:left="1087" w:hanging="454"/>
      </w:pPr>
      <w:rPr>
        <w:b/>
        <w:sz w:val="24"/>
        <w:szCs w:val="28"/>
      </w:rPr>
    </w:lvl>
    <w:lvl w:ilvl="3">
      <w:start w:val="1"/>
      <w:numFmt w:val="upperLetter"/>
      <w:lvlText w:val="%4."/>
      <w:lvlJc w:val="left"/>
      <w:pPr>
        <w:tabs>
          <w:tab w:val="num" w:pos="2946"/>
        </w:tabs>
        <w:ind w:left="2946" w:hanging="360"/>
      </w:pPr>
      <w:rPr>
        <w:b/>
        <w:sz w:val="24"/>
        <w:szCs w:val="28"/>
      </w:rPr>
    </w:lvl>
    <w:lvl w:ilvl="4">
      <w:start w:val="1"/>
      <w:numFmt w:val="lowerLetter"/>
      <w:lvlText w:val="%5."/>
      <w:lvlJc w:val="left"/>
      <w:pPr>
        <w:tabs>
          <w:tab w:val="num" w:pos="3666"/>
        </w:tabs>
        <w:ind w:left="3666" w:hanging="360"/>
      </w:pPr>
      <w:rPr>
        <w:b/>
        <w:sz w:val="24"/>
        <w:szCs w:val="28"/>
      </w:rPr>
    </w:lvl>
    <w:lvl w:ilvl="5">
      <w:start w:val="1"/>
      <w:numFmt w:val="lowerRoman"/>
      <w:lvlText w:val="%6."/>
      <w:lvlJc w:val="right"/>
      <w:pPr>
        <w:tabs>
          <w:tab w:val="num" w:pos="4386"/>
        </w:tabs>
        <w:ind w:left="4386" w:hanging="180"/>
      </w:pPr>
      <w:rPr>
        <w:b/>
        <w:sz w:val="24"/>
        <w:szCs w:val="28"/>
      </w:rPr>
    </w:lvl>
    <w:lvl w:ilvl="6">
      <w:start w:val="1"/>
      <w:numFmt w:val="decimal"/>
      <w:lvlText w:val="%7."/>
      <w:lvlJc w:val="left"/>
      <w:pPr>
        <w:tabs>
          <w:tab w:val="num" w:pos="5106"/>
        </w:tabs>
        <w:ind w:left="5106" w:hanging="360"/>
      </w:pPr>
      <w:rPr>
        <w:b/>
        <w:sz w:val="24"/>
        <w:szCs w:val="28"/>
      </w:rPr>
    </w:lvl>
    <w:lvl w:ilvl="7">
      <w:start w:val="1"/>
      <w:numFmt w:val="lowerLetter"/>
      <w:lvlText w:val="%8."/>
      <w:lvlJc w:val="left"/>
      <w:pPr>
        <w:tabs>
          <w:tab w:val="num" w:pos="5826"/>
        </w:tabs>
        <w:ind w:left="5826" w:hanging="360"/>
      </w:pPr>
      <w:rPr>
        <w:b/>
        <w:sz w:val="24"/>
        <w:szCs w:val="28"/>
      </w:rPr>
    </w:lvl>
    <w:lvl w:ilvl="8">
      <w:start w:val="1"/>
      <w:numFmt w:val="lowerRoman"/>
      <w:lvlText w:val="%9."/>
      <w:lvlJc w:val="right"/>
      <w:pPr>
        <w:tabs>
          <w:tab w:val="num" w:pos="6546"/>
        </w:tabs>
        <w:ind w:left="6546" w:hanging="180"/>
      </w:pPr>
      <w:rPr>
        <w:b/>
        <w:sz w:val="24"/>
        <w:szCs w:val="28"/>
      </w:rPr>
    </w:lvl>
  </w:abstractNum>
  <w:abstractNum w:abstractNumId="10">
    <w:nsid w:val="00000012"/>
    <w:multiLevelType w:val="singleLevel"/>
    <w:tmpl w:val="EFD45758"/>
    <w:name w:val="WW8Num18"/>
    <w:lvl w:ilvl="0">
      <w:start w:val="1"/>
      <w:numFmt w:val="decimal"/>
      <w:lvlText w:val="%1."/>
      <w:lvlJc w:val="left"/>
      <w:pPr>
        <w:tabs>
          <w:tab w:val="num" w:pos="720"/>
        </w:tabs>
        <w:ind w:left="720" w:hanging="360"/>
      </w:pPr>
      <w:rPr>
        <w:b w:val="0"/>
        <w:bCs/>
        <w:i w:val="0"/>
        <w:iCs w:val="0"/>
        <w:spacing w:val="0"/>
        <w:sz w:val="24"/>
        <w:szCs w:val="24"/>
      </w:rPr>
    </w:lvl>
  </w:abstractNum>
  <w:abstractNum w:abstractNumId="11">
    <w:nsid w:val="00000016"/>
    <w:multiLevelType w:val="multilevel"/>
    <w:tmpl w:val="00000016"/>
    <w:name w:val="WW8Num22"/>
    <w:lvl w:ilvl="0">
      <w:start w:val="1"/>
      <w:numFmt w:val="decimal"/>
      <w:lvlText w:val="%1."/>
      <w:lvlJc w:val="left"/>
      <w:pPr>
        <w:tabs>
          <w:tab w:val="num" w:pos="720"/>
        </w:tabs>
        <w:ind w:left="720" w:hanging="360"/>
      </w:pPr>
      <w:rPr>
        <w:b w:val="0"/>
        <w:bCs w:val="0"/>
        <w:i w:val="0"/>
        <w:color w:val="000000"/>
        <w:sz w:val="24"/>
        <w:szCs w:val="24"/>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b w:val="0"/>
        <w:bCs w:val="0"/>
        <w:i w:val="0"/>
        <w:color w:val="000000"/>
        <w:sz w:val="24"/>
        <w:szCs w:val="24"/>
      </w:rPr>
    </w:lvl>
    <w:lvl w:ilvl="4">
      <w:start w:val="1"/>
      <w:numFmt w:val="decimal"/>
      <w:lvlText w:val="%5."/>
      <w:lvlJc w:val="left"/>
      <w:pPr>
        <w:tabs>
          <w:tab w:val="num" w:pos="2160"/>
        </w:tabs>
        <w:ind w:left="2160" w:hanging="360"/>
      </w:pPr>
      <w:rPr>
        <w:rFonts w:ascii="Wingdings" w:eastAsia="Times New Roman" w:hAnsi="Wingdings"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rPr>
        <w:rFonts w:ascii="Courier New" w:hAnsi="Courier New" w:cs="Courier New"/>
      </w:rPr>
    </w:lvl>
    <w:lvl w:ilvl="8">
      <w:start w:val="1"/>
      <w:numFmt w:val="decimal"/>
      <w:lvlText w:val="%9."/>
      <w:lvlJc w:val="left"/>
      <w:pPr>
        <w:tabs>
          <w:tab w:val="num" w:pos="3600"/>
        </w:tabs>
        <w:ind w:left="3600" w:hanging="360"/>
      </w:pPr>
    </w:lvl>
  </w:abstractNum>
  <w:abstractNum w:abstractNumId="12">
    <w:nsid w:val="0000001A"/>
    <w:multiLevelType w:val="multilevel"/>
    <w:tmpl w:val="FA60ECE2"/>
    <w:name w:val="WW8Num31"/>
    <w:lvl w:ilvl="0">
      <w:start w:val="1"/>
      <w:numFmt w:val="decimal"/>
      <w:lvlText w:val="%1."/>
      <w:lvlJc w:val="center"/>
      <w:pPr>
        <w:tabs>
          <w:tab w:val="num" w:pos="720"/>
        </w:tabs>
        <w:ind w:left="720" w:hanging="360"/>
      </w:pPr>
      <w:rPr>
        <w:rFonts w:hint="default"/>
        <w:b w:val="0"/>
        <w:i w:val="0"/>
        <w:sz w:val="24"/>
        <w:u w:val="none"/>
      </w:rPr>
    </w:lvl>
    <w:lvl w:ilvl="1">
      <w:start w:val="1"/>
      <w:numFmt w:val="decimal"/>
      <w:lvlText w:val="%2."/>
      <w:lvlJc w:val="left"/>
      <w:pPr>
        <w:tabs>
          <w:tab w:val="num" w:pos="1080"/>
        </w:tabs>
        <w:ind w:left="1080" w:hanging="360"/>
      </w:pPr>
      <w:rPr>
        <w:rFonts w:ascii="Symbol" w:hAnsi="Symbol" w:cs="Symbol"/>
        <w:b w:val="0"/>
        <w:i w:val="0"/>
        <w:sz w:val="24"/>
        <w:u w:val="none"/>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rPr>
        <w:rFonts w:ascii="Courier New" w:hAnsi="Courier New" w:cs="Courier New"/>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25"/>
    <w:multiLevelType w:val="multilevel"/>
    <w:tmpl w:val="00B221C4"/>
    <w:lvl w:ilvl="0">
      <w:start w:val="1"/>
      <w:numFmt w:val="decimal"/>
      <w:lvlText w:val="%1."/>
      <w:lvlJc w:val="left"/>
      <w:pPr>
        <w:tabs>
          <w:tab w:val="num" w:pos="708"/>
        </w:tabs>
        <w:ind w:left="708" w:hanging="360"/>
      </w:pPr>
    </w:lvl>
    <w:lvl w:ilvl="1">
      <w:start w:val="1"/>
      <w:numFmt w:val="decimal"/>
      <w:lvlText w:val="%2."/>
      <w:lvlJc w:val="left"/>
      <w:pPr>
        <w:tabs>
          <w:tab w:val="num" w:pos="1068"/>
        </w:tabs>
        <w:ind w:left="1068" w:hanging="360"/>
      </w:pPr>
      <w:rPr>
        <w:rFonts w:ascii="Times New Roman" w:hAnsi="Times New Roman" w:cs="Times New Roman" w:hint="default"/>
      </w:rPr>
    </w:lvl>
    <w:lvl w:ilvl="2">
      <w:start w:val="1"/>
      <w:numFmt w:val="decimal"/>
      <w:lvlText w:val="%3."/>
      <w:lvlJc w:val="left"/>
      <w:pPr>
        <w:tabs>
          <w:tab w:val="num" w:pos="1428"/>
        </w:tabs>
        <w:ind w:left="1428" w:hanging="360"/>
      </w:pPr>
      <w:rPr>
        <w:rFonts w:ascii="Times New Roman" w:hAnsi="Times New Roman" w:cs="Times New Roman" w:hint="default"/>
        <w:sz w:val="24"/>
        <w:szCs w:val="24"/>
      </w:rPr>
    </w:lvl>
    <w:lvl w:ilvl="3">
      <w:start w:val="1"/>
      <w:numFmt w:val="decimal"/>
      <w:lvlText w:val="%4."/>
      <w:lvlJc w:val="left"/>
      <w:pPr>
        <w:tabs>
          <w:tab w:val="num" w:pos="1788"/>
        </w:tabs>
        <w:ind w:left="1788" w:hanging="360"/>
      </w:pPr>
    </w:lvl>
    <w:lvl w:ilvl="4">
      <w:start w:val="1"/>
      <w:numFmt w:val="decimal"/>
      <w:lvlText w:val="%5."/>
      <w:lvlJc w:val="left"/>
      <w:pPr>
        <w:tabs>
          <w:tab w:val="num" w:pos="2148"/>
        </w:tabs>
        <w:ind w:left="2148" w:hanging="360"/>
      </w:pPr>
    </w:lvl>
    <w:lvl w:ilvl="5">
      <w:start w:val="1"/>
      <w:numFmt w:val="decimal"/>
      <w:lvlText w:val="%6."/>
      <w:lvlJc w:val="left"/>
      <w:pPr>
        <w:tabs>
          <w:tab w:val="num" w:pos="2508"/>
        </w:tabs>
        <w:ind w:left="2508" w:hanging="360"/>
      </w:pPr>
    </w:lvl>
    <w:lvl w:ilvl="6">
      <w:start w:val="1"/>
      <w:numFmt w:val="decimal"/>
      <w:lvlText w:val="%7."/>
      <w:lvlJc w:val="left"/>
      <w:pPr>
        <w:tabs>
          <w:tab w:val="num" w:pos="2868"/>
        </w:tabs>
        <w:ind w:left="2868" w:hanging="360"/>
      </w:pPr>
    </w:lvl>
    <w:lvl w:ilvl="7">
      <w:start w:val="1"/>
      <w:numFmt w:val="decimal"/>
      <w:lvlText w:val="%8."/>
      <w:lvlJc w:val="left"/>
      <w:pPr>
        <w:tabs>
          <w:tab w:val="num" w:pos="3228"/>
        </w:tabs>
        <w:ind w:left="3228" w:hanging="360"/>
      </w:pPr>
    </w:lvl>
    <w:lvl w:ilvl="8">
      <w:start w:val="1"/>
      <w:numFmt w:val="decimal"/>
      <w:lvlText w:val="%9."/>
      <w:lvlJc w:val="left"/>
      <w:pPr>
        <w:tabs>
          <w:tab w:val="num" w:pos="3588"/>
        </w:tabs>
        <w:ind w:left="3588" w:hanging="360"/>
      </w:pPr>
    </w:lvl>
  </w:abstractNum>
  <w:abstractNum w:abstractNumId="14">
    <w:nsid w:val="00000031"/>
    <w:multiLevelType w:val="singleLevel"/>
    <w:tmpl w:val="B030ADFC"/>
    <w:name w:val="WW8Num55"/>
    <w:lvl w:ilvl="0">
      <w:start w:val="1"/>
      <w:numFmt w:val="decimal"/>
      <w:lvlText w:val="%1."/>
      <w:lvlJc w:val="left"/>
      <w:pPr>
        <w:tabs>
          <w:tab w:val="num" w:pos="0"/>
        </w:tabs>
        <w:ind w:left="435" w:hanging="360"/>
      </w:pPr>
      <w:rPr>
        <w:b w:val="0"/>
        <w:sz w:val="22"/>
        <w:szCs w:val="22"/>
      </w:rPr>
    </w:lvl>
  </w:abstractNum>
  <w:abstractNum w:abstractNumId="15">
    <w:nsid w:val="00000043"/>
    <w:multiLevelType w:val="singleLevel"/>
    <w:tmpl w:val="00000043"/>
    <w:name w:val="WW8Num73"/>
    <w:lvl w:ilvl="0">
      <w:start w:val="1"/>
      <w:numFmt w:val="decimal"/>
      <w:lvlText w:val="%1."/>
      <w:lvlJc w:val="left"/>
      <w:pPr>
        <w:tabs>
          <w:tab w:val="num" w:pos="0"/>
        </w:tabs>
        <w:ind w:left="435" w:hanging="360"/>
      </w:pPr>
      <w:rPr>
        <w:sz w:val="24"/>
      </w:rPr>
    </w:lvl>
  </w:abstractNum>
  <w:abstractNum w:abstractNumId="16">
    <w:nsid w:val="070038DA"/>
    <w:multiLevelType w:val="hybridMultilevel"/>
    <w:tmpl w:val="6F50ACD6"/>
    <w:lvl w:ilvl="0" w:tplc="F22045EA">
      <w:start w:val="1"/>
      <w:numFmt w:val="decimal"/>
      <w:lvlText w:val="%1."/>
      <w:lvlJc w:val="center"/>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080849B7"/>
    <w:multiLevelType w:val="hybridMultilevel"/>
    <w:tmpl w:val="6FF8DF30"/>
    <w:lvl w:ilvl="0" w:tplc="04150011">
      <w:start w:val="1"/>
      <w:numFmt w:val="decimal"/>
      <w:lvlText w:val="%1)"/>
      <w:lvlJc w:val="left"/>
      <w:pPr>
        <w:ind w:left="2026" w:hanging="360"/>
      </w:pPr>
    </w:lvl>
    <w:lvl w:ilvl="1" w:tplc="04150019" w:tentative="1">
      <w:start w:val="1"/>
      <w:numFmt w:val="lowerLetter"/>
      <w:lvlText w:val="%2."/>
      <w:lvlJc w:val="left"/>
      <w:pPr>
        <w:ind w:left="2746" w:hanging="360"/>
      </w:pPr>
    </w:lvl>
    <w:lvl w:ilvl="2" w:tplc="0415001B" w:tentative="1">
      <w:start w:val="1"/>
      <w:numFmt w:val="lowerRoman"/>
      <w:lvlText w:val="%3."/>
      <w:lvlJc w:val="right"/>
      <w:pPr>
        <w:ind w:left="3466" w:hanging="180"/>
      </w:pPr>
    </w:lvl>
    <w:lvl w:ilvl="3" w:tplc="0415000F" w:tentative="1">
      <w:start w:val="1"/>
      <w:numFmt w:val="decimal"/>
      <w:lvlText w:val="%4."/>
      <w:lvlJc w:val="left"/>
      <w:pPr>
        <w:ind w:left="4186" w:hanging="360"/>
      </w:pPr>
    </w:lvl>
    <w:lvl w:ilvl="4" w:tplc="04150019" w:tentative="1">
      <w:start w:val="1"/>
      <w:numFmt w:val="lowerLetter"/>
      <w:lvlText w:val="%5."/>
      <w:lvlJc w:val="left"/>
      <w:pPr>
        <w:ind w:left="4906" w:hanging="360"/>
      </w:pPr>
    </w:lvl>
    <w:lvl w:ilvl="5" w:tplc="0415001B" w:tentative="1">
      <w:start w:val="1"/>
      <w:numFmt w:val="lowerRoman"/>
      <w:lvlText w:val="%6."/>
      <w:lvlJc w:val="right"/>
      <w:pPr>
        <w:ind w:left="5626" w:hanging="180"/>
      </w:pPr>
    </w:lvl>
    <w:lvl w:ilvl="6" w:tplc="0415000F" w:tentative="1">
      <w:start w:val="1"/>
      <w:numFmt w:val="decimal"/>
      <w:lvlText w:val="%7."/>
      <w:lvlJc w:val="left"/>
      <w:pPr>
        <w:ind w:left="6346" w:hanging="360"/>
      </w:pPr>
    </w:lvl>
    <w:lvl w:ilvl="7" w:tplc="04150019" w:tentative="1">
      <w:start w:val="1"/>
      <w:numFmt w:val="lowerLetter"/>
      <w:lvlText w:val="%8."/>
      <w:lvlJc w:val="left"/>
      <w:pPr>
        <w:ind w:left="7066" w:hanging="360"/>
      </w:pPr>
    </w:lvl>
    <w:lvl w:ilvl="8" w:tplc="0415001B" w:tentative="1">
      <w:start w:val="1"/>
      <w:numFmt w:val="lowerRoman"/>
      <w:lvlText w:val="%9."/>
      <w:lvlJc w:val="right"/>
      <w:pPr>
        <w:ind w:left="7786" w:hanging="180"/>
      </w:pPr>
    </w:lvl>
  </w:abstractNum>
  <w:abstractNum w:abstractNumId="18">
    <w:nsid w:val="0A435545"/>
    <w:multiLevelType w:val="hybridMultilevel"/>
    <w:tmpl w:val="A21ED170"/>
    <w:styleLink w:val="WW8Num481"/>
    <w:lvl w:ilvl="0" w:tplc="04906DCC">
      <w:start w:val="6"/>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nsid w:val="0D2625CB"/>
    <w:multiLevelType w:val="hybridMultilevel"/>
    <w:tmpl w:val="3BD233D8"/>
    <w:lvl w:ilvl="0" w:tplc="F22045EA">
      <w:start w:val="1"/>
      <w:numFmt w:val="decimal"/>
      <w:lvlText w:val="%1."/>
      <w:lvlJc w:val="center"/>
      <w:pPr>
        <w:ind w:left="1287" w:hanging="360"/>
      </w:pPr>
      <w:rPr>
        <w:rFonts w:hint="default"/>
      </w:rPr>
    </w:lvl>
    <w:lvl w:ilvl="1" w:tplc="F22045EA">
      <w:start w:val="1"/>
      <w:numFmt w:val="decimal"/>
      <w:lvlText w:val="%2."/>
      <w:lvlJc w:val="center"/>
      <w:pPr>
        <w:ind w:left="2007" w:hanging="360"/>
      </w:pPr>
      <w:rPr>
        <w:rFonts w:hint="default"/>
      </w:rPr>
    </w:lvl>
    <w:lvl w:ilvl="2" w:tplc="8BE44DD6">
      <w:start w:val="1"/>
      <w:numFmt w:val="decimal"/>
      <w:lvlText w:val="%3)"/>
      <w:lvlJc w:val="left"/>
      <w:pPr>
        <w:ind w:left="360" w:hanging="360"/>
      </w:pPr>
      <w:rPr>
        <w:rFonts w:cs="Lucida San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nsid w:val="1A7069F5"/>
    <w:multiLevelType w:val="multilevel"/>
    <w:tmpl w:val="67DE456A"/>
    <w:styleLink w:val="WW8Num8"/>
    <w:lvl w:ilvl="0">
      <w:start w:val="1"/>
      <w:numFmt w:val="decimal"/>
      <w:lvlText w:val="%1."/>
      <w:lvlJc w:val="left"/>
      <w:pPr>
        <w:ind w:left="720" w:hanging="360"/>
      </w:pPr>
      <w:rPr>
        <w:rFonts w:ascii="Times New Roman" w:hAnsi="Times New Roman" w:cs="Symbol"/>
        <w:b w:val="0"/>
        <w:bCs w:val="0"/>
        <w:iCs/>
      </w:rPr>
    </w:lvl>
    <w:lvl w:ilvl="1">
      <w:start w:val="1"/>
      <w:numFmt w:val="decimal"/>
      <w:lvlText w:val="%2."/>
      <w:lvlJc w:val="left"/>
      <w:pPr>
        <w:ind w:left="720" w:hanging="360"/>
      </w:pPr>
      <w:rPr>
        <w:rFonts w:ascii="Times New Roman" w:hAnsi="Times New Roman" w:cs="Courier New"/>
        <w:b w:val="0"/>
        <w:bCs w:val="0"/>
      </w:rPr>
    </w:lvl>
    <w:lvl w:ilvl="2">
      <w:start w:val="1"/>
      <w:numFmt w:val="decimal"/>
      <w:lvlText w:val="%1.%2.%3."/>
      <w:lvlJc w:val="left"/>
      <w:pPr>
        <w:ind w:left="1080" w:hanging="720"/>
      </w:pPr>
      <w:rPr>
        <w:rFonts w:ascii="Wingdings" w:hAnsi="Wingdings" w:cs="Wingdings"/>
      </w:rPr>
    </w:lvl>
    <w:lvl w:ilvl="3">
      <w:start w:val="1"/>
      <w:numFmt w:val="decimal"/>
      <w:lvlText w:val="%4)"/>
      <w:lvlJc w:val="left"/>
      <w:pPr>
        <w:ind w:left="720" w:hanging="360"/>
      </w:pPr>
    </w:lvl>
    <w:lvl w:ilvl="4">
      <w:start w:val="1"/>
      <w:numFmt w:val="decimal"/>
      <w:lvlText w:val="%1.%2.%3.%4.%5."/>
      <w:lvlJc w:val="left"/>
      <w:pPr>
        <w:ind w:left="1440" w:hanging="1080"/>
      </w:pPr>
      <w:rPr>
        <w:rFonts w:ascii="Wingdings" w:hAnsi="Wingdings" w:cs="Wingdings"/>
      </w:rPr>
    </w:lvl>
    <w:lvl w:ilvl="5">
      <w:start w:val="1"/>
      <w:numFmt w:val="decimal"/>
      <w:lvlText w:val="%1.%2.%3.%4.%5.%6."/>
      <w:lvlJc w:val="left"/>
      <w:pPr>
        <w:ind w:left="1440" w:hanging="1080"/>
      </w:pPr>
      <w:rPr>
        <w:rFonts w:ascii="Wingdings" w:hAnsi="Wingdings" w:cs="Wingdings"/>
      </w:rPr>
    </w:lvl>
    <w:lvl w:ilvl="6">
      <w:start w:val="1"/>
      <w:numFmt w:val="decimal"/>
      <w:lvlText w:val="%1.%2.%3.%4.%5.%6.%7."/>
      <w:lvlJc w:val="left"/>
      <w:pPr>
        <w:ind w:left="1800" w:hanging="1440"/>
      </w:pPr>
      <w:rPr>
        <w:rFonts w:ascii="Wingdings" w:hAnsi="Wingdings" w:cs="Wingdings"/>
      </w:rPr>
    </w:lvl>
    <w:lvl w:ilvl="7">
      <w:start w:val="1"/>
      <w:numFmt w:val="decimal"/>
      <w:lvlText w:val="%1.%2.%3.%4.%5.%6.%7.%8."/>
      <w:lvlJc w:val="left"/>
      <w:pPr>
        <w:ind w:left="1800" w:hanging="1440"/>
      </w:pPr>
      <w:rPr>
        <w:rFonts w:ascii="Wingdings" w:hAnsi="Wingdings" w:cs="Wingdings"/>
      </w:rPr>
    </w:lvl>
    <w:lvl w:ilvl="8">
      <w:start w:val="1"/>
      <w:numFmt w:val="decimal"/>
      <w:lvlText w:val="%1.%2.%3.%4.%5.%6.%7.%8.%9."/>
      <w:lvlJc w:val="left"/>
      <w:pPr>
        <w:ind w:left="2160" w:hanging="1800"/>
      </w:pPr>
      <w:rPr>
        <w:rFonts w:ascii="Wingdings" w:hAnsi="Wingdings" w:cs="Wingdings"/>
      </w:rPr>
    </w:lvl>
  </w:abstractNum>
  <w:abstractNum w:abstractNumId="21">
    <w:nsid w:val="1C157DA7"/>
    <w:multiLevelType w:val="multilevel"/>
    <w:tmpl w:val="96D02DA0"/>
    <w:name w:val="WW8Num33"/>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2"/>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nsid w:val="22834075"/>
    <w:multiLevelType w:val="hybridMultilevel"/>
    <w:tmpl w:val="5BAC406E"/>
    <w:lvl w:ilvl="0" w:tplc="F22045EA">
      <w:start w:val="1"/>
      <w:numFmt w:val="decimal"/>
      <w:lvlText w:val="%1."/>
      <w:lvlJc w:val="center"/>
      <w:pPr>
        <w:ind w:left="1004" w:hanging="360"/>
      </w:pPr>
      <w:rPr>
        <w:rFonts w:hint="default"/>
      </w:rPr>
    </w:lvl>
    <w:lvl w:ilvl="1" w:tplc="F22045EA">
      <w:start w:val="1"/>
      <w:numFmt w:val="decimal"/>
      <w:lvlText w:val="%2."/>
      <w:lvlJc w:val="center"/>
      <w:pPr>
        <w:ind w:left="1724" w:hanging="360"/>
      </w:pPr>
      <w:rPr>
        <w:rFonts w:hint="default"/>
      </w:rPr>
    </w:lvl>
    <w:lvl w:ilvl="2" w:tplc="4C7ECC84">
      <w:start w:val="1"/>
      <w:numFmt w:val="decimal"/>
      <w:lvlText w:val="%3)"/>
      <w:lvlJc w:val="left"/>
      <w:pPr>
        <w:ind w:left="2624" w:hanging="360"/>
      </w:pPr>
      <w:rPr>
        <w:rFonts w:asciiTheme="minorHAnsi" w:eastAsia="Times New Roman" w:hAnsiTheme="minorHAnsi" w:hint="default"/>
        <w:sz w:val="22"/>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nsid w:val="25114444"/>
    <w:multiLevelType w:val="hybridMultilevel"/>
    <w:tmpl w:val="318C1A0A"/>
    <w:lvl w:ilvl="0" w:tplc="04150011">
      <w:start w:val="1"/>
      <w:numFmt w:val="decimal"/>
      <w:lvlText w:val="%1)"/>
      <w:lvlJc w:val="left"/>
      <w:pPr>
        <w:ind w:left="1155"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24">
    <w:nsid w:val="26DA25C0"/>
    <w:multiLevelType w:val="hybridMultilevel"/>
    <w:tmpl w:val="2D9E96BA"/>
    <w:lvl w:ilvl="0" w:tplc="0415000F">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nsid w:val="28015BFA"/>
    <w:multiLevelType w:val="hybridMultilevel"/>
    <w:tmpl w:val="B3B820A2"/>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6">
    <w:nsid w:val="2AF126A5"/>
    <w:multiLevelType w:val="hybridMultilevel"/>
    <w:tmpl w:val="3FE6E5EC"/>
    <w:lvl w:ilvl="0" w:tplc="115C3226">
      <w:start w:val="1"/>
      <w:numFmt w:val="decimal"/>
      <w:lvlText w:val="%1)"/>
      <w:lvlJc w:val="left"/>
      <w:pPr>
        <w:ind w:left="796" w:hanging="360"/>
      </w:pPr>
      <w:rPr>
        <w:rFonts w:eastAsiaTheme="minorHAnsi" w:hint="default"/>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27">
    <w:nsid w:val="2D0D10B1"/>
    <w:multiLevelType w:val="hybridMultilevel"/>
    <w:tmpl w:val="B950DFF6"/>
    <w:lvl w:ilvl="0" w:tplc="8046A26C">
      <w:start w:val="1"/>
      <w:numFmt w:val="decimal"/>
      <w:lvlText w:val="%1."/>
      <w:lvlJc w:val="left"/>
      <w:pPr>
        <w:ind w:left="720" w:hanging="720"/>
      </w:pPr>
      <w:rPr>
        <w:rFonts w:ascii="Times New Roman" w:eastAsia="Times New Roman" w:hAnsi="Times New Roman" w:cs="Times New Roman" w:hint="default"/>
        <w:b w:val="0"/>
        <w:sz w:val="22"/>
        <w:szCs w:val="22"/>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2E6930EA"/>
    <w:multiLevelType w:val="hybridMultilevel"/>
    <w:tmpl w:val="2B3CFD7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nsid w:val="2F785811"/>
    <w:multiLevelType w:val="hybridMultilevel"/>
    <w:tmpl w:val="9D5A266E"/>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0">
    <w:nsid w:val="32BD2AAA"/>
    <w:multiLevelType w:val="multilevel"/>
    <w:tmpl w:val="7C60120A"/>
    <w:name w:val="WW8Num32"/>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68"/>
        </w:tabs>
        <w:ind w:left="1068"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nsid w:val="33602851"/>
    <w:multiLevelType w:val="hybridMultilevel"/>
    <w:tmpl w:val="09C8B0F0"/>
    <w:lvl w:ilvl="0" w:tplc="576E9C80">
      <w:start w:val="1"/>
      <w:numFmt w:val="decimal"/>
      <w:lvlText w:val="%1."/>
      <w:lvlJc w:val="left"/>
      <w:pPr>
        <w:ind w:left="578" w:hanging="360"/>
      </w:pPr>
      <w:rPr>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2">
    <w:nsid w:val="36326D95"/>
    <w:multiLevelType w:val="hybridMultilevel"/>
    <w:tmpl w:val="7700DC94"/>
    <w:lvl w:ilvl="0" w:tplc="04150011">
      <w:start w:val="1"/>
      <w:numFmt w:val="decimal"/>
      <w:lvlText w:val="%1)"/>
      <w:lvlJc w:val="left"/>
      <w:pPr>
        <w:ind w:left="1135" w:hanging="360"/>
      </w:pPr>
    </w:lvl>
    <w:lvl w:ilvl="1" w:tplc="04150019" w:tentative="1">
      <w:start w:val="1"/>
      <w:numFmt w:val="lowerLetter"/>
      <w:lvlText w:val="%2."/>
      <w:lvlJc w:val="left"/>
      <w:pPr>
        <w:ind w:left="1855" w:hanging="360"/>
      </w:pPr>
    </w:lvl>
    <w:lvl w:ilvl="2" w:tplc="0415001B" w:tentative="1">
      <w:start w:val="1"/>
      <w:numFmt w:val="lowerRoman"/>
      <w:lvlText w:val="%3."/>
      <w:lvlJc w:val="right"/>
      <w:pPr>
        <w:ind w:left="2575" w:hanging="180"/>
      </w:pPr>
    </w:lvl>
    <w:lvl w:ilvl="3" w:tplc="0415000F" w:tentative="1">
      <w:start w:val="1"/>
      <w:numFmt w:val="decimal"/>
      <w:lvlText w:val="%4."/>
      <w:lvlJc w:val="left"/>
      <w:pPr>
        <w:ind w:left="3295" w:hanging="360"/>
      </w:pPr>
    </w:lvl>
    <w:lvl w:ilvl="4" w:tplc="04150019" w:tentative="1">
      <w:start w:val="1"/>
      <w:numFmt w:val="lowerLetter"/>
      <w:lvlText w:val="%5."/>
      <w:lvlJc w:val="left"/>
      <w:pPr>
        <w:ind w:left="4015" w:hanging="360"/>
      </w:pPr>
    </w:lvl>
    <w:lvl w:ilvl="5" w:tplc="0415001B" w:tentative="1">
      <w:start w:val="1"/>
      <w:numFmt w:val="lowerRoman"/>
      <w:lvlText w:val="%6."/>
      <w:lvlJc w:val="right"/>
      <w:pPr>
        <w:ind w:left="4735" w:hanging="180"/>
      </w:pPr>
    </w:lvl>
    <w:lvl w:ilvl="6" w:tplc="0415000F" w:tentative="1">
      <w:start w:val="1"/>
      <w:numFmt w:val="decimal"/>
      <w:lvlText w:val="%7."/>
      <w:lvlJc w:val="left"/>
      <w:pPr>
        <w:ind w:left="5455" w:hanging="360"/>
      </w:pPr>
    </w:lvl>
    <w:lvl w:ilvl="7" w:tplc="04150019" w:tentative="1">
      <w:start w:val="1"/>
      <w:numFmt w:val="lowerLetter"/>
      <w:lvlText w:val="%8."/>
      <w:lvlJc w:val="left"/>
      <w:pPr>
        <w:ind w:left="6175" w:hanging="360"/>
      </w:pPr>
    </w:lvl>
    <w:lvl w:ilvl="8" w:tplc="0415001B" w:tentative="1">
      <w:start w:val="1"/>
      <w:numFmt w:val="lowerRoman"/>
      <w:lvlText w:val="%9."/>
      <w:lvlJc w:val="right"/>
      <w:pPr>
        <w:ind w:left="6895" w:hanging="180"/>
      </w:pPr>
    </w:lvl>
  </w:abstractNum>
  <w:abstractNum w:abstractNumId="33">
    <w:nsid w:val="38F962F4"/>
    <w:multiLevelType w:val="hybridMultilevel"/>
    <w:tmpl w:val="CE9E41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E7F3DF9"/>
    <w:multiLevelType w:val="multilevel"/>
    <w:tmpl w:val="622A75F8"/>
    <w:styleLink w:val="WW8Num13"/>
    <w:lvl w:ilvl="0">
      <w:start w:val="1"/>
      <w:numFmt w:val="decimal"/>
      <w:lvlText w:val="%1."/>
      <w:lvlJc w:val="left"/>
      <w:pPr>
        <w:ind w:left="360" w:hanging="360"/>
      </w:pPr>
      <w:rPr>
        <w:rFonts w:ascii="Times New Roman" w:eastAsia="TimesNewRoman, 'Arial Unicode M" w:hAnsi="Times New Roman" w:cs="Times New Roman"/>
        <w:bCs/>
        <w:i w:val="0"/>
        <w:iCs w:val="0"/>
      </w:rPr>
    </w:lvl>
    <w:lvl w:ilvl="1">
      <w:start w:val="1"/>
      <w:numFmt w:val="decimal"/>
      <w:lvlText w:val="%2."/>
      <w:lvlJc w:val="left"/>
      <w:pPr>
        <w:ind w:left="720" w:hanging="360"/>
      </w:pPr>
      <w:rPr>
        <w:rFonts w:ascii="Times New Roman" w:eastAsia="Times New Roman" w:hAnsi="Times New Roman" w:cs="Times New Roman"/>
        <w:b w:val="0"/>
        <w:i w:val="0"/>
        <w:color w:val="000000"/>
        <w:sz w:val="24"/>
        <w:u w:val="none"/>
      </w:rPr>
    </w:lvl>
    <w:lvl w:ilvl="2">
      <w:start w:val="1"/>
      <w:numFmt w:val="decimal"/>
      <w:lvlText w:val="%3."/>
      <w:lvlJc w:val="left"/>
      <w:pPr>
        <w:ind w:left="1080" w:hanging="360"/>
      </w:pPr>
      <w:rPr>
        <w:rFonts w:ascii="Wingdings" w:hAnsi="Wingdings" w:cs="Wingdings"/>
      </w:rPr>
    </w:lvl>
    <w:lvl w:ilvl="3">
      <w:start w:val="1"/>
      <w:numFmt w:val="decimal"/>
      <w:lvlText w:val="%4."/>
      <w:lvlJc w:val="left"/>
      <w:pPr>
        <w:ind w:left="1440" w:hanging="360"/>
      </w:pPr>
      <w:rPr>
        <w:rFonts w:ascii="Symbol" w:hAnsi="Symbol" w:cs="Symbol"/>
      </w:rPr>
    </w:lvl>
    <w:lvl w:ilvl="4">
      <w:start w:val="1"/>
      <w:numFmt w:val="decimal"/>
      <w:lvlText w:val="%5."/>
      <w:lvlJc w:val="left"/>
      <w:pPr>
        <w:ind w:left="1800" w:hanging="360"/>
      </w:pPr>
      <w:rPr>
        <w:rFonts w:ascii="Wingdings" w:hAnsi="Wingdings" w:cs="Times New Roman"/>
      </w:rPr>
    </w:lvl>
    <w:lvl w:ilvl="5">
      <w:start w:val="1"/>
      <w:numFmt w:val="decimal"/>
      <w:lvlText w:val="%6."/>
      <w:lvlJc w:val="left"/>
      <w:pPr>
        <w:ind w:left="2160" w:hanging="360"/>
      </w:pPr>
      <w:rPr>
        <w:rFonts w:ascii="Wingdings" w:hAnsi="Wingdings" w:cs="Wingdings"/>
      </w:rPr>
    </w:lvl>
    <w:lvl w:ilvl="6">
      <w:start w:val="1"/>
      <w:numFmt w:val="decimal"/>
      <w:lvlText w:val="%7."/>
      <w:lvlJc w:val="left"/>
      <w:pPr>
        <w:ind w:left="2520" w:hanging="360"/>
      </w:pPr>
      <w:rPr>
        <w:rFonts w:ascii="Symbol" w:hAnsi="Symbol" w:cs="Symbol"/>
      </w:rPr>
    </w:lvl>
    <w:lvl w:ilvl="7">
      <w:start w:val="1"/>
      <w:numFmt w:val="decimal"/>
      <w:lvlText w:val="%8."/>
      <w:lvlJc w:val="left"/>
      <w:pPr>
        <w:ind w:left="2880" w:hanging="360"/>
      </w:pPr>
      <w:rPr>
        <w:rFonts w:ascii="Courier New" w:hAnsi="Courier New" w:cs="Courier New"/>
      </w:rPr>
    </w:lvl>
    <w:lvl w:ilvl="8">
      <w:start w:val="1"/>
      <w:numFmt w:val="decimal"/>
      <w:lvlText w:val="%9."/>
      <w:lvlJc w:val="left"/>
      <w:pPr>
        <w:ind w:left="3240" w:hanging="360"/>
      </w:pPr>
    </w:lvl>
  </w:abstractNum>
  <w:abstractNum w:abstractNumId="35">
    <w:nsid w:val="4380558E"/>
    <w:multiLevelType w:val="hybridMultilevel"/>
    <w:tmpl w:val="AA6219D2"/>
    <w:lvl w:ilvl="0" w:tplc="D156614A">
      <w:start w:val="1"/>
      <w:numFmt w:val="decimal"/>
      <w:lvlText w:val="%1."/>
      <w:lvlJc w:val="center"/>
      <w:pPr>
        <w:ind w:left="1460" w:hanging="360"/>
      </w:pPr>
      <w:rPr>
        <w:rFonts w:ascii="Times New Roman" w:hAnsi="Times New Roman" w:cs="Times New Roman" w:hint="default"/>
        <w:b w:val="0"/>
      </w:rPr>
    </w:lvl>
    <w:lvl w:ilvl="1" w:tplc="04150019" w:tentative="1">
      <w:start w:val="1"/>
      <w:numFmt w:val="lowerLetter"/>
      <w:lvlText w:val="%2."/>
      <w:lvlJc w:val="left"/>
      <w:pPr>
        <w:ind w:left="2180" w:hanging="360"/>
      </w:pPr>
    </w:lvl>
    <w:lvl w:ilvl="2" w:tplc="0415001B" w:tentative="1">
      <w:start w:val="1"/>
      <w:numFmt w:val="lowerRoman"/>
      <w:lvlText w:val="%3."/>
      <w:lvlJc w:val="right"/>
      <w:pPr>
        <w:ind w:left="2900" w:hanging="180"/>
      </w:pPr>
    </w:lvl>
    <w:lvl w:ilvl="3" w:tplc="0415000F" w:tentative="1">
      <w:start w:val="1"/>
      <w:numFmt w:val="decimal"/>
      <w:lvlText w:val="%4."/>
      <w:lvlJc w:val="left"/>
      <w:pPr>
        <w:ind w:left="3620" w:hanging="360"/>
      </w:pPr>
    </w:lvl>
    <w:lvl w:ilvl="4" w:tplc="04150019" w:tentative="1">
      <w:start w:val="1"/>
      <w:numFmt w:val="lowerLetter"/>
      <w:lvlText w:val="%5."/>
      <w:lvlJc w:val="left"/>
      <w:pPr>
        <w:ind w:left="4340" w:hanging="360"/>
      </w:pPr>
    </w:lvl>
    <w:lvl w:ilvl="5" w:tplc="0415001B" w:tentative="1">
      <w:start w:val="1"/>
      <w:numFmt w:val="lowerRoman"/>
      <w:lvlText w:val="%6."/>
      <w:lvlJc w:val="right"/>
      <w:pPr>
        <w:ind w:left="5060" w:hanging="180"/>
      </w:pPr>
    </w:lvl>
    <w:lvl w:ilvl="6" w:tplc="0415000F" w:tentative="1">
      <w:start w:val="1"/>
      <w:numFmt w:val="decimal"/>
      <w:lvlText w:val="%7."/>
      <w:lvlJc w:val="left"/>
      <w:pPr>
        <w:ind w:left="5780" w:hanging="360"/>
      </w:pPr>
    </w:lvl>
    <w:lvl w:ilvl="7" w:tplc="04150019" w:tentative="1">
      <w:start w:val="1"/>
      <w:numFmt w:val="lowerLetter"/>
      <w:lvlText w:val="%8."/>
      <w:lvlJc w:val="left"/>
      <w:pPr>
        <w:ind w:left="6500" w:hanging="360"/>
      </w:pPr>
    </w:lvl>
    <w:lvl w:ilvl="8" w:tplc="0415001B" w:tentative="1">
      <w:start w:val="1"/>
      <w:numFmt w:val="lowerRoman"/>
      <w:lvlText w:val="%9."/>
      <w:lvlJc w:val="right"/>
      <w:pPr>
        <w:ind w:left="7220" w:hanging="180"/>
      </w:pPr>
    </w:lvl>
  </w:abstractNum>
  <w:abstractNum w:abstractNumId="36">
    <w:nsid w:val="43CD4E94"/>
    <w:multiLevelType w:val="hybridMultilevel"/>
    <w:tmpl w:val="1632D5A4"/>
    <w:lvl w:ilvl="0" w:tplc="87DA3F8A">
      <w:start w:val="1"/>
      <w:numFmt w:val="decimal"/>
      <w:lvlText w:val="%1)"/>
      <w:lvlJc w:val="left"/>
      <w:pPr>
        <w:ind w:left="1287" w:hanging="360"/>
      </w:pPr>
      <w:rPr>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nsid w:val="46932BF0"/>
    <w:multiLevelType w:val="hybridMultilevel"/>
    <w:tmpl w:val="BF188C0E"/>
    <w:lvl w:ilvl="0" w:tplc="04150011">
      <w:start w:val="1"/>
      <w:numFmt w:val="decimal"/>
      <w:lvlText w:val="%1)"/>
      <w:lvlJc w:val="left"/>
      <w:pPr>
        <w:ind w:left="1342" w:hanging="360"/>
      </w:pPr>
    </w:lvl>
    <w:lvl w:ilvl="1" w:tplc="04150019" w:tentative="1">
      <w:start w:val="1"/>
      <w:numFmt w:val="lowerLetter"/>
      <w:lvlText w:val="%2."/>
      <w:lvlJc w:val="left"/>
      <w:pPr>
        <w:ind w:left="2062" w:hanging="360"/>
      </w:pPr>
    </w:lvl>
    <w:lvl w:ilvl="2" w:tplc="0415001B" w:tentative="1">
      <w:start w:val="1"/>
      <w:numFmt w:val="lowerRoman"/>
      <w:lvlText w:val="%3."/>
      <w:lvlJc w:val="right"/>
      <w:pPr>
        <w:ind w:left="2782" w:hanging="180"/>
      </w:pPr>
    </w:lvl>
    <w:lvl w:ilvl="3" w:tplc="0415000F" w:tentative="1">
      <w:start w:val="1"/>
      <w:numFmt w:val="decimal"/>
      <w:lvlText w:val="%4."/>
      <w:lvlJc w:val="left"/>
      <w:pPr>
        <w:ind w:left="3502" w:hanging="360"/>
      </w:pPr>
    </w:lvl>
    <w:lvl w:ilvl="4" w:tplc="04150019" w:tentative="1">
      <w:start w:val="1"/>
      <w:numFmt w:val="lowerLetter"/>
      <w:lvlText w:val="%5."/>
      <w:lvlJc w:val="left"/>
      <w:pPr>
        <w:ind w:left="4222" w:hanging="360"/>
      </w:pPr>
    </w:lvl>
    <w:lvl w:ilvl="5" w:tplc="0415001B" w:tentative="1">
      <w:start w:val="1"/>
      <w:numFmt w:val="lowerRoman"/>
      <w:lvlText w:val="%6."/>
      <w:lvlJc w:val="right"/>
      <w:pPr>
        <w:ind w:left="4942" w:hanging="180"/>
      </w:pPr>
    </w:lvl>
    <w:lvl w:ilvl="6" w:tplc="0415000F" w:tentative="1">
      <w:start w:val="1"/>
      <w:numFmt w:val="decimal"/>
      <w:lvlText w:val="%7."/>
      <w:lvlJc w:val="left"/>
      <w:pPr>
        <w:ind w:left="5662" w:hanging="360"/>
      </w:pPr>
    </w:lvl>
    <w:lvl w:ilvl="7" w:tplc="04150019" w:tentative="1">
      <w:start w:val="1"/>
      <w:numFmt w:val="lowerLetter"/>
      <w:lvlText w:val="%8."/>
      <w:lvlJc w:val="left"/>
      <w:pPr>
        <w:ind w:left="6382" w:hanging="360"/>
      </w:pPr>
    </w:lvl>
    <w:lvl w:ilvl="8" w:tplc="0415001B" w:tentative="1">
      <w:start w:val="1"/>
      <w:numFmt w:val="lowerRoman"/>
      <w:lvlText w:val="%9."/>
      <w:lvlJc w:val="right"/>
      <w:pPr>
        <w:ind w:left="7102" w:hanging="180"/>
      </w:pPr>
    </w:lvl>
  </w:abstractNum>
  <w:abstractNum w:abstractNumId="38">
    <w:nsid w:val="49190E31"/>
    <w:multiLevelType w:val="multilevel"/>
    <w:tmpl w:val="53D6C9B6"/>
    <w:styleLink w:val="WW8Num48"/>
    <w:lvl w:ilvl="0">
      <w:start w:val="2"/>
      <w:numFmt w:val="decimal"/>
      <w:lvlText w:val="%1."/>
      <w:lvlJc w:val="left"/>
      <w:pPr>
        <w:ind w:left="1080" w:hanging="360"/>
      </w:pPr>
      <w:rPr>
        <w:rFonts w:ascii="Times New Roman" w:hAnsi="Times New Roman" w:cs="Symbol"/>
        <w:bCs/>
        <w:color w:val="000000"/>
        <w:spacing w:val="-3"/>
        <w:sz w:val="24"/>
        <w:szCs w:val="24"/>
      </w:rPr>
    </w:lvl>
    <w:lvl w:ilvl="1">
      <w:start w:val="1"/>
      <w:numFmt w:val="decimal"/>
      <w:lvlText w:val="%2)"/>
      <w:lvlJc w:val="left"/>
      <w:pPr>
        <w:ind w:left="1440" w:hanging="360"/>
      </w:pPr>
      <w:rPr>
        <w:rFonts w:ascii="Times New Roman" w:hAnsi="Times New Roman" w:cs="Symbol"/>
        <w:bCs/>
        <w:color w:val="000000"/>
        <w:spacing w:val="-3"/>
        <w:sz w:val="24"/>
        <w:szCs w:val="24"/>
      </w:rPr>
    </w:lvl>
    <w:lvl w:ilvl="2">
      <w:start w:val="1"/>
      <w:numFmt w:val="lowerRoman"/>
      <w:lvlText w:val="%3."/>
      <w:lvlJc w:val="right"/>
      <w:pPr>
        <w:ind w:left="2160" w:hanging="180"/>
      </w:pPr>
      <w:rPr>
        <w:rFonts w:ascii="Wingdings" w:hAnsi="Wingdings" w:cs="Wingding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4C075D8A"/>
    <w:multiLevelType w:val="hybridMultilevel"/>
    <w:tmpl w:val="6B14714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0">
    <w:nsid w:val="4EB708AF"/>
    <w:multiLevelType w:val="multilevel"/>
    <w:tmpl w:val="BD24AED6"/>
    <w:styleLink w:val="WW8Num20"/>
    <w:lvl w:ilvl="0">
      <w:start w:val="1"/>
      <w:numFmt w:val="decimal"/>
      <w:lvlText w:val="%1."/>
      <w:lvlJc w:val="left"/>
      <w:pPr>
        <w:ind w:left="360" w:hanging="360"/>
      </w:pPr>
      <w:rPr>
        <w:rFonts w:ascii="Times New Roman" w:hAnsi="Times New Roman" w:cs="Symbol"/>
        <w:b w:val="0"/>
        <w:bCs w:val="0"/>
        <w:i w:val="0"/>
        <w:iCs w:val="0"/>
        <w:spacing w:val="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nsid w:val="51363810"/>
    <w:multiLevelType w:val="hybridMultilevel"/>
    <w:tmpl w:val="EC287D38"/>
    <w:lvl w:ilvl="0" w:tplc="04150011">
      <w:start w:val="1"/>
      <w:numFmt w:val="decimal"/>
      <w:lvlText w:val="%1)"/>
      <w:lvlJc w:val="left"/>
      <w:pPr>
        <w:ind w:left="1288" w:hanging="360"/>
      </w:p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2">
    <w:nsid w:val="549D41F1"/>
    <w:multiLevelType w:val="hybridMultilevel"/>
    <w:tmpl w:val="A87AFBA8"/>
    <w:lvl w:ilvl="0" w:tplc="1AA46C1C">
      <w:start w:val="1"/>
      <w:numFmt w:val="decimal"/>
      <w:lvlText w:val="%1."/>
      <w:lvlJc w:val="center"/>
      <w:pPr>
        <w:ind w:left="436" w:hanging="360"/>
      </w:pPr>
      <w:rPr>
        <w:rFonts w:hint="default"/>
        <w:b w:val="0"/>
        <w:sz w:val="24"/>
        <w:szCs w:val="24"/>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3">
    <w:nsid w:val="556143A3"/>
    <w:multiLevelType w:val="hybridMultilevel"/>
    <w:tmpl w:val="1F543BA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5E28706F"/>
    <w:multiLevelType w:val="hybridMultilevel"/>
    <w:tmpl w:val="8884B8B0"/>
    <w:lvl w:ilvl="0" w:tplc="04150011">
      <w:start w:val="1"/>
      <w:numFmt w:val="decimal"/>
      <w:lvlText w:val="%1)"/>
      <w:lvlJc w:val="left"/>
      <w:pPr>
        <w:ind w:left="1287"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5">
    <w:nsid w:val="60DC1BF9"/>
    <w:multiLevelType w:val="hybridMultilevel"/>
    <w:tmpl w:val="4DA62C0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F22045EA">
      <w:start w:val="1"/>
      <w:numFmt w:val="decimal"/>
      <w:lvlText w:val="%3."/>
      <w:lvlJc w:val="center"/>
      <w:pPr>
        <w:ind w:left="2520" w:hanging="18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634229A8"/>
    <w:multiLevelType w:val="multilevel"/>
    <w:tmpl w:val="BFCA58F8"/>
    <w:styleLink w:val="WW8Num6"/>
    <w:lvl w:ilvl="0">
      <w:start w:val="1"/>
      <w:numFmt w:val="decimal"/>
      <w:lvlText w:val="%1."/>
      <w:lvlJc w:val="left"/>
      <w:pPr>
        <w:ind w:left="720" w:hanging="360"/>
      </w:pPr>
      <w:rPr>
        <w:rFonts w:ascii="Times New Roman" w:hAnsi="Times New Roman" w:cs="Symbol"/>
        <w:b w:val="0"/>
        <w:bCs w:val="0"/>
        <w:spacing w:val="0"/>
        <w:szCs w:val="24"/>
      </w:rPr>
    </w:lvl>
    <w:lvl w:ilvl="1">
      <w:start w:val="1"/>
      <w:numFmt w:val="decimal"/>
      <w:lvlText w:val="%2."/>
      <w:lvlJc w:val="left"/>
      <w:pPr>
        <w:ind w:left="1260" w:hanging="360"/>
      </w:pPr>
      <w:rPr>
        <w:rFonts w:ascii="Times New Roman" w:eastAsia="Times New Roman" w:hAnsi="Times New Roman" w:cs="Times New Roman"/>
        <w:b w:val="0"/>
        <w:bCs/>
        <w:i w:val="0"/>
        <w:iCs/>
        <w:color w:val="000000"/>
        <w:sz w:val="24"/>
        <w:u w:val="none"/>
      </w:rPr>
    </w:lvl>
    <w:lvl w:ilvl="2">
      <w:start w:val="1"/>
      <w:numFmt w:val="lowerLetter"/>
      <w:lvlText w:val="%3)"/>
      <w:lvlJc w:val="right"/>
      <w:pPr>
        <w:ind w:left="1021" w:hanging="454"/>
      </w:pPr>
      <w:rPr>
        <w:rFonts w:ascii="Times New Roman" w:hAnsi="Times New Roman" w:cs="Symbol"/>
        <w:b w:val="0"/>
        <w:bCs w:val="0"/>
        <w:spacing w:val="0"/>
        <w:szCs w:val="24"/>
      </w:rPr>
    </w:lvl>
    <w:lvl w:ilvl="3">
      <w:start w:val="1"/>
      <w:numFmt w:val="upperLetter"/>
      <w:lvlText w:val="%4."/>
      <w:lvlJc w:val="left"/>
      <w:pPr>
        <w:ind w:left="2880" w:hanging="360"/>
      </w:pPr>
      <w:rPr>
        <w:rFonts w:ascii="Times New Roman" w:hAnsi="Times New Roman" w:cs="Symbol"/>
        <w:b w:val="0"/>
        <w:bCs w:val="0"/>
        <w:spacing w:val="0"/>
        <w:szCs w:val="24"/>
      </w:rPr>
    </w:lvl>
    <w:lvl w:ilvl="4">
      <w:start w:val="1"/>
      <w:numFmt w:val="lowerLetter"/>
      <w:lvlText w:val="%5."/>
      <w:lvlJc w:val="left"/>
      <w:pPr>
        <w:ind w:left="3600" w:hanging="360"/>
      </w:pPr>
      <w:rPr>
        <w:rFonts w:ascii="Times New Roman" w:hAnsi="Times New Roman" w:cs="Symbol"/>
        <w:b w:val="0"/>
        <w:bCs w:val="0"/>
        <w:spacing w:val="0"/>
        <w:szCs w:val="24"/>
      </w:rPr>
    </w:lvl>
    <w:lvl w:ilvl="5">
      <w:start w:val="1"/>
      <w:numFmt w:val="lowerRoman"/>
      <w:lvlText w:val="%6."/>
      <w:lvlJc w:val="right"/>
      <w:pPr>
        <w:ind w:left="4320" w:hanging="180"/>
      </w:pPr>
      <w:rPr>
        <w:rFonts w:ascii="Times New Roman" w:hAnsi="Times New Roman" w:cs="Symbol"/>
        <w:b w:val="0"/>
        <w:bCs w:val="0"/>
        <w:spacing w:val="0"/>
        <w:szCs w:val="24"/>
      </w:rPr>
    </w:lvl>
    <w:lvl w:ilvl="6">
      <w:start w:val="1"/>
      <w:numFmt w:val="decimal"/>
      <w:lvlText w:val="%7."/>
      <w:lvlJc w:val="left"/>
      <w:pPr>
        <w:ind w:left="5040" w:hanging="360"/>
      </w:pPr>
      <w:rPr>
        <w:rFonts w:ascii="Times New Roman" w:hAnsi="Times New Roman" w:cs="Symbol"/>
        <w:b w:val="0"/>
        <w:bCs w:val="0"/>
        <w:spacing w:val="0"/>
        <w:szCs w:val="24"/>
      </w:rPr>
    </w:lvl>
    <w:lvl w:ilvl="7">
      <w:start w:val="1"/>
      <w:numFmt w:val="lowerLetter"/>
      <w:lvlText w:val="%8."/>
      <w:lvlJc w:val="left"/>
      <w:pPr>
        <w:ind w:left="5760" w:hanging="360"/>
      </w:pPr>
      <w:rPr>
        <w:rFonts w:ascii="Times New Roman" w:hAnsi="Times New Roman" w:cs="Symbol"/>
        <w:b w:val="0"/>
        <w:bCs w:val="0"/>
        <w:spacing w:val="0"/>
        <w:szCs w:val="24"/>
      </w:rPr>
    </w:lvl>
    <w:lvl w:ilvl="8">
      <w:start w:val="1"/>
      <w:numFmt w:val="lowerRoman"/>
      <w:lvlText w:val="%9."/>
      <w:lvlJc w:val="right"/>
      <w:pPr>
        <w:ind w:left="6480" w:hanging="180"/>
      </w:pPr>
      <w:rPr>
        <w:rFonts w:ascii="Times New Roman" w:hAnsi="Times New Roman" w:cs="Symbol"/>
        <w:b w:val="0"/>
        <w:bCs w:val="0"/>
        <w:spacing w:val="0"/>
        <w:szCs w:val="24"/>
      </w:rPr>
    </w:lvl>
  </w:abstractNum>
  <w:abstractNum w:abstractNumId="47">
    <w:nsid w:val="657B6E77"/>
    <w:multiLevelType w:val="hybridMultilevel"/>
    <w:tmpl w:val="466AC12C"/>
    <w:lvl w:ilvl="0" w:tplc="66B80F24">
      <w:start w:val="1"/>
      <w:numFmt w:val="lowerLetter"/>
      <w:lvlText w:val="%1)"/>
      <w:lvlJc w:val="left"/>
      <w:pPr>
        <w:ind w:left="796" w:hanging="360"/>
      </w:pPr>
      <w:rPr>
        <w:rFonts w:hint="default"/>
      </w:rPr>
    </w:lvl>
    <w:lvl w:ilvl="1" w:tplc="04150019" w:tentative="1">
      <w:start w:val="1"/>
      <w:numFmt w:val="lowerLetter"/>
      <w:lvlText w:val="%2."/>
      <w:lvlJc w:val="left"/>
      <w:pPr>
        <w:ind w:left="1516" w:hanging="360"/>
      </w:pPr>
    </w:lvl>
    <w:lvl w:ilvl="2" w:tplc="0415001B" w:tentative="1">
      <w:start w:val="1"/>
      <w:numFmt w:val="lowerRoman"/>
      <w:lvlText w:val="%3."/>
      <w:lvlJc w:val="right"/>
      <w:pPr>
        <w:ind w:left="2236" w:hanging="180"/>
      </w:pPr>
    </w:lvl>
    <w:lvl w:ilvl="3" w:tplc="0415000F" w:tentative="1">
      <w:start w:val="1"/>
      <w:numFmt w:val="decimal"/>
      <w:lvlText w:val="%4."/>
      <w:lvlJc w:val="left"/>
      <w:pPr>
        <w:ind w:left="2956" w:hanging="360"/>
      </w:pPr>
    </w:lvl>
    <w:lvl w:ilvl="4" w:tplc="04150019" w:tentative="1">
      <w:start w:val="1"/>
      <w:numFmt w:val="lowerLetter"/>
      <w:lvlText w:val="%5."/>
      <w:lvlJc w:val="left"/>
      <w:pPr>
        <w:ind w:left="3676" w:hanging="360"/>
      </w:pPr>
    </w:lvl>
    <w:lvl w:ilvl="5" w:tplc="0415001B" w:tentative="1">
      <w:start w:val="1"/>
      <w:numFmt w:val="lowerRoman"/>
      <w:lvlText w:val="%6."/>
      <w:lvlJc w:val="right"/>
      <w:pPr>
        <w:ind w:left="4396" w:hanging="180"/>
      </w:pPr>
    </w:lvl>
    <w:lvl w:ilvl="6" w:tplc="0415000F" w:tentative="1">
      <w:start w:val="1"/>
      <w:numFmt w:val="decimal"/>
      <w:lvlText w:val="%7."/>
      <w:lvlJc w:val="left"/>
      <w:pPr>
        <w:ind w:left="5116" w:hanging="360"/>
      </w:pPr>
    </w:lvl>
    <w:lvl w:ilvl="7" w:tplc="04150019" w:tentative="1">
      <w:start w:val="1"/>
      <w:numFmt w:val="lowerLetter"/>
      <w:lvlText w:val="%8."/>
      <w:lvlJc w:val="left"/>
      <w:pPr>
        <w:ind w:left="5836" w:hanging="360"/>
      </w:pPr>
    </w:lvl>
    <w:lvl w:ilvl="8" w:tplc="0415001B" w:tentative="1">
      <w:start w:val="1"/>
      <w:numFmt w:val="lowerRoman"/>
      <w:lvlText w:val="%9."/>
      <w:lvlJc w:val="right"/>
      <w:pPr>
        <w:ind w:left="6556" w:hanging="180"/>
      </w:pPr>
    </w:lvl>
  </w:abstractNum>
  <w:abstractNum w:abstractNumId="48">
    <w:nsid w:val="674A4551"/>
    <w:multiLevelType w:val="multilevel"/>
    <w:tmpl w:val="8110D30C"/>
    <w:lvl w:ilvl="0">
      <w:start w:val="1"/>
      <w:numFmt w:val="decimal"/>
      <w:lvlText w:val="%1)"/>
      <w:lvlJc w:val="left"/>
      <w:pPr>
        <w:ind w:left="1287" w:hanging="360"/>
      </w:pPr>
    </w:lvl>
    <w:lvl w:ilvl="1">
      <w:start w:val="1"/>
      <w:numFmt w:val="decimal"/>
      <w:isLgl/>
      <w:lvlText w:val="%1.%2."/>
      <w:lvlJc w:val="left"/>
      <w:pPr>
        <w:ind w:left="1636" w:hanging="360"/>
      </w:pPr>
      <w:rPr>
        <w:rFonts w:ascii="Times New Roman" w:hAnsi="Times New Roman" w:cs="Times New Roman" w:hint="default"/>
        <w:color w:val="auto"/>
      </w:rPr>
    </w:lvl>
    <w:lvl w:ilvl="2">
      <w:start w:val="1"/>
      <w:numFmt w:val="decimal"/>
      <w:isLgl/>
      <w:lvlText w:val="%1.%2.%3."/>
      <w:lvlJc w:val="left"/>
      <w:pPr>
        <w:ind w:left="2345" w:hanging="720"/>
      </w:pPr>
      <w:rPr>
        <w:rFonts w:hint="default"/>
        <w:color w:val="FF0000"/>
      </w:rPr>
    </w:lvl>
    <w:lvl w:ilvl="3">
      <w:start w:val="1"/>
      <w:numFmt w:val="decimal"/>
      <w:isLgl/>
      <w:lvlText w:val="%1.%2.%3.%4."/>
      <w:lvlJc w:val="left"/>
      <w:pPr>
        <w:ind w:left="2694" w:hanging="720"/>
      </w:pPr>
      <w:rPr>
        <w:rFonts w:hint="default"/>
        <w:color w:val="FF0000"/>
      </w:rPr>
    </w:lvl>
    <w:lvl w:ilvl="4">
      <w:start w:val="1"/>
      <w:numFmt w:val="decimal"/>
      <w:isLgl/>
      <w:lvlText w:val="%1.%2.%3.%4.%5."/>
      <w:lvlJc w:val="left"/>
      <w:pPr>
        <w:ind w:left="3403" w:hanging="1080"/>
      </w:pPr>
      <w:rPr>
        <w:rFonts w:hint="default"/>
        <w:color w:val="FF0000"/>
      </w:rPr>
    </w:lvl>
    <w:lvl w:ilvl="5">
      <w:start w:val="1"/>
      <w:numFmt w:val="decimal"/>
      <w:isLgl/>
      <w:lvlText w:val="%1.%2.%3.%4.%5.%6."/>
      <w:lvlJc w:val="left"/>
      <w:pPr>
        <w:ind w:left="3752" w:hanging="1080"/>
      </w:pPr>
      <w:rPr>
        <w:rFonts w:hint="default"/>
        <w:color w:val="FF0000"/>
      </w:rPr>
    </w:lvl>
    <w:lvl w:ilvl="6">
      <w:start w:val="1"/>
      <w:numFmt w:val="decimal"/>
      <w:isLgl/>
      <w:lvlText w:val="%1.%2.%3.%4.%5.%6.%7."/>
      <w:lvlJc w:val="left"/>
      <w:pPr>
        <w:ind w:left="4461" w:hanging="1440"/>
      </w:pPr>
      <w:rPr>
        <w:rFonts w:hint="default"/>
        <w:color w:val="FF0000"/>
      </w:rPr>
    </w:lvl>
    <w:lvl w:ilvl="7">
      <w:start w:val="1"/>
      <w:numFmt w:val="decimal"/>
      <w:isLgl/>
      <w:lvlText w:val="%1.%2.%3.%4.%5.%6.%7.%8."/>
      <w:lvlJc w:val="left"/>
      <w:pPr>
        <w:ind w:left="4810" w:hanging="1440"/>
      </w:pPr>
      <w:rPr>
        <w:rFonts w:hint="default"/>
        <w:color w:val="FF0000"/>
      </w:rPr>
    </w:lvl>
    <w:lvl w:ilvl="8">
      <w:start w:val="1"/>
      <w:numFmt w:val="decimal"/>
      <w:isLgl/>
      <w:lvlText w:val="%1.%2.%3.%4.%5.%6.%7.%8.%9."/>
      <w:lvlJc w:val="left"/>
      <w:pPr>
        <w:ind w:left="5519" w:hanging="1800"/>
      </w:pPr>
      <w:rPr>
        <w:rFonts w:hint="default"/>
        <w:color w:val="FF0000"/>
      </w:rPr>
    </w:lvl>
  </w:abstractNum>
  <w:abstractNum w:abstractNumId="49">
    <w:nsid w:val="68BE1EC2"/>
    <w:multiLevelType w:val="hybridMultilevel"/>
    <w:tmpl w:val="28A24C2E"/>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0">
    <w:nsid w:val="6BF019E4"/>
    <w:multiLevelType w:val="hybridMultilevel"/>
    <w:tmpl w:val="FDB81686"/>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1">
    <w:nsid w:val="6C153EFA"/>
    <w:multiLevelType w:val="hybridMultilevel"/>
    <w:tmpl w:val="ECF4E31C"/>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2">
    <w:nsid w:val="6C6955B1"/>
    <w:multiLevelType w:val="hybridMultilevel"/>
    <w:tmpl w:val="2D9E96BA"/>
    <w:lvl w:ilvl="0" w:tplc="0415000F">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nsid w:val="6F9B6ADE"/>
    <w:multiLevelType w:val="hybridMultilevel"/>
    <w:tmpl w:val="27A4093A"/>
    <w:lvl w:ilvl="0" w:tplc="0415000F">
      <w:start w:val="1"/>
      <w:numFmt w:val="decimal"/>
      <w:lvlText w:val="%1."/>
      <w:lvlJc w:val="left"/>
      <w:pPr>
        <w:ind w:left="1004" w:hanging="360"/>
      </w:pPr>
      <w:rPr>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nsid w:val="6FD170F1"/>
    <w:multiLevelType w:val="hybridMultilevel"/>
    <w:tmpl w:val="FF38D1FC"/>
    <w:lvl w:ilvl="0" w:tplc="0415000F">
      <w:start w:val="1"/>
      <w:numFmt w:val="decimal"/>
      <w:lvlText w:val="%1."/>
      <w:lvlJc w:val="left"/>
      <w:pPr>
        <w:ind w:left="1004" w:hanging="360"/>
      </w:pPr>
    </w:lvl>
    <w:lvl w:ilvl="1" w:tplc="0415000F">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nsid w:val="70E00B10"/>
    <w:multiLevelType w:val="hybridMultilevel"/>
    <w:tmpl w:val="316C5F60"/>
    <w:lvl w:ilvl="0" w:tplc="04150011">
      <w:start w:val="1"/>
      <w:numFmt w:val="decimal"/>
      <w:lvlText w:val="%1)"/>
      <w:lvlJc w:val="left"/>
      <w:pPr>
        <w:ind w:left="2727" w:hanging="360"/>
      </w:pPr>
    </w:lvl>
    <w:lvl w:ilvl="1" w:tplc="04150019" w:tentative="1">
      <w:start w:val="1"/>
      <w:numFmt w:val="lowerLetter"/>
      <w:lvlText w:val="%2."/>
      <w:lvlJc w:val="left"/>
      <w:pPr>
        <w:ind w:left="3447" w:hanging="360"/>
      </w:pPr>
    </w:lvl>
    <w:lvl w:ilvl="2" w:tplc="0415001B" w:tentative="1">
      <w:start w:val="1"/>
      <w:numFmt w:val="lowerRoman"/>
      <w:lvlText w:val="%3."/>
      <w:lvlJc w:val="right"/>
      <w:pPr>
        <w:ind w:left="4167" w:hanging="180"/>
      </w:pPr>
    </w:lvl>
    <w:lvl w:ilvl="3" w:tplc="0415000F" w:tentative="1">
      <w:start w:val="1"/>
      <w:numFmt w:val="decimal"/>
      <w:lvlText w:val="%4."/>
      <w:lvlJc w:val="left"/>
      <w:pPr>
        <w:ind w:left="4887" w:hanging="360"/>
      </w:pPr>
    </w:lvl>
    <w:lvl w:ilvl="4" w:tplc="04150019" w:tentative="1">
      <w:start w:val="1"/>
      <w:numFmt w:val="lowerLetter"/>
      <w:lvlText w:val="%5."/>
      <w:lvlJc w:val="left"/>
      <w:pPr>
        <w:ind w:left="5607" w:hanging="360"/>
      </w:pPr>
    </w:lvl>
    <w:lvl w:ilvl="5" w:tplc="0415001B" w:tentative="1">
      <w:start w:val="1"/>
      <w:numFmt w:val="lowerRoman"/>
      <w:lvlText w:val="%6."/>
      <w:lvlJc w:val="right"/>
      <w:pPr>
        <w:ind w:left="6327" w:hanging="180"/>
      </w:pPr>
    </w:lvl>
    <w:lvl w:ilvl="6" w:tplc="0415000F" w:tentative="1">
      <w:start w:val="1"/>
      <w:numFmt w:val="decimal"/>
      <w:lvlText w:val="%7."/>
      <w:lvlJc w:val="left"/>
      <w:pPr>
        <w:ind w:left="7047" w:hanging="360"/>
      </w:pPr>
    </w:lvl>
    <w:lvl w:ilvl="7" w:tplc="04150019" w:tentative="1">
      <w:start w:val="1"/>
      <w:numFmt w:val="lowerLetter"/>
      <w:lvlText w:val="%8."/>
      <w:lvlJc w:val="left"/>
      <w:pPr>
        <w:ind w:left="7767" w:hanging="360"/>
      </w:pPr>
    </w:lvl>
    <w:lvl w:ilvl="8" w:tplc="0415001B" w:tentative="1">
      <w:start w:val="1"/>
      <w:numFmt w:val="lowerRoman"/>
      <w:lvlText w:val="%9."/>
      <w:lvlJc w:val="right"/>
      <w:pPr>
        <w:ind w:left="8487" w:hanging="180"/>
      </w:pPr>
    </w:lvl>
  </w:abstractNum>
  <w:abstractNum w:abstractNumId="56">
    <w:nsid w:val="74CA2F4A"/>
    <w:multiLevelType w:val="hybridMultilevel"/>
    <w:tmpl w:val="C9263D12"/>
    <w:lvl w:ilvl="0" w:tplc="04150017">
      <w:start w:val="1"/>
      <w:numFmt w:val="lowerLetter"/>
      <w:lvlText w:val="%1)"/>
      <w:lvlJc w:val="left"/>
      <w:pPr>
        <w:ind w:left="1925" w:hanging="360"/>
      </w:pPr>
    </w:lvl>
    <w:lvl w:ilvl="1" w:tplc="04150019" w:tentative="1">
      <w:start w:val="1"/>
      <w:numFmt w:val="lowerLetter"/>
      <w:lvlText w:val="%2."/>
      <w:lvlJc w:val="left"/>
      <w:pPr>
        <w:ind w:left="2645" w:hanging="360"/>
      </w:pPr>
    </w:lvl>
    <w:lvl w:ilvl="2" w:tplc="0415001B" w:tentative="1">
      <w:start w:val="1"/>
      <w:numFmt w:val="lowerRoman"/>
      <w:lvlText w:val="%3."/>
      <w:lvlJc w:val="right"/>
      <w:pPr>
        <w:ind w:left="3365" w:hanging="180"/>
      </w:pPr>
    </w:lvl>
    <w:lvl w:ilvl="3" w:tplc="0415000F" w:tentative="1">
      <w:start w:val="1"/>
      <w:numFmt w:val="decimal"/>
      <w:lvlText w:val="%4."/>
      <w:lvlJc w:val="left"/>
      <w:pPr>
        <w:ind w:left="4085" w:hanging="360"/>
      </w:pPr>
    </w:lvl>
    <w:lvl w:ilvl="4" w:tplc="04150019" w:tentative="1">
      <w:start w:val="1"/>
      <w:numFmt w:val="lowerLetter"/>
      <w:lvlText w:val="%5."/>
      <w:lvlJc w:val="left"/>
      <w:pPr>
        <w:ind w:left="4805" w:hanging="360"/>
      </w:pPr>
    </w:lvl>
    <w:lvl w:ilvl="5" w:tplc="0415001B" w:tentative="1">
      <w:start w:val="1"/>
      <w:numFmt w:val="lowerRoman"/>
      <w:lvlText w:val="%6."/>
      <w:lvlJc w:val="right"/>
      <w:pPr>
        <w:ind w:left="5525" w:hanging="180"/>
      </w:pPr>
    </w:lvl>
    <w:lvl w:ilvl="6" w:tplc="0415000F" w:tentative="1">
      <w:start w:val="1"/>
      <w:numFmt w:val="decimal"/>
      <w:lvlText w:val="%7."/>
      <w:lvlJc w:val="left"/>
      <w:pPr>
        <w:ind w:left="6245" w:hanging="360"/>
      </w:pPr>
    </w:lvl>
    <w:lvl w:ilvl="7" w:tplc="04150019" w:tentative="1">
      <w:start w:val="1"/>
      <w:numFmt w:val="lowerLetter"/>
      <w:lvlText w:val="%8."/>
      <w:lvlJc w:val="left"/>
      <w:pPr>
        <w:ind w:left="6965" w:hanging="360"/>
      </w:pPr>
    </w:lvl>
    <w:lvl w:ilvl="8" w:tplc="0415001B" w:tentative="1">
      <w:start w:val="1"/>
      <w:numFmt w:val="lowerRoman"/>
      <w:lvlText w:val="%9."/>
      <w:lvlJc w:val="right"/>
      <w:pPr>
        <w:ind w:left="7685" w:hanging="180"/>
      </w:pPr>
    </w:lvl>
  </w:abstractNum>
  <w:abstractNum w:abstractNumId="57">
    <w:nsid w:val="7D561048"/>
    <w:multiLevelType w:val="hybridMultilevel"/>
    <w:tmpl w:val="B33CBB0A"/>
    <w:lvl w:ilvl="0" w:tplc="F22045EA">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F0A01DD"/>
    <w:multiLevelType w:val="hybridMultilevel"/>
    <w:tmpl w:val="023890BA"/>
    <w:lvl w:ilvl="0" w:tplc="AC2476E6">
      <w:start w:val="1"/>
      <w:numFmt w:val="decimal"/>
      <w:lvlText w:val="%1."/>
      <w:lvlJc w:val="left"/>
      <w:pPr>
        <w:ind w:left="720" w:hanging="360"/>
      </w:pPr>
      <w:rPr>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2"/>
  </w:num>
  <w:num w:numId="3">
    <w:abstractNumId w:val="3"/>
  </w:num>
  <w:num w:numId="4">
    <w:abstractNumId w:val="5"/>
  </w:num>
  <w:num w:numId="5">
    <w:abstractNumId w:val="13"/>
  </w:num>
  <w:num w:numId="6">
    <w:abstractNumId w:val="38"/>
  </w:num>
  <w:num w:numId="7">
    <w:abstractNumId w:val="40"/>
  </w:num>
  <w:num w:numId="8">
    <w:abstractNumId w:val="34"/>
  </w:num>
  <w:num w:numId="9">
    <w:abstractNumId w:val="46"/>
  </w:num>
  <w:num w:numId="10">
    <w:abstractNumId w:val="20"/>
  </w:num>
  <w:num w:numId="11">
    <w:abstractNumId w:val="35"/>
  </w:num>
  <w:num w:numId="12">
    <w:abstractNumId w:val="22"/>
  </w:num>
  <w:num w:numId="13">
    <w:abstractNumId w:val="19"/>
  </w:num>
  <w:num w:numId="14">
    <w:abstractNumId w:val="53"/>
  </w:num>
  <w:num w:numId="15">
    <w:abstractNumId w:val="28"/>
  </w:num>
  <w:num w:numId="16">
    <w:abstractNumId w:val="54"/>
  </w:num>
  <w:num w:numId="17">
    <w:abstractNumId w:val="45"/>
  </w:num>
  <w:num w:numId="18">
    <w:abstractNumId w:val="16"/>
  </w:num>
  <w:num w:numId="19">
    <w:abstractNumId w:val="42"/>
  </w:num>
  <w:num w:numId="20">
    <w:abstractNumId w:val="57"/>
  </w:num>
  <w:num w:numId="21">
    <w:abstractNumId w:val="26"/>
  </w:num>
  <w:num w:numId="22">
    <w:abstractNumId w:val="44"/>
  </w:num>
  <w:num w:numId="23">
    <w:abstractNumId w:val="52"/>
  </w:num>
  <w:num w:numId="24">
    <w:abstractNumId w:val="25"/>
  </w:num>
  <w:num w:numId="25">
    <w:abstractNumId w:val="29"/>
  </w:num>
  <w:num w:numId="26">
    <w:abstractNumId w:val="48"/>
  </w:num>
  <w:num w:numId="27">
    <w:abstractNumId w:val="58"/>
  </w:num>
  <w:num w:numId="28">
    <w:abstractNumId w:val="27"/>
  </w:num>
  <w:num w:numId="29">
    <w:abstractNumId w:val="39"/>
  </w:num>
  <w:num w:numId="30">
    <w:abstractNumId w:val="37"/>
  </w:num>
  <w:num w:numId="31">
    <w:abstractNumId w:val="55"/>
  </w:num>
  <w:num w:numId="32">
    <w:abstractNumId w:val="31"/>
  </w:num>
  <w:num w:numId="33">
    <w:abstractNumId w:val="43"/>
  </w:num>
  <w:num w:numId="34">
    <w:abstractNumId w:val="32"/>
  </w:num>
  <w:num w:numId="35">
    <w:abstractNumId w:val="41"/>
  </w:num>
  <w:num w:numId="36">
    <w:abstractNumId w:val="24"/>
  </w:num>
  <w:num w:numId="37">
    <w:abstractNumId w:val="36"/>
  </w:num>
  <w:num w:numId="38">
    <w:abstractNumId w:val="17"/>
  </w:num>
  <w:num w:numId="39">
    <w:abstractNumId w:val="23"/>
  </w:num>
  <w:num w:numId="40">
    <w:abstractNumId w:val="56"/>
  </w:num>
  <w:num w:numId="41">
    <w:abstractNumId w:val="47"/>
  </w:num>
  <w:num w:numId="42">
    <w:abstractNumId w:val="51"/>
  </w:num>
  <w:num w:numId="43">
    <w:abstractNumId w:val="50"/>
  </w:num>
  <w:num w:numId="44">
    <w:abstractNumId w:val="49"/>
  </w:num>
  <w:num w:numId="45">
    <w:abstractNumId w:val="33"/>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activeWritingStyle w:appName="MSWord" w:lang="en-US" w:vendorID="64" w:dllVersion="131078" w:nlCheck="1" w:checkStyle="0"/>
  <w:proofState w:spelling="clean"/>
  <w:defaultTabStop w:val="57"/>
  <w:hyphenationZone w:val="425"/>
  <w:characterSpacingControl w:val="doNotCompress"/>
  <w:hdrShapeDefaults>
    <o:shapedefaults v:ext="edit" spidmax="160769"/>
  </w:hdrShapeDefaults>
  <w:footnotePr>
    <w:footnote w:id="-1"/>
    <w:footnote w:id="0"/>
  </w:footnotePr>
  <w:endnotePr>
    <w:endnote w:id="-1"/>
    <w:endnote w:id="0"/>
  </w:endnotePr>
  <w:compat/>
  <w:rsids>
    <w:rsidRoot w:val="008F08C5"/>
    <w:rsid w:val="0000002A"/>
    <w:rsid w:val="00001C32"/>
    <w:rsid w:val="0000235F"/>
    <w:rsid w:val="00002F37"/>
    <w:rsid w:val="0000355A"/>
    <w:rsid w:val="00004B2D"/>
    <w:rsid w:val="000058D4"/>
    <w:rsid w:val="00005EE0"/>
    <w:rsid w:val="00007213"/>
    <w:rsid w:val="000115A3"/>
    <w:rsid w:val="0002170E"/>
    <w:rsid w:val="00022FDA"/>
    <w:rsid w:val="000237FF"/>
    <w:rsid w:val="00024FF4"/>
    <w:rsid w:val="0003044C"/>
    <w:rsid w:val="00030C5F"/>
    <w:rsid w:val="00034DED"/>
    <w:rsid w:val="00041DDF"/>
    <w:rsid w:val="00042AB5"/>
    <w:rsid w:val="00043C7C"/>
    <w:rsid w:val="000461AD"/>
    <w:rsid w:val="0005014D"/>
    <w:rsid w:val="00053150"/>
    <w:rsid w:val="00054A55"/>
    <w:rsid w:val="00060762"/>
    <w:rsid w:val="00062EE7"/>
    <w:rsid w:val="00063295"/>
    <w:rsid w:val="00064388"/>
    <w:rsid w:val="000652D1"/>
    <w:rsid w:val="00067B0F"/>
    <w:rsid w:val="000706E1"/>
    <w:rsid w:val="0007149C"/>
    <w:rsid w:val="0007195D"/>
    <w:rsid w:val="00075290"/>
    <w:rsid w:val="0007740D"/>
    <w:rsid w:val="00083294"/>
    <w:rsid w:val="00083541"/>
    <w:rsid w:val="000857AB"/>
    <w:rsid w:val="00085B0A"/>
    <w:rsid w:val="000865ED"/>
    <w:rsid w:val="0009061F"/>
    <w:rsid w:val="00091FA1"/>
    <w:rsid w:val="000A03C0"/>
    <w:rsid w:val="000A64DF"/>
    <w:rsid w:val="000B15AE"/>
    <w:rsid w:val="000B4C51"/>
    <w:rsid w:val="000B6DCC"/>
    <w:rsid w:val="000B7660"/>
    <w:rsid w:val="000C391E"/>
    <w:rsid w:val="000C4BEF"/>
    <w:rsid w:val="000C4DC6"/>
    <w:rsid w:val="000C6C79"/>
    <w:rsid w:val="000D02FA"/>
    <w:rsid w:val="000D1497"/>
    <w:rsid w:val="000D3E16"/>
    <w:rsid w:val="000D42DF"/>
    <w:rsid w:val="000D642B"/>
    <w:rsid w:val="000D70F3"/>
    <w:rsid w:val="000E29A0"/>
    <w:rsid w:val="000E3ED9"/>
    <w:rsid w:val="000E4402"/>
    <w:rsid w:val="000E52C3"/>
    <w:rsid w:val="000E5AF5"/>
    <w:rsid w:val="000E6D70"/>
    <w:rsid w:val="000E70E6"/>
    <w:rsid w:val="000F1D63"/>
    <w:rsid w:val="000F5600"/>
    <w:rsid w:val="00102C30"/>
    <w:rsid w:val="00103119"/>
    <w:rsid w:val="001063A1"/>
    <w:rsid w:val="001118C6"/>
    <w:rsid w:val="00112D38"/>
    <w:rsid w:val="00113C6D"/>
    <w:rsid w:val="00116E8F"/>
    <w:rsid w:val="00117940"/>
    <w:rsid w:val="00117FFC"/>
    <w:rsid w:val="00122179"/>
    <w:rsid w:val="001221FF"/>
    <w:rsid w:val="001225FD"/>
    <w:rsid w:val="00122E62"/>
    <w:rsid w:val="00123B61"/>
    <w:rsid w:val="00124FE8"/>
    <w:rsid w:val="00130EA9"/>
    <w:rsid w:val="001319D0"/>
    <w:rsid w:val="00132898"/>
    <w:rsid w:val="00133212"/>
    <w:rsid w:val="00133672"/>
    <w:rsid w:val="00135960"/>
    <w:rsid w:val="001368FB"/>
    <w:rsid w:val="00136D87"/>
    <w:rsid w:val="00137769"/>
    <w:rsid w:val="00142ACA"/>
    <w:rsid w:val="00142F90"/>
    <w:rsid w:val="00144D66"/>
    <w:rsid w:val="00147B2A"/>
    <w:rsid w:val="00150240"/>
    <w:rsid w:val="001553E0"/>
    <w:rsid w:val="00156F9E"/>
    <w:rsid w:val="001576BA"/>
    <w:rsid w:val="00160F24"/>
    <w:rsid w:val="00161800"/>
    <w:rsid w:val="001716B3"/>
    <w:rsid w:val="00171D25"/>
    <w:rsid w:val="0017437E"/>
    <w:rsid w:val="001743F9"/>
    <w:rsid w:val="0017736F"/>
    <w:rsid w:val="00181449"/>
    <w:rsid w:val="0018513D"/>
    <w:rsid w:val="001867F0"/>
    <w:rsid w:val="00190710"/>
    <w:rsid w:val="00190778"/>
    <w:rsid w:val="00196C02"/>
    <w:rsid w:val="00196E4D"/>
    <w:rsid w:val="001A78DA"/>
    <w:rsid w:val="001B6FA8"/>
    <w:rsid w:val="001C128A"/>
    <w:rsid w:val="001C29E8"/>
    <w:rsid w:val="001C5F64"/>
    <w:rsid w:val="001D0E2C"/>
    <w:rsid w:val="001D2D20"/>
    <w:rsid w:val="001F1504"/>
    <w:rsid w:val="001F6BCD"/>
    <w:rsid w:val="001F703A"/>
    <w:rsid w:val="00201D7C"/>
    <w:rsid w:val="002023B9"/>
    <w:rsid w:val="00204B75"/>
    <w:rsid w:val="00207A9D"/>
    <w:rsid w:val="002107D0"/>
    <w:rsid w:val="002116C1"/>
    <w:rsid w:val="002128CA"/>
    <w:rsid w:val="002130ED"/>
    <w:rsid w:val="00213DF6"/>
    <w:rsid w:val="00216368"/>
    <w:rsid w:val="0021767D"/>
    <w:rsid w:val="00220D4D"/>
    <w:rsid w:val="00223B0D"/>
    <w:rsid w:val="00223F6A"/>
    <w:rsid w:val="00225057"/>
    <w:rsid w:val="00227BF7"/>
    <w:rsid w:val="00231EC8"/>
    <w:rsid w:val="002334AD"/>
    <w:rsid w:val="00241D51"/>
    <w:rsid w:val="00243DB1"/>
    <w:rsid w:val="002460BE"/>
    <w:rsid w:val="00251EDB"/>
    <w:rsid w:val="00253113"/>
    <w:rsid w:val="0025455A"/>
    <w:rsid w:val="00255E7B"/>
    <w:rsid w:val="0026117F"/>
    <w:rsid w:val="002622F3"/>
    <w:rsid w:val="00264162"/>
    <w:rsid w:val="00265BF0"/>
    <w:rsid w:val="002670F8"/>
    <w:rsid w:val="00267555"/>
    <w:rsid w:val="00271775"/>
    <w:rsid w:val="00272A8D"/>
    <w:rsid w:val="00273F69"/>
    <w:rsid w:val="0027697D"/>
    <w:rsid w:val="00276E51"/>
    <w:rsid w:val="00277480"/>
    <w:rsid w:val="00283F5D"/>
    <w:rsid w:val="00285C5C"/>
    <w:rsid w:val="002904E4"/>
    <w:rsid w:val="00290DC4"/>
    <w:rsid w:val="00291078"/>
    <w:rsid w:val="00294C61"/>
    <w:rsid w:val="0029529E"/>
    <w:rsid w:val="0029571E"/>
    <w:rsid w:val="002A41A0"/>
    <w:rsid w:val="002B3128"/>
    <w:rsid w:val="002B5E48"/>
    <w:rsid w:val="002C1891"/>
    <w:rsid w:val="002C28B5"/>
    <w:rsid w:val="002C2D1A"/>
    <w:rsid w:val="002C3A49"/>
    <w:rsid w:val="002C4B49"/>
    <w:rsid w:val="002C4F25"/>
    <w:rsid w:val="002C571E"/>
    <w:rsid w:val="002D45D5"/>
    <w:rsid w:val="002D5922"/>
    <w:rsid w:val="002E07EF"/>
    <w:rsid w:val="002E4290"/>
    <w:rsid w:val="002F07BD"/>
    <w:rsid w:val="002F2EA5"/>
    <w:rsid w:val="002F5ECB"/>
    <w:rsid w:val="00300D9D"/>
    <w:rsid w:val="00300E6A"/>
    <w:rsid w:val="00302F41"/>
    <w:rsid w:val="00306460"/>
    <w:rsid w:val="0030723C"/>
    <w:rsid w:val="00310659"/>
    <w:rsid w:val="003118E1"/>
    <w:rsid w:val="003120F8"/>
    <w:rsid w:val="0031321A"/>
    <w:rsid w:val="00315DFB"/>
    <w:rsid w:val="00324D81"/>
    <w:rsid w:val="00331555"/>
    <w:rsid w:val="003315B2"/>
    <w:rsid w:val="00332EA1"/>
    <w:rsid w:val="00333372"/>
    <w:rsid w:val="00334BFF"/>
    <w:rsid w:val="00335A73"/>
    <w:rsid w:val="003401E3"/>
    <w:rsid w:val="00341DD9"/>
    <w:rsid w:val="00341FC5"/>
    <w:rsid w:val="00342A6C"/>
    <w:rsid w:val="0034429D"/>
    <w:rsid w:val="0034496F"/>
    <w:rsid w:val="003453C3"/>
    <w:rsid w:val="00345A15"/>
    <w:rsid w:val="00345EB7"/>
    <w:rsid w:val="00351DFC"/>
    <w:rsid w:val="003551BC"/>
    <w:rsid w:val="003561D2"/>
    <w:rsid w:val="0035733D"/>
    <w:rsid w:val="00360E31"/>
    <w:rsid w:val="003631F2"/>
    <w:rsid w:val="0036326A"/>
    <w:rsid w:val="003656A1"/>
    <w:rsid w:val="0036631E"/>
    <w:rsid w:val="00366FAA"/>
    <w:rsid w:val="00373074"/>
    <w:rsid w:val="0037379E"/>
    <w:rsid w:val="00374C13"/>
    <w:rsid w:val="0038060E"/>
    <w:rsid w:val="0038268A"/>
    <w:rsid w:val="00386EB5"/>
    <w:rsid w:val="003876F2"/>
    <w:rsid w:val="003879B3"/>
    <w:rsid w:val="00387C40"/>
    <w:rsid w:val="00390E56"/>
    <w:rsid w:val="003923F1"/>
    <w:rsid w:val="00396C96"/>
    <w:rsid w:val="00397055"/>
    <w:rsid w:val="003A2C98"/>
    <w:rsid w:val="003A4152"/>
    <w:rsid w:val="003B270B"/>
    <w:rsid w:val="003B3CBD"/>
    <w:rsid w:val="003B5EAF"/>
    <w:rsid w:val="003C19DC"/>
    <w:rsid w:val="003D7393"/>
    <w:rsid w:val="003E3736"/>
    <w:rsid w:val="003E4225"/>
    <w:rsid w:val="003E595F"/>
    <w:rsid w:val="003E7DB1"/>
    <w:rsid w:val="003F05C7"/>
    <w:rsid w:val="003F0E9E"/>
    <w:rsid w:val="003F1BF3"/>
    <w:rsid w:val="003F2E7F"/>
    <w:rsid w:val="003F325F"/>
    <w:rsid w:val="003F4990"/>
    <w:rsid w:val="00400D85"/>
    <w:rsid w:val="0040375B"/>
    <w:rsid w:val="00404CD3"/>
    <w:rsid w:val="00405E8D"/>
    <w:rsid w:val="00411266"/>
    <w:rsid w:val="004127D5"/>
    <w:rsid w:val="004146D9"/>
    <w:rsid w:val="00414BD8"/>
    <w:rsid w:val="004155D5"/>
    <w:rsid w:val="00416278"/>
    <w:rsid w:val="004170A4"/>
    <w:rsid w:val="0042590A"/>
    <w:rsid w:val="00426395"/>
    <w:rsid w:val="004270A1"/>
    <w:rsid w:val="00427BCC"/>
    <w:rsid w:val="004314B2"/>
    <w:rsid w:val="00431968"/>
    <w:rsid w:val="004328F2"/>
    <w:rsid w:val="0043598D"/>
    <w:rsid w:val="00436604"/>
    <w:rsid w:val="00436944"/>
    <w:rsid w:val="00450B4E"/>
    <w:rsid w:val="0045145E"/>
    <w:rsid w:val="00451A33"/>
    <w:rsid w:val="00452A23"/>
    <w:rsid w:val="00455EF7"/>
    <w:rsid w:val="00456FBD"/>
    <w:rsid w:val="004611F8"/>
    <w:rsid w:val="00462941"/>
    <w:rsid w:val="00463C36"/>
    <w:rsid w:val="004659DC"/>
    <w:rsid w:val="004738F4"/>
    <w:rsid w:val="00474420"/>
    <w:rsid w:val="00476B14"/>
    <w:rsid w:val="00477079"/>
    <w:rsid w:val="00482BC0"/>
    <w:rsid w:val="004861E1"/>
    <w:rsid w:val="00486CAF"/>
    <w:rsid w:val="00491F65"/>
    <w:rsid w:val="004940AA"/>
    <w:rsid w:val="004944C4"/>
    <w:rsid w:val="004A04FB"/>
    <w:rsid w:val="004A15BB"/>
    <w:rsid w:val="004A1903"/>
    <w:rsid w:val="004A40FF"/>
    <w:rsid w:val="004A561A"/>
    <w:rsid w:val="004B2D44"/>
    <w:rsid w:val="004B409E"/>
    <w:rsid w:val="004B5738"/>
    <w:rsid w:val="004C021D"/>
    <w:rsid w:val="004C5221"/>
    <w:rsid w:val="004C5E4A"/>
    <w:rsid w:val="004C6643"/>
    <w:rsid w:val="004D799A"/>
    <w:rsid w:val="004E3B6F"/>
    <w:rsid w:val="004E3BA7"/>
    <w:rsid w:val="004F40DD"/>
    <w:rsid w:val="004F6ABB"/>
    <w:rsid w:val="004F7449"/>
    <w:rsid w:val="0050029B"/>
    <w:rsid w:val="00500ED7"/>
    <w:rsid w:val="005016DC"/>
    <w:rsid w:val="0050204F"/>
    <w:rsid w:val="0050496E"/>
    <w:rsid w:val="00505C58"/>
    <w:rsid w:val="00507BF1"/>
    <w:rsid w:val="00511873"/>
    <w:rsid w:val="005170AC"/>
    <w:rsid w:val="005204B5"/>
    <w:rsid w:val="00522066"/>
    <w:rsid w:val="005232DA"/>
    <w:rsid w:val="005256F9"/>
    <w:rsid w:val="00525F2B"/>
    <w:rsid w:val="005378B2"/>
    <w:rsid w:val="005421EE"/>
    <w:rsid w:val="00542986"/>
    <w:rsid w:val="00545C5E"/>
    <w:rsid w:val="005501D0"/>
    <w:rsid w:val="0055035C"/>
    <w:rsid w:val="00550BB0"/>
    <w:rsid w:val="00551507"/>
    <w:rsid w:val="00552692"/>
    <w:rsid w:val="00553045"/>
    <w:rsid w:val="00553956"/>
    <w:rsid w:val="00553ECF"/>
    <w:rsid w:val="00553FE5"/>
    <w:rsid w:val="00555FB0"/>
    <w:rsid w:val="00557449"/>
    <w:rsid w:val="00561C13"/>
    <w:rsid w:val="00565D2A"/>
    <w:rsid w:val="00575148"/>
    <w:rsid w:val="005760C8"/>
    <w:rsid w:val="00580D7E"/>
    <w:rsid w:val="00582BC5"/>
    <w:rsid w:val="00582D7F"/>
    <w:rsid w:val="0058449C"/>
    <w:rsid w:val="0058533C"/>
    <w:rsid w:val="00586B24"/>
    <w:rsid w:val="005907FD"/>
    <w:rsid w:val="005942E7"/>
    <w:rsid w:val="005944C8"/>
    <w:rsid w:val="00595D4C"/>
    <w:rsid w:val="005A1FF2"/>
    <w:rsid w:val="005A3206"/>
    <w:rsid w:val="005A5955"/>
    <w:rsid w:val="005A6049"/>
    <w:rsid w:val="005B0650"/>
    <w:rsid w:val="005B1152"/>
    <w:rsid w:val="005B1919"/>
    <w:rsid w:val="005B2054"/>
    <w:rsid w:val="005B20DB"/>
    <w:rsid w:val="005B3B48"/>
    <w:rsid w:val="005B40F9"/>
    <w:rsid w:val="005B69C4"/>
    <w:rsid w:val="005C5F1F"/>
    <w:rsid w:val="005C6E90"/>
    <w:rsid w:val="005D0858"/>
    <w:rsid w:val="005D18E6"/>
    <w:rsid w:val="005D20D3"/>
    <w:rsid w:val="005D2CB1"/>
    <w:rsid w:val="005D5C4E"/>
    <w:rsid w:val="005E3204"/>
    <w:rsid w:val="005E3773"/>
    <w:rsid w:val="005E47A8"/>
    <w:rsid w:val="005E725D"/>
    <w:rsid w:val="005F3E3F"/>
    <w:rsid w:val="005F4514"/>
    <w:rsid w:val="005F5125"/>
    <w:rsid w:val="005F68C0"/>
    <w:rsid w:val="0060125F"/>
    <w:rsid w:val="00603F38"/>
    <w:rsid w:val="00605D5F"/>
    <w:rsid w:val="006116EC"/>
    <w:rsid w:val="00611B87"/>
    <w:rsid w:val="00613B5F"/>
    <w:rsid w:val="00614A7F"/>
    <w:rsid w:val="00614A82"/>
    <w:rsid w:val="006172E8"/>
    <w:rsid w:val="00617812"/>
    <w:rsid w:val="00621450"/>
    <w:rsid w:val="00622FD6"/>
    <w:rsid w:val="00627959"/>
    <w:rsid w:val="00632305"/>
    <w:rsid w:val="006332C4"/>
    <w:rsid w:val="0063513A"/>
    <w:rsid w:val="00642F05"/>
    <w:rsid w:val="00646EBE"/>
    <w:rsid w:val="006512FF"/>
    <w:rsid w:val="00660599"/>
    <w:rsid w:val="00664558"/>
    <w:rsid w:val="006649D6"/>
    <w:rsid w:val="006655C0"/>
    <w:rsid w:val="00666532"/>
    <w:rsid w:val="006715B9"/>
    <w:rsid w:val="00671857"/>
    <w:rsid w:val="00675885"/>
    <w:rsid w:val="00676ADA"/>
    <w:rsid w:val="00677E28"/>
    <w:rsid w:val="00680020"/>
    <w:rsid w:val="00680035"/>
    <w:rsid w:val="0068049F"/>
    <w:rsid w:val="00680B9A"/>
    <w:rsid w:val="00682010"/>
    <w:rsid w:val="00682B74"/>
    <w:rsid w:val="006837DA"/>
    <w:rsid w:val="006849BD"/>
    <w:rsid w:val="006875E8"/>
    <w:rsid w:val="006948B2"/>
    <w:rsid w:val="0069495B"/>
    <w:rsid w:val="00694BEC"/>
    <w:rsid w:val="00696E8C"/>
    <w:rsid w:val="00697C06"/>
    <w:rsid w:val="00697CFA"/>
    <w:rsid w:val="006A0226"/>
    <w:rsid w:val="006A0963"/>
    <w:rsid w:val="006A0A55"/>
    <w:rsid w:val="006A3CF3"/>
    <w:rsid w:val="006A66E6"/>
    <w:rsid w:val="006B043D"/>
    <w:rsid w:val="006B0C27"/>
    <w:rsid w:val="006B1EEF"/>
    <w:rsid w:val="006B2E47"/>
    <w:rsid w:val="006B349D"/>
    <w:rsid w:val="006B6614"/>
    <w:rsid w:val="006C03C4"/>
    <w:rsid w:val="006C0AF0"/>
    <w:rsid w:val="006C5CAA"/>
    <w:rsid w:val="006D3AF5"/>
    <w:rsid w:val="006D47F9"/>
    <w:rsid w:val="006D69B8"/>
    <w:rsid w:val="006E3185"/>
    <w:rsid w:val="006E3AD3"/>
    <w:rsid w:val="006F1B7C"/>
    <w:rsid w:val="006F3EDD"/>
    <w:rsid w:val="007005D5"/>
    <w:rsid w:val="00703BBF"/>
    <w:rsid w:val="00704AB7"/>
    <w:rsid w:val="00705E52"/>
    <w:rsid w:val="007076A4"/>
    <w:rsid w:val="00711909"/>
    <w:rsid w:val="00711F40"/>
    <w:rsid w:val="007129EC"/>
    <w:rsid w:val="00712B3A"/>
    <w:rsid w:val="00714A31"/>
    <w:rsid w:val="007207DC"/>
    <w:rsid w:val="0072171A"/>
    <w:rsid w:val="007229F4"/>
    <w:rsid w:val="0072435E"/>
    <w:rsid w:val="007243F3"/>
    <w:rsid w:val="00725AE0"/>
    <w:rsid w:val="0073001E"/>
    <w:rsid w:val="007355FF"/>
    <w:rsid w:val="007359B5"/>
    <w:rsid w:val="00735A29"/>
    <w:rsid w:val="007363C0"/>
    <w:rsid w:val="00736F69"/>
    <w:rsid w:val="007420C5"/>
    <w:rsid w:val="00744DDA"/>
    <w:rsid w:val="00745D49"/>
    <w:rsid w:val="00746390"/>
    <w:rsid w:val="00751D67"/>
    <w:rsid w:val="0075493E"/>
    <w:rsid w:val="00760286"/>
    <w:rsid w:val="007603DF"/>
    <w:rsid w:val="00763B78"/>
    <w:rsid w:val="007829BB"/>
    <w:rsid w:val="00786662"/>
    <w:rsid w:val="0078758B"/>
    <w:rsid w:val="00792AF0"/>
    <w:rsid w:val="00794C84"/>
    <w:rsid w:val="00794E8A"/>
    <w:rsid w:val="00797745"/>
    <w:rsid w:val="007A19FD"/>
    <w:rsid w:val="007A21CD"/>
    <w:rsid w:val="007A2D1C"/>
    <w:rsid w:val="007A74A0"/>
    <w:rsid w:val="007B1317"/>
    <w:rsid w:val="007B2B5C"/>
    <w:rsid w:val="007B7C9B"/>
    <w:rsid w:val="007C00F0"/>
    <w:rsid w:val="007C1D51"/>
    <w:rsid w:val="007C245E"/>
    <w:rsid w:val="007C26C3"/>
    <w:rsid w:val="007C6D09"/>
    <w:rsid w:val="007C6DCC"/>
    <w:rsid w:val="007D0FA4"/>
    <w:rsid w:val="007D2956"/>
    <w:rsid w:val="007D3866"/>
    <w:rsid w:val="007D3C53"/>
    <w:rsid w:val="007D5B73"/>
    <w:rsid w:val="007E1373"/>
    <w:rsid w:val="007E2084"/>
    <w:rsid w:val="007E2C93"/>
    <w:rsid w:val="007E3290"/>
    <w:rsid w:val="007F040A"/>
    <w:rsid w:val="007F7912"/>
    <w:rsid w:val="00801AF6"/>
    <w:rsid w:val="0080607D"/>
    <w:rsid w:val="008072BA"/>
    <w:rsid w:val="00807455"/>
    <w:rsid w:val="00807617"/>
    <w:rsid w:val="00810C8E"/>
    <w:rsid w:val="0082053C"/>
    <w:rsid w:val="008249E6"/>
    <w:rsid w:val="00825116"/>
    <w:rsid w:val="008312C8"/>
    <w:rsid w:val="008320DB"/>
    <w:rsid w:val="00833182"/>
    <w:rsid w:val="00835714"/>
    <w:rsid w:val="008359E6"/>
    <w:rsid w:val="00836133"/>
    <w:rsid w:val="00836414"/>
    <w:rsid w:val="00842665"/>
    <w:rsid w:val="0084635C"/>
    <w:rsid w:val="008509E2"/>
    <w:rsid w:val="00850B46"/>
    <w:rsid w:val="00853885"/>
    <w:rsid w:val="0085669C"/>
    <w:rsid w:val="0085749A"/>
    <w:rsid w:val="0086421C"/>
    <w:rsid w:val="008702B9"/>
    <w:rsid w:val="008731A1"/>
    <w:rsid w:val="00873946"/>
    <w:rsid w:val="0087519F"/>
    <w:rsid w:val="00875A8E"/>
    <w:rsid w:val="00875F6A"/>
    <w:rsid w:val="00880D25"/>
    <w:rsid w:val="008811AA"/>
    <w:rsid w:val="00881E82"/>
    <w:rsid w:val="00882271"/>
    <w:rsid w:val="008822CA"/>
    <w:rsid w:val="008903CB"/>
    <w:rsid w:val="00893628"/>
    <w:rsid w:val="008948EA"/>
    <w:rsid w:val="00895624"/>
    <w:rsid w:val="008A310C"/>
    <w:rsid w:val="008A36D2"/>
    <w:rsid w:val="008A3CA4"/>
    <w:rsid w:val="008A3D71"/>
    <w:rsid w:val="008A5275"/>
    <w:rsid w:val="008B186A"/>
    <w:rsid w:val="008B2E8D"/>
    <w:rsid w:val="008B3E00"/>
    <w:rsid w:val="008C1C48"/>
    <w:rsid w:val="008C2464"/>
    <w:rsid w:val="008C309C"/>
    <w:rsid w:val="008D4B36"/>
    <w:rsid w:val="008D6251"/>
    <w:rsid w:val="008D76EC"/>
    <w:rsid w:val="008E2A6E"/>
    <w:rsid w:val="008E33EF"/>
    <w:rsid w:val="008E3C29"/>
    <w:rsid w:val="008E435D"/>
    <w:rsid w:val="008E57B8"/>
    <w:rsid w:val="008E5F94"/>
    <w:rsid w:val="008F0094"/>
    <w:rsid w:val="008F0554"/>
    <w:rsid w:val="008F08C5"/>
    <w:rsid w:val="008F1F03"/>
    <w:rsid w:val="008F336C"/>
    <w:rsid w:val="008F3A75"/>
    <w:rsid w:val="008F5EDD"/>
    <w:rsid w:val="008F65F5"/>
    <w:rsid w:val="00901ED2"/>
    <w:rsid w:val="00907E58"/>
    <w:rsid w:val="009119A4"/>
    <w:rsid w:val="00913C9D"/>
    <w:rsid w:val="0091642D"/>
    <w:rsid w:val="00922BB2"/>
    <w:rsid w:val="00923497"/>
    <w:rsid w:val="00930596"/>
    <w:rsid w:val="00932F53"/>
    <w:rsid w:val="00935921"/>
    <w:rsid w:val="00940488"/>
    <w:rsid w:val="009404BD"/>
    <w:rsid w:val="00940D9E"/>
    <w:rsid w:val="0094521E"/>
    <w:rsid w:val="00945326"/>
    <w:rsid w:val="009469BF"/>
    <w:rsid w:val="00951FE0"/>
    <w:rsid w:val="00952393"/>
    <w:rsid w:val="00956AFC"/>
    <w:rsid w:val="009615F3"/>
    <w:rsid w:val="009668D6"/>
    <w:rsid w:val="009708A9"/>
    <w:rsid w:val="00974A2F"/>
    <w:rsid w:val="00974DD5"/>
    <w:rsid w:val="00974EB6"/>
    <w:rsid w:val="0097522E"/>
    <w:rsid w:val="00984E1F"/>
    <w:rsid w:val="009852D5"/>
    <w:rsid w:val="00991D58"/>
    <w:rsid w:val="0099291B"/>
    <w:rsid w:val="00996E2B"/>
    <w:rsid w:val="009A0C2D"/>
    <w:rsid w:val="009A76FB"/>
    <w:rsid w:val="009B1B3A"/>
    <w:rsid w:val="009B2809"/>
    <w:rsid w:val="009B313B"/>
    <w:rsid w:val="009B4315"/>
    <w:rsid w:val="009C052A"/>
    <w:rsid w:val="009C0D10"/>
    <w:rsid w:val="009D0E04"/>
    <w:rsid w:val="009D5C30"/>
    <w:rsid w:val="009E2039"/>
    <w:rsid w:val="009E2B48"/>
    <w:rsid w:val="009E447B"/>
    <w:rsid w:val="009E537D"/>
    <w:rsid w:val="009E79BC"/>
    <w:rsid w:val="009F2278"/>
    <w:rsid w:val="009F3ACE"/>
    <w:rsid w:val="00A0052B"/>
    <w:rsid w:val="00A00CE1"/>
    <w:rsid w:val="00A0485F"/>
    <w:rsid w:val="00A05A98"/>
    <w:rsid w:val="00A07D93"/>
    <w:rsid w:val="00A11337"/>
    <w:rsid w:val="00A147BD"/>
    <w:rsid w:val="00A15866"/>
    <w:rsid w:val="00A161F4"/>
    <w:rsid w:val="00A1739D"/>
    <w:rsid w:val="00A20E4F"/>
    <w:rsid w:val="00A22389"/>
    <w:rsid w:val="00A30840"/>
    <w:rsid w:val="00A354F8"/>
    <w:rsid w:val="00A3575A"/>
    <w:rsid w:val="00A359A5"/>
    <w:rsid w:val="00A36465"/>
    <w:rsid w:val="00A40E7D"/>
    <w:rsid w:val="00A44099"/>
    <w:rsid w:val="00A44BBC"/>
    <w:rsid w:val="00A47FE6"/>
    <w:rsid w:val="00A5456F"/>
    <w:rsid w:val="00A54EB7"/>
    <w:rsid w:val="00A551DB"/>
    <w:rsid w:val="00A55249"/>
    <w:rsid w:val="00A56D42"/>
    <w:rsid w:val="00A605A9"/>
    <w:rsid w:val="00A63505"/>
    <w:rsid w:val="00A636A2"/>
    <w:rsid w:val="00A65B87"/>
    <w:rsid w:val="00A67CEB"/>
    <w:rsid w:val="00A750EB"/>
    <w:rsid w:val="00A804FC"/>
    <w:rsid w:val="00A81536"/>
    <w:rsid w:val="00A85A1A"/>
    <w:rsid w:val="00A922F5"/>
    <w:rsid w:val="00A94669"/>
    <w:rsid w:val="00A96562"/>
    <w:rsid w:val="00AA19AC"/>
    <w:rsid w:val="00AA5B3F"/>
    <w:rsid w:val="00AB0E34"/>
    <w:rsid w:val="00AB1B35"/>
    <w:rsid w:val="00AB4C8B"/>
    <w:rsid w:val="00AB4D93"/>
    <w:rsid w:val="00AC1D7F"/>
    <w:rsid w:val="00AC3AEC"/>
    <w:rsid w:val="00AD1AD4"/>
    <w:rsid w:val="00AD34DA"/>
    <w:rsid w:val="00AD38F3"/>
    <w:rsid w:val="00AD454F"/>
    <w:rsid w:val="00AE1B5E"/>
    <w:rsid w:val="00AE367F"/>
    <w:rsid w:val="00AE4799"/>
    <w:rsid w:val="00AE4C2E"/>
    <w:rsid w:val="00AE659E"/>
    <w:rsid w:val="00AE7E4E"/>
    <w:rsid w:val="00AF04A3"/>
    <w:rsid w:val="00AF3BCE"/>
    <w:rsid w:val="00AF3DA7"/>
    <w:rsid w:val="00AF42AE"/>
    <w:rsid w:val="00AF7118"/>
    <w:rsid w:val="00B0032D"/>
    <w:rsid w:val="00B006AB"/>
    <w:rsid w:val="00B01A99"/>
    <w:rsid w:val="00B066D0"/>
    <w:rsid w:val="00B07B27"/>
    <w:rsid w:val="00B10834"/>
    <w:rsid w:val="00B147FE"/>
    <w:rsid w:val="00B15E1A"/>
    <w:rsid w:val="00B24F20"/>
    <w:rsid w:val="00B25032"/>
    <w:rsid w:val="00B27230"/>
    <w:rsid w:val="00B278AD"/>
    <w:rsid w:val="00B31911"/>
    <w:rsid w:val="00B34758"/>
    <w:rsid w:val="00B373D4"/>
    <w:rsid w:val="00B437B4"/>
    <w:rsid w:val="00B43C3B"/>
    <w:rsid w:val="00B4482E"/>
    <w:rsid w:val="00B45B43"/>
    <w:rsid w:val="00B47D21"/>
    <w:rsid w:val="00B50682"/>
    <w:rsid w:val="00B50742"/>
    <w:rsid w:val="00B51A50"/>
    <w:rsid w:val="00B53ED2"/>
    <w:rsid w:val="00B604E2"/>
    <w:rsid w:val="00B65460"/>
    <w:rsid w:val="00B658B4"/>
    <w:rsid w:val="00B65F92"/>
    <w:rsid w:val="00B7158A"/>
    <w:rsid w:val="00B7206E"/>
    <w:rsid w:val="00B72C35"/>
    <w:rsid w:val="00B8014A"/>
    <w:rsid w:val="00B81982"/>
    <w:rsid w:val="00B81CEA"/>
    <w:rsid w:val="00B82B4C"/>
    <w:rsid w:val="00B85266"/>
    <w:rsid w:val="00B85985"/>
    <w:rsid w:val="00B868B1"/>
    <w:rsid w:val="00B870CA"/>
    <w:rsid w:val="00B87B07"/>
    <w:rsid w:val="00B94371"/>
    <w:rsid w:val="00BA4AEA"/>
    <w:rsid w:val="00BA739C"/>
    <w:rsid w:val="00BB46E7"/>
    <w:rsid w:val="00BC14CD"/>
    <w:rsid w:val="00BC2F12"/>
    <w:rsid w:val="00BC583A"/>
    <w:rsid w:val="00BC609C"/>
    <w:rsid w:val="00BD2E45"/>
    <w:rsid w:val="00BD4BC5"/>
    <w:rsid w:val="00BD7FC1"/>
    <w:rsid w:val="00BE0A82"/>
    <w:rsid w:val="00BE4592"/>
    <w:rsid w:val="00BF4248"/>
    <w:rsid w:val="00BF4C82"/>
    <w:rsid w:val="00BF7A99"/>
    <w:rsid w:val="00C02E88"/>
    <w:rsid w:val="00C03C37"/>
    <w:rsid w:val="00C06080"/>
    <w:rsid w:val="00C07309"/>
    <w:rsid w:val="00C0730D"/>
    <w:rsid w:val="00C11DE8"/>
    <w:rsid w:val="00C136F3"/>
    <w:rsid w:val="00C16D5B"/>
    <w:rsid w:val="00C229CA"/>
    <w:rsid w:val="00C22E75"/>
    <w:rsid w:val="00C23913"/>
    <w:rsid w:val="00C26F3A"/>
    <w:rsid w:val="00C27E29"/>
    <w:rsid w:val="00C320CB"/>
    <w:rsid w:val="00C334FD"/>
    <w:rsid w:val="00C34C4F"/>
    <w:rsid w:val="00C34FFC"/>
    <w:rsid w:val="00C366EE"/>
    <w:rsid w:val="00C41C10"/>
    <w:rsid w:val="00C42C85"/>
    <w:rsid w:val="00C4769F"/>
    <w:rsid w:val="00C500FB"/>
    <w:rsid w:val="00C508B4"/>
    <w:rsid w:val="00C50F43"/>
    <w:rsid w:val="00C51EB2"/>
    <w:rsid w:val="00C5571E"/>
    <w:rsid w:val="00C55887"/>
    <w:rsid w:val="00C561D8"/>
    <w:rsid w:val="00C57F47"/>
    <w:rsid w:val="00C61CCE"/>
    <w:rsid w:val="00C63C26"/>
    <w:rsid w:val="00C640D7"/>
    <w:rsid w:val="00C64274"/>
    <w:rsid w:val="00C642EF"/>
    <w:rsid w:val="00C72700"/>
    <w:rsid w:val="00C7477E"/>
    <w:rsid w:val="00C767B2"/>
    <w:rsid w:val="00C76C01"/>
    <w:rsid w:val="00C839EB"/>
    <w:rsid w:val="00C83F83"/>
    <w:rsid w:val="00C86CD6"/>
    <w:rsid w:val="00C90F06"/>
    <w:rsid w:val="00C93180"/>
    <w:rsid w:val="00C94E6F"/>
    <w:rsid w:val="00C97793"/>
    <w:rsid w:val="00C97C8E"/>
    <w:rsid w:val="00CA168D"/>
    <w:rsid w:val="00CA3C96"/>
    <w:rsid w:val="00CA4E83"/>
    <w:rsid w:val="00CA5DC9"/>
    <w:rsid w:val="00CB238A"/>
    <w:rsid w:val="00CB2D77"/>
    <w:rsid w:val="00CB3094"/>
    <w:rsid w:val="00CB6874"/>
    <w:rsid w:val="00CC177A"/>
    <w:rsid w:val="00CC3235"/>
    <w:rsid w:val="00CD200F"/>
    <w:rsid w:val="00CD3774"/>
    <w:rsid w:val="00CE1B1F"/>
    <w:rsid w:val="00CE794A"/>
    <w:rsid w:val="00CF090C"/>
    <w:rsid w:val="00CF1241"/>
    <w:rsid w:val="00CF4B50"/>
    <w:rsid w:val="00CF6091"/>
    <w:rsid w:val="00CF65E9"/>
    <w:rsid w:val="00D0028B"/>
    <w:rsid w:val="00D00BEC"/>
    <w:rsid w:val="00D00D26"/>
    <w:rsid w:val="00D05356"/>
    <w:rsid w:val="00D07D71"/>
    <w:rsid w:val="00D12BA7"/>
    <w:rsid w:val="00D1304E"/>
    <w:rsid w:val="00D146EF"/>
    <w:rsid w:val="00D15947"/>
    <w:rsid w:val="00D179C4"/>
    <w:rsid w:val="00D22288"/>
    <w:rsid w:val="00D2321B"/>
    <w:rsid w:val="00D26550"/>
    <w:rsid w:val="00D27449"/>
    <w:rsid w:val="00D305CB"/>
    <w:rsid w:val="00D31096"/>
    <w:rsid w:val="00D316BE"/>
    <w:rsid w:val="00D322F6"/>
    <w:rsid w:val="00D33E8E"/>
    <w:rsid w:val="00D34FC8"/>
    <w:rsid w:val="00D35058"/>
    <w:rsid w:val="00D37079"/>
    <w:rsid w:val="00D42B12"/>
    <w:rsid w:val="00D46633"/>
    <w:rsid w:val="00D52DE6"/>
    <w:rsid w:val="00D53255"/>
    <w:rsid w:val="00D53850"/>
    <w:rsid w:val="00D55139"/>
    <w:rsid w:val="00D61C1E"/>
    <w:rsid w:val="00D726AB"/>
    <w:rsid w:val="00D74F4D"/>
    <w:rsid w:val="00D774C8"/>
    <w:rsid w:val="00D7753F"/>
    <w:rsid w:val="00D77EEB"/>
    <w:rsid w:val="00D84977"/>
    <w:rsid w:val="00D8525F"/>
    <w:rsid w:val="00D9094A"/>
    <w:rsid w:val="00D9147D"/>
    <w:rsid w:val="00D91928"/>
    <w:rsid w:val="00D92BE2"/>
    <w:rsid w:val="00D93C76"/>
    <w:rsid w:val="00D945FA"/>
    <w:rsid w:val="00D94D70"/>
    <w:rsid w:val="00D959F4"/>
    <w:rsid w:val="00DA10A1"/>
    <w:rsid w:val="00DA13F3"/>
    <w:rsid w:val="00DA208F"/>
    <w:rsid w:val="00DA65AC"/>
    <w:rsid w:val="00DA7AA3"/>
    <w:rsid w:val="00DB0252"/>
    <w:rsid w:val="00DB378D"/>
    <w:rsid w:val="00DB4072"/>
    <w:rsid w:val="00DB5497"/>
    <w:rsid w:val="00DB59F0"/>
    <w:rsid w:val="00DC22CA"/>
    <w:rsid w:val="00DC2486"/>
    <w:rsid w:val="00DC3120"/>
    <w:rsid w:val="00DC3A0A"/>
    <w:rsid w:val="00DC3ADE"/>
    <w:rsid w:val="00DC4E1B"/>
    <w:rsid w:val="00DD0F26"/>
    <w:rsid w:val="00DD16B3"/>
    <w:rsid w:val="00DD4D2A"/>
    <w:rsid w:val="00DD5949"/>
    <w:rsid w:val="00DD7D92"/>
    <w:rsid w:val="00DD7F97"/>
    <w:rsid w:val="00DE5894"/>
    <w:rsid w:val="00DE596C"/>
    <w:rsid w:val="00DE69CC"/>
    <w:rsid w:val="00DF1B61"/>
    <w:rsid w:val="00DF45E9"/>
    <w:rsid w:val="00DF4819"/>
    <w:rsid w:val="00DF6C3B"/>
    <w:rsid w:val="00DF7332"/>
    <w:rsid w:val="00DF78DA"/>
    <w:rsid w:val="00DF7B9D"/>
    <w:rsid w:val="00E00A48"/>
    <w:rsid w:val="00E020AE"/>
    <w:rsid w:val="00E042F9"/>
    <w:rsid w:val="00E054D4"/>
    <w:rsid w:val="00E12934"/>
    <w:rsid w:val="00E13261"/>
    <w:rsid w:val="00E13E2A"/>
    <w:rsid w:val="00E15D4A"/>
    <w:rsid w:val="00E204F1"/>
    <w:rsid w:val="00E26596"/>
    <w:rsid w:val="00E31764"/>
    <w:rsid w:val="00E327A1"/>
    <w:rsid w:val="00E36321"/>
    <w:rsid w:val="00E36846"/>
    <w:rsid w:val="00E36C21"/>
    <w:rsid w:val="00E36D3C"/>
    <w:rsid w:val="00E413C5"/>
    <w:rsid w:val="00E421D5"/>
    <w:rsid w:val="00E42855"/>
    <w:rsid w:val="00E44410"/>
    <w:rsid w:val="00E45399"/>
    <w:rsid w:val="00E46E81"/>
    <w:rsid w:val="00E5093E"/>
    <w:rsid w:val="00E5132B"/>
    <w:rsid w:val="00E5400E"/>
    <w:rsid w:val="00E54140"/>
    <w:rsid w:val="00E5467D"/>
    <w:rsid w:val="00E648B2"/>
    <w:rsid w:val="00E673AD"/>
    <w:rsid w:val="00E70564"/>
    <w:rsid w:val="00E7169A"/>
    <w:rsid w:val="00E7217D"/>
    <w:rsid w:val="00E7376A"/>
    <w:rsid w:val="00E7396F"/>
    <w:rsid w:val="00E75A86"/>
    <w:rsid w:val="00E761C3"/>
    <w:rsid w:val="00E83E0E"/>
    <w:rsid w:val="00E86DF1"/>
    <w:rsid w:val="00E90F4B"/>
    <w:rsid w:val="00E91068"/>
    <w:rsid w:val="00E91148"/>
    <w:rsid w:val="00E930EB"/>
    <w:rsid w:val="00E93E83"/>
    <w:rsid w:val="00E94E5D"/>
    <w:rsid w:val="00EA124C"/>
    <w:rsid w:val="00EA2294"/>
    <w:rsid w:val="00EA29F6"/>
    <w:rsid w:val="00EA3940"/>
    <w:rsid w:val="00EA65C7"/>
    <w:rsid w:val="00EA6F1C"/>
    <w:rsid w:val="00EA7058"/>
    <w:rsid w:val="00EB1567"/>
    <w:rsid w:val="00EB38FD"/>
    <w:rsid w:val="00EB5425"/>
    <w:rsid w:val="00EB7006"/>
    <w:rsid w:val="00EB7F05"/>
    <w:rsid w:val="00EC0DC0"/>
    <w:rsid w:val="00EC4286"/>
    <w:rsid w:val="00EC4EC5"/>
    <w:rsid w:val="00EC5AFE"/>
    <w:rsid w:val="00EC7778"/>
    <w:rsid w:val="00EC782B"/>
    <w:rsid w:val="00ED0B77"/>
    <w:rsid w:val="00ED289E"/>
    <w:rsid w:val="00ED3C03"/>
    <w:rsid w:val="00ED4B79"/>
    <w:rsid w:val="00ED4D6E"/>
    <w:rsid w:val="00ED79DA"/>
    <w:rsid w:val="00ED7DEE"/>
    <w:rsid w:val="00EE186A"/>
    <w:rsid w:val="00EE558A"/>
    <w:rsid w:val="00EE604E"/>
    <w:rsid w:val="00EF15FC"/>
    <w:rsid w:val="00EF3274"/>
    <w:rsid w:val="00EF4E34"/>
    <w:rsid w:val="00EF6E23"/>
    <w:rsid w:val="00EF775F"/>
    <w:rsid w:val="00F03758"/>
    <w:rsid w:val="00F06D85"/>
    <w:rsid w:val="00F06E82"/>
    <w:rsid w:val="00F07EB7"/>
    <w:rsid w:val="00F125A2"/>
    <w:rsid w:val="00F13C01"/>
    <w:rsid w:val="00F14240"/>
    <w:rsid w:val="00F147D3"/>
    <w:rsid w:val="00F204D4"/>
    <w:rsid w:val="00F20B90"/>
    <w:rsid w:val="00F219D3"/>
    <w:rsid w:val="00F22098"/>
    <w:rsid w:val="00F22155"/>
    <w:rsid w:val="00F23F2F"/>
    <w:rsid w:val="00F30F18"/>
    <w:rsid w:val="00F323D9"/>
    <w:rsid w:val="00F33AAB"/>
    <w:rsid w:val="00F351AD"/>
    <w:rsid w:val="00F37C1E"/>
    <w:rsid w:val="00F41D42"/>
    <w:rsid w:val="00F42872"/>
    <w:rsid w:val="00F431EA"/>
    <w:rsid w:val="00F439B8"/>
    <w:rsid w:val="00F474E0"/>
    <w:rsid w:val="00F50796"/>
    <w:rsid w:val="00F50B84"/>
    <w:rsid w:val="00F51096"/>
    <w:rsid w:val="00F52183"/>
    <w:rsid w:val="00F52A2D"/>
    <w:rsid w:val="00F54C2D"/>
    <w:rsid w:val="00F55105"/>
    <w:rsid w:val="00F56698"/>
    <w:rsid w:val="00F56CF7"/>
    <w:rsid w:val="00F60236"/>
    <w:rsid w:val="00F6254E"/>
    <w:rsid w:val="00F6680B"/>
    <w:rsid w:val="00F67B59"/>
    <w:rsid w:val="00F7430F"/>
    <w:rsid w:val="00F76DBF"/>
    <w:rsid w:val="00F809B0"/>
    <w:rsid w:val="00F829DA"/>
    <w:rsid w:val="00F82B4E"/>
    <w:rsid w:val="00F82C22"/>
    <w:rsid w:val="00F85A7D"/>
    <w:rsid w:val="00F92E08"/>
    <w:rsid w:val="00FA234B"/>
    <w:rsid w:val="00FA27A9"/>
    <w:rsid w:val="00FA2E08"/>
    <w:rsid w:val="00FA2FF0"/>
    <w:rsid w:val="00FA314A"/>
    <w:rsid w:val="00FA35B7"/>
    <w:rsid w:val="00FA3A27"/>
    <w:rsid w:val="00FA3CFF"/>
    <w:rsid w:val="00FA40E2"/>
    <w:rsid w:val="00FA6784"/>
    <w:rsid w:val="00FA7051"/>
    <w:rsid w:val="00FA77FE"/>
    <w:rsid w:val="00FB02D5"/>
    <w:rsid w:val="00FB41D0"/>
    <w:rsid w:val="00FB4438"/>
    <w:rsid w:val="00FC05D5"/>
    <w:rsid w:val="00FC0C08"/>
    <w:rsid w:val="00FC1945"/>
    <w:rsid w:val="00FC5F1E"/>
    <w:rsid w:val="00FD09E2"/>
    <w:rsid w:val="00FD31E4"/>
    <w:rsid w:val="00FD3347"/>
    <w:rsid w:val="00FD399F"/>
    <w:rsid w:val="00FD547A"/>
    <w:rsid w:val="00FD6644"/>
    <w:rsid w:val="00FE341E"/>
    <w:rsid w:val="00FE4AAA"/>
    <w:rsid w:val="00FE6D7F"/>
    <w:rsid w:val="00FE6EEE"/>
    <w:rsid w:val="00FE7621"/>
    <w:rsid w:val="00FE7F61"/>
    <w:rsid w:val="00FF196A"/>
    <w:rsid w:val="00FF2402"/>
    <w:rsid w:val="00FF2762"/>
    <w:rsid w:val="00FF74A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0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604E2"/>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paragraph" w:styleId="Nagwek1">
    <w:name w:val="heading 1"/>
    <w:basedOn w:val="Normalny"/>
    <w:link w:val="Nagwek1Znak"/>
    <w:qFormat/>
    <w:rsid w:val="00807455"/>
    <w:pPr>
      <w:keepNext/>
      <w:widowControl/>
      <w:suppressAutoHyphens w:val="0"/>
      <w:autoSpaceDN/>
      <w:spacing w:before="100" w:beforeAutospacing="1" w:after="100" w:afterAutospacing="1"/>
      <w:jc w:val="center"/>
      <w:textAlignment w:val="auto"/>
      <w:outlineLvl w:val="0"/>
    </w:pPr>
    <w:rPr>
      <w:rFonts w:eastAsia="Times New Roman" w:cs="Times New Roman"/>
      <w:b/>
      <w:bCs/>
      <w:kern w:val="36"/>
      <w:sz w:val="48"/>
      <w:szCs w:val="48"/>
      <w:lang w:eastAsia="pl-PL" w:bidi="ar-SA"/>
    </w:rPr>
  </w:style>
  <w:style w:type="paragraph" w:styleId="Nagwek2">
    <w:name w:val="heading 2"/>
    <w:basedOn w:val="Normalny"/>
    <w:link w:val="Nagwek2Znak"/>
    <w:uiPriority w:val="9"/>
    <w:qFormat/>
    <w:rsid w:val="00807455"/>
    <w:pPr>
      <w:keepNext/>
      <w:widowControl/>
      <w:suppressAutoHyphens w:val="0"/>
      <w:autoSpaceDN/>
      <w:spacing w:before="100" w:beforeAutospacing="1" w:after="100" w:afterAutospacing="1"/>
      <w:textAlignment w:val="auto"/>
      <w:outlineLvl w:val="1"/>
    </w:pPr>
    <w:rPr>
      <w:rFonts w:eastAsia="Times New Roman" w:cs="Times New Roman"/>
      <w:b/>
      <w:bCs/>
      <w:kern w:val="0"/>
      <w:sz w:val="36"/>
      <w:szCs w:val="36"/>
      <w:lang w:eastAsia="pl-PL" w:bidi="ar-SA"/>
    </w:rPr>
  </w:style>
  <w:style w:type="paragraph" w:styleId="Nagwek3">
    <w:name w:val="heading 3"/>
    <w:basedOn w:val="Normalny"/>
    <w:link w:val="Nagwek3Znak"/>
    <w:uiPriority w:val="9"/>
    <w:qFormat/>
    <w:rsid w:val="00807455"/>
    <w:pPr>
      <w:keepNext/>
      <w:widowControl/>
      <w:suppressAutoHyphens w:val="0"/>
      <w:autoSpaceDN/>
      <w:spacing w:before="100" w:beforeAutospacing="1" w:after="100" w:afterAutospacing="1"/>
      <w:jc w:val="center"/>
      <w:textAlignment w:val="auto"/>
      <w:outlineLvl w:val="2"/>
    </w:pPr>
    <w:rPr>
      <w:rFonts w:eastAsia="Times New Roman" w:cs="Times New Roman"/>
      <w:b/>
      <w:bCs/>
      <w:kern w:val="0"/>
      <w:sz w:val="27"/>
      <w:szCs w:val="27"/>
      <w:lang w:eastAsia="pl-PL" w:bidi="ar-SA"/>
    </w:rPr>
  </w:style>
  <w:style w:type="paragraph" w:styleId="Nagwek4">
    <w:name w:val="heading 4"/>
    <w:basedOn w:val="Normalny"/>
    <w:next w:val="Normalny"/>
    <w:link w:val="Nagwek4Znak"/>
    <w:uiPriority w:val="9"/>
    <w:semiHidden/>
    <w:unhideWhenUsed/>
    <w:qFormat/>
    <w:rsid w:val="007D0FA4"/>
    <w:pPr>
      <w:keepNext/>
      <w:keepLines/>
      <w:spacing w:before="40"/>
      <w:outlineLvl w:val="3"/>
    </w:pPr>
    <w:rPr>
      <w:rFonts w:asciiTheme="majorHAnsi" w:eastAsiaTheme="majorEastAsia" w:hAnsiTheme="majorHAnsi" w:cs="Mangal"/>
      <w:i/>
      <w:iCs/>
      <w:color w:val="2E74B5" w:themeColor="accent1" w:themeShade="BF"/>
      <w:szCs w:val="21"/>
    </w:rPr>
  </w:style>
  <w:style w:type="paragraph" w:styleId="Nagwek5">
    <w:name w:val="heading 5"/>
    <w:basedOn w:val="Normalny"/>
    <w:link w:val="Nagwek5Znak"/>
    <w:uiPriority w:val="9"/>
    <w:qFormat/>
    <w:rsid w:val="00807455"/>
    <w:pPr>
      <w:keepNext/>
      <w:widowControl/>
      <w:suppressAutoHyphens w:val="0"/>
      <w:autoSpaceDN/>
      <w:spacing w:before="100" w:beforeAutospacing="1" w:after="100" w:afterAutospacing="1"/>
      <w:ind w:left="5954"/>
      <w:jc w:val="both"/>
      <w:textAlignment w:val="auto"/>
      <w:outlineLvl w:val="4"/>
    </w:pPr>
    <w:rPr>
      <w:rFonts w:eastAsia="Times New Roman" w:cs="Times New Roman"/>
      <w:b/>
      <w:bCs/>
      <w:kern w:val="0"/>
      <w:sz w:val="20"/>
      <w:szCs w:val="20"/>
      <w:lang w:eastAsia="pl-PL" w:bidi="ar-SA"/>
    </w:rPr>
  </w:style>
  <w:style w:type="paragraph" w:styleId="Nagwek7">
    <w:name w:val="heading 7"/>
    <w:basedOn w:val="Normalny"/>
    <w:next w:val="Normalny"/>
    <w:link w:val="Nagwek7Znak"/>
    <w:uiPriority w:val="9"/>
    <w:semiHidden/>
    <w:unhideWhenUsed/>
    <w:qFormat/>
    <w:rsid w:val="00BF4C82"/>
    <w:pPr>
      <w:keepNext/>
      <w:keepLines/>
      <w:spacing w:before="40"/>
      <w:outlineLvl w:val="6"/>
    </w:pPr>
    <w:rPr>
      <w:rFonts w:asciiTheme="majorHAnsi" w:eastAsiaTheme="majorEastAsia" w:hAnsiTheme="majorHAnsi" w:cs="Mangal"/>
      <w:i/>
      <w:iCs/>
      <w:color w:val="1F4D78" w:themeColor="accent1" w:themeShade="7F"/>
      <w:szCs w:val="21"/>
    </w:rPr>
  </w:style>
  <w:style w:type="paragraph" w:styleId="Nagwek8">
    <w:name w:val="heading 8"/>
    <w:basedOn w:val="Normalny"/>
    <w:next w:val="Normalny"/>
    <w:link w:val="Nagwek8Znak"/>
    <w:uiPriority w:val="9"/>
    <w:semiHidden/>
    <w:unhideWhenUsed/>
    <w:qFormat/>
    <w:rsid w:val="00DD0F26"/>
    <w:pPr>
      <w:keepNext/>
      <w:keepLines/>
      <w:spacing w:before="40"/>
      <w:outlineLvl w:val="7"/>
    </w:pPr>
    <w:rPr>
      <w:rFonts w:asciiTheme="majorHAnsi" w:eastAsiaTheme="majorEastAsia" w:hAnsiTheme="majorHAnsi" w:cs="Mangal"/>
      <w:color w:val="272727" w:themeColor="text1" w:themeTint="D8"/>
      <w:sz w:val="21"/>
      <w:szCs w:val="1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0745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0745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807455"/>
    <w:rPr>
      <w:rFonts w:ascii="Times New Roman" w:eastAsia="Times New Roman" w:hAnsi="Times New Roman" w:cs="Times New Roman"/>
      <w:b/>
      <w:bCs/>
      <w:sz w:val="27"/>
      <w:szCs w:val="27"/>
      <w:lang w:eastAsia="pl-PL"/>
    </w:rPr>
  </w:style>
  <w:style w:type="character" w:customStyle="1" w:styleId="Nagwek5Znak">
    <w:name w:val="Nagłówek 5 Znak"/>
    <w:basedOn w:val="Domylnaczcionkaakapitu"/>
    <w:link w:val="Nagwek5"/>
    <w:uiPriority w:val="9"/>
    <w:rsid w:val="00807455"/>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807455"/>
  </w:style>
  <w:style w:type="character" w:styleId="Hipercze">
    <w:name w:val="Hyperlink"/>
    <w:basedOn w:val="Domylnaczcionkaakapitu"/>
    <w:uiPriority w:val="99"/>
    <w:unhideWhenUsed/>
    <w:rsid w:val="00807455"/>
    <w:rPr>
      <w:color w:val="0000FF"/>
      <w:u w:val="single"/>
    </w:rPr>
  </w:style>
  <w:style w:type="character" w:styleId="UyteHipercze">
    <w:name w:val="FollowedHyperlink"/>
    <w:basedOn w:val="Domylnaczcionkaakapitu"/>
    <w:uiPriority w:val="99"/>
    <w:semiHidden/>
    <w:unhideWhenUsed/>
    <w:rsid w:val="00807455"/>
    <w:rPr>
      <w:color w:val="800080"/>
      <w:u w:val="single"/>
    </w:rPr>
  </w:style>
  <w:style w:type="paragraph" w:customStyle="1" w:styleId="msonormal0">
    <w:name w:val="msonormal"/>
    <w:basedOn w:val="Normalny"/>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styleId="NormalnyWeb">
    <w:name w:val="Normal (Web)"/>
    <w:basedOn w:val="Normalny"/>
    <w:uiPriority w:val="99"/>
    <w:semiHidden/>
    <w:unhideWhenUsed/>
    <w:rsid w:val="00807455"/>
    <w:pPr>
      <w:widowControl/>
      <w:suppressAutoHyphens w:val="0"/>
      <w:autoSpaceDN/>
      <w:spacing w:before="100" w:beforeAutospacing="1" w:after="119"/>
      <w:textAlignment w:val="auto"/>
    </w:pPr>
    <w:rPr>
      <w:rFonts w:eastAsia="Times New Roman" w:cs="Times New Roman"/>
      <w:kern w:val="0"/>
      <w:lang w:eastAsia="pl-PL" w:bidi="ar-SA"/>
    </w:rPr>
  </w:style>
  <w:style w:type="paragraph" w:customStyle="1" w:styleId="sdfootnote">
    <w:name w:val="sdfootnote"/>
    <w:basedOn w:val="Normalny"/>
    <w:rsid w:val="00807455"/>
    <w:pPr>
      <w:widowControl/>
      <w:suppressAutoHyphens w:val="0"/>
      <w:autoSpaceDN/>
      <w:spacing w:before="100" w:beforeAutospacing="1"/>
      <w:ind w:left="284" w:hanging="284"/>
      <w:textAlignment w:val="auto"/>
    </w:pPr>
    <w:rPr>
      <w:rFonts w:eastAsia="Times New Roman" w:cs="Times New Roman"/>
      <w:kern w:val="0"/>
      <w:sz w:val="20"/>
      <w:szCs w:val="20"/>
      <w:lang w:eastAsia="pl-PL" w:bidi="ar-SA"/>
    </w:rPr>
  </w:style>
  <w:style w:type="paragraph" w:styleId="Akapitzlist">
    <w:name w:val="List Paragraph"/>
    <w:aliases w:val="Preambuła,ISCG Numerowanie,lp1,List Paragraph2,normalny tekst,L1,Numerowanie,Normal,Akapit z listą3,Akapit z listą31,Podsis rysunku,HŁ_Bullet1,Lista - poziom 1,Tabela - naglowek,SM-nagłówek2,CP-UC,Nagłowek 3"/>
    <w:basedOn w:val="Normalny"/>
    <w:link w:val="AkapitzlistZnak"/>
    <w:uiPriority w:val="34"/>
    <w:qFormat/>
    <w:rsid w:val="004E3BA7"/>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paragraph" w:styleId="Tekstdymka">
    <w:name w:val="Balloon Text"/>
    <w:basedOn w:val="Normalny"/>
    <w:link w:val="TekstdymkaZnak"/>
    <w:uiPriority w:val="99"/>
    <w:semiHidden/>
    <w:unhideWhenUsed/>
    <w:rsid w:val="00F147D3"/>
    <w:rPr>
      <w:rFonts w:ascii="Segoe UI" w:hAnsi="Segoe UI" w:cs="Segoe UI"/>
      <w:sz w:val="18"/>
      <w:szCs w:val="18"/>
    </w:rPr>
  </w:style>
  <w:style w:type="character" w:customStyle="1" w:styleId="TekstdymkaZnak">
    <w:name w:val="Tekst dymka Znak"/>
    <w:basedOn w:val="Domylnaczcionkaakapitu"/>
    <w:link w:val="Tekstdymka"/>
    <w:uiPriority w:val="99"/>
    <w:semiHidden/>
    <w:rsid w:val="00F147D3"/>
    <w:rPr>
      <w:rFonts w:ascii="Segoe UI" w:hAnsi="Segoe UI" w:cs="Segoe UI"/>
      <w:sz w:val="18"/>
      <w:szCs w:val="18"/>
    </w:rPr>
  </w:style>
  <w:style w:type="paragraph" w:customStyle="1" w:styleId="Standard">
    <w:name w:val="Standard"/>
    <w:rsid w:val="00A3646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A36465"/>
    <w:pPr>
      <w:widowControl w:val="0"/>
      <w:jc w:val="both"/>
    </w:pPr>
    <w:rPr>
      <w:sz w:val="26"/>
      <w:szCs w:val="26"/>
    </w:rPr>
  </w:style>
  <w:style w:type="paragraph" w:customStyle="1" w:styleId="Podpis1">
    <w:name w:val="Podpis1"/>
    <w:basedOn w:val="Standard"/>
    <w:rsid w:val="00A36465"/>
    <w:pPr>
      <w:suppressLineNumbers/>
      <w:spacing w:before="120" w:after="120"/>
    </w:pPr>
    <w:rPr>
      <w:rFonts w:cs="Lucida Sans Unicode"/>
      <w:i/>
      <w:iCs/>
      <w:sz w:val="20"/>
      <w:szCs w:val="20"/>
    </w:rPr>
  </w:style>
  <w:style w:type="paragraph" w:customStyle="1" w:styleId="Tekstpodstawowy21">
    <w:name w:val="Tekst podstawowy 21"/>
    <w:basedOn w:val="Standard"/>
    <w:rsid w:val="00A36465"/>
    <w:pPr>
      <w:widowControl w:val="0"/>
      <w:spacing w:after="120"/>
      <w:jc w:val="both"/>
    </w:pPr>
  </w:style>
  <w:style w:type="character" w:customStyle="1" w:styleId="Nagwek7Znak">
    <w:name w:val="Nagłówek 7 Znak"/>
    <w:basedOn w:val="Domylnaczcionkaakapitu"/>
    <w:link w:val="Nagwek7"/>
    <w:uiPriority w:val="9"/>
    <w:semiHidden/>
    <w:rsid w:val="00BF4C82"/>
    <w:rPr>
      <w:rFonts w:asciiTheme="majorHAnsi" w:eastAsiaTheme="majorEastAsia" w:hAnsiTheme="majorHAnsi" w:cs="Mangal"/>
      <w:i/>
      <w:iCs/>
      <w:color w:val="1F4D78" w:themeColor="accent1" w:themeShade="7F"/>
      <w:kern w:val="3"/>
      <w:sz w:val="24"/>
      <w:szCs w:val="21"/>
      <w:lang w:eastAsia="zh-CN" w:bidi="hi-IN"/>
    </w:rPr>
  </w:style>
  <w:style w:type="character" w:customStyle="1" w:styleId="Nagwek8Znak">
    <w:name w:val="Nagłówek 8 Znak"/>
    <w:basedOn w:val="Domylnaczcionkaakapitu"/>
    <w:link w:val="Nagwek8"/>
    <w:uiPriority w:val="9"/>
    <w:semiHidden/>
    <w:rsid w:val="00DD0F26"/>
    <w:rPr>
      <w:rFonts w:asciiTheme="majorHAnsi" w:eastAsiaTheme="majorEastAsia" w:hAnsiTheme="majorHAnsi" w:cs="Mangal"/>
      <w:color w:val="272727" w:themeColor="text1" w:themeTint="D8"/>
      <w:kern w:val="3"/>
      <w:sz w:val="21"/>
      <w:szCs w:val="19"/>
      <w:lang w:eastAsia="zh-CN" w:bidi="hi-IN"/>
    </w:rPr>
  </w:style>
  <w:style w:type="character" w:styleId="Odwoaniedokomentarza">
    <w:name w:val="annotation reference"/>
    <w:basedOn w:val="Domylnaczcionkaakapitu"/>
    <w:uiPriority w:val="99"/>
    <w:semiHidden/>
    <w:unhideWhenUsed/>
    <w:rsid w:val="009B4315"/>
    <w:rPr>
      <w:sz w:val="16"/>
      <w:szCs w:val="16"/>
    </w:rPr>
  </w:style>
  <w:style w:type="paragraph" w:styleId="Tekstkomentarza">
    <w:name w:val="annotation text"/>
    <w:basedOn w:val="Normalny"/>
    <w:link w:val="TekstkomentarzaZnak"/>
    <w:uiPriority w:val="99"/>
    <w:semiHidden/>
    <w:unhideWhenUsed/>
    <w:rsid w:val="009B4315"/>
    <w:rPr>
      <w:rFonts w:cs="Mangal"/>
      <w:sz w:val="20"/>
      <w:szCs w:val="18"/>
    </w:rPr>
  </w:style>
  <w:style w:type="character" w:customStyle="1" w:styleId="TekstkomentarzaZnak">
    <w:name w:val="Tekst komentarza Znak"/>
    <w:basedOn w:val="Domylnaczcionkaakapitu"/>
    <w:link w:val="Tekstkomentarza"/>
    <w:uiPriority w:val="99"/>
    <w:semiHidden/>
    <w:rsid w:val="009B4315"/>
    <w:rPr>
      <w:rFonts w:ascii="Times New Roman" w:eastAsia="SimSun" w:hAnsi="Times New Roman"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9B4315"/>
    <w:rPr>
      <w:b/>
      <w:bCs/>
    </w:rPr>
  </w:style>
  <w:style w:type="character" w:customStyle="1" w:styleId="TematkomentarzaZnak">
    <w:name w:val="Temat komentarza Znak"/>
    <w:basedOn w:val="TekstkomentarzaZnak"/>
    <w:link w:val="Tematkomentarza"/>
    <w:uiPriority w:val="99"/>
    <w:semiHidden/>
    <w:rsid w:val="009B4315"/>
    <w:rPr>
      <w:rFonts w:ascii="Times New Roman" w:eastAsia="SimSun" w:hAnsi="Times New Roman" w:cs="Mangal"/>
      <w:b/>
      <w:bCs/>
      <w:kern w:val="3"/>
      <w:sz w:val="20"/>
      <w:szCs w:val="18"/>
      <w:lang w:eastAsia="zh-CN" w:bidi="hi-IN"/>
    </w:rPr>
  </w:style>
  <w:style w:type="character" w:customStyle="1" w:styleId="Nagwek4Znak">
    <w:name w:val="Nagłówek 4 Znak"/>
    <w:basedOn w:val="Domylnaczcionkaakapitu"/>
    <w:link w:val="Nagwek4"/>
    <w:uiPriority w:val="9"/>
    <w:semiHidden/>
    <w:rsid w:val="007D0FA4"/>
    <w:rPr>
      <w:rFonts w:asciiTheme="majorHAnsi" w:eastAsiaTheme="majorEastAsia" w:hAnsiTheme="majorHAnsi" w:cs="Mangal"/>
      <w:i/>
      <w:iCs/>
      <w:color w:val="2E74B5" w:themeColor="accent1" w:themeShade="BF"/>
      <w:kern w:val="3"/>
      <w:sz w:val="24"/>
      <w:szCs w:val="21"/>
      <w:lang w:eastAsia="zh-CN" w:bidi="hi-IN"/>
    </w:rPr>
  </w:style>
  <w:style w:type="paragraph" w:styleId="Nagwek">
    <w:name w:val="header"/>
    <w:basedOn w:val="Normalny"/>
    <w:link w:val="NagwekZnak"/>
    <w:uiPriority w:val="99"/>
    <w:unhideWhenUsed/>
    <w:rsid w:val="000F1D63"/>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0F1D63"/>
    <w:rPr>
      <w:rFonts w:ascii="Times New Roman" w:eastAsia="SimSun" w:hAnsi="Times New Roman" w:cs="Mangal"/>
      <w:kern w:val="3"/>
      <w:sz w:val="24"/>
      <w:szCs w:val="21"/>
      <w:lang w:eastAsia="zh-CN" w:bidi="hi-IN"/>
    </w:rPr>
  </w:style>
  <w:style w:type="paragraph" w:styleId="Stopka">
    <w:name w:val="footer"/>
    <w:basedOn w:val="Normalny"/>
    <w:link w:val="StopkaZnak"/>
    <w:uiPriority w:val="99"/>
    <w:unhideWhenUsed/>
    <w:rsid w:val="000F1D63"/>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0F1D63"/>
    <w:rPr>
      <w:rFonts w:ascii="Times New Roman" w:eastAsia="SimSun" w:hAnsi="Times New Roman" w:cs="Mangal"/>
      <w:kern w:val="3"/>
      <w:sz w:val="24"/>
      <w:szCs w:val="21"/>
      <w:lang w:eastAsia="zh-CN" w:bidi="hi-IN"/>
    </w:rPr>
  </w:style>
  <w:style w:type="paragraph" w:customStyle="1" w:styleId="Default">
    <w:name w:val="Default"/>
    <w:rsid w:val="005232DA"/>
    <w:pPr>
      <w:autoSpaceDE w:val="0"/>
      <w:autoSpaceDN w:val="0"/>
      <w:adjustRightInd w:val="0"/>
      <w:spacing w:after="0" w:line="240" w:lineRule="auto"/>
    </w:pPr>
    <w:rPr>
      <w:rFonts w:ascii="Tahoma" w:hAnsi="Tahoma" w:cs="Tahoma"/>
      <w:color w:val="000000"/>
      <w:sz w:val="24"/>
      <w:szCs w:val="24"/>
    </w:rPr>
  </w:style>
  <w:style w:type="paragraph" w:styleId="Tekstprzypisudolnego">
    <w:name w:val="footnote text"/>
    <w:basedOn w:val="Normalny"/>
    <w:link w:val="TekstprzypisudolnegoZnak"/>
    <w:rsid w:val="003F2E7F"/>
    <w:pPr>
      <w:widowControl/>
      <w:autoSpaceDN/>
      <w:textAlignment w:val="auto"/>
    </w:pPr>
    <w:rPr>
      <w:rFonts w:eastAsia="Times New Roman" w:cs="Times New Roman"/>
      <w:kern w:val="0"/>
      <w:sz w:val="20"/>
      <w:szCs w:val="20"/>
      <w:lang w:eastAsia="ar-SA" w:bidi="ar-SA"/>
    </w:rPr>
  </w:style>
  <w:style w:type="character" w:customStyle="1" w:styleId="TekstprzypisudolnegoZnak">
    <w:name w:val="Tekst przypisu dolnego Znak"/>
    <w:basedOn w:val="Domylnaczcionkaakapitu"/>
    <w:link w:val="Tekstprzypisudolnego"/>
    <w:rsid w:val="003F2E7F"/>
    <w:rPr>
      <w:rFonts w:ascii="Times New Roman" w:eastAsia="Times New Roman" w:hAnsi="Times New Roman" w:cs="Times New Roman"/>
      <w:sz w:val="20"/>
      <w:szCs w:val="20"/>
      <w:lang w:eastAsia="ar-SA"/>
    </w:rPr>
  </w:style>
  <w:style w:type="character" w:styleId="Odwoanieprzypisudolnego">
    <w:name w:val="footnote reference"/>
    <w:rsid w:val="003F2E7F"/>
    <w:rPr>
      <w:position w:val="0"/>
      <w:vertAlign w:val="superscript"/>
    </w:rPr>
  </w:style>
  <w:style w:type="table" w:styleId="Tabela-Siatka">
    <w:name w:val="Table Grid"/>
    <w:basedOn w:val="Standardowy"/>
    <w:uiPriority w:val="39"/>
    <w:rsid w:val="006C03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rsid w:val="006C0AF0"/>
    <w:pPr>
      <w:widowControl/>
      <w:autoSpaceDN/>
      <w:spacing w:after="120" w:line="252" w:lineRule="auto"/>
      <w:ind w:left="283"/>
      <w:textAlignment w:val="auto"/>
    </w:pPr>
    <w:rPr>
      <w:rFonts w:ascii="Calibri" w:hAnsi="Calibri" w:cs="font286"/>
      <w:kern w:val="0"/>
      <w:sz w:val="22"/>
      <w:szCs w:val="22"/>
      <w:lang w:eastAsia="ar-SA" w:bidi="ar-SA"/>
    </w:rPr>
  </w:style>
  <w:style w:type="character" w:customStyle="1" w:styleId="TekstpodstawowywcityZnak">
    <w:name w:val="Tekst podstawowy wcięty Znak"/>
    <w:basedOn w:val="Domylnaczcionkaakapitu"/>
    <w:link w:val="Tekstpodstawowywcity"/>
    <w:rsid w:val="006C0AF0"/>
    <w:rPr>
      <w:rFonts w:ascii="Calibri" w:eastAsia="SimSun" w:hAnsi="Calibri" w:cs="font286"/>
      <w:lang w:eastAsia="ar-SA"/>
    </w:rPr>
  </w:style>
  <w:style w:type="numbering" w:customStyle="1" w:styleId="WW8Num48">
    <w:name w:val="WW8Num48"/>
    <w:basedOn w:val="Bezlisty"/>
    <w:rsid w:val="00735A29"/>
    <w:pPr>
      <w:numPr>
        <w:numId w:val="6"/>
      </w:numPr>
    </w:pPr>
  </w:style>
  <w:style w:type="character" w:customStyle="1" w:styleId="DeltaViewInsertion">
    <w:name w:val="DeltaView Insertion"/>
    <w:rsid w:val="006F1B7C"/>
    <w:rPr>
      <w:b/>
      <w:i/>
      <w:spacing w:val="0"/>
    </w:rPr>
  </w:style>
  <w:style w:type="table" w:customStyle="1" w:styleId="Tabelasiatki1jasnaakcent31">
    <w:name w:val="Tabela siatki 1 — jasna — akcent 31"/>
    <w:basedOn w:val="Standardowy"/>
    <w:next w:val="GridTable1LightAccent3"/>
    <w:uiPriority w:val="46"/>
    <w:rsid w:val="006F1B7C"/>
    <w:pPr>
      <w:spacing w:after="0" w:line="240" w:lineRule="auto"/>
    </w:pPr>
    <w:tblPr>
      <w:tblStyleRowBandSize w:val="1"/>
      <w:tblStyleColBandSize w:val="1"/>
      <w:tblInd w:w="0" w:type="dxa"/>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3">
    <w:name w:val="Grid Table 1 Light Accent 3"/>
    <w:basedOn w:val="Standardowy"/>
    <w:uiPriority w:val="46"/>
    <w:rsid w:val="006F1B7C"/>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numbering" w:customStyle="1" w:styleId="Bezlisty2">
    <w:name w:val="Bez listy2"/>
    <w:next w:val="Bezlisty"/>
    <w:uiPriority w:val="99"/>
    <w:semiHidden/>
    <w:unhideWhenUsed/>
    <w:rsid w:val="00160F24"/>
  </w:style>
  <w:style w:type="paragraph" w:customStyle="1" w:styleId="Textbodyindent">
    <w:name w:val="Text body indent"/>
    <w:basedOn w:val="Standard"/>
    <w:rsid w:val="00160F24"/>
    <w:pPr>
      <w:spacing w:line="320" w:lineRule="exact"/>
      <w:ind w:left="360" w:hanging="360"/>
      <w:jc w:val="both"/>
    </w:pPr>
  </w:style>
  <w:style w:type="numbering" w:customStyle="1" w:styleId="WW8Num20">
    <w:name w:val="WW8Num20"/>
    <w:basedOn w:val="Bezlisty"/>
    <w:rsid w:val="00160F24"/>
    <w:pPr>
      <w:numPr>
        <w:numId w:val="7"/>
      </w:numPr>
    </w:pPr>
  </w:style>
  <w:style w:type="numbering" w:customStyle="1" w:styleId="WW8Num481">
    <w:name w:val="WW8Num481"/>
    <w:basedOn w:val="Bezlisty"/>
    <w:rsid w:val="00160F24"/>
    <w:pPr>
      <w:numPr>
        <w:numId w:val="1"/>
      </w:numPr>
    </w:pPr>
  </w:style>
  <w:style w:type="paragraph" w:styleId="Tekstprzypisukocowego">
    <w:name w:val="endnote text"/>
    <w:basedOn w:val="Normalny"/>
    <w:link w:val="TekstprzypisukocowegoZnak"/>
    <w:uiPriority w:val="99"/>
    <w:semiHidden/>
    <w:unhideWhenUsed/>
    <w:rsid w:val="00D8525F"/>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D8525F"/>
    <w:rPr>
      <w:rFonts w:ascii="Times New Roman" w:eastAsia="SimSun" w:hAnsi="Times New Roman" w:cs="Mangal"/>
      <w:kern w:val="3"/>
      <w:sz w:val="20"/>
      <w:szCs w:val="18"/>
      <w:lang w:eastAsia="zh-CN" w:bidi="hi-IN"/>
    </w:rPr>
  </w:style>
  <w:style w:type="character" w:styleId="Odwoanieprzypisukocowego">
    <w:name w:val="endnote reference"/>
    <w:basedOn w:val="Domylnaczcionkaakapitu"/>
    <w:uiPriority w:val="99"/>
    <w:semiHidden/>
    <w:unhideWhenUsed/>
    <w:rsid w:val="00D8525F"/>
    <w:rPr>
      <w:vertAlign w:val="superscript"/>
    </w:rPr>
  </w:style>
  <w:style w:type="numbering" w:customStyle="1" w:styleId="WW8Num482">
    <w:name w:val="WW8Num482"/>
    <w:basedOn w:val="Bezlisty"/>
    <w:rsid w:val="00850B46"/>
    <w:pPr>
      <w:numPr>
        <w:numId w:val="3"/>
      </w:numPr>
    </w:pPr>
  </w:style>
  <w:style w:type="numbering" w:customStyle="1" w:styleId="WW8Num201">
    <w:name w:val="WW8Num201"/>
    <w:basedOn w:val="Bezlisty"/>
    <w:rsid w:val="00850B46"/>
    <w:pPr>
      <w:numPr>
        <w:numId w:val="4"/>
      </w:numPr>
    </w:pPr>
  </w:style>
  <w:style w:type="numbering" w:customStyle="1" w:styleId="WW8Num13">
    <w:name w:val="WW8Num13"/>
    <w:basedOn w:val="Bezlisty"/>
    <w:rsid w:val="000C4DC6"/>
    <w:pPr>
      <w:numPr>
        <w:numId w:val="8"/>
      </w:numPr>
    </w:pPr>
  </w:style>
  <w:style w:type="numbering" w:customStyle="1" w:styleId="WW8Num6">
    <w:name w:val="WW8Num6"/>
    <w:basedOn w:val="Bezlisty"/>
    <w:rsid w:val="00C366EE"/>
    <w:pPr>
      <w:numPr>
        <w:numId w:val="9"/>
      </w:numPr>
    </w:pPr>
  </w:style>
  <w:style w:type="paragraph" w:customStyle="1" w:styleId="western">
    <w:name w:val="western"/>
    <w:basedOn w:val="Normalny"/>
    <w:rsid w:val="00AE7E4E"/>
    <w:pPr>
      <w:widowControl/>
      <w:suppressAutoHyphens w:val="0"/>
      <w:autoSpaceDN/>
      <w:spacing w:before="100" w:beforeAutospacing="1" w:after="100" w:afterAutospacing="1" w:line="360" w:lineRule="auto"/>
      <w:jc w:val="both"/>
      <w:textAlignment w:val="auto"/>
    </w:pPr>
    <w:rPr>
      <w:rFonts w:eastAsia="Times New Roman" w:cs="Times New Roman"/>
      <w:kern w:val="0"/>
      <w:lang w:eastAsia="pl-PL" w:bidi="ar-SA"/>
    </w:rPr>
  </w:style>
  <w:style w:type="numbering" w:customStyle="1" w:styleId="WW8Num8">
    <w:name w:val="WW8Num8"/>
    <w:basedOn w:val="Bezlisty"/>
    <w:rsid w:val="008E3C29"/>
    <w:pPr>
      <w:numPr>
        <w:numId w:val="10"/>
      </w:numPr>
    </w:pPr>
  </w:style>
  <w:style w:type="character" w:customStyle="1" w:styleId="WW8Num1z0">
    <w:name w:val="WW8Num1z0"/>
    <w:rsid w:val="00763B78"/>
  </w:style>
  <w:style w:type="character" w:customStyle="1" w:styleId="acopre">
    <w:name w:val="acopre"/>
    <w:basedOn w:val="Domylnaczcionkaakapitu"/>
    <w:rsid w:val="00763B78"/>
  </w:style>
  <w:style w:type="paragraph" w:styleId="Tekstpodstawowy">
    <w:name w:val="Body Text"/>
    <w:basedOn w:val="Normalny"/>
    <w:link w:val="TekstpodstawowyZnak"/>
    <w:rsid w:val="00BC609C"/>
    <w:pPr>
      <w:widowControl/>
      <w:suppressAutoHyphens w:val="0"/>
      <w:autoSpaceDN/>
      <w:spacing w:after="120"/>
      <w:textAlignment w:val="auto"/>
    </w:pPr>
    <w:rPr>
      <w:rFonts w:eastAsia="Times New Roman" w:cs="Times New Roman"/>
      <w:kern w:val="0"/>
      <w:lang w:eastAsia="pl-PL" w:bidi="ar-SA"/>
    </w:rPr>
  </w:style>
  <w:style w:type="character" w:customStyle="1" w:styleId="TekstpodstawowyZnak">
    <w:name w:val="Tekst podstawowy Znak"/>
    <w:basedOn w:val="Domylnaczcionkaakapitu"/>
    <w:link w:val="Tekstpodstawowy"/>
    <w:rsid w:val="00BC609C"/>
    <w:rPr>
      <w:rFonts w:ascii="Times New Roman" w:eastAsia="Times New Roman" w:hAnsi="Times New Roman" w:cs="Times New Roman"/>
      <w:sz w:val="24"/>
      <w:szCs w:val="24"/>
      <w:lang w:eastAsia="pl-PL"/>
    </w:rPr>
  </w:style>
  <w:style w:type="character" w:customStyle="1" w:styleId="postbody">
    <w:name w:val="postbody"/>
    <w:rsid w:val="0035733D"/>
    <w:rPr>
      <w:rFonts w:cs="Times New Roman"/>
    </w:rPr>
  </w:style>
  <w:style w:type="character" w:customStyle="1" w:styleId="highlight">
    <w:name w:val="highlight"/>
    <w:basedOn w:val="Domylnaczcionkaakapitu"/>
    <w:rsid w:val="00C34C4F"/>
  </w:style>
  <w:style w:type="character" w:customStyle="1" w:styleId="size">
    <w:name w:val="size"/>
    <w:basedOn w:val="Domylnaczcionkaakapitu"/>
    <w:rsid w:val="00D74F4D"/>
  </w:style>
  <w:style w:type="character" w:customStyle="1" w:styleId="AkapitzlistZnak">
    <w:name w:val="Akapit z listą Znak"/>
    <w:aliases w:val="Preambuła Znak,ISCG Numerowanie Znak,lp1 Znak,List Paragraph2 Znak,normalny tekst Znak,L1 Znak,Numerowanie Znak,Normal Znak,Akapit z listą3 Znak,Akapit z listą31 Znak,Podsis rysunku Znak,HŁ_Bullet1 Znak,Lista - poziom 1 Znak"/>
    <w:link w:val="Akapitzlist"/>
    <w:uiPriority w:val="34"/>
    <w:qFormat/>
    <w:locked/>
    <w:rsid w:val="003120F8"/>
  </w:style>
  <w:style w:type="character" w:customStyle="1" w:styleId="markedcontent">
    <w:name w:val="markedcontent"/>
    <w:basedOn w:val="Domylnaczcionkaakapitu"/>
    <w:rsid w:val="009F3ACE"/>
  </w:style>
  <w:style w:type="paragraph" w:customStyle="1" w:styleId="pkt">
    <w:name w:val="pkt"/>
    <w:basedOn w:val="Normalny"/>
    <w:link w:val="pktZnak"/>
    <w:rsid w:val="005204B5"/>
    <w:pPr>
      <w:widowControl/>
      <w:autoSpaceDN/>
      <w:spacing w:before="60" w:after="60"/>
      <w:ind w:left="851" w:hanging="295"/>
      <w:jc w:val="both"/>
      <w:textAlignment w:val="auto"/>
    </w:pPr>
    <w:rPr>
      <w:rFonts w:eastAsia="Times New Roman" w:cs="Times New Roman"/>
      <w:kern w:val="0"/>
      <w:lang w:eastAsia="ar-SA" w:bidi="ar-SA"/>
    </w:rPr>
  </w:style>
  <w:style w:type="character" w:customStyle="1" w:styleId="pktZnak">
    <w:name w:val="pkt Znak"/>
    <w:link w:val="pkt"/>
    <w:locked/>
    <w:rsid w:val="005204B5"/>
    <w:rPr>
      <w:rFonts w:ascii="Times New Roman" w:eastAsia="Times New Roman" w:hAnsi="Times New Roman" w:cs="Times New Roman"/>
      <w:sz w:val="24"/>
      <w:szCs w:val="24"/>
      <w:lang w:eastAsia="ar-SA"/>
    </w:rPr>
  </w:style>
  <w:style w:type="paragraph" w:customStyle="1" w:styleId="Teksttreci">
    <w:name w:val="Tekst treści"/>
    <w:basedOn w:val="Normalny"/>
    <w:link w:val="Teksttreci0"/>
    <w:qFormat/>
    <w:rsid w:val="002904E4"/>
    <w:pPr>
      <w:shd w:val="clear" w:color="auto" w:fill="FFFFFF"/>
      <w:autoSpaceDN/>
      <w:spacing w:after="240" w:line="261" w:lineRule="auto"/>
      <w:textAlignment w:val="auto"/>
    </w:pPr>
    <w:rPr>
      <w:rFonts w:eastAsia="Times New Roman" w:cs="Times New Roman"/>
      <w:kern w:val="0"/>
      <w:sz w:val="22"/>
      <w:szCs w:val="22"/>
      <w:lang w:eastAsia="ar-SA" w:bidi="ar-SA"/>
    </w:rPr>
  </w:style>
  <w:style w:type="character" w:customStyle="1" w:styleId="Inne">
    <w:name w:val="Inne_"/>
    <w:link w:val="Inne0"/>
    <w:qFormat/>
    <w:rsid w:val="002904E4"/>
    <w:rPr>
      <w:rFonts w:ascii="Arial" w:eastAsia="Arial" w:hAnsi="Arial" w:cs="Arial"/>
      <w:sz w:val="18"/>
      <w:szCs w:val="18"/>
      <w:shd w:val="clear" w:color="auto" w:fill="FFFFFF"/>
    </w:rPr>
  </w:style>
  <w:style w:type="paragraph" w:customStyle="1" w:styleId="Inne0">
    <w:name w:val="Inne"/>
    <w:basedOn w:val="Normalny"/>
    <w:link w:val="Inne"/>
    <w:qFormat/>
    <w:rsid w:val="002904E4"/>
    <w:pPr>
      <w:shd w:val="clear" w:color="auto" w:fill="FFFFFF"/>
      <w:suppressAutoHyphens w:val="0"/>
      <w:autoSpaceDN/>
      <w:spacing w:after="80"/>
      <w:jc w:val="both"/>
      <w:textAlignment w:val="auto"/>
    </w:pPr>
    <w:rPr>
      <w:rFonts w:ascii="Arial" w:eastAsia="Arial" w:hAnsi="Arial" w:cs="Arial"/>
      <w:kern w:val="0"/>
      <w:sz w:val="18"/>
      <w:szCs w:val="18"/>
      <w:lang w:eastAsia="en-US" w:bidi="ar-SA"/>
    </w:rPr>
  </w:style>
  <w:style w:type="character" w:customStyle="1" w:styleId="Teksttreci0">
    <w:name w:val="Tekst treści_"/>
    <w:link w:val="Teksttreci"/>
    <w:qFormat/>
    <w:rsid w:val="002904E4"/>
    <w:rPr>
      <w:rFonts w:ascii="Times New Roman" w:eastAsia="Times New Roman" w:hAnsi="Times New Roman" w:cs="Times New Roman"/>
      <w:shd w:val="clear" w:color="auto" w:fill="FFFFFF"/>
      <w:lang w:eastAsia="ar-SA"/>
    </w:rPr>
  </w:style>
  <w:style w:type="character" w:customStyle="1" w:styleId="Podpistabeli">
    <w:name w:val="Podpis tabeli_"/>
    <w:link w:val="Podpistabeli0"/>
    <w:rsid w:val="002904E4"/>
    <w:rPr>
      <w:rFonts w:ascii="Arial" w:eastAsia="Arial" w:hAnsi="Arial" w:cs="Arial"/>
      <w:sz w:val="18"/>
      <w:szCs w:val="18"/>
      <w:shd w:val="clear" w:color="auto" w:fill="FFFFFF"/>
    </w:rPr>
  </w:style>
  <w:style w:type="paragraph" w:customStyle="1" w:styleId="Podpistabeli0">
    <w:name w:val="Podpis tabeli"/>
    <w:basedOn w:val="Normalny"/>
    <w:link w:val="Podpistabeli"/>
    <w:rsid w:val="002904E4"/>
    <w:pPr>
      <w:shd w:val="clear" w:color="auto" w:fill="FFFFFF"/>
      <w:suppressAutoHyphens w:val="0"/>
      <w:autoSpaceDN/>
      <w:textAlignment w:val="auto"/>
    </w:pPr>
    <w:rPr>
      <w:rFonts w:ascii="Arial" w:eastAsia="Arial" w:hAnsi="Arial" w:cs="Arial"/>
      <w:kern w:val="0"/>
      <w:sz w:val="18"/>
      <w:szCs w:val="18"/>
      <w:lang w:eastAsia="en-US" w:bidi="ar-SA"/>
    </w:rPr>
  </w:style>
  <w:style w:type="character" w:customStyle="1" w:styleId="WW8Num21z0">
    <w:name w:val="WW8Num21z0"/>
    <w:rsid w:val="004A40FF"/>
    <w:rPr>
      <w:rFonts w:ascii="Times New Roman" w:eastAsia="Times New Roman" w:hAnsi="Times New Roman" w:cs="Times New Roman"/>
    </w:rPr>
  </w:style>
  <w:style w:type="paragraph" w:styleId="Tytu">
    <w:name w:val="Title"/>
    <w:basedOn w:val="Normalny"/>
    <w:next w:val="Normalny"/>
    <w:link w:val="TytuZnak"/>
    <w:qFormat/>
    <w:rsid w:val="008D4B36"/>
    <w:pPr>
      <w:widowControl/>
      <w:autoSpaceDN/>
      <w:jc w:val="center"/>
      <w:textAlignment w:val="auto"/>
    </w:pPr>
    <w:rPr>
      <w:rFonts w:eastAsia="Times New Roman" w:cs="Times New Roman"/>
      <w:b/>
      <w:bCs/>
      <w:kern w:val="0"/>
      <w:lang w:eastAsia="ar-SA" w:bidi="ar-SA"/>
    </w:rPr>
  </w:style>
  <w:style w:type="character" w:customStyle="1" w:styleId="TytuZnak">
    <w:name w:val="Tytuł Znak"/>
    <w:basedOn w:val="Domylnaczcionkaakapitu"/>
    <w:link w:val="Tytu"/>
    <w:rsid w:val="008D4B36"/>
    <w:rPr>
      <w:rFonts w:ascii="Times New Roman" w:eastAsia="Times New Roman" w:hAnsi="Times New Roman" w:cs="Times New Roman"/>
      <w:b/>
      <w:bCs/>
      <w:sz w:val="24"/>
      <w:szCs w:val="24"/>
      <w:lang w:eastAsia="ar-SA"/>
    </w:rPr>
  </w:style>
  <w:style w:type="paragraph" w:styleId="Podtytu">
    <w:name w:val="Subtitle"/>
    <w:basedOn w:val="Normalny"/>
    <w:next w:val="Normalny"/>
    <w:link w:val="PodtytuZnak"/>
    <w:uiPriority w:val="11"/>
    <w:qFormat/>
    <w:rsid w:val="008D4B36"/>
    <w:pPr>
      <w:numPr>
        <w:ilvl w:val="1"/>
      </w:numPr>
    </w:pPr>
    <w:rPr>
      <w:rFonts w:asciiTheme="majorHAnsi" w:eastAsiaTheme="majorEastAsia" w:hAnsiTheme="majorHAnsi" w:cs="Mangal"/>
      <w:i/>
      <w:iCs/>
      <w:color w:val="5B9BD5" w:themeColor="accent1"/>
      <w:spacing w:val="15"/>
      <w:szCs w:val="21"/>
    </w:rPr>
  </w:style>
  <w:style w:type="character" w:customStyle="1" w:styleId="PodtytuZnak">
    <w:name w:val="Podtytuł Znak"/>
    <w:basedOn w:val="Domylnaczcionkaakapitu"/>
    <w:link w:val="Podtytu"/>
    <w:uiPriority w:val="11"/>
    <w:rsid w:val="008D4B36"/>
    <w:rPr>
      <w:rFonts w:asciiTheme="majorHAnsi" w:eastAsiaTheme="majorEastAsia" w:hAnsiTheme="majorHAnsi" w:cs="Mangal"/>
      <w:i/>
      <w:iCs/>
      <w:color w:val="5B9BD5" w:themeColor="accent1"/>
      <w:spacing w:val="15"/>
      <w:kern w:val="3"/>
      <w:sz w:val="24"/>
      <w:szCs w:val="21"/>
      <w:lang w:eastAsia="zh-CN" w:bidi="hi-IN"/>
    </w:rPr>
  </w:style>
</w:styles>
</file>

<file path=word/webSettings.xml><?xml version="1.0" encoding="utf-8"?>
<w:webSettings xmlns:r="http://schemas.openxmlformats.org/officeDocument/2006/relationships" xmlns:w="http://schemas.openxmlformats.org/wordprocessingml/2006/main">
  <w:divs>
    <w:div w:id="130710664">
      <w:bodyDiv w:val="1"/>
      <w:marLeft w:val="0"/>
      <w:marRight w:val="0"/>
      <w:marTop w:val="0"/>
      <w:marBottom w:val="0"/>
      <w:divBdr>
        <w:top w:val="none" w:sz="0" w:space="0" w:color="auto"/>
        <w:left w:val="none" w:sz="0" w:space="0" w:color="auto"/>
        <w:bottom w:val="none" w:sz="0" w:space="0" w:color="auto"/>
        <w:right w:val="none" w:sz="0" w:space="0" w:color="auto"/>
      </w:divBdr>
      <w:divsChild>
        <w:div w:id="53433944">
          <w:marLeft w:val="0"/>
          <w:marRight w:val="0"/>
          <w:marTop w:val="0"/>
          <w:marBottom w:val="0"/>
          <w:divBdr>
            <w:top w:val="none" w:sz="0" w:space="0" w:color="auto"/>
            <w:left w:val="none" w:sz="0" w:space="0" w:color="auto"/>
            <w:bottom w:val="none" w:sz="0" w:space="0" w:color="auto"/>
            <w:right w:val="none" w:sz="0" w:space="0" w:color="auto"/>
          </w:divBdr>
        </w:div>
        <w:div w:id="65303598">
          <w:marLeft w:val="0"/>
          <w:marRight w:val="0"/>
          <w:marTop w:val="0"/>
          <w:marBottom w:val="0"/>
          <w:divBdr>
            <w:top w:val="none" w:sz="0" w:space="0" w:color="auto"/>
            <w:left w:val="none" w:sz="0" w:space="0" w:color="auto"/>
            <w:bottom w:val="none" w:sz="0" w:space="0" w:color="auto"/>
            <w:right w:val="none" w:sz="0" w:space="0" w:color="auto"/>
          </w:divBdr>
        </w:div>
        <w:div w:id="66149390">
          <w:marLeft w:val="0"/>
          <w:marRight w:val="0"/>
          <w:marTop w:val="0"/>
          <w:marBottom w:val="0"/>
          <w:divBdr>
            <w:top w:val="none" w:sz="0" w:space="0" w:color="auto"/>
            <w:left w:val="none" w:sz="0" w:space="0" w:color="auto"/>
            <w:bottom w:val="none" w:sz="0" w:space="0" w:color="auto"/>
            <w:right w:val="none" w:sz="0" w:space="0" w:color="auto"/>
          </w:divBdr>
        </w:div>
        <w:div w:id="155612048">
          <w:marLeft w:val="0"/>
          <w:marRight w:val="0"/>
          <w:marTop w:val="0"/>
          <w:marBottom w:val="0"/>
          <w:divBdr>
            <w:top w:val="none" w:sz="0" w:space="0" w:color="auto"/>
            <w:left w:val="none" w:sz="0" w:space="0" w:color="auto"/>
            <w:bottom w:val="none" w:sz="0" w:space="0" w:color="auto"/>
            <w:right w:val="none" w:sz="0" w:space="0" w:color="auto"/>
          </w:divBdr>
        </w:div>
        <w:div w:id="184751445">
          <w:marLeft w:val="0"/>
          <w:marRight w:val="0"/>
          <w:marTop w:val="0"/>
          <w:marBottom w:val="0"/>
          <w:divBdr>
            <w:top w:val="none" w:sz="0" w:space="0" w:color="auto"/>
            <w:left w:val="none" w:sz="0" w:space="0" w:color="auto"/>
            <w:bottom w:val="none" w:sz="0" w:space="0" w:color="auto"/>
            <w:right w:val="none" w:sz="0" w:space="0" w:color="auto"/>
          </w:divBdr>
        </w:div>
        <w:div w:id="261912404">
          <w:marLeft w:val="0"/>
          <w:marRight w:val="0"/>
          <w:marTop w:val="0"/>
          <w:marBottom w:val="0"/>
          <w:divBdr>
            <w:top w:val="none" w:sz="0" w:space="0" w:color="auto"/>
            <w:left w:val="none" w:sz="0" w:space="0" w:color="auto"/>
            <w:bottom w:val="none" w:sz="0" w:space="0" w:color="auto"/>
            <w:right w:val="none" w:sz="0" w:space="0" w:color="auto"/>
          </w:divBdr>
        </w:div>
        <w:div w:id="413287740">
          <w:marLeft w:val="0"/>
          <w:marRight w:val="0"/>
          <w:marTop w:val="0"/>
          <w:marBottom w:val="0"/>
          <w:divBdr>
            <w:top w:val="none" w:sz="0" w:space="0" w:color="auto"/>
            <w:left w:val="none" w:sz="0" w:space="0" w:color="auto"/>
            <w:bottom w:val="none" w:sz="0" w:space="0" w:color="auto"/>
            <w:right w:val="none" w:sz="0" w:space="0" w:color="auto"/>
          </w:divBdr>
        </w:div>
        <w:div w:id="445278330">
          <w:marLeft w:val="0"/>
          <w:marRight w:val="0"/>
          <w:marTop w:val="0"/>
          <w:marBottom w:val="0"/>
          <w:divBdr>
            <w:top w:val="none" w:sz="0" w:space="0" w:color="auto"/>
            <w:left w:val="none" w:sz="0" w:space="0" w:color="auto"/>
            <w:bottom w:val="none" w:sz="0" w:space="0" w:color="auto"/>
            <w:right w:val="none" w:sz="0" w:space="0" w:color="auto"/>
          </w:divBdr>
        </w:div>
        <w:div w:id="621352105">
          <w:marLeft w:val="0"/>
          <w:marRight w:val="0"/>
          <w:marTop w:val="0"/>
          <w:marBottom w:val="0"/>
          <w:divBdr>
            <w:top w:val="none" w:sz="0" w:space="0" w:color="auto"/>
            <w:left w:val="none" w:sz="0" w:space="0" w:color="auto"/>
            <w:bottom w:val="none" w:sz="0" w:space="0" w:color="auto"/>
            <w:right w:val="none" w:sz="0" w:space="0" w:color="auto"/>
          </w:divBdr>
        </w:div>
        <w:div w:id="696857740">
          <w:marLeft w:val="0"/>
          <w:marRight w:val="0"/>
          <w:marTop w:val="0"/>
          <w:marBottom w:val="0"/>
          <w:divBdr>
            <w:top w:val="none" w:sz="0" w:space="0" w:color="auto"/>
            <w:left w:val="none" w:sz="0" w:space="0" w:color="auto"/>
            <w:bottom w:val="none" w:sz="0" w:space="0" w:color="auto"/>
            <w:right w:val="none" w:sz="0" w:space="0" w:color="auto"/>
          </w:divBdr>
        </w:div>
        <w:div w:id="701780852">
          <w:marLeft w:val="0"/>
          <w:marRight w:val="0"/>
          <w:marTop w:val="0"/>
          <w:marBottom w:val="0"/>
          <w:divBdr>
            <w:top w:val="none" w:sz="0" w:space="0" w:color="auto"/>
            <w:left w:val="none" w:sz="0" w:space="0" w:color="auto"/>
            <w:bottom w:val="none" w:sz="0" w:space="0" w:color="auto"/>
            <w:right w:val="none" w:sz="0" w:space="0" w:color="auto"/>
          </w:divBdr>
        </w:div>
        <w:div w:id="713118664">
          <w:marLeft w:val="0"/>
          <w:marRight w:val="0"/>
          <w:marTop w:val="0"/>
          <w:marBottom w:val="0"/>
          <w:divBdr>
            <w:top w:val="none" w:sz="0" w:space="0" w:color="auto"/>
            <w:left w:val="none" w:sz="0" w:space="0" w:color="auto"/>
            <w:bottom w:val="none" w:sz="0" w:space="0" w:color="auto"/>
            <w:right w:val="none" w:sz="0" w:space="0" w:color="auto"/>
          </w:divBdr>
        </w:div>
        <w:div w:id="738213592">
          <w:marLeft w:val="0"/>
          <w:marRight w:val="0"/>
          <w:marTop w:val="0"/>
          <w:marBottom w:val="0"/>
          <w:divBdr>
            <w:top w:val="none" w:sz="0" w:space="0" w:color="auto"/>
            <w:left w:val="none" w:sz="0" w:space="0" w:color="auto"/>
            <w:bottom w:val="none" w:sz="0" w:space="0" w:color="auto"/>
            <w:right w:val="none" w:sz="0" w:space="0" w:color="auto"/>
          </w:divBdr>
        </w:div>
        <w:div w:id="832526807">
          <w:marLeft w:val="0"/>
          <w:marRight w:val="0"/>
          <w:marTop w:val="0"/>
          <w:marBottom w:val="0"/>
          <w:divBdr>
            <w:top w:val="none" w:sz="0" w:space="0" w:color="auto"/>
            <w:left w:val="none" w:sz="0" w:space="0" w:color="auto"/>
            <w:bottom w:val="none" w:sz="0" w:space="0" w:color="auto"/>
            <w:right w:val="none" w:sz="0" w:space="0" w:color="auto"/>
          </w:divBdr>
        </w:div>
        <w:div w:id="921717359">
          <w:marLeft w:val="0"/>
          <w:marRight w:val="0"/>
          <w:marTop w:val="0"/>
          <w:marBottom w:val="0"/>
          <w:divBdr>
            <w:top w:val="none" w:sz="0" w:space="0" w:color="auto"/>
            <w:left w:val="none" w:sz="0" w:space="0" w:color="auto"/>
            <w:bottom w:val="none" w:sz="0" w:space="0" w:color="auto"/>
            <w:right w:val="none" w:sz="0" w:space="0" w:color="auto"/>
          </w:divBdr>
        </w:div>
        <w:div w:id="928663513">
          <w:marLeft w:val="0"/>
          <w:marRight w:val="0"/>
          <w:marTop w:val="0"/>
          <w:marBottom w:val="0"/>
          <w:divBdr>
            <w:top w:val="none" w:sz="0" w:space="0" w:color="auto"/>
            <w:left w:val="none" w:sz="0" w:space="0" w:color="auto"/>
            <w:bottom w:val="none" w:sz="0" w:space="0" w:color="auto"/>
            <w:right w:val="none" w:sz="0" w:space="0" w:color="auto"/>
          </w:divBdr>
        </w:div>
        <w:div w:id="1079794100">
          <w:marLeft w:val="0"/>
          <w:marRight w:val="0"/>
          <w:marTop w:val="0"/>
          <w:marBottom w:val="0"/>
          <w:divBdr>
            <w:top w:val="none" w:sz="0" w:space="0" w:color="auto"/>
            <w:left w:val="none" w:sz="0" w:space="0" w:color="auto"/>
            <w:bottom w:val="none" w:sz="0" w:space="0" w:color="auto"/>
            <w:right w:val="none" w:sz="0" w:space="0" w:color="auto"/>
          </w:divBdr>
        </w:div>
        <w:div w:id="1079905696">
          <w:marLeft w:val="0"/>
          <w:marRight w:val="0"/>
          <w:marTop w:val="0"/>
          <w:marBottom w:val="0"/>
          <w:divBdr>
            <w:top w:val="none" w:sz="0" w:space="0" w:color="auto"/>
            <w:left w:val="none" w:sz="0" w:space="0" w:color="auto"/>
            <w:bottom w:val="none" w:sz="0" w:space="0" w:color="auto"/>
            <w:right w:val="none" w:sz="0" w:space="0" w:color="auto"/>
          </w:divBdr>
        </w:div>
        <w:div w:id="1090203248">
          <w:marLeft w:val="0"/>
          <w:marRight w:val="0"/>
          <w:marTop w:val="0"/>
          <w:marBottom w:val="0"/>
          <w:divBdr>
            <w:top w:val="none" w:sz="0" w:space="0" w:color="auto"/>
            <w:left w:val="none" w:sz="0" w:space="0" w:color="auto"/>
            <w:bottom w:val="none" w:sz="0" w:space="0" w:color="auto"/>
            <w:right w:val="none" w:sz="0" w:space="0" w:color="auto"/>
          </w:divBdr>
        </w:div>
        <w:div w:id="1112631398">
          <w:marLeft w:val="0"/>
          <w:marRight w:val="0"/>
          <w:marTop w:val="0"/>
          <w:marBottom w:val="0"/>
          <w:divBdr>
            <w:top w:val="none" w:sz="0" w:space="0" w:color="auto"/>
            <w:left w:val="none" w:sz="0" w:space="0" w:color="auto"/>
            <w:bottom w:val="none" w:sz="0" w:space="0" w:color="auto"/>
            <w:right w:val="none" w:sz="0" w:space="0" w:color="auto"/>
          </w:divBdr>
        </w:div>
        <w:div w:id="1244417437">
          <w:marLeft w:val="0"/>
          <w:marRight w:val="0"/>
          <w:marTop w:val="0"/>
          <w:marBottom w:val="0"/>
          <w:divBdr>
            <w:top w:val="none" w:sz="0" w:space="0" w:color="auto"/>
            <w:left w:val="none" w:sz="0" w:space="0" w:color="auto"/>
            <w:bottom w:val="none" w:sz="0" w:space="0" w:color="auto"/>
            <w:right w:val="none" w:sz="0" w:space="0" w:color="auto"/>
          </w:divBdr>
        </w:div>
        <w:div w:id="1280448896">
          <w:marLeft w:val="0"/>
          <w:marRight w:val="0"/>
          <w:marTop w:val="0"/>
          <w:marBottom w:val="0"/>
          <w:divBdr>
            <w:top w:val="none" w:sz="0" w:space="0" w:color="auto"/>
            <w:left w:val="none" w:sz="0" w:space="0" w:color="auto"/>
            <w:bottom w:val="none" w:sz="0" w:space="0" w:color="auto"/>
            <w:right w:val="none" w:sz="0" w:space="0" w:color="auto"/>
          </w:divBdr>
        </w:div>
        <w:div w:id="1386761091">
          <w:marLeft w:val="0"/>
          <w:marRight w:val="0"/>
          <w:marTop w:val="0"/>
          <w:marBottom w:val="0"/>
          <w:divBdr>
            <w:top w:val="none" w:sz="0" w:space="0" w:color="auto"/>
            <w:left w:val="none" w:sz="0" w:space="0" w:color="auto"/>
            <w:bottom w:val="none" w:sz="0" w:space="0" w:color="auto"/>
            <w:right w:val="none" w:sz="0" w:space="0" w:color="auto"/>
          </w:divBdr>
        </w:div>
        <w:div w:id="1443379372">
          <w:marLeft w:val="0"/>
          <w:marRight w:val="0"/>
          <w:marTop w:val="0"/>
          <w:marBottom w:val="0"/>
          <w:divBdr>
            <w:top w:val="none" w:sz="0" w:space="0" w:color="auto"/>
            <w:left w:val="none" w:sz="0" w:space="0" w:color="auto"/>
            <w:bottom w:val="none" w:sz="0" w:space="0" w:color="auto"/>
            <w:right w:val="none" w:sz="0" w:space="0" w:color="auto"/>
          </w:divBdr>
        </w:div>
        <w:div w:id="1660965919">
          <w:marLeft w:val="0"/>
          <w:marRight w:val="0"/>
          <w:marTop w:val="0"/>
          <w:marBottom w:val="0"/>
          <w:divBdr>
            <w:top w:val="none" w:sz="0" w:space="0" w:color="auto"/>
            <w:left w:val="none" w:sz="0" w:space="0" w:color="auto"/>
            <w:bottom w:val="none" w:sz="0" w:space="0" w:color="auto"/>
            <w:right w:val="none" w:sz="0" w:space="0" w:color="auto"/>
          </w:divBdr>
        </w:div>
        <w:div w:id="1675960399">
          <w:marLeft w:val="0"/>
          <w:marRight w:val="0"/>
          <w:marTop w:val="0"/>
          <w:marBottom w:val="0"/>
          <w:divBdr>
            <w:top w:val="none" w:sz="0" w:space="0" w:color="auto"/>
            <w:left w:val="none" w:sz="0" w:space="0" w:color="auto"/>
            <w:bottom w:val="none" w:sz="0" w:space="0" w:color="auto"/>
            <w:right w:val="none" w:sz="0" w:space="0" w:color="auto"/>
          </w:divBdr>
        </w:div>
        <w:div w:id="1721130201">
          <w:marLeft w:val="0"/>
          <w:marRight w:val="0"/>
          <w:marTop w:val="0"/>
          <w:marBottom w:val="0"/>
          <w:divBdr>
            <w:top w:val="none" w:sz="0" w:space="0" w:color="auto"/>
            <w:left w:val="none" w:sz="0" w:space="0" w:color="auto"/>
            <w:bottom w:val="none" w:sz="0" w:space="0" w:color="auto"/>
            <w:right w:val="none" w:sz="0" w:space="0" w:color="auto"/>
          </w:divBdr>
        </w:div>
        <w:div w:id="1726949944">
          <w:marLeft w:val="0"/>
          <w:marRight w:val="0"/>
          <w:marTop w:val="0"/>
          <w:marBottom w:val="0"/>
          <w:divBdr>
            <w:top w:val="none" w:sz="0" w:space="0" w:color="auto"/>
            <w:left w:val="none" w:sz="0" w:space="0" w:color="auto"/>
            <w:bottom w:val="none" w:sz="0" w:space="0" w:color="auto"/>
            <w:right w:val="none" w:sz="0" w:space="0" w:color="auto"/>
          </w:divBdr>
        </w:div>
        <w:div w:id="1751195396">
          <w:marLeft w:val="0"/>
          <w:marRight w:val="0"/>
          <w:marTop w:val="0"/>
          <w:marBottom w:val="0"/>
          <w:divBdr>
            <w:top w:val="none" w:sz="0" w:space="0" w:color="auto"/>
            <w:left w:val="none" w:sz="0" w:space="0" w:color="auto"/>
            <w:bottom w:val="none" w:sz="0" w:space="0" w:color="auto"/>
            <w:right w:val="none" w:sz="0" w:space="0" w:color="auto"/>
          </w:divBdr>
        </w:div>
        <w:div w:id="1888492038">
          <w:marLeft w:val="0"/>
          <w:marRight w:val="0"/>
          <w:marTop w:val="0"/>
          <w:marBottom w:val="0"/>
          <w:divBdr>
            <w:top w:val="none" w:sz="0" w:space="0" w:color="auto"/>
            <w:left w:val="none" w:sz="0" w:space="0" w:color="auto"/>
            <w:bottom w:val="none" w:sz="0" w:space="0" w:color="auto"/>
            <w:right w:val="none" w:sz="0" w:space="0" w:color="auto"/>
          </w:divBdr>
        </w:div>
        <w:div w:id="1923027489">
          <w:marLeft w:val="0"/>
          <w:marRight w:val="0"/>
          <w:marTop w:val="0"/>
          <w:marBottom w:val="0"/>
          <w:divBdr>
            <w:top w:val="none" w:sz="0" w:space="0" w:color="auto"/>
            <w:left w:val="none" w:sz="0" w:space="0" w:color="auto"/>
            <w:bottom w:val="none" w:sz="0" w:space="0" w:color="auto"/>
            <w:right w:val="none" w:sz="0" w:space="0" w:color="auto"/>
          </w:divBdr>
        </w:div>
        <w:div w:id="1966349869">
          <w:marLeft w:val="0"/>
          <w:marRight w:val="0"/>
          <w:marTop w:val="0"/>
          <w:marBottom w:val="0"/>
          <w:divBdr>
            <w:top w:val="none" w:sz="0" w:space="0" w:color="auto"/>
            <w:left w:val="none" w:sz="0" w:space="0" w:color="auto"/>
            <w:bottom w:val="none" w:sz="0" w:space="0" w:color="auto"/>
            <w:right w:val="none" w:sz="0" w:space="0" w:color="auto"/>
          </w:divBdr>
        </w:div>
        <w:div w:id="2004166576">
          <w:marLeft w:val="0"/>
          <w:marRight w:val="0"/>
          <w:marTop w:val="0"/>
          <w:marBottom w:val="0"/>
          <w:divBdr>
            <w:top w:val="none" w:sz="0" w:space="0" w:color="auto"/>
            <w:left w:val="none" w:sz="0" w:space="0" w:color="auto"/>
            <w:bottom w:val="none" w:sz="0" w:space="0" w:color="auto"/>
            <w:right w:val="none" w:sz="0" w:space="0" w:color="auto"/>
          </w:divBdr>
        </w:div>
        <w:div w:id="2005545636">
          <w:marLeft w:val="0"/>
          <w:marRight w:val="0"/>
          <w:marTop w:val="0"/>
          <w:marBottom w:val="0"/>
          <w:divBdr>
            <w:top w:val="none" w:sz="0" w:space="0" w:color="auto"/>
            <w:left w:val="none" w:sz="0" w:space="0" w:color="auto"/>
            <w:bottom w:val="none" w:sz="0" w:space="0" w:color="auto"/>
            <w:right w:val="none" w:sz="0" w:space="0" w:color="auto"/>
          </w:divBdr>
        </w:div>
        <w:div w:id="2078746799">
          <w:marLeft w:val="0"/>
          <w:marRight w:val="0"/>
          <w:marTop w:val="0"/>
          <w:marBottom w:val="0"/>
          <w:divBdr>
            <w:top w:val="none" w:sz="0" w:space="0" w:color="auto"/>
            <w:left w:val="none" w:sz="0" w:space="0" w:color="auto"/>
            <w:bottom w:val="none" w:sz="0" w:space="0" w:color="auto"/>
            <w:right w:val="none" w:sz="0" w:space="0" w:color="auto"/>
          </w:divBdr>
        </w:div>
        <w:div w:id="2096591088">
          <w:marLeft w:val="0"/>
          <w:marRight w:val="0"/>
          <w:marTop w:val="0"/>
          <w:marBottom w:val="0"/>
          <w:divBdr>
            <w:top w:val="none" w:sz="0" w:space="0" w:color="auto"/>
            <w:left w:val="none" w:sz="0" w:space="0" w:color="auto"/>
            <w:bottom w:val="none" w:sz="0" w:space="0" w:color="auto"/>
            <w:right w:val="none" w:sz="0" w:space="0" w:color="auto"/>
          </w:divBdr>
        </w:div>
      </w:divsChild>
    </w:div>
    <w:div w:id="1002049422">
      <w:bodyDiv w:val="1"/>
      <w:marLeft w:val="0"/>
      <w:marRight w:val="0"/>
      <w:marTop w:val="0"/>
      <w:marBottom w:val="0"/>
      <w:divBdr>
        <w:top w:val="none" w:sz="0" w:space="0" w:color="auto"/>
        <w:left w:val="none" w:sz="0" w:space="0" w:color="auto"/>
        <w:bottom w:val="none" w:sz="0" w:space="0" w:color="auto"/>
        <w:right w:val="none" w:sz="0" w:space="0" w:color="auto"/>
      </w:divBdr>
      <w:divsChild>
        <w:div w:id="898439655">
          <w:marLeft w:val="0"/>
          <w:marRight w:val="0"/>
          <w:marTop w:val="0"/>
          <w:marBottom w:val="0"/>
          <w:divBdr>
            <w:top w:val="none" w:sz="0" w:space="0" w:color="auto"/>
            <w:left w:val="none" w:sz="0" w:space="0" w:color="auto"/>
            <w:bottom w:val="none" w:sz="0" w:space="0" w:color="auto"/>
            <w:right w:val="none" w:sz="0" w:space="0" w:color="auto"/>
          </w:divBdr>
        </w:div>
        <w:div w:id="1996375923">
          <w:marLeft w:val="0"/>
          <w:marRight w:val="0"/>
          <w:marTop w:val="0"/>
          <w:marBottom w:val="0"/>
          <w:divBdr>
            <w:top w:val="none" w:sz="0" w:space="0" w:color="auto"/>
            <w:left w:val="none" w:sz="0" w:space="0" w:color="auto"/>
            <w:bottom w:val="none" w:sz="0" w:space="0" w:color="auto"/>
            <w:right w:val="none" w:sz="0" w:space="0" w:color="auto"/>
          </w:divBdr>
        </w:div>
      </w:divsChild>
    </w:div>
    <w:div w:id="1101219869">
      <w:bodyDiv w:val="1"/>
      <w:marLeft w:val="0"/>
      <w:marRight w:val="0"/>
      <w:marTop w:val="0"/>
      <w:marBottom w:val="0"/>
      <w:divBdr>
        <w:top w:val="none" w:sz="0" w:space="0" w:color="auto"/>
        <w:left w:val="none" w:sz="0" w:space="0" w:color="auto"/>
        <w:bottom w:val="none" w:sz="0" w:space="0" w:color="auto"/>
        <w:right w:val="none" w:sz="0" w:space="0" w:color="auto"/>
      </w:divBdr>
    </w:div>
    <w:div w:id="1259022792">
      <w:bodyDiv w:val="1"/>
      <w:marLeft w:val="0"/>
      <w:marRight w:val="0"/>
      <w:marTop w:val="0"/>
      <w:marBottom w:val="0"/>
      <w:divBdr>
        <w:top w:val="none" w:sz="0" w:space="0" w:color="auto"/>
        <w:left w:val="none" w:sz="0" w:space="0" w:color="auto"/>
        <w:bottom w:val="none" w:sz="0" w:space="0" w:color="auto"/>
        <w:right w:val="none" w:sz="0" w:space="0" w:color="auto"/>
      </w:divBdr>
      <w:divsChild>
        <w:div w:id="729840187">
          <w:marLeft w:val="0"/>
          <w:marRight w:val="0"/>
          <w:marTop w:val="0"/>
          <w:marBottom w:val="0"/>
          <w:divBdr>
            <w:top w:val="none" w:sz="0" w:space="0" w:color="auto"/>
            <w:left w:val="none" w:sz="0" w:space="0" w:color="auto"/>
            <w:bottom w:val="none" w:sz="0" w:space="0" w:color="auto"/>
            <w:right w:val="none" w:sz="0" w:space="0" w:color="auto"/>
          </w:divBdr>
          <w:divsChild>
            <w:div w:id="1004623652">
              <w:marLeft w:val="0"/>
              <w:marRight w:val="0"/>
              <w:marTop w:val="0"/>
              <w:marBottom w:val="0"/>
              <w:divBdr>
                <w:top w:val="none" w:sz="0" w:space="0" w:color="auto"/>
                <w:left w:val="none" w:sz="0" w:space="0" w:color="auto"/>
                <w:bottom w:val="none" w:sz="0" w:space="0" w:color="auto"/>
                <w:right w:val="none" w:sz="0" w:space="0" w:color="auto"/>
              </w:divBdr>
              <w:divsChild>
                <w:div w:id="2118786972">
                  <w:marLeft w:val="0"/>
                  <w:marRight w:val="0"/>
                  <w:marTop w:val="0"/>
                  <w:marBottom w:val="0"/>
                  <w:divBdr>
                    <w:top w:val="none" w:sz="0" w:space="0" w:color="auto"/>
                    <w:left w:val="none" w:sz="0" w:space="0" w:color="auto"/>
                    <w:bottom w:val="none" w:sz="0" w:space="0" w:color="auto"/>
                    <w:right w:val="none" w:sz="0" w:space="0" w:color="auto"/>
                  </w:divBdr>
                  <w:divsChild>
                    <w:div w:id="1371759483">
                      <w:marLeft w:val="0"/>
                      <w:marRight w:val="0"/>
                      <w:marTop w:val="0"/>
                      <w:marBottom w:val="0"/>
                      <w:divBdr>
                        <w:top w:val="none" w:sz="0" w:space="0" w:color="auto"/>
                        <w:left w:val="none" w:sz="0" w:space="0" w:color="auto"/>
                        <w:bottom w:val="none" w:sz="0" w:space="0" w:color="auto"/>
                        <w:right w:val="none" w:sz="0" w:space="0" w:color="auto"/>
                      </w:divBdr>
                      <w:divsChild>
                        <w:div w:id="281688047">
                          <w:marLeft w:val="0"/>
                          <w:marRight w:val="0"/>
                          <w:marTop w:val="0"/>
                          <w:marBottom w:val="0"/>
                          <w:divBdr>
                            <w:top w:val="none" w:sz="0" w:space="0" w:color="auto"/>
                            <w:left w:val="none" w:sz="0" w:space="0" w:color="auto"/>
                            <w:bottom w:val="none" w:sz="0" w:space="0" w:color="auto"/>
                            <w:right w:val="none" w:sz="0" w:space="0" w:color="auto"/>
                          </w:divBdr>
                          <w:divsChild>
                            <w:div w:id="10423644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984578">
      <w:bodyDiv w:val="1"/>
      <w:marLeft w:val="0"/>
      <w:marRight w:val="0"/>
      <w:marTop w:val="0"/>
      <w:marBottom w:val="0"/>
      <w:divBdr>
        <w:top w:val="none" w:sz="0" w:space="0" w:color="auto"/>
        <w:left w:val="none" w:sz="0" w:space="0" w:color="auto"/>
        <w:bottom w:val="none" w:sz="0" w:space="0" w:color="auto"/>
        <w:right w:val="none" w:sz="0" w:space="0" w:color="auto"/>
      </w:divBdr>
    </w:div>
    <w:div w:id="1498300558">
      <w:bodyDiv w:val="1"/>
      <w:marLeft w:val="0"/>
      <w:marRight w:val="0"/>
      <w:marTop w:val="0"/>
      <w:marBottom w:val="0"/>
      <w:divBdr>
        <w:top w:val="none" w:sz="0" w:space="0" w:color="auto"/>
        <w:left w:val="none" w:sz="0" w:space="0" w:color="auto"/>
        <w:bottom w:val="none" w:sz="0" w:space="0" w:color="auto"/>
        <w:right w:val="none" w:sz="0" w:space="0" w:color="auto"/>
      </w:divBdr>
      <w:divsChild>
        <w:div w:id="1394069">
          <w:marLeft w:val="0"/>
          <w:marRight w:val="0"/>
          <w:marTop w:val="0"/>
          <w:marBottom w:val="0"/>
          <w:divBdr>
            <w:top w:val="none" w:sz="0" w:space="0" w:color="auto"/>
            <w:left w:val="none" w:sz="0" w:space="0" w:color="auto"/>
            <w:bottom w:val="none" w:sz="0" w:space="0" w:color="auto"/>
            <w:right w:val="none" w:sz="0" w:space="0" w:color="auto"/>
          </w:divBdr>
          <w:divsChild>
            <w:div w:id="1041828591">
              <w:marLeft w:val="0"/>
              <w:marRight w:val="0"/>
              <w:marTop w:val="0"/>
              <w:marBottom w:val="0"/>
              <w:divBdr>
                <w:top w:val="none" w:sz="0" w:space="0" w:color="auto"/>
                <w:left w:val="none" w:sz="0" w:space="0" w:color="auto"/>
                <w:bottom w:val="none" w:sz="0" w:space="0" w:color="auto"/>
                <w:right w:val="none" w:sz="0" w:space="0" w:color="auto"/>
              </w:divBdr>
              <w:divsChild>
                <w:div w:id="1157573703">
                  <w:marLeft w:val="0"/>
                  <w:marRight w:val="0"/>
                  <w:marTop w:val="0"/>
                  <w:marBottom w:val="0"/>
                  <w:divBdr>
                    <w:top w:val="none" w:sz="0" w:space="0" w:color="auto"/>
                    <w:left w:val="none" w:sz="0" w:space="0" w:color="auto"/>
                    <w:bottom w:val="none" w:sz="0" w:space="0" w:color="auto"/>
                    <w:right w:val="none" w:sz="0" w:space="0" w:color="auto"/>
                  </w:divBdr>
                </w:div>
                <w:div w:id="1777603387">
                  <w:marLeft w:val="0"/>
                  <w:marRight w:val="0"/>
                  <w:marTop w:val="0"/>
                  <w:marBottom w:val="0"/>
                  <w:divBdr>
                    <w:top w:val="none" w:sz="0" w:space="0" w:color="auto"/>
                    <w:left w:val="none" w:sz="0" w:space="0" w:color="auto"/>
                    <w:bottom w:val="none" w:sz="0" w:space="0" w:color="auto"/>
                    <w:right w:val="none" w:sz="0" w:space="0" w:color="auto"/>
                  </w:divBdr>
                  <w:divsChild>
                    <w:div w:id="616639290">
                      <w:marLeft w:val="0"/>
                      <w:marRight w:val="0"/>
                      <w:marTop w:val="0"/>
                      <w:marBottom w:val="0"/>
                      <w:divBdr>
                        <w:top w:val="none" w:sz="0" w:space="0" w:color="auto"/>
                        <w:left w:val="none" w:sz="0" w:space="0" w:color="auto"/>
                        <w:bottom w:val="none" w:sz="0" w:space="0" w:color="auto"/>
                        <w:right w:val="none" w:sz="0" w:space="0" w:color="auto"/>
                      </w:divBdr>
                    </w:div>
                    <w:div w:id="19700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898">
          <w:marLeft w:val="0"/>
          <w:marRight w:val="0"/>
          <w:marTop w:val="0"/>
          <w:marBottom w:val="0"/>
          <w:divBdr>
            <w:top w:val="none" w:sz="0" w:space="0" w:color="auto"/>
            <w:left w:val="none" w:sz="0" w:space="0" w:color="auto"/>
            <w:bottom w:val="none" w:sz="0" w:space="0" w:color="auto"/>
            <w:right w:val="none" w:sz="0" w:space="0" w:color="auto"/>
          </w:divBdr>
          <w:divsChild>
            <w:div w:id="1715345417">
              <w:marLeft w:val="0"/>
              <w:marRight w:val="0"/>
              <w:marTop w:val="0"/>
              <w:marBottom w:val="0"/>
              <w:divBdr>
                <w:top w:val="none" w:sz="0" w:space="0" w:color="auto"/>
                <w:left w:val="none" w:sz="0" w:space="0" w:color="auto"/>
                <w:bottom w:val="none" w:sz="0" w:space="0" w:color="auto"/>
                <w:right w:val="none" w:sz="0" w:space="0" w:color="auto"/>
              </w:divBdr>
              <w:divsChild>
                <w:div w:id="895705686">
                  <w:marLeft w:val="0"/>
                  <w:marRight w:val="0"/>
                  <w:marTop w:val="0"/>
                  <w:marBottom w:val="0"/>
                  <w:divBdr>
                    <w:top w:val="none" w:sz="0" w:space="0" w:color="auto"/>
                    <w:left w:val="none" w:sz="0" w:space="0" w:color="auto"/>
                    <w:bottom w:val="none" w:sz="0" w:space="0" w:color="auto"/>
                    <w:right w:val="none" w:sz="0" w:space="0" w:color="auto"/>
                  </w:divBdr>
                </w:div>
                <w:div w:id="1774016217">
                  <w:marLeft w:val="0"/>
                  <w:marRight w:val="0"/>
                  <w:marTop w:val="0"/>
                  <w:marBottom w:val="0"/>
                  <w:divBdr>
                    <w:top w:val="none" w:sz="0" w:space="0" w:color="auto"/>
                    <w:left w:val="none" w:sz="0" w:space="0" w:color="auto"/>
                    <w:bottom w:val="none" w:sz="0" w:space="0" w:color="auto"/>
                    <w:right w:val="none" w:sz="0" w:space="0" w:color="auto"/>
                  </w:divBdr>
                  <w:divsChild>
                    <w:div w:id="228543843">
                      <w:marLeft w:val="0"/>
                      <w:marRight w:val="0"/>
                      <w:marTop w:val="0"/>
                      <w:marBottom w:val="0"/>
                      <w:divBdr>
                        <w:top w:val="none" w:sz="0" w:space="0" w:color="auto"/>
                        <w:left w:val="none" w:sz="0" w:space="0" w:color="auto"/>
                        <w:bottom w:val="none" w:sz="0" w:space="0" w:color="auto"/>
                        <w:right w:val="none" w:sz="0" w:space="0" w:color="auto"/>
                      </w:divBdr>
                    </w:div>
                    <w:div w:id="6410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597152">
          <w:marLeft w:val="0"/>
          <w:marRight w:val="0"/>
          <w:marTop w:val="0"/>
          <w:marBottom w:val="150"/>
          <w:divBdr>
            <w:top w:val="none" w:sz="0" w:space="0" w:color="auto"/>
            <w:left w:val="none" w:sz="0" w:space="0" w:color="auto"/>
            <w:bottom w:val="none" w:sz="0" w:space="0" w:color="auto"/>
            <w:right w:val="none" w:sz="0" w:space="0" w:color="auto"/>
          </w:divBdr>
          <w:divsChild>
            <w:div w:id="824976091">
              <w:marLeft w:val="0"/>
              <w:marRight w:val="0"/>
              <w:marTop w:val="0"/>
              <w:marBottom w:val="0"/>
              <w:divBdr>
                <w:top w:val="none" w:sz="0" w:space="0" w:color="auto"/>
                <w:left w:val="none" w:sz="0" w:space="0" w:color="auto"/>
                <w:bottom w:val="none" w:sz="0" w:space="0" w:color="auto"/>
                <w:right w:val="none" w:sz="0" w:space="0" w:color="auto"/>
              </w:divBdr>
              <w:divsChild>
                <w:div w:id="103889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4411">
          <w:marLeft w:val="0"/>
          <w:marRight w:val="0"/>
          <w:marTop w:val="0"/>
          <w:marBottom w:val="0"/>
          <w:divBdr>
            <w:top w:val="none" w:sz="0" w:space="0" w:color="auto"/>
            <w:left w:val="none" w:sz="0" w:space="0" w:color="auto"/>
            <w:bottom w:val="none" w:sz="0" w:space="0" w:color="auto"/>
            <w:right w:val="none" w:sz="0" w:space="0" w:color="auto"/>
          </w:divBdr>
          <w:divsChild>
            <w:div w:id="1130706893">
              <w:marLeft w:val="0"/>
              <w:marRight w:val="0"/>
              <w:marTop w:val="0"/>
              <w:marBottom w:val="0"/>
              <w:divBdr>
                <w:top w:val="none" w:sz="0" w:space="0" w:color="auto"/>
                <w:left w:val="none" w:sz="0" w:space="0" w:color="auto"/>
                <w:bottom w:val="none" w:sz="0" w:space="0" w:color="auto"/>
                <w:right w:val="none" w:sz="0" w:space="0" w:color="auto"/>
              </w:divBdr>
              <w:divsChild>
                <w:div w:id="1647513993">
                  <w:marLeft w:val="0"/>
                  <w:marRight w:val="0"/>
                  <w:marTop w:val="0"/>
                  <w:marBottom w:val="0"/>
                  <w:divBdr>
                    <w:top w:val="none" w:sz="0" w:space="0" w:color="auto"/>
                    <w:left w:val="none" w:sz="0" w:space="0" w:color="auto"/>
                    <w:bottom w:val="none" w:sz="0" w:space="0" w:color="auto"/>
                    <w:right w:val="none" w:sz="0" w:space="0" w:color="auto"/>
                  </w:divBdr>
                  <w:divsChild>
                    <w:div w:id="1242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710224">
      <w:bodyDiv w:val="1"/>
      <w:marLeft w:val="0"/>
      <w:marRight w:val="0"/>
      <w:marTop w:val="0"/>
      <w:marBottom w:val="0"/>
      <w:divBdr>
        <w:top w:val="none" w:sz="0" w:space="0" w:color="auto"/>
        <w:left w:val="none" w:sz="0" w:space="0" w:color="auto"/>
        <w:bottom w:val="none" w:sz="0" w:space="0" w:color="auto"/>
        <w:right w:val="none" w:sz="0" w:space="0" w:color="auto"/>
      </w:divBdr>
      <w:divsChild>
        <w:div w:id="1648434017">
          <w:marLeft w:val="0"/>
          <w:marRight w:val="0"/>
          <w:marTop w:val="0"/>
          <w:marBottom w:val="0"/>
          <w:divBdr>
            <w:top w:val="none" w:sz="0" w:space="0" w:color="auto"/>
            <w:left w:val="none" w:sz="0" w:space="0" w:color="auto"/>
            <w:bottom w:val="none" w:sz="0" w:space="0" w:color="auto"/>
            <w:right w:val="none" w:sz="0" w:space="0" w:color="auto"/>
          </w:divBdr>
        </w:div>
        <w:div w:id="1762678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1088817" TargetMode="External"/><Relationship Id="rId18" Type="http://schemas.openxmlformats.org/officeDocument/2006/relationships/hyperlink" Target="https://platformazakupowa.pl/transakcja/1088817" TargetMode="External"/><Relationship Id="rId26" Type="http://schemas.openxmlformats.org/officeDocument/2006/relationships/hyperlink" Target="https://sip.legalis.pl/document-view.seam?documentId=mfrxilrrgqydgnruha4dk&amp;refSource=hyp" TargetMode="External"/><Relationship Id="rId39" Type="http://schemas.openxmlformats.org/officeDocument/2006/relationships/hyperlink" Target="https://sip.legalis.pl/document-view.seam?documentId=mfrxilrsge2tkmzwgy4dsltqmfyc4mrqgq3tgobtga&amp;refSource=hyp" TargetMode="External"/><Relationship Id="rId21" Type="http://schemas.openxmlformats.org/officeDocument/2006/relationships/hyperlink" Target="https://sip.legalis.pl/document-view.seam?documentId=mfrxilrsguydonboobqxalrtgaydomy&amp;refSource=hyp" TargetMode="External"/><Relationship Id="rId34" Type="http://schemas.openxmlformats.org/officeDocument/2006/relationships/hyperlink" Target="https://sip.legalis.pl/document-view.seam?documentId=mfrxilrsge2tkmzwgy4ds&amp;refSource=hyp" TargetMode="External"/><Relationship Id="rId42" Type="http://schemas.openxmlformats.org/officeDocument/2006/relationships/hyperlink" Target="https://sip.legalis.pl/document-view.seam?documentId=mfrxilrshaydomrqgiydoltqmfyc4mrxgiydimbyhe&amp;refSource=hyp" TargetMode="External"/><Relationship Id="rId47" Type="http://schemas.openxmlformats.org/officeDocument/2006/relationships/hyperlink" Target="https://sip.legalis.pl/document-view.seam?documentId=mfrxilrtg4ytsmzxha2dqltqmfyc4nrzgy4dinbrgu&amp;refSource=hyp" TargetMode="External"/><Relationship Id="rId50" Type="http://schemas.openxmlformats.org/officeDocument/2006/relationships/hyperlink" Target="https://sip.legalis.pl/document-view.seam?documentId=mfrxilrtg4zdamzwhe2deltqmfyc4nzsgyydqnjtgi&amp;refSource=hyp" TargetMode="External"/><Relationship Id="rId55" Type="http://schemas.openxmlformats.org/officeDocument/2006/relationships/hyperlink" Target="https://sip.legalis.pl/document-view.seam?documentId=mfrxilrxgazdgmjrhazc44dboaxdcmjwgm2tgmjr&amp;refSource=hyp" TargetMode="External"/><Relationship Id="rId63" Type="http://schemas.openxmlformats.org/officeDocument/2006/relationships/hyperlink" Target="mailto:iod.sppila@sppila.policja.gov.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transakcja/1088817" TargetMode="External"/><Relationship Id="rId20" Type="http://schemas.openxmlformats.org/officeDocument/2006/relationships/hyperlink" Target="mailto:zamowienia@sppila.policja.gov.pl" TargetMode="External"/><Relationship Id="rId29" Type="http://schemas.openxmlformats.org/officeDocument/2006/relationships/hyperlink" Target="https://sip.legalis.pl/document-view.seam?documentId=mfrxilrrg42tinbwhe4ds&amp;refSource=hyp" TargetMode="External"/><Relationship Id="rId41" Type="http://schemas.openxmlformats.org/officeDocument/2006/relationships/hyperlink" Target="https://sip.legalis.pl/document-view.seam?documentId=mfrxilrxgazdgmjrhazc44dboaxdcmjwgm2tgmjr&amp;refSource=hyp" TargetMode="External"/><Relationship Id="rId54" Type="http://schemas.openxmlformats.org/officeDocument/2006/relationships/hyperlink" Target="https://sip.legalis.pl/document-view.seam?documentId=mfrxilrtg4ytsmrzga3dqltqmfyc4nrzgqydgnzyhe&amp;refSource=hyp" TargetMode="External"/><Relationship Id="rId62" Type="http://schemas.openxmlformats.org/officeDocument/2006/relationships/hyperlink" Target="https://sip.legalis.pl/document-view.seam?documentId=mfrxilrtg4ytqojygy3dkltqmfyc4nrygmztenjrg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sppila.policja.gov.pl" TargetMode="External"/><Relationship Id="rId24" Type="http://schemas.openxmlformats.org/officeDocument/2006/relationships/hyperlink" Target="https://sip.legalis.pl/document-view.seam?documentId=mfrxilrsguydonboobqxalrrga3tgnrxgy3q&amp;refSource=hyp" TargetMode="External"/><Relationship Id="rId32" Type="http://schemas.openxmlformats.org/officeDocument/2006/relationships/hyperlink" Target="https://sip.legalis.pl/document-view.seam?documentId=mfrxilrsguydonboobqxalrrga4tonjwgm3a&amp;refSource=hyp" TargetMode="External"/><Relationship Id="rId37" Type="http://schemas.openxmlformats.org/officeDocument/2006/relationships/hyperlink" Target="https://sip.legalis.pl/document-view.seam?documentId=mfrxilrsguydonboobqxalrtgaydqni&amp;refSource=hyp" TargetMode="External"/><Relationship Id="rId40" Type="http://schemas.openxmlformats.org/officeDocument/2006/relationships/hyperlink" Target="https://sip.legalis.pl/document-view.seam?documentId=mfrxilrtg4ytimjzhe4tiltqmfyc4njrga4damzygm&amp;refSource=hyp" TargetMode="External"/><Relationship Id="rId45" Type="http://schemas.openxmlformats.org/officeDocument/2006/relationships/hyperlink" Target="https://sip.legalis.pl/document-view.seam?documentId=mfrxilrtg4ytsmjwg42tcltqmfyc4nryhe2tcnrugq&amp;refSource=hyp" TargetMode="External"/><Relationship Id="rId53" Type="http://schemas.openxmlformats.org/officeDocument/2006/relationships/hyperlink" Target="https://sip.legalis.pl/document-view.seam?documentId=mfrxilrtg4ytqnrqgq4taltqmfyc4nrxga3dinjzhe&amp;refSource=hyp" TargetMode="External"/><Relationship Id="rId58" Type="http://schemas.openxmlformats.org/officeDocument/2006/relationships/hyperlink" Target="https://platformazakupowa.pl/transakcja/1088817"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google.com/document/d/1kdC7je8RNO5FSk_N0NY7nv1Xj1WYJza-CmXvYH8evhk/edit" TargetMode="External"/><Relationship Id="rId23" Type="http://schemas.openxmlformats.org/officeDocument/2006/relationships/hyperlink" Target="https://sip.legalis.pl/document-view.seam?documentId=mfrxilrsguydonboobqxalrtgaydimy&amp;refSource=hyp" TargetMode="External"/><Relationship Id="rId28" Type="http://schemas.openxmlformats.org/officeDocument/2006/relationships/hyperlink" Target="https://sip.legalis.pl/document-view.seam?documentId=mfrxilrrg42tinbwhe4dsltqmfyc4mjxga2temzqga&amp;refSource=hyp" TargetMode="External"/><Relationship Id="rId36" Type="http://schemas.openxmlformats.org/officeDocument/2006/relationships/hyperlink" Target="https://sip.legalis.pl/document-view.seam?documentId=mfrxilrsguydonboobqxalrtgaytami&amp;refSource=hyp" TargetMode="External"/><Relationship Id="rId49" Type="http://schemas.openxmlformats.org/officeDocument/2006/relationships/hyperlink" Target="https://sip.legalis.pl/document-view.seam?documentId=mfrxilrshaydomrqgiydoltqmfyc4mrxgiydimbyhe&amp;refSource=hyp" TargetMode="External"/><Relationship Id="rId57" Type="http://schemas.openxmlformats.org/officeDocument/2006/relationships/hyperlink" Target="https://sip.legalis.pl/document-view.seam?documentId=mfrxilrtg4zdamzwhe2deltqmfyc4nzsgyydqnjtgi&amp;refSource=hyp" TargetMode="External"/><Relationship Id="rId61" Type="http://schemas.openxmlformats.org/officeDocument/2006/relationships/hyperlink" Target="https://sip.legalis.pl/document-view.seam?documentId=mfrxilrtg4ytqojygy3dkltqmfyc4nrygmzteobzgm" TargetMode="External"/><Relationship Id="rId10" Type="http://schemas.openxmlformats.org/officeDocument/2006/relationships/hyperlink" Target="https://platformazakupowa.pl/transakcja/1088817" TargetMode="External"/><Relationship Id="rId19" Type="http://schemas.openxmlformats.org/officeDocument/2006/relationships/hyperlink" Target="https://platformazakupowa.pl/pn/sp_pila" TargetMode="External"/><Relationship Id="rId31" Type="http://schemas.openxmlformats.org/officeDocument/2006/relationships/hyperlink" Target="https://sip.legalis.pl/document-view.seam?documentId=mfrxilrsguydonboobqxalrtgaytcna&amp;refSource=hyp" TargetMode="External"/><Relationship Id="rId44" Type="http://schemas.openxmlformats.org/officeDocument/2006/relationships/hyperlink" Target="https://sip.legalis.pl/document-view.seam?documentId=mfrxilrtg4ytsmjqgmydqltqmfyc4nryg4zdgnbugu&amp;refSource=hyp" TargetMode="External"/><Relationship Id="rId52" Type="http://schemas.openxmlformats.org/officeDocument/2006/relationships/hyperlink" Target="https://sip.legalis.pl/document-view.seam?documentId=mfrxilrtg4ytqnbwgy4teltqmfyc4nrwgy2damzuga&amp;refSource=hyp" TargetMode="External"/><Relationship Id="rId60" Type="http://schemas.openxmlformats.org/officeDocument/2006/relationships/hyperlink" Target="https://sip.legalis.pl/document-view.seam?documentId=mfrxilrtg4ytimjzhe4tiltqmfyc4njrga4danbyhe"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ila.szkolapolicji.gov.pl" TargetMode="External"/><Relationship Id="rId14" Type="http://schemas.openxmlformats.org/officeDocument/2006/relationships/hyperlink" Target="mailto:cwk@platformazakupowa.pl" TargetMode="External"/><Relationship Id="rId22" Type="http://schemas.openxmlformats.org/officeDocument/2006/relationships/hyperlink" Target="https://sip.legalis.pl/document-view.seam?documentId=mfrxilrsguydonboobqxalrrgi4dembqha4a&amp;refSource=hyp" TargetMode="External"/><Relationship Id="rId27" Type="http://schemas.openxmlformats.org/officeDocument/2006/relationships/hyperlink" Target="https://sip.legalis.pl/document-view.seam?documentId=mfrxilrtg4zdanzwgm3to&amp;refSource=hyp" TargetMode="External"/><Relationship Id="rId30" Type="http://schemas.openxmlformats.org/officeDocument/2006/relationships/hyperlink" Target="https://sip.legalis.pl/document-view.seam?documentId=mfrxilrsguydonboobqxalrrgi2dgmbrgq4q&amp;refSource=hyp" TargetMode="External"/><Relationship Id="rId35" Type="http://schemas.openxmlformats.org/officeDocument/2006/relationships/hyperlink" Target="https://sip.legalis.pl/document-view.seam?documentId=mfrxilrsguydonboobqxalrtgaytcmi&amp;refSource=hyp" TargetMode="External"/><Relationship Id="rId43" Type="http://schemas.openxmlformats.org/officeDocument/2006/relationships/hyperlink" Target="https://sip.legalis.pl/document-view.seam?documentId=mfrxilrtg4ytonbxheydeltqmfyc4nrtgiztmnzyge&amp;refSource=hyp" TargetMode="External"/><Relationship Id="rId48" Type="http://schemas.openxmlformats.org/officeDocument/2006/relationships/hyperlink" Target="https://sip.legalis.pl/document-view.seam?documentId=mfrxilrxgazdgmjrhazc44dboaxdcmjwgm2tgmjr&amp;refSource=hyp" TargetMode="External"/><Relationship Id="rId56" Type="http://schemas.openxmlformats.org/officeDocument/2006/relationships/hyperlink" Target="https://sip.legalis.pl/document-view.seam?documentId=mfrxilrshaydomrqgiydoltqmfyc4mrxgiydimbyhe&amp;refSource=hyp" TargetMode="External"/><Relationship Id="rId64" Type="http://schemas.openxmlformats.org/officeDocument/2006/relationships/footer" Target="footer1.xml"/><Relationship Id="rId8" Type="http://schemas.openxmlformats.org/officeDocument/2006/relationships/hyperlink" Target="mailto:zamowienia@sppila.policja.gov.pl" TargetMode="External"/><Relationship Id="rId51" Type="http://schemas.openxmlformats.org/officeDocument/2006/relationships/hyperlink" Target="https://sip.legalis.pl/document-view.seam?documentId=mfrxilrtg4ytqnbwgy4teltqmfyc4nrwgy2danbqgq&amp;refSource=hyp" TargetMode="External"/><Relationship Id="rId3" Type="http://schemas.openxmlformats.org/officeDocument/2006/relationships/styles" Target="styles.xml"/><Relationship Id="rId12" Type="http://schemas.openxmlformats.org/officeDocument/2006/relationships/hyperlink" Target="mailto:robert.mazur@sppila.policja.gov.pl" TargetMode="External"/><Relationship Id="rId17" Type="http://schemas.openxmlformats.org/officeDocument/2006/relationships/hyperlink" Target="https://platformazakupowa.pl/transakcja/1088817" TargetMode="External"/><Relationship Id="rId25" Type="http://schemas.openxmlformats.org/officeDocument/2006/relationships/hyperlink" Target="https://sip.legalis.pl/document-view.seam?documentId=mfrxilrrgqydgnruha4dkltqmfyc4mjtga4dqojvge&amp;refSource=hyp" TargetMode="External"/><Relationship Id="rId33" Type="http://schemas.openxmlformats.org/officeDocument/2006/relationships/hyperlink" Target="https://sip.legalis.pl/document-view.seam?documentId=mfrxilrsge2tkmzwgy4dsltqmfyc4mrqgq3tgobsha&amp;refSource=hyp" TargetMode="External"/><Relationship Id="rId38" Type="http://schemas.openxmlformats.org/officeDocument/2006/relationships/hyperlink" Target="https://sip.legalis.pl/document-view.seam?documentId=mfrxilrsge2tkmzwgy4dsltqmfyc4mrqgq3tgobsg4&amp;refSource=hyp" TargetMode="External"/><Relationship Id="rId46" Type="http://schemas.openxmlformats.org/officeDocument/2006/relationships/hyperlink" Target="https://sip.legalis.pl/document-view.seam?documentId=mfrxilrtg4ytsmzsg42tqltqmfyc4nrzguytsmjuga&amp;refSource=hyp" TargetMode="External"/><Relationship Id="rId59" Type="http://schemas.openxmlformats.org/officeDocument/2006/relationships/hyperlink" Target="https://sip.legalis.pl/document-view.seam?documentId=mfrxilrtg4ytimjzhe4tiltqmfyc4njrga4dcmrvg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B1A68-74BE-4C21-9BD0-7231E9918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3179</TotalTime>
  <Pages>29</Pages>
  <Words>10869</Words>
  <Characters>65219</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CSP</dc:creator>
  <cp:lastModifiedBy>A92023</cp:lastModifiedBy>
  <cp:revision>57</cp:revision>
  <cp:lastPrinted>2024-08-19T09:12:00Z</cp:lastPrinted>
  <dcterms:created xsi:type="dcterms:W3CDTF">2024-02-07T13:39:00Z</dcterms:created>
  <dcterms:modified xsi:type="dcterms:W3CDTF">2025-04-04T07:35:00Z</dcterms:modified>
</cp:coreProperties>
</file>