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BAA6" w14:textId="1CEFD0FD"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27516828" w:rsidR="00D83616" w:rsidRPr="00D81001" w:rsidRDefault="00BC4ABF" w:rsidP="00D81001">
      <w:pPr>
        <w:spacing w:after="0" w:line="240" w:lineRule="auto"/>
        <w:rPr>
          <w:rFonts w:asciiTheme="majorHAnsi" w:hAnsiTheme="majorHAnsi" w:cstheme="majorHAnsi"/>
          <w:b/>
          <w:bCs/>
          <w:sz w:val="20"/>
          <w:szCs w:val="20"/>
        </w:rPr>
      </w:pPr>
      <w:bookmarkStart w:id="0" w:name="_Hlk535325449"/>
      <w:r>
        <w:rPr>
          <w:rFonts w:asciiTheme="majorHAnsi" w:hAnsiTheme="majorHAnsi" w:cstheme="majorHAnsi"/>
          <w:b/>
          <w:bCs/>
          <w:sz w:val="20"/>
          <w:szCs w:val="20"/>
        </w:rPr>
        <w:t>BZP</w:t>
      </w:r>
      <w:r w:rsidR="00D70A6B" w:rsidRPr="00D81001">
        <w:rPr>
          <w:rFonts w:asciiTheme="majorHAnsi" w:hAnsiTheme="majorHAnsi" w:cstheme="majorHAnsi"/>
          <w:b/>
          <w:bCs/>
          <w:sz w:val="20"/>
          <w:szCs w:val="20"/>
        </w:rPr>
        <w:t>.271.</w:t>
      </w:r>
      <w:bookmarkEnd w:id="0"/>
      <w:r w:rsidR="00355303">
        <w:rPr>
          <w:rFonts w:asciiTheme="majorHAnsi" w:hAnsiTheme="majorHAnsi" w:cstheme="majorHAnsi"/>
          <w:b/>
          <w:bCs/>
          <w:sz w:val="20"/>
          <w:szCs w:val="20"/>
        </w:rPr>
        <w:t>13</w:t>
      </w:r>
      <w:r w:rsidR="00602636">
        <w:rPr>
          <w:rFonts w:asciiTheme="majorHAnsi" w:hAnsiTheme="majorHAnsi" w:cstheme="majorHAnsi"/>
          <w:b/>
          <w:bCs/>
          <w:sz w:val="20"/>
          <w:szCs w:val="20"/>
        </w:rPr>
        <w:t>.2025</w:t>
      </w:r>
    </w:p>
    <w:p w14:paraId="7C0D5CCB" w14:textId="77777777" w:rsidR="002E690D" w:rsidRPr="00D81001" w:rsidRDefault="002E690D" w:rsidP="00B94E9A">
      <w:pPr>
        <w:spacing w:after="0" w:line="240" w:lineRule="auto"/>
        <w:rPr>
          <w:rFonts w:asciiTheme="majorHAnsi" w:hAnsiTheme="majorHAnsi" w:cstheme="majorHAnsi"/>
          <w:b/>
          <w:bCs/>
          <w:color w:val="262626" w:themeColor="text1" w:themeTint="D9"/>
          <w:sz w:val="20"/>
          <w:szCs w:val="20"/>
        </w:rPr>
      </w:pPr>
    </w:p>
    <w:p w14:paraId="6C1C566E" w14:textId="77777777" w:rsidR="000E0CD1" w:rsidRPr="00D81001" w:rsidRDefault="000E0CD1" w:rsidP="00B94E9A">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p>
    <w:p w14:paraId="19CBB3A0" w14:textId="55AAAE49" w:rsidR="00355303" w:rsidRPr="00355303" w:rsidRDefault="00355303" w:rsidP="00355303">
      <w:pPr>
        <w:shd w:val="clear" w:color="auto" w:fill="F2F2F2" w:themeFill="background1" w:themeFillShade="F2"/>
        <w:spacing w:after="0" w:line="240" w:lineRule="auto"/>
        <w:rPr>
          <w:rFonts w:ascii="Calibri Light" w:hAnsi="Calibri Light" w:cs="Calibri Light"/>
          <w:b/>
          <w:bCs/>
          <w:iCs/>
          <w:sz w:val="20"/>
          <w:szCs w:val="20"/>
        </w:rPr>
      </w:pPr>
      <w:r w:rsidRPr="00355303">
        <w:rPr>
          <w:rFonts w:ascii="Calibri Light" w:hAnsi="Calibri Light" w:cs="Calibri Light"/>
          <w:b/>
          <w:bCs/>
          <w:iCs/>
          <w:sz w:val="20"/>
          <w:szCs w:val="20"/>
        </w:rPr>
        <w:t>Wykonanie nasadzeń roślin na terenie zieleni miejskiej w Pruszkowie</w:t>
      </w:r>
    </w:p>
    <w:p w14:paraId="68589EC4" w14:textId="77777777" w:rsidR="00113EF9" w:rsidRPr="00D81001" w:rsidRDefault="00113EF9" w:rsidP="00B94E9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D81001" w:rsidRDefault="002E690D" w:rsidP="00B94E9A">
      <w:pPr>
        <w:spacing w:after="0" w:line="240" w:lineRule="auto"/>
        <w:rPr>
          <w:rFonts w:asciiTheme="majorHAnsi" w:hAnsiTheme="majorHAnsi" w:cstheme="majorHAnsi"/>
          <w:b/>
          <w:bCs/>
          <w:color w:val="262626" w:themeColor="text1" w:themeTint="D9"/>
          <w:sz w:val="20"/>
          <w:szCs w:val="20"/>
        </w:rPr>
      </w:pPr>
    </w:p>
    <w:p w14:paraId="0E2318F4" w14:textId="244FDA8D" w:rsidR="00434D3B" w:rsidRPr="00D81001" w:rsidRDefault="00434D3B" w:rsidP="00D81001">
      <w:pPr>
        <w:spacing w:after="0" w:line="240" w:lineRule="auto"/>
        <w:rPr>
          <w:rFonts w:asciiTheme="majorHAnsi" w:hAnsiTheme="majorHAnsi" w:cstheme="majorHAnsi"/>
          <w:b/>
          <w:bCs/>
          <w:sz w:val="20"/>
          <w:szCs w:val="20"/>
        </w:rPr>
      </w:pPr>
      <w:r w:rsidRPr="00D81001">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49B7D0DC" w:rsidR="00A77037" w:rsidRDefault="007500EC" w:rsidP="00AE0F80">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FB60DB">
        <w:rPr>
          <w:rFonts w:asciiTheme="majorHAnsi" w:hAnsiTheme="majorHAnsi" w:cstheme="majorHAnsi"/>
          <w:sz w:val="20"/>
          <w:szCs w:val="20"/>
        </w:rPr>
        <w:t xml:space="preserve">      </w:t>
      </w: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4B2B725" w14:textId="77777777" w:rsidR="00806FF3" w:rsidRDefault="00806FF3" w:rsidP="00806FF3">
      <w:pPr>
        <w:spacing w:after="0" w:line="240" w:lineRule="auto"/>
        <w:ind w:left="5664" w:firstLine="708"/>
        <w:jc w:val="center"/>
        <w:rPr>
          <w:rFonts w:ascii="Calibri Light" w:hAnsi="Calibri Light" w:cs="Calibri Light"/>
          <w:b/>
          <w:bCs/>
          <w:color w:val="262626"/>
          <w:sz w:val="20"/>
          <w:szCs w:val="20"/>
        </w:rPr>
      </w:pPr>
    </w:p>
    <w:p w14:paraId="3884010F" w14:textId="77777777" w:rsidR="00806FF3" w:rsidRDefault="00806FF3" w:rsidP="00806FF3">
      <w:pPr>
        <w:spacing w:after="0" w:line="240" w:lineRule="auto"/>
        <w:ind w:left="5664" w:firstLine="708"/>
        <w:jc w:val="center"/>
        <w:rPr>
          <w:rFonts w:ascii="Calibri Light" w:hAnsi="Calibri Light" w:cs="Calibri Light"/>
          <w:b/>
          <w:bCs/>
          <w:color w:val="262626"/>
          <w:sz w:val="20"/>
          <w:szCs w:val="20"/>
        </w:rPr>
      </w:pPr>
    </w:p>
    <w:p w14:paraId="32F7E65F" w14:textId="66813940" w:rsidR="00806FF3" w:rsidRDefault="00806FF3" w:rsidP="00806FF3">
      <w:pPr>
        <w:spacing w:after="0" w:line="240" w:lineRule="auto"/>
        <w:ind w:left="6804"/>
        <w:jc w:val="center"/>
        <w:rPr>
          <w:rFonts w:ascii="Calibri Light" w:hAnsi="Calibri Light" w:cs="Calibri Light"/>
          <w:b/>
          <w:bCs/>
          <w:color w:val="262626"/>
          <w:sz w:val="20"/>
          <w:szCs w:val="20"/>
        </w:rPr>
      </w:pPr>
      <w:r>
        <w:rPr>
          <w:rFonts w:ascii="Calibri Light" w:hAnsi="Calibri Light" w:cs="Calibri Light"/>
          <w:b/>
          <w:bCs/>
          <w:color w:val="262626"/>
          <w:sz w:val="20"/>
          <w:szCs w:val="20"/>
        </w:rPr>
        <w:t>PREZYDENT MIASTA</w:t>
      </w:r>
    </w:p>
    <w:p w14:paraId="6B4D8B19" w14:textId="6B41A31E" w:rsidR="00806FF3" w:rsidRDefault="00806FF3" w:rsidP="00806FF3">
      <w:pPr>
        <w:spacing w:after="0" w:line="240" w:lineRule="auto"/>
        <w:ind w:left="6804"/>
        <w:jc w:val="center"/>
        <w:rPr>
          <w:rFonts w:ascii="Calibri Light" w:hAnsi="Calibri Light" w:cs="Calibri Light"/>
          <w:b/>
          <w:bCs/>
          <w:color w:val="262626"/>
          <w:sz w:val="20"/>
          <w:szCs w:val="20"/>
        </w:rPr>
      </w:pPr>
      <w:r>
        <w:rPr>
          <w:rFonts w:ascii="Calibri Light" w:hAnsi="Calibri Light" w:cs="Calibri Light"/>
          <w:b/>
          <w:bCs/>
          <w:color w:val="262626"/>
          <w:sz w:val="20"/>
          <w:szCs w:val="20"/>
        </w:rPr>
        <w:t>PRUSZKOWA</w:t>
      </w:r>
    </w:p>
    <w:p w14:paraId="18DE2DF4" w14:textId="77777777" w:rsidR="00806FF3" w:rsidRDefault="00806FF3" w:rsidP="00806FF3">
      <w:pPr>
        <w:spacing w:after="0" w:line="240" w:lineRule="auto"/>
        <w:ind w:left="6804"/>
        <w:jc w:val="center"/>
        <w:rPr>
          <w:rFonts w:ascii="Calibri Light" w:hAnsi="Calibri Light" w:cs="Calibri Light"/>
          <w:b/>
          <w:bCs/>
          <w:color w:val="262626"/>
          <w:sz w:val="20"/>
          <w:szCs w:val="20"/>
        </w:rPr>
      </w:pPr>
    </w:p>
    <w:p w14:paraId="1E95A476" w14:textId="729AB7C1" w:rsidR="00806FF3" w:rsidRDefault="00806FF3" w:rsidP="00806FF3">
      <w:pPr>
        <w:spacing w:after="0" w:line="240" w:lineRule="auto"/>
        <w:ind w:left="6804"/>
        <w:jc w:val="center"/>
        <w:rPr>
          <w:rFonts w:ascii="Calibri Light" w:hAnsi="Calibri Light" w:cs="Calibri Light"/>
          <w:b/>
          <w:bCs/>
          <w:i/>
          <w:iCs/>
          <w:color w:val="262626"/>
          <w:sz w:val="20"/>
          <w:szCs w:val="20"/>
          <w:lang w:eastAsia="ar-SA"/>
        </w:rPr>
      </w:pPr>
      <w:r>
        <w:rPr>
          <w:rFonts w:ascii="Calibri Light" w:hAnsi="Calibri Light" w:cs="Calibri Light"/>
          <w:b/>
          <w:bCs/>
          <w:i/>
          <w:iCs/>
          <w:color w:val="262626"/>
          <w:sz w:val="20"/>
          <w:szCs w:val="20"/>
        </w:rPr>
        <w:t>/-/ Piotr Bąk</w:t>
      </w:r>
    </w:p>
    <w:p w14:paraId="37B5E2E4" w14:textId="76935E0C" w:rsidR="00602636" w:rsidRDefault="00F66919" w:rsidP="00AE0F80">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p>
    <w:p w14:paraId="30FCFBFE" w14:textId="77777777" w:rsidR="00D40458" w:rsidRDefault="00D40458" w:rsidP="00AE0F80">
      <w:pPr>
        <w:spacing w:after="0" w:line="240" w:lineRule="auto"/>
        <w:ind w:left="5954"/>
        <w:jc w:val="center"/>
        <w:rPr>
          <w:rFonts w:asciiTheme="majorHAnsi" w:hAnsiTheme="majorHAnsi" w:cstheme="majorHAnsi"/>
          <w:sz w:val="20"/>
          <w:szCs w:val="20"/>
        </w:rPr>
      </w:pPr>
    </w:p>
    <w:p w14:paraId="55702F97" w14:textId="2B241669" w:rsidR="00F74FE5" w:rsidRDefault="00FD0396" w:rsidP="00FD0396">
      <w:pPr>
        <w:tabs>
          <w:tab w:val="left" w:pos="7788"/>
        </w:tabs>
        <w:spacing w:after="0" w:line="240" w:lineRule="auto"/>
        <w:rPr>
          <w:rFonts w:asciiTheme="majorHAnsi" w:hAnsiTheme="majorHAnsi" w:cstheme="majorHAnsi"/>
          <w:sz w:val="20"/>
          <w:szCs w:val="20"/>
        </w:rPr>
      </w:pPr>
      <w:r>
        <w:rPr>
          <w:rFonts w:asciiTheme="majorHAnsi" w:hAnsiTheme="majorHAnsi" w:cstheme="majorHAnsi"/>
          <w:sz w:val="20"/>
          <w:szCs w:val="20"/>
        </w:rPr>
        <w:tab/>
      </w:r>
    </w:p>
    <w:p w14:paraId="69A476D5" w14:textId="77777777" w:rsidR="00B94E9A" w:rsidRDefault="00B94E9A" w:rsidP="00FD0396">
      <w:pPr>
        <w:tabs>
          <w:tab w:val="left" w:pos="7788"/>
        </w:tabs>
        <w:spacing w:after="0" w:line="240" w:lineRule="auto"/>
        <w:rPr>
          <w:rFonts w:asciiTheme="majorHAnsi" w:hAnsiTheme="majorHAnsi" w:cstheme="majorHAnsi"/>
          <w:sz w:val="20"/>
          <w:szCs w:val="20"/>
        </w:rPr>
      </w:pPr>
    </w:p>
    <w:p w14:paraId="48FE04D6" w14:textId="77777777" w:rsidR="00B94E9A" w:rsidRDefault="00B94E9A" w:rsidP="00FD0396">
      <w:pPr>
        <w:tabs>
          <w:tab w:val="left" w:pos="7788"/>
        </w:tabs>
        <w:spacing w:after="0" w:line="240" w:lineRule="auto"/>
        <w:rPr>
          <w:rFonts w:asciiTheme="majorHAnsi" w:hAnsiTheme="majorHAnsi" w:cstheme="majorHAnsi"/>
          <w:sz w:val="20"/>
          <w:szCs w:val="20"/>
        </w:rPr>
      </w:pPr>
    </w:p>
    <w:p w14:paraId="6E6352DE" w14:textId="77777777" w:rsidR="00D9124E" w:rsidRDefault="00D9124E" w:rsidP="00FD0396">
      <w:pPr>
        <w:tabs>
          <w:tab w:val="left" w:pos="7788"/>
        </w:tabs>
        <w:spacing w:after="0" w:line="240" w:lineRule="auto"/>
        <w:rPr>
          <w:rFonts w:asciiTheme="majorHAnsi" w:hAnsiTheme="majorHAnsi" w:cstheme="majorHAnsi"/>
          <w:sz w:val="20"/>
          <w:szCs w:val="20"/>
        </w:rPr>
      </w:pPr>
    </w:p>
    <w:p w14:paraId="7B2B983E" w14:textId="77777777" w:rsidR="00B94E9A" w:rsidRDefault="00B94E9A" w:rsidP="00FD0396">
      <w:pPr>
        <w:tabs>
          <w:tab w:val="left" w:pos="7788"/>
        </w:tabs>
        <w:spacing w:after="0" w:line="240" w:lineRule="auto"/>
        <w:rPr>
          <w:rFonts w:asciiTheme="majorHAnsi" w:hAnsiTheme="majorHAnsi" w:cstheme="majorHAnsi"/>
          <w:sz w:val="20"/>
          <w:szCs w:val="20"/>
        </w:rPr>
      </w:pPr>
    </w:p>
    <w:p w14:paraId="2B439C40" w14:textId="77777777" w:rsidR="00602636" w:rsidRDefault="00602636" w:rsidP="00CC124D">
      <w:pPr>
        <w:spacing w:after="0" w:line="240" w:lineRule="auto"/>
        <w:rPr>
          <w:rFonts w:asciiTheme="majorHAnsi" w:hAnsiTheme="majorHAnsi" w:cstheme="majorHAnsi"/>
          <w:sz w:val="20"/>
          <w:szCs w:val="20"/>
        </w:rPr>
      </w:pPr>
    </w:p>
    <w:p w14:paraId="5516A3A7" w14:textId="77777777" w:rsidR="00066637" w:rsidRDefault="00066637" w:rsidP="00CC124D">
      <w:pPr>
        <w:spacing w:after="0" w:line="240" w:lineRule="auto"/>
        <w:rPr>
          <w:rFonts w:asciiTheme="majorHAnsi" w:hAnsiTheme="majorHAnsi" w:cstheme="majorHAnsi"/>
          <w:sz w:val="20"/>
          <w:szCs w:val="20"/>
        </w:rPr>
      </w:pPr>
    </w:p>
    <w:p w14:paraId="545B886C" w14:textId="77777777" w:rsidR="00F514E3" w:rsidRDefault="00F514E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44BB382C" w14:textId="610B114D" w:rsidR="002E690D"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7D642E40" w14:textId="77777777" w:rsidR="00BA16AB" w:rsidRDefault="00BA16AB" w:rsidP="00CC124D">
      <w:pPr>
        <w:spacing w:after="0" w:line="240" w:lineRule="auto"/>
        <w:rPr>
          <w:rFonts w:asciiTheme="majorHAnsi" w:hAnsiTheme="majorHAnsi" w:cstheme="majorHAnsi"/>
          <w:sz w:val="20"/>
          <w:szCs w:val="20"/>
        </w:rPr>
      </w:pPr>
    </w:p>
    <w:p w14:paraId="72D97D4F" w14:textId="77777777" w:rsidR="00F66919" w:rsidRDefault="00F66919"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40655FF" w:rsidR="005F4106" w:rsidRPr="00520944" w:rsidRDefault="00FF60F5" w:rsidP="00CC124D">
      <w:pPr>
        <w:spacing w:after="0" w:line="240" w:lineRule="auto"/>
        <w:jc w:val="both"/>
        <w:rPr>
          <w:rFonts w:asciiTheme="majorHAnsi" w:hAnsiTheme="majorHAnsi" w:cstheme="majorHAnsi"/>
          <w:sz w:val="20"/>
          <w:szCs w:val="20"/>
        </w:rPr>
      </w:pPr>
      <w:bookmarkStart w:id="2"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A51F09">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A51F09">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BDF54F6" w:rsidR="00C37EF0"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A51F09">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A51F09">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p w14:paraId="78E22DB8" w14:textId="77777777" w:rsidR="00922AB6" w:rsidRPr="00520944" w:rsidRDefault="00922AB6" w:rsidP="00CC124D">
      <w:pPr>
        <w:spacing w:after="0" w:line="240" w:lineRule="auto"/>
        <w:jc w:val="both"/>
        <w:rPr>
          <w:rFonts w:asciiTheme="majorHAnsi" w:hAnsiTheme="majorHAnsi" w:cstheme="majorHAnsi"/>
          <w:sz w:val="20"/>
          <w:szCs w:val="20"/>
        </w:rPr>
      </w:pPr>
    </w:p>
    <w:p w14:paraId="67DC01AC" w14:textId="3C1CB72D" w:rsidR="00922AB6" w:rsidRPr="00CA4C77" w:rsidRDefault="00922AB6" w:rsidP="00B51EAB">
      <w:pPr>
        <w:spacing w:after="0" w:line="276" w:lineRule="auto"/>
        <w:jc w:val="both"/>
        <w:rPr>
          <w:kern w:val="2"/>
          <w:sz w:val="20"/>
          <w:szCs w:val="20"/>
          <w:lang w:eastAsia="en-US"/>
          <w14:ligatures w14:val="standardContextual"/>
        </w:rPr>
      </w:pPr>
      <w:bookmarkStart w:id="3" w:name="_Hlk194490265"/>
      <w:bookmarkEnd w:id="2"/>
      <w:r w:rsidRPr="00CA4C77">
        <w:rPr>
          <w:kern w:val="2"/>
          <w:sz w:val="20"/>
          <w:szCs w:val="20"/>
          <w:lang w:eastAsia="en-US"/>
          <w14:ligatures w14:val="standardContextual"/>
        </w:rPr>
        <w:t>Postępowanie prowadzone jest zgodnie z ustawą z dnia 19 lipca 2019 r. o zapewnieniu dostępności osobom ze szczególnymi potrzebami (Dz.U.2024</w:t>
      </w:r>
      <w:r>
        <w:rPr>
          <w:kern w:val="2"/>
          <w:sz w:val="20"/>
          <w:szCs w:val="20"/>
          <w:lang w:eastAsia="en-US"/>
          <w14:ligatures w14:val="standardContextual"/>
        </w:rPr>
        <w:t xml:space="preserve"> poz. </w:t>
      </w:r>
      <w:r w:rsidRPr="00CA4C77">
        <w:rPr>
          <w:kern w:val="2"/>
          <w:sz w:val="20"/>
          <w:szCs w:val="20"/>
          <w:lang w:eastAsia="en-US"/>
          <w14:ligatures w14:val="standardContextual"/>
        </w:rPr>
        <w:t>1411 ze zm.) SWZ załączona jest jako plik w formacie pdf. i w wordzie, co jest ułatwieniem do czytania dokumentu dla osób niedowidzących i niedosłyszących.</w:t>
      </w:r>
      <w:bookmarkEnd w:id="3"/>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lastRenderedPageBreak/>
        <w:t>- złożył ofertę niepodlegającą odrzuceniu na podstawie art. 226 ust. 1 ustawy Pzp.</w:t>
      </w: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56FBCDA6" w14:textId="00A3AFFC" w:rsidR="00015126"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7A8924E0" w14:textId="77777777" w:rsidR="00ED05EE" w:rsidRDefault="00ED05EE" w:rsidP="00CC124D">
      <w:pPr>
        <w:spacing w:after="0" w:line="240" w:lineRule="auto"/>
        <w:jc w:val="both"/>
        <w:rPr>
          <w:rFonts w:asciiTheme="majorHAnsi" w:hAnsiTheme="majorHAnsi" w:cstheme="majorHAnsi"/>
          <w:sz w:val="20"/>
          <w:szCs w:val="20"/>
        </w:rPr>
      </w:pPr>
    </w:p>
    <w:p w14:paraId="359920C4" w14:textId="77777777" w:rsidR="008262BC" w:rsidRDefault="008262BC" w:rsidP="00CC124D">
      <w:pPr>
        <w:spacing w:after="0" w:line="240" w:lineRule="auto"/>
        <w:jc w:val="both"/>
        <w:rPr>
          <w:rFonts w:asciiTheme="majorHAnsi" w:hAnsiTheme="majorHAnsi" w:cstheme="majorHAnsi"/>
          <w:sz w:val="20"/>
          <w:szCs w:val="20"/>
        </w:rPr>
      </w:pPr>
    </w:p>
    <w:p w14:paraId="3F0BB44C" w14:textId="77777777" w:rsidR="008262BC" w:rsidRDefault="008262BC" w:rsidP="00CC124D">
      <w:pPr>
        <w:spacing w:after="0" w:line="240" w:lineRule="auto"/>
        <w:jc w:val="both"/>
        <w:rPr>
          <w:rFonts w:asciiTheme="majorHAnsi" w:hAnsiTheme="majorHAnsi" w:cstheme="majorHAnsi"/>
          <w:sz w:val="20"/>
          <w:szCs w:val="20"/>
        </w:rPr>
      </w:pPr>
    </w:p>
    <w:p w14:paraId="7DEE94D9" w14:textId="77777777" w:rsidR="008262BC" w:rsidRDefault="008262BC"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6942FDC1" w14:textId="77777777" w:rsidR="00B94E9A" w:rsidRPr="00A07D43" w:rsidRDefault="00B94E9A" w:rsidP="00B94E9A">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4A0DBB2A" w14:textId="77777777" w:rsidR="00B94E9A" w:rsidRPr="00A07D43" w:rsidRDefault="00B94E9A" w:rsidP="00B94E9A">
      <w:pPr>
        <w:spacing w:after="0" w:line="240" w:lineRule="auto"/>
        <w:jc w:val="both"/>
        <w:rPr>
          <w:rFonts w:asciiTheme="majorHAnsi" w:hAnsiTheme="majorHAnsi" w:cstheme="majorHAnsi"/>
          <w:sz w:val="20"/>
          <w:szCs w:val="20"/>
        </w:rPr>
      </w:pPr>
    </w:p>
    <w:p w14:paraId="0BD2233C" w14:textId="360D617A" w:rsidR="00B94E9A" w:rsidRPr="00A07D43" w:rsidRDefault="00B94E9A" w:rsidP="00B94E9A">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w:t>
      </w:r>
      <w:r w:rsidRPr="00B94E9A">
        <w:rPr>
          <w:rFonts w:asciiTheme="majorHAnsi" w:hAnsiTheme="majorHAnsi" w:cstheme="majorHAnsi"/>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098954B7" w14:textId="7B7F81B0" w:rsidR="006E2724" w:rsidRPr="005A27C3" w:rsidRDefault="006E2724" w:rsidP="00635B4B">
      <w:pPr>
        <w:spacing w:after="0" w:line="240" w:lineRule="auto"/>
        <w:jc w:val="both"/>
        <w:rPr>
          <w:rFonts w:ascii="Calibri Light" w:hAnsi="Calibri Light" w:cs="Calibri Light"/>
          <w:color w:val="262626"/>
          <w:sz w:val="20"/>
          <w:szCs w:val="20"/>
        </w:rPr>
      </w:pPr>
      <w:bookmarkStart w:id="5" w:name="_Hlk187235032"/>
      <w:r w:rsidRPr="005A27C3">
        <w:rPr>
          <w:rFonts w:ascii="Calibri Light" w:hAnsi="Calibri Light" w:cs="Calibri Light"/>
          <w:color w:val="262626"/>
          <w:sz w:val="20"/>
          <w:szCs w:val="20"/>
        </w:rPr>
        <w:t xml:space="preserve">11.1/ Zamawiający </w:t>
      </w:r>
      <w:r w:rsidRPr="005A27C3">
        <w:rPr>
          <w:rFonts w:ascii="Calibri Light" w:hAnsi="Calibri Light" w:cs="Calibri Light"/>
          <w:b/>
          <w:bCs/>
          <w:color w:val="262626"/>
          <w:sz w:val="20"/>
          <w:szCs w:val="20"/>
        </w:rPr>
        <w:t xml:space="preserve">przewiduje udzielenie zamówień </w:t>
      </w:r>
      <w:r w:rsidRPr="005A27C3">
        <w:rPr>
          <w:rFonts w:ascii="Calibri Light" w:hAnsi="Calibri Light" w:cs="Calibri Light"/>
          <w:color w:val="262626"/>
          <w:sz w:val="20"/>
          <w:szCs w:val="20"/>
        </w:rPr>
        <w:t xml:space="preserve">na podstawie art. 214 ust. 1 pkt 7 </w:t>
      </w:r>
      <w:r w:rsidR="00C97E92">
        <w:rPr>
          <w:rFonts w:ascii="Calibri Light" w:hAnsi="Calibri Light" w:cs="Calibri Light"/>
          <w:color w:val="262626"/>
          <w:sz w:val="20"/>
          <w:szCs w:val="20"/>
        </w:rPr>
        <w:t xml:space="preserve">lub 8 </w:t>
      </w:r>
      <w:r w:rsidRPr="005A27C3">
        <w:rPr>
          <w:rFonts w:ascii="Calibri Light" w:hAnsi="Calibri Light" w:cs="Calibri Light"/>
          <w:color w:val="262626"/>
          <w:sz w:val="20"/>
          <w:szCs w:val="20"/>
        </w:rPr>
        <w:t>ustawy Pzp/</w:t>
      </w:r>
      <w:r w:rsidR="00C97E92">
        <w:rPr>
          <w:rFonts w:ascii="Calibri Light" w:hAnsi="Calibri Light" w:cs="Calibri Light"/>
          <w:color w:val="262626"/>
          <w:sz w:val="20"/>
          <w:szCs w:val="20"/>
        </w:rPr>
        <w:t xml:space="preserve"> </w:t>
      </w:r>
      <w:r w:rsidRPr="005A27C3">
        <w:rPr>
          <w:rFonts w:ascii="Calibri Light" w:hAnsi="Calibri Light" w:cs="Calibri Light"/>
          <w:color w:val="262626"/>
          <w:sz w:val="20"/>
          <w:szCs w:val="20"/>
        </w:rPr>
        <w:t xml:space="preserve">zamówienia polegającego na powtórzeniu podobnych usług, zamówienia na dodatkowe usług, które stanowić będą nie więcej niż </w:t>
      </w:r>
      <w:r w:rsidR="00355303">
        <w:rPr>
          <w:rFonts w:ascii="Calibri Light" w:hAnsi="Calibri Light" w:cs="Calibri Light"/>
          <w:b/>
          <w:bCs/>
          <w:color w:val="262626"/>
          <w:sz w:val="20"/>
          <w:szCs w:val="20"/>
        </w:rPr>
        <w:t>5</w:t>
      </w:r>
      <w:r w:rsidR="00433A3F" w:rsidRPr="005A27C3">
        <w:rPr>
          <w:rFonts w:ascii="Calibri Light" w:hAnsi="Calibri Light" w:cs="Calibri Light"/>
          <w:b/>
          <w:bCs/>
          <w:color w:val="262626"/>
          <w:sz w:val="20"/>
          <w:szCs w:val="20"/>
        </w:rPr>
        <w:t>0</w:t>
      </w:r>
      <w:r w:rsidRPr="005A27C3">
        <w:rPr>
          <w:rFonts w:ascii="Calibri Light" w:hAnsi="Calibri Light" w:cs="Calibri Light"/>
          <w:b/>
          <w:bCs/>
          <w:color w:val="262626"/>
          <w:sz w:val="20"/>
          <w:szCs w:val="20"/>
        </w:rPr>
        <w:t xml:space="preserve"> %</w:t>
      </w:r>
      <w:r w:rsidRPr="005A27C3">
        <w:rPr>
          <w:rFonts w:ascii="Calibri Light" w:hAnsi="Calibri Light" w:cs="Calibri Light"/>
          <w:color w:val="262626"/>
          <w:sz w:val="20"/>
          <w:szCs w:val="20"/>
        </w:rPr>
        <w:t xml:space="preserve"> wartości zamówienia podstawowego</w:t>
      </w:r>
      <w:r w:rsidR="00635B4B">
        <w:rPr>
          <w:rFonts w:ascii="Calibri Light" w:hAnsi="Calibri Light" w:cs="Calibri Light"/>
          <w:color w:val="262626"/>
          <w:sz w:val="20"/>
          <w:szCs w:val="20"/>
        </w:rPr>
        <w:t>.</w:t>
      </w:r>
    </w:p>
    <w:p w14:paraId="576F571A" w14:textId="656D672C" w:rsidR="005A27C3" w:rsidRDefault="006E2724" w:rsidP="00635B4B">
      <w:pPr>
        <w:spacing w:after="0" w:line="240" w:lineRule="auto"/>
        <w:jc w:val="both"/>
        <w:rPr>
          <w:rFonts w:ascii="Calibri Light" w:hAnsi="Calibri Light" w:cs="Calibri Light"/>
          <w:color w:val="000000"/>
          <w:sz w:val="20"/>
          <w:szCs w:val="20"/>
        </w:rPr>
      </w:pPr>
      <w:r w:rsidRPr="005A27C3">
        <w:rPr>
          <w:rFonts w:ascii="Calibri Light" w:hAnsi="Calibri Light" w:cs="Calibri Light"/>
          <w:color w:val="000000"/>
          <w:sz w:val="20"/>
          <w:szCs w:val="20"/>
        </w:rPr>
        <w:t>Zakres zamówienia na podobne usługi, w tym:</w:t>
      </w:r>
    </w:p>
    <w:p w14:paraId="3867D789" w14:textId="3607B9EC" w:rsidR="00355303" w:rsidRPr="007D2AC3" w:rsidRDefault="00355303" w:rsidP="00355303">
      <w:pPr>
        <w:spacing w:after="120"/>
        <w:jc w:val="both"/>
        <w:rPr>
          <w:rFonts w:ascii="Calibri Light" w:hAnsi="Calibri Light"/>
          <w:bCs/>
          <w:color w:val="002060"/>
          <w:sz w:val="20"/>
          <w:szCs w:val="20"/>
          <w:lang w:eastAsia="en-US"/>
        </w:rPr>
      </w:pPr>
      <w:r>
        <w:rPr>
          <w:rFonts w:ascii="Calibri Light" w:hAnsi="Calibri Light" w:cs="Calibri Light"/>
          <w:color w:val="002060"/>
          <w:sz w:val="20"/>
          <w:szCs w:val="20"/>
        </w:rPr>
        <w:t>-</w:t>
      </w:r>
      <w:r>
        <w:rPr>
          <w:rFonts w:ascii="Calibri Light" w:hAnsi="Calibri Light"/>
          <w:bCs/>
          <w:color w:val="002060"/>
          <w:sz w:val="20"/>
          <w:szCs w:val="20"/>
          <w:lang w:eastAsia="en-US"/>
        </w:rPr>
        <w:t xml:space="preserve">wykonanie nasadzeń drzew, krzewów, bylin, traw ozdobnych i pnączy na terenie zieleni miejskiej w Pruszkowie - parki, skwery, pasy drogowe </w:t>
      </w:r>
    </w:p>
    <w:bookmarkEnd w:id="5"/>
    <w:p w14:paraId="23D44C36" w14:textId="77777777" w:rsidR="00DD62D2" w:rsidRPr="006E2724" w:rsidRDefault="00DD62D2" w:rsidP="00DD62D2">
      <w:pPr>
        <w:spacing w:after="0" w:line="240" w:lineRule="auto"/>
        <w:jc w:val="both"/>
        <w:rPr>
          <w:rFonts w:asciiTheme="majorHAnsi" w:hAnsiTheme="majorHAnsi" w:cstheme="majorHAnsi"/>
          <w:color w:val="262626" w:themeColor="text1" w:themeTint="D9"/>
          <w:sz w:val="20"/>
          <w:szCs w:val="20"/>
        </w:rPr>
      </w:pPr>
      <w:r w:rsidRPr="006E272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227C6F0A" w14:textId="77777777" w:rsidR="00DD62D2" w:rsidRPr="006E2724" w:rsidRDefault="00DD62D2" w:rsidP="00DD62D2">
      <w:pPr>
        <w:spacing w:after="0" w:line="240" w:lineRule="auto"/>
        <w:ind w:left="11" w:hanging="11"/>
        <w:jc w:val="both"/>
        <w:rPr>
          <w:rFonts w:asciiTheme="majorHAnsi" w:hAnsiTheme="majorHAnsi" w:cstheme="majorHAnsi"/>
          <w:b/>
          <w:bCs/>
          <w:color w:val="262626" w:themeColor="text1" w:themeTint="D9"/>
          <w:sz w:val="20"/>
          <w:szCs w:val="20"/>
        </w:rPr>
      </w:pPr>
    </w:p>
    <w:p w14:paraId="1ABC87AF" w14:textId="77777777" w:rsidR="00DD62D2" w:rsidRPr="006E2724" w:rsidRDefault="00DD62D2" w:rsidP="00DD62D2">
      <w:pPr>
        <w:ind w:left="11" w:hanging="11"/>
        <w:jc w:val="both"/>
        <w:rPr>
          <w:rFonts w:asciiTheme="majorHAnsi" w:hAnsiTheme="majorHAnsi" w:cstheme="majorHAnsi"/>
          <w:color w:val="262626" w:themeColor="text1" w:themeTint="D9"/>
          <w:sz w:val="20"/>
          <w:szCs w:val="20"/>
        </w:rPr>
      </w:pPr>
      <w:r w:rsidRPr="006E2724">
        <w:rPr>
          <w:rFonts w:asciiTheme="majorHAnsi" w:hAnsiTheme="majorHAnsi" w:cstheme="majorHAnsi"/>
          <w:color w:val="262626" w:themeColor="text1" w:themeTint="D9"/>
          <w:sz w:val="20"/>
          <w:szCs w:val="20"/>
        </w:rPr>
        <w:t>11.2/ W/w usługi zostaną udzielone w przypadku zaistnienia uzasadnionej potrzeby rozszerzenia zamówienia podstawowego i zostaną zapewnione środki finansowe na ten cel, na podstawie odrębnej umowy z zastosowaniem cen jednostkowych określonych w ofercie przetargowej.</w:t>
      </w:r>
    </w:p>
    <w:p w14:paraId="4DAE0F21" w14:textId="3A84A4E4" w:rsidR="00DD62D2" w:rsidRPr="006E2724" w:rsidRDefault="00635B4B" w:rsidP="00DD62D2">
      <w:pPr>
        <w:autoSpaceDE w:val="0"/>
        <w:spacing w:after="0" w:line="240" w:lineRule="auto"/>
        <w:contextualSpacing/>
        <w:jc w:val="both"/>
        <w:rPr>
          <w:rFonts w:asciiTheme="majorHAnsi" w:hAnsiTheme="majorHAnsi" w:cstheme="majorHAnsi"/>
          <w:sz w:val="20"/>
          <w:szCs w:val="20"/>
        </w:rPr>
      </w:pPr>
      <w:r>
        <w:rPr>
          <w:rFonts w:asciiTheme="majorHAnsi" w:hAnsiTheme="majorHAnsi" w:cstheme="majorHAnsi"/>
          <w:sz w:val="20"/>
          <w:szCs w:val="20"/>
        </w:rPr>
        <w:t xml:space="preserve">11.3/ </w:t>
      </w:r>
      <w:r w:rsidR="00DD62D2" w:rsidRPr="006E2724">
        <w:rPr>
          <w:rFonts w:asciiTheme="majorHAnsi" w:hAnsiTheme="majorHAnsi" w:cstheme="majorHAnsi"/>
          <w:sz w:val="20"/>
          <w:szCs w:val="20"/>
        </w:rPr>
        <w:t>Ww. wycena zostanie wykonana każdorazowo przez Wykonawcę i przedłożona Zamawiającemu do akceptacji</w:t>
      </w:r>
      <w:r w:rsidR="00DD62D2" w:rsidRPr="006E2724">
        <w:rPr>
          <w:rFonts w:asciiTheme="majorHAnsi" w:hAnsiTheme="majorHAnsi" w:cstheme="majorHAnsi"/>
          <w:sz w:val="20"/>
          <w:szCs w:val="20"/>
        </w:rPr>
        <w:br/>
        <w:t xml:space="preserve">i ewentualnej korekty. Strony umowy mogą również określić inny sposób dokonania wyceny ww. usług. </w:t>
      </w:r>
    </w:p>
    <w:p w14:paraId="29873490" w14:textId="77777777" w:rsidR="00DD62D2" w:rsidRDefault="00DD62D2" w:rsidP="00DD62D2">
      <w:pPr>
        <w:spacing w:after="0" w:line="240" w:lineRule="auto"/>
        <w:jc w:val="both"/>
        <w:rPr>
          <w:rFonts w:asciiTheme="majorHAnsi" w:hAnsiTheme="majorHAnsi" w:cstheme="majorHAnsi"/>
          <w:sz w:val="20"/>
          <w:szCs w:val="20"/>
        </w:rPr>
      </w:pPr>
      <w:r w:rsidRPr="006E2724">
        <w:rPr>
          <w:rFonts w:asciiTheme="majorHAnsi" w:hAnsiTheme="majorHAnsi" w:cstheme="majorHAnsi"/>
          <w:sz w:val="20"/>
          <w:szCs w:val="20"/>
        </w:rPr>
        <w:t>W przypadku udzielenia przez Zamawiającego ww. zamówień podpisana zostanie odrębna umowa określająca warunki udzielania zamówień, w tym także czas realizacji zamówienia.</w:t>
      </w:r>
    </w:p>
    <w:p w14:paraId="5DB21169" w14:textId="77777777" w:rsidR="00B729A7" w:rsidRDefault="00B729A7" w:rsidP="00CC124D">
      <w:pPr>
        <w:spacing w:after="0" w:line="240" w:lineRule="auto"/>
        <w:jc w:val="both"/>
        <w:rPr>
          <w:rFonts w:asciiTheme="majorHAnsi" w:hAnsiTheme="majorHAnsi" w:cstheme="majorHAnsi"/>
          <w:color w:val="FF0000"/>
          <w:sz w:val="20"/>
          <w:szCs w:val="20"/>
        </w:rPr>
      </w:pPr>
    </w:p>
    <w:p w14:paraId="2C338CB6" w14:textId="77777777" w:rsidR="008262BC" w:rsidRPr="00520944" w:rsidRDefault="008262BC"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lastRenderedPageBreak/>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3D931E3C" w14:textId="43D288CA" w:rsidR="00066637" w:rsidRDefault="00FE6FC2" w:rsidP="00DD62D2">
      <w:pPr>
        <w:spacing w:after="0" w:line="240" w:lineRule="auto"/>
        <w:jc w:val="both"/>
        <w:rPr>
          <w:rFonts w:ascii="Calibri Light" w:hAnsi="Calibri Light" w:cs="Calibri Light"/>
          <w:sz w:val="20"/>
          <w:szCs w:val="20"/>
        </w:rPr>
      </w:pPr>
      <w:bookmarkStart w:id="6"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76AD5CB5" w14:textId="77777777" w:rsidR="00635B4B" w:rsidRPr="00DD62D2" w:rsidRDefault="00635B4B" w:rsidP="00DD62D2">
      <w:pPr>
        <w:spacing w:after="0" w:line="240" w:lineRule="auto"/>
        <w:jc w:val="both"/>
        <w:rPr>
          <w:rFonts w:ascii="Calibri Light" w:hAnsi="Calibri Light" w:cs="Calibri Light"/>
          <w:sz w:val="20"/>
          <w:szCs w:val="20"/>
        </w:rPr>
      </w:pPr>
    </w:p>
    <w:p w14:paraId="7693B4AE" w14:textId="4D602119" w:rsidR="00B94E9A" w:rsidRPr="00B94E9A" w:rsidRDefault="00FE6FC2" w:rsidP="00635B4B">
      <w:pPr>
        <w:spacing w:after="0" w:line="240" w:lineRule="auto"/>
        <w:jc w:val="both"/>
        <w:rPr>
          <w:rFonts w:ascii="Calibri Light" w:hAnsi="Calibri Light" w:cs="Calibri Light"/>
          <w:b/>
          <w:iCs/>
          <w:sz w:val="20"/>
          <w:szCs w:val="20"/>
        </w:rPr>
      </w:pPr>
      <w:r w:rsidRPr="00DD62D2">
        <w:rPr>
          <w:rFonts w:asciiTheme="majorHAnsi" w:hAnsiTheme="majorHAnsi" w:cstheme="majorHAnsi"/>
          <w:sz w:val="20"/>
          <w:szCs w:val="20"/>
        </w:rPr>
        <w:t xml:space="preserve">17.2/ Dane osobowe, będą przetwarzane </w:t>
      </w:r>
      <w:r w:rsidR="00B16CC1">
        <w:rPr>
          <w:rFonts w:ascii="Calibri Light" w:eastAsia="Times New Roman" w:hAnsi="Calibri Light" w:cs="Calibri Light"/>
          <w:kern w:val="3"/>
          <w:sz w:val="20"/>
          <w:szCs w:val="20"/>
        </w:rPr>
        <w:t>na podstawie art. 6 ust. 1 lit. b RODO, w celu realizacji umowy oraz na podstawie art. 6 ust.1 lit. c RODO, w celu wypełnienia obowiązków prawnych</w:t>
      </w:r>
      <w:r w:rsidRPr="00DD62D2">
        <w:rPr>
          <w:rFonts w:asciiTheme="majorHAnsi" w:hAnsiTheme="majorHAnsi" w:cstheme="majorHAnsi"/>
          <w:sz w:val="20"/>
          <w:szCs w:val="20"/>
        </w:rPr>
        <w:t xml:space="preserve"> związany</w:t>
      </w:r>
      <w:r w:rsidR="00B16CC1">
        <w:rPr>
          <w:rFonts w:asciiTheme="majorHAnsi" w:hAnsiTheme="majorHAnsi" w:cstheme="majorHAnsi"/>
          <w:sz w:val="20"/>
          <w:szCs w:val="20"/>
        </w:rPr>
        <w:t>ch</w:t>
      </w:r>
      <w:r w:rsidRPr="00DD62D2">
        <w:rPr>
          <w:rFonts w:asciiTheme="majorHAnsi" w:hAnsiTheme="majorHAnsi" w:cstheme="majorHAnsi"/>
          <w:sz w:val="20"/>
          <w:szCs w:val="20"/>
        </w:rPr>
        <w:t xml:space="preserve"> z przedmiotowym postępowaniem o udzielenie zamówienia publicznego pn.</w:t>
      </w:r>
      <w:r w:rsidR="00D81001" w:rsidRPr="00DD62D2">
        <w:rPr>
          <w:rFonts w:asciiTheme="majorHAnsi" w:hAnsiTheme="majorHAnsi" w:cstheme="majorHAnsi"/>
          <w:sz w:val="20"/>
          <w:szCs w:val="20"/>
        </w:rPr>
        <w:t xml:space="preserve">: </w:t>
      </w:r>
      <w:r w:rsidR="00355303" w:rsidRPr="00355303">
        <w:rPr>
          <w:rFonts w:ascii="Calibri Light" w:hAnsi="Calibri Light" w:cs="Calibri Light"/>
          <w:b/>
          <w:bCs/>
          <w:iCs/>
          <w:sz w:val="20"/>
          <w:szCs w:val="20"/>
        </w:rPr>
        <w:t>Wykonanie nasadzeń roślin na terenie zieleni miejskiej w Pruszkowie</w:t>
      </w:r>
      <w:r w:rsidR="00B94E9A" w:rsidRPr="00B94E9A">
        <w:rPr>
          <w:rFonts w:ascii="Calibri Light" w:hAnsi="Calibri Light" w:cs="Calibri Light"/>
          <w:b/>
          <w:iCs/>
          <w:sz w:val="20"/>
          <w:szCs w:val="20"/>
        </w:rPr>
        <w:t>.</w:t>
      </w:r>
    </w:p>
    <w:p w14:paraId="1712F9A2" w14:textId="77777777" w:rsidR="00B94E9A" w:rsidRDefault="00B94E9A" w:rsidP="00B94E9A">
      <w:pPr>
        <w:suppressAutoHyphens/>
        <w:spacing w:after="0" w:line="240" w:lineRule="auto"/>
        <w:rPr>
          <w:rFonts w:asciiTheme="majorHAnsi" w:hAnsiTheme="majorHAnsi" w:cstheme="majorHAnsi"/>
          <w:sz w:val="20"/>
          <w:szCs w:val="20"/>
        </w:rPr>
      </w:pPr>
    </w:p>
    <w:p w14:paraId="6C158AF8" w14:textId="343CAF04" w:rsidR="00FE6FC2" w:rsidRPr="005A1B68" w:rsidRDefault="00FE6FC2" w:rsidP="00B94E9A">
      <w:pPr>
        <w:suppressAutoHyphens/>
        <w:spacing w:after="0" w:line="240" w:lineRule="auto"/>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1813F43" w14:textId="77777777" w:rsidR="00FE6FC2" w:rsidRDefault="00FE6FC2" w:rsidP="00FE6FC2">
      <w:pPr>
        <w:spacing w:after="0" w:line="240" w:lineRule="auto"/>
        <w:jc w:val="both"/>
        <w:rPr>
          <w:rFonts w:asciiTheme="majorHAnsi" w:hAnsiTheme="majorHAnsi" w:cstheme="majorHAnsi"/>
          <w:sz w:val="20"/>
          <w:szCs w:val="20"/>
        </w:rPr>
      </w:pPr>
    </w:p>
    <w:p w14:paraId="2664A7DC" w14:textId="77777777" w:rsidR="00FE6FC2" w:rsidRPr="005A1B68" w:rsidRDefault="00FE6FC2" w:rsidP="00FE6FC2">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lastRenderedPageBreak/>
        <w:t>17.3/ 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E887770" w14:textId="77777777" w:rsidR="00FE6FC2" w:rsidRDefault="00FE6FC2" w:rsidP="00FE6FC2">
      <w:pPr>
        <w:spacing w:after="0" w:line="240" w:lineRule="auto"/>
        <w:jc w:val="both"/>
        <w:rPr>
          <w:rFonts w:ascii="Calibri Light" w:hAnsi="Calibri Light" w:cs="Calibri Light"/>
          <w:sz w:val="20"/>
          <w:szCs w:val="20"/>
        </w:rPr>
      </w:pPr>
    </w:p>
    <w:p w14:paraId="545AFFB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2101AD1" w14:textId="77777777" w:rsidR="00FE6FC2" w:rsidRDefault="00FE6FC2" w:rsidP="00FE6FC2">
      <w:pPr>
        <w:spacing w:after="0" w:line="240" w:lineRule="auto"/>
        <w:jc w:val="both"/>
        <w:rPr>
          <w:rFonts w:ascii="Calibri Light" w:hAnsi="Calibri Light" w:cs="Calibri Light"/>
          <w:sz w:val="20"/>
          <w:szCs w:val="20"/>
        </w:rPr>
      </w:pPr>
    </w:p>
    <w:p w14:paraId="7EE1A4E1" w14:textId="77777777" w:rsidR="00FE6FC2" w:rsidRPr="00212E2E"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317F4D97" w14:textId="77777777" w:rsidR="00FE6FC2" w:rsidRDefault="00FE6FC2" w:rsidP="00FE6FC2">
      <w:pPr>
        <w:spacing w:after="0" w:line="240" w:lineRule="auto"/>
        <w:jc w:val="both"/>
        <w:rPr>
          <w:rFonts w:ascii="Calibri Light" w:hAnsi="Calibri Light" w:cs="Calibri Light"/>
          <w:sz w:val="20"/>
          <w:szCs w:val="20"/>
        </w:rPr>
      </w:pPr>
    </w:p>
    <w:p w14:paraId="7BD06B73"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5B7139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B764DA8"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48E17C5" w14:textId="77777777" w:rsidR="00FE6FC2" w:rsidRDefault="00FE6FC2" w:rsidP="00FE6FC2">
      <w:pPr>
        <w:spacing w:after="0" w:line="240" w:lineRule="auto"/>
        <w:jc w:val="both"/>
        <w:rPr>
          <w:rFonts w:ascii="Calibri Light" w:hAnsi="Calibri Light" w:cs="Calibri Light"/>
          <w:sz w:val="20"/>
          <w:szCs w:val="20"/>
        </w:rPr>
      </w:pPr>
    </w:p>
    <w:p w14:paraId="75D4E286" w14:textId="77777777" w:rsidR="00355303" w:rsidRPr="00355303" w:rsidRDefault="00FE6FC2" w:rsidP="00355303">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w:t>
      </w:r>
      <w:r w:rsidRPr="00355303">
        <w:rPr>
          <w:rFonts w:ascii="Calibri Light" w:hAnsi="Calibri Light" w:cs="Calibri Light"/>
          <w:sz w:val="20"/>
          <w:szCs w:val="20"/>
        </w:rPr>
        <w:t xml:space="preserve">trzeciej - </w:t>
      </w:r>
      <w:r w:rsidR="00355303" w:rsidRPr="00355303">
        <w:rPr>
          <w:rFonts w:ascii="Calibri Light" w:hAnsi="Calibri Light" w:cs="Calibri Light"/>
          <w:b/>
          <w:bCs/>
          <w:sz w:val="20"/>
          <w:szCs w:val="20"/>
        </w:rPr>
        <w:t>załącznik nr 6 do SWZ - Wykaz osób.</w:t>
      </w:r>
    </w:p>
    <w:p w14:paraId="030333FB" w14:textId="77777777" w:rsidR="00355303" w:rsidRPr="00355303" w:rsidRDefault="00355303" w:rsidP="00355303">
      <w:pPr>
        <w:spacing w:after="0" w:line="240" w:lineRule="auto"/>
        <w:jc w:val="both"/>
        <w:rPr>
          <w:rFonts w:ascii="Calibri Light" w:hAnsi="Calibri Light" w:cs="Calibri Light"/>
          <w:b/>
          <w:bCs/>
          <w:sz w:val="20"/>
          <w:szCs w:val="20"/>
        </w:rPr>
      </w:pPr>
      <w:r w:rsidRPr="00355303">
        <w:rPr>
          <w:rFonts w:ascii="Calibri Light" w:hAnsi="Calibri Light" w:cs="Calibri Light"/>
          <w:b/>
          <w:bCs/>
          <w:sz w:val="20"/>
          <w:szCs w:val="20"/>
        </w:rPr>
        <w:t xml:space="preserve"> które będą uczestniczyć w wykonywaniu przedmiotu zamówienia.</w:t>
      </w:r>
    </w:p>
    <w:p w14:paraId="2CEDDD0E" w14:textId="77777777" w:rsidR="00355303" w:rsidRPr="00355303" w:rsidRDefault="00355303" w:rsidP="00355303">
      <w:pPr>
        <w:spacing w:after="0" w:line="240" w:lineRule="auto"/>
        <w:jc w:val="both"/>
        <w:rPr>
          <w:rFonts w:ascii="Calibri Light" w:hAnsi="Calibri Light" w:cs="Calibri Light"/>
          <w:b/>
          <w:bCs/>
          <w:sz w:val="20"/>
          <w:szCs w:val="20"/>
          <w:highlight w:val="yellow"/>
        </w:rPr>
      </w:pPr>
    </w:p>
    <w:p w14:paraId="31BE63A4" w14:textId="3C4636C2" w:rsidR="00FE6FC2" w:rsidRPr="005A1B68" w:rsidRDefault="00FE6FC2" w:rsidP="00FE6FC2">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0014B77" w14:textId="20FEBFA1" w:rsidR="00FE6FC2" w:rsidRPr="00D81001" w:rsidRDefault="00D81001" w:rsidP="00D81001">
      <w:pPr>
        <w:spacing w:after="0" w:line="240" w:lineRule="auto"/>
        <w:jc w:val="both"/>
        <w:rPr>
          <w:rFonts w:asciiTheme="majorHAnsi" w:eastAsia="Verdana" w:hAnsiTheme="majorHAnsi" w:cstheme="majorHAnsi"/>
          <w:color w:val="262626" w:themeColor="text1" w:themeTint="D9"/>
          <w:sz w:val="24"/>
        </w:rPr>
      </w:pPr>
      <w:r>
        <w:rPr>
          <w:rFonts w:asciiTheme="majorHAnsi" w:hAnsiTheme="majorHAnsi" w:cstheme="majorHAnsi"/>
          <w:color w:val="262626" w:themeColor="text1" w:themeTint="D9"/>
          <w:sz w:val="20"/>
          <w:szCs w:val="20"/>
        </w:rPr>
        <w:t xml:space="preserve">a/ </w:t>
      </w:r>
      <w:r w:rsidR="00FE6FC2" w:rsidRPr="00D81001">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Pzp,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00FE6FC2" w:rsidRPr="00D81001">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CB8F99B" w14:textId="72021BD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b/ </w:t>
      </w:r>
      <w:r w:rsidR="00FE6FC2" w:rsidRPr="00D81001">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4CA65E" w14:textId="52417049"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c/ </w:t>
      </w:r>
      <w:r w:rsidR="00FE6FC2" w:rsidRPr="00D81001">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A97561E" w14:textId="6E627578"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d/ </w:t>
      </w:r>
      <w:r w:rsidR="00FE6FC2" w:rsidRPr="00D81001">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ACF7AF1" w14:textId="33EC06DF"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e/ </w:t>
      </w:r>
      <w:r w:rsidR="00FE6FC2" w:rsidRPr="00D81001">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4AC3250" w14:textId="00AC0B30" w:rsidR="00FE6FC2" w:rsidRPr="00D81001" w:rsidRDefault="00D81001" w:rsidP="00D81001">
      <w:pPr>
        <w:spacing w:after="0" w:line="240" w:lineRule="auto"/>
        <w:jc w:val="both"/>
        <w:rPr>
          <w:rFonts w:asciiTheme="majorHAnsi" w:eastAsia="Verdana" w:hAnsiTheme="majorHAnsi" w:cstheme="majorHAnsi"/>
          <w:sz w:val="24"/>
        </w:rPr>
      </w:pPr>
      <w:r>
        <w:rPr>
          <w:rFonts w:asciiTheme="majorHAnsi" w:hAnsiTheme="majorHAnsi" w:cstheme="majorHAnsi"/>
          <w:sz w:val="20"/>
          <w:szCs w:val="20"/>
        </w:rPr>
        <w:t xml:space="preserve">f/ </w:t>
      </w:r>
      <w:r w:rsidR="00FE6FC2" w:rsidRPr="00D81001">
        <w:rPr>
          <w:rFonts w:asciiTheme="majorHAnsi" w:hAnsiTheme="majorHAnsi" w:cstheme="majorHAnsi"/>
          <w:sz w:val="20"/>
          <w:szCs w:val="20"/>
        </w:rPr>
        <w:t xml:space="preserve">w przypadku gdy wniesienie żądania dotyczącego prawa, o którym mowa w art. 18 ust. 1 RODO spowoduje ograniczenie przetwarzania danych osobowych zawartych w protokole postępowania lub załącznikach do tego protokołu, od dnia </w:t>
      </w:r>
      <w:r w:rsidR="00FE6FC2" w:rsidRPr="00D81001">
        <w:rPr>
          <w:rFonts w:asciiTheme="majorHAnsi" w:hAnsiTheme="majorHAnsi" w:cstheme="majorHAnsi"/>
          <w:sz w:val="20"/>
          <w:szCs w:val="20"/>
        </w:rPr>
        <w:lastRenderedPageBreak/>
        <w:t>zakończenia postępowania o udzielenie zamówienia zamawiający nie udostępnia tych danych, chyba że zachodzą przesłanki, o których mowa w art. 18 ust. 2 rozporządzenia 2016/679.</w:t>
      </w:r>
    </w:p>
    <w:p w14:paraId="4C364750" w14:textId="77777777" w:rsidR="00FE6FC2" w:rsidRDefault="00FE6FC2" w:rsidP="00755742">
      <w:pPr>
        <w:spacing w:after="0" w:line="240" w:lineRule="auto"/>
        <w:jc w:val="both"/>
        <w:rPr>
          <w:rFonts w:asciiTheme="majorHAnsi" w:hAnsiTheme="majorHAnsi" w:cstheme="majorHAnsi"/>
          <w:sz w:val="20"/>
          <w:szCs w:val="20"/>
        </w:rPr>
      </w:pPr>
    </w:p>
    <w:bookmarkEnd w:id="6"/>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194C3002" w14:textId="77777777" w:rsidR="00FE76DB" w:rsidRDefault="00FE76DB" w:rsidP="00FE76DB">
      <w:pPr>
        <w:jc w:val="both"/>
        <w:rPr>
          <w:rFonts w:ascii="Calibri Light" w:hAnsi="Calibri Light"/>
          <w:bCs/>
          <w:color w:val="002060"/>
          <w:sz w:val="20"/>
          <w:szCs w:val="20"/>
          <w:lang w:eastAsia="en-US"/>
        </w:rPr>
      </w:pPr>
      <w:r>
        <w:rPr>
          <w:rFonts w:ascii="Calibri Light" w:hAnsi="Calibri Light"/>
          <w:bCs/>
          <w:color w:val="002060"/>
          <w:sz w:val="20"/>
          <w:szCs w:val="20"/>
          <w:lang w:eastAsia="en-US"/>
        </w:rPr>
        <w:t xml:space="preserve">Przedmiotem zamówienia jest usługa polegająca na wykonywaniu nasadzeń drzew, krzewów, bylin, traw ozdobnych, pnączy na terenie Gminy Miasto Pruszków (tereny zieleni urządzonej, pasy zieleni ulic). </w:t>
      </w:r>
    </w:p>
    <w:p w14:paraId="62B87CB5" w14:textId="77777777" w:rsidR="00355303" w:rsidRDefault="00355303"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066637">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54CA57F1" w14:textId="77777777" w:rsidR="00DD62D2" w:rsidRPr="001251C3" w:rsidRDefault="00DD62D2" w:rsidP="00DD62D2">
      <w:pPr>
        <w:spacing w:after="0" w:line="240" w:lineRule="auto"/>
        <w:rPr>
          <w:rFonts w:asciiTheme="majorHAnsi" w:hAnsiTheme="majorHAnsi" w:cstheme="majorHAnsi"/>
          <w:b/>
          <w:bCs/>
          <w:sz w:val="20"/>
          <w:szCs w:val="20"/>
        </w:rPr>
      </w:pPr>
    </w:p>
    <w:p w14:paraId="4CCEDB2C" w14:textId="77777777" w:rsidR="00355303" w:rsidRPr="00355303" w:rsidRDefault="00355303" w:rsidP="00355303">
      <w:pPr>
        <w:spacing w:line="360" w:lineRule="auto"/>
        <w:rPr>
          <w:rFonts w:ascii="Calibri Light" w:hAnsi="Calibri Light" w:cs="Calibri Light"/>
          <w:sz w:val="20"/>
          <w:szCs w:val="20"/>
        </w:rPr>
      </w:pPr>
      <w:r w:rsidRPr="00355303">
        <w:rPr>
          <w:rFonts w:ascii="Calibri Light" w:hAnsi="Calibri Light" w:cs="Calibri Light"/>
          <w:sz w:val="20"/>
          <w:szCs w:val="20"/>
        </w:rPr>
        <w:t xml:space="preserve">77310000-6 Usługi sadzenia roślin oraz utrzymania terenów zielonych </w:t>
      </w:r>
    </w:p>
    <w:p w14:paraId="36BAFCDA" w14:textId="77777777" w:rsidR="00355303" w:rsidRPr="00355303" w:rsidRDefault="00355303" w:rsidP="00355303">
      <w:pPr>
        <w:spacing w:line="360" w:lineRule="auto"/>
        <w:rPr>
          <w:rFonts w:ascii="Calibri Light" w:hAnsi="Calibri Light" w:cs="Calibri Light"/>
          <w:sz w:val="20"/>
          <w:szCs w:val="20"/>
        </w:rPr>
      </w:pPr>
      <w:r w:rsidRPr="00355303">
        <w:rPr>
          <w:rFonts w:ascii="Calibri Light" w:hAnsi="Calibri Light" w:cs="Calibri Light"/>
          <w:sz w:val="20"/>
          <w:szCs w:val="20"/>
        </w:rPr>
        <w:t>77211600-8 Sadzenie drzew</w:t>
      </w:r>
    </w:p>
    <w:p w14:paraId="62FD4413" w14:textId="23AFFABD" w:rsidR="00755742" w:rsidRPr="00355303" w:rsidRDefault="00355303" w:rsidP="00355303">
      <w:pPr>
        <w:spacing w:line="360" w:lineRule="auto"/>
        <w:rPr>
          <w:rFonts w:ascii="Calibri Light" w:hAnsi="Calibri Light" w:cs="Calibri Light"/>
          <w:sz w:val="20"/>
          <w:szCs w:val="20"/>
        </w:rPr>
      </w:pPr>
      <w:r w:rsidRPr="00355303">
        <w:rPr>
          <w:rFonts w:ascii="Calibri Light" w:hAnsi="Calibri Light" w:cs="Calibri Light"/>
          <w:sz w:val="20"/>
          <w:szCs w:val="20"/>
        </w:rPr>
        <w:t>77300000-3 Usługi ogrodnicze</w:t>
      </w:r>
    </w:p>
    <w:p w14:paraId="422354A0" w14:textId="77777777" w:rsidR="00821C4D" w:rsidRPr="007B5A27" w:rsidRDefault="007E6F19" w:rsidP="00066637">
      <w:pPr>
        <w:autoSpaceDE w:val="0"/>
        <w:autoSpaceDN w:val="0"/>
        <w:adjustRightInd w:val="0"/>
        <w:spacing w:after="0" w:line="240" w:lineRule="auto"/>
        <w:rPr>
          <w:rFonts w:asciiTheme="majorHAnsi" w:hAnsiTheme="majorHAnsi" w:cstheme="majorHAnsi"/>
          <w:b/>
          <w:bCs/>
          <w:color w:val="FF0000"/>
          <w:sz w:val="20"/>
          <w:szCs w:val="20"/>
        </w:rPr>
      </w:pPr>
      <w:r w:rsidRPr="007B5A27">
        <w:rPr>
          <w:rFonts w:asciiTheme="majorHAnsi" w:hAnsiTheme="majorHAnsi" w:cstheme="majorHAnsi"/>
          <w:b/>
          <w:bCs/>
          <w:sz w:val="20"/>
          <w:szCs w:val="20"/>
        </w:rPr>
        <w:t>1.</w:t>
      </w:r>
      <w:r w:rsidR="000543E5" w:rsidRPr="007B5A27">
        <w:rPr>
          <w:rFonts w:asciiTheme="majorHAnsi" w:hAnsiTheme="majorHAnsi" w:cstheme="majorHAnsi"/>
          <w:b/>
          <w:bCs/>
          <w:sz w:val="20"/>
          <w:szCs w:val="20"/>
        </w:rPr>
        <w:t>3</w:t>
      </w:r>
      <w:r w:rsidRPr="007B5A27">
        <w:rPr>
          <w:rFonts w:asciiTheme="majorHAnsi" w:hAnsiTheme="majorHAnsi" w:cstheme="majorHAnsi"/>
          <w:b/>
          <w:bCs/>
          <w:sz w:val="20"/>
          <w:szCs w:val="20"/>
        </w:rPr>
        <w:t xml:space="preserve">/ </w:t>
      </w:r>
      <w:r w:rsidR="000543E5" w:rsidRPr="007B5A27">
        <w:rPr>
          <w:rFonts w:asciiTheme="majorHAnsi" w:hAnsiTheme="majorHAnsi" w:cstheme="majorHAnsi"/>
          <w:b/>
          <w:bCs/>
          <w:color w:val="262626" w:themeColor="text1" w:themeTint="D9"/>
          <w:sz w:val="20"/>
          <w:szCs w:val="20"/>
        </w:rPr>
        <w:t xml:space="preserve">Zakres  przedmiotu </w:t>
      </w:r>
      <w:r w:rsidR="000543E5" w:rsidRPr="00FE76DB">
        <w:rPr>
          <w:rFonts w:asciiTheme="majorHAnsi" w:hAnsiTheme="majorHAnsi" w:cstheme="majorHAnsi"/>
          <w:b/>
          <w:bCs/>
          <w:color w:val="262626" w:themeColor="text1" w:themeTint="D9"/>
          <w:sz w:val="20"/>
          <w:szCs w:val="20"/>
        </w:rPr>
        <w:t>zamówienia:</w:t>
      </w:r>
    </w:p>
    <w:p w14:paraId="1A89343A" w14:textId="77777777" w:rsidR="00821C4D" w:rsidRPr="007B5A27" w:rsidRDefault="00821C4D" w:rsidP="00635B4B">
      <w:pPr>
        <w:autoSpaceDE w:val="0"/>
        <w:autoSpaceDN w:val="0"/>
        <w:adjustRightInd w:val="0"/>
        <w:spacing w:after="0" w:line="240" w:lineRule="auto"/>
        <w:rPr>
          <w:rFonts w:asciiTheme="majorHAnsi" w:hAnsiTheme="majorHAnsi" w:cstheme="majorHAnsi"/>
          <w:b/>
          <w:bCs/>
          <w:color w:val="FF0000"/>
          <w:sz w:val="20"/>
          <w:szCs w:val="20"/>
        </w:rPr>
      </w:pPr>
    </w:p>
    <w:p w14:paraId="6BF11BC0" w14:textId="77777777" w:rsidR="00B55F5B" w:rsidRPr="00BA282D" w:rsidRDefault="00B55F5B" w:rsidP="00B55F5B">
      <w:pPr>
        <w:widowControl w:val="0"/>
        <w:numPr>
          <w:ilvl w:val="0"/>
          <w:numId w:val="8"/>
        </w:numPr>
        <w:suppressAutoHyphens/>
        <w:autoSpaceDE w:val="0"/>
        <w:spacing w:after="0" w:line="240" w:lineRule="auto"/>
        <w:contextualSpacing/>
        <w:jc w:val="both"/>
        <w:rPr>
          <w:rFonts w:ascii="Calibri Light" w:eastAsia="Lucida Sans Unicode" w:hAnsi="Calibri Light" w:cs="Calibri Light"/>
          <w:kern w:val="1"/>
          <w:sz w:val="20"/>
          <w:szCs w:val="20"/>
          <w:lang w:eastAsia="en-US"/>
        </w:rPr>
      </w:pPr>
      <w:r w:rsidRPr="00BA282D">
        <w:rPr>
          <w:rFonts w:ascii="Calibri Light" w:eastAsia="Lucida Sans Unicode" w:hAnsi="Calibri Light" w:cs="Calibri Light"/>
          <w:kern w:val="1"/>
          <w:sz w:val="20"/>
          <w:szCs w:val="20"/>
          <w:lang w:eastAsia="en-US"/>
        </w:rPr>
        <w:t>Zakup, transport i posadzenie drzew / krzewów / bylin / traw ozdobnych / pnączy / cebul w miejscu wskazanym przez Zamawiającego;</w:t>
      </w:r>
    </w:p>
    <w:p w14:paraId="1BC27CE7" w14:textId="77777777" w:rsidR="00B55F5B" w:rsidRPr="00BA282D" w:rsidRDefault="00B55F5B" w:rsidP="00B55F5B">
      <w:pPr>
        <w:widowControl w:val="0"/>
        <w:numPr>
          <w:ilvl w:val="0"/>
          <w:numId w:val="8"/>
        </w:numPr>
        <w:suppressAutoHyphens/>
        <w:autoSpaceDE w:val="0"/>
        <w:spacing w:after="0" w:line="240" w:lineRule="auto"/>
        <w:contextualSpacing/>
        <w:jc w:val="both"/>
        <w:rPr>
          <w:rFonts w:ascii="Calibri Light" w:eastAsia="Lucida Sans Unicode" w:hAnsi="Calibri Light" w:cs="Calibri Light"/>
          <w:kern w:val="1"/>
          <w:sz w:val="20"/>
          <w:szCs w:val="20"/>
          <w:lang w:eastAsia="en-US"/>
        </w:rPr>
      </w:pPr>
      <w:r w:rsidRPr="00BA282D">
        <w:rPr>
          <w:rFonts w:ascii="Calibri Light" w:eastAsia="Lucida Sans Unicode" w:hAnsi="Calibri Light" w:cs="Calibri Light"/>
          <w:kern w:val="1"/>
          <w:sz w:val="20"/>
          <w:szCs w:val="20"/>
          <w:lang w:eastAsia="en-US"/>
        </w:rPr>
        <w:t>Ściółkowanie korą sosnową w miejscu wskazanym przez Zamawiającego;</w:t>
      </w:r>
    </w:p>
    <w:p w14:paraId="0F3E6FFB" w14:textId="77777777" w:rsidR="00B55F5B" w:rsidRPr="00BA282D" w:rsidRDefault="00B55F5B" w:rsidP="00B55F5B">
      <w:pPr>
        <w:widowControl w:val="0"/>
        <w:numPr>
          <w:ilvl w:val="0"/>
          <w:numId w:val="8"/>
        </w:numPr>
        <w:suppressAutoHyphens/>
        <w:autoSpaceDE w:val="0"/>
        <w:spacing w:after="0" w:line="240" w:lineRule="auto"/>
        <w:contextualSpacing/>
        <w:jc w:val="both"/>
        <w:rPr>
          <w:rFonts w:ascii="Calibri Light" w:eastAsia="Lucida Sans Unicode" w:hAnsi="Calibri Light" w:cs="Calibri Light"/>
          <w:kern w:val="1"/>
          <w:sz w:val="20"/>
          <w:szCs w:val="20"/>
          <w:lang w:eastAsia="en-US"/>
        </w:rPr>
      </w:pPr>
      <w:r w:rsidRPr="00BA282D">
        <w:rPr>
          <w:rFonts w:ascii="Calibri Light" w:eastAsia="Lucida Sans Unicode" w:hAnsi="Calibri Light" w:cs="Calibri Light"/>
          <w:kern w:val="1"/>
          <w:sz w:val="20"/>
          <w:szCs w:val="20"/>
          <w:lang w:eastAsia="en-US"/>
        </w:rPr>
        <w:t>Zakładanie / renowacja trawników wg wyboru Zamawiającego;</w:t>
      </w:r>
    </w:p>
    <w:p w14:paraId="695A9D4A" w14:textId="77777777" w:rsidR="00B55F5B" w:rsidRPr="00BA282D" w:rsidRDefault="00B55F5B" w:rsidP="00B55F5B">
      <w:pPr>
        <w:widowControl w:val="0"/>
        <w:numPr>
          <w:ilvl w:val="0"/>
          <w:numId w:val="8"/>
        </w:numPr>
        <w:suppressAutoHyphens/>
        <w:autoSpaceDE w:val="0"/>
        <w:spacing w:after="0" w:line="240" w:lineRule="auto"/>
        <w:contextualSpacing/>
        <w:jc w:val="both"/>
        <w:rPr>
          <w:rFonts w:ascii="Calibri Light" w:eastAsia="Lucida Sans Unicode" w:hAnsi="Calibri Light" w:cs="Calibri Light"/>
          <w:strike/>
          <w:kern w:val="1"/>
          <w:sz w:val="20"/>
          <w:szCs w:val="20"/>
          <w:lang w:eastAsia="en-US"/>
        </w:rPr>
      </w:pPr>
      <w:r w:rsidRPr="00BA282D">
        <w:rPr>
          <w:rFonts w:ascii="Calibri Light" w:eastAsia="Lucida Sans Unicode" w:hAnsi="Calibri Light" w:cs="Calibri Light"/>
          <w:kern w:val="1"/>
          <w:sz w:val="20"/>
          <w:szCs w:val="20"/>
          <w:lang w:eastAsia="en-US"/>
        </w:rPr>
        <w:t>Montaż agrowłókniny;</w:t>
      </w:r>
    </w:p>
    <w:p w14:paraId="5451070F" w14:textId="77777777" w:rsidR="00B55F5B" w:rsidRPr="00BA282D" w:rsidRDefault="00B55F5B" w:rsidP="00B55F5B">
      <w:pPr>
        <w:widowControl w:val="0"/>
        <w:numPr>
          <w:ilvl w:val="0"/>
          <w:numId w:val="8"/>
        </w:numPr>
        <w:suppressAutoHyphens/>
        <w:autoSpaceDE w:val="0"/>
        <w:spacing w:after="0" w:line="240" w:lineRule="auto"/>
        <w:contextualSpacing/>
        <w:jc w:val="both"/>
        <w:rPr>
          <w:rFonts w:ascii="Calibri Light" w:eastAsia="Lucida Sans Unicode" w:hAnsi="Calibri Light" w:cs="Calibri Light"/>
          <w:strike/>
          <w:kern w:val="1"/>
          <w:sz w:val="20"/>
          <w:szCs w:val="20"/>
          <w:lang w:eastAsia="en-US"/>
        </w:rPr>
      </w:pPr>
      <w:r w:rsidRPr="00BA282D">
        <w:rPr>
          <w:rFonts w:ascii="Calibri Light" w:eastAsia="Lucida Sans Unicode" w:hAnsi="Calibri Light" w:cs="Calibri Light"/>
          <w:kern w:val="1"/>
          <w:sz w:val="20"/>
          <w:szCs w:val="20"/>
          <w:lang w:eastAsia="en-US"/>
        </w:rPr>
        <w:t>Montaż obrzeży Eko-bord.</w:t>
      </w:r>
    </w:p>
    <w:p w14:paraId="4388A8DC" w14:textId="77777777" w:rsidR="00B55F5B" w:rsidRPr="00BA282D" w:rsidRDefault="00B55F5B" w:rsidP="00B55F5B">
      <w:pPr>
        <w:widowControl w:val="0"/>
        <w:suppressAutoHyphens/>
        <w:autoSpaceDE w:val="0"/>
        <w:spacing w:after="0" w:line="240" w:lineRule="auto"/>
        <w:ind w:left="1080"/>
        <w:contextualSpacing/>
        <w:jc w:val="both"/>
        <w:rPr>
          <w:rFonts w:ascii="Calibri Light" w:eastAsia="Lucida Sans Unicode" w:hAnsi="Calibri Light" w:cs="Calibri Light"/>
          <w:strike/>
          <w:kern w:val="1"/>
          <w:sz w:val="20"/>
          <w:szCs w:val="20"/>
          <w:lang w:eastAsia="en-US"/>
        </w:rPr>
      </w:pPr>
    </w:p>
    <w:p w14:paraId="33D6C6DC" w14:textId="1918235D" w:rsidR="00F1493E" w:rsidRPr="00F1493E" w:rsidRDefault="00B55F5B" w:rsidP="00F1493E">
      <w:pPr>
        <w:widowControl w:val="0"/>
        <w:suppressAutoHyphens/>
        <w:autoSpaceDE w:val="0"/>
        <w:spacing w:after="0" w:line="240" w:lineRule="auto"/>
        <w:contextualSpacing/>
        <w:jc w:val="both"/>
        <w:rPr>
          <w:rFonts w:ascii="Calibri Light" w:eastAsia="Lucida Sans Unicode" w:hAnsi="Calibri Light" w:cs="Calibri Light"/>
          <w:i/>
          <w:kern w:val="1"/>
          <w:sz w:val="20"/>
          <w:szCs w:val="20"/>
          <w:lang w:eastAsia="en-US"/>
        </w:rPr>
      </w:pPr>
      <w:r w:rsidRPr="00BA282D">
        <w:rPr>
          <w:rFonts w:ascii="Calibri Light" w:eastAsia="Lucida Sans Unicode" w:hAnsi="Calibri Light" w:cs="Calibri Light"/>
          <w:kern w:val="1"/>
          <w:sz w:val="20"/>
          <w:szCs w:val="20"/>
          <w:lang w:eastAsia="en-US"/>
        </w:rPr>
        <w:t>W ramach umowy realizowany będzie projekt Budżetu Obywatelskiego Pruszkowa 202</w:t>
      </w:r>
      <w:r>
        <w:rPr>
          <w:rFonts w:ascii="Calibri Light" w:eastAsia="Lucida Sans Unicode" w:hAnsi="Calibri Light" w:cs="Calibri Light"/>
          <w:kern w:val="1"/>
          <w:sz w:val="20"/>
          <w:szCs w:val="20"/>
          <w:lang w:eastAsia="en-US"/>
        </w:rPr>
        <w:t>5</w:t>
      </w:r>
      <w:r w:rsidRPr="00BA282D">
        <w:rPr>
          <w:rFonts w:ascii="Calibri Light" w:eastAsia="Lucida Sans Unicode" w:hAnsi="Calibri Light" w:cs="Calibri Light"/>
          <w:kern w:val="1"/>
          <w:sz w:val="20"/>
          <w:szCs w:val="20"/>
          <w:lang w:eastAsia="en-US"/>
        </w:rPr>
        <w:t xml:space="preserve"> pt</w:t>
      </w:r>
      <w:r w:rsidRPr="00F1493E">
        <w:rPr>
          <w:rFonts w:ascii="Calibri Light" w:eastAsia="Lucida Sans Unicode" w:hAnsi="Calibri Light" w:cs="Calibri Light"/>
          <w:kern w:val="1"/>
          <w:sz w:val="20"/>
          <w:szCs w:val="20"/>
          <w:lang w:eastAsia="en-US"/>
        </w:rPr>
        <w:t xml:space="preserve">.: </w:t>
      </w:r>
      <w:r w:rsidR="00F1493E" w:rsidRPr="00F1493E">
        <w:rPr>
          <w:rFonts w:ascii="Calibri Light" w:eastAsia="Lucida Sans Unicode" w:hAnsi="Calibri Light" w:cs="Calibri Light"/>
          <w:kern w:val="1"/>
          <w:sz w:val="20"/>
          <w:szCs w:val="20"/>
          <w:lang w:eastAsia="en-US"/>
        </w:rPr>
        <w:t>„</w:t>
      </w:r>
      <w:r w:rsidR="00F1493E" w:rsidRPr="00F1493E">
        <w:rPr>
          <w:rFonts w:ascii="Calibri Light" w:eastAsia="Lucida Sans Unicode" w:hAnsi="Calibri Light" w:cs="Calibri Light"/>
          <w:i/>
          <w:iCs/>
          <w:kern w:val="1"/>
          <w:sz w:val="20"/>
          <w:szCs w:val="20"/>
          <w:lang w:eastAsia="en-US"/>
        </w:rPr>
        <w:t>Zwiększanie bioróżnorodności - więcej drzew, krzewów, bylin i roślin okrywowych w obszarze 4 – Ostoja Porcelit”</w:t>
      </w:r>
    </w:p>
    <w:p w14:paraId="0965684F" w14:textId="5197AF6E" w:rsidR="00B55F5B" w:rsidRDefault="00B55F5B" w:rsidP="00B55F5B">
      <w:pPr>
        <w:widowControl w:val="0"/>
        <w:suppressAutoHyphens/>
        <w:autoSpaceDE w:val="0"/>
        <w:spacing w:after="0" w:line="240" w:lineRule="auto"/>
        <w:contextualSpacing/>
        <w:jc w:val="both"/>
        <w:rPr>
          <w:rFonts w:ascii="Calibri Light" w:eastAsia="Lucida Sans Unicode" w:hAnsi="Calibri Light" w:cs="Calibri Light"/>
          <w:i/>
          <w:kern w:val="1"/>
          <w:sz w:val="20"/>
          <w:szCs w:val="20"/>
          <w:lang w:eastAsia="en-US"/>
        </w:rPr>
      </w:pPr>
    </w:p>
    <w:p w14:paraId="125F5D91" w14:textId="77777777" w:rsidR="00B55F5B" w:rsidRPr="00AC5FB3" w:rsidRDefault="00B55F5B" w:rsidP="00B55F5B">
      <w:pPr>
        <w:widowControl w:val="0"/>
        <w:suppressAutoHyphens/>
        <w:autoSpaceDE w:val="0"/>
        <w:spacing w:after="0" w:line="240" w:lineRule="auto"/>
        <w:jc w:val="both"/>
        <w:rPr>
          <w:rFonts w:asciiTheme="majorHAnsi" w:hAnsiTheme="majorHAnsi" w:cstheme="majorHAnsi"/>
          <w:color w:val="000000" w:themeColor="text1"/>
          <w:sz w:val="20"/>
          <w:szCs w:val="20"/>
        </w:rPr>
      </w:pPr>
      <w:r w:rsidRPr="00AC5FB3">
        <w:rPr>
          <w:rFonts w:asciiTheme="majorHAnsi" w:hAnsiTheme="majorHAnsi" w:cstheme="majorHAnsi"/>
          <w:sz w:val="20"/>
          <w:szCs w:val="20"/>
        </w:rPr>
        <w:t>Zamawiający będzie każdorazowo wskazywał lokalizację wykonywania prac objętych Przedmiotem umowy.</w:t>
      </w:r>
    </w:p>
    <w:p w14:paraId="6F95465C" w14:textId="77777777" w:rsidR="00B55F5B" w:rsidRDefault="00B55F5B" w:rsidP="00B55F5B">
      <w:pPr>
        <w:widowControl w:val="0"/>
        <w:suppressAutoHyphens/>
        <w:autoSpaceDE w:val="0"/>
        <w:spacing w:after="0" w:line="240" w:lineRule="auto"/>
        <w:jc w:val="both"/>
        <w:rPr>
          <w:rFonts w:asciiTheme="majorHAnsi" w:hAnsiTheme="majorHAnsi" w:cstheme="majorHAnsi"/>
          <w:sz w:val="20"/>
          <w:szCs w:val="20"/>
        </w:rPr>
      </w:pPr>
    </w:p>
    <w:p w14:paraId="4CB92A96" w14:textId="77777777" w:rsidR="00B55F5B" w:rsidRPr="00AC5FB3" w:rsidRDefault="00B55F5B" w:rsidP="00B55F5B">
      <w:pPr>
        <w:widowControl w:val="0"/>
        <w:suppressAutoHyphens/>
        <w:autoSpaceDE w:val="0"/>
        <w:spacing w:after="0" w:line="240" w:lineRule="auto"/>
        <w:jc w:val="both"/>
        <w:rPr>
          <w:rFonts w:asciiTheme="majorHAnsi" w:hAnsiTheme="majorHAnsi" w:cstheme="majorHAnsi"/>
          <w:color w:val="000000" w:themeColor="text1"/>
          <w:sz w:val="20"/>
          <w:szCs w:val="20"/>
        </w:rPr>
      </w:pPr>
      <w:r w:rsidRPr="00AC5FB3">
        <w:rPr>
          <w:rFonts w:asciiTheme="majorHAnsi" w:hAnsiTheme="majorHAnsi" w:cstheme="majorHAnsi"/>
          <w:sz w:val="20"/>
          <w:szCs w:val="20"/>
        </w:rPr>
        <w:t xml:space="preserve">Wykonawca </w:t>
      </w:r>
      <w:r>
        <w:rPr>
          <w:rFonts w:asciiTheme="majorHAnsi" w:hAnsiTheme="majorHAnsi" w:cstheme="majorHAnsi"/>
          <w:sz w:val="20"/>
          <w:szCs w:val="20"/>
        </w:rPr>
        <w:t>usługi</w:t>
      </w:r>
      <w:r w:rsidRPr="00AC5FB3">
        <w:rPr>
          <w:rFonts w:asciiTheme="majorHAnsi" w:hAnsiTheme="majorHAnsi" w:cstheme="majorHAnsi"/>
          <w:sz w:val="20"/>
          <w:szCs w:val="20"/>
        </w:rPr>
        <w:t xml:space="preserve"> będzie wykonywał systematycznie w ciągu trwania umowy, według potrzeb i zleceń Zamawiającego oraz zgodnie z „Opisem przedmiotu zamówienia”.</w:t>
      </w:r>
    </w:p>
    <w:p w14:paraId="76A39D5F" w14:textId="77777777" w:rsidR="00B55F5B" w:rsidRPr="00BA282D" w:rsidRDefault="00B55F5B" w:rsidP="00B55F5B">
      <w:pPr>
        <w:widowControl w:val="0"/>
        <w:suppressAutoHyphens/>
        <w:autoSpaceDE w:val="0"/>
        <w:spacing w:after="0" w:line="240" w:lineRule="auto"/>
        <w:contextualSpacing/>
        <w:jc w:val="both"/>
        <w:rPr>
          <w:rFonts w:ascii="Calibri Light" w:eastAsia="Lucida Sans Unicode" w:hAnsi="Calibri Light" w:cs="Calibri Light"/>
          <w:i/>
          <w:kern w:val="1"/>
          <w:sz w:val="20"/>
          <w:szCs w:val="20"/>
          <w:lang w:eastAsia="en-US"/>
        </w:rPr>
      </w:pPr>
    </w:p>
    <w:p w14:paraId="7DD94064" w14:textId="77777777" w:rsidR="00B55F5B" w:rsidRPr="00BA282D" w:rsidRDefault="00B55F5B" w:rsidP="00B55F5B">
      <w:pPr>
        <w:spacing w:after="0" w:line="240" w:lineRule="auto"/>
        <w:rPr>
          <w:rFonts w:ascii="Calibri Light" w:hAnsi="Calibri Light" w:cs="Calibri Light"/>
          <w:b/>
          <w:bCs/>
          <w:sz w:val="20"/>
          <w:szCs w:val="20"/>
        </w:rPr>
      </w:pPr>
    </w:p>
    <w:p w14:paraId="12883856" w14:textId="0C9AD8AD" w:rsidR="00B55F5B" w:rsidRPr="00BA282D" w:rsidRDefault="00B55F5B" w:rsidP="00B55F5B">
      <w:pPr>
        <w:spacing w:after="0" w:line="240" w:lineRule="auto"/>
        <w:contextualSpacing/>
        <w:jc w:val="both"/>
        <w:rPr>
          <w:rFonts w:ascii="Calibri Light" w:hAnsi="Calibri Light" w:cs="Calibri Light"/>
          <w:bCs/>
          <w:sz w:val="20"/>
          <w:szCs w:val="20"/>
          <w:lang w:eastAsia="en-US"/>
        </w:rPr>
      </w:pPr>
      <w:r w:rsidRPr="00BA282D">
        <w:rPr>
          <w:rFonts w:ascii="Calibri Light" w:hAnsi="Calibri Light" w:cs="Calibri Light"/>
          <w:bCs/>
          <w:sz w:val="20"/>
          <w:szCs w:val="20"/>
          <w:lang w:eastAsia="en-US"/>
        </w:rPr>
        <w:t xml:space="preserve">Wykonawca zobowiązany jest udzielić gwarancji na wykonane prace na </w:t>
      </w:r>
      <w:r w:rsidRPr="00BA282D">
        <w:rPr>
          <w:rFonts w:ascii="Calibri Light" w:hAnsi="Calibri Light" w:cs="Calibri Light"/>
          <w:b/>
          <w:sz w:val="20"/>
          <w:szCs w:val="20"/>
          <w:lang w:eastAsia="en-US"/>
        </w:rPr>
        <w:t>1</w:t>
      </w:r>
      <w:r w:rsidR="00F1493E">
        <w:rPr>
          <w:rFonts w:ascii="Calibri Light" w:hAnsi="Calibri Light" w:cs="Calibri Light"/>
          <w:b/>
          <w:sz w:val="20"/>
          <w:szCs w:val="20"/>
          <w:lang w:eastAsia="en-US"/>
        </w:rPr>
        <w:t>8</w:t>
      </w:r>
      <w:r w:rsidRPr="00BA282D">
        <w:rPr>
          <w:rFonts w:ascii="Calibri Light" w:hAnsi="Calibri Light" w:cs="Calibri Light"/>
          <w:b/>
          <w:sz w:val="20"/>
          <w:szCs w:val="20"/>
          <w:lang w:eastAsia="en-US"/>
        </w:rPr>
        <w:t xml:space="preserve"> miesięcy od dnia ich odbioru</w:t>
      </w:r>
      <w:r w:rsidRPr="00BA282D">
        <w:rPr>
          <w:rFonts w:ascii="Calibri Light" w:hAnsi="Calibri Light" w:cs="Calibri Light"/>
          <w:bCs/>
          <w:sz w:val="20"/>
          <w:szCs w:val="20"/>
          <w:lang w:eastAsia="en-US"/>
        </w:rPr>
        <w:t xml:space="preserve"> </w:t>
      </w:r>
      <w:r w:rsidRPr="00BA282D">
        <w:rPr>
          <w:rFonts w:ascii="Calibri Light" w:hAnsi="Calibri Light" w:cs="Calibri Light"/>
          <w:b/>
          <w:sz w:val="20"/>
          <w:szCs w:val="20"/>
          <w:lang w:eastAsia="en-US"/>
        </w:rPr>
        <w:t xml:space="preserve">(dla wykonania poszczególnego zlecenia). </w:t>
      </w:r>
      <w:r w:rsidRPr="00BA282D">
        <w:rPr>
          <w:rFonts w:ascii="Calibri Light" w:hAnsi="Calibri Light" w:cs="Calibri Light"/>
          <w:bCs/>
          <w:sz w:val="20"/>
          <w:szCs w:val="20"/>
          <w:lang w:eastAsia="en-US"/>
        </w:rPr>
        <w:t xml:space="preserve">W okresie tym Wykonawca obowiązany </w:t>
      </w:r>
      <w:r w:rsidRPr="00BA282D">
        <w:rPr>
          <w:rFonts w:ascii="Calibri Light" w:hAnsi="Calibri Light" w:cs="Calibri Light"/>
          <w:b/>
          <w:sz w:val="20"/>
          <w:szCs w:val="20"/>
          <w:lang w:eastAsia="en-US"/>
        </w:rPr>
        <w:t>jest pielęgnować i podlewać nasadzone rośliny</w:t>
      </w:r>
      <w:r w:rsidRPr="00BA282D">
        <w:rPr>
          <w:rFonts w:ascii="Calibri Light" w:hAnsi="Calibri Light" w:cs="Calibri Light"/>
          <w:bCs/>
          <w:sz w:val="20"/>
          <w:szCs w:val="20"/>
          <w:lang w:eastAsia="en-US"/>
        </w:rPr>
        <w:t>, monitorować ich bieżący stan i bez wezwania Zamawiającego podejmować czynności związane z ich prawidłowym utrzymaniem. Częstotliwość czynności pielęgnacyjnych należy dostosować do warunków pogodowych.</w:t>
      </w:r>
    </w:p>
    <w:p w14:paraId="0EE60666" w14:textId="77777777" w:rsidR="00B55F5B" w:rsidRPr="005836B6" w:rsidRDefault="00B55F5B" w:rsidP="00B55F5B">
      <w:pPr>
        <w:spacing w:after="0" w:line="240" w:lineRule="auto"/>
        <w:contextualSpacing/>
        <w:jc w:val="both"/>
        <w:rPr>
          <w:rFonts w:ascii="Calibri Light" w:hAnsi="Calibri Light"/>
          <w:bCs/>
          <w:color w:val="FF0000"/>
          <w:sz w:val="20"/>
          <w:szCs w:val="20"/>
          <w:lang w:eastAsia="en-US"/>
        </w:rPr>
      </w:pPr>
    </w:p>
    <w:p w14:paraId="299031A6" w14:textId="77777777" w:rsidR="00B55F5B" w:rsidRDefault="00B55F5B" w:rsidP="00B55F5B">
      <w:pPr>
        <w:spacing w:after="0" w:line="240" w:lineRule="auto"/>
        <w:contextualSpacing/>
        <w:jc w:val="both"/>
        <w:rPr>
          <w:rFonts w:asciiTheme="majorHAnsi" w:eastAsia="HG Mincho Light J" w:hAnsiTheme="majorHAnsi" w:cstheme="majorHAnsi"/>
          <w:color w:val="FF0000"/>
          <w:kern w:val="3"/>
          <w:lang w:eastAsia="zh-CN" w:bidi="hi-IN"/>
        </w:rPr>
      </w:pPr>
    </w:p>
    <w:p w14:paraId="3D089248" w14:textId="77777777" w:rsidR="00D9124E" w:rsidRPr="00F47F71" w:rsidRDefault="00D9124E" w:rsidP="00B55F5B">
      <w:pPr>
        <w:spacing w:after="0" w:line="240" w:lineRule="auto"/>
        <w:contextualSpacing/>
        <w:jc w:val="both"/>
        <w:rPr>
          <w:rFonts w:asciiTheme="majorHAnsi" w:eastAsia="HG Mincho Light J" w:hAnsiTheme="majorHAnsi" w:cstheme="majorHAnsi"/>
          <w:color w:val="FF0000"/>
          <w:kern w:val="3"/>
          <w:lang w:eastAsia="zh-CN" w:bidi="hi-IN"/>
        </w:rPr>
      </w:pPr>
    </w:p>
    <w:p w14:paraId="1BCD88CB" w14:textId="5276FA85" w:rsidR="00B55F5B" w:rsidRDefault="00B55F5B" w:rsidP="00B55F5B">
      <w:pPr>
        <w:suppressAutoHyphens/>
        <w:spacing w:after="0" w:line="240" w:lineRule="auto"/>
        <w:ind w:right="-235"/>
        <w:jc w:val="both"/>
        <w:outlineLvl w:val="0"/>
        <w:rPr>
          <w:rFonts w:asciiTheme="majorHAnsi" w:eastAsiaTheme="majorEastAsia" w:hAnsiTheme="majorHAnsi" w:cstheme="majorHAnsi"/>
          <w:b/>
          <w:sz w:val="20"/>
          <w:szCs w:val="20"/>
          <w:lang w:eastAsia="en-US"/>
        </w:rPr>
      </w:pPr>
      <w:r w:rsidRPr="00AD7608">
        <w:rPr>
          <w:rFonts w:asciiTheme="majorHAnsi" w:eastAsia="Times New Roman" w:hAnsiTheme="majorHAnsi" w:cstheme="majorHAnsi"/>
          <w:b/>
          <w:sz w:val="20"/>
          <w:szCs w:val="20"/>
          <w:lang w:eastAsia="ar-SA"/>
        </w:rPr>
        <w:lastRenderedPageBreak/>
        <w:t>1.</w:t>
      </w:r>
      <w:r>
        <w:rPr>
          <w:rFonts w:asciiTheme="majorHAnsi" w:eastAsia="Times New Roman" w:hAnsiTheme="majorHAnsi" w:cstheme="majorHAnsi"/>
          <w:b/>
          <w:sz w:val="20"/>
          <w:szCs w:val="20"/>
          <w:lang w:eastAsia="ar-SA"/>
        </w:rPr>
        <w:t>4</w:t>
      </w:r>
      <w:r w:rsidRPr="00AD7608">
        <w:rPr>
          <w:rFonts w:asciiTheme="majorHAnsi" w:eastAsia="Times New Roman" w:hAnsiTheme="majorHAnsi" w:cstheme="majorHAnsi"/>
          <w:b/>
          <w:sz w:val="20"/>
          <w:szCs w:val="20"/>
          <w:lang w:eastAsia="ar-SA"/>
        </w:rPr>
        <w:t xml:space="preserve">/ </w:t>
      </w:r>
      <w:r w:rsidRPr="00AD7608">
        <w:rPr>
          <w:rFonts w:asciiTheme="majorHAnsi" w:hAnsiTheme="majorHAnsi" w:cstheme="majorHAnsi"/>
          <w:b/>
          <w:sz w:val="20"/>
          <w:szCs w:val="20"/>
        </w:rPr>
        <w:t>Szczegółowy zakres</w:t>
      </w:r>
      <w:r w:rsidRPr="00AD7608">
        <w:rPr>
          <w:rFonts w:asciiTheme="majorHAnsi" w:hAnsiTheme="majorHAnsi" w:cstheme="majorHAnsi"/>
          <w:sz w:val="20"/>
          <w:szCs w:val="20"/>
        </w:rPr>
        <w:t xml:space="preserve">, </w:t>
      </w:r>
      <w:r w:rsidRPr="00AD7608">
        <w:rPr>
          <w:rFonts w:asciiTheme="majorHAnsi" w:hAnsiTheme="majorHAnsi" w:cstheme="majorHAnsi"/>
          <w:b/>
          <w:bCs/>
          <w:sz w:val="20"/>
          <w:szCs w:val="20"/>
        </w:rPr>
        <w:t>sposób prac i nasadzeń</w:t>
      </w:r>
      <w:r w:rsidRPr="00AD7608">
        <w:rPr>
          <w:rFonts w:asciiTheme="majorHAnsi" w:hAnsiTheme="majorHAnsi" w:cstheme="majorHAnsi"/>
          <w:sz w:val="20"/>
          <w:szCs w:val="20"/>
        </w:rPr>
        <w:t xml:space="preserve"> </w:t>
      </w:r>
      <w:r w:rsidRPr="00AD7608">
        <w:rPr>
          <w:rFonts w:asciiTheme="majorHAnsi" w:hAnsiTheme="majorHAnsi" w:cstheme="majorHAnsi"/>
          <w:b/>
          <w:sz w:val="20"/>
          <w:szCs w:val="20"/>
        </w:rPr>
        <w:t>będących przedmiotem zamówienia określają</w:t>
      </w:r>
      <w:r w:rsidRPr="00AD7608">
        <w:rPr>
          <w:rFonts w:asciiTheme="majorHAnsi" w:eastAsiaTheme="majorEastAsia" w:hAnsiTheme="majorHAnsi" w:cstheme="majorHAnsi"/>
          <w:b/>
          <w:sz w:val="20"/>
          <w:szCs w:val="20"/>
          <w:lang w:eastAsia="en-US"/>
        </w:rPr>
        <w:t>:</w:t>
      </w:r>
    </w:p>
    <w:p w14:paraId="3705A545" w14:textId="77777777" w:rsidR="00B55F5B" w:rsidRPr="00AD7608" w:rsidRDefault="00B55F5B" w:rsidP="00B55F5B">
      <w:pPr>
        <w:suppressAutoHyphens/>
        <w:spacing w:after="0" w:line="240" w:lineRule="auto"/>
        <w:ind w:right="-235"/>
        <w:jc w:val="both"/>
        <w:outlineLvl w:val="0"/>
        <w:rPr>
          <w:rFonts w:asciiTheme="majorHAnsi" w:eastAsia="Times New Roman" w:hAnsiTheme="majorHAnsi" w:cstheme="majorHAnsi"/>
          <w:b/>
          <w:sz w:val="20"/>
          <w:szCs w:val="20"/>
          <w:lang w:eastAsia="ar-SA"/>
        </w:rPr>
      </w:pPr>
    </w:p>
    <w:p w14:paraId="6EA21384" w14:textId="77777777" w:rsidR="00B55F5B" w:rsidRPr="00AD7608" w:rsidRDefault="00B55F5B" w:rsidP="00B55F5B">
      <w:pPr>
        <w:spacing w:after="0" w:line="240" w:lineRule="auto"/>
        <w:ind w:firstLine="708"/>
        <w:rPr>
          <w:rFonts w:asciiTheme="majorHAnsi" w:eastAsiaTheme="majorEastAsia" w:hAnsiTheme="majorHAnsi" w:cstheme="majorHAnsi"/>
          <w:sz w:val="20"/>
          <w:szCs w:val="20"/>
          <w:lang w:eastAsia="en-US"/>
        </w:rPr>
      </w:pPr>
      <w:r w:rsidRPr="00AD7608">
        <w:rPr>
          <w:rFonts w:asciiTheme="majorHAnsi" w:eastAsiaTheme="majorEastAsia" w:hAnsiTheme="majorHAnsi" w:cstheme="majorHAnsi"/>
          <w:sz w:val="20"/>
          <w:szCs w:val="20"/>
          <w:lang w:eastAsia="en-US"/>
        </w:rPr>
        <w:t>- projektowane postanowienia umowy (wzór umowy)  – załącznik nr 4 do SWZ.</w:t>
      </w:r>
    </w:p>
    <w:p w14:paraId="5AD3ABC8" w14:textId="3E0A13DF" w:rsidR="00B55F5B" w:rsidRPr="00AD7608" w:rsidRDefault="00B55F5B" w:rsidP="00B55F5B">
      <w:pPr>
        <w:widowControl w:val="0"/>
        <w:suppressAutoHyphens/>
        <w:autoSpaceDE w:val="0"/>
        <w:spacing w:after="0" w:line="240" w:lineRule="auto"/>
        <w:ind w:firstLine="708"/>
        <w:jc w:val="both"/>
        <w:rPr>
          <w:rFonts w:asciiTheme="majorHAnsi" w:hAnsiTheme="majorHAnsi" w:cstheme="majorHAnsi"/>
          <w:sz w:val="20"/>
          <w:szCs w:val="20"/>
          <w:highlight w:val="yellow"/>
        </w:rPr>
      </w:pPr>
      <w:r w:rsidRPr="00AD7608">
        <w:rPr>
          <w:rFonts w:asciiTheme="majorHAnsi" w:eastAsiaTheme="majorEastAsia" w:hAnsiTheme="majorHAnsi" w:cstheme="majorHAnsi"/>
          <w:sz w:val="20"/>
          <w:szCs w:val="20"/>
          <w:lang w:eastAsia="en-US"/>
        </w:rPr>
        <w:t xml:space="preserve">- </w:t>
      </w:r>
      <w:r>
        <w:rPr>
          <w:rFonts w:asciiTheme="majorHAnsi" w:hAnsiTheme="majorHAnsi" w:cstheme="majorHAnsi"/>
          <w:sz w:val="20"/>
          <w:szCs w:val="20"/>
        </w:rPr>
        <w:t xml:space="preserve">Opis przedmiotu zamówienia </w:t>
      </w:r>
      <w:r w:rsidRPr="00AD7608">
        <w:rPr>
          <w:rFonts w:asciiTheme="majorHAnsi" w:hAnsiTheme="majorHAnsi" w:cstheme="majorHAnsi"/>
          <w:sz w:val="20"/>
          <w:szCs w:val="20"/>
        </w:rPr>
        <w:t xml:space="preserve"> </w:t>
      </w:r>
      <w:r>
        <w:rPr>
          <w:rFonts w:asciiTheme="majorHAnsi" w:hAnsiTheme="majorHAnsi" w:cstheme="majorHAnsi"/>
          <w:sz w:val="20"/>
          <w:szCs w:val="20"/>
        </w:rPr>
        <w:t xml:space="preserve"> – załącznik nr 2 do umowy</w:t>
      </w:r>
      <w:r w:rsidR="007E34EB">
        <w:rPr>
          <w:rFonts w:asciiTheme="majorHAnsi" w:hAnsiTheme="majorHAnsi" w:cstheme="majorHAnsi"/>
          <w:sz w:val="20"/>
          <w:szCs w:val="20"/>
        </w:rPr>
        <w:t>, załącznik nr 11 do SWZ</w:t>
      </w:r>
    </w:p>
    <w:p w14:paraId="1F47CF7F" w14:textId="77777777" w:rsidR="002670C3" w:rsidRDefault="002670C3" w:rsidP="00635B4B">
      <w:pPr>
        <w:spacing w:after="0" w:line="240" w:lineRule="auto"/>
        <w:rPr>
          <w:rFonts w:ascii="Calibri Light" w:hAnsi="Calibri Light" w:cs="Calibri Light"/>
          <w:sz w:val="20"/>
          <w:szCs w:val="20"/>
          <w:u w:val="single"/>
        </w:rPr>
      </w:pPr>
    </w:p>
    <w:p w14:paraId="28D232D0" w14:textId="348B6E66" w:rsidR="006E2724" w:rsidRDefault="006E2724" w:rsidP="006E2724">
      <w:pPr>
        <w:jc w:val="both"/>
        <w:rPr>
          <w:rFonts w:ascii="Calibri Light" w:hAnsi="Calibri Light" w:cs="Calibri Light"/>
          <w:sz w:val="20"/>
          <w:szCs w:val="20"/>
        </w:rPr>
      </w:pPr>
      <w:r w:rsidRPr="00404574">
        <w:rPr>
          <w:rFonts w:ascii="Calibri Light" w:eastAsia="Times New Roman" w:hAnsi="Calibri Light" w:cs="Calibri Light"/>
          <w:b/>
          <w:bCs/>
          <w:sz w:val="20"/>
          <w:szCs w:val="20"/>
        </w:rPr>
        <w:t>1.</w:t>
      </w:r>
      <w:r w:rsidR="00B55F5B">
        <w:rPr>
          <w:rFonts w:ascii="Calibri Light" w:eastAsia="Times New Roman" w:hAnsi="Calibri Light" w:cs="Calibri Light"/>
          <w:b/>
          <w:bCs/>
          <w:sz w:val="20"/>
          <w:szCs w:val="20"/>
        </w:rPr>
        <w:t>5</w:t>
      </w:r>
      <w:r w:rsidRPr="00404574">
        <w:rPr>
          <w:rFonts w:ascii="Calibri Light" w:eastAsia="Times New Roman" w:hAnsi="Calibri Light" w:cs="Calibri Light"/>
          <w:b/>
          <w:bCs/>
          <w:sz w:val="20"/>
          <w:szCs w:val="20"/>
        </w:rPr>
        <w:t xml:space="preserve">/ </w:t>
      </w:r>
      <w:r w:rsidRPr="00404574">
        <w:rPr>
          <w:rFonts w:ascii="Calibri Light" w:hAnsi="Calibri Light" w:cs="Calibri Light"/>
          <w:sz w:val="20"/>
          <w:szCs w:val="20"/>
        </w:rPr>
        <w:t xml:space="preserve">Prace składające się na przedmiot </w:t>
      </w:r>
      <w:r w:rsidR="00B02AF2">
        <w:rPr>
          <w:rFonts w:ascii="Calibri Light" w:hAnsi="Calibri Light" w:cs="Calibri Light"/>
          <w:sz w:val="20"/>
          <w:szCs w:val="20"/>
        </w:rPr>
        <w:t xml:space="preserve">zamówienia </w:t>
      </w:r>
      <w:r w:rsidRPr="00404574">
        <w:rPr>
          <w:rFonts w:ascii="Calibri Light" w:hAnsi="Calibri Light" w:cs="Calibri Light"/>
          <w:sz w:val="20"/>
          <w:szCs w:val="20"/>
        </w:rPr>
        <w:t>należy wykonywać z należytą starannością, przepisami prawa i uzgodnieniami dokonanymi w trakcie realizacji usług.</w:t>
      </w:r>
    </w:p>
    <w:p w14:paraId="55EB33F3" w14:textId="7518C1C1" w:rsidR="001D6EC1" w:rsidRPr="00AD7608" w:rsidRDefault="001D6EC1" w:rsidP="001D6EC1">
      <w:pPr>
        <w:spacing w:after="0" w:line="240" w:lineRule="auto"/>
        <w:jc w:val="both"/>
        <w:rPr>
          <w:rFonts w:asciiTheme="majorHAnsi" w:hAnsiTheme="majorHAnsi" w:cstheme="majorHAnsi"/>
          <w:b/>
          <w:bCs/>
          <w:sz w:val="20"/>
          <w:szCs w:val="20"/>
        </w:rPr>
      </w:pPr>
      <w:r w:rsidRPr="00AD7608">
        <w:rPr>
          <w:rFonts w:asciiTheme="majorHAnsi" w:eastAsia="Times New Roman" w:hAnsiTheme="majorHAnsi" w:cstheme="majorHAnsi"/>
          <w:b/>
          <w:bCs/>
          <w:sz w:val="20"/>
          <w:szCs w:val="20"/>
        </w:rPr>
        <w:t>1.</w:t>
      </w:r>
      <w:r w:rsidR="00B55F5B">
        <w:rPr>
          <w:rFonts w:asciiTheme="majorHAnsi" w:eastAsia="Times New Roman" w:hAnsiTheme="majorHAnsi" w:cstheme="majorHAnsi"/>
          <w:b/>
          <w:bCs/>
          <w:sz w:val="20"/>
          <w:szCs w:val="20"/>
        </w:rPr>
        <w:t>6</w:t>
      </w:r>
      <w:r w:rsidRPr="00AD7608">
        <w:rPr>
          <w:rFonts w:asciiTheme="majorHAnsi" w:eastAsia="Times New Roman" w:hAnsiTheme="majorHAnsi" w:cstheme="majorHAnsi"/>
          <w:b/>
          <w:bCs/>
          <w:sz w:val="20"/>
          <w:szCs w:val="20"/>
        </w:rPr>
        <w:t xml:space="preserve">/ </w:t>
      </w:r>
      <w:r w:rsidRPr="00AD7608">
        <w:rPr>
          <w:rFonts w:asciiTheme="majorHAnsi" w:hAnsiTheme="majorHAnsi" w:cstheme="majorHAnsi"/>
          <w:b/>
          <w:bCs/>
          <w:sz w:val="20"/>
          <w:szCs w:val="20"/>
        </w:rPr>
        <w:t xml:space="preserve">Wykonanie przedmiotu zamówienia. </w:t>
      </w:r>
    </w:p>
    <w:p w14:paraId="3B34D4B5" w14:textId="77777777" w:rsidR="001D6EC1" w:rsidRPr="00AD7608" w:rsidRDefault="001D6EC1" w:rsidP="001D6EC1">
      <w:pPr>
        <w:spacing w:after="0" w:line="240" w:lineRule="auto"/>
        <w:jc w:val="both"/>
        <w:rPr>
          <w:rFonts w:asciiTheme="majorHAnsi" w:hAnsiTheme="majorHAnsi" w:cstheme="majorHAnsi"/>
          <w:sz w:val="20"/>
          <w:szCs w:val="20"/>
        </w:rPr>
      </w:pPr>
    </w:p>
    <w:p w14:paraId="74D0FF03" w14:textId="77777777" w:rsidR="001D6EC1" w:rsidRPr="00AD7608" w:rsidRDefault="001D6EC1" w:rsidP="001D6EC1">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a) Prace należy wykonać zgodnie z załączo</w:t>
      </w:r>
      <w:r>
        <w:rPr>
          <w:rFonts w:asciiTheme="majorHAnsi" w:hAnsiTheme="majorHAnsi" w:cstheme="majorHAnsi"/>
          <w:sz w:val="20"/>
          <w:szCs w:val="20"/>
        </w:rPr>
        <w:t>nymi załącznikami</w:t>
      </w:r>
      <w:r w:rsidRPr="00BF7325">
        <w:rPr>
          <w:rFonts w:asciiTheme="majorHAnsi" w:hAnsiTheme="majorHAnsi" w:cstheme="majorHAnsi"/>
          <w:sz w:val="20"/>
          <w:szCs w:val="20"/>
        </w:rPr>
        <w:t>,</w:t>
      </w:r>
      <w:r w:rsidRPr="00AD7608">
        <w:rPr>
          <w:rFonts w:asciiTheme="majorHAnsi" w:hAnsiTheme="majorHAnsi" w:cstheme="majorHAnsi"/>
          <w:sz w:val="20"/>
          <w:szCs w:val="20"/>
        </w:rPr>
        <w:t xml:space="preserve"> wytycznymi określonymi w specyfikacji warunków zamówienia,</w:t>
      </w:r>
      <w:r>
        <w:rPr>
          <w:rFonts w:asciiTheme="majorHAnsi" w:hAnsiTheme="majorHAnsi" w:cstheme="majorHAnsi"/>
          <w:sz w:val="20"/>
          <w:szCs w:val="20"/>
        </w:rPr>
        <w:br/>
      </w:r>
      <w:r w:rsidRPr="00AD7608">
        <w:rPr>
          <w:rFonts w:asciiTheme="majorHAnsi" w:hAnsiTheme="majorHAnsi" w:cstheme="majorHAnsi"/>
          <w:sz w:val="20"/>
          <w:szCs w:val="20"/>
        </w:rPr>
        <w:t xml:space="preserve">z wiedzą techniczną, przepisami BHP i ppoż. </w:t>
      </w:r>
      <w:r>
        <w:rPr>
          <w:rFonts w:asciiTheme="majorHAnsi" w:hAnsiTheme="majorHAnsi" w:cstheme="majorHAnsi"/>
          <w:sz w:val="20"/>
          <w:szCs w:val="20"/>
        </w:rPr>
        <w:t>o</w:t>
      </w:r>
      <w:r w:rsidRPr="00AD7608">
        <w:rPr>
          <w:rFonts w:asciiTheme="majorHAnsi" w:hAnsiTheme="majorHAnsi" w:cstheme="majorHAnsi"/>
          <w:sz w:val="20"/>
          <w:szCs w:val="20"/>
        </w:rPr>
        <w:t>r</w:t>
      </w:r>
      <w:r>
        <w:rPr>
          <w:rFonts w:asciiTheme="majorHAnsi" w:hAnsiTheme="majorHAnsi" w:cstheme="majorHAnsi"/>
          <w:sz w:val="20"/>
          <w:szCs w:val="20"/>
        </w:rPr>
        <w:t xml:space="preserve">az zgodnie z zaleceniami Zamawiającego. </w:t>
      </w:r>
    </w:p>
    <w:p w14:paraId="10D41F70" w14:textId="77777777" w:rsidR="001D6EC1" w:rsidRPr="00AD7608" w:rsidRDefault="001D6EC1" w:rsidP="001D6EC1">
      <w:pPr>
        <w:spacing w:after="0" w:line="240" w:lineRule="auto"/>
        <w:jc w:val="both"/>
        <w:rPr>
          <w:rFonts w:asciiTheme="majorHAnsi" w:hAnsiTheme="majorHAnsi" w:cstheme="majorHAnsi"/>
          <w:sz w:val="20"/>
          <w:szCs w:val="20"/>
        </w:rPr>
      </w:pPr>
    </w:p>
    <w:p w14:paraId="34C6BD37" w14:textId="77777777" w:rsidR="001D6EC1" w:rsidRPr="00AD7608" w:rsidRDefault="001D6EC1" w:rsidP="001D6EC1">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b)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755C34B" w14:textId="77777777" w:rsidR="001D6EC1" w:rsidRPr="00AD7608" w:rsidRDefault="001D6EC1" w:rsidP="001D6EC1">
      <w:pPr>
        <w:spacing w:after="0" w:line="240" w:lineRule="auto"/>
        <w:jc w:val="both"/>
        <w:rPr>
          <w:rFonts w:asciiTheme="majorHAnsi" w:hAnsiTheme="majorHAnsi" w:cstheme="majorHAnsi"/>
          <w:sz w:val="20"/>
          <w:szCs w:val="20"/>
        </w:rPr>
      </w:pPr>
    </w:p>
    <w:p w14:paraId="4031E5B2" w14:textId="77777777" w:rsidR="001D6EC1" w:rsidRPr="00AD7608" w:rsidRDefault="001D6EC1" w:rsidP="001D6EC1">
      <w:pPr>
        <w:spacing w:after="0" w:line="240" w:lineRule="auto"/>
        <w:jc w:val="both"/>
        <w:rPr>
          <w:rFonts w:asciiTheme="majorHAnsi" w:hAnsiTheme="majorHAnsi" w:cstheme="majorHAnsi"/>
          <w:sz w:val="20"/>
          <w:szCs w:val="20"/>
        </w:rPr>
      </w:pPr>
      <w:r w:rsidRPr="00AD7608">
        <w:rPr>
          <w:rFonts w:asciiTheme="majorHAnsi" w:hAnsiTheme="majorHAnsi" w:cstheme="majorHAnsi"/>
          <w:sz w:val="20"/>
          <w:szCs w:val="20"/>
        </w:rPr>
        <w:t xml:space="preserve">c) Wykonawca może powierzyć wykonywanie części </w:t>
      </w:r>
      <w:r>
        <w:rPr>
          <w:rFonts w:asciiTheme="majorHAnsi" w:hAnsiTheme="majorHAnsi" w:cstheme="majorHAnsi"/>
          <w:sz w:val="20"/>
          <w:szCs w:val="20"/>
        </w:rPr>
        <w:t>usług</w:t>
      </w:r>
      <w:r w:rsidRPr="00AD7608">
        <w:rPr>
          <w:rFonts w:asciiTheme="majorHAnsi" w:hAnsiTheme="majorHAnsi" w:cstheme="majorHAnsi"/>
          <w:sz w:val="20"/>
          <w:szCs w:val="20"/>
        </w:rPr>
        <w:t xml:space="preserve"> podwykonawcom, z uwzględnieniem postanowień zawartych we wzorze umowy.</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670648A8"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B55F5B">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10894E2C" w14:textId="03F4D40E" w:rsidR="00635B4B" w:rsidRPr="00790CF3" w:rsidRDefault="00635B4B" w:rsidP="00635B4B">
      <w:pPr>
        <w:spacing w:after="0" w:line="240" w:lineRule="auto"/>
        <w:jc w:val="both"/>
        <w:rPr>
          <w:rFonts w:asciiTheme="majorHAnsi" w:eastAsia="Arial" w:hAnsiTheme="majorHAnsi" w:cstheme="majorHAnsi"/>
          <w:color w:val="262626"/>
          <w:sz w:val="20"/>
          <w:szCs w:val="20"/>
        </w:rPr>
      </w:pPr>
      <w:bookmarkStart w:id="7" w:name="_Hlk188281864"/>
      <w:bookmarkStart w:id="8" w:name="_Hlk124427561"/>
      <w:bookmarkStart w:id="9" w:name="_Hlk174018916"/>
      <w:r w:rsidRPr="00790CF3">
        <w:rPr>
          <w:rFonts w:asciiTheme="majorHAnsi" w:hAnsiTheme="majorHAnsi" w:cstheme="majorHAnsi"/>
          <w:color w:val="262626"/>
          <w:sz w:val="20"/>
          <w:szCs w:val="20"/>
        </w:rPr>
        <w:t xml:space="preserve">Wykonawca zobowiązany jest zapoznać się z </w:t>
      </w:r>
      <w:r w:rsidRPr="00790CF3">
        <w:rPr>
          <w:rFonts w:asciiTheme="majorHAnsi" w:eastAsia="Arial" w:hAnsiTheme="majorHAnsi" w:cstheme="majorHAnsi"/>
          <w:color w:val="262626"/>
          <w:sz w:val="20"/>
          <w:szCs w:val="20"/>
        </w:rPr>
        <w:t xml:space="preserve">przepisami ustawy z dnia 11 stycznia 2018 r. o elektromobilności  i paliwach alternatywnych  wynikających z nich obowiązków nałożonych na Wykonawcę w związku z realizacją niniejszego zamówienia i zobowiązuje się do ich nieprzerwanego stosowania. </w:t>
      </w:r>
    </w:p>
    <w:bookmarkEnd w:id="7"/>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8"/>
    <w:bookmarkEnd w:id="9"/>
    <w:p w14:paraId="43695EB6" w14:textId="35ADD26C" w:rsidR="00635B4B" w:rsidRPr="00953180" w:rsidRDefault="00635B4B" w:rsidP="00635B4B">
      <w:pPr>
        <w:spacing w:after="0" w:line="240" w:lineRule="auto"/>
        <w:rPr>
          <w:rFonts w:asciiTheme="majorHAnsi" w:hAnsiTheme="majorHAnsi" w:cstheme="majorHAnsi"/>
          <w:b/>
          <w:bCs/>
          <w:color w:val="262626" w:themeColor="text1" w:themeTint="D9"/>
          <w:sz w:val="20"/>
          <w:szCs w:val="20"/>
        </w:rPr>
      </w:pPr>
      <w:r w:rsidRPr="00953180">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7</w:t>
      </w:r>
      <w:r w:rsidRPr="00953180">
        <w:rPr>
          <w:rFonts w:asciiTheme="majorHAnsi" w:hAnsiTheme="majorHAnsi" w:cstheme="majorHAnsi"/>
          <w:b/>
          <w:bCs/>
          <w:color w:val="262626" w:themeColor="text1" w:themeTint="D9"/>
          <w:sz w:val="20"/>
          <w:szCs w:val="20"/>
        </w:rPr>
        <w:t>/ Warunki rozliczenia wykonania przedmiotu zamówienia.</w:t>
      </w:r>
    </w:p>
    <w:p w14:paraId="3C633A58" w14:textId="77777777" w:rsidR="00635B4B" w:rsidRDefault="00635B4B" w:rsidP="00635B4B">
      <w:pPr>
        <w:spacing w:after="0" w:line="240" w:lineRule="auto"/>
        <w:rPr>
          <w:rFonts w:asciiTheme="majorHAnsi" w:hAnsiTheme="majorHAnsi" w:cstheme="majorHAnsi"/>
          <w:color w:val="262626" w:themeColor="text1" w:themeTint="D9"/>
          <w:sz w:val="20"/>
          <w:szCs w:val="20"/>
        </w:rPr>
      </w:pPr>
    </w:p>
    <w:p w14:paraId="2175CEB3" w14:textId="2B031DAA" w:rsidR="00B55F5B" w:rsidRPr="00B55F5B" w:rsidRDefault="00B55F5B" w:rsidP="00B55F5B">
      <w:pPr>
        <w:spacing w:after="0" w:line="240" w:lineRule="auto"/>
        <w:jc w:val="both"/>
        <w:rPr>
          <w:rFonts w:asciiTheme="majorHAnsi" w:hAnsiTheme="majorHAnsi" w:cstheme="majorHAnsi"/>
          <w:color w:val="262626" w:themeColor="text1" w:themeTint="D9"/>
          <w:sz w:val="20"/>
          <w:szCs w:val="20"/>
        </w:rPr>
      </w:pPr>
      <w:r w:rsidRPr="00B55F5B">
        <w:rPr>
          <w:rFonts w:asciiTheme="majorHAnsi" w:hAnsiTheme="majorHAnsi" w:cstheme="majorHAnsi"/>
          <w:color w:val="262626" w:themeColor="text1" w:themeTint="D9"/>
          <w:sz w:val="20"/>
          <w:szCs w:val="20"/>
        </w:rPr>
        <w:t xml:space="preserve">a) Podstawą rozliczenia Wykonawcy za faktycznie wykonane prace objęte przedmiotową umową są </w:t>
      </w:r>
      <w:r w:rsidRPr="00B55F5B">
        <w:rPr>
          <w:rFonts w:asciiTheme="majorHAnsi" w:hAnsiTheme="majorHAnsi" w:cstheme="majorHAnsi"/>
          <w:b/>
          <w:color w:val="262626" w:themeColor="text1" w:themeTint="D9"/>
          <w:sz w:val="20"/>
          <w:szCs w:val="20"/>
        </w:rPr>
        <w:t>ceny jednostkowe</w:t>
      </w:r>
      <w:r w:rsidRPr="00B55F5B">
        <w:rPr>
          <w:rFonts w:asciiTheme="majorHAnsi" w:hAnsiTheme="majorHAnsi" w:cstheme="majorHAnsi"/>
          <w:color w:val="262626" w:themeColor="text1" w:themeTint="D9"/>
          <w:sz w:val="20"/>
          <w:szCs w:val="20"/>
        </w:rPr>
        <w:t xml:space="preserve"> wskazane przez Wykonawcę w „Kosztorysie cenowym”, złożonym wraz z ofertą Wykonawcy, a stanowiącym załącznik nr 1 do niniejszej umowy.</w:t>
      </w:r>
    </w:p>
    <w:p w14:paraId="0C439887" w14:textId="77777777" w:rsidR="00635B4B" w:rsidRPr="00635B4B" w:rsidRDefault="00635B4B" w:rsidP="00635B4B">
      <w:pPr>
        <w:spacing w:after="0" w:line="240" w:lineRule="auto"/>
        <w:jc w:val="both"/>
        <w:rPr>
          <w:rFonts w:asciiTheme="majorHAnsi" w:hAnsiTheme="majorHAnsi" w:cstheme="majorHAnsi"/>
          <w:strike/>
          <w:color w:val="262626" w:themeColor="text1" w:themeTint="D9"/>
          <w:sz w:val="20"/>
          <w:szCs w:val="20"/>
        </w:rPr>
      </w:pPr>
    </w:p>
    <w:p w14:paraId="183F2253" w14:textId="5A14EF98" w:rsidR="00635B4B" w:rsidRDefault="00B55F5B" w:rsidP="00635B4B">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635B4B" w:rsidRPr="00635B4B">
        <w:rPr>
          <w:rFonts w:asciiTheme="majorHAnsi" w:hAnsiTheme="majorHAnsi" w:cstheme="majorHAnsi"/>
          <w:color w:val="262626" w:themeColor="text1" w:themeTint="D9"/>
          <w:sz w:val="20"/>
          <w:szCs w:val="20"/>
        </w:rPr>
        <w:t xml:space="preserve">) Warunkiem zapłaty należności dla Wykonawcy za wykonane usługi będzie otrzymanie przez Zamawiającego podpisanych przez podwykonawców </w:t>
      </w:r>
      <w:r w:rsidR="00635B4B" w:rsidRPr="00635B4B">
        <w:rPr>
          <w:rFonts w:asciiTheme="majorHAnsi" w:hAnsiTheme="majorHAnsi" w:cstheme="majorHAnsi"/>
          <w:color w:val="262626" w:themeColor="text1" w:themeTint="D9"/>
          <w:sz w:val="20"/>
          <w:szCs w:val="20"/>
          <w:shd w:val="clear" w:color="auto" w:fill="FFFFFF" w:themeFill="background1"/>
        </w:rPr>
        <w:t>potwierdzeń otrzymania zapłaty zgodnie z zawartymi z nimi umowami</w:t>
      </w:r>
      <w:r w:rsidR="00635B4B" w:rsidRPr="00635B4B">
        <w:rPr>
          <w:rFonts w:asciiTheme="majorHAnsi" w:hAnsiTheme="majorHAnsi" w:cstheme="majorHAnsi"/>
          <w:color w:val="262626" w:themeColor="text1" w:themeTint="D9"/>
          <w:sz w:val="20"/>
          <w:szCs w:val="20"/>
        </w:rPr>
        <w:t xml:space="preserve">. W przypadku uchylenia się </w:t>
      </w:r>
      <w:r w:rsidR="00635B4B" w:rsidRPr="00635B4B">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5B4B" w:rsidRPr="00635B4B">
        <w:rPr>
          <w:rFonts w:asciiTheme="majorHAnsi" w:hAnsiTheme="majorHAnsi" w:cstheme="majorHAnsi"/>
          <w:color w:val="262626" w:themeColor="text1" w:themeTint="D9"/>
          <w:sz w:val="20"/>
          <w:szCs w:val="20"/>
        </w:rPr>
        <w:t xml:space="preserve"> Zamawiający dokona</w:t>
      </w:r>
      <w:r w:rsidR="00635B4B" w:rsidRPr="00DB7403">
        <w:rPr>
          <w:rFonts w:asciiTheme="majorHAnsi" w:hAnsiTheme="majorHAnsi" w:cstheme="majorHAnsi"/>
          <w:color w:val="262626" w:themeColor="text1" w:themeTint="D9"/>
          <w:sz w:val="20"/>
          <w:szCs w:val="20"/>
        </w:rPr>
        <w:t xml:space="preserve"> bezpośredniej zapłaty dla podwykonawcy  Z zastrzeżeniem art. 465 ust. 2 – 8 ustawy Pzp.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6BFA0105" w14:textId="77777777" w:rsidR="00582485" w:rsidRPr="009D538D" w:rsidRDefault="00582485" w:rsidP="00582485">
      <w:pPr>
        <w:spacing w:after="0" w:line="240" w:lineRule="auto"/>
        <w:rPr>
          <w:rFonts w:asciiTheme="majorHAnsi" w:hAnsiTheme="majorHAnsi" w:cstheme="majorHAnsi"/>
          <w:color w:val="262626" w:themeColor="text1" w:themeTint="D9"/>
          <w:sz w:val="20"/>
          <w:szCs w:val="20"/>
        </w:rPr>
      </w:pPr>
    </w:p>
    <w:p w14:paraId="7105FB73" w14:textId="77777777" w:rsidR="00582485" w:rsidRPr="005F1A32" w:rsidRDefault="00582485" w:rsidP="00582485">
      <w:pPr>
        <w:spacing w:after="200" w:line="252" w:lineRule="auto"/>
        <w:contextualSpacing/>
        <w:jc w:val="both"/>
        <w:rPr>
          <w:rFonts w:asciiTheme="majorHAnsi" w:eastAsiaTheme="majorEastAsia" w:hAnsiTheme="majorHAnsi" w:cstheme="majorBidi"/>
          <w:sz w:val="20"/>
          <w:szCs w:val="20"/>
          <w:lang w:eastAsia="en-US"/>
        </w:rPr>
      </w:pPr>
      <w:bookmarkStart w:id="10"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10"/>
    <w:p w14:paraId="3DCC1905" w14:textId="77777777" w:rsidR="00E609E5" w:rsidRDefault="00E609E5" w:rsidP="00CC124D">
      <w:pPr>
        <w:spacing w:after="0" w:line="240" w:lineRule="auto"/>
        <w:rPr>
          <w:rFonts w:asciiTheme="majorHAnsi" w:hAnsiTheme="majorHAnsi" w:cstheme="majorHAnsi"/>
          <w:color w:val="FF0000"/>
          <w:sz w:val="20"/>
          <w:szCs w:val="20"/>
        </w:rPr>
      </w:pPr>
    </w:p>
    <w:p w14:paraId="21DEE88E" w14:textId="77777777" w:rsidR="00D9124E" w:rsidRDefault="00D9124E" w:rsidP="00CC124D">
      <w:pPr>
        <w:spacing w:after="0" w:line="240" w:lineRule="auto"/>
        <w:rPr>
          <w:rFonts w:asciiTheme="majorHAnsi" w:hAnsiTheme="majorHAnsi" w:cstheme="majorHAnsi"/>
          <w:color w:val="FF0000"/>
          <w:sz w:val="20"/>
          <w:szCs w:val="20"/>
        </w:rPr>
      </w:pPr>
    </w:p>
    <w:p w14:paraId="7517AB51" w14:textId="77777777" w:rsidR="00D9124E" w:rsidRPr="00520944" w:rsidRDefault="00D9124E"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4E53C02D" w14:textId="587C483A" w:rsidR="00B55F5B" w:rsidRPr="00B55F5B" w:rsidRDefault="00B55F5B" w:rsidP="00B55F5B">
      <w:pPr>
        <w:autoSpaceDE w:val="0"/>
        <w:autoSpaceDN w:val="0"/>
        <w:spacing w:after="0" w:line="240" w:lineRule="auto"/>
        <w:ind w:left="426"/>
        <w:jc w:val="both"/>
        <w:rPr>
          <w:rFonts w:asciiTheme="majorHAnsi" w:hAnsiTheme="majorHAnsi"/>
          <w:bCs/>
          <w:sz w:val="20"/>
          <w:szCs w:val="20"/>
        </w:rPr>
      </w:pPr>
      <w:r w:rsidRPr="00B55F5B">
        <w:rPr>
          <w:rFonts w:asciiTheme="majorHAnsi" w:hAnsiTheme="majorHAnsi"/>
          <w:bCs/>
          <w:sz w:val="20"/>
          <w:szCs w:val="20"/>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2023 r., poz. 1465</w:t>
      </w:r>
      <w:r w:rsidR="00D8636A">
        <w:rPr>
          <w:rFonts w:asciiTheme="majorHAnsi" w:hAnsiTheme="majorHAnsi"/>
          <w:bCs/>
          <w:sz w:val="20"/>
          <w:szCs w:val="20"/>
        </w:rPr>
        <w:t xml:space="preserve"> ze zm.</w:t>
      </w:r>
      <w:r w:rsidRPr="00B55F5B">
        <w:rPr>
          <w:rFonts w:asciiTheme="majorHAnsi" w:hAnsiTheme="majorHAnsi"/>
          <w:bCs/>
          <w:sz w:val="20"/>
          <w:szCs w:val="20"/>
        </w:rPr>
        <w:t xml:space="preserve">) z wyłączeniem osób wykonujących </w:t>
      </w:r>
      <w:r w:rsidR="00D8636A">
        <w:rPr>
          <w:rFonts w:asciiTheme="majorHAnsi" w:hAnsiTheme="majorHAnsi"/>
          <w:bCs/>
          <w:sz w:val="20"/>
          <w:szCs w:val="20"/>
        </w:rPr>
        <w:t>samodzielne funkcje techniczne.</w:t>
      </w:r>
    </w:p>
    <w:p w14:paraId="7E0069A4" w14:textId="77777777" w:rsidR="00B55F5B" w:rsidRPr="00B55F5B" w:rsidRDefault="00B55F5B" w:rsidP="00B55F5B">
      <w:pPr>
        <w:autoSpaceDE w:val="0"/>
        <w:autoSpaceDN w:val="0"/>
        <w:spacing w:after="0" w:line="240" w:lineRule="auto"/>
        <w:ind w:left="426"/>
        <w:jc w:val="both"/>
        <w:rPr>
          <w:rFonts w:asciiTheme="majorHAnsi" w:hAnsiTheme="majorHAnsi"/>
          <w:bCs/>
          <w:sz w:val="20"/>
          <w:szCs w:val="20"/>
        </w:rPr>
      </w:pPr>
    </w:p>
    <w:p w14:paraId="70E1BCF9" w14:textId="77777777" w:rsidR="00B55F5B" w:rsidRPr="00B55F5B" w:rsidRDefault="00B55F5B" w:rsidP="00B55F5B">
      <w:pPr>
        <w:autoSpaceDE w:val="0"/>
        <w:autoSpaceDN w:val="0"/>
        <w:spacing w:after="0" w:line="240" w:lineRule="auto"/>
        <w:ind w:left="426"/>
        <w:jc w:val="both"/>
        <w:rPr>
          <w:rFonts w:asciiTheme="majorHAnsi" w:hAnsiTheme="majorHAnsi"/>
          <w:b/>
          <w:bCs/>
          <w:sz w:val="20"/>
          <w:szCs w:val="20"/>
        </w:rPr>
      </w:pPr>
      <w:r w:rsidRPr="00B55F5B">
        <w:rPr>
          <w:rFonts w:asciiTheme="majorHAnsi" w:hAnsiTheme="majorHAnsi"/>
          <w:bCs/>
          <w:sz w:val="20"/>
          <w:szCs w:val="20"/>
        </w:rPr>
        <w:t xml:space="preserve">3.2/ Wymagania w zakresie zatrudnienia przez Wykonawcę lub podwykonawcę na podstawie umowy o pracę, o których mowa w art. 95 ust. 1 ustawy Pzp, osób wykonujących wskazane przez Zamawiającego czynności w zakresie realizacji zamówienia zostały określone w </w:t>
      </w:r>
      <w:r w:rsidRPr="00B55F5B">
        <w:rPr>
          <w:rFonts w:asciiTheme="majorHAnsi" w:hAnsiTheme="majorHAnsi"/>
          <w:b/>
          <w:bCs/>
          <w:sz w:val="20"/>
          <w:szCs w:val="20"/>
        </w:rPr>
        <w:t>projekcie umowy stanowiącej</w:t>
      </w:r>
      <w:r w:rsidRPr="00B55F5B">
        <w:rPr>
          <w:rFonts w:asciiTheme="majorHAnsi" w:hAnsiTheme="majorHAnsi"/>
          <w:bCs/>
          <w:sz w:val="20"/>
          <w:szCs w:val="20"/>
        </w:rPr>
        <w:t xml:space="preserve"> </w:t>
      </w:r>
      <w:r w:rsidRPr="00B55F5B">
        <w:rPr>
          <w:rFonts w:asciiTheme="majorHAnsi" w:hAnsiTheme="majorHAnsi"/>
          <w:b/>
          <w:bCs/>
          <w:sz w:val="20"/>
          <w:szCs w:val="20"/>
        </w:rPr>
        <w:t xml:space="preserve">załącznik Nr 4 do SWZ. </w:t>
      </w:r>
    </w:p>
    <w:p w14:paraId="1F1B9B2A" w14:textId="77777777" w:rsidR="00B55F5B" w:rsidRPr="00B55F5B" w:rsidRDefault="00B55F5B" w:rsidP="00B55F5B">
      <w:pPr>
        <w:autoSpaceDE w:val="0"/>
        <w:autoSpaceDN w:val="0"/>
        <w:spacing w:after="0" w:line="240" w:lineRule="auto"/>
        <w:ind w:left="426"/>
        <w:jc w:val="both"/>
        <w:rPr>
          <w:rFonts w:asciiTheme="majorHAnsi" w:hAnsiTheme="majorHAnsi"/>
          <w:bCs/>
          <w:sz w:val="20"/>
          <w:szCs w:val="20"/>
        </w:rPr>
      </w:pPr>
    </w:p>
    <w:p w14:paraId="011C53BB" w14:textId="77777777" w:rsidR="00B55F5B" w:rsidRPr="00B55F5B" w:rsidRDefault="00B55F5B" w:rsidP="00B55F5B">
      <w:pPr>
        <w:autoSpaceDE w:val="0"/>
        <w:autoSpaceDN w:val="0"/>
        <w:spacing w:after="0" w:line="240" w:lineRule="auto"/>
        <w:ind w:left="426"/>
        <w:jc w:val="both"/>
        <w:rPr>
          <w:rFonts w:asciiTheme="majorHAnsi" w:hAnsiTheme="majorHAnsi"/>
          <w:bCs/>
          <w:sz w:val="20"/>
          <w:szCs w:val="20"/>
        </w:rPr>
      </w:pPr>
      <w:r w:rsidRPr="00B55F5B">
        <w:rPr>
          <w:rFonts w:asciiTheme="majorHAnsi" w:hAnsiTheme="majorHAnsi"/>
          <w:bCs/>
          <w:sz w:val="20"/>
          <w:szCs w:val="20"/>
        </w:rPr>
        <w:t xml:space="preserve">Powyższe wymagania mogą określać w szczególności: </w:t>
      </w:r>
    </w:p>
    <w:p w14:paraId="36C4ECA0" w14:textId="77777777" w:rsidR="00B55F5B" w:rsidRPr="00B55F5B" w:rsidRDefault="00B55F5B" w:rsidP="00B55F5B">
      <w:pPr>
        <w:autoSpaceDE w:val="0"/>
        <w:autoSpaceDN w:val="0"/>
        <w:spacing w:after="0" w:line="240" w:lineRule="auto"/>
        <w:ind w:left="426"/>
        <w:jc w:val="both"/>
        <w:rPr>
          <w:rFonts w:asciiTheme="majorHAnsi" w:hAnsiTheme="majorHAnsi"/>
          <w:bCs/>
          <w:sz w:val="20"/>
          <w:szCs w:val="20"/>
        </w:rPr>
      </w:pPr>
      <w:r w:rsidRPr="00B55F5B">
        <w:rPr>
          <w:rFonts w:asciiTheme="majorHAnsi" w:hAnsiTheme="majorHAnsi"/>
          <w:bCs/>
          <w:sz w:val="20"/>
          <w:szCs w:val="20"/>
        </w:rPr>
        <w:t xml:space="preserve">a) sposób dokumentowania zatrudnienia osób, o których mowa w art. 95 ust. 1 ustawy Pzp, </w:t>
      </w:r>
    </w:p>
    <w:p w14:paraId="3BB678BD" w14:textId="77777777" w:rsidR="00B55F5B" w:rsidRPr="00B55F5B" w:rsidRDefault="00B55F5B" w:rsidP="00B55F5B">
      <w:pPr>
        <w:autoSpaceDE w:val="0"/>
        <w:autoSpaceDN w:val="0"/>
        <w:spacing w:after="0" w:line="240" w:lineRule="auto"/>
        <w:ind w:left="426"/>
        <w:jc w:val="both"/>
        <w:rPr>
          <w:rFonts w:asciiTheme="majorHAnsi" w:hAnsiTheme="majorHAnsi"/>
          <w:bCs/>
          <w:sz w:val="20"/>
          <w:szCs w:val="20"/>
        </w:rPr>
      </w:pPr>
      <w:r w:rsidRPr="00B55F5B">
        <w:rPr>
          <w:rFonts w:asciiTheme="majorHAnsi" w:hAnsiTheme="majorHAnsi"/>
          <w:bCs/>
          <w:sz w:val="20"/>
          <w:szCs w:val="20"/>
        </w:rPr>
        <w:t xml:space="preserve">b) uprawnienia Zamawiającego w zakresie kontroli spełniania przez Wykonawcę wymagań, związanych z zatrudnieniem tych osób oraz sankcje z tytułu niespełnienia tych wymagań, </w:t>
      </w:r>
    </w:p>
    <w:p w14:paraId="6242BBF5" w14:textId="77777777" w:rsidR="00B55F5B" w:rsidRPr="00B55F5B" w:rsidRDefault="00B55F5B" w:rsidP="00B55F5B">
      <w:pPr>
        <w:autoSpaceDE w:val="0"/>
        <w:autoSpaceDN w:val="0"/>
        <w:spacing w:after="0" w:line="240" w:lineRule="auto"/>
        <w:ind w:left="426"/>
        <w:jc w:val="both"/>
        <w:rPr>
          <w:rFonts w:asciiTheme="majorHAnsi" w:hAnsiTheme="majorHAnsi"/>
          <w:bCs/>
          <w:sz w:val="20"/>
          <w:szCs w:val="20"/>
        </w:rPr>
      </w:pPr>
      <w:r w:rsidRPr="00B55F5B">
        <w:rPr>
          <w:rFonts w:asciiTheme="majorHAnsi" w:hAnsiTheme="majorHAnsi"/>
          <w:bCs/>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6711D3C4" w:rsidR="004969F3" w:rsidRDefault="006D3D6A" w:rsidP="000B3DF7">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w:t>
      </w:r>
      <w:bookmarkStart w:id="11" w:name="_Hlk65509195"/>
      <w:r w:rsidR="00B55F5B">
        <w:rPr>
          <w:rFonts w:asciiTheme="majorHAnsi" w:hAnsiTheme="majorHAnsi" w:cstheme="majorHAnsi"/>
          <w:b/>
          <w:bCs/>
          <w:sz w:val="20"/>
          <w:szCs w:val="20"/>
        </w:rPr>
        <w:t>8</w:t>
      </w:r>
      <w:r w:rsidR="00582485">
        <w:rPr>
          <w:rFonts w:asciiTheme="majorHAnsi" w:hAnsiTheme="majorHAnsi" w:cstheme="majorHAnsi"/>
          <w:b/>
          <w:bCs/>
          <w:sz w:val="20"/>
          <w:szCs w:val="20"/>
        </w:rPr>
        <w:t xml:space="preserve"> miesięcy od dnia zawarcia umowy</w:t>
      </w:r>
      <w:r w:rsidR="00635B4B">
        <w:rPr>
          <w:rFonts w:asciiTheme="majorHAnsi" w:hAnsiTheme="majorHAnsi" w:cstheme="majorHAnsi"/>
          <w:b/>
          <w:bCs/>
          <w:sz w:val="20"/>
          <w:szCs w:val="20"/>
        </w:rPr>
        <w:t>.</w:t>
      </w:r>
    </w:p>
    <w:p w14:paraId="78194D5C" w14:textId="77777777" w:rsidR="00635B4B" w:rsidRDefault="00635B4B" w:rsidP="000B3DF7">
      <w:pPr>
        <w:spacing w:after="0" w:line="240" w:lineRule="auto"/>
        <w:rPr>
          <w:rFonts w:asciiTheme="majorHAnsi" w:hAnsiTheme="majorHAnsi" w:cstheme="majorHAnsi"/>
          <w:b/>
          <w:bCs/>
          <w:sz w:val="20"/>
          <w:szCs w:val="20"/>
        </w:rPr>
      </w:pPr>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11"/>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678ABB4F" w14:textId="77777777" w:rsidR="00FE76DB" w:rsidRPr="00FE76DB" w:rsidRDefault="00FE76DB" w:rsidP="00FE76DB">
      <w:pPr>
        <w:spacing w:after="0" w:line="240" w:lineRule="auto"/>
        <w:rPr>
          <w:rFonts w:asciiTheme="majorHAnsi" w:hAnsiTheme="majorHAnsi" w:cstheme="majorHAnsi"/>
          <w:sz w:val="20"/>
          <w:szCs w:val="20"/>
        </w:rPr>
      </w:pPr>
      <w:r w:rsidRPr="00FE76DB">
        <w:rPr>
          <w:rFonts w:asciiTheme="majorHAnsi" w:hAnsiTheme="majorHAnsi" w:cstheme="majorHAnsi"/>
          <w:sz w:val="20"/>
          <w:szCs w:val="20"/>
        </w:rPr>
        <w:t>7.1/ Na podstawie art. 112 ust. 2 ustawy Pzp, zamawiający określa warunki udziału w postępowaniu dotyczące:</w:t>
      </w:r>
    </w:p>
    <w:p w14:paraId="5040A6CE" w14:textId="77777777" w:rsidR="00FE76DB" w:rsidRPr="00FE76DB" w:rsidRDefault="00FE76DB" w:rsidP="00FE76DB">
      <w:pPr>
        <w:spacing w:after="0" w:line="240" w:lineRule="auto"/>
        <w:rPr>
          <w:rFonts w:asciiTheme="majorHAnsi" w:hAnsiTheme="majorHAnsi" w:cstheme="majorHAnsi"/>
          <w:sz w:val="20"/>
          <w:szCs w:val="20"/>
        </w:rPr>
      </w:pPr>
    </w:p>
    <w:p w14:paraId="5B4C1642" w14:textId="77777777" w:rsidR="00FE76DB" w:rsidRPr="00FE76DB" w:rsidRDefault="00FE76DB" w:rsidP="00FE76DB">
      <w:pPr>
        <w:spacing w:after="0" w:line="240" w:lineRule="auto"/>
        <w:rPr>
          <w:rFonts w:asciiTheme="majorHAnsi" w:hAnsiTheme="majorHAnsi" w:cstheme="majorHAnsi"/>
          <w:sz w:val="20"/>
          <w:szCs w:val="20"/>
        </w:rPr>
      </w:pPr>
      <w:r w:rsidRPr="00FE76DB">
        <w:rPr>
          <w:rFonts w:asciiTheme="majorHAnsi" w:hAnsiTheme="majorHAnsi" w:cstheme="majorHAnsi"/>
          <w:sz w:val="20"/>
          <w:szCs w:val="20"/>
        </w:rPr>
        <w:t>1) Zdolność do występowania w obrocie w gospodarczym.</w:t>
      </w:r>
    </w:p>
    <w:p w14:paraId="10FED19F" w14:textId="77777777" w:rsidR="00FE76DB" w:rsidRPr="00FE76DB" w:rsidRDefault="00FE76DB" w:rsidP="00FE76DB">
      <w:pPr>
        <w:spacing w:after="0" w:line="240" w:lineRule="auto"/>
        <w:rPr>
          <w:rFonts w:asciiTheme="majorHAnsi" w:hAnsiTheme="majorHAnsi" w:cstheme="majorHAnsi"/>
          <w:i/>
          <w:sz w:val="20"/>
          <w:szCs w:val="20"/>
        </w:rPr>
      </w:pPr>
      <w:r w:rsidRPr="00FE76DB">
        <w:rPr>
          <w:rFonts w:asciiTheme="majorHAnsi" w:hAnsiTheme="majorHAnsi" w:cstheme="majorHAnsi"/>
          <w:i/>
          <w:sz w:val="20"/>
          <w:szCs w:val="20"/>
        </w:rPr>
        <w:t xml:space="preserve">Zamawiający nie stawia szczególnych wymagań z zakresu tego warunku. </w:t>
      </w:r>
    </w:p>
    <w:p w14:paraId="1ABC8CF7" w14:textId="77777777" w:rsidR="00FE76DB" w:rsidRPr="00FE76DB" w:rsidRDefault="00FE76DB" w:rsidP="00FE76DB">
      <w:pPr>
        <w:spacing w:after="0" w:line="240" w:lineRule="auto"/>
        <w:rPr>
          <w:rFonts w:asciiTheme="majorHAnsi" w:hAnsiTheme="majorHAnsi" w:cstheme="majorHAnsi"/>
          <w:sz w:val="20"/>
          <w:szCs w:val="20"/>
        </w:rPr>
      </w:pPr>
    </w:p>
    <w:p w14:paraId="4E78AF27" w14:textId="77777777" w:rsidR="00FE76DB" w:rsidRPr="00FE76DB" w:rsidRDefault="00FE76DB" w:rsidP="00FE76DB">
      <w:pPr>
        <w:spacing w:after="0" w:line="240" w:lineRule="auto"/>
        <w:rPr>
          <w:rFonts w:asciiTheme="majorHAnsi" w:hAnsiTheme="majorHAnsi" w:cstheme="majorHAnsi"/>
          <w:sz w:val="20"/>
          <w:szCs w:val="20"/>
        </w:rPr>
      </w:pPr>
      <w:r w:rsidRPr="00FE76DB">
        <w:rPr>
          <w:rFonts w:asciiTheme="majorHAnsi" w:hAnsiTheme="majorHAnsi" w:cstheme="majorHAnsi"/>
          <w:sz w:val="20"/>
          <w:szCs w:val="20"/>
        </w:rPr>
        <w:t>2) Uprawnień do prowadzenia określonej działalności gospodarczej lub zawodowej, o ile wynika to z odrębnych przepisów:</w:t>
      </w:r>
    </w:p>
    <w:p w14:paraId="06E459B1" w14:textId="77777777" w:rsidR="00FE76DB" w:rsidRPr="00FE76DB" w:rsidRDefault="00FE76DB" w:rsidP="00FE76DB">
      <w:pPr>
        <w:spacing w:after="0" w:line="240" w:lineRule="auto"/>
        <w:rPr>
          <w:rFonts w:asciiTheme="majorHAnsi" w:hAnsiTheme="majorHAnsi" w:cstheme="majorHAnsi"/>
          <w:i/>
          <w:sz w:val="20"/>
          <w:szCs w:val="20"/>
        </w:rPr>
      </w:pPr>
      <w:r w:rsidRPr="00FE76DB">
        <w:rPr>
          <w:rFonts w:asciiTheme="majorHAnsi" w:hAnsiTheme="majorHAnsi" w:cstheme="majorHAnsi"/>
          <w:i/>
          <w:sz w:val="20"/>
          <w:szCs w:val="20"/>
        </w:rPr>
        <w:t xml:space="preserve">Zamawiający nie stawia szczególnych wymagań z zakresu tego warunku. </w:t>
      </w:r>
    </w:p>
    <w:p w14:paraId="01518BB5" w14:textId="77777777" w:rsidR="00FE76DB" w:rsidRPr="00FE76DB" w:rsidRDefault="00FE76DB" w:rsidP="00FE76DB">
      <w:pPr>
        <w:spacing w:after="0" w:line="240" w:lineRule="auto"/>
        <w:rPr>
          <w:rFonts w:asciiTheme="majorHAnsi" w:hAnsiTheme="majorHAnsi" w:cstheme="majorHAnsi"/>
          <w:sz w:val="20"/>
          <w:szCs w:val="20"/>
        </w:rPr>
      </w:pPr>
    </w:p>
    <w:p w14:paraId="30695F45" w14:textId="77777777" w:rsidR="00FE76DB" w:rsidRPr="00FE76DB" w:rsidRDefault="00FE76DB" w:rsidP="00FE76DB">
      <w:pPr>
        <w:spacing w:after="0" w:line="240" w:lineRule="auto"/>
        <w:rPr>
          <w:rFonts w:asciiTheme="majorHAnsi" w:hAnsiTheme="majorHAnsi" w:cstheme="majorHAnsi"/>
          <w:sz w:val="20"/>
          <w:szCs w:val="20"/>
        </w:rPr>
      </w:pPr>
      <w:r w:rsidRPr="00FE76DB">
        <w:rPr>
          <w:rFonts w:asciiTheme="majorHAnsi" w:hAnsiTheme="majorHAnsi" w:cstheme="majorHAnsi"/>
          <w:sz w:val="20"/>
          <w:szCs w:val="20"/>
        </w:rPr>
        <w:t>3) Sytuacji ekonomicznej lub finansowej:</w:t>
      </w:r>
    </w:p>
    <w:p w14:paraId="55789C9A" w14:textId="77777777" w:rsidR="00FE76DB" w:rsidRPr="00FE76DB" w:rsidRDefault="00FE76DB" w:rsidP="00FE76DB">
      <w:pPr>
        <w:spacing w:after="0" w:line="240" w:lineRule="auto"/>
        <w:rPr>
          <w:rFonts w:asciiTheme="majorHAnsi" w:hAnsiTheme="majorHAnsi" w:cstheme="majorHAnsi"/>
          <w:i/>
          <w:sz w:val="20"/>
          <w:szCs w:val="20"/>
        </w:rPr>
      </w:pPr>
      <w:r w:rsidRPr="00FE76DB">
        <w:rPr>
          <w:rFonts w:asciiTheme="majorHAnsi" w:hAnsiTheme="majorHAnsi" w:cstheme="majorHAnsi"/>
          <w:i/>
          <w:sz w:val="20"/>
          <w:szCs w:val="20"/>
        </w:rPr>
        <w:t>Zamawiający nie stawia szczególnych wymagań z zakresu tego warunku</w:t>
      </w:r>
    </w:p>
    <w:p w14:paraId="0F1CB0AE" w14:textId="77777777" w:rsidR="00FE76DB" w:rsidRPr="00FE76DB" w:rsidRDefault="00FE76DB" w:rsidP="00FE76DB">
      <w:pPr>
        <w:spacing w:after="0" w:line="240" w:lineRule="auto"/>
        <w:rPr>
          <w:rFonts w:asciiTheme="majorHAnsi" w:hAnsiTheme="majorHAnsi" w:cstheme="majorHAnsi"/>
          <w:i/>
          <w:sz w:val="20"/>
          <w:szCs w:val="20"/>
        </w:rPr>
      </w:pPr>
    </w:p>
    <w:p w14:paraId="5AB2AE38" w14:textId="77777777" w:rsidR="00FE76DB" w:rsidRPr="00FE76DB" w:rsidRDefault="00FE76DB" w:rsidP="00FE76DB">
      <w:pPr>
        <w:spacing w:after="0" w:line="240" w:lineRule="auto"/>
        <w:rPr>
          <w:rFonts w:asciiTheme="majorHAnsi" w:hAnsiTheme="majorHAnsi" w:cstheme="majorHAnsi"/>
          <w:b/>
          <w:sz w:val="20"/>
          <w:szCs w:val="20"/>
        </w:rPr>
      </w:pPr>
      <w:r w:rsidRPr="00FE76DB">
        <w:rPr>
          <w:rFonts w:asciiTheme="majorHAnsi" w:hAnsiTheme="majorHAnsi" w:cstheme="majorHAnsi"/>
          <w:b/>
          <w:sz w:val="20"/>
          <w:szCs w:val="20"/>
        </w:rPr>
        <w:t>4) Zdolności technicznej lub zawodowej:</w:t>
      </w:r>
    </w:p>
    <w:p w14:paraId="13D27E3A" w14:textId="77777777" w:rsidR="00FE76DB" w:rsidRPr="00FE76DB" w:rsidRDefault="00FE76DB" w:rsidP="00FE76DB">
      <w:pPr>
        <w:spacing w:after="0" w:line="240" w:lineRule="auto"/>
        <w:rPr>
          <w:rFonts w:asciiTheme="majorHAnsi" w:hAnsiTheme="majorHAnsi" w:cstheme="majorHAnsi"/>
          <w:sz w:val="20"/>
          <w:szCs w:val="20"/>
        </w:rPr>
      </w:pPr>
      <w:r w:rsidRPr="00FE76DB">
        <w:rPr>
          <w:rFonts w:asciiTheme="majorHAnsi" w:hAnsiTheme="majorHAnsi" w:cstheme="majorHAnsi"/>
          <w:sz w:val="20"/>
          <w:szCs w:val="20"/>
        </w:rPr>
        <w:t xml:space="preserve">Wykonawca spełni ten warunek udziału w postępowaniu, jeżeli wykaże, że </w:t>
      </w:r>
    </w:p>
    <w:p w14:paraId="0D412F6B" w14:textId="77777777" w:rsidR="00FE76DB" w:rsidRPr="00FE76DB" w:rsidRDefault="00FE76DB" w:rsidP="00FE76DB">
      <w:pPr>
        <w:spacing w:after="0" w:line="240" w:lineRule="auto"/>
        <w:rPr>
          <w:rFonts w:asciiTheme="majorHAnsi" w:hAnsiTheme="majorHAnsi" w:cstheme="majorHAnsi"/>
          <w:sz w:val="20"/>
          <w:szCs w:val="20"/>
        </w:rPr>
      </w:pPr>
    </w:p>
    <w:p w14:paraId="18C4E621" w14:textId="1471085E" w:rsidR="00FE76DB" w:rsidRPr="00FE76DB" w:rsidRDefault="00FE76DB" w:rsidP="00FE76DB">
      <w:pPr>
        <w:spacing w:after="0" w:line="240" w:lineRule="auto"/>
        <w:rPr>
          <w:rFonts w:asciiTheme="majorHAnsi" w:hAnsiTheme="majorHAnsi" w:cstheme="majorHAnsi"/>
          <w:sz w:val="20"/>
          <w:szCs w:val="20"/>
        </w:rPr>
      </w:pPr>
      <w:r w:rsidRPr="00FE76DB">
        <w:rPr>
          <w:rFonts w:asciiTheme="majorHAnsi" w:hAnsiTheme="majorHAnsi" w:cstheme="majorHAnsi"/>
          <w:b/>
          <w:sz w:val="20"/>
          <w:szCs w:val="20"/>
        </w:rPr>
        <w:t>4.1/</w:t>
      </w:r>
      <w:r w:rsidRPr="00FE76DB">
        <w:rPr>
          <w:rFonts w:asciiTheme="majorHAnsi" w:hAnsiTheme="majorHAnsi" w:cstheme="majorHAnsi"/>
          <w:sz w:val="20"/>
          <w:szCs w:val="20"/>
        </w:rPr>
        <w:t xml:space="preserve"> wykonał usługi w okresie </w:t>
      </w:r>
      <w:r w:rsidRPr="00EA06BE">
        <w:rPr>
          <w:rFonts w:asciiTheme="majorHAnsi" w:hAnsiTheme="majorHAnsi" w:cstheme="majorHAnsi"/>
          <w:sz w:val="20"/>
          <w:szCs w:val="20"/>
        </w:rPr>
        <w:t xml:space="preserve">ostatnich </w:t>
      </w:r>
      <w:r w:rsidR="00F1493E" w:rsidRPr="00CA4C77">
        <w:rPr>
          <w:rFonts w:asciiTheme="majorHAnsi" w:hAnsiTheme="majorHAnsi" w:cstheme="majorHAnsi"/>
          <w:b/>
          <w:bCs/>
          <w:sz w:val="20"/>
          <w:szCs w:val="20"/>
        </w:rPr>
        <w:t>5</w:t>
      </w:r>
      <w:r w:rsidRPr="00CA4C77">
        <w:rPr>
          <w:rFonts w:asciiTheme="majorHAnsi" w:hAnsiTheme="majorHAnsi" w:cstheme="majorHAnsi"/>
          <w:b/>
          <w:bCs/>
          <w:sz w:val="20"/>
          <w:szCs w:val="20"/>
        </w:rPr>
        <w:t xml:space="preserve"> lat</w:t>
      </w:r>
      <w:r w:rsidRPr="00EA06BE">
        <w:rPr>
          <w:rFonts w:asciiTheme="majorHAnsi" w:hAnsiTheme="majorHAnsi" w:cstheme="majorHAnsi"/>
          <w:sz w:val="20"/>
          <w:szCs w:val="20"/>
        </w:rPr>
        <w:t>, a jeżeli</w:t>
      </w:r>
      <w:r w:rsidRPr="00FE76DB">
        <w:rPr>
          <w:rFonts w:asciiTheme="majorHAnsi" w:hAnsiTheme="majorHAnsi" w:cstheme="majorHAnsi"/>
          <w:sz w:val="20"/>
          <w:szCs w:val="20"/>
        </w:rPr>
        <w:t xml:space="preserve"> okres prowadzenia działalności jest krótszy – w tym okresie, wraz z podaniem ich wartości, przedmiotu, dat wykonania i podmiotów, na rzecz których usługi zostały wykonane, oraz załączeniem dowodów określających, czy te usługi zostały wykonane należycie, w tym:</w:t>
      </w:r>
    </w:p>
    <w:p w14:paraId="54BD33B0" w14:textId="77777777" w:rsidR="00FE76DB" w:rsidRPr="00FE76DB" w:rsidRDefault="00FE76DB" w:rsidP="00FE76DB">
      <w:pPr>
        <w:spacing w:after="0" w:line="240" w:lineRule="auto"/>
        <w:rPr>
          <w:rFonts w:asciiTheme="majorHAnsi" w:hAnsiTheme="majorHAnsi" w:cstheme="majorHAnsi"/>
          <w:sz w:val="20"/>
          <w:szCs w:val="20"/>
        </w:rPr>
      </w:pPr>
    </w:p>
    <w:p w14:paraId="7974CD83" w14:textId="0419BAA3" w:rsidR="00FE76DB" w:rsidRPr="00FE76DB" w:rsidRDefault="00FE76DB" w:rsidP="00FE76DB">
      <w:pPr>
        <w:pStyle w:val="Akapitzlist"/>
        <w:numPr>
          <w:ilvl w:val="0"/>
          <w:numId w:val="10"/>
        </w:numPr>
        <w:spacing w:after="0" w:line="240" w:lineRule="auto"/>
        <w:rPr>
          <w:rFonts w:asciiTheme="majorHAnsi" w:hAnsiTheme="majorHAnsi" w:cstheme="majorHAnsi"/>
          <w:b/>
          <w:sz w:val="20"/>
          <w:szCs w:val="20"/>
        </w:rPr>
      </w:pPr>
      <w:r w:rsidRPr="00FE76DB">
        <w:rPr>
          <w:rFonts w:asciiTheme="majorHAnsi" w:hAnsiTheme="majorHAnsi" w:cstheme="majorHAnsi"/>
          <w:sz w:val="20"/>
          <w:szCs w:val="20"/>
        </w:rPr>
        <w:t xml:space="preserve"> </w:t>
      </w:r>
      <w:r w:rsidRPr="00FE76DB">
        <w:rPr>
          <w:rFonts w:asciiTheme="majorHAnsi" w:hAnsiTheme="majorHAnsi" w:cstheme="majorHAnsi"/>
          <w:b/>
          <w:sz w:val="20"/>
          <w:szCs w:val="20"/>
        </w:rPr>
        <w:t>nie mniej niż 3 usługi odpowiadające swoim rodzajem usługom stanowiącym przedmiot zamówienia, tj. polegających na wykonaniu nasadzeń drzew i/ lub krzewów.</w:t>
      </w:r>
    </w:p>
    <w:p w14:paraId="10FD0DFC" w14:textId="0ED9ABC2" w:rsidR="00FE76DB" w:rsidRPr="00FE76DB" w:rsidRDefault="00FE76DB" w:rsidP="00FE76DB">
      <w:pPr>
        <w:spacing w:after="0" w:line="240" w:lineRule="auto"/>
        <w:rPr>
          <w:rFonts w:asciiTheme="majorHAnsi" w:hAnsiTheme="majorHAnsi" w:cstheme="majorHAnsi"/>
          <w:b/>
          <w:bCs/>
          <w:sz w:val="20"/>
          <w:szCs w:val="20"/>
        </w:rPr>
      </w:pPr>
      <w:r w:rsidRPr="00FE76DB">
        <w:rPr>
          <w:rFonts w:asciiTheme="majorHAnsi" w:hAnsiTheme="majorHAnsi" w:cstheme="majorHAnsi"/>
          <w:b/>
          <w:bCs/>
          <w:sz w:val="20"/>
          <w:szCs w:val="20"/>
        </w:rPr>
        <w:t xml:space="preserve">Każda z przedstawionych prac musi mieć wartość brutto min. </w:t>
      </w:r>
      <w:r>
        <w:rPr>
          <w:rFonts w:asciiTheme="majorHAnsi" w:hAnsiTheme="majorHAnsi" w:cstheme="majorHAnsi"/>
          <w:b/>
          <w:bCs/>
          <w:sz w:val="20"/>
          <w:szCs w:val="20"/>
        </w:rPr>
        <w:t>10</w:t>
      </w:r>
      <w:r w:rsidRPr="00FE76DB">
        <w:rPr>
          <w:rFonts w:asciiTheme="majorHAnsi" w:hAnsiTheme="majorHAnsi" w:cstheme="majorHAnsi"/>
          <w:b/>
          <w:bCs/>
          <w:sz w:val="20"/>
          <w:szCs w:val="20"/>
        </w:rPr>
        <w:t>0 000,00 zł</w:t>
      </w:r>
    </w:p>
    <w:p w14:paraId="1CD680EB" w14:textId="77777777" w:rsidR="00FE76DB" w:rsidRDefault="00FE76DB" w:rsidP="00FE76DB">
      <w:pPr>
        <w:autoSpaceDE w:val="0"/>
        <w:autoSpaceDN w:val="0"/>
        <w:adjustRightInd w:val="0"/>
        <w:spacing w:after="0" w:line="240" w:lineRule="auto"/>
        <w:jc w:val="both"/>
        <w:rPr>
          <w:rFonts w:asciiTheme="majorHAnsi" w:hAnsiTheme="majorHAnsi" w:cstheme="majorHAnsi"/>
          <w:sz w:val="20"/>
          <w:szCs w:val="20"/>
        </w:rPr>
      </w:pPr>
    </w:p>
    <w:p w14:paraId="7F99CDF0" w14:textId="4F9EDECF" w:rsidR="00FE76DB" w:rsidRDefault="00FE76DB" w:rsidP="00FE76DB">
      <w:pPr>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sz w:val="20"/>
          <w:szCs w:val="20"/>
        </w:rPr>
        <w:t>UWAGA!</w:t>
      </w:r>
    </w:p>
    <w:p w14:paraId="4A7E79C1" w14:textId="77777777" w:rsidR="00FE76DB" w:rsidRPr="002148D1" w:rsidRDefault="00FE76DB" w:rsidP="00FE76DB">
      <w:pPr>
        <w:autoSpaceDE w:val="0"/>
        <w:autoSpaceDN w:val="0"/>
        <w:adjustRightInd w:val="0"/>
        <w:spacing w:after="0" w:line="240" w:lineRule="auto"/>
        <w:jc w:val="both"/>
        <w:rPr>
          <w:rFonts w:asciiTheme="majorHAnsi" w:hAnsiTheme="majorHAnsi" w:cstheme="majorHAnsi"/>
          <w:sz w:val="20"/>
          <w:szCs w:val="20"/>
        </w:rPr>
      </w:pPr>
      <w:r w:rsidRPr="002148D1">
        <w:rPr>
          <w:rFonts w:asciiTheme="majorHAnsi" w:hAnsiTheme="majorHAnsi" w:cstheme="majorHAnsi"/>
          <w:sz w:val="20"/>
          <w:szCs w:val="20"/>
        </w:rPr>
        <w:t xml:space="preserve"> </w:t>
      </w:r>
    </w:p>
    <w:p w14:paraId="7111CDD5" w14:textId="77777777" w:rsidR="00FE76DB" w:rsidRPr="00CF4DBB" w:rsidRDefault="00FE76DB" w:rsidP="00FE76DB">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 xml:space="preserve">1) Za wykonanie prac  Zamawiający uzna doprowadzenie do wystawienia przez inwestora protokołu odbioru końcowego lub innego równoważnego dokumentu; </w:t>
      </w:r>
    </w:p>
    <w:p w14:paraId="531253B9" w14:textId="77777777" w:rsidR="00FE76DB" w:rsidRPr="002C51F3" w:rsidRDefault="00FE76DB" w:rsidP="00FE76DB">
      <w:pPr>
        <w:autoSpaceDE w:val="0"/>
        <w:autoSpaceDN w:val="0"/>
        <w:adjustRightInd w:val="0"/>
        <w:spacing w:after="0" w:line="240" w:lineRule="auto"/>
        <w:jc w:val="both"/>
        <w:rPr>
          <w:rFonts w:asciiTheme="majorHAnsi" w:hAnsiTheme="majorHAnsi" w:cstheme="majorHAnsi"/>
          <w:color w:val="C00000"/>
          <w:sz w:val="20"/>
          <w:szCs w:val="20"/>
        </w:rPr>
      </w:pPr>
    </w:p>
    <w:p w14:paraId="0122B70E" w14:textId="6C1C896A" w:rsidR="00FE76DB" w:rsidRPr="00C14EA2" w:rsidRDefault="00FE76DB" w:rsidP="00FE76DB">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w:t>
      </w:r>
      <w:r>
        <w:rPr>
          <w:rFonts w:asciiTheme="majorHAnsi" w:hAnsiTheme="majorHAnsi" w:cstheme="majorHAnsi"/>
          <w:sz w:val="20"/>
          <w:szCs w:val="20"/>
        </w:rPr>
        <w:t>,</w:t>
      </w:r>
      <w:r w:rsidRPr="00C14EA2">
        <w:rPr>
          <w:rFonts w:asciiTheme="majorHAnsi" w:hAnsiTheme="majorHAnsi" w:cstheme="majorHAnsi"/>
          <w:sz w:val="20"/>
          <w:szCs w:val="20"/>
        </w:rPr>
        <w:t xml:space="preserve">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2BD53535" w14:textId="77777777" w:rsidR="00FE76DB" w:rsidRPr="00C14EA2" w:rsidRDefault="00FE76DB" w:rsidP="00FE76DB">
      <w:pPr>
        <w:autoSpaceDE w:val="0"/>
        <w:autoSpaceDN w:val="0"/>
        <w:adjustRightInd w:val="0"/>
        <w:spacing w:after="0" w:line="240" w:lineRule="auto"/>
        <w:jc w:val="both"/>
        <w:rPr>
          <w:rFonts w:asciiTheme="majorHAnsi" w:hAnsiTheme="majorHAnsi" w:cstheme="majorHAnsi"/>
          <w:sz w:val="20"/>
          <w:szCs w:val="20"/>
        </w:rPr>
      </w:pPr>
    </w:p>
    <w:p w14:paraId="2D66F0AC" w14:textId="325FAECF" w:rsidR="00FE76DB" w:rsidRPr="00C14EA2" w:rsidRDefault="00FE76DB" w:rsidP="00FE76DB">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w:t>
      </w:r>
      <w:r w:rsidR="00317956">
        <w:rPr>
          <w:rFonts w:asciiTheme="majorHAnsi" w:hAnsiTheme="majorHAnsi" w:cstheme="majorHAnsi"/>
          <w:sz w:val="20"/>
          <w:szCs w:val="20"/>
        </w:rPr>
        <w:t xml:space="preserve"> prac</w:t>
      </w:r>
      <w:r w:rsidRPr="00C14EA2">
        <w:rPr>
          <w:rFonts w:asciiTheme="majorHAnsi" w:hAnsiTheme="majorHAnsi" w:cstheme="majorHAnsi"/>
          <w:sz w:val="20"/>
          <w:szCs w:val="20"/>
        </w:rPr>
        <w:t xml:space="preserve"> przedstawionych w dokumencie złożonym na potwierdzenie, że </w:t>
      </w:r>
      <w:r w:rsidR="00317956">
        <w:rPr>
          <w:rFonts w:asciiTheme="majorHAnsi" w:hAnsiTheme="majorHAnsi" w:cstheme="majorHAnsi"/>
          <w:sz w:val="20"/>
          <w:szCs w:val="20"/>
        </w:rPr>
        <w:t>usługi</w:t>
      </w:r>
      <w:r w:rsidRPr="00C14EA2">
        <w:rPr>
          <w:rFonts w:asciiTheme="majorHAnsi" w:hAnsiTheme="majorHAnsi" w:cstheme="majorHAnsi"/>
          <w:sz w:val="20"/>
          <w:szCs w:val="20"/>
        </w:rPr>
        <w:t xml:space="preserve"> zostały wykonane w sposób należyty i prawidłowo ukończone, jest szerszy od powyżej określonego przez Zamawiającego należy w wykazie </w:t>
      </w:r>
      <w:r w:rsidR="00317956">
        <w:rPr>
          <w:rFonts w:asciiTheme="majorHAnsi" w:hAnsiTheme="majorHAnsi" w:cstheme="majorHAnsi"/>
          <w:sz w:val="20"/>
          <w:szCs w:val="20"/>
        </w:rPr>
        <w:t>usług</w:t>
      </w:r>
      <w:r w:rsidRPr="00C14EA2">
        <w:rPr>
          <w:rFonts w:asciiTheme="majorHAnsi" w:hAnsiTheme="majorHAnsi" w:cstheme="majorHAnsi"/>
          <w:sz w:val="20"/>
          <w:szCs w:val="20"/>
        </w:rPr>
        <w:t xml:space="preserve"> podać wartość </w:t>
      </w:r>
      <w:r w:rsidR="00317956">
        <w:rPr>
          <w:rFonts w:asciiTheme="majorHAnsi" w:hAnsiTheme="majorHAnsi" w:cstheme="majorHAnsi"/>
          <w:sz w:val="20"/>
          <w:szCs w:val="20"/>
        </w:rPr>
        <w:t>usług</w:t>
      </w:r>
      <w:r w:rsidRPr="00C14EA2">
        <w:rPr>
          <w:rFonts w:asciiTheme="majorHAnsi" w:hAnsiTheme="majorHAnsi" w:cstheme="majorHAnsi"/>
          <w:sz w:val="20"/>
          <w:szCs w:val="20"/>
        </w:rPr>
        <w:t xml:space="preserve"> potwierdzających spełnienie warunku udziału w postępowaniu. </w:t>
      </w:r>
    </w:p>
    <w:p w14:paraId="612BC139" w14:textId="77777777" w:rsidR="00FE76DB" w:rsidRPr="00520944" w:rsidRDefault="00FE76DB" w:rsidP="00FE76DB">
      <w:pPr>
        <w:autoSpaceDE w:val="0"/>
        <w:autoSpaceDN w:val="0"/>
        <w:adjustRightInd w:val="0"/>
        <w:spacing w:after="0" w:line="240" w:lineRule="auto"/>
        <w:jc w:val="both"/>
        <w:rPr>
          <w:rFonts w:asciiTheme="majorHAnsi" w:hAnsiTheme="majorHAnsi" w:cstheme="majorHAnsi"/>
          <w:color w:val="FF0000"/>
          <w:sz w:val="20"/>
          <w:szCs w:val="20"/>
        </w:rPr>
      </w:pPr>
    </w:p>
    <w:p w14:paraId="66A09BE2" w14:textId="77777777" w:rsidR="00FE76DB" w:rsidRDefault="00FE76DB" w:rsidP="00FE76DB">
      <w:pPr>
        <w:autoSpaceDE w:val="0"/>
        <w:autoSpaceDN w:val="0"/>
        <w:adjustRightInd w:val="0"/>
        <w:spacing w:after="0" w:line="240" w:lineRule="auto"/>
        <w:jc w:val="both"/>
        <w:rPr>
          <w:rFonts w:asciiTheme="majorHAnsi" w:hAnsiTheme="majorHAnsi" w:cstheme="majorHAnsi"/>
          <w:sz w:val="20"/>
          <w:szCs w:val="20"/>
        </w:rPr>
      </w:pPr>
      <w:r w:rsidRPr="00FF3D36">
        <w:rPr>
          <w:rFonts w:asciiTheme="majorHAnsi" w:hAnsiTheme="majorHAnsi" w:cstheme="majorHAnsi"/>
          <w:sz w:val="20"/>
          <w:szCs w:val="20"/>
        </w:rPr>
        <w:t xml:space="preserve">4) </w:t>
      </w:r>
      <w:r w:rsidRPr="0080602A">
        <w:rPr>
          <w:rFonts w:asciiTheme="majorHAnsi" w:hAnsiTheme="majorHAnsi" w:cstheme="majorHAnsi"/>
          <w:sz w:val="20"/>
          <w:szCs w:val="20"/>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lub w Dzienniku Urzędowym Unii Europejskiej (DUUE). Jeżeli w dniu opublikowania ogłoszenia o zamówieniu w BZP lub w DUUE, Narodowy Bank Polski nie opublikuje tabeli kursów walut, Wykonawca winien przyjąć kurs przeliczeniowy według ostatniej tabeli kursów NBP, opublikowanej przed dniem publikacji ogłoszenia o zamówieniu w BZP lub DUUE.</w:t>
      </w:r>
    </w:p>
    <w:p w14:paraId="3A890C1C" w14:textId="77777777" w:rsidR="00FE76DB" w:rsidRPr="002C51F3" w:rsidRDefault="00FE76DB" w:rsidP="00FE76DB">
      <w:pPr>
        <w:autoSpaceDE w:val="0"/>
        <w:autoSpaceDN w:val="0"/>
        <w:adjustRightInd w:val="0"/>
        <w:spacing w:after="0" w:line="240" w:lineRule="auto"/>
        <w:jc w:val="both"/>
        <w:rPr>
          <w:rFonts w:asciiTheme="majorHAnsi" w:hAnsiTheme="majorHAnsi" w:cstheme="majorHAnsi"/>
          <w:color w:val="C00000"/>
          <w:sz w:val="20"/>
          <w:szCs w:val="20"/>
        </w:rPr>
      </w:pPr>
    </w:p>
    <w:p w14:paraId="36A2744D" w14:textId="148188DC" w:rsidR="00FE76DB" w:rsidRPr="00CF4DBB" w:rsidRDefault="00FE76DB" w:rsidP="00FE76DB">
      <w:pPr>
        <w:autoSpaceDE w:val="0"/>
        <w:autoSpaceDN w:val="0"/>
        <w:adjustRightInd w:val="0"/>
        <w:spacing w:after="0" w:line="240" w:lineRule="auto"/>
        <w:jc w:val="both"/>
        <w:rPr>
          <w:rFonts w:asciiTheme="majorHAnsi" w:hAnsiTheme="majorHAnsi" w:cstheme="majorHAnsi"/>
          <w:sz w:val="20"/>
          <w:szCs w:val="20"/>
        </w:rPr>
      </w:pPr>
      <w:r w:rsidRPr="00CF4DBB">
        <w:rPr>
          <w:rFonts w:asciiTheme="majorHAnsi" w:hAnsiTheme="majorHAnsi" w:cstheme="majorHAnsi"/>
          <w:sz w:val="20"/>
          <w:szCs w:val="20"/>
        </w:rPr>
        <w:t>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w:t>
      </w:r>
      <w:r w:rsidR="00D8636A">
        <w:rPr>
          <w:rFonts w:asciiTheme="majorHAnsi" w:hAnsiTheme="majorHAnsi" w:cstheme="majorHAnsi"/>
          <w:sz w:val="20"/>
          <w:szCs w:val="20"/>
        </w:rPr>
        <w:t xml:space="preserve">0 </w:t>
      </w:r>
      <w:r w:rsidRPr="00CF4DBB">
        <w:rPr>
          <w:rFonts w:asciiTheme="majorHAnsi" w:hAnsiTheme="majorHAnsi" w:cstheme="majorHAnsi"/>
          <w:sz w:val="20"/>
          <w:szCs w:val="20"/>
        </w:rPr>
        <w:t xml:space="preserve">r. poz. </w:t>
      </w:r>
      <w:r w:rsidR="00D8636A">
        <w:rPr>
          <w:rFonts w:asciiTheme="majorHAnsi" w:hAnsiTheme="majorHAnsi" w:cstheme="majorHAnsi"/>
          <w:sz w:val="20"/>
          <w:szCs w:val="20"/>
        </w:rPr>
        <w:t>2</w:t>
      </w:r>
      <w:r>
        <w:rPr>
          <w:rFonts w:asciiTheme="majorHAnsi" w:hAnsiTheme="majorHAnsi" w:cstheme="majorHAnsi"/>
          <w:sz w:val="20"/>
          <w:szCs w:val="20"/>
        </w:rPr>
        <w:t>4</w:t>
      </w:r>
      <w:r w:rsidR="00D8636A">
        <w:rPr>
          <w:rFonts w:asciiTheme="majorHAnsi" w:hAnsiTheme="majorHAnsi" w:cstheme="majorHAnsi"/>
          <w:sz w:val="20"/>
          <w:szCs w:val="20"/>
        </w:rPr>
        <w:t>15</w:t>
      </w:r>
      <w:r w:rsidRPr="00CF4DBB">
        <w:rPr>
          <w:rFonts w:asciiTheme="majorHAnsi" w:hAnsiTheme="majorHAnsi" w:cstheme="majorHAnsi"/>
          <w:sz w:val="20"/>
          <w:szCs w:val="20"/>
        </w:rPr>
        <w:t xml:space="preserve">) oraz Ogłoszeniu o zamówieniu i w SWZ. </w:t>
      </w:r>
    </w:p>
    <w:p w14:paraId="1154778E" w14:textId="77777777" w:rsidR="00FE76DB" w:rsidRDefault="00FE76DB" w:rsidP="00FE76D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07B444C" w14:textId="77777777" w:rsidR="00FE76DB" w:rsidRPr="002148D1" w:rsidRDefault="00FE76DB" w:rsidP="00FE76DB">
      <w:pPr>
        <w:autoSpaceDE w:val="0"/>
        <w:autoSpaceDN w:val="0"/>
        <w:adjustRightInd w:val="0"/>
        <w:spacing w:after="0" w:line="240" w:lineRule="auto"/>
        <w:jc w:val="both"/>
        <w:rPr>
          <w:rFonts w:ascii="Calibri Light" w:hAnsi="Calibri Light"/>
          <w:b/>
          <w:bCs/>
          <w:sz w:val="20"/>
          <w:szCs w:val="20"/>
        </w:rPr>
      </w:pPr>
      <w:r w:rsidRPr="002148D1">
        <w:rPr>
          <w:rFonts w:ascii="Calibri Light" w:hAnsi="Calibri Light"/>
          <w:b/>
          <w:bCs/>
          <w:sz w:val="20"/>
          <w:szCs w:val="20"/>
        </w:rPr>
        <w:t>4.2/ dysponuje lub będzie dysponował osobami niezbędnymi do wykonania niniejszego zamówienia, tj. co najmniej:</w:t>
      </w:r>
    </w:p>
    <w:p w14:paraId="43F7FCEA" w14:textId="77777777" w:rsidR="00FE76DB" w:rsidRPr="002148D1" w:rsidRDefault="00FE76DB" w:rsidP="00FE76DB">
      <w:pPr>
        <w:autoSpaceDE w:val="0"/>
        <w:autoSpaceDN w:val="0"/>
        <w:adjustRightInd w:val="0"/>
        <w:spacing w:after="0" w:line="240" w:lineRule="auto"/>
        <w:jc w:val="both"/>
        <w:rPr>
          <w:rFonts w:ascii="Calibri Light" w:hAnsi="Calibri Light"/>
          <w:b/>
          <w:bCs/>
          <w:sz w:val="20"/>
          <w:szCs w:val="20"/>
        </w:rPr>
      </w:pPr>
    </w:p>
    <w:p w14:paraId="2656FC62" w14:textId="42EEC712" w:rsidR="00FE76DB" w:rsidRPr="00D9124E" w:rsidRDefault="00FE76DB" w:rsidP="00D9124E">
      <w:pPr>
        <w:pStyle w:val="Default"/>
        <w:spacing w:after="0" w:line="240" w:lineRule="auto"/>
        <w:ind w:left="567"/>
        <w:rPr>
          <w:rFonts w:ascii="Calibri Light" w:eastAsia="Calibri" w:hAnsi="Calibri Light" w:cs="Calibri Light"/>
          <w:bCs/>
          <w:color w:val="auto"/>
          <w:sz w:val="20"/>
          <w:szCs w:val="20"/>
        </w:rPr>
      </w:pPr>
      <w:r w:rsidRPr="00D9124E">
        <w:rPr>
          <w:rFonts w:asciiTheme="majorHAnsi" w:eastAsiaTheme="minorHAnsi" w:hAnsiTheme="majorHAnsi" w:cstheme="majorHAnsi"/>
          <w:b/>
          <w:bCs/>
          <w:color w:val="auto"/>
          <w:sz w:val="20"/>
          <w:szCs w:val="20"/>
          <w:lang w:eastAsia="en-US"/>
        </w:rPr>
        <w:t xml:space="preserve">a)  </w:t>
      </w:r>
      <w:r w:rsidRPr="00D9124E">
        <w:rPr>
          <w:rFonts w:ascii="Calibri Light" w:eastAsia="Calibri" w:hAnsi="Calibri Light" w:cs="Calibri Light"/>
          <w:b/>
          <w:color w:val="auto"/>
          <w:sz w:val="20"/>
          <w:szCs w:val="20"/>
        </w:rPr>
        <w:t xml:space="preserve">min. </w:t>
      </w:r>
      <w:r w:rsidRPr="00D9124E">
        <w:rPr>
          <w:rFonts w:ascii="Calibri Light" w:eastAsia="Calibri" w:hAnsi="Calibri Light" w:cs="Calibri Light"/>
          <w:b/>
          <w:color w:val="auto"/>
          <w:sz w:val="20"/>
          <w:szCs w:val="20"/>
          <w:lang w:eastAsia="en-US"/>
        </w:rPr>
        <w:t>1 osobą</w:t>
      </w:r>
      <w:r w:rsidRPr="00D9124E">
        <w:rPr>
          <w:rFonts w:ascii="Calibri Light" w:eastAsia="Calibri" w:hAnsi="Calibri Light" w:cs="Calibri Light"/>
          <w:bCs/>
          <w:color w:val="auto"/>
          <w:sz w:val="20"/>
          <w:szCs w:val="20"/>
          <w:lang w:eastAsia="en-US"/>
        </w:rPr>
        <w:t xml:space="preserve"> pełniąca funkcję kierownika prac ogrodniczych: osoba nadzorująca prace w terenie związane z realizacją przedmiotowego zamówienia oraz odpowiedzialna za prawidłowość wykonywania zleceń i kontakt z Zamawiającym - posiadającego co najmniej: </w:t>
      </w:r>
      <w:r w:rsidRPr="00D9124E">
        <w:rPr>
          <w:rFonts w:ascii="Calibri Light" w:eastAsia="Calibri" w:hAnsi="Calibri Light" w:cs="Calibri Light"/>
          <w:bCs/>
          <w:color w:val="auto"/>
          <w:sz w:val="20"/>
          <w:szCs w:val="20"/>
          <w:lang w:eastAsia="en-US"/>
        </w:rPr>
        <w:br/>
        <w:t>- wykształcenie</w:t>
      </w:r>
      <w:r w:rsidR="00525068" w:rsidRPr="00D9124E">
        <w:rPr>
          <w:rFonts w:ascii="Calibri Light" w:eastAsia="Calibri" w:hAnsi="Calibri Light" w:cs="Calibri Light"/>
          <w:bCs/>
          <w:color w:val="auto"/>
          <w:sz w:val="20"/>
          <w:szCs w:val="20"/>
          <w:lang w:eastAsia="en-US"/>
        </w:rPr>
        <w:t xml:space="preserve"> min. </w:t>
      </w:r>
      <w:r w:rsidRPr="00D9124E">
        <w:rPr>
          <w:rFonts w:ascii="Calibri Light" w:eastAsia="Calibri" w:hAnsi="Calibri Light" w:cs="Calibri Light"/>
          <w:bCs/>
          <w:color w:val="auto"/>
          <w:sz w:val="20"/>
          <w:szCs w:val="20"/>
          <w:lang w:eastAsia="en-US"/>
        </w:rPr>
        <w:t>średnie w specjalności rolnictwo lub/i ogrodnictwo lub/i architektura krajobrazu,</w:t>
      </w:r>
    </w:p>
    <w:p w14:paraId="0CA55071" w14:textId="28142D80" w:rsidR="00FE76DB" w:rsidRPr="00D9124E" w:rsidRDefault="00FE76DB" w:rsidP="00D9124E">
      <w:pPr>
        <w:autoSpaceDE w:val="0"/>
        <w:autoSpaceDN w:val="0"/>
        <w:adjustRightInd w:val="0"/>
        <w:spacing w:after="0"/>
        <w:jc w:val="both"/>
        <w:rPr>
          <w:rFonts w:ascii="Calibri Light" w:hAnsi="Calibri Light" w:cs="Calibri Light"/>
          <w:bCs/>
          <w:sz w:val="20"/>
          <w:szCs w:val="20"/>
        </w:rPr>
      </w:pPr>
      <w:r w:rsidRPr="00D9124E">
        <w:rPr>
          <w:rFonts w:ascii="Calibri Light" w:hAnsi="Calibri Light" w:cs="Calibri Light"/>
          <w:b/>
          <w:sz w:val="20"/>
          <w:szCs w:val="20"/>
        </w:rPr>
        <w:t xml:space="preserve">            - </w:t>
      </w:r>
      <w:r w:rsidRPr="00D9124E">
        <w:rPr>
          <w:rFonts w:ascii="Calibri Light" w:hAnsi="Calibri Light" w:cs="Calibri Light"/>
          <w:bCs/>
          <w:sz w:val="20"/>
          <w:szCs w:val="20"/>
        </w:rPr>
        <w:t>minimum 3 letnie doświadczenie w wykonywaniu prac związanych z zagospodarowaniem terenów zieleni (w wykonawstwie),</w:t>
      </w:r>
    </w:p>
    <w:p w14:paraId="05E66A0B" w14:textId="475F48D4" w:rsidR="00FE76DB" w:rsidRDefault="00FE76DB" w:rsidP="00FE76DB">
      <w:pPr>
        <w:pStyle w:val="Default"/>
        <w:spacing w:after="0" w:line="240" w:lineRule="auto"/>
        <w:jc w:val="both"/>
        <w:rPr>
          <w:rFonts w:ascii="Calibri Light" w:eastAsia="Calibri" w:hAnsi="Calibri Light" w:cs="Calibri Light"/>
          <w:b/>
          <w:color w:val="262626" w:themeColor="text1" w:themeTint="D9"/>
          <w:sz w:val="20"/>
          <w:szCs w:val="20"/>
        </w:rPr>
      </w:pPr>
      <w:r w:rsidRPr="007A13B4">
        <w:rPr>
          <w:rFonts w:ascii="Calibri Light" w:eastAsia="Calibri" w:hAnsi="Calibri Light" w:cs="Calibri Light"/>
          <w:b/>
          <w:color w:val="262626" w:themeColor="text1" w:themeTint="D9"/>
          <w:sz w:val="20"/>
          <w:szCs w:val="20"/>
        </w:rPr>
        <w:t>4.3/ dysponuje potencjałem technicznym tj.:</w:t>
      </w:r>
    </w:p>
    <w:p w14:paraId="19529FDA" w14:textId="77777777" w:rsidR="00D9124E" w:rsidRDefault="00D9124E" w:rsidP="00D9124E">
      <w:pPr>
        <w:pStyle w:val="Default"/>
        <w:spacing w:after="0" w:line="240" w:lineRule="auto"/>
        <w:ind w:left="567"/>
        <w:jc w:val="both"/>
        <w:rPr>
          <w:rFonts w:ascii="Calibri Light" w:eastAsia="Calibri" w:hAnsi="Calibri Light" w:cs="Calibri Light"/>
          <w:b/>
          <w:color w:val="262626" w:themeColor="text1" w:themeTint="D9"/>
          <w:sz w:val="20"/>
          <w:szCs w:val="20"/>
        </w:rPr>
      </w:pPr>
    </w:p>
    <w:p w14:paraId="675CE41B" w14:textId="042ABC94" w:rsidR="00FE76DB" w:rsidRPr="00D9124E" w:rsidRDefault="00D9124E" w:rsidP="00D9124E">
      <w:pPr>
        <w:pStyle w:val="Default"/>
        <w:spacing w:after="0" w:line="240" w:lineRule="auto"/>
        <w:jc w:val="both"/>
        <w:rPr>
          <w:rFonts w:asciiTheme="majorHAnsi" w:hAnsiTheme="majorHAnsi" w:cstheme="majorHAnsi"/>
          <w:b/>
          <w:color w:val="262626" w:themeColor="text1" w:themeTint="D9"/>
          <w:sz w:val="20"/>
          <w:szCs w:val="20"/>
        </w:rPr>
      </w:pPr>
      <w:r>
        <w:rPr>
          <w:rFonts w:ascii="Calibri Light" w:eastAsia="Calibri" w:hAnsi="Calibri Light" w:cs="Calibri Light"/>
          <w:b/>
          <w:color w:val="262626" w:themeColor="text1" w:themeTint="D9"/>
          <w:sz w:val="20"/>
          <w:szCs w:val="20"/>
        </w:rPr>
        <w:t xml:space="preserve">            - </w:t>
      </w:r>
      <w:r w:rsidR="00FE76DB" w:rsidRPr="007A13B4">
        <w:rPr>
          <w:rFonts w:ascii="Calibri Light" w:eastAsia="Calibri" w:hAnsi="Calibri Light" w:cs="Calibri Light"/>
          <w:b/>
          <w:color w:val="262626" w:themeColor="text1" w:themeTint="D9"/>
          <w:sz w:val="20"/>
          <w:szCs w:val="20"/>
        </w:rPr>
        <w:t xml:space="preserve"> co najmniej jednym samochodem ciężarowym o ładowności min</w:t>
      </w:r>
      <w:r w:rsidR="00FE76DB" w:rsidRPr="00F1493E">
        <w:rPr>
          <w:rFonts w:ascii="Calibri Light" w:eastAsia="Calibri" w:hAnsi="Calibri Light" w:cs="Calibri Light"/>
          <w:b/>
          <w:color w:val="262626" w:themeColor="text1" w:themeTint="D9"/>
          <w:sz w:val="20"/>
          <w:szCs w:val="20"/>
        </w:rPr>
        <w:t>. 3,5 t. i poziomie emisji zanieczyszczeń EURO 6;</w:t>
      </w:r>
    </w:p>
    <w:p w14:paraId="2C83EEBA" w14:textId="606B190C" w:rsidR="00317956" w:rsidRPr="00D9124E" w:rsidRDefault="00D9124E" w:rsidP="00D9124E">
      <w:pPr>
        <w:pStyle w:val="Default"/>
        <w:spacing w:after="0" w:line="240" w:lineRule="auto"/>
        <w:jc w:val="both"/>
        <w:rPr>
          <w:rFonts w:ascii="Calibri Light" w:eastAsia="Calibri" w:hAnsi="Calibri Light" w:cs="Calibri Light"/>
          <w:color w:val="auto"/>
          <w:sz w:val="20"/>
          <w:szCs w:val="20"/>
        </w:rPr>
      </w:pPr>
      <w:r>
        <w:rPr>
          <w:rFonts w:ascii="Calibri Light" w:eastAsia="Calibri" w:hAnsi="Calibri Light" w:cs="Calibri Light"/>
          <w:color w:val="auto"/>
          <w:sz w:val="20"/>
          <w:szCs w:val="20"/>
        </w:rPr>
        <w:t xml:space="preserve">            - </w:t>
      </w:r>
      <w:r w:rsidR="00317956" w:rsidRPr="00D9124E">
        <w:rPr>
          <w:rFonts w:ascii="Calibri Light" w:eastAsia="Calibri" w:hAnsi="Calibri Light" w:cs="Calibri Light"/>
          <w:color w:val="auto"/>
          <w:sz w:val="20"/>
          <w:szCs w:val="20"/>
        </w:rPr>
        <w:t>baza w odległości nie większej niż 35 km od granic miasta Pruszkowa</w:t>
      </w:r>
    </w:p>
    <w:p w14:paraId="71A7D239" w14:textId="77777777" w:rsidR="00FE76DB" w:rsidRPr="002148D1" w:rsidRDefault="00FE76DB" w:rsidP="00FE76DB">
      <w:pPr>
        <w:pStyle w:val="Default"/>
        <w:spacing w:after="0" w:line="240" w:lineRule="auto"/>
        <w:jc w:val="both"/>
        <w:rPr>
          <w:rFonts w:ascii="Calibri Light" w:eastAsia="Calibri" w:hAnsi="Calibri Light" w:cs="Calibri Light"/>
          <w:b/>
          <w:color w:val="auto"/>
          <w:sz w:val="20"/>
          <w:szCs w:val="20"/>
        </w:rPr>
      </w:pPr>
    </w:p>
    <w:p w14:paraId="4E38BC8F" w14:textId="77777777" w:rsidR="00FE76DB" w:rsidRPr="001F7F25" w:rsidRDefault="00FE76DB" w:rsidP="00FE76DB">
      <w:pPr>
        <w:autoSpaceDE w:val="0"/>
        <w:autoSpaceDN w:val="0"/>
        <w:adjustRightInd w:val="0"/>
        <w:spacing w:after="0" w:line="240" w:lineRule="auto"/>
        <w:jc w:val="both"/>
        <w:rPr>
          <w:rFonts w:asciiTheme="majorHAnsi" w:hAnsiTheme="majorHAnsi" w:cstheme="majorHAnsi"/>
          <w:sz w:val="20"/>
          <w:szCs w:val="20"/>
        </w:rPr>
      </w:pPr>
      <w:r w:rsidRPr="001F7F25">
        <w:rPr>
          <w:rFonts w:asciiTheme="majorHAnsi" w:hAnsiTheme="majorHAnsi" w:cstheme="majorHAnsi"/>
          <w:sz w:val="20"/>
          <w:szCs w:val="20"/>
        </w:rPr>
        <w:t xml:space="preserve">7.2/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9FB5816" w14:textId="143C37FB" w:rsidR="00582485" w:rsidRPr="00317956" w:rsidRDefault="009A6048" w:rsidP="00317956">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BF7D0BA" w14:textId="7FD070C0" w:rsidR="00DD6088" w:rsidRPr="009D538D"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317956">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1D0F5DDE" w14:textId="77777777" w:rsidR="00DD6088" w:rsidRPr="009D538D" w:rsidRDefault="00DD6088" w:rsidP="00DD6088">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190CF82" w14:textId="7839374D" w:rsidR="00DD6088" w:rsidRPr="00032411" w:rsidRDefault="00DD6088" w:rsidP="00DD6088">
      <w:pPr>
        <w:pStyle w:val="Default"/>
        <w:spacing w:after="0" w:line="240" w:lineRule="auto"/>
        <w:jc w:val="both"/>
        <w:rPr>
          <w:rFonts w:ascii="Calibri Light" w:hAnsi="Calibri Light" w:cs="Calibri Light"/>
          <w:b/>
          <w:color w:val="auto"/>
          <w:sz w:val="20"/>
          <w:szCs w:val="20"/>
        </w:rPr>
      </w:pPr>
      <w:r w:rsidRPr="00032411">
        <w:rPr>
          <w:rFonts w:ascii="Calibri Light" w:hAnsi="Calibri Light" w:cs="Calibri Light"/>
          <w:color w:val="auto"/>
          <w:sz w:val="20"/>
          <w:szCs w:val="20"/>
        </w:rPr>
        <w:t>7.</w:t>
      </w:r>
      <w:r w:rsidR="00317956">
        <w:rPr>
          <w:rFonts w:ascii="Calibri Light" w:hAnsi="Calibri Light" w:cs="Calibri Light"/>
          <w:color w:val="auto"/>
          <w:sz w:val="20"/>
          <w:szCs w:val="20"/>
        </w:rPr>
        <w:t>4</w:t>
      </w:r>
      <w:r w:rsidRPr="00032411">
        <w:rPr>
          <w:rFonts w:ascii="Calibri Light" w:hAnsi="Calibri Light" w:cs="Calibri Light"/>
          <w:color w:val="auto"/>
          <w:sz w:val="20"/>
          <w:szCs w:val="20"/>
        </w:rPr>
        <w:t xml:space="preserve">/ W przypadku wspólnego ubiegania się o zamówienie przez Wykonawców, </w:t>
      </w:r>
      <w:r w:rsidRPr="00032411">
        <w:rPr>
          <w:rFonts w:ascii="Calibri Light" w:hAnsi="Calibri Light" w:cs="Calibri Light"/>
          <w:b/>
          <w:bCs/>
          <w:color w:val="auto"/>
          <w:sz w:val="20"/>
          <w:szCs w:val="20"/>
        </w:rPr>
        <w:t>oświadczenie</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o którym mowa w art. 125 ust. 1 Ustawy Pzp, którego wzór stanowi</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załącznik nr 2 do</w:t>
      </w:r>
      <w:r w:rsidRPr="00032411">
        <w:rPr>
          <w:rFonts w:ascii="Calibri Light" w:hAnsi="Calibri Light" w:cs="Calibri Light"/>
          <w:color w:val="auto"/>
          <w:sz w:val="20"/>
          <w:szCs w:val="20"/>
        </w:rPr>
        <w:t xml:space="preserve"> </w:t>
      </w:r>
      <w:r w:rsidRPr="00032411">
        <w:rPr>
          <w:rFonts w:ascii="Calibri Light" w:hAnsi="Calibri Light" w:cs="Calibri Light"/>
          <w:b/>
          <w:bCs/>
          <w:color w:val="auto"/>
          <w:sz w:val="20"/>
          <w:szCs w:val="20"/>
        </w:rPr>
        <w:t xml:space="preserve">SWZ </w:t>
      </w:r>
      <w:r w:rsidRPr="00032411">
        <w:rPr>
          <w:rFonts w:ascii="Calibri Light" w:hAnsi="Calibri Light" w:cs="Calibri Light"/>
          <w:color w:val="auto"/>
          <w:sz w:val="20"/>
          <w:szCs w:val="20"/>
        </w:rPr>
        <w:t xml:space="preserve"> oraz </w:t>
      </w:r>
      <w:r w:rsidRPr="00032411">
        <w:rPr>
          <w:rFonts w:ascii="Calibri Light" w:hAnsi="Calibri Light" w:cs="Calibri Light"/>
          <w:b/>
          <w:color w:val="auto"/>
          <w:sz w:val="20"/>
          <w:szCs w:val="20"/>
        </w:rPr>
        <w:t>oświadczenie o którym mowa art. 7 ust. 1 Ustawy z dnia 1</w:t>
      </w:r>
      <w:r w:rsidR="00505055">
        <w:rPr>
          <w:rFonts w:ascii="Calibri Light" w:hAnsi="Calibri Light" w:cs="Calibri Light"/>
          <w:b/>
          <w:color w:val="auto"/>
          <w:sz w:val="20"/>
          <w:szCs w:val="20"/>
        </w:rPr>
        <w:t>3</w:t>
      </w:r>
      <w:r w:rsidRPr="00032411">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Pr>
          <w:rFonts w:ascii="Calibri Light" w:hAnsi="Calibri Light" w:cs="Calibri Light"/>
          <w:b/>
          <w:color w:val="auto"/>
          <w:sz w:val="20"/>
          <w:szCs w:val="20"/>
        </w:rPr>
        <w:t>4</w:t>
      </w:r>
      <w:r w:rsidRPr="00032411">
        <w:rPr>
          <w:rFonts w:ascii="Calibri Light" w:hAnsi="Calibri Light" w:cs="Calibri Light"/>
          <w:b/>
          <w:color w:val="auto"/>
          <w:sz w:val="20"/>
          <w:szCs w:val="20"/>
        </w:rPr>
        <w:t xml:space="preserve"> r. poz. </w:t>
      </w:r>
      <w:r>
        <w:rPr>
          <w:rFonts w:ascii="Calibri Light" w:hAnsi="Calibri Light" w:cs="Calibri Light"/>
          <w:b/>
          <w:color w:val="auto"/>
          <w:sz w:val="20"/>
          <w:szCs w:val="20"/>
        </w:rPr>
        <w:t>507</w:t>
      </w:r>
      <w:r w:rsidRPr="00032411">
        <w:rPr>
          <w:rFonts w:ascii="Calibri Light" w:hAnsi="Calibri Light" w:cs="Calibri Light"/>
          <w:b/>
          <w:color w:val="auto"/>
          <w:sz w:val="20"/>
          <w:szCs w:val="20"/>
        </w:rPr>
        <w:t xml:space="preserve">) zwana dalej „ustawą” </w:t>
      </w:r>
      <w:r w:rsidRPr="00032411">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B75A177" w14:textId="77777777" w:rsidR="00DD6088" w:rsidRPr="0063300B"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E8C1825" w14:textId="415D33FA" w:rsidR="00E609E5"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7.</w:t>
      </w:r>
      <w:r w:rsidR="00317956">
        <w:rPr>
          <w:rFonts w:asciiTheme="majorHAnsi" w:hAnsiTheme="majorHAnsi" w:cstheme="majorHAnsi"/>
          <w:color w:val="262626" w:themeColor="text1" w:themeTint="D9"/>
          <w:sz w:val="20"/>
          <w:szCs w:val="20"/>
        </w:rPr>
        <w:t>5</w:t>
      </w:r>
      <w:r w:rsidRPr="0063300B">
        <w:rPr>
          <w:rFonts w:asciiTheme="majorHAnsi" w:hAnsiTheme="majorHAnsi" w:cstheme="majorHAnsi"/>
          <w:color w:val="262626" w:themeColor="text1" w:themeTint="D9"/>
          <w:sz w:val="20"/>
          <w:szCs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929187A" w14:textId="77777777" w:rsidR="00DD6088" w:rsidRPr="00DD6088" w:rsidRDefault="00DD6088" w:rsidP="00DD6088">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2"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2"/>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48E63345"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w:t>
      </w:r>
      <w:r w:rsidR="00B975B2">
        <w:rPr>
          <w:rFonts w:asciiTheme="majorHAnsi" w:hAnsiTheme="majorHAnsi" w:cstheme="majorHAnsi"/>
          <w:sz w:val="20"/>
          <w:szCs w:val="20"/>
        </w:rPr>
        <w:t>4</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w:t>
      </w:r>
      <w:r w:rsidR="00B975B2">
        <w:rPr>
          <w:rFonts w:asciiTheme="majorHAnsi" w:hAnsiTheme="majorHAnsi" w:cstheme="majorHAnsi"/>
          <w:sz w:val="20"/>
          <w:szCs w:val="20"/>
        </w:rPr>
        <w:t>148</w:t>
      </w:r>
      <w:r w:rsidR="00C84148">
        <w:rPr>
          <w:rFonts w:asciiTheme="majorHAnsi" w:hAnsiTheme="majorHAnsi" w:cstheme="majorHAnsi"/>
          <w:sz w:val="20"/>
          <w:szCs w:val="20"/>
        </w:rPr>
        <w:t>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B975B2">
        <w:rPr>
          <w:rFonts w:asciiTheme="majorHAnsi" w:hAnsiTheme="majorHAnsi" w:cstheme="majorHAnsi"/>
          <w:sz w:val="20"/>
          <w:szCs w:val="20"/>
        </w:rPr>
        <w:t>4</w:t>
      </w:r>
      <w:r w:rsidRPr="00675B69">
        <w:rPr>
          <w:rFonts w:asciiTheme="majorHAnsi" w:hAnsiTheme="majorHAnsi" w:cstheme="majorHAnsi"/>
          <w:sz w:val="20"/>
          <w:szCs w:val="20"/>
        </w:rPr>
        <w:t xml:space="preserve"> r. poz. </w:t>
      </w:r>
      <w:r w:rsidR="00B975B2">
        <w:rPr>
          <w:rFonts w:asciiTheme="majorHAnsi" w:hAnsiTheme="majorHAnsi" w:cstheme="majorHAnsi"/>
          <w:sz w:val="20"/>
          <w:szCs w:val="20"/>
        </w:rPr>
        <w:t>930 ze zm.</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Default="00BB1A6B"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4249BBE0"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635B4B">
      <w:pPr>
        <w:pStyle w:val="Default"/>
        <w:spacing w:after="0" w:line="240" w:lineRule="auto"/>
        <w:jc w:val="both"/>
        <w:rPr>
          <w:rFonts w:asciiTheme="majorHAnsi" w:hAnsiTheme="majorHAnsi" w:cstheme="majorHAnsi"/>
          <w:color w:val="auto"/>
          <w:sz w:val="20"/>
          <w:szCs w:val="20"/>
        </w:rPr>
      </w:pPr>
    </w:p>
    <w:p w14:paraId="4952B1F3" w14:textId="3B43E888" w:rsidR="00153725" w:rsidRDefault="00153725" w:rsidP="00635B4B">
      <w:pPr>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0E2753">
        <w:rPr>
          <w:rFonts w:asciiTheme="majorHAnsi" w:eastAsia="Times New Roman" w:hAnsiTheme="majorHAnsi" w:cstheme="majorHAnsi"/>
          <w:sz w:val="20"/>
          <w:szCs w:val="20"/>
        </w:rPr>
        <w:t xml:space="preserve">4 </w:t>
      </w:r>
      <w:r w:rsidRPr="003B0E40">
        <w:rPr>
          <w:rFonts w:asciiTheme="majorHAnsi" w:eastAsia="Times New Roman" w:hAnsiTheme="majorHAnsi" w:cstheme="majorHAnsi"/>
          <w:sz w:val="20"/>
          <w:szCs w:val="20"/>
        </w:rPr>
        <w:t>r. poz. 1</w:t>
      </w:r>
      <w:r w:rsidR="000E2753">
        <w:rPr>
          <w:rFonts w:asciiTheme="majorHAnsi" w:eastAsia="Times New Roman" w:hAnsiTheme="majorHAnsi" w:cstheme="majorHAnsi"/>
          <w:sz w:val="20"/>
          <w:szCs w:val="20"/>
        </w:rPr>
        <w:t>320</w:t>
      </w:r>
      <w:r w:rsidRPr="003B0E40">
        <w:rPr>
          <w:rFonts w:asciiTheme="majorHAnsi" w:eastAsia="Times New Roman" w:hAnsiTheme="majorHAnsi" w:cstheme="majorHAnsi"/>
          <w:sz w:val="20"/>
          <w:szCs w:val="20"/>
        </w:rPr>
        <w:t>), zwanej dalej „ustawą Pzp”.</w:t>
      </w:r>
    </w:p>
    <w:p w14:paraId="0481A19B" w14:textId="77777777" w:rsidR="00153725" w:rsidRPr="003B0E40" w:rsidRDefault="00153725" w:rsidP="00635B4B">
      <w:pPr>
        <w:spacing w:after="0" w:line="240" w:lineRule="auto"/>
        <w:jc w:val="both"/>
        <w:rPr>
          <w:rFonts w:asciiTheme="majorHAnsi" w:eastAsia="Times New Roman" w:hAnsiTheme="majorHAnsi" w:cstheme="majorHAnsi"/>
          <w:sz w:val="20"/>
          <w:szCs w:val="20"/>
        </w:rPr>
      </w:pPr>
    </w:p>
    <w:p w14:paraId="7C21611E" w14:textId="3EB2A45C" w:rsidR="00153725" w:rsidRPr="00B70219" w:rsidRDefault="00153725" w:rsidP="00B70219">
      <w:pPr>
        <w:spacing w:after="0" w:line="240" w:lineRule="auto"/>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Zamawiając zgodnie Ustawa z dnia 13 kwietnia 2022 r. o szczególnych rozwiązaniach w zakresie przeciwdziałania wspieraniu agresji na Ukrainę oraz służących ochronie bezpieczeństwa narodowego (Dz. U. z 202</w:t>
      </w:r>
      <w:r w:rsidR="00505055" w:rsidRPr="00B70219">
        <w:rPr>
          <w:rFonts w:asciiTheme="majorHAnsi" w:eastAsia="Times New Roman" w:hAnsiTheme="majorHAnsi" w:cstheme="majorHAnsi"/>
          <w:sz w:val="20"/>
          <w:szCs w:val="20"/>
        </w:rPr>
        <w:t>4</w:t>
      </w:r>
      <w:r w:rsidRPr="00B70219">
        <w:rPr>
          <w:rFonts w:asciiTheme="majorHAnsi" w:eastAsia="Times New Roman" w:hAnsiTheme="majorHAnsi" w:cstheme="majorHAnsi"/>
          <w:sz w:val="20"/>
          <w:szCs w:val="20"/>
        </w:rPr>
        <w:t xml:space="preserve"> r. poz. </w:t>
      </w:r>
      <w:r w:rsidR="00505055" w:rsidRPr="00B70219">
        <w:rPr>
          <w:rFonts w:asciiTheme="majorHAnsi" w:eastAsia="Times New Roman" w:hAnsiTheme="majorHAnsi" w:cstheme="majorHAnsi"/>
          <w:sz w:val="20"/>
          <w:szCs w:val="20"/>
        </w:rPr>
        <w:t>50</w:t>
      </w:r>
      <w:r w:rsidR="0029042B">
        <w:rPr>
          <w:rFonts w:asciiTheme="majorHAnsi" w:eastAsia="Times New Roman" w:hAnsiTheme="majorHAnsi" w:cstheme="majorHAnsi"/>
          <w:sz w:val="20"/>
          <w:szCs w:val="20"/>
        </w:rPr>
        <w:t>7</w:t>
      </w:r>
      <w:r w:rsidR="00C84148" w:rsidRPr="00B70219">
        <w:rPr>
          <w:rFonts w:asciiTheme="majorHAnsi" w:eastAsia="Times New Roman" w:hAnsiTheme="majorHAnsi" w:cstheme="majorHAnsi"/>
          <w:sz w:val="20"/>
          <w:szCs w:val="20"/>
        </w:rPr>
        <w:t>)</w:t>
      </w:r>
      <w:r w:rsidRPr="00B70219">
        <w:rPr>
          <w:rFonts w:asciiTheme="majorHAnsi" w:eastAsia="Times New Roman" w:hAnsiTheme="majorHAnsi" w:cstheme="majorHAnsi"/>
          <w:sz w:val="20"/>
          <w:szCs w:val="20"/>
        </w:rPr>
        <w:t xml:space="preserve">, zwana dalej „ustawą” </w:t>
      </w:r>
      <w:r w:rsidRPr="00B70219">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sidRPr="00B70219">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p>
    <w:p w14:paraId="7F636DDE" w14:textId="77777777" w:rsidR="00153725" w:rsidRPr="00B70219" w:rsidRDefault="00153725" w:rsidP="00566D07">
      <w:pPr>
        <w:numPr>
          <w:ilvl w:val="0"/>
          <w:numId w:val="3"/>
        </w:numPr>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B70219" w:rsidRDefault="00153725" w:rsidP="00B70219">
      <w:pPr>
        <w:numPr>
          <w:ilvl w:val="0"/>
          <w:numId w:val="3"/>
        </w:numPr>
        <w:tabs>
          <w:tab w:val="clear" w:pos="720"/>
        </w:tabs>
        <w:spacing w:after="0" w:line="240" w:lineRule="auto"/>
        <w:ind w:left="0" w:firstLine="0"/>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sidRPr="00B70219">
        <w:rPr>
          <w:rFonts w:asciiTheme="majorHAnsi" w:eastAsia="Times New Roman" w:hAnsiTheme="majorHAnsi" w:cstheme="majorHAnsi"/>
          <w:sz w:val="20"/>
          <w:szCs w:val="20"/>
        </w:rPr>
        <w:t>3</w:t>
      </w:r>
      <w:r w:rsidRPr="00B70219">
        <w:rPr>
          <w:rFonts w:asciiTheme="majorHAnsi" w:eastAsia="Times New Roman" w:hAnsiTheme="majorHAnsi" w:cstheme="majorHAnsi"/>
          <w:sz w:val="20"/>
          <w:szCs w:val="20"/>
        </w:rPr>
        <w:t xml:space="preserve"> r. poz. </w:t>
      </w:r>
      <w:r w:rsidR="00C84148" w:rsidRPr="00B70219">
        <w:rPr>
          <w:rFonts w:asciiTheme="majorHAnsi" w:eastAsia="Times New Roman" w:hAnsiTheme="majorHAnsi" w:cstheme="majorHAnsi"/>
          <w:sz w:val="20"/>
          <w:szCs w:val="20"/>
        </w:rPr>
        <w:t>1124 ze zmianami</w:t>
      </w:r>
      <w:r w:rsidRPr="00B70219">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B70219" w:rsidRDefault="00153725" w:rsidP="00B70219">
      <w:pPr>
        <w:numPr>
          <w:ilvl w:val="0"/>
          <w:numId w:val="3"/>
        </w:numPr>
        <w:tabs>
          <w:tab w:val="clear" w:pos="720"/>
        </w:tabs>
        <w:spacing w:after="0" w:line="240" w:lineRule="auto"/>
        <w:ind w:left="0" w:firstLine="0"/>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sidRPr="00B70219">
        <w:rPr>
          <w:rFonts w:asciiTheme="majorHAnsi" w:eastAsia="Times New Roman" w:hAnsiTheme="majorHAnsi" w:cstheme="majorHAnsi"/>
          <w:sz w:val="20"/>
          <w:szCs w:val="20"/>
        </w:rPr>
        <w:t>3</w:t>
      </w:r>
      <w:r w:rsidRPr="00B70219">
        <w:rPr>
          <w:rFonts w:asciiTheme="majorHAnsi" w:eastAsia="Times New Roman" w:hAnsiTheme="majorHAnsi" w:cstheme="majorHAnsi"/>
          <w:sz w:val="20"/>
          <w:szCs w:val="20"/>
        </w:rPr>
        <w:t xml:space="preserve"> r. poz. </w:t>
      </w:r>
      <w:r w:rsidR="0047035B" w:rsidRPr="00B70219">
        <w:rPr>
          <w:rFonts w:asciiTheme="majorHAnsi" w:eastAsia="Times New Roman" w:hAnsiTheme="majorHAnsi" w:cstheme="majorHAnsi"/>
          <w:sz w:val="20"/>
          <w:szCs w:val="20"/>
        </w:rPr>
        <w:t>1</w:t>
      </w:r>
      <w:r w:rsidRPr="00B70219">
        <w:rPr>
          <w:rFonts w:asciiTheme="majorHAnsi" w:eastAsia="Times New Roman" w:hAnsiTheme="majorHAnsi" w:cstheme="majorHAnsi"/>
          <w:sz w:val="20"/>
          <w:szCs w:val="20"/>
        </w:rPr>
        <w:t>2</w:t>
      </w:r>
      <w:r w:rsidR="0047035B" w:rsidRPr="00B70219">
        <w:rPr>
          <w:rFonts w:asciiTheme="majorHAnsi" w:eastAsia="Times New Roman" w:hAnsiTheme="majorHAnsi" w:cstheme="majorHAnsi"/>
          <w:sz w:val="20"/>
          <w:szCs w:val="20"/>
        </w:rPr>
        <w:t xml:space="preserve">0 </w:t>
      </w:r>
      <w:r w:rsidR="008F619E" w:rsidRPr="00B70219">
        <w:rPr>
          <w:rFonts w:asciiTheme="majorHAnsi" w:eastAsia="Times New Roman" w:hAnsiTheme="majorHAnsi" w:cstheme="majorHAnsi"/>
          <w:sz w:val="20"/>
          <w:szCs w:val="20"/>
        </w:rPr>
        <w:t xml:space="preserve">z późn. </w:t>
      </w:r>
      <w:r w:rsidR="0047035B" w:rsidRPr="00B70219">
        <w:rPr>
          <w:rFonts w:asciiTheme="majorHAnsi" w:eastAsia="Times New Roman" w:hAnsiTheme="majorHAnsi" w:cstheme="majorHAnsi"/>
          <w:sz w:val="20"/>
          <w:szCs w:val="20"/>
        </w:rPr>
        <w:t>zm.</w:t>
      </w:r>
      <w:r w:rsidRPr="00B70219">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p>
    <w:p w14:paraId="1972C952"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p>
    <w:p w14:paraId="37CDDE4F"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p>
    <w:p w14:paraId="09280752" w14:textId="77777777" w:rsidR="00153725" w:rsidRPr="00B70219" w:rsidRDefault="00153725" w:rsidP="00B70219">
      <w:pPr>
        <w:spacing w:after="0" w:line="240" w:lineRule="auto"/>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BBB004C" w14:textId="21B96A1A" w:rsidR="00CE1CF3" w:rsidRPr="00B975B2" w:rsidRDefault="00153725" w:rsidP="00CC124D">
      <w:pPr>
        <w:spacing w:after="0" w:line="240" w:lineRule="auto"/>
        <w:jc w:val="both"/>
        <w:rPr>
          <w:rFonts w:asciiTheme="majorHAnsi" w:eastAsia="Times New Roman" w:hAnsiTheme="majorHAnsi" w:cstheme="majorHAnsi"/>
          <w:sz w:val="20"/>
          <w:szCs w:val="20"/>
        </w:rPr>
      </w:pPr>
      <w:r w:rsidRPr="00B70219">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3BCBE3" w14:textId="77777777" w:rsidR="00CE1CF3" w:rsidRDefault="00CE1CF3" w:rsidP="00CC124D">
      <w:pPr>
        <w:spacing w:after="0" w:line="240" w:lineRule="auto"/>
        <w:jc w:val="both"/>
        <w:rPr>
          <w:rFonts w:asciiTheme="majorHAnsi" w:hAnsiTheme="majorHAnsi" w:cstheme="majorHAnsi"/>
          <w:color w:val="FF0000"/>
          <w:sz w:val="20"/>
          <w:szCs w:val="20"/>
        </w:rPr>
      </w:pPr>
    </w:p>
    <w:p w14:paraId="485D4760" w14:textId="77777777" w:rsidR="00D9124E" w:rsidRDefault="00D9124E"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5C4FADE0"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B975B2">
        <w:rPr>
          <w:rFonts w:asciiTheme="majorHAnsi" w:hAnsiTheme="majorHAnsi" w:cstheme="majorHAnsi"/>
          <w:sz w:val="20"/>
          <w:szCs w:val="20"/>
        </w:rPr>
        <w:t xml:space="preserve">w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03711B84" w14:textId="02C721BA" w:rsidR="00DD6088" w:rsidRDefault="00DD6088" w:rsidP="00DD6088">
      <w:pPr>
        <w:spacing w:after="0" w:line="240" w:lineRule="auto"/>
        <w:rPr>
          <w:rFonts w:asciiTheme="majorHAnsi" w:hAnsiTheme="majorHAnsi" w:cstheme="majorHAnsi"/>
          <w:color w:val="262626" w:themeColor="text1" w:themeTint="D9"/>
          <w:sz w:val="20"/>
          <w:szCs w:val="20"/>
        </w:rPr>
      </w:pPr>
    </w:p>
    <w:p w14:paraId="253954EC" w14:textId="0131CE34" w:rsidR="00DD6088" w:rsidRDefault="00DD6088" w:rsidP="00DD6088">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 xml:space="preserve">2) </w:t>
      </w:r>
      <w:r w:rsidRPr="00DE0E02">
        <w:rPr>
          <w:rFonts w:asciiTheme="majorHAnsi" w:hAnsiTheme="majorHAnsi" w:cstheme="majorHAnsi"/>
          <w:b/>
          <w:bCs/>
          <w:color w:val="262626" w:themeColor="text1" w:themeTint="D9"/>
          <w:sz w:val="20"/>
          <w:szCs w:val="20"/>
        </w:rPr>
        <w:t xml:space="preserve">Formularzu cenowy do formularza ofertowego </w:t>
      </w:r>
      <w:r w:rsidRPr="00DE0E02">
        <w:rPr>
          <w:rFonts w:asciiTheme="majorHAnsi" w:hAnsiTheme="majorHAnsi" w:cstheme="majorHAnsi"/>
          <w:color w:val="262626" w:themeColor="text1" w:themeTint="D9"/>
          <w:sz w:val="20"/>
          <w:szCs w:val="20"/>
        </w:rPr>
        <w:t xml:space="preserve">stanowiący </w:t>
      </w:r>
      <w:r w:rsidRPr="00DE0E02">
        <w:rPr>
          <w:rFonts w:asciiTheme="majorHAnsi" w:hAnsiTheme="majorHAnsi" w:cstheme="majorHAnsi"/>
          <w:b/>
          <w:bCs/>
          <w:color w:val="262626" w:themeColor="text1" w:themeTint="D9"/>
          <w:sz w:val="20"/>
          <w:szCs w:val="20"/>
        </w:rPr>
        <w:t>załącznik nr 1a</w:t>
      </w:r>
      <w:r w:rsidRPr="00DE0E02">
        <w:rPr>
          <w:rFonts w:asciiTheme="majorHAnsi" w:hAnsiTheme="majorHAnsi" w:cstheme="majorHAnsi"/>
          <w:color w:val="262626" w:themeColor="text1" w:themeTint="D9"/>
          <w:sz w:val="20"/>
          <w:szCs w:val="20"/>
        </w:rPr>
        <w:t xml:space="preserve">, składany jest pod rygorem nieważności </w:t>
      </w:r>
      <w:r w:rsidRPr="00DE0E02">
        <w:rPr>
          <w:rFonts w:asciiTheme="majorHAnsi" w:hAnsiTheme="majorHAnsi" w:cstheme="majorHAnsi"/>
          <w:b/>
          <w:bCs/>
          <w:color w:val="262626" w:themeColor="text1" w:themeTint="D9"/>
          <w:sz w:val="20"/>
          <w:szCs w:val="20"/>
        </w:rPr>
        <w:t>w formie elektronicznej lub w postaci elektronicznej opatrzonej elektronicznym kwalifikowanym podpisem</w:t>
      </w:r>
      <w:r w:rsidRPr="00DE0E02">
        <w:rPr>
          <w:rFonts w:asciiTheme="majorHAnsi" w:hAnsiTheme="majorHAnsi" w:cstheme="majorHAnsi"/>
          <w:color w:val="262626" w:themeColor="text1" w:themeTint="D9"/>
          <w:sz w:val="20"/>
          <w:szCs w:val="20"/>
        </w:rPr>
        <w:t xml:space="preserve"> lub </w:t>
      </w:r>
      <w:r w:rsidRPr="00DE0E02">
        <w:rPr>
          <w:rFonts w:asciiTheme="majorHAnsi" w:hAnsiTheme="majorHAnsi" w:cstheme="majorHAnsi"/>
          <w:b/>
          <w:bCs/>
          <w:color w:val="262626" w:themeColor="text1" w:themeTint="D9"/>
          <w:sz w:val="20"/>
          <w:szCs w:val="20"/>
        </w:rPr>
        <w:t>podpisem zaufanym</w:t>
      </w:r>
      <w:r w:rsidRPr="00DE0E02">
        <w:rPr>
          <w:rFonts w:asciiTheme="majorHAnsi" w:hAnsiTheme="majorHAnsi" w:cstheme="majorHAnsi"/>
          <w:color w:val="262626" w:themeColor="text1" w:themeTint="D9"/>
          <w:sz w:val="20"/>
          <w:szCs w:val="20"/>
        </w:rPr>
        <w:t xml:space="preserve"> lub </w:t>
      </w:r>
      <w:r w:rsidRPr="00DE0E02">
        <w:rPr>
          <w:rFonts w:asciiTheme="majorHAnsi" w:hAnsiTheme="majorHAnsi" w:cstheme="majorHAnsi"/>
          <w:b/>
          <w:bCs/>
          <w:color w:val="262626" w:themeColor="text1" w:themeTint="D9"/>
          <w:sz w:val="20"/>
          <w:szCs w:val="20"/>
        </w:rPr>
        <w:t>elektronicznym podpisem osobistym.</w:t>
      </w:r>
    </w:p>
    <w:p w14:paraId="2796FAB5" w14:textId="77777777" w:rsidR="009B04C0" w:rsidRDefault="009B04C0" w:rsidP="00DD6088">
      <w:pPr>
        <w:spacing w:after="0" w:line="240" w:lineRule="auto"/>
        <w:jc w:val="both"/>
        <w:rPr>
          <w:rFonts w:asciiTheme="majorHAnsi" w:hAnsiTheme="majorHAnsi" w:cstheme="majorHAnsi"/>
          <w:b/>
          <w:bCs/>
          <w:color w:val="262626" w:themeColor="text1" w:themeTint="D9"/>
          <w:sz w:val="20"/>
          <w:szCs w:val="20"/>
        </w:rPr>
      </w:pPr>
    </w:p>
    <w:p w14:paraId="19E9C815" w14:textId="77777777" w:rsidR="009B04C0" w:rsidRPr="00566D07" w:rsidRDefault="009B04C0" w:rsidP="00566D07">
      <w:pPr>
        <w:shd w:val="clear" w:color="auto" w:fill="F2F2F2" w:themeFill="background1" w:themeFillShade="F2"/>
        <w:autoSpaceDE w:val="0"/>
        <w:autoSpaceDN w:val="0"/>
        <w:spacing w:after="0" w:line="240" w:lineRule="auto"/>
        <w:ind w:left="426"/>
        <w:jc w:val="both"/>
        <w:rPr>
          <w:rFonts w:asciiTheme="majorHAnsi" w:hAnsiTheme="majorHAnsi" w:cstheme="majorHAnsi"/>
          <w:b/>
          <w:sz w:val="20"/>
          <w:szCs w:val="20"/>
        </w:rPr>
      </w:pPr>
      <w:r w:rsidRPr="00566D07">
        <w:rPr>
          <w:rFonts w:asciiTheme="majorHAnsi" w:hAnsiTheme="majorHAnsi" w:cstheme="majorHAnsi"/>
          <w:b/>
          <w:sz w:val="20"/>
          <w:szCs w:val="20"/>
        </w:rPr>
        <w:t>UWAGA:</w:t>
      </w:r>
    </w:p>
    <w:p w14:paraId="38AD9689" w14:textId="77777777" w:rsidR="009B04C0" w:rsidRPr="00566D07" w:rsidRDefault="009B04C0" w:rsidP="00566D07">
      <w:pPr>
        <w:shd w:val="clear" w:color="auto" w:fill="F2F2F2" w:themeFill="background1" w:themeFillShade="F2"/>
        <w:spacing w:after="0" w:line="240" w:lineRule="auto"/>
        <w:ind w:left="426"/>
        <w:jc w:val="both"/>
        <w:rPr>
          <w:rFonts w:asciiTheme="majorHAnsi" w:hAnsiTheme="majorHAnsi" w:cstheme="majorHAnsi"/>
          <w:b/>
          <w:sz w:val="20"/>
          <w:szCs w:val="20"/>
        </w:rPr>
      </w:pPr>
      <w:r w:rsidRPr="00566D07">
        <w:rPr>
          <w:rFonts w:asciiTheme="majorHAnsi" w:hAnsiTheme="majorHAnsi" w:cstheme="majorHAnsi"/>
          <w:b/>
          <w:sz w:val="20"/>
          <w:szCs w:val="20"/>
        </w:rPr>
        <w:t>Zamawiający nie będzie wzywał do uzupełnienia załącznika nr 1a do SWZ (formularz cenowy). Niezłożenie formularza cenowego (załącznik nr 1a do SWZ) wraz z ofertą spowoduje odrzucenie oferty wykonawcy jako niezgodnej z warunkami zamówienia na podstawie art. 226 ust. 1 pkt 5 ustawy Pzp.</w:t>
      </w:r>
    </w:p>
    <w:p w14:paraId="7674D57E" w14:textId="1166B32D" w:rsidR="009B04C0" w:rsidRPr="00566D07" w:rsidRDefault="009B04C0" w:rsidP="00566D07">
      <w:pPr>
        <w:shd w:val="clear" w:color="auto" w:fill="F2F2F2" w:themeFill="background1" w:themeFillShade="F2"/>
        <w:spacing w:after="0" w:line="240" w:lineRule="auto"/>
        <w:ind w:left="426"/>
        <w:jc w:val="both"/>
        <w:rPr>
          <w:rFonts w:ascii="Calibri Light" w:hAnsi="Calibri Light" w:cs="Calibri Light"/>
          <w:b/>
          <w:sz w:val="20"/>
          <w:szCs w:val="20"/>
        </w:rPr>
      </w:pPr>
      <w:r w:rsidRPr="00566D07">
        <w:rPr>
          <w:rFonts w:ascii="Calibri Light" w:hAnsi="Calibri Light" w:cs="Calibri Light"/>
          <w:b/>
          <w:sz w:val="20"/>
          <w:szCs w:val="20"/>
        </w:rPr>
        <w:t xml:space="preserve">Nie wypełnienie wymienionych pozycji cen jednostkowych (formularz cenowy) nie podlega uzupełnieniu i skutkować będzie </w:t>
      </w:r>
      <w:r w:rsidRPr="00566D07">
        <w:rPr>
          <w:rFonts w:asciiTheme="majorHAnsi" w:hAnsiTheme="majorHAnsi" w:cstheme="majorHAnsi"/>
          <w:b/>
          <w:sz w:val="20"/>
          <w:szCs w:val="20"/>
        </w:rPr>
        <w:t>odrzucenie oferty wykonawcy jako niezgodnej z warunkami zamówienia na podstawie art. 226 ust. 1 pkt 5 ustawy Pzp.</w:t>
      </w:r>
    </w:p>
    <w:p w14:paraId="237B9D87" w14:textId="77777777" w:rsidR="00DD6088" w:rsidRDefault="00DD6088" w:rsidP="00DD6088">
      <w:pPr>
        <w:spacing w:after="0" w:line="240" w:lineRule="auto"/>
        <w:jc w:val="both"/>
        <w:rPr>
          <w:rFonts w:asciiTheme="majorHAnsi" w:hAnsiTheme="majorHAnsi" w:cstheme="majorHAnsi"/>
          <w:b/>
          <w:bCs/>
          <w:color w:val="262626" w:themeColor="text1" w:themeTint="D9"/>
          <w:sz w:val="20"/>
          <w:szCs w:val="20"/>
        </w:rPr>
      </w:pPr>
    </w:p>
    <w:p w14:paraId="37CFFB95" w14:textId="6EC04959" w:rsidR="00DD6088" w:rsidRDefault="00DD6088" w:rsidP="009B04C0">
      <w:pPr>
        <w:spacing w:after="0" w:line="240" w:lineRule="auto"/>
        <w:ind w:left="426"/>
        <w:jc w:val="both"/>
        <w:rPr>
          <w:rFonts w:asciiTheme="majorHAnsi" w:hAnsiTheme="majorHAnsi" w:cstheme="majorHAnsi"/>
          <w:b/>
          <w:bCs/>
          <w:color w:val="262626" w:themeColor="text1" w:themeTint="D9"/>
          <w:sz w:val="20"/>
          <w:szCs w:val="20"/>
        </w:rPr>
      </w:pPr>
      <w:r w:rsidRPr="00F77ADB">
        <w:rPr>
          <w:rFonts w:asciiTheme="majorHAnsi" w:hAnsiTheme="majorHAnsi" w:cstheme="majorHAnsi"/>
          <w:b/>
          <w:bCs/>
          <w:i/>
          <w:iCs/>
          <w:sz w:val="20"/>
          <w:szCs w:val="20"/>
        </w:rPr>
        <w:t>Wymagana forma:</w:t>
      </w:r>
    </w:p>
    <w:p w14:paraId="47AD4826" w14:textId="77777777" w:rsidR="00CA3DCC" w:rsidRPr="00F77ADB" w:rsidRDefault="00CA3DCC" w:rsidP="00CA3DCC">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186C6BE" w14:textId="77777777" w:rsidR="00DD6088" w:rsidRDefault="00DD6088" w:rsidP="00153725">
      <w:pPr>
        <w:spacing w:after="0" w:line="240" w:lineRule="auto"/>
        <w:jc w:val="both"/>
        <w:rPr>
          <w:rFonts w:asciiTheme="majorHAnsi" w:hAnsiTheme="majorHAnsi" w:cstheme="majorHAnsi"/>
          <w:b/>
          <w:bCs/>
          <w:color w:val="262626" w:themeColor="text1" w:themeTint="D9"/>
          <w:sz w:val="20"/>
          <w:szCs w:val="20"/>
        </w:rPr>
      </w:pPr>
    </w:p>
    <w:p w14:paraId="4F7BE255" w14:textId="58ED05AD" w:rsidR="00153725" w:rsidRPr="009D538D" w:rsidRDefault="00CA3DCC"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153725"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5FB1C981" w:rsidR="006D3D6A" w:rsidRPr="00675B69" w:rsidRDefault="00CA3DCC" w:rsidP="0029042B">
      <w:pPr>
        <w:spacing w:after="0" w:line="240" w:lineRule="auto"/>
        <w:jc w:val="both"/>
        <w:rPr>
          <w:rFonts w:asciiTheme="majorHAnsi" w:hAnsiTheme="majorHAnsi" w:cstheme="majorHAnsi"/>
          <w:sz w:val="20"/>
          <w:szCs w:val="20"/>
        </w:rPr>
      </w:pPr>
      <w:r w:rsidRPr="0029042B">
        <w:rPr>
          <w:rFonts w:asciiTheme="majorHAnsi" w:hAnsiTheme="majorHAnsi" w:cstheme="majorHAnsi"/>
          <w:b/>
          <w:bCs/>
          <w:sz w:val="20"/>
          <w:szCs w:val="20"/>
        </w:rPr>
        <w:t>4</w:t>
      </w:r>
      <w:r w:rsidR="007F67F5" w:rsidRPr="0029042B">
        <w:rPr>
          <w:rFonts w:asciiTheme="majorHAnsi" w:hAnsiTheme="majorHAnsi" w:cstheme="majorHAnsi"/>
          <w:b/>
          <w:bCs/>
          <w:sz w:val="20"/>
          <w:szCs w:val="20"/>
        </w:rPr>
        <w:t>)</w:t>
      </w:r>
      <w:r w:rsidR="002734C1" w:rsidRPr="0029042B">
        <w:rPr>
          <w:rFonts w:asciiTheme="majorHAnsi" w:hAnsiTheme="majorHAnsi" w:cstheme="majorHAnsi"/>
          <w:b/>
          <w:bCs/>
          <w:sz w:val="20"/>
          <w:szCs w:val="20"/>
        </w:rPr>
        <w:t xml:space="preserve"> </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F360C84" w14:textId="77777777" w:rsidR="009B04C0" w:rsidRDefault="009B04C0" w:rsidP="00CC124D">
      <w:pPr>
        <w:spacing w:after="0" w:line="240" w:lineRule="auto"/>
        <w:rPr>
          <w:rFonts w:asciiTheme="majorHAnsi" w:hAnsiTheme="majorHAnsi" w:cstheme="majorHAnsi"/>
          <w:sz w:val="20"/>
          <w:szCs w:val="20"/>
        </w:rPr>
      </w:pPr>
    </w:p>
    <w:p w14:paraId="5DD97050" w14:textId="150704E0" w:rsidR="006D3D6A" w:rsidRPr="00675B69" w:rsidRDefault="003010D7"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5</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lastRenderedPageBreak/>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5DBCFBAF" w14:textId="77777777" w:rsidR="00E92EE3" w:rsidRPr="00675B69" w:rsidRDefault="00E92EE3" w:rsidP="00187782">
      <w:pPr>
        <w:spacing w:after="0" w:line="240" w:lineRule="auto"/>
        <w:jc w:val="both"/>
        <w:rPr>
          <w:rFonts w:asciiTheme="majorHAnsi" w:hAnsiTheme="majorHAnsi" w:cstheme="majorHAnsi"/>
          <w:sz w:val="20"/>
          <w:szCs w:val="20"/>
        </w:rPr>
      </w:pPr>
    </w:p>
    <w:p w14:paraId="26B59BD5" w14:textId="77777777" w:rsidR="00E92EE3" w:rsidRPr="00F1493E" w:rsidRDefault="00E92EE3" w:rsidP="00E92EE3">
      <w:pPr>
        <w:spacing w:after="0" w:line="240" w:lineRule="auto"/>
        <w:ind w:right="20"/>
        <w:jc w:val="both"/>
        <w:rPr>
          <w:rFonts w:asciiTheme="majorHAnsi" w:hAnsiTheme="majorHAnsi" w:cstheme="majorHAnsi"/>
          <w:b/>
          <w:sz w:val="20"/>
          <w:szCs w:val="20"/>
        </w:rPr>
      </w:pPr>
      <w:r w:rsidRPr="00F1493E">
        <w:rPr>
          <w:rFonts w:asciiTheme="majorHAnsi" w:hAnsiTheme="majorHAnsi" w:cstheme="majorHAnsi"/>
          <w:b/>
          <w:sz w:val="20"/>
          <w:szCs w:val="20"/>
        </w:rPr>
        <w:t xml:space="preserve">c) wadium </w:t>
      </w:r>
    </w:p>
    <w:p w14:paraId="2027FC8B" w14:textId="77777777" w:rsidR="00E92EE3" w:rsidRPr="00F1493E" w:rsidRDefault="00E92EE3" w:rsidP="00E92EE3">
      <w:pPr>
        <w:spacing w:after="0" w:line="240" w:lineRule="auto"/>
        <w:ind w:right="20"/>
        <w:jc w:val="both"/>
        <w:rPr>
          <w:rFonts w:asciiTheme="majorHAnsi" w:hAnsiTheme="majorHAnsi" w:cstheme="majorHAnsi"/>
          <w:b/>
          <w:sz w:val="20"/>
          <w:szCs w:val="20"/>
        </w:rPr>
      </w:pPr>
    </w:p>
    <w:p w14:paraId="391022E2" w14:textId="77777777" w:rsidR="00E92EE3" w:rsidRPr="00F1493E" w:rsidRDefault="00E92EE3" w:rsidP="00E92EE3">
      <w:pPr>
        <w:spacing w:after="0" w:line="240" w:lineRule="auto"/>
        <w:ind w:right="20"/>
        <w:jc w:val="both"/>
        <w:rPr>
          <w:rFonts w:asciiTheme="majorHAnsi" w:hAnsiTheme="majorHAnsi" w:cstheme="majorHAnsi"/>
          <w:b/>
          <w:sz w:val="20"/>
          <w:szCs w:val="20"/>
        </w:rPr>
      </w:pPr>
      <w:r w:rsidRPr="00F1493E">
        <w:rPr>
          <w:rFonts w:asciiTheme="majorHAnsi" w:hAnsiTheme="majorHAnsi" w:cstheme="majorHAnsi"/>
          <w:b/>
          <w:sz w:val="20"/>
          <w:szCs w:val="20"/>
        </w:rPr>
        <w:t>Wymagana forma:</w:t>
      </w:r>
    </w:p>
    <w:p w14:paraId="3B170F65" w14:textId="77777777" w:rsidR="00E92EE3" w:rsidRPr="00F1493E" w:rsidRDefault="00E92EE3" w:rsidP="00E92EE3">
      <w:pPr>
        <w:pStyle w:val="Tekstpodstawowy"/>
        <w:spacing w:after="0" w:line="240" w:lineRule="auto"/>
        <w:ind w:right="20"/>
        <w:jc w:val="both"/>
        <w:rPr>
          <w:rFonts w:asciiTheme="majorHAnsi" w:hAnsiTheme="majorHAnsi" w:cstheme="majorHAnsi"/>
          <w:sz w:val="20"/>
          <w:szCs w:val="20"/>
          <w:u w:val="single"/>
        </w:rPr>
      </w:pPr>
      <w:r w:rsidRPr="00F1493E">
        <w:rPr>
          <w:rFonts w:asciiTheme="majorHAnsi" w:hAnsiTheme="majorHAnsi" w:cstheme="majorHAnsi"/>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7EB6609E" w14:textId="77777777" w:rsidR="00E92EE3" w:rsidRPr="00477F99" w:rsidRDefault="00E92EE3" w:rsidP="00E92EE3">
      <w:pPr>
        <w:pStyle w:val="Tekstpodstawowy"/>
        <w:spacing w:after="0" w:line="240" w:lineRule="auto"/>
        <w:ind w:right="20"/>
        <w:jc w:val="both"/>
        <w:rPr>
          <w:rFonts w:asciiTheme="majorHAnsi" w:hAnsiTheme="majorHAnsi" w:cstheme="majorHAnsi"/>
          <w:sz w:val="20"/>
          <w:szCs w:val="20"/>
        </w:rPr>
      </w:pPr>
      <w:r w:rsidRPr="00F1493E">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37E5A279" w14:textId="28F69FC9" w:rsidR="006D3D6A" w:rsidRDefault="000667B2"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755B5B">
        <w:rPr>
          <w:rFonts w:asciiTheme="majorHAnsi" w:hAnsiTheme="majorHAnsi" w:cstheme="majorHAnsi"/>
          <w:sz w:val="20"/>
          <w:szCs w:val="20"/>
        </w:rPr>
        <w:t xml:space="preserve"> </w:t>
      </w:r>
      <w:r w:rsidR="00755B5B" w:rsidRPr="00755B5B">
        <w:rPr>
          <w:rFonts w:asciiTheme="majorHAnsi" w:hAnsiTheme="majorHAnsi" w:cstheme="majorHAnsi"/>
          <w:color w:val="262626" w:themeColor="text1" w:themeTint="D9"/>
          <w:sz w:val="20"/>
          <w:szCs w:val="20"/>
        </w:rPr>
        <w:t xml:space="preserve"> </w:t>
      </w:r>
      <w:r w:rsidR="00755B5B">
        <w:rPr>
          <w:rFonts w:asciiTheme="majorHAnsi" w:hAnsiTheme="majorHAnsi" w:cstheme="majorHAnsi"/>
          <w:color w:val="262626" w:themeColor="text1" w:themeTint="D9"/>
          <w:sz w:val="20"/>
          <w:szCs w:val="20"/>
        </w:rPr>
        <w:t>(t.j. Dz. U. z 2023 r., poz. 852).</w:t>
      </w:r>
    </w:p>
    <w:p w14:paraId="373B5422" w14:textId="77777777" w:rsidR="00755B5B" w:rsidRPr="00CD6B8B" w:rsidRDefault="00755B5B"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CD6B8B">
        <w:rPr>
          <w:rFonts w:asciiTheme="majorHAnsi" w:hAnsiTheme="majorHAnsi" w:cstheme="majorHAnsi"/>
          <w:sz w:val="20"/>
          <w:szCs w:val="20"/>
        </w:rPr>
        <w:lastRenderedPageBreak/>
        <w:t>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493BF0B8" w14:textId="3D8800BF" w:rsidR="00E43081"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Pr="00D9124E"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D9124E" w:rsidRDefault="006755A4" w:rsidP="00CC124D">
      <w:pPr>
        <w:shd w:val="clear" w:color="auto" w:fill="F2F2F2"/>
        <w:spacing w:after="0" w:line="240" w:lineRule="auto"/>
        <w:jc w:val="center"/>
        <w:rPr>
          <w:rFonts w:asciiTheme="majorHAnsi" w:hAnsiTheme="majorHAnsi" w:cstheme="majorHAnsi"/>
          <w:b/>
          <w:bCs/>
          <w:sz w:val="20"/>
          <w:szCs w:val="20"/>
        </w:rPr>
      </w:pPr>
      <w:r w:rsidRPr="00D9124E">
        <w:rPr>
          <w:rFonts w:asciiTheme="majorHAnsi" w:hAnsiTheme="majorHAnsi" w:cstheme="majorHAnsi"/>
          <w:b/>
          <w:bCs/>
          <w:sz w:val="20"/>
          <w:szCs w:val="20"/>
        </w:rPr>
        <w:t xml:space="preserve">9.2/ </w:t>
      </w:r>
      <w:r w:rsidR="006D3D6A" w:rsidRPr="00D9124E">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3"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Pzp o braku przynależności do tej samej grupy kapitałowej </w:t>
      </w:r>
      <w:r w:rsidRPr="00B25F8D">
        <w:rPr>
          <w:rFonts w:asciiTheme="majorHAnsi" w:hAnsiTheme="majorHAnsi" w:cstheme="majorHAnsi"/>
          <w:sz w:val="20"/>
          <w:szCs w:val="20"/>
        </w:rPr>
        <w:t>w rozumieniu ustawy z dnia 16.02.2007 r. o ochronie konkurencji i konsumentów (t.j.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1998C7BB"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w:t>
      </w:r>
      <w:r w:rsidR="00B975B2">
        <w:rPr>
          <w:rFonts w:asciiTheme="majorHAnsi" w:hAnsiTheme="majorHAnsi" w:cstheme="majorHAnsi"/>
          <w:bCs/>
          <w:color w:val="262626" w:themeColor="text1" w:themeTint="D9"/>
          <w:sz w:val="20"/>
          <w:szCs w:val="20"/>
        </w:rPr>
        <w:t xml:space="preserve">ustawy Pzp </w:t>
      </w:r>
      <w:r w:rsidRPr="006A6D8E">
        <w:rPr>
          <w:rFonts w:asciiTheme="majorHAnsi" w:hAnsiTheme="majorHAnsi" w:cstheme="majorHAnsi"/>
          <w:bCs/>
          <w:color w:val="262626" w:themeColor="text1" w:themeTint="D9"/>
          <w:sz w:val="20"/>
          <w:szCs w:val="20"/>
        </w:rPr>
        <w:t xml:space="preserve">polega na zdolnościach lub sytuacji innych podmiotów na zasadach określonych w art. 118 ustawy Pzp,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bookmarkEnd w:id="13"/>
    <w:p w14:paraId="209A1A73" w14:textId="6C0F48A4"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 xml:space="preserve">9.2.2/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230301A1" w14:textId="683F969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EA06BE">
        <w:rPr>
          <w:rFonts w:asciiTheme="majorHAnsi" w:eastAsia="Arial" w:hAnsiTheme="majorHAnsi" w:cstheme="majorHAnsi"/>
          <w:b/>
          <w:bCs/>
          <w:color w:val="262626" w:themeColor="text1" w:themeTint="D9"/>
          <w:sz w:val="20"/>
          <w:szCs w:val="20"/>
          <w:lang w:eastAsia="ar-SA"/>
        </w:rPr>
        <w:t xml:space="preserve">a) wykaz usług wykonanych w okresie ostatnich </w:t>
      </w:r>
      <w:r w:rsidR="00F1493E" w:rsidRPr="00EA06BE">
        <w:rPr>
          <w:rFonts w:asciiTheme="majorHAnsi" w:eastAsia="Arial" w:hAnsiTheme="majorHAnsi" w:cstheme="majorHAnsi"/>
          <w:b/>
          <w:bCs/>
          <w:color w:val="262626" w:themeColor="text1" w:themeTint="D9"/>
          <w:sz w:val="20"/>
          <w:szCs w:val="20"/>
          <w:u w:val="single"/>
          <w:lang w:eastAsia="ar-SA"/>
        </w:rPr>
        <w:t>5</w:t>
      </w:r>
      <w:r w:rsidRPr="00EA06BE">
        <w:rPr>
          <w:rFonts w:asciiTheme="majorHAnsi" w:eastAsia="Arial" w:hAnsiTheme="majorHAnsi" w:cstheme="majorHAnsi"/>
          <w:b/>
          <w:bCs/>
          <w:color w:val="262626" w:themeColor="text1" w:themeTint="D9"/>
          <w:sz w:val="20"/>
          <w:szCs w:val="20"/>
          <w:u w:val="single"/>
          <w:lang w:eastAsia="ar-SA"/>
        </w:rPr>
        <w:t xml:space="preserve"> lat,</w:t>
      </w:r>
      <w:r w:rsidRPr="00EA06BE">
        <w:rPr>
          <w:rFonts w:asciiTheme="majorHAnsi" w:eastAsia="Arial" w:hAnsiTheme="majorHAnsi" w:cstheme="majorHAnsi"/>
          <w:b/>
          <w:bCs/>
          <w:color w:val="262626" w:themeColor="text1" w:themeTint="D9"/>
          <w:sz w:val="20"/>
          <w:szCs w:val="20"/>
          <w:lang w:eastAsia="ar-SA"/>
        </w:rPr>
        <w:t xml:space="preserve"> a jeżeli</w:t>
      </w:r>
      <w:r w:rsidRPr="00217598">
        <w:rPr>
          <w:rFonts w:asciiTheme="majorHAnsi" w:eastAsia="Arial" w:hAnsiTheme="majorHAnsi" w:cstheme="majorHAnsi"/>
          <w:b/>
          <w:bCs/>
          <w:color w:val="262626" w:themeColor="text1" w:themeTint="D9"/>
          <w:sz w:val="20"/>
          <w:szCs w:val="20"/>
          <w:lang w:eastAsia="ar-SA"/>
        </w:rPr>
        <w:t xml:space="preserve">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45623C5A"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Wzór wykazu usług stanowi załącznik nr 5 do SWZ.</w:t>
      </w:r>
    </w:p>
    <w:p w14:paraId="64B231BE"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232B3931"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 xml:space="preserve">b) wykazu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4C3DC73F"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Wzór wykazu osób stanowi załącznik nr 6 do SWZ.</w:t>
      </w:r>
    </w:p>
    <w:p w14:paraId="7911896F"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30D26774"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 xml:space="preserve">c) wykaz narzędzi, wyposażenia zakładu lub urządzeń technicznych dostępnych wykonawcy w celu wykonania zamówienia publicznego wraz z informacją o podstawie do dysponowania tymi zasobami. </w:t>
      </w:r>
    </w:p>
    <w:p w14:paraId="12D797FF"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 xml:space="preserve">Wzór wykazu narzędzi stanowi załącznik nr 6a do SWZ. </w:t>
      </w:r>
    </w:p>
    <w:p w14:paraId="73EED6B8"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2CB03CD1"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0019EE07"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 xml:space="preserve">UWAGA: (dotycząca wszystkich oświadczeń i podmiotowych środków dowodowych): </w:t>
      </w:r>
    </w:p>
    <w:p w14:paraId="7DCD3CAF"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459E03FB"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u w:val="single"/>
          <w:lang w:eastAsia="ar-SA"/>
        </w:rPr>
      </w:pPr>
      <w:r w:rsidRPr="00217598">
        <w:rPr>
          <w:rFonts w:asciiTheme="majorHAnsi" w:eastAsia="Arial" w:hAnsiTheme="majorHAnsi" w:cstheme="majorHAnsi"/>
          <w:b/>
          <w:bCs/>
          <w:color w:val="262626" w:themeColor="text1" w:themeTint="D9"/>
          <w:sz w:val="20"/>
          <w:szCs w:val="20"/>
          <w:u w:val="single"/>
          <w:lang w:eastAsia="ar-SA"/>
        </w:rPr>
        <w:t xml:space="preserve">Zamawiający nie wzywa do złożenia podmiotowych środków dowodowych, jeżeli: </w:t>
      </w:r>
    </w:p>
    <w:p w14:paraId="5A0B85C7"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07181C15"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u w:val="single"/>
          <w:lang w:eastAsia="ar-SA"/>
        </w:rPr>
      </w:pPr>
      <w:r w:rsidRPr="00217598">
        <w:rPr>
          <w:rFonts w:asciiTheme="majorHAnsi" w:eastAsia="Arial" w:hAnsiTheme="majorHAnsi" w:cstheme="majorHAnsi"/>
          <w:b/>
          <w:bCs/>
          <w:color w:val="262626" w:themeColor="text1" w:themeTint="D9"/>
          <w:sz w:val="20"/>
          <w:szCs w:val="20"/>
          <w:lang w:eastAsia="ar-SA"/>
        </w:rPr>
        <w:t xml:space="preserve">1) może je uzyskać za pomocą bezpłatnych i ogólnodostępnych baz danych, w szczególności rejestrów publicznych w rozumieniu ustawy z dnia 17 lutego 2005r. o informatyzacji działalności podmiotów realizujących zadania publiczne, </w:t>
      </w:r>
      <w:r w:rsidRPr="00217598">
        <w:rPr>
          <w:rFonts w:asciiTheme="majorHAnsi" w:eastAsia="Arial" w:hAnsiTheme="majorHAnsi" w:cstheme="majorHAnsi"/>
          <w:b/>
          <w:bCs/>
          <w:color w:val="262626" w:themeColor="text1" w:themeTint="D9"/>
          <w:sz w:val="20"/>
          <w:szCs w:val="20"/>
          <w:u w:val="single"/>
          <w:lang w:eastAsia="ar-SA"/>
        </w:rPr>
        <w:t xml:space="preserve">o ile Wykonawca wskazał w oświadczeniu dane umożliwiające dostęp do tych środków; </w:t>
      </w:r>
    </w:p>
    <w:p w14:paraId="42F9FD9D"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u w:val="single"/>
          <w:lang w:eastAsia="ar-SA"/>
        </w:rPr>
      </w:pPr>
    </w:p>
    <w:p w14:paraId="0B833B6B"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 xml:space="preserve">2) podmiotowym środkiem dowodowym jest oświadczenie, którego treść odpowiada zakresowi oświadczenia, o którym mowa w art. 125 ust.1 Pzp. </w:t>
      </w:r>
    </w:p>
    <w:p w14:paraId="448B2102"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287E18DA"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 xml:space="preserve">3) Wykonawca nie jest zobowiązany do złożenia podmiotowych środków dowodowych, które Zamawiający posiada, jeżeli Wykonawca wskaże te środki oraz potwierdzi ich prawidłowość i aktualność - załącznik wykonawcy . </w:t>
      </w:r>
    </w:p>
    <w:p w14:paraId="088C35D8"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p>
    <w:p w14:paraId="05FA605C" w14:textId="77777777" w:rsidR="00217598" w:rsidRPr="00217598" w:rsidRDefault="00217598" w:rsidP="00217598">
      <w:pPr>
        <w:spacing w:after="0" w:line="240" w:lineRule="auto"/>
        <w:rPr>
          <w:rFonts w:asciiTheme="majorHAnsi" w:eastAsia="Arial" w:hAnsiTheme="majorHAnsi" w:cstheme="majorHAnsi"/>
          <w:b/>
          <w:bCs/>
          <w:color w:val="262626" w:themeColor="text1" w:themeTint="D9"/>
          <w:sz w:val="20"/>
          <w:szCs w:val="20"/>
          <w:lang w:eastAsia="ar-SA"/>
        </w:rPr>
      </w:pPr>
      <w:r w:rsidRPr="00217598">
        <w:rPr>
          <w:rFonts w:asciiTheme="majorHAnsi" w:eastAsia="Arial" w:hAnsiTheme="majorHAnsi" w:cstheme="majorHAnsi"/>
          <w:b/>
          <w:bCs/>
          <w:color w:val="262626" w:themeColor="text1" w:themeTint="D9"/>
          <w:sz w:val="20"/>
          <w:szCs w:val="20"/>
          <w:lang w:eastAsia="ar-SA"/>
        </w:rPr>
        <w:t>4) Wykonawca składa podmiotowe środki dowodowe aktualne na dzień ich złożenia.</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184EE146" w14:textId="3ED06A55" w:rsidR="0040077B" w:rsidRPr="009B04C0" w:rsidRDefault="0040077B" w:rsidP="0040077B">
      <w:pPr>
        <w:spacing w:after="0" w:line="240" w:lineRule="auto"/>
        <w:jc w:val="both"/>
        <w:rPr>
          <w:rFonts w:ascii="Calibri Light" w:hAnsi="Calibri Light"/>
          <w:color w:val="262626" w:themeColor="text1" w:themeTint="D9"/>
          <w:sz w:val="20"/>
          <w:szCs w:val="20"/>
        </w:rPr>
      </w:pPr>
      <w:r w:rsidRPr="009B04C0">
        <w:rPr>
          <w:rFonts w:ascii="Calibri Light" w:hAnsi="Calibri Light"/>
          <w:b/>
          <w:bCs/>
          <w:color w:val="262626" w:themeColor="text1" w:themeTint="D9"/>
          <w:sz w:val="20"/>
          <w:szCs w:val="20"/>
        </w:rPr>
        <w:t>9.2.</w:t>
      </w:r>
      <w:r w:rsidR="00217598">
        <w:rPr>
          <w:rFonts w:ascii="Calibri Light" w:hAnsi="Calibri Light"/>
          <w:b/>
          <w:bCs/>
          <w:color w:val="262626" w:themeColor="text1" w:themeTint="D9"/>
          <w:sz w:val="20"/>
          <w:szCs w:val="20"/>
        </w:rPr>
        <w:t>3</w:t>
      </w:r>
      <w:r w:rsidRPr="009B04C0">
        <w:rPr>
          <w:rFonts w:ascii="Calibri Light" w:hAnsi="Calibri Light"/>
          <w:b/>
          <w:bCs/>
          <w:color w:val="262626" w:themeColor="text1" w:themeTint="D9"/>
          <w:sz w:val="20"/>
          <w:szCs w:val="20"/>
        </w:rPr>
        <w:t xml:space="preserve">/ Dokumenty składane przez Wykonawcę mającego siedzibę lub miejsce zamieszkania  lub miejsce zamieszkania ma osoba poza granicami Rzeczypospolitej Polskiej, zamiast podmiotowych środków dowodowych wskazanych w pkt 9.2.1/. </w:t>
      </w:r>
    </w:p>
    <w:p w14:paraId="2525091B" w14:textId="77777777" w:rsidR="0040077B" w:rsidRPr="009B04C0" w:rsidRDefault="0040077B" w:rsidP="0040077B">
      <w:pPr>
        <w:spacing w:after="0" w:line="240" w:lineRule="auto"/>
        <w:jc w:val="both"/>
        <w:rPr>
          <w:rFonts w:ascii="Calibri Light" w:hAnsi="Calibri Light"/>
          <w:color w:val="262626" w:themeColor="text1" w:themeTint="D9"/>
          <w:sz w:val="20"/>
          <w:szCs w:val="20"/>
        </w:rPr>
      </w:pPr>
      <w:r w:rsidRPr="009B04C0">
        <w:rPr>
          <w:rFonts w:ascii="Calibri Light" w:hAnsi="Calibri Light"/>
          <w:color w:val="262626" w:themeColor="text1" w:themeTint="D9"/>
          <w:sz w:val="20"/>
          <w:szCs w:val="20"/>
        </w:rPr>
        <w:t> </w:t>
      </w:r>
    </w:p>
    <w:p w14:paraId="15B82A18" w14:textId="77777777" w:rsidR="00755B5B" w:rsidRPr="009B04C0" w:rsidRDefault="00755B5B" w:rsidP="00755B5B">
      <w:pPr>
        <w:autoSpaceDE w:val="0"/>
        <w:autoSpaceDN w:val="0"/>
        <w:jc w:val="both"/>
        <w:rPr>
          <w:rFonts w:ascii="Calibri Light" w:hAnsi="Calibri Light" w:cs="Calibri Light"/>
          <w:color w:val="262626" w:themeColor="text1" w:themeTint="D9"/>
          <w:sz w:val="20"/>
          <w:szCs w:val="20"/>
        </w:rPr>
      </w:pPr>
      <w:r w:rsidRPr="009B04C0">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5533A712" w14:textId="77777777" w:rsidR="00755B5B" w:rsidRPr="009B04C0" w:rsidRDefault="00755B5B" w:rsidP="00755B5B">
      <w:pPr>
        <w:spacing w:after="0" w:line="240" w:lineRule="auto"/>
        <w:jc w:val="both"/>
        <w:rPr>
          <w:rFonts w:ascii="Calibri Light" w:hAnsi="Calibri Light"/>
          <w:color w:val="262626" w:themeColor="text1" w:themeTint="D9"/>
          <w:sz w:val="20"/>
          <w:szCs w:val="20"/>
        </w:rPr>
      </w:pPr>
      <w:r w:rsidRPr="009B04C0">
        <w:rPr>
          <w:rFonts w:ascii="Calibri Light" w:hAnsi="Calibri Light"/>
          <w:color w:val="262626" w:themeColor="text1" w:themeTint="D9"/>
          <w:sz w:val="20"/>
          <w:szCs w:val="20"/>
        </w:rPr>
        <w:t> </w:t>
      </w:r>
    </w:p>
    <w:p w14:paraId="399D3AE7" w14:textId="77777777" w:rsidR="00755B5B" w:rsidRPr="009B04C0" w:rsidRDefault="00755B5B" w:rsidP="00755B5B">
      <w:pPr>
        <w:pStyle w:val="Default"/>
        <w:spacing w:after="0" w:line="240" w:lineRule="auto"/>
        <w:jc w:val="both"/>
        <w:rPr>
          <w:rFonts w:ascii="Calibri Light" w:hAnsi="Calibri Light"/>
          <w:color w:val="262626" w:themeColor="text1" w:themeTint="D9"/>
          <w:sz w:val="20"/>
          <w:szCs w:val="20"/>
        </w:rPr>
      </w:pPr>
      <w:r w:rsidRPr="009B04C0">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ppkt a), zamiast zaświadczenia </w:t>
      </w:r>
      <w:r w:rsidRPr="009B04C0">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FE96FD5" w14:textId="77777777" w:rsidR="00755B5B" w:rsidRPr="009B04C0" w:rsidRDefault="00755B5B" w:rsidP="00755B5B">
      <w:pPr>
        <w:autoSpaceDE w:val="0"/>
        <w:autoSpaceDN w:val="0"/>
        <w:adjustRightInd w:val="0"/>
        <w:spacing w:after="0" w:line="240" w:lineRule="auto"/>
        <w:jc w:val="both"/>
        <w:rPr>
          <w:rFonts w:ascii="Calibri Light" w:hAnsi="Calibri Light"/>
          <w:color w:val="262626" w:themeColor="text1" w:themeTint="D9"/>
          <w:sz w:val="20"/>
          <w:szCs w:val="20"/>
        </w:rPr>
      </w:pPr>
    </w:p>
    <w:p w14:paraId="197415E6" w14:textId="77777777" w:rsidR="00755B5B" w:rsidRPr="009B04C0" w:rsidRDefault="00755B5B" w:rsidP="00755B5B">
      <w:pPr>
        <w:autoSpaceDE w:val="0"/>
        <w:autoSpaceDN w:val="0"/>
        <w:adjustRightInd w:val="0"/>
        <w:spacing w:after="0" w:line="240" w:lineRule="auto"/>
        <w:jc w:val="both"/>
        <w:rPr>
          <w:rFonts w:ascii="Calibri Light" w:hAnsi="Calibri Light"/>
          <w:color w:val="262626" w:themeColor="text1" w:themeTint="D9"/>
          <w:sz w:val="20"/>
          <w:szCs w:val="20"/>
        </w:rPr>
      </w:pPr>
      <w:r w:rsidRPr="009B04C0">
        <w:rPr>
          <w:rFonts w:ascii="Calibri Light" w:hAnsi="Calibri Light"/>
          <w:color w:val="262626" w:themeColor="text1" w:themeTint="D9"/>
          <w:sz w:val="20"/>
          <w:szCs w:val="20"/>
        </w:rPr>
        <w:lastRenderedPageBreak/>
        <w:t xml:space="preserve">2/ Dokumenty o których mowa </w:t>
      </w:r>
      <w:r w:rsidRPr="009B04C0">
        <w:rPr>
          <w:rFonts w:ascii="Calibri Light" w:hAnsi="Calibri Light"/>
          <w:b/>
          <w:bCs/>
          <w:color w:val="262626" w:themeColor="text1" w:themeTint="D9"/>
          <w:sz w:val="20"/>
          <w:szCs w:val="20"/>
        </w:rPr>
        <w:t>w pkt 1</w:t>
      </w:r>
      <w:r w:rsidRPr="009B04C0">
        <w:rPr>
          <w:rFonts w:ascii="Calibri Light" w:hAnsi="Calibri Light"/>
          <w:color w:val="262626" w:themeColor="text1" w:themeTint="D9"/>
          <w:sz w:val="20"/>
          <w:szCs w:val="20"/>
        </w:rPr>
        <w:t xml:space="preserve"> powinny być wystawione nie wcześniej </w:t>
      </w:r>
      <w:r w:rsidRPr="009B04C0">
        <w:rPr>
          <w:rFonts w:ascii="Calibri Light" w:hAnsi="Calibri Light"/>
          <w:b/>
          <w:bCs/>
          <w:color w:val="262626" w:themeColor="text1" w:themeTint="D9"/>
          <w:sz w:val="20"/>
          <w:szCs w:val="20"/>
        </w:rPr>
        <w:t>niż 3 miesiące</w:t>
      </w:r>
      <w:r w:rsidRPr="009B04C0">
        <w:rPr>
          <w:rFonts w:ascii="Calibri Light" w:hAnsi="Calibri Light"/>
          <w:color w:val="262626" w:themeColor="text1" w:themeTint="D9"/>
          <w:sz w:val="20"/>
          <w:szCs w:val="20"/>
        </w:rPr>
        <w:t xml:space="preserve"> przed ich złożeniem. </w:t>
      </w:r>
    </w:p>
    <w:p w14:paraId="1578D207" w14:textId="77777777" w:rsidR="00755B5B" w:rsidRPr="009B04C0" w:rsidRDefault="00755B5B" w:rsidP="00755B5B">
      <w:pPr>
        <w:autoSpaceDE w:val="0"/>
        <w:autoSpaceDN w:val="0"/>
        <w:adjustRightInd w:val="0"/>
        <w:spacing w:after="0" w:line="240" w:lineRule="auto"/>
        <w:jc w:val="both"/>
        <w:rPr>
          <w:rFonts w:ascii="Calibri Light" w:hAnsi="Calibri Light"/>
          <w:color w:val="262626" w:themeColor="text1" w:themeTint="D9"/>
          <w:sz w:val="20"/>
          <w:szCs w:val="20"/>
        </w:rPr>
      </w:pPr>
    </w:p>
    <w:p w14:paraId="571E163B" w14:textId="77777777" w:rsidR="00755B5B" w:rsidRPr="009B04C0" w:rsidRDefault="00755B5B" w:rsidP="00755B5B">
      <w:pPr>
        <w:autoSpaceDE w:val="0"/>
        <w:autoSpaceDN w:val="0"/>
        <w:jc w:val="both"/>
        <w:rPr>
          <w:rFonts w:ascii="Calibri Light" w:hAnsi="Calibri Light" w:cs="Calibri Light"/>
          <w:color w:val="262626" w:themeColor="text1" w:themeTint="D9"/>
          <w:sz w:val="20"/>
          <w:szCs w:val="20"/>
        </w:rPr>
      </w:pPr>
      <w:r w:rsidRPr="009B04C0">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9B04C0">
        <w:rPr>
          <w:rFonts w:ascii="Calibri Light" w:hAnsi="Calibri Light"/>
          <w:color w:val="262626" w:themeColor="text1" w:themeTint="D9"/>
          <w:sz w:val="20"/>
          <w:szCs w:val="20"/>
        </w:rPr>
        <w:t>opatrzony datą zgodnie z pkt. 2 powyżej</w:t>
      </w:r>
      <w:r w:rsidRPr="009B04C0">
        <w:rPr>
          <w:rFonts w:ascii="Calibri Light" w:hAnsi="Calibri Light" w:cs="Calibri Light"/>
          <w:color w:val="262626" w:themeColor="text1" w:themeTint="D9"/>
          <w:sz w:val="20"/>
          <w:szCs w:val="20"/>
        </w:rPr>
        <w:t>.</w:t>
      </w: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4" w:name="_Toc42045495"/>
    </w:p>
    <w:bookmarkEnd w:id="14"/>
    <w:p w14:paraId="48DDFEA8" w14:textId="77777777" w:rsidR="00AC35D1" w:rsidRDefault="00AC35D1" w:rsidP="00AC35D1">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10.1/ Wykonawca przystępujący do postępowania jest zobowiązany, przed upływem terminu składania ofert, wnieść wadium</w:t>
      </w:r>
      <w:r>
        <w:rPr>
          <w:rFonts w:ascii="Calibri Light" w:hAnsi="Calibri Light" w:cs="Calibri Light"/>
          <w:sz w:val="20"/>
          <w:szCs w:val="20"/>
        </w:rPr>
        <w:t xml:space="preserve"> </w:t>
      </w:r>
      <w:r w:rsidRPr="00861D11">
        <w:rPr>
          <w:rFonts w:ascii="Calibri Light" w:hAnsi="Calibri Light" w:cs="Calibri Light"/>
          <w:color w:val="262626" w:themeColor="text1" w:themeTint="D9"/>
          <w:sz w:val="20"/>
          <w:szCs w:val="20"/>
        </w:rPr>
        <w:t xml:space="preserve">w </w:t>
      </w:r>
      <w:r w:rsidRPr="00861D11">
        <w:rPr>
          <w:rFonts w:ascii="Calibri Light" w:hAnsi="Calibri Light" w:cs="Calibri Light"/>
          <w:bCs/>
          <w:color w:val="262626" w:themeColor="text1" w:themeTint="D9"/>
          <w:sz w:val="20"/>
          <w:szCs w:val="20"/>
        </w:rPr>
        <w:t>kwocie:</w:t>
      </w:r>
    </w:p>
    <w:p w14:paraId="077F563D" w14:textId="25E5F6D5" w:rsidR="00AC35D1" w:rsidRPr="00140BE9" w:rsidRDefault="00AC35D1" w:rsidP="00AC35D1">
      <w:pPr>
        <w:autoSpaceDE w:val="0"/>
        <w:autoSpaceDN w:val="0"/>
        <w:spacing w:after="0" w:line="240" w:lineRule="auto"/>
        <w:jc w:val="both"/>
        <w:rPr>
          <w:rFonts w:ascii="Calibri Light" w:hAnsi="Calibri Light" w:cs="Calibri Light"/>
          <w:bCs/>
          <w:color w:val="262626" w:themeColor="text1" w:themeTint="D9"/>
          <w:sz w:val="20"/>
          <w:szCs w:val="20"/>
        </w:rPr>
      </w:pPr>
      <w:r>
        <w:rPr>
          <w:rFonts w:ascii="Calibri Light" w:hAnsi="Calibri Light" w:cs="Calibri Light"/>
          <w:bCs/>
          <w:color w:val="262626" w:themeColor="text1" w:themeTint="D9"/>
          <w:sz w:val="20"/>
          <w:szCs w:val="20"/>
        </w:rPr>
        <w:t xml:space="preserve">              </w:t>
      </w:r>
      <w:r w:rsidRPr="00140BE9">
        <w:rPr>
          <w:rFonts w:ascii="Calibri Light" w:hAnsi="Calibri Light" w:cs="Calibri Light"/>
          <w:bCs/>
          <w:color w:val="262626" w:themeColor="text1" w:themeTint="D9"/>
          <w:sz w:val="20"/>
          <w:szCs w:val="20"/>
        </w:rPr>
        <w:t xml:space="preserve">  </w:t>
      </w:r>
      <w:r>
        <w:rPr>
          <w:rFonts w:ascii="Calibri Light" w:hAnsi="Calibri Light" w:cs="Calibri Light"/>
          <w:b/>
          <w:color w:val="262626" w:themeColor="text1" w:themeTint="D9"/>
          <w:sz w:val="20"/>
          <w:szCs w:val="20"/>
        </w:rPr>
        <w:t>5 000,</w:t>
      </w:r>
      <w:r w:rsidRPr="00140BE9">
        <w:rPr>
          <w:rFonts w:ascii="Calibri Light" w:hAnsi="Calibri Light" w:cs="Calibri Light"/>
          <w:b/>
          <w:color w:val="262626" w:themeColor="text1" w:themeTint="D9"/>
          <w:sz w:val="20"/>
          <w:szCs w:val="20"/>
        </w:rPr>
        <w:t xml:space="preserve">00 zł. </w:t>
      </w:r>
      <w:r w:rsidRPr="00140BE9">
        <w:rPr>
          <w:rFonts w:ascii="Calibri Light" w:hAnsi="Calibri Light" w:cs="Calibri Light"/>
          <w:bCs/>
          <w:color w:val="262626" w:themeColor="text1" w:themeTint="D9"/>
          <w:sz w:val="20"/>
          <w:szCs w:val="20"/>
        </w:rPr>
        <w:t xml:space="preserve">(słownie: </w:t>
      </w:r>
      <w:r>
        <w:rPr>
          <w:rFonts w:ascii="Calibri Light" w:hAnsi="Calibri Light" w:cs="Calibri Light"/>
          <w:bCs/>
          <w:color w:val="262626" w:themeColor="text1" w:themeTint="D9"/>
          <w:sz w:val="20"/>
          <w:szCs w:val="20"/>
        </w:rPr>
        <w:t>pięć tysięcy złotych</w:t>
      </w:r>
      <w:r w:rsidRPr="00140BE9">
        <w:rPr>
          <w:rFonts w:ascii="Calibri Light" w:hAnsi="Calibri Light" w:cs="Calibri Light"/>
          <w:bCs/>
          <w:color w:val="262626" w:themeColor="text1" w:themeTint="D9"/>
          <w:sz w:val="20"/>
          <w:szCs w:val="20"/>
        </w:rPr>
        <w:t>)</w:t>
      </w:r>
    </w:p>
    <w:p w14:paraId="3B1C2885" w14:textId="77777777" w:rsidR="00AC35D1" w:rsidRPr="0066438F" w:rsidRDefault="00AC35D1" w:rsidP="00AC35D1">
      <w:pPr>
        <w:autoSpaceDE w:val="0"/>
        <w:autoSpaceDN w:val="0"/>
        <w:spacing w:after="0" w:line="240" w:lineRule="auto"/>
        <w:jc w:val="both"/>
        <w:rPr>
          <w:rFonts w:ascii="Calibri Light" w:hAnsi="Calibri Light" w:cs="Calibri Light"/>
          <w:bCs/>
          <w:sz w:val="20"/>
          <w:szCs w:val="20"/>
        </w:rPr>
      </w:pPr>
    </w:p>
    <w:p w14:paraId="424B3F4C" w14:textId="77777777" w:rsidR="00AC35D1" w:rsidRPr="0066438F" w:rsidRDefault="00AC35D1" w:rsidP="00AC35D1">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5BC81D4D" w14:textId="77777777" w:rsidR="00AC35D1" w:rsidRPr="0066438F" w:rsidRDefault="00AC35D1" w:rsidP="00AC35D1">
      <w:pPr>
        <w:autoSpaceDE w:val="0"/>
        <w:autoSpaceDN w:val="0"/>
        <w:spacing w:after="0" w:line="240" w:lineRule="auto"/>
        <w:jc w:val="both"/>
        <w:rPr>
          <w:rFonts w:ascii="Calibri Light" w:hAnsi="Calibri Light" w:cs="Calibri Light"/>
          <w:b/>
          <w:sz w:val="20"/>
          <w:szCs w:val="20"/>
        </w:rPr>
      </w:pPr>
    </w:p>
    <w:p w14:paraId="2718F2E2" w14:textId="77777777" w:rsidR="00AC35D1" w:rsidRPr="0066438F" w:rsidRDefault="00AC35D1" w:rsidP="00AC35D1">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032A8EC3" w14:textId="77777777" w:rsidR="00AC35D1" w:rsidRPr="0066438F" w:rsidRDefault="00AC35D1" w:rsidP="00AC35D1">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12B38D55" w14:textId="77777777" w:rsidR="00AC35D1" w:rsidRPr="0066438F" w:rsidRDefault="00AC35D1" w:rsidP="00AC35D1">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0D41BC18" w14:textId="77777777" w:rsidR="00AC35D1" w:rsidRPr="0066438F" w:rsidRDefault="00AC35D1" w:rsidP="00AC35D1">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DD99067" w14:textId="77777777" w:rsidR="00AC35D1" w:rsidRPr="0066438F" w:rsidRDefault="00AC35D1" w:rsidP="00AC35D1">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0E85954A" w14:textId="77777777" w:rsidR="00AC35D1" w:rsidRPr="0066438F" w:rsidRDefault="00AC35D1" w:rsidP="00AC35D1">
      <w:pPr>
        <w:spacing w:after="0" w:line="240" w:lineRule="auto"/>
        <w:ind w:left="714"/>
        <w:jc w:val="both"/>
        <w:rPr>
          <w:rFonts w:ascii="Calibri Light" w:hAnsi="Calibri Light" w:cs="Calibri Light"/>
          <w:sz w:val="20"/>
          <w:szCs w:val="20"/>
        </w:rPr>
      </w:pPr>
    </w:p>
    <w:p w14:paraId="35BCF181" w14:textId="77777777" w:rsidR="00AC35D1" w:rsidRPr="002F5C9A" w:rsidRDefault="00AC35D1" w:rsidP="00AC35D1">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2C89AF7E" w14:textId="77777777" w:rsidR="00AC35D1" w:rsidRDefault="00AC35D1" w:rsidP="00AC35D1">
      <w:pPr>
        <w:autoSpaceDE w:val="0"/>
        <w:autoSpaceDN w:val="0"/>
        <w:adjustRightInd w:val="0"/>
        <w:spacing w:after="0" w:line="240" w:lineRule="auto"/>
        <w:jc w:val="both"/>
        <w:rPr>
          <w:rFonts w:ascii="Calibri Light" w:hAnsi="Calibri Light" w:cs="Calibri Light"/>
          <w:color w:val="000000"/>
          <w:sz w:val="20"/>
          <w:szCs w:val="20"/>
        </w:rPr>
      </w:pPr>
    </w:p>
    <w:p w14:paraId="391E2F25" w14:textId="77777777" w:rsidR="00AC35D1" w:rsidRPr="001360CD" w:rsidRDefault="00AC35D1" w:rsidP="00AC35D1">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56036506" w14:textId="77777777" w:rsidR="00AC35D1" w:rsidRPr="00175322" w:rsidRDefault="00AC35D1" w:rsidP="00AC35D1">
      <w:pPr>
        <w:autoSpaceDE w:val="0"/>
        <w:autoSpaceDN w:val="0"/>
        <w:adjustRightInd w:val="0"/>
        <w:spacing w:after="0" w:line="240" w:lineRule="auto"/>
        <w:jc w:val="both"/>
        <w:rPr>
          <w:rFonts w:ascii="Calibri Light" w:hAnsi="Calibri Light" w:cs="Calibri Light"/>
          <w:color w:val="000000"/>
          <w:sz w:val="20"/>
          <w:szCs w:val="20"/>
        </w:rPr>
      </w:pPr>
    </w:p>
    <w:p w14:paraId="5B477510" w14:textId="77777777" w:rsidR="00AC35D1" w:rsidRPr="00956068" w:rsidRDefault="00AC35D1" w:rsidP="00AC35D1">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5F62D781" w14:textId="77777777" w:rsidR="00AC35D1" w:rsidRDefault="00AC35D1" w:rsidP="00AC35D1">
      <w:pPr>
        <w:autoSpaceDE w:val="0"/>
        <w:autoSpaceDN w:val="0"/>
        <w:spacing w:after="0" w:line="240" w:lineRule="auto"/>
        <w:jc w:val="both"/>
        <w:rPr>
          <w:rFonts w:ascii="Calibri Light" w:hAnsi="Calibri Light" w:cs="Calibri Light"/>
          <w:color w:val="000000"/>
          <w:sz w:val="20"/>
          <w:szCs w:val="20"/>
        </w:rPr>
      </w:pPr>
    </w:p>
    <w:p w14:paraId="6DF250E5" w14:textId="77777777" w:rsidR="00AC35D1" w:rsidRPr="0066438F" w:rsidRDefault="00AC35D1" w:rsidP="00AC35D1">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041643A7" w14:textId="77777777" w:rsidR="00AC35D1" w:rsidRPr="0066438F" w:rsidRDefault="00AC35D1" w:rsidP="00AC35D1">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652E04DB" w14:textId="77777777" w:rsidR="00AC35D1" w:rsidRPr="0066438F" w:rsidRDefault="00AC35D1" w:rsidP="00AC35D1">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317D1F53" w14:textId="77777777" w:rsidR="00AC35D1" w:rsidRPr="0066438F" w:rsidRDefault="00AC35D1" w:rsidP="00AC35D1">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28277DDC" w14:textId="77777777" w:rsidR="00AC35D1" w:rsidRPr="0066438F" w:rsidRDefault="00AC35D1" w:rsidP="00AC35D1">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E141813" w14:textId="77777777" w:rsidR="00AC35D1" w:rsidRPr="0066438F" w:rsidRDefault="00AC35D1" w:rsidP="00AC35D1">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33EC3864" w14:textId="77777777" w:rsidR="00AC35D1" w:rsidRDefault="00AC35D1" w:rsidP="00AC35D1">
      <w:pPr>
        <w:autoSpaceDE w:val="0"/>
        <w:autoSpaceDN w:val="0"/>
        <w:adjustRightInd w:val="0"/>
        <w:spacing w:after="0" w:line="240" w:lineRule="auto"/>
        <w:ind w:left="720"/>
        <w:jc w:val="both"/>
        <w:rPr>
          <w:rFonts w:ascii="Calibri Light" w:hAnsi="Calibri Light" w:cs="Calibri Light"/>
          <w:color w:val="000000"/>
          <w:sz w:val="20"/>
          <w:szCs w:val="20"/>
        </w:rPr>
      </w:pPr>
    </w:p>
    <w:p w14:paraId="083C239B" w14:textId="77777777" w:rsidR="00AC35D1" w:rsidRPr="000B1CF4" w:rsidRDefault="00AC35D1" w:rsidP="00AC35D1">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w:t>
      </w:r>
      <w:r w:rsidRPr="000B1CF4">
        <w:rPr>
          <w:rFonts w:ascii="Calibri Light" w:hAnsi="Calibri Light" w:cs="Calibri Light"/>
          <w:color w:val="262626"/>
          <w:sz w:val="20"/>
          <w:szCs w:val="20"/>
        </w:rPr>
        <w:lastRenderedPageBreak/>
        <w:t xml:space="preserve">określonych w art. 98 ust. 6 PZP. Ponadto powinien być wskazany termin obowiązywania gwarancji (poręczenia), który nie może być krótszy niż termin związania ofertą. </w:t>
      </w:r>
    </w:p>
    <w:p w14:paraId="062EAB88" w14:textId="77777777" w:rsidR="00AC35D1" w:rsidRPr="000B1CF4" w:rsidRDefault="00AC35D1" w:rsidP="00AC35D1">
      <w:pPr>
        <w:spacing w:after="0" w:line="240" w:lineRule="auto"/>
        <w:ind w:left="714"/>
        <w:jc w:val="both"/>
        <w:rPr>
          <w:rFonts w:ascii="Calibri Light" w:hAnsi="Calibri Light" w:cs="Calibri Light"/>
          <w:color w:val="262626"/>
          <w:sz w:val="20"/>
          <w:szCs w:val="20"/>
        </w:rPr>
      </w:pPr>
    </w:p>
    <w:p w14:paraId="4777390D" w14:textId="77777777" w:rsidR="00AC35D1" w:rsidRPr="000B1CF4" w:rsidRDefault="00AC35D1" w:rsidP="00AC35D1">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3D48DDA" w14:textId="77777777" w:rsidR="00AC35D1" w:rsidRPr="000B1CF4" w:rsidRDefault="00AC35D1" w:rsidP="00AC35D1">
      <w:pPr>
        <w:autoSpaceDE w:val="0"/>
        <w:autoSpaceDN w:val="0"/>
        <w:spacing w:after="0" w:line="240" w:lineRule="auto"/>
        <w:jc w:val="both"/>
        <w:rPr>
          <w:rFonts w:ascii="Calibri Light" w:hAnsi="Calibri Light" w:cs="Calibri Light"/>
          <w:bCs/>
          <w:color w:val="262626"/>
          <w:sz w:val="20"/>
          <w:szCs w:val="20"/>
        </w:rPr>
      </w:pPr>
      <w:bookmarkStart w:id="15" w:name="_Toc42045496"/>
    </w:p>
    <w:p w14:paraId="4C52ADC6" w14:textId="77777777" w:rsidR="00AC35D1" w:rsidRPr="000B1CF4" w:rsidRDefault="00AC35D1" w:rsidP="00AC35D1">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5"/>
    </w:p>
    <w:p w14:paraId="1AE16D02" w14:textId="77777777" w:rsidR="00AC35D1" w:rsidRPr="000B1CF4" w:rsidRDefault="00AC35D1" w:rsidP="00AC35D1">
      <w:pPr>
        <w:autoSpaceDE w:val="0"/>
        <w:autoSpaceDN w:val="0"/>
        <w:spacing w:after="0" w:line="240" w:lineRule="auto"/>
        <w:jc w:val="both"/>
        <w:rPr>
          <w:rFonts w:ascii="Calibri Light" w:hAnsi="Calibri Light" w:cs="Calibri Light"/>
          <w:bCs/>
          <w:color w:val="262626"/>
          <w:sz w:val="20"/>
          <w:szCs w:val="20"/>
        </w:rPr>
      </w:pPr>
    </w:p>
    <w:p w14:paraId="551FA4AA" w14:textId="77777777" w:rsidR="00AC35D1" w:rsidRPr="000B1CF4" w:rsidRDefault="00AC35D1" w:rsidP="00AC35D1">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6FDF6BB4" w14:textId="77777777" w:rsidR="00D26D9D"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6"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7"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17E41F8" w14:textId="77777777" w:rsidR="009B04C0" w:rsidRPr="008F3094" w:rsidRDefault="009B04C0" w:rsidP="00E609E5">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0596442E"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a) </w:t>
      </w:r>
      <w:r w:rsidR="008F3094" w:rsidRPr="008E186E">
        <w:rPr>
          <w:rFonts w:asciiTheme="majorHAnsi" w:hAnsiTheme="majorHAnsi" w:cs="Calibri"/>
          <w:color w:val="0D0D0D" w:themeColor="text1" w:themeTint="F2"/>
          <w:sz w:val="20"/>
          <w:szCs w:val="20"/>
          <w:lang w:val="pl"/>
        </w:rPr>
        <w:t>sporządzona na podstawie załączników niniejszej SWZ w języku polskim,</w:t>
      </w:r>
    </w:p>
    <w:p w14:paraId="6441A899" w14:textId="5BA8F878"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b) </w:t>
      </w:r>
      <w:r w:rsidR="008F3094" w:rsidRPr="008E186E">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6">
        <w:r w:rsidR="008F3094" w:rsidRPr="008E186E">
          <w:rPr>
            <w:rFonts w:asciiTheme="majorHAnsi" w:hAnsiTheme="majorHAnsi" w:cs="Calibri"/>
            <w:color w:val="0D0D0D" w:themeColor="text1" w:themeTint="F2"/>
            <w:sz w:val="20"/>
            <w:szCs w:val="20"/>
            <w:u w:val="single"/>
            <w:lang w:val="pl"/>
          </w:rPr>
          <w:t>platformazakupowa.pl</w:t>
        </w:r>
      </w:hyperlink>
      <w:r w:rsidR="008F3094" w:rsidRPr="008E186E">
        <w:rPr>
          <w:rFonts w:asciiTheme="majorHAnsi" w:hAnsiTheme="majorHAnsi" w:cs="Calibri"/>
          <w:color w:val="0D0D0D" w:themeColor="text1" w:themeTint="F2"/>
          <w:sz w:val="20"/>
          <w:szCs w:val="20"/>
          <w:lang w:val="pl"/>
        </w:rPr>
        <w:t>,</w:t>
      </w:r>
    </w:p>
    <w:p w14:paraId="45EDF316" w14:textId="2D171368" w:rsidR="008F3094" w:rsidRPr="008E186E" w:rsidRDefault="008E186E" w:rsidP="008E186E">
      <w:pPr>
        <w:spacing w:after="0" w:line="240" w:lineRule="auto"/>
        <w:jc w:val="both"/>
        <w:rPr>
          <w:rFonts w:asciiTheme="majorHAnsi" w:hAnsiTheme="majorHAnsi" w:cs="Calibri"/>
          <w:color w:val="0D0D0D" w:themeColor="text1" w:themeTint="F2"/>
          <w:sz w:val="20"/>
          <w:szCs w:val="20"/>
          <w:lang w:val="pl"/>
        </w:rPr>
      </w:pPr>
      <w:r>
        <w:rPr>
          <w:rFonts w:asciiTheme="majorHAnsi" w:hAnsiTheme="majorHAnsi" w:cs="Calibri"/>
          <w:color w:val="0D0D0D" w:themeColor="text1" w:themeTint="F2"/>
          <w:sz w:val="20"/>
          <w:szCs w:val="20"/>
          <w:lang w:val="pl"/>
        </w:rPr>
        <w:t xml:space="preserve">c) </w:t>
      </w:r>
      <w:r w:rsidR="008F3094" w:rsidRPr="008E186E">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7">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8">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A8A6A1C" w14:textId="5C8C2634" w:rsidR="009B04C0"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6A635DFB" w14:textId="77777777" w:rsidR="009B04C0" w:rsidRPr="008F3094" w:rsidRDefault="009B04C0" w:rsidP="008F3094">
      <w:pPr>
        <w:spacing w:after="0" w:line="240" w:lineRule="auto"/>
        <w:jc w:val="both"/>
        <w:rPr>
          <w:rFonts w:asciiTheme="majorHAnsi" w:hAnsiTheme="majorHAnsi" w:cs="Calibri"/>
          <w:color w:val="0D0D0D" w:themeColor="text1" w:themeTint="F2"/>
          <w:sz w:val="20"/>
          <w:szCs w:val="20"/>
          <w:lang w:val="pl"/>
        </w:rPr>
      </w:pPr>
    </w:p>
    <w:bookmarkEnd w:id="16"/>
    <w:bookmarkEnd w:id="17"/>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4BA45E65"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bookmarkStart w:id="18" w:name="_Hlk130289924"/>
      <w:r w:rsidRPr="00217598">
        <w:rPr>
          <w:rFonts w:asciiTheme="majorHAnsi" w:hAnsiTheme="majorHAnsi" w:cstheme="majorHAnsi"/>
          <w:color w:val="262626" w:themeColor="text1" w:themeTint="D9"/>
          <w:sz w:val="20"/>
          <w:szCs w:val="20"/>
        </w:rPr>
        <w:t xml:space="preserve">12.1/ W ofercie należy podać całkowitą cenę oferty brutto za wykonanie przedmiotu zamówienia. W cenie brutto uwzględnia się podatek od towarów i usług, jeżeli na podstawie odrębnych przepisów sprzedaży towaru – usług – podlega obciążeniu podatkiem od towarów i usług. </w:t>
      </w:r>
    </w:p>
    <w:p w14:paraId="7BC61BDC"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7A27B896"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60E14176"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12.2/ Wykonawca zobowiązany jest wypełnić ceny jednostkowe w załączniku nr 1a stanowiącym „Kosztorys Cenowy”.</w:t>
      </w:r>
    </w:p>
    <w:p w14:paraId="3C992628"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5A59A1A6" w14:textId="77777777" w:rsidR="00217598" w:rsidRPr="00217598" w:rsidRDefault="00217598" w:rsidP="00217598">
      <w:pPr>
        <w:spacing w:after="0" w:line="240" w:lineRule="auto"/>
        <w:rPr>
          <w:rFonts w:asciiTheme="majorHAnsi" w:hAnsiTheme="majorHAnsi" w:cstheme="majorHAnsi"/>
          <w:bCs/>
          <w:color w:val="262626" w:themeColor="text1" w:themeTint="D9"/>
          <w:sz w:val="20"/>
          <w:szCs w:val="20"/>
        </w:rPr>
      </w:pPr>
      <w:r w:rsidRPr="00217598">
        <w:rPr>
          <w:rFonts w:asciiTheme="majorHAnsi" w:hAnsiTheme="majorHAnsi" w:cstheme="majorHAnsi"/>
          <w:bCs/>
          <w:color w:val="262626" w:themeColor="text1" w:themeTint="D9"/>
          <w:sz w:val="20"/>
          <w:szCs w:val="20"/>
        </w:rPr>
        <w:t>12.3/ Ilości robót podane w Kosztorysie Cenowym do oferty są orientacyjne i służą tylko do oceny i porównania ofert.</w:t>
      </w:r>
    </w:p>
    <w:p w14:paraId="3B9B4455"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4E99415A"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686CF6AE" w14:textId="77777777" w:rsidR="00217598" w:rsidRPr="00217598" w:rsidRDefault="00217598" w:rsidP="00217598">
      <w:pPr>
        <w:spacing w:after="0" w:line="240" w:lineRule="auto"/>
        <w:rPr>
          <w:rFonts w:asciiTheme="majorHAnsi" w:hAnsiTheme="majorHAnsi" w:cstheme="majorHAnsi"/>
          <w:b/>
          <w:bCs/>
          <w:color w:val="262626" w:themeColor="text1" w:themeTint="D9"/>
          <w:sz w:val="20"/>
          <w:szCs w:val="20"/>
        </w:rPr>
      </w:pPr>
      <w:r w:rsidRPr="00217598">
        <w:rPr>
          <w:rFonts w:asciiTheme="majorHAnsi" w:hAnsiTheme="majorHAnsi" w:cstheme="majorHAnsi"/>
          <w:b/>
          <w:bCs/>
          <w:color w:val="262626" w:themeColor="text1" w:themeTint="D9"/>
          <w:sz w:val="20"/>
          <w:szCs w:val="20"/>
        </w:rPr>
        <w:lastRenderedPageBreak/>
        <w:t>12.4/ Zamawiający nie będzie wzywał do uzupełnienia załącznika nr 1a do SWZ (Kosztorysu cenowego). Niezłożenie Formularza cenowego wraz z ofertą oraz nie wypełnienie wszystkich pozycji określonych w Formularzu cenowym (załącznik nr 1a do SWZ) spowoduje odrzucenie oferty wykonawcy jako niezgodnej z warunkami zamówienia na podstawie art. 226 ust. 1 pkt 5 ustawy Pzp.</w:t>
      </w:r>
    </w:p>
    <w:p w14:paraId="37405B03"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3AF047D9"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12.5/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2F012DCB"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5B46960B"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12.6/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DF700E8"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47EAA71D"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12.7/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1019CD6B"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48EA3918"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12.8/ Zamawiający poprawi w ofercie Wykonawcy:</w:t>
      </w:r>
    </w:p>
    <w:p w14:paraId="5C9D2289"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 oczywiste omyłki pisarskie;</w:t>
      </w:r>
    </w:p>
    <w:p w14:paraId="1342D34A"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 oczywiste omyłki rachunkowe z uwzględnieniem konsekwencji rachunkowych dokonanych poprawek;</w:t>
      </w:r>
    </w:p>
    <w:p w14:paraId="05B0787B"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E0ABBCE" w14:textId="77777777" w:rsidR="00217598" w:rsidRDefault="00217598" w:rsidP="00217598">
      <w:pPr>
        <w:spacing w:after="0" w:line="240" w:lineRule="auto"/>
        <w:rPr>
          <w:rFonts w:asciiTheme="majorHAnsi" w:hAnsiTheme="majorHAnsi" w:cstheme="majorHAnsi"/>
          <w:color w:val="262626" w:themeColor="text1" w:themeTint="D9"/>
          <w:sz w:val="20"/>
          <w:szCs w:val="20"/>
        </w:rPr>
      </w:pPr>
      <w:r w:rsidRPr="00217598">
        <w:rPr>
          <w:rFonts w:asciiTheme="majorHAnsi" w:hAnsiTheme="majorHAnsi" w:cstheme="majorHAnsi"/>
          <w:color w:val="262626" w:themeColor="text1" w:themeTint="D9"/>
          <w:sz w:val="20"/>
          <w:szCs w:val="20"/>
        </w:rPr>
        <w:t>- niezwłocznie zawiadamiając o tym wykonawcę, którego oferta została poprawiona.</w:t>
      </w:r>
    </w:p>
    <w:p w14:paraId="7124BA5D" w14:textId="77777777" w:rsidR="00217598" w:rsidRPr="00217598" w:rsidRDefault="00217598" w:rsidP="00217598">
      <w:pPr>
        <w:spacing w:after="0" w:line="240" w:lineRule="auto"/>
        <w:rPr>
          <w:rFonts w:asciiTheme="majorHAnsi" w:hAnsiTheme="majorHAnsi" w:cstheme="majorHAnsi"/>
          <w:color w:val="262626" w:themeColor="text1" w:themeTint="D9"/>
          <w:sz w:val="20"/>
          <w:szCs w:val="20"/>
        </w:rPr>
      </w:pPr>
    </w:p>
    <w:p w14:paraId="7C7CF0CE" w14:textId="1592FE60" w:rsidR="00217598" w:rsidRPr="00217598" w:rsidRDefault="00217598" w:rsidP="00217598">
      <w:pPr>
        <w:spacing w:after="0" w:line="240" w:lineRule="auto"/>
        <w:rPr>
          <w:rFonts w:asciiTheme="majorHAnsi" w:hAnsiTheme="majorHAnsi" w:cstheme="majorHAnsi"/>
          <w:sz w:val="20"/>
          <w:szCs w:val="20"/>
        </w:rPr>
      </w:pPr>
      <w:r w:rsidRPr="00217598">
        <w:rPr>
          <w:rFonts w:asciiTheme="majorHAnsi" w:hAnsiTheme="majorHAnsi" w:cstheme="majorHAnsi"/>
          <w:sz w:val="20"/>
          <w:szCs w:val="20"/>
        </w:rPr>
        <w:t>12.9/  Zamawiający poprawi omyłki rachunkowe w obliczeniu ceny w następujący sposób:</w:t>
      </w:r>
    </w:p>
    <w:p w14:paraId="602F0692" w14:textId="77777777" w:rsidR="00217598" w:rsidRPr="00217598" w:rsidRDefault="00217598" w:rsidP="0054566D">
      <w:pPr>
        <w:numPr>
          <w:ilvl w:val="1"/>
          <w:numId w:val="12"/>
        </w:numPr>
        <w:spacing w:after="0" w:line="276" w:lineRule="auto"/>
        <w:ind w:hanging="311"/>
        <w:rPr>
          <w:rFonts w:asciiTheme="majorHAnsi" w:hAnsiTheme="majorHAnsi" w:cstheme="majorHAnsi"/>
          <w:sz w:val="20"/>
          <w:szCs w:val="20"/>
        </w:rPr>
      </w:pPr>
      <w:r w:rsidRPr="00217598">
        <w:rPr>
          <w:rFonts w:asciiTheme="majorHAnsi" w:hAnsiTheme="majorHAnsi" w:cstheme="majorHAnsi"/>
          <w:sz w:val="20"/>
          <w:szCs w:val="20"/>
        </w:rPr>
        <w:t xml:space="preserve">w przypadku omyłki rachunkowej w „Formularzu cenowym” za wartość prawidłową zostanie uznana cena netto     i w ten sposób Zamawiający dokona przeliczenia ceny oferty, </w:t>
      </w:r>
    </w:p>
    <w:p w14:paraId="071BF312" w14:textId="77777777" w:rsidR="00217598" w:rsidRPr="00217598" w:rsidRDefault="00217598" w:rsidP="0054566D">
      <w:pPr>
        <w:numPr>
          <w:ilvl w:val="1"/>
          <w:numId w:val="12"/>
        </w:numPr>
        <w:spacing w:after="0" w:line="276" w:lineRule="auto"/>
        <w:ind w:hanging="311"/>
        <w:rPr>
          <w:rFonts w:asciiTheme="majorHAnsi" w:hAnsiTheme="majorHAnsi" w:cstheme="majorHAnsi"/>
          <w:sz w:val="20"/>
          <w:szCs w:val="20"/>
        </w:rPr>
      </w:pPr>
      <w:r w:rsidRPr="00217598">
        <w:rPr>
          <w:rFonts w:asciiTheme="majorHAnsi" w:hAnsiTheme="majorHAnsi" w:cstheme="majorHAnsi"/>
          <w:sz w:val="20"/>
          <w:szCs w:val="20"/>
        </w:rPr>
        <w:t>w przypadku nie podania przez Wykonawcę kwoty/ceny netto Zamawiający wyliczy ją na podstawie podanej przez Wykonawcę kwoty/ceny brutto i stawki podatku VAT,</w:t>
      </w:r>
    </w:p>
    <w:p w14:paraId="5648BFD2" w14:textId="77777777" w:rsidR="00217598" w:rsidRPr="00217598" w:rsidRDefault="00217598" w:rsidP="0054566D">
      <w:pPr>
        <w:numPr>
          <w:ilvl w:val="1"/>
          <w:numId w:val="12"/>
        </w:numPr>
        <w:spacing w:after="0" w:line="276" w:lineRule="auto"/>
        <w:ind w:hanging="311"/>
        <w:rPr>
          <w:rFonts w:asciiTheme="majorHAnsi" w:hAnsiTheme="majorHAnsi" w:cstheme="majorHAnsi"/>
          <w:sz w:val="20"/>
          <w:szCs w:val="20"/>
        </w:rPr>
      </w:pPr>
      <w:r w:rsidRPr="00217598">
        <w:rPr>
          <w:rFonts w:asciiTheme="majorHAnsi" w:hAnsiTheme="majorHAnsi" w:cstheme="majorHAnsi"/>
          <w:sz w:val="20"/>
          <w:szCs w:val="20"/>
        </w:rPr>
        <w:t>jeżeli występuje rozbieżność pomiędzy ceną brutto określoną w „Formularzu cenowym” a kwotą w pozycji „Wartość oferty brutto” w Formularzu ofertowym, przyjmuje się za prawidłową kwotę z „Formularza cenowego”.</w:t>
      </w:r>
    </w:p>
    <w:p w14:paraId="685B99DC" w14:textId="77777777" w:rsidR="00755B5B" w:rsidRPr="00217598" w:rsidRDefault="00755B5B" w:rsidP="00CC124D">
      <w:pPr>
        <w:spacing w:after="0" w:line="240" w:lineRule="auto"/>
        <w:rPr>
          <w:rFonts w:asciiTheme="majorHAnsi" w:hAnsiTheme="majorHAnsi" w:cstheme="majorHAnsi"/>
          <w:sz w:val="20"/>
          <w:szCs w:val="20"/>
        </w:rPr>
      </w:pPr>
    </w:p>
    <w:p w14:paraId="7B407E27" w14:textId="48FE8C5D"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Default="005445DE" w:rsidP="00CC124D">
      <w:pPr>
        <w:spacing w:after="0" w:line="240" w:lineRule="auto"/>
        <w:rPr>
          <w:rFonts w:asciiTheme="majorHAnsi" w:hAnsiTheme="majorHAnsi" w:cstheme="majorHAnsi"/>
          <w:sz w:val="20"/>
          <w:szCs w:val="20"/>
        </w:rPr>
      </w:pPr>
    </w:p>
    <w:p w14:paraId="3D1C033A" w14:textId="77777777" w:rsidR="009B04C0" w:rsidRPr="006F1B90" w:rsidRDefault="009B04C0"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9"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9"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B362E7" w:rsidRDefault="008F3094" w:rsidP="008F3094">
      <w:pPr>
        <w:shd w:val="clear" w:color="auto" w:fill="F2F2F2" w:themeFill="background1" w:themeFillShade="F2"/>
        <w:spacing w:after="0" w:line="240" w:lineRule="auto"/>
        <w:jc w:val="both"/>
        <w:rPr>
          <w:rFonts w:asciiTheme="majorHAnsi" w:hAnsiTheme="majorHAnsi" w:cstheme="majorHAnsi"/>
          <w:b/>
          <w:bCs/>
          <w:sz w:val="20"/>
          <w:szCs w:val="20"/>
        </w:rPr>
      </w:pPr>
      <w:r w:rsidRPr="008F3094">
        <w:rPr>
          <w:rFonts w:asciiTheme="majorHAnsi" w:hAnsiTheme="majorHAnsi" w:cstheme="majorHAnsi"/>
          <w:color w:val="0D0D0D" w:themeColor="text1" w:themeTint="F2"/>
          <w:sz w:val="20"/>
          <w:szCs w:val="20"/>
        </w:rPr>
        <w:t>W przypadku gdy wniosek o wyjaśnienie treści SWZ nie wpłynie w terminie, zamawiający nie ma obowiązku udzielania wyjaśnień SWZ</w:t>
      </w:r>
      <w:r w:rsidRPr="00B362E7">
        <w:rPr>
          <w:rFonts w:asciiTheme="majorHAnsi" w:hAnsiTheme="majorHAnsi" w:cstheme="majorHAnsi"/>
          <w:sz w:val="20"/>
          <w:szCs w:val="20"/>
        </w:rPr>
        <w:t xml:space="preserve">. </w:t>
      </w:r>
      <w:r w:rsidRPr="00B362E7">
        <w:rPr>
          <w:rFonts w:asciiTheme="majorHAnsi" w:hAnsiTheme="majorHAnsi" w:cstheme="majorHAnsi"/>
          <w:b/>
          <w:bCs/>
          <w:sz w:val="20"/>
          <w:szCs w:val="20"/>
        </w:rPr>
        <w:t>Przedłużenie terminu składania ofert nie wpływa na bieg terminu składania wniosku o wyjaśnienie treści SWZ.</w:t>
      </w:r>
    </w:p>
    <w:p w14:paraId="267F369E" w14:textId="23CDA5A7" w:rsidR="008F3094" w:rsidRPr="008F3094" w:rsidRDefault="008F3094" w:rsidP="00B362E7">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Treść zapytań (bez ujawniania źródła zapytania) wraz z wyjaśnieniami bądź informacje o dokonaniu modyfikacji SWZ, Zamawiający udostępni na stronie internetowej prowadzonego postępowania </w:t>
      </w:r>
      <w:hyperlink r:id="rId20" w:history="1">
        <w:r w:rsidR="00B362E7" w:rsidRPr="00C64D86">
          <w:rPr>
            <w:rStyle w:val="Hipercze"/>
            <w:rFonts w:asciiTheme="majorHAnsi" w:hAnsiTheme="majorHAnsi" w:cstheme="majorHAnsi"/>
            <w:sz w:val="20"/>
            <w:szCs w:val="20"/>
          </w:rPr>
          <w:t>https://platformazakupowa.pl/pn/gm_pruszkow</w:t>
        </w:r>
      </w:hyperlink>
      <w:r w:rsidR="00B362E7">
        <w:rPr>
          <w:rFonts w:asciiTheme="majorHAnsi" w:hAnsiTheme="majorHAnsi" w:cstheme="majorHAnsi"/>
          <w:color w:val="0D0D0D" w:themeColor="text1" w:themeTint="F2"/>
          <w:sz w:val="20"/>
          <w:szCs w:val="20"/>
        </w:rPr>
        <w:t xml:space="preserve"> </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stały dostęp do sieci Internet o gwarantowanej przepustowości nie mniejszej niż 512 kb/s,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zainstalowany program Adobe Acrobat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(hh:mm:ss)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1"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EA06BE" w:rsidRDefault="008F3094" w:rsidP="008F3094">
      <w:pPr>
        <w:spacing w:after="0" w:line="240" w:lineRule="auto"/>
        <w:jc w:val="both"/>
        <w:rPr>
          <w:rFonts w:asciiTheme="majorHAnsi" w:hAnsiTheme="majorHAnsi" w:cstheme="majorHAnsi"/>
          <w:color w:val="0D0D0D" w:themeColor="text1" w:themeTint="F2"/>
          <w:sz w:val="20"/>
          <w:szCs w:val="20"/>
        </w:rPr>
      </w:pPr>
      <w:r w:rsidRPr="00EA06BE">
        <w:rPr>
          <w:rFonts w:asciiTheme="majorHAnsi" w:hAnsiTheme="majorHAnsi" w:cstheme="majorHAnsi"/>
          <w:color w:val="0D0D0D" w:themeColor="text1" w:themeTint="F2"/>
          <w:sz w:val="20"/>
          <w:szCs w:val="20"/>
        </w:rPr>
        <w:t xml:space="preserve">1.9/ Zamawiający wyznacza  następujące  osoby  do  kontaktu  z  Wykonawcami: </w:t>
      </w:r>
    </w:p>
    <w:p w14:paraId="0B1B794B" w14:textId="30391EB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EA06BE">
        <w:rPr>
          <w:rFonts w:asciiTheme="majorHAnsi" w:hAnsiTheme="majorHAnsi" w:cstheme="majorHAnsi"/>
          <w:color w:val="0D0D0D" w:themeColor="text1" w:themeTint="F2"/>
          <w:sz w:val="20"/>
          <w:szCs w:val="20"/>
        </w:rPr>
        <w:t xml:space="preserve">- </w:t>
      </w:r>
      <w:r w:rsidR="00BC4ABF" w:rsidRPr="00CA4C77">
        <w:rPr>
          <w:rFonts w:asciiTheme="majorHAnsi" w:hAnsiTheme="majorHAnsi" w:cstheme="majorHAnsi"/>
          <w:color w:val="0D0D0D" w:themeColor="text1" w:themeTint="F2"/>
          <w:sz w:val="20"/>
          <w:szCs w:val="20"/>
        </w:rPr>
        <w:t>Biuro</w:t>
      </w:r>
      <w:r w:rsidRPr="00EA06BE">
        <w:rPr>
          <w:rFonts w:asciiTheme="majorHAnsi" w:hAnsiTheme="majorHAnsi" w:cstheme="majorHAnsi"/>
          <w:color w:val="0D0D0D" w:themeColor="text1" w:themeTint="F2"/>
          <w:sz w:val="20"/>
          <w:szCs w:val="20"/>
        </w:rPr>
        <w:t xml:space="preserve">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267402C8" w14:textId="77777777" w:rsidR="00D53576" w:rsidRDefault="00D53576" w:rsidP="008F3094">
      <w:pPr>
        <w:spacing w:after="0" w:line="240" w:lineRule="auto"/>
        <w:jc w:val="both"/>
        <w:rPr>
          <w:rFonts w:asciiTheme="majorHAnsi" w:hAnsiTheme="majorHAnsi" w:cstheme="majorHAnsi"/>
          <w:color w:val="0D0D0D" w:themeColor="text1" w:themeTint="F2"/>
          <w:sz w:val="20"/>
          <w:szCs w:val="20"/>
        </w:rPr>
      </w:pP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8"/>
    <w:bookmarkEnd w:id="19"/>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53E9AAC0"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D9124E">
        <w:rPr>
          <w:rFonts w:asciiTheme="majorHAnsi" w:hAnsiTheme="majorHAnsi" w:cstheme="majorHAnsi"/>
          <w:b/>
          <w:bCs/>
          <w:color w:val="262626" w:themeColor="text1" w:themeTint="D9"/>
          <w:sz w:val="20"/>
          <w:szCs w:val="20"/>
        </w:rPr>
        <w:t xml:space="preserve"> 15.</w:t>
      </w:r>
      <w:r w:rsidR="00B362E7">
        <w:rPr>
          <w:rFonts w:asciiTheme="majorHAnsi" w:hAnsiTheme="majorHAnsi" w:cstheme="majorHAnsi"/>
          <w:b/>
          <w:bCs/>
          <w:color w:val="262626" w:themeColor="text1" w:themeTint="D9"/>
          <w:sz w:val="20"/>
          <w:szCs w:val="20"/>
        </w:rPr>
        <w:t>0</w:t>
      </w:r>
      <w:r w:rsidR="00CE1CF3">
        <w:rPr>
          <w:rFonts w:asciiTheme="majorHAnsi" w:hAnsiTheme="majorHAnsi" w:cstheme="majorHAnsi"/>
          <w:b/>
          <w:bCs/>
          <w:color w:val="262626" w:themeColor="text1" w:themeTint="D9"/>
          <w:sz w:val="20"/>
          <w:szCs w:val="20"/>
        </w:rPr>
        <w:t>4</w:t>
      </w:r>
      <w:r w:rsidR="009D111B">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0E2753">
        <w:rPr>
          <w:rFonts w:asciiTheme="majorHAnsi" w:hAnsiTheme="majorHAnsi" w:cstheme="majorHAnsi"/>
          <w:b/>
          <w:bCs/>
          <w:color w:val="262626" w:themeColor="text1" w:themeTint="D9"/>
          <w:sz w:val="20"/>
          <w:szCs w:val="20"/>
        </w:rPr>
        <w:t xml:space="preserve">5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lastRenderedPageBreak/>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06FB4B4C"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D9124E">
        <w:rPr>
          <w:rFonts w:asciiTheme="majorHAnsi" w:hAnsiTheme="majorHAnsi" w:cstheme="majorHAnsi"/>
          <w:b/>
          <w:bCs/>
          <w:color w:val="262626" w:themeColor="text1" w:themeTint="D9"/>
          <w:sz w:val="20"/>
          <w:szCs w:val="20"/>
        </w:rPr>
        <w:t>15.</w:t>
      </w:r>
      <w:r w:rsidR="00B362E7">
        <w:rPr>
          <w:rFonts w:asciiTheme="majorHAnsi" w:hAnsiTheme="majorHAnsi" w:cstheme="majorHAnsi"/>
          <w:b/>
          <w:bCs/>
          <w:color w:val="262626" w:themeColor="text1" w:themeTint="D9"/>
          <w:sz w:val="20"/>
          <w:szCs w:val="20"/>
        </w:rPr>
        <w:t>0</w:t>
      </w:r>
      <w:r w:rsidR="00CE1CF3">
        <w:rPr>
          <w:rFonts w:asciiTheme="majorHAnsi" w:hAnsiTheme="majorHAnsi" w:cstheme="majorHAnsi"/>
          <w:b/>
          <w:bCs/>
          <w:color w:val="262626" w:themeColor="text1" w:themeTint="D9"/>
          <w:sz w:val="20"/>
          <w:szCs w:val="20"/>
        </w:rPr>
        <w:t>4</w:t>
      </w:r>
      <w:r w:rsidR="00D40458">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0E2753">
        <w:rPr>
          <w:rFonts w:asciiTheme="majorHAnsi" w:hAnsiTheme="majorHAnsi" w:cstheme="majorHAnsi"/>
          <w:b/>
          <w:bCs/>
          <w:color w:val="262626" w:themeColor="text1" w:themeTint="D9"/>
          <w:sz w:val="20"/>
          <w:szCs w:val="20"/>
        </w:rPr>
        <w:t xml:space="preserve">5 </w:t>
      </w:r>
      <w:r w:rsidR="005445DE" w:rsidRPr="00E43081">
        <w:rPr>
          <w:rFonts w:asciiTheme="majorHAnsi" w:hAnsiTheme="majorHAnsi" w:cstheme="majorHAnsi"/>
          <w:b/>
          <w:bCs/>
          <w:color w:val="262626" w:themeColor="text1" w:themeTint="D9"/>
          <w:sz w:val="20"/>
          <w:szCs w:val="20"/>
        </w:rPr>
        <w:t xml:space="preserve">r. o godz. </w:t>
      </w:r>
      <w:r w:rsidR="00B362E7">
        <w:rPr>
          <w:rFonts w:asciiTheme="majorHAnsi" w:hAnsiTheme="majorHAnsi" w:cstheme="majorHAnsi"/>
          <w:b/>
          <w:bCs/>
          <w:color w:val="262626" w:themeColor="text1" w:themeTint="D9"/>
          <w:sz w:val="20"/>
          <w:szCs w:val="20"/>
        </w:rPr>
        <w:t>9</w:t>
      </w:r>
      <w:r w:rsidR="009D111B">
        <w:rPr>
          <w:rFonts w:asciiTheme="majorHAnsi" w:hAnsiTheme="majorHAnsi" w:cstheme="majorHAnsi"/>
          <w:b/>
          <w:bCs/>
          <w:color w:val="262626" w:themeColor="text1" w:themeTint="D9"/>
          <w:sz w:val="20"/>
          <w:szCs w:val="20"/>
        </w:rPr>
        <w:t>:</w:t>
      </w:r>
      <w:r w:rsidR="00173AE6">
        <w:rPr>
          <w:rFonts w:asciiTheme="majorHAnsi" w:hAnsiTheme="majorHAnsi" w:cstheme="majorHAnsi"/>
          <w:b/>
          <w:bCs/>
          <w:color w:val="262626" w:themeColor="text1" w:themeTint="D9"/>
          <w:sz w:val="20"/>
          <w:szCs w:val="20"/>
        </w:rPr>
        <w:t>3</w:t>
      </w:r>
      <w:r w:rsidR="009D111B">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2"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7F29FD8" w14:textId="77777777" w:rsidR="00BA16AB" w:rsidRDefault="00BA16AB"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1D29EAB9"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D9124E">
        <w:rPr>
          <w:rFonts w:asciiTheme="majorHAnsi" w:hAnsiTheme="majorHAnsi" w:cstheme="majorHAnsi"/>
          <w:b/>
          <w:bCs/>
          <w:color w:val="262626" w:themeColor="text1" w:themeTint="D9"/>
          <w:sz w:val="20"/>
          <w:szCs w:val="20"/>
        </w:rPr>
        <w:t>14 maja</w:t>
      </w:r>
      <w:r w:rsidR="009B04C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48287C">
        <w:rPr>
          <w:rFonts w:asciiTheme="majorHAnsi" w:hAnsiTheme="majorHAnsi" w:cstheme="majorHAnsi"/>
          <w:b/>
          <w:bCs/>
          <w:color w:val="262626" w:themeColor="text1" w:themeTint="D9"/>
          <w:sz w:val="20"/>
          <w:szCs w:val="20"/>
        </w:rPr>
        <w:t>5</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397AE6C3" w14:textId="77777777" w:rsidR="00173AE6" w:rsidRPr="00173AE6" w:rsidRDefault="00173AE6" w:rsidP="00173AE6">
      <w:pPr>
        <w:spacing w:after="0" w:line="240" w:lineRule="auto"/>
        <w:rPr>
          <w:rFonts w:asciiTheme="majorHAnsi" w:hAnsiTheme="majorHAnsi" w:cstheme="majorHAnsi"/>
          <w:sz w:val="20"/>
          <w:szCs w:val="20"/>
        </w:rPr>
      </w:pPr>
      <w:r w:rsidRPr="00173AE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3AF3954A" w14:textId="77777777" w:rsidR="00173AE6" w:rsidRPr="00173AE6" w:rsidRDefault="00173AE6" w:rsidP="00173AE6">
      <w:pPr>
        <w:spacing w:after="0" w:line="240" w:lineRule="auto"/>
        <w:rPr>
          <w:rFonts w:asciiTheme="majorHAnsi" w:hAnsiTheme="majorHAnsi" w:cstheme="majorHAnsi"/>
          <w:b/>
          <w:sz w:val="20"/>
          <w:szCs w:val="20"/>
        </w:rPr>
      </w:pPr>
    </w:p>
    <w:p w14:paraId="2DB3188B" w14:textId="5BCEF096" w:rsidR="00173AE6" w:rsidRPr="00173AE6" w:rsidRDefault="00173AE6" w:rsidP="00173AE6">
      <w:pPr>
        <w:spacing w:after="0" w:line="240" w:lineRule="auto"/>
        <w:rPr>
          <w:rFonts w:asciiTheme="majorHAnsi" w:hAnsiTheme="majorHAnsi" w:cstheme="majorHAnsi"/>
          <w:b/>
          <w:sz w:val="20"/>
          <w:szCs w:val="20"/>
        </w:rPr>
      </w:pPr>
      <w:r w:rsidRPr="00173AE6">
        <w:rPr>
          <w:rFonts w:asciiTheme="majorHAnsi" w:hAnsiTheme="majorHAnsi" w:cstheme="majorHAnsi"/>
          <w:b/>
          <w:sz w:val="20"/>
          <w:szCs w:val="20"/>
        </w:rPr>
        <w:t>cena</w:t>
      </w:r>
      <w:r w:rsidRPr="00173AE6">
        <w:rPr>
          <w:rFonts w:asciiTheme="majorHAnsi" w:hAnsiTheme="majorHAnsi" w:cstheme="majorHAnsi"/>
          <w:b/>
          <w:sz w:val="20"/>
          <w:szCs w:val="20"/>
        </w:rPr>
        <w:tab/>
      </w:r>
      <w:r w:rsidRPr="00173AE6">
        <w:rPr>
          <w:rFonts w:asciiTheme="majorHAnsi" w:hAnsiTheme="majorHAnsi" w:cstheme="majorHAnsi"/>
          <w:b/>
          <w:sz w:val="20"/>
          <w:szCs w:val="20"/>
        </w:rPr>
        <w:tab/>
      </w:r>
      <w:r w:rsidRPr="00173AE6">
        <w:rPr>
          <w:rFonts w:asciiTheme="majorHAnsi" w:hAnsiTheme="majorHAnsi" w:cstheme="majorHAnsi"/>
          <w:b/>
          <w:sz w:val="20"/>
          <w:szCs w:val="20"/>
        </w:rPr>
        <w:tab/>
      </w:r>
      <w:r w:rsidRPr="00173AE6">
        <w:rPr>
          <w:rFonts w:asciiTheme="majorHAnsi" w:hAnsiTheme="majorHAnsi" w:cstheme="majorHAnsi"/>
          <w:b/>
          <w:sz w:val="20"/>
          <w:szCs w:val="20"/>
        </w:rPr>
        <w:tab/>
      </w:r>
      <w:r w:rsidRPr="00173AE6">
        <w:rPr>
          <w:rFonts w:asciiTheme="majorHAnsi" w:hAnsiTheme="majorHAnsi" w:cstheme="majorHAnsi"/>
          <w:b/>
          <w:sz w:val="20"/>
          <w:szCs w:val="20"/>
        </w:rPr>
        <w:tab/>
        <w:t xml:space="preserve">                                                              </w:t>
      </w:r>
      <w:r w:rsidRPr="00173AE6">
        <w:rPr>
          <w:rFonts w:asciiTheme="majorHAnsi" w:hAnsiTheme="majorHAnsi" w:cstheme="majorHAnsi"/>
          <w:sz w:val="20"/>
          <w:szCs w:val="20"/>
        </w:rPr>
        <w:t xml:space="preserve">– waga kryterium </w:t>
      </w:r>
      <w:r w:rsidR="00CE1CF3">
        <w:rPr>
          <w:rFonts w:asciiTheme="majorHAnsi" w:hAnsiTheme="majorHAnsi" w:cstheme="majorHAnsi"/>
          <w:b/>
          <w:sz w:val="20"/>
          <w:szCs w:val="20"/>
        </w:rPr>
        <w:t>10</w:t>
      </w:r>
      <w:r w:rsidRPr="00173AE6">
        <w:rPr>
          <w:rFonts w:asciiTheme="majorHAnsi" w:hAnsiTheme="majorHAnsi" w:cstheme="majorHAnsi"/>
          <w:b/>
          <w:sz w:val="20"/>
          <w:szCs w:val="20"/>
        </w:rPr>
        <w:t>0%</w:t>
      </w:r>
    </w:p>
    <w:p w14:paraId="14209EAB" w14:textId="77777777" w:rsidR="00173AE6" w:rsidRPr="00173AE6" w:rsidRDefault="00173AE6" w:rsidP="00173AE6">
      <w:pPr>
        <w:spacing w:after="0" w:line="240" w:lineRule="auto"/>
        <w:rPr>
          <w:rFonts w:asciiTheme="majorHAnsi" w:hAnsiTheme="majorHAnsi" w:cstheme="majorHAnsi"/>
          <w:sz w:val="20"/>
          <w:szCs w:val="20"/>
        </w:rPr>
      </w:pPr>
      <w:r w:rsidRPr="00173AE6">
        <w:rPr>
          <w:rFonts w:asciiTheme="majorHAnsi" w:hAnsiTheme="majorHAnsi" w:cstheme="majorHAnsi"/>
          <w:b/>
          <w:sz w:val="20"/>
          <w:szCs w:val="20"/>
        </w:rPr>
        <w:t>Zamawiający przyjmuje 1% = 1 punkt</w:t>
      </w:r>
    </w:p>
    <w:p w14:paraId="4273C463" w14:textId="77777777" w:rsidR="00173AE6" w:rsidRPr="00173AE6" w:rsidRDefault="00173AE6" w:rsidP="00173AE6">
      <w:pPr>
        <w:spacing w:after="0" w:line="240" w:lineRule="auto"/>
        <w:rPr>
          <w:rFonts w:asciiTheme="majorHAnsi" w:hAnsiTheme="majorHAnsi" w:cstheme="majorHAnsi"/>
          <w:sz w:val="20"/>
          <w:szCs w:val="20"/>
        </w:rPr>
      </w:pPr>
    </w:p>
    <w:p w14:paraId="69C48A17" w14:textId="1687E2BF"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 xml:space="preserve">5.2/ Ofertę, która uzyska najwyższą </w:t>
      </w:r>
      <w:r>
        <w:rPr>
          <w:rFonts w:asciiTheme="majorHAnsi" w:hAnsiTheme="majorHAnsi" w:cstheme="majorHAnsi"/>
          <w:sz w:val="20"/>
          <w:szCs w:val="20"/>
        </w:rPr>
        <w:t>liczbę</w:t>
      </w:r>
      <w:r w:rsidRPr="000F66CB">
        <w:rPr>
          <w:rFonts w:asciiTheme="majorHAnsi" w:hAnsiTheme="majorHAnsi" w:cstheme="majorHAnsi"/>
          <w:sz w:val="20"/>
          <w:szCs w:val="20"/>
        </w:rPr>
        <w:t xml:space="preserve"> punktów Zamawiający uzna za najkorzystniejszą . </w:t>
      </w:r>
    </w:p>
    <w:p w14:paraId="33F270E5" w14:textId="77777777" w:rsidR="000F66CB" w:rsidRPr="000F66CB" w:rsidRDefault="000F66CB" w:rsidP="000F66CB">
      <w:pPr>
        <w:spacing w:after="0" w:line="240" w:lineRule="auto"/>
        <w:rPr>
          <w:rFonts w:asciiTheme="majorHAnsi" w:hAnsiTheme="majorHAnsi" w:cstheme="majorHAnsi"/>
          <w:sz w:val="20"/>
          <w:szCs w:val="20"/>
        </w:rPr>
      </w:pPr>
    </w:p>
    <w:p w14:paraId="76E1C12D"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5.3/  Oferty oceniane będą punktowo.</w:t>
      </w:r>
    </w:p>
    <w:p w14:paraId="4DBCE032" w14:textId="77777777" w:rsidR="000F66CB" w:rsidRPr="000F66CB" w:rsidRDefault="000F66CB" w:rsidP="000F66CB">
      <w:pPr>
        <w:spacing w:after="0" w:line="240" w:lineRule="auto"/>
        <w:rPr>
          <w:rFonts w:asciiTheme="majorHAnsi" w:hAnsiTheme="majorHAnsi" w:cstheme="majorHAnsi"/>
          <w:sz w:val="20"/>
          <w:szCs w:val="20"/>
        </w:rPr>
      </w:pPr>
    </w:p>
    <w:p w14:paraId="61F1B9F3" w14:textId="74D44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 xml:space="preserve">5.4/  Łączna ocena oferty stanowi sumę punktów otrzymanych za poszczególne kryteria ocenianej oferty. Maksymalna </w:t>
      </w:r>
      <w:r>
        <w:rPr>
          <w:rFonts w:asciiTheme="majorHAnsi" w:hAnsiTheme="majorHAnsi" w:cstheme="majorHAnsi"/>
          <w:sz w:val="20"/>
          <w:szCs w:val="20"/>
        </w:rPr>
        <w:t xml:space="preserve">liczba </w:t>
      </w:r>
      <w:r w:rsidRPr="000F66CB">
        <w:rPr>
          <w:rFonts w:asciiTheme="majorHAnsi" w:hAnsiTheme="majorHAnsi" w:cstheme="majorHAnsi"/>
          <w:sz w:val="20"/>
          <w:szCs w:val="20"/>
        </w:rPr>
        <w:t>punktów jaką może osiągnąć oferta wynosi 100 pkt.</w:t>
      </w:r>
    </w:p>
    <w:p w14:paraId="11778CAD" w14:textId="77777777" w:rsidR="000F66CB" w:rsidRPr="000F66CB" w:rsidRDefault="000F66CB" w:rsidP="000F66CB">
      <w:pPr>
        <w:spacing w:after="0" w:line="240" w:lineRule="auto"/>
        <w:rPr>
          <w:rFonts w:asciiTheme="majorHAnsi" w:hAnsiTheme="majorHAnsi" w:cstheme="majorHAnsi"/>
          <w:sz w:val="20"/>
          <w:szCs w:val="20"/>
        </w:rPr>
      </w:pPr>
    </w:p>
    <w:p w14:paraId="325C83D1"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5.5/ W trakcie oceny ofert kolejno porównywanym i ocenianym ofertom przyznawane są punkty za poszczególne kryteria według następujących zasad:</w:t>
      </w:r>
    </w:p>
    <w:p w14:paraId="2239C0E5" w14:textId="77777777" w:rsidR="000F66CB" w:rsidRPr="000F66CB" w:rsidRDefault="000F66CB" w:rsidP="000F66CB">
      <w:pPr>
        <w:spacing w:after="0" w:line="240" w:lineRule="auto"/>
        <w:rPr>
          <w:rFonts w:asciiTheme="majorHAnsi" w:hAnsiTheme="majorHAnsi" w:cstheme="majorHAnsi"/>
          <w:b/>
          <w:sz w:val="20"/>
          <w:szCs w:val="20"/>
        </w:rPr>
      </w:pPr>
      <w:bookmarkStart w:id="20" w:name="_Hlk124755527"/>
    </w:p>
    <w:p w14:paraId="1CA9CE1C" w14:textId="77777777" w:rsidR="000F66CB" w:rsidRPr="000F66CB" w:rsidRDefault="000F66CB" w:rsidP="000F66CB">
      <w:pPr>
        <w:spacing w:after="0" w:line="240" w:lineRule="auto"/>
        <w:rPr>
          <w:rFonts w:asciiTheme="majorHAnsi" w:hAnsiTheme="majorHAnsi" w:cstheme="majorHAnsi"/>
          <w:b/>
          <w:sz w:val="20"/>
          <w:szCs w:val="20"/>
          <w:u w:val="single"/>
        </w:rPr>
      </w:pPr>
      <w:r w:rsidRPr="000F66CB">
        <w:rPr>
          <w:rFonts w:asciiTheme="majorHAnsi" w:hAnsiTheme="majorHAnsi" w:cstheme="majorHAnsi"/>
          <w:b/>
          <w:sz w:val="20"/>
          <w:szCs w:val="20"/>
          <w:u w:val="single"/>
        </w:rPr>
        <w:t xml:space="preserve">1) Kryterium - cena </w:t>
      </w:r>
    </w:p>
    <w:p w14:paraId="3954D580" w14:textId="77777777" w:rsidR="000F66CB" w:rsidRPr="000F66CB" w:rsidRDefault="000F66CB" w:rsidP="000F66CB">
      <w:pPr>
        <w:spacing w:after="0" w:line="240" w:lineRule="auto"/>
        <w:rPr>
          <w:rFonts w:asciiTheme="majorHAnsi" w:hAnsiTheme="majorHAnsi" w:cstheme="majorHAnsi"/>
          <w:bCs/>
          <w:sz w:val="20"/>
          <w:szCs w:val="20"/>
        </w:rPr>
      </w:pPr>
      <w:r w:rsidRPr="000F66CB">
        <w:rPr>
          <w:rFonts w:asciiTheme="majorHAnsi" w:hAnsiTheme="majorHAnsi" w:cstheme="majorHAnsi"/>
          <w:bCs/>
          <w:sz w:val="20"/>
          <w:szCs w:val="20"/>
        </w:rPr>
        <w:t>Sposób oceny ofert w kryterium cena brutto (PC) zamówienia. Ofertom zostaną przyznane punkty za kryterium proporcjonalnie, wg wzoru:</w:t>
      </w:r>
    </w:p>
    <w:p w14:paraId="068F545D" w14:textId="77777777" w:rsidR="000F66CB" w:rsidRPr="000F66CB" w:rsidRDefault="000F66CB" w:rsidP="000F66CB">
      <w:pPr>
        <w:spacing w:after="0" w:line="240" w:lineRule="auto"/>
        <w:rPr>
          <w:rFonts w:asciiTheme="majorHAnsi" w:hAnsiTheme="majorHAnsi" w:cstheme="majorHAnsi"/>
          <w:sz w:val="20"/>
          <w:szCs w:val="20"/>
        </w:rPr>
      </w:pPr>
    </w:p>
    <w:p w14:paraId="43A4247D" w14:textId="77777777" w:rsidR="000F66CB" w:rsidRPr="000F66CB" w:rsidRDefault="000F66CB" w:rsidP="000F66CB">
      <w:pPr>
        <w:spacing w:after="0" w:line="240" w:lineRule="auto"/>
        <w:rPr>
          <w:rFonts w:asciiTheme="majorHAnsi" w:hAnsiTheme="majorHAnsi" w:cstheme="majorHAnsi"/>
          <w:b/>
          <w:bCs/>
          <w:sz w:val="20"/>
          <w:szCs w:val="20"/>
        </w:rPr>
      </w:pPr>
      <w:r w:rsidRPr="000F66CB">
        <w:rPr>
          <w:rFonts w:asciiTheme="majorHAnsi" w:hAnsiTheme="majorHAnsi" w:cstheme="majorHAnsi"/>
          <w:b/>
          <w:bCs/>
          <w:sz w:val="20"/>
          <w:szCs w:val="20"/>
        </w:rPr>
        <w:t>PC = CN/CR x 100pkt.</w:t>
      </w:r>
    </w:p>
    <w:p w14:paraId="0B18ABCD" w14:textId="77777777" w:rsidR="000F66CB" w:rsidRPr="000F66CB" w:rsidRDefault="000F66CB" w:rsidP="000F66CB">
      <w:pPr>
        <w:spacing w:after="0" w:line="240" w:lineRule="auto"/>
        <w:rPr>
          <w:rFonts w:asciiTheme="majorHAnsi" w:hAnsiTheme="majorHAnsi" w:cstheme="majorHAnsi"/>
          <w:sz w:val="20"/>
          <w:szCs w:val="20"/>
        </w:rPr>
      </w:pPr>
    </w:p>
    <w:p w14:paraId="4C838986"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PC</w:t>
      </w:r>
      <w:r w:rsidRPr="000F66CB">
        <w:rPr>
          <w:rFonts w:asciiTheme="majorHAnsi" w:hAnsiTheme="majorHAnsi" w:cstheme="majorHAnsi"/>
          <w:sz w:val="20"/>
          <w:szCs w:val="20"/>
        </w:rPr>
        <w:tab/>
        <w:t>– liczba punktów badanej oferty dla kryterium ceny brutto zamówienia</w:t>
      </w:r>
    </w:p>
    <w:p w14:paraId="6D3FC067"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CN</w:t>
      </w:r>
      <w:r w:rsidRPr="000F66CB">
        <w:rPr>
          <w:rFonts w:asciiTheme="majorHAnsi" w:hAnsiTheme="majorHAnsi" w:cstheme="majorHAnsi"/>
          <w:sz w:val="20"/>
          <w:szCs w:val="20"/>
        </w:rPr>
        <w:tab/>
        <w:t>– najniższa oferowana cena brutto zamówienia</w:t>
      </w:r>
    </w:p>
    <w:p w14:paraId="41C530BF"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 xml:space="preserve">CR </w:t>
      </w:r>
      <w:r w:rsidRPr="000F66CB">
        <w:rPr>
          <w:rFonts w:asciiTheme="majorHAnsi" w:hAnsiTheme="majorHAnsi" w:cstheme="majorHAnsi"/>
          <w:sz w:val="20"/>
          <w:szCs w:val="20"/>
        </w:rPr>
        <w:tab/>
        <w:t>– cena brutto zamówienia oferty rozpatrywanej</w:t>
      </w:r>
    </w:p>
    <w:p w14:paraId="44EBD6A5" w14:textId="77777777" w:rsidR="000F66CB" w:rsidRPr="000F66CB" w:rsidRDefault="000F66CB" w:rsidP="000F66CB">
      <w:pPr>
        <w:spacing w:after="0" w:line="240" w:lineRule="auto"/>
        <w:rPr>
          <w:rFonts w:asciiTheme="majorHAnsi" w:hAnsiTheme="majorHAnsi" w:cstheme="majorHAnsi"/>
          <w:b/>
          <w:sz w:val="20"/>
          <w:szCs w:val="20"/>
          <w:u w:val="single"/>
        </w:rPr>
      </w:pPr>
    </w:p>
    <w:bookmarkEnd w:id="20"/>
    <w:p w14:paraId="269647D1" w14:textId="77777777" w:rsidR="000F66CB" w:rsidRPr="000F66CB" w:rsidRDefault="000F66CB" w:rsidP="000F66CB">
      <w:pPr>
        <w:spacing w:after="0" w:line="240" w:lineRule="auto"/>
        <w:rPr>
          <w:rFonts w:asciiTheme="majorHAnsi" w:hAnsiTheme="majorHAnsi" w:cstheme="majorHAnsi"/>
          <w:bCs/>
          <w:sz w:val="20"/>
          <w:szCs w:val="20"/>
        </w:rPr>
      </w:pPr>
    </w:p>
    <w:p w14:paraId="6E4DE887"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5.6/ Uzyskana z wyliczenia ilość punktów zostanie ostatecznie ustalona z dokładnością do drugiego miejsca po przecinku z zachowaniem zasady zaokrągleń matematycznych.</w:t>
      </w:r>
    </w:p>
    <w:p w14:paraId="3DDE6773" w14:textId="77777777" w:rsidR="000F66CB" w:rsidRPr="000F66CB" w:rsidRDefault="000F66CB" w:rsidP="000F66CB">
      <w:pPr>
        <w:spacing w:after="0" w:line="240" w:lineRule="auto"/>
        <w:rPr>
          <w:rFonts w:asciiTheme="majorHAnsi" w:hAnsiTheme="majorHAnsi" w:cstheme="majorHAnsi"/>
          <w:sz w:val="20"/>
          <w:szCs w:val="20"/>
        </w:rPr>
      </w:pPr>
    </w:p>
    <w:p w14:paraId="1833698B"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5.7/ Wybór oferty najkorzystniejszej nastąpi zgodnie z art. 239 ustawy Pzp.</w:t>
      </w:r>
    </w:p>
    <w:p w14:paraId="0764A6E8" w14:textId="77777777" w:rsidR="000F66CB" w:rsidRPr="000F66CB" w:rsidRDefault="000F66CB" w:rsidP="000F66CB">
      <w:pPr>
        <w:spacing w:after="0" w:line="240" w:lineRule="auto"/>
        <w:rPr>
          <w:rFonts w:asciiTheme="majorHAnsi" w:hAnsiTheme="majorHAnsi" w:cstheme="majorHAnsi"/>
          <w:sz w:val="20"/>
          <w:szCs w:val="20"/>
        </w:rPr>
      </w:pPr>
    </w:p>
    <w:p w14:paraId="3B63C89B"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5.8/ Zamawiający niezwłocznie po wyborze najkorzystniejszej oferty poinformuje równocześnie Wykonawców, którzy złożyli oferty, o:</w:t>
      </w:r>
    </w:p>
    <w:p w14:paraId="7E13B03B" w14:textId="77777777" w:rsidR="000F66CB" w:rsidRPr="000F66CB" w:rsidRDefault="000F66CB" w:rsidP="000F66CB">
      <w:pPr>
        <w:spacing w:after="0" w:line="240" w:lineRule="auto"/>
        <w:rPr>
          <w:rFonts w:asciiTheme="majorHAnsi" w:hAnsiTheme="majorHAnsi" w:cstheme="majorHAnsi"/>
          <w:sz w:val="20"/>
          <w:szCs w:val="20"/>
        </w:rPr>
      </w:pPr>
    </w:p>
    <w:p w14:paraId="545CC40A"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05D9902C"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b) wykonawcach, których oferty zostały odrzucone – podając uzasadnienie faktyczne i prawne,</w:t>
      </w:r>
    </w:p>
    <w:p w14:paraId="067CA7FA" w14:textId="77777777" w:rsidR="000F66CB" w:rsidRPr="000F66CB" w:rsidRDefault="000F66CB" w:rsidP="000F66CB">
      <w:pPr>
        <w:spacing w:after="0" w:line="240" w:lineRule="auto"/>
        <w:rPr>
          <w:rFonts w:asciiTheme="majorHAnsi" w:hAnsiTheme="majorHAnsi" w:cstheme="majorHAnsi"/>
          <w:sz w:val="20"/>
          <w:szCs w:val="20"/>
        </w:rPr>
      </w:pPr>
    </w:p>
    <w:p w14:paraId="7744D9F0" w14:textId="77777777" w:rsidR="000F66CB" w:rsidRPr="000F66CB" w:rsidRDefault="000F66CB" w:rsidP="000F66CB">
      <w:pPr>
        <w:spacing w:after="0" w:line="240" w:lineRule="auto"/>
        <w:rPr>
          <w:rFonts w:asciiTheme="majorHAnsi" w:hAnsiTheme="majorHAnsi" w:cstheme="majorHAnsi"/>
          <w:sz w:val="20"/>
          <w:szCs w:val="20"/>
        </w:rPr>
      </w:pPr>
      <w:bookmarkStart w:id="21" w:name="_Hlk130290148"/>
      <w:r w:rsidRPr="000F66CB">
        <w:rPr>
          <w:rFonts w:asciiTheme="majorHAnsi" w:hAnsiTheme="majorHAnsi" w:cstheme="majorHAnsi"/>
          <w:sz w:val="20"/>
          <w:szCs w:val="20"/>
        </w:rPr>
        <w:t>5.9/ Zawiadomienie o wyborze najkorzystniejszej oferty zostanie zamieszczone na stronie internetowej prowadzonego postępowania https://platformazakupowa.pl/pn/gm_pruszkow</w:t>
      </w:r>
    </w:p>
    <w:bookmarkEnd w:id="21"/>
    <w:p w14:paraId="2769CE44" w14:textId="77777777" w:rsidR="000F66CB" w:rsidRPr="000F66CB" w:rsidRDefault="000F66CB" w:rsidP="000F66CB">
      <w:pPr>
        <w:spacing w:after="0" w:line="240" w:lineRule="auto"/>
        <w:rPr>
          <w:rFonts w:asciiTheme="majorHAnsi" w:hAnsiTheme="majorHAnsi" w:cstheme="majorHAnsi"/>
          <w:sz w:val="20"/>
          <w:szCs w:val="20"/>
        </w:rPr>
      </w:pPr>
    </w:p>
    <w:p w14:paraId="211AC6C5"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5.10/ 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1B4832A9" w14:textId="77777777" w:rsidR="000F66CB" w:rsidRPr="000F66CB" w:rsidRDefault="000F66CB" w:rsidP="000F66CB">
      <w:pPr>
        <w:spacing w:after="0" w:line="240" w:lineRule="auto"/>
        <w:rPr>
          <w:rFonts w:asciiTheme="majorHAnsi" w:hAnsiTheme="majorHAnsi" w:cstheme="majorHAnsi"/>
          <w:sz w:val="20"/>
          <w:szCs w:val="20"/>
        </w:rPr>
      </w:pPr>
    </w:p>
    <w:p w14:paraId="3BCC2E9F" w14:textId="77777777" w:rsidR="000F66CB" w:rsidRPr="000F66CB" w:rsidRDefault="000F66CB" w:rsidP="000F66CB">
      <w:pPr>
        <w:spacing w:after="0" w:line="240" w:lineRule="auto"/>
        <w:rPr>
          <w:rFonts w:asciiTheme="majorHAnsi" w:hAnsiTheme="majorHAnsi" w:cstheme="majorHAnsi"/>
          <w:sz w:val="20"/>
          <w:szCs w:val="20"/>
        </w:rPr>
      </w:pPr>
      <w:r w:rsidRPr="000F66CB">
        <w:rPr>
          <w:rFonts w:asciiTheme="majorHAnsi" w:hAnsiTheme="majorHAnsi" w:cstheme="majorHAnsi"/>
          <w:sz w:val="20"/>
          <w:szCs w:val="20"/>
        </w:rPr>
        <w:t xml:space="preserve">5.11/Jeżeli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 albo unieważnić postępowanie.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lastRenderedPageBreak/>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A88E14D" w14:textId="77777777" w:rsidR="00173AE6" w:rsidRPr="006F5F41" w:rsidRDefault="00173AE6" w:rsidP="00173AE6">
      <w:pPr>
        <w:autoSpaceDE w:val="0"/>
        <w:spacing w:after="0" w:line="240" w:lineRule="auto"/>
        <w:ind w:left="164" w:hanging="164"/>
        <w:jc w:val="both"/>
        <w:rPr>
          <w:rFonts w:asciiTheme="majorHAnsi" w:hAnsiTheme="majorHAnsi" w:cstheme="majorHAnsi"/>
          <w:sz w:val="20"/>
          <w:szCs w:val="20"/>
        </w:rPr>
      </w:pPr>
      <w:r w:rsidRPr="006F5F41">
        <w:rPr>
          <w:rFonts w:asciiTheme="majorHAnsi" w:hAnsiTheme="majorHAnsi" w:cstheme="majorHAnsi"/>
          <w:sz w:val="20"/>
          <w:szCs w:val="20"/>
        </w:rPr>
        <w:t>7.1/ Wykonawca, przed podpisaniem umowy zobowiązany jest do wniesienia zabezpieczenia należytego wykonania umowy</w:t>
      </w:r>
    </w:p>
    <w:p w14:paraId="4037F7E7" w14:textId="77777777" w:rsidR="00173AE6" w:rsidRPr="006F5F41" w:rsidRDefault="00173AE6" w:rsidP="00173AE6">
      <w:pPr>
        <w:autoSpaceDE w:val="0"/>
        <w:spacing w:after="0" w:line="240" w:lineRule="auto"/>
        <w:ind w:left="164" w:hanging="164"/>
        <w:jc w:val="both"/>
        <w:rPr>
          <w:rFonts w:asciiTheme="majorHAnsi" w:hAnsiTheme="majorHAnsi" w:cstheme="majorHAnsi"/>
          <w:sz w:val="20"/>
          <w:szCs w:val="20"/>
        </w:rPr>
      </w:pPr>
      <w:r w:rsidRPr="006F5F41">
        <w:rPr>
          <w:rFonts w:asciiTheme="majorHAnsi" w:hAnsiTheme="majorHAnsi" w:cstheme="majorHAnsi"/>
          <w:sz w:val="20"/>
          <w:szCs w:val="20"/>
        </w:rPr>
        <w:t xml:space="preserve">na sumę stanowiącą </w:t>
      </w:r>
      <w:r w:rsidRPr="006F5F41">
        <w:rPr>
          <w:rFonts w:asciiTheme="majorHAnsi" w:hAnsiTheme="majorHAnsi" w:cstheme="majorHAnsi"/>
          <w:b/>
          <w:sz w:val="20"/>
          <w:szCs w:val="20"/>
        </w:rPr>
        <w:t xml:space="preserve">5% </w:t>
      </w:r>
      <w:r w:rsidRPr="006F5F41">
        <w:rPr>
          <w:rFonts w:asciiTheme="majorHAnsi" w:hAnsiTheme="majorHAnsi" w:cstheme="majorHAnsi"/>
          <w:sz w:val="20"/>
          <w:szCs w:val="20"/>
        </w:rPr>
        <w:t xml:space="preserve">ceny ofertowej brutto podanej w ofercie za wykonanie całości przedmiotu zamówienia. </w:t>
      </w:r>
    </w:p>
    <w:p w14:paraId="3E2E23D9" w14:textId="77777777" w:rsidR="00173AE6" w:rsidRPr="006F5F41" w:rsidRDefault="00173AE6" w:rsidP="00173AE6">
      <w:pPr>
        <w:spacing w:after="0" w:line="240" w:lineRule="auto"/>
        <w:rPr>
          <w:rFonts w:asciiTheme="majorHAnsi" w:hAnsiTheme="majorHAnsi" w:cstheme="majorHAnsi"/>
          <w:sz w:val="20"/>
          <w:szCs w:val="20"/>
        </w:rPr>
      </w:pPr>
    </w:p>
    <w:p w14:paraId="0B2207E3"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7.2/ Zabezpieczenie służy pokryciu roszczeń z tytułu niewykonania lub nienależytego wykonania umowy.</w:t>
      </w:r>
    </w:p>
    <w:p w14:paraId="339550F4" w14:textId="77777777" w:rsidR="00173AE6" w:rsidRPr="006F5F41" w:rsidRDefault="00173AE6" w:rsidP="00173AE6">
      <w:pPr>
        <w:spacing w:after="0" w:line="240" w:lineRule="auto"/>
        <w:jc w:val="both"/>
        <w:rPr>
          <w:rFonts w:asciiTheme="majorHAnsi" w:hAnsiTheme="majorHAnsi" w:cstheme="majorHAnsi"/>
          <w:sz w:val="20"/>
          <w:szCs w:val="20"/>
        </w:rPr>
      </w:pPr>
    </w:p>
    <w:p w14:paraId="024F710B"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7.3/ Zabezpieczenie może być wnoszone według wyboru Wykonawcy w jednej lub w kilku następujących formach:</w:t>
      </w:r>
    </w:p>
    <w:p w14:paraId="3CB062A7" w14:textId="77777777" w:rsidR="00173AE6" w:rsidRPr="006F5F41" w:rsidRDefault="00173AE6" w:rsidP="00173AE6">
      <w:pPr>
        <w:spacing w:after="0" w:line="240" w:lineRule="auto"/>
        <w:ind w:left="426"/>
        <w:jc w:val="both"/>
        <w:rPr>
          <w:rFonts w:asciiTheme="majorHAnsi" w:hAnsiTheme="majorHAnsi" w:cstheme="majorHAnsi"/>
          <w:sz w:val="20"/>
          <w:szCs w:val="20"/>
        </w:rPr>
      </w:pPr>
      <w:r w:rsidRPr="006F5F41">
        <w:rPr>
          <w:rFonts w:asciiTheme="majorHAnsi" w:hAnsiTheme="majorHAnsi" w:cstheme="majorHAnsi"/>
          <w:sz w:val="20"/>
          <w:szCs w:val="20"/>
        </w:rPr>
        <w:t>a) pieniądzu;</w:t>
      </w:r>
    </w:p>
    <w:p w14:paraId="55C5683A" w14:textId="77777777" w:rsidR="00173AE6" w:rsidRPr="006F5F41" w:rsidRDefault="00173AE6" w:rsidP="00173AE6">
      <w:pPr>
        <w:spacing w:after="0" w:line="240" w:lineRule="auto"/>
        <w:ind w:left="426"/>
        <w:jc w:val="both"/>
        <w:rPr>
          <w:rFonts w:asciiTheme="majorHAnsi" w:hAnsiTheme="majorHAnsi" w:cstheme="majorHAnsi"/>
          <w:sz w:val="20"/>
          <w:szCs w:val="20"/>
        </w:rPr>
      </w:pPr>
      <w:r w:rsidRPr="006F5F41">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113C5576" w14:textId="77777777" w:rsidR="00173AE6" w:rsidRPr="006F5F41" w:rsidRDefault="00173AE6" w:rsidP="00173AE6">
      <w:pPr>
        <w:spacing w:after="0" w:line="240" w:lineRule="auto"/>
        <w:ind w:left="426"/>
        <w:jc w:val="both"/>
        <w:rPr>
          <w:rFonts w:asciiTheme="majorHAnsi" w:hAnsiTheme="majorHAnsi" w:cstheme="majorHAnsi"/>
          <w:sz w:val="20"/>
          <w:szCs w:val="20"/>
        </w:rPr>
      </w:pPr>
      <w:r w:rsidRPr="006F5F41">
        <w:rPr>
          <w:rFonts w:asciiTheme="majorHAnsi" w:hAnsiTheme="majorHAnsi" w:cstheme="majorHAnsi"/>
          <w:sz w:val="20"/>
          <w:szCs w:val="20"/>
        </w:rPr>
        <w:t>c) gwarancjach bankowych;</w:t>
      </w:r>
    </w:p>
    <w:p w14:paraId="52A741EB" w14:textId="77777777" w:rsidR="00173AE6" w:rsidRPr="006F5F41" w:rsidRDefault="00173AE6" w:rsidP="00173AE6">
      <w:pPr>
        <w:spacing w:after="0" w:line="240" w:lineRule="auto"/>
        <w:ind w:left="426"/>
        <w:jc w:val="both"/>
        <w:rPr>
          <w:rFonts w:asciiTheme="majorHAnsi" w:hAnsiTheme="majorHAnsi" w:cstheme="majorHAnsi"/>
          <w:sz w:val="20"/>
          <w:szCs w:val="20"/>
        </w:rPr>
      </w:pPr>
      <w:r w:rsidRPr="006F5F41">
        <w:rPr>
          <w:rFonts w:asciiTheme="majorHAnsi" w:hAnsiTheme="majorHAnsi" w:cstheme="majorHAnsi"/>
          <w:sz w:val="20"/>
          <w:szCs w:val="20"/>
        </w:rPr>
        <w:t>d) gwarancjach ubezpieczeniowych;</w:t>
      </w:r>
    </w:p>
    <w:p w14:paraId="7598BB18" w14:textId="77777777" w:rsidR="00173AE6" w:rsidRPr="006F5F41" w:rsidRDefault="00173AE6" w:rsidP="00173AE6">
      <w:pPr>
        <w:spacing w:after="0" w:line="240" w:lineRule="auto"/>
        <w:ind w:left="426"/>
        <w:jc w:val="both"/>
        <w:rPr>
          <w:rFonts w:asciiTheme="majorHAnsi" w:hAnsiTheme="majorHAnsi" w:cstheme="majorHAnsi"/>
          <w:sz w:val="20"/>
          <w:szCs w:val="20"/>
        </w:rPr>
      </w:pPr>
      <w:r w:rsidRPr="006F5F41">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7F4E890B" w14:textId="77777777" w:rsidR="00173AE6" w:rsidRPr="006F5F41" w:rsidRDefault="00173AE6" w:rsidP="00173AE6">
      <w:pPr>
        <w:spacing w:after="0" w:line="240" w:lineRule="auto"/>
        <w:jc w:val="both"/>
        <w:rPr>
          <w:rFonts w:asciiTheme="majorHAnsi" w:hAnsiTheme="majorHAnsi" w:cstheme="majorHAnsi"/>
          <w:sz w:val="20"/>
          <w:szCs w:val="20"/>
        </w:rPr>
      </w:pPr>
    </w:p>
    <w:p w14:paraId="02EC589F"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7.4/ Zamawiający nie wyraża zgody na wniesienie zabezpieczenia w formie określonej w art. 450 ust. 2 ustawy Pzp.</w:t>
      </w:r>
    </w:p>
    <w:p w14:paraId="40107559" w14:textId="77777777" w:rsidR="00173AE6" w:rsidRPr="006F5F41" w:rsidRDefault="00173AE6" w:rsidP="00173AE6">
      <w:pPr>
        <w:spacing w:after="0" w:line="240" w:lineRule="auto"/>
        <w:jc w:val="both"/>
        <w:rPr>
          <w:rFonts w:asciiTheme="majorHAnsi" w:hAnsiTheme="majorHAnsi" w:cstheme="majorHAnsi"/>
          <w:sz w:val="20"/>
          <w:szCs w:val="20"/>
        </w:rPr>
      </w:pPr>
    </w:p>
    <w:p w14:paraId="5272A9E8"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13ECFA35" w14:textId="77777777" w:rsidR="00173AE6" w:rsidRPr="006F5F41" w:rsidRDefault="00173AE6" w:rsidP="00173AE6">
      <w:pPr>
        <w:spacing w:after="0" w:line="240" w:lineRule="auto"/>
        <w:jc w:val="both"/>
        <w:rPr>
          <w:rFonts w:asciiTheme="majorHAnsi" w:hAnsiTheme="majorHAnsi" w:cstheme="majorHAnsi"/>
          <w:sz w:val="20"/>
          <w:szCs w:val="20"/>
        </w:rPr>
      </w:pPr>
    </w:p>
    <w:p w14:paraId="05477D54"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7.6/ Jeżeli zabezpieczenie wniesiono w pieniądzu, Zamawiający przechowuje je na oprocentowanym rachunku bankowym.</w:t>
      </w:r>
    </w:p>
    <w:p w14:paraId="229FAA3A" w14:textId="77777777" w:rsidR="00173AE6" w:rsidRPr="006F5F41" w:rsidRDefault="00173AE6" w:rsidP="00173AE6">
      <w:pPr>
        <w:spacing w:after="0" w:line="240" w:lineRule="auto"/>
        <w:jc w:val="both"/>
        <w:rPr>
          <w:rFonts w:asciiTheme="majorHAnsi" w:hAnsiTheme="majorHAnsi" w:cstheme="majorHAnsi"/>
          <w:sz w:val="20"/>
          <w:szCs w:val="20"/>
        </w:rPr>
      </w:pPr>
    </w:p>
    <w:p w14:paraId="62523B13"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7B1371A" w14:textId="77777777" w:rsidR="00173AE6" w:rsidRPr="006F5F41" w:rsidRDefault="00173AE6" w:rsidP="00173AE6">
      <w:pPr>
        <w:spacing w:after="0" w:line="240" w:lineRule="auto"/>
        <w:ind w:left="284"/>
        <w:jc w:val="both"/>
        <w:rPr>
          <w:rFonts w:asciiTheme="majorHAnsi" w:hAnsiTheme="majorHAnsi" w:cstheme="majorHAnsi"/>
          <w:sz w:val="20"/>
          <w:szCs w:val="20"/>
        </w:rPr>
      </w:pPr>
      <w:r w:rsidRPr="006F5F41">
        <w:rPr>
          <w:rFonts w:asciiTheme="majorHAnsi" w:hAnsiTheme="majorHAnsi" w:cstheme="majorHAnsi"/>
          <w:sz w:val="20"/>
          <w:szCs w:val="20"/>
        </w:rPr>
        <w:t>a) nazwę i adres Zamawiającego;</w:t>
      </w:r>
    </w:p>
    <w:p w14:paraId="349B82D7" w14:textId="77777777" w:rsidR="00173AE6" w:rsidRPr="006F5F41" w:rsidRDefault="00173AE6" w:rsidP="00173AE6">
      <w:pPr>
        <w:spacing w:after="0" w:line="240" w:lineRule="auto"/>
        <w:ind w:left="284"/>
        <w:jc w:val="both"/>
        <w:rPr>
          <w:rFonts w:asciiTheme="majorHAnsi" w:hAnsiTheme="majorHAnsi" w:cstheme="majorHAnsi"/>
          <w:sz w:val="20"/>
          <w:szCs w:val="20"/>
        </w:rPr>
      </w:pPr>
      <w:r w:rsidRPr="006F5F41">
        <w:rPr>
          <w:rFonts w:asciiTheme="majorHAnsi" w:hAnsiTheme="majorHAnsi" w:cstheme="majorHAnsi"/>
          <w:sz w:val="20"/>
          <w:szCs w:val="20"/>
        </w:rPr>
        <w:t>b) nazwę i adres Wykonawcy;</w:t>
      </w:r>
    </w:p>
    <w:p w14:paraId="4CF733E4" w14:textId="77777777" w:rsidR="00173AE6" w:rsidRPr="006F5F41" w:rsidRDefault="00173AE6" w:rsidP="00173AE6">
      <w:pPr>
        <w:spacing w:after="0" w:line="240" w:lineRule="auto"/>
        <w:ind w:left="284"/>
        <w:jc w:val="both"/>
        <w:rPr>
          <w:rFonts w:asciiTheme="majorHAnsi" w:hAnsiTheme="majorHAnsi" w:cstheme="majorHAnsi"/>
          <w:sz w:val="20"/>
          <w:szCs w:val="20"/>
        </w:rPr>
      </w:pPr>
      <w:r w:rsidRPr="006F5F41">
        <w:rPr>
          <w:rFonts w:asciiTheme="majorHAnsi" w:hAnsiTheme="majorHAnsi" w:cstheme="majorHAnsi"/>
          <w:sz w:val="20"/>
          <w:szCs w:val="20"/>
        </w:rPr>
        <w:t>c) oznaczenie (numer referencyjny postępowania);</w:t>
      </w:r>
    </w:p>
    <w:p w14:paraId="428E9E1A" w14:textId="77777777" w:rsidR="00173AE6" w:rsidRPr="006F5F41" w:rsidRDefault="00173AE6" w:rsidP="00173AE6">
      <w:pPr>
        <w:spacing w:after="0" w:line="240" w:lineRule="auto"/>
        <w:ind w:left="284"/>
        <w:jc w:val="both"/>
        <w:rPr>
          <w:rFonts w:asciiTheme="majorHAnsi" w:hAnsiTheme="majorHAnsi" w:cstheme="majorHAnsi"/>
          <w:sz w:val="20"/>
          <w:szCs w:val="20"/>
        </w:rPr>
      </w:pPr>
      <w:r w:rsidRPr="006F5F41">
        <w:rPr>
          <w:rFonts w:asciiTheme="majorHAnsi" w:hAnsiTheme="majorHAnsi" w:cstheme="majorHAnsi"/>
          <w:sz w:val="20"/>
          <w:szCs w:val="20"/>
        </w:rPr>
        <w:t>d) określenie przedmiotu zamówienia;</w:t>
      </w:r>
    </w:p>
    <w:p w14:paraId="745410FA" w14:textId="77777777" w:rsidR="00173AE6" w:rsidRPr="006F5F41" w:rsidRDefault="00173AE6" w:rsidP="00173AE6">
      <w:pPr>
        <w:spacing w:after="0" w:line="240" w:lineRule="auto"/>
        <w:ind w:left="284"/>
        <w:jc w:val="both"/>
        <w:rPr>
          <w:rFonts w:asciiTheme="majorHAnsi" w:hAnsiTheme="majorHAnsi" w:cstheme="majorHAnsi"/>
          <w:sz w:val="20"/>
          <w:szCs w:val="20"/>
        </w:rPr>
      </w:pPr>
      <w:r w:rsidRPr="006F5F41">
        <w:rPr>
          <w:rFonts w:asciiTheme="majorHAnsi" w:hAnsiTheme="majorHAnsi" w:cstheme="majorHAnsi"/>
          <w:sz w:val="20"/>
          <w:szCs w:val="20"/>
        </w:rPr>
        <w:t>e) określenie wierzytelności, która ma być zabezpieczona gwarancją/ poręczeniem;</w:t>
      </w:r>
    </w:p>
    <w:p w14:paraId="581C363D" w14:textId="77777777" w:rsidR="00173AE6" w:rsidRPr="006F5F41" w:rsidRDefault="00173AE6" w:rsidP="00173AE6">
      <w:pPr>
        <w:spacing w:after="0" w:line="240" w:lineRule="auto"/>
        <w:ind w:left="284"/>
        <w:jc w:val="both"/>
        <w:rPr>
          <w:rFonts w:asciiTheme="majorHAnsi" w:hAnsiTheme="majorHAnsi" w:cstheme="majorHAnsi"/>
          <w:sz w:val="20"/>
          <w:szCs w:val="20"/>
        </w:rPr>
      </w:pPr>
      <w:r w:rsidRPr="006F5F41">
        <w:rPr>
          <w:rFonts w:asciiTheme="majorHAnsi" w:hAnsiTheme="majorHAnsi" w:cstheme="majorHAnsi"/>
          <w:sz w:val="20"/>
          <w:szCs w:val="20"/>
        </w:rPr>
        <w:t>f) termin ważności gwarancji/poręczenia (nie krótszy niż termin realizacji umowy oraz okres rękojmi za wady).</w:t>
      </w:r>
    </w:p>
    <w:p w14:paraId="4D599FE5" w14:textId="77777777" w:rsidR="00173AE6" w:rsidRPr="006F5F41" w:rsidRDefault="00173AE6" w:rsidP="00173AE6">
      <w:pPr>
        <w:spacing w:after="0" w:line="240" w:lineRule="auto"/>
        <w:jc w:val="both"/>
        <w:rPr>
          <w:rFonts w:asciiTheme="majorHAnsi" w:hAnsiTheme="majorHAnsi" w:cstheme="majorHAnsi"/>
          <w:sz w:val="20"/>
          <w:szCs w:val="20"/>
        </w:rPr>
      </w:pPr>
    </w:p>
    <w:p w14:paraId="0257F6F3"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03A98B31" w14:textId="77777777" w:rsidR="00173AE6" w:rsidRPr="006F5F41" w:rsidRDefault="00173AE6" w:rsidP="00173AE6">
      <w:pPr>
        <w:spacing w:after="0" w:line="240" w:lineRule="auto"/>
        <w:jc w:val="both"/>
        <w:rPr>
          <w:rFonts w:asciiTheme="majorHAnsi" w:hAnsiTheme="majorHAnsi" w:cstheme="majorHAnsi"/>
          <w:sz w:val="20"/>
          <w:szCs w:val="20"/>
        </w:rPr>
      </w:pPr>
    </w:p>
    <w:p w14:paraId="1A4D9226" w14:textId="77777777" w:rsidR="00173AE6" w:rsidRPr="006F5F41" w:rsidRDefault="00173AE6" w:rsidP="00173AE6">
      <w:pPr>
        <w:spacing w:after="0" w:line="240" w:lineRule="auto"/>
        <w:jc w:val="both"/>
        <w:rPr>
          <w:rFonts w:asciiTheme="majorHAnsi" w:hAnsiTheme="majorHAnsi" w:cstheme="majorHAnsi"/>
          <w:sz w:val="20"/>
          <w:szCs w:val="20"/>
        </w:rPr>
      </w:pPr>
      <w:r w:rsidRPr="006F5F41">
        <w:rPr>
          <w:rFonts w:asciiTheme="majorHAnsi" w:hAnsiTheme="majorHAnsi" w:cstheme="majorHAnsi"/>
          <w:sz w:val="20"/>
          <w:szCs w:val="20"/>
        </w:rPr>
        <w:t>7.9/ Zamawiający zwróci zabezpieczenie na zasadach i w terminie określonym we wzorze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lastRenderedPageBreak/>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173AE6">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77365C54" w14:textId="77777777" w:rsidR="00E65883" w:rsidRDefault="00E65883"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1F890CEB" w14:textId="2B3C74BA" w:rsidR="00E41179"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r>
        <w:rPr>
          <w:rFonts w:asciiTheme="majorHAnsi" w:hAnsiTheme="majorHAnsi" w:cstheme="majorHAnsi"/>
          <w:color w:val="262626" w:themeColor="text1" w:themeTint="D9"/>
          <w:sz w:val="20"/>
          <w:szCs w:val="20"/>
        </w:rPr>
        <w:t xml:space="preserve"> </w:t>
      </w:r>
    </w:p>
    <w:p w14:paraId="7DC4B91F" w14:textId="4956CF66" w:rsidR="00E41179" w:rsidRDefault="00E41179"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1a – Formularz cenowy </w:t>
      </w:r>
    </w:p>
    <w:p w14:paraId="0F63B7C3" w14:textId="77777777"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2 –  Wzór oświadczenia o spełnianiu warunków udziału w postępowaniu oraz o braku podstaw do wykluczenia</w:t>
      </w:r>
    </w:p>
    <w:p w14:paraId="7F8D5D46" w14:textId="60FCC918"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173AE6">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t>
      </w:r>
      <w:r w:rsidR="00173AE6">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Zobowiązanie </w:t>
      </w:r>
    </w:p>
    <w:p w14:paraId="6D40316D" w14:textId="225F4F01" w:rsidR="00E41179"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Wzór umowy</w:t>
      </w:r>
      <w:r>
        <w:rPr>
          <w:rFonts w:asciiTheme="majorHAnsi" w:hAnsiTheme="majorHAnsi" w:cstheme="majorHAnsi"/>
          <w:color w:val="262626" w:themeColor="text1" w:themeTint="D9"/>
          <w:sz w:val="20"/>
          <w:szCs w:val="20"/>
        </w:rPr>
        <w:t xml:space="preserve"> </w:t>
      </w:r>
    </w:p>
    <w:p w14:paraId="06788D17" w14:textId="1632BFD1" w:rsidR="00E41179" w:rsidRDefault="00E41179" w:rsidP="00E41179">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 xml:space="preserve">Załącznik nr 5 – Wykaz </w:t>
      </w:r>
      <w:r w:rsidR="00142E36">
        <w:rPr>
          <w:rFonts w:asciiTheme="majorHAnsi" w:hAnsiTheme="majorHAnsi" w:cstheme="majorHAnsi"/>
          <w:color w:val="262626" w:themeColor="text1" w:themeTint="D9"/>
          <w:sz w:val="20"/>
          <w:szCs w:val="20"/>
        </w:rPr>
        <w:t>usług</w:t>
      </w:r>
    </w:p>
    <w:p w14:paraId="1DF17B6C" w14:textId="74211C35" w:rsidR="00E41179" w:rsidRDefault="00E41179" w:rsidP="00E41179">
      <w:pPr>
        <w:spacing w:after="0" w:line="240" w:lineRule="auto"/>
        <w:rPr>
          <w:rFonts w:asciiTheme="majorHAnsi" w:hAnsiTheme="majorHAnsi" w:cstheme="majorHAnsi"/>
          <w:color w:val="262626" w:themeColor="text1" w:themeTint="D9"/>
          <w:sz w:val="20"/>
          <w:szCs w:val="20"/>
        </w:rPr>
      </w:pPr>
      <w:r w:rsidRPr="00173AE6">
        <w:rPr>
          <w:rFonts w:asciiTheme="majorHAnsi" w:hAnsiTheme="majorHAnsi" w:cstheme="majorHAnsi"/>
          <w:color w:val="262626" w:themeColor="text1" w:themeTint="D9"/>
          <w:sz w:val="20"/>
          <w:szCs w:val="20"/>
        </w:rPr>
        <w:t xml:space="preserve">Załącznik nr 6 – Wykaz osób, które będą uczestniczyć w wykonywaniu przedmiotu zamówienia </w:t>
      </w:r>
    </w:p>
    <w:p w14:paraId="6D000E8F" w14:textId="0237EB74" w:rsidR="00142E36" w:rsidRPr="00173AE6" w:rsidRDefault="00142E36" w:rsidP="00E41179">
      <w:pPr>
        <w:spacing w:after="0" w:line="240" w:lineRule="auto"/>
        <w:rPr>
          <w:rFonts w:asciiTheme="majorHAnsi" w:hAnsiTheme="majorHAnsi" w:cstheme="majorHAnsi"/>
          <w:color w:val="262626" w:themeColor="text1" w:themeTint="D9"/>
          <w:sz w:val="20"/>
          <w:szCs w:val="20"/>
        </w:rPr>
      </w:pPr>
      <w:r w:rsidRPr="00724B66">
        <w:rPr>
          <w:rFonts w:asciiTheme="majorHAnsi" w:hAnsiTheme="majorHAnsi" w:cstheme="majorHAnsi"/>
          <w:color w:val="262626" w:themeColor="text1" w:themeTint="D9"/>
          <w:sz w:val="20"/>
          <w:szCs w:val="20"/>
        </w:rPr>
        <w:t>Załącznik nr 6a – Wykaz narzędzi</w:t>
      </w:r>
    </w:p>
    <w:p w14:paraId="5418AAA9" w14:textId="77777777" w:rsidR="00E41179" w:rsidRPr="00DB7403" w:rsidRDefault="00E41179" w:rsidP="00E41179">
      <w:pPr>
        <w:spacing w:after="0" w:line="240" w:lineRule="auto"/>
        <w:rPr>
          <w:rFonts w:asciiTheme="majorHAnsi" w:hAnsiTheme="majorHAnsi" w:cstheme="majorHAnsi"/>
          <w:color w:val="262626" w:themeColor="text1" w:themeTint="D9"/>
          <w:sz w:val="20"/>
          <w:szCs w:val="20"/>
        </w:rPr>
      </w:pPr>
      <w:r w:rsidRPr="00DB7403">
        <w:rPr>
          <w:rFonts w:asciiTheme="majorHAnsi" w:hAnsiTheme="majorHAnsi" w:cstheme="majorHAnsi"/>
          <w:color w:val="262626" w:themeColor="text1" w:themeTint="D9"/>
          <w:sz w:val="20"/>
          <w:szCs w:val="20"/>
        </w:rPr>
        <w:t>Załącznik nr 7 – Oświadczenie o przynależności  do grupy kapitałowej</w:t>
      </w:r>
    </w:p>
    <w:p w14:paraId="5157F9B9" w14:textId="77777777" w:rsidR="00E41179" w:rsidRPr="00C01827" w:rsidRDefault="00E41179" w:rsidP="00E41179">
      <w:pPr>
        <w:spacing w:after="0" w:line="240" w:lineRule="auto"/>
        <w:rPr>
          <w:rFonts w:asciiTheme="majorHAnsi" w:hAnsiTheme="majorHAnsi" w:cstheme="majorHAnsi"/>
          <w:strike/>
          <w:color w:val="262626" w:themeColor="text1" w:themeTint="D9"/>
          <w:sz w:val="20"/>
          <w:szCs w:val="20"/>
        </w:rPr>
      </w:pPr>
      <w:r w:rsidRPr="00C01827">
        <w:rPr>
          <w:rFonts w:asciiTheme="majorHAnsi" w:hAnsiTheme="majorHAnsi" w:cstheme="majorHAnsi"/>
          <w:strike/>
          <w:color w:val="262626" w:themeColor="text1" w:themeTint="D9"/>
          <w:sz w:val="20"/>
          <w:szCs w:val="20"/>
        </w:rPr>
        <w:t>Załącznik nr 8 – Dokumentacja Techniczna (jeżeli dotyczy)</w:t>
      </w:r>
    </w:p>
    <w:p w14:paraId="3714105D" w14:textId="77777777" w:rsidR="00E41179" w:rsidRPr="009D538D"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7C497AE" w14:textId="77777777" w:rsidR="00E41179" w:rsidRDefault="00E41179" w:rsidP="00E4117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67D475C4" w14:textId="5B54F54B" w:rsidR="005B3756" w:rsidRDefault="005B3756" w:rsidP="00E4117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Załącznik nr 11 do SWZ – Opis przedmiotu zamówienia</w:t>
      </w:r>
    </w:p>
    <w:p w14:paraId="0F6A655E" w14:textId="7BC3BF26" w:rsidR="00E47AFB" w:rsidRPr="005F37C6" w:rsidRDefault="00E47AFB" w:rsidP="00CC124D">
      <w:pPr>
        <w:spacing w:after="0" w:line="240" w:lineRule="auto"/>
        <w:rPr>
          <w:rFonts w:asciiTheme="majorHAnsi" w:hAnsiTheme="majorHAnsi" w:cstheme="majorHAnsi"/>
          <w:sz w:val="20"/>
          <w:szCs w:val="20"/>
        </w:rPr>
      </w:pPr>
    </w:p>
    <w:sectPr w:rsidR="00E47AFB" w:rsidRPr="005F37C6" w:rsidSect="00434CA3">
      <w:footerReference w:type="default" r:id="rId23"/>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0ADD1" w14:textId="77777777" w:rsidR="009D72B8" w:rsidRDefault="009D72B8">
      <w:r>
        <w:separator/>
      </w:r>
    </w:p>
  </w:endnote>
  <w:endnote w:type="continuationSeparator" w:id="0">
    <w:p w14:paraId="626750D8" w14:textId="77777777" w:rsidR="009D72B8" w:rsidRDefault="009D7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Times New Roman"/>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03BFDE2E" w:rsidR="00AF0AFC" w:rsidRPr="00CA4C77" w:rsidRDefault="00BC4ABF" w:rsidP="006D3D6A">
    <w:pPr>
      <w:pStyle w:val="Stopka"/>
      <w:pBdr>
        <w:bottom w:val="single" w:sz="4" w:space="1" w:color="auto"/>
      </w:pBdr>
      <w:spacing w:after="0" w:line="240" w:lineRule="auto"/>
      <w:rPr>
        <w:rFonts w:ascii="Calibri Light" w:hAnsi="Calibri Light" w:cs="Calibri"/>
        <w:b/>
        <w:color w:val="808080"/>
        <w:sz w:val="18"/>
        <w:szCs w:val="18"/>
      </w:rPr>
    </w:pPr>
    <w:r w:rsidRPr="00CA4C77">
      <w:rPr>
        <w:rFonts w:ascii="Calibri Light" w:hAnsi="Calibri Light" w:cs="Calibri"/>
        <w:b/>
        <w:color w:val="808080"/>
        <w:sz w:val="18"/>
        <w:szCs w:val="18"/>
      </w:rPr>
      <w:t>BZP</w:t>
    </w:r>
    <w:r w:rsidR="00AF0AFC" w:rsidRPr="00CA4C77">
      <w:rPr>
        <w:rFonts w:ascii="Calibri Light" w:hAnsi="Calibri Light" w:cs="Calibri"/>
        <w:b/>
        <w:color w:val="808080"/>
        <w:sz w:val="18"/>
        <w:szCs w:val="18"/>
      </w:rPr>
      <w:t>.271.</w:t>
    </w:r>
    <w:r w:rsidR="00355303" w:rsidRPr="00CA4C77">
      <w:rPr>
        <w:rFonts w:ascii="Calibri Light" w:hAnsi="Calibri Light" w:cs="Calibri"/>
        <w:b/>
        <w:color w:val="808080"/>
        <w:sz w:val="18"/>
        <w:szCs w:val="18"/>
      </w:rPr>
      <w:t>13</w:t>
    </w:r>
    <w:r w:rsidR="00602636" w:rsidRPr="00CA4C77">
      <w:rPr>
        <w:rFonts w:ascii="Calibri Light" w:hAnsi="Calibri Light" w:cs="Calibri"/>
        <w:b/>
        <w:color w:val="808080"/>
        <w:sz w:val="18"/>
        <w:szCs w:val="18"/>
      </w:rPr>
      <w:t>.2025</w:t>
    </w:r>
  </w:p>
  <w:p w14:paraId="10B93A7F" w14:textId="77777777" w:rsidR="00AF0AFC" w:rsidRPr="00CA4C77" w:rsidRDefault="00AF0AFC" w:rsidP="006D3D6A">
    <w:pPr>
      <w:shd w:val="clear" w:color="auto" w:fill="FFFFFF"/>
      <w:spacing w:after="0" w:line="240" w:lineRule="auto"/>
      <w:rPr>
        <w:rFonts w:ascii="Calibri Light" w:hAnsi="Calibri Light" w:cs="Calibri"/>
        <w:b/>
        <w:color w:val="808080"/>
        <w:sz w:val="18"/>
        <w:szCs w:val="18"/>
      </w:rPr>
    </w:pPr>
    <w:r w:rsidRPr="00CA4C77">
      <w:rPr>
        <w:rFonts w:ascii="Calibri Light" w:hAnsi="Calibri Light" w:cs="Calibri"/>
        <w:b/>
        <w:color w:val="808080"/>
        <w:sz w:val="18"/>
        <w:szCs w:val="18"/>
      </w:rPr>
      <w:t>Wydział Strategii i Rozwoju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CA4C77">
      <w:rPr>
        <w:rFonts w:ascii="Calibri Light" w:hAnsi="Calibri Light" w:cs="Calibri"/>
        <w:b/>
        <w:color w:val="808080"/>
        <w:sz w:val="18"/>
        <w:szCs w:val="18"/>
      </w:rPr>
      <w:t>Referat ds. zamówień publicznych                                                                                                                                e-mail: bzp</w:t>
    </w:r>
    <w:hyperlink r:id="rId1" w:history="1">
      <w:r w:rsidRPr="00CA4C77">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231A9" w14:textId="77777777" w:rsidR="009D72B8" w:rsidRDefault="009D72B8">
      <w:r>
        <w:separator/>
      </w:r>
    </w:p>
  </w:footnote>
  <w:footnote w:type="continuationSeparator" w:id="0">
    <w:p w14:paraId="49228377" w14:textId="77777777" w:rsidR="009D72B8" w:rsidRDefault="009D72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0CE51CA"/>
    <w:multiLevelType w:val="hybridMultilevel"/>
    <w:tmpl w:val="EF72B23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2FF3CC6"/>
    <w:multiLevelType w:val="multilevel"/>
    <w:tmpl w:val="4A9A4B80"/>
    <w:lvl w:ilvl="0">
      <w:start w:val="1"/>
      <w:numFmt w:val="decimal"/>
      <w:lvlText w:val="%1."/>
      <w:lvlJc w:val="left"/>
      <w:pPr>
        <w:ind w:left="360" w:hanging="360"/>
      </w:pPr>
    </w:lvl>
    <w:lvl w:ilvl="1">
      <w:start w:val="1"/>
      <w:numFmt w:val="bullet"/>
      <w:lvlText w:val="-"/>
      <w:lvlJc w:val="left"/>
      <w:pPr>
        <w:ind w:left="1080" w:hanging="360"/>
      </w:pPr>
      <w:rPr>
        <w:rFonts w:ascii="Times New Roman" w:hAnsi="Times New Roman" w:cs="Times New Roman"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4" w15:restartNumberingAfterBreak="0">
    <w:nsid w:val="57CD0A9D"/>
    <w:multiLevelType w:val="hybridMultilevel"/>
    <w:tmpl w:val="CA6ABE3E"/>
    <w:lvl w:ilvl="0" w:tplc="80FCE728">
      <w:start w:val="1"/>
      <w:numFmt w:val="decimal"/>
      <w:lvlText w:val="%1."/>
      <w:lvlJc w:val="left"/>
      <w:pPr>
        <w:ind w:left="441" w:firstLine="0"/>
      </w:pPr>
      <w:rPr>
        <w:rFonts w:ascii="Calibri" w:eastAsia="Cambria" w:hAnsi="Calibri" w:cs="Calibri" w:hint="default"/>
        <w:b w:val="0"/>
        <w:i w:val="0"/>
        <w:strike w:val="0"/>
        <w:dstrike w:val="0"/>
        <w:color w:val="000000"/>
        <w:sz w:val="24"/>
        <w:szCs w:val="24"/>
        <w:u w:val="none" w:color="000000"/>
        <w:effect w:val="none"/>
        <w:bdr w:val="none" w:sz="0" w:space="0" w:color="auto" w:frame="1"/>
        <w:vertAlign w:val="baseline"/>
      </w:rPr>
    </w:lvl>
    <w:lvl w:ilvl="1" w:tplc="F67C81C0">
      <w:start w:val="1"/>
      <w:numFmt w:val="decimal"/>
      <w:lvlText w:val="%2)"/>
      <w:lvlJc w:val="left"/>
      <w:pPr>
        <w:ind w:left="737" w:firstLine="0"/>
      </w:pPr>
      <w:rPr>
        <w:rFonts w:ascii="Calibri" w:eastAsia="Cambria" w:hAnsi="Calibri" w:cs="Calibri" w:hint="default"/>
        <w:b w:val="0"/>
        <w:bCs w:val="0"/>
        <w:i w:val="0"/>
        <w:strike w:val="0"/>
        <w:dstrike w:val="0"/>
        <w:color w:val="000000"/>
        <w:sz w:val="20"/>
        <w:szCs w:val="20"/>
        <w:u w:val="none" w:color="000000"/>
        <w:effect w:val="none"/>
        <w:bdr w:val="none" w:sz="0" w:space="0" w:color="auto" w:frame="1"/>
        <w:vertAlign w:val="baseline"/>
      </w:rPr>
    </w:lvl>
    <w:lvl w:ilvl="2" w:tplc="BFEC348C">
      <w:start w:val="1"/>
      <w:numFmt w:val="lowerRoman"/>
      <w:lvlText w:val="%3"/>
      <w:lvlJc w:val="left"/>
      <w:pPr>
        <w:ind w:left="150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lvl w:ilvl="3" w:tplc="57FA9232">
      <w:start w:val="1"/>
      <w:numFmt w:val="decimal"/>
      <w:lvlText w:val="%4"/>
      <w:lvlJc w:val="left"/>
      <w:pPr>
        <w:ind w:left="222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lvl w:ilvl="4" w:tplc="2FBED70A">
      <w:start w:val="1"/>
      <w:numFmt w:val="lowerLetter"/>
      <w:lvlText w:val="%5"/>
      <w:lvlJc w:val="left"/>
      <w:pPr>
        <w:ind w:left="294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lvl w:ilvl="5" w:tplc="187EF6EE">
      <w:start w:val="1"/>
      <w:numFmt w:val="lowerRoman"/>
      <w:lvlText w:val="%6"/>
      <w:lvlJc w:val="left"/>
      <w:pPr>
        <w:ind w:left="366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lvl w:ilvl="6" w:tplc="9266D40C">
      <w:start w:val="1"/>
      <w:numFmt w:val="decimal"/>
      <w:lvlText w:val="%7"/>
      <w:lvlJc w:val="left"/>
      <w:pPr>
        <w:ind w:left="438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lvl w:ilvl="7" w:tplc="71B47A92">
      <w:start w:val="1"/>
      <w:numFmt w:val="lowerLetter"/>
      <w:lvlText w:val="%8"/>
      <w:lvlJc w:val="left"/>
      <w:pPr>
        <w:ind w:left="510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lvl w:ilvl="8" w:tplc="BDCCF398">
      <w:start w:val="1"/>
      <w:numFmt w:val="lowerRoman"/>
      <w:lvlText w:val="%9"/>
      <w:lvlJc w:val="left"/>
      <w:pPr>
        <w:ind w:left="5827" w:firstLine="0"/>
      </w:pPr>
      <w:rPr>
        <w:rFonts w:ascii="Cambria" w:eastAsia="Cambria" w:hAnsi="Cambria" w:cs="Cambria"/>
        <w:b w:val="0"/>
        <w:i w:val="0"/>
        <w:strike w:val="0"/>
        <w:dstrike w:val="0"/>
        <w:color w:val="000000"/>
        <w:sz w:val="20"/>
        <w:szCs w:val="20"/>
        <w:u w:val="none" w:color="000000"/>
        <w:effect w:val="none"/>
        <w:bdr w:val="none" w:sz="0" w:space="0" w:color="auto" w:frame="1"/>
        <w:vertAlign w:val="baseline"/>
      </w:rPr>
    </w:lvl>
  </w:abstractNum>
  <w:abstractNum w:abstractNumId="15"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5C602B94"/>
    <w:multiLevelType w:val="hybridMultilevel"/>
    <w:tmpl w:val="292266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4703118"/>
    <w:multiLevelType w:val="hybridMultilevel"/>
    <w:tmpl w:val="3B3AAD34"/>
    <w:lvl w:ilvl="0" w:tplc="55842B7C">
      <w:start w:val="1"/>
      <w:numFmt w:val="decimal"/>
      <w:lvlText w:val="%1)"/>
      <w:lvlJc w:val="left"/>
      <w:pPr>
        <w:ind w:left="1080" w:hanging="360"/>
      </w:pPr>
      <w:rPr>
        <w:rFonts w:hint="default"/>
        <w:strike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77B80DF2"/>
    <w:multiLevelType w:val="hybridMultilevel"/>
    <w:tmpl w:val="3DA8A80E"/>
    <w:lvl w:ilvl="0" w:tplc="7DAE17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69727600">
    <w:abstractNumId w:val="9"/>
  </w:num>
  <w:num w:numId="2" w16cid:durableId="943876905">
    <w:abstractNumId w:val="12"/>
  </w:num>
  <w:num w:numId="3" w16cid:durableId="1055935346">
    <w:abstractNumId w:val="13"/>
  </w:num>
  <w:num w:numId="4" w16cid:durableId="73820850">
    <w:abstractNumId w:val="11"/>
  </w:num>
  <w:num w:numId="5" w16cid:durableId="1614750428">
    <w:abstractNumId w:val="15"/>
  </w:num>
  <w:num w:numId="6" w16cid:durableId="1359696418">
    <w:abstractNumId w:val="10"/>
  </w:num>
  <w:num w:numId="7" w16cid:durableId="17548883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7920510">
    <w:abstractNumId w:val="17"/>
  </w:num>
  <w:num w:numId="9" w16cid:durableId="816727021">
    <w:abstractNumId w:val="16"/>
  </w:num>
  <w:num w:numId="10" w16cid:durableId="1150093548">
    <w:abstractNumId w:val="8"/>
  </w:num>
  <w:num w:numId="11" w16cid:durableId="403453562">
    <w:abstractNumId w:val="18"/>
  </w:num>
  <w:num w:numId="12" w16cid:durableId="2737532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34C8"/>
    <w:rsid w:val="0000736C"/>
    <w:rsid w:val="00007792"/>
    <w:rsid w:val="00007964"/>
    <w:rsid w:val="00007D02"/>
    <w:rsid w:val="00010E8E"/>
    <w:rsid w:val="00011A52"/>
    <w:rsid w:val="000122CD"/>
    <w:rsid w:val="000134AE"/>
    <w:rsid w:val="00013558"/>
    <w:rsid w:val="00015126"/>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31E"/>
    <w:rsid w:val="0004186D"/>
    <w:rsid w:val="000425A4"/>
    <w:rsid w:val="000438E1"/>
    <w:rsid w:val="000445A7"/>
    <w:rsid w:val="000450BC"/>
    <w:rsid w:val="0004549C"/>
    <w:rsid w:val="00045D7A"/>
    <w:rsid w:val="00045F92"/>
    <w:rsid w:val="000464B1"/>
    <w:rsid w:val="00046753"/>
    <w:rsid w:val="00050405"/>
    <w:rsid w:val="00051FCD"/>
    <w:rsid w:val="00052F56"/>
    <w:rsid w:val="00053EAC"/>
    <w:rsid w:val="000543E5"/>
    <w:rsid w:val="00055D4E"/>
    <w:rsid w:val="0006022C"/>
    <w:rsid w:val="00060A3D"/>
    <w:rsid w:val="000611D1"/>
    <w:rsid w:val="000647ED"/>
    <w:rsid w:val="00064B1A"/>
    <w:rsid w:val="00065EC7"/>
    <w:rsid w:val="00066637"/>
    <w:rsid w:val="000667B2"/>
    <w:rsid w:val="00067173"/>
    <w:rsid w:val="0007079D"/>
    <w:rsid w:val="0007119B"/>
    <w:rsid w:val="00071513"/>
    <w:rsid w:val="00072885"/>
    <w:rsid w:val="00074838"/>
    <w:rsid w:val="00074BCC"/>
    <w:rsid w:val="00075DF8"/>
    <w:rsid w:val="00076B1B"/>
    <w:rsid w:val="00077662"/>
    <w:rsid w:val="00080565"/>
    <w:rsid w:val="000805B3"/>
    <w:rsid w:val="00081C01"/>
    <w:rsid w:val="000851C1"/>
    <w:rsid w:val="00086B42"/>
    <w:rsid w:val="00087852"/>
    <w:rsid w:val="00091124"/>
    <w:rsid w:val="000915D0"/>
    <w:rsid w:val="00092C73"/>
    <w:rsid w:val="000969F8"/>
    <w:rsid w:val="0009792D"/>
    <w:rsid w:val="000A030D"/>
    <w:rsid w:val="000A07E0"/>
    <w:rsid w:val="000A1CAF"/>
    <w:rsid w:val="000A44D7"/>
    <w:rsid w:val="000A6363"/>
    <w:rsid w:val="000A6A9F"/>
    <w:rsid w:val="000A7FC1"/>
    <w:rsid w:val="000B1CF4"/>
    <w:rsid w:val="000B26B0"/>
    <w:rsid w:val="000B362F"/>
    <w:rsid w:val="000B3DF7"/>
    <w:rsid w:val="000B501E"/>
    <w:rsid w:val="000B688B"/>
    <w:rsid w:val="000B6BC9"/>
    <w:rsid w:val="000B792B"/>
    <w:rsid w:val="000C06FE"/>
    <w:rsid w:val="000C1038"/>
    <w:rsid w:val="000C19F2"/>
    <w:rsid w:val="000C219F"/>
    <w:rsid w:val="000C22F6"/>
    <w:rsid w:val="000C2F4F"/>
    <w:rsid w:val="000C348B"/>
    <w:rsid w:val="000C3A1C"/>
    <w:rsid w:val="000C423D"/>
    <w:rsid w:val="000C4975"/>
    <w:rsid w:val="000C4BE9"/>
    <w:rsid w:val="000C6503"/>
    <w:rsid w:val="000C6E2C"/>
    <w:rsid w:val="000C7562"/>
    <w:rsid w:val="000D071D"/>
    <w:rsid w:val="000D1AB4"/>
    <w:rsid w:val="000D1DB7"/>
    <w:rsid w:val="000D3D11"/>
    <w:rsid w:val="000D4F58"/>
    <w:rsid w:val="000D5123"/>
    <w:rsid w:val="000D6520"/>
    <w:rsid w:val="000D774C"/>
    <w:rsid w:val="000E0BDF"/>
    <w:rsid w:val="000E0CD1"/>
    <w:rsid w:val="000E1388"/>
    <w:rsid w:val="000E2753"/>
    <w:rsid w:val="000E2B11"/>
    <w:rsid w:val="000E2CF5"/>
    <w:rsid w:val="000E3299"/>
    <w:rsid w:val="000E47C6"/>
    <w:rsid w:val="000E5807"/>
    <w:rsid w:val="000E5E87"/>
    <w:rsid w:val="000E5F12"/>
    <w:rsid w:val="000E7D09"/>
    <w:rsid w:val="000F00C9"/>
    <w:rsid w:val="000F1996"/>
    <w:rsid w:val="000F220C"/>
    <w:rsid w:val="000F51C5"/>
    <w:rsid w:val="000F66CB"/>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37F85"/>
    <w:rsid w:val="00140D2A"/>
    <w:rsid w:val="00141216"/>
    <w:rsid w:val="001414D2"/>
    <w:rsid w:val="00142608"/>
    <w:rsid w:val="00142A19"/>
    <w:rsid w:val="00142B95"/>
    <w:rsid w:val="00142D7F"/>
    <w:rsid w:val="00142E36"/>
    <w:rsid w:val="00143149"/>
    <w:rsid w:val="00143E4D"/>
    <w:rsid w:val="001462B1"/>
    <w:rsid w:val="00146B74"/>
    <w:rsid w:val="00146DF2"/>
    <w:rsid w:val="00147322"/>
    <w:rsid w:val="001510FE"/>
    <w:rsid w:val="00153725"/>
    <w:rsid w:val="00153D41"/>
    <w:rsid w:val="00154156"/>
    <w:rsid w:val="00154965"/>
    <w:rsid w:val="00154A66"/>
    <w:rsid w:val="0016017F"/>
    <w:rsid w:val="001603D9"/>
    <w:rsid w:val="001606AD"/>
    <w:rsid w:val="0016166C"/>
    <w:rsid w:val="00165349"/>
    <w:rsid w:val="0016766E"/>
    <w:rsid w:val="0017022C"/>
    <w:rsid w:val="00170EC4"/>
    <w:rsid w:val="001712BF"/>
    <w:rsid w:val="001727AC"/>
    <w:rsid w:val="00173AE6"/>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5576"/>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204F"/>
    <w:rsid w:val="001C3F70"/>
    <w:rsid w:val="001C419A"/>
    <w:rsid w:val="001C4CE7"/>
    <w:rsid w:val="001C4EEA"/>
    <w:rsid w:val="001C59D4"/>
    <w:rsid w:val="001C625D"/>
    <w:rsid w:val="001C64D6"/>
    <w:rsid w:val="001C7A0B"/>
    <w:rsid w:val="001D1517"/>
    <w:rsid w:val="001D1BA7"/>
    <w:rsid w:val="001D1BE7"/>
    <w:rsid w:val="001D2CDA"/>
    <w:rsid w:val="001D38D8"/>
    <w:rsid w:val="001D4751"/>
    <w:rsid w:val="001D5A93"/>
    <w:rsid w:val="001D6010"/>
    <w:rsid w:val="001D6EC1"/>
    <w:rsid w:val="001D7ADC"/>
    <w:rsid w:val="001D7DE0"/>
    <w:rsid w:val="001D7FC5"/>
    <w:rsid w:val="001E088D"/>
    <w:rsid w:val="001E2A6B"/>
    <w:rsid w:val="001E33F8"/>
    <w:rsid w:val="001E6034"/>
    <w:rsid w:val="001E71ED"/>
    <w:rsid w:val="001E76EB"/>
    <w:rsid w:val="001F0124"/>
    <w:rsid w:val="001F026B"/>
    <w:rsid w:val="001F1300"/>
    <w:rsid w:val="001F2E21"/>
    <w:rsid w:val="001F428D"/>
    <w:rsid w:val="001F5FF7"/>
    <w:rsid w:val="001F660E"/>
    <w:rsid w:val="001F7478"/>
    <w:rsid w:val="0020185E"/>
    <w:rsid w:val="00202383"/>
    <w:rsid w:val="00202A48"/>
    <w:rsid w:val="00202EAE"/>
    <w:rsid w:val="00203509"/>
    <w:rsid w:val="002039ED"/>
    <w:rsid w:val="0020419E"/>
    <w:rsid w:val="0020447D"/>
    <w:rsid w:val="0020471F"/>
    <w:rsid w:val="0020786A"/>
    <w:rsid w:val="0021021C"/>
    <w:rsid w:val="00210B98"/>
    <w:rsid w:val="002110BF"/>
    <w:rsid w:val="00213578"/>
    <w:rsid w:val="0021469C"/>
    <w:rsid w:val="00214A48"/>
    <w:rsid w:val="00217598"/>
    <w:rsid w:val="00220BF7"/>
    <w:rsid w:val="0022383B"/>
    <w:rsid w:val="00225018"/>
    <w:rsid w:val="002267D6"/>
    <w:rsid w:val="0022771F"/>
    <w:rsid w:val="00227900"/>
    <w:rsid w:val="00235B63"/>
    <w:rsid w:val="00241A3A"/>
    <w:rsid w:val="00241E97"/>
    <w:rsid w:val="00244E42"/>
    <w:rsid w:val="0024655F"/>
    <w:rsid w:val="00246A76"/>
    <w:rsid w:val="00251A06"/>
    <w:rsid w:val="00253C99"/>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0C3"/>
    <w:rsid w:val="00267AAD"/>
    <w:rsid w:val="00270223"/>
    <w:rsid w:val="00270755"/>
    <w:rsid w:val="002734C1"/>
    <w:rsid w:val="002739EA"/>
    <w:rsid w:val="00273F24"/>
    <w:rsid w:val="00277A83"/>
    <w:rsid w:val="0028014F"/>
    <w:rsid w:val="00281EC5"/>
    <w:rsid w:val="00281EDE"/>
    <w:rsid w:val="0028417F"/>
    <w:rsid w:val="00286326"/>
    <w:rsid w:val="0029042B"/>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3FB"/>
    <w:rsid w:val="002C068E"/>
    <w:rsid w:val="002C2032"/>
    <w:rsid w:val="002C26D4"/>
    <w:rsid w:val="002C2F56"/>
    <w:rsid w:val="002C399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8F5"/>
    <w:rsid w:val="002E690D"/>
    <w:rsid w:val="002F01C0"/>
    <w:rsid w:val="002F05C1"/>
    <w:rsid w:val="002F0D9F"/>
    <w:rsid w:val="002F0E45"/>
    <w:rsid w:val="002F391D"/>
    <w:rsid w:val="002F4463"/>
    <w:rsid w:val="002F56EF"/>
    <w:rsid w:val="002F5C9A"/>
    <w:rsid w:val="002F6AD0"/>
    <w:rsid w:val="002F6FB4"/>
    <w:rsid w:val="002F76B7"/>
    <w:rsid w:val="003000C0"/>
    <w:rsid w:val="003000F3"/>
    <w:rsid w:val="00300C35"/>
    <w:rsid w:val="003010D7"/>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8DC"/>
    <w:rsid w:val="00317956"/>
    <w:rsid w:val="00317C99"/>
    <w:rsid w:val="003202F0"/>
    <w:rsid w:val="003204AC"/>
    <w:rsid w:val="00320A61"/>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37958"/>
    <w:rsid w:val="0034052F"/>
    <w:rsid w:val="003408DE"/>
    <w:rsid w:val="00341BDE"/>
    <w:rsid w:val="003455C0"/>
    <w:rsid w:val="00346EC2"/>
    <w:rsid w:val="00347104"/>
    <w:rsid w:val="00347C61"/>
    <w:rsid w:val="00353B4B"/>
    <w:rsid w:val="00355303"/>
    <w:rsid w:val="003605E7"/>
    <w:rsid w:val="00360B6A"/>
    <w:rsid w:val="003611F2"/>
    <w:rsid w:val="003615C5"/>
    <w:rsid w:val="00361659"/>
    <w:rsid w:val="0036278B"/>
    <w:rsid w:val="0036365F"/>
    <w:rsid w:val="0036477D"/>
    <w:rsid w:val="00364DAE"/>
    <w:rsid w:val="00366E1F"/>
    <w:rsid w:val="00367392"/>
    <w:rsid w:val="00370065"/>
    <w:rsid w:val="0037008F"/>
    <w:rsid w:val="00370D8C"/>
    <w:rsid w:val="003714FB"/>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C33"/>
    <w:rsid w:val="003A3D6F"/>
    <w:rsid w:val="003A578E"/>
    <w:rsid w:val="003A67D9"/>
    <w:rsid w:val="003A6E45"/>
    <w:rsid w:val="003A6F61"/>
    <w:rsid w:val="003B275C"/>
    <w:rsid w:val="003B2B9C"/>
    <w:rsid w:val="003B45D1"/>
    <w:rsid w:val="003B4A33"/>
    <w:rsid w:val="003B54F1"/>
    <w:rsid w:val="003B5D43"/>
    <w:rsid w:val="003C0275"/>
    <w:rsid w:val="003C0C17"/>
    <w:rsid w:val="003C2A6D"/>
    <w:rsid w:val="003C3D53"/>
    <w:rsid w:val="003C527B"/>
    <w:rsid w:val="003C543C"/>
    <w:rsid w:val="003C5B41"/>
    <w:rsid w:val="003D00DF"/>
    <w:rsid w:val="003D0218"/>
    <w:rsid w:val="003D0410"/>
    <w:rsid w:val="003D2725"/>
    <w:rsid w:val="003D6B0C"/>
    <w:rsid w:val="003D6F1E"/>
    <w:rsid w:val="003D7006"/>
    <w:rsid w:val="003D75BE"/>
    <w:rsid w:val="003D78DF"/>
    <w:rsid w:val="003E3D61"/>
    <w:rsid w:val="003E46B6"/>
    <w:rsid w:val="003E4969"/>
    <w:rsid w:val="003E4B3A"/>
    <w:rsid w:val="003E55AE"/>
    <w:rsid w:val="003F074A"/>
    <w:rsid w:val="003F1699"/>
    <w:rsid w:val="003F22AF"/>
    <w:rsid w:val="003F46E1"/>
    <w:rsid w:val="003F528D"/>
    <w:rsid w:val="003F6D54"/>
    <w:rsid w:val="0040077B"/>
    <w:rsid w:val="004009D8"/>
    <w:rsid w:val="00400A45"/>
    <w:rsid w:val="00401005"/>
    <w:rsid w:val="004015BA"/>
    <w:rsid w:val="004048B2"/>
    <w:rsid w:val="004052FD"/>
    <w:rsid w:val="00405B72"/>
    <w:rsid w:val="00406B42"/>
    <w:rsid w:val="004100E3"/>
    <w:rsid w:val="004102D7"/>
    <w:rsid w:val="0041111F"/>
    <w:rsid w:val="0041413B"/>
    <w:rsid w:val="0041497D"/>
    <w:rsid w:val="00417878"/>
    <w:rsid w:val="00417FB5"/>
    <w:rsid w:val="00417FF9"/>
    <w:rsid w:val="004201BE"/>
    <w:rsid w:val="0042066E"/>
    <w:rsid w:val="00421EC5"/>
    <w:rsid w:val="00422513"/>
    <w:rsid w:val="00422A62"/>
    <w:rsid w:val="0042581D"/>
    <w:rsid w:val="00425CE4"/>
    <w:rsid w:val="004266D9"/>
    <w:rsid w:val="00426D9F"/>
    <w:rsid w:val="00427A66"/>
    <w:rsid w:val="00427F76"/>
    <w:rsid w:val="00430ABF"/>
    <w:rsid w:val="00430CA4"/>
    <w:rsid w:val="00430D0E"/>
    <w:rsid w:val="00431903"/>
    <w:rsid w:val="00431FF6"/>
    <w:rsid w:val="004321CE"/>
    <w:rsid w:val="00433A3F"/>
    <w:rsid w:val="00434C0D"/>
    <w:rsid w:val="00434CA3"/>
    <w:rsid w:val="00434D3B"/>
    <w:rsid w:val="00436F5E"/>
    <w:rsid w:val="0044137B"/>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AB0"/>
    <w:rsid w:val="00475E2F"/>
    <w:rsid w:val="004824DF"/>
    <w:rsid w:val="0048287C"/>
    <w:rsid w:val="00482965"/>
    <w:rsid w:val="0048501B"/>
    <w:rsid w:val="00485348"/>
    <w:rsid w:val="004869FC"/>
    <w:rsid w:val="00486C3D"/>
    <w:rsid w:val="00490F59"/>
    <w:rsid w:val="00491416"/>
    <w:rsid w:val="00493EE1"/>
    <w:rsid w:val="0049490A"/>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A39"/>
    <w:rsid w:val="004A6DEB"/>
    <w:rsid w:val="004A6FC5"/>
    <w:rsid w:val="004B2A9E"/>
    <w:rsid w:val="004B3AE0"/>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E5B"/>
    <w:rsid w:val="004D5F48"/>
    <w:rsid w:val="004E0C04"/>
    <w:rsid w:val="004E149A"/>
    <w:rsid w:val="004E1EC9"/>
    <w:rsid w:val="004E2763"/>
    <w:rsid w:val="004E33C2"/>
    <w:rsid w:val="004E37CA"/>
    <w:rsid w:val="004E40BF"/>
    <w:rsid w:val="004E5A53"/>
    <w:rsid w:val="004E5A6E"/>
    <w:rsid w:val="004E6247"/>
    <w:rsid w:val="004E6EFD"/>
    <w:rsid w:val="004E72D2"/>
    <w:rsid w:val="004F0564"/>
    <w:rsid w:val="004F136E"/>
    <w:rsid w:val="004F167F"/>
    <w:rsid w:val="004F1963"/>
    <w:rsid w:val="004F292A"/>
    <w:rsid w:val="004F2D3C"/>
    <w:rsid w:val="004F5851"/>
    <w:rsid w:val="004F59F1"/>
    <w:rsid w:val="004F5B4D"/>
    <w:rsid w:val="004F649F"/>
    <w:rsid w:val="004F6C1B"/>
    <w:rsid w:val="004F72F6"/>
    <w:rsid w:val="004F7304"/>
    <w:rsid w:val="005006C4"/>
    <w:rsid w:val="00500900"/>
    <w:rsid w:val="00500FAD"/>
    <w:rsid w:val="00501DB2"/>
    <w:rsid w:val="00502A1F"/>
    <w:rsid w:val="00503D0C"/>
    <w:rsid w:val="00505055"/>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5068"/>
    <w:rsid w:val="005261AD"/>
    <w:rsid w:val="00532B4B"/>
    <w:rsid w:val="00532ECD"/>
    <w:rsid w:val="00534901"/>
    <w:rsid w:val="005360F9"/>
    <w:rsid w:val="00537735"/>
    <w:rsid w:val="00540BB0"/>
    <w:rsid w:val="00541342"/>
    <w:rsid w:val="00542D0F"/>
    <w:rsid w:val="00542F43"/>
    <w:rsid w:val="00543A1B"/>
    <w:rsid w:val="00543DDD"/>
    <w:rsid w:val="005445DE"/>
    <w:rsid w:val="00544C9C"/>
    <w:rsid w:val="0054566D"/>
    <w:rsid w:val="00545DFA"/>
    <w:rsid w:val="00547912"/>
    <w:rsid w:val="00552381"/>
    <w:rsid w:val="00554B74"/>
    <w:rsid w:val="00555FAE"/>
    <w:rsid w:val="005565EF"/>
    <w:rsid w:val="00560492"/>
    <w:rsid w:val="00561E43"/>
    <w:rsid w:val="00563547"/>
    <w:rsid w:val="00565E5E"/>
    <w:rsid w:val="00565E68"/>
    <w:rsid w:val="00566841"/>
    <w:rsid w:val="00566D07"/>
    <w:rsid w:val="0056798B"/>
    <w:rsid w:val="00572141"/>
    <w:rsid w:val="005733BC"/>
    <w:rsid w:val="00573B93"/>
    <w:rsid w:val="005748F3"/>
    <w:rsid w:val="00575CD0"/>
    <w:rsid w:val="0057666B"/>
    <w:rsid w:val="00577025"/>
    <w:rsid w:val="00582485"/>
    <w:rsid w:val="005842F3"/>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18"/>
    <w:rsid w:val="005A1B2E"/>
    <w:rsid w:val="005A27C3"/>
    <w:rsid w:val="005A2BDF"/>
    <w:rsid w:val="005A2CA2"/>
    <w:rsid w:val="005A2E46"/>
    <w:rsid w:val="005A2FB4"/>
    <w:rsid w:val="005A6BE6"/>
    <w:rsid w:val="005A7542"/>
    <w:rsid w:val="005B0370"/>
    <w:rsid w:val="005B2F1B"/>
    <w:rsid w:val="005B316D"/>
    <w:rsid w:val="005B3756"/>
    <w:rsid w:val="005B4341"/>
    <w:rsid w:val="005B47C3"/>
    <w:rsid w:val="005B62C8"/>
    <w:rsid w:val="005C3171"/>
    <w:rsid w:val="005C4944"/>
    <w:rsid w:val="005C60D6"/>
    <w:rsid w:val="005C7402"/>
    <w:rsid w:val="005D02A6"/>
    <w:rsid w:val="005D18A8"/>
    <w:rsid w:val="005D1DDF"/>
    <w:rsid w:val="005D22A4"/>
    <w:rsid w:val="005D353E"/>
    <w:rsid w:val="005D449A"/>
    <w:rsid w:val="005D6D24"/>
    <w:rsid w:val="005D7783"/>
    <w:rsid w:val="005D7DB5"/>
    <w:rsid w:val="005E1FCD"/>
    <w:rsid w:val="005E237D"/>
    <w:rsid w:val="005E24D2"/>
    <w:rsid w:val="005E2BF5"/>
    <w:rsid w:val="005E2BFD"/>
    <w:rsid w:val="005E3174"/>
    <w:rsid w:val="005E34EA"/>
    <w:rsid w:val="005E5E3B"/>
    <w:rsid w:val="005E61F8"/>
    <w:rsid w:val="005E6262"/>
    <w:rsid w:val="005E7D91"/>
    <w:rsid w:val="005F0A96"/>
    <w:rsid w:val="005F1191"/>
    <w:rsid w:val="005F37C6"/>
    <w:rsid w:val="005F4106"/>
    <w:rsid w:val="005F49CF"/>
    <w:rsid w:val="005F4C95"/>
    <w:rsid w:val="005F6F5A"/>
    <w:rsid w:val="006014B3"/>
    <w:rsid w:val="00601652"/>
    <w:rsid w:val="00602636"/>
    <w:rsid w:val="00603269"/>
    <w:rsid w:val="0060364B"/>
    <w:rsid w:val="006039FA"/>
    <w:rsid w:val="00603D94"/>
    <w:rsid w:val="006056A3"/>
    <w:rsid w:val="006062A3"/>
    <w:rsid w:val="00607769"/>
    <w:rsid w:val="006101D0"/>
    <w:rsid w:val="00610B29"/>
    <w:rsid w:val="00611149"/>
    <w:rsid w:val="00611F1C"/>
    <w:rsid w:val="0061260A"/>
    <w:rsid w:val="00613DB8"/>
    <w:rsid w:val="00613F77"/>
    <w:rsid w:val="00614BA4"/>
    <w:rsid w:val="00615C24"/>
    <w:rsid w:val="00616A6B"/>
    <w:rsid w:val="00616C73"/>
    <w:rsid w:val="00617139"/>
    <w:rsid w:val="00621623"/>
    <w:rsid w:val="00621B56"/>
    <w:rsid w:val="006226A8"/>
    <w:rsid w:val="0062321E"/>
    <w:rsid w:val="0062327E"/>
    <w:rsid w:val="006248BA"/>
    <w:rsid w:val="00624DB6"/>
    <w:rsid w:val="006322BC"/>
    <w:rsid w:val="00632DC1"/>
    <w:rsid w:val="00633CED"/>
    <w:rsid w:val="00633DAE"/>
    <w:rsid w:val="00635B4B"/>
    <w:rsid w:val="00635C3E"/>
    <w:rsid w:val="00637D3D"/>
    <w:rsid w:val="0064069E"/>
    <w:rsid w:val="006411CB"/>
    <w:rsid w:val="00641262"/>
    <w:rsid w:val="00641285"/>
    <w:rsid w:val="00641B88"/>
    <w:rsid w:val="00642C8D"/>
    <w:rsid w:val="0064328E"/>
    <w:rsid w:val="00643A47"/>
    <w:rsid w:val="006441FD"/>
    <w:rsid w:val="0064562B"/>
    <w:rsid w:val="00645FAC"/>
    <w:rsid w:val="00646163"/>
    <w:rsid w:val="00646402"/>
    <w:rsid w:val="00646D81"/>
    <w:rsid w:val="00647093"/>
    <w:rsid w:val="006471E2"/>
    <w:rsid w:val="00647936"/>
    <w:rsid w:val="00647F6F"/>
    <w:rsid w:val="006501E9"/>
    <w:rsid w:val="00650E2C"/>
    <w:rsid w:val="00650E8C"/>
    <w:rsid w:val="0065209A"/>
    <w:rsid w:val="00653501"/>
    <w:rsid w:val="00654EFE"/>
    <w:rsid w:val="0065514D"/>
    <w:rsid w:val="00655B99"/>
    <w:rsid w:val="00655F2D"/>
    <w:rsid w:val="006629CB"/>
    <w:rsid w:val="00663473"/>
    <w:rsid w:val="0066438F"/>
    <w:rsid w:val="006644CC"/>
    <w:rsid w:val="006647EF"/>
    <w:rsid w:val="006649A8"/>
    <w:rsid w:val="006657FA"/>
    <w:rsid w:val="0066733B"/>
    <w:rsid w:val="0067204B"/>
    <w:rsid w:val="006725DC"/>
    <w:rsid w:val="00673679"/>
    <w:rsid w:val="00673C24"/>
    <w:rsid w:val="006752CF"/>
    <w:rsid w:val="006755A4"/>
    <w:rsid w:val="00675B69"/>
    <w:rsid w:val="00676A44"/>
    <w:rsid w:val="00676C12"/>
    <w:rsid w:val="006779D4"/>
    <w:rsid w:val="00680EE1"/>
    <w:rsid w:val="00682C3A"/>
    <w:rsid w:val="00684A1F"/>
    <w:rsid w:val="00684EC8"/>
    <w:rsid w:val="00685089"/>
    <w:rsid w:val="006908F2"/>
    <w:rsid w:val="00690E1A"/>
    <w:rsid w:val="006910AB"/>
    <w:rsid w:val="006914C4"/>
    <w:rsid w:val="0069179C"/>
    <w:rsid w:val="00691C16"/>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2917"/>
    <w:rsid w:val="006D3D6A"/>
    <w:rsid w:val="006D5196"/>
    <w:rsid w:val="006D5612"/>
    <w:rsid w:val="006D572B"/>
    <w:rsid w:val="006E0EED"/>
    <w:rsid w:val="006E1232"/>
    <w:rsid w:val="006E1508"/>
    <w:rsid w:val="006E2724"/>
    <w:rsid w:val="006E3EB5"/>
    <w:rsid w:val="006E3F78"/>
    <w:rsid w:val="006E7E1B"/>
    <w:rsid w:val="006F0D6E"/>
    <w:rsid w:val="006F1B90"/>
    <w:rsid w:val="006F424F"/>
    <w:rsid w:val="006F4525"/>
    <w:rsid w:val="006F4E52"/>
    <w:rsid w:val="006F50BA"/>
    <w:rsid w:val="006F5A01"/>
    <w:rsid w:val="006F5F1C"/>
    <w:rsid w:val="006F6080"/>
    <w:rsid w:val="006F6398"/>
    <w:rsid w:val="006F6D35"/>
    <w:rsid w:val="0070042D"/>
    <w:rsid w:val="00702533"/>
    <w:rsid w:val="00704134"/>
    <w:rsid w:val="0070529D"/>
    <w:rsid w:val="00707497"/>
    <w:rsid w:val="00710F6A"/>
    <w:rsid w:val="00711B02"/>
    <w:rsid w:val="00711C01"/>
    <w:rsid w:val="00714F4C"/>
    <w:rsid w:val="0071539F"/>
    <w:rsid w:val="007157C3"/>
    <w:rsid w:val="0071673D"/>
    <w:rsid w:val="007224D9"/>
    <w:rsid w:val="00722F06"/>
    <w:rsid w:val="00723012"/>
    <w:rsid w:val="0072323F"/>
    <w:rsid w:val="00724B66"/>
    <w:rsid w:val="00724CE2"/>
    <w:rsid w:val="00724F7B"/>
    <w:rsid w:val="00725CAE"/>
    <w:rsid w:val="0072643C"/>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2B"/>
    <w:rsid w:val="00751A3C"/>
    <w:rsid w:val="00752742"/>
    <w:rsid w:val="00752A8A"/>
    <w:rsid w:val="00755062"/>
    <w:rsid w:val="00755742"/>
    <w:rsid w:val="00755B5B"/>
    <w:rsid w:val="00756457"/>
    <w:rsid w:val="00757945"/>
    <w:rsid w:val="007609AA"/>
    <w:rsid w:val="007647B8"/>
    <w:rsid w:val="00765689"/>
    <w:rsid w:val="0077108B"/>
    <w:rsid w:val="00771879"/>
    <w:rsid w:val="007727AD"/>
    <w:rsid w:val="00773829"/>
    <w:rsid w:val="00773E46"/>
    <w:rsid w:val="007758E1"/>
    <w:rsid w:val="00775B5D"/>
    <w:rsid w:val="00775E06"/>
    <w:rsid w:val="00776080"/>
    <w:rsid w:val="007766B1"/>
    <w:rsid w:val="007768B0"/>
    <w:rsid w:val="007778DF"/>
    <w:rsid w:val="00780EBB"/>
    <w:rsid w:val="00781652"/>
    <w:rsid w:val="00781C56"/>
    <w:rsid w:val="00782A05"/>
    <w:rsid w:val="007832DB"/>
    <w:rsid w:val="00783454"/>
    <w:rsid w:val="00783655"/>
    <w:rsid w:val="00785200"/>
    <w:rsid w:val="007858EE"/>
    <w:rsid w:val="007871F5"/>
    <w:rsid w:val="00790D93"/>
    <w:rsid w:val="00791892"/>
    <w:rsid w:val="0079250A"/>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366"/>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4EB"/>
    <w:rsid w:val="007E35EA"/>
    <w:rsid w:val="007E39A2"/>
    <w:rsid w:val="007E490C"/>
    <w:rsid w:val="007E4C55"/>
    <w:rsid w:val="007E52C9"/>
    <w:rsid w:val="007E53C3"/>
    <w:rsid w:val="007E5A5D"/>
    <w:rsid w:val="007E5E3A"/>
    <w:rsid w:val="007E635F"/>
    <w:rsid w:val="007E6CEB"/>
    <w:rsid w:val="007E6DEF"/>
    <w:rsid w:val="007E6F19"/>
    <w:rsid w:val="007E74D6"/>
    <w:rsid w:val="007F171F"/>
    <w:rsid w:val="007F1A97"/>
    <w:rsid w:val="007F2208"/>
    <w:rsid w:val="007F32D4"/>
    <w:rsid w:val="007F4936"/>
    <w:rsid w:val="007F64D2"/>
    <w:rsid w:val="007F67F5"/>
    <w:rsid w:val="007F6923"/>
    <w:rsid w:val="007F6A18"/>
    <w:rsid w:val="007F6B7D"/>
    <w:rsid w:val="007F7481"/>
    <w:rsid w:val="007F787F"/>
    <w:rsid w:val="007F7896"/>
    <w:rsid w:val="00800040"/>
    <w:rsid w:val="00800347"/>
    <w:rsid w:val="008004F0"/>
    <w:rsid w:val="00801229"/>
    <w:rsid w:val="008014D4"/>
    <w:rsid w:val="00802210"/>
    <w:rsid w:val="00803120"/>
    <w:rsid w:val="00803808"/>
    <w:rsid w:val="008046AB"/>
    <w:rsid w:val="00804F69"/>
    <w:rsid w:val="00806293"/>
    <w:rsid w:val="00806FF3"/>
    <w:rsid w:val="00807076"/>
    <w:rsid w:val="008078B3"/>
    <w:rsid w:val="0081066A"/>
    <w:rsid w:val="00810B24"/>
    <w:rsid w:val="0081236B"/>
    <w:rsid w:val="00812DCC"/>
    <w:rsid w:val="008135F7"/>
    <w:rsid w:val="0081399A"/>
    <w:rsid w:val="00816193"/>
    <w:rsid w:val="0081682F"/>
    <w:rsid w:val="00821C4D"/>
    <w:rsid w:val="008262BC"/>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1B3C"/>
    <w:rsid w:val="008643D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54F9"/>
    <w:rsid w:val="00885B01"/>
    <w:rsid w:val="00886ABD"/>
    <w:rsid w:val="00891B46"/>
    <w:rsid w:val="00891FF7"/>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C79C0"/>
    <w:rsid w:val="008D09BB"/>
    <w:rsid w:val="008D0EAD"/>
    <w:rsid w:val="008D1B2E"/>
    <w:rsid w:val="008D26E0"/>
    <w:rsid w:val="008D2A19"/>
    <w:rsid w:val="008D31C5"/>
    <w:rsid w:val="008D3562"/>
    <w:rsid w:val="008D3E86"/>
    <w:rsid w:val="008D42B2"/>
    <w:rsid w:val="008D50FC"/>
    <w:rsid w:val="008D5DE5"/>
    <w:rsid w:val="008D77FF"/>
    <w:rsid w:val="008E186E"/>
    <w:rsid w:val="008E371E"/>
    <w:rsid w:val="008E3B2F"/>
    <w:rsid w:val="008E3B77"/>
    <w:rsid w:val="008E3E3B"/>
    <w:rsid w:val="008E5A4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4353"/>
    <w:rsid w:val="00914DC8"/>
    <w:rsid w:val="00915255"/>
    <w:rsid w:val="0091604B"/>
    <w:rsid w:val="0091707B"/>
    <w:rsid w:val="009173B1"/>
    <w:rsid w:val="0091770C"/>
    <w:rsid w:val="00920B7B"/>
    <w:rsid w:val="0092266B"/>
    <w:rsid w:val="0092278B"/>
    <w:rsid w:val="00922AB6"/>
    <w:rsid w:val="00922E20"/>
    <w:rsid w:val="009239D9"/>
    <w:rsid w:val="00924E65"/>
    <w:rsid w:val="00925408"/>
    <w:rsid w:val="009263E6"/>
    <w:rsid w:val="00926593"/>
    <w:rsid w:val="0092702D"/>
    <w:rsid w:val="00927273"/>
    <w:rsid w:val="0092745D"/>
    <w:rsid w:val="0092758C"/>
    <w:rsid w:val="00927A60"/>
    <w:rsid w:val="0093036E"/>
    <w:rsid w:val="00932234"/>
    <w:rsid w:val="00932FD1"/>
    <w:rsid w:val="0093317E"/>
    <w:rsid w:val="0093329F"/>
    <w:rsid w:val="00933D5F"/>
    <w:rsid w:val="00934265"/>
    <w:rsid w:val="009344BD"/>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4C0"/>
    <w:rsid w:val="009B09A5"/>
    <w:rsid w:val="009B16C7"/>
    <w:rsid w:val="009B1A7D"/>
    <w:rsid w:val="009B1BEC"/>
    <w:rsid w:val="009B2B51"/>
    <w:rsid w:val="009B4085"/>
    <w:rsid w:val="009B49FE"/>
    <w:rsid w:val="009B5434"/>
    <w:rsid w:val="009B5E39"/>
    <w:rsid w:val="009B6005"/>
    <w:rsid w:val="009B671E"/>
    <w:rsid w:val="009C1490"/>
    <w:rsid w:val="009C230C"/>
    <w:rsid w:val="009C3434"/>
    <w:rsid w:val="009C34DF"/>
    <w:rsid w:val="009C3F9A"/>
    <w:rsid w:val="009C5270"/>
    <w:rsid w:val="009C6EFB"/>
    <w:rsid w:val="009D039D"/>
    <w:rsid w:val="009D0590"/>
    <w:rsid w:val="009D111B"/>
    <w:rsid w:val="009D191A"/>
    <w:rsid w:val="009D1AEF"/>
    <w:rsid w:val="009D1FC6"/>
    <w:rsid w:val="009D269E"/>
    <w:rsid w:val="009D3BFC"/>
    <w:rsid w:val="009D4B6E"/>
    <w:rsid w:val="009D5108"/>
    <w:rsid w:val="009D538D"/>
    <w:rsid w:val="009D72B8"/>
    <w:rsid w:val="009D7395"/>
    <w:rsid w:val="009D7531"/>
    <w:rsid w:val="009E0C8C"/>
    <w:rsid w:val="009E193C"/>
    <w:rsid w:val="009E30CD"/>
    <w:rsid w:val="009E5235"/>
    <w:rsid w:val="009E5D74"/>
    <w:rsid w:val="009E5D8E"/>
    <w:rsid w:val="009E5FC6"/>
    <w:rsid w:val="009E62FC"/>
    <w:rsid w:val="009E708E"/>
    <w:rsid w:val="009F091E"/>
    <w:rsid w:val="009F21E6"/>
    <w:rsid w:val="009F31BC"/>
    <w:rsid w:val="009F36C0"/>
    <w:rsid w:val="009F3A16"/>
    <w:rsid w:val="009F6D31"/>
    <w:rsid w:val="009F6E93"/>
    <w:rsid w:val="009F72EF"/>
    <w:rsid w:val="00A01893"/>
    <w:rsid w:val="00A01A49"/>
    <w:rsid w:val="00A02ECB"/>
    <w:rsid w:val="00A03F32"/>
    <w:rsid w:val="00A04A04"/>
    <w:rsid w:val="00A06AF4"/>
    <w:rsid w:val="00A07649"/>
    <w:rsid w:val="00A10205"/>
    <w:rsid w:val="00A129EC"/>
    <w:rsid w:val="00A14A00"/>
    <w:rsid w:val="00A15AD4"/>
    <w:rsid w:val="00A15E04"/>
    <w:rsid w:val="00A20954"/>
    <w:rsid w:val="00A21242"/>
    <w:rsid w:val="00A23F65"/>
    <w:rsid w:val="00A240C6"/>
    <w:rsid w:val="00A25BC4"/>
    <w:rsid w:val="00A265B1"/>
    <w:rsid w:val="00A318BA"/>
    <w:rsid w:val="00A3289A"/>
    <w:rsid w:val="00A33684"/>
    <w:rsid w:val="00A35A3E"/>
    <w:rsid w:val="00A366E2"/>
    <w:rsid w:val="00A37024"/>
    <w:rsid w:val="00A37905"/>
    <w:rsid w:val="00A37A1F"/>
    <w:rsid w:val="00A37A33"/>
    <w:rsid w:val="00A41239"/>
    <w:rsid w:val="00A4296D"/>
    <w:rsid w:val="00A4584A"/>
    <w:rsid w:val="00A45EB8"/>
    <w:rsid w:val="00A476DA"/>
    <w:rsid w:val="00A47B68"/>
    <w:rsid w:val="00A5026E"/>
    <w:rsid w:val="00A50805"/>
    <w:rsid w:val="00A51F09"/>
    <w:rsid w:val="00A51F33"/>
    <w:rsid w:val="00A52508"/>
    <w:rsid w:val="00A52C49"/>
    <w:rsid w:val="00A54CF7"/>
    <w:rsid w:val="00A5586D"/>
    <w:rsid w:val="00A60A60"/>
    <w:rsid w:val="00A618BC"/>
    <w:rsid w:val="00A62255"/>
    <w:rsid w:val="00A634D2"/>
    <w:rsid w:val="00A63595"/>
    <w:rsid w:val="00A64DA7"/>
    <w:rsid w:val="00A65111"/>
    <w:rsid w:val="00A66D03"/>
    <w:rsid w:val="00A672AA"/>
    <w:rsid w:val="00A7008B"/>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9B3"/>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35D1"/>
    <w:rsid w:val="00AC630D"/>
    <w:rsid w:val="00AC7DB7"/>
    <w:rsid w:val="00AD2DB9"/>
    <w:rsid w:val="00AD3A34"/>
    <w:rsid w:val="00AD5288"/>
    <w:rsid w:val="00AD52A4"/>
    <w:rsid w:val="00AE0F80"/>
    <w:rsid w:val="00AE250B"/>
    <w:rsid w:val="00AE3291"/>
    <w:rsid w:val="00AE503F"/>
    <w:rsid w:val="00AE5649"/>
    <w:rsid w:val="00AE5B2E"/>
    <w:rsid w:val="00AF0AFC"/>
    <w:rsid w:val="00AF0F71"/>
    <w:rsid w:val="00AF378B"/>
    <w:rsid w:val="00AF3EF9"/>
    <w:rsid w:val="00AF5365"/>
    <w:rsid w:val="00B002B1"/>
    <w:rsid w:val="00B016F3"/>
    <w:rsid w:val="00B02AF2"/>
    <w:rsid w:val="00B03E31"/>
    <w:rsid w:val="00B061C8"/>
    <w:rsid w:val="00B07ADA"/>
    <w:rsid w:val="00B10472"/>
    <w:rsid w:val="00B10FA5"/>
    <w:rsid w:val="00B13C96"/>
    <w:rsid w:val="00B14740"/>
    <w:rsid w:val="00B15106"/>
    <w:rsid w:val="00B1641B"/>
    <w:rsid w:val="00B16CC1"/>
    <w:rsid w:val="00B16DE9"/>
    <w:rsid w:val="00B171D2"/>
    <w:rsid w:val="00B17B63"/>
    <w:rsid w:val="00B20ED5"/>
    <w:rsid w:val="00B20F9E"/>
    <w:rsid w:val="00B21347"/>
    <w:rsid w:val="00B220C3"/>
    <w:rsid w:val="00B237E8"/>
    <w:rsid w:val="00B23869"/>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62E7"/>
    <w:rsid w:val="00B370F2"/>
    <w:rsid w:val="00B4056C"/>
    <w:rsid w:val="00B433CA"/>
    <w:rsid w:val="00B43977"/>
    <w:rsid w:val="00B44E53"/>
    <w:rsid w:val="00B451AD"/>
    <w:rsid w:val="00B459C1"/>
    <w:rsid w:val="00B46E2C"/>
    <w:rsid w:val="00B46FC7"/>
    <w:rsid w:val="00B4725E"/>
    <w:rsid w:val="00B47F4E"/>
    <w:rsid w:val="00B50E77"/>
    <w:rsid w:val="00B512D1"/>
    <w:rsid w:val="00B51EAB"/>
    <w:rsid w:val="00B531EB"/>
    <w:rsid w:val="00B53C09"/>
    <w:rsid w:val="00B55F5B"/>
    <w:rsid w:val="00B55F90"/>
    <w:rsid w:val="00B56CF3"/>
    <w:rsid w:val="00B56F36"/>
    <w:rsid w:val="00B572C1"/>
    <w:rsid w:val="00B61B21"/>
    <w:rsid w:val="00B628B1"/>
    <w:rsid w:val="00B62DCC"/>
    <w:rsid w:val="00B67C17"/>
    <w:rsid w:val="00B70219"/>
    <w:rsid w:val="00B70A0B"/>
    <w:rsid w:val="00B70B28"/>
    <w:rsid w:val="00B71232"/>
    <w:rsid w:val="00B729A7"/>
    <w:rsid w:val="00B75FA6"/>
    <w:rsid w:val="00B77304"/>
    <w:rsid w:val="00B804FE"/>
    <w:rsid w:val="00B812D7"/>
    <w:rsid w:val="00B81F7E"/>
    <w:rsid w:val="00B85342"/>
    <w:rsid w:val="00B8674B"/>
    <w:rsid w:val="00B873B2"/>
    <w:rsid w:val="00B87A4C"/>
    <w:rsid w:val="00B9126B"/>
    <w:rsid w:val="00B91879"/>
    <w:rsid w:val="00B93816"/>
    <w:rsid w:val="00B94CB0"/>
    <w:rsid w:val="00B94E9A"/>
    <w:rsid w:val="00B963FE"/>
    <w:rsid w:val="00B975B2"/>
    <w:rsid w:val="00B97B9C"/>
    <w:rsid w:val="00B97E70"/>
    <w:rsid w:val="00BA071D"/>
    <w:rsid w:val="00BA16AB"/>
    <w:rsid w:val="00BA1842"/>
    <w:rsid w:val="00BA217C"/>
    <w:rsid w:val="00BA21DC"/>
    <w:rsid w:val="00BA39DE"/>
    <w:rsid w:val="00BA568F"/>
    <w:rsid w:val="00BA784F"/>
    <w:rsid w:val="00BB01D6"/>
    <w:rsid w:val="00BB15BB"/>
    <w:rsid w:val="00BB1A6B"/>
    <w:rsid w:val="00BB2480"/>
    <w:rsid w:val="00BB2A16"/>
    <w:rsid w:val="00BB3B4B"/>
    <w:rsid w:val="00BB5E49"/>
    <w:rsid w:val="00BB6071"/>
    <w:rsid w:val="00BB6859"/>
    <w:rsid w:val="00BC05B5"/>
    <w:rsid w:val="00BC1E86"/>
    <w:rsid w:val="00BC213B"/>
    <w:rsid w:val="00BC2D78"/>
    <w:rsid w:val="00BC3BA6"/>
    <w:rsid w:val="00BC4ABF"/>
    <w:rsid w:val="00BC5B7D"/>
    <w:rsid w:val="00BC681E"/>
    <w:rsid w:val="00BC6C0B"/>
    <w:rsid w:val="00BC72F3"/>
    <w:rsid w:val="00BD0F30"/>
    <w:rsid w:val="00BD398B"/>
    <w:rsid w:val="00BD779B"/>
    <w:rsid w:val="00BD7F4C"/>
    <w:rsid w:val="00BE1A27"/>
    <w:rsid w:val="00BE1D0F"/>
    <w:rsid w:val="00BE25BC"/>
    <w:rsid w:val="00BE29F9"/>
    <w:rsid w:val="00BF0C02"/>
    <w:rsid w:val="00BF2923"/>
    <w:rsid w:val="00BF29EA"/>
    <w:rsid w:val="00BF3B86"/>
    <w:rsid w:val="00BF5131"/>
    <w:rsid w:val="00BF5981"/>
    <w:rsid w:val="00BF6AF8"/>
    <w:rsid w:val="00BF6C88"/>
    <w:rsid w:val="00BF6EF4"/>
    <w:rsid w:val="00BF704A"/>
    <w:rsid w:val="00C0047A"/>
    <w:rsid w:val="00C006DF"/>
    <w:rsid w:val="00C00E35"/>
    <w:rsid w:val="00C014E4"/>
    <w:rsid w:val="00C037EC"/>
    <w:rsid w:val="00C037FF"/>
    <w:rsid w:val="00C03B31"/>
    <w:rsid w:val="00C04813"/>
    <w:rsid w:val="00C05889"/>
    <w:rsid w:val="00C05CD5"/>
    <w:rsid w:val="00C0606F"/>
    <w:rsid w:val="00C06B9D"/>
    <w:rsid w:val="00C06E31"/>
    <w:rsid w:val="00C111A9"/>
    <w:rsid w:val="00C116B2"/>
    <w:rsid w:val="00C11C5B"/>
    <w:rsid w:val="00C11EF1"/>
    <w:rsid w:val="00C1283F"/>
    <w:rsid w:val="00C14EA2"/>
    <w:rsid w:val="00C15430"/>
    <w:rsid w:val="00C17EF8"/>
    <w:rsid w:val="00C2259A"/>
    <w:rsid w:val="00C226CE"/>
    <w:rsid w:val="00C22B77"/>
    <w:rsid w:val="00C22B85"/>
    <w:rsid w:val="00C236B8"/>
    <w:rsid w:val="00C23C54"/>
    <w:rsid w:val="00C26ADB"/>
    <w:rsid w:val="00C279EB"/>
    <w:rsid w:val="00C27D62"/>
    <w:rsid w:val="00C31E45"/>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2354"/>
    <w:rsid w:val="00C52C79"/>
    <w:rsid w:val="00C53505"/>
    <w:rsid w:val="00C53F16"/>
    <w:rsid w:val="00C54894"/>
    <w:rsid w:val="00C57D8F"/>
    <w:rsid w:val="00C60CEB"/>
    <w:rsid w:val="00C60E13"/>
    <w:rsid w:val="00C6297C"/>
    <w:rsid w:val="00C629AD"/>
    <w:rsid w:val="00C6391E"/>
    <w:rsid w:val="00C6453C"/>
    <w:rsid w:val="00C647C1"/>
    <w:rsid w:val="00C65568"/>
    <w:rsid w:val="00C65A7B"/>
    <w:rsid w:val="00C65B04"/>
    <w:rsid w:val="00C65FD6"/>
    <w:rsid w:val="00C65FF4"/>
    <w:rsid w:val="00C6641D"/>
    <w:rsid w:val="00C67DD5"/>
    <w:rsid w:val="00C703BE"/>
    <w:rsid w:val="00C717A1"/>
    <w:rsid w:val="00C7447F"/>
    <w:rsid w:val="00C77E07"/>
    <w:rsid w:val="00C81A86"/>
    <w:rsid w:val="00C82384"/>
    <w:rsid w:val="00C8348E"/>
    <w:rsid w:val="00C84148"/>
    <w:rsid w:val="00C848F1"/>
    <w:rsid w:val="00C84B0B"/>
    <w:rsid w:val="00C85146"/>
    <w:rsid w:val="00C85452"/>
    <w:rsid w:val="00C86ED7"/>
    <w:rsid w:val="00C907DB"/>
    <w:rsid w:val="00C90825"/>
    <w:rsid w:val="00C917C6"/>
    <w:rsid w:val="00C919AD"/>
    <w:rsid w:val="00C91F4C"/>
    <w:rsid w:val="00C92046"/>
    <w:rsid w:val="00C9288A"/>
    <w:rsid w:val="00C9365E"/>
    <w:rsid w:val="00C944C1"/>
    <w:rsid w:val="00C9470E"/>
    <w:rsid w:val="00C96A01"/>
    <w:rsid w:val="00C97E92"/>
    <w:rsid w:val="00CA0C09"/>
    <w:rsid w:val="00CA3DCC"/>
    <w:rsid w:val="00CA4467"/>
    <w:rsid w:val="00CA49F8"/>
    <w:rsid w:val="00CA4C77"/>
    <w:rsid w:val="00CA4F5F"/>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435"/>
    <w:rsid w:val="00CC4DA1"/>
    <w:rsid w:val="00CC5957"/>
    <w:rsid w:val="00CC5AB9"/>
    <w:rsid w:val="00CC6805"/>
    <w:rsid w:val="00CC7D0F"/>
    <w:rsid w:val="00CD0758"/>
    <w:rsid w:val="00CD0A91"/>
    <w:rsid w:val="00CD2EAF"/>
    <w:rsid w:val="00CD529D"/>
    <w:rsid w:val="00CD6201"/>
    <w:rsid w:val="00CD65E1"/>
    <w:rsid w:val="00CD6B8B"/>
    <w:rsid w:val="00CD746F"/>
    <w:rsid w:val="00CD7A0A"/>
    <w:rsid w:val="00CD7FF8"/>
    <w:rsid w:val="00CE0682"/>
    <w:rsid w:val="00CE1C66"/>
    <w:rsid w:val="00CE1CF3"/>
    <w:rsid w:val="00CE1ECD"/>
    <w:rsid w:val="00CE1F31"/>
    <w:rsid w:val="00CE2573"/>
    <w:rsid w:val="00CE460F"/>
    <w:rsid w:val="00CE5662"/>
    <w:rsid w:val="00CE6020"/>
    <w:rsid w:val="00CE7282"/>
    <w:rsid w:val="00CF0C15"/>
    <w:rsid w:val="00CF0E8C"/>
    <w:rsid w:val="00CF10E4"/>
    <w:rsid w:val="00CF3E2D"/>
    <w:rsid w:val="00CF5E89"/>
    <w:rsid w:val="00CF658A"/>
    <w:rsid w:val="00CF65BA"/>
    <w:rsid w:val="00CF776A"/>
    <w:rsid w:val="00D017A1"/>
    <w:rsid w:val="00D02A9B"/>
    <w:rsid w:val="00D0315D"/>
    <w:rsid w:val="00D04D51"/>
    <w:rsid w:val="00D0520B"/>
    <w:rsid w:val="00D05440"/>
    <w:rsid w:val="00D05AEF"/>
    <w:rsid w:val="00D073C4"/>
    <w:rsid w:val="00D07487"/>
    <w:rsid w:val="00D076CE"/>
    <w:rsid w:val="00D077F0"/>
    <w:rsid w:val="00D07E4B"/>
    <w:rsid w:val="00D11005"/>
    <w:rsid w:val="00D11181"/>
    <w:rsid w:val="00D112B0"/>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AE"/>
    <w:rsid w:val="00D317E4"/>
    <w:rsid w:val="00D31D7E"/>
    <w:rsid w:val="00D3215A"/>
    <w:rsid w:val="00D3251E"/>
    <w:rsid w:val="00D3305D"/>
    <w:rsid w:val="00D331ED"/>
    <w:rsid w:val="00D346BD"/>
    <w:rsid w:val="00D354E1"/>
    <w:rsid w:val="00D372F7"/>
    <w:rsid w:val="00D403E5"/>
    <w:rsid w:val="00D40458"/>
    <w:rsid w:val="00D4054A"/>
    <w:rsid w:val="00D40830"/>
    <w:rsid w:val="00D41158"/>
    <w:rsid w:val="00D42165"/>
    <w:rsid w:val="00D43EF7"/>
    <w:rsid w:val="00D4589B"/>
    <w:rsid w:val="00D463AA"/>
    <w:rsid w:val="00D511E2"/>
    <w:rsid w:val="00D512F6"/>
    <w:rsid w:val="00D53576"/>
    <w:rsid w:val="00D53E16"/>
    <w:rsid w:val="00D57A02"/>
    <w:rsid w:val="00D617C9"/>
    <w:rsid w:val="00D61AC2"/>
    <w:rsid w:val="00D61D22"/>
    <w:rsid w:val="00D628FA"/>
    <w:rsid w:val="00D62EB1"/>
    <w:rsid w:val="00D632E0"/>
    <w:rsid w:val="00D63F3D"/>
    <w:rsid w:val="00D652A4"/>
    <w:rsid w:val="00D65D3A"/>
    <w:rsid w:val="00D67BD6"/>
    <w:rsid w:val="00D70425"/>
    <w:rsid w:val="00D709DC"/>
    <w:rsid w:val="00D70A6B"/>
    <w:rsid w:val="00D7189F"/>
    <w:rsid w:val="00D73833"/>
    <w:rsid w:val="00D73E1A"/>
    <w:rsid w:val="00D742DB"/>
    <w:rsid w:val="00D74DBC"/>
    <w:rsid w:val="00D7621C"/>
    <w:rsid w:val="00D80112"/>
    <w:rsid w:val="00D8035D"/>
    <w:rsid w:val="00D80772"/>
    <w:rsid w:val="00D80B83"/>
    <w:rsid w:val="00D81001"/>
    <w:rsid w:val="00D82E5C"/>
    <w:rsid w:val="00D83616"/>
    <w:rsid w:val="00D855DC"/>
    <w:rsid w:val="00D8636A"/>
    <w:rsid w:val="00D878CF"/>
    <w:rsid w:val="00D87D74"/>
    <w:rsid w:val="00D906CC"/>
    <w:rsid w:val="00D9124E"/>
    <w:rsid w:val="00D91A97"/>
    <w:rsid w:val="00D920BA"/>
    <w:rsid w:val="00D936FD"/>
    <w:rsid w:val="00D95115"/>
    <w:rsid w:val="00D9558A"/>
    <w:rsid w:val="00D9613C"/>
    <w:rsid w:val="00D96E6C"/>
    <w:rsid w:val="00DA0D2A"/>
    <w:rsid w:val="00DA183B"/>
    <w:rsid w:val="00DA2365"/>
    <w:rsid w:val="00DA348A"/>
    <w:rsid w:val="00DA3D67"/>
    <w:rsid w:val="00DA5C01"/>
    <w:rsid w:val="00DA7844"/>
    <w:rsid w:val="00DB05D5"/>
    <w:rsid w:val="00DB0EDB"/>
    <w:rsid w:val="00DB1F95"/>
    <w:rsid w:val="00DB35A9"/>
    <w:rsid w:val="00DB36CB"/>
    <w:rsid w:val="00DB499D"/>
    <w:rsid w:val="00DB6E82"/>
    <w:rsid w:val="00DC00DE"/>
    <w:rsid w:val="00DC0B7E"/>
    <w:rsid w:val="00DC11FA"/>
    <w:rsid w:val="00DC34FC"/>
    <w:rsid w:val="00DC3BA0"/>
    <w:rsid w:val="00DC4B71"/>
    <w:rsid w:val="00DC4CE6"/>
    <w:rsid w:val="00DC562A"/>
    <w:rsid w:val="00DC5A65"/>
    <w:rsid w:val="00DC62AD"/>
    <w:rsid w:val="00DC69AD"/>
    <w:rsid w:val="00DC6DA5"/>
    <w:rsid w:val="00DC7A9E"/>
    <w:rsid w:val="00DD08AC"/>
    <w:rsid w:val="00DD2609"/>
    <w:rsid w:val="00DD2D48"/>
    <w:rsid w:val="00DD6088"/>
    <w:rsid w:val="00DD62D2"/>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077B0"/>
    <w:rsid w:val="00E079E5"/>
    <w:rsid w:val="00E07A44"/>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9E7"/>
    <w:rsid w:val="00E32A57"/>
    <w:rsid w:val="00E347BA"/>
    <w:rsid w:val="00E350DD"/>
    <w:rsid w:val="00E36986"/>
    <w:rsid w:val="00E37586"/>
    <w:rsid w:val="00E41179"/>
    <w:rsid w:val="00E413C3"/>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9E5"/>
    <w:rsid w:val="00E60A6F"/>
    <w:rsid w:val="00E61791"/>
    <w:rsid w:val="00E6308B"/>
    <w:rsid w:val="00E6319C"/>
    <w:rsid w:val="00E631D5"/>
    <w:rsid w:val="00E63B23"/>
    <w:rsid w:val="00E6588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2EE3"/>
    <w:rsid w:val="00E93CFF"/>
    <w:rsid w:val="00E95F16"/>
    <w:rsid w:val="00E95FA4"/>
    <w:rsid w:val="00E96899"/>
    <w:rsid w:val="00E96B85"/>
    <w:rsid w:val="00EA00D8"/>
    <w:rsid w:val="00EA06BE"/>
    <w:rsid w:val="00EA0FD9"/>
    <w:rsid w:val="00EA103A"/>
    <w:rsid w:val="00EA206E"/>
    <w:rsid w:val="00EA2E60"/>
    <w:rsid w:val="00EA33E7"/>
    <w:rsid w:val="00EA346B"/>
    <w:rsid w:val="00EA40C6"/>
    <w:rsid w:val="00EA4EE8"/>
    <w:rsid w:val="00EA5853"/>
    <w:rsid w:val="00EA5A5B"/>
    <w:rsid w:val="00EA69FE"/>
    <w:rsid w:val="00EA6C95"/>
    <w:rsid w:val="00EB2215"/>
    <w:rsid w:val="00EB3D98"/>
    <w:rsid w:val="00EB42EE"/>
    <w:rsid w:val="00EB5016"/>
    <w:rsid w:val="00EB5F6A"/>
    <w:rsid w:val="00EB6CCD"/>
    <w:rsid w:val="00EC07F7"/>
    <w:rsid w:val="00EC32CB"/>
    <w:rsid w:val="00EC4244"/>
    <w:rsid w:val="00EC4629"/>
    <w:rsid w:val="00EC4DDD"/>
    <w:rsid w:val="00EC7CB6"/>
    <w:rsid w:val="00EC7F6D"/>
    <w:rsid w:val="00ED0152"/>
    <w:rsid w:val="00ED05EE"/>
    <w:rsid w:val="00ED0BD0"/>
    <w:rsid w:val="00ED12E4"/>
    <w:rsid w:val="00ED44B6"/>
    <w:rsid w:val="00ED50C0"/>
    <w:rsid w:val="00ED59C1"/>
    <w:rsid w:val="00ED6107"/>
    <w:rsid w:val="00ED7859"/>
    <w:rsid w:val="00ED7ACB"/>
    <w:rsid w:val="00ED7BC4"/>
    <w:rsid w:val="00EE2AE7"/>
    <w:rsid w:val="00EE3617"/>
    <w:rsid w:val="00EE533F"/>
    <w:rsid w:val="00EE57BA"/>
    <w:rsid w:val="00EE5B0F"/>
    <w:rsid w:val="00EE76AE"/>
    <w:rsid w:val="00EF0EE5"/>
    <w:rsid w:val="00EF1902"/>
    <w:rsid w:val="00EF6132"/>
    <w:rsid w:val="00EF748C"/>
    <w:rsid w:val="00EF7E2E"/>
    <w:rsid w:val="00F00458"/>
    <w:rsid w:val="00F006A9"/>
    <w:rsid w:val="00F02D51"/>
    <w:rsid w:val="00F02E76"/>
    <w:rsid w:val="00F03392"/>
    <w:rsid w:val="00F033D8"/>
    <w:rsid w:val="00F05B9F"/>
    <w:rsid w:val="00F12FDE"/>
    <w:rsid w:val="00F132D9"/>
    <w:rsid w:val="00F13784"/>
    <w:rsid w:val="00F1493E"/>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278"/>
    <w:rsid w:val="00F3190A"/>
    <w:rsid w:val="00F31F32"/>
    <w:rsid w:val="00F32023"/>
    <w:rsid w:val="00F3239A"/>
    <w:rsid w:val="00F324A4"/>
    <w:rsid w:val="00F33DFB"/>
    <w:rsid w:val="00F345C2"/>
    <w:rsid w:val="00F367BF"/>
    <w:rsid w:val="00F40B04"/>
    <w:rsid w:val="00F41F4D"/>
    <w:rsid w:val="00F43C64"/>
    <w:rsid w:val="00F464B6"/>
    <w:rsid w:val="00F46ADB"/>
    <w:rsid w:val="00F47D18"/>
    <w:rsid w:val="00F514E3"/>
    <w:rsid w:val="00F51ADC"/>
    <w:rsid w:val="00F5258B"/>
    <w:rsid w:val="00F52724"/>
    <w:rsid w:val="00F52928"/>
    <w:rsid w:val="00F540EA"/>
    <w:rsid w:val="00F546D3"/>
    <w:rsid w:val="00F55A2B"/>
    <w:rsid w:val="00F55B83"/>
    <w:rsid w:val="00F5602E"/>
    <w:rsid w:val="00F565CE"/>
    <w:rsid w:val="00F57F92"/>
    <w:rsid w:val="00F605FE"/>
    <w:rsid w:val="00F60C0B"/>
    <w:rsid w:val="00F6213F"/>
    <w:rsid w:val="00F62458"/>
    <w:rsid w:val="00F64AC0"/>
    <w:rsid w:val="00F65D25"/>
    <w:rsid w:val="00F66919"/>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B11"/>
    <w:rsid w:val="00FA7CD1"/>
    <w:rsid w:val="00FB1441"/>
    <w:rsid w:val="00FB14CA"/>
    <w:rsid w:val="00FB26D4"/>
    <w:rsid w:val="00FB28F3"/>
    <w:rsid w:val="00FB4BF4"/>
    <w:rsid w:val="00FB4FBF"/>
    <w:rsid w:val="00FB5D42"/>
    <w:rsid w:val="00FB60DB"/>
    <w:rsid w:val="00FB6AC8"/>
    <w:rsid w:val="00FC181E"/>
    <w:rsid w:val="00FC21A8"/>
    <w:rsid w:val="00FC23C5"/>
    <w:rsid w:val="00FC3389"/>
    <w:rsid w:val="00FC4605"/>
    <w:rsid w:val="00FC4696"/>
    <w:rsid w:val="00FC5973"/>
    <w:rsid w:val="00FD0396"/>
    <w:rsid w:val="00FD0481"/>
    <w:rsid w:val="00FD1652"/>
    <w:rsid w:val="00FD1B2E"/>
    <w:rsid w:val="00FD211F"/>
    <w:rsid w:val="00FD2E1A"/>
    <w:rsid w:val="00FD31E9"/>
    <w:rsid w:val="00FD3323"/>
    <w:rsid w:val="00FD4125"/>
    <w:rsid w:val="00FD43FD"/>
    <w:rsid w:val="00FD65A8"/>
    <w:rsid w:val="00FD73AE"/>
    <w:rsid w:val="00FE3FF9"/>
    <w:rsid w:val="00FE54E5"/>
    <w:rsid w:val="00FE59F0"/>
    <w:rsid w:val="00FE68C3"/>
    <w:rsid w:val="00FE6FC2"/>
    <w:rsid w:val="00FE76DB"/>
    <w:rsid w:val="00FE7EAD"/>
    <w:rsid w:val="00FF0E15"/>
    <w:rsid w:val="00FF2073"/>
    <w:rsid w:val="00FF20C0"/>
    <w:rsid w:val="00FF23E1"/>
    <w:rsid w:val="00FF4EF2"/>
    <w:rsid w:val="00FF50A7"/>
    <w:rsid w:val="00FF5307"/>
    <w:rsid w:val="00FF543D"/>
    <w:rsid w:val="00FF54C7"/>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45716160">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19226735">
      <w:bodyDiv w:val="1"/>
      <w:marLeft w:val="0"/>
      <w:marRight w:val="0"/>
      <w:marTop w:val="0"/>
      <w:marBottom w:val="0"/>
      <w:divBdr>
        <w:top w:val="none" w:sz="0" w:space="0" w:color="auto"/>
        <w:left w:val="none" w:sz="0" w:space="0" w:color="auto"/>
        <w:bottom w:val="none" w:sz="0" w:space="0" w:color="auto"/>
        <w:right w:val="none" w:sz="0" w:space="0" w:color="auto"/>
      </w:divBdr>
    </w:div>
    <w:div w:id="848526642">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8588198">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03794422">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71841975">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48167735">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52348496">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https://platformazakupowa.pl/pn/gm_pruszkoww"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29</Pages>
  <Words>12415</Words>
  <Characters>74494</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86736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17</cp:revision>
  <cp:lastPrinted>2025-04-04T09:43:00Z</cp:lastPrinted>
  <dcterms:created xsi:type="dcterms:W3CDTF">2025-04-03T08:30:00Z</dcterms:created>
  <dcterms:modified xsi:type="dcterms:W3CDTF">2025-04-07T07:20:00Z</dcterms:modified>
</cp:coreProperties>
</file>