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E2DA" w14:textId="77777777" w:rsidR="00931A8F" w:rsidRDefault="00931A8F" w:rsidP="000A59FD">
      <w:pPr>
        <w:jc w:val="right"/>
        <w:rPr>
          <w:rFonts w:ascii="Lato Light" w:hAnsi="Lato Light" w:cs="Times New Roman"/>
          <w:sz w:val="24"/>
          <w:szCs w:val="24"/>
        </w:rPr>
      </w:pPr>
    </w:p>
    <w:p w14:paraId="555A9E65" w14:textId="09DA490C" w:rsidR="00473301" w:rsidRPr="00931A8F" w:rsidRDefault="000A59FD" w:rsidP="000A59FD">
      <w:pPr>
        <w:jc w:val="right"/>
        <w:rPr>
          <w:rFonts w:ascii="Lato Light" w:hAnsi="Lato Light" w:cs="Times New Roman"/>
          <w:sz w:val="24"/>
          <w:szCs w:val="24"/>
        </w:rPr>
      </w:pPr>
      <w:r w:rsidRPr="00931A8F">
        <w:rPr>
          <w:rFonts w:ascii="Lato Light" w:hAnsi="Lato Light" w:cs="Times New Roman"/>
          <w:sz w:val="24"/>
          <w:szCs w:val="24"/>
        </w:rPr>
        <w:t xml:space="preserve">Dąbrowa, dnia </w:t>
      </w:r>
      <w:r w:rsidR="00931A8F">
        <w:rPr>
          <w:rFonts w:ascii="Lato Light" w:hAnsi="Lato Light" w:cs="Times New Roman"/>
          <w:sz w:val="24"/>
          <w:szCs w:val="24"/>
        </w:rPr>
        <w:t>2</w:t>
      </w:r>
      <w:r w:rsidR="001F39F4" w:rsidRPr="00931A8F">
        <w:rPr>
          <w:rFonts w:ascii="Lato Light" w:hAnsi="Lato Light" w:cs="Times New Roman"/>
          <w:sz w:val="24"/>
          <w:szCs w:val="24"/>
        </w:rPr>
        <w:t xml:space="preserve"> października</w:t>
      </w:r>
      <w:r w:rsidR="00D9152B" w:rsidRPr="00931A8F">
        <w:rPr>
          <w:rFonts w:ascii="Lato Light" w:hAnsi="Lato Light" w:cs="Times New Roman"/>
          <w:sz w:val="24"/>
          <w:szCs w:val="24"/>
        </w:rPr>
        <w:t xml:space="preserve"> </w:t>
      </w:r>
      <w:r w:rsidRPr="00931A8F">
        <w:rPr>
          <w:rFonts w:ascii="Lato Light" w:hAnsi="Lato Light" w:cs="Times New Roman"/>
          <w:sz w:val="24"/>
          <w:szCs w:val="24"/>
        </w:rPr>
        <w:t>202</w:t>
      </w:r>
      <w:r w:rsidR="00322019" w:rsidRPr="00931A8F">
        <w:rPr>
          <w:rFonts w:ascii="Lato Light" w:hAnsi="Lato Light" w:cs="Times New Roman"/>
          <w:sz w:val="24"/>
          <w:szCs w:val="24"/>
        </w:rPr>
        <w:t>4</w:t>
      </w:r>
      <w:r w:rsidRPr="00931A8F">
        <w:rPr>
          <w:rFonts w:ascii="Lato Light" w:hAnsi="Lato Light" w:cs="Times New Roman"/>
          <w:sz w:val="24"/>
          <w:szCs w:val="24"/>
        </w:rPr>
        <w:t>r.</w:t>
      </w:r>
    </w:p>
    <w:p w14:paraId="5D90672C" w14:textId="383C5292" w:rsidR="000A59FD" w:rsidRPr="00931A8F" w:rsidRDefault="00D9152B">
      <w:pPr>
        <w:rPr>
          <w:rFonts w:ascii="Lato Light" w:hAnsi="Lato Light" w:cs="Times New Roman"/>
          <w:sz w:val="24"/>
          <w:szCs w:val="24"/>
        </w:rPr>
      </w:pPr>
      <w:r w:rsidRPr="00931A8F">
        <w:rPr>
          <w:rFonts w:ascii="Lato Light" w:hAnsi="Lato Light" w:cs="Times New Roman"/>
          <w:sz w:val="24"/>
          <w:szCs w:val="24"/>
        </w:rPr>
        <w:t>ZP.ZAB.</w:t>
      </w:r>
      <w:r w:rsidR="001F39F4" w:rsidRPr="00931A8F">
        <w:rPr>
          <w:rFonts w:ascii="Lato Light" w:hAnsi="Lato Light" w:cs="Times New Roman"/>
          <w:sz w:val="24"/>
          <w:szCs w:val="24"/>
        </w:rPr>
        <w:t>2</w:t>
      </w:r>
      <w:r w:rsidR="000A59FD" w:rsidRPr="00931A8F">
        <w:rPr>
          <w:rFonts w:ascii="Lato Light" w:hAnsi="Lato Light" w:cs="Times New Roman"/>
          <w:sz w:val="24"/>
          <w:szCs w:val="24"/>
        </w:rPr>
        <w:t>.202</w:t>
      </w:r>
      <w:r w:rsidR="00322019" w:rsidRPr="00931A8F">
        <w:rPr>
          <w:rFonts w:ascii="Lato Light" w:hAnsi="Lato Light" w:cs="Times New Roman"/>
          <w:sz w:val="24"/>
          <w:szCs w:val="24"/>
        </w:rPr>
        <w:t>4</w:t>
      </w:r>
    </w:p>
    <w:p w14:paraId="59AFB135" w14:textId="442E2701" w:rsidR="000A59FD" w:rsidRPr="00931A8F" w:rsidRDefault="000A59FD">
      <w:pPr>
        <w:rPr>
          <w:rFonts w:ascii="Lato Light" w:hAnsi="Lato Light" w:cs="Times New Roman"/>
          <w:sz w:val="24"/>
          <w:szCs w:val="24"/>
        </w:rPr>
      </w:pPr>
    </w:p>
    <w:p w14:paraId="399B28A8" w14:textId="3EBFA9AF" w:rsidR="000A59FD" w:rsidRPr="00931A8F" w:rsidRDefault="00931A8F" w:rsidP="000A59FD">
      <w:pPr>
        <w:jc w:val="center"/>
        <w:rPr>
          <w:rFonts w:ascii="Lato Light" w:hAnsi="Lato Light" w:cs="Times New Roman"/>
          <w:b/>
          <w:bCs/>
          <w:sz w:val="28"/>
          <w:szCs w:val="28"/>
        </w:rPr>
      </w:pPr>
      <w:r w:rsidRPr="00931A8F">
        <w:rPr>
          <w:rFonts w:ascii="Lato Light" w:hAnsi="Lato Light" w:cs="Times New Roman"/>
          <w:b/>
          <w:bCs/>
          <w:sz w:val="28"/>
          <w:szCs w:val="28"/>
        </w:rPr>
        <w:t>Informacja</w:t>
      </w:r>
      <w:r w:rsidR="000A59FD" w:rsidRPr="00931A8F">
        <w:rPr>
          <w:rFonts w:ascii="Lato Light" w:hAnsi="Lato Light" w:cs="Times New Roman"/>
          <w:b/>
          <w:bCs/>
          <w:sz w:val="28"/>
          <w:szCs w:val="28"/>
        </w:rPr>
        <w:t xml:space="preserve"> z otwarcia ofert</w:t>
      </w:r>
    </w:p>
    <w:p w14:paraId="7E04E7D7" w14:textId="1D3F2B1A" w:rsidR="000A59FD" w:rsidRPr="00931A8F" w:rsidRDefault="000A59FD">
      <w:pPr>
        <w:rPr>
          <w:rFonts w:ascii="Lato Light" w:hAnsi="Lato Light" w:cs="Times New Roman"/>
          <w:sz w:val="24"/>
          <w:szCs w:val="24"/>
        </w:rPr>
      </w:pPr>
    </w:p>
    <w:p w14:paraId="1B655200" w14:textId="1C845C3F" w:rsidR="000A59FD" w:rsidRPr="00931A8F" w:rsidRDefault="000A59FD" w:rsidP="001F39F4">
      <w:pPr>
        <w:autoSpaceDE w:val="0"/>
        <w:autoSpaceDN w:val="0"/>
        <w:adjustRightInd w:val="0"/>
        <w:spacing w:after="0" w:line="276" w:lineRule="auto"/>
        <w:jc w:val="both"/>
        <w:rPr>
          <w:rFonts w:ascii="Lato Light" w:hAnsi="Lato Light" w:cs="Times New Roman"/>
          <w:sz w:val="24"/>
          <w:szCs w:val="24"/>
        </w:rPr>
      </w:pPr>
      <w:r w:rsidRPr="00931A8F">
        <w:rPr>
          <w:rFonts w:ascii="Lato Light" w:hAnsi="Lato Light" w:cs="Times New Roman"/>
          <w:sz w:val="24"/>
          <w:szCs w:val="24"/>
        </w:rPr>
        <w:t>Na</w:t>
      </w:r>
      <w:r w:rsidR="00931A8F">
        <w:rPr>
          <w:rFonts w:ascii="Lato Light" w:hAnsi="Lato Light" w:cs="Times New Roman"/>
          <w:sz w:val="24"/>
          <w:szCs w:val="24"/>
        </w:rPr>
        <w:t xml:space="preserve">zwa </w:t>
      </w:r>
      <w:r w:rsidRPr="00931A8F">
        <w:rPr>
          <w:rFonts w:ascii="Lato Light" w:hAnsi="Lato Light" w:cs="Times New Roman"/>
          <w:sz w:val="24"/>
          <w:szCs w:val="24"/>
        </w:rPr>
        <w:t xml:space="preserve">zadania: </w:t>
      </w:r>
      <w:r w:rsidRPr="00931A8F">
        <w:rPr>
          <w:rFonts w:ascii="Lato Light" w:hAnsi="Lato Light" w:cs="Times New Roman"/>
          <w:b/>
          <w:bCs/>
          <w:sz w:val="24"/>
          <w:szCs w:val="24"/>
        </w:rPr>
        <w:t>„</w:t>
      </w:r>
      <w:r w:rsidR="001F39F4" w:rsidRPr="00931A8F">
        <w:rPr>
          <w:rFonts w:ascii="Lato Light" w:hAnsi="Lato Light" w:cs="Times New Roman"/>
          <w:b/>
          <w:bCs/>
        </w:rPr>
        <w:t>Konserwacja i restauracja sklepienia oraz stolarki drewnianej w Kościele ewangelickim, obecnie Kaplicy św. Doroty w Słaboszewie</w:t>
      </w:r>
      <w:r w:rsidRPr="00931A8F">
        <w:rPr>
          <w:rFonts w:ascii="Lato Light" w:hAnsi="Lato Light" w:cs="Times New Roman"/>
          <w:b/>
          <w:bCs/>
          <w:sz w:val="24"/>
          <w:szCs w:val="24"/>
        </w:rPr>
        <w:t>”</w:t>
      </w:r>
      <w:r w:rsidR="00931A8F">
        <w:rPr>
          <w:rFonts w:ascii="Lato Light" w:hAnsi="Lato Light" w:cs="Times New Roman"/>
          <w:b/>
          <w:bCs/>
          <w:sz w:val="24"/>
          <w:szCs w:val="24"/>
        </w:rPr>
        <w:t xml:space="preserve">. </w:t>
      </w:r>
      <w:r w:rsidRPr="00931A8F">
        <w:rPr>
          <w:rFonts w:ascii="Lato Light" w:hAnsi="Lato Light" w:cs="Times New Roman"/>
          <w:sz w:val="24"/>
          <w:szCs w:val="24"/>
        </w:rPr>
        <w:t xml:space="preserve"> </w:t>
      </w:r>
    </w:p>
    <w:p w14:paraId="68C2E560" w14:textId="17E69248" w:rsidR="000A59FD" w:rsidRDefault="000A59FD" w:rsidP="000A59FD">
      <w:pPr>
        <w:jc w:val="both"/>
        <w:rPr>
          <w:rFonts w:ascii="Lato Light" w:hAnsi="Lato Light" w:cs="Times New Roman"/>
          <w:sz w:val="24"/>
          <w:szCs w:val="24"/>
        </w:rPr>
      </w:pPr>
    </w:p>
    <w:p w14:paraId="37600EAB" w14:textId="5081B7F0" w:rsidR="00931A8F" w:rsidRDefault="00931A8F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931A8F">
        <w:rPr>
          <w:rFonts w:ascii="Lato Light" w:hAnsi="Lato Light" w:cs="Times New Roman"/>
          <w:b/>
          <w:bCs/>
          <w:sz w:val="24"/>
          <w:szCs w:val="24"/>
        </w:rPr>
        <w:t xml:space="preserve">Zamawiający: </w:t>
      </w:r>
      <w:r>
        <w:rPr>
          <w:rFonts w:ascii="Lato Light" w:hAnsi="Lato Light" w:cs="Times New Roman"/>
          <w:b/>
          <w:bCs/>
          <w:sz w:val="24"/>
          <w:szCs w:val="24"/>
        </w:rPr>
        <w:t xml:space="preserve">Parafia pw. Św. Trójcy, Słaboszewo 18, 88-306 Dąbrowa, </w:t>
      </w:r>
    </w:p>
    <w:p w14:paraId="4097D9A0" w14:textId="5FBD5CE5" w:rsidR="00931A8F" w:rsidRPr="00931A8F" w:rsidRDefault="00931A8F" w:rsidP="000A59FD">
      <w:pPr>
        <w:jc w:val="both"/>
        <w:rPr>
          <w:rFonts w:ascii="Lato Light" w:hAnsi="Lato Light" w:cs="Times New Roman"/>
          <w:sz w:val="24"/>
          <w:szCs w:val="24"/>
        </w:rPr>
      </w:pPr>
      <w:r>
        <w:rPr>
          <w:rFonts w:ascii="Lato Light" w:hAnsi="Lato Light" w:cs="Times New Roman"/>
          <w:sz w:val="24"/>
          <w:szCs w:val="24"/>
        </w:rPr>
        <w:t xml:space="preserve">Jako beneficjent dotacji informuje, że w postępowaniu wpłynęły następujące oferty: </w:t>
      </w:r>
    </w:p>
    <w:p w14:paraId="10367047" w14:textId="137E1AAE" w:rsidR="000A59FD" w:rsidRPr="00931A8F" w:rsidRDefault="000A59FD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105"/>
      </w:tblGrid>
      <w:tr w:rsidR="000A59FD" w:rsidRPr="00931A8F" w14:paraId="27448B40" w14:textId="77777777" w:rsidTr="008675F0">
        <w:trPr>
          <w:jc w:val="center"/>
        </w:trPr>
        <w:tc>
          <w:tcPr>
            <w:tcW w:w="1271" w:type="dxa"/>
          </w:tcPr>
          <w:p w14:paraId="2AC0277A" w14:textId="77777777" w:rsidR="00FF20B7" w:rsidRPr="00931A8F" w:rsidRDefault="00FF20B7" w:rsidP="00F80A01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</w:p>
          <w:p w14:paraId="1B686BF3" w14:textId="77777777" w:rsidR="000A59FD" w:rsidRPr="00931A8F" w:rsidRDefault="00F80A01" w:rsidP="00F80A01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>Lp.</w:t>
            </w:r>
          </w:p>
          <w:p w14:paraId="4CC6867B" w14:textId="3753F3E3" w:rsidR="00FF20B7" w:rsidRPr="00931A8F" w:rsidRDefault="00FF20B7" w:rsidP="00F80A01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2D8B14" w14:textId="77777777" w:rsidR="00FF20B7" w:rsidRPr="00931A8F" w:rsidRDefault="00FF20B7" w:rsidP="00F80A01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</w:p>
          <w:p w14:paraId="77220D13" w14:textId="1001FC02" w:rsidR="000A59FD" w:rsidRPr="00931A8F" w:rsidRDefault="00F80A01" w:rsidP="00F80A01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4105" w:type="dxa"/>
          </w:tcPr>
          <w:p w14:paraId="71C5D157" w14:textId="77777777" w:rsidR="00FF20B7" w:rsidRPr="00931A8F" w:rsidRDefault="00FF20B7" w:rsidP="00F80A01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</w:p>
          <w:p w14:paraId="705C7D6C" w14:textId="2341738D" w:rsidR="000A59FD" w:rsidRPr="00931A8F" w:rsidRDefault="00F80A01" w:rsidP="00F80A01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>Oferowana cena brutto</w:t>
            </w:r>
            <w:r w:rsid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 xml:space="preserve"> (zł)</w:t>
            </w:r>
          </w:p>
        </w:tc>
      </w:tr>
      <w:tr w:rsidR="00FC6290" w:rsidRPr="00931A8F" w14:paraId="28622AD5" w14:textId="77777777" w:rsidTr="008675F0">
        <w:trPr>
          <w:jc w:val="center"/>
        </w:trPr>
        <w:tc>
          <w:tcPr>
            <w:tcW w:w="1271" w:type="dxa"/>
            <w:vAlign w:val="center"/>
          </w:tcPr>
          <w:p w14:paraId="7904EBB4" w14:textId="382EBFCC" w:rsidR="00FC6290" w:rsidRPr="00931A8F" w:rsidRDefault="001F39F4" w:rsidP="00FC6290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>1</w:t>
            </w:r>
            <w:r w:rsidR="00FC6290" w:rsidRP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65AB161F" w14:textId="77777777" w:rsidR="00FC6290" w:rsidRPr="00931A8F" w:rsidRDefault="00FC6290" w:rsidP="00FC6290">
            <w:pPr>
              <w:jc w:val="center"/>
              <w:rPr>
                <w:rFonts w:ascii="Lato Light" w:hAnsi="Lato Light" w:cs="Times New Roman"/>
                <w:sz w:val="24"/>
                <w:szCs w:val="24"/>
              </w:rPr>
            </w:pPr>
          </w:p>
          <w:p w14:paraId="12C98EF6" w14:textId="77777777" w:rsidR="00FF20B7" w:rsidRPr="00931A8F" w:rsidRDefault="00FF20B7" w:rsidP="00FC6290">
            <w:pPr>
              <w:jc w:val="center"/>
              <w:rPr>
                <w:rFonts w:ascii="Lato Light" w:hAnsi="Lato Light" w:cs="Times New Roman"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sz w:val="24"/>
                <w:szCs w:val="24"/>
              </w:rPr>
              <w:t xml:space="preserve">DrewBart </w:t>
            </w:r>
          </w:p>
          <w:p w14:paraId="5AD83948" w14:textId="77777777" w:rsidR="00FF20B7" w:rsidRPr="00931A8F" w:rsidRDefault="00FF20B7" w:rsidP="00FC6290">
            <w:pPr>
              <w:jc w:val="center"/>
              <w:rPr>
                <w:rFonts w:ascii="Lato Light" w:hAnsi="Lato Light" w:cs="Times New Roman"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sz w:val="24"/>
                <w:szCs w:val="24"/>
              </w:rPr>
              <w:t>Bartłomiej Kieloch</w:t>
            </w:r>
          </w:p>
          <w:p w14:paraId="11B9F69F" w14:textId="77777777" w:rsidR="00FF20B7" w:rsidRPr="00931A8F" w:rsidRDefault="00FF20B7" w:rsidP="00FC6290">
            <w:pPr>
              <w:jc w:val="center"/>
              <w:rPr>
                <w:rFonts w:ascii="Lato Light" w:hAnsi="Lato Light" w:cs="Times New Roman"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sz w:val="24"/>
                <w:szCs w:val="24"/>
              </w:rPr>
              <w:t>Zakurzewo 48</w:t>
            </w:r>
          </w:p>
          <w:p w14:paraId="5E82808F" w14:textId="77777777" w:rsidR="00FF20B7" w:rsidRPr="00931A8F" w:rsidRDefault="00FF20B7" w:rsidP="00FC6290">
            <w:pPr>
              <w:jc w:val="center"/>
              <w:rPr>
                <w:rFonts w:ascii="Lato Light" w:hAnsi="Lato Light" w:cs="Times New Roman"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sz w:val="24"/>
                <w:szCs w:val="24"/>
              </w:rPr>
              <w:t>86-302 Grudziądz</w:t>
            </w:r>
          </w:p>
          <w:p w14:paraId="32FBFA4C" w14:textId="77777777" w:rsidR="00FF20B7" w:rsidRPr="00931A8F" w:rsidRDefault="00FF20B7" w:rsidP="00FC6290">
            <w:pPr>
              <w:jc w:val="center"/>
              <w:rPr>
                <w:rFonts w:ascii="Lato Light" w:hAnsi="Lato Light" w:cs="Times New Roman"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sz w:val="24"/>
                <w:szCs w:val="24"/>
              </w:rPr>
              <w:t>NIP: 876-243-27-36</w:t>
            </w:r>
          </w:p>
          <w:p w14:paraId="4CD34902" w14:textId="1E3266AC" w:rsidR="00FF20B7" w:rsidRPr="00931A8F" w:rsidRDefault="00FF20B7" w:rsidP="00FC6290">
            <w:pPr>
              <w:jc w:val="center"/>
              <w:rPr>
                <w:rFonts w:ascii="Lato Light" w:hAnsi="Lato Light" w:cs="Times New Roman"/>
                <w:sz w:val="24"/>
                <w:szCs w:val="24"/>
              </w:rPr>
            </w:pPr>
          </w:p>
        </w:tc>
        <w:tc>
          <w:tcPr>
            <w:tcW w:w="4105" w:type="dxa"/>
            <w:vAlign w:val="center"/>
          </w:tcPr>
          <w:p w14:paraId="60A4ABDD" w14:textId="06AA1154" w:rsidR="00FC6290" w:rsidRPr="00931A8F" w:rsidRDefault="001F39F4" w:rsidP="00FC6290">
            <w:pPr>
              <w:jc w:val="center"/>
              <w:rPr>
                <w:rFonts w:ascii="Lato Light" w:hAnsi="Lato Light" w:cs="Times New Roman"/>
                <w:b/>
                <w:bCs/>
                <w:sz w:val="24"/>
                <w:szCs w:val="24"/>
              </w:rPr>
            </w:pPr>
            <w:r w:rsidRP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>297 836,52</w:t>
            </w:r>
            <w:r w:rsidR="00FF20B7" w:rsidRPr="00931A8F">
              <w:rPr>
                <w:rFonts w:ascii="Lato Light" w:hAnsi="Lato Light" w:cs="Times New Roman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67D2323E" w14:textId="77777777" w:rsidR="000A59FD" w:rsidRDefault="000A59FD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4A1CC939" w14:textId="77777777" w:rsidR="00931A8F" w:rsidRDefault="00931A8F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08647E86" w14:textId="0B4ECEF6" w:rsidR="00931A8F" w:rsidRDefault="00201D05" w:rsidP="00201D05">
      <w:pPr>
        <w:tabs>
          <w:tab w:val="center" w:pos="6237"/>
        </w:tabs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ab/>
        <w:t>Proboszcz</w:t>
      </w:r>
    </w:p>
    <w:p w14:paraId="1EBAB925" w14:textId="0C2D6CC3" w:rsidR="00931A8F" w:rsidRDefault="00201D05" w:rsidP="00201D05">
      <w:pPr>
        <w:tabs>
          <w:tab w:val="center" w:pos="6237"/>
        </w:tabs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 w:cs="Times New Roman"/>
          <w:b/>
          <w:bCs/>
          <w:sz w:val="24"/>
          <w:szCs w:val="24"/>
        </w:rPr>
        <w:tab/>
        <w:t>Ks. Marek Józefowicz</w:t>
      </w:r>
    </w:p>
    <w:p w14:paraId="2900E6DD" w14:textId="77777777" w:rsidR="00931A8F" w:rsidRDefault="00931A8F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3F6E3575" w14:textId="77777777" w:rsidR="00931A8F" w:rsidRDefault="00931A8F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2D63B820" w14:textId="77777777" w:rsidR="00931A8F" w:rsidRDefault="00931A8F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169F8423" w14:textId="77777777" w:rsidR="00931A8F" w:rsidRDefault="00931A8F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1E62D589" w14:textId="77777777" w:rsidR="00931A8F" w:rsidRDefault="00931A8F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</w:p>
    <w:p w14:paraId="6B2EE61D" w14:textId="3ED44E94" w:rsidR="00931A8F" w:rsidRPr="00931A8F" w:rsidRDefault="00281CA1" w:rsidP="000A59FD">
      <w:pPr>
        <w:jc w:val="both"/>
        <w:rPr>
          <w:rFonts w:ascii="Lato Light" w:hAnsi="Lato Light" w:cs="Times New Roman"/>
          <w:b/>
          <w:bCs/>
          <w:sz w:val="24"/>
          <w:szCs w:val="24"/>
        </w:rPr>
      </w:pPr>
      <w:r>
        <w:rPr>
          <w:rFonts w:ascii="Lato Light" w:hAnsi="Lato Light"/>
          <w:b/>
          <w:bCs/>
          <w:sz w:val="18"/>
          <w:szCs w:val="18"/>
        </w:rPr>
        <w:t>S</w:t>
      </w:r>
      <w:r w:rsidR="00931A8F" w:rsidRPr="008E764B">
        <w:rPr>
          <w:rFonts w:ascii="Lato Light" w:hAnsi="Lato Light"/>
          <w:b/>
          <w:bCs/>
          <w:sz w:val="18"/>
          <w:szCs w:val="18"/>
        </w:rPr>
        <w:t>prawę prowadzi:</w:t>
      </w:r>
      <w:r w:rsidR="00931A8F" w:rsidRPr="008E764B">
        <w:rPr>
          <w:rFonts w:ascii="Lato Light" w:hAnsi="Lato Light"/>
          <w:sz w:val="18"/>
          <w:szCs w:val="18"/>
        </w:rPr>
        <w:t xml:space="preserve"> inspektor ds. gospodarki przestrzennej i zamówień publicznych Monika Kida, tel. 52 315 32 15 wew. 30, </w:t>
      </w:r>
      <w:r w:rsidR="00931A8F">
        <w:rPr>
          <w:rFonts w:ascii="Lato Light" w:hAnsi="Lato Light"/>
          <w:sz w:val="18"/>
          <w:szCs w:val="18"/>
        </w:rPr>
        <w:t>e-</w:t>
      </w:r>
      <w:r w:rsidR="00931A8F" w:rsidRPr="008E764B">
        <w:rPr>
          <w:rFonts w:ascii="Lato Light" w:hAnsi="Lato Light"/>
          <w:sz w:val="18"/>
          <w:szCs w:val="18"/>
        </w:rPr>
        <w:t xml:space="preserve">mail: </w:t>
      </w:r>
      <w:hyperlink r:id="rId7" w:history="1">
        <w:r w:rsidR="00931A8F" w:rsidRPr="008E764B">
          <w:rPr>
            <w:rStyle w:val="Hipercze"/>
            <w:rFonts w:ascii="Lato Light" w:hAnsi="Lato Light"/>
            <w:sz w:val="18"/>
            <w:szCs w:val="18"/>
          </w:rPr>
          <w:t>zamowienia@ug-dabrowa.pl</w:t>
        </w:r>
      </w:hyperlink>
      <w:r w:rsidR="00931A8F" w:rsidRPr="008E764B">
        <w:rPr>
          <w:rFonts w:ascii="Lato Light" w:hAnsi="Lato Light"/>
        </w:rPr>
        <w:t xml:space="preserve"> </w:t>
      </w:r>
    </w:p>
    <w:sectPr w:rsidR="00931A8F" w:rsidRPr="00931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6DF3" w14:textId="77777777" w:rsidR="00C007E8" w:rsidRDefault="00C007E8" w:rsidP="00931A8F">
      <w:pPr>
        <w:spacing w:after="0" w:line="240" w:lineRule="auto"/>
      </w:pPr>
      <w:r>
        <w:separator/>
      </w:r>
    </w:p>
  </w:endnote>
  <w:endnote w:type="continuationSeparator" w:id="0">
    <w:p w14:paraId="0D98966A" w14:textId="77777777" w:rsidR="00C007E8" w:rsidRDefault="00C007E8" w:rsidP="0093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A1A5A" w14:textId="77777777" w:rsidR="00C007E8" w:rsidRDefault="00C007E8" w:rsidP="00931A8F">
      <w:pPr>
        <w:spacing w:after="0" w:line="240" w:lineRule="auto"/>
      </w:pPr>
      <w:r>
        <w:separator/>
      </w:r>
    </w:p>
  </w:footnote>
  <w:footnote w:type="continuationSeparator" w:id="0">
    <w:p w14:paraId="30335293" w14:textId="77777777" w:rsidR="00C007E8" w:rsidRDefault="00C007E8" w:rsidP="0093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EE12" w14:textId="163558D4" w:rsidR="00931A8F" w:rsidRDefault="00931A8F" w:rsidP="00931A8F">
    <w:pPr>
      <w:pStyle w:val="Nagwek"/>
      <w:ind w:left="3686"/>
    </w:pPr>
    <w:r>
      <w:rPr>
        <w:noProof/>
      </w:rPr>
      <w:drawing>
        <wp:inline distT="0" distB="0" distL="0" distR="0" wp14:anchorId="179D83D3" wp14:editId="1882535F">
          <wp:extent cx="3962400" cy="1012190"/>
          <wp:effectExtent l="0" t="0" r="0" b="0"/>
          <wp:docPr id="470932485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3248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349"/>
    <w:multiLevelType w:val="hybridMultilevel"/>
    <w:tmpl w:val="11A65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7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FD"/>
    <w:rsid w:val="000A59FD"/>
    <w:rsid w:val="001F39F4"/>
    <w:rsid w:val="00201D05"/>
    <w:rsid w:val="00281CA1"/>
    <w:rsid w:val="002C66F3"/>
    <w:rsid w:val="00322019"/>
    <w:rsid w:val="00473301"/>
    <w:rsid w:val="00512482"/>
    <w:rsid w:val="007660F7"/>
    <w:rsid w:val="007673A1"/>
    <w:rsid w:val="007E534F"/>
    <w:rsid w:val="008675F0"/>
    <w:rsid w:val="00931A8F"/>
    <w:rsid w:val="009337D3"/>
    <w:rsid w:val="009A0A55"/>
    <w:rsid w:val="00A529C3"/>
    <w:rsid w:val="00A91730"/>
    <w:rsid w:val="00C007E8"/>
    <w:rsid w:val="00C92218"/>
    <w:rsid w:val="00D9152B"/>
    <w:rsid w:val="00F4297F"/>
    <w:rsid w:val="00F45E1F"/>
    <w:rsid w:val="00F80A01"/>
    <w:rsid w:val="00FC6290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C43"/>
  <w15:chartTrackingRefBased/>
  <w15:docId w15:val="{BE315959-F1FC-4BA9-8167-CC5430D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9FD"/>
    <w:pPr>
      <w:ind w:left="720"/>
      <w:contextualSpacing/>
    </w:pPr>
  </w:style>
  <w:style w:type="table" w:styleId="Tabela-Siatka">
    <w:name w:val="Table Grid"/>
    <w:basedOn w:val="Standardowy"/>
    <w:uiPriority w:val="39"/>
    <w:rsid w:val="000A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A8F"/>
  </w:style>
  <w:style w:type="paragraph" w:styleId="Stopka">
    <w:name w:val="footer"/>
    <w:basedOn w:val="Normalny"/>
    <w:link w:val="StopkaZnak"/>
    <w:uiPriority w:val="99"/>
    <w:unhideWhenUsed/>
    <w:rsid w:val="0093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A8F"/>
  </w:style>
  <w:style w:type="character" w:styleId="Hipercze">
    <w:name w:val="Hyperlink"/>
    <w:basedOn w:val="Domylnaczcionkaakapitu"/>
    <w:uiPriority w:val="99"/>
    <w:unhideWhenUsed/>
    <w:rsid w:val="00931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ug-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Kida</dc:creator>
  <cp:keywords/>
  <dc:description/>
  <cp:lastModifiedBy>Urząd Gminy w Dąbrowie</cp:lastModifiedBy>
  <cp:revision>4</cp:revision>
  <cp:lastPrinted>2024-10-02T05:46:00Z</cp:lastPrinted>
  <dcterms:created xsi:type="dcterms:W3CDTF">2024-10-01T10:39:00Z</dcterms:created>
  <dcterms:modified xsi:type="dcterms:W3CDTF">2024-10-02T06:36:00Z</dcterms:modified>
</cp:coreProperties>
</file>