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2CF8" w14:textId="77777777" w:rsidR="007C52A7" w:rsidRPr="00C92F55" w:rsidRDefault="007C52A7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UMOWA NR :   </w:t>
      </w:r>
    </w:p>
    <w:p w14:paraId="000E2135" w14:textId="77777777" w:rsidR="007C52A7" w:rsidRPr="00C92F55" w:rsidRDefault="00AB6833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 dnia </w:t>
      </w:r>
    </w:p>
    <w:p w14:paraId="391C8C27" w14:textId="77777777" w:rsidR="00005FA2" w:rsidRPr="00C92F55" w:rsidRDefault="00005FA2" w:rsidP="00AB48CC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173979DB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130484D4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pomiędzy:</w:t>
      </w:r>
    </w:p>
    <w:p w14:paraId="2F686A52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3C39332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Grodziskim Przedsiębiorstwem Komunalnym Spółka z o.o. w Grodzisku Wlkp. ul. Kościańska 32, 62-065 Grodzisk Wielkopolski ,wpisanym do  Krajowego Rejestru  Sądowego pod numerem KRS 0000299123 o kapitale zakładowym  30.050.000,00 PLN</w:t>
      </w:r>
    </w:p>
    <w:p w14:paraId="10F2C2FA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NIP: 788-00-22-373  REGON: 300776091</w:t>
      </w:r>
    </w:p>
    <w:p w14:paraId="4C2EB42E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reprezentowanym przez Prezesa Zarządu – Andrzeja Cichosa</w:t>
      </w:r>
      <w:r w:rsidR="007B2876">
        <w:rPr>
          <w:rFonts w:asciiTheme="minorHAnsi" w:hAnsiTheme="minorHAnsi" w:cstheme="minorHAnsi"/>
          <w:b/>
          <w:sz w:val="22"/>
          <w:szCs w:val="22"/>
        </w:rPr>
        <w:t>/Wiceprezesa Zarządu – Artura Cyferta</w:t>
      </w:r>
    </w:p>
    <w:p w14:paraId="36C32DDD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zwanym w dalszym tekście umowy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„ Zamawiającym</w:t>
      </w:r>
      <w:r w:rsidRPr="00C92F55">
        <w:rPr>
          <w:rFonts w:asciiTheme="minorHAnsi" w:hAnsiTheme="minorHAnsi" w:cstheme="minorHAnsi"/>
          <w:sz w:val="22"/>
          <w:szCs w:val="22"/>
        </w:rPr>
        <w:t>”</w:t>
      </w:r>
    </w:p>
    <w:p w14:paraId="78C3595D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C92F55">
        <w:rPr>
          <w:rFonts w:asciiTheme="minorHAnsi" w:hAnsiTheme="minorHAnsi" w:cstheme="minorHAnsi"/>
          <w:bCs/>
        </w:rPr>
        <w:t>a</w:t>
      </w:r>
    </w:p>
    <w:p w14:paraId="79483C11" w14:textId="77777777" w:rsidR="00005FA2" w:rsidRPr="00C92F55" w:rsidRDefault="00005FA2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3355EF8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zwanym dalej </w:t>
      </w:r>
      <w:r w:rsidRPr="00C92F55">
        <w:rPr>
          <w:rFonts w:asciiTheme="minorHAnsi" w:hAnsiTheme="minorHAnsi" w:cstheme="minorHAnsi"/>
          <w:b/>
          <w:bCs/>
        </w:rPr>
        <w:t>Wykonawcą</w:t>
      </w:r>
      <w:r w:rsidRPr="00C92F55">
        <w:rPr>
          <w:rFonts w:asciiTheme="minorHAnsi" w:hAnsiTheme="minorHAnsi" w:cstheme="minorHAnsi"/>
        </w:rPr>
        <w:t xml:space="preserve"> .</w:t>
      </w:r>
      <w:r w:rsidRPr="00C92F55">
        <w:rPr>
          <w:rFonts w:asciiTheme="minorHAnsi" w:hAnsiTheme="minorHAnsi" w:cstheme="minorHAnsi"/>
        </w:rPr>
        <w:tab/>
      </w:r>
    </w:p>
    <w:p w14:paraId="1189479C" w14:textId="708C6BF3" w:rsidR="007C52A7" w:rsidRPr="00E90561" w:rsidRDefault="007C52A7" w:rsidP="00E9056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C92F55">
        <w:rPr>
          <w:rFonts w:asciiTheme="minorHAnsi" w:hAnsiTheme="minorHAnsi" w:cstheme="minorHAnsi"/>
          <w:sz w:val="22"/>
          <w:szCs w:val="22"/>
        </w:rPr>
        <w:t>W rezultacie dokonania wyboru oferty Wykonawcy, złożonej  w postępowaniu o udziel</w:t>
      </w:r>
      <w:r w:rsidR="006C6C33" w:rsidRPr="00C92F55">
        <w:rPr>
          <w:rFonts w:asciiTheme="minorHAnsi" w:hAnsiTheme="minorHAnsi" w:cstheme="minorHAnsi"/>
          <w:sz w:val="22"/>
          <w:szCs w:val="22"/>
        </w:rPr>
        <w:t xml:space="preserve">enie zamówienia publicznego na </w:t>
      </w:r>
      <w:r w:rsidR="00E90561" w:rsidRPr="00E90561">
        <w:rPr>
          <w:rFonts w:asciiTheme="minorHAnsi" w:hAnsiTheme="minorHAnsi" w:cstheme="minorHAnsi"/>
          <w:b/>
          <w:sz w:val="22"/>
          <w:szCs w:val="22"/>
        </w:rPr>
        <w:t>"</w:t>
      </w:r>
      <w:r w:rsidR="00E90561" w:rsidRPr="00E90561">
        <w:rPr>
          <w:rFonts w:asciiTheme="minorHAnsi" w:hAnsiTheme="minorHAnsi" w:cstheme="minorHAnsi"/>
          <w:b/>
          <w:bCs/>
          <w:sz w:val="22"/>
          <w:szCs w:val="22"/>
        </w:rPr>
        <w:t>Budowa kanalizacji sanitarnej w Grodzisku Wlkp. na ul. Winnej działki</w:t>
      </w:r>
      <w:r w:rsidR="00E9056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90561" w:rsidRPr="00E905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561" w:rsidRPr="00626123">
        <w:rPr>
          <w:rFonts w:asciiTheme="minorHAnsi" w:hAnsiTheme="minorHAnsi" w:cstheme="minorHAnsi"/>
          <w:b/>
          <w:bCs/>
          <w:sz w:val="22"/>
          <w:szCs w:val="22"/>
        </w:rPr>
        <w:t>3120/1, 3120/4, 3120/5, 3120/6, 3120/8, 3121/4</w:t>
      </w:r>
      <w:r w:rsidR="00E90561" w:rsidRPr="00E9056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B48A7" w:rsidRPr="00E905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4258" w:rsidRPr="00E905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sz w:val="22"/>
          <w:szCs w:val="22"/>
        </w:rPr>
        <w:t>prowadzonym  w trybie przetargu nieograniczonego</w:t>
      </w:r>
      <w:r w:rsidR="000D236B" w:rsidRPr="00C92F55">
        <w:rPr>
          <w:rFonts w:asciiTheme="minorHAnsi" w:hAnsiTheme="minorHAnsi" w:cstheme="minorHAnsi"/>
          <w:sz w:val="22"/>
          <w:szCs w:val="22"/>
        </w:rPr>
        <w:t xml:space="preserve"> KP </w:t>
      </w:r>
      <w:r w:rsidR="00C57160">
        <w:rPr>
          <w:rFonts w:asciiTheme="minorHAnsi" w:hAnsiTheme="minorHAnsi" w:cstheme="minorHAnsi"/>
          <w:sz w:val="22"/>
          <w:szCs w:val="22"/>
        </w:rPr>
        <w:t>0</w:t>
      </w:r>
      <w:r w:rsidR="00E90561">
        <w:rPr>
          <w:rFonts w:asciiTheme="minorHAnsi" w:hAnsiTheme="minorHAnsi" w:cstheme="minorHAnsi"/>
          <w:sz w:val="22"/>
          <w:szCs w:val="22"/>
        </w:rPr>
        <w:t>5</w:t>
      </w:r>
      <w:r w:rsidR="00C57160">
        <w:rPr>
          <w:rFonts w:asciiTheme="minorHAnsi" w:hAnsiTheme="minorHAnsi" w:cstheme="minorHAnsi"/>
          <w:sz w:val="22"/>
          <w:szCs w:val="22"/>
        </w:rPr>
        <w:t>/0</w:t>
      </w:r>
      <w:r w:rsidR="00E90561">
        <w:rPr>
          <w:rFonts w:asciiTheme="minorHAnsi" w:hAnsiTheme="minorHAnsi" w:cstheme="minorHAnsi"/>
          <w:sz w:val="22"/>
          <w:szCs w:val="22"/>
        </w:rPr>
        <w:t>6</w:t>
      </w:r>
      <w:r w:rsidR="00C57160">
        <w:rPr>
          <w:rFonts w:asciiTheme="minorHAnsi" w:hAnsiTheme="minorHAnsi" w:cstheme="minorHAnsi"/>
          <w:sz w:val="22"/>
          <w:szCs w:val="22"/>
        </w:rPr>
        <w:t>/20</w:t>
      </w:r>
      <w:r w:rsidR="007A7F35">
        <w:rPr>
          <w:rFonts w:asciiTheme="minorHAnsi" w:hAnsiTheme="minorHAnsi" w:cstheme="minorHAnsi"/>
          <w:sz w:val="22"/>
          <w:szCs w:val="22"/>
        </w:rPr>
        <w:t>23</w:t>
      </w:r>
      <w:r w:rsidRPr="00C92F55">
        <w:rPr>
          <w:rFonts w:asciiTheme="minorHAnsi" w:hAnsiTheme="minorHAnsi" w:cstheme="minorHAnsi"/>
          <w:sz w:val="22"/>
          <w:szCs w:val="22"/>
        </w:rPr>
        <w:t>, jako oferty najkorzystniejszej została zawarta umowa następującej treści :</w:t>
      </w:r>
    </w:p>
    <w:p w14:paraId="5A8CD44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67B8B93A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1</w:t>
      </w:r>
    </w:p>
    <w:p w14:paraId="34A6D591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Przedmiot umowy</w:t>
      </w:r>
    </w:p>
    <w:p w14:paraId="1F6EDF62" w14:textId="5616437C" w:rsidR="00E90561" w:rsidRPr="00E90561" w:rsidRDefault="007C52A7" w:rsidP="00E90561">
      <w:pPr>
        <w:pStyle w:val="Default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 xml:space="preserve">Przedmiotem niniejszej umowy jest: </w:t>
      </w:r>
      <w:r w:rsidRPr="00C92F55">
        <w:rPr>
          <w:rFonts w:asciiTheme="minorHAnsi" w:hAnsiTheme="minorHAnsi" w:cstheme="minorHAnsi"/>
          <w:b/>
        </w:rPr>
        <w:t xml:space="preserve">wykonanie zadania pn. </w:t>
      </w:r>
      <w:r w:rsidRPr="00C92F55">
        <w:rPr>
          <w:rFonts w:asciiTheme="minorHAnsi" w:hAnsiTheme="minorHAnsi" w:cstheme="minorHAnsi"/>
        </w:rPr>
        <w:t xml:space="preserve"> </w:t>
      </w:r>
      <w:r w:rsidR="00E90561" w:rsidRPr="00E90561">
        <w:rPr>
          <w:rFonts w:asciiTheme="minorHAnsi" w:hAnsiTheme="minorHAnsi" w:cstheme="minorHAnsi"/>
          <w:b/>
        </w:rPr>
        <w:t>"</w:t>
      </w:r>
      <w:r w:rsidR="00E90561" w:rsidRPr="00E90561">
        <w:rPr>
          <w:rFonts w:asciiTheme="minorHAnsi" w:hAnsiTheme="minorHAnsi" w:cstheme="minorHAnsi"/>
          <w:b/>
          <w:bCs/>
        </w:rPr>
        <w:t>Budowa kanalizacji sanitarnej w Grodzisku Wlkp. na ul. Winnej działki</w:t>
      </w:r>
      <w:r w:rsidR="00E90561">
        <w:rPr>
          <w:rFonts w:asciiTheme="minorHAnsi" w:hAnsiTheme="minorHAnsi" w:cstheme="minorHAnsi"/>
          <w:b/>
          <w:bCs/>
        </w:rPr>
        <w:t>:</w:t>
      </w:r>
      <w:r w:rsidR="00E90561" w:rsidRPr="00E90561">
        <w:rPr>
          <w:rFonts w:asciiTheme="minorHAnsi" w:hAnsiTheme="minorHAnsi" w:cstheme="minorHAnsi"/>
          <w:b/>
          <w:bCs/>
        </w:rPr>
        <w:t xml:space="preserve"> </w:t>
      </w:r>
      <w:r w:rsidR="00E90561" w:rsidRPr="00626123">
        <w:rPr>
          <w:rFonts w:asciiTheme="minorHAnsi" w:hAnsiTheme="minorHAnsi" w:cstheme="minorHAnsi"/>
          <w:b/>
          <w:bCs/>
        </w:rPr>
        <w:t>3120/1, 3120/4, 3120/5, 3120/6, 3120/8, 3121/4</w:t>
      </w:r>
      <w:r w:rsidR="00E90561" w:rsidRPr="00E90561">
        <w:rPr>
          <w:rFonts w:asciiTheme="minorHAnsi" w:hAnsiTheme="minorHAnsi" w:cstheme="minorHAnsi"/>
          <w:b/>
          <w:bCs/>
        </w:rPr>
        <w:t>”</w:t>
      </w:r>
    </w:p>
    <w:p w14:paraId="7F5BD9F0" w14:textId="7B7C68FF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zgodnie  z wymaganiami określonymi przez Zamawiającego i zasadami wiedzy technicznej, na warunkach określonych w ofercie z dnia </w:t>
      </w:r>
      <w:r w:rsidR="001753FC" w:rsidRPr="00C92F55">
        <w:rPr>
          <w:rFonts w:asciiTheme="minorHAnsi" w:hAnsiTheme="minorHAnsi" w:cstheme="minorHAnsi"/>
        </w:rPr>
        <w:t>………….20</w:t>
      </w:r>
      <w:r w:rsidR="00056C88" w:rsidRPr="00C92F55">
        <w:rPr>
          <w:rFonts w:asciiTheme="minorHAnsi" w:hAnsiTheme="minorHAnsi" w:cstheme="minorHAnsi"/>
        </w:rPr>
        <w:t>2</w:t>
      </w:r>
      <w:r w:rsidR="007A7F35">
        <w:rPr>
          <w:rFonts w:asciiTheme="minorHAnsi" w:hAnsiTheme="minorHAnsi" w:cstheme="minorHAnsi"/>
        </w:rPr>
        <w:t>3</w:t>
      </w:r>
      <w:r w:rsidR="00B47C62" w:rsidRPr="00C92F55">
        <w:rPr>
          <w:rFonts w:asciiTheme="minorHAnsi" w:hAnsiTheme="minorHAnsi" w:cstheme="minorHAnsi"/>
        </w:rPr>
        <w:t>r.</w:t>
      </w:r>
      <w:r w:rsidRPr="00C92F55">
        <w:rPr>
          <w:rFonts w:asciiTheme="minorHAnsi" w:hAnsiTheme="minorHAnsi" w:cstheme="minorHAnsi"/>
        </w:rPr>
        <w:t xml:space="preserve"> stanowiącej załącznik nr 1 do umowy. </w:t>
      </w:r>
    </w:p>
    <w:p w14:paraId="01C4CA39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Szczegółowy zakres robót opisany został w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 xml:space="preserve"> w tym dokumentacji projektowej, specyfikacjach technicznych wykonania i odbioru robót budowlanych.</w:t>
      </w:r>
    </w:p>
    <w:p w14:paraId="758E8DE6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zobowiązuje się do wykonania przedmiotu umowy zgodnie z dokumentacją projektową, zasadami wiedzy technicznej i sztuki budowlanej, obowiązującymi przepisami i polskimi normami przenoszącymi normy europejskie lub normami innych państw członkowskich EOG oraz oddania przedmiotu niniejszej umowy Zamawiającemu w terminie w niej uzgodnionym.</w:t>
      </w:r>
    </w:p>
    <w:p w14:paraId="78E69C4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2</w:t>
      </w:r>
    </w:p>
    <w:p w14:paraId="42072E88" w14:textId="77777777" w:rsidR="007C52A7" w:rsidRPr="00C92F55" w:rsidRDefault="007C52A7" w:rsidP="00AB48CC">
      <w:pPr>
        <w:tabs>
          <w:tab w:val="left" w:pos="4522"/>
        </w:tabs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Integralnymi składnikami niniejszej umowy są n/w załączniki:</w:t>
      </w:r>
    </w:p>
    <w:p w14:paraId="2890FB4A" w14:textId="77777777" w:rsidR="007C52A7" w:rsidRPr="00C92F55" w:rsidRDefault="007C52A7" w:rsidP="00AB48CC">
      <w:pPr>
        <w:numPr>
          <w:ilvl w:val="0"/>
          <w:numId w:val="17"/>
        </w:numPr>
        <w:tabs>
          <w:tab w:val="num" w:pos="360"/>
          <w:tab w:val="left" w:pos="4522"/>
        </w:tabs>
        <w:spacing w:after="0"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Oferta Wykonawcy – załącznik nr ………1……</w:t>
      </w:r>
    </w:p>
    <w:p w14:paraId="5D04FE3A" w14:textId="77777777" w:rsidR="007C52A7" w:rsidRPr="00C92F55" w:rsidRDefault="00657D60" w:rsidP="00AB48CC">
      <w:pPr>
        <w:numPr>
          <w:ilvl w:val="0"/>
          <w:numId w:val="17"/>
        </w:numPr>
        <w:tabs>
          <w:tab w:val="left" w:pos="4522"/>
        </w:tabs>
        <w:spacing w:before="120"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SWZ</w:t>
      </w:r>
      <w:r w:rsidR="007C52A7" w:rsidRPr="00C92F55">
        <w:rPr>
          <w:rFonts w:asciiTheme="minorHAnsi" w:hAnsiTheme="minorHAnsi" w:cstheme="minorHAnsi"/>
        </w:rPr>
        <w:t xml:space="preserve"> wraz z załącznikami (tj. dokumentacją projektową wraz z pozwoleniem na budowę i specyfikacjami technicznymi wykonania i odbioru robót oraz </w:t>
      </w:r>
      <w:r w:rsidR="007C52A7" w:rsidRPr="00C92F55">
        <w:rPr>
          <w:rFonts w:asciiTheme="minorHAnsi" w:hAnsiTheme="minorHAnsi" w:cstheme="minorHAnsi"/>
          <w:i/>
        </w:rPr>
        <w:t>pytania i odpowiedzi</w:t>
      </w:r>
      <w:r w:rsidR="007C52A7" w:rsidRPr="00C92F55">
        <w:rPr>
          <w:rFonts w:asciiTheme="minorHAnsi" w:hAnsiTheme="minorHAnsi" w:cstheme="minorHAnsi"/>
        </w:rPr>
        <w:t>) – załącznik nr ……2……,</w:t>
      </w:r>
    </w:p>
    <w:p w14:paraId="2399E7B1" w14:textId="77777777" w:rsidR="007C52A7" w:rsidRPr="00C92F55" w:rsidRDefault="007C52A7" w:rsidP="00AB48CC">
      <w:pPr>
        <w:tabs>
          <w:tab w:val="left" w:pos="4522"/>
        </w:tabs>
        <w:spacing w:before="120" w:after="100" w:afterAutospacing="1" w:line="240" w:lineRule="auto"/>
        <w:jc w:val="both"/>
        <w:rPr>
          <w:rFonts w:asciiTheme="minorHAnsi" w:hAnsiTheme="minorHAnsi" w:cstheme="minorHAnsi"/>
        </w:rPr>
      </w:pPr>
    </w:p>
    <w:p w14:paraId="625A250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 3</w:t>
      </w:r>
    </w:p>
    <w:p w14:paraId="374A5794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Termin wykonania zamówienia</w:t>
      </w:r>
    </w:p>
    <w:p w14:paraId="3A0E95CB" w14:textId="77777777" w:rsidR="007C52A7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 rozpoczęcia wykonywania przedmiotu umowy rozpoczyna się z dniem podpisania niniejszej umowy z Wykonawcą.</w:t>
      </w:r>
    </w:p>
    <w:p w14:paraId="5C955C18" w14:textId="7C2347F5" w:rsidR="00AB6833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 xml:space="preserve">Termin zakończenia robót będących przedmiotem umowy nastąpi nie później </w:t>
      </w:r>
      <w:r w:rsidR="00E90561">
        <w:rPr>
          <w:rFonts w:asciiTheme="minorHAnsi" w:hAnsiTheme="minorHAnsi" w:cstheme="minorHAnsi"/>
          <w:b/>
        </w:rPr>
        <w:t>12 tygodni</w:t>
      </w:r>
      <w:r w:rsidR="00104EA4" w:rsidRPr="00C92F55">
        <w:rPr>
          <w:rFonts w:asciiTheme="minorHAnsi" w:hAnsiTheme="minorHAnsi" w:cstheme="minorHAnsi"/>
        </w:rPr>
        <w:t xml:space="preserve"> od </w:t>
      </w:r>
      <w:r w:rsidR="00104EA4" w:rsidRPr="00C92F55">
        <w:rPr>
          <w:rFonts w:asciiTheme="minorHAnsi" w:hAnsiTheme="minorHAnsi" w:cstheme="minorHAnsi"/>
          <w:b/>
        </w:rPr>
        <w:t xml:space="preserve">dnia podpisania umowy  tj. do </w:t>
      </w:r>
      <w:r w:rsidR="001A06A8" w:rsidRPr="00C92F55">
        <w:rPr>
          <w:rFonts w:asciiTheme="minorHAnsi" w:hAnsiTheme="minorHAnsi" w:cstheme="minorHAnsi"/>
          <w:b/>
        </w:rPr>
        <w:t xml:space="preserve">dnia </w:t>
      </w:r>
      <w:r w:rsidR="001E12C0" w:rsidRPr="00C92F55">
        <w:rPr>
          <w:rFonts w:asciiTheme="minorHAnsi" w:hAnsiTheme="minorHAnsi" w:cstheme="minorHAnsi"/>
          <w:b/>
        </w:rPr>
        <w:t>……………</w:t>
      </w:r>
      <w:r w:rsidR="00213DEF" w:rsidRPr="00C92F55">
        <w:rPr>
          <w:rFonts w:asciiTheme="minorHAnsi" w:hAnsiTheme="minorHAnsi" w:cstheme="minorHAnsi"/>
          <w:b/>
        </w:rPr>
        <w:t>……</w:t>
      </w:r>
      <w:r w:rsidR="001A06A8" w:rsidRPr="00C92F55">
        <w:rPr>
          <w:rFonts w:asciiTheme="minorHAnsi" w:hAnsiTheme="minorHAnsi" w:cstheme="minorHAnsi"/>
          <w:b/>
        </w:rPr>
        <w:t>r</w:t>
      </w:r>
      <w:r w:rsidR="00322176" w:rsidRPr="00C92F55">
        <w:rPr>
          <w:rFonts w:asciiTheme="minorHAnsi" w:hAnsiTheme="minorHAnsi" w:cstheme="minorHAnsi"/>
          <w:b/>
        </w:rPr>
        <w:t>..</w:t>
      </w:r>
    </w:p>
    <w:p w14:paraId="68FAEC44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4</w:t>
      </w:r>
    </w:p>
    <w:p w14:paraId="7D46EDF3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Obowiązki Stron</w:t>
      </w:r>
    </w:p>
    <w:p w14:paraId="25239025" w14:textId="77777777" w:rsidR="007C52A7" w:rsidRPr="00C92F55" w:rsidRDefault="007C52A7" w:rsidP="00AB48CC">
      <w:pPr>
        <w:numPr>
          <w:ilvl w:val="0"/>
          <w:numId w:val="11"/>
        </w:numPr>
        <w:tabs>
          <w:tab w:val="clear" w:pos="720"/>
          <w:tab w:val="num" w:pos="360"/>
          <w:tab w:val="left" w:pos="4522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Zamawiającego należy:</w:t>
      </w:r>
    </w:p>
    <w:p w14:paraId="605DA17F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Wprowadzenie i protokolarne przekazanie Wykonawcy terenu robót wraz z dziennikiem budowy, w terminie do 10 dni licząc od dnia podpisania umowy;</w:t>
      </w:r>
    </w:p>
    <w:p w14:paraId="03097EF9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na swój koszt nadzoru autorskiego i inwestorskiego;</w:t>
      </w:r>
    </w:p>
    <w:p w14:paraId="1E58D746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Odebranie przedmiotu Umowy po sprawdzeniu jego należytego wykonania;</w:t>
      </w:r>
    </w:p>
    <w:p w14:paraId="5147507A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num" w:pos="108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Terminowa zapłata wynagrodzenia za wykonane i odebrane prace.</w:t>
      </w:r>
    </w:p>
    <w:p w14:paraId="37E74411" w14:textId="77777777" w:rsidR="007C52A7" w:rsidRPr="00C92F55" w:rsidRDefault="007C52A7" w:rsidP="00AB48CC">
      <w:pPr>
        <w:tabs>
          <w:tab w:val="left" w:pos="4522"/>
        </w:tabs>
        <w:spacing w:line="240" w:lineRule="auto"/>
        <w:ind w:left="17"/>
        <w:jc w:val="both"/>
        <w:rPr>
          <w:rFonts w:asciiTheme="minorHAnsi" w:hAnsiTheme="minorHAnsi" w:cstheme="minorHAnsi"/>
        </w:rPr>
      </w:pPr>
    </w:p>
    <w:p w14:paraId="3E2B21A8" w14:textId="77777777" w:rsidR="007C52A7" w:rsidRPr="00C92F55" w:rsidRDefault="007C52A7" w:rsidP="00AB48CC">
      <w:pPr>
        <w:numPr>
          <w:ilvl w:val="2"/>
          <w:numId w:val="11"/>
        </w:numPr>
        <w:tabs>
          <w:tab w:val="clear" w:pos="737"/>
          <w:tab w:val="num" w:pos="360"/>
          <w:tab w:val="left" w:pos="4522"/>
        </w:tabs>
        <w:spacing w:after="0" w:line="240" w:lineRule="auto"/>
        <w:ind w:left="360" w:hanging="343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Wykonawcy należy:</w:t>
      </w:r>
    </w:p>
    <w:p w14:paraId="17B70FF0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Przejęcie terenu robót od Zamawiającego, nie później niż w terminie 10 dni licząc od dnia podpisania umowy;</w:t>
      </w:r>
    </w:p>
    <w:p w14:paraId="64EB1ED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Zabezpieczenie terenu robót;</w:t>
      </w:r>
    </w:p>
    <w:p w14:paraId="2B0BD25D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dozoru mienia na terenie robót na własny koszt;</w:t>
      </w:r>
    </w:p>
    <w:p w14:paraId="7F91F799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Wykonanie przedmiotu umowy z materiałów odpowiadających wymaganiom określonym w art. 10 ustawy z dnia 7 lipca 1994 r. Prawo bud</w:t>
      </w:r>
      <w:r w:rsidR="00104EA4" w:rsidRPr="00C92F55">
        <w:rPr>
          <w:rFonts w:asciiTheme="minorHAnsi" w:hAnsiTheme="minorHAnsi" w:cstheme="minorHAnsi"/>
        </w:rPr>
        <w:t>owlane (tekst jednolity Dz.U. 2020.1333 ze</w:t>
      </w:r>
      <w:r w:rsidRPr="00C92F55">
        <w:rPr>
          <w:rFonts w:asciiTheme="minorHAnsi" w:hAnsiTheme="minorHAnsi" w:cstheme="minorHAnsi"/>
        </w:rPr>
        <w:t xml:space="preserve"> zm.) oraz wykonanych zgodnie z polskimi normami przenoszącymi normy europejskie lub norm innych państw członkowskich EOG. Wykonawca </w:t>
      </w:r>
      <w:r w:rsidR="00A041C8" w:rsidRPr="00C92F55">
        <w:rPr>
          <w:rFonts w:asciiTheme="minorHAnsi" w:hAnsiTheme="minorHAnsi" w:cstheme="minorHAnsi"/>
        </w:rPr>
        <w:t>przekaże Zamawiającemu i Inspektorowi nadzoru inwestorskiego przed wybudowaniem materiałów</w:t>
      </w:r>
      <w:r w:rsidR="00456091" w:rsidRPr="00C92F55">
        <w:rPr>
          <w:rFonts w:asciiTheme="minorHAnsi" w:hAnsiTheme="minorHAnsi" w:cstheme="minorHAnsi"/>
        </w:rPr>
        <w:t>,</w:t>
      </w:r>
      <w:r w:rsidR="00A041C8" w:rsidRPr="00C92F55">
        <w:rPr>
          <w:rFonts w:asciiTheme="minorHAnsi" w:hAnsiTheme="minorHAnsi" w:cstheme="minorHAnsi"/>
        </w:rPr>
        <w:t xml:space="preserve"> wnioski materiałowe i </w:t>
      </w:r>
      <w:r w:rsidRPr="00C92F55">
        <w:rPr>
          <w:rFonts w:asciiTheme="minorHAnsi" w:hAnsiTheme="minorHAnsi" w:cstheme="minorHAnsi"/>
        </w:rPr>
        <w:t>certyfikaty zgodności z polską normą lub aprobaty techniczne każdego używanego na budowie wyrobu;</w:t>
      </w:r>
    </w:p>
    <w:p w14:paraId="1DD4A32B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Zapewnienia na własny koszt transportu odpadów do miejsc ich wykorzystania lub utylizacji, łącznie z kosztami utylizacji;</w:t>
      </w:r>
    </w:p>
    <w:p w14:paraId="01846265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Jako wytwarzający odpady – do przestrzegania przepisów prawnych w szczególności wynikających z następujących ustaw:</w:t>
      </w:r>
    </w:p>
    <w:p w14:paraId="4EBF71E4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27.04.2001r. Prawo ochrony środowiska (Dz. U. </w:t>
      </w:r>
      <w:r w:rsidR="00104EA4" w:rsidRPr="00C92F55">
        <w:rPr>
          <w:rFonts w:asciiTheme="minorHAnsi" w:hAnsiTheme="minorHAnsi" w:cstheme="minorHAnsi"/>
        </w:rPr>
        <w:t xml:space="preserve">2020.1219 </w:t>
      </w:r>
      <w:r w:rsidR="004E6907" w:rsidRPr="00C92F55">
        <w:rPr>
          <w:rFonts w:asciiTheme="minorHAnsi" w:hAnsiTheme="minorHAnsi" w:cstheme="minorHAnsi"/>
        </w:rPr>
        <w:t>ze</w:t>
      </w:r>
      <w:r w:rsidRPr="00C92F55">
        <w:rPr>
          <w:rFonts w:asciiTheme="minorHAnsi" w:hAnsiTheme="minorHAnsi" w:cstheme="minorHAnsi"/>
        </w:rPr>
        <w:t xml:space="preserve"> zm.),</w:t>
      </w:r>
    </w:p>
    <w:p w14:paraId="21811052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</w:t>
      </w:r>
      <w:r w:rsidR="00890F76" w:rsidRPr="00C92F55">
        <w:rPr>
          <w:rFonts w:asciiTheme="minorHAnsi" w:hAnsiTheme="minorHAnsi" w:cstheme="minorHAnsi"/>
        </w:rPr>
        <w:t>14.12.2012r</w:t>
      </w:r>
      <w:r w:rsidRPr="00C92F55">
        <w:rPr>
          <w:rFonts w:asciiTheme="minorHAnsi" w:hAnsiTheme="minorHAnsi" w:cstheme="minorHAnsi"/>
        </w:rPr>
        <w:t xml:space="preserve">. o odpadach (Dz. U. </w:t>
      </w:r>
      <w:r w:rsidR="003A7A7E" w:rsidRPr="00C92F55">
        <w:rPr>
          <w:rFonts w:asciiTheme="minorHAnsi" w:hAnsiTheme="minorHAnsi" w:cstheme="minorHAnsi"/>
        </w:rPr>
        <w:t>z 20</w:t>
      </w:r>
      <w:r w:rsidR="004E6907" w:rsidRPr="00C92F55">
        <w:rPr>
          <w:rFonts w:asciiTheme="minorHAnsi" w:hAnsiTheme="minorHAnsi" w:cstheme="minorHAnsi"/>
        </w:rPr>
        <w:t xml:space="preserve">21.779 </w:t>
      </w:r>
      <w:r w:rsidRPr="00C92F55">
        <w:rPr>
          <w:rFonts w:asciiTheme="minorHAnsi" w:hAnsiTheme="minorHAnsi" w:cstheme="minorHAnsi"/>
        </w:rPr>
        <w:t>z</w:t>
      </w:r>
      <w:r w:rsidR="004E6907" w:rsidRPr="00C92F55">
        <w:rPr>
          <w:rFonts w:asciiTheme="minorHAnsi" w:hAnsiTheme="minorHAnsi" w:cstheme="minorHAnsi"/>
        </w:rPr>
        <w:t xml:space="preserve">e </w:t>
      </w:r>
      <w:r w:rsidRPr="00C92F55">
        <w:rPr>
          <w:rFonts w:asciiTheme="minorHAnsi" w:hAnsiTheme="minorHAnsi" w:cstheme="minorHAnsi"/>
        </w:rPr>
        <w:t>zm.),</w:t>
      </w:r>
    </w:p>
    <w:p w14:paraId="6F5BEC95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34900551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14:paraId="1428D191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stosowanie i bezpieczeństwo wszelkich działań prowadzonych na terenie robót i poza nim, a związanych z wykonaniem przedmiotu umowy;</w:t>
      </w:r>
    </w:p>
    <w:p w14:paraId="7CFC52AE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76FCE77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Dostarczanie niezbędnych dokumentów potwierdzających parametry techniczne oraz wymagane normy stosowanych materiałów i urządzeń w tym np. wyników oraz protokołów </w:t>
      </w:r>
      <w:r w:rsidRPr="00C92F55">
        <w:rPr>
          <w:rFonts w:asciiTheme="minorHAnsi" w:hAnsiTheme="minorHAnsi" w:cstheme="minorHAnsi"/>
        </w:rPr>
        <w:lastRenderedPageBreak/>
        <w:t>badań,  inspekcji TV , sprawozdań i prób dotyczących realizowanego przedmiotu niniejszej Umowy;</w:t>
      </w:r>
    </w:p>
    <w:p w14:paraId="5F482BE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Zabezpieczenie instalacji, urządzeń i obiektów na terenie robót i w jej bezpośrednim otoczeniu, przed ich zniszczeniem lub uszkodzeniem w trakcie wykonywania robót;</w:t>
      </w:r>
    </w:p>
    <w:p w14:paraId="6EC9F464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Dbanie o porządek na terenie robót oraz utrzymywanie terenu robót w należytym stanie i porządku oraz w stanie wolnym od przeszkód komunikacyjnych;</w:t>
      </w:r>
    </w:p>
    <w:p w14:paraId="54B1A39A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3DDE2DC7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0F8EF52D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Usunięcie wszelkich wad i usterek stwierdzonych przez nadzór inwestorski w trakcie trwania robót w terminie nie dłuższym niż termin technicznie uzasadniony i konieczny do ich usunięcia.</w:t>
      </w:r>
    </w:p>
    <w:p w14:paraId="7A607691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61B193DB" w14:textId="77777777" w:rsidR="007C52A7" w:rsidRPr="00C92F55" w:rsidRDefault="007C52A7" w:rsidP="003A7A7E">
      <w:pPr>
        <w:pStyle w:val="Tekstpodstawowywcity"/>
        <w:numPr>
          <w:ilvl w:val="0"/>
          <w:numId w:val="2"/>
        </w:numPr>
        <w:tabs>
          <w:tab w:val="left" w:pos="720"/>
          <w:tab w:val="left" w:pos="4522"/>
        </w:tabs>
        <w:ind w:left="720"/>
        <w:jc w:val="both"/>
        <w:rPr>
          <w:rFonts w:asciiTheme="minorHAnsi" w:hAnsiTheme="minorHAnsi" w:cstheme="minorHAnsi"/>
          <w:szCs w:val="22"/>
        </w:rPr>
      </w:pPr>
      <w:r w:rsidRPr="00C92F55">
        <w:rPr>
          <w:rFonts w:asciiTheme="minorHAnsi" w:hAnsiTheme="minorHAnsi" w:cstheme="minorHAnsi"/>
          <w:szCs w:val="22"/>
        </w:rPr>
        <w:t xml:space="preserve">Posiadanie </w:t>
      </w:r>
      <w:r w:rsidR="003A7A7E" w:rsidRPr="00C92F55">
        <w:rPr>
          <w:rFonts w:asciiTheme="minorHAnsi" w:hAnsiTheme="minorHAnsi" w:cstheme="minorHAnsi"/>
          <w:szCs w:val="22"/>
        </w:rPr>
        <w:t xml:space="preserve">polisy ubezpieczeniowej od odpowiedzialności cywilnej z tytuły prowadzonej działalności gospodarczej na kwotę co najmniej </w:t>
      </w:r>
      <w:r w:rsidR="001E12C0" w:rsidRPr="00C92F55">
        <w:rPr>
          <w:rFonts w:asciiTheme="minorHAnsi" w:hAnsiTheme="minorHAnsi" w:cstheme="minorHAnsi"/>
          <w:szCs w:val="22"/>
        </w:rPr>
        <w:t>300 000,00</w:t>
      </w:r>
      <w:r w:rsidR="003A7A7E" w:rsidRPr="00C92F55">
        <w:rPr>
          <w:rFonts w:asciiTheme="minorHAnsi" w:hAnsiTheme="minorHAnsi" w:cstheme="minorHAnsi"/>
          <w:szCs w:val="22"/>
        </w:rPr>
        <w:t xml:space="preserve"> zł i </w:t>
      </w:r>
      <w:r w:rsidR="00C30DAB" w:rsidRPr="00C92F55">
        <w:rPr>
          <w:rFonts w:asciiTheme="minorHAnsi" w:hAnsiTheme="minorHAnsi" w:cstheme="minorHAnsi"/>
          <w:szCs w:val="22"/>
        </w:rPr>
        <w:t>zobowiązuje się  do utrzymania ubezpieczenia od odpowiedzialności cywilnej w czasie trwania umowy i przekazania dokumentu potwierdzającego posiadani</w:t>
      </w:r>
      <w:r w:rsidR="0020088A" w:rsidRPr="00C92F55">
        <w:rPr>
          <w:rFonts w:asciiTheme="minorHAnsi" w:hAnsiTheme="minorHAnsi" w:cstheme="minorHAnsi"/>
          <w:szCs w:val="22"/>
        </w:rPr>
        <w:t>e</w:t>
      </w:r>
      <w:r w:rsidR="00C30DAB" w:rsidRPr="00C92F55">
        <w:rPr>
          <w:rFonts w:asciiTheme="minorHAnsi" w:hAnsiTheme="minorHAnsi" w:cstheme="minorHAnsi"/>
          <w:szCs w:val="22"/>
        </w:rPr>
        <w:t xml:space="preserve"> ubezpieczenia od odpowiedzialności cywilnej z tytułu prowadzonej działalności, w terminie gwarantującym ciągłość posiadania ubezpieczenia w trakcie realizacji umowy.</w:t>
      </w:r>
    </w:p>
    <w:p w14:paraId="74822A12" w14:textId="77777777" w:rsidR="007C52A7" w:rsidRPr="00C92F55" w:rsidRDefault="007C52A7" w:rsidP="00213DEF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Niezwłocznie informowanie Zamawiającego (Inspe</w:t>
      </w:r>
      <w:r w:rsidR="00213DEF" w:rsidRPr="00C92F55">
        <w:rPr>
          <w:rFonts w:asciiTheme="minorHAnsi" w:hAnsiTheme="minorHAnsi" w:cstheme="minorHAnsi"/>
          <w:b/>
          <w:sz w:val="22"/>
          <w:szCs w:val="22"/>
        </w:rPr>
        <w:t>ktora nadzoru inwestorskiego) o </w:t>
      </w:r>
      <w:r w:rsidRPr="00C92F55">
        <w:rPr>
          <w:rFonts w:asciiTheme="minorHAnsi" w:hAnsiTheme="minorHAnsi" w:cstheme="minorHAnsi"/>
          <w:b/>
          <w:sz w:val="22"/>
          <w:szCs w:val="22"/>
        </w:rPr>
        <w:t>problemach technicznych lub okolicznościach, które mogą wpłynąć na jakość robót lub termin zakończenia robót.</w:t>
      </w:r>
    </w:p>
    <w:p w14:paraId="4094FBDC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Przestrzeganie zasad bezpieczeństwa, BHP, p.poż. </w:t>
      </w:r>
    </w:p>
    <w:p w14:paraId="2E8F0290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Zawiadomienie właścicieli działek o planowanym rozpoczęciu robót budowlanych. </w:t>
      </w:r>
    </w:p>
    <w:p w14:paraId="3F620769" w14:textId="77777777" w:rsidR="007C52A7" w:rsidRPr="00C92F55" w:rsidRDefault="007C52A7" w:rsidP="00AB48CC">
      <w:pPr>
        <w:tabs>
          <w:tab w:val="num" w:pos="720"/>
          <w:tab w:val="left" w:pos="4522"/>
        </w:tabs>
        <w:spacing w:before="120" w:after="120" w:line="240" w:lineRule="auto"/>
        <w:ind w:left="720" w:hanging="360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5</w:t>
      </w:r>
    </w:p>
    <w:p w14:paraId="2EC30A5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Pozostałe obowiązki Wykonawcy</w:t>
      </w:r>
    </w:p>
    <w:p w14:paraId="0B711C47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14:paraId="0D5693C2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zobowiązuje się wyznaczyć do kierowania robotami osoby </w:t>
      </w:r>
      <w:r w:rsidR="002B639D" w:rsidRPr="00C92F55">
        <w:rPr>
          <w:rFonts w:asciiTheme="minorHAnsi" w:hAnsiTheme="minorHAnsi" w:cstheme="minorHAnsi"/>
          <w:sz w:val="22"/>
          <w:szCs w:val="22"/>
        </w:rPr>
        <w:t>posiadające kwalifikacje określone przez Z</w:t>
      </w:r>
      <w:r w:rsidR="006B1A07" w:rsidRPr="00C92F55">
        <w:rPr>
          <w:rFonts w:asciiTheme="minorHAnsi" w:hAnsiTheme="minorHAnsi" w:cstheme="minorHAnsi"/>
          <w:sz w:val="22"/>
          <w:szCs w:val="22"/>
        </w:rPr>
        <w:t>a</w:t>
      </w:r>
      <w:r w:rsidR="002B639D" w:rsidRPr="00C92F55">
        <w:rPr>
          <w:rFonts w:asciiTheme="minorHAnsi" w:hAnsiTheme="minorHAnsi" w:cstheme="minorHAnsi"/>
          <w:sz w:val="22"/>
          <w:szCs w:val="22"/>
        </w:rPr>
        <w:t xml:space="preserve">mawiającego w </w:t>
      </w:r>
      <w:r w:rsidR="00657D60" w:rsidRPr="00C92F55">
        <w:rPr>
          <w:rFonts w:asciiTheme="minorHAnsi" w:hAnsiTheme="minorHAnsi" w:cstheme="minorHAnsi"/>
          <w:sz w:val="22"/>
          <w:szCs w:val="22"/>
        </w:rPr>
        <w:t>SWZ</w:t>
      </w:r>
      <w:r w:rsidR="002B639D" w:rsidRPr="00C92F55">
        <w:rPr>
          <w:rFonts w:asciiTheme="minorHAnsi" w:hAnsiTheme="minorHAnsi" w:cstheme="minorHAnsi"/>
          <w:sz w:val="22"/>
          <w:szCs w:val="22"/>
        </w:rPr>
        <w:t>.</w:t>
      </w:r>
      <w:r w:rsidRPr="00C92F55">
        <w:rPr>
          <w:rFonts w:asciiTheme="minorHAnsi" w:hAnsiTheme="minorHAnsi" w:cstheme="minorHAnsi"/>
          <w:sz w:val="22"/>
          <w:szCs w:val="22"/>
        </w:rPr>
        <w:t>.</w:t>
      </w:r>
    </w:p>
    <w:p w14:paraId="4D6F2349" w14:textId="20984B6F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3BA98EFF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14:paraId="72DFA08E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zobowiązany jest do prowadzenia dziennika budowy.</w:t>
      </w:r>
    </w:p>
    <w:p w14:paraId="081F5236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działać będzie w granicach umocowania określonego w ustawie Prawo budowlane.</w:t>
      </w:r>
    </w:p>
    <w:p w14:paraId="34A1A76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6</w:t>
      </w:r>
    </w:p>
    <w:p w14:paraId="389EEBD6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Wynagrodzenie i zapłata wynagrodzenia</w:t>
      </w:r>
    </w:p>
    <w:p w14:paraId="43CA420A" w14:textId="77777777" w:rsidR="00A20194" w:rsidRPr="00C92F55" w:rsidRDefault="007C52A7" w:rsidP="00A20194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Za wykonanie przedmiotu Umowy, określonego w §1 niniejszej Umowy, Strony ustalają wynagrodzenie ryczałtowe w wysokości </w:t>
      </w:r>
      <w:r w:rsidR="00C20C33" w:rsidRPr="00C92F55">
        <w:rPr>
          <w:rFonts w:asciiTheme="minorHAnsi" w:hAnsiTheme="minorHAnsi" w:cstheme="minorHAnsi"/>
          <w:b/>
        </w:rPr>
        <w:t>……………………………..</w:t>
      </w:r>
      <w:r w:rsidRPr="00C92F55">
        <w:rPr>
          <w:rFonts w:asciiTheme="minorHAnsi" w:hAnsiTheme="minorHAnsi" w:cstheme="minorHAnsi"/>
          <w:b/>
        </w:rPr>
        <w:t xml:space="preserve"> złotych netto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>(słownie złotych:</w:t>
      </w:r>
      <w:r w:rsidR="00C20C33" w:rsidRPr="00C92F55">
        <w:rPr>
          <w:rFonts w:asciiTheme="minorHAnsi" w:hAnsiTheme="minorHAnsi" w:cstheme="minorHAnsi"/>
          <w:i/>
        </w:rPr>
        <w:t>………………..</w:t>
      </w:r>
      <w:r w:rsidRPr="00C92F55">
        <w:rPr>
          <w:rFonts w:asciiTheme="minorHAnsi" w:hAnsiTheme="minorHAnsi" w:cstheme="minorHAnsi"/>
          <w:i/>
        </w:rPr>
        <w:t>)</w:t>
      </w:r>
      <w:r w:rsidRPr="00C92F55">
        <w:rPr>
          <w:rFonts w:asciiTheme="minorHAnsi" w:hAnsiTheme="minorHAnsi" w:cstheme="minorHAnsi"/>
        </w:rPr>
        <w:t xml:space="preserve">, powiększone o obowiązujący podatek VAT, co daje </w:t>
      </w:r>
      <w:r w:rsidRPr="00C92F55">
        <w:rPr>
          <w:rFonts w:asciiTheme="minorHAnsi" w:hAnsiTheme="minorHAnsi" w:cstheme="minorHAnsi"/>
          <w:b/>
        </w:rPr>
        <w:t xml:space="preserve">kwotę brutto </w:t>
      </w:r>
      <w:r w:rsidR="00C20C33" w:rsidRPr="00C92F55">
        <w:rPr>
          <w:rFonts w:asciiTheme="minorHAnsi" w:hAnsiTheme="minorHAnsi" w:cstheme="minorHAnsi"/>
          <w:b/>
        </w:rPr>
        <w:t>…………….</w:t>
      </w:r>
      <w:r w:rsidRPr="00C92F55">
        <w:rPr>
          <w:rFonts w:asciiTheme="minorHAnsi" w:hAnsiTheme="minorHAnsi" w:cstheme="minorHAnsi"/>
          <w:b/>
        </w:rPr>
        <w:t xml:space="preserve"> złote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 xml:space="preserve">(słownie złotych: </w:t>
      </w:r>
      <w:r w:rsidR="00C20C33" w:rsidRPr="00C92F55">
        <w:rPr>
          <w:rFonts w:asciiTheme="minorHAnsi" w:hAnsiTheme="minorHAnsi" w:cstheme="minorHAnsi"/>
          <w:i/>
        </w:rPr>
        <w:t>…………………………..</w:t>
      </w:r>
      <w:r w:rsidR="00A20194" w:rsidRPr="00C92F55">
        <w:rPr>
          <w:rFonts w:asciiTheme="minorHAnsi" w:hAnsiTheme="minorHAnsi" w:cstheme="minorHAnsi"/>
        </w:rPr>
        <w:t>) w tym:</w:t>
      </w:r>
    </w:p>
    <w:p w14:paraId="5EA2EF0C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koszty.</w:t>
      </w:r>
    </w:p>
    <w:p w14:paraId="2BB9932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Niedoszacowanie, pominięcie oraz brak rozpoznania zakresu przedmiotu  umowy nie może być podstawą do żądania zmiany wynagrodzenia ryczałtowego  określonego w ust. 1 niniejszego paragrafu.</w:t>
      </w:r>
    </w:p>
    <w:p w14:paraId="094DFE75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oświadcza, że jest podatnikiem podatku VAT, uprawnionym do wystawienia faktury VAT. Numer NIP Wykonawcy </w:t>
      </w:r>
      <w:r w:rsidR="00C20C33" w:rsidRPr="00C92F55">
        <w:rPr>
          <w:rFonts w:asciiTheme="minorHAnsi" w:hAnsiTheme="minorHAnsi" w:cstheme="minorHAnsi"/>
        </w:rPr>
        <w:t>……………………..</w:t>
      </w:r>
      <w:r w:rsidR="00B47C62" w:rsidRPr="00C92F55">
        <w:rPr>
          <w:rFonts w:asciiTheme="minorHAnsi" w:hAnsiTheme="minorHAnsi" w:cstheme="minorHAnsi"/>
        </w:rPr>
        <w:t>.</w:t>
      </w:r>
    </w:p>
    <w:p w14:paraId="10277B17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Rozliczenie pomiędzy Stronami za wykonane roboty następować będzie sukcesywnie n</w:t>
      </w:r>
      <w:r w:rsidR="00960253" w:rsidRPr="00C92F55">
        <w:rPr>
          <w:rFonts w:asciiTheme="minorHAnsi" w:hAnsiTheme="minorHAnsi" w:cstheme="minorHAnsi"/>
        </w:rPr>
        <w:t xml:space="preserve">a podstawie  faktur częściowych, </w:t>
      </w:r>
      <w:r w:rsidRPr="00C92F55">
        <w:rPr>
          <w:rFonts w:asciiTheme="minorHAnsi" w:hAnsiTheme="minorHAnsi" w:cstheme="minorHAnsi"/>
        </w:rPr>
        <w:t>na podstawie zatwierdzonych protokołów częściowych odbiorów robót.</w:t>
      </w:r>
      <w:r w:rsidR="005D7B98" w:rsidRPr="00C92F55">
        <w:rPr>
          <w:rFonts w:asciiTheme="minorHAnsi" w:hAnsiTheme="minorHAnsi" w:cstheme="minorHAnsi"/>
        </w:rPr>
        <w:t xml:space="preserve"> Przy czym </w:t>
      </w:r>
      <w:r w:rsidR="009C4E44" w:rsidRPr="00C92F55">
        <w:rPr>
          <w:rFonts w:asciiTheme="minorHAnsi" w:hAnsiTheme="minorHAnsi" w:cstheme="minorHAnsi"/>
        </w:rPr>
        <w:t xml:space="preserve">faktura końcowa </w:t>
      </w:r>
      <w:r w:rsidR="005D7B98" w:rsidRPr="00C92F55">
        <w:rPr>
          <w:rFonts w:asciiTheme="minorHAnsi" w:hAnsiTheme="minorHAnsi" w:cstheme="minorHAnsi"/>
        </w:rPr>
        <w:t xml:space="preserve"> nie może być niższa niż 30% wartości </w:t>
      </w:r>
      <w:r w:rsidR="009C4E44" w:rsidRPr="00C92F55">
        <w:rPr>
          <w:rFonts w:asciiTheme="minorHAnsi" w:hAnsiTheme="minorHAnsi" w:cstheme="minorHAnsi"/>
        </w:rPr>
        <w:t>zamówienia.</w:t>
      </w:r>
    </w:p>
    <w:p w14:paraId="55A9D7C1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Protokoły częściowych odbiorów robót sporządzone będą przez kierownika budowy (robót) na podstawie zaawansowania prac zatwierdzonych przez inspektora nadzoru </w:t>
      </w:r>
      <w:r w:rsidR="002B639D" w:rsidRPr="00C92F55">
        <w:rPr>
          <w:rFonts w:asciiTheme="minorHAnsi" w:hAnsiTheme="minorHAnsi" w:cstheme="minorHAnsi"/>
        </w:rPr>
        <w:t xml:space="preserve">inwestorskiego </w:t>
      </w:r>
      <w:r w:rsidRPr="00C92F55">
        <w:rPr>
          <w:rFonts w:asciiTheme="minorHAnsi" w:hAnsiTheme="minorHAnsi" w:cstheme="minorHAnsi"/>
        </w:rPr>
        <w:t>wyznaczonego przez zamawiającego.</w:t>
      </w:r>
      <w:r w:rsidRPr="00C92F55">
        <w:rPr>
          <w:rFonts w:asciiTheme="minorHAnsi" w:hAnsiTheme="minorHAnsi" w:cstheme="minorHAnsi"/>
          <w:bCs/>
        </w:rPr>
        <w:t xml:space="preserve"> </w:t>
      </w:r>
    </w:p>
    <w:p w14:paraId="6FC6DC01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Płatności częściowe będą dokonywane przelewem na wskazany przez Wykonawcę rachunek bankowy, w terminie 30 dni od daty otrzymania przez Zamawiającego faktury wraz z zatwierdzonym protokołem częściowego odbioru robót.</w:t>
      </w:r>
    </w:p>
    <w:p w14:paraId="3AF30AD9" w14:textId="4ADD7962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Końcowe rozliczenie za wykonane roboty nastąpi w oparciu o fakturę końcową wystawioną na podstawie protokołu odbioru końcowego. Faktura końcowa będzie płatna w formie przelewu w terminie 30 dni od daty jej otrzymania przez Zamawiającego wraz z zatwierdzonym przez Strony oraz Inspektora nadzoru inwestorskiego protokółem końcowym robót. </w:t>
      </w:r>
    </w:p>
    <w:p w14:paraId="18F403AC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nieterminowe płatności faktur, Wykonawca ma prawo naliczyć odsetki ustawowe.</w:t>
      </w:r>
    </w:p>
    <w:p w14:paraId="643D92FB" w14:textId="77777777" w:rsidR="007C52A7" w:rsidRPr="00C92F55" w:rsidRDefault="00C20C33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</w:t>
      </w:r>
      <w:r w:rsidR="007C52A7" w:rsidRPr="00C92F55">
        <w:rPr>
          <w:rFonts w:asciiTheme="minorHAnsi" w:hAnsiTheme="minorHAnsi" w:cstheme="minorHAnsi"/>
        </w:rPr>
        <w:t xml:space="preserve">Ustala się, że zapłata należności następuje w dniu obciążenia rachunku bankowego   Zamawiającego.  </w:t>
      </w:r>
    </w:p>
    <w:p w14:paraId="293C9B8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</w:rPr>
        <w:t>11. Płatnikiem faktur jest  Grodziskie Przedsiębiorstwo Komunalne Sp. z o.o. .</w:t>
      </w:r>
    </w:p>
    <w:p w14:paraId="15282713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12. Strony zgodnie postanawiają, że będą stosowane następujące rodzaje odbiorów robót:</w:t>
      </w:r>
    </w:p>
    <w:p w14:paraId="406FB5E1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Odbiory robót zanikających i ulegających zakryciu,</w:t>
      </w:r>
    </w:p>
    <w:p w14:paraId="18A1588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2) Odbiory częściowe stanowiące podstawę do wystawiania faktur częściowych za wykonanie części robót, </w:t>
      </w:r>
    </w:p>
    <w:p w14:paraId="00CCDF3A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Odbiór końcowy stanowiący podstawę do wystawienia faktury końcowej,</w:t>
      </w:r>
    </w:p>
    <w:p w14:paraId="4E9C547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13. 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14:paraId="5E603882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14. Wykonawca zgłosi Zamawiającemu gotowość do odbioru końcowego, pisemnie bezpośrednio w siedzibie Zamawiającego.</w:t>
      </w:r>
    </w:p>
    <w:p w14:paraId="2C64C724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15.Podstawą zgłoszenia przez Wykonawcę gotowości do odbioru końcowego, będzie faktyczne wykonanie robót, potwierdzone w Dzienniku budowy wpisem dokonanym przez kierownika budowy (robót), potwierdzonym przez Inspektora nadzoru inwestorskiego.</w:t>
      </w:r>
    </w:p>
    <w:p w14:paraId="313889D8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16. Wraz ze zgłoszeniem do odbioru końcowego Wykonawca przekaże Zamawiającemu następujące dokumenty:</w:t>
      </w:r>
    </w:p>
    <w:p w14:paraId="610CEE2C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1) Dziennik budowy,</w:t>
      </w:r>
    </w:p>
    <w:p w14:paraId="4819EB7F" w14:textId="77777777" w:rsidR="007C52A7" w:rsidRPr="00C92F55" w:rsidRDefault="007C52A7" w:rsidP="00AB48CC">
      <w:pPr>
        <w:tabs>
          <w:tab w:val="num" w:pos="1069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2)  Dokumentację powykonawczą </w:t>
      </w:r>
      <w:r w:rsidRPr="00C92F55">
        <w:rPr>
          <w:rFonts w:asciiTheme="minorHAnsi" w:hAnsiTheme="minorHAnsi" w:cstheme="minorHAnsi"/>
          <w:b/>
          <w:i/>
        </w:rPr>
        <w:t>(m.in. inwentaryzację geodezyjną)</w:t>
      </w:r>
      <w:r w:rsidRPr="00C92F55">
        <w:rPr>
          <w:rFonts w:asciiTheme="minorHAnsi" w:hAnsiTheme="minorHAnsi" w:cstheme="minorHAnsi"/>
        </w:rPr>
        <w:t>, opisaną i skompletowaną w dwóch egzemplarzach,</w:t>
      </w:r>
    </w:p>
    <w:p w14:paraId="256C34FD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Wymagane dokumenty, protokoły i zaświadczenia z przeprowadzonych prób i sprawdzeń, inspekcję TV, instrukcje użytkowania i inne dokumenty wymagane stosownymi przepisami,</w:t>
      </w:r>
    </w:p>
    <w:p w14:paraId="43399D2F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4) Oświadczenie Kierownika budowy (robót) o zgodności wykonania robót z dokumentacją projektową, obowiązującymi przepisami i normami,</w:t>
      </w:r>
    </w:p>
    <w:p w14:paraId="144FF4A9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5) Dokumenty (atesty, certyfikaty) potwierdzające, że wbudowane wyroby budowlane są zgodne z art. 10 ustawy Prawo budowlane (opisane i ostemplowane przez Kierownika robót).</w:t>
      </w:r>
    </w:p>
    <w:p w14:paraId="5A69B00A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17. Zamawiający wyznaczy i rozpocznie czynności odbioru końcowego w terminie 7 dni roboczych od daty zawiadomienia go o osiągnięciu gotowości do odbioru końcowego.</w:t>
      </w:r>
    </w:p>
    <w:p w14:paraId="239355C3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18. Zamawiający zobowiązany jest do dokonania lub odmowy dokonania odbioru końcowego, w terminie 14 dni od dnia rozpoczęcia tego odbioru.</w:t>
      </w:r>
    </w:p>
    <w:p w14:paraId="664DE36B" w14:textId="77777777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19. Za datę wykonania przez Wykonawcę zobowiązania wynikającego z niniejszej Umowy, uznaje się datę odbioru, stwierdzoną w protokole odbioru końcowego.</w:t>
      </w:r>
    </w:p>
    <w:p w14:paraId="551A67F2" w14:textId="77777777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20. W przypadku stwierdzenia w trakcie odbioru wad lub usterek, Zamawiający może odmówić odbioru do czasu ich usunięcia a Wykonawca usunie je na własny koszt w terminie wyznaczonym przez Zamawiającego. </w:t>
      </w:r>
    </w:p>
    <w:p w14:paraId="70CCF1FF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016CB2C2" w14:textId="77777777" w:rsidR="007C52A7" w:rsidRPr="00C92F55" w:rsidRDefault="007C52A7" w:rsidP="00AB48CC">
      <w:pPr>
        <w:tabs>
          <w:tab w:val="left" w:pos="4522"/>
        </w:tabs>
        <w:spacing w:line="240" w:lineRule="auto"/>
        <w:ind w:left="340"/>
        <w:jc w:val="both"/>
        <w:rPr>
          <w:rFonts w:asciiTheme="minorHAnsi" w:hAnsiTheme="minorHAnsi" w:cstheme="minorHAnsi"/>
        </w:rPr>
      </w:pPr>
    </w:p>
    <w:p w14:paraId="42127E5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2B11CD" w:rsidRPr="00C92F55">
        <w:rPr>
          <w:rFonts w:asciiTheme="minorHAnsi" w:hAnsiTheme="minorHAnsi" w:cstheme="minorHAnsi"/>
          <w:b/>
        </w:rPr>
        <w:t>7</w:t>
      </w:r>
    </w:p>
    <w:p w14:paraId="5A859C7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Kary umowne</w:t>
      </w:r>
    </w:p>
    <w:p w14:paraId="52D10DEC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Obowiązującą formą odszkodowania uzgodnioną między stronami będą kary umowne.</w:t>
      </w:r>
    </w:p>
    <w:p w14:paraId="390FFE83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umowne dla ustalenia kar umownych – jest to wynagrodzenie ryczałtowe (brutto) robót określone w § 6 ust. 1 niniejszej umowy.</w:t>
      </w:r>
    </w:p>
    <w:p w14:paraId="35A3B105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zapłaci Zamawiającemu kary umowne:</w:t>
      </w:r>
    </w:p>
    <w:p w14:paraId="63CAE6F4" w14:textId="21B22924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nie przystąpienie do realizacji umowy w</w:t>
      </w:r>
      <w:r w:rsidR="00D5117D">
        <w:rPr>
          <w:rFonts w:asciiTheme="minorHAnsi" w:hAnsiTheme="minorHAnsi" w:cstheme="minorHAnsi"/>
        </w:rPr>
        <w:t xml:space="preserve"> terminie 10 dni od przekazania placu budowy w</w:t>
      </w:r>
      <w:r w:rsidRPr="00C92F55">
        <w:rPr>
          <w:rFonts w:asciiTheme="minorHAnsi" w:hAnsiTheme="minorHAnsi" w:cstheme="minorHAnsi"/>
        </w:rPr>
        <w:t xml:space="preserve"> wysokości 10% wynagrodzenia umownego, </w:t>
      </w:r>
    </w:p>
    <w:p w14:paraId="7A0B0C2F" w14:textId="77777777" w:rsidR="007C52A7" w:rsidRPr="00C92F55" w:rsidRDefault="007C52A7" w:rsidP="00AB48CC">
      <w:pPr>
        <w:numPr>
          <w:ilvl w:val="1"/>
          <w:numId w:val="19"/>
        </w:numPr>
        <w:tabs>
          <w:tab w:val="clear" w:pos="851"/>
          <w:tab w:val="num" w:pos="900"/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zakończeniu wykonywania przedmiotu umowy – w wysokości 1% wynagrodzenia umownego za każdy dzień opóźnienia (terminy zakończenia robót określono w § 3 ust. 2 niniejszej umowy),</w:t>
      </w:r>
    </w:p>
    <w:p w14:paraId="14DF5658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usunięciu wad stwierdzonych przy odbiorze końcowym lub w okresie gwarancji i rękojmi w wysokości 1% wynagrodzenia umownego za każdy dzień opóźnienia liczonego od dnia wyznaczonego na usunięcie wad,</w:t>
      </w:r>
    </w:p>
    <w:p w14:paraId="57003DC4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w trybie natychmiastowym przez Zamawiającego z przyczyn zależnych od Wykonawcy – w wysokości 10% wynagrodzenia umownego,</w:t>
      </w:r>
    </w:p>
    <w:p w14:paraId="3F4E7333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przez Wykonawcę bez zgody Zamawiającego w wysokości 10% wynagrodzenia umownego.</w:t>
      </w:r>
    </w:p>
    <w:p w14:paraId="3FA6540D" w14:textId="77777777" w:rsidR="007C52A7" w:rsidRPr="00C92F55" w:rsidRDefault="007C52A7" w:rsidP="002B11CD">
      <w:pPr>
        <w:tabs>
          <w:tab w:val="num" w:pos="360"/>
          <w:tab w:val="num" w:pos="72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6AF35F78" w14:textId="77777777" w:rsidR="007C52A7" w:rsidRPr="00C92F55" w:rsidRDefault="007C52A7" w:rsidP="00AB48CC">
      <w:pPr>
        <w:tabs>
          <w:tab w:val="num" w:pos="360"/>
          <w:tab w:val="num" w:pos="720"/>
          <w:tab w:val="left" w:pos="4522"/>
        </w:tabs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Zamawiający zapłaci Wykonawcy kary umowne za odstąpienie od umowy z przyczyn zależnych od Zamawiającego w wysokości 10% wynagrodzenia umownego za wyjątkiem wystąpienia sytuacji unormowanej w art. </w:t>
      </w:r>
      <w:r w:rsidR="00452D0C" w:rsidRPr="00C92F55">
        <w:rPr>
          <w:rFonts w:asciiTheme="minorHAnsi" w:hAnsiTheme="minorHAnsi" w:cstheme="minorHAnsi"/>
        </w:rPr>
        <w:t>456</w:t>
      </w:r>
      <w:r w:rsidRPr="00C92F55">
        <w:rPr>
          <w:rFonts w:asciiTheme="minorHAnsi" w:hAnsiTheme="minorHAnsi" w:cstheme="minorHAnsi"/>
        </w:rPr>
        <w:t xml:space="preserve"> ustawy Prawo zamówień publicznych.</w:t>
      </w:r>
    </w:p>
    <w:p w14:paraId="15A27C40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5. Strony zastrzegają sobie prawo do odszkodowania na za</w:t>
      </w:r>
      <w:r w:rsidR="002B11CD" w:rsidRPr="00C92F55">
        <w:rPr>
          <w:rFonts w:asciiTheme="minorHAnsi" w:hAnsiTheme="minorHAnsi" w:cstheme="minorHAnsi"/>
        </w:rPr>
        <w:t xml:space="preserve">sadach ogólnych, o ile wartość </w:t>
      </w:r>
      <w:r w:rsidRPr="00C92F55">
        <w:rPr>
          <w:rFonts w:asciiTheme="minorHAnsi" w:hAnsiTheme="minorHAnsi" w:cstheme="minorHAnsi"/>
        </w:rPr>
        <w:t>faktycznie poniesionych szkód przekracza wysokość kar umownych.</w:t>
      </w:r>
    </w:p>
    <w:p w14:paraId="15856E4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8</w:t>
      </w:r>
    </w:p>
    <w:p w14:paraId="3AE386A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Umowne prawo odstąpienia od umowy</w:t>
      </w:r>
    </w:p>
    <w:p w14:paraId="45B0D895" w14:textId="77777777" w:rsidR="007C52A7" w:rsidRPr="00C92F55" w:rsidRDefault="007C52A7" w:rsidP="00AB48CC">
      <w:pPr>
        <w:numPr>
          <w:ilvl w:val="0"/>
          <w:numId w:val="4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Zamawiającemu przysługuje prawo odstąpienia od umowy, gdy:</w:t>
      </w:r>
    </w:p>
    <w:p w14:paraId="2C719CE7" w14:textId="77777777" w:rsidR="007C52A7" w:rsidRPr="00C92F55" w:rsidRDefault="007C52A7" w:rsidP="00AB48CC">
      <w:pPr>
        <w:pStyle w:val="Lista2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przerwał z przyczyn leżących po stronie Wykonawcy realizację przedmiotu umowy i przerwa ta trwa dłużej niż 15 dni.</w:t>
      </w:r>
    </w:p>
    <w:p w14:paraId="1D9D1C6B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2F57E7D3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Zamawiającego. </w:t>
      </w:r>
    </w:p>
    <w:p w14:paraId="5A6550E8" w14:textId="77777777" w:rsidR="007C52A7" w:rsidRPr="00C92F55" w:rsidRDefault="007C52A7" w:rsidP="00AB48CC">
      <w:pPr>
        <w:numPr>
          <w:ilvl w:val="0"/>
          <w:numId w:val="6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Wykonawcy przysługuje prawo odstąpienia od umowy, jeżeli Zamawiający:</w:t>
      </w:r>
    </w:p>
    <w:p w14:paraId="7BDDCA84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 wywiązuje się z obowiązku zapłaty faktur VAT mimo dodatkowego wezwania w terminie 1 miesiąca od upływu terminu zapłaty, określonego w niniejszej umowie,</w:t>
      </w:r>
    </w:p>
    <w:p w14:paraId="06AF1BEC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Odmawia bez wskazania uzasadnionej przyczyny odbioru robót lub podpisania protokołu odbioru,</w:t>
      </w:r>
    </w:p>
    <w:p w14:paraId="06CEEADB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Zawiadomi Wykonawcę, iż wobec zaistnienia uprzednio nieprzewidzianych okoliczności nie będzie mógł spełnić swoich zobowiązań umownych wobec Wykonawcy.</w:t>
      </w:r>
    </w:p>
    <w:p w14:paraId="4B1476ED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Odstąpienie od umowy, o którym mowa w ust. 1 i 2,</w:t>
      </w:r>
      <w:r w:rsidR="006F7948">
        <w:rPr>
          <w:rFonts w:asciiTheme="minorHAnsi" w:hAnsiTheme="minorHAnsi" w:cstheme="minorHAnsi"/>
        </w:rPr>
        <w:t xml:space="preserve"> przysługuje w całym okresie jej obowiązywania,</w:t>
      </w:r>
      <w:r w:rsidRPr="00C92F55">
        <w:rPr>
          <w:rFonts w:asciiTheme="minorHAnsi" w:hAnsiTheme="minorHAnsi" w:cstheme="minorHAnsi"/>
        </w:rPr>
        <w:t xml:space="preserve"> powinno nastąpić w formie pisemnej pod rygorem nieważności takiego oświadczenia i powinno zawierać uzasadnienie.</w:t>
      </w:r>
    </w:p>
    <w:p w14:paraId="6B2331BE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 wypadku odstąpienia od umowy Wykonawcę oraz Zamawiającego obciążają następujące obowiązki:</w:t>
      </w:r>
    </w:p>
    <w:p w14:paraId="40384973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zabezpieczy przerwane roboty w zakresie obustronnie uzgodnionym na koszt tej Strony, z której to winy nastąpiło odstąpienie od umowy,</w:t>
      </w:r>
    </w:p>
    <w:p w14:paraId="4A668B55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28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14:paraId="5AFC0B74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19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w terminie 10 dni od daty zgłoszenia, o którym mowa w pkt. 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1250373D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2A63C753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50E27C6A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6. Wykonawca nie może zbywać na rzecz osób trzecich wierzytelności powstałych w wynik</w:t>
      </w:r>
      <w:r w:rsidR="0005267C" w:rsidRPr="00C92F55">
        <w:rPr>
          <w:rFonts w:asciiTheme="minorHAnsi" w:hAnsiTheme="minorHAnsi" w:cstheme="minorHAnsi"/>
        </w:rPr>
        <w:t>u  realizacji niniejszej umowy.</w:t>
      </w:r>
    </w:p>
    <w:p w14:paraId="1BCBD05E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lastRenderedPageBreak/>
        <w:t>§ </w:t>
      </w:r>
      <w:r w:rsidR="00CE145D" w:rsidRPr="00C92F55">
        <w:rPr>
          <w:rFonts w:asciiTheme="minorHAnsi" w:hAnsiTheme="minorHAnsi" w:cstheme="minorHAnsi"/>
          <w:b/>
        </w:rPr>
        <w:t>9</w:t>
      </w:r>
    </w:p>
    <w:p w14:paraId="7505622A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  <w:b/>
        </w:rPr>
        <w:t>Umowy o podwykonawstwo</w:t>
      </w:r>
    </w:p>
    <w:p w14:paraId="6A93D20D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może powierzyć, zgodnie ze złożoną ofertą Wykonawcy, wykonanie części robót lub usług podwykonawcom. </w:t>
      </w:r>
    </w:p>
    <w:p w14:paraId="43EE3309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jest zobowiązany przedstawić Zamawiającemu umowę z Podwykonawcą lub jej projekt w celu jej akceptacji. </w:t>
      </w:r>
    </w:p>
    <w:p w14:paraId="2428B2D8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Terminy płatności dla podwykonawców nie </w:t>
      </w:r>
      <w:r w:rsidR="009D591E" w:rsidRPr="00C92F55">
        <w:rPr>
          <w:rFonts w:asciiTheme="minorHAnsi" w:hAnsiTheme="minorHAnsi" w:cstheme="minorHAnsi"/>
          <w:sz w:val="22"/>
          <w:szCs w:val="22"/>
        </w:rPr>
        <w:t>mogą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być dłuższe niż terminy płatności przewidziane dla Wykonawcy.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1C263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kc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14:paraId="696B3976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Zamawiający dokona potrącenia powyższej kwoty z kolejnej płatności przysługującej Wykonawcy, na co Wykonawca wyraża zgodę.</w:t>
      </w:r>
    </w:p>
    <w:p w14:paraId="51885A7A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Do zawarcia przez podwykonawcę umowy z dalszym podwykonawcą jest wymagana zgoda Zamawiającego i Wykonawcy. </w:t>
      </w:r>
    </w:p>
    <w:p w14:paraId="7703E8C3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C05770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jest zobowiązany do przedstawienia dowodów zapłaty za roboty wykonane przez Podwykonawcę, przed końcowym rozliczeniem z Zamawiającym.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 Warunkiem przyjęcia i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zapłaty 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faktury końcowej wystawionej Zamawiającemu przez Wykonawcę jest udokumentowanie przez Wykonawcę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płatności na rzecz Podwykonawców poprzez dołączenie do faktury oryginałów oświadczeń  Podwykonawców lub kopii przelewów potwierdzonych  za zgodność z oryginałem na konta Podwykonawców. </w:t>
      </w:r>
    </w:p>
    <w:p w14:paraId="28B32613" w14:textId="77777777" w:rsidR="007C52A7" w:rsidRPr="00C92F55" w:rsidRDefault="007C52A7" w:rsidP="00AB48CC">
      <w:pPr>
        <w:pStyle w:val="Tekstpodstawowy"/>
        <w:tabs>
          <w:tab w:val="left" w:pos="4522"/>
        </w:tabs>
        <w:spacing w:before="120"/>
        <w:ind w:left="48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8701B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E145D" w:rsidRPr="00C92F55">
        <w:rPr>
          <w:rFonts w:asciiTheme="minorHAnsi" w:hAnsiTheme="minorHAnsi" w:cstheme="minorHAnsi"/>
          <w:b/>
          <w:sz w:val="22"/>
          <w:szCs w:val="22"/>
        </w:rPr>
        <w:t>0</w:t>
      </w:r>
    </w:p>
    <w:p w14:paraId="5381A768" w14:textId="77777777" w:rsidR="007B154F" w:rsidRPr="00C92F55" w:rsidRDefault="007C52A7" w:rsidP="00CE145D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Gwarancja wykonawcy i uprawnienia z tytułu rękojmi</w:t>
      </w:r>
    </w:p>
    <w:p w14:paraId="30001454" w14:textId="77777777" w:rsidR="007B154F" w:rsidRPr="00C92F55" w:rsidRDefault="007B154F" w:rsidP="00AB48CC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1.Wykonawca ponosi wobec Zamawiającego odpowiedzialność z tytułu rękojmi za Wady przedmiotu Umowy przez okres </w:t>
      </w:r>
      <w:r w:rsidR="009D591E" w:rsidRPr="00C92F55">
        <w:rPr>
          <w:rFonts w:asciiTheme="minorHAnsi" w:hAnsiTheme="minorHAnsi" w:cstheme="minorHAnsi"/>
        </w:rPr>
        <w:t xml:space="preserve">60 miesięcy </w:t>
      </w:r>
      <w:r w:rsidRPr="00C92F55">
        <w:rPr>
          <w:rFonts w:asciiTheme="minorHAnsi" w:hAnsiTheme="minorHAnsi" w:cstheme="minorHAnsi"/>
        </w:rPr>
        <w:t>od daty Odbioru końcowego robót, na zasadach określonych w kodeksie cywilnym.</w:t>
      </w:r>
    </w:p>
    <w:p w14:paraId="0E18A24D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Wykonawca udziela Zamawiającemu na wykonane roboty budowlane, stanowiące przedmiot Umowy, gwarancji jakości na </w:t>
      </w:r>
      <w:r w:rsidR="00E04258" w:rsidRPr="00C92F55">
        <w:rPr>
          <w:rFonts w:asciiTheme="minorHAnsi" w:hAnsiTheme="minorHAnsi" w:cstheme="minorHAnsi"/>
        </w:rPr>
        <w:t>36</w:t>
      </w:r>
      <w:r w:rsidR="009D591E" w:rsidRPr="00C92F55">
        <w:rPr>
          <w:rFonts w:asciiTheme="minorHAnsi" w:hAnsiTheme="minorHAnsi" w:cstheme="minorHAnsi"/>
        </w:rPr>
        <w:t xml:space="preserve"> miesięcy</w:t>
      </w:r>
      <w:r w:rsidRPr="00C92F55">
        <w:rPr>
          <w:rFonts w:asciiTheme="minorHAnsi" w:hAnsiTheme="minorHAnsi" w:cstheme="minorHAnsi"/>
        </w:rPr>
        <w:t xml:space="preserve">, licząc od daty Odbioru końcowego robót na warunkach określonych w Załączniku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Umowy.</w:t>
      </w:r>
    </w:p>
    <w:p w14:paraId="621717E5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W okresie gwarancji Wykonawca przejmuje na siebie wszelkie obowiązki wynikające z serwisowania i konserwacji zabudowanych urządzeń, instalacji i wyposażenia mające wpływ na trwałość gwarancji producenta.</w:t>
      </w:r>
    </w:p>
    <w:p w14:paraId="2AFCA7AD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Wykonawca jest zobowiązany dostarczyć Zamawiającemu niezbędny dokument gwarancyjny zgodny z Załącznikiem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 w dacie Odbioru końcowego.</w:t>
      </w:r>
    </w:p>
    <w:p w14:paraId="39B95883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5. 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</w:t>
      </w:r>
      <w:r w:rsidR="00F8304E" w:rsidRPr="00C92F55">
        <w:rPr>
          <w:rFonts w:asciiTheme="minorHAnsi" w:hAnsiTheme="minorHAnsi" w:cstheme="minorHAnsi"/>
        </w:rPr>
        <w:t xml:space="preserve">7 </w:t>
      </w:r>
      <w:r w:rsidRPr="00C92F55">
        <w:rPr>
          <w:rFonts w:asciiTheme="minorHAnsi" w:hAnsiTheme="minorHAnsi" w:cstheme="minorHAnsi"/>
        </w:rPr>
        <w:t xml:space="preserve"> dni roboczych.</w:t>
      </w:r>
    </w:p>
    <w:p w14:paraId="16856A11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 . Usunięcie Wad następuje na koszt i ryzyko Wykonawcy.</w:t>
      </w:r>
    </w:p>
    <w:p w14:paraId="1742C4CD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7. Udzielone rękojmia i gwarancja nie naruszają prawa Zamawiającego do dochodzenia roszczeń o naprawienie szkody w pełnej wysokości na zasadach określonych w kodeksie cywilnym.</w:t>
      </w:r>
    </w:p>
    <w:p w14:paraId="7784AFE8" w14:textId="77777777" w:rsidR="007C52A7" w:rsidRPr="00C92F55" w:rsidRDefault="007C52A7" w:rsidP="00AB48CC">
      <w:pPr>
        <w:pStyle w:val="Tekstpodstawowy2"/>
        <w:tabs>
          <w:tab w:val="left" w:pos="4522"/>
        </w:tabs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D4367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B3E2D" w:rsidRPr="00C92F55">
        <w:rPr>
          <w:rFonts w:asciiTheme="minorHAnsi" w:hAnsiTheme="minorHAnsi" w:cstheme="minorHAnsi"/>
          <w:b/>
        </w:rPr>
        <w:t>12</w:t>
      </w:r>
    </w:p>
    <w:p w14:paraId="6CEFA473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Zmiana umowy</w:t>
      </w:r>
    </w:p>
    <w:p w14:paraId="4084CE68" w14:textId="77777777" w:rsidR="007C52A7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 </w:t>
      </w:r>
      <w:r w:rsidR="007C52A7" w:rsidRPr="00C92F55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 .</w:t>
      </w:r>
    </w:p>
    <w:p w14:paraId="41EF44B9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2. Zamawiający zastrzega możliwość wprowadzenia istotnych zmian postanowień zawartej umowy. W szczególności postanowienia umowy mogą ulec zmianie w następującym zakresie oraz na następujących warunkach:</w:t>
      </w:r>
    </w:p>
    <w:p w14:paraId="132C37FD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bCs/>
          <w:sz w:val="22"/>
          <w:szCs w:val="22"/>
        </w:rPr>
        <w:t>W zakresie terminów wykonania umowy</w:t>
      </w:r>
      <w:r w:rsidRPr="00C92F55">
        <w:rPr>
          <w:rFonts w:asciiTheme="minorHAnsi" w:hAnsiTheme="minorHAnsi" w:cstheme="minorHAnsi"/>
          <w:sz w:val="22"/>
          <w:szCs w:val="22"/>
        </w:rPr>
        <w:t>, gdy:</w:t>
      </w:r>
    </w:p>
    <w:p w14:paraId="226CA30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terminów umownych rozpoczęcia bądź zakończenia umowy z uwagi na: panujące warunki atmosferyczne, to jest w szczególności utrzymujące się przez co najmniej 4 kolejne dni robocze mrozy, intensywne opady deszczu, śniegu, bądź gołoledź uniemożliwiające wykonywanie robót przez co najmniej 3 kolejne dni robocze, potwierdzonych wpisem w dzienniku budowy; konieczność usunięcia błędów lub wprowadzenia zmian w dokumentacji technicznej lub specyfikacji technicznej wykonania i odbioru robót odmienne od przyjętych w dokumentacji projektowej, jeżeli powoduje to wstrzymanie wykonywania robót na co najmniej 3 kolejne dni robocze; odmienne od przyjętych w dokumentacji projektowej warunki geologiczne, archeologiczne lub terenowe, jeżeli powoduje to wstrzymanie wykonania robót budowlanych na czas nie krótszy niż 3 kolejne dni robocze;</w:t>
      </w:r>
    </w:p>
    <w:p w14:paraId="3CB70D46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na skutek odmiennie przyjętych w dokumentacji projektowej warunków terenowych, w szczególności istnienia niezinwentaryzowanych  lub błędnie  zinwentaryzowanych obiektów budowlanych, jeżeli wskazana okoliczność powoduje wykonywanie dodatkowych prac potwierdzonych protokołem konieczności, których czasochłonność przekracza 3 dni robocze, bądź powoduje wstrzymanie robót podstawowych na czas przekraczający 3 dni robocze;</w:t>
      </w:r>
    </w:p>
    <w:p w14:paraId="55850614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konieczności usunięcia kolizji z urządzeniem obcym, którego ujawnienie nie było możliwe  podczas opracowywania dokumentacji, a której usunięcie jest konieczne w celu realizacji inwestycji;</w:t>
      </w:r>
    </w:p>
    <w:p w14:paraId="6B470A5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zawieszenia realizacji zadania inwestycyjnego przez organy nadzoru budowlanego z przyczyn niezależnych od Wykonawcy zadania;</w:t>
      </w:r>
    </w:p>
    <w:p w14:paraId="1F6402E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jeżeli powstaną okoliczności będące następstwem działania organów administracji, w szczególności przekroczenie zakreślonych przez prawo terminów wydawania przez organy administracji decyzji, zezwoleń, warunków technicznych i uzgodnień;</w:t>
      </w:r>
    </w:p>
    <w:p w14:paraId="5AD0D972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zmiany terminu zakończenia robót w następstwie okoliczności leżących po stronie Zamawiającego, a w szczególności: wstrzymania robót przez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Zamawiającego, konieczności usunięcia błędów lub wprowadzenia zmian w dokumentacji projektowej lub specyfikacji technicznej wykonania i odbioru robót, odmowy wydania przez organy administracji lub inne podmioty wymaganych decyzji, zezwoleń, uzgodnień z przyczyn niezawinionych przez Wykonawcę, jeżeli wstrzymanie robót trwa dłużej niż 3 kolejne dni robocze i jest potwierdzone wpisem do dziennika budowy;</w:t>
      </w:r>
    </w:p>
    <w:p w14:paraId="1932CFB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Zaistnieją warunki ustalenia wcześniejszego terminu zakończenia, rozliczenia umowy i wystawienia faktury końcowej w wypadku wcześniejszego wykonania robót objętych umową.</w:t>
      </w:r>
    </w:p>
    <w:p w14:paraId="4D578F7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urzędowej zmiany stawki podatku VAT</w:t>
      </w:r>
      <w:r w:rsidRPr="00C92F55">
        <w:rPr>
          <w:rFonts w:asciiTheme="minorHAnsi" w:hAnsiTheme="minorHAnsi" w:cstheme="minorHAnsi"/>
          <w:sz w:val="22"/>
          <w:szCs w:val="22"/>
        </w:rPr>
        <w:t>. Należny podatek VAT doliczony zostanie do ceny netto w fakturze wg stawki zgodnej z obowiązującym prawem w dniu wystawienia faktury, co nie dotyczy przypadków objęcia Wykonawcy, który w dniu podpisania umowy nie był płatnikiem VAT, obowiązkiem podatkowym w zakresie tego podatku.</w:t>
      </w:r>
    </w:p>
    <w:p w14:paraId="3328EA2E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zmiana Wykonawcy w przypadkach sukcesji generalnej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następującej w wyniku dozwolonego przekształcenia podmiotu, bądź dziedziczenia oraz w przypadkach szczególnej sukcesji z mocy prawa (np. łączenie, dzielenie, przekształcenie spółek).</w:t>
      </w:r>
    </w:p>
    <w:p w14:paraId="43ACC7E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podmiotu, o którym mowa w art.  118 ust. 1 ustawy Prawo zamówień publicznych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 inny pod warunkiem udowodnienia Zamawiającemu, że nowy podmiot spełnia warunki określone w postępowaniu, w wyniku którego zawarta została Umowa, zgodnie z wymaganiami określonymi w SIWZ dla tego postępowania.</w:t>
      </w:r>
    </w:p>
    <w:p w14:paraId="567D663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osób wykonujących samodzielne funkcje techniczne</w:t>
      </w:r>
      <w:r w:rsidRPr="00C92F55">
        <w:rPr>
          <w:rFonts w:asciiTheme="minorHAnsi" w:hAnsiTheme="minorHAnsi" w:cstheme="minorHAnsi"/>
          <w:sz w:val="22"/>
          <w:szCs w:val="22"/>
        </w:rPr>
        <w:t xml:space="preserve"> w budownictwie określone w art. 12 ustawy z dnia 7 lipca 1994 r. Prawo budowlane, jeżeli umowa określa te osoby.</w:t>
      </w:r>
    </w:p>
    <w:p w14:paraId="23C75DDE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redakcyjnych do umowy</w:t>
      </w:r>
      <w:r w:rsidRPr="00C92F55">
        <w:rPr>
          <w:rFonts w:asciiTheme="minorHAnsi" w:hAnsiTheme="minorHAnsi" w:cstheme="minorHAnsi"/>
          <w:sz w:val="22"/>
          <w:szCs w:val="22"/>
        </w:rPr>
        <w:t>, bądź wprowadzenia zmian będących następstwem zmian danych dotyczących Zamawiającego bądź Wykonawcy, a wynikających z danych rejestrowych ujawnionych w rejestrach publicznych.</w:t>
      </w:r>
    </w:p>
    <w:p w14:paraId="3268DA3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korzystnych z punktu widzenia realizacji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Pr="00C92F55">
        <w:rPr>
          <w:rFonts w:asciiTheme="minorHAnsi" w:hAnsiTheme="minorHAnsi" w:cstheme="minorHAnsi"/>
          <w:sz w:val="22"/>
          <w:szCs w:val="22"/>
        </w:rPr>
        <w:t>,  w szczególności przyspieszających realizację, obniżających koszt  ponoszony przez Zamawiającego na utrzymanie lub użytkowanie przedmiotu umowy bądź zwiększających użyteczność przedmiotu umowy.</w:t>
      </w:r>
    </w:p>
    <w:p w14:paraId="7B88AEF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Zmiany sposobu spełnienia świadczenia na skutek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technologicznych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spowodowanych w szczególności następującymi okolicznościami:</w:t>
      </w:r>
    </w:p>
    <w:p w14:paraId="45AD605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niedostępnością na rynku materiałów lub urządzeń wskazanych w dokumentacji projektowej spowodowana zaprzestaniem produkcji lub wycofaniem z rynku materiałów;</w:t>
      </w:r>
    </w:p>
    <w:p w14:paraId="2756F52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pojawieniem się na rynku materiałów lub urządzeń nowszej generacji pozwalających na zaoszczędzenie kosztów realizacji wykonanego przedmiotu umowy;</w:t>
      </w:r>
    </w:p>
    <w:p w14:paraId="4E07AE7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zaproponowania przez Wykonawcę innego rozwiązania technologicznego wykonania zaprojektowanych robót pozwalającego na zaoszczędzenie kosztów eksploatacji wykonanego przedmiotu umowy, pod warunkiem zaakceptowania przedmiotowego rozwiązania przez projektanta;</w:t>
      </w:r>
    </w:p>
    <w:p w14:paraId="17BBCD4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koniecznością zrealizowania projektu przy zastosowaniu innych rozwiązań technicznych/technologicznych niż wskazane w dokumentacji projektowej lub specyfikacji technicznej wykonania i odbioru robót w sytuacji, gdyby zastosowanie przewidzianych rozwiązań groziło niewykonaniem lub wadliwym wykonaniem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przedmiotu umowy.</w:t>
      </w:r>
    </w:p>
    <w:p w14:paraId="1ABF581E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na wniosek Wykonawcy, za zgodą Zamawiającego, w trakcie wykonywania robót mogą być dokonywane zmiany technologii wykonania elementów robót. Dopuszcza się je tylko w wypadku, gdy proponowane przez Wykonawcę rozwiązanie jest równorzędne lub lepsze funkcjonalnie od tego, jakie przewiduje dokumentacja wykonania robót budowlanych. W tym wypadku Wykonawca przedstawia projekt zamienny zawierający opis proponowanych zmian wraz z rysunkami. Projekt taki wymaga akceptacji i zatwierdzenia do realizacji przez Zamawiającego. Koszty weryfikacji i sprawdzenia dokumentacji w takim wypadku obciążają Wykonawcę;</w:t>
      </w:r>
    </w:p>
    <w:p w14:paraId="39A42E4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przypadku, gdy z punktu widzenia Zamawiającego zachodzi potrzeba zmiany rozwiązań technicznych wynikających z umowy. Zamawiający sporządza protokół konieczności, a następnie dostarcza dokumentację na te roboty wraz ze zleceniem ich wykonania;</w:t>
      </w:r>
    </w:p>
    <w:p w14:paraId="6A8FEFD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jeśli wystąpi korzystna lub konieczna dla realizacji obiektu zmiana technologii realizacji zadania polegająca na zmianie sposobu wykonania zadania i wykonania robót zamiennych, których wykonanie nastąpi z zachowaniem norm, standardów i parametrów określonych w niniejszej umowie i SWZ lub redukcji ilości robót;</w:t>
      </w:r>
    </w:p>
    <w:p w14:paraId="2EF03491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23 ust. 1 ustawy Prawo budowlane - zmiana w rozwiązaniach projektowych, jeżeli są one uzasadnione koniecznością zwiększenia bezpieczeństwa realizacji robot budowlanych lub usprawnienia procesu budowy. </w:t>
      </w:r>
    </w:p>
    <w:p w14:paraId="501D5A0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C92F55" w:rsidRPr="00C92F55" w:rsidSect="007C52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92F55">
        <w:rPr>
          <w:rFonts w:asciiTheme="minorHAnsi" w:hAnsiTheme="minorHAnsi" w:cstheme="minorHAnsi"/>
          <w:sz w:val="22"/>
          <w:szCs w:val="22"/>
        </w:rPr>
        <w:t>jeżeli wykonanie robot, o których mowa powyżej skutkować będzie przedłużeniem terminu realizacji umowy, to Strony ustalą nowy termin realizacji umowy uwzględniając czas niezbędny na wprowadzenie zmian i wykonanie przedmiotowych robót.</w:t>
      </w:r>
    </w:p>
    <w:p w14:paraId="11134644" w14:textId="77777777" w:rsidR="00C92F55" w:rsidRPr="00C92F55" w:rsidRDefault="00C92F55" w:rsidP="00C92F55">
      <w:pPr>
        <w:pStyle w:val="Tekstpodstawowy"/>
        <w:widowControl w:val="0"/>
        <w:suppressAutoHyphens/>
        <w:spacing w:after="0" w:line="276" w:lineRule="auto"/>
        <w:ind w:left="78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7B4704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20 ust. 1 pkt 4 lit a) ustawy Prawo budowlane – uzgodniona możliwość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wprowadzenia rozwiązań zamiennych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(roboty zamienne) w stosunku do przewidzianych w projekcie, zgłoszonych przez kierownika budowy lub inspektora nadzoru inwestorskiego.</w:t>
      </w:r>
    </w:p>
    <w:p w14:paraId="336033A7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Gdy zmiany zostały dokonane podczas wykonywania robót i nie odstępują w sposób istotny od zatwierdzonego projektu lub warunków pozwolenia na budowę w ramach art. 36 a ust. 5 ustawy Prawo budowlane i dokonane zostały zgodnie z zapisami art. 36a ust. 6 ustawy Prawo budowlane, spełniając wymogi art. 57 ust. 2 ustawy Prawo budowlane. </w:t>
      </w:r>
    </w:p>
    <w:p w14:paraId="0CAA6749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przypadku konieczności wykonania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dodatkowych robót budowlanych,</w:t>
      </w:r>
      <w:r w:rsidRPr="00C92F55">
        <w:rPr>
          <w:rFonts w:asciiTheme="minorHAnsi" w:hAnsiTheme="minorHAnsi" w:cstheme="minorHAnsi"/>
          <w:sz w:val="22"/>
          <w:szCs w:val="22"/>
        </w:rPr>
        <w:t xml:space="preserve"> o których mowa w art. 455 ust. 1 pkt. 3 i 4 ustawy Pzp (jeżeli ich wykonanie jest niezbędne do prawidłowego wykonania przedmiotu umowy) – przedłużenie terminów realizacji umowy o czas niezbędny do wykonania dodatkowych robót budowlanych, zmiana wynagrodzenia (wynagrodzenie zostanie ustalone na podstawie kosztorysu na roboty dodatkowe sporządzonego przez Wykonawcę w oparciu o ceny jednostkowe podane w wycenionym przez Wykonawcę przedmiarze robót – załącznik nr 2 do umowy.               W przypadku braku danej ceny jednostkowej, zostanie ona ustalona na podstawie negocjacji w oparciu o Katalog Nakładów Rzeczowych, przy czym cena nie może być wyższa niż średnie ceny robót publikowane w informacyjnym zestawie cen robót Orgbud-Serwis Poznań, ul Stablewskiego 43 za dany kwartał. Jeżeli w przywołanej publikacji nie będzie wystarczających danych Wykonawca winien skorzystać z Katalogu Nakładów Rzeczowych lub innych ogólnie stosowanych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katalogów lub kalkulacji indywidualnej oraz z informacyjnego zestawu cen czynników produkcji.</w:t>
      </w:r>
    </w:p>
    <w:p w14:paraId="0049184A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 W razie zaistnienia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zdarzeń niezależnych od Stron</w:t>
      </w:r>
      <w:r w:rsidRPr="00C92F55">
        <w:rPr>
          <w:rFonts w:asciiTheme="minorHAnsi" w:hAnsiTheme="minorHAnsi" w:cstheme="minorHAnsi"/>
          <w:sz w:val="22"/>
          <w:szCs w:val="22"/>
        </w:rPr>
        <w:t>, po dacie zawarcia umowy o charakterze siły wyższej, które uniemożliwiły terminowe wykonanie zobowiązań  - strony zobowiązują się do wspólnego określenia nowego terminu realizacji umowy. Przez zdarzenia o charakterze siły wyższej należy rozumieć w szczególności zdarzenie zewnętrzne, niemożliwe do przewidzenia (co obejmuje również nikłe prawdopodobieństwo jego zajścia w danej sytuacji) i niemożliwe do zapobieżenia przy dołożeniu nawet nadzwyczajnej staranności, np.:</w:t>
      </w:r>
    </w:p>
    <w:p w14:paraId="0F358E4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działania sił przyrody (np. powodzie, trzęsienia ziemi, huragany, wybuchy wulkanów),</w:t>
      </w:r>
    </w:p>
    <w:p w14:paraId="149FE089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zaburzenia życia zbiorowego (działania wojenne, zamieszki wewnętrzne, strajk, protesty),</w:t>
      </w:r>
    </w:p>
    <w:p w14:paraId="5475A61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- akty władzy państwowej (akty władzy ustawodawczej lub administracyjnej, które czynią niemożliwym wykonanie danego zobowiązania).           </w:t>
      </w:r>
    </w:p>
    <w:p w14:paraId="4071A6D7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4. Wykonawca zobowiązuje się niezwłocznie poinformować Zamawiającego o zaistnieniu przesłanek stanowiących potrzebę zmiany umowy.</w:t>
      </w:r>
    </w:p>
    <w:p w14:paraId="631A5407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O wszelkich żądaniach zmiany umowy, Zamawiający powiadamia inspektora nadzoru, który opiniuje je w terminie 3 dni od dnia otrzymania żądania zmiany. Po zaopiniowaniu przez inspektora nadzoru inwestorskiego, Zamawiający powiadomi Wykonawcę o akceptacji żądania zmiany umowy i terminie podpisania aneksu do umowy lub odpowiednio o braku akceptacji zmiany. </w:t>
      </w:r>
    </w:p>
    <w:p w14:paraId="04168D27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6. Wszelkie zmiany umowy dokonywane są pisemnie pod rygorem nieważności. </w:t>
      </w:r>
    </w:p>
    <w:p w14:paraId="7031C743" w14:textId="77777777" w:rsidR="00452D0C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  <w:strike/>
        </w:rPr>
      </w:pPr>
    </w:p>
    <w:p w14:paraId="40B65B16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3</w:t>
      </w:r>
    </w:p>
    <w:p w14:paraId="2ED13DAD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C37D1CB" w14:textId="77777777" w:rsidR="00C92F55" w:rsidRPr="00C92F55" w:rsidRDefault="00C92F55" w:rsidP="00C92F55">
      <w:pPr>
        <w:numPr>
          <w:ilvl w:val="0"/>
          <w:numId w:val="23"/>
        </w:numPr>
        <w:spacing w:after="0" w:line="240" w:lineRule="auto"/>
        <w:jc w:val="both"/>
        <w:rPr>
          <w:rFonts w:cs="Calibri"/>
          <w:kern w:val="28"/>
        </w:rPr>
      </w:pPr>
      <w:r w:rsidRPr="00C92F55">
        <w:rPr>
          <w:rFonts w:cs="Calibri"/>
          <w:kern w:val="28"/>
        </w:rPr>
        <w:t>Wykonawca oświadcza i potwierdza, że zapoznał się z treścią obowiązku informacyjnego drugiej Strony, który znajduje się na stronie https://gpk.biz.pl/index.php/klauzula-informacyjna/.</w:t>
      </w:r>
    </w:p>
    <w:p w14:paraId="74781835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3E45A3B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Wykonawca oświadcza i potwierdza, że osoby, o których mowa w ust. 2, zostały przez nią zapoznane z treścią obowiązku informacyjnego  drugiej Strony.</w:t>
      </w:r>
    </w:p>
    <w:p w14:paraId="10A56949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Wszystkie załączniki do niniejszej umowy stanowią jej integralną część.</w:t>
      </w:r>
    </w:p>
    <w:p w14:paraId="34C4E0E6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 sprawach nie uregulowanych niniejszą umową mają zastosowanie w szczególności przepisy:</w:t>
      </w:r>
    </w:p>
    <w:p w14:paraId="7FF4A70D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Kodeksu Cywilnego;</w:t>
      </w:r>
    </w:p>
    <w:p w14:paraId="67B99335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prawa budowlanego;</w:t>
      </w:r>
    </w:p>
    <w:p w14:paraId="55515143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ustawy Prawo zamówień publicznych;</w:t>
      </w:r>
    </w:p>
    <w:p w14:paraId="2BA75E98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inne związane z realizacją przedmiotu umowy.</w:t>
      </w:r>
    </w:p>
    <w:p w14:paraId="4EE4AC3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Zmiany, rozwiązanie, odstąpienie i wypowiedzenie umowy wymaga formy pisemnej pod rygorem nieważności.</w:t>
      </w:r>
    </w:p>
    <w:p w14:paraId="35B04A6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Wszelkie spory wynikłe w trakcie realizacji umowy, rozstrzygać będzie Sąd właściwy dla Zamawiającego. </w:t>
      </w:r>
    </w:p>
    <w:p w14:paraId="4723D5CB" w14:textId="77777777" w:rsidR="007C52A7" w:rsidRPr="00C92F55" w:rsidRDefault="007C52A7" w:rsidP="00AB48CC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</w:p>
    <w:p w14:paraId="44CDAE4E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4</w:t>
      </w:r>
    </w:p>
    <w:p w14:paraId="21A4ACD8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92F55">
        <w:rPr>
          <w:rFonts w:asciiTheme="minorHAnsi" w:hAnsiTheme="minorHAnsi" w:cstheme="minorHAnsi"/>
          <w:bCs/>
          <w:sz w:val="22"/>
          <w:szCs w:val="22"/>
        </w:rPr>
        <w:t>Umowę sporządzono w dwóch jednobrzmiących egzemplarzach: jeden egzemplarz dla Zamawiającego, jeden egzemplarz dla Wykonawcy.</w:t>
      </w:r>
    </w:p>
    <w:p w14:paraId="4587B163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01ACF16B" w14:textId="77777777" w:rsidR="007C52A7" w:rsidRPr="00C92F55" w:rsidRDefault="007C52A7" w:rsidP="00AB48CC">
      <w:pPr>
        <w:pStyle w:val="Zwykytekst"/>
        <w:tabs>
          <w:tab w:val="left" w:pos="452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62B6502A" w14:textId="77777777" w:rsidR="007C52A7" w:rsidRPr="00C92F55" w:rsidRDefault="007C52A7" w:rsidP="00AB48CC">
      <w:pPr>
        <w:spacing w:line="240" w:lineRule="auto"/>
        <w:rPr>
          <w:rFonts w:asciiTheme="minorHAnsi" w:hAnsiTheme="minorHAnsi" w:cstheme="minorHAnsi"/>
        </w:rPr>
      </w:pPr>
    </w:p>
    <w:p w14:paraId="072E413E" w14:textId="77777777" w:rsidR="004A6E42" w:rsidRPr="00C92F55" w:rsidRDefault="004A6E42" w:rsidP="00AB48CC">
      <w:pPr>
        <w:spacing w:line="240" w:lineRule="auto"/>
        <w:rPr>
          <w:rFonts w:asciiTheme="minorHAnsi" w:hAnsiTheme="minorHAnsi" w:cstheme="minorHAnsi"/>
        </w:rPr>
      </w:pPr>
    </w:p>
    <w:p w14:paraId="148993CF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Załączniki do umowy:</w:t>
      </w:r>
    </w:p>
    <w:p w14:paraId="7CF82D15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1. Oferta wykonawcy,</w:t>
      </w:r>
    </w:p>
    <w:p w14:paraId="57E68A5E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>,</w:t>
      </w:r>
    </w:p>
    <w:p w14:paraId="42572F36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Karta gwarancyjna</w:t>
      </w:r>
    </w:p>
    <w:sectPr w:rsidR="00F8304E" w:rsidRPr="00C92F55" w:rsidSect="00C92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55BC" w14:textId="77777777" w:rsidR="000F6017" w:rsidRDefault="000F6017">
      <w:pPr>
        <w:spacing w:after="0" w:line="240" w:lineRule="auto"/>
      </w:pPr>
      <w:r>
        <w:separator/>
      </w:r>
    </w:p>
  </w:endnote>
  <w:endnote w:type="continuationSeparator" w:id="0">
    <w:p w14:paraId="07032A40" w14:textId="77777777" w:rsidR="000F6017" w:rsidRDefault="000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talicT">
    <w:charset w:val="EE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AEA5" w14:textId="77777777" w:rsidR="007C52A7" w:rsidRDefault="007C52A7">
    <w:pPr>
      <w:pStyle w:val="Stopka"/>
      <w:jc w:val="center"/>
    </w:pPr>
    <w:r>
      <w:t>Strona</w:t>
    </w:r>
    <w:r w:rsidRPr="00AE43AA">
      <w:t xml:space="preserve"> </w:t>
    </w:r>
    <w:r w:rsidRPr="00AE43AA">
      <w:rPr>
        <w:bCs/>
      </w:rPr>
      <w:fldChar w:fldCharType="begin"/>
    </w:r>
    <w:r w:rsidRPr="00AE43AA">
      <w:rPr>
        <w:bCs/>
      </w:rPr>
      <w:instrText>PAGE</w:instrText>
    </w:r>
    <w:r w:rsidRPr="00AE43AA">
      <w:rPr>
        <w:bCs/>
      </w:rPr>
      <w:fldChar w:fldCharType="separate"/>
    </w:r>
    <w:r w:rsidR="005651A1">
      <w:rPr>
        <w:bCs/>
        <w:noProof/>
      </w:rPr>
      <w:t>11</w:t>
    </w:r>
    <w:r w:rsidRPr="00AE43AA">
      <w:rPr>
        <w:bCs/>
      </w:rPr>
      <w:fldChar w:fldCharType="end"/>
    </w:r>
    <w:r w:rsidRPr="00AE43AA">
      <w:t xml:space="preserve"> z </w:t>
    </w:r>
    <w:r w:rsidRPr="00AE43AA">
      <w:rPr>
        <w:bCs/>
      </w:rPr>
      <w:fldChar w:fldCharType="begin"/>
    </w:r>
    <w:r w:rsidRPr="00AE43AA">
      <w:rPr>
        <w:bCs/>
      </w:rPr>
      <w:instrText>NUMPAGES</w:instrText>
    </w:r>
    <w:r w:rsidRPr="00AE43AA">
      <w:rPr>
        <w:bCs/>
      </w:rPr>
      <w:fldChar w:fldCharType="separate"/>
    </w:r>
    <w:r w:rsidR="005651A1">
      <w:rPr>
        <w:bCs/>
        <w:noProof/>
      </w:rPr>
      <w:t>12</w:t>
    </w:r>
    <w:r w:rsidRPr="00AE43AA">
      <w:rPr>
        <w:bCs/>
      </w:rPr>
      <w:fldChar w:fldCharType="end"/>
    </w:r>
  </w:p>
  <w:p w14:paraId="4438C416" w14:textId="77777777" w:rsidR="007C52A7" w:rsidRPr="006C6C33" w:rsidRDefault="007C52A7" w:rsidP="007C52A7">
    <w:pPr>
      <w:pStyle w:val="Nagwek"/>
      <w:rPr>
        <w:rFonts w:ascii="Monotype Corsiva" w:hAnsi="Monotype Corsiva" w:cs="ItalicT"/>
        <w:i/>
        <w:sz w:val="20"/>
        <w:szCs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92F0" w14:textId="77777777" w:rsidR="007C52A7" w:rsidRPr="00944B73" w:rsidRDefault="007C52A7">
    <w:pPr>
      <w:pStyle w:val="Stopka"/>
      <w:jc w:val="center"/>
    </w:pPr>
    <w:r w:rsidRPr="00944B73">
      <w:t xml:space="preserve">Strona </w:t>
    </w:r>
    <w:r w:rsidRPr="00944B73">
      <w:rPr>
        <w:bCs/>
      </w:rPr>
      <w:fldChar w:fldCharType="begin"/>
    </w:r>
    <w:r w:rsidRPr="00944B73">
      <w:rPr>
        <w:bCs/>
      </w:rPr>
      <w:instrText>PAGE</w:instrText>
    </w:r>
    <w:r w:rsidRPr="00944B73">
      <w:rPr>
        <w:bCs/>
      </w:rPr>
      <w:fldChar w:fldCharType="separate"/>
    </w:r>
    <w:r w:rsidR="00C57160">
      <w:rPr>
        <w:bCs/>
        <w:noProof/>
      </w:rPr>
      <w:t>1</w:t>
    </w:r>
    <w:r w:rsidRPr="00944B73">
      <w:rPr>
        <w:bCs/>
      </w:rPr>
      <w:fldChar w:fldCharType="end"/>
    </w:r>
    <w:r w:rsidRPr="00944B73">
      <w:t xml:space="preserve"> z </w:t>
    </w:r>
    <w:r w:rsidRPr="00944B73">
      <w:rPr>
        <w:bCs/>
      </w:rPr>
      <w:fldChar w:fldCharType="begin"/>
    </w:r>
    <w:r w:rsidRPr="00944B73">
      <w:rPr>
        <w:bCs/>
      </w:rPr>
      <w:instrText>NUMPAGES</w:instrText>
    </w:r>
    <w:r w:rsidRPr="00944B73">
      <w:rPr>
        <w:bCs/>
      </w:rPr>
      <w:fldChar w:fldCharType="separate"/>
    </w:r>
    <w:r w:rsidR="00C57160">
      <w:rPr>
        <w:bCs/>
        <w:noProof/>
      </w:rPr>
      <w:t>12</w:t>
    </w:r>
    <w:r w:rsidRPr="00944B73">
      <w:rPr>
        <w:bCs/>
      </w:rPr>
      <w:fldChar w:fldCharType="end"/>
    </w:r>
  </w:p>
  <w:p w14:paraId="29B1C646" w14:textId="77777777" w:rsidR="007C52A7" w:rsidRDefault="007C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F626" w14:textId="77777777" w:rsidR="000F6017" w:rsidRDefault="000F6017">
      <w:pPr>
        <w:spacing w:after="0" w:line="240" w:lineRule="auto"/>
      </w:pPr>
      <w:r>
        <w:separator/>
      </w:r>
    </w:p>
  </w:footnote>
  <w:footnote w:type="continuationSeparator" w:id="0">
    <w:p w14:paraId="5DB76C9E" w14:textId="77777777" w:rsidR="000F6017" w:rsidRDefault="000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4082" w14:textId="77777777" w:rsidR="007C52A7" w:rsidRDefault="007C52A7" w:rsidP="007C52A7">
    <w:pPr>
      <w:pStyle w:val="Nagwek"/>
      <w:tabs>
        <w:tab w:val="clear" w:pos="4536"/>
        <w:tab w:val="clear" w:pos="9072"/>
        <w:tab w:val="left" w:pos="3390"/>
      </w:tabs>
    </w:pPr>
    <w:r>
      <w:tab/>
    </w:r>
  </w:p>
  <w:p w14:paraId="7D2ABB33" w14:textId="77777777" w:rsidR="007C52A7" w:rsidRDefault="007C5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3338" w14:textId="77777777" w:rsidR="007C52A7" w:rsidRDefault="007C52A7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4B5F"/>
    <w:multiLevelType w:val="hybridMultilevel"/>
    <w:tmpl w:val="A3021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67488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1A20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85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A617FC8"/>
    <w:multiLevelType w:val="hybridMultilevel"/>
    <w:tmpl w:val="9BE88EAE"/>
    <w:lvl w:ilvl="0" w:tplc="3A6EE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039"/>
    <w:multiLevelType w:val="hybridMultilevel"/>
    <w:tmpl w:val="73C006FA"/>
    <w:lvl w:ilvl="0" w:tplc="E0C6C3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803078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37F169B2"/>
    <w:multiLevelType w:val="hybridMultilevel"/>
    <w:tmpl w:val="71AC54EC"/>
    <w:lvl w:ilvl="0" w:tplc="65F851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2C0804"/>
    <w:multiLevelType w:val="hybridMultilevel"/>
    <w:tmpl w:val="80FE2C08"/>
    <w:lvl w:ilvl="0" w:tplc="99444D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45C56B56"/>
    <w:multiLevelType w:val="hybridMultilevel"/>
    <w:tmpl w:val="88A6CFF2"/>
    <w:lvl w:ilvl="0" w:tplc="034CD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7" w15:restartNumberingAfterBreak="0">
    <w:nsid w:val="5C765CDE"/>
    <w:multiLevelType w:val="hybridMultilevel"/>
    <w:tmpl w:val="6BE21C7C"/>
    <w:lvl w:ilvl="0" w:tplc="2828D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 w15:restartNumberingAfterBreak="0">
    <w:nsid w:val="7C371BFF"/>
    <w:multiLevelType w:val="hybridMultilevel"/>
    <w:tmpl w:val="75280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086B91"/>
    <w:multiLevelType w:val="hybridMultilevel"/>
    <w:tmpl w:val="C73A910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E695783"/>
    <w:multiLevelType w:val="hybridMultilevel"/>
    <w:tmpl w:val="B8425FB4"/>
    <w:lvl w:ilvl="0" w:tplc="E3BE9F9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05194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590311">
    <w:abstractNumId w:val="11"/>
  </w:num>
  <w:num w:numId="3" w16cid:durableId="1945527188">
    <w:abstractNumId w:val="0"/>
  </w:num>
  <w:num w:numId="4" w16cid:durableId="61635771">
    <w:abstractNumId w:val="12"/>
    <w:lvlOverride w:ilvl="0">
      <w:startOverride w:val="1"/>
    </w:lvlOverride>
  </w:num>
  <w:num w:numId="5" w16cid:durableId="230501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391061">
    <w:abstractNumId w:val="6"/>
    <w:lvlOverride w:ilvl="0">
      <w:startOverride w:val="2"/>
    </w:lvlOverride>
  </w:num>
  <w:num w:numId="7" w16cid:durableId="43409045">
    <w:abstractNumId w:val="16"/>
    <w:lvlOverride w:ilvl="0">
      <w:startOverride w:val="1"/>
    </w:lvlOverride>
  </w:num>
  <w:num w:numId="8" w16cid:durableId="843209024">
    <w:abstractNumId w:val="15"/>
    <w:lvlOverride w:ilvl="0">
      <w:startOverride w:val="3"/>
    </w:lvlOverride>
  </w:num>
  <w:num w:numId="9" w16cid:durableId="20324125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85978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5060543">
    <w:abstractNumId w:val="4"/>
  </w:num>
  <w:num w:numId="12" w16cid:durableId="1027678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778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3112225">
    <w:abstractNumId w:val="22"/>
  </w:num>
  <w:num w:numId="15" w16cid:durableId="704870452">
    <w:abstractNumId w:val="5"/>
  </w:num>
  <w:num w:numId="16" w16cid:durableId="1951235023">
    <w:abstractNumId w:val="14"/>
  </w:num>
  <w:num w:numId="17" w16cid:durableId="1276909256">
    <w:abstractNumId w:val="20"/>
  </w:num>
  <w:num w:numId="18" w16cid:durableId="1261378089">
    <w:abstractNumId w:val="2"/>
  </w:num>
  <w:num w:numId="19" w16cid:durableId="720330724">
    <w:abstractNumId w:val="9"/>
  </w:num>
  <w:num w:numId="20" w16cid:durableId="2018075659">
    <w:abstractNumId w:val="13"/>
  </w:num>
  <w:num w:numId="21" w16cid:durableId="960847184">
    <w:abstractNumId w:val="10"/>
  </w:num>
  <w:num w:numId="22" w16cid:durableId="472021410">
    <w:abstractNumId w:val="8"/>
  </w:num>
  <w:num w:numId="23" w16cid:durableId="2078506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2A7"/>
    <w:rsid w:val="00005FA2"/>
    <w:rsid w:val="00014E0B"/>
    <w:rsid w:val="0003162C"/>
    <w:rsid w:val="000349FA"/>
    <w:rsid w:val="0003715B"/>
    <w:rsid w:val="00037F30"/>
    <w:rsid w:val="0004402F"/>
    <w:rsid w:val="00051221"/>
    <w:rsid w:val="0005267C"/>
    <w:rsid w:val="0005510B"/>
    <w:rsid w:val="00055836"/>
    <w:rsid w:val="000562EE"/>
    <w:rsid w:val="00056671"/>
    <w:rsid w:val="00056C88"/>
    <w:rsid w:val="00077DB7"/>
    <w:rsid w:val="0008023D"/>
    <w:rsid w:val="00081411"/>
    <w:rsid w:val="00086CA2"/>
    <w:rsid w:val="00086DD3"/>
    <w:rsid w:val="000A3690"/>
    <w:rsid w:val="000A5D59"/>
    <w:rsid w:val="000A7576"/>
    <w:rsid w:val="000B1692"/>
    <w:rsid w:val="000B2C59"/>
    <w:rsid w:val="000B3F25"/>
    <w:rsid w:val="000B52D8"/>
    <w:rsid w:val="000B6E43"/>
    <w:rsid w:val="000C09EE"/>
    <w:rsid w:val="000C2017"/>
    <w:rsid w:val="000C65FE"/>
    <w:rsid w:val="000D2157"/>
    <w:rsid w:val="000D236B"/>
    <w:rsid w:val="000D6249"/>
    <w:rsid w:val="000E040D"/>
    <w:rsid w:val="000F6017"/>
    <w:rsid w:val="000F705F"/>
    <w:rsid w:val="00101A9E"/>
    <w:rsid w:val="00103465"/>
    <w:rsid w:val="00104EA4"/>
    <w:rsid w:val="00120387"/>
    <w:rsid w:val="00120C4C"/>
    <w:rsid w:val="00125183"/>
    <w:rsid w:val="00133A07"/>
    <w:rsid w:val="00133F3D"/>
    <w:rsid w:val="00136919"/>
    <w:rsid w:val="00165B47"/>
    <w:rsid w:val="00170E97"/>
    <w:rsid w:val="00171FDB"/>
    <w:rsid w:val="001753FC"/>
    <w:rsid w:val="001910EC"/>
    <w:rsid w:val="00195EFE"/>
    <w:rsid w:val="00197F50"/>
    <w:rsid w:val="001A06A8"/>
    <w:rsid w:val="001A2A80"/>
    <w:rsid w:val="001A3C85"/>
    <w:rsid w:val="001A7D5E"/>
    <w:rsid w:val="001B0908"/>
    <w:rsid w:val="001B4E38"/>
    <w:rsid w:val="001B59A1"/>
    <w:rsid w:val="001B64D3"/>
    <w:rsid w:val="001C0979"/>
    <w:rsid w:val="001C1339"/>
    <w:rsid w:val="001C44F9"/>
    <w:rsid w:val="001C5B0E"/>
    <w:rsid w:val="001E0F24"/>
    <w:rsid w:val="001E12C0"/>
    <w:rsid w:val="001E7C7E"/>
    <w:rsid w:val="0020088A"/>
    <w:rsid w:val="00200D9B"/>
    <w:rsid w:val="00201E06"/>
    <w:rsid w:val="00203393"/>
    <w:rsid w:val="002036B8"/>
    <w:rsid w:val="0020626D"/>
    <w:rsid w:val="002073DA"/>
    <w:rsid w:val="00210162"/>
    <w:rsid w:val="0021204C"/>
    <w:rsid w:val="00213B8A"/>
    <w:rsid w:val="00213C8A"/>
    <w:rsid w:val="00213DEF"/>
    <w:rsid w:val="00215656"/>
    <w:rsid w:val="00216317"/>
    <w:rsid w:val="00216FD4"/>
    <w:rsid w:val="00225A57"/>
    <w:rsid w:val="00225BBF"/>
    <w:rsid w:val="00227CBE"/>
    <w:rsid w:val="0023143E"/>
    <w:rsid w:val="00233EF9"/>
    <w:rsid w:val="00234798"/>
    <w:rsid w:val="00234AE2"/>
    <w:rsid w:val="00240883"/>
    <w:rsid w:val="00242D5B"/>
    <w:rsid w:val="00242FAB"/>
    <w:rsid w:val="0024304B"/>
    <w:rsid w:val="00243DEC"/>
    <w:rsid w:val="002453E7"/>
    <w:rsid w:val="00251EAB"/>
    <w:rsid w:val="002520DA"/>
    <w:rsid w:val="00265303"/>
    <w:rsid w:val="00270CE8"/>
    <w:rsid w:val="00270DA7"/>
    <w:rsid w:val="00275FE9"/>
    <w:rsid w:val="00277ED4"/>
    <w:rsid w:val="002803FB"/>
    <w:rsid w:val="00286C72"/>
    <w:rsid w:val="00287A69"/>
    <w:rsid w:val="002902F5"/>
    <w:rsid w:val="00290DF4"/>
    <w:rsid w:val="0029124B"/>
    <w:rsid w:val="00292507"/>
    <w:rsid w:val="00293FBB"/>
    <w:rsid w:val="002A0FFF"/>
    <w:rsid w:val="002A117D"/>
    <w:rsid w:val="002A38C1"/>
    <w:rsid w:val="002B11CD"/>
    <w:rsid w:val="002B161F"/>
    <w:rsid w:val="002B3394"/>
    <w:rsid w:val="002B43E1"/>
    <w:rsid w:val="002B4DC1"/>
    <w:rsid w:val="002B639D"/>
    <w:rsid w:val="002C381F"/>
    <w:rsid w:val="002C6D84"/>
    <w:rsid w:val="002E0198"/>
    <w:rsid w:val="002E08E4"/>
    <w:rsid w:val="002E1A8A"/>
    <w:rsid w:val="002F2296"/>
    <w:rsid w:val="002F25C0"/>
    <w:rsid w:val="002F40FC"/>
    <w:rsid w:val="00311702"/>
    <w:rsid w:val="00313780"/>
    <w:rsid w:val="003140DF"/>
    <w:rsid w:val="00316979"/>
    <w:rsid w:val="00322176"/>
    <w:rsid w:val="00322CD9"/>
    <w:rsid w:val="003249D3"/>
    <w:rsid w:val="0032703B"/>
    <w:rsid w:val="0033290A"/>
    <w:rsid w:val="003332B3"/>
    <w:rsid w:val="003417DE"/>
    <w:rsid w:val="00342C51"/>
    <w:rsid w:val="003433C6"/>
    <w:rsid w:val="0034567D"/>
    <w:rsid w:val="00351157"/>
    <w:rsid w:val="003525C9"/>
    <w:rsid w:val="003557CA"/>
    <w:rsid w:val="00356AFE"/>
    <w:rsid w:val="0035748E"/>
    <w:rsid w:val="00357C7A"/>
    <w:rsid w:val="003637D2"/>
    <w:rsid w:val="003669DE"/>
    <w:rsid w:val="00376FD6"/>
    <w:rsid w:val="00377567"/>
    <w:rsid w:val="0037782C"/>
    <w:rsid w:val="00380299"/>
    <w:rsid w:val="00384509"/>
    <w:rsid w:val="003845BF"/>
    <w:rsid w:val="00386259"/>
    <w:rsid w:val="0039009C"/>
    <w:rsid w:val="0039382E"/>
    <w:rsid w:val="00397EC9"/>
    <w:rsid w:val="003A179B"/>
    <w:rsid w:val="003A6D38"/>
    <w:rsid w:val="003A7A7E"/>
    <w:rsid w:val="003B1D45"/>
    <w:rsid w:val="003B3A9B"/>
    <w:rsid w:val="003B76F2"/>
    <w:rsid w:val="003C3726"/>
    <w:rsid w:val="003C52C6"/>
    <w:rsid w:val="003D2B1E"/>
    <w:rsid w:val="003D3A6C"/>
    <w:rsid w:val="003E030D"/>
    <w:rsid w:val="003E16AB"/>
    <w:rsid w:val="003E276C"/>
    <w:rsid w:val="003F08BC"/>
    <w:rsid w:val="003F0C36"/>
    <w:rsid w:val="003F5D0A"/>
    <w:rsid w:val="00404A05"/>
    <w:rsid w:val="00414422"/>
    <w:rsid w:val="004144AB"/>
    <w:rsid w:val="00420882"/>
    <w:rsid w:val="004214B5"/>
    <w:rsid w:val="00423955"/>
    <w:rsid w:val="00425FA6"/>
    <w:rsid w:val="00427351"/>
    <w:rsid w:val="0043191B"/>
    <w:rsid w:val="00432019"/>
    <w:rsid w:val="00432442"/>
    <w:rsid w:val="00433EB4"/>
    <w:rsid w:val="00434B9D"/>
    <w:rsid w:val="00436289"/>
    <w:rsid w:val="00447E6A"/>
    <w:rsid w:val="00452D0C"/>
    <w:rsid w:val="00456091"/>
    <w:rsid w:val="004562AC"/>
    <w:rsid w:val="0045708D"/>
    <w:rsid w:val="00465C8F"/>
    <w:rsid w:val="00471252"/>
    <w:rsid w:val="00471A62"/>
    <w:rsid w:val="004728FC"/>
    <w:rsid w:val="0047321A"/>
    <w:rsid w:val="00473C44"/>
    <w:rsid w:val="00477596"/>
    <w:rsid w:val="004807A6"/>
    <w:rsid w:val="00480866"/>
    <w:rsid w:val="004821F1"/>
    <w:rsid w:val="00495B5D"/>
    <w:rsid w:val="004A243F"/>
    <w:rsid w:val="004A66F2"/>
    <w:rsid w:val="004A6E42"/>
    <w:rsid w:val="004B0BA4"/>
    <w:rsid w:val="004B23EE"/>
    <w:rsid w:val="004B739D"/>
    <w:rsid w:val="004C064F"/>
    <w:rsid w:val="004C4E17"/>
    <w:rsid w:val="004C5A77"/>
    <w:rsid w:val="004D0CC1"/>
    <w:rsid w:val="004D51B7"/>
    <w:rsid w:val="004D5AAD"/>
    <w:rsid w:val="004D7278"/>
    <w:rsid w:val="004E3180"/>
    <w:rsid w:val="004E4538"/>
    <w:rsid w:val="004E6907"/>
    <w:rsid w:val="004F03DE"/>
    <w:rsid w:val="004F1646"/>
    <w:rsid w:val="004F37CF"/>
    <w:rsid w:val="004F390E"/>
    <w:rsid w:val="004F4F69"/>
    <w:rsid w:val="004F7BD7"/>
    <w:rsid w:val="005001B4"/>
    <w:rsid w:val="005041A8"/>
    <w:rsid w:val="00505A6A"/>
    <w:rsid w:val="0051390C"/>
    <w:rsid w:val="00516888"/>
    <w:rsid w:val="00517653"/>
    <w:rsid w:val="0051790A"/>
    <w:rsid w:val="0052074C"/>
    <w:rsid w:val="00532D51"/>
    <w:rsid w:val="00535D04"/>
    <w:rsid w:val="005419A7"/>
    <w:rsid w:val="00541C88"/>
    <w:rsid w:val="005436C4"/>
    <w:rsid w:val="00550274"/>
    <w:rsid w:val="00552F48"/>
    <w:rsid w:val="00553211"/>
    <w:rsid w:val="005551EA"/>
    <w:rsid w:val="00555316"/>
    <w:rsid w:val="005651A1"/>
    <w:rsid w:val="0057124F"/>
    <w:rsid w:val="00572DDD"/>
    <w:rsid w:val="005811D3"/>
    <w:rsid w:val="00586086"/>
    <w:rsid w:val="00586951"/>
    <w:rsid w:val="00587327"/>
    <w:rsid w:val="00590158"/>
    <w:rsid w:val="00590847"/>
    <w:rsid w:val="00594763"/>
    <w:rsid w:val="0059792E"/>
    <w:rsid w:val="005A1023"/>
    <w:rsid w:val="005A33CD"/>
    <w:rsid w:val="005B0537"/>
    <w:rsid w:val="005B1B95"/>
    <w:rsid w:val="005B24AA"/>
    <w:rsid w:val="005B37D4"/>
    <w:rsid w:val="005B5E68"/>
    <w:rsid w:val="005B7357"/>
    <w:rsid w:val="005C3A5E"/>
    <w:rsid w:val="005C716C"/>
    <w:rsid w:val="005D0313"/>
    <w:rsid w:val="005D7B98"/>
    <w:rsid w:val="005E15A4"/>
    <w:rsid w:val="005E3868"/>
    <w:rsid w:val="005E64B0"/>
    <w:rsid w:val="005F2E19"/>
    <w:rsid w:val="00600CC6"/>
    <w:rsid w:val="00601DAC"/>
    <w:rsid w:val="006028CE"/>
    <w:rsid w:val="00602EAD"/>
    <w:rsid w:val="00607EB9"/>
    <w:rsid w:val="006212B2"/>
    <w:rsid w:val="00624D9A"/>
    <w:rsid w:val="0062706A"/>
    <w:rsid w:val="00632E60"/>
    <w:rsid w:val="00633016"/>
    <w:rsid w:val="00634845"/>
    <w:rsid w:val="00637BA7"/>
    <w:rsid w:val="00642D33"/>
    <w:rsid w:val="00657D60"/>
    <w:rsid w:val="006623AB"/>
    <w:rsid w:val="0066638B"/>
    <w:rsid w:val="006670B5"/>
    <w:rsid w:val="0066757E"/>
    <w:rsid w:val="00675501"/>
    <w:rsid w:val="00675F55"/>
    <w:rsid w:val="00683430"/>
    <w:rsid w:val="0068700C"/>
    <w:rsid w:val="00687E07"/>
    <w:rsid w:val="00691F0A"/>
    <w:rsid w:val="00695598"/>
    <w:rsid w:val="006966C2"/>
    <w:rsid w:val="006A068E"/>
    <w:rsid w:val="006A25BE"/>
    <w:rsid w:val="006A6A5B"/>
    <w:rsid w:val="006A7EA3"/>
    <w:rsid w:val="006B1A07"/>
    <w:rsid w:val="006B21E5"/>
    <w:rsid w:val="006B4B77"/>
    <w:rsid w:val="006B7800"/>
    <w:rsid w:val="006C122D"/>
    <w:rsid w:val="006C2744"/>
    <w:rsid w:val="006C296D"/>
    <w:rsid w:val="006C3974"/>
    <w:rsid w:val="006C4C46"/>
    <w:rsid w:val="006C4E8C"/>
    <w:rsid w:val="006C5A16"/>
    <w:rsid w:val="006C5A99"/>
    <w:rsid w:val="006C6C33"/>
    <w:rsid w:val="006D05E8"/>
    <w:rsid w:val="006D0BF3"/>
    <w:rsid w:val="006D28FE"/>
    <w:rsid w:val="006E37DA"/>
    <w:rsid w:val="006E3FFC"/>
    <w:rsid w:val="006E500F"/>
    <w:rsid w:val="006E686C"/>
    <w:rsid w:val="006F1FF8"/>
    <w:rsid w:val="006F3AA2"/>
    <w:rsid w:val="006F549C"/>
    <w:rsid w:val="006F7948"/>
    <w:rsid w:val="007040C0"/>
    <w:rsid w:val="007068B8"/>
    <w:rsid w:val="00706E34"/>
    <w:rsid w:val="00707967"/>
    <w:rsid w:val="00707BF5"/>
    <w:rsid w:val="007303D4"/>
    <w:rsid w:val="0073551B"/>
    <w:rsid w:val="0073775A"/>
    <w:rsid w:val="0074016E"/>
    <w:rsid w:val="00740C26"/>
    <w:rsid w:val="00741735"/>
    <w:rsid w:val="007418B7"/>
    <w:rsid w:val="00744A83"/>
    <w:rsid w:val="00746DF7"/>
    <w:rsid w:val="0075302E"/>
    <w:rsid w:val="00756D79"/>
    <w:rsid w:val="007573C5"/>
    <w:rsid w:val="007601C9"/>
    <w:rsid w:val="00766B1B"/>
    <w:rsid w:val="00780F91"/>
    <w:rsid w:val="007827D9"/>
    <w:rsid w:val="00783680"/>
    <w:rsid w:val="00786F08"/>
    <w:rsid w:val="00793F0D"/>
    <w:rsid w:val="00794983"/>
    <w:rsid w:val="00796F2F"/>
    <w:rsid w:val="007A1A6F"/>
    <w:rsid w:val="007A597D"/>
    <w:rsid w:val="007A7F35"/>
    <w:rsid w:val="007B154F"/>
    <w:rsid w:val="007B247C"/>
    <w:rsid w:val="007B2876"/>
    <w:rsid w:val="007C107B"/>
    <w:rsid w:val="007C28F5"/>
    <w:rsid w:val="007C2EC7"/>
    <w:rsid w:val="007C3A81"/>
    <w:rsid w:val="007C50F2"/>
    <w:rsid w:val="007C52A7"/>
    <w:rsid w:val="007D29BC"/>
    <w:rsid w:val="007D5F27"/>
    <w:rsid w:val="007F2CB5"/>
    <w:rsid w:val="007F4378"/>
    <w:rsid w:val="007F477D"/>
    <w:rsid w:val="00805C6E"/>
    <w:rsid w:val="00816E62"/>
    <w:rsid w:val="00817BD2"/>
    <w:rsid w:val="00817ECB"/>
    <w:rsid w:val="00824D21"/>
    <w:rsid w:val="008318B1"/>
    <w:rsid w:val="0084066D"/>
    <w:rsid w:val="00840FD8"/>
    <w:rsid w:val="008443B1"/>
    <w:rsid w:val="00852F5B"/>
    <w:rsid w:val="0085354F"/>
    <w:rsid w:val="00854F7B"/>
    <w:rsid w:val="00855957"/>
    <w:rsid w:val="00855BA5"/>
    <w:rsid w:val="00855FF8"/>
    <w:rsid w:val="008577A6"/>
    <w:rsid w:val="00862CC9"/>
    <w:rsid w:val="00863590"/>
    <w:rsid w:val="00863CC9"/>
    <w:rsid w:val="008640A1"/>
    <w:rsid w:val="008642B1"/>
    <w:rsid w:val="00870830"/>
    <w:rsid w:val="008716BC"/>
    <w:rsid w:val="008726CC"/>
    <w:rsid w:val="0087317B"/>
    <w:rsid w:val="00873DE8"/>
    <w:rsid w:val="00874140"/>
    <w:rsid w:val="00876199"/>
    <w:rsid w:val="00877631"/>
    <w:rsid w:val="008821B9"/>
    <w:rsid w:val="00890D82"/>
    <w:rsid w:val="00890F76"/>
    <w:rsid w:val="00891041"/>
    <w:rsid w:val="00894FC9"/>
    <w:rsid w:val="0089697B"/>
    <w:rsid w:val="008977CF"/>
    <w:rsid w:val="008A198A"/>
    <w:rsid w:val="008A686A"/>
    <w:rsid w:val="008B23AB"/>
    <w:rsid w:val="008B2B7A"/>
    <w:rsid w:val="008C02BE"/>
    <w:rsid w:val="008C08A1"/>
    <w:rsid w:val="008C489D"/>
    <w:rsid w:val="008C57A2"/>
    <w:rsid w:val="008C61BB"/>
    <w:rsid w:val="008C660F"/>
    <w:rsid w:val="008C7CAE"/>
    <w:rsid w:val="008D099F"/>
    <w:rsid w:val="008D163B"/>
    <w:rsid w:val="008D6DDD"/>
    <w:rsid w:val="008E1F4E"/>
    <w:rsid w:val="008E6108"/>
    <w:rsid w:val="008F2FDC"/>
    <w:rsid w:val="008F4194"/>
    <w:rsid w:val="008F5141"/>
    <w:rsid w:val="00904F02"/>
    <w:rsid w:val="00910AF4"/>
    <w:rsid w:val="009130A2"/>
    <w:rsid w:val="00915D89"/>
    <w:rsid w:val="00920840"/>
    <w:rsid w:val="00933082"/>
    <w:rsid w:val="00935E65"/>
    <w:rsid w:val="0093633D"/>
    <w:rsid w:val="00936FB0"/>
    <w:rsid w:val="00940E23"/>
    <w:rsid w:val="00942230"/>
    <w:rsid w:val="00943672"/>
    <w:rsid w:val="00944E44"/>
    <w:rsid w:val="00945973"/>
    <w:rsid w:val="0095192F"/>
    <w:rsid w:val="009527C3"/>
    <w:rsid w:val="0095529B"/>
    <w:rsid w:val="009556B9"/>
    <w:rsid w:val="00957788"/>
    <w:rsid w:val="00960253"/>
    <w:rsid w:val="009663FB"/>
    <w:rsid w:val="00970461"/>
    <w:rsid w:val="00975317"/>
    <w:rsid w:val="00982F69"/>
    <w:rsid w:val="00982F89"/>
    <w:rsid w:val="00983E7D"/>
    <w:rsid w:val="009844BD"/>
    <w:rsid w:val="0098501B"/>
    <w:rsid w:val="00992669"/>
    <w:rsid w:val="00992DB6"/>
    <w:rsid w:val="009934CB"/>
    <w:rsid w:val="009950CF"/>
    <w:rsid w:val="0099741B"/>
    <w:rsid w:val="009A1311"/>
    <w:rsid w:val="009B2F52"/>
    <w:rsid w:val="009B48A7"/>
    <w:rsid w:val="009B5C67"/>
    <w:rsid w:val="009B5D2C"/>
    <w:rsid w:val="009B6551"/>
    <w:rsid w:val="009C0B42"/>
    <w:rsid w:val="009C4E44"/>
    <w:rsid w:val="009C69C7"/>
    <w:rsid w:val="009C702E"/>
    <w:rsid w:val="009D5783"/>
    <w:rsid w:val="009D591E"/>
    <w:rsid w:val="009E4DD7"/>
    <w:rsid w:val="009E52E9"/>
    <w:rsid w:val="009F0C37"/>
    <w:rsid w:val="009F2D4D"/>
    <w:rsid w:val="009F38ED"/>
    <w:rsid w:val="009F438A"/>
    <w:rsid w:val="009F4CE7"/>
    <w:rsid w:val="00A01F71"/>
    <w:rsid w:val="00A041C8"/>
    <w:rsid w:val="00A05B39"/>
    <w:rsid w:val="00A0649B"/>
    <w:rsid w:val="00A07E61"/>
    <w:rsid w:val="00A113A5"/>
    <w:rsid w:val="00A138B1"/>
    <w:rsid w:val="00A138BC"/>
    <w:rsid w:val="00A1502D"/>
    <w:rsid w:val="00A17FBC"/>
    <w:rsid w:val="00A20194"/>
    <w:rsid w:val="00A20CB1"/>
    <w:rsid w:val="00A21609"/>
    <w:rsid w:val="00A2732F"/>
    <w:rsid w:val="00A32D59"/>
    <w:rsid w:val="00A32E53"/>
    <w:rsid w:val="00A376B8"/>
    <w:rsid w:val="00A410F8"/>
    <w:rsid w:val="00A41204"/>
    <w:rsid w:val="00A42ACA"/>
    <w:rsid w:val="00A43C34"/>
    <w:rsid w:val="00A46B94"/>
    <w:rsid w:val="00A46D08"/>
    <w:rsid w:val="00A51134"/>
    <w:rsid w:val="00A519A5"/>
    <w:rsid w:val="00A52B2E"/>
    <w:rsid w:val="00A54183"/>
    <w:rsid w:val="00A6149D"/>
    <w:rsid w:val="00A6182F"/>
    <w:rsid w:val="00A61AF5"/>
    <w:rsid w:val="00A6287F"/>
    <w:rsid w:val="00A67E29"/>
    <w:rsid w:val="00A71A1A"/>
    <w:rsid w:val="00A81846"/>
    <w:rsid w:val="00A8668A"/>
    <w:rsid w:val="00A9000D"/>
    <w:rsid w:val="00A903BD"/>
    <w:rsid w:val="00A90BBC"/>
    <w:rsid w:val="00A94B72"/>
    <w:rsid w:val="00A970E0"/>
    <w:rsid w:val="00AA0CE9"/>
    <w:rsid w:val="00AA76CC"/>
    <w:rsid w:val="00AB0461"/>
    <w:rsid w:val="00AB1258"/>
    <w:rsid w:val="00AB1D5F"/>
    <w:rsid w:val="00AB2743"/>
    <w:rsid w:val="00AB39D2"/>
    <w:rsid w:val="00AB4519"/>
    <w:rsid w:val="00AB48CC"/>
    <w:rsid w:val="00AB6833"/>
    <w:rsid w:val="00AB6EDF"/>
    <w:rsid w:val="00AC14F6"/>
    <w:rsid w:val="00AC24C1"/>
    <w:rsid w:val="00AD59B6"/>
    <w:rsid w:val="00AD604E"/>
    <w:rsid w:val="00AD7DD5"/>
    <w:rsid w:val="00AE06C3"/>
    <w:rsid w:val="00AE1FFF"/>
    <w:rsid w:val="00AE71A2"/>
    <w:rsid w:val="00AE757E"/>
    <w:rsid w:val="00AF06F6"/>
    <w:rsid w:val="00AF4215"/>
    <w:rsid w:val="00AF5DB4"/>
    <w:rsid w:val="00B01F35"/>
    <w:rsid w:val="00B10D1C"/>
    <w:rsid w:val="00B128F6"/>
    <w:rsid w:val="00B16941"/>
    <w:rsid w:val="00B17452"/>
    <w:rsid w:val="00B21EE1"/>
    <w:rsid w:val="00B22CA1"/>
    <w:rsid w:val="00B35803"/>
    <w:rsid w:val="00B4167E"/>
    <w:rsid w:val="00B4502E"/>
    <w:rsid w:val="00B47496"/>
    <w:rsid w:val="00B47C62"/>
    <w:rsid w:val="00B55F1D"/>
    <w:rsid w:val="00B57C5D"/>
    <w:rsid w:val="00B66EA7"/>
    <w:rsid w:val="00B67D2D"/>
    <w:rsid w:val="00B67EA1"/>
    <w:rsid w:val="00B704A0"/>
    <w:rsid w:val="00B71A62"/>
    <w:rsid w:val="00B748B4"/>
    <w:rsid w:val="00B74F6F"/>
    <w:rsid w:val="00B772D3"/>
    <w:rsid w:val="00B810CD"/>
    <w:rsid w:val="00B818CB"/>
    <w:rsid w:val="00B84D2B"/>
    <w:rsid w:val="00BA6FD1"/>
    <w:rsid w:val="00BA74D7"/>
    <w:rsid w:val="00BA7A59"/>
    <w:rsid w:val="00BB0ECD"/>
    <w:rsid w:val="00BB1295"/>
    <w:rsid w:val="00BB207C"/>
    <w:rsid w:val="00BB2C3E"/>
    <w:rsid w:val="00BB4258"/>
    <w:rsid w:val="00BB7B78"/>
    <w:rsid w:val="00BB7E28"/>
    <w:rsid w:val="00BC16C8"/>
    <w:rsid w:val="00BC1CAD"/>
    <w:rsid w:val="00BC433A"/>
    <w:rsid w:val="00BC61DE"/>
    <w:rsid w:val="00BC627E"/>
    <w:rsid w:val="00BD02C1"/>
    <w:rsid w:val="00BD1AC5"/>
    <w:rsid w:val="00BD4334"/>
    <w:rsid w:val="00BD6729"/>
    <w:rsid w:val="00BE014F"/>
    <w:rsid w:val="00BE40BB"/>
    <w:rsid w:val="00BE633B"/>
    <w:rsid w:val="00BF0F5A"/>
    <w:rsid w:val="00BF46DE"/>
    <w:rsid w:val="00BF49B7"/>
    <w:rsid w:val="00C0086A"/>
    <w:rsid w:val="00C00BB3"/>
    <w:rsid w:val="00C03800"/>
    <w:rsid w:val="00C03937"/>
    <w:rsid w:val="00C1326F"/>
    <w:rsid w:val="00C13DAE"/>
    <w:rsid w:val="00C145DC"/>
    <w:rsid w:val="00C20636"/>
    <w:rsid w:val="00C20C33"/>
    <w:rsid w:val="00C21F1E"/>
    <w:rsid w:val="00C23324"/>
    <w:rsid w:val="00C30330"/>
    <w:rsid w:val="00C30DAB"/>
    <w:rsid w:val="00C32200"/>
    <w:rsid w:val="00C333DD"/>
    <w:rsid w:val="00C4479D"/>
    <w:rsid w:val="00C4491A"/>
    <w:rsid w:val="00C45E0C"/>
    <w:rsid w:val="00C50037"/>
    <w:rsid w:val="00C507A2"/>
    <w:rsid w:val="00C548A1"/>
    <w:rsid w:val="00C57160"/>
    <w:rsid w:val="00C61A3B"/>
    <w:rsid w:val="00C642BF"/>
    <w:rsid w:val="00C64321"/>
    <w:rsid w:val="00C65D02"/>
    <w:rsid w:val="00C67356"/>
    <w:rsid w:val="00C70384"/>
    <w:rsid w:val="00C71AC9"/>
    <w:rsid w:val="00C73795"/>
    <w:rsid w:val="00C74E76"/>
    <w:rsid w:val="00C753EE"/>
    <w:rsid w:val="00C8225F"/>
    <w:rsid w:val="00C92F55"/>
    <w:rsid w:val="00C9447E"/>
    <w:rsid w:val="00C96D1C"/>
    <w:rsid w:val="00CA072A"/>
    <w:rsid w:val="00CA0C2D"/>
    <w:rsid w:val="00CA1377"/>
    <w:rsid w:val="00CA3B13"/>
    <w:rsid w:val="00CA53FF"/>
    <w:rsid w:val="00CA7A36"/>
    <w:rsid w:val="00CB012B"/>
    <w:rsid w:val="00CB3E2D"/>
    <w:rsid w:val="00CB3ED3"/>
    <w:rsid w:val="00CB55EC"/>
    <w:rsid w:val="00CB5A12"/>
    <w:rsid w:val="00CB5C0A"/>
    <w:rsid w:val="00CB6504"/>
    <w:rsid w:val="00CC1D4F"/>
    <w:rsid w:val="00CC1F11"/>
    <w:rsid w:val="00CC2914"/>
    <w:rsid w:val="00CC47C1"/>
    <w:rsid w:val="00CD31D8"/>
    <w:rsid w:val="00CE145D"/>
    <w:rsid w:val="00CE1D0A"/>
    <w:rsid w:val="00CE6F5A"/>
    <w:rsid w:val="00CF3758"/>
    <w:rsid w:val="00CF6011"/>
    <w:rsid w:val="00CF75DA"/>
    <w:rsid w:val="00D03D7E"/>
    <w:rsid w:val="00D04081"/>
    <w:rsid w:val="00D11B9C"/>
    <w:rsid w:val="00D1342B"/>
    <w:rsid w:val="00D14E0D"/>
    <w:rsid w:val="00D17557"/>
    <w:rsid w:val="00D17D45"/>
    <w:rsid w:val="00D20020"/>
    <w:rsid w:val="00D22E68"/>
    <w:rsid w:val="00D26069"/>
    <w:rsid w:val="00D3367E"/>
    <w:rsid w:val="00D35285"/>
    <w:rsid w:val="00D354B5"/>
    <w:rsid w:val="00D43AF3"/>
    <w:rsid w:val="00D47C25"/>
    <w:rsid w:val="00D5117D"/>
    <w:rsid w:val="00D5126D"/>
    <w:rsid w:val="00D567EE"/>
    <w:rsid w:val="00D56C18"/>
    <w:rsid w:val="00D57ED5"/>
    <w:rsid w:val="00D611B1"/>
    <w:rsid w:val="00D65477"/>
    <w:rsid w:val="00D70DF7"/>
    <w:rsid w:val="00D71643"/>
    <w:rsid w:val="00D805E3"/>
    <w:rsid w:val="00D80B35"/>
    <w:rsid w:val="00D909F2"/>
    <w:rsid w:val="00D92396"/>
    <w:rsid w:val="00D954BB"/>
    <w:rsid w:val="00DA6ABA"/>
    <w:rsid w:val="00DB01E7"/>
    <w:rsid w:val="00DB213D"/>
    <w:rsid w:val="00DB429C"/>
    <w:rsid w:val="00DC0E82"/>
    <w:rsid w:val="00DC52BA"/>
    <w:rsid w:val="00DC72D6"/>
    <w:rsid w:val="00DD25EE"/>
    <w:rsid w:val="00DD744D"/>
    <w:rsid w:val="00DE547F"/>
    <w:rsid w:val="00DE7A13"/>
    <w:rsid w:val="00DF27F8"/>
    <w:rsid w:val="00DF62DE"/>
    <w:rsid w:val="00E0097C"/>
    <w:rsid w:val="00E04258"/>
    <w:rsid w:val="00E05D3D"/>
    <w:rsid w:val="00E1068E"/>
    <w:rsid w:val="00E10F6D"/>
    <w:rsid w:val="00E11D53"/>
    <w:rsid w:val="00E17826"/>
    <w:rsid w:val="00E213E7"/>
    <w:rsid w:val="00E21780"/>
    <w:rsid w:val="00E25B94"/>
    <w:rsid w:val="00E26D2A"/>
    <w:rsid w:val="00E3187E"/>
    <w:rsid w:val="00E31A34"/>
    <w:rsid w:val="00E32202"/>
    <w:rsid w:val="00E3665A"/>
    <w:rsid w:val="00E40B2D"/>
    <w:rsid w:val="00E417A4"/>
    <w:rsid w:val="00E42242"/>
    <w:rsid w:val="00E46FA7"/>
    <w:rsid w:val="00E5187D"/>
    <w:rsid w:val="00E52C4C"/>
    <w:rsid w:val="00E53D9F"/>
    <w:rsid w:val="00E54191"/>
    <w:rsid w:val="00E55B4C"/>
    <w:rsid w:val="00E66614"/>
    <w:rsid w:val="00E710CA"/>
    <w:rsid w:val="00E80763"/>
    <w:rsid w:val="00E8122D"/>
    <w:rsid w:val="00E82C29"/>
    <w:rsid w:val="00E86230"/>
    <w:rsid w:val="00E87A42"/>
    <w:rsid w:val="00E90561"/>
    <w:rsid w:val="00E90953"/>
    <w:rsid w:val="00E919E2"/>
    <w:rsid w:val="00E92295"/>
    <w:rsid w:val="00E93A06"/>
    <w:rsid w:val="00E96074"/>
    <w:rsid w:val="00EA0BE8"/>
    <w:rsid w:val="00EA1A69"/>
    <w:rsid w:val="00EA1AFD"/>
    <w:rsid w:val="00EA332A"/>
    <w:rsid w:val="00EA629F"/>
    <w:rsid w:val="00EA79D2"/>
    <w:rsid w:val="00EA7F75"/>
    <w:rsid w:val="00EB38FD"/>
    <w:rsid w:val="00EB3A3A"/>
    <w:rsid w:val="00EB7E9D"/>
    <w:rsid w:val="00ED45C8"/>
    <w:rsid w:val="00ED7A84"/>
    <w:rsid w:val="00EE3E7F"/>
    <w:rsid w:val="00EF0EFC"/>
    <w:rsid w:val="00EF1B6D"/>
    <w:rsid w:val="00F0441F"/>
    <w:rsid w:val="00F055B8"/>
    <w:rsid w:val="00F0613C"/>
    <w:rsid w:val="00F069E3"/>
    <w:rsid w:val="00F216C1"/>
    <w:rsid w:val="00F24D61"/>
    <w:rsid w:val="00F26D1E"/>
    <w:rsid w:val="00F32B7A"/>
    <w:rsid w:val="00F337C2"/>
    <w:rsid w:val="00F33B4B"/>
    <w:rsid w:val="00F34F2E"/>
    <w:rsid w:val="00F35EBF"/>
    <w:rsid w:val="00F360B5"/>
    <w:rsid w:val="00F47366"/>
    <w:rsid w:val="00F506DA"/>
    <w:rsid w:val="00F5520F"/>
    <w:rsid w:val="00F6321C"/>
    <w:rsid w:val="00F66549"/>
    <w:rsid w:val="00F70E87"/>
    <w:rsid w:val="00F74425"/>
    <w:rsid w:val="00F74D32"/>
    <w:rsid w:val="00F82D05"/>
    <w:rsid w:val="00F8304E"/>
    <w:rsid w:val="00F83286"/>
    <w:rsid w:val="00F838B3"/>
    <w:rsid w:val="00F840F7"/>
    <w:rsid w:val="00F8739B"/>
    <w:rsid w:val="00F879A4"/>
    <w:rsid w:val="00F91154"/>
    <w:rsid w:val="00F91B30"/>
    <w:rsid w:val="00F920F3"/>
    <w:rsid w:val="00F95CB1"/>
    <w:rsid w:val="00FA0425"/>
    <w:rsid w:val="00FA317A"/>
    <w:rsid w:val="00FA56C1"/>
    <w:rsid w:val="00FA72C4"/>
    <w:rsid w:val="00FA7D2E"/>
    <w:rsid w:val="00FA7DA0"/>
    <w:rsid w:val="00FB37CF"/>
    <w:rsid w:val="00FB38D5"/>
    <w:rsid w:val="00FC390B"/>
    <w:rsid w:val="00FD3EE3"/>
    <w:rsid w:val="00FD7138"/>
    <w:rsid w:val="00FE2E09"/>
    <w:rsid w:val="00FE31EB"/>
    <w:rsid w:val="00FE389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734"/>
  <w15:docId w15:val="{359C021E-C243-4BC5-A31C-DC761404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52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C52A7"/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7C52A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C52A7"/>
    <w:pPr>
      <w:spacing w:after="0" w:line="240" w:lineRule="auto"/>
      <w:ind w:left="720" w:hanging="90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C52A7"/>
    <w:rPr>
      <w:rFonts w:ascii="Times New Roman" w:eastAsia="Times New Roman" w:hAnsi="Times New Roman"/>
      <w:sz w:val="22"/>
      <w:szCs w:val="24"/>
    </w:rPr>
  </w:style>
  <w:style w:type="paragraph" w:styleId="Tekstpodstawowy">
    <w:name w:val="Body Text"/>
    <w:basedOn w:val="Normalny"/>
    <w:link w:val="TekstpodstawowyZnak"/>
    <w:rsid w:val="007C52A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C52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52A7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7C52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7C52A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C52A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C52A7"/>
    <w:rPr>
      <w:rFonts w:ascii="Courier New" w:eastAsia="Times New Roman" w:hAnsi="Courier New"/>
    </w:rPr>
  </w:style>
  <w:style w:type="paragraph" w:customStyle="1" w:styleId="Default">
    <w:name w:val="Default"/>
    <w:rsid w:val="007C52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A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AF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1AF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A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AF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1AF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B154F"/>
    <w:pPr>
      <w:spacing w:after="200" w:line="276" w:lineRule="auto"/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9B48A7"/>
    <w:pPr>
      <w:suppressAutoHyphens/>
      <w:spacing w:after="0" w:line="360" w:lineRule="auto"/>
    </w:pPr>
    <w:rPr>
      <w:rFonts w:ascii="Times New Roman" w:eastAsia="Times New Roman" w:hAnsi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042D-56C0-418F-B099-44E1D28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12</Pages>
  <Words>4612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Trudnowska</dc:creator>
  <cp:lastModifiedBy>Anna Grzanowska</cp:lastModifiedBy>
  <cp:revision>10</cp:revision>
  <cp:lastPrinted>2023-05-31T09:04:00Z</cp:lastPrinted>
  <dcterms:created xsi:type="dcterms:W3CDTF">2021-08-17T09:32:00Z</dcterms:created>
  <dcterms:modified xsi:type="dcterms:W3CDTF">2023-06-06T12:02:00Z</dcterms:modified>
</cp:coreProperties>
</file>