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4374"/>
        <w:gridCol w:w="5386"/>
      </w:tblGrid>
      <w:tr w:rsidR="0056409B" w:rsidRPr="006D2474"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56409B" w:rsidRPr="006D2474" w:rsidRDefault="0056409B" w:rsidP="002B681D">
            <w:pPr>
              <w:keepNext/>
              <w:keepLines/>
              <w:spacing w:line="276" w:lineRule="auto"/>
              <w:rPr>
                <w:rFonts w:asciiTheme="minorHAnsi" w:hAnsiTheme="minorHAnsi" w:cstheme="minorHAnsi"/>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rsidR="0056409B" w:rsidRPr="006D2474" w:rsidRDefault="0056409B" w:rsidP="002B681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Zamawiający:</w:t>
            </w:r>
          </w:p>
          <w:p w:rsidR="00AC62FF" w:rsidRPr="006D2474" w:rsidRDefault="0056409B" w:rsidP="002B681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 xml:space="preserve">Gmina </w:t>
            </w:r>
            <w:r w:rsidR="00AC62FF" w:rsidRPr="006D2474">
              <w:rPr>
                <w:rFonts w:asciiTheme="minorHAnsi" w:hAnsiTheme="minorHAnsi" w:cstheme="minorHAnsi"/>
                <w:b/>
                <w:bCs/>
                <w:noProof/>
                <w:color w:val="000000"/>
                <w:sz w:val="24"/>
                <w:szCs w:val="24"/>
              </w:rPr>
              <w:t>Aleksandrów Łódzki</w:t>
            </w:r>
          </w:p>
          <w:p w:rsidR="0056409B" w:rsidRPr="006D2474" w:rsidRDefault="00AC62FF" w:rsidP="002B681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Plac Kościuszki</w:t>
            </w:r>
            <w:r w:rsidR="0056409B" w:rsidRPr="006D2474">
              <w:rPr>
                <w:rFonts w:asciiTheme="minorHAnsi" w:hAnsiTheme="minorHAnsi" w:cstheme="minorHAnsi"/>
                <w:noProof/>
                <w:color w:val="000000"/>
                <w:sz w:val="24"/>
                <w:szCs w:val="24"/>
              </w:rPr>
              <w:t> 2,</w:t>
            </w:r>
          </w:p>
          <w:p w:rsidR="0056409B" w:rsidRPr="006D2474" w:rsidRDefault="0056409B" w:rsidP="002B681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95-0</w:t>
            </w:r>
            <w:r w:rsidR="00AC62FF" w:rsidRPr="006D2474">
              <w:rPr>
                <w:rFonts w:asciiTheme="minorHAnsi" w:hAnsiTheme="minorHAnsi" w:cstheme="minorHAnsi"/>
                <w:noProof/>
                <w:color w:val="000000"/>
                <w:sz w:val="24"/>
                <w:szCs w:val="24"/>
              </w:rPr>
              <w:t>7</w:t>
            </w:r>
            <w:r w:rsidRPr="006D2474">
              <w:rPr>
                <w:rFonts w:asciiTheme="minorHAnsi" w:hAnsiTheme="minorHAnsi" w:cstheme="minorHAnsi"/>
                <w:noProof/>
                <w:color w:val="000000"/>
                <w:sz w:val="24"/>
                <w:szCs w:val="24"/>
              </w:rPr>
              <w:t>0 </w:t>
            </w:r>
            <w:r w:rsidR="00AC62FF" w:rsidRPr="006D2474">
              <w:rPr>
                <w:rFonts w:asciiTheme="minorHAnsi" w:hAnsiTheme="minorHAnsi" w:cstheme="minorHAnsi"/>
                <w:noProof/>
                <w:color w:val="000000"/>
                <w:sz w:val="24"/>
                <w:szCs w:val="24"/>
              </w:rPr>
              <w:t>Aleksandrów</w:t>
            </w:r>
            <w:r w:rsidRPr="006D2474">
              <w:rPr>
                <w:rFonts w:asciiTheme="minorHAnsi" w:hAnsiTheme="minorHAnsi" w:cstheme="minorHAnsi"/>
                <w:noProof/>
                <w:color w:val="000000"/>
                <w:sz w:val="24"/>
                <w:szCs w:val="24"/>
              </w:rPr>
              <w:t> Łódzki</w:t>
            </w:r>
          </w:p>
        </w:tc>
        <w:tc>
          <w:tcPr>
            <w:tcW w:w="5386" w:type="dxa"/>
            <w:tcBorders>
              <w:top w:val="nil"/>
              <w:left w:val="nil"/>
              <w:bottom w:val="nil"/>
              <w:right w:val="nil"/>
            </w:tcBorders>
            <w:hideMark/>
          </w:tcPr>
          <w:p w:rsidR="0056409B" w:rsidRPr="006D2474" w:rsidRDefault="0056409B" w:rsidP="002B681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tel.: </w:t>
            </w:r>
            <w:r w:rsidR="00AC62FF" w:rsidRPr="006D2474">
              <w:rPr>
                <w:rFonts w:asciiTheme="minorHAnsi" w:hAnsiTheme="minorHAnsi" w:cstheme="minorHAnsi"/>
                <w:noProof/>
                <w:color w:val="000000"/>
                <w:sz w:val="24"/>
                <w:szCs w:val="24"/>
                <w:lang w:val="en-US"/>
              </w:rPr>
              <w:t>42 2700300</w:t>
            </w:r>
          </w:p>
          <w:p w:rsidR="00AC62FF" w:rsidRPr="006D2474" w:rsidRDefault="0056409B" w:rsidP="002B681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 xml:space="preserve">e-mail: </w:t>
            </w:r>
            <w:hyperlink r:id="rId8" w:history="1">
              <w:r w:rsidR="00AC62FF" w:rsidRPr="006D2474">
                <w:rPr>
                  <w:rStyle w:val="Hipercze"/>
                  <w:rFonts w:asciiTheme="minorHAnsi" w:hAnsiTheme="minorHAnsi" w:cstheme="minorHAnsi"/>
                  <w:noProof/>
                  <w:sz w:val="24"/>
                  <w:szCs w:val="24"/>
                  <w:lang w:val="en-US"/>
                </w:rPr>
                <w:t>gmina@aleksandrow-lodzki.pl</w:t>
              </w:r>
            </w:hyperlink>
          </w:p>
          <w:p w:rsidR="0056409B" w:rsidRPr="006D2474" w:rsidRDefault="002D7A4E" w:rsidP="002B681D">
            <w:pPr>
              <w:keepNext/>
              <w:keepLines/>
              <w:spacing w:after="0" w:line="276" w:lineRule="auto"/>
              <w:rPr>
                <w:rFonts w:asciiTheme="minorHAnsi" w:hAnsiTheme="minorHAnsi" w:cstheme="minorHAnsi"/>
                <w:b/>
                <w:color w:val="000000"/>
                <w:sz w:val="24"/>
                <w:szCs w:val="24"/>
                <w:lang w:val="en-US"/>
              </w:rPr>
            </w:pPr>
            <w:hyperlink r:id="rId9" w:history="1">
              <w:r w:rsidR="00AC62FF" w:rsidRPr="006D2474">
                <w:rPr>
                  <w:rStyle w:val="Hipercze"/>
                  <w:rFonts w:asciiTheme="minorHAnsi" w:hAnsiTheme="minorHAnsi" w:cstheme="minorHAnsi"/>
                  <w:b/>
                  <w:sz w:val="24"/>
                  <w:szCs w:val="24"/>
                  <w:lang w:val="en-US"/>
                </w:rPr>
                <w:t>www.aleksandrow-lodzki.pl</w:t>
              </w:r>
            </w:hyperlink>
          </w:p>
          <w:p w:rsidR="0056409B" w:rsidRPr="006D2474" w:rsidRDefault="002D7A4E" w:rsidP="002B681D">
            <w:pPr>
              <w:keepNext/>
              <w:keepLines/>
              <w:spacing w:after="0" w:line="276" w:lineRule="auto"/>
              <w:rPr>
                <w:rFonts w:asciiTheme="minorHAnsi" w:hAnsiTheme="minorHAnsi" w:cstheme="minorHAnsi"/>
                <w:b/>
                <w:noProof/>
                <w:color w:val="000000"/>
                <w:sz w:val="24"/>
                <w:szCs w:val="24"/>
                <w:lang w:val="en-US"/>
              </w:rPr>
            </w:pPr>
            <w:hyperlink r:id="rId10" w:history="1">
              <w:r w:rsidR="00EE270A" w:rsidRPr="006D2474">
                <w:rPr>
                  <w:rStyle w:val="Hipercze"/>
                  <w:rFonts w:asciiTheme="minorHAnsi" w:hAnsiTheme="minorHAnsi" w:cstheme="minorHAnsi"/>
                  <w:b/>
                  <w:noProof/>
                  <w:sz w:val="24"/>
                  <w:szCs w:val="24"/>
                  <w:lang w:val="en-US"/>
                </w:rPr>
                <w:t>https://platformazakupowa.pl/pn/aleksandrow-lodzki</w:t>
              </w:r>
            </w:hyperlink>
          </w:p>
        </w:tc>
      </w:tr>
    </w:tbl>
    <w:p w:rsidR="00AC6DD3" w:rsidRPr="006D2474" w:rsidRDefault="00AC6DD3" w:rsidP="00AC6DD3">
      <w:pPr>
        <w:pStyle w:val="Nagwek2"/>
        <w:jc w:val="center"/>
        <w:rPr>
          <w:rFonts w:asciiTheme="minorHAnsi" w:hAnsiTheme="minorHAnsi" w:cstheme="minorHAnsi"/>
        </w:rPr>
      </w:pPr>
    </w:p>
    <w:p w:rsidR="00AC6DD3" w:rsidRPr="006D2474" w:rsidRDefault="0056409B" w:rsidP="00AC6DD3">
      <w:pPr>
        <w:pStyle w:val="Nagwek2"/>
        <w:jc w:val="center"/>
        <w:rPr>
          <w:rFonts w:asciiTheme="minorHAnsi" w:hAnsiTheme="minorHAnsi" w:cstheme="minorHAnsi"/>
          <w:sz w:val="24"/>
          <w:szCs w:val="24"/>
        </w:rPr>
      </w:pPr>
      <w:bookmarkStart w:id="0" w:name="_Toc121827667"/>
      <w:r w:rsidRPr="006D2474">
        <w:rPr>
          <w:rFonts w:asciiTheme="minorHAnsi" w:hAnsiTheme="minorHAnsi" w:cstheme="minorHAnsi"/>
          <w:sz w:val="24"/>
          <w:szCs w:val="24"/>
        </w:rPr>
        <w:t>Specyfikacja Warunków Zamówienia</w:t>
      </w:r>
      <w:bookmarkEnd w:id="0"/>
    </w:p>
    <w:p w:rsidR="0056409B" w:rsidRPr="006D2474" w:rsidRDefault="007540AA" w:rsidP="00AC6DD3">
      <w:pPr>
        <w:pStyle w:val="Nagwek2"/>
        <w:rPr>
          <w:rFonts w:asciiTheme="minorHAnsi" w:hAnsiTheme="minorHAnsi" w:cstheme="minorHAnsi"/>
        </w:rPr>
      </w:pPr>
      <w:r w:rsidRPr="006D2474">
        <w:rPr>
          <w:rFonts w:asciiTheme="minorHAnsi" w:hAnsiTheme="minorHAnsi" w:cstheme="minorHAnsi"/>
        </w:rPr>
        <w:tab/>
      </w:r>
    </w:p>
    <w:p w:rsidR="00AC6DD3" w:rsidRPr="006D2474" w:rsidRDefault="0056409B" w:rsidP="002B681D">
      <w:pPr>
        <w:keepNext/>
        <w:keepLines/>
        <w:tabs>
          <w:tab w:val="center" w:pos="4873"/>
          <w:tab w:val="right" w:pos="9746"/>
        </w:tabs>
        <w:spacing w:after="0" w:line="276" w:lineRule="auto"/>
        <w:jc w:val="center"/>
        <w:rPr>
          <w:rFonts w:asciiTheme="minorHAnsi" w:hAnsiTheme="minorHAnsi" w:cstheme="minorHAnsi"/>
          <w:sz w:val="24"/>
          <w:szCs w:val="24"/>
        </w:rPr>
      </w:pPr>
      <w:r w:rsidRPr="006D2474">
        <w:rPr>
          <w:rFonts w:asciiTheme="minorHAnsi" w:hAnsiTheme="minorHAnsi" w:cstheme="minorHAnsi"/>
          <w:sz w:val="24"/>
          <w:szCs w:val="24"/>
        </w:rPr>
        <w:t>w postępowaniu o udzielenie zamówienia publicznego prowadzonym</w:t>
      </w:r>
    </w:p>
    <w:p w:rsidR="004B1548" w:rsidRDefault="0056409B" w:rsidP="00AC6DD3">
      <w:pPr>
        <w:keepNext/>
        <w:keepLines/>
        <w:tabs>
          <w:tab w:val="center" w:pos="4873"/>
          <w:tab w:val="right" w:pos="9746"/>
        </w:tab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 w </w:t>
      </w:r>
      <w:r w:rsidRPr="006D2474">
        <w:rPr>
          <w:rFonts w:asciiTheme="minorHAnsi" w:hAnsiTheme="minorHAnsi" w:cstheme="minorHAnsi"/>
          <w:b/>
          <w:sz w:val="24"/>
          <w:szCs w:val="24"/>
        </w:rPr>
        <w:t xml:space="preserve">trybie podstawowym </w:t>
      </w:r>
      <w:r w:rsidR="00AC62FF" w:rsidRPr="006D2474">
        <w:rPr>
          <w:rFonts w:asciiTheme="minorHAnsi" w:hAnsiTheme="minorHAnsi" w:cstheme="minorHAnsi"/>
          <w:b/>
          <w:sz w:val="24"/>
          <w:szCs w:val="24"/>
        </w:rPr>
        <w:t>bez negocjacji</w:t>
      </w:r>
      <w:r w:rsidRPr="006D2474">
        <w:rPr>
          <w:rFonts w:asciiTheme="minorHAnsi" w:hAnsiTheme="minorHAnsi" w:cstheme="minorHAnsi"/>
          <w:b/>
          <w:sz w:val="24"/>
          <w:szCs w:val="24"/>
        </w:rPr>
        <w:t xml:space="preserve"> </w:t>
      </w:r>
      <w:proofErr w:type="spellStart"/>
      <w:r w:rsidRPr="006D2474">
        <w:rPr>
          <w:rFonts w:asciiTheme="minorHAnsi" w:hAnsiTheme="minorHAnsi" w:cstheme="minorHAnsi"/>
          <w:sz w:val="24"/>
          <w:szCs w:val="24"/>
        </w:rPr>
        <w:t>pn</w:t>
      </w:r>
      <w:proofErr w:type="spellEnd"/>
      <w:r w:rsidRPr="006D2474">
        <w:rPr>
          <w:rFonts w:asciiTheme="minorHAnsi" w:hAnsiTheme="minorHAnsi" w:cstheme="minorHAnsi"/>
          <w:sz w:val="24"/>
          <w:szCs w:val="24"/>
        </w:rPr>
        <w:t>:</w:t>
      </w:r>
    </w:p>
    <w:p w:rsidR="00F550C8" w:rsidRPr="006D2474" w:rsidRDefault="00F550C8" w:rsidP="00AC6DD3">
      <w:pPr>
        <w:keepNext/>
        <w:keepLines/>
        <w:tabs>
          <w:tab w:val="center" w:pos="4873"/>
          <w:tab w:val="right" w:pos="9746"/>
        </w:tabs>
        <w:spacing w:after="240" w:line="276" w:lineRule="auto"/>
        <w:jc w:val="center"/>
        <w:rPr>
          <w:rFonts w:asciiTheme="minorHAnsi" w:hAnsiTheme="minorHAnsi" w:cstheme="minorHAnsi"/>
          <w:sz w:val="24"/>
          <w:szCs w:val="24"/>
        </w:rPr>
      </w:pPr>
    </w:p>
    <w:p w:rsidR="00BC4D4F" w:rsidRDefault="00BC4D4F" w:rsidP="002B681D">
      <w:pPr>
        <w:keepNext/>
        <w:keepLines/>
        <w:spacing w:after="240" w:line="276" w:lineRule="auto"/>
        <w:jc w:val="center"/>
        <w:rPr>
          <w:rFonts w:asciiTheme="minorHAnsi" w:hAnsiTheme="minorHAnsi" w:cstheme="minorHAnsi"/>
          <w:b/>
          <w:sz w:val="28"/>
          <w:szCs w:val="28"/>
        </w:rPr>
      </w:pPr>
      <w:bookmarkStart w:id="1" w:name="OLE_LINK1"/>
      <w:r w:rsidRPr="00BC4D4F">
        <w:rPr>
          <w:rFonts w:asciiTheme="minorHAnsi" w:hAnsiTheme="minorHAnsi" w:cstheme="minorHAnsi"/>
          <w:b/>
          <w:sz w:val="28"/>
          <w:szCs w:val="28"/>
        </w:rPr>
        <w:t xml:space="preserve">Budowa nawierzchni utwardzonej ulicy Działkowej w Rąbieniu </w:t>
      </w:r>
    </w:p>
    <w:bookmarkEnd w:id="1"/>
    <w:p w:rsidR="0056409B" w:rsidRPr="006D2474" w:rsidRDefault="0056409B" w:rsidP="002B681D">
      <w:pPr>
        <w:keepNext/>
        <w:keepLine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Wartość szacunkowa zamówienia poniżej wyrażonej w złotych równowartości kwoty </w:t>
      </w:r>
      <w:r w:rsidR="005908C8">
        <w:rPr>
          <w:rFonts w:asciiTheme="minorHAnsi" w:hAnsiTheme="minorHAnsi" w:cstheme="minorHAnsi"/>
          <w:sz w:val="24"/>
          <w:szCs w:val="24"/>
        </w:rPr>
        <w:br/>
        <w:t xml:space="preserve">5 </w:t>
      </w:r>
      <w:r w:rsidR="00D06B0F">
        <w:rPr>
          <w:rFonts w:asciiTheme="minorHAnsi" w:hAnsiTheme="minorHAnsi" w:cstheme="minorHAnsi"/>
          <w:sz w:val="24"/>
          <w:szCs w:val="24"/>
        </w:rPr>
        <w:t>538</w:t>
      </w:r>
      <w:r w:rsidR="00EE270A" w:rsidRPr="006D2474">
        <w:rPr>
          <w:rFonts w:asciiTheme="minorHAnsi" w:hAnsiTheme="minorHAnsi" w:cstheme="minorHAnsi"/>
          <w:sz w:val="24"/>
          <w:szCs w:val="24"/>
        </w:rPr>
        <w:t> 000 EURO</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Uwaga: Zgodnie z art. 61. ust. 1. oraz art. 63 ust. 2 ustawy z dnia 11 września 2019 r. Prawo Zamówień Publicznych komunikacja w niniejszym postępowaniu odbywa się wyłącznie przy użyciu środków komunikacji elektronicznej, pliki należy opatrzyć:</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kwalifikowanym podpisem elektronicznym,</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podpisem zaufanym,</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lub podpisem osobistym.</w:t>
      </w:r>
    </w:p>
    <w:p w:rsidR="0056409B" w:rsidRPr="006D2474" w:rsidRDefault="0056409B" w:rsidP="002B681D">
      <w:pPr>
        <w:keepNext/>
        <w:keepLines/>
        <w:spacing w:before="480" w:after="480" w:line="276" w:lineRule="auto"/>
        <w:jc w:val="center"/>
        <w:rPr>
          <w:rFonts w:asciiTheme="minorHAnsi" w:hAnsiTheme="minorHAnsi" w:cstheme="minorHAnsi"/>
          <w:b/>
          <w:sz w:val="24"/>
          <w:szCs w:val="24"/>
        </w:rPr>
      </w:pPr>
      <w:r w:rsidRPr="006D2474">
        <w:rPr>
          <w:rFonts w:asciiTheme="minorHAnsi" w:hAnsiTheme="minorHAnsi" w:cstheme="minorHAnsi"/>
          <w:b/>
          <w:sz w:val="24"/>
          <w:szCs w:val="24"/>
        </w:rPr>
        <w:t>Nr referencyjny nadany sprawie prz</w:t>
      </w:r>
      <w:r w:rsidR="006C2756" w:rsidRPr="006D2474">
        <w:rPr>
          <w:rFonts w:asciiTheme="minorHAnsi" w:hAnsiTheme="minorHAnsi" w:cstheme="minorHAnsi"/>
          <w:b/>
          <w:sz w:val="24"/>
          <w:szCs w:val="24"/>
        </w:rPr>
        <w:t>ez Zamawiającego: ZP.271</w:t>
      </w:r>
      <w:r w:rsidR="007241F5">
        <w:rPr>
          <w:rFonts w:asciiTheme="minorHAnsi" w:hAnsiTheme="minorHAnsi" w:cstheme="minorHAnsi"/>
          <w:b/>
          <w:sz w:val="24"/>
          <w:szCs w:val="24"/>
        </w:rPr>
        <w:t>.5.</w:t>
      </w:r>
      <w:r w:rsidR="00472B95">
        <w:rPr>
          <w:rFonts w:asciiTheme="minorHAnsi" w:hAnsiTheme="minorHAnsi" w:cstheme="minorHAnsi"/>
          <w:b/>
          <w:sz w:val="24"/>
          <w:szCs w:val="24"/>
        </w:rPr>
        <w:t>2</w:t>
      </w:r>
      <w:r w:rsidR="005908C8">
        <w:rPr>
          <w:rFonts w:asciiTheme="minorHAnsi" w:hAnsiTheme="minorHAnsi" w:cstheme="minorHAnsi"/>
          <w:b/>
          <w:sz w:val="24"/>
          <w:szCs w:val="24"/>
        </w:rPr>
        <w:t>02</w:t>
      </w:r>
      <w:r w:rsidR="00A1409A">
        <w:rPr>
          <w:rFonts w:asciiTheme="minorHAnsi" w:hAnsiTheme="minorHAnsi" w:cstheme="minorHAnsi"/>
          <w:b/>
          <w:sz w:val="24"/>
          <w:szCs w:val="24"/>
        </w:rPr>
        <w:t>5</w:t>
      </w:r>
    </w:p>
    <w:p w:rsidR="0056409B" w:rsidRDefault="0056409B" w:rsidP="00AD205E">
      <w:pPr>
        <w:pStyle w:val="Tekstpodstawowy2"/>
        <w:keepNext/>
        <w:keepLines/>
        <w:spacing w:line="276" w:lineRule="auto"/>
        <w:ind w:left="3545" w:firstLine="709"/>
        <w:jc w:val="center"/>
        <w:rPr>
          <w:rFonts w:asciiTheme="minorHAnsi" w:hAnsiTheme="minorHAnsi" w:cstheme="minorHAnsi"/>
          <w:b/>
          <w:szCs w:val="24"/>
        </w:rPr>
      </w:pPr>
      <w:r w:rsidRPr="006D2474">
        <w:rPr>
          <w:rFonts w:asciiTheme="minorHAnsi" w:hAnsiTheme="minorHAnsi" w:cstheme="minorHAnsi"/>
          <w:b/>
          <w:szCs w:val="24"/>
        </w:rPr>
        <w:t>Specyfikację zatwierdził:</w:t>
      </w:r>
    </w:p>
    <w:p w:rsidR="00F03918" w:rsidRPr="006D2474" w:rsidRDefault="00F03918" w:rsidP="00AD205E">
      <w:pPr>
        <w:pStyle w:val="Tekstpodstawowy2"/>
        <w:keepNext/>
        <w:keepLines/>
        <w:spacing w:line="276" w:lineRule="auto"/>
        <w:ind w:left="3545" w:firstLine="709"/>
        <w:jc w:val="center"/>
        <w:rPr>
          <w:rFonts w:asciiTheme="minorHAnsi" w:hAnsiTheme="minorHAnsi" w:cstheme="minorHAnsi"/>
          <w:b/>
          <w:szCs w:val="24"/>
        </w:rPr>
      </w:pPr>
    </w:p>
    <w:p w:rsidR="00F550C8" w:rsidRPr="00F03918" w:rsidRDefault="00F550C8" w:rsidP="00F550C8">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Z up. Burmistrza</w:t>
      </w:r>
    </w:p>
    <w:p w:rsidR="00F550C8" w:rsidRPr="00F03918" w:rsidRDefault="00F550C8" w:rsidP="00F550C8">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w:t>
      </w:r>
    </w:p>
    <w:p w:rsidR="00F550C8" w:rsidRPr="00F03918" w:rsidRDefault="00F550C8" w:rsidP="00F550C8">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 xml:space="preserve">Leszek  Filipiak </w:t>
      </w:r>
    </w:p>
    <w:p w:rsidR="00F550C8" w:rsidRPr="006D2474" w:rsidRDefault="00F550C8" w:rsidP="00F550C8">
      <w:pPr>
        <w:keepNext/>
        <w:keepLines/>
        <w:spacing w:after="0" w:line="276" w:lineRule="auto"/>
        <w:ind w:left="4956" w:firstLine="708"/>
        <w:rPr>
          <w:rFonts w:asciiTheme="minorHAnsi" w:eastAsia="Times New Roman" w:hAnsiTheme="minorHAnsi" w:cstheme="minorHAnsi"/>
          <w:b/>
          <w:color w:val="000000"/>
          <w:sz w:val="24"/>
          <w:szCs w:val="24"/>
          <w:lang w:val="x-none" w:eastAsia="pl-PL"/>
        </w:rPr>
      </w:pPr>
      <w:r w:rsidRPr="00F03918">
        <w:rPr>
          <w:rFonts w:asciiTheme="minorHAnsi" w:eastAsia="Times New Roman" w:hAnsiTheme="minorHAnsi" w:cstheme="minorHAnsi"/>
          <w:b/>
          <w:color w:val="000000"/>
          <w:sz w:val="24"/>
          <w:szCs w:val="24"/>
          <w:lang w:val="x-none" w:eastAsia="pl-PL"/>
        </w:rPr>
        <w:t>Zastępca Burmistrza</w:t>
      </w:r>
    </w:p>
    <w:p w:rsidR="00F550C8" w:rsidRDefault="00F550C8"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F550C8" w:rsidRDefault="00F550C8"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8B735B"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217899" w:rsidRPr="006D2474" w:rsidRDefault="00217899" w:rsidP="008B66EF">
      <w:pPr>
        <w:keepNext/>
        <w:keepLines/>
        <w:spacing w:after="0" w:line="276" w:lineRule="auto"/>
        <w:rPr>
          <w:rFonts w:asciiTheme="minorHAnsi" w:eastAsia="Times New Roman" w:hAnsiTheme="minorHAnsi" w:cstheme="minorHAnsi"/>
          <w:b/>
          <w:color w:val="000000"/>
          <w:sz w:val="24"/>
          <w:szCs w:val="24"/>
          <w:lang w:val="x-none" w:eastAsia="pl-PL"/>
        </w:rPr>
      </w:pPr>
    </w:p>
    <w:p w:rsidR="006C2756" w:rsidRDefault="006C2756" w:rsidP="00AD205E">
      <w:pPr>
        <w:keepNext/>
        <w:keepLines/>
        <w:spacing w:after="0" w:line="276" w:lineRule="auto"/>
        <w:ind w:left="2124"/>
        <w:rPr>
          <w:rFonts w:asciiTheme="minorHAnsi" w:hAnsiTheme="minorHAnsi" w:cstheme="minorHAnsi"/>
          <w:b/>
          <w:color w:val="000000"/>
          <w:sz w:val="24"/>
          <w:szCs w:val="24"/>
        </w:rPr>
      </w:pPr>
      <w:r w:rsidRPr="006D2474">
        <w:rPr>
          <w:rFonts w:asciiTheme="minorHAnsi" w:hAnsiTheme="minorHAnsi" w:cstheme="minorHAnsi"/>
          <w:b/>
          <w:color w:val="000000"/>
          <w:sz w:val="24"/>
          <w:szCs w:val="24"/>
        </w:rPr>
        <w:t>Aleksandrów</w:t>
      </w:r>
      <w:r w:rsidR="0056409B" w:rsidRPr="006D2474">
        <w:rPr>
          <w:rFonts w:asciiTheme="minorHAnsi" w:hAnsiTheme="minorHAnsi" w:cstheme="minorHAnsi"/>
          <w:b/>
          <w:color w:val="000000"/>
          <w:sz w:val="24"/>
          <w:szCs w:val="24"/>
        </w:rPr>
        <w:t xml:space="preserve"> Łódzki, dnia</w:t>
      </w:r>
      <w:r w:rsidR="004B1548" w:rsidRPr="006D2474">
        <w:rPr>
          <w:rFonts w:asciiTheme="minorHAnsi" w:hAnsiTheme="minorHAnsi" w:cstheme="minorHAnsi"/>
          <w:b/>
          <w:color w:val="000000"/>
          <w:sz w:val="24"/>
          <w:szCs w:val="24"/>
        </w:rPr>
        <w:t xml:space="preserve"> </w:t>
      </w:r>
      <w:r w:rsidR="006412A0">
        <w:rPr>
          <w:rFonts w:asciiTheme="minorHAnsi" w:hAnsiTheme="minorHAnsi" w:cstheme="minorHAnsi"/>
          <w:b/>
          <w:color w:val="000000"/>
          <w:sz w:val="24"/>
          <w:szCs w:val="24"/>
        </w:rPr>
        <w:t>15</w:t>
      </w:r>
      <w:r w:rsidR="00A1409A">
        <w:rPr>
          <w:rFonts w:asciiTheme="minorHAnsi" w:hAnsiTheme="minorHAnsi" w:cstheme="minorHAnsi"/>
          <w:b/>
          <w:color w:val="000000"/>
          <w:sz w:val="24"/>
          <w:szCs w:val="24"/>
        </w:rPr>
        <w:t>.04</w:t>
      </w:r>
      <w:r w:rsidR="0001776B">
        <w:rPr>
          <w:rFonts w:asciiTheme="minorHAnsi" w:hAnsiTheme="minorHAnsi" w:cstheme="minorHAnsi"/>
          <w:b/>
          <w:color w:val="000000"/>
          <w:sz w:val="24"/>
          <w:szCs w:val="24"/>
        </w:rPr>
        <w:t>.</w:t>
      </w:r>
      <w:r w:rsidR="005908C8">
        <w:rPr>
          <w:rFonts w:asciiTheme="minorHAnsi" w:hAnsiTheme="minorHAnsi" w:cstheme="minorHAnsi"/>
          <w:b/>
          <w:color w:val="000000"/>
          <w:sz w:val="24"/>
          <w:szCs w:val="24"/>
        </w:rPr>
        <w:t>202</w:t>
      </w:r>
      <w:r w:rsidR="00A1409A">
        <w:rPr>
          <w:rFonts w:asciiTheme="minorHAnsi" w:hAnsiTheme="minorHAnsi" w:cstheme="minorHAnsi"/>
          <w:b/>
          <w:color w:val="000000"/>
          <w:sz w:val="24"/>
          <w:szCs w:val="24"/>
        </w:rPr>
        <w:t>5</w:t>
      </w:r>
      <w:r w:rsidR="0056409B" w:rsidRPr="006D2474">
        <w:rPr>
          <w:rFonts w:asciiTheme="minorHAnsi" w:hAnsiTheme="minorHAnsi" w:cstheme="minorHAnsi"/>
          <w:b/>
          <w:color w:val="000000"/>
          <w:sz w:val="24"/>
          <w:szCs w:val="24"/>
        </w:rPr>
        <w:t xml:space="preserve"> r.</w:t>
      </w:r>
    </w:p>
    <w:p w:rsidR="0065093C" w:rsidRDefault="0065093C" w:rsidP="00AD205E">
      <w:pPr>
        <w:keepNext/>
        <w:keepLines/>
        <w:spacing w:after="0" w:line="276" w:lineRule="auto"/>
        <w:ind w:left="2124"/>
        <w:rPr>
          <w:rFonts w:asciiTheme="minorHAnsi" w:hAnsiTheme="minorHAnsi" w:cstheme="minorHAnsi"/>
          <w:b/>
          <w:color w:val="000000"/>
          <w:sz w:val="24"/>
          <w:szCs w:val="24"/>
        </w:rPr>
      </w:pPr>
    </w:p>
    <w:p w:rsidR="0065093C" w:rsidRDefault="0065093C" w:rsidP="00AD205E">
      <w:pPr>
        <w:keepNext/>
        <w:keepLines/>
        <w:spacing w:after="0" w:line="276" w:lineRule="auto"/>
        <w:ind w:left="2124"/>
        <w:rPr>
          <w:rFonts w:asciiTheme="minorHAnsi" w:hAnsiTheme="minorHAnsi" w:cstheme="minorHAnsi"/>
          <w:b/>
          <w:color w:val="000000"/>
          <w:sz w:val="24"/>
          <w:szCs w:val="24"/>
        </w:rPr>
      </w:pPr>
    </w:p>
    <w:p w:rsidR="0056409B" w:rsidRPr="006D2474" w:rsidRDefault="0056409B" w:rsidP="006D2474">
      <w:pPr>
        <w:pStyle w:val="Nagwek1"/>
        <w:keepNext/>
        <w:keepLines/>
        <w:widowControl/>
        <w:shd w:val="clear" w:color="auto" w:fill="D9D9D9" w:themeFill="background1" w:themeFillShade="D9"/>
        <w:spacing w:before="0" w:line="276" w:lineRule="auto"/>
        <w:ind w:left="714" w:hanging="357"/>
        <w:rPr>
          <w:rFonts w:asciiTheme="minorHAnsi" w:hAnsiTheme="minorHAnsi" w:cstheme="minorHAnsi"/>
          <w:sz w:val="24"/>
          <w:szCs w:val="24"/>
        </w:rPr>
      </w:pPr>
      <w:bookmarkStart w:id="2" w:name="_Toc61256820"/>
      <w:bookmarkStart w:id="3" w:name="_Toc121827668"/>
      <w:r w:rsidRPr="006D2474">
        <w:rPr>
          <w:rFonts w:asciiTheme="minorHAnsi" w:hAnsiTheme="minorHAnsi" w:cstheme="minorHAnsi"/>
          <w:sz w:val="24"/>
          <w:szCs w:val="24"/>
        </w:rPr>
        <w:lastRenderedPageBreak/>
        <w:t>Informacje ogólne</w:t>
      </w:r>
      <w:bookmarkEnd w:id="2"/>
      <w:bookmarkEnd w:id="3"/>
    </w:p>
    <w:p w:rsidR="0056409B" w:rsidRDefault="0056409B" w:rsidP="006D2474">
      <w:pPr>
        <w:keepNext/>
        <w:keepLines/>
        <w:numPr>
          <w:ilvl w:val="0"/>
          <w:numId w:val="3"/>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Nazwa oraz adres Zamawiającego: </w:t>
      </w:r>
    </w:p>
    <w:p w:rsidR="0056409B" w:rsidRPr="006D2474" w:rsidRDefault="0056409B" w:rsidP="00C77ABC">
      <w:pPr>
        <w:keepNext/>
        <w:keepLines/>
        <w:spacing w:before="120" w:after="0" w:line="276" w:lineRule="auto"/>
        <w:ind w:left="714" w:hanging="357"/>
        <w:rPr>
          <w:rFonts w:asciiTheme="minorHAnsi" w:hAnsiTheme="minorHAnsi" w:cstheme="minorHAnsi"/>
          <w:sz w:val="24"/>
          <w:szCs w:val="24"/>
        </w:rPr>
      </w:pPr>
      <w:r w:rsidRPr="006D2474">
        <w:rPr>
          <w:rFonts w:asciiTheme="minorHAnsi" w:hAnsiTheme="minorHAnsi" w:cstheme="minorHAnsi"/>
          <w:b/>
          <w:sz w:val="24"/>
          <w:szCs w:val="24"/>
        </w:rPr>
        <w:t xml:space="preserve">Gmina </w:t>
      </w:r>
      <w:r w:rsidR="006C2756" w:rsidRPr="006D2474">
        <w:rPr>
          <w:rFonts w:asciiTheme="minorHAnsi" w:hAnsiTheme="minorHAnsi" w:cstheme="minorHAnsi"/>
          <w:b/>
          <w:sz w:val="24"/>
          <w:szCs w:val="24"/>
        </w:rPr>
        <w:t>Aleksandrów</w:t>
      </w:r>
      <w:r w:rsidRPr="006D2474">
        <w:rPr>
          <w:rFonts w:asciiTheme="minorHAnsi" w:hAnsiTheme="minorHAnsi" w:cstheme="minorHAnsi"/>
          <w:b/>
          <w:sz w:val="24"/>
          <w:szCs w:val="24"/>
        </w:rPr>
        <w:t xml:space="preserve"> Łódzki</w:t>
      </w:r>
      <w:r w:rsidRPr="006D2474">
        <w:rPr>
          <w:rFonts w:asciiTheme="minorHAnsi" w:hAnsiTheme="minorHAnsi" w:cstheme="minorHAnsi"/>
          <w:sz w:val="24"/>
          <w:szCs w:val="24"/>
        </w:rPr>
        <w:t xml:space="preserve"> reprezentowana przez Burmistrza </w:t>
      </w:r>
      <w:r w:rsidR="00A804EB" w:rsidRPr="006D2474">
        <w:rPr>
          <w:rFonts w:asciiTheme="minorHAnsi" w:hAnsiTheme="minorHAnsi" w:cstheme="minorHAnsi"/>
          <w:sz w:val="24"/>
          <w:szCs w:val="24"/>
        </w:rPr>
        <w:t>Aleksandrowa</w:t>
      </w:r>
      <w:r w:rsidRPr="006D2474">
        <w:rPr>
          <w:rFonts w:asciiTheme="minorHAnsi" w:hAnsiTheme="minorHAnsi" w:cstheme="minorHAnsi"/>
          <w:sz w:val="24"/>
          <w:szCs w:val="24"/>
        </w:rPr>
        <w:t xml:space="preserve"> Łódzkiego.</w:t>
      </w:r>
    </w:p>
    <w:p w:rsidR="0056409B" w:rsidRPr="006D2474" w:rsidRDefault="0056409B" w:rsidP="00C77ABC">
      <w:pPr>
        <w:keepNext/>
        <w:keepLines/>
        <w:spacing w:after="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Komórka organizacyjna prowadząca sprawę:</w:t>
      </w:r>
    </w:p>
    <w:p w:rsidR="0056409B" w:rsidRDefault="00A804EB" w:rsidP="00C77ABC">
      <w:pPr>
        <w:keepNext/>
        <w:keepLines/>
        <w:spacing w:after="120" w:line="276" w:lineRule="auto"/>
        <w:ind w:left="357"/>
        <w:rPr>
          <w:rFonts w:asciiTheme="minorHAnsi" w:hAnsiTheme="minorHAnsi" w:cstheme="minorHAnsi"/>
          <w:sz w:val="24"/>
          <w:szCs w:val="24"/>
        </w:rPr>
      </w:pPr>
      <w:r w:rsidRPr="006D2474">
        <w:rPr>
          <w:rFonts w:asciiTheme="minorHAnsi" w:hAnsiTheme="minorHAnsi" w:cstheme="minorHAnsi"/>
          <w:sz w:val="24"/>
          <w:szCs w:val="24"/>
        </w:rPr>
        <w:t>Wydział Zamówień Publicznych</w:t>
      </w:r>
      <w:r w:rsidR="0056409B" w:rsidRPr="006D2474">
        <w:rPr>
          <w:rFonts w:asciiTheme="minorHAnsi" w:hAnsiTheme="minorHAnsi" w:cstheme="minorHAnsi"/>
          <w:sz w:val="24"/>
          <w:szCs w:val="24"/>
        </w:rPr>
        <w:t xml:space="preserve"> w Urzędzie Miejskim w </w:t>
      </w:r>
      <w:r w:rsidRPr="006D2474">
        <w:rPr>
          <w:rFonts w:asciiTheme="minorHAnsi" w:hAnsiTheme="minorHAnsi" w:cstheme="minorHAnsi"/>
          <w:sz w:val="24"/>
          <w:szCs w:val="24"/>
        </w:rPr>
        <w:t xml:space="preserve">Aleksandrowie </w:t>
      </w:r>
      <w:r w:rsidR="0056409B" w:rsidRPr="006D2474">
        <w:rPr>
          <w:rFonts w:asciiTheme="minorHAnsi" w:hAnsiTheme="minorHAnsi" w:cstheme="minorHAnsi"/>
          <w:sz w:val="24"/>
          <w:szCs w:val="24"/>
        </w:rPr>
        <w:t>Łódzkim,</w:t>
      </w:r>
      <w:r w:rsidR="00646454">
        <w:rPr>
          <w:rFonts w:asciiTheme="minorHAnsi" w:hAnsiTheme="minorHAnsi" w:cstheme="minorHAnsi"/>
          <w:sz w:val="24"/>
          <w:szCs w:val="24"/>
        </w:rPr>
        <w:br/>
      </w:r>
      <w:r w:rsidR="0056409B" w:rsidRPr="006D2474">
        <w:rPr>
          <w:rFonts w:asciiTheme="minorHAnsi" w:hAnsiTheme="minorHAnsi" w:cstheme="minorHAnsi"/>
          <w:sz w:val="24"/>
          <w:szCs w:val="24"/>
        </w:rPr>
        <w:t xml:space="preserve">ul. </w:t>
      </w:r>
      <w:r w:rsidRPr="006D2474">
        <w:rPr>
          <w:rFonts w:asciiTheme="minorHAnsi" w:hAnsiTheme="minorHAnsi" w:cstheme="minorHAnsi"/>
          <w:sz w:val="24"/>
          <w:szCs w:val="24"/>
        </w:rPr>
        <w:t>Plac Kościuszki</w:t>
      </w:r>
      <w:r w:rsidR="0056409B" w:rsidRPr="006D2474">
        <w:rPr>
          <w:rFonts w:asciiTheme="minorHAnsi" w:hAnsiTheme="minorHAnsi" w:cstheme="minorHAnsi"/>
          <w:sz w:val="24"/>
          <w:szCs w:val="24"/>
        </w:rPr>
        <w:t xml:space="preserve"> 2, 95-0</w:t>
      </w:r>
      <w:r w:rsidRPr="006D2474">
        <w:rPr>
          <w:rFonts w:asciiTheme="minorHAnsi" w:hAnsiTheme="minorHAnsi" w:cstheme="minorHAnsi"/>
          <w:sz w:val="24"/>
          <w:szCs w:val="24"/>
        </w:rPr>
        <w:t>7</w:t>
      </w:r>
      <w:r w:rsidR="0056409B" w:rsidRPr="006D2474">
        <w:rPr>
          <w:rFonts w:asciiTheme="minorHAnsi" w:hAnsiTheme="minorHAnsi" w:cstheme="minorHAnsi"/>
          <w:sz w:val="24"/>
          <w:szCs w:val="24"/>
        </w:rPr>
        <w:t xml:space="preserve">0 </w:t>
      </w:r>
      <w:r w:rsidRPr="006D2474">
        <w:rPr>
          <w:rFonts w:asciiTheme="minorHAnsi" w:hAnsiTheme="minorHAnsi" w:cstheme="minorHAnsi"/>
          <w:sz w:val="24"/>
          <w:szCs w:val="24"/>
        </w:rPr>
        <w:t>Aleksandrów</w:t>
      </w:r>
      <w:r w:rsidR="0056409B" w:rsidRPr="006D2474">
        <w:rPr>
          <w:rFonts w:asciiTheme="minorHAnsi" w:hAnsiTheme="minorHAnsi" w:cstheme="minorHAnsi"/>
          <w:sz w:val="24"/>
          <w:szCs w:val="24"/>
        </w:rPr>
        <w:t xml:space="preserve"> Łódzki.</w:t>
      </w:r>
    </w:p>
    <w:p w:rsidR="00A804EB" w:rsidRPr="006D2474" w:rsidRDefault="0056409B" w:rsidP="001A1FE4">
      <w:pPr>
        <w:keepNext/>
        <w:keepLines/>
        <w:numPr>
          <w:ilvl w:val="0"/>
          <w:numId w:val="3"/>
        </w:numPr>
        <w:snapToGrid w:val="0"/>
        <w:spacing w:after="120" w:line="276" w:lineRule="auto"/>
        <w:ind w:left="357" w:hanging="357"/>
        <w:rPr>
          <w:rFonts w:asciiTheme="minorHAnsi" w:hAnsiTheme="minorHAnsi" w:cstheme="minorHAnsi"/>
          <w:sz w:val="24"/>
          <w:szCs w:val="24"/>
          <w:lang w:val="en-US"/>
        </w:rPr>
      </w:pPr>
      <w:r w:rsidRPr="006D2474">
        <w:rPr>
          <w:rFonts w:asciiTheme="minorHAnsi" w:hAnsiTheme="minorHAnsi" w:cstheme="minorHAnsi"/>
          <w:sz w:val="24"/>
          <w:szCs w:val="24"/>
        </w:rPr>
        <w:t xml:space="preserve">Numer tel.: 42 </w:t>
      </w:r>
      <w:r w:rsidR="00A804EB" w:rsidRPr="006D2474">
        <w:rPr>
          <w:rFonts w:asciiTheme="minorHAnsi" w:hAnsiTheme="minorHAnsi" w:cstheme="minorHAnsi"/>
          <w:sz w:val="24"/>
          <w:szCs w:val="24"/>
        </w:rPr>
        <w:t>27</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00</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300</w:t>
      </w:r>
    </w:p>
    <w:p w:rsidR="0056409B" w:rsidRPr="006D2474" w:rsidRDefault="0056409B" w:rsidP="001A1FE4">
      <w:pPr>
        <w:keepNext/>
        <w:keepLines/>
        <w:numPr>
          <w:ilvl w:val="0"/>
          <w:numId w:val="3"/>
        </w:numPr>
        <w:snapToGrid w:val="0"/>
        <w:spacing w:after="120" w:line="276" w:lineRule="auto"/>
        <w:ind w:left="357" w:hanging="357"/>
        <w:rPr>
          <w:rFonts w:asciiTheme="minorHAnsi" w:hAnsiTheme="minorHAnsi" w:cstheme="minorHAnsi"/>
          <w:sz w:val="24"/>
          <w:szCs w:val="24"/>
          <w:lang w:val="en-US"/>
        </w:rPr>
      </w:pPr>
      <w:r w:rsidRPr="006D2474">
        <w:rPr>
          <w:rFonts w:asciiTheme="minorHAnsi" w:hAnsiTheme="minorHAnsi" w:cstheme="minorHAnsi"/>
          <w:sz w:val="24"/>
          <w:szCs w:val="24"/>
        </w:rPr>
        <w:t>Adres poczty elektronicznej</w:t>
      </w:r>
      <w:r w:rsidRPr="006D2474">
        <w:rPr>
          <w:rFonts w:asciiTheme="minorHAnsi" w:hAnsiTheme="minorHAnsi" w:cstheme="minorHAnsi"/>
          <w:sz w:val="24"/>
          <w:szCs w:val="24"/>
          <w:lang w:val="en-US"/>
        </w:rPr>
        <w:t xml:space="preserve">: </w:t>
      </w:r>
      <w:hyperlink r:id="rId11" w:history="1">
        <w:r w:rsidR="00A804EB" w:rsidRPr="006D2474">
          <w:rPr>
            <w:rStyle w:val="Hipercze"/>
            <w:rFonts w:asciiTheme="minorHAnsi" w:hAnsiTheme="minorHAnsi" w:cstheme="minorHAnsi"/>
            <w:sz w:val="24"/>
            <w:szCs w:val="24"/>
            <w:lang w:val="en-US"/>
          </w:rPr>
          <w:t>gmina@aleksandrow-lodzki.pl</w:t>
        </w:r>
      </w:hyperlink>
    </w:p>
    <w:p w:rsidR="0056409B" w:rsidRPr="006D2474" w:rsidRDefault="0056409B" w:rsidP="006D2474">
      <w:pPr>
        <w:pStyle w:val="Default"/>
        <w:keepNext/>
        <w:keepLines/>
        <w:numPr>
          <w:ilvl w:val="0"/>
          <w:numId w:val="3"/>
        </w:numPr>
        <w:tabs>
          <w:tab w:val="left" w:pos="360"/>
        </w:tabs>
        <w:spacing w:line="276" w:lineRule="auto"/>
        <w:ind w:left="357" w:hanging="357"/>
        <w:rPr>
          <w:rFonts w:asciiTheme="minorHAnsi" w:hAnsiTheme="minorHAnsi" w:cstheme="minorHAnsi"/>
        </w:rPr>
      </w:pPr>
      <w:r w:rsidRPr="006D2474">
        <w:rPr>
          <w:rFonts w:asciiTheme="minorHAnsi" w:hAnsiTheme="minorHAnsi" w:cstheme="minorHAnsi"/>
        </w:rPr>
        <w:t>Adres strony internetowej prowadzonego postępowania, na której udostępniane będą zmiany i wyjaśnienia treści SWZ oraz inne dokumenty zamówienia bezpośrednio związane z postępowaniem o udzielenie zamówienia:</w:t>
      </w:r>
    </w:p>
    <w:p w:rsidR="0056409B" w:rsidRPr="006D2474" w:rsidRDefault="002D7A4E" w:rsidP="00C77ABC">
      <w:pPr>
        <w:pStyle w:val="Default"/>
        <w:keepNext/>
        <w:keepLines/>
        <w:tabs>
          <w:tab w:val="left" w:pos="360"/>
        </w:tabs>
        <w:spacing w:before="120" w:after="120" w:line="276" w:lineRule="auto"/>
        <w:ind w:left="357"/>
        <w:rPr>
          <w:rStyle w:val="Hipercze"/>
          <w:rFonts w:asciiTheme="minorHAnsi" w:eastAsia="Calibri" w:hAnsiTheme="minorHAnsi" w:cstheme="minorHAnsi"/>
          <w:color w:val="000000"/>
          <w:u w:val="none"/>
        </w:rPr>
      </w:pPr>
      <w:hyperlink r:id="rId12" w:history="1">
        <w:r w:rsidR="003073D7" w:rsidRPr="006D2474">
          <w:rPr>
            <w:rStyle w:val="Hipercze"/>
            <w:rFonts w:asciiTheme="minorHAnsi" w:eastAsia="Calibri" w:hAnsiTheme="minorHAnsi" w:cstheme="minorHAnsi"/>
            <w:noProof/>
            <w:lang w:val="en-US"/>
          </w:rPr>
          <w:t xml:space="preserve">https://platformazakupowa.pl/pn/aleksandrow-lodzki </w:t>
        </w:r>
      </w:hyperlink>
    </w:p>
    <w:p w:rsidR="0056409B" w:rsidRPr="006D2474" w:rsidRDefault="0056409B" w:rsidP="001A1FE4">
      <w:pPr>
        <w:pStyle w:val="Default"/>
        <w:keepNext/>
        <w:keepLines/>
        <w:numPr>
          <w:ilvl w:val="0"/>
          <w:numId w:val="3"/>
        </w:numPr>
        <w:tabs>
          <w:tab w:val="left" w:pos="360"/>
        </w:tabs>
        <w:spacing w:after="120" w:line="276" w:lineRule="auto"/>
        <w:ind w:left="357" w:hanging="357"/>
        <w:rPr>
          <w:rFonts w:asciiTheme="minorHAnsi" w:eastAsia="Calibri" w:hAnsiTheme="minorHAnsi" w:cstheme="minorHAnsi"/>
          <w:b/>
        </w:rPr>
      </w:pPr>
      <w:r w:rsidRPr="006D2474">
        <w:rPr>
          <w:rFonts w:asciiTheme="minorHAnsi" w:hAnsiTheme="minorHAnsi" w:cstheme="minorHAnsi"/>
          <w:b/>
        </w:rPr>
        <w:t xml:space="preserve">Tryb udzielenia zamówienia: niniejsze postępowanie o udzielenie zamówienia publicznego prowadzone jest w trybie podstawowym </w:t>
      </w:r>
      <w:r w:rsidR="005908C8">
        <w:rPr>
          <w:rFonts w:asciiTheme="minorHAnsi" w:hAnsiTheme="minorHAnsi" w:cstheme="minorHAnsi"/>
          <w:b/>
        </w:rPr>
        <w:t xml:space="preserve">bez negocjacji </w:t>
      </w:r>
      <w:r w:rsidRPr="006D2474">
        <w:rPr>
          <w:rFonts w:asciiTheme="minorHAnsi" w:hAnsiTheme="minorHAnsi" w:cstheme="minorHAnsi"/>
          <w:b/>
        </w:rPr>
        <w:t xml:space="preserve">na podstawie art. 275 pkt </w:t>
      </w:r>
      <w:r w:rsidR="005F2A6B" w:rsidRPr="006D2474">
        <w:rPr>
          <w:rFonts w:asciiTheme="minorHAnsi" w:hAnsiTheme="minorHAnsi" w:cstheme="minorHAnsi"/>
          <w:b/>
        </w:rPr>
        <w:t>1</w:t>
      </w:r>
      <w:r w:rsidRPr="006D2474">
        <w:rPr>
          <w:rFonts w:asciiTheme="minorHAnsi" w:hAnsiTheme="minorHAnsi" w:cstheme="minorHAnsi"/>
          <w:b/>
        </w:rPr>
        <w:t xml:space="preserve"> ustawy z dnia 11 września 2019 </w:t>
      </w:r>
      <w:r w:rsidR="008B735B">
        <w:rPr>
          <w:rFonts w:asciiTheme="minorHAnsi" w:hAnsiTheme="minorHAnsi" w:cstheme="minorHAnsi"/>
          <w:b/>
        </w:rPr>
        <w:t xml:space="preserve">r. </w:t>
      </w:r>
      <w:r w:rsidR="005F2A6B" w:rsidRPr="006D2474">
        <w:rPr>
          <w:rFonts w:asciiTheme="minorHAnsi" w:hAnsiTheme="minorHAnsi" w:cstheme="minorHAnsi"/>
          <w:b/>
        </w:rPr>
        <w:t xml:space="preserve"> Prawo zamówień publicznych</w:t>
      </w:r>
      <w:r w:rsidRPr="006D2474">
        <w:rPr>
          <w:rFonts w:asciiTheme="minorHAnsi" w:hAnsiTheme="minorHAnsi" w:cstheme="minorHAnsi"/>
          <w:b/>
        </w:rPr>
        <w:t>.</w:t>
      </w:r>
    </w:p>
    <w:p w:rsidR="00F62B47" w:rsidRDefault="00F62B47" w:rsidP="006D2474">
      <w:pPr>
        <w:pStyle w:val="Default"/>
        <w:keepNext/>
        <w:keepLines/>
        <w:numPr>
          <w:ilvl w:val="0"/>
          <w:numId w:val="3"/>
        </w:numPr>
        <w:tabs>
          <w:tab w:val="left" w:pos="360"/>
        </w:tabs>
        <w:spacing w:line="276" w:lineRule="auto"/>
        <w:ind w:left="357" w:hanging="357"/>
        <w:rPr>
          <w:rFonts w:asciiTheme="minorHAnsi" w:hAnsiTheme="minorHAnsi" w:cstheme="minorHAnsi"/>
        </w:rPr>
      </w:pPr>
      <w:r>
        <w:rPr>
          <w:rFonts w:asciiTheme="minorHAnsi" w:hAnsiTheme="minorHAnsi" w:cstheme="minorHAnsi"/>
        </w:rPr>
        <w:t>Zamawiający nie przewiduje wyboru najkorzystniejszej oferty z możliwością prowadzenia negocjacji.</w:t>
      </w:r>
    </w:p>
    <w:p w:rsidR="0056409B" w:rsidRPr="006D2474" w:rsidRDefault="0056409B" w:rsidP="006D2474">
      <w:pPr>
        <w:pStyle w:val="Default"/>
        <w:keepNext/>
        <w:keepLines/>
        <w:numPr>
          <w:ilvl w:val="0"/>
          <w:numId w:val="3"/>
        </w:numPr>
        <w:tabs>
          <w:tab w:val="left" w:pos="360"/>
        </w:tabs>
        <w:spacing w:line="276" w:lineRule="auto"/>
        <w:ind w:left="357" w:hanging="357"/>
        <w:rPr>
          <w:rFonts w:asciiTheme="minorHAnsi" w:hAnsiTheme="minorHAnsi" w:cstheme="minorHAnsi"/>
        </w:rPr>
      </w:pPr>
      <w:r w:rsidRPr="006D2474">
        <w:rPr>
          <w:rFonts w:asciiTheme="minorHAnsi" w:hAnsiTheme="minorHAnsi" w:cstheme="minorHAnsi"/>
        </w:rPr>
        <w:t>Użyte w Specyfikacji terminy mają następujące znaczenie:</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„Zamawiający” – Gmina </w:t>
      </w:r>
      <w:r w:rsidR="005F2A6B" w:rsidRPr="006D2474">
        <w:rPr>
          <w:rFonts w:asciiTheme="minorHAnsi" w:hAnsiTheme="minorHAnsi" w:cstheme="minorHAnsi"/>
          <w:b w:val="0"/>
          <w:sz w:val="24"/>
          <w:szCs w:val="24"/>
          <w:lang w:val="pl-PL"/>
        </w:rPr>
        <w:t>Aleksandrów</w:t>
      </w:r>
      <w:r w:rsidRPr="006D2474">
        <w:rPr>
          <w:rFonts w:asciiTheme="minorHAnsi" w:hAnsiTheme="minorHAnsi" w:cstheme="minorHAnsi"/>
          <w:b w:val="0"/>
          <w:sz w:val="24"/>
          <w:szCs w:val="24"/>
        </w:rPr>
        <w:t xml:space="preserve"> Łódzki reprezentowana przez Burmistrza </w:t>
      </w:r>
      <w:r w:rsidR="00535AF1" w:rsidRPr="006D2474">
        <w:rPr>
          <w:rFonts w:asciiTheme="minorHAnsi" w:hAnsiTheme="minorHAnsi" w:cstheme="minorHAnsi"/>
          <w:b w:val="0"/>
          <w:sz w:val="24"/>
          <w:szCs w:val="24"/>
          <w:lang w:val="pl-PL"/>
        </w:rPr>
        <w:t>Aleksandrowa</w:t>
      </w:r>
      <w:r w:rsidRPr="006D2474">
        <w:rPr>
          <w:rFonts w:asciiTheme="minorHAnsi" w:hAnsiTheme="minorHAnsi" w:cstheme="minorHAnsi"/>
          <w:b w:val="0"/>
          <w:sz w:val="24"/>
          <w:szCs w:val="24"/>
        </w:rPr>
        <w:t xml:space="preserve"> Łódzkiego</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„Postępowanie” – postępowanie prowadzone przez Zamawiającego na podstawie niniejszej Specyfikacji.</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„SWZ” – niniejsza Specyfikacja Warunków Zamówienia.</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„Ustawa” lub </w:t>
      </w:r>
      <w:r w:rsidRPr="006D2474">
        <w:rPr>
          <w:rFonts w:asciiTheme="minorHAnsi" w:hAnsiTheme="minorHAnsi" w:cstheme="minorHAnsi"/>
          <w:b w:val="0"/>
          <w:sz w:val="24"/>
          <w:szCs w:val="24"/>
          <w:lang w:val="pl-PL"/>
        </w:rPr>
        <w:t>„</w:t>
      </w:r>
      <w:proofErr w:type="spellStart"/>
      <w:r w:rsidRPr="006D2474">
        <w:rPr>
          <w:rFonts w:asciiTheme="minorHAnsi" w:hAnsiTheme="minorHAnsi" w:cstheme="minorHAnsi"/>
          <w:b w:val="0"/>
          <w:sz w:val="24"/>
          <w:szCs w:val="24"/>
        </w:rPr>
        <w:t>Pzp</w:t>
      </w:r>
      <w:proofErr w:type="spellEnd"/>
      <w:r w:rsidRPr="006D2474">
        <w:rPr>
          <w:rFonts w:asciiTheme="minorHAnsi" w:hAnsiTheme="minorHAnsi" w:cstheme="minorHAnsi"/>
          <w:b w:val="0"/>
          <w:sz w:val="24"/>
          <w:szCs w:val="24"/>
          <w:lang w:val="pl-PL"/>
        </w:rPr>
        <w:t>”</w:t>
      </w:r>
      <w:r w:rsidRPr="006D2474">
        <w:rPr>
          <w:rFonts w:asciiTheme="minorHAnsi" w:hAnsiTheme="minorHAnsi" w:cstheme="minorHAnsi"/>
          <w:b w:val="0"/>
          <w:sz w:val="24"/>
          <w:szCs w:val="24"/>
        </w:rPr>
        <w:t xml:space="preserve"> - ustawa z dnia </w:t>
      </w:r>
      <w:r w:rsidRPr="006D2474">
        <w:rPr>
          <w:rFonts w:asciiTheme="minorHAnsi" w:hAnsiTheme="minorHAnsi" w:cstheme="minorHAnsi"/>
          <w:b w:val="0"/>
          <w:sz w:val="24"/>
          <w:szCs w:val="24"/>
          <w:lang w:val="pl-PL"/>
        </w:rPr>
        <w:t>11</w:t>
      </w:r>
      <w:r w:rsidRPr="006D2474">
        <w:rPr>
          <w:rFonts w:asciiTheme="minorHAnsi" w:hAnsiTheme="minorHAnsi" w:cstheme="minorHAnsi"/>
          <w:b w:val="0"/>
          <w:sz w:val="24"/>
          <w:szCs w:val="24"/>
        </w:rPr>
        <w:t xml:space="preserve"> </w:t>
      </w:r>
      <w:r w:rsidRPr="006D2474">
        <w:rPr>
          <w:rFonts w:asciiTheme="minorHAnsi" w:hAnsiTheme="minorHAnsi" w:cstheme="minorHAnsi"/>
          <w:b w:val="0"/>
          <w:sz w:val="24"/>
          <w:szCs w:val="24"/>
          <w:lang w:val="pl-PL"/>
        </w:rPr>
        <w:t>września</w:t>
      </w:r>
      <w:r w:rsidRPr="006D2474">
        <w:rPr>
          <w:rFonts w:asciiTheme="minorHAnsi" w:hAnsiTheme="minorHAnsi" w:cstheme="minorHAnsi"/>
          <w:b w:val="0"/>
          <w:sz w:val="24"/>
          <w:szCs w:val="24"/>
        </w:rPr>
        <w:t xml:space="preserve"> 20</w:t>
      </w:r>
      <w:r w:rsidRPr="006D2474">
        <w:rPr>
          <w:rFonts w:asciiTheme="minorHAnsi" w:hAnsiTheme="minorHAnsi" w:cstheme="minorHAnsi"/>
          <w:b w:val="0"/>
          <w:sz w:val="24"/>
          <w:szCs w:val="24"/>
          <w:lang w:val="pl-PL"/>
        </w:rPr>
        <w:t>19</w:t>
      </w:r>
      <w:r w:rsidRPr="006D2474">
        <w:rPr>
          <w:rFonts w:asciiTheme="minorHAnsi" w:hAnsiTheme="minorHAnsi" w:cstheme="minorHAnsi"/>
          <w:b w:val="0"/>
          <w:sz w:val="24"/>
          <w:szCs w:val="24"/>
        </w:rPr>
        <w:t xml:space="preserve"> r. - Prawo zamówień publicznych </w:t>
      </w:r>
      <w:r w:rsidRPr="006D2474">
        <w:rPr>
          <w:rFonts w:asciiTheme="minorHAnsi" w:hAnsiTheme="minorHAnsi" w:cstheme="minorHAnsi"/>
          <w:b w:val="0"/>
          <w:bCs/>
          <w:sz w:val="24"/>
          <w:szCs w:val="24"/>
        </w:rPr>
        <w:t>(</w:t>
      </w:r>
      <w:proofErr w:type="spellStart"/>
      <w:r w:rsidRPr="006D2474">
        <w:rPr>
          <w:rFonts w:asciiTheme="minorHAnsi" w:hAnsiTheme="minorHAnsi" w:cstheme="minorHAnsi"/>
          <w:b w:val="0"/>
          <w:bCs/>
          <w:sz w:val="24"/>
          <w:szCs w:val="24"/>
        </w:rPr>
        <w:t>t.j</w:t>
      </w:r>
      <w:proofErr w:type="spellEnd"/>
      <w:r w:rsidRPr="006D2474">
        <w:rPr>
          <w:rFonts w:asciiTheme="minorHAnsi" w:hAnsiTheme="minorHAnsi" w:cstheme="minorHAnsi"/>
          <w:b w:val="0"/>
          <w:bCs/>
          <w:sz w:val="24"/>
          <w:szCs w:val="24"/>
        </w:rPr>
        <w:t>. Dz.</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U.</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z</w:t>
      </w:r>
      <w:r w:rsidRPr="006D2474">
        <w:rPr>
          <w:rFonts w:asciiTheme="minorHAnsi" w:hAnsiTheme="minorHAnsi" w:cstheme="minorHAnsi"/>
          <w:b w:val="0"/>
          <w:bCs/>
          <w:sz w:val="24"/>
          <w:szCs w:val="24"/>
          <w:lang w:val="pl-PL"/>
        </w:rPr>
        <w:t> </w:t>
      </w:r>
      <w:r w:rsidR="00E74E67">
        <w:rPr>
          <w:rFonts w:asciiTheme="minorHAnsi" w:hAnsiTheme="minorHAnsi" w:cstheme="minorHAnsi"/>
          <w:b w:val="0"/>
          <w:bCs/>
          <w:sz w:val="24"/>
          <w:szCs w:val="24"/>
        </w:rPr>
        <w:t>202</w:t>
      </w:r>
      <w:r w:rsidR="0078628D">
        <w:rPr>
          <w:rFonts w:asciiTheme="minorHAnsi" w:hAnsiTheme="minorHAnsi" w:cstheme="minorHAnsi"/>
          <w:b w:val="0"/>
          <w:bCs/>
          <w:sz w:val="24"/>
          <w:szCs w:val="24"/>
          <w:lang w:val="pl-PL"/>
        </w:rPr>
        <w:t>4</w:t>
      </w:r>
      <w:r w:rsidRPr="006D2474">
        <w:rPr>
          <w:rFonts w:asciiTheme="minorHAnsi" w:hAnsiTheme="minorHAnsi" w:cstheme="minorHAnsi"/>
          <w:b w:val="0"/>
          <w:bCs/>
          <w:sz w:val="24"/>
          <w:szCs w:val="24"/>
        </w:rPr>
        <w:t xml:space="preserve"> r. poz. </w:t>
      </w:r>
      <w:r w:rsidR="0078628D">
        <w:rPr>
          <w:rFonts w:asciiTheme="minorHAnsi" w:hAnsiTheme="minorHAnsi" w:cstheme="minorHAnsi"/>
          <w:b w:val="0"/>
          <w:bCs/>
          <w:sz w:val="24"/>
          <w:szCs w:val="24"/>
          <w:lang w:val="pl-PL"/>
        </w:rPr>
        <w:t>1320</w:t>
      </w:r>
      <w:r w:rsidR="00E74E67">
        <w:rPr>
          <w:rFonts w:asciiTheme="minorHAnsi" w:hAnsiTheme="minorHAnsi" w:cstheme="minorHAnsi"/>
          <w:b w:val="0"/>
          <w:bCs/>
          <w:sz w:val="24"/>
          <w:szCs w:val="24"/>
          <w:lang w:val="pl-PL"/>
        </w:rPr>
        <w:t>)</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„Zamówienie” – należy przez to rozumieć zamówienie publiczne, którego przedmiot został </w:t>
      </w:r>
      <w:r w:rsidR="00082085">
        <w:rPr>
          <w:rFonts w:asciiTheme="minorHAnsi" w:hAnsiTheme="minorHAnsi" w:cstheme="minorHAnsi"/>
          <w:b w:val="0"/>
          <w:sz w:val="24"/>
          <w:szCs w:val="24"/>
          <w:lang w:val="pl-PL"/>
        </w:rPr>
        <w:t xml:space="preserve">   </w:t>
      </w:r>
      <w:r w:rsidRPr="006D2474">
        <w:rPr>
          <w:rFonts w:asciiTheme="minorHAnsi" w:hAnsiTheme="minorHAnsi" w:cstheme="minorHAnsi"/>
          <w:b w:val="0"/>
          <w:sz w:val="24"/>
          <w:szCs w:val="24"/>
        </w:rPr>
        <w:t xml:space="preserve">w sposób szczegółowy opisany w punkcie </w:t>
      </w:r>
      <w:r w:rsidRPr="006D2474">
        <w:rPr>
          <w:rFonts w:asciiTheme="minorHAnsi" w:hAnsiTheme="minorHAnsi" w:cstheme="minorHAnsi"/>
          <w:b w:val="0"/>
          <w:sz w:val="24"/>
          <w:szCs w:val="24"/>
          <w:lang w:val="pl-PL"/>
        </w:rPr>
        <w:t>II</w:t>
      </w:r>
      <w:r w:rsidRPr="006D2474">
        <w:rPr>
          <w:rFonts w:asciiTheme="minorHAnsi" w:hAnsiTheme="minorHAnsi" w:cstheme="minorHAnsi"/>
          <w:b w:val="0"/>
          <w:sz w:val="24"/>
          <w:szCs w:val="24"/>
        </w:rPr>
        <w:t xml:space="preserve"> SWZ</w:t>
      </w:r>
      <w:r w:rsidR="00C77ABC">
        <w:rPr>
          <w:rFonts w:asciiTheme="minorHAnsi" w:hAnsiTheme="minorHAnsi" w:cstheme="minorHAnsi"/>
          <w:b w:val="0"/>
          <w:sz w:val="24"/>
          <w:szCs w:val="24"/>
          <w:lang w:val="pl-PL"/>
        </w:rPr>
        <w:t xml:space="preserve">, </w:t>
      </w:r>
      <w:r w:rsidR="00B51744" w:rsidRPr="0001776B">
        <w:rPr>
          <w:rFonts w:asciiTheme="minorHAnsi" w:hAnsiTheme="minorHAnsi" w:cstheme="minorHAnsi"/>
          <w:b w:val="0"/>
          <w:sz w:val="24"/>
          <w:szCs w:val="24"/>
          <w:lang w:val="pl-PL"/>
        </w:rPr>
        <w:t xml:space="preserve">w załączniku nr 5 do SWZ wzór umowy </w:t>
      </w:r>
      <w:r w:rsidR="00C77ABC" w:rsidRPr="0001776B">
        <w:rPr>
          <w:rFonts w:asciiTheme="minorHAnsi" w:hAnsiTheme="minorHAnsi" w:cstheme="minorHAnsi"/>
          <w:b w:val="0"/>
          <w:sz w:val="24"/>
          <w:szCs w:val="24"/>
          <w:lang w:val="pl-PL"/>
        </w:rPr>
        <w:t>oraz w zał. nr 6 do SWZ – dokumentacja projektowa</w:t>
      </w:r>
      <w:r w:rsidRPr="0001776B">
        <w:rPr>
          <w:rFonts w:asciiTheme="minorHAnsi" w:hAnsiTheme="minorHAnsi" w:cstheme="minorHAnsi"/>
          <w:b w:val="0"/>
          <w:sz w:val="24"/>
          <w:szCs w:val="24"/>
        </w:rPr>
        <w:t>.</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lang w:val="pl-PL"/>
        </w:rPr>
      </w:pPr>
      <w:r w:rsidRPr="006D2474">
        <w:rPr>
          <w:rFonts w:asciiTheme="minorHAnsi" w:hAnsiTheme="minorHAnsi" w:cstheme="minorHAnsi"/>
          <w:b w:val="0"/>
          <w:sz w:val="24"/>
          <w:szCs w:val="24"/>
        </w:rPr>
        <w:t>„Wykonawca” – podmiot, który ubiega się o wykonanie Zamówienia, złoży ofertę na wykonanie Zamówienia albo zawrze z Zamawiającym umowę w sprawie wykonania Zamówienia.</w:t>
      </w:r>
    </w:p>
    <w:p w:rsidR="0056409B" w:rsidRPr="006D2474" w:rsidRDefault="0056409B" w:rsidP="006D2474">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4" w:name="_Toc61256821"/>
      <w:bookmarkStart w:id="5" w:name="_Toc121827669"/>
      <w:r w:rsidRPr="006D2474">
        <w:rPr>
          <w:rFonts w:asciiTheme="minorHAnsi" w:hAnsiTheme="minorHAnsi" w:cstheme="minorHAnsi"/>
          <w:sz w:val="24"/>
          <w:szCs w:val="24"/>
        </w:rPr>
        <w:t>Opis przedmiotu zamówienia</w:t>
      </w:r>
      <w:bookmarkEnd w:id="4"/>
      <w:bookmarkEnd w:id="5"/>
    </w:p>
    <w:p w:rsidR="00BC1B0A" w:rsidRPr="00BC1B0A" w:rsidRDefault="00480DB1" w:rsidP="00A1409A">
      <w:pPr>
        <w:keepNext/>
        <w:keepLines/>
        <w:numPr>
          <w:ilvl w:val="0"/>
          <w:numId w:val="36"/>
        </w:numPr>
        <w:spacing w:after="0" w:line="276" w:lineRule="auto"/>
        <w:rPr>
          <w:rFonts w:asciiTheme="minorHAnsi" w:eastAsia="Times New Roman" w:hAnsiTheme="minorHAnsi" w:cstheme="minorHAnsi"/>
          <w:sz w:val="24"/>
          <w:szCs w:val="24"/>
          <w:lang w:eastAsia="pl-PL"/>
        </w:rPr>
      </w:pPr>
      <w:r w:rsidRPr="00BC1B0A">
        <w:rPr>
          <w:rFonts w:asciiTheme="minorHAnsi" w:hAnsiTheme="minorHAnsi" w:cstheme="minorHAnsi"/>
          <w:sz w:val="24"/>
          <w:szCs w:val="24"/>
        </w:rPr>
        <w:t xml:space="preserve">Przedmiotem zamówienia </w:t>
      </w:r>
      <w:r w:rsidR="0028091A" w:rsidRPr="00BC1B0A">
        <w:rPr>
          <w:rFonts w:asciiTheme="minorHAnsi" w:hAnsiTheme="minorHAnsi" w:cstheme="minorHAnsi"/>
          <w:sz w:val="24"/>
          <w:szCs w:val="24"/>
        </w:rPr>
        <w:t xml:space="preserve">jest </w:t>
      </w:r>
      <w:r w:rsidR="00A1409A" w:rsidRPr="00A1409A">
        <w:rPr>
          <w:rFonts w:asciiTheme="minorHAnsi" w:hAnsiTheme="minorHAnsi" w:cstheme="minorHAnsi"/>
          <w:sz w:val="24"/>
          <w:szCs w:val="24"/>
        </w:rPr>
        <w:t>przebudow</w:t>
      </w:r>
      <w:r w:rsidR="00A1409A">
        <w:rPr>
          <w:rFonts w:asciiTheme="minorHAnsi" w:hAnsiTheme="minorHAnsi" w:cstheme="minorHAnsi"/>
          <w:sz w:val="24"/>
          <w:szCs w:val="24"/>
        </w:rPr>
        <w:t>a</w:t>
      </w:r>
      <w:r w:rsidR="00A1409A" w:rsidRPr="00A1409A">
        <w:rPr>
          <w:rFonts w:asciiTheme="minorHAnsi" w:hAnsiTheme="minorHAnsi" w:cstheme="minorHAnsi"/>
          <w:sz w:val="24"/>
          <w:szCs w:val="24"/>
        </w:rPr>
        <w:t xml:space="preserve"> drogi wewnętrznej – ulicy Działkowej w Rąbieniu w ramach zadania pn.: „Budowa nawierzchni utwardzonej ulicy Działkowej w Rąbieniu</w:t>
      </w:r>
      <w:r w:rsidR="00BC1B0A" w:rsidRPr="00EC26EF">
        <w:rPr>
          <w:rFonts w:asciiTheme="minorHAnsi" w:hAnsiTheme="minorHAnsi" w:cstheme="minorHAnsi"/>
          <w:sz w:val="24"/>
          <w:szCs w:val="24"/>
        </w:rPr>
        <w:t>.</w:t>
      </w:r>
    </w:p>
    <w:p w:rsidR="00BC1B0A" w:rsidRPr="002C70B4" w:rsidRDefault="00480DB1" w:rsidP="002C70B4">
      <w:pPr>
        <w:keepNext/>
        <w:keepLines/>
        <w:numPr>
          <w:ilvl w:val="0"/>
          <w:numId w:val="36"/>
        </w:numPr>
        <w:spacing w:after="0" w:line="276" w:lineRule="auto"/>
        <w:rPr>
          <w:rFonts w:asciiTheme="minorHAnsi" w:eastAsia="Times New Roman" w:hAnsiTheme="minorHAnsi" w:cstheme="minorHAnsi"/>
          <w:sz w:val="24"/>
          <w:szCs w:val="24"/>
          <w:lang w:eastAsia="pl-PL"/>
        </w:rPr>
      </w:pPr>
      <w:r w:rsidRPr="00BC1B0A">
        <w:rPr>
          <w:rFonts w:asciiTheme="minorHAnsi" w:eastAsia="Times New Roman" w:hAnsiTheme="minorHAnsi" w:cstheme="minorHAnsi"/>
          <w:sz w:val="24"/>
          <w:szCs w:val="24"/>
          <w:lang w:eastAsia="pl-PL"/>
        </w:rPr>
        <w:t>Zakres robót obejmuje w szczególności</w:t>
      </w:r>
      <w:r w:rsidR="00C755A1">
        <w:rPr>
          <w:rFonts w:asciiTheme="minorHAnsi" w:eastAsia="Times New Roman" w:hAnsiTheme="minorHAnsi" w:cstheme="minorHAnsi"/>
          <w:sz w:val="24"/>
          <w:szCs w:val="24"/>
          <w:lang w:eastAsia="pl-PL"/>
        </w:rPr>
        <w:t xml:space="preserve"> wykonanie</w:t>
      </w:r>
      <w:r w:rsidR="00330162" w:rsidRPr="00BC1B0A">
        <w:rPr>
          <w:rFonts w:asciiTheme="minorHAnsi" w:eastAsia="Times New Roman" w:hAnsiTheme="minorHAnsi" w:cstheme="minorHAnsi"/>
          <w:sz w:val="24"/>
          <w:szCs w:val="24"/>
          <w:lang w:eastAsia="pl-PL"/>
        </w:rPr>
        <w:t>:</w:t>
      </w:r>
    </w:p>
    <w:p w:rsidR="00A1409A" w:rsidRPr="00583B5A" w:rsidRDefault="00A1409A" w:rsidP="006412A0">
      <w:pPr>
        <w:pStyle w:val="Akapitzlist"/>
        <w:keepNext/>
        <w:keepLines/>
        <w:numPr>
          <w:ilvl w:val="0"/>
          <w:numId w:val="65"/>
        </w:numPr>
        <w:spacing w:line="276" w:lineRule="auto"/>
        <w:rPr>
          <w:rFonts w:asciiTheme="minorHAnsi" w:eastAsia="MS Mincho" w:hAnsiTheme="minorHAnsi" w:cstheme="minorHAnsi"/>
          <w:lang w:val="pl-PL" w:eastAsia="pl-PL"/>
        </w:rPr>
      </w:pPr>
      <w:r w:rsidRPr="00583B5A">
        <w:rPr>
          <w:rFonts w:asciiTheme="minorHAnsi" w:eastAsia="MS Mincho" w:hAnsiTheme="minorHAnsi" w:cstheme="minorHAnsi"/>
          <w:lang w:val="pl-PL" w:eastAsia="pl-PL"/>
        </w:rPr>
        <w:t>robót rozbiórkowych i przygotowawczych,</w:t>
      </w:r>
    </w:p>
    <w:p w:rsidR="00A1409A" w:rsidRPr="00583B5A" w:rsidRDefault="00A1409A" w:rsidP="006412A0">
      <w:pPr>
        <w:pStyle w:val="Akapitzlist"/>
        <w:keepNext/>
        <w:keepLines/>
        <w:numPr>
          <w:ilvl w:val="0"/>
          <w:numId w:val="65"/>
        </w:numPr>
        <w:spacing w:line="276" w:lineRule="auto"/>
        <w:rPr>
          <w:rFonts w:asciiTheme="minorHAnsi" w:eastAsia="MS Mincho" w:hAnsiTheme="minorHAnsi" w:cstheme="minorHAnsi"/>
          <w:lang w:val="pl-PL" w:eastAsia="pl-PL"/>
        </w:rPr>
      </w:pPr>
      <w:r w:rsidRPr="00583B5A">
        <w:rPr>
          <w:rFonts w:asciiTheme="minorHAnsi" w:eastAsia="MS Mincho" w:hAnsiTheme="minorHAnsi" w:cstheme="minorHAnsi"/>
          <w:lang w:val="pl-PL" w:eastAsia="pl-PL"/>
        </w:rPr>
        <w:lastRenderedPageBreak/>
        <w:t>warstwy podsypkowej z piasku o gr. 10 cm - 40,00 m2,</w:t>
      </w:r>
    </w:p>
    <w:p w:rsidR="00A1409A" w:rsidRPr="00583B5A" w:rsidRDefault="00A1409A" w:rsidP="006412A0">
      <w:pPr>
        <w:pStyle w:val="Akapitzlist"/>
        <w:keepNext/>
        <w:keepLines/>
        <w:numPr>
          <w:ilvl w:val="0"/>
          <w:numId w:val="65"/>
        </w:numPr>
        <w:spacing w:line="276" w:lineRule="auto"/>
        <w:rPr>
          <w:rFonts w:asciiTheme="minorHAnsi" w:eastAsia="MS Mincho" w:hAnsiTheme="minorHAnsi" w:cstheme="minorHAnsi"/>
          <w:lang w:val="pl-PL" w:eastAsia="pl-PL"/>
        </w:rPr>
      </w:pPr>
      <w:r w:rsidRPr="00583B5A">
        <w:rPr>
          <w:rFonts w:asciiTheme="minorHAnsi" w:eastAsia="MS Mincho" w:hAnsiTheme="minorHAnsi" w:cstheme="minorHAnsi"/>
          <w:lang w:val="pl-PL" w:eastAsia="pl-PL"/>
        </w:rPr>
        <w:t>stabilizacji cementem (</w:t>
      </w:r>
      <w:proofErr w:type="spellStart"/>
      <w:r w:rsidRPr="00583B5A">
        <w:rPr>
          <w:rFonts w:asciiTheme="minorHAnsi" w:eastAsia="MS Mincho" w:hAnsiTheme="minorHAnsi" w:cstheme="minorHAnsi"/>
          <w:lang w:val="pl-PL" w:eastAsia="pl-PL"/>
        </w:rPr>
        <w:t>Rm</w:t>
      </w:r>
      <w:proofErr w:type="spellEnd"/>
      <w:r w:rsidRPr="00583B5A">
        <w:rPr>
          <w:rFonts w:asciiTheme="minorHAnsi" w:eastAsia="MS Mincho" w:hAnsiTheme="minorHAnsi" w:cstheme="minorHAnsi"/>
          <w:lang w:val="pl-PL" w:eastAsia="pl-PL"/>
        </w:rPr>
        <w:t xml:space="preserve">=2,5 </w:t>
      </w:r>
      <w:proofErr w:type="spellStart"/>
      <w:r w:rsidRPr="00583B5A">
        <w:rPr>
          <w:rFonts w:asciiTheme="minorHAnsi" w:eastAsia="MS Mincho" w:hAnsiTheme="minorHAnsi" w:cstheme="minorHAnsi"/>
          <w:lang w:val="pl-PL" w:eastAsia="pl-PL"/>
        </w:rPr>
        <w:t>MPa</w:t>
      </w:r>
      <w:proofErr w:type="spellEnd"/>
      <w:r w:rsidRPr="00583B5A">
        <w:rPr>
          <w:rFonts w:asciiTheme="minorHAnsi" w:eastAsia="MS Mincho" w:hAnsiTheme="minorHAnsi" w:cstheme="minorHAnsi"/>
          <w:lang w:val="pl-PL" w:eastAsia="pl-PL"/>
        </w:rPr>
        <w:t xml:space="preserve"> z betoniarni) o grubości 12 cm</w:t>
      </w:r>
      <w:r>
        <w:rPr>
          <w:rFonts w:asciiTheme="minorHAnsi" w:eastAsia="MS Mincho" w:hAnsiTheme="minorHAnsi" w:cstheme="minorHAnsi"/>
          <w:lang w:val="pl-PL" w:eastAsia="pl-PL"/>
        </w:rPr>
        <w:t xml:space="preserve"> - </w:t>
      </w:r>
      <w:r w:rsidRPr="00583B5A">
        <w:rPr>
          <w:rFonts w:asciiTheme="minorHAnsi" w:eastAsia="MS Mincho" w:hAnsiTheme="minorHAnsi" w:cstheme="minorHAnsi"/>
          <w:lang w:val="pl-PL" w:eastAsia="pl-PL"/>
        </w:rPr>
        <w:t xml:space="preserve"> 38,00 m2,</w:t>
      </w:r>
    </w:p>
    <w:p w:rsidR="00A1409A" w:rsidRPr="00583B5A" w:rsidRDefault="00A1409A" w:rsidP="006412A0">
      <w:pPr>
        <w:pStyle w:val="Akapitzlist"/>
        <w:keepNext/>
        <w:keepLines/>
        <w:numPr>
          <w:ilvl w:val="0"/>
          <w:numId w:val="65"/>
        </w:numPr>
        <w:spacing w:line="276" w:lineRule="auto"/>
        <w:rPr>
          <w:rFonts w:asciiTheme="minorHAnsi" w:eastAsia="MS Mincho" w:hAnsiTheme="minorHAnsi" w:cstheme="minorHAnsi"/>
          <w:lang w:val="pl-PL" w:eastAsia="pl-PL"/>
        </w:rPr>
      </w:pPr>
      <w:r w:rsidRPr="00583B5A">
        <w:rPr>
          <w:rFonts w:asciiTheme="minorHAnsi" w:eastAsia="MS Mincho" w:hAnsiTheme="minorHAnsi" w:cstheme="minorHAnsi"/>
          <w:lang w:val="pl-PL" w:eastAsia="pl-PL"/>
        </w:rPr>
        <w:t>podbudowy z kruszywa łamanego 0/31.5 mm stabilizowanego mechanicznie</w:t>
      </w:r>
      <w:r>
        <w:rPr>
          <w:rFonts w:asciiTheme="minorHAnsi" w:eastAsia="MS Mincho" w:hAnsiTheme="minorHAnsi" w:cstheme="minorHAnsi"/>
          <w:lang w:val="pl-PL" w:eastAsia="pl-PL"/>
        </w:rPr>
        <w:t xml:space="preserve"> o</w:t>
      </w:r>
      <w:r w:rsidRPr="00583B5A">
        <w:rPr>
          <w:rFonts w:asciiTheme="minorHAnsi" w:eastAsia="MS Mincho" w:hAnsiTheme="minorHAnsi" w:cstheme="minorHAnsi"/>
          <w:lang w:val="pl-PL" w:eastAsia="pl-PL"/>
        </w:rPr>
        <w:t xml:space="preserve">  gr. 20 cm - 36,20 m2,</w:t>
      </w:r>
    </w:p>
    <w:p w:rsidR="00A1409A" w:rsidRPr="00583B5A" w:rsidRDefault="00A1409A" w:rsidP="006412A0">
      <w:pPr>
        <w:pStyle w:val="Akapitzlist"/>
        <w:keepNext/>
        <w:keepLines/>
        <w:numPr>
          <w:ilvl w:val="0"/>
          <w:numId w:val="65"/>
        </w:numPr>
        <w:spacing w:line="276" w:lineRule="auto"/>
        <w:rPr>
          <w:rFonts w:asciiTheme="minorHAnsi" w:eastAsia="MS Mincho" w:hAnsiTheme="minorHAnsi" w:cstheme="minorHAnsi"/>
          <w:lang w:val="pl-PL" w:eastAsia="pl-PL"/>
        </w:rPr>
      </w:pPr>
      <w:r w:rsidRPr="00583B5A">
        <w:rPr>
          <w:rFonts w:asciiTheme="minorHAnsi" w:eastAsia="MS Mincho" w:hAnsiTheme="minorHAnsi" w:cstheme="minorHAnsi"/>
          <w:lang w:val="pl-PL" w:eastAsia="pl-PL"/>
        </w:rPr>
        <w:t>podbudowy z kruszywa łamanego 0/31.5 mm stabilizowanego mechanicznie</w:t>
      </w:r>
      <w:r>
        <w:rPr>
          <w:rFonts w:asciiTheme="minorHAnsi" w:eastAsia="MS Mincho" w:hAnsiTheme="minorHAnsi" w:cstheme="minorHAnsi"/>
          <w:lang w:val="pl-PL" w:eastAsia="pl-PL"/>
        </w:rPr>
        <w:t xml:space="preserve"> o</w:t>
      </w:r>
      <w:r w:rsidRPr="00583B5A">
        <w:rPr>
          <w:rFonts w:asciiTheme="minorHAnsi" w:eastAsia="MS Mincho" w:hAnsiTheme="minorHAnsi" w:cstheme="minorHAnsi"/>
          <w:lang w:val="pl-PL" w:eastAsia="pl-PL"/>
        </w:rPr>
        <w:t xml:space="preserve">  gr. 15 cm - 363,75 m2,</w:t>
      </w:r>
    </w:p>
    <w:p w:rsidR="00A1409A" w:rsidRPr="00583B5A" w:rsidRDefault="00A1409A" w:rsidP="006412A0">
      <w:pPr>
        <w:pStyle w:val="Akapitzlist"/>
        <w:keepNext/>
        <w:keepLines/>
        <w:numPr>
          <w:ilvl w:val="0"/>
          <w:numId w:val="65"/>
        </w:numPr>
        <w:spacing w:line="276" w:lineRule="auto"/>
        <w:rPr>
          <w:rFonts w:asciiTheme="minorHAnsi" w:eastAsia="MS Mincho" w:hAnsiTheme="minorHAnsi" w:cstheme="minorHAnsi"/>
          <w:lang w:val="pl-PL" w:eastAsia="pl-PL"/>
        </w:rPr>
      </w:pPr>
      <w:r w:rsidRPr="00583B5A">
        <w:rPr>
          <w:rFonts w:asciiTheme="minorHAnsi" w:eastAsia="MS Mincho" w:hAnsiTheme="minorHAnsi" w:cstheme="minorHAnsi"/>
          <w:lang w:val="pl-PL" w:eastAsia="pl-PL"/>
        </w:rPr>
        <w:t>skropieni</w:t>
      </w:r>
      <w:r>
        <w:rPr>
          <w:rFonts w:asciiTheme="minorHAnsi" w:eastAsia="MS Mincho" w:hAnsiTheme="minorHAnsi" w:cstheme="minorHAnsi"/>
          <w:lang w:val="pl-PL" w:eastAsia="pl-PL"/>
        </w:rPr>
        <w:t>a</w:t>
      </w:r>
      <w:r w:rsidRPr="00583B5A">
        <w:rPr>
          <w:rFonts w:asciiTheme="minorHAnsi" w:eastAsia="MS Mincho" w:hAnsiTheme="minorHAnsi" w:cstheme="minorHAnsi"/>
          <w:lang w:val="pl-PL" w:eastAsia="pl-PL"/>
        </w:rPr>
        <w:t xml:space="preserve"> nawierzchni emulsją w ilości 0,3-0,5 kg/m2   przed ułożeniem warstwy wiążącej -  1.138,10 m2,</w:t>
      </w:r>
    </w:p>
    <w:p w:rsidR="00A1409A" w:rsidRPr="00583B5A" w:rsidRDefault="00A1409A" w:rsidP="006412A0">
      <w:pPr>
        <w:pStyle w:val="Akapitzlist"/>
        <w:keepNext/>
        <w:keepLines/>
        <w:numPr>
          <w:ilvl w:val="0"/>
          <w:numId w:val="65"/>
        </w:numPr>
        <w:spacing w:line="276" w:lineRule="auto"/>
        <w:rPr>
          <w:rFonts w:asciiTheme="minorHAnsi" w:eastAsia="MS Mincho" w:hAnsiTheme="minorHAnsi" w:cstheme="minorHAnsi"/>
          <w:lang w:val="pl-PL" w:eastAsia="pl-PL"/>
        </w:rPr>
      </w:pPr>
      <w:r w:rsidRPr="00583B5A">
        <w:rPr>
          <w:rFonts w:asciiTheme="minorHAnsi" w:eastAsia="MS Mincho" w:hAnsiTheme="minorHAnsi" w:cstheme="minorHAnsi"/>
          <w:lang w:val="pl-PL" w:eastAsia="pl-PL"/>
        </w:rPr>
        <w:t>warstwy wiążą</w:t>
      </w:r>
      <w:r>
        <w:rPr>
          <w:rFonts w:asciiTheme="minorHAnsi" w:eastAsia="MS Mincho" w:hAnsiTheme="minorHAnsi" w:cstheme="minorHAnsi"/>
          <w:lang w:val="pl-PL" w:eastAsia="pl-PL"/>
        </w:rPr>
        <w:t>cej  z betonu asfaltowego AC16W,</w:t>
      </w:r>
      <w:r w:rsidRPr="00583B5A">
        <w:rPr>
          <w:rFonts w:asciiTheme="minorHAnsi" w:eastAsia="MS Mincho" w:hAnsiTheme="minorHAnsi" w:cstheme="minorHAnsi"/>
          <w:lang w:val="pl-PL" w:eastAsia="pl-PL"/>
        </w:rPr>
        <w:t xml:space="preserve"> gr. 4 cm - 1.105,30 m2,</w:t>
      </w:r>
    </w:p>
    <w:p w:rsidR="00A1409A" w:rsidRPr="00583B5A" w:rsidRDefault="00A1409A" w:rsidP="006412A0">
      <w:pPr>
        <w:pStyle w:val="Akapitzlist"/>
        <w:keepNext/>
        <w:keepLines/>
        <w:numPr>
          <w:ilvl w:val="0"/>
          <w:numId w:val="65"/>
        </w:numPr>
        <w:spacing w:line="276" w:lineRule="auto"/>
        <w:rPr>
          <w:rFonts w:asciiTheme="minorHAnsi" w:eastAsia="MS Mincho" w:hAnsiTheme="minorHAnsi" w:cstheme="minorHAnsi"/>
          <w:lang w:val="pl-PL" w:eastAsia="pl-PL"/>
        </w:rPr>
      </w:pPr>
      <w:r w:rsidRPr="00583B5A">
        <w:rPr>
          <w:rFonts w:asciiTheme="minorHAnsi" w:eastAsia="MS Mincho" w:hAnsiTheme="minorHAnsi" w:cstheme="minorHAnsi"/>
          <w:lang w:val="pl-PL" w:eastAsia="pl-PL"/>
        </w:rPr>
        <w:t>warstwy wiążącej  z betonu asfaltowego AC16W</w:t>
      </w:r>
      <w:r>
        <w:rPr>
          <w:rFonts w:asciiTheme="minorHAnsi" w:eastAsia="MS Mincho" w:hAnsiTheme="minorHAnsi" w:cstheme="minorHAnsi"/>
          <w:lang w:val="pl-PL" w:eastAsia="pl-PL"/>
        </w:rPr>
        <w:t>,</w:t>
      </w:r>
      <w:r w:rsidRPr="00583B5A">
        <w:rPr>
          <w:rFonts w:asciiTheme="minorHAnsi" w:eastAsia="MS Mincho" w:hAnsiTheme="minorHAnsi" w:cstheme="minorHAnsi"/>
          <w:lang w:val="pl-PL" w:eastAsia="pl-PL"/>
        </w:rPr>
        <w:t xml:space="preserve">  gr. 5 cm - 33,10 m2,</w:t>
      </w:r>
    </w:p>
    <w:p w:rsidR="00A1409A" w:rsidRPr="00583B5A" w:rsidRDefault="00A1409A" w:rsidP="006412A0">
      <w:pPr>
        <w:pStyle w:val="Akapitzlist"/>
        <w:keepNext/>
        <w:keepLines/>
        <w:numPr>
          <w:ilvl w:val="0"/>
          <w:numId w:val="65"/>
        </w:numPr>
        <w:spacing w:line="276" w:lineRule="auto"/>
        <w:rPr>
          <w:rFonts w:asciiTheme="minorHAnsi" w:eastAsia="MS Mincho" w:hAnsiTheme="minorHAnsi" w:cstheme="minorHAnsi"/>
          <w:lang w:val="pl-PL" w:eastAsia="pl-PL"/>
        </w:rPr>
      </w:pPr>
      <w:r>
        <w:rPr>
          <w:rFonts w:asciiTheme="minorHAnsi" w:eastAsia="MS Mincho" w:hAnsiTheme="minorHAnsi" w:cstheme="minorHAnsi"/>
          <w:lang w:val="pl-PL" w:eastAsia="pl-PL"/>
        </w:rPr>
        <w:t>skropienia</w:t>
      </w:r>
      <w:r w:rsidRPr="00583B5A">
        <w:rPr>
          <w:rFonts w:asciiTheme="minorHAnsi" w:eastAsia="MS Mincho" w:hAnsiTheme="minorHAnsi" w:cstheme="minorHAnsi"/>
          <w:lang w:val="pl-PL" w:eastAsia="pl-PL"/>
        </w:rPr>
        <w:t xml:space="preserve"> nawierzchni emulsją w ilości 0,1-0,3 kg/m2 przed ułożeniem warstwy ścieralnej - 1.050,10 m2,</w:t>
      </w:r>
    </w:p>
    <w:p w:rsidR="00A1409A" w:rsidRPr="00583B5A" w:rsidRDefault="00A1409A" w:rsidP="006412A0">
      <w:pPr>
        <w:pStyle w:val="Akapitzlist"/>
        <w:keepNext/>
        <w:keepLines/>
        <w:numPr>
          <w:ilvl w:val="0"/>
          <w:numId w:val="65"/>
        </w:numPr>
        <w:spacing w:line="276" w:lineRule="auto"/>
        <w:rPr>
          <w:rFonts w:asciiTheme="minorHAnsi" w:eastAsia="MS Mincho" w:hAnsiTheme="minorHAnsi" w:cstheme="minorHAnsi"/>
          <w:lang w:val="pl-PL" w:eastAsia="pl-PL"/>
        </w:rPr>
      </w:pPr>
      <w:r w:rsidRPr="00583B5A">
        <w:rPr>
          <w:rFonts w:asciiTheme="minorHAnsi" w:eastAsia="MS Mincho" w:hAnsiTheme="minorHAnsi" w:cstheme="minorHAnsi"/>
          <w:lang w:val="pl-PL" w:eastAsia="pl-PL"/>
        </w:rPr>
        <w:t>warstwy ścieralnej z betonu asfaltowego AC11S dla KR1 o grubości 4 cm  - 1.050,30 m2,</w:t>
      </w:r>
    </w:p>
    <w:p w:rsidR="00A1409A" w:rsidRPr="00583B5A" w:rsidRDefault="00A1409A" w:rsidP="006412A0">
      <w:pPr>
        <w:pStyle w:val="Akapitzlist"/>
        <w:keepNext/>
        <w:keepLines/>
        <w:numPr>
          <w:ilvl w:val="0"/>
          <w:numId w:val="65"/>
        </w:numPr>
        <w:spacing w:line="276" w:lineRule="auto"/>
        <w:rPr>
          <w:rFonts w:asciiTheme="minorHAnsi" w:eastAsia="MS Mincho" w:hAnsiTheme="minorHAnsi" w:cstheme="minorHAnsi"/>
          <w:lang w:val="pl-PL" w:eastAsia="pl-PL"/>
        </w:rPr>
      </w:pPr>
      <w:r>
        <w:rPr>
          <w:rFonts w:asciiTheme="minorHAnsi" w:eastAsia="MS Mincho" w:hAnsiTheme="minorHAnsi" w:cstheme="minorHAnsi"/>
          <w:lang w:val="pl-PL" w:eastAsia="pl-PL"/>
        </w:rPr>
        <w:t>regulacji</w:t>
      </w:r>
      <w:r w:rsidRPr="00583B5A">
        <w:rPr>
          <w:rFonts w:asciiTheme="minorHAnsi" w:eastAsia="MS Mincho" w:hAnsiTheme="minorHAnsi" w:cstheme="minorHAnsi"/>
          <w:lang w:val="pl-PL" w:eastAsia="pl-PL"/>
        </w:rPr>
        <w:t xml:space="preserve"> pionowej  studzienek i urządzeń podziemnych instalacyjnych  - 0,60 m3,</w:t>
      </w:r>
    </w:p>
    <w:p w:rsidR="00A1409A" w:rsidRPr="00583B5A" w:rsidRDefault="00A1409A" w:rsidP="006412A0">
      <w:pPr>
        <w:pStyle w:val="Akapitzlist"/>
        <w:keepNext/>
        <w:keepLines/>
        <w:numPr>
          <w:ilvl w:val="0"/>
          <w:numId w:val="65"/>
        </w:numPr>
        <w:spacing w:line="276" w:lineRule="auto"/>
        <w:rPr>
          <w:rFonts w:asciiTheme="minorHAnsi" w:eastAsia="MS Mincho" w:hAnsiTheme="minorHAnsi" w:cstheme="minorHAnsi"/>
          <w:lang w:val="pl-PL" w:eastAsia="pl-PL"/>
        </w:rPr>
      </w:pPr>
      <w:r>
        <w:rPr>
          <w:rFonts w:asciiTheme="minorHAnsi" w:eastAsia="MS Mincho" w:hAnsiTheme="minorHAnsi" w:cstheme="minorHAnsi"/>
          <w:lang w:val="pl-PL" w:eastAsia="pl-PL"/>
        </w:rPr>
        <w:t>zasypania</w:t>
      </w:r>
      <w:r w:rsidRPr="00583B5A">
        <w:rPr>
          <w:rFonts w:asciiTheme="minorHAnsi" w:eastAsia="MS Mincho" w:hAnsiTheme="minorHAnsi" w:cstheme="minorHAnsi"/>
          <w:lang w:val="pl-PL" w:eastAsia="pl-PL"/>
        </w:rPr>
        <w:t xml:space="preserve"> pobocza tłuczniem frakcji 30/60 dla drenażu francuskiego - 6,00 m3,</w:t>
      </w:r>
    </w:p>
    <w:p w:rsidR="00A1409A" w:rsidRPr="00583B5A" w:rsidRDefault="00A1409A" w:rsidP="006412A0">
      <w:pPr>
        <w:pStyle w:val="Akapitzlist"/>
        <w:keepNext/>
        <w:keepLines/>
        <w:numPr>
          <w:ilvl w:val="0"/>
          <w:numId w:val="65"/>
        </w:numPr>
        <w:spacing w:line="276" w:lineRule="auto"/>
        <w:rPr>
          <w:rFonts w:asciiTheme="minorHAnsi" w:eastAsia="MS Mincho" w:hAnsiTheme="minorHAnsi" w:cstheme="minorHAnsi"/>
          <w:lang w:val="pl-PL" w:eastAsia="pl-PL"/>
        </w:rPr>
      </w:pPr>
      <w:r>
        <w:rPr>
          <w:rFonts w:asciiTheme="minorHAnsi" w:eastAsia="MS Mincho" w:hAnsiTheme="minorHAnsi" w:cstheme="minorHAnsi"/>
          <w:lang w:val="pl-PL" w:eastAsia="pl-PL"/>
        </w:rPr>
        <w:t>plantowania i zagęszczania</w:t>
      </w:r>
      <w:r w:rsidRPr="00583B5A">
        <w:rPr>
          <w:rFonts w:asciiTheme="minorHAnsi" w:eastAsia="MS Mincho" w:hAnsiTheme="minorHAnsi" w:cstheme="minorHAnsi"/>
          <w:lang w:val="pl-PL" w:eastAsia="pl-PL"/>
        </w:rPr>
        <w:t xml:space="preserve"> poboczy - 291,00 m2, </w:t>
      </w:r>
    </w:p>
    <w:p w:rsidR="00A1409A" w:rsidRPr="00583B5A" w:rsidRDefault="00A1409A" w:rsidP="006412A0">
      <w:pPr>
        <w:pStyle w:val="Akapitzlist"/>
        <w:keepNext/>
        <w:keepLines/>
        <w:numPr>
          <w:ilvl w:val="0"/>
          <w:numId w:val="65"/>
        </w:numPr>
        <w:spacing w:line="276" w:lineRule="auto"/>
        <w:rPr>
          <w:rFonts w:asciiTheme="minorHAnsi" w:eastAsia="MS Mincho" w:hAnsiTheme="minorHAnsi" w:cstheme="minorHAnsi"/>
          <w:lang w:val="pl-PL" w:eastAsia="pl-PL"/>
        </w:rPr>
      </w:pPr>
      <w:r>
        <w:rPr>
          <w:rFonts w:asciiTheme="minorHAnsi" w:eastAsia="MS Mincho" w:hAnsiTheme="minorHAnsi" w:cstheme="minorHAnsi"/>
          <w:lang w:val="pl-PL" w:eastAsia="pl-PL"/>
        </w:rPr>
        <w:t xml:space="preserve">umocnienia poboczy </w:t>
      </w:r>
      <w:r w:rsidRPr="00583B5A">
        <w:rPr>
          <w:rFonts w:asciiTheme="minorHAnsi" w:eastAsia="MS Mincho" w:hAnsiTheme="minorHAnsi" w:cstheme="minorHAnsi"/>
          <w:lang w:val="pl-PL" w:eastAsia="pl-PL"/>
        </w:rPr>
        <w:t>na zjeździe z ul. Słowiańskiej kruszywem 0/31,5 o grubości 15 cm - 9,00 m3,</w:t>
      </w:r>
    </w:p>
    <w:p w:rsidR="00A1409A" w:rsidRPr="00583B5A" w:rsidRDefault="00A1409A" w:rsidP="006412A0">
      <w:pPr>
        <w:pStyle w:val="Akapitzlist"/>
        <w:keepNext/>
        <w:keepLines/>
        <w:numPr>
          <w:ilvl w:val="0"/>
          <w:numId w:val="65"/>
        </w:numPr>
        <w:spacing w:line="276" w:lineRule="auto"/>
        <w:rPr>
          <w:rFonts w:asciiTheme="minorHAnsi" w:eastAsia="MS Mincho" w:hAnsiTheme="minorHAnsi" w:cstheme="minorHAnsi"/>
          <w:lang w:val="pl-PL" w:eastAsia="pl-PL"/>
        </w:rPr>
      </w:pPr>
      <w:r>
        <w:rPr>
          <w:rFonts w:asciiTheme="minorHAnsi" w:eastAsia="MS Mincho" w:hAnsiTheme="minorHAnsi" w:cstheme="minorHAnsi"/>
          <w:lang w:val="pl-PL" w:eastAsia="pl-PL"/>
        </w:rPr>
        <w:t>odmulenia</w:t>
      </w:r>
      <w:r w:rsidRPr="00583B5A">
        <w:rPr>
          <w:rFonts w:asciiTheme="minorHAnsi" w:eastAsia="MS Mincho" w:hAnsiTheme="minorHAnsi" w:cstheme="minorHAnsi"/>
          <w:lang w:val="pl-PL" w:eastAsia="pl-PL"/>
        </w:rPr>
        <w:t xml:space="preserve"> przepustu - 7,10 m,</w:t>
      </w:r>
    </w:p>
    <w:p w:rsidR="00A1409A" w:rsidRPr="00583B5A" w:rsidRDefault="00A1409A" w:rsidP="006412A0">
      <w:pPr>
        <w:pStyle w:val="Akapitzlist"/>
        <w:keepNext/>
        <w:keepLines/>
        <w:numPr>
          <w:ilvl w:val="0"/>
          <w:numId w:val="65"/>
        </w:numPr>
        <w:spacing w:line="276" w:lineRule="auto"/>
        <w:rPr>
          <w:rFonts w:asciiTheme="minorHAnsi" w:eastAsia="MS Mincho" w:hAnsiTheme="minorHAnsi" w:cstheme="minorHAnsi"/>
          <w:lang w:val="pl-PL" w:eastAsia="pl-PL"/>
        </w:rPr>
      </w:pPr>
      <w:r>
        <w:rPr>
          <w:rFonts w:asciiTheme="minorHAnsi" w:eastAsia="MS Mincho" w:hAnsiTheme="minorHAnsi" w:cstheme="minorHAnsi"/>
          <w:lang w:val="pl-PL" w:eastAsia="pl-PL"/>
        </w:rPr>
        <w:t>oczyszczenia i wyprofilowania</w:t>
      </w:r>
      <w:r w:rsidRPr="00583B5A">
        <w:rPr>
          <w:rFonts w:asciiTheme="minorHAnsi" w:eastAsia="MS Mincho" w:hAnsiTheme="minorHAnsi" w:cstheme="minorHAnsi"/>
          <w:lang w:val="pl-PL" w:eastAsia="pl-PL"/>
        </w:rPr>
        <w:t xml:space="preserve"> rowu  - 20 m,</w:t>
      </w:r>
    </w:p>
    <w:p w:rsidR="00A1409A" w:rsidRPr="00543B36" w:rsidRDefault="00A1409A" w:rsidP="006412A0">
      <w:pPr>
        <w:pStyle w:val="Akapitzlist"/>
        <w:keepNext/>
        <w:keepLines/>
        <w:numPr>
          <w:ilvl w:val="0"/>
          <w:numId w:val="65"/>
        </w:numPr>
        <w:spacing w:line="276" w:lineRule="auto"/>
        <w:rPr>
          <w:rFonts w:asciiTheme="minorHAnsi" w:eastAsia="MS Mincho" w:hAnsiTheme="minorHAnsi" w:cstheme="minorHAnsi"/>
          <w:lang w:eastAsia="pl-PL"/>
        </w:rPr>
      </w:pPr>
      <w:r>
        <w:rPr>
          <w:rFonts w:asciiTheme="minorHAnsi" w:eastAsia="MS Mincho" w:hAnsiTheme="minorHAnsi" w:cstheme="minorHAnsi"/>
          <w:lang w:val="pl-PL" w:eastAsia="pl-PL"/>
        </w:rPr>
        <w:t>opracowania</w:t>
      </w:r>
      <w:r w:rsidRPr="00583B5A">
        <w:rPr>
          <w:rFonts w:asciiTheme="minorHAnsi" w:eastAsia="MS Mincho" w:hAnsiTheme="minorHAnsi" w:cstheme="minorHAnsi"/>
          <w:lang w:val="pl-PL" w:eastAsia="pl-PL"/>
        </w:rPr>
        <w:t xml:space="preserve"> projektu tymczasowej organizacji robót</w:t>
      </w:r>
      <w:r w:rsidRPr="00543B36">
        <w:rPr>
          <w:rFonts w:asciiTheme="minorHAnsi" w:eastAsia="MS Mincho" w:hAnsiTheme="minorHAnsi" w:cstheme="minorHAnsi"/>
          <w:lang w:eastAsia="pl-PL"/>
        </w:rPr>
        <w:t xml:space="preserve">. </w:t>
      </w:r>
    </w:p>
    <w:p w:rsidR="00AD3C3C" w:rsidRPr="00AD3C3C" w:rsidRDefault="00AD3C3C" w:rsidP="00AD3C3C">
      <w:pPr>
        <w:pStyle w:val="Bezodstpw"/>
        <w:keepNext/>
        <w:ind w:left="720"/>
        <w:jc w:val="both"/>
        <w:rPr>
          <w:rFonts w:asciiTheme="minorHAnsi" w:hAnsiTheme="minorHAnsi" w:cstheme="minorHAnsi"/>
          <w:sz w:val="24"/>
          <w:szCs w:val="24"/>
        </w:rPr>
      </w:pPr>
    </w:p>
    <w:p w:rsidR="00F302C7" w:rsidRPr="006D2474" w:rsidRDefault="00F302C7" w:rsidP="006F10B3">
      <w:pPr>
        <w:keepNext/>
        <w:keepLines/>
        <w:numPr>
          <w:ilvl w:val="0"/>
          <w:numId w:val="36"/>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bCs/>
          <w:sz w:val="24"/>
          <w:szCs w:val="24"/>
        </w:rPr>
        <w:t>Szczegółowy obmiar oraz zakres prac znajduje się w „dokumentacji pr</w:t>
      </w:r>
      <w:r w:rsidR="00330162">
        <w:rPr>
          <w:rFonts w:asciiTheme="minorHAnsi" w:hAnsiTheme="minorHAnsi" w:cstheme="minorHAnsi"/>
          <w:bCs/>
          <w:sz w:val="24"/>
          <w:szCs w:val="24"/>
        </w:rPr>
        <w:t>o</w:t>
      </w:r>
      <w:r w:rsidRPr="006D2474">
        <w:rPr>
          <w:rFonts w:asciiTheme="minorHAnsi" w:hAnsiTheme="minorHAnsi" w:cstheme="minorHAnsi"/>
          <w:bCs/>
          <w:sz w:val="24"/>
          <w:szCs w:val="24"/>
        </w:rPr>
        <w:t>j</w:t>
      </w:r>
      <w:r w:rsidR="00330162">
        <w:rPr>
          <w:rFonts w:asciiTheme="minorHAnsi" w:hAnsiTheme="minorHAnsi" w:cstheme="minorHAnsi"/>
          <w:bCs/>
          <w:sz w:val="24"/>
          <w:szCs w:val="24"/>
        </w:rPr>
        <w:t>ektowej</w:t>
      </w:r>
      <w:r w:rsidRPr="006D2474">
        <w:rPr>
          <w:rFonts w:asciiTheme="minorHAnsi" w:hAnsiTheme="minorHAnsi" w:cstheme="minorHAnsi"/>
          <w:bCs/>
          <w:sz w:val="24"/>
          <w:szCs w:val="24"/>
        </w:rPr>
        <w:t xml:space="preserve">” stanowiącej </w:t>
      </w:r>
      <w:r w:rsidR="00B06D18" w:rsidRPr="0001776B">
        <w:rPr>
          <w:rFonts w:asciiTheme="minorHAnsi" w:hAnsiTheme="minorHAnsi" w:cstheme="minorHAnsi"/>
          <w:bCs/>
          <w:sz w:val="24"/>
          <w:szCs w:val="24"/>
        </w:rPr>
        <w:t>załącznik nr 6 do S</w:t>
      </w:r>
      <w:r w:rsidRPr="0001776B">
        <w:rPr>
          <w:rFonts w:asciiTheme="minorHAnsi" w:hAnsiTheme="minorHAnsi" w:cstheme="minorHAnsi"/>
          <w:bCs/>
          <w:sz w:val="24"/>
          <w:szCs w:val="24"/>
        </w:rPr>
        <w:t>WZ.</w:t>
      </w:r>
    </w:p>
    <w:p w:rsidR="00B51744" w:rsidRPr="00366702" w:rsidRDefault="00C038A0" w:rsidP="00B51744">
      <w:pPr>
        <w:pStyle w:val="Akapitzlist"/>
        <w:keepNext/>
        <w:keepLines/>
        <w:numPr>
          <w:ilvl w:val="0"/>
          <w:numId w:val="36"/>
        </w:numPr>
        <w:spacing w:line="276" w:lineRule="auto"/>
        <w:ind w:left="357" w:hanging="357"/>
        <w:rPr>
          <w:rFonts w:asciiTheme="minorHAnsi" w:eastAsia="Calibri" w:hAnsiTheme="minorHAnsi" w:cstheme="minorHAnsi"/>
          <w:bCs/>
          <w:lang w:val="pl-PL" w:eastAsia="en-US"/>
        </w:rPr>
      </w:pPr>
      <w:r w:rsidRPr="00B51744">
        <w:rPr>
          <w:rFonts w:asciiTheme="minorHAnsi" w:hAnsiTheme="minorHAnsi" w:cstheme="minorHAnsi"/>
        </w:rPr>
        <w:t>Roboty</w:t>
      </w:r>
      <w:r w:rsidR="00F302C7" w:rsidRPr="00B51744">
        <w:rPr>
          <w:rFonts w:asciiTheme="minorHAnsi" w:hAnsiTheme="minorHAnsi" w:cstheme="minorHAnsi"/>
        </w:rPr>
        <w:t xml:space="preserve"> budowlane muszą być wykonane zgodnie z załączoną dokumentacją </w:t>
      </w:r>
      <w:r w:rsidR="00B06D18" w:rsidRPr="00B51744">
        <w:rPr>
          <w:rFonts w:asciiTheme="minorHAnsi" w:hAnsiTheme="minorHAnsi" w:cstheme="minorHAnsi"/>
        </w:rPr>
        <w:t>(</w:t>
      </w:r>
      <w:r w:rsidR="00B06D18" w:rsidRPr="0001776B">
        <w:rPr>
          <w:rFonts w:asciiTheme="minorHAnsi" w:hAnsiTheme="minorHAnsi" w:cstheme="minorHAnsi"/>
        </w:rPr>
        <w:t>Załącznik nr 6 do</w:t>
      </w:r>
      <w:r w:rsidR="00B06D18" w:rsidRPr="00B51744">
        <w:rPr>
          <w:rFonts w:asciiTheme="minorHAnsi" w:hAnsiTheme="minorHAnsi" w:cstheme="minorHAnsi"/>
        </w:rPr>
        <w:t xml:space="preserve"> S</w:t>
      </w:r>
      <w:r w:rsidR="00F302C7" w:rsidRPr="00B51744">
        <w:rPr>
          <w:rFonts w:asciiTheme="minorHAnsi" w:hAnsiTheme="minorHAnsi" w:cstheme="minorHAnsi"/>
        </w:rPr>
        <w:t>WZ), poleceniami Zamawiającego oraz sztuką budowlaną i obowiązującymi w tym zakresie przepisami prawa</w:t>
      </w:r>
      <w:r w:rsidR="00366702">
        <w:rPr>
          <w:rFonts w:asciiTheme="minorHAnsi" w:hAnsiTheme="minorHAnsi" w:cstheme="minorHAnsi"/>
          <w:lang w:val="pl-PL"/>
        </w:rPr>
        <w:t xml:space="preserve"> z zachowaniem najwyższej staranności</w:t>
      </w:r>
      <w:r w:rsidR="00F302C7" w:rsidRPr="00B51744">
        <w:rPr>
          <w:rFonts w:asciiTheme="minorHAnsi" w:hAnsiTheme="minorHAnsi" w:cstheme="minorHAnsi"/>
        </w:rPr>
        <w:t>.</w:t>
      </w:r>
      <w:r w:rsidR="00B51744">
        <w:rPr>
          <w:rFonts w:asciiTheme="minorHAnsi" w:hAnsiTheme="minorHAnsi" w:cstheme="minorHAnsi"/>
          <w:lang w:val="pl-PL"/>
        </w:rPr>
        <w:t xml:space="preserve"> </w:t>
      </w:r>
    </w:p>
    <w:p w:rsidR="00366702" w:rsidRPr="00B51744" w:rsidRDefault="00366702" w:rsidP="00B51744">
      <w:pPr>
        <w:pStyle w:val="Akapitzlist"/>
        <w:keepNext/>
        <w:keepLines/>
        <w:numPr>
          <w:ilvl w:val="0"/>
          <w:numId w:val="36"/>
        </w:numPr>
        <w:spacing w:line="276" w:lineRule="auto"/>
        <w:ind w:left="357" w:hanging="357"/>
        <w:rPr>
          <w:rFonts w:asciiTheme="minorHAnsi" w:eastAsia="Calibri" w:hAnsiTheme="minorHAnsi" w:cstheme="minorHAnsi"/>
          <w:bCs/>
          <w:lang w:val="pl-PL" w:eastAsia="en-US"/>
        </w:rPr>
      </w:pPr>
      <w:r w:rsidRPr="00B51744">
        <w:rPr>
          <w:rFonts w:asciiTheme="minorHAnsi" w:hAnsiTheme="minorHAnsi" w:cstheme="minorHAnsi"/>
        </w:rPr>
        <w:t>Stosownie do treści art. 95 ust. 1 ustawy Prawo zamówień publicznych Zamawiający wymaga zatrudnienia przez Wykonawcę lub Podwykonawcę na podstawie umowy o pracę, osób wykonujących czynności w zakresie realizacji przedmiotu zamówienia wskazane w § 1</w:t>
      </w:r>
      <w:r w:rsidR="008161D6">
        <w:rPr>
          <w:rFonts w:asciiTheme="minorHAnsi" w:hAnsiTheme="minorHAnsi" w:cstheme="minorHAnsi"/>
          <w:lang w:val="pl-PL"/>
        </w:rPr>
        <w:t xml:space="preserve"> ust.2</w:t>
      </w:r>
      <w:r w:rsidRPr="00B51744">
        <w:rPr>
          <w:rFonts w:asciiTheme="minorHAnsi" w:hAnsiTheme="minorHAnsi" w:cstheme="minorHAnsi"/>
        </w:rPr>
        <w:t xml:space="preserve"> umowy. Wymóg nie dotyczy czynności wykonywanych przez osoby kierujące budową: kierownika</w:t>
      </w:r>
      <w:r w:rsidRPr="00366702">
        <w:rPr>
          <w:rFonts w:asciiTheme="minorHAnsi" w:hAnsiTheme="minorHAnsi" w:cstheme="minorHAnsi"/>
        </w:rPr>
        <w:t xml:space="preserve"> </w:t>
      </w:r>
      <w:r w:rsidRPr="00B51744">
        <w:rPr>
          <w:rFonts w:asciiTheme="minorHAnsi" w:hAnsiTheme="minorHAnsi" w:cstheme="minorHAnsi"/>
        </w:rPr>
        <w:t>budowy, kierownika robót oraz innych osób pełniących samodzielnie funkcje techniczne w</w:t>
      </w:r>
      <w:r w:rsidRPr="00366702">
        <w:rPr>
          <w:rFonts w:asciiTheme="minorHAnsi" w:hAnsiTheme="minorHAnsi" w:cstheme="minorHAnsi"/>
        </w:rPr>
        <w:t xml:space="preserve"> </w:t>
      </w:r>
      <w:r w:rsidRPr="00B51744">
        <w:rPr>
          <w:rFonts w:asciiTheme="minorHAnsi" w:hAnsiTheme="minorHAnsi" w:cstheme="minorHAnsi"/>
        </w:rPr>
        <w:t>budownictwie, osób wykonujących usługę geodezyjną, dostawców materiałów budowlanych.</w:t>
      </w:r>
    </w:p>
    <w:p w:rsidR="006F10B3" w:rsidRPr="00B51744" w:rsidRDefault="006F10B3" w:rsidP="00366702">
      <w:pPr>
        <w:pStyle w:val="Akapitzlist"/>
        <w:keepNext/>
        <w:keepLines/>
        <w:spacing w:line="276" w:lineRule="auto"/>
        <w:ind w:left="357"/>
        <w:rPr>
          <w:rFonts w:asciiTheme="minorHAnsi" w:eastAsia="Calibri" w:hAnsiTheme="minorHAnsi" w:cstheme="minorHAnsi"/>
          <w:bCs/>
          <w:lang w:val="pl-PL" w:eastAsia="en-US"/>
        </w:rPr>
      </w:pPr>
      <w:r w:rsidRPr="00B51744">
        <w:rPr>
          <w:rFonts w:asciiTheme="minorHAnsi" w:hAnsiTheme="minorHAnsi" w:cstheme="minorHAnsi"/>
        </w:rPr>
        <w:t>Wymóg zatrudnienia, o którym mowa w niniejszym punkcie nie dotyczy również osób posiadających uprawnienia wydane na podstawie innych przepisów, które upoważniają do samodzielnego wykonywania prac bez nadzoru.</w:t>
      </w:r>
    </w:p>
    <w:p w:rsidR="00DE33C7" w:rsidRPr="00DE33C7" w:rsidRDefault="00DE33C7" w:rsidP="00DE33C7">
      <w:pPr>
        <w:keepNext/>
        <w:keepLines/>
        <w:numPr>
          <w:ilvl w:val="0"/>
          <w:numId w:val="36"/>
        </w:numPr>
        <w:autoSpaceDE w:val="0"/>
        <w:autoSpaceDN w:val="0"/>
        <w:adjustRightInd w:val="0"/>
        <w:spacing w:after="0" w:line="276" w:lineRule="auto"/>
        <w:rPr>
          <w:rFonts w:cs="Calibri"/>
          <w:sz w:val="24"/>
          <w:szCs w:val="24"/>
        </w:rPr>
      </w:pPr>
      <w:r w:rsidRPr="00DE33C7">
        <w:rPr>
          <w:rFonts w:cs="Calibri"/>
          <w:sz w:val="24"/>
          <w:szCs w:val="24"/>
        </w:rPr>
        <w:lastRenderedPageBreak/>
        <w:t>W dniu  zawarcia umowy Wykonawca zobowiązany jest do przedstawienia oświadczenia</w:t>
      </w:r>
      <w:r w:rsidR="00F62B47">
        <w:rPr>
          <w:rFonts w:cs="Calibri"/>
          <w:sz w:val="24"/>
          <w:szCs w:val="24"/>
        </w:rPr>
        <w:t xml:space="preserve">                     </w:t>
      </w:r>
      <w:r w:rsidRPr="00DE33C7">
        <w:rPr>
          <w:rFonts w:cs="Calibri"/>
          <w:sz w:val="24"/>
          <w:szCs w:val="24"/>
        </w:rPr>
        <w:t xml:space="preserve"> o zatrudnieniu na podstawie umowy o pracę osób wykonujących czynności, o których mowa</w:t>
      </w:r>
      <w:r w:rsidR="00F62B47">
        <w:rPr>
          <w:rFonts w:cs="Calibri"/>
          <w:sz w:val="24"/>
          <w:szCs w:val="24"/>
        </w:rPr>
        <w:t xml:space="preserve">                 </w:t>
      </w:r>
      <w:r w:rsidRPr="00DE33C7">
        <w:rPr>
          <w:rFonts w:cs="Calibri"/>
          <w:sz w:val="24"/>
          <w:szCs w:val="24"/>
        </w:rPr>
        <w:t xml:space="preserve"> w </w:t>
      </w:r>
      <w:r w:rsidR="008161D6">
        <w:rPr>
          <w:rFonts w:cs="Calibri"/>
          <w:sz w:val="24"/>
          <w:szCs w:val="24"/>
        </w:rPr>
        <w:t xml:space="preserve">§1 </w:t>
      </w:r>
      <w:r w:rsidRPr="00DE33C7">
        <w:rPr>
          <w:rFonts w:cs="Calibri"/>
          <w:sz w:val="24"/>
          <w:szCs w:val="24"/>
        </w:rPr>
        <w:t xml:space="preserve">ust. </w:t>
      </w:r>
      <w:r w:rsidR="008161D6">
        <w:rPr>
          <w:rFonts w:cs="Calibri"/>
          <w:sz w:val="24"/>
          <w:szCs w:val="24"/>
        </w:rPr>
        <w:t>2 umowy</w:t>
      </w:r>
      <w:r w:rsidRPr="00DE33C7">
        <w:rPr>
          <w:rFonts w:cs="Calibri"/>
          <w:sz w:val="24"/>
          <w:szCs w:val="24"/>
        </w:rPr>
        <w:t xml:space="preserve">. Oświadczenie to powinno zawierać w szczególności: dokładne określenie podmiotu składającego oświadczenie, datę złożenia oświadczenia, wskazanie, że objęte </w:t>
      </w:r>
      <w:r w:rsidR="004A312B">
        <w:rPr>
          <w:rFonts w:cs="Calibri"/>
          <w:sz w:val="24"/>
          <w:szCs w:val="24"/>
        </w:rPr>
        <w:t xml:space="preserve">oświadczeniem </w:t>
      </w:r>
      <w:r w:rsidRPr="00DE33C7">
        <w:rPr>
          <w:rFonts w:cs="Calibri"/>
          <w:sz w:val="24"/>
          <w:szCs w:val="24"/>
        </w:rPr>
        <w:t>czynności wykonują osoby zatrudnione na podstawie umowy o pracę wraz ze wskazaniem liczby tych osób, rodzaju um</w:t>
      </w:r>
      <w:r w:rsidR="00F510ED">
        <w:rPr>
          <w:rFonts w:cs="Calibri"/>
          <w:sz w:val="24"/>
          <w:szCs w:val="24"/>
        </w:rPr>
        <w:t>owy o pracę i wymiaru etatu, a także</w:t>
      </w:r>
      <w:r w:rsidRPr="00DE33C7">
        <w:rPr>
          <w:rFonts w:cs="Calibri"/>
          <w:sz w:val="24"/>
          <w:szCs w:val="24"/>
        </w:rPr>
        <w:t xml:space="preserve"> podpis osoby uprawnionej do złożenia oświadczenia w imieniu Wykonawcy lub Podwykonawcy</w:t>
      </w:r>
      <w:r w:rsidRPr="00DE33C7">
        <w:rPr>
          <w:rFonts w:asciiTheme="minorHAnsi" w:hAnsiTheme="minorHAnsi" w:cstheme="minorHAnsi"/>
          <w:sz w:val="24"/>
          <w:szCs w:val="24"/>
        </w:rPr>
        <w:t>. Wykonawca zobowiązuje się, iż zarówno on jak i Podwykonawcy będą zatrudniać  pracowników  wykonujących czynności wskazane w ust.</w:t>
      </w:r>
      <w:r w:rsidR="00F510ED">
        <w:rPr>
          <w:rFonts w:asciiTheme="minorHAnsi" w:hAnsiTheme="minorHAnsi" w:cstheme="minorHAnsi"/>
          <w:sz w:val="24"/>
          <w:szCs w:val="24"/>
        </w:rPr>
        <w:t xml:space="preserve"> </w:t>
      </w:r>
      <w:r w:rsidRPr="00DE33C7">
        <w:rPr>
          <w:rFonts w:asciiTheme="minorHAnsi" w:hAnsiTheme="minorHAnsi" w:cstheme="minorHAnsi"/>
          <w:sz w:val="24"/>
          <w:szCs w:val="24"/>
        </w:rPr>
        <w:t>1 w ramach umowy o pracę w rozumieniu przepisów ustawy z dnia 26 czerwca 1974 r. – Kodeks pracy (</w:t>
      </w:r>
      <w:proofErr w:type="spellStart"/>
      <w:r w:rsidR="00555B2B">
        <w:rPr>
          <w:rFonts w:asciiTheme="minorHAnsi" w:eastAsia="MS Mincho" w:hAnsiTheme="minorHAnsi" w:cstheme="minorHAnsi"/>
          <w:sz w:val="24"/>
          <w:szCs w:val="24"/>
          <w:lang w:eastAsia="pl-PL"/>
        </w:rPr>
        <w:t>t.j</w:t>
      </w:r>
      <w:proofErr w:type="spellEnd"/>
      <w:r w:rsidR="00555B2B">
        <w:rPr>
          <w:rFonts w:asciiTheme="minorHAnsi" w:eastAsia="MS Mincho" w:hAnsiTheme="minorHAnsi" w:cstheme="minorHAnsi"/>
          <w:sz w:val="24"/>
          <w:szCs w:val="24"/>
          <w:lang w:eastAsia="pl-PL"/>
        </w:rPr>
        <w:t>. Dz. U. z 2025 r. poz. 277</w:t>
      </w:r>
      <w:r>
        <w:rPr>
          <w:rFonts w:asciiTheme="minorHAnsi" w:hAnsiTheme="minorHAnsi" w:cstheme="minorHAnsi"/>
          <w:sz w:val="24"/>
          <w:szCs w:val="24"/>
        </w:rPr>
        <w:t>).</w:t>
      </w:r>
    </w:p>
    <w:p w:rsidR="006E760F" w:rsidRDefault="0042753E" w:rsidP="00DE33C7">
      <w:pPr>
        <w:pStyle w:val="Akapitzlist"/>
        <w:numPr>
          <w:ilvl w:val="0"/>
          <w:numId w:val="36"/>
        </w:numPr>
        <w:spacing w:line="276" w:lineRule="auto"/>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 xml:space="preserve">Termin </w:t>
      </w:r>
      <w:r w:rsidRPr="00BC1B0A">
        <w:rPr>
          <w:rFonts w:asciiTheme="minorHAnsi" w:eastAsia="Calibri" w:hAnsiTheme="minorHAnsi" w:cstheme="minorHAnsi"/>
          <w:lang w:val="pl-PL" w:eastAsia="en-US"/>
        </w:rPr>
        <w:t xml:space="preserve">gwarancji </w:t>
      </w:r>
      <w:r w:rsidRPr="006D2474">
        <w:rPr>
          <w:rFonts w:asciiTheme="minorHAnsi" w:eastAsia="Calibri" w:hAnsiTheme="minorHAnsi" w:cstheme="minorHAnsi"/>
          <w:lang w:val="pl-PL" w:eastAsia="en-US"/>
        </w:rPr>
        <w:t>na wykonane roboty budowlane oraz użyte/dostarczone materiały</w:t>
      </w:r>
      <w:r w:rsidR="00BC1B0A">
        <w:rPr>
          <w:rFonts w:asciiTheme="minorHAnsi" w:eastAsia="Calibri" w:hAnsiTheme="minorHAnsi" w:cstheme="minorHAnsi"/>
          <w:lang w:val="pl-PL" w:eastAsia="en-US"/>
        </w:rPr>
        <w:t>/urządzenia</w:t>
      </w:r>
      <w:r w:rsidRPr="006D2474">
        <w:rPr>
          <w:rFonts w:asciiTheme="minorHAnsi" w:eastAsia="Calibri" w:hAnsiTheme="minorHAnsi" w:cstheme="minorHAnsi"/>
          <w:lang w:val="pl-PL" w:eastAsia="en-US"/>
        </w:rPr>
        <w:t xml:space="preserve">, jakiej Wykonawca udziela Zamawiającemu, stanowi jedno z kryteriów oceny ofert, które będzie oceniane zgodnie z </w:t>
      </w:r>
      <w:r w:rsidRPr="00977CC4">
        <w:rPr>
          <w:rFonts w:asciiTheme="minorHAnsi" w:eastAsia="Calibri" w:hAnsiTheme="minorHAnsi" w:cstheme="minorHAnsi"/>
          <w:lang w:val="pl-PL" w:eastAsia="en-US"/>
        </w:rPr>
        <w:t xml:space="preserve">punktem </w:t>
      </w:r>
      <w:r w:rsidR="0001776B" w:rsidRPr="0001776B">
        <w:rPr>
          <w:rFonts w:asciiTheme="minorHAnsi" w:eastAsia="Calibri" w:hAnsiTheme="minorHAnsi" w:cstheme="minorHAnsi"/>
          <w:lang w:val="pl-PL" w:eastAsia="en-US"/>
        </w:rPr>
        <w:t>XIX.3</w:t>
      </w:r>
      <w:r w:rsidRPr="0001776B">
        <w:rPr>
          <w:rFonts w:asciiTheme="minorHAnsi" w:eastAsia="Calibri" w:hAnsiTheme="minorHAnsi" w:cstheme="minorHAnsi"/>
          <w:lang w:val="pl-PL" w:eastAsia="en-US"/>
        </w:rPr>
        <w:t>.2 SWZ.</w:t>
      </w:r>
      <w:r w:rsidRPr="006D2474">
        <w:rPr>
          <w:rFonts w:asciiTheme="minorHAnsi" w:eastAsia="Calibri" w:hAnsiTheme="minorHAnsi" w:cstheme="minorHAnsi"/>
          <w:lang w:val="pl-PL" w:eastAsia="en-US"/>
        </w:rPr>
        <w:t xml:space="preserve"> Zamawiający ustala minimalny wymagany termin udzielonej przez Wykonawcę gwarancji na wykonane roboty budowlane oraz użyte/dostarczone materiały</w:t>
      </w:r>
      <w:r w:rsidR="00BC1B0A">
        <w:rPr>
          <w:rFonts w:asciiTheme="minorHAnsi" w:eastAsia="Calibri" w:hAnsiTheme="minorHAnsi" w:cstheme="minorHAnsi"/>
          <w:lang w:val="pl-PL" w:eastAsia="en-US"/>
        </w:rPr>
        <w:t>/urządzenia</w:t>
      </w:r>
      <w:r w:rsidRPr="006D2474">
        <w:rPr>
          <w:rFonts w:asciiTheme="minorHAnsi" w:eastAsia="Calibri" w:hAnsiTheme="minorHAnsi" w:cstheme="minorHAnsi"/>
          <w:lang w:val="pl-PL" w:eastAsia="en-US"/>
        </w:rPr>
        <w:t xml:space="preserve"> na okres 36 miesięcy, licząc od dnia </w:t>
      </w:r>
    </w:p>
    <w:p w:rsidR="0042753E" w:rsidRPr="006D2474" w:rsidRDefault="0042753E" w:rsidP="00DE33C7">
      <w:pPr>
        <w:pStyle w:val="Akapitzlist"/>
        <w:numPr>
          <w:ilvl w:val="0"/>
          <w:numId w:val="36"/>
        </w:numPr>
        <w:spacing w:line="276" w:lineRule="auto"/>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końcowego odbioru robót. Wykonawca może przedłużyć termin gwarancji na wykonane roboty budowlane oraz użyte/dostarczone materiały</w:t>
      </w:r>
      <w:r w:rsidR="00BC1B0A">
        <w:rPr>
          <w:rFonts w:asciiTheme="minorHAnsi" w:eastAsia="Calibri" w:hAnsiTheme="minorHAnsi" w:cstheme="minorHAnsi"/>
          <w:lang w:val="pl-PL" w:eastAsia="en-US"/>
        </w:rPr>
        <w:t>/urządzenia</w:t>
      </w:r>
      <w:r w:rsidRPr="006D2474">
        <w:rPr>
          <w:rFonts w:asciiTheme="minorHAnsi" w:eastAsia="Calibri" w:hAnsiTheme="minorHAnsi" w:cstheme="minorHAnsi"/>
          <w:lang w:val="pl-PL" w:eastAsia="en-US"/>
        </w:rPr>
        <w:t xml:space="preserve"> na okres maksymalnie 60 miesięcy, licząc od dnia końcowego odbioru robót. Jeżeli Wykonawca udzieli gwarancji na okres dłuższy niż 60 miesięcy, Zamawiający obliczając ilość punktów w kryterium „gwarancja”, będzie traktował taki zapis tak, jak gdyby Wykonawca udzielił gwarancji na okres 60 miesięcy. Do umowy również zostanie wprowadzony termin gwarancji na wykonane roboty budowlane oraz użyte/dostarczone materiały</w:t>
      </w:r>
      <w:r w:rsidR="00BC1B0A">
        <w:rPr>
          <w:rFonts w:asciiTheme="minorHAnsi" w:eastAsia="Calibri" w:hAnsiTheme="minorHAnsi" w:cstheme="minorHAnsi"/>
          <w:lang w:val="pl-PL" w:eastAsia="en-US"/>
        </w:rPr>
        <w:t>/urządzenia</w:t>
      </w:r>
      <w:r w:rsidRPr="006D2474">
        <w:rPr>
          <w:rFonts w:asciiTheme="minorHAnsi" w:eastAsia="Calibri" w:hAnsiTheme="minorHAnsi" w:cstheme="minorHAnsi"/>
          <w:lang w:val="pl-PL" w:eastAsia="en-US"/>
        </w:rPr>
        <w:t xml:space="preserve"> na okres 60 miesięcy, licząc od dnia </w:t>
      </w:r>
      <w:r w:rsidRPr="001E05A9">
        <w:rPr>
          <w:rFonts w:asciiTheme="minorHAnsi" w:eastAsia="Calibri" w:hAnsiTheme="minorHAnsi" w:cstheme="minorHAnsi"/>
          <w:lang w:val="pl-PL" w:eastAsia="en-US"/>
        </w:rPr>
        <w:t>końcowego</w:t>
      </w:r>
      <w:r w:rsidRPr="006D2474">
        <w:rPr>
          <w:rFonts w:asciiTheme="minorHAnsi" w:eastAsia="Calibri" w:hAnsiTheme="minorHAnsi" w:cstheme="minorHAnsi"/>
          <w:lang w:val="pl-PL" w:eastAsia="en-US"/>
        </w:rPr>
        <w:t xml:space="preserve"> odbioru robót (pomimo proponowanego w ofercie przez Wykonawcę dłuższego okresu gwarancji). </w:t>
      </w:r>
    </w:p>
    <w:p w:rsidR="00044169" w:rsidRPr="00927E86" w:rsidRDefault="0056409B" w:rsidP="00927E86">
      <w:pPr>
        <w:pStyle w:val="Akapitzlist"/>
        <w:numPr>
          <w:ilvl w:val="0"/>
          <w:numId w:val="36"/>
        </w:numPr>
        <w:spacing w:line="276" w:lineRule="auto"/>
        <w:ind w:left="357" w:hanging="357"/>
        <w:rPr>
          <w:rFonts w:asciiTheme="minorHAnsi" w:eastAsia="Calibri" w:hAnsiTheme="minorHAnsi" w:cstheme="minorHAnsi"/>
          <w:lang w:val="pl-PL" w:eastAsia="en-US"/>
        </w:rPr>
      </w:pPr>
      <w:r w:rsidRPr="006D2474">
        <w:rPr>
          <w:rFonts w:asciiTheme="minorHAnsi" w:hAnsiTheme="minorHAnsi" w:cstheme="minorHAnsi"/>
          <w:lang w:eastAsia="pl-PL"/>
        </w:rPr>
        <w:t>Numer CPV dotyczący przedmiotu zmówienia:</w:t>
      </w:r>
    </w:p>
    <w:p w:rsidR="00927E86" w:rsidRPr="000F5FA6" w:rsidRDefault="00927E86" w:rsidP="00927E86">
      <w:pPr>
        <w:pStyle w:val="Akapitzlist"/>
        <w:spacing w:line="276" w:lineRule="auto"/>
        <w:ind w:left="357"/>
        <w:rPr>
          <w:rFonts w:asciiTheme="minorHAnsi" w:eastAsia="Calibri" w:hAnsiTheme="minorHAnsi" w:cstheme="minorHAnsi"/>
          <w:b/>
          <w:lang w:val="pl-PL" w:eastAsia="en-US"/>
        </w:rPr>
      </w:pPr>
      <w:r w:rsidRPr="000F5FA6">
        <w:rPr>
          <w:rFonts w:asciiTheme="minorHAnsi" w:eastAsia="Calibri" w:hAnsiTheme="minorHAnsi" w:cstheme="minorHAnsi"/>
          <w:b/>
          <w:lang w:val="pl-PL" w:eastAsia="en-US"/>
        </w:rPr>
        <w:t>45000000-7 Roboty budowlane</w:t>
      </w:r>
    </w:p>
    <w:p w:rsidR="00927E86" w:rsidRPr="000F5FA6" w:rsidRDefault="00927E86" w:rsidP="00927E86">
      <w:pPr>
        <w:pStyle w:val="Akapitzlist"/>
        <w:spacing w:line="276" w:lineRule="auto"/>
        <w:ind w:left="357"/>
        <w:rPr>
          <w:rFonts w:asciiTheme="minorHAnsi" w:eastAsia="Calibri" w:hAnsiTheme="minorHAnsi" w:cstheme="minorHAnsi"/>
          <w:b/>
          <w:lang w:val="pl-PL" w:eastAsia="en-US"/>
        </w:rPr>
      </w:pPr>
      <w:r w:rsidRPr="000F5FA6">
        <w:rPr>
          <w:rFonts w:asciiTheme="minorHAnsi" w:eastAsia="Calibri" w:hAnsiTheme="minorHAnsi" w:cstheme="minorHAnsi"/>
          <w:b/>
          <w:lang w:val="pl-PL" w:eastAsia="en-US"/>
        </w:rPr>
        <w:t>45233140-2 Roboty drogowe</w:t>
      </w:r>
    </w:p>
    <w:p w:rsidR="00927E86" w:rsidRPr="00C755A1" w:rsidRDefault="00927E86" w:rsidP="00C755A1">
      <w:pPr>
        <w:pStyle w:val="Akapitzlist"/>
        <w:spacing w:line="276" w:lineRule="auto"/>
        <w:ind w:left="357"/>
        <w:rPr>
          <w:rFonts w:asciiTheme="minorHAnsi" w:eastAsia="Calibri" w:hAnsiTheme="minorHAnsi" w:cstheme="minorHAnsi"/>
          <w:b/>
          <w:lang w:val="pl-PL" w:eastAsia="en-US"/>
        </w:rPr>
      </w:pPr>
      <w:r w:rsidRPr="000F5FA6">
        <w:rPr>
          <w:rFonts w:asciiTheme="minorHAnsi" w:eastAsia="Calibri" w:hAnsiTheme="minorHAnsi" w:cstheme="minorHAnsi"/>
          <w:b/>
          <w:lang w:val="pl-PL" w:eastAsia="en-US"/>
        </w:rPr>
        <w:t>45111200-0 Roboty w zakresie przygotowania te</w:t>
      </w:r>
      <w:r w:rsidR="00C755A1">
        <w:rPr>
          <w:rFonts w:asciiTheme="minorHAnsi" w:eastAsia="Calibri" w:hAnsiTheme="minorHAnsi" w:cstheme="minorHAnsi"/>
          <w:b/>
          <w:lang w:val="pl-PL" w:eastAsia="en-US"/>
        </w:rPr>
        <w:t>renu pod budowę i roboty ziemne</w:t>
      </w:r>
    </w:p>
    <w:p w:rsidR="00AC6DD3" w:rsidRPr="006D2474" w:rsidRDefault="00AC6DD3" w:rsidP="00410143">
      <w:pPr>
        <w:pStyle w:val="Akapitzlist"/>
        <w:numPr>
          <w:ilvl w:val="0"/>
          <w:numId w:val="36"/>
        </w:numPr>
        <w:spacing w:line="276" w:lineRule="auto"/>
        <w:ind w:left="357" w:hanging="357"/>
        <w:rPr>
          <w:rFonts w:asciiTheme="minorHAnsi" w:eastAsia="Calibri" w:hAnsiTheme="minorHAnsi" w:cstheme="minorHAnsi"/>
          <w:lang w:val="pl-PL" w:eastAsia="en-US"/>
        </w:rPr>
      </w:pPr>
      <w:r w:rsidRPr="006D2474">
        <w:rPr>
          <w:rFonts w:asciiTheme="minorHAnsi" w:hAnsiTheme="minorHAnsi" w:cstheme="minorHAnsi"/>
        </w:rPr>
        <w:t>Zamawiający nie dopuszcza składania ofert częściowych</w:t>
      </w:r>
      <w:r w:rsidRPr="006D2474">
        <w:rPr>
          <w:rFonts w:asciiTheme="minorHAnsi" w:hAnsiTheme="minorHAnsi" w:cstheme="minorHAnsi"/>
          <w:lang w:val="pl-PL"/>
        </w:rPr>
        <w:t>.</w:t>
      </w:r>
    </w:p>
    <w:p w:rsidR="00510FAD" w:rsidRDefault="000B71FC" w:rsidP="00410143">
      <w:pPr>
        <w:pStyle w:val="Akapitzlist"/>
        <w:spacing w:line="276" w:lineRule="auto"/>
        <w:ind w:left="357"/>
        <w:rPr>
          <w:rFonts w:asciiTheme="minorHAnsi" w:eastAsia="Calibri" w:hAnsiTheme="minorHAnsi" w:cstheme="minorHAnsi"/>
          <w:lang w:val="pl-PL" w:eastAsia="en-US"/>
        </w:rPr>
      </w:pPr>
      <w:r w:rsidRPr="00F41085">
        <w:rPr>
          <w:rFonts w:asciiTheme="minorHAnsi" w:eastAsia="Calibri" w:hAnsiTheme="minorHAnsi" w:cstheme="minorHAnsi"/>
          <w:lang w:val="pl-PL" w:eastAsia="en-US"/>
        </w:rPr>
        <w:t xml:space="preserve">Podział zamówienia na części: rozdzielenie prac i robót budowlanych spowodowałoby nadmierne trudności techniczne, a potrzeba skoordynowania działań w tym zakresie zagrażałaby prawidłowej realizacji całości zamówienia. Następstwem podziału zamówienia na części byłoby także </w:t>
      </w:r>
      <w:r w:rsidR="002333B6">
        <w:rPr>
          <w:rFonts w:asciiTheme="minorHAnsi" w:eastAsia="Calibri" w:hAnsiTheme="minorHAnsi" w:cstheme="minorHAnsi"/>
          <w:lang w:val="pl-PL" w:eastAsia="en-US"/>
        </w:rPr>
        <w:t>„</w:t>
      </w:r>
      <w:r w:rsidRPr="00F41085">
        <w:rPr>
          <w:rFonts w:asciiTheme="minorHAnsi" w:eastAsia="Calibri" w:hAnsiTheme="minorHAnsi" w:cstheme="minorHAnsi"/>
          <w:lang w:val="pl-PL" w:eastAsia="en-US"/>
        </w:rPr>
        <w:t>rozmycie</w:t>
      </w:r>
      <w:r w:rsidR="002333B6">
        <w:rPr>
          <w:rFonts w:asciiTheme="minorHAnsi" w:eastAsia="Calibri" w:hAnsiTheme="minorHAnsi" w:cstheme="minorHAnsi"/>
          <w:lang w:val="pl-PL" w:eastAsia="en-US"/>
        </w:rPr>
        <w:t>”</w:t>
      </w:r>
      <w:r w:rsidRPr="00F41085">
        <w:rPr>
          <w:rFonts w:asciiTheme="minorHAnsi" w:eastAsia="Calibri" w:hAnsiTheme="minorHAnsi" w:cstheme="minorHAnsi"/>
          <w:lang w:val="pl-PL" w:eastAsia="en-US"/>
        </w:rPr>
        <w:t xml:space="preserve"> odpowiedzialności wśród poszczególnych Wykonawców za realizację przedmiotowego zamówienia oraz problemy w egzekwowaniu praw Zamawiającego wynikających z rękojmi i gwarancji na przedmiot zamówienia. Zamawiający dopuszcza udział podwykonawców przy realizacji przedmiotowego zamówienia, nie zastrzegając obowiązku wykonywania kluczowych części zamówienia przez jednego Wykonawcę, co w praktyce umożliwia wykonanie zamówienia w relacji generalny Wykonawca</w:t>
      </w:r>
      <w:r w:rsidR="004508EA" w:rsidRPr="00F41085">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w:t>
      </w:r>
      <w:r w:rsidR="00510FAD">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 xml:space="preserve">Podwykonawcy i dopuszczenie innych podmiotów do udziału w postępowaniu. </w:t>
      </w:r>
    </w:p>
    <w:p w:rsidR="00AC6DD3" w:rsidRPr="006D2474" w:rsidRDefault="00F41085" w:rsidP="006A52ED">
      <w:pPr>
        <w:pStyle w:val="Akapitzlist"/>
        <w:spacing w:after="120" w:line="276" w:lineRule="auto"/>
        <w:ind w:left="357"/>
        <w:rPr>
          <w:rFonts w:asciiTheme="minorHAnsi" w:eastAsia="Calibri" w:hAnsiTheme="minorHAnsi" w:cstheme="minorHAnsi"/>
          <w:lang w:val="pl-PL" w:eastAsia="en-US"/>
        </w:rPr>
      </w:pPr>
      <w:r w:rsidRPr="00F41085">
        <w:rPr>
          <w:rFonts w:asciiTheme="minorHAnsi" w:eastAsia="Calibri" w:hAnsiTheme="minorHAnsi" w:cstheme="minorHAnsi"/>
          <w:lang w:val="pl-PL" w:eastAsia="en-US"/>
        </w:rPr>
        <w:t>Zamówienie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jest</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o</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wartości</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nie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przekraczającej</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progów</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UE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i</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dotychczasowych</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doświadczeń</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Zamawiającego</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wynika,</w:t>
      </w:r>
      <w:r>
        <w:rPr>
          <w:rFonts w:asciiTheme="minorHAnsi" w:eastAsia="Calibri" w:hAnsiTheme="minorHAnsi" w:cstheme="minorHAnsi"/>
          <w:lang w:val="pl-PL" w:eastAsia="en-US"/>
        </w:rPr>
        <w:t xml:space="preserve"> </w:t>
      </w:r>
      <w:r w:rsidR="00510FAD">
        <w:rPr>
          <w:rFonts w:asciiTheme="minorHAnsi" w:eastAsia="Calibri" w:hAnsiTheme="minorHAnsi" w:cstheme="minorHAnsi"/>
          <w:lang w:val="pl-PL" w:eastAsia="en-US"/>
        </w:rPr>
        <w:t>że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o</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takie</w:t>
      </w:r>
      <w:r>
        <w:rPr>
          <w:rFonts w:asciiTheme="minorHAnsi" w:eastAsia="Calibri" w:hAnsiTheme="minorHAnsi" w:cstheme="minorHAnsi"/>
          <w:lang w:val="pl-PL" w:eastAsia="en-US"/>
        </w:rPr>
        <w:t xml:space="preserve"> </w:t>
      </w:r>
      <w:r w:rsidR="00510FAD">
        <w:rPr>
          <w:rFonts w:asciiTheme="minorHAnsi" w:eastAsia="Calibri" w:hAnsiTheme="minorHAnsi" w:cstheme="minorHAnsi"/>
          <w:lang w:val="pl-PL" w:eastAsia="en-US"/>
        </w:rPr>
        <w:t>zamówienia</w:t>
      </w:r>
      <w:r>
        <w:rPr>
          <w:rFonts w:asciiTheme="minorHAnsi" w:eastAsia="Calibri" w:hAnsiTheme="minorHAnsi" w:cstheme="minorHAnsi"/>
          <w:lang w:val="pl-PL" w:eastAsia="en-US"/>
        </w:rPr>
        <w:t xml:space="preserve"> </w:t>
      </w:r>
      <w:r w:rsidR="00510FAD" w:rsidRPr="00F41085">
        <w:rPr>
          <w:rFonts w:asciiTheme="minorHAnsi" w:eastAsia="Calibri" w:hAnsiTheme="minorHAnsi" w:cstheme="minorHAnsi"/>
          <w:lang w:val="pl-PL" w:eastAsia="en-US"/>
        </w:rPr>
        <w:t>ubiegają</w:t>
      </w:r>
      <w:r w:rsidR="00510FAD">
        <w:rPr>
          <w:rFonts w:asciiTheme="minorHAnsi" w:eastAsia="Calibri" w:hAnsiTheme="minorHAnsi" w:cstheme="minorHAnsi"/>
          <w:lang w:val="pl-PL" w:eastAsia="en-US"/>
        </w:rPr>
        <w:t xml:space="preserve"> </w:t>
      </w:r>
      <w:r w:rsidR="00510FAD" w:rsidRPr="00F41085">
        <w:rPr>
          <w:rFonts w:asciiTheme="minorHAnsi" w:eastAsia="Calibri" w:hAnsiTheme="minorHAnsi" w:cstheme="minorHAnsi"/>
          <w:lang w:val="pl-PL" w:eastAsia="en-US"/>
        </w:rPr>
        <w:t>się</w:t>
      </w:r>
      <w:r w:rsidR="00510FAD">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głównie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małe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i</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średnie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lastRenderedPageBreak/>
        <w:t>przedsiębiorstwa,</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a</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więc</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zakres</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zamówienia</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jest</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dostosowany</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do</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potrzeb</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sektora</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MŚP</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bez</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konieczności</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dalszego</w:t>
      </w:r>
      <w:r>
        <w:rPr>
          <w:rFonts w:asciiTheme="minorHAnsi" w:eastAsia="Calibri" w:hAnsiTheme="minorHAnsi" w:cstheme="minorHAnsi"/>
          <w:lang w:val="pl-PL" w:eastAsia="en-US"/>
        </w:rPr>
        <w:t xml:space="preserve"> </w:t>
      </w:r>
      <w:r w:rsidR="00FB75D5">
        <w:rPr>
          <w:rFonts w:asciiTheme="minorHAnsi" w:eastAsia="Calibri" w:hAnsiTheme="minorHAnsi" w:cstheme="minorHAnsi"/>
          <w:lang w:val="pl-PL" w:eastAsia="en-US"/>
        </w:rPr>
        <w:t>dzielenia</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zakresu</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zamówienia</w:t>
      </w:r>
      <w:r w:rsidR="00FB7549">
        <w:rPr>
          <w:rFonts w:asciiTheme="minorHAnsi" w:eastAsia="Calibri" w:hAnsiTheme="minorHAnsi" w:cstheme="minorHAnsi"/>
          <w:lang w:val="pl-PL" w:eastAsia="en-US"/>
        </w:rPr>
        <w:t>.</w:t>
      </w:r>
    </w:p>
    <w:p w:rsidR="00AC6DD3" w:rsidRPr="006D2474" w:rsidRDefault="00AC6DD3" w:rsidP="00233712">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nie dopuszcza możliwości złożenia oferty wariantowej.</w:t>
      </w:r>
    </w:p>
    <w:p w:rsidR="000357DE" w:rsidRPr="006D2474" w:rsidRDefault="000357DE"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 xml:space="preserve">Zamawiający nie określił w  opisie przedmiotu zamówienia wymagań związanych z realizacją zamówienia, o których mowa w art. 96 ust. 2 pkt 2 </w:t>
      </w:r>
      <w:proofErr w:type="spellStart"/>
      <w:r w:rsidR="00410143">
        <w:rPr>
          <w:rFonts w:asciiTheme="minorHAnsi" w:eastAsia="Calibri" w:hAnsiTheme="minorHAnsi" w:cstheme="minorHAnsi"/>
          <w:lang w:val="pl-PL" w:eastAsia="en-US"/>
        </w:rPr>
        <w:t>Pzp</w:t>
      </w:r>
      <w:proofErr w:type="spellEnd"/>
      <w:r w:rsidRPr="006D2474">
        <w:rPr>
          <w:rFonts w:asciiTheme="minorHAnsi" w:eastAsia="Calibri" w:hAnsiTheme="minorHAnsi" w:cstheme="minorHAnsi"/>
          <w:lang w:val="pl-PL" w:eastAsia="en-US"/>
        </w:rPr>
        <w:t>.</w:t>
      </w:r>
    </w:p>
    <w:p w:rsidR="00C72C49" w:rsidRPr="006D2474" w:rsidRDefault="00C72C49"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 xml:space="preserve">Zamawiający nie przewiduje zastrzeżenia możliwości ubiegania się o udzielenie zamówienia wyłącznie przez Wykonawców, o których mowa w art. 94 </w:t>
      </w:r>
      <w:proofErr w:type="spellStart"/>
      <w:r w:rsidR="00410143">
        <w:rPr>
          <w:rFonts w:asciiTheme="minorHAnsi" w:eastAsia="Calibri" w:hAnsiTheme="minorHAnsi" w:cstheme="minorHAnsi"/>
          <w:lang w:val="pl-PL" w:eastAsia="en-US"/>
        </w:rPr>
        <w:t>Pzp</w:t>
      </w:r>
      <w:proofErr w:type="spellEnd"/>
      <w:r w:rsidRPr="006D2474">
        <w:rPr>
          <w:rFonts w:asciiTheme="minorHAnsi" w:eastAsia="Calibri" w:hAnsiTheme="minorHAnsi" w:cstheme="minorHAnsi"/>
          <w:lang w:val="pl-PL" w:eastAsia="en-US"/>
        </w:rPr>
        <w:t>.</w:t>
      </w:r>
    </w:p>
    <w:p w:rsidR="00C72C49" w:rsidRPr="006D2474" w:rsidRDefault="00C72C49"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informuje, że nie przewiduje możliwości udzielenia zamówienia dotychczasowemu wykonawcy robót budowlanych, o którym mow</w:t>
      </w:r>
      <w:r w:rsidR="00410143">
        <w:rPr>
          <w:rFonts w:asciiTheme="minorHAnsi" w:eastAsia="Calibri" w:hAnsiTheme="minorHAnsi" w:cstheme="minorHAnsi"/>
          <w:lang w:val="pl-PL" w:eastAsia="en-US"/>
        </w:rPr>
        <w:t xml:space="preserve">a w art. 214 ust. 1 pkt 7 </w:t>
      </w:r>
      <w:proofErr w:type="spellStart"/>
      <w:r w:rsidR="00410143">
        <w:rPr>
          <w:rFonts w:asciiTheme="minorHAnsi" w:eastAsia="Calibri" w:hAnsiTheme="minorHAnsi" w:cstheme="minorHAnsi"/>
          <w:lang w:val="pl-PL" w:eastAsia="en-US"/>
        </w:rPr>
        <w:t>Pzp</w:t>
      </w:r>
      <w:proofErr w:type="spellEnd"/>
      <w:r w:rsidRPr="006D2474">
        <w:rPr>
          <w:rFonts w:asciiTheme="minorHAnsi" w:eastAsia="Calibri" w:hAnsiTheme="minorHAnsi" w:cstheme="minorHAnsi"/>
          <w:lang w:val="pl-PL" w:eastAsia="en-US"/>
        </w:rPr>
        <w:t>.</w:t>
      </w:r>
    </w:p>
    <w:p w:rsidR="00C72C49" w:rsidRPr="006D2474" w:rsidRDefault="00C72C49"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Rozliczenia pomiędzy Zamawiającym a przyszłymi Wykonawcami zamówienia odbywać się będą w złotych polskich. Zamawiający nie przewiduje rozliczeń w walutach obcych.</w:t>
      </w:r>
    </w:p>
    <w:p w:rsidR="00C72C49" w:rsidRPr="006D2474" w:rsidRDefault="00C72C49"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 xml:space="preserve">Zamawiający nie przewiduje zwrotu kosztów udziału w postępowaniu. </w:t>
      </w:r>
    </w:p>
    <w:p w:rsidR="00C72C49" w:rsidRPr="006D2474" w:rsidRDefault="00C72C49"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nie przewiduje zawarcia umowy ramowej.</w:t>
      </w:r>
    </w:p>
    <w:p w:rsidR="00C72C49" w:rsidRPr="006D2474" w:rsidRDefault="00C72C49"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nie przewiduje ustanowienia dynamicznego systemu zakupów.</w:t>
      </w:r>
    </w:p>
    <w:p w:rsidR="00C72C49" w:rsidRPr="006D2474" w:rsidRDefault="00C72C49"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nie przewiduje zastosowania aukcji elektronicznej.</w:t>
      </w:r>
    </w:p>
    <w:p w:rsidR="00F92B74" w:rsidRDefault="00C72C49" w:rsidP="006A52ED">
      <w:pPr>
        <w:pStyle w:val="Akapitzlist"/>
        <w:numPr>
          <w:ilvl w:val="0"/>
          <w:numId w:val="36"/>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nie przewiduje złożenia oferty w postaci katalogów elektronicznych.</w:t>
      </w:r>
      <w:r w:rsidR="00D46802" w:rsidRPr="006A52ED">
        <w:rPr>
          <w:rFonts w:asciiTheme="minorHAnsi" w:eastAsia="Calibri" w:hAnsiTheme="minorHAnsi" w:cstheme="minorHAnsi"/>
          <w:lang w:val="pl-PL" w:eastAsia="en-US"/>
        </w:rPr>
        <w:t xml:space="preserve"> </w:t>
      </w:r>
    </w:p>
    <w:p w:rsidR="00163E65" w:rsidRPr="00163E65" w:rsidRDefault="00163E65" w:rsidP="003135B8">
      <w:pPr>
        <w:pStyle w:val="Akapitzlist"/>
        <w:numPr>
          <w:ilvl w:val="0"/>
          <w:numId w:val="36"/>
        </w:numPr>
        <w:spacing w:after="120" w:line="276" w:lineRule="auto"/>
        <w:rPr>
          <w:rFonts w:asciiTheme="minorHAnsi" w:eastAsia="Calibri" w:hAnsiTheme="minorHAnsi" w:cstheme="minorHAnsi"/>
          <w:lang w:val="pl-PL" w:eastAsia="en-US"/>
        </w:rPr>
      </w:pPr>
      <w:r w:rsidRPr="00163E65">
        <w:rPr>
          <w:rFonts w:asciiTheme="minorHAnsi" w:eastAsia="Calibri" w:hAnsiTheme="minorHAnsi" w:cstheme="minorHAnsi"/>
          <w:lang w:val="pl-PL" w:eastAsia="en-US"/>
        </w:rPr>
        <w:t>Zamawiający nie przewiduje konieczności odbyci</w:t>
      </w:r>
      <w:r>
        <w:rPr>
          <w:rFonts w:asciiTheme="minorHAnsi" w:eastAsia="Calibri" w:hAnsiTheme="minorHAnsi" w:cstheme="minorHAnsi"/>
          <w:lang w:val="pl-PL" w:eastAsia="en-US"/>
        </w:rPr>
        <w:t>a</w:t>
      </w:r>
      <w:r w:rsidRPr="00163E65">
        <w:rPr>
          <w:rFonts w:asciiTheme="minorHAnsi" w:eastAsia="Calibri" w:hAnsiTheme="minorHAnsi" w:cstheme="minorHAnsi"/>
          <w:lang w:val="pl-PL" w:eastAsia="en-US"/>
        </w:rPr>
        <w:t xml:space="preserve"> przez wykonawcę wizji lokalnej</w:t>
      </w:r>
      <w:r>
        <w:rPr>
          <w:rFonts w:asciiTheme="minorHAnsi" w:eastAsia="Calibri" w:hAnsiTheme="minorHAnsi" w:cstheme="minorHAnsi"/>
          <w:lang w:val="pl-PL" w:eastAsia="en-US"/>
        </w:rPr>
        <w:t>.</w:t>
      </w:r>
    </w:p>
    <w:p w:rsidR="00F92B74" w:rsidRPr="00F92B74" w:rsidRDefault="00F92B74" w:rsidP="00F92B74">
      <w:pPr>
        <w:pStyle w:val="Akapitzlist"/>
        <w:numPr>
          <w:ilvl w:val="0"/>
          <w:numId w:val="36"/>
        </w:numPr>
        <w:spacing w:after="120" w:line="276" w:lineRule="auto"/>
        <w:rPr>
          <w:rFonts w:asciiTheme="minorHAnsi" w:eastAsia="Calibri" w:hAnsiTheme="minorHAnsi" w:cstheme="minorHAnsi"/>
          <w:lang w:val="pl-PL" w:eastAsia="en-US"/>
        </w:rPr>
      </w:pPr>
      <w:r w:rsidRPr="00F92B74">
        <w:rPr>
          <w:rFonts w:asciiTheme="minorHAnsi" w:eastAsia="Calibri" w:hAnsiTheme="minorHAnsi" w:cstheme="minorHAnsi"/>
          <w:lang w:val="pl-PL" w:eastAsia="en-US"/>
        </w:rPr>
        <w:t>Równoważność:</w:t>
      </w:r>
    </w:p>
    <w:p w:rsidR="00F92B74" w:rsidRPr="00F92B74" w:rsidRDefault="00F92B74" w:rsidP="00F92B74">
      <w:pPr>
        <w:pStyle w:val="Akapitzlist"/>
        <w:spacing w:after="120" w:line="276" w:lineRule="auto"/>
        <w:ind w:left="360"/>
        <w:rPr>
          <w:rFonts w:asciiTheme="minorHAnsi" w:eastAsia="Calibri" w:hAnsiTheme="minorHAnsi" w:cstheme="minorHAnsi"/>
          <w:lang w:val="pl-PL" w:eastAsia="en-US"/>
        </w:rPr>
      </w:pPr>
      <w:r w:rsidRPr="00F92B74">
        <w:rPr>
          <w:rFonts w:asciiTheme="minorHAnsi" w:eastAsia="Calibri" w:hAnsiTheme="minorHAnsi" w:cstheme="minorHAnsi"/>
          <w:lang w:val="pl-PL" w:eastAsia="en-US"/>
        </w:rPr>
        <w:t xml:space="preserve">Jeżeli dokumentacja projektowa lub specyfikacja techniczna wykonania i odbioru robót budowlanych wskazywałyby w odniesieniu do niektórych materiałów lub urządzeń znaki towarowe, patenty lub pochodzenie, źródła lub szczególnego procesu, który charakteryzuje produkty lub usługi dostarczane przez konkretnego wykonawcę - Zamawiający, zgodnie z art. 99 ust. 5 ustawy </w:t>
      </w:r>
      <w:proofErr w:type="spellStart"/>
      <w:r w:rsidRPr="00F92B74">
        <w:rPr>
          <w:rFonts w:asciiTheme="minorHAnsi" w:eastAsia="Calibri" w:hAnsiTheme="minorHAnsi" w:cstheme="minorHAnsi"/>
          <w:lang w:val="pl-PL" w:eastAsia="en-US"/>
        </w:rPr>
        <w:t>Pzp</w:t>
      </w:r>
      <w:proofErr w:type="spellEnd"/>
      <w:r w:rsidRPr="00F92B74">
        <w:rPr>
          <w:rFonts w:asciiTheme="minorHAnsi" w:eastAsia="Calibri" w:hAnsiTheme="minorHAnsi" w:cstheme="minorHAnsi"/>
          <w:lang w:val="pl-PL" w:eastAsia="en-US"/>
        </w:rPr>
        <w:t>,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w:t>
      </w:r>
    </w:p>
    <w:p w:rsidR="00F92B74" w:rsidRPr="00F92B74" w:rsidRDefault="00F92B74" w:rsidP="00F92B74">
      <w:pPr>
        <w:pStyle w:val="Akapitzlist"/>
        <w:numPr>
          <w:ilvl w:val="0"/>
          <w:numId w:val="36"/>
        </w:numPr>
        <w:spacing w:after="120" w:line="276" w:lineRule="auto"/>
        <w:rPr>
          <w:rFonts w:asciiTheme="minorHAnsi" w:eastAsia="Calibri" w:hAnsiTheme="minorHAnsi" w:cstheme="minorHAnsi"/>
          <w:lang w:val="pl-PL" w:eastAsia="en-US"/>
        </w:rPr>
      </w:pPr>
      <w:r w:rsidRPr="00F92B74">
        <w:rPr>
          <w:rFonts w:asciiTheme="minorHAnsi" w:eastAsia="Calibri" w:hAnsiTheme="minorHAnsi" w:cstheme="minorHAnsi"/>
          <w:lang w:val="pl-PL" w:eastAsia="en-US"/>
        </w:rPr>
        <w:t xml:space="preserve">Pod 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w:t>
      </w:r>
      <w:r w:rsidRPr="00F92B74">
        <w:rPr>
          <w:rFonts w:asciiTheme="minorHAnsi" w:eastAsia="Calibri" w:hAnsiTheme="minorHAnsi" w:cstheme="minorHAnsi"/>
          <w:lang w:val="pl-PL" w:eastAsia="en-US"/>
        </w:rPr>
        <w:lastRenderedPageBreak/>
        <w:t>parametrów wskazanego produktu, uznając tym samym każdy produkt o wskazanych lub lepszych parametrach. Oznacza</w:t>
      </w:r>
      <w:r w:rsidR="006955BA">
        <w:rPr>
          <w:rFonts w:asciiTheme="minorHAnsi" w:eastAsia="Calibri" w:hAnsiTheme="minorHAnsi" w:cstheme="minorHAnsi"/>
          <w:lang w:val="pl-PL" w:eastAsia="en-US"/>
        </w:rPr>
        <w:t>,</w:t>
      </w:r>
      <w:r w:rsidRPr="00F92B74">
        <w:rPr>
          <w:rFonts w:asciiTheme="minorHAnsi" w:eastAsia="Calibri" w:hAnsiTheme="minorHAnsi" w:cstheme="minorHAnsi"/>
          <w:lang w:val="pl-PL" w:eastAsia="en-US"/>
        </w:rPr>
        <w:t xml:space="preserve"> że wskazaniom tym towarzyszą wyrazy „lub równoważny”.</w:t>
      </w:r>
    </w:p>
    <w:p w:rsidR="00D46802" w:rsidRPr="00F92B74" w:rsidRDefault="00F92B74" w:rsidP="00F92B74">
      <w:pPr>
        <w:pStyle w:val="Akapitzlist"/>
        <w:numPr>
          <w:ilvl w:val="0"/>
          <w:numId w:val="36"/>
        </w:numPr>
        <w:spacing w:after="120" w:line="276" w:lineRule="auto"/>
        <w:rPr>
          <w:rFonts w:asciiTheme="minorHAnsi" w:eastAsia="Calibri" w:hAnsiTheme="minorHAnsi" w:cstheme="minorHAnsi"/>
          <w:lang w:val="pl-PL" w:eastAsia="en-US"/>
        </w:rPr>
      </w:pPr>
      <w:r w:rsidRPr="00F92B74">
        <w:rPr>
          <w:rFonts w:asciiTheme="minorHAnsi" w:eastAsia="Calibri" w:hAnsiTheme="minorHAnsi" w:cstheme="minorHAnsi"/>
          <w:lang w:val="pl-PL" w:eastAsia="en-US"/>
        </w:rPr>
        <w:t xml:space="preserve">Zgodnie z art. 101 ust. 4 ustawy </w:t>
      </w:r>
      <w:proofErr w:type="spellStart"/>
      <w:r w:rsidRPr="00F92B74">
        <w:rPr>
          <w:rFonts w:asciiTheme="minorHAnsi" w:eastAsia="Calibri" w:hAnsiTheme="minorHAnsi" w:cstheme="minorHAnsi"/>
          <w:lang w:val="pl-PL" w:eastAsia="en-US"/>
        </w:rPr>
        <w:t>Pzp</w:t>
      </w:r>
      <w:proofErr w:type="spellEnd"/>
      <w:r w:rsidRPr="00F92B74">
        <w:rPr>
          <w:rFonts w:asciiTheme="minorHAnsi" w:eastAsia="Calibri" w:hAnsiTheme="minorHAnsi" w:cstheme="minorHAnsi"/>
          <w:lang w:val="pl-PL" w:eastAsia="en-US"/>
        </w:rPr>
        <w:t xml:space="preserve"> w sytuacji gdyby w dokumentach opisujących przedmiot zamówienia </w:t>
      </w:r>
      <w:r w:rsidRPr="0001776B">
        <w:rPr>
          <w:rFonts w:asciiTheme="minorHAnsi" w:eastAsia="Calibri" w:hAnsiTheme="minorHAnsi" w:cstheme="minorHAnsi"/>
          <w:lang w:val="pl-PL" w:eastAsia="en-US"/>
        </w:rPr>
        <w:t>(</w:t>
      </w:r>
      <w:r w:rsidR="00AF4DE0" w:rsidRPr="0001776B">
        <w:rPr>
          <w:rFonts w:asciiTheme="minorHAnsi" w:eastAsia="Calibri" w:hAnsiTheme="minorHAnsi" w:cstheme="minorHAnsi"/>
          <w:lang w:val="pl-PL" w:eastAsia="en-US"/>
        </w:rPr>
        <w:t xml:space="preserve"> zał. Nr 6 do SWZ -</w:t>
      </w:r>
      <w:r w:rsidR="00F62B47" w:rsidRPr="0001776B">
        <w:rPr>
          <w:rFonts w:asciiTheme="minorHAnsi" w:eastAsia="Calibri" w:hAnsiTheme="minorHAnsi" w:cstheme="minorHAnsi"/>
          <w:lang w:val="pl-PL" w:eastAsia="en-US"/>
        </w:rPr>
        <w:t xml:space="preserve"> </w:t>
      </w:r>
      <w:r w:rsidR="00AF4DE0" w:rsidRPr="0001776B">
        <w:rPr>
          <w:rFonts w:asciiTheme="minorHAnsi" w:eastAsia="Calibri" w:hAnsiTheme="minorHAnsi" w:cstheme="minorHAnsi"/>
          <w:lang w:val="pl-PL" w:eastAsia="en-US"/>
        </w:rPr>
        <w:t>dokumentacja projektowa</w:t>
      </w:r>
      <w:r w:rsidRPr="00F92B74">
        <w:rPr>
          <w:rFonts w:asciiTheme="minorHAnsi" w:eastAsia="Calibri" w:hAnsiTheme="minorHAnsi" w:cstheme="minorHAnsi"/>
          <w:lang w:val="pl-PL" w:eastAsia="en-US"/>
        </w:rPr>
        <w:t>), zawarto odniesienie do norm, ocen technicznych, specyfikacji technicznych i systemów referencji technicznych, o których mowa w art</w:t>
      </w:r>
      <w:r w:rsidR="009463A4">
        <w:rPr>
          <w:rFonts w:asciiTheme="minorHAnsi" w:eastAsia="Calibri" w:hAnsiTheme="minorHAnsi" w:cstheme="minorHAnsi"/>
          <w:lang w:val="pl-PL" w:eastAsia="en-US"/>
        </w:rPr>
        <w:t xml:space="preserve">. 101 ust. 1 pkt 2 oraz ust. 3 ustawy </w:t>
      </w:r>
      <w:proofErr w:type="spellStart"/>
      <w:r w:rsidR="009463A4">
        <w:rPr>
          <w:rFonts w:asciiTheme="minorHAnsi" w:eastAsia="Calibri" w:hAnsiTheme="minorHAnsi" w:cstheme="minorHAnsi"/>
          <w:lang w:val="pl-PL" w:eastAsia="en-US"/>
        </w:rPr>
        <w:t>Pzp</w:t>
      </w:r>
      <w:proofErr w:type="spellEnd"/>
      <w:r w:rsidRPr="00F92B74">
        <w:rPr>
          <w:rFonts w:asciiTheme="minorHAnsi" w:eastAsia="Calibri" w:hAnsiTheme="minorHAnsi" w:cstheme="minorHAnsi"/>
          <w:lang w:val="pl-PL" w:eastAsia="en-US"/>
        </w:rPr>
        <w:t>, a takim odniesieniom nie towarzyszyło wyrażenie „lub równoważne”, to Zamawiający dopuszcza rozwiązania równoważne opisywanym w każdej takiej normie, ocenie technicznej, specyfikacji technicznej lub systemie referencji technicznych. W związku z</w:t>
      </w:r>
      <w:r w:rsidRPr="00F92B74">
        <w:rPr>
          <w:sz w:val="23"/>
          <w:szCs w:val="23"/>
        </w:rPr>
        <w:t xml:space="preserve"> </w:t>
      </w:r>
      <w:r w:rsidRPr="00F92B74">
        <w:rPr>
          <w:rFonts w:asciiTheme="minorHAnsi" w:hAnsiTheme="minorHAnsi" w:cstheme="minorHAnsi"/>
        </w:rPr>
        <w:t>powyższym należy przyjąć, że każdej: normie, ocenie technicznej, specyfikacji technicznej lub systemowi referencji technicznych występujących w opisie przedmiotu zamówienia towarzyszą wyrazy „lub równoważne"</w:t>
      </w:r>
      <w:r>
        <w:rPr>
          <w:rFonts w:asciiTheme="minorHAnsi" w:hAnsiTheme="minorHAnsi" w:cstheme="minorHAnsi"/>
          <w:lang w:val="pl-PL"/>
        </w:rPr>
        <w:t>.</w:t>
      </w:r>
    </w:p>
    <w:p w:rsidR="00F92B74" w:rsidRPr="006D2474" w:rsidRDefault="00F92B74" w:rsidP="00F92B74">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6" w:name="_Toc121827670"/>
      <w:r w:rsidRPr="006D2474">
        <w:rPr>
          <w:rFonts w:asciiTheme="minorHAnsi" w:hAnsiTheme="minorHAnsi" w:cstheme="minorHAnsi"/>
          <w:sz w:val="24"/>
          <w:szCs w:val="24"/>
        </w:rPr>
        <w:t>termin wykonania zamówienia</w:t>
      </w:r>
      <w:bookmarkEnd w:id="6"/>
    </w:p>
    <w:p w:rsidR="00F92B74" w:rsidRDefault="00F92B74" w:rsidP="00F92B74">
      <w:pPr>
        <w:keepNext/>
        <w:keepLines/>
        <w:numPr>
          <w:ilvl w:val="0"/>
          <w:numId w:val="5"/>
        </w:numPr>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 xml:space="preserve">Termin realizacji </w:t>
      </w:r>
      <w:r w:rsidRPr="004A312B">
        <w:rPr>
          <w:rFonts w:asciiTheme="minorHAnsi" w:hAnsiTheme="minorHAnsi" w:cstheme="minorHAnsi"/>
          <w:sz w:val="24"/>
          <w:szCs w:val="24"/>
        </w:rPr>
        <w:t xml:space="preserve">zamówienia: </w:t>
      </w:r>
      <w:r w:rsidR="00AC7CEB">
        <w:rPr>
          <w:rFonts w:asciiTheme="minorHAnsi" w:hAnsiTheme="minorHAnsi" w:cstheme="minorHAnsi"/>
          <w:b/>
          <w:sz w:val="24"/>
          <w:szCs w:val="24"/>
        </w:rPr>
        <w:t>3</w:t>
      </w:r>
      <w:r w:rsidRPr="004A312B">
        <w:t xml:space="preserve"> </w:t>
      </w:r>
      <w:r w:rsidR="00AC7CEB">
        <w:rPr>
          <w:rFonts w:asciiTheme="minorHAnsi" w:hAnsiTheme="minorHAnsi" w:cstheme="minorHAnsi"/>
          <w:b/>
          <w:sz w:val="24"/>
          <w:szCs w:val="24"/>
        </w:rPr>
        <w:t>miesiące</w:t>
      </w:r>
      <w:r w:rsidRPr="004A312B">
        <w:rPr>
          <w:rFonts w:asciiTheme="minorHAnsi" w:hAnsiTheme="minorHAnsi" w:cstheme="minorHAnsi"/>
          <w:b/>
          <w:sz w:val="24"/>
          <w:szCs w:val="24"/>
        </w:rPr>
        <w:t xml:space="preserve"> od dnia  zawarcia umowy</w:t>
      </w:r>
      <w:r w:rsidR="006955BA">
        <w:rPr>
          <w:rFonts w:asciiTheme="minorHAnsi" w:hAnsiTheme="minorHAnsi" w:cstheme="minorHAnsi"/>
          <w:b/>
          <w:sz w:val="24"/>
          <w:szCs w:val="24"/>
        </w:rPr>
        <w:t>.</w:t>
      </w:r>
    </w:p>
    <w:p w:rsidR="00555B2B" w:rsidRPr="00555B2B" w:rsidRDefault="00F92B74" w:rsidP="00555B2B">
      <w:pPr>
        <w:keepNext/>
        <w:keepLines/>
        <w:numPr>
          <w:ilvl w:val="0"/>
          <w:numId w:val="5"/>
        </w:numPr>
        <w:spacing w:after="0" w:line="276" w:lineRule="auto"/>
        <w:rPr>
          <w:sz w:val="24"/>
          <w:szCs w:val="24"/>
        </w:rPr>
      </w:pPr>
      <w:r w:rsidRPr="00F41085">
        <w:rPr>
          <w:rFonts w:asciiTheme="minorHAnsi" w:hAnsiTheme="minorHAnsi" w:cstheme="minorHAnsi"/>
          <w:sz w:val="24"/>
          <w:szCs w:val="24"/>
        </w:rPr>
        <w:t xml:space="preserve">Miejsce wykonania Zamówienia </w:t>
      </w:r>
      <w:r w:rsidRPr="009B6E1C">
        <w:rPr>
          <w:rFonts w:asciiTheme="minorHAnsi" w:hAnsiTheme="minorHAnsi" w:cstheme="minorHAnsi"/>
          <w:sz w:val="24"/>
          <w:szCs w:val="24"/>
        </w:rPr>
        <w:t>–</w:t>
      </w:r>
      <w:r w:rsidRPr="009B6E1C">
        <w:rPr>
          <w:sz w:val="24"/>
          <w:szCs w:val="24"/>
        </w:rPr>
        <w:t xml:space="preserve"> </w:t>
      </w:r>
      <w:r w:rsidR="00555B2B" w:rsidRPr="00555B2B">
        <w:rPr>
          <w:sz w:val="24"/>
          <w:szCs w:val="24"/>
        </w:rPr>
        <w:t>odcinek ul. Działkowej o długości</w:t>
      </w:r>
    </w:p>
    <w:p w:rsidR="00555B2B" w:rsidRDefault="00555B2B" w:rsidP="00555B2B">
      <w:pPr>
        <w:keepNext/>
        <w:keepLines/>
        <w:spacing w:after="0" w:line="276" w:lineRule="auto"/>
        <w:ind w:left="360"/>
        <w:rPr>
          <w:sz w:val="24"/>
          <w:szCs w:val="24"/>
        </w:rPr>
      </w:pPr>
      <w:r w:rsidRPr="00555B2B">
        <w:rPr>
          <w:sz w:val="24"/>
          <w:szCs w:val="24"/>
        </w:rPr>
        <w:t>295,23m licząc od skrzyżowania z ul. Słowiańską (droga powiatowa nr 1134E) w Rąbieniu</w:t>
      </w:r>
      <w:r w:rsidR="00BC1B0A" w:rsidRPr="009B6E1C">
        <w:rPr>
          <w:sz w:val="24"/>
          <w:szCs w:val="24"/>
        </w:rPr>
        <w:t xml:space="preserve"> </w:t>
      </w:r>
    </w:p>
    <w:p w:rsidR="00F92B74" w:rsidRPr="00F92B74" w:rsidRDefault="00F92B74" w:rsidP="00F92B74">
      <w:pPr>
        <w:spacing w:after="120" w:line="276" w:lineRule="auto"/>
        <w:rPr>
          <w:rFonts w:asciiTheme="minorHAnsi" w:hAnsiTheme="minorHAnsi" w:cstheme="minorHAnsi"/>
        </w:rPr>
      </w:pPr>
    </w:p>
    <w:p w:rsidR="0056409B" w:rsidRPr="006D2474" w:rsidRDefault="0027450F" w:rsidP="004C67E4">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7" w:name="_Toc61256823"/>
      <w:bookmarkStart w:id="8" w:name="_Toc121827671"/>
      <w:bookmarkStart w:id="9" w:name="_Toc423333490"/>
      <w:r>
        <w:rPr>
          <w:rFonts w:asciiTheme="minorHAnsi" w:hAnsiTheme="minorHAnsi" w:cstheme="minorHAnsi"/>
          <w:sz w:val="24"/>
          <w:szCs w:val="24"/>
          <w:lang w:val="pl-PL"/>
        </w:rPr>
        <w:t xml:space="preserve">WARUNKI </w:t>
      </w:r>
      <w:r w:rsidR="0056409B" w:rsidRPr="006D2474">
        <w:rPr>
          <w:rFonts w:asciiTheme="minorHAnsi" w:hAnsiTheme="minorHAnsi" w:cstheme="minorHAnsi"/>
          <w:sz w:val="24"/>
          <w:szCs w:val="24"/>
        </w:rPr>
        <w:t>udziału w postępowaniu</w:t>
      </w:r>
      <w:bookmarkEnd w:id="7"/>
      <w:bookmarkEnd w:id="8"/>
    </w:p>
    <w:p w:rsidR="0056409B" w:rsidRPr="006D2474" w:rsidRDefault="0056409B" w:rsidP="003F2198">
      <w:pPr>
        <w:keepNext/>
        <w:keepLines/>
        <w:numPr>
          <w:ilvl w:val="0"/>
          <w:numId w:val="6"/>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 udzielenie zamówienia mogą ubiegać się Wykonawcy, którzy nie podlegają wykluczeniu na z</w:t>
      </w:r>
      <w:r w:rsidR="000A47AD" w:rsidRPr="006D2474">
        <w:rPr>
          <w:rFonts w:asciiTheme="minorHAnsi" w:hAnsiTheme="minorHAnsi" w:cstheme="minorHAnsi"/>
          <w:sz w:val="24"/>
          <w:szCs w:val="24"/>
        </w:rPr>
        <w:t>asadach określonych w pkt V SWZ</w:t>
      </w:r>
      <w:r w:rsidRPr="006D2474">
        <w:rPr>
          <w:rFonts w:asciiTheme="minorHAnsi" w:hAnsiTheme="minorHAnsi" w:cstheme="minorHAnsi"/>
          <w:sz w:val="24"/>
          <w:szCs w:val="24"/>
        </w:rPr>
        <w:t xml:space="preserve"> oraz spełniają określone przez Zamawiającego warunki udziału w postępowaniu.</w:t>
      </w:r>
    </w:p>
    <w:p w:rsidR="0056409B" w:rsidRPr="006D2474" w:rsidRDefault="0056409B" w:rsidP="003F2198">
      <w:pPr>
        <w:numPr>
          <w:ilvl w:val="0"/>
          <w:numId w:val="6"/>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O udzielenie zamówienia mogą ubiegać się Wykonawcy, którzy spełniają warunki udziału w postępowaniu dotyczące: </w:t>
      </w:r>
    </w:p>
    <w:p w:rsidR="0056409B" w:rsidRPr="006D2474" w:rsidRDefault="0056409B" w:rsidP="00D92E38">
      <w:pPr>
        <w:numPr>
          <w:ilvl w:val="1"/>
          <w:numId w:val="6"/>
        </w:numPr>
        <w:spacing w:before="120" w:after="0" w:line="276" w:lineRule="auto"/>
        <w:ind w:left="788" w:hanging="431"/>
        <w:rPr>
          <w:rFonts w:asciiTheme="minorHAnsi" w:hAnsiTheme="minorHAnsi" w:cstheme="minorHAnsi"/>
          <w:sz w:val="24"/>
          <w:szCs w:val="24"/>
        </w:rPr>
      </w:pPr>
      <w:r w:rsidRPr="006D2474">
        <w:rPr>
          <w:rFonts w:asciiTheme="minorHAnsi" w:hAnsiTheme="minorHAnsi" w:cstheme="minorHAnsi"/>
          <w:sz w:val="24"/>
          <w:szCs w:val="24"/>
        </w:rPr>
        <w:t>Zdolności do występowania w obrocie gospodarczym.</w:t>
      </w:r>
    </w:p>
    <w:p w:rsidR="0056409B" w:rsidRPr="006D2474" w:rsidRDefault="0056409B" w:rsidP="003F2198">
      <w:pPr>
        <w:spacing w:after="120" w:line="276" w:lineRule="auto"/>
        <w:ind w:left="794"/>
        <w:rPr>
          <w:rFonts w:asciiTheme="minorHAnsi" w:hAnsiTheme="minorHAnsi" w:cstheme="minorHAnsi"/>
          <w:b/>
          <w:sz w:val="24"/>
          <w:szCs w:val="24"/>
        </w:rPr>
      </w:pPr>
      <w:r w:rsidRPr="006D2474">
        <w:rPr>
          <w:rFonts w:asciiTheme="minorHAnsi" w:eastAsia="Times New Roman" w:hAnsiTheme="minorHAnsi" w:cstheme="minorHAnsi"/>
          <w:b/>
          <w:iCs/>
          <w:sz w:val="24"/>
          <w:szCs w:val="24"/>
          <w:lang w:eastAsia="pl-PL"/>
        </w:rPr>
        <w:t>Zamawiający nie wyznacza szczegółowego warunku w tym zakresie.</w:t>
      </w:r>
    </w:p>
    <w:p w:rsidR="0056409B" w:rsidRPr="006D2474" w:rsidRDefault="0056409B" w:rsidP="000B71FC">
      <w:pPr>
        <w:numPr>
          <w:ilvl w:val="1"/>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Uprawnień do prowadzenia określonej działalności gospodarczej lub zawodowej, o ile wynika to z odrębnych przepisów.</w:t>
      </w:r>
    </w:p>
    <w:p w:rsidR="0056409B" w:rsidRPr="006D2474" w:rsidRDefault="0056409B" w:rsidP="003F2198">
      <w:pPr>
        <w:spacing w:after="120" w:line="276" w:lineRule="auto"/>
        <w:ind w:left="794"/>
        <w:rPr>
          <w:rFonts w:asciiTheme="minorHAnsi" w:hAnsiTheme="minorHAnsi" w:cstheme="minorHAnsi"/>
          <w:b/>
          <w:sz w:val="24"/>
          <w:szCs w:val="24"/>
        </w:rPr>
      </w:pPr>
      <w:r w:rsidRPr="006D2474">
        <w:rPr>
          <w:rFonts w:asciiTheme="minorHAnsi" w:eastAsia="Times New Roman" w:hAnsiTheme="minorHAnsi" w:cstheme="minorHAnsi"/>
          <w:b/>
          <w:iCs/>
          <w:sz w:val="24"/>
          <w:szCs w:val="24"/>
          <w:lang w:eastAsia="pl-PL"/>
        </w:rPr>
        <w:t>Zamawiający nie wyznacza szczegółowego warunku w tym zakresie.</w:t>
      </w:r>
    </w:p>
    <w:p w:rsidR="0056409B" w:rsidRPr="006D2474" w:rsidRDefault="0056409B" w:rsidP="000B71FC">
      <w:pPr>
        <w:numPr>
          <w:ilvl w:val="1"/>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Sytuacj</w:t>
      </w:r>
      <w:r w:rsidR="005E2124" w:rsidRPr="006D2474">
        <w:rPr>
          <w:rFonts w:asciiTheme="minorHAnsi" w:hAnsiTheme="minorHAnsi" w:cstheme="minorHAnsi"/>
          <w:sz w:val="24"/>
          <w:szCs w:val="24"/>
        </w:rPr>
        <w:t>i ekonomicznej lub finansowej.</w:t>
      </w:r>
    </w:p>
    <w:p w:rsidR="005E2124" w:rsidRPr="006D2474" w:rsidRDefault="005E2124" w:rsidP="009463A4">
      <w:pPr>
        <w:pStyle w:val="Akapitzlist"/>
        <w:spacing w:after="120" w:line="276" w:lineRule="auto"/>
        <w:ind w:left="357" w:firstLine="346"/>
        <w:rPr>
          <w:rFonts w:asciiTheme="minorHAnsi" w:hAnsiTheme="minorHAnsi" w:cstheme="minorHAnsi"/>
          <w:b/>
        </w:rPr>
      </w:pPr>
      <w:r w:rsidRPr="006D2474">
        <w:rPr>
          <w:rFonts w:asciiTheme="minorHAnsi" w:hAnsiTheme="minorHAnsi" w:cstheme="minorHAnsi"/>
          <w:b/>
          <w:iCs/>
          <w:lang w:eastAsia="pl-PL"/>
        </w:rPr>
        <w:t>Zamawiający nie wyznacza szczegółowego warunku w tym zakresie.</w:t>
      </w:r>
    </w:p>
    <w:p w:rsidR="0056409B" w:rsidRPr="006D2474" w:rsidRDefault="0056409B" w:rsidP="000B71FC">
      <w:pPr>
        <w:numPr>
          <w:ilvl w:val="1"/>
          <w:numId w:val="6"/>
        </w:numPr>
        <w:spacing w:after="0" w:line="276" w:lineRule="auto"/>
        <w:rPr>
          <w:rFonts w:asciiTheme="minorHAnsi" w:hAnsiTheme="minorHAnsi" w:cstheme="minorHAnsi"/>
          <w:sz w:val="24"/>
          <w:szCs w:val="24"/>
        </w:rPr>
      </w:pPr>
      <w:r w:rsidRPr="00B806EC">
        <w:rPr>
          <w:rFonts w:asciiTheme="minorHAnsi" w:hAnsiTheme="minorHAnsi" w:cstheme="minorHAnsi"/>
          <w:b/>
          <w:sz w:val="24"/>
          <w:szCs w:val="24"/>
          <w:u w:val="single"/>
        </w:rPr>
        <w:t>Zdolności technicznej lub zawodowej</w:t>
      </w:r>
      <w:r w:rsidRPr="006D2474">
        <w:rPr>
          <w:rFonts w:asciiTheme="minorHAnsi" w:hAnsiTheme="minorHAnsi" w:cstheme="minorHAnsi"/>
          <w:sz w:val="24"/>
          <w:szCs w:val="24"/>
        </w:rPr>
        <w:t xml:space="preserve"> - </w:t>
      </w:r>
      <w:r w:rsidRPr="00B806EC">
        <w:rPr>
          <w:rFonts w:asciiTheme="minorHAnsi" w:hAnsiTheme="minorHAnsi" w:cstheme="minorHAnsi"/>
          <w:b/>
          <w:sz w:val="24"/>
          <w:szCs w:val="24"/>
          <w:u w:val="single"/>
        </w:rPr>
        <w:t>o udzielenie zamówienia mogą ubiegać się Wykonawcy, którzy wykażą, że:</w:t>
      </w:r>
    </w:p>
    <w:p w:rsidR="000B71FC" w:rsidRPr="00CE3CC7" w:rsidRDefault="000B71FC" w:rsidP="00CE3CC7">
      <w:pPr>
        <w:suppressAutoHyphens/>
        <w:spacing w:before="120" w:after="120" w:line="276" w:lineRule="auto"/>
        <w:ind w:left="794"/>
        <w:rPr>
          <w:rFonts w:asciiTheme="minorHAnsi" w:hAnsiTheme="minorHAnsi" w:cstheme="minorHAnsi"/>
          <w:b/>
          <w:sz w:val="24"/>
          <w:szCs w:val="24"/>
          <w:highlight w:val="cyan"/>
        </w:rPr>
      </w:pPr>
      <w:r w:rsidRPr="00605761">
        <w:rPr>
          <w:rFonts w:asciiTheme="minorHAnsi" w:hAnsiTheme="minorHAnsi" w:cstheme="minorHAnsi"/>
          <w:sz w:val="24"/>
          <w:szCs w:val="24"/>
        </w:rPr>
        <w:t>posiadają wiedzę i doświadczenie niezbędne do wykonania przedmiotu zamówienia,</w:t>
      </w:r>
      <w:r w:rsidRPr="00E40130">
        <w:rPr>
          <w:rFonts w:asciiTheme="minorHAnsi" w:hAnsiTheme="minorHAnsi" w:cstheme="minorHAnsi"/>
          <w:sz w:val="24"/>
          <w:szCs w:val="24"/>
        </w:rPr>
        <w:t xml:space="preserve"> tj.</w:t>
      </w:r>
      <w:r w:rsidRPr="00E40130">
        <w:rPr>
          <w:rFonts w:asciiTheme="minorHAnsi" w:hAnsiTheme="minorHAnsi" w:cstheme="minorHAnsi"/>
          <w:b/>
          <w:sz w:val="24"/>
          <w:szCs w:val="24"/>
        </w:rPr>
        <w:t xml:space="preserve"> </w:t>
      </w:r>
      <w:r w:rsidRPr="009463A4">
        <w:rPr>
          <w:rFonts w:asciiTheme="minorHAnsi" w:hAnsiTheme="minorHAnsi" w:cstheme="minorHAnsi"/>
          <w:b/>
          <w:sz w:val="24"/>
          <w:szCs w:val="24"/>
          <w:highlight w:val="cyan"/>
        </w:rPr>
        <w:t>udokumentują wykonanie w okresie ostatnich pięciu lat, a jeżeli okres prowadzenia działalności jest krótszy – w tym okresie, co  najmniej</w:t>
      </w:r>
      <w:r w:rsidR="00233712" w:rsidRPr="009463A4">
        <w:rPr>
          <w:rFonts w:asciiTheme="minorHAnsi" w:hAnsiTheme="minorHAnsi" w:cstheme="minorHAnsi"/>
          <w:b/>
          <w:sz w:val="24"/>
          <w:szCs w:val="24"/>
          <w:highlight w:val="cyan"/>
        </w:rPr>
        <w:t xml:space="preserve"> </w:t>
      </w:r>
      <w:r w:rsidR="00233712" w:rsidRPr="00650E1C">
        <w:rPr>
          <w:rFonts w:asciiTheme="minorHAnsi" w:hAnsiTheme="minorHAnsi" w:cstheme="minorHAnsi"/>
          <w:b/>
          <w:sz w:val="24"/>
          <w:szCs w:val="24"/>
          <w:highlight w:val="cyan"/>
        </w:rPr>
        <w:t>jednej  roboty</w:t>
      </w:r>
      <w:r w:rsidRPr="00650E1C">
        <w:rPr>
          <w:rFonts w:asciiTheme="minorHAnsi" w:hAnsiTheme="minorHAnsi" w:cstheme="minorHAnsi"/>
          <w:b/>
          <w:sz w:val="24"/>
          <w:szCs w:val="24"/>
          <w:highlight w:val="cyan"/>
        </w:rPr>
        <w:t xml:space="preserve">  budo</w:t>
      </w:r>
      <w:r w:rsidR="00233712" w:rsidRPr="00650E1C">
        <w:rPr>
          <w:rFonts w:asciiTheme="minorHAnsi" w:hAnsiTheme="minorHAnsi" w:cstheme="minorHAnsi"/>
          <w:b/>
          <w:sz w:val="24"/>
          <w:szCs w:val="24"/>
          <w:highlight w:val="cyan"/>
        </w:rPr>
        <w:t>wlanej</w:t>
      </w:r>
      <w:r w:rsidR="00233712" w:rsidRPr="009463A4">
        <w:rPr>
          <w:rFonts w:asciiTheme="minorHAnsi" w:hAnsiTheme="minorHAnsi" w:cstheme="minorHAnsi"/>
          <w:b/>
          <w:sz w:val="24"/>
          <w:szCs w:val="24"/>
          <w:highlight w:val="cyan"/>
          <w:u w:val="single"/>
        </w:rPr>
        <w:t xml:space="preserve"> </w:t>
      </w:r>
      <w:r w:rsidR="00CE3CC7" w:rsidRPr="00CE3CC7">
        <w:rPr>
          <w:rFonts w:asciiTheme="minorHAnsi" w:hAnsiTheme="minorHAnsi" w:cstheme="minorHAnsi"/>
          <w:b/>
          <w:sz w:val="24"/>
          <w:szCs w:val="24"/>
          <w:highlight w:val="cyan"/>
        </w:rPr>
        <w:t xml:space="preserve">której </w:t>
      </w:r>
      <w:r w:rsidR="00CE3CC7" w:rsidRPr="00CE3CC7">
        <w:rPr>
          <w:rFonts w:asciiTheme="minorHAnsi" w:hAnsiTheme="minorHAnsi" w:cstheme="minorHAnsi"/>
          <w:b/>
          <w:sz w:val="24"/>
          <w:szCs w:val="24"/>
          <w:highlight w:val="cyan"/>
        </w:rPr>
        <w:lastRenderedPageBreak/>
        <w:t xml:space="preserve">zakres obejmował budowę lub przebudowę drogi. Wartość wykazanej roboty budowlanej musi wynosić co najmniej </w:t>
      </w:r>
      <w:r w:rsidR="006412A0">
        <w:rPr>
          <w:rFonts w:asciiTheme="minorHAnsi" w:hAnsiTheme="minorHAnsi" w:cstheme="minorHAnsi"/>
          <w:b/>
          <w:sz w:val="24"/>
          <w:szCs w:val="24"/>
          <w:highlight w:val="cyan"/>
        </w:rPr>
        <w:t>150.000</w:t>
      </w:r>
      <w:r w:rsidR="00CE3CC7" w:rsidRPr="00CE3CC7">
        <w:rPr>
          <w:rFonts w:asciiTheme="minorHAnsi" w:hAnsiTheme="minorHAnsi" w:cstheme="minorHAnsi"/>
          <w:b/>
          <w:sz w:val="24"/>
          <w:szCs w:val="24"/>
          <w:highlight w:val="cyan"/>
        </w:rPr>
        <w:t>,00 zł brutto.</w:t>
      </w:r>
    </w:p>
    <w:p w:rsidR="00DE6631" w:rsidRPr="004C67E4" w:rsidRDefault="00DE6631" w:rsidP="004C67E4">
      <w:pPr>
        <w:spacing w:after="0" w:line="276" w:lineRule="auto"/>
        <w:ind w:firstLine="708"/>
        <w:rPr>
          <w:b/>
          <w:sz w:val="24"/>
          <w:szCs w:val="24"/>
        </w:rPr>
      </w:pPr>
      <w:r w:rsidRPr="004C67E4">
        <w:rPr>
          <w:b/>
          <w:sz w:val="24"/>
          <w:szCs w:val="24"/>
        </w:rPr>
        <w:t xml:space="preserve">Uwaga: </w:t>
      </w:r>
    </w:p>
    <w:p w:rsidR="00BA599E" w:rsidRPr="00BA599E" w:rsidRDefault="00DE6631" w:rsidP="00BA599E">
      <w:pPr>
        <w:spacing w:after="0" w:line="276" w:lineRule="auto"/>
        <w:ind w:left="709"/>
        <w:rPr>
          <w:sz w:val="24"/>
          <w:szCs w:val="24"/>
        </w:rPr>
      </w:pPr>
      <w:r w:rsidRPr="00CE3449">
        <w:rPr>
          <w:sz w:val="24"/>
          <w:szCs w:val="24"/>
        </w:rPr>
        <w:t>Pod pojęciami „budowa”, „przebudowa”</w:t>
      </w:r>
      <w:r w:rsidR="00E40130" w:rsidRPr="00CE3449">
        <w:rPr>
          <w:sz w:val="24"/>
          <w:szCs w:val="24"/>
        </w:rPr>
        <w:t xml:space="preserve">, </w:t>
      </w:r>
      <w:r w:rsidRPr="00CE3449">
        <w:rPr>
          <w:sz w:val="24"/>
          <w:szCs w:val="24"/>
        </w:rPr>
        <w:t>rozumie się pojęcia zdefiniowane odpowiednio w art. 3 pkt. 6 i 7a</w:t>
      </w:r>
      <w:r w:rsidR="00120560" w:rsidRPr="00CE3449">
        <w:rPr>
          <w:sz w:val="24"/>
          <w:szCs w:val="24"/>
        </w:rPr>
        <w:t xml:space="preserve"> </w:t>
      </w:r>
      <w:r w:rsidRPr="00CE3449">
        <w:rPr>
          <w:sz w:val="24"/>
          <w:szCs w:val="24"/>
        </w:rPr>
        <w:t>ustawy z dnia 7 lipca 1994 r. Pra</w:t>
      </w:r>
      <w:r w:rsidR="00D62EA9">
        <w:rPr>
          <w:sz w:val="24"/>
          <w:szCs w:val="24"/>
        </w:rPr>
        <w:t>wo budowlane (</w:t>
      </w:r>
      <w:proofErr w:type="spellStart"/>
      <w:r w:rsidR="00D62EA9">
        <w:rPr>
          <w:sz w:val="24"/>
          <w:szCs w:val="24"/>
        </w:rPr>
        <w:t>t.j</w:t>
      </w:r>
      <w:proofErr w:type="spellEnd"/>
      <w:r w:rsidR="00D62EA9">
        <w:rPr>
          <w:sz w:val="24"/>
          <w:szCs w:val="24"/>
        </w:rPr>
        <w:t xml:space="preserve">. Dz. U. z </w:t>
      </w:r>
      <w:r w:rsidR="00BA599E" w:rsidRPr="00BA599E">
        <w:rPr>
          <w:sz w:val="24"/>
          <w:szCs w:val="24"/>
        </w:rPr>
        <w:t xml:space="preserve"> 2023 r.</w:t>
      </w:r>
    </w:p>
    <w:p w:rsidR="00DE6631" w:rsidRPr="00CE3449" w:rsidRDefault="00BA599E" w:rsidP="00BA599E">
      <w:pPr>
        <w:spacing w:after="0" w:line="276" w:lineRule="auto"/>
        <w:ind w:left="709"/>
        <w:rPr>
          <w:sz w:val="24"/>
          <w:szCs w:val="24"/>
        </w:rPr>
      </w:pPr>
      <w:r w:rsidRPr="00BA599E">
        <w:rPr>
          <w:sz w:val="24"/>
          <w:szCs w:val="24"/>
        </w:rPr>
        <w:t xml:space="preserve">poz. 682 </w:t>
      </w:r>
      <w:r w:rsidR="00DE6631" w:rsidRPr="00CE3449">
        <w:rPr>
          <w:sz w:val="24"/>
          <w:szCs w:val="24"/>
        </w:rPr>
        <w:t xml:space="preserve">z </w:t>
      </w:r>
      <w:proofErr w:type="spellStart"/>
      <w:r w:rsidR="00DE6631" w:rsidRPr="00CE3449">
        <w:rPr>
          <w:sz w:val="24"/>
          <w:szCs w:val="24"/>
        </w:rPr>
        <w:t>późn</w:t>
      </w:r>
      <w:proofErr w:type="spellEnd"/>
      <w:r w:rsidR="00DE6631" w:rsidRPr="00CE3449">
        <w:rPr>
          <w:sz w:val="24"/>
          <w:szCs w:val="24"/>
        </w:rPr>
        <w:t>. zm.).</w:t>
      </w:r>
    </w:p>
    <w:p w:rsidR="00DE6631" w:rsidRPr="004C67E4" w:rsidRDefault="00DE6631" w:rsidP="00FB7549">
      <w:pPr>
        <w:spacing w:after="0" w:line="276" w:lineRule="auto"/>
        <w:ind w:left="709"/>
        <w:rPr>
          <w:sz w:val="24"/>
          <w:szCs w:val="24"/>
        </w:rPr>
      </w:pPr>
      <w:r w:rsidRPr="00CE3449">
        <w:rPr>
          <w:sz w:val="24"/>
          <w:szCs w:val="24"/>
        </w:rPr>
        <w:t>Jeżeli Wykonawca wykazuje doświadczenie nabyte w ramach kontraktu (zamówienia/</w:t>
      </w:r>
      <w:r w:rsidR="005F4E1F" w:rsidRPr="00CE3449">
        <w:rPr>
          <w:sz w:val="24"/>
          <w:szCs w:val="24"/>
        </w:rPr>
        <w:t xml:space="preserve"> </w:t>
      </w:r>
      <w:r w:rsidRPr="00CE3449">
        <w:rPr>
          <w:sz w:val="24"/>
          <w:szCs w:val="24"/>
        </w:rPr>
        <w:t>umowy) realizowanego przez wykonawców wspólnie ubiegających się o udzielenie</w:t>
      </w:r>
      <w:r w:rsidRPr="004C67E4">
        <w:rPr>
          <w:sz w:val="24"/>
          <w:szCs w:val="24"/>
        </w:rPr>
        <w:t xml:space="preserve"> zamówienia (konsorcjum), Zamawiający nie dopuszcza by Wykonawca polegał na doświadczeniu grupy wykonawców, której był członkiem, jeżeli faktycznie i konkretnie nie wykonywał wykazywanego zakresu robót. Zamawiający zastrzega możliwość zwrócenia się do wykonawcy o wyjaśnienia w zakresie faktycznie konkretnie wykonywanego zakresu robót oraz przedstawienia stosownych dowodów np. umowy konsorcjum, z której wynika zakres obowiązków czy wystawionych przez wykonawcę faktur.</w:t>
      </w:r>
    </w:p>
    <w:p w:rsidR="00DE6631" w:rsidRPr="004C67E4" w:rsidRDefault="00DE6631" w:rsidP="004C67E4">
      <w:pPr>
        <w:spacing w:after="0" w:line="276" w:lineRule="auto"/>
        <w:ind w:left="705"/>
        <w:rPr>
          <w:sz w:val="24"/>
          <w:szCs w:val="24"/>
        </w:rPr>
      </w:pPr>
      <w:r w:rsidRPr="004C67E4">
        <w:rPr>
          <w:sz w:val="24"/>
          <w:szCs w:val="24"/>
        </w:rPr>
        <w:t>Zamawiaj</w:t>
      </w:r>
      <w:r w:rsidR="00FD42E4" w:rsidRPr="004C67E4">
        <w:rPr>
          <w:sz w:val="24"/>
          <w:szCs w:val="24"/>
        </w:rPr>
        <w:t xml:space="preserve">ący uzna za spełniony warunek </w:t>
      </w:r>
      <w:r w:rsidR="00E40130">
        <w:rPr>
          <w:sz w:val="24"/>
          <w:szCs w:val="24"/>
        </w:rPr>
        <w:t xml:space="preserve">wskazany w pkt IV.2.4 </w:t>
      </w:r>
      <w:r w:rsidR="00FD42E4" w:rsidRPr="004C67E4">
        <w:rPr>
          <w:sz w:val="24"/>
          <w:szCs w:val="24"/>
        </w:rPr>
        <w:t>S</w:t>
      </w:r>
      <w:r w:rsidRPr="004C67E4">
        <w:rPr>
          <w:sz w:val="24"/>
          <w:szCs w:val="24"/>
        </w:rPr>
        <w:t>WZ również w przypadku, gdy doświadczenie wykazane przez Wykonawcę obejmuje szerszy zakres i wartość robót od wymaganych przez Zamawiającego.</w:t>
      </w:r>
    </w:p>
    <w:p w:rsidR="00DE6631" w:rsidRPr="004C67E4" w:rsidRDefault="00DE6631" w:rsidP="003F2198">
      <w:pPr>
        <w:spacing w:after="120" w:line="276" w:lineRule="auto"/>
        <w:ind w:left="709"/>
        <w:rPr>
          <w:sz w:val="24"/>
          <w:szCs w:val="24"/>
        </w:rPr>
      </w:pPr>
      <w:r w:rsidRPr="004C67E4">
        <w:rPr>
          <w:sz w:val="24"/>
          <w:szCs w:val="24"/>
        </w:rPr>
        <w:t>Zamawiający nie dopuszcza sumowania robót wykonanych w ramach odrębnych kontraktów (umów/zamówień) celem uzyskania wymaganego warunku kwotowego.</w:t>
      </w:r>
    </w:p>
    <w:p w:rsidR="0056409B" w:rsidRPr="006D2474" w:rsidRDefault="00BB7411" w:rsidP="003F2198">
      <w:pPr>
        <w:pStyle w:val="Akapitzlist"/>
        <w:numPr>
          <w:ilvl w:val="0"/>
          <w:numId w:val="6"/>
        </w:numPr>
        <w:spacing w:after="120" w:line="276" w:lineRule="auto"/>
        <w:ind w:left="357" w:hanging="357"/>
        <w:rPr>
          <w:rFonts w:asciiTheme="minorHAnsi" w:eastAsia="Calibri" w:hAnsiTheme="minorHAnsi" w:cstheme="minorHAnsi"/>
          <w:b/>
          <w:lang w:eastAsia="en-US"/>
        </w:rPr>
      </w:pPr>
      <w:r w:rsidRPr="006D2474">
        <w:rPr>
          <w:rFonts w:asciiTheme="minorHAnsi" w:eastAsia="Calibri" w:hAnsiTheme="minorHAnsi" w:cstheme="minorHAnsi"/>
          <w:b/>
          <w:lang w:val="pl-PL" w:eastAsia="en-US"/>
        </w:rPr>
        <w:t xml:space="preserve">W przypadku wykonawców wspólnie ubiegających się o udzielenie zamówienia warunek, </w:t>
      </w:r>
      <w:r w:rsidR="00F040C3">
        <w:rPr>
          <w:rFonts w:asciiTheme="minorHAnsi" w:eastAsia="Calibri" w:hAnsiTheme="minorHAnsi" w:cstheme="minorHAnsi"/>
          <w:b/>
          <w:lang w:val="pl-PL" w:eastAsia="en-US"/>
        </w:rPr>
        <w:t xml:space="preserve">            </w:t>
      </w:r>
      <w:r w:rsidRPr="006D2474">
        <w:rPr>
          <w:rFonts w:asciiTheme="minorHAnsi" w:eastAsia="Calibri" w:hAnsiTheme="minorHAnsi" w:cstheme="minorHAnsi"/>
          <w:b/>
          <w:lang w:val="pl-PL" w:eastAsia="en-US"/>
        </w:rPr>
        <w:t xml:space="preserve">o którym </w:t>
      </w:r>
      <w:r w:rsidR="00D05A13" w:rsidRPr="006D2474">
        <w:rPr>
          <w:rFonts w:asciiTheme="minorHAnsi" w:eastAsia="Calibri" w:hAnsiTheme="minorHAnsi" w:cstheme="minorHAnsi"/>
          <w:b/>
          <w:lang w:val="pl-PL" w:eastAsia="en-US"/>
        </w:rPr>
        <w:t>mowa w pkt. IV.2.4 niniejszej S</w:t>
      </w:r>
      <w:r w:rsidRPr="006D2474">
        <w:rPr>
          <w:rFonts w:asciiTheme="minorHAnsi" w:eastAsia="Calibri" w:hAnsiTheme="minorHAnsi" w:cstheme="minorHAnsi"/>
          <w:b/>
          <w:lang w:val="pl-PL" w:eastAsia="en-US"/>
        </w:rPr>
        <w:t>WZ zostanie spełniony, jeżeli jeden z Wykonawców wspólnie ubiegających się o udzielenie zamówienia spełni go samodzielnie</w:t>
      </w:r>
      <w:r w:rsidR="00AA6A9D" w:rsidRPr="006D2474">
        <w:rPr>
          <w:rFonts w:asciiTheme="minorHAnsi" w:eastAsia="Calibri" w:hAnsiTheme="minorHAnsi" w:cstheme="minorHAnsi"/>
          <w:b/>
          <w:lang w:eastAsia="en-US"/>
        </w:rPr>
        <w:t>.</w:t>
      </w:r>
    </w:p>
    <w:p w:rsidR="00942A02" w:rsidRPr="006D2474" w:rsidRDefault="0056409B" w:rsidP="003F2198">
      <w:pPr>
        <w:widowControl w:val="0"/>
        <w:numPr>
          <w:ilvl w:val="0"/>
          <w:numId w:val="6"/>
        </w:numPr>
        <w:suppressAutoHyphens/>
        <w:spacing w:after="120" w:line="276" w:lineRule="auto"/>
        <w:ind w:left="357" w:hanging="357"/>
        <w:jc w:val="both"/>
        <w:rPr>
          <w:rFonts w:asciiTheme="minorHAnsi" w:hAnsiTheme="minorHAnsi" w:cstheme="minorHAnsi"/>
          <w:sz w:val="24"/>
          <w:szCs w:val="24"/>
        </w:rPr>
      </w:pPr>
      <w:r w:rsidRPr="006D2474">
        <w:rPr>
          <w:rFonts w:asciiTheme="minorHAnsi" w:hAnsiTheme="minorHAnsi" w:cstheme="minorHAnsi"/>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56409B" w:rsidRDefault="0056409B" w:rsidP="005F4E1F">
      <w:pPr>
        <w:pStyle w:val="Nagwek1"/>
        <w:shd w:val="clear" w:color="auto" w:fill="D9D9D9" w:themeFill="background1" w:themeFillShade="D9"/>
        <w:spacing w:line="276" w:lineRule="auto"/>
        <w:ind w:left="357" w:hanging="357"/>
        <w:rPr>
          <w:rFonts w:asciiTheme="minorHAnsi" w:hAnsiTheme="minorHAnsi" w:cstheme="minorHAnsi"/>
          <w:sz w:val="24"/>
          <w:szCs w:val="24"/>
          <w:lang w:val="pl-PL"/>
        </w:rPr>
      </w:pPr>
      <w:bookmarkStart w:id="10" w:name="_Toc61256824"/>
      <w:bookmarkStart w:id="11" w:name="_Toc121827672"/>
      <w:r w:rsidRPr="006D2474">
        <w:rPr>
          <w:rFonts w:asciiTheme="minorHAnsi" w:hAnsiTheme="minorHAnsi" w:cstheme="minorHAnsi"/>
          <w:sz w:val="24"/>
          <w:szCs w:val="24"/>
        </w:rPr>
        <w:t>podstawy wykluczenia</w:t>
      </w:r>
      <w:r w:rsidRPr="006D2474">
        <w:rPr>
          <w:rFonts w:asciiTheme="minorHAnsi" w:hAnsiTheme="minorHAnsi" w:cstheme="minorHAnsi"/>
          <w:sz w:val="24"/>
          <w:szCs w:val="24"/>
          <w:lang w:val="pl-PL"/>
        </w:rPr>
        <w:t xml:space="preserve"> z postępowania</w:t>
      </w:r>
      <w:bookmarkEnd w:id="10"/>
      <w:bookmarkEnd w:id="11"/>
    </w:p>
    <w:p w:rsidR="00AD4CDA" w:rsidRPr="00AD4CDA" w:rsidRDefault="00AD4CDA" w:rsidP="00AD4CDA">
      <w:pPr>
        <w:widowControl w:val="0"/>
        <w:numPr>
          <w:ilvl w:val="0"/>
          <w:numId w:val="7"/>
        </w:numPr>
        <w:tabs>
          <w:tab w:val="num" w:pos="720"/>
        </w:tabs>
        <w:suppressAutoHyphens/>
        <w:spacing w:after="120" w:line="276" w:lineRule="auto"/>
        <w:ind w:left="357" w:hanging="357"/>
        <w:rPr>
          <w:rFonts w:asciiTheme="minorHAnsi" w:hAnsiTheme="minorHAnsi" w:cstheme="minorHAnsi"/>
          <w:b/>
          <w:sz w:val="24"/>
          <w:szCs w:val="24"/>
        </w:rPr>
      </w:pPr>
      <w:r w:rsidRPr="00AD4CDA">
        <w:rPr>
          <w:rFonts w:asciiTheme="minorHAnsi" w:hAnsiTheme="minorHAnsi" w:cstheme="minorHAnsi"/>
          <w:b/>
          <w:sz w:val="24"/>
          <w:szCs w:val="24"/>
        </w:rPr>
        <w:t xml:space="preserve">O udzielenie zamówienia mogą ubiegać się Wykonawcy, którzy nie podlegają wykluczeniu z postępowania na podstawie art. 108 ust. 1 </w:t>
      </w:r>
      <w:proofErr w:type="spellStart"/>
      <w:r w:rsidRPr="00AD4CDA">
        <w:rPr>
          <w:rFonts w:asciiTheme="minorHAnsi" w:hAnsiTheme="minorHAnsi" w:cstheme="minorHAnsi"/>
          <w:b/>
          <w:sz w:val="24"/>
          <w:szCs w:val="24"/>
        </w:rPr>
        <w:t>Pzp</w:t>
      </w:r>
      <w:proofErr w:type="spellEnd"/>
      <w:r w:rsidRPr="00AD4CDA">
        <w:rPr>
          <w:rFonts w:asciiTheme="minorHAnsi" w:hAnsiTheme="minorHAnsi" w:cstheme="minorHAnsi"/>
          <w:b/>
          <w:sz w:val="24"/>
          <w:szCs w:val="24"/>
        </w:rPr>
        <w:t xml:space="preserve"> oraz art. 109 ust. 1 pkt 4 </w:t>
      </w:r>
      <w:proofErr w:type="spellStart"/>
      <w:r w:rsidRPr="00AD4CDA">
        <w:rPr>
          <w:rFonts w:asciiTheme="minorHAnsi" w:hAnsiTheme="minorHAnsi" w:cstheme="minorHAnsi"/>
          <w:b/>
          <w:sz w:val="24"/>
          <w:szCs w:val="24"/>
        </w:rPr>
        <w:t>Pzp</w:t>
      </w:r>
      <w:proofErr w:type="spellEnd"/>
      <w:r w:rsidRPr="00AD4CDA">
        <w:rPr>
          <w:rFonts w:asciiTheme="minorHAnsi" w:hAnsiTheme="minorHAnsi" w:cstheme="minorHAnsi"/>
          <w:b/>
          <w:sz w:val="24"/>
          <w:szCs w:val="24"/>
        </w:rPr>
        <w:t>.</w:t>
      </w:r>
    </w:p>
    <w:p w:rsidR="00AD4CDA" w:rsidRPr="00AD4CDA" w:rsidRDefault="00AD4CDA" w:rsidP="00AD4CDA">
      <w:pPr>
        <w:widowControl w:val="0"/>
        <w:suppressAutoHyphens/>
        <w:spacing w:after="120" w:line="276" w:lineRule="auto"/>
        <w:rPr>
          <w:rFonts w:asciiTheme="minorHAnsi" w:eastAsia="Times New Roman" w:hAnsiTheme="minorHAnsi" w:cstheme="minorHAnsi"/>
          <w:b/>
          <w:sz w:val="24"/>
          <w:szCs w:val="24"/>
          <w:u w:val="single"/>
          <w:lang w:val="x-none" w:eastAsia="x-none"/>
        </w:rPr>
      </w:pPr>
      <w:r w:rsidRPr="00AD4CDA">
        <w:rPr>
          <w:rFonts w:asciiTheme="minorHAnsi" w:eastAsia="Times New Roman" w:hAnsiTheme="minorHAnsi" w:cstheme="minorHAnsi"/>
          <w:b/>
          <w:sz w:val="24"/>
          <w:szCs w:val="24"/>
          <w:u w:val="single"/>
          <w:lang w:val="x-none" w:eastAsia="x-none"/>
        </w:rPr>
        <w:t>Obligatoryjne przesłanki wykluczenia:</w:t>
      </w:r>
    </w:p>
    <w:p w:rsidR="00AD4CDA" w:rsidRPr="00AD4CDA" w:rsidRDefault="00AD4CDA" w:rsidP="00AD4CDA">
      <w:pPr>
        <w:widowControl w:val="0"/>
        <w:numPr>
          <w:ilvl w:val="0"/>
          <w:numId w:val="7"/>
        </w:numPr>
        <w:tabs>
          <w:tab w:val="num" w:pos="720"/>
        </w:tabs>
        <w:suppressAutoHyphens/>
        <w:spacing w:after="120" w:line="276" w:lineRule="auto"/>
        <w:ind w:left="357" w:hanging="357"/>
        <w:rPr>
          <w:rFonts w:asciiTheme="minorHAnsi" w:hAnsiTheme="minorHAnsi" w:cstheme="minorHAnsi"/>
          <w:sz w:val="24"/>
          <w:szCs w:val="24"/>
        </w:rPr>
      </w:pPr>
      <w:r w:rsidRPr="00AD4CDA">
        <w:rPr>
          <w:rFonts w:asciiTheme="minorHAnsi" w:hAnsiTheme="minorHAnsi" w:cstheme="minorHAnsi"/>
          <w:sz w:val="24"/>
          <w:szCs w:val="24"/>
        </w:rPr>
        <w:t xml:space="preserve">Na podstawie </w:t>
      </w:r>
      <w:r w:rsidRPr="00AD4CDA">
        <w:rPr>
          <w:rFonts w:asciiTheme="minorHAnsi" w:hAnsiTheme="minorHAnsi" w:cstheme="minorHAnsi"/>
          <w:sz w:val="24"/>
          <w:szCs w:val="24"/>
          <w:u w:val="single"/>
        </w:rPr>
        <w:t xml:space="preserve">art. 108 ust. 1 </w:t>
      </w:r>
      <w:proofErr w:type="spellStart"/>
      <w:r w:rsidRPr="00AD4CDA">
        <w:rPr>
          <w:rFonts w:asciiTheme="minorHAnsi" w:hAnsiTheme="minorHAnsi" w:cstheme="minorHAnsi"/>
          <w:sz w:val="24"/>
          <w:szCs w:val="24"/>
          <w:u w:val="single"/>
        </w:rPr>
        <w:t>Pzp</w:t>
      </w:r>
      <w:proofErr w:type="spellEnd"/>
      <w:r w:rsidRPr="00AD4CDA">
        <w:rPr>
          <w:rFonts w:asciiTheme="minorHAnsi" w:hAnsiTheme="minorHAnsi" w:cstheme="minorHAnsi"/>
          <w:sz w:val="24"/>
          <w:szCs w:val="24"/>
        </w:rPr>
        <w:t xml:space="preserve"> z postępowania wyklucza się Wykonawcę:</w:t>
      </w:r>
    </w:p>
    <w:p w:rsidR="00AD4CDA" w:rsidRPr="00AD4CDA" w:rsidRDefault="00AD4CDA" w:rsidP="00AD4CDA">
      <w:pPr>
        <w:numPr>
          <w:ilvl w:val="0"/>
          <w:numId w:val="46"/>
        </w:numPr>
        <w:spacing w:after="0" w:line="276" w:lineRule="auto"/>
        <w:rPr>
          <w:rFonts w:asciiTheme="minorHAnsi" w:eastAsia="Times New Roman" w:hAnsiTheme="minorHAnsi" w:cstheme="minorHAnsi"/>
          <w:vanish/>
          <w:sz w:val="24"/>
          <w:szCs w:val="24"/>
          <w:lang w:val="x-none" w:eastAsia="x-none"/>
        </w:rPr>
      </w:pPr>
    </w:p>
    <w:p w:rsidR="00AD4CDA" w:rsidRPr="00AD4CDA" w:rsidRDefault="00AD4CDA" w:rsidP="00AD4CDA">
      <w:pPr>
        <w:numPr>
          <w:ilvl w:val="0"/>
          <w:numId w:val="46"/>
        </w:numPr>
        <w:spacing w:after="0" w:line="276" w:lineRule="auto"/>
        <w:rPr>
          <w:rFonts w:asciiTheme="minorHAnsi" w:eastAsia="Times New Roman" w:hAnsiTheme="minorHAnsi" w:cstheme="minorHAnsi"/>
          <w:vanish/>
          <w:sz w:val="24"/>
          <w:szCs w:val="24"/>
          <w:lang w:val="x-none" w:eastAsia="x-none"/>
        </w:rPr>
      </w:pPr>
    </w:p>
    <w:p w:rsidR="00AD4CDA" w:rsidRPr="00AD4CDA" w:rsidRDefault="00AD4CDA" w:rsidP="00AD4CDA">
      <w:pPr>
        <w:numPr>
          <w:ilvl w:val="1"/>
          <w:numId w:val="46"/>
        </w:numPr>
        <w:spacing w:after="0" w:line="276" w:lineRule="auto"/>
        <w:ind w:left="788" w:hanging="431"/>
        <w:rPr>
          <w:rFonts w:asciiTheme="minorHAnsi" w:eastAsia="Times New Roman" w:hAnsiTheme="minorHAnsi" w:cstheme="minorHAnsi"/>
          <w:sz w:val="24"/>
          <w:szCs w:val="24"/>
          <w:lang w:val="x-none" w:eastAsia="x-none"/>
        </w:rPr>
      </w:pPr>
      <w:r w:rsidRPr="00AD4CDA">
        <w:rPr>
          <w:rFonts w:asciiTheme="minorHAnsi" w:eastAsia="Times New Roman" w:hAnsiTheme="minorHAnsi" w:cstheme="minorHAnsi"/>
          <w:sz w:val="24"/>
          <w:szCs w:val="24"/>
          <w:lang w:val="x-none" w:eastAsia="x-none"/>
        </w:rPr>
        <w:t>będącego osobą fizyczną, którego prawomocnie skazano za przestępstwo:</w:t>
      </w:r>
    </w:p>
    <w:p w:rsidR="00AD4CDA" w:rsidRPr="00AD4CDA" w:rsidRDefault="00AD4CDA" w:rsidP="00AD4CDA">
      <w:pPr>
        <w:numPr>
          <w:ilvl w:val="0"/>
          <w:numId w:val="47"/>
        </w:numPr>
        <w:spacing w:after="0" w:line="276" w:lineRule="auto"/>
        <w:rPr>
          <w:rFonts w:asciiTheme="minorHAnsi" w:eastAsia="Times New Roman" w:hAnsiTheme="minorHAnsi" w:cstheme="minorHAnsi"/>
          <w:sz w:val="24"/>
          <w:szCs w:val="24"/>
          <w:lang w:val="x-none" w:eastAsia="x-none"/>
        </w:rPr>
      </w:pPr>
      <w:r w:rsidRPr="00AD4CDA">
        <w:rPr>
          <w:rFonts w:asciiTheme="minorHAnsi" w:eastAsia="Times New Roman" w:hAnsiTheme="minorHAnsi" w:cstheme="minorHAnsi"/>
          <w:sz w:val="24"/>
          <w:szCs w:val="24"/>
          <w:lang w:val="x-none" w:eastAsia="x-none"/>
        </w:rPr>
        <w:t xml:space="preserve">udziału w zorganizowanej grupie przestępczej albo związku mającym na celu popełnienie przestępstwa lub przestępstwa skarbowego, o którym mowa w </w:t>
      </w:r>
      <w:hyperlink r:id="rId13" w:anchor="/document/16798683?unitId=art(258)&amp;cm=DOCUMENT" w:history="1">
        <w:r w:rsidRPr="00AD4CDA">
          <w:rPr>
            <w:rFonts w:asciiTheme="minorHAnsi" w:eastAsia="Times New Roman" w:hAnsiTheme="minorHAnsi" w:cstheme="minorHAnsi"/>
            <w:sz w:val="24"/>
            <w:szCs w:val="24"/>
            <w:lang w:val="x-none" w:eastAsia="x-none"/>
          </w:rPr>
          <w:t>art. 258</w:t>
        </w:r>
      </w:hyperlink>
      <w:r w:rsidRPr="00AD4CDA">
        <w:rPr>
          <w:rFonts w:asciiTheme="minorHAnsi" w:eastAsia="Times New Roman" w:hAnsiTheme="minorHAnsi" w:cstheme="minorHAnsi"/>
          <w:sz w:val="24"/>
          <w:szCs w:val="24"/>
          <w:lang w:val="x-none" w:eastAsia="x-none"/>
        </w:rPr>
        <w:t xml:space="preserve"> Kodeksu karnego,</w:t>
      </w:r>
    </w:p>
    <w:p w:rsidR="00AD4CDA" w:rsidRPr="00AD4CDA" w:rsidRDefault="00AD4CDA" w:rsidP="00AD4CDA">
      <w:pPr>
        <w:numPr>
          <w:ilvl w:val="0"/>
          <w:numId w:val="47"/>
        </w:numPr>
        <w:spacing w:after="0" w:line="276" w:lineRule="auto"/>
        <w:rPr>
          <w:rFonts w:asciiTheme="minorHAnsi" w:eastAsia="Times New Roman" w:hAnsiTheme="minorHAnsi" w:cstheme="minorHAnsi"/>
          <w:sz w:val="24"/>
          <w:szCs w:val="24"/>
          <w:lang w:val="x-none" w:eastAsia="x-none"/>
        </w:rPr>
      </w:pPr>
      <w:r w:rsidRPr="00AD4CDA">
        <w:rPr>
          <w:rFonts w:asciiTheme="minorHAnsi" w:eastAsia="Times New Roman" w:hAnsiTheme="minorHAnsi" w:cstheme="minorHAnsi"/>
          <w:sz w:val="24"/>
          <w:szCs w:val="24"/>
          <w:lang w:val="x-none" w:eastAsia="x-none"/>
        </w:rPr>
        <w:t xml:space="preserve">handlu ludźmi, o którym mowa w </w:t>
      </w:r>
      <w:hyperlink r:id="rId14" w:anchor="/document/16798683?unitId=art(189(a))&amp;cm=DOCUMENT" w:history="1">
        <w:r w:rsidRPr="00AD4CDA">
          <w:rPr>
            <w:rFonts w:asciiTheme="minorHAnsi" w:eastAsia="Times New Roman" w:hAnsiTheme="minorHAnsi" w:cstheme="minorHAnsi"/>
            <w:sz w:val="24"/>
            <w:szCs w:val="24"/>
            <w:lang w:val="x-none" w:eastAsia="x-none"/>
          </w:rPr>
          <w:t>art. 189a</w:t>
        </w:r>
      </w:hyperlink>
      <w:r w:rsidRPr="00AD4CDA">
        <w:rPr>
          <w:rFonts w:asciiTheme="minorHAnsi" w:eastAsia="Times New Roman" w:hAnsiTheme="minorHAnsi" w:cstheme="minorHAnsi"/>
          <w:sz w:val="24"/>
          <w:szCs w:val="24"/>
          <w:lang w:val="x-none" w:eastAsia="x-none"/>
        </w:rPr>
        <w:t xml:space="preserve"> Kodeksu karnego,</w:t>
      </w:r>
    </w:p>
    <w:p w:rsidR="00AD4CDA" w:rsidRPr="00AD4CDA" w:rsidRDefault="00AD4CDA" w:rsidP="00AD4CDA">
      <w:pPr>
        <w:numPr>
          <w:ilvl w:val="0"/>
          <w:numId w:val="47"/>
        </w:numPr>
        <w:spacing w:after="0" w:line="276" w:lineRule="auto"/>
        <w:rPr>
          <w:rFonts w:asciiTheme="minorHAnsi" w:eastAsia="Times New Roman" w:hAnsiTheme="minorHAnsi" w:cstheme="minorHAnsi"/>
          <w:sz w:val="24"/>
          <w:szCs w:val="24"/>
          <w:lang w:val="x-none" w:eastAsia="x-none"/>
        </w:rPr>
      </w:pPr>
      <w:r w:rsidRPr="00AD4CDA">
        <w:rPr>
          <w:rFonts w:asciiTheme="minorHAnsi" w:eastAsia="Times New Roman" w:hAnsiTheme="minorHAnsi" w:cstheme="minorHAnsi"/>
          <w:sz w:val="24"/>
          <w:szCs w:val="24"/>
          <w:lang w:val="x-none" w:eastAsia="x-none"/>
        </w:rPr>
        <w:lastRenderedPageBreak/>
        <w:t>o którym mowa w art. 228-230a, art. 250a Kodeksu karnego, w art. 46-48 ustawy z dnia 25 czerwca 2010 r. o sporcie (Dz. U. z 2023 r. poz. 2048</w:t>
      </w:r>
      <w:r w:rsidRPr="00AD4CDA">
        <w:rPr>
          <w:rFonts w:asciiTheme="minorHAnsi" w:eastAsia="Times New Roman" w:hAnsiTheme="minorHAnsi" w:cstheme="minorHAnsi"/>
          <w:sz w:val="24"/>
          <w:szCs w:val="24"/>
          <w:lang w:eastAsia="x-none"/>
        </w:rPr>
        <w:t xml:space="preserve"> z </w:t>
      </w:r>
      <w:proofErr w:type="spellStart"/>
      <w:r w:rsidRPr="00AD4CDA">
        <w:rPr>
          <w:rFonts w:asciiTheme="minorHAnsi" w:eastAsia="Times New Roman" w:hAnsiTheme="minorHAnsi" w:cstheme="minorHAnsi"/>
          <w:sz w:val="24"/>
          <w:szCs w:val="24"/>
          <w:lang w:eastAsia="x-none"/>
        </w:rPr>
        <w:t>późn</w:t>
      </w:r>
      <w:proofErr w:type="spellEnd"/>
      <w:r w:rsidRPr="00AD4CDA">
        <w:rPr>
          <w:rFonts w:asciiTheme="minorHAnsi" w:eastAsia="Times New Roman" w:hAnsiTheme="minorHAnsi" w:cstheme="minorHAnsi"/>
          <w:sz w:val="24"/>
          <w:szCs w:val="24"/>
          <w:lang w:eastAsia="x-none"/>
        </w:rPr>
        <w:t>. zm.</w:t>
      </w:r>
      <w:r w:rsidRPr="00AD4CDA">
        <w:rPr>
          <w:rFonts w:asciiTheme="minorHAnsi" w:eastAsia="Times New Roman" w:hAnsiTheme="minorHAnsi" w:cstheme="minorHAnsi"/>
          <w:sz w:val="24"/>
          <w:szCs w:val="24"/>
          <w:lang w:val="x-none" w:eastAsia="x-none"/>
        </w:rPr>
        <w:t>)</w:t>
      </w:r>
      <w:r w:rsidRPr="00AD4CDA">
        <w:rPr>
          <w:rFonts w:asciiTheme="minorHAnsi" w:eastAsia="Times New Roman" w:hAnsiTheme="minorHAnsi" w:cstheme="minorHAnsi"/>
          <w:sz w:val="24"/>
          <w:szCs w:val="24"/>
          <w:lang w:eastAsia="x-none"/>
        </w:rPr>
        <w:t xml:space="preserve"> </w:t>
      </w:r>
      <w:r w:rsidRPr="00AD4CDA">
        <w:rPr>
          <w:rFonts w:asciiTheme="minorHAnsi" w:eastAsia="Times New Roman" w:hAnsiTheme="minorHAnsi" w:cstheme="minorHAnsi"/>
          <w:sz w:val="24"/>
          <w:szCs w:val="24"/>
          <w:lang w:val="x-none" w:eastAsia="x-none"/>
        </w:rPr>
        <w:t>lub w art. 54 ust. 1-4 ustawy z dnia 12 maja 2011 r. o refundacji leków, środków spożywczych specjalnego przeznaczenia żywieniowego oraz wyrobów medycznych (Dz. U. z 2024 r. poz. 930)</w:t>
      </w:r>
      <w:r w:rsidRPr="00AD4CDA">
        <w:rPr>
          <w:rFonts w:asciiTheme="minorHAnsi" w:eastAsia="Times New Roman" w:hAnsiTheme="minorHAnsi" w:cstheme="minorHAnsi"/>
          <w:sz w:val="24"/>
          <w:szCs w:val="24"/>
          <w:lang w:eastAsia="x-none"/>
        </w:rPr>
        <w:t>,</w:t>
      </w:r>
    </w:p>
    <w:p w:rsidR="00AD4CDA" w:rsidRPr="00AD4CDA" w:rsidRDefault="00AD4CDA" w:rsidP="00AD4CDA">
      <w:pPr>
        <w:numPr>
          <w:ilvl w:val="0"/>
          <w:numId w:val="47"/>
        </w:numPr>
        <w:spacing w:after="0" w:line="276" w:lineRule="auto"/>
        <w:rPr>
          <w:rFonts w:asciiTheme="minorHAnsi" w:eastAsia="Times New Roman" w:hAnsiTheme="minorHAnsi" w:cstheme="minorHAnsi"/>
          <w:sz w:val="24"/>
          <w:szCs w:val="24"/>
          <w:lang w:val="x-none" w:eastAsia="x-none"/>
        </w:rPr>
      </w:pPr>
      <w:r w:rsidRPr="00AD4CDA">
        <w:rPr>
          <w:rFonts w:asciiTheme="minorHAnsi" w:eastAsia="Times New Roman" w:hAnsiTheme="minorHAnsi" w:cstheme="minorHAnsi"/>
          <w:sz w:val="24"/>
          <w:szCs w:val="24"/>
          <w:lang w:val="x-none" w:eastAsia="x-none"/>
        </w:rPr>
        <w:t xml:space="preserve">finansowania przestępstwa o charakterze terrorystycznym, o którym mowa w </w:t>
      </w:r>
      <w:hyperlink r:id="rId15" w:anchor="/document/16798683?unitId=art(165(a))&amp;cm=DOCUMENT" w:history="1">
        <w:r w:rsidRPr="00AD4CDA">
          <w:rPr>
            <w:rFonts w:asciiTheme="minorHAnsi" w:eastAsia="Times New Roman" w:hAnsiTheme="minorHAnsi" w:cstheme="minorHAnsi"/>
            <w:sz w:val="24"/>
            <w:szCs w:val="24"/>
            <w:lang w:val="x-none" w:eastAsia="x-none"/>
          </w:rPr>
          <w:t>art. 165a</w:t>
        </w:r>
      </w:hyperlink>
      <w:r w:rsidRPr="00AD4CDA">
        <w:rPr>
          <w:rFonts w:asciiTheme="minorHAnsi" w:eastAsia="Times New Roman" w:hAnsiTheme="minorHAnsi" w:cstheme="minorHAnsi"/>
          <w:sz w:val="24"/>
          <w:szCs w:val="24"/>
          <w:lang w:val="x-none" w:eastAsia="x-none"/>
        </w:rPr>
        <w:t xml:space="preserve"> Kodeksu karnego, lub przestępstwo udaremniania lub utrudniania stwierdzenia przestępnego pochodzenia pieniędzy lub ukrywania ich pochodzenia, o którym mowa w </w:t>
      </w:r>
      <w:hyperlink r:id="rId16" w:anchor="/document/16798683?unitId=art(299)&amp;cm=DOCUMENT" w:history="1">
        <w:r w:rsidRPr="00AD4CDA">
          <w:rPr>
            <w:rFonts w:asciiTheme="minorHAnsi" w:eastAsia="Times New Roman" w:hAnsiTheme="minorHAnsi" w:cstheme="minorHAnsi"/>
            <w:sz w:val="24"/>
            <w:szCs w:val="24"/>
            <w:lang w:val="x-none" w:eastAsia="x-none"/>
          </w:rPr>
          <w:t>art. 299</w:t>
        </w:r>
      </w:hyperlink>
      <w:r w:rsidRPr="00AD4CDA">
        <w:rPr>
          <w:rFonts w:asciiTheme="minorHAnsi" w:eastAsia="Times New Roman" w:hAnsiTheme="minorHAnsi" w:cstheme="minorHAnsi"/>
          <w:sz w:val="24"/>
          <w:szCs w:val="24"/>
          <w:lang w:val="x-none" w:eastAsia="x-none"/>
        </w:rPr>
        <w:t xml:space="preserve"> Kodeksu karnego,</w:t>
      </w:r>
    </w:p>
    <w:p w:rsidR="00AD4CDA" w:rsidRPr="00AD4CDA" w:rsidRDefault="00AD4CDA" w:rsidP="00AD4CDA">
      <w:pPr>
        <w:numPr>
          <w:ilvl w:val="0"/>
          <w:numId w:val="47"/>
        </w:numPr>
        <w:spacing w:after="0" w:line="276" w:lineRule="auto"/>
        <w:rPr>
          <w:rFonts w:asciiTheme="minorHAnsi" w:eastAsia="Times New Roman" w:hAnsiTheme="minorHAnsi" w:cstheme="minorHAnsi"/>
          <w:sz w:val="24"/>
          <w:szCs w:val="24"/>
          <w:lang w:val="x-none" w:eastAsia="x-none"/>
        </w:rPr>
      </w:pPr>
      <w:r w:rsidRPr="00AD4CDA">
        <w:rPr>
          <w:rFonts w:asciiTheme="minorHAnsi" w:eastAsia="Times New Roman" w:hAnsiTheme="minorHAnsi" w:cstheme="minorHAnsi"/>
          <w:sz w:val="24"/>
          <w:szCs w:val="24"/>
          <w:lang w:val="x-none" w:eastAsia="x-none"/>
        </w:rPr>
        <w:t xml:space="preserve">o charakterze terrorystycznym, o którym mowa w </w:t>
      </w:r>
      <w:hyperlink r:id="rId17" w:anchor="/document/16798683?unitId=art(115)par(20)&amp;cm=DOCUMENT" w:history="1">
        <w:r w:rsidRPr="00AD4CDA">
          <w:rPr>
            <w:rFonts w:asciiTheme="minorHAnsi" w:eastAsia="Times New Roman" w:hAnsiTheme="minorHAnsi" w:cstheme="minorHAnsi"/>
            <w:sz w:val="24"/>
            <w:szCs w:val="24"/>
            <w:lang w:val="x-none" w:eastAsia="x-none"/>
          </w:rPr>
          <w:t>art. 115 § 20</w:t>
        </w:r>
      </w:hyperlink>
      <w:r w:rsidRPr="00AD4CDA">
        <w:rPr>
          <w:rFonts w:asciiTheme="minorHAnsi" w:eastAsia="Times New Roman" w:hAnsiTheme="minorHAnsi" w:cstheme="minorHAnsi"/>
          <w:sz w:val="24"/>
          <w:szCs w:val="24"/>
          <w:lang w:val="x-none" w:eastAsia="x-none"/>
        </w:rPr>
        <w:t xml:space="preserve"> Kodeksu karnego, lub mające na celu popełnienie tego przestępstwa,</w:t>
      </w:r>
    </w:p>
    <w:p w:rsidR="00AD4CDA" w:rsidRPr="00AD4CDA" w:rsidRDefault="00AD4CDA" w:rsidP="00AD4CDA">
      <w:pPr>
        <w:numPr>
          <w:ilvl w:val="0"/>
          <w:numId w:val="47"/>
        </w:numPr>
        <w:spacing w:after="0" w:line="276" w:lineRule="auto"/>
        <w:rPr>
          <w:rFonts w:asciiTheme="minorHAnsi" w:eastAsia="Times New Roman" w:hAnsiTheme="minorHAnsi" w:cstheme="minorHAnsi"/>
          <w:sz w:val="24"/>
          <w:szCs w:val="24"/>
          <w:lang w:val="x-none" w:eastAsia="x-none"/>
        </w:rPr>
      </w:pPr>
      <w:r w:rsidRPr="00AD4CDA">
        <w:rPr>
          <w:rFonts w:asciiTheme="minorHAnsi" w:eastAsia="Times New Roman" w:hAnsiTheme="minorHAnsi" w:cstheme="minorHAnsi"/>
          <w:sz w:val="24"/>
          <w:szCs w:val="24"/>
          <w:lang w:val="x-none" w:eastAsia="x-none"/>
        </w:rPr>
        <w:t xml:space="preserve">powierzenia wykonywania pracy małoletniemu cudzoziemcowi, o którym mowa w </w:t>
      </w:r>
      <w:hyperlink r:id="rId18" w:anchor="/document/17896506?unitId=art(9)ust(2)&amp;cm=DOCUMENT" w:history="1">
        <w:r w:rsidRPr="00AD4CDA">
          <w:rPr>
            <w:rFonts w:asciiTheme="minorHAnsi" w:eastAsia="Times New Roman" w:hAnsiTheme="minorHAnsi" w:cstheme="minorHAnsi"/>
            <w:sz w:val="24"/>
            <w:szCs w:val="24"/>
            <w:lang w:val="x-none" w:eastAsia="x-none"/>
          </w:rPr>
          <w:t>art. 9 ust. 2</w:t>
        </w:r>
      </w:hyperlink>
      <w:r w:rsidRPr="00AD4CDA">
        <w:rPr>
          <w:rFonts w:asciiTheme="minorHAnsi" w:eastAsia="Times New Roman" w:hAnsiTheme="minorHAnsi" w:cstheme="minorHAnsi"/>
          <w:sz w:val="24"/>
          <w:szCs w:val="24"/>
          <w:lang w:val="x-none" w:eastAsia="x-none"/>
        </w:rPr>
        <w:t xml:space="preserve"> ustawy z dnia 15 czerwca 2012 r. o skutkach powierzania wykonywania pracy cudzoziemcom przebywającym wbrew przepisom na terytorium Rzeczypospolitej Polskiej (Dz. U. </w:t>
      </w:r>
      <w:r w:rsidRPr="00AD4CDA">
        <w:rPr>
          <w:rFonts w:asciiTheme="minorHAnsi" w:eastAsia="Times New Roman" w:hAnsiTheme="minorHAnsi" w:cstheme="minorHAnsi"/>
          <w:sz w:val="24"/>
          <w:szCs w:val="24"/>
          <w:lang w:eastAsia="x-none"/>
        </w:rPr>
        <w:t xml:space="preserve">z 2021 r. </w:t>
      </w:r>
      <w:r w:rsidRPr="00AD4CDA">
        <w:rPr>
          <w:rFonts w:asciiTheme="minorHAnsi" w:eastAsia="Times New Roman" w:hAnsiTheme="minorHAnsi" w:cstheme="minorHAnsi"/>
          <w:sz w:val="24"/>
          <w:szCs w:val="24"/>
          <w:lang w:val="x-none" w:eastAsia="x-none"/>
        </w:rPr>
        <w:t xml:space="preserve">poz. </w:t>
      </w:r>
      <w:r w:rsidRPr="00AD4CDA">
        <w:rPr>
          <w:rFonts w:asciiTheme="minorHAnsi" w:eastAsia="Times New Roman" w:hAnsiTheme="minorHAnsi" w:cstheme="minorHAnsi"/>
          <w:sz w:val="24"/>
          <w:szCs w:val="24"/>
          <w:lang w:eastAsia="x-none"/>
        </w:rPr>
        <w:t>1745</w:t>
      </w:r>
      <w:r w:rsidRPr="00AD4CDA">
        <w:rPr>
          <w:rFonts w:asciiTheme="minorHAnsi" w:eastAsia="Times New Roman" w:hAnsiTheme="minorHAnsi" w:cstheme="minorHAnsi"/>
          <w:sz w:val="24"/>
          <w:szCs w:val="24"/>
          <w:lang w:val="x-none" w:eastAsia="x-none"/>
        </w:rPr>
        <w:t>),</w:t>
      </w:r>
    </w:p>
    <w:p w:rsidR="00AD4CDA" w:rsidRPr="00AD4CDA" w:rsidRDefault="00AD4CDA" w:rsidP="00AD4CDA">
      <w:pPr>
        <w:numPr>
          <w:ilvl w:val="0"/>
          <w:numId w:val="47"/>
        </w:numPr>
        <w:spacing w:after="0" w:line="276" w:lineRule="auto"/>
        <w:rPr>
          <w:rFonts w:asciiTheme="minorHAnsi" w:eastAsia="Times New Roman" w:hAnsiTheme="minorHAnsi" w:cstheme="minorHAnsi"/>
          <w:sz w:val="24"/>
          <w:szCs w:val="24"/>
          <w:lang w:val="x-none" w:eastAsia="x-none"/>
        </w:rPr>
      </w:pPr>
      <w:r w:rsidRPr="00AD4CDA">
        <w:rPr>
          <w:rFonts w:asciiTheme="minorHAnsi" w:eastAsia="Times New Roman" w:hAnsiTheme="minorHAnsi" w:cstheme="minorHAnsi"/>
          <w:sz w:val="24"/>
          <w:szCs w:val="24"/>
          <w:lang w:val="x-none" w:eastAsia="x-none"/>
        </w:rPr>
        <w:t xml:space="preserve">przeciwko obrotowi gospodarczemu, o których mowa w </w:t>
      </w:r>
      <w:hyperlink r:id="rId19" w:anchor="/document/16798683?unitId=art(296)&amp;cm=DOCUMENT" w:history="1">
        <w:r w:rsidRPr="00AD4CDA">
          <w:rPr>
            <w:rFonts w:asciiTheme="minorHAnsi" w:eastAsia="Times New Roman" w:hAnsiTheme="minorHAnsi" w:cstheme="minorHAnsi"/>
            <w:sz w:val="24"/>
            <w:szCs w:val="24"/>
            <w:lang w:val="x-none" w:eastAsia="x-none"/>
          </w:rPr>
          <w:t>art. 296-307</w:t>
        </w:r>
      </w:hyperlink>
      <w:r w:rsidRPr="00AD4CDA">
        <w:rPr>
          <w:rFonts w:asciiTheme="minorHAnsi" w:eastAsia="Times New Roman" w:hAnsiTheme="minorHAnsi" w:cstheme="minorHAnsi"/>
          <w:sz w:val="24"/>
          <w:szCs w:val="24"/>
          <w:lang w:val="x-none" w:eastAsia="x-none"/>
        </w:rPr>
        <w:t xml:space="preserve"> Kodeksu karnego, przestępstwo oszustwa, o którym mowa w </w:t>
      </w:r>
      <w:hyperlink r:id="rId20" w:anchor="/document/16798683?unitId=art(286)&amp;cm=DOCUMENT" w:history="1">
        <w:r w:rsidRPr="00AD4CDA">
          <w:rPr>
            <w:rFonts w:asciiTheme="minorHAnsi" w:eastAsia="Times New Roman" w:hAnsiTheme="minorHAnsi" w:cstheme="minorHAnsi"/>
            <w:sz w:val="24"/>
            <w:szCs w:val="24"/>
            <w:lang w:val="x-none" w:eastAsia="x-none"/>
          </w:rPr>
          <w:t>art. 286</w:t>
        </w:r>
      </w:hyperlink>
      <w:r w:rsidRPr="00AD4CDA">
        <w:rPr>
          <w:rFonts w:asciiTheme="minorHAnsi" w:eastAsia="Times New Roman" w:hAnsiTheme="minorHAnsi" w:cstheme="minorHAnsi"/>
          <w:sz w:val="24"/>
          <w:szCs w:val="24"/>
          <w:lang w:val="x-none" w:eastAsia="x-none"/>
        </w:rPr>
        <w:t xml:space="preserve"> Kodeksu karnego, przestępstwo przeciwko wiarygodności dokumentów, o których mowa w </w:t>
      </w:r>
      <w:hyperlink r:id="rId21" w:anchor="/document/16798683?unitId=art(270)&amp;cm=DOCUMENT" w:history="1">
        <w:r w:rsidRPr="00AD4CDA">
          <w:rPr>
            <w:rFonts w:asciiTheme="minorHAnsi" w:eastAsia="Times New Roman" w:hAnsiTheme="minorHAnsi" w:cstheme="minorHAnsi"/>
            <w:sz w:val="24"/>
            <w:szCs w:val="24"/>
            <w:lang w:val="x-none" w:eastAsia="x-none"/>
          </w:rPr>
          <w:t>art. 270-277d</w:t>
        </w:r>
      </w:hyperlink>
      <w:r w:rsidRPr="00AD4CDA">
        <w:rPr>
          <w:rFonts w:asciiTheme="minorHAnsi" w:eastAsia="Times New Roman" w:hAnsiTheme="minorHAnsi" w:cstheme="minorHAnsi"/>
          <w:sz w:val="24"/>
          <w:szCs w:val="24"/>
          <w:lang w:val="x-none" w:eastAsia="x-none"/>
        </w:rPr>
        <w:t xml:space="preserve"> Kodeksu karnego, lub przestępstwo skarbowe,</w:t>
      </w:r>
    </w:p>
    <w:p w:rsidR="00AD4CDA" w:rsidRPr="00AD4CDA" w:rsidRDefault="00AD4CDA" w:rsidP="00AD4CDA">
      <w:pPr>
        <w:numPr>
          <w:ilvl w:val="0"/>
          <w:numId w:val="47"/>
        </w:numPr>
        <w:spacing w:after="120" w:line="276" w:lineRule="auto"/>
        <w:ind w:left="1434" w:hanging="357"/>
        <w:rPr>
          <w:rFonts w:asciiTheme="minorHAnsi" w:eastAsia="Times New Roman" w:hAnsiTheme="minorHAnsi" w:cstheme="minorHAnsi"/>
          <w:sz w:val="24"/>
          <w:szCs w:val="24"/>
          <w:lang w:val="x-none" w:eastAsia="x-none"/>
        </w:rPr>
      </w:pPr>
      <w:r w:rsidRPr="00AD4CDA">
        <w:rPr>
          <w:rFonts w:asciiTheme="minorHAnsi" w:eastAsia="Times New Roman" w:hAnsiTheme="minorHAnsi" w:cstheme="minorHAnsi"/>
          <w:sz w:val="24"/>
          <w:szCs w:val="24"/>
          <w:lang w:val="x-none" w:eastAsia="x-none"/>
        </w:rPr>
        <w:t>o którym mowa w art. 9 ust. 1 i 3 lub art. 10 ustawy z dnia 15 czerwca 2012 r. o skutkach powierzania wykonywania pracy cudzoziemcom przebywającym wbrew przepisom na terytorium Rzeczypospolitej Polskiej</w:t>
      </w:r>
    </w:p>
    <w:p w:rsidR="00AD4CDA" w:rsidRPr="00AD4CDA" w:rsidRDefault="00AD4CDA" w:rsidP="00AD4CDA">
      <w:pPr>
        <w:spacing w:after="120" w:line="276" w:lineRule="auto"/>
        <w:ind w:left="1077"/>
        <w:rPr>
          <w:rFonts w:asciiTheme="minorHAnsi" w:hAnsiTheme="minorHAnsi" w:cstheme="minorHAnsi"/>
          <w:sz w:val="24"/>
          <w:szCs w:val="24"/>
        </w:rPr>
      </w:pPr>
      <w:r w:rsidRPr="00AD4CDA">
        <w:rPr>
          <w:rFonts w:asciiTheme="minorHAnsi" w:hAnsiTheme="minorHAnsi" w:cstheme="minorHAnsi"/>
          <w:sz w:val="24"/>
          <w:szCs w:val="24"/>
        </w:rPr>
        <w:t>- lub za odpowiedni czyn zabroniony określony w przepisach prawa obcego;</w:t>
      </w:r>
    </w:p>
    <w:p w:rsidR="00AD4CDA" w:rsidRPr="00AD4CDA" w:rsidRDefault="00AD4CDA" w:rsidP="00AD4CDA">
      <w:pPr>
        <w:numPr>
          <w:ilvl w:val="1"/>
          <w:numId w:val="7"/>
        </w:numPr>
        <w:tabs>
          <w:tab w:val="num" w:pos="720"/>
        </w:tabs>
        <w:spacing w:after="0" w:line="276" w:lineRule="auto"/>
        <w:rPr>
          <w:rFonts w:asciiTheme="minorHAnsi" w:eastAsia="Times New Roman" w:hAnsiTheme="minorHAnsi" w:cstheme="minorHAnsi"/>
          <w:vanish/>
          <w:sz w:val="24"/>
          <w:szCs w:val="24"/>
          <w:lang w:val="x-none" w:eastAsia="x-none"/>
        </w:rPr>
      </w:pPr>
    </w:p>
    <w:p w:rsidR="00AD4CDA" w:rsidRPr="00AD4CDA" w:rsidRDefault="00AD4CDA" w:rsidP="00AD4CDA">
      <w:pPr>
        <w:numPr>
          <w:ilvl w:val="1"/>
          <w:numId w:val="7"/>
        </w:numPr>
        <w:tabs>
          <w:tab w:val="num" w:pos="720"/>
        </w:tabs>
        <w:spacing w:after="120" w:line="276" w:lineRule="auto"/>
        <w:ind w:left="788" w:hanging="431"/>
        <w:rPr>
          <w:rFonts w:asciiTheme="minorHAnsi" w:eastAsia="Times New Roman" w:hAnsiTheme="minorHAnsi" w:cstheme="minorHAnsi"/>
          <w:sz w:val="24"/>
          <w:szCs w:val="24"/>
          <w:lang w:val="x-none" w:eastAsia="x-none"/>
        </w:rPr>
      </w:pPr>
      <w:r w:rsidRPr="00AD4CDA">
        <w:rPr>
          <w:rFonts w:asciiTheme="minorHAnsi" w:eastAsia="Times New Roman" w:hAnsiTheme="minorHAnsi" w:cstheme="minorHAnsi"/>
          <w:sz w:val="24"/>
          <w:szCs w:val="24"/>
          <w:lang w:val="x-none" w:eastAsia="x-none"/>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Pr="00AD4CDA">
        <w:rPr>
          <w:rFonts w:asciiTheme="minorHAnsi" w:eastAsia="Times New Roman" w:hAnsiTheme="minorHAnsi" w:cstheme="minorHAnsi"/>
          <w:sz w:val="24"/>
          <w:szCs w:val="24"/>
          <w:lang w:eastAsia="x-none"/>
        </w:rPr>
        <w:t>2.</w:t>
      </w:r>
      <w:r w:rsidRPr="00AD4CDA">
        <w:rPr>
          <w:rFonts w:asciiTheme="minorHAnsi" w:eastAsia="Times New Roman" w:hAnsiTheme="minorHAnsi" w:cstheme="minorHAnsi"/>
          <w:sz w:val="24"/>
          <w:szCs w:val="24"/>
          <w:lang w:val="x-none" w:eastAsia="x-none"/>
        </w:rPr>
        <w:t>1;</w:t>
      </w:r>
    </w:p>
    <w:p w:rsidR="00AD4CDA" w:rsidRPr="00AD4CDA" w:rsidRDefault="00AD4CDA" w:rsidP="00AD4CDA">
      <w:pPr>
        <w:numPr>
          <w:ilvl w:val="1"/>
          <w:numId w:val="7"/>
        </w:numPr>
        <w:tabs>
          <w:tab w:val="num" w:pos="720"/>
        </w:tabs>
        <w:spacing w:after="120" w:line="276" w:lineRule="auto"/>
        <w:ind w:left="788" w:hanging="431"/>
        <w:rPr>
          <w:rFonts w:asciiTheme="minorHAnsi" w:eastAsia="Times New Roman" w:hAnsiTheme="minorHAnsi" w:cstheme="minorHAnsi"/>
          <w:sz w:val="24"/>
          <w:szCs w:val="24"/>
          <w:lang w:val="x-none" w:eastAsia="x-none"/>
        </w:rPr>
      </w:pPr>
      <w:r w:rsidRPr="00AD4CDA">
        <w:rPr>
          <w:rFonts w:asciiTheme="minorHAnsi" w:eastAsia="Times New Roman" w:hAnsiTheme="minorHAnsi" w:cstheme="minorHAnsi"/>
          <w:sz w:val="24"/>
          <w:szCs w:val="24"/>
          <w:lang w:val="x-none" w:eastAsia="x-none"/>
        </w:rPr>
        <w:t>wobec którego wydano prawomocny wyrok sądu lub ostateczną decyzję administracyjną</w:t>
      </w:r>
      <w:r w:rsidRPr="00AD4CDA">
        <w:rPr>
          <w:rFonts w:asciiTheme="minorHAnsi" w:eastAsia="Times New Roman" w:hAnsiTheme="minorHAnsi" w:cstheme="minorHAnsi"/>
          <w:sz w:val="24"/>
          <w:szCs w:val="24"/>
          <w:lang w:eastAsia="x-none"/>
        </w:rPr>
        <w:t xml:space="preserve">               </w:t>
      </w:r>
      <w:r w:rsidRPr="00AD4CDA">
        <w:rPr>
          <w:rFonts w:asciiTheme="minorHAnsi" w:eastAsia="Times New Roman" w:hAnsiTheme="minorHAnsi" w:cstheme="minorHAnsi"/>
          <w:sz w:val="24"/>
          <w:szCs w:val="24"/>
          <w:lang w:val="x-none" w:eastAsia="x-none"/>
        </w:rPr>
        <w:t xml:space="preserve"> o zaleganiu z uiszczeniem podatków, opłat lub składek na ubezpieczenie społeczne lub zdrowotne, chyba że </w:t>
      </w:r>
      <w:r w:rsidRPr="00AD4CDA">
        <w:rPr>
          <w:rFonts w:asciiTheme="minorHAnsi" w:eastAsia="Times New Roman" w:hAnsiTheme="minorHAnsi" w:cstheme="minorHAnsi"/>
          <w:sz w:val="24"/>
          <w:szCs w:val="24"/>
          <w:lang w:eastAsia="x-none"/>
        </w:rPr>
        <w:t>W</w:t>
      </w:r>
      <w:proofErr w:type="spellStart"/>
      <w:r w:rsidRPr="00AD4CDA">
        <w:rPr>
          <w:rFonts w:asciiTheme="minorHAnsi" w:eastAsia="Times New Roman" w:hAnsiTheme="minorHAnsi" w:cstheme="minorHAnsi"/>
          <w:sz w:val="24"/>
          <w:szCs w:val="24"/>
          <w:lang w:val="x-none" w:eastAsia="x-none"/>
        </w:rPr>
        <w:t>ykonawca</w:t>
      </w:r>
      <w:proofErr w:type="spellEnd"/>
      <w:r w:rsidRPr="00AD4CDA">
        <w:rPr>
          <w:rFonts w:asciiTheme="minorHAnsi" w:eastAsia="Times New Roman" w:hAnsiTheme="minorHAnsi" w:cstheme="minorHAnsi"/>
          <w:sz w:val="24"/>
          <w:szCs w:val="24"/>
          <w:lang w:val="x-none" w:eastAsia="x-none"/>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D4CDA" w:rsidRPr="00AD4CDA" w:rsidRDefault="00AD4CDA" w:rsidP="00AD4CDA">
      <w:pPr>
        <w:numPr>
          <w:ilvl w:val="1"/>
          <w:numId w:val="7"/>
        </w:numPr>
        <w:tabs>
          <w:tab w:val="num" w:pos="720"/>
        </w:tabs>
        <w:spacing w:after="120" w:line="276" w:lineRule="auto"/>
        <w:ind w:left="788" w:hanging="431"/>
        <w:rPr>
          <w:rFonts w:asciiTheme="minorHAnsi" w:eastAsia="Times New Roman" w:hAnsiTheme="minorHAnsi" w:cstheme="minorHAnsi"/>
          <w:sz w:val="24"/>
          <w:szCs w:val="24"/>
          <w:lang w:val="x-none" w:eastAsia="x-none"/>
        </w:rPr>
      </w:pPr>
      <w:r w:rsidRPr="00AD4CDA">
        <w:rPr>
          <w:rFonts w:asciiTheme="minorHAnsi" w:eastAsia="Times New Roman" w:hAnsiTheme="minorHAnsi" w:cstheme="minorHAnsi"/>
          <w:sz w:val="24"/>
          <w:szCs w:val="24"/>
          <w:lang w:val="x-none" w:eastAsia="x-none"/>
        </w:rPr>
        <w:t>wobec którego prawomocnie orzeczono zakaz ubiegania się o zamówienia publiczne;</w:t>
      </w:r>
    </w:p>
    <w:p w:rsidR="00AD4CDA" w:rsidRPr="00AD4CDA" w:rsidRDefault="00AD4CDA" w:rsidP="00AD4CDA">
      <w:pPr>
        <w:numPr>
          <w:ilvl w:val="1"/>
          <w:numId w:val="7"/>
        </w:numPr>
        <w:tabs>
          <w:tab w:val="num" w:pos="720"/>
        </w:tabs>
        <w:spacing w:after="120" w:line="276" w:lineRule="auto"/>
        <w:ind w:left="788" w:hanging="431"/>
        <w:rPr>
          <w:rFonts w:asciiTheme="minorHAnsi" w:eastAsia="Times New Roman" w:hAnsiTheme="minorHAnsi" w:cstheme="minorHAnsi"/>
          <w:sz w:val="24"/>
          <w:szCs w:val="24"/>
          <w:lang w:val="x-none" w:eastAsia="x-none"/>
        </w:rPr>
      </w:pPr>
      <w:r w:rsidRPr="00AD4CDA">
        <w:rPr>
          <w:rFonts w:asciiTheme="minorHAnsi" w:eastAsia="Times New Roman" w:hAnsiTheme="minorHAnsi" w:cstheme="minorHAnsi"/>
          <w:sz w:val="24"/>
          <w:szCs w:val="24"/>
          <w:lang w:val="x-none" w:eastAsia="x-none"/>
        </w:rPr>
        <w:t xml:space="preserve">jeżeli </w:t>
      </w:r>
      <w:r w:rsidRPr="00AD4CDA">
        <w:rPr>
          <w:rFonts w:asciiTheme="minorHAnsi" w:eastAsia="Times New Roman" w:hAnsiTheme="minorHAnsi" w:cstheme="minorHAnsi"/>
          <w:sz w:val="24"/>
          <w:szCs w:val="24"/>
          <w:lang w:eastAsia="x-none"/>
        </w:rPr>
        <w:t>Z</w:t>
      </w:r>
      <w:proofErr w:type="spellStart"/>
      <w:r w:rsidRPr="00AD4CDA">
        <w:rPr>
          <w:rFonts w:asciiTheme="minorHAnsi" w:eastAsia="Times New Roman" w:hAnsiTheme="minorHAnsi" w:cstheme="minorHAnsi"/>
          <w:sz w:val="24"/>
          <w:szCs w:val="24"/>
          <w:lang w:val="x-none" w:eastAsia="x-none"/>
        </w:rPr>
        <w:t>amawiający</w:t>
      </w:r>
      <w:proofErr w:type="spellEnd"/>
      <w:r w:rsidRPr="00AD4CDA">
        <w:rPr>
          <w:rFonts w:asciiTheme="minorHAnsi" w:eastAsia="Times New Roman" w:hAnsiTheme="minorHAnsi" w:cstheme="minorHAnsi"/>
          <w:sz w:val="24"/>
          <w:szCs w:val="24"/>
          <w:lang w:val="x-none" w:eastAsia="x-none"/>
        </w:rPr>
        <w:t xml:space="preserve"> może stwierdzić, na podstawie wiarygodnych przesłanek, że </w:t>
      </w:r>
      <w:r w:rsidRPr="00AD4CDA">
        <w:rPr>
          <w:rFonts w:asciiTheme="minorHAnsi" w:eastAsia="Times New Roman" w:hAnsiTheme="minorHAnsi" w:cstheme="minorHAnsi"/>
          <w:sz w:val="24"/>
          <w:szCs w:val="24"/>
          <w:lang w:eastAsia="x-none"/>
        </w:rPr>
        <w:t>W</w:t>
      </w:r>
      <w:proofErr w:type="spellStart"/>
      <w:r w:rsidRPr="00AD4CDA">
        <w:rPr>
          <w:rFonts w:asciiTheme="minorHAnsi" w:eastAsia="Times New Roman" w:hAnsiTheme="minorHAnsi" w:cstheme="minorHAnsi"/>
          <w:sz w:val="24"/>
          <w:szCs w:val="24"/>
          <w:lang w:val="x-none" w:eastAsia="x-none"/>
        </w:rPr>
        <w:t>ykonawca</w:t>
      </w:r>
      <w:proofErr w:type="spellEnd"/>
      <w:r w:rsidRPr="00AD4CDA">
        <w:rPr>
          <w:rFonts w:asciiTheme="minorHAnsi" w:eastAsia="Times New Roman" w:hAnsiTheme="minorHAnsi" w:cstheme="minorHAnsi"/>
          <w:sz w:val="24"/>
          <w:szCs w:val="24"/>
          <w:lang w:val="x-none" w:eastAsia="x-none"/>
        </w:rPr>
        <w:t xml:space="preserve"> zawarł z innymi wykonawcami porozumienie mające na celu zakłócenie konkurencji, </w:t>
      </w:r>
      <w:r w:rsidRPr="00AD4CDA">
        <w:rPr>
          <w:rFonts w:asciiTheme="minorHAnsi" w:eastAsia="Times New Roman" w:hAnsiTheme="minorHAnsi" w:cstheme="minorHAnsi"/>
          <w:sz w:val="24"/>
          <w:szCs w:val="24"/>
          <w:lang w:eastAsia="x-none"/>
        </w:rPr>
        <w:t xml:space="preserve">                    </w:t>
      </w:r>
      <w:r w:rsidRPr="00AD4CDA">
        <w:rPr>
          <w:rFonts w:asciiTheme="minorHAnsi" w:eastAsia="Times New Roman" w:hAnsiTheme="minorHAnsi" w:cstheme="minorHAnsi"/>
          <w:sz w:val="24"/>
          <w:szCs w:val="24"/>
          <w:lang w:val="x-none" w:eastAsia="x-none"/>
        </w:rPr>
        <w:t xml:space="preserve">w szczególności jeżeli należąc do tej samej grupy kapitałowej w rozumieniu </w:t>
      </w:r>
      <w:hyperlink r:id="rId22" w:anchor="/document/17337528?cm=DOCUMENT" w:history="1">
        <w:r w:rsidRPr="00AD4CDA">
          <w:rPr>
            <w:rFonts w:asciiTheme="minorHAnsi" w:eastAsia="Times New Roman" w:hAnsiTheme="minorHAnsi" w:cstheme="minorHAnsi"/>
            <w:sz w:val="24"/>
            <w:szCs w:val="24"/>
            <w:lang w:val="x-none" w:eastAsia="x-none"/>
          </w:rPr>
          <w:t>ustawy</w:t>
        </w:r>
      </w:hyperlink>
      <w:r w:rsidRPr="00AD4CDA">
        <w:rPr>
          <w:rFonts w:asciiTheme="minorHAnsi" w:eastAsia="Times New Roman" w:hAnsiTheme="minorHAnsi" w:cstheme="minorHAnsi"/>
          <w:sz w:val="24"/>
          <w:szCs w:val="24"/>
          <w:lang w:val="x-none" w:eastAsia="x-none"/>
        </w:rPr>
        <w:t xml:space="preserve"> z dnia 16 lutego 2007 r. o ochronie konkurencji i konsumentów, złożyli odrębne oferty, oferty </w:t>
      </w:r>
      <w:r w:rsidRPr="00AD4CDA">
        <w:rPr>
          <w:rFonts w:asciiTheme="minorHAnsi" w:eastAsia="Times New Roman" w:hAnsiTheme="minorHAnsi" w:cstheme="minorHAnsi"/>
          <w:sz w:val="24"/>
          <w:szCs w:val="24"/>
          <w:lang w:val="x-none" w:eastAsia="x-none"/>
        </w:rPr>
        <w:lastRenderedPageBreak/>
        <w:t>częściowe lub wnioski o dopuszczenie do udziału w postępowaniu, chyba że wykażą, że przygotowali te oferty lub wnioski niezależnie od siebie;</w:t>
      </w:r>
    </w:p>
    <w:p w:rsidR="00AD4CDA" w:rsidRPr="00AD4CDA" w:rsidRDefault="00AD4CDA" w:rsidP="00AD4CDA">
      <w:pPr>
        <w:numPr>
          <w:ilvl w:val="1"/>
          <w:numId w:val="7"/>
        </w:numPr>
        <w:tabs>
          <w:tab w:val="num" w:pos="720"/>
        </w:tabs>
        <w:spacing w:after="0" w:line="276" w:lineRule="auto"/>
        <w:rPr>
          <w:rFonts w:asciiTheme="minorHAnsi" w:eastAsia="Times New Roman" w:hAnsiTheme="minorHAnsi" w:cstheme="minorHAnsi"/>
          <w:sz w:val="24"/>
          <w:szCs w:val="24"/>
          <w:lang w:val="x-none" w:eastAsia="x-none"/>
        </w:rPr>
      </w:pPr>
      <w:r w:rsidRPr="00AD4CDA">
        <w:rPr>
          <w:rFonts w:asciiTheme="minorHAnsi" w:eastAsia="Times New Roman" w:hAnsiTheme="minorHAnsi" w:cstheme="minorHAnsi"/>
          <w:sz w:val="24"/>
          <w:szCs w:val="24"/>
          <w:lang w:val="x-none" w:eastAsia="x-none"/>
        </w:rPr>
        <w:t>jeżeli, w przypadkach, o których mowa w art. 85 ust. 1</w:t>
      </w:r>
      <w:r w:rsidRPr="00AD4CDA">
        <w:rPr>
          <w:rFonts w:asciiTheme="minorHAnsi" w:eastAsia="Times New Roman" w:hAnsiTheme="minorHAnsi" w:cstheme="minorHAnsi"/>
          <w:sz w:val="24"/>
          <w:szCs w:val="24"/>
          <w:lang w:eastAsia="x-none"/>
        </w:rPr>
        <w:t xml:space="preserve"> </w:t>
      </w:r>
      <w:proofErr w:type="spellStart"/>
      <w:r w:rsidRPr="00AD4CDA">
        <w:rPr>
          <w:rFonts w:asciiTheme="minorHAnsi" w:eastAsia="Times New Roman" w:hAnsiTheme="minorHAnsi" w:cstheme="minorHAnsi"/>
          <w:sz w:val="24"/>
          <w:szCs w:val="24"/>
          <w:lang w:eastAsia="x-none"/>
        </w:rPr>
        <w:t>Pzp</w:t>
      </w:r>
      <w:proofErr w:type="spellEnd"/>
      <w:r w:rsidRPr="00AD4CDA">
        <w:rPr>
          <w:rFonts w:asciiTheme="minorHAnsi" w:eastAsia="Times New Roman" w:hAnsiTheme="minorHAnsi" w:cstheme="minorHAnsi"/>
          <w:sz w:val="24"/>
          <w:szCs w:val="24"/>
          <w:lang w:val="x-none" w:eastAsia="x-none"/>
        </w:rPr>
        <w:t xml:space="preserve">, doszło do zakłócenia konkurencji wynikającego z wcześniejszego zaangażowania tego </w:t>
      </w:r>
      <w:r w:rsidRPr="00AD4CDA">
        <w:rPr>
          <w:rFonts w:asciiTheme="minorHAnsi" w:eastAsia="Times New Roman" w:hAnsiTheme="minorHAnsi" w:cstheme="minorHAnsi"/>
          <w:sz w:val="24"/>
          <w:szCs w:val="24"/>
          <w:lang w:eastAsia="x-none"/>
        </w:rPr>
        <w:t>W</w:t>
      </w:r>
      <w:proofErr w:type="spellStart"/>
      <w:r w:rsidRPr="00AD4CDA">
        <w:rPr>
          <w:rFonts w:asciiTheme="minorHAnsi" w:eastAsia="Times New Roman" w:hAnsiTheme="minorHAnsi" w:cstheme="minorHAnsi"/>
          <w:sz w:val="24"/>
          <w:szCs w:val="24"/>
          <w:lang w:val="x-none" w:eastAsia="x-none"/>
        </w:rPr>
        <w:t>ykonawcy</w:t>
      </w:r>
      <w:proofErr w:type="spellEnd"/>
      <w:r w:rsidRPr="00AD4CDA">
        <w:rPr>
          <w:rFonts w:asciiTheme="minorHAnsi" w:eastAsia="Times New Roman" w:hAnsiTheme="minorHAnsi" w:cstheme="minorHAnsi"/>
          <w:sz w:val="24"/>
          <w:szCs w:val="24"/>
          <w:lang w:val="x-none" w:eastAsia="x-none"/>
        </w:rPr>
        <w:t xml:space="preserve"> lub podmiotu, który należy z </w:t>
      </w:r>
      <w:r w:rsidRPr="00AD4CDA">
        <w:rPr>
          <w:rFonts w:asciiTheme="minorHAnsi" w:eastAsia="Times New Roman" w:hAnsiTheme="minorHAnsi" w:cstheme="minorHAnsi"/>
          <w:sz w:val="24"/>
          <w:szCs w:val="24"/>
          <w:lang w:eastAsia="x-none"/>
        </w:rPr>
        <w:t>W</w:t>
      </w:r>
      <w:proofErr w:type="spellStart"/>
      <w:r w:rsidRPr="00AD4CDA">
        <w:rPr>
          <w:rFonts w:asciiTheme="minorHAnsi" w:eastAsia="Times New Roman" w:hAnsiTheme="minorHAnsi" w:cstheme="minorHAnsi"/>
          <w:sz w:val="24"/>
          <w:szCs w:val="24"/>
          <w:lang w:val="x-none" w:eastAsia="x-none"/>
        </w:rPr>
        <w:t>ykonawcą</w:t>
      </w:r>
      <w:proofErr w:type="spellEnd"/>
      <w:r w:rsidRPr="00AD4CDA">
        <w:rPr>
          <w:rFonts w:asciiTheme="minorHAnsi" w:eastAsia="Times New Roman" w:hAnsiTheme="minorHAnsi" w:cstheme="minorHAnsi"/>
          <w:sz w:val="24"/>
          <w:szCs w:val="24"/>
          <w:lang w:val="x-none" w:eastAsia="x-none"/>
        </w:rPr>
        <w:t xml:space="preserve"> do tej samej grupy kapitałowej w rozumieniu </w:t>
      </w:r>
      <w:hyperlink r:id="rId23" w:anchor="/document/17337528?cm=DOCUMENT" w:history="1">
        <w:r w:rsidRPr="00AD4CDA">
          <w:rPr>
            <w:rFonts w:asciiTheme="minorHAnsi" w:eastAsia="Times New Roman" w:hAnsiTheme="minorHAnsi" w:cstheme="minorHAnsi"/>
            <w:sz w:val="24"/>
            <w:szCs w:val="24"/>
            <w:lang w:val="x-none" w:eastAsia="x-none"/>
          </w:rPr>
          <w:t>ustawy</w:t>
        </w:r>
      </w:hyperlink>
      <w:r w:rsidRPr="00AD4CDA">
        <w:rPr>
          <w:rFonts w:asciiTheme="minorHAnsi" w:eastAsia="Times New Roman" w:hAnsiTheme="minorHAnsi" w:cstheme="minorHAnsi"/>
          <w:sz w:val="24"/>
          <w:szCs w:val="24"/>
          <w:lang w:val="x-none" w:eastAsia="x-none"/>
        </w:rPr>
        <w:t xml:space="preserve"> z dnia 16 lutego 2007 r. o ochronie konkurencji i konsumentów, chyba że spowodowane tym zakłócenie konkurencji może być wyeliminowane w inny sposób niż przez wykluczenie </w:t>
      </w:r>
      <w:r w:rsidRPr="00AD4CDA">
        <w:rPr>
          <w:rFonts w:asciiTheme="minorHAnsi" w:eastAsia="Times New Roman" w:hAnsiTheme="minorHAnsi" w:cstheme="minorHAnsi"/>
          <w:sz w:val="24"/>
          <w:szCs w:val="24"/>
          <w:lang w:eastAsia="x-none"/>
        </w:rPr>
        <w:t>W</w:t>
      </w:r>
      <w:proofErr w:type="spellStart"/>
      <w:r w:rsidRPr="00AD4CDA">
        <w:rPr>
          <w:rFonts w:asciiTheme="minorHAnsi" w:eastAsia="Times New Roman" w:hAnsiTheme="minorHAnsi" w:cstheme="minorHAnsi"/>
          <w:sz w:val="24"/>
          <w:szCs w:val="24"/>
          <w:lang w:val="x-none" w:eastAsia="x-none"/>
        </w:rPr>
        <w:t>ykonawcy</w:t>
      </w:r>
      <w:proofErr w:type="spellEnd"/>
      <w:r w:rsidRPr="00AD4CDA">
        <w:rPr>
          <w:rFonts w:asciiTheme="minorHAnsi" w:eastAsia="Times New Roman" w:hAnsiTheme="minorHAnsi" w:cstheme="minorHAnsi"/>
          <w:sz w:val="24"/>
          <w:szCs w:val="24"/>
          <w:lang w:val="x-none" w:eastAsia="x-none"/>
        </w:rPr>
        <w:t xml:space="preserve"> z udziału w postępowaniu o udzielenie zamówienia.</w:t>
      </w:r>
    </w:p>
    <w:p w:rsidR="00AD4CDA" w:rsidRPr="00AD4CDA" w:rsidRDefault="00AD4CDA" w:rsidP="00AD4CDA">
      <w:pPr>
        <w:widowControl w:val="0"/>
        <w:suppressAutoHyphens/>
        <w:spacing w:before="240" w:after="120" w:line="276" w:lineRule="auto"/>
        <w:rPr>
          <w:rFonts w:asciiTheme="minorHAnsi" w:hAnsiTheme="minorHAnsi" w:cstheme="minorHAnsi"/>
          <w:b/>
          <w:sz w:val="24"/>
          <w:szCs w:val="24"/>
          <w:u w:val="single"/>
        </w:rPr>
      </w:pPr>
      <w:r w:rsidRPr="00AD4CDA">
        <w:rPr>
          <w:rFonts w:asciiTheme="minorHAnsi" w:hAnsiTheme="minorHAnsi" w:cstheme="minorHAnsi"/>
          <w:b/>
          <w:sz w:val="24"/>
          <w:szCs w:val="24"/>
          <w:u w:val="single"/>
        </w:rPr>
        <w:t>Fakultatywne przesłanki wykluczenia:</w:t>
      </w:r>
    </w:p>
    <w:p w:rsidR="00AD4CDA" w:rsidRPr="00AD4CDA" w:rsidRDefault="00AD4CDA" w:rsidP="00AD4CDA">
      <w:pPr>
        <w:widowControl w:val="0"/>
        <w:numPr>
          <w:ilvl w:val="0"/>
          <w:numId w:val="7"/>
        </w:numPr>
        <w:tabs>
          <w:tab w:val="num" w:pos="720"/>
        </w:tabs>
        <w:suppressAutoHyphens/>
        <w:spacing w:before="120" w:after="120" w:line="276" w:lineRule="auto"/>
        <w:ind w:left="357" w:hanging="357"/>
        <w:rPr>
          <w:rFonts w:asciiTheme="minorHAnsi" w:hAnsiTheme="minorHAnsi" w:cstheme="minorHAnsi"/>
          <w:b/>
          <w:sz w:val="24"/>
          <w:szCs w:val="24"/>
        </w:rPr>
      </w:pPr>
      <w:r w:rsidRPr="00AD4CDA">
        <w:rPr>
          <w:rFonts w:asciiTheme="minorHAnsi" w:hAnsiTheme="minorHAnsi" w:cstheme="minorHAnsi"/>
          <w:b/>
          <w:sz w:val="24"/>
          <w:szCs w:val="24"/>
        </w:rPr>
        <w:t xml:space="preserve">Na podstawie art. 109 ust. 1 pkt 4 </w:t>
      </w:r>
      <w:proofErr w:type="spellStart"/>
      <w:r w:rsidRPr="00AD4CDA">
        <w:rPr>
          <w:rFonts w:asciiTheme="minorHAnsi" w:hAnsiTheme="minorHAnsi" w:cstheme="minorHAnsi"/>
          <w:b/>
          <w:sz w:val="24"/>
          <w:szCs w:val="24"/>
        </w:rPr>
        <w:t>Pzp</w:t>
      </w:r>
      <w:proofErr w:type="spellEnd"/>
      <w:r w:rsidRPr="00AD4CDA">
        <w:rPr>
          <w:rFonts w:asciiTheme="minorHAnsi" w:hAnsiTheme="minorHAnsi" w:cstheme="minorHAnsi"/>
          <w:b/>
          <w:sz w:val="24"/>
          <w:szCs w:val="24"/>
        </w:rPr>
        <w:t xml:space="preserve"> z postępowania wyklucza się Wykonawcę</w:t>
      </w:r>
      <w:r w:rsidRPr="00AD4CDA">
        <w:rPr>
          <w:rFonts w:asciiTheme="minorHAnsi" w:hAnsiTheme="minorHAnsi" w:cstheme="minorHAnsi"/>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AD4CDA" w:rsidRPr="00AD4CDA" w:rsidRDefault="00AD4CDA" w:rsidP="00AD4CDA">
      <w:pPr>
        <w:widowControl w:val="0"/>
        <w:suppressAutoHyphens/>
        <w:spacing w:before="240" w:after="240" w:line="276" w:lineRule="auto"/>
        <w:rPr>
          <w:rFonts w:asciiTheme="minorHAnsi" w:hAnsiTheme="minorHAnsi" w:cstheme="minorHAnsi"/>
          <w:b/>
          <w:sz w:val="24"/>
          <w:szCs w:val="24"/>
          <w:u w:val="single"/>
        </w:rPr>
      </w:pPr>
      <w:r w:rsidRPr="00AD4CDA">
        <w:rPr>
          <w:rFonts w:asciiTheme="minorHAnsi" w:hAnsiTheme="minorHAnsi" w:cstheme="minorHAnsi"/>
          <w:b/>
          <w:sz w:val="24"/>
          <w:szCs w:val="24"/>
          <w:u w:val="single"/>
        </w:rPr>
        <w:t>Wykluczenie na podstawie ustawy z dnia 13 kwietnia 2022 r. o szczególnych rozwiązaniach                w zakresie przeciwdziałania wspieraniu agresji na Ukrainę oraz służących ochronie bezpieczeństwa narodowego (</w:t>
      </w:r>
      <w:proofErr w:type="spellStart"/>
      <w:r w:rsidRPr="00AD4CDA">
        <w:rPr>
          <w:rFonts w:asciiTheme="minorHAnsi" w:hAnsiTheme="minorHAnsi" w:cstheme="minorHAnsi"/>
          <w:b/>
          <w:sz w:val="24"/>
          <w:szCs w:val="24"/>
          <w:u w:val="single"/>
        </w:rPr>
        <w:t>t.j</w:t>
      </w:r>
      <w:proofErr w:type="spellEnd"/>
      <w:r w:rsidRPr="00AD4CDA">
        <w:rPr>
          <w:rFonts w:asciiTheme="minorHAnsi" w:hAnsiTheme="minorHAnsi" w:cstheme="minorHAnsi"/>
          <w:b/>
          <w:sz w:val="24"/>
          <w:szCs w:val="24"/>
          <w:u w:val="single"/>
        </w:rPr>
        <w:t>. Dz.U. z 2024 r. poz. 507):</w:t>
      </w:r>
    </w:p>
    <w:p w:rsidR="00AD4CDA" w:rsidRPr="00AD4CDA" w:rsidRDefault="00AD4CDA" w:rsidP="00AD4CDA">
      <w:pPr>
        <w:widowControl w:val="0"/>
        <w:numPr>
          <w:ilvl w:val="0"/>
          <w:numId w:val="7"/>
        </w:numPr>
        <w:tabs>
          <w:tab w:val="num" w:pos="720"/>
        </w:tabs>
        <w:suppressAutoHyphens/>
        <w:spacing w:after="0" w:line="276" w:lineRule="auto"/>
        <w:ind w:left="720"/>
        <w:rPr>
          <w:rFonts w:asciiTheme="minorHAnsi" w:hAnsiTheme="minorHAnsi" w:cstheme="minorHAnsi"/>
          <w:sz w:val="24"/>
          <w:szCs w:val="24"/>
        </w:rPr>
      </w:pPr>
      <w:r w:rsidRPr="00AD4CDA">
        <w:rPr>
          <w:rFonts w:asciiTheme="minorHAnsi" w:hAnsiTheme="minorHAnsi" w:cstheme="minorHAnsi"/>
          <w:b/>
          <w:sz w:val="24"/>
          <w:szCs w:val="24"/>
        </w:rPr>
        <w:t xml:space="preserve">Na podstawie art. 7 ust. 1 ustawy z dnia 13 kwietnia 2022 r. o szczególnych rozwiązaniach                w zakresie przeciwdziałania wspieraniu agresji na Ukrainę oraz służących ochronie bezpieczeństwa narodowego </w:t>
      </w:r>
      <w:r w:rsidRPr="00AD4CDA">
        <w:rPr>
          <w:rFonts w:asciiTheme="minorHAnsi" w:hAnsiTheme="minorHAnsi" w:cstheme="minorHAnsi"/>
          <w:sz w:val="24"/>
          <w:szCs w:val="24"/>
        </w:rPr>
        <w:t>(</w:t>
      </w:r>
      <w:proofErr w:type="spellStart"/>
      <w:r w:rsidRPr="00AD4CDA">
        <w:rPr>
          <w:rFonts w:asciiTheme="minorHAnsi" w:hAnsiTheme="minorHAnsi" w:cstheme="minorHAnsi"/>
          <w:sz w:val="24"/>
          <w:szCs w:val="24"/>
        </w:rPr>
        <w:t>t.j</w:t>
      </w:r>
      <w:proofErr w:type="spellEnd"/>
      <w:r w:rsidRPr="00AD4CDA">
        <w:rPr>
          <w:rFonts w:asciiTheme="minorHAnsi" w:hAnsiTheme="minorHAnsi" w:cstheme="minorHAnsi"/>
          <w:sz w:val="24"/>
          <w:szCs w:val="24"/>
        </w:rPr>
        <w:t>. Dz.U. z 2024 r. poz. 507)  z postępowania o udzielenie zamówienia publicznego lub konkursu prowadzonego na podstawie ustawy z dnia 11 września 2019 r. - Prawo zamówień publicznych wyklucza się:</w:t>
      </w:r>
    </w:p>
    <w:p w:rsidR="00AD4CDA" w:rsidRPr="00AD4CDA" w:rsidRDefault="00AD4CDA" w:rsidP="00AD4CDA">
      <w:pPr>
        <w:widowControl w:val="0"/>
        <w:numPr>
          <w:ilvl w:val="0"/>
          <w:numId w:val="49"/>
        </w:numPr>
        <w:suppressAutoHyphens/>
        <w:spacing w:after="0" w:line="276" w:lineRule="auto"/>
        <w:rPr>
          <w:rFonts w:asciiTheme="minorHAnsi" w:eastAsia="Times New Roman" w:hAnsiTheme="minorHAnsi" w:cstheme="minorHAnsi"/>
          <w:sz w:val="24"/>
          <w:szCs w:val="24"/>
          <w:lang w:val="x-none" w:eastAsia="x-none"/>
        </w:rPr>
      </w:pPr>
      <w:r w:rsidRPr="00AD4CDA">
        <w:rPr>
          <w:rFonts w:asciiTheme="minorHAnsi" w:eastAsia="Times New Roman" w:hAnsiTheme="minorHAnsi" w:cstheme="minorHAnsi"/>
          <w:sz w:val="24"/>
          <w:szCs w:val="24"/>
          <w:lang w:eastAsia="x-none"/>
        </w:rPr>
        <w:t>W</w:t>
      </w:r>
      <w:proofErr w:type="spellStart"/>
      <w:r w:rsidRPr="00AD4CDA">
        <w:rPr>
          <w:rFonts w:asciiTheme="minorHAnsi" w:eastAsia="Times New Roman" w:hAnsiTheme="minorHAnsi" w:cstheme="minorHAnsi"/>
          <w:sz w:val="24"/>
          <w:szCs w:val="24"/>
          <w:lang w:val="x-none" w:eastAsia="x-none"/>
        </w:rPr>
        <w:t>ykonawcę</w:t>
      </w:r>
      <w:proofErr w:type="spellEnd"/>
      <w:r w:rsidRPr="00AD4CDA">
        <w:rPr>
          <w:rFonts w:asciiTheme="minorHAnsi" w:eastAsia="Times New Roman" w:hAnsiTheme="minorHAnsi" w:cstheme="minorHAnsi"/>
          <w:sz w:val="24"/>
          <w:szCs w:val="24"/>
          <w:lang w:val="x-none" w:eastAsia="x-none"/>
        </w:rPr>
        <w:t xml:space="preserve"> oraz uczestnika konkursu wymienionego w wykazach określonych</w:t>
      </w:r>
      <w:r w:rsidRPr="00AD4CDA">
        <w:rPr>
          <w:rFonts w:asciiTheme="minorHAnsi" w:eastAsia="Times New Roman" w:hAnsiTheme="minorHAnsi" w:cstheme="minorHAnsi"/>
          <w:sz w:val="24"/>
          <w:szCs w:val="24"/>
          <w:lang w:eastAsia="x-none"/>
        </w:rPr>
        <w:t xml:space="preserve">                                </w:t>
      </w:r>
      <w:r w:rsidRPr="00AD4CDA">
        <w:rPr>
          <w:rFonts w:asciiTheme="minorHAnsi" w:eastAsia="Times New Roman" w:hAnsiTheme="minorHAnsi" w:cstheme="minorHAnsi"/>
          <w:sz w:val="24"/>
          <w:szCs w:val="24"/>
          <w:lang w:val="x-none" w:eastAsia="x-none"/>
        </w:rPr>
        <w:t xml:space="preserve"> w rozporządzeniu 765/2006 i rozporządzeniu 269/2014 albo wpisanego na listę na podstawie decyzji w sprawie wpisu na listę rozstrzygającej o zastosowaniu środka,</w:t>
      </w:r>
      <w:r w:rsidRPr="00AD4CDA">
        <w:rPr>
          <w:rFonts w:asciiTheme="minorHAnsi" w:eastAsia="Times New Roman" w:hAnsiTheme="minorHAnsi" w:cstheme="minorHAnsi"/>
          <w:sz w:val="24"/>
          <w:szCs w:val="24"/>
          <w:lang w:eastAsia="x-none"/>
        </w:rPr>
        <w:t xml:space="preserve">               </w:t>
      </w:r>
      <w:r w:rsidRPr="00AD4CDA">
        <w:rPr>
          <w:rFonts w:asciiTheme="minorHAnsi" w:eastAsia="Times New Roman" w:hAnsiTheme="minorHAnsi" w:cstheme="minorHAnsi"/>
          <w:sz w:val="24"/>
          <w:szCs w:val="24"/>
          <w:lang w:val="x-none" w:eastAsia="x-none"/>
        </w:rPr>
        <w:t xml:space="preserve"> o którym mowa w art. 1 pkt 3</w:t>
      </w:r>
      <w:r w:rsidRPr="00AD4CDA">
        <w:rPr>
          <w:rFonts w:asciiTheme="minorHAnsi" w:eastAsia="Times New Roman" w:hAnsiTheme="minorHAnsi" w:cstheme="minorHAnsi"/>
          <w:b/>
          <w:sz w:val="24"/>
          <w:szCs w:val="24"/>
          <w:lang w:val="x-none" w:eastAsia="x-none"/>
        </w:rPr>
        <w:t xml:space="preserve"> </w:t>
      </w:r>
      <w:r w:rsidRPr="00AD4CDA">
        <w:rPr>
          <w:rFonts w:asciiTheme="minorHAnsi" w:eastAsia="Times New Roman" w:hAnsiTheme="minorHAnsi" w:cstheme="minorHAnsi"/>
          <w:sz w:val="24"/>
          <w:szCs w:val="24"/>
          <w:lang w:val="x-none" w:eastAsia="x-none"/>
        </w:rPr>
        <w:t>ustawy o szczególnych rozwiązaniach w zakresie przeciwdziałania wspieraniu agresji na Ukrainę oraz służących ochronie bezpieczeństwa narodowego;</w:t>
      </w:r>
    </w:p>
    <w:p w:rsidR="00AD4CDA" w:rsidRPr="00AD4CDA" w:rsidRDefault="00AD4CDA" w:rsidP="00AD4CDA">
      <w:pPr>
        <w:numPr>
          <w:ilvl w:val="0"/>
          <w:numId w:val="49"/>
        </w:numPr>
        <w:spacing w:after="0" w:line="276" w:lineRule="auto"/>
        <w:rPr>
          <w:rFonts w:asciiTheme="minorHAnsi" w:eastAsia="Times New Roman" w:hAnsiTheme="minorHAnsi" w:cstheme="minorHAnsi"/>
          <w:sz w:val="24"/>
          <w:szCs w:val="24"/>
          <w:lang w:eastAsia="x-none"/>
        </w:rPr>
      </w:pPr>
      <w:r w:rsidRPr="00AD4CDA">
        <w:rPr>
          <w:rFonts w:asciiTheme="minorHAnsi" w:eastAsia="Times New Roman" w:hAnsiTheme="minorHAnsi" w:cstheme="minorHAnsi"/>
          <w:sz w:val="24"/>
          <w:szCs w:val="24"/>
          <w:lang w:eastAsia="x-none"/>
        </w:rPr>
        <w:t>W</w:t>
      </w:r>
      <w:proofErr w:type="spellStart"/>
      <w:r w:rsidRPr="00AD4CDA">
        <w:rPr>
          <w:rFonts w:asciiTheme="minorHAnsi" w:eastAsia="Times New Roman" w:hAnsiTheme="minorHAnsi" w:cstheme="minorHAnsi"/>
          <w:sz w:val="24"/>
          <w:szCs w:val="24"/>
          <w:lang w:val="x-none" w:eastAsia="x-none"/>
        </w:rPr>
        <w:t>ykonawcę</w:t>
      </w:r>
      <w:proofErr w:type="spellEnd"/>
      <w:r w:rsidRPr="00AD4CDA">
        <w:rPr>
          <w:rFonts w:asciiTheme="minorHAnsi" w:eastAsia="Times New Roman" w:hAnsiTheme="minorHAnsi" w:cstheme="minorHAnsi"/>
          <w:sz w:val="24"/>
          <w:szCs w:val="24"/>
          <w:lang w:val="x-none" w:eastAsia="x-none"/>
        </w:rPr>
        <w:t xml:space="preserve"> oraz uczestnika konkursu, którego beneficjentem rzeczywistym w rozumieniu ustawy z dnia 1 marca 2018 r. o przeciwdziałaniu praniu pieniędzy oraz finansowaniu terroryzmu (Dz. U. z 2022 r. poz. 593, z </w:t>
      </w:r>
      <w:proofErr w:type="spellStart"/>
      <w:r w:rsidRPr="00AD4CDA">
        <w:rPr>
          <w:rFonts w:asciiTheme="minorHAnsi" w:eastAsia="Times New Roman" w:hAnsiTheme="minorHAnsi" w:cstheme="minorHAnsi"/>
          <w:sz w:val="24"/>
          <w:szCs w:val="24"/>
          <w:lang w:val="x-none" w:eastAsia="x-none"/>
        </w:rPr>
        <w:t>późn</w:t>
      </w:r>
      <w:proofErr w:type="spellEnd"/>
      <w:r w:rsidRPr="00AD4CDA">
        <w:rPr>
          <w:rFonts w:asciiTheme="minorHAnsi" w:eastAsia="Times New Roman" w:hAnsiTheme="minorHAnsi" w:cstheme="minorHAnsi"/>
          <w:sz w:val="24"/>
          <w:szCs w:val="24"/>
          <w:lang w:val="x-none" w:eastAsia="x-none"/>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AD4CDA">
        <w:rPr>
          <w:rFonts w:asciiTheme="minorHAnsi" w:eastAsia="Times New Roman" w:hAnsiTheme="minorHAnsi" w:cstheme="minorHAnsi"/>
          <w:sz w:val="24"/>
          <w:szCs w:val="24"/>
          <w:lang w:eastAsia="x-none"/>
        </w:rPr>
        <w:t xml:space="preserve"> ustawy                             o szczególnych rozwiązaniach w zakresie przeciwdziałania wspieraniu agresji na Ukrainę oraz służących ochronie bezpieczeństwa narodowego;</w:t>
      </w:r>
    </w:p>
    <w:p w:rsidR="00AD4CDA" w:rsidRPr="00AD4CDA" w:rsidRDefault="00AD4CDA" w:rsidP="00AD4CDA">
      <w:pPr>
        <w:numPr>
          <w:ilvl w:val="0"/>
          <w:numId w:val="49"/>
        </w:numPr>
        <w:spacing w:after="120" w:line="276" w:lineRule="auto"/>
        <w:rPr>
          <w:rFonts w:asciiTheme="minorHAnsi" w:eastAsia="Times New Roman" w:hAnsiTheme="minorHAnsi" w:cstheme="minorHAnsi"/>
          <w:sz w:val="24"/>
          <w:szCs w:val="24"/>
          <w:lang w:val="x-none" w:eastAsia="x-none"/>
        </w:rPr>
      </w:pPr>
      <w:r w:rsidRPr="00AD4CDA">
        <w:rPr>
          <w:rFonts w:asciiTheme="minorHAnsi" w:eastAsia="Times New Roman" w:hAnsiTheme="minorHAnsi" w:cstheme="minorHAnsi"/>
          <w:sz w:val="24"/>
          <w:szCs w:val="24"/>
          <w:lang w:eastAsia="x-none"/>
        </w:rPr>
        <w:lastRenderedPageBreak/>
        <w:t>W</w:t>
      </w:r>
      <w:proofErr w:type="spellStart"/>
      <w:r w:rsidRPr="00AD4CDA">
        <w:rPr>
          <w:rFonts w:asciiTheme="minorHAnsi" w:eastAsia="Times New Roman" w:hAnsiTheme="minorHAnsi" w:cstheme="minorHAnsi"/>
          <w:sz w:val="24"/>
          <w:szCs w:val="24"/>
          <w:lang w:val="x-none" w:eastAsia="x-none"/>
        </w:rPr>
        <w:t>ykonawcę</w:t>
      </w:r>
      <w:proofErr w:type="spellEnd"/>
      <w:r w:rsidRPr="00AD4CDA">
        <w:rPr>
          <w:rFonts w:asciiTheme="minorHAnsi" w:eastAsia="Times New Roman" w:hAnsiTheme="minorHAnsi" w:cstheme="minorHAnsi"/>
          <w:sz w:val="24"/>
          <w:szCs w:val="24"/>
          <w:lang w:val="x-none" w:eastAsia="x-none"/>
        </w:rPr>
        <w:t xml:space="preserve">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AD4CDA">
        <w:rPr>
          <w:rFonts w:ascii="Times New Roman" w:eastAsia="Times New Roman" w:hAnsi="Times New Roman"/>
          <w:sz w:val="24"/>
          <w:szCs w:val="24"/>
          <w:lang w:val="x-none" w:eastAsia="x-none"/>
        </w:rPr>
        <w:t xml:space="preserve"> </w:t>
      </w:r>
      <w:r w:rsidRPr="00AD4CDA">
        <w:rPr>
          <w:rFonts w:asciiTheme="minorHAnsi" w:eastAsia="Times New Roman" w:hAnsiTheme="minorHAnsi" w:cstheme="minorHAnsi"/>
          <w:sz w:val="24"/>
          <w:szCs w:val="24"/>
          <w:lang w:val="x-none" w:eastAsia="x-none"/>
        </w:rPr>
        <w:t>ustawy o szczególnych rozwiązaniach w zakresie przeciwdziałania wspieraniu agresji na Ukrainę oraz służących ochronie bezpieczeństwa narodowego;</w:t>
      </w:r>
    </w:p>
    <w:p w:rsidR="00AD4CDA" w:rsidRPr="00AD4CDA" w:rsidRDefault="00AD4CDA" w:rsidP="00AD4CDA">
      <w:pPr>
        <w:widowControl w:val="0"/>
        <w:numPr>
          <w:ilvl w:val="1"/>
          <w:numId w:val="7"/>
        </w:numPr>
        <w:tabs>
          <w:tab w:val="num" w:pos="720"/>
        </w:tabs>
        <w:suppressAutoHyphens/>
        <w:spacing w:after="120" w:line="276" w:lineRule="auto"/>
        <w:ind w:left="788" w:hanging="431"/>
        <w:rPr>
          <w:rFonts w:asciiTheme="minorHAnsi" w:hAnsiTheme="minorHAnsi" w:cstheme="minorHAnsi"/>
          <w:sz w:val="24"/>
          <w:szCs w:val="24"/>
        </w:rPr>
      </w:pPr>
      <w:r w:rsidRPr="00AD4CDA">
        <w:rPr>
          <w:rFonts w:asciiTheme="minorHAnsi" w:hAnsiTheme="minorHAnsi" w:cstheme="minorHAnsi"/>
          <w:sz w:val="24"/>
          <w:szCs w:val="24"/>
        </w:rPr>
        <w:t>Wykluczenie następuje na okres trwania okoliczności określonych w art. 7 ust. 1</w:t>
      </w:r>
      <w:r w:rsidRPr="00AD4CDA">
        <w:t xml:space="preserve"> </w:t>
      </w:r>
      <w:r w:rsidRPr="00AD4CDA">
        <w:rPr>
          <w:rFonts w:asciiTheme="minorHAnsi" w:hAnsiTheme="minorHAnsi" w:cstheme="minorHAnsi"/>
          <w:sz w:val="24"/>
          <w:szCs w:val="24"/>
        </w:rPr>
        <w:t>ustawy o szczególnych rozwiązaniach w zakresie przeciwdziałania wspieraniu agresji na Ukrainę oraz służących ochronie bezpieczeństwa narodowego;</w:t>
      </w:r>
    </w:p>
    <w:p w:rsidR="00AD4CDA" w:rsidRPr="00AD4CDA" w:rsidRDefault="00AD4CDA" w:rsidP="00AD4CDA">
      <w:pPr>
        <w:widowControl w:val="0"/>
        <w:numPr>
          <w:ilvl w:val="1"/>
          <w:numId w:val="7"/>
        </w:numPr>
        <w:tabs>
          <w:tab w:val="num" w:pos="720"/>
        </w:tabs>
        <w:suppressAutoHyphens/>
        <w:spacing w:after="120" w:line="276" w:lineRule="auto"/>
        <w:ind w:left="788" w:hanging="431"/>
        <w:rPr>
          <w:rFonts w:asciiTheme="minorHAnsi" w:hAnsiTheme="minorHAnsi" w:cstheme="minorHAnsi"/>
          <w:sz w:val="24"/>
          <w:szCs w:val="24"/>
        </w:rPr>
      </w:pPr>
      <w:r w:rsidRPr="00AD4CDA">
        <w:rPr>
          <w:rFonts w:asciiTheme="minorHAnsi" w:hAnsiTheme="minorHAnsi" w:cstheme="minorHAnsi"/>
          <w:sz w:val="24"/>
          <w:szCs w:val="24"/>
        </w:rPr>
        <w:t>W przypadku wykonawcy lub uczestnika konkursu wykluczonego na podstawie art. 7 ust. 1 ustawy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AD4CDA" w:rsidRPr="00AD4CDA" w:rsidRDefault="00AD4CDA" w:rsidP="00AD4CDA">
      <w:pPr>
        <w:widowControl w:val="0"/>
        <w:numPr>
          <w:ilvl w:val="1"/>
          <w:numId w:val="7"/>
        </w:numPr>
        <w:tabs>
          <w:tab w:val="num" w:pos="720"/>
        </w:tabs>
        <w:suppressAutoHyphens/>
        <w:spacing w:after="0" w:line="276" w:lineRule="auto"/>
        <w:rPr>
          <w:rFonts w:asciiTheme="minorHAnsi" w:hAnsiTheme="minorHAnsi" w:cstheme="minorHAnsi"/>
          <w:sz w:val="24"/>
          <w:szCs w:val="24"/>
        </w:rPr>
      </w:pPr>
      <w:r w:rsidRPr="00AD4CDA">
        <w:rPr>
          <w:rFonts w:asciiTheme="minorHAnsi" w:hAnsiTheme="minorHAnsi" w:cstheme="minorHAnsi"/>
          <w:sz w:val="24"/>
          <w:szCs w:val="24"/>
        </w:rPr>
        <w:t>Zaistnienie przesłanki wykluczenia, o której mowa w art. 7 ust. 1 ustawy z dnia 13 kwietnia 2022 r. o szczególnych rozwiązaniach w zakresie przeciwdziałania wspieraniu agresji na Ukrainę oraz służących ochronie bezpieczeństwa narodowego będzie weryfikowane na podstawie oświadczeń składanych wraz z ofertą oraz ogólnodostępnych baz danych, zgodnie z informacją podaną przez Urząd Zamówień Publicznych (patrz: Stosowanie unijnego zakazu udziału wykonawców rosyjskich w zamówieniach, Pytania i odpowiedzi dotyczące tzw. ustawy sankcyjnej oraz Rozporządzenia (UE) dotyczącego środków ograniczających w związku z działaniami Rosji destabilizującymi sytuację na Ukrainie - Urząd Zamówień Publicznych.</w:t>
      </w:r>
    </w:p>
    <w:p w:rsidR="00AD4CDA" w:rsidRPr="00AD4CDA" w:rsidRDefault="00AD4CDA" w:rsidP="00AD4CDA">
      <w:pPr>
        <w:widowControl w:val="0"/>
        <w:numPr>
          <w:ilvl w:val="0"/>
          <w:numId w:val="7"/>
        </w:numPr>
        <w:tabs>
          <w:tab w:val="num" w:pos="426"/>
          <w:tab w:val="num" w:pos="720"/>
        </w:tabs>
        <w:suppressAutoHyphens/>
        <w:spacing w:before="120" w:after="120" w:line="276" w:lineRule="auto"/>
        <w:ind w:left="357" w:hanging="357"/>
        <w:rPr>
          <w:rFonts w:asciiTheme="minorHAnsi" w:hAnsiTheme="minorHAnsi" w:cstheme="minorHAnsi"/>
          <w:sz w:val="24"/>
          <w:szCs w:val="24"/>
        </w:rPr>
      </w:pPr>
      <w:r w:rsidRPr="00AD4CDA">
        <w:rPr>
          <w:rFonts w:asciiTheme="minorHAnsi" w:hAnsiTheme="minorHAnsi" w:cstheme="minorHAnsi"/>
          <w:sz w:val="24"/>
          <w:szCs w:val="24"/>
        </w:rPr>
        <w:t>Wykonawca może zostać wykluczony przez Zamawiającego na każdym etapie postępowania              o udzielenie zamówienia.</w:t>
      </w:r>
    </w:p>
    <w:p w:rsidR="00AD4CDA" w:rsidRPr="00AD4CDA" w:rsidRDefault="00AD4CDA" w:rsidP="00AD4CDA">
      <w:pPr>
        <w:widowControl w:val="0"/>
        <w:numPr>
          <w:ilvl w:val="0"/>
          <w:numId w:val="7"/>
        </w:numPr>
        <w:tabs>
          <w:tab w:val="num" w:pos="720"/>
        </w:tabs>
        <w:suppressAutoHyphens/>
        <w:spacing w:after="0" w:line="276" w:lineRule="auto"/>
        <w:ind w:left="720"/>
        <w:rPr>
          <w:rFonts w:asciiTheme="minorHAnsi" w:hAnsiTheme="minorHAnsi" w:cstheme="minorHAnsi"/>
          <w:sz w:val="24"/>
          <w:szCs w:val="24"/>
        </w:rPr>
      </w:pPr>
      <w:r w:rsidRPr="00AD4CDA">
        <w:rPr>
          <w:rFonts w:asciiTheme="minorHAnsi" w:eastAsia="Times New Roman" w:hAnsiTheme="minorHAnsi" w:cstheme="minorHAnsi"/>
          <w:sz w:val="24"/>
          <w:szCs w:val="24"/>
          <w:lang w:eastAsia="pl-PL"/>
        </w:rPr>
        <w:t xml:space="preserve">Wykonawca nie podlega wykluczeniu w okolicznościach określonych w art. 108 ust. 1 pkt 1, 2 i 5 </w:t>
      </w:r>
      <w:proofErr w:type="spellStart"/>
      <w:r w:rsidRPr="00AD4CDA">
        <w:rPr>
          <w:rFonts w:asciiTheme="minorHAnsi" w:eastAsia="Times New Roman" w:hAnsiTheme="minorHAnsi" w:cstheme="minorHAnsi"/>
          <w:sz w:val="24"/>
          <w:szCs w:val="24"/>
          <w:lang w:eastAsia="pl-PL"/>
        </w:rPr>
        <w:t>Pzp</w:t>
      </w:r>
      <w:proofErr w:type="spellEnd"/>
      <w:r w:rsidRPr="00AD4CDA">
        <w:rPr>
          <w:rFonts w:asciiTheme="minorHAnsi" w:eastAsia="Times New Roman" w:hAnsiTheme="minorHAnsi" w:cstheme="minorHAnsi"/>
          <w:sz w:val="24"/>
          <w:szCs w:val="24"/>
          <w:lang w:eastAsia="pl-PL"/>
        </w:rPr>
        <w:t xml:space="preserve"> lub art. 109 ust. 1 pkt 2-5 i 7-10 </w:t>
      </w:r>
      <w:proofErr w:type="spellStart"/>
      <w:r w:rsidRPr="00AD4CDA">
        <w:rPr>
          <w:rFonts w:asciiTheme="minorHAnsi" w:eastAsia="Times New Roman" w:hAnsiTheme="minorHAnsi" w:cstheme="minorHAnsi"/>
          <w:sz w:val="24"/>
          <w:szCs w:val="24"/>
          <w:lang w:eastAsia="pl-PL"/>
        </w:rPr>
        <w:t>Pzp</w:t>
      </w:r>
      <w:proofErr w:type="spellEnd"/>
      <w:r w:rsidRPr="00AD4CDA">
        <w:rPr>
          <w:rFonts w:asciiTheme="minorHAnsi" w:eastAsia="Times New Roman" w:hAnsiTheme="minorHAnsi" w:cstheme="minorHAnsi"/>
          <w:sz w:val="24"/>
          <w:szCs w:val="24"/>
          <w:lang w:eastAsia="pl-PL"/>
        </w:rPr>
        <w:t>, jeżeli udowodni Zamawiającemu, że spełnił łącznie następujące przesłanki:</w:t>
      </w:r>
    </w:p>
    <w:p w:rsidR="00AD4CDA" w:rsidRPr="00AD4CDA" w:rsidRDefault="00AD4CDA" w:rsidP="00AD4CDA">
      <w:pPr>
        <w:widowControl w:val="0"/>
        <w:numPr>
          <w:ilvl w:val="1"/>
          <w:numId w:val="7"/>
        </w:numPr>
        <w:tabs>
          <w:tab w:val="num" w:pos="426"/>
          <w:tab w:val="num" w:pos="720"/>
        </w:tabs>
        <w:spacing w:before="120" w:after="0" w:line="276" w:lineRule="auto"/>
        <w:ind w:left="782" w:hanging="425"/>
        <w:rPr>
          <w:rFonts w:asciiTheme="minorHAnsi" w:eastAsia="Times New Roman" w:hAnsiTheme="minorHAnsi" w:cstheme="minorHAnsi"/>
          <w:sz w:val="24"/>
          <w:szCs w:val="24"/>
          <w:lang w:eastAsia="pl-PL"/>
        </w:rPr>
      </w:pPr>
      <w:r w:rsidRPr="00AD4CDA">
        <w:rPr>
          <w:rFonts w:asciiTheme="minorHAnsi" w:eastAsia="Times New Roman" w:hAnsiTheme="minorHAnsi" w:cstheme="minorHAnsi"/>
          <w:sz w:val="24"/>
          <w:szCs w:val="24"/>
          <w:lang w:eastAsia="pl-PL"/>
        </w:rPr>
        <w:t>naprawił lub zobowiązał się do naprawienia szkody wyrządzonej przestępstwem, wykroczeniem lub  swoim nieprawidłowym postępowaniem, w tym poprzez zadośćuczynienie pieniężne;</w:t>
      </w:r>
    </w:p>
    <w:p w:rsidR="00AD4CDA" w:rsidRPr="00AD4CDA" w:rsidRDefault="00AD4CDA" w:rsidP="00AD4CDA">
      <w:pPr>
        <w:widowControl w:val="0"/>
        <w:numPr>
          <w:ilvl w:val="1"/>
          <w:numId w:val="7"/>
        </w:numPr>
        <w:tabs>
          <w:tab w:val="num" w:pos="567"/>
          <w:tab w:val="num" w:pos="720"/>
        </w:tabs>
        <w:spacing w:before="120" w:after="0" w:line="276" w:lineRule="auto"/>
        <w:ind w:left="782" w:hanging="425"/>
        <w:rPr>
          <w:rFonts w:asciiTheme="minorHAnsi" w:eastAsia="Times New Roman" w:hAnsiTheme="minorHAnsi" w:cstheme="minorHAnsi"/>
          <w:sz w:val="24"/>
          <w:szCs w:val="24"/>
          <w:lang w:eastAsia="pl-PL"/>
        </w:rPr>
      </w:pPr>
      <w:r w:rsidRPr="00AD4CDA">
        <w:rPr>
          <w:rFonts w:asciiTheme="minorHAnsi" w:eastAsia="Times New Roman" w:hAnsiTheme="minorHAnsi" w:cstheme="minorHAnsi"/>
          <w:sz w:val="24"/>
          <w:szCs w:val="24"/>
          <w:lang w:eastAsia="pl-PL"/>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AD4CDA" w:rsidRPr="00AD4CDA" w:rsidRDefault="00AD4CDA" w:rsidP="00AD4CDA">
      <w:pPr>
        <w:widowControl w:val="0"/>
        <w:numPr>
          <w:ilvl w:val="1"/>
          <w:numId w:val="7"/>
        </w:numPr>
        <w:tabs>
          <w:tab w:val="num" w:pos="567"/>
          <w:tab w:val="num" w:pos="720"/>
        </w:tabs>
        <w:spacing w:before="120" w:after="0" w:line="276" w:lineRule="auto"/>
        <w:ind w:left="782" w:hanging="425"/>
        <w:rPr>
          <w:rFonts w:asciiTheme="minorHAnsi" w:eastAsia="Times New Roman" w:hAnsiTheme="minorHAnsi" w:cstheme="minorHAnsi"/>
          <w:sz w:val="24"/>
          <w:szCs w:val="24"/>
          <w:lang w:eastAsia="pl-PL"/>
        </w:rPr>
      </w:pPr>
      <w:r w:rsidRPr="00AD4CDA">
        <w:rPr>
          <w:rFonts w:asciiTheme="minorHAnsi" w:eastAsia="Times New Roman" w:hAnsiTheme="minorHAnsi" w:cstheme="minorHAnsi"/>
          <w:sz w:val="24"/>
          <w:szCs w:val="24"/>
          <w:lang w:eastAsia="pl-PL"/>
        </w:rPr>
        <w:t>podjął konkretne środki techniczne, organizacyjne i kadrowe, odpowiednie dla zapobiegania dalszym przestępstwom, wykroczeniom lub nieprawidłowemu postępowaniu, w szczególności:</w:t>
      </w:r>
    </w:p>
    <w:p w:rsidR="00AD4CDA" w:rsidRPr="00AD4CDA" w:rsidRDefault="00AD4CDA" w:rsidP="00AD4CDA">
      <w:pPr>
        <w:widowControl w:val="0"/>
        <w:numPr>
          <w:ilvl w:val="2"/>
          <w:numId w:val="48"/>
        </w:numPr>
        <w:spacing w:before="120" w:after="0" w:line="276" w:lineRule="auto"/>
        <w:rPr>
          <w:rFonts w:asciiTheme="minorHAnsi" w:eastAsia="Times New Roman" w:hAnsiTheme="minorHAnsi" w:cstheme="minorHAnsi"/>
          <w:sz w:val="24"/>
          <w:szCs w:val="24"/>
          <w:lang w:eastAsia="pl-PL"/>
        </w:rPr>
      </w:pPr>
      <w:r w:rsidRPr="00AD4CDA">
        <w:rPr>
          <w:rFonts w:asciiTheme="minorHAnsi" w:eastAsia="Times New Roman" w:hAnsiTheme="minorHAnsi" w:cstheme="minorHAnsi"/>
          <w:sz w:val="24"/>
          <w:szCs w:val="24"/>
          <w:lang w:eastAsia="pl-PL"/>
        </w:rPr>
        <w:t>zerwał wszelkie powiązania z osobami lub podmiotami odpowiedzialnymi za nieprawidłowe postępowanie wykonawcy,</w:t>
      </w:r>
    </w:p>
    <w:p w:rsidR="00AD4CDA" w:rsidRPr="00AD4CDA" w:rsidRDefault="00AD4CDA" w:rsidP="00AD4CDA">
      <w:pPr>
        <w:widowControl w:val="0"/>
        <w:numPr>
          <w:ilvl w:val="2"/>
          <w:numId w:val="48"/>
        </w:numPr>
        <w:spacing w:after="0" w:line="276" w:lineRule="auto"/>
        <w:rPr>
          <w:rFonts w:asciiTheme="minorHAnsi" w:eastAsia="Times New Roman" w:hAnsiTheme="minorHAnsi" w:cstheme="minorHAnsi"/>
          <w:sz w:val="24"/>
          <w:szCs w:val="24"/>
          <w:lang w:eastAsia="pl-PL"/>
        </w:rPr>
      </w:pPr>
      <w:r w:rsidRPr="00AD4CDA">
        <w:rPr>
          <w:rFonts w:asciiTheme="minorHAnsi" w:eastAsia="Times New Roman" w:hAnsiTheme="minorHAnsi" w:cstheme="minorHAnsi"/>
          <w:sz w:val="24"/>
          <w:szCs w:val="24"/>
          <w:lang w:eastAsia="pl-PL"/>
        </w:rPr>
        <w:t>zreorganizował personel,</w:t>
      </w:r>
    </w:p>
    <w:p w:rsidR="00AD4CDA" w:rsidRPr="00AD4CDA" w:rsidRDefault="00AD4CDA" w:rsidP="00AD4CDA">
      <w:pPr>
        <w:widowControl w:val="0"/>
        <w:numPr>
          <w:ilvl w:val="2"/>
          <w:numId w:val="48"/>
        </w:numPr>
        <w:spacing w:after="0" w:line="276" w:lineRule="auto"/>
        <w:rPr>
          <w:rFonts w:asciiTheme="minorHAnsi" w:eastAsia="Times New Roman" w:hAnsiTheme="minorHAnsi" w:cstheme="minorHAnsi"/>
          <w:sz w:val="24"/>
          <w:szCs w:val="24"/>
          <w:lang w:eastAsia="pl-PL"/>
        </w:rPr>
      </w:pPr>
      <w:r w:rsidRPr="00AD4CDA">
        <w:rPr>
          <w:rFonts w:asciiTheme="minorHAnsi" w:eastAsia="Times New Roman" w:hAnsiTheme="minorHAnsi" w:cstheme="minorHAnsi"/>
          <w:sz w:val="24"/>
          <w:szCs w:val="24"/>
          <w:lang w:eastAsia="pl-PL"/>
        </w:rPr>
        <w:t>wdrożył system sprawozdawczości i kontroli,</w:t>
      </w:r>
    </w:p>
    <w:p w:rsidR="00AD4CDA" w:rsidRPr="00AD4CDA" w:rsidRDefault="00AD4CDA" w:rsidP="00AD4CDA">
      <w:pPr>
        <w:widowControl w:val="0"/>
        <w:numPr>
          <w:ilvl w:val="2"/>
          <w:numId w:val="48"/>
        </w:numPr>
        <w:spacing w:after="0" w:line="276" w:lineRule="auto"/>
        <w:rPr>
          <w:rFonts w:asciiTheme="minorHAnsi" w:eastAsia="Times New Roman" w:hAnsiTheme="minorHAnsi" w:cstheme="minorHAnsi"/>
          <w:sz w:val="24"/>
          <w:szCs w:val="24"/>
          <w:lang w:eastAsia="pl-PL"/>
        </w:rPr>
      </w:pPr>
      <w:r w:rsidRPr="00AD4CDA">
        <w:rPr>
          <w:rFonts w:asciiTheme="minorHAnsi" w:eastAsia="Times New Roman" w:hAnsiTheme="minorHAnsi" w:cstheme="minorHAnsi"/>
          <w:sz w:val="24"/>
          <w:szCs w:val="24"/>
          <w:lang w:eastAsia="pl-PL"/>
        </w:rPr>
        <w:t>utworzył struktury audytu wewnętrznego do monitorowania przestrzegania przepisów, wewnętrznych regulacji lub standardów,</w:t>
      </w:r>
    </w:p>
    <w:p w:rsidR="00AD4CDA" w:rsidRPr="00AD4CDA" w:rsidRDefault="00AD4CDA" w:rsidP="00AD4CDA">
      <w:pPr>
        <w:widowControl w:val="0"/>
        <w:numPr>
          <w:ilvl w:val="2"/>
          <w:numId w:val="48"/>
        </w:numPr>
        <w:spacing w:after="0" w:line="276" w:lineRule="auto"/>
        <w:rPr>
          <w:rFonts w:asciiTheme="minorHAnsi" w:eastAsia="Times New Roman" w:hAnsiTheme="minorHAnsi" w:cstheme="minorHAnsi"/>
          <w:sz w:val="24"/>
          <w:szCs w:val="24"/>
          <w:lang w:eastAsia="pl-PL"/>
        </w:rPr>
      </w:pPr>
      <w:r w:rsidRPr="00AD4CDA">
        <w:rPr>
          <w:rFonts w:asciiTheme="minorHAnsi" w:eastAsia="Times New Roman" w:hAnsiTheme="minorHAnsi" w:cstheme="minorHAnsi"/>
          <w:sz w:val="24"/>
          <w:szCs w:val="24"/>
          <w:lang w:eastAsia="pl-PL"/>
        </w:rPr>
        <w:t>wprowadził wewnętrzne regulacje dotyczące odpowiedzialności i odszkodowań za nieprzestrzeganie przepisów, wewnętrznych regulacji lub standardów.</w:t>
      </w:r>
    </w:p>
    <w:p w:rsidR="00AD4CDA" w:rsidRPr="00AD4CDA" w:rsidRDefault="00AD4CDA" w:rsidP="00AD4CDA">
      <w:pPr>
        <w:widowControl w:val="0"/>
        <w:numPr>
          <w:ilvl w:val="0"/>
          <w:numId w:val="7"/>
        </w:numPr>
        <w:tabs>
          <w:tab w:val="num" w:pos="284"/>
          <w:tab w:val="num" w:pos="720"/>
        </w:tabs>
        <w:spacing w:before="120" w:after="0" w:line="276" w:lineRule="auto"/>
        <w:ind w:left="357" w:hanging="357"/>
        <w:rPr>
          <w:rFonts w:asciiTheme="minorHAnsi" w:eastAsia="Times New Roman" w:hAnsiTheme="minorHAnsi" w:cstheme="minorHAnsi"/>
          <w:sz w:val="24"/>
          <w:szCs w:val="24"/>
          <w:lang w:eastAsia="pl-PL"/>
        </w:rPr>
      </w:pPr>
      <w:r w:rsidRPr="00AD4CDA">
        <w:rPr>
          <w:rFonts w:asciiTheme="minorHAnsi" w:eastAsia="Times New Roman" w:hAnsiTheme="minorHAnsi" w:cstheme="minorHAnsi"/>
          <w:sz w:val="24"/>
          <w:szCs w:val="24"/>
          <w:lang w:eastAsia="pl-PL"/>
        </w:rPr>
        <w:t xml:space="preserve"> Zamawiający ocenia, czy podjęte przez wykonawcę czynności, o których mowa w pkt 6, są wystarczające do wykazania jego rzetelności, uwzględniając wagę i szczególne okoliczności czynu Wykonawcy. Jeżeli podjęte przez Wykonawcę czynności, o których mowa w pkt 6, nie są wystarczające do wykazania jego rzetelności, zamawiający wyklucza Wykonawcę.</w:t>
      </w:r>
    </w:p>
    <w:p w:rsidR="00AD4CDA" w:rsidRPr="00AD4CDA" w:rsidRDefault="00AD4CDA" w:rsidP="00AD4CDA">
      <w:pPr>
        <w:widowControl w:val="0"/>
        <w:numPr>
          <w:ilvl w:val="0"/>
          <w:numId w:val="7"/>
        </w:numPr>
        <w:tabs>
          <w:tab w:val="num" w:pos="720"/>
        </w:tabs>
        <w:suppressAutoHyphens/>
        <w:spacing w:before="120" w:after="0" w:line="276" w:lineRule="auto"/>
        <w:ind w:left="357" w:hanging="357"/>
        <w:rPr>
          <w:rFonts w:asciiTheme="minorHAnsi" w:hAnsiTheme="minorHAnsi" w:cstheme="minorHAnsi"/>
          <w:sz w:val="24"/>
          <w:szCs w:val="24"/>
        </w:rPr>
      </w:pPr>
      <w:r w:rsidRPr="00AD4CDA">
        <w:rPr>
          <w:rFonts w:asciiTheme="minorHAnsi" w:hAnsiTheme="minorHAnsi" w:cstheme="minorHAnsi"/>
          <w:sz w:val="24"/>
          <w:szCs w:val="24"/>
        </w:rPr>
        <w:t>Wykluczenie wykonawcy następuje:</w:t>
      </w:r>
    </w:p>
    <w:p w:rsidR="00AD4CDA" w:rsidRPr="00AD4CDA" w:rsidRDefault="00AD4CDA" w:rsidP="00AD4CDA">
      <w:pPr>
        <w:numPr>
          <w:ilvl w:val="0"/>
          <w:numId w:val="50"/>
        </w:numPr>
        <w:spacing w:after="0" w:line="276" w:lineRule="auto"/>
        <w:rPr>
          <w:rFonts w:asciiTheme="minorHAnsi" w:eastAsia="Times New Roman" w:hAnsiTheme="minorHAnsi" w:cstheme="minorHAnsi"/>
          <w:sz w:val="24"/>
          <w:szCs w:val="24"/>
          <w:lang w:val="x-none" w:eastAsia="x-none"/>
        </w:rPr>
      </w:pPr>
      <w:r w:rsidRPr="00AD4CDA">
        <w:rPr>
          <w:rFonts w:asciiTheme="minorHAnsi" w:eastAsia="Times New Roman" w:hAnsiTheme="minorHAnsi" w:cstheme="minorHAnsi"/>
          <w:sz w:val="24"/>
          <w:szCs w:val="24"/>
          <w:lang w:val="x-none" w:eastAsia="x-none"/>
        </w:rPr>
        <w:t>w przypadkach, o których mowa w art. 108 ust. 1 pkt 1 lit. a-g i pkt 2</w:t>
      </w:r>
      <w:r w:rsidRPr="00AD4CDA">
        <w:rPr>
          <w:rFonts w:asciiTheme="minorHAnsi" w:eastAsia="Times New Roman" w:hAnsiTheme="minorHAnsi" w:cstheme="minorHAnsi"/>
          <w:sz w:val="24"/>
          <w:szCs w:val="24"/>
          <w:lang w:eastAsia="x-none"/>
        </w:rPr>
        <w:t xml:space="preserve"> </w:t>
      </w:r>
      <w:proofErr w:type="spellStart"/>
      <w:r w:rsidRPr="00AD4CDA">
        <w:rPr>
          <w:rFonts w:asciiTheme="minorHAnsi" w:eastAsia="Times New Roman" w:hAnsiTheme="minorHAnsi" w:cstheme="minorHAnsi"/>
          <w:sz w:val="24"/>
          <w:szCs w:val="24"/>
          <w:lang w:eastAsia="x-none"/>
        </w:rPr>
        <w:t>Pzp</w:t>
      </w:r>
      <w:proofErr w:type="spellEnd"/>
      <w:r w:rsidRPr="00AD4CDA">
        <w:rPr>
          <w:rFonts w:asciiTheme="minorHAnsi" w:eastAsia="Times New Roman" w:hAnsiTheme="minorHAnsi" w:cstheme="minorHAnsi"/>
          <w:sz w:val="24"/>
          <w:szCs w:val="24"/>
          <w:lang w:val="x-none" w:eastAsia="x-none"/>
        </w:rPr>
        <w:t>, na okres 5 lat od dnia uprawomocnienia się wyroku potwierdzającego zaistnienie jednej z podstaw wykluczenia, chyba że w tym wyroku został określony inny okres wykluczenia;</w:t>
      </w:r>
    </w:p>
    <w:p w:rsidR="00AD4CDA" w:rsidRPr="00AD4CDA" w:rsidRDefault="00AD4CDA" w:rsidP="00AD4CDA">
      <w:pPr>
        <w:numPr>
          <w:ilvl w:val="0"/>
          <w:numId w:val="50"/>
        </w:numPr>
        <w:spacing w:after="0" w:line="276" w:lineRule="auto"/>
        <w:rPr>
          <w:rFonts w:asciiTheme="minorHAnsi" w:eastAsia="Times New Roman" w:hAnsiTheme="minorHAnsi" w:cstheme="minorHAnsi"/>
          <w:sz w:val="24"/>
          <w:szCs w:val="24"/>
          <w:lang w:val="x-none" w:eastAsia="x-none"/>
        </w:rPr>
      </w:pPr>
      <w:r w:rsidRPr="00AD4CDA">
        <w:rPr>
          <w:rFonts w:asciiTheme="minorHAnsi" w:eastAsia="Times New Roman" w:hAnsiTheme="minorHAnsi" w:cstheme="minorHAnsi"/>
          <w:sz w:val="24"/>
          <w:szCs w:val="24"/>
          <w:lang w:val="x-none" w:eastAsia="x-none"/>
        </w:rPr>
        <w:t>w przypadkach, o których mowa w:</w:t>
      </w:r>
    </w:p>
    <w:p w:rsidR="00AD4CDA" w:rsidRPr="00AD4CDA" w:rsidRDefault="00AD4CDA" w:rsidP="00AD4CDA">
      <w:pPr>
        <w:numPr>
          <w:ilvl w:val="0"/>
          <w:numId w:val="51"/>
        </w:numPr>
        <w:spacing w:after="0" w:line="276" w:lineRule="auto"/>
        <w:rPr>
          <w:rFonts w:asciiTheme="minorHAnsi" w:eastAsia="Times New Roman" w:hAnsiTheme="minorHAnsi" w:cstheme="minorHAnsi"/>
          <w:sz w:val="24"/>
          <w:szCs w:val="24"/>
          <w:lang w:val="x-none" w:eastAsia="x-none"/>
        </w:rPr>
      </w:pPr>
      <w:r w:rsidRPr="00AD4CDA">
        <w:rPr>
          <w:rFonts w:asciiTheme="minorHAnsi" w:eastAsia="Times New Roman" w:hAnsiTheme="minorHAnsi" w:cstheme="minorHAnsi"/>
          <w:sz w:val="24"/>
          <w:szCs w:val="24"/>
          <w:lang w:val="x-none" w:eastAsia="x-none"/>
        </w:rPr>
        <w:t>art. 108 ust. 1 pkt 1 lit. h i pkt 2</w:t>
      </w:r>
      <w:r w:rsidRPr="00AD4CDA">
        <w:rPr>
          <w:rFonts w:asciiTheme="minorHAnsi" w:eastAsia="Times New Roman" w:hAnsiTheme="minorHAnsi" w:cstheme="minorHAnsi"/>
          <w:sz w:val="24"/>
          <w:szCs w:val="24"/>
          <w:lang w:eastAsia="x-none"/>
        </w:rPr>
        <w:t xml:space="preserve"> </w:t>
      </w:r>
      <w:proofErr w:type="spellStart"/>
      <w:r w:rsidRPr="00AD4CDA">
        <w:rPr>
          <w:rFonts w:asciiTheme="minorHAnsi" w:eastAsia="Times New Roman" w:hAnsiTheme="minorHAnsi" w:cstheme="minorHAnsi"/>
          <w:sz w:val="24"/>
          <w:szCs w:val="24"/>
          <w:lang w:eastAsia="x-none"/>
        </w:rPr>
        <w:t>Pzp</w:t>
      </w:r>
      <w:proofErr w:type="spellEnd"/>
      <w:r w:rsidRPr="00AD4CDA">
        <w:rPr>
          <w:rFonts w:asciiTheme="minorHAnsi" w:eastAsia="Times New Roman" w:hAnsiTheme="minorHAnsi" w:cstheme="minorHAnsi"/>
          <w:sz w:val="24"/>
          <w:szCs w:val="24"/>
          <w:lang w:val="x-none" w:eastAsia="x-none"/>
        </w:rPr>
        <w:t>, gdy osoba, o której mowa w tych przepisach, została skazana za przestępstwo wymienione w art. 108 ust. 1 pkt 1 lit. h</w:t>
      </w:r>
      <w:r w:rsidRPr="00AD4CDA">
        <w:rPr>
          <w:rFonts w:asciiTheme="minorHAnsi" w:eastAsia="Times New Roman" w:hAnsiTheme="minorHAnsi" w:cstheme="minorHAnsi"/>
          <w:sz w:val="24"/>
          <w:szCs w:val="24"/>
          <w:lang w:eastAsia="x-none"/>
        </w:rPr>
        <w:t xml:space="preserve"> </w:t>
      </w:r>
      <w:proofErr w:type="spellStart"/>
      <w:r w:rsidRPr="00AD4CDA">
        <w:rPr>
          <w:rFonts w:asciiTheme="minorHAnsi" w:eastAsia="Times New Roman" w:hAnsiTheme="minorHAnsi" w:cstheme="minorHAnsi"/>
          <w:sz w:val="24"/>
          <w:szCs w:val="24"/>
          <w:lang w:eastAsia="x-none"/>
        </w:rPr>
        <w:t>Pzp</w:t>
      </w:r>
      <w:proofErr w:type="spellEnd"/>
      <w:r w:rsidRPr="00AD4CDA">
        <w:rPr>
          <w:rFonts w:asciiTheme="minorHAnsi" w:eastAsia="Times New Roman" w:hAnsiTheme="minorHAnsi" w:cstheme="minorHAnsi"/>
          <w:sz w:val="24"/>
          <w:szCs w:val="24"/>
          <w:lang w:val="x-none" w:eastAsia="x-none"/>
        </w:rPr>
        <w:t>,</w:t>
      </w:r>
    </w:p>
    <w:p w:rsidR="00AD4CDA" w:rsidRPr="00AD4CDA" w:rsidRDefault="00AD4CDA" w:rsidP="00AD4CDA">
      <w:pPr>
        <w:numPr>
          <w:ilvl w:val="0"/>
          <w:numId w:val="51"/>
        </w:numPr>
        <w:spacing w:after="0" w:line="276" w:lineRule="auto"/>
        <w:rPr>
          <w:rFonts w:asciiTheme="minorHAnsi" w:eastAsia="Times New Roman" w:hAnsiTheme="minorHAnsi" w:cstheme="minorHAnsi"/>
          <w:sz w:val="24"/>
          <w:szCs w:val="24"/>
          <w:lang w:val="x-none" w:eastAsia="x-none"/>
        </w:rPr>
      </w:pPr>
      <w:r w:rsidRPr="00AD4CDA">
        <w:rPr>
          <w:rFonts w:asciiTheme="minorHAnsi" w:eastAsia="Times New Roman" w:hAnsiTheme="minorHAnsi" w:cstheme="minorHAnsi"/>
          <w:sz w:val="24"/>
          <w:szCs w:val="24"/>
          <w:lang w:val="x-none" w:eastAsia="x-none"/>
        </w:rPr>
        <w:t>art. 109 ust. 1 pkt 2 i 3</w:t>
      </w:r>
      <w:r w:rsidRPr="00AD4CDA">
        <w:rPr>
          <w:rFonts w:asciiTheme="minorHAnsi" w:eastAsia="Times New Roman" w:hAnsiTheme="minorHAnsi" w:cstheme="minorHAnsi"/>
          <w:sz w:val="24"/>
          <w:szCs w:val="24"/>
          <w:lang w:eastAsia="x-none"/>
        </w:rPr>
        <w:t xml:space="preserve"> </w:t>
      </w:r>
      <w:proofErr w:type="spellStart"/>
      <w:r w:rsidRPr="00AD4CDA">
        <w:rPr>
          <w:rFonts w:asciiTheme="minorHAnsi" w:eastAsia="Times New Roman" w:hAnsiTheme="minorHAnsi" w:cstheme="minorHAnsi"/>
          <w:sz w:val="24"/>
          <w:szCs w:val="24"/>
          <w:lang w:eastAsia="x-none"/>
        </w:rPr>
        <w:t>Pzp</w:t>
      </w:r>
      <w:proofErr w:type="spellEnd"/>
    </w:p>
    <w:p w:rsidR="00AD4CDA" w:rsidRPr="00AD4CDA" w:rsidRDefault="00AD4CDA" w:rsidP="00AD4CDA">
      <w:pPr>
        <w:spacing w:after="0" w:line="276" w:lineRule="auto"/>
        <w:ind w:left="708"/>
        <w:rPr>
          <w:rFonts w:asciiTheme="minorHAnsi" w:hAnsiTheme="minorHAnsi" w:cstheme="minorHAnsi"/>
          <w:sz w:val="24"/>
          <w:szCs w:val="24"/>
        </w:rPr>
      </w:pPr>
      <w:r w:rsidRPr="00AD4CDA">
        <w:rPr>
          <w:rFonts w:asciiTheme="minorHAnsi" w:hAnsiTheme="minorHAnsi" w:cstheme="minorHAnsi"/>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AD4CDA" w:rsidRPr="00AD4CDA" w:rsidRDefault="00AD4CDA" w:rsidP="00AD4CDA">
      <w:pPr>
        <w:numPr>
          <w:ilvl w:val="0"/>
          <w:numId w:val="50"/>
        </w:numPr>
        <w:spacing w:after="0" w:line="276" w:lineRule="auto"/>
        <w:rPr>
          <w:rFonts w:asciiTheme="minorHAnsi" w:eastAsia="Times New Roman" w:hAnsiTheme="minorHAnsi" w:cstheme="minorHAnsi"/>
          <w:sz w:val="24"/>
          <w:szCs w:val="24"/>
          <w:lang w:val="x-none" w:eastAsia="x-none"/>
        </w:rPr>
      </w:pPr>
      <w:r w:rsidRPr="00AD4CDA">
        <w:rPr>
          <w:rFonts w:asciiTheme="minorHAnsi" w:eastAsia="Times New Roman" w:hAnsiTheme="minorHAnsi" w:cstheme="minorHAnsi"/>
          <w:sz w:val="24"/>
          <w:szCs w:val="24"/>
          <w:lang w:val="x-none" w:eastAsia="x-none"/>
        </w:rPr>
        <w:t>w przypadku, o którym mowa w art. 108 ust. 1 pkt 4</w:t>
      </w:r>
      <w:r w:rsidRPr="00AD4CDA">
        <w:rPr>
          <w:rFonts w:asciiTheme="minorHAnsi" w:eastAsia="Times New Roman" w:hAnsiTheme="minorHAnsi" w:cstheme="minorHAnsi"/>
          <w:sz w:val="24"/>
          <w:szCs w:val="24"/>
          <w:lang w:eastAsia="x-none"/>
        </w:rPr>
        <w:t xml:space="preserve"> </w:t>
      </w:r>
      <w:proofErr w:type="spellStart"/>
      <w:r w:rsidRPr="00AD4CDA">
        <w:rPr>
          <w:rFonts w:asciiTheme="minorHAnsi" w:eastAsia="Times New Roman" w:hAnsiTheme="minorHAnsi" w:cstheme="minorHAnsi"/>
          <w:sz w:val="24"/>
          <w:szCs w:val="24"/>
          <w:lang w:eastAsia="x-none"/>
        </w:rPr>
        <w:t>Pzp</w:t>
      </w:r>
      <w:proofErr w:type="spellEnd"/>
      <w:r w:rsidRPr="00AD4CDA">
        <w:rPr>
          <w:rFonts w:asciiTheme="minorHAnsi" w:eastAsia="Times New Roman" w:hAnsiTheme="minorHAnsi" w:cstheme="minorHAnsi"/>
          <w:sz w:val="24"/>
          <w:szCs w:val="24"/>
          <w:lang w:val="x-none" w:eastAsia="x-none"/>
        </w:rPr>
        <w:t>, na okres, na jaki został prawomocnie orzeczony zakaz ubiegania się o zamówienia publiczne;</w:t>
      </w:r>
    </w:p>
    <w:p w:rsidR="00AD4CDA" w:rsidRPr="00AD4CDA" w:rsidRDefault="00AD4CDA" w:rsidP="00AD4CDA">
      <w:pPr>
        <w:numPr>
          <w:ilvl w:val="0"/>
          <w:numId w:val="50"/>
        </w:numPr>
        <w:spacing w:after="0" w:line="276" w:lineRule="auto"/>
        <w:rPr>
          <w:rFonts w:asciiTheme="minorHAnsi" w:eastAsia="Times New Roman" w:hAnsiTheme="minorHAnsi" w:cstheme="minorHAnsi"/>
          <w:sz w:val="24"/>
          <w:szCs w:val="24"/>
          <w:lang w:val="x-none" w:eastAsia="x-none"/>
        </w:rPr>
      </w:pPr>
      <w:r w:rsidRPr="00AD4CDA">
        <w:rPr>
          <w:rFonts w:asciiTheme="minorHAnsi" w:eastAsia="Times New Roman" w:hAnsiTheme="minorHAnsi" w:cstheme="minorHAnsi"/>
          <w:sz w:val="24"/>
          <w:szCs w:val="24"/>
          <w:lang w:val="x-none" w:eastAsia="x-none"/>
        </w:rPr>
        <w:t>w przypadkach, o których mowa w art. 108 ust. 1 pkt 5, art. 109 ust. 1 pkt 4, 5, 7 i 9</w:t>
      </w:r>
      <w:r w:rsidRPr="00AD4CDA">
        <w:rPr>
          <w:rFonts w:asciiTheme="minorHAnsi" w:eastAsia="Times New Roman" w:hAnsiTheme="minorHAnsi" w:cstheme="minorHAnsi"/>
          <w:sz w:val="24"/>
          <w:szCs w:val="24"/>
          <w:lang w:eastAsia="x-none"/>
        </w:rPr>
        <w:t xml:space="preserve"> </w:t>
      </w:r>
      <w:proofErr w:type="spellStart"/>
      <w:r w:rsidRPr="00AD4CDA">
        <w:rPr>
          <w:rFonts w:asciiTheme="minorHAnsi" w:eastAsia="Times New Roman" w:hAnsiTheme="minorHAnsi" w:cstheme="minorHAnsi"/>
          <w:sz w:val="24"/>
          <w:szCs w:val="24"/>
          <w:lang w:eastAsia="x-none"/>
        </w:rPr>
        <w:t>Pzp</w:t>
      </w:r>
      <w:proofErr w:type="spellEnd"/>
      <w:r w:rsidRPr="00AD4CDA">
        <w:rPr>
          <w:rFonts w:asciiTheme="minorHAnsi" w:eastAsia="Times New Roman" w:hAnsiTheme="minorHAnsi" w:cstheme="minorHAnsi"/>
          <w:sz w:val="24"/>
          <w:szCs w:val="24"/>
          <w:lang w:val="x-none" w:eastAsia="x-none"/>
        </w:rPr>
        <w:t>, na okres 3 lat od zaistnienia zdarzenia będącego podstawą wykluczenia;</w:t>
      </w:r>
    </w:p>
    <w:p w:rsidR="00AD4CDA" w:rsidRPr="00AD4CDA" w:rsidRDefault="00AD4CDA" w:rsidP="00AD4CDA">
      <w:pPr>
        <w:numPr>
          <w:ilvl w:val="0"/>
          <w:numId w:val="50"/>
        </w:numPr>
        <w:spacing w:after="0" w:line="276" w:lineRule="auto"/>
        <w:rPr>
          <w:rFonts w:asciiTheme="minorHAnsi" w:eastAsia="Times New Roman" w:hAnsiTheme="minorHAnsi" w:cstheme="minorHAnsi"/>
          <w:sz w:val="24"/>
          <w:szCs w:val="24"/>
          <w:lang w:val="x-none" w:eastAsia="x-none"/>
        </w:rPr>
      </w:pPr>
      <w:r w:rsidRPr="00AD4CDA">
        <w:rPr>
          <w:rFonts w:asciiTheme="minorHAnsi" w:eastAsia="Times New Roman" w:hAnsiTheme="minorHAnsi" w:cstheme="minorHAnsi"/>
          <w:sz w:val="24"/>
          <w:szCs w:val="24"/>
          <w:lang w:val="x-none" w:eastAsia="x-none"/>
        </w:rPr>
        <w:t>w przypadku, o którym mowa w art. 109 ust. 1 pkt 8</w:t>
      </w:r>
      <w:r w:rsidRPr="00AD4CDA">
        <w:rPr>
          <w:rFonts w:asciiTheme="minorHAnsi" w:eastAsia="Times New Roman" w:hAnsiTheme="minorHAnsi" w:cstheme="minorHAnsi"/>
          <w:sz w:val="24"/>
          <w:szCs w:val="24"/>
          <w:lang w:eastAsia="x-none"/>
        </w:rPr>
        <w:t xml:space="preserve"> </w:t>
      </w:r>
      <w:proofErr w:type="spellStart"/>
      <w:r w:rsidRPr="00AD4CDA">
        <w:rPr>
          <w:rFonts w:asciiTheme="minorHAnsi" w:eastAsia="Times New Roman" w:hAnsiTheme="minorHAnsi" w:cstheme="minorHAnsi"/>
          <w:sz w:val="24"/>
          <w:szCs w:val="24"/>
          <w:lang w:eastAsia="x-none"/>
        </w:rPr>
        <w:t>Pzp</w:t>
      </w:r>
      <w:proofErr w:type="spellEnd"/>
      <w:r w:rsidRPr="00AD4CDA">
        <w:rPr>
          <w:rFonts w:asciiTheme="minorHAnsi" w:eastAsia="Times New Roman" w:hAnsiTheme="minorHAnsi" w:cstheme="minorHAnsi"/>
          <w:sz w:val="24"/>
          <w:szCs w:val="24"/>
          <w:lang w:val="x-none" w:eastAsia="x-none"/>
        </w:rPr>
        <w:t>, na okres 2 lat od zaistnienia zdarzenia będącego podstawą wykluczenia;</w:t>
      </w:r>
    </w:p>
    <w:p w:rsidR="00AD4CDA" w:rsidRPr="00AD4CDA" w:rsidRDefault="00AD4CDA" w:rsidP="00AD4CDA">
      <w:pPr>
        <w:numPr>
          <w:ilvl w:val="0"/>
          <w:numId w:val="50"/>
        </w:numPr>
        <w:spacing w:after="0" w:line="276" w:lineRule="auto"/>
        <w:rPr>
          <w:rFonts w:asciiTheme="minorHAnsi" w:eastAsia="Times New Roman" w:hAnsiTheme="minorHAnsi" w:cstheme="minorHAnsi"/>
          <w:sz w:val="24"/>
          <w:szCs w:val="24"/>
          <w:lang w:val="x-none" w:eastAsia="x-none"/>
        </w:rPr>
      </w:pPr>
      <w:r w:rsidRPr="00AD4CDA">
        <w:rPr>
          <w:rFonts w:asciiTheme="minorHAnsi" w:eastAsia="Times New Roman" w:hAnsiTheme="minorHAnsi" w:cstheme="minorHAnsi"/>
          <w:sz w:val="24"/>
          <w:szCs w:val="24"/>
          <w:lang w:val="x-none" w:eastAsia="x-none"/>
        </w:rPr>
        <w:t>w przypadku, o którym mowa w art. 109 ust. 1 pkt 10</w:t>
      </w:r>
      <w:r w:rsidRPr="00AD4CDA">
        <w:rPr>
          <w:rFonts w:asciiTheme="minorHAnsi" w:eastAsia="Times New Roman" w:hAnsiTheme="minorHAnsi" w:cstheme="minorHAnsi"/>
          <w:sz w:val="24"/>
          <w:szCs w:val="24"/>
          <w:lang w:eastAsia="x-none"/>
        </w:rPr>
        <w:t xml:space="preserve"> </w:t>
      </w:r>
      <w:proofErr w:type="spellStart"/>
      <w:r w:rsidRPr="00AD4CDA">
        <w:rPr>
          <w:rFonts w:asciiTheme="minorHAnsi" w:eastAsia="Times New Roman" w:hAnsiTheme="minorHAnsi" w:cstheme="minorHAnsi"/>
          <w:sz w:val="24"/>
          <w:szCs w:val="24"/>
          <w:lang w:eastAsia="x-none"/>
        </w:rPr>
        <w:t>Pzp</w:t>
      </w:r>
      <w:proofErr w:type="spellEnd"/>
      <w:r w:rsidRPr="00AD4CDA">
        <w:rPr>
          <w:rFonts w:asciiTheme="minorHAnsi" w:eastAsia="Times New Roman" w:hAnsiTheme="minorHAnsi" w:cstheme="minorHAnsi"/>
          <w:sz w:val="24"/>
          <w:szCs w:val="24"/>
          <w:lang w:val="x-none" w:eastAsia="x-none"/>
        </w:rPr>
        <w:t>, na okres roku od zaistnienia zdarzenia będącego podstawą wykluczenia;</w:t>
      </w:r>
    </w:p>
    <w:p w:rsidR="008B083E" w:rsidRDefault="00AD4CDA" w:rsidP="008B083E">
      <w:pPr>
        <w:numPr>
          <w:ilvl w:val="0"/>
          <w:numId w:val="50"/>
        </w:numPr>
        <w:spacing w:after="0" w:line="276" w:lineRule="auto"/>
        <w:rPr>
          <w:rFonts w:asciiTheme="minorHAnsi" w:eastAsia="Times New Roman" w:hAnsiTheme="minorHAnsi" w:cstheme="minorHAnsi"/>
          <w:sz w:val="24"/>
          <w:szCs w:val="24"/>
          <w:lang w:val="x-none" w:eastAsia="x-none"/>
        </w:rPr>
      </w:pPr>
      <w:r w:rsidRPr="00AD4CDA">
        <w:rPr>
          <w:rFonts w:asciiTheme="minorHAnsi" w:eastAsia="Times New Roman" w:hAnsiTheme="minorHAnsi" w:cstheme="minorHAnsi"/>
          <w:sz w:val="24"/>
          <w:szCs w:val="24"/>
          <w:lang w:val="x-none" w:eastAsia="x-none"/>
        </w:rPr>
        <w:lastRenderedPageBreak/>
        <w:t>w przypadkach, o których mowa w art. 108 ust. 1 pkt 6 i art. 109 ust. 1 pkt 6</w:t>
      </w:r>
      <w:r w:rsidRPr="00AD4CDA">
        <w:rPr>
          <w:rFonts w:asciiTheme="minorHAnsi" w:eastAsia="Times New Roman" w:hAnsiTheme="minorHAnsi" w:cstheme="minorHAnsi"/>
          <w:sz w:val="24"/>
          <w:szCs w:val="24"/>
          <w:lang w:eastAsia="x-none"/>
        </w:rPr>
        <w:t xml:space="preserve"> </w:t>
      </w:r>
      <w:proofErr w:type="spellStart"/>
      <w:r w:rsidRPr="00AD4CDA">
        <w:rPr>
          <w:rFonts w:asciiTheme="minorHAnsi" w:eastAsia="Times New Roman" w:hAnsiTheme="minorHAnsi" w:cstheme="minorHAnsi"/>
          <w:sz w:val="24"/>
          <w:szCs w:val="24"/>
          <w:lang w:eastAsia="x-none"/>
        </w:rPr>
        <w:t>Pzp</w:t>
      </w:r>
      <w:proofErr w:type="spellEnd"/>
      <w:r w:rsidRPr="00AD4CDA">
        <w:rPr>
          <w:rFonts w:asciiTheme="minorHAnsi" w:eastAsia="Times New Roman" w:hAnsiTheme="minorHAnsi" w:cstheme="minorHAnsi"/>
          <w:sz w:val="24"/>
          <w:szCs w:val="24"/>
          <w:lang w:val="x-none" w:eastAsia="x-none"/>
        </w:rPr>
        <w:t>, w postępowaniu o udzielenie zamówienia, w którym zaistniało zdarzenie będące podstawą wykluczenia.</w:t>
      </w:r>
    </w:p>
    <w:p w:rsidR="00AD4CDA" w:rsidRPr="00AD4CDA" w:rsidRDefault="00AD4CDA" w:rsidP="00AD4CDA">
      <w:pPr>
        <w:spacing w:after="0" w:line="276" w:lineRule="auto"/>
        <w:ind w:left="720"/>
        <w:rPr>
          <w:rFonts w:asciiTheme="minorHAnsi" w:eastAsia="Times New Roman" w:hAnsiTheme="minorHAnsi" w:cstheme="minorHAnsi"/>
          <w:sz w:val="24"/>
          <w:szCs w:val="24"/>
          <w:lang w:val="x-none" w:eastAsia="x-none"/>
        </w:rPr>
      </w:pPr>
    </w:p>
    <w:p w:rsidR="0056409B" w:rsidRPr="006D2474" w:rsidRDefault="0056409B" w:rsidP="00D34D97">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2" w:name="_Toc61256825"/>
      <w:bookmarkStart w:id="13" w:name="_Toc121827673"/>
      <w:r w:rsidRPr="006D2474">
        <w:rPr>
          <w:rFonts w:asciiTheme="minorHAnsi" w:hAnsiTheme="minorHAnsi" w:cstheme="minorHAnsi"/>
          <w:sz w:val="24"/>
          <w:szCs w:val="24"/>
        </w:rPr>
        <w:t>Oświadczenie wykonawcy o niepodleganiu wykluczeniu, spełnianiu warunków udziału w postępowaniu</w:t>
      </w:r>
      <w:bookmarkEnd w:id="12"/>
      <w:bookmarkEnd w:id="13"/>
    </w:p>
    <w:p w:rsidR="0056409B" w:rsidRPr="006D2474" w:rsidRDefault="0056409B" w:rsidP="00003C09">
      <w:p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Oświadczenie wymagane od wszystkich Wykonawców, które </w:t>
      </w:r>
      <w:r w:rsidRPr="006D2474">
        <w:rPr>
          <w:rFonts w:asciiTheme="minorHAnsi" w:hAnsiTheme="minorHAnsi" w:cstheme="minorHAnsi"/>
          <w:b/>
          <w:sz w:val="24"/>
          <w:szCs w:val="24"/>
          <w:u w:val="single"/>
        </w:rPr>
        <w:t>należy złożyć wraz z ofertą:</w:t>
      </w:r>
    </w:p>
    <w:p w:rsidR="0056409B" w:rsidRPr="006D2474" w:rsidRDefault="0056409B" w:rsidP="003F2198">
      <w:pPr>
        <w:numPr>
          <w:ilvl w:val="1"/>
          <w:numId w:val="8"/>
        </w:numPr>
        <w:spacing w:before="120" w:after="120" w:line="276" w:lineRule="auto"/>
        <w:ind w:left="431" w:hanging="431"/>
        <w:rPr>
          <w:rFonts w:asciiTheme="minorHAnsi" w:hAnsiTheme="minorHAnsi" w:cstheme="minorHAnsi"/>
          <w:sz w:val="24"/>
          <w:szCs w:val="24"/>
        </w:rPr>
      </w:pPr>
      <w:r w:rsidRPr="008426CA">
        <w:rPr>
          <w:rFonts w:asciiTheme="minorHAnsi" w:hAnsiTheme="minorHAnsi" w:cstheme="minorHAnsi"/>
          <w:b/>
          <w:sz w:val="24"/>
          <w:szCs w:val="24"/>
        </w:rPr>
        <w:t>Oświadczenie Wykonawcy o niepodleganiu wykluczeniu, spełnianiu warunków udziału w postępowaniu</w:t>
      </w:r>
      <w:r w:rsidRPr="006D2474">
        <w:rPr>
          <w:rFonts w:asciiTheme="minorHAnsi" w:hAnsiTheme="minorHAnsi" w:cstheme="minorHAnsi"/>
          <w:sz w:val="24"/>
          <w:szCs w:val="24"/>
        </w:rPr>
        <w:t xml:space="preserve">, stanowiące </w:t>
      </w:r>
      <w:r w:rsidRPr="006D2474">
        <w:rPr>
          <w:rFonts w:asciiTheme="minorHAnsi" w:hAnsiTheme="minorHAnsi" w:cstheme="minorHAnsi"/>
          <w:b/>
          <w:sz w:val="24"/>
          <w:szCs w:val="24"/>
        </w:rPr>
        <w:t>Załącznik nr 2 do SWZ</w:t>
      </w:r>
      <w:r w:rsidRPr="006D2474">
        <w:rPr>
          <w:rFonts w:asciiTheme="minorHAnsi" w:hAnsiTheme="minorHAnsi" w:cstheme="minorHAnsi"/>
          <w:sz w:val="24"/>
          <w:szCs w:val="24"/>
        </w:rPr>
        <w:t>,</w:t>
      </w:r>
    </w:p>
    <w:p w:rsidR="0056409B" w:rsidRPr="006D2474" w:rsidRDefault="0056409B" w:rsidP="00437B7F">
      <w:pPr>
        <w:numPr>
          <w:ilvl w:val="1"/>
          <w:numId w:val="8"/>
        </w:numPr>
        <w:spacing w:after="12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W przypadku wspólnego ubiegania się o zamówienie przez wykonawców oświadczenie</w:t>
      </w:r>
      <w:r w:rsidR="00437B7F" w:rsidRPr="00437B7F">
        <w:t xml:space="preserve"> </w:t>
      </w:r>
      <w:r w:rsidR="00437B7F" w:rsidRPr="00437B7F">
        <w:rPr>
          <w:rFonts w:asciiTheme="minorHAnsi" w:hAnsiTheme="minorHAnsi" w:cstheme="minorHAnsi"/>
          <w:sz w:val="24"/>
          <w:szCs w:val="24"/>
        </w:rPr>
        <w:t>o niepodleganiu wykluczeniu, spełnianiu warunków udziału w postępowaniu, stanowiące Załącznik nr 2 do SWZ</w:t>
      </w:r>
      <w:r w:rsidRPr="006D2474">
        <w:rPr>
          <w:rFonts w:asciiTheme="minorHAnsi" w:hAnsiTheme="minorHAnsi" w:cstheme="minorHAnsi"/>
          <w:sz w:val="24"/>
          <w:szCs w:val="24"/>
        </w:rPr>
        <w:t>,</w:t>
      </w:r>
      <w:r w:rsidR="00437B7F">
        <w:rPr>
          <w:rFonts w:asciiTheme="minorHAnsi" w:hAnsiTheme="minorHAnsi" w:cstheme="minorHAnsi"/>
          <w:sz w:val="24"/>
          <w:szCs w:val="24"/>
        </w:rPr>
        <w:t xml:space="preserve"> </w:t>
      </w:r>
      <w:r w:rsidRPr="006D2474">
        <w:rPr>
          <w:rFonts w:asciiTheme="minorHAnsi" w:hAnsiTheme="minorHAnsi" w:cstheme="minorHAnsi"/>
          <w:sz w:val="24"/>
          <w:szCs w:val="24"/>
        </w:rPr>
        <w:t xml:space="preserve">o którym mowa w pkt </w:t>
      </w:r>
      <w:r w:rsidR="00CD1A42" w:rsidRPr="006D2474">
        <w:rPr>
          <w:rFonts w:asciiTheme="minorHAnsi" w:hAnsiTheme="minorHAnsi" w:cstheme="minorHAnsi"/>
          <w:sz w:val="24"/>
          <w:szCs w:val="24"/>
        </w:rPr>
        <w:t>VI</w:t>
      </w:r>
      <w:r w:rsidRPr="006D2474">
        <w:rPr>
          <w:rFonts w:asciiTheme="minorHAnsi" w:hAnsiTheme="minorHAnsi" w:cstheme="minorHAnsi"/>
          <w:sz w:val="24"/>
          <w:szCs w:val="24"/>
        </w:rPr>
        <w:t xml:space="preserve">.1.1 niniejszej SWZ składa </w:t>
      </w:r>
      <w:r w:rsidRPr="006469D3">
        <w:rPr>
          <w:rFonts w:asciiTheme="minorHAnsi" w:hAnsiTheme="minorHAnsi" w:cstheme="minorHAnsi"/>
          <w:sz w:val="24"/>
          <w:szCs w:val="24"/>
          <w:u w:val="single"/>
        </w:rPr>
        <w:t>każdy z wykonawców wspólnie ubiegających się o zamówienie</w:t>
      </w:r>
      <w:r w:rsidRPr="006D2474">
        <w:rPr>
          <w:rFonts w:asciiTheme="minorHAnsi" w:hAnsiTheme="minorHAnsi" w:cstheme="minorHAnsi"/>
          <w:sz w:val="24"/>
          <w:szCs w:val="24"/>
        </w:rPr>
        <w:t>. Oświadczenia te potwierdzają brak podstaw wykluczenia oraz spełnianie warunków udziału w postępowaniu lub kryteriów selekcji w zakresie, w jakim każdy z wykonawców wykazuje spełnianie warunków udziału w postępowaniu</w:t>
      </w:r>
      <w:r w:rsidR="003F2198">
        <w:rPr>
          <w:rFonts w:asciiTheme="minorHAnsi" w:hAnsiTheme="minorHAnsi" w:cstheme="minorHAnsi"/>
          <w:sz w:val="24"/>
          <w:szCs w:val="24"/>
        </w:rPr>
        <w:t>.</w:t>
      </w:r>
    </w:p>
    <w:p w:rsidR="0056409B" w:rsidRPr="006D2474" w:rsidRDefault="0056409B" w:rsidP="00003C09">
      <w:pPr>
        <w:numPr>
          <w:ilvl w:val="1"/>
          <w:numId w:val="8"/>
        </w:numPr>
        <w:spacing w:after="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Wykonawca, w przypadku polegania na zdolnościach lub sytuacji podmiotów udostępniających zasoby, przedstawia, wraz z oświadczeniem, o którym mowa w pkt V</w:t>
      </w:r>
      <w:r w:rsidR="00CD1A42" w:rsidRPr="006D2474">
        <w:rPr>
          <w:rFonts w:asciiTheme="minorHAnsi" w:hAnsiTheme="minorHAnsi" w:cstheme="minorHAnsi"/>
          <w:sz w:val="24"/>
          <w:szCs w:val="24"/>
        </w:rPr>
        <w:t>I</w:t>
      </w:r>
      <w:r w:rsidRPr="006D2474">
        <w:rPr>
          <w:rFonts w:asciiTheme="minorHAnsi" w:hAnsiTheme="minorHAnsi" w:cstheme="minorHAnsi"/>
          <w:sz w:val="24"/>
          <w:szCs w:val="24"/>
        </w:rPr>
        <w:t xml:space="preserve">.1.1, także </w:t>
      </w:r>
      <w:r w:rsidRPr="006469D3">
        <w:rPr>
          <w:rFonts w:asciiTheme="minorHAnsi" w:hAnsiTheme="minorHAnsi" w:cstheme="minorHAnsi"/>
          <w:sz w:val="24"/>
          <w:szCs w:val="24"/>
          <w:u w:val="single"/>
        </w:rPr>
        <w:t>oświadczenie podmiotu udostępniającego zasoby</w:t>
      </w:r>
      <w:r w:rsidRPr="006D2474">
        <w:rPr>
          <w:rFonts w:asciiTheme="minorHAnsi" w:hAnsiTheme="minorHAnsi" w:cstheme="minorHAnsi"/>
          <w:sz w:val="24"/>
          <w:szCs w:val="24"/>
        </w:rPr>
        <w:t>, potwierdzające brak podstaw wykluczenia tego podmiotu oraz odpowiednio spełnianie warunków udziału w postępowaniu, w zakresie, w jakim Wykonawca powołuje się na jego zasoby.</w:t>
      </w:r>
    </w:p>
    <w:p w:rsidR="0056409B" w:rsidRPr="006D2474" w:rsidRDefault="0056409B" w:rsidP="00CC1FDD">
      <w:pPr>
        <w:pStyle w:val="Nagwek1"/>
        <w:shd w:val="clear" w:color="auto" w:fill="D9D9D9" w:themeFill="background1" w:themeFillShade="D9"/>
        <w:spacing w:before="120" w:line="276" w:lineRule="auto"/>
        <w:ind w:left="357" w:hanging="357"/>
        <w:rPr>
          <w:rFonts w:asciiTheme="minorHAnsi" w:hAnsiTheme="minorHAnsi" w:cstheme="minorHAnsi"/>
          <w:sz w:val="24"/>
          <w:szCs w:val="24"/>
        </w:rPr>
      </w:pPr>
      <w:bookmarkStart w:id="14" w:name="_Toc61256826"/>
      <w:bookmarkStart w:id="15" w:name="_Toc121827674"/>
      <w:r w:rsidRPr="006D2474">
        <w:rPr>
          <w:rFonts w:asciiTheme="minorHAnsi" w:hAnsiTheme="minorHAnsi" w:cstheme="minorHAnsi"/>
          <w:sz w:val="24"/>
          <w:szCs w:val="24"/>
        </w:rPr>
        <w:t>Dokumenty i oświadczenia wymagane przy poleganiu na zasobach podmiotów trzecich</w:t>
      </w:r>
      <w:bookmarkEnd w:id="14"/>
      <w:bookmarkEnd w:id="15"/>
    </w:p>
    <w:p w:rsidR="0056409B" w:rsidRPr="006D2474" w:rsidRDefault="0056409B" w:rsidP="003F2198">
      <w:pPr>
        <w:widowControl w:val="0"/>
        <w:numPr>
          <w:ilvl w:val="0"/>
          <w:numId w:val="9"/>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iCs/>
          <w:color w:val="000000"/>
          <w:sz w:val="24"/>
          <w:szCs w:val="24"/>
          <w:lang w:eastAsia="pl-PL"/>
        </w:rPr>
        <w:t xml:space="preserve">Wykonawca </w:t>
      </w:r>
      <w:r w:rsidRPr="006D2474">
        <w:rPr>
          <w:rFonts w:asciiTheme="minorHAnsi" w:eastAsia="Times New Roman" w:hAnsiTheme="minorHAnsi" w:cstheme="minorHAnsi"/>
          <w:color w:val="000000"/>
          <w:sz w:val="24"/>
          <w:szCs w:val="24"/>
          <w:lang w:eastAsia="pl-PL"/>
        </w:rPr>
        <w:t>może w celu potwierdzenia spełniania warunków, o których mowa w pkt IV.2.4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6D2474">
        <w:rPr>
          <w:rFonts w:asciiTheme="minorHAnsi" w:eastAsia="Times New Roman" w:hAnsiTheme="minorHAnsi" w:cstheme="minorHAnsi"/>
          <w:iCs/>
          <w:color w:val="000000"/>
          <w:sz w:val="24"/>
          <w:szCs w:val="24"/>
          <w:lang w:eastAsia="pl-PL"/>
        </w:rPr>
        <w:t>.</w:t>
      </w:r>
    </w:p>
    <w:p w:rsidR="00CE044F" w:rsidRPr="00437B7F" w:rsidRDefault="00CE044F" w:rsidP="003F2198">
      <w:pPr>
        <w:widowControl w:val="0"/>
        <w:numPr>
          <w:ilvl w:val="0"/>
          <w:numId w:val="9"/>
        </w:numPr>
        <w:spacing w:after="120" w:line="276" w:lineRule="auto"/>
        <w:ind w:left="357" w:hanging="357"/>
        <w:rPr>
          <w:rFonts w:asciiTheme="minorHAnsi" w:eastAsia="Times New Roman" w:hAnsiTheme="minorHAnsi" w:cstheme="minorHAnsi"/>
          <w:sz w:val="24"/>
          <w:szCs w:val="24"/>
          <w:lang w:eastAsia="pl-PL"/>
        </w:rPr>
      </w:pPr>
      <w:r w:rsidRPr="00437B7F">
        <w:rPr>
          <w:rFonts w:asciiTheme="minorHAnsi" w:eastAsia="Times New Roman" w:hAnsiTheme="minorHAnsi" w:cstheme="minorHAnsi"/>
          <w:iCs/>
          <w:color w:val="000000"/>
          <w:sz w:val="24"/>
          <w:szCs w:val="24"/>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56409B" w:rsidRPr="006D2474" w:rsidRDefault="0056409B" w:rsidP="003F2198">
      <w:pPr>
        <w:widowControl w:val="0"/>
        <w:numPr>
          <w:ilvl w:val="0"/>
          <w:numId w:val="9"/>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który polega na zdolnościach lub sytuacji podmiotów udostępniających zasoby, </w:t>
      </w:r>
      <w:r w:rsidRPr="006D2474">
        <w:rPr>
          <w:rFonts w:asciiTheme="minorHAnsi" w:eastAsia="Times New Roman" w:hAnsiTheme="minorHAnsi" w:cstheme="minorHAnsi"/>
          <w:b/>
          <w:sz w:val="24"/>
          <w:szCs w:val="24"/>
          <w:u w:val="single"/>
          <w:lang w:eastAsia="pl-PL"/>
        </w:rPr>
        <w:t>składa wraz z ofertą</w:t>
      </w:r>
      <w:r w:rsidRPr="00437B7F">
        <w:rPr>
          <w:rFonts w:asciiTheme="minorHAnsi" w:eastAsia="Times New Roman" w:hAnsiTheme="minorHAnsi" w:cstheme="minorHAnsi"/>
          <w:b/>
          <w:sz w:val="24"/>
          <w:szCs w:val="24"/>
          <w:u w:val="single"/>
          <w:lang w:eastAsia="pl-PL"/>
        </w:rPr>
        <w:t>, zobowiązanie podmiotu udostępniającego zasoby</w:t>
      </w:r>
      <w:r w:rsidRPr="006D2474">
        <w:rPr>
          <w:rFonts w:asciiTheme="minorHAnsi" w:eastAsia="Times New Roman" w:hAnsiTheme="minorHAnsi" w:cstheme="minorHAnsi"/>
          <w:b/>
          <w:sz w:val="24"/>
          <w:szCs w:val="24"/>
          <w:lang w:eastAsia="pl-PL"/>
        </w:rPr>
        <w:t xml:space="preserve"> do oddania mu do dyspozycji niezbędnych zasobów na potrzeby realizacji danego zamówienia</w:t>
      </w:r>
      <w:r w:rsidRPr="006D2474">
        <w:rPr>
          <w:rFonts w:asciiTheme="minorHAnsi" w:eastAsia="Times New Roman" w:hAnsiTheme="minorHAnsi" w:cstheme="minorHAnsi"/>
          <w:sz w:val="24"/>
          <w:szCs w:val="24"/>
          <w:lang w:eastAsia="pl-PL"/>
        </w:rPr>
        <w:t xml:space="preserve"> lub inny podmiotowy środek dowodowy potwierdzający, że wykonawca realizując zamówienie, będzie dysponował niezbędnymi zasobami tych podmiotów.</w:t>
      </w:r>
    </w:p>
    <w:p w:rsidR="0056409B" w:rsidRPr="006D2474" w:rsidRDefault="0056409B" w:rsidP="00AE1B21">
      <w:pPr>
        <w:widowControl w:val="0"/>
        <w:numPr>
          <w:ilvl w:val="0"/>
          <w:numId w:val="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Zobowiązanie podmiotu udostępniającego zasoby musi potwierdzać, że stosunek łączący Wykonawcę z podmiotami udostępniającymi zasoby gwarantuje rzeczywisty dostęp do tych zasobów oraz określać w szczególności:</w:t>
      </w:r>
    </w:p>
    <w:p w:rsidR="0056409B" w:rsidRPr="006D2474" w:rsidRDefault="0056409B" w:rsidP="00C10F60">
      <w:pPr>
        <w:widowControl w:val="0"/>
        <w:numPr>
          <w:ilvl w:val="1"/>
          <w:numId w:val="9"/>
        </w:numPr>
        <w:spacing w:before="120" w:after="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zakres dostępnych wykonawcy zasobów podmiotu udostępniającego zasoby, </w:t>
      </w:r>
    </w:p>
    <w:p w:rsidR="0056409B" w:rsidRPr="006D2474" w:rsidRDefault="0056409B" w:rsidP="00AE1B21">
      <w:pPr>
        <w:widowControl w:val="0"/>
        <w:numPr>
          <w:ilvl w:val="1"/>
          <w:numId w:val="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sposób i okres udostępnienia wykonawcy i wykorzystania przez niego zasobów podmiotu udostępniającego te zasoby przy wykonywaniu zamówienia;</w:t>
      </w:r>
    </w:p>
    <w:p w:rsidR="0056409B" w:rsidRPr="006D2474" w:rsidRDefault="0056409B" w:rsidP="00C10F60">
      <w:pPr>
        <w:widowControl w:val="0"/>
        <w:numPr>
          <w:ilvl w:val="1"/>
          <w:numId w:val="9"/>
        </w:numPr>
        <w:spacing w:after="12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6409B" w:rsidRPr="006D2474" w:rsidRDefault="0056409B" w:rsidP="003F2198">
      <w:pPr>
        <w:widowControl w:val="0"/>
        <w:numPr>
          <w:ilvl w:val="0"/>
          <w:numId w:val="9"/>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Pr="006D2474">
        <w:rPr>
          <w:rFonts w:asciiTheme="minorHAnsi" w:eastAsia="Times New Roman" w:hAnsiTheme="minorHAnsi" w:cstheme="minorHAnsi"/>
          <w:color w:val="000000"/>
          <w:sz w:val="24"/>
          <w:szCs w:val="24"/>
          <w:lang w:eastAsia="pl-PL"/>
        </w:rPr>
        <w:t>pkt IV.2.4 niniejszej SWZ</w:t>
      </w:r>
      <w:r w:rsidRPr="006D2474">
        <w:rPr>
          <w:rFonts w:asciiTheme="minorHAnsi" w:hAnsiTheme="minorHAnsi" w:cstheme="minorHAnsi"/>
          <w:sz w:val="24"/>
          <w:szCs w:val="24"/>
        </w:rPr>
        <w:t xml:space="preserve"> oraz zbada, czy nie zachodzą wobec tego podmiotu podstawy wykluczenia, które zostały przewidziane względem Wykonawcy.</w:t>
      </w:r>
    </w:p>
    <w:p w:rsidR="00AE1B21" w:rsidRPr="006D2474" w:rsidRDefault="00AE1B21" w:rsidP="003F2198">
      <w:pPr>
        <w:widowControl w:val="0"/>
        <w:numPr>
          <w:ilvl w:val="0"/>
          <w:numId w:val="9"/>
        </w:numPr>
        <w:spacing w:after="120" w:line="276" w:lineRule="auto"/>
        <w:ind w:left="357" w:hanging="357"/>
        <w:rPr>
          <w:rFonts w:asciiTheme="minorHAnsi" w:eastAsia="Times New Roman" w:hAnsiTheme="minorHAnsi" w:cstheme="minorHAnsi"/>
          <w:sz w:val="24"/>
          <w:szCs w:val="24"/>
          <w:lang w:eastAsia="pl-PL"/>
        </w:rPr>
      </w:pPr>
      <w:bookmarkStart w:id="16" w:name="_Toc61256827"/>
      <w:r w:rsidRPr="006D2474">
        <w:rPr>
          <w:rFonts w:asciiTheme="minorHAnsi" w:eastAsia="Times New Roman" w:hAnsiTheme="minorHAnsi" w:cstheme="minorHAnsi"/>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AE1B21" w:rsidRPr="006D2474" w:rsidRDefault="00AE1B21" w:rsidP="00AE1B21">
      <w:pPr>
        <w:widowControl w:val="0"/>
        <w:numPr>
          <w:ilvl w:val="0"/>
          <w:numId w:val="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6409B" w:rsidRPr="006D2474" w:rsidRDefault="0056409B" w:rsidP="00C10F60">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7" w:name="_Toc121827675"/>
      <w:r w:rsidRPr="006D2474">
        <w:rPr>
          <w:rFonts w:asciiTheme="minorHAnsi" w:hAnsiTheme="minorHAnsi" w:cstheme="minorHAnsi"/>
          <w:sz w:val="24"/>
          <w:szCs w:val="24"/>
          <w:lang w:val="pl-PL"/>
        </w:rPr>
        <w:t>informacja dla wykonawców wspólnie ubiegających się o udzielenie zamówienia (spółki cywilne/konsorcja)</w:t>
      </w:r>
      <w:bookmarkEnd w:id="16"/>
      <w:bookmarkEnd w:id="17"/>
    </w:p>
    <w:p w:rsidR="00C30C00" w:rsidRPr="006D2474" w:rsidRDefault="00C30C00" w:rsidP="003F2198">
      <w:pPr>
        <w:widowControl w:val="0"/>
        <w:numPr>
          <w:ilvl w:val="0"/>
          <w:numId w:val="37"/>
        </w:numPr>
        <w:tabs>
          <w:tab w:val="clear" w:pos="720"/>
        </w:tabs>
        <w:suppressAutoHyphens/>
        <w:spacing w:after="120" w:line="276" w:lineRule="auto"/>
        <w:ind w:left="357" w:hanging="357"/>
        <w:rPr>
          <w:rFonts w:asciiTheme="minorHAnsi" w:hAnsiTheme="minorHAnsi" w:cstheme="minorHAnsi"/>
          <w:sz w:val="24"/>
          <w:szCs w:val="24"/>
        </w:rPr>
      </w:pPr>
      <w:bookmarkStart w:id="18" w:name="_Toc61256828"/>
      <w:r w:rsidRPr="006D2474">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F040C3" w:rsidRDefault="00C30C00" w:rsidP="003F2198">
      <w:pPr>
        <w:widowControl w:val="0"/>
        <w:numPr>
          <w:ilvl w:val="0"/>
          <w:numId w:val="37"/>
        </w:numPr>
        <w:tabs>
          <w:tab w:val="clear" w:pos="720"/>
        </w:tabs>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874EB7" w:rsidRPr="00F040C3" w:rsidRDefault="00C30C00" w:rsidP="003F2198">
      <w:pPr>
        <w:widowControl w:val="0"/>
        <w:numPr>
          <w:ilvl w:val="0"/>
          <w:numId w:val="37"/>
        </w:numPr>
        <w:tabs>
          <w:tab w:val="clear" w:pos="720"/>
        </w:tabs>
        <w:suppressAutoHyphens/>
        <w:spacing w:after="120" w:line="276" w:lineRule="auto"/>
        <w:ind w:left="357" w:hanging="357"/>
        <w:rPr>
          <w:rFonts w:asciiTheme="minorHAnsi" w:hAnsiTheme="minorHAnsi" w:cstheme="minorHAnsi"/>
          <w:sz w:val="24"/>
          <w:szCs w:val="24"/>
        </w:rPr>
      </w:pPr>
      <w:r w:rsidRPr="00F040C3">
        <w:rPr>
          <w:rFonts w:asciiTheme="minorHAnsi" w:hAnsiTheme="minorHAnsi" w:cstheme="minorHAnsi"/>
          <w:b/>
          <w:sz w:val="24"/>
          <w:szCs w:val="24"/>
          <w:u w:val="single"/>
        </w:rPr>
        <w:t>Wykonawcy wspólnie ubiegający się o udzielenie zamówienia dołączają do oferty oświadczenie</w:t>
      </w:r>
      <w:r w:rsidRPr="00F040C3">
        <w:rPr>
          <w:rFonts w:asciiTheme="minorHAnsi" w:hAnsiTheme="minorHAnsi" w:cstheme="minorHAnsi"/>
          <w:sz w:val="24"/>
          <w:szCs w:val="24"/>
          <w:u w:val="single"/>
        </w:rPr>
        <w:t>,</w:t>
      </w:r>
      <w:r w:rsidRPr="00F040C3">
        <w:rPr>
          <w:rFonts w:asciiTheme="minorHAnsi" w:hAnsiTheme="minorHAnsi" w:cstheme="minorHAnsi"/>
          <w:b/>
          <w:sz w:val="24"/>
          <w:szCs w:val="24"/>
          <w:u w:val="single"/>
        </w:rPr>
        <w:t xml:space="preserve"> z którego wynika, które roboty budowlane, dostawy lub usługi wykonają poszczególni wykonawcy.</w:t>
      </w:r>
    </w:p>
    <w:p w:rsidR="00C30C00" w:rsidRDefault="00C30C00" w:rsidP="00322417">
      <w:pPr>
        <w:widowControl w:val="0"/>
        <w:numPr>
          <w:ilvl w:val="0"/>
          <w:numId w:val="37"/>
        </w:numPr>
        <w:tabs>
          <w:tab w:val="clear" w:pos="720"/>
        </w:tabs>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Oświadczenia i dokumenty potwierdzające brak podstaw do wykluczenia z postępowania składa </w:t>
      </w:r>
      <w:r w:rsidRPr="006D2474">
        <w:rPr>
          <w:rFonts w:asciiTheme="minorHAnsi" w:hAnsiTheme="minorHAnsi" w:cstheme="minorHAnsi"/>
          <w:sz w:val="24"/>
          <w:szCs w:val="24"/>
        </w:rPr>
        <w:lastRenderedPageBreak/>
        <w:t>każdy z Wykonawców wspólnie ubiegających się o zamówienie.</w:t>
      </w:r>
    </w:p>
    <w:p w:rsidR="0056409B" w:rsidRPr="006D2474" w:rsidRDefault="0056409B" w:rsidP="00C10F60">
      <w:pPr>
        <w:pStyle w:val="Nagwek1"/>
        <w:shd w:val="clear" w:color="auto" w:fill="D9D9D9" w:themeFill="background1" w:themeFillShade="D9"/>
        <w:spacing w:line="276" w:lineRule="auto"/>
        <w:rPr>
          <w:rFonts w:asciiTheme="minorHAnsi" w:hAnsiTheme="minorHAnsi" w:cstheme="minorHAnsi"/>
          <w:sz w:val="24"/>
          <w:szCs w:val="24"/>
        </w:rPr>
      </w:pPr>
      <w:bookmarkStart w:id="19" w:name="_Toc121827676"/>
      <w:r w:rsidRPr="006D2474">
        <w:rPr>
          <w:rFonts w:asciiTheme="minorHAnsi" w:hAnsiTheme="minorHAnsi" w:cstheme="minorHAnsi"/>
          <w:sz w:val="24"/>
          <w:szCs w:val="24"/>
        </w:rPr>
        <w:t>podwykonawstwo</w:t>
      </w:r>
      <w:bookmarkEnd w:id="18"/>
      <w:bookmarkEnd w:id="19"/>
    </w:p>
    <w:p w:rsidR="0056409B" w:rsidRPr="006D2474" w:rsidRDefault="0056409B" w:rsidP="003F2198">
      <w:pPr>
        <w:widowControl w:val="0"/>
        <w:numPr>
          <w:ilvl w:val="0"/>
          <w:numId w:val="10"/>
        </w:numPr>
        <w:spacing w:after="120" w:line="276" w:lineRule="auto"/>
        <w:ind w:left="357" w:hanging="357"/>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może powierzyć wykonanie części zamówienia  na roboty budowlane lub usługi podwykonawcy/podwykonawcom.</w:t>
      </w:r>
    </w:p>
    <w:p w:rsidR="0056409B" w:rsidRPr="006D2474" w:rsidRDefault="0056409B" w:rsidP="003F2198">
      <w:pPr>
        <w:widowControl w:val="0"/>
        <w:numPr>
          <w:ilvl w:val="0"/>
          <w:numId w:val="10"/>
        </w:numPr>
        <w:spacing w:after="120" w:line="276" w:lineRule="auto"/>
        <w:ind w:left="357" w:hanging="357"/>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nie wprowadza zastrzeżenia wskazującego na obowiązek osobistego wykonania przez Wykonawcę kluczowych części zamówienia.</w:t>
      </w:r>
    </w:p>
    <w:p w:rsidR="001B0903" w:rsidRPr="00AD4CDA" w:rsidRDefault="0056409B" w:rsidP="00AD4CDA">
      <w:pPr>
        <w:widowControl w:val="0"/>
        <w:numPr>
          <w:ilvl w:val="0"/>
          <w:numId w:val="10"/>
        </w:numPr>
        <w:spacing w:after="120" w:line="276" w:lineRule="auto"/>
        <w:ind w:left="357" w:hanging="357"/>
        <w:jc w:val="both"/>
        <w:rPr>
          <w:rFonts w:asciiTheme="minorHAnsi" w:eastAsia="Times New Roman" w:hAnsiTheme="minorHAnsi" w:cstheme="minorHAnsi"/>
          <w:sz w:val="24"/>
          <w:szCs w:val="24"/>
          <w:u w:val="single"/>
          <w:lang w:eastAsia="pl-PL"/>
        </w:rPr>
      </w:pPr>
      <w:r w:rsidRPr="000F4D0B">
        <w:rPr>
          <w:rFonts w:asciiTheme="minorHAnsi" w:eastAsia="Times New Roman" w:hAnsiTheme="minorHAnsi" w:cstheme="minorHAnsi"/>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56409B" w:rsidRPr="006D2474" w:rsidRDefault="0056409B" w:rsidP="00F040C3">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20" w:name="_Toc61256829"/>
      <w:bookmarkStart w:id="21" w:name="_Toc121827677"/>
      <w:r w:rsidRPr="006D2474">
        <w:rPr>
          <w:rFonts w:asciiTheme="minorHAnsi" w:hAnsiTheme="minorHAnsi" w:cstheme="minorHAnsi"/>
          <w:sz w:val="24"/>
          <w:szCs w:val="24"/>
        </w:rPr>
        <w:t>podmiotowe środki dowodowe</w:t>
      </w:r>
      <w:bookmarkEnd w:id="20"/>
      <w:bookmarkEnd w:id="21"/>
    </w:p>
    <w:p w:rsidR="0056409B" w:rsidRPr="006D2474" w:rsidRDefault="0056409B" w:rsidP="00930740">
      <w:pPr>
        <w:widowControl w:val="0"/>
        <w:numPr>
          <w:ilvl w:val="0"/>
          <w:numId w:val="11"/>
        </w:numPr>
        <w:spacing w:after="0" w:line="276" w:lineRule="auto"/>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W postępowaniu o udzielenie zamówienia Zamawiający żąda złożenia podmiotowych środków dowodowych na potwierdzenie:</w:t>
      </w:r>
    </w:p>
    <w:p w:rsidR="0056409B" w:rsidRPr="006D2474" w:rsidRDefault="0056409B" w:rsidP="00E42FAB">
      <w:pPr>
        <w:widowControl w:val="0"/>
        <w:spacing w:after="120" w:line="276" w:lineRule="auto"/>
        <w:ind w:left="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 xml:space="preserve">1) </w:t>
      </w:r>
      <w:r w:rsidR="006469D3">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color w:val="000000"/>
          <w:sz w:val="24"/>
          <w:szCs w:val="24"/>
          <w:lang w:eastAsia="pl-PL"/>
        </w:rPr>
        <w:t>braku podstaw wykluczenia;</w:t>
      </w:r>
    </w:p>
    <w:p w:rsidR="0056409B" w:rsidRPr="006D2474" w:rsidRDefault="0056409B" w:rsidP="00930740">
      <w:pPr>
        <w:widowControl w:val="0"/>
        <w:spacing w:after="0" w:line="276" w:lineRule="auto"/>
        <w:ind w:left="360"/>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 xml:space="preserve">2) </w:t>
      </w:r>
      <w:r w:rsidR="006469D3">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color w:val="000000"/>
          <w:sz w:val="24"/>
          <w:szCs w:val="24"/>
          <w:lang w:eastAsia="pl-PL"/>
        </w:rPr>
        <w:t>spełniania warunków udziału w postępowaniu lub kryteriów selekcji,</w:t>
      </w:r>
    </w:p>
    <w:p w:rsidR="0056409B" w:rsidRPr="006D2474" w:rsidRDefault="0056409B" w:rsidP="00C10F60">
      <w:pPr>
        <w:widowControl w:val="0"/>
        <w:spacing w:after="120" w:line="276" w:lineRule="auto"/>
        <w:ind w:left="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iCs/>
          <w:sz w:val="24"/>
          <w:szCs w:val="24"/>
          <w:lang w:eastAsia="pl-PL"/>
        </w:rPr>
        <w:t>w formie określonej w R</w:t>
      </w:r>
      <w:r w:rsidRPr="006D2474">
        <w:rPr>
          <w:rFonts w:asciiTheme="minorHAnsi" w:eastAsia="TimesNewRoman" w:hAnsiTheme="minorHAnsi"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6D2474">
        <w:rPr>
          <w:rFonts w:asciiTheme="minorHAnsi" w:eastAsia="Times New Roman" w:hAnsiTheme="minorHAnsi" w:cstheme="minorHAnsi"/>
          <w:color w:val="000000"/>
          <w:sz w:val="24"/>
          <w:szCs w:val="24"/>
          <w:lang w:eastAsia="pl-PL"/>
        </w:rPr>
        <w:t>.</w:t>
      </w:r>
    </w:p>
    <w:p w:rsidR="0056409B" w:rsidRPr="006D2474" w:rsidRDefault="0056409B" w:rsidP="003F2198">
      <w:pPr>
        <w:widowControl w:val="0"/>
        <w:numPr>
          <w:ilvl w:val="0"/>
          <w:numId w:val="11"/>
        </w:numPr>
        <w:spacing w:after="120" w:line="276" w:lineRule="auto"/>
        <w:ind w:left="357" w:hanging="357"/>
        <w:rPr>
          <w:rFonts w:asciiTheme="minorHAnsi" w:eastAsia="Times New Roman" w:hAnsiTheme="minorHAnsi" w:cstheme="minorHAnsi"/>
          <w:b/>
          <w:color w:val="000000"/>
          <w:sz w:val="24"/>
          <w:szCs w:val="24"/>
          <w:lang w:eastAsia="pl-PL"/>
        </w:rPr>
      </w:pPr>
      <w:r w:rsidRPr="006D2474">
        <w:rPr>
          <w:rFonts w:asciiTheme="minorHAnsi" w:eastAsia="Times New Roman" w:hAnsiTheme="minorHAnsi" w:cstheme="minorHAnsi"/>
          <w:b/>
          <w:color w:val="000000"/>
          <w:sz w:val="24"/>
          <w:szCs w:val="24"/>
          <w:lang w:eastAsia="pl-PL"/>
        </w:rPr>
        <w:t xml:space="preserve">Zamawiający wezwie wykonawcę, którego oferta została najwyżej oceniona, do złożenia w wyznaczonym terminie, </w:t>
      </w:r>
      <w:r w:rsidRPr="00C10F60">
        <w:rPr>
          <w:rFonts w:asciiTheme="minorHAnsi" w:eastAsia="Times New Roman" w:hAnsiTheme="minorHAnsi" w:cstheme="minorHAnsi"/>
          <w:b/>
          <w:color w:val="000000"/>
          <w:sz w:val="24"/>
          <w:szCs w:val="24"/>
          <w:u w:val="single"/>
          <w:lang w:eastAsia="pl-PL"/>
        </w:rPr>
        <w:t>nie krótszym niż 5 dni</w:t>
      </w:r>
      <w:r w:rsidRPr="006D2474">
        <w:rPr>
          <w:rFonts w:asciiTheme="minorHAnsi" w:eastAsia="Times New Roman" w:hAnsiTheme="minorHAnsi" w:cstheme="minorHAnsi"/>
          <w:b/>
          <w:color w:val="000000"/>
          <w:sz w:val="24"/>
          <w:szCs w:val="24"/>
          <w:lang w:eastAsia="pl-PL"/>
        </w:rPr>
        <w:t xml:space="preserve"> od dnia wezwania, aktualnych na dzień złożenia następujących podmiotowych środków dowodowych potwierdzających:</w:t>
      </w:r>
    </w:p>
    <w:p w:rsidR="0056409B" w:rsidRPr="006D2474" w:rsidRDefault="00C10F60" w:rsidP="00C10F60">
      <w:pPr>
        <w:widowControl w:val="0"/>
        <w:spacing w:after="120" w:line="276" w:lineRule="auto"/>
        <w:ind w:firstLine="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t>- BRAK PODSTAW WYKLUCZENIA</w:t>
      </w:r>
      <w:r w:rsidR="0056409B" w:rsidRPr="006D2474">
        <w:rPr>
          <w:rFonts w:asciiTheme="minorHAnsi" w:eastAsia="Times New Roman" w:hAnsiTheme="minorHAnsi" w:cstheme="minorHAnsi"/>
          <w:b/>
          <w:color w:val="000000"/>
          <w:sz w:val="24"/>
          <w:szCs w:val="24"/>
          <w:u w:val="single"/>
          <w:lang w:eastAsia="pl-PL"/>
        </w:rPr>
        <w:t>:</w:t>
      </w:r>
    </w:p>
    <w:p w:rsidR="0056409B" w:rsidRPr="006955BA" w:rsidRDefault="0056409B" w:rsidP="006955BA">
      <w:pPr>
        <w:widowControl w:val="0"/>
        <w:numPr>
          <w:ilvl w:val="1"/>
          <w:numId w:val="11"/>
        </w:numPr>
        <w:spacing w:after="120" w:line="276" w:lineRule="auto"/>
        <w:rPr>
          <w:rFonts w:asciiTheme="minorHAnsi" w:hAnsiTheme="minorHAnsi" w:cstheme="minorHAnsi"/>
          <w:b/>
          <w:sz w:val="24"/>
          <w:szCs w:val="24"/>
        </w:rPr>
      </w:pPr>
      <w:r w:rsidRPr="006D2474">
        <w:rPr>
          <w:rFonts w:asciiTheme="minorHAnsi" w:hAnsiTheme="minorHAnsi" w:cstheme="minorHAnsi"/>
          <w:b/>
          <w:sz w:val="24"/>
          <w:szCs w:val="24"/>
        </w:rPr>
        <w:t xml:space="preserve">oświadczenia wykonawcy, w zakresie art. 108 ust. 1 pkt 5 </w:t>
      </w:r>
      <w:proofErr w:type="spellStart"/>
      <w:r w:rsidR="003D21DD">
        <w:rPr>
          <w:rFonts w:asciiTheme="minorHAnsi" w:hAnsiTheme="minorHAnsi" w:cstheme="minorHAnsi"/>
          <w:b/>
          <w:sz w:val="24"/>
          <w:szCs w:val="24"/>
        </w:rPr>
        <w:t>Pzp</w:t>
      </w:r>
      <w:proofErr w:type="spellEnd"/>
      <w:r w:rsidRPr="006D2474">
        <w:rPr>
          <w:rFonts w:asciiTheme="minorHAnsi" w:hAnsiTheme="minorHAnsi" w:cstheme="minorHAnsi"/>
          <w:b/>
          <w:sz w:val="24"/>
          <w:szCs w:val="24"/>
        </w:rPr>
        <w:t>, o braku przynależności do tej samej grupy kapitałowej w rozumieniu ustawy z dnia 16 lutego 2007 r. o ochronie konkurencji i konsumentów (</w:t>
      </w:r>
      <w:proofErr w:type="spellStart"/>
      <w:r w:rsidR="00E42FAB">
        <w:rPr>
          <w:rFonts w:asciiTheme="minorHAnsi" w:hAnsiTheme="minorHAnsi" w:cstheme="minorHAnsi"/>
          <w:b/>
          <w:sz w:val="24"/>
          <w:szCs w:val="24"/>
        </w:rPr>
        <w:t>t.j</w:t>
      </w:r>
      <w:proofErr w:type="spellEnd"/>
      <w:r w:rsidR="00E42FAB">
        <w:rPr>
          <w:rFonts w:asciiTheme="minorHAnsi" w:hAnsiTheme="minorHAnsi" w:cstheme="minorHAnsi"/>
          <w:b/>
          <w:sz w:val="24"/>
          <w:szCs w:val="24"/>
        </w:rPr>
        <w:t xml:space="preserve">. </w:t>
      </w:r>
      <w:r w:rsidR="006955BA" w:rsidRPr="006955BA">
        <w:rPr>
          <w:rFonts w:asciiTheme="minorHAnsi" w:hAnsiTheme="minorHAnsi" w:cstheme="minorHAnsi"/>
          <w:b/>
          <w:sz w:val="24"/>
          <w:szCs w:val="24"/>
        </w:rPr>
        <w:t xml:space="preserve">Dz. U. z 2023 </w:t>
      </w:r>
      <w:proofErr w:type="spellStart"/>
      <w:r w:rsidR="006955BA" w:rsidRPr="006955BA">
        <w:rPr>
          <w:rFonts w:asciiTheme="minorHAnsi" w:hAnsiTheme="minorHAnsi" w:cstheme="minorHAnsi"/>
          <w:b/>
          <w:sz w:val="24"/>
          <w:szCs w:val="24"/>
        </w:rPr>
        <w:t>r.poz</w:t>
      </w:r>
      <w:proofErr w:type="spellEnd"/>
      <w:r w:rsidR="006955BA" w:rsidRPr="006955BA">
        <w:rPr>
          <w:rFonts w:asciiTheme="minorHAnsi" w:hAnsiTheme="minorHAnsi" w:cstheme="minorHAnsi"/>
          <w:b/>
          <w:sz w:val="24"/>
          <w:szCs w:val="24"/>
        </w:rPr>
        <w:t xml:space="preserve">. 1689 </w:t>
      </w:r>
      <w:r w:rsidR="00E42FAB" w:rsidRPr="006955BA">
        <w:rPr>
          <w:rFonts w:asciiTheme="minorHAnsi" w:hAnsiTheme="minorHAnsi" w:cstheme="minorHAnsi"/>
          <w:b/>
          <w:sz w:val="24"/>
          <w:szCs w:val="24"/>
        </w:rPr>
        <w:t>ze zm.</w:t>
      </w:r>
      <w:r w:rsidRPr="006955BA">
        <w:rPr>
          <w:rFonts w:asciiTheme="minorHAnsi" w:hAnsiTheme="minorHAnsi" w:cstheme="minorHAnsi"/>
          <w:b/>
          <w:sz w:val="24"/>
          <w:szCs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Pr="006955BA">
        <w:rPr>
          <w:rFonts w:asciiTheme="minorHAnsi" w:hAnsiTheme="minorHAnsi" w:cstheme="minorHAnsi"/>
          <w:b/>
          <w:sz w:val="24"/>
          <w:szCs w:val="24"/>
          <w:u w:val="single"/>
        </w:rPr>
        <w:t>załącznik nr 3 do SWZ</w:t>
      </w:r>
      <w:r w:rsidRPr="006955BA">
        <w:rPr>
          <w:rFonts w:asciiTheme="minorHAnsi" w:hAnsiTheme="minorHAnsi" w:cstheme="minorHAnsi"/>
          <w:b/>
          <w:sz w:val="24"/>
          <w:szCs w:val="24"/>
        </w:rPr>
        <w:t>;</w:t>
      </w:r>
    </w:p>
    <w:p w:rsidR="0056409B" w:rsidRPr="006D2474" w:rsidRDefault="0056409B" w:rsidP="00C10F60">
      <w:pPr>
        <w:widowControl w:val="0"/>
        <w:numPr>
          <w:ilvl w:val="1"/>
          <w:numId w:val="11"/>
        </w:numPr>
        <w:spacing w:after="120" w:line="276" w:lineRule="auto"/>
        <w:ind w:left="788" w:hanging="431"/>
        <w:rPr>
          <w:rFonts w:asciiTheme="minorHAnsi" w:eastAsia="Times New Roman" w:hAnsiTheme="minorHAnsi" w:cstheme="minorHAnsi"/>
          <w:b/>
          <w:color w:val="000000"/>
          <w:sz w:val="24"/>
          <w:szCs w:val="24"/>
          <w:lang w:eastAsia="pl-PL"/>
        </w:rPr>
      </w:pPr>
      <w:r w:rsidRPr="006D2474">
        <w:rPr>
          <w:rFonts w:asciiTheme="minorHAnsi" w:hAnsiTheme="minorHAnsi" w:cstheme="minorHAnsi"/>
          <w:b/>
          <w:sz w:val="24"/>
          <w:szCs w:val="24"/>
        </w:rPr>
        <w:t>odpisu lub informacji z Krajowego Rejestru Sądowego lub z Centralnej Ewidencji</w:t>
      </w:r>
      <w:r w:rsidR="00E42FAB">
        <w:rPr>
          <w:rFonts w:asciiTheme="minorHAnsi" w:hAnsiTheme="minorHAnsi" w:cstheme="minorHAnsi"/>
          <w:b/>
          <w:sz w:val="24"/>
          <w:szCs w:val="24"/>
        </w:rPr>
        <w:t xml:space="preserve">                </w:t>
      </w:r>
      <w:r w:rsidRPr="006D2474">
        <w:rPr>
          <w:rFonts w:asciiTheme="minorHAnsi" w:hAnsiTheme="minorHAnsi" w:cstheme="minorHAnsi"/>
          <w:b/>
          <w:sz w:val="24"/>
          <w:szCs w:val="24"/>
        </w:rPr>
        <w:t xml:space="preserve"> i Informacji o Działalności Gospodarczej, w zakresie art. 109 ust. 1 pkt 4 ustawy, sporządzonych nie wcześniej niż 3 miesiące przed jej złożeniem, jeżeli odrębne przepisy wymagają wpisu do rejestru lub ewidencji;</w:t>
      </w:r>
    </w:p>
    <w:p w:rsidR="00E42FAB" w:rsidRDefault="0056409B" w:rsidP="00E42FAB">
      <w:pPr>
        <w:widowControl w:val="0"/>
        <w:numPr>
          <w:ilvl w:val="2"/>
          <w:numId w:val="11"/>
        </w:numPr>
        <w:spacing w:after="120" w:line="276" w:lineRule="auto"/>
        <w:ind w:left="1287" w:hanging="56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iCs/>
          <w:sz w:val="24"/>
          <w:szCs w:val="24"/>
          <w:lang w:eastAsia="pl-PL"/>
        </w:rPr>
        <w:t>Jeżeli wykonawca ma siedzibę lub miejsce zamieszkania poza granicami Rzeczypospolitej</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 xml:space="preserve">Polskiej, zamiast dokumentu jak wyżej, składa dokument lub </w:t>
      </w:r>
      <w:r w:rsidRPr="006D2474">
        <w:rPr>
          <w:rFonts w:asciiTheme="minorHAnsi" w:eastAsia="Times New Roman" w:hAnsiTheme="minorHAnsi" w:cstheme="minorHAnsi"/>
          <w:iCs/>
          <w:sz w:val="24"/>
          <w:szCs w:val="24"/>
          <w:lang w:eastAsia="pl-PL"/>
        </w:rPr>
        <w:lastRenderedPageBreak/>
        <w:t>dokumenty wystawione w kraju,</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 xml:space="preserve">w którym wykonawca ma siedzibę lub miejsce zamieszkania, potwierdzające, że </w:t>
      </w:r>
      <w:r w:rsidRPr="006D2474">
        <w:rPr>
          <w:rFonts w:asciiTheme="minorHAnsi" w:hAnsiTheme="minorHAnsi" w:cstheme="minorHAnsi"/>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E42FAB" w:rsidRDefault="0056409B" w:rsidP="00E42FAB">
      <w:pPr>
        <w:widowControl w:val="0"/>
        <w:numPr>
          <w:ilvl w:val="2"/>
          <w:numId w:val="11"/>
        </w:numPr>
        <w:spacing w:after="120" w:line="276" w:lineRule="auto"/>
        <w:ind w:left="1287" w:hanging="567"/>
        <w:rPr>
          <w:rFonts w:asciiTheme="minorHAnsi" w:eastAsia="Times New Roman" w:hAnsiTheme="minorHAnsi" w:cstheme="minorHAnsi"/>
          <w:color w:val="000000"/>
          <w:sz w:val="24"/>
          <w:szCs w:val="24"/>
          <w:lang w:eastAsia="pl-PL"/>
        </w:rPr>
      </w:pPr>
      <w:r w:rsidRPr="00E42FAB">
        <w:rPr>
          <w:rFonts w:asciiTheme="minorHAnsi" w:eastAsia="Times New Roman" w:hAnsiTheme="minorHAnsi" w:cstheme="minorHAnsi"/>
          <w:iCs/>
          <w:sz w:val="24"/>
          <w:szCs w:val="24"/>
          <w:lang w:eastAsia="pl-PL"/>
        </w:rPr>
        <w:t>Jeżeli w kraju, w którym wykonawca ma siedzibę lub miejsce zamieszkania lub miejsce</w:t>
      </w:r>
      <w:r w:rsidRPr="00E42FAB">
        <w:rPr>
          <w:rFonts w:asciiTheme="minorHAnsi" w:eastAsia="Times New Roman" w:hAnsiTheme="minorHAnsi" w:cstheme="minorHAnsi"/>
          <w:color w:val="000000"/>
          <w:sz w:val="24"/>
          <w:szCs w:val="24"/>
          <w:lang w:eastAsia="pl-PL"/>
        </w:rPr>
        <w:t xml:space="preserve"> </w:t>
      </w:r>
      <w:r w:rsidRPr="00E42FAB">
        <w:rPr>
          <w:rFonts w:asciiTheme="minorHAnsi" w:eastAsia="Times New Roman" w:hAnsiTheme="minorHAnsi" w:cstheme="minorHAnsi"/>
          <w:iCs/>
          <w:sz w:val="24"/>
          <w:szCs w:val="24"/>
          <w:lang w:eastAsia="pl-PL"/>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56409B" w:rsidRPr="00E42FAB" w:rsidRDefault="0056409B" w:rsidP="00E42FAB">
      <w:pPr>
        <w:widowControl w:val="0"/>
        <w:numPr>
          <w:ilvl w:val="2"/>
          <w:numId w:val="11"/>
        </w:numPr>
        <w:spacing w:after="120" w:line="276" w:lineRule="auto"/>
        <w:ind w:left="1287" w:hanging="567"/>
        <w:rPr>
          <w:rFonts w:asciiTheme="minorHAnsi" w:eastAsia="Times New Roman" w:hAnsiTheme="minorHAnsi" w:cstheme="minorHAnsi"/>
          <w:color w:val="000000"/>
          <w:sz w:val="24"/>
          <w:szCs w:val="24"/>
          <w:lang w:eastAsia="pl-PL"/>
        </w:rPr>
      </w:pPr>
      <w:r w:rsidRPr="00E42FAB">
        <w:rPr>
          <w:rFonts w:asciiTheme="minorHAnsi" w:eastAsia="Times New Roman" w:hAnsiTheme="minorHAnsi" w:cstheme="minorHAnsi"/>
          <w:iCs/>
          <w:sz w:val="24"/>
          <w:szCs w:val="24"/>
          <w:lang w:eastAsia="pl-PL"/>
        </w:rPr>
        <w:t>Dokumenty/oświadczenia, o których mowa w pkt.</w:t>
      </w:r>
      <w:r w:rsidR="00E773F7" w:rsidRPr="00E42FAB">
        <w:rPr>
          <w:rFonts w:asciiTheme="minorHAnsi" w:eastAsia="Times New Roman" w:hAnsiTheme="minorHAnsi" w:cstheme="minorHAnsi"/>
          <w:iCs/>
          <w:sz w:val="24"/>
          <w:szCs w:val="24"/>
          <w:lang w:eastAsia="pl-PL"/>
        </w:rPr>
        <w:t xml:space="preserve"> X.</w:t>
      </w:r>
      <w:r w:rsidRPr="00E42FAB">
        <w:rPr>
          <w:rFonts w:asciiTheme="minorHAnsi" w:eastAsia="Times New Roman" w:hAnsiTheme="minorHAnsi" w:cstheme="minorHAnsi"/>
          <w:iCs/>
          <w:sz w:val="24"/>
          <w:szCs w:val="24"/>
          <w:lang w:eastAsia="pl-PL"/>
        </w:rPr>
        <w:t xml:space="preserve">2.2.1 i </w:t>
      </w:r>
      <w:r w:rsidR="00E773F7" w:rsidRPr="00E42FAB">
        <w:rPr>
          <w:rFonts w:asciiTheme="minorHAnsi" w:eastAsia="Times New Roman" w:hAnsiTheme="minorHAnsi" w:cstheme="minorHAnsi"/>
          <w:iCs/>
          <w:sz w:val="24"/>
          <w:szCs w:val="24"/>
          <w:lang w:eastAsia="pl-PL"/>
        </w:rPr>
        <w:t>X.</w:t>
      </w:r>
      <w:r w:rsidRPr="00E42FAB">
        <w:rPr>
          <w:rFonts w:asciiTheme="minorHAnsi" w:eastAsia="Times New Roman" w:hAnsiTheme="minorHAnsi" w:cstheme="minorHAnsi"/>
          <w:iCs/>
          <w:sz w:val="24"/>
          <w:szCs w:val="24"/>
          <w:lang w:eastAsia="pl-PL"/>
        </w:rPr>
        <w:t>2.2.2 powinny być wystawione nie wcześniej niż 3 miesiące przed upływem terminu składania ofert.</w:t>
      </w:r>
    </w:p>
    <w:p w:rsidR="0056409B" w:rsidRPr="006D2474" w:rsidRDefault="00C10F60" w:rsidP="00B90C01">
      <w:pPr>
        <w:widowControl w:val="0"/>
        <w:numPr>
          <w:ilvl w:val="0"/>
          <w:numId w:val="12"/>
        </w:numPr>
        <w:spacing w:after="120" w:line="276" w:lineRule="auto"/>
        <w:ind w:left="714" w:hanging="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t>SPEŁNIANIE WARUNKÓW UDZIAŁU W POSTĘPOWANIU:</w:t>
      </w:r>
    </w:p>
    <w:p w:rsidR="0014766C" w:rsidRPr="006D2474" w:rsidRDefault="0014766C" w:rsidP="00322417">
      <w:pPr>
        <w:widowControl w:val="0"/>
        <w:numPr>
          <w:ilvl w:val="1"/>
          <w:numId w:val="38"/>
        </w:numPr>
        <w:autoSpaceDE w:val="0"/>
        <w:autoSpaceDN w:val="0"/>
        <w:adjustRightInd w:val="0"/>
        <w:spacing w:after="120" w:line="276" w:lineRule="auto"/>
        <w:ind w:left="788" w:hanging="431"/>
        <w:rPr>
          <w:rFonts w:asciiTheme="minorHAnsi" w:hAnsiTheme="minorHAnsi" w:cstheme="minorHAnsi"/>
          <w:i/>
          <w:iCs/>
          <w:sz w:val="24"/>
          <w:szCs w:val="24"/>
        </w:rPr>
      </w:pPr>
      <w:r w:rsidRPr="006D2474">
        <w:rPr>
          <w:rFonts w:asciiTheme="minorHAnsi" w:eastAsia="Times New Roman" w:hAnsiTheme="minorHAnsi" w:cstheme="minorHAnsi"/>
          <w:b/>
          <w:sz w:val="24"/>
          <w:szCs w:val="24"/>
          <w:lang w:eastAsia="pl-PL"/>
        </w:rPr>
        <w:t xml:space="preserve">Wykazu robót budowlanych, </w:t>
      </w:r>
      <w:r w:rsidRPr="00C10F60">
        <w:rPr>
          <w:rFonts w:asciiTheme="minorHAnsi" w:eastAsia="Times New Roman" w:hAnsiTheme="minorHAnsi" w:cstheme="minorHAnsi"/>
          <w:sz w:val="24"/>
          <w:szCs w:val="24"/>
          <w:lang w:eastAsia="pl-PL"/>
        </w:rPr>
        <w:t xml:space="preserve">zgodnego ze wzorem stanowiącym </w:t>
      </w:r>
      <w:r w:rsidRPr="00E42FAB">
        <w:rPr>
          <w:rFonts w:asciiTheme="minorHAnsi" w:eastAsia="Times New Roman" w:hAnsiTheme="minorHAnsi" w:cstheme="minorHAnsi"/>
          <w:b/>
          <w:sz w:val="24"/>
          <w:szCs w:val="24"/>
          <w:u w:val="single"/>
          <w:lang w:eastAsia="pl-PL"/>
        </w:rPr>
        <w:t>załącznik nr 4 do SWZ</w:t>
      </w:r>
      <w:r w:rsidRPr="006D2474">
        <w:rPr>
          <w:rFonts w:asciiTheme="minorHAnsi" w:eastAsia="Times New Roman" w:hAnsiTheme="minorHAnsi" w:cstheme="minorHAnsi"/>
          <w:b/>
          <w:sz w:val="24"/>
          <w:szCs w:val="24"/>
          <w:lang w:eastAsia="pl-PL"/>
        </w:rPr>
        <w:t>, spełniających wymaga</w:t>
      </w:r>
      <w:r w:rsidR="00CE60F3" w:rsidRPr="006D2474">
        <w:rPr>
          <w:rFonts w:asciiTheme="minorHAnsi" w:eastAsia="Times New Roman" w:hAnsiTheme="minorHAnsi" w:cstheme="minorHAnsi"/>
          <w:b/>
          <w:sz w:val="24"/>
          <w:szCs w:val="24"/>
          <w:lang w:eastAsia="pl-PL"/>
        </w:rPr>
        <w:t>nia określone w punkcie IV.2.4</w:t>
      </w:r>
      <w:r w:rsidRPr="006D2474">
        <w:rPr>
          <w:rFonts w:asciiTheme="minorHAnsi" w:eastAsia="Times New Roman" w:hAnsiTheme="minorHAnsi" w:cstheme="minorHAnsi"/>
          <w:b/>
          <w:sz w:val="24"/>
          <w:szCs w:val="24"/>
          <w:lang w:eastAsia="pl-PL"/>
        </w:rPr>
        <w:t xml:space="preserve"> SWZ </w:t>
      </w:r>
      <w:r w:rsidR="00BF0899">
        <w:rPr>
          <w:rFonts w:asciiTheme="minorHAnsi" w:eastAsia="Times New Roman" w:hAnsiTheme="minorHAnsi" w:cstheme="minorHAnsi"/>
          <w:b/>
          <w:sz w:val="24"/>
          <w:szCs w:val="24"/>
          <w:lang w:eastAsia="pl-PL"/>
        </w:rPr>
        <w:t xml:space="preserve"> </w:t>
      </w:r>
      <w:r w:rsidR="00BF0899" w:rsidRPr="00BF0899">
        <w:rPr>
          <w:b/>
          <w:sz w:val="24"/>
          <w:szCs w:val="24"/>
        </w:rPr>
        <w:t>wykonanych nie wcześniej niż w okresie ostatnich 5 lat, a jeżeli okres prowadzenia działalności jest krótszy - w tym okresie, wraz z podaniem ich rodzaju, wartości, daty i miejsca wykonania oraz podmiotów, na rzecz któ</w:t>
      </w:r>
      <w:r w:rsidR="00E42FAB">
        <w:rPr>
          <w:b/>
          <w:sz w:val="24"/>
          <w:szCs w:val="24"/>
        </w:rPr>
        <w:t>rych roboty te zostały wykonane</w:t>
      </w:r>
      <w:r w:rsidR="00BF0899" w:rsidRPr="00BF0899">
        <w:rPr>
          <w:b/>
          <w:sz w:val="24"/>
          <w:szCs w:val="24"/>
        </w:rPr>
        <w:t xml:space="preserv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6D2474">
        <w:rPr>
          <w:rFonts w:asciiTheme="minorHAnsi" w:eastAsia="Times New Roman" w:hAnsiTheme="minorHAnsi" w:cstheme="minorHAnsi"/>
          <w:b/>
          <w:sz w:val="24"/>
          <w:szCs w:val="24"/>
          <w:lang w:eastAsia="pl-PL"/>
        </w:rPr>
        <w:t>;</w:t>
      </w:r>
    </w:p>
    <w:p w:rsidR="0014766C" w:rsidRPr="006D2474" w:rsidRDefault="0014766C" w:rsidP="003F2198">
      <w:pPr>
        <w:numPr>
          <w:ilvl w:val="0"/>
          <w:numId w:val="38"/>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56409B" w:rsidRPr="006D2474" w:rsidRDefault="0056409B" w:rsidP="003F2198">
      <w:pPr>
        <w:numPr>
          <w:ilvl w:val="0"/>
          <w:numId w:val="11"/>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6409B" w:rsidRPr="006D2474" w:rsidRDefault="0056409B" w:rsidP="003F2198">
      <w:pPr>
        <w:numPr>
          <w:ilvl w:val="0"/>
          <w:numId w:val="11"/>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lastRenderedPageBreak/>
        <w:t>Zamawiający nie wzywa do złożenia podmiotowych środków dowodowych, jeżeli może je uzyskać za pomocą bezpłatnych i ogólnodostępnych baz danych, w szczególności rejestrów publicznych w rozumieniu</w:t>
      </w:r>
      <w:r w:rsidRPr="006D2474">
        <w:rPr>
          <w:rFonts w:asciiTheme="minorHAnsi" w:hAnsiTheme="minorHAnsi" w:cstheme="minorHAnsi"/>
          <w:color w:val="000000" w:themeColor="text1"/>
          <w:sz w:val="24"/>
          <w:szCs w:val="24"/>
        </w:rPr>
        <w:t xml:space="preserve"> </w:t>
      </w:r>
      <w:hyperlink r:id="rId24" w:anchor="/document/17181936?cm=DOCUMENT" w:tgtFrame="_blank" w:history="1">
        <w:r w:rsidRPr="006D2474">
          <w:rPr>
            <w:rStyle w:val="Hipercze"/>
            <w:rFonts w:asciiTheme="minorHAnsi" w:hAnsiTheme="minorHAnsi" w:cstheme="minorHAnsi"/>
            <w:color w:val="000000" w:themeColor="text1"/>
            <w:sz w:val="24"/>
            <w:szCs w:val="24"/>
            <w:u w:val="none"/>
          </w:rPr>
          <w:t>ustawy</w:t>
        </w:r>
      </w:hyperlink>
      <w:r w:rsidRPr="006D2474">
        <w:rPr>
          <w:rFonts w:asciiTheme="minorHAnsi" w:hAnsiTheme="minorHAnsi" w:cstheme="minorHAnsi"/>
          <w:color w:val="000000" w:themeColor="text1"/>
          <w:sz w:val="24"/>
          <w:szCs w:val="24"/>
        </w:rPr>
        <w:t xml:space="preserve"> </w:t>
      </w:r>
      <w:r w:rsidRPr="006D2474">
        <w:rPr>
          <w:rFonts w:asciiTheme="minorHAnsi" w:hAnsiTheme="minorHAnsi" w:cstheme="minorHAnsi"/>
          <w:sz w:val="24"/>
          <w:szCs w:val="24"/>
        </w:rPr>
        <w:t>z dnia 17 lutego 2005 r. o informatyzacji działalności podmiotów realizujących zadania publiczne, o ile wykonawca wskazał w oświadczeniu, o którym mowa w art. 125 ust. 1, dane umożliwiające dostęp do tych środków.</w:t>
      </w:r>
    </w:p>
    <w:p w:rsidR="0056409B" w:rsidRPr="006D2474" w:rsidRDefault="0056409B" w:rsidP="003F2198">
      <w:pPr>
        <w:numPr>
          <w:ilvl w:val="0"/>
          <w:numId w:val="11"/>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Wykonawca nie jest zobowiązany do złożenia podmiotowych środków dowodowych, które Zamawiający posiada, </w:t>
      </w:r>
      <w:r w:rsidRPr="00C10F60">
        <w:rPr>
          <w:rFonts w:asciiTheme="minorHAnsi" w:hAnsiTheme="minorHAnsi" w:cstheme="minorHAnsi"/>
          <w:sz w:val="24"/>
          <w:szCs w:val="24"/>
          <w:u w:val="single"/>
        </w:rPr>
        <w:t>jeżeli Wykonawca wskaże te środki oraz potwierdzi ich prawidłowość i aktualność</w:t>
      </w:r>
      <w:r w:rsidRPr="006D2474">
        <w:rPr>
          <w:rFonts w:asciiTheme="minorHAnsi" w:hAnsiTheme="minorHAnsi" w:cstheme="minorHAnsi"/>
          <w:sz w:val="24"/>
          <w:szCs w:val="24"/>
        </w:rPr>
        <w:t>.</w:t>
      </w:r>
    </w:p>
    <w:p w:rsidR="0056409B" w:rsidRPr="006D2474" w:rsidRDefault="0056409B" w:rsidP="003F2198">
      <w:pPr>
        <w:numPr>
          <w:ilvl w:val="0"/>
          <w:numId w:val="11"/>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Podmiotowe środki dowodowe sporządzone w języku obcym muszą być złożone wraz z tłumaczeniem na język polski.</w:t>
      </w:r>
    </w:p>
    <w:p w:rsidR="0056409B" w:rsidRPr="00E42FAB" w:rsidRDefault="0056409B" w:rsidP="003135B8">
      <w:pPr>
        <w:numPr>
          <w:ilvl w:val="0"/>
          <w:numId w:val="11"/>
        </w:numPr>
        <w:spacing w:after="0" w:line="276" w:lineRule="auto"/>
        <w:rPr>
          <w:rFonts w:asciiTheme="minorHAnsi" w:eastAsia="Times New Roman" w:hAnsiTheme="minorHAnsi" w:cstheme="minorHAnsi"/>
          <w:b/>
          <w:sz w:val="24"/>
          <w:szCs w:val="24"/>
          <w:lang w:eastAsia="pl-PL"/>
        </w:rPr>
        <w:sectPr w:rsidR="0056409B" w:rsidRPr="00E42FAB" w:rsidSect="001274EF">
          <w:footerReference w:type="default" r:id="rId25"/>
          <w:footerReference w:type="first" r:id="rId26"/>
          <w:pgSz w:w="11906" w:h="16838"/>
          <w:pgMar w:top="1440" w:right="1080" w:bottom="1440" w:left="1080" w:header="708" w:footer="708" w:gutter="0"/>
          <w:pgNumType w:start="1"/>
          <w:cols w:space="708"/>
          <w:titlePg/>
          <w:docGrid w:linePitch="299"/>
        </w:sectPr>
      </w:pPr>
      <w:r w:rsidRPr="00E42FAB">
        <w:rPr>
          <w:rFonts w:asciiTheme="minorHAnsi" w:hAnsiTheme="minorHAnsi" w:cstheme="minorHAnsi"/>
          <w:b/>
          <w:sz w:val="24"/>
          <w:szCs w:val="24"/>
        </w:rPr>
        <w:t>Podmiotowe środki dowodowe oraz inne dokumenty lub oświadczenia należy przekazać Zamawiającemu przy użyciu środków komunikacji elektronicznej określonych w pkt X</w:t>
      </w:r>
      <w:r w:rsidR="0012098D" w:rsidRPr="00E42FAB">
        <w:rPr>
          <w:rFonts w:asciiTheme="minorHAnsi" w:hAnsiTheme="minorHAnsi" w:cstheme="minorHAnsi"/>
          <w:b/>
          <w:sz w:val="24"/>
          <w:szCs w:val="24"/>
        </w:rPr>
        <w:t>I</w:t>
      </w:r>
      <w:r w:rsidRPr="00E42FAB">
        <w:rPr>
          <w:rFonts w:asciiTheme="minorHAnsi" w:hAnsiTheme="minorHAnsi" w:cstheme="minorHAnsi"/>
          <w:b/>
          <w:sz w:val="24"/>
          <w:szCs w:val="24"/>
        </w:rPr>
        <w:t xml:space="preserve"> SWZ, w zakresie i w sposób określony w </w:t>
      </w:r>
      <w:r w:rsidRPr="00E42FAB">
        <w:rPr>
          <w:rFonts w:asciiTheme="minorHAnsi" w:eastAsia="Times New Roman" w:hAnsiTheme="minorHAnsi" w:cstheme="minorHAnsi"/>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t>
      </w:r>
    </w:p>
    <w:p w:rsidR="00E42FAB" w:rsidRDefault="00E42FAB" w:rsidP="00E42FAB">
      <w:pPr>
        <w:pStyle w:val="Legenda"/>
        <w:keepNext/>
        <w:shd w:val="clear" w:color="auto" w:fill="FFFFFF" w:themeFill="background1"/>
        <w:spacing w:line="276" w:lineRule="auto"/>
        <w:rPr>
          <w:rFonts w:asciiTheme="minorHAnsi" w:hAnsiTheme="minorHAnsi" w:cstheme="minorHAnsi"/>
          <w:sz w:val="24"/>
          <w:szCs w:val="24"/>
        </w:rPr>
      </w:pPr>
      <w:r w:rsidRPr="00E42FAB">
        <w:rPr>
          <w:rFonts w:asciiTheme="minorHAnsi" w:hAnsiTheme="minorHAnsi" w:cstheme="minorHAnsi"/>
          <w:sz w:val="24"/>
          <w:szCs w:val="24"/>
        </w:rPr>
        <w:lastRenderedPageBreak/>
        <w:t>w postępowaniu o udzielenie zamówienia publicznego lub konkursie (Dz. U. z 2020 r. poz. 2452), zgodnie z poniższą Tabelą nr 1:</w:t>
      </w:r>
    </w:p>
    <w:p w:rsidR="0056409B" w:rsidRPr="006D2474" w:rsidRDefault="0056409B" w:rsidP="008D0DC9">
      <w:pPr>
        <w:pStyle w:val="Legenda"/>
        <w:keepNext/>
        <w:shd w:val="clear" w:color="auto" w:fill="D9D9D9" w:themeFill="background1" w:themeFillShade="D9"/>
        <w:spacing w:line="276" w:lineRule="auto"/>
        <w:rPr>
          <w:rFonts w:asciiTheme="minorHAnsi" w:hAnsiTheme="minorHAnsi" w:cstheme="minorHAnsi"/>
          <w:sz w:val="24"/>
          <w:szCs w:val="24"/>
        </w:rPr>
      </w:pPr>
      <w:r w:rsidRPr="006D2474">
        <w:rPr>
          <w:rFonts w:asciiTheme="minorHAnsi" w:hAnsiTheme="minorHAnsi" w:cstheme="minorHAnsi"/>
          <w:sz w:val="24"/>
          <w:szCs w:val="24"/>
        </w:rPr>
        <w:t xml:space="preserve">Tabela </w:t>
      </w:r>
      <w:r w:rsidRPr="006D2474">
        <w:rPr>
          <w:rFonts w:asciiTheme="minorHAnsi" w:hAnsiTheme="minorHAnsi" w:cstheme="minorHAnsi"/>
          <w:sz w:val="24"/>
          <w:szCs w:val="24"/>
        </w:rPr>
        <w:fldChar w:fldCharType="begin"/>
      </w:r>
      <w:r w:rsidRPr="006D2474">
        <w:rPr>
          <w:rFonts w:asciiTheme="minorHAnsi" w:hAnsiTheme="minorHAnsi" w:cstheme="minorHAnsi"/>
          <w:sz w:val="24"/>
          <w:szCs w:val="24"/>
        </w:rPr>
        <w:instrText xml:space="preserve"> SEQ Tabela \* ARABIC </w:instrText>
      </w:r>
      <w:r w:rsidRPr="006D2474">
        <w:rPr>
          <w:rFonts w:asciiTheme="minorHAnsi" w:hAnsiTheme="minorHAnsi" w:cstheme="minorHAnsi"/>
          <w:sz w:val="24"/>
          <w:szCs w:val="24"/>
        </w:rPr>
        <w:fldChar w:fldCharType="separate"/>
      </w:r>
      <w:r w:rsidR="00967574">
        <w:rPr>
          <w:rFonts w:asciiTheme="minorHAnsi" w:hAnsiTheme="minorHAnsi" w:cstheme="minorHAnsi"/>
          <w:noProof/>
          <w:sz w:val="24"/>
          <w:szCs w:val="24"/>
        </w:rPr>
        <w:t>1</w:t>
      </w:r>
      <w:r w:rsidRPr="006D2474">
        <w:rPr>
          <w:rFonts w:asciiTheme="minorHAnsi" w:hAnsiTheme="minorHAnsi" w:cstheme="minorHAnsi"/>
          <w:sz w:val="24"/>
          <w:szCs w:val="24"/>
        </w:rPr>
        <w:fldChar w:fldCharType="end"/>
      </w:r>
      <w:r w:rsidRPr="006D2474">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3"/>
        <w:gridCol w:w="4750"/>
      </w:tblGrid>
      <w:tr w:rsidR="00003C09" w:rsidRPr="006D2474" w:rsidTr="008D0DC9">
        <w:trPr>
          <w:tblHeade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Przedmiot przekazania</w:t>
            </w:r>
          </w:p>
        </w:tc>
        <w:tc>
          <w:tcPr>
            <w:tcW w:w="4253"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Co Wykonawca przekazuje</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Poświadczanie za zgodność</w:t>
            </w:r>
          </w:p>
        </w:tc>
      </w:tr>
      <w:tr w:rsidR="00003C09" w:rsidRPr="006D2474"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6D2474">
              <w:rPr>
                <w:rFonts w:asciiTheme="minorHAnsi" w:eastAsia="Times New Roman" w:hAnsiTheme="minorHAnsi" w:cstheme="minorHAnsi"/>
                <w:sz w:val="24"/>
                <w:szCs w:val="24"/>
                <w:u w:val="single"/>
              </w:rPr>
              <w:t>dokumentami potwierdzającymi umocowanie do reprezentowania</w:t>
            </w:r>
            <w:r w:rsidRPr="006D2474">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6D2474">
              <w:rPr>
                <w:rFonts w:asciiTheme="minorHAnsi" w:eastAsia="Times New Roman" w:hAnsiTheme="minorHAnsi" w:cstheme="minorHAnsi"/>
                <w:sz w:val="24"/>
                <w:szCs w:val="24"/>
                <w:u w:val="single"/>
              </w:rPr>
              <w:t>upoważnionymi podmiotami</w:t>
            </w:r>
            <w:r w:rsidRPr="006D2474">
              <w:rPr>
                <w:rFonts w:asciiTheme="minorHAnsi" w:eastAsia="Times New Roman" w:hAnsiTheme="minorHAnsi" w:cstheme="minorHAnsi"/>
                <w:sz w:val="24"/>
                <w:szCs w:val="24"/>
              </w:rPr>
              <w:t>",</w:t>
            </w:r>
            <w:r w:rsidRPr="00CE6020">
              <w:rPr>
                <w:rFonts w:asciiTheme="minorHAnsi" w:eastAsia="Times New Roman" w:hAnsiTheme="minorHAnsi" w:cstheme="minorHAnsi"/>
                <w:b/>
                <w:sz w:val="24"/>
                <w:szCs w:val="24"/>
              </w:rPr>
              <w:t xml:space="preserve"> </w:t>
            </w:r>
            <w:r w:rsidRPr="008D0DC9">
              <w:rPr>
                <w:rFonts w:asciiTheme="minorHAnsi" w:eastAsia="Times New Roman" w:hAnsiTheme="minorHAnsi" w:cstheme="minorHAnsi"/>
                <w:sz w:val="24"/>
                <w:szCs w:val="24"/>
              </w:rPr>
              <w:t>jako dokument elektroniczny</w:t>
            </w:r>
          </w:p>
        </w:tc>
        <w:tc>
          <w:tcPr>
            <w:tcW w:w="4253"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przekazuje się ten dokument</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nie dotyczy</w:t>
            </w:r>
          </w:p>
        </w:tc>
      </w:tr>
      <w:tr w:rsidR="00003C09" w:rsidRPr="006D2474"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E42FAB">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inne dokumenty, lub </w:t>
            </w:r>
            <w:r w:rsidRPr="006D2474">
              <w:rPr>
                <w:rFonts w:asciiTheme="minorHAnsi" w:eastAsia="Times New Roman" w:hAnsiTheme="minorHAnsi" w:cstheme="minorHAnsi"/>
                <w:sz w:val="24"/>
                <w:szCs w:val="24"/>
                <w:u w:val="single"/>
                <w:lang w:eastAsia="pl-PL"/>
              </w:rPr>
              <w:t>dokumenty potwierdzające umocowanie do reprezentowania</w:t>
            </w:r>
            <w:r w:rsidRPr="006D2474">
              <w:rPr>
                <w:rFonts w:asciiTheme="minorHAnsi" w:eastAsia="Times New Roman" w:hAnsiTheme="minorHAnsi" w:cstheme="minorHAnsi"/>
                <w:sz w:val="24"/>
                <w:szCs w:val="24"/>
                <w:lang w:eastAsia="pl-PL"/>
              </w:rPr>
              <w:t xml:space="preserve">, zostały 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w:t>
            </w:r>
            <w:r w:rsidRPr="008D0DC9">
              <w:rPr>
                <w:rFonts w:asciiTheme="minorHAnsi" w:eastAsia="Times New Roman" w:hAnsiTheme="minorHAnsi" w:cstheme="minorHAnsi"/>
                <w:sz w:val="24"/>
                <w:szCs w:val="24"/>
                <w:lang w:eastAsia="pl-PL"/>
              </w:rPr>
              <w:t>jako dokument w postaci papierowej</w:t>
            </w:r>
          </w:p>
        </w:tc>
        <w:tc>
          <w:tcPr>
            <w:tcW w:w="4253"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B90C01">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dokonuje w przypadku:</w:t>
            </w:r>
          </w:p>
          <w:p w:rsidR="0056409B" w:rsidRPr="006D2474" w:rsidRDefault="0056409B" w:rsidP="00B90C01">
            <w:pPr>
              <w:widowControl w:val="0"/>
              <w:numPr>
                <w:ilvl w:val="0"/>
                <w:numId w:val="14"/>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podmiotowych środków dowodowych oraz dokumentów potwierdzających umocowanie do reprezentowania - odpowiednio wykonawca, wykonawca </w:t>
            </w:r>
            <w:r w:rsidRPr="006D2474">
              <w:rPr>
                <w:rFonts w:asciiTheme="minorHAnsi" w:eastAsia="Times New Roman" w:hAnsiTheme="minorHAnsi" w:cstheme="minorHAnsi"/>
                <w:sz w:val="24"/>
                <w:szCs w:val="24"/>
                <w:lang w:eastAsia="pl-PL"/>
              </w:rPr>
              <w:lastRenderedPageBreak/>
              <w:t>wspólnie ubiegający się o udzielenie zamówienia, podmiot udostępniający zasoby lub podwykonawca, w zakresie podmiotowych środków dowodowych lub dokumentów potwierdzających umocowanie do reprezentowania, które każdego z nich dotyczą;</w:t>
            </w:r>
          </w:p>
          <w:p w:rsidR="0056409B" w:rsidRPr="006D2474" w:rsidRDefault="0056409B" w:rsidP="00B90C01">
            <w:pPr>
              <w:widowControl w:val="0"/>
              <w:numPr>
                <w:ilvl w:val="0"/>
                <w:numId w:val="14"/>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rsidR="008D0DC9" w:rsidRPr="006D2474" w:rsidRDefault="0056409B" w:rsidP="003F2198">
            <w:pPr>
              <w:widowControl w:val="0"/>
              <w:numPr>
                <w:ilvl w:val="0"/>
                <w:numId w:val="13"/>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8D0DC9" w:rsidRPr="006D2474" w:rsidTr="008B735B">
        <w:trPr>
          <w:jc w:val="center"/>
        </w:trPr>
        <w:tc>
          <w:tcPr>
            <w:tcW w:w="5665" w:type="dxa"/>
            <w:vAlign w:val="center"/>
          </w:tcPr>
          <w:p w:rsidR="008D0DC9" w:rsidRDefault="008D0DC9" w:rsidP="00E42FAB">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podmiotowe środki dowodowe, w tym oświadczenie, o którym mowa w art. 117 ust. 4 ustawy, oraz zobowiązanie podmiotu udostępniającego zasoby, niewystawione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oraz pełnomocnictwo </w:t>
            </w:r>
          </w:p>
          <w:p w:rsidR="00E42FAB" w:rsidRPr="006D2474" w:rsidRDefault="00E42FAB" w:rsidP="00E42FAB">
            <w:pPr>
              <w:widowControl w:val="0"/>
              <w:spacing w:after="0" w:line="276" w:lineRule="auto"/>
              <w:rPr>
                <w:rFonts w:asciiTheme="minorHAnsi" w:eastAsia="Times New Roman" w:hAnsiTheme="minorHAnsi" w:cstheme="minorHAnsi"/>
                <w:sz w:val="24"/>
                <w:szCs w:val="24"/>
                <w:lang w:eastAsia="pl-PL"/>
              </w:rPr>
            </w:pPr>
          </w:p>
        </w:tc>
        <w:tc>
          <w:tcPr>
            <w:tcW w:w="4253" w:type="dxa"/>
          </w:tcPr>
          <w:p w:rsidR="008D0DC9" w:rsidRPr="006D2474" w:rsidRDefault="008D0DC9" w:rsidP="008D0DC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4750"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nie dotyczy</w:t>
            </w:r>
          </w:p>
        </w:tc>
      </w:tr>
      <w:tr w:rsidR="008D0DC9" w:rsidRPr="006D2474" w:rsidTr="008B735B">
        <w:trPr>
          <w:jc w:val="center"/>
        </w:trPr>
        <w:tc>
          <w:tcPr>
            <w:tcW w:w="5665"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w:t>
            </w:r>
            <w:r w:rsidRPr="006D2474">
              <w:rPr>
                <w:rFonts w:asciiTheme="minorHAnsi" w:eastAsia="Times New Roman" w:hAnsiTheme="minorHAnsi" w:cstheme="minorHAnsi"/>
                <w:sz w:val="24"/>
                <w:szCs w:val="24"/>
                <w:lang w:eastAsia="pl-PL"/>
              </w:rPr>
              <w:lastRenderedPageBreak/>
              <w:t xml:space="preserve">przedmiotowe środki dowodowe, niewystawione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253"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przekazuje się cyfrowe odwzorowanie* tego dokumentu opatrzone kwalifikowanym podpisem </w:t>
            </w:r>
            <w:r w:rsidRPr="006D2474">
              <w:rPr>
                <w:rFonts w:asciiTheme="minorHAnsi" w:eastAsia="Times New Roman" w:hAnsiTheme="minorHAnsi" w:cstheme="minorHAnsi"/>
                <w:sz w:val="24"/>
                <w:szCs w:val="24"/>
                <w:lang w:eastAsia="pl-PL"/>
              </w:rPr>
              <w:lastRenderedPageBreak/>
              <w:t>elektronicznym, podpisem zaufanym lub podpisem osobistym, poświadczającym zgodność cyfrowego odwzorowania z dokumentem w postaci papierowej</w:t>
            </w:r>
          </w:p>
          <w:p w:rsidR="008D0DC9" w:rsidRPr="006D2474" w:rsidRDefault="008D0DC9" w:rsidP="008D0DC9">
            <w:pPr>
              <w:spacing w:after="0" w:line="276" w:lineRule="auto"/>
              <w:rPr>
                <w:rFonts w:asciiTheme="minorHAnsi" w:eastAsia="Times New Roman" w:hAnsiTheme="minorHAnsi" w:cstheme="minorHAnsi"/>
                <w:sz w:val="24"/>
                <w:szCs w:val="24"/>
                <w:lang w:eastAsia="pl-PL"/>
              </w:rPr>
            </w:pPr>
          </w:p>
        </w:tc>
        <w:tc>
          <w:tcPr>
            <w:tcW w:w="4750" w:type="dxa"/>
          </w:tcPr>
          <w:p w:rsidR="008D0DC9" w:rsidRPr="006D2474" w:rsidRDefault="008D0DC9" w:rsidP="00322417">
            <w:pPr>
              <w:widowControl w:val="0"/>
              <w:numPr>
                <w:ilvl w:val="0"/>
                <w:numId w:val="35"/>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Poświadczenia zgodności cyfrowego odwzorowania* z dokumentem w postaci papierowej dokonuje w przypadku:</w:t>
            </w:r>
          </w:p>
          <w:p w:rsidR="008D0DC9" w:rsidRPr="006D2474" w:rsidRDefault="008D0DC9" w:rsidP="00322417">
            <w:pPr>
              <w:widowControl w:val="0"/>
              <w:numPr>
                <w:ilvl w:val="0"/>
                <w:numId w:val="3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podmiotowych środków dowodowych - odpowiednio wykonawca, wykonawca wspólnie ubiegający się o udzielenie zamówienia, podmiot udostępniający zasoby lub podwykonawca, w zakresie podmiotowych środków dowodowych, które każdego z nich dotyczą;</w:t>
            </w:r>
          </w:p>
          <w:p w:rsidR="008D0DC9" w:rsidRPr="006D2474" w:rsidRDefault="008D0DC9" w:rsidP="00322417">
            <w:pPr>
              <w:widowControl w:val="0"/>
              <w:numPr>
                <w:ilvl w:val="0"/>
                <w:numId w:val="3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rsidR="008D0DC9" w:rsidRPr="006D2474" w:rsidRDefault="008D0DC9" w:rsidP="00322417">
            <w:pPr>
              <w:widowControl w:val="0"/>
              <w:numPr>
                <w:ilvl w:val="0"/>
                <w:numId w:val="3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pełnomocnictwa - mocodawca.</w:t>
            </w:r>
          </w:p>
          <w:p w:rsidR="008D0DC9" w:rsidRDefault="008D0DC9" w:rsidP="00322417">
            <w:pPr>
              <w:widowControl w:val="0"/>
              <w:numPr>
                <w:ilvl w:val="0"/>
                <w:numId w:val="34"/>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p w:rsidR="008D0DC9" w:rsidRPr="006D2474" w:rsidRDefault="008D0DC9" w:rsidP="008D0DC9">
            <w:pPr>
              <w:widowControl w:val="0"/>
              <w:spacing w:after="0" w:line="276" w:lineRule="auto"/>
              <w:ind w:left="360"/>
              <w:rPr>
                <w:rFonts w:asciiTheme="minorHAnsi" w:eastAsia="Times New Roman" w:hAnsiTheme="minorHAnsi" w:cstheme="minorHAnsi"/>
                <w:sz w:val="24"/>
                <w:szCs w:val="24"/>
                <w:lang w:eastAsia="pl-PL"/>
              </w:rPr>
            </w:pPr>
          </w:p>
        </w:tc>
      </w:tr>
      <w:tr w:rsidR="008D0DC9" w:rsidRPr="006D2474" w:rsidTr="008B735B">
        <w:trPr>
          <w:jc w:val="center"/>
        </w:trPr>
        <w:tc>
          <w:tcPr>
            <w:tcW w:w="14668" w:type="dxa"/>
            <w:gridSpan w:val="3"/>
          </w:tcPr>
          <w:p w:rsidR="008D0DC9" w:rsidRPr="006D2474" w:rsidRDefault="008D0DC9" w:rsidP="008D0DC9">
            <w:pPr>
              <w:widowControl w:val="0"/>
              <w:spacing w:after="0" w:line="276" w:lineRule="auto"/>
              <w:ind w:left="357"/>
              <w:rPr>
                <w:rFonts w:asciiTheme="minorHAnsi" w:eastAsia="Times New Roman" w:hAnsiTheme="minorHAnsi" w:cstheme="minorHAnsi"/>
                <w:sz w:val="24"/>
                <w:szCs w:val="24"/>
                <w:lang w:eastAsia="pl-PL"/>
              </w:rPr>
            </w:pPr>
            <w:r w:rsidRPr="008D0DC9">
              <w:rPr>
                <w:rFonts w:asciiTheme="minorHAnsi" w:eastAsia="Times New Roman" w:hAnsiTheme="minorHAnsi" w:cstheme="minorHAnsi"/>
                <w:sz w:val="24"/>
                <w:szCs w:val="24"/>
                <w:lang w:eastAsia="pl-PL"/>
              </w:rPr>
              <w:lastRenderedPageBreak/>
              <w:t>*Przez cyfrowe odwzorowanie należy rozumieć dokument elektroniczny będący kopią elektroniczną treści zapisanej w postaci papierowej, umożliwiający zapoznanie się z tą treścią i jej zrozumienie, bez konieczności bezpośredniego dostępu do oryginału.</w:t>
            </w:r>
          </w:p>
        </w:tc>
      </w:tr>
    </w:tbl>
    <w:p w:rsidR="0056409B" w:rsidRPr="006D2474" w:rsidRDefault="0056409B" w:rsidP="00003C09">
      <w:pPr>
        <w:spacing w:after="0" w:line="276" w:lineRule="auto"/>
        <w:rPr>
          <w:rFonts w:asciiTheme="minorHAnsi" w:hAnsiTheme="minorHAnsi" w:cstheme="minorHAnsi"/>
          <w:b/>
          <w:sz w:val="24"/>
          <w:szCs w:val="24"/>
        </w:rPr>
      </w:pPr>
    </w:p>
    <w:p w:rsidR="0056409B" w:rsidRPr="006D2474" w:rsidRDefault="0056409B" w:rsidP="00003C09">
      <w:pPr>
        <w:spacing w:after="0" w:line="276" w:lineRule="auto"/>
        <w:rPr>
          <w:rFonts w:asciiTheme="minorHAnsi" w:hAnsiTheme="minorHAnsi" w:cstheme="minorHAnsi"/>
          <w:b/>
          <w:caps/>
          <w:sz w:val="24"/>
          <w:szCs w:val="24"/>
          <w:lang w:val="x-none"/>
        </w:rPr>
        <w:sectPr w:rsidR="0056409B" w:rsidRPr="006D2474">
          <w:pgSz w:w="16838" w:h="11906" w:orient="landscape"/>
          <w:pgMar w:top="1440" w:right="1080" w:bottom="1440" w:left="1080" w:header="708" w:footer="708" w:gutter="0"/>
          <w:cols w:space="708"/>
        </w:sectPr>
      </w:pPr>
    </w:p>
    <w:p w:rsidR="0056409B" w:rsidRPr="006D2474" w:rsidRDefault="0056409B" w:rsidP="000148ED">
      <w:pPr>
        <w:pStyle w:val="Nagwek1"/>
        <w:shd w:val="clear" w:color="auto" w:fill="D9D9D9" w:themeFill="background1" w:themeFillShade="D9"/>
        <w:spacing w:line="276" w:lineRule="auto"/>
        <w:rPr>
          <w:rFonts w:asciiTheme="minorHAnsi" w:hAnsiTheme="minorHAnsi" w:cstheme="minorHAnsi"/>
          <w:sz w:val="24"/>
          <w:szCs w:val="24"/>
        </w:rPr>
      </w:pPr>
      <w:bookmarkStart w:id="22" w:name="_Toc61256830"/>
      <w:bookmarkStart w:id="23" w:name="_Toc121827678"/>
      <w:bookmarkEnd w:id="9"/>
      <w:r w:rsidRPr="006D2474">
        <w:rPr>
          <w:rFonts w:asciiTheme="minorHAnsi" w:hAnsiTheme="minorHAnsi" w:cstheme="minorHAnsi"/>
          <w:sz w:val="24"/>
          <w:szCs w:val="24"/>
        </w:rPr>
        <w:lastRenderedPageBreak/>
        <w:t>Informacje o środkach komunikacji elektronicznej, przy użyciu których Zamawiający będzie komunikował się z wykonawcami, oraz informacje o</w:t>
      </w:r>
      <w:r w:rsidRPr="006D2474">
        <w:rPr>
          <w:rFonts w:asciiTheme="minorHAnsi" w:hAnsiTheme="minorHAnsi" w:cstheme="minorHAnsi"/>
          <w:sz w:val="24"/>
          <w:szCs w:val="24"/>
          <w:lang w:val="pl-PL"/>
        </w:rPr>
        <w:t> </w:t>
      </w:r>
      <w:r w:rsidRPr="006D2474">
        <w:rPr>
          <w:rFonts w:asciiTheme="minorHAnsi" w:hAnsiTheme="minorHAnsi" w:cstheme="minorHAnsi"/>
          <w:sz w:val="24"/>
          <w:szCs w:val="24"/>
        </w:rPr>
        <w:t>wymaganiach technicznych i organizacyjnych sporządzania, wysyłania i</w:t>
      </w:r>
      <w:r w:rsidRPr="006D2474">
        <w:rPr>
          <w:rFonts w:asciiTheme="minorHAnsi" w:hAnsiTheme="minorHAnsi" w:cstheme="minorHAnsi"/>
          <w:sz w:val="24"/>
          <w:szCs w:val="24"/>
          <w:lang w:val="pl-PL"/>
        </w:rPr>
        <w:t> </w:t>
      </w:r>
      <w:r w:rsidRPr="006D2474">
        <w:rPr>
          <w:rFonts w:asciiTheme="minorHAnsi" w:hAnsiTheme="minorHAnsi" w:cstheme="minorHAnsi"/>
          <w:sz w:val="24"/>
          <w:szCs w:val="24"/>
        </w:rPr>
        <w:t>odbierania korespondencji elektronicznej</w:t>
      </w:r>
      <w:bookmarkEnd w:id="22"/>
      <w:bookmarkEnd w:id="23"/>
    </w:p>
    <w:p w:rsidR="0056409B" w:rsidRPr="006D2474" w:rsidRDefault="0056409B" w:rsidP="003F2198">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postępowaniu o udzielenie zamówienia komunikacja między Zamawiającym a Wykonawcami, w tym wszelkie oświadczenia, wnioski, zawiadomienia oraz informacje, przekazywane są elektronicznie za pośrednictwem platformazakupowa.pl (dalej jako „Platforma”) pod adresem:</w:t>
      </w:r>
      <w:r w:rsidR="003073D7" w:rsidRPr="006D2474">
        <w:rPr>
          <w:rFonts w:asciiTheme="minorHAnsi" w:eastAsia="Times New Roman" w:hAnsiTheme="minorHAnsi" w:cstheme="minorHAnsi"/>
          <w:sz w:val="24"/>
          <w:szCs w:val="24"/>
          <w:lang w:eastAsia="pl-PL"/>
        </w:rPr>
        <w:t xml:space="preserve"> </w:t>
      </w:r>
      <w:hyperlink r:id="rId27"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i formularza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dostępnego na stronie dotyczącej danego postępowania </w:t>
      </w:r>
      <w:r w:rsidRPr="006D2474">
        <w:rPr>
          <w:rFonts w:asciiTheme="minorHAnsi" w:eastAsia="Times New Roman" w:hAnsiTheme="minorHAnsi" w:cstheme="minorHAnsi"/>
          <w:b/>
          <w:sz w:val="24"/>
          <w:szCs w:val="24"/>
          <w:lang w:eastAsia="pl-PL"/>
        </w:rPr>
        <w:t>(nie dotyczy składania ofert).</w:t>
      </w:r>
      <w:r w:rsidRPr="006D2474">
        <w:rPr>
          <w:rFonts w:asciiTheme="minorHAnsi" w:eastAsia="Times New Roman" w:hAnsiTheme="minorHAnsi" w:cstheme="minorHAnsi"/>
          <w:sz w:val="24"/>
          <w:szCs w:val="24"/>
          <w:lang w:eastAsia="pl-PL"/>
        </w:rPr>
        <w:t xml:space="preserve"> </w:t>
      </w:r>
    </w:p>
    <w:p w:rsidR="0056409B" w:rsidRPr="006D2474" w:rsidRDefault="0056409B" w:rsidP="003F2198">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 sytuacjach awaryjnych np. w przypadku niedziałania Platformy, Zamawiający dopuszcza komunikację za pomocą poczty elektronicznej na adres: </w:t>
      </w:r>
      <w:hyperlink r:id="rId28" w:history="1">
        <w:r w:rsidR="00616656" w:rsidRPr="006D2474">
          <w:rPr>
            <w:rStyle w:val="Hipercze"/>
            <w:rFonts w:asciiTheme="minorHAnsi" w:eastAsia="Times New Roman" w:hAnsiTheme="minorHAnsi" w:cstheme="minorHAnsi"/>
            <w:b/>
            <w:sz w:val="24"/>
            <w:szCs w:val="24"/>
            <w:lang w:eastAsia="pl-PL"/>
          </w:rPr>
          <w:t>przetargi@aleksandrow-lodzki.pl</w:t>
        </w:r>
      </w:hyperlink>
      <w:r w:rsidRPr="006D2474">
        <w:rPr>
          <w:rFonts w:asciiTheme="minorHAnsi" w:eastAsia="Times New Roman" w:hAnsiTheme="minorHAnsi" w:cstheme="minorHAnsi"/>
          <w:b/>
          <w:sz w:val="24"/>
          <w:szCs w:val="24"/>
          <w:lang w:eastAsia="pl-PL"/>
        </w:rPr>
        <w:t xml:space="preserve"> (nie dotyczy składania ofert).</w:t>
      </w:r>
    </w:p>
    <w:p w:rsidR="0056409B" w:rsidRPr="006D2474" w:rsidRDefault="0056409B" w:rsidP="00B90C01">
      <w:pPr>
        <w:widowControl w:val="0"/>
        <w:numPr>
          <w:ilvl w:val="0"/>
          <w:numId w:val="15"/>
        </w:num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Korzystanie z platformy zakupowej przez Wykonawcę jest bezpłatne.</w:t>
      </w:r>
    </w:p>
    <w:p w:rsidR="0056409B" w:rsidRPr="006D2474" w:rsidRDefault="0056409B" w:rsidP="00E42FAB">
      <w:pPr>
        <w:widowControl w:val="0"/>
        <w:numPr>
          <w:ilvl w:val="0"/>
          <w:numId w:val="15"/>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przystępując do niniejszego postępowania o udzielenie zamówienia publicznego: </w:t>
      </w:r>
    </w:p>
    <w:p w:rsidR="0056409B" w:rsidRPr="006D2474" w:rsidRDefault="0056409B" w:rsidP="00B90C01">
      <w:pPr>
        <w:widowControl w:val="0"/>
        <w:numPr>
          <w:ilvl w:val="1"/>
          <w:numId w:val="15"/>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akceptuje warunki korzystania z Platformy, określone w Regulaminie zamieszczonym na stronie internetowej pod linkiem w zakładce „Regulamin" oraz uznaje go za wiążący.</w:t>
      </w:r>
    </w:p>
    <w:p w:rsidR="0056409B" w:rsidRPr="006D2474" w:rsidRDefault="0056409B" w:rsidP="00B90C01">
      <w:pPr>
        <w:widowControl w:val="0"/>
        <w:numPr>
          <w:ilvl w:val="1"/>
          <w:numId w:val="15"/>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zapoznał i stosuje się do Instrukcji składania ofert dostępnej pod adresem:</w:t>
      </w:r>
    </w:p>
    <w:p w:rsidR="0056409B" w:rsidRPr="006D2474" w:rsidRDefault="002D7A4E" w:rsidP="003F2198">
      <w:pPr>
        <w:widowControl w:val="0"/>
        <w:spacing w:after="120" w:line="276" w:lineRule="auto"/>
        <w:ind w:left="714"/>
        <w:rPr>
          <w:rFonts w:asciiTheme="minorHAnsi" w:eastAsia="Times New Roman" w:hAnsiTheme="minorHAnsi" w:cstheme="minorHAnsi"/>
          <w:sz w:val="24"/>
          <w:szCs w:val="24"/>
          <w:lang w:eastAsia="pl-PL"/>
        </w:rPr>
      </w:pPr>
      <w:hyperlink r:id="rId29" w:history="1">
        <w:r w:rsidR="006E0677" w:rsidRPr="006D2474">
          <w:rPr>
            <w:rStyle w:val="Hipercze"/>
            <w:rFonts w:asciiTheme="minorHAnsi" w:hAnsiTheme="minorHAnsi" w:cstheme="minorHAnsi"/>
            <w:sz w:val="24"/>
            <w:szCs w:val="24"/>
          </w:rPr>
          <w:t>https://drive.google.com/file/d/1Kd1DttbBeiNWt4q4slS4t76lZVKPbkyD/view</w:t>
        </w:r>
      </w:hyperlink>
      <w:r w:rsidR="006E0677" w:rsidRPr="006D2474">
        <w:rPr>
          <w:rFonts w:asciiTheme="minorHAnsi" w:hAnsiTheme="minorHAnsi" w:cstheme="minorHAnsi"/>
          <w:sz w:val="24"/>
          <w:szCs w:val="24"/>
        </w:rPr>
        <w:t xml:space="preserve"> </w:t>
      </w:r>
    </w:p>
    <w:p w:rsidR="000B686D" w:rsidRPr="000B686D" w:rsidRDefault="000B686D" w:rsidP="000B686D">
      <w:pPr>
        <w:widowControl w:val="0"/>
        <w:numPr>
          <w:ilvl w:val="0"/>
          <w:numId w:val="15"/>
        </w:numPr>
        <w:spacing w:after="0" w:line="276" w:lineRule="auto"/>
        <w:ind w:left="357"/>
        <w:rPr>
          <w:rFonts w:asciiTheme="minorHAnsi" w:hAnsiTheme="minorHAnsi"/>
          <w:sz w:val="24"/>
          <w:szCs w:val="24"/>
        </w:rPr>
      </w:pPr>
      <w:r w:rsidRPr="000B686D">
        <w:rPr>
          <w:rFonts w:asciiTheme="minorHAnsi" w:hAnsiTheme="minorHAnsi"/>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rsidR="000B686D" w:rsidRPr="000B686D" w:rsidRDefault="000B686D" w:rsidP="006412A0">
      <w:pPr>
        <w:pStyle w:val="Akapitzlist"/>
        <w:widowControl w:val="0"/>
        <w:numPr>
          <w:ilvl w:val="0"/>
          <w:numId w:val="62"/>
        </w:numPr>
        <w:spacing w:line="276" w:lineRule="auto"/>
        <w:rPr>
          <w:rFonts w:asciiTheme="minorHAnsi" w:hAnsiTheme="minorHAnsi"/>
        </w:rPr>
      </w:pPr>
      <w:r w:rsidRPr="000B686D">
        <w:rPr>
          <w:rFonts w:asciiTheme="minorHAnsi" w:hAnsiTheme="minorHAnsi"/>
        </w:rPr>
        <w:t xml:space="preserve">stały dostęp do sieci Internet o gwarantowanej przepustowości nie mniejszej niż 512 </w:t>
      </w:r>
      <w:proofErr w:type="spellStart"/>
      <w:r w:rsidRPr="000B686D">
        <w:rPr>
          <w:rFonts w:asciiTheme="minorHAnsi" w:hAnsiTheme="minorHAnsi"/>
        </w:rPr>
        <w:t>kb</w:t>
      </w:r>
      <w:proofErr w:type="spellEnd"/>
      <w:r w:rsidRPr="000B686D">
        <w:rPr>
          <w:rFonts w:asciiTheme="minorHAnsi" w:hAnsiTheme="minorHAnsi"/>
        </w:rPr>
        <w:t>/s,</w:t>
      </w:r>
    </w:p>
    <w:p w:rsidR="000B686D" w:rsidRPr="000B686D" w:rsidRDefault="000B686D" w:rsidP="006412A0">
      <w:pPr>
        <w:pStyle w:val="Akapitzlist"/>
        <w:widowControl w:val="0"/>
        <w:numPr>
          <w:ilvl w:val="0"/>
          <w:numId w:val="62"/>
        </w:numPr>
        <w:spacing w:line="276" w:lineRule="auto"/>
        <w:rPr>
          <w:rFonts w:asciiTheme="minorHAnsi" w:hAnsiTheme="minorHAnsi"/>
        </w:rPr>
      </w:pPr>
      <w:r w:rsidRPr="000B686D">
        <w:rPr>
          <w:rFonts w:asciiTheme="minorHAnsi" w:hAnsiTheme="minorHAnsi"/>
        </w:rPr>
        <w:t>komputer klasy PC lub MAC o następującej konfiguracji: pamięć min. 2 GB Ram, procesor Intel IV 2 GHZ lub jego nowsza wersja, jeden z systemów operacyjnych - MS Windows 7, Mac Os x 10 4, Linux, lub ich nowsze wersje,</w:t>
      </w:r>
    </w:p>
    <w:p w:rsidR="000B686D" w:rsidRPr="000B686D" w:rsidRDefault="000B686D" w:rsidP="006412A0">
      <w:pPr>
        <w:pStyle w:val="Akapitzlist"/>
        <w:widowControl w:val="0"/>
        <w:numPr>
          <w:ilvl w:val="0"/>
          <w:numId w:val="62"/>
        </w:numPr>
        <w:spacing w:line="276" w:lineRule="auto"/>
        <w:rPr>
          <w:rFonts w:asciiTheme="minorHAnsi" w:hAnsiTheme="minorHAnsi"/>
        </w:rPr>
      </w:pPr>
      <w:r w:rsidRPr="000B686D">
        <w:rPr>
          <w:rFonts w:asciiTheme="minorHAnsi" w:hAnsiTheme="minorHAnsi"/>
        </w:rPr>
        <w:t>zainstalowana dowolna, inna przeglądarka internetowa niż Internet Explorer,</w:t>
      </w:r>
    </w:p>
    <w:p w:rsidR="000B686D" w:rsidRPr="000B686D" w:rsidRDefault="000B686D" w:rsidP="006412A0">
      <w:pPr>
        <w:pStyle w:val="Akapitzlist"/>
        <w:widowControl w:val="0"/>
        <w:numPr>
          <w:ilvl w:val="0"/>
          <w:numId w:val="62"/>
        </w:numPr>
        <w:spacing w:line="276" w:lineRule="auto"/>
        <w:rPr>
          <w:rFonts w:asciiTheme="minorHAnsi" w:hAnsiTheme="minorHAnsi"/>
        </w:rPr>
      </w:pPr>
      <w:r w:rsidRPr="000B686D">
        <w:rPr>
          <w:rFonts w:asciiTheme="minorHAnsi" w:hAnsiTheme="minorHAnsi"/>
        </w:rPr>
        <w:t>włączona obsługa JavaScript,</w:t>
      </w:r>
    </w:p>
    <w:p w:rsidR="000B686D" w:rsidRPr="000B686D" w:rsidRDefault="000B686D" w:rsidP="006412A0">
      <w:pPr>
        <w:pStyle w:val="Akapitzlist"/>
        <w:widowControl w:val="0"/>
        <w:numPr>
          <w:ilvl w:val="0"/>
          <w:numId w:val="62"/>
        </w:numPr>
        <w:spacing w:line="276" w:lineRule="auto"/>
        <w:rPr>
          <w:rFonts w:asciiTheme="minorHAnsi" w:hAnsiTheme="minorHAnsi"/>
        </w:rPr>
      </w:pPr>
      <w:r w:rsidRPr="000B686D">
        <w:rPr>
          <w:rFonts w:asciiTheme="minorHAnsi" w:hAnsiTheme="minorHAnsi"/>
        </w:rPr>
        <w:t xml:space="preserve">zainstalowany program Adobe </w:t>
      </w:r>
      <w:proofErr w:type="spellStart"/>
      <w:r w:rsidRPr="000B686D">
        <w:rPr>
          <w:rFonts w:asciiTheme="minorHAnsi" w:hAnsiTheme="minorHAnsi"/>
        </w:rPr>
        <w:t>Acrobat</w:t>
      </w:r>
      <w:proofErr w:type="spellEnd"/>
      <w:r w:rsidRPr="000B686D">
        <w:rPr>
          <w:rFonts w:asciiTheme="minorHAnsi" w:hAnsiTheme="minorHAnsi"/>
        </w:rPr>
        <w:t xml:space="preserve"> Reader lub inny obsługujący format plików .pdf,</w:t>
      </w:r>
    </w:p>
    <w:p w:rsidR="000B686D" w:rsidRPr="000B686D" w:rsidRDefault="000B686D" w:rsidP="006412A0">
      <w:pPr>
        <w:pStyle w:val="Akapitzlist"/>
        <w:widowControl w:val="0"/>
        <w:numPr>
          <w:ilvl w:val="0"/>
          <w:numId w:val="62"/>
        </w:numPr>
        <w:spacing w:line="276" w:lineRule="auto"/>
        <w:rPr>
          <w:rFonts w:asciiTheme="minorHAnsi" w:hAnsiTheme="minorHAnsi"/>
        </w:rPr>
      </w:pPr>
      <w:r w:rsidRPr="000B686D">
        <w:rPr>
          <w:rFonts w:asciiTheme="minorHAnsi" w:hAnsiTheme="minorHAnsi"/>
        </w:rPr>
        <w:t>Szyfrowanie na platformazakupowa.pl odbywa się za pomocą protokołu TLS 1.3.</w:t>
      </w:r>
    </w:p>
    <w:p w:rsidR="000B686D" w:rsidRPr="000B686D" w:rsidRDefault="000B686D" w:rsidP="000B686D">
      <w:pPr>
        <w:widowControl w:val="0"/>
        <w:numPr>
          <w:ilvl w:val="0"/>
          <w:numId w:val="15"/>
        </w:numPr>
        <w:spacing w:after="120" w:line="276" w:lineRule="auto"/>
        <w:rPr>
          <w:rFonts w:asciiTheme="minorHAnsi" w:hAnsiTheme="minorHAnsi"/>
          <w:sz w:val="24"/>
          <w:szCs w:val="24"/>
        </w:rPr>
      </w:pPr>
      <w:r w:rsidRPr="000B686D">
        <w:rPr>
          <w:rFonts w:asciiTheme="minorHAnsi" w:hAnsiTheme="minorHAnsi"/>
          <w:sz w:val="24"/>
          <w:szCs w:val="24"/>
        </w:rPr>
        <w:t>Oznaczenie czasu odbioru danych przez platformę zakupową stanowi datę oraz dokładny czas (</w:t>
      </w:r>
      <w:proofErr w:type="spellStart"/>
      <w:r w:rsidRPr="000B686D">
        <w:rPr>
          <w:rFonts w:asciiTheme="minorHAnsi" w:hAnsiTheme="minorHAnsi"/>
          <w:sz w:val="24"/>
          <w:szCs w:val="24"/>
        </w:rPr>
        <w:t>hh:mm:ss</w:t>
      </w:r>
      <w:proofErr w:type="spellEnd"/>
      <w:r w:rsidRPr="000B686D">
        <w:rPr>
          <w:rFonts w:asciiTheme="minorHAnsi" w:hAnsiTheme="minorHAnsi"/>
          <w:sz w:val="24"/>
          <w:szCs w:val="24"/>
        </w:rPr>
        <w:t>) generowany wg. czasu lokalnego serwera synchronizowanego z zegarem Głównego Urzędu Miar.</w:t>
      </w:r>
    </w:p>
    <w:p w:rsidR="0056409B" w:rsidRDefault="00395511" w:rsidP="003F2198">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w:t>
      </w:r>
      <w:r w:rsidR="0056409B" w:rsidRPr="006D2474">
        <w:rPr>
          <w:rFonts w:asciiTheme="minorHAnsi" w:eastAsia="Times New Roman" w:hAnsiTheme="minorHAnsi" w:cstheme="minorHAnsi"/>
          <w:sz w:val="24"/>
          <w:szCs w:val="24"/>
          <w:lang w:eastAsia="pl-PL"/>
        </w:rPr>
        <w:t xml:space="preserve">Za datę przekazania składanych dokumentów, oświadczeń, wniosków (innych niż wnioski o dopuszczenie do udziału w postępowaniu), zawiadomień, zapytań oraz przekazywanie </w:t>
      </w:r>
      <w:r w:rsidR="0056409B" w:rsidRPr="006D2474">
        <w:rPr>
          <w:rFonts w:asciiTheme="minorHAnsi" w:eastAsia="Times New Roman" w:hAnsiTheme="minorHAnsi" w:cstheme="minorHAnsi"/>
          <w:sz w:val="24"/>
          <w:szCs w:val="24"/>
          <w:lang w:eastAsia="pl-PL"/>
        </w:rPr>
        <w:lastRenderedPageBreak/>
        <w:t xml:space="preserve">informacji uznaje się kliknięcie przycisku </w:t>
      </w:r>
      <w:r w:rsidR="0056409B" w:rsidRPr="006D2474">
        <w:rPr>
          <w:rFonts w:asciiTheme="minorHAnsi" w:eastAsia="Times New Roman" w:hAnsiTheme="minorHAnsi" w:cstheme="minorHAnsi"/>
          <w:b/>
          <w:sz w:val="24"/>
          <w:szCs w:val="24"/>
          <w:lang w:eastAsia="pl-PL"/>
        </w:rPr>
        <w:t>„Wyślij wiadomość do zamawiającego”</w:t>
      </w:r>
      <w:r w:rsidR="0056409B" w:rsidRPr="006D2474">
        <w:rPr>
          <w:rFonts w:asciiTheme="minorHAnsi" w:eastAsia="Times New Roman" w:hAnsiTheme="minorHAnsi" w:cstheme="minorHAnsi"/>
          <w:sz w:val="24"/>
          <w:szCs w:val="24"/>
          <w:lang w:eastAsia="pl-PL"/>
        </w:rPr>
        <w:t xml:space="preserve"> po których pojawi się komunikat, że wiadomość została wysłana do Zamawiającego.</w:t>
      </w:r>
    </w:p>
    <w:p w:rsidR="0056409B" w:rsidRPr="006D2474" w:rsidRDefault="0056409B" w:rsidP="003F2198">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zamieści na stronie internetowej </w:t>
      </w:r>
      <w:r w:rsidR="006469D3">
        <w:rPr>
          <w:rFonts w:asciiTheme="minorHAnsi" w:eastAsia="Times New Roman" w:hAnsiTheme="minorHAnsi" w:cstheme="minorHAnsi"/>
          <w:sz w:val="24"/>
          <w:szCs w:val="24"/>
          <w:lang w:eastAsia="pl-PL"/>
        </w:rPr>
        <w:t xml:space="preserve"> </w:t>
      </w:r>
      <w:hyperlink r:id="rId30" w:history="1">
        <w:r w:rsidR="003073D7" w:rsidRPr="006D2474">
          <w:rPr>
            <w:rStyle w:val="Hipercze"/>
            <w:rFonts w:asciiTheme="minorHAnsi" w:eastAsia="Times New Roman" w:hAnsiTheme="minorHAnsi" w:cstheme="minorHAnsi"/>
            <w:sz w:val="24"/>
            <w:szCs w:val="24"/>
            <w:lang w:eastAsia="pl-PL"/>
          </w:rPr>
          <w:t>https://platformazakupowa.pl/pn/aleksandrow-lodzki</w:t>
        </w:r>
      </w:hyperlink>
      <w:r w:rsidR="003073D7"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dokumenty określone w przepisach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rsidR="0056409B" w:rsidRPr="006D2474" w:rsidRDefault="0056409B" w:rsidP="003F2198">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może zwrócić się do Zamawiającego z pisemną prośbą o wyjaśnienie treści SWZ za pośrednictwem Platformy i formularza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ofert.</w:t>
      </w:r>
    </w:p>
    <w:p w:rsidR="0056409B" w:rsidRPr="006D2474" w:rsidRDefault="0056409B" w:rsidP="003F2198">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rsidR="000B686D" w:rsidRPr="000B686D" w:rsidRDefault="000B686D" w:rsidP="000B686D">
      <w:pPr>
        <w:widowControl w:val="0"/>
        <w:numPr>
          <w:ilvl w:val="0"/>
          <w:numId w:val="15"/>
        </w:numPr>
        <w:spacing w:after="0" w:line="276" w:lineRule="auto"/>
        <w:rPr>
          <w:rFonts w:asciiTheme="minorHAnsi" w:eastAsia="Times New Roman" w:hAnsiTheme="minorHAnsi" w:cstheme="minorHAnsi"/>
          <w:sz w:val="24"/>
          <w:szCs w:val="24"/>
          <w:lang w:eastAsia="pl-PL"/>
        </w:rPr>
      </w:pPr>
      <w:r w:rsidRPr="000B686D">
        <w:rPr>
          <w:rFonts w:asciiTheme="minorHAnsi" w:eastAsia="Times New Roman" w:hAnsiTheme="minorHAnsi" w:cstheme="minorHAnsi"/>
          <w:sz w:val="24"/>
          <w:szCs w:val="24"/>
          <w:lang w:eastAsia="pl-PL"/>
        </w:rPr>
        <w:t>W celu skrócenia czasu udzielenia odpowiedzi na pytania komunikacja między zamawiającym a wykonawcami w zakresie:</w:t>
      </w:r>
    </w:p>
    <w:p w:rsidR="000B686D" w:rsidRDefault="000B686D" w:rsidP="006412A0">
      <w:pPr>
        <w:pStyle w:val="Akapitzlist"/>
        <w:widowControl w:val="0"/>
        <w:numPr>
          <w:ilvl w:val="0"/>
          <w:numId w:val="61"/>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Zamawiającemu pytań do treści SWZ;</w:t>
      </w:r>
    </w:p>
    <w:p w:rsidR="000B686D" w:rsidRDefault="000B686D" w:rsidP="006412A0">
      <w:pPr>
        <w:pStyle w:val="Akapitzlist"/>
        <w:widowControl w:val="0"/>
        <w:numPr>
          <w:ilvl w:val="0"/>
          <w:numId w:val="61"/>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odpowiedzi na wezwanie Zamawiającego do złożenia podmiotowych środków dowodowych;</w:t>
      </w:r>
    </w:p>
    <w:p w:rsidR="000B686D" w:rsidRDefault="000B686D" w:rsidP="006412A0">
      <w:pPr>
        <w:pStyle w:val="Akapitzlist"/>
        <w:widowControl w:val="0"/>
        <w:numPr>
          <w:ilvl w:val="0"/>
          <w:numId w:val="61"/>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odpowiedzi na wezwanie Zamawiającego do złożenia/poprawienia/uzupełnienia oświadczenia, o którym mowa w art. 125 ust. 1, podmiotowych środków dowodowych, innych dokumentów lub oświadczeń składanych w postępowaniu;</w:t>
      </w:r>
    </w:p>
    <w:p w:rsidR="000B686D" w:rsidRDefault="000B686D" w:rsidP="006412A0">
      <w:pPr>
        <w:pStyle w:val="Akapitzlist"/>
        <w:widowControl w:val="0"/>
        <w:numPr>
          <w:ilvl w:val="0"/>
          <w:numId w:val="61"/>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0B686D" w:rsidRDefault="000B686D" w:rsidP="006412A0">
      <w:pPr>
        <w:pStyle w:val="Akapitzlist"/>
        <w:widowControl w:val="0"/>
        <w:numPr>
          <w:ilvl w:val="0"/>
          <w:numId w:val="61"/>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odpowiedzi na wezwanie Zamawiającego do złożenia wyjaśnień dot. treści przedmiotowych środków dowodowych;</w:t>
      </w:r>
    </w:p>
    <w:p w:rsidR="000B686D" w:rsidRDefault="000B686D" w:rsidP="006412A0">
      <w:pPr>
        <w:pStyle w:val="Akapitzlist"/>
        <w:widowControl w:val="0"/>
        <w:numPr>
          <w:ilvl w:val="0"/>
          <w:numId w:val="61"/>
        </w:numPr>
        <w:spacing w:line="276" w:lineRule="auto"/>
        <w:rPr>
          <w:rFonts w:asciiTheme="minorHAnsi" w:hAnsiTheme="minorHAnsi" w:cstheme="minorHAnsi"/>
          <w:lang w:eastAsia="pl-PL"/>
        </w:rPr>
      </w:pPr>
      <w:r w:rsidRPr="000B686D">
        <w:rPr>
          <w:rFonts w:asciiTheme="minorHAnsi" w:hAnsiTheme="minorHAnsi" w:cstheme="minorHAnsi"/>
          <w:lang w:eastAsia="pl-PL"/>
        </w:rPr>
        <w:t>przesłania odpowiedzi na inne wezwania Zamawiającego wynikające z ustawy - Prawo zamówień publicznych;</w:t>
      </w:r>
    </w:p>
    <w:p w:rsidR="000B686D" w:rsidRDefault="000B686D" w:rsidP="006412A0">
      <w:pPr>
        <w:pStyle w:val="Akapitzlist"/>
        <w:widowControl w:val="0"/>
        <w:numPr>
          <w:ilvl w:val="0"/>
          <w:numId w:val="61"/>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wniosków, informacji, oświadczeń Wykonawcy;</w:t>
      </w:r>
    </w:p>
    <w:p w:rsidR="000B686D" w:rsidRPr="000B686D" w:rsidRDefault="000B686D" w:rsidP="006412A0">
      <w:pPr>
        <w:pStyle w:val="Akapitzlist"/>
        <w:widowControl w:val="0"/>
        <w:numPr>
          <w:ilvl w:val="0"/>
          <w:numId w:val="61"/>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odwołania/inne</w:t>
      </w:r>
    </w:p>
    <w:p w:rsidR="000B686D" w:rsidRPr="000B686D" w:rsidRDefault="000B686D" w:rsidP="000B686D">
      <w:pPr>
        <w:widowControl w:val="0"/>
        <w:spacing w:after="0" w:line="276" w:lineRule="auto"/>
        <w:ind w:left="360"/>
        <w:rPr>
          <w:rFonts w:asciiTheme="minorHAnsi" w:eastAsia="Times New Roman" w:hAnsiTheme="minorHAnsi" w:cstheme="minorHAnsi"/>
          <w:sz w:val="24"/>
          <w:szCs w:val="24"/>
          <w:lang w:eastAsia="pl-PL"/>
        </w:rPr>
      </w:pPr>
      <w:r w:rsidRPr="000B686D">
        <w:rPr>
          <w:rFonts w:asciiTheme="minorHAnsi" w:eastAsia="Times New Roman" w:hAnsiTheme="minorHAnsi" w:cstheme="minorHAnsi"/>
          <w:sz w:val="24"/>
          <w:szCs w:val="24"/>
          <w:lang w:eastAsia="pl-PL"/>
        </w:rPr>
        <w:t xml:space="preserve">odbywa się za pośrednictwem platformazakupowa.pl i formularza „Wyślij wiadomość do zamawiającego”. </w:t>
      </w:r>
    </w:p>
    <w:p w:rsidR="000B686D" w:rsidRPr="000B686D" w:rsidRDefault="000B686D" w:rsidP="000B686D">
      <w:pPr>
        <w:widowControl w:val="0"/>
        <w:numPr>
          <w:ilvl w:val="0"/>
          <w:numId w:val="15"/>
        </w:numPr>
        <w:spacing w:after="0" w:line="276" w:lineRule="auto"/>
        <w:rPr>
          <w:rFonts w:asciiTheme="minorHAnsi" w:eastAsia="Times New Roman" w:hAnsiTheme="minorHAnsi" w:cstheme="minorHAnsi"/>
          <w:sz w:val="24"/>
          <w:szCs w:val="24"/>
          <w:lang w:eastAsia="pl-PL"/>
        </w:rPr>
      </w:pPr>
      <w:r w:rsidRPr="000B686D">
        <w:rPr>
          <w:rFonts w:asciiTheme="minorHAnsi" w:eastAsia="Times New Roman" w:hAnsiTheme="minorHAnsi" w:cstheme="minorHAnsi"/>
          <w:sz w:val="24"/>
          <w:szCs w:val="24"/>
          <w:lang w:eastAsia="pl-PL"/>
        </w:rPr>
        <w:t xml:space="preserve">Za datę przekazania (wpływu) oświadczeń, wniosków, zawiadomień oraz informacji przyjmuje się datę ich przesłania za pośrednictwem platformazakupowa.pl poprzez kliknięcie przycisku  </w:t>
      </w:r>
      <w:r w:rsidRPr="000B686D">
        <w:rPr>
          <w:rFonts w:asciiTheme="minorHAnsi" w:eastAsia="Times New Roman" w:hAnsiTheme="minorHAnsi" w:cstheme="minorHAnsi"/>
          <w:sz w:val="24"/>
          <w:szCs w:val="24"/>
          <w:lang w:eastAsia="pl-PL"/>
        </w:rPr>
        <w:lastRenderedPageBreak/>
        <w:t>„Wyślij wiadomość do zamawiającego” po których pojawi się komunikat, że wiadomość została wysłana do zamawiającego.</w:t>
      </w:r>
    </w:p>
    <w:p w:rsidR="0056409B" w:rsidRPr="006D2474" w:rsidRDefault="0056409B" w:rsidP="00321B96">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6D2474">
        <w:rPr>
          <w:rFonts w:asciiTheme="minorHAnsi" w:eastAsia="Times New Roman" w:hAnsiTheme="minorHAnsi" w:cstheme="minorHAnsi"/>
          <w:b/>
          <w:sz w:val="24"/>
          <w:szCs w:val="24"/>
          <w:lang w:eastAsia="pl-PL"/>
        </w:rPr>
        <w:t>„Komunikaty”</w:t>
      </w:r>
      <w:r w:rsidRPr="006D2474">
        <w:rPr>
          <w:rFonts w:asciiTheme="minorHAnsi" w:eastAsia="Times New Roman" w:hAnsiTheme="minorHAnsi"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56409B" w:rsidRPr="006D2474" w:rsidRDefault="0056409B" w:rsidP="00321B96">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jako podmiot profesjonalny ma obowiązek sprawdzania komunikatów i wiadomości </w:t>
      </w:r>
      <w:r w:rsidR="00C97F45" w:rsidRPr="006D2474">
        <w:rPr>
          <w:rFonts w:asciiTheme="minorHAnsi" w:eastAsia="Times New Roman" w:hAnsiTheme="minorHAnsi" w:cstheme="minorHAnsi"/>
          <w:sz w:val="24"/>
          <w:szCs w:val="24"/>
          <w:lang w:eastAsia="pl-PL"/>
        </w:rPr>
        <w:t xml:space="preserve">przesłanych przez Zamawiającego </w:t>
      </w:r>
      <w:r w:rsidRPr="006D2474">
        <w:rPr>
          <w:rFonts w:asciiTheme="minorHAnsi" w:eastAsia="Times New Roman" w:hAnsiTheme="minorHAnsi" w:cstheme="minorHAnsi"/>
          <w:sz w:val="24"/>
          <w:szCs w:val="24"/>
          <w:lang w:eastAsia="pl-PL"/>
        </w:rPr>
        <w:t>bezpośrednio na Platformie, gdyż system powiadomień może ulec awarii lub powiadomienie może trafić do folderu SPAM.</w:t>
      </w:r>
    </w:p>
    <w:p w:rsidR="0056409B" w:rsidRPr="006D2474" w:rsidRDefault="0056409B" w:rsidP="00321B96">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nie ponosi odpowiedzialności za złożenie oferty w sposób niezgodny z Instrukcją korzystania z</w:t>
      </w:r>
      <w:r w:rsidR="006E0677"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Platformy, w szczególności za sytuację, gdy zamawiający zapozna się z treścią oferty przed upływem terminu składania ofert (np. złożenie oferty w zakładce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w:t>
      </w:r>
    </w:p>
    <w:p w:rsidR="0056409B" w:rsidRPr="006D2474" w:rsidRDefault="0056409B" w:rsidP="00692B68">
      <w:pPr>
        <w:widowControl w:val="0"/>
        <w:numPr>
          <w:ilvl w:val="0"/>
          <w:numId w:val="15"/>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rsidR="0056409B" w:rsidRPr="00692B68" w:rsidRDefault="0056409B" w:rsidP="00B90C01">
      <w:pPr>
        <w:widowControl w:val="0"/>
        <w:numPr>
          <w:ilvl w:val="0"/>
          <w:numId w:val="15"/>
        </w:numPr>
        <w:spacing w:after="0" w:line="276" w:lineRule="auto"/>
        <w:rPr>
          <w:rStyle w:val="Hipercze"/>
          <w:rFonts w:asciiTheme="minorHAnsi" w:eastAsia="Times New Roman" w:hAnsiTheme="minorHAnsi" w:cstheme="minorHAnsi"/>
          <w:color w:val="auto"/>
          <w:sz w:val="24"/>
          <w:szCs w:val="24"/>
          <w:u w:val="none"/>
          <w:lang w:eastAsia="pl-PL"/>
        </w:rPr>
      </w:pPr>
      <w:r w:rsidRPr="006D2474">
        <w:rPr>
          <w:rFonts w:asciiTheme="minorHAnsi" w:eastAsia="Times New Roman" w:hAnsiTheme="minorHAnsi" w:cstheme="minorHAnsi"/>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1" w:history="1">
        <w:r w:rsidRPr="006D2474">
          <w:rPr>
            <w:rStyle w:val="Hipercze"/>
            <w:rFonts w:asciiTheme="minorHAnsi" w:eastAsia="Times New Roman" w:hAnsiTheme="minorHAnsi" w:cstheme="minorHAnsi"/>
            <w:sz w:val="24"/>
            <w:szCs w:val="24"/>
            <w:lang w:eastAsia="pl-PL"/>
          </w:rPr>
          <w:t>https://platformazakupowa.pl/strona/45-instrukcje</w:t>
        </w:r>
      </w:hyperlink>
    </w:p>
    <w:p w:rsidR="0056409B" w:rsidRPr="006D2474" w:rsidRDefault="0056409B" w:rsidP="00F32DC4">
      <w:pPr>
        <w:pStyle w:val="Nagwek1"/>
        <w:shd w:val="clear" w:color="auto" w:fill="D9D9D9" w:themeFill="background1" w:themeFillShade="D9"/>
        <w:spacing w:line="276" w:lineRule="auto"/>
        <w:rPr>
          <w:rFonts w:asciiTheme="minorHAnsi" w:hAnsiTheme="minorHAnsi" w:cstheme="minorHAnsi"/>
          <w:sz w:val="24"/>
          <w:szCs w:val="24"/>
        </w:rPr>
      </w:pPr>
      <w:bookmarkStart w:id="24" w:name="_Toc61256831"/>
      <w:bookmarkStart w:id="25" w:name="_Toc121827679"/>
      <w:r w:rsidRPr="006D2474">
        <w:rPr>
          <w:rFonts w:asciiTheme="minorHAnsi" w:hAnsiTheme="minorHAnsi" w:cstheme="minorHAnsi"/>
          <w:sz w:val="24"/>
          <w:szCs w:val="24"/>
        </w:rPr>
        <w:t>osoby uprawnione do komunikowania się z wykonawcami</w:t>
      </w:r>
      <w:bookmarkEnd w:id="24"/>
      <w:bookmarkEnd w:id="25"/>
    </w:p>
    <w:p w:rsidR="0056409B" w:rsidRPr="006D2474" w:rsidRDefault="0056409B" w:rsidP="00003C09">
      <w:pPr>
        <w:widowControl w:val="0"/>
        <w:spacing w:after="0" w:line="276" w:lineRule="auto"/>
        <w:ind w:firstLine="360"/>
        <w:rPr>
          <w:rFonts w:asciiTheme="minorHAnsi" w:hAnsiTheme="minorHAnsi" w:cstheme="minorHAnsi"/>
          <w:sz w:val="24"/>
          <w:szCs w:val="24"/>
        </w:rPr>
      </w:pPr>
      <w:r w:rsidRPr="006D2474">
        <w:rPr>
          <w:rFonts w:asciiTheme="minorHAnsi" w:hAnsiTheme="minorHAnsi" w:cstheme="minorHAnsi"/>
          <w:sz w:val="24"/>
          <w:szCs w:val="24"/>
        </w:rPr>
        <w:t xml:space="preserve">Osobami uprawnionymi do komunikowania się z Wykonawcami </w:t>
      </w:r>
      <w:r w:rsidR="008514AF" w:rsidRPr="006D2474">
        <w:rPr>
          <w:rFonts w:asciiTheme="minorHAnsi" w:hAnsiTheme="minorHAnsi" w:cstheme="minorHAnsi"/>
          <w:sz w:val="24"/>
          <w:szCs w:val="24"/>
        </w:rPr>
        <w:t>jest</w:t>
      </w:r>
      <w:r w:rsidRPr="006D2474">
        <w:rPr>
          <w:rFonts w:asciiTheme="minorHAnsi" w:hAnsiTheme="minorHAnsi" w:cstheme="minorHAnsi"/>
          <w:sz w:val="24"/>
          <w:szCs w:val="24"/>
        </w:rPr>
        <w:t>:</w:t>
      </w:r>
    </w:p>
    <w:p w:rsidR="008E33DF" w:rsidRDefault="00886E90" w:rsidP="00730BB1">
      <w:pPr>
        <w:widowControl w:val="0"/>
        <w:spacing w:after="0" w:line="276" w:lineRule="auto"/>
        <w:ind w:firstLine="357"/>
        <w:rPr>
          <w:rFonts w:asciiTheme="minorHAnsi" w:hAnsiTheme="minorHAnsi" w:cstheme="minorHAnsi"/>
          <w:sz w:val="24"/>
          <w:szCs w:val="24"/>
        </w:rPr>
      </w:pPr>
      <w:r>
        <w:rPr>
          <w:rFonts w:asciiTheme="minorHAnsi" w:hAnsiTheme="minorHAnsi" w:cstheme="minorHAnsi"/>
          <w:sz w:val="24"/>
          <w:szCs w:val="24"/>
        </w:rPr>
        <w:t>Iwona Nowacka-Kozińska</w:t>
      </w:r>
      <w:r w:rsidR="0056409B" w:rsidRPr="006D2474">
        <w:rPr>
          <w:rFonts w:asciiTheme="minorHAnsi" w:hAnsiTheme="minorHAnsi" w:cstheme="minorHAnsi"/>
          <w:sz w:val="24"/>
          <w:szCs w:val="24"/>
        </w:rPr>
        <w:t xml:space="preserve">, tel.: 42 </w:t>
      </w:r>
      <w:r w:rsidR="008514AF" w:rsidRPr="006D2474">
        <w:rPr>
          <w:rFonts w:asciiTheme="minorHAnsi" w:hAnsiTheme="minorHAnsi" w:cstheme="minorHAnsi"/>
          <w:sz w:val="24"/>
          <w:szCs w:val="24"/>
        </w:rPr>
        <w:t>27 00</w:t>
      </w:r>
      <w:r w:rsidR="00003627">
        <w:rPr>
          <w:rFonts w:asciiTheme="minorHAnsi" w:hAnsiTheme="minorHAnsi" w:cstheme="minorHAnsi"/>
          <w:sz w:val="24"/>
          <w:szCs w:val="24"/>
        </w:rPr>
        <w:t> </w:t>
      </w:r>
      <w:r w:rsidR="006E0677" w:rsidRPr="006D2474">
        <w:rPr>
          <w:rFonts w:asciiTheme="minorHAnsi" w:hAnsiTheme="minorHAnsi" w:cstheme="minorHAnsi"/>
          <w:sz w:val="24"/>
          <w:szCs w:val="24"/>
        </w:rPr>
        <w:t>3</w:t>
      </w:r>
      <w:r>
        <w:rPr>
          <w:rFonts w:asciiTheme="minorHAnsi" w:hAnsiTheme="minorHAnsi" w:cstheme="minorHAnsi"/>
          <w:sz w:val="24"/>
          <w:szCs w:val="24"/>
        </w:rPr>
        <w:t>35</w:t>
      </w:r>
      <w:r w:rsidR="00730BB1" w:rsidRPr="006D2474">
        <w:rPr>
          <w:rFonts w:asciiTheme="minorHAnsi" w:hAnsiTheme="minorHAnsi" w:cstheme="minorHAnsi"/>
          <w:sz w:val="24"/>
          <w:szCs w:val="24"/>
        </w:rPr>
        <w:t>.</w:t>
      </w:r>
    </w:p>
    <w:p w:rsidR="0056409B" w:rsidRPr="006D2474" w:rsidRDefault="0056409B" w:rsidP="00F32DC4">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26" w:name="_Toc61256832"/>
      <w:bookmarkStart w:id="27" w:name="_Toc121827680"/>
      <w:bookmarkStart w:id="28" w:name="_Toc423333495"/>
      <w:r w:rsidRPr="006D2474">
        <w:rPr>
          <w:rFonts w:asciiTheme="minorHAnsi" w:hAnsiTheme="minorHAnsi" w:cstheme="minorHAnsi"/>
          <w:sz w:val="24"/>
          <w:szCs w:val="24"/>
        </w:rPr>
        <w:t>wymagania dotyczące wadium</w:t>
      </w:r>
      <w:bookmarkEnd w:id="26"/>
      <w:bookmarkEnd w:id="27"/>
    </w:p>
    <w:p w:rsidR="0056409B" w:rsidRPr="006D2474" w:rsidRDefault="00700598" w:rsidP="00003C09">
      <w:pPr>
        <w:widowControl w:val="0"/>
        <w:spacing w:after="0" w:line="276" w:lineRule="auto"/>
        <w:ind w:left="357"/>
        <w:rPr>
          <w:rFonts w:asciiTheme="minorHAnsi" w:hAnsiTheme="minorHAnsi" w:cstheme="minorHAnsi"/>
          <w:sz w:val="24"/>
          <w:szCs w:val="24"/>
        </w:rPr>
      </w:pPr>
      <w:r w:rsidRPr="006D2474">
        <w:rPr>
          <w:rFonts w:asciiTheme="minorHAnsi" w:hAnsiTheme="minorHAnsi" w:cstheme="minorHAnsi"/>
          <w:sz w:val="24"/>
          <w:szCs w:val="24"/>
        </w:rPr>
        <w:t>Zamawiający nie przewiduje wniesienia wadium</w:t>
      </w:r>
      <w:r w:rsidR="008514AF" w:rsidRPr="006D2474">
        <w:rPr>
          <w:rFonts w:asciiTheme="minorHAnsi" w:hAnsiTheme="minorHAnsi" w:cstheme="minorHAnsi"/>
          <w:sz w:val="24"/>
          <w:szCs w:val="24"/>
        </w:rPr>
        <w:t xml:space="preserve"> przez Wykonawcę.</w:t>
      </w:r>
    </w:p>
    <w:p w:rsidR="0056409B" w:rsidRPr="006D2474" w:rsidRDefault="0056409B" w:rsidP="00F32DC4">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29" w:name="_Toc61256833"/>
      <w:bookmarkStart w:id="30" w:name="_Toc121827681"/>
      <w:r w:rsidRPr="006D2474">
        <w:rPr>
          <w:rFonts w:asciiTheme="minorHAnsi" w:hAnsiTheme="minorHAnsi" w:cstheme="minorHAnsi"/>
          <w:sz w:val="24"/>
          <w:szCs w:val="24"/>
        </w:rPr>
        <w:t>termin związania ofertą</w:t>
      </w:r>
      <w:bookmarkEnd w:id="29"/>
      <w:bookmarkEnd w:id="30"/>
    </w:p>
    <w:p w:rsidR="0056409B" w:rsidRPr="006D2474" w:rsidRDefault="0056409B" w:rsidP="00692B68">
      <w:pPr>
        <w:numPr>
          <w:ilvl w:val="0"/>
          <w:numId w:val="16"/>
        </w:numPr>
        <w:spacing w:after="12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Wykonawca jest związany ofertą od dnia upływu terminu składania ofert do dnia</w:t>
      </w:r>
      <w:r w:rsidR="00E01228">
        <w:rPr>
          <w:rFonts w:asciiTheme="minorHAnsi" w:hAnsiTheme="minorHAnsi" w:cstheme="minorHAnsi"/>
          <w:b/>
          <w:sz w:val="24"/>
          <w:szCs w:val="24"/>
        </w:rPr>
        <w:t xml:space="preserve">                 </w:t>
      </w:r>
      <w:r w:rsidR="000770D6" w:rsidRPr="006D2474">
        <w:rPr>
          <w:rFonts w:asciiTheme="minorHAnsi" w:hAnsiTheme="minorHAnsi" w:cstheme="minorHAnsi"/>
          <w:b/>
          <w:sz w:val="24"/>
          <w:szCs w:val="24"/>
        </w:rPr>
        <w:t xml:space="preserve"> </w:t>
      </w:r>
      <w:r w:rsidR="00AD4CDA">
        <w:rPr>
          <w:rFonts w:asciiTheme="minorHAnsi" w:hAnsiTheme="minorHAnsi" w:cstheme="minorHAnsi"/>
          <w:b/>
          <w:sz w:val="24"/>
          <w:szCs w:val="24"/>
          <w:highlight w:val="cyan"/>
        </w:rPr>
        <w:t>29</w:t>
      </w:r>
      <w:r w:rsidR="00E049A0">
        <w:rPr>
          <w:rFonts w:asciiTheme="minorHAnsi" w:hAnsiTheme="minorHAnsi" w:cstheme="minorHAnsi"/>
          <w:b/>
          <w:sz w:val="24"/>
          <w:szCs w:val="24"/>
          <w:highlight w:val="cyan"/>
        </w:rPr>
        <w:t>.05.</w:t>
      </w:r>
      <w:r w:rsidR="00506CE1">
        <w:rPr>
          <w:rFonts w:asciiTheme="minorHAnsi" w:hAnsiTheme="minorHAnsi" w:cstheme="minorHAnsi"/>
          <w:b/>
          <w:sz w:val="24"/>
          <w:szCs w:val="24"/>
          <w:highlight w:val="cyan"/>
        </w:rPr>
        <w:t>202</w:t>
      </w:r>
      <w:r w:rsidR="003E7EDD">
        <w:rPr>
          <w:rFonts w:asciiTheme="minorHAnsi" w:hAnsiTheme="minorHAnsi" w:cstheme="minorHAnsi"/>
          <w:b/>
          <w:sz w:val="24"/>
          <w:szCs w:val="24"/>
          <w:highlight w:val="cyan"/>
        </w:rPr>
        <w:t>5</w:t>
      </w:r>
      <w:r w:rsidR="00506CE1">
        <w:rPr>
          <w:rFonts w:asciiTheme="minorHAnsi" w:hAnsiTheme="minorHAnsi" w:cstheme="minorHAnsi"/>
          <w:b/>
          <w:sz w:val="24"/>
          <w:szCs w:val="24"/>
          <w:highlight w:val="cyan"/>
        </w:rPr>
        <w:t xml:space="preserve"> </w:t>
      </w:r>
      <w:r w:rsidRPr="00F040C3">
        <w:rPr>
          <w:rFonts w:asciiTheme="minorHAnsi" w:hAnsiTheme="minorHAnsi" w:cstheme="minorHAnsi"/>
          <w:b/>
          <w:sz w:val="24"/>
          <w:szCs w:val="24"/>
          <w:highlight w:val="cyan"/>
        </w:rPr>
        <w:t>r.</w:t>
      </w:r>
    </w:p>
    <w:p w:rsidR="0056409B" w:rsidRPr="006D2474" w:rsidRDefault="0056409B" w:rsidP="00692B68">
      <w:pPr>
        <w:numPr>
          <w:ilvl w:val="0"/>
          <w:numId w:val="16"/>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W przypadku gdy wybór najkorzystniejszej oferty nie nastąpi przed </w:t>
      </w:r>
      <w:r w:rsidR="00437E7D" w:rsidRPr="006D2474">
        <w:rPr>
          <w:rFonts w:asciiTheme="minorHAnsi" w:hAnsiTheme="minorHAnsi" w:cstheme="minorHAnsi"/>
          <w:color w:val="000000"/>
          <w:sz w:val="24"/>
          <w:szCs w:val="24"/>
        </w:rPr>
        <w:t>upływem terminu związania ofertą</w:t>
      </w:r>
      <w:r w:rsidRPr="006D2474">
        <w:rPr>
          <w:rFonts w:asciiTheme="minorHAnsi" w:hAnsiTheme="minorHAnsi" w:cstheme="minorHAnsi"/>
          <w:color w:val="000000"/>
          <w:sz w:val="24"/>
          <w:szCs w:val="24"/>
        </w:rPr>
        <w:t xml:space="preserve"> określonego w SWZ, Zamawiający przed upływem terminu związania oferta zwraca się jednokrotnie do Wykonawców o wyrażenie zgody na przedłużenie tego terminu o wskazywany przez niego okres, nie dłuższy niż 30 dni.</w:t>
      </w:r>
    </w:p>
    <w:p w:rsidR="0056409B" w:rsidRPr="006D2474" w:rsidRDefault="0056409B" w:rsidP="00692B68">
      <w:pPr>
        <w:numPr>
          <w:ilvl w:val="0"/>
          <w:numId w:val="16"/>
        </w:numPr>
        <w:spacing w:after="120" w:line="276" w:lineRule="auto"/>
        <w:ind w:left="357" w:hanging="357"/>
        <w:rPr>
          <w:rFonts w:asciiTheme="minorHAnsi" w:hAnsiTheme="minorHAnsi" w:cstheme="minorHAnsi"/>
          <w:color w:val="000000"/>
          <w:sz w:val="24"/>
          <w:szCs w:val="24"/>
        </w:rPr>
      </w:pPr>
      <w:r w:rsidRPr="006D2474">
        <w:rPr>
          <w:rFonts w:asciiTheme="minorHAnsi" w:hAnsiTheme="minorHAnsi" w:cstheme="minorHAnsi"/>
          <w:color w:val="000000"/>
          <w:sz w:val="24"/>
          <w:szCs w:val="24"/>
        </w:rPr>
        <w:lastRenderedPageBreak/>
        <w:t>Przed</w:t>
      </w:r>
      <w:r w:rsidR="00437E7D" w:rsidRPr="006D2474">
        <w:rPr>
          <w:rFonts w:asciiTheme="minorHAnsi" w:hAnsiTheme="minorHAnsi" w:cstheme="minorHAnsi"/>
          <w:color w:val="000000"/>
          <w:sz w:val="24"/>
          <w:szCs w:val="24"/>
        </w:rPr>
        <w:t>łużenie terminu związania ofertą</w:t>
      </w:r>
      <w:r w:rsidRPr="006D2474">
        <w:rPr>
          <w:rFonts w:asciiTheme="minorHAnsi" w:hAnsiTheme="minorHAnsi" w:cstheme="minorHAnsi"/>
          <w:color w:val="000000"/>
          <w:sz w:val="24"/>
          <w:szCs w:val="24"/>
        </w:rPr>
        <w:t>, o którym mowa w pkt 2, wymaga złożenia przez Wykonawcę pisemnego</w:t>
      </w:r>
      <w:r w:rsidRPr="006D2474">
        <w:rPr>
          <w:rStyle w:val="Odwoanieprzypisudolnego"/>
          <w:rFonts w:asciiTheme="minorHAnsi" w:hAnsiTheme="minorHAnsi" w:cstheme="minorHAnsi"/>
          <w:b/>
          <w:caps/>
          <w:color w:val="000000"/>
          <w:sz w:val="24"/>
          <w:szCs w:val="24"/>
          <w:lang w:eastAsia="pl-PL"/>
        </w:rPr>
        <w:footnoteReference w:id="1"/>
      </w:r>
      <w:r w:rsidRPr="006D2474">
        <w:rPr>
          <w:rFonts w:asciiTheme="minorHAnsi" w:hAnsiTheme="minorHAnsi" w:cstheme="minorHAnsi"/>
          <w:color w:val="000000"/>
          <w:sz w:val="24"/>
          <w:szCs w:val="24"/>
        </w:rPr>
        <w:t xml:space="preserve"> oświadczenia o wyrażeniu zgody na przedłużenie terminu związania oferta.</w:t>
      </w:r>
    </w:p>
    <w:p w:rsidR="0056409B" w:rsidRPr="006D2474" w:rsidRDefault="0056409B" w:rsidP="00322417">
      <w:pPr>
        <w:numPr>
          <w:ilvl w:val="0"/>
          <w:numId w:val="16"/>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Odmowa wyrażenia zgody, o której mowa w pkt 2, powoduje odrzucenie oferty Wykonawcy.</w:t>
      </w:r>
    </w:p>
    <w:p w:rsidR="0056409B" w:rsidRPr="006D2474" w:rsidRDefault="0056409B" w:rsidP="00F32DC4">
      <w:pPr>
        <w:pStyle w:val="Nagwek1"/>
        <w:shd w:val="clear" w:color="auto" w:fill="D9D9D9" w:themeFill="background1" w:themeFillShade="D9"/>
        <w:spacing w:line="276" w:lineRule="auto"/>
        <w:rPr>
          <w:rFonts w:asciiTheme="minorHAnsi" w:hAnsiTheme="minorHAnsi" w:cstheme="minorHAnsi"/>
          <w:sz w:val="24"/>
          <w:szCs w:val="24"/>
        </w:rPr>
      </w:pPr>
      <w:bookmarkStart w:id="31" w:name="_Toc61256834"/>
      <w:bookmarkStart w:id="32" w:name="_Toc121827682"/>
      <w:r w:rsidRPr="006D2474">
        <w:rPr>
          <w:rFonts w:asciiTheme="minorHAnsi" w:hAnsiTheme="minorHAnsi" w:cstheme="minorHAnsi"/>
          <w:sz w:val="24"/>
          <w:szCs w:val="24"/>
        </w:rPr>
        <w:t>opis sposobu przygotowania oferty oraz dokumentów wymaganych przez zamawiającego w SWZ</w:t>
      </w:r>
      <w:bookmarkEnd w:id="31"/>
      <w:bookmarkEnd w:id="32"/>
    </w:p>
    <w:p w:rsidR="0056409B" w:rsidRPr="006D2474" w:rsidRDefault="0056409B" w:rsidP="00322417">
      <w:pPr>
        <w:widowControl w:val="0"/>
        <w:numPr>
          <w:ilvl w:val="0"/>
          <w:numId w:val="17"/>
        </w:numPr>
        <w:spacing w:after="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Oferta winna być:</w:t>
      </w:r>
    </w:p>
    <w:p w:rsidR="0056409B" w:rsidRPr="006D2474" w:rsidRDefault="0056409B" w:rsidP="00322417">
      <w:pPr>
        <w:widowControl w:val="0"/>
        <w:numPr>
          <w:ilvl w:val="0"/>
          <w:numId w:val="18"/>
        </w:numPr>
        <w:spacing w:before="120" w:after="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sporządzona wg wzoru FORMULARZA OFERTY (załącznik nr 1 do SWZ),</w:t>
      </w:r>
    </w:p>
    <w:p w:rsidR="0056409B" w:rsidRPr="006D2474" w:rsidRDefault="0056409B" w:rsidP="00322417">
      <w:pPr>
        <w:widowControl w:val="0"/>
        <w:numPr>
          <w:ilvl w:val="0"/>
          <w:numId w:val="18"/>
        </w:num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złożona wyłącznie przy użyciu środków komunikacji elektronicznej, czyli za pośrednictwem Platformy: </w:t>
      </w:r>
      <w:hyperlink r:id="rId32" w:history="1">
        <w:r w:rsidR="00D661A5" w:rsidRPr="006D2474">
          <w:rPr>
            <w:rFonts w:asciiTheme="minorHAnsi" w:hAnsiTheme="minorHAnsi" w:cstheme="minorHAnsi"/>
            <w:sz w:val="24"/>
            <w:szCs w:val="24"/>
            <w:lang w:eastAsia="pl-PL"/>
          </w:rPr>
          <w:t xml:space="preserve"> </w:t>
        </w:r>
      </w:hyperlink>
      <w:r w:rsidR="003073D7" w:rsidRPr="006D2474">
        <w:rPr>
          <w:rFonts w:asciiTheme="minorHAnsi" w:hAnsiTheme="minorHAnsi" w:cstheme="minorHAnsi"/>
          <w:sz w:val="24"/>
          <w:szCs w:val="24"/>
        </w:rPr>
        <w:t xml:space="preserve"> </w:t>
      </w:r>
      <w:hyperlink r:id="rId33"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Style w:val="Hipercze"/>
          <w:rFonts w:asciiTheme="minorHAnsi" w:eastAsia="Times New Roman" w:hAnsiTheme="minorHAnsi" w:cstheme="minorHAnsi"/>
          <w:b/>
          <w:sz w:val="24"/>
          <w:szCs w:val="24"/>
          <w:lang w:eastAsia="pl-PL"/>
        </w:rPr>
        <w:t xml:space="preserve"> </w:t>
      </w:r>
      <w:r w:rsidRPr="006D2474">
        <w:rPr>
          <w:rFonts w:asciiTheme="minorHAnsi" w:eastAsia="Times New Roman" w:hAnsiTheme="minorHAnsi" w:cstheme="minorHAnsi"/>
          <w:b/>
          <w:sz w:val="24"/>
          <w:szCs w:val="24"/>
          <w:lang w:eastAsia="pl-PL"/>
        </w:rPr>
        <w:t>,</w:t>
      </w:r>
    </w:p>
    <w:p w:rsidR="0056409B" w:rsidRPr="006D2474" w:rsidRDefault="0056409B" w:rsidP="00322417">
      <w:pPr>
        <w:widowControl w:val="0"/>
        <w:numPr>
          <w:ilvl w:val="0"/>
          <w:numId w:val="18"/>
        </w:numPr>
        <w:spacing w:after="12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podpisana kwalifikowanym podpisem elektronicznym lub podpisem zaufanym lub podpisem osobistym przez osobę/osoby upoważnioną/upoważnione.</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Podpisy kwalifikowane wykorzystywane przez wykonawców do podpisywania wszelkich plików muszą spełniać</w:t>
      </w:r>
      <w:r w:rsidR="00437E7D" w:rsidRPr="006D2474">
        <w:rPr>
          <w:rFonts w:asciiTheme="minorHAnsi" w:hAnsiTheme="minorHAnsi" w:cstheme="minorHAnsi"/>
          <w:color w:val="000000"/>
          <w:sz w:val="24"/>
          <w:szCs w:val="24"/>
        </w:rPr>
        <w:t xml:space="preserve"> wymagania „Rozporządzenia</w:t>
      </w:r>
      <w:r w:rsidRPr="006D2474">
        <w:rPr>
          <w:rFonts w:asciiTheme="minorHAnsi" w:hAnsiTheme="minorHAnsi" w:cstheme="minorHAnsi"/>
          <w:color w:val="000000"/>
          <w:sz w:val="24"/>
          <w:szCs w:val="24"/>
        </w:rPr>
        <w:t xml:space="preserve"> Parlamentu Europejskiego i Rady w sprawie identyfikacji elektronicznej i usług zaufania w odniesieniu do transakcji elektronicznych na rynku wewnętrznym (</w:t>
      </w:r>
      <w:proofErr w:type="spellStart"/>
      <w:r w:rsidRPr="006D2474">
        <w:rPr>
          <w:rFonts w:asciiTheme="minorHAnsi" w:hAnsiTheme="minorHAnsi" w:cstheme="minorHAnsi"/>
          <w:color w:val="000000"/>
          <w:sz w:val="24"/>
          <w:szCs w:val="24"/>
        </w:rPr>
        <w:t>eIDAS</w:t>
      </w:r>
      <w:proofErr w:type="spellEnd"/>
      <w:r w:rsidRPr="006D2474">
        <w:rPr>
          <w:rFonts w:asciiTheme="minorHAnsi" w:hAnsiTheme="minorHAnsi" w:cstheme="minorHAnsi"/>
          <w:color w:val="000000"/>
          <w:sz w:val="24"/>
          <w:szCs w:val="24"/>
        </w:rPr>
        <w:t>) (UE) nr 910/2014 - od 1 lipca 2016 roku”.</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W przypadku wykorzystania formatu podpisu </w:t>
      </w:r>
      <w:proofErr w:type="spellStart"/>
      <w:r w:rsidRPr="006D2474">
        <w:rPr>
          <w:rFonts w:asciiTheme="minorHAnsi" w:hAnsiTheme="minorHAnsi" w:cstheme="minorHAnsi"/>
          <w:color w:val="000000"/>
          <w:sz w:val="24"/>
          <w:szCs w:val="24"/>
        </w:rPr>
        <w:t>X</w:t>
      </w:r>
      <w:r w:rsidR="00D661A5" w:rsidRPr="006D2474">
        <w:rPr>
          <w:rFonts w:asciiTheme="minorHAnsi" w:hAnsiTheme="minorHAnsi" w:cstheme="minorHAnsi"/>
          <w:color w:val="000000"/>
          <w:sz w:val="24"/>
          <w:szCs w:val="24"/>
        </w:rPr>
        <w:t>AdES</w:t>
      </w:r>
      <w:proofErr w:type="spellEnd"/>
      <w:r w:rsidR="00D661A5" w:rsidRPr="006D2474">
        <w:rPr>
          <w:rFonts w:asciiTheme="minorHAnsi" w:hAnsiTheme="minorHAnsi" w:cstheme="minorHAnsi"/>
          <w:color w:val="000000"/>
          <w:sz w:val="24"/>
          <w:szCs w:val="24"/>
        </w:rPr>
        <w:t xml:space="preserve"> zewnętrzny</w:t>
      </w:r>
      <w:r w:rsidRPr="006D2474">
        <w:rPr>
          <w:rFonts w:asciiTheme="minorHAnsi" w:hAnsiTheme="minorHAnsi" w:cstheme="minorHAnsi"/>
          <w:color w:val="000000"/>
          <w:sz w:val="24"/>
          <w:szCs w:val="24"/>
        </w:rPr>
        <w:t xml:space="preserve"> Zamawiający wymaga dołączenia odpowiedniej ilości plików, podpisywanych plików z danymi oraz plików </w:t>
      </w:r>
      <w:proofErr w:type="spellStart"/>
      <w:r w:rsidRPr="006D2474">
        <w:rPr>
          <w:rFonts w:asciiTheme="minorHAnsi" w:hAnsiTheme="minorHAnsi" w:cstheme="minorHAnsi"/>
          <w:color w:val="000000"/>
          <w:sz w:val="24"/>
          <w:szCs w:val="24"/>
        </w:rPr>
        <w:t>XAdES</w:t>
      </w:r>
      <w:proofErr w:type="spellEnd"/>
      <w:r w:rsidRPr="006D2474">
        <w:rPr>
          <w:rFonts w:asciiTheme="minorHAnsi" w:hAnsiTheme="minorHAnsi" w:cstheme="minorHAnsi"/>
          <w:color w:val="000000"/>
          <w:sz w:val="24"/>
          <w:szCs w:val="24"/>
        </w:rPr>
        <w:t>.</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Zgodnie z art. 18 ust. 3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Wykonawca, za pośrednictwem </w:t>
      </w:r>
      <w:hyperlink r:id="rId34" w:history="1">
        <w:r w:rsidRPr="006D2474">
          <w:rPr>
            <w:rStyle w:val="Hipercze"/>
            <w:rFonts w:asciiTheme="minorHAnsi" w:hAnsiTheme="minorHAnsi" w:cstheme="minorHAnsi"/>
            <w:color w:val="1155CC"/>
            <w:sz w:val="24"/>
            <w:szCs w:val="24"/>
          </w:rPr>
          <w:t>platformazakupowa.pl</w:t>
        </w:r>
      </w:hyperlink>
      <w:r w:rsidRPr="006D2474">
        <w:rPr>
          <w:rFonts w:asciiTheme="minorHAnsi" w:hAnsiTheme="minorHAnsi" w:cstheme="minorHAns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35" w:history="1">
        <w:r w:rsidRPr="006D2474">
          <w:rPr>
            <w:rStyle w:val="Hipercze"/>
            <w:rFonts w:asciiTheme="minorHAnsi" w:hAnsiTheme="minorHAnsi" w:cstheme="minorHAnsi"/>
            <w:color w:val="1155CC"/>
            <w:sz w:val="24"/>
            <w:szCs w:val="24"/>
          </w:rPr>
          <w:t>https://platformazakupowa.pl/strona/45-instrukcje</w:t>
        </w:r>
      </w:hyperlink>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lastRenderedPageBreak/>
        <w:t>Każdy z wykonawców może złożyć tylko jedną ofertę. Złożenie większej liczby ofert lub oferty zawierającej propozycje wariantowe spowoduje podlegać będzie odrzuceniu.</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rsidR="0056409B" w:rsidRPr="006D2474" w:rsidRDefault="0056409B" w:rsidP="00692B68">
      <w:pPr>
        <w:widowControl w:val="0"/>
        <w:numPr>
          <w:ilvl w:val="0"/>
          <w:numId w:val="17"/>
        </w:numPr>
        <w:spacing w:after="12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Dodatkowe zalecenia dla Wykonawcy przygotowującego ofertę:</w:t>
      </w:r>
    </w:p>
    <w:p w:rsidR="0056409B" w:rsidRPr="006D2474" w:rsidRDefault="0056409B" w:rsidP="00692B68">
      <w:pPr>
        <w:widowControl w:val="0"/>
        <w:numPr>
          <w:ilvl w:val="1"/>
          <w:numId w:val="17"/>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692B68" w:rsidRPr="00692B68" w:rsidRDefault="0056409B" w:rsidP="00692B68">
      <w:pPr>
        <w:widowControl w:val="0"/>
        <w:numPr>
          <w:ilvl w:val="1"/>
          <w:numId w:val="17"/>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rekomenduje wykorzystanie formatów: .pdf .</w:t>
      </w:r>
      <w:proofErr w:type="spellStart"/>
      <w:r w:rsidRPr="006D2474">
        <w:rPr>
          <w:rFonts w:asciiTheme="minorHAnsi" w:hAnsiTheme="minorHAnsi" w:cstheme="minorHAnsi"/>
          <w:color w:val="000000"/>
          <w:sz w:val="24"/>
          <w:szCs w:val="24"/>
        </w:rPr>
        <w:t>doc</w:t>
      </w:r>
      <w:proofErr w:type="spellEnd"/>
      <w:r w:rsidRPr="006D2474">
        <w:rPr>
          <w:rFonts w:asciiTheme="minorHAnsi" w:hAnsiTheme="minorHAnsi" w:cstheme="minorHAnsi"/>
          <w:color w:val="000000"/>
          <w:sz w:val="24"/>
          <w:szCs w:val="24"/>
        </w:rPr>
        <w:t xml:space="preserve"> .xls .jpg (.</w:t>
      </w:r>
      <w:proofErr w:type="spellStart"/>
      <w:r w:rsidRPr="006D2474">
        <w:rPr>
          <w:rFonts w:asciiTheme="minorHAnsi" w:hAnsiTheme="minorHAnsi" w:cstheme="minorHAnsi"/>
          <w:color w:val="000000"/>
          <w:sz w:val="24"/>
          <w:szCs w:val="24"/>
        </w:rPr>
        <w:t>jpeg</w:t>
      </w:r>
      <w:proofErr w:type="spellEnd"/>
      <w:r w:rsidRPr="006D2474">
        <w:rPr>
          <w:rFonts w:asciiTheme="minorHAnsi" w:hAnsiTheme="minorHAnsi" w:cstheme="minorHAnsi"/>
          <w:color w:val="000000"/>
          <w:sz w:val="24"/>
          <w:szCs w:val="24"/>
        </w:rPr>
        <w:t xml:space="preserve">) </w:t>
      </w:r>
      <w:r w:rsidRPr="006D2474">
        <w:rPr>
          <w:rFonts w:asciiTheme="minorHAnsi" w:hAnsiTheme="minorHAnsi" w:cstheme="minorHAnsi"/>
          <w:b/>
          <w:bCs/>
          <w:color w:val="000000"/>
          <w:sz w:val="24"/>
          <w:szCs w:val="24"/>
        </w:rPr>
        <w:t>ze szczególnym wskazaniem na .pdf</w:t>
      </w:r>
    </w:p>
    <w:p w:rsidR="0056409B" w:rsidRPr="006D2474" w:rsidRDefault="0056409B" w:rsidP="00322417">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 celu ewentualnej kompresji danych Zamawiający rekomenduje wykorzystanie jednego z formatów: </w:t>
      </w:r>
    </w:p>
    <w:p w:rsidR="0056409B" w:rsidRPr="006D2474" w:rsidRDefault="0056409B" w:rsidP="00322417">
      <w:pPr>
        <w:widowControl w:val="0"/>
        <w:numPr>
          <w:ilvl w:val="2"/>
          <w:numId w:val="19"/>
        </w:numPr>
        <w:spacing w:after="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.zip </w:t>
      </w:r>
    </w:p>
    <w:p w:rsidR="0056409B" w:rsidRPr="006D2474" w:rsidRDefault="0056409B" w:rsidP="00692B68">
      <w:pPr>
        <w:widowControl w:val="0"/>
        <w:numPr>
          <w:ilvl w:val="2"/>
          <w:numId w:val="19"/>
        </w:numPr>
        <w:spacing w:after="12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.7Z</w:t>
      </w:r>
    </w:p>
    <w:p w:rsidR="0056409B" w:rsidRPr="006D2474" w:rsidRDefault="0056409B" w:rsidP="00692B68">
      <w:pPr>
        <w:widowControl w:val="0"/>
        <w:numPr>
          <w:ilvl w:val="1"/>
          <w:numId w:val="17"/>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Wśród formatów powszechnych a </w:t>
      </w:r>
      <w:r w:rsidRPr="006D2474">
        <w:rPr>
          <w:rFonts w:asciiTheme="minorHAnsi" w:hAnsiTheme="minorHAnsi" w:cstheme="minorHAnsi"/>
          <w:b/>
          <w:bCs/>
          <w:color w:val="000000"/>
          <w:sz w:val="24"/>
          <w:szCs w:val="24"/>
        </w:rPr>
        <w:t>NIE występujących</w:t>
      </w:r>
      <w:r w:rsidRPr="006D2474">
        <w:rPr>
          <w:rFonts w:asciiTheme="minorHAnsi" w:hAnsiTheme="minorHAnsi" w:cstheme="minorHAnsi"/>
          <w:color w:val="000000"/>
          <w:sz w:val="24"/>
          <w:szCs w:val="24"/>
        </w:rPr>
        <w:t xml:space="preserve"> w rozporządzeniu występują: .</w:t>
      </w:r>
      <w:proofErr w:type="spellStart"/>
      <w:r w:rsidRPr="006D2474">
        <w:rPr>
          <w:rFonts w:asciiTheme="minorHAnsi" w:hAnsiTheme="minorHAnsi" w:cstheme="minorHAnsi"/>
          <w:color w:val="000000"/>
          <w:sz w:val="24"/>
          <w:szCs w:val="24"/>
        </w:rPr>
        <w:t>rar</w:t>
      </w:r>
      <w:proofErr w:type="spellEnd"/>
      <w:r w:rsidRPr="006D2474">
        <w:rPr>
          <w:rFonts w:asciiTheme="minorHAnsi" w:hAnsiTheme="minorHAnsi" w:cstheme="minorHAnsi"/>
          <w:color w:val="000000"/>
          <w:sz w:val="24"/>
          <w:szCs w:val="24"/>
        </w:rPr>
        <w:t xml:space="preserve"> .gif .</w:t>
      </w:r>
      <w:proofErr w:type="spellStart"/>
      <w:r w:rsidRPr="006D2474">
        <w:rPr>
          <w:rFonts w:asciiTheme="minorHAnsi" w:hAnsiTheme="minorHAnsi" w:cstheme="minorHAnsi"/>
          <w:color w:val="000000"/>
          <w:sz w:val="24"/>
          <w:szCs w:val="24"/>
        </w:rPr>
        <w:t>bmp</w:t>
      </w:r>
      <w:proofErr w:type="spellEnd"/>
      <w:r w:rsidRPr="006D2474">
        <w:rPr>
          <w:rFonts w:asciiTheme="minorHAnsi" w:hAnsiTheme="minorHAnsi" w:cstheme="minorHAnsi"/>
          <w:color w:val="000000"/>
          <w:sz w:val="24"/>
          <w:szCs w:val="24"/>
        </w:rPr>
        <w:t xml:space="preserve"> .</w:t>
      </w:r>
      <w:proofErr w:type="spellStart"/>
      <w:r w:rsidRPr="006D2474">
        <w:rPr>
          <w:rFonts w:asciiTheme="minorHAnsi" w:hAnsiTheme="minorHAnsi" w:cstheme="minorHAnsi"/>
          <w:color w:val="000000"/>
          <w:sz w:val="24"/>
          <w:szCs w:val="24"/>
        </w:rPr>
        <w:t>numbers</w:t>
      </w:r>
      <w:proofErr w:type="spellEnd"/>
      <w:r w:rsidRPr="006D2474">
        <w:rPr>
          <w:rFonts w:asciiTheme="minorHAnsi" w:hAnsiTheme="minorHAnsi" w:cstheme="minorHAnsi"/>
          <w:color w:val="000000"/>
          <w:sz w:val="24"/>
          <w:szCs w:val="24"/>
        </w:rPr>
        <w:t xml:space="preserve"> .</w:t>
      </w:r>
      <w:proofErr w:type="spellStart"/>
      <w:r w:rsidRPr="006D2474">
        <w:rPr>
          <w:rFonts w:asciiTheme="minorHAnsi" w:hAnsiTheme="minorHAnsi" w:cstheme="minorHAnsi"/>
          <w:color w:val="000000"/>
          <w:sz w:val="24"/>
          <w:szCs w:val="24"/>
        </w:rPr>
        <w:t>pages</w:t>
      </w:r>
      <w:proofErr w:type="spellEnd"/>
      <w:r w:rsidRPr="006D2474">
        <w:rPr>
          <w:rFonts w:asciiTheme="minorHAnsi" w:hAnsiTheme="minorHAnsi" w:cstheme="minorHAnsi"/>
          <w:color w:val="000000"/>
          <w:sz w:val="24"/>
          <w:szCs w:val="24"/>
        </w:rPr>
        <w:t xml:space="preserve">. </w:t>
      </w:r>
      <w:r w:rsidRPr="006D2474">
        <w:rPr>
          <w:rFonts w:asciiTheme="minorHAnsi" w:hAnsiTheme="minorHAnsi" w:cstheme="minorHAnsi"/>
          <w:b/>
          <w:bCs/>
          <w:color w:val="000000"/>
          <w:sz w:val="24"/>
          <w:szCs w:val="24"/>
        </w:rPr>
        <w:t>Dokumenty złożone w takich plikach zostaną uznane za złożone nieskutecznie.</w:t>
      </w:r>
    </w:p>
    <w:p w:rsidR="0056409B" w:rsidRPr="006D2474" w:rsidRDefault="0056409B" w:rsidP="00692B68">
      <w:pPr>
        <w:widowControl w:val="0"/>
        <w:numPr>
          <w:ilvl w:val="1"/>
          <w:numId w:val="17"/>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6D2474">
        <w:rPr>
          <w:rFonts w:asciiTheme="minorHAnsi" w:hAnsiTheme="minorHAnsi" w:cstheme="minorHAnsi"/>
          <w:b/>
          <w:color w:val="000000"/>
          <w:sz w:val="24"/>
          <w:szCs w:val="24"/>
        </w:rPr>
        <w:t>eDoApp</w:t>
      </w:r>
      <w:proofErr w:type="spellEnd"/>
      <w:r w:rsidRPr="006D2474">
        <w:rPr>
          <w:rFonts w:asciiTheme="minorHAnsi" w:hAnsiTheme="minorHAnsi" w:cstheme="minorHAnsi"/>
          <w:b/>
          <w:color w:val="000000"/>
          <w:sz w:val="24"/>
          <w:szCs w:val="24"/>
        </w:rPr>
        <w:t xml:space="preserve"> służącej do składania podpisu osobistego, który wynosi max 5MB.</w:t>
      </w:r>
    </w:p>
    <w:p w:rsidR="0056409B" w:rsidRPr="006D2474" w:rsidRDefault="0056409B" w:rsidP="00692B68">
      <w:pPr>
        <w:widowControl w:val="0"/>
        <w:numPr>
          <w:ilvl w:val="1"/>
          <w:numId w:val="17"/>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D2474">
        <w:rPr>
          <w:rFonts w:asciiTheme="minorHAnsi" w:hAnsiTheme="minorHAnsi" w:cstheme="minorHAnsi"/>
          <w:color w:val="000000"/>
          <w:sz w:val="24"/>
          <w:szCs w:val="24"/>
        </w:rPr>
        <w:t>PAdES</w:t>
      </w:r>
      <w:proofErr w:type="spellEnd"/>
      <w:r w:rsidRPr="006D2474">
        <w:rPr>
          <w:rFonts w:asciiTheme="minorHAnsi" w:hAnsiTheme="minorHAnsi" w:cstheme="minorHAnsi"/>
          <w:color w:val="000000"/>
          <w:sz w:val="24"/>
          <w:szCs w:val="24"/>
        </w:rPr>
        <w:t>. </w:t>
      </w:r>
    </w:p>
    <w:p w:rsidR="0056409B" w:rsidRPr="006D2474" w:rsidRDefault="0056409B" w:rsidP="00692B68">
      <w:pPr>
        <w:widowControl w:val="0"/>
        <w:numPr>
          <w:ilvl w:val="1"/>
          <w:numId w:val="17"/>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Pliki w innych formatach niż PDF zaleca się opatrzyć zewnętrznym podpisem </w:t>
      </w:r>
      <w:proofErr w:type="spellStart"/>
      <w:r w:rsidRPr="006D2474">
        <w:rPr>
          <w:rFonts w:asciiTheme="minorHAnsi" w:hAnsiTheme="minorHAnsi" w:cstheme="minorHAnsi"/>
          <w:color w:val="000000"/>
          <w:sz w:val="24"/>
          <w:szCs w:val="24"/>
        </w:rPr>
        <w:t>XAdES</w:t>
      </w:r>
      <w:proofErr w:type="spellEnd"/>
      <w:r w:rsidRPr="006D2474">
        <w:rPr>
          <w:rFonts w:asciiTheme="minorHAnsi" w:hAnsiTheme="minorHAnsi" w:cstheme="minorHAnsi"/>
          <w:color w:val="000000"/>
          <w:sz w:val="24"/>
          <w:szCs w:val="24"/>
        </w:rPr>
        <w:t xml:space="preserve">. </w:t>
      </w:r>
      <w:r w:rsidRPr="00D76F2C">
        <w:rPr>
          <w:rFonts w:asciiTheme="minorHAnsi" w:hAnsiTheme="minorHAnsi" w:cstheme="minorHAnsi"/>
          <w:color w:val="000000"/>
          <w:sz w:val="24"/>
          <w:szCs w:val="24"/>
          <w:u w:val="single"/>
        </w:rPr>
        <w:lastRenderedPageBreak/>
        <w:t>Wykonawca powinien pamiętać, aby plik z podpisem przekazywać łącznie z dokumentem podpisywanym</w:t>
      </w:r>
      <w:r w:rsidRPr="006D2474">
        <w:rPr>
          <w:rFonts w:asciiTheme="minorHAnsi" w:hAnsiTheme="minorHAnsi" w:cstheme="minorHAnsi"/>
          <w:color w:val="000000"/>
          <w:sz w:val="24"/>
          <w:szCs w:val="24"/>
        </w:rPr>
        <w:t>.</w:t>
      </w:r>
    </w:p>
    <w:p w:rsidR="0056409B" w:rsidRPr="006D2474" w:rsidRDefault="0056409B" w:rsidP="00692B68">
      <w:pPr>
        <w:widowControl w:val="0"/>
        <w:numPr>
          <w:ilvl w:val="1"/>
          <w:numId w:val="17"/>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rsidR="0056409B" w:rsidRPr="006D2474" w:rsidRDefault="0056409B" w:rsidP="00692B68">
      <w:pPr>
        <w:widowControl w:val="0"/>
        <w:numPr>
          <w:ilvl w:val="1"/>
          <w:numId w:val="17"/>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Wykonawca z odpowiednim wyprzedzeniem przetestował możliwość prawidłowego wykorzystania wybranej metody podpisania plików oferty.</w:t>
      </w:r>
    </w:p>
    <w:p w:rsidR="0056409B" w:rsidRPr="006D2474" w:rsidRDefault="0056409B" w:rsidP="00692B68">
      <w:pPr>
        <w:widowControl w:val="0"/>
        <w:numPr>
          <w:ilvl w:val="1"/>
          <w:numId w:val="17"/>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Zaleca się, aby komunikacja z Wykonawcami odbywała się tylko na Platformie za pośrednictwem formularza “Wyślij wiadomość do zamawiającego”, nie za pośrednictwem adresu email.</w:t>
      </w:r>
    </w:p>
    <w:p w:rsidR="0056409B" w:rsidRPr="006D2474" w:rsidRDefault="0056409B" w:rsidP="00692B68">
      <w:pPr>
        <w:widowControl w:val="0"/>
        <w:numPr>
          <w:ilvl w:val="1"/>
          <w:numId w:val="17"/>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Osobą składającą ofertę powinna być osoba kontaktowa podawana w dokumentacji.</w:t>
      </w:r>
    </w:p>
    <w:p w:rsidR="0056409B" w:rsidRPr="006D2474" w:rsidRDefault="0056409B" w:rsidP="00692B68">
      <w:pPr>
        <w:widowControl w:val="0"/>
        <w:numPr>
          <w:ilvl w:val="1"/>
          <w:numId w:val="17"/>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6409B" w:rsidRPr="006D2474" w:rsidRDefault="0056409B" w:rsidP="00692B68">
      <w:pPr>
        <w:widowControl w:val="0"/>
        <w:numPr>
          <w:ilvl w:val="1"/>
          <w:numId w:val="17"/>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Podczas podpisywania plików zaleca się stosowanie algorytmu skrótu SHA2 zamiast SHA1.  </w:t>
      </w:r>
    </w:p>
    <w:p w:rsidR="0056409B" w:rsidRPr="006D2474" w:rsidRDefault="0056409B" w:rsidP="00692B68">
      <w:pPr>
        <w:widowControl w:val="0"/>
        <w:numPr>
          <w:ilvl w:val="1"/>
          <w:numId w:val="17"/>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Jeśli wykonawca pakuje dokumenty np. w plik ZIP zaleca się wcześniejsze podpisanie każdego ze skompresowanych plików. </w:t>
      </w:r>
    </w:p>
    <w:p w:rsidR="0056409B" w:rsidRPr="006D2474" w:rsidRDefault="0056409B" w:rsidP="00692B68">
      <w:pPr>
        <w:widowControl w:val="0"/>
        <w:numPr>
          <w:ilvl w:val="1"/>
          <w:numId w:val="17"/>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rekomenduje wykorzystanie podpisu z kwalifikowanym znacznikiem czasu.</w:t>
      </w:r>
    </w:p>
    <w:p w:rsidR="0056409B" w:rsidRPr="00692B68" w:rsidRDefault="00CC1FDD" w:rsidP="00322417">
      <w:pPr>
        <w:widowControl w:val="0"/>
        <w:numPr>
          <w:ilvl w:val="1"/>
          <w:numId w:val="17"/>
        </w:numPr>
        <w:tabs>
          <w:tab w:val="left" w:pos="993"/>
        </w:tabs>
        <w:spacing w:after="240" w:line="276" w:lineRule="auto"/>
        <w:ind w:left="924" w:hanging="567"/>
        <w:rPr>
          <w:rFonts w:asciiTheme="minorHAnsi" w:eastAsia="Times New Roman" w:hAnsiTheme="minorHAnsi" w:cstheme="minorHAnsi"/>
          <w:b/>
          <w:sz w:val="24"/>
          <w:szCs w:val="24"/>
          <w:lang w:eastAsia="pl-PL"/>
        </w:rPr>
      </w:pPr>
      <w:r>
        <w:rPr>
          <w:rFonts w:asciiTheme="minorHAnsi" w:hAnsiTheme="minorHAnsi" w:cstheme="minorHAnsi"/>
          <w:color w:val="000000"/>
          <w:sz w:val="24"/>
          <w:szCs w:val="24"/>
        </w:rPr>
        <w:t xml:space="preserve"> </w:t>
      </w:r>
      <w:r w:rsidR="0056409B" w:rsidRPr="006D2474">
        <w:rPr>
          <w:rFonts w:asciiTheme="minorHAnsi" w:hAnsiTheme="minorHAnsi" w:cstheme="minorHAnsi"/>
          <w:color w:val="000000"/>
          <w:sz w:val="24"/>
          <w:szCs w:val="24"/>
        </w:rPr>
        <w:t xml:space="preserve">Zamawiający zaleca aby </w:t>
      </w:r>
      <w:r w:rsidR="0056409B" w:rsidRPr="006D2474">
        <w:rPr>
          <w:rFonts w:asciiTheme="minorHAnsi" w:hAnsiTheme="minorHAnsi" w:cstheme="minorHAnsi"/>
          <w:color w:val="000000"/>
          <w:sz w:val="24"/>
          <w:szCs w:val="24"/>
          <w:u w:val="single"/>
        </w:rPr>
        <w:t>nie</w:t>
      </w:r>
      <w:r w:rsidR="0056409B" w:rsidRPr="006D2474">
        <w:rPr>
          <w:rFonts w:asciiTheme="minorHAnsi" w:hAnsiTheme="minorHAns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56409B" w:rsidRPr="006D2474" w:rsidRDefault="0056409B" w:rsidP="00322417">
      <w:pPr>
        <w:widowControl w:val="0"/>
        <w:numPr>
          <w:ilvl w:val="0"/>
          <w:numId w:val="17"/>
        </w:numPr>
        <w:pBdr>
          <w:top w:val="single" w:sz="4" w:space="1" w:color="auto"/>
          <w:left w:val="single" w:sz="4" w:space="4" w:color="auto"/>
          <w:bottom w:val="single" w:sz="4" w:space="1" w:color="auto"/>
          <w:right w:val="single" w:sz="4" w:space="4" w:color="auto"/>
        </w:pBdr>
        <w:spacing w:after="24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Na ofertę składają się następujące dokumenty, do złożenia których zobowiązany jest Wykonawca:</w:t>
      </w:r>
    </w:p>
    <w:p w:rsidR="0056409B" w:rsidRPr="00375EDD" w:rsidRDefault="0056409B" w:rsidP="00322417">
      <w:pPr>
        <w:widowControl w:val="0"/>
        <w:numPr>
          <w:ilvl w:val="1"/>
          <w:numId w:val="17"/>
        </w:numPr>
        <w:spacing w:after="120" w:line="276" w:lineRule="auto"/>
        <w:ind w:left="958" w:hanging="601"/>
        <w:rPr>
          <w:rFonts w:asciiTheme="minorHAnsi" w:eastAsia="Times New Roman" w:hAnsiTheme="minorHAnsi" w:cstheme="minorHAnsi"/>
          <w:sz w:val="24"/>
          <w:szCs w:val="24"/>
          <w:lang w:eastAsia="pl-PL"/>
        </w:rPr>
      </w:pPr>
      <w:r w:rsidRPr="00485EAF">
        <w:rPr>
          <w:rFonts w:asciiTheme="minorHAnsi" w:eastAsia="Times New Roman" w:hAnsiTheme="minorHAnsi" w:cstheme="minorHAnsi"/>
          <w:b/>
          <w:sz w:val="24"/>
          <w:szCs w:val="24"/>
          <w:highlight w:val="cyan"/>
          <w:lang w:eastAsia="pl-PL"/>
        </w:rPr>
        <w:t>„Formularz Oferty”</w:t>
      </w:r>
      <w:r w:rsidRPr="00375EDD">
        <w:rPr>
          <w:rFonts w:asciiTheme="minorHAnsi" w:eastAsia="Times New Roman" w:hAnsiTheme="minorHAnsi" w:cstheme="minorHAnsi"/>
          <w:sz w:val="24"/>
          <w:szCs w:val="24"/>
          <w:lang w:eastAsia="pl-PL"/>
        </w:rPr>
        <w:t xml:space="preserve"> przygotowany zgodnie ze wzorem podanym w Załączniku nr 1 SWZ.</w:t>
      </w:r>
    </w:p>
    <w:p w:rsidR="0056409B" w:rsidRDefault="0056409B" w:rsidP="00322417">
      <w:pPr>
        <w:widowControl w:val="0"/>
        <w:numPr>
          <w:ilvl w:val="1"/>
          <w:numId w:val="17"/>
        </w:numPr>
        <w:spacing w:after="120" w:line="276" w:lineRule="auto"/>
        <w:ind w:left="958" w:hanging="601"/>
        <w:rPr>
          <w:rFonts w:asciiTheme="minorHAnsi" w:eastAsia="Times New Roman" w:hAnsiTheme="minorHAnsi" w:cstheme="minorHAnsi"/>
          <w:sz w:val="24"/>
          <w:szCs w:val="24"/>
          <w:lang w:eastAsia="pl-PL"/>
        </w:rPr>
      </w:pPr>
      <w:r w:rsidRPr="00485EAF">
        <w:rPr>
          <w:rFonts w:asciiTheme="minorHAnsi" w:eastAsia="Times New Roman" w:hAnsiTheme="minorHAnsi" w:cstheme="minorHAnsi"/>
          <w:b/>
          <w:sz w:val="24"/>
          <w:szCs w:val="24"/>
          <w:highlight w:val="cyan"/>
          <w:lang w:eastAsia="pl-PL"/>
        </w:rPr>
        <w:t>Oświadczenie/oświadczenia Wykonawcy</w:t>
      </w:r>
      <w:r w:rsidR="00FE7C41" w:rsidRPr="00485EAF">
        <w:rPr>
          <w:rFonts w:asciiTheme="minorHAnsi" w:eastAsia="Times New Roman" w:hAnsiTheme="minorHAnsi" w:cstheme="minorHAnsi"/>
          <w:b/>
          <w:sz w:val="24"/>
          <w:szCs w:val="24"/>
          <w:highlight w:val="cyan"/>
          <w:lang w:eastAsia="pl-PL"/>
        </w:rPr>
        <w:t xml:space="preserve"> </w:t>
      </w:r>
      <w:r w:rsidRPr="00485EAF">
        <w:rPr>
          <w:rFonts w:asciiTheme="minorHAnsi" w:eastAsia="Times New Roman" w:hAnsiTheme="minorHAnsi" w:cstheme="minorHAnsi"/>
          <w:b/>
          <w:sz w:val="24"/>
          <w:szCs w:val="24"/>
          <w:highlight w:val="cyan"/>
          <w:lang w:eastAsia="pl-PL"/>
        </w:rPr>
        <w:t>/Wykonawców wspólnie ubiegających się o udzielenie zamówienia/podmiotów udostępniających zasoby o niepodleganiu wykluczeniu, spełnianiu warunków udziału w postępowaniu</w:t>
      </w:r>
      <w:r w:rsidRPr="006D2474">
        <w:rPr>
          <w:rFonts w:asciiTheme="minorHAnsi" w:eastAsia="Times New Roman" w:hAnsiTheme="minorHAnsi" w:cstheme="minorHAnsi"/>
          <w:b/>
          <w:sz w:val="24"/>
          <w:szCs w:val="24"/>
          <w:lang w:eastAsia="pl-PL"/>
        </w:rPr>
        <w:t xml:space="preserve"> </w:t>
      </w:r>
      <w:r w:rsidRPr="006D2474">
        <w:rPr>
          <w:rFonts w:asciiTheme="minorHAnsi" w:eastAsia="Times New Roman" w:hAnsiTheme="minorHAnsi" w:cstheme="minorHAnsi"/>
          <w:sz w:val="24"/>
          <w:szCs w:val="24"/>
          <w:lang w:eastAsia="pl-PL"/>
        </w:rPr>
        <w:t>- wypełnione zgodnie z Załącznikiem nr 2 do SWZ.</w:t>
      </w:r>
    </w:p>
    <w:p w:rsidR="0056409B" w:rsidRPr="00CC1FDD" w:rsidRDefault="0056409B" w:rsidP="00C43396">
      <w:pPr>
        <w:widowControl w:val="0"/>
        <w:numPr>
          <w:ilvl w:val="1"/>
          <w:numId w:val="17"/>
        </w:numPr>
        <w:spacing w:after="0" w:line="276" w:lineRule="auto"/>
        <w:ind w:left="960" w:hanging="600"/>
        <w:rPr>
          <w:rFonts w:asciiTheme="minorHAnsi" w:eastAsia="Times New Roman" w:hAnsiTheme="minorHAnsi" w:cstheme="minorHAnsi"/>
          <w:sz w:val="24"/>
          <w:szCs w:val="24"/>
          <w:lang w:eastAsia="pl-PL"/>
        </w:rPr>
      </w:pPr>
      <w:r w:rsidRPr="00CC1FDD">
        <w:rPr>
          <w:rFonts w:asciiTheme="minorHAnsi" w:eastAsia="Times New Roman" w:hAnsiTheme="minorHAnsi" w:cstheme="minorHAnsi"/>
          <w:b/>
          <w:sz w:val="24"/>
          <w:szCs w:val="24"/>
          <w:lang w:eastAsia="pl-PL"/>
        </w:rPr>
        <w:t>Pełnomocnictwo / Pełnomocnictwa dla osoby / osób podpisujących ofertę</w:t>
      </w:r>
      <w:r w:rsidRPr="00CC1FDD">
        <w:rPr>
          <w:rFonts w:asciiTheme="minorHAnsi" w:eastAsia="Times New Roman" w:hAnsiTheme="minorHAnsi" w:cstheme="minorHAnsi"/>
          <w:sz w:val="24"/>
          <w:szCs w:val="24"/>
          <w:lang w:eastAsia="pl-PL"/>
        </w:rPr>
        <w:t>, jeżeli oferta jest podpisana przez pełnomocnika (o ile upoważnienie to nie wynika z innych dokumentów dołączonych do oferty).</w:t>
      </w:r>
    </w:p>
    <w:p w:rsidR="0056409B" w:rsidRPr="00CC1FDD" w:rsidRDefault="0056409B" w:rsidP="00D76F2C">
      <w:pPr>
        <w:widowControl w:val="0"/>
        <w:spacing w:after="120" w:line="276" w:lineRule="auto"/>
        <w:ind w:left="958"/>
        <w:rPr>
          <w:rFonts w:asciiTheme="minorHAnsi" w:eastAsia="Times New Roman" w:hAnsiTheme="minorHAnsi" w:cstheme="minorHAnsi"/>
          <w:sz w:val="24"/>
          <w:szCs w:val="24"/>
          <w:lang w:eastAsia="pl-PL"/>
        </w:rPr>
      </w:pPr>
      <w:r w:rsidRPr="00CC1FDD">
        <w:rPr>
          <w:rFonts w:asciiTheme="minorHAnsi" w:hAnsiTheme="minorHAnsi" w:cstheme="minorHAnsi"/>
          <w:color w:val="000000"/>
          <w:sz w:val="24"/>
          <w:szCs w:val="24"/>
          <w:lang w:eastAsia="pl-PL"/>
        </w:rPr>
        <w:t>Pełnomocnictwo do złożenia oferty musi być złożone w oryginale w takiej samej formie, jak składana oferta (</w:t>
      </w:r>
      <w:proofErr w:type="spellStart"/>
      <w:r w:rsidRPr="00CC1FDD">
        <w:rPr>
          <w:rFonts w:asciiTheme="minorHAnsi" w:hAnsiTheme="minorHAnsi" w:cstheme="minorHAnsi"/>
          <w:color w:val="000000"/>
          <w:sz w:val="24"/>
          <w:szCs w:val="24"/>
          <w:lang w:eastAsia="pl-PL"/>
        </w:rPr>
        <w:t>t.j</w:t>
      </w:r>
      <w:proofErr w:type="spellEnd"/>
      <w:r w:rsidRPr="00CC1FDD">
        <w:rPr>
          <w:rFonts w:asciiTheme="minorHAnsi" w:hAnsiTheme="minorHAnsi" w:cstheme="minorHAnsi"/>
          <w:color w:val="000000"/>
          <w:sz w:val="24"/>
          <w:szCs w:val="24"/>
          <w:lang w:eastAsia="pl-PL"/>
        </w:rPr>
        <w:t xml:space="preserve">. w formie elektronicznej lub postaci elektronicznej opatrzonej </w:t>
      </w:r>
      <w:r w:rsidRPr="00CC1FDD">
        <w:rPr>
          <w:rFonts w:asciiTheme="minorHAnsi" w:hAnsiTheme="minorHAnsi" w:cstheme="minorHAnsi"/>
          <w:color w:val="000000"/>
          <w:sz w:val="24"/>
          <w:szCs w:val="24"/>
          <w:lang w:eastAsia="pl-PL"/>
        </w:rPr>
        <w:lastRenderedPageBreak/>
        <w:t xml:space="preserve">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CC1FDD">
        <w:rPr>
          <w:rFonts w:asciiTheme="minorHAnsi" w:hAnsiTheme="minorHAnsi" w:cstheme="minorHAnsi"/>
          <w:color w:val="000000"/>
          <w:sz w:val="24"/>
          <w:szCs w:val="24"/>
          <w:u w:val="single"/>
          <w:lang w:eastAsia="pl-PL"/>
        </w:rPr>
        <w:t>Elektroniczna kopia pełnomocnictwa nie może być uwierzytelniona przez upełnomocnionego.</w:t>
      </w:r>
    </w:p>
    <w:p w:rsidR="0056409B" w:rsidRPr="00CC1FDD" w:rsidRDefault="0056409B" w:rsidP="00C43396">
      <w:pPr>
        <w:widowControl w:val="0"/>
        <w:numPr>
          <w:ilvl w:val="1"/>
          <w:numId w:val="17"/>
        </w:numPr>
        <w:spacing w:after="120" w:line="276" w:lineRule="auto"/>
        <w:ind w:left="896" w:hanging="539"/>
        <w:rPr>
          <w:rFonts w:asciiTheme="minorHAnsi" w:eastAsia="Times New Roman" w:hAnsiTheme="minorHAnsi" w:cstheme="minorHAnsi"/>
          <w:sz w:val="24"/>
          <w:szCs w:val="24"/>
          <w:lang w:eastAsia="pl-PL"/>
        </w:rPr>
      </w:pPr>
      <w:r w:rsidRPr="00CC1FDD">
        <w:rPr>
          <w:rFonts w:asciiTheme="minorHAnsi" w:eastAsia="Times New Roman" w:hAnsiTheme="minorHAnsi" w:cstheme="minorHAnsi"/>
          <w:sz w:val="24"/>
          <w:szCs w:val="24"/>
          <w:lang w:eastAsia="pl-PL"/>
        </w:rPr>
        <w:t xml:space="preserve">W przypadku oferty składanej przez Wykonawców wspólnie ubiegających się o udzielenie zamówienia (np. konsorcjum), do oferty powinno zostać załączone </w:t>
      </w:r>
      <w:r w:rsidRPr="00CC1FDD">
        <w:rPr>
          <w:rFonts w:asciiTheme="minorHAnsi" w:eastAsia="Times New Roman" w:hAnsiTheme="minorHAnsi" w:cstheme="minorHAnsi"/>
          <w:b/>
          <w:sz w:val="24"/>
          <w:szCs w:val="24"/>
          <w:lang w:eastAsia="pl-PL"/>
        </w:rPr>
        <w:t>pełnomocnictwo</w:t>
      </w:r>
      <w:r w:rsidRPr="00CC1FDD">
        <w:rPr>
          <w:rFonts w:asciiTheme="minorHAnsi" w:eastAsia="Times New Roman" w:hAnsiTheme="minorHAnsi" w:cstheme="minorHAnsi"/>
          <w:sz w:val="24"/>
          <w:szCs w:val="24"/>
          <w:lang w:eastAsia="pl-PL"/>
        </w:rPr>
        <w:t xml:space="preserve"> dla Osoby Uprawnionej do reprezentowania ich w postępowaniu albo do reprezentowania ich w postępowaniu i zawarcia umowy.</w:t>
      </w:r>
    </w:p>
    <w:p w:rsidR="0056409B" w:rsidRPr="00CC1FDD" w:rsidRDefault="0056409B" w:rsidP="00C43396">
      <w:pPr>
        <w:widowControl w:val="0"/>
        <w:numPr>
          <w:ilvl w:val="1"/>
          <w:numId w:val="17"/>
        </w:numPr>
        <w:spacing w:after="120" w:line="276" w:lineRule="auto"/>
        <w:ind w:left="896" w:hanging="539"/>
        <w:rPr>
          <w:rFonts w:asciiTheme="minorHAnsi" w:eastAsia="Times New Roman" w:hAnsiTheme="minorHAnsi" w:cstheme="minorHAnsi"/>
          <w:sz w:val="24"/>
          <w:szCs w:val="24"/>
          <w:lang w:eastAsia="pl-PL"/>
        </w:rPr>
      </w:pPr>
      <w:r w:rsidRPr="00CC1FDD">
        <w:rPr>
          <w:rFonts w:asciiTheme="minorHAnsi" w:eastAsia="Times New Roman" w:hAnsiTheme="minorHAnsi" w:cstheme="minorHAnsi"/>
          <w:b/>
          <w:sz w:val="24"/>
          <w:szCs w:val="24"/>
          <w:lang w:eastAsia="pl-PL"/>
        </w:rPr>
        <w:t>Zobowiązania innych podmiotów do udostępnienia zasobów</w:t>
      </w:r>
      <w:r w:rsidRPr="00CC1FDD">
        <w:rPr>
          <w:rFonts w:asciiTheme="minorHAnsi" w:eastAsia="Times New Roman" w:hAnsiTheme="minorHAnsi" w:cstheme="minorHAnsi"/>
          <w:sz w:val="24"/>
          <w:szCs w:val="24"/>
          <w:lang w:eastAsia="pl-PL"/>
        </w:rPr>
        <w:t>, jeśli Wykonawca korzysta z zasobów innych podmiotów.</w:t>
      </w:r>
    </w:p>
    <w:p w:rsidR="00930740" w:rsidRPr="006D2474" w:rsidRDefault="008A786A" w:rsidP="00C43396">
      <w:pPr>
        <w:widowControl w:val="0"/>
        <w:numPr>
          <w:ilvl w:val="1"/>
          <w:numId w:val="17"/>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CC1FDD">
        <w:rPr>
          <w:rFonts w:asciiTheme="minorHAnsi" w:eastAsia="Times New Roman" w:hAnsiTheme="minorHAnsi" w:cstheme="minorHAnsi"/>
          <w:b/>
          <w:sz w:val="24"/>
          <w:szCs w:val="24"/>
          <w:lang w:eastAsia="pl-PL"/>
        </w:rPr>
        <w:t>Oświadczenie, o którym mowa w art. 117 ust. 4 ustawy</w:t>
      </w:r>
      <w:r w:rsidRPr="00CC1FDD">
        <w:rPr>
          <w:rFonts w:asciiTheme="minorHAnsi" w:eastAsia="Times New Roman" w:hAnsiTheme="minorHAnsi" w:cstheme="minorHAnsi"/>
          <w:sz w:val="24"/>
          <w:szCs w:val="24"/>
          <w:lang w:eastAsia="pl-PL"/>
        </w:rPr>
        <w:t>, jeżeli</w:t>
      </w:r>
      <w:r w:rsidRPr="006D2474">
        <w:rPr>
          <w:rFonts w:asciiTheme="minorHAnsi" w:eastAsia="Times New Roman" w:hAnsiTheme="minorHAnsi" w:cstheme="minorHAnsi"/>
          <w:sz w:val="24"/>
          <w:szCs w:val="24"/>
          <w:lang w:eastAsia="pl-PL"/>
        </w:rPr>
        <w:t xml:space="preserve"> Wykonawcy wspólnie ubiegający się o</w:t>
      </w:r>
      <w:r w:rsidR="009D509E">
        <w:rPr>
          <w:rFonts w:asciiTheme="minorHAnsi" w:eastAsia="Times New Roman" w:hAnsiTheme="minorHAnsi" w:cstheme="minorHAnsi"/>
          <w:sz w:val="24"/>
          <w:szCs w:val="24"/>
          <w:lang w:eastAsia="pl-PL"/>
        </w:rPr>
        <w:t xml:space="preserve"> udzielenie zamówienia polegają</w:t>
      </w:r>
      <w:r w:rsidRPr="006D2474">
        <w:rPr>
          <w:rFonts w:asciiTheme="minorHAnsi" w:eastAsia="Times New Roman" w:hAnsiTheme="minorHAnsi" w:cstheme="minorHAnsi"/>
          <w:sz w:val="24"/>
          <w:szCs w:val="24"/>
          <w:lang w:eastAsia="pl-PL"/>
        </w:rPr>
        <w:t xml:space="preserve"> na zdolnościach tych Wykonawców, którzy wykonają roboty budowlane lub usługi, do realizacji których te zdolności są wymagane.</w:t>
      </w:r>
    </w:p>
    <w:p w:rsidR="00930740" w:rsidRPr="006D2474" w:rsidRDefault="0056409B" w:rsidP="00C43396">
      <w:pPr>
        <w:widowControl w:val="0"/>
        <w:numPr>
          <w:ilvl w:val="1"/>
          <w:numId w:val="17"/>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 xml:space="preserve">Oświadczenia i/lub dokumenty na podstawie których, </w:t>
      </w:r>
      <w:r w:rsidRPr="006D2474">
        <w:rPr>
          <w:rFonts w:asciiTheme="minorHAnsi" w:eastAsia="Times New Roman" w:hAnsiTheme="minorHAnsi" w:cstheme="minorHAnsi"/>
          <w:sz w:val="24"/>
          <w:szCs w:val="24"/>
          <w:u w:val="single"/>
          <w:lang w:eastAsia="pl-PL"/>
        </w:rPr>
        <w:t>Zamawiający dokona oceny skuteczności zastrzeżenia informacji zawartych w ofercie, stanowiący</w:t>
      </w:r>
      <w:r w:rsidR="0001479E" w:rsidRPr="006D2474">
        <w:rPr>
          <w:rFonts w:asciiTheme="minorHAnsi" w:eastAsia="Times New Roman" w:hAnsiTheme="minorHAnsi" w:cstheme="minorHAnsi"/>
          <w:sz w:val="24"/>
          <w:szCs w:val="24"/>
          <w:u w:val="single"/>
          <w:lang w:eastAsia="pl-PL"/>
        </w:rPr>
        <w:t xml:space="preserve">ch tajemnicę przedsiębiorstwa, </w:t>
      </w:r>
      <w:r w:rsidRPr="006D2474">
        <w:rPr>
          <w:rFonts w:asciiTheme="minorHAnsi" w:eastAsia="Times New Roman" w:hAnsiTheme="minorHAnsi" w:cstheme="minorHAnsi"/>
          <w:sz w:val="24"/>
          <w:szCs w:val="24"/>
          <w:u w:val="single"/>
          <w:lang w:eastAsia="pl-PL"/>
        </w:rPr>
        <w:t>w rozumieniu przepisów o zwalczaniu nieuczciwej konkurencji (jeżeli Wykonawca zastrzega takie informacje).</w:t>
      </w:r>
    </w:p>
    <w:p w:rsidR="0056409B" w:rsidRPr="006D2474" w:rsidRDefault="0056409B" w:rsidP="00C43396">
      <w:pPr>
        <w:widowControl w:val="0"/>
        <w:numPr>
          <w:ilvl w:val="1"/>
          <w:numId w:val="17"/>
        </w:numPr>
        <w:tabs>
          <w:tab w:val="left" w:pos="993"/>
        </w:tabs>
        <w:spacing w:after="0" w:line="276" w:lineRule="auto"/>
        <w:ind w:left="851" w:hanging="425"/>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lang w:eastAsia="pl-PL"/>
        </w:rPr>
        <w:t>Zamawiający zaleca ponumerowanie stron oferty.</w:t>
      </w:r>
    </w:p>
    <w:p w:rsidR="0056409B" w:rsidRPr="006D2474" w:rsidRDefault="0056409B" w:rsidP="00FA1B26">
      <w:pPr>
        <w:pStyle w:val="Nagwek1"/>
        <w:spacing w:line="276" w:lineRule="auto"/>
        <w:rPr>
          <w:rFonts w:asciiTheme="minorHAnsi" w:hAnsiTheme="minorHAnsi" w:cstheme="minorHAnsi"/>
          <w:sz w:val="24"/>
          <w:szCs w:val="24"/>
        </w:rPr>
      </w:pPr>
      <w:bookmarkStart w:id="33" w:name="_Toc61256835"/>
      <w:bookmarkStart w:id="34" w:name="_Toc121827683"/>
      <w:bookmarkEnd w:id="28"/>
      <w:r w:rsidRPr="00D76F2C">
        <w:rPr>
          <w:rFonts w:asciiTheme="minorHAnsi" w:hAnsiTheme="minorHAnsi" w:cstheme="minorHAnsi"/>
          <w:sz w:val="24"/>
          <w:szCs w:val="24"/>
          <w:shd w:val="clear" w:color="auto" w:fill="D9D9D9" w:themeFill="background1" w:themeFillShade="D9"/>
        </w:rPr>
        <w:t>sposób oraz termin sładania ofert</w:t>
      </w:r>
      <w:bookmarkEnd w:id="33"/>
      <w:bookmarkEnd w:id="34"/>
    </w:p>
    <w:p w:rsidR="0056409B" w:rsidRPr="006D2474" w:rsidRDefault="0056409B" w:rsidP="00692B68">
      <w:pPr>
        <w:widowControl w:val="0"/>
        <w:numPr>
          <w:ilvl w:val="0"/>
          <w:numId w:val="20"/>
        </w:numPr>
        <w:suppressAutoHyphens/>
        <w:spacing w:after="120" w:line="276" w:lineRule="auto"/>
        <w:ind w:left="284" w:hanging="284"/>
        <w:rPr>
          <w:rFonts w:asciiTheme="minorHAnsi" w:hAnsiTheme="minorHAnsi" w:cstheme="minorHAnsi"/>
          <w:sz w:val="24"/>
          <w:szCs w:val="24"/>
        </w:rPr>
      </w:pPr>
      <w:r w:rsidRPr="006D2474">
        <w:rPr>
          <w:rFonts w:asciiTheme="minorHAnsi" w:hAnsiTheme="minorHAnsi" w:cstheme="minorHAnsi"/>
          <w:sz w:val="24"/>
          <w:szCs w:val="24"/>
        </w:rPr>
        <w:t xml:space="preserve">Ofertę wraz z wymaganymi dokumentami należy umieścić na Platformie pod adresem: </w:t>
      </w:r>
      <w:hyperlink r:id="rId36" w:history="1">
        <w:r w:rsidR="00B71239" w:rsidRPr="006D2474">
          <w:rPr>
            <w:rFonts w:asciiTheme="minorHAnsi" w:hAnsiTheme="minorHAnsi" w:cstheme="minorHAnsi"/>
            <w:sz w:val="24"/>
            <w:szCs w:val="24"/>
          </w:rPr>
          <w:t xml:space="preserve"> </w:t>
        </w:r>
        <w:hyperlink r:id="rId37" w:history="1">
          <w:r w:rsidR="00B71239" w:rsidRPr="006D2474">
            <w:rPr>
              <w:rFonts w:asciiTheme="minorHAnsi" w:hAnsiTheme="minorHAnsi" w:cstheme="minorHAnsi"/>
              <w:sz w:val="24"/>
              <w:szCs w:val="24"/>
              <w:lang w:eastAsia="pl-PL"/>
            </w:rPr>
            <w:t xml:space="preserve"> </w:t>
          </w:r>
        </w:hyperlink>
      </w:hyperlink>
      <w:r w:rsidR="003073D7" w:rsidRPr="006D2474">
        <w:rPr>
          <w:rFonts w:asciiTheme="minorHAnsi" w:hAnsiTheme="minorHAnsi" w:cstheme="minorHAnsi"/>
          <w:sz w:val="24"/>
          <w:szCs w:val="24"/>
        </w:rPr>
        <w:t xml:space="preserve"> </w:t>
      </w:r>
      <w:hyperlink r:id="rId38"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Style w:val="Hipercze"/>
          <w:rFonts w:asciiTheme="minorHAnsi" w:eastAsia="Times New Roman" w:hAnsiTheme="minorHAnsi" w:cstheme="minorHAnsi"/>
          <w:b/>
          <w:sz w:val="24"/>
          <w:szCs w:val="24"/>
          <w:lang w:eastAsia="pl-PL"/>
        </w:rPr>
        <w:t xml:space="preserve"> </w:t>
      </w:r>
      <w:r w:rsidRPr="006D2474">
        <w:rPr>
          <w:rFonts w:asciiTheme="minorHAnsi" w:hAnsiTheme="minorHAnsi" w:cstheme="minorHAnsi"/>
          <w:sz w:val="24"/>
          <w:szCs w:val="24"/>
        </w:rPr>
        <w:t xml:space="preserve">na stronie dotyczącej odpowiedniego postępowania do </w:t>
      </w:r>
      <w:r w:rsidR="00AD4CDA">
        <w:rPr>
          <w:rFonts w:asciiTheme="minorHAnsi" w:hAnsiTheme="minorHAnsi" w:cstheme="minorHAnsi"/>
          <w:b/>
          <w:sz w:val="24"/>
          <w:szCs w:val="24"/>
          <w:highlight w:val="cyan"/>
        </w:rPr>
        <w:t>30</w:t>
      </w:r>
      <w:r w:rsidR="00E049A0">
        <w:rPr>
          <w:rFonts w:asciiTheme="minorHAnsi" w:hAnsiTheme="minorHAnsi" w:cstheme="minorHAnsi"/>
          <w:b/>
          <w:sz w:val="24"/>
          <w:szCs w:val="24"/>
          <w:highlight w:val="cyan"/>
        </w:rPr>
        <w:t>.04</w:t>
      </w:r>
      <w:r w:rsidR="002A2324">
        <w:rPr>
          <w:rFonts w:asciiTheme="minorHAnsi" w:hAnsiTheme="minorHAnsi" w:cstheme="minorHAnsi"/>
          <w:b/>
          <w:sz w:val="24"/>
          <w:szCs w:val="24"/>
          <w:highlight w:val="cyan"/>
        </w:rPr>
        <w:t>.</w:t>
      </w:r>
      <w:r w:rsidR="00827348" w:rsidRPr="0001776B">
        <w:rPr>
          <w:rFonts w:asciiTheme="minorHAnsi" w:hAnsiTheme="minorHAnsi" w:cstheme="minorHAnsi"/>
          <w:b/>
          <w:sz w:val="24"/>
          <w:szCs w:val="24"/>
          <w:highlight w:val="cyan"/>
        </w:rPr>
        <w:t>202</w:t>
      </w:r>
      <w:r w:rsidR="00E049A0">
        <w:rPr>
          <w:rFonts w:asciiTheme="minorHAnsi" w:hAnsiTheme="minorHAnsi" w:cstheme="minorHAnsi"/>
          <w:b/>
          <w:sz w:val="24"/>
          <w:szCs w:val="24"/>
          <w:highlight w:val="cyan"/>
        </w:rPr>
        <w:t>5</w:t>
      </w:r>
      <w:r w:rsidR="00B47F0F" w:rsidRPr="0001776B">
        <w:rPr>
          <w:rFonts w:asciiTheme="minorHAnsi" w:hAnsiTheme="minorHAnsi" w:cstheme="minorHAnsi"/>
          <w:sz w:val="24"/>
          <w:szCs w:val="24"/>
          <w:highlight w:val="cyan"/>
        </w:rPr>
        <w:t xml:space="preserve"> </w:t>
      </w:r>
      <w:r w:rsidRPr="0001776B">
        <w:rPr>
          <w:rFonts w:asciiTheme="minorHAnsi" w:hAnsiTheme="minorHAnsi" w:cstheme="minorHAnsi"/>
          <w:b/>
          <w:sz w:val="24"/>
          <w:szCs w:val="24"/>
          <w:highlight w:val="cyan"/>
        </w:rPr>
        <w:t>r. do godz</w:t>
      </w:r>
      <w:r w:rsidR="00D76F2C" w:rsidRPr="0001776B">
        <w:rPr>
          <w:rFonts w:asciiTheme="minorHAnsi" w:hAnsiTheme="minorHAnsi" w:cstheme="minorHAnsi"/>
          <w:b/>
          <w:sz w:val="24"/>
          <w:szCs w:val="24"/>
          <w:highlight w:val="cyan"/>
        </w:rPr>
        <w:t>. 11.00</w:t>
      </w:r>
    </w:p>
    <w:p w:rsidR="0056409B" w:rsidRPr="006D2474" w:rsidRDefault="0056409B" w:rsidP="00692B68">
      <w:pPr>
        <w:widowControl w:val="0"/>
        <w:numPr>
          <w:ilvl w:val="0"/>
          <w:numId w:val="20"/>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Do oferty należy dołączyć wszystkie wymagane w SWZ dokumenty.</w:t>
      </w:r>
    </w:p>
    <w:p w:rsidR="0056409B" w:rsidRPr="006D2474" w:rsidRDefault="0056409B" w:rsidP="00692B68">
      <w:pPr>
        <w:widowControl w:val="0"/>
        <w:numPr>
          <w:ilvl w:val="0"/>
          <w:numId w:val="20"/>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Po wypełnieniu Formularza składania oferty lub wniosku i załadowaniu wszystkich wymaganych załączników należy kliknąć przycisk </w:t>
      </w:r>
      <w:r w:rsidRPr="006D2474">
        <w:rPr>
          <w:rFonts w:asciiTheme="minorHAnsi" w:hAnsiTheme="minorHAnsi" w:cstheme="minorHAnsi"/>
          <w:b/>
          <w:sz w:val="24"/>
          <w:szCs w:val="24"/>
        </w:rPr>
        <w:t>„Przejdź do podsumowania”</w:t>
      </w:r>
      <w:r w:rsidRPr="006D2474">
        <w:rPr>
          <w:rFonts w:asciiTheme="minorHAnsi" w:hAnsiTheme="minorHAnsi" w:cstheme="minorHAnsi"/>
          <w:sz w:val="24"/>
          <w:szCs w:val="24"/>
        </w:rPr>
        <w:t>.</w:t>
      </w:r>
    </w:p>
    <w:p w:rsidR="0056409B" w:rsidRPr="006D2474" w:rsidRDefault="0056409B" w:rsidP="00692B68">
      <w:pPr>
        <w:widowControl w:val="0"/>
        <w:numPr>
          <w:ilvl w:val="0"/>
          <w:numId w:val="20"/>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xml:space="preserve">, gdzie zaznaczono, iż oferty oraz oświadczenie, o którym mowa w art. 125 ust. 1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xml:space="preserve"> sporządza się, pod rygorem nieważności, w formie elektronicznej (opatrzonej kwalifikowanym podpisem </w:t>
      </w:r>
      <w:r w:rsidRPr="006D2474">
        <w:rPr>
          <w:rFonts w:asciiTheme="minorHAnsi" w:hAnsiTheme="minorHAnsi" w:cstheme="minorHAnsi"/>
          <w:color w:val="000000"/>
          <w:sz w:val="24"/>
          <w:szCs w:val="24"/>
        </w:rPr>
        <w:lastRenderedPageBreak/>
        <w:t>elektronicznym) lub w  postaci elektronicznej opatrzonej podpisem zaufanym lub podpisem osobistym.</w:t>
      </w:r>
    </w:p>
    <w:p w:rsidR="0056409B" w:rsidRPr="006D2474" w:rsidRDefault="0056409B" w:rsidP="00692B68">
      <w:pPr>
        <w:widowControl w:val="0"/>
        <w:numPr>
          <w:ilvl w:val="0"/>
          <w:numId w:val="20"/>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rsidR="008E33DF" w:rsidRPr="006D2474" w:rsidRDefault="0056409B" w:rsidP="00322417">
      <w:pPr>
        <w:widowControl w:val="0"/>
        <w:numPr>
          <w:ilvl w:val="0"/>
          <w:numId w:val="20"/>
        </w:numPr>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Szczegółowa instrukcja dla Wykonawców dotycząca złożenia, zmiany i wycofania oferty znajduje się na stronie internetowej pod adresem:  </w:t>
      </w:r>
      <w:hyperlink r:id="rId39" w:history="1">
        <w:r w:rsidRPr="006D2474">
          <w:rPr>
            <w:rStyle w:val="Hipercze"/>
            <w:rFonts w:asciiTheme="minorHAnsi" w:hAnsiTheme="minorHAnsi" w:cstheme="minorHAnsi"/>
            <w:color w:val="1155CC"/>
            <w:sz w:val="24"/>
            <w:szCs w:val="24"/>
          </w:rPr>
          <w:t>https://platformazakupowa.pl/strona/45-instrukcje</w:t>
        </w:r>
      </w:hyperlink>
    </w:p>
    <w:p w:rsidR="0056409B" w:rsidRPr="006D2474" w:rsidRDefault="0056409B" w:rsidP="00D76F2C">
      <w:pPr>
        <w:pStyle w:val="Nagwek1"/>
        <w:shd w:val="clear" w:color="auto" w:fill="D9D9D9" w:themeFill="background1" w:themeFillShade="D9"/>
        <w:spacing w:line="276" w:lineRule="auto"/>
        <w:rPr>
          <w:rFonts w:asciiTheme="minorHAnsi" w:hAnsiTheme="minorHAnsi" w:cstheme="minorHAnsi"/>
          <w:sz w:val="24"/>
          <w:szCs w:val="24"/>
        </w:rPr>
      </w:pPr>
      <w:bookmarkStart w:id="35" w:name="_Toc61256836"/>
      <w:bookmarkStart w:id="36" w:name="_Toc121827684"/>
      <w:r w:rsidRPr="006D2474">
        <w:rPr>
          <w:rFonts w:asciiTheme="minorHAnsi" w:hAnsiTheme="minorHAnsi" w:cstheme="minorHAnsi"/>
          <w:sz w:val="24"/>
          <w:szCs w:val="24"/>
        </w:rPr>
        <w:t>otwarcie ofert</w:t>
      </w:r>
      <w:bookmarkEnd w:id="35"/>
      <w:bookmarkEnd w:id="36"/>
    </w:p>
    <w:p w:rsidR="0056409B" w:rsidRPr="006D2474" w:rsidRDefault="0056409B" w:rsidP="00103969">
      <w:pPr>
        <w:pStyle w:val="NormalnyWeb"/>
        <w:numPr>
          <w:ilvl w:val="0"/>
          <w:numId w:val="21"/>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 xml:space="preserve">Otwarcie ofert nastąpi w dniu </w:t>
      </w:r>
      <w:r w:rsidR="00AD4CDA">
        <w:rPr>
          <w:rFonts w:asciiTheme="minorHAnsi" w:hAnsiTheme="minorHAnsi" w:cstheme="minorHAnsi"/>
          <w:b/>
          <w:color w:val="000000"/>
          <w:highlight w:val="cyan"/>
        </w:rPr>
        <w:t>30</w:t>
      </w:r>
      <w:r w:rsidR="005A1CE7">
        <w:rPr>
          <w:rFonts w:asciiTheme="minorHAnsi" w:hAnsiTheme="minorHAnsi" w:cstheme="minorHAnsi"/>
          <w:b/>
          <w:color w:val="000000"/>
          <w:highlight w:val="cyan"/>
        </w:rPr>
        <w:t>.0</w:t>
      </w:r>
      <w:r w:rsidR="00E049A0">
        <w:rPr>
          <w:rFonts w:asciiTheme="minorHAnsi" w:hAnsiTheme="minorHAnsi" w:cstheme="minorHAnsi"/>
          <w:b/>
          <w:color w:val="000000"/>
          <w:highlight w:val="cyan"/>
        </w:rPr>
        <w:t>4</w:t>
      </w:r>
      <w:r w:rsidR="002A2324">
        <w:rPr>
          <w:rFonts w:asciiTheme="minorHAnsi" w:hAnsiTheme="minorHAnsi" w:cstheme="minorHAnsi"/>
          <w:b/>
          <w:color w:val="000000"/>
          <w:highlight w:val="cyan"/>
        </w:rPr>
        <w:t>.</w:t>
      </w:r>
      <w:r w:rsidR="00827348" w:rsidRPr="00827348">
        <w:rPr>
          <w:rFonts w:asciiTheme="minorHAnsi" w:hAnsiTheme="minorHAnsi" w:cstheme="minorHAnsi"/>
          <w:b/>
          <w:highlight w:val="cyan"/>
        </w:rPr>
        <w:t>2</w:t>
      </w:r>
      <w:r w:rsidR="00886E90">
        <w:rPr>
          <w:rFonts w:asciiTheme="minorHAnsi" w:hAnsiTheme="minorHAnsi" w:cstheme="minorHAnsi"/>
          <w:b/>
          <w:highlight w:val="cyan"/>
        </w:rPr>
        <w:t>02</w:t>
      </w:r>
      <w:r w:rsidR="00E049A0">
        <w:rPr>
          <w:rFonts w:asciiTheme="minorHAnsi" w:hAnsiTheme="minorHAnsi" w:cstheme="minorHAnsi"/>
          <w:b/>
          <w:highlight w:val="cyan"/>
        </w:rPr>
        <w:t>5</w:t>
      </w:r>
      <w:r w:rsidR="00207EB3" w:rsidRPr="00D13359">
        <w:rPr>
          <w:rFonts w:asciiTheme="minorHAnsi" w:hAnsiTheme="minorHAnsi" w:cstheme="minorHAnsi"/>
          <w:b/>
          <w:highlight w:val="cyan"/>
        </w:rPr>
        <w:t xml:space="preserve"> r. </w:t>
      </w:r>
      <w:r w:rsidRPr="006D2474">
        <w:rPr>
          <w:rFonts w:asciiTheme="minorHAnsi" w:hAnsiTheme="minorHAnsi" w:cstheme="minorHAnsi"/>
          <w:b/>
          <w:highlight w:val="cyan"/>
        </w:rPr>
        <w:t xml:space="preserve">o godz. </w:t>
      </w:r>
      <w:r w:rsidR="00B71239" w:rsidRPr="006D2474">
        <w:rPr>
          <w:rFonts w:asciiTheme="minorHAnsi" w:hAnsiTheme="minorHAnsi" w:cstheme="minorHAnsi"/>
          <w:b/>
          <w:highlight w:val="cyan"/>
        </w:rPr>
        <w:t>11</w:t>
      </w:r>
      <w:r w:rsidR="00207EB3" w:rsidRPr="006D2474">
        <w:rPr>
          <w:rFonts w:asciiTheme="minorHAnsi" w:hAnsiTheme="minorHAnsi" w:cstheme="minorHAnsi"/>
          <w:b/>
          <w:highlight w:val="cyan"/>
        </w:rPr>
        <w:t>.</w:t>
      </w:r>
      <w:r w:rsidR="00056B82">
        <w:rPr>
          <w:rFonts w:asciiTheme="minorHAnsi" w:hAnsiTheme="minorHAnsi" w:cstheme="minorHAnsi"/>
          <w:b/>
          <w:highlight w:val="cyan"/>
        </w:rPr>
        <w:t>15</w:t>
      </w:r>
      <w:r w:rsidRPr="006D2474">
        <w:rPr>
          <w:rFonts w:asciiTheme="minorHAnsi" w:hAnsiTheme="minorHAnsi" w:cstheme="minorHAnsi"/>
          <w:b/>
          <w:highlight w:val="cyan"/>
        </w:rPr>
        <w:t>.</w:t>
      </w:r>
    </w:p>
    <w:p w:rsidR="0056409B" w:rsidRPr="006D2474" w:rsidRDefault="0056409B" w:rsidP="00103969">
      <w:pPr>
        <w:pStyle w:val="NormalnyWeb"/>
        <w:numPr>
          <w:ilvl w:val="0"/>
          <w:numId w:val="21"/>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b/>
        </w:rPr>
        <w:t>Otwarcie ofert jest niejawne</w:t>
      </w:r>
      <w:r w:rsidRPr="006D2474">
        <w:rPr>
          <w:rFonts w:asciiTheme="minorHAnsi" w:hAnsiTheme="minorHAnsi" w:cstheme="minorHAnsi"/>
        </w:rPr>
        <w:t>.</w:t>
      </w:r>
    </w:p>
    <w:p w:rsidR="0056409B" w:rsidRPr="006D2474" w:rsidRDefault="0056409B" w:rsidP="00103969">
      <w:pPr>
        <w:pStyle w:val="NormalnyWeb"/>
        <w:numPr>
          <w:ilvl w:val="0"/>
          <w:numId w:val="21"/>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6409B" w:rsidRPr="006D2474" w:rsidRDefault="0056409B" w:rsidP="00103969">
      <w:pPr>
        <w:pStyle w:val="NormalnyWeb"/>
        <w:numPr>
          <w:ilvl w:val="0"/>
          <w:numId w:val="21"/>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Zamawiający poinformuje o zmianie terminu otwarcia ofert na stronie internetowej prowadzonego postępowania.</w:t>
      </w:r>
    </w:p>
    <w:p w:rsidR="0056409B" w:rsidRPr="006D2474" w:rsidRDefault="0056409B" w:rsidP="00322417">
      <w:pPr>
        <w:pStyle w:val="NormalnyWeb"/>
        <w:numPr>
          <w:ilvl w:val="0"/>
          <w:numId w:val="21"/>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rsidR="0056409B" w:rsidRPr="006D2474" w:rsidRDefault="0056409B" w:rsidP="00322417">
      <w:pPr>
        <w:pStyle w:val="NormalnyWeb"/>
        <w:numPr>
          <w:ilvl w:val="0"/>
          <w:numId w:val="21"/>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 xml:space="preserve">Zamawiający, niezwłocznie po otwarciu ofert, </w:t>
      </w:r>
      <w:r w:rsidRPr="006D2474">
        <w:rPr>
          <w:rFonts w:asciiTheme="minorHAnsi" w:hAnsiTheme="minorHAnsi" w:cstheme="minorHAnsi"/>
        </w:rPr>
        <w:t xml:space="preserve">udostępni na Platformie w sekcji „Komunikaty” na stronie danego postępowania </w:t>
      </w:r>
      <w:r w:rsidRPr="006D2474">
        <w:rPr>
          <w:rFonts w:asciiTheme="minorHAnsi" w:hAnsiTheme="minorHAnsi" w:cstheme="minorHAnsi"/>
          <w:color w:val="000000"/>
        </w:rPr>
        <w:t>informacje o:</w:t>
      </w:r>
    </w:p>
    <w:p w:rsidR="0056409B" w:rsidRPr="006D2474" w:rsidRDefault="0056409B" w:rsidP="00322417">
      <w:pPr>
        <w:widowControl w:val="0"/>
        <w:numPr>
          <w:ilvl w:val="0"/>
          <w:numId w:val="22"/>
        </w:numPr>
        <w:spacing w:after="0" w:line="276" w:lineRule="auto"/>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nazwach albo imionach i nazwiskach oraz siedzibach lub miejscach prowadzonej działalności gospodarczej albo miejscach zamieszkania wykonawców, których oferty zostały otwarte;</w:t>
      </w:r>
    </w:p>
    <w:p w:rsidR="0056409B" w:rsidRPr="006D2474" w:rsidRDefault="0056409B" w:rsidP="00322417">
      <w:pPr>
        <w:widowControl w:val="0"/>
        <w:numPr>
          <w:ilvl w:val="0"/>
          <w:numId w:val="22"/>
        </w:numPr>
        <w:spacing w:after="0" w:line="276" w:lineRule="auto"/>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cenach lub kosztach zawartych w ofertach.</w:t>
      </w:r>
    </w:p>
    <w:p w:rsidR="0056409B" w:rsidRPr="006D2474" w:rsidRDefault="0056409B" w:rsidP="00D76F2C">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37" w:name="_Toc61256837"/>
      <w:bookmarkStart w:id="38" w:name="_Toc121827685"/>
      <w:r w:rsidRPr="006D2474">
        <w:rPr>
          <w:rFonts w:asciiTheme="minorHAnsi" w:hAnsiTheme="minorHAnsi" w:cstheme="minorHAnsi"/>
          <w:sz w:val="24"/>
          <w:szCs w:val="24"/>
        </w:rPr>
        <w:t>opis sposobu obliczenia ceny</w:t>
      </w:r>
      <w:bookmarkEnd w:id="37"/>
      <w:bookmarkEnd w:id="38"/>
    </w:p>
    <w:p w:rsidR="00F67045" w:rsidRPr="00E7275E" w:rsidRDefault="00F67045" w:rsidP="00F67045">
      <w:pPr>
        <w:pStyle w:val="Akapitzlist"/>
        <w:keepNext/>
        <w:keepLines/>
        <w:numPr>
          <w:ilvl w:val="0"/>
          <w:numId w:val="44"/>
        </w:numPr>
        <w:spacing w:line="276" w:lineRule="auto"/>
        <w:ind w:left="360"/>
        <w:jc w:val="both"/>
        <w:rPr>
          <w:rFonts w:asciiTheme="minorHAnsi" w:hAnsiTheme="minorHAnsi" w:cstheme="minorHAnsi"/>
        </w:rPr>
      </w:pPr>
      <w:r w:rsidRPr="00E7275E">
        <w:rPr>
          <w:rFonts w:asciiTheme="minorHAnsi" w:hAnsiTheme="minorHAnsi" w:cstheme="minorHAnsi"/>
        </w:rPr>
        <w:t xml:space="preserve">Wykonawca określi całkowitą cenę ryczałtową oferty (zawierającą należny podatek VAT - należy wskazać jego wysokość w %) w złotych polskich z dokładnością do dwóch miejsc po przecinku wg załączonego Formularza oferty (Załącznik nr 1 do SWZ). Cena ryczałtowa oferty musi być podana liczbowo i słownie. </w:t>
      </w:r>
    </w:p>
    <w:p w:rsidR="00F67045" w:rsidRPr="00302F24" w:rsidRDefault="00F67045" w:rsidP="00F67045">
      <w:pPr>
        <w:pStyle w:val="Akapitzlist"/>
        <w:keepNext/>
        <w:keepLines/>
        <w:numPr>
          <w:ilvl w:val="0"/>
          <w:numId w:val="44"/>
        </w:numPr>
        <w:spacing w:after="120" w:line="276" w:lineRule="auto"/>
        <w:ind w:left="357" w:hanging="357"/>
        <w:rPr>
          <w:rFonts w:asciiTheme="minorHAnsi" w:hAnsiTheme="minorHAnsi" w:cstheme="minorHAnsi"/>
        </w:rPr>
      </w:pPr>
      <w:r w:rsidRPr="00302F24">
        <w:rPr>
          <w:rFonts w:asciiTheme="minorHAnsi" w:eastAsiaTheme="minorHAnsi" w:hAnsiTheme="minorHAnsi" w:cs="Calibri"/>
          <w:color w:val="000000"/>
        </w:rPr>
        <w:t>Obliczona przez Wykonawcę cena</w:t>
      </w:r>
      <w:r>
        <w:rPr>
          <w:rFonts w:asciiTheme="minorHAnsi" w:eastAsiaTheme="minorHAnsi" w:hAnsiTheme="minorHAnsi" w:cs="Calibri"/>
          <w:color w:val="000000"/>
          <w:lang w:val="pl-PL"/>
        </w:rPr>
        <w:t xml:space="preserve"> ryczałtowa</w:t>
      </w:r>
      <w:r w:rsidRPr="00302F24">
        <w:rPr>
          <w:rFonts w:asciiTheme="minorHAnsi" w:eastAsiaTheme="minorHAnsi" w:hAnsiTheme="minorHAnsi" w:cs="Calibri"/>
          <w:color w:val="000000"/>
        </w:rPr>
        <w:t xml:space="preserve"> oferty powinna zawierać wszelkie koszty pośrednie i bezpośrednie, jakie Wykonawca uważa za niezbędne do poniesienia dla terminowego i prawidłowego wykonania przedmiotu zamówienia, musi zawierać wszystkie koszty związane z realizacją zamówienia, wynikające z </w:t>
      </w:r>
      <w:r>
        <w:rPr>
          <w:rFonts w:asciiTheme="minorHAnsi" w:eastAsiaTheme="minorHAnsi" w:hAnsiTheme="minorHAnsi" w:cs="Calibri"/>
          <w:color w:val="000000"/>
        </w:rPr>
        <w:t>o</w:t>
      </w:r>
      <w:r w:rsidRPr="00302F24">
        <w:rPr>
          <w:rFonts w:asciiTheme="minorHAnsi" w:eastAsiaTheme="minorHAnsi" w:hAnsiTheme="minorHAnsi" w:cs="Calibri"/>
          <w:color w:val="000000"/>
        </w:rPr>
        <w:t>pisu przedmiotu zamówienia, zysk Wykonawcy oraz wszelkie inne koszty wynikające z projektu umowy, w tym podatki obowiązujące na terenie Polski, a w szczególności podatek VAT.</w:t>
      </w:r>
    </w:p>
    <w:p w:rsidR="00D902CB" w:rsidRDefault="00D902CB" w:rsidP="00D902CB"/>
    <w:p w:rsidR="00F67045" w:rsidRPr="00F67045" w:rsidRDefault="00F67045" w:rsidP="00F67045">
      <w:pPr>
        <w:keepNext/>
        <w:keepLines/>
        <w:numPr>
          <w:ilvl w:val="0"/>
          <w:numId w:val="44"/>
        </w:numPr>
        <w:spacing w:after="120" w:line="276" w:lineRule="auto"/>
        <w:ind w:left="360"/>
        <w:rPr>
          <w:rFonts w:asciiTheme="minorHAnsi" w:eastAsia="Times New Roman" w:hAnsiTheme="minorHAnsi" w:cstheme="minorHAnsi"/>
          <w:sz w:val="24"/>
          <w:szCs w:val="24"/>
          <w:lang w:val="x-none" w:eastAsia="x-none"/>
        </w:rPr>
      </w:pPr>
      <w:r w:rsidRPr="00F67045">
        <w:rPr>
          <w:rFonts w:asciiTheme="minorHAnsi" w:eastAsia="Times New Roman" w:hAnsiTheme="minorHAnsi" w:cstheme="minorHAnsi"/>
          <w:sz w:val="24"/>
          <w:szCs w:val="24"/>
          <w:lang w:val="x-none" w:eastAsia="x-none"/>
        </w:rPr>
        <w:lastRenderedPageBreak/>
        <w:t xml:space="preserve">Cena oferty winna być wyliczona w kosztorysie ofertowym, gdyż Wykonawca, którego oferta zostanie uznana za najkorzystniejszą, zobowiązany jest </w:t>
      </w:r>
      <w:r w:rsidRPr="00F67045">
        <w:rPr>
          <w:rFonts w:asciiTheme="minorHAnsi" w:eastAsia="Times New Roman" w:hAnsiTheme="minorHAnsi" w:cstheme="minorHAnsi"/>
          <w:b/>
          <w:sz w:val="24"/>
          <w:szCs w:val="24"/>
          <w:lang w:val="x-none" w:eastAsia="x-none"/>
        </w:rPr>
        <w:t>przed podpisaniem umowy</w:t>
      </w:r>
      <w:r w:rsidRPr="00F67045">
        <w:rPr>
          <w:rFonts w:asciiTheme="minorHAnsi" w:eastAsia="Times New Roman" w:hAnsiTheme="minorHAnsi" w:cstheme="minorHAnsi"/>
          <w:sz w:val="24"/>
          <w:szCs w:val="24"/>
          <w:lang w:val="x-none" w:eastAsia="x-none"/>
        </w:rPr>
        <w:t xml:space="preserve"> do przedstawienia Zamawiającemu kosztorysu ofertowego do zatwierdzenia.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r w:rsidR="00662B70" w:rsidRPr="001C6F8C">
        <w:rPr>
          <w:rFonts w:asciiTheme="minorHAnsi" w:hAnsiTheme="minorHAnsi" w:cstheme="minorHAnsi"/>
          <w:color w:val="000000"/>
          <w:sz w:val="24"/>
          <w:lang w:eastAsia="pl-PL"/>
        </w:rPr>
        <w:t>Zamawiający zgłosi uwagi do kosztorysu ofertowego przedstawicielowi Wykonawcy, w terminie do 5 dni roboczych od dnia przedłożenia kosztorysu do zatwierdzenia. Brak zgłoszenia uwag oznacza zatwierdzenie kosztorysu ofertowego. Wykonawca uwzględni zgłoszone uwagi w terminie 3 dni roboczych od dnia ich przekazania przez Zamawiającego i w tym terminie przekaże Zamawiającemu poprawioną wersję kosztorysu. Wykonawca może powoływać się wyłącznie na kosztorys zatwierdzony przez Zamawiającego</w:t>
      </w:r>
      <w:r w:rsidR="00662B70">
        <w:rPr>
          <w:rFonts w:asciiTheme="minorHAnsi" w:hAnsiTheme="minorHAnsi" w:cstheme="minorHAnsi"/>
          <w:color w:val="000000"/>
          <w:sz w:val="24"/>
          <w:lang w:eastAsia="pl-PL"/>
        </w:rPr>
        <w:t>.</w:t>
      </w:r>
    </w:p>
    <w:p w:rsidR="00F67045" w:rsidRPr="00F67045" w:rsidRDefault="00F67045" w:rsidP="00F67045">
      <w:pPr>
        <w:keepNext/>
        <w:keepLines/>
        <w:spacing w:after="120" w:line="276" w:lineRule="auto"/>
        <w:ind w:left="360"/>
        <w:rPr>
          <w:rFonts w:asciiTheme="minorHAnsi" w:eastAsia="Times New Roman" w:hAnsiTheme="minorHAnsi" w:cstheme="minorHAnsi"/>
          <w:b/>
          <w:sz w:val="24"/>
          <w:szCs w:val="24"/>
          <w:u w:val="single"/>
          <w:lang w:val="x-none" w:eastAsia="x-none"/>
        </w:rPr>
      </w:pPr>
      <w:r w:rsidRPr="00F67045">
        <w:rPr>
          <w:rFonts w:asciiTheme="minorHAnsi" w:eastAsia="Times New Roman" w:hAnsiTheme="minorHAnsi" w:cstheme="minorHAnsi"/>
          <w:b/>
          <w:sz w:val="24"/>
          <w:szCs w:val="24"/>
          <w:u w:val="single"/>
          <w:lang w:val="x-none" w:eastAsia="x-none"/>
        </w:rPr>
        <w:t xml:space="preserve">UWAGA: Wykonawca nie ma obowiązku załączenia kosztorysu ofertowego do oferty. </w:t>
      </w:r>
    </w:p>
    <w:p w:rsidR="00F67045" w:rsidRPr="00F67045" w:rsidRDefault="00F67045" w:rsidP="003E4619">
      <w:pPr>
        <w:keepNext/>
        <w:keepLines/>
        <w:numPr>
          <w:ilvl w:val="0"/>
          <w:numId w:val="44"/>
        </w:numPr>
        <w:spacing w:after="0" w:line="307" w:lineRule="auto"/>
        <w:ind w:left="360" w:right="10"/>
        <w:rPr>
          <w:rFonts w:asciiTheme="minorHAnsi" w:hAnsiTheme="minorHAnsi" w:cstheme="minorHAnsi"/>
          <w:sz w:val="24"/>
          <w:szCs w:val="24"/>
        </w:rPr>
      </w:pPr>
      <w:r w:rsidRPr="00F67045">
        <w:rPr>
          <w:rFonts w:asciiTheme="minorHAnsi" w:hAnsiTheme="minorHAnsi" w:cstheme="minorHAnsi"/>
          <w:sz w:val="24"/>
          <w:szCs w:val="24"/>
        </w:rPr>
        <w:t xml:space="preserve">Zamawiający nie dopuszcza przedstawiania ceny ryczałtowej w kilku wariantach, w zależności od zastosowanych rozwiązań. W przypadku przedstawiania ceny w taki sposób oferta zostanie odrzucona. </w:t>
      </w:r>
    </w:p>
    <w:p w:rsidR="00F67045" w:rsidRPr="00F67045" w:rsidRDefault="00F67045" w:rsidP="003E4619">
      <w:pPr>
        <w:keepNext/>
        <w:keepLines/>
        <w:numPr>
          <w:ilvl w:val="0"/>
          <w:numId w:val="39"/>
        </w:numPr>
        <w:spacing w:after="0" w:line="276" w:lineRule="auto"/>
        <w:rPr>
          <w:rFonts w:asciiTheme="minorHAnsi" w:eastAsia="Verdana" w:hAnsiTheme="minorHAnsi" w:cstheme="minorHAnsi"/>
          <w:sz w:val="24"/>
          <w:szCs w:val="24"/>
        </w:rPr>
      </w:pPr>
      <w:r w:rsidRPr="00F67045">
        <w:rPr>
          <w:rFonts w:asciiTheme="minorHAnsi" w:eastAsia="Verdana" w:hAnsiTheme="minorHAnsi" w:cstheme="minorHAnsi"/>
          <w:sz w:val="24"/>
          <w:szCs w:val="24"/>
        </w:rPr>
        <w:t xml:space="preserve">Cena nie będzie podlegała podwyższeniu do końca okresu realizacji przedmiotu zamówienia, poza przypadkami określonymi w projekcie umowy stanowiącym Załącznik nr 5 do SWZ oraz przesłankami z art. 455 ustawy </w:t>
      </w:r>
      <w:proofErr w:type="spellStart"/>
      <w:r w:rsidRPr="00F67045">
        <w:rPr>
          <w:rFonts w:asciiTheme="minorHAnsi" w:eastAsia="Verdana" w:hAnsiTheme="minorHAnsi" w:cstheme="minorHAnsi"/>
          <w:sz w:val="24"/>
          <w:szCs w:val="24"/>
        </w:rPr>
        <w:t>Pzp</w:t>
      </w:r>
      <w:proofErr w:type="spellEnd"/>
      <w:r w:rsidRPr="00F67045">
        <w:rPr>
          <w:rFonts w:asciiTheme="minorHAnsi" w:eastAsia="Verdana" w:hAnsiTheme="minorHAnsi" w:cstheme="minorHAnsi"/>
          <w:sz w:val="24"/>
          <w:szCs w:val="24"/>
        </w:rPr>
        <w:t>.</w:t>
      </w:r>
    </w:p>
    <w:p w:rsidR="00F67045" w:rsidRPr="003E4619" w:rsidRDefault="00F67045" w:rsidP="003E4619">
      <w:pPr>
        <w:keepNext/>
        <w:keepLines/>
        <w:numPr>
          <w:ilvl w:val="0"/>
          <w:numId w:val="39"/>
        </w:numPr>
        <w:spacing w:after="0" w:line="276" w:lineRule="auto"/>
        <w:rPr>
          <w:rFonts w:cs="Calibri"/>
          <w:color w:val="000000"/>
          <w:sz w:val="24"/>
          <w:lang w:eastAsia="pl-PL"/>
        </w:rPr>
      </w:pPr>
      <w:r w:rsidRPr="00F67045">
        <w:rPr>
          <w:rFonts w:cs="Calibri"/>
          <w:color w:val="000000"/>
          <w:sz w:val="24"/>
          <w:lang w:eastAsia="pl-PL"/>
        </w:rPr>
        <w:t>Jeżeli zostanie złożona oferta, której wybór prowadziłby do powstania u Zamawiającego obowiązku podatkowego zgodnie z ustawą z dnia 11 marca 2004 r. o podatku od towarów i usług (</w:t>
      </w:r>
      <w:proofErr w:type="spellStart"/>
      <w:r w:rsidRPr="00F67045">
        <w:rPr>
          <w:rFonts w:cs="Calibri"/>
          <w:color w:val="000000"/>
          <w:sz w:val="24"/>
          <w:lang w:eastAsia="pl-PL"/>
        </w:rPr>
        <w:t>t.j</w:t>
      </w:r>
      <w:proofErr w:type="spellEnd"/>
      <w:r w:rsidRPr="00F67045">
        <w:rPr>
          <w:rFonts w:cs="Calibri"/>
          <w:color w:val="000000"/>
          <w:sz w:val="24"/>
          <w:lang w:eastAsia="pl-PL"/>
        </w:rPr>
        <w:t xml:space="preserve">. </w:t>
      </w:r>
      <w:r w:rsidR="003E4619" w:rsidRPr="003E4619">
        <w:rPr>
          <w:rFonts w:cs="Calibri"/>
          <w:color w:val="000000"/>
          <w:sz w:val="24"/>
          <w:lang w:eastAsia="pl-PL"/>
        </w:rPr>
        <w:t>Dz. U. z 2023 r.</w:t>
      </w:r>
      <w:r w:rsidR="003E4619">
        <w:rPr>
          <w:rFonts w:cs="Calibri"/>
          <w:color w:val="000000"/>
          <w:sz w:val="24"/>
          <w:lang w:eastAsia="pl-PL"/>
        </w:rPr>
        <w:t xml:space="preserve"> </w:t>
      </w:r>
      <w:r w:rsidR="003E4619" w:rsidRPr="003E4619">
        <w:rPr>
          <w:rFonts w:cs="Calibri"/>
          <w:color w:val="000000"/>
          <w:sz w:val="24"/>
          <w:lang w:eastAsia="pl-PL"/>
        </w:rPr>
        <w:t xml:space="preserve">poz. 1570 </w:t>
      </w:r>
      <w:r w:rsidRPr="003E4619">
        <w:rPr>
          <w:rFonts w:cs="Calibri"/>
          <w:color w:val="000000"/>
          <w:sz w:val="24"/>
          <w:lang w:eastAsia="pl-PL"/>
        </w:rPr>
        <w:t xml:space="preserve">z </w:t>
      </w:r>
      <w:proofErr w:type="spellStart"/>
      <w:r w:rsidRPr="003E4619">
        <w:rPr>
          <w:rFonts w:cs="Calibri"/>
          <w:color w:val="000000"/>
          <w:sz w:val="24"/>
          <w:lang w:eastAsia="pl-PL"/>
        </w:rPr>
        <w:t>późn</w:t>
      </w:r>
      <w:proofErr w:type="spellEnd"/>
      <w:r w:rsidRPr="003E4619">
        <w:rPr>
          <w:rFonts w:cs="Calibri"/>
          <w:color w:val="000000"/>
          <w:sz w:val="24"/>
          <w:lang w:eastAsia="pl-PL"/>
        </w:rPr>
        <w:t xml:space="preserve">. zm.), dla celów zastosowania kryterium ceny Zamawiający dolicza do przedstawionej w tej ofercie ceny kwotę podatku od towarów i usług, którą miałby obowiązek rozliczyć. W ofercie, o której mowa wyżej, Wykonawca ma obowiązek: </w:t>
      </w:r>
    </w:p>
    <w:p w:rsidR="00F67045" w:rsidRPr="00F67045" w:rsidRDefault="00F67045" w:rsidP="006412A0">
      <w:pPr>
        <w:keepNext/>
        <w:keepLines/>
        <w:numPr>
          <w:ilvl w:val="1"/>
          <w:numId w:val="64"/>
        </w:numPr>
        <w:spacing w:after="33" w:line="307" w:lineRule="auto"/>
        <w:ind w:right="10"/>
        <w:rPr>
          <w:rFonts w:cs="Calibri"/>
          <w:color w:val="000000"/>
          <w:sz w:val="24"/>
          <w:lang w:eastAsia="pl-PL"/>
        </w:rPr>
      </w:pPr>
      <w:r w:rsidRPr="00F67045">
        <w:rPr>
          <w:rFonts w:cs="Calibri"/>
          <w:color w:val="000000"/>
          <w:sz w:val="24"/>
          <w:lang w:eastAsia="pl-PL"/>
        </w:rPr>
        <w:t xml:space="preserve">poinformowania zamawiającego, że wybór jego oferty będzie prowadził do powstania u zamawiającego obowiązku podatkowego; </w:t>
      </w:r>
    </w:p>
    <w:p w:rsidR="00F67045" w:rsidRPr="00F67045" w:rsidRDefault="00F67045" w:rsidP="006412A0">
      <w:pPr>
        <w:keepNext/>
        <w:keepLines/>
        <w:numPr>
          <w:ilvl w:val="1"/>
          <w:numId w:val="64"/>
        </w:numPr>
        <w:spacing w:after="33" w:line="307" w:lineRule="auto"/>
        <w:ind w:right="10"/>
        <w:rPr>
          <w:rFonts w:cs="Calibri"/>
          <w:color w:val="000000"/>
          <w:sz w:val="24"/>
          <w:lang w:eastAsia="pl-PL"/>
        </w:rPr>
      </w:pPr>
      <w:r w:rsidRPr="00F67045">
        <w:rPr>
          <w:rFonts w:cs="Calibri"/>
          <w:color w:val="000000"/>
          <w:sz w:val="24"/>
          <w:lang w:eastAsia="pl-PL"/>
        </w:rPr>
        <w:t xml:space="preserve">wskazania nazwy (rodzaju) towaru lub usługi, których dostawa lub świadczenie będą prowadziły do powstania obowiązku podatkowego; </w:t>
      </w:r>
    </w:p>
    <w:p w:rsidR="00F67045" w:rsidRPr="00F67045" w:rsidRDefault="00F67045" w:rsidP="006412A0">
      <w:pPr>
        <w:keepNext/>
        <w:keepLines/>
        <w:numPr>
          <w:ilvl w:val="1"/>
          <w:numId w:val="64"/>
        </w:numPr>
        <w:spacing w:after="33" w:line="307" w:lineRule="auto"/>
        <w:ind w:right="10"/>
        <w:rPr>
          <w:rFonts w:cs="Calibri"/>
          <w:color w:val="000000"/>
          <w:sz w:val="24"/>
          <w:lang w:eastAsia="pl-PL"/>
        </w:rPr>
      </w:pPr>
      <w:r w:rsidRPr="00F67045">
        <w:rPr>
          <w:rFonts w:cs="Calibri"/>
          <w:color w:val="000000"/>
          <w:sz w:val="24"/>
          <w:lang w:eastAsia="pl-PL"/>
        </w:rPr>
        <w:t xml:space="preserve">wskazania wartości towaru lub usługi objętego obowiązkiem podatkowym zamawiającego, bez kwoty podatku; </w:t>
      </w:r>
    </w:p>
    <w:p w:rsidR="00F67045" w:rsidRPr="00F67045" w:rsidRDefault="00F67045" w:rsidP="006412A0">
      <w:pPr>
        <w:keepNext/>
        <w:keepLines/>
        <w:numPr>
          <w:ilvl w:val="1"/>
          <w:numId w:val="64"/>
        </w:numPr>
        <w:spacing w:after="0" w:line="307" w:lineRule="auto"/>
        <w:ind w:right="10"/>
        <w:rPr>
          <w:rFonts w:cs="Calibri"/>
          <w:color w:val="000000"/>
          <w:sz w:val="24"/>
          <w:lang w:eastAsia="pl-PL"/>
        </w:rPr>
      </w:pPr>
      <w:r w:rsidRPr="00F67045">
        <w:rPr>
          <w:rFonts w:cs="Calibri"/>
          <w:color w:val="000000"/>
          <w:sz w:val="24"/>
          <w:lang w:eastAsia="pl-PL"/>
        </w:rPr>
        <w:t xml:space="preserve">wskazania stawki podatku od towarów i usług, która zgodnie z wiedzą wykonawcy, będzie miała zastosowanie. </w:t>
      </w:r>
    </w:p>
    <w:p w:rsidR="00F67045" w:rsidRDefault="00F67045" w:rsidP="007241F5">
      <w:pPr>
        <w:keepNext/>
        <w:keepLines/>
        <w:spacing w:after="316" w:line="259" w:lineRule="auto"/>
        <w:rPr>
          <w:rFonts w:cs="Calibri"/>
          <w:color w:val="000000"/>
          <w:sz w:val="24"/>
          <w:lang w:eastAsia="pl-PL"/>
        </w:rPr>
      </w:pPr>
      <w:r w:rsidRPr="00F67045">
        <w:rPr>
          <w:rFonts w:cs="Calibri"/>
          <w:color w:val="000000"/>
          <w:sz w:val="24"/>
          <w:lang w:eastAsia="pl-PL"/>
        </w:rPr>
        <w:t xml:space="preserve">Powyższe informacje należy przedstawić w </w:t>
      </w:r>
      <w:r w:rsidRPr="00F67045">
        <w:rPr>
          <w:rFonts w:cs="Calibri"/>
          <w:b/>
          <w:color w:val="000000"/>
          <w:sz w:val="24"/>
          <w:lang w:eastAsia="pl-PL"/>
        </w:rPr>
        <w:t xml:space="preserve">Formularzu oferty który stanowi Załącznik nr 1 do SWZ. </w:t>
      </w:r>
      <w:r w:rsidRPr="00F67045">
        <w:rPr>
          <w:rFonts w:cs="Calibri"/>
          <w:color w:val="000000"/>
          <w:sz w:val="24"/>
          <w:lang w:eastAsia="pl-PL"/>
        </w:rPr>
        <w:t xml:space="preserve"> </w:t>
      </w:r>
    </w:p>
    <w:p w:rsidR="00886E90" w:rsidRDefault="00886E90" w:rsidP="00F67045">
      <w:pPr>
        <w:keepNext/>
        <w:keepLines/>
        <w:spacing w:after="316" w:line="259" w:lineRule="auto"/>
        <w:ind w:left="798" w:hanging="10"/>
        <w:rPr>
          <w:rFonts w:cs="Calibri"/>
          <w:color w:val="000000"/>
          <w:sz w:val="24"/>
          <w:lang w:eastAsia="pl-PL"/>
        </w:rPr>
      </w:pPr>
    </w:p>
    <w:p w:rsidR="003E4619" w:rsidRPr="00F67045" w:rsidRDefault="003E4619" w:rsidP="00F67045">
      <w:pPr>
        <w:keepNext/>
        <w:keepLines/>
        <w:spacing w:after="316" w:line="259" w:lineRule="auto"/>
        <w:ind w:left="798" w:hanging="10"/>
        <w:rPr>
          <w:rFonts w:cs="Calibri"/>
          <w:color w:val="000000"/>
          <w:sz w:val="24"/>
          <w:lang w:eastAsia="pl-PL"/>
        </w:rPr>
      </w:pPr>
    </w:p>
    <w:p w:rsidR="0056409B" w:rsidRPr="006D2474" w:rsidRDefault="0056409B" w:rsidP="00D76F2C">
      <w:pPr>
        <w:pStyle w:val="Nagwek1"/>
        <w:shd w:val="clear" w:color="auto" w:fill="D9D9D9" w:themeFill="background1" w:themeFillShade="D9"/>
        <w:spacing w:line="276" w:lineRule="auto"/>
        <w:rPr>
          <w:rFonts w:asciiTheme="minorHAnsi" w:hAnsiTheme="minorHAnsi" w:cstheme="minorHAnsi"/>
          <w:sz w:val="24"/>
          <w:szCs w:val="24"/>
        </w:rPr>
      </w:pPr>
      <w:bookmarkStart w:id="39" w:name="_Toc61256838"/>
      <w:bookmarkStart w:id="40" w:name="_Toc121827686"/>
      <w:r w:rsidRPr="006D2474">
        <w:rPr>
          <w:rFonts w:asciiTheme="minorHAnsi" w:hAnsiTheme="minorHAnsi" w:cstheme="minorHAnsi"/>
          <w:sz w:val="24"/>
          <w:szCs w:val="24"/>
        </w:rPr>
        <w:lastRenderedPageBreak/>
        <w:t>opis kryteriów i sposobu oceny ofert</w:t>
      </w:r>
      <w:bookmarkEnd w:id="39"/>
      <w:bookmarkEnd w:id="40"/>
      <w:r w:rsidRPr="006D2474">
        <w:rPr>
          <w:rFonts w:asciiTheme="minorHAnsi" w:hAnsiTheme="minorHAnsi" w:cstheme="minorHAnsi"/>
          <w:sz w:val="24"/>
          <w:szCs w:val="24"/>
        </w:rPr>
        <w:t xml:space="preserve"> </w:t>
      </w:r>
    </w:p>
    <w:p w:rsidR="00FA1B26" w:rsidRPr="00DD19D8" w:rsidRDefault="00FA1B26" w:rsidP="003135B8">
      <w:pPr>
        <w:widowControl w:val="0"/>
        <w:numPr>
          <w:ilvl w:val="0"/>
          <w:numId w:val="31"/>
        </w:numPr>
        <w:spacing w:after="0" w:line="276" w:lineRule="auto"/>
        <w:rPr>
          <w:rFonts w:asciiTheme="minorHAnsi" w:eastAsia="Times New Roman" w:hAnsiTheme="minorHAnsi" w:cstheme="minorHAnsi"/>
          <w:sz w:val="24"/>
          <w:szCs w:val="24"/>
          <w:lang w:eastAsia="pl-PL"/>
        </w:rPr>
      </w:pPr>
      <w:bookmarkStart w:id="41" w:name="_Toc423333501"/>
      <w:bookmarkStart w:id="42" w:name="_Toc61256840"/>
      <w:r w:rsidRPr="00DD19D8">
        <w:rPr>
          <w:rFonts w:asciiTheme="minorHAnsi" w:eastAsia="Times New Roman" w:hAnsiTheme="minorHAnsi" w:cstheme="minorHAnsi"/>
          <w:sz w:val="24"/>
          <w:szCs w:val="24"/>
          <w:lang w:eastAsia="pl-PL"/>
        </w:rPr>
        <w:t xml:space="preserve">Zamówienie udzielone będzie wyłącznie Wykonawcy wybranemu zgodnie z przepisami ustawy </w:t>
      </w:r>
      <w:proofErr w:type="spellStart"/>
      <w:r w:rsidRPr="00DD19D8">
        <w:rPr>
          <w:rFonts w:asciiTheme="minorHAnsi" w:eastAsia="Times New Roman" w:hAnsiTheme="minorHAnsi" w:cstheme="minorHAnsi"/>
          <w:sz w:val="24"/>
          <w:szCs w:val="24"/>
          <w:lang w:eastAsia="pl-PL"/>
        </w:rPr>
        <w:t>P</w:t>
      </w:r>
      <w:r w:rsidR="00375EDD" w:rsidRPr="00DD19D8">
        <w:rPr>
          <w:rFonts w:asciiTheme="minorHAnsi" w:eastAsia="Times New Roman" w:hAnsiTheme="minorHAnsi" w:cstheme="minorHAnsi"/>
          <w:sz w:val="24"/>
          <w:szCs w:val="24"/>
          <w:lang w:eastAsia="pl-PL"/>
        </w:rPr>
        <w:t>zp</w:t>
      </w:r>
      <w:proofErr w:type="spellEnd"/>
      <w:r w:rsidRPr="00DD19D8">
        <w:rPr>
          <w:rFonts w:asciiTheme="minorHAnsi" w:eastAsia="Times New Roman" w:hAnsiTheme="minorHAnsi" w:cstheme="minorHAnsi"/>
          <w:sz w:val="24"/>
          <w:szCs w:val="24"/>
          <w:lang w:eastAsia="pl-PL"/>
        </w:rPr>
        <w:t xml:space="preserve">. Zamawiający wybierze ofertę najkorzystniejszą na podstawie kryteriów oceny ofert określonych w Specyfikacji Warunków Zamówienia. </w:t>
      </w:r>
      <w:r w:rsidR="00536CAB" w:rsidRPr="00DD19D8">
        <w:rPr>
          <w:rFonts w:asciiTheme="minorHAnsi" w:eastAsia="Times New Roman" w:hAnsiTheme="minorHAnsi" w:cstheme="minorHAnsi"/>
          <w:sz w:val="24"/>
          <w:szCs w:val="24"/>
          <w:lang w:eastAsia="pl-PL"/>
        </w:rPr>
        <w:t>Jeżeli Zamawiający nie będzie mógł wybrać oferty najkorzystniejszej z uwagi na to, że dwie lub więcej ofert przedstawia taki sam bilans ceny i innych kryteriów oceny ofert, Zamawiający spośród tych ofert</w:t>
      </w:r>
      <w:r w:rsidR="00DD19D8">
        <w:rPr>
          <w:rFonts w:asciiTheme="minorHAnsi" w:eastAsia="Times New Roman" w:hAnsiTheme="minorHAnsi" w:cstheme="minorHAnsi"/>
          <w:sz w:val="24"/>
          <w:szCs w:val="24"/>
          <w:lang w:eastAsia="pl-PL"/>
        </w:rPr>
        <w:t xml:space="preserve"> </w:t>
      </w:r>
      <w:r w:rsidR="00536CAB" w:rsidRPr="00DD19D8">
        <w:rPr>
          <w:rFonts w:asciiTheme="minorHAnsi" w:eastAsia="Times New Roman" w:hAnsiTheme="minorHAnsi" w:cstheme="minorHAnsi"/>
          <w:sz w:val="24"/>
          <w:szCs w:val="24"/>
          <w:lang w:eastAsia="pl-PL"/>
        </w:rPr>
        <w:t>wybierze ofertę, która otrzymała najwyższą ocenę w kryterium o najwyższej wadze.</w:t>
      </w:r>
    </w:p>
    <w:p w:rsidR="00FA5023" w:rsidRDefault="00FA5023" w:rsidP="00322417">
      <w:pPr>
        <w:widowControl w:val="0"/>
        <w:numPr>
          <w:ilvl w:val="0"/>
          <w:numId w:val="31"/>
        </w:numPr>
        <w:spacing w:after="0" w:line="276" w:lineRule="auto"/>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Zamawiający nie przewiduje wyboru najkorzystniejszej oferty z możliwością prowadzenia negocjacji.</w:t>
      </w:r>
    </w:p>
    <w:p w:rsidR="00FA1B26" w:rsidRDefault="00FA1B26" w:rsidP="00322417">
      <w:pPr>
        <w:widowControl w:val="0"/>
        <w:numPr>
          <w:ilvl w:val="0"/>
          <w:numId w:val="31"/>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Przy wyborze oferty Zamawiający będzie się kierował następującymi kryteriami:</w:t>
      </w:r>
    </w:p>
    <w:p w:rsidR="00FA1B26" w:rsidRPr="006D2474" w:rsidRDefault="00FA1B26" w:rsidP="00322417">
      <w:pPr>
        <w:widowControl w:val="0"/>
        <w:numPr>
          <w:ilvl w:val="1"/>
          <w:numId w:val="31"/>
        </w:numPr>
        <w:spacing w:before="120" w:after="120" w:line="276" w:lineRule="auto"/>
        <w:ind w:left="788" w:hanging="431"/>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 Kryterium „cena” – wskaźnik C, ranga – 60.</w:t>
      </w:r>
    </w:p>
    <w:p w:rsidR="00FA1B26" w:rsidRPr="006D2474" w:rsidRDefault="00FA1B26" w:rsidP="00FA1B26">
      <w:pPr>
        <w:widowControl w:val="0"/>
        <w:spacing w:after="0" w:line="276" w:lineRule="auto"/>
        <w:ind w:left="792"/>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Wskaźnik C obliczany jest wg wzoru:</w:t>
      </w:r>
    </w:p>
    <w:p w:rsidR="00FA1B26" w:rsidRPr="006D2474" w:rsidRDefault="00D76F2C" w:rsidP="00485EAF">
      <w:pPr>
        <w:widowControl w:val="0"/>
        <w:spacing w:before="160" w:line="276" w:lineRule="auto"/>
        <w:ind w:left="794"/>
        <w:rPr>
          <w:rFonts w:asciiTheme="minorHAnsi" w:eastAsia="Times New Roman" w:hAnsiTheme="minorHAnsi" w:cstheme="minorHAnsi"/>
          <w:b/>
          <w:sz w:val="24"/>
          <w:szCs w:val="24"/>
          <w:vertAlign w:val="subscript"/>
          <w:lang w:eastAsia="pl-PL"/>
        </w:rPr>
      </w:pPr>
      <w:r>
        <w:rPr>
          <w:rFonts w:asciiTheme="minorHAnsi" w:eastAsia="Times New Roman" w:hAnsiTheme="minorHAnsi" w:cstheme="minorHAnsi"/>
          <w:b/>
          <w:sz w:val="24"/>
          <w:szCs w:val="24"/>
          <w:lang w:eastAsia="pl-PL"/>
        </w:rPr>
        <w:t>C = (C m</w:t>
      </w:r>
      <w:r w:rsidR="00FA1B26" w:rsidRPr="006D2474">
        <w:rPr>
          <w:rFonts w:asciiTheme="minorHAnsi" w:eastAsia="Times New Roman" w:hAnsiTheme="minorHAnsi" w:cstheme="minorHAnsi"/>
          <w:b/>
          <w:sz w:val="24"/>
          <w:szCs w:val="24"/>
          <w:lang w:eastAsia="pl-PL"/>
        </w:rPr>
        <w:t xml:space="preserve"> / C b) x 100 pkt x 60</w:t>
      </w:r>
    </w:p>
    <w:p w:rsidR="00FA1B26" w:rsidRPr="006D2474" w:rsidRDefault="00FA1B26" w:rsidP="00FA1B26">
      <w:pPr>
        <w:widowControl w:val="0"/>
        <w:spacing w:after="0" w:line="276" w:lineRule="auto"/>
        <w:ind w:left="792"/>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gdzie:</w:t>
      </w:r>
    </w:p>
    <w:p w:rsidR="00FA1B26" w:rsidRDefault="00D76F2C" w:rsidP="00D76F2C">
      <w:pPr>
        <w:widowControl w:val="0"/>
        <w:spacing w:after="120" w:line="276" w:lineRule="auto"/>
        <w:ind w:left="794"/>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C m</w:t>
      </w:r>
      <w:r w:rsidR="00FA1B26" w:rsidRPr="006D2474">
        <w:rPr>
          <w:rFonts w:asciiTheme="minorHAnsi" w:eastAsia="Times New Roman" w:hAnsiTheme="minorHAnsi" w:cstheme="minorHAnsi"/>
          <w:sz w:val="24"/>
          <w:szCs w:val="24"/>
          <w:lang w:eastAsia="pl-PL"/>
        </w:rPr>
        <w:t xml:space="preserve"> – najniższa cena oferty,</w:t>
      </w:r>
      <w:r w:rsidR="00FA1B26" w:rsidRPr="006D2474">
        <w:rPr>
          <w:rFonts w:asciiTheme="minorHAnsi" w:eastAsia="Times New Roman" w:hAnsiTheme="minorHAnsi" w:cstheme="minorHAnsi"/>
          <w:sz w:val="24"/>
          <w:szCs w:val="24"/>
          <w:lang w:eastAsia="pl-PL"/>
        </w:rPr>
        <w:tab/>
        <w:t xml:space="preserve"> C b – cena oferty badanej</w:t>
      </w:r>
    </w:p>
    <w:p w:rsidR="00FA1B26" w:rsidRDefault="00FA1B26" w:rsidP="00322417">
      <w:pPr>
        <w:widowControl w:val="0"/>
        <w:numPr>
          <w:ilvl w:val="1"/>
          <w:numId w:val="31"/>
        </w:numPr>
        <w:spacing w:after="0" w:line="276" w:lineRule="auto"/>
        <w:rPr>
          <w:rFonts w:asciiTheme="minorHAnsi" w:eastAsia="Times New Roman" w:hAnsiTheme="minorHAnsi" w:cstheme="minorHAnsi"/>
          <w:b/>
          <w:bCs/>
          <w:sz w:val="24"/>
          <w:szCs w:val="24"/>
          <w:lang w:eastAsia="pl-PL"/>
        </w:rPr>
      </w:pPr>
      <w:r w:rsidRPr="006D2474">
        <w:rPr>
          <w:rFonts w:asciiTheme="minorHAnsi" w:eastAsia="Times New Roman" w:hAnsiTheme="minorHAnsi" w:cstheme="minorHAnsi"/>
          <w:b/>
          <w:bCs/>
          <w:sz w:val="24"/>
          <w:szCs w:val="24"/>
          <w:lang w:eastAsia="pl-PL"/>
        </w:rPr>
        <w:t>Kryterium „gwarancja” – wskaźnik G, ranga – 40.</w:t>
      </w:r>
    </w:p>
    <w:p w:rsidR="00D76F2C" w:rsidRPr="00D13359" w:rsidRDefault="00D76F2C" w:rsidP="00D76F2C">
      <w:pPr>
        <w:widowControl w:val="0"/>
        <w:spacing w:after="0" w:line="276" w:lineRule="auto"/>
        <w:ind w:left="792"/>
        <w:rPr>
          <w:rFonts w:asciiTheme="minorHAnsi" w:eastAsia="Times New Roman" w:hAnsiTheme="minorHAnsi" w:cstheme="minorHAnsi"/>
          <w:b/>
          <w:bCs/>
          <w:sz w:val="16"/>
          <w:szCs w:val="16"/>
          <w:lang w:eastAsia="pl-PL"/>
        </w:rPr>
      </w:pPr>
    </w:p>
    <w:p w:rsidR="00930740" w:rsidRPr="00D76F2C" w:rsidRDefault="00930740" w:rsidP="00B62DF9">
      <w:pPr>
        <w:pStyle w:val="Akapitzlist"/>
        <w:widowControl w:val="0"/>
        <w:numPr>
          <w:ilvl w:val="0"/>
          <w:numId w:val="43"/>
        </w:numPr>
        <w:spacing w:line="276" w:lineRule="auto"/>
        <w:rPr>
          <w:rFonts w:asciiTheme="minorHAnsi" w:hAnsiTheme="minorHAnsi" w:cstheme="minorHAnsi"/>
          <w:vanish/>
          <w:lang w:eastAsia="pl-PL"/>
        </w:rPr>
      </w:pPr>
    </w:p>
    <w:p w:rsidR="00930740" w:rsidRPr="00D76F2C" w:rsidRDefault="00930740" w:rsidP="00B62DF9">
      <w:pPr>
        <w:pStyle w:val="Akapitzlist"/>
        <w:widowControl w:val="0"/>
        <w:numPr>
          <w:ilvl w:val="0"/>
          <w:numId w:val="43"/>
        </w:numPr>
        <w:spacing w:line="276" w:lineRule="auto"/>
        <w:rPr>
          <w:rFonts w:asciiTheme="minorHAnsi" w:hAnsiTheme="minorHAnsi" w:cstheme="minorHAnsi"/>
          <w:vanish/>
          <w:lang w:eastAsia="pl-PL"/>
        </w:rPr>
      </w:pPr>
    </w:p>
    <w:p w:rsidR="00930740" w:rsidRPr="00D76F2C" w:rsidRDefault="00930740" w:rsidP="00B62DF9">
      <w:pPr>
        <w:pStyle w:val="Akapitzlist"/>
        <w:widowControl w:val="0"/>
        <w:numPr>
          <w:ilvl w:val="1"/>
          <w:numId w:val="43"/>
        </w:numPr>
        <w:spacing w:line="276" w:lineRule="auto"/>
        <w:rPr>
          <w:rFonts w:asciiTheme="minorHAnsi" w:hAnsiTheme="minorHAnsi" w:cstheme="minorHAnsi"/>
          <w:vanish/>
          <w:lang w:eastAsia="pl-PL"/>
        </w:rPr>
      </w:pPr>
    </w:p>
    <w:p w:rsidR="00930740" w:rsidRPr="00D76F2C" w:rsidRDefault="00930740" w:rsidP="00B62DF9">
      <w:pPr>
        <w:pStyle w:val="Akapitzlist"/>
        <w:widowControl w:val="0"/>
        <w:numPr>
          <w:ilvl w:val="1"/>
          <w:numId w:val="43"/>
        </w:numPr>
        <w:spacing w:line="276" w:lineRule="auto"/>
        <w:rPr>
          <w:rFonts w:asciiTheme="minorHAnsi" w:hAnsiTheme="minorHAnsi" w:cstheme="minorHAnsi"/>
          <w:vanish/>
          <w:lang w:eastAsia="pl-PL"/>
        </w:rPr>
      </w:pPr>
    </w:p>
    <w:p w:rsidR="003A6696" w:rsidRPr="003A6696" w:rsidRDefault="003A6696" w:rsidP="003A6696">
      <w:pPr>
        <w:pStyle w:val="Akapitzlist"/>
        <w:numPr>
          <w:ilvl w:val="0"/>
          <w:numId w:val="45"/>
        </w:numPr>
        <w:spacing w:line="276" w:lineRule="auto"/>
        <w:rPr>
          <w:rFonts w:asciiTheme="minorHAnsi" w:hAnsiTheme="minorHAnsi" w:cstheme="minorHAnsi"/>
          <w:vanish/>
        </w:rPr>
      </w:pPr>
    </w:p>
    <w:p w:rsidR="003A6696" w:rsidRPr="003A6696" w:rsidRDefault="003A6696" w:rsidP="003A6696">
      <w:pPr>
        <w:pStyle w:val="Akapitzlist"/>
        <w:numPr>
          <w:ilvl w:val="0"/>
          <w:numId w:val="45"/>
        </w:numPr>
        <w:spacing w:line="276" w:lineRule="auto"/>
        <w:rPr>
          <w:rFonts w:asciiTheme="minorHAnsi" w:hAnsiTheme="minorHAnsi" w:cstheme="minorHAnsi"/>
          <w:vanish/>
        </w:rPr>
      </w:pPr>
    </w:p>
    <w:p w:rsidR="003A6696" w:rsidRPr="003A6696" w:rsidRDefault="003A6696" w:rsidP="003A6696">
      <w:pPr>
        <w:pStyle w:val="Akapitzlist"/>
        <w:numPr>
          <w:ilvl w:val="0"/>
          <w:numId w:val="45"/>
        </w:numPr>
        <w:spacing w:line="276" w:lineRule="auto"/>
        <w:rPr>
          <w:rFonts w:asciiTheme="minorHAnsi" w:hAnsiTheme="minorHAnsi" w:cstheme="minorHAnsi"/>
          <w:vanish/>
        </w:rPr>
      </w:pPr>
    </w:p>
    <w:p w:rsidR="003A6696" w:rsidRPr="003A6696" w:rsidRDefault="003A6696" w:rsidP="003A6696">
      <w:pPr>
        <w:pStyle w:val="Akapitzlist"/>
        <w:numPr>
          <w:ilvl w:val="1"/>
          <w:numId w:val="45"/>
        </w:numPr>
        <w:spacing w:line="276" w:lineRule="auto"/>
        <w:rPr>
          <w:rFonts w:asciiTheme="minorHAnsi" w:hAnsiTheme="minorHAnsi" w:cstheme="minorHAnsi"/>
          <w:vanish/>
        </w:rPr>
      </w:pPr>
    </w:p>
    <w:p w:rsidR="003A6696" w:rsidRPr="003A6696" w:rsidRDefault="003A6696" w:rsidP="003A6696">
      <w:pPr>
        <w:pStyle w:val="Akapitzlist"/>
        <w:numPr>
          <w:ilvl w:val="1"/>
          <w:numId w:val="45"/>
        </w:numPr>
        <w:spacing w:line="276" w:lineRule="auto"/>
        <w:rPr>
          <w:rFonts w:asciiTheme="minorHAnsi" w:hAnsiTheme="minorHAnsi" w:cstheme="minorHAnsi"/>
          <w:vanish/>
        </w:rPr>
      </w:pPr>
    </w:p>
    <w:p w:rsidR="00FA1B26" w:rsidRPr="00D76F2C" w:rsidRDefault="00930740" w:rsidP="003A6696">
      <w:pPr>
        <w:pStyle w:val="Akapitzlist"/>
        <w:numPr>
          <w:ilvl w:val="2"/>
          <w:numId w:val="45"/>
        </w:numPr>
        <w:spacing w:line="276" w:lineRule="auto"/>
        <w:rPr>
          <w:rFonts w:asciiTheme="minorHAnsi" w:hAnsiTheme="minorHAnsi" w:cstheme="minorHAnsi"/>
        </w:rPr>
      </w:pPr>
      <w:r w:rsidRPr="00D76F2C">
        <w:rPr>
          <w:rFonts w:asciiTheme="minorHAnsi" w:hAnsiTheme="minorHAnsi" w:cstheme="minorHAnsi"/>
        </w:rPr>
        <w:t>Zamawiający ustala minimalny wymagany termin udzielonej przez Wykonawcę gwarancji na wykonane roboty budowlane oraz użyte/dostarczone materiały</w:t>
      </w:r>
      <w:r w:rsidR="00FC0A48">
        <w:rPr>
          <w:rFonts w:asciiTheme="minorHAnsi" w:hAnsiTheme="minorHAnsi" w:cstheme="minorHAnsi"/>
          <w:lang w:val="pl-PL"/>
        </w:rPr>
        <w:t>/urządzenia</w:t>
      </w:r>
      <w:r w:rsidRPr="00D76F2C">
        <w:rPr>
          <w:rFonts w:asciiTheme="minorHAnsi" w:hAnsiTheme="minorHAnsi" w:cstheme="minorHAnsi"/>
        </w:rPr>
        <w:t xml:space="preserve"> na ok</w:t>
      </w:r>
      <w:r w:rsidR="006E760F">
        <w:rPr>
          <w:rFonts w:asciiTheme="minorHAnsi" w:hAnsiTheme="minorHAnsi" w:cstheme="minorHAnsi"/>
        </w:rPr>
        <w:t xml:space="preserve">res 36 miesięcy, licząc od dnia </w:t>
      </w:r>
      <w:r w:rsidRPr="00D76F2C">
        <w:rPr>
          <w:rFonts w:asciiTheme="minorHAnsi" w:hAnsiTheme="minorHAnsi" w:cstheme="minorHAnsi"/>
        </w:rPr>
        <w:t>końcowego odbioru robót. Wykonawca może przedłużyć termin gwarancji na wykonane roboty budowlane oraz użyte/dostarczone materiały</w:t>
      </w:r>
      <w:r w:rsidR="00FC0A48">
        <w:rPr>
          <w:rFonts w:asciiTheme="minorHAnsi" w:hAnsiTheme="minorHAnsi" w:cstheme="minorHAnsi"/>
          <w:lang w:val="pl-PL"/>
        </w:rPr>
        <w:t>/urządzenia</w:t>
      </w:r>
      <w:r w:rsidRPr="00D76F2C">
        <w:rPr>
          <w:rFonts w:asciiTheme="minorHAnsi" w:hAnsiTheme="minorHAnsi" w:cstheme="minorHAnsi"/>
        </w:rPr>
        <w:t xml:space="preserve"> na okres maksymalnie 60 miesięcy, licząc od dnia </w:t>
      </w:r>
      <w:r w:rsidR="001E0FB0">
        <w:rPr>
          <w:rFonts w:asciiTheme="minorHAnsi" w:hAnsiTheme="minorHAnsi" w:cstheme="minorHAnsi"/>
        </w:rPr>
        <w:t>końcowego odbioru robót</w:t>
      </w:r>
      <w:r w:rsidRPr="00D76F2C">
        <w:rPr>
          <w:rFonts w:asciiTheme="minorHAnsi" w:hAnsiTheme="minorHAnsi" w:cstheme="minorHAnsi"/>
        </w:rPr>
        <w:t>. Jeżeli Wykonawca udzieli gwarancji na okres dłuższy niż 60 miesięcy, Zamawiający obliczając ilość punktów w</w:t>
      </w:r>
      <w:r w:rsidR="00B47F0F" w:rsidRPr="00D76F2C">
        <w:rPr>
          <w:rFonts w:asciiTheme="minorHAnsi" w:hAnsiTheme="minorHAnsi" w:cstheme="minorHAnsi"/>
        </w:rPr>
        <w:t xml:space="preserve"> </w:t>
      </w:r>
      <w:r w:rsidR="00FA1B26" w:rsidRPr="00D76F2C">
        <w:rPr>
          <w:rFonts w:asciiTheme="minorHAnsi" w:hAnsiTheme="minorHAnsi" w:cstheme="minorHAnsi"/>
        </w:rPr>
        <w:t>kryterium „gwarancja”, będzie traktował taki zapis tak, jak gdyby Wykonawca udzielił gwarancji na okres 60 miesięcy. Do umowy również zostanie wprowadzony termin gwarancji na wykonane roboty budowlane oraz użyte/dostarczone materiały</w:t>
      </w:r>
      <w:r w:rsidR="001E0FB0">
        <w:rPr>
          <w:rFonts w:asciiTheme="minorHAnsi" w:hAnsiTheme="minorHAnsi" w:cstheme="minorHAnsi"/>
          <w:lang w:val="pl-PL"/>
        </w:rPr>
        <w:t>/urządzenia</w:t>
      </w:r>
      <w:r w:rsidR="00FA1B26" w:rsidRPr="00D76F2C">
        <w:rPr>
          <w:rFonts w:asciiTheme="minorHAnsi" w:hAnsiTheme="minorHAnsi" w:cstheme="minorHAnsi"/>
        </w:rPr>
        <w:t xml:space="preserve"> na okres 60 miesięcy, licząc od dnia końcowego odbioru robót (pomimo proponowanego w ofercie przez Wykonawcę dłuższego okresu gwarancji). </w:t>
      </w:r>
    </w:p>
    <w:p w:rsidR="00FA1B26" w:rsidRPr="00D76F2C" w:rsidRDefault="00FA1B26" w:rsidP="00B62DF9">
      <w:pPr>
        <w:pStyle w:val="Akapitzlist"/>
        <w:numPr>
          <w:ilvl w:val="2"/>
          <w:numId w:val="45"/>
        </w:numPr>
        <w:spacing w:line="276" w:lineRule="auto"/>
        <w:ind w:left="1225" w:hanging="505"/>
        <w:rPr>
          <w:rFonts w:asciiTheme="minorHAnsi" w:hAnsiTheme="minorHAnsi" w:cstheme="minorHAnsi"/>
        </w:rPr>
      </w:pPr>
      <w:r w:rsidRPr="00D76F2C">
        <w:rPr>
          <w:rFonts w:asciiTheme="minorHAnsi" w:hAnsiTheme="minorHAnsi" w:cstheme="minorHAnsi"/>
        </w:rPr>
        <w:t>W przypadku, gdy Wykonawca nie poda żadnego okresu gwarancji w Formularzu oferty, Zamawiający przyjmie, że Wykonawca udziela gwarancji na okres 36 miesięcy.</w:t>
      </w:r>
    </w:p>
    <w:p w:rsidR="00FA1B26" w:rsidRDefault="00FA1B26" w:rsidP="00AF4DE0">
      <w:pPr>
        <w:pStyle w:val="Akapitzlist"/>
        <w:numPr>
          <w:ilvl w:val="2"/>
          <w:numId w:val="45"/>
        </w:numPr>
        <w:spacing w:after="120" w:line="276" w:lineRule="auto"/>
        <w:ind w:left="1225" w:hanging="505"/>
        <w:rPr>
          <w:rFonts w:asciiTheme="minorHAnsi" w:hAnsiTheme="minorHAnsi" w:cstheme="minorHAnsi"/>
        </w:rPr>
      </w:pPr>
      <w:r w:rsidRPr="00D76F2C">
        <w:rPr>
          <w:rFonts w:asciiTheme="minorHAnsi" w:hAnsiTheme="minorHAnsi" w:cstheme="minorHAnsi"/>
        </w:rPr>
        <w:t>Jeżeli Wykonawca w Formularzu oferty zaoferuje okres gwarancji krótszy, niż wymagane 36 miesięcy, Zamawiający odrzuci jego ofertę na podstawie art. 226 ust. 1 pkt 5 Ustawy</w:t>
      </w:r>
      <w:r w:rsidR="00DD19D8">
        <w:rPr>
          <w:rFonts w:asciiTheme="minorHAnsi" w:hAnsiTheme="minorHAnsi" w:cstheme="minorHAnsi"/>
          <w:lang w:val="pl-PL"/>
        </w:rPr>
        <w:t xml:space="preserve"> </w:t>
      </w:r>
      <w:proofErr w:type="spellStart"/>
      <w:r w:rsidR="00DD19D8">
        <w:rPr>
          <w:rFonts w:asciiTheme="minorHAnsi" w:hAnsiTheme="minorHAnsi" w:cstheme="minorHAnsi"/>
          <w:lang w:val="pl-PL"/>
        </w:rPr>
        <w:t>Pzp</w:t>
      </w:r>
      <w:proofErr w:type="spellEnd"/>
      <w:r w:rsidRPr="00D76F2C">
        <w:rPr>
          <w:rFonts w:asciiTheme="minorHAnsi" w:hAnsiTheme="minorHAnsi" w:cstheme="minorHAnsi"/>
        </w:rPr>
        <w:t>.</w:t>
      </w:r>
    </w:p>
    <w:p w:rsidR="00FA1B26" w:rsidRPr="004E7238" w:rsidRDefault="00FA1B26" w:rsidP="004E7238">
      <w:pPr>
        <w:spacing w:after="0" w:line="276" w:lineRule="auto"/>
        <w:ind w:firstLine="709"/>
        <w:rPr>
          <w:b/>
          <w:sz w:val="24"/>
          <w:szCs w:val="24"/>
        </w:rPr>
      </w:pPr>
      <w:r w:rsidRPr="004E7238">
        <w:rPr>
          <w:b/>
          <w:sz w:val="24"/>
          <w:szCs w:val="24"/>
        </w:rPr>
        <w:t>Wskaźnik G obliczany jest wg wzoru:</w:t>
      </w:r>
    </w:p>
    <w:p w:rsidR="00FA1B26" w:rsidRPr="004E7238" w:rsidRDefault="00FA1B26" w:rsidP="00485EAF">
      <w:pPr>
        <w:spacing w:before="160" w:line="276" w:lineRule="auto"/>
        <w:ind w:firstLine="709"/>
        <w:rPr>
          <w:b/>
          <w:sz w:val="24"/>
          <w:szCs w:val="24"/>
        </w:rPr>
      </w:pPr>
      <w:r w:rsidRPr="004E7238">
        <w:rPr>
          <w:b/>
          <w:sz w:val="24"/>
          <w:szCs w:val="24"/>
        </w:rPr>
        <w:t>G = (G b / G m) x 100 pkt x 40</w:t>
      </w:r>
    </w:p>
    <w:p w:rsidR="00FA1B26" w:rsidRPr="004E7238" w:rsidRDefault="00FA1B26" w:rsidP="00886E90">
      <w:pPr>
        <w:keepNext/>
        <w:keepLines/>
        <w:spacing w:after="0" w:line="276" w:lineRule="auto"/>
        <w:ind w:firstLine="709"/>
        <w:rPr>
          <w:sz w:val="24"/>
          <w:szCs w:val="24"/>
        </w:rPr>
      </w:pPr>
      <w:r w:rsidRPr="004E7238">
        <w:rPr>
          <w:sz w:val="24"/>
          <w:szCs w:val="24"/>
        </w:rPr>
        <w:lastRenderedPageBreak/>
        <w:t>gdzie:</w:t>
      </w:r>
    </w:p>
    <w:p w:rsidR="00FA1B26" w:rsidRPr="004E7238" w:rsidRDefault="00FA1B26" w:rsidP="00886E90">
      <w:pPr>
        <w:keepNext/>
        <w:keepLines/>
        <w:spacing w:after="0" w:line="276" w:lineRule="auto"/>
        <w:ind w:firstLine="709"/>
        <w:rPr>
          <w:sz w:val="24"/>
          <w:szCs w:val="24"/>
        </w:rPr>
      </w:pPr>
      <w:r w:rsidRPr="004E7238">
        <w:rPr>
          <w:sz w:val="24"/>
          <w:szCs w:val="24"/>
        </w:rPr>
        <w:t>G b – ilość miesięcy udzielonej gwarancji w ofercie badanej,</w:t>
      </w:r>
      <w:r w:rsidRPr="004E7238">
        <w:rPr>
          <w:sz w:val="24"/>
          <w:szCs w:val="24"/>
        </w:rPr>
        <w:tab/>
        <w:t xml:space="preserve"> </w:t>
      </w:r>
    </w:p>
    <w:p w:rsidR="00FA1B26" w:rsidRPr="004E7238" w:rsidRDefault="00FA1B26" w:rsidP="00886E90">
      <w:pPr>
        <w:keepNext/>
        <w:keepLines/>
        <w:spacing w:after="0" w:line="276" w:lineRule="auto"/>
        <w:ind w:firstLine="709"/>
        <w:rPr>
          <w:sz w:val="24"/>
          <w:szCs w:val="24"/>
        </w:rPr>
      </w:pPr>
      <w:r w:rsidRPr="004E7238">
        <w:rPr>
          <w:sz w:val="24"/>
          <w:szCs w:val="24"/>
        </w:rPr>
        <w:t>G m – największa ilość miesięcy udzielonej gwarancji w złożonych ofertach</w:t>
      </w:r>
    </w:p>
    <w:p w:rsidR="00FA1B26" w:rsidRPr="004E7238" w:rsidRDefault="00FA1B26" w:rsidP="00886E90">
      <w:pPr>
        <w:keepNext/>
        <w:keepLines/>
        <w:spacing w:after="0" w:line="276" w:lineRule="auto"/>
        <w:ind w:firstLine="709"/>
        <w:rPr>
          <w:sz w:val="24"/>
          <w:szCs w:val="24"/>
        </w:rPr>
      </w:pPr>
      <w:r w:rsidRPr="004E7238">
        <w:rPr>
          <w:sz w:val="24"/>
          <w:szCs w:val="24"/>
        </w:rPr>
        <w:t>Wymagane jest podanie w ofercie okresu gwarancji w miesiącach.</w:t>
      </w:r>
    </w:p>
    <w:p w:rsidR="00FA1B26" w:rsidRPr="004E7238" w:rsidRDefault="00FA1B26" w:rsidP="00886E90">
      <w:pPr>
        <w:pStyle w:val="Akapitzlist"/>
        <w:keepNext/>
        <w:keepLines/>
        <w:numPr>
          <w:ilvl w:val="0"/>
          <w:numId w:val="45"/>
        </w:numPr>
        <w:spacing w:before="240" w:line="276" w:lineRule="auto"/>
        <w:rPr>
          <w:rFonts w:asciiTheme="minorHAnsi" w:hAnsiTheme="minorHAnsi"/>
        </w:rPr>
      </w:pPr>
      <w:r w:rsidRPr="004E7238">
        <w:rPr>
          <w:rFonts w:asciiTheme="minorHAnsi" w:hAnsiTheme="minorHAnsi"/>
        </w:rPr>
        <w:t>Końcowa ocena oferty to suma punktów uzyskanych za poszczególne kryteria wg wzoru:</w:t>
      </w:r>
    </w:p>
    <w:p w:rsidR="00FA1B26" w:rsidRPr="004E7238" w:rsidRDefault="00FA1B26" w:rsidP="00886E90">
      <w:pPr>
        <w:pStyle w:val="Akapitzlist"/>
        <w:keepNext/>
        <w:keepLines/>
        <w:spacing w:before="160" w:after="160" w:line="276" w:lineRule="auto"/>
        <w:ind w:left="357"/>
        <w:rPr>
          <w:rFonts w:asciiTheme="minorHAnsi" w:hAnsiTheme="minorHAnsi"/>
          <w:b/>
        </w:rPr>
      </w:pPr>
      <w:proofErr w:type="spellStart"/>
      <w:r w:rsidRPr="004E7238">
        <w:rPr>
          <w:rFonts w:asciiTheme="minorHAnsi" w:hAnsiTheme="minorHAnsi"/>
          <w:b/>
        </w:rPr>
        <w:t>Lp</w:t>
      </w:r>
      <w:proofErr w:type="spellEnd"/>
      <w:r w:rsidRPr="004E7238">
        <w:rPr>
          <w:rFonts w:asciiTheme="minorHAnsi" w:hAnsiTheme="minorHAnsi"/>
          <w:b/>
        </w:rPr>
        <w:t xml:space="preserve"> = C + G</w:t>
      </w:r>
    </w:p>
    <w:p w:rsidR="00FA1B26" w:rsidRPr="004E7238" w:rsidRDefault="00FA1B26" w:rsidP="00886E90">
      <w:pPr>
        <w:pStyle w:val="Akapitzlist"/>
        <w:keepNext/>
        <w:keepLines/>
        <w:spacing w:line="276" w:lineRule="auto"/>
        <w:ind w:left="357"/>
        <w:rPr>
          <w:rFonts w:asciiTheme="minorHAnsi" w:hAnsiTheme="minorHAnsi"/>
        </w:rPr>
      </w:pPr>
      <w:r w:rsidRPr="004E7238">
        <w:rPr>
          <w:rFonts w:asciiTheme="minorHAnsi" w:hAnsiTheme="minorHAnsi"/>
        </w:rPr>
        <w:t>gdzie:</w:t>
      </w:r>
    </w:p>
    <w:p w:rsidR="00FA1B26" w:rsidRPr="004E7238" w:rsidRDefault="00FA1B26" w:rsidP="00886E90">
      <w:pPr>
        <w:pStyle w:val="Akapitzlist"/>
        <w:keepNext/>
        <w:keepLines/>
        <w:spacing w:line="276" w:lineRule="auto"/>
        <w:ind w:left="357"/>
        <w:rPr>
          <w:rFonts w:asciiTheme="minorHAnsi" w:hAnsiTheme="minorHAnsi"/>
        </w:rPr>
      </w:pPr>
      <w:proofErr w:type="spellStart"/>
      <w:r w:rsidRPr="004E7238">
        <w:rPr>
          <w:rFonts w:asciiTheme="minorHAnsi" w:hAnsiTheme="minorHAnsi"/>
        </w:rPr>
        <w:t>Lp</w:t>
      </w:r>
      <w:proofErr w:type="spellEnd"/>
      <w:r w:rsidRPr="004E7238">
        <w:rPr>
          <w:rFonts w:asciiTheme="minorHAnsi" w:hAnsiTheme="minorHAnsi"/>
        </w:rPr>
        <w:t xml:space="preserve"> – liczba punktów uzyskanych przez ofertę,</w:t>
      </w:r>
    </w:p>
    <w:p w:rsidR="00FA1B26" w:rsidRPr="004E7238" w:rsidRDefault="00FA1B26" w:rsidP="00886E90">
      <w:pPr>
        <w:pStyle w:val="Akapitzlist"/>
        <w:keepNext/>
        <w:keepLines/>
        <w:spacing w:line="276" w:lineRule="auto"/>
        <w:ind w:left="357"/>
        <w:rPr>
          <w:rFonts w:asciiTheme="minorHAnsi" w:hAnsiTheme="minorHAnsi"/>
        </w:rPr>
      </w:pPr>
      <w:r w:rsidRPr="004E7238">
        <w:rPr>
          <w:rFonts w:asciiTheme="minorHAnsi" w:hAnsiTheme="minorHAnsi"/>
        </w:rPr>
        <w:t>C – liczba punktów uzyskanych w kryterium „cena”,</w:t>
      </w:r>
    </w:p>
    <w:p w:rsidR="00FA1B26" w:rsidRDefault="00FA1B26" w:rsidP="00886E90">
      <w:pPr>
        <w:pStyle w:val="Akapitzlist"/>
        <w:keepNext/>
        <w:keepLines/>
        <w:spacing w:after="240" w:line="276" w:lineRule="auto"/>
        <w:ind w:left="357"/>
      </w:pPr>
      <w:r w:rsidRPr="004E7238">
        <w:rPr>
          <w:rFonts w:asciiTheme="minorHAnsi" w:hAnsiTheme="minorHAnsi"/>
        </w:rPr>
        <w:t>G – liczba punktów uzyskanych w kryterium „gwarancja</w:t>
      </w:r>
      <w:r w:rsidRPr="004E7238">
        <w:t>”.</w:t>
      </w:r>
    </w:p>
    <w:p w:rsidR="00921E3C" w:rsidRDefault="00FA1B26" w:rsidP="00886E90">
      <w:pPr>
        <w:pStyle w:val="Akapitzlist"/>
        <w:keepNext/>
        <w:keepLines/>
        <w:numPr>
          <w:ilvl w:val="0"/>
          <w:numId w:val="45"/>
        </w:numPr>
        <w:spacing w:line="276" w:lineRule="auto"/>
        <w:rPr>
          <w:lang w:eastAsia="pl-PL"/>
        </w:rPr>
      </w:pPr>
      <w:r w:rsidRPr="004E7238">
        <w:rPr>
          <w:rFonts w:asciiTheme="minorHAnsi" w:hAnsiTheme="minorHAnsi"/>
          <w:lang w:eastAsia="pl-PL"/>
        </w:rPr>
        <w:t>Najkorzystniejsza oferta to oferta, która przedstawia najkorzystniejszy bilans ceny i innych kryteriów, czyli oferta, która uzyska najwyższą sumaryczną liczbę punktów (liczoną do dwóch miejsc po przecinku</w:t>
      </w:r>
      <w:r w:rsidRPr="006D2474">
        <w:rPr>
          <w:lang w:eastAsia="pl-PL"/>
        </w:rPr>
        <w:t>).</w:t>
      </w:r>
    </w:p>
    <w:p w:rsidR="00FA5023" w:rsidRPr="006D2474" w:rsidRDefault="00FA5023" w:rsidP="00886E90">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43" w:name="_Toc121827687"/>
      <w:r w:rsidRPr="006D2474">
        <w:rPr>
          <w:rFonts w:asciiTheme="minorHAnsi" w:hAnsiTheme="minorHAnsi" w:cstheme="minorHAnsi"/>
          <w:sz w:val="24"/>
          <w:szCs w:val="24"/>
          <w:lang w:eastAsia="pl-PL"/>
        </w:rPr>
        <w:t>INFORMACJA O FORMALNOŚCIACH, JAKIE WINNY BYĆ DOPEŁNIONE PO WYBORZE OFERTY W CELU ZAWARCIA UMOWY W SPRAWIE ZAMÓWIENIA PUBLICZNEGO</w:t>
      </w:r>
      <w:bookmarkEnd w:id="43"/>
    </w:p>
    <w:p w:rsidR="00FA5023" w:rsidRPr="006D2474" w:rsidRDefault="00FA5023" w:rsidP="00886E90">
      <w:pPr>
        <w:keepNext/>
        <w:keepLines/>
        <w:numPr>
          <w:ilvl w:val="0"/>
          <w:numId w:val="23"/>
        </w:numPr>
        <w:suppressAutoHyphens/>
        <w:spacing w:after="0" w:line="276" w:lineRule="auto"/>
        <w:ind w:left="357" w:hanging="357"/>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sz w:val="24"/>
          <w:szCs w:val="24"/>
          <w:lang w:eastAsia="pl-PL"/>
        </w:rPr>
        <w:t xml:space="preserve">Zamawiający zawiera umowę w sprawie zamówienia publicznego, z uwzględnieniem art. 577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DD19D8" w:rsidRDefault="00FA5023" w:rsidP="00886E90">
      <w:pPr>
        <w:keepNext/>
        <w:keepLines/>
        <w:numPr>
          <w:ilvl w:val="0"/>
          <w:numId w:val="23"/>
        </w:numPr>
        <w:suppressAutoHyphen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może zawrzeć umowę w sprawie zamówienia publicznego przed upływem terminu, o którym mowa w pkt 1, jeżeli w postępowaniu o udzielenie zamówienia prowadzonym w trybie podstawowym złożono tylko jedną ofertę.</w:t>
      </w:r>
    </w:p>
    <w:p w:rsidR="00DD19D8" w:rsidRDefault="00FA5023" w:rsidP="00886E90">
      <w:pPr>
        <w:keepNext/>
        <w:keepLines/>
        <w:numPr>
          <w:ilvl w:val="0"/>
          <w:numId w:val="23"/>
        </w:numPr>
        <w:suppressAutoHyphens/>
        <w:spacing w:after="0" w:line="276" w:lineRule="auto"/>
        <w:rPr>
          <w:rFonts w:asciiTheme="minorHAnsi" w:eastAsia="Times New Roman" w:hAnsiTheme="minorHAnsi" w:cstheme="minorHAnsi"/>
          <w:sz w:val="24"/>
          <w:szCs w:val="24"/>
          <w:lang w:eastAsia="pl-PL"/>
        </w:rPr>
      </w:pPr>
      <w:r w:rsidRPr="00DD19D8">
        <w:rPr>
          <w:rFonts w:asciiTheme="minorHAnsi" w:hAnsiTheme="minorHAnsi" w:cstheme="minorHAnsi"/>
          <w:sz w:val="24"/>
          <w:szCs w:val="24"/>
        </w:rPr>
        <w:t>Wykonawca, którego oferta została wybrana jako najkorzystniejsza, zostanie poinformowany przez Zamawiającego o miejscu i terminie podpisania umowy.</w:t>
      </w:r>
    </w:p>
    <w:p w:rsidR="00DD19D8" w:rsidRDefault="004E7238" w:rsidP="00886E90">
      <w:pPr>
        <w:keepNext/>
        <w:keepLines/>
        <w:numPr>
          <w:ilvl w:val="0"/>
          <w:numId w:val="23"/>
        </w:numPr>
        <w:suppressAutoHyphens/>
        <w:spacing w:after="0" w:line="276" w:lineRule="auto"/>
        <w:rPr>
          <w:rFonts w:asciiTheme="minorHAnsi" w:eastAsia="Times New Roman" w:hAnsiTheme="minorHAnsi" w:cstheme="minorHAnsi"/>
          <w:sz w:val="24"/>
          <w:szCs w:val="24"/>
          <w:lang w:eastAsia="pl-PL"/>
        </w:rPr>
      </w:pPr>
      <w:r w:rsidRPr="00DD19D8">
        <w:rPr>
          <w:rFonts w:asciiTheme="minorHAnsi" w:hAnsiTheme="minorHAnsi" w:cstheme="minorHAnsi"/>
          <w:sz w:val="24"/>
          <w:szCs w:val="24"/>
        </w:rPr>
        <w:t>Wykonawca, o którym mowa w pkt 3, ma obowiązek zawrzeć umowę w sprawie zamówienia na warunkach określonych w projektowanych postanowieniach umowy, które stanowią załącznik Nr 5 do SWZ. Umowa zostanie uzupełniona o zapisy wynikające ze złożonej oferty.</w:t>
      </w:r>
    </w:p>
    <w:p w:rsidR="00613CC6" w:rsidRPr="00613CC6" w:rsidRDefault="00613CC6" w:rsidP="00886E90">
      <w:pPr>
        <w:pStyle w:val="Akapitzlist"/>
        <w:keepNext/>
        <w:keepLines/>
        <w:numPr>
          <w:ilvl w:val="0"/>
          <w:numId w:val="23"/>
        </w:numPr>
        <w:spacing w:line="276" w:lineRule="auto"/>
        <w:rPr>
          <w:rFonts w:asciiTheme="minorHAnsi" w:eastAsia="Calibri" w:hAnsiTheme="minorHAnsi" w:cstheme="minorHAnsi"/>
          <w:lang w:val="pl-PL" w:eastAsia="en-US"/>
        </w:rPr>
      </w:pPr>
      <w:r w:rsidRPr="00A03237">
        <w:rPr>
          <w:rFonts w:asciiTheme="minorHAnsi" w:hAnsiTheme="minorHAnsi" w:cstheme="minorHAnsi"/>
        </w:rPr>
        <w:t xml:space="preserve">Przed podpisaniem umowy Wykonawca zobowiązany jest do przedstawienia Zamawiającemu </w:t>
      </w:r>
      <w:r w:rsidRPr="00A03237">
        <w:rPr>
          <w:rFonts w:asciiTheme="minorHAnsi" w:hAnsiTheme="minorHAnsi" w:cstheme="minorHAnsi"/>
          <w:b/>
        </w:rPr>
        <w:t>kosztorysu ofertowego</w:t>
      </w:r>
      <w:r w:rsidRPr="00A03237">
        <w:rPr>
          <w:rFonts w:asciiTheme="minorHAnsi" w:hAnsiTheme="minorHAnsi" w:cstheme="minorHAnsi"/>
        </w:rPr>
        <w:t xml:space="preserve"> do zatwierdzenia.</w:t>
      </w:r>
      <w:r w:rsidRPr="00A03237">
        <w:t xml:space="preserve"> </w:t>
      </w:r>
      <w:r w:rsidRPr="00A03237">
        <w:rPr>
          <w:rFonts w:asciiTheme="minorHAnsi" w:eastAsia="Calibri" w:hAnsiTheme="minorHAnsi" w:cstheme="minorHAnsi"/>
          <w:lang w:val="pl-PL" w:eastAsia="en-US"/>
        </w:rPr>
        <w:t xml:space="preserve">Szczegółowe zagadnienia dotyczące zakresu i formy opracowania kosztorysu uregulowane są we Wzorze umowy, stanowiącym załącznik nr </w:t>
      </w:r>
      <w:r>
        <w:rPr>
          <w:rFonts w:asciiTheme="minorHAnsi" w:eastAsia="Calibri" w:hAnsiTheme="minorHAnsi" w:cstheme="minorHAnsi"/>
          <w:lang w:val="pl-PL" w:eastAsia="en-US"/>
        </w:rPr>
        <w:t>5</w:t>
      </w:r>
      <w:r w:rsidRPr="00A03237">
        <w:rPr>
          <w:rFonts w:asciiTheme="minorHAnsi" w:eastAsia="Calibri" w:hAnsiTheme="minorHAnsi" w:cstheme="minorHAnsi"/>
          <w:lang w:val="pl-PL" w:eastAsia="en-US"/>
        </w:rPr>
        <w:t xml:space="preserve"> do SWZ. </w:t>
      </w:r>
    </w:p>
    <w:p w:rsidR="0056409B" w:rsidRPr="00613CC6" w:rsidRDefault="004E7238" w:rsidP="00886E90">
      <w:pPr>
        <w:keepNext/>
        <w:keepLines/>
        <w:numPr>
          <w:ilvl w:val="0"/>
          <w:numId w:val="23"/>
        </w:numPr>
        <w:suppressAutoHyphens/>
        <w:spacing w:after="0" w:line="276" w:lineRule="auto"/>
        <w:rPr>
          <w:rFonts w:asciiTheme="minorHAnsi" w:eastAsia="Times New Roman" w:hAnsiTheme="minorHAnsi" w:cstheme="minorHAnsi"/>
          <w:sz w:val="24"/>
          <w:szCs w:val="24"/>
          <w:lang w:eastAsia="pl-PL"/>
        </w:rPr>
      </w:pPr>
      <w:r w:rsidRPr="00DD19D8">
        <w:rPr>
          <w:rFonts w:asciiTheme="minorHAnsi" w:hAnsiTheme="minorHAnsi" w:cstheme="minorHAnsi"/>
          <w:sz w:val="24"/>
          <w:szCs w:val="24"/>
        </w:rPr>
        <w:t>Przed podpisaniem umowy Wykonawcy wspólnie ubiegający się o udzielenie zamówienia</w:t>
      </w:r>
      <w:r w:rsidR="00E01228" w:rsidRPr="00DD19D8">
        <w:rPr>
          <w:rFonts w:asciiTheme="minorHAnsi" w:hAnsiTheme="minorHAnsi" w:cstheme="minorHAnsi"/>
          <w:sz w:val="24"/>
          <w:szCs w:val="24"/>
        </w:rPr>
        <w:t xml:space="preserve">                   </w:t>
      </w:r>
      <w:r w:rsidRPr="00DD19D8">
        <w:rPr>
          <w:rFonts w:asciiTheme="minorHAnsi" w:hAnsiTheme="minorHAnsi" w:cstheme="minorHAnsi"/>
          <w:sz w:val="24"/>
          <w:szCs w:val="24"/>
        </w:rPr>
        <w:t xml:space="preserve"> (w przypadku wyboru ich oferty jako najkorzystniejszej) przedstawią Zamawiającemu umowę</w:t>
      </w:r>
      <w:bookmarkEnd w:id="41"/>
      <w:bookmarkEnd w:id="42"/>
      <w:r w:rsidR="007E5513" w:rsidRPr="00DD19D8">
        <w:rPr>
          <w:rFonts w:asciiTheme="minorHAnsi" w:hAnsiTheme="minorHAnsi" w:cstheme="minorHAnsi"/>
          <w:sz w:val="24"/>
          <w:szCs w:val="24"/>
        </w:rPr>
        <w:t xml:space="preserve"> </w:t>
      </w:r>
      <w:r w:rsidR="0056409B" w:rsidRPr="00DD19D8">
        <w:rPr>
          <w:rFonts w:asciiTheme="minorHAnsi" w:hAnsiTheme="minorHAnsi" w:cstheme="minorHAnsi"/>
          <w:sz w:val="24"/>
          <w:szCs w:val="24"/>
        </w:rPr>
        <w:t>regulującą współpracę tych Wykonawców.</w:t>
      </w:r>
    </w:p>
    <w:p w:rsidR="0056409B" w:rsidRPr="00613CC6" w:rsidRDefault="00DD19D8" w:rsidP="00886E90">
      <w:pPr>
        <w:keepNext/>
        <w:keepLines/>
        <w:numPr>
          <w:ilvl w:val="0"/>
          <w:numId w:val="23"/>
        </w:numPr>
        <w:suppressAutoHyphens/>
        <w:spacing w:after="0" w:line="276" w:lineRule="auto"/>
        <w:rPr>
          <w:rFonts w:asciiTheme="minorHAnsi" w:eastAsia="Times New Roman" w:hAnsiTheme="minorHAnsi" w:cstheme="minorHAnsi"/>
          <w:sz w:val="24"/>
          <w:szCs w:val="24"/>
          <w:lang w:eastAsia="pl-PL"/>
        </w:rPr>
      </w:pPr>
      <w:r w:rsidRPr="00613CC6">
        <w:rPr>
          <w:rFonts w:asciiTheme="minorHAnsi" w:hAnsiTheme="minorHAnsi" w:cstheme="minorHAnsi"/>
          <w:sz w:val="24"/>
          <w:szCs w:val="24"/>
        </w:rPr>
        <w:lastRenderedPageBreak/>
        <w:t>Jeżeli Wykonawca, którego oferta została wybrana jako najkorzystniejsza, uchyla się od zawarcia umowy w sprawie zamówienia publicznego Zamawiający może dokonać ponownego badania i oceny ofert spośród ofert pozostałych w postępowaniu Wykonawców albo unieważnić</w:t>
      </w:r>
      <w:r w:rsidR="001976EA" w:rsidRPr="00613CC6">
        <w:rPr>
          <w:rFonts w:asciiTheme="minorHAnsi" w:hAnsiTheme="minorHAnsi" w:cstheme="minorHAnsi"/>
          <w:sz w:val="24"/>
          <w:szCs w:val="24"/>
        </w:rPr>
        <w:t xml:space="preserve"> postępowanie.</w:t>
      </w:r>
      <w:r w:rsidR="0056409B" w:rsidRPr="00613CC6">
        <w:rPr>
          <w:color w:val="FFFFFF" w:themeColor="background1"/>
        </w:rPr>
        <w:t>.</w:t>
      </w:r>
    </w:p>
    <w:p w:rsidR="009D509E" w:rsidRPr="009D509E" w:rsidRDefault="009D509E" w:rsidP="009D509E">
      <w:pPr>
        <w:keepNext/>
        <w:keepLines/>
        <w:numPr>
          <w:ilvl w:val="0"/>
          <w:numId w:val="102"/>
        </w:numPr>
        <w:shd w:val="clear" w:color="auto" w:fill="D9D9D9" w:themeFill="background1" w:themeFillShade="D9"/>
        <w:spacing w:before="240" w:after="240" w:line="276" w:lineRule="auto"/>
        <w:ind w:left="357" w:hanging="357"/>
        <w:outlineLvl w:val="0"/>
        <w:rPr>
          <w:rFonts w:asciiTheme="minorHAnsi" w:hAnsiTheme="minorHAnsi" w:cstheme="minorHAnsi"/>
          <w:b/>
          <w:caps/>
          <w:sz w:val="24"/>
          <w:szCs w:val="24"/>
          <w:lang w:val="x-none"/>
        </w:rPr>
      </w:pPr>
      <w:bookmarkStart w:id="44" w:name="_Toc61256841"/>
      <w:bookmarkStart w:id="45" w:name="_Toc423333502"/>
      <w:bookmarkStart w:id="46" w:name="_Toc194907385"/>
      <w:bookmarkStart w:id="47" w:name="_Toc61256843"/>
      <w:bookmarkStart w:id="48" w:name="_Toc121827690"/>
      <w:r w:rsidRPr="009D509E">
        <w:rPr>
          <w:rFonts w:asciiTheme="minorHAnsi" w:eastAsia="Times New Roman" w:hAnsiTheme="minorHAnsi" w:cstheme="minorHAnsi"/>
          <w:b/>
          <w:caps/>
          <w:sz w:val="24"/>
          <w:szCs w:val="24"/>
          <w:lang w:val="x-none" w:eastAsia="pl-PL"/>
        </w:rPr>
        <w:t>WYMAGANIA DOTYCZĄCE ZABEZPIECZENIA NALEŻYTEGO WYKONANIA UMOWY</w:t>
      </w:r>
      <w:bookmarkEnd w:id="44"/>
      <w:bookmarkEnd w:id="45"/>
      <w:bookmarkEnd w:id="46"/>
    </w:p>
    <w:p w:rsidR="009D509E" w:rsidRPr="009D509E" w:rsidRDefault="009D509E" w:rsidP="009D509E">
      <w:pPr>
        <w:widowControl w:val="0"/>
        <w:tabs>
          <w:tab w:val="left" w:pos="-330"/>
        </w:tabs>
        <w:spacing w:after="0" w:line="276" w:lineRule="auto"/>
        <w:ind w:left="360"/>
        <w:rPr>
          <w:rFonts w:asciiTheme="minorHAnsi" w:eastAsia="Times New Roman" w:hAnsiTheme="minorHAnsi" w:cstheme="minorHAnsi"/>
          <w:sz w:val="24"/>
          <w:szCs w:val="24"/>
          <w:lang w:eastAsia="pl-PL"/>
        </w:rPr>
      </w:pPr>
      <w:r w:rsidRPr="009D509E">
        <w:rPr>
          <w:rFonts w:asciiTheme="minorHAnsi" w:eastAsia="Times New Roman" w:hAnsiTheme="minorHAnsi" w:cstheme="minorHAnsi"/>
          <w:sz w:val="24"/>
          <w:szCs w:val="24"/>
          <w:lang w:eastAsia="pl-PL"/>
        </w:rPr>
        <w:t>Zamawiający nie wymaga wniesienia zabezpieczenia należytego wykonania umowy.</w:t>
      </w:r>
    </w:p>
    <w:p w:rsidR="009D509E" w:rsidRPr="009D509E" w:rsidRDefault="009D509E" w:rsidP="009D509E">
      <w:pPr>
        <w:widowControl w:val="0"/>
        <w:numPr>
          <w:ilvl w:val="0"/>
          <w:numId w:val="102"/>
        </w:numPr>
        <w:shd w:val="clear" w:color="auto" w:fill="D9D9D9" w:themeFill="background1" w:themeFillShade="D9"/>
        <w:spacing w:before="240" w:after="240" w:line="276" w:lineRule="auto"/>
        <w:outlineLvl w:val="0"/>
        <w:rPr>
          <w:rFonts w:asciiTheme="minorHAnsi" w:hAnsiTheme="minorHAnsi" w:cstheme="minorHAnsi"/>
          <w:b/>
          <w:caps/>
          <w:sz w:val="24"/>
          <w:szCs w:val="24"/>
          <w:lang w:val="x-none"/>
        </w:rPr>
      </w:pPr>
      <w:bookmarkStart w:id="49" w:name="_Toc61256842"/>
      <w:bookmarkStart w:id="50" w:name="_Toc194907386"/>
      <w:r w:rsidRPr="009D509E">
        <w:rPr>
          <w:rFonts w:asciiTheme="minorHAnsi" w:hAnsiTheme="minorHAnsi" w:cstheme="minorHAnsi"/>
          <w:b/>
          <w:caps/>
          <w:sz w:val="24"/>
          <w:szCs w:val="24"/>
        </w:rPr>
        <w:t>informacje o treści zawieranej umowy oraz możliwości jej zmiany</w:t>
      </w:r>
      <w:bookmarkEnd w:id="49"/>
      <w:bookmarkEnd w:id="50"/>
    </w:p>
    <w:p w:rsidR="009D509E" w:rsidRPr="009D509E" w:rsidRDefault="009D509E" w:rsidP="009D509E">
      <w:pPr>
        <w:widowControl w:val="0"/>
        <w:numPr>
          <w:ilvl w:val="3"/>
          <w:numId w:val="24"/>
        </w:numPr>
        <w:spacing w:after="120" w:line="276" w:lineRule="auto"/>
        <w:ind w:left="357" w:hanging="357"/>
        <w:rPr>
          <w:rFonts w:asciiTheme="minorHAnsi" w:eastAsia="Times New Roman" w:hAnsiTheme="minorHAnsi" w:cstheme="minorHAnsi"/>
          <w:sz w:val="24"/>
          <w:szCs w:val="24"/>
          <w:lang w:val="x-none" w:eastAsia="x-none"/>
        </w:rPr>
      </w:pPr>
      <w:r w:rsidRPr="009D509E">
        <w:rPr>
          <w:rFonts w:asciiTheme="minorHAnsi" w:eastAsia="Times New Roman" w:hAnsiTheme="minorHAnsi" w:cstheme="minorHAnsi"/>
          <w:sz w:val="24"/>
          <w:szCs w:val="24"/>
          <w:lang w:val="x-none" w:eastAsia="x-none"/>
        </w:rPr>
        <w:t xml:space="preserve">Wybrany Wykonawca jest zobowiązany do zawarcia umowy w sprawie zamówienia publicznego na warunkach określonych we Wzorze </w:t>
      </w:r>
      <w:r w:rsidRPr="009D509E">
        <w:rPr>
          <w:rFonts w:asciiTheme="minorHAnsi" w:eastAsia="Times New Roman" w:hAnsiTheme="minorHAnsi" w:cstheme="minorHAnsi"/>
          <w:sz w:val="24"/>
          <w:szCs w:val="24"/>
          <w:lang w:eastAsia="x-none"/>
        </w:rPr>
        <w:t>u</w:t>
      </w:r>
      <w:r w:rsidRPr="009D509E">
        <w:rPr>
          <w:rFonts w:asciiTheme="minorHAnsi" w:eastAsia="Times New Roman" w:hAnsiTheme="minorHAnsi" w:cstheme="minorHAnsi"/>
          <w:sz w:val="24"/>
          <w:szCs w:val="24"/>
          <w:lang w:val="x-none" w:eastAsia="x-none"/>
        </w:rPr>
        <w:t xml:space="preserve">mowy, stanowiącym </w:t>
      </w:r>
      <w:r w:rsidRPr="009D509E">
        <w:rPr>
          <w:rFonts w:asciiTheme="minorHAnsi" w:eastAsia="Times New Roman" w:hAnsiTheme="minorHAnsi" w:cstheme="minorHAnsi"/>
          <w:b/>
          <w:sz w:val="24"/>
          <w:szCs w:val="24"/>
          <w:lang w:val="x-none" w:eastAsia="x-none"/>
        </w:rPr>
        <w:t xml:space="preserve">załącznik nr </w:t>
      </w:r>
      <w:r w:rsidRPr="009D509E">
        <w:rPr>
          <w:rFonts w:asciiTheme="minorHAnsi" w:eastAsia="Times New Roman" w:hAnsiTheme="minorHAnsi" w:cstheme="minorHAnsi"/>
          <w:b/>
          <w:sz w:val="24"/>
          <w:szCs w:val="24"/>
          <w:lang w:eastAsia="x-none"/>
        </w:rPr>
        <w:t>5 do SWZ.</w:t>
      </w:r>
    </w:p>
    <w:p w:rsidR="009D509E" w:rsidRPr="009D509E" w:rsidRDefault="009D509E" w:rsidP="009D509E">
      <w:pPr>
        <w:widowControl w:val="0"/>
        <w:numPr>
          <w:ilvl w:val="3"/>
          <w:numId w:val="24"/>
        </w:numPr>
        <w:spacing w:after="120" w:line="276" w:lineRule="auto"/>
        <w:ind w:left="357" w:hanging="357"/>
        <w:rPr>
          <w:rFonts w:asciiTheme="minorHAnsi" w:eastAsia="Times New Roman" w:hAnsiTheme="minorHAnsi" w:cstheme="minorHAnsi"/>
          <w:sz w:val="24"/>
          <w:szCs w:val="24"/>
          <w:lang w:val="x-none" w:eastAsia="x-none"/>
        </w:rPr>
      </w:pPr>
      <w:r w:rsidRPr="009D509E">
        <w:rPr>
          <w:rFonts w:asciiTheme="minorHAnsi" w:eastAsia="Times New Roman" w:hAnsiTheme="minorHAnsi" w:cstheme="minorHAnsi"/>
          <w:sz w:val="24"/>
          <w:szCs w:val="24"/>
          <w:lang w:val="x-none" w:eastAsia="x-none"/>
        </w:rPr>
        <w:t>Zakres świadczenia Wykonawcy wynikający z umowy jest tożsamy z jego zobowiązaniem zawartym w</w:t>
      </w:r>
      <w:r w:rsidRPr="009D509E">
        <w:rPr>
          <w:rFonts w:asciiTheme="minorHAnsi" w:eastAsia="Times New Roman" w:hAnsiTheme="minorHAnsi" w:cstheme="minorHAnsi"/>
          <w:sz w:val="24"/>
          <w:szCs w:val="24"/>
          <w:lang w:eastAsia="x-none"/>
        </w:rPr>
        <w:t> </w:t>
      </w:r>
      <w:r w:rsidRPr="009D509E">
        <w:rPr>
          <w:rFonts w:asciiTheme="minorHAnsi" w:eastAsia="Times New Roman" w:hAnsiTheme="minorHAnsi" w:cstheme="minorHAnsi"/>
          <w:sz w:val="24"/>
          <w:szCs w:val="24"/>
          <w:lang w:val="x-none" w:eastAsia="x-none"/>
        </w:rPr>
        <w:t>ofercie.</w:t>
      </w:r>
    </w:p>
    <w:p w:rsidR="009D509E" w:rsidRPr="009D509E" w:rsidRDefault="009D509E" w:rsidP="009D509E">
      <w:pPr>
        <w:widowControl w:val="0"/>
        <w:numPr>
          <w:ilvl w:val="3"/>
          <w:numId w:val="24"/>
        </w:numPr>
        <w:spacing w:after="120" w:line="276" w:lineRule="auto"/>
        <w:ind w:left="357" w:hanging="357"/>
        <w:rPr>
          <w:rFonts w:asciiTheme="minorHAnsi" w:eastAsia="Times New Roman" w:hAnsiTheme="minorHAnsi" w:cstheme="minorHAnsi"/>
          <w:b/>
          <w:sz w:val="24"/>
          <w:szCs w:val="24"/>
          <w:lang w:val="x-none" w:eastAsia="x-none"/>
        </w:rPr>
      </w:pPr>
      <w:r w:rsidRPr="009D509E">
        <w:rPr>
          <w:rFonts w:asciiTheme="minorHAnsi" w:eastAsia="Times New Roman" w:hAnsiTheme="minorHAnsi" w:cstheme="minorHAnsi"/>
          <w:sz w:val="24"/>
          <w:szCs w:val="24"/>
          <w:lang w:val="x-none" w:eastAsia="x-none"/>
        </w:rPr>
        <w:t>Zamawiający przewiduje możliwość zmiany zawartej umowy w stosunku do treści wybranej oferty w</w:t>
      </w:r>
      <w:r w:rsidRPr="009D509E">
        <w:rPr>
          <w:rFonts w:asciiTheme="minorHAnsi" w:eastAsia="Times New Roman" w:hAnsiTheme="minorHAnsi" w:cstheme="minorHAnsi"/>
          <w:sz w:val="24"/>
          <w:szCs w:val="24"/>
          <w:lang w:eastAsia="x-none"/>
        </w:rPr>
        <w:t> </w:t>
      </w:r>
      <w:r w:rsidRPr="009D509E">
        <w:rPr>
          <w:rFonts w:asciiTheme="minorHAnsi" w:eastAsia="Times New Roman" w:hAnsiTheme="minorHAnsi" w:cstheme="minorHAnsi"/>
          <w:sz w:val="24"/>
          <w:szCs w:val="24"/>
          <w:lang w:val="x-none" w:eastAsia="x-none"/>
        </w:rPr>
        <w:t xml:space="preserve">zakresie uregulowanym w art. 454-455 </w:t>
      </w:r>
      <w:proofErr w:type="spellStart"/>
      <w:r w:rsidRPr="009D509E">
        <w:rPr>
          <w:rFonts w:asciiTheme="minorHAnsi" w:eastAsia="Times New Roman" w:hAnsiTheme="minorHAnsi" w:cstheme="minorHAnsi"/>
          <w:sz w:val="24"/>
          <w:szCs w:val="24"/>
          <w:lang w:val="x-none" w:eastAsia="x-none"/>
        </w:rPr>
        <w:t>p.z.p</w:t>
      </w:r>
      <w:proofErr w:type="spellEnd"/>
      <w:r w:rsidRPr="009D509E">
        <w:rPr>
          <w:rFonts w:asciiTheme="minorHAnsi" w:eastAsia="Times New Roman" w:hAnsiTheme="minorHAnsi" w:cstheme="minorHAnsi"/>
          <w:sz w:val="24"/>
          <w:szCs w:val="24"/>
          <w:lang w:val="x-none" w:eastAsia="x-none"/>
        </w:rPr>
        <w:t xml:space="preserve">. oraz wskazanym we Wzorze </w:t>
      </w:r>
      <w:r w:rsidRPr="009D509E">
        <w:rPr>
          <w:rFonts w:asciiTheme="minorHAnsi" w:eastAsia="Times New Roman" w:hAnsiTheme="minorHAnsi" w:cstheme="minorHAnsi"/>
          <w:sz w:val="24"/>
          <w:szCs w:val="24"/>
          <w:lang w:eastAsia="x-none"/>
        </w:rPr>
        <w:t>u</w:t>
      </w:r>
      <w:r w:rsidRPr="009D509E">
        <w:rPr>
          <w:rFonts w:asciiTheme="minorHAnsi" w:eastAsia="Times New Roman" w:hAnsiTheme="minorHAnsi" w:cstheme="minorHAnsi"/>
          <w:sz w:val="24"/>
          <w:szCs w:val="24"/>
          <w:lang w:val="x-none" w:eastAsia="x-none"/>
        </w:rPr>
        <w:t xml:space="preserve">mowy, stanowiącym załącznik nr </w:t>
      </w:r>
      <w:r w:rsidRPr="009D509E">
        <w:rPr>
          <w:rFonts w:asciiTheme="minorHAnsi" w:eastAsia="Times New Roman" w:hAnsiTheme="minorHAnsi" w:cstheme="minorHAnsi"/>
          <w:sz w:val="24"/>
          <w:szCs w:val="24"/>
          <w:lang w:eastAsia="x-none"/>
        </w:rPr>
        <w:t xml:space="preserve">5 </w:t>
      </w:r>
      <w:r w:rsidRPr="009D509E">
        <w:rPr>
          <w:rFonts w:asciiTheme="minorHAnsi" w:eastAsia="Times New Roman" w:hAnsiTheme="minorHAnsi" w:cstheme="minorHAnsi"/>
          <w:sz w:val="24"/>
          <w:szCs w:val="24"/>
          <w:lang w:val="x-none" w:eastAsia="x-none"/>
        </w:rPr>
        <w:t>do SWZ</w:t>
      </w:r>
      <w:r w:rsidRPr="009D509E">
        <w:rPr>
          <w:rFonts w:asciiTheme="minorHAnsi" w:eastAsia="Times New Roman" w:hAnsiTheme="minorHAnsi" w:cstheme="minorHAnsi"/>
          <w:b/>
          <w:sz w:val="24"/>
          <w:szCs w:val="24"/>
          <w:lang w:val="x-none" w:eastAsia="x-none"/>
        </w:rPr>
        <w:t>.</w:t>
      </w:r>
    </w:p>
    <w:p w:rsidR="009D509E" w:rsidRPr="009D509E" w:rsidRDefault="009D509E" w:rsidP="009D509E">
      <w:pPr>
        <w:widowControl w:val="0"/>
        <w:numPr>
          <w:ilvl w:val="3"/>
          <w:numId w:val="24"/>
        </w:numPr>
        <w:spacing w:after="120" w:line="276" w:lineRule="auto"/>
        <w:ind w:left="357" w:hanging="357"/>
        <w:rPr>
          <w:rFonts w:asciiTheme="minorHAnsi" w:eastAsia="Times New Roman" w:hAnsiTheme="minorHAnsi" w:cstheme="minorHAnsi"/>
          <w:color w:val="000000"/>
          <w:sz w:val="24"/>
          <w:szCs w:val="24"/>
          <w:lang w:eastAsia="pl-PL"/>
        </w:rPr>
      </w:pPr>
      <w:r w:rsidRPr="009D509E">
        <w:rPr>
          <w:rFonts w:asciiTheme="minorHAnsi" w:eastAsia="Times New Roman" w:hAnsiTheme="minorHAnsi" w:cstheme="minorHAnsi"/>
          <w:sz w:val="24"/>
          <w:szCs w:val="24"/>
          <w:lang w:val="x-none" w:eastAsia="x-none"/>
        </w:rPr>
        <w:t>Zmiana umowy wymaga dla swej ważności, pod rygorem nieważności, zachowania formy pisemnej.</w:t>
      </w:r>
    </w:p>
    <w:p w:rsidR="0056409B" w:rsidRPr="006D2474" w:rsidRDefault="0056409B" w:rsidP="00E7067D">
      <w:pPr>
        <w:pStyle w:val="Nagwek1"/>
        <w:shd w:val="clear" w:color="auto" w:fill="D9D9D9" w:themeFill="background1" w:themeFillShade="D9"/>
        <w:spacing w:line="276" w:lineRule="auto"/>
        <w:ind w:left="714" w:hanging="357"/>
        <w:rPr>
          <w:rFonts w:asciiTheme="minorHAnsi" w:hAnsiTheme="minorHAnsi" w:cstheme="minorHAnsi"/>
          <w:sz w:val="24"/>
          <w:szCs w:val="24"/>
        </w:rPr>
      </w:pPr>
      <w:r w:rsidRPr="006D2474">
        <w:rPr>
          <w:rFonts w:asciiTheme="minorHAnsi" w:eastAsia="Times New Roman" w:hAnsiTheme="minorHAnsi" w:cstheme="minorHAnsi"/>
          <w:sz w:val="24"/>
          <w:szCs w:val="24"/>
          <w:lang w:eastAsia="pl-PL"/>
        </w:rPr>
        <w:t>pouczenie o Środkach ochrony prawnej przysługujących wykonawcy</w:t>
      </w:r>
      <w:bookmarkEnd w:id="47"/>
      <w:bookmarkEnd w:id="48"/>
    </w:p>
    <w:p w:rsidR="0056409B" w:rsidRPr="006D2474" w:rsidRDefault="0056409B" w:rsidP="00921E3C">
      <w:pPr>
        <w:widowControl w:val="0"/>
        <w:numPr>
          <w:ilvl w:val="0"/>
          <w:numId w:val="25"/>
        </w:numPr>
        <w:spacing w:after="120" w:line="276" w:lineRule="auto"/>
        <w:ind w:left="357" w:hanging="357"/>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w:t>
      </w:r>
    </w:p>
    <w:p w:rsidR="0056409B" w:rsidRPr="006D2474" w:rsidRDefault="0056409B" w:rsidP="00322417">
      <w:pPr>
        <w:widowControl w:val="0"/>
        <w:numPr>
          <w:ilvl w:val="0"/>
          <w:numId w:val="25"/>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Odwołanie przysługuje na:</w:t>
      </w:r>
    </w:p>
    <w:p w:rsidR="0056409B" w:rsidRPr="006D2474" w:rsidRDefault="0056409B" w:rsidP="00322417">
      <w:pPr>
        <w:widowControl w:val="0"/>
        <w:numPr>
          <w:ilvl w:val="1"/>
          <w:numId w:val="25"/>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niezgodną z przepisami ustawy czynność Zamawiającego, podjętą w postępowaniu o udzielenie zamówienia, w tym na projektowane postanowienie umowy;</w:t>
      </w:r>
    </w:p>
    <w:p w:rsidR="0056409B" w:rsidRPr="006D2474" w:rsidRDefault="0056409B" w:rsidP="00921E3C">
      <w:pPr>
        <w:widowControl w:val="0"/>
        <w:numPr>
          <w:ilvl w:val="1"/>
          <w:numId w:val="25"/>
        </w:numPr>
        <w:spacing w:after="120" w:line="276" w:lineRule="auto"/>
        <w:ind w:left="788" w:hanging="431"/>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zaniechanie czynności w postępowaniu o udzielenie zamówienia, do której Zamawiający był obowiązany na podstawie ustawy.</w:t>
      </w:r>
    </w:p>
    <w:p w:rsidR="0056409B" w:rsidRPr="006D2474" w:rsidRDefault="0056409B" w:rsidP="00921E3C">
      <w:pPr>
        <w:widowControl w:val="0"/>
        <w:numPr>
          <w:ilvl w:val="0"/>
          <w:numId w:val="25"/>
        </w:numPr>
        <w:spacing w:after="120" w:line="276" w:lineRule="auto"/>
        <w:ind w:left="357" w:hanging="357"/>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Odwołanie wnosi </w:t>
      </w:r>
      <w:proofErr w:type="spellStart"/>
      <w:r w:rsidRPr="006D2474">
        <w:rPr>
          <w:rFonts w:asciiTheme="minorHAnsi" w:eastAsia="Times New Roman" w:hAnsiTheme="minorHAnsi" w:cstheme="minorHAnsi"/>
          <w:bCs/>
          <w:color w:val="000000"/>
          <w:sz w:val="24"/>
          <w:szCs w:val="24"/>
          <w:lang w:eastAsia="pl-PL"/>
        </w:rPr>
        <w:t>sie</w:t>
      </w:r>
      <w:proofErr w:type="spellEnd"/>
      <w:r w:rsidRPr="006D2474">
        <w:rPr>
          <w:rFonts w:asciiTheme="minorHAnsi" w:eastAsia="Times New Roman" w:hAnsiTheme="minorHAnsi" w:cstheme="minorHAnsi"/>
          <w:bCs/>
          <w:color w:val="000000"/>
          <w:sz w:val="24"/>
          <w:szCs w:val="24"/>
          <w:lang w:eastAsia="pl-PL"/>
        </w:rPr>
        <w:t>̨ do Prezesa Krajowej Izby Odwoławczej w formie pisemnej albo w formie elektronicznej albo w postaci elektronicznej opatrzone podpisem zaufanym.</w:t>
      </w:r>
    </w:p>
    <w:p w:rsidR="0056409B" w:rsidRPr="006D2474" w:rsidRDefault="0056409B" w:rsidP="00921E3C">
      <w:pPr>
        <w:widowControl w:val="0"/>
        <w:numPr>
          <w:ilvl w:val="0"/>
          <w:numId w:val="25"/>
        </w:numPr>
        <w:spacing w:after="120" w:line="276" w:lineRule="auto"/>
        <w:ind w:left="357" w:hanging="357"/>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Na orzeczenie Krajowej Izby Odwoławczej oraz postanowienie Prezesa Krajowej Izby Odwoławczej, o którym mowa w art. 519 ust. 1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 stronom oraz uczestnikom postępowania odwoławczego przysługuje skarga do sądu. Skargę wnosi się do Sądu Okręgowego w Warszawie za pośrednictwem Prezesa Krajowej Izby Odwoławczej.</w:t>
      </w:r>
    </w:p>
    <w:p w:rsidR="0056409B" w:rsidRDefault="0056409B" w:rsidP="00322417">
      <w:pPr>
        <w:widowControl w:val="0"/>
        <w:numPr>
          <w:ilvl w:val="0"/>
          <w:numId w:val="25"/>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Szczegółowe informacje dotyczące środków ochrony prawnej określone są w Dziale IX „Środki ochrony prawnej”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w:t>
      </w:r>
    </w:p>
    <w:p w:rsidR="0056409B" w:rsidRPr="006D2474" w:rsidRDefault="0056409B" w:rsidP="00E7067D">
      <w:pPr>
        <w:pStyle w:val="Nagwek1"/>
        <w:shd w:val="clear" w:color="auto" w:fill="D9D9D9" w:themeFill="background1" w:themeFillShade="D9"/>
        <w:spacing w:line="276" w:lineRule="auto"/>
        <w:rPr>
          <w:rFonts w:asciiTheme="minorHAnsi" w:hAnsiTheme="minorHAnsi" w:cstheme="minorHAnsi"/>
          <w:sz w:val="24"/>
          <w:szCs w:val="24"/>
        </w:rPr>
      </w:pPr>
      <w:bookmarkStart w:id="51" w:name="_Toc61256844"/>
      <w:bookmarkStart w:id="52" w:name="_Toc121827691"/>
      <w:bookmarkStart w:id="53" w:name="_Toc423333505"/>
      <w:r w:rsidRPr="006D2474">
        <w:rPr>
          <w:rFonts w:asciiTheme="minorHAnsi" w:hAnsiTheme="minorHAnsi" w:cstheme="minorHAnsi"/>
          <w:sz w:val="24"/>
          <w:szCs w:val="24"/>
          <w:lang w:eastAsia="pl-PL"/>
        </w:rPr>
        <w:lastRenderedPageBreak/>
        <w:t>ochrona danych osobowych</w:t>
      </w:r>
      <w:bookmarkEnd w:id="51"/>
      <w:bookmarkEnd w:id="52"/>
    </w:p>
    <w:p w:rsidR="0056409B" w:rsidRPr="006D2474" w:rsidRDefault="0056409B" w:rsidP="00921E3C">
      <w:pPr>
        <w:widowControl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Zgodnie z art. 13 ust. 1 i 2 rozporządzenia Parlamentu Europejskiego i Rady (UE) 2016/679 z dnia 27 kwietnia 2016 r. w sprawie ochrony osób fizycznych w związku z p</w:t>
      </w:r>
      <w:r w:rsidR="009B27F3" w:rsidRPr="006D2474">
        <w:rPr>
          <w:rFonts w:asciiTheme="minorHAnsi" w:hAnsiTheme="minorHAnsi" w:cstheme="minorHAnsi"/>
          <w:sz w:val="24"/>
          <w:szCs w:val="24"/>
        </w:rPr>
        <w:t xml:space="preserve">rzetwarzaniem danych osobowych </w:t>
      </w:r>
      <w:r w:rsidRPr="006D2474">
        <w:rPr>
          <w:rFonts w:asciiTheme="minorHAnsi" w:hAnsiTheme="minorHAnsi" w:cstheme="minorHAnsi"/>
          <w:sz w:val="24"/>
          <w:szCs w:val="24"/>
        </w:rPr>
        <w:t xml:space="preserve">i w sprawie swobodnego przepływu takich danych oraz uchylenia dyrektywy 95/46/WE (ogólne rozporządzenie o ochronie danych) (Dz. Urz. UE L 119 z 04.05.2016, str. 1), dalej „RODO”, Zamawiający informuje, że: </w:t>
      </w:r>
    </w:p>
    <w:p w:rsidR="00CF4DB5" w:rsidRPr="006D2474" w:rsidRDefault="00CF4DB5" w:rsidP="00921E3C">
      <w:pPr>
        <w:widowControl w:val="0"/>
        <w:numPr>
          <w:ilvl w:val="0"/>
          <w:numId w:val="26"/>
        </w:numPr>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Administratorem Pani/Pana danych osobowych jest Burmistrz Aleksandrowa Łódzkiego,</w:t>
      </w:r>
      <w:r w:rsidR="006A7951">
        <w:rPr>
          <w:rFonts w:asciiTheme="minorHAnsi" w:hAnsiTheme="minorHAnsi" w:cstheme="minorHAnsi"/>
          <w:sz w:val="24"/>
          <w:szCs w:val="24"/>
        </w:rPr>
        <w:t xml:space="preserve">               </w:t>
      </w:r>
      <w:r w:rsidRPr="006D2474">
        <w:rPr>
          <w:rFonts w:asciiTheme="minorHAnsi" w:hAnsiTheme="minorHAnsi" w:cstheme="minorHAnsi"/>
          <w:sz w:val="24"/>
          <w:szCs w:val="24"/>
        </w:rPr>
        <w:t xml:space="preserve"> Plac Kościuszki 2, 95-070 Aleksandrów Łódzki;</w:t>
      </w:r>
    </w:p>
    <w:p w:rsidR="00CF4DB5" w:rsidRPr="007241F5" w:rsidRDefault="007241F5" w:rsidP="007241F5">
      <w:pPr>
        <w:widowControl w:val="0"/>
        <w:numPr>
          <w:ilvl w:val="0"/>
          <w:numId w:val="26"/>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W sprawach związanych z danymi osobowymi można skontaktować się z wyznaczonym Inspektorem Ochrony Danych poprzez email: iod@aleksandrow-lodzki.pl</w:t>
      </w:r>
      <w:r w:rsidRPr="00003C09">
        <w:rPr>
          <w:rFonts w:asciiTheme="minorHAnsi" w:hAnsiTheme="minorHAnsi" w:cstheme="minorHAnsi"/>
          <w:sz w:val="24"/>
          <w:szCs w:val="24"/>
        </w:rPr>
        <w:t>;</w:t>
      </w:r>
    </w:p>
    <w:p w:rsidR="0056409B" w:rsidRPr="00613CC6" w:rsidRDefault="00CF4DB5" w:rsidP="007241F5">
      <w:pPr>
        <w:widowControl w:val="0"/>
        <w:numPr>
          <w:ilvl w:val="0"/>
          <w:numId w:val="26"/>
        </w:numPr>
        <w:spacing w:after="120" w:line="276" w:lineRule="auto"/>
        <w:rPr>
          <w:rFonts w:asciiTheme="minorHAnsi" w:hAnsiTheme="minorHAnsi" w:cstheme="minorHAnsi"/>
          <w:b/>
          <w:sz w:val="24"/>
          <w:szCs w:val="24"/>
        </w:rPr>
      </w:pPr>
      <w:r w:rsidRPr="006D2474">
        <w:rPr>
          <w:rFonts w:asciiTheme="minorHAnsi" w:hAnsiTheme="minorHAnsi" w:cstheme="minorHAnsi"/>
          <w:sz w:val="24"/>
          <w:szCs w:val="24"/>
        </w:rPr>
        <w:t xml:space="preserve">Pani/Pana dane osobowe przetwarzane będą na podstawie art. 6 ust. 1 lit. c RODO w celu związanym z postępowaniem o udzielenie zamówienia </w:t>
      </w:r>
      <w:r w:rsidRPr="00017685">
        <w:rPr>
          <w:rFonts w:asciiTheme="minorHAnsi" w:hAnsiTheme="minorHAnsi" w:cstheme="minorHAnsi"/>
          <w:sz w:val="24"/>
          <w:szCs w:val="24"/>
        </w:rPr>
        <w:t xml:space="preserve">publicznego nr </w:t>
      </w:r>
      <w:r w:rsidR="00017685" w:rsidRPr="00017685">
        <w:rPr>
          <w:rFonts w:asciiTheme="minorHAnsi" w:hAnsiTheme="minorHAnsi" w:cstheme="minorHAnsi"/>
          <w:b/>
          <w:sz w:val="24"/>
          <w:szCs w:val="24"/>
        </w:rPr>
        <w:t>ZP.271</w:t>
      </w:r>
      <w:r w:rsidR="007241F5">
        <w:rPr>
          <w:rFonts w:asciiTheme="minorHAnsi" w:hAnsiTheme="minorHAnsi" w:cstheme="minorHAnsi"/>
          <w:b/>
          <w:sz w:val="24"/>
          <w:szCs w:val="24"/>
        </w:rPr>
        <w:t>.5.</w:t>
      </w:r>
      <w:r w:rsidR="004E7238" w:rsidRPr="00017685">
        <w:rPr>
          <w:rFonts w:asciiTheme="minorHAnsi" w:hAnsiTheme="minorHAnsi" w:cstheme="minorHAnsi"/>
          <w:b/>
          <w:sz w:val="24"/>
          <w:szCs w:val="24"/>
        </w:rPr>
        <w:t>202</w:t>
      </w:r>
      <w:r w:rsidR="007241F5">
        <w:rPr>
          <w:rFonts w:asciiTheme="minorHAnsi" w:hAnsiTheme="minorHAnsi" w:cstheme="minorHAnsi"/>
          <w:b/>
          <w:sz w:val="24"/>
          <w:szCs w:val="24"/>
        </w:rPr>
        <w:t>5</w:t>
      </w:r>
      <w:r w:rsidRPr="00017685">
        <w:rPr>
          <w:rFonts w:asciiTheme="minorHAnsi" w:hAnsiTheme="minorHAnsi" w:cstheme="minorHAnsi"/>
          <w:sz w:val="24"/>
          <w:szCs w:val="24"/>
        </w:rPr>
        <w:t xml:space="preserve"> na</w:t>
      </w:r>
      <w:r w:rsidR="00921E3C" w:rsidRPr="00921E3C">
        <w:t xml:space="preserve"> </w:t>
      </w:r>
      <w:r w:rsidR="007241F5" w:rsidRPr="007241F5">
        <w:rPr>
          <w:rFonts w:asciiTheme="minorHAnsi" w:hAnsiTheme="minorHAnsi" w:cstheme="minorHAnsi"/>
          <w:b/>
          <w:sz w:val="24"/>
          <w:szCs w:val="24"/>
        </w:rPr>
        <w:t>Budowa nawierzchni utwardzonej ulicy Działkowej w Rąbieniu</w:t>
      </w:r>
      <w:r w:rsidRPr="00613CC6">
        <w:rPr>
          <w:rFonts w:asciiTheme="minorHAnsi" w:hAnsiTheme="minorHAnsi" w:cstheme="minorHAnsi"/>
          <w:sz w:val="24"/>
          <w:szCs w:val="24"/>
        </w:rPr>
        <w:t>;</w:t>
      </w:r>
    </w:p>
    <w:p w:rsidR="0056409B" w:rsidRPr="006D2474" w:rsidRDefault="0056409B" w:rsidP="00E76868">
      <w:pPr>
        <w:widowControl w:val="0"/>
        <w:numPr>
          <w:ilvl w:val="0"/>
          <w:numId w:val="26"/>
        </w:numPr>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Odbiorcami Pani/Pana danych osobowych będą osoby lub podmioty, którym udostępniona zostanie dokumentacja postępowania w oparciu o art. 18 oraz art. 74 ustawy z dnia 11 września 2019 r. – Prawo zamówień publicznych (</w:t>
      </w:r>
      <w:proofErr w:type="spellStart"/>
      <w:r w:rsidR="00E76868" w:rsidRPr="00E76868">
        <w:rPr>
          <w:rFonts w:asciiTheme="minorHAnsi" w:hAnsiTheme="minorHAnsi" w:cstheme="minorHAnsi"/>
          <w:sz w:val="24"/>
          <w:szCs w:val="24"/>
        </w:rPr>
        <w:t>t.j</w:t>
      </w:r>
      <w:proofErr w:type="spellEnd"/>
      <w:r w:rsidR="00E76868" w:rsidRPr="00E76868">
        <w:rPr>
          <w:rFonts w:asciiTheme="minorHAnsi" w:hAnsiTheme="minorHAnsi" w:cstheme="minorHAnsi"/>
          <w:sz w:val="24"/>
          <w:szCs w:val="24"/>
        </w:rPr>
        <w:t>. Dz. U. z 202</w:t>
      </w:r>
      <w:r w:rsidR="002D7A4E">
        <w:rPr>
          <w:rFonts w:asciiTheme="minorHAnsi" w:hAnsiTheme="minorHAnsi" w:cstheme="minorHAnsi"/>
          <w:sz w:val="24"/>
          <w:szCs w:val="24"/>
        </w:rPr>
        <w:t>4</w:t>
      </w:r>
      <w:r w:rsidR="00E76868" w:rsidRPr="00E76868">
        <w:rPr>
          <w:rFonts w:asciiTheme="minorHAnsi" w:hAnsiTheme="minorHAnsi" w:cstheme="minorHAnsi"/>
          <w:sz w:val="24"/>
          <w:szCs w:val="24"/>
        </w:rPr>
        <w:t xml:space="preserve">r. poz. </w:t>
      </w:r>
      <w:r w:rsidR="002D7A4E">
        <w:rPr>
          <w:rFonts w:asciiTheme="minorHAnsi" w:hAnsiTheme="minorHAnsi" w:cstheme="minorHAnsi"/>
          <w:sz w:val="24"/>
          <w:szCs w:val="24"/>
        </w:rPr>
        <w:t>1320</w:t>
      </w:r>
      <w:r w:rsidR="00E01228">
        <w:rPr>
          <w:rFonts w:asciiTheme="minorHAnsi" w:hAnsiTheme="minorHAnsi" w:cstheme="minorHAnsi"/>
          <w:sz w:val="24"/>
          <w:szCs w:val="24"/>
        </w:rPr>
        <w:t>)</w:t>
      </w:r>
      <w:r w:rsidRPr="006D2474">
        <w:rPr>
          <w:rFonts w:asciiTheme="minorHAnsi" w:hAnsiTheme="minorHAnsi" w:cstheme="minorHAnsi"/>
          <w:sz w:val="24"/>
          <w:szCs w:val="24"/>
        </w:rPr>
        <w:t xml:space="preserve">;  </w:t>
      </w:r>
    </w:p>
    <w:p w:rsidR="0056409B" w:rsidRPr="006D2474" w:rsidRDefault="0056409B" w:rsidP="00921E3C">
      <w:pPr>
        <w:widowControl w:val="0"/>
        <w:numPr>
          <w:ilvl w:val="0"/>
          <w:numId w:val="26"/>
        </w:numPr>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 xml:space="preserve">Pani/Pana dane osobowe będą przechowywane, zgodnie z art. 78 ust. 1 </w:t>
      </w:r>
      <w:proofErr w:type="spellStart"/>
      <w:r w:rsidRPr="006D2474">
        <w:rPr>
          <w:rFonts w:asciiTheme="minorHAnsi" w:hAnsiTheme="minorHAnsi" w:cstheme="minorHAnsi"/>
          <w:sz w:val="24"/>
          <w:szCs w:val="24"/>
        </w:rPr>
        <w:t>Pzp</w:t>
      </w:r>
      <w:proofErr w:type="spellEnd"/>
      <w:r w:rsidRPr="006D2474">
        <w:rPr>
          <w:rFonts w:asciiTheme="minorHAnsi" w:hAnsiTheme="minorHAnsi" w:cstheme="minorHAnsi"/>
          <w:sz w:val="24"/>
          <w:szCs w:val="24"/>
        </w:rPr>
        <w:t>, przez okres 4 lat od dnia zakończenia postępowania o udzielenie zamówienia, a jeżeli czas trwania umowy przekracza 4 lata, okres przechowywania obejmuje cały czas trwania umowy;</w:t>
      </w:r>
    </w:p>
    <w:p w:rsidR="0056409B" w:rsidRPr="006D2474" w:rsidRDefault="0056409B" w:rsidP="00ED5DE6">
      <w:pPr>
        <w:widowControl w:val="0"/>
        <w:numPr>
          <w:ilvl w:val="0"/>
          <w:numId w:val="26"/>
        </w:numPr>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 xml:space="preserve">Obowiązek podania przez Panią/Pana danych osobowych bezpośrednio Pani/Pana dotyczących jest wymogiem ustawowym określonym w przepisach ustawy </w:t>
      </w:r>
      <w:proofErr w:type="spellStart"/>
      <w:r w:rsidRPr="006D2474">
        <w:rPr>
          <w:rFonts w:asciiTheme="minorHAnsi" w:hAnsiTheme="minorHAnsi" w:cstheme="minorHAnsi"/>
          <w:sz w:val="24"/>
          <w:szCs w:val="24"/>
        </w:rPr>
        <w:t>Pzp</w:t>
      </w:r>
      <w:proofErr w:type="spellEnd"/>
      <w:r w:rsidRPr="006D2474">
        <w:rPr>
          <w:rFonts w:asciiTheme="minorHAnsi" w:hAnsiTheme="minorHAnsi" w:cstheme="minorHAnsi"/>
          <w:sz w:val="24"/>
          <w:szCs w:val="24"/>
        </w:rPr>
        <w:t xml:space="preserve">, związanym z udziałem w postępowaniu o udzielenie zamówienia publicznego; konsekwencje niepodania określonych danych wynikają z </w:t>
      </w:r>
      <w:proofErr w:type="spellStart"/>
      <w:r w:rsidRPr="006D2474">
        <w:rPr>
          <w:rFonts w:asciiTheme="minorHAnsi" w:hAnsiTheme="minorHAnsi" w:cstheme="minorHAnsi"/>
          <w:sz w:val="24"/>
          <w:szCs w:val="24"/>
        </w:rPr>
        <w:t>Pzp</w:t>
      </w:r>
      <w:proofErr w:type="spellEnd"/>
      <w:r w:rsidRPr="006D2474">
        <w:rPr>
          <w:rFonts w:asciiTheme="minorHAnsi" w:hAnsiTheme="minorHAnsi" w:cstheme="minorHAnsi"/>
          <w:sz w:val="24"/>
          <w:szCs w:val="24"/>
        </w:rPr>
        <w:t xml:space="preserve">;  </w:t>
      </w:r>
    </w:p>
    <w:p w:rsidR="0056409B" w:rsidRPr="006D2474" w:rsidRDefault="0056409B" w:rsidP="00ED5DE6">
      <w:pPr>
        <w:widowControl w:val="0"/>
        <w:numPr>
          <w:ilvl w:val="0"/>
          <w:numId w:val="26"/>
        </w:numPr>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W odniesieniu do Pani/Pana danych osobowych decyzje nie będą podejmowane w sposób zautomatyzowany, stosowanie do art. 22 RODO;</w:t>
      </w:r>
    </w:p>
    <w:p w:rsidR="0056409B" w:rsidRPr="006D2474" w:rsidRDefault="0056409B" w:rsidP="00322417">
      <w:pPr>
        <w:widowControl w:val="0"/>
        <w:numPr>
          <w:ilvl w:val="0"/>
          <w:numId w:val="2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Posiada Pani/Pan:</w:t>
      </w:r>
    </w:p>
    <w:p w:rsidR="0056409B" w:rsidRPr="006D2474" w:rsidRDefault="0056409B" w:rsidP="00322417">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na podstawie art. 15 RODO prawo dostępu do danych osobowych Pani/Pana dotyczących;</w:t>
      </w:r>
    </w:p>
    <w:p w:rsidR="0056409B" w:rsidRPr="006D2474" w:rsidRDefault="0056409B" w:rsidP="00322417">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na podstawie art. 16 RODO prawo do sprostowania Pani/Pana danych osobowych</w:t>
      </w:r>
      <w:r w:rsidRPr="006D2474">
        <w:rPr>
          <w:rFonts w:asciiTheme="minorHAnsi" w:hAnsiTheme="minorHAnsi" w:cstheme="minorHAnsi"/>
          <w:sz w:val="24"/>
          <w:szCs w:val="24"/>
          <w:vertAlign w:val="superscript"/>
        </w:rPr>
        <w:footnoteReference w:id="2"/>
      </w:r>
      <w:r w:rsidRPr="006D2474">
        <w:rPr>
          <w:rFonts w:asciiTheme="minorHAnsi" w:hAnsiTheme="minorHAnsi" w:cstheme="minorHAnsi"/>
          <w:sz w:val="24"/>
          <w:szCs w:val="24"/>
        </w:rPr>
        <w:t>;</w:t>
      </w:r>
    </w:p>
    <w:p w:rsidR="0056409B" w:rsidRPr="006D2474" w:rsidRDefault="0056409B" w:rsidP="00322417">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Pr="006D2474">
        <w:rPr>
          <w:rFonts w:asciiTheme="minorHAnsi" w:hAnsiTheme="minorHAnsi" w:cstheme="minorHAnsi"/>
          <w:sz w:val="24"/>
          <w:szCs w:val="24"/>
          <w:vertAlign w:val="superscript"/>
        </w:rPr>
        <w:footnoteReference w:id="3"/>
      </w:r>
      <w:r w:rsidRPr="006D2474">
        <w:rPr>
          <w:rFonts w:asciiTheme="minorHAnsi" w:hAnsiTheme="minorHAnsi" w:cstheme="minorHAnsi"/>
          <w:sz w:val="24"/>
          <w:szCs w:val="24"/>
        </w:rPr>
        <w:t xml:space="preserve">;  </w:t>
      </w:r>
    </w:p>
    <w:p w:rsidR="0056409B" w:rsidRPr="006D2474" w:rsidRDefault="0056409B" w:rsidP="00E76868">
      <w:pPr>
        <w:keepNext/>
        <w:keepLines/>
        <w:numPr>
          <w:ilvl w:val="0"/>
          <w:numId w:val="27"/>
        </w:numPr>
        <w:spacing w:after="120" w:line="276" w:lineRule="auto"/>
        <w:ind w:left="1145" w:hanging="357"/>
        <w:rPr>
          <w:rFonts w:asciiTheme="minorHAnsi" w:hAnsiTheme="minorHAnsi" w:cstheme="minorHAnsi"/>
          <w:sz w:val="24"/>
          <w:szCs w:val="24"/>
        </w:rPr>
      </w:pPr>
      <w:r w:rsidRPr="006D2474">
        <w:rPr>
          <w:rFonts w:asciiTheme="minorHAnsi" w:hAnsiTheme="minorHAnsi" w:cstheme="minorHAnsi"/>
          <w:sz w:val="24"/>
          <w:szCs w:val="24"/>
        </w:rPr>
        <w:lastRenderedPageBreak/>
        <w:t>prawo do wniesienia skargi do Prezesa Urzędu Ochrony Danych Osobowych, gdy uzna Pani/Pan, że przetwarzanie danych osobowych Pani/Pana dotyczących narusza przepisy RODO;</w:t>
      </w:r>
    </w:p>
    <w:p w:rsidR="0056409B" w:rsidRPr="006D2474" w:rsidRDefault="0056409B" w:rsidP="00E76868">
      <w:pPr>
        <w:keepNext/>
        <w:keepLines/>
        <w:numPr>
          <w:ilvl w:val="0"/>
          <w:numId w:val="26"/>
        </w:numPr>
        <w:spacing w:after="0" w:line="276" w:lineRule="auto"/>
        <w:rPr>
          <w:rFonts w:asciiTheme="minorHAnsi" w:hAnsiTheme="minorHAnsi" w:cstheme="minorHAnsi"/>
          <w:sz w:val="24"/>
          <w:szCs w:val="24"/>
          <w:lang w:val="x-none"/>
        </w:rPr>
      </w:pPr>
      <w:r w:rsidRPr="006D2474">
        <w:rPr>
          <w:rFonts w:asciiTheme="minorHAnsi" w:hAnsiTheme="minorHAnsi" w:cstheme="minorHAnsi"/>
          <w:sz w:val="24"/>
          <w:szCs w:val="24"/>
          <w:lang w:val="x-none"/>
        </w:rPr>
        <w:t>Nie przysługuje Pani/Panu:</w:t>
      </w:r>
    </w:p>
    <w:p w:rsidR="0056409B" w:rsidRPr="006D2474" w:rsidRDefault="0056409B" w:rsidP="00E76868">
      <w:pPr>
        <w:keepNext/>
        <w:keepLines/>
        <w:numPr>
          <w:ilvl w:val="0"/>
          <w:numId w:val="28"/>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w związku z art. 17 ust. 3 lit. b, d lub e RODO prawo do usunięcia danych osobowych;</w:t>
      </w:r>
    </w:p>
    <w:p w:rsidR="0056409B" w:rsidRPr="006D2474" w:rsidRDefault="0056409B" w:rsidP="00E76868">
      <w:pPr>
        <w:keepNext/>
        <w:keepLines/>
        <w:numPr>
          <w:ilvl w:val="0"/>
          <w:numId w:val="28"/>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prawo do przenoszenia danych osobowych, o którym mowa w art. 20 RODO;</w:t>
      </w:r>
    </w:p>
    <w:p w:rsidR="0056409B" w:rsidRPr="006D2474" w:rsidRDefault="0056409B" w:rsidP="00E76868">
      <w:pPr>
        <w:keepNext/>
        <w:keepLines/>
        <w:numPr>
          <w:ilvl w:val="0"/>
          <w:numId w:val="28"/>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na podstawie art. 21 RODO prawo sprzeciwu, wobec przetwarzania danych osobowych, gdyż podstawą prawną przetwarzania Pani/Pana danych osobowych jest art. 6 ust. 1 lit. c RODO. </w:t>
      </w:r>
    </w:p>
    <w:p w:rsidR="0056409B" w:rsidRPr="006D2474" w:rsidRDefault="0056409B" w:rsidP="00E76868">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54" w:name="_Toc61256845"/>
      <w:bookmarkStart w:id="55" w:name="_Toc121827692"/>
      <w:bookmarkEnd w:id="53"/>
      <w:r w:rsidRPr="006D2474">
        <w:rPr>
          <w:rFonts w:asciiTheme="minorHAnsi" w:hAnsiTheme="minorHAnsi" w:cstheme="minorHAnsi"/>
          <w:sz w:val="24"/>
          <w:szCs w:val="24"/>
          <w:lang w:eastAsia="pl-PL"/>
        </w:rPr>
        <w:t>załączniki</w:t>
      </w:r>
      <w:bookmarkEnd w:id="54"/>
      <w:bookmarkEnd w:id="55"/>
    </w:p>
    <w:p w:rsidR="0056409B" w:rsidRPr="006D2474" w:rsidRDefault="0056409B" w:rsidP="00E76868">
      <w:pPr>
        <w:keepNext/>
        <w:keepLines/>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Następujące załączniki stanowią integralną część SWZ:</w:t>
      </w:r>
    </w:p>
    <w:p w:rsidR="0056409B" w:rsidRPr="006D2474" w:rsidRDefault="0056409B" w:rsidP="00E76868">
      <w:pPr>
        <w:keepNext/>
        <w:keepLines/>
        <w:numPr>
          <w:ilvl w:val="0"/>
          <w:numId w:val="2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Załącznik nr 1 – Formularz oferty,</w:t>
      </w:r>
    </w:p>
    <w:p w:rsidR="0056409B" w:rsidRPr="006D2474" w:rsidRDefault="0056409B" w:rsidP="00E76868">
      <w:pPr>
        <w:keepNext/>
        <w:keepLines/>
        <w:numPr>
          <w:ilvl w:val="0"/>
          <w:numId w:val="2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Załącznik nr 2 – Oświadczenie Wykonawcy o niepodleganiu wykluczeni</w:t>
      </w:r>
      <w:r w:rsidR="009B27F3" w:rsidRPr="006D2474">
        <w:rPr>
          <w:rFonts w:asciiTheme="minorHAnsi" w:eastAsia="Times New Roman" w:hAnsiTheme="minorHAnsi" w:cstheme="minorHAnsi"/>
          <w:sz w:val="24"/>
          <w:szCs w:val="24"/>
          <w:lang w:eastAsia="pl-PL"/>
        </w:rPr>
        <w:t xml:space="preserve">u, spełnianiu warunków udziału </w:t>
      </w:r>
      <w:r w:rsidRPr="006D2474">
        <w:rPr>
          <w:rFonts w:asciiTheme="minorHAnsi" w:eastAsia="Times New Roman" w:hAnsiTheme="minorHAnsi" w:cstheme="minorHAnsi"/>
          <w:sz w:val="24"/>
          <w:szCs w:val="24"/>
          <w:lang w:eastAsia="pl-PL"/>
        </w:rPr>
        <w:t>w postępowaniu,</w:t>
      </w:r>
    </w:p>
    <w:p w:rsidR="0056409B" w:rsidRPr="006D2474" w:rsidRDefault="0056409B" w:rsidP="00E76868">
      <w:pPr>
        <w:keepNext/>
        <w:keepLines/>
        <w:numPr>
          <w:ilvl w:val="0"/>
          <w:numId w:val="29"/>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Załącznik nr 3 – Oświadczenie Wykonawcy o braku przynależności </w:t>
      </w:r>
      <w:r w:rsidR="00F172EC" w:rsidRPr="006D2474">
        <w:rPr>
          <w:rFonts w:asciiTheme="minorHAnsi" w:eastAsia="Times New Roman" w:hAnsiTheme="minorHAnsi" w:cstheme="minorHAnsi"/>
          <w:sz w:val="24"/>
          <w:szCs w:val="24"/>
          <w:lang w:eastAsia="pl-PL"/>
        </w:rPr>
        <w:t>bądź przynależności do tej samej</w:t>
      </w:r>
      <w:r w:rsidRPr="006D2474">
        <w:rPr>
          <w:rFonts w:asciiTheme="minorHAnsi" w:eastAsia="Times New Roman" w:hAnsiTheme="minorHAnsi" w:cstheme="minorHAnsi"/>
          <w:sz w:val="24"/>
          <w:szCs w:val="24"/>
          <w:lang w:eastAsia="pl-PL"/>
        </w:rPr>
        <w:t xml:space="preserve"> </w:t>
      </w:r>
      <w:r w:rsidR="00F172EC" w:rsidRPr="006D2474">
        <w:rPr>
          <w:rFonts w:asciiTheme="minorHAnsi" w:eastAsia="Times New Roman" w:hAnsiTheme="minorHAnsi" w:cstheme="minorHAnsi"/>
          <w:sz w:val="24"/>
          <w:szCs w:val="24"/>
          <w:lang w:eastAsia="pl-PL"/>
        </w:rPr>
        <w:t>g</w:t>
      </w:r>
      <w:r w:rsidRPr="006D2474">
        <w:rPr>
          <w:rFonts w:asciiTheme="minorHAnsi" w:eastAsia="Times New Roman" w:hAnsiTheme="minorHAnsi" w:cstheme="minorHAnsi"/>
          <w:sz w:val="24"/>
          <w:szCs w:val="24"/>
          <w:lang w:eastAsia="pl-PL"/>
        </w:rPr>
        <w:t>rupy kapitałowej,</w:t>
      </w:r>
    </w:p>
    <w:p w:rsidR="0056409B" w:rsidRDefault="0056409B" w:rsidP="00E76868">
      <w:pPr>
        <w:keepNext/>
        <w:keepLines/>
        <w:numPr>
          <w:ilvl w:val="0"/>
          <w:numId w:val="29"/>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Załącznik nr 4 – </w:t>
      </w:r>
      <w:r w:rsidR="000979F8" w:rsidRPr="006D2474">
        <w:rPr>
          <w:rFonts w:asciiTheme="minorHAnsi" w:hAnsiTheme="minorHAnsi" w:cstheme="minorHAnsi"/>
          <w:sz w:val="24"/>
          <w:szCs w:val="24"/>
        </w:rPr>
        <w:t>Wykaz wykonanych robót budowlanych</w:t>
      </w:r>
      <w:r w:rsidRPr="006D2474">
        <w:rPr>
          <w:rFonts w:asciiTheme="minorHAnsi" w:hAnsiTheme="minorHAnsi" w:cstheme="minorHAnsi"/>
          <w:sz w:val="24"/>
          <w:szCs w:val="24"/>
        </w:rPr>
        <w:t>,</w:t>
      </w:r>
    </w:p>
    <w:p w:rsidR="00D902CB" w:rsidRPr="00D902CB" w:rsidRDefault="00D902CB" w:rsidP="00E76868">
      <w:pPr>
        <w:keepNext/>
        <w:keepLines/>
        <w:numPr>
          <w:ilvl w:val="0"/>
          <w:numId w:val="29"/>
        </w:numPr>
        <w:spacing w:after="0" w:line="276" w:lineRule="auto"/>
        <w:rPr>
          <w:rFonts w:asciiTheme="minorHAnsi" w:hAnsiTheme="minorHAnsi" w:cstheme="minorHAnsi"/>
          <w:sz w:val="24"/>
          <w:szCs w:val="24"/>
        </w:rPr>
      </w:pPr>
      <w:r w:rsidRPr="00D902CB">
        <w:rPr>
          <w:rFonts w:asciiTheme="minorHAnsi" w:hAnsiTheme="minorHAnsi" w:cstheme="minorHAnsi"/>
          <w:sz w:val="24"/>
          <w:szCs w:val="24"/>
        </w:rPr>
        <w:t>Załącznik nr 5 – Wzór umowy,</w:t>
      </w:r>
    </w:p>
    <w:p w:rsidR="00D902CB" w:rsidRPr="00D902CB" w:rsidRDefault="00D902CB" w:rsidP="00E76868">
      <w:pPr>
        <w:keepNext/>
        <w:keepLines/>
        <w:numPr>
          <w:ilvl w:val="0"/>
          <w:numId w:val="29"/>
        </w:numPr>
        <w:spacing w:after="0" w:line="276" w:lineRule="auto"/>
        <w:rPr>
          <w:rFonts w:asciiTheme="minorHAnsi" w:hAnsiTheme="minorHAnsi" w:cstheme="minorHAnsi"/>
          <w:sz w:val="24"/>
          <w:szCs w:val="24"/>
        </w:rPr>
      </w:pPr>
      <w:r w:rsidRPr="00D902CB">
        <w:rPr>
          <w:rFonts w:asciiTheme="minorHAnsi" w:hAnsiTheme="minorHAnsi" w:cstheme="minorHAnsi"/>
          <w:sz w:val="24"/>
          <w:szCs w:val="24"/>
        </w:rPr>
        <w:t>Załącznik nr 6 – Dokumentacja projektowa.</w:t>
      </w: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1E0FB0" w:rsidRDefault="001E0FB0" w:rsidP="001E0FB0">
      <w:pPr>
        <w:keepNext/>
        <w:keepLines/>
        <w:spacing w:after="0" w:line="276" w:lineRule="auto"/>
        <w:jc w:val="both"/>
        <w:rPr>
          <w:rFonts w:asciiTheme="minorHAnsi" w:eastAsia="Times New Roman" w:hAnsiTheme="minorHAnsi" w:cstheme="minorHAnsi"/>
          <w:sz w:val="24"/>
          <w:szCs w:val="24"/>
          <w:lang w:eastAsia="pl-PL"/>
        </w:rPr>
      </w:pPr>
    </w:p>
    <w:p w:rsidR="001E0FB0" w:rsidRDefault="001E0FB0" w:rsidP="001E0FB0">
      <w:pPr>
        <w:keepNext/>
        <w:keepLines/>
        <w:spacing w:after="0" w:line="276" w:lineRule="auto"/>
        <w:jc w:val="both"/>
        <w:rPr>
          <w:rFonts w:asciiTheme="minorHAnsi" w:eastAsia="Times New Roman" w:hAnsiTheme="minorHAnsi" w:cstheme="minorHAnsi"/>
          <w:sz w:val="24"/>
          <w:szCs w:val="24"/>
          <w:lang w:eastAsia="pl-PL"/>
        </w:rPr>
      </w:pPr>
    </w:p>
    <w:p w:rsidR="0056409B" w:rsidRPr="006D2474" w:rsidRDefault="0056409B" w:rsidP="001E0FB0">
      <w:pPr>
        <w:keepNext/>
        <w:keepLines/>
        <w:spacing w:after="0" w:line="276" w:lineRule="auto"/>
        <w:jc w:val="both"/>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lastRenderedPageBreak/>
        <w:t xml:space="preserve">Numer </w:t>
      </w:r>
      <w:r w:rsidRPr="00017685">
        <w:rPr>
          <w:rFonts w:asciiTheme="minorHAnsi" w:eastAsia="Times New Roman" w:hAnsiTheme="minorHAnsi" w:cstheme="minorHAnsi"/>
          <w:sz w:val="24"/>
          <w:szCs w:val="24"/>
          <w:lang w:eastAsia="pl-PL"/>
        </w:rPr>
        <w:t xml:space="preserve">sprawy </w:t>
      </w:r>
      <w:r w:rsidR="003260CC" w:rsidRPr="00017685">
        <w:rPr>
          <w:rFonts w:asciiTheme="minorHAnsi" w:eastAsia="Times New Roman" w:hAnsiTheme="minorHAnsi" w:cstheme="minorHAnsi"/>
          <w:b/>
          <w:sz w:val="24"/>
          <w:szCs w:val="24"/>
          <w:lang w:eastAsia="pl-PL"/>
        </w:rPr>
        <w:t>ZP.271</w:t>
      </w:r>
      <w:r w:rsidR="00017685" w:rsidRPr="00017685">
        <w:rPr>
          <w:rFonts w:asciiTheme="minorHAnsi" w:eastAsia="Times New Roman" w:hAnsiTheme="minorHAnsi" w:cstheme="minorHAnsi"/>
          <w:b/>
          <w:sz w:val="24"/>
          <w:szCs w:val="24"/>
          <w:lang w:eastAsia="pl-PL"/>
        </w:rPr>
        <w:t>.</w:t>
      </w:r>
      <w:r w:rsidR="007241F5">
        <w:rPr>
          <w:rFonts w:asciiTheme="minorHAnsi" w:eastAsia="Times New Roman" w:hAnsiTheme="minorHAnsi" w:cstheme="minorHAnsi"/>
          <w:b/>
          <w:sz w:val="24"/>
          <w:szCs w:val="24"/>
          <w:lang w:eastAsia="pl-PL"/>
        </w:rPr>
        <w:t>5</w:t>
      </w:r>
      <w:r w:rsidR="004E7238" w:rsidRPr="00017685">
        <w:rPr>
          <w:rFonts w:asciiTheme="minorHAnsi" w:eastAsia="Times New Roman" w:hAnsiTheme="minorHAnsi" w:cstheme="minorHAnsi"/>
          <w:b/>
          <w:sz w:val="24"/>
          <w:szCs w:val="24"/>
          <w:lang w:eastAsia="pl-PL"/>
        </w:rPr>
        <w:t>.202</w:t>
      </w:r>
      <w:r w:rsidR="007241F5">
        <w:rPr>
          <w:rFonts w:asciiTheme="minorHAnsi" w:eastAsia="Times New Roman" w:hAnsiTheme="minorHAnsi" w:cstheme="minorHAnsi"/>
          <w:b/>
          <w:sz w:val="24"/>
          <w:szCs w:val="24"/>
          <w:lang w:eastAsia="pl-PL"/>
        </w:rPr>
        <w:t>5</w:t>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00954C13"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Załącznik nr 1 do SWZ</w:t>
      </w:r>
    </w:p>
    <w:p w:rsidR="0056409B" w:rsidRPr="006D2474" w:rsidRDefault="0056409B" w:rsidP="001E0FB0">
      <w:pPr>
        <w:keepNext/>
        <w:keepLines/>
        <w:spacing w:before="480" w:after="36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F O R M U L A R Z    O F E R T Y</w:t>
      </w:r>
    </w:p>
    <w:p w:rsidR="00D902CB" w:rsidRPr="00D902CB" w:rsidRDefault="00D902CB" w:rsidP="001E0FB0">
      <w:pPr>
        <w:keepNext/>
        <w:keepLines/>
        <w:spacing w:after="0" w:line="276" w:lineRule="auto"/>
        <w:rPr>
          <w:rFonts w:asciiTheme="minorHAnsi" w:eastAsia="Times New Roman" w:hAnsiTheme="minorHAnsi" w:cstheme="minorHAnsi"/>
          <w:b/>
          <w:sz w:val="24"/>
          <w:szCs w:val="24"/>
        </w:rPr>
      </w:pPr>
      <w:r w:rsidRPr="00D902CB">
        <w:rPr>
          <w:rFonts w:asciiTheme="minorHAnsi" w:hAnsiTheme="minorHAnsi" w:cstheme="minorHAnsi"/>
          <w:b/>
          <w:sz w:val="24"/>
          <w:szCs w:val="24"/>
        </w:rPr>
        <w:t>WYKONAWCA</w:t>
      </w:r>
    </w:p>
    <w:p w:rsidR="00D902CB" w:rsidRPr="00D902CB" w:rsidRDefault="00D902CB" w:rsidP="001E0FB0">
      <w:pPr>
        <w:keepNext/>
        <w:keepLines/>
        <w:spacing w:after="0" w:line="276" w:lineRule="auto"/>
        <w:rPr>
          <w:rFonts w:asciiTheme="minorHAnsi" w:hAnsiTheme="minorHAnsi" w:cstheme="minorHAnsi"/>
          <w:sz w:val="24"/>
          <w:szCs w:val="24"/>
        </w:rPr>
      </w:pPr>
      <w:r w:rsidRPr="00D902CB">
        <w:rPr>
          <w:rFonts w:asciiTheme="minorHAnsi" w:hAnsiTheme="minorHAnsi" w:cstheme="minorHAnsi"/>
          <w:sz w:val="24"/>
          <w:szCs w:val="24"/>
        </w:rPr>
        <w:t>Nazwa Wykonawcy / Wykonawców w przypadku oferty wspólnej :</w:t>
      </w:r>
    </w:p>
    <w:p w:rsidR="00D902CB" w:rsidRPr="00D902CB" w:rsidRDefault="00D902CB" w:rsidP="001E0FB0">
      <w:pPr>
        <w:keepNext/>
        <w:keepLines/>
        <w:spacing w:after="0" w:line="276" w:lineRule="auto"/>
        <w:rPr>
          <w:rFonts w:asciiTheme="minorHAnsi" w:eastAsia="Arial Unicode MS" w:hAnsiTheme="minorHAnsi" w:cstheme="minorHAnsi"/>
          <w:sz w:val="24"/>
          <w:szCs w:val="24"/>
        </w:rPr>
      </w:pPr>
      <w:r w:rsidRPr="00D902CB">
        <w:rPr>
          <w:rFonts w:asciiTheme="minorHAnsi" w:hAnsiTheme="minorHAnsi" w:cstheme="minorHAnsi"/>
          <w:sz w:val="24"/>
          <w:szCs w:val="24"/>
        </w:rPr>
        <w:t>……………………………………………………………………………………………………………...……</w:t>
      </w:r>
      <w:r w:rsidR="00E76868">
        <w:rPr>
          <w:rFonts w:asciiTheme="minorHAnsi" w:hAnsiTheme="minorHAnsi" w:cstheme="minorHAnsi"/>
          <w:sz w:val="24"/>
          <w:szCs w:val="24"/>
        </w:rPr>
        <w:t>……………</w:t>
      </w:r>
      <w:r w:rsidR="00324568">
        <w:rPr>
          <w:rFonts w:asciiTheme="minorHAnsi" w:hAnsiTheme="minorHAnsi" w:cstheme="minorHAnsi"/>
          <w:sz w:val="24"/>
          <w:szCs w:val="24"/>
        </w:rPr>
        <w:t>………</w:t>
      </w:r>
    </w:p>
    <w:p w:rsidR="00D902CB" w:rsidRPr="00D902CB" w:rsidRDefault="00D902CB" w:rsidP="001E0FB0">
      <w:pPr>
        <w:keepNext/>
        <w:keepLines/>
        <w:spacing w:after="0" w:line="276" w:lineRule="auto"/>
        <w:ind w:right="-1"/>
        <w:outlineLvl w:val="5"/>
        <w:rPr>
          <w:rFonts w:asciiTheme="minorHAnsi" w:eastAsia="Times New Roman" w:hAnsiTheme="minorHAnsi" w:cstheme="minorHAnsi"/>
          <w:sz w:val="24"/>
          <w:szCs w:val="24"/>
        </w:rPr>
      </w:pPr>
      <w:r w:rsidRPr="00D902CB">
        <w:rPr>
          <w:rFonts w:asciiTheme="minorHAnsi" w:hAnsiTheme="minorHAnsi" w:cstheme="minorHAnsi"/>
          <w:sz w:val="24"/>
          <w:szCs w:val="24"/>
        </w:rPr>
        <w:t>adres: ……………………………………….……………………, województwo ……………………………</w:t>
      </w:r>
      <w:r w:rsidR="00E76868">
        <w:rPr>
          <w:rFonts w:asciiTheme="minorHAnsi" w:hAnsiTheme="minorHAnsi" w:cstheme="minorHAnsi"/>
          <w:sz w:val="24"/>
          <w:szCs w:val="24"/>
        </w:rPr>
        <w:t>……</w:t>
      </w:r>
      <w:r w:rsidR="00324568">
        <w:rPr>
          <w:rFonts w:asciiTheme="minorHAnsi" w:hAnsiTheme="minorHAnsi" w:cstheme="minorHAnsi"/>
          <w:sz w:val="24"/>
          <w:szCs w:val="24"/>
        </w:rPr>
        <w:t>…….</w:t>
      </w:r>
    </w:p>
    <w:p w:rsidR="00D902CB" w:rsidRDefault="00D902CB" w:rsidP="001E0FB0">
      <w:pPr>
        <w:keepNext/>
        <w:keepLines/>
        <w:tabs>
          <w:tab w:val="center" w:pos="4995"/>
        </w:tabs>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tel.: ……………………………………</w:t>
      </w:r>
    </w:p>
    <w:p w:rsidR="00D902CB" w:rsidRPr="00D902CB" w:rsidRDefault="00324568" w:rsidP="001E0FB0">
      <w:pPr>
        <w:keepNext/>
        <w:keepLines/>
        <w:spacing w:after="0" w:line="276" w:lineRule="auto"/>
        <w:ind w:right="-921"/>
        <w:outlineLvl w:val="5"/>
        <w:rPr>
          <w:rFonts w:asciiTheme="minorHAnsi" w:hAnsiTheme="minorHAnsi" w:cstheme="minorHAnsi"/>
          <w:sz w:val="24"/>
          <w:szCs w:val="24"/>
        </w:rPr>
      </w:pPr>
      <w:r>
        <w:rPr>
          <w:rFonts w:asciiTheme="minorHAnsi" w:hAnsiTheme="minorHAnsi" w:cstheme="minorHAnsi"/>
          <w:sz w:val="24"/>
          <w:szCs w:val="24"/>
        </w:rPr>
        <w:t>REGON ………………………………</w:t>
      </w:r>
    </w:p>
    <w:p w:rsidR="00D902CB" w:rsidRPr="00D902CB" w:rsidRDefault="00D902CB" w:rsidP="001E0FB0">
      <w:pPr>
        <w:keepNext/>
        <w:keepLines/>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NIP …………………………………</w:t>
      </w:r>
      <w:r w:rsidR="00324568">
        <w:rPr>
          <w:rFonts w:asciiTheme="minorHAnsi" w:hAnsiTheme="minorHAnsi" w:cstheme="minorHAnsi"/>
          <w:sz w:val="24"/>
          <w:szCs w:val="24"/>
        </w:rPr>
        <w:t>…</w:t>
      </w:r>
      <w:r w:rsidRPr="00D902CB">
        <w:rPr>
          <w:rFonts w:asciiTheme="minorHAnsi" w:hAnsiTheme="minorHAnsi" w:cstheme="minorHAnsi"/>
          <w:sz w:val="24"/>
          <w:szCs w:val="24"/>
        </w:rPr>
        <w:t>.</w:t>
      </w:r>
    </w:p>
    <w:p w:rsidR="00D902CB" w:rsidRPr="00D902CB" w:rsidRDefault="00D902CB" w:rsidP="001E0FB0">
      <w:pPr>
        <w:keepNext/>
        <w:keepLines/>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KRS ……………………………….…</w:t>
      </w:r>
      <w:r w:rsidR="00324568">
        <w:rPr>
          <w:rFonts w:asciiTheme="minorHAnsi" w:hAnsiTheme="minorHAnsi" w:cstheme="minorHAnsi"/>
          <w:sz w:val="24"/>
          <w:szCs w:val="24"/>
        </w:rPr>
        <w:t>..</w:t>
      </w:r>
    </w:p>
    <w:p w:rsidR="00D902CB" w:rsidRPr="00D902CB" w:rsidRDefault="00D902CB" w:rsidP="001E0FB0">
      <w:pPr>
        <w:keepNext/>
        <w:keepLines/>
        <w:spacing w:after="0" w:line="276" w:lineRule="auto"/>
        <w:ind w:right="-1"/>
        <w:outlineLvl w:val="5"/>
        <w:rPr>
          <w:rFonts w:asciiTheme="minorHAnsi" w:hAnsiTheme="minorHAnsi" w:cstheme="minorHAnsi"/>
          <w:sz w:val="24"/>
          <w:szCs w:val="24"/>
        </w:rPr>
      </w:pPr>
      <w:r w:rsidRPr="00D902CB">
        <w:rPr>
          <w:rFonts w:asciiTheme="minorHAnsi" w:hAnsiTheme="minorHAnsi" w:cstheme="minorHAnsi"/>
          <w:sz w:val="24"/>
          <w:szCs w:val="24"/>
        </w:rPr>
        <w:t>adres e-mail na który Zamawiający ma przesłać korespondencję  ………………..…….……………</w:t>
      </w:r>
      <w:r w:rsidR="00324568">
        <w:rPr>
          <w:rFonts w:asciiTheme="minorHAnsi" w:hAnsiTheme="minorHAnsi" w:cstheme="minorHAnsi"/>
          <w:sz w:val="24"/>
          <w:szCs w:val="24"/>
        </w:rPr>
        <w:t>.</w:t>
      </w:r>
    </w:p>
    <w:p w:rsidR="00D902CB" w:rsidRPr="00D902CB" w:rsidRDefault="00D902CB" w:rsidP="001E0FB0">
      <w:pPr>
        <w:keepNext/>
        <w:keepLines/>
        <w:spacing w:after="0" w:line="276" w:lineRule="auto"/>
        <w:ind w:right="-1"/>
        <w:outlineLvl w:val="5"/>
        <w:rPr>
          <w:rFonts w:asciiTheme="minorHAnsi" w:hAnsiTheme="minorHAnsi" w:cstheme="minorHAnsi"/>
          <w:sz w:val="24"/>
          <w:szCs w:val="24"/>
        </w:rPr>
      </w:pPr>
    </w:p>
    <w:p w:rsidR="00531332" w:rsidRPr="00531332" w:rsidRDefault="00531332" w:rsidP="001E0FB0">
      <w:pPr>
        <w:keepNext/>
        <w:keepLines/>
        <w:spacing w:after="0" w:line="276" w:lineRule="auto"/>
        <w:ind w:right="-921"/>
        <w:outlineLvl w:val="5"/>
        <w:rPr>
          <w:rFonts w:asciiTheme="minorHAnsi" w:hAnsiTheme="minorHAnsi" w:cstheme="minorHAnsi"/>
          <w:sz w:val="24"/>
          <w:szCs w:val="24"/>
        </w:rPr>
      </w:pPr>
      <w:r w:rsidRPr="00531332">
        <w:rPr>
          <w:rFonts w:asciiTheme="minorHAnsi" w:hAnsiTheme="minorHAnsi" w:cstheme="minorHAnsi"/>
          <w:sz w:val="24"/>
          <w:szCs w:val="24"/>
        </w:rPr>
        <w:t>Osoba uprawniona do kontaktu z Zamawiającym (imię, nazwisko, stanowisko):</w:t>
      </w:r>
    </w:p>
    <w:p w:rsidR="00531332" w:rsidRDefault="00531332" w:rsidP="001E0FB0">
      <w:pPr>
        <w:keepNext/>
        <w:keepLines/>
        <w:spacing w:after="0" w:line="276" w:lineRule="auto"/>
        <w:ind w:right="-921"/>
        <w:outlineLvl w:val="5"/>
        <w:rPr>
          <w:rFonts w:asciiTheme="minorHAnsi" w:hAnsiTheme="minorHAnsi" w:cstheme="minorHAnsi"/>
          <w:sz w:val="24"/>
          <w:szCs w:val="24"/>
        </w:rPr>
      </w:pPr>
      <w:r w:rsidRPr="00531332">
        <w:rPr>
          <w:rFonts w:asciiTheme="minorHAnsi" w:hAnsiTheme="minorHAnsi" w:cstheme="minorHAnsi"/>
          <w:sz w:val="24"/>
          <w:szCs w:val="24"/>
        </w:rPr>
        <w:t>.......................................................................................</w:t>
      </w:r>
      <w:r w:rsidR="00324568">
        <w:rPr>
          <w:rFonts w:asciiTheme="minorHAnsi" w:hAnsiTheme="minorHAnsi" w:cstheme="minorHAnsi"/>
          <w:sz w:val="24"/>
          <w:szCs w:val="24"/>
        </w:rPr>
        <w:t>.........................................................</w:t>
      </w:r>
    </w:p>
    <w:p w:rsidR="00D902CB" w:rsidRPr="00D902CB" w:rsidRDefault="00531332" w:rsidP="001E0FB0">
      <w:pPr>
        <w:keepNext/>
        <w:keepLines/>
        <w:spacing w:after="0" w:line="276" w:lineRule="auto"/>
        <w:ind w:right="-921"/>
        <w:outlineLvl w:val="5"/>
        <w:rPr>
          <w:rFonts w:asciiTheme="minorHAnsi" w:hAnsiTheme="minorHAnsi" w:cstheme="minorHAnsi"/>
          <w:sz w:val="24"/>
          <w:szCs w:val="24"/>
        </w:rPr>
      </w:pPr>
      <w:r>
        <w:rPr>
          <w:rFonts w:asciiTheme="minorHAnsi" w:hAnsiTheme="minorHAnsi" w:cstheme="minorHAnsi"/>
          <w:sz w:val="24"/>
          <w:szCs w:val="24"/>
        </w:rPr>
        <w:t>Tel.:  …………………………………………………..…</w:t>
      </w:r>
    </w:p>
    <w:p w:rsidR="00D902CB" w:rsidRPr="00D902CB" w:rsidRDefault="00D902CB" w:rsidP="001E0FB0">
      <w:pPr>
        <w:keepNext/>
        <w:keepLines/>
        <w:spacing w:after="0" w:line="276" w:lineRule="auto"/>
        <w:jc w:val="both"/>
        <w:rPr>
          <w:rFonts w:asciiTheme="minorHAnsi" w:hAnsiTheme="minorHAnsi" w:cstheme="minorHAnsi"/>
          <w:sz w:val="24"/>
          <w:szCs w:val="24"/>
        </w:rPr>
      </w:pPr>
      <w:r w:rsidRPr="00D902CB">
        <w:rPr>
          <w:rFonts w:asciiTheme="minorHAnsi" w:hAnsiTheme="minorHAnsi" w:cstheme="minorHAnsi"/>
          <w:sz w:val="24"/>
          <w:szCs w:val="24"/>
        </w:rPr>
        <w:t>e-mail: ………………….…</w:t>
      </w:r>
      <w:r w:rsidR="000F1B97">
        <w:rPr>
          <w:rFonts w:asciiTheme="minorHAnsi" w:hAnsiTheme="minorHAnsi" w:cstheme="minorHAnsi"/>
          <w:sz w:val="24"/>
          <w:szCs w:val="24"/>
        </w:rPr>
        <w:t>……………………………</w:t>
      </w:r>
      <w:r w:rsidR="00324568">
        <w:rPr>
          <w:rFonts w:asciiTheme="minorHAnsi" w:hAnsiTheme="minorHAnsi" w:cstheme="minorHAnsi"/>
          <w:sz w:val="24"/>
          <w:szCs w:val="24"/>
        </w:rPr>
        <w:t>.</w:t>
      </w:r>
    </w:p>
    <w:p w:rsidR="00C97AFB" w:rsidRPr="006D2474" w:rsidRDefault="00C97AFB" w:rsidP="001E0FB0">
      <w:pPr>
        <w:keepNext/>
        <w:keepLines/>
        <w:spacing w:after="0" w:line="276" w:lineRule="auto"/>
        <w:jc w:val="center"/>
        <w:rPr>
          <w:rFonts w:asciiTheme="minorHAnsi" w:eastAsia="Times New Roman" w:hAnsiTheme="minorHAnsi" w:cstheme="minorHAnsi"/>
          <w:sz w:val="24"/>
          <w:szCs w:val="24"/>
          <w:lang w:eastAsia="pl-PL"/>
        </w:rPr>
      </w:pPr>
    </w:p>
    <w:p w:rsidR="0056409B" w:rsidRPr="00BF3A3E" w:rsidRDefault="0056409B" w:rsidP="001E0FB0">
      <w:pPr>
        <w:keepNext/>
        <w:keepLines/>
        <w:spacing w:after="0" w:line="276" w:lineRule="auto"/>
        <w:jc w:val="center"/>
        <w:rPr>
          <w:rFonts w:asciiTheme="minorHAnsi" w:eastAsia="Times New Roman" w:hAnsiTheme="minorHAnsi" w:cstheme="minorHAnsi"/>
          <w:sz w:val="24"/>
          <w:szCs w:val="24"/>
          <w:lang w:eastAsia="pl-PL"/>
        </w:rPr>
      </w:pPr>
      <w:r w:rsidRPr="00BF3A3E">
        <w:rPr>
          <w:rFonts w:asciiTheme="minorHAnsi" w:eastAsia="Times New Roman" w:hAnsiTheme="minorHAnsi" w:cstheme="minorHAnsi"/>
          <w:sz w:val="24"/>
          <w:szCs w:val="24"/>
          <w:lang w:eastAsia="pl-PL"/>
        </w:rPr>
        <w:t>Dla:</w:t>
      </w:r>
    </w:p>
    <w:p w:rsidR="0056409B" w:rsidRPr="00BF3A3E" w:rsidRDefault="0056409B" w:rsidP="004453F2">
      <w:pPr>
        <w:keepNext/>
        <w:keepLines/>
        <w:spacing w:after="0" w:line="276" w:lineRule="auto"/>
        <w:jc w:val="center"/>
        <w:rPr>
          <w:rFonts w:asciiTheme="minorHAnsi" w:eastAsia="Times New Roman" w:hAnsiTheme="minorHAnsi" w:cstheme="minorHAnsi"/>
          <w:b/>
          <w:sz w:val="24"/>
          <w:szCs w:val="24"/>
          <w:lang w:eastAsia="pl-PL"/>
        </w:rPr>
      </w:pPr>
      <w:r w:rsidRPr="00BF3A3E">
        <w:rPr>
          <w:rFonts w:asciiTheme="minorHAnsi" w:eastAsia="Times New Roman" w:hAnsiTheme="minorHAnsi" w:cstheme="minorHAnsi"/>
          <w:b/>
          <w:sz w:val="24"/>
          <w:szCs w:val="24"/>
          <w:lang w:eastAsia="pl-PL"/>
        </w:rPr>
        <w:t xml:space="preserve">Gminy </w:t>
      </w:r>
      <w:r w:rsidR="00F146CD" w:rsidRPr="00BF3A3E">
        <w:rPr>
          <w:rFonts w:asciiTheme="minorHAnsi" w:eastAsia="Times New Roman" w:hAnsiTheme="minorHAnsi" w:cstheme="minorHAnsi"/>
          <w:b/>
          <w:sz w:val="24"/>
          <w:szCs w:val="24"/>
          <w:lang w:eastAsia="pl-PL"/>
        </w:rPr>
        <w:t>Aleksandrów</w:t>
      </w:r>
      <w:r w:rsidRPr="00BF3A3E">
        <w:rPr>
          <w:rFonts w:asciiTheme="minorHAnsi" w:eastAsia="Times New Roman" w:hAnsiTheme="minorHAnsi" w:cstheme="minorHAnsi"/>
          <w:b/>
          <w:sz w:val="24"/>
          <w:szCs w:val="24"/>
          <w:lang w:eastAsia="pl-PL"/>
        </w:rPr>
        <w:t xml:space="preserve"> Łódzki </w:t>
      </w:r>
    </w:p>
    <w:p w:rsidR="0056409B" w:rsidRPr="00BF3A3E" w:rsidRDefault="0056409B" w:rsidP="004453F2">
      <w:pPr>
        <w:keepNext/>
        <w:keepLines/>
        <w:spacing w:after="0" w:line="276" w:lineRule="auto"/>
        <w:jc w:val="center"/>
        <w:rPr>
          <w:rFonts w:asciiTheme="minorHAnsi" w:eastAsia="Times New Roman" w:hAnsiTheme="minorHAnsi" w:cstheme="minorHAnsi"/>
          <w:b/>
          <w:sz w:val="24"/>
          <w:szCs w:val="24"/>
          <w:lang w:eastAsia="pl-PL"/>
        </w:rPr>
      </w:pPr>
      <w:r w:rsidRPr="00BF3A3E">
        <w:rPr>
          <w:rFonts w:asciiTheme="minorHAnsi" w:eastAsia="Times New Roman" w:hAnsiTheme="minorHAnsi" w:cstheme="minorHAnsi"/>
          <w:b/>
          <w:sz w:val="24"/>
          <w:szCs w:val="24"/>
          <w:lang w:eastAsia="pl-PL"/>
        </w:rPr>
        <w:t xml:space="preserve">reprezentowanej przez Burmistrza </w:t>
      </w:r>
      <w:r w:rsidR="00F146CD" w:rsidRPr="00BF3A3E">
        <w:rPr>
          <w:rFonts w:asciiTheme="minorHAnsi" w:eastAsia="Times New Roman" w:hAnsiTheme="minorHAnsi" w:cstheme="minorHAnsi"/>
          <w:b/>
          <w:sz w:val="24"/>
          <w:szCs w:val="24"/>
          <w:lang w:eastAsia="pl-PL"/>
        </w:rPr>
        <w:t>Aleksandrowa</w:t>
      </w:r>
      <w:r w:rsidRPr="00BF3A3E">
        <w:rPr>
          <w:rFonts w:asciiTheme="minorHAnsi" w:eastAsia="Times New Roman" w:hAnsiTheme="minorHAnsi" w:cstheme="minorHAnsi"/>
          <w:b/>
          <w:sz w:val="24"/>
          <w:szCs w:val="24"/>
          <w:lang w:eastAsia="pl-PL"/>
        </w:rPr>
        <w:t xml:space="preserve"> Łódzkiego</w:t>
      </w:r>
    </w:p>
    <w:p w:rsidR="0056409B" w:rsidRPr="00BF3A3E" w:rsidRDefault="0056409B" w:rsidP="004453F2">
      <w:pPr>
        <w:keepNext/>
        <w:keepLines/>
        <w:spacing w:after="0" w:line="276" w:lineRule="auto"/>
        <w:jc w:val="center"/>
        <w:rPr>
          <w:rFonts w:asciiTheme="minorHAnsi" w:eastAsia="Times New Roman" w:hAnsiTheme="minorHAnsi" w:cstheme="minorHAnsi"/>
          <w:b/>
          <w:sz w:val="24"/>
          <w:szCs w:val="24"/>
          <w:lang w:eastAsia="pl-PL"/>
        </w:rPr>
      </w:pPr>
      <w:r w:rsidRPr="00BF3A3E">
        <w:rPr>
          <w:rFonts w:asciiTheme="minorHAnsi" w:eastAsia="Times New Roman" w:hAnsiTheme="minorHAnsi" w:cstheme="minorHAnsi"/>
          <w:b/>
          <w:sz w:val="24"/>
          <w:szCs w:val="24"/>
          <w:lang w:eastAsia="pl-PL"/>
        </w:rPr>
        <w:t xml:space="preserve">ul. </w:t>
      </w:r>
      <w:r w:rsidR="00F146CD" w:rsidRPr="00BF3A3E">
        <w:rPr>
          <w:rFonts w:asciiTheme="minorHAnsi" w:eastAsia="Times New Roman" w:hAnsiTheme="minorHAnsi" w:cstheme="minorHAnsi"/>
          <w:b/>
          <w:sz w:val="24"/>
          <w:szCs w:val="24"/>
          <w:lang w:eastAsia="pl-PL"/>
        </w:rPr>
        <w:t>Plac Kościuszki 2 , 95-07</w:t>
      </w:r>
      <w:r w:rsidRPr="00BF3A3E">
        <w:rPr>
          <w:rFonts w:asciiTheme="minorHAnsi" w:eastAsia="Times New Roman" w:hAnsiTheme="minorHAnsi" w:cstheme="minorHAnsi"/>
          <w:b/>
          <w:sz w:val="24"/>
          <w:szCs w:val="24"/>
          <w:lang w:eastAsia="pl-PL"/>
        </w:rPr>
        <w:t xml:space="preserve">0 </w:t>
      </w:r>
      <w:r w:rsidR="00F146CD" w:rsidRPr="00BF3A3E">
        <w:rPr>
          <w:rFonts w:asciiTheme="minorHAnsi" w:eastAsia="Times New Roman" w:hAnsiTheme="minorHAnsi" w:cstheme="minorHAnsi"/>
          <w:b/>
          <w:sz w:val="24"/>
          <w:szCs w:val="24"/>
          <w:lang w:eastAsia="pl-PL"/>
        </w:rPr>
        <w:t>Aleksandrów</w:t>
      </w:r>
      <w:r w:rsidRPr="00BF3A3E">
        <w:rPr>
          <w:rFonts w:asciiTheme="minorHAnsi" w:eastAsia="Times New Roman" w:hAnsiTheme="minorHAnsi" w:cstheme="minorHAnsi"/>
          <w:b/>
          <w:sz w:val="24"/>
          <w:szCs w:val="24"/>
          <w:lang w:eastAsia="pl-PL"/>
        </w:rPr>
        <w:t xml:space="preserve"> Łódzki</w:t>
      </w:r>
    </w:p>
    <w:p w:rsidR="00E7067D" w:rsidRPr="00BF3A3E" w:rsidRDefault="00E7067D" w:rsidP="004453F2">
      <w:pPr>
        <w:keepNext/>
        <w:keepLines/>
        <w:spacing w:after="0" w:line="276" w:lineRule="auto"/>
        <w:jc w:val="center"/>
        <w:rPr>
          <w:rFonts w:asciiTheme="minorHAnsi" w:eastAsia="Times New Roman" w:hAnsiTheme="minorHAnsi" w:cstheme="minorHAnsi"/>
          <w:b/>
          <w:sz w:val="24"/>
          <w:szCs w:val="24"/>
          <w:lang w:eastAsia="pl-PL"/>
        </w:rPr>
      </w:pPr>
    </w:p>
    <w:p w:rsidR="0000757B" w:rsidRPr="00853996" w:rsidRDefault="0056409B" w:rsidP="004453F2">
      <w:pPr>
        <w:keepNext/>
        <w:keepLines/>
        <w:rPr>
          <w:rFonts w:asciiTheme="minorHAnsi" w:hAnsiTheme="minorHAnsi" w:cstheme="minorHAnsi"/>
          <w:b/>
          <w:sz w:val="24"/>
          <w:szCs w:val="24"/>
        </w:rPr>
      </w:pPr>
      <w:r w:rsidRPr="00BF3A3E">
        <w:rPr>
          <w:rFonts w:asciiTheme="minorHAnsi" w:eastAsia="Times New Roman" w:hAnsiTheme="minorHAnsi" w:cstheme="minorHAnsi"/>
          <w:sz w:val="24"/>
          <w:szCs w:val="24"/>
          <w:lang w:eastAsia="pl-PL"/>
        </w:rPr>
        <w:t>Nawiązując do ogłoszenia</w:t>
      </w:r>
      <w:r w:rsidR="00853996">
        <w:rPr>
          <w:rFonts w:asciiTheme="minorHAnsi" w:eastAsia="Times New Roman" w:hAnsiTheme="minorHAnsi" w:cstheme="minorHAnsi"/>
          <w:sz w:val="24"/>
          <w:szCs w:val="24"/>
          <w:lang w:eastAsia="pl-PL"/>
        </w:rPr>
        <w:t xml:space="preserve"> o zamówieniu</w:t>
      </w:r>
      <w:r w:rsidRPr="00BF3A3E">
        <w:rPr>
          <w:rFonts w:asciiTheme="minorHAnsi" w:eastAsia="Times New Roman" w:hAnsiTheme="minorHAnsi" w:cstheme="minorHAnsi"/>
          <w:sz w:val="24"/>
          <w:szCs w:val="24"/>
          <w:lang w:eastAsia="pl-PL"/>
        </w:rPr>
        <w:t xml:space="preserve"> zamieszczonego w Biulety</w:t>
      </w:r>
      <w:r w:rsidR="00C477CC" w:rsidRPr="00BF3A3E">
        <w:rPr>
          <w:rFonts w:asciiTheme="minorHAnsi" w:eastAsia="Times New Roman" w:hAnsiTheme="minorHAnsi" w:cstheme="minorHAnsi"/>
          <w:sz w:val="24"/>
          <w:szCs w:val="24"/>
          <w:lang w:eastAsia="pl-PL"/>
        </w:rPr>
        <w:t xml:space="preserve">nie Zamówień Publicznych w </w:t>
      </w:r>
      <w:r w:rsidR="00B401E1">
        <w:rPr>
          <w:rFonts w:asciiTheme="minorHAnsi" w:eastAsia="Times New Roman" w:hAnsiTheme="minorHAnsi" w:cstheme="minorHAnsi"/>
          <w:sz w:val="24"/>
          <w:szCs w:val="24"/>
          <w:lang w:eastAsia="pl-PL"/>
        </w:rPr>
        <w:t>dniu</w:t>
      </w:r>
      <w:r w:rsidR="0001776B">
        <w:rPr>
          <w:rFonts w:asciiTheme="minorHAnsi" w:eastAsia="Times New Roman" w:hAnsiTheme="minorHAnsi" w:cstheme="minorHAnsi"/>
          <w:sz w:val="24"/>
          <w:szCs w:val="24"/>
          <w:lang w:eastAsia="pl-PL"/>
        </w:rPr>
        <w:t xml:space="preserve"> </w:t>
      </w:r>
      <w:r w:rsidR="00BC3A14">
        <w:rPr>
          <w:rFonts w:asciiTheme="minorHAnsi" w:eastAsia="Times New Roman" w:hAnsiTheme="minorHAnsi" w:cstheme="minorHAnsi"/>
          <w:sz w:val="24"/>
          <w:szCs w:val="24"/>
          <w:lang w:eastAsia="pl-PL"/>
        </w:rPr>
        <w:t>15.04.</w:t>
      </w:r>
      <w:r w:rsidR="00B401E1">
        <w:rPr>
          <w:rFonts w:asciiTheme="minorHAnsi" w:eastAsia="Times New Roman" w:hAnsiTheme="minorHAnsi" w:cstheme="minorHAnsi"/>
          <w:sz w:val="24"/>
          <w:szCs w:val="24"/>
          <w:lang w:eastAsia="pl-PL"/>
        </w:rPr>
        <w:t>202</w:t>
      </w:r>
      <w:r w:rsidR="007241F5">
        <w:rPr>
          <w:rFonts w:asciiTheme="minorHAnsi" w:eastAsia="Times New Roman" w:hAnsiTheme="minorHAnsi" w:cstheme="minorHAnsi"/>
          <w:sz w:val="24"/>
          <w:szCs w:val="24"/>
          <w:lang w:eastAsia="pl-PL"/>
        </w:rPr>
        <w:t xml:space="preserve">5 </w:t>
      </w:r>
      <w:r w:rsidR="00C477CC" w:rsidRPr="00B401E1">
        <w:rPr>
          <w:rFonts w:asciiTheme="minorHAnsi" w:eastAsia="Times New Roman" w:hAnsiTheme="minorHAnsi" w:cstheme="minorHAnsi"/>
          <w:sz w:val="24"/>
          <w:szCs w:val="24"/>
          <w:lang w:eastAsia="pl-PL"/>
        </w:rPr>
        <w:t>r.</w:t>
      </w:r>
      <w:r w:rsidR="00A922AF">
        <w:rPr>
          <w:rFonts w:asciiTheme="minorHAnsi" w:eastAsia="Times New Roman" w:hAnsiTheme="minorHAnsi" w:cstheme="minorHAnsi"/>
          <w:sz w:val="24"/>
          <w:szCs w:val="24"/>
          <w:lang w:eastAsia="pl-PL"/>
        </w:rPr>
        <w:t>, postę</w:t>
      </w:r>
      <w:r w:rsidR="005F5900">
        <w:rPr>
          <w:rFonts w:asciiTheme="minorHAnsi" w:eastAsia="Times New Roman" w:hAnsiTheme="minorHAnsi" w:cstheme="minorHAnsi"/>
          <w:sz w:val="24"/>
          <w:szCs w:val="24"/>
          <w:lang w:eastAsia="pl-PL"/>
        </w:rPr>
        <w:t xml:space="preserve">powanie prowadzone </w:t>
      </w:r>
      <w:r w:rsidR="00F146CD" w:rsidRPr="00BF3A3E">
        <w:rPr>
          <w:rFonts w:asciiTheme="minorHAnsi" w:eastAsia="Times New Roman" w:hAnsiTheme="minorHAnsi" w:cstheme="minorHAnsi"/>
          <w:sz w:val="24"/>
          <w:szCs w:val="24"/>
          <w:lang w:eastAsia="pl-PL"/>
        </w:rPr>
        <w:t>w trybie podstawowym bez negocjacji</w:t>
      </w:r>
      <w:r w:rsidRPr="00BF3A3E">
        <w:rPr>
          <w:rFonts w:asciiTheme="minorHAnsi" w:eastAsia="Times New Roman" w:hAnsiTheme="minorHAnsi" w:cstheme="minorHAnsi"/>
          <w:sz w:val="24"/>
          <w:szCs w:val="24"/>
          <w:lang w:eastAsia="pl-PL"/>
        </w:rPr>
        <w:t xml:space="preserve"> –</w:t>
      </w:r>
      <w:r w:rsidR="007241F5" w:rsidRPr="007241F5">
        <w:rPr>
          <w:rFonts w:asciiTheme="minorHAnsi" w:eastAsia="Times New Roman" w:hAnsiTheme="minorHAnsi" w:cstheme="minorHAnsi"/>
          <w:b/>
          <w:sz w:val="24"/>
          <w:szCs w:val="24"/>
          <w:lang w:eastAsia="pl-PL"/>
        </w:rPr>
        <w:t xml:space="preserve"> </w:t>
      </w:r>
      <w:r w:rsidR="007241F5" w:rsidRPr="002F2FE5">
        <w:rPr>
          <w:rFonts w:asciiTheme="minorHAnsi" w:eastAsia="Times New Roman" w:hAnsiTheme="minorHAnsi" w:cstheme="minorHAnsi"/>
          <w:b/>
          <w:sz w:val="24"/>
          <w:szCs w:val="24"/>
          <w:lang w:eastAsia="pl-PL"/>
        </w:rPr>
        <w:t>ZP.271</w:t>
      </w:r>
      <w:r w:rsidR="007241F5">
        <w:rPr>
          <w:rFonts w:asciiTheme="minorHAnsi" w:eastAsia="Times New Roman" w:hAnsiTheme="minorHAnsi" w:cstheme="minorHAnsi"/>
          <w:b/>
          <w:sz w:val="24"/>
          <w:szCs w:val="24"/>
          <w:lang w:eastAsia="pl-PL"/>
        </w:rPr>
        <w:t>.5.</w:t>
      </w:r>
      <w:r w:rsidR="007241F5" w:rsidRPr="002F2FE5">
        <w:rPr>
          <w:rFonts w:asciiTheme="minorHAnsi" w:eastAsia="Times New Roman" w:hAnsiTheme="minorHAnsi" w:cstheme="minorHAnsi"/>
          <w:b/>
          <w:sz w:val="24"/>
          <w:szCs w:val="24"/>
          <w:lang w:eastAsia="pl-PL"/>
        </w:rPr>
        <w:t>202</w:t>
      </w:r>
      <w:r w:rsidR="007241F5">
        <w:rPr>
          <w:rFonts w:asciiTheme="minorHAnsi" w:eastAsia="Times New Roman" w:hAnsiTheme="minorHAnsi" w:cstheme="minorHAnsi"/>
          <w:b/>
          <w:sz w:val="24"/>
          <w:szCs w:val="24"/>
          <w:lang w:eastAsia="pl-PL"/>
        </w:rPr>
        <w:t>5</w:t>
      </w:r>
      <w:r w:rsidR="007241F5" w:rsidRPr="002F2FE5">
        <w:rPr>
          <w:rFonts w:asciiTheme="minorHAnsi" w:eastAsia="Times New Roman" w:hAnsiTheme="minorHAnsi" w:cstheme="minorHAnsi"/>
          <w:b/>
          <w:sz w:val="24"/>
          <w:szCs w:val="24"/>
          <w:lang w:eastAsia="pl-PL"/>
        </w:rPr>
        <w:t xml:space="preserve"> </w:t>
      </w:r>
      <w:r w:rsidR="007241F5">
        <w:rPr>
          <w:rFonts w:asciiTheme="minorHAnsi" w:eastAsia="Times New Roman" w:hAnsiTheme="minorHAnsi" w:cstheme="minorHAnsi"/>
          <w:b/>
          <w:sz w:val="24"/>
          <w:szCs w:val="24"/>
          <w:lang w:eastAsia="pl-PL"/>
        </w:rPr>
        <w:t>-</w:t>
      </w:r>
      <w:r w:rsidR="007241F5">
        <w:rPr>
          <w:rFonts w:asciiTheme="minorHAnsi" w:eastAsia="Times New Roman" w:hAnsiTheme="minorHAnsi" w:cstheme="minorHAnsi"/>
          <w:sz w:val="24"/>
          <w:szCs w:val="24"/>
          <w:lang w:eastAsia="pl-PL"/>
        </w:rPr>
        <w:t xml:space="preserve"> </w:t>
      </w:r>
      <w:r w:rsidR="0000757B" w:rsidRPr="00BF3A3E">
        <w:rPr>
          <w:rFonts w:asciiTheme="minorHAnsi" w:eastAsia="Times New Roman" w:hAnsiTheme="minorHAnsi" w:cstheme="minorHAnsi"/>
          <w:b/>
          <w:sz w:val="24"/>
          <w:szCs w:val="24"/>
          <w:lang w:eastAsia="pl-PL"/>
        </w:rPr>
        <w:t>pn.</w:t>
      </w:r>
      <w:r w:rsidRPr="00BF3A3E">
        <w:rPr>
          <w:rFonts w:asciiTheme="minorHAnsi" w:eastAsia="Times New Roman" w:hAnsiTheme="minorHAnsi" w:cstheme="minorHAnsi"/>
          <w:b/>
          <w:sz w:val="24"/>
          <w:szCs w:val="24"/>
          <w:lang w:eastAsia="pl-PL"/>
        </w:rPr>
        <w:t xml:space="preserve"> </w:t>
      </w:r>
      <w:r w:rsidR="005F5900">
        <w:rPr>
          <w:rFonts w:asciiTheme="minorHAnsi" w:eastAsia="Times New Roman" w:hAnsiTheme="minorHAnsi" w:cstheme="minorHAnsi"/>
          <w:b/>
          <w:sz w:val="24"/>
          <w:szCs w:val="24"/>
          <w:lang w:eastAsia="pl-PL"/>
        </w:rPr>
        <w:t>„</w:t>
      </w:r>
      <w:r w:rsidR="007241F5" w:rsidRPr="007241F5">
        <w:rPr>
          <w:rFonts w:asciiTheme="minorHAnsi" w:hAnsiTheme="minorHAnsi" w:cstheme="minorHAnsi"/>
          <w:b/>
          <w:sz w:val="24"/>
          <w:szCs w:val="24"/>
        </w:rPr>
        <w:t>Budowa nawierzchni utwardzonej ulicy Działkowej w Rąbieniu</w:t>
      </w:r>
      <w:r w:rsidR="00853996">
        <w:rPr>
          <w:rFonts w:asciiTheme="minorHAnsi" w:hAnsiTheme="minorHAnsi" w:cstheme="minorHAnsi"/>
          <w:b/>
          <w:sz w:val="24"/>
          <w:szCs w:val="24"/>
        </w:rPr>
        <w:t>”</w:t>
      </w:r>
    </w:p>
    <w:p w:rsidR="00C97AFB" w:rsidRPr="002A2324" w:rsidRDefault="00C97AFB" w:rsidP="002A2324">
      <w:pPr>
        <w:keepNext/>
        <w:keepLines/>
        <w:numPr>
          <w:ilvl w:val="0"/>
          <w:numId w:val="32"/>
        </w:numPr>
        <w:spacing w:after="120" w:line="276" w:lineRule="auto"/>
        <w:ind w:left="357" w:hanging="357"/>
        <w:rPr>
          <w:rFonts w:asciiTheme="minorHAnsi" w:eastAsia="Times New Roman" w:hAnsiTheme="minorHAnsi" w:cstheme="minorHAnsi"/>
          <w:sz w:val="24"/>
          <w:szCs w:val="24"/>
          <w:lang w:eastAsia="pl-PL"/>
        </w:rPr>
      </w:pPr>
      <w:r w:rsidRPr="00BF3A3E">
        <w:rPr>
          <w:rFonts w:asciiTheme="minorHAnsi" w:eastAsia="Times New Roman" w:hAnsiTheme="minorHAnsi" w:cstheme="minorHAnsi"/>
          <w:sz w:val="24"/>
          <w:szCs w:val="24"/>
          <w:lang w:eastAsia="pl-PL"/>
        </w:rPr>
        <w:t xml:space="preserve">Oferujemy wykonanie całości przedmiotu zamówienia zgodnie z warunkami określonymi w SWZ w cenie: </w:t>
      </w:r>
      <w:r w:rsidR="00FA5023" w:rsidRPr="002A2324">
        <w:rPr>
          <w:rFonts w:asciiTheme="minorHAnsi" w:eastAsia="Times New Roman" w:hAnsiTheme="minorHAnsi" w:cstheme="minorHAnsi"/>
          <w:b/>
          <w:sz w:val="24"/>
          <w:szCs w:val="24"/>
          <w:lang w:eastAsia="pl-PL"/>
        </w:rPr>
        <w:t>…………………………... zł. b</w:t>
      </w:r>
      <w:r w:rsidRPr="002A2324">
        <w:rPr>
          <w:rFonts w:asciiTheme="minorHAnsi" w:eastAsia="Times New Roman" w:hAnsiTheme="minorHAnsi" w:cstheme="minorHAnsi"/>
          <w:b/>
          <w:sz w:val="24"/>
          <w:szCs w:val="24"/>
          <w:lang w:eastAsia="pl-PL"/>
        </w:rPr>
        <w:t>rutto</w:t>
      </w:r>
      <w:r w:rsidR="00FA5023" w:rsidRPr="002A2324">
        <w:rPr>
          <w:rFonts w:asciiTheme="minorHAnsi" w:eastAsia="Times New Roman" w:hAnsiTheme="minorHAnsi" w:cstheme="minorHAnsi"/>
          <w:b/>
          <w:sz w:val="24"/>
          <w:szCs w:val="24"/>
          <w:lang w:eastAsia="pl-PL"/>
        </w:rPr>
        <w:t xml:space="preserve"> ( słownie ………………………………</w:t>
      </w:r>
      <w:r w:rsidRPr="002A2324">
        <w:rPr>
          <w:rFonts w:asciiTheme="minorHAnsi" w:eastAsia="Times New Roman" w:hAnsiTheme="minorHAnsi" w:cstheme="minorHAnsi"/>
          <w:b/>
          <w:sz w:val="24"/>
          <w:szCs w:val="24"/>
          <w:lang w:eastAsia="pl-PL"/>
        </w:rPr>
        <w:t xml:space="preserve"> </w:t>
      </w:r>
      <w:r w:rsidRPr="002A2324">
        <w:rPr>
          <w:rFonts w:asciiTheme="minorHAnsi" w:eastAsia="Times New Roman" w:hAnsiTheme="minorHAnsi" w:cstheme="minorHAnsi"/>
          <w:sz w:val="24"/>
          <w:szCs w:val="24"/>
          <w:lang w:eastAsia="pl-PL"/>
        </w:rPr>
        <w:t>złotych</w:t>
      </w:r>
      <w:r w:rsidR="00853996" w:rsidRPr="002A2324">
        <w:rPr>
          <w:rFonts w:asciiTheme="minorHAnsi" w:eastAsia="Times New Roman" w:hAnsiTheme="minorHAnsi" w:cstheme="minorHAnsi"/>
          <w:sz w:val="24"/>
          <w:szCs w:val="24"/>
          <w:lang w:eastAsia="pl-PL"/>
        </w:rPr>
        <w:t>)</w:t>
      </w:r>
      <w:r w:rsidRPr="002A2324">
        <w:rPr>
          <w:rFonts w:asciiTheme="minorHAnsi" w:eastAsia="Times New Roman" w:hAnsiTheme="minorHAnsi" w:cstheme="minorHAnsi"/>
          <w:sz w:val="24"/>
          <w:szCs w:val="24"/>
          <w:lang w:eastAsia="pl-PL"/>
        </w:rPr>
        <w:t xml:space="preserve">, w tym VAT </w:t>
      </w:r>
      <w:r w:rsidR="007241F5">
        <w:rPr>
          <w:rFonts w:asciiTheme="minorHAnsi" w:eastAsia="Times New Roman" w:hAnsiTheme="minorHAnsi" w:cstheme="minorHAnsi"/>
          <w:sz w:val="24"/>
          <w:szCs w:val="24"/>
          <w:lang w:eastAsia="pl-PL"/>
        </w:rPr>
        <w:t>23</w:t>
      </w:r>
      <w:r w:rsidRPr="002A2324">
        <w:rPr>
          <w:rFonts w:asciiTheme="minorHAnsi" w:eastAsia="Times New Roman" w:hAnsiTheme="minorHAnsi" w:cstheme="minorHAnsi"/>
          <w:sz w:val="24"/>
          <w:szCs w:val="24"/>
          <w:lang w:eastAsia="pl-PL"/>
        </w:rPr>
        <w:t>%</w:t>
      </w:r>
      <w:r w:rsidR="00FA5023" w:rsidRPr="002A2324">
        <w:rPr>
          <w:rFonts w:asciiTheme="minorHAnsi" w:eastAsia="Times New Roman" w:hAnsiTheme="minorHAnsi" w:cstheme="minorHAnsi"/>
          <w:sz w:val="24"/>
          <w:szCs w:val="24"/>
          <w:lang w:eastAsia="pl-PL"/>
        </w:rPr>
        <w:t>.</w:t>
      </w:r>
      <w:r w:rsidR="00FA5023" w:rsidRPr="002A2324">
        <w:rPr>
          <w:rFonts w:asciiTheme="minorHAnsi" w:eastAsia="Times New Roman" w:hAnsiTheme="minorHAnsi" w:cstheme="minorHAnsi"/>
          <w:b/>
          <w:sz w:val="24"/>
          <w:szCs w:val="24"/>
          <w:lang w:eastAsia="pl-PL"/>
        </w:rPr>
        <w:t xml:space="preserve"> </w:t>
      </w:r>
    </w:p>
    <w:p w:rsidR="00C97AFB" w:rsidRPr="006D2474" w:rsidRDefault="00C97AFB" w:rsidP="004453F2">
      <w:pPr>
        <w:keepNext/>
        <w:keepLines/>
        <w:numPr>
          <w:ilvl w:val="0"/>
          <w:numId w:val="32"/>
        </w:numPr>
        <w:spacing w:after="120" w:line="276" w:lineRule="auto"/>
        <w:ind w:left="357" w:hanging="357"/>
        <w:rPr>
          <w:rFonts w:asciiTheme="minorHAnsi" w:eastAsia="Times New Roman" w:hAnsiTheme="minorHAnsi" w:cstheme="minorHAnsi"/>
          <w:lang w:eastAsia="pl-PL"/>
        </w:rPr>
      </w:pPr>
      <w:r w:rsidRPr="00BF3A3E">
        <w:rPr>
          <w:rFonts w:asciiTheme="minorHAnsi" w:eastAsia="Times New Roman" w:hAnsiTheme="minorHAnsi" w:cstheme="minorHAnsi"/>
          <w:sz w:val="24"/>
          <w:szCs w:val="24"/>
          <w:lang w:eastAsia="pl-PL"/>
        </w:rPr>
        <w:t>Udzielamy ..............- miesięcznej gwarancji</w:t>
      </w:r>
      <w:r w:rsidRPr="00BF3A3E">
        <w:rPr>
          <w:rFonts w:asciiTheme="minorHAnsi" w:eastAsia="Times New Roman" w:hAnsiTheme="minorHAnsi" w:cstheme="minorHAnsi"/>
          <w:sz w:val="24"/>
          <w:szCs w:val="24"/>
          <w:vertAlign w:val="superscript"/>
          <w:lang w:eastAsia="pl-PL"/>
        </w:rPr>
        <w:footnoteReference w:id="4"/>
      </w:r>
      <w:r w:rsidRPr="00BF3A3E">
        <w:rPr>
          <w:rFonts w:asciiTheme="minorHAnsi" w:eastAsia="Times New Roman" w:hAnsiTheme="minorHAnsi" w:cstheme="minorHAnsi"/>
          <w:sz w:val="24"/>
          <w:szCs w:val="24"/>
          <w:lang w:eastAsia="pl-PL"/>
        </w:rPr>
        <w:t xml:space="preserve">  na wykonane roboty budowlane</w:t>
      </w:r>
      <w:r w:rsidR="00D83320" w:rsidRPr="00BF3A3E">
        <w:rPr>
          <w:rFonts w:asciiTheme="minorHAnsi" w:eastAsia="Times New Roman" w:hAnsiTheme="minorHAnsi" w:cstheme="minorHAnsi"/>
          <w:sz w:val="24"/>
          <w:szCs w:val="24"/>
          <w:lang w:eastAsia="pl-PL"/>
        </w:rPr>
        <w:t xml:space="preserve"> </w:t>
      </w:r>
      <w:r w:rsidR="00D83320" w:rsidRPr="00BF3A3E">
        <w:rPr>
          <w:rFonts w:asciiTheme="minorHAnsi" w:hAnsiTheme="minorHAnsi" w:cstheme="minorHAnsi"/>
          <w:sz w:val="24"/>
          <w:szCs w:val="24"/>
        </w:rPr>
        <w:t>oraz</w:t>
      </w:r>
      <w:r w:rsidR="00853996">
        <w:rPr>
          <w:rFonts w:asciiTheme="minorHAnsi" w:hAnsiTheme="minorHAnsi" w:cstheme="minorHAnsi"/>
          <w:sz w:val="24"/>
          <w:szCs w:val="24"/>
        </w:rPr>
        <w:t xml:space="preserve"> użyte /dostarczone materiały/urządzenia</w:t>
      </w:r>
      <w:r w:rsidRPr="006D2474">
        <w:rPr>
          <w:rFonts w:asciiTheme="minorHAnsi" w:eastAsia="Times New Roman" w:hAnsiTheme="minorHAnsi" w:cstheme="minorHAnsi"/>
          <w:sz w:val="24"/>
          <w:szCs w:val="24"/>
          <w:lang w:eastAsia="pl-PL"/>
        </w:rPr>
        <w:t>, licząc od dnia końcowego odbioru robót.</w:t>
      </w:r>
    </w:p>
    <w:p w:rsidR="00C97AFB" w:rsidRPr="006D2474" w:rsidRDefault="00C97AFB" w:rsidP="004453F2">
      <w:pPr>
        <w:keepNext/>
        <w:keepLines/>
        <w:numPr>
          <w:ilvl w:val="0"/>
          <w:numId w:val="32"/>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Oświadczamy, że projekt umowy, stanowiący załącznik Nr </w:t>
      </w:r>
      <w:r w:rsidR="00E11B4F" w:rsidRPr="006D2474">
        <w:rPr>
          <w:rFonts w:asciiTheme="minorHAnsi" w:eastAsia="Times New Roman" w:hAnsiTheme="minorHAnsi" w:cstheme="minorHAnsi"/>
          <w:sz w:val="24"/>
          <w:szCs w:val="24"/>
          <w:lang w:eastAsia="pl-PL"/>
        </w:rPr>
        <w:t>5</w:t>
      </w:r>
      <w:r w:rsidRPr="006D2474">
        <w:rPr>
          <w:rFonts w:asciiTheme="minorHAnsi" w:eastAsia="Times New Roman" w:hAnsiTheme="minorHAnsi" w:cstheme="minorHAnsi"/>
          <w:sz w:val="24"/>
          <w:szCs w:val="24"/>
          <w:lang w:eastAsia="pl-PL"/>
        </w:rPr>
        <w:t xml:space="preserve"> do SWZ, został przez nas zaakceptowany w całości i bez zastrzeżeń i zobowiązujemy się w przypadku wyboru naszej oferty do zawarcia umowy na zaproponowanych warunkach.</w:t>
      </w:r>
    </w:p>
    <w:p w:rsidR="00C97AFB" w:rsidRPr="006D2474" w:rsidRDefault="00C97AFB" w:rsidP="004453F2">
      <w:pPr>
        <w:keepNext/>
        <w:keepLines/>
        <w:numPr>
          <w:ilvl w:val="0"/>
          <w:numId w:val="32"/>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Zobowiązujemy się zrealizować przedmiot zam</w:t>
      </w:r>
      <w:r w:rsidR="00E11B4F" w:rsidRPr="006D2474">
        <w:rPr>
          <w:rFonts w:asciiTheme="minorHAnsi" w:eastAsia="Times New Roman" w:hAnsiTheme="minorHAnsi" w:cstheme="minorHAnsi"/>
          <w:sz w:val="24"/>
          <w:szCs w:val="24"/>
          <w:lang w:eastAsia="pl-PL"/>
        </w:rPr>
        <w:t xml:space="preserve">ówienia w terminie </w:t>
      </w:r>
      <w:r w:rsidR="00324568">
        <w:rPr>
          <w:rFonts w:asciiTheme="minorHAnsi" w:eastAsia="Times New Roman" w:hAnsiTheme="minorHAnsi" w:cstheme="minorHAnsi"/>
          <w:b/>
          <w:sz w:val="24"/>
          <w:szCs w:val="24"/>
          <w:lang w:eastAsia="pl-PL"/>
        </w:rPr>
        <w:t>3</w:t>
      </w:r>
      <w:r w:rsidR="00853996">
        <w:rPr>
          <w:rFonts w:asciiTheme="minorHAnsi" w:eastAsia="Times New Roman" w:hAnsiTheme="minorHAnsi" w:cstheme="minorHAnsi"/>
          <w:b/>
          <w:sz w:val="24"/>
          <w:szCs w:val="24"/>
          <w:lang w:eastAsia="pl-PL"/>
        </w:rPr>
        <w:t xml:space="preserve"> </w:t>
      </w:r>
      <w:r w:rsidR="00324568">
        <w:rPr>
          <w:rFonts w:asciiTheme="minorHAnsi" w:eastAsia="Times New Roman" w:hAnsiTheme="minorHAnsi" w:cstheme="minorHAnsi"/>
          <w:b/>
          <w:sz w:val="24"/>
          <w:szCs w:val="24"/>
          <w:lang w:eastAsia="pl-PL"/>
        </w:rPr>
        <w:t>miesiące</w:t>
      </w:r>
      <w:r w:rsidR="000C3BE1" w:rsidRPr="000C3BE1">
        <w:rPr>
          <w:rFonts w:asciiTheme="minorHAnsi" w:eastAsia="Times New Roman" w:hAnsiTheme="minorHAnsi" w:cstheme="minorHAnsi"/>
          <w:b/>
          <w:sz w:val="24"/>
          <w:szCs w:val="24"/>
          <w:lang w:eastAsia="pl-PL"/>
        </w:rPr>
        <w:t xml:space="preserve"> od dnia  zawarcia umowy</w:t>
      </w:r>
      <w:r w:rsidR="00BF3A3E">
        <w:rPr>
          <w:rFonts w:asciiTheme="minorHAnsi" w:eastAsia="Times New Roman" w:hAnsiTheme="minorHAnsi" w:cstheme="minorHAnsi"/>
          <w:b/>
          <w:sz w:val="24"/>
          <w:szCs w:val="24"/>
          <w:lang w:eastAsia="pl-PL"/>
        </w:rPr>
        <w:t xml:space="preserve">. </w:t>
      </w:r>
    </w:p>
    <w:p w:rsidR="00C97AFB" w:rsidRPr="003135B8" w:rsidRDefault="00C97AFB" w:rsidP="004453F2">
      <w:pPr>
        <w:keepNext/>
        <w:keepLines/>
        <w:numPr>
          <w:ilvl w:val="0"/>
          <w:numId w:val="32"/>
        </w:numPr>
        <w:spacing w:after="120" w:line="276" w:lineRule="auto"/>
        <w:ind w:left="357" w:hanging="357"/>
        <w:rPr>
          <w:rFonts w:asciiTheme="minorHAnsi" w:eastAsia="Times New Roman" w:hAnsiTheme="minorHAnsi" w:cstheme="minorHAnsi"/>
          <w:sz w:val="24"/>
          <w:szCs w:val="24"/>
          <w:lang w:eastAsia="pl-PL"/>
        </w:rPr>
      </w:pPr>
      <w:r w:rsidRPr="003135B8">
        <w:rPr>
          <w:rFonts w:asciiTheme="minorHAnsi" w:hAnsiTheme="minorHAnsi" w:cstheme="minorHAnsi"/>
          <w:sz w:val="24"/>
          <w:szCs w:val="24"/>
        </w:rPr>
        <w:t>Potwierdzamy spełnienie wymaganego przez Zamawiającego terminu pła</w:t>
      </w:r>
      <w:r w:rsidR="001976EA" w:rsidRPr="003135B8">
        <w:rPr>
          <w:rFonts w:asciiTheme="minorHAnsi" w:hAnsiTheme="minorHAnsi" w:cstheme="minorHAnsi"/>
          <w:sz w:val="24"/>
          <w:szCs w:val="24"/>
        </w:rPr>
        <w:t>tności, tj.</w:t>
      </w:r>
      <w:r w:rsidR="003135B8" w:rsidRPr="003135B8">
        <w:rPr>
          <w:rFonts w:asciiTheme="minorHAnsi" w:hAnsiTheme="minorHAnsi" w:cstheme="minorHAnsi"/>
          <w:sz w:val="24"/>
          <w:szCs w:val="24"/>
        </w:rPr>
        <w:t xml:space="preserve"> w term</w:t>
      </w:r>
      <w:r w:rsidR="00853996">
        <w:rPr>
          <w:rFonts w:asciiTheme="minorHAnsi" w:hAnsiTheme="minorHAnsi" w:cstheme="minorHAnsi"/>
          <w:sz w:val="24"/>
          <w:szCs w:val="24"/>
        </w:rPr>
        <w:t>inie nie dłuższym niż w ciągu 30</w:t>
      </w:r>
      <w:r w:rsidR="003135B8" w:rsidRPr="003135B8">
        <w:rPr>
          <w:rFonts w:asciiTheme="minorHAnsi" w:hAnsiTheme="minorHAnsi" w:cstheme="minorHAnsi"/>
          <w:sz w:val="24"/>
          <w:szCs w:val="24"/>
        </w:rPr>
        <w:t xml:space="preserve"> dni od dnia odbioru </w:t>
      </w:r>
      <w:bookmarkStart w:id="56" w:name="_GoBack"/>
      <w:bookmarkEnd w:id="56"/>
      <w:r w:rsidR="003135B8" w:rsidRPr="003135B8">
        <w:rPr>
          <w:rFonts w:asciiTheme="minorHAnsi" w:hAnsiTheme="minorHAnsi" w:cstheme="minorHAnsi"/>
          <w:sz w:val="24"/>
          <w:szCs w:val="24"/>
        </w:rPr>
        <w:t>końcowego.</w:t>
      </w:r>
    </w:p>
    <w:p w:rsidR="00C97AFB" w:rsidRPr="006D2474" w:rsidRDefault="00C97AFB" w:rsidP="004453F2">
      <w:pPr>
        <w:keepNext/>
        <w:keepLines/>
        <w:numPr>
          <w:ilvl w:val="0"/>
          <w:numId w:val="32"/>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Oświadczamy, że uważamy się za związanych niniejszą ofertą przez czas wskazany w specyfikacji warunków zamówienia.</w:t>
      </w:r>
    </w:p>
    <w:p w:rsidR="00C97AFB" w:rsidRPr="006D2474" w:rsidRDefault="00C97AFB" w:rsidP="004453F2">
      <w:pPr>
        <w:keepNext/>
        <w:keepLines/>
        <w:numPr>
          <w:ilvl w:val="0"/>
          <w:numId w:val="32"/>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Oferta została złożona na ……………………………….. zapisanych stronach podpisanych </w:t>
      </w:r>
      <w:r w:rsidR="00E11B4F" w:rsidRPr="006D2474">
        <w:rPr>
          <w:rFonts w:asciiTheme="minorHAnsi" w:eastAsia="Times New Roman" w:hAnsiTheme="minorHAnsi" w:cstheme="minorHAnsi"/>
          <w:sz w:val="24"/>
          <w:szCs w:val="24"/>
          <w:lang w:eastAsia="pl-PL"/>
        </w:rPr>
        <w:br/>
      </w:r>
      <w:r w:rsidRPr="006D2474">
        <w:rPr>
          <w:rFonts w:asciiTheme="minorHAnsi" w:eastAsia="Times New Roman" w:hAnsiTheme="minorHAnsi" w:cstheme="minorHAnsi"/>
          <w:sz w:val="24"/>
          <w:szCs w:val="24"/>
          <w:lang w:eastAsia="pl-PL"/>
        </w:rPr>
        <w:t>i kolejno ponumerowanych od nr ….....……… do nr ……………….. .</w:t>
      </w:r>
    </w:p>
    <w:p w:rsidR="00C97AFB" w:rsidRPr="006D2474" w:rsidRDefault="00C97AFB" w:rsidP="004453F2">
      <w:pPr>
        <w:keepNext/>
        <w:keepLines/>
        <w:numPr>
          <w:ilvl w:val="0"/>
          <w:numId w:val="32"/>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bCs/>
          <w:sz w:val="24"/>
          <w:szCs w:val="24"/>
          <w:lang w:eastAsia="pl-PL"/>
        </w:rPr>
        <w:t>Oświadczenie dotyczące podwykonawstwa (należy zaznaczyć właściwy kwadrat):</w:t>
      </w:r>
    </w:p>
    <w:p w:rsidR="00C97AFB" w:rsidRPr="006D2474" w:rsidRDefault="00C97AFB" w:rsidP="004453F2">
      <w:pPr>
        <w:keepNext/>
        <w:keepLines/>
        <w:spacing w:before="120" w:after="120" w:line="276" w:lineRule="auto"/>
        <w:ind w:left="720" w:hanging="12"/>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eastAsia="Times New Roman" w:hAnsiTheme="minorHAnsi" w:cstheme="minorHAnsi"/>
          <w:bCs/>
          <w:sz w:val="24"/>
          <w:szCs w:val="24"/>
          <w:lang w:eastAsia="pl-PL"/>
        </w:rPr>
        <w:t xml:space="preserve">Nie zamierzam(-y)  powierzyć podwykonawcom żadnej części zamówienia           </w:t>
      </w:r>
    </w:p>
    <w:p w:rsidR="00C97AFB" w:rsidRPr="006D2474" w:rsidRDefault="00C97AFB" w:rsidP="004453F2">
      <w:pPr>
        <w:keepNext/>
        <w:keepLines/>
        <w:spacing w:before="120" w:after="120" w:line="276" w:lineRule="auto"/>
        <w:ind w:left="720" w:hanging="11"/>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eastAsia="Times New Roman" w:hAnsiTheme="minorHAnsi" w:cstheme="minorHAnsi"/>
          <w:bCs/>
          <w:sz w:val="24"/>
          <w:szCs w:val="24"/>
          <w:lang w:eastAsia="pl-PL"/>
        </w:rPr>
        <w:t>Zamierzam(-y) następujące części zamówienia powierzyć podwykonawcom:</w:t>
      </w:r>
      <w:r w:rsidRPr="006D2474">
        <w:rPr>
          <w:rFonts w:asciiTheme="minorHAnsi" w:eastAsia="Times New Roman" w:hAnsiTheme="minorHAnsi" w:cstheme="minorHAnsi"/>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30"/>
        <w:gridCol w:w="3951"/>
        <w:gridCol w:w="1680"/>
      </w:tblGrid>
      <w:tr w:rsidR="00C97AFB" w:rsidRPr="006D2474" w:rsidTr="00A70D80">
        <w:trPr>
          <w:trHeight w:val="567"/>
        </w:trPr>
        <w:tc>
          <w:tcPr>
            <w:tcW w:w="292" w:type="pct"/>
            <w:vAlign w:val="center"/>
          </w:tcPr>
          <w:p w:rsidR="00C97AFB" w:rsidRPr="006D2474" w:rsidRDefault="00C97AFB" w:rsidP="00397077">
            <w:pPr>
              <w:widowControl w:val="0"/>
              <w:spacing w:after="0" w:line="36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L.p.</w:t>
            </w:r>
          </w:p>
        </w:tc>
        <w:tc>
          <w:tcPr>
            <w:tcW w:w="1814" w:type="pct"/>
            <w:vAlign w:val="center"/>
          </w:tcPr>
          <w:p w:rsidR="00C97AFB" w:rsidRPr="006D2474" w:rsidRDefault="00C97AFB" w:rsidP="00397077">
            <w:pPr>
              <w:widowControl w:val="0"/>
              <w:spacing w:after="0" w:line="36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Nazwa/firma, adres podwykonawcy</w:t>
            </w:r>
          </w:p>
        </w:tc>
        <w:tc>
          <w:tcPr>
            <w:tcW w:w="2030" w:type="pct"/>
            <w:vAlign w:val="center"/>
          </w:tcPr>
          <w:p w:rsidR="00C97AFB" w:rsidRPr="006D2474" w:rsidRDefault="00C97AFB" w:rsidP="00397077">
            <w:pPr>
              <w:widowControl w:val="0"/>
              <w:spacing w:after="0" w:line="36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Powierzane czynności</w:t>
            </w:r>
          </w:p>
        </w:tc>
        <w:tc>
          <w:tcPr>
            <w:tcW w:w="864" w:type="pct"/>
            <w:vAlign w:val="center"/>
          </w:tcPr>
          <w:p w:rsidR="00C97AFB" w:rsidRPr="006D2474" w:rsidRDefault="00C97AFB" w:rsidP="00397077">
            <w:pPr>
              <w:widowControl w:val="0"/>
              <w:spacing w:after="0" w:line="36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Uwagi</w:t>
            </w:r>
          </w:p>
        </w:tc>
      </w:tr>
      <w:tr w:rsidR="00C97AFB" w:rsidRPr="006D2474" w:rsidTr="00A70D80">
        <w:trPr>
          <w:trHeight w:val="567"/>
        </w:trPr>
        <w:tc>
          <w:tcPr>
            <w:tcW w:w="292" w:type="pct"/>
            <w:vAlign w:val="center"/>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1814" w:type="pct"/>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2030" w:type="pct"/>
            <w:vAlign w:val="center"/>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864" w:type="pct"/>
            <w:vAlign w:val="center"/>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r>
      <w:tr w:rsidR="00C97AFB" w:rsidRPr="006D2474" w:rsidTr="00A70D80">
        <w:trPr>
          <w:trHeight w:val="567"/>
        </w:trPr>
        <w:tc>
          <w:tcPr>
            <w:tcW w:w="292" w:type="pct"/>
            <w:vAlign w:val="center"/>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1814" w:type="pct"/>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2030" w:type="pct"/>
            <w:vAlign w:val="center"/>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864" w:type="pct"/>
            <w:vAlign w:val="center"/>
          </w:tcPr>
          <w:p w:rsidR="00C97AFB" w:rsidRPr="006D2474" w:rsidRDefault="00C97AFB" w:rsidP="00397077">
            <w:pPr>
              <w:widowControl w:val="0"/>
              <w:spacing w:after="0" w:line="360" w:lineRule="auto"/>
              <w:rPr>
                <w:rFonts w:asciiTheme="minorHAnsi" w:eastAsia="Times New Roman" w:hAnsiTheme="minorHAnsi" w:cstheme="minorHAnsi"/>
                <w:sz w:val="24"/>
                <w:szCs w:val="24"/>
                <w:lang w:eastAsia="pl-PL"/>
              </w:rPr>
            </w:pPr>
          </w:p>
        </w:tc>
      </w:tr>
    </w:tbl>
    <w:p w:rsidR="00C97AFB" w:rsidRPr="006D2474" w:rsidRDefault="00C97AFB" w:rsidP="00397077">
      <w:pPr>
        <w:widowControl w:val="0"/>
        <w:spacing w:after="0" w:line="360" w:lineRule="auto"/>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(wypełnić, jeżeli Wykonawca zamierza powierzyć prace podwykonawcom)</w:t>
      </w:r>
    </w:p>
    <w:p w:rsidR="00C97AFB" w:rsidRPr="006D2474" w:rsidRDefault="00C97AFB" w:rsidP="00397077">
      <w:pPr>
        <w:widowControl w:val="0"/>
        <w:numPr>
          <w:ilvl w:val="0"/>
          <w:numId w:val="41"/>
        </w:numPr>
        <w:spacing w:before="120" w:after="0" w:line="360"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Zamówienie zrealizujemy </w:t>
      </w:r>
      <w:r w:rsidRPr="006D2474">
        <w:rPr>
          <w:rFonts w:asciiTheme="minorHAnsi" w:eastAsia="Times New Roman" w:hAnsiTheme="minorHAnsi" w:cstheme="minorHAnsi"/>
          <w:b/>
          <w:bCs/>
          <w:sz w:val="24"/>
          <w:szCs w:val="24"/>
          <w:lang w:eastAsia="pl-PL"/>
        </w:rPr>
        <w:t>(należy zaznaczyć właściwy kwadrat):</w:t>
      </w:r>
    </w:p>
    <w:p w:rsidR="00C97AFB" w:rsidRPr="006D2474" w:rsidRDefault="00C97AFB" w:rsidP="00397077">
      <w:pPr>
        <w:widowControl w:val="0"/>
        <w:spacing w:after="0" w:line="360" w:lineRule="auto"/>
        <w:ind w:left="709"/>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sz w:val="24"/>
          <w:szCs w:val="24"/>
          <w:lang w:eastAsia="pl-PL"/>
        </w:rPr>
        <w:t xml:space="preserve">  sami</w:t>
      </w:r>
    </w:p>
    <w:p w:rsidR="00C97AFB" w:rsidRPr="006D2474" w:rsidRDefault="00C97AFB" w:rsidP="00397077">
      <w:pPr>
        <w:widowControl w:val="0"/>
        <w:spacing w:after="0" w:line="360" w:lineRule="auto"/>
        <w:ind w:left="709"/>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b/>
          <w:bCs/>
          <w:sz w:val="24"/>
          <w:szCs w:val="24"/>
          <w:lang w:eastAsia="pl-PL"/>
        </w:rPr>
        <w:t xml:space="preserve">  </w:t>
      </w:r>
      <w:r w:rsidRPr="006D2474">
        <w:rPr>
          <w:rFonts w:asciiTheme="minorHAnsi" w:eastAsia="Times New Roman" w:hAnsiTheme="minorHAnsi" w:cstheme="minorHAnsi"/>
          <w:sz w:val="24"/>
          <w:szCs w:val="24"/>
          <w:lang w:eastAsia="pl-PL"/>
        </w:rPr>
        <w:t>w konsorcjum z:</w:t>
      </w:r>
    </w:p>
    <w:p w:rsidR="00C97AFB" w:rsidRPr="006D2474" w:rsidRDefault="00C97AFB" w:rsidP="00BF3A3E">
      <w:pPr>
        <w:widowControl w:val="0"/>
        <w:tabs>
          <w:tab w:val="left" w:pos="-1080"/>
        </w:tabs>
        <w:overflowPunct w:val="0"/>
        <w:autoSpaceDE w:val="0"/>
        <w:autoSpaceDN w:val="0"/>
        <w:adjustRightInd w:val="0"/>
        <w:spacing w:after="120" w:line="360" w:lineRule="auto"/>
        <w:ind w:left="357"/>
        <w:textAlignment w:val="baseline"/>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w:t>
      </w:r>
      <w:r w:rsidR="00E11B4F" w:rsidRPr="006D2474">
        <w:rPr>
          <w:rFonts w:asciiTheme="minorHAnsi" w:eastAsia="Times New Roman" w:hAnsiTheme="minorHAnsi" w:cstheme="minorHAnsi"/>
          <w:sz w:val="24"/>
          <w:szCs w:val="24"/>
          <w:lang w:eastAsia="pl-PL"/>
        </w:rPr>
        <w:t>…………………………………….……………………………</w:t>
      </w:r>
    </w:p>
    <w:p w:rsidR="00C97AFB" w:rsidRPr="006D2474" w:rsidRDefault="00C97AFB" w:rsidP="00397077">
      <w:pPr>
        <w:widowControl w:val="0"/>
        <w:numPr>
          <w:ilvl w:val="0"/>
          <w:numId w:val="41"/>
        </w:numPr>
        <w:spacing w:after="0" w:line="360"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(Wypełniają jedynie przedsiębiorcy składający ofertę jako konsorcjum). Oświadczamy, że sposób reprezentacji konsorcjum dla potrzeb niniejszego zamówienia jest następujący:</w:t>
      </w:r>
    </w:p>
    <w:p w:rsidR="00C97AFB" w:rsidRDefault="00C97AFB" w:rsidP="00397077">
      <w:pPr>
        <w:widowControl w:val="0"/>
        <w:tabs>
          <w:tab w:val="left" w:pos="-1080"/>
        </w:tabs>
        <w:overflowPunct w:val="0"/>
        <w:autoSpaceDE w:val="0"/>
        <w:autoSpaceDN w:val="0"/>
        <w:adjustRightInd w:val="0"/>
        <w:spacing w:after="0" w:line="360" w:lineRule="auto"/>
        <w:ind w:left="360"/>
        <w:textAlignment w:val="baseline"/>
        <w:rPr>
          <w:rFonts w:asciiTheme="minorHAnsi" w:eastAsia="Times New Roman" w:hAnsiTheme="minorHAnsi" w:cstheme="minorHAnsi"/>
          <w:sz w:val="20"/>
          <w:szCs w:val="20"/>
          <w:lang w:eastAsia="pl-PL"/>
        </w:rPr>
      </w:pPr>
      <w:r w:rsidRPr="006D2474">
        <w:rPr>
          <w:rFonts w:asciiTheme="minorHAnsi" w:eastAsia="Times New Roman" w:hAnsiTheme="minorHAnsi" w:cstheme="minorHAnsi"/>
          <w:sz w:val="20"/>
          <w:szCs w:val="20"/>
          <w:lang w:eastAsia="pl-PL"/>
        </w:rPr>
        <w:t>…………………………………………………………………………………………………………………………………………………..…………………………………………………………………………………………………………………………………………………………………..…………………………………………………………………………………………………</w:t>
      </w:r>
      <w:r w:rsidR="00E11B4F" w:rsidRPr="006D2474">
        <w:rPr>
          <w:rFonts w:asciiTheme="minorHAnsi" w:eastAsia="Times New Roman" w:hAnsiTheme="minorHAnsi" w:cstheme="minorHAnsi"/>
          <w:sz w:val="20"/>
          <w:szCs w:val="20"/>
          <w:lang w:eastAsia="pl-PL"/>
        </w:rPr>
        <w:t>…………………………………………</w:t>
      </w:r>
      <w:r w:rsidR="00E7067D">
        <w:rPr>
          <w:rFonts w:asciiTheme="minorHAnsi" w:eastAsia="Times New Roman" w:hAnsiTheme="minorHAnsi" w:cstheme="minorHAnsi"/>
          <w:sz w:val="20"/>
          <w:szCs w:val="20"/>
          <w:lang w:eastAsia="pl-PL"/>
        </w:rPr>
        <w:t>……………………………………………………………………………………..</w:t>
      </w:r>
    </w:p>
    <w:p w:rsidR="00397077" w:rsidRPr="006D2474" w:rsidRDefault="00397077" w:rsidP="00C97AF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0"/>
          <w:szCs w:val="20"/>
          <w:lang w:eastAsia="pl-PL"/>
        </w:rPr>
      </w:pPr>
    </w:p>
    <w:p w:rsidR="00397077" w:rsidRPr="001545AC" w:rsidRDefault="00397077" w:rsidP="002A2324">
      <w:pPr>
        <w:pStyle w:val="Akapitzlist"/>
        <w:widowControl w:val="0"/>
        <w:numPr>
          <w:ilvl w:val="0"/>
          <w:numId w:val="52"/>
        </w:numPr>
        <w:tabs>
          <w:tab w:val="left" w:pos="-1080"/>
        </w:tabs>
        <w:overflowPunct w:val="0"/>
        <w:autoSpaceDE w:val="0"/>
        <w:autoSpaceDN w:val="0"/>
        <w:adjustRightInd w:val="0"/>
        <w:spacing w:line="276" w:lineRule="auto"/>
        <w:ind w:left="357" w:hanging="357"/>
        <w:textAlignment w:val="baseline"/>
        <w:rPr>
          <w:rFonts w:asciiTheme="minorHAnsi" w:hAnsiTheme="minorHAnsi" w:cstheme="minorHAnsi"/>
          <w:lang w:eastAsia="pl-PL"/>
        </w:rPr>
      </w:pPr>
      <w:r w:rsidRPr="001545AC">
        <w:rPr>
          <w:rFonts w:asciiTheme="minorHAnsi" w:hAnsiTheme="minorHAnsi" w:cstheme="minorHAnsi"/>
          <w:bCs/>
        </w:rPr>
        <w:t>Oświadczenie dotyczące tajemnicy przedsiębiorstwa (należy zaznaczyć właściwy kwadrat):</w:t>
      </w:r>
    </w:p>
    <w:p w:rsidR="00397077" w:rsidRPr="001545AC" w:rsidRDefault="00397077" w:rsidP="00397077">
      <w:pPr>
        <w:keepNext/>
        <w:keepLines/>
        <w:spacing w:before="120" w:after="120" w:line="276" w:lineRule="auto"/>
        <w:ind w:left="357"/>
        <w:rPr>
          <w:rFonts w:asciiTheme="minorHAnsi" w:hAnsiTheme="minorHAnsi" w:cstheme="minorHAnsi"/>
          <w:sz w:val="24"/>
          <w:szCs w:val="24"/>
        </w:rPr>
      </w:pPr>
      <w:r w:rsidRPr="001545AC">
        <w:rPr>
          <w:rFonts w:asciiTheme="minorHAnsi" w:hAnsiTheme="minorHAnsi" w:cstheme="minorHAnsi"/>
          <w:b/>
          <w:bCs/>
          <w:sz w:val="24"/>
          <w:szCs w:val="24"/>
        </w:rPr>
        <w:lastRenderedPageBreak/>
        <w:sym w:font="Symbol" w:char="00FF"/>
      </w:r>
      <w:r w:rsidRPr="001545AC">
        <w:rPr>
          <w:rFonts w:asciiTheme="minorHAnsi" w:hAnsiTheme="minorHAnsi" w:cstheme="minorHAnsi"/>
          <w:sz w:val="24"/>
          <w:szCs w:val="24"/>
        </w:rPr>
        <w:t xml:space="preserve">  Żadna z informacji wskazanych w ofercie nie stanowi tajemnicy przedsiębiorstwa </w:t>
      </w:r>
      <w:r w:rsidRPr="001545AC">
        <w:rPr>
          <w:rFonts w:asciiTheme="minorHAnsi" w:hAnsiTheme="minorHAnsi" w:cstheme="minorHAnsi"/>
          <w:sz w:val="24"/>
          <w:szCs w:val="24"/>
        </w:rPr>
        <w:br/>
        <w:t xml:space="preserve">         w rozumieniu przepisów o zwalczaniu nieuczciwej konkurencji     </w:t>
      </w:r>
    </w:p>
    <w:p w:rsidR="00397077" w:rsidRPr="001545AC" w:rsidRDefault="00397077" w:rsidP="00397077">
      <w:pPr>
        <w:keepNext/>
        <w:keepLines/>
        <w:spacing w:after="0" w:line="276" w:lineRule="auto"/>
        <w:ind w:left="360"/>
        <w:rPr>
          <w:rFonts w:asciiTheme="minorHAnsi" w:hAnsiTheme="minorHAnsi" w:cstheme="minorHAnsi"/>
          <w:sz w:val="24"/>
          <w:szCs w:val="24"/>
        </w:rPr>
      </w:pPr>
      <w:r w:rsidRPr="001545AC">
        <w:rPr>
          <w:rFonts w:asciiTheme="minorHAnsi" w:hAnsiTheme="minorHAnsi" w:cstheme="minorHAnsi"/>
          <w:b/>
          <w:bCs/>
          <w:sz w:val="24"/>
          <w:szCs w:val="24"/>
        </w:rPr>
        <w:sym w:font="Symbol" w:char="00FF"/>
      </w:r>
      <w:r w:rsidRPr="001545AC">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Pr="001545AC">
        <w:rPr>
          <w:rFonts w:asciiTheme="minorHAnsi" w:hAnsiTheme="minorHAnsi" w:cstheme="minorHAnsi"/>
          <w:sz w:val="24"/>
          <w:szCs w:val="24"/>
        </w:rPr>
        <w:t xml:space="preserve">Wskazane poniżej informacje wskazane w ofercie stanowią tajemnicę przedsiębiorstwa </w:t>
      </w:r>
      <w:r w:rsidRPr="001545AC">
        <w:rPr>
          <w:rFonts w:asciiTheme="minorHAnsi" w:hAnsiTheme="minorHAnsi" w:cstheme="minorHAnsi"/>
          <w:sz w:val="24"/>
          <w:szCs w:val="24"/>
        </w:rPr>
        <w:br/>
      </w:r>
      <w:r>
        <w:rPr>
          <w:rFonts w:asciiTheme="minorHAnsi" w:hAnsiTheme="minorHAnsi" w:cstheme="minorHAnsi"/>
          <w:sz w:val="24"/>
          <w:szCs w:val="24"/>
        </w:rPr>
        <w:t xml:space="preserve">         </w:t>
      </w:r>
      <w:r w:rsidRPr="001545AC">
        <w:rPr>
          <w:rFonts w:asciiTheme="minorHAnsi" w:hAnsiTheme="minorHAnsi" w:cstheme="minorHAnsi"/>
          <w:sz w:val="24"/>
          <w:szCs w:val="24"/>
        </w:rPr>
        <w:t xml:space="preserve">w rozumieniu przepisów o zwalczaniu nieuczciwej konkurencji i w związku z tym nie mogą </w:t>
      </w:r>
      <w:r>
        <w:rPr>
          <w:rFonts w:asciiTheme="minorHAnsi" w:hAnsiTheme="minorHAnsi" w:cstheme="minorHAnsi"/>
          <w:sz w:val="24"/>
          <w:szCs w:val="24"/>
        </w:rPr>
        <w:br/>
        <w:t xml:space="preserve">         </w:t>
      </w:r>
      <w:r w:rsidRPr="001545AC">
        <w:rPr>
          <w:rFonts w:asciiTheme="minorHAnsi" w:hAnsiTheme="minorHAnsi" w:cstheme="minorHAnsi"/>
          <w:sz w:val="24"/>
          <w:szCs w:val="24"/>
        </w:rPr>
        <w:t xml:space="preserve">być one udostępniane, w szczególności innym uczestnikom postępowania. Na dowód, że </w:t>
      </w:r>
      <w:r>
        <w:rPr>
          <w:rFonts w:asciiTheme="minorHAnsi" w:hAnsiTheme="minorHAnsi" w:cstheme="minorHAnsi"/>
          <w:sz w:val="24"/>
          <w:szCs w:val="24"/>
        </w:rPr>
        <w:br/>
        <w:t xml:space="preserve">         </w:t>
      </w:r>
      <w:r w:rsidRPr="001545AC">
        <w:rPr>
          <w:rFonts w:asciiTheme="minorHAnsi" w:hAnsiTheme="minorHAnsi" w:cstheme="minorHAnsi"/>
          <w:sz w:val="24"/>
          <w:szCs w:val="24"/>
        </w:rPr>
        <w:t>zastrzeżone informacje stanowią tajemnicę przedsiębiorstwa pr</w:t>
      </w:r>
      <w:r>
        <w:rPr>
          <w:rFonts w:asciiTheme="minorHAnsi" w:hAnsiTheme="minorHAnsi" w:cstheme="minorHAnsi"/>
          <w:sz w:val="24"/>
          <w:szCs w:val="24"/>
        </w:rPr>
        <w:t xml:space="preserve">zedstawiam dokumenty               </w:t>
      </w:r>
      <w:r>
        <w:rPr>
          <w:rFonts w:asciiTheme="minorHAnsi" w:hAnsiTheme="minorHAnsi" w:cstheme="minorHAnsi"/>
          <w:sz w:val="24"/>
          <w:szCs w:val="24"/>
        </w:rPr>
        <w:br/>
        <w:t xml:space="preserve">         </w:t>
      </w:r>
      <w:r w:rsidRPr="001545AC">
        <w:rPr>
          <w:rFonts w:asciiTheme="minorHAnsi" w:hAnsiTheme="minorHAnsi" w:cstheme="minorHAnsi"/>
          <w:sz w:val="24"/>
          <w:szCs w:val="24"/>
        </w:rPr>
        <w:t>w postaci</w:t>
      </w:r>
    </w:p>
    <w:p w:rsidR="00397077" w:rsidRDefault="00397077" w:rsidP="00397077">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r w:rsidR="00324568">
        <w:rPr>
          <w:rFonts w:asciiTheme="minorHAnsi" w:eastAsia="Times New Roman" w:hAnsiTheme="minorHAnsi" w:cstheme="minorHAnsi"/>
          <w:sz w:val="24"/>
          <w:szCs w:val="24"/>
          <w:lang w:eastAsia="pl-PL"/>
        </w:rPr>
        <w:t>…</w:t>
      </w:r>
      <w:r w:rsidRPr="001545AC">
        <w:rPr>
          <w:rFonts w:asciiTheme="minorHAnsi" w:eastAsia="Times New Roman" w:hAnsiTheme="minorHAnsi" w:cstheme="minorHAnsi"/>
          <w:sz w:val="24"/>
          <w:szCs w:val="24"/>
          <w:lang w:eastAsia="pl-PL"/>
        </w:rPr>
        <w:t>…………………………………………………………………………………………………………………………………………………………………..……………………………………………………………………………………………………………………………………</w:t>
      </w:r>
      <w:r w:rsidR="00324568">
        <w:rPr>
          <w:rFonts w:asciiTheme="minorHAnsi" w:eastAsia="Times New Roman" w:hAnsiTheme="minorHAnsi" w:cstheme="minorHAnsi"/>
          <w:sz w:val="24"/>
          <w:szCs w:val="24"/>
          <w:lang w:eastAsia="pl-PL"/>
        </w:rPr>
        <w:t>.</w:t>
      </w:r>
    </w:p>
    <w:p w:rsidR="00397077" w:rsidRPr="001545AC" w:rsidRDefault="00397077" w:rsidP="00397077">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r w:rsidR="00324568">
        <w:rPr>
          <w:rFonts w:asciiTheme="minorHAnsi" w:eastAsia="Times New Roman" w:hAnsiTheme="minorHAnsi" w:cstheme="minorHAnsi"/>
          <w:sz w:val="24"/>
          <w:szCs w:val="24"/>
          <w:lang w:eastAsia="pl-PL"/>
        </w:rPr>
        <w:t>.</w:t>
      </w:r>
    </w:p>
    <w:p w:rsidR="00397077" w:rsidRPr="001545AC" w:rsidRDefault="00397077" w:rsidP="00397077">
      <w:pPr>
        <w:keepNext/>
        <w:keepLines/>
        <w:spacing w:after="0" w:line="276" w:lineRule="auto"/>
        <w:ind w:left="993" w:hanging="285"/>
        <w:jc w:val="both"/>
        <w:rPr>
          <w:rFonts w:asciiTheme="minorHAnsi" w:hAnsiTheme="minorHAnsi" w:cstheme="minorHAns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
        <w:gridCol w:w="4202"/>
        <w:gridCol w:w="5008"/>
      </w:tblGrid>
      <w:tr w:rsidR="00397077" w:rsidRPr="001545AC" w:rsidTr="00CC51F0">
        <w:trPr>
          <w:trHeight w:val="343"/>
        </w:trPr>
        <w:tc>
          <w:tcPr>
            <w:tcW w:w="270" w:type="pct"/>
          </w:tcPr>
          <w:p w:rsidR="00397077" w:rsidRPr="001545AC" w:rsidRDefault="00397077" w:rsidP="00CC51F0">
            <w:pPr>
              <w:keepNext/>
              <w:keepLines/>
              <w:spacing w:after="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t>Lp.</w:t>
            </w:r>
          </w:p>
        </w:tc>
        <w:tc>
          <w:tcPr>
            <w:tcW w:w="2158" w:type="pct"/>
          </w:tcPr>
          <w:p w:rsidR="00397077" w:rsidRPr="001545AC" w:rsidRDefault="00397077" w:rsidP="00CC51F0">
            <w:pPr>
              <w:keepNext/>
              <w:keepLines/>
              <w:spacing w:after="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t>Rodzaj informacji</w:t>
            </w:r>
          </w:p>
        </w:tc>
        <w:tc>
          <w:tcPr>
            <w:tcW w:w="2572" w:type="pct"/>
          </w:tcPr>
          <w:p w:rsidR="00397077" w:rsidRPr="001545AC" w:rsidRDefault="00531332" w:rsidP="00531332">
            <w:pPr>
              <w:keepNext/>
              <w:keepLines/>
              <w:spacing w:after="0" w:line="276" w:lineRule="auto"/>
              <w:rPr>
                <w:rFonts w:asciiTheme="minorHAnsi" w:hAnsiTheme="minorHAnsi" w:cstheme="minorHAnsi"/>
                <w:b/>
                <w:sz w:val="24"/>
                <w:szCs w:val="24"/>
              </w:rPr>
            </w:pPr>
            <w:r>
              <w:rPr>
                <w:rFonts w:asciiTheme="minorHAnsi" w:hAnsiTheme="minorHAnsi" w:cstheme="minorHAnsi"/>
                <w:b/>
                <w:sz w:val="24"/>
                <w:szCs w:val="24"/>
              </w:rPr>
              <w:t xml:space="preserve">Nazwa pliku stanowiącego tajemnicę przedsiębiorstwa </w:t>
            </w:r>
          </w:p>
        </w:tc>
      </w:tr>
      <w:tr w:rsidR="00531332" w:rsidRPr="001545AC" w:rsidTr="00531332">
        <w:tc>
          <w:tcPr>
            <w:tcW w:w="270"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c>
          <w:tcPr>
            <w:tcW w:w="2158"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c>
          <w:tcPr>
            <w:tcW w:w="2572"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r>
      <w:tr w:rsidR="00531332" w:rsidRPr="001545AC" w:rsidTr="00531332">
        <w:tc>
          <w:tcPr>
            <w:tcW w:w="270"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c>
          <w:tcPr>
            <w:tcW w:w="2158"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c>
          <w:tcPr>
            <w:tcW w:w="2572"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r>
      <w:tr w:rsidR="00531332" w:rsidRPr="001545AC" w:rsidTr="00531332">
        <w:tc>
          <w:tcPr>
            <w:tcW w:w="270"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c>
          <w:tcPr>
            <w:tcW w:w="2158"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c>
          <w:tcPr>
            <w:tcW w:w="2572"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r>
      <w:tr w:rsidR="00531332" w:rsidRPr="001545AC" w:rsidTr="00531332">
        <w:tc>
          <w:tcPr>
            <w:tcW w:w="270"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c>
          <w:tcPr>
            <w:tcW w:w="2158"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c>
          <w:tcPr>
            <w:tcW w:w="2572" w:type="pct"/>
          </w:tcPr>
          <w:p w:rsidR="00531332" w:rsidRPr="001545AC" w:rsidRDefault="00531332" w:rsidP="00CC51F0">
            <w:pPr>
              <w:keepNext/>
              <w:keepLines/>
              <w:spacing w:after="0" w:line="276" w:lineRule="auto"/>
              <w:jc w:val="both"/>
              <w:rPr>
                <w:rFonts w:asciiTheme="minorHAnsi" w:hAnsiTheme="minorHAnsi" w:cstheme="minorHAnsi"/>
                <w:sz w:val="24"/>
                <w:szCs w:val="24"/>
              </w:rPr>
            </w:pPr>
          </w:p>
        </w:tc>
      </w:tr>
    </w:tbl>
    <w:p w:rsidR="00397077" w:rsidRDefault="00397077" w:rsidP="00397077">
      <w:pPr>
        <w:widowControl w:val="0"/>
        <w:spacing w:after="0" w:line="360" w:lineRule="auto"/>
        <w:jc w:val="both"/>
        <w:rPr>
          <w:rFonts w:asciiTheme="minorHAnsi" w:eastAsia="Times New Roman" w:hAnsiTheme="minorHAnsi" w:cstheme="minorHAnsi"/>
          <w:sz w:val="24"/>
          <w:szCs w:val="24"/>
          <w:lang w:eastAsia="pl-PL"/>
        </w:rPr>
      </w:pPr>
    </w:p>
    <w:p w:rsidR="00C97AFB" w:rsidRPr="006D2474" w:rsidRDefault="00C97AFB" w:rsidP="00322417">
      <w:pPr>
        <w:widowControl w:val="0"/>
        <w:numPr>
          <w:ilvl w:val="0"/>
          <w:numId w:val="40"/>
        </w:numPr>
        <w:spacing w:after="0" w:line="360"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Informujemy, że Wykonawca</w:t>
      </w:r>
      <w:r w:rsidRPr="006D2474">
        <w:rPr>
          <w:rFonts w:asciiTheme="minorHAnsi" w:eastAsia="Times New Roman" w:hAnsiTheme="minorHAnsi" w:cstheme="minorHAnsi"/>
          <w:sz w:val="24"/>
          <w:szCs w:val="24"/>
          <w:vertAlign w:val="superscript"/>
          <w:lang w:eastAsia="pl-PL"/>
        </w:rPr>
        <w:footnoteReference w:id="5"/>
      </w:r>
      <w:r w:rsidRPr="006D2474">
        <w:rPr>
          <w:rFonts w:asciiTheme="minorHAnsi" w:eastAsia="Times New Roman" w:hAnsiTheme="minorHAnsi" w:cstheme="minorHAnsi"/>
          <w:sz w:val="24"/>
          <w:szCs w:val="24"/>
          <w:lang w:eastAsia="pl-PL"/>
        </w:rPr>
        <w:t xml:space="preserve"> jest</w:t>
      </w:r>
      <w:r w:rsidR="0000757B"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sz w:val="24"/>
          <w:szCs w:val="24"/>
          <w:lang w:eastAsia="pl-PL"/>
        </w:rPr>
        <w:t xml:space="preserve"> (</w:t>
      </w:r>
      <w:r w:rsidRPr="00397077">
        <w:rPr>
          <w:rFonts w:asciiTheme="minorHAnsi" w:eastAsia="Times New Roman" w:hAnsiTheme="minorHAnsi" w:cstheme="minorHAnsi"/>
          <w:i/>
          <w:sz w:val="24"/>
          <w:szCs w:val="24"/>
          <w:lang w:eastAsia="pl-PL"/>
        </w:rPr>
        <w:t>zaznaczyć właściwy kwadrat</w:t>
      </w:r>
      <w:r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sz w:val="24"/>
          <w:szCs w:val="24"/>
          <w:vertAlign w:val="superscript"/>
          <w:lang w:eastAsia="pl-PL"/>
        </w:rPr>
        <w:footnoteReference w:id="6"/>
      </w:r>
      <w:r w:rsidRPr="006D2474">
        <w:rPr>
          <w:rFonts w:asciiTheme="minorHAnsi" w:eastAsia="Times New Roman" w:hAnsiTheme="minorHAnsi" w:cstheme="minorHAnsi"/>
          <w:sz w:val="24"/>
          <w:szCs w:val="24"/>
          <w:lang w:eastAsia="pl-PL"/>
        </w:rPr>
        <w:t xml:space="preserve">: </w:t>
      </w:r>
    </w:p>
    <w:p w:rsidR="0000757B" w:rsidRPr="006D2474" w:rsidRDefault="0000757B" w:rsidP="0000757B">
      <w:pPr>
        <w:widowControl w:val="0"/>
        <w:spacing w:after="0" w:line="360" w:lineRule="auto"/>
        <w:ind w:left="709"/>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b/>
          <w:bCs/>
          <w:sz w:val="24"/>
          <w:szCs w:val="24"/>
          <w:lang w:eastAsia="pl-PL"/>
        </w:rPr>
        <w:t xml:space="preserve">  </w:t>
      </w:r>
      <w:r w:rsidRPr="006D2474">
        <w:rPr>
          <w:rFonts w:asciiTheme="minorHAnsi" w:eastAsia="Times New Roman" w:hAnsiTheme="minorHAnsi" w:cstheme="minorHAnsi"/>
          <w:sz w:val="24"/>
          <w:szCs w:val="24"/>
          <w:lang w:eastAsia="pl-PL"/>
        </w:rPr>
        <w:t>Mikroprzedsiębiorstwem</w:t>
      </w:r>
      <w:r w:rsidR="00C97AFB" w:rsidRPr="006D2474">
        <w:rPr>
          <w:rFonts w:asciiTheme="minorHAnsi" w:eastAsia="Times New Roman" w:hAnsiTheme="minorHAnsi" w:cstheme="minorHAnsi"/>
          <w:sz w:val="24"/>
          <w:szCs w:val="24"/>
          <w:lang w:eastAsia="pl-PL"/>
        </w:rPr>
        <w:t xml:space="preserve">,   </w:t>
      </w:r>
    </w:p>
    <w:p w:rsidR="00C97AFB" w:rsidRPr="006D2474" w:rsidRDefault="0000757B" w:rsidP="0000757B">
      <w:pPr>
        <w:widowControl w:val="0"/>
        <w:spacing w:after="0" w:line="360" w:lineRule="auto"/>
        <w:ind w:left="709"/>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00FF"/>
      </w:r>
      <w:r w:rsidR="00C97AFB"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bCs/>
          <w:sz w:val="24"/>
          <w:szCs w:val="24"/>
          <w:lang w:eastAsia="pl-PL"/>
        </w:rPr>
        <w:t>Małym przedsiębiorstwem,</w:t>
      </w:r>
    </w:p>
    <w:p w:rsidR="0000757B" w:rsidRPr="006D2474" w:rsidRDefault="0000757B" w:rsidP="0000757B">
      <w:pPr>
        <w:widowControl w:val="0"/>
        <w:spacing w:after="0" w:line="360" w:lineRule="auto"/>
        <w:ind w:left="709"/>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bCs/>
          <w:sz w:val="24"/>
          <w:szCs w:val="24"/>
          <w:lang w:eastAsia="pl-PL"/>
        </w:rPr>
        <w:t xml:space="preserve">  Średnim przedsiębiorstwem,</w:t>
      </w:r>
    </w:p>
    <w:p w:rsidR="00C97AFB" w:rsidRPr="006D2474" w:rsidRDefault="0000757B" w:rsidP="0000757B">
      <w:pPr>
        <w:widowControl w:val="0"/>
        <w:spacing w:after="0" w:line="360" w:lineRule="auto"/>
        <w:ind w:left="709"/>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00FF"/>
      </w:r>
      <w:r w:rsidRPr="006D2474">
        <w:rPr>
          <w:rFonts w:asciiTheme="minorHAnsi" w:eastAsia="Times New Roman" w:hAnsiTheme="minorHAnsi" w:cstheme="minorHAnsi"/>
          <w:bCs/>
          <w:sz w:val="24"/>
          <w:szCs w:val="24"/>
          <w:lang w:eastAsia="pl-PL"/>
        </w:rPr>
        <w:t xml:space="preserve">  Dużym przedsiębiorstwem</w:t>
      </w:r>
    </w:p>
    <w:p w:rsidR="00C97AFB" w:rsidRPr="00397077" w:rsidRDefault="00C97AFB" w:rsidP="00397077">
      <w:pPr>
        <w:widowControl w:val="0"/>
        <w:numPr>
          <w:ilvl w:val="0"/>
          <w:numId w:val="42"/>
        </w:numPr>
        <w:spacing w:before="120" w:after="0" w:line="360" w:lineRule="auto"/>
        <w:ind w:left="357" w:hanging="357"/>
        <w:jc w:val="both"/>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Oświadczamy, że wypełniliśmy obowiązki informacyjne przewidziane w art. 13 lub art. 14 RODO</w:t>
      </w:r>
      <w:r w:rsidRPr="006D2474">
        <w:rPr>
          <w:rFonts w:asciiTheme="minorHAnsi" w:hAnsiTheme="minorHAnsi" w:cstheme="minorHAnsi"/>
          <w:color w:val="000000"/>
          <w:sz w:val="24"/>
          <w:szCs w:val="24"/>
          <w:vertAlign w:val="superscript"/>
        </w:rPr>
        <w:footnoteReference w:id="7"/>
      </w:r>
      <w:r w:rsidRPr="006D2474">
        <w:rPr>
          <w:rFonts w:asciiTheme="minorHAnsi" w:hAnsiTheme="minorHAnsi" w:cstheme="minorHAnsi"/>
          <w:color w:val="000000"/>
          <w:sz w:val="24"/>
          <w:szCs w:val="24"/>
        </w:rPr>
        <w:t xml:space="preserve"> wobec osób fizycznych, </w:t>
      </w:r>
      <w:r w:rsidRPr="006D2474">
        <w:rPr>
          <w:rFonts w:asciiTheme="minorHAnsi" w:hAnsiTheme="minorHAnsi" w:cstheme="minorHAnsi"/>
          <w:sz w:val="24"/>
          <w:szCs w:val="24"/>
        </w:rPr>
        <w:t>od których dane osobowe bezpośrednio lub pośrednio pozyskaliśmy</w:t>
      </w:r>
      <w:r w:rsidRPr="006D2474">
        <w:rPr>
          <w:rFonts w:asciiTheme="minorHAnsi" w:hAnsiTheme="minorHAnsi" w:cstheme="minorHAnsi"/>
          <w:color w:val="000000"/>
          <w:sz w:val="24"/>
          <w:szCs w:val="24"/>
        </w:rPr>
        <w:t xml:space="preserve"> w celu ubiegania się o udzielenie zamówienia publicznego w niniejszym postępowaniu</w:t>
      </w:r>
      <w:r w:rsidRPr="006D2474">
        <w:rPr>
          <w:rFonts w:asciiTheme="minorHAnsi" w:hAnsiTheme="minorHAnsi" w:cstheme="minorHAnsi"/>
          <w:color w:val="000000"/>
          <w:sz w:val="24"/>
          <w:szCs w:val="24"/>
          <w:vertAlign w:val="superscript"/>
        </w:rPr>
        <w:footnoteReference w:id="8"/>
      </w:r>
      <w:r w:rsidRPr="006D2474">
        <w:rPr>
          <w:rFonts w:asciiTheme="minorHAnsi" w:hAnsiTheme="minorHAnsi" w:cstheme="minorHAnsi"/>
          <w:sz w:val="24"/>
          <w:szCs w:val="24"/>
        </w:rPr>
        <w:t>.</w:t>
      </w:r>
    </w:p>
    <w:p w:rsidR="00C97AFB" w:rsidRPr="006D2474" w:rsidRDefault="00C97AFB" w:rsidP="00397077">
      <w:pPr>
        <w:widowControl w:val="0"/>
        <w:numPr>
          <w:ilvl w:val="0"/>
          <w:numId w:val="42"/>
        </w:numPr>
        <w:spacing w:before="120" w:after="0" w:line="360" w:lineRule="auto"/>
        <w:ind w:left="357" w:hanging="357"/>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Załącznikami do niniejszej oferty, stanowiącymi integralną jej część są:</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(numerowany wykaz załączników wraz z tytułami)</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C97AFB" w:rsidRPr="006D2474"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C97AFB" w:rsidRPr="006D2474" w:rsidRDefault="00C97AFB" w:rsidP="00C97AFB">
      <w:pPr>
        <w:widowControl w:val="0"/>
        <w:spacing w:before="480" w:after="0" w:line="360" w:lineRule="auto"/>
        <w:jc w:val="both"/>
        <w:rPr>
          <w:rFonts w:asciiTheme="minorHAnsi" w:eastAsia="Times New Roman" w:hAnsiTheme="minorHAnsi" w:cstheme="minorHAnsi"/>
          <w:lang w:eastAsia="pl-PL"/>
        </w:rPr>
      </w:pPr>
      <w:r w:rsidRPr="006D2474">
        <w:rPr>
          <w:rFonts w:asciiTheme="minorHAnsi" w:eastAsia="Times New Roman" w:hAnsiTheme="minorHAnsi" w:cstheme="minorHAnsi"/>
          <w:lang w:eastAsia="pl-PL"/>
        </w:rPr>
        <w:t>...............</w:t>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t xml:space="preserve">             </w:t>
      </w:r>
      <w:r w:rsidR="00E11B4F" w:rsidRPr="006D2474">
        <w:rPr>
          <w:rFonts w:asciiTheme="minorHAnsi" w:eastAsia="Times New Roman" w:hAnsiTheme="minorHAnsi" w:cstheme="minorHAnsi"/>
          <w:lang w:eastAsia="pl-PL"/>
        </w:rPr>
        <w:t xml:space="preserve">        </w:t>
      </w:r>
      <w:r w:rsidRPr="006D2474">
        <w:rPr>
          <w:rFonts w:asciiTheme="minorHAnsi" w:eastAsia="Times New Roman" w:hAnsiTheme="minorHAnsi" w:cstheme="minorHAnsi"/>
          <w:lang w:eastAsia="pl-PL"/>
        </w:rPr>
        <w:t xml:space="preserve">  …………................................................................</w:t>
      </w:r>
    </w:p>
    <w:p w:rsidR="00C97AFB" w:rsidRPr="006D2474" w:rsidRDefault="00C97AFB" w:rsidP="00367602">
      <w:pPr>
        <w:widowControl w:val="0"/>
        <w:spacing w:after="0" w:line="360" w:lineRule="auto"/>
        <w:jc w:val="both"/>
        <w:rPr>
          <w:rFonts w:asciiTheme="minorHAnsi" w:eastAsia="Times New Roman" w:hAnsiTheme="minorHAnsi" w:cstheme="minorHAnsi"/>
          <w:lang w:eastAsia="pl-PL"/>
        </w:rPr>
      </w:pPr>
      <w:r w:rsidRPr="006D2474">
        <w:rPr>
          <w:rFonts w:asciiTheme="minorHAnsi" w:eastAsia="Times New Roman" w:hAnsiTheme="minorHAnsi" w:cstheme="minorHAnsi"/>
          <w:lang w:eastAsia="pl-PL"/>
        </w:rPr>
        <w:t xml:space="preserve">   Data </w:t>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r>
      <w:r w:rsidRPr="006D2474">
        <w:rPr>
          <w:rFonts w:asciiTheme="minorHAnsi" w:eastAsia="Times New Roman" w:hAnsiTheme="minorHAnsi" w:cstheme="minorHAnsi"/>
          <w:lang w:eastAsia="pl-PL"/>
        </w:rPr>
        <w:tab/>
        <w:t xml:space="preserve">    Podpis upoważnionego przedstawiciela Wykonawcy</w:t>
      </w:r>
      <w:r w:rsidRPr="006D2474">
        <w:rPr>
          <w:rFonts w:asciiTheme="minorHAnsi" w:eastAsia="Times New Roman" w:hAnsiTheme="minorHAnsi" w:cstheme="minorHAnsi"/>
          <w:lang w:eastAsia="pl-PL"/>
        </w:rPr>
        <w:br w:type="page"/>
      </w:r>
    </w:p>
    <w:p w:rsidR="0056409B" w:rsidRPr="006D2474" w:rsidRDefault="0056409B" w:rsidP="00003C09">
      <w:pPr>
        <w:spacing w:after="0" w:line="276" w:lineRule="auto"/>
        <w:rPr>
          <w:rFonts w:asciiTheme="minorHAnsi" w:hAnsiTheme="minorHAnsi" w:cstheme="minorHAnsi"/>
          <w:b/>
          <w:sz w:val="24"/>
          <w:szCs w:val="24"/>
        </w:rPr>
      </w:pPr>
      <w:r w:rsidRPr="006D2474">
        <w:rPr>
          <w:rFonts w:asciiTheme="minorHAnsi" w:hAnsiTheme="minorHAnsi" w:cstheme="minorHAnsi"/>
          <w:sz w:val="24"/>
          <w:szCs w:val="24"/>
        </w:rPr>
        <w:lastRenderedPageBreak/>
        <w:t xml:space="preserve">Numer </w:t>
      </w:r>
      <w:r w:rsidRPr="00017685">
        <w:rPr>
          <w:rFonts w:asciiTheme="minorHAnsi" w:hAnsiTheme="minorHAnsi" w:cstheme="minorHAnsi"/>
          <w:sz w:val="24"/>
          <w:szCs w:val="24"/>
        </w:rPr>
        <w:t xml:space="preserve">sprawy </w:t>
      </w:r>
      <w:r w:rsidR="0000757B" w:rsidRPr="00017685">
        <w:rPr>
          <w:rFonts w:asciiTheme="minorHAnsi" w:hAnsiTheme="minorHAnsi" w:cstheme="minorHAnsi"/>
          <w:b/>
          <w:sz w:val="24"/>
          <w:szCs w:val="24"/>
        </w:rPr>
        <w:t>ZP.271</w:t>
      </w:r>
      <w:r w:rsidR="00C43396">
        <w:rPr>
          <w:rFonts w:asciiTheme="minorHAnsi" w:hAnsiTheme="minorHAnsi" w:cstheme="minorHAnsi"/>
          <w:b/>
          <w:sz w:val="24"/>
          <w:szCs w:val="24"/>
        </w:rPr>
        <w:t>.</w:t>
      </w:r>
      <w:r w:rsidR="00B07E69">
        <w:rPr>
          <w:rFonts w:asciiTheme="minorHAnsi" w:hAnsiTheme="minorHAnsi" w:cstheme="minorHAnsi"/>
          <w:b/>
          <w:sz w:val="24"/>
          <w:szCs w:val="24"/>
        </w:rPr>
        <w:t>5</w:t>
      </w:r>
      <w:r w:rsidR="00C43396">
        <w:rPr>
          <w:rFonts w:asciiTheme="minorHAnsi" w:hAnsiTheme="minorHAnsi" w:cstheme="minorHAnsi"/>
          <w:b/>
          <w:sz w:val="24"/>
          <w:szCs w:val="24"/>
        </w:rPr>
        <w:t>.</w:t>
      </w:r>
      <w:r w:rsidR="00017685">
        <w:rPr>
          <w:rFonts w:asciiTheme="minorHAnsi" w:hAnsiTheme="minorHAnsi" w:cstheme="minorHAnsi"/>
          <w:b/>
          <w:sz w:val="24"/>
          <w:szCs w:val="24"/>
        </w:rPr>
        <w:t>202</w:t>
      </w:r>
      <w:r w:rsidR="00B07E69">
        <w:rPr>
          <w:rFonts w:asciiTheme="minorHAnsi" w:hAnsiTheme="minorHAnsi" w:cstheme="minorHAnsi"/>
          <w:b/>
          <w:sz w:val="24"/>
          <w:szCs w:val="24"/>
        </w:rPr>
        <w:t>5</w:t>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Pr="006D2474">
        <w:rPr>
          <w:rFonts w:asciiTheme="minorHAnsi" w:hAnsiTheme="minorHAnsi" w:cstheme="minorHAnsi"/>
          <w:b/>
          <w:sz w:val="24"/>
          <w:szCs w:val="24"/>
        </w:rPr>
        <w:t>Załącznik Nr 2 do SWZ</w:t>
      </w:r>
    </w:p>
    <w:p w:rsidR="00E7067D" w:rsidRDefault="00E7067D" w:rsidP="00003C09">
      <w:pPr>
        <w:spacing w:after="0" w:line="276" w:lineRule="auto"/>
        <w:ind w:left="5672"/>
        <w:rPr>
          <w:rFonts w:asciiTheme="minorHAnsi" w:hAnsiTheme="minorHAnsi" w:cstheme="minorHAnsi"/>
          <w:b/>
          <w:sz w:val="24"/>
          <w:szCs w:val="24"/>
        </w:rPr>
      </w:pPr>
    </w:p>
    <w:p w:rsidR="0056409B" w:rsidRPr="006D2474" w:rsidRDefault="0056409B" w:rsidP="00003C09">
      <w:pPr>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Zamawiający:</w:t>
      </w:r>
    </w:p>
    <w:p w:rsidR="0056409B" w:rsidRPr="006D2474" w:rsidRDefault="0056409B"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 xml:space="preserve">Gmina </w:t>
      </w:r>
      <w:r w:rsidR="003260CC" w:rsidRPr="006D2474">
        <w:rPr>
          <w:rFonts w:asciiTheme="minorHAnsi" w:hAnsiTheme="minorHAnsi" w:cstheme="minorHAnsi"/>
          <w:b/>
          <w:sz w:val="24"/>
          <w:szCs w:val="24"/>
        </w:rPr>
        <w:t>Aleksandrów</w:t>
      </w:r>
      <w:r w:rsidRPr="006D2474">
        <w:rPr>
          <w:rFonts w:asciiTheme="minorHAnsi" w:hAnsiTheme="minorHAnsi" w:cstheme="minorHAnsi"/>
          <w:b/>
          <w:sz w:val="24"/>
          <w:szCs w:val="24"/>
        </w:rPr>
        <w:t xml:space="preserve"> Łódzki</w:t>
      </w:r>
    </w:p>
    <w:p w:rsidR="0056409B" w:rsidRPr="006D2474" w:rsidRDefault="006F7BC0"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Plac Kościuszki</w:t>
      </w:r>
      <w:r w:rsidR="0056409B" w:rsidRPr="006D2474">
        <w:rPr>
          <w:rFonts w:asciiTheme="minorHAnsi" w:hAnsiTheme="minorHAnsi" w:cstheme="minorHAnsi"/>
          <w:b/>
          <w:sz w:val="24"/>
          <w:szCs w:val="24"/>
        </w:rPr>
        <w:t xml:space="preserve"> 2 </w:t>
      </w:r>
    </w:p>
    <w:p w:rsidR="0056409B" w:rsidRPr="006D2474" w:rsidRDefault="006F7BC0"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95 – 07</w:t>
      </w:r>
      <w:r w:rsidR="0056409B" w:rsidRPr="006D2474">
        <w:rPr>
          <w:rFonts w:asciiTheme="minorHAnsi" w:hAnsiTheme="minorHAnsi" w:cstheme="minorHAnsi"/>
          <w:b/>
          <w:sz w:val="24"/>
          <w:szCs w:val="24"/>
        </w:rPr>
        <w:t xml:space="preserve">0 </w:t>
      </w:r>
      <w:r w:rsidRPr="006D2474">
        <w:rPr>
          <w:rFonts w:asciiTheme="minorHAnsi" w:hAnsiTheme="minorHAnsi" w:cstheme="minorHAnsi"/>
          <w:b/>
          <w:sz w:val="24"/>
          <w:szCs w:val="24"/>
        </w:rPr>
        <w:t>Aleksandrów</w:t>
      </w:r>
      <w:r w:rsidR="0056409B" w:rsidRPr="006D2474">
        <w:rPr>
          <w:rFonts w:asciiTheme="minorHAnsi" w:hAnsiTheme="minorHAnsi" w:cstheme="minorHAnsi"/>
          <w:b/>
          <w:sz w:val="24"/>
          <w:szCs w:val="24"/>
        </w:rPr>
        <w:t xml:space="preserve"> Łódzki</w:t>
      </w:r>
    </w:p>
    <w:p w:rsidR="0056409B" w:rsidRPr="006D2474" w:rsidRDefault="0056409B" w:rsidP="00003C09">
      <w:pPr>
        <w:widowControl w:val="0"/>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Wykonawca:</w:t>
      </w:r>
    </w:p>
    <w:p w:rsidR="0056409B" w:rsidRPr="006D2474"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 xml:space="preserve">(pełna nazwa/firma, adres, </w:t>
      </w:r>
      <w:r w:rsidRPr="006D2474">
        <w:rPr>
          <w:rFonts w:asciiTheme="minorHAnsi" w:eastAsia="Times New Roman" w:hAnsiTheme="minorHAnsi" w:cstheme="minorHAnsi"/>
          <w:i/>
          <w:sz w:val="24"/>
          <w:szCs w:val="24"/>
          <w:lang w:eastAsia="pl-PL"/>
        </w:rPr>
        <w:br/>
        <w:t>w zal</w:t>
      </w:r>
      <w:r w:rsidR="00E7067D">
        <w:rPr>
          <w:rFonts w:asciiTheme="minorHAnsi" w:eastAsia="Times New Roman" w:hAnsiTheme="minorHAnsi" w:cstheme="minorHAnsi"/>
          <w:i/>
          <w:sz w:val="24"/>
          <w:szCs w:val="24"/>
          <w:lang w:eastAsia="pl-PL"/>
        </w:rPr>
        <w:t xml:space="preserve">eżności od podmiotu: NIP/PESEL, </w:t>
      </w:r>
      <w:r w:rsidRPr="006D2474">
        <w:rPr>
          <w:rFonts w:asciiTheme="minorHAnsi" w:eastAsia="Times New Roman" w:hAnsiTheme="minorHAnsi" w:cstheme="minorHAnsi"/>
          <w:i/>
          <w:sz w:val="24"/>
          <w:szCs w:val="24"/>
          <w:lang w:eastAsia="pl-PL"/>
        </w:rPr>
        <w:t>KRS/</w:t>
      </w:r>
      <w:proofErr w:type="spellStart"/>
      <w:r w:rsidRPr="006D2474">
        <w:rPr>
          <w:rFonts w:asciiTheme="minorHAnsi" w:eastAsia="Times New Roman" w:hAnsiTheme="minorHAnsi" w:cstheme="minorHAnsi"/>
          <w:i/>
          <w:sz w:val="24"/>
          <w:szCs w:val="24"/>
          <w:lang w:eastAsia="pl-PL"/>
        </w:rPr>
        <w:t>CEiDG</w:t>
      </w:r>
      <w:proofErr w:type="spellEnd"/>
      <w:r w:rsidRPr="006D2474">
        <w:rPr>
          <w:rFonts w:asciiTheme="minorHAnsi" w:eastAsia="Times New Roman" w:hAnsiTheme="minorHAnsi" w:cstheme="minorHAnsi"/>
          <w:i/>
          <w:sz w:val="24"/>
          <w:szCs w:val="24"/>
          <w:lang w:eastAsia="pl-PL"/>
        </w:rPr>
        <w:t>)</w:t>
      </w:r>
    </w:p>
    <w:p w:rsidR="0056409B" w:rsidRPr="006D2474" w:rsidRDefault="0056409B" w:rsidP="00003C09">
      <w:pPr>
        <w:widowControl w:val="0"/>
        <w:spacing w:after="0" w:line="276" w:lineRule="auto"/>
        <w:rPr>
          <w:rFonts w:asciiTheme="minorHAnsi" w:eastAsia="Times New Roman" w:hAnsiTheme="minorHAnsi" w:cstheme="minorHAnsi"/>
          <w:sz w:val="24"/>
          <w:szCs w:val="24"/>
          <w:u w:val="single"/>
          <w:lang w:eastAsia="pl-PL"/>
        </w:rPr>
      </w:pPr>
      <w:r w:rsidRPr="006D2474">
        <w:rPr>
          <w:rFonts w:asciiTheme="minorHAnsi" w:eastAsia="Times New Roman" w:hAnsiTheme="minorHAnsi" w:cstheme="minorHAnsi"/>
          <w:sz w:val="24"/>
          <w:szCs w:val="24"/>
          <w:u w:val="single"/>
          <w:lang w:eastAsia="pl-PL"/>
        </w:rPr>
        <w:t>reprezentowany przez:</w:t>
      </w:r>
    </w:p>
    <w:p w:rsidR="0056409B" w:rsidRPr="006D2474"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(imię, nazwisko, stanowisko/podstawa do reprezentacji)</w:t>
      </w: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Oświadczenie wykonawcy</w:t>
      </w: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składane na podstawie art. 125 ust. 1 ustawy z dnia 11 września 2019 r.</w:t>
      </w: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Prawo zamówień publicznych (dalej jako: ustawa </w:t>
      </w:r>
      <w:proofErr w:type="spellStart"/>
      <w:r w:rsidRPr="006D2474">
        <w:rPr>
          <w:rFonts w:asciiTheme="minorHAnsi" w:eastAsia="Times New Roman" w:hAnsiTheme="minorHAnsi" w:cstheme="minorHAnsi"/>
          <w:b/>
          <w:sz w:val="24"/>
          <w:szCs w:val="24"/>
          <w:lang w:eastAsia="pl-PL"/>
        </w:rPr>
        <w:t>Pzp</w:t>
      </w:r>
      <w:proofErr w:type="spellEnd"/>
      <w:r w:rsidRPr="006D2474">
        <w:rPr>
          <w:rFonts w:asciiTheme="minorHAnsi" w:eastAsia="Times New Roman" w:hAnsiTheme="minorHAnsi" w:cstheme="minorHAnsi"/>
          <w:b/>
          <w:sz w:val="24"/>
          <w:szCs w:val="24"/>
          <w:lang w:eastAsia="pl-PL"/>
        </w:rPr>
        <w:t>)</w:t>
      </w:r>
    </w:p>
    <w:p w:rsidR="0056409B" w:rsidRPr="006D2474"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PRZESŁANEK WYKLUCZENIA Z POSTĘPOWANIA</w:t>
      </w:r>
    </w:p>
    <w:p w:rsidR="0056409B" w:rsidRPr="006D2474" w:rsidRDefault="0056409B" w:rsidP="00853996">
      <w:pP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Na potrzeby postępowania o udzielenie zamówienia publicznego</w:t>
      </w:r>
      <w:r w:rsidR="0050176F">
        <w:rPr>
          <w:rFonts w:asciiTheme="minorHAnsi" w:eastAsia="Times New Roman" w:hAnsiTheme="minorHAnsi" w:cstheme="minorHAnsi"/>
          <w:sz w:val="24"/>
          <w:szCs w:val="24"/>
          <w:lang w:eastAsia="pl-PL"/>
        </w:rPr>
        <w:t xml:space="preserve"> </w:t>
      </w:r>
      <w:r w:rsidR="0050176F" w:rsidRPr="00BF3A3E">
        <w:rPr>
          <w:rFonts w:asciiTheme="minorHAnsi" w:eastAsia="Times New Roman" w:hAnsiTheme="minorHAnsi" w:cstheme="minorHAnsi"/>
          <w:b/>
          <w:sz w:val="24"/>
          <w:szCs w:val="24"/>
          <w:lang w:eastAsia="pl-PL"/>
        </w:rPr>
        <w:t xml:space="preserve"> pn. </w:t>
      </w:r>
      <w:r w:rsidR="004453F2">
        <w:rPr>
          <w:rFonts w:asciiTheme="minorHAnsi" w:eastAsia="Times New Roman" w:hAnsiTheme="minorHAnsi" w:cstheme="minorHAnsi"/>
          <w:b/>
          <w:sz w:val="24"/>
          <w:szCs w:val="24"/>
          <w:lang w:eastAsia="pl-PL"/>
        </w:rPr>
        <w:t>„</w:t>
      </w:r>
      <w:r w:rsidR="00B07E69" w:rsidRPr="00B07E69">
        <w:rPr>
          <w:rFonts w:asciiTheme="minorHAnsi" w:eastAsia="Times New Roman" w:hAnsiTheme="minorHAnsi" w:cstheme="minorHAnsi"/>
          <w:b/>
          <w:sz w:val="24"/>
          <w:szCs w:val="24"/>
          <w:lang w:eastAsia="pl-PL"/>
        </w:rPr>
        <w:t>Budowa nawierzchni utwardzonej ulicy Działkowej w Rąbieniu</w:t>
      </w:r>
      <w:r w:rsidR="004453F2">
        <w:rPr>
          <w:rFonts w:asciiTheme="minorHAnsi" w:eastAsia="Times New Roman" w:hAnsiTheme="minorHAnsi" w:cstheme="minorHAnsi"/>
          <w:b/>
          <w:sz w:val="24"/>
          <w:szCs w:val="24"/>
          <w:lang w:eastAsia="pl-PL"/>
        </w:rPr>
        <w:t>”</w:t>
      </w:r>
      <w:r w:rsidR="000C3BE1">
        <w:rPr>
          <w:rFonts w:asciiTheme="minorHAnsi" w:eastAsia="Times New Roman" w:hAnsiTheme="minorHAnsi" w:cstheme="minorHAnsi"/>
          <w:b/>
          <w:sz w:val="24"/>
          <w:szCs w:val="24"/>
          <w:lang w:eastAsia="pl-PL"/>
        </w:rPr>
        <w:t xml:space="preserve"> </w:t>
      </w:r>
      <w:r w:rsidRPr="006D2474">
        <w:rPr>
          <w:rFonts w:asciiTheme="minorHAnsi" w:eastAsia="Times New Roman" w:hAnsiTheme="minorHAnsi" w:cstheme="minorHAnsi"/>
          <w:sz w:val="24"/>
          <w:szCs w:val="24"/>
          <w:lang w:eastAsia="pl-PL"/>
        </w:rPr>
        <w:t xml:space="preserve">prowadzonego przez </w:t>
      </w:r>
      <w:r w:rsidRPr="006D2474">
        <w:rPr>
          <w:rFonts w:asciiTheme="minorHAnsi" w:eastAsia="Times New Roman" w:hAnsiTheme="minorHAnsi" w:cstheme="minorHAnsi"/>
          <w:b/>
          <w:sz w:val="24"/>
          <w:szCs w:val="24"/>
          <w:lang w:eastAsia="pl-PL"/>
        </w:rPr>
        <w:t xml:space="preserve">Gminę </w:t>
      </w:r>
      <w:r w:rsidR="006A2803"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w:t>
      </w:r>
      <w:r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i/>
          <w:sz w:val="24"/>
          <w:szCs w:val="24"/>
          <w:lang w:eastAsia="pl-PL"/>
        </w:rPr>
        <w:t xml:space="preserve"> </w:t>
      </w:r>
      <w:r w:rsidRPr="006D2474">
        <w:rPr>
          <w:rFonts w:asciiTheme="minorHAnsi" w:eastAsia="Times New Roman" w:hAnsiTheme="minorHAnsi" w:cstheme="minorHAnsi"/>
          <w:sz w:val="24"/>
          <w:szCs w:val="24"/>
          <w:lang w:eastAsia="pl-PL"/>
        </w:rPr>
        <w:t>oświadczam, co następuje:</w:t>
      </w:r>
    </w:p>
    <w:p w:rsidR="0056409B" w:rsidRPr="006D2474" w:rsidRDefault="0056409B" w:rsidP="00397077">
      <w:pPr>
        <w:widowControl w:val="0"/>
        <w:spacing w:before="240" w:after="24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OŚWIADCZENIE DOTYCZĄCE WYKONAWCY:</w:t>
      </w:r>
    </w:p>
    <w:p w:rsidR="00BC3A14" w:rsidRPr="00BC3A14" w:rsidRDefault="00BC3A14" w:rsidP="00BC3A14">
      <w:pPr>
        <w:widowControl w:val="0"/>
        <w:numPr>
          <w:ilvl w:val="0"/>
          <w:numId w:val="30"/>
        </w:numPr>
        <w:spacing w:after="0" w:line="276" w:lineRule="auto"/>
        <w:ind w:left="426" w:hanging="426"/>
        <w:contextualSpacing/>
        <w:rPr>
          <w:rFonts w:asciiTheme="minorHAnsi" w:eastAsia="Times New Roman" w:hAnsiTheme="minorHAnsi" w:cstheme="minorHAnsi"/>
          <w:sz w:val="24"/>
          <w:szCs w:val="24"/>
          <w:lang w:eastAsia="pl-PL"/>
        </w:rPr>
      </w:pPr>
      <w:r w:rsidRPr="00BC3A14">
        <w:rPr>
          <w:rFonts w:asciiTheme="minorHAnsi" w:eastAsia="Times New Roman" w:hAnsiTheme="minorHAnsi" w:cstheme="minorHAnsi"/>
          <w:sz w:val="24"/>
          <w:szCs w:val="24"/>
          <w:lang w:eastAsia="pl-PL"/>
        </w:rPr>
        <w:t xml:space="preserve">Oświadczam, że nie podlegam wykluczeniu z postępowania na podstawie art. 108 ust. 1 </w:t>
      </w:r>
      <w:proofErr w:type="spellStart"/>
      <w:r w:rsidRPr="00BC3A14">
        <w:rPr>
          <w:rFonts w:asciiTheme="minorHAnsi" w:eastAsia="Times New Roman" w:hAnsiTheme="minorHAnsi" w:cstheme="minorHAnsi"/>
          <w:sz w:val="24"/>
          <w:szCs w:val="24"/>
          <w:lang w:eastAsia="pl-PL"/>
        </w:rPr>
        <w:t>Pzp</w:t>
      </w:r>
      <w:proofErr w:type="spellEnd"/>
      <w:r w:rsidRPr="00BC3A14">
        <w:rPr>
          <w:rFonts w:asciiTheme="minorHAnsi" w:eastAsia="Times New Roman" w:hAnsiTheme="minorHAnsi" w:cstheme="minorHAnsi"/>
          <w:sz w:val="24"/>
          <w:szCs w:val="24"/>
          <w:lang w:eastAsia="pl-PL"/>
        </w:rPr>
        <w:t>.</w:t>
      </w:r>
    </w:p>
    <w:p w:rsidR="00BC3A14" w:rsidRPr="00BC3A14" w:rsidRDefault="00BC3A14" w:rsidP="00BC3A14">
      <w:pPr>
        <w:widowControl w:val="0"/>
        <w:numPr>
          <w:ilvl w:val="0"/>
          <w:numId w:val="30"/>
        </w:numPr>
        <w:spacing w:after="0" w:line="276" w:lineRule="auto"/>
        <w:ind w:left="426" w:hanging="426"/>
        <w:contextualSpacing/>
        <w:rPr>
          <w:rFonts w:asciiTheme="minorHAnsi" w:eastAsia="Times New Roman" w:hAnsiTheme="minorHAnsi" w:cstheme="minorHAnsi"/>
          <w:sz w:val="24"/>
          <w:szCs w:val="24"/>
          <w:lang w:eastAsia="pl-PL"/>
        </w:rPr>
      </w:pPr>
      <w:r w:rsidRPr="00BC3A14">
        <w:rPr>
          <w:rFonts w:asciiTheme="minorHAnsi" w:eastAsia="Times New Roman" w:hAnsiTheme="minorHAnsi" w:cstheme="minorHAnsi"/>
          <w:sz w:val="24"/>
          <w:szCs w:val="24"/>
          <w:lang w:eastAsia="pl-PL"/>
        </w:rPr>
        <w:t xml:space="preserve">Oświadczam, że nie podlegam wykluczeniu z postępowania na podstawie art. 109 ust. 4 </w:t>
      </w:r>
      <w:proofErr w:type="spellStart"/>
      <w:r w:rsidRPr="00BC3A14">
        <w:rPr>
          <w:rFonts w:asciiTheme="minorHAnsi" w:eastAsia="Times New Roman" w:hAnsiTheme="minorHAnsi" w:cstheme="minorHAnsi"/>
          <w:sz w:val="24"/>
          <w:szCs w:val="24"/>
          <w:lang w:eastAsia="pl-PL"/>
        </w:rPr>
        <w:t>Pzp</w:t>
      </w:r>
      <w:proofErr w:type="spellEnd"/>
      <w:r w:rsidRPr="00BC3A14">
        <w:rPr>
          <w:rFonts w:asciiTheme="minorHAnsi" w:eastAsia="Times New Roman" w:hAnsiTheme="minorHAnsi" w:cstheme="minorHAnsi"/>
          <w:sz w:val="24"/>
          <w:szCs w:val="24"/>
          <w:lang w:eastAsia="pl-PL"/>
        </w:rPr>
        <w:t>.</w:t>
      </w:r>
    </w:p>
    <w:p w:rsidR="00BC3A14" w:rsidRPr="00BC3A14" w:rsidRDefault="00BC3A14" w:rsidP="00BC3A14">
      <w:pPr>
        <w:widowControl w:val="0"/>
        <w:numPr>
          <w:ilvl w:val="0"/>
          <w:numId w:val="30"/>
        </w:numPr>
        <w:spacing w:after="0" w:line="276" w:lineRule="auto"/>
        <w:ind w:left="426" w:hanging="426"/>
        <w:contextualSpacing/>
        <w:rPr>
          <w:rFonts w:asciiTheme="minorHAnsi" w:eastAsia="Times New Roman" w:hAnsiTheme="minorHAnsi" w:cstheme="minorHAnsi"/>
          <w:sz w:val="24"/>
          <w:szCs w:val="24"/>
          <w:lang w:eastAsia="pl-PL"/>
        </w:rPr>
      </w:pPr>
      <w:r w:rsidRPr="00BC3A14">
        <w:rPr>
          <w:rFonts w:asciiTheme="minorHAnsi" w:eastAsia="Times New Roman" w:hAnsiTheme="minorHAnsi" w:cstheme="minorHAnsi"/>
          <w:sz w:val="24"/>
          <w:szCs w:val="24"/>
          <w:lang w:eastAsia="pl-PL"/>
        </w:rPr>
        <w:t xml:space="preserve">Oświadczam, że nie podlegam wykluczeniu z postępowania na podstawie </w:t>
      </w:r>
      <w:r w:rsidRPr="00BC3A14">
        <w:rPr>
          <w:rFonts w:asciiTheme="minorHAnsi" w:hAnsiTheme="minorHAnsi" w:cstheme="minorHAnsi"/>
          <w:sz w:val="24"/>
          <w:szCs w:val="24"/>
        </w:rPr>
        <w:t>art. 7 ust. 1 ustawy                   z dnia 13 kwietnia 2022 r. o szczególnych rozwiązaniach w zakresie przeciwdziałania wspieraniu agresji na Ukrainę oraz służących ochronie bezpieczeństwa narodowego (</w:t>
      </w:r>
      <w:proofErr w:type="spellStart"/>
      <w:r w:rsidRPr="00BC3A14">
        <w:rPr>
          <w:rFonts w:asciiTheme="minorHAnsi" w:hAnsiTheme="minorHAnsi" w:cstheme="minorHAnsi"/>
          <w:sz w:val="24"/>
          <w:szCs w:val="24"/>
        </w:rPr>
        <w:t>t.j</w:t>
      </w:r>
      <w:proofErr w:type="spellEnd"/>
      <w:r w:rsidRPr="00BC3A14">
        <w:rPr>
          <w:rFonts w:asciiTheme="minorHAnsi" w:hAnsiTheme="minorHAnsi" w:cstheme="minorHAnsi"/>
          <w:sz w:val="24"/>
          <w:szCs w:val="24"/>
        </w:rPr>
        <w:t xml:space="preserve">. Dz.U. z 2024 r. poz. 507 z </w:t>
      </w:r>
      <w:proofErr w:type="spellStart"/>
      <w:r w:rsidRPr="00BC3A14">
        <w:rPr>
          <w:rFonts w:asciiTheme="minorHAnsi" w:hAnsiTheme="minorHAnsi" w:cstheme="minorHAnsi"/>
          <w:sz w:val="24"/>
          <w:szCs w:val="24"/>
        </w:rPr>
        <w:t>późn</w:t>
      </w:r>
      <w:proofErr w:type="spellEnd"/>
      <w:r w:rsidRPr="00BC3A14">
        <w:rPr>
          <w:rFonts w:asciiTheme="minorHAnsi" w:hAnsiTheme="minorHAnsi" w:cstheme="minorHAnsi"/>
          <w:sz w:val="24"/>
          <w:szCs w:val="24"/>
        </w:rPr>
        <w:t xml:space="preserve">. zm.)  </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br w:type="page"/>
      </w:r>
      <w:r w:rsidRPr="006D2474">
        <w:rPr>
          <w:rFonts w:asciiTheme="minorHAnsi" w:eastAsia="Times New Roman" w:hAnsiTheme="minorHAnsi" w:cstheme="minorHAnsi"/>
          <w:sz w:val="24"/>
          <w:szCs w:val="24"/>
          <w:lang w:eastAsia="pl-PL"/>
        </w:rPr>
        <w:lastRenderedPageBreak/>
        <w:t>Oświadczam, że zachodzą w stosunku do mnie podstawy wykluczenia z postępowania na podstawie art. ……………………………...</w:t>
      </w:r>
      <w:r w:rsidRPr="006D2474">
        <w:rPr>
          <w:rStyle w:val="Odwoanieprzypisudolnego"/>
          <w:rFonts w:asciiTheme="minorHAnsi" w:eastAsia="Times New Roman" w:hAnsiTheme="minorHAnsi" w:cstheme="minorHAnsi"/>
          <w:sz w:val="24"/>
          <w:szCs w:val="24"/>
          <w:lang w:eastAsia="pl-PL"/>
        </w:rPr>
        <w:footnoteReference w:id="9"/>
      </w:r>
      <w:r w:rsidRPr="006D2474">
        <w:rPr>
          <w:rFonts w:asciiTheme="minorHAnsi" w:eastAsia="Times New Roman" w:hAnsiTheme="minorHAnsi" w:cstheme="minorHAnsi"/>
          <w:sz w:val="24"/>
          <w:szCs w:val="24"/>
          <w:lang w:eastAsia="pl-PL"/>
        </w:rPr>
        <w:t xml:space="preserve">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xml:space="preserve">. Jednocześnie oświadczam, że w związku z ww. okolicznością, na podstawie art. 110 ust. 2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xml:space="preserve"> podjąłem następujące środki naprawcze</w:t>
      </w:r>
      <w:r w:rsidRPr="006D2474">
        <w:rPr>
          <w:rStyle w:val="Odwoanieprzypisudolnego"/>
          <w:rFonts w:asciiTheme="minorHAnsi" w:eastAsia="Times New Roman" w:hAnsiTheme="minorHAnsi" w:cstheme="minorHAnsi"/>
          <w:sz w:val="24"/>
          <w:szCs w:val="24"/>
          <w:lang w:eastAsia="pl-PL"/>
        </w:rPr>
        <w:footnoteReference w:id="10"/>
      </w: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E7067D" w:rsidRDefault="00E7067D" w:rsidP="00E7067D">
      <w:pPr>
        <w:widowControl w:val="0"/>
        <w:spacing w:after="0" w:line="276" w:lineRule="auto"/>
        <w:ind w:left="4536"/>
        <w:jc w:val="center"/>
        <w:rPr>
          <w:rFonts w:asciiTheme="minorHAnsi" w:eastAsia="Times New Roman" w:hAnsiTheme="minorHAnsi" w:cstheme="minorHAnsi"/>
          <w:i/>
          <w:sz w:val="24"/>
          <w:szCs w:val="24"/>
          <w:lang w:eastAsia="pl-PL"/>
        </w:rPr>
      </w:pPr>
      <w:r>
        <w:rPr>
          <w:rFonts w:asciiTheme="minorHAnsi" w:eastAsia="Times New Roman" w:hAnsiTheme="minorHAnsi" w:cstheme="minorHAnsi"/>
          <w:i/>
          <w:sz w:val="24"/>
          <w:szCs w:val="24"/>
          <w:lang w:eastAsia="pl-PL"/>
        </w:rPr>
        <w:t>(podpis)</w:t>
      </w:r>
    </w:p>
    <w:p w:rsidR="00E7067D" w:rsidRPr="00E7067D" w:rsidRDefault="00E7067D" w:rsidP="00E7067D">
      <w:pPr>
        <w:widowControl w:val="0"/>
        <w:spacing w:after="0" w:line="276" w:lineRule="auto"/>
        <w:ind w:left="4536"/>
        <w:jc w:val="center"/>
        <w:rPr>
          <w:rFonts w:asciiTheme="minorHAnsi" w:eastAsia="Times New Roman" w:hAnsiTheme="minorHAnsi" w:cstheme="minorHAnsi"/>
          <w:i/>
          <w:sz w:val="24"/>
          <w:szCs w:val="24"/>
          <w:lang w:eastAsia="pl-PL"/>
        </w:rPr>
      </w:pPr>
    </w:p>
    <w:p w:rsidR="0056409B" w:rsidRPr="006D2474"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SPEŁNIANIA WARUNKÓW UDZIAŁU W POSTĘPOWANIU</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spełniam warunki udziału w postępowaniu określone przez zamawiającego w punkcie IV SWZ.</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E7067D" w:rsidRDefault="00E7067D" w:rsidP="00003C09">
      <w:pPr>
        <w:widowControl w:val="0"/>
        <w:spacing w:before="240" w:after="240" w:line="276" w:lineRule="auto"/>
        <w:jc w:val="center"/>
        <w:rPr>
          <w:rFonts w:asciiTheme="minorHAnsi" w:eastAsia="Times New Roman" w:hAnsiTheme="minorHAnsi" w:cstheme="minorHAnsi"/>
          <w:b/>
          <w:sz w:val="24"/>
          <w:szCs w:val="24"/>
          <w:lang w:eastAsia="pl-PL"/>
        </w:rPr>
      </w:pPr>
    </w:p>
    <w:p w:rsidR="0056409B" w:rsidRPr="006D2474" w:rsidRDefault="0056409B" w:rsidP="00003C09">
      <w:pPr>
        <w:widowControl w:val="0"/>
        <w:spacing w:before="240" w:after="240" w:line="276" w:lineRule="auto"/>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OŚWIADCZENIE DOTYCZĄCE PODANYCH INFORMACJI:</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wszystkie informacje podane w powyższych oświa</w:t>
      </w:r>
      <w:r w:rsidR="00367602" w:rsidRPr="006D2474">
        <w:rPr>
          <w:rFonts w:asciiTheme="minorHAnsi" w:eastAsia="Times New Roman" w:hAnsiTheme="minorHAnsi" w:cstheme="minorHAnsi"/>
          <w:sz w:val="24"/>
          <w:szCs w:val="24"/>
          <w:lang w:eastAsia="pl-PL"/>
        </w:rPr>
        <w:t xml:space="preserve">dczeniach są aktualne i zgodne </w:t>
      </w:r>
      <w:r w:rsidRPr="006D2474">
        <w:rPr>
          <w:rFonts w:asciiTheme="minorHAnsi" w:eastAsia="Times New Roman" w:hAnsiTheme="minorHAnsi" w:cstheme="minorHAnsi"/>
          <w:sz w:val="24"/>
          <w:szCs w:val="24"/>
          <w:lang w:eastAsia="pl-PL"/>
        </w:rPr>
        <w:t>z prawdą oraz zostały przedstawione z pełną świadomością konsekwencji wprowadzenia zamawiającego w błąd przy przedstawianiu informacji.</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56409B" w:rsidRPr="006D2474" w:rsidRDefault="0056409B" w:rsidP="00003C09">
      <w:pPr>
        <w:widowControl w:val="0"/>
        <w:spacing w:before="240" w:after="24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i/>
          <w:sz w:val="24"/>
          <w:szCs w:val="24"/>
          <w:lang w:eastAsia="pl-PL"/>
        </w:rPr>
        <w:br w:type="page"/>
      </w:r>
      <w:r w:rsidRPr="006D2474">
        <w:rPr>
          <w:rFonts w:asciiTheme="minorHAnsi" w:eastAsia="Times New Roman" w:hAnsiTheme="minorHAnsi" w:cstheme="minorHAnsi"/>
          <w:b/>
          <w:sz w:val="24"/>
          <w:szCs w:val="24"/>
          <w:lang w:eastAsia="pl-PL"/>
        </w:rPr>
        <w:lastRenderedPageBreak/>
        <w:t>BEZPŁATNE I OGÓLNODOSTĘPNE BAZY DANYCH:</w:t>
      </w:r>
    </w:p>
    <w:p w:rsidR="0056409B" w:rsidRPr="006D2474" w:rsidRDefault="0056409B" w:rsidP="00003C0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 podstawie § 13 ust. 2 Rozporządzenia Ministra Rozwoju, Pracy i Technologii z dnia 23 grud</w:t>
      </w:r>
      <w:r w:rsidR="00256E32" w:rsidRPr="006D2474">
        <w:rPr>
          <w:rFonts w:asciiTheme="minorHAnsi" w:eastAsia="Times New Roman" w:hAnsiTheme="minorHAnsi" w:cstheme="minorHAnsi"/>
          <w:sz w:val="24"/>
          <w:szCs w:val="24"/>
          <w:lang w:eastAsia="pl-PL"/>
        </w:rPr>
        <w:t xml:space="preserve">nia 2020 r. </w:t>
      </w:r>
      <w:r w:rsidRPr="006D2474">
        <w:rPr>
          <w:rFonts w:asciiTheme="minorHAnsi" w:eastAsia="Times New Roman" w:hAnsiTheme="minorHAnsi" w:cstheme="minorHAnsi"/>
          <w:sz w:val="24"/>
          <w:szCs w:val="24"/>
          <w:lang w:eastAsia="pl-PL"/>
        </w:rPr>
        <w:t>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w:t>
      </w:r>
      <w:r w:rsidR="00256E32" w:rsidRPr="006D2474">
        <w:rPr>
          <w:rFonts w:asciiTheme="minorHAnsi" w:eastAsia="Times New Roman" w:hAnsiTheme="minorHAnsi" w:cstheme="minorHAnsi"/>
          <w:sz w:val="24"/>
          <w:szCs w:val="24"/>
          <w:lang w:eastAsia="pl-PL"/>
        </w:rPr>
        <w:t xml:space="preserve">podarczej lub innego właściwego </w:t>
      </w:r>
      <w:r w:rsidRPr="006D2474">
        <w:rPr>
          <w:rFonts w:asciiTheme="minorHAnsi" w:eastAsia="Times New Roman" w:hAnsiTheme="minorHAnsi" w:cstheme="minorHAnsi"/>
          <w:sz w:val="24"/>
          <w:szCs w:val="24"/>
          <w:lang w:eastAsia="pl-PL"/>
        </w:rPr>
        <w:t>rejestru:………………………………………………………</w:t>
      </w:r>
      <w:r w:rsidR="00256E32"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rPr>
          <w:rFonts w:asciiTheme="minorHAnsi" w:eastAsia="Times New Roman" w:hAnsiTheme="minorHAnsi" w:cstheme="minorHAnsi"/>
          <w:i/>
          <w:sz w:val="24"/>
          <w:szCs w:val="24"/>
          <w:lang w:eastAsia="pl-PL"/>
        </w:rPr>
      </w:pPr>
    </w:p>
    <w:p w:rsidR="0056409B" w:rsidRPr="006D2474"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6D2474"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6D2474" w:rsidRDefault="0056409B" w:rsidP="00003C09">
      <w:pPr>
        <w:widowControl w:val="0"/>
        <w:spacing w:after="0" w:line="276" w:lineRule="auto"/>
        <w:jc w:val="both"/>
        <w:rPr>
          <w:rFonts w:asciiTheme="minorHAnsi" w:hAnsiTheme="minorHAnsi" w:cstheme="minorHAnsi"/>
          <w:b/>
          <w:sz w:val="24"/>
          <w:szCs w:val="24"/>
        </w:rPr>
      </w:pP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br w:type="page"/>
      </w:r>
      <w:r w:rsidRPr="006D2474">
        <w:rPr>
          <w:rFonts w:asciiTheme="minorHAnsi" w:hAnsiTheme="minorHAnsi" w:cstheme="minorHAnsi"/>
          <w:sz w:val="24"/>
          <w:szCs w:val="24"/>
        </w:rPr>
        <w:lastRenderedPageBreak/>
        <w:t xml:space="preserve">Numer sprawy </w:t>
      </w:r>
      <w:r w:rsidR="0000757B" w:rsidRPr="00017685">
        <w:rPr>
          <w:rFonts w:asciiTheme="minorHAnsi" w:hAnsiTheme="minorHAnsi" w:cstheme="minorHAnsi"/>
          <w:b/>
          <w:sz w:val="24"/>
          <w:szCs w:val="24"/>
        </w:rPr>
        <w:t>ZP.271</w:t>
      </w:r>
      <w:r w:rsidR="00C43396">
        <w:rPr>
          <w:rFonts w:asciiTheme="minorHAnsi" w:hAnsiTheme="minorHAnsi" w:cstheme="minorHAnsi"/>
          <w:b/>
          <w:sz w:val="24"/>
          <w:szCs w:val="24"/>
        </w:rPr>
        <w:t>.</w:t>
      </w:r>
      <w:r w:rsidR="00B07E69">
        <w:rPr>
          <w:rFonts w:asciiTheme="minorHAnsi" w:hAnsiTheme="minorHAnsi" w:cstheme="minorHAnsi"/>
          <w:b/>
          <w:sz w:val="24"/>
          <w:szCs w:val="24"/>
        </w:rPr>
        <w:t>5</w:t>
      </w:r>
      <w:r w:rsidR="00C43396">
        <w:rPr>
          <w:rFonts w:asciiTheme="minorHAnsi" w:hAnsiTheme="minorHAnsi" w:cstheme="minorHAnsi"/>
          <w:b/>
          <w:sz w:val="24"/>
          <w:szCs w:val="24"/>
        </w:rPr>
        <w:t>.</w:t>
      </w:r>
      <w:r w:rsidR="00017685" w:rsidRPr="00017685">
        <w:rPr>
          <w:rFonts w:asciiTheme="minorHAnsi" w:hAnsiTheme="minorHAnsi" w:cstheme="minorHAnsi"/>
          <w:b/>
          <w:sz w:val="24"/>
          <w:szCs w:val="24"/>
        </w:rPr>
        <w:t>202</w:t>
      </w:r>
      <w:r w:rsidR="00B07E69">
        <w:rPr>
          <w:rFonts w:asciiTheme="minorHAnsi" w:hAnsiTheme="minorHAnsi" w:cstheme="minorHAnsi"/>
          <w:b/>
          <w:sz w:val="24"/>
          <w:szCs w:val="24"/>
        </w:rPr>
        <w:t>5</w:t>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t>Załącznik Nr 3 do SWZ</w:t>
      </w:r>
    </w:p>
    <w:p w:rsidR="0056409B" w:rsidRPr="006D2474" w:rsidRDefault="0056409B" w:rsidP="00003C09">
      <w:pPr>
        <w:autoSpaceDE w:val="0"/>
        <w:autoSpaceDN w:val="0"/>
        <w:adjustRightInd w:val="0"/>
        <w:spacing w:before="480" w:after="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OŚWIADCZENIE O BRAKU PRZYNALEŻNOŚCI </w:t>
      </w:r>
    </w:p>
    <w:p w:rsidR="0056409B" w:rsidRPr="006D2474" w:rsidRDefault="0056409B" w:rsidP="00003C09">
      <w:pPr>
        <w:autoSpaceDE w:val="0"/>
        <w:autoSpaceDN w:val="0"/>
        <w:adjustRightInd w:val="0"/>
        <w:spacing w:after="48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BĄDŹ PRZYNALEŻNOŚCI DO TEJ SAMEJ GRUPY KAPITAŁOWEJ </w:t>
      </w:r>
    </w:p>
    <w:p w:rsidR="000B7E33" w:rsidRPr="00853996" w:rsidRDefault="0056409B" w:rsidP="00853996">
      <w:pPr>
        <w:rPr>
          <w:rFonts w:asciiTheme="minorHAnsi" w:hAnsiTheme="minorHAnsi" w:cstheme="minorHAnsi"/>
          <w:b/>
          <w:sz w:val="24"/>
          <w:szCs w:val="24"/>
        </w:rPr>
      </w:pPr>
      <w:r w:rsidRPr="006D2474">
        <w:rPr>
          <w:rFonts w:asciiTheme="minorHAnsi" w:eastAsia="Times New Roman" w:hAnsiTheme="minorHAnsi" w:cstheme="minorHAnsi"/>
          <w:sz w:val="24"/>
          <w:szCs w:val="24"/>
          <w:lang w:eastAsia="pl-PL"/>
        </w:rPr>
        <w:t>Na potrzeby postępowania o udzielenie zamówienia publicznego</w:t>
      </w:r>
      <w:r w:rsidR="00853996">
        <w:rPr>
          <w:rFonts w:asciiTheme="minorHAnsi" w:eastAsia="Times New Roman" w:hAnsiTheme="minorHAnsi" w:cstheme="minorHAnsi"/>
          <w:b/>
          <w:sz w:val="24"/>
          <w:szCs w:val="24"/>
          <w:lang w:eastAsia="pl-PL"/>
        </w:rPr>
        <w:t xml:space="preserve"> </w:t>
      </w:r>
      <w:r w:rsidR="0050176F" w:rsidRPr="00A708E7">
        <w:rPr>
          <w:rFonts w:asciiTheme="minorHAnsi" w:eastAsia="Times New Roman" w:hAnsiTheme="minorHAnsi" w:cstheme="minorHAnsi"/>
          <w:b/>
          <w:sz w:val="24"/>
          <w:szCs w:val="24"/>
          <w:lang w:eastAsia="pl-PL"/>
        </w:rPr>
        <w:t xml:space="preserve">pn. </w:t>
      </w:r>
      <w:r w:rsidR="004453F2">
        <w:rPr>
          <w:rFonts w:asciiTheme="minorHAnsi" w:eastAsia="Times New Roman" w:hAnsiTheme="minorHAnsi" w:cstheme="minorHAnsi"/>
          <w:b/>
          <w:sz w:val="24"/>
          <w:szCs w:val="24"/>
          <w:lang w:eastAsia="pl-PL"/>
        </w:rPr>
        <w:t>„</w:t>
      </w:r>
      <w:r w:rsidR="00B07E69" w:rsidRPr="00B07E69">
        <w:rPr>
          <w:rFonts w:asciiTheme="minorHAnsi" w:hAnsiTheme="minorHAnsi" w:cstheme="minorHAnsi"/>
          <w:b/>
          <w:sz w:val="24"/>
          <w:szCs w:val="24"/>
        </w:rPr>
        <w:t>Budowa nawierzchni utwardzonej ulicy Działkowej w Rąbieniu</w:t>
      </w:r>
      <w:r w:rsidR="004453F2">
        <w:rPr>
          <w:rFonts w:asciiTheme="minorHAnsi" w:hAnsiTheme="minorHAnsi" w:cstheme="minorHAnsi"/>
          <w:b/>
          <w:sz w:val="24"/>
          <w:szCs w:val="24"/>
        </w:rPr>
        <w:t>”</w:t>
      </w: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ja /my* niżej podpisany /i* ....................................................................................................</w:t>
      </w:r>
      <w:r w:rsidR="0023570C" w:rsidRPr="006D2474">
        <w:rPr>
          <w:rFonts w:asciiTheme="minorHAnsi" w:hAnsiTheme="minorHAnsi" w:cstheme="minorHAnsi"/>
          <w:sz w:val="24"/>
          <w:szCs w:val="24"/>
        </w:rPr>
        <w:t>..................................</w:t>
      </w: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w:t>
      </w:r>
      <w:r w:rsidR="0023570C" w:rsidRPr="006D2474">
        <w:rPr>
          <w:rFonts w:asciiTheme="minorHAnsi" w:hAnsiTheme="minorHAnsi" w:cstheme="minorHAnsi"/>
          <w:sz w:val="24"/>
          <w:szCs w:val="24"/>
        </w:rPr>
        <w:t>..........................</w:t>
      </w:r>
    </w:p>
    <w:p w:rsidR="00E7067D" w:rsidRDefault="0023570C"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reprezentując </w:t>
      </w:r>
      <w:r w:rsidR="0056409B" w:rsidRPr="006D2474">
        <w:rPr>
          <w:rFonts w:asciiTheme="minorHAnsi" w:hAnsiTheme="minorHAnsi" w:cstheme="minorHAnsi"/>
          <w:sz w:val="24"/>
          <w:szCs w:val="24"/>
        </w:rPr>
        <w:t>Wykonawcę*.....................................................................</w:t>
      </w:r>
      <w:r w:rsidRPr="006D2474">
        <w:rPr>
          <w:rFonts w:asciiTheme="minorHAnsi" w:hAnsiTheme="minorHAnsi" w:cstheme="minorHAnsi"/>
          <w:sz w:val="24"/>
          <w:szCs w:val="24"/>
        </w:rPr>
        <w:t>.</w:t>
      </w:r>
      <w:r w:rsidR="00E7067D">
        <w:rPr>
          <w:rFonts w:asciiTheme="minorHAnsi" w:hAnsiTheme="minorHAnsi" w:cstheme="minorHAnsi"/>
          <w:sz w:val="24"/>
          <w:szCs w:val="24"/>
        </w:rPr>
        <w:t>...................</w:t>
      </w:r>
    </w:p>
    <w:p w:rsidR="00E7067D" w:rsidRDefault="00E7067D" w:rsidP="00003C09">
      <w:pPr>
        <w:autoSpaceDE w:val="0"/>
        <w:autoSpaceDN w:val="0"/>
        <w:adjustRightInd w:val="0"/>
        <w:spacing w:after="0" w:line="276" w:lineRule="auto"/>
        <w:rPr>
          <w:rFonts w:asciiTheme="minorHAnsi" w:hAnsiTheme="minorHAnsi" w:cstheme="minorHAnsi"/>
          <w:sz w:val="24"/>
          <w:szCs w:val="24"/>
        </w:rPr>
      </w:pP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oświadczam/my*, że Wykonawca</w:t>
      </w:r>
      <w:r w:rsidR="00EA6CD3">
        <w:rPr>
          <w:rFonts w:asciiTheme="minorHAnsi" w:hAnsiTheme="minorHAnsi" w:cstheme="minorHAnsi"/>
          <w:sz w:val="24"/>
          <w:szCs w:val="24"/>
        </w:rPr>
        <w:t xml:space="preserve"> ……………………………………….</w:t>
      </w:r>
      <w:r w:rsidRPr="00EA6CD3">
        <w:rPr>
          <w:rFonts w:asciiTheme="minorHAnsi" w:eastAsia="Times New Roman" w:hAnsiTheme="minorHAnsi" w:cstheme="minorHAnsi"/>
          <w:bCs/>
          <w:i/>
          <w:sz w:val="24"/>
          <w:szCs w:val="24"/>
          <w:lang w:eastAsia="pl-PL"/>
        </w:rPr>
        <w:t>(należy zaznaczyć właściwy kwadrat):</w:t>
      </w:r>
    </w:p>
    <w:p w:rsidR="00BC3A14" w:rsidRPr="00BC3A14" w:rsidRDefault="00BC3A14" w:rsidP="00BC3A14">
      <w:pPr>
        <w:widowControl w:val="0"/>
        <w:spacing w:before="240" w:after="240" w:line="276" w:lineRule="auto"/>
        <w:ind w:left="708"/>
        <w:jc w:val="both"/>
        <w:rPr>
          <w:rFonts w:asciiTheme="minorHAnsi" w:eastAsia="Times New Roman" w:hAnsiTheme="minorHAnsi" w:cstheme="minorHAnsi"/>
          <w:bCs/>
          <w:sz w:val="24"/>
          <w:szCs w:val="24"/>
          <w:lang w:eastAsia="pl-PL"/>
        </w:rPr>
      </w:pPr>
      <w:r w:rsidRPr="00BC3A14">
        <w:rPr>
          <w:rFonts w:asciiTheme="minorHAnsi" w:eastAsia="Times New Roman" w:hAnsiTheme="minorHAnsi" w:cstheme="minorHAnsi"/>
          <w:b/>
          <w:bCs/>
          <w:sz w:val="24"/>
          <w:szCs w:val="24"/>
          <w:lang w:eastAsia="pl-PL"/>
        </w:rPr>
        <w:sym w:font="Symbol" w:char="F0FF"/>
      </w:r>
      <w:r w:rsidRPr="00BC3A14">
        <w:rPr>
          <w:rFonts w:asciiTheme="minorHAnsi" w:eastAsia="Times New Roman" w:hAnsiTheme="minorHAnsi" w:cstheme="minorHAnsi"/>
          <w:b/>
          <w:bCs/>
          <w:sz w:val="24"/>
          <w:szCs w:val="24"/>
          <w:lang w:eastAsia="pl-PL"/>
        </w:rPr>
        <w:t xml:space="preserve"> </w:t>
      </w:r>
      <w:r w:rsidRPr="00BC3A14">
        <w:rPr>
          <w:rFonts w:asciiTheme="minorHAnsi" w:hAnsiTheme="minorHAnsi" w:cstheme="minorHAnsi"/>
          <w:b/>
          <w:bCs/>
          <w:sz w:val="24"/>
          <w:szCs w:val="24"/>
        </w:rPr>
        <w:t xml:space="preserve">nie należy </w:t>
      </w:r>
      <w:r w:rsidRPr="00BC3A14">
        <w:rPr>
          <w:rFonts w:asciiTheme="minorHAnsi" w:hAnsiTheme="minorHAnsi" w:cstheme="minorHAnsi"/>
          <w:sz w:val="24"/>
          <w:szCs w:val="24"/>
        </w:rPr>
        <w:t xml:space="preserve">do tej samej grupy kapitałowej, w rozumieniu ustawy z dnia 16 lutego 2007 r. o ochronie konkurencji i konsumentów (t. j. Dz. U. z 2024 r. poz. 1616 z </w:t>
      </w:r>
      <w:proofErr w:type="spellStart"/>
      <w:r w:rsidRPr="00BC3A14">
        <w:rPr>
          <w:rFonts w:asciiTheme="minorHAnsi" w:hAnsiTheme="minorHAnsi" w:cstheme="minorHAnsi"/>
          <w:sz w:val="24"/>
          <w:szCs w:val="24"/>
        </w:rPr>
        <w:t>późn</w:t>
      </w:r>
      <w:proofErr w:type="spellEnd"/>
      <w:r w:rsidRPr="00BC3A14">
        <w:rPr>
          <w:rFonts w:asciiTheme="minorHAnsi" w:hAnsiTheme="minorHAnsi" w:cstheme="minorHAnsi"/>
          <w:sz w:val="24"/>
          <w:szCs w:val="24"/>
        </w:rPr>
        <w:t>. zm.) w stosunku do Wykonawców, którzy złożyli odrębne oferty w niniejszym postępowaniu o udzielenie zamówienia publicznego.</w:t>
      </w:r>
    </w:p>
    <w:p w:rsidR="00BC3A14" w:rsidRPr="00BC3A14" w:rsidRDefault="00BC3A14" w:rsidP="00BC3A14">
      <w:pPr>
        <w:autoSpaceDE w:val="0"/>
        <w:autoSpaceDN w:val="0"/>
        <w:adjustRightInd w:val="0"/>
        <w:spacing w:after="0" w:line="276" w:lineRule="auto"/>
        <w:ind w:left="708"/>
        <w:jc w:val="both"/>
        <w:rPr>
          <w:rFonts w:asciiTheme="minorHAnsi" w:hAnsiTheme="minorHAnsi" w:cstheme="minorHAnsi"/>
          <w:sz w:val="24"/>
          <w:szCs w:val="24"/>
        </w:rPr>
      </w:pPr>
      <w:r w:rsidRPr="00BC3A14">
        <w:rPr>
          <w:rFonts w:asciiTheme="minorHAnsi" w:eastAsia="Times New Roman" w:hAnsiTheme="minorHAnsi" w:cstheme="minorHAnsi"/>
          <w:b/>
          <w:bCs/>
          <w:sz w:val="24"/>
          <w:szCs w:val="24"/>
          <w:lang w:eastAsia="pl-PL"/>
        </w:rPr>
        <w:sym w:font="Symbol" w:char="F0FF"/>
      </w:r>
      <w:r w:rsidRPr="00BC3A14">
        <w:rPr>
          <w:rFonts w:asciiTheme="minorHAnsi" w:eastAsia="Times New Roman" w:hAnsiTheme="minorHAnsi" w:cstheme="minorHAnsi"/>
          <w:b/>
          <w:bCs/>
          <w:sz w:val="24"/>
          <w:szCs w:val="24"/>
          <w:lang w:eastAsia="pl-PL"/>
        </w:rPr>
        <w:t xml:space="preserve"> </w:t>
      </w:r>
      <w:r w:rsidRPr="00BC3A14">
        <w:rPr>
          <w:rFonts w:asciiTheme="minorHAnsi" w:hAnsiTheme="minorHAnsi" w:cstheme="minorHAnsi"/>
          <w:b/>
          <w:bCs/>
          <w:sz w:val="24"/>
          <w:szCs w:val="24"/>
        </w:rPr>
        <w:t xml:space="preserve">należy </w:t>
      </w:r>
      <w:r w:rsidRPr="00BC3A14">
        <w:rPr>
          <w:rFonts w:asciiTheme="minorHAnsi" w:hAnsiTheme="minorHAnsi" w:cstheme="minorHAnsi"/>
          <w:sz w:val="24"/>
          <w:szCs w:val="24"/>
        </w:rPr>
        <w:t xml:space="preserve">do tej samej grupy kapitałowej, w rozumieniu ustawy z dnia 16 lutego 2007 r. o ochronie konkurencji i konsumentów (t. j. Dz. U. z 2024 r. poz. 1616 z </w:t>
      </w:r>
      <w:proofErr w:type="spellStart"/>
      <w:r w:rsidRPr="00BC3A14">
        <w:rPr>
          <w:rFonts w:asciiTheme="minorHAnsi" w:hAnsiTheme="minorHAnsi" w:cstheme="minorHAnsi"/>
          <w:sz w:val="24"/>
          <w:szCs w:val="24"/>
        </w:rPr>
        <w:t>późn</w:t>
      </w:r>
      <w:proofErr w:type="spellEnd"/>
      <w:r w:rsidRPr="00BC3A14">
        <w:rPr>
          <w:rFonts w:asciiTheme="minorHAnsi" w:hAnsiTheme="minorHAnsi" w:cstheme="minorHAnsi"/>
          <w:sz w:val="24"/>
          <w:szCs w:val="24"/>
        </w:rPr>
        <w:t>. zm.), z innym Wykonawcą, który złożył odrębną ofertę w niniejszym postępowaniu o udzielenie zamówienia publicznego:</w:t>
      </w:r>
    </w:p>
    <w:p w:rsidR="00BC3A14" w:rsidRPr="00BC3A14" w:rsidRDefault="00BC3A14" w:rsidP="00BC3A14">
      <w:pPr>
        <w:autoSpaceDE w:val="0"/>
        <w:autoSpaceDN w:val="0"/>
        <w:adjustRightInd w:val="0"/>
        <w:spacing w:before="120" w:after="0" w:line="276" w:lineRule="auto"/>
        <w:ind w:firstLine="708"/>
        <w:rPr>
          <w:rFonts w:asciiTheme="minorHAnsi" w:hAnsiTheme="minorHAnsi" w:cstheme="minorHAnsi"/>
          <w:sz w:val="24"/>
          <w:szCs w:val="24"/>
        </w:rPr>
      </w:pPr>
      <w:r w:rsidRPr="00BC3A14">
        <w:rPr>
          <w:rFonts w:asciiTheme="minorHAnsi" w:hAnsiTheme="minorHAnsi" w:cstheme="minorHAnsi"/>
          <w:sz w:val="24"/>
          <w:szCs w:val="24"/>
        </w:rPr>
        <w:t>1)………………………………………………………………………………………………</w:t>
      </w:r>
    </w:p>
    <w:p w:rsidR="00BC3A14" w:rsidRPr="00BC3A14" w:rsidRDefault="00BC3A14" w:rsidP="00BC3A14">
      <w:pPr>
        <w:autoSpaceDE w:val="0"/>
        <w:autoSpaceDN w:val="0"/>
        <w:adjustRightInd w:val="0"/>
        <w:spacing w:after="0" w:line="276" w:lineRule="auto"/>
        <w:ind w:firstLine="708"/>
        <w:rPr>
          <w:rFonts w:asciiTheme="minorHAnsi" w:hAnsiTheme="minorHAnsi" w:cstheme="minorHAnsi"/>
          <w:sz w:val="24"/>
          <w:szCs w:val="24"/>
        </w:rPr>
      </w:pPr>
      <w:r w:rsidRPr="00BC3A14">
        <w:rPr>
          <w:rFonts w:asciiTheme="minorHAnsi" w:hAnsiTheme="minorHAnsi" w:cstheme="minorHAnsi"/>
          <w:sz w:val="24"/>
          <w:szCs w:val="24"/>
        </w:rPr>
        <w:t>2)………………………………………………………………………………………………</w:t>
      </w:r>
    </w:p>
    <w:p w:rsidR="00BC3A14" w:rsidRPr="00BC3A14" w:rsidRDefault="00BC3A14" w:rsidP="00BC3A14">
      <w:pPr>
        <w:autoSpaceDE w:val="0"/>
        <w:autoSpaceDN w:val="0"/>
        <w:adjustRightInd w:val="0"/>
        <w:spacing w:after="120" w:line="276" w:lineRule="auto"/>
        <w:ind w:firstLine="708"/>
        <w:rPr>
          <w:rFonts w:asciiTheme="minorHAnsi" w:hAnsiTheme="minorHAnsi" w:cstheme="minorHAnsi"/>
          <w:sz w:val="24"/>
          <w:szCs w:val="24"/>
        </w:rPr>
      </w:pPr>
      <w:r w:rsidRPr="00BC3A14">
        <w:rPr>
          <w:rFonts w:asciiTheme="minorHAnsi" w:hAnsiTheme="minorHAnsi" w:cstheme="minorHAnsi"/>
          <w:sz w:val="24"/>
          <w:szCs w:val="24"/>
        </w:rPr>
        <w:t>3)………………………………………………………………………………………………</w:t>
      </w:r>
    </w:p>
    <w:p w:rsidR="00BC3A14" w:rsidRPr="00BC3A14" w:rsidRDefault="00BC3A14" w:rsidP="00BC3A14">
      <w:pPr>
        <w:widowControl w:val="0"/>
        <w:spacing w:after="0" w:line="276" w:lineRule="auto"/>
        <w:ind w:left="708"/>
        <w:jc w:val="both"/>
        <w:rPr>
          <w:rFonts w:asciiTheme="minorHAnsi" w:hAnsiTheme="minorHAnsi" w:cstheme="minorHAnsi"/>
          <w:sz w:val="24"/>
          <w:szCs w:val="24"/>
        </w:rPr>
      </w:pPr>
      <w:r w:rsidRPr="00BC3A14">
        <w:rPr>
          <w:rFonts w:asciiTheme="minorHAnsi" w:hAnsiTheme="minorHAnsi" w:cstheme="minorHAnsi"/>
          <w:sz w:val="24"/>
          <w:szCs w:val="24"/>
        </w:rPr>
        <w:t>Jednocześnie przekładam następujące dokumenty lub informacje potwierdzające przygotowanie oferty niezależnie od innego Wykonawcy należącego do tej samej grupy kapitałowej:</w:t>
      </w:r>
    </w:p>
    <w:p w:rsidR="00BC3A14" w:rsidRPr="00BC3A14" w:rsidRDefault="00BC3A14" w:rsidP="00BC3A14">
      <w:pPr>
        <w:autoSpaceDE w:val="0"/>
        <w:autoSpaceDN w:val="0"/>
        <w:adjustRightInd w:val="0"/>
        <w:spacing w:before="120" w:after="0" w:line="276" w:lineRule="auto"/>
        <w:ind w:firstLine="708"/>
        <w:rPr>
          <w:rFonts w:asciiTheme="minorHAnsi" w:hAnsiTheme="minorHAnsi" w:cstheme="minorHAnsi"/>
          <w:sz w:val="24"/>
          <w:szCs w:val="24"/>
        </w:rPr>
      </w:pPr>
      <w:r w:rsidRPr="00BC3A14">
        <w:rPr>
          <w:rFonts w:asciiTheme="minorHAnsi" w:hAnsiTheme="minorHAnsi" w:cstheme="minorHAnsi"/>
          <w:sz w:val="24"/>
          <w:szCs w:val="24"/>
        </w:rPr>
        <w:t>1)………………………………………………………………………………………………</w:t>
      </w:r>
    </w:p>
    <w:p w:rsidR="00BC3A14" w:rsidRPr="00BC3A14" w:rsidRDefault="00BC3A14" w:rsidP="00BC3A14">
      <w:pPr>
        <w:autoSpaceDE w:val="0"/>
        <w:autoSpaceDN w:val="0"/>
        <w:adjustRightInd w:val="0"/>
        <w:spacing w:after="0" w:line="276" w:lineRule="auto"/>
        <w:ind w:firstLine="708"/>
        <w:rPr>
          <w:rFonts w:asciiTheme="minorHAnsi" w:hAnsiTheme="minorHAnsi" w:cstheme="minorHAnsi"/>
          <w:sz w:val="24"/>
          <w:szCs w:val="24"/>
        </w:rPr>
      </w:pPr>
      <w:r w:rsidRPr="00BC3A14">
        <w:rPr>
          <w:rFonts w:asciiTheme="minorHAnsi" w:hAnsiTheme="minorHAnsi" w:cstheme="minorHAnsi"/>
          <w:sz w:val="24"/>
          <w:szCs w:val="24"/>
        </w:rPr>
        <w:t>2)………………………………………………………………………………………………</w:t>
      </w:r>
    </w:p>
    <w:p w:rsidR="00BC3A14" w:rsidRPr="00BC3A14" w:rsidRDefault="00BC3A14" w:rsidP="00BC3A14">
      <w:pPr>
        <w:autoSpaceDE w:val="0"/>
        <w:autoSpaceDN w:val="0"/>
        <w:adjustRightInd w:val="0"/>
        <w:spacing w:after="120" w:line="276" w:lineRule="auto"/>
        <w:ind w:firstLine="708"/>
        <w:rPr>
          <w:rFonts w:asciiTheme="minorHAnsi" w:hAnsiTheme="minorHAnsi" w:cstheme="minorHAnsi"/>
          <w:sz w:val="24"/>
          <w:szCs w:val="24"/>
        </w:rPr>
      </w:pPr>
      <w:r w:rsidRPr="00BC3A14">
        <w:rPr>
          <w:rFonts w:asciiTheme="minorHAnsi" w:hAnsiTheme="minorHAnsi" w:cstheme="minorHAnsi"/>
          <w:sz w:val="24"/>
          <w:szCs w:val="24"/>
        </w:rPr>
        <w:t>3)………………………………………………………………………………………………</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BC3A14" w:rsidRDefault="00BC3A14" w:rsidP="00003C09">
      <w:pPr>
        <w:widowControl w:val="0"/>
        <w:spacing w:after="0" w:line="276" w:lineRule="auto"/>
        <w:ind w:left="4536"/>
        <w:jc w:val="center"/>
        <w:rPr>
          <w:rFonts w:asciiTheme="minorHAnsi" w:eastAsia="Times New Roman" w:hAnsiTheme="minorHAnsi" w:cstheme="minorHAnsi"/>
          <w:sz w:val="24"/>
          <w:szCs w:val="24"/>
          <w:lang w:eastAsia="pl-PL"/>
        </w:rPr>
      </w:pP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56409B" w:rsidRPr="006D2474" w:rsidRDefault="0056409B" w:rsidP="00003C09">
      <w:pPr>
        <w:autoSpaceDE w:val="0"/>
        <w:autoSpaceDN w:val="0"/>
        <w:adjustRightInd w:val="0"/>
        <w:spacing w:after="0" w:line="276" w:lineRule="auto"/>
        <w:jc w:val="both"/>
        <w:rPr>
          <w:rFonts w:asciiTheme="minorHAnsi" w:eastAsia="Times New Roman" w:hAnsiTheme="minorHAnsi" w:cstheme="minorHAnsi"/>
          <w:b/>
          <w:i/>
          <w:color w:val="FF0000"/>
          <w:sz w:val="24"/>
          <w:szCs w:val="24"/>
          <w:lang w:eastAsia="pl-PL"/>
        </w:rPr>
        <w:sectPr w:rsidR="0056409B" w:rsidRPr="006D2474" w:rsidSect="006B2B9A">
          <w:pgSz w:w="11906" w:h="16838"/>
          <w:pgMar w:top="1440" w:right="1080" w:bottom="1440" w:left="1080" w:header="708" w:footer="708" w:gutter="0"/>
          <w:cols w:space="708"/>
        </w:sectPr>
      </w:pPr>
      <w:r w:rsidRPr="006D2474">
        <w:rPr>
          <w:rFonts w:asciiTheme="minorHAnsi" w:hAnsiTheme="minorHAnsi" w:cstheme="minorHAnsi"/>
          <w:sz w:val="24"/>
          <w:szCs w:val="24"/>
        </w:rPr>
        <w:t>* Ni</w:t>
      </w:r>
      <w:r w:rsidR="00954C13" w:rsidRPr="006D2474">
        <w:rPr>
          <w:rFonts w:asciiTheme="minorHAnsi" w:hAnsiTheme="minorHAnsi" w:cstheme="minorHAnsi"/>
          <w:iCs/>
          <w:sz w:val="24"/>
          <w:szCs w:val="24"/>
        </w:rPr>
        <w:t>epotrzebne skreślić lub pominą</w:t>
      </w:r>
      <w:r w:rsidR="001A217D" w:rsidRPr="006D2474">
        <w:rPr>
          <w:rFonts w:asciiTheme="minorHAnsi" w:hAnsiTheme="minorHAnsi" w:cstheme="minorHAnsi"/>
          <w:iCs/>
          <w:sz w:val="24"/>
          <w:szCs w:val="24"/>
        </w:rPr>
        <w:t>ć</w:t>
      </w:r>
    </w:p>
    <w:p w:rsidR="00954C13" w:rsidRPr="006D2474" w:rsidRDefault="00954C13" w:rsidP="00003C09">
      <w:pPr>
        <w:tabs>
          <w:tab w:val="left" w:pos="284"/>
          <w:tab w:val="left" w:pos="2268"/>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Numer </w:t>
      </w:r>
      <w:r w:rsidRPr="00017685">
        <w:rPr>
          <w:rFonts w:asciiTheme="minorHAnsi" w:eastAsia="Times New Roman" w:hAnsiTheme="minorHAnsi" w:cstheme="minorHAnsi"/>
          <w:sz w:val="24"/>
          <w:szCs w:val="24"/>
          <w:lang w:eastAsia="pl-PL"/>
        </w:rPr>
        <w:t xml:space="preserve">sprawy </w:t>
      </w:r>
      <w:r w:rsidR="00592FEC" w:rsidRPr="00017685">
        <w:rPr>
          <w:rFonts w:asciiTheme="minorHAnsi" w:hAnsiTheme="minorHAnsi" w:cstheme="minorHAnsi"/>
          <w:b/>
          <w:sz w:val="24"/>
          <w:szCs w:val="24"/>
        </w:rPr>
        <w:t>ZP.271</w:t>
      </w:r>
      <w:r w:rsidR="00C43396">
        <w:rPr>
          <w:rFonts w:asciiTheme="minorHAnsi" w:hAnsiTheme="minorHAnsi" w:cstheme="minorHAnsi"/>
          <w:b/>
          <w:sz w:val="24"/>
          <w:szCs w:val="24"/>
        </w:rPr>
        <w:t>.</w:t>
      </w:r>
      <w:r w:rsidR="00B07E69">
        <w:rPr>
          <w:rFonts w:asciiTheme="minorHAnsi" w:hAnsiTheme="minorHAnsi" w:cstheme="minorHAnsi"/>
          <w:b/>
          <w:sz w:val="24"/>
          <w:szCs w:val="24"/>
        </w:rPr>
        <w:t>5</w:t>
      </w:r>
      <w:r w:rsidR="00C43396">
        <w:rPr>
          <w:rFonts w:asciiTheme="minorHAnsi" w:hAnsiTheme="minorHAnsi" w:cstheme="minorHAnsi"/>
          <w:b/>
          <w:sz w:val="24"/>
          <w:szCs w:val="24"/>
        </w:rPr>
        <w:t>.</w:t>
      </w:r>
      <w:r w:rsidR="00017685" w:rsidRPr="00017685">
        <w:rPr>
          <w:rFonts w:asciiTheme="minorHAnsi" w:hAnsiTheme="minorHAnsi" w:cstheme="minorHAnsi"/>
          <w:b/>
          <w:sz w:val="24"/>
          <w:szCs w:val="24"/>
        </w:rPr>
        <w:t>202</w:t>
      </w:r>
      <w:r w:rsidR="00B07E69">
        <w:rPr>
          <w:rFonts w:asciiTheme="minorHAnsi" w:hAnsiTheme="minorHAnsi" w:cstheme="minorHAnsi"/>
          <w:b/>
          <w:sz w:val="24"/>
          <w:szCs w:val="24"/>
        </w:rPr>
        <w:t>5</w:t>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F1B97">
        <w:rPr>
          <w:rFonts w:asciiTheme="minorHAnsi" w:eastAsia="Times New Roman" w:hAnsiTheme="minorHAnsi" w:cstheme="minorHAnsi"/>
          <w:b/>
          <w:sz w:val="24"/>
          <w:szCs w:val="24"/>
          <w:lang w:eastAsia="pl-PL"/>
        </w:rPr>
        <w:tab/>
      </w:r>
      <w:r w:rsidR="001A217D" w:rsidRPr="006D2474">
        <w:rPr>
          <w:rFonts w:asciiTheme="minorHAnsi" w:eastAsia="Times New Roman" w:hAnsiTheme="minorHAnsi" w:cstheme="minorHAnsi"/>
          <w:b/>
          <w:sz w:val="24"/>
          <w:szCs w:val="24"/>
          <w:lang w:eastAsia="pl-PL"/>
        </w:rPr>
        <w:t>Załącznik Nr 4 do S</w:t>
      </w:r>
      <w:r w:rsidRPr="006D2474">
        <w:rPr>
          <w:rFonts w:asciiTheme="minorHAnsi" w:eastAsia="Times New Roman" w:hAnsiTheme="minorHAnsi" w:cstheme="minorHAnsi"/>
          <w:b/>
          <w:sz w:val="24"/>
          <w:szCs w:val="24"/>
          <w:lang w:eastAsia="pl-PL"/>
        </w:rPr>
        <w:t>WZ</w:t>
      </w:r>
    </w:p>
    <w:p w:rsidR="00954C13" w:rsidRPr="006D2474" w:rsidRDefault="00954C13" w:rsidP="00003C09">
      <w:pPr>
        <w:spacing w:after="0" w:line="276" w:lineRule="auto"/>
        <w:rPr>
          <w:rFonts w:asciiTheme="minorHAnsi" w:eastAsia="Times New Roman" w:hAnsiTheme="minorHAnsi" w:cstheme="minorHAnsi"/>
          <w:b/>
          <w:sz w:val="24"/>
          <w:szCs w:val="24"/>
          <w:lang w:eastAsia="pl-PL"/>
        </w:rPr>
      </w:pPr>
    </w:p>
    <w:p w:rsidR="00954C13" w:rsidRPr="006D2474" w:rsidRDefault="00954C13" w:rsidP="00003C09">
      <w:p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Data ..........................</w:t>
      </w:r>
    </w:p>
    <w:p w:rsidR="00954C13" w:rsidRPr="006D2474" w:rsidRDefault="00954C13" w:rsidP="00003C09">
      <w:pPr>
        <w:tabs>
          <w:tab w:val="left" w:pos="284"/>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Nazwa Wykonawcy  ................................................................</w:t>
      </w:r>
    </w:p>
    <w:p w:rsidR="00954C13" w:rsidRPr="006D2474" w:rsidRDefault="00954C13" w:rsidP="00003C0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Adres Wykonawcy    ...............................................................</w:t>
      </w:r>
    </w:p>
    <w:p w:rsidR="00954C13" w:rsidRPr="006D2474" w:rsidRDefault="00954C13" w:rsidP="000524C8">
      <w:pPr>
        <w:spacing w:after="0" w:line="276" w:lineRule="auto"/>
        <w:rPr>
          <w:rFonts w:asciiTheme="minorHAnsi" w:eastAsia="Times New Roman" w:hAnsiTheme="minorHAnsi" w:cstheme="minorHAnsi"/>
          <w:b/>
          <w:sz w:val="24"/>
          <w:szCs w:val="24"/>
          <w:lang w:eastAsia="pl-PL"/>
        </w:rPr>
      </w:pPr>
    </w:p>
    <w:p w:rsidR="000524C8" w:rsidRPr="00853996" w:rsidRDefault="000524C8" w:rsidP="00BC3A14">
      <w:pPr>
        <w:jc w:val="both"/>
        <w:rPr>
          <w:rFonts w:asciiTheme="minorHAnsi" w:hAnsiTheme="minorHAnsi" w:cstheme="minorHAnsi"/>
          <w:b/>
          <w:sz w:val="24"/>
          <w:szCs w:val="24"/>
        </w:rPr>
      </w:pPr>
      <w:r w:rsidRPr="006D2474">
        <w:rPr>
          <w:rFonts w:asciiTheme="minorHAnsi" w:eastAsia="Times New Roman" w:hAnsiTheme="minorHAnsi" w:cstheme="minorHAnsi"/>
          <w:b/>
          <w:sz w:val="24"/>
          <w:szCs w:val="24"/>
          <w:lang w:eastAsia="pl-PL"/>
        </w:rPr>
        <w:t xml:space="preserve">Wykaz robót budowlanych, w celu oceny spełniania warunku w zakresie zdolności technicznej </w:t>
      </w:r>
      <w:r w:rsidR="00D13359">
        <w:rPr>
          <w:rFonts w:asciiTheme="minorHAnsi" w:eastAsia="Times New Roman" w:hAnsiTheme="minorHAnsi" w:cstheme="minorHAnsi"/>
          <w:b/>
          <w:sz w:val="24"/>
          <w:szCs w:val="24"/>
          <w:lang w:eastAsia="pl-PL"/>
        </w:rPr>
        <w:t xml:space="preserve">lub zawodowej w postępowaniu </w:t>
      </w:r>
      <w:r w:rsidR="0050176F" w:rsidRPr="00BF3A3E">
        <w:rPr>
          <w:rFonts w:asciiTheme="minorHAnsi" w:eastAsia="Times New Roman" w:hAnsiTheme="minorHAnsi" w:cstheme="minorHAnsi"/>
          <w:b/>
          <w:sz w:val="24"/>
          <w:szCs w:val="24"/>
          <w:lang w:eastAsia="pl-PL"/>
        </w:rPr>
        <w:t xml:space="preserve">pn. </w:t>
      </w:r>
      <w:r w:rsidR="00853996">
        <w:rPr>
          <w:rFonts w:asciiTheme="minorHAnsi" w:eastAsia="Times New Roman" w:hAnsiTheme="minorHAnsi" w:cstheme="minorHAnsi"/>
          <w:b/>
          <w:sz w:val="24"/>
          <w:szCs w:val="24"/>
          <w:lang w:eastAsia="pl-PL"/>
        </w:rPr>
        <w:t>„</w:t>
      </w:r>
      <w:r w:rsidR="00BC3A14" w:rsidRPr="00BC3A14">
        <w:rPr>
          <w:rFonts w:asciiTheme="minorHAnsi" w:hAnsiTheme="minorHAnsi" w:cstheme="minorHAnsi"/>
          <w:b/>
          <w:sz w:val="24"/>
          <w:szCs w:val="24"/>
        </w:rPr>
        <w:t>Budowa nawierzchni utwardzonej ulicy Działkowej w Rąbieniu</w:t>
      </w:r>
      <w:r w:rsidR="00B62DF9">
        <w:rPr>
          <w:rFonts w:asciiTheme="minorHAnsi" w:hAnsiTheme="minorHAnsi" w:cstheme="minorHAnsi"/>
          <w:b/>
          <w:sz w:val="24"/>
          <w:szCs w:val="24"/>
        </w:rPr>
        <w:t>”</w:t>
      </w:r>
    </w:p>
    <w:p w:rsidR="00954C13" w:rsidRPr="006D2474"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2212"/>
        <w:gridCol w:w="1802"/>
        <w:gridCol w:w="1669"/>
        <w:gridCol w:w="1588"/>
        <w:gridCol w:w="1582"/>
      </w:tblGrid>
      <w:tr w:rsidR="00282174" w:rsidRPr="006D2474" w:rsidTr="005E1341">
        <w:trPr>
          <w:trHeight w:val="1525"/>
        </w:trPr>
        <w:tc>
          <w:tcPr>
            <w:tcW w:w="278" w:type="pct"/>
            <w:vAlign w:val="center"/>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roofErr w:type="spellStart"/>
            <w:r w:rsidRPr="006D2474">
              <w:rPr>
                <w:rFonts w:asciiTheme="minorHAnsi" w:eastAsia="Times New Roman" w:hAnsiTheme="minorHAnsi" w:cstheme="minorHAnsi"/>
                <w:b/>
                <w:sz w:val="24"/>
                <w:szCs w:val="24"/>
                <w:lang w:eastAsia="pl-PL"/>
              </w:rPr>
              <w:t>l.p</w:t>
            </w:r>
            <w:proofErr w:type="spellEnd"/>
          </w:p>
        </w:tc>
        <w:tc>
          <w:tcPr>
            <w:tcW w:w="1180" w:type="pct"/>
            <w:vAlign w:val="center"/>
          </w:tcPr>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Zakres/opis wykonanych robót budowlanych</w:t>
            </w:r>
          </w:p>
          <w:p w:rsidR="00282174" w:rsidRPr="006D2474" w:rsidRDefault="00282174" w:rsidP="00EB4D55">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należy podać informacje w zakresie niezbędnym do wykazania spełnienia warunku, o którym mowa </w:t>
            </w:r>
            <w:r w:rsidRPr="006D2474">
              <w:rPr>
                <w:rFonts w:asciiTheme="minorHAnsi" w:eastAsia="Times New Roman" w:hAnsiTheme="minorHAnsi" w:cstheme="minorHAnsi"/>
                <w:sz w:val="24"/>
                <w:szCs w:val="24"/>
                <w:lang w:eastAsia="pl-PL"/>
              </w:rPr>
              <w:br/>
            </w:r>
            <w:r w:rsidRPr="006D2474">
              <w:rPr>
                <w:rFonts w:asciiTheme="minorHAnsi" w:eastAsia="Times New Roman" w:hAnsiTheme="minorHAnsi" w:cstheme="minorHAnsi"/>
                <w:b/>
                <w:sz w:val="24"/>
                <w:szCs w:val="24"/>
                <w:lang w:eastAsia="pl-PL"/>
              </w:rPr>
              <w:t>w punkcie IV.2.</w:t>
            </w:r>
            <w:r w:rsidR="000524C8" w:rsidRPr="006D2474">
              <w:rPr>
                <w:rFonts w:asciiTheme="minorHAnsi" w:eastAsia="Times New Roman" w:hAnsiTheme="minorHAnsi" w:cstheme="minorHAnsi"/>
                <w:b/>
                <w:sz w:val="24"/>
                <w:szCs w:val="24"/>
                <w:lang w:eastAsia="pl-PL"/>
              </w:rPr>
              <w:t>4</w:t>
            </w:r>
            <w:r w:rsidRPr="006D2474">
              <w:rPr>
                <w:rFonts w:asciiTheme="minorHAnsi" w:eastAsia="Times New Roman" w:hAnsiTheme="minorHAnsi" w:cstheme="minorHAnsi"/>
                <w:b/>
                <w:sz w:val="24"/>
                <w:szCs w:val="24"/>
                <w:lang w:eastAsia="pl-PL"/>
              </w:rPr>
              <w:t xml:space="preserve"> </w:t>
            </w:r>
            <w:r w:rsidR="00EB4D55" w:rsidRPr="006D2474">
              <w:rPr>
                <w:rFonts w:asciiTheme="minorHAnsi" w:eastAsia="Times New Roman" w:hAnsiTheme="minorHAnsi" w:cstheme="minorHAnsi"/>
                <w:b/>
                <w:sz w:val="24"/>
                <w:szCs w:val="24"/>
                <w:lang w:eastAsia="pl-PL"/>
              </w:rPr>
              <w:t>SWZ</w:t>
            </w:r>
          </w:p>
        </w:tc>
        <w:tc>
          <w:tcPr>
            <w:tcW w:w="961" w:type="pct"/>
            <w:vAlign w:val="center"/>
          </w:tcPr>
          <w:p w:rsidR="00282174" w:rsidRPr="006D2474" w:rsidRDefault="00282174" w:rsidP="000524C8">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Wartość wykonanej roboty budowlanej</w:t>
            </w:r>
          </w:p>
        </w:tc>
        <w:tc>
          <w:tcPr>
            <w:tcW w:w="890" w:type="pct"/>
          </w:tcPr>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Miejsce wykonania roboty budowlanej</w:t>
            </w:r>
          </w:p>
        </w:tc>
        <w:tc>
          <w:tcPr>
            <w:tcW w:w="847" w:type="pct"/>
          </w:tcPr>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D2474" w:rsidRDefault="00282174" w:rsidP="000524C8">
            <w:pPr>
              <w:keepNext/>
              <w:keepLines/>
              <w:spacing w:after="0" w:line="276" w:lineRule="auto"/>
              <w:rPr>
                <w:rFonts w:asciiTheme="minorHAnsi" w:eastAsia="Times New Roman" w:hAnsiTheme="minorHAnsi" w:cstheme="minorHAnsi"/>
                <w:lang w:eastAsia="pl-PL"/>
              </w:rPr>
            </w:pPr>
            <w:r w:rsidRPr="006D2474">
              <w:rPr>
                <w:rFonts w:asciiTheme="minorHAnsi" w:eastAsia="Times New Roman" w:hAnsiTheme="minorHAnsi" w:cstheme="minorHAnsi"/>
                <w:b/>
                <w:lang w:eastAsia="pl-PL"/>
              </w:rPr>
              <w:t xml:space="preserve">Data wykonania roboty (zamówienia) – </w:t>
            </w:r>
            <w:r w:rsidRPr="006D2474">
              <w:rPr>
                <w:rFonts w:asciiTheme="minorHAnsi" w:eastAsia="Times New Roman" w:hAnsiTheme="minorHAnsi" w:cstheme="minorHAnsi"/>
                <w:lang w:eastAsia="pl-PL"/>
              </w:rPr>
              <w:t>zakończenie</w:t>
            </w:r>
          </w:p>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lang w:eastAsia="pl-PL"/>
              </w:rPr>
              <w:t>(dzień – miesiąc – rok)</w:t>
            </w:r>
          </w:p>
        </w:tc>
        <w:tc>
          <w:tcPr>
            <w:tcW w:w="844" w:type="pct"/>
            <w:vAlign w:val="center"/>
          </w:tcPr>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Podmiot (odbiorca) - </w:t>
            </w:r>
            <w:r w:rsidRPr="006D2474">
              <w:rPr>
                <w:rFonts w:asciiTheme="minorHAnsi" w:eastAsia="Times New Roman" w:hAnsiTheme="minorHAnsi" w:cstheme="minorHAnsi"/>
                <w:b/>
                <w:sz w:val="24"/>
                <w:szCs w:val="24"/>
                <w:lang w:eastAsia="pl-PL"/>
              </w:rPr>
              <w:br/>
            </w:r>
            <w:r w:rsidRPr="006D2474">
              <w:rPr>
                <w:rFonts w:asciiTheme="minorHAnsi" w:eastAsia="Times New Roman" w:hAnsiTheme="minorHAnsi" w:cstheme="minorHAnsi"/>
                <w:sz w:val="24"/>
                <w:szCs w:val="24"/>
                <w:lang w:eastAsia="pl-PL"/>
              </w:rPr>
              <w:t>nazwa</w:t>
            </w:r>
            <w:r w:rsidRPr="006D2474">
              <w:rPr>
                <w:rFonts w:asciiTheme="minorHAnsi" w:eastAsia="Times New Roman" w:hAnsiTheme="minorHAnsi" w:cstheme="minorHAnsi"/>
                <w:sz w:val="24"/>
                <w:szCs w:val="24"/>
                <w:lang w:eastAsia="pl-PL"/>
              </w:rPr>
              <w:br/>
              <w:t>- dla którego wykonano zamówienie</w:t>
            </w:r>
          </w:p>
        </w:tc>
      </w:tr>
      <w:tr w:rsidR="00282174" w:rsidRPr="006D2474" w:rsidTr="005E1341">
        <w:trPr>
          <w:trHeight w:val="535"/>
        </w:trPr>
        <w:tc>
          <w:tcPr>
            <w:tcW w:w="278" w:type="pct"/>
            <w:vAlign w:val="center"/>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1</w:t>
            </w:r>
          </w:p>
        </w:tc>
        <w:tc>
          <w:tcPr>
            <w:tcW w:w="1180"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r w:rsidR="00282174" w:rsidRPr="006D2474" w:rsidTr="005E1341">
        <w:trPr>
          <w:trHeight w:val="528"/>
        </w:trPr>
        <w:tc>
          <w:tcPr>
            <w:tcW w:w="278" w:type="pct"/>
            <w:vAlign w:val="center"/>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2</w:t>
            </w:r>
          </w:p>
        </w:tc>
        <w:tc>
          <w:tcPr>
            <w:tcW w:w="1180"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bl>
    <w:p w:rsidR="00954C13" w:rsidRPr="006D2474" w:rsidRDefault="00954C13" w:rsidP="00003C09">
      <w:pPr>
        <w:spacing w:after="0" w:line="276" w:lineRule="auto"/>
        <w:rPr>
          <w:rFonts w:asciiTheme="minorHAnsi" w:eastAsia="Times New Roman" w:hAnsiTheme="minorHAnsi" w:cstheme="minorHAnsi"/>
          <w:sz w:val="24"/>
          <w:szCs w:val="24"/>
          <w:lang w:eastAsia="pl-PL"/>
        </w:rPr>
      </w:pPr>
    </w:p>
    <w:p w:rsidR="00B07E69" w:rsidRDefault="00B07E69" w:rsidP="00003C09">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p>
    <w:p w:rsidR="00B07E69" w:rsidRDefault="00B07E69" w:rsidP="00003C09">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p>
    <w:p w:rsidR="00954C13" w:rsidRPr="006D2474" w:rsidRDefault="00954C13" w:rsidP="00003C09">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954C13" w:rsidRDefault="00954C13" w:rsidP="00003C09">
      <w:pPr>
        <w:spacing w:after="0" w:line="276" w:lineRule="auto"/>
        <w:ind w:left="1418" w:firstLine="709"/>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podpis / upoważniony przedstawiciel Wykonawcy</w:t>
      </w: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6412A0" w:rsidRDefault="006412A0" w:rsidP="006412A0">
      <w:pPr>
        <w:keepNext/>
        <w:keepLines/>
        <w:spacing w:after="0" w:line="276" w:lineRule="auto"/>
        <w:rPr>
          <w:rFonts w:eastAsia="MS Mincho" w:cs="Calibri"/>
          <w:b/>
          <w:bCs/>
          <w:color w:val="000000"/>
          <w:sz w:val="24"/>
          <w:szCs w:val="24"/>
          <w:lang w:eastAsia="pl-PL"/>
        </w:rPr>
      </w:pPr>
      <w:r>
        <w:rPr>
          <w:rFonts w:eastAsia="MS Mincho" w:cs="Calibri"/>
          <w:sz w:val="24"/>
          <w:szCs w:val="24"/>
          <w:lang w:eastAsia="pl-PL"/>
        </w:rPr>
        <w:lastRenderedPageBreak/>
        <w:t>Numer sprawy</w:t>
      </w:r>
      <w:r>
        <w:rPr>
          <w:rFonts w:eastAsia="MS Mincho" w:cs="Calibri"/>
          <w:b/>
          <w:bCs/>
          <w:sz w:val="24"/>
          <w:szCs w:val="24"/>
          <w:lang w:eastAsia="pl-PL"/>
        </w:rPr>
        <w:t xml:space="preserve"> ZP.271.5.2025</w:t>
      </w:r>
      <w:r>
        <w:rPr>
          <w:rFonts w:eastAsia="MS Mincho" w:cs="Calibri"/>
          <w:b/>
          <w:bCs/>
          <w:sz w:val="24"/>
          <w:szCs w:val="24"/>
          <w:lang w:eastAsia="pl-PL"/>
        </w:rPr>
        <w:tab/>
        <w:t xml:space="preserve">  </w:t>
      </w:r>
      <w:r>
        <w:rPr>
          <w:rFonts w:eastAsia="MS Mincho" w:cs="Calibri"/>
          <w:b/>
          <w:bCs/>
          <w:sz w:val="24"/>
          <w:szCs w:val="24"/>
          <w:lang w:eastAsia="pl-PL"/>
        </w:rPr>
        <w:tab/>
      </w:r>
      <w:r>
        <w:rPr>
          <w:rFonts w:eastAsia="MS Mincho" w:cs="Calibri"/>
          <w:b/>
          <w:bCs/>
          <w:sz w:val="24"/>
          <w:szCs w:val="24"/>
          <w:lang w:eastAsia="pl-PL"/>
        </w:rPr>
        <w:tab/>
        <w:t xml:space="preserve">                                  Załącznik Nr 5 do SWZ</w:t>
      </w:r>
    </w:p>
    <w:p w:rsidR="006412A0" w:rsidRDefault="006412A0" w:rsidP="006412A0">
      <w:pPr>
        <w:keepNext/>
        <w:keepLines/>
        <w:tabs>
          <w:tab w:val="center" w:pos="5016"/>
          <w:tab w:val="right" w:pos="9552"/>
        </w:tabs>
        <w:spacing w:after="0" w:line="276" w:lineRule="auto"/>
        <w:jc w:val="center"/>
        <w:rPr>
          <w:rFonts w:eastAsia="MS Mincho" w:cs="Calibri"/>
          <w:b/>
          <w:bCs/>
          <w:color w:val="000000"/>
          <w:sz w:val="24"/>
          <w:szCs w:val="24"/>
          <w:lang w:eastAsia="pl-PL"/>
        </w:rPr>
      </w:pPr>
    </w:p>
    <w:p w:rsidR="006412A0" w:rsidRDefault="006412A0" w:rsidP="006412A0">
      <w:pPr>
        <w:keepNext/>
        <w:keepLines/>
        <w:tabs>
          <w:tab w:val="center" w:pos="5016"/>
          <w:tab w:val="right" w:pos="9552"/>
        </w:tabs>
        <w:spacing w:after="0" w:line="276" w:lineRule="auto"/>
        <w:jc w:val="center"/>
        <w:rPr>
          <w:rFonts w:eastAsia="MS Mincho" w:cs="Calibri"/>
          <w:b/>
          <w:bCs/>
          <w:color w:val="000000"/>
          <w:sz w:val="24"/>
          <w:szCs w:val="24"/>
          <w:lang w:eastAsia="pl-PL"/>
        </w:rPr>
      </w:pPr>
    </w:p>
    <w:p w:rsidR="006412A0" w:rsidRDefault="006412A0" w:rsidP="006412A0">
      <w:pPr>
        <w:keepNext/>
        <w:keepLines/>
        <w:tabs>
          <w:tab w:val="center" w:pos="5016"/>
          <w:tab w:val="right" w:pos="9552"/>
        </w:tabs>
        <w:spacing w:after="0" w:line="276" w:lineRule="auto"/>
        <w:jc w:val="center"/>
        <w:rPr>
          <w:rFonts w:eastAsia="MS Mincho" w:cs="Calibri"/>
          <w:b/>
          <w:bCs/>
          <w:sz w:val="24"/>
          <w:szCs w:val="24"/>
          <w:lang w:eastAsia="pl-PL"/>
        </w:rPr>
      </w:pPr>
      <w:r>
        <w:rPr>
          <w:rFonts w:eastAsia="MS Mincho" w:cs="Calibri"/>
          <w:b/>
          <w:bCs/>
          <w:color w:val="000000"/>
          <w:sz w:val="24"/>
          <w:szCs w:val="24"/>
          <w:lang w:eastAsia="pl-PL"/>
        </w:rPr>
        <w:t>UMOWA Nr ZP.272……….2025 - wzór</w:t>
      </w:r>
    </w:p>
    <w:p w:rsidR="006412A0" w:rsidRDefault="006412A0" w:rsidP="006412A0">
      <w:pPr>
        <w:keepNext/>
        <w:keepLines/>
        <w:tabs>
          <w:tab w:val="center" w:pos="5016"/>
          <w:tab w:val="right" w:pos="9552"/>
        </w:tabs>
        <w:spacing w:after="0" w:line="276" w:lineRule="auto"/>
        <w:rPr>
          <w:rFonts w:asciiTheme="minorHAnsi" w:eastAsia="MS Mincho" w:hAnsiTheme="minorHAnsi" w:cstheme="minorHAnsi"/>
          <w:b/>
          <w:bCs/>
          <w:color w:val="000000"/>
          <w:sz w:val="24"/>
          <w:szCs w:val="24"/>
          <w:lang w:eastAsia="pl-PL"/>
        </w:rPr>
      </w:pPr>
    </w:p>
    <w:p w:rsidR="006412A0" w:rsidRDefault="006412A0" w:rsidP="006412A0">
      <w:pPr>
        <w:keepNext/>
        <w:keepLines/>
        <w:tabs>
          <w:tab w:val="center" w:pos="5016"/>
          <w:tab w:val="right" w:pos="9552"/>
        </w:tabs>
        <w:spacing w:after="0" w:line="276" w:lineRule="auto"/>
        <w:jc w:val="center"/>
        <w:rPr>
          <w:rFonts w:asciiTheme="minorHAnsi" w:eastAsia="MS Mincho" w:hAnsiTheme="minorHAnsi" w:cstheme="minorHAnsi"/>
          <w:b/>
          <w:bCs/>
          <w:color w:val="000000"/>
          <w:sz w:val="24"/>
          <w:szCs w:val="24"/>
          <w:lang w:eastAsia="pl-PL"/>
        </w:rPr>
      </w:pPr>
    </w:p>
    <w:p w:rsidR="006412A0" w:rsidRDefault="006412A0" w:rsidP="006412A0">
      <w:pPr>
        <w:keepNext/>
        <w:keepLines/>
        <w:shd w:val="clear" w:color="auto" w:fill="FFFFFF"/>
        <w:spacing w:after="0" w:line="276" w:lineRule="auto"/>
        <w:jc w:val="both"/>
        <w:rPr>
          <w:rFonts w:asciiTheme="minorHAnsi" w:eastAsia="MS Mincho" w:hAnsiTheme="minorHAnsi" w:cstheme="minorHAnsi"/>
          <w:color w:val="000000"/>
          <w:sz w:val="24"/>
          <w:szCs w:val="24"/>
          <w:lang w:eastAsia="pl-PL"/>
        </w:rPr>
      </w:pPr>
      <w:r>
        <w:rPr>
          <w:rFonts w:asciiTheme="minorHAnsi" w:eastAsia="MS Mincho" w:hAnsiTheme="minorHAnsi" w:cstheme="minorHAnsi"/>
          <w:color w:val="000000"/>
          <w:sz w:val="24"/>
          <w:szCs w:val="24"/>
          <w:lang w:eastAsia="pl-PL"/>
        </w:rPr>
        <w:t xml:space="preserve">Zawarta w dniu ……………… r. w Aleksandrowie Łódzkim pomiędzy Gminą Aleksandrów Łódzki, </w:t>
      </w:r>
      <w:r>
        <w:rPr>
          <w:rFonts w:asciiTheme="minorHAnsi" w:eastAsia="MS Mincho" w:hAnsiTheme="minorHAnsi" w:cstheme="minorHAnsi"/>
          <w:color w:val="000000"/>
          <w:sz w:val="24"/>
          <w:szCs w:val="24"/>
          <w:lang w:eastAsia="pl-PL"/>
        </w:rPr>
        <w:br/>
        <w:t xml:space="preserve">z siedzibą: plac Kościuszki 2, 95-070 Aleksandrów Łódzki, NIP 732-213-45-37 zwaną dalej w tekście umowy </w:t>
      </w:r>
      <w:r>
        <w:rPr>
          <w:rFonts w:asciiTheme="minorHAnsi" w:eastAsia="MS Mincho" w:hAnsiTheme="minorHAnsi" w:cstheme="minorHAnsi"/>
          <w:b/>
          <w:color w:val="000000"/>
          <w:sz w:val="24"/>
          <w:szCs w:val="24"/>
          <w:lang w:eastAsia="pl-PL"/>
        </w:rPr>
        <w:t>„Zamawiającym"</w:t>
      </w:r>
      <w:r>
        <w:rPr>
          <w:rFonts w:asciiTheme="minorHAnsi" w:eastAsia="MS Mincho" w:hAnsiTheme="minorHAnsi" w:cstheme="minorHAnsi"/>
          <w:color w:val="000000"/>
          <w:sz w:val="24"/>
          <w:szCs w:val="24"/>
          <w:lang w:eastAsia="pl-PL"/>
        </w:rPr>
        <w:t>, reprezentowaną przez:</w:t>
      </w:r>
    </w:p>
    <w:p w:rsidR="006412A0" w:rsidRDefault="006412A0" w:rsidP="006412A0">
      <w:pPr>
        <w:keepNext/>
        <w:keepLines/>
        <w:shd w:val="clear" w:color="auto" w:fill="FFFFFF"/>
        <w:spacing w:after="0" w:line="276" w:lineRule="auto"/>
        <w:jc w:val="both"/>
        <w:rPr>
          <w:rFonts w:asciiTheme="minorHAnsi" w:eastAsia="MS Mincho" w:hAnsiTheme="minorHAnsi" w:cstheme="minorHAnsi"/>
          <w:color w:val="000000"/>
          <w:sz w:val="24"/>
          <w:szCs w:val="24"/>
          <w:lang w:eastAsia="pl-PL"/>
        </w:rPr>
      </w:pPr>
      <w:r>
        <w:rPr>
          <w:rFonts w:asciiTheme="minorHAnsi" w:eastAsia="MS Mincho" w:hAnsiTheme="minorHAnsi" w:cstheme="minorHAnsi"/>
          <w:color w:val="000000"/>
          <w:sz w:val="24"/>
          <w:szCs w:val="24"/>
          <w:lang w:eastAsia="pl-PL"/>
        </w:rPr>
        <w:t xml:space="preserve">Jacka Lipińskiego </w:t>
      </w:r>
      <w:r>
        <w:rPr>
          <w:rFonts w:asciiTheme="minorHAnsi" w:eastAsia="MS Mincho" w:hAnsiTheme="minorHAnsi" w:cstheme="minorHAnsi"/>
          <w:color w:val="000000"/>
          <w:sz w:val="24"/>
          <w:szCs w:val="24"/>
          <w:lang w:eastAsia="pl-PL"/>
        </w:rPr>
        <w:tab/>
        <w:t xml:space="preserve">              –   Burmistrza Aleksandrowa Łódzkiego</w:t>
      </w:r>
    </w:p>
    <w:p w:rsidR="006412A0" w:rsidRDefault="006412A0" w:rsidP="006412A0">
      <w:pPr>
        <w:keepNext/>
        <w:keepLines/>
        <w:shd w:val="clear" w:color="auto" w:fill="FFFFFF"/>
        <w:spacing w:after="0" w:line="276" w:lineRule="auto"/>
        <w:jc w:val="both"/>
        <w:rPr>
          <w:rFonts w:asciiTheme="minorHAnsi" w:eastAsia="MS Mincho" w:hAnsiTheme="minorHAnsi" w:cstheme="minorHAnsi"/>
          <w:color w:val="000000"/>
          <w:sz w:val="24"/>
          <w:szCs w:val="24"/>
          <w:lang w:eastAsia="pl-PL"/>
        </w:rPr>
      </w:pPr>
      <w:r>
        <w:rPr>
          <w:rFonts w:asciiTheme="minorHAnsi" w:eastAsia="MS Mincho" w:hAnsiTheme="minorHAnsi" w:cstheme="minorHAnsi"/>
          <w:color w:val="000000"/>
          <w:sz w:val="24"/>
          <w:szCs w:val="24"/>
          <w:lang w:eastAsia="pl-PL"/>
        </w:rPr>
        <w:t>przy kontrasygnacie:</w:t>
      </w:r>
    </w:p>
    <w:p w:rsidR="006412A0" w:rsidRDefault="006412A0" w:rsidP="006412A0">
      <w:pPr>
        <w:keepNext/>
        <w:keepLines/>
        <w:shd w:val="clear" w:color="auto" w:fill="FFFFFF"/>
        <w:tabs>
          <w:tab w:val="left" w:pos="5011"/>
        </w:tabs>
        <w:spacing w:after="0" w:line="276" w:lineRule="auto"/>
        <w:ind w:left="10" w:right="29"/>
        <w:jc w:val="both"/>
        <w:rPr>
          <w:rFonts w:asciiTheme="minorHAnsi" w:eastAsia="MS Mincho" w:hAnsiTheme="minorHAnsi" w:cstheme="minorHAnsi"/>
          <w:color w:val="000000"/>
          <w:sz w:val="24"/>
          <w:szCs w:val="24"/>
          <w:lang w:eastAsia="pl-PL"/>
        </w:rPr>
      </w:pPr>
      <w:r>
        <w:rPr>
          <w:rFonts w:asciiTheme="minorHAnsi" w:eastAsia="MS Mincho" w:hAnsiTheme="minorHAnsi" w:cstheme="minorHAnsi"/>
          <w:color w:val="000000"/>
          <w:sz w:val="24"/>
          <w:szCs w:val="24"/>
          <w:lang w:eastAsia="pl-PL"/>
        </w:rPr>
        <w:t xml:space="preserve">Doroty Jaskulskiej - </w:t>
      </w:r>
      <w:proofErr w:type="spellStart"/>
      <w:r>
        <w:rPr>
          <w:rFonts w:asciiTheme="minorHAnsi" w:eastAsia="MS Mincho" w:hAnsiTheme="minorHAnsi" w:cstheme="minorHAnsi"/>
          <w:color w:val="000000"/>
          <w:sz w:val="24"/>
          <w:szCs w:val="24"/>
          <w:lang w:eastAsia="pl-PL"/>
        </w:rPr>
        <w:t>Guminiak</w:t>
      </w:r>
      <w:proofErr w:type="spellEnd"/>
      <w:r>
        <w:rPr>
          <w:rFonts w:asciiTheme="minorHAnsi" w:eastAsia="MS Mincho" w:hAnsiTheme="minorHAnsi" w:cstheme="minorHAnsi"/>
          <w:color w:val="000000"/>
          <w:sz w:val="24"/>
          <w:szCs w:val="24"/>
          <w:lang w:eastAsia="pl-PL"/>
        </w:rPr>
        <w:t xml:space="preserve"> –   Skarbnika</w:t>
      </w:r>
    </w:p>
    <w:p w:rsidR="006412A0" w:rsidRDefault="006412A0" w:rsidP="006412A0">
      <w:pPr>
        <w:keepNext/>
        <w:keepLines/>
        <w:autoSpaceDE w:val="0"/>
        <w:autoSpaceDN w:val="0"/>
        <w:adjustRightInd w:val="0"/>
        <w:spacing w:after="0" w:line="276" w:lineRule="auto"/>
        <w:jc w:val="both"/>
        <w:rPr>
          <w:rFonts w:asciiTheme="minorHAnsi" w:eastAsia="MS Mincho" w:hAnsiTheme="minorHAnsi" w:cstheme="minorHAnsi"/>
          <w:color w:val="000000"/>
          <w:sz w:val="24"/>
          <w:szCs w:val="24"/>
          <w:lang w:eastAsia="pl-PL"/>
        </w:rPr>
      </w:pPr>
    </w:p>
    <w:p w:rsidR="006412A0" w:rsidRDefault="006412A0" w:rsidP="006412A0">
      <w:pPr>
        <w:keepNext/>
        <w:keepLines/>
        <w:autoSpaceDE w:val="0"/>
        <w:autoSpaceDN w:val="0"/>
        <w:adjustRightInd w:val="0"/>
        <w:spacing w:after="0" w:line="276" w:lineRule="auto"/>
        <w:jc w:val="both"/>
        <w:rPr>
          <w:rFonts w:asciiTheme="minorHAnsi" w:eastAsia="MS Mincho" w:hAnsiTheme="minorHAnsi" w:cstheme="minorHAnsi"/>
          <w:color w:val="000000"/>
          <w:sz w:val="24"/>
          <w:szCs w:val="24"/>
          <w:lang w:eastAsia="pl-PL"/>
        </w:rPr>
      </w:pPr>
      <w:r>
        <w:rPr>
          <w:rFonts w:asciiTheme="minorHAnsi" w:eastAsia="MS Mincho" w:hAnsiTheme="minorHAnsi" w:cstheme="minorHAnsi"/>
          <w:color w:val="000000"/>
          <w:sz w:val="24"/>
          <w:szCs w:val="24"/>
          <w:lang w:eastAsia="pl-PL"/>
        </w:rPr>
        <w:t xml:space="preserve">a </w:t>
      </w:r>
    </w:p>
    <w:p w:rsidR="006412A0" w:rsidRDefault="006412A0" w:rsidP="006412A0">
      <w:pPr>
        <w:keepNext/>
        <w:keepLines/>
        <w:autoSpaceDE w:val="0"/>
        <w:autoSpaceDN w:val="0"/>
        <w:adjustRightInd w:val="0"/>
        <w:spacing w:after="0" w:line="276" w:lineRule="auto"/>
        <w:jc w:val="both"/>
        <w:rPr>
          <w:rFonts w:eastAsia="MS Mincho" w:cs="Calibri"/>
          <w:color w:val="000000"/>
          <w:sz w:val="24"/>
          <w:szCs w:val="24"/>
          <w:lang w:eastAsia="pl-PL"/>
        </w:rPr>
      </w:pPr>
      <w:r>
        <w:rPr>
          <w:rFonts w:eastAsia="MS Mincho" w:cs="Calibri"/>
          <w:b/>
          <w:color w:val="000000"/>
          <w:sz w:val="24"/>
          <w:szCs w:val="24"/>
          <w:lang w:eastAsia="pl-PL"/>
        </w:rPr>
        <w:t xml:space="preserve">…………………………….. </w:t>
      </w:r>
      <w:r>
        <w:rPr>
          <w:rFonts w:eastAsia="MS Mincho" w:cs="Calibri"/>
          <w:color w:val="000000"/>
          <w:sz w:val="24"/>
          <w:szCs w:val="24"/>
          <w:lang w:eastAsia="pl-PL"/>
        </w:rPr>
        <w:t xml:space="preserve">z siedzibą w ………………………., adres …………………………, NIP …………………, REGON…………………………, zarejestrowaną  w Krajowym Rejestrze Sądowym pod nr KRS ……………… </w:t>
      </w:r>
      <w:r>
        <w:rPr>
          <w:rFonts w:eastAsia="MS Mincho" w:cs="Calibri"/>
          <w:i/>
          <w:color w:val="000000"/>
          <w:sz w:val="24"/>
          <w:szCs w:val="24"/>
          <w:lang w:eastAsia="pl-PL"/>
        </w:rPr>
        <w:t>(jeśli dotyczy</w:t>
      </w:r>
      <w:r>
        <w:rPr>
          <w:rFonts w:eastAsia="MS Mincho" w:cs="Calibri"/>
          <w:color w:val="000000"/>
          <w:sz w:val="24"/>
          <w:szCs w:val="24"/>
          <w:lang w:eastAsia="pl-PL"/>
        </w:rPr>
        <w:t>)</w:t>
      </w:r>
    </w:p>
    <w:p w:rsidR="006412A0" w:rsidRDefault="006412A0" w:rsidP="006412A0">
      <w:pPr>
        <w:keepNext/>
        <w:keepLines/>
        <w:autoSpaceDE w:val="0"/>
        <w:autoSpaceDN w:val="0"/>
        <w:adjustRightInd w:val="0"/>
        <w:spacing w:after="0" w:line="276" w:lineRule="auto"/>
        <w:jc w:val="both"/>
        <w:rPr>
          <w:rFonts w:eastAsia="MS Mincho" w:cs="Calibri"/>
          <w:color w:val="000000"/>
          <w:sz w:val="24"/>
          <w:szCs w:val="24"/>
          <w:lang w:eastAsia="pl-PL"/>
        </w:rPr>
      </w:pPr>
      <w:r>
        <w:rPr>
          <w:rFonts w:eastAsia="MS Mincho" w:cs="Calibri"/>
          <w:color w:val="000000"/>
          <w:sz w:val="24"/>
          <w:szCs w:val="24"/>
          <w:lang w:eastAsia="pl-PL"/>
        </w:rPr>
        <w:t>zwaną/</w:t>
      </w:r>
      <w:proofErr w:type="spellStart"/>
      <w:r>
        <w:rPr>
          <w:rFonts w:eastAsia="MS Mincho" w:cs="Calibri"/>
          <w:color w:val="000000"/>
          <w:sz w:val="24"/>
          <w:szCs w:val="24"/>
          <w:lang w:eastAsia="pl-PL"/>
        </w:rPr>
        <w:t>ym</w:t>
      </w:r>
      <w:proofErr w:type="spellEnd"/>
      <w:r>
        <w:rPr>
          <w:rFonts w:eastAsia="MS Mincho" w:cs="Calibri"/>
          <w:color w:val="000000"/>
          <w:sz w:val="24"/>
          <w:szCs w:val="24"/>
          <w:lang w:eastAsia="pl-PL"/>
        </w:rPr>
        <w:t xml:space="preserve"> dalej </w:t>
      </w:r>
      <w:r>
        <w:rPr>
          <w:rFonts w:eastAsia="MS Mincho" w:cs="Calibri"/>
          <w:b/>
          <w:bCs/>
          <w:color w:val="000000"/>
          <w:sz w:val="24"/>
          <w:szCs w:val="24"/>
          <w:lang w:eastAsia="pl-PL"/>
        </w:rPr>
        <w:t>„Wykonawcą</w:t>
      </w:r>
      <w:r>
        <w:rPr>
          <w:rFonts w:eastAsia="MS Mincho" w:cs="Calibri"/>
          <w:b/>
          <w:color w:val="000000"/>
          <w:sz w:val="24"/>
          <w:szCs w:val="24"/>
          <w:lang w:eastAsia="pl-PL"/>
        </w:rPr>
        <w:t>”</w:t>
      </w:r>
      <w:r>
        <w:rPr>
          <w:rFonts w:eastAsia="MS Mincho" w:cs="Calibri"/>
          <w:color w:val="000000"/>
          <w:sz w:val="24"/>
          <w:szCs w:val="24"/>
          <w:lang w:eastAsia="pl-PL"/>
        </w:rPr>
        <w:t>, reprezentowaną/</w:t>
      </w:r>
      <w:proofErr w:type="spellStart"/>
      <w:r>
        <w:rPr>
          <w:rFonts w:eastAsia="MS Mincho" w:cs="Calibri"/>
          <w:color w:val="000000"/>
          <w:sz w:val="24"/>
          <w:szCs w:val="24"/>
          <w:lang w:eastAsia="pl-PL"/>
        </w:rPr>
        <w:t>ym</w:t>
      </w:r>
      <w:proofErr w:type="spellEnd"/>
      <w:r>
        <w:rPr>
          <w:rFonts w:eastAsia="MS Mincho" w:cs="Calibri"/>
          <w:color w:val="000000"/>
          <w:sz w:val="24"/>
          <w:szCs w:val="24"/>
          <w:lang w:eastAsia="pl-PL"/>
        </w:rPr>
        <w:t xml:space="preserve"> przez:</w:t>
      </w:r>
    </w:p>
    <w:p w:rsidR="006412A0" w:rsidRDefault="006412A0" w:rsidP="006412A0">
      <w:pPr>
        <w:keepNext/>
        <w:keepLines/>
        <w:spacing w:after="0" w:line="276" w:lineRule="auto"/>
        <w:jc w:val="both"/>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 – ………………………………..</w:t>
      </w:r>
    </w:p>
    <w:p w:rsidR="006412A0" w:rsidRDefault="006412A0" w:rsidP="006412A0">
      <w:pPr>
        <w:keepNext/>
        <w:keepLines/>
        <w:spacing w:after="0" w:line="276" w:lineRule="auto"/>
        <w:jc w:val="both"/>
        <w:rPr>
          <w:rFonts w:asciiTheme="minorHAnsi" w:eastAsia="MS Mincho" w:hAnsiTheme="minorHAnsi" w:cstheme="minorHAnsi"/>
          <w:color w:val="000000"/>
          <w:sz w:val="24"/>
          <w:szCs w:val="24"/>
          <w:lang w:eastAsia="pl-PL"/>
        </w:rPr>
      </w:pPr>
      <w:r>
        <w:rPr>
          <w:rFonts w:asciiTheme="minorHAnsi" w:eastAsia="MS Mincho" w:hAnsiTheme="minorHAnsi" w:cstheme="minorHAnsi"/>
          <w:color w:val="000000"/>
          <w:sz w:val="24"/>
          <w:szCs w:val="24"/>
          <w:lang w:eastAsia="pl-PL"/>
        </w:rPr>
        <w:t> </w:t>
      </w:r>
    </w:p>
    <w:p w:rsidR="006412A0" w:rsidRDefault="006412A0" w:rsidP="006412A0">
      <w:pPr>
        <w:keepNext/>
        <w:keepLines/>
        <w:shd w:val="clear" w:color="auto" w:fill="FFFFFF"/>
        <w:spacing w:after="0" w:line="276" w:lineRule="auto"/>
        <w:jc w:val="both"/>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Strony zawierają umowę w wyniku przeprowadzonego, na podstawie art. 275-296 ustawy z dnia 11 września 2019 r. r. – Prawo zamówień publicznych (</w:t>
      </w:r>
      <w:proofErr w:type="spellStart"/>
      <w:r>
        <w:rPr>
          <w:rFonts w:asciiTheme="minorHAnsi" w:eastAsia="Times New Roman" w:hAnsiTheme="minorHAnsi" w:cstheme="minorHAnsi"/>
          <w:sz w:val="24"/>
          <w:szCs w:val="24"/>
          <w:lang w:eastAsia="pl-PL"/>
        </w:rPr>
        <w:t>t.j</w:t>
      </w:r>
      <w:proofErr w:type="spellEnd"/>
      <w:r>
        <w:rPr>
          <w:rFonts w:asciiTheme="minorHAnsi" w:eastAsia="Times New Roman" w:hAnsiTheme="minorHAnsi" w:cstheme="minorHAnsi"/>
          <w:sz w:val="24"/>
          <w:szCs w:val="24"/>
          <w:lang w:eastAsia="pl-PL"/>
        </w:rPr>
        <w:t>. Dz. U. z 2024 r. poz. 1320</w:t>
      </w:r>
      <w:r>
        <w:rPr>
          <w:rFonts w:asciiTheme="minorHAnsi" w:eastAsia="MS Mincho" w:hAnsiTheme="minorHAnsi" w:cstheme="minorHAnsi"/>
          <w:sz w:val="24"/>
          <w:szCs w:val="24"/>
          <w:lang w:eastAsia="pl-PL"/>
        </w:rPr>
        <w:t xml:space="preserve">), postępowania o udzielenie zamówienia w trybie podstawowym (numer sprawy </w:t>
      </w:r>
      <w:r w:rsidRPr="006412A0">
        <w:rPr>
          <w:rFonts w:asciiTheme="minorHAnsi" w:eastAsia="MS Mincho" w:hAnsiTheme="minorHAnsi" w:cstheme="minorHAnsi"/>
          <w:sz w:val="24"/>
          <w:szCs w:val="24"/>
          <w:lang w:eastAsia="pl-PL"/>
        </w:rPr>
        <w:t>ZP.271.5.2025</w:t>
      </w:r>
      <w:r>
        <w:rPr>
          <w:rFonts w:asciiTheme="minorHAnsi" w:eastAsia="MS Mincho" w:hAnsiTheme="minorHAnsi" w:cstheme="minorHAnsi"/>
          <w:sz w:val="24"/>
          <w:szCs w:val="24"/>
          <w:lang w:eastAsia="pl-PL"/>
        </w:rPr>
        <w:t>), o następującej treści:</w:t>
      </w:r>
    </w:p>
    <w:p w:rsidR="006412A0" w:rsidRDefault="006412A0" w:rsidP="006412A0">
      <w:pPr>
        <w:keepNext/>
        <w:keepLines/>
        <w:spacing w:after="0" w:line="276" w:lineRule="auto"/>
        <w:jc w:val="center"/>
        <w:rPr>
          <w:rFonts w:asciiTheme="minorHAnsi" w:eastAsia="MS Mincho" w:hAnsiTheme="minorHAnsi" w:cstheme="minorHAnsi"/>
          <w:b/>
          <w:bCs/>
          <w:sz w:val="24"/>
          <w:szCs w:val="24"/>
          <w:lang w:eastAsia="pl-PL"/>
        </w:rPr>
      </w:pPr>
    </w:p>
    <w:p w:rsidR="006412A0" w:rsidRDefault="006412A0" w:rsidP="006412A0">
      <w:pPr>
        <w:keepNext/>
        <w:keepLines/>
        <w:spacing w:after="0" w:line="276" w:lineRule="auto"/>
        <w:jc w:val="center"/>
        <w:rPr>
          <w:rFonts w:asciiTheme="minorHAnsi" w:eastAsia="MS Mincho" w:hAnsiTheme="minorHAnsi" w:cstheme="minorHAnsi"/>
          <w:b/>
          <w:bCs/>
          <w:sz w:val="24"/>
          <w:szCs w:val="24"/>
          <w:lang w:eastAsia="pl-PL"/>
        </w:rPr>
      </w:pPr>
      <w:r>
        <w:rPr>
          <w:rFonts w:asciiTheme="minorHAnsi" w:eastAsia="MS Mincho" w:hAnsiTheme="minorHAnsi" w:cstheme="minorHAnsi"/>
          <w:b/>
          <w:bCs/>
          <w:sz w:val="24"/>
          <w:szCs w:val="24"/>
          <w:lang w:eastAsia="pl-PL"/>
        </w:rPr>
        <w:t>§ 1. PRZEDMIOT UMOWY</w:t>
      </w:r>
    </w:p>
    <w:p w:rsidR="006412A0" w:rsidRDefault="006412A0" w:rsidP="006412A0">
      <w:pPr>
        <w:keepNext/>
        <w:keepLines/>
        <w:spacing w:after="0" w:line="276" w:lineRule="auto"/>
        <w:jc w:val="center"/>
        <w:rPr>
          <w:rFonts w:asciiTheme="minorHAnsi" w:eastAsia="MS Mincho" w:hAnsiTheme="minorHAnsi" w:cstheme="minorHAnsi"/>
          <w:b/>
          <w:bCs/>
          <w:sz w:val="24"/>
          <w:szCs w:val="24"/>
          <w:lang w:eastAsia="pl-PL"/>
        </w:rPr>
      </w:pPr>
    </w:p>
    <w:p w:rsidR="006412A0" w:rsidRDefault="006412A0" w:rsidP="006412A0">
      <w:pPr>
        <w:keepNext/>
        <w:keepLines/>
        <w:numPr>
          <w:ilvl w:val="0"/>
          <w:numId w:val="66"/>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 oparciu o dane zawarte w ofercie Wykonawcy z dnia ……………………… r. opracowanej na podstawie dokumentacji projektowej przekazanej przez Zamawiającego, Zamawiający powierza a Wykonawca przyjmuje do wykonania przebudowę drogi wewnętrznej – ulicy Działkowej w Rąbieniu w ramach zadania pn.: „Budowa nawierzchni utwardzonej ulicy Działkowej w Rąbieniu.</w:t>
      </w:r>
    </w:p>
    <w:p w:rsidR="006412A0" w:rsidRDefault="006412A0" w:rsidP="006412A0">
      <w:pPr>
        <w:keepNext/>
        <w:keepLines/>
        <w:numPr>
          <w:ilvl w:val="0"/>
          <w:numId w:val="66"/>
        </w:numPr>
        <w:spacing w:after="0" w:line="276" w:lineRule="auto"/>
        <w:ind w:left="357" w:hanging="357"/>
        <w:jc w:val="both"/>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Umowa obejmuje w szczególności wykonanie:</w:t>
      </w:r>
    </w:p>
    <w:p w:rsidR="006412A0" w:rsidRDefault="006412A0" w:rsidP="006412A0">
      <w:pPr>
        <w:pStyle w:val="Akapitzlist"/>
        <w:keepNext/>
        <w:keepLines/>
        <w:numPr>
          <w:ilvl w:val="0"/>
          <w:numId w:val="67"/>
        </w:numPr>
        <w:spacing w:line="276" w:lineRule="auto"/>
        <w:rPr>
          <w:rFonts w:asciiTheme="minorHAnsi" w:eastAsia="MS Mincho" w:hAnsiTheme="minorHAnsi" w:cstheme="minorHAnsi"/>
          <w:lang w:val="pl-PL" w:eastAsia="pl-PL"/>
        </w:rPr>
      </w:pPr>
      <w:r>
        <w:rPr>
          <w:rFonts w:asciiTheme="minorHAnsi" w:eastAsia="MS Mincho" w:hAnsiTheme="minorHAnsi" w:cstheme="minorHAnsi"/>
          <w:lang w:val="pl-PL" w:eastAsia="pl-PL"/>
        </w:rPr>
        <w:t>robót rozbiórkowych i przygotowawczych,</w:t>
      </w:r>
    </w:p>
    <w:p w:rsidR="006412A0" w:rsidRDefault="006412A0" w:rsidP="006412A0">
      <w:pPr>
        <w:pStyle w:val="Akapitzlist"/>
        <w:keepNext/>
        <w:keepLines/>
        <w:numPr>
          <w:ilvl w:val="0"/>
          <w:numId w:val="67"/>
        </w:numPr>
        <w:spacing w:line="276" w:lineRule="auto"/>
        <w:rPr>
          <w:rFonts w:asciiTheme="minorHAnsi" w:eastAsia="MS Mincho" w:hAnsiTheme="minorHAnsi" w:cstheme="minorHAnsi"/>
          <w:lang w:val="pl-PL" w:eastAsia="pl-PL"/>
        </w:rPr>
      </w:pPr>
      <w:r>
        <w:rPr>
          <w:rFonts w:asciiTheme="minorHAnsi" w:eastAsia="MS Mincho" w:hAnsiTheme="minorHAnsi" w:cstheme="minorHAnsi"/>
          <w:lang w:val="pl-PL" w:eastAsia="pl-PL"/>
        </w:rPr>
        <w:t>warstwy podsypkowej z piasku o gr. 10 cm - 40,00 m2,</w:t>
      </w:r>
    </w:p>
    <w:p w:rsidR="006412A0" w:rsidRDefault="006412A0" w:rsidP="006412A0">
      <w:pPr>
        <w:pStyle w:val="Akapitzlist"/>
        <w:keepNext/>
        <w:keepLines/>
        <w:numPr>
          <w:ilvl w:val="0"/>
          <w:numId w:val="67"/>
        </w:numPr>
        <w:spacing w:line="276" w:lineRule="auto"/>
        <w:rPr>
          <w:rFonts w:asciiTheme="minorHAnsi" w:eastAsia="MS Mincho" w:hAnsiTheme="minorHAnsi" w:cstheme="minorHAnsi"/>
          <w:lang w:val="pl-PL" w:eastAsia="pl-PL"/>
        </w:rPr>
      </w:pPr>
      <w:r>
        <w:rPr>
          <w:rFonts w:asciiTheme="minorHAnsi" w:eastAsia="MS Mincho" w:hAnsiTheme="minorHAnsi" w:cstheme="minorHAnsi"/>
          <w:lang w:val="pl-PL" w:eastAsia="pl-PL"/>
        </w:rPr>
        <w:t>stabilizacji cementem (</w:t>
      </w:r>
      <w:proofErr w:type="spellStart"/>
      <w:r>
        <w:rPr>
          <w:rFonts w:asciiTheme="minorHAnsi" w:eastAsia="MS Mincho" w:hAnsiTheme="minorHAnsi" w:cstheme="minorHAnsi"/>
          <w:lang w:val="pl-PL" w:eastAsia="pl-PL"/>
        </w:rPr>
        <w:t>Rm</w:t>
      </w:r>
      <w:proofErr w:type="spellEnd"/>
      <w:r>
        <w:rPr>
          <w:rFonts w:asciiTheme="minorHAnsi" w:eastAsia="MS Mincho" w:hAnsiTheme="minorHAnsi" w:cstheme="minorHAnsi"/>
          <w:lang w:val="pl-PL" w:eastAsia="pl-PL"/>
        </w:rPr>
        <w:t xml:space="preserve">=2,5 </w:t>
      </w:r>
      <w:proofErr w:type="spellStart"/>
      <w:r>
        <w:rPr>
          <w:rFonts w:asciiTheme="minorHAnsi" w:eastAsia="MS Mincho" w:hAnsiTheme="minorHAnsi" w:cstheme="minorHAnsi"/>
          <w:lang w:val="pl-PL" w:eastAsia="pl-PL"/>
        </w:rPr>
        <w:t>MPa</w:t>
      </w:r>
      <w:proofErr w:type="spellEnd"/>
      <w:r>
        <w:rPr>
          <w:rFonts w:asciiTheme="minorHAnsi" w:eastAsia="MS Mincho" w:hAnsiTheme="minorHAnsi" w:cstheme="minorHAnsi"/>
          <w:lang w:val="pl-PL" w:eastAsia="pl-PL"/>
        </w:rPr>
        <w:t xml:space="preserve"> z betoniarni) o grubości 12 cm -  38,00 m2,</w:t>
      </w:r>
    </w:p>
    <w:p w:rsidR="006412A0" w:rsidRDefault="006412A0" w:rsidP="006412A0">
      <w:pPr>
        <w:pStyle w:val="Akapitzlist"/>
        <w:keepNext/>
        <w:keepLines/>
        <w:numPr>
          <w:ilvl w:val="0"/>
          <w:numId w:val="67"/>
        </w:numPr>
        <w:spacing w:line="276" w:lineRule="auto"/>
        <w:rPr>
          <w:rFonts w:asciiTheme="minorHAnsi" w:eastAsia="MS Mincho" w:hAnsiTheme="minorHAnsi" w:cstheme="minorHAnsi"/>
          <w:lang w:val="pl-PL" w:eastAsia="pl-PL"/>
        </w:rPr>
      </w:pPr>
      <w:r>
        <w:rPr>
          <w:rFonts w:asciiTheme="minorHAnsi" w:eastAsia="MS Mincho" w:hAnsiTheme="minorHAnsi" w:cstheme="minorHAnsi"/>
          <w:lang w:val="pl-PL" w:eastAsia="pl-PL"/>
        </w:rPr>
        <w:t>podbudowy z kruszywa łamanego 0/31.5 mm stabilizowanego mechanicznie o  gr. 20 cm - 36,20 m2,</w:t>
      </w:r>
    </w:p>
    <w:p w:rsidR="006412A0" w:rsidRDefault="006412A0" w:rsidP="006412A0">
      <w:pPr>
        <w:pStyle w:val="Akapitzlist"/>
        <w:keepNext/>
        <w:keepLines/>
        <w:numPr>
          <w:ilvl w:val="0"/>
          <w:numId w:val="67"/>
        </w:numPr>
        <w:spacing w:line="276" w:lineRule="auto"/>
        <w:rPr>
          <w:rFonts w:asciiTheme="minorHAnsi" w:eastAsia="MS Mincho" w:hAnsiTheme="minorHAnsi" w:cstheme="minorHAnsi"/>
          <w:lang w:val="pl-PL" w:eastAsia="pl-PL"/>
        </w:rPr>
      </w:pPr>
      <w:r>
        <w:rPr>
          <w:rFonts w:asciiTheme="minorHAnsi" w:eastAsia="MS Mincho" w:hAnsiTheme="minorHAnsi" w:cstheme="minorHAnsi"/>
          <w:lang w:val="pl-PL" w:eastAsia="pl-PL"/>
        </w:rPr>
        <w:t>podbudowy z kruszywa łamanego 0/31.5 mm stabilizowanego mechanicznie o  gr. 15 cm - 363,75 m2,</w:t>
      </w:r>
    </w:p>
    <w:p w:rsidR="006412A0" w:rsidRDefault="006412A0" w:rsidP="006412A0">
      <w:pPr>
        <w:pStyle w:val="Akapitzlist"/>
        <w:keepNext/>
        <w:keepLines/>
        <w:numPr>
          <w:ilvl w:val="0"/>
          <w:numId w:val="67"/>
        </w:numPr>
        <w:spacing w:line="276" w:lineRule="auto"/>
        <w:rPr>
          <w:rFonts w:asciiTheme="minorHAnsi" w:eastAsia="MS Mincho" w:hAnsiTheme="minorHAnsi" w:cstheme="minorHAnsi"/>
          <w:lang w:val="pl-PL" w:eastAsia="pl-PL"/>
        </w:rPr>
      </w:pPr>
      <w:r>
        <w:rPr>
          <w:rFonts w:asciiTheme="minorHAnsi" w:eastAsia="MS Mincho" w:hAnsiTheme="minorHAnsi" w:cstheme="minorHAnsi"/>
          <w:lang w:val="pl-PL" w:eastAsia="pl-PL"/>
        </w:rPr>
        <w:lastRenderedPageBreak/>
        <w:t>skropienia nawierzchni emulsją w ilości 0,3-0,5 kg/m2   przed ułożeniem warstwy wiążącej -  1.138,10 m2,</w:t>
      </w:r>
    </w:p>
    <w:p w:rsidR="006412A0" w:rsidRDefault="006412A0" w:rsidP="006412A0">
      <w:pPr>
        <w:pStyle w:val="Akapitzlist"/>
        <w:keepNext/>
        <w:keepLines/>
        <w:numPr>
          <w:ilvl w:val="0"/>
          <w:numId w:val="67"/>
        </w:numPr>
        <w:spacing w:line="276" w:lineRule="auto"/>
        <w:rPr>
          <w:rFonts w:asciiTheme="minorHAnsi" w:eastAsia="MS Mincho" w:hAnsiTheme="minorHAnsi" w:cstheme="minorHAnsi"/>
          <w:lang w:val="pl-PL" w:eastAsia="pl-PL"/>
        </w:rPr>
      </w:pPr>
      <w:r>
        <w:rPr>
          <w:rFonts w:asciiTheme="minorHAnsi" w:eastAsia="MS Mincho" w:hAnsiTheme="minorHAnsi" w:cstheme="minorHAnsi"/>
          <w:lang w:val="pl-PL" w:eastAsia="pl-PL"/>
        </w:rPr>
        <w:t>warstwy wiążącej  z betonu asfaltowego AC16W, gr. 4 cm - 1.105,30 m2,</w:t>
      </w:r>
    </w:p>
    <w:p w:rsidR="006412A0" w:rsidRDefault="006412A0" w:rsidP="006412A0">
      <w:pPr>
        <w:pStyle w:val="Akapitzlist"/>
        <w:keepNext/>
        <w:keepLines/>
        <w:numPr>
          <w:ilvl w:val="0"/>
          <w:numId w:val="67"/>
        </w:numPr>
        <w:spacing w:line="276" w:lineRule="auto"/>
        <w:rPr>
          <w:rFonts w:asciiTheme="minorHAnsi" w:eastAsia="MS Mincho" w:hAnsiTheme="minorHAnsi" w:cstheme="minorHAnsi"/>
          <w:lang w:val="pl-PL" w:eastAsia="pl-PL"/>
        </w:rPr>
      </w:pPr>
      <w:r>
        <w:rPr>
          <w:rFonts w:asciiTheme="minorHAnsi" w:eastAsia="MS Mincho" w:hAnsiTheme="minorHAnsi" w:cstheme="minorHAnsi"/>
          <w:lang w:val="pl-PL" w:eastAsia="pl-PL"/>
        </w:rPr>
        <w:t>warstwy wiążącej  z betonu asfaltowego AC16W,  gr. 5 cm - 33,10 m2,</w:t>
      </w:r>
    </w:p>
    <w:p w:rsidR="006412A0" w:rsidRDefault="006412A0" w:rsidP="006412A0">
      <w:pPr>
        <w:pStyle w:val="Akapitzlist"/>
        <w:keepNext/>
        <w:keepLines/>
        <w:numPr>
          <w:ilvl w:val="0"/>
          <w:numId w:val="67"/>
        </w:numPr>
        <w:spacing w:line="276" w:lineRule="auto"/>
        <w:rPr>
          <w:rFonts w:asciiTheme="minorHAnsi" w:eastAsia="MS Mincho" w:hAnsiTheme="minorHAnsi" w:cstheme="minorHAnsi"/>
          <w:lang w:val="pl-PL" w:eastAsia="pl-PL"/>
        </w:rPr>
      </w:pPr>
      <w:r>
        <w:rPr>
          <w:rFonts w:asciiTheme="minorHAnsi" w:eastAsia="MS Mincho" w:hAnsiTheme="minorHAnsi" w:cstheme="minorHAnsi"/>
          <w:lang w:val="pl-PL" w:eastAsia="pl-PL"/>
        </w:rPr>
        <w:t>skropienia nawierzchni emulsją w ilości 0,1-0,3 kg/m2 przed ułożeniem warstwy ścieralnej - 1.050,10 m2,</w:t>
      </w:r>
    </w:p>
    <w:p w:rsidR="006412A0" w:rsidRDefault="006412A0" w:rsidP="006412A0">
      <w:pPr>
        <w:pStyle w:val="Akapitzlist"/>
        <w:keepNext/>
        <w:keepLines/>
        <w:numPr>
          <w:ilvl w:val="0"/>
          <w:numId w:val="67"/>
        </w:numPr>
        <w:spacing w:line="276" w:lineRule="auto"/>
        <w:rPr>
          <w:rFonts w:asciiTheme="minorHAnsi" w:eastAsia="MS Mincho" w:hAnsiTheme="minorHAnsi" w:cstheme="minorHAnsi"/>
          <w:lang w:val="pl-PL" w:eastAsia="pl-PL"/>
        </w:rPr>
      </w:pPr>
      <w:r>
        <w:rPr>
          <w:rFonts w:asciiTheme="minorHAnsi" w:eastAsia="MS Mincho" w:hAnsiTheme="minorHAnsi" w:cstheme="minorHAnsi"/>
          <w:lang w:val="pl-PL" w:eastAsia="pl-PL"/>
        </w:rPr>
        <w:t>warstwy ścieralnej z betonu asfaltowego AC11S dla KR1 o grubości 4 cm  - 1.050,30 m2,</w:t>
      </w:r>
    </w:p>
    <w:p w:rsidR="006412A0" w:rsidRDefault="006412A0" w:rsidP="006412A0">
      <w:pPr>
        <w:pStyle w:val="Akapitzlist"/>
        <w:keepNext/>
        <w:keepLines/>
        <w:numPr>
          <w:ilvl w:val="0"/>
          <w:numId w:val="67"/>
        </w:numPr>
        <w:spacing w:line="276" w:lineRule="auto"/>
        <w:rPr>
          <w:rFonts w:asciiTheme="minorHAnsi" w:eastAsia="MS Mincho" w:hAnsiTheme="minorHAnsi" w:cstheme="minorHAnsi"/>
          <w:lang w:val="pl-PL" w:eastAsia="pl-PL"/>
        </w:rPr>
      </w:pPr>
      <w:r>
        <w:rPr>
          <w:rFonts w:asciiTheme="minorHAnsi" w:eastAsia="MS Mincho" w:hAnsiTheme="minorHAnsi" w:cstheme="minorHAnsi"/>
          <w:lang w:val="pl-PL" w:eastAsia="pl-PL"/>
        </w:rPr>
        <w:t>regulacji pionowej  studzienek i urządzeń podziemnych instalacyjnych  - 0,60 m3,</w:t>
      </w:r>
    </w:p>
    <w:p w:rsidR="006412A0" w:rsidRDefault="006412A0" w:rsidP="006412A0">
      <w:pPr>
        <w:pStyle w:val="Akapitzlist"/>
        <w:keepNext/>
        <w:keepLines/>
        <w:numPr>
          <w:ilvl w:val="0"/>
          <w:numId w:val="67"/>
        </w:numPr>
        <w:spacing w:line="276" w:lineRule="auto"/>
        <w:rPr>
          <w:rFonts w:asciiTheme="minorHAnsi" w:eastAsia="MS Mincho" w:hAnsiTheme="minorHAnsi" w:cstheme="minorHAnsi"/>
          <w:lang w:val="pl-PL" w:eastAsia="pl-PL"/>
        </w:rPr>
      </w:pPr>
      <w:r>
        <w:rPr>
          <w:rFonts w:asciiTheme="minorHAnsi" w:eastAsia="MS Mincho" w:hAnsiTheme="minorHAnsi" w:cstheme="minorHAnsi"/>
          <w:lang w:val="pl-PL" w:eastAsia="pl-PL"/>
        </w:rPr>
        <w:t>zasypania pobocza tłuczniem frakcji 30/60 dla drenażu francuskiego - 6,00 m3,</w:t>
      </w:r>
    </w:p>
    <w:p w:rsidR="006412A0" w:rsidRDefault="006412A0" w:rsidP="006412A0">
      <w:pPr>
        <w:pStyle w:val="Akapitzlist"/>
        <w:keepNext/>
        <w:keepLines/>
        <w:numPr>
          <w:ilvl w:val="0"/>
          <w:numId w:val="67"/>
        </w:numPr>
        <w:spacing w:line="276" w:lineRule="auto"/>
        <w:rPr>
          <w:rFonts w:asciiTheme="minorHAnsi" w:eastAsia="MS Mincho" w:hAnsiTheme="minorHAnsi" w:cstheme="minorHAnsi"/>
          <w:lang w:val="pl-PL" w:eastAsia="pl-PL"/>
        </w:rPr>
      </w:pPr>
      <w:r>
        <w:rPr>
          <w:rFonts w:asciiTheme="minorHAnsi" w:eastAsia="MS Mincho" w:hAnsiTheme="minorHAnsi" w:cstheme="minorHAnsi"/>
          <w:lang w:val="pl-PL" w:eastAsia="pl-PL"/>
        </w:rPr>
        <w:t xml:space="preserve">plantowania i zagęszczania poboczy - 291,00 m2, </w:t>
      </w:r>
    </w:p>
    <w:p w:rsidR="006412A0" w:rsidRDefault="006412A0" w:rsidP="006412A0">
      <w:pPr>
        <w:pStyle w:val="Akapitzlist"/>
        <w:keepNext/>
        <w:keepLines/>
        <w:numPr>
          <w:ilvl w:val="0"/>
          <w:numId w:val="67"/>
        </w:numPr>
        <w:spacing w:line="276" w:lineRule="auto"/>
        <w:rPr>
          <w:rFonts w:asciiTheme="minorHAnsi" w:eastAsia="MS Mincho" w:hAnsiTheme="minorHAnsi" w:cstheme="minorHAnsi"/>
          <w:lang w:val="pl-PL" w:eastAsia="pl-PL"/>
        </w:rPr>
      </w:pPr>
      <w:r>
        <w:rPr>
          <w:rFonts w:asciiTheme="minorHAnsi" w:eastAsia="MS Mincho" w:hAnsiTheme="minorHAnsi" w:cstheme="minorHAnsi"/>
          <w:lang w:val="pl-PL" w:eastAsia="pl-PL"/>
        </w:rPr>
        <w:t>umocnienia poboczy na zjeździe z ul. Słowiańskiej kruszywem 0/31,5 o grubości 15 cm - 9,00 m3,</w:t>
      </w:r>
    </w:p>
    <w:p w:rsidR="006412A0" w:rsidRDefault="006412A0" w:rsidP="006412A0">
      <w:pPr>
        <w:pStyle w:val="Akapitzlist"/>
        <w:keepNext/>
        <w:keepLines/>
        <w:numPr>
          <w:ilvl w:val="0"/>
          <w:numId w:val="67"/>
        </w:numPr>
        <w:spacing w:line="276" w:lineRule="auto"/>
        <w:rPr>
          <w:rFonts w:asciiTheme="minorHAnsi" w:eastAsia="MS Mincho" w:hAnsiTheme="minorHAnsi" w:cstheme="minorHAnsi"/>
          <w:lang w:val="pl-PL" w:eastAsia="pl-PL"/>
        </w:rPr>
      </w:pPr>
      <w:r>
        <w:rPr>
          <w:rFonts w:asciiTheme="minorHAnsi" w:eastAsia="MS Mincho" w:hAnsiTheme="minorHAnsi" w:cstheme="minorHAnsi"/>
          <w:lang w:val="pl-PL" w:eastAsia="pl-PL"/>
        </w:rPr>
        <w:t>odmulenia przepustu - 7,10 m,</w:t>
      </w:r>
    </w:p>
    <w:p w:rsidR="006412A0" w:rsidRDefault="006412A0" w:rsidP="006412A0">
      <w:pPr>
        <w:pStyle w:val="Akapitzlist"/>
        <w:keepNext/>
        <w:keepLines/>
        <w:numPr>
          <w:ilvl w:val="0"/>
          <w:numId w:val="67"/>
        </w:numPr>
        <w:spacing w:line="276" w:lineRule="auto"/>
        <w:rPr>
          <w:rFonts w:asciiTheme="minorHAnsi" w:eastAsia="MS Mincho" w:hAnsiTheme="minorHAnsi" w:cstheme="minorHAnsi"/>
          <w:lang w:val="pl-PL" w:eastAsia="pl-PL"/>
        </w:rPr>
      </w:pPr>
      <w:r>
        <w:rPr>
          <w:rFonts w:asciiTheme="minorHAnsi" w:eastAsia="MS Mincho" w:hAnsiTheme="minorHAnsi" w:cstheme="minorHAnsi"/>
          <w:lang w:val="pl-PL" w:eastAsia="pl-PL"/>
        </w:rPr>
        <w:t>oczyszczenia i wyprofilowania rowu  - 20 m,</w:t>
      </w:r>
    </w:p>
    <w:p w:rsidR="006412A0" w:rsidRDefault="006412A0" w:rsidP="006412A0">
      <w:pPr>
        <w:pStyle w:val="Akapitzlist"/>
        <w:keepNext/>
        <w:keepLines/>
        <w:numPr>
          <w:ilvl w:val="0"/>
          <w:numId w:val="67"/>
        </w:numPr>
        <w:spacing w:line="276" w:lineRule="auto"/>
        <w:rPr>
          <w:rFonts w:asciiTheme="minorHAnsi" w:eastAsia="MS Mincho" w:hAnsiTheme="minorHAnsi" w:cstheme="minorHAnsi"/>
          <w:lang w:eastAsia="pl-PL"/>
        </w:rPr>
      </w:pPr>
      <w:r>
        <w:rPr>
          <w:rFonts w:asciiTheme="minorHAnsi" w:eastAsia="MS Mincho" w:hAnsiTheme="minorHAnsi" w:cstheme="minorHAnsi"/>
          <w:lang w:val="pl-PL" w:eastAsia="pl-PL"/>
        </w:rPr>
        <w:t>opracowania projektu tymczasowej organizacji robót</w:t>
      </w:r>
      <w:r>
        <w:rPr>
          <w:rFonts w:asciiTheme="minorHAnsi" w:eastAsia="MS Mincho" w:hAnsiTheme="minorHAnsi" w:cstheme="minorHAnsi"/>
          <w:lang w:eastAsia="pl-PL"/>
        </w:rPr>
        <w:t xml:space="preserve">. </w:t>
      </w:r>
    </w:p>
    <w:p w:rsidR="006412A0" w:rsidRDefault="006412A0" w:rsidP="006412A0">
      <w:pPr>
        <w:keepNext/>
        <w:keepLines/>
        <w:spacing w:after="0" w:line="276" w:lineRule="auto"/>
        <w:ind w:left="357"/>
        <w:jc w:val="both"/>
        <w:rPr>
          <w:rFonts w:asciiTheme="minorHAnsi" w:eastAsia="MS Mincho" w:hAnsiTheme="minorHAnsi" w:cstheme="minorHAnsi"/>
          <w:sz w:val="24"/>
          <w:szCs w:val="24"/>
          <w:lang w:eastAsia="pl-PL"/>
        </w:rPr>
      </w:pPr>
    </w:p>
    <w:p w:rsidR="006412A0" w:rsidRDefault="006412A0" w:rsidP="006412A0">
      <w:pPr>
        <w:keepNext/>
        <w:keepLines/>
        <w:spacing w:after="0" w:line="276" w:lineRule="auto"/>
        <w:ind w:left="360"/>
        <w:jc w:val="both"/>
        <w:rPr>
          <w:rFonts w:asciiTheme="minorHAnsi" w:eastAsia="MS Mincho" w:hAnsiTheme="minorHAnsi" w:cstheme="minorHAnsi"/>
          <w:b/>
          <w:sz w:val="24"/>
          <w:szCs w:val="24"/>
          <w:lang w:eastAsia="pl-PL"/>
        </w:rPr>
      </w:pPr>
    </w:p>
    <w:p w:rsidR="006412A0" w:rsidRDefault="006412A0" w:rsidP="006412A0">
      <w:pPr>
        <w:keepNext/>
        <w:keepLines/>
        <w:spacing w:after="0" w:line="276" w:lineRule="auto"/>
        <w:ind w:left="360"/>
        <w:jc w:val="center"/>
        <w:rPr>
          <w:rFonts w:asciiTheme="minorHAnsi" w:eastAsia="MS Mincho" w:hAnsiTheme="minorHAnsi" w:cstheme="minorHAnsi"/>
          <w:sz w:val="24"/>
          <w:szCs w:val="24"/>
          <w:lang w:eastAsia="pl-PL"/>
        </w:rPr>
      </w:pPr>
      <w:r>
        <w:rPr>
          <w:rFonts w:asciiTheme="minorHAnsi" w:eastAsia="MS Mincho" w:hAnsiTheme="minorHAnsi" w:cstheme="minorHAnsi"/>
          <w:b/>
          <w:sz w:val="24"/>
          <w:szCs w:val="24"/>
          <w:lang w:eastAsia="pl-PL"/>
        </w:rPr>
        <w:t>§ 2</w:t>
      </w:r>
    </w:p>
    <w:p w:rsidR="006412A0" w:rsidRDefault="006412A0" w:rsidP="006412A0">
      <w:pPr>
        <w:keepNext/>
        <w:keepLines/>
        <w:numPr>
          <w:ilvl w:val="0"/>
          <w:numId w:val="68"/>
        </w:numPr>
        <w:autoSpaceDE w:val="0"/>
        <w:spacing w:after="0" w:line="276" w:lineRule="auto"/>
        <w:rPr>
          <w:rFonts w:asciiTheme="minorHAnsi" w:eastAsia="Times New Roman" w:hAnsiTheme="minorHAnsi" w:cstheme="minorHAnsi"/>
          <w:bCs/>
          <w:sz w:val="24"/>
          <w:szCs w:val="24"/>
          <w:lang w:eastAsia="pl-PL"/>
        </w:rPr>
      </w:pPr>
      <w:r>
        <w:rPr>
          <w:rFonts w:asciiTheme="minorHAnsi" w:eastAsia="Times New Roman" w:hAnsiTheme="minorHAnsi" w:cstheme="minorHAnsi"/>
          <w:bCs/>
          <w:sz w:val="24"/>
          <w:szCs w:val="24"/>
          <w:lang w:eastAsia="pl-PL"/>
        </w:rPr>
        <w:t>Szczegółowy zakres rzeczowy oraz sposób realizacji przedmiotu umowy określają: Specyfikacja warunków zamówienia wraz z załącznikami, dokumentacja projektowa oraz oferta Wykonawcy, które stanowią integralną część umowy.</w:t>
      </w:r>
    </w:p>
    <w:p w:rsidR="006412A0" w:rsidRDefault="006412A0" w:rsidP="006412A0">
      <w:pPr>
        <w:keepNext/>
        <w:keepLines/>
        <w:numPr>
          <w:ilvl w:val="0"/>
          <w:numId w:val="68"/>
        </w:numPr>
        <w:spacing w:after="47" w:line="276" w:lineRule="auto"/>
        <w:ind w:right="2"/>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Przygotowanie i realizację przedmiotu umowy należy przeprowadzić zgodnie z wymaganiami wynikającymi z ustawy z dnia 10 kwietnia 2003 r. o szczególnych zasadach przygotowania i realizacji inwestycji w zakresie dróg publicznych (</w:t>
      </w:r>
      <w:proofErr w:type="spellStart"/>
      <w:r>
        <w:rPr>
          <w:rFonts w:asciiTheme="minorHAnsi" w:eastAsia="MS Mincho" w:hAnsiTheme="minorHAnsi" w:cstheme="minorHAnsi"/>
          <w:sz w:val="24"/>
          <w:szCs w:val="24"/>
          <w:lang w:eastAsia="pl-PL"/>
        </w:rPr>
        <w:t>t.j</w:t>
      </w:r>
      <w:proofErr w:type="spellEnd"/>
      <w:r>
        <w:rPr>
          <w:rFonts w:asciiTheme="minorHAnsi" w:eastAsia="MS Mincho" w:hAnsiTheme="minorHAnsi" w:cstheme="minorHAnsi"/>
          <w:sz w:val="24"/>
          <w:szCs w:val="24"/>
          <w:lang w:eastAsia="pl-PL"/>
        </w:rPr>
        <w:t>. Dz. U. z 2024 r. poz. 311).</w:t>
      </w:r>
    </w:p>
    <w:p w:rsidR="006412A0" w:rsidRDefault="006412A0" w:rsidP="006412A0">
      <w:pPr>
        <w:keepNext/>
        <w:keepLines/>
        <w:numPr>
          <w:ilvl w:val="0"/>
          <w:numId w:val="68"/>
        </w:numPr>
        <w:spacing w:after="47" w:line="276" w:lineRule="auto"/>
        <w:ind w:right="2"/>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 xml:space="preserve">Przedmiot umowy winien być zrealizowany zgodnie z obowiązującymi przepisami, normami,  zasadami sztuki budowalnej  i z zapewnieniem dostępności osobom ze szczególnymi potrzebami. </w:t>
      </w:r>
    </w:p>
    <w:p w:rsidR="006412A0" w:rsidRDefault="006412A0" w:rsidP="006412A0">
      <w:pPr>
        <w:keepNext/>
        <w:keepLines/>
        <w:numPr>
          <w:ilvl w:val="0"/>
          <w:numId w:val="68"/>
        </w:numPr>
        <w:spacing w:after="47" w:line="276" w:lineRule="auto"/>
        <w:ind w:right="2"/>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 xml:space="preserve">W przypadku kolizji z istniejącymi urządzeniami infrastruktury technicznej, Wykonawca winien wykonać ich przebudowę lub zabezpieczenie zgodnie z warunkami wskazanymi         w dokumentacji projektowej. </w:t>
      </w:r>
    </w:p>
    <w:p w:rsidR="006412A0" w:rsidRDefault="006412A0" w:rsidP="006412A0">
      <w:pPr>
        <w:keepNext/>
        <w:keepLines/>
        <w:numPr>
          <w:ilvl w:val="0"/>
          <w:numId w:val="68"/>
        </w:numPr>
        <w:spacing w:after="45" w:line="276" w:lineRule="auto"/>
        <w:ind w:right="2"/>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Wykonawca winien prowadzić roboty w taki sposób, aby umożliwić zachowanie nieprzerwanego ruchu na drogach publicznych oraz dostęp do terenów przyległych, w tym do każdej działki sąsiadującej z realizowaną inwestycją. Zamknięcie ruchu na drogach samorządowych może nastąpić wyłącznie w przypadku otrzymania pisemnej zgody od zarządcy drogi na ich czasowe zamknięcie.</w:t>
      </w:r>
    </w:p>
    <w:p w:rsidR="006412A0" w:rsidRDefault="006412A0" w:rsidP="006412A0">
      <w:pPr>
        <w:keepNext/>
        <w:keepLines/>
        <w:numPr>
          <w:ilvl w:val="0"/>
          <w:numId w:val="68"/>
        </w:numPr>
        <w:spacing w:after="0" w:line="276" w:lineRule="auto"/>
        <w:ind w:right="2"/>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lastRenderedPageBreak/>
        <w:t>Wykonawca winien tak zorganizować roboty aby zminimalizować uciążliwości mogące zakłócić tryb życia mieszkańców pobliskich budynków oraz które mogą czasowo wpływać na klimat akustyczny, powietrze atmosferyczne, powierzchnię ziemi oraz wody powierzchniowe i gruntowe, poprzez powstawanie odpadów stałych i ciekłych, hałas związany z pracą maszyn i urządzeń budowlanych oraz ruchem samochodów obsługujących budowę itp.</w:t>
      </w:r>
    </w:p>
    <w:p w:rsidR="006412A0" w:rsidRDefault="006412A0" w:rsidP="006412A0">
      <w:pPr>
        <w:keepNext/>
        <w:keepLines/>
        <w:tabs>
          <w:tab w:val="left" w:pos="756"/>
        </w:tabs>
        <w:spacing w:after="0" w:line="276" w:lineRule="auto"/>
        <w:ind w:left="360"/>
        <w:jc w:val="center"/>
        <w:rPr>
          <w:rFonts w:asciiTheme="minorHAnsi" w:eastAsia="Times New Roman" w:hAnsiTheme="minorHAnsi" w:cstheme="minorHAnsi"/>
          <w:b/>
          <w:sz w:val="24"/>
          <w:szCs w:val="24"/>
          <w:lang w:eastAsia="ar-SA"/>
        </w:rPr>
      </w:pPr>
    </w:p>
    <w:p w:rsidR="006412A0" w:rsidRDefault="006412A0" w:rsidP="006412A0">
      <w:pPr>
        <w:keepNext/>
        <w:keepLines/>
        <w:tabs>
          <w:tab w:val="left" w:pos="756"/>
        </w:tabs>
        <w:spacing w:after="0" w:line="276" w:lineRule="auto"/>
        <w:ind w:left="360"/>
        <w:jc w:val="center"/>
        <w:rPr>
          <w:rFonts w:asciiTheme="minorHAnsi" w:eastAsia="Times New Roman" w:hAnsiTheme="minorHAnsi" w:cstheme="minorHAnsi"/>
          <w:b/>
          <w:sz w:val="24"/>
          <w:szCs w:val="24"/>
          <w:lang w:eastAsia="ar-SA"/>
        </w:rPr>
      </w:pPr>
      <w:r>
        <w:rPr>
          <w:rFonts w:asciiTheme="minorHAnsi" w:eastAsia="Times New Roman" w:hAnsiTheme="minorHAnsi" w:cstheme="minorHAnsi"/>
          <w:b/>
          <w:sz w:val="24"/>
          <w:szCs w:val="24"/>
          <w:lang w:eastAsia="ar-SA"/>
        </w:rPr>
        <w:t>§ 3. TERMIN REALIZACJI</w:t>
      </w:r>
    </w:p>
    <w:p w:rsidR="006412A0" w:rsidRDefault="006412A0" w:rsidP="006412A0">
      <w:pPr>
        <w:keepNext/>
        <w:keepLines/>
        <w:spacing w:after="0" w:line="276" w:lineRule="auto"/>
        <w:rPr>
          <w:rFonts w:asciiTheme="minorHAnsi" w:eastAsia="MS Mincho" w:hAnsiTheme="minorHAnsi" w:cstheme="minorHAnsi"/>
          <w:sz w:val="24"/>
          <w:szCs w:val="24"/>
          <w:lang w:eastAsia="ar-SA"/>
        </w:rPr>
      </w:pPr>
    </w:p>
    <w:p w:rsidR="006412A0" w:rsidRDefault="006412A0" w:rsidP="006412A0">
      <w:pPr>
        <w:keepNext/>
        <w:keepLines/>
        <w:numPr>
          <w:ilvl w:val="0"/>
          <w:numId w:val="69"/>
        </w:numPr>
        <w:spacing w:after="0" w:line="276" w:lineRule="auto"/>
        <w:jc w:val="both"/>
        <w:rPr>
          <w:rFonts w:asciiTheme="minorHAnsi" w:eastAsia="MS Mincho" w:hAnsiTheme="minorHAnsi" w:cstheme="minorHAnsi"/>
          <w:sz w:val="24"/>
          <w:szCs w:val="24"/>
        </w:rPr>
      </w:pPr>
      <w:r>
        <w:rPr>
          <w:rFonts w:asciiTheme="minorHAnsi" w:eastAsia="MS Mincho" w:hAnsiTheme="minorHAnsi" w:cstheme="minorHAnsi"/>
          <w:sz w:val="24"/>
          <w:szCs w:val="24"/>
          <w:lang w:eastAsia="pl-PL"/>
        </w:rPr>
        <w:t xml:space="preserve">Wykonawca wykona przedmiot umowy w terminie </w:t>
      </w:r>
      <w:r>
        <w:rPr>
          <w:rFonts w:asciiTheme="minorHAnsi" w:eastAsia="MS Mincho" w:hAnsiTheme="minorHAnsi" w:cstheme="minorHAnsi"/>
          <w:b/>
          <w:sz w:val="24"/>
          <w:szCs w:val="24"/>
          <w:lang w:eastAsia="pl-PL"/>
        </w:rPr>
        <w:t>3 miesięcy</w:t>
      </w:r>
      <w:r>
        <w:rPr>
          <w:rFonts w:asciiTheme="minorHAnsi" w:eastAsia="MS Mincho" w:hAnsiTheme="minorHAnsi" w:cstheme="minorHAnsi"/>
          <w:sz w:val="24"/>
          <w:szCs w:val="24"/>
          <w:lang w:eastAsia="pl-PL"/>
        </w:rPr>
        <w:t xml:space="preserve"> od dnia podpisania umowy.</w:t>
      </w:r>
    </w:p>
    <w:p w:rsidR="006412A0" w:rsidRDefault="006412A0" w:rsidP="006412A0">
      <w:pPr>
        <w:keepNext/>
        <w:keepLines/>
        <w:numPr>
          <w:ilvl w:val="0"/>
          <w:numId w:val="69"/>
        </w:numPr>
        <w:tabs>
          <w:tab w:val="num" w:pos="720"/>
        </w:tabs>
        <w:spacing w:after="0" w:line="276" w:lineRule="auto"/>
        <w:jc w:val="both"/>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 xml:space="preserve">Za termin wykonania przedmiotu umowy uważa się datę podpisania -protokołu odbioru końcowego robót, potwierdzonego przez uprawnionych przedstawicieli Zamawiającego.  </w:t>
      </w:r>
    </w:p>
    <w:p w:rsidR="006412A0" w:rsidRDefault="006412A0" w:rsidP="006412A0">
      <w:pPr>
        <w:keepNext/>
        <w:keepLines/>
        <w:numPr>
          <w:ilvl w:val="0"/>
          <w:numId w:val="69"/>
        </w:numPr>
        <w:tabs>
          <w:tab w:val="num" w:pos="426"/>
        </w:tabs>
        <w:spacing w:after="0" w:line="276" w:lineRule="auto"/>
        <w:ind w:left="426" w:hanging="426"/>
        <w:rPr>
          <w:rFonts w:asciiTheme="minorHAnsi" w:eastAsia="MS Mincho" w:hAnsiTheme="minorHAnsi" w:cstheme="minorHAnsi"/>
          <w:color w:val="C00000"/>
          <w:sz w:val="24"/>
          <w:szCs w:val="24"/>
          <w:lang w:eastAsia="pl-PL"/>
        </w:rPr>
      </w:pPr>
      <w:r>
        <w:rPr>
          <w:rFonts w:asciiTheme="minorHAnsi" w:eastAsia="MS Mincho" w:hAnsiTheme="minorHAnsi" w:cstheme="minorHAnsi"/>
          <w:sz w:val="24"/>
          <w:szCs w:val="24"/>
          <w:lang w:eastAsia="pl-PL"/>
        </w:rPr>
        <w:t xml:space="preserve">Zamawiający dopuszcza możliwość przedłużenia realizacji umowy lub jej poszczególnych części w sytuacjach opisanych w </w:t>
      </w:r>
      <w:r>
        <w:rPr>
          <w:rFonts w:asciiTheme="minorHAnsi" w:eastAsia="MS Mincho" w:hAnsiTheme="minorHAnsi" w:cstheme="minorHAnsi"/>
          <w:color w:val="000000"/>
          <w:sz w:val="24"/>
          <w:szCs w:val="24"/>
          <w:lang w:eastAsia="pl-PL"/>
        </w:rPr>
        <w:t>§ 19 ust. 1.</w:t>
      </w:r>
    </w:p>
    <w:p w:rsidR="006412A0" w:rsidRDefault="006412A0" w:rsidP="006412A0">
      <w:pPr>
        <w:keepNext/>
        <w:keepLines/>
        <w:spacing w:after="0" w:line="276" w:lineRule="auto"/>
        <w:jc w:val="center"/>
        <w:rPr>
          <w:rFonts w:asciiTheme="minorHAnsi" w:eastAsia="MS Mincho" w:hAnsiTheme="minorHAnsi" w:cstheme="minorHAnsi"/>
          <w:b/>
          <w:bCs/>
          <w:sz w:val="24"/>
          <w:szCs w:val="24"/>
          <w:lang w:eastAsia="pl-PL"/>
        </w:rPr>
      </w:pPr>
    </w:p>
    <w:p w:rsidR="006412A0" w:rsidRDefault="006412A0" w:rsidP="006412A0">
      <w:pPr>
        <w:keepNext/>
        <w:keepLines/>
        <w:spacing w:after="0" w:line="276" w:lineRule="auto"/>
        <w:jc w:val="center"/>
        <w:rPr>
          <w:rFonts w:asciiTheme="minorHAnsi" w:eastAsia="MS Mincho" w:hAnsiTheme="minorHAnsi" w:cstheme="minorHAnsi"/>
          <w:b/>
          <w:bCs/>
          <w:sz w:val="24"/>
          <w:szCs w:val="24"/>
          <w:lang w:eastAsia="pl-PL"/>
        </w:rPr>
      </w:pPr>
      <w:r>
        <w:rPr>
          <w:rFonts w:asciiTheme="minorHAnsi" w:eastAsia="MS Mincho" w:hAnsiTheme="minorHAnsi" w:cstheme="minorHAnsi"/>
          <w:b/>
          <w:bCs/>
          <w:sz w:val="24"/>
          <w:szCs w:val="24"/>
          <w:lang w:eastAsia="pl-PL"/>
        </w:rPr>
        <w:t>§ 4. WYNAGRODZENIE WYKONAWCY</w:t>
      </w:r>
    </w:p>
    <w:p w:rsidR="006412A0" w:rsidRDefault="006412A0" w:rsidP="006412A0">
      <w:pPr>
        <w:keepNext/>
        <w:keepLines/>
        <w:spacing w:after="0" w:line="276" w:lineRule="auto"/>
        <w:jc w:val="center"/>
        <w:rPr>
          <w:rFonts w:asciiTheme="minorHAnsi" w:eastAsia="MS Mincho" w:hAnsiTheme="minorHAnsi" w:cstheme="minorHAnsi"/>
          <w:b/>
          <w:bCs/>
          <w:sz w:val="24"/>
          <w:szCs w:val="24"/>
          <w:lang w:eastAsia="pl-PL"/>
        </w:rPr>
      </w:pPr>
    </w:p>
    <w:p w:rsidR="006412A0" w:rsidRDefault="006412A0" w:rsidP="006412A0">
      <w:pPr>
        <w:keepNext/>
        <w:keepLines/>
        <w:numPr>
          <w:ilvl w:val="0"/>
          <w:numId w:val="70"/>
        </w:numPr>
        <w:suppressAutoHyphens/>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 xml:space="preserve">Strony ustalają, że wynagrodzenie wykonawcy wraz z należnym podatkiem od towarów i usług VAT będzie wynosiło </w:t>
      </w:r>
      <w:r>
        <w:rPr>
          <w:rFonts w:asciiTheme="minorHAnsi" w:eastAsia="MS Mincho" w:hAnsiTheme="minorHAnsi" w:cstheme="minorHAnsi"/>
          <w:b/>
          <w:sz w:val="24"/>
          <w:szCs w:val="24"/>
          <w:lang w:eastAsia="pl-PL"/>
        </w:rPr>
        <w:t xml:space="preserve">……………………..zł brutto (słownie: ………………………… </w:t>
      </w:r>
      <w:r>
        <w:rPr>
          <w:rFonts w:asciiTheme="minorHAnsi" w:eastAsia="MS Mincho" w:hAnsiTheme="minorHAnsi" w:cstheme="minorHAnsi"/>
          <w:sz w:val="24"/>
          <w:szCs w:val="24"/>
          <w:lang w:eastAsia="pl-PL"/>
        </w:rPr>
        <w:t>zgodnie z ofertą Wykonawcy, stanowiącą załącznik nr 1 do niniejszej umowy oraz kosztorysem ofertowym stanowiącym załącznik nr 2 do niniejszej umowy.</w:t>
      </w:r>
    </w:p>
    <w:p w:rsidR="006412A0" w:rsidRDefault="006412A0" w:rsidP="006412A0">
      <w:pPr>
        <w:keepNext/>
        <w:keepLines/>
        <w:numPr>
          <w:ilvl w:val="0"/>
          <w:numId w:val="70"/>
        </w:numPr>
        <w:suppressAutoHyphens/>
        <w:spacing w:after="0" w:line="276" w:lineRule="auto"/>
        <w:ind w:left="357" w:hanging="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Wynagrodzenie Wykonawcy obejmuje wynagrodzenie za wszystkie obowiązki Wykonawcy, niezbędne dla zrealizowania przedmiotu umowy, określonego w SWZ oraz dokumentacji projektowej.</w:t>
      </w:r>
    </w:p>
    <w:p w:rsidR="006412A0" w:rsidRDefault="006412A0" w:rsidP="006412A0">
      <w:pPr>
        <w:keepNext/>
        <w:keepLines/>
        <w:numPr>
          <w:ilvl w:val="0"/>
          <w:numId w:val="70"/>
        </w:numPr>
        <w:spacing w:after="0" w:line="276" w:lineRule="auto"/>
        <w:ind w:left="357" w:hanging="357"/>
        <w:rPr>
          <w:rFonts w:asciiTheme="minorHAnsi" w:eastAsia="MS Mincho" w:hAnsiTheme="minorHAnsi" w:cstheme="minorHAnsi"/>
          <w:color w:val="000000"/>
          <w:sz w:val="24"/>
          <w:szCs w:val="24"/>
          <w:lang w:eastAsia="pl-PL"/>
        </w:rPr>
      </w:pPr>
      <w:r>
        <w:rPr>
          <w:rFonts w:asciiTheme="minorHAnsi" w:eastAsia="MS Mincho" w:hAnsiTheme="minorHAnsi" w:cstheme="minorHAnsi"/>
          <w:sz w:val="24"/>
          <w:szCs w:val="24"/>
          <w:lang w:eastAsia="pl-PL"/>
        </w:rPr>
        <w:t>Wynagrodzenie Wykonawcy, o którym mowa w ust. 1, nie ulegnie podwyższeniu do końca okresu realizacji przedmiotu zamówienia</w:t>
      </w:r>
      <w:r>
        <w:rPr>
          <w:rFonts w:asciiTheme="minorHAnsi" w:eastAsia="MS Mincho" w:hAnsiTheme="minorHAnsi" w:cstheme="minorHAnsi"/>
          <w:color w:val="000000"/>
          <w:sz w:val="24"/>
          <w:szCs w:val="24"/>
          <w:lang w:eastAsia="pl-PL"/>
        </w:rPr>
        <w:t>.</w:t>
      </w:r>
    </w:p>
    <w:p w:rsidR="006412A0" w:rsidRDefault="006412A0" w:rsidP="006412A0">
      <w:pPr>
        <w:keepNext/>
        <w:keepLines/>
        <w:numPr>
          <w:ilvl w:val="0"/>
          <w:numId w:val="70"/>
        </w:numPr>
        <w:suppressAutoHyphens/>
        <w:spacing w:after="0" w:line="276" w:lineRule="auto"/>
        <w:ind w:left="357" w:hanging="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Wynagrodzenie Wykonawcy ma charakter ryczałtowy i  obejmuje wynagrodzenie za wszystkie obowiązki Wykonawcy, niezbędne dla zrealizowania przedmiotu umowy, określonego w dokumentacji projektowej.</w:t>
      </w:r>
    </w:p>
    <w:p w:rsidR="006412A0" w:rsidRDefault="006412A0" w:rsidP="006412A0">
      <w:pPr>
        <w:keepNext/>
        <w:keepLines/>
        <w:spacing w:after="0" w:line="276" w:lineRule="auto"/>
        <w:jc w:val="both"/>
        <w:rPr>
          <w:rFonts w:asciiTheme="minorHAnsi" w:eastAsia="MS Mincho" w:hAnsiTheme="minorHAnsi" w:cstheme="minorHAnsi"/>
          <w:color w:val="C00000"/>
          <w:sz w:val="24"/>
          <w:szCs w:val="24"/>
          <w:lang w:eastAsia="pl-PL"/>
        </w:rPr>
      </w:pPr>
    </w:p>
    <w:p w:rsidR="006412A0" w:rsidRDefault="006412A0" w:rsidP="006412A0">
      <w:pPr>
        <w:keepNext/>
        <w:keepLines/>
        <w:spacing w:after="0" w:line="276" w:lineRule="auto"/>
        <w:ind w:left="426" w:hanging="426"/>
        <w:jc w:val="center"/>
        <w:rPr>
          <w:rFonts w:asciiTheme="minorHAnsi" w:eastAsia="MS Mincho" w:hAnsiTheme="minorHAnsi" w:cstheme="minorHAnsi"/>
          <w:b/>
          <w:bCs/>
          <w:sz w:val="24"/>
          <w:szCs w:val="24"/>
          <w:lang w:eastAsia="pl-PL"/>
        </w:rPr>
      </w:pPr>
      <w:r>
        <w:rPr>
          <w:rFonts w:asciiTheme="minorHAnsi" w:eastAsia="MS Mincho" w:hAnsiTheme="minorHAnsi" w:cstheme="minorHAnsi"/>
          <w:b/>
          <w:bCs/>
          <w:sz w:val="24"/>
          <w:szCs w:val="24"/>
          <w:lang w:eastAsia="pl-PL"/>
        </w:rPr>
        <w:t>§ 5. PŁATNOŚCI</w:t>
      </w:r>
    </w:p>
    <w:p w:rsidR="006412A0" w:rsidRDefault="006412A0" w:rsidP="006412A0">
      <w:pPr>
        <w:keepNext/>
        <w:keepLines/>
        <w:spacing w:after="0" w:line="276" w:lineRule="auto"/>
        <w:ind w:left="426" w:hanging="426"/>
        <w:jc w:val="center"/>
        <w:rPr>
          <w:rFonts w:asciiTheme="minorHAnsi" w:eastAsia="MS Mincho" w:hAnsiTheme="minorHAnsi" w:cstheme="minorHAnsi"/>
          <w:b/>
          <w:bCs/>
          <w:sz w:val="24"/>
          <w:szCs w:val="24"/>
          <w:lang w:eastAsia="pl-PL"/>
        </w:rPr>
      </w:pPr>
    </w:p>
    <w:p w:rsidR="006412A0" w:rsidRDefault="006412A0" w:rsidP="006412A0">
      <w:pPr>
        <w:keepNext/>
        <w:keepLines/>
        <w:numPr>
          <w:ilvl w:val="1"/>
          <w:numId w:val="71"/>
        </w:numPr>
        <w:autoSpaceDE w:val="0"/>
        <w:autoSpaceDN w:val="0"/>
        <w:adjustRightInd w:val="0"/>
        <w:spacing w:after="0" w:line="276" w:lineRule="auto"/>
        <w:ind w:left="357" w:hanging="357"/>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Rozliczenie za wykonanie przedmiotu umowy odbywać się będzie na podstawie faktury końcowej wystawionej po zakończeniu i odbiorze końcowym całości przedmiotu umowy.</w:t>
      </w:r>
    </w:p>
    <w:p w:rsidR="006412A0" w:rsidRDefault="006412A0" w:rsidP="006412A0">
      <w:pPr>
        <w:keepNext/>
        <w:keepLines/>
        <w:numPr>
          <w:ilvl w:val="0"/>
          <w:numId w:val="72"/>
        </w:numPr>
        <w:autoSpaceDE w:val="0"/>
        <w:autoSpaceDN w:val="0"/>
        <w:adjustRightInd w:val="0"/>
        <w:spacing w:after="0" w:line="276" w:lineRule="auto"/>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val="x-none" w:eastAsia="pl-PL"/>
        </w:rPr>
        <w:t xml:space="preserve">Podstawę do wystawienia faktury końcowej będzie stanowić protokół odbioru końcowego przedmiotu umowy podpisany przez uczestników obioru, do którego dołączona będzie w postaci załącznika informacja o zakresie wykonanych prac i robót wraz z nakładami składającymi się na wartość faktury końcowej. </w:t>
      </w:r>
    </w:p>
    <w:p w:rsidR="006412A0" w:rsidRDefault="006412A0" w:rsidP="006412A0">
      <w:pPr>
        <w:keepNext/>
        <w:keepLines/>
        <w:numPr>
          <w:ilvl w:val="0"/>
          <w:numId w:val="73"/>
        </w:numPr>
        <w:spacing w:after="0" w:line="276" w:lineRule="auto"/>
        <w:rPr>
          <w:rFonts w:asciiTheme="minorHAnsi" w:eastAsia="Times New Roman" w:hAnsiTheme="minorHAnsi" w:cstheme="minorHAnsi"/>
          <w:sz w:val="24"/>
          <w:szCs w:val="24"/>
          <w:lang w:val="x-none" w:eastAsia="pl-PL"/>
        </w:rPr>
      </w:pPr>
      <w:r>
        <w:rPr>
          <w:rFonts w:asciiTheme="minorHAnsi" w:eastAsia="Times New Roman" w:hAnsiTheme="minorHAnsi" w:cstheme="minorHAnsi"/>
          <w:sz w:val="24"/>
          <w:szCs w:val="24"/>
          <w:lang w:val="x-none" w:eastAsia="pl-PL"/>
        </w:rPr>
        <w:t xml:space="preserve">Wynagrodzenie płatne będzie w ciągu 30 dni od daty doręczenia przez Wykonawcę prawidłowo wystawionej faktury, z zastrzeżeniem ust. </w:t>
      </w:r>
      <w:r>
        <w:rPr>
          <w:rFonts w:asciiTheme="minorHAnsi" w:eastAsia="Times New Roman" w:hAnsiTheme="minorHAnsi" w:cstheme="minorHAnsi"/>
          <w:sz w:val="24"/>
          <w:szCs w:val="24"/>
          <w:lang w:eastAsia="pl-PL"/>
        </w:rPr>
        <w:t>5-9.</w:t>
      </w:r>
    </w:p>
    <w:p w:rsidR="006412A0" w:rsidRDefault="006412A0" w:rsidP="006412A0">
      <w:pPr>
        <w:keepNext/>
        <w:keepLines/>
        <w:numPr>
          <w:ilvl w:val="0"/>
          <w:numId w:val="73"/>
        </w:numPr>
        <w:spacing w:after="0" w:line="276" w:lineRule="auto"/>
        <w:rPr>
          <w:rFonts w:asciiTheme="minorHAnsi" w:eastAsia="MS Mincho" w:hAnsiTheme="minorHAnsi" w:cstheme="minorHAnsi"/>
          <w:sz w:val="24"/>
          <w:szCs w:val="24"/>
          <w:lang w:eastAsia="pl-PL"/>
        </w:rPr>
      </w:pPr>
      <w:r>
        <w:rPr>
          <w:rFonts w:asciiTheme="minorHAnsi" w:eastAsia="Times New Roman" w:hAnsiTheme="minorHAnsi" w:cstheme="minorHAnsi"/>
          <w:sz w:val="24"/>
          <w:szCs w:val="24"/>
          <w:lang w:val="x-none" w:eastAsia="pl-PL"/>
        </w:rPr>
        <w:lastRenderedPageBreak/>
        <w:t>Zapłata za wykonane prace stanowiące przedmiot umowy będzie realizowana metodą podzielonej płatności, o której mowa w art. 108a ustawy z 11 marca 2004 r. o podatku od towarów i usług (</w:t>
      </w:r>
      <w:proofErr w:type="spellStart"/>
      <w:r>
        <w:rPr>
          <w:rFonts w:asciiTheme="minorHAnsi" w:eastAsia="MS Mincho" w:hAnsiTheme="minorHAnsi" w:cstheme="minorHAnsi"/>
          <w:sz w:val="24"/>
          <w:szCs w:val="24"/>
          <w:lang w:val="x-none" w:eastAsia="pl-PL"/>
        </w:rPr>
        <w:t>t.</w:t>
      </w:r>
      <w:r>
        <w:rPr>
          <w:rFonts w:asciiTheme="minorHAnsi" w:eastAsia="MS Mincho" w:hAnsiTheme="minorHAnsi" w:cstheme="minorHAnsi"/>
          <w:sz w:val="24"/>
          <w:szCs w:val="24"/>
          <w:lang w:eastAsia="pl-PL"/>
        </w:rPr>
        <w:t>j</w:t>
      </w:r>
      <w:proofErr w:type="spellEnd"/>
      <w:r>
        <w:rPr>
          <w:rFonts w:asciiTheme="minorHAnsi" w:eastAsia="MS Mincho" w:hAnsiTheme="minorHAnsi" w:cstheme="minorHAnsi"/>
          <w:sz w:val="24"/>
          <w:szCs w:val="24"/>
          <w:lang w:eastAsia="pl-PL"/>
        </w:rPr>
        <w:t>. Dz. U. z 2024 r. poz. 361 ze zm.</w:t>
      </w:r>
      <w:r>
        <w:rPr>
          <w:rFonts w:asciiTheme="minorHAnsi" w:eastAsia="Times New Roman" w:hAnsiTheme="minorHAnsi" w:cstheme="minorHAnsi"/>
          <w:sz w:val="24"/>
          <w:szCs w:val="24"/>
          <w:lang w:val="x-none" w:eastAsia="pl-PL"/>
        </w:rPr>
        <w:t>).</w:t>
      </w:r>
    </w:p>
    <w:p w:rsidR="006412A0" w:rsidRDefault="006412A0" w:rsidP="006412A0">
      <w:pPr>
        <w:keepNext/>
        <w:keepLines/>
        <w:numPr>
          <w:ilvl w:val="0"/>
          <w:numId w:val="73"/>
        </w:numPr>
        <w:spacing w:after="0" w:line="276" w:lineRule="auto"/>
        <w:rPr>
          <w:rFonts w:asciiTheme="minorHAnsi" w:eastAsia="Times New Roman" w:hAnsiTheme="minorHAnsi" w:cstheme="minorHAnsi"/>
          <w:sz w:val="24"/>
          <w:szCs w:val="24"/>
          <w:lang w:val="x-none" w:eastAsia="pl-PL"/>
        </w:rPr>
      </w:pPr>
      <w:r>
        <w:rPr>
          <w:rFonts w:asciiTheme="minorHAnsi" w:eastAsia="Times New Roman" w:hAnsiTheme="minorHAnsi" w:cstheme="minorHAnsi"/>
          <w:sz w:val="24"/>
          <w:szCs w:val="24"/>
          <w:lang w:val="x-none" w:eastAsia="pl-PL"/>
        </w:rPr>
        <w:t>Wykonawca oświadcza, że wskazany na fakturze rachunek bankowy  będzie  się znajdował  w elektronicznym wykazie podatników VAT prowadzonym przez Szefa Krajowej Administracji Skarbowej. Oświadczenie to składane jest pod rygorem odmowy zapłaty umownego wynagrodzenia przez Zamawiającego do czasu wskazania rachunku bankowego znajdującego się w powyższym wykazie, lub przekazania zapłaty przez Zamawiającego na inny rachunek bankowy Wykonawcy znajdujący się w tym wykazie.</w:t>
      </w:r>
    </w:p>
    <w:p w:rsidR="006412A0" w:rsidRDefault="006412A0" w:rsidP="006412A0">
      <w:pPr>
        <w:keepNext/>
        <w:keepLines/>
        <w:numPr>
          <w:ilvl w:val="0"/>
          <w:numId w:val="73"/>
        </w:numPr>
        <w:spacing w:after="0" w:line="276" w:lineRule="auto"/>
        <w:rPr>
          <w:rFonts w:asciiTheme="minorHAnsi" w:eastAsia="Times New Roman" w:hAnsiTheme="minorHAnsi" w:cstheme="minorHAnsi"/>
          <w:sz w:val="24"/>
          <w:szCs w:val="24"/>
          <w:lang w:val="x-none" w:eastAsia="pl-PL"/>
        </w:rPr>
      </w:pPr>
      <w:r>
        <w:rPr>
          <w:rFonts w:asciiTheme="minorHAnsi" w:eastAsia="Times New Roman" w:hAnsiTheme="minorHAnsi" w:cstheme="minorHAnsi"/>
          <w:sz w:val="24"/>
          <w:szCs w:val="24"/>
          <w:lang w:val="x-none" w:eastAsia="pl-PL"/>
        </w:rPr>
        <w:t>Strony ustalają, że opóźnienie w zapłacie wynagrodzenia spowodowane brakiem wskazanego rachunku bankowego w wykazie, o którym mowa w ust. 5 będzie traktowane jako powstałe z przyczyn zależnych od Wykonawcy i nie będzie stanowić podstawy do naliczenia odsetek za opóźnienie.</w:t>
      </w:r>
    </w:p>
    <w:p w:rsidR="006412A0" w:rsidRDefault="006412A0" w:rsidP="006412A0">
      <w:pPr>
        <w:keepNext/>
        <w:keepLines/>
        <w:numPr>
          <w:ilvl w:val="3"/>
          <w:numId w:val="74"/>
        </w:numPr>
        <w:spacing w:after="0" w:line="276" w:lineRule="auto"/>
        <w:rPr>
          <w:rFonts w:asciiTheme="minorHAnsi" w:eastAsia="Times New Roman" w:hAnsiTheme="minorHAnsi" w:cstheme="minorHAnsi"/>
          <w:sz w:val="24"/>
          <w:szCs w:val="24"/>
          <w:lang w:val="x-none" w:eastAsia="pl-PL"/>
        </w:rPr>
      </w:pPr>
      <w:r>
        <w:rPr>
          <w:rFonts w:asciiTheme="minorHAnsi" w:eastAsia="Times New Roman" w:hAnsiTheme="minorHAnsi" w:cstheme="minorHAnsi"/>
          <w:sz w:val="24"/>
          <w:szCs w:val="24"/>
          <w:lang w:val="x-none" w:eastAsia="pl-PL"/>
        </w:rPr>
        <w:t>W przypadku powierzenia przez Wykonawcę części zamówienia podwykonawcom, faktury Wykonawcy za wykonanie przedmiotu umowy  zostaną opłacone, pod warunkiem przedłożenia przez Wykonawcę dokumentów potwierdzających uregulowanie zobowiązań Wykonawcy wobec podwykonawcy i dalszych podwykonawców, w szczególności pisemnego oświadczenia podwykonawcy i dalszych podwykonawców.</w:t>
      </w:r>
      <w:r>
        <w:rPr>
          <w:rFonts w:asciiTheme="minorHAnsi" w:eastAsia="Times New Roman" w:hAnsiTheme="minorHAnsi" w:cstheme="minorHAnsi"/>
          <w:sz w:val="24"/>
          <w:szCs w:val="24"/>
          <w:lang w:val="x-none" w:eastAsia="x-none"/>
        </w:rPr>
        <w:t xml:space="preserve"> </w:t>
      </w:r>
      <w:r>
        <w:rPr>
          <w:rFonts w:asciiTheme="minorHAnsi" w:eastAsia="Times New Roman" w:hAnsiTheme="minorHAnsi" w:cstheme="minorHAnsi"/>
          <w:sz w:val="24"/>
          <w:szCs w:val="24"/>
          <w:lang w:val="x-none" w:eastAsia="pl-PL"/>
        </w:rPr>
        <w:t>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w:t>
      </w:r>
    </w:p>
    <w:p w:rsidR="006412A0" w:rsidRDefault="006412A0" w:rsidP="006412A0">
      <w:pPr>
        <w:keepNext/>
        <w:keepLines/>
        <w:numPr>
          <w:ilvl w:val="3"/>
          <w:numId w:val="74"/>
        </w:numPr>
        <w:tabs>
          <w:tab w:val="clear" w:pos="360"/>
          <w:tab w:val="num" w:pos="2880"/>
        </w:tabs>
        <w:spacing w:after="0" w:line="276" w:lineRule="auto"/>
        <w:ind w:left="426" w:hanging="426"/>
        <w:rPr>
          <w:rFonts w:asciiTheme="minorHAnsi" w:eastAsia="Times New Roman" w:hAnsiTheme="minorHAnsi" w:cstheme="minorHAnsi"/>
          <w:sz w:val="24"/>
          <w:szCs w:val="24"/>
          <w:lang w:eastAsia="pl-PL"/>
        </w:rPr>
      </w:pPr>
      <w:r>
        <w:rPr>
          <w:rFonts w:asciiTheme="minorHAnsi" w:eastAsia="MS Mincho" w:hAnsiTheme="minorHAnsi" w:cstheme="minorHAnsi"/>
          <w:sz w:val="24"/>
          <w:szCs w:val="24"/>
          <w:lang w:eastAsia="pl-PL"/>
        </w:rPr>
        <w:t>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rsidR="006412A0" w:rsidRDefault="006412A0" w:rsidP="006412A0">
      <w:pPr>
        <w:keepNext/>
        <w:keepLines/>
        <w:numPr>
          <w:ilvl w:val="3"/>
          <w:numId w:val="74"/>
        </w:numPr>
        <w:tabs>
          <w:tab w:val="clear" w:pos="360"/>
          <w:tab w:val="num" w:pos="2880"/>
        </w:tabs>
        <w:spacing w:after="0" w:line="276" w:lineRule="auto"/>
        <w:ind w:left="426" w:hanging="426"/>
        <w:rPr>
          <w:rFonts w:asciiTheme="minorHAnsi" w:eastAsia="Times New Roman" w:hAnsiTheme="minorHAnsi" w:cstheme="minorHAnsi"/>
          <w:sz w:val="24"/>
          <w:szCs w:val="24"/>
          <w:lang w:eastAsia="pl-PL"/>
        </w:rPr>
      </w:pPr>
      <w:r>
        <w:rPr>
          <w:rFonts w:asciiTheme="minorHAnsi" w:eastAsia="MS Mincho" w:hAnsiTheme="minorHAnsi" w:cstheme="minorHAnsi"/>
          <w:sz w:val="24"/>
          <w:szCs w:val="24"/>
          <w:lang w:eastAsia="pl-PL"/>
        </w:rPr>
        <w:t>Zamawiający nie wypłaca zaliczek na poczet wykonania robót.</w:t>
      </w:r>
    </w:p>
    <w:p w:rsidR="006412A0" w:rsidRDefault="006412A0" w:rsidP="006412A0">
      <w:pPr>
        <w:keepNext/>
        <w:keepLines/>
        <w:tabs>
          <w:tab w:val="left" w:pos="756"/>
          <w:tab w:val="left" w:pos="4500"/>
        </w:tabs>
        <w:spacing w:after="0" w:line="276" w:lineRule="auto"/>
        <w:rPr>
          <w:rFonts w:asciiTheme="minorHAnsi" w:eastAsia="Times New Roman" w:hAnsiTheme="minorHAnsi" w:cstheme="minorHAnsi"/>
          <w:b/>
          <w:color w:val="000000"/>
          <w:sz w:val="24"/>
          <w:szCs w:val="24"/>
          <w:lang w:eastAsia="ar-SA"/>
        </w:rPr>
      </w:pPr>
    </w:p>
    <w:p w:rsidR="006412A0" w:rsidRDefault="006412A0" w:rsidP="006412A0">
      <w:pPr>
        <w:keepNext/>
        <w:keepLines/>
        <w:tabs>
          <w:tab w:val="left" w:pos="756"/>
          <w:tab w:val="left" w:pos="4500"/>
        </w:tabs>
        <w:spacing w:after="0" w:line="276" w:lineRule="auto"/>
        <w:ind w:left="360"/>
        <w:jc w:val="center"/>
        <w:rPr>
          <w:rFonts w:asciiTheme="minorHAnsi" w:eastAsia="Times New Roman" w:hAnsiTheme="minorHAnsi" w:cstheme="minorHAnsi"/>
          <w:b/>
          <w:color w:val="000000"/>
          <w:sz w:val="24"/>
          <w:szCs w:val="24"/>
          <w:lang w:eastAsia="ar-SA"/>
        </w:rPr>
      </w:pPr>
    </w:p>
    <w:p w:rsidR="006412A0" w:rsidRDefault="006412A0" w:rsidP="006412A0">
      <w:pPr>
        <w:keepNext/>
        <w:keepLines/>
        <w:tabs>
          <w:tab w:val="left" w:pos="756"/>
          <w:tab w:val="left" w:pos="4500"/>
        </w:tabs>
        <w:spacing w:after="0" w:line="276" w:lineRule="auto"/>
        <w:ind w:left="360"/>
        <w:jc w:val="center"/>
        <w:rPr>
          <w:rFonts w:asciiTheme="minorHAnsi" w:eastAsia="Lucida Sans Unicode" w:hAnsiTheme="minorHAnsi" w:cstheme="minorHAnsi"/>
          <w:b/>
          <w:sz w:val="24"/>
          <w:szCs w:val="24"/>
          <w:lang w:eastAsia="ar-SA"/>
        </w:rPr>
      </w:pPr>
      <w:r>
        <w:rPr>
          <w:rFonts w:asciiTheme="minorHAnsi" w:eastAsia="Times New Roman" w:hAnsiTheme="minorHAnsi" w:cstheme="minorHAnsi"/>
          <w:b/>
          <w:color w:val="000000"/>
          <w:sz w:val="24"/>
          <w:szCs w:val="24"/>
          <w:lang w:eastAsia="ar-SA"/>
        </w:rPr>
        <w:t>§ 6. OBOWIĄZKI ZAMAWIAJĄCEGO</w:t>
      </w:r>
    </w:p>
    <w:p w:rsidR="006412A0" w:rsidRDefault="006412A0" w:rsidP="006412A0">
      <w:pPr>
        <w:keepNext/>
        <w:keepLines/>
        <w:tabs>
          <w:tab w:val="left" w:pos="-743"/>
        </w:tabs>
        <w:spacing w:after="0" w:line="276" w:lineRule="auto"/>
        <w:ind w:left="675" w:hanging="660"/>
        <w:jc w:val="both"/>
        <w:rPr>
          <w:rFonts w:asciiTheme="minorHAnsi" w:eastAsia="MS Mincho" w:hAnsiTheme="minorHAnsi" w:cstheme="minorHAnsi"/>
          <w:color w:val="000000"/>
          <w:sz w:val="24"/>
          <w:szCs w:val="24"/>
          <w:lang w:eastAsia="pl-PL"/>
        </w:rPr>
      </w:pPr>
    </w:p>
    <w:p w:rsidR="006412A0" w:rsidRDefault="006412A0" w:rsidP="006412A0">
      <w:pPr>
        <w:keepNext/>
        <w:keepLines/>
        <w:spacing w:after="0" w:line="276" w:lineRule="auto"/>
        <w:jc w:val="both"/>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Do obowiązków Zamawiającego należy:</w:t>
      </w:r>
    </w:p>
    <w:p w:rsidR="006412A0" w:rsidRDefault="006412A0" w:rsidP="006412A0">
      <w:pPr>
        <w:keepNext/>
        <w:keepLines/>
        <w:numPr>
          <w:ilvl w:val="0"/>
          <w:numId w:val="75"/>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protokolarne przekazanie Wykonawcy terenu budowy;</w:t>
      </w:r>
    </w:p>
    <w:p w:rsidR="006412A0" w:rsidRDefault="006412A0" w:rsidP="006412A0">
      <w:pPr>
        <w:keepNext/>
        <w:keepLines/>
        <w:numPr>
          <w:ilvl w:val="0"/>
          <w:numId w:val="75"/>
        </w:numPr>
        <w:autoSpaceDE w:val="0"/>
        <w:autoSpaceDN w:val="0"/>
        <w:adjustRightInd w:val="0"/>
        <w:spacing w:after="0" w:line="276" w:lineRule="auto"/>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przeprowadzenie odbioru robót podlegających zakryciu;</w:t>
      </w:r>
    </w:p>
    <w:p w:rsidR="006412A0" w:rsidRDefault="006412A0" w:rsidP="006412A0">
      <w:pPr>
        <w:keepNext/>
        <w:keepLines/>
        <w:numPr>
          <w:ilvl w:val="0"/>
          <w:numId w:val="75"/>
        </w:numPr>
        <w:spacing w:after="0" w:line="276"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przystąpienie do odbioru końcowego w ciągu 7 dni od dnia złożenia pisemnego zawiadomienia o gotowości do odbioru;</w:t>
      </w:r>
    </w:p>
    <w:p w:rsidR="006412A0" w:rsidRDefault="006412A0" w:rsidP="006412A0">
      <w:pPr>
        <w:keepNext/>
        <w:keepLines/>
        <w:numPr>
          <w:ilvl w:val="0"/>
          <w:numId w:val="75"/>
        </w:numPr>
        <w:spacing w:after="0" w:line="276"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przeprowadzenie odbioru końcowego robót;</w:t>
      </w:r>
    </w:p>
    <w:p w:rsidR="006412A0" w:rsidRDefault="006412A0" w:rsidP="006412A0">
      <w:pPr>
        <w:keepNext/>
        <w:keepLines/>
        <w:numPr>
          <w:ilvl w:val="0"/>
          <w:numId w:val="75"/>
        </w:numPr>
        <w:spacing w:after="0" w:line="276"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dokonanie zapłaty Wykonawcy odpowiedniego wynagrodzenia za wykonane roboty, na zasadach określonych w § 5. </w:t>
      </w:r>
    </w:p>
    <w:p w:rsidR="006412A0" w:rsidRDefault="006412A0" w:rsidP="006412A0">
      <w:pPr>
        <w:keepNext/>
        <w:keepLines/>
        <w:spacing w:after="0" w:line="276" w:lineRule="auto"/>
        <w:rPr>
          <w:rFonts w:asciiTheme="minorHAnsi" w:eastAsia="MS Mincho" w:hAnsiTheme="minorHAnsi" w:cstheme="minorHAnsi"/>
          <w:b/>
          <w:bCs/>
          <w:sz w:val="24"/>
          <w:szCs w:val="24"/>
          <w:lang w:eastAsia="pl-PL"/>
        </w:rPr>
      </w:pPr>
    </w:p>
    <w:p w:rsidR="006412A0" w:rsidRDefault="006412A0" w:rsidP="006412A0">
      <w:pPr>
        <w:keepNext/>
        <w:keepLines/>
        <w:spacing w:after="0" w:line="276" w:lineRule="auto"/>
        <w:jc w:val="center"/>
        <w:rPr>
          <w:rFonts w:asciiTheme="minorHAnsi" w:eastAsia="MS Mincho" w:hAnsiTheme="minorHAnsi" w:cstheme="minorHAnsi"/>
          <w:b/>
          <w:bCs/>
          <w:sz w:val="24"/>
          <w:szCs w:val="24"/>
          <w:lang w:eastAsia="pl-PL"/>
        </w:rPr>
      </w:pPr>
      <w:r>
        <w:rPr>
          <w:rFonts w:asciiTheme="minorHAnsi" w:eastAsia="MS Mincho" w:hAnsiTheme="minorHAnsi" w:cstheme="minorHAnsi"/>
          <w:b/>
          <w:bCs/>
          <w:sz w:val="24"/>
          <w:szCs w:val="24"/>
          <w:lang w:eastAsia="pl-PL"/>
        </w:rPr>
        <w:lastRenderedPageBreak/>
        <w:t>§ 7. OBOWIĄZKI WYKONAWCY</w:t>
      </w:r>
    </w:p>
    <w:p w:rsidR="006412A0" w:rsidRDefault="006412A0" w:rsidP="006412A0">
      <w:pPr>
        <w:keepNext/>
        <w:keepLines/>
        <w:spacing w:after="0" w:line="276" w:lineRule="auto"/>
        <w:jc w:val="center"/>
        <w:rPr>
          <w:rFonts w:asciiTheme="minorHAnsi" w:eastAsia="MS Mincho" w:hAnsiTheme="minorHAnsi" w:cstheme="minorHAnsi"/>
          <w:b/>
          <w:bCs/>
          <w:sz w:val="24"/>
          <w:szCs w:val="24"/>
          <w:lang w:eastAsia="pl-PL"/>
        </w:rPr>
      </w:pPr>
    </w:p>
    <w:p w:rsidR="006412A0" w:rsidRDefault="006412A0" w:rsidP="006412A0">
      <w:pPr>
        <w:keepNext/>
        <w:keepLines/>
        <w:numPr>
          <w:ilvl w:val="0"/>
          <w:numId w:val="76"/>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Pr>
          <w:rFonts w:asciiTheme="minorHAnsi" w:eastAsia="MS Mincho" w:hAnsiTheme="minorHAnsi" w:cstheme="minorHAnsi"/>
          <w:sz w:val="24"/>
          <w:szCs w:val="24"/>
          <w:lang w:eastAsia="pl-PL"/>
        </w:rPr>
        <w:t>Do obowiązków Wykonawcy należy:</w:t>
      </w:r>
    </w:p>
    <w:p w:rsidR="006412A0" w:rsidRDefault="006412A0" w:rsidP="006412A0">
      <w:pPr>
        <w:keepNext/>
        <w:keepLines/>
        <w:numPr>
          <w:ilvl w:val="1"/>
          <w:numId w:val="76"/>
        </w:numPr>
        <w:autoSpaceDE w:val="0"/>
        <w:autoSpaceDN w:val="0"/>
        <w:adjustRightInd w:val="0"/>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wykonanie i oddanie do użytku przedmiotu Umowy zgodnie ze SWZ, ofertą, kosztorysem ofertowym, zasadami wiedzy technicznej, obowiązującymi warunkami technicznymi wykonania i odbioru robót budowlanych, obowiązującymi przepisami, w szczególności  ustawą Prawo budowlane, obowiązującymi Polskimi Normami i Normami Branżowymi;</w:t>
      </w:r>
    </w:p>
    <w:p w:rsidR="006412A0" w:rsidRDefault="006412A0" w:rsidP="006412A0">
      <w:pPr>
        <w:keepNext/>
        <w:keepLines/>
        <w:numPr>
          <w:ilvl w:val="1"/>
          <w:numId w:val="76"/>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 xml:space="preserve">wykonywanie czynności wymienionych w art. 22 ustawy Prawo Budowlane; </w:t>
      </w:r>
    </w:p>
    <w:p w:rsidR="006412A0" w:rsidRDefault="006412A0" w:rsidP="006412A0">
      <w:pPr>
        <w:keepNext/>
        <w:keepLines/>
        <w:numPr>
          <w:ilvl w:val="1"/>
          <w:numId w:val="76"/>
        </w:numPr>
        <w:spacing w:after="0" w:line="276" w:lineRule="auto"/>
        <w:contextualSpacing/>
        <w:rPr>
          <w:rFonts w:asciiTheme="minorHAnsi" w:eastAsia="Times New Roman" w:hAnsiTheme="minorHAnsi" w:cstheme="minorHAnsi"/>
          <w:sz w:val="24"/>
          <w:szCs w:val="24"/>
          <w:lang w:val="x-none" w:eastAsia="x-none"/>
        </w:rPr>
      </w:pPr>
      <w:r>
        <w:rPr>
          <w:rFonts w:asciiTheme="minorHAnsi" w:eastAsia="MS Mincho" w:hAnsiTheme="minorHAnsi" w:cstheme="minorHAnsi"/>
          <w:sz w:val="24"/>
          <w:szCs w:val="24"/>
          <w:lang w:eastAsia="pl-PL"/>
        </w:rPr>
        <w:t xml:space="preserve">uzyskanie </w:t>
      </w:r>
      <w:r>
        <w:rPr>
          <w:rFonts w:asciiTheme="minorHAnsi" w:eastAsia="Times New Roman" w:hAnsiTheme="minorHAnsi" w:cstheme="minorHAnsi"/>
          <w:sz w:val="24"/>
          <w:szCs w:val="24"/>
          <w:lang w:val="x-none" w:eastAsia="x-none"/>
        </w:rPr>
        <w:t xml:space="preserve">przed rozpoczęciem robót wszystkich niezbędnych dokumentów, </w:t>
      </w:r>
      <w:r>
        <w:rPr>
          <w:rFonts w:asciiTheme="minorHAnsi" w:eastAsia="Times New Roman" w:hAnsiTheme="minorHAnsi" w:cstheme="minorHAnsi"/>
          <w:sz w:val="24"/>
          <w:szCs w:val="24"/>
          <w:lang w:val="x-none" w:eastAsia="x-none"/>
        </w:rPr>
        <w:br/>
        <w:t>w szczególności zezwoleń, pozwoleń, opinii, uzgodnień, a także zapewnienie wymaganych przepisami prawa (branżowymi) nadzorów technicznych;</w:t>
      </w:r>
    </w:p>
    <w:p w:rsidR="006412A0" w:rsidRDefault="006412A0" w:rsidP="006412A0">
      <w:pPr>
        <w:keepNext/>
        <w:keepLines/>
        <w:numPr>
          <w:ilvl w:val="1"/>
          <w:numId w:val="76"/>
        </w:numPr>
        <w:spacing w:after="0" w:line="276" w:lineRule="auto"/>
        <w:contextualSpacing/>
        <w:rPr>
          <w:rFonts w:asciiTheme="minorHAnsi" w:eastAsia="Times New Roman" w:hAnsiTheme="minorHAnsi" w:cstheme="minorHAnsi"/>
          <w:sz w:val="24"/>
          <w:szCs w:val="24"/>
          <w:lang w:val="x-none" w:eastAsia="x-none"/>
        </w:rPr>
      </w:pPr>
      <w:r>
        <w:rPr>
          <w:rFonts w:asciiTheme="minorHAnsi" w:eastAsia="MS Mincho" w:hAnsiTheme="minorHAnsi" w:cstheme="minorHAnsi"/>
          <w:sz w:val="24"/>
          <w:szCs w:val="24"/>
          <w:lang w:eastAsia="pl-PL"/>
        </w:rPr>
        <w:t xml:space="preserve">zapewnienie na czas trwania budowy kierownictwa robót; </w:t>
      </w:r>
    </w:p>
    <w:p w:rsidR="006412A0" w:rsidRDefault="006412A0" w:rsidP="006412A0">
      <w:pPr>
        <w:keepNext/>
        <w:keepLines/>
        <w:numPr>
          <w:ilvl w:val="1"/>
          <w:numId w:val="76"/>
        </w:numPr>
        <w:spacing w:after="0" w:line="276" w:lineRule="auto"/>
        <w:rPr>
          <w:rFonts w:asciiTheme="minorHAnsi" w:eastAsia="Times New Roman" w:hAnsiTheme="minorHAnsi" w:cstheme="minorHAnsi"/>
          <w:sz w:val="24"/>
          <w:szCs w:val="24"/>
          <w:lang w:val="x-none" w:eastAsia="x-none"/>
        </w:rPr>
      </w:pPr>
      <w:r>
        <w:rPr>
          <w:rFonts w:asciiTheme="minorHAnsi" w:eastAsia="Times New Roman" w:hAnsiTheme="minorHAnsi" w:cstheme="minorHAnsi"/>
          <w:sz w:val="24"/>
          <w:szCs w:val="24"/>
          <w:lang w:val="x-none" w:eastAsia="x-none"/>
        </w:rPr>
        <w:t>wykonani</w:t>
      </w:r>
      <w:r>
        <w:rPr>
          <w:rFonts w:asciiTheme="minorHAnsi" w:eastAsia="Times New Roman" w:hAnsiTheme="minorHAnsi" w:cstheme="minorHAnsi"/>
          <w:sz w:val="24"/>
          <w:szCs w:val="24"/>
          <w:lang w:eastAsia="x-none"/>
        </w:rPr>
        <w:t>e</w:t>
      </w:r>
      <w:r>
        <w:rPr>
          <w:rFonts w:asciiTheme="minorHAnsi" w:eastAsia="Times New Roman" w:hAnsiTheme="minorHAnsi" w:cstheme="minorHAnsi"/>
          <w:sz w:val="24"/>
          <w:szCs w:val="24"/>
          <w:lang w:val="x-none" w:eastAsia="x-none"/>
        </w:rPr>
        <w:t xml:space="preserve"> przedmiotu umowy z materiałów odpowiadających wymaganiom określonym w art. 10 ustawy z dnia 7 lipca 1994 r. Prawo budowlane (</w:t>
      </w:r>
      <w:proofErr w:type="spellStart"/>
      <w:r>
        <w:rPr>
          <w:rFonts w:asciiTheme="minorHAnsi" w:eastAsia="MS Mincho" w:hAnsiTheme="minorHAnsi" w:cstheme="minorHAnsi"/>
          <w:sz w:val="24"/>
          <w:szCs w:val="24"/>
          <w:lang w:eastAsia="pl-PL"/>
        </w:rPr>
        <w:t>t.j</w:t>
      </w:r>
      <w:proofErr w:type="spellEnd"/>
      <w:r>
        <w:rPr>
          <w:rFonts w:asciiTheme="minorHAnsi" w:eastAsia="MS Mincho" w:hAnsiTheme="minorHAnsi" w:cstheme="minorHAnsi"/>
          <w:sz w:val="24"/>
          <w:szCs w:val="24"/>
          <w:lang w:eastAsia="pl-PL"/>
        </w:rPr>
        <w:t xml:space="preserve">. Dz. U. z 2024 r. poz. 725 z </w:t>
      </w:r>
      <w:proofErr w:type="spellStart"/>
      <w:r>
        <w:rPr>
          <w:rFonts w:asciiTheme="minorHAnsi" w:eastAsia="MS Mincho" w:hAnsiTheme="minorHAnsi" w:cstheme="minorHAnsi"/>
          <w:sz w:val="24"/>
          <w:szCs w:val="24"/>
          <w:lang w:eastAsia="pl-PL"/>
        </w:rPr>
        <w:t>późn</w:t>
      </w:r>
      <w:proofErr w:type="spellEnd"/>
      <w:r>
        <w:rPr>
          <w:rFonts w:asciiTheme="minorHAnsi" w:eastAsia="MS Mincho" w:hAnsiTheme="minorHAnsi" w:cstheme="minorHAnsi"/>
          <w:sz w:val="24"/>
          <w:szCs w:val="24"/>
          <w:lang w:eastAsia="pl-PL"/>
        </w:rPr>
        <w:t>. zm.)</w:t>
      </w:r>
      <w:r>
        <w:rPr>
          <w:rFonts w:asciiTheme="minorHAnsi" w:eastAsia="Times New Roman" w:hAnsiTheme="minorHAnsi" w:cstheme="minorHAnsi"/>
          <w:sz w:val="24"/>
          <w:szCs w:val="24"/>
          <w:lang w:val="x-none" w:eastAsia="x-none"/>
        </w:rPr>
        <w:t xml:space="preserve"> </w:t>
      </w:r>
      <w:r>
        <w:rPr>
          <w:rFonts w:asciiTheme="minorHAnsi" w:eastAsia="MS Mincho" w:hAnsiTheme="minorHAnsi" w:cstheme="minorHAnsi"/>
          <w:sz w:val="24"/>
          <w:szCs w:val="24"/>
          <w:lang w:eastAsia="pl-PL"/>
        </w:rPr>
        <w:t>oraz w ustawie z dnia 16 kwietnia 2004 r. o wyrobach budowlanych (</w:t>
      </w:r>
      <w:proofErr w:type="spellStart"/>
      <w:r>
        <w:rPr>
          <w:rFonts w:asciiTheme="minorHAnsi" w:eastAsia="MS Mincho" w:hAnsiTheme="minorHAnsi" w:cstheme="minorHAnsi"/>
          <w:sz w:val="24"/>
          <w:szCs w:val="24"/>
          <w:lang w:eastAsia="pl-PL"/>
        </w:rPr>
        <w:t>t.j</w:t>
      </w:r>
      <w:proofErr w:type="spellEnd"/>
      <w:r>
        <w:rPr>
          <w:rFonts w:asciiTheme="minorHAnsi" w:eastAsia="MS Mincho" w:hAnsiTheme="minorHAnsi" w:cstheme="minorHAnsi"/>
          <w:sz w:val="24"/>
          <w:szCs w:val="24"/>
          <w:lang w:eastAsia="pl-PL"/>
        </w:rPr>
        <w:t>. Dz. U. z 2021 r. poz. 1213), a także</w:t>
      </w:r>
      <w:r>
        <w:rPr>
          <w:rFonts w:asciiTheme="minorHAnsi" w:eastAsia="Times New Roman" w:hAnsiTheme="minorHAnsi" w:cstheme="minorHAnsi"/>
          <w:sz w:val="24"/>
          <w:szCs w:val="24"/>
          <w:lang w:val="x-none" w:eastAsia="x-none"/>
        </w:rPr>
        <w:t xml:space="preserve"> okazywani</w:t>
      </w:r>
      <w:r>
        <w:rPr>
          <w:rFonts w:asciiTheme="minorHAnsi" w:eastAsia="Times New Roman" w:hAnsiTheme="minorHAnsi" w:cstheme="minorHAnsi"/>
          <w:sz w:val="24"/>
          <w:szCs w:val="24"/>
          <w:lang w:eastAsia="x-none"/>
        </w:rPr>
        <w:t>e</w:t>
      </w:r>
      <w:r>
        <w:rPr>
          <w:rFonts w:asciiTheme="minorHAnsi" w:eastAsia="Times New Roman" w:hAnsiTheme="minorHAnsi" w:cstheme="minorHAnsi"/>
          <w:sz w:val="24"/>
          <w:szCs w:val="24"/>
          <w:lang w:val="x-none" w:eastAsia="x-none"/>
        </w:rPr>
        <w:t xml:space="preserve"> na każde żądanie Zamawiającego certyfikatów zgodności z polską normą lub aprobatą techniczną każdego używanego na budowie wyrobu;</w:t>
      </w:r>
    </w:p>
    <w:p w:rsidR="006412A0" w:rsidRDefault="006412A0" w:rsidP="006412A0">
      <w:pPr>
        <w:keepNext/>
        <w:keepLines/>
        <w:numPr>
          <w:ilvl w:val="1"/>
          <w:numId w:val="76"/>
        </w:numPr>
        <w:spacing w:after="0" w:line="276" w:lineRule="auto"/>
        <w:contextualSpacing/>
        <w:rPr>
          <w:rFonts w:asciiTheme="minorHAnsi" w:eastAsia="Times New Roman" w:hAnsiTheme="minorHAnsi" w:cstheme="minorHAnsi"/>
          <w:sz w:val="24"/>
          <w:szCs w:val="24"/>
          <w:lang w:val="x-none" w:eastAsia="x-none"/>
        </w:rPr>
      </w:pPr>
      <w:r>
        <w:rPr>
          <w:rFonts w:asciiTheme="minorHAnsi" w:eastAsia="MS Mincho" w:hAnsiTheme="minorHAnsi" w:cstheme="minorHAnsi"/>
          <w:sz w:val="24"/>
          <w:szCs w:val="24"/>
          <w:lang w:eastAsia="pl-PL"/>
        </w:rPr>
        <w:t xml:space="preserve">zatrudnienie przy pracach budowlanych pracowników wykwalifikowanych w zakresie niezbędnym do odpowiedniego i terminowego wykonania robót; </w:t>
      </w:r>
    </w:p>
    <w:p w:rsidR="006412A0" w:rsidRDefault="006412A0" w:rsidP="006412A0">
      <w:pPr>
        <w:keepNext/>
        <w:keepLines/>
        <w:numPr>
          <w:ilvl w:val="1"/>
          <w:numId w:val="76"/>
        </w:numPr>
        <w:spacing w:after="0" w:line="276" w:lineRule="auto"/>
        <w:contextualSpacing/>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opracowanie planu bezpiecze</w:t>
      </w:r>
      <w:r>
        <w:rPr>
          <w:rFonts w:asciiTheme="minorHAnsi" w:eastAsia="TimesNewRoman" w:hAnsiTheme="minorHAnsi" w:cstheme="minorHAnsi"/>
          <w:sz w:val="24"/>
          <w:szCs w:val="24"/>
          <w:lang w:eastAsia="pl-PL"/>
        </w:rPr>
        <w:t>ń</w:t>
      </w:r>
      <w:r>
        <w:rPr>
          <w:rFonts w:asciiTheme="minorHAnsi" w:eastAsia="MS Mincho" w:hAnsiTheme="minorHAnsi" w:cstheme="minorHAnsi"/>
          <w:sz w:val="24"/>
          <w:szCs w:val="24"/>
          <w:lang w:eastAsia="pl-PL"/>
        </w:rPr>
        <w:t>stwa i ochrony zdrowia uwzgl</w:t>
      </w:r>
      <w:r>
        <w:rPr>
          <w:rFonts w:asciiTheme="minorHAnsi" w:eastAsia="TimesNewRoman" w:hAnsiTheme="minorHAnsi" w:cstheme="minorHAnsi"/>
          <w:sz w:val="24"/>
          <w:szCs w:val="24"/>
          <w:lang w:eastAsia="pl-PL"/>
        </w:rPr>
        <w:t>ę</w:t>
      </w:r>
      <w:r>
        <w:rPr>
          <w:rFonts w:asciiTheme="minorHAnsi" w:eastAsia="MS Mincho" w:hAnsiTheme="minorHAnsi" w:cstheme="minorHAnsi"/>
          <w:sz w:val="24"/>
          <w:szCs w:val="24"/>
          <w:lang w:eastAsia="pl-PL"/>
        </w:rPr>
        <w:t>dniaj</w:t>
      </w:r>
      <w:r>
        <w:rPr>
          <w:rFonts w:asciiTheme="minorHAnsi" w:eastAsia="TimesNewRoman" w:hAnsiTheme="minorHAnsi" w:cstheme="minorHAnsi"/>
          <w:sz w:val="24"/>
          <w:szCs w:val="24"/>
          <w:lang w:eastAsia="pl-PL"/>
        </w:rPr>
        <w:t>ą</w:t>
      </w:r>
      <w:r>
        <w:rPr>
          <w:rFonts w:asciiTheme="minorHAnsi" w:eastAsia="MS Mincho" w:hAnsiTheme="minorHAnsi" w:cstheme="minorHAnsi"/>
          <w:sz w:val="24"/>
          <w:szCs w:val="24"/>
          <w:lang w:eastAsia="pl-PL"/>
        </w:rPr>
        <w:t>cego specyfik</w:t>
      </w:r>
      <w:r>
        <w:rPr>
          <w:rFonts w:asciiTheme="minorHAnsi" w:eastAsia="TimesNewRoman" w:hAnsiTheme="minorHAnsi" w:cstheme="minorHAnsi"/>
          <w:sz w:val="24"/>
          <w:szCs w:val="24"/>
          <w:lang w:eastAsia="pl-PL"/>
        </w:rPr>
        <w:t xml:space="preserve">ę </w:t>
      </w:r>
      <w:r>
        <w:rPr>
          <w:rFonts w:asciiTheme="minorHAnsi" w:eastAsia="MS Mincho" w:hAnsiTheme="minorHAnsi" w:cstheme="minorHAnsi"/>
          <w:sz w:val="24"/>
          <w:szCs w:val="24"/>
          <w:lang w:eastAsia="pl-PL"/>
        </w:rPr>
        <w:t>i warunki prowadzenia robót budowlanych;</w:t>
      </w:r>
    </w:p>
    <w:p w:rsidR="006412A0" w:rsidRDefault="006412A0" w:rsidP="006412A0">
      <w:pPr>
        <w:keepNext/>
        <w:keepLines/>
        <w:numPr>
          <w:ilvl w:val="1"/>
          <w:numId w:val="76"/>
        </w:numPr>
        <w:spacing w:after="0" w:line="276" w:lineRule="auto"/>
        <w:rPr>
          <w:rFonts w:asciiTheme="minorHAnsi" w:eastAsia="Times New Roman" w:hAnsiTheme="minorHAnsi" w:cstheme="minorHAnsi"/>
          <w:sz w:val="24"/>
          <w:szCs w:val="24"/>
          <w:lang w:val="x-none" w:eastAsia="x-none"/>
        </w:rPr>
      </w:pPr>
      <w:r>
        <w:rPr>
          <w:rFonts w:asciiTheme="minorHAnsi" w:eastAsia="Times New Roman" w:hAnsiTheme="minorHAnsi" w:cstheme="minorHAnsi"/>
          <w:sz w:val="24"/>
          <w:szCs w:val="24"/>
          <w:lang w:val="x-none" w:eastAsia="x-none"/>
        </w:rPr>
        <w:t>zorganizowani</w:t>
      </w:r>
      <w:r>
        <w:rPr>
          <w:rFonts w:asciiTheme="minorHAnsi" w:eastAsia="Times New Roman" w:hAnsiTheme="minorHAnsi" w:cstheme="minorHAnsi"/>
          <w:sz w:val="24"/>
          <w:szCs w:val="24"/>
          <w:lang w:eastAsia="x-none"/>
        </w:rPr>
        <w:t>e</w:t>
      </w:r>
      <w:r>
        <w:rPr>
          <w:rFonts w:asciiTheme="minorHAnsi" w:eastAsia="Times New Roman" w:hAnsiTheme="minorHAnsi" w:cstheme="minorHAnsi"/>
          <w:sz w:val="24"/>
          <w:szCs w:val="24"/>
          <w:lang w:val="x-none" w:eastAsia="x-none"/>
        </w:rPr>
        <w:t xml:space="preserve"> i ochron</w:t>
      </w:r>
      <w:r>
        <w:rPr>
          <w:rFonts w:asciiTheme="minorHAnsi" w:eastAsia="Times New Roman" w:hAnsiTheme="minorHAnsi" w:cstheme="minorHAnsi"/>
          <w:sz w:val="24"/>
          <w:szCs w:val="24"/>
          <w:lang w:eastAsia="x-none"/>
        </w:rPr>
        <w:t>a</w:t>
      </w:r>
      <w:r>
        <w:rPr>
          <w:rFonts w:asciiTheme="minorHAnsi" w:eastAsia="Times New Roman" w:hAnsiTheme="minorHAnsi" w:cstheme="minorHAnsi"/>
          <w:sz w:val="24"/>
          <w:szCs w:val="24"/>
          <w:lang w:val="x-none" w:eastAsia="x-none"/>
        </w:rPr>
        <w:t xml:space="preserve"> placu budowy, w tym wykonani</w:t>
      </w:r>
      <w:r>
        <w:rPr>
          <w:rFonts w:asciiTheme="minorHAnsi" w:eastAsia="Times New Roman" w:hAnsiTheme="minorHAnsi" w:cstheme="minorHAnsi"/>
          <w:sz w:val="24"/>
          <w:szCs w:val="24"/>
          <w:lang w:eastAsia="x-none"/>
        </w:rPr>
        <w:t>e</w:t>
      </w:r>
      <w:r>
        <w:rPr>
          <w:rFonts w:asciiTheme="minorHAnsi" w:eastAsia="Times New Roman" w:hAnsiTheme="minorHAnsi" w:cstheme="minorHAnsi"/>
          <w:sz w:val="24"/>
          <w:szCs w:val="24"/>
          <w:lang w:val="x-none" w:eastAsia="x-none"/>
        </w:rPr>
        <w:t xml:space="preserve"> ogrodzeń, zabudowań prowizorycznych, niezbędnych zabezpieczeń i wszystkich innych czynności koniecznych do zrealizowania robót. Wykonawca jest zobowiązany zabezpieczyć i oznakować prowadzone roboty w sposób umożliwiający bezpieczne korzystanie z obiektów przyległych do terenu robót oraz dbać o stan techniczny i prawidłowość oznakowania przez cały czas trwania realizacji przedmiotu umowy;</w:t>
      </w:r>
    </w:p>
    <w:p w:rsidR="006412A0" w:rsidRDefault="006412A0" w:rsidP="006412A0">
      <w:pPr>
        <w:keepNext/>
        <w:keepLines/>
        <w:numPr>
          <w:ilvl w:val="1"/>
          <w:numId w:val="76"/>
        </w:numPr>
        <w:spacing w:after="0" w:line="276" w:lineRule="auto"/>
        <w:contextualSpacing/>
        <w:rPr>
          <w:rFonts w:asciiTheme="minorHAnsi" w:eastAsia="Times New Roman" w:hAnsiTheme="minorHAnsi" w:cstheme="minorHAnsi"/>
          <w:sz w:val="24"/>
          <w:szCs w:val="24"/>
          <w:lang w:val="x-none" w:eastAsia="x-none"/>
        </w:rPr>
      </w:pPr>
      <w:r>
        <w:rPr>
          <w:rFonts w:asciiTheme="minorHAnsi" w:eastAsia="MS Mincho" w:hAnsiTheme="minorHAnsi" w:cstheme="minorHAnsi"/>
          <w:sz w:val="24"/>
          <w:szCs w:val="24"/>
          <w:lang w:eastAsia="pl-PL"/>
        </w:rPr>
        <w:t xml:space="preserve">realizacja zaleceń wpisanych do dziennika budowy; </w:t>
      </w:r>
    </w:p>
    <w:p w:rsidR="006412A0" w:rsidRDefault="006412A0" w:rsidP="006412A0">
      <w:pPr>
        <w:keepNext/>
        <w:keepLines/>
        <w:numPr>
          <w:ilvl w:val="1"/>
          <w:numId w:val="76"/>
        </w:numPr>
        <w:spacing w:after="0" w:line="276" w:lineRule="auto"/>
        <w:rPr>
          <w:rFonts w:asciiTheme="minorHAnsi" w:eastAsia="Times New Roman" w:hAnsiTheme="minorHAnsi" w:cstheme="minorHAnsi"/>
          <w:sz w:val="24"/>
          <w:szCs w:val="24"/>
          <w:lang w:val="x-none" w:eastAsia="x-none"/>
        </w:rPr>
      </w:pPr>
      <w:r>
        <w:rPr>
          <w:rFonts w:asciiTheme="minorHAnsi" w:eastAsia="Times New Roman" w:hAnsiTheme="minorHAnsi" w:cstheme="minorHAnsi"/>
          <w:sz w:val="24"/>
          <w:szCs w:val="24"/>
          <w:lang w:val="x-none" w:eastAsia="x-none"/>
        </w:rPr>
        <w:t>utrzymani</w:t>
      </w:r>
      <w:r>
        <w:rPr>
          <w:rFonts w:asciiTheme="minorHAnsi" w:eastAsia="Times New Roman" w:hAnsiTheme="minorHAnsi" w:cstheme="minorHAnsi"/>
          <w:sz w:val="24"/>
          <w:szCs w:val="24"/>
          <w:lang w:eastAsia="x-none"/>
        </w:rPr>
        <w:t>e</w:t>
      </w:r>
      <w:r>
        <w:rPr>
          <w:rFonts w:asciiTheme="minorHAnsi" w:eastAsia="Times New Roman" w:hAnsiTheme="minorHAnsi" w:cstheme="minorHAnsi"/>
          <w:sz w:val="24"/>
          <w:szCs w:val="24"/>
          <w:lang w:val="x-none" w:eastAsia="x-none"/>
        </w:rPr>
        <w:t xml:space="preserve"> terenu budowy i terenu przyległego do terenu budowy w stanie wolnym od przeszkód komunikacyjnych, przestrzegania przepisów prawa o ruchu drogowym, zapewnienie przez czas realizacji robót właściwej organizacji ruchu drogowego;</w:t>
      </w:r>
    </w:p>
    <w:p w:rsidR="006412A0" w:rsidRDefault="006412A0" w:rsidP="006412A0">
      <w:pPr>
        <w:keepNext/>
        <w:keepLines/>
        <w:numPr>
          <w:ilvl w:val="1"/>
          <w:numId w:val="76"/>
        </w:numPr>
        <w:spacing w:after="0" w:line="276" w:lineRule="auto"/>
        <w:contextualSpacing/>
        <w:rPr>
          <w:rFonts w:asciiTheme="minorHAnsi" w:eastAsia="Times New Roman" w:hAnsiTheme="minorHAnsi" w:cstheme="minorHAnsi"/>
          <w:sz w:val="24"/>
          <w:szCs w:val="24"/>
          <w:lang w:val="x-none" w:eastAsia="x-none"/>
        </w:rPr>
      </w:pPr>
      <w:r>
        <w:rPr>
          <w:rFonts w:asciiTheme="minorHAnsi" w:eastAsia="MS Mincho" w:hAnsiTheme="minorHAnsi" w:cstheme="minorHAnsi"/>
          <w:sz w:val="24"/>
          <w:szCs w:val="24"/>
          <w:lang w:eastAsia="pl-PL"/>
        </w:rPr>
        <w:t xml:space="preserve">utrzymanie terenu budowy w należytym stanie, przestrzeganie przepisów BHP,  przepisów o ochronie  ppoż. oraz usuwanie na bieżąco zbędnych materiałów, odpadów - zgodnie zobowiązującymi przepisami; </w:t>
      </w:r>
    </w:p>
    <w:p w:rsidR="006412A0" w:rsidRDefault="006412A0" w:rsidP="006412A0">
      <w:pPr>
        <w:keepNext/>
        <w:keepLines/>
        <w:numPr>
          <w:ilvl w:val="1"/>
          <w:numId w:val="76"/>
        </w:numPr>
        <w:spacing w:after="0" w:line="276" w:lineRule="auto"/>
        <w:contextualSpacing/>
        <w:rPr>
          <w:rFonts w:asciiTheme="minorHAnsi" w:eastAsia="Times New Roman" w:hAnsiTheme="minorHAnsi" w:cstheme="minorHAnsi"/>
          <w:sz w:val="24"/>
          <w:szCs w:val="24"/>
          <w:lang w:val="x-none" w:eastAsia="x-none"/>
        </w:rPr>
      </w:pPr>
      <w:r>
        <w:rPr>
          <w:rFonts w:asciiTheme="minorHAnsi" w:eastAsia="MS Mincho" w:hAnsiTheme="minorHAnsi" w:cstheme="minorHAnsi"/>
          <w:sz w:val="24"/>
          <w:szCs w:val="24"/>
          <w:lang w:eastAsia="pl-PL"/>
        </w:rPr>
        <w:t xml:space="preserve">pozostawienie po zakończeniu robót placu budowy oraz terenu stanowiącego zaplecze budowy, jak również terenów sąsiadujących lub użytkowanych przez Wykonawcę w należytym stanie, w tym dokonanie na własny koszt renowacji zniszczonych lub uszkodzonych w wyniku prowadzonych prac, terenów, nawierzchni lub instalacji; </w:t>
      </w:r>
    </w:p>
    <w:p w:rsidR="006412A0" w:rsidRDefault="006412A0" w:rsidP="006412A0">
      <w:pPr>
        <w:keepNext/>
        <w:keepLines/>
        <w:numPr>
          <w:ilvl w:val="1"/>
          <w:numId w:val="76"/>
        </w:numPr>
        <w:spacing w:after="0" w:line="276" w:lineRule="auto"/>
        <w:contextualSpacing/>
        <w:rPr>
          <w:rFonts w:asciiTheme="minorHAnsi" w:eastAsia="Times New Roman" w:hAnsiTheme="minorHAnsi" w:cstheme="minorHAnsi"/>
          <w:sz w:val="24"/>
          <w:szCs w:val="24"/>
          <w:lang w:val="x-none" w:eastAsia="x-none"/>
        </w:rPr>
      </w:pPr>
      <w:r>
        <w:rPr>
          <w:rFonts w:asciiTheme="minorHAnsi" w:eastAsia="MS Mincho" w:hAnsiTheme="minorHAnsi" w:cstheme="minorHAnsi"/>
          <w:sz w:val="24"/>
          <w:szCs w:val="24"/>
          <w:lang w:eastAsia="pl-PL"/>
        </w:rPr>
        <w:lastRenderedPageBreak/>
        <w:t xml:space="preserve">skompletowanie i przedstawienie Zamawiającemu dokumentów pozwalających na ocenę prawidłowego wykonania przedmiotu robót; </w:t>
      </w:r>
    </w:p>
    <w:p w:rsidR="006412A0" w:rsidRDefault="006412A0" w:rsidP="006412A0">
      <w:pPr>
        <w:keepNext/>
        <w:keepLines/>
        <w:numPr>
          <w:ilvl w:val="1"/>
          <w:numId w:val="76"/>
        </w:numPr>
        <w:spacing w:after="0" w:line="276" w:lineRule="auto"/>
        <w:contextualSpacing/>
        <w:rPr>
          <w:rFonts w:asciiTheme="minorHAnsi" w:eastAsia="Times New Roman" w:hAnsiTheme="minorHAnsi" w:cstheme="minorHAnsi"/>
          <w:sz w:val="24"/>
          <w:szCs w:val="24"/>
          <w:lang w:val="x-none" w:eastAsia="x-none"/>
        </w:rPr>
      </w:pPr>
      <w:r>
        <w:rPr>
          <w:rFonts w:asciiTheme="minorHAnsi" w:eastAsia="MS Mincho" w:hAnsiTheme="minorHAnsi" w:cstheme="minorHAnsi"/>
          <w:sz w:val="24"/>
          <w:szCs w:val="24"/>
          <w:lang w:eastAsia="pl-PL"/>
        </w:rPr>
        <w:t xml:space="preserve">przekazanie Zamawiającemu dokumentacji powykonawczej; </w:t>
      </w:r>
    </w:p>
    <w:p w:rsidR="006412A0" w:rsidRDefault="006412A0" w:rsidP="006412A0">
      <w:pPr>
        <w:keepNext/>
        <w:keepLines/>
        <w:numPr>
          <w:ilvl w:val="1"/>
          <w:numId w:val="76"/>
        </w:numPr>
        <w:spacing w:after="0" w:line="276" w:lineRule="auto"/>
        <w:rPr>
          <w:rFonts w:asciiTheme="minorHAnsi" w:eastAsia="Times New Roman" w:hAnsiTheme="minorHAnsi" w:cstheme="minorHAnsi"/>
          <w:sz w:val="24"/>
          <w:szCs w:val="24"/>
          <w:lang w:val="x-none" w:eastAsia="x-none"/>
        </w:rPr>
      </w:pPr>
      <w:r>
        <w:rPr>
          <w:rFonts w:asciiTheme="minorHAnsi" w:eastAsia="Times New Roman" w:hAnsiTheme="minorHAnsi" w:cstheme="minorHAnsi"/>
          <w:sz w:val="24"/>
          <w:szCs w:val="24"/>
          <w:lang w:val="x-none" w:eastAsia="x-none"/>
        </w:rPr>
        <w:t>ponoszeni</w:t>
      </w:r>
      <w:r>
        <w:rPr>
          <w:rFonts w:asciiTheme="minorHAnsi" w:eastAsia="Times New Roman" w:hAnsiTheme="minorHAnsi" w:cstheme="minorHAnsi"/>
          <w:sz w:val="24"/>
          <w:szCs w:val="24"/>
          <w:lang w:eastAsia="x-none"/>
        </w:rPr>
        <w:t>e</w:t>
      </w:r>
      <w:r>
        <w:rPr>
          <w:rFonts w:asciiTheme="minorHAnsi" w:eastAsia="Times New Roman" w:hAnsiTheme="minorHAnsi" w:cstheme="minorHAnsi"/>
          <w:sz w:val="24"/>
          <w:szCs w:val="24"/>
          <w:lang w:val="x-none" w:eastAsia="x-none"/>
        </w:rPr>
        <w:t xml:space="preserve"> pełnej odpowiedzialności za stosowanie i bezpieczeństwo wszelkich działań prowadzonych na terenie robót i poza nim, a związanych z wykonaniem przedmiotu umowy;</w:t>
      </w:r>
    </w:p>
    <w:p w:rsidR="006412A0" w:rsidRDefault="006412A0" w:rsidP="006412A0">
      <w:pPr>
        <w:keepNext/>
        <w:keepLines/>
        <w:numPr>
          <w:ilvl w:val="1"/>
          <w:numId w:val="76"/>
        </w:numPr>
        <w:spacing w:after="0" w:line="276" w:lineRule="auto"/>
        <w:rPr>
          <w:rFonts w:asciiTheme="minorHAnsi" w:eastAsia="Times New Roman" w:hAnsiTheme="minorHAnsi" w:cstheme="minorHAnsi"/>
          <w:sz w:val="24"/>
          <w:szCs w:val="24"/>
          <w:lang w:val="x-none" w:eastAsia="x-none"/>
        </w:rPr>
      </w:pPr>
      <w:r>
        <w:rPr>
          <w:rFonts w:asciiTheme="minorHAnsi" w:eastAsia="Times New Roman" w:hAnsiTheme="minorHAnsi" w:cstheme="minorHAnsi"/>
          <w:sz w:val="24"/>
          <w:szCs w:val="24"/>
          <w:lang w:val="x-none" w:eastAsia="x-none"/>
        </w:rPr>
        <w:t>ponoszeni</w:t>
      </w:r>
      <w:r>
        <w:rPr>
          <w:rFonts w:asciiTheme="minorHAnsi" w:eastAsia="Times New Roman" w:hAnsiTheme="minorHAnsi" w:cstheme="minorHAnsi"/>
          <w:sz w:val="24"/>
          <w:szCs w:val="24"/>
          <w:lang w:eastAsia="x-none"/>
        </w:rPr>
        <w:t>e</w:t>
      </w:r>
      <w:r>
        <w:rPr>
          <w:rFonts w:asciiTheme="minorHAnsi" w:eastAsia="Times New Roman" w:hAnsiTheme="minorHAnsi" w:cstheme="minorHAnsi"/>
          <w:sz w:val="24"/>
          <w:szCs w:val="24"/>
          <w:lang w:val="x-none" w:eastAsia="x-none"/>
        </w:rPr>
        <w:t xml:space="preserve"> pełnej odpowiedzialności za szkody oraz następstwa nieszczęśliwych wypadków pracowników i osób trzecich, powstałe w związku z prowadzonymi robotami, w tym także ruchem pojazdów;</w:t>
      </w:r>
    </w:p>
    <w:p w:rsidR="006412A0" w:rsidRDefault="006412A0" w:rsidP="006412A0">
      <w:pPr>
        <w:keepNext/>
        <w:keepLines/>
        <w:numPr>
          <w:ilvl w:val="1"/>
          <w:numId w:val="76"/>
        </w:numPr>
        <w:spacing w:after="0" w:line="276" w:lineRule="auto"/>
        <w:contextualSpacing/>
        <w:rPr>
          <w:rFonts w:asciiTheme="minorHAnsi" w:eastAsia="Times New Roman" w:hAnsiTheme="minorHAnsi" w:cstheme="minorHAnsi"/>
          <w:sz w:val="24"/>
          <w:szCs w:val="24"/>
          <w:lang w:val="x-none" w:eastAsia="x-none"/>
        </w:rPr>
      </w:pPr>
      <w:r>
        <w:rPr>
          <w:rFonts w:asciiTheme="minorHAnsi" w:eastAsia="MS Mincho" w:hAnsiTheme="minorHAnsi" w:cstheme="minorHAnsi"/>
          <w:sz w:val="24"/>
          <w:szCs w:val="24"/>
          <w:lang w:eastAsia="pl-PL"/>
        </w:rPr>
        <w:t>w przypadku zniszczenia lub uszkodzenia robót, ich części bądź majątku Zamawiającego – naprawienie ich</w:t>
      </w:r>
      <w:r>
        <w:rPr>
          <w:rFonts w:asciiTheme="minorHAnsi" w:eastAsia="MS Mincho" w:hAnsiTheme="minorHAnsi" w:cstheme="minorHAnsi"/>
          <w:b/>
          <w:bCs/>
          <w:sz w:val="24"/>
          <w:szCs w:val="24"/>
          <w:lang w:eastAsia="pl-PL"/>
        </w:rPr>
        <w:t xml:space="preserve"> </w:t>
      </w:r>
      <w:r>
        <w:rPr>
          <w:rFonts w:asciiTheme="minorHAnsi" w:eastAsia="MS Mincho" w:hAnsiTheme="minorHAnsi" w:cstheme="minorHAnsi"/>
          <w:bCs/>
          <w:sz w:val="24"/>
          <w:szCs w:val="24"/>
          <w:lang w:eastAsia="pl-PL"/>
        </w:rPr>
        <w:t>i</w:t>
      </w:r>
      <w:r>
        <w:rPr>
          <w:rFonts w:asciiTheme="minorHAnsi" w:eastAsia="MS Mincho" w:hAnsiTheme="minorHAnsi" w:cstheme="minorHAnsi"/>
          <w:b/>
          <w:bCs/>
          <w:sz w:val="24"/>
          <w:szCs w:val="24"/>
          <w:lang w:eastAsia="pl-PL"/>
        </w:rPr>
        <w:t xml:space="preserve"> </w:t>
      </w:r>
      <w:r>
        <w:rPr>
          <w:rFonts w:asciiTheme="minorHAnsi" w:eastAsia="MS Mincho" w:hAnsiTheme="minorHAnsi" w:cstheme="minorHAnsi"/>
          <w:sz w:val="24"/>
          <w:szCs w:val="24"/>
          <w:lang w:eastAsia="pl-PL"/>
        </w:rPr>
        <w:t>doprowadzenia do stanu poprzedniego na swój koszt;</w:t>
      </w:r>
    </w:p>
    <w:p w:rsidR="006412A0" w:rsidRDefault="006412A0" w:rsidP="006412A0">
      <w:pPr>
        <w:keepNext/>
        <w:keepLines/>
        <w:numPr>
          <w:ilvl w:val="1"/>
          <w:numId w:val="76"/>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usunięcia wszelkich wad i usterek stwierdzonych przez nadzór inwestorski w trakcie trwania robót w terminie nie dłuższym niż termin technicznie uzasadniony i konieczny do ich usunięcia;</w:t>
      </w:r>
    </w:p>
    <w:p w:rsidR="006412A0" w:rsidRDefault="006412A0" w:rsidP="006412A0">
      <w:pPr>
        <w:keepNext/>
        <w:keepLines/>
        <w:numPr>
          <w:ilvl w:val="1"/>
          <w:numId w:val="76"/>
        </w:numPr>
        <w:spacing w:after="0" w:line="276" w:lineRule="auto"/>
        <w:contextualSpacing/>
        <w:rPr>
          <w:rFonts w:asciiTheme="minorHAnsi" w:eastAsia="Times New Roman" w:hAnsiTheme="minorHAnsi" w:cstheme="minorHAnsi"/>
          <w:sz w:val="24"/>
          <w:szCs w:val="24"/>
          <w:lang w:val="x-none" w:eastAsia="x-none"/>
        </w:rPr>
      </w:pPr>
      <w:r>
        <w:rPr>
          <w:rFonts w:asciiTheme="minorHAnsi" w:eastAsia="MS Mincho" w:hAnsiTheme="minorHAnsi" w:cstheme="minorHAnsi"/>
          <w:sz w:val="24"/>
          <w:szCs w:val="24"/>
          <w:lang w:eastAsia="pl-PL"/>
        </w:rPr>
        <w:t>strzeżenie mienia znajdującego się na terenie budowy w terminie od daty przejęcia terenu budowy do daty przekazania przedmiotu umowy do eksploatacji.</w:t>
      </w:r>
    </w:p>
    <w:p w:rsidR="006412A0" w:rsidRDefault="006412A0" w:rsidP="006412A0">
      <w:pPr>
        <w:keepNext/>
        <w:keepLines/>
        <w:numPr>
          <w:ilvl w:val="0"/>
          <w:numId w:val="76"/>
        </w:numPr>
        <w:spacing w:after="0" w:line="276" w:lineRule="auto"/>
        <w:rPr>
          <w:rFonts w:asciiTheme="minorHAnsi" w:eastAsia="Times New Roman" w:hAnsiTheme="minorHAnsi" w:cstheme="minorHAnsi"/>
          <w:sz w:val="24"/>
          <w:szCs w:val="24"/>
          <w:lang w:val="x-none" w:eastAsia="x-none"/>
        </w:rPr>
      </w:pPr>
      <w:r>
        <w:rPr>
          <w:rFonts w:asciiTheme="minorHAnsi" w:eastAsia="Times New Roman" w:hAnsiTheme="minorHAnsi" w:cstheme="minorHAnsi"/>
          <w:sz w:val="24"/>
          <w:szCs w:val="24"/>
          <w:lang w:val="x-none" w:eastAsia="x-none"/>
        </w:rPr>
        <w:t xml:space="preserve">Wykonawca jest zobowiązany do zawiadamiania </w:t>
      </w:r>
      <w:r>
        <w:rPr>
          <w:rFonts w:asciiTheme="minorHAnsi" w:eastAsia="Times New Roman" w:hAnsiTheme="minorHAnsi" w:cstheme="minorHAnsi"/>
          <w:sz w:val="24"/>
          <w:szCs w:val="24"/>
          <w:lang w:eastAsia="x-none"/>
        </w:rPr>
        <w:t xml:space="preserve"> w odpowiedni sposób </w:t>
      </w:r>
      <w:r>
        <w:rPr>
          <w:rFonts w:asciiTheme="minorHAnsi" w:eastAsia="Times New Roman" w:hAnsiTheme="minorHAnsi" w:cstheme="minorHAnsi"/>
          <w:sz w:val="24"/>
          <w:szCs w:val="24"/>
          <w:lang w:val="x-none" w:eastAsia="x-none"/>
        </w:rPr>
        <w:t>z co najmniej 7–dniowym wyprzedzeniem właścicieli lub użytkowników nieruchomości przyległych do terenu budowy o utrudnionym dojeździe i ewentualnym braku możliwości dojazdu do tych nieruchomości i jego czasookresie.</w:t>
      </w:r>
    </w:p>
    <w:p w:rsidR="006412A0" w:rsidRDefault="006412A0" w:rsidP="006412A0">
      <w:pPr>
        <w:keepNext/>
        <w:keepLines/>
        <w:spacing w:after="0" w:line="276" w:lineRule="auto"/>
        <w:rPr>
          <w:rFonts w:asciiTheme="minorHAnsi" w:eastAsia="Times New Roman" w:hAnsiTheme="minorHAnsi" w:cstheme="minorHAnsi"/>
          <w:sz w:val="24"/>
          <w:szCs w:val="24"/>
          <w:lang w:val="x-none" w:eastAsia="x-none"/>
        </w:rPr>
      </w:pPr>
    </w:p>
    <w:p w:rsidR="006412A0" w:rsidRDefault="006412A0" w:rsidP="006412A0">
      <w:pPr>
        <w:keepNext/>
        <w:keepLines/>
        <w:spacing w:after="0" w:line="276" w:lineRule="auto"/>
        <w:rPr>
          <w:rFonts w:asciiTheme="minorHAnsi" w:eastAsia="MS Mincho" w:hAnsiTheme="minorHAnsi" w:cstheme="minorHAnsi"/>
          <w:b/>
          <w:bCs/>
          <w:sz w:val="24"/>
          <w:szCs w:val="24"/>
          <w:lang w:eastAsia="pl-PL"/>
        </w:rPr>
      </w:pPr>
    </w:p>
    <w:p w:rsidR="006412A0" w:rsidRDefault="006412A0" w:rsidP="006412A0">
      <w:pPr>
        <w:keepNext/>
        <w:keepLines/>
        <w:spacing w:after="0" w:line="276" w:lineRule="auto"/>
        <w:jc w:val="center"/>
        <w:rPr>
          <w:rFonts w:asciiTheme="minorHAnsi" w:eastAsia="MS Mincho" w:hAnsiTheme="minorHAnsi" w:cstheme="minorHAnsi"/>
          <w:b/>
          <w:bCs/>
          <w:sz w:val="24"/>
          <w:szCs w:val="24"/>
          <w:lang w:eastAsia="pl-PL"/>
        </w:rPr>
      </w:pPr>
      <w:r>
        <w:rPr>
          <w:rFonts w:asciiTheme="minorHAnsi" w:eastAsia="MS Mincho" w:hAnsiTheme="minorHAnsi" w:cstheme="minorHAnsi"/>
          <w:b/>
          <w:bCs/>
          <w:sz w:val="24"/>
          <w:szCs w:val="24"/>
          <w:lang w:eastAsia="pl-PL"/>
        </w:rPr>
        <w:t>§ 8. ODBIÓR ROBÓT</w:t>
      </w:r>
    </w:p>
    <w:p w:rsidR="006412A0" w:rsidRDefault="006412A0" w:rsidP="006412A0">
      <w:pPr>
        <w:keepNext/>
        <w:keepLines/>
        <w:spacing w:after="0" w:line="276" w:lineRule="auto"/>
        <w:jc w:val="center"/>
        <w:rPr>
          <w:rFonts w:asciiTheme="minorHAnsi" w:eastAsia="MS Mincho" w:hAnsiTheme="minorHAnsi" w:cstheme="minorHAnsi"/>
          <w:b/>
          <w:bCs/>
          <w:sz w:val="24"/>
          <w:szCs w:val="24"/>
          <w:lang w:eastAsia="pl-PL"/>
        </w:rPr>
      </w:pPr>
    </w:p>
    <w:p w:rsidR="006412A0" w:rsidRDefault="006412A0" w:rsidP="006412A0">
      <w:pPr>
        <w:keepNext/>
        <w:keepLines/>
        <w:numPr>
          <w:ilvl w:val="0"/>
          <w:numId w:val="77"/>
        </w:numPr>
        <w:spacing w:after="0" w:line="276" w:lineRule="auto"/>
        <w:jc w:val="both"/>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Odbiory robót zanikających i ulegających zakryciu zostaną przeprowadzone, niezwłocznie, jednak nie później niż w terminie 3 dni roboczych  od dnia ich zgłoszenia przez Wykonawcę wpisem do dziennika budowy i poinformowania Zamawiającego o gotowości do odbioru. W przypadku nie przystąpienia w powyższym terminie przez Zamawiającego do odbioru robót zanikających lub ulegających zakryciu, Wykonawca jest upoważniony do jednostronnego odbioru tych robót oraz obowiązany jest do niezwłocznego poinformowania o tym fakcie Zamawiającego.</w:t>
      </w:r>
    </w:p>
    <w:p w:rsidR="006412A0" w:rsidRDefault="006412A0" w:rsidP="006412A0">
      <w:pPr>
        <w:keepNext/>
        <w:keepLines/>
        <w:numPr>
          <w:ilvl w:val="0"/>
          <w:numId w:val="77"/>
        </w:numPr>
        <w:spacing w:after="0" w:line="276" w:lineRule="auto"/>
        <w:ind w:left="357" w:hanging="357"/>
        <w:jc w:val="both"/>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Jeżeli Wykonawca nie dopełni obowiązku poinformowania Zamawiającego i zakryje roboty ulegające zakryciu i zanikające, na żądanie Zamawiającego zobowiązany jest na koszt własny odkryć roboty lub wykonać otwory niezbędne do zbadania robót, a następnie przywrócić roboty do stanu poprzedniego.</w:t>
      </w:r>
    </w:p>
    <w:p w:rsidR="006412A0" w:rsidRDefault="006412A0" w:rsidP="006412A0">
      <w:pPr>
        <w:keepNext/>
        <w:keepLines/>
        <w:numPr>
          <w:ilvl w:val="0"/>
          <w:numId w:val="77"/>
        </w:numPr>
        <w:spacing w:after="0" w:line="276" w:lineRule="auto"/>
        <w:jc w:val="both"/>
        <w:rPr>
          <w:rFonts w:asciiTheme="minorHAnsi" w:eastAsia="MS Mincho" w:hAnsiTheme="minorHAnsi" w:cstheme="minorHAnsi"/>
          <w:lang w:eastAsia="pl-PL"/>
        </w:rPr>
      </w:pPr>
      <w:r>
        <w:rPr>
          <w:rFonts w:asciiTheme="minorHAnsi" w:eastAsia="MS Mincho" w:hAnsiTheme="minorHAnsi" w:cstheme="minorHAnsi"/>
          <w:sz w:val="24"/>
          <w:szCs w:val="24"/>
          <w:lang w:eastAsia="pl-PL"/>
        </w:rPr>
        <w:t xml:space="preserve">Wykonawca zgłasza gotowość do odbioru końcowego nie później niż 7 dni przed planowanym terminem odbioru. </w:t>
      </w:r>
      <w:r>
        <w:rPr>
          <w:rFonts w:asciiTheme="minorHAnsi" w:eastAsia="MS Mincho" w:hAnsiTheme="minorHAnsi" w:cstheme="minorHAnsi"/>
          <w:sz w:val="24"/>
          <w:szCs w:val="24"/>
          <w:lang w:val="x-none" w:eastAsia="pl-PL"/>
        </w:rPr>
        <w:t xml:space="preserve"> </w:t>
      </w:r>
    </w:p>
    <w:p w:rsidR="006412A0" w:rsidRDefault="006412A0" w:rsidP="006412A0">
      <w:pPr>
        <w:keepNext/>
        <w:keepLines/>
        <w:numPr>
          <w:ilvl w:val="0"/>
          <w:numId w:val="77"/>
        </w:numPr>
        <w:spacing w:after="0" w:line="276" w:lineRule="auto"/>
        <w:jc w:val="both"/>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 xml:space="preserve">Odbiór końcowy  robót, o którym mowa w ust. 1, dokonany zostanie z udziałem w szczególności przedstawicieli Wykonawcy i Zamawiającego oraz kierownika budowy . </w:t>
      </w:r>
    </w:p>
    <w:p w:rsidR="006412A0" w:rsidRDefault="006412A0" w:rsidP="006412A0">
      <w:pPr>
        <w:keepNext/>
        <w:keepLines/>
        <w:numPr>
          <w:ilvl w:val="0"/>
          <w:numId w:val="77"/>
        </w:numPr>
        <w:spacing w:after="0" w:line="276" w:lineRule="auto"/>
        <w:jc w:val="both"/>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lastRenderedPageBreak/>
        <w:t>Zamawiający wyznaczy datę i rozpocznie czynności odbioru końcowego w ciągu 7 dni od daty zawiadomienia go o osiągnięciu gotowości do odbioru.</w:t>
      </w:r>
    </w:p>
    <w:p w:rsidR="006412A0" w:rsidRDefault="006412A0" w:rsidP="006412A0">
      <w:pPr>
        <w:keepNext/>
        <w:keepLines/>
        <w:numPr>
          <w:ilvl w:val="0"/>
          <w:numId w:val="77"/>
        </w:numPr>
        <w:spacing w:after="0" w:line="276" w:lineRule="auto"/>
        <w:jc w:val="both"/>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 xml:space="preserve">W dniu odbioru końcowego Wykonawca przekaże Zamawiającemu: </w:t>
      </w:r>
    </w:p>
    <w:p w:rsidR="006412A0" w:rsidRDefault="006412A0" w:rsidP="006412A0">
      <w:pPr>
        <w:keepNext/>
        <w:keepLines/>
        <w:numPr>
          <w:ilvl w:val="0"/>
          <w:numId w:val="78"/>
        </w:numPr>
        <w:spacing w:after="0" w:line="276" w:lineRule="auto"/>
        <w:ind w:left="714" w:hanging="357"/>
        <w:jc w:val="both"/>
        <w:rPr>
          <w:rFonts w:asciiTheme="minorHAnsi" w:eastAsia="MS Mincho" w:hAnsiTheme="minorHAnsi" w:cstheme="minorHAnsi"/>
          <w:sz w:val="24"/>
          <w:szCs w:val="24"/>
          <w:lang w:val="x-none" w:eastAsia="pl-PL"/>
        </w:rPr>
      </w:pPr>
      <w:r>
        <w:rPr>
          <w:rFonts w:asciiTheme="minorHAnsi" w:eastAsia="MS Mincho" w:hAnsiTheme="minorHAnsi" w:cstheme="minorHAnsi"/>
          <w:sz w:val="24"/>
          <w:szCs w:val="24"/>
          <w:lang w:val="x-none" w:eastAsia="pl-PL"/>
        </w:rPr>
        <w:t>wypełniony dziennik budowy</w:t>
      </w:r>
      <w:r>
        <w:rPr>
          <w:rFonts w:asciiTheme="minorHAnsi" w:eastAsia="MS Mincho" w:hAnsiTheme="minorHAnsi" w:cstheme="minorHAnsi"/>
          <w:sz w:val="24"/>
          <w:szCs w:val="24"/>
          <w:lang w:eastAsia="pl-PL"/>
        </w:rPr>
        <w:t>,</w:t>
      </w:r>
      <w:r>
        <w:rPr>
          <w:rFonts w:asciiTheme="minorHAnsi" w:eastAsia="MS Mincho" w:hAnsiTheme="minorHAnsi" w:cstheme="minorHAnsi"/>
          <w:sz w:val="24"/>
          <w:szCs w:val="24"/>
          <w:lang w:val="x-none" w:eastAsia="pl-PL"/>
        </w:rPr>
        <w:t xml:space="preserve"> w którym </w:t>
      </w:r>
      <w:r>
        <w:rPr>
          <w:rFonts w:asciiTheme="minorHAnsi" w:eastAsia="MS Mincho" w:hAnsiTheme="minorHAnsi" w:cstheme="minorHAnsi"/>
          <w:sz w:val="24"/>
          <w:szCs w:val="24"/>
          <w:lang w:eastAsia="pl-PL"/>
        </w:rPr>
        <w:t>przedstawiciel Zamawiającego</w:t>
      </w:r>
      <w:r>
        <w:rPr>
          <w:rFonts w:asciiTheme="minorHAnsi" w:eastAsia="MS Mincho" w:hAnsiTheme="minorHAnsi" w:cstheme="minorHAnsi"/>
          <w:sz w:val="24"/>
          <w:szCs w:val="24"/>
          <w:lang w:val="x-none" w:eastAsia="pl-PL"/>
        </w:rPr>
        <w:t xml:space="preserve"> potwierdził zakończenie wszystkich robót budowlanych,</w:t>
      </w:r>
    </w:p>
    <w:p w:rsidR="006412A0" w:rsidRDefault="006412A0" w:rsidP="006412A0">
      <w:pPr>
        <w:keepNext/>
        <w:keepLines/>
        <w:numPr>
          <w:ilvl w:val="0"/>
          <w:numId w:val="78"/>
        </w:numPr>
        <w:spacing w:after="0" w:line="276" w:lineRule="auto"/>
        <w:ind w:left="714" w:hanging="357"/>
        <w:jc w:val="both"/>
        <w:rPr>
          <w:rFonts w:asciiTheme="minorHAnsi" w:eastAsia="MS Mincho" w:hAnsiTheme="minorHAnsi" w:cstheme="minorHAnsi"/>
          <w:sz w:val="24"/>
          <w:szCs w:val="24"/>
          <w:lang w:val="x-none" w:eastAsia="pl-PL"/>
        </w:rPr>
      </w:pPr>
      <w:r>
        <w:rPr>
          <w:rFonts w:asciiTheme="minorHAnsi" w:eastAsia="MS Mincho" w:hAnsiTheme="minorHAnsi" w:cstheme="minorHAnsi"/>
          <w:sz w:val="24"/>
          <w:szCs w:val="24"/>
          <w:lang w:val="x-none" w:eastAsia="pl-PL"/>
        </w:rPr>
        <w:t>dowód przekazania: powykonawczej inwentaryzacji geodezyjnej (jeśli jest wymagana) do właściwego ośrodka dokumentacji geodezyjnej i kartograficznej wraz z oświadczeniem uprawionego geodety,</w:t>
      </w:r>
    </w:p>
    <w:p w:rsidR="006412A0" w:rsidRDefault="006412A0" w:rsidP="006412A0">
      <w:pPr>
        <w:keepNext/>
        <w:keepLines/>
        <w:numPr>
          <w:ilvl w:val="0"/>
          <w:numId w:val="78"/>
        </w:numPr>
        <w:spacing w:after="0" w:line="276" w:lineRule="auto"/>
        <w:ind w:left="714" w:hanging="357"/>
        <w:jc w:val="both"/>
        <w:rPr>
          <w:rFonts w:asciiTheme="minorHAnsi" w:eastAsia="MS Mincho" w:hAnsiTheme="minorHAnsi" w:cstheme="minorHAnsi"/>
          <w:sz w:val="24"/>
          <w:szCs w:val="24"/>
          <w:lang w:val="x-none" w:eastAsia="pl-PL"/>
        </w:rPr>
      </w:pPr>
      <w:r>
        <w:rPr>
          <w:rFonts w:asciiTheme="minorHAnsi" w:eastAsia="MS Mincho" w:hAnsiTheme="minorHAnsi" w:cstheme="minorHAnsi"/>
          <w:sz w:val="24"/>
          <w:szCs w:val="24"/>
          <w:lang w:val="x-none" w:eastAsia="pl-PL"/>
        </w:rPr>
        <w:t>dokumentację powykonawczą wraz z naniesionymi zmianami dokonanymi w trakcie budowy, potwierdzonymi przez Kierownika budowy – jeżeli takie wystąpiły,</w:t>
      </w:r>
    </w:p>
    <w:p w:rsidR="006412A0" w:rsidRDefault="006412A0" w:rsidP="006412A0">
      <w:pPr>
        <w:keepNext/>
        <w:keepLines/>
        <w:numPr>
          <w:ilvl w:val="0"/>
          <w:numId w:val="78"/>
        </w:numPr>
        <w:spacing w:after="0" w:line="276" w:lineRule="auto"/>
        <w:ind w:left="714" w:hanging="357"/>
        <w:jc w:val="both"/>
        <w:rPr>
          <w:rFonts w:asciiTheme="minorHAnsi" w:eastAsia="MS Mincho" w:hAnsiTheme="minorHAnsi" w:cstheme="minorHAnsi"/>
          <w:sz w:val="24"/>
          <w:szCs w:val="24"/>
          <w:lang w:val="x-none" w:eastAsia="pl-PL"/>
        </w:rPr>
      </w:pPr>
      <w:r>
        <w:rPr>
          <w:rFonts w:asciiTheme="minorHAnsi" w:eastAsia="MS Mincho" w:hAnsiTheme="minorHAnsi" w:cstheme="minorHAnsi"/>
          <w:sz w:val="24"/>
          <w:szCs w:val="24"/>
          <w:lang w:val="x-none" w:eastAsia="pl-PL"/>
        </w:rPr>
        <w:t>w stosunku do zastosowanych materiałów lub urządzeń dokumenty stwierdzające ich dopuszczenie do obrotu i powszechnego stosowania np. certyfikat na znak bezpieczeństwa, certyfikat lub deklarację zgodności, aprobatę techniczną,</w:t>
      </w:r>
    </w:p>
    <w:p w:rsidR="006412A0" w:rsidRDefault="006412A0" w:rsidP="006412A0">
      <w:pPr>
        <w:keepNext/>
        <w:keepLines/>
        <w:numPr>
          <w:ilvl w:val="0"/>
          <w:numId w:val="78"/>
        </w:numPr>
        <w:spacing w:after="0" w:line="276" w:lineRule="auto"/>
        <w:ind w:left="714" w:hanging="357"/>
        <w:jc w:val="both"/>
        <w:rPr>
          <w:rFonts w:asciiTheme="minorHAnsi" w:eastAsia="MS Mincho" w:hAnsiTheme="minorHAnsi" w:cstheme="minorHAnsi"/>
          <w:sz w:val="24"/>
          <w:szCs w:val="24"/>
          <w:lang w:val="x-none" w:eastAsia="pl-PL"/>
        </w:rPr>
      </w:pPr>
      <w:r>
        <w:rPr>
          <w:rFonts w:asciiTheme="minorHAnsi" w:eastAsia="MS Mincho" w:hAnsiTheme="minorHAnsi" w:cstheme="minorHAnsi"/>
          <w:sz w:val="24"/>
          <w:szCs w:val="24"/>
          <w:lang w:val="x-none" w:eastAsia="pl-PL"/>
        </w:rPr>
        <w:t>wymagane dokumenty, protokoły i zaświadczenia z przeprowadzonych przez Wykonawcę badań, sprawdzeń oraz protokoły odbioru robót branżowych objętych zamówieniem,</w:t>
      </w:r>
    </w:p>
    <w:p w:rsidR="006412A0" w:rsidRDefault="006412A0" w:rsidP="006412A0">
      <w:pPr>
        <w:keepNext/>
        <w:keepLines/>
        <w:numPr>
          <w:ilvl w:val="0"/>
          <w:numId w:val="78"/>
        </w:numPr>
        <w:spacing w:after="0" w:line="276" w:lineRule="auto"/>
        <w:ind w:left="714" w:hanging="357"/>
        <w:jc w:val="both"/>
        <w:rPr>
          <w:rFonts w:asciiTheme="minorHAnsi" w:eastAsia="MS Mincho" w:hAnsiTheme="minorHAnsi" w:cstheme="minorHAnsi"/>
          <w:sz w:val="24"/>
          <w:szCs w:val="24"/>
          <w:lang w:val="x-none" w:eastAsia="pl-PL"/>
        </w:rPr>
      </w:pPr>
      <w:r>
        <w:rPr>
          <w:rFonts w:asciiTheme="minorHAnsi" w:eastAsia="MS Mincho" w:hAnsiTheme="minorHAnsi" w:cstheme="minorHAnsi"/>
          <w:sz w:val="24"/>
          <w:szCs w:val="24"/>
          <w:lang w:eastAsia="pl-PL"/>
        </w:rPr>
        <w:t>oświadczenie Wykonawcy o otrzymaniu przez wszystkich podwykonawców należnego im wymagalnego wynagrodzenia od Wykonawcy,</w:t>
      </w:r>
    </w:p>
    <w:p w:rsidR="006412A0" w:rsidRDefault="006412A0" w:rsidP="006412A0">
      <w:pPr>
        <w:keepNext/>
        <w:keepLines/>
        <w:numPr>
          <w:ilvl w:val="0"/>
          <w:numId w:val="78"/>
        </w:numPr>
        <w:spacing w:after="0" w:line="276" w:lineRule="auto"/>
        <w:ind w:left="714" w:hanging="357"/>
        <w:jc w:val="both"/>
        <w:rPr>
          <w:rFonts w:asciiTheme="minorHAnsi" w:eastAsia="MS Mincho" w:hAnsiTheme="minorHAnsi" w:cstheme="minorHAnsi"/>
          <w:sz w:val="24"/>
          <w:szCs w:val="24"/>
          <w:lang w:val="x-none" w:eastAsia="pl-PL"/>
        </w:rPr>
      </w:pPr>
      <w:r>
        <w:rPr>
          <w:rFonts w:asciiTheme="minorHAnsi" w:eastAsia="MS Mincho" w:hAnsiTheme="minorHAnsi" w:cstheme="minorHAnsi"/>
          <w:sz w:val="24"/>
          <w:szCs w:val="24"/>
          <w:lang w:val="x-none" w:eastAsia="pl-PL"/>
        </w:rPr>
        <w:t>oświadczenie Kierownika budowy o zgodności wykonania robót z dokumentacją projektową i obowiązującymi przepisami, o doprowadzeniu do należytego stanu i porządku terenu budowy, a także w razie korzystania - ulicy, sąsiednich nieruchomości, o właściwym zagospodarowaniu terenów przyległych z dokumentacją projektową – w przypadku zakończenia wszystkich robót budowlanych.</w:t>
      </w:r>
    </w:p>
    <w:p w:rsidR="006412A0" w:rsidRDefault="006412A0" w:rsidP="006412A0">
      <w:pPr>
        <w:keepNext/>
        <w:keepLines/>
        <w:spacing w:after="0" w:line="276" w:lineRule="auto"/>
        <w:ind w:left="360"/>
        <w:jc w:val="both"/>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Brak jakiegokolwiek dokumentu lub stwierdzenie jego wady może stanowić podstawę do odmowy dokonania odbioru końcowego robót budowlanych objętych niniejsza umową.</w:t>
      </w:r>
    </w:p>
    <w:p w:rsidR="006412A0" w:rsidRDefault="006412A0" w:rsidP="006412A0">
      <w:pPr>
        <w:keepNext/>
        <w:keepLines/>
        <w:numPr>
          <w:ilvl w:val="0"/>
          <w:numId w:val="77"/>
        </w:numPr>
        <w:spacing w:after="0" w:line="276" w:lineRule="auto"/>
        <w:jc w:val="both"/>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 xml:space="preserve">Z czynności odbioru końcowego strony sporządzają protokół zawierający ustalenia dokonane w toku odbioru. </w:t>
      </w:r>
    </w:p>
    <w:p w:rsidR="006412A0" w:rsidRDefault="006412A0" w:rsidP="006412A0">
      <w:pPr>
        <w:keepNext/>
        <w:keepLines/>
        <w:numPr>
          <w:ilvl w:val="0"/>
          <w:numId w:val="77"/>
        </w:numPr>
        <w:spacing w:after="0" w:line="276" w:lineRule="auto"/>
        <w:jc w:val="both"/>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Odbiór końcowy następuje na podstawie protokołu odbioru podpisanego przez przedstawicieli Zamawiającego oraz kierownika budowy i przedstawiciela Wykonawcy.</w:t>
      </w:r>
    </w:p>
    <w:p w:rsidR="006412A0" w:rsidRDefault="006412A0" w:rsidP="006412A0">
      <w:pPr>
        <w:keepNext/>
        <w:keepLines/>
        <w:numPr>
          <w:ilvl w:val="0"/>
          <w:numId w:val="77"/>
        </w:numPr>
        <w:spacing w:after="0" w:line="276" w:lineRule="auto"/>
        <w:jc w:val="both"/>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Jeżeli w toku czynności odbioru końcowego zostaną stwierdzone wady to Zamawiającemu przysługują następujące uprawnienia:</w:t>
      </w:r>
    </w:p>
    <w:p w:rsidR="006412A0" w:rsidRDefault="006412A0" w:rsidP="006412A0">
      <w:pPr>
        <w:keepNext/>
        <w:keepLines/>
        <w:numPr>
          <w:ilvl w:val="0"/>
          <w:numId w:val="79"/>
        </w:numPr>
        <w:spacing w:after="0" w:line="276" w:lineRule="auto"/>
        <w:ind w:left="714" w:hanging="357"/>
        <w:jc w:val="both"/>
        <w:rPr>
          <w:rFonts w:asciiTheme="minorHAnsi" w:eastAsia="MS Mincho" w:hAnsiTheme="minorHAnsi" w:cstheme="minorHAnsi"/>
          <w:sz w:val="24"/>
          <w:szCs w:val="24"/>
          <w:lang w:val="x-none" w:eastAsia="pl-PL"/>
        </w:rPr>
      </w:pPr>
      <w:r>
        <w:rPr>
          <w:rFonts w:asciiTheme="minorHAnsi" w:eastAsia="MS Mincho" w:hAnsiTheme="minorHAnsi" w:cstheme="minorHAnsi"/>
          <w:sz w:val="24"/>
          <w:szCs w:val="24"/>
          <w:lang w:val="x-none" w:eastAsia="pl-PL"/>
        </w:rPr>
        <w:t>jeżeli wady nie nadają się do usunięcia to:</w:t>
      </w:r>
    </w:p>
    <w:p w:rsidR="006412A0" w:rsidRDefault="006412A0" w:rsidP="006412A0">
      <w:pPr>
        <w:keepNext/>
        <w:keepLines/>
        <w:numPr>
          <w:ilvl w:val="0"/>
          <w:numId w:val="80"/>
        </w:numPr>
        <w:spacing w:after="0" w:line="276" w:lineRule="auto"/>
        <w:ind w:left="1066" w:hanging="357"/>
        <w:jc w:val="both"/>
        <w:rPr>
          <w:rFonts w:asciiTheme="minorHAnsi" w:eastAsia="MS Mincho" w:hAnsiTheme="minorHAnsi" w:cstheme="minorHAnsi"/>
          <w:sz w:val="24"/>
          <w:szCs w:val="24"/>
          <w:lang w:val="x-none" w:eastAsia="pl-PL"/>
        </w:rPr>
      </w:pPr>
      <w:r>
        <w:rPr>
          <w:rFonts w:asciiTheme="minorHAnsi" w:eastAsia="MS Mincho" w:hAnsiTheme="minorHAnsi" w:cstheme="minorHAnsi"/>
          <w:sz w:val="24"/>
          <w:szCs w:val="24"/>
          <w:lang w:val="x-none" w:eastAsia="pl-PL"/>
        </w:rPr>
        <w:t>jeżeli umożliwiają one użytkowanie przedmiotu umowy zgodnie z przeznaczeniem, Zamawiający może odebrać przedmiot odbioru i obniżyć odpowiednio wynagrodzenie Wykonawcy,</w:t>
      </w:r>
    </w:p>
    <w:p w:rsidR="006412A0" w:rsidRDefault="006412A0" w:rsidP="006412A0">
      <w:pPr>
        <w:keepNext/>
        <w:keepLines/>
        <w:numPr>
          <w:ilvl w:val="0"/>
          <w:numId w:val="80"/>
        </w:numPr>
        <w:spacing w:after="0" w:line="276" w:lineRule="auto"/>
        <w:jc w:val="both"/>
        <w:rPr>
          <w:rFonts w:asciiTheme="minorHAnsi" w:eastAsia="MS Mincho" w:hAnsiTheme="minorHAnsi" w:cstheme="minorHAnsi"/>
          <w:sz w:val="24"/>
          <w:szCs w:val="24"/>
          <w:lang w:val="x-none" w:eastAsia="pl-PL"/>
        </w:rPr>
      </w:pPr>
      <w:r>
        <w:rPr>
          <w:rFonts w:asciiTheme="minorHAnsi" w:eastAsia="MS Mincho" w:hAnsiTheme="minorHAnsi" w:cstheme="minorHAnsi"/>
          <w:sz w:val="24"/>
          <w:szCs w:val="24"/>
          <w:lang w:val="x-none" w:eastAsia="pl-PL"/>
        </w:rPr>
        <w:t>jeżeli uniemożliwiają użytkowanie przedmiotu umowy zgodnie z przeznaczeniem, Zamawiający może odstąpić od umowy lub żądać wykonania przedmiotu umowy po raz drugi na koszt Wykonawcy,</w:t>
      </w:r>
    </w:p>
    <w:p w:rsidR="006412A0" w:rsidRDefault="006412A0" w:rsidP="006412A0">
      <w:pPr>
        <w:keepNext/>
        <w:keepLines/>
        <w:numPr>
          <w:ilvl w:val="0"/>
          <w:numId w:val="79"/>
        </w:numPr>
        <w:spacing w:after="0" w:line="276" w:lineRule="auto"/>
        <w:jc w:val="both"/>
        <w:rPr>
          <w:rFonts w:asciiTheme="minorHAnsi" w:eastAsia="MS Mincho" w:hAnsiTheme="minorHAnsi" w:cstheme="minorHAnsi"/>
          <w:sz w:val="24"/>
          <w:szCs w:val="24"/>
          <w:lang w:val="x-none" w:eastAsia="pl-PL"/>
        </w:rPr>
      </w:pPr>
      <w:r>
        <w:rPr>
          <w:rFonts w:asciiTheme="minorHAnsi" w:eastAsia="MS Mincho" w:hAnsiTheme="minorHAnsi" w:cstheme="minorHAnsi"/>
          <w:sz w:val="24"/>
          <w:szCs w:val="24"/>
          <w:lang w:val="x-none" w:eastAsia="pl-PL"/>
        </w:rPr>
        <w:t>jeżeli wady nadają się do usunięcia to Zamawiający może:</w:t>
      </w:r>
    </w:p>
    <w:p w:rsidR="006412A0" w:rsidRDefault="006412A0" w:rsidP="006412A0">
      <w:pPr>
        <w:keepNext/>
        <w:keepLines/>
        <w:numPr>
          <w:ilvl w:val="0"/>
          <w:numId w:val="81"/>
        </w:numPr>
        <w:spacing w:after="0" w:line="276" w:lineRule="auto"/>
        <w:ind w:left="1066" w:hanging="357"/>
        <w:jc w:val="both"/>
        <w:rPr>
          <w:rFonts w:asciiTheme="minorHAnsi" w:eastAsia="MS Mincho" w:hAnsiTheme="minorHAnsi" w:cstheme="minorHAnsi"/>
          <w:sz w:val="24"/>
          <w:szCs w:val="24"/>
          <w:lang w:val="x-none" w:eastAsia="pl-PL"/>
        </w:rPr>
      </w:pPr>
      <w:r>
        <w:rPr>
          <w:rFonts w:asciiTheme="minorHAnsi" w:eastAsia="MS Mincho" w:hAnsiTheme="minorHAnsi" w:cstheme="minorHAnsi"/>
          <w:sz w:val="24"/>
          <w:szCs w:val="24"/>
          <w:lang w:val="x-none" w:eastAsia="pl-PL"/>
        </w:rPr>
        <w:lastRenderedPageBreak/>
        <w:t>odmówić odbioru do czasu usunięcia wad; w przypadku odmowy odbioru, Zamawiający określa w protokole powód nie odebrania robót i termin usunięcia wad lub</w:t>
      </w:r>
    </w:p>
    <w:p w:rsidR="006412A0" w:rsidRDefault="006412A0" w:rsidP="006412A0">
      <w:pPr>
        <w:keepNext/>
        <w:keepLines/>
        <w:numPr>
          <w:ilvl w:val="0"/>
          <w:numId w:val="81"/>
        </w:numPr>
        <w:spacing w:after="0" w:line="276" w:lineRule="auto"/>
        <w:ind w:left="1066" w:hanging="357"/>
        <w:jc w:val="both"/>
        <w:rPr>
          <w:rFonts w:asciiTheme="minorHAnsi" w:eastAsia="MS Mincho" w:hAnsiTheme="minorHAnsi" w:cstheme="minorHAnsi"/>
          <w:sz w:val="24"/>
          <w:szCs w:val="24"/>
          <w:lang w:val="x-none" w:eastAsia="pl-PL"/>
        </w:rPr>
      </w:pPr>
      <w:r>
        <w:rPr>
          <w:rFonts w:asciiTheme="minorHAnsi" w:eastAsia="MS Mincho" w:hAnsiTheme="minorHAnsi" w:cstheme="minorHAnsi"/>
          <w:sz w:val="24"/>
          <w:szCs w:val="24"/>
          <w:lang w:val="x-none" w:eastAsia="pl-PL"/>
        </w:rPr>
        <w:t>dokonać odbioru i wyznaczyć termin usunięcia wad</w:t>
      </w:r>
      <w:r>
        <w:rPr>
          <w:rFonts w:asciiTheme="minorHAnsi" w:eastAsia="MS Mincho" w:hAnsiTheme="minorHAnsi" w:cstheme="minorHAnsi"/>
          <w:sz w:val="24"/>
          <w:szCs w:val="24"/>
          <w:lang w:eastAsia="pl-PL"/>
        </w:rPr>
        <w:t xml:space="preserve">, </w:t>
      </w:r>
      <w:r>
        <w:rPr>
          <w:rFonts w:asciiTheme="minorHAnsi" w:eastAsia="MS Mincho" w:hAnsiTheme="minorHAnsi" w:cstheme="minorHAnsi"/>
          <w:sz w:val="24"/>
          <w:szCs w:val="24"/>
          <w:lang w:val="x-none" w:eastAsia="pl-PL"/>
        </w:rPr>
        <w:t xml:space="preserve"> zatrzymując odpowiednią do kosztów usunięcia wad część wynagrodzenia Wykonawcy tytułem kaucji gwarancyjnej</w:t>
      </w:r>
      <w:r>
        <w:rPr>
          <w:rFonts w:asciiTheme="minorHAnsi" w:eastAsia="MS Mincho" w:hAnsiTheme="minorHAnsi" w:cstheme="minorHAnsi"/>
          <w:sz w:val="24"/>
          <w:szCs w:val="24"/>
          <w:lang w:eastAsia="pl-PL"/>
        </w:rPr>
        <w:t>.</w:t>
      </w:r>
    </w:p>
    <w:p w:rsidR="006412A0" w:rsidRDefault="006412A0" w:rsidP="006412A0">
      <w:pPr>
        <w:keepNext/>
        <w:keepLines/>
        <w:numPr>
          <w:ilvl w:val="0"/>
          <w:numId w:val="77"/>
        </w:numPr>
        <w:spacing w:after="0" w:line="276" w:lineRule="auto"/>
        <w:jc w:val="both"/>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 przypadku odbioru końcowego robót budowlanych objętych przedmiotem umowy z wadami, Wykonawca jest zobowiązany do zawiadomienia Zamawiającego o usunięciu wad stwierdzonych w trakcie odbioru. Odbiór zgłoszonych robót po usunięciu wad nastąpi niezwłocznie, jednak nie później niż w terminie 3 dni roboczych od daty otrzymania zawiadomienia. W czynnościach odbioru będą brali udział w szczególności przedstawiciel Zamawiającego oraz kierownik budowy. Z czynności odbioru usunięcia wad Strony sporządzają protokół zawierający ustalenia dokonane w toku odbioru.</w:t>
      </w:r>
    </w:p>
    <w:p w:rsidR="006412A0" w:rsidRDefault="006412A0" w:rsidP="006412A0">
      <w:pPr>
        <w:keepNext/>
        <w:keepLines/>
        <w:numPr>
          <w:ilvl w:val="0"/>
          <w:numId w:val="77"/>
        </w:numPr>
        <w:spacing w:after="0" w:line="276" w:lineRule="auto"/>
        <w:jc w:val="both"/>
        <w:rPr>
          <w:rFonts w:asciiTheme="minorHAnsi" w:eastAsia="MS Mincho" w:hAnsiTheme="minorHAnsi" w:cstheme="minorHAnsi"/>
          <w:sz w:val="24"/>
          <w:szCs w:val="24"/>
          <w:lang w:val="x-none" w:eastAsia="pl-PL"/>
        </w:rPr>
      </w:pPr>
      <w:r>
        <w:rPr>
          <w:rFonts w:asciiTheme="minorHAnsi" w:eastAsia="MS Mincho" w:hAnsiTheme="minorHAnsi" w:cstheme="minorHAnsi"/>
          <w:sz w:val="24"/>
          <w:szCs w:val="24"/>
          <w:lang w:eastAsia="pl-PL"/>
        </w:rPr>
        <w:t>Wszelkie uzasadnione i udokumentowane koszty związane ze wznowieniem czynności odbioru ponosi Wykonawca, niezależnie od kar umownych.</w:t>
      </w:r>
    </w:p>
    <w:p w:rsidR="006412A0" w:rsidRDefault="006412A0" w:rsidP="006412A0">
      <w:pPr>
        <w:keepNext/>
        <w:keepLines/>
        <w:numPr>
          <w:ilvl w:val="0"/>
          <w:numId w:val="77"/>
        </w:numPr>
        <w:spacing w:after="0" w:line="276" w:lineRule="auto"/>
        <w:jc w:val="both"/>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Nie usunięcie wad w wyznaczonym terminie może spowodować zlecenie ich wykonania na rachunek i koszt Wykonawcy, na co wykonawca wyraża zgodę. Wszelkie powstałe z tego tytułu koszty Zamawiający może pokryć z wynagrodzenia należnego Wykonawcy z tytułu realizacji niniejszej umowy, na co Wykonawca wyraża zgodę.</w:t>
      </w:r>
    </w:p>
    <w:p w:rsidR="006412A0" w:rsidRDefault="006412A0" w:rsidP="006412A0">
      <w:pPr>
        <w:keepNext/>
        <w:keepLines/>
        <w:numPr>
          <w:ilvl w:val="0"/>
          <w:numId w:val="77"/>
        </w:numPr>
        <w:spacing w:after="0" w:line="276" w:lineRule="auto"/>
        <w:jc w:val="both"/>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Do czasu zakończenia czynności związanych z odbiorem, zakończonych podpisaniem protokołu odbioru bez zastrzeżeń, Wykonawca ponosi odpowiedzialność na zasadach ogólnych za szkody wynikłe na tym terenie</w:t>
      </w:r>
    </w:p>
    <w:p w:rsidR="006412A0" w:rsidRDefault="006412A0" w:rsidP="006412A0">
      <w:pPr>
        <w:keepNext/>
        <w:keepLines/>
        <w:spacing w:after="0" w:line="276" w:lineRule="auto"/>
        <w:ind w:left="426" w:hanging="426"/>
        <w:jc w:val="center"/>
        <w:rPr>
          <w:rFonts w:asciiTheme="minorHAnsi" w:eastAsia="MS Mincho" w:hAnsiTheme="minorHAnsi" w:cstheme="minorHAnsi"/>
          <w:b/>
          <w:bCs/>
          <w:sz w:val="24"/>
          <w:szCs w:val="24"/>
          <w:lang w:eastAsia="pl-PL"/>
        </w:rPr>
      </w:pPr>
    </w:p>
    <w:p w:rsidR="006412A0" w:rsidRDefault="006412A0" w:rsidP="006412A0">
      <w:pPr>
        <w:keepNext/>
        <w:keepLines/>
        <w:spacing w:after="0" w:line="276" w:lineRule="auto"/>
        <w:ind w:left="426" w:hanging="426"/>
        <w:jc w:val="center"/>
        <w:rPr>
          <w:rFonts w:asciiTheme="minorHAnsi" w:eastAsia="MS Mincho" w:hAnsiTheme="minorHAnsi" w:cstheme="minorHAnsi"/>
          <w:b/>
          <w:bCs/>
          <w:sz w:val="24"/>
          <w:szCs w:val="24"/>
          <w:lang w:eastAsia="pl-PL"/>
        </w:rPr>
      </w:pPr>
    </w:p>
    <w:p w:rsidR="006412A0" w:rsidRDefault="006412A0" w:rsidP="006412A0">
      <w:pPr>
        <w:keepNext/>
        <w:keepLines/>
        <w:spacing w:after="0" w:line="276" w:lineRule="auto"/>
        <w:ind w:left="426" w:hanging="426"/>
        <w:jc w:val="center"/>
        <w:rPr>
          <w:rFonts w:asciiTheme="minorHAnsi" w:eastAsia="MS Mincho" w:hAnsiTheme="minorHAnsi" w:cstheme="minorHAnsi"/>
          <w:b/>
          <w:bCs/>
          <w:sz w:val="24"/>
          <w:szCs w:val="24"/>
          <w:lang w:eastAsia="pl-PL"/>
        </w:rPr>
      </w:pPr>
    </w:p>
    <w:p w:rsidR="006412A0" w:rsidRDefault="006412A0" w:rsidP="006412A0">
      <w:pPr>
        <w:keepNext/>
        <w:keepLines/>
        <w:spacing w:after="0" w:line="276" w:lineRule="auto"/>
        <w:ind w:left="426" w:hanging="426"/>
        <w:jc w:val="center"/>
        <w:rPr>
          <w:rFonts w:asciiTheme="minorHAnsi" w:eastAsia="MS Mincho" w:hAnsiTheme="minorHAnsi" w:cstheme="minorHAnsi"/>
          <w:b/>
          <w:bCs/>
          <w:sz w:val="24"/>
          <w:szCs w:val="24"/>
          <w:lang w:eastAsia="pl-PL"/>
        </w:rPr>
      </w:pPr>
      <w:r>
        <w:rPr>
          <w:rFonts w:asciiTheme="minorHAnsi" w:eastAsia="MS Mincho" w:hAnsiTheme="minorHAnsi" w:cstheme="minorHAnsi"/>
          <w:b/>
          <w:bCs/>
          <w:sz w:val="24"/>
          <w:szCs w:val="24"/>
          <w:lang w:eastAsia="pl-PL"/>
        </w:rPr>
        <w:t>§ 9. GWARANCJA i RĘKOJMIA</w:t>
      </w:r>
    </w:p>
    <w:p w:rsidR="006412A0" w:rsidRDefault="006412A0" w:rsidP="006412A0">
      <w:pPr>
        <w:keepNext/>
        <w:keepLines/>
        <w:spacing w:after="0" w:line="276" w:lineRule="auto"/>
        <w:ind w:left="426" w:hanging="426"/>
        <w:jc w:val="center"/>
        <w:rPr>
          <w:rFonts w:asciiTheme="minorHAnsi" w:eastAsia="MS Mincho" w:hAnsiTheme="minorHAnsi" w:cstheme="minorHAnsi"/>
          <w:b/>
          <w:bCs/>
          <w:sz w:val="24"/>
          <w:szCs w:val="24"/>
          <w:lang w:eastAsia="pl-PL"/>
        </w:rPr>
      </w:pPr>
    </w:p>
    <w:p w:rsidR="006412A0" w:rsidRDefault="006412A0" w:rsidP="006412A0">
      <w:pPr>
        <w:keepNext/>
        <w:keepLines/>
        <w:spacing w:after="0" w:line="276" w:lineRule="auto"/>
        <w:ind w:left="357" w:hanging="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1.</w:t>
      </w:r>
      <w:r>
        <w:rPr>
          <w:rFonts w:asciiTheme="minorHAnsi" w:eastAsia="MS Mincho" w:hAnsiTheme="minorHAnsi" w:cstheme="minorHAnsi"/>
          <w:sz w:val="24"/>
          <w:szCs w:val="24"/>
          <w:lang w:eastAsia="pl-PL"/>
        </w:rPr>
        <w:tab/>
        <w:t xml:space="preserve">Wykonawca udziela Zamawiającemu gwarancji  na wykonane roboty budowlane oraz użyte /dostarczone materiały na okres  </w:t>
      </w:r>
      <w:r>
        <w:rPr>
          <w:rFonts w:asciiTheme="minorHAnsi" w:eastAsia="MS Mincho" w:hAnsiTheme="minorHAnsi" w:cstheme="minorHAnsi"/>
          <w:b/>
          <w:bCs/>
          <w:sz w:val="24"/>
          <w:szCs w:val="24"/>
          <w:lang w:eastAsia="pl-PL"/>
        </w:rPr>
        <w:t>……. miesięcy</w:t>
      </w:r>
      <w:r>
        <w:rPr>
          <w:rFonts w:asciiTheme="minorHAnsi" w:eastAsia="MS Mincho" w:hAnsiTheme="minorHAnsi" w:cstheme="minorHAnsi"/>
          <w:sz w:val="24"/>
          <w:szCs w:val="24"/>
          <w:lang w:eastAsia="pl-PL"/>
        </w:rPr>
        <w:t xml:space="preserve"> licząc od dnia końcowego odbioru robót.</w:t>
      </w:r>
    </w:p>
    <w:p w:rsidR="006412A0" w:rsidRDefault="006412A0" w:rsidP="006412A0">
      <w:pPr>
        <w:keepNext/>
        <w:keepLines/>
        <w:spacing w:after="0" w:line="276" w:lineRule="auto"/>
        <w:ind w:left="357" w:hanging="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2.</w:t>
      </w:r>
      <w:r>
        <w:rPr>
          <w:rFonts w:asciiTheme="minorHAnsi" w:eastAsia="MS Mincho" w:hAnsiTheme="minorHAnsi" w:cstheme="minorHAnsi"/>
          <w:sz w:val="24"/>
          <w:szCs w:val="24"/>
          <w:lang w:eastAsia="pl-PL"/>
        </w:rPr>
        <w:tab/>
        <w:t>Zamawiający może dochodzić roszczeń z tytułu gwarancji także po terminie określonym w ust. 1, jeżeli  zgłosił  Wykonawcy wadę przed upływem tego terminu.</w:t>
      </w:r>
    </w:p>
    <w:p w:rsidR="006412A0" w:rsidRDefault="006412A0" w:rsidP="006412A0">
      <w:pPr>
        <w:keepNext/>
        <w:keepLines/>
        <w:numPr>
          <w:ilvl w:val="0"/>
          <w:numId w:val="82"/>
        </w:numPr>
        <w:tabs>
          <w:tab w:val="clear" w:pos="360"/>
          <w:tab w:val="num" w:pos="720"/>
        </w:tabs>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Wykonawca ponosi pełną odpowiedzialność z tytułu gwarancji jakości za wady przedmiotu umowy. W toku czynności odbiorowych i w okresie gwarancji jakości Wykonawca usunie stwierdzone wady na własny koszt.</w:t>
      </w:r>
    </w:p>
    <w:p w:rsidR="006412A0" w:rsidRDefault="006412A0" w:rsidP="006412A0">
      <w:pPr>
        <w:keepNext/>
        <w:keepLines/>
        <w:numPr>
          <w:ilvl w:val="0"/>
          <w:numId w:val="82"/>
        </w:numPr>
        <w:tabs>
          <w:tab w:val="num" w:pos="720"/>
        </w:tabs>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rsidR="006412A0" w:rsidRDefault="006412A0" w:rsidP="006412A0">
      <w:pPr>
        <w:keepNext/>
        <w:keepLines/>
        <w:numPr>
          <w:ilvl w:val="0"/>
          <w:numId w:val="82"/>
        </w:numPr>
        <w:tabs>
          <w:tab w:val="num" w:pos="720"/>
        </w:tabs>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Termin wyznaczony Wykonawcy na usunięcie wad musi być technicznie uzasadniony i nie krótszy niż 14 dni od daty zgłoszenia wady przez Zamawiającego.</w:t>
      </w:r>
    </w:p>
    <w:p w:rsidR="006412A0" w:rsidRDefault="006412A0" w:rsidP="006412A0">
      <w:pPr>
        <w:keepNext/>
        <w:keepLines/>
        <w:numPr>
          <w:ilvl w:val="0"/>
          <w:numId w:val="82"/>
        </w:numPr>
        <w:tabs>
          <w:tab w:val="left" w:pos="540"/>
          <w:tab w:val="num" w:pos="720"/>
        </w:tabs>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lastRenderedPageBreak/>
        <w:t>O zauważonych wadach w okresie gwarancji jakości w przedmiocie umowy, Zamawiający zawiadomi Wykonawcę w terminie nie dłuższym niż 14 dni od ich ujawnienia.</w:t>
      </w:r>
    </w:p>
    <w:p w:rsidR="006412A0" w:rsidRDefault="006412A0" w:rsidP="006412A0">
      <w:pPr>
        <w:keepNext/>
        <w:keepLines/>
        <w:numPr>
          <w:ilvl w:val="0"/>
          <w:numId w:val="82"/>
        </w:numPr>
        <w:tabs>
          <w:tab w:val="num" w:pos="720"/>
        </w:tabs>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Po odbiorze robót związanych z usunięciem wad z tytułu gwarancji, okres gwarancji ulega wydłużeniu o czas od zgłoszenia do usunięcia wady.</w:t>
      </w:r>
    </w:p>
    <w:p w:rsidR="006412A0" w:rsidRDefault="006412A0" w:rsidP="006412A0">
      <w:pPr>
        <w:keepNext/>
        <w:keepLines/>
        <w:numPr>
          <w:ilvl w:val="0"/>
          <w:numId w:val="82"/>
        </w:numPr>
        <w:tabs>
          <w:tab w:val="num" w:pos="720"/>
        </w:tabs>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Niezależnie od gwarancji Zamawiającemu przysługują uprawnienia z tytułu rękojmi zgodnie z zasadami określonymi przez Kodeks Cywilny.</w:t>
      </w:r>
    </w:p>
    <w:p w:rsidR="006412A0" w:rsidRDefault="006412A0" w:rsidP="006412A0">
      <w:pPr>
        <w:keepNext/>
        <w:keepLines/>
        <w:spacing w:after="0" w:line="276" w:lineRule="auto"/>
        <w:rPr>
          <w:rFonts w:asciiTheme="minorHAnsi" w:eastAsia="MS Mincho" w:hAnsiTheme="minorHAnsi" w:cstheme="minorHAnsi"/>
          <w:b/>
          <w:sz w:val="24"/>
          <w:szCs w:val="24"/>
          <w:lang w:eastAsia="pl-PL"/>
        </w:rPr>
      </w:pPr>
    </w:p>
    <w:p w:rsidR="006412A0" w:rsidRDefault="006412A0" w:rsidP="006412A0">
      <w:pPr>
        <w:keepNext/>
        <w:keepLines/>
        <w:spacing w:after="0" w:line="276" w:lineRule="auto"/>
        <w:jc w:val="center"/>
        <w:rPr>
          <w:rFonts w:asciiTheme="minorHAnsi" w:eastAsia="MS Mincho" w:hAnsiTheme="minorHAnsi" w:cstheme="minorHAnsi"/>
          <w:b/>
          <w:sz w:val="24"/>
          <w:szCs w:val="24"/>
          <w:lang w:eastAsia="pl-PL"/>
        </w:rPr>
      </w:pPr>
      <w:r>
        <w:rPr>
          <w:rFonts w:asciiTheme="minorHAnsi" w:eastAsia="MS Mincho" w:hAnsiTheme="minorHAnsi" w:cstheme="minorHAnsi"/>
          <w:b/>
          <w:sz w:val="24"/>
          <w:szCs w:val="24"/>
          <w:lang w:eastAsia="pl-PL"/>
        </w:rPr>
        <w:t>§ 10. PODWYKONAWSTWO</w:t>
      </w:r>
    </w:p>
    <w:p w:rsidR="006412A0" w:rsidRDefault="006412A0" w:rsidP="006412A0">
      <w:pPr>
        <w:keepNext/>
        <w:keepLines/>
        <w:spacing w:after="0" w:line="276" w:lineRule="auto"/>
        <w:jc w:val="center"/>
        <w:rPr>
          <w:rFonts w:asciiTheme="minorHAnsi" w:eastAsia="MS Mincho" w:hAnsiTheme="minorHAnsi" w:cstheme="minorHAnsi"/>
          <w:sz w:val="24"/>
          <w:szCs w:val="24"/>
          <w:lang w:eastAsia="pl-PL"/>
        </w:rPr>
      </w:pPr>
    </w:p>
    <w:p w:rsidR="006412A0" w:rsidRDefault="006412A0" w:rsidP="006412A0">
      <w:pPr>
        <w:keepNext/>
        <w:keepLines/>
        <w:numPr>
          <w:ilvl w:val="1"/>
          <w:numId w:val="54"/>
        </w:numPr>
        <w:spacing w:after="0" w:line="276" w:lineRule="auto"/>
        <w:ind w:left="357" w:hanging="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Zgodnie z ofertą złożoną w przetargu, Wykonawca zamierza powierzyć wykonanie części zamówienia następującemu/</w:t>
      </w:r>
      <w:proofErr w:type="spellStart"/>
      <w:r>
        <w:rPr>
          <w:rFonts w:asciiTheme="minorHAnsi" w:eastAsia="MS Mincho" w:hAnsiTheme="minorHAnsi" w:cstheme="minorHAnsi"/>
          <w:sz w:val="24"/>
          <w:szCs w:val="24"/>
          <w:lang w:eastAsia="pl-PL"/>
        </w:rPr>
        <w:t>ym</w:t>
      </w:r>
      <w:proofErr w:type="spellEnd"/>
      <w:r>
        <w:rPr>
          <w:rFonts w:asciiTheme="minorHAnsi" w:eastAsia="MS Mincho" w:hAnsiTheme="minorHAnsi" w:cstheme="minorHAnsi"/>
          <w:sz w:val="24"/>
          <w:szCs w:val="24"/>
          <w:lang w:eastAsia="pl-PL"/>
        </w:rPr>
        <w:t xml:space="preserve"> Podwykonawcy/om:</w:t>
      </w:r>
    </w:p>
    <w:p w:rsidR="006412A0" w:rsidRDefault="006412A0" w:rsidP="006412A0">
      <w:pPr>
        <w:keepNext/>
        <w:keepLines/>
        <w:spacing w:after="0" w:line="276" w:lineRule="auto"/>
        <w:ind w:left="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t>
      </w:r>
    </w:p>
    <w:p w:rsidR="006412A0" w:rsidRDefault="006412A0" w:rsidP="006412A0">
      <w:pPr>
        <w:keepNext/>
        <w:keepLines/>
        <w:spacing w:after="0" w:line="276" w:lineRule="auto"/>
        <w:ind w:left="357"/>
        <w:rPr>
          <w:rFonts w:asciiTheme="minorHAnsi" w:eastAsia="MS Mincho" w:hAnsiTheme="minorHAnsi" w:cstheme="minorHAnsi"/>
          <w:i/>
          <w:sz w:val="24"/>
          <w:szCs w:val="24"/>
          <w:lang w:eastAsia="pl-PL"/>
        </w:rPr>
      </w:pPr>
      <w:r>
        <w:rPr>
          <w:rFonts w:asciiTheme="minorHAnsi" w:eastAsia="MS Mincho" w:hAnsiTheme="minorHAnsi" w:cstheme="minorHAnsi"/>
          <w:i/>
          <w:sz w:val="24"/>
          <w:szCs w:val="24"/>
          <w:lang w:eastAsia="pl-PL"/>
        </w:rPr>
        <w:t xml:space="preserve"> (imię i nazwisko/nazwa Podwykonawcy)</w:t>
      </w:r>
    </w:p>
    <w:p w:rsidR="006412A0" w:rsidRDefault="006412A0" w:rsidP="006412A0">
      <w:pPr>
        <w:keepNext/>
        <w:keepLines/>
        <w:spacing w:after="0" w:line="276" w:lineRule="auto"/>
        <w:ind w:left="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t>
      </w:r>
    </w:p>
    <w:p w:rsidR="006412A0" w:rsidRDefault="006412A0" w:rsidP="006412A0">
      <w:pPr>
        <w:keepNext/>
        <w:keepLines/>
        <w:spacing w:after="0" w:line="276" w:lineRule="auto"/>
        <w:ind w:left="357"/>
        <w:rPr>
          <w:rFonts w:asciiTheme="minorHAnsi" w:eastAsia="MS Mincho" w:hAnsiTheme="minorHAnsi" w:cstheme="minorHAnsi"/>
          <w:i/>
          <w:sz w:val="24"/>
          <w:szCs w:val="24"/>
          <w:lang w:eastAsia="pl-PL"/>
        </w:rPr>
      </w:pPr>
      <w:r>
        <w:rPr>
          <w:rFonts w:asciiTheme="minorHAnsi" w:eastAsia="MS Mincho" w:hAnsiTheme="minorHAnsi" w:cstheme="minorHAnsi"/>
          <w:i/>
          <w:sz w:val="24"/>
          <w:szCs w:val="24"/>
          <w:lang w:eastAsia="pl-PL"/>
        </w:rPr>
        <w:t xml:space="preserve"> (osoby do kontaktu i dane kontaktowe)</w:t>
      </w:r>
    </w:p>
    <w:p w:rsidR="006412A0" w:rsidRDefault="006412A0" w:rsidP="006412A0">
      <w:pPr>
        <w:keepNext/>
        <w:keepLines/>
        <w:spacing w:after="0" w:line="276" w:lineRule="auto"/>
        <w:ind w:left="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 xml:space="preserve">…………………………………………………………………………………………………………………………………………. </w:t>
      </w:r>
    </w:p>
    <w:p w:rsidR="006412A0" w:rsidRDefault="006412A0" w:rsidP="006412A0">
      <w:pPr>
        <w:keepNext/>
        <w:keepLines/>
        <w:spacing w:after="0" w:line="276" w:lineRule="auto"/>
        <w:ind w:left="357"/>
        <w:rPr>
          <w:rFonts w:asciiTheme="minorHAnsi" w:eastAsia="MS Mincho" w:hAnsiTheme="minorHAnsi" w:cstheme="minorHAnsi"/>
          <w:i/>
          <w:sz w:val="24"/>
          <w:szCs w:val="24"/>
          <w:lang w:eastAsia="pl-PL"/>
        </w:rPr>
      </w:pPr>
      <w:r>
        <w:rPr>
          <w:rFonts w:asciiTheme="minorHAnsi" w:eastAsia="MS Mincho" w:hAnsiTheme="minorHAnsi" w:cstheme="minorHAnsi"/>
          <w:i/>
          <w:sz w:val="24"/>
          <w:szCs w:val="24"/>
          <w:lang w:eastAsia="pl-PL"/>
        </w:rPr>
        <w:t>(zakres powierzanej części zamówienia)</w:t>
      </w:r>
    </w:p>
    <w:p w:rsidR="006412A0" w:rsidRDefault="006412A0" w:rsidP="006412A0">
      <w:pPr>
        <w:keepNext/>
        <w:keepLines/>
        <w:numPr>
          <w:ilvl w:val="0"/>
          <w:numId w:val="83"/>
        </w:numPr>
        <w:spacing w:after="0" w:line="276" w:lineRule="auto"/>
        <w:ind w:left="357" w:hanging="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pisemną akceptację umowy o podwykonawstwo. </w:t>
      </w:r>
    </w:p>
    <w:p w:rsidR="006412A0" w:rsidRDefault="006412A0" w:rsidP="006412A0">
      <w:pPr>
        <w:keepNext/>
        <w:keepLines/>
        <w:numPr>
          <w:ilvl w:val="0"/>
          <w:numId w:val="83"/>
        </w:numPr>
        <w:spacing w:after="0" w:line="276" w:lineRule="auto"/>
        <w:ind w:left="357" w:hanging="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6412A0" w:rsidRDefault="006412A0" w:rsidP="006412A0">
      <w:pPr>
        <w:keepNext/>
        <w:keepLines/>
        <w:spacing w:after="0" w:line="276" w:lineRule="auto"/>
        <w:jc w:val="center"/>
        <w:rPr>
          <w:rFonts w:asciiTheme="minorHAnsi" w:eastAsia="MS Mincho" w:hAnsiTheme="minorHAnsi" w:cstheme="minorHAnsi"/>
          <w:b/>
          <w:sz w:val="24"/>
          <w:szCs w:val="24"/>
          <w:lang w:eastAsia="pl-PL"/>
        </w:rPr>
      </w:pPr>
    </w:p>
    <w:p w:rsidR="006412A0" w:rsidRDefault="006412A0" w:rsidP="006412A0">
      <w:pPr>
        <w:keepNext/>
        <w:keepLines/>
        <w:spacing w:after="0" w:line="276" w:lineRule="auto"/>
        <w:jc w:val="center"/>
        <w:rPr>
          <w:rFonts w:asciiTheme="minorHAnsi" w:eastAsia="MS Mincho" w:hAnsiTheme="minorHAnsi" w:cstheme="minorHAnsi"/>
          <w:b/>
          <w:sz w:val="24"/>
          <w:szCs w:val="24"/>
          <w:lang w:eastAsia="pl-PL"/>
        </w:rPr>
      </w:pPr>
      <w:r>
        <w:rPr>
          <w:rFonts w:asciiTheme="minorHAnsi" w:eastAsia="MS Mincho" w:hAnsiTheme="minorHAnsi" w:cstheme="minorHAnsi"/>
          <w:b/>
          <w:sz w:val="24"/>
          <w:szCs w:val="24"/>
          <w:lang w:eastAsia="pl-PL"/>
        </w:rPr>
        <w:t>§ 11</w:t>
      </w:r>
    </w:p>
    <w:p w:rsidR="006412A0" w:rsidRDefault="006412A0" w:rsidP="006412A0">
      <w:pPr>
        <w:keepNext/>
        <w:keepLines/>
        <w:spacing w:after="0" w:line="276" w:lineRule="auto"/>
        <w:jc w:val="center"/>
        <w:rPr>
          <w:rFonts w:asciiTheme="minorHAnsi" w:eastAsia="MS Mincho" w:hAnsiTheme="minorHAnsi" w:cstheme="minorHAnsi"/>
          <w:sz w:val="24"/>
          <w:szCs w:val="24"/>
          <w:lang w:eastAsia="pl-PL"/>
        </w:rPr>
      </w:pPr>
    </w:p>
    <w:p w:rsidR="006412A0" w:rsidRDefault="006412A0" w:rsidP="006412A0">
      <w:pPr>
        <w:keepNext/>
        <w:keepLines/>
        <w:numPr>
          <w:ilvl w:val="0"/>
          <w:numId w:val="55"/>
        </w:numPr>
        <w:spacing w:after="0" w:line="276" w:lineRule="auto"/>
        <w:ind w:left="357" w:hanging="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Wykonawca zobowiązany jest do przedłożenia Zamawiającemu:</w:t>
      </w:r>
    </w:p>
    <w:p w:rsidR="006412A0" w:rsidRDefault="006412A0" w:rsidP="006412A0">
      <w:pPr>
        <w:keepNext/>
        <w:keepLines/>
        <w:numPr>
          <w:ilvl w:val="0"/>
          <w:numId w:val="56"/>
        </w:numPr>
        <w:spacing w:after="0" w:line="276" w:lineRule="auto"/>
        <w:ind w:left="720" w:hanging="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projektu umowy o podwykonawstwo, której przedmiotem są roboty budowlane,</w:t>
      </w:r>
    </w:p>
    <w:p w:rsidR="006412A0" w:rsidRDefault="006412A0" w:rsidP="006412A0">
      <w:pPr>
        <w:keepNext/>
        <w:keepLines/>
        <w:numPr>
          <w:ilvl w:val="0"/>
          <w:numId w:val="56"/>
        </w:numPr>
        <w:spacing w:after="0" w:line="276" w:lineRule="auto"/>
        <w:ind w:left="720"/>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poświadczonej za zgodność z oryginałem kopii zawartej umowy o podwykonawstwo której  przedmiotem są roboty budowlane w terminie 7 od dnia jej zawarcia,</w:t>
      </w:r>
    </w:p>
    <w:p w:rsidR="006412A0" w:rsidRDefault="006412A0" w:rsidP="006412A0">
      <w:pPr>
        <w:keepNext/>
        <w:keepLines/>
        <w:numPr>
          <w:ilvl w:val="0"/>
          <w:numId w:val="56"/>
        </w:numPr>
        <w:spacing w:after="0" w:line="276" w:lineRule="auto"/>
        <w:ind w:left="720"/>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Wyłączenie nie dotyczy umów o podwykonawstwo o wartości większej niż 50.000 zł.</w:t>
      </w:r>
    </w:p>
    <w:p w:rsidR="006412A0" w:rsidRDefault="006412A0" w:rsidP="006412A0">
      <w:pPr>
        <w:keepNext/>
        <w:keepLines/>
        <w:numPr>
          <w:ilvl w:val="0"/>
          <w:numId w:val="55"/>
        </w:numPr>
        <w:spacing w:after="0" w:line="276" w:lineRule="auto"/>
        <w:ind w:left="357" w:hanging="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Wykonawca zobowiązuje się iż:</w:t>
      </w:r>
    </w:p>
    <w:p w:rsidR="006412A0" w:rsidRDefault="006412A0" w:rsidP="006412A0">
      <w:pPr>
        <w:keepNext/>
        <w:keepLines/>
        <w:numPr>
          <w:ilvl w:val="0"/>
          <w:numId w:val="57"/>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lastRenderedPageBreak/>
        <w:t>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rsidR="006412A0" w:rsidRDefault="006412A0" w:rsidP="006412A0">
      <w:pPr>
        <w:keepNext/>
        <w:keepLines/>
        <w:numPr>
          <w:ilvl w:val="0"/>
          <w:numId w:val="57"/>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podwykonawca lub dalszy podwykonawca zamówienia na roboty budowlane przedłożą Zamawiającemu poświadczoną za zgodność z oryginałem kopię zawartej umowy  o podwykonawstwo, której przedmiotem są roboty budowlane, w terminie 7 dni od dnia jej zawarcia,</w:t>
      </w:r>
    </w:p>
    <w:p w:rsidR="006412A0" w:rsidRDefault="006412A0" w:rsidP="006412A0">
      <w:pPr>
        <w:keepNext/>
        <w:keepLines/>
        <w:numPr>
          <w:ilvl w:val="0"/>
          <w:numId w:val="57"/>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podwykonawca lub dalszy Podwykonawca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umowy. Wyłączenie nie dotyczy umów o podwykonawstwo o wartości większej niż 50.000 zł.</w:t>
      </w:r>
    </w:p>
    <w:p w:rsidR="006412A0" w:rsidRDefault="006412A0" w:rsidP="006412A0">
      <w:pPr>
        <w:keepNext/>
        <w:keepLines/>
        <w:numPr>
          <w:ilvl w:val="0"/>
          <w:numId w:val="84"/>
        </w:numPr>
        <w:spacing w:after="0" w:line="276" w:lineRule="auto"/>
        <w:ind w:left="357" w:hanging="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ar-SA"/>
        </w:rPr>
        <w:t xml:space="preserve">Wykonawca, Podwykonawca lub dalszy Podwykonawca przedłoży wraz z kopią umowy </w:t>
      </w:r>
      <w:r>
        <w:rPr>
          <w:rFonts w:asciiTheme="minorHAnsi" w:eastAsia="MS Mincho" w:hAnsiTheme="minorHAnsi" w:cstheme="minorHAnsi"/>
          <w:sz w:val="24"/>
          <w:szCs w:val="24"/>
          <w:lang w:eastAsia="ar-SA"/>
        </w:rPr>
        <w:b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6412A0" w:rsidRDefault="006412A0" w:rsidP="006412A0">
      <w:pPr>
        <w:keepNext/>
        <w:keepLines/>
        <w:numPr>
          <w:ilvl w:val="0"/>
          <w:numId w:val="85"/>
        </w:numPr>
        <w:spacing w:after="0" w:line="276" w:lineRule="auto"/>
        <w:ind w:left="357" w:hanging="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Zapisy  ust. 1 -3  mają  zastosowanie do zmian projektów umów i zmian umów.</w:t>
      </w:r>
    </w:p>
    <w:p w:rsidR="006412A0" w:rsidRDefault="006412A0" w:rsidP="006412A0">
      <w:pPr>
        <w:keepNext/>
        <w:keepLines/>
        <w:spacing w:after="0" w:line="276" w:lineRule="auto"/>
        <w:rPr>
          <w:rFonts w:asciiTheme="minorHAnsi" w:eastAsia="MS Mincho" w:hAnsiTheme="minorHAnsi" w:cstheme="minorHAnsi"/>
          <w:b/>
          <w:sz w:val="24"/>
          <w:szCs w:val="24"/>
          <w:lang w:eastAsia="pl-PL"/>
        </w:rPr>
      </w:pPr>
    </w:p>
    <w:p w:rsidR="006412A0" w:rsidRDefault="006412A0" w:rsidP="006412A0">
      <w:pPr>
        <w:keepNext/>
        <w:keepLines/>
        <w:spacing w:after="0" w:line="276" w:lineRule="auto"/>
        <w:jc w:val="center"/>
        <w:rPr>
          <w:rFonts w:asciiTheme="minorHAnsi" w:eastAsia="MS Mincho" w:hAnsiTheme="minorHAnsi" w:cstheme="minorHAnsi"/>
          <w:b/>
          <w:sz w:val="24"/>
          <w:szCs w:val="24"/>
          <w:lang w:eastAsia="pl-PL"/>
        </w:rPr>
      </w:pPr>
      <w:r>
        <w:rPr>
          <w:rFonts w:asciiTheme="minorHAnsi" w:eastAsia="MS Mincho" w:hAnsiTheme="minorHAnsi" w:cstheme="minorHAnsi"/>
          <w:b/>
          <w:sz w:val="24"/>
          <w:szCs w:val="24"/>
          <w:lang w:eastAsia="pl-PL"/>
        </w:rPr>
        <w:t>§ 12</w:t>
      </w:r>
    </w:p>
    <w:p w:rsidR="006412A0" w:rsidRDefault="006412A0" w:rsidP="006412A0">
      <w:pPr>
        <w:keepNext/>
        <w:keepLines/>
        <w:spacing w:after="0" w:line="276" w:lineRule="auto"/>
        <w:jc w:val="center"/>
        <w:rPr>
          <w:rFonts w:asciiTheme="minorHAnsi" w:eastAsia="MS Mincho" w:hAnsiTheme="minorHAnsi" w:cstheme="minorHAnsi"/>
          <w:sz w:val="24"/>
          <w:szCs w:val="24"/>
          <w:lang w:eastAsia="pl-PL"/>
        </w:rPr>
      </w:pPr>
    </w:p>
    <w:p w:rsidR="006412A0" w:rsidRDefault="006412A0" w:rsidP="006412A0">
      <w:pPr>
        <w:keepNext/>
        <w:keepLines/>
        <w:numPr>
          <w:ilvl w:val="0"/>
          <w:numId w:val="86"/>
        </w:numPr>
        <w:spacing w:after="0" w:line="276" w:lineRule="auto"/>
        <w:ind w:left="284" w:hanging="284"/>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6412A0" w:rsidRDefault="006412A0" w:rsidP="006412A0">
      <w:pPr>
        <w:keepNext/>
        <w:keepLines/>
        <w:numPr>
          <w:ilvl w:val="0"/>
          <w:numId w:val="86"/>
        </w:numPr>
        <w:spacing w:after="0" w:line="276" w:lineRule="auto"/>
        <w:ind w:left="357" w:hanging="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6412A0" w:rsidRDefault="006412A0" w:rsidP="006412A0">
      <w:pPr>
        <w:keepNext/>
        <w:keepLines/>
        <w:numPr>
          <w:ilvl w:val="0"/>
          <w:numId w:val="86"/>
        </w:numPr>
        <w:spacing w:after="0" w:line="276" w:lineRule="auto"/>
        <w:ind w:left="357" w:hanging="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 przypadku jeżeli termin zapłaty wynagrodzenia jest dłuższy niż określony w ust. 2, Zamawiający informuje o tym Wykonawcę i wzywa go do doprowadzenia do zmiany tej umowy pod rygorem wystąpienia o zapłatę kary umownej.</w:t>
      </w:r>
    </w:p>
    <w:p w:rsidR="006412A0" w:rsidRDefault="006412A0" w:rsidP="006412A0">
      <w:pPr>
        <w:keepNext/>
        <w:keepLines/>
        <w:spacing w:after="0" w:line="276" w:lineRule="auto"/>
        <w:rPr>
          <w:rFonts w:asciiTheme="minorHAnsi" w:eastAsia="MS Mincho" w:hAnsiTheme="minorHAnsi" w:cstheme="minorHAnsi"/>
          <w:b/>
          <w:sz w:val="24"/>
          <w:szCs w:val="24"/>
          <w:lang w:eastAsia="pl-PL"/>
        </w:rPr>
      </w:pPr>
    </w:p>
    <w:p w:rsidR="006412A0" w:rsidRDefault="006412A0" w:rsidP="006412A0">
      <w:pPr>
        <w:keepNext/>
        <w:keepLines/>
        <w:spacing w:after="0" w:line="276" w:lineRule="auto"/>
        <w:jc w:val="center"/>
        <w:rPr>
          <w:rFonts w:asciiTheme="minorHAnsi" w:eastAsia="MS Mincho" w:hAnsiTheme="minorHAnsi" w:cstheme="minorHAnsi"/>
          <w:b/>
          <w:sz w:val="24"/>
          <w:szCs w:val="24"/>
          <w:lang w:eastAsia="pl-PL"/>
        </w:rPr>
      </w:pPr>
      <w:r>
        <w:rPr>
          <w:rFonts w:asciiTheme="minorHAnsi" w:eastAsia="MS Mincho" w:hAnsiTheme="minorHAnsi" w:cstheme="minorHAnsi"/>
          <w:b/>
          <w:sz w:val="24"/>
          <w:szCs w:val="24"/>
          <w:lang w:eastAsia="pl-PL"/>
        </w:rPr>
        <w:t>§ 13</w:t>
      </w:r>
    </w:p>
    <w:p w:rsidR="006412A0" w:rsidRDefault="006412A0" w:rsidP="006412A0">
      <w:pPr>
        <w:keepNext/>
        <w:keepLines/>
        <w:spacing w:after="0" w:line="276" w:lineRule="auto"/>
        <w:jc w:val="center"/>
        <w:rPr>
          <w:rFonts w:asciiTheme="minorHAnsi" w:eastAsia="MS Mincho" w:hAnsiTheme="minorHAnsi" w:cstheme="minorHAnsi"/>
          <w:b/>
          <w:sz w:val="24"/>
          <w:szCs w:val="24"/>
          <w:lang w:eastAsia="pl-PL"/>
        </w:rPr>
      </w:pPr>
    </w:p>
    <w:p w:rsidR="006412A0" w:rsidRDefault="006412A0" w:rsidP="006412A0">
      <w:pPr>
        <w:keepNext/>
        <w:keepLines/>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lastRenderedPageBreak/>
        <w:t>W terminie 14 dni od przedłożenia Zamawiającemu niżej wskazanych dokumentów Zamawiający ma prawo zgłoszenia  w formie pisemnej:</w:t>
      </w:r>
    </w:p>
    <w:p w:rsidR="006412A0" w:rsidRDefault="006412A0" w:rsidP="006412A0">
      <w:pPr>
        <w:keepNext/>
        <w:keepLines/>
        <w:numPr>
          <w:ilvl w:val="0"/>
          <w:numId w:val="58"/>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zastrzeżeń do projektu umowy o podwykonawstwo, której przedmiotem są roboty budowlane (i projektu jej zmiany):</w:t>
      </w:r>
    </w:p>
    <w:p w:rsidR="006412A0" w:rsidRDefault="006412A0" w:rsidP="006412A0">
      <w:pPr>
        <w:keepNext/>
        <w:keepLines/>
        <w:numPr>
          <w:ilvl w:val="1"/>
          <w:numId w:val="58"/>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niespełniającej wymagań określonych w specyfikacji warunków zamówienia(SWZ);</w:t>
      </w:r>
    </w:p>
    <w:p w:rsidR="006412A0" w:rsidRDefault="006412A0" w:rsidP="006412A0">
      <w:pPr>
        <w:keepNext/>
        <w:keepLines/>
        <w:numPr>
          <w:ilvl w:val="1"/>
          <w:numId w:val="58"/>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gdy przewiduje termin zapłaty wynagrodzenia dłuższy niż określony w §12 ust.2.,</w:t>
      </w:r>
    </w:p>
    <w:p w:rsidR="006412A0" w:rsidRDefault="006412A0" w:rsidP="006412A0">
      <w:pPr>
        <w:keepNext/>
        <w:keepLines/>
        <w:numPr>
          <w:ilvl w:val="1"/>
          <w:numId w:val="58"/>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gdy zawiera postanowienia niezgodne z § 12 ust. 1.</w:t>
      </w:r>
    </w:p>
    <w:p w:rsidR="006412A0" w:rsidRDefault="006412A0" w:rsidP="006412A0">
      <w:pPr>
        <w:keepNext/>
        <w:keepLines/>
        <w:numPr>
          <w:ilvl w:val="0"/>
          <w:numId w:val="87"/>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sprzeciwu do umowy o podwykonawstwo, której przedmiotem są roboty budowlane i jej zmian, w przypadkach, o których mowa w pkt 1.</w:t>
      </w:r>
    </w:p>
    <w:p w:rsidR="006412A0" w:rsidRDefault="006412A0" w:rsidP="006412A0">
      <w:pPr>
        <w:keepNext/>
        <w:keepLines/>
        <w:spacing w:after="0" w:line="276" w:lineRule="auto"/>
        <w:jc w:val="center"/>
        <w:rPr>
          <w:rFonts w:asciiTheme="minorHAnsi" w:eastAsia="MS Mincho" w:hAnsiTheme="minorHAnsi" w:cstheme="minorHAnsi"/>
          <w:b/>
          <w:sz w:val="24"/>
          <w:szCs w:val="24"/>
          <w:lang w:eastAsia="pl-PL"/>
        </w:rPr>
      </w:pPr>
    </w:p>
    <w:p w:rsidR="006412A0" w:rsidRDefault="006412A0" w:rsidP="006412A0">
      <w:pPr>
        <w:keepNext/>
        <w:keepLines/>
        <w:spacing w:after="0" w:line="276" w:lineRule="auto"/>
        <w:jc w:val="center"/>
        <w:rPr>
          <w:rFonts w:asciiTheme="minorHAnsi" w:eastAsia="MS Mincho" w:hAnsiTheme="minorHAnsi" w:cstheme="minorHAnsi"/>
          <w:b/>
          <w:sz w:val="24"/>
          <w:szCs w:val="24"/>
          <w:lang w:eastAsia="pl-PL"/>
        </w:rPr>
      </w:pPr>
      <w:r>
        <w:rPr>
          <w:rFonts w:asciiTheme="minorHAnsi" w:eastAsia="MS Mincho" w:hAnsiTheme="minorHAnsi" w:cstheme="minorHAnsi"/>
          <w:b/>
          <w:sz w:val="24"/>
          <w:szCs w:val="24"/>
          <w:lang w:eastAsia="pl-PL"/>
        </w:rPr>
        <w:t>§ 14</w:t>
      </w:r>
    </w:p>
    <w:p w:rsidR="006412A0" w:rsidRDefault="006412A0" w:rsidP="006412A0">
      <w:pPr>
        <w:keepNext/>
        <w:keepLines/>
        <w:spacing w:after="0" w:line="276" w:lineRule="auto"/>
        <w:jc w:val="center"/>
        <w:rPr>
          <w:rFonts w:asciiTheme="minorHAnsi" w:eastAsia="MS Mincho" w:hAnsiTheme="minorHAnsi" w:cstheme="minorHAnsi"/>
          <w:sz w:val="24"/>
          <w:szCs w:val="24"/>
          <w:lang w:eastAsia="pl-PL"/>
        </w:rPr>
      </w:pPr>
    </w:p>
    <w:p w:rsidR="006412A0" w:rsidRDefault="006412A0" w:rsidP="006412A0">
      <w:pPr>
        <w:keepNext/>
        <w:keepLines/>
        <w:numPr>
          <w:ilvl w:val="0"/>
          <w:numId w:val="88"/>
        </w:numPr>
        <w:spacing w:after="0" w:line="276" w:lineRule="auto"/>
        <w:ind w:left="357" w:hanging="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rsidR="006412A0" w:rsidRDefault="006412A0" w:rsidP="006412A0">
      <w:pPr>
        <w:keepNext/>
        <w:keepLines/>
        <w:numPr>
          <w:ilvl w:val="0"/>
          <w:numId w:val="88"/>
        </w:numPr>
        <w:spacing w:after="0" w:line="276" w:lineRule="auto"/>
        <w:ind w:left="357" w:hanging="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 przypadku dokonania bezpośredniej zapłaty podwykonawcy lub dalszemu podwykonawcy, o których mowa w ust. 1, Zamawiający potrąca kwotę wypłaconego wynagrodzenia z wynagrodzenia należnego Wykonawcy.</w:t>
      </w:r>
    </w:p>
    <w:p w:rsidR="006412A0" w:rsidRDefault="006412A0" w:rsidP="006412A0">
      <w:pPr>
        <w:keepNext/>
        <w:keepLines/>
        <w:numPr>
          <w:ilvl w:val="0"/>
          <w:numId w:val="88"/>
        </w:numPr>
        <w:spacing w:after="0" w:line="276" w:lineRule="auto"/>
        <w:ind w:left="284" w:hanging="284"/>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 </w:t>
      </w:r>
    </w:p>
    <w:p w:rsidR="006412A0" w:rsidRDefault="006412A0" w:rsidP="006412A0">
      <w:pPr>
        <w:keepNext/>
        <w:keepLines/>
        <w:numPr>
          <w:ilvl w:val="0"/>
          <w:numId w:val="88"/>
        </w:numPr>
        <w:spacing w:after="0" w:line="276" w:lineRule="auto"/>
        <w:ind w:left="284" w:hanging="284"/>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 xml:space="preserve">Dokonanie bezpośredniej płatności na rzecz Podwykonawcy lub dalszego Podwykonawcy skutkuje umorzeniem wierzytelności przysługującej Wykonawcy od Zamawiającego z tytułu wynagrodzenia do wysokości kwoty odpowiadającej dokonanej płatności. </w:t>
      </w:r>
    </w:p>
    <w:p w:rsidR="006412A0" w:rsidRDefault="006412A0" w:rsidP="006412A0">
      <w:pPr>
        <w:keepNext/>
        <w:keepLines/>
        <w:numPr>
          <w:ilvl w:val="0"/>
          <w:numId w:val="88"/>
        </w:numPr>
        <w:spacing w:after="0" w:line="276" w:lineRule="auto"/>
        <w:ind w:left="284" w:hanging="284"/>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Zamawiający dokona bezpośredniej płatności na rzecz Podwykonawcy lub dalszego Podwykonawcy w terminie 30 dni od dnia pisemnego potwierdzenia Podwykonawcy lub dalszemu Podwykonawcy przez Zamawiającego uznania płatności bezpośredniej za uzasadnioną.</w:t>
      </w:r>
    </w:p>
    <w:p w:rsidR="006412A0" w:rsidRDefault="006412A0" w:rsidP="006412A0">
      <w:pPr>
        <w:keepNext/>
        <w:keepLines/>
        <w:numPr>
          <w:ilvl w:val="0"/>
          <w:numId w:val="89"/>
        </w:numPr>
        <w:spacing w:after="0" w:line="276" w:lineRule="auto"/>
        <w:ind w:left="360"/>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lastRenderedPageBreak/>
        <w:t>Zamawiający może odstąpić od umowy w terminie jednego miesiąca od dnia dokonania bezpośrednich zapłat na rzecz podwykonawcy lub dalszemu podwykonawcy, o których mowa w ust. 1, na sumę większą niż 5% wartości umowy.</w:t>
      </w:r>
    </w:p>
    <w:p w:rsidR="006412A0" w:rsidRDefault="006412A0" w:rsidP="006412A0">
      <w:pPr>
        <w:keepNext/>
        <w:keepLines/>
        <w:spacing w:after="0" w:line="276" w:lineRule="auto"/>
        <w:jc w:val="center"/>
        <w:rPr>
          <w:rFonts w:asciiTheme="minorHAnsi" w:eastAsia="MS Mincho" w:hAnsiTheme="minorHAnsi" w:cstheme="minorHAnsi"/>
          <w:b/>
          <w:bCs/>
          <w:sz w:val="24"/>
          <w:szCs w:val="24"/>
          <w:lang w:eastAsia="pl-PL"/>
        </w:rPr>
      </w:pPr>
    </w:p>
    <w:p w:rsidR="006412A0" w:rsidRDefault="006412A0" w:rsidP="006412A0">
      <w:pPr>
        <w:keepNext/>
        <w:keepLines/>
        <w:autoSpaceDE w:val="0"/>
        <w:autoSpaceDN w:val="0"/>
        <w:adjustRightInd w:val="0"/>
        <w:spacing w:after="0" w:line="276" w:lineRule="auto"/>
        <w:jc w:val="center"/>
        <w:rPr>
          <w:rFonts w:asciiTheme="minorHAnsi" w:eastAsia="MS Mincho" w:hAnsiTheme="minorHAnsi" w:cstheme="minorHAnsi"/>
          <w:b/>
          <w:sz w:val="24"/>
          <w:szCs w:val="24"/>
          <w:lang w:eastAsia="pl-PL"/>
        </w:rPr>
      </w:pPr>
      <w:r>
        <w:rPr>
          <w:rFonts w:asciiTheme="minorHAnsi" w:eastAsia="MS Mincho" w:hAnsiTheme="minorHAnsi" w:cstheme="minorHAnsi"/>
          <w:b/>
          <w:sz w:val="24"/>
          <w:szCs w:val="24"/>
          <w:lang w:eastAsia="pl-PL"/>
        </w:rPr>
        <w:t>§ 15. UBEZPIECZENIE</w:t>
      </w:r>
    </w:p>
    <w:p w:rsidR="006412A0" w:rsidRDefault="006412A0" w:rsidP="006412A0">
      <w:pPr>
        <w:keepNext/>
        <w:keepLines/>
        <w:spacing w:after="0" w:line="276" w:lineRule="auto"/>
        <w:jc w:val="center"/>
        <w:rPr>
          <w:rFonts w:asciiTheme="minorHAnsi" w:eastAsia="MS Mincho" w:hAnsiTheme="minorHAnsi" w:cstheme="minorHAnsi"/>
          <w:sz w:val="24"/>
          <w:szCs w:val="24"/>
          <w:lang w:eastAsia="pl-PL"/>
        </w:rPr>
      </w:pPr>
    </w:p>
    <w:p w:rsidR="006412A0" w:rsidRDefault="006412A0" w:rsidP="006412A0">
      <w:pPr>
        <w:keepNext/>
        <w:keepLines/>
        <w:numPr>
          <w:ilvl w:val="0"/>
          <w:numId w:val="90"/>
        </w:numPr>
        <w:spacing w:after="0" w:line="276" w:lineRule="auto"/>
        <w:ind w:left="357" w:hanging="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Za ewentualne szkody (w tym komunikacyjne i osobowe) powstałe z przyczyn leżących po stronie Wykonawcy (w szczególności braku należytego zabezpieczenia robót, nieprawidłowego ich wykonywania) na terenie wykonywania robót przez Wykonawcę w okresie od rozpoczęcia do odbioru przedmiotu wykonywanych robót odpowiedzialny jest Wykonawca.</w:t>
      </w:r>
    </w:p>
    <w:p w:rsidR="006412A0" w:rsidRDefault="006412A0" w:rsidP="006412A0">
      <w:pPr>
        <w:keepNext/>
        <w:keepLines/>
        <w:numPr>
          <w:ilvl w:val="0"/>
          <w:numId w:val="90"/>
        </w:numPr>
        <w:spacing w:after="0" w:line="276" w:lineRule="auto"/>
        <w:ind w:left="357" w:hanging="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Wykonawca na dzień podpisania umowy posiada ważną polisę ubezpieczenia odpowiedzialności cywilnej w związku z prowadzoną działalnością w wysokości minimum 200.000,00zł i zobowiązany jest do posiadania takiej polisy w okresie trwania niniejszej umowy.</w:t>
      </w:r>
    </w:p>
    <w:p w:rsidR="006412A0" w:rsidRPr="00555B2B" w:rsidRDefault="006412A0" w:rsidP="00555B2B">
      <w:pPr>
        <w:keepNext/>
        <w:keepLines/>
        <w:numPr>
          <w:ilvl w:val="0"/>
          <w:numId w:val="90"/>
        </w:numPr>
        <w:spacing w:after="0" w:line="276" w:lineRule="auto"/>
        <w:ind w:left="357" w:hanging="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 przypadku braku polisy o której mowa w ust. 2 Zamawiający może odstąpić od umowy, wyznaczając  wcześniej Wykonawcy 3 -dniowy termin na przedłożenie  Zamawiającemu kopii aktualnej polisy ubezpieczenia OC o wymaganych parametrach .</w:t>
      </w:r>
    </w:p>
    <w:p w:rsidR="006412A0" w:rsidRDefault="006412A0" w:rsidP="006412A0">
      <w:pPr>
        <w:keepNext/>
        <w:keepLines/>
        <w:spacing w:after="0" w:line="276" w:lineRule="auto"/>
        <w:ind w:left="426" w:hanging="426"/>
        <w:jc w:val="center"/>
        <w:rPr>
          <w:rFonts w:asciiTheme="minorHAnsi" w:eastAsia="MS Mincho" w:hAnsiTheme="minorHAnsi" w:cstheme="minorHAnsi"/>
          <w:b/>
          <w:bCs/>
          <w:sz w:val="24"/>
          <w:szCs w:val="24"/>
          <w:lang w:eastAsia="pl-PL"/>
        </w:rPr>
      </w:pPr>
    </w:p>
    <w:p w:rsidR="006412A0" w:rsidRDefault="006412A0" w:rsidP="006412A0">
      <w:pPr>
        <w:keepNext/>
        <w:keepLines/>
        <w:spacing w:after="0" w:line="276" w:lineRule="auto"/>
        <w:ind w:left="426" w:hanging="426"/>
        <w:jc w:val="center"/>
        <w:rPr>
          <w:rFonts w:asciiTheme="minorHAnsi" w:eastAsia="MS Mincho" w:hAnsiTheme="minorHAnsi" w:cstheme="minorHAnsi"/>
          <w:b/>
          <w:bCs/>
          <w:sz w:val="24"/>
          <w:szCs w:val="24"/>
          <w:lang w:eastAsia="pl-PL"/>
        </w:rPr>
      </w:pPr>
    </w:p>
    <w:p w:rsidR="006412A0" w:rsidRDefault="006412A0" w:rsidP="006412A0">
      <w:pPr>
        <w:keepNext/>
        <w:keepLines/>
        <w:spacing w:after="0" w:line="276" w:lineRule="auto"/>
        <w:ind w:left="426" w:hanging="426"/>
        <w:jc w:val="center"/>
        <w:rPr>
          <w:rFonts w:asciiTheme="minorHAnsi" w:eastAsia="MS Mincho" w:hAnsiTheme="minorHAnsi" w:cstheme="minorHAnsi"/>
          <w:b/>
          <w:bCs/>
          <w:sz w:val="24"/>
          <w:szCs w:val="24"/>
          <w:lang w:eastAsia="pl-PL"/>
        </w:rPr>
      </w:pPr>
      <w:r>
        <w:rPr>
          <w:rFonts w:asciiTheme="minorHAnsi" w:eastAsia="MS Mincho" w:hAnsiTheme="minorHAnsi" w:cstheme="minorHAnsi"/>
          <w:b/>
          <w:bCs/>
          <w:sz w:val="24"/>
          <w:szCs w:val="24"/>
          <w:lang w:eastAsia="pl-PL"/>
        </w:rPr>
        <w:t xml:space="preserve">§ 16. SPOSÓB REALIZACJI ZAMÓWIENIA </w:t>
      </w:r>
    </w:p>
    <w:p w:rsidR="006412A0" w:rsidRDefault="006412A0" w:rsidP="006412A0">
      <w:pPr>
        <w:keepNext/>
        <w:keepLines/>
        <w:spacing w:after="0" w:line="276" w:lineRule="auto"/>
        <w:ind w:left="426" w:hanging="426"/>
        <w:jc w:val="center"/>
        <w:rPr>
          <w:rFonts w:asciiTheme="minorHAnsi" w:eastAsia="MS Mincho" w:hAnsiTheme="minorHAnsi" w:cstheme="minorHAnsi"/>
          <w:b/>
          <w:bCs/>
          <w:sz w:val="24"/>
          <w:szCs w:val="24"/>
          <w:lang w:eastAsia="pl-PL"/>
        </w:rPr>
      </w:pPr>
    </w:p>
    <w:p w:rsidR="006412A0" w:rsidRDefault="006412A0" w:rsidP="006412A0">
      <w:pPr>
        <w:keepNext/>
        <w:keepLines/>
        <w:numPr>
          <w:ilvl w:val="0"/>
          <w:numId w:val="91"/>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Stosownie do treści art. 95 ust. 1 ustawy Prawo zamówień publicznych Zamawiający wymaga zatrudnienia przez Wykonawcę lub Podwykonawcę na podstawie umowy o pracę, osób wykonujących czynności w zakresie realizacji przedmiotu zamówienia wskazane w § 1 niniejszej umowy.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niniejszym punkcie nie dotyczy również osób posiadających uprawnienia wydane na podstawie innych przepisów, które upoważniają do samodzielnego wykonywania prac bez nadzoru.</w:t>
      </w:r>
    </w:p>
    <w:p w:rsidR="006412A0" w:rsidRDefault="006412A0" w:rsidP="006412A0">
      <w:pPr>
        <w:keepNext/>
        <w:keepLines/>
        <w:numPr>
          <w:ilvl w:val="0"/>
          <w:numId w:val="91"/>
        </w:numPr>
        <w:autoSpaceDE w:val="0"/>
        <w:autoSpaceDN w:val="0"/>
        <w:adjustRightInd w:val="0"/>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 dniu  zawarcia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6412A0" w:rsidRDefault="006412A0" w:rsidP="006412A0">
      <w:pPr>
        <w:keepNext/>
        <w:keepLines/>
        <w:numPr>
          <w:ilvl w:val="0"/>
          <w:numId w:val="91"/>
        </w:numPr>
        <w:autoSpaceDE w:val="0"/>
        <w:autoSpaceDN w:val="0"/>
        <w:adjustRightInd w:val="0"/>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lastRenderedPageBreak/>
        <w:t>Wykonawca zobowiązuje się, iż zarówno on jak i Podwykonawcy będą zatrudniać  pracowników  wykonujących czynności wskazane w ust.1 w ramach umowy o pracę w rozumieniu przepisów ustawy z dnia 26 czerwca 1974 r. – Kodeks pracy (</w:t>
      </w:r>
      <w:proofErr w:type="spellStart"/>
      <w:r>
        <w:rPr>
          <w:rFonts w:asciiTheme="minorHAnsi" w:eastAsia="MS Mincho" w:hAnsiTheme="minorHAnsi" w:cstheme="minorHAnsi"/>
          <w:sz w:val="24"/>
          <w:szCs w:val="24"/>
          <w:lang w:eastAsia="pl-PL"/>
        </w:rPr>
        <w:t>t.j</w:t>
      </w:r>
      <w:proofErr w:type="spellEnd"/>
      <w:r>
        <w:rPr>
          <w:rFonts w:asciiTheme="minorHAnsi" w:eastAsia="MS Mincho" w:hAnsiTheme="minorHAnsi" w:cstheme="minorHAnsi"/>
          <w:sz w:val="24"/>
          <w:szCs w:val="24"/>
          <w:lang w:eastAsia="pl-PL"/>
        </w:rPr>
        <w:t>. Dz. U. z 2025 r. poz.277).</w:t>
      </w:r>
    </w:p>
    <w:p w:rsidR="006412A0" w:rsidRDefault="006412A0" w:rsidP="006412A0">
      <w:pPr>
        <w:keepNext/>
        <w:keepLines/>
        <w:numPr>
          <w:ilvl w:val="0"/>
          <w:numId w:val="91"/>
        </w:numPr>
        <w:autoSpaceDE w:val="0"/>
        <w:autoSpaceDN w:val="0"/>
        <w:adjustRightInd w:val="0"/>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bCs/>
          <w:sz w:val="24"/>
          <w:szCs w:val="24"/>
          <w:lang w:eastAsia="pl-PL"/>
        </w:rPr>
        <w:t xml:space="preserve">Wykonawca zobowiązuje się ,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których dotyczyło/y oświadczenie/a określone w ust.2 </w:t>
      </w:r>
      <w:r>
        <w:rPr>
          <w:rFonts w:asciiTheme="minorHAnsi" w:eastAsia="MS Mincho" w:hAnsiTheme="minorHAnsi" w:cstheme="minorHAnsi"/>
          <w:sz w:val="24"/>
          <w:szCs w:val="24"/>
          <w:lang w:eastAsia="pl-PL"/>
        </w:rPr>
        <w:t>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6412A0" w:rsidRDefault="006412A0" w:rsidP="006412A0">
      <w:pPr>
        <w:keepNext/>
        <w:keepLines/>
        <w:numPr>
          <w:ilvl w:val="0"/>
          <w:numId w:val="91"/>
        </w:numPr>
        <w:autoSpaceDE w:val="0"/>
        <w:autoSpaceDN w:val="0"/>
        <w:adjustRightInd w:val="0"/>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w:t>
      </w:r>
      <w:r>
        <w:rPr>
          <w:rFonts w:asciiTheme="minorHAnsi" w:eastAsia="MS Mincho" w:hAnsiTheme="minorHAnsi" w:cstheme="minorHAnsi"/>
          <w:bCs/>
          <w:sz w:val="24"/>
          <w:szCs w:val="24"/>
          <w:lang w:eastAsia="pl-PL"/>
        </w:rPr>
        <w:t xml:space="preserve">§ </w:t>
      </w:r>
      <w:r>
        <w:rPr>
          <w:rFonts w:asciiTheme="minorHAnsi" w:eastAsia="MS Mincho" w:hAnsiTheme="minorHAnsi" w:cstheme="minorHAnsi"/>
          <w:bCs/>
          <w:color w:val="000000"/>
          <w:sz w:val="24"/>
          <w:szCs w:val="24"/>
          <w:lang w:eastAsia="pl-PL"/>
        </w:rPr>
        <w:t>17 ust. 1 pkt 1</w:t>
      </w:r>
      <w:r>
        <w:rPr>
          <w:rFonts w:asciiTheme="minorHAnsi" w:eastAsia="MS Mincho" w:hAnsiTheme="minorHAnsi" w:cstheme="minorHAnsi"/>
          <w:bCs/>
          <w:sz w:val="24"/>
          <w:szCs w:val="24"/>
          <w:lang w:eastAsia="pl-PL"/>
        </w:rPr>
        <w:t xml:space="preserve"> lit. i niniejszej</w:t>
      </w:r>
      <w:r>
        <w:rPr>
          <w:rFonts w:asciiTheme="minorHAnsi" w:eastAsia="MS Mincho" w:hAnsiTheme="minorHAnsi" w:cstheme="minorHAnsi"/>
          <w:sz w:val="24"/>
          <w:szCs w:val="24"/>
          <w:lang w:eastAsia="pl-PL"/>
        </w:rPr>
        <w:t xml:space="preserve"> umowy.</w:t>
      </w:r>
    </w:p>
    <w:p w:rsidR="006412A0" w:rsidRDefault="006412A0" w:rsidP="006412A0">
      <w:pPr>
        <w:keepNext/>
        <w:keepLines/>
        <w:numPr>
          <w:ilvl w:val="0"/>
          <w:numId w:val="91"/>
        </w:numPr>
        <w:autoSpaceDE w:val="0"/>
        <w:autoSpaceDN w:val="0"/>
        <w:adjustRightInd w:val="0"/>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Zamawiający ma prawo kontroli zatrudnienia w/w osób przez cały okres realizacji przedmiotu umowy w szczególności poprzez wezwanie do okazania dokumentów potwierdzających bieżące opłacanie składek i należnych podatków z tytułu zatrudnienia w/w osób. Kontrola może być przeprowadzona bez wcześniejszego uprzedzenia Wykonawcy lub Podwykonawcy. W przypadku uniemożliwienia kontroli przyjmuje się, iż żaden z pracowników Wykonawcy lub Podwykonawcy objęty oświadczeniem, o którym mowa w ust.2 nie jest zatrudniony na podstawie umowy o pracę, o jakiem  mowa w niniejszym paragrafie .</w:t>
      </w:r>
    </w:p>
    <w:p w:rsidR="006412A0" w:rsidRDefault="006412A0" w:rsidP="006412A0">
      <w:pPr>
        <w:keepNext/>
        <w:keepLines/>
        <w:numPr>
          <w:ilvl w:val="0"/>
          <w:numId w:val="91"/>
        </w:numPr>
        <w:autoSpaceDE w:val="0"/>
        <w:autoSpaceDN w:val="0"/>
        <w:adjustRightInd w:val="0"/>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bCs/>
          <w:sz w:val="24"/>
          <w:szCs w:val="24"/>
          <w:lang w:eastAsia="pl-PL"/>
        </w:rPr>
        <w:t>W uzasadnionych przypadkach, z przyczyn niezależnych od Wykonawcy lub Podwykonawcy, możliwe jest zastąpienie osoby lub osób wskazanych w oświadczeniu, o którym mowa w ust. 2, inną/</w:t>
      </w:r>
      <w:proofErr w:type="spellStart"/>
      <w:r>
        <w:rPr>
          <w:rFonts w:asciiTheme="minorHAnsi" w:eastAsia="MS Mincho" w:hAnsiTheme="minorHAnsi" w:cstheme="minorHAnsi"/>
          <w:bCs/>
          <w:sz w:val="24"/>
          <w:szCs w:val="24"/>
          <w:lang w:eastAsia="pl-PL"/>
        </w:rPr>
        <w:t>ymi</w:t>
      </w:r>
      <w:proofErr w:type="spellEnd"/>
      <w:r>
        <w:rPr>
          <w:rFonts w:asciiTheme="minorHAnsi" w:eastAsia="MS Mincho" w:hAnsiTheme="minorHAnsi" w:cstheme="minorHAnsi"/>
          <w:bCs/>
          <w:sz w:val="24"/>
          <w:szCs w:val="24"/>
          <w:lang w:eastAsia="pl-PL"/>
        </w:rPr>
        <w:t xml:space="preserve"> osobą/</w:t>
      </w:r>
      <w:proofErr w:type="spellStart"/>
      <w:r>
        <w:rPr>
          <w:rFonts w:asciiTheme="minorHAnsi" w:eastAsia="MS Mincho" w:hAnsiTheme="minorHAnsi" w:cstheme="minorHAnsi"/>
          <w:bCs/>
          <w:sz w:val="24"/>
          <w:szCs w:val="24"/>
          <w:lang w:eastAsia="pl-PL"/>
        </w:rPr>
        <w:t>ami</w:t>
      </w:r>
      <w:proofErr w:type="spellEnd"/>
      <w:r>
        <w:rPr>
          <w:rFonts w:asciiTheme="minorHAnsi" w:eastAsia="MS Mincho" w:hAnsiTheme="minorHAnsi" w:cstheme="minorHAnsi"/>
          <w:bCs/>
          <w:sz w:val="24"/>
          <w:szCs w:val="24"/>
          <w:lang w:eastAsia="pl-PL"/>
        </w:rPr>
        <w:t xml:space="preserve"> pod warunkiem, że spełnione zostaną wszystkie wymagania co do zatrudnienia na okres realizacji przedmiotu zamówienia, określone w niniejszej umowie. W takim przypadku postanowienia ust. 2 – 6 stosuje się odpowiednio.</w:t>
      </w:r>
    </w:p>
    <w:p w:rsidR="006412A0" w:rsidRDefault="006412A0" w:rsidP="006412A0">
      <w:pPr>
        <w:keepNext/>
        <w:keepLines/>
        <w:spacing w:after="0" w:line="276" w:lineRule="auto"/>
        <w:ind w:left="426" w:hanging="426"/>
        <w:rPr>
          <w:rFonts w:asciiTheme="minorHAnsi" w:eastAsia="MS Mincho" w:hAnsiTheme="minorHAnsi" w:cstheme="minorHAnsi"/>
          <w:b/>
          <w:bCs/>
          <w:sz w:val="24"/>
          <w:szCs w:val="24"/>
          <w:lang w:eastAsia="pl-PL"/>
        </w:rPr>
      </w:pPr>
    </w:p>
    <w:p w:rsidR="006412A0" w:rsidRDefault="006412A0" w:rsidP="006412A0">
      <w:pPr>
        <w:keepNext/>
        <w:keepLines/>
        <w:spacing w:after="0" w:line="276" w:lineRule="auto"/>
        <w:ind w:left="426" w:hanging="426"/>
        <w:jc w:val="center"/>
        <w:rPr>
          <w:rFonts w:asciiTheme="minorHAnsi" w:eastAsia="MS Mincho" w:hAnsiTheme="minorHAnsi" w:cstheme="minorHAnsi"/>
          <w:b/>
          <w:bCs/>
          <w:sz w:val="24"/>
          <w:szCs w:val="24"/>
          <w:lang w:eastAsia="pl-PL"/>
        </w:rPr>
      </w:pPr>
    </w:p>
    <w:p w:rsidR="006412A0" w:rsidRDefault="006412A0" w:rsidP="006412A0">
      <w:pPr>
        <w:keepNext/>
        <w:keepLines/>
        <w:spacing w:after="0" w:line="276" w:lineRule="auto"/>
        <w:ind w:left="426" w:hanging="426"/>
        <w:jc w:val="center"/>
        <w:rPr>
          <w:rFonts w:asciiTheme="minorHAnsi" w:eastAsia="MS Mincho" w:hAnsiTheme="minorHAnsi" w:cstheme="minorHAnsi"/>
          <w:b/>
          <w:bCs/>
          <w:sz w:val="24"/>
          <w:szCs w:val="24"/>
          <w:lang w:eastAsia="pl-PL"/>
        </w:rPr>
      </w:pPr>
      <w:r>
        <w:rPr>
          <w:rFonts w:asciiTheme="minorHAnsi" w:eastAsia="MS Mincho" w:hAnsiTheme="minorHAnsi" w:cstheme="minorHAnsi"/>
          <w:b/>
          <w:bCs/>
          <w:sz w:val="24"/>
          <w:szCs w:val="24"/>
          <w:lang w:eastAsia="pl-PL"/>
        </w:rPr>
        <w:t>§ 17. KARY UMOWNE</w:t>
      </w:r>
    </w:p>
    <w:p w:rsidR="006412A0" w:rsidRDefault="006412A0" w:rsidP="006412A0">
      <w:pPr>
        <w:keepNext/>
        <w:keepLines/>
        <w:spacing w:after="0" w:line="276" w:lineRule="auto"/>
        <w:ind w:left="426" w:hanging="426"/>
        <w:jc w:val="center"/>
        <w:rPr>
          <w:rFonts w:asciiTheme="minorHAnsi" w:eastAsia="MS Mincho" w:hAnsiTheme="minorHAnsi" w:cstheme="minorHAnsi"/>
          <w:b/>
          <w:bCs/>
          <w:sz w:val="24"/>
          <w:szCs w:val="24"/>
          <w:lang w:eastAsia="pl-PL"/>
        </w:rPr>
      </w:pPr>
    </w:p>
    <w:p w:rsidR="006412A0" w:rsidRDefault="006412A0" w:rsidP="006412A0">
      <w:pPr>
        <w:keepNext/>
        <w:keepLines/>
        <w:spacing w:after="0" w:line="276" w:lineRule="auto"/>
        <w:ind w:left="426" w:hanging="426"/>
        <w:jc w:val="both"/>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1.</w:t>
      </w:r>
      <w:r>
        <w:rPr>
          <w:rFonts w:asciiTheme="minorHAnsi" w:eastAsia="MS Mincho" w:hAnsiTheme="minorHAnsi" w:cstheme="minorHAnsi"/>
          <w:sz w:val="24"/>
          <w:szCs w:val="24"/>
          <w:lang w:eastAsia="pl-PL"/>
        </w:rPr>
        <w:tab/>
        <w:t>Strony ustalają odpowiedzialność za niewykonanie lub nienależyte wykonanie zobowiązań umownych w formie kar umownych w następujących przypadkach i wysokościach:</w:t>
      </w:r>
    </w:p>
    <w:p w:rsidR="006412A0" w:rsidRDefault="006412A0" w:rsidP="006412A0">
      <w:pPr>
        <w:keepNext/>
        <w:keepLines/>
        <w:spacing w:after="0" w:line="276" w:lineRule="auto"/>
        <w:ind w:left="851" w:hanging="426"/>
        <w:jc w:val="both"/>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1)</w:t>
      </w:r>
      <w:r>
        <w:rPr>
          <w:rFonts w:asciiTheme="minorHAnsi" w:eastAsia="MS Mincho" w:hAnsiTheme="minorHAnsi" w:cstheme="minorHAnsi"/>
          <w:sz w:val="24"/>
          <w:szCs w:val="24"/>
          <w:lang w:eastAsia="pl-PL"/>
        </w:rPr>
        <w:tab/>
        <w:t>Wykonawca płaci Zamawiającemu kary umowne:</w:t>
      </w:r>
    </w:p>
    <w:p w:rsidR="006412A0" w:rsidRDefault="006412A0" w:rsidP="006412A0">
      <w:pPr>
        <w:keepNext/>
        <w:keepLines/>
        <w:spacing w:after="0" w:line="276" w:lineRule="auto"/>
        <w:ind w:left="1276" w:hanging="426"/>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lastRenderedPageBreak/>
        <w:t xml:space="preserve">a) </w:t>
      </w:r>
      <w:r>
        <w:rPr>
          <w:rFonts w:asciiTheme="minorHAnsi" w:eastAsia="MS Mincho" w:hAnsiTheme="minorHAnsi" w:cstheme="minorHAnsi"/>
          <w:sz w:val="24"/>
          <w:szCs w:val="24"/>
          <w:lang w:eastAsia="pl-PL"/>
        </w:rPr>
        <w:tab/>
        <w:t>za zwłokę w wykonaniu przedmiotu umowy – w wysokości 1000 zł za każdy rozpoczęty dzień zwłoki,</w:t>
      </w:r>
    </w:p>
    <w:p w:rsidR="006412A0" w:rsidRDefault="006412A0" w:rsidP="006412A0">
      <w:pPr>
        <w:keepNext/>
        <w:keepLines/>
        <w:spacing w:after="0" w:line="276" w:lineRule="auto"/>
        <w:ind w:left="1276" w:hanging="426"/>
        <w:rPr>
          <w:rFonts w:asciiTheme="minorHAnsi" w:eastAsia="MS Mincho" w:hAnsiTheme="minorHAnsi" w:cstheme="minorHAnsi"/>
          <w:iCs/>
          <w:sz w:val="24"/>
          <w:szCs w:val="24"/>
          <w:lang w:eastAsia="pl-PL"/>
        </w:rPr>
      </w:pPr>
      <w:r>
        <w:rPr>
          <w:rFonts w:asciiTheme="minorHAnsi" w:eastAsia="MS Mincho" w:hAnsiTheme="minorHAnsi" w:cstheme="minorHAnsi"/>
          <w:sz w:val="24"/>
          <w:szCs w:val="24"/>
          <w:lang w:eastAsia="pl-PL"/>
        </w:rPr>
        <w:t xml:space="preserve">b) </w:t>
      </w:r>
      <w:r>
        <w:rPr>
          <w:rFonts w:asciiTheme="minorHAnsi" w:eastAsia="MS Mincho" w:hAnsiTheme="minorHAnsi" w:cstheme="minorHAnsi"/>
          <w:sz w:val="24"/>
          <w:szCs w:val="24"/>
          <w:lang w:eastAsia="pl-PL"/>
        </w:rPr>
        <w:tab/>
        <w:t>za zwłokę w usunięciu wad stwierdzonych przy odbiorze końcowym, w okresie rękojmi  lub gwarancji, -, w wysokości 500 zł za każdy rozpoczęty dzień zwłoki, liczony od dnia wyznaczonego na usunięcie wad;</w:t>
      </w:r>
    </w:p>
    <w:p w:rsidR="006412A0" w:rsidRDefault="006412A0" w:rsidP="006412A0">
      <w:pPr>
        <w:keepNext/>
        <w:keepLines/>
        <w:spacing w:after="0" w:line="276" w:lineRule="auto"/>
        <w:ind w:left="1276" w:hanging="426"/>
        <w:rPr>
          <w:rFonts w:asciiTheme="minorHAnsi" w:eastAsia="MS Mincho" w:hAnsiTheme="minorHAnsi" w:cstheme="minorHAnsi"/>
          <w:iCs/>
          <w:sz w:val="24"/>
          <w:szCs w:val="24"/>
          <w:lang w:eastAsia="pl-PL"/>
        </w:rPr>
      </w:pPr>
      <w:r>
        <w:rPr>
          <w:rFonts w:asciiTheme="minorHAnsi" w:eastAsia="MS Mincho" w:hAnsiTheme="minorHAnsi" w:cstheme="minorHAnsi"/>
          <w:sz w:val="24"/>
          <w:szCs w:val="24"/>
          <w:lang w:eastAsia="pl-PL"/>
        </w:rPr>
        <w:t xml:space="preserve">c) </w:t>
      </w:r>
      <w:r>
        <w:rPr>
          <w:rFonts w:asciiTheme="minorHAnsi" w:eastAsia="MS Mincho" w:hAnsiTheme="minorHAnsi" w:cstheme="minorHAnsi"/>
          <w:sz w:val="24"/>
          <w:szCs w:val="24"/>
          <w:lang w:eastAsia="pl-PL"/>
        </w:rPr>
        <w:tab/>
        <w:t xml:space="preserve">za odstąpienie od umowy z przyczyn zależnych od Wykonawcy w wysokości 10% wynagrodzenia brutto, o którym mowa w § 4 ust. 1 umowy; </w:t>
      </w:r>
    </w:p>
    <w:p w:rsidR="006412A0" w:rsidRDefault="006412A0" w:rsidP="006412A0">
      <w:pPr>
        <w:keepNext/>
        <w:keepLines/>
        <w:numPr>
          <w:ilvl w:val="0"/>
          <w:numId w:val="92"/>
        </w:numPr>
        <w:spacing w:after="0" w:line="276" w:lineRule="auto"/>
        <w:ind w:left="1260"/>
        <w:rPr>
          <w:rFonts w:asciiTheme="minorHAnsi" w:eastAsia="MS Mincho" w:hAnsiTheme="minorHAnsi" w:cstheme="minorHAnsi"/>
          <w:strike/>
          <w:sz w:val="24"/>
          <w:szCs w:val="24"/>
          <w:lang w:eastAsia="pl-PL"/>
        </w:rPr>
      </w:pPr>
      <w:r>
        <w:rPr>
          <w:rFonts w:asciiTheme="minorHAnsi" w:eastAsia="MS Mincho" w:hAnsiTheme="minorHAnsi" w:cstheme="minorHAnsi"/>
          <w:iCs/>
          <w:sz w:val="24"/>
          <w:szCs w:val="24"/>
          <w:lang w:eastAsia="pl-PL"/>
        </w:rPr>
        <w:t xml:space="preserve">w przypadku braku zapłaty lub nieterminowej zapłaty wynagrodzenia należnego Podwykonawcy lub dalszemu Podwykonawcy w wysokości 100 zł za każdy rozpoczęty dzień zwłoki; </w:t>
      </w:r>
    </w:p>
    <w:p w:rsidR="006412A0" w:rsidRDefault="006412A0" w:rsidP="006412A0">
      <w:pPr>
        <w:keepNext/>
        <w:keepLines/>
        <w:numPr>
          <w:ilvl w:val="0"/>
          <w:numId w:val="92"/>
        </w:numPr>
        <w:spacing w:after="0" w:line="276" w:lineRule="auto"/>
        <w:ind w:left="1260"/>
        <w:rPr>
          <w:rFonts w:asciiTheme="minorHAnsi" w:eastAsia="MS Mincho" w:hAnsiTheme="minorHAnsi" w:cstheme="minorHAnsi"/>
          <w:iCs/>
          <w:sz w:val="24"/>
          <w:szCs w:val="24"/>
          <w:lang w:eastAsia="pl-PL"/>
        </w:rPr>
      </w:pPr>
      <w:r>
        <w:rPr>
          <w:rFonts w:asciiTheme="minorHAnsi" w:eastAsia="MS Mincho" w:hAnsiTheme="minorHAnsi" w:cstheme="minorHAnsi"/>
          <w:iCs/>
          <w:sz w:val="24"/>
          <w:szCs w:val="24"/>
          <w:lang w:eastAsia="pl-PL"/>
        </w:rPr>
        <w:t>w razie nieprzedłożenia do zaakceptowania projektu umowy o podwykonawstwo, której przedmiotem są roboty budowlane, lub projektu jej zmian w wysokości 1000 zł za każdy przypadek z osobna;</w:t>
      </w:r>
    </w:p>
    <w:p w:rsidR="006412A0" w:rsidRDefault="006412A0" w:rsidP="006412A0">
      <w:pPr>
        <w:keepNext/>
        <w:keepLines/>
        <w:numPr>
          <w:ilvl w:val="0"/>
          <w:numId w:val="92"/>
        </w:numPr>
        <w:spacing w:after="0" w:line="276" w:lineRule="auto"/>
        <w:ind w:left="1260"/>
        <w:rPr>
          <w:rFonts w:asciiTheme="minorHAnsi" w:eastAsia="MS Mincho" w:hAnsiTheme="minorHAnsi" w:cstheme="minorHAnsi"/>
          <w:iCs/>
          <w:sz w:val="24"/>
          <w:szCs w:val="24"/>
          <w:lang w:eastAsia="pl-PL"/>
        </w:rPr>
      </w:pPr>
      <w:r>
        <w:rPr>
          <w:rFonts w:asciiTheme="minorHAnsi" w:eastAsia="MS Mincho" w:hAnsiTheme="minorHAnsi" w:cstheme="minorHAnsi"/>
          <w:iCs/>
          <w:sz w:val="24"/>
          <w:szCs w:val="24"/>
          <w:lang w:eastAsia="pl-PL"/>
        </w:rPr>
        <w:t>w razie nieprzedłożenia poświadczonej za zgodność z oryginałem kopii umowy o podwykonawstwo lub jej zmiany w wysokości 1000 zł za każdy przypadek z osobna;</w:t>
      </w:r>
    </w:p>
    <w:p w:rsidR="006412A0" w:rsidRDefault="006412A0" w:rsidP="006412A0">
      <w:pPr>
        <w:keepNext/>
        <w:keepLines/>
        <w:numPr>
          <w:ilvl w:val="0"/>
          <w:numId w:val="92"/>
        </w:numPr>
        <w:spacing w:after="0" w:line="276" w:lineRule="auto"/>
        <w:ind w:left="1260"/>
        <w:rPr>
          <w:rFonts w:asciiTheme="minorHAnsi" w:eastAsia="MS Mincho" w:hAnsiTheme="minorHAnsi" w:cstheme="minorHAnsi"/>
          <w:iCs/>
          <w:sz w:val="24"/>
          <w:szCs w:val="24"/>
          <w:lang w:eastAsia="pl-PL"/>
        </w:rPr>
      </w:pPr>
      <w:r>
        <w:rPr>
          <w:rFonts w:asciiTheme="minorHAnsi" w:eastAsia="MS Mincho" w:hAnsiTheme="minorHAnsi" w:cstheme="minorHAnsi"/>
          <w:iCs/>
          <w:sz w:val="24"/>
          <w:szCs w:val="24"/>
          <w:lang w:eastAsia="pl-PL"/>
        </w:rPr>
        <w:t>w przypadku braku zmiany umowy o podwykonawstwo w zakresie terminu zapłaty (§ 12 ust. 2) w wysokości 500 zł za każdy przypadek;</w:t>
      </w:r>
    </w:p>
    <w:p w:rsidR="006412A0" w:rsidRDefault="006412A0" w:rsidP="006412A0">
      <w:pPr>
        <w:keepNext/>
        <w:keepLines/>
        <w:numPr>
          <w:ilvl w:val="0"/>
          <w:numId w:val="92"/>
        </w:numPr>
        <w:spacing w:after="0" w:line="276" w:lineRule="auto"/>
        <w:ind w:left="1260"/>
        <w:rPr>
          <w:rFonts w:asciiTheme="minorHAnsi" w:eastAsia="MS Mincho" w:hAnsiTheme="minorHAnsi" w:cstheme="minorHAnsi"/>
          <w:iCs/>
          <w:sz w:val="24"/>
          <w:szCs w:val="24"/>
          <w:lang w:eastAsia="pl-PL"/>
        </w:rPr>
      </w:pPr>
      <w:r>
        <w:rPr>
          <w:rFonts w:asciiTheme="minorHAnsi" w:eastAsia="MS Mincho" w:hAnsiTheme="minorHAnsi" w:cstheme="minorHAnsi"/>
          <w:sz w:val="24"/>
          <w:szCs w:val="24"/>
          <w:lang w:eastAsia="pl-PL"/>
        </w:rPr>
        <w:t xml:space="preserve">za niedopełnienie wymogu zatrudniania na podstawie umowy o pracę, w rozumieniu przepisów Kodeksu pracy, osób wykonujących w trakcie realizacji przedmiotu zamówienia czynności opisane w </w:t>
      </w:r>
      <w:r>
        <w:rPr>
          <w:rFonts w:asciiTheme="minorHAnsi" w:eastAsia="MS Mincho" w:hAnsiTheme="minorHAnsi" w:cstheme="minorHAnsi"/>
          <w:sz w:val="24"/>
          <w:szCs w:val="24"/>
          <w:lang w:eastAsia="ja-JP"/>
        </w:rPr>
        <w:t xml:space="preserve">§16 ust. 1 niniejszej umowy </w:t>
      </w:r>
      <w:r>
        <w:rPr>
          <w:rFonts w:asciiTheme="minorHAnsi" w:eastAsia="MS Mincho" w:hAnsiTheme="minorHAnsi" w:cstheme="minorHAnsi"/>
          <w:sz w:val="24"/>
          <w:szCs w:val="24"/>
          <w:lang w:eastAsia="pl-PL"/>
        </w:rPr>
        <w:t>– w wysokości stanowiącej iloczyn kwoty minimalnego wynagrodzenia za pracę ustalonego na podstawie przepisów o minimalnym wynagrodzeniu za pracę, obowiązujących w  dniu zawarcia umowy oraz liczby miesięcy w okresie realizacji Umowy, w których nie dopełniono przedmiotowego wymogu – za każdą osobę poniżej liczby pracowników wskazanych przez Wykonawcę w wykazie, o którym mowa w §16 ust. 2 niniejszej umowy.</w:t>
      </w:r>
    </w:p>
    <w:p w:rsidR="006412A0" w:rsidRDefault="006412A0" w:rsidP="006412A0">
      <w:pPr>
        <w:keepNext/>
        <w:keepLines/>
        <w:spacing w:after="0" w:line="276" w:lineRule="auto"/>
        <w:ind w:left="851" w:hanging="426"/>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2)</w:t>
      </w:r>
      <w:r>
        <w:rPr>
          <w:rFonts w:asciiTheme="minorHAnsi" w:eastAsia="MS Mincho" w:hAnsiTheme="minorHAnsi" w:cstheme="minorHAnsi"/>
          <w:sz w:val="24"/>
          <w:szCs w:val="24"/>
          <w:lang w:eastAsia="pl-PL"/>
        </w:rPr>
        <w:tab/>
        <w:t>Zamawiający płaci Wykonawcy kary umowne:</w:t>
      </w:r>
    </w:p>
    <w:p w:rsidR="006412A0" w:rsidRDefault="006412A0" w:rsidP="006412A0">
      <w:pPr>
        <w:keepNext/>
        <w:keepLines/>
        <w:spacing w:after="0" w:line="276" w:lineRule="auto"/>
        <w:ind w:left="1276" w:hanging="426"/>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 xml:space="preserve">a) </w:t>
      </w:r>
      <w:r>
        <w:rPr>
          <w:rFonts w:asciiTheme="minorHAnsi" w:eastAsia="MS Mincho" w:hAnsiTheme="minorHAnsi" w:cstheme="minorHAnsi"/>
          <w:sz w:val="24"/>
          <w:szCs w:val="24"/>
          <w:lang w:eastAsia="pl-PL"/>
        </w:rPr>
        <w:tab/>
        <w:t>za zwłokę w przystąpieniu do odbioru przedmiotu umowy w wysokości 500 zł za każdy rozpoczęty dzień zwłoki, licząc od następnego dnia po terminie, w którym odbiór powinien się rozpocząć,</w:t>
      </w:r>
    </w:p>
    <w:p w:rsidR="006412A0" w:rsidRDefault="006412A0" w:rsidP="006412A0">
      <w:pPr>
        <w:keepNext/>
        <w:keepLines/>
        <w:spacing w:after="0" w:line="276" w:lineRule="auto"/>
        <w:ind w:left="1276" w:hanging="426"/>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b)</w:t>
      </w:r>
      <w:r>
        <w:rPr>
          <w:rFonts w:asciiTheme="minorHAnsi" w:eastAsia="MS Mincho" w:hAnsiTheme="minorHAnsi" w:cstheme="minorHAnsi"/>
          <w:sz w:val="24"/>
          <w:szCs w:val="24"/>
          <w:lang w:eastAsia="pl-PL"/>
        </w:rPr>
        <w:tab/>
        <w:t>z tytułu odstąpienia od umowy z przyczyn zależnych od Zamawiającego w wysokości 10% wynagrodzenia brutto, o którym mowa w § 4 ust. 1 umowy.</w:t>
      </w:r>
    </w:p>
    <w:p w:rsidR="006412A0" w:rsidRDefault="006412A0" w:rsidP="006412A0">
      <w:pPr>
        <w:keepNext/>
        <w:keepLines/>
        <w:numPr>
          <w:ilvl w:val="0"/>
          <w:numId w:val="93"/>
        </w:numPr>
        <w:spacing w:after="0" w:line="276" w:lineRule="auto"/>
        <w:jc w:val="both"/>
        <w:rPr>
          <w:rFonts w:asciiTheme="minorHAnsi" w:eastAsia="MS Mincho" w:hAnsiTheme="minorHAnsi" w:cstheme="minorHAnsi"/>
          <w:iCs/>
          <w:sz w:val="24"/>
          <w:szCs w:val="24"/>
          <w:lang w:eastAsia="pl-PL"/>
        </w:rPr>
      </w:pPr>
      <w:r>
        <w:rPr>
          <w:rFonts w:asciiTheme="minorHAnsi" w:eastAsia="MS Mincho" w:hAnsiTheme="minorHAnsi" w:cstheme="minorHAnsi"/>
          <w:iCs/>
          <w:sz w:val="24"/>
          <w:szCs w:val="24"/>
          <w:lang w:eastAsia="pl-PL"/>
        </w:rPr>
        <w:t>Kary umowne mogą podlegać sumowaniu, w tym także  jeżeli podstawą ich naliczania jest to samo zdarzenie.</w:t>
      </w:r>
    </w:p>
    <w:p w:rsidR="006412A0" w:rsidRDefault="006412A0" w:rsidP="006412A0">
      <w:pPr>
        <w:keepNext/>
        <w:keepLines/>
        <w:numPr>
          <w:ilvl w:val="0"/>
          <w:numId w:val="93"/>
        </w:numPr>
        <w:spacing w:after="0" w:line="276" w:lineRule="auto"/>
        <w:jc w:val="both"/>
        <w:rPr>
          <w:rFonts w:asciiTheme="minorHAnsi" w:eastAsia="MS Mincho" w:hAnsiTheme="minorHAnsi" w:cstheme="minorHAnsi"/>
          <w:iCs/>
          <w:sz w:val="24"/>
          <w:szCs w:val="24"/>
          <w:lang w:eastAsia="pl-PL"/>
        </w:rPr>
      </w:pPr>
      <w:r>
        <w:rPr>
          <w:rFonts w:asciiTheme="minorHAnsi" w:eastAsia="MS Mincho" w:hAnsiTheme="minorHAnsi" w:cstheme="minorHAnsi"/>
          <w:iCs/>
          <w:sz w:val="24"/>
          <w:szCs w:val="24"/>
          <w:lang w:eastAsia="pl-PL"/>
        </w:rPr>
        <w:t>Łączna maksymalna wysokość kar umownych, których mogą dochodzić Strony nie może przekroczyć 20%  wynagrodzenia brutto, o którym mowa w § 4 ust. 1 umowy.</w:t>
      </w:r>
    </w:p>
    <w:p w:rsidR="006412A0" w:rsidRDefault="006412A0" w:rsidP="006412A0">
      <w:pPr>
        <w:keepNext/>
        <w:keepLines/>
        <w:numPr>
          <w:ilvl w:val="0"/>
          <w:numId w:val="93"/>
        </w:numPr>
        <w:spacing w:after="0" w:line="276" w:lineRule="auto"/>
        <w:jc w:val="both"/>
        <w:rPr>
          <w:rFonts w:asciiTheme="minorHAnsi" w:eastAsia="MS Mincho" w:hAnsiTheme="minorHAnsi" w:cstheme="minorHAnsi"/>
          <w:iCs/>
          <w:sz w:val="24"/>
          <w:szCs w:val="24"/>
          <w:lang w:eastAsia="pl-PL"/>
        </w:rPr>
      </w:pPr>
      <w:r>
        <w:rPr>
          <w:rFonts w:asciiTheme="minorHAnsi" w:eastAsia="MS Mincho" w:hAnsiTheme="minorHAnsi" w:cstheme="minorHAnsi"/>
          <w:iCs/>
          <w:sz w:val="24"/>
          <w:szCs w:val="24"/>
          <w:lang w:eastAsia="pl-PL"/>
        </w:rPr>
        <w:t xml:space="preserve">Kary umowne mogą być potrącone Wykonawcy z wynagrodzenia należnego na podstawie niniejszej umowy. </w:t>
      </w:r>
    </w:p>
    <w:p w:rsidR="006412A0" w:rsidRDefault="006412A0" w:rsidP="006412A0">
      <w:pPr>
        <w:keepNext/>
        <w:keepLines/>
        <w:numPr>
          <w:ilvl w:val="0"/>
          <w:numId w:val="93"/>
        </w:numPr>
        <w:spacing w:after="0" w:line="276" w:lineRule="auto"/>
        <w:jc w:val="both"/>
        <w:rPr>
          <w:rFonts w:asciiTheme="minorHAnsi" w:eastAsia="MS Mincho" w:hAnsiTheme="minorHAnsi" w:cstheme="minorHAnsi"/>
          <w:iCs/>
          <w:sz w:val="24"/>
          <w:szCs w:val="24"/>
          <w:lang w:eastAsia="pl-PL"/>
        </w:rPr>
      </w:pPr>
      <w:r>
        <w:rPr>
          <w:rFonts w:asciiTheme="minorHAnsi" w:eastAsia="MS Mincho" w:hAnsiTheme="minorHAnsi" w:cstheme="minorHAnsi"/>
          <w:sz w:val="24"/>
          <w:szCs w:val="24"/>
          <w:lang w:eastAsia="pl-PL"/>
        </w:rPr>
        <w:t>Jeżeli kara umowna nie pokryje poniesionej szkody, każda ze stron może dochodzić odszkodowania uzupełniającego na zasadach określonych przez Kodeks Cywilny.</w:t>
      </w:r>
    </w:p>
    <w:p w:rsidR="006412A0" w:rsidRDefault="006412A0" w:rsidP="006412A0">
      <w:pPr>
        <w:keepNext/>
        <w:keepLines/>
        <w:spacing w:after="0" w:line="276" w:lineRule="auto"/>
        <w:rPr>
          <w:rFonts w:asciiTheme="minorHAnsi" w:eastAsia="MS Mincho" w:hAnsiTheme="minorHAnsi" w:cstheme="minorHAnsi"/>
          <w:b/>
          <w:bCs/>
          <w:sz w:val="24"/>
          <w:szCs w:val="24"/>
          <w:lang w:eastAsia="pl-PL"/>
        </w:rPr>
      </w:pPr>
    </w:p>
    <w:p w:rsidR="006412A0" w:rsidRDefault="006412A0" w:rsidP="006412A0">
      <w:pPr>
        <w:keepNext/>
        <w:keepLines/>
        <w:spacing w:after="0" w:line="276" w:lineRule="auto"/>
        <w:rPr>
          <w:rFonts w:asciiTheme="minorHAnsi" w:eastAsia="MS Mincho" w:hAnsiTheme="minorHAnsi" w:cstheme="minorHAnsi"/>
          <w:b/>
          <w:bCs/>
          <w:sz w:val="24"/>
          <w:szCs w:val="24"/>
          <w:lang w:eastAsia="pl-PL"/>
        </w:rPr>
      </w:pPr>
    </w:p>
    <w:p w:rsidR="006412A0" w:rsidRDefault="006412A0" w:rsidP="006412A0">
      <w:pPr>
        <w:keepNext/>
        <w:keepLines/>
        <w:spacing w:after="0" w:line="276" w:lineRule="auto"/>
        <w:ind w:left="426" w:hanging="426"/>
        <w:jc w:val="center"/>
        <w:rPr>
          <w:rFonts w:asciiTheme="minorHAnsi" w:eastAsia="MS Mincho" w:hAnsiTheme="minorHAnsi" w:cstheme="minorHAnsi"/>
          <w:b/>
          <w:bCs/>
          <w:sz w:val="24"/>
          <w:szCs w:val="24"/>
          <w:lang w:eastAsia="pl-PL"/>
        </w:rPr>
      </w:pPr>
      <w:r>
        <w:rPr>
          <w:rFonts w:asciiTheme="minorHAnsi" w:eastAsia="MS Mincho" w:hAnsiTheme="minorHAnsi" w:cstheme="minorHAnsi"/>
          <w:b/>
          <w:bCs/>
          <w:sz w:val="24"/>
          <w:szCs w:val="24"/>
          <w:lang w:eastAsia="pl-PL"/>
        </w:rPr>
        <w:t>§ 18. ODSTĄPIENIE OD UMOWY, ROZWIĄZANIE UMOWY</w:t>
      </w:r>
    </w:p>
    <w:p w:rsidR="006412A0" w:rsidRDefault="006412A0" w:rsidP="006412A0">
      <w:pPr>
        <w:keepNext/>
        <w:keepLines/>
        <w:spacing w:after="0" w:line="276" w:lineRule="auto"/>
        <w:ind w:left="851" w:hanging="426"/>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ab/>
      </w:r>
    </w:p>
    <w:p w:rsidR="006412A0" w:rsidRDefault="006412A0" w:rsidP="006412A0">
      <w:pPr>
        <w:keepNext/>
        <w:keepLines/>
        <w:numPr>
          <w:ilvl w:val="0"/>
          <w:numId w:val="94"/>
        </w:numPr>
        <w:spacing w:after="0" w:line="276" w:lineRule="auto"/>
        <w:ind w:left="357" w:hanging="357"/>
        <w:rPr>
          <w:rFonts w:asciiTheme="minorHAnsi" w:hAnsiTheme="minorHAnsi" w:cstheme="minorHAnsi"/>
          <w:sz w:val="24"/>
          <w:szCs w:val="24"/>
        </w:rPr>
      </w:pPr>
      <w:r>
        <w:rPr>
          <w:rFonts w:asciiTheme="minorHAnsi" w:hAnsiTheme="minorHAnsi" w:cstheme="minorHAnsi"/>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 W takim </w:t>
      </w:r>
      <w:r>
        <w:rPr>
          <w:rFonts w:asciiTheme="minorHAnsi" w:hAnsiTheme="minorHAnsi" w:cstheme="minorHAnsi"/>
          <w:color w:val="000000"/>
          <w:sz w:val="24"/>
          <w:szCs w:val="24"/>
        </w:rPr>
        <w:t>wypadku § 17 ust.1 pkt 2b)</w:t>
      </w:r>
      <w:r>
        <w:rPr>
          <w:rFonts w:asciiTheme="minorHAnsi" w:hAnsiTheme="minorHAnsi" w:cstheme="minorHAnsi"/>
          <w:sz w:val="24"/>
          <w:szCs w:val="24"/>
        </w:rPr>
        <w:t xml:space="preserve"> nie stosuje się .</w:t>
      </w:r>
    </w:p>
    <w:p w:rsidR="006412A0" w:rsidRDefault="006412A0" w:rsidP="006412A0">
      <w:pPr>
        <w:keepNext/>
        <w:keepLines/>
        <w:numPr>
          <w:ilvl w:val="0"/>
          <w:numId w:val="94"/>
        </w:numPr>
        <w:spacing w:after="0" w:line="276" w:lineRule="auto"/>
        <w:ind w:left="357" w:hanging="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Poza przesłankami wskazanymi w ust. 1, innych zapisach umownych oraz w Kodeksie cywilnym, Zamawiający może odstąpić od umowy w całości lub części , jeżeli:</w:t>
      </w:r>
    </w:p>
    <w:p w:rsidR="006412A0" w:rsidRDefault="006412A0" w:rsidP="006412A0">
      <w:pPr>
        <w:keepNext/>
        <w:keepLines/>
        <w:numPr>
          <w:ilvl w:val="0"/>
          <w:numId w:val="95"/>
        </w:numPr>
        <w:spacing w:after="0" w:line="276" w:lineRule="auto"/>
        <w:ind w:left="714" w:hanging="357"/>
        <w:rPr>
          <w:rFonts w:asciiTheme="minorHAnsi" w:eastAsia="MS Mincho" w:hAnsiTheme="minorHAnsi" w:cstheme="minorHAnsi"/>
          <w:iCs/>
          <w:sz w:val="24"/>
          <w:szCs w:val="24"/>
          <w:lang w:eastAsia="pl-PL"/>
        </w:rPr>
      </w:pPr>
      <w:r>
        <w:rPr>
          <w:rFonts w:asciiTheme="minorHAnsi" w:eastAsia="MS Mincho" w:hAnsiTheme="minorHAnsi" w:cstheme="minorHAnsi"/>
          <w:sz w:val="24"/>
          <w:szCs w:val="24"/>
          <w:lang w:eastAsia="pl-PL"/>
        </w:rPr>
        <w:t>Wykonawca nie przedstawił Zamawiającemu umowy z Podwykonawcą zgodnie z umową, zawarł umowę z Podwykonawcą z naruszeniem ustaleń, o których mowa w § 10, lub powierzył wykonanie robót Podwykonawcom, na których Zamawiający nie wyraził zgody,</w:t>
      </w:r>
    </w:p>
    <w:p w:rsidR="006412A0" w:rsidRDefault="006412A0" w:rsidP="006412A0">
      <w:pPr>
        <w:keepNext/>
        <w:keepLines/>
        <w:numPr>
          <w:ilvl w:val="0"/>
          <w:numId w:val="95"/>
        </w:numPr>
        <w:spacing w:after="0" w:line="276" w:lineRule="auto"/>
        <w:ind w:left="714" w:hanging="357"/>
        <w:rPr>
          <w:rFonts w:asciiTheme="minorHAnsi" w:eastAsia="MS Mincho" w:hAnsiTheme="minorHAnsi" w:cstheme="minorHAnsi"/>
          <w:iCs/>
          <w:sz w:val="24"/>
          <w:szCs w:val="24"/>
          <w:lang w:eastAsia="pl-PL"/>
        </w:rPr>
      </w:pPr>
      <w:r>
        <w:rPr>
          <w:rFonts w:asciiTheme="minorHAnsi" w:eastAsia="MS Mincho" w:hAnsiTheme="minorHAnsi" w:cstheme="minorHAnsi"/>
          <w:sz w:val="24"/>
          <w:szCs w:val="24"/>
          <w:lang w:eastAsia="pl-PL"/>
        </w:rPr>
        <w:t>Organ egzekucyjny zajął wierzytelności Wykonawcy  wynikające z niniejszej  umowy,</w:t>
      </w:r>
    </w:p>
    <w:p w:rsidR="006412A0" w:rsidRDefault="006412A0" w:rsidP="006412A0">
      <w:pPr>
        <w:keepNext/>
        <w:keepLines/>
        <w:numPr>
          <w:ilvl w:val="0"/>
          <w:numId w:val="95"/>
        </w:numPr>
        <w:spacing w:after="0" w:line="276" w:lineRule="auto"/>
        <w:ind w:left="714" w:hanging="357"/>
        <w:rPr>
          <w:rFonts w:asciiTheme="minorHAnsi" w:eastAsia="MS Mincho" w:hAnsiTheme="minorHAnsi" w:cstheme="minorHAnsi"/>
          <w:iCs/>
          <w:sz w:val="24"/>
          <w:szCs w:val="24"/>
          <w:lang w:eastAsia="pl-PL"/>
        </w:rPr>
      </w:pPr>
      <w:r>
        <w:rPr>
          <w:rFonts w:asciiTheme="minorHAnsi" w:eastAsia="MS Mincho" w:hAnsiTheme="minorHAnsi" w:cstheme="minorHAnsi"/>
          <w:iCs/>
          <w:sz w:val="24"/>
          <w:szCs w:val="24"/>
          <w:lang w:eastAsia="pl-PL"/>
        </w:rPr>
        <w:t>Wykonawca bez uzasadnionych przyczyn nie rozpoczął robót lub przerwał rozpoczęte już prace  i nie kontynuuje ich przez 7 dni mimo dodatkowego wezwania Zamawiającego,</w:t>
      </w:r>
    </w:p>
    <w:p w:rsidR="006412A0" w:rsidRDefault="006412A0" w:rsidP="006412A0">
      <w:pPr>
        <w:keepNext/>
        <w:keepLines/>
        <w:numPr>
          <w:ilvl w:val="0"/>
          <w:numId w:val="95"/>
        </w:numPr>
        <w:spacing w:after="0" w:line="276" w:lineRule="auto"/>
        <w:ind w:left="714" w:hanging="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rsidR="006412A0" w:rsidRDefault="006412A0" w:rsidP="006412A0">
      <w:pPr>
        <w:keepNext/>
        <w:keepLines/>
        <w:numPr>
          <w:ilvl w:val="0"/>
          <w:numId w:val="94"/>
        </w:numPr>
        <w:spacing w:after="0" w:line="276" w:lineRule="auto"/>
        <w:ind w:left="357" w:hanging="357"/>
        <w:rPr>
          <w:rFonts w:asciiTheme="minorHAnsi" w:eastAsia="MS Mincho" w:hAnsiTheme="minorHAnsi" w:cstheme="minorHAnsi"/>
          <w:sz w:val="24"/>
          <w:szCs w:val="24"/>
          <w:lang w:eastAsia="pl-PL"/>
        </w:rPr>
      </w:pPr>
      <w:r>
        <w:rPr>
          <w:rFonts w:asciiTheme="minorHAnsi" w:eastAsia="Times New Roman" w:hAnsiTheme="minorHAnsi" w:cstheme="minorHAnsi"/>
          <w:sz w:val="24"/>
          <w:szCs w:val="24"/>
          <w:lang w:eastAsia="pl-PL"/>
        </w:rPr>
        <w:t xml:space="preserve">Odstąpienie od umowy w przypadkach wskazanych w ust. 2 powinno nastąpić w formie pisemnej w terminie 30 dni od powzięcia wiadomości o zaistnieniu okoliczności o których mowa w ust. 2 pkt  1) - 5) z podaniem przyczyny odstąpienia. </w:t>
      </w:r>
    </w:p>
    <w:p w:rsidR="006412A0" w:rsidRDefault="006412A0" w:rsidP="006412A0">
      <w:pPr>
        <w:pStyle w:val="Akapitzlist"/>
        <w:keepNext/>
        <w:keepLines/>
        <w:numPr>
          <w:ilvl w:val="0"/>
          <w:numId w:val="94"/>
        </w:numPr>
        <w:spacing w:line="276" w:lineRule="auto"/>
        <w:rPr>
          <w:rFonts w:asciiTheme="minorHAnsi" w:eastAsia="MS Mincho" w:hAnsiTheme="minorHAnsi" w:cstheme="minorHAnsi"/>
          <w:color w:val="000000"/>
          <w:lang w:eastAsia="pl-PL"/>
        </w:rPr>
      </w:pPr>
      <w:r>
        <w:rPr>
          <w:rFonts w:asciiTheme="minorHAnsi" w:eastAsia="MS Mincho" w:hAnsiTheme="minorHAnsi" w:cstheme="minorHAnsi"/>
          <w:lang w:eastAsia="pl-PL"/>
        </w:rPr>
        <w:t>Odstąpienie przez Zamawiającego od umowy z powodu przyczyn wymienionych w ust. 1 i 2 nie będzie traktowane jako odstąpienie z przyczyn zależnych od Zamawiającego.</w:t>
      </w:r>
    </w:p>
    <w:p w:rsidR="006412A0" w:rsidRDefault="006412A0" w:rsidP="006412A0">
      <w:pPr>
        <w:pStyle w:val="Akapitzlist"/>
        <w:keepNext/>
        <w:keepLines/>
        <w:numPr>
          <w:ilvl w:val="0"/>
          <w:numId w:val="94"/>
        </w:numPr>
        <w:spacing w:line="276" w:lineRule="auto"/>
        <w:rPr>
          <w:rFonts w:asciiTheme="minorHAnsi" w:hAnsiTheme="minorHAnsi" w:cstheme="minorHAnsi"/>
          <w:color w:val="000000"/>
          <w:lang w:eastAsia="pl-PL"/>
        </w:rPr>
      </w:pPr>
      <w:r>
        <w:rPr>
          <w:rFonts w:asciiTheme="minorHAnsi" w:hAnsiTheme="minorHAnsi" w:cstheme="minorHAnsi"/>
          <w:color w:val="000000"/>
        </w:rPr>
        <w:t>W przypadku odstąpienia od umowy przez Wykonawcę, Zamawiający jest zobowiązany do odbioru robót przerwanych.</w:t>
      </w:r>
    </w:p>
    <w:p w:rsidR="006412A0" w:rsidRDefault="006412A0" w:rsidP="006412A0">
      <w:pPr>
        <w:pStyle w:val="Akapitzlist"/>
        <w:keepNext/>
        <w:keepLines/>
        <w:numPr>
          <w:ilvl w:val="0"/>
          <w:numId w:val="94"/>
        </w:numPr>
        <w:spacing w:line="276" w:lineRule="auto"/>
        <w:rPr>
          <w:rFonts w:asciiTheme="minorHAnsi" w:eastAsia="MS Mincho" w:hAnsiTheme="minorHAnsi" w:cstheme="minorHAnsi"/>
          <w:lang w:eastAsia="pl-PL"/>
        </w:rPr>
      </w:pPr>
      <w:r>
        <w:rPr>
          <w:rFonts w:asciiTheme="minorHAnsi" w:eastAsia="MS Mincho" w:hAnsiTheme="minorHAnsi" w:cstheme="minorHAnsi"/>
          <w:lang w:eastAsia="pl-PL"/>
        </w:rPr>
        <w:t>W razie odstąpienia od umowy przez którakolwiek ze stron bądź rozwiązania umowy,  Wykonawca zobowiązany jest do niezwłocznego:</w:t>
      </w:r>
    </w:p>
    <w:p w:rsidR="006412A0" w:rsidRDefault="006412A0" w:rsidP="006412A0">
      <w:pPr>
        <w:pStyle w:val="Akapitzlist"/>
        <w:keepNext/>
        <w:keepLines/>
        <w:numPr>
          <w:ilvl w:val="0"/>
          <w:numId w:val="96"/>
        </w:numPr>
        <w:spacing w:line="276" w:lineRule="auto"/>
        <w:rPr>
          <w:rFonts w:asciiTheme="minorHAnsi" w:hAnsiTheme="minorHAnsi" w:cstheme="minorHAnsi"/>
          <w:lang w:eastAsia="pl-PL"/>
        </w:rPr>
      </w:pPr>
      <w:r>
        <w:rPr>
          <w:rFonts w:asciiTheme="minorHAnsi" w:eastAsia="MS Mincho" w:hAnsiTheme="minorHAnsi" w:cstheme="minorHAnsi"/>
          <w:lang w:eastAsia="pl-PL"/>
        </w:rPr>
        <w:t xml:space="preserve">wstrzymania wykonywania robót </w:t>
      </w:r>
      <w:r>
        <w:rPr>
          <w:rFonts w:asciiTheme="minorHAnsi" w:hAnsiTheme="minorHAnsi" w:cstheme="minorHAnsi"/>
          <w:lang w:eastAsia="pl-PL"/>
        </w:rPr>
        <w:t>poza mającymi na celu ochronę życia i własności  i zabezpieczenia  przerwanych robót,</w:t>
      </w:r>
    </w:p>
    <w:p w:rsidR="006412A0" w:rsidRDefault="006412A0" w:rsidP="006412A0">
      <w:pPr>
        <w:pStyle w:val="Akapitzlist"/>
        <w:keepNext/>
        <w:keepLines/>
        <w:numPr>
          <w:ilvl w:val="0"/>
          <w:numId w:val="96"/>
        </w:numPr>
        <w:spacing w:line="276" w:lineRule="auto"/>
        <w:rPr>
          <w:rFonts w:asciiTheme="minorHAnsi" w:hAnsiTheme="minorHAnsi" w:cstheme="minorHAnsi"/>
          <w:lang w:eastAsia="pl-PL"/>
        </w:rPr>
      </w:pPr>
      <w:r>
        <w:rPr>
          <w:rFonts w:asciiTheme="minorHAnsi" w:hAnsiTheme="minorHAnsi" w:cstheme="minorHAnsi"/>
          <w:lang w:eastAsia="pl-PL"/>
        </w:rPr>
        <w:t>zgłoszenia Zamawiającemu gotowości do odbioru robót wykonanych , przerwanych oraz  robót  zabezpieczających.</w:t>
      </w:r>
    </w:p>
    <w:p w:rsidR="006412A0" w:rsidRDefault="006412A0" w:rsidP="006412A0">
      <w:pPr>
        <w:pStyle w:val="Akapitzlist"/>
        <w:keepNext/>
        <w:keepLines/>
        <w:numPr>
          <w:ilvl w:val="0"/>
          <w:numId w:val="94"/>
        </w:numPr>
        <w:tabs>
          <w:tab w:val="left" w:pos="851"/>
        </w:tabs>
        <w:spacing w:line="276" w:lineRule="auto"/>
        <w:jc w:val="both"/>
        <w:rPr>
          <w:rFonts w:asciiTheme="minorHAnsi" w:hAnsiTheme="minorHAnsi" w:cstheme="minorHAnsi"/>
          <w:lang w:eastAsia="pl-PL"/>
        </w:rPr>
      </w:pPr>
      <w:r>
        <w:rPr>
          <w:rFonts w:asciiTheme="minorHAnsi" w:hAnsiTheme="minorHAnsi" w:cstheme="minorHAnsi"/>
          <w:lang w:eastAsia="pl-PL"/>
        </w:rPr>
        <w:t xml:space="preserve">Koszty poniesione na zabezpieczenie robót oraz wszelkie inne uzasadnione koszty związane z odstąpieniem od umowy ponosi Strona, która jest winna odstąpienia od umowy. </w:t>
      </w:r>
    </w:p>
    <w:p w:rsidR="006412A0" w:rsidRDefault="006412A0" w:rsidP="006412A0">
      <w:pPr>
        <w:keepNext/>
        <w:keepLines/>
        <w:spacing w:after="0" w:line="276" w:lineRule="auto"/>
        <w:jc w:val="both"/>
        <w:rPr>
          <w:rFonts w:asciiTheme="minorHAnsi" w:eastAsia="MS Mincho" w:hAnsiTheme="minorHAnsi" w:cstheme="minorHAnsi"/>
          <w:sz w:val="24"/>
          <w:szCs w:val="24"/>
          <w:lang w:eastAsia="pl-PL"/>
        </w:rPr>
      </w:pPr>
    </w:p>
    <w:p w:rsidR="006412A0" w:rsidRDefault="006412A0" w:rsidP="006412A0">
      <w:pPr>
        <w:keepNext/>
        <w:keepLines/>
        <w:spacing w:after="0" w:line="276" w:lineRule="auto"/>
        <w:ind w:left="426" w:hanging="426"/>
        <w:jc w:val="center"/>
        <w:rPr>
          <w:rFonts w:asciiTheme="minorHAnsi" w:eastAsia="MS Mincho" w:hAnsiTheme="minorHAnsi" w:cstheme="minorHAnsi"/>
          <w:b/>
          <w:bCs/>
          <w:sz w:val="24"/>
          <w:szCs w:val="24"/>
          <w:lang w:eastAsia="pl-PL"/>
        </w:rPr>
      </w:pPr>
      <w:r>
        <w:rPr>
          <w:rFonts w:asciiTheme="minorHAnsi" w:eastAsia="MS Mincho" w:hAnsiTheme="minorHAnsi" w:cstheme="minorHAnsi"/>
          <w:b/>
          <w:bCs/>
          <w:sz w:val="24"/>
          <w:szCs w:val="24"/>
          <w:lang w:eastAsia="pl-PL"/>
        </w:rPr>
        <w:t>§ 19. ZMIANA UMOWY</w:t>
      </w:r>
    </w:p>
    <w:p w:rsidR="006412A0" w:rsidRDefault="006412A0" w:rsidP="006412A0">
      <w:pPr>
        <w:keepNext/>
        <w:keepLines/>
        <w:spacing w:after="0" w:line="276" w:lineRule="auto"/>
        <w:ind w:left="426" w:hanging="426"/>
        <w:jc w:val="center"/>
        <w:rPr>
          <w:rFonts w:asciiTheme="minorHAnsi" w:eastAsia="MS Mincho" w:hAnsiTheme="minorHAnsi" w:cstheme="minorHAnsi"/>
          <w:b/>
          <w:bCs/>
          <w:sz w:val="24"/>
          <w:szCs w:val="24"/>
          <w:lang w:eastAsia="pl-PL"/>
        </w:rPr>
      </w:pPr>
    </w:p>
    <w:p w:rsidR="006412A0" w:rsidRDefault="006412A0" w:rsidP="006412A0">
      <w:pPr>
        <w:keepNext/>
        <w:keepLines/>
        <w:numPr>
          <w:ilvl w:val="0"/>
          <w:numId w:val="59"/>
        </w:numPr>
        <w:autoSpaceDE w:val="0"/>
        <w:autoSpaceDN w:val="0"/>
        <w:adjustRightInd w:val="0"/>
        <w:spacing w:after="0" w:line="276" w:lineRule="auto"/>
        <w:jc w:val="both"/>
        <w:rPr>
          <w:rFonts w:asciiTheme="minorHAnsi" w:eastAsia="MS Mincho" w:hAnsiTheme="minorHAnsi" w:cstheme="minorHAnsi"/>
          <w:sz w:val="24"/>
          <w:szCs w:val="24"/>
        </w:rPr>
      </w:pPr>
      <w:r>
        <w:rPr>
          <w:rFonts w:asciiTheme="minorHAnsi" w:eastAsia="MS Mincho" w:hAnsiTheme="minorHAnsi" w:cstheme="minorHAnsi"/>
          <w:sz w:val="24"/>
          <w:szCs w:val="24"/>
        </w:rPr>
        <w:t>Zamawiający dopuszcza zmianę terminu realizacji przedmiotu umowy w przypadku:</w:t>
      </w:r>
    </w:p>
    <w:p w:rsidR="006412A0" w:rsidRDefault="006412A0" w:rsidP="006412A0">
      <w:pPr>
        <w:keepNext/>
        <w:keepLines/>
        <w:numPr>
          <w:ilvl w:val="0"/>
          <w:numId w:val="60"/>
        </w:numPr>
        <w:autoSpaceDE w:val="0"/>
        <w:autoSpaceDN w:val="0"/>
        <w:adjustRightInd w:val="0"/>
        <w:spacing w:after="0" w:line="276" w:lineRule="auto"/>
        <w:rPr>
          <w:rFonts w:asciiTheme="minorHAnsi" w:hAnsiTheme="minorHAnsi" w:cstheme="minorHAnsi"/>
          <w:sz w:val="24"/>
          <w:szCs w:val="24"/>
        </w:rPr>
      </w:pPr>
      <w:r>
        <w:rPr>
          <w:rFonts w:asciiTheme="minorHAnsi" w:hAnsiTheme="minorHAnsi" w:cstheme="minorHAnsi"/>
          <w:sz w:val="24"/>
          <w:szCs w:val="24"/>
        </w:rPr>
        <w:t>zawieszenia robót za zgodą Zamawiającego z powodu wystąpienia następujących okoliczności:</w:t>
      </w:r>
    </w:p>
    <w:p w:rsidR="006412A0" w:rsidRDefault="006412A0" w:rsidP="006412A0">
      <w:pPr>
        <w:keepNext/>
        <w:keepLines/>
        <w:numPr>
          <w:ilvl w:val="0"/>
          <w:numId w:val="97"/>
        </w:numPr>
        <w:autoSpaceDE w:val="0"/>
        <w:autoSpaceDN w:val="0"/>
        <w:adjustRightInd w:val="0"/>
        <w:spacing w:after="0" w:line="276" w:lineRule="auto"/>
        <w:rPr>
          <w:rFonts w:asciiTheme="minorHAnsi" w:hAnsiTheme="minorHAnsi" w:cstheme="minorHAnsi"/>
          <w:sz w:val="24"/>
          <w:szCs w:val="24"/>
        </w:rPr>
      </w:pPr>
      <w:r>
        <w:rPr>
          <w:rFonts w:asciiTheme="minorHAnsi" w:hAnsiTheme="minorHAnsi" w:cstheme="minorHAnsi"/>
          <w:sz w:val="24"/>
          <w:szCs w:val="24"/>
        </w:rPr>
        <w:t xml:space="preserve">niesprzyjające warunki atmosferyczne, archeologiczne, geologiczne, hydrologiczne, kolizje z sieciami infrastruktury, niewypały, niewybuchy uniemożliwiające wykonywanie robót budowlanych, </w:t>
      </w:r>
    </w:p>
    <w:p w:rsidR="006412A0" w:rsidRDefault="006412A0" w:rsidP="006412A0">
      <w:pPr>
        <w:keepNext/>
        <w:keepLines/>
        <w:numPr>
          <w:ilvl w:val="0"/>
          <w:numId w:val="97"/>
        </w:numPr>
        <w:autoSpaceDE w:val="0"/>
        <w:autoSpaceDN w:val="0"/>
        <w:adjustRightInd w:val="0"/>
        <w:spacing w:after="0" w:line="276" w:lineRule="auto"/>
        <w:rPr>
          <w:rFonts w:asciiTheme="minorHAnsi" w:hAnsiTheme="minorHAnsi" w:cstheme="minorHAnsi"/>
          <w:sz w:val="24"/>
          <w:szCs w:val="24"/>
        </w:rPr>
      </w:pPr>
      <w:r>
        <w:rPr>
          <w:rFonts w:asciiTheme="minorHAnsi" w:hAnsiTheme="minorHAnsi" w:cstheme="minorHAnsi"/>
          <w:sz w:val="24"/>
          <w:szCs w:val="24"/>
        </w:rPr>
        <w:t>konieczności usunięcia błędów lub wprowadzenia zmian w dokumentacji projektowej lub Specyfikacji technicznej wykonania i odbioru robót budowlanych (</w:t>
      </w:r>
      <w:proofErr w:type="spellStart"/>
      <w:r>
        <w:rPr>
          <w:rFonts w:asciiTheme="minorHAnsi" w:hAnsiTheme="minorHAnsi" w:cstheme="minorHAnsi"/>
          <w:sz w:val="24"/>
          <w:szCs w:val="24"/>
        </w:rPr>
        <w:t>STWiORB</w:t>
      </w:r>
      <w:proofErr w:type="spellEnd"/>
      <w:r>
        <w:rPr>
          <w:rFonts w:asciiTheme="minorHAnsi" w:hAnsiTheme="minorHAnsi" w:cstheme="minorHAnsi"/>
          <w:sz w:val="24"/>
          <w:szCs w:val="24"/>
        </w:rPr>
        <w:t xml:space="preserve">), lub konieczności wykonania rozwiązań zamiennych w stosunku do dokumentacji projektowej lub </w:t>
      </w:r>
      <w:proofErr w:type="spellStart"/>
      <w:r>
        <w:rPr>
          <w:rFonts w:asciiTheme="minorHAnsi" w:hAnsiTheme="minorHAnsi" w:cstheme="minorHAnsi"/>
          <w:sz w:val="24"/>
          <w:szCs w:val="24"/>
        </w:rPr>
        <w:t>STWiORB</w:t>
      </w:r>
      <w:proofErr w:type="spellEnd"/>
      <w:r>
        <w:rPr>
          <w:rFonts w:asciiTheme="minorHAnsi" w:hAnsiTheme="minorHAnsi" w:cstheme="minorHAnsi"/>
          <w:sz w:val="24"/>
          <w:szCs w:val="24"/>
        </w:rPr>
        <w:t xml:space="preserve">, </w:t>
      </w:r>
    </w:p>
    <w:p w:rsidR="006412A0" w:rsidRDefault="006412A0" w:rsidP="006412A0">
      <w:pPr>
        <w:keepNext/>
        <w:keepLines/>
        <w:numPr>
          <w:ilvl w:val="0"/>
          <w:numId w:val="97"/>
        </w:numPr>
        <w:autoSpaceDE w:val="0"/>
        <w:autoSpaceDN w:val="0"/>
        <w:adjustRightInd w:val="0"/>
        <w:spacing w:after="0" w:line="276" w:lineRule="auto"/>
        <w:rPr>
          <w:rFonts w:asciiTheme="minorHAnsi" w:hAnsiTheme="minorHAnsi" w:cstheme="minorHAnsi"/>
          <w:sz w:val="24"/>
          <w:szCs w:val="24"/>
        </w:rPr>
      </w:pPr>
      <w:r>
        <w:rPr>
          <w:rFonts w:asciiTheme="minorHAnsi" w:hAnsiTheme="minorHAnsi" w:cstheme="minorHAnsi"/>
          <w:sz w:val="24"/>
          <w:szCs w:val="24"/>
        </w:rPr>
        <w:t>przekroczenie zakreślonych przez prawo terminów wydawania decyzji, zezwoleń itp.</w:t>
      </w:r>
    </w:p>
    <w:p w:rsidR="006412A0" w:rsidRDefault="006412A0" w:rsidP="006412A0">
      <w:pPr>
        <w:keepNext/>
        <w:keepLines/>
        <w:numPr>
          <w:ilvl w:val="0"/>
          <w:numId w:val="60"/>
        </w:numPr>
        <w:autoSpaceDE w:val="0"/>
        <w:autoSpaceDN w:val="0"/>
        <w:adjustRightInd w:val="0"/>
        <w:spacing w:after="0" w:line="276" w:lineRule="auto"/>
        <w:rPr>
          <w:rFonts w:asciiTheme="minorHAnsi" w:hAnsiTheme="minorHAnsi" w:cstheme="minorHAnsi"/>
          <w:sz w:val="24"/>
          <w:szCs w:val="24"/>
        </w:rPr>
      </w:pPr>
      <w:r>
        <w:rPr>
          <w:rFonts w:asciiTheme="minorHAnsi" w:hAnsiTheme="minorHAnsi" w:cstheme="minorHAnsi"/>
          <w:sz w:val="24"/>
          <w:szCs w:val="24"/>
        </w:rPr>
        <w:t>zmian będących następstwem działania organów administracji lub osób indywidualnych:</w:t>
      </w:r>
    </w:p>
    <w:p w:rsidR="006412A0" w:rsidRDefault="006412A0" w:rsidP="006412A0">
      <w:pPr>
        <w:keepNext/>
        <w:keepLines/>
        <w:numPr>
          <w:ilvl w:val="0"/>
          <w:numId w:val="98"/>
        </w:numPr>
        <w:autoSpaceDE w:val="0"/>
        <w:autoSpaceDN w:val="0"/>
        <w:adjustRightInd w:val="0"/>
        <w:spacing w:after="0" w:line="276" w:lineRule="auto"/>
        <w:rPr>
          <w:rFonts w:asciiTheme="minorHAnsi" w:hAnsiTheme="minorHAnsi" w:cstheme="minorHAnsi"/>
          <w:sz w:val="24"/>
          <w:szCs w:val="24"/>
        </w:rPr>
      </w:pPr>
      <w:r>
        <w:rPr>
          <w:rFonts w:asciiTheme="minorHAnsi" w:hAnsiTheme="minorHAnsi" w:cstheme="minorHAnsi"/>
          <w:sz w:val="24"/>
          <w:szCs w:val="24"/>
        </w:rPr>
        <w:t>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w:t>
      </w:r>
    </w:p>
    <w:p w:rsidR="006412A0" w:rsidRDefault="006412A0" w:rsidP="006412A0">
      <w:pPr>
        <w:keepNext/>
        <w:keepLines/>
        <w:numPr>
          <w:ilvl w:val="0"/>
          <w:numId w:val="98"/>
        </w:numPr>
        <w:autoSpaceDE w:val="0"/>
        <w:autoSpaceDN w:val="0"/>
        <w:adjustRightInd w:val="0"/>
        <w:spacing w:after="0" w:line="276" w:lineRule="auto"/>
        <w:rPr>
          <w:rFonts w:asciiTheme="minorHAnsi" w:hAnsiTheme="minorHAnsi" w:cstheme="minorHAnsi"/>
          <w:sz w:val="24"/>
          <w:szCs w:val="24"/>
        </w:rPr>
      </w:pPr>
      <w:r>
        <w:rPr>
          <w:rFonts w:asciiTheme="minorHAnsi" w:hAnsiTheme="minorHAnsi" w:cstheme="minorHAnsi"/>
          <w:sz w:val="24"/>
          <w:szCs w:val="24"/>
        </w:rPr>
        <w:t xml:space="preserve">odmowy wydania przez organy administracji wymaganych decyzji, zezwoleń, uzgodnień dotyczących usuwania błędów w dokumentacji projektowej, z przyczyn niezawinionych przez Wykonawcę, </w:t>
      </w:r>
    </w:p>
    <w:p w:rsidR="006412A0" w:rsidRDefault="006412A0" w:rsidP="006412A0">
      <w:pPr>
        <w:keepNext/>
        <w:keepLines/>
        <w:numPr>
          <w:ilvl w:val="0"/>
          <w:numId w:val="98"/>
        </w:numPr>
        <w:autoSpaceDE w:val="0"/>
        <w:autoSpaceDN w:val="0"/>
        <w:adjustRightInd w:val="0"/>
        <w:spacing w:after="0" w:line="276" w:lineRule="auto"/>
        <w:rPr>
          <w:rFonts w:asciiTheme="minorHAnsi" w:hAnsiTheme="minorHAnsi" w:cstheme="minorHAnsi"/>
          <w:sz w:val="24"/>
          <w:szCs w:val="24"/>
        </w:rPr>
      </w:pPr>
      <w:r>
        <w:rPr>
          <w:rFonts w:asciiTheme="minorHAnsi" w:hAnsiTheme="minorHAnsi" w:cstheme="minorHAnsi"/>
          <w:sz w:val="24"/>
          <w:szCs w:val="24"/>
        </w:rPr>
        <w:t xml:space="preserve">gdy nastąpi konieczność pozyskiwania stosownych uzgodnień z gestorami sieci, z innymi podmiotami lub osobami, których opinia lub zgoda będzie wymagana przepisami prawa – tylko w zakresie przedłużenia terminu realizacji zamówienia o czas niezbędny do zakończenia Umowy, </w:t>
      </w:r>
    </w:p>
    <w:p w:rsidR="006412A0" w:rsidRDefault="006412A0" w:rsidP="006412A0">
      <w:pPr>
        <w:keepNext/>
        <w:keepLines/>
        <w:numPr>
          <w:ilvl w:val="0"/>
          <w:numId w:val="98"/>
        </w:numPr>
        <w:autoSpaceDE w:val="0"/>
        <w:autoSpaceDN w:val="0"/>
        <w:adjustRightInd w:val="0"/>
        <w:spacing w:after="0" w:line="276" w:lineRule="auto"/>
        <w:rPr>
          <w:rFonts w:asciiTheme="minorHAnsi" w:hAnsiTheme="minorHAnsi" w:cstheme="minorHAnsi"/>
          <w:sz w:val="24"/>
          <w:szCs w:val="24"/>
        </w:rPr>
      </w:pPr>
      <w:r>
        <w:rPr>
          <w:rFonts w:asciiTheme="minorHAnsi" w:hAnsiTheme="minorHAnsi" w:cstheme="minorHAnsi"/>
          <w:sz w:val="24"/>
          <w:szCs w:val="24"/>
        </w:rPr>
        <w:t>w przypadku wystąpienia kolizji z planowanymi lub równolegle prowadzonymi przez inne podmioty inwestycjami w zakresie niezbędnym do uniknięcia lub usunięcia tych kolizji,</w:t>
      </w:r>
    </w:p>
    <w:p w:rsidR="006412A0" w:rsidRDefault="006412A0" w:rsidP="006412A0">
      <w:pPr>
        <w:keepNext/>
        <w:keepLines/>
        <w:numPr>
          <w:ilvl w:val="0"/>
          <w:numId w:val="98"/>
        </w:numPr>
        <w:autoSpaceDE w:val="0"/>
        <w:autoSpaceDN w:val="0"/>
        <w:adjustRightInd w:val="0"/>
        <w:spacing w:after="0" w:line="276" w:lineRule="auto"/>
        <w:rPr>
          <w:rFonts w:asciiTheme="minorHAnsi" w:hAnsiTheme="minorHAnsi" w:cstheme="minorHAnsi"/>
          <w:sz w:val="24"/>
          <w:szCs w:val="24"/>
        </w:rPr>
      </w:pPr>
      <w:r>
        <w:rPr>
          <w:rFonts w:asciiTheme="minorHAnsi" w:hAnsiTheme="minorHAnsi" w:cstheme="minorHAnsi"/>
          <w:sz w:val="24"/>
          <w:szCs w:val="24"/>
        </w:rPr>
        <w:t>odmowy udostępnienia przez właścicieli nieruchomości do celów realizacji inwestycji.</w:t>
      </w:r>
    </w:p>
    <w:p w:rsidR="006412A0" w:rsidRDefault="006412A0" w:rsidP="006412A0">
      <w:pPr>
        <w:keepNext/>
        <w:keepLines/>
        <w:numPr>
          <w:ilvl w:val="0"/>
          <w:numId w:val="60"/>
        </w:numPr>
        <w:autoSpaceDE w:val="0"/>
        <w:autoSpaceDN w:val="0"/>
        <w:adjustRightInd w:val="0"/>
        <w:spacing w:after="0" w:line="276" w:lineRule="auto"/>
        <w:rPr>
          <w:rFonts w:asciiTheme="minorHAnsi" w:hAnsiTheme="minorHAnsi" w:cstheme="minorHAnsi"/>
          <w:sz w:val="24"/>
          <w:szCs w:val="24"/>
        </w:rPr>
      </w:pPr>
      <w:r>
        <w:rPr>
          <w:rFonts w:asciiTheme="minorHAnsi" w:hAnsiTheme="minorHAnsi" w:cstheme="minorHAnsi"/>
          <w:sz w:val="24"/>
          <w:szCs w:val="24"/>
        </w:rPr>
        <w:t>konieczności koordynacji robót z innymi wykonawcami w zakresie prac projektowych i robót budowlanych,</w:t>
      </w:r>
    </w:p>
    <w:p w:rsidR="006412A0" w:rsidRDefault="006412A0" w:rsidP="006412A0">
      <w:pPr>
        <w:keepNext/>
        <w:keepLines/>
        <w:numPr>
          <w:ilvl w:val="0"/>
          <w:numId w:val="60"/>
        </w:numPr>
        <w:autoSpaceDE w:val="0"/>
        <w:autoSpaceDN w:val="0"/>
        <w:adjustRightInd w:val="0"/>
        <w:spacing w:after="0" w:line="276" w:lineRule="auto"/>
        <w:rPr>
          <w:rFonts w:asciiTheme="minorHAnsi" w:hAnsiTheme="minorHAnsi" w:cstheme="minorHAnsi"/>
          <w:sz w:val="24"/>
          <w:szCs w:val="24"/>
        </w:rPr>
      </w:pPr>
      <w:r>
        <w:rPr>
          <w:rFonts w:asciiTheme="minorHAnsi" w:hAnsiTheme="minorHAnsi" w:cstheme="minorHAnsi"/>
          <w:sz w:val="24"/>
          <w:szCs w:val="24"/>
        </w:rPr>
        <w:t>konieczności udzielenia zamówienia dodatkowego na roboty nieobjęte zamówieniem podstawowym, a koniecznego do prawidłowego zakończenia robót, a których wykonanie wpływa na zmianę terminu wykonania zamówienia podstawowego,</w:t>
      </w:r>
    </w:p>
    <w:p w:rsidR="006412A0" w:rsidRDefault="006412A0" w:rsidP="006412A0">
      <w:pPr>
        <w:keepNext/>
        <w:keepLines/>
        <w:numPr>
          <w:ilvl w:val="0"/>
          <w:numId w:val="60"/>
        </w:numPr>
        <w:autoSpaceDE w:val="0"/>
        <w:autoSpaceDN w:val="0"/>
        <w:adjustRightInd w:val="0"/>
        <w:spacing w:after="0" w:line="276" w:lineRule="auto"/>
        <w:rPr>
          <w:rFonts w:asciiTheme="minorHAnsi" w:hAnsiTheme="minorHAnsi" w:cstheme="minorHAnsi"/>
          <w:sz w:val="24"/>
          <w:szCs w:val="24"/>
        </w:rPr>
      </w:pPr>
      <w:r>
        <w:rPr>
          <w:rFonts w:asciiTheme="minorHAnsi" w:hAnsiTheme="minorHAnsi" w:cstheme="minorHAnsi"/>
          <w:sz w:val="24"/>
          <w:szCs w:val="24"/>
        </w:rPr>
        <w:lastRenderedPageBreak/>
        <w:t xml:space="preserve">siły wyższej, to znaczy niezależnego od Stron losowego zdarzenia zewnętrznego, </w:t>
      </w:r>
      <w:r>
        <w:rPr>
          <w:rFonts w:asciiTheme="minorHAnsi" w:hAnsiTheme="minorHAnsi" w:cstheme="minorHAnsi"/>
          <w:sz w:val="24"/>
          <w:szCs w:val="24"/>
        </w:rPr>
        <w:br/>
        <w:t>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rsidR="006412A0" w:rsidRDefault="006412A0" w:rsidP="006412A0">
      <w:pPr>
        <w:keepNext/>
        <w:keepLines/>
        <w:numPr>
          <w:ilvl w:val="0"/>
          <w:numId w:val="60"/>
        </w:numPr>
        <w:autoSpaceDE w:val="0"/>
        <w:autoSpaceDN w:val="0"/>
        <w:adjustRightInd w:val="0"/>
        <w:spacing w:after="0" w:line="276" w:lineRule="auto"/>
        <w:rPr>
          <w:rFonts w:asciiTheme="minorHAnsi" w:hAnsiTheme="minorHAnsi" w:cstheme="minorHAnsi"/>
          <w:sz w:val="24"/>
          <w:szCs w:val="24"/>
        </w:rPr>
      </w:pPr>
      <w:r>
        <w:rPr>
          <w:rFonts w:asciiTheme="minorHAnsi" w:hAnsiTheme="minorHAnsi" w:cstheme="minorHAnsi"/>
          <w:sz w:val="24"/>
          <w:szCs w:val="24"/>
        </w:rPr>
        <w:t>szczególnie uzasadnionych trudności w pozyskiwaniu materiałów budowlanych i innych materiałów niezbędnych dla prawidłowego wykonania umowy,</w:t>
      </w:r>
    </w:p>
    <w:p w:rsidR="006412A0" w:rsidRDefault="006412A0" w:rsidP="006412A0">
      <w:pPr>
        <w:keepNext/>
        <w:keepLines/>
        <w:numPr>
          <w:ilvl w:val="0"/>
          <w:numId w:val="60"/>
        </w:numPr>
        <w:autoSpaceDE w:val="0"/>
        <w:autoSpaceDN w:val="0"/>
        <w:adjustRightInd w:val="0"/>
        <w:spacing w:after="0" w:line="276" w:lineRule="auto"/>
        <w:rPr>
          <w:rFonts w:asciiTheme="minorHAnsi" w:hAnsiTheme="minorHAnsi" w:cstheme="minorHAnsi"/>
          <w:sz w:val="24"/>
          <w:szCs w:val="24"/>
        </w:rPr>
      </w:pPr>
      <w:r>
        <w:rPr>
          <w:rFonts w:asciiTheme="minorHAnsi" w:hAnsiTheme="minorHAnsi" w:cstheme="minorHAnsi"/>
          <w:sz w:val="24"/>
          <w:szCs w:val="24"/>
        </w:rPr>
        <w:t>w przypadku, gdy wykonywanie robót nie będzie możliwe ze względu na obowiązek skoordynowania robót z Wykonawcą innych robót wykonywanych na terenie budowy,</w:t>
      </w:r>
    </w:p>
    <w:p w:rsidR="006412A0" w:rsidRDefault="006412A0" w:rsidP="006412A0">
      <w:pPr>
        <w:keepNext/>
        <w:keepLines/>
        <w:autoSpaceDE w:val="0"/>
        <w:autoSpaceDN w:val="0"/>
        <w:adjustRightInd w:val="0"/>
        <w:spacing w:after="0" w:line="276" w:lineRule="auto"/>
        <w:ind w:left="720"/>
        <w:rPr>
          <w:rFonts w:asciiTheme="minorHAnsi" w:hAnsiTheme="minorHAnsi" w:cstheme="minorHAnsi"/>
          <w:sz w:val="24"/>
          <w:szCs w:val="24"/>
        </w:rPr>
      </w:pPr>
      <w:r>
        <w:rPr>
          <w:rFonts w:asciiTheme="minorHAnsi" w:hAnsiTheme="minorHAnsi" w:cstheme="minorHAnsi"/>
          <w:sz w:val="24"/>
          <w:szCs w:val="24"/>
        </w:rPr>
        <w:t>- okoliczności wskazane wyżej mogą stanowić podstawę zmiany terminu wykonania zamówienia tylko w przypadku, gdy uniemożliwiają terminowe wykonanie umowy.</w:t>
      </w:r>
    </w:p>
    <w:p w:rsidR="006412A0" w:rsidRDefault="006412A0" w:rsidP="006412A0">
      <w:pPr>
        <w:keepNext/>
        <w:keepLines/>
        <w:numPr>
          <w:ilvl w:val="0"/>
          <w:numId w:val="59"/>
        </w:numPr>
        <w:autoSpaceDE w:val="0"/>
        <w:autoSpaceDN w:val="0"/>
        <w:adjustRightInd w:val="0"/>
        <w:spacing w:after="0" w:line="276" w:lineRule="auto"/>
        <w:rPr>
          <w:rFonts w:asciiTheme="minorHAnsi" w:eastAsia="MS Mincho" w:hAnsiTheme="minorHAnsi" w:cstheme="minorHAnsi"/>
          <w:sz w:val="24"/>
          <w:szCs w:val="24"/>
        </w:rPr>
      </w:pPr>
      <w:r>
        <w:rPr>
          <w:rFonts w:asciiTheme="minorHAnsi" w:eastAsia="MS Mincho" w:hAnsiTheme="minorHAnsi" w:cstheme="minorHAnsi"/>
          <w:sz w:val="24"/>
          <w:szCs w:val="24"/>
        </w:rPr>
        <w:t xml:space="preserve">Zamawiający dopuszcza możliwość zmiany postanowień umowy w zakresie dotyczącym przedmiotu umowy określonego w Specyfikacji Warunków Zamówienia (SWZ), </w:t>
      </w:r>
      <w:r>
        <w:rPr>
          <w:rFonts w:asciiTheme="minorHAnsi" w:hAnsiTheme="minorHAnsi" w:cstheme="minorHAnsi"/>
          <w:sz w:val="24"/>
          <w:szCs w:val="24"/>
        </w:rPr>
        <w:t>dokumentacji projektowej lub Specyfikacji technicznej wykonania i odbioru robót budowlanych (</w:t>
      </w:r>
      <w:proofErr w:type="spellStart"/>
      <w:r>
        <w:rPr>
          <w:rFonts w:asciiTheme="minorHAnsi" w:hAnsiTheme="minorHAnsi" w:cstheme="minorHAnsi"/>
          <w:sz w:val="24"/>
          <w:szCs w:val="24"/>
        </w:rPr>
        <w:t>STWiORB</w:t>
      </w:r>
      <w:proofErr w:type="spellEnd"/>
      <w:r>
        <w:rPr>
          <w:rFonts w:asciiTheme="minorHAnsi" w:hAnsiTheme="minorHAnsi" w:cstheme="minorHAnsi"/>
          <w:sz w:val="24"/>
          <w:szCs w:val="24"/>
        </w:rPr>
        <w:t>)</w:t>
      </w:r>
      <w:r>
        <w:rPr>
          <w:rFonts w:asciiTheme="minorHAnsi" w:eastAsia="MS Mincho" w:hAnsiTheme="minorHAnsi" w:cstheme="minorHAnsi"/>
          <w:sz w:val="24"/>
          <w:szCs w:val="24"/>
        </w:rPr>
        <w:t xml:space="preserve"> w przypadku:</w:t>
      </w:r>
    </w:p>
    <w:p w:rsidR="006412A0" w:rsidRDefault="006412A0" w:rsidP="006412A0">
      <w:pPr>
        <w:keepNext/>
        <w:keepLines/>
        <w:numPr>
          <w:ilvl w:val="0"/>
          <w:numId w:val="99"/>
        </w:numPr>
        <w:autoSpaceDE w:val="0"/>
        <w:autoSpaceDN w:val="0"/>
        <w:adjustRightInd w:val="0"/>
        <w:spacing w:after="0" w:line="276" w:lineRule="auto"/>
        <w:ind w:left="714" w:hanging="357"/>
        <w:rPr>
          <w:rFonts w:asciiTheme="minorHAnsi" w:eastAsia="MS Mincho" w:hAnsiTheme="minorHAnsi" w:cstheme="minorHAnsi"/>
          <w:sz w:val="24"/>
          <w:szCs w:val="24"/>
        </w:rPr>
      </w:pPr>
      <w:r>
        <w:rPr>
          <w:rFonts w:asciiTheme="minorHAnsi" w:eastAsia="MS Mincho" w:hAnsiTheme="minorHAnsi" w:cstheme="minorHAnsi"/>
          <w:sz w:val="24"/>
          <w:szCs w:val="24"/>
        </w:rPr>
        <w:t xml:space="preserve">konieczności zrealizowania jakiejkolwiek części przedmiotu umowy przy zastosowaniu innych rozwiązań niż wskazane w Specyfikacji Warunków Zamówienia (SWZ), dokumentacji projektowej lub </w:t>
      </w:r>
      <w:r>
        <w:rPr>
          <w:rFonts w:asciiTheme="minorHAnsi" w:hAnsiTheme="minorHAnsi" w:cstheme="minorHAnsi"/>
          <w:sz w:val="24"/>
          <w:szCs w:val="24"/>
        </w:rPr>
        <w:t>Specyfikacji technicznej wykonania i odbioru robót budowlanych (</w:t>
      </w:r>
      <w:proofErr w:type="spellStart"/>
      <w:r>
        <w:rPr>
          <w:rFonts w:asciiTheme="minorHAnsi" w:hAnsiTheme="minorHAnsi" w:cstheme="minorHAnsi"/>
          <w:sz w:val="24"/>
          <w:szCs w:val="24"/>
        </w:rPr>
        <w:t>STWiORB</w:t>
      </w:r>
      <w:proofErr w:type="spellEnd"/>
      <w:r>
        <w:rPr>
          <w:rFonts w:asciiTheme="minorHAnsi" w:hAnsiTheme="minorHAnsi" w:cstheme="minorHAnsi"/>
          <w:sz w:val="24"/>
          <w:szCs w:val="24"/>
        </w:rPr>
        <w:t>)</w:t>
      </w:r>
      <w:r>
        <w:rPr>
          <w:rFonts w:asciiTheme="minorHAnsi" w:eastAsia="MS Mincho" w:hAnsiTheme="minorHAnsi" w:cstheme="minorHAnsi"/>
          <w:sz w:val="24"/>
          <w:szCs w:val="24"/>
        </w:rPr>
        <w:t>, a wynikających ze stwierdzonych wad lub zmiany stanu prawnego w oparciu, o który je przygotowano,</w:t>
      </w:r>
    </w:p>
    <w:p w:rsidR="006412A0" w:rsidRDefault="006412A0" w:rsidP="006412A0">
      <w:pPr>
        <w:keepNext/>
        <w:keepLines/>
        <w:numPr>
          <w:ilvl w:val="0"/>
          <w:numId w:val="99"/>
        </w:numPr>
        <w:autoSpaceDE w:val="0"/>
        <w:autoSpaceDN w:val="0"/>
        <w:adjustRightInd w:val="0"/>
        <w:spacing w:after="0" w:line="276" w:lineRule="auto"/>
        <w:ind w:left="709" w:hanging="283"/>
        <w:rPr>
          <w:rFonts w:asciiTheme="minorHAnsi" w:eastAsia="MS Mincho" w:hAnsiTheme="minorHAnsi" w:cstheme="minorHAnsi"/>
          <w:sz w:val="24"/>
          <w:szCs w:val="24"/>
        </w:rPr>
      </w:pPr>
      <w:r>
        <w:rPr>
          <w:rFonts w:asciiTheme="minorHAnsi" w:eastAsia="MS Mincho" w:hAnsiTheme="minorHAnsi" w:cstheme="minorHAnsi"/>
          <w:sz w:val="24"/>
          <w:szCs w:val="24"/>
        </w:rPr>
        <w:t xml:space="preserve">możliwości wykonania przedmiotu umowy przy zastosowaniu innych rozwiązań w stosunku do określonych w Specyfikacji Warunków Zamówienia (SWZ), dokumentacji projektowej lub </w:t>
      </w:r>
      <w:r>
        <w:rPr>
          <w:rFonts w:asciiTheme="minorHAnsi" w:hAnsiTheme="minorHAnsi" w:cstheme="minorHAnsi"/>
          <w:sz w:val="24"/>
          <w:szCs w:val="24"/>
        </w:rPr>
        <w:t>Specyfikacji technicznej wykonania i odbioru robót budowlanych (</w:t>
      </w:r>
      <w:proofErr w:type="spellStart"/>
      <w:r>
        <w:rPr>
          <w:rFonts w:asciiTheme="minorHAnsi" w:hAnsiTheme="minorHAnsi" w:cstheme="minorHAnsi"/>
          <w:sz w:val="24"/>
          <w:szCs w:val="24"/>
        </w:rPr>
        <w:t>STWiORB</w:t>
      </w:r>
      <w:proofErr w:type="spellEnd"/>
      <w:r>
        <w:rPr>
          <w:rFonts w:asciiTheme="minorHAnsi" w:hAnsiTheme="minorHAnsi" w:cstheme="minorHAnsi"/>
          <w:sz w:val="24"/>
          <w:szCs w:val="24"/>
        </w:rPr>
        <w:t>)</w:t>
      </w:r>
      <w:r>
        <w:rPr>
          <w:rFonts w:asciiTheme="minorHAnsi" w:eastAsia="MS Mincho" w:hAnsiTheme="minorHAnsi" w:cstheme="minorHAnsi"/>
          <w:sz w:val="24"/>
          <w:szCs w:val="24"/>
        </w:rPr>
        <w:t xml:space="preserve"> przy zachowaniu jakości i funkcjonalności określonych w SWZ, dokumentacji projektowej i </w:t>
      </w:r>
      <w:proofErr w:type="spellStart"/>
      <w:r>
        <w:rPr>
          <w:rFonts w:asciiTheme="minorHAnsi" w:hAnsiTheme="minorHAnsi" w:cstheme="minorHAnsi"/>
          <w:sz w:val="24"/>
          <w:szCs w:val="24"/>
        </w:rPr>
        <w:t>STWiORB</w:t>
      </w:r>
      <w:proofErr w:type="spellEnd"/>
      <w:r>
        <w:rPr>
          <w:rFonts w:asciiTheme="minorHAnsi" w:eastAsia="MS Mincho" w:hAnsiTheme="minorHAnsi" w:cstheme="minorHAnsi"/>
          <w:sz w:val="24"/>
          <w:szCs w:val="24"/>
        </w:rPr>
        <w:t>, jeżeli umożliwiają uzyskanie lepszej jakości lub funkcjonalności lub zmniejszenie kosztów eksploatacji lub kosztów wykonania przedmiotu umowy,</w:t>
      </w:r>
    </w:p>
    <w:p w:rsidR="006412A0" w:rsidRDefault="006412A0" w:rsidP="006412A0">
      <w:pPr>
        <w:keepNext/>
        <w:keepLines/>
        <w:numPr>
          <w:ilvl w:val="0"/>
          <w:numId w:val="99"/>
        </w:numPr>
        <w:autoSpaceDE w:val="0"/>
        <w:autoSpaceDN w:val="0"/>
        <w:adjustRightInd w:val="0"/>
        <w:spacing w:after="0" w:line="276" w:lineRule="auto"/>
        <w:ind w:left="709" w:hanging="283"/>
        <w:rPr>
          <w:rFonts w:asciiTheme="minorHAnsi" w:eastAsia="MS Mincho" w:hAnsiTheme="minorHAnsi" w:cstheme="minorHAnsi"/>
          <w:sz w:val="24"/>
          <w:szCs w:val="24"/>
        </w:rPr>
      </w:pPr>
      <w:r>
        <w:rPr>
          <w:rFonts w:asciiTheme="minorHAnsi" w:eastAsia="MS Mincho" w:hAnsiTheme="minorHAnsi" w:cstheme="minorHAnsi"/>
          <w:sz w:val="24"/>
          <w:szCs w:val="24"/>
        </w:rPr>
        <w:t>wystąpienia niebezpieczeństwa kolizji z planowanymi lub równolegle prowadzonymi przez inne podmioty inwestycjami w zakresie niezbędnym do uniknięcia lub usunięcia tych kolizji,</w:t>
      </w:r>
    </w:p>
    <w:p w:rsidR="006412A0" w:rsidRDefault="006412A0" w:rsidP="006412A0">
      <w:pPr>
        <w:keepNext/>
        <w:keepLines/>
        <w:numPr>
          <w:ilvl w:val="0"/>
          <w:numId w:val="99"/>
        </w:numPr>
        <w:autoSpaceDE w:val="0"/>
        <w:autoSpaceDN w:val="0"/>
        <w:adjustRightInd w:val="0"/>
        <w:spacing w:after="0" w:line="276" w:lineRule="auto"/>
        <w:ind w:left="709" w:hanging="283"/>
        <w:rPr>
          <w:rFonts w:asciiTheme="minorHAnsi" w:eastAsia="MS Mincho" w:hAnsiTheme="minorHAnsi" w:cstheme="minorHAnsi"/>
          <w:sz w:val="24"/>
          <w:szCs w:val="24"/>
        </w:rPr>
      </w:pPr>
      <w:r>
        <w:rPr>
          <w:rFonts w:asciiTheme="minorHAnsi" w:eastAsia="MS Mincho" w:hAnsiTheme="minorHAnsi" w:cstheme="minorHAnsi"/>
          <w:sz w:val="24"/>
          <w:szCs w:val="24"/>
        </w:rPr>
        <w:t>wystąpienia siły wyższej uniemożliwiającej wykonanie przedmiotu umowy zgodnie z postanowieniami umownymi,</w:t>
      </w:r>
    </w:p>
    <w:p w:rsidR="006412A0" w:rsidRDefault="006412A0" w:rsidP="006412A0">
      <w:pPr>
        <w:keepNext/>
        <w:keepLines/>
        <w:numPr>
          <w:ilvl w:val="0"/>
          <w:numId w:val="99"/>
        </w:numPr>
        <w:autoSpaceDE w:val="0"/>
        <w:autoSpaceDN w:val="0"/>
        <w:adjustRightInd w:val="0"/>
        <w:spacing w:after="0" w:line="276" w:lineRule="auto"/>
        <w:ind w:left="709" w:hanging="283"/>
        <w:rPr>
          <w:rFonts w:asciiTheme="minorHAnsi" w:eastAsia="MS Mincho" w:hAnsiTheme="minorHAnsi" w:cstheme="minorHAnsi"/>
          <w:sz w:val="24"/>
          <w:szCs w:val="24"/>
        </w:rPr>
      </w:pPr>
      <w:r>
        <w:rPr>
          <w:rFonts w:asciiTheme="minorHAnsi" w:eastAsia="MS Mincho" w:hAnsiTheme="minorHAnsi" w:cstheme="minorHAnsi"/>
          <w:sz w:val="24"/>
          <w:szCs w:val="24"/>
        </w:rPr>
        <w:t xml:space="preserve">konieczności udzielenia zamówienia dodatkowego na roboty nieobjęte zamówieniem podstawowym, konieczne do prawidłowego zakończenia robót, </w:t>
      </w:r>
    </w:p>
    <w:p w:rsidR="006412A0" w:rsidRDefault="006412A0" w:rsidP="006412A0">
      <w:pPr>
        <w:keepNext/>
        <w:keepLines/>
        <w:numPr>
          <w:ilvl w:val="0"/>
          <w:numId w:val="99"/>
        </w:numPr>
        <w:autoSpaceDE w:val="0"/>
        <w:autoSpaceDN w:val="0"/>
        <w:adjustRightInd w:val="0"/>
        <w:spacing w:after="0" w:line="276" w:lineRule="auto"/>
        <w:ind w:firstLine="66"/>
        <w:rPr>
          <w:rFonts w:asciiTheme="minorHAnsi" w:eastAsia="MS Mincho" w:hAnsiTheme="minorHAnsi" w:cstheme="minorHAnsi"/>
          <w:sz w:val="24"/>
          <w:szCs w:val="24"/>
        </w:rPr>
      </w:pPr>
      <w:r>
        <w:rPr>
          <w:rFonts w:asciiTheme="minorHAnsi" w:eastAsia="MS Mincho" w:hAnsiTheme="minorHAnsi" w:cstheme="minorHAnsi"/>
          <w:sz w:val="24"/>
          <w:szCs w:val="24"/>
        </w:rPr>
        <w:t>ograniczenia zakresu rzeczowego przedmiotu umowy.</w:t>
      </w:r>
    </w:p>
    <w:p w:rsidR="006412A0" w:rsidRDefault="006412A0" w:rsidP="006412A0">
      <w:pPr>
        <w:keepNext/>
        <w:keepLines/>
        <w:numPr>
          <w:ilvl w:val="0"/>
          <w:numId w:val="100"/>
        </w:numPr>
        <w:autoSpaceDE w:val="0"/>
        <w:autoSpaceDN w:val="0"/>
        <w:adjustRightInd w:val="0"/>
        <w:spacing w:after="0" w:line="276" w:lineRule="auto"/>
        <w:ind w:left="357" w:hanging="357"/>
        <w:rPr>
          <w:rFonts w:asciiTheme="minorHAnsi" w:hAnsiTheme="minorHAnsi" w:cstheme="minorHAnsi"/>
          <w:sz w:val="24"/>
          <w:szCs w:val="24"/>
        </w:rPr>
      </w:pPr>
      <w:r>
        <w:rPr>
          <w:rFonts w:asciiTheme="minorHAnsi" w:hAnsiTheme="minorHAnsi" w:cstheme="minorHAnsi"/>
          <w:sz w:val="24"/>
          <w:szCs w:val="24"/>
        </w:rPr>
        <w:t>Zmiany, o których mowa w ust. 1 i 2 muszą zostać udokumentowane. Pismo (wniosek) dotyczące ww. zmian, wraz z uzasadnieniem, winna złożyć Strona inicjująca zmianę.</w:t>
      </w:r>
    </w:p>
    <w:p w:rsidR="006412A0" w:rsidRDefault="006412A0" w:rsidP="006412A0">
      <w:pPr>
        <w:keepNext/>
        <w:keepLines/>
        <w:numPr>
          <w:ilvl w:val="0"/>
          <w:numId w:val="100"/>
        </w:numPr>
        <w:autoSpaceDE w:val="0"/>
        <w:autoSpaceDN w:val="0"/>
        <w:adjustRightInd w:val="0"/>
        <w:spacing w:after="0" w:line="276" w:lineRule="auto"/>
        <w:ind w:left="357" w:hanging="357"/>
        <w:rPr>
          <w:rFonts w:asciiTheme="minorHAnsi" w:hAnsiTheme="minorHAnsi" w:cstheme="minorHAnsi"/>
          <w:sz w:val="24"/>
          <w:szCs w:val="24"/>
        </w:rPr>
      </w:pPr>
      <w:r>
        <w:rPr>
          <w:rFonts w:asciiTheme="minorHAnsi" w:hAnsiTheme="minorHAnsi" w:cstheme="minorHAnsi"/>
          <w:sz w:val="24"/>
          <w:szCs w:val="24"/>
        </w:rPr>
        <w:lastRenderedPageBreak/>
        <w:t>Za przedłużenie terminu realizacji zamówienia Wykonawcy nie przysługuje dodatkowe wynagrodzenie.</w:t>
      </w:r>
    </w:p>
    <w:p w:rsidR="006412A0" w:rsidRDefault="006412A0" w:rsidP="006412A0">
      <w:pPr>
        <w:keepNext/>
        <w:keepLines/>
        <w:numPr>
          <w:ilvl w:val="0"/>
          <w:numId w:val="100"/>
        </w:numPr>
        <w:autoSpaceDE w:val="0"/>
        <w:autoSpaceDN w:val="0"/>
        <w:adjustRightInd w:val="0"/>
        <w:spacing w:after="0" w:line="276" w:lineRule="auto"/>
        <w:ind w:left="357" w:hanging="357"/>
        <w:rPr>
          <w:rFonts w:asciiTheme="minorHAnsi" w:hAnsiTheme="minorHAnsi" w:cstheme="minorHAnsi"/>
          <w:sz w:val="24"/>
          <w:szCs w:val="24"/>
        </w:rPr>
      </w:pPr>
      <w:r>
        <w:rPr>
          <w:rFonts w:asciiTheme="minorHAnsi" w:hAnsiTheme="minorHAnsi" w:cstheme="minorHAnsi"/>
          <w:sz w:val="24"/>
          <w:szCs w:val="24"/>
        </w:rPr>
        <w:t>Zamawiający nie dopuszcza zmiany terminu wykonania zamówienia w przypadkach zawinionych przez Wykonawcę.</w:t>
      </w:r>
    </w:p>
    <w:p w:rsidR="006412A0" w:rsidRDefault="006412A0" w:rsidP="006412A0">
      <w:pPr>
        <w:keepNext/>
        <w:keepLines/>
        <w:numPr>
          <w:ilvl w:val="0"/>
          <w:numId w:val="100"/>
        </w:numPr>
        <w:autoSpaceDE w:val="0"/>
        <w:autoSpaceDN w:val="0"/>
        <w:adjustRightInd w:val="0"/>
        <w:spacing w:after="0" w:line="276" w:lineRule="auto"/>
        <w:ind w:left="357" w:hanging="357"/>
        <w:rPr>
          <w:rFonts w:asciiTheme="minorHAnsi" w:hAnsiTheme="minorHAnsi" w:cstheme="minorHAnsi"/>
          <w:sz w:val="24"/>
          <w:szCs w:val="24"/>
        </w:rPr>
      </w:pPr>
      <w:r>
        <w:rPr>
          <w:rFonts w:asciiTheme="minorHAnsi" w:hAnsiTheme="minorHAnsi" w:cstheme="minorHAnsi"/>
          <w:sz w:val="24"/>
          <w:szCs w:val="24"/>
        </w:rPr>
        <w:t xml:space="preserve">W przypadku wystąpienia którejkolwiek z okoliczności wymienionych w ust. 1 termin wykonania umowy może ulec odpowiedniemu przedłużeniu o czas trwania przeszkody.   </w:t>
      </w:r>
    </w:p>
    <w:p w:rsidR="006412A0" w:rsidRDefault="006412A0" w:rsidP="006412A0">
      <w:pPr>
        <w:keepNext/>
        <w:keepLines/>
        <w:numPr>
          <w:ilvl w:val="0"/>
          <w:numId w:val="100"/>
        </w:numPr>
        <w:autoSpaceDE w:val="0"/>
        <w:autoSpaceDN w:val="0"/>
        <w:adjustRightInd w:val="0"/>
        <w:spacing w:after="0" w:line="276" w:lineRule="auto"/>
        <w:ind w:left="357" w:hanging="357"/>
        <w:rPr>
          <w:rFonts w:asciiTheme="minorHAnsi" w:hAnsiTheme="minorHAnsi" w:cstheme="minorHAnsi"/>
          <w:sz w:val="24"/>
          <w:szCs w:val="24"/>
        </w:rPr>
      </w:pPr>
      <w:r>
        <w:rPr>
          <w:rFonts w:asciiTheme="minorHAnsi" w:hAnsiTheme="minorHAnsi" w:cstheme="minorHAnsi"/>
          <w:sz w:val="24"/>
          <w:szCs w:val="24"/>
        </w:rPr>
        <w:t>Wprowadzenie zmiany postanowień umowy wymaga aneksu sporządzonego w formie pisemnej pod rygorem nieważności.</w:t>
      </w:r>
    </w:p>
    <w:p w:rsidR="006412A0" w:rsidRDefault="006412A0" w:rsidP="006412A0">
      <w:pPr>
        <w:keepNext/>
        <w:keepLines/>
        <w:spacing w:after="0" w:line="276" w:lineRule="auto"/>
        <w:jc w:val="center"/>
        <w:rPr>
          <w:rFonts w:asciiTheme="minorHAnsi" w:eastAsia="MS Mincho" w:hAnsiTheme="minorHAnsi" w:cstheme="minorHAnsi"/>
          <w:b/>
          <w:sz w:val="24"/>
          <w:szCs w:val="24"/>
          <w:lang w:eastAsia="pl-PL"/>
        </w:rPr>
      </w:pPr>
    </w:p>
    <w:p w:rsidR="006412A0" w:rsidRDefault="006412A0" w:rsidP="006412A0">
      <w:pPr>
        <w:keepNext/>
        <w:keepLines/>
        <w:spacing w:after="0" w:line="276" w:lineRule="auto"/>
        <w:jc w:val="center"/>
        <w:rPr>
          <w:rFonts w:asciiTheme="minorHAnsi" w:eastAsia="Times New Roman" w:hAnsiTheme="minorHAnsi" w:cstheme="minorHAnsi"/>
          <w:sz w:val="24"/>
          <w:szCs w:val="24"/>
          <w:lang w:val="x-none" w:eastAsia="pl-PL"/>
        </w:rPr>
      </w:pPr>
      <w:r>
        <w:rPr>
          <w:rFonts w:asciiTheme="minorHAnsi" w:eastAsia="MS Mincho" w:hAnsiTheme="minorHAnsi" w:cstheme="minorHAnsi"/>
          <w:b/>
          <w:sz w:val="24"/>
          <w:szCs w:val="24"/>
          <w:lang w:eastAsia="pl-PL"/>
        </w:rPr>
        <w:t>§ 20</w:t>
      </w:r>
      <w:r>
        <w:rPr>
          <w:rFonts w:asciiTheme="minorHAnsi" w:eastAsia="Times New Roman" w:hAnsiTheme="minorHAnsi" w:cstheme="minorHAnsi"/>
          <w:sz w:val="24"/>
          <w:szCs w:val="24"/>
          <w:lang w:eastAsia="pl-PL"/>
        </w:rPr>
        <w:t xml:space="preserve">. </w:t>
      </w:r>
      <w:r>
        <w:rPr>
          <w:rFonts w:asciiTheme="minorHAnsi" w:eastAsia="MS Mincho" w:hAnsiTheme="minorHAnsi" w:cstheme="minorHAnsi"/>
          <w:b/>
          <w:sz w:val="24"/>
          <w:szCs w:val="24"/>
          <w:lang w:eastAsia="pl-PL"/>
        </w:rPr>
        <w:t>POSTANOWIENIA KOŃCOWE</w:t>
      </w:r>
    </w:p>
    <w:p w:rsidR="006412A0" w:rsidRDefault="006412A0" w:rsidP="006412A0">
      <w:pPr>
        <w:keepNext/>
        <w:keepLines/>
        <w:spacing w:after="0" w:line="276" w:lineRule="auto"/>
        <w:jc w:val="center"/>
        <w:rPr>
          <w:rFonts w:asciiTheme="minorHAnsi" w:eastAsia="MS Mincho" w:hAnsiTheme="minorHAnsi" w:cstheme="minorHAnsi"/>
          <w:b/>
          <w:sz w:val="24"/>
          <w:szCs w:val="24"/>
          <w:lang w:eastAsia="pl-PL"/>
        </w:rPr>
      </w:pPr>
    </w:p>
    <w:p w:rsidR="006412A0" w:rsidRDefault="006412A0" w:rsidP="006412A0">
      <w:pPr>
        <w:numPr>
          <w:ilvl w:val="0"/>
          <w:numId w:val="101"/>
        </w:numPr>
        <w:spacing w:after="0" w:line="276" w:lineRule="auto"/>
        <w:rPr>
          <w:rFonts w:eastAsia="MS Mincho" w:cs="Calibri"/>
          <w:iCs/>
          <w:sz w:val="24"/>
          <w:szCs w:val="24"/>
          <w:lang w:eastAsia="pl-PL"/>
        </w:rPr>
      </w:pPr>
      <w:r>
        <w:rPr>
          <w:rFonts w:eastAsia="MS Mincho" w:cs="Calibri"/>
          <w:iCs/>
          <w:sz w:val="24"/>
          <w:szCs w:val="24"/>
          <w:lang w:eastAsia="pl-PL"/>
        </w:rPr>
        <w:t xml:space="preserve">Wszelkie spory, których stronom nie udało się rozstrzygnąć polubownie będą poddane rozstrzygnięciu przez sąd powszechny właściwy dla siedziby Zamawiającego. </w:t>
      </w:r>
    </w:p>
    <w:p w:rsidR="006412A0" w:rsidRDefault="006412A0" w:rsidP="006412A0">
      <w:pPr>
        <w:keepNext/>
        <w:keepLines/>
        <w:numPr>
          <w:ilvl w:val="0"/>
          <w:numId w:val="101"/>
        </w:numPr>
        <w:spacing w:after="0" w:line="276" w:lineRule="auto"/>
        <w:ind w:left="357" w:hanging="357"/>
        <w:jc w:val="both"/>
        <w:rPr>
          <w:rFonts w:eastAsia="MS Mincho" w:cs="Calibri"/>
          <w:sz w:val="24"/>
          <w:szCs w:val="24"/>
          <w:lang w:eastAsia="pl-PL"/>
        </w:rPr>
      </w:pPr>
      <w:r>
        <w:rPr>
          <w:rFonts w:eastAsia="MS Mincho" w:cs="Calibri"/>
          <w:sz w:val="24"/>
          <w:szCs w:val="24"/>
          <w:lang w:eastAsia="pl-PL"/>
        </w:rPr>
        <w:t xml:space="preserve">W sprawach nieuregulowanych w umowie stosuje się obowiązujące przepisy, w szczególności  Prawa zamówień publicznych, Kodeksu Cywilnego oraz Prawa budowlanego i rozporządzeń wykonawczych. </w:t>
      </w:r>
    </w:p>
    <w:p w:rsidR="006412A0" w:rsidRDefault="006412A0" w:rsidP="006412A0">
      <w:pPr>
        <w:keepNext/>
        <w:keepLines/>
        <w:numPr>
          <w:ilvl w:val="0"/>
          <w:numId w:val="101"/>
        </w:numPr>
        <w:spacing w:after="0" w:line="276" w:lineRule="auto"/>
        <w:ind w:left="357" w:hanging="357"/>
        <w:jc w:val="both"/>
        <w:rPr>
          <w:rFonts w:eastAsia="MS Mincho" w:cs="Calibri"/>
          <w:bCs/>
          <w:sz w:val="24"/>
          <w:szCs w:val="24"/>
          <w:lang w:eastAsia="pl-PL"/>
        </w:rPr>
      </w:pPr>
      <w:r>
        <w:rPr>
          <w:rFonts w:eastAsia="MS Mincho" w:cs="Calibri"/>
          <w:sz w:val="24"/>
          <w:szCs w:val="24"/>
          <w:lang w:eastAsia="pl-PL"/>
        </w:rPr>
        <w:t xml:space="preserve">Strony ustalają, że wszystkie zmiany postanowień umowy wymagają formy pisemnej, w postaci aneksu, pod rygorem nieważności. Tej samej formy z tym samym rygorem wymaga także czynność odstąpienia od umowy. </w:t>
      </w:r>
    </w:p>
    <w:p w:rsidR="006412A0" w:rsidRDefault="006412A0" w:rsidP="006412A0">
      <w:pPr>
        <w:keepNext/>
        <w:keepLines/>
        <w:numPr>
          <w:ilvl w:val="0"/>
          <w:numId w:val="101"/>
        </w:numPr>
        <w:spacing w:after="0" w:line="276" w:lineRule="auto"/>
        <w:ind w:left="357" w:hanging="357"/>
        <w:jc w:val="both"/>
        <w:rPr>
          <w:rFonts w:eastAsia="MS Mincho" w:cs="Calibri"/>
          <w:sz w:val="24"/>
          <w:szCs w:val="24"/>
          <w:lang w:eastAsia="pl-PL"/>
        </w:rPr>
      </w:pPr>
      <w:r>
        <w:rPr>
          <w:rFonts w:eastAsia="MS Mincho" w:cs="Calibri"/>
          <w:sz w:val="24"/>
          <w:szCs w:val="24"/>
          <w:lang w:eastAsia="pl-PL"/>
        </w:rPr>
        <w:t>Umowę sporządzono w trzech egzemplarzach, z których jeden egzemplarz otrzymuje Wykonawca, a dwa egzemplarze Zamawiający.</w:t>
      </w:r>
    </w:p>
    <w:p w:rsidR="006412A0" w:rsidRDefault="006412A0" w:rsidP="006412A0">
      <w:pPr>
        <w:keepNext/>
        <w:keepLines/>
        <w:spacing w:after="0" w:line="276" w:lineRule="auto"/>
        <w:rPr>
          <w:rFonts w:asciiTheme="minorHAnsi" w:eastAsia="MS Mincho" w:hAnsiTheme="minorHAnsi" w:cstheme="minorHAnsi"/>
          <w:sz w:val="24"/>
          <w:szCs w:val="24"/>
          <w:lang w:eastAsia="pl-PL"/>
        </w:rPr>
      </w:pPr>
    </w:p>
    <w:p w:rsidR="006412A0" w:rsidRDefault="006412A0" w:rsidP="006412A0">
      <w:pPr>
        <w:keepNext/>
        <w:keepLines/>
        <w:spacing w:after="0" w:line="276" w:lineRule="auto"/>
        <w:jc w:val="both"/>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ab/>
      </w:r>
    </w:p>
    <w:p w:rsidR="006412A0" w:rsidRDefault="006412A0" w:rsidP="006412A0">
      <w:pPr>
        <w:keepNext/>
        <w:keepLines/>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 xml:space="preserve">       Zamawiający      </w:t>
      </w:r>
      <w:r>
        <w:rPr>
          <w:rFonts w:asciiTheme="minorHAnsi" w:eastAsia="MS Mincho" w:hAnsiTheme="minorHAnsi" w:cstheme="minorHAnsi"/>
          <w:sz w:val="24"/>
          <w:szCs w:val="24"/>
          <w:lang w:eastAsia="pl-PL"/>
        </w:rPr>
        <w:tab/>
      </w:r>
      <w:r>
        <w:rPr>
          <w:rFonts w:asciiTheme="minorHAnsi" w:eastAsia="MS Mincho" w:hAnsiTheme="minorHAnsi" w:cstheme="minorHAnsi"/>
          <w:sz w:val="24"/>
          <w:szCs w:val="24"/>
          <w:lang w:eastAsia="pl-PL"/>
        </w:rPr>
        <w:tab/>
      </w:r>
      <w:r>
        <w:rPr>
          <w:rFonts w:asciiTheme="minorHAnsi" w:eastAsia="MS Mincho" w:hAnsiTheme="minorHAnsi" w:cstheme="minorHAnsi"/>
          <w:sz w:val="24"/>
          <w:szCs w:val="24"/>
          <w:lang w:eastAsia="pl-PL"/>
        </w:rPr>
        <w:tab/>
      </w:r>
      <w:r>
        <w:rPr>
          <w:rFonts w:asciiTheme="minorHAnsi" w:eastAsia="MS Mincho" w:hAnsiTheme="minorHAnsi" w:cstheme="minorHAnsi"/>
          <w:sz w:val="24"/>
          <w:szCs w:val="24"/>
          <w:lang w:eastAsia="pl-PL"/>
        </w:rPr>
        <w:tab/>
      </w:r>
      <w:r>
        <w:rPr>
          <w:rFonts w:asciiTheme="minorHAnsi" w:eastAsia="MS Mincho" w:hAnsiTheme="minorHAnsi" w:cstheme="minorHAnsi"/>
          <w:sz w:val="24"/>
          <w:szCs w:val="24"/>
          <w:lang w:eastAsia="pl-PL"/>
        </w:rPr>
        <w:tab/>
      </w:r>
      <w:r>
        <w:rPr>
          <w:rFonts w:asciiTheme="minorHAnsi" w:eastAsia="MS Mincho" w:hAnsiTheme="minorHAnsi" w:cstheme="minorHAnsi"/>
          <w:sz w:val="24"/>
          <w:szCs w:val="24"/>
          <w:lang w:eastAsia="pl-PL"/>
        </w:rPr>
        <w:tab/>
      </w:r>
      <w:r>
        <w:rPr>
          <w:rFonts w:asciiTheme="minorHAnsi" w:eastAsia="MS Mincho" w:hAnsiTheme="minorHAnsi" w:cstheme="minorHAnsi"/>
          <w:sz w:val="24"/>
          <w:szCs w:val="24"/>
          <w:lang w:eastAsia="pl-PL"/>
        </w:rPr>
        <w:tab/>
      </w:r>
      <w:r>
        <w:rPr>
          <w:rFonts w:asciiTheme="minorHAnsi" w:eastAsia="MS Mincho" w:hAnsiTheme="minorHAnsi" w:cstheme="minorHAnsi"/>
          <w:sz w:val="24"/>
          <w:szCs w:val="24"/>
          <w:lang w:eastAsia="pl-PL"/>
        </w:rPr>
        <w:tab/>
        <w:t>Wykonawca</w:t>
      </w:r>
    </w:p>
    <w:p w:rsidR="006412A0" w:rsidRDefault="006412A0" w:rsidP="006412A0">
      <w:pPr>
        <w:keepNext/>
        <w:keepLines/>
        <w:spacing w:after="0" w:line="276" w:lineRule="auto"/>
        <w:jc w:val="both"/>
        <w:rPr>
          <w:rFonts w:asciiTheme="minorHAnsi" w:eastAsia="MS Mincho" w:hAnsiTheme="minorHAnsi" w:cstheme="minorHAnsi"/>
          <w:sz w:val="24"/>
          <w:szCs w:val="24"/>
          <w:lang w:eastAsia="pl-PL"/>
        </w:rPr>
      </w:pPr>
    </w:p>
    <w:p w:rsidR="006412A0" w:rsidRDefault="006412A0" w:rsidP="006412A0">
      <w:pPr>
        <w:keepNext/>
        <w:keepLines/>
        <w:spacing w:after="0" w:line="276" w:lineRule="auto"/>
        <w:jc w:val="both"/>
        <w:rPr>
          <w:rFonts w:asciiTheme="minorHAnsi" w:hAnsiTheme="minorHAnsi" w:cstheme="minorHAnsi"/>
          <w:sz w:val="24"/>
          <w:szCs w:val="24"/>
        </w:rPr>
      </w:pPr>
      <w:r>
        <w:rPr>
          <w:rFonts w:asciiTheme="minorHAnsi" w:eastAsia="MS Mincho" w:hAnsiTheme="minorHAnsi" w:cstheme="minorHAnsi"/>
          <w:sz w:val="24"/>
          <w:szCs w:val="24"/>
          <w:lang w:eastAsia="pl-PL"/>
        </w:rPr>
        <w:t xml:space="preserve">       ………………….      </w:t>
      </w:r>
      <w:r>
        <w:rPr>
          <w:rFonts w:asciiTheme="minorHAnsi" w:eastAsia="MS Mincho" w:hAnsiTheme="minorHAnsi" w:cstheme="minorHAnsi"/>
          <w:sz w:val="24"/>
          <w:szCs w:val="24"/>
          <w:lang w:eastAsia="pl-PL"/>
        </w:rPr>
        <w:tab/>
      </w:r>
      <w:r>
        <w:rPr>
          <w:rFonts w:asciiTheme="minorHAnsi" w:eastAsia="MS Mincho" w:hAnsiTheme="minorHAnsi" w:cstheme="minorHAnsi"/>
          <w:sz w:val="24"/>
          <w:szCs w:val="24"/>
          <w:lang w:eastAsia="pl-PL"/>
        </w:rPr>
        <w:tab/>
      </w:r>
      <w:r>
        <w:rPr>
          <w:rFonts w:asciiTheme="minorHAnsi" w:eastAsia="MS Mincho" w:hAnsiTheme="minorHAnsi" w:cstheme="minorHAnsi"/>
          <w:sz w:val="24"/>
          <w:szCs w:val="24"/>
          <w:lang w:eastAsia="pl-PL"/>
        </w:rPr>
        <w:tab/>
      </w:r>
      <w:r>
        <w:rPr>
          <w:rFonts w:asciiTheme="minorHAnsi" w:eastAsia="MS Mincho" w:hAnsiTheme="minorHAnsi" w:cstheme="minorHAnsi"/>
          <w:sz w:val="24"/>
          <w:szCs w:val="24"/>
          <w:lang w:eastAsia="pl-PL"/>
        </w:rPr>
        <w:tab/>
      </w:r>
      <w:r>
        <w:rPr>
          <w:rFonts w:asciiTheme="minorHAnsi" w:eastAsia="MS Mincho" w:hAnsiTheme="minorHAnsi" w:cstheme="minorHAnsi"/>
          <w:sz w:val="24"/>
          <w:szCs w:val="24"/>
          <w:lang w:eastAsia="pl-PL"/>
        </w:rPr>
        <w:tab/>
      </w:r>
      <w:r>
        <w:rPr>
          <w:rFonts w:asciiTheme="minorHAnsi" w:eastAsia="MS Mincho" w:hAnsiTheme="minorHAnsi" w:cstheme="minorHAnsi"/>
          <w:sz w:val="24"/>
          <w:szCs w:val="24"/>
          <w:lang w:eastAsia="pl-PL"/>
        </w:rPr>
        <w:tab/>
      </w:r>
      <w:r>
        <w:rPr>
          <w:rFonts w:asciiTheme="minorHAnsi" w:eastAsia="MS Mincho" w:hAnsiTheme="minorHAnsi" w:cstheme="minorHAnsi"/>
          <w:sz w:val="24"/>
          <w:szCs w:val="24"/>
          <w:lang w:eastAsia="pl-PL"/>
        </w:rPr>
        <w:tab/>
      </w:r>
      <w:r>
        <w:rPr>
          <w:rFonts w:asciiTheme="minorHAnsi" w:eastAsia="MS Mincho" w:hAnsiTheme="minorHAnsi" w:cstheme="minorHAnsi"/>
          <w:sz w:val="24"/>
          <w:szCs w:val="24"/>
          <w:lang w:eastAsia="pl-PL"/>
        </w:rPr>
        <w:tab/>
        <w:t>…………………..</w:t>
      </w:r>
      <w:r>
        <w:rPr>
          <w:rFonts w:asciiTheme="minorHAnsi" w:eastAsia="MS Mincho" w:hAnsiTheme="minorHAnsi" w:cstheme="minorHAnsi"/>
          <w:sz w:val="24"/>
          <w:szCs w:val="24"/>
          <w:lang w:eastAsia="pl-PL"/>
        </w:rPr>
        <w:tab/>
      </w:r>
    </w:p>
    <w:p w:rsidR="0001776B" w:rsidRPr="0050176F" w:rsidRDefault="0001776B" w:rsidP="000E3011">
      <w:pPr>
        <w:keepNext/>
        <w:keepLines/>
        <w:spacing w:after="0" w:line="23" w:lineRule="atLeast"/>
        <w:rPr>
          <w:rFonts w:eastAsia="MS Mincho" w:cs="Calibri"/>
          <w:b/>
          <w:bCs/>
          <w:color w:val="000000"/>
          <w:sz w:val="24"/>
          <w:szCs w:val="24"/>
          <w:lang w:eastAsia="pl-PL"/>
        </w:rPr>
      </w:pPr>
    </w:p>
    <w:sectPr w:rsidR="0001776B" w:rsidRPr="0050176F" w:rsidSect="001274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B2B" w:rsidRDefault="00555B2B" w:rsidP="0056409B">
      <w:pPr>
        <w:spacing w:after="0" w:line="240" w:lineRule="auto"/>
      </w:pPr>
      <w:r>
        <w:separator/>
      </w:r>
    </w:p>
  </w:endnote>
  <w:endnote w:type="continuationSeparator" w:id="0">
    <w:p w:rsidR="00555B2B" w:rsidRDefault="00555B2B"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TimesNewRoman">
    <w:altName w:val="MS Gothic"/>
    <w:charset w:val="EE"/>
    <w:family w:val="auto"/>
    <w:pitch w:val="variable"/>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080346"/>
      <w:docPartObj>
        <w:docPartGallery w:val="Page Numbers (Bottom of Page)"/>
        <w:docPartUnique/>
      </w:docPartObj>
    </w:sdtPr>
    <w:sdtEndPr/>
    <w:sdtContent>
      <w:p w:rsidR="00555B2B" w:rsidRDefault="00555B2B">
        <w:pPr>
          <w:pStyle w:val="Stopka"/>
          <w:jc w:val="center"/>
        </w:pPr>
      </w:p>
      <w:p w:rsidR="00555B2B" w:rsidRDefault="00555B2B">
        <w:pPr>
          <w:pStyle w:val="Stopka"/>
          <w:jc w:val="center"/>
        </w:pPr>
        <w:r>
          <w:fldChar w:fldCharType="begin"/>
        </w:r>
        <w:r>
          <w:instrText>PAGE   \* MERGEFORMAT</w:instrText>
        </w:r>
        <w:r>
          <w:fldChar w:fldCharType="separate"/>
        </w:r>
        <w:r w:rsidR="002D7A4E">
          <w:rPr>
            <w:noProof/>
          </w:rPr>
          <w:t>43</w:t>
        </w:r>
        <w:r>
          <w:fldChar w:fldCharType="end"/>
        </w:r>
      </w:p>
    </w:sdtContent>
  </w:sdt>
  <w:p w:rsidR="00555B2B" w:rsidRDefault="00555B2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B2B" w:rsidRDefault="00555B2B">
    <w:pPr>
      <w:pStyle w:val="Stopka"/>
      <w:jc w:val="center"/>
    </w:pPr>
  </w:p>
  <w:p w:rsidR="00555B2B" w:rsidRDefault="00555B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B2B" w:rsidRDefault="00555B2B" w:rsidP="0056409B">
      <w:pPr>
        <w:spacing w:after="0" w:line="240" w:lineRule="auto"/>
      </w:pPr>
      <w:r>
        <w:separator/>
      </w:r>
    </w:p>
  </w:footnote>
  <w:footnote w:type="continuationSeparator" w:id="0">
    <w:p w:rsidR="00555B2B" w:rsidRDefault="00555B2B" w:rsidP="0056409B">
      <w:pPr>
        <w:spacing w:after="0" w:line="240" w:lineRule="auto"/>
      </w:pPr>
      <w:r>
        <w:continuationSeparator/>
      </w:r>
    </w:p>
  </w:footnote>
  <w:footnote w:id="1">
    <w:p w:rsidR="00555B2B" w:rsidRDefault="00555B2B" w:rsidP="0056409B">
      <w:pPr>
        <w:pStyle w:val="Tekstprzypisudolnego"/>
        <w:rPr>
          <w:rFonts w:ascii="Calibri" w:hAnsi="Calibri" w:cs="Calibri"/>
          <w:lang w:val="pl-PL"/>
        </w:rPr>
      </w:pPr>
      <w:r>
        <w:rPr>
          <w:rStyle w:val="Odwoanieprzypisudolnego"/>
          <w:rFonts w:ascii="Calibri" w:hAnsi="Calibri" w:cs="Calibri"/>
        </w:rPr>
        <w:footnoteRef/>
      </w:r>
      <w:r>
        <w:rPr>
          <w:rFonts w:ascii="Calibri" w:hAnsi="Calibri" w:cs="Calibri"/>
        </w:rPr>
        <w:t xml:space="preserve"> </w:t>
      </w:r>
      <w:proofErr w:type="spellStart"/>
      <w:r>
        <w:rPr>
          <w:rFonts w:ascii="Calibri" w:hAnsi="Calibri" w:cs="Calibri"/>
        </w:rPr>
        <w:t>t.j</w:t>
      </w:r>
      <w:proofErr w:type="spellEnd"/>
      <w:r>
        <w:rPr>
          <w:rFonts w:ascii="Calibri" w:hAnsi="Calibri" w:cs="Calibri"/>
        </w:rPr>
        <w:t>.</w:t>
      </w:r>
      <w:r>
        <w:rPr>
          <w:rFonts w:ascii="Calibri" w:hAnsi="Calibri" w:cs="Calibri"/>
          <w:lang w:val="pl-PL"/>
        </w:rPr>
        <w:t xml:space="preserve"> </w:t>
      </w:r>
      <w:r>
        <w:rPr>
          <w:rFonts w:ascii="Calibri" w:hAnsi="Calibri" w:cs="Calibri"/>
        </w:rPr>
        <w:t>wyrażonego</w:t>
      </w:r>
      <w:r>
        <w:rPr>
          <w:rFonts w:ascii="Calibri" w:hAnsi="Calibri" w:cs="Calibri"/>
          <w:lang w:val="pl-PL"/>
        </w:rPr>
        <w:t xml:space="preserve"> </w:t>
      </w:r>
      <w:r>
        <w:rPr>
          <w:rFonts w:ascii="Calibri" w:hAnsi="Calibri" w:cs="Calibri"/>
        </w:rPr>
        <w:t>przy</w:t>
      </w:r>
      <w:r>
        <w:rPr>
          <w:rFonts w:ascii="Calibri" w:hAnsi="Calibri" w:cs="Calibri"/>
          <w:lang w:val="pl-PL"/>
        </w:rPr>
        <w:t xml:space="preserve"> </w:t>
      </w:r>
      <w:r>
        <w:rPr>
          <w:rFonts w:ascii="Calibri" w:hAnsi="Calibri" w:cs="Calibri"/>
        </w:rPr>
        <w:t>użyciu</w:t>
      </w:r>
      <w:r>
        <w:rPr>
          <w:rFonts w:ascii="Calibri" w:hAnsi="Calibri" w:cs="Calibri"/>
          <w:lang w:val="pl-PL"/>
        </w:rPr>
        <w:t xml:space="preserve"> </w:t>
      </w:r>
      <w:r>
        <w:rPr>
          <w:rFonts w:ascii="Calibri" w:hAnsi="Calibri" w:cs="Calibri"/>
        </w:rPr>
        <w:t>wyrazów,</w:t>
      </w:r>
      <w:r>
        <w:rPr>
          <w:rFonts w:ascii="Calibri" w:hAnsi="Calibri" w:cs="Calibri"/>
          <w:lang w:val="pl-PL"/>
        </w:rPr>
        <w:t xml:space="preserve"> </w:t>
      </w:r>
      <w:r>
        <w:rPr>
          <w:rFonts w:ascii="Calibri" w:hAnsi="Calibri" w:cs="Calibri"/>
        </w:rPr>
        <w:t>cyfr</w:t>
      </w:r>
      <w:r>
        <w:rPr>
          <w:rFonts w:ascii="Calibri" w:hAnsi="Calibri" w:cs="Calibri"/>
          <w:lang w:val="pl-PL"/>
        </w:rPr>
        <w:t xml:space="preserve"> </w:t>
      </w:r>
      <w:r>
        <w:rPr>
          <w:rFonts w:ascii="Calibri" w:hAnsi="Calibri" w:cs="Calibri"/>
        </w:rPr>
        <w:t>lub</w:t>
      </w:r>
      <w:r>
        <w:rPr>
          <w:rFonts w:ascii="Calibri" w:hAnsi="Calibri" w:cs="Calibri"/>
          <w:lang w:val="pl-PL"/>
        </w:rPr>
        <w:t xml:space="preserve"> </w:t>
      </w:r>
      <w:r>
        <w:rPr>
          <w:rFonts w:ascii="Calibri" w:hAnsi="Calibri" w:cs="Calibri"/>
        </w:rPr>
        <w:t>innych</w:t>
      </w:r>
      <w:r>
        <w:rPr>
          <w:rFonts w:ascii="Calibri" w:hAnsi="Calibri" w:cs="Calibri"/>
          <w:lang w:val="pl-PL"/>
        </w:rPr>
        <w:t xml:space="preserve"> </w:t>
      </w:r>
      <w:r>
        <w:rPr>
          <w:rFonts w:ascii="Calibri" w:hAnsi="Calibri" w:cs="Calibri"/>
        </w:rPr>
        <w:t>znaków</w:t>
      </w:r>
      <w:r>
        <w:rPr>
          <w:rFonts w:ascii="Calibri" w:hAnsi="Calibri" w:cs="Calibri"/>
          <w:lang w:val="pl-PL"/>
        </w:rPr>
        <w:t xml:space="preserve"> </w:t>
      </w:r>
      <w:r>
        <w:rPr>
          <w:rFonts w:ascii="Calibri" w:hAnsi="Calibri" w:cs="Calibri"/>
        </w:rPr>
        <w:t>pisarskich</w:t>
      </w:r>
      <w:r>
        <w:rPr>
          <w:rFonts w:ascii="Calibri" w:hAnsi="Calibri" w:cs="Calibri"/>
          <w:lang w:val="pl-PL"/>
        </w:rPr>
        <w:t xml:space="preserve">, </w:t>
      </w:r>
      <w:r>
        <w:rPr>
          <w:rFonts w:ascii="Calibri" w:hAnsi="Calibri" w:cs="Calibri"/>
        </w:rPr>
        <w:t>które</w:t>
      </w:r>
      <w:r>
        <w:rPr>
          <w:rFonts w:ascii="Calibri" w:hAnsi="Calibri" w:cs="Calibri"/>
          <w:lang w:val="pl-PL"/>
        </w:rPr>
        <w:t xml:space="preserve"> </w:t>
      </w:r>
      <w:r>
        <w:rPr>
          <w:rFonts w:ascii="Calibri" w:hAnsi="Calibri" w:cs="Calibri"/>
        </w:rPr>
        <w:t>można</w:t>
      </w:r>
      <w:r>
        <w:rPr>
          <w:rFonts w:ascii="Calibri" w:hAnsi="Calibri" w:cs="Calibri"/>
          <w:lang w:val="pl-PL"/>
        </w:rPr>
        <w:t xml:space="preserve"> </w:t>
      </w:r>
      <w:r>
        <w:rPr>
          <w:rFonts w:ascii="Calibri" w:hAnsi="Calibri" w:cs="Calibri"/>
        </w:rPr>
        <w:t>odczytać i</w:t>
      </w:r>
      <w:r>
        <w:rPr>
          <w:rFonts w:ascii="Calibri" w:hAnsi="Calibri" w:cs="Calibri"/>
          <w:lang w:val="pl-PL"/>
        </w:rPr>
        <w:t xml:space="preserve"> </w:t>
      </w:r>
      <w:r>
        <w:rPr>
          <w:rFonts w:ascii="Calibri" w:hAnsi="Calibri" w:cs="Calibri"/>
        </w:rPr>
        <w:t>powieli</w:t>
      </w:r>
      <w:r>
        <w:rPr>
          <w:rFonts w:ascii="Calibri" w:hAnsi="Calibri" w:cs="Calibri"/>
          <w:lang w:val="pl-PL"/>
        </w:rPr>
        <w:t>ć.</w:t>
      </w:r>
      <w:r>
        <w:rPr>
          <w:rFonts w:ascii="Calibri" w:hAnsi="Calibri" w:cs="Calibri"/>
        </w:rPr>
        <w:t xml:space="preserve">  </w:t>
      </w:r>
    </w:p>
  </w:footnote>
  <w:footnote w:id="2">
    <w:p w:rsidR="00555B2B" w:rsidRPr="00995268" w:rsidRDefault="00555B2B" w:rsidP="0056409B">
      <w:pPr>
        <w:keepNext/>
        <w:keepLines/>
        <w:spacing w:after="0" w:line="240" w:lineRule="auto"/>
        <w:jc w:val="both"/>
        <w:rPr>
          <w:rFonts w:ascii="Tahoma" w:hAnsi="Tahoma" w:cs="Tahoma"/>
          <w:sz w:val="16"/>
          <w:szCs w:val="16"/>
        </w:rPr>
      </w:pPr>
      <w:r w:rsidRPr="00995268">
        <w:rPr>
          <w:rStyle w:val="Odwoanieprzypisudolnego"/>
          <w:rFonts w:ascii="Tahoma" w:hAnsi="Tahoma" w:cs="Tahoma"/>
          <w:sz w:val="16"/>
          <w:szCs w:val="16"/>
        </w:rPr>
        <w:t>2</w:t>
      </w:r>
      <w:r w:rsidRPr="00995268">
        <w:rPr>
          <w:rFonts w:ascii="Tahoma" w:hAnsi="Tahoma" w:cs="Tahoma"/>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995268">
        <w:rPr>
          <w:rFonts w:ascii="Tahoma" w:hAnsi="Tahoma" w:cs="Tahoma"/>
          <w:sz w:val="16"/>
          <w:szCs w:val="16"/>
        </w:rPr>
        <w:t>Pzp</w:t>
      </w:r>
      <w:proofErr w:type="spellEnd"/>
      <w:r w:rsidRPr="00995268">
        <w:rPr>
          <w:rFonts w:ascii="Tahoma" w:hAnsi="Tahoma" w:cs="Tahoma"/>
          <w:sz w:val="16"/>
          <w:szCs w:val="16"/>
        </w:rPr>
        <w:t xml:space="preserve"> oraz nie może naruszać integralności protokołu oraz jego załączników.</w:t>
      </w:r>
    </w:p>
  </w:footnote>
  <w:footnote w:id="3">
    <w:p w:rsidR="00555B2B" w:rsidRPr="00832D91" w:rsidRDefault="00555B2B" w:rsidP="0056409B">
      <w:pPr>
        <w:pStyle w:val="Tekstprzypisudolnego"/>
        <w:jc w:val="both"/>
        <w:rPr>
          <w:sz w:val="20"/>
          <w:szCs w:val="20"/>
        </w:rPr>
      </w:pPr>
      <w:r w:rsidRPr="00995268">
        <w:rPr>
          <w:rStyle w:val="Odwoanieprzypisudolnego"/>
          <w:rFonts w:ascii="Tahoma" w:hAnsi="Tahoma" w:cs="Tahoma"/>
          <w:sz w:val="16"/>
          <w:szCs w:val="16"/>
        </w:rPr>
        <w:t>3</w:t>
      </w:r>
      <w:r w:rsidRPr="00995268">
        <w:rPr>
          <w:rFonts w:ascii="Tahoma" w:hAnsi="Tahoma" w:cs="Tahoma"/>
          <w:sz w:val="16"/>
          <w:szCs w:val="16"/>
        </w:rPr>
        <w:t xml:space="preserve"> P</w:t>
      </w:r>
      <w:r w:rsidRPr="00995268">
        <w:rPr>
          <w:rFonts w:ascii="Tahoma" w:hAnsi="Tahoma" w:cs="Tahoma"/>
          <w:sz w:val="16"/>
          <w:szCs w:val="16"/>
          <w:lang w:eastAsia="pl-PL"/>
        </w:rPr>
        <w:t>rawo do ograniczenia przetwarzania nie ma zastosowania w odniesieniu do przechowywania, w celu zapewnienia korzystania ze środków ochrony prawnej lub w celu ochrony praw innej osoby fizycznej lub prawnej,</w:t>
      </w:r>
      <w:r w:rsidRPr="00995268">
        <w:rPr>
          <w:rFonts w:ascii="Tahoma" w:hAnsi="Tahoma" w:cs="Tahoma"/>
          <w:sz w:val="16"/>
          <w:szCs w:val="16"/>
          <w:lang w:val="pl-PL" w:eastAsia="pl-PL"/>
        </w:rPr>
        <w:t xml:space="preserve"> </w:t>
      </w:r>
      <w:r w:rsidRPr="00995268">
        <w:rPr>
          <w:rFonts w:ascii="Tahoma" w:hAnsi="Tahoma" w:cs="Tahoma"/>
          <w:sz w:val="16"/>
          <w:szCs w:val="16"/>
          <w:lang w:eastAsia="pl-PL"/>
        </w:rPr>
        <w:t>lub z uwagi na ważne względy interesu publicznego Unii Europejskiej lub państwa członkowskiego.</w:t>
      </w:r>
    </w:p>
  </w:footnote>
  <w:footnote w:id="4">
    <w:p w:rsidR="00555B2B" w:rsidRPr="008E01CB" w:rsidRDefault="00555B2B" w:rsidP="00C97AFB">
      <w:pPr>
        <w:widowControl w:val="0"/>
        <w:spacing w:after="0" w:line="240" w:lineRule="auto"/>
        <w:jc w:val="both"/>
        <w:rPr>
          <w:rFonts w:eastAsia="Times New Roman" w:cs="Calibri"/>
          <w:b/>
          <w:bCs/>
          <w:sz w:val="20"/>
          <w:szCs w:val="20"/>
          <w:lang w:eastAsia="pl-PL"/>
        </w:rPr>
      </w:pPr>
      <w:r w:rsidRPr="008E01CB">
        <w:rPr>
          <w:rStyle w:val="Odwoanieprzypisudolnego"/>
          <w:rFonts w:cs="Calibri"/>
          <w:sz w:val="20"/>
          <w:szCs w:val="20"/>
        </w:rPr>
        <w:footnoteRef/>
      </w:r>
      <w:r w:rsidRPr="008E01CB">
        <w:rPr>
          <w:rFonts w:cs="Calibri"/>
          <w:sz w:val="20"/>
          <w:szCs w:val="20"/>
        </w:rPr>
        <w:t xml:space="preserve"> </w:t>
      </w:r>
      <w:r w:rsidRPr="008E01CB">
        <w:rPr>
          <w:rFonts w:eastAsia="Times New Roman" w:cs="Calibri"/>
          <w:sz w:val="20"/>
          <w:szCs w:val="20"/>
          <w:lang w:eastAsia="pl-PL"/>
        </w:rPr>
        <w:t xml:space="preserve">Zamawiający ustala </w:t>
      </w:r>
      <w:r w:rsidRPr="008E01CB">
        <w:rPr>
          <w:rFonts w:eastAsia="Times New Roman" w:cs="Calibri"/>
          <w:b/>
          <w:sz w:val="20"/>
          <w:szCs w:val="20"/>
          <w:lang w:eastAsia="pl-PL"/>
        </w:rPr>
        <w:t>minimalny wymagany termin udzielonej przez Wykonawcę gwarancji na wykonane roboty budowlane oraz użyte/dostarczone materiały</w:t>
      </w:r>
      <w:r>
        <w:rPr>
          <w:rFonts w:eastAsia="Times New Roman" w:cs="Calibri"/>
          <w:b/>
          <w:sz w:val="20"/>
          <w:szCs w:val="20"/>
          <w:lang w:eastAsia="pl-PL"/>
        </w:rPr>
        <w:t>/urządzenia</w:t>
      </w:r>
      <w:r w:rsidRPr="008E01CB">
        <w:rPr>
          <w:rFonts w:eastAsia="Times New Roman" w:cs="Calibri"/>
          <w:b/>
          <w:sz w:val="20"/>
          <w:szCs w:val="20"/>
          <w:lang w:eastAsia="pl-PL"/>
        </w:rPr>
        <w:t xml:space="preserve"> na okres 36 miesięcy,</w:t>
      </w:r>
      <w:r w:rsidRPr="008E01CB">
        <w:rPr>
          <w:rFonts w:eastAsia="Times New Roman" w:cs="Calibri"/>
          <w:sz w:val="20"/>
          <w:szCs w:val="20"/>
          <w:lang w:eastAsia="pl-PL"/>
        </w:rPr>
        <w:t xml:space="preserve"> licząc od dnia końcowego odbioru robót. Wykonawca może przedłużyć termin gwarancji na wykonane roboty budowlane oraz użyte/dostarczone materiały</w:t>
      </w:r>
      <w:r>
        <w:rPr>
          <w:rFonts w:eastAsia="Times New Roman" w:cs="Calibri"/>
          <w:sz w:val="20"/>
          <w:szCs w:val="20"/>
          <w:lang w:eastAsia="pl-PL"/>
        </w:rPr>
        <w:t>/urządzenia</w:t>
      </w:r>
      <w:r w:rsidRPr="008E01CB">
        <w:rPr>
          <w:rFonts w:eastAsia="Times New Roman" w:cs="Calibri"/>
          <w:sz w:val="20"/>
          <w:szCs w:val="20"/>
          <w:lang w:eastAsia="pl-PL"/>
        </w:rPr>
        <w:t xml:space="preserve"> na okres </w:t>
      </w:r>
      <w:r w:rsidRPr="008E01CB">
        <w:rPr>
          <w:rFonts w:eastAsia="Times New Roman" w:cs="Calibri"/>
          <w:b/>
          <w:sz w:val="20"/>
          <w:szCs w:val="20"/>
          <w:lang w:eastAsia="pl-PL"/>
        </w:rPr>
        <w:t>maksymalnie 60 miesięcy</w:t>
      </w:r>
      <w:r w:rsidRPr="008E01CB">
        <w:rPr>
          <w:rFonts w:eastAsia="Times New Roman" w:cs="Calibri"/>
          <w:sz w:val="20"/>
          <w:szCs w:val="20"/>
          <w:lang w:eastAsia="pl-PL"/>
        </w:rPr>
        <w:t xml:space="preserve">, licząc od dnia </w:t>
      </w:r>
      <w:r>
        <w:rPr>
          <w:rFonts w:eastAsia="Times New Roman" w:cs="Calibri"/>
          <w:sz w:val="20"/>
          <w:szCs w:val="20"/>
          <w:lang w:eastAsia="pl-PL"/>
        </w:rPr>
        <w:t xml:space="preserve">końcowego odbioru robót. </w:t>
      </w:r>
      <w:r w:rsidRPr="008E01CB">
        <w:rPr>
          <w:rFonts w:eastAsia="Times New Roman" w:cs="Calibri"/>
          <w:sz w:val="20"/>
          <w:szCs w:val="20"/>
          <w:lang w:eastAsia="pl-PL"/>
        </w:rPr>
        <w:t>Jeżeli Wykonawca udzieli gwarancji na okres dłuższy niż 60 miesięcy, Zamawiający obliczając ilo</w:t>
      </w:r>
      <w:r>
        <w:rPr>
          <w:rFonts w:eastAsia="Times New Roman" w:cs="Calibri"/>
          <w:sz w:val="20"/>
          <w:szCs w:val="20"/>
          <w:lang w:eastAsia="pl-PL"/>
        </w:rPr>
        <w:t>ść punktów w kryterium „gwarancja</w:t>
      </w:r>
      <w:r w:rsidRPr="008E01CB">
        <w:rPr>
          <w:rFonts w:eastAsia="Times New Roman" w:cs="Calibri"/>
          <w:sz w:val="20"/>
          <w:szCs w:val="20"/>
          <w:lang w:eastAsia="pl-PL"/>
        </w:rPr>
        <w:t>”, będzie traktował taki zapis tak, jak gdyby Wykonawca udzielił gwarancji na okres 60 miesięcy. Do umowy również zostanie wprowadzony termin gwarancji na wykonane roboty budowlane oraz użyte/dostarczone materiały</w:t>
      </w:r>
      <w:r>
        <w:rPr>
          <w:rFonts w:eastAsia="Times New Roman" w:cs="Calibri"/>
          <w:sz w:val="20"/>
          <w:szCs w:val="20"/>
          <w:lang w:eastAsia="pl-PL"/>
        </w:rPr>
        <w:t>/urządzenia</w:t>
      </w:r>
      <w:r w:rsidRPr="008E01CB">
        <w:rPr>
          <w:rFonts w:eastAsia="Times New Roman" w:cs="Calibri"/>
          <w:sz w:val="20"/>
          <w:szCs w:val="20"/>
          <w:lang w:eastAsia="pl-PL"/>
        </w:rPr>
        <w:t xml:space="preserve"> na okres 60 miesięcy, licząc od dnia końcowego odbioru robót (pomimo proponowanego w ofercie przez Wykonawcę dłuższego okresu gwarancji). </w:t>
      </w:r>
    </w:p>
    <w:p w:rsidR="00555B2B" w:rsidRPr="00FA1FEB" w:rsidRDefault="00555B2B" w:rsidP="00C97AFB">
      <w:pPr>
        <w:widowControl w:val="0"/>
        <w:spacing w:after="0" w:line="240" w:lineRule="auto"/>
        <w:jc w:val="both"/>
        <w:rPr>
          <w:rFonts w:eastAsia="Times New Roman" w:cs="Calibri"/>
          <w:b/>
          <w:bCs/>
          <w:sz w:val="20"/>
          <w:szCs w:val="20"/>
          <w:lang w:eastAsia="pl-PL"/>
        </w:rPr>
      </w:pPr>
      <w:r w:rsidRPr="008E01CB">
        <w:rPr>
          <w:rFonts w:eastAsia="Times New Roman" w:cs="Calibri"/>
          <w:bCs/>
          <w:sz w:val="20"/>
          <w:szCs w:val="20"/>
          <w:lang w:eastAsia="pl-PL"/>
        </w:rPr>
        <w:t xml:space="preserve">W przypadku, gdy Wykonawca nie poda żadnego okresu gwarancji w Formularzu oferty, Zamawiający przyjmie, że </w:t>
      </w:r>
      <w:r w:rsidRPr="00FA1FEB">
        <w:rPr>
          <w:rFonts w:eastAsia="Times New Roman" w:cs="Calibri"/>
          <w:bCs/>
          <w:sz w:val="20"/>
          <w:szCs w:val="20"/>
          <w:lang w:eastAsia="pl-PL"/>
        </w:rPr>
        <w:t>Wykonawca udziela gwarancji na okres 36 miesięcy.</w:t>
      </w:r>
    </w:p>
    <w:p w:rsidR="00555B2B" w:rsidRPr="00FA1FEB" w:rsidRDefault="00555B2B" w:rsidP="00C97AFB">
      <w:pPr>
        <w:widowControl w:val="0"/>
        <w:spacing w:after="0" w:line="240" w:lineRule="auto"/>
        <w:jc w:val="both"/>
        <w:rPr>
          <w:rFonts w:eastAsia="Times New Roman" w:cs="Calibri"/>
          <w:b/>
          <w:bCs/>
          <w:sz w:val="20"/>
          <w:szCs w:val="20"/>
          <w:lang w:eastAsia="pl-PL"/>
        </w:rPr>
      </w:pPr>
      <w:r w:rsidRPr="00FA1FEB">
        <w:rPr>
          <w:rFonts w:eastAsia="Times New Roman" w:cs="Calibri"/>
          <w:bCs/>
          <w:sz w:val="20"/>
          <w:szCs w:val="20"/>
          <w:lang w:eastAsia="pl-PL"/>
        </w:rPr>
        <w:t xml:space="preserve">Jeżeli Wykonawca w Formularzu oferty zaoferuje okres gwarancji krótszy, niż wymagane 36 miesięcy, Zamawiający odrzuci </w:t>
      </w:r>
      <w:r>
        <w:rPr>
          <w:rFonts w:eastAsia="Times New Roman" w:cs="Calibri"/>
          <w:bCs/>
          <w:sz w:val="20"/>
          <w:szCs w:val="20"/>
          <w:lang w:eastAsia="pl-PL"/>
        </w:rPr>
        <w:t>jego ofertę na podstawie art. 226 ust. 1 pkt 5</w:t>
      </w:r>
      <w:r w:rsidRPr="00FA1FEB">
        <w:rPr>
          <w:rFonts w:eastAsia="Times New Roman" w:cs="Calibri"/>
          <w:bCs/>
          <w:sz w:val="20"/>
          <w:szCs w:val="20"/>
          <w:lang w:eastAsia="pl-PL"/>
        </w:rPr>
        <w:t xml:space="preserve"> Ustawy.</w:t>
      </w:r>
    </w:p>
  </w:footnote>
  <w:footnote w:id="5">
    <w:p w:rsidR="00555B2B" w:rsidRPr="00EA6CD3" w:rsidRDefault="00555B2B" w:rsidP="00C97AFB">
      <w:pPr>
        <w:pStyle w:val="Tekstprzypisudolnego"/>
        <w:jc w:val="both"/>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W przypadku konsorcjum wymaganą informację należy podać w odniesieniu do lidera konsorcjum.</w:t>
      </w:r>
    </w:p>
  </w:footnote>
  <w:footnote w:id="6">
    <w:p w:rsidR="00555B2B" w:rsidRPr="00EA6CD3" w:rsidRDefault="00555B2B" w:rsidP="00C97AFB">
      <w:pPr>
        <w:pStyle w:val="Tekstprzypisudolnego"/>
        <w:jc w:val="both"/>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 xml:space="preserve">Zgodnie z definicją zawartą w </w:t>
      </w:r>
      <w:r w:rsidRPr="00EA6CD3">
        <w:rPr>
          <w:rStyle w:val="Uwydatnienie"/>
          <w:rFonts w:asciiTheme="minorHAnsi" w:hAnsiTheme="minorHAnsi" w:cstheme="minorHAnsi"/>
          <w:i w:val="0"/>
          <w:sz w:val="20"/>
          <w:szCs w:val="20"/>
        </w:rPr>
        <w:t xml:space="preserve">Załączniku I do rozporządzenia Komisji (UE) NR 651/2014 z dnia 17 czerwca </w:t>
      </w:r>
      <w:r w:rsidRPr="00EA6CD3">
        <w:rPr>
          <w:rStyle w:val="Uwydatnienie"/>
          <w:rFonts w:asciiTheme="minorHAnsi" w:hAnsiTheme="minorHAnsi" w:cstheme="minorHAnsi"/>
          <w:i w:val="0"/>
          <w:sz w:val="20"/>
          <w:szCs w:val="20"/>
        </w:rPr>
        <w:br/>
        <w:t>2014 r. uznającego niektóre rodzaje pomocy za zgodne z rynkiem wewnętrznym w zastosowaniu art. 107 108 Traktatu</w:t>
      </w:r>
      <w:r w:rsidRPr="00EA6CD3">
        <w:rPr>
          <w:rStyle w:val="Uwydatnienie"/>
          <w:rFonts w:asciiTheme="minorHAnsi" w:hAnsiTheme="minorHAnsi" w:cstheme="minorHAnsi"/>
          <w:i w:val="0"/>
          <w:sz w:val="20"/>
          <w:szCs w:val="20"/>
          <w:lang w:val="pl-PL"/>
        </w:rPr>
        <w:t>.</w:t>
      </w:r>
    </w:p>
  </w:footnote>
  <w:footnote w:id="7">
    <w:p w:rsidR="00555B2B" w:rsidRPr="00EA6CD3" w:rsidRDefault="00555B2B" w:rsidP="00C97AFB">
      <w:pPr>
        <w:pStyle w:val="Tekstprzypisudolnego"/>
        <w:jc w:val="both"/>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R</w:t>
      </w:r>
      <w:proofErr w:type="spellStart"/>
      <w:r w:rsidRPr="00EA6CD3">
        <w:rPr>
          <w:rFonts w:asciiTheme="minorHAnsi" w:hAnsiTheme="minorHAnsi" w:cstheme="minorHAnsi"/>
          <w:sz w:val="20"/>
          <w:szCs w:val="20"/>
        </w:rPr>
        <w:t>ozporządzenie</w:t>
      </w:r>
      <w:proofErr w:type="spellEnd"/>
      <w:r w:rsidRPr="00EA6CD3">
        <w:rPr>
          <w:rFonts w:asciiTheme="minorHAnsi" w:hAnsiTheme="minorHAnsi" w:cstheme="minorHAns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rsidR="00555B2B" w:rsidRPr="00A84095" w:rsidRDefault="00555B2B" w:rsidP="00C97AFB">
      <w:pPr>
        <w:pStyle w:val="Tekstprzypisudolnego"/>
        <w:rPr>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eastAsia="Calibri" w:hAnsiTheme="minorHAnsi" w:cstheme="minorHAnsi"/>
          <w:color w:val="000000"/>
          <w:sz w:val="20"/>
          <w:szCs w:val="20"/>
        </w:rPr>
        <w:t xml:space="preserve">W przypadku gdy wykonawca </w:t>
      </w:r>
      <w:r w:rsidRPr="00EA6CD3">
        <w:rPr>
          <w:rFonts w:asciiTheme="minorHAnsi" w:eastAsia="Calibri" w:hAnsiTheme="minorHAnsi" w:cstheme="minorHAns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9">
    <w:p w:rsidR="00555B2B" w:rsidRPr="00EA6CD3" w:rsidRDefault="00555B2B" w:rsidP="0056409B">
      <w:pPr>
        <w:pStyle w:val="Tekstprzypisudolnego"/>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 xml:space="preserve">Należy </w:t>
      </w:r>
      <w:r w:rsidRPr="00EA6CD3">
        <w:rPr>
          <w:rFonts w:asciiTheme="minorHAnsi" w:hAnsiTheme="minorHAnsi" w:cstheme="minorHAnsi"/>
          <w:sz w:val="20"/>
          <w:szCs w:val="20"/>
        </w:rPr>
        <w:t>podać mającą zastosowanie podstawę wykluczenia spośród wymienionych w 108 ust. 1 pkt 1, 2, 5</w:t>
      </w:r>
      <w:r w:rsidRPr="00EA6CD3">
        <w:rPr>
          <w:rFonts w:asciiTheme="minorHAnsi" w:hAnsiTheme="minorHAnsi" w:cstheme="minorHAnsi"/>
          <w:sz w:val="20"/>
          <w:szCs w:val="20"/>
          <w:lang w:val="pl-PL"/>
        </w:rPr>
        <w:t xml:space="preserve"> i 6</w:t>
      </w:r>
      <w:r w:rsidRPr="00EA6CD3">
        <w:rPr>
          <w:rFonts w:asciiTheme="minorHAnsi" w:hAnsiTheme="minorHAnsi" w:cstheme="minorHAnsi"/>
          <w:sz w:val="20"/>
          <w:szCs w:val="20"/>
        </w:rPr>
        <w:t xml:space="preserve"> lub art. 109 ust. 1 pkt </w:t>
      </w:r>
      <w:r w:rsidRPr="00EA6CD3">
        <w:rPr>
          <w:rFonts w:asciiTheme="minorHAnsi" w:hAnsiTheme="minorHAnsi" w:cstheme="minorHAnsi"/>
          <w:sz w:val="20"/>
          <w:szCs w:val="20"/>
          <w:lang w:val="pl-PL"/>
        </w:rPr>
        <w:t xml:space="preserve">4 </w:t>
      </w:r>
      <w:r w:rsidRPr="00EA6CD3">
        <w:rPr>
          <w:rFonts w:asciiTheme="minorHAnsi" w:hAnsiTheme="minorHAnsi" w:cstheme="minorHAnsi"/>
          <w:sz w:val="20"/>
          <w:szCs w:val="20"/>
        </w:rPr>
        <w:t xml:space="preserve">ustawy </w:t>
      </w:r>
      <w:proofErr w:type="spellStart"/>
      <w:r w:rsidRPr="00EA6CD3">
        <w:rPr>
          <w:rFonts w:asciiTheme="minorHAnsi" w:hAnsiTheme="minorHAnsi" w:cstheme="minorHAnsi"/>
          <w:sz w:val="20"/>
          <w:szCs w:val="20"/>
        </w:rPr>
        <w:t>Pzp</w:t>
      </w:r>
      <w:proofErr w:type="spellEnd"/>
      <w:r w:rsidRPr="00EA6CD3">
        <w:rPr>
          <w:rFonts w:asciiTheme="minorHAnsi" w:hAnsiTheme="minorHAnsi" w:cstheme="minorHAnsi"/>
          <w:sz w:val="20"/>
          <w:szCs w:val="20"/>
          <w:lang w:val="pl-PL"/>
        </w:rPr>
        <w:t>.</w:t>
      </w:r>
    </w:p>
  </w:footnote>
  <w:footnote w:id="10">
    <w:p w:rsidR="00555B2B" w:rsidRDefault="00555B2B" w:rsidP="0056409B">
      <w:pPr>
        <w:pStyle w:val="Tekstprzypisudolnego"/>
        <w:rPr>
          <w:rFonts w:ascii="Tahoma" w:hAnsi="Tahoma" w:cs="Tahoma"/>
          <w:sz w:val="18"/>
          <w:szCs w:val="18"/>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C"/>
    <w:multiLevelType w:val="multilevel"/>
    <w:tmpl w:val="E3A846BC"/>
    <w:name w:val="WW8Num12"/>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3"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4"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0B25A86"/>
    <w:multiLevelType w:val="hybridMultilevel"/>
    <w:tmpl w:val="2D5CA9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A80A35"/>
    <w:multiLevelType w:val="hybridMultilevel"/>
    <w:tmpl w:val="AF387EB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2C72D9E"/>
    <w:multiLevelType w:val="hybridMultilevel"/>
    <w:tmpl w:val="93F6EB3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30B7017"/>
    <w:multiLevelType w:val="hybridMultilevel"/>
    <w:tmpl w:val="FA58B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6022140"/>
    <w:multiLevelType w:val="hybridMultilevel"/>
    <w:tmpl w:val="8478569E"/>
    <w:lvl w:ilvl="0" w:tplc="04150017">
      <w:start w:val="1"/>
      <w:numFmt w:val="lowerLetter"/>
      <w:lvlText w:val="%1)"/>
      <w:lvlJc w:val="left"/>
      <w:pPr>
        <w:ind w:left="1069" w:hanging="360"/>
      </w:pPr>
      <w:rPr>
        <w:rFonts w:hint="default"/>
      </w:rPr>
    </w:lvl>
    <w:lvl w:ilvl="1" w:tplc="04150017">
      <w:start w:val="1"/>
      <w:numFmt w:val="lowerLetter"/>
      <w:lvlText w:val="%2)"/>
      <w:lvlJc w:val="left"/>
      <w:pPr>
        <w:ind w:left="1789" w:hanging="360"/>
      </w:pPr>
    </w:lvl>
    <w:lvl w:ilvl="2" w:tplc="9C981518">
      <w:start w:val="2"/>
      <w:numFmt w:val="bullet"/>
      <w:lvlText w:val="·"/>
      <w:lvlJc w:val="left"/>
      <w:pPr>
        <w:ind w:left="2689" w:hanging="360"/>
      </w:pPr>
      <w:rPr>
        <w:rFonts w:ascii="Tahoma" w:eastAsia="Calibri" w:hAnsi="Tahoma" w:cs="Tahoma"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06452299"/>
    <w:multiLevelType w:val="multilevel"/>
    <w:tmpl w:val="F0F0EEE6"/>
    <w:lvl w:ilvl="0">
      <w:start w:val="9"/>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2" w15:restartNumberingAfterBreak="0">
    <w:nsid w:val="065F1D77"/>
    <w:multiLevelType w:val="hybridMultilevel"/>
    <w:tmpl w:val="3CAAA488"/>
    <w:lvl w:ilvl="0" w:tplc="90627D94">
      <w:start w:val="1"/>
      <w:numFmt w:val="decimal"/>
      <w:lvlText w:val="%1."/>
      <w:lvlJc w:val="left"/>
      <w:pPr>
        <w:ind w:left="720" w:hanging="360"/>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6F76ED7"/>
    <w:multiLevelType w:val="hybridMultilevel"/>
    <w:tmpl w:val="D694781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094A1F65"/>
    <w:multiLevelType w:val="singleLevel"/>
    <w:tmpl w:val="637ABFBC"/>
    <w:lvl w:ilvl="0">
      <w:start w:val="1"/>
      <w:numFmt w:val="decimal"/>
      <w:lvlText w:val="%1."/>
      <w:lvlJc w:val="left"/>
      <w:pPr>
        <w:tabs>
          <w:tab w:val="num" w:pos="360"/>
        </w:tabs>
        <w:ind w:left="360" w:hanging="360"/>
      </w:pPr>
      <w:rPr>
        <w:rFonts w:asciiTheme="minorHAnsi" w:eastAsia="Times New Roman" w:hAnsiTheme="minorHAnsi" w:cs="Tahoma" w:hint="default"/>
        <w:b w:val="0"/>
        <w:i w:val="0"/>
        <w:sz w:val="24"/>
        <w:szCs w:val="24"/>
      </w:rPr>
    </w:lvl>
  </w:abstractNum>
  <w:abstractNum w:abstractNumId="15" w15:restartNumberingAfterBreak="0">
    <w:nsid w:val="0AEF1DD2"/>
    <w:multiLevelType w:val="hybridMultilevel"/>
    <w:tmpl w:val="1F7A09A0"/>
    <w:lvl w:ilvl="0" w:tplc="AED84A86">
      <w:start w:val="1"/>
      <w:numFmt w:val="decimal"/>
      <w:lvlText w:val="%1)"/>
      <w:lvlJc w:val="left"/>
      <w:pPr>
        <w:ind w:left="60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0E726EE9"/>
    <w:multiLevelType w:val="hybridMultilevel"/>
    <w:tmpl w:val="4FCE0A04"/>
    <w:lvl w:ilvl="0" w:tplc="B8AAEB2E">
      <w:start w:val="1"/>
      <w:numFmt w:val="decimal"/>
      <w:lvlText w:val="%1."/>
      <w:lvlJc w:val="left"/>
      <w:pPr>
        <w:ind w:left="720" w:hanging="360"/>
      </w:pPr>
      <w:rPr>
        <w:rFonts w:asciiTheme="minorHAnsi" w:hAnsiTheme="minorHAnsi" w:cstheme="minorHAns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E9D4456"/>
    <w:multiLevelType w:val="hybridMultilevel"/>
    <w:tmpl w:val="D02A8BD4"/>
    <w:lvl w:ilvl="0" w:tplc="04150011">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0C50E76"/>
    <w:multiLevelType w:val="hybridMultilevel"/>
    <w:tmpl w:val="1096B5AE"/>
    <w:lvl w:ilvl="0" w:tplc="085E756C">
      <w:start w:val="4"/>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0E14D5C"/>
    <w:multiLevelType w:val="hybridMultilevel"/>
    <w:tmpl w:val="8222E5AC"/>
    <w:lvl w:ilvl="0" w:tplc="95D48120">
      <w:start w:val="1"/>
      <w:numFmt w:val="decimal"/>
      <w:lvlText w:val="%1."/>
      <w:lvlJc w:val="left"/>
      <w:pPr>
        <w:ind w:left="72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1272E3F"/>
    <w:multiLevelType w:val="hybridMultilevel"/>
    <w:tmpl w:val="70781562"/>
    <w:lvl w:ilvl="0" w:tplc="8F2296D8">
      <w:start w:val="1"/>
      <w:numFmt w:val="upperRoman"/>
      <w:pStyle w:val="Nagwek1"/>
      <w:lvlText w:val="%1."/>
      <w:lvlJc w:val="right"/>
      <w:pPr>
        <w:ind w:left="360" w:hanging="360"/>
      </w:pPr>
      <w:rPr>
        <w:sz w:val="24"/>
        <w:szCs w:val="24"/>
      </w:rPr>
    </w:lvl>
    <w:lvl w:ilvl="1" w:tplc="06322148">
      <w:numFmt w:val="bullet"/>
      <w:lvlText w:val=""/>
      <w:lvlJc w:val="left"/>
      <w:pPr>
        <w:ind w:left="1080" w:hanging="360"/>
      </w:pPr>
      <w:rPr>
        <w:rFonts w:ascii="Symbol" w:eastAsia="Calibri" w:hAnsi="Symbol"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11690EFC"/>
    <w:multiLevelType w:val="multilevel"/>
    <w:tmpl w:val="0F2EA36E"/>
    <w:lvl w:ilvl="0">
      <w:start w:val="1"/>
      <w:numFmt w:val="decimal"/>
      <w:lvlText w:val="%1."/>
      <w:lvlJc w:val="left"/>
      <w:pPr>
        <w:tabs>
          <w:tab w:val="num" w:pos="720"/>
        </w:tabs>
        <w:ind w:left="720" w:hanging="360"/>
      </w:pPr>
      <w:rPr>
        <w:b w:val="0"/>
        <w:sz w:val="24"/>
        <w:szCs w:val="24"/>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3" w15:restartNumberingAfterBreak="0">
    <w:nsid w:val="130F4B03"/>
    <w:multiLevelType w:val="hybridMultilevel"/>
    <w:tmpl w:val="4566CC50"/>
    <w:lvl w:ilvl="0" w:tplc="0415000F">
      <w:start w:val="1"/>
      <w:numFmt w:val="decimal"/>
      <w:lvlText w:val="%1."/>
      <w:lvlJc w:val="left"/>
      <w:pPr>
        <w:ind w:left="720" w:hanging="360"/>
      </w:pPr>
    </w:lvl>
    <w:lvl w:ilvl="1" w:tplc="04150019">
      <w:start w:val="1"/>
      <w:numFmt w:val="decimal"/>
      <w:lvlText w:val="%2."/>
      <w:lvlJc w:val="left"/>
      <w:pPr>
        <w:tabs>
          <w:tab w:val="num" w:pos="501"/>
        </w:tabs>
        <w:ind w:left="501"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1398690A"/>
    <w:multiLevelType w:val="multilevel"/>
    <w:tmpl w:val="B03A34CE"/>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4D97973"/>
    <w:multiLevelType w:val="hybridMultilevel"/>
    <w:tmpl w:val="C124098E"/>
    <w:lvl w:ilvl="0" w:tplc="04150011">
      <w:start w:val="1"/>
      <w:numFmt w:val="decimal"/>
      <w:lvlText w:val="%1)"/>
      <w:lvlJc w:val="left"/>
      <w:pPr>
        <w:ind w:left="1185" w:hanging="360"/>
      </w:pPr>
    </w:lvl>
    <w:lvl w:ilvl="1" w:tplc="04150019">
      <w:start w:val="1"/>
      <w:numFmt w:val="lowerLetter"/>
      <w:lvlText w:val="%2."/>
      <w:lvlJc w:val="left"/>
      <w:pPr>
        <w:ind w:left="1905" w:hanging="360"/>
      </w:pPr>
    </w:lvl>
    <w:lvl w:ilvl="2" w:tplc="0415001B">
      <w:start w:val="1"/>
      <w:numFmt w:val="lowerRoman"/>
      <w:lvlText w:val="%3."/>
      <w:lvlJc w:val="right"/>
      <w:pPr>
        <w:ind w:left="2625" w:hanging="180"/>
      </w:pPr>
    </w:lvl>
    <w:lvl w:ilvl="3" w:tplc="0415000F">
      <w:start w:val="1"/>
      <w:numFmt w:val="decimal"/>
      <w:lvlText w:val="%4."/>
      <w:lvlJc w:val="left"/>
      <w:pPr>
        <w:ind w:left="3345" w:hanging="360"/>
      </w:pPr>
    </w:lvl>
    <w:lvl w:ilvl="4" w:tplc="04150019">
      <w:start w:val="1"/>
      <w:numFmt w:val="lowerLetter"/>
      <w:lvlText w:val="%5."/>
      <w:lvlJc w:val="left"/>
      <w:pPr>
        <w:ind w:left="4065" w:hanging="360"/>
      </w:pPr>
    </w:lvl>
    <w:lvl w:ilvl="5" w:tplc="0415001B">
      <w:start w:val="1"/>
      <w:numFmt w:val="lowerRoman"/>
      <w:lvlText w:val="%6."/>
      <w:lvlJc w:val="right"/>
      <w:pPr>
        <w:ind w:left="4785" w:hanging="180"/>
      </w:pPr>
    </w:lvl>
    <w:lvl w:ilvl="6" w:tplc="0415000F">
      <w:start w:val="1"/>
      <w:numFmt w:val="decimal"/>
      <w:lvlText w:val="%7."/>
      <w:lvlJc w:val="left"/>
      <w:pPr>
        <w:ind w:left="5505" w:hanging="360"/>
      </w:pPr>
    </w:lvl>
    <w:lvl w:ilvl="7" w:tplc="04150019">
      <w:start w:val="1"/>
      <w:numFmt w:val="lowerLetter"/>
      <w:lvlText w:val="%8."/>
      <w:lvlJc w:val="left"/>
      <w:pPr>
        <w:ind w:left="6225" w:hanging="360"/>
      </w:pPr>
    </w:lvl>
    <w:lvl w:ilvl="8" w:tplc="0415001B">
      <w:start w:val="1"/>
      <w:numFmt w:val="lowerRoman"/>
      <w:lvlText w:val="%9."/>
      <w:lvlJc w:val="right"/>
      <w:pPr>
        <w:ind w:left="6945" w:hanging="180"/>
      </w:pPr>
    </w:lvl>
  </w:abstractNum>
  <w:abstractNum w:abstractNumId="26" w15:restartNumberingAfterBreak="0">
    <w:nsid w:val="15146650"/>
    <w:multiLevelType w:val="hybridMultilevel"/>
    <w:tmpl w:val="7E421C02"/>
    <w:lvl w:ilvl="0" w:tplc="CC50B5EA">
      <w:start w:val="1"/>
      <w:numFmt w:val="decimal"/>
      <w:lvlText w:val="%1."/>
      <w:lvlJc w:val="left"/>
      <w:pPr>
        <w:tabs>
          <w:tab w:val="num" w:pos="360"/>
        </w:tabs>
        <w:ind w:left="360" w:hanging="360"/>
      </w:pPr>
      <w:rPr>
        <w:rFonts w:ascii="Calibri" w:eastAsia="MS Mincho" w:hAnsi="Calibri" w:cs="Calibri" w:hint="default"/>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7" w15:restartNumberingAfterBreak="0">
    <w:nsid w:val="16811070"/>
    <w:multiLevelType w:val="hybridMultilevel"/>
    <w:tmpl w:val="D6922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C94BA5"/>
    <w:multiLevelType w:val="hybridMultilevel"/>
    <w:tmpl w:val="E4C2AB34"/>
    <w:lvl w:ilvl="0" w:tplc="97BECF12">
      <w:start w:val="1"/>
      <w:numFmt w:val="decimal"/>
      <w:lvlText w:val="%1."/>
      <w:lvlJc w:val="left"/>
      <w:pPr>
        <w:ind w:left="720" w:hanging="360"/>
      </w:pPr>
      <w:rPr>
        <w:rFonts w:ascii="Calibri" w:hAnsi="Calibri" w:cs="Calibr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95C1D2B"/>
    <w:multiLevelType w:val="hybridMultilevel"/>
    <w:tmpl w:val="69007E0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9DB10E9"/>
    <w:multiLevelType w:val="hybridMultilevel"/>
    <w:tmpl w:val="E3749F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1AB126AF"/>
    <w:multiLevelType w:val="hybridMultilevel"/>
    <w:tmpl w:val="7FB844EE"/>
    <w:lvl w:ilvl="0" w:tplc="04150011">
      <w:start w:val="1"/>
      <w:numFmt w:val="decimal"/>
      <w:lvlText w:val="%1)"/>
      <w:lvlJc w:val="left"/>
      <w:pPr>
        <w:ind w:left="720" w:hanging="360"/>
      </w:pPr>
    </w:lvl>
    <w:lvl w:ilvl="1" w:tplc="F648DE2A">
      <w:start w:val="1"/>
      <w:numFmt w:val="decimal"/>
      <w:lvlText w:val="%2."/>
      <w:lvlJc w:val="left"/>
      <w:pPr>
        <w:ind w:left="360" w:hanging="360"/>
      </w:pPr>
      <w:rPr>
        <w:rFonts w:hint="default"/>
        <w:color w:val="auto"/>
      </w:rPr>
    </w:lvl>
    <w:lvl w:ilvl="2" w:tplc="F18ADF4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F1119F"/>
    <w:multiLevelType w:val="multilevel"/>
    <w:tmpl w:val="08AE4146"/>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D5D28BA"/>
    <w:multiLevelType w:val="hybridMultilevel"/>
    <w:tmpl w:val="E65846C6"/>
    <w:lvl w:ilvl="0" w:tplc="AE94D17E">
      <w:start w:val="2"/>
      <w:numFmt w:val="decimal"/>
      <w:lvlText w:val="%1)"/>
      <w:lvlJc w:val="left"/>
      <w:pPr>
        <w:ind w:left="72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DC156B"/>
    <w:multiLevelType w:val="multilevel"/>
    <w:tmpl w:val="5D90BCBA"/>
    <w:lvl w:ilvl="0">
      <w:start w:val="1"/>
      <w:numFmt w:val="decimal"/>
      <w:lvlText w:val="%1."/>
      <w:lvlJc w:val="left"/>
      <w:pPr>
        <w:tabs>
          <w:tab w:val="num" w:pos="927"/>
        </w:tabs>
        <w:ind w:left="927"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7" w15:restartNumberingAfterBreak="0">
    <w:nsid w:val="1EFB4290"/>
    <w:multiLevelType w:val="hybridMultilevel"/>
    <w:tmpl w:val="A2B8FD9C"/>
    <w:lvl w:ilvl="0" w:tplc="FE082F8A">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2C81DA8"/>
    <w:multiLevelType w:val="hybridMultilevel"/>
    <w:tmpl w:val="A1EA115A"/>
    <w:lvl w:ilvl="0" w:tplc="07EC5BC8">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3FB0A97"/>
    <w:multiLevelType w:val="hybridMultilevel"/>
    <w:tmpl w:val="787A8180"/>
    <w:lvl w:ilvl="0" w:tplc="8CBC8702">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785"/>
        </w:tabs>
        <w:ind w:left="785" w:hanging="360"/>
      </w:p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15:restartNumberingAfterBreak="0">
    <w:nsid w:val="27F46B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818629D"/>
    <w:multiLevelType w:val="hybridMultilevel"/>
    <w:tmpl w:val="C5EEB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A693576"/>
    <w:multiLevelType w:val="hybridMultilevel"/>
    <w:tmpl w:val="84B22B10"/>
    <w:lvl w:ilvl="0" w:tplc="FFFFFFF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2B3D0ED1"/>
    <w:multiLevelType w:val="hybridMultilevel"/>
    <w:tmpl w:val="5AEA33F0"/>
    <w:lvl w:ilvl="0" w:tplc="F4C0296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EC3892">
      <w:start w:val="1"/>
      <w:numFmt w:val="decimal"/>
      <w:lvlText w:val="%2)"/>
      <w:lvlJc w:val="left"/>
      <w:pPr>
        <w:ind w:left="1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E8333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58EC6E">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7C939E">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1C8218E">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8DA7954">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D62CF4">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38AFAC">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F191E5D"/>
    <w:multiLevelType w:val="multilevel"/>
    <w:tmpl w:val="D2FEEF14"/>
    <w:lvl w:ilvl="0">
      <w:start w:val="13"/>
      <w:numFmt w:val="decimal"/>
      <w:lvlText w:val="%1."/>
      <w:lvlJc w:val="left"/>
      <w:pPr>
        <w:tabs>
          <w:tab w:val="num" w:pos="360"/>
        </w:tabs>
        <w:ind w:left="360" w:hanging="360"/>
      </w:pPr>
      <w:rPr>
        <w:b w:val="0"/>
      </w:rPr>
    </w:lvl>
    <w:lvl w:ilvl="1">
      <w:start w:val="1"/>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46" w15:restartNumberingAfterBreak="0">
    <w:nsid w:val="325F3153"/>
    <w:multiLevelType w:val="hybridMultilevel"/>
    <w:tmpl w:val="D1DA5680"/>
    <w:lvl w:ilvl="0" w:tplc="055E4E40">
      <w:start w:val="1"/>
      <w:numFmt w:val="decimal"/>
      <w:lvlText w:val="%1."/>
      <w:lvlJc w:val="left"/>
      <w:pPr>
        <w:tabs>
          <w:tab w:val="num" w:pos="360"/>
        </w:tabs>
        <w:ind w:left="360" w:hanging="360"/>
      </w:pPr>
      <w:rPr>
        <w:rFonts w:asciiTheme="minorHAnsi" w:hAnsiTheme="minorHAnsi" w:cstheme="minorHAnsi" w:hint="default"/>
        <w:b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2953A48"/>
    <w:multiLevelType w:val="hybridMultilevel"/>
    <w:tmpl w:val="55727FCE"/>
    <w:lvl w:ilvl="0" w:tplc="E5EAC2A8">
      <w:start w:val="3"/>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9" w15:restartNumberingAfterBreak="0">
    <w:nsid w:val="39953F84"/>
    <w:multiLevelType w:val="hybridMultilevel"/>
    <w:tmpl w:val="EE0E2662"/>
    <w:lvl w:ilvl="0" w:tplc="04150017">
      <w:start w:val="1"/>
      <w:numFmt w:val="lowerLetter"/>
      <w:lvlText w:val="%1)"/>
      <w:lvlJc w:val="left"/>
      <w:pPr>
        <w:tabs>
          <w:tab w:val="num" w:pos="360"/>
        </w:tabs>
        <w:ind w:left="360" w:hanging="360"/>
      </w:pPr>
      <w:rPr>
        <w:rFonts w:hint="default"/>
        <w:b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3AAE76FF"/>
    <w:multiLevelType w:val="multilevel"/>
    <w:tmpl w:val="F2566F8C"/>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BA5599D"/>
    <w:multiLevelType w:val="multilevel"/>
    <w:tmpl w:val="3CE20E38"/>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BE8637C"/>
    <w:multiLevelType w:val="hybridMultilevel"/>
    <w:tmpl w:val="0C3CAB9A"/>
    <w:lvl w:ilvl="0" w:tplc="7116B382">
      <w:start w:val="3"/>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5" w15:restartNumberingAfterBreak="0">
    <w:nsid w:val="3FDB62E6"/>
    <w:multiLevelType w:val="hybridMultilevel"/>
    <w:tmpl w:val="D730E756"/>
    <w:lvl w:ilvl="0" w:tplc="04150017">
      <w:start w:val="1"/>
      <w:numFmt w:val="lowerLetter"/>
      <w:lvlText w:val="%1)"/>
      <w:lvlJc w:val="left"/>
      <w:pPr>
        <w:ind w:left="1500" w:hanging="360"/>
      </w:pPr>
    </w:lvl>
    <w:lvl w:ilvl="1" w:tplc="04150019">
      <w:start w:val="1"/>
      <w:numFmt w:val="lowerLetter"/>
      <w:lvlText w:val="%2."/>
      <w:lvlJc w:val="left"/>
      <w:pPr>
        <w:ind w:left="2220" w:hanging="360"/>
      </w:pPr>
    </w:lvl>
    <w:lvl w:ilvl="2" w:tplc="0415001B">
      <w:start w:val="1"/>
      <w:numFmt w:val="lowerRoman"/>
      <w:lvlText w:val="%3."/>
      <w:lvlJc w:val="right"/>
      <w:pPr>
        <w:ind w:left="2940" w:hanging="180"/>
      </w:pPr>
    </w:lvl>
    <w:lvl w:ilvl="3" w:tplc="0415000F">
      <w:start w:val="1"/>
      <w:numFmt w:val="decimal"/>
      <w:lvlText w:val="%4."/>
      <w:lvlJc w:val="left"/>
      <w:pPr>
        <w:ind w:left="3660" w:hanging="360"/>
      </w:pPr>
    </w:lvl>
    <w:lvl w:ilvl="4" w:tplc="04150019">
      <w:start w:val="1"/>
      <w:numFmt w:val="lowerLetter"/>
      <w:lvlText w:val="%5."/>
      <w:lvlJc w:val="left"/>
      <w:pPr>
        <w:ind w:left="4380" w:hanging="360"/>
      </w:pPr>
    </w:lvl>
    <w:lvl w:ilvl="5" w:tplc="0415001B">
      <w:start w:val="1"/>
      <w:numFmt w:val="lowerRoman"/>
      <w:lvlText w:val="%6."/>
      <w:lvlJc w:val="right"/>
      <w:pPr>
        <w:ind w:left="5100" w:hanging="180"/>
      </w:pPr>
    </w:lvl>
    <w:lvl w:ilvl="6" w:tplc="0415000F">
      <w:start w:val="1"/>
      <w:numFmt w:val="decimal"/>
      <w:lvlText w:val="%7."/>
      <w:lvlJc w:val="left"/>
      <w:pPr>
        <w:ind w:left="5820" w:hanging="360"/>
      </w:pPr>
    </w:lvl>
    <w:lvl w:ilvl="7" w:tplc="04150019">
      <w:start w:val="1"/>
      <w:numFmt w:val="lowerLetter"/>
      <w:lvlText w:val="%8."/>
      <w:lvlJc w:val="left"/>
      <w:pPr>
        <w:ind w:left="6540" w:hanging="360"/>
      </w:pPr>
    </w:lvl>
    <w:lvl w:ilvl="8" w:tplc="0415001B">
      <w:start w:val="1"/>
      <w:numFmt w:val="lowerRoman"/>
      <w:lvlText w:val="%9."/>
      <w:lvlJc w:val="right"/>
      <w:pPr>
        <w:ind w:left="7260" w:hanging="180"/>
      </w:pPr>
    </w:lvl>
  </w:abstractNum>
  <w:abstractNum w:abstractNumId="56" w15:restartNumberingAfterBreak="0">
    <w:nsid w:val="3FE156A2"/>
    <w:multiLevelType w:val="hybridMultilevel"/>
    <w:tmpl w:val="39002926"/>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7" w15:restartNumberingAfterBreak="0">
    <w:nsid w:val="41232D16"/>
    <w:multiLevelType w:val="hybridMultilevel"/>
    <w:tmpl w:val="3EACBC14"/>
    <w:lvl w:ilvl="0" w:tplc="8CBC8702">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643"/>
        </w:tabs>
        <w:ind w:left="643" w:hanging="360"/>
      </w:p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360"/>
        </w:tabs>
        <w:ind w:left="36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8"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9" w15:restartNumberingAfterBreak="0">
    <w:nsid w:val="4561675C"/>
    <w:multiLevelType w:val="multilevel"/>
    <w:tmpl w:val="3B8CF2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7066FBD"/>
    <w:multiLevelType w:val="multilevel"/>
    <w:tmpl w:val="67EE8A10"/>
    <w:lvl w:ilvl="0">
      <w:start w:val="1"/>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61" w15:restartNumberingAfterBreak="0">
    <w:nsid w:val="471A7CD4"/>
    <w:multiLevelType w:val="hybridMultilevel"/>
    <w:tmpl w:val="50A6777C"/>
    <w:lvl w:ilvl="0" w:tplc="9D5A03D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473050FE"/>
    <w:multiLevelType w:val="hybridMultilevel"/>
    <w:tmpl w:val="1542F6BA"/>
    <w:lvl w:ilvl="0" w:tplc="E59C23D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9823991"/>
    <w:multiLevelType w:val="multilevel"/>
    <w:tmpl w:val="B03A34CE"/>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A06037B"/>
    <w:multiLevelType w:val="hybridMultilevel"/>
    <w:tmpl w:val="653884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5" w15:restartNumberingAfterBreak="0">
    <w:nsid w:val="4A5A2661"/>
    <w:multiLevelType w:val="multilevel"/>
    <w:tmpl w:val="F606F81A"/>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66" w15:restartNumberingAfterBreak="0">
    <w:nsid w:val="4CDC60F8"/>
    <w:multiLevelType w:val="hybridMultilevel"/>
    <w:tmpl w:val="C294358A"/>
    <w:lvl w:ilvl="0" w:tplc="5148CE5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D77101E"/>
    <w:multiLevelType w:val="hybridMultilevel"/>
    <w:tmpl w:val="131A0EC0"/>
    <w:lvl w:ilvl="0" w:tplc="1E9475BC">
      <w:start w:val="1"/>
      <w:numFmt w:val="decimal"/>
      <w:lvlText w:val="%1."/>
      <w:lvlJc w:val="left"/>
      <w:pPr>
        <w:tabs>
          <w:tab w:val="num" w:pos="360"/>
        </w:tabs>
        <w:ind w:left="360" w:hanging="360"/>
      </w:pPr>
      <w:rPr>
        <w:rFonts w:asciiTheme="minorHAnsi" w:hAnsiTheme="minorHAnsi" w:cstheme="minorHAnsi" w:hint="default"/>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68"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69" w15:restartNumberingAfterBreak="0">
    <w:nsid w:val="4EDB7C78"/>
    <w:multiLevelType w:val="hybridMultilevel"/>
    <w:tmpl w:val="A2D2E3C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54A2241B"/>
    <w:multiLevelType w:val="multilevel"/>
    <w:tmpl w:val="0415001F"/>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4EF0CEF"/>
    <w:multiLevelType w:val="hybridMultilevel"/>
    <w:tmpl w:val="63ECDD46"/>
    <w:lvl w:ilvl="0" w:tplc="6F08DF42">
      <w:start w:val="1"/>
      <w:numFmt w:val="decimal"/>
      <w:lvlText w:val="%1."/>
      <w:lvlJc w:val="left"/>
      <w:pPr>
        <w:ind w:left="360" w:hanging="360"/>
      </w:pPr>
      <w:rPr>
        <w:rFonts w:ascii="Calibri" w:hAnsi="Calibri" w:cs="Calibri"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2" w15:restartNumberingAfterBreak="0">
    <w:nsid w:val="55282099"/>
    <w:multiLevelType w:val="hybridMultilevel"/>
    <w:tmpl w:val="DF9035BE"/>
    <w:lvl w:ilvl="0" w:tplc="0CC42CF0">
      <w:start w:val="4"/>
      <w:numFmt w:val="lowerLetter"/>
      <w:lvlText w:val="%1)"/>
      <w:lvlJc w:val="left"/>
      <w:pPr>
        <w:tabs>
          <w:tab w:val="num" w:pos="-60"/>
        </w:tabs>
        <w:ind w:left="6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55347DE6"/>
    <w:multiLevelType w:val="hybridMultilevel"/>
    <w:tmpl w:val="95FC8D3E"/>
    <w:lvl w:ilvl="0" w:tplc="FD568D9A">
      <w:start w:val="1"/>
      <w:numFmt w:val="decimal"/>
      <w:lvlText w:val="%1)"/>
      <w:lvlJc w:val="left"/>
      <w:pPr>
        <w:ind w:left="660" w:hanging="360"/>
      </w:pPr>
      <w:rPr>
        <w:rFonts w:ascii="Tahoma" w:hAnsi="Tahoma" w:cs="Tahoma" w:hint="default"/>
        <w:sz w:val="20"/>
        <w:szCs w:val="20"/>
      </w:r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55D060F3"/>
    <w:multiLevelType w:val="multilevel"/>
    <w:tmpl w:val="9E48CD54"/>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hint="default"/>
      </w:rPr>
    </w:lvl>
    <w:lvl w:ilvl="3">
      <w:start w:val="8"/>
      <w:numFmt w:val="decimal"/>
      <w:lvlText w:val="%4."/>
      <w:lvlJc w:val="left"/>
      <w:pPr>
        <w:tabs>
          <w:tab w:val="num" w:pos="360"/>
        </w:tabs>
        <w:ind w:left="36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5D1110BA"/>
    <w:multiLevelType w:val="hybridMultilevel"/>
    <w:tmpl w:val="A080EA84"/>
    <w:lvl w:ilvl="0" w:tplc="A5B479B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0AD0992"/>
    <w:multiLevelType w:val="hybridMultilevel"/>
    <w:tmpl w:val="42669E80"/>
    <w:lvl w:ilvl="0" w:tplc="38B4B7B2">
      <w:start w:val="2"/>
      <w:numFmt w:val="decimal"/>
      <w:lvlText w:val="%1."/>
      <w:lvlJc w:val="left"/>
      <w:pPr>
        <w:tabs>
          <w:tab w:val="num" w:pos="360"/>
        </w:tabs>
        <w:ind w:left="360" w:hanging="360"/>
      </w:pPr>
      <w:rPr>
        <w:rFonts w:cs="Times New Roman"/>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3516ADB"/>
    <w:multiLevelType w:val="hybridMultilevel"/>
    <w:tmpl w:val="C862DC7E"/>
    <w:lvl w:ilvl="0" w:tplc="0415000F">
      <w:start w:val="1"/>
      <w:numFmt w:val="decimal"/>
      <w:lvlText w:val="%1."/>
      <w:lvlJc w:val="left"/>
      <w:pPr>
        <w:ind w:left="720" w:hanging="360"/>
      </w:pPr>
    </w:lvl>
    <w:lvl w:ilvl="1" w:tplc="8CECE24C">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66227589"/>
    <w:multiLevelType w:val="hybridMultilevel"/>
    <w:tmpl w:val="90DA8454"/>
    <w:lvl w:ilvl="0" w:tplc="F2CC03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0" w15:restartNumberingAfterBreak="0">
    <w:nsid w:val="6C3160E5"/>
    <w:multiLevelType w:val="singleLevel"/>
    <w:tmpl w:val="9D1E3758"/>
    <w:lvl w:ilvl="0">
      <w:start w:val="5"/>
      <w:numFmt w:val="decimal"/>
      <w:lvlText w:val="%1."/>
      <w:lvlJc w:val="left"/>
      <w:pPr>
        <w:tabs>
          <w:tab w:val="num" w:pos="360"/>
        </w:tabs>
        <w:ind w:left="360" w:hanging="360"/>
      </w:pPr>
      <w:rPr>
        <w:rFonts w:hint="default"/>
      </w:rPr>
    </w:lvl>
  </w:abstractNum>
  <w:abstractNum w:abstractNumId="81" w15:restartNumberingAfterBreak="0">
    <w:nsid w:val="6CED0E82"/>
    <w:multiLevelType w:val="hybridMultilevel"/>
    <w:tmpl w:val="6868F35E"/>
    <w:lvl w:ilvl="0" w:tplc="CC2E982C">
      <w:start w:val="4"/>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6D941D7F"/>
    <w:multiLevelType w:val="multilevel"/>
    <w:tmpl w:val="31CE0996"/>
    <w:lvl w:ilvl="0">
      <w:start w:val="12"/>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83" w15:restartNumberingAfterBreak="0">
    <w:nsid w:val="6DD67745"/>
    <w:multiLevelType w:val="hybridMultilevel"/>
    <w:tmpl w:val="100AC1F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4"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0ED0F61"/>
    <w:multiLevelType w:val="hybridMultilevel"/>
    <w:tmpl w:val="2C7285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72450BFF"/>
    <w:multiLevelType w:val="hybridMultilevel"/>
    <w:tmpl w:val="EBEC857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7"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2DA5C98"/>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5102536"/>
    <w:multiLevelType w:val="hybridMultilevel"/>
    <w:tmpl w:val="A64883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751A47A4"/>
    <w:multiLevelType w:val="multilevel"/>
    <w:tmpl w:val="ABDCB8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6696C9A"/>
    <w:multiLevelType w:val="multilevel"/>
    <w:tmpl w:val="12FC9BBE"/>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3" w15:restartNumberingAfterBreak="0">
    <w:nsid w:val="78D562DE"/>
    <w:multiLevelType w:val="hybridMultilevel"/>
    <w:tmpl w:val="79288318"/>
    <w:lvl w:ilvl="0" w:tplc="0415000F">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9FD3035"/>
    <w:multiLevelType w:val="hybridMultilevel"/>
    <w:tmpl w:val="43BC0820"/>
    <w:lvl w:ilvl="0" w:tplc="832823B4">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D993BAB"/>
    <w:multiLevelType w:val="hybridMultilevel"/>
    <w:tmpl w:val="936075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7DBD2166"/>
    <w:multiLevelType w:val="multilevel"/>
    <w:tmpl w:val="D04C8000"/>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4"/>
        <w:szCs w:val="24"/>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E962388"/>
    <w:multiLevelType w:val="hybridMultilevel"/>
    <w:tmpl w:val="A60219D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0"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0"/>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9"/>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48"/>
  </w:num>
  <w:num w:numId="29">
    <w:abstractNumId w:val="16"/>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7"/>
  </w:num>
  <w:num w:numId="32">
    <w:abstractNumId w:val="60"/>
  </w:num>
  <w:num w:numId="33">
    <w:abstractNumId w:val="42"/>
  </w:num>
  <w:num w:numId="34">
    <w:abstractNumId w:val="22"/>
  </w:num>
  <w:num w:numId="35">
    <w:abstractNumId w:val="34"/>
  </w:num>
  <w:num w:numId="36">
    <w:abstractNumId w:val="46"/>
  </w:num>
  <w:num w:numId="37">
    <w:abstractNumId w:val="65"/>
  </w:num>
  <w:num w:numId="38">
    <w:abstractNumId w:val="53"/>
  </w:num>
  <w:num w:numId="39">
    <w:abstractNumId w:val="80"/>
  </w:num>
  <w:num w:numId="40">
    <w:abstractNumId w:val="82"/>
  </w:num>
  <w:num w:numId="41">
    <w:abstractNumId w:val="11"/>
  </w:num>
  <w:num w:numId="42">
    <w:abstractNumId w:val="45"/>
  </w:num>
  <w:num w:numId="43">
    <w:abstractNumId w:val="59"/>
  </w:num>
  <w:num w:numId="44">
    <w:abstractNumId w:val="8"/>
  </w:num>
  <w:num w:numId="45">
    <w:abstractNumId w:val="24"/>
  </w:num>
  <w:num w:numId="46">
    <w:abstractNumId w:val="40"/>
  </w:num>
  <w:num w:numId="47">
    <w:abstractNumId w:val="85"/>
  </w:num>
  <w:num w:numId="48">
    <w:abstractNumId w:val="52"/>
  </w:num>
  <w:num w:numId="49">
    <w:abstractNumId w:val="90"/>
  </w:num>
  <w:num w:numId="50">
    <w:abstractNumId w:val="27"/>
  </w:num>
  <w:num w:numId="51">
    <w:abstractNumId w:val="69"/>
  </w:num>
  <w:num w:numId="52">
    <w:abstractNumId w:val="66"/>
  </w:num>
  <w:num w:numId="53">
    <w:abstractNumId w:val="97"/>
  </w:num>
  <w:num w:numId="5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8"/>
    <w:lvlOverride w:ilvl="0">
      <w:startOverride w:val="1"/>
    </w:lvlOverride>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num>
  <w:num w:numId="62">
    <w:abstractNumId w:val="13"/>
  </w:num>
  <w:num w:numId="63">
    <w:abstractNumId w:val="78"/>
  </w:num>
  <w:num w:numId="64">
    <w:abstractNumId w:val="44"/>
  </w:num>
  <w:num w:numId="65">
    <w:abstractNumId w:val="49"/>
  </w:num>
  <w:num w:numId="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4"/>
    <w:lvlOverride w:ilvl="0">
      <w:startOverride w:val="1"/>
    </w:lvlOverride>
    <w:lvlOverride w:ilvl="1">
      <w:startOverride w:val="1"/>
    </w:lvlOverride>
    <w:lvlOverride w:ilvl="2"/>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3627"/>
    <w:rsid w:val="00003C09"/>
    <w:rsid w:val="0000757B"/>
    <w:rsid w:val="00014136"/>
    <w:rsid w:val="0001479E"/>
    <w:rsid w:val="000148ED"/>
    <w:rsid w:val="00017685"/>
    <w:rsid w:val="0001776B"/>
    <w:rsid w:val="00020762"/>
    <w:rsid w:val="000357DE"/>
    <w:rsid w:val="00037438"/>
    <w:rsid w:val="00044169"/>
    <w:rsid w:val="00045E4A"/>
    <w:rsid w:val="000524C8"/>
    <w:rsid w:val="00056B82"/>
    <w:rsid w:val="00070B1C"/>
    <w:rsid w:val="000770D6"/>
    <w:rsid w:val="00080C31"/>
    <w:rsid w:val="00082085"/>
    <w:rsid w:val="00083DE6"/>
    <w:rsid w:val="000947AA"/>
    <w:rsid w:val="000964D4"/>
    <w:rsid w:val="000979F8"/>
    <w:rsid w:val="000A0C2B"/>
    <w:rsid w:val="000A47AD"/>
    <w:rsid w:val="000A6A20"/>
    <w:rsid w:val="000B686D"/>
    <w:rsid w:val="000B71FC"/>
    <w:rsid w:val="000B7E33"/>
    <w:rsid w:val="000C3BE1"/>
    <w:rsid w:val="000C4F48"/>
    <w:rsid w:val="000D1575"/>
    <w:rsid w:val="000E3011"/>
    <w:rsid w:val="000F1B97"/>
    <w:rsid w:val="000F4D0B"/>
    <w:rsid w:val="000F5FA6"/>
    <w:rsid w:val="00103969"/>
    <w:rsid w:val="00117A89"/>
    <w:rsid w:val="00120560"/>
    <w:rsid w:val="0012098D"/>
    <w:rsid w:val="001274EF"/>
    <w:rsid w:val="00130358"/>
    <w:rsid w:val="0014766C"/>
    <w:rsid w:val="00153276"/>
    <w:rsid w:val="00154466"/>
    <w:rsid w:val="001567B8"/>
    <w:rsid w:val="00162F49"/>
    <w:rsid w:val="00163E65"/>
    <w:rsid w:val="00172CAA"/>
    <w:rsid w:val="00181BBF"/>
    <w:rsid w:val="001836E8"/>
    <w:rsid w:val="00183D64"/>
    <w:rsid w:val="00193E20"/>
    <w:rsid w:val="00195112"/>
    <w:rsid w:val="001976EA"/>
    <w:rsid w:val="001A1FE4"/>
    <w:rsid w:val="001A217D"/>
    <w:rsid w:val="001B0903"/>
    <w:rsid w:val="001B4367"/>
    <w:rsid w:val="001C11D0"/>
    <w:rsid w:val="001C54AB"/>
    <w:rsid w:val="001D2A4D"/>
    <w:rsid w:val="001D56B1"/>
    <w:rsid w:val="001E05A9"/>
    <w:rsid w:val="001E0FB0"/>
    <w:rsid w:val="001E5A72"/>
    <w:rsid w:val="001F1699"/>
    <w:rsid w:val="001F1E32"/>
    <w:rsid w:val="001F2314"/>
    <w:rsid w:val="001F4CA9"/>
    <w:rsid w:val="00204007"/>
    <w:rsid w:val="00207EB3"/>
    <w:rsid w:val="00217899"/>
    <w:rsid w:val="00217E16"/>
    <w:rsid w:val="002257D8"/>
    <w:rsid w:val="002333B6"/>
    <w:rsid w:val="00233712"/>
    <w:rsid w:val="00234D7E"/>
    <w:rsid w:val="0023570C"/>
    <w:rsid w:val="00242D30"/>
    <w:rsid w:val="00256E32"/>
    <w:rsid w:val="002628A5"/>
    <w:rsid w:val="00263E88"/>
    <w:rsid w:val="0027450F"/>
    <w:rsid w:val="0028091A"/>
    <w:rsid w:val="0028102D"/>
    <w:rsid w:val="00282174"/>
    <w:rsid w:val="00285CFE"/>
    <w:rsid w:val="002A2324"/>
    <w:rsid w:val="002A4B25"/>
    <w:rsid w:val="002A67D2"/>
    <w:rsid w:val="002B681D"/>
    <w:rsid w:val="002C4DEC"/>
    <w:rsid w:val="002C70B4"/>
    <w:rsid w:val="002D0F8F"/>
    <w:rsid w:val="002D1391"/>
    <w:rsid w:val="002D3EBE"/>
    <w:rsid w:val="002D4342"/>
    <w:rsid w:val="002D7A4E"/>
    <w:rsid w:val="002E260C"/>
    <w:rsid w:val="002E549B"/>
    <w:rsid w:val="00302F24"/>
    <w:rsid w:val="0030566A"/>
    <w:rsid w:val="003073D7"/>
    <w:rsid w:val="00310CB2"/>
    <w:rsid w:val="00312EBF"/>
    <w:rsid w:val="003135B8"/>
    <w:rsid w:val="00320C20"/>
    <w:rsid w:val="00321B96"/>
    <w:rsid w:val="00322417"/>
    <w:rsid w:val="00324568"/>
    <w:rsid w:val="003260CC"/>
    <w:rsid w:val="003266B4"/>
    <w:rsid w:val="00330162"/>
    <w:rsid w:val="0034196E"/>
    <w:rsid w:val="00356C96"/>
    <w:rsid w:val="0036135F"/>
    <w:rsid w:val="00366702"/>
    <w:rsid w:val="00367602"/>
    <w:rsid w:val="00370E14"/>
    <w:rsid w:val="00375EDD"/>
    <w:rsid w:val="0039214B"/>
    <w:rsid w:val="00393F85"/>
    <w:rsid w:val="003947EF"/>
    <w:rsid w:val="00395511"/>
    <w:rsid w:val="00396176"/>
    <w:rsid w:val="00397077"/>
    <w:rsid w:val="003A0B87"/>
    <w:rsid w:val="003A1A64"/>
    <w:rsid w:val="003A1C88"/>
    <w:rsid w:val="003A27CF"/>
    <w:rsid w:val="003A6696"/>
    <w:rsid w:val="003B0F6D"/>
    <w:rsid w:val="003D11B4"/>
    <w:rsid w:val="003D21DD"/>
    <w:rsid w:val="003E1C66"/>
    <w:rsid w:val="003E2393"/>
    <w:rsid w:val="003E4619"/>
    <w:rsid w:val="003E7EDD"/>
    <w:rsid w:val="003F2198"/>
    <w:rsid w:val="00402FFD"/>
    <w:rsid w:val="00410038"/>
    <w:rsid w:val="00410143"/>
    <w:rsid w:val="00410F46"/>
    <w:rsid w:val="004210F5"/>
    <w:rsid w:val="0042753E"/>
    <w:rsid w:val="00435D30"/>
    <w:rsid w:val="00437B7F"/>
    <w:rsid w:val="00437E7D"/>
    <w:rsid w:val="00443403"/>
    <w:rsid w:val="004453F2"/>
    <w:rsid w:val="004508EA"/>
    <w:rsid w:val="00451C54"/>
    <w:rsid w:val="00455C0F"/>
    <w:rsid w:val="00472B95"/>
    <w:rsid w:val="00480DB1"/>
    <w:rsid w:val="00482CA2"/>
    <w:rsid w:val="00483EE0"/>
    <w:rsid w:val="00485EAF"/>
    <w:rsid w:val="004879FF"/>
    <w:rsid w:val="00497C34"/>
    <w:rsid w:val="004A312B"/>
    <w:rsid w:val="004A782C"/>
    <w:rsid w:val="004B1548"/>
    <w:rsid w:val="004B6F80"/>
    <w:rsid w:val="004C67E4"/>
    <w:rsid w:val="004C7442"/>
    <w:rsid w:val="004E2ECE"/>
    <w:rsid w:val="004E3A5C"/>
    <w:rsid w:val="004E7238"/>
    <w:rsid w:val="0050176F"/>
    <w:rsid w:val="0050223C"/>
    <w:rsid w:val="00506929"/>
    <w:rsid w:val="00506CE1"/>
    <w:rsid w:val="005105C0"/>
    <w:rsid w:val="00510FAD"/>
    <w:rsid w:val="00531332"/>
    <w:rsid w:val="00535AF1"/>
    <w:rsid w:val="00536CAB"/>
    <w:rsid w:val="00552B7F"/>
    <w:rsid w:val="00554248"/>
    <w:rsid w:val="00555B2B"/>
    <w:rsid w:val="0056409B"/>
    <w:rsid w:val="005908C8"/>
    <w:rsid w:val="00592FEC"/>
    <w:rsid w:val="005A1CE7"/>
    <w:rsid w:val="005A2431"/>
    <w:rsid w:val="005B2263"/>
    <w:rsid w:val="005B375D"/>
    <w:rsid w:val="005C2289"/>
    <w:rsid w:val="005C2770"/>
    <w:rsid w:val="005C59DE"/>
    <w:rsid w:val="005D1987"/>
    <w:rsid w:val="005D4CB5"/>
    <w:rsid w:val="005E1313"/>
    <w:rsid w:val="005E1341"/>
    <w:rsid w:val="005E2124"/>
    <w:rsid w:val="005F2A6B"/>
    <w:rsid w:val="005F4E1F"/>
    <w:rsid w:val="005F5900"/>
    <w:rsid w:val="00604DDA"/>
    <w:rsid w:val="00605761"/>
    <w:rsid w:val="006114FF"/>
    <w:rsid w:val="00613CC6"/>
    <w:rsid w:val="00616656"/>
    <w:rsid w:val="00632ABF"/>
    <w:rsid w:val="006412A0"/>
    <w:rsid w:val="00646454"/>
    <w:rsid w:val="006469D3"/>
    <w:rsid w:val="0065093C"/>
    <w:rsid w:val="00650E1C"/>
    <w:rsid w:val="00653D8B"/>
    <w:rsid w:val="00662B70"/>
    <w:rsid w:val="0067269E"/>
    <w:rsid w:val="006748E8"/>
    <w:rsid w:val="006819A6"/>
    <w:rsid w:val="006854C8"/>
    <w:rsid w:val="00692B68"/>
    <w:rsid w:val="006955BA"/>
    <w:rsid w:val="0069570C"/>
    <w:rsid w:val="006A1F03"/>
    <w:rsid w:val="006A2803"/>
    <w:rsid w:val="006A33BF"/>
    <w:rsid w:val="006A52ED"/>
    <w:rsid w:val="006A7951"/>
    <w:rsid w:val="006B2B9A"/>
    <w:rsid w:val="006B3428"/>
    <w:rsid w:val="006C2756"/>
    <w:rsid w:val="006D2474"/>
    <w:rsid w:val="006E02AD"/>
    <w:rsid w:val="006E0677"/>
    <w:rsid w:val="006E0767"/>
    <w:rsid w:val="006E760F"/>
    <w:rsid w:val="006F10B3"/>
    <w:rsid w:val="006F4E57"/>
    <w:rsid w:val="006F6E43"/>
    <w:rsid w:val="006F7BC0"/>
    <w:rsid w:val="00700598"/>
    <w:rsid w:val="00713A8F"/>
    <w:rsid w:val="00714C41"/>
    <w:rsid w:val="00720821"/>
    <w:rsid w:val="007233E1"/>
    <w:rsid w:val="007241F5"/>
    <w:rsid w:val="00725E0A"/>
    <w:rsid w:val="00730BB1"/>
    <w:rsid w:val="00732275"/>
    <w:rsid w:val="0073745E"/>
    <w:rsid w:val="007508BD"/>
    <w:rsid w:val="007540AA"/>
    <w:rsid w:val="00757291"/>
    <w:rsid w:val="00765E4F"/>
    <w:rsid w:val="007674FD"/>
    <w:rsid w:val="00777B49"/>
    <w:rsid w:val="00784FAA"/>
    <w:rsid w:val="0078628D"/>
    <w:rsid w:val="00787892"/>
    <w:rsid w:val="00787D45"/>
    <w:rsid w:val="007A08C7"/>
    <w:rsid w:val="007A6FB9"/>
    <w:rsid w:val="007B4C69"/>
    <w:rsid w:val="007C4227"/>
    <w:rsid w:val="007C5226"/>
    <w:rsid w:val="007C6B7C"/>
    <w:rsid w:val="007C7E53"/>
    <w:rsid w:val="007E0CE9"/>
    <w:rsid w:val="007E2FFA"/>
    <w:rsid w:val="007E5513"/>
    <w:rsid w:val="007F6C55"/>
    <w:rsid w:val="008049F7"/>
    <w:rsid w:val="00804D47"/>
    <w:rsid w:val="008062B2"/>
    <w:rsid w:val="00811AF4"/>
    <w:rsid w:val="008161D6"/>
    <w:rsid w:val="00817A3D"/>
    <w:rsid w:val="00824822"/>
    <w:rsid w:val="0082557E"/>
    <w:rsid w:val="00827348"/>
    <w:rsid w:val="00832D91"/>
    <w:rsid w:val="008426CA"/>
    <w:rsid w:val="00851246"/>
    <w:rsid w:val="008514AF"/>
    <w:rsid w:val="00853996"/>
    <w:rsid w:val="00874EB7"/>
    <w:rsid w:val="008811F8"/>
    <w:rsid w:val="008836F9"/>
    <w:rsid w:val="00886E90"/>
    <w:rsid w:val="00892FC3"/>
    <w:rsid w:val="00893F64"/>
    <w:rsid w:val="008A585B"/>
    <w:rsid w:val="008A786A"/>
    <w:rsid w:val="008B083E"/>
    <w:rsid w:val="008B0BE6"/>
    <w:rsid w:val="008B152E"/>
    <w:rsid w:val="008B5108"/>
    <w:rsid w:val="008B66EF"/>
    <w:rsid w:val="008B735B"/>
    <w:rsid w:val="008C1B17"/>
    <w:rsid w:val="008C2D9E"/>
    <w:rsid w:val="008D0DC9"/>
    <w:rsid w:val="008E33DF"/>
    <w:rsid w:val="00912BB3"/>
    <w:rsid w:val="00921E3C"/>
    <w:rsid w:val="00927E86"/>
    <w:rsid w:val="00930740"/>
    <w:rsid w:val="00934E1E"/>
    <w:rsid w:val="00942A02"/>
    <w:rsid w:val="009463A4"/>
    <w:rsid w:val="00954C13"/>
    <w:rsid w:val="00955C53"/>
    <w:rsid w:val="00955D7F"/>
    <w:rsid w:val="009648AC"/>
    <w:rsid w:val="00967574"/>
    <w:rsid w:val="009709C7"/>
    <w:rsid w:val="00977CC4"/>
    <w:rsid w:val="00981E55"/>
    <w:rsid w:val="0098518F"/>
    <w:rsid w:val="00985C57"/>
    <w:rsid w:val="009861BA"/>
    <w:rsid w:val="00986673"/>
    <w:rsid w:val="00986B27"/>
    <w:rsid w:val="00990634"/>
    <w:rsid w:val="00995268"/>
    <w:rsid w:val="009A1059"/>
    <w:rsid w:val="009A1C9D"/>
    <w:rsid w:val="009B27F3"/>
    <w:rsid w:val="009B6E1C"/>
    <w:rsid w:val="009C3A16"/>
    <w:rsid w:val="009D509E"/>
    <w:rsid w:val="009D70CC"/>
    <w:rsid w:val="009D7D7C"/>
    <w:rsid w:val="009E702A"/>
    <w:rsid w:val="009F1C21"/>
    <w:rsid w:val="00A1409A"/>
    <w:rsid w:val="00A26EA8"/>
    <w:rsid w:val="00A33447"/>
    <w:rsid w:val="00A335A7"/>
    <w:rsid w:val="00A474B2"/>
    <w:rsid w:val="00A63EC8"/>
    <w:rsid w:val="00A708E7"/>
    <w:rsid w:val="00A70D80"/>
    <w:rsid w:val="00A710F3"/>
    <w:rsid w:val="00A804EB"/>
    <w:rsid w:val="00A86271"/>
    <w:rsid w:val="00A90A8E"/>
    <w:rsid w:val="00A922AF"/>
    <w:rsid w:val="00A92D48"/>
    <w:rsid w:val="00A92E54"/>
    <w:rsid w:val="00AA6A9D"/>
    <w:rsid w:val="00AB3539"/>
    <w:rsid w:val="00AC37FE"/>
    <w:rsid w:val="00AC3B50"/>
    <w:rsid w:val="00AC62FF"/>
    <w:rsid w:val="00AC6DD3"/>
    <w:rsid w:val="00AC7CEB"/>
    <w:rsid w:val="00AD205E"/>
    <w:rsid w:val="00AD37B4"/>
    <w:rsid w:val="00AD3C3C"/>
    <w:rsid w:val="00AD4CDA"/>
    <w:rsid w:val="00AE1B21"/>
    <w:rsid w:val="00AF0FB5"/>
    <w:rsid w:val="00AF2AA4"/>
    <w:rsid w:val="00AF3867"/>
    <w:rsid w:val="00AF4DE0"/>
    <w:rsid w:val="00AF4F45"/>
    <w:rsid w:val="00B06D18"/>
    <w:rsid w:val="00B07746"/>
    <w:rsid w:val="00B07767"/>
    <w:rsid w:val="00B07E69"/>
    <w:rsid w:val="00B2384A"/>
    <w:rsid w:val="00B2641C"/>
    <w:rsid w:val="00B36802"/>
    <w:rsid w:val="00B401E1"/>
    <w:rsid w:val="00B47F0F"/>
    <w:rsid w:val="00B51744"/>
    <w:rsid w:val="00B62DF9"/>
    <w:rsid w:val="00B64506"/>
    <w:rsid w:val="00B65FED"/>
    <w:rsid w:val="00B71239"/>
    <w:rsid w:val="00B806EC"/>
    <w:rsid w:val="00B90C01"/>
    <w:rsid w:val="00B91FFB"/>
    <w:rsid w:val="00BA599E"/>
    <w:rsid w:val="00BB7411"/>
    <w:rsid w:val="00BC1B0A"/>
    <w:rsid w:val="00BC3A14"/>
    <w:rsid w:val="00BC4D4F"/>
    <w:rsid w:val="00BE2D4E"/>
    <w:rsid w:val="00BF0899"/>
    <w:rsid w:val="00BF3A3E"/>
    <w:rsid w:val="00BF4200"/>
    <w:rsid w:val="00BF6BA0"/>
    <w:rsid w:val="00C00073"/>
    <w:rsid w:val="00C020E6"/>
    <w:rsid w:val="00C038A0"/>
    <w:rsid w:val="00C051ED"/>
    <w:rsid w:val="00C10F60"/>
    <w:rsid w:val="00C120EA"/>
    <w:rsid w:val="00C233B7"/>
    <w:rsid w:val="00C23CC9"/>
    <w:rsid w:val="00C30C00"/>
    <w:rsid w:val="00C43396"/>
    <w:rsid w:val="00C477CC"/>
    <w:rsid w:val="00C53BFE"/>
    <w:rsid w:val="00C65572"/>
    <w:rsid w:val="00C70A46"/>
    <w:rsid w:val="00C72C49"/>
    <w:rsid w:val="00C733FA"/>
    <w:rsid w:val="00C7546D"/>
    <w:rsid w:val="00C755A1"/>
    <w:rsid w:val="00C77ABC"/>
    <w:rsid w:val="00C87564"/>
    <w:rsid w:val="00C97AFB"/>
    <w:rsid w:val="00C97F45"/>
    <w:rsid w:val="00CA4DFA"/>
    <w:rsid w:val="00CC1FDD"/>
    <w:rsid w:val="00CC51F0"/>
    <w:rsid w:val="00CD1A42"/>
    <w:rsid w:val="00CD792C"/>
    <w:rsid w:val="00CE044F"/>
    <w:rsid w:val="00CE1553"/>
    <w:rsid w:val="00CE3449"/>
    <w:rsid w:val="00CE3CC7"/>
    <w:rsid w:val="00CE5709"/>
    <w:rsid w:val="00CE5C7C"/>
    <w:rsid w:val="00CE6020"/>
    <w:rsid w:val="00CE60F3"/>
    <w:rsid w:val="00CF4DB5"/>
    <w:rsid w:val="00CF5DBC"/>
    <w:rsid w:val="00D007BC"/>
    <w:rsid w:val="00D01A49"/>
    <w:rsid w:val="00D05A13"/>
    <w:rsid w:val="00D06B0F"/>
    <w:rsid w:val="00D07BFF"/>
    <w:rsid w:val="00D13359"/>
    <w:rsid w:val="00D26A74"/>
    <w:rsid w:val="00D34D97"/>
    <w:rsid w:val="00D46802"/>
    <w:rsid w:val="00D50DE9"/>
    <w:rsid w:val="00D542BA"/>
    <w:rsid w:val="00D57FDB"/>
    <w:rsid w:val="00D62EA9"/>
    <w:rsid w:val="00D65288"/>
    <w:rsid w:val="00D661A5"/>
    <w:rsid w:val="00D76F2C"/>
    <w:rsid w:val="00D800BD"/>
    <w:rsid w:val="00D83307"/>
    <w:rsid w:val="00D83320"/>
    <w:rsid w:val="00D902CB"/>
    <w:rsid w:val="00D92E38"/>
    <w:rsid w:val="00D94F5D"/>
    <w:rsid w:val="00DA6285"/>
    <w:rsid w:val="00DB216F"/>
    <w:rsid w:val="00DB497D"/>
    <w:rsid w:val="00DB5157"/>
    <w:rsid w:val="00DB5F38"/>
    <w:rsid w:val="00DC6F1A"/>
    <w:rsid w:val="00DC7418"/>
    <w:rsid w:val="00DD19D8"/>
    <w:rsid w:val="00DD2289"/>
    <w:rsid w:val="00DD5063"/>
    <w:rsid w:val="00DD5138"/>
    <w:rsid w:val="00DD59AF"/>
    <w:rsid w:val="00DE33C7"/>
    <w:rsid w:val="00DE6631"/>
    <w:rsid w:val="00E01228"/>
    <w:rsid w:val="00E049A0"/>
    <w:rsid w:val="00E04B8C"/>
    <w:rsid w:val="00E06842"/>
    <w:rsid w:val="00E11B4F"/>
    <w:rsid w:val="00E135B2"/>
    <w:rsid w:val="00E2648E"/>
    <w:rsid w:val="00E274A0"/>
    <w:rsid w:val="00E40130"/>
    <w:rsid w:val="00E40C7D"/>
    <w:rsid w:val="00E42FAB"/>
    <w:rsid w:val="00E44F28"/>
    <w:rsid w:val="00E652AB"/>
    <w:rsid w:val="00E7067D"/>
    <w:rsid w:val="00E74E67"/>
    <w:rsid w:val="00E76868"/>
    <w:rsid w:val="00E773F7"/>
    <w:rsid w:val="00E86104"/>
    <w:rsid w:val="00E93DD6"/>
    <w:rsid w:val="00EA1D40"/>
    <w:rsid w:val="00EA3A09"/>
    <w:rsid w:val="00EA43BB"/>
    <w:rsid w:val="00EA6229"/>
    <w:rsid w:val="00EA6CD3"/>
    <w:rsid w:val="00EA79C7"/>
    <w:rsid w:val="00EB3B94"/>
    <w:rsid w:val="00EB4D55"/>
    <w:rsid w:val="00EB7B4D"/>
    <w:rsid w:val="00EC26EF"/>
    <w:rsid w:val="00EC7C56"/>
    <w:rsid w:val="00ED422C"/>
    <w:rsid w:val="00ED461C"/>
    <w:rsid w:val="00ED5DE6"/>
    <w:rsid w:val="00ED6DBB"/>
    <w:rsid w:val="00EE2030"/>
    <w:rsid w:val="00EE270A"/>
    <w:rsid w:val="00EE4108"/>
    <w:rsid w:val="00F02518"/>
    <w:rsid w:val="00F02FA6"/>
    <w:rsid w:val="00F03918"/>
    <w:rsid w:val="00F03ABC"/>
    <w:rsid w:val="00F040C3"/>
    <w:rsid w:val="00F11919"/>
    <w:rsid w:val="00F144B6"/>
    <w:rsid w:val="00F146CD"/>
    <w:rsid w:val="00F172EC"/>
    <w:rsid w:val="00F17600"/>
    <w:rsid w:val="00F302C7"/>
    <w:rsid w:val="00F31556"/>
    <w:rsid w:val="00F31B94"/>
    <w:rsid w:val="00F32DC4"/>
    <w:rsid w:val="00F41085"/>
    <w:rsid w:val="00F510ED"/>
    <w:rsid w:val="00F527FC"/>
    <w:rsid w:val="00F550C8"/>
    <w:rsid w:val="00F62B47"/>
    <w:rsid w:val="00F67045"/>
    <w:rsid w:val="00F745BF"/>
    <w:rsid w:val="00F747B2"/>
    <w:rsid w:val="00F85E69"/>
    <w:rsid w:val="00F8779F"/>
    <w:rsid w:val="00F9062D"/>
    <w:rsid w:val="00F92B74"/>
    <w:rsid w:val="00F938F7"/>
    <w:rsid w:val="00FA1B26"/>
    <w:rsid w:val="00FA4CDB"/>
    <w:rsid w:val="00FA5023"/>
    <w:rsid w:val="00FB7549"/>
    <w:rsid w:val="00FB75D5"/>
    <w:rsid w:val="00FC0A48"/>
    <w:rsid w:val="00FC124F"/>
    <w:rsid w:val="00FC3C88"/>
    <w:rsid w:val="00FD219A"/>
    <w:rsid w:val="00FD22A3"/>
    <w:rsid w:val="00FD42E4"/>
    <w:rsid w:val="00FE20C7"/>
    <w:rsid w:val="00FE5298"/>
    <w:rsid w:val="00FE5B32"/>
    <w:rsid w:val="00FE5DF5"/>
    <w:rsid w:val="00FE7C41"/>
    <w:rsid w:val="00FF2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5CABF3BF"/>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53F2"/>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semiHidden/>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unhideWhenUsed/>
    <w:qFormat/>
    <w:rsid w:val="005E1313"/>
    <w:pPr>
      <w:tabs>
        <w:tab w:val="left" w:pos="902"/>
        <w:tab w:val="right" w:leader="dot" w:pos="9736"/>
      </w:tabs>
      <w:spacing w:after="0" w:line="276"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unhideWhenUsed/>
    <w:qFormat/>
    <w:rsid w:val="004C7442"/>
    <w:pPr>
      <w:tabs>
        <w:tab w:val="right" w:leader="dot" w:pos="9736"/>
      </w:tabs>
      <w:spacing w:after="0" w:line="276" w:lineRule="auto"/>
      <w:ind w:left="198"/>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semiHidden/>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semiHidden/>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uiPriority w:val="1"/>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2 Znak,lp1 Znak,Preambuła Znak,Tytuły Znak,Lista num Znak"/>
    <w:link w:val="Akapitzlist"/>
    <w:uiPriority w:val="34"/>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List Paragraph,Akapit z listą2,lp1,Preambuła,Tytuły,Lista num,Spec. 4.,Akapit z listą3,Obiekt,BulletC,Akapit z listą31,NOWY,Akapit z listą32"/>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iPriority w:val="99"/>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semiHidden/>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2120">
      <w:bodyDiv w:val="1"/>
      <w:marLeft w:val="0"/>
      <w:marRight w:val="0"/>
      <w:marTop w:val="0"/>
      <w:marBottom w:val="0"/>
      <w:divBdr>
        <w:top w:val="none" w:sz="0" w:space="0" w:color="auto"/>
        <w:left w:val="none" w:sz="0" w:space="0" w:color="auto"/>
        <w:bottom w:val="none" w:sz="0" w:space="0" w:color="auto"/>
        <w:right w:val="none" w:sz="0" w:space="0" w:color="auto"/>
      </w:divBdr>
    </w:div>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382565291">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697700082">
      <w:bodyDiv w:val="1"/>
      <w:marLeft w:val="0"/>
      <w:marRight w:val="0"/>
      <w:marTop w:val="0"/>
      <w:marBottom w:val="0"/>
      <w:divBdr>
        <w:top w:val="none" w:sz="0" w:space="0" w:color="auto"/>
        <w:left w:val="none" w:sz="0" w:space="0" w:color="auto"/>
        <w:bottom w:val="none" w:sz="0" w:space="0" w:color="auto"/>
        <w:right w:val="none" w:sz="0" w:space="0" w:color="auto"/>
      </w:divBdr>
    </w:div>
    <w:div w:id="975570973">
      <w:bodyDiv w:val="1"/>
      <w:marLeft w:val="0"/>
      <w:marRight w:val="0"/>
      <w:marTop w:val="0"/>
      <w:marBottom w:val="0"/>
      <w:divBdr>
        <w:top w:val="none" w:sz="0" w:space="0" w:color="auto"/>
        <w:left w:val="none" w:sz="0" w:space="0" w:color="auto"/>
        <w:bottom w:val="none" w:sz="0" w:space="0" w:color="auto"/>
        <w:right w:val="none" w:sz="0" w:space="0" w:color="auto"/>
      </w:divBdr>
      <w:divsChild>
        <w:div w:id="1063720377">
          <w:marLeft w:val="0"/>
          <w:marRight w:val="0"/>
          <w:marTop w:val="0"/>
          <w:marBottom w:val="0"/>
          <w:divBdr>
            <w:top w:val="none" w:sz="0" w:space="0" w:color="auto"/>
            <w:left w:val="none" w:sz="0" w:space="0" w:color="auto"/>
            <w:bottom w:val="none" w:sz="0" w:space="0" w:color="auto"/>
            <w:right w:val="none" w:sz="0" w:space="0" w:color="auto"/>
          </w:divBdr>
          <w:divsChild>
            <w:div w:id="849413812">
              <w:marLeft w:val="0"/>
              <w:marRight w:val="0"/>
              <w:marTop w:val="0"/>
              <w:marBottom w:val="0"/>
              <w:divBdr>
                <w:top w:val="none" w:sz="0" w:space="0" w:color="auto"/>
                <w:left w:val="none" w:sz="0" w:space="0" w:color="auto"/>
                <w:bottom w:val="none" w:sz="0" w:space="0" w:color="auto"/>
                <w:right w:val="none" w:sz="0" w:space="0" w:color="auto"/>
              </w:divBdr>
            </w:div>
          </w:divsChild>
        </w:div>
        <w:div w:id="21446716">
          <w:marLeft w:val="0"/>
          <w:marRight w:val="0"/>
          <w:marTop w:val="0"/>
          <w:marBottom w:val="0"/>
          <w:divBdr>
            <w:top w:val="none" w:sz="0" w:space="0" w:color="auto"/>
            <w:left w:val="none" w:sz="0" w:space="0" w:color="auto"/>
            <w:bottom w:val="none" w:sz="0" w:space="0" w:color="auto"/>
            <w:right w:val="none" w:sz="0" w:space="0" w:color="auto"/>
          </w:divBdr>
          <w:divsChild>
            <w:div w:id="1485317455">
              <w:marLeft w:val="0"/>
              <w:marRight w:val="0"/>
              <w:marTop w:val="0"/>
              <w:marBottom w:val="0"/>
              <w:divBdr>
                <w:top w:val="none" w:sz="0" w:space="0" w:color="auto"/>
                <w:left w:val="none" w:sz="0" w:space="0" w:color="auto"/>
                <w:bottom w:val="none" w:sz="0" w:space="0" w:color="auto"/>
                <w:right w:val="none" w:sz="0" w:space="0" w:color="auto"/>
              </w:divBdr>
            </w:div>
            <w:div w:id="1550873596">
              <w:marLeft w:val="0"/>
              <w:marRight w:val="0"/>
              <w:marTop w:val="0"/>
              <w:marBottom w:val="0"/>
              <w:divBdr>
                <w:top w:val="none" w:sz="0" w:space="0" w:color="auto"/>
                <w:left w:val="none" w:sz="0" w:space="0" w:color="auto"/>
                <w:bottom w:val="none" w:sz="0" w:space="0" w:color="auto"/>
                <w:right w:val="none" w:sz="0" w:space="0" w:color="auto"/>
              </w:divBdr>
              <w:divsChild>
                <w:div w:id="1501967343">
                  <w:marLeft w:val="0"/>
                  <w:marRight w:val="0"/>
                  <w:marTop w:val="0"/>
                  <w:marBottom w:val="0"/>
                  <w:divBdr>
                    <w:top w:val="none" w:sz="0" w:space="0" w:color="auto"/>
                    <w:left w:val="none" w:sz="0" w:space="0" w:color="auto"/>
                    <w:bottom w:val="none" w:sz="0" w:space="0" w:color="auto"/>
                    <w:right w:val="none" w:sz="0" w:space="0" w:color="auto"/>
                  </w:divBdr>
                </w:div>
              </w:divsChild>
            </w:div>
            <w:div w:id="1378042594">
              <w:marLeft w:val="0"/>
              <w:marRight w:val="0"/>
              <w:marTop w:val="0"/>
              <w:marBottom w:val="0"/>
              <w:divBdr>
                <w:top w:val="none" w:sz="0" w:space="0" w:color="auto"/>
                <w:left w:val="none" w:sz="0" w:space="0" w:color="auto"/>
                <w:bottom w:val="none" w:sz="0" w:space="0" w:color="auto"/>
                <w:right w:val="none" w:sz="0" w:space="0" w:color="auto"/>
              </w:divBdr>
              <w:divsChild>
                <w:div w:id="6141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4869">
          <w:marLeft w:val="0"/>
          <w:marRight w:val="0"/>
          <w:marTop w:val="0"/>
          <w:marBottom w:val="0"/>
          <w:divBdr>
            <w:top w:val="none" w:sz="0" w:space="0" w:color="auto"/>
            <w:left w:val="none" w:sz="0" w:space="0" w:color="auto"/>
            <w:bottom w:val="none" w:sz="0" w:space="0" w:color="auto"/>
            <w:right w:val="none" w:sz="0" w:space="0" w:color="auto"/>
          </w:divBdr>
          <w:divsChild>
            <w:div w:id="1266379015">
              <w:marLeft w:val="0"/>
              <w:marRight w:val="0"/>
              <w:marTop w:val="0"/>
              <w:marBottom w:val="0"/>
              <w:divBdr>
                <w:top w:val="none" w:sz="0" w:space="0" w:color="auto"/>
                <w:left w:val="none" w:sz="0" w:space="0" w:color="auto"/>
                <w:bottom w:val="none" w:sz="0" w:space="0" w:color="auto"/>
                <w:right w:val="none" w:sz="0" w:space="0" w:color="auto"/>
              </w:divBdr>
            </w:div>
          </w:divsChild>
        </w:div>
        <w:div w:id="204097701">
          <w:marLeft w:val="0"/>
          <w:marRight w:val="0"/>
          <w:marTop w:val="0"/>
          <w:marBottom w:val="0"/>
          <w:divBdr>
            <w:top w:val="none" w:sz="0" w:space="0" w:color="auto"/>
            <w:left w:val="none" w:sz="0" w:space="0" w:color="auto"/>
            <w:bottom w:val="none" w:sz="0" w:space="0" w:color="auto"/>
            <w:right w:val="none" w:sz="0" w:space="0" w:color="auto"/>
          </w:divBdr>
          <w:divsChild>
            <w:div w:id="1161311529">
              <w:marLeft w:val="0"/>
              <w:marRight w:val="0"/>
              <w:marTop w:val="0"/>
              <w:marBottom w:val="0"/>
              <w:divBdr>
                <w:top w:val="none" w:sz="0" w:space="0" w:color="auto"/>
                <w:left w:val="none" w:sz="0" w:space="0" w:color="auto"/>
                <w:bottom w:val="none" w:sz="0" w:space="0" w:color="auto"/>
                <w:right w:val="none" w:sz="0" w:space="0" w:color="auto"/>
              </w:divBdr>
            </w:div>
          </w:divsChild>
        </w:div>
        <w:div w:id="1837455734">
          <w:marLeft w:val="0"/>
          <w:marRight w:val="0"/>
          <w:marTop w:val="0"/>
          <w:marBottom w:val="0"/>
          <w:divBdr>
            <w:top w:val="none" w:sz="0" w:space="0" w:color="auto"/>
            <w:left w:val="none" w:sz="0" w:space="0" w:color="auto"/>
            <w:bottom w:val="none" w:sz="0" w:space="0" w:color="auto"/>
            <w:right w:val="none" w:sz="0" w:space="0" w:color="auto"/>
          </w:divBdr>
          <w:divsChild>
            <w:div w:id="283662015">
              <w:marLeft w:val="0"/>
              <w:marRight w:val="0"/>
              <w:marTop w:val="0"/>
              <w:marBottom w:val="0"/>
              <w:divBdr>
                <w:top w:val="none" w:sz="0" w:space="0" w:color="auto"/>
                <w:left w:val="none" w:sz="0" w:space="0" w:color="auto"/>
                <w:bottom w:val="none" w:sz="0" w:space="0" w:color="auto"/>
                <w:right w:val="none" w:sz="0" w:space="0" w:color="auto"/>
              </w:divBdr>
            </w:div>
          </w:divsChild>
        </w:div>
        <w:div w:id="1842311201">
          <w:marLeft w:val="0"/>
          <w:marRight w:val="0"/>
          <w:marTop w:val="0"/>
          <w:marBottom w:val="0"/>
          <w:divBdr>
            <w:top w:val="none" w:sz="0" w:space="0" w:color="auto"/>
            <w:left w:val="none" w:sz="0" w:space="0" w:color="auto"/>
            <w:bottom w:val="none" w:sz="0" w:space="0" w:color="auto"/>
            <w:right w:val="none" w:sz="0" w:space="0" w:color="auto"/>
          </w:divBdr>
          <w:divsChild>
            <w:div w:id="545140532">
              <w:marLeft w:val="0"/>
              <w:marRight w:val="0"/>
              <w:marTop w:val="0"/>
              <w:marBottom w:val="0"/>
              <w:divBdr>
                <w:top w:val="none" w:sz="0" w:space="0" w:color="auto"/>
                <w:left w:val="none" w:sz="0" w:space="0" w:color="auto"/>
                <w:bottom w:val="none" w:sz="0" w:space="0" w:color="auto"/>
                <w:right w:val="none" w:sz="0" w:space="0" w:color="auto"/>
              </w:divBdr>
            </w:div>
          </w:divsChild>
        </w:div>
        <w:div w:id="1527476944">
          <w:marLeft w:val="0"/>
          <w:marRight w:val="0"/>
          <w:marTop w:val="0"/>
          <w:marBottom w:val="0"/>
          <w:divBdr>
            <w:top w:val="none" w:sz="0" w:space="0" w:color="auto"/>
            <w:left w:val="none" w:sz="0" w:space="0" w:color="auto"/>
            <w:bottom w:val="none" w:sz="0" w:space="0" w:color="auto"/>
            <w:right w:val="none" w:sz="0" w:space="0" w:color="auto"/>
          </w:divBdr>
          <w:divsChild>
            <w:div w:id="13332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7249">
      <w:bodyDiv w:val="1"/>
      <w:marLeft w:val="0"/>
      <w:marRight w:val="0"/>
      <w:marTop w:val="0"/>
      <w:marBottom w:val="0"/>
      <w:divBdr>
        <w:top w:val="none" w:sz="0" w:space="0" w:color="auto"/>
        <w:left w:val="none" w:sz="0" w:space="0" w:color="auto"/>
        <w:bottom w:val="none" w:sz="0" w:space="0" w:color="auto"/>
        <w:right w:val="none" w:sz="0" w:space="0" w:color="auto"/>
      </w:divBdr>
    </w:div>
    <w:div w:id="1452750211">
      <w:bodyDiv w:val="1"/>
      <w:marLeft w:val="0"/>
      <w:marRight w:val="0"/>
      <w:marTop w:val="0"/>
      <w:marBottom w:val="0"/>
      <w:divBdr>
        <w:top w:val="none" w:sz="0" w:space="0" w:color="auto"/>
        <w:left w:val="none" w:sz="0" w:space="0" w:color="auto"/>
        <w:bottom w:val="none" w:sz="0" w:space="0" w:color="auto"/>
        <w:right w:val="none" w:sz="0" w:space="0" w:color="auto"/>
      </w:divBdr>
      <w:divsChild>
        <w:div w:id="1596018872">
          <w:marLeft w:val="0"/>
          <w:marRight w:val="0"/>
          <w:marTop w:val="0"/>
          <w:marBottom w:val="0"/>
          <w:divBdr>
            <w:top w:val="none" w:sz="0" w:space="0" w:color="auto"/>
            <w:left w:val="none" w:sz="0" w:space="0" w:color="auto"/>
            <w:bottom w:val="none" w:sz="0" w:space="0" w:color="auto"/>
            <w:right w:val="none" w:sz="0" w:space="0" w:color="auto"/>
          </w:divBdr>
          <w:divsChild>
            <w:div w:id="2135100551">
              <w:marLeft w:val="0"/>
              <w:marRight w:val="0"/>
              <w:marTop w:val="0"/>
              <w:marBottom w:val="0"/>
              <w:divBdr>
                <w:top w:val="none" w:sz="0" w:space="0" w:color="auto"/>
                <w:left w:val="none" w:sz="0" w:space="0" w:color="auto"/>
                <w:bottom w:val="none" w:sz="0" w:space="0" w:color="auto"/>
                <w:right w:val="none" w:sz="0" w:space="0" w:color="auto"/>
              </w:divBdr>
              <w:divsChild>
                <w:div w:id="1696079289">
                  <w:marLeft w:val="0"/>
                  <w:marRight w:val="0"/>
                  <w:marTop w:val="0"/>
                  <w:marBottom w:val="0"/>
                  <w:divBdr>
                    <w:top w:val="none" w:sz="0" w:space="0" w:color="auto"/>
                    <w:left w:val="none" w:sz="0" w:space="0" w:color="auto"/>
                    <w:bottom w:val="none" w:sz="0" w:space="0" w:color="auto"/>
                    <w:right w:val="none" w:sz="0" w:space="0" w:color="auto"/>
                  </w:divBdr>
                </w:div>
                <w:div w:id="592591008">
                  <w:marLeft w:val="0"/>
                  <w:marRight w:val="0"/>
                  <w:marTop w:val="0"/>
                  <w:marBottom w:val="0"/>
                  <w:divBdr>
                    <w:top w:val="none" w:sz="0" w:space="0" w:color="auto"/>
                    <w:left w:val="none" w:sz="0" w:space="0" w:color="auto"/>
                    <w:bottom w:val="none" w:sz="0" w:space="0" w:color="auto"/>
                    <w:right w:val="none" w:sz="0" w:space="0" w:color="auto"/>
                  </w:divBdr>
                  <w:divsChild>
                    <w:div w:id="1429740877">
                      <w:marLeft w:val="0"/>
                      <w:marRight w:val="0"/>
                      <w:marTop w:val="0"/>
                      <w:marBottom w:val="0"/>
                      <w:divBdr>
                        <w:top w:val="none" w:sz="0" w:space="0" w:color="auto"/>
                        <w:left w:val="none" w:sz="0" w:space="0" w:color="auto"/>
                        <w:bottom w:val="none" w:sz="0" w:space="0" w:color="auto"/>
                        <w:right w:val="none" w:sz="0" w:space="0" w:color="auto"/>
                      </w:divBdr>
                    </w:div>
                  </w:divsChild>
                </w:div>
                <w:div w:id="1113281407">
                  <w:marLeft w:val="0"/>
                  <w:marRight w:val="0"/>
                  <w:marTop w:val="0"/>
                  <w:marBottom w:val="0"/>
                  <w:divBdr>
                    <w:top w:val="none" w:sz="0" w:space="0" w:color="auto"/>
                    <w:left w:val="none" w:sz="0" w:space="0" w:color="auto"/>
                    <w:bottom w:val="none" w:sz="0" w:space="0" w:color="auto"/>
                    <w:right w:val="none" w:sz="0" w:space="0" w:color="auto"/>
                  </w:divBdr>
                  <w:divsChild>
                    <w:div w:id="1860511572">
                      <w:marLeft w:val="0"/>
                      <w:marRight w:val="0"/>
                      <w:marTop w:val="0"/>
                      <w:marBottom w:val="0"/>
                      <w:divBdr>
                        <w:top w:val="none" w:sz="0" w:space="0" w:color="auto"/>
                        <w:left w:val="none" w:sz="0" w:space="0" w:color="auto"/>
                        <w:bottom w:val="none" w:sz="0" w:space="0" w:color="auto"/>
                        <w:right w:val="none" w:sz="0" w:space="0" w:color="auto"/>
                      </w:divBdr>
                    </w:div>
                  </w:divsChild>
                </w:div>
                <w:div w:id="1514538267">
                  <w:marLeft w:val="0"/>
                  <w:marRight w:val="0"/>
                  <w:marTop w:val="0"/>
                  <w:marBottom w:val="0"/>
                  <w:divBdr>
                    <w:top w:val="none" w:sz="0" w:space="0" w:color="auto"/>
                    <w:left w:val="none" w:sz="0" w:space="0" w:color="auto"/>
                    <w:bottom w:val="none" w:sz="0" w:space="0" w:color="auto"/>
                    <w:right w:val="none" w:sz="0" w:space="0" w:color="auto"/>
                  </w:divBdr>
                  <w:divsChild>
                    <w:div w:id="1121916828">
                      <w:marLeft w:val="0"/>
                      <w:marRight w:val="0"/>
                      <w:marTop w:val="0"/>
                      <w:marBottom w:val="0"/>
                      <w:divBdr>
                        <w:top w:val="none" w:sz="0" w:space="0" w:color="auto"/>
                        <w:left w:val="none" w:sz="0" w:space="0" w:color="auto"/>
                        <w:bottom w:val="none" w:sz="0" w:space="0" w:color="auto"/>
                        <w:right w:val="none" w:sz="0" w:space="0" w:color="auto"/>
                      </w:divBdr>
                    </w:div>
                  </w:divsChild>
                </w:div>
                <w:div w:id="834302077">
                  <w:marLeft w:val="0"/>
                  <w:marRight w:val="0"/>
                  <w:marTop w:val="0"/>
                  <w:marBottom w:val="0"/>
                  <w:divBdr>
                    <w:top w:val="none" w:sz="0" w:space="0" w:color="auto"/>
                    <w:left w:val="none" w:sz="0" w:space="0" w:color="auto"/>
                    <w:bottom w:val="none" w:sz="0" w:space="0" w:color="auto"/>
                    <w:right w:val="none" w:sz="0" w:space="0" w:color="auto"/>
                  </w:divBdr>
                  <w:divsChild>
                    <w:div w:id="1718361278">
                      <w:marLeft w:val="0"/>
                      <w:marRight w:val="0"/>
                      <w:marTop w:val="0"/>
                      <w:marBottom w:val="0"/>
                      <w:divBdr>
                        <w:top w:val="none" w:sz="0" w:space="0" w:color="auto"/>
                        <w:left w:val="none" w:sz="0" w:space="0" w:color="auto"/>
                        <w:bottom w:val="none" w:sz="0" w:space="0" w:color="auto"/>
                        <w:right w:val="none" w:sz="0" w:space="0" w:color="auto"/>
                      </w:divBdr>
                    </w:div>
                  </w:divsChild>
                </w:div>
                <w:div w:id="1231621335">
                  <w:marLeft w:val="0"/>
                  <w:marRight w:val="0"/>
                  <w:marTop w:val="0"/>
                  <w:marBottom w:val="0"/>
                  <w:divBdr>
                    <w:top w:val="none" w:sz="0" w:space="0" w:color="auto"/>
                    <w:left w:val="none" w:sz="0" w:space="0" w:color="auto"/>
                    <w:bottom w:val="none" w:sz="0" w:space="0" w:color="auto"/>
                    <w:right w:val="none" w:sz="0" w:space="0" w:color="auto"/>
                  </w:divBdr>
                  <w:divsChild>
                    <w:div w:id="336881760">
                      <w:marLeft w:val="0"/>
                      <w:marRight w:val="0"/>
                      <w:marTop w:val="0"/>
                      <w:marBottom w:val="0"/>
                      <w:divBdr>
                        <w:top w:val="none" w:sz="0" w:space="0" w:color="auto"/>
                        <w:left w:val="none" w:sz="0" w:space="0" w:color="auto"/>
                        <w:bottom w:val="none" w:sz="0" w:space="0" w:color="auto"/>
                        <w:right w:val="none" w:sz="0" w:space="0" w:color="auto"/>
                      </w:divBdr>
                    </w:div>
                  </w:divsChild>
                </w:div>
                <w:div w:id="176387883">
                  <w:marLeft w:val="0"/>
                  <w:marRight w:val="0"/>
                  <w:marTop w:val="0"/>
                  <w:marBottom w:val="0"/>
                  <w:divBdr>
                    <w:top w:val="none" w:sz="0" w:space="0" w:color="auto"/>
                    <w:left w:val="none" w:sz="0" w:space="0" w:color="auto"/>
                    <w:bottom w:val="none" w:sz="0" w:space="0" w:color="auto"/>
                    <w:right w:val="none" w:sz="0" w:space="0" w:color="auto"/>
                  </w:divBdr>
                  <w:divsChild>
                    <w:div w:id="605498515">
                      <w:marLeft w:val="0"/>
                      <w:marRight w:val="0"/>
                      <w:marTop w:val="0"/>
                      <w:marBottom w:val="0"/>
                      <w:divBdr>
                        <w:top w:val="none" w:sz="0" w:space="0" w:color="auto"/>
                        <w:left w:val="none" w:sz="0" w:space="0" w:color="auto"/>
                        <w:bottom w:val="none" w:sz="0" w:space="0" w:color="auto"/>
                        <w:right w:val="none" w:sz="0" w:space="0" w:color="auto"/>
                      </w:divBdr>
                    </w:div>
                  </w:divsChild>
                </w:div>
                <w:div w:id="2040884906">
                  <w:marLeft w:val="0"/>
                  <w:marRight w:val="0"/>
                  <w:marTop w:val="0"/>
                  <w:marBottom w:val="0"/>
                  <w:divBdr>
                    <w:top w:val="none" w:sz="0" w:space="0" w:color="auto"/>
                    <w:left w:val="none" w:sz="0" w:space="0" w:color="auto"/>
                    <w:bottom w:val="none" w:sz="0" w:space="0" w:color="auto"/>
                    <w:right w:val="none" w:sz="0" w:space="0" w:color="auto"/>
                  </w:divBdr>
                  <w:divsChild>
                    <w:div w:id="1260605365">
                      <w:marLeft w:val="0"/>
                      <w:marRight w:val="0"/>
                      <w:marTop w:val="0"/>
                      <w:marBottom w:val="0"/>
                      <w:divBdr>
                        <w:top w:val="none" w:sz="0" w:space="0" w:color="auto"/>
                        <w:left w:val="none" w:sz="0" w:space="0" w:color="auto"/>
                        <w:bottom w:val="none" w:sz="0" w:space="0" w:color="auto"/>
                        <w:right w:val="none" w:sz="0" w:space="0" w:color="auto"/>
                      </w:divBdr>
                    </w:div>
                  </w:divsChild>
                </w:div>
                <w:div w:id="480734062">
                  <w:marLeft w:val="0"/>
                  <w:marRight w:val="0"/>
                  <w:marTop w:val="0"/>
                  <w:marBottom w:val="0"/>
                  <w:divBdr>
                    <w:top w:val="none" w:sz="0" w:space="0" w:color="auto"/>
                    <w:left w:val="none" w:sz="0" w:space="0" w:color="auto"/>
                    <w:bottom w:val="none" w:sz="0" w:space="0" w:color="auto"/>
                    <w:right w:val="none" w:sz="0" w:space="0" w:color="auto"/>
                  </w:divBdr>
                  <w:divsChild>
                    <w:div w:id="2432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52204">
              <w:marLeft w:val="0"/>
              <w:marRight w:val="0"/>
              <w:marTop w:val="0"/>
              <w:marBottom w:val="0"/>
              <w:divBdr>
                <w:top w:val="none" w:sz="0" w:space="0" w:color="auto"/>
                <w:left w:val="none" w:sz="0" w:space="0" w:color="auto"/>
                <w:bottom w:val="none" w:sz="0" w:space="0" w:color="auto"/>
                <w:right w:val="none" w:sz="0" w:space="0" w:color="auto"/>
              </w:divBdr>
              <w:divsChild>
                <w:div w:id="528956437">
                  <w:marLeft w:val="0"/>
                  <w:marRight w:val="0"/>
                  <w:marTop w:val="0"/>
                  <w:marBottom w:val="0"/>
                  <w:divBdr>
                    <w:top w:val="none" w:sz="0" w:space="0" w:color="auto"/>
                    <w:left w:val="none" w:sz="0" w:space="0" w:color="auto"/>
                    <w:bottom w:val="none" w:sz="0" w:space="0" w:color="auto"/>
                    <w:right w:val="none" w:sz="0" w:space="0" w:color="auto"/>
                  </w:divBdr>
                </w:div>
              </w:divsChild>
            </w:div>
            <w:div w:id="1982150737">
              <w:marLeft w:val="0"/>
              <w:marRight w:val="0"/>
              <w:marTop w:val="0"/>
              <w:marBottom w:val="0"/>
              <w:divBdr>
                <w:top w:val="none" w:sz="0" w:space="0" w:color="auto"/>
                <w:left w:val="none" w:sz="0" w:space="0" w:color="auto"/>
                <w:bottom w:val="none" w:sz="0" w:space="0" w:color="auto"/>
                <w:right w:val="none" w:sz="0" w:space="0" w:color="auto"/>
              </w:divBdr>
              <w:divsChild>
                <w:div w:id="640234266">
                  <w:marLeft w:val="0"/>
                  <w:marRight w:val="0"/>
                  <w:marTop w:val="0"/>
                  <w:marBottom w:val="0"/>
                  <w:divBdr>
                    <w:top w:val="none" w:sz="0" w:space="0" w:color="auto"/>
                    <w:left w:val="none" w:sz="0" w:space="0" w:color="auto"/>
                    <w:bottom w:val="none" w:sz="0" w:space="0" w:color="auto"/>
                    <w:right w:val="none" w:sz="0" w:space="0" w:color="auto"/>
                  </w:divBdr>
                </w:div>
              </w:divsChild>
            </w:div>
            <w:div w:id="1003237369">
              <w:marLeft w:val="0"/>
              <w:marRight w:val="0"/>
              <w:marTop w:val="0"/>
              <w:marBottom w:val="0"/>
              <w:divBdr>
                <w:top w:val="none" w:sz="0" w:space="0" w:color="auto"/>
                <w:left w:val="none" w:sz="0" w:space="0" w:color="auto"/>
                <w:bottom w:val="none" w:sz="0" w:space="0" w:color="auto"/>
                <w:right w:val="none" w:sz="0" w:space="0" w:color="auto"/>
              </w:divBdr>
              <w:divsChild>
                <w:div w:id="314335177">
                  <w:marLeft w:val="0"/>
                  <w:marRight w:val="0"/>
                  <w:marTop w:val="0"/>
                  <w:marBottom w:val="0"/>
                  <w:divBdr>
                    <w:top w:val="none" w:sz="0" w:space="0" w:color="auto"/>
                    <w:left w:val="none" w:sz="0" w:space="0" w:color="auto"/>
                    <w:bottom w:val="none" w:sz="0" w:space="0" w:color="auto"/>
                    <w:right w:val="none" w:sz="0" w:space="0" w:color="auto"/>
                  </w:divBdr>
                </w:div>
              </w:divsChild>
            </w:div>
            <w:div w:id="1356541136">
              <w:marLeft w:val="0"/>
              <w:marRight w:val="0"/>
              <w:marTop w:val="0"/>
              <w:marBottom w:val="0"/>
              <w:divBdr>
                <w:top w:val="none" w:sz="0" w:space="0" w:color="auto"/>
                <w:left w:val="none" w:sz="0" w:space="0" w:color="auto"/>
                <w:bottom w:val="none" w:sz="0" w:space="0" w:color="auto"/>
                <w:right w:val="none" w:sz="0" w:space="0" w:color="auto"/>
              </w:divBdr>
              <w:divsChild>
                <w:div w:id="1894543303">
                  <w:marLeft w:val="0"/>
                  <w:marRight w:val="0"/>
                  <w:marTop w:val="0"/>
                  <w:marBottom w:val="0"/>
                  <w:divBdr>
                    <w:top w:val="none" w:sz="0" w:space="0" w:color="auto"/>
                    <w:left w:val="none" w:sz="0" w:space="0" w:color="auto"/>
                    <w:bottom w:val="none" w:sz="0" w:space="0" w:color="auto"/>
                    <w:right w:val="none" w:sz="0" w:space="0" w:color="auto"/>
                  </w:divBdr>
                </w:div>
              </w:divsChild>
            </w:div>
            <w:div w:id="1859929349">
              <w:marLeft w:val="0"/>
              <w:marRight w:val="0"/>
              <w:marTop w:val="0"/>
              <w:marBottom w:val="0"/>
              <w:divBdr>
                <w:top w:val="none" w:sz="0" w:space="0" w:color="auto"/>
                <w:left w:val="none" w:sz="0" w:space="0" w:color="auto"/>
                <w:bottom w:val="none" w:sz="0" w:space="0" w:color="auto"/>
                <w:right w:val="none" w:sz="0" w:space="0" w:color="auto"/>
              </w:divBdr>
              <w:divsChild>
                <w:div w:id="12219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76701">
          <w:marLeft w:val="0"/>
          <w:marRight w:val="0"/>
          <w:marTop w:val="0"/>
          <w:marBottom w:val="0"/>
          <w:divBdr>
            <w:top w:val="none" w:sz="0" w:space="0" w:color="auto"/>
            <w:left w:val="none" w:sz="0" w:space="0" w:color="auto"/>
            <w:bottom w:val="none" w:sz="0" w:space="0" w:color="auto"/>
            <w:right w:val="none" w:sz="0" w:space="0" w:color="auto"/>
          </w:divBdr>
          <w:divsChild>
            <w:div w:id="115009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 w:id="1634020865">
      <w:bodyDiv w:val="1"/>
      <w:marLeft w:val="0"/>
      <w:marRight w:val="0"/>
      <w:marTop w:val="0"/>
      <w:marBottom w:val="0"/>
      <w:divBdr>
        <w:top w:val="none" w:sz="0" w:space="0" w:color="auto"/>
        <w:left w:val="none" w:sz="0" w:space="0" w:color="auto"/>
        <w:bottom w:val="none" w:sz="0" w:space="0" w:color="auto"/>
        <w:right w:val="none" w:sz="0" w:space="0" w:color="auto"/>
      </w:divBdr>
      <w:divsChild>
        <w:div w:id="1728382341">
          <w:marLeft w:val="0"/>
          <w:marRight w:val="0"/>
          <w:marTop w:val="0"/>
          <w:marBottom w:val="0"/>
          <w:divBdr>
            <w:top w:val="none" w:sz="0" w:space="0" w:color="auto"/>
            <w:left w:val="none" w:sz="0" w:space="0" w:color="auto"/>
            <w:bottom w:val="none" w:sz="0" w:space="0" w:color="auto"/>
            <w:right w:val="none" w:sz="0" w:space="0" w:color="auto"/>
          </w:divBdr>
          <w:divsChild>
            <w:div w:id="1214192186">
              <w:marLeft w:val="0"/>
              <w:marRight w:val="0"/>
              <w:marTop w:val="0"/>
              <w:marBottom w:val="0"/>
              <w:divBdr>
                <w:top w:val="none" w:sz="0" w:space="0" w:color="auto"/>
                <w:left w:val="none" w:sz="0" w:space="0" w:color="auto"/>
                <w:bottom w:val="none" w:sz="0" w:space="0" w:color="auto"/>
                <w:right w:val="none" w:sz="0" w:space="0" w:color="auto"/>
              </w:divBdr>
              <w:divsChild>
                <w:div w:id="647905673">
                  <w:marLeft w:val="0"/>
                  <w:marRight w:val="0"/>
                  <w:marTop w:val="0"/>
                  <w:marBottom w:val="0"/>
                  <w:divBdr>
                    <w:top w:val="none" w:sz="0" w:space="0" w:color="auto"/>
                    <w:left w:val="none" w:sz="0" w:space="0" w:color="auto"/>
                    <w:bottom w:val="none" w:sz="0" w:space="0" w:color="auto"/>
                    <w:right w:val="none" w:sz="0" w:space="0" w:color="auto"/>
                  </w:divBdr>
                </w:div>
              </w:divsChild>
            </w:div>
            <w:div w:id="1639262841">
              <w:marLeft w:val="0"/>
              <w:marRight w:val="0"/>
              <w:marTop w:val="0"/>
              <w:marBottom w:val="0"/>
              <w:divBdr>
                <w:top w:val="none" w:sz="0" w:space="0" w:color="auto"/>
                <w:left w:val="none" w:sz="0" w:space="0" w:color="auto"/>
                <w:bottom w:val="none" w:sz="0" w:space="0" w:color="auto"/>
                <w:right w:val="none" w:sz="0" w:space="0" w:color="auto"/>
              </w:divBdr>
              <w:divsChild>
                <w:div w:id="694383566">
                  <w:marLeft w:val="0"/>
                  <w:marRight w:val="0"/>
                  <w:marTop w:val="0"/>
                  <w:marBottom w:val="0"/>
                  <w:divBdr>
                    <w:top w:val="none" w:sz="0" w:space="0" w:color="auto"/>
                    <w:left w:val="none" w:sz="0" w:space="0" w:color="auto"/>
                    <w:bottom w:val="none" w:sz="0" w:space="0" w:color="auto"/>
                    <w:right w:val="none" w:sz="0" w:space="0" w:color="auto"/>
                  </w:divBdr>
                </w:div>
              </w:divsChild>
            </w:div>
            <w:div w:id="1059942040">
              <w:marLeft w:val="0"/>
              <w:marRight w:val="0"/>
              <w:marTop w:val="0"/>
              <w:marBottom w:val="0"/>
              <w:divBdr>
                <w:top w:val="none" w:sz="0" w:space="0" w:color="auto"/>
                <w:left w:val="none" w:sz="0" w:space="0" w:color="auto"/>
                <w:bottom w:val="none" w:sz="0" w:space="0" w:color="auto"/>
                <w:right w:val="none" w:sz="0" w:space="0" w:color="auto"/>
              </w:divBdr>
              <w:divsChild>
                <w:div w:id="1576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54031">
          <w:marLeft w:val="0"/>
          <w:marRight w:val="0"/>
          <w:marTop w:val="0"/>
          <w:marBottom w:val="0"/>
          <w:divBdr>
            <w:top w:val="none" w:sz="0" w:space="0" w:color="auto"/>
            <w:left w:val="none" w:sz="0" w:space="0" w:color="auto"/>
            <w:bottom w:val="none" w:sz="0" w:space="0" w:color="auto"/>
            <w:right w:val="none" w:sz="0" w:space="0" w:color="auto"/>
          </w:divBdr>
          <w:divsChild>
            <w:div w:id="1365329893">
              <w:marLeft w:val="0"/>
              <w:marRight w:val="0"/>
              <w:marTop w:val="0"/>
              <w:marBottom w:val="0"/>
              <w:divBdr>
                <w:top w:val="none" w:sz="0" w:space="0" w:color="auto"/>
                <w:left w:val="none" w:sz="0" w:space="0" w:color="auto"/>
                <w:bottom w:val="none" w:sz="0" w:space="0" w:color="auto"/>
                <w:right w:val="none" w:sz="0" w:space="0" w:color="auto"/>
              </w:divBdr>
            </w:div>
          </w:divsChild>
        </w:div>
        <w:div w:id="592251460">
          <w:marLeft w:val="0"/>
          <w:marRight w:val="0"/>
          <w:marTop w:val="0"/>
          <w:marBottom w:val="0"/>
          <w:divBdr>
            <w:top w:val="none" w:sz="0" w:space="0" w:color="auto"/>
            <w:left w:val="none" w:sz="0" w:space="0" w:color="auto"/>
            <w:bottom w:val="none" w:sz="0" w:space="0" w:color="auto"/>
            <w:right w:val="none" w:sz="0" w:space="0" w:color="auto"/>
          </w:divBdr>
          <w:divsChild>
            <w:div w:id="4641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2.xm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https://sip.lex.pl/" TargetMode="External"/><Relationship Id="rId25" Type="http://schemas.openxmlformats.org/officeDocument/2006/relationships/footer" Target="footer1.xml"/><Relationship Id="rId33" Type="http://schemas.openxmlformats.org/officeDocument/2006/relationships/hyperlink" Target="https://platformazakupowa.pl/pn/aleksandrow-lodzki" TargetMode="External"/><Relationship Id="rId38" Type="http://schemas.openxmlformats.org/officeDocument/2006/relationships/hyperlink" Target="https://platformazakupowa.pl/pn/aleksandrow-lodzki"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sip.lex.pl/" TargetMode="External"/><Relationship Id="rId32" Type="http://schemas.openxmlformats.org/officeDocument/2006/relationships/hyperlink" Target="https://platformazakupowa.pl/pn/konstantynow_lodzki" TargetMode="External"/><Relationship Id="rId37" Type="http://schemas.openxmlformats.org/officeDocument/2006/relationships/hyperlink" Target="https://platformazakupowa.pl/pn/konstantynow_lodzki"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przetargi@aleksandrow-lodzki.pl" TargetMode="External"/><Relationship Id="rId36" Type="http://schemas.openxmlformats.org/officeDocument/2006/relationships/hyperlink" Target="https://platformazakupowa.pl/pn/konstantynow_lodzki"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aleksandrow-lodzki" TargetMode="External"/><Relationship Id="rId30" Type="http://schemas.openxmlformats.org/officeDocument/2006/relationships/hyperlink" Target="https://platformazakupowa.pl/pn/aleksandrow-lodzki"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7A7CE-D8D4-4951-AB98-5505A5825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60</Pages>
  <Words>18582</Words>
  <Characters>111493</Characters>
  <Application>Microsoft Office Word</Application>
  <DocSecurity>0</DocSecurity>
  <Lines>929</Lines>
  <Paragraphs>259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Iwona Nowacka-Kozińska</cp:lastModifiedBy>
  <cp:revision>54</cp:revision>
  <cp:lastPrinted>2023-11-24T10:31:00Z</cp:lastPrinted>
  <dcterms:created xsi:type="dcterms:W3CDTF">2023-10-30T12:37:00Z</dcterms:created>
  <dcterms:modified xsi:type="dcterms:W3CDTF">2025-04-15T10:17:00Z</dcterms:modified>
</cp:coreProperties>
</file>