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46F0" w14:textId="77777777" w:rsidR="00DF6287" w:rsidRDefault="00DF6287"/>
    <w:p w14:paraId="7D57A380" w14:textId="27785865" w:rsidR="001014B2" w:rsidRPr="001014B2" w:rsidRDefault="00D97283" w:rsidP="001014B2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20"/>
          <w:szCs w:val="20"/>
        </w:rPr>
        <w:t>PU</w:t>
      </w:r>
      <w:r w:rsidR="001014B2">
        <w:rPr>
          <w:rFonts w:ascii="Verdana" w:hAnsi="Verdana"/>
          <w:b/>
          <w:bCs/>
          <w:sz w:val="20"/>
          <w:szCs w:val="20"/>
        </w:rPr>
        <w:t>/FENIKS</w:t>
      </w:r>
      <w:r w:rsidR="001014B2" w:rsidRPr="00611703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>2</w:t>
      </w:r>
      <w:r w:rsidR="001014B2" w:rsidRPr="00611703">
        <w:rPr>
          <w:rFonts w:ascii="Verdana" w:hAnsi="Verdana"/>
          <w:b/>
          <w:bCs/>
          <w:sz w:val="20"/>
          <w:szCs w:val="20"/>
        </w:rPr>
        <w:t>/2025</w:t>
      </w:r>
      <w:r w:rsidR="001014B2">
        <w:rPr>
          <w:rFonts w:ascii="Verdana" w:eastAsia="Times New Roman" w:hAnsi="Verdana"/>
          <w:sz w:val="18"/>
          <w:szCs w:val="18"/>
          <w:lang w:eastAsia="ar-SA"/>
        </w:rPr>
        <w:tab/>
      </w:r>
      <w:r w:rsidR="001014B2">
        <w:rPr>
          <w:rFonts w:ascii="Verdana" w:eastAsia="Times New Roman" w:hAnsi="Verdana"/>
          <w:sz w:val="18"/>
          <w:szCs w:val="18"/>
          <w:lang w:eastAsia="ar-SA"/>
        </w:rPr>
        <w:tab/>
      </w:r>
      <w:r w:rsidR="001014B2">
        <w:rPr>
          <w:rFonts w:ascii="Verdana" w:eastAsia="Times New Roman" w:hAnsi="Verdana"/>
          <w:sz w:val="18"/>
          <w:szCs w:val="18"/>
          <w:lang w:eastAsia="ar-SA"/>
        </w:rPr>
        <w:tab/>
      </w:r>
      <w:r w:rsidR="001014B2">
        <w:rPr>
          <w:rFonts w:ascii="Verdana" w:eastAsia="Times New Roman" w:hAnsi="Verdana"/>
          <w:sz w:val="18"/>
          <w:szCs w:val="18"/>
          <w:lang w:eastAsia="ar-SA"/>
        </w:rPr>
        <w:tab/>
      </w:r>
      <w:r w:rsidR="001014B2">
        <w:rPr>
          <w:rFonts w:ascii="Verdana" w:eastAsia="Times New Roman" w:hAnsi="Verdana"/>
          <w:sz w:val="18"/>
          <w:szCs w:val="18"/>
          <w:lang w:eastAsia="ar-SA"/>
        </w:rPr>
        <w:tab/>
      </w:r>
      <w:r w:rsidR="001014B2">
        <w:rPr>
          <w:rFonts w:ascii="Verdana" w:eastAsia="Times New Roman" w:hAnsi="Verdana"/>
          <w:sz w:val="18"/>
          <w:szCs w:val="18"/>
          <w:lang w:eastAsia="ar-SA"/>
        </w:rPr>
        <w:tab/>
        <w:t xml:space="preserve">    </w:t>
      </w:r>
      <w:r w:rsidR="001014B2" w:rsidRPr="00032107">
        <w:rPr>
          <w:rFonts w:ascii="Verdana" w:eastAsia="Times New Roman" w:hAnsi="Verdana"/>
          <w:sz w:val="18"/>
          <w:szCs w:val="18"/>
          <w:lang w:eastAsia="ar-SA"/>
        </w:rPr>
        <w:t xml:space="preserve">Gliwice dnia </w:t>
      </w:r>
      <w:r w:rsidR="006F576F">
        <w:rPr>
          <w:rFonts w:ascii="Verdana" w:eastAsia="Times New Roman" w:hAnsi="Verdana"/>
          <w:sz w:val="18"/>
          <w:szCs w:val="18"/>
          <w:lang w:eastAsia="ar-SA"/>
        </w:rPr>
        <w:t>11</w:t>
      </w:r>
      <w:r w:rsidR="001014B2" w:rsidRPr="00032107">
        <w:rPr>
          <w:rFonts w:ascii="Verdana" w:eastAsia="Times New Roman" w:hAnsi="Verdana"/>
          <w:sz w:val="18"/>
          <w:szCs w:val="18"/>
          <w:lang w:eastAsia="ar-SA"/>
        </w:rPr>
        <w:t>.</w:t>
      </w:r>
      <w:r w:rsidR="001014B2">
        <w:rPr>
          <w:rFonts w:ascii="Verdana" w:eastAsia="Times New Roman" w:hAnsi="Verdana"/>
          <w:sz w:val="18"/>
          <w:szCs w:val="18"/>
          <w:lang w:eastAsia="ar-SA"/>
        </w:rPr>
        <w:t>0</w:t>
      </w:r>
      <w:r>
        <w:rPr>
          <w:rFonts w:ascii="Verdana" w:eastAsia="Times New Roman" w:hAnsi="Verdana"/>
          <w:sz w:val="18"/>
          <w:szCs w:val="18"/>
          <w:lang w:eastAsia="ar-SA"/>
        </w:rPr>
        <w:t>5</w:t>
      </w:r>
      <w:r w:rsidR="001014B2" w:rsidRPr="00032107">
        <w:rPr>
          <w:rFonts w:ascii="Verdana" w:eastAsia="Times New Roman" w:hAnsi="Verdana"/>
          <w:sz w:val="18"/>
          <w:szCs w:val="18"/>
          <w:lang w:eastAsia="ar-SA"/>
        </w:rPr>
        <w:t>.202</w:t>
      </w:r>
      <w:r w:rsidR="001014B2">
        <w:rPr>
          <w:rFonts w:ascii="Verdana" w:eastAsia="Times New Roman" w:hAnsi="Verdana"/>
          <w:sz w:val="18"/>
          <w:szCs w:val="18"/>
          <w:lang w:eastAsia="ar-SA"/>
        </w:rPr>
        <w:t>5</w:t>
      </w:r>
      <w:r w:rsidR="001014B2" w:rsidRPr="00032107">
        <w:rPr>
          <w:rFonts w:ascii="Verdana" w:eastAsia="Times New Roman" w:hAnsi="Verdana"/>
          <w:sz w:val="18"/>
          <w:szCs w:val="18"/>
          <w:lang w:eastAsia="ar-SA"/>
        </w:rPr>
        <w:t xml:space="preserve"> r.</w:t>
      </w:r>
      <w:r w:rsidR="001014B2" w:rsidRPr="00032107">
        <w:rPr>
          <w:rFonts w:ascii="Verdana" w:hAnsi="Verdana"/>
          <w:sz w:val="18"/>
          <w:szCs w:val="18"/>
        </w:rPr>
        <w:t xml:space="preserve"> </w:t>
      </w:r>
    </w:p>
    <w:p w14:paraId="26286E65" w14:textId="77777777" w:rsidR="001014B2" w:rsidRDefault="001014B2" w:rsidP="001014B2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</w:p>
    <w:p w14:paraId="781FED22" w14:textId="77777777" w:rsidR="001014B2" w:rsidRPr="00497662" w:rsidRDefault="001014B2" w:rsidP="001014B2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</w:p>
    <w:p w14:paraId="7CEE6978" w14:textId="77777777" w:rsidR="001014B2" w:rsidRPr="00032107" w:rsidRDefault="001014B2" w:rsidP="001014B2">
      <w:pPr>
        <w:autoSpaceDE w:val="0"/>
        <w:autoSpaceDN w:val="0"/>
        <w:adjustRightInd w:val="0"/>
        <w:spacing w:after="0" w:line="240" w:lineRule="auto"/>
        <w:ind w:left="4961"/>
        <w:rPr>
          <w:rFonts w:ascii="Verdana" w:hAnsi="Verdana"/>
          <w:i/>
          <w:sz w:val="18"/>
          <w:szCs w:val="18"/>
        </w:rPr>
      </w:pP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  <w:r w:rsidRPr="00032107">
        <w:rPr>
          <w:rFonts w:ascii="Verdana" w:hAnsi="Verdana"/>
          <w:sz w:val="18"/>
          <w:szCs w:val="18"/>
        </w:rPr>
        <w:tab/>
      </w:r>
    </w:p>
    <w:p w14:paraId="615128D0" w14:textId="015B8FA0" w:rsidR="001014B2" w:rsidRPr="00604EB8" w:rsidRDefault="001E2EBF" w:rsidP="001E2EBF">
      <w:pPr>
        <w:spacing w:after="0" w:line="276" w:lineRule="auto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                                      </w:t>
      </w:r>
      <w:r w:rsidR="001014B2" w:rsidRPr="00604EB8">
        <w:rPr>
          <w:rFonts w:ascii="Verdana" w:eastAsia="Times New Roman" w:hAnsi="Verdana"/>
          <w:b/>
          <w:bCs/>
          <w:sz w:val="20"/>
          <w:szCs w:val="20"/>
          <w:lang w:eastAsia="pl-PL"/>
        </w:rPr>
        <w:t>WYJAŚNIENIA TREŚCI SWZ</w:t>
      </w:r>
    </w:p>
    <w:p w14:paraId="01979619" w14:textId="77777777" w:rsidR="001014B2" w:rsidRPr="00604EB8" w:rsidRDefault="001014B2" w:rsidP="001014B2">
      <w:pPr>
        <w:spacing w:after="0" w:line="276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14:paraId="2F65EB17" w14:textId="0427F9CB" w:rsidR="001014B2" w:rsidRDefault="001014B2" w:rsidP="001014B2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FD42AB">
        <w:rPr>
          <w:rFonts w:ascii="Verdana" w:eastAsia="Times New Roman" w:hAnsi="Verdana"/>
          <w:b/>
          <w:bCs/>
          <w:sz w:val="18"/>
          <w:szCs w:val="18"/>
          <w:lang w:eastAsia="pl-PL"/>
        </w:rPr>
        <w:t>Dotyczy</w:t>
      </w:r>
      <w:r w:rsidRPr="00FD42AB">
        <w:rPr>
          <w:rFonts w:ascii="Verdana" w:eastAsia="Times New Roman" w:hAnsi="Verdana"/>
          <w:b/>
          <w:sz w:val="18"/>
          <w:szCs w:val="18"/>
          <w:lang w:eastAsia="pl-PL"/>
        </w:rPr>
        <w:t>:</w:t>
      </w:r>
      <w:r w:rsidRPr="00FD42AB">
        <w:rPr>
          <w:rFonts w:ascii="Verdana" w:eastAsia="Times New Roman" w:hAnsi="Verdana"/>
          <w:sz w:val="18"/>
          <w:szCs w:val="18"/>
          <w:lang w:eastAsia="pl-PL"/>
        </w:rPr>
        <w:t xml:space="preserve"> postępowania prowadzonego w trybie</w:t>
      </w:r>
      <w:r w:rsidR="002672D3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p</w:t>
      </w:r>
      <w:r w:rsidR="001E2EBF">
        <w:rPr>
          <w:rFonts w:ascii="Verdana" w:eastAsia="Times New Roman" w:hAnsi="Verdana"/>
          <w:color w:val="000000"/>
          <w:sz w:val="18"/>
          <w:szCs w:val="18"/>
          <w:lang w:eastAsia="pl-PL"/>
        </w:rPr>
        <w:t>rzetargu nieograniczonego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 oparciu o art. </w:t>
      </w:r>
      <w:r w:rsidR="00D97283">
        <w:rPr>
          <w:rFonts w:ascii="Verdana" w:eastAsia="Times New Roman" w:hAnsi="Verdana"/>
          <w:color w:val="000000"/>
          <w:sz w:val="18"/>
          <w:szCs w:val="18"/>
          <w:lang w:eastAsia="pl-PL"/>
        </w:rPr>
        <w:t>132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ustawy z dnia 11 września 2019 r. - Prawo zamówień publicznych</w:t>
      </w:r>
      <w:r w:rsidRPr="00FD42AB">
        <w:rPr>
          <w:rFonts w:ascii="Verdana" w:eastAsia="Times New Roman" w:hAnsi="Verdana"/>
          <w:sz w:val="18"/>
          <w:szCs w:val="18"/>
          <w:lang w:eastAsia="pl-PL"/>
        </w:rPr>
        <w:t xml:space="preserve"> p</w:t>
      </w:r>
      <w:r>
        <w:rPr>
          <w:rFonts w:ascii="Verdana" w:eastAsia="Times New Roman" w:hAnsi="Verdana"/>
          <w:sz w:val="18"/>
          <w:szCs w:val="18"/>
          <w:lang w:eastAsia="pl-PL"/>
        </w:rPr>
        <w:t>n</w:t>
      </w:r>
      <w:r w:rsidRPr="00FD42AB">
        <w:rPr>
          <w:rFonts w:ascii="Verdana" w:eastAsia="Times New Roman" w:hAnsi="Verdana"/>
          <w:sz w:val="18"/>
          <w:szCs w:val="18"/>
          <w:lang w:eastAsia="pl-PL"/>
        </w:rPr>
        <w:t>.:</w:t>
      </w:r>
    </w:p>
    <w:p w14:paraId="65520FB8" w14:textId="77777777" w:rsidR="00D97283" w:rsidRPr="00FD42AB" w:rsidRDefault="00D97283" w:rsidP="001014B2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</w:p>
    <w:p w14:paraId="44F95F08" w14:textId="77777777" w:rsidR="00D97283" w:rsidRPr="00D97283" w:rsidRDefault="00D97283" w:rsidP="00D97283">
      <w:pPr>
        <w:tabs>
          <w:tab w:val="num" w:pos="284"/>
        </w:tabs>
        <w:spacing w:after="120" w:line="240" w:lineRule="auto"/>
        <w:ind w:left="284"/>
        <w:jc w:val="center"/>
        <w:rPr>
          <w:rFonts w:ascii="Verdana" w:hAnsi="Verdana" w:cs="Arial"/>
          <w:b/>
          <w:iCs/>
          <w:sz w:val="18"/>
          <w:szCs w:val="18"/>
          <w:lang w:eastAsia="pl-PL"/>
        </w:rPr>
      </w:pPr>
      <w:r w:rsidRPr="00D97283">
        <w:rPr>
          <w:rFonts w:ascii="Verdana" w:hAnsi="Verdana" w:cs="Arial"/>
          <w:b/>
          <w:iCs/>
          <w:sz w:val="18"/>
          <w:szCs w:val="18"/>
          <w:lang w:eastAsia="pl-PL"/>
        </w:rPr>
        <w:t>„Budowa i przebudowa odwodnienia na terenie Miasta Gliwice”</w:t>
      </w:r>
    </w:p>
    <w:p w14:paraId="2DBF7EE3" w14:textId="77777777" w:rsidR="00D97283" w:rsidRPr="00D97283" w:rsidRDefault="00D97283" w:rsidP="00D97283">
      <w:pPr>
        <w:tabs>
          <w:tab w:val="num" w:pos="284"/>
        </w:tabs>
        <w:spacing w:after="120" w:line="240" w:lineRule="auto"/>
        <w:ind w:left="284"/>
        <w:jc w:val="center"/>
        <w:rPr>
          <w:rFonts w:ascii="Verdana" w:hAnsi="Verdana" w:cs="Arial"/>
          <w:b/>
          <w:iCs/>
          <w:sz w:val="18"/>
          <w:szCs w:val="18"/>
          <w:lang w:eastAsia="pl-PL"/>
        </w:rPr>
      </w:pPr>
      <w:r w:rsidRPr="00D97283">
        <w:rPr>
          <w:rFonts w:ascii="Verdana" w:hAnsi="Verdana" w:cs="Arial"/>
          <w:b/>
          <w:iCs/>
          <w:sz w:val="18"/>
          <w:szCs w:val="18"/>
          <w:lang w:eastAsia="pl-PL"/>
        </w:rPr>
        <w:t xml:space="preserve"> w podziale na dwanaście części</w:t>
      </w:r>
    </w:p>
    <w:p w14:paraId="73F8990F" w14:textId="75304317" w:rsidR="001014B2" w:rsidRPr="002F4E3E" w:rsidRDefault="001014B2" w:rsidP="00D97283">
      <w:pPr>
        <w:tabs>
          <w:tab w:val="num" w:pos="284"/>
        </w:tabs>
        <w:spacing w:after="120" w:line="240" w:lineRule="auto"/>
        <w:ind w:left="284"/>
        <w:jc w:val="center"/>
        <w:rPr>
          <w:rFonts w:ascii="Verdana" w:hAnsi="Verdana" w:cs="Arial"/>
          <w:b/>
          <w:noProof/>
          <w:sz w:val="18"/>
          <w:szCs w:val="18"/>
        </w:rPr>
      </w:pPr>
      <w:r w:rsidRPr="002F4E3E">
        <w:rPr>
          <w:rFonts w:ascii="Verdana" w:hAnsi="Verdana" w:cs="Arial"/>
          <w:b/>
          <w:i/>
          <w:sz w:val="18"/>
          <w:szCs w:val="18"/>
          <w:lang w:eastAsia="pl-PL"/>
        </w:rPr>
        <w:t>–</w:t>
      </w:r>
      <w:r w:rsidRPr="002F4E3E">
        <w:rPr>
          <w:rFonts w:ascii="Verdana" w:hAnsi="Verdana" w:cs="Arial"/>
          <w:b/>
          <w:sz w:val="18"/>
          <w:szCs w:val="18"/>
          <w:lang w:eastAsia="pl-PL"/>
        </w:rPr>
        <w:t xml:space="preserve"> znak sprawy </w:t>
      </w:r>
      <w:r w:rsidRPr="002F4E3E">
        <w:rPr>
          <w:rFonts w:ascii="Verdana" w:hAnsi="Verdana"/>
          <w:b/>
          <w:bCs/>
          <w:sz w:val="18"/>
          <w:szCs w:val="18"/>
        </w:rPr>
        <w:t>P</w:t>
      </w:r>
      <w:r w:rsidR="00D97283">
        <w:rPr>
          <w:rFonts w:ascii="Verdana" w:hAnsi="Verdana"/>
          <w:b/>
          <w:bCs/>
          <w:sz w:val="18"/>
          <w:szCs w:val="18"/>
        </w:rPr>
        <w:t>U</w:t>
      </w:r>
      <w:r w:rsidRPr="002F4E3E">
        <w:rPr>
          <w:rFonts w:ascii="Verdana" w:hAnsi="Verdana"/>
          <w:b/>
          <w:bCs/>
          <w:sz w:val="18"/>
          <w:szCs w:val="18"/>
        </w:rPr>
        <w:t>/FENIKS/</w:t>
      </w:r>
      <w:r w:rsidR="00D97283">
        <w:rPr>
          <w:rFonts w:ascii="Verdana" w:hAnsi="Verdana"/>
          <w:b/>
          <w:bCs/>
          <w:sz w:val="18"/>
          <w:szCs w:val="18"/>
        </w:rPr>
        <w:t>2</w:t>
      </w:r>
      <w:r w:rsidRPr="002F4E3E">
        <w:rPr>
          <w:rFonts w:ascii="Verdana" w:hAnsi="Verdana"/>
          <w:b/>
          <w:bCs/>
          <w:sz w:val="18"/>
          <w:szCs w:val="18"/>
        </w:rPr>
        <w:t>/2025</w:t>
      </w:r>
    </w:p>
    <w:p w14:paraId="2314D9A3" w14:textId="77777777" w:rsidR="001014B2" w:rsidRPr="0099509A" w:rsidRDefault="001014B2" w:rsidP="001014B2">
      <w:pPr>
        <w:spacing w:after="0" w:line="276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14:paraId="71EE03C6" w14:textId="77777777" w:rsidR="001014B2" w:rsidRPr="00FD42AB" w:rsidRDefault="001014B2" w:rsidP="001014B2">
      <w:pPr>
        <w:spacing w:after="0" w:line="276" w:lineRule="auto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14:paraId="5313C0A9" w14:textId="448401CB" w:rsidR="001014B2" w:rsidRPr="00FD42AB" w:rsidRDefault="001014B2" w:rsidP="001014B2">
      <w:pPr>
        <w:spacing w:after="0" w:line="276" w:lineRule="auto"/>
        <w:ind w:right="-3" w:firstLine="567"/>
        <w:jc w:val="both"/>
        <w:rPr>
          <w:rFonts w:ascii="Verdana" w:hAnsi="Verdana" w:cs="Calibri"/>
          <w:sz w:val="18"/>
          <w:szCs w:val="18"/>
        </w:rPr>
      </w:pPr>
      <w:r w:rsidRPr="00FD42AB">
        <w:rPr>
          <w:rFonts w:ascii="Verdana" w:hAnsi="Verdana" w:cstheme="minorHAnsi"/>
          <w:sz w:val="18"/>
          <w:szCs w:val="18"/>
        </w:rPr>
        <w:t xml:space="preserve">      Na podstawie</w:t>
      </w:r>
      <w:r w:rsidRPr="00FD42AB">
        <w:rPr>
          <w:rFonts w:ascii="Verdana" w:hAnsi="Verdana" w:cs="Calibri"/>
          <w:sz w:val="18"/>
          <w:szCs w:val="18"/>
        </w:rPr>
        <w:t xml:space="preserve"> art. </w:t>
      </w:r>
      <w:r w:rsidR="0010439B">
        <w:rPr>
          <w:rFonts w:ascii="Verdana" w:hAnsi="Verdana" w:cs="Calibri"/>
          <w:sz w:val="18"/>
          <w:szCs w:val="18"/>
        </w:rPr>
        <w:t>135</w:t>
      </w:r>
      <w:r w:rsidRPr="00FD42AB">
        <w:rPr>
          <w:rFonts w:ascii="Verdana" w:hAnsi="Verdana" w:cs="Calibri"/>
          <w:sz w:val="18"/>
          <w:szCs w:val="18"/>
        </w:rPr>
        <w:t xml:space="preserve"> ust. </w:t>
      </w:r>
      <w:r w:rsidR="0010439B">
        <w:rPr>
          <w:rFonts w:ascii="Verdana" w:hAnsi="Verdana" w:cs="Calibri"/>
          <w:sz w:val="18"/>
          <w:szCs w:val="18"/>
        </w:rPr>
        <w:t>6</w:t>
      </w:r>
      <w:r w:rsidRPr="00FD42AB">
        <w:rPr>
          <w:rFonts w:ascii="Verdana" w:hAnsi="Verdana" w:cs="Calibri"/>
          <w:sz w:val="18"/>
          <w:szCs w:val="18"/>
        </w:rPr>
        <w:t xml:space="preserve"> 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>ustawy z dnia 11 września 2019 r. - Prawo zamówień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publicznych (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t.j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. Dz. U. z 2024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poz. 1320</w:t>
      </w:r>
      <w:r w:rsidRPr="00FD42AB">
        <w:rPr>
          <w:rFonts w:ascii="Verdana" w:eastAsia="Times New Roman" w:hAnsi="Verdana"/>
          <w:color w:val="000000"/>
          <w:sz w:val="18"/>
          <w:szCs w:val="18"/>
          <w:lang w:eastAsia="pl-PL"/>
        </w:rPr>
        <w:t>)</w:t>
      </w:r>
      <w:r w:rsidRPr="00FD42AB">
        <w:rPr>
          <w:rFonts w:ascii="Verdana" w:hAnsi="Verdana" w:cs="Calibri"/>
          <w:sz w:val="18"/>
          <w:szCs w:val="18"/>
        </w:rPr>
        <w:t>, Zamawiający informuje, iż w niniejszym postępowaniu wpłynęł</w:t>
      </w:r>
      <w:r w:rsidR="0010439B">
        <w:rPr>
          <w:rFonts w:ascii="Verdana" w:hAnsi="Verdana" w:cs="Calibri"/>
          <w:sz w:val="18"/>
          <w:szCs w:val="18"/>
        </w:rPr>
        <w:t>y</w:t>
      </w:r>
      <w:r w:rsidRPr="00FD42AB">
        <w:rPr>
          <w:rFonts w:ascii="Verdana" w:hAnsi="Verdana" w:cs="Calibri"/>
          <w:sz w:val="18"/>
          <w:szCs w:val="18"/>
        </w:rPr>
        <w:t xml:space="preserve"> zapytani</w:t>
      </w:r>
      <w:r w:rsidR="0010439B">
        <w:rPr>
          <w:rFonts w:ascii="Verdana" w:hAnsi="Verdana" w:cs="Calibri"/>
          <w:sz w:val="18"/>
          <w:szCs w:val="18"/>
        </w:rPr>
        <w:t>a</w:t>
      </w:r>
      <w:r w:rsidRPr="00FD42AB">
        <w:rPr>
          <w:rFonts w:ascii="Verdana" w:hAnsi="Verdana" w:cs="Calibri"/>
          <w:sz w:val="18"/>
          <w:szCs w:val="18"/>
        </w:rPr>
        <w:t xml:space="preserve"> od Wykonawc</w:t>
      </w:r>
      <w:r w:rsidR="0010439B">
        <w:rPr>
          <w:rFonts w:ascii="Verdana" w:hAnsi="Verdana" w:cs="Calibri"/>
          <w:sz w:val="18"/>
          <w:szCs w:val="18"/>
        </w:rPr>
        <w:t>ów</w:t>
      </w:r>
      <w:r w:rsidRPr="00FD42AB">
        <w:rPr>
          <w:rFonts w:ascii="Verdana" w:hAnsi="Verdana" w:cs="Calibri"/>
          <w:sz w:val="18"/>
          <w:szCs w:val="18"/>
        </w:rPr>
        <w:t>, na które udziela się wyjaśnień:</w:t>
      </w:r>
    </w:p>
    <w:p w14:paraId="37D2E571" w14:textId="77777777" w:rsidR="001014B2" w:rsidRPr="00A37E1C" w:rsidRDefault="001014B2" w:rsidP="001014B2">
      <w:pPr>
        <w:pStyle w:val="Default"/>
        <w:spacing w:after="120"/>
        <w:rPr>
          <w:rFonts w:ascii="Verdana" w:hAnsi="Verdana" w:cs="CIDFont+F1"/>
          <w:b/>
          <w:sz w:val="18"/>
          <w:szCs w:val="18"/>
        </w:rPr>
      </w:pP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FD42AB">
        <w:rPr>
          <w:rFonts w:ascii="Verdana" w:hAnsi="Verdana" w:cs="CIDFont+F1"/>
          <w:b/>
          <w:sz w:val="18"/>
          <w:szCs w:val="18"/>
        </w:rPr>
        <w:tab/>
      </w:r>
      <w:r w:rsidRPr="00A37E1C">
        <w:rPr>
          <w:rFonts w:ascii="Verdana" w:hAnsi="Verdana" w:cs="CIDFont+F1"/>
          <w:b/>
          <w:sz w:val="18"/>
          <w:szCs w:val="18"/>
        </w:rPr>
        <w:tab/>
      </w:r>
      <w:r w:rsidRPr="00A37E1C">
        <w:rPr>
          <w:rFonts w:ascii="Verdana" w:hAnsi="Verdana"/>
          <w:b/>
          <w:sz w:val="18"/>
          <w:szCs w:val="18"/>
        </w:rPr>
        <w:t xml:space="preserve"> </w:t>
      </w:r>
    </w:p>
    <w:p w14:paraId="332A78AC" w14:textId="22ACDB99" w:rsidR="00A52C61" w:rsidRPr="00982E18" w:rsidRDefault="001014B2" w:rsidP="00A52C6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982E18">
        <w:rPr>
          <w:rFonts w:ascii="Verdana" w:hAnsi="Verdana"/>
          <w:b/>
          <w:sz w:val="18"/>
          <w:szCs w:val="18"/>
        </w:rPr>
        <w:t>Pytanie nr 1:</w:t>
      </w:r>
    </w:p>
    <w:p w14:paraId="63F6D981" w14:textId="617DF097" w:rsidR="00982E18" w:rsidRPr="00982E18" w:rsidRDefault="00982E18" w:rsidP="00982E18">
      <w:pPr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W rozdziale 14 SWZ Wykonawca czyta „W przypadku składania oferty na wykonanie więcej niż jednej części zamówienia wymagane jest wniesienie wadium w wysokości równej sumie kwot wymaganych dla poszczególnych części”. Prosimy o dopuszczenie wnoszenia wadium w postaci  np. osobnych gwarancji ubezpieczeniowych dla każdej części, ponieważ ułatwi to postępowanie w przypadku złożenia przez Wykonawcę ofert na różne części postępowania z różnym skutkiem. Warto też zaznaczyć, że czas trwania badania i wyboru ofert dla poszczególnych części może się różnić.</w:t>
      </w:r>
    </w:p>
    <w:p w14:paraId="100309B3" w14:textId="2CC3A8B5" w:rsidR="00982E18" w:rsidRPr="00982E18" w:rsidRDefault="00982E18" w:rsidP="00BC4673">
      <w:pPr>
        <w:pStyle w:val="Akapitzlist"/>
        <w:ind w:hanging="72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BC4673">
        <w:rPr>
          <w:rFonts w:ascii="Verdana" w:hAnsi="Verdana"/>
          <w:b/>
          <w:bCs/>
          <w:sz w:val="18"/>
          <w:szCs w:val="18"/>
        </w:rPr>
        <w:t xml:space="preserve"> na pytanie nr 1</w:t>
      </w:r>
      <w:r w:rsidRPr="00982E18">
        <w:rPr>
          <w:rFonts w:ascii="Verdana" w:hAnsi="Verdana"/>
          <w:b/>
          <w:bCs/>
          <w:sz w:val="18"/>
          <w:szCs w:val="18"/>
        </w:rPr>
        <w:t xml:space="preserve">: </w:t>
      </w:r>
    </w:p>
    <w:p w14:paraId="57CD3B52" w14:textId="0C4733F8" w:rsidR="00BC4673" w:rsidRDefault="00982E18" w:rsidP="00BC4673">
      <w:pPr>
        <w:jc w:val="both"/>
        <w:rPr>
          <w:rFonts w:ascii="Verdana" w:hAnsi="Verdana"/>
          <w:sz w:val="18"/>
          <w:szCs w:val="18"/>
        </w:rPr>
      </w:pPr>
      <w:r w:rsidRPr="00BC4673">
        <w:rPr>
          <w:rFonts w:ascii="Verdana" w:hAnsi="Verdana"/>
          <w:sz w:val="18"/>
          <w:szCs w:val="18"/>
        </w:rPr>
        <w:t xml:space="preserve">Zamawiający dopuszcza wniesienie wadium </w:t>
      </w:r>
      <w:r w:rsidR="00FD363F">
        <w:rPr>
          <w:rFonts w:ascii="Verdana" w:hAnsi="Verdana"/>
          <w:sz w:val="18"/>
          <w:szCs w:val="18"/>
        </w:rPr>
        <w:t>jako osobn</w:t>
      </w:r>
      <w:r w:rsidR="00E324AA">
        <w:rPr>
          <w:rFonts w:ascii="Verdana" w:hAnsi="Verdana"/>
          <w:sz w:val="18"/>
          <w:szCs w:val="18"/>
        </w:rPr>
        <w:t>ych</w:t>
      </w:r>
      <w:r w:rsidR="00FD363F">
        <w:rPr>
          <w:rFonts w:ascii="Verdana" w:hAnsi="Verdana"/>
          <w:sz w:val="18"/>
          <w:szCs w:val="18"/>
        </w:rPr>
        <w:t xml:space="preserve"> dokument</w:t>
      </w:r>
      <w:r w:rsidR="00E324AA">
        <w:rPr>
          <w:rFonts w:ascii="Verdana" w:hAnsi="Verdana"/>
          <w:sz w:val="18"/>
          <w:szCs w:val="18"/>
        </w:rPr>
        <w:t>ów</w:t>
      </w:r>
      <w:r w:rsidR="00FD363F">
        <w:rPr>
          <w:rFonts w:ascii="Verdana" w:hAnsi="Verdana"/>
          <w:sz w:val="18"/>
          <w:szCs w:val="18"/>
        </w:rPr>
        <w:t xml:space="preserve"> gwarancji</w:t>
      </w:r>
      <w:r w:rsidR="00CF3DEF">
        <w:rPr>
          <w:rFonts w:ascii="Verdana" w:hAnsi="Verdana"/>
          <w:sz w:val="18"/>
          <w:szCs w:val="18"/>
        </w:rPr>
        <w:t xml:space="preserve"> </w:t>
      </w:r>
      <w:r w:rsidR="00FD363F">
        <w:rPr>
          <w:rFonts w:ascii="Verdana" w:hAnsi="Verdana"/>
          <w:sz w:val="18"/>
          <w:szCs w:val="18"/>
        </w:rPr>
        <w:t>dla poszczególnych części</w:t>
      </w:r>
      <w:r w:rsidRPr="00BC4673">
        <w:rPr>
          <w:rFonts w:ascii="Verdana" w:hAnsi="Verdana"/>
          <w:sz w:val="18"/>
          <w:szCs w:val="18"/>
        </w:rPr>
        <w:t xml:space="preserve">. </w:t>
      </w:r>
      <w:r w:rsidRPr="00BC4673" w:rsidDel="00E3282C">
        <w:rPr>
          <w:rFonts w:ascii="Verdana" w:hAnsi="Verdana"/>
          <w:sz w:val="18"/>
          <w:szCs w:val="18"/>
        </w:rPr>
        <w:t>Ważne</w:t>
      </w:r>
      <w:r w:rsidR="00BC4673" w:rsidDel="00E3282C">
        <w:rPr>
          <w:rFonts w:ascii="Verdana" w:hAnsi="Verdana"/>
          <w:sz w:val="18"/>
          <w:szCs w:val="18"/>
        </w:rPr>
        <w:t>,</w:t>
      </w:r>
      <w:r w:rsidRPr="00BC4673" w:rsidDel="00E3282C">
        <w:rPr>
          <w:rFonts w:ascii="Verdana" w:hAnsi="Verdana"/>
          <w:sz w:val="18"/>
          <w:szCs w:val="18"/>
        </w:rPr>
        <w:t xml:space="preserve"> żeby suma</w:t>
      </w:r>
      <w:r w:rsidRPr="00BC4673" w:rsidDel="00BD0969">
        <w:rPr>
          <w:rFonts w:ascii="Verdana" w:hAnsi="Verdana"/>
          <w:sz w:val="18"/>
          <w:szCs w:val="18"/>
        </w:rPr>
        <w:t xml:space="preserve"> </w:t>
      </w:r>
      <w:r w:rsidRPr="00BC4673" w:rsidDel="00E3282C">
        <w:rPr>
          <w:rFonts w:ascii="Verdana" w:hAnsi="Verdana"/>
          <w:sz w:val="18"/>
          <w:szCs w:val="18"/>
        </w:rPr>
        <w:t>gwarancji (niezależnie czy gwarancję wniesiono w jednej lub kilku osobnych częściach) opiewała na kwotę zgodną z wymaganiami dla poszczególnych części zamówienia.</w:t>
      </w:r>
    </w:p>
    <w:p w14:paraId="27596728" w14:textId="77777777" w:rsidR="00CF3DEF" w:rsidRDefault="00CF3DEF" w:rsidP="00BC4673">
      <w:pPr>
        <w:jc w:val="both"/>
        <w:rPr>
          <w:rFonts w:ascii="Verdana" w:hAnsi="Verdana"/>
          <w:sz w:val="18"/>
          <w:szCs w:val="18"/>
        </w:rPr>
      </w:pPr>
    </w:p>
    <w:p w14:paraId="2EE6C236" w14:textId="331B4006" w:rsidR="00BC4673" w:rsidRPr="00BC4673" w:rsidRDefault="00BC4673" w:rsidP="00BC4673">
      <w:pPr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sz w:val="18"/>
          <w:szCs w:val="18"/>
        </w:rPr>
        <w:t xml:space="preserve">Pytanie nr </w:t>
      </w:r>
      <w:r>
        <w:rPr>
          <w:rFonts w:ascii="Verdana" w:hAnsi="Verdana"/>
          <w:b/>
          <w:sz w:val="18"/>
          <w:szCs w:val="18"/>
        </w:rPr>
        <w:t>2</w:t>
      </w:r>
      <w:r w:rsidRPr="00982E18">
        <w:rPr>
          <w:rFonts w:ascii="Verdana" w:hAnsi="Verdana"/>
          <w:b/>
          <w:sz w:val="18"/>
          <w:szCs w:val="18"/>
        </w:rPr>
        <w:t>:</w:t>
      </w:r>
    </w:p>
    <w:p w14:paraId="0655FE57" w14:textId="77777777" w:rsidR="00982E18" w:rsidRPr="00BC4673" w:rsidRDefault="00982E18" w:rsidP="00BC4673">
      <w:pPr>
        <w:jc w:val="both"/>
        <w:rPr>
          <w:rFonts w:ascii="Verdana" w:hAnsi="Verdana"/>
          <w:sz w:val="18"/>
          <w:szCs w:val="18"/>
        </w:rPr>
      </w:pPr>
      <w:r w:rsidRPr="00BC4673">
        <w:rPr>
          <w:rFonts w:ascii="Verdana" w:hAnsi="Verdana"/>
          <w:sz w:val="18"/>
          <w:szCs w:val="18"/>
        </w:rPr>
        <w:t xml:space="preserve">Prosimy o jednoznaczne określenie, kto ma być Beneficjentem gwarancji ubezpieczeniowej zapłaty wadium: Miasto Gliwice czy </w:t>
      </w:r>
      <w:proofErr w:type="spellStart"/>
      <w:r w:rsidRPr="00BC4673">
        <w:rPr>
          <w:rFonts w:ascii="Verdana" w:hAnsi="Verdana"/>
          <w:sz w:val="18"/>
          <w:szCs w:val="18"/>
        </w:rPr>
        <w:t>PWiK</w:t>
      </w:r>
      <w:proofErr w:type="spellEnd"/>
      <w:r w:rsidRPr="00BC4673">
        <w:rPr>
          <w:rFonts w:ascii="Verdana" w:hAnsi="Verdana"/>
          <w:sz w:val="18"/>
          <w:szCs w:val="18"/>
        </w:rPr>
        <w:t xml:space="preserve"> Gliwice?</w:t>
      </w:r>
    </w:p>
    <w:p w14:paraId="1E8366E8" w14:textId="7CC35404" w:rsidR="00BC4673" w:rsidRPr="00CF3DEF" w:rsidRDefault="00982E18" w:rsidP="00CF3DEF">
      <w:pPr>
        <w:pStyle w:val="Akapitzlist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BC4673">
        <w:rPr>
          <w:rFonts w:ascii="Verdana" w:hAnsi="Verdana"/>
          <w:b/>
          <w:bCs/>
          <w:sz w:val="18"/>
          <w:szCs w:val="18"/>
        </w:rPr>
        <w:t xml:space="preserve"> na pytanie nr 2</w:t>
      </w:r>
      <w:r w:rsidRPr="00982E18">
        <w:rPr>
          <w:rFonts w:ascii="Verdana" w:hAnsi="Verdana"/>
          <w:b/>
          <w:bCs/>
          <w:sz w:val="18"/>
          <w:szCs w:val="18"/>
        </w:rPr>
        <w:t xml:space="preserve">: </w:t>
      </w:r>
    </w:p>
    <w:p w14:paraId="3F2B7B29" w14:textId="36A69E08" w:rsidR="00982E18" w:rsidRDefault="00982E18" w:rsidP="00BB4A7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Beneficjentem gwarancji powinno być Gliwice-</w:t>
      </w:r>
      <w:r w:rsidR="00F51BEC">
        <w:rPr>
          <w:rFonts w:ascii="Verdana" w:hAnsi="Verdana"/>
          <w:sz w:val="18"/>
          <w:szCs w:val="18"/>
        </w:rPr>
        <w:t xml:space="preserve"> M</w:t>
      </w:r>
      <w:r w:rsidRPr="00982E18">
        <w:rPr>
          <w:rFonts w:ascii="Verdana" w:hAnsi="Verdana"/>
          <w:sz w:val="18"/>
          <w:szCs w:val="18"/>
        </w:rPr>
        <w:t>iasto na prawach powiatu</w:t>
      </w:r>
      <w:r w:rsidR="00F51BEC">
        <w:rPr>
          <w:rFonts w:ascii="Verdana" w:hAnsi="Verdana"/>
          <w:sz w:val="18"/>
          <w:szCs w:val="18"/>
        </w:rPr>
        <w:t xml:space="preserve">, </w:t>
      </w:r>
      <w:r w:rsidR="00F51BEC" w:rsidRPr="006D2514">
        <w:rPr>
          <w:rFonts w:ascii="Verdana" w:hAnsi="Verdana"/>
          <w:sz w:val="18"/>
          <w:szCs w:val="18"/>
        </w:rPr>
        <w:t>ul. Zwycięstwa 21, 44</w:t>
      </w:r>
      <w:r w:rsidR="00F51BEC" w:rsidRPr="006D2514">
        <w:rPr>
          <w:rFonts w:ascii="Verdana" w:hAnsi="Verdana"/>
          <w:sz w:val="18"/>
          <w:szCs w:val="18"/>
        </w:rPr>
        <w:noBreakHyphen/>
        <w:t>100 Gliwice</w:t>
      </w:r>
    </w:p>
    <w:p w14:paraId="3298242F" w14:textId="77777777" w:rsidR="00BC4673" w:rsidRDefault="00BC4673" w:rsidP="00BC4673">
      <w:pPr>
        <w:jc w:val="both"/>
        <w:rPr>
          <w:rFonts w:ascii="Verdana" w:hAnsi="Verdana"/>
          <w:sz w:val="18"/>
          <w:szCs w:val="18"/>
        </w:rPr>
      </w:pPr>
    </w:p>
    <w:p w14:paraId="4B24BCA8" w14:textId="77777777" w:rsidR="00CF3DEF" w:rsidRDefault="00CF3DEF" w:rsidP="00BC4673">
      <w:pPr>
        <w:jc w:val="both"/>
        <w:rPr>
          <w:rFonts w:ascii="Verdana" w:hAnsi="Verdana"/>
          <w:sz w:val="18"/>
          <w:szCs w:val="18"/>
        </w:rPr>
      </w:pPr>
    </w:p>
    <w:p w14:paraId="321B6DEE" w14:textId="77777777" w:rsidR="00CF3DEF" w:rsidRDefault="00BC4673" w:rsidP="00CF3DEF">
      <w:pPr>
        <w:jc w:val="both"/>
        <w:rPr>
          <w:rFonts w:ascii="Verdana" w:hAnsi="Verdana"/>
          <w:b/>
          <w:sz w:val="18"/>
          <w:szCs w:val="18"/>
        </w:rPr>
      </w:pPr>
      <w:r w:rsidRPr="00982E18">
        <w:rPr>
          <w:rFonts w:ascii="Verdana" w:hAnsi="Verdana"/>
          <w:b/>
          <w:sz w:val="18"/>
          <w:szCs w:val="18"/>
        </w:rPr>
        <w:t xml:space="preserve">Pytanie nr </w:t>
      </w:r>
      <w:r>
        <w:rPr>
          <w:rFonts w:ascii="Verdana" w:hAnsi="Verdana"/>
          <w:b/>
          <w:sz w:val="18"/>
          <w:szCs w:val="18"/>
        </w:rPr>
        <w:t>3</w:t>
      </w:r>
      <w:r w:rsidRPr="00982E18">
        <w:rPr>
          <w:rFonts w:ascii="Verdana" w:hAnsi="Verdana"/>
          <w:b/>
          <w:sz w:val="18"/>
          <w:szCs w:val="18"/>
        </w:rPr>
        <w:t>:</w:t>
      </w:r>
    </w:p>
    <w:p w14:paraId="3B3A1105" w14:textId="7AF8B3EC" w:rsidR="00982E18" w:rsidRPr="00BC4673" w:rsidRDefault="00982E18" w:rsidP="00CF3DEF">
      <w:pPr>
        <w:jc w:val="both"/>
        <w:rPr>
          <w:rFonts w:ascii="Verdana" w:hAnsi="Verdana"/>
          <w:sz w:val="18"/>
          <w:szCs w:val="18"/>
        </w:rPr>
      </w:pPr>
      <w:r w:rsidRPr="00BC4673">
        <w:rPr>
          <w:rFonts w:ascii="Verdana" w:hAnsi="Verdana"/>
          <w:sz w:val="18"/>
          <w:szCs w:val="18"/>
        </w:rPr>
        <w:t>Dotyczy rozdziału 21 SWZ: czy Zamawiający dopuszcza złożenie zabezpieczenia w formie gwarancji ubezpieczeniowej należytego wykonania kontraktu i usunięcia wad i usterek wystawionej w formie elektronicznej?</w:t>
      </w:r>
    </w:p>
    <w:p w14:paraId="065BBF2B" w14:textId="77777777" w:rsidR="00BC4673" w:rsidRDefault="00BC4673" w:rsidP="00BC4673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0597415A" w14:textId="77777777" w:rsidR="00BC4673" w:rsidRDefault="00BC4673" w:rsidP="00BC4673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3DABC875" w14:textId="08C195AA" w:rsidR="00982E18" w:rsidRPr="00982E18" w:rsidRDefault="00982E18" w:rsidP="00BC4673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BC4673">
        <w:rPr>
          <w:rFonts w:ascii="Verdana" w:hAnsi="Verdana"/>
          <w:b/>
          <w:bCs/>
          <w:sz w:val="18"/>
          <w:szCs w:val="18"/>
        </w:rPr>
        <w:t xml:space="preserve"> na pytanie nr 3</w:t>
      </w:r>
      <w:r w:rsidRPr="00982E18">
        <w:rPr>
          <w:rFonts w:ascii="Verdana" w:hAnsi="Verdana"/>
          <w:b/>
          <w:bCs/>
          <w:sz w:val="18"/>
          <w:szCs w:val="18"/>
        </w:rPr>
        <w:t xml:space="preserve">: </w:t>
      </w:r>
    </w:p>
    <w:p w14:paraId="1852C92D" w14:textId="4ED132F4" w:rsidR="00BC4673" w:rsidRPr="00045472" w:rsidRDefault="00982E18" w:rsidP="00045472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BC4673">
        <w:rPr>
          <w:rFonts w:ascii="Verdana" w:hAnsi="Verdana"/>
          <w:sz w:val="18"/>
          <w:szCs w:val="18"/>
        </w:rPr>
        <w:t xml:space="preserve">Zamawiający dopuszcza </w:t>
      </w:r>
      <w:r w:rsidR="00422B29">
        <w:rPr>
          <w:rFonts w:ascii="Verdana" w:hAnsi="Verdana"/>
          <w:sz w:val="18"/>
          <w:szCs w:val="18"/>
        </w:rPr>
        <w:t xml:space="preserve">ustanowienie zabezpieczenia należytego wykonania umowy w formie </w:t>
      </w:r>
      <w:r w:rsidRPr="00BC4673">
        <w:rPr>
          <w:rFonts w:ascii="Verdana" w:hAnsi="Verdana"/>
          <w:sz w:val="18"/>
          <w:szCs w:val="18"/>
        </w:rPr>
        <w:t>gwarancji ubezpieczeniowej w formie elektronicznej.</w:t>
      </w:r>
    </w:p>
    <w:p w14:paraId="7F244B14" w14:textId="77777777" w:rsidR="00CF3DEF" w:rsidRDefault="00CF3DEF" w:rsidP="00BC4673">
      <w:pPr>
        <w:jc w:val="both"/>
        <w:rPr>
          <w:rFonts w:ascii="Verdana" w:hAnsi="Verdana"/>
          <w:b/>
          <w:sz w:val="18"/>
          <w:szCs w:val="18"/>
        </w:rPr>
      </w:pPr>
    </w:p>
    <w:p w14:paraId="558BF469" w14:textId="5B665052" w:rsidR="00BC4673" w:rsidRPr="00BC4673" w:rsidRDefault="00BC4673" w:rsidP="00BC4673">
      <w:pPr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sz w:val="18"/>
          <w:szCs w:val="18"/>
        </w:rPr>
        <w:t xml:space="preserve">Pytanie nr </w:t>
      </w:r>
      <w:r>
        <w:rPr>
          <w:rFonts w:ascii="Verdana" w:hAnsi="Verdana"/>
          <w:b/>
          <w:sz w:val="18"/>
          <w:szCs w:val="18"/>
        </w:rPr>
        <w:t>4</w:t>
      </w:r>
      <w:r w:rsidRPr="00982E18">
        <w:rPr>
          <w:rFonts w:ascii="Verdana" w:hAnsi="Verdana"/>
          <w:b/>
          <w:sz w:val="18"/>
          <w:szCs w:val="18"/>
        </w:rPr>
        <w:t>:</w:t>
      </w:r>
    </w:p>
    <w:p w14:paraId="13178BF7" w14:textId="217AA3C9" w:rsidR="00982E18" w:rsidRPr="00BC4673" w:rsidRDefault="00982E18" w:rsidP="00BC4673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BC4673">
        <w:rPr>
          <w:rFonts w:ascii="Verdana" w:hAnsi="Verdana"/>
          <w:sz w:val="18"/>
          <w:szCs w:val="18"/>
        </w:rPr>
        <w:t xml:space="preserve">Dotyczy rozdziału 8 pkt 4 SWZ: czy Zamawiający dopuści wykazanie się doświadczeniem </w:t>
      </w:r>
      <w:r w:rsidR="00BC4673">
        <w:rPr>
          <w:rFonts w:ascii="Verdana" w:hAnsi="Verdana"/>
          <w:sz w:val="18"/>
          <w:szCs w:val="18"/>
        </w:rPr>
        <w:t xml:space="preserve">                               </w:t>
      </w:r>
      <w:r w:rsidRPr="00BC4673">
        <w:rPr>
          <w:rFonts w:ascii="Verdana" w:hAnsi="Verdana"/>
          <w:sz w:val="18"/>
          <w:szCs w:val="18"/>
        </w:rPr>
        <w:t xml:space="preserve">w wykonaniu budowy, przebudowy, odtworzenia obok dróg i chodników również ciągów </w:t>
      </w:r>
      <w:r w:rsidR="00BC4673">
        <w:rPr>
          <w:rFonts w:ascii="Verdana" w:hAnsi="Verdana"/>
          <w:sz w:val="18"/>
          <w:szCs w:val="18"/>
        </w:rPr>
        <w:t xml:space="preserve">                       </w:t>
      </w:r>
      <w:r w:rsidRPr="00BC4673">
        <w:rPr>
          <w:rFonts w:ascii="Verdana" w:hAnsi="Verdana"/>
          <w:sz w:val="18"/>
          <w:szCs w:val="18"/>
        </w:rPr>
        <w:t>pieszo-rowerowych?</w:t>
      </w:r>
    </w:p>
    <w:p w14:paraId="096142DF" w14:textId="1F3DB5A0" w:rsidR="00982E18" w:rsidRDefault="00982E18" w:rsidP="00BC4673">
      <w:pPr>
        <w:pStyle w:val="Akapitzlist"/>
        <w:tabs>
          <w:tab w:val="left" w:pos="426"/>
        </w:tabs>
        <w:ind w:left="284" w:hanging="284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BC4673">
        <w:rPr>
          <w:rFonts w:ascii="Verdana" w:hAnsi="Verdana"/>
          <w:b/>
          <w:bCs/>
          <w:sz w:val="18"/>
          <w:szCs w:val="18"/>
        </w:rPr>
        <w:t xml:space="preserve"> na pytanie nr 4</w:t>
      </w:r>
      <w:r w:rsidRPr="00982E18">
        <w:rPr>
          <w:rFonts w:ascii="Verdana" w:hAnsi="Verdana"/>
          <w:b/>
          <w:bCs/>
          <w:sz w:val="18"/>
          <w:szCs w:val="18"/>
        </w:rPr>
        <w:t xml:space="preserve">: </w:t>
      </w:r>
    </w:p>
    <w:p w14:paraId="599BE5A2" w14:textId="73638B14" w:rsidR="002672D3" w:rsidRPr="00982E18" w:rsidRDefault="00982E18" w:rsidP="002672D3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Zamawiający dopuści wykazanie się doświadczeniem </w:t>
      </w:r>
      <w:r w:rsidR="002672D3">
        <w:rPr>
          <w:rFonts w:ascii="Verdana" w:hAnsi="Verdana"/>
          <w:sz w:val="18"/>
          <w:szCs w:val="18"/>
        </w:rPr>
        <w:t xml:space="preserve">w </w:t>
      </w:r>
      <w:r w:rsidRPr="00982E18">
        <w:rPr>
          <w:rFonts w:ascii="Verdana" w:hAnsi="Verdana"/>
          <w:sz w:val="18"/>
          <w:szCs w:val="18"/>
        </w:rPr>
        <w:t>wykonani</w:t>
      </w:r>
      <w:r w:rsidR="002672D3">
        <w:rPr>
          <w:rFonts w:ascii="Verdana" w:hAnsi="Verdana"/>
          <w:sz w:val="18"/>
          <w:szCs w:val="18"/>
        </w:rPr>
        <w:t>u</w:t>
      </w:r>
      <w:r w:rsidRPr="00982E18">
        <w:rPr>
          <w:rFonts w:ascii="Verdana" w:hAnsi="Verdana"/>
          <w:sz w:val="18"/>
          <w:szCs w:val="18"/>
        </w:rPr>
        <w:t xml:space="preserve"> budowy, przebudowy, odtworzenia obok dróg i chodników również ciągów pieszo-rowerowych wyłącznie dla </w:t>
      </w:r>
      <w:r w:rsidR="00BC4673">
        <w:rPr>
          <w:rFonts w:ascii="Verdana" w:hAnsi="Verdana"/>
          <w:sz w:val="18"/>
          <w:szCs w:val="18"/>
        </w:rPr>
        <w:t>C</w:t>
      </w:r>
      <w:r w:rsidRPr="00982E18">
        <w:rPr>
          <w:rFonts w:ascii="Verdana" w:hAnsi="Verdana"/>
          <w:sz w:val="18"/>
          <w:szCs w:val="18"/>
        </w:rPr>
        <w:t xml:space="preserve">zęści 1 zamówienia, tj. Zadanie inwestycyjne 1 - Przebudowa odwodnienia od ul. Łabędzkiej do Parku Szwajcaria oraz dla </w:t>
      </w:r>
      <w:r w:rsidR="00BC4673">
        <w:rPr>
          <w:rFonts w:ascii="Verdana" w:hAnsi="Verdana"/>
          <w:sz w:val="18"/>
          <w:szCs w:val="18"/>
        </w:rPr>
        <w:t>C</w:t>
      </w:r>
      <w:r w:rsidRPr="00982E18">
        <w:rPr>
          <w:rFonts w:ascii="Verdana" w:hAnsi="Verdana"/>
          <w:sz w:val="18"/>
          <w:szCs w:val="18"/>
        </w:rPr>
        <w:t>zęści 2 zamówienia, tj. Zadanie inwestycyjne 2 - Budowa kanalizacji deszczowej w ulicach: Kniejowej, Las Łabędzki, Świerkowej, Pod  Borem, Gajowej</w:t>
      </w:r>
      <w:r w:rsidR="002672D3">
        <w:rPr>
          <w:rFonts w:ascii="Verdana" w:hAnsi="Verdana"/>
          <w:sz w:val="18"/>
          <w:szCs w:val="18"/>
        </w:rPr>
        <w:t xml:space="preserve">. Zamawiający informuje, że dokona </w:t>
      </w:r>
      <w:r w:rsidR="00526424">
        <w:rPr>
          <w:rFonts w:ascii="Verdana" w:hAnsi="Verdana"/>
          <w:sz w:val="18"/>
          <w:szCs w:val="18"/>
        </w:rPr>
        <w:t>modyfikacji SWZ dla Części 1 –</w:t>
      </w:r>
      <w:r w:rsidR="00BA386E">
        <w:rPr>
          <w:rFonts w:ascii="Verdana" w:hAnsi="Verdana"/>
          <w:sz w:val="18"/>
          <w:szCs w:val="18"/>
        </w:rPr>
        <w:t xml:space="preserve"> w </w:t>
      </w:r>
      <w:r w:rsidR="00526424">
        <w:rPr>
          <w:rFonts w:ascii="Verdana" w:hAnsi="Verdana"/>
          <w:sz w:val="18"/>
          <w:szCs w:val="18"/>
        </w:rPr>
        <w:t>rozdzia</w:t>
      </w:r>
      <w:r w:rsidR="00BA386E">
        <w:rPr>
          <w:rFonts w:ascii="Verdana" w:hAnsi="Verdana"/>
          <w:sz w:val="18"/>
          <w:szCs w:val="18"/>
        </w:rPr>
        <w:t>le</w:t>
      </w:r>
      <w:r w:rsidR="00526424">
        <w:rPr>
          <w:rFonts w:ascii="Verdana" w:hAnsi="Verdana"/>
          <w:sz w:val="18"/>
          <w:szCs w:val="18"/>
        </w:rPr>
        <w:t xml:space="preserve"> 8 ust. 4 pkt 1 lit. a); dla Części 2 – </w:t>
      </w:r>
      <w:r w:rsidR="00BA386E">
        <w:rPr>
          <w:rFonts w:ascii="Verdana" w:hAnsi="Verdana"/>
          <w:sz w:val="18"/>
          <w:szCs w:val="18"/>
        </w:rPr>
        <w:t xml:space="preserve">w </w:t>
      </w:r>
      <w:r w:rsidR="0055478C">
        <w:rPr>
          <w:rFonts w:ascii="Verdana" w:hAnsi="Verdana"/>
          <w:sz w:val="18"/>
          <w:szCs w:val="18"/>
        </w:rPr>
        <w:t>rozdziale</w:t>
      </w:r>
      <w:r w:rsidR="00526424">
        <w:rPr>
          <w:rFonts w:ascii="Verdana" w:hAnsi="Verdana"/>
          <w:sz w:val="18"/>
          <w:szCs w:val="18"/>
        </w:rPr>
        <w:t xml:space="preserve"> 8 ust. 4 pkt 1) lit. b).</w:t>
      </w:r>
      <w:r w:rsidRPr="00982E18">
        <w:rPr>
          <w:rFonts w:ascii="Verdana" w:hAnsi="Verdana"/>
          <w:sz w:val="18"/>
          <w:szCs w:val="18"/>
        </w:rPr>
        <w:t xml:space="preserve"> </w:t>
      </w:r>
    </w:p>
    <w:p w14:paraId="05BD98C3" w14:textId="77777777" w:rsidR="00526424" w:rsidRDefault="00526424" w:rsidP="00526424">
      <w:pPr>
        <w:jc w:val="both"/>
        <w:rPr>
          <w:rFonts w:ascii="Verdana" w:hAnsi="Verdana"/>
          <w:sz w:val="18"/>
          <w:szCs w:val="18"/>
        </w:rPr>
      </w:pPr>
    </w:p>
    <w:p w14:paraId="39481BD1" w14:textId="77777777" w:rsidR="00526424" w:rsidRDefault="00526424" w:rsidP="00526424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>Pytanie nr 5:</w:t>
      </w:r>
    </w:p>
    <w:p w14:paraId="1ED4D012" w14:textId="2DFBA0FD" w:rsidR="00982E18" w:rsidRPr="00526424" w:rsidRDefault="00982E18" w:rsidP="00526424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sz w:val="18"/>
          <w:szCs w:val="18"/>
        </w:rPr>
        <w:t>Dot. remontu sieci kanalizacji deszczowej rękawem termoutwardzalnym:</w:t>
      </w:r>
      <w:r w:rsidR="00526424">
        <w:rPr>
          <w:rFonts w:ascii="Verdana" w:hAnsi="Verdana"/>
          <w:b/>
          <w:bCs/>
          <w:sz w:val="18"/>
          <w:szCs w:val="18"/>
        </w:rPr>
        <w:t xml:space="preserve"> </w:t>
      </w:r>
      <w:r w:rsidRPr="00526424">
        <w:rPr>
          <w:rFonts w:ascii="Verdana" w:hAnsi="Verdana"/>
          <w:sz w:val="18"/>
          <w:szCs w:val="18"/>
        </w:rPr>
        <w:t xml:space="preserve">Czy Zamawiający do wykonania zadania dopuści technologię równoważną polegającą na zastosowaniu wykładziny </w:t>
      </w:r>
      <w:r w:rsidR="00CF3DEF">
        <w:rPr>
          <w:rFonts w:ascii="Verdana" w:hAnsi="Verdana"/>
          <w:sz w:val="18"/>
          <w:szCs w:val="18"/>
        </w:rPr>
        <w:t xml:space="preserve">                       </w:t>
      </w:r>
      <w:r w:rsidRPr="00526424">
        <w:rPr>
          <w:rFonts w:ascii="Verdana" w:hAnsi="Verdana"/>
          <w:sz w:val="18"/>
          <w:szCs w:val="18"/>
        </w:rPr>
        <w:t>z włókna szklanego z żywicą poliestrową utwardzaną promieniami UV?</w:t>
      </w:r>
    </w:p>
    <w:p w14:paraId="653F0F0A" w14:textId="02E0091D" w:rsidR="00982E18" w:rsidRPr="00526424" w:rsidRDefault="00982E18" w:rsidP="00526424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>Odpowiedź</w:t>
      </w:r>
      <w:r w:rsidR="00526424">
        <w:rPr>
          <w:rFonts w:ascii="Verdana" w:hAnsi="Verdana"/>
          <w:b/>
          <w:bCs/>
          <w:sz w:val="18"/>
          <w:szCs w:val="18"/>
        </w:rPr>
        <w:t xml:space="preserve"> na pytanie nr 5</w:t>
      </w:r>
      <w:r w:rsidRPr="00526424">
        <w:rPr>
          <w:rFonts w:ascii="Verdana" w:hAnsi="Verdana"/>
          <w:b/>
          <w:bCs/>
          <w:sz w:val="18"/>
          <w:szCs w:val="18"/>
        </w:rPr>
        <w:t xml:space="preserve">: </w:t>
      </w:r>
    </w:p>
    <w:p w14:paraId="7A000BA0" w14:textId="55343FE1" w:rsidR="00B823F4" w:rsidRDefault="00EA0B9A" w:rsidP="0052642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bookmarkStart w:id="0" w:name="_Hlk200353331"/>
      <w:r>
        <w:rPr>
          <w:rFonts w:ascii="Verdana" w:hAnsi="Verdana"/>
          <w:sz w:val="18"/>
          <w:szCs w:val="18"/>
        </w:rPr>
        <w:t xml:space="preserve">Wymogi dotyczące materiałów </w:t>
      </w:r>
      <w:r w:rsidR="00475217">
        <w:rPr>
          <w:rFonts w:ascii="Verdana" w:hAnsi="Verdana"/>
          <w:sz w:val="18"/>
          <w:szCs w:val="18"/>
        </w:rPr>
        <w:t xml:space="preserve">i urządzeń </w:t>
      </w:r>
      <w:r w:rsidR="00E85F0D">
        <w:rPr>
          <w:rFonts w:ascii="Verdana" w:hAnsi="Verdana"/>
          <w:sz w:val="18"/>
          <w:szCs w:val="18"/>
        </w:rPr>
        <w:t xml:space="preserve">stosowanych przy realizacji zamówienia zostały określone w Załączniku nr </w:t>
      </w:r>
      <w:r w:rsidR="00D105DE">
        <w:rPr>
          <w:rFonts w:ascii="Verdana" w:hAnsi="Verdana"/>
          <w:sz w:val="18"/>
          <w:szCs w:val="18"/>
        </w:rPr>
        <w:t xml:space="preserve">15 do SWZ – Dokumentacji </w:t>
      </w:r>
      <w:r w:rsidR="009A0CEB">
        <w:rPr>
          <w:rFonts w:ascii="Verdana" w:hAnsi="Verdana"/>
          <w:sz w:val="18"/>
          <w:szCs w:val="18"/>
        </w:rPr>
        <w:t xml:space="preserve">projektowej. </w:t>
      </w:r>
      <w:r w:rsidR="00B823F4">
        <w:rPr>
          <w:rFonts w:ascii="Verdana" w:hAnsi="Verdana"/>
          <w:sz w:val="18"/>
          <w:szCs w:val="18"/>
        </w:rPr>
        <w:t>Wykonawca prz</w:t>
      </w:r>
      <w:r>
        <w:rPr>
          <w:rFonts w:ascii="Verdana" w:hAnsi="Verdana"/>
          <w:sz w:val="18"/>
          <w:szCs w:val="18"/>
        </w:rPr>
        <w:t xml:space="preserve">ygotowując ofertę </w:t>
      </w:r>
      <w:r w:rsidR="009A0CEB">
        <w:rPr>
          <w:rFonts w:ascii="Verdana" w:hAnsi="Verdana"/>
          <w:sz w:val="18"/>
          <w:szCs w:val="18"/>
        </w:rPr>
        <w:t>zobowiązany jest</w:t>
      </w:r>
      <w:r w:rsidR="00301E0D">
        <w:rPr>
          <w:rFonts w:ascii="Verdana" w:hAnsi="Verdana"/>
          <w:sz w:val="18"/>
          <w:szCs w:val="18"/>
        </w:rPr>
        <w:t xml:space="preserve"> uwzględnić i wycenić </w:t>
      </w:r>
      <w:r w:rsidR="00AE45AE">
        <w:rPr>
          <w:rFonts w:ascii="Verdana" w:hAnsi="Verdana"/>
          <w:sz w:val="18"/>
          <w:szCs w:val="18"/>
        </w:rPr>
        <w:t xml:space="preserve">materiały wskazane w </w:t>
      </w:r>
      <w:r w:rsidR="00F8210A">
        <w:rPr>
          <w:rFonts w:ascii="Verdana" w:hAnsi="Verdana"/>
          <w:sz w:val="18"/>
          <w:szCs w:val="18"/>
        </w:rPr>
        <w:t>ww. Załączniku</w:t>
      </w:r>
      <w:r w:rsidR="00AE45AE">
        <w:rPr>
          <w:rFonts w:ascii="Verdana" w:hAnsi="Verdana"/>
          <w:sz w:val="18"/>
          <w:szCs w:val="18"/>
        </w:rPr>
        <w:t xml:space="preserve">. </w:t>
      </w:r>
    </w:p>
    <w:p w14:paraId="00EADDB5" w14:textId="4CDB6E22" w:rsidR="00F8210A" w:rsidRDefault="00AE45AE" w:rsidP="007622AC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="00982E18"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 w:rsidR="00BE5944">
        <w:rPr>
          <w:rFonts w:ascii="Verdana" w:hAnsi="Verdana"/>
          <w:sz w:val="18"/>
          <w:szCs w:val="18"/>
        </w:rPr>
        <w:t>p</w:t>
      </w:r>
      <w:r w:rsidR="00982E18" w:rsidRPr="00526424">
        <w:rPr>
          <w:rFonts w:ascii="Verdana" w:hAnsi="Verdana"/>
          <w:sz w:val="18"/>
          <w:szCs w:val="18"/>
        </w:rPr>
        <w:t>pkt</w:t>
      </w:r>
      <w:proofErr w:type="spellEnd"/>
      <w:r w:rsidR="00982E18" w:rsidRPr="00526424">
        <w:rPr>
          <w:rFonts w:ascii="Verdana" w:hAnsi="Verdana"/>
          <w:sz w:val="18"/>
          <w:szCs w:val="18"/>
        </w:rPr>
        <w:t xml:space="preserve"> 22) </w:t>
      </w:r>
      <w:r w:rsidR="00BE5944">
        <w:rPr>
          <w:rFonts w:ascii="Verdana" w:hAnsi="Verdana"/>
          <w:sz w:val="18"/>
          <w:szCs w:val="18"/>
        </w:rPr>
        <w:t xml:space="preserve">Wykonawca </w:t>
      </w:r>
      <w:r w:rsidR="00982E18"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 w:rsidR="00BE5944">
        <w:rPr>
          <w:rFonts w:ascii="Verdana" w:hAnsi="Verdana"/>
          <w:sz w:val="18"/>
          <w:szCs w:val="18"/>
        </w:rPr>
        <w:t xml:space="preserve"> (</w:t>
      </w:r>
      <w:r w:rsidR="00982E18" w:rsidRPr="00526424">
        <w:rPr>
          <w:rFonts w:ascii="Verdana" w:hAnsi="Verdana"/>
          <w:sz w:val="18"/>
          <w:szCs w:val="18"/>
        </w:rPr>
        <w:t>…</w:t>
      </w:r>
      <w:r w:rsidR="00BE5944">
        <w:rPr>
          <w:rFonts w:ascii="Verdana" w:hAnsi="Verdana"/>
          <w:sz w:val="18"/>
          <w:szCs w:val="18"/>
        </w:rPr>
        <w:t>)</w:t>
      </w:r>
      <w:r w:rsidR="00982E18" w:rsidRPr="00526424">
        <w:rPr>
          <w:rFonts w:ascii="Verdana" w:hAnsi="Verdana"/>
          <w:sz w:val="18"/>
          <w:szCs w:val="18"/>
        </w:rPr>
        <w:t>”</w:t>
      </w:r>
      <w:r w:rsidR="003064BF">
        <w:rPr>
          <w:rFonts w:ascii="Verdana" w:hAnsi="Verdana"/>
          <w:sz w:val="18"/>
          <w:szCs w:val="18"/>
        </w:rPr>
        <w:t>.</w:t>
      </w:r>
      <w:r w:rsidR="00D42A31">
        <w:rPr>
          <w:rFonts w:ascii="Verdana" w:hAnsi="Verdana"/>
          <w:sz w:val="18"/>
          <w:szCs w:val="18"/>
        </w:rPr>
        <w:t xml:space="preserve"> </w:t>
      </w:r>
    </w:p>
    <w:p w14:paraId="3F30DDEE" w14:textId="7602A9E4" w:rsidR="00982E18" w:rsidRPr="00526424" w:rsidRDefault="007622AC" w:rsidP="007622AC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 w:rsidR="005466AD">
        <w:rPr>
          <w:rFonts w:ascii="Verdana" w:hAnsi="Verdana"/>
          <w:sz w:val="18"/>
          <w:szCs w:val="18"/>
        </w:rPr>
        <w:t xml:space="preserve"> (a także – o ile wiążą się z</w:t>
      </w:r>
      <w:r w:rsidR="00113812">
        <w:rPr>
          <w:rFonts w:ascii="Verdana" w:hAnsi="Verdana"/>
          <w:sz w:val="18"/>
          <w:szCs w:val="18"/>
        </w:rPr>
        <w:t>e zmianą projektową – Nadzoru Autorskiego)</w:t>
      </w:r>
      <w:r w:rsidR="00126FBF">
        <w:rPr>
          <w:rFonts w:ascii="Verdana" w:hAnsi="Verdana"/>
          <w:sz w:val="18"/>
          <w:szCs w:val="18"/>
        </w:rPr>
        <w:t xml:space="preserve">, w tym – o ile w </w:t>
      </w:r>
      <w:r w:rsidR="00391E35">
        <w:rPr>
          <w:rFonts w:ascii="Verdana" w:hAnsi="Verdana"/>
          <w:sz w:val="18"/>
          <w:szCs w:val="18"/>
        </w:rPr>
        <w:t>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7132AA49" w14:textId="77777777" w:rsidR="00391E35" w:rsidRDefault="00391E35" w:rsidP="0052642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781E3901" w14:textId="76368CF2" w:rsidR="00391E35" w:rsidRDefault="00391E35" w:rsidP="0052642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Patrz również zmiany dokonane w SWZ</w:t>
      </w:r>
      <w:bookmarkEnd w:id="0"/>
      <w:r>
        <w:rPr>
          <w:rFonts w:ascii="Verdana" w:hAnsi="Verdana"/>
          <w:sz w:val="18"/>
          <w:szCs w:val="18"/>
        </w:rPr>
        <w:t>.</w:t>
      </w:r>
    </w:p>
    <w:p w14:paraId="54F90A0E" w14:textId="77777777" w:rsidR="00BE5944" w:rsidRDefault="00BE5944" w:rsidP="0052642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64FFD5D2" w14:textId="77777777" w:rsidR="00C904B2" w:rsidRDefault="00C904B2" w:rsidP="0052642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53C4F555" w14:textId="3D36D1BC" w:rsidR="00BE5944" w:rsidRDefault="00BE5944" w:rsidP="00BE5944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6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660FC135" w14:textId="77777777" w:rsidR="00982E18" w:rsidRPr="00BE5944" w:rsidRDefault="00982E18" w:rsidP="00BE5944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BE5944">
        <w:rPr>
          <w:rFonts w:ascii="Verdana" w:hAnsi="Verdana"/>
          <w:sz w:val="18"/>
          <w:szCs w:val="18"/>
        </w:rPr>
        <w:t>Dotyczy: przetargu „Część 2 - Zadanie inwestycyjne 2 - Budowa kanalizacji deszczowej w ulicach: Kniejowej, Las Łabędzki, Świerkowej, Pod Borem, Gajowej“</w:t>
      </w:r>
    </w:p>
    <w:p w14:paraId="404972F5" w14:textId="77777777" w:rsidR="00CF3DEF" w:rsidRDefault="00982E18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W STWIORB w pkt ST-03.00 Roboty instalacyjne dla kanalizacji w pkt 2.1. Rodzaje wykorzystanych materiałów Zamawiający określił  dla średnic DN200, DN500, DN650, DN860 i DN1280 powinny zostać użyte przewody z GRP produkowane metodą odlewania odśrodkowego (CC GRP) zgodnie </w:t>
      </w:r>
      <w:r w:rsidR="00BE5944">
        <w:rPr>
          <w:rFonts w:ascii="Verdana" w:hAnsi="Verdana"/>
          <w:sz w:val="18"/>
          <w:szCs w:val="18"/>
        </w:rPr>
        <w:t xml:space="preserve">                    </w:t>
      </w:r>
    </w:p>
    <w:p w14:paraId="16E9031D" w14:textId="77777777" w:rsidR="00CF3DEF" w:rsidRDefault="00CF3DEF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39537A36" w14:textId="77777777" w:rsidR="00CF3DEF" w:rsidRDefault="00CF3DEF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35620518" w14:textId="77777777" w:rsidR="00CF3DEF" w:rsidRDefault="00CF3DEF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4C030239" w14:textId="528437EB" w:rsidR="00982E18" w:rsidRPr="00982E18" w:rsidRDefault="00982E18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z normą PN-EN 14364. Z uwagi na nieaktualną normę prosimy o uaktualnienie zapisów </w:t>
      </w:r>
      <w:proofErr w:type="spellStart"/>
      <w:r w:rsidRPr="00982E18">
        <w:rPr>
          <w:rFonts w:ascii="Verdana" w:hAnsi="Verdana"/>
          <w:sz w:val="18"/>
          <w:szCs w:val="18"/>
        </w:rPr>
        <w:t>STWiORB</w:t>
      </w:r>
      <w:proofErr w:type="spellEnd"/>
      <w:r w:rsidRPr="00982E18">
        <w:rPr>
          <w:rFonts w:ascii="Verdana" w:hAnsi="Verdana"/>
          <w:sz w:val="18"/>
          <w:szCs w:val="18"/>
        </w:rPr>
        <w:t xml:space="preserve"> </w:t>
      </w:r>
      <w:r w:rsidR="00BE5944">
        <w:rPr>
          <w:rFonts w:ascii="Verdana" w:hAnsi="Verdana"/>
          <w:sz w:val="18"/>
          <w:szCs w:val="18"/>
        </w:rPr>
        <w:t xml:space="preserve">                </w:t>
      </w:r>
      <w:r w:rsidRPr="00982E18">
        <w:rPr>
          <w:rFonts w:ascii="Verdana" w:hAnsi="Verdana"/>
          <w:sz w:val="18"/>
          <w:szCs w:val="18"/>
        </w:rPr>
        <w:t>w zakresie zgodności z aktualną normą.</w:t>
      </w:r>
    </w:p>
    <w:p w14:paraId="2A79340D" w14:textId="06EC869E" w:rsidR="00982E18" w:rsidRDefault="00982E18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Czy w zakresie średnic DN1280 zgodnie z profilem kolektora etapu 1 (PW&gt;Rysunki_etap1-5&gt;E1&gt;04) należy stosować rury odlewane odśrodkowo z wewnętrzną warstwą o podwyższonej odporności na ścieranie, wykonaną z ż</w:t>
      </w:r>
      <w:r w:rsidR="009B4453">
        <w:rPr>
          <w:rFonts w:ascii="Verdana" w:hAnsi="Verdana"/>
          <w:sz w:val="18"/>
          <w:szCs w:val="18"/>
        </w:rPr>
        <w:t>y</w:t>
      </w:r>
      <w:r w:rsidRPr="00982E18">
        <w:rPr>
          <w:rFonts w:ascii="Verdana" w:hAnsi="Verdana"/>
          <w:sz w:val="18"/>
          <w:szCs w:val="18"/>
        </w:rPr>
        <w:t>wicy poliuretanowej, której minimalna grubość nie powinna być mniejsza niż 2mm?</w:t>
      </w:r>
    </w:p>
    <w:p w14:paraId="517CE111" w14:textId="77777777" w:rsidR="00BE5944" w:rsidRDefault="00BE5944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435534BF" w14:textId="77777777" w:rsidR="00BE5944" w:rsidRPr="00982E18" w:rsidRDefault="00BE5944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06CEAD6B" w14:textId="5CB2069D" w:rsidR="00982E18" w:rsidRDefault="00982E18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BE5944">
        <w:rPr>
          <w:rFonts w:ascii="Verdana" w:hAnsi="Verdana"/>
          <w:b/>
          <w:bCs/>
          <w:sz w:val="18"/>
          <w:szCs w:val="18"/>
        </w:rPr>
        <w:t xml:space="preserve"> na pytanie nr 6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11FBC975" w14:textId="692A031C" w:rsidR="00BE5944" w:rsidRPr="00A869CC" w:rsidRDefault="00A869CC" w:rsidP="00BE5944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A869CC">
        <w:rPr>
          <w:rFonts w:ascii="Verdana" w:hAnsi="Verdana"/>
          <w:sz w:val="18"/>
          <w:szCs w:val="18"/>
        </w:rPr>
        <w:t xml:space="preserve">Dla kanalizacji deszczowej DN200, DN500, DN650, DN860 i DN1280 należy stosować rury z żywic poliestrowych produkowanych metodą odlewania odśrodkowego zgodnie z normą PN-EN ISO 23856. Rury CC GRP powinny również spełniać wymagania określone w specyfikacji, z dodatkowym założeniem: dla DN1280 należy stosować  rury odlewane odśrodkowo z wewnętrzną warstwą </w:t>
      </w:r>
      <w:r w:rsidR="00CF3DEF">
        <w:rPr>
          <w:rFonts w:ascii="Verdana" w:hAnsi="Verdana"/>
          <w:sz w:val="18"/>
          <w:szCs w:val="18"/>
        </w:rPr>
        <w:t xml:space="preserve">                      </w:t>
      </w:r>
      <w:r w:rsidRPr="00A869CC">
        <w:rPr>
          <w:rFonts w:ascii="Verdana" w:hAnsi="Verdana"/>
          <w:sz w:val="18"/>
          <w:szCs w:val="18"/>
        </w:rPr>
        <w:t>o podwyższonej odporności na ścieranie, wykonaną z żywicy poliuretanowej, której minimalna grubość nie powinna być mniejsza niż 2mm.</w:t>
      </w:r>
    </w:p>
    <w:p w14:paraId="6AACC814" w14:textId="43CB6C6B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526424">
        <w:rPr>
          <w:rFonts w:ascii="Verdana" w:hAnsi="Verdana"/>
          <w:sz w:val="18"/>
          <w:szCs w:val="18"/>
        </w:rPr>
        <w:t xml:space="preserve"> </w:t>
      </w:r>
    </w:p>
    <w:p w14:paraId="4BE67400" w14:textId="77777777" w:rsidR="00CF3DEF" w:rsidRDefault="00CF3DEF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7E2E2EE3" w14:textId="72A35CF0" w:rsidR="00C904B2" w:rsidRDefault="00C904B2" w:rsidP="00C904B2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7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1BB90EC4" w14:textId="3CF14A34" w:rsidR="00982E18" w:rsidRPr="00C904B2" w:rsidRDefault="00982E18" w:rsidP="00C904B2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C904B2">
        <w:rPr>
          <w:rFonts w:ascii="Verdana" w:hAnsi="Verdana"/>
          <w:sz w:val="18"/>
          <w:szCs w:val="18"/>
        </w:rPr>
        <w:t xml:space="preserve">Dotyczy: przetargu „Część 3 - Zadanie inwestycyjne 3 - Przebudowa odwodnienia w rejonie  ul. Odlewników“ W STWIORB w pkt.  VII. S.S.T. Sieć, przyłącza i wpusty kanalizacji deszczowej pkt. 2.2.1. Rury kanałowe, Zamawiający określił materiały jako: rury kanalizacyjne, strukturalne, kielichowe, </w:t>
      </w:r>
      <w:r w:rsidR="008F7028" w:rsidRPr="00C904B2">
        <w:rPr>
          <w:rFonts w:ascii="Verdana" w:hAnsi="Verdana"/>
          <w:sz w:val="18"/>
          <w:szCs w:val="18"/>
        </w:rPr>
        <w:t>ł</w:t>
      </w:r>
      <w:r w:rsidR="008F7028">
        <w:rPr>
          <w:rFonts w:ascii="Verdana" w:hAnsi="Verdana"/>
          <w:sz w:val="18"/>
          <w:szCs w:val="18"/>
        </w:rPr>
        <w:t>ą</w:t>
      </w:r>
      <w:r w:rsidR="008F7028" w:rsidRPr="00C904B2">
        <w:rPr>
          <w:rFonts w:ascii="Verdana" w:hAnsi="Verdana"/>
          <w:sz w:val="18"/>
          <w:szCs w:val="18"/>
        </w:rPr>
        <w:t>czone</w:t>
      </w:r>
      <w:r w:rsidRPr="00C904B2">
        <w:rPr>
          <w:rFonts w:ascii="Verdana" w:hAnsi="Verdana"/>
          <w:sz w:val="18"/>
          <w:szCs w:val="18"/>
        </w:rPr>
        <w:t xml:space="preserve"> na uszczelkę zintegrowaną PE DN1,20x97mm, SN8 oraz do przewiertu (układane metodą </w:t>
      </w:r>
      <w:proofErr w:type="spellStart"/>
      <w:r w:rsidRPr="00C904B2">
        <w:rPr>
          <w:rFonts w:ascii="Verdana" w:hAnsi="Verdana"/>
          <w:sz w:val="18"/>
          <w:szCs w:val="18"/>
        </w:rPr>
        <w:t>bezwykopową</w:t>
      </w:r>
      <w:proofErr w:type="spellEnd"/>
      <w:r w:rsidRPr="00C904B2">
        <w:rPr>
          <w:rFonts w:ascii="Verdana" w:hAnsi="Verdana"/>
          <w:sz w:val="18"/>
          <w:szCs w:val="18"/>
        </w:rPr>
        <w:t>) rury PE DN1,20x70,6 SDR17.</w:t>
      </w:r>
    </w:p>
    <w:p w14:paraId="25783040" w14:textId="33CAF47B" w:rsidR="00982E18" w:rsidRDefault="00982E18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Czy </w:t>
      </w:r>
      <w:r w:rsidR="008F7028" w:rsidRPr="00982E18">
        <w:rPr>
          <w:rFonts w:ascii="Verdana" w:hAnsi="Verdana"/>
          <w:sz w:val="18"/>
          <w:szCs w:val="18"/>
        </w:rPr>
        <w:t>Zamawiający</w:t>
      </w:r>
      <w:r w:rsidRPr="00982E18">
        <w:rPr>
          <w:rFonts w:ascii="Verdana" w:hAnsi="Verdana"/>
          <w:sz w:val="18"/>
          <w:szCs w:val="18"/>
        </w:rPr>
        <w:t xml:space="preserve"> dopuszcza do budowy kanalizacji deszczowej rury tworzywowe  równoważne parametrami, tj. rury z żywic poliestrowyc</w:t>
      </w:r>
      <w:r w:rsidR="003933DC">
        <w:rPr>
          <w:rFonts w:ascii="Verdana" w:hAnsi="Verdana"/>
          <w:sz w:val="18"/>
          <w:szCs w:val="18"/>
        </w:rPr>
        <w:t>h</w:t>
      </w:r>
      <w:r w:rsidRPr="00982E18">
        <w:rPr>
          <w:rFonts w:ascii="Verdana" w:hAnsi="Verdana"/>
          <w:sz w:val="18"/>
          <w:szCs w:val="18"/>
        </w:rPr>
        <w:t xml:space="preserve"> CC GRP produkowanych metoda odlewania odśrodkowego,  dla metody wykopowej -rury CC GRP DN1200 PN1 SN10 z łącznikami FWC oraz </w:t>
      </w:r>
      <w:proofErr w:type="spellStart"/>
      <w:r w:rsidRPr="00982E18">
        <w:rPr>
          <w:rFonts w:ascii="Verdana" w:hAnsi="Verdana"/>
          <w:sz w:val="18"/>
          <w:szCs w:val="18"/>
        </w:rPr>
        <w:t>przeciskowe</w:t>
      </w:r>
      <w:proofErr w:type="spellEnd"/>
      <w:r w:rsidRPr="00982E18">
        <w:rPr>
          <w:rFonts w:ascii="Verdana" w:hAnsi="Verdana"/>
          <w:sz w:val="18"/>
          <w:szCs w:val="18"/>
        </w:rPr>
        <w:t xml:space="preserve"> rury odlewane odśrodkowo CC GRP DN1200 SN32 z </w:t>
      </w:r>
      <w:proofErr w:type="spellStart"/>
      <w:r w:rsidRPr="00982E18">
        <w:rPr>
          <w:rFonts w:ascii="Verdana" w:hAnsi="Verdana"/>
          <w:sz w:val="18"/>
          <w:szCs w:val="18"/>
        </w:rPr>
        <w:t>łaczn</w:t>
      </w:r>
      <w:proofErr w:type="spellEnd"/>
      <w:r w:rsidRPr="00982E18">
        <w:rPr>
          <w:rFonts w:ascii="Verdana" w:hAnsi="Verdana"/>
          <w:sz w:val="18"/>
          <w:szCs w:val="18"/>
        </w:rPr>
        <w:t>. GRP?</w:t>
      </w:r>
    </w:p>
    <w:p w14:paraId="5AD5F9FA" w14:textId="77777777" w:rsidR="00C904B2" w:rsidRPr="00982E18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6F04ACEA" w14:textId="07B92CE4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7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216A8592" w14:textId="77777777" w:rsidR="00C904B2" w:rsidRPr="00BE5944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47417FF0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36D5FFB7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4ABFEE0A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401BD850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28D82F3F" w14:textId="21C20ED4" w:rsidR="00C904B2" w:rsidRDefault="00120138" w:rsidP="00CF3DE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Patrz również zmiany dokonane w SWZ</w:t>
      </w:r>
      <w:r w:rsidR="000E4DBF">
        <w:rPr>
          <w:rFonts w:ascii="Verdana" w:hAnsi="Verdana"/>
          <w:sz w:val="18"/>
          <w:szCs w:val="18"/>
        </w:rPr>
        <w:t>.</w:t>
      </w:r>
    </w:p>
    <w:p w14:paraId="4C82412B" w14:textId="77777777" w:rsidR="00CF3DEF" w:rsidRDefault="00CF3DEF" w:rsidP="00CF3DEF">
      <w:pPr>
        <w:rPr>
          <w:rFonts w:ascii="Verdana" w:hAnsi="Verdana"/>
          <w:sz w:val="18"/>
          <w:szCs w:val="18"/>
        </w:rPr>
      </w:pPr>
    </w:p>
    <w:p w14:paraId="6A007F05" w14:textId="3FB4314B" w:rsidR="00982E18" w:rsidRPr="00C904B2" w:rsidRDefault="00C904B2" w:rsidP="00C904B2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8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5196BF09" w14:textId="77777777" w:rsidR="00CF3DEF" w:rsidRDefault="00982E18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Dotyczy: przetargu „Część 3 - Zadanie inwestycyjne 3 - Przebudowa odwodnienia w rejonie ul. Odlewników“ </w:t>
      </w:r>
      <w:r w:rsidRPr="00982E18">
        <w:rPr>
          <w:rFonts w:ascii="Verdana" w:hAnsi="Verdana"/>
          <w:sz w:val="18"/>
          <w:szCs w:val="18"/>
        </w:rPr>
        <w:br/>
        <w:t>Czy Zamawiający dopuszcza równoważne studnie systemowe z żywic poliestrowych CC GRP</w:t>
      </w:r>
      <w:r w:rsidR="00CF3DEF">
        <w:rPr>
          <w:rFonts w:ascii="Verdana" w:hAnsi="Verdana"/>
          <w:sz w:val="18"/>
          <w:szCs w:val="18"/>
        </w:rPr>
        <w:t xml:space="preserve">                        </w:t>
      </w:r>
      <w:r w:rsidRPr="00982E18">
        <w:rPr>
          <w:rFonts w:ascii="Verdana" w:hAnsi="Verdana"/>
          <w:sz w:val="18"/>
          <w:szCs w:val="18"/>
        </w:rPr>
        <w:t xml:space="preserve"> </w:t>
      </w:r>
    </w:p>
    <w:p w14:paraId="68E2228B" w14:textId="77777777" w:rsidR="00CF3DEF" w:rsidRDefault="00CF3DEF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</w:p>
    <w:p w14:paraId="2684DB38" w14:textId="77777777" w:rsidR="00CF3DEF" w:rsidRDefault="00CF3DEF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</w:p>
    <w:p w14:paraId="3015CBA4" w14:textId="46542E66" w:rsidR="00982E18" w:rsidRDefault="00982E18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z kominami rewizyjnymi DN1200 do budowy kanalizacji deszczowej jako równoważne dla studni betonowych?</w:t>
      </w:r>
    </w:p>
    <w:p w14:paraId="23210350" w14:textId="77777777" w:rsidR="00C904B2" w:rsidRDefault="00C904B2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</w:p>
    <w:p w14:paraId="1790357E" w14:textId="4DC8A4EB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8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1260D9D9" w14:textId="77777777" w:rsidR="00C904B2" w:rsidRPr="00BE5944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0990A3F5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0CEE9173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374E9908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5D51A0D8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1F946F9D" w14:textId="6DDC3EBD" w:rsidR="00120138" w:rsidRDefault="00120138" w:rsidP="00120138">
      <w:r>
        <w:rPr>
          <w:rFonts w:ascii="Verdana" w:hAnsi="Verdana"/>
          <w:sz w:val="18"/>
          <w:szCs w:val="18"/>
        </w:rPr>
        <w:t>Patrz również zmiany dokonane w SWZ</w:t>
      </w:r>
      <w:r w:rsidR="000E4DBF">
        <w:rPr>
          <w:rFonts w:ascii="Verdana" w:hAnsi="Verdana"/>
          <w:sz w:val="18"/>
          <w:szCs w:val="18"/>
        </w:rPr>
        <w:t>.</w:t>
      </w:r>
    </w:p>
    <w:p w14:paraId="4AAC1836" w14:textId="77777777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1E2D4B3D" w14:textId="750BDD68" w:rsidR="00C904B2" w:rsidRPr="00C904B2" w:rsidRDefault="00C904B2" w:rsidP="00C904B2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9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4A1B41D3" w14:textId="3646EF09" w:rsidR="00982E18" w:rsidRPr="00C904B2" w:rsidRDefault="00982E18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  <w:r w:rsidRPr="00C904B2">
        <w:rPr>
          <w:rFonts w:ascii="Verdana" w:hAnsi="Verdana"/>
          <w:sz w:val="18"/>
          <w:szCs w:val="18"/>
        </w:rPr>
        <w:t>Dotyczy: przetargu „Część 5 - Zadanie inwestycyjne 5 - Budowa i przebudowa kanalizacji deszczowej w ul. Żeromskiego i Kasprowicza“</w:t>
      </w:r>
    </w:p>
    <w:p w14:paraId="12B913B2" w14:textId="7042342D" w:rsidR="00982E18" w:rsidRDefault="00982E18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Czy </w:t>
      </w:r>
      <w:r w:rsidR="009B4453" w:rsidRPr="00982E18">
        <w:rPr>
          <w:rFonts w:ascii="Verdana" w:hAnsi="Verdana"/>
          <w:sz w:val="18"/>
          <w:szCs w:val="18"/>
        </w:rPr>
        <w:t>Zamawiający</w:t>
      </w:r>
      <w:r w:rsidRPr="00982E18">
        <w:rPr>
          <w:rFonts w:ascii="Verdana" w:hAnsi="Verdana"/>
          <w:sz w:val="18"/>
          <w:szCs w:val="18"/>
        </w:rPr>
        <w:t xml:space="preserve"> dopuszcza do budowy zbiornika retencyjnego w ulicy Żeromskiego określonego parametrami w STWIORB w pkt. 2.1.3 Rury kanalizacyjne (przepływowy zbiornik retencyjny) zastosowanie jako równoważne dla rur żelbetowych,  rury z żywic poliestrowyc</w:t>
      </w:r>
      <w:r w:rsidR="009B4453">
        <w:rPr>
          <w:rFonts w:ascii="Verdana" w:hAnsi="Verdana"/>
          <w:sz w:val="18"/>
          <w:szCs w:val="18"/>
        </w:rPr>
        <w:t>h</w:t>
      </w:r>
      <w:r w:rsidRPr="00982E18">
        <w:rPr>
          <w:rFonts w:ascii="Verdana" w:hAnsi="Verdana"/>
          <w:sz w:val="18"/>
          <w:szCs w:val="18"/>
        </w:rPr>
        <w:t xml:space="preserve"> CC GRP produkowanych metoda odlewania odśrodkowego o równoważnych parametrach, </w:t>
      </w:r>
      <w:r w:rsidRPr="00982E18">
        <w:rPr>
          <w:rFonts w:ascii="Verdana" w:hAnsi="Verdana"/>
          <w:sz w:val="18"/>
          <w:szCs w:val="18"/>
        </w:rPr>
        <w:br/>
        <w:t>tj. rury CC GRP DN1600 PN1 SN10?</w:t>
      </w:r>
    </w:p>
    <w:p w14:paraId="578D0658" w14:textId="77777777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56621A78" w14:textId="0A7CC179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9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0C9E54EC" w14:textId="77777777" w:rsidR="00C904B2" w:rsidRPr="00BE5944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71A7EF5F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52970227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063A68B7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09CFE018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06D4A142" w14:textId="355FC323" w:rsidR="00120138" w:rsidRDefault="00120138" w:rsidP="00120138">
      <w:r>
        <w:rPr>
          <w:rFonts w:ascii="Verdana" w:hAnsi="Verdana"/>
          <w:sz w:val="18"/>
          <w:szCs w:val="18"/>
        </w:rPr>
        <w:t>Patrz również zmiany dokonane w SWZ</w:t>
      </w:r>
      <w:r w:rsidR="000E4DBF">
        <w:rPr>
          <w:rFonts w:ascii="Verdana" w:hAnsi="Verdana"/>
          <w:sz w:val="18"/>
          <w:szCs w:val="18"/>
        </w:rPr>
        <w:t>.</w:t>
      </w:r>
    </w:p>
    <w:p w14:paraId="00C05BB7" w14:textId="51DAB6DA" w:rsidR="00982E18" w:rsidRPr="00CF3DEF" w:rsidRDefault="00C904B2" w:rsidP="00CF3DEF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526424">
        <w:rPr>
          <w:rFonts w:ascii="Verdana" w:hAnsi="Verdana"/>
          <w:sz w:val="18"/>
          <w:szCs w:val="18"/>
        </w:rPr>
        <w:t xml:space="preserve"> </w:t>
      </w:r>
      <w:r w:rsidR="00120138">
        <w:rPr>
          <w:rFonts w:ascii="Verdana" w:hAnsi="Verdana"/>
          <w:b/>
          <w:bCs/>
          <w:sz w:val="18"/>
          <w:szCs w:val="18"/>
        </w:rPr>
        <w:br/>
      </w:r>
      <w:r w:rsidR="00120138">
        <w:rPr>
          <w:rFonts w:ascii="Verdana" w:hAnsi="Verdana"/>
          <w:b/>
          <w:bCs/>
          <w:sz w:val="18"/>
          <w:szCs w:val="18"/>
        </w:rPr>
        <w:br/>
      </w: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10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6E8B1CE5" w14:textId="2A8DEF4B" w:rsidR="00982E18" w:rsidRPr="00982E18" w:rsidRDefault="00982E18" w:rsidP="00C904B2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Dotyczy: przetargu „Część 5 - Zadanie inwestycyjne 5 - Budowa i przebudowa kanalizacji deszczowej w ul. Żeromskiego i Kasprowicza“</w:t>
      </w:r>
    </w:p>
    <w:p w14:paraId="69E07DD8" w14:textId="77777777" w:rsidR="00982E18" w:rsidRPr="00982E18" w:rsidRDefault="00982E18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Czy Zamawiający dopuszcza studnie systemowe z żywic poliestrowych CC GRP do budowy zbiornika retencyjnego w ulicy Żeromskiego określonego parametrami w STWIORB w pkt. 2.1.4 Studnie kanalizacyjne, tj. czy dla studni DN2000 z betonu dopuszcza się zastosowanie studni zintegrowanych DN1200 SN10 CC GRP?</w:t>
      </w:r>
    </w:p>
    <w:p w14:paraId="6127ECCC" w14:textId="77777777" w:rsidR="00982E18" w:rsidRDefault="00982E18" w:rsidP="00982E18">
      <w:pPr>
        <w:pStyle w:val="Akapitzlist"/>
        <w:tabs>
          <w:tab w:val="left" w:pos="426"/>
        </w:tabs>
        <w:ind w:left="284"/>
        <w:jc w:val="both"/>
        <w:rPr>
          <w:rFonts w:ascii="Verdana" w:hAnsi="Verdana"/>
          <w:sz w:val="18"/>
          <w:szCs w:val="18"/>
        </w:rPr>
      </w:pPr>
    </w:p>
    <w:p w14:paraId="418F9347" w14:textId="7847F4AE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10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3C11DA71" w14:textId="77777777" w:rsidR="00C904B2" w:rsidRPr="00BE5944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63EFCCC0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018EDF55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611A83D6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51409F47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147E21BB" w14:textId="76625847" w:rsidR="00EF4E51" w:rsidRPr="000E4DBF" w:rsidRDefault="00120138" w:rsidP="000E4DBF">
      <w:r>
        <w:rPr>
          <w:rFonts w:ascii="Verdana" w:hAnsi="Verdana"/>
          <w:sz w:val="18"/>
          <w:szCs w:val="18"/>
        </w:rPr>
        <w:t>Patrz również zmiany dokonane w SWZ</w:t>
      </w:r>
      <w:r w:rsidR="00EF4E51" w:rsidRPr="007622AC">
        <w:rPr>
          <w:rFonts w:ascii="Verdana" w:hAnsi="Verdana"/>
          <w:sz w:val="18"/>
          <w:szCs w:val="18"/>
        </w:rPr>
        <w:t>.</w:t>
      </w:r>
    </w:p>
    <w:p w14:paraId="570109F3" w14:textId="77777777" w:rsidR="00C904B2" w:rsidRPr="00982E18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623BBE63" w14:textId="10005EE3" w:rsidR="00C904B2" w:rsidRPr="00C904B2" w:rsidRDefault="00C904B2" w:rsidP="00C904B2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11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53B42F24" w14:textId="77777777" w:rsidR="00982E18" w:rsidRPr="00982E18" w:rsidRDefault="00982E18" w:rsidP="00C904B2">
      <w:pPr>
        <w:pStyle w:val="Akapitzlist"/>
        <w:suppressAutoHyphens w:val="0"/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Dotyczy: przetargu „Część 7 - Zadanie inwestycyjne 7 - Budowa kanalizacji deszczowej w ul. S. Noakowskiego, Wiertnicznej i Al. Jana Nowaka Jeziorańskiego“</w:t>
      </w:r>
    </w:p>
    <w:p w14:paraId="42815A89" w14:textId="7526ADBD" w:rsidR="00982E18" w:rsidRPr="00982E18" w:rsidRDefault="00982E18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W STWIORB w pkt. ST.04.01.00 Kanalizacja deszczowa- rury i studnie PEHD w pkt 2.4.1. Rury PEHD Zamawiający określił:   Rura niekarbowana PEHD strukturalna dwuścienna z gładkimi ściankami… Rury oraz elementy systemu musza posiadać AT ITB i </w:t>
      </w:r>
      <w:proofErr w:type="spellStart"/>
      <w:r w:rsidRPr="00982E18">
        <w:rPr>
          <w:rFonts w:ascii="Verdana" w:hAnsi="Verdana"/>
          <w:sz w:val="18"/>
          <w:szCs w:val="18"/>
        </w:rPr>
        <w:t>IBDiM</w:t>
      </w:r>
      <w:proofErr w:type="spellEnd"/>
      <w:r w:rsidRPr="00982E18">
        <w:rPr>
          <w:rFonts w:ascii="Verdana" w:hAnsi="Verdana"/>
          <w:sz w:val="18"/>
          <w:szCs w:val="18"/>
        </w:rPr>
        <w:t xml:space="preserve"> oraz dopuszczenie do stosowania na terenach górniczych wydane przez </w:t>
      </w:r>
      <w:proofErr w:type="spellStart"/>
      <w:r w:rsidRPr="00982E18">
        <w:rPr>
          <w:rFonts w:ascii="Verdana" w:hAnsi="Verdana"/>
          <w:sz w:val="18"/>
          <w:szCs w:val="18"/>
        </w:rPr>
        <w:t>GiG</w:t>
      </w:r>
      <w:proofErr w:type="spellEnd"/>
      <w:r w:rsidRPr="00982E18">
        <w:rPr>
          <w:rFonts w:ascii="Verdana" w:hAnsi="Verdana"/>
          <w:sz w:val="18"/>
          <w:szCs w:val="18"/>
        </w:rPr>
        <w:t xml:space="preserve"> </w:t>
      </w:r>
      <w:proofErr w:type="spellStart"/>
      <w:r w:rsidRPr="00982E18">
        <w:rPr>
          <w:rFonts w:ascii="Verdana" w:hAnsi="Verdana"/>
          <w:sz w:val="18"/>
          <w:szCs w:val="18"/>
        </w:rPr>
        <w:t>Kce</w:t>
      </w:r>
      <w:proofErr w:type="spellEnd"/>
      <w:r w:rsidRPr="00982E18">
        <w:rPr>
          <w:rFonts w:ascii="Verdana" w:hAnsi="Verdana"/>
          <w:sz w:val="18"/>
          <w:szCs w:val="18"/>
        </w:rPr>
        <w:t xml:space="preserve">… Dla średnic DN&gt;1000mm połączenia rur i kształtek zaprojektowane są w technologii spawania </w:t>
      </w:r>
      <w:proofErr w:type="spellStart"/>
      <w:r w:rsidRPr="00982E18">
        <w:rPr>
          <w:rFonts w:ascii="Verdana" w:hAnsi="Verdana"/>
          <w:sz w:val="18"/>
          <w:szCs w:val="18"/>
        </w:rPr>
        <w:t>ekstruzyjnego</w:t>
      </w:r>
      <w:proofErr w:type="spellEnd"/>
      <w:r w:rsidRPr="00982E18">
        <w:rPr>
          <w:rFonts w:ascii="Verdana" w:hAnsi="Verdana"/>
          <w:sz w:val="18"/>
          <w:szCs w:val="18"/>
        </w:rPr>
        <w:t xml:space="preserve">. </w:t>
      </w:r>
    </w:p>
    <w:p w14:paraId="39A15DC7" w14:textId="77777777" w:rsidR="006921DD" w:rsidRDefault="006921DD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777B072B" w14:textId="00134D9C" w:rsidR="00982E18" w:rsidRDefault="00982E18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Czy Zamawiający dopuszcza do budowy kanalizacji deszczowej rury i studnie równoważne parametrami, tj. rury z żywic poliestrowyc</w:t>
      </w:r>
      <w:r w:rsidR="009B4453">
        <w:rPr>
          <w:rFonts w:ascii="Verdana" w:hAnsi="Verdana"/>
          <w:sz w:val="18"/>
          <w:szCs w:val="18"/>
        </w:rPr>
        <w:t>h</w:t>
      </w:r>
      <w:r w:rsidRPr="00982E18">
        <w:rPr>
          <w:rFonts w:ascii="Verdana" w:hAnsi="Verdana"/>
          <w:sz w:val="18"/>
          <w:szCs w:val="18"/>
        </w:rPr>
        <w:t xml:space="preserve"> CC GRP produkowanych metoda odlewania odśrodkowego,  dla metody wykopowej -rury CC GRP DN1000-1500 PN1 SN10 z łącznikami FWC.</w:t>
      </w:r>
    </w:p>
    <w:p w14:paraId="15CEFDB9" w14:textId="77777777" w:rsidR="00C904B2" w:rsidRDefault="00C904B2" w:rsidP="00982E18">
      <w:pPr>
        <w:pStyle w:val="Akapitzlist"/>
        <w:tabs>
          <w:tab w:val="left" w:pos="426"/>
        </w:tabs>
        <w:ind w:left="284"/>
        <w:jc w:val="both"/>
        <w:rPr>
          <w:rFonts w:ascii="Verdana" w:hAnsi="Verdana"/>
          <w:sz w:val="18"/>
          <w:szCs w:val="18"/>
        </w:rPr>
      </w:pPr>
    </w:p>
    <w:p w14:paraId="5DEF1AC1" w14:textId="6A865D34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11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38E23BB3" w14:textId="77777777" w:rsidR="00C904B2" w:rsidRPr="00BE5944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1EEFB1C6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6C83C8CD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16BB5271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2B56772B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5370A22D" w14:textId="6E4A8642" w:rsidR="00EF4E51" w:rsidRDefault="00120138" w:rsidP="000E4D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Patrz również zmiany dokonane w SWZ</w:t>
      </w:r>
      <w:r w:rsidR="00EF4E51" w:rsidRPr="007622AC">
        <w:rPr>
          <w:rFonts w:ascii="Verdana" w:hAnsi="Verdana"/>
          <w:sz w:val="18"/>
          <w:szCs w:val="18"/>
        </w:rPr>
        <w:t>.</w:t>
      </w:r>
    </w:p>
    <w:p w14:paraId="4735165C" w14:textId="77777777" w:rsidR="00CF3DEF" w:rsidRPr="000E4DBF" w:rsidRDefault="00CF3DEF" w:rsidP="000E4DBF"/>
    <w:p w14:paraId="54A176AC" w14:textId="1CC3A745" w:rsidR="00C904B2" w:rsidRPr="00C904B2" w:rsidRDefault="00C904B2" w:rsidP="00C904B2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12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5A6C49F5" w14:textId="77777777" w:rsidR="00982E18" w:rsidRPr="00C904B2" w:rsidRDefault="00982E18" w:rsidP="00C904B2">
      <w:pPr>
        <w:jc w:val="both"/>
        <w:rPr>
          <w:rFonts w:ascii="Verdana" w:hAnsi="Verdana"/>
          <w:sz w:val="18"/>
          <w:szCs w:val="18"/>
        </w:rPr>
      </w:pPr>
      <w:r w:rsidRPr="00C904B2">
        <w:rPr>
          <w:rFonts w:ascii="Verdana" w:hAnsi="Verdana"/>
          <w:sz w:val="18"/>
          <w:szCs w:val="18"/>
        </w:rPr>
        <w:t>Dotyczy: przetargu „Część 7 - Zadanie inwestycyjne 7 - Budowa kanalizacji deszczowej w ul. S. Noakowskiego, Wiertnicznej i Al. Jana Nowaka Jeziorańskiego“</w:t>
      </w:r>
    </w:p>
    <w:p w14:paraId="075E18D8" w14:textId="319859D7" w:rsidR="00982E18" w:rsidRDefault="00982E18" w:rsidP="00C904B2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Czy Zamawiający dopuszcza równoważne studnie systemowe z żywic poliestrowych CC GRP do budowy kanalizacji deszczowej określonych parametrami w  STWIORB w pkt. 2.5. Studnie PEHD?</w:t>
      </w:r>
    </w:p>
    <w:p w14:paraId="26101A8C" w14:textId="77777777" w:rsidR="00C904B2" w:rsidRDefault="00C904B2" w:rsidP="00982E18">
      <w:pPr>
        <w:pStyle w:val="Akapitzlist"/>
        <w:tabs>
          <w:tab w:val="left" w:pos="284"/>
        </w:tabs>
        <w:ind w:left="284" w:hanging="426"/>
        <w:jc w:val="both"/>
        <w:rPr>
          <w:rFonts w:ascii="Verdana" w:hAnsi="Verdana"/>
          <w:sz w:val="18"/>
          <w:szCs w:val="18"/>
        </w:rPr>
      </w:pPr>
    </w:p>
    <w:p w14:paraId="64870C04" w14:textId="366FF42B" w:rsidR="00C904B2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12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2BE4D5F6" w14:textId="77777777" w:rsidR="00C904B2" w:rsidRPr="00BE5944" w:rsidRDefault="00C904B2" w:rsidP="00C904B2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533A86B8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074F2600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027189B9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58BD28C4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24A875DA" w14:textId="54C54482" w:rsidR="00EF4E51" w:rsidRPr="000E4DBF" w:rsidRDefault="00120138" w:rsidP="000E4DBF">
      <w:r>
        <w:rPr>
          <w:rFonts w:ascii="Verdana" w:hAnsi="Verdana"/>
          <w:sz w:val="18"/>
          <w:szCs w:val="18"/>
        </w:rPr>
        <w:t>Patrz również zmiany dokonane w SWZ</w:t>
      </w:r>
      <w:r w:rsidR="00EF4E51" w:rsidRPr="007622AC">
        <w:rPr>
          <w:rFonts w:ascii="Verdana" w:hAnsi="Verdana"/>
          <w:sz w:val="18"/>
          <w:szCs w:val="18"/>
        </w:rPr>
        <w:t>.</w:t>
      </w:r>
    </w:p>
    <w:p w14:paraId="1DEBE632" w14:textId="77777777" w:rsidR="00120138" w:rsidRPr="000E4DBF" w:rsidRDefault="00120138" w:rsidP="000E4DBF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</w:p>
    <w:p w14:paraId="6F0FB2CD" w14:textId="2C335C6A" w:rsidR="00982E18" w:rsidRPr="006921DD" w:rsidRDefault="006921DD" w:rsidP="006921DD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13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484B423B" w14:textId="77777777" w:rsidR="00982E18" w:rsidRPr="006921DD" w:rsidRDefault="00982E18" w:rsidP="006921DD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6921DD">
        <w:rPr>
          <w:rFonts w:ascii="Verdana" w:hAnsi="Verdana"/>
          <w:sz w:val="18"/>
          <w:szCs w:val="18"/>
        </w:rPr>
        <w:t>Dotyczy: przetargu „Część 7 - Zadanie inwestycyjne 7 - Budowa kanalizacji deszczowej w ul. S. Noakowskiego, Wiertnicznej i Al. Jana Nowaka Jeziorańskiego“</w:t>
      </w:r>
    </w:p>
    <w:p w14:paraId="0A38B0AC" w14:textId="77777777" w:rsidR="00982E18" w:rsidRDefault="00982E18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Czy Zamawiający dopuszcza równoważne dla rur stalowych na odcinkach wykonywanych metodą </w:t>
      </w:r>
      <w:proofErr w:type="spellStart"/>
      <w:r w:rsidRPr="00982E18">
        <w:rPr>
          <w:rFonts w:ascii="Verdana" w:hAnsi="Verdana"/>
          <w:sz w:val="18"/>
          <w:szCs w:val="18"/>
        </w:rPr>
        <w:t>bezwykopową</w:t>
      </w:r>
      <w:proofErr w:type="spellEnd"/>
      <w:r w:rsidRPr="00982E18">
        <w:rPr>
          <w:rFonts w:ascii="Verdana" w:hAnsi="Verdana"/>
          <w:sz w:val="18"/>
          <w:szCs w:val="18"/>
        </w:rPr>
        <w:t xml:space="preserve"> jako rury ochronne,  możliwość zastosowania rur </w:t>
      </w:r>
      <w:proofErr w:type="spellStart"/>
      <w:r w:rsidRPr="00982E18">
        <w:rPr>
          <w:rFonts w:ascii="Verdana" w:hAnsi="Verdana"/>
          <w:sz w:val="18"/>
          <w:szCs w:val="18"/>
        </w:rPr>
        <w:t>przeciskowych</w:t>
      </w:r>
      <w:proofErr w:type="spellEnd"/>
      <w:r w:rsidRPr="00982E18">
        <w:rPr>
          <w:rFonts w:ascii="Verdana" w:hAnsi="Verdana"/>
          <w:sz w:val="18"/>
          <w:szCs w:val="18"/>
        </w:rPr>
        <w:t xml:space="preserve"> ochronnych- rury </w:t>
      </w:r>
      <w:proofErr w:type="spellStart"/>
      <w:r w:rsidRPr="00982E18">
        <w:rPr>
          <w:rFonts w:ascii="Verdana" w:hAnsi="Verdana"/>
          <w:sz w:val="18"/>
          <w:szCs w:val="18"/>
        </w:rPr>
        <w:t>przeciskowe</w:t>
      </w:r>
      <w:proofErr w:type="spellEnd"/>
      <w:r w:rsidRPr="00982E18">
        <w:rPr>
          <w:rFonts w:ascii="Verdana" w:hAnsi="Verdana"/>
          <w:sz w:val="18"/>
          <w:szCs w:val="18"/>
        </w:rPr>
        <w:t xml:space="preserve"> CC GRP DN2000 SN32 z łącznikami GRP?</w:t>
      </w:r>
    </w:p>
    <w:p w14:paraId="3FD5813E" w14:textId="77777777" w:rsidR="006921DD" w:rsidRDefault="006921DD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</w:p>
    <w:p w14:paraId="37211832" w14:textId="77777777" w:rsidR="006921DD" w:rsidRPr="00982E18" w:rsidRDefault="006921DD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</w:p>
    <w:p w14:paraId="3BDE64CA" w14:textId="41A24AE3" w:rsidR="00982E18" w:rsidRPr="00982E18" w:rsidRDefault="00982E18" w:rsidP="006921DD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6921DD">
        <w:rPr>
          <w:rFonts w:ascii="Verdana" w:hAnsi="Verdana"/>
          <w:b/>
          <w:bCs/>
          <w:sz w:val="18"/>
          <w:szCs w:val="18"/>
        </w:rPr>
        <w:t xml:space="preserve"> na pytanie nr 13</w:t>
      </w:r>
      <w:r w:rsidRPr="00982E18">
        <w:rPr>
          <w:rFonts w:ascii="Verdana" w:hAnsi="Verdana"/>
          <w:b/>
          <w:bCs/>
          <w:sz w:val="18"/>
          <w:szCs w:val="18"/>
        </w:rPr>
        <w:t>:</w:t>
      </w:r>
    </w:p>
    <w:p w14:paraId="5DCD7CF6" w14:textId="5F2C2185" w:rsidR="00982E18" w:rsidRDefault="00982E18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Zamawiający nie przewiduje w ogłoszonym postępowaniu wykonywania rur ochronnych DN2000.</w:t>
      </w:r>
      <w:r w:rsidR="00EB5BB4" w:rsidRPr="000E4DBF">
        <w:rPr>
          <w:rFonts w:ascii="Verdana" w:hAnsi="Verdana"/>
          <w:sz w:val="18"/>
          <w:szCs w:val="18"/>
        </w:rPr>
        <w:t xml:space="preserve"> Zamawiający udostępnił całość dokumentacji projektowej dla inwestycji, jednak z</w:t>
      </w:r>
      <w:r w:rsidR="00EB5BB4" w:rsidRPr="00EB5BB4">
        <w:rPr>
          <w:rFonts w:ascii="Verdana" w:hAnsi="Verdana"/>
          <w:sz w:val="18"/>
          <w:szCs w:val="18"/>
        </w:rPr>
        <w:t>akres objęty przetargiem obejmuję Etap III - ul. Wiertnicza, Etap II-ul. Jeziorańskiego, Etap</w:t>
      </w:r>
      <w:r w:rsidR="00251235">
        <w:rPr>
          <w:rFonts w:ascii="Verdana" w:hAnsi="Verdana"/>
          <w:sz w:val="18"/>
          <w:szCs w:val="18"/>
        </w:rPr>
        <w:t xml:space="preserve"> I </w:t>
      </w:r>
      <w:r w:rsidR="00EB5BB4" w:rsidRPr="00EB5BB4">
        <w:rPr>
          <w:rFonts w:ascii="Verdana" w:hAnsi="Verdana"/>
          <w:sz w:val="18"/>
          <w:szCs w:val="18"/>
        </w:rPr>
        <w:t>-ul. Noakowskiego</w:t>
      </w:r>
      <w:r w:rsidR="00EB5BB4">
        <w:rPr>
          <w:rFonts w:ascii="Verdana" w:hAnsi="Verdana"/>
          <w:sz w:val="18"/>
          <w:szCs w:val="18"/>
        </w:rPr>
        <w:t>.</w:t>
      </w:r>
    </w:p>
    <w:p w14:paraId="3AD036AC" w14:textId="77777777" w:rsidR="00EF4E51" w:rsidRDefault="00EF4E51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</w:p>
    <w:p w14:paraId="6AA9071B" w14:textId="77777777" w:rsidR="00CF3DEF" w:rsidRPr="00982E18" w:rsidRDefault="00CF3DEF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</w:p>
    <w:p w14:paraId="45861753" w14:textId="73478CC3" w:rsidR="006921DD" w:rsidRPr="006921DD" w:rsidRDefault="006921DD" w:rsidP="006921DD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14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10FFE759" w14:textId="71828B65" w:rsidR="006921DD" w:rsidRDefault="00982E18" w:rsidP="00CF3DEF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6921DD">
        <w:rPr>
          <w:rFonts w:ascii="Verdana" w:hAnsi="Verdana"/>
          <w:sz w:val="18"/>
          <w:szCs w:val="18"/>
        </w:rPr>
        <w:t>Dotyczy: przetargu „Część 7 - Zadanie inwestycyjne 7 - Budowa kanalizacji deszczowej w ul. S. Noakowskiego, Wiertnicznej i Al. Jana Nowaka Jeziorańskiego“</w:t>
      </w:r>
    </w:p>
    <w:p w14:paraId="7DF0BE12" w14:textId="7E9764B8" w:rsidR="00982E18" w:rsidRDefault="00982E18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Czy Zamawiający dopuszcza zastosowania rur przewodowo-</w:t>
      </w:r>
      <w:proofErr w:type="spellStart"/>
      <w:r w:rsidRPr="00982E18">
        <w:rPr>
          <w:rFonts w:ascii="Verdana" w:hAnsi="Verdana"/>
          <w:sz w:val="18"/>
          <w:szCs w:val="18"/>
        </w:rPr>
        <w:t>przeciskowych</w:t>
      </w:r>
      <w:proofErr w:type="spellEnd"/>
      <w:r w:rsidRPr="00982E18">
        <w:rPr>
          <w:rFonts w:ascii="Verdana" w:hAnsi="Verdana"/>
          <w:sz w:val="18"/>
          <w:szCs w:val="18"/>
        </w:rPr>
        <w:t xml:space="preserve"> CC GRP DN1500 </w:t>
      </w:r>
      <w:r w:rsidR="006921DD">
        <w:rPr>
          <w:rFonts w:ascii="Verdana" w:hAnsi="Verdana"/>
          <w:sz w:val="18"/>
          <w:szCs w:val="18"/>
        </w:rPr>
        <w:t xml:space="preserve">                       </w:t>
      </w:r>
      <w:r w:rsidRPr="00982E18">
        <w:rPr>
          <w:rFonts w:ascii="Verdana" w:hAnsi="Verdana"/>
          <w:sz w:val="18"/>
          <w:szCs w:val="18"/>
        </w:rPr>
        <w:t xml:space="preserve">w miejscach wykonywanych w rurach </w:t>
      </w:r>
      <w:proofErr w:type="spellStart"/>
      <w:r w:rsidRPr="00982E18">
        <w:rPr>
          <w:rFonts w:ascii="Verdana" w:hAnsi="Verdana"/>
          <w:sz w:val="18"/>
          <w:szCs w:val="18"/>
        </w:rPr>
        <w:t>przeciskowych</w:t>
      </w:r>
      <w:proofErr w:type="spellEnd"/>
      <w:r w:rsidRPr="00982E18">
        <w:rPr>
          <w:rFonts w:ascii="Verdana" w:hAnsi="Verdana"/>
          <w:sz w:val="18"/>
          <w:szCs w:val="18"/>
        </w:rPr>
        <w:t>?</w:t>
      </w:r>
    </w:p>
    <w:p w14:paraId="0D9D4A54" w14:textId="77777777" w:rsidR="006921DD" w:rsidRPr="00982E18" w:rsidRDefault="006921DD" w:rsidP="00982E18">
      <w:pPr>
        <w:pStyle w:val="Akapitzlist"/>
        <w:tabs>
          <w:tab w:val="left" w:pos="284"/>
        </w:tabs>
        <w:ind w:left="284"/>
        <w:jc w:val="both"/>
        <w:rPr>
          <w:rFonts w:ascii="Verdana" w:hAnsi="Verdana"/>
          <w:sz w:val="18"/>
          <w:szCs w:val="18"/>
        </w:rPr>
      </w:pPr>
    </w:p>
    <w:p w14:paraId="17B8AD35" w14:textId="45C68E39" w:rsidR="00982E18" w:rsidRPr="00982E18" w:rsidRDefault="00982E18" w:rsidP="006921DD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6921DD">
        <w:rPr>
          <w:rFonts w:ascii="Verdana" w:hAnsi="Verdana"/>
          <w:b/>
          <w:bCs/>
          <w:sz w:val="18"/>
          <w:szCs w:val="18"/>
        </w:rPr>
        <w:t xml:space="preserve"> na pytanie nr 14</w:t>
      </w:r>
      <w:r w:rsidRPr="00982E18">
        <w:rPr>
          <w:rFonts w:ascii="Verdana" w:hAnsi="Verdana"/>
          <w:b/>
          <w:bCs/>
          <w:sz w:val="18"/>
          <w:szCs w:val="18"/>
        </w:rPr>
        <w:t>:</w:t>
      </w:r>
    </w:p>
    <w:p w14:paraId="58E46F3C" w14:textId="1D2370BC" w:rsidR="00CC2898" w:rsidRDefault="00E30391" w:rsidP="0072010D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Wykonawca przygotowując ofertę zobowiązany jest uwzględnić i wycenić </w:t>
      </w:r>
      <w:r w:rsidR="0072010D">
        <w:rPr>
          <w:rFonts w:ascii="Verdana" w:hAnsi="Verdana"/>
          <w:sz w:val="18"/>
          <w:szCs w:val="18"/>
        </w:rPr>
        <w:t xml:space="preserve">budowę kanalizacji metodą wykopową zgodnie z wymaganiami wynikającymi z postanowień dokumentów zamówienia opublikowanych w aktualnym postępowaniu. </w:t>
      </w:r>
    </w:p>
    <w:p w14:paraId="03C10B48" w14:textId="5C9DAEE1" w:rsidR="00EB5BB4" w:rsidRDefault="00CC2898" w:rsidP="003550E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Równocześnie </w:t>
      </w:r>
      <w:r w:rsidR="00EB5BB4" w:rsidRPr="003550EA">
        <w:rPr>
          <w:rFonts w:ascii="Verdana" w:hAnsi="Verdana"/>
          <w:sz w:val="18"/>
          <w:szCs w:val="18"/>
        </w:rPr>
        <w:t xml:space="preserve">Zamawiający </w:t>
      </w:r>
      <w:r>
        <w:rPr>
          <w:rFonts w:ascii="Verdana" w:hAnsi="Verdana"/>
          <w:sz w:val="18"/>
          <w:szCs w:val="18"/>
        </w:rPr>
        <w:t xml:space="preserve">wyjaśnia, że </w:t>
      </w:r>
      <w:r w:rsidR="00EB5BB4" w:rsidRPr="003550EA">
        <w:rPr>
          <w:rFonts w:ascii="Verdana" w:hAnsi="Verdana"/>
          <w:sz w:val="18"/>
          <w:szCs w:val="18"/>
        </w:rPr>
        <w:t xml:space="preserve">udostępnił całość dokumentacji projektowej dla inwestycji, </w:t>
      </w:r>
      <w:r w:rsidR="005D11CE">
        <w:rPr>
          <w:rFonts w:ascii="Verdana" w:hAnsi="Verdana"/>
          <w:sz w:val="18"/>
          <w:szCs w:val="18"/>
        </w:rPr>
        <w:t xml:space="preserve">pn.: </w:t>
      </w:r>
      <w:r w:rsidR="005D11CE" w:rsidRPr="005D11CE">
        <w:rPr>
          <w:rFonts w:ascii="Verdana" w:hAnsi="Verdana"/>
          <w:sz w:val="18"/>
          <w:szCs w:val="18"/>
        </w:rPr>
        <w:t xml:space="preserve">„Budowa kanalizacji deszczowej w ul. Wiertniczej, Zbożowej, Owczarskiej, Noakowskiego </w:t>
      </w:r>
      <w:r w:rsidR="00CF3DEF">
        <w:rPr>
          <w:rFonts w:ascii="Verdana" w:hAnsi="Verdana"/>
          <w:sz w:val="18"/>
          <w:szCs w:val="18"/>
        </w:rPr>
        <w:t xml:space="preserve">                         </w:t>
      </w:r>
      <w:r w:rsidR="005D11CE" w:rsidRPr="005D11CE">
        <w:rPr>
          <w:rFonts w:ascii="Verdana" w:hAnsi="Verdana"/>
          <w:sz w:val="18"/>
          <w:szCs w:val="18"/>
        </w:rPr>
        <w:t>w Gliwicach”</w:t>
      </w:r>
      <w:r w:rsidR="005D11CE">
        <w:rPr>
          <w:rFonts w:ascii="Verdana" w:hAnsi="Verdana"/>
          <w:sz w:val="18"/>
          <w:szCs w:val="18"/>
        </w:rPr>
        <w:t xml:space="preserve">, </w:t>
      </w:r>
      <w:r w:rsidR="00EB5BB4" w:rsidRPr="005D11CE">
        <w:rPr>
          <w:rFonts w:ascii="Verdana" w:hAnsi="Verdana"/>
          <w:sz w:val="18"/>
          <w:szCs w:val="18"/>
        </w:rPr>
        <w:t xml:space="preserve">jednak zakres objęty </w:t>
      </w:r>
      <w:r w:rsidR="004E3993" w:rsidRPr="005D11CE">
        <w:rPr>
          <w:rFonts w:ascii="Verdana" w:hAnsi="Verdana"/>
          <w:sz w:val="18"/>
          <w:szCs w:val="18"/>
        </w:rPr>
        <w:t xml:space="preserve">aktualnie toczącym się postępowaniem </w:t>
      </w:r>
      <w:r w:rsidR="00EB5BB4" w:rsidRPr="005D11CE">
        <w:rPr>
          <w:rFonts w:ascii="Verdana" w:hAnsi="Verdana"/>
          <w:sz w:val="18"/>
          <w:szCs w:val="18"/>
        </w:rPr>
        <w:t xml:space="preserve"> obejmuj</w:t>
      </w:r>
      <w:r w:rsidR="003E279F" w:rsidRPr="005D11CE">
        <w:rPr>
          <w:rFonts w:ascii="Verdana" w:hAnsi="Verdana"/>
          <w:sz w:val="18"/>
          <w:szCs w:val="18"/>
        </w:rPr>
        <w:t>e</w:t>
      </w:r>
      <w:r w:rsidR="00EB5BB4" w:rsidRPr="005D11CE">
        <w:rPr>
          <w:rFonts w:ascii="Verdana" w:hAnsi="Verdana"/>
          <w:sz w:val="18"/>
          <w:szCs w:val="18"/>
        </w:rPr>
        <w:t xml:space="preserve"> Etap III - ul. Wiertnicza,</w:t>
      </w:r>
      <w:r w:rsidR="005D11CE" w:rsidRPr="005D11CE">
        <w:rPr>
          <w:rFonts w:ascii="Verdana" w:hAnsi="Verdana"/>
          <w:sz w:val="18"/>
          <w:szCs w:val="18"/>
        </w:rPr>
        <w:t xml:space="preserve"> </w:t>
      </w:r>
      <w:r w:rsidR="00EB5BB4" w:rsidRPr="005D11CE">
        <w:rPr>
          <w:rFonts w:ascii="Verdana" w:hAnsi="Verdana"/>
          <w:sz w:val="18"/>
          <w:szCs w:val="18"/>
        </w:rPr>
        <w:t>Etap II</w:t>
      </w:r>
      <w:r w:rsidR="00163B26" w:rsidRPr="005D11CE">
        <w:rPr>
          <w:rFonts w:ascii="Verdana" w:hAnsi="Verdana"/>
          <w:sz w:val="18"/>
          <w:szCs w:val="18"/>
        </w:rPr>
        <w:t xml:space="preserve"> </w:t>
      </w:r>
      <w:r w:rsidR="00EB5BB4" w:rsidRPr="005D11CE">
        <w:rPr>
          <w:rFonts w:ascii="Verdana" w:hAnsi="Verdana"/>
          <w:sz w:val="18"/>
          <w:szCs w:val="18"/>
        </w:rPr>
        <w:t>-</w:t>
      </w:r>
      <w:r w:rsidR="00163B26" w:rsidRPr="005D11CE">
        <w:rPr>
          <w:rFonts w:ascii="Verdana" w:hAnsi="Verdana"/>
          <w:sz w:val="18"/>
          <w:szCs w:val="18"/>
        </w:rPr>
        <w:t xml:space="preserve"> </w:t>
      </w:r>
      <w:r w:rsidR="00EB5BB4" w:rsidRPr="005D11CE">
        <w:rPr>
          <w:rFonts w:ascii="Verdana" w:hAnsi="Verdana"/>
          <w:sz w:val="18"/>
          <w:szCs w:val="18"/>
        </w:rPr>
        <w:t>ul. Jeziorańskiego, Etap</w:t>
      </w:r>
      <w:r w:rsidR="00163B26" w:rsidRPr="005D11CE">
        <w:rPr>
          <w:rFonts w:ascii="Verdana" w:hAnsi="Verdana"/>
          <w:sz w:val="18"/>
          <w:szCs w:val="18"/>
        </w:rPr>
        <w:t xml:space="preserve"> I</w:t>
      </w:r>
      <w:r w:rsidR="00EB5BB4" w:rsidRPr="005D11CE">
        <w:rPr>
          <w:rFonts w:ascii="Verdana" w:hAnsi="Verdana"/>
          <w:sz w:val="18"/>
          <w:szCs w:val="18"/>
        </w:rPr>
        <w:t>-ul. Noakowskiego.</w:t>
      </w:r>
    </w:p>
    <w:p w14:paraId="435039E3" w14:textId="77777777" w:rsidR="00DA46DA" w:rsidRDefault="00DA46DA" w:rsidP="00DA46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77C99E51" w14:textId="77777777" w:rsidR="00DA46DA" w:rsidRDefault="00DA46DA" w:rsidP="00DA46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Patrz również zmiany dokonane w SWZ</w:t>
      </w:r>
      <w:r w:rsidRPr="007622AC">
        <w:rPr>
          <w:rFonts w:ascii="Verdana" w:hAnsi="Verdana"/>
          <w:sz w:val="18"/>
          <w:szCs w:val="18"/>
        </w:rPr>
        <w:t>.</w:t>
      </w:r>
    </w:p>
    <w:p w14:paraId="58BD4017" w14:textId="77777777" w:rsidR="00CF3DEF" w:rsidRPr="000E4DBF" w:rsidRDefault="00CF3DEF" w:rsidP="00DA46DA"/>
    <w:p w14:paraId="0263D1B7" w14:textId="77777777" w:rsidR="00CF3DEF" w:rsidRDefault="00CF3DEF" w:rsidP="006921D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1C0D3B5" w14:textId="6F509B54" w:rsidR="006921DD" w:rsidRPr="006921DD" w:rsidRDefault="006921DD" w:rsidP="006921DD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15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3C1571FA" w14:textId="428D6DF7" w:rsidR="00982E18" w:rsidRPr="006921DD" w:rsidRDefault="00982E18" w:rsidP="006921DD">
      <w:pPr>
        <w:tabs>
          <w:tab w:val="left" w:pos="142"/>
        </w:tabs>
        <w:jc w:val="both"/>
        <w:rPr>
          <w:rFonts w:ascii="Verdana" w:hAnsi="Verdana"/>
          <w:sz w:val="18"/>
          <w:szCs w:val="18"/>
        </w:rPr>
      </w:pPr>
      <w:r w:rsidRPr="006921DD">
        <w:rPr>
          <w:rFonts w:ascii="Verdana" w:hAnsi="Verdana"/>
          <w:sz w:val="18"/>
          <w:szCs w:val="18"/>
        </w:rPr>
        <w:t xml:space="preserve">Dotyczy: przetargu „Część 7 - Zadanie inwestycyjne 7 - Budowa kanalizacji deszczowej </w:t>
      </w:r>
      <w:r w:rsidR="006921DD">
        <w:rPr>
          <w:rFonts w:ascii="Verdana" w:hAnsi="Verdana"/>
          <w:sz w:val="18"/>
          <w:szCs w:val="18"/>
        </w:rPr>
        <w:t xml:space="preserve">                                  </w:t>
      </w:r>
      <w:r w:rsidRPr="006921DD">
        <w:rPr>
          <w:rFonts w:ascii="Verdana" w:hAnsi="Verdana"/>
          <w:sz w:val="18"/>
          <w:szCs w:val="18"/>
        </w:rPr>
        <w:t>w ul. S. Noakowskiego, Wiertnicznej i Al. Jana Nowaka Jeziorańskiego“</w:t>
      </w:r>
    </w:p>
    <w:p w14:paraId="1DC25532" w14:textId="233E1C55" w:rsidR="00982E18" w:rsidRDefault="00982E18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Czy w przypadku zastosowania dwuściennych rur i studni PEHD, Zamawiający wymaga obustronnego spawania połączeń co jest wymagane w </w:t>
      </w:r>
      <w:proofErr w:type="spellStart"/>
      <w:r w:rsidRPr="00982E18">
        <w:rPr>
          <w:rFonts w:ascii="Verdana" w:hAnsi="Verdana"/>
          <w:sz w:val="18"/>
          <w:szCs w:val="18"/>
        </w:rPr>
        <w:t>dopuszczeniach</w:t>
      </w:r>
      <w:proofErr w:type="spellEnd"/>
      <w:r w:rsidRPr="00982E18">
        <w:rPr>
          <w:rFonts w:ascii="Verdana" w:hAnsi="Verdana"/>
          <w:sz w:val="18"/>
          <w:szCs w:val="18"/>
        </w:rPr>
        <w:t xml:space="preserve"> </w:t>
      </w:r>
      <w:proofErr w:type="spellStart"/>
      <w:r w:rsidRPr="00982E18">
        <w:rPr>
          <w:rFonts w:ascii="Verdana" w:hAnsi="Verdana"/>
          <w:sz w:val="18"/>
          <w:szCs w:val="18"/>
        </w:rPr>
        <w:t>GiG</w:t>
      </w:r>
      <w:proofErr w:type="spellEnd"/>
      <w:r w:rsidRPr="00982E18">
        <w:rPr>
          <w:rFonts w:ascii="Verdana" w:hAnsi="Verdana"/>
          <w:sz w:val="18"/>
          <w:szCs w:val="18"/>
        </w:rPr>
        <w:t xml:space="preserve"> oraz pozwala na uzyskanie jednorodnych </w:t>
      </w:r>
      <w:r w:rsidR="00CC63A4" w:rsidRPr="00982E18">
        <w:rPr>
          <w:rFonts w:ascii="Verdana" w:hAnsi="Verdana"/>
          <w:sz w:val="18"/>
          <w:szCs w:val="18"/>
        </w:rPr>
        <w:t>parametrów</w:t>
      </w:r>
      <w:r w:rsidRPr="00982E18">
        <w:rPr>
          <w:rFonts w:ascii="Verdana" w:hAnsi="Verdana"/>
          <w:sz w:val="18"/>
          <w:szCs w:val="18"/>
        </w:rPr>
        <w:t xml:space="preserve"> wytrzymałościowych na całym odcinku budowanej kanalizacji?</w:t>
      </w:r>
    </w:p>
    <w:p w14:paraId="74464445" w14:textId="77777777" w:rsidR="006921DD" w:rsidRPr="00982E18" w:rsidRDefault="006921DD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</w:p>
    <w:p w14:paraId="434B1CAE" w14:textId="4D0651E6" w:rsidR="00982E18" w:rsidRPr="00982E18" w:rsidRDefault="00982E18" w:rsidP="006921DD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6921DD">
        <w:rPr>
          <w:rFonts w:ascii="Verdana" w:hAnsi="Verdana"/>
          <w:b/>
          <w:bCs/>
          <w:sz w:val="18"/>
          <w:szCs w:val="18"/>
        </w:rPr>
        <w:t xml:space="preserve"> na pytanie nr 15</w:t>
      </w:r>
      <w:r w:rsidRPr="00982E18">
        <w:rPr>
          <w:rFonts w:ascii="Verdana" w:hAnsi="Verdana"/>
          <w:b/>
          <w:bCs/>
          <w:sz w:val="18"/>
          <w:szCs w:val="18"/>
        </w:rPr>
        <w:t>:</w:t>
      </w:r>
    </w:p>
    <w:p w14:paraId="33981DEC" w14:textId="72D49A92" w:rsidR="00982E18" w:rsidRDefault="00982E18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W przypadku zastosowania dwuściennych rur i studni PEHD, Zamawiający wymaga obustronnego spawania połączeń co pozwala na uzyskanie całkowitej szczelności i jednorodnych parametrów wytrzymałościowych na całym odcinku budowanej kanalizacji.</w:t>
      </w:r>
    </w:p>
    <w:p w14:paraId="29819ACA" w14:textId="77777777" w:rsidR="006921DD" w:rsidRDefault="006921DD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</w:p>
    <w:p w14:paraId="6FB45189" w14:textId="77777777" w:rsidR="00CF3DEF" w:rsidRDefault="00CF3DEF" w:rsidP="006921DD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8A377C2" w14:textId="4A71180C" w:rsidR="006921DD" w:rsidRPr="006921DD" w:rsidRDefault="006921DD" w:rsidP="006921DD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16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1452B3FA" w14:textId="77777777" w:rsidR="00982E18" w:rsidRPr="006921DD" w:rsidRDefault="00982E18" w:rsidP="006921DD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6921DD">
        <w:rPr>
          <w:rFonts w:ascii="Verdana" w:hAnsi="Verdana"/>
          <w:sz w:val="18"/>
          <w:szCs w:val="18"/>
        </w:rPr>
        <w:t>Dotyczy: przetargu „Część 9 - Zadanie inwestycyjne 9 - Odwodnienie dla obszaru w rejonie ul. Warzywnej, Siennej, Rolników, węzła autostrady A4 i autostrady A1, ul. Pszczyńskiej“</w:t>
      </w:r>
    </w:p>
    <w:p w14:paraId="43CF3E2F" w14:textId="77777777" w:rsidR="00982E18" w:rsidRPr="00982E18" w:rsidRDefault="00982E18" w:rsidP="006921D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Z uwagi na określenie Projekcie Wykonawczym</w:t>
      </w:r>
    </w:p>
    <w:p w14:paraId="00916C0B" w14:textId="77777777" w:rsidR="00982E18" w:rsidRPr="00982E18" w:rsidRDefault="00982E18" w:rsidP="006921D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1. część Północna- etap I w pkt. 3.4 Rozwiązania materiałowe- kanalizacja deszczowa podpunkt :</w:t>
      </w:r>
    </w:p>
    <w:p w14:paraId="65EA82BD" w14:textId="77777777" w:rsidR="00982E18" w:rsidRPr="00982E18" w:rsidRDefault="00982E18" w:rsidP="006921DD">
      <w:pPr>
        <w:pStyle w:val="Akapitzlist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a)</w:t>
      </w:r>
      <w:r w:rsidRPr="00982E18">
        <w:rPr>
          <w:rFonts w:ascii="Verdana" w:hAnsi="Verdana"/>
          <w:sz w:val="18"/>
          <w:szCs w:val="18"/>
        </w:rPr>
        <w:tab/>
        <w:t>Rury do wykopu jako materiałów do budowy kanałów deszczowych i zbiorników retencyjnych z rur CC GRP na bazie żywic zbrojonych ciętym włóknem szklanym wytwarzanym metodą odlewania odśrodkowego</w:t>
      </w:r>
    </w:p>
    <w:p w14:paraId="70A674F5" w14:textId="77777777" w:rsidR="00982E18" w:rsidRPr="00982E18" w:rsidRDefault="00982E18" w:rsidP="006921DD">
      <w:pPr>
        <w:pStyle w:val="Akapitzlist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b)</w:t>
      </w:r>
      <w:r w:rsidRPr="00982E18">
        <w:rPr>
          <w:rFonts w:ascii="Verdana" w:hAnsi="Verdana"/>
          <w:sz w:val="18"/>
          <w:szCs w:val="18"/>
        </w:rPr>
        <w:tab/>
        <w:t xml:space="preserve">Rury do </w:t>
      </w:r>
      <w:proofErr w:type="spellStart"/>
      <w:r w:rsidRPr="00982E18">
        <w:rPr>
          <w:rFonts w:ascii="Verdana" w:hAnsi="Verdana"/>
          <w:sz w:val="18"/>
          <w:szCs w:val="18"/>
        </w:rPr>
        <w:t>mikrotunelowania</w:t>
      </w:r>
      <w:proofErr w:type="spellEnd"/>
      <w:r w:rsidRPr="00982E18">
        <w:rPr>
          <w:rFonts w:ascii="Verdana" w:hAnsi="Verdana"/>
          <w:sz w:val="18"/>
          <w:szCs w:val="18"/>
        </w:rPr>
        <w:t xml:space="preserve"> jako materiałów z żywic poliestrowych zbrojonych włóknem szklanym ciągłym i ciętym (rozproszonym) ECR, wytwarzanym metoda odlewania odśrodkowego</w:t>
      </w:r>
    </w:p>
    <w:p w14:paraId="3CE1E0AD" w14:textId="77777777" w:rsidR="00982E18" w:rsidRPr="00982E18" w:rsidRDefault="00982E18" w:rsidP="006921DD">
      <w:pPr>
        <w:pStyle w:val="Akapitzlist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c)</w:t>
      </w:r>
      <w:r w:rsidRPr="00982E18">
        <w:rPr>
          <w:rFonts w:ascii="Verdana" w:hAnsi="Verdana"/>
          <w:sz w:val="18"/>
          <w:szCs w:val="18"/>
        </w:rPr>
        <w:tab/>
        <w:t>Studnie zintegrowane wykonane na bazie rur z żywic poliestrowych zbrojone włóknem szklanym ciągłym i ciętym.</w:t>
      </w:r>
    </w:p>
    <w:p w14:paraId="4075287C" w14:textId="77777777" w:rsidR="00982E18" w:rsidRPr="00982E18" w:rsidRDefault="00982E18" w:rsidP="006921D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2. część południowa- etap II w pkt. 3.3 Rozwiązania materiałowe- </w:t>
      </w:r>
    </w:p>
    <w:p w14:paraId="699EFC81" w14:textId="062B5DD4" w:rsidR="00982E18" w:rsidRPr="00982E18" w:rsidRDefault="00982E18" w:rsidP="006921DD">
      <w:pPr>
        <w:pStyle w:val="Akapitzlist"/>
        <w:tabs>
          <w:tab w:val="left" w:pos="709"/>
        </w:tabs>
        <w:ind w:left="567" w:hanging="283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a) Rury grawitacyjne DN1200-3000 układane w wykopie wykonać z rur GRP zgodnie z normą PN/EN 14364… na bazie żywicy syntetycznej zbrojone ciętym włóknem szklanym wytwarzane metoda odlewania odśrodkowego, z wypełniaczem w postaci piasku kwarcowego a dla średnic powyżej DN600 zmieszanym z węglanem wapnia… Połączenia odcinków rur wykonywać za pomocą złączek systemowych z pełną wewnętrzna wykładziną uszczelniającą…</w:t>
      </w:r>
    </w:p>
    <w:p w14:paraId="1349CA71" w14:textId="77777777" w:rsidR="00982E18" w:rsidRPr="00982E18" w:rsidRDefault="00982E18" w:rsidP="006921DD">
      <w:pPr>
        <w:pStyle w:val="Akapitzlist"/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</w:p>
    <w:p w14:paraId="10E801E8" w14:textId="5DF2E21E" w:rsidR="00982E18" w:rsidRPr="00982E18" w:rsidRDefault="00982E18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Natomiast w </w:t>
      </w:r>
      <w:proofErr w:type="spellStart"/>
      <w:r w:rsidRPr="00982E18">
        <w:rPr>
          <w:rFonts w:ascii="Verdana" w:hAnsi="Verdana"/>
          <w:sz w:val="18"/>
          <w:szCs w:val="18"/>
        </w:rPr>
        <w:t>STWiORB</w:t>
      </w:r>
      <w:proofErr w:type="spellEnd"/>
      <w:r w:rsidRPr="00982E18">
        <w:rPr>
          <w:rFonts w:ascii="Verdana" w:hAnsi="Verdana"/>
          <w:sz w:val="18"/>
          <w:szCs w:val="18"/>
        </w:rPr>
        <w:t xml:space="preserve"> w pkt. ST.04.01.00. Kanalizacja </w:t>
      </w:r>
      <w:proofErr w:type="spellStart"/>
      <w:r w:rsidRPr="00982E18">
        <w:rPr>
          <w:rFonts w:ascii="Verdana" w:hAnsi="Verdana"/>
          <w:sz w:val="18"/>
          <w:szCs w:val="18"/>
        </w:rPr>
        <w:t>deszczowa-pkt</w:t>
      </w:r>
      <w:proofErr w:type="spellEnd"/>
      <w:r w:rsidRPr="00982E18">
        <w:rPr>
          <w:rFonts w:ascii="Verdana" w:hAnsi="Verdana"/>
          <w:sz w:val="18"/>
          <w:szCs w:val="18"/>
        </w:rPr>
        <w:t>. 2.4.1- rury GRP na kanały</w:t>
      </w:r>
      <w:r w:rsidR="006921DD">
        <w:rPr>
          <w:rFonts w:ascii="Verdana" w:hAnsi="Verdana"/>
          <w:sz w:val="18"/>
          <w:szCs w:val="18"/>
        </w:rPr>
        <w:t xml:space="preserve">               </w:t>
      </w:r>
      <w:r w:rsidRPr="00982E18">
        <w:rPr>
          <w:rFonts w:ascii="Verdana" w:hAnsi="Verdana"/>
          <w:sz w:val="18"/>
          <w:szCs w:val="18"/>
        </w:rPr>
        <w:t xml:space="preserve"> i zbiorniki dla:</w:t>
      </w:r>
    </w:p>
    <w:p w14:paraId="2F9DE53E" w14:textId="77777777" w:rsidR="00982E18" w:rsidRPr="00982E18" w:rsidRDefault="00982E18" w:rsidP="006921DD">
      <w:pPr>
        <w:pStyle w:val="Akapitzlist"/>
        <w:tabs>
          <w:tab w:val="left" w:pos="284"/>
        </w:tabs>
        <w:ind w:left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-technologii wykopowej, zbiorników- rury GRP zgodne z normą PN/EN14364, wykonane z żywicy poliestrowej, włókna szklanego ECR, bez żadnych wypełniaczy, o klasie sztywności początkowej SN10000 N/m2 i długoterminowej nie mniej SN50 6000N/m2.</w:t>
      </w:r>
    </w:p>
    <w:p w14:paraId="7CC605D4" w14:textId="77777777" w:rsidR="006921DD" w:rsidRDefault="006921DD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</w:p>
    <w:p w14:paraId="57704BB2" w14:textId="46566DFB" w:rsidR="00982E18" w:rsidRPr="00982E18" w:rsidRDefault="00982E18" w:rsidP="006921DD">
      <w:pPr>
        <w:pStyle w:val="Akapitzlist"/>
        <w:tabs>
          <w:tab w:val="left" w:pos="0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Czy Zamawiający może precyzyjnie określić właściwe wymagania dla rur, studni oraz zbiorników retencyjnych określając materiał z żywic poliestrowych również zgodnie z aktualnymi normami dla wykopu i </w:t>
      </w:r>
      <w:proofErr w:type="spellStart"/>
      <w:r w:rsidRPr="00982E18">
        <w:rPr>
          <w:rFonts w:ascii="Verdana" w:hAnsi="Verdana"/>
          <w:sz w:val="18"/>
          <w:szCs w:val="18"/>
        </w:rPr>
        <w:t>mikrotunelowania</w:t>
      </w:r>
      <w:proofErr w:type="spellEnd"/>
      <w:r w:rsidRPr="00982E18">
        <w:rPr>
          <w:rFonts w:ascii="Verdana" w:hAnsi="Verdana"/>
          <w:sz w:val="18"/>
          <w:szCs w:val="18"/>
        </w:rPr>
        <w:t>?</w:t>
      </w:r>
    </w:p>
    <w:p w14:paraId="0D47AAD7" w14:textId="77777777" w:rsidR="00120138" w:rsidRDefault="00120138" w:rsidP="006921DD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</w:p>
    <w:p w14:paraId="0A14D325" w14:textId="351BF9B7" w:rsidR="00982E18" w:rsidRPr="00982E18" w:rsidRDefault="00982E18" w:rsidP="006921DD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6921DD">
        <w:rPr>
          <w:rFonts w:ascii="Verdana" w:hAnsi="Verdana"/>
          <w:b/>
          <w:bCs/>
          <w:sz w:val="18"/>
          <w:szCs w:val="18"/>
        </w:rPr>
        <w:t xml:space="preserve"> na pytanie nr 16</w:t>
      </w:r>
      <w:r w:rsidRPr="00982E18">
        <w:rPr>
          <w:rFonts w:ascii="Verdana" w:hAnsi="Verdana"/>
          <w:b/>
          <w:bCs/>
          <w:sz w:val="18"/>
          <w:szCs w:val="18"/>
        </w:rPr>
        <w:t>:</w:t>
      </w:r>
    </w:p>
    <w:p w14:paraId="3201BAB1" w14:textId="77777777" w:rsidR="00CF3DEF" w:rsidRDefault="00982E18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Zamawiający wymaga zastosowania do budowy kanalizacji deszczowej rur i studni z żywic poliestrowych CC GRP produkowanych wyłącznie metodą odlewania odśrodkowego, dla metody wykopowej zgodnych z normą PN-EN ISO 23856 z łącznikami FWC oraz dla metody </w:t>
      </w:r>
      <w:proofErr w:type="spellStart"/>
      <w:r w:rsidRPr="00982E18">
        <w:rPr>
          <w:rFonts w:ascii="Verdana" w:hAnsi="Verdana"/>
          <w:sz w:val="18"/>
          <w:szCs w:val="18"/>
        </w:rPr>
        <w:t>bezwykopowej</w:t>
      </w:r>
      <w:proofErr w:type="spellEnd"/>
      <w:r w:rsidRPr="00982E18">
        <w:rPr>
          <w:rFonts w:ascii="Verdana" w:hAnsi="Verdana"/>
          <w:sz w:val="18"/>
          <w:szCs w:val="18"/>
        </w:rPr>
        <w:t xml:space="preserve"> </w:t>
      </w:r>
    </w:p>
    <w:p w14:paraId="20B49C19" w14:textId="77777777" w:rsidR="00CF3DEF" w:rsidRDefault="00CF3DEF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</w:p>
    <w:p w14:paraId="30279519" w14:textId="77777777" w:rsidR="00CF3DEF" w:rsidRDefault="00CF3DEF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</w:p>
    <w:p w14:paraId="5BF4DFFF" w14:textId="34DD7D95" w:rsidR="00982E18" w:rsidRDefault="00982E18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zgodnych z PN-ISO 25780 z łącznikami GRP. Dla całości układu należy zastosować jednorodny system (rury do wykopu otwartego, rury do </w:t>
      </w:r>
      <w:proofErr w:type="spellStart"/>
      <w:r w:rsidRPr="00982E18">
        <w:rPr>
          <w:rFonts w:ascii="Verdana" w:hAnsi="Verdana"/>
          <w:sz w:val="18"/>
          <w:szCs w:val="18"/>
        </w:rPr>
        <w:t>mikrotunelowania</w:t>
      </w:r>
      <w:proofErr w:type="spellEnd"/>
      <w:r w:rsidRPr="00982E18">
        <w:rPr>
          <w:rFonts w:ascii="Verdana" w:hAnsi="Verdana"/>
          <w:sz w:val="18"/>
          <w:szCs w:val="18"/>
        </w:rPr>
        <w:t xml:space="preserve"> oraz studnie) od jednego producenta.</w:t>
      </w:r>
    </w:p>
    <w:p w14:paraId="3618120F" w14:textId="77777777" w:rsidR="006921DD" w:rsidRDefault="006921DD" w:rsidP="006921DD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</w:p>
    <w:p w14:paraId="5C422442" w14:textId="4C4E7362" w:rsidR="00982E18" w:rsidRPr="00C51827" w:rsidRDefault="006921DD" w:rsidP="00C51827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17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7075E405" w14:textId="77777777" w:rsidR="00982E18" w:rsidRPr="006921DD" w:rsidRDefault="00982E18" w:rsidP="000E4DBF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6921DD">
        <w:rPr>
          <w:rFonts w:ascii="Verdana" w:hAnsi="Verdana"/>
          <w:sz w:val="18"/>
          <w:szCs w:val="18"/>
        </w:rPr>
        <w:t>Dotyczy: przetargu „Część 11 - Zadanie inwestycyjne 11 - Odwodnienie ul. Zachodniej i Słonecznej“</w:t>
      </w:r>
    </w:p>
    <w:p w14:paraId="75B9912B" w14:textId="4B07D1DA" w:rsidR="00982E18" w:rsidRPr="00C51827" w:rsidRDefault="00982E18" w:rsidP="00C51827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C51827">
        <w:rPr>
          <w:rFonts w:ascii="Verdana" w:hAnsi="Verdana"/>
          <w:sz w:val="18"/>
          <w:szCs w:val="18"/>
        </w:rPr>
        <w:t>Czy Zamawiający dopuszcza do budowy kanalizacji deszczowej zastosowanie jako równoważne dla rur PVC DN200-600 PN1 SN10 rury z żywic poliestrowyc</w:t>
      </w:r>
      <w:r w:rsidR="001E5674">
        <w:rPr>
          <w:rFonts w:ascii="Verdana" w:hAnsi="Verdana"/>
          <w:sz w:val="18"/>
          <w:szCs w:val="18"/>
        </w:rPr>
        <w:t>h</w:t>
      </w:r>
      <w:r w:rsidRPr="00C51827">
        <w:rPr>
          <w:rFonts w:ascii="Verdana" w:hAnsi="Verdana"/>
          <w:sz w:val="18"/>
          <w:szCs w:val="18"/>
        </w:rPr>
        <w:t xml:space="preserve"> CC GRP produkowanych metoda odlewania odśrodkowego o równoważnych parametrach, tj. rury CC GRP DN500-600 PN1 SN10?</w:t>
      </w:r>
    </w:p>
    <w:p w14:paraId="5839CBCC" w14:textId="77777777" w:rsidR="00982E18" w:rsidRDefault="00982E18" w:rsidP="00982E18">
      <w:pPr>
        <w:pStyle w:val="Akapitzlist"/>
        <w:tabs>
          <w:tab w:val="left" w:pos="426"/>
        </w:tabs>
        <w:ind w:left="284"/>
        <w:jc w:val="both"/>
        <w:rPr>
          <w:rFonts w:ascii="Verdana" w:hAnsi="Verdana"/>
          <w:sz w:val="18"/>
          <w:szCs w:val="18"/>
        </w:rPr>
      </w:pPr>
    </w:p>
    <w:p w14:paraId="0AA24365" w14:textId="3D295801" w:rsidR="00C51827" w:rsidRDefault="00C51827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>
        <w:rPr>
          <w:rFonts w:ascii="Verdana" w:hAnsi="Verdana"/>
          <w:b/>
          <w:bCs/>
          <w:sz w:val="18"/>
          <w:szCs w:val="18"/>
        </w:rPr>
        <w:t xml:space="preserve"> na pytanie nr 17</w:t>
      </w:r>
      <w:r w:rsidRPr="00BE5944">
        <w:rPr>
          <w:rFonts w:ascii="Verdana" w:hAnsi="Verdana"/>
          <w:b/>
          <w:bCs/>
          <w:sz w:val="18"/>
          <w:szCs w:val="18"/>
        </w:rPr>
        <w:t>:</w:t>
      </w:r>
    </w:p>
    <w:p w14:paraId="0E002946" w14:textId="77777777" w:rsidR="00C51827" w:rsidRPr="00BE5944" w:rsidRDefault="00C51827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14:paraId="4C2C2869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Wymogi dotyczące materiałów i urządzeń stosowanych przy realizacji zamówienia zostały określone w Załączniku nr 15 do SWZ – Dokumentacji projektowej. Wykonawca przygotowując ofertę zobowiązany jest uwzględnić i wycenić materiały wskazane w ww. Załączniku. </w:t>
      </w:r>
    </w:p>
    <w:p w14:paraId="5517185D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Ponadto, z</w:t>
      </w:r>
      <w:r w:rsidRPr="00526424">
        <w:rPr>
          <w:rFonts w:ascii="Verdana" w:hAnsi="Verdana"/>
          <w:sz w:val="18"/>
          <w:szCs w:val="18"/>
        </w:rPr>
        <w:t xml:space="preserve">godnie z zapisami Opisu Przedmiotu Zamówienia sekcja III oraz sekcja IV „Obowiązki Wykonawcy”, pkt 4,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526424">
        <w:rPr>
          <w:rFonts w:ascii="Verdana" w:hAnsi="Verdana"/>
          <w:sz w:val="18"/>
          <w:szCs w:val="18"/>
        </w:rPr>
        <w:t>pkt</w:t>
      </w:r>
      <w:proofErr w:type="spellEnd"/>
      <w:r w:rsidRPr="00526424">
        <w:rPr>
          <w:rFonts w:ascii="Verdana" w:hAnsi="Verdana"/>
          <w:sz w:val="18"/>
          <w:szCs w:val="18"/>
        </w:rPr>
        <w:t xml:space="preserve"> 22) </w:t>
      </w:r>
      <w:r>
        <w:rPr>
          <w:rFonts w:ascii="Verdana" w:hAnsi="Verdana"/>
          <w:sz w:val="18"/>
          <w:szCs w:val="18"/>
        </w:rPr>
        <w:t xml:space="preserve">Wykonawca </w:t>
      </w:r>
      <w:r w:rsidRPr="00526424">
        <w:rPr>
          <w:rFonts w:ascii="Verdana" w:hAnsi="Verdana"/>
          <w:sz w:val="18"/>
          <w:szCs w:val="18"/>
        </w:rPr>
        <w:t>„przed użyciem materiałów i urządzeń do wykonania przedmiotu umowy złoży u Inżyniera Kontraktu wniosek o ich zatwierdzenie</w:t>
      </w:r>
      <w:r>
        <w:rPr>
          <w:rFonts w:ascii="Verdana" w:hAnsi="Verdana"/>
          <w:sz w:val="18"/>
          <w:szCs w:val="18"/>
        </w:rPr>
        <w:t xml:space="preserve"> (</w:t>
      </w:r>
      <w:r w:rsidRPr="00526424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)</w:t>
      </w:r>
      <w:r w:rsidRPr="0052642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. </w:t>
      </w:r>
    </w:p>
    <w:p w14:paraId="720E87EA" w14:textId="77777777" w:rsidR="00120138" w:rsidRPr="00526424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7622AC">
        <w:rPr>
          <w:rFonts w:ascii="Verdana" w:hAnsi="Verdana"/>
          <w:sz w:val="18"/>
          <w:szCs w:val="18"/>
        </w:rPr>
        <w:t>Ewentualne zmiany materiału na etapie wykonywania robót budowlanych muszą zostać zaakceptowane przez Inżyniera Kontraktu i Zamawiającego</w:t>
      </w:r>
      <w:r>
        <w:rPr>
          <w:rFonts w:ascii="Verdana" w:hAnsi="Verdana"/>
          <w:sz w:val="18"/>
          <w:szCs w:val="18"/>
        </w:rPr>
        <w:t xml:space="preserve"> (a także – o ile wiążą się ze zmianą projektową – Nadzoru Autorskiego), w tym – o ile w Załączniku nr 2 do SWZ nie przewidziano inaczej – wymagają wprowadzenia odpowiedniej zmiany do Umowy</w:t>
      </w:r>
      <w:r w:rsidRPr="007622AC">
        <w:rPr>
          <w:rFonts w:ascii="Verdana" w:hAnsi="Verdana"/>
          <w:sz w:val="18"/>
          <w:szCs w:val="18"/>
        </w:rPr>
        <w:t>.</w:t>
      </w:r>
    </w:p>
    <w:p w14:paraId="32811DEF" w14:textId="77777777" w:rsidR="00120138" w:rsidRDefault="00120138" w:rsidP="00120138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1E663277" w14:textId="4BD52334" w:rsidR="00120138" w:rsidRDefault="00120138" w:rsidP="00120138">
      <w:r>
        <w:rPr>
          <w:rFonts w:ascii="Verdana" w:hAnsi="Verdana"/>
          <w:sz w:val="18"/>
          <w:szCs w:val="18"/>
        </w:rPr>
        <w:t>Patrz również zmiany dokonane w SWZ</w:t>
      </w:r>
      <w:r w:rsidR="00CF3DEF">
        <w:rPr>
          <w:rFonts w:ascii="Verdana" w:hAnsi="Verdana"/>
          <w:sz w:val="18"/>
          <w:szCs w:val="18"/>
        </w:rPr>
        <w:t>.</w:t>
      </w:r>
    </w:p>
    <w:p w14:paraId="0477C360" w14:textId="77777777" w:rsidR="00CF3DEF" w:rsidRDefault="00CF3DEF" w:rsidP="00C51827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73D4F89" w14:textId="4AB45D9A" w:rsidR="00C51827" w:rsidRPr="00C51827" w:rsidRDefault="00C51827" w:rsidP="00C51827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18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3C4C2C86" w14:textId="0FA63B4A" w:rsidR="00982E18" w:rsidRPr="00C51827" w:rsidRDefault="00982E18" w:rsidP="00C51827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C51827">
        <w:rPr>
          <w:rFonts w:ascii="Verdana" w:hAnsi="Verdana"/>
          <w:sz w:val="18"/>
          <w:szCs w:val="18"/>
        </w:rPr>
        <w:t>Dotyczy części nr 10 – Budowa wylotu W40 do Potoku Guido.</w:t>
      </w:r>
    </w:p>
    <w:p w14:paraId="5154DB3C" w14:textId="77777777" w:rsidR="00982E18" w:rsidRPr="00982E18" w:rsidRDefault="00982E18" w:rsidP="00C51827">
      <w:pPr>
        <w:pStyle w:val="Akapitzlist"/>
        <w:tabs>
          <w:tab w:val="left" w:pos="426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Zwracamy się z prośbą o zmianę zapisu dotyczącego zdolności technicznej na:</w:t>
      </w:r>
    </w:p>
    <w:p w14:paraId="3F6B5C5F" w14:textId="49AED110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O zamówienie może ubiegać się Wykonawca, który w okresie ostatnich 6 lat przed upływem terminu</w:t>
      </w:r>
      <w:r w:rsidR="00C51827">
        <w:rPr>
          <w:rFonts w:ascii="Verdana" w:hAnsi="Verdana"/>
          <w:sz w:val="18"/>
          <w:szCs w:val="18"/>
        </w:rPr>
        <w:t xml:space="preserve"> </w:t>
      </w:r>
      <w:r w:rsidRPr="00982E18">
        <w:rPr>
          <w:rFonts w:ascii="Verdana" w:hAnsi="Verdana"/>
          <w:sz w:val="18"/>
          <w:szCs w:val="18"/>
        </w:rPr>
        <w:t>składania ofert, a jeżeli okres prowadzenia działalności był krótszy - w tym okresie:</w:t>
      </w:r>
    </w:p>
    <w:p w14:paraId="14C37E9B" w14:textId="1A620B6D" w:rsidR="00982E18" w:rsidRPr="00982E18" w:rsidRDefault="00982E18" w:rsidP="00C51827">
      <w:pPr>
        <w:pStyle w:val="Akapitzlist"/>
        <w:tabs>
          <w:tab w:val="left" w:pos="426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a) wykonał zgodnie z zasadami sztuki budowlanej i prawidłowo ukończył jedno zadanie obejmujące swoim zakresem co najmniej budowę lub przebudowę jednego wylotu do cieku wraz</w:t>
      </w:r>
      <w:r w:rsidR="00C51827">
        <w:rPr>
          <w:rFonts w:ascii="Verdana" w:hAnsi="Verdana"/>
          <w:sz w:val="18"/>
          <w:szCs w:val="18"/>
        </w:rPr>
        <w:t xml:space="preserve">                                  </w:t>
      </w:r>
      <w:r w:rsidRPr="00982E18">
        <w:rPr>
          <w:rFonts w:ascii="Verdana" w:hAnsi="Verdana"/>
          <w:sz w:val="18"/>
          <w:szCs w:val="18"/>
        </w:rPr>
        <w:t xml:space="preserve"> z umocnieniem skarpy,</w:t>
      </w:r>
    </w:p>
    <w:p w14:paraId="2ADCCED6" w14:textId="77777777" w:rsidR="00982E18" w:rsidRPr="00982E18" w:rsidRDefault="00982E18" w:rsidP="00C51827">
      <w:pPr>
        <w:pStyle w:val="Akapitzlist"/>
        <w:tabs>
          <w:tab w:val="left" w:pos="426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b) wykonał zgodnie z zasadami sztuki budowlanej i prawidłowo ukończył jedno zadanie obejmujące swoim zakresem co najmniej budowę lub przebudowę jednego osadnika.</w:t>
      </w:r>
    </w:p>
    <w:p w14:paraId="73F7A900" w14:textId="77777777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W odniesieniu do warunku określonego pod lit. b) i c) Zamawiający dopuszcza wykazywanie przez Wykonawcę więcej niż jednego zadania.</w:t>
      </w:r>
    </w:p>
    <w:p w14:paraId="7F1B6D37" w14:textId="77777777" w:rsid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Wydłużenie przez Zamawiającego okresu realizacji robót, pozwoli na złożenie ofert większej ilości Wykonawców i wpłynie na zwiększenie poziomu konkurencji.</w:t>
      </w:r>
    </w:p>
    <w:p w14:paraId="35799085" w14:textId="77777777" w:rsidR="003105E8" w:rsidRDefault="003105E8" w:rsidP="00C51827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</w:p>
    <w:p w14:paraId="5A39DFE0" w14:textId="73E8650D" w:rsidR="00982E18" w:rsidRPr="00982E18" w:rsidRDefault="00982E18" w:rsidP="00C51827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C51827">
        <w:rPr>
          <w:rFonts w:ascii="Verdana" w:hAnsi="Verdana"/>
          <w:b/>
          <w:bCs/>
          <w:sz w:val="18"/>
          <w:szCs w:val="18"/>
        </w:rPr>
        <w:t xml:space="preserve"> na pytanie nr 18</w:t>
      </w:r>
      <w:r w:rsidRPr="00982E18">
        <w:rPr>
          <w:rFonts w:ascii="Verdana" w:hAnsi="Verdana"/>
          <w:b/>
          <w:bCs/>
          <w:sz w:val="18"/>
          <w:szCs w:val="18"/>
        </w:rPr>
        <w:t>:</w:t>
      </w:r>
    </w:p>
    <w:p w14:paraId="794E68D1" w14:textId="77777777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Zamawiający nie wyraża zgody na zaproponowaną zmianę i pozostawia  bez zmian zapisy wymogów dotyczących wiedzy i doświadczenia w zakresie części nr 10 – Budowa wylotu W40 do Potoku Guido.</w:t>
      </w:r>
    </w:p>
    <w:p w14:paraId="6356AD6D" w14:textId="77777777" w:rsidR="00C51827" w:rsidRDefault="00C51827" w:rsidP="00C51827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3378BFBE" w14:textId="77777777" w:rsidR="0020208D" w:rsidRDefault="0020208D" w:rsidP="00C51827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64F1F352" w14:textId="77777777" w:rsidR="00CF3DEF" w:rsidRDefault="00CF3DEF" w:rsidP="00C51827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5FC8C940" w14:textId="77777777" w:rsidR="00CF3DEF" w:rsidRPr="00C51827" w:rsidRDefault="00CF3DEF" w:rsidP="00C51827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5D1338D8" w14:textId="136759FE" w:rsidR="00C51827" w:rsidRPr="00C51827" w:rsidRDefault="00C51827" w:rsidP="00C51827">
      <w:pPr>
        <w:jc w:val="both"/>
        <w:rPr>
          <w:rFonts w:ascii="Verdana" w:hAnsi="Verdana"/>
          <w:b/>
          <w:bCs/>
          <w:sz w:val="18"/>
          <w:szCs w:val="18"/>
        </w:rPr>
      </w:pPr>
      <w:r w:rsidRPr="00526424">
        <w:rPr>
          <w:rFonts w:ascii="Verdana" w:hAnsi="Verdana"/>
          <w:b/>
          <w:bCs/>
          <w:sz w:val="18"/>
          <w:szCs w:val="18"/>
        </w:rPr>
        <w:t xml:space="preserve">Pytanie nr </w:t>
      </w:r>
      <w:r>
        <w:rPr>
          <w:rFonts w:ascii="Verdana" w:hAnsi="Verdana"/>
          <w:b/>
          <w:bCs/>
          <w:sz w:val="18"/>
          <w:szCs w:val="18"/>
        </w:rPr>
        <w:t>19</w:t>
      </w:r>
      <w:r w:rsidRPr="00526424">
        <w:rPr>
          <w:rFonts w:ascii="Verdana" w:hAnsi="Verdana"/>
          <w:b/>
          <w:bCs/>
          <w:sz w:val="18"/>
          <w:szCs w:val="18"/>
        </w:rPr>
        <w:t>:</w:t>
      </w:r>
    </w:p>
    <w:p w14:paraId="4602E914" w14:textId="0F48207E" w:rsidR="00982E18" w:rsidRPr="00982E18" w:rsidRDefault="00982E18" w:rsidP="00C51827">
      <w:pPr>
        <w:pStyle w:val="Akapitzlist"/>
        <w:tabs>
          <w:tab w:val="left" w:pos="426"/>
        </w:tabs>
        <w:suppressAutoHyphens w:val="0"/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Dlaczego dla zadania nr 10 w przedmiarze robót na stronie 2 tytuł zadania brzmi: „Przebudowa kanalizacji deszczowej z wylotem do rzeki Kłodnicy – Węzeł Brynów Pętla w Katowicach”?</w:t>
      </w:r>
    </w:p>
    <w:p w14:paraId="78B48BD0" w14:textId="77777777" w:rsid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Czy został załączony w tym przypadku właściwy przedmiar?</w:t>
      </w:r>
    </w:p>
    <w:p w14:paraId="26AE6647" w14:textId="77777777" w:rsidR="00C51827" w:rsidRPr="00982E18" w:rsidRDefault="00C51827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14:paraId="4164ABD0" w14:textId="6D01B246" w:rsidR="00982E18" w:rsidRPr="00982E18" w:rsidRDefault="00982E18" w:rsidP="00C51827">
      <w:pPr>
        <w:pStyle w:val="Akapitzlist"/>
        <w:tabs>
          <w:tab w:val="left" w:pos="426"/>
        </w:tabs>
        <w:ind w:left="0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982E18">
        <w:rPr>
          <w:rFonts w:ascii="Verdana" w:hAnsi="Verdana"/>
          <w:b/>
          <w:bCs/>
          <w:sz w:val="18"/>
          <w:szCs w:val="18"/>
        </w:rPr>
        <w:t>Odpowiedź</w:t>
      </w:r>
      <w:r w:rsidR="00C51827">
        <w:rPr>
          <w:rFonts w:ascii="Verdana" w:hAnsi="Verdana"/>
          <w:b/>
          <w:bCs/>
          <w:sz w:val="18"/>
          <w:szCs w:val="18"/>
        </w:rPr>
        <w:t xml:space="preserve"> na pytanie nr 19</w:t>
      </w:r>
      <w:r w:rsidRPr="00982E18">
        <w:rPr>
          <w:rFonts w:ascii="Verdana" w:hAnsi="Verdana"/>
          <w:b/>
          <w:bCs/>
          <w:sz w:val="18"/>
          <w:szCs w:val="18"/>
        </w:rPr>
        <w:t>:</w:t>
      </w:r>
    </w:p>
    <w:p w14:paraId="4E203124" w14:textId="77777777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Zamawiający potwierdza, że załączony przedmiar jest właściwy. </w:t>
      </w:r>
    </w:p>
    <w:p w14:paraId="4E8C7E28" w14:textId="19FFDAB0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>Podtytuł na stronie 2 jest omyłką pisarską. Właściwy jest tytuł główny na stronie 1 przedmiaru - "PRZEDMIAR ROBÓT - budowa odcinka sieci kanalizacji deszczowej wraz z urządzeniem podczyszczającym oraz budowa nowego</w:t>
      </w:r>
      <w:r w:rsidR="00C51827">
        <w:rPr>
          <w:rFonts w:ascii="Verdana" w:hAnsi="Verdana"/>
          <w:sz w:val="18"/>
          <w:szCs w:val="18"/>
        </w:rPr>
        <w:t xml:space="preserve"> </w:t>
      </w:r>
      <w:r w:rsidRPr="00982E18">
        <w:rPr>
          <w:rFonts w:ascii="Verdana" w:hAnsi="Verdana"/>
          <w:sz w:val="18"/>
          <w:szCs w:val="18"/>
        </w:rPr>
        <w:t>wylotu i likwidacja istniejącego wylotu do Potoku Guido".</w:t>
      </w:r>
    </w:p>
    <w:p w14:paraId="7ED0AC14" w14:textId="77777777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Jednocześnie zwracamy uwagę, że przedmiar jest załączony jedynie pomocniczo. </w:t>
      </w:r>
    </w:p>
    <w:p w14:paraId="26667C85" w14:textId="07754006" w:rsidR="00982E18" w:rsidRPr="00982E18" w:rsidRDefault="00982E18" w:rsidP="00C51827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  <w:r w:rsidRPr="00982E18">
        <w:rPr>
          <w:rFonts w:ascii="Verdana" w:hAnsi="Verdana"/>
          <w:sz w:val="18"/>
          <w:szCs w:val="18"/>
        </w:rPr>
        <w:t xml:space="preserve">Zgodnie z zapisami Opisu Przedmiotu Zamówienia - IV. OBOWIĄZKI WYKONAWCY, punkt 14 - "...wszystkie ilości podane w Przedmiarze Robót, będącym częścią Dokumentacji Projektowej, mają charakter poglądowy. Wykonawca zobowiązany jest do przeprowadzenia szczegółowego </w:t>
      </w:r>
      <w:proofErr w:type="spellStart"/>
      <w:r w:rsidRPr="00982E18">
        <w:rPr>
          <w:rFonts w:ascii="Verdana" w:hAnsi="Verdana"/>
          <w:sz w:val="18"/>
          <w:szCs w:val="18"/>
        </w:rPr>
        <w:t>sprzedmiarowania</w:t>
      </w:r>
      <w:proofErr w:type="spellEnd"/>
      <w:r w:rsidRPr="00982E18">
        <w:rPr>
          <w:rFonts w:ascii="Verdana" w:hAnsi="Verdana"/>
          <w:sz w:val="18"/>
          <w:szCs w:val="18"/>
        </w:rPr>
        <w:t xml:space="preserve"> planowanej inwestycji na podstawie załączonej dokumentacji projektowej oraz sporządzenia kosztorysu szczegółowego i Tabeli Elementów Rozliczeniowych."</w:t>
      </w:r>
    </w:p>
    <w:p w14:paraId="4F896A03" w14:textId="77777777" w:rsidR="00065582" w:rsidRDefault="00065582" w:rsidP="00C518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661CBEFE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32A79442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3C98FD7F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77B0918C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0210E554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24E3F29A" w14:textId="77777777" w:rsid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p w14:paraId="0ED8840D" w14:textId="514029F6" w:rsidR="00065582" w:rsidRDefault="006E59B3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  <w:r w:rsidR="00C51827">
        <w:rPr>
          <w:rFonts w:ascii="Verdana" w:hAnsi="Verdana"/>
          <w:sz w:val="18"/>
          <w:szCs w:val="18"/>
        </w:rPr>
        <w:t xml:space="preserve">Tomasz </w:t>
      </w:r>
      <w:proofErr w:type="spellStart"/>
      <w:r w:rsidR="00C51827">
        <w:rPr>
          <w:rFonts w:ascii="Verdana" w:hAnsi="Verdana"/>
          <w:sz w:val="18"/>
          <w:szCs w:val="18"/>
        </w:rPr>
        <w:t>Brągiel</w:t>
      </w:r>
      <w:proofErr w:type="spellEnd"/>
    </w:p>
    <w:p w14:paraId="1DB711A5" w14:textId="59D1377C" w:rsidR="00C51827" w:rsidRDefault="00C51827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Prezes Zarządu</w:t>
      </w:r>
    </w:p>
    <w:p w14:paraId="741F3ABA" w14:textId="563382A7" w:rsidR="00123FCB" w:rsidRDefault="006E59B3" w:rsidP="00467320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5182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Pełnomocnik</w:t>
      </w:r>
    </w:p>
    <w:p w14:paraId="06D95445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5CB1C708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59D4B49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4D40B8B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803C615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0796910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5F190C2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2D84EF9A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7A9865F8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0F2FF410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0BAC787" w14:textId="77777777" w:rsidR="00123FCB" w:rsidRDefault="00123FCB" w:rsidP="00065582">
      <w:pPr>
        <w:spacing w:after="0" w:line="360" w:lineRule="auto"/>
        <w:ind w:left="4956"/>
        <w:rPr>
          <w:rFonts w:ascii="Verdana" w:hAnsi="Verdana"/>
          <w:sz w:val="18"/>
          <w:szCs w:val="18"/>
        </w:rPr>
      </w:pPr>
    </w:p>
    <w:p w14:paraId="150A18DB" w14:textId="77777777" w:rsidR="00123FCB" w:rsidRPr="00A4190E" w:rsidRDefault="00123FCB" w:rsidP="00123FCB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58E4ACE" w14:textId="77777777" w:rsidR="00065582" w:rsidRPr="00065582" w:rsidRDefault="00065582" w:rsidP="00065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18"/>
          <w:szCs w:val="18"/>
          <w:lang w:val="x-none"/>
        </w:rPr>
      </w:pPr>
    </w:p>
    <w:sectPr w:rsidR="00065582" w:rsidRPr="000655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D60C" w14:textId="77777777" w:rsidR="004A7628" w:rsidRDefault="004A7628" w:rsidP="00EA05AA">
      <w:pPr>
        <w:spacing w:after="0" w:line="240" w:lineRule="auto"/>
      </w:pPr>
      <w:r>
        <w:separator/>
      </w:r>
    </w:p>
  </w:endnote>
  <w:endnote w:type="continuationSeparator" w:id="0">
    <w:p w14:paraId="739E9008" w14:textId="77777777" w:rsidR="004A7628" w:rsidRDefault="004A7628" w:rsidP="00EA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0F8E" w14:textId="217E3959" w:rsidR="00EA05AA" w:rsidRDefault="00D97283" w:rsidP="000A1965">
    <w:pPr>
      <w:pStyle w:val="Stopka"/>
      <w:tabs>
        <w:tab w:val="left" w:pos="1610"/>
      </w:tabs>
    </w:pPr>
    <w:r>
      <w:rPr>
        <w:noProof/>
      </w:rPr>
      <w:drawing>
        <wp:inline distT="0" distB="0" distL="0" distR="0" wp14:anchorId="026AC93A" wp14:editId="674C6476">
          <wp:extent cx="5757525" cy="1045210"/>
          <wp:effectExtent l="0" t="0" r="0" b="2540"/>
          <wp:docPr id="1952818602" name="Obraz 2" descr="Firmówka Przedsiębiorstwa i Kanalizacji Spółka z ograniczoną odpowiedzialności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818602" name="Obraz 2" descr="Firmówka Przedsiębiorstwa i Kanalizacji Spółka z ograniczoną odpowiedzialności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658" cy="1048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443E" w14:textId="77777777" w:rsidR="004A7628" w:rsidRDefault="004A7628" w:rsidP="00EA05AA">
      <w:pPr>
        <w:spacing w:after="0" w:line="240" w:lineRule="auto"/>
      </w:pPr>
      <w:r>
        <w:separator/>
      </w:r>
    </w:p>
  </w:footnote>
  <w:footnote w:type="continuationSeparator" w:id="0">
    <w:p w14:paraId="19C166FB" w14:textId="77777777" w:rsidR="004A7628" w:rsidRDefault="004A7628" w:rsidP="00EA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1BF6" w14:textId="77777777" w:rsidR="00EA05AA" w:rsidRDefault="000A1965">
    <w:pPr>
      <w:pStyle w:val="Nagwek"/>
    </w:pPr>
    <w:r w:rsidRPr="00B358A8">
      <w:rPr>
        <w:noProof/>
      </w:rPr>
      <w:drawing>
        <wp:anchor distT="0" distB="0" distL="114300" distR="114300" simplePos="0" relativeHeight="251658240" behindDoc="1" locked="0" layoutInCell="1" allowOverlap="1" wp14:anchorId="194B56E2" wp14:editId="77257928">
          <wp:simplePos x="0" y="0"/>
          <wp:positionH relativeFrom="column">
            <wp:posOffset>-148751</wp:posOffset>
          </wp:positionH>
          <wp:positionV relativeFrom="paragraph">
            <wp:posOffset>-442595</wp:posOffset>
          </wp:positionV>
          <wp:extent cx="6030445" cy="873457"/>
          <wp:effectExtent l="0" t="0" r="0" b="3175"/>
          <wp:wrapNone/>
          <wp:docPr id="443097149" name="Obraz 1" descr="Logotyp Funduszy Europejskich na Infrastrukturę, Klimat, Środowisko, składający się z symbolu Funduszy, Biało-czerwonej fagi Rzeczypospolitej Polski i flagi Unii Europejskiej z dopiskiem Dofinansowane przez Unię Europejską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97149" name="Obraz 1" descr="Logotyp Funduszy Europejskich na Infrastrukturę, Klimat, Środowisko, składający się z symbolu Funduszy, Biało-czerwonej fagi Rzeczypospolitej Polski i flagi Unii Europejskiej z dopiskiem Dofinansowane przez Unię Europejską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445" cy="87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58B"/>
    <w:multiLevelType w:val="hybridMultilevel"/>
    <w:tmpl w:val="42EE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758"/>
    <w:multiLevelType w:val="hybridMultilevel"/>
    <w:tmpl w:val="E77C29BC"/>
    <w:lvl w:ilvl="0" w:tplc="79DE96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10A6"/>
    <w:multiLevelType w:val="hybridMultilevel"/>
    <w:tmpl w:val="FEDE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62856">
    <w:abstractNumId w:val="1"/>
  </w:num>
  <w:num w:numId="2" w16cid:durableId="1900902781">
    <w:abstractNumId w:val="0"/>
  </w:num>
  <w:num w:numId="3" w16cid:durableId="92295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2"/>
    <w:rsid w:val="00012B07"/>
    <w:rsid w:val="00031824"/>
    <w:rsid w:val="00045472"/>
    <w:rsid w:val="00057E61"/>
    <w:rsid w:val="0006262D"/>
    <w:rsid w:val="00065582"/>
    <w:rsid w:val="000777C5"/>
    <w:rsid w:val="00077EB3"/>
    <w:rsid w:val="000A1965"/>
    <w:rsid w:val="000B3D33"/>
    <w:rsid w:val="000B7C3A"/>
    <w:rsid w:val="000E4DBF"/>
    <w:rsid w:val="001014B2"/>
    <w:rsid w:val="0010439B"/>
    <w:rsid w:val="0010608B"/>
    <w:rsid w:val="00113812"/>
    <w:rsid w:val="00120138"/>
    <w:rsid w:val="00123FCB"/>
    <w:rsid w:val="00126FBF"/>
    <w:rsid w:val="00154581"/>
    <w:rsid w:val="00155C5E"/>
    <w:rsid w:val="00163B26"/>
    <w:rsid w:val="0016785F"/>
    <w:rsid w:val="001756BC"/>
    <w:rsid w:val="001D1827"/>
    <w:rsid w:val="001E2EBF"/>
    <w:rsid w:val="001E5674"/>
    <w:rsid w:val="001F4F65"/>
    <w:rsid w:val="0020208D"/>
    <w:rsid w:val="0021531B"/>
    <w:rsid w:val="00231B0F"/>
    <w:rsid w:val="00241CBB"/>
    <w:rsid w:val="00251235"/>
    <w:rsid w:val="002672D3"/>
    <w:rsid w:val="00290554"/>
    <w:rsid w:val="00295C13"/>
    <w:rsid w:val="002C1107"/>
    <w:rsid w:val="002C4E6C"/>
    <w:rsid w:val="002D3A67"/>
    <w:rsid w:val="002D4A26"/>
    <w:rsid w:val="002F4E3E"/>
    <w:rsid w:val="00301E0D"/>
    <w:rsid w:val="003064BF"/>
    <w:rsid w:val="003105E8"/>
    <w:rsid w:val="003550EA"/>
    <w:rsid w:val="00376495"/>
    <w:rsid w:val="00380917"/>
    <w:rsid w:val="00382C2F"/>
    <w:rsid w:val="0038600F"/>
    <w:rsid w:val="00391E35"/>
    <w:rsid w:val="003933DC"/>
    <w:rsid w:val="003C2E9B"/>
    <w:rsid w:val="003E279F"/>
    <w:rsid w:val="0041129C"/>
    <w:rsid w:val="0041698B"/>
    <w:rsid w:val="00422868"/>
    <w:rsid w:val="00422B29"/>
    <w:rsid w:val="00423D7E"/>
    <w:rsid w:val="00430A0B"/>
    <w:rsid w:val="004401CD"/>
    <w:rsid w:val="00443B70"/>
    <w:rsid w:val="00457BCD"/>
    <w:rsid w:val="00467320"/>
    <w:rsid w:val="00475217"/>
    <w:rsid w:val="004A7628"/>
    <w:rsid w:val="004B196A"/>
    <w:rsid w:val="004E0EE7"/>
    <w:rsid w:val="004E3993"/>
    <w:rsid w:val="00516131"/>
    <w:rsid w:val="00526424"/>
    <w:rsid w:val="00542378"/>
    <w:rsid w:val="005466AD"/>
    <w:rsid w:val="0055478C"/>
    <w:rsid w:val="0056326B"/>
    <w:rsid w:val="0058648D"/>
    <w:rsid w:val="005C5B34"/>
    <w:rsid w:val="005D11CE"/>
    <w:rsid w:val="006101D7"/>
    <w:rsid w:val="00621D96"/>
    <w:rsid w:val="00644660"/>
    <w:rsid w:val="00660ECC"/>
    <w:rsid w:val="00666F9A"/>
    <w:rsid w:val="00681CAF"/>
    <w:rsid w:val="006921DD"/>
    <w:rsid w:val="006B36C5"/>
    <w:rsid w:val="006B56BC"/>
    <w:rsid w:val="006B5C93"/>
    <w:rsid w:val="006B6D6B"/>
    <w:rsid w:val="006C35D4"/>
    <w:rsid w:val="006D2514"/>
    <w:rsid w:val="006D381B"/>
    <w:rsid w:val="006D66A2"/>
    <w:rsid w:val="006E59B3"/>
    <w:rsid w:val="006F576F"/>
    <w:rsid w:val="007127FB"/>
    <w:rsid w:val="0072010D"/>
    <w:rsid w:val="00725D17"/>
    <w:rsid w:val="007400B8"/>
    <w:rsid w:val="00747306"/>
    <w:rsid w:val="007622AC"/>
    <w:rsid w:val="0079020F"/>
    <w:rsid w:val="00796829"/>
    <w:rsid w:val="007B1EC8"/>
    <w:rsid w:val="007C0F3B"/>
    <w:rsid w:val="007C62F0"/>
    <w:rsid w:val="007D4335"/>
    <w:rsid w:val="007D5843"/>
    <w:rsid w:val="007F7593"/>
    <w:rsid w:val="00841D53"/>
    <w:rsid w:val="00873E75"/>
    <w:rsid w:val="00874276"/>
    <w:rsid w:val="008A4A91"/>
    <w:rsid w:val="008A7943"/>
    <w:rsid w:val="008F56F3"/>
    <w:rsid w:val="008F7028"/>
    <w:rsid w:val="00901C5B"/>
    <w:rsid w:val="00932FFE"/>
    <w:rsid w:val="0093575B"/>
    <w:rsid w:val="00974710"/>
    <w:rsid w:val="00982E18"/>
    <w:rsid w:val="00985971"/>
    <w:rsid w:val="00996767"/>
    <w:rsid w:val="009A025F"/>
    <w:rsid w:val="009A07FC"/>
    <w:rsid w:val="009A0CEB"/>
    <w:rsid w:val="009A3953"/>
    <w:rsid w:val="009A7D50"/>
    <w:rsid w:val="009B0203"/>
    <w:rsid w:val="009B0A34"/>
    <w:rsid w:val="009B4453"/>
    <w:rsid w:val="00A52C61"/>
    <w:rsid w:val="00A56016"/>
    <w:rsid w:val="00A869CC"/>
    <w:rsid w:val="00AA356A"/>
    <w:rsid w:val="00AE45AE"/>
    <w:rsid w:val="00B148B0"/>
    <w:rsid w:val="00B823F4"/>
    <w:rsid w:val="00B873CD"/>
    <w:rsid w:val="00B925C7"/>
    <w:rsid w:val="00B957AD"/>
    <w:rsid w:val="00BA3103"/>
    <w:rsid w:val="00BA386E"/>
    <w:rsid w:val="00BB4A73"/>
    <w:rsid w:val="00BB79ED"/>
    <w:rsid w:val="00BC4673"/>
    <w:rsid w:val="00BD0969"/>
    <w:rsid w:val="00BD3B02"/>
    <w:rsid w:val="00BD5395"/>
    <w:rsid w:val="00BE5944"/>
    <w:rsid w:val="00BF0F65"/>
    <w:rsid w:val="00C12B81"/>
    <w:rsid w:val="00C13C80"/>
    <w:rsid w:val="00C22354"/>
    <w:rsid w:val="00C30097"/>
    <w:rsid w:val="00C3207E"/>
    <w:rsid w:val="00C417CD"/>
    <w:rsid w:val="00C51827"/>
    <w:rsid w:val="00C6366E"/>
    <w:rsid w:val="00C720D1"/>
    <w:rsid w:val="00C75AE3"/>
    <w:rsid w:val="00C904B2"/>
    <w:rsid w:val="00CB7626"/>
    <w:rsid w:val="00CC2898"/>
    <w:rsid w:val="00CC63A4"/>
    <w:rsid w:val="00CF3973"/>
    <w:rsid w:val="00CF3DEF"/>
    <w:rsid w:val="00CF5CC9"/>
    <w:rsid w:val="00D105DE"/>
    <w:rsid w:val="00D1408E"/>
    <w:rsid w:val="00D327E5"/>
    <w:rsid w:val="00D37D1B"/>
    <w:rsid w:val="00D4136B"/>
    <w:rsid w:val="00D42A31"/>
    <w:rsid w:val="00D44B7A"/>
    <w:rsid w:val="00D47676"/>
    <w:rsid w:val="00D47DBA"/>
    <w:rsid w:val="00D63E71"/>
    <w:rsid w:val="00D97283"/>
    <w:rsid w:val="00DA1028"/>
    <w:rsid w:val="00DA25DE"/>
    <w:rsid w:val="00DA46DA"/>
    <w:rsid w:val="00DE3B71"/>
    <w:rsid w:val="00DE4149"/>
    <w:rsid w:val="00DE712B"/>
    <w:rsid w:val="00DF6287"/>
    <w:rsid w:val="00E01FB0"/>
    <w:rsid w:val="00E30391"/>
    <w:rsid w:val="00E324AA"/>
    <w:rsid w:val="00E327AB"/>
    <w:rsid w:val="00E3282C"/>
    <w:rsid w:val="00E65793"/>
    <w:rsid w:val="00E73854"/>
    <w:rsid w:val="00E85F0D"/>
    <w:rsid w:val="00EA05AA"/>
    <w:rsid w:val="00EA0B9A"/>
    <w:rsid w:val="00EA3403"/>
    <w:rsid w:val="00EB5BB4"/>
    <w:rsid w:val="00EC1895"/>
    <w:rsid w:val="00EF4E51"/>
    <w:rsid w:val="00EF5C8A"/>
    <w:rsid w:val="00F428D6"/>
    <w:rsid w:val="00F51BEC"/>
    <w:rsid w:val="00F8210A"/>
    <w:rsid w:val="00FB2C34"/>
    <w:rsid w:val="00FD363F"/>
    <w:rsid w:val="00FE7E17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00EEA"/>
  <w15:chartTrackingRefBased/>
  <w15:docId w15:val="{79E380B6-8458-4AD5-813A-9C97C41E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4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5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05AA"/>
  </w:style>
  <w:style w:type="paragraph" w:styleId="Stopka">
    <w:name w:val="footer"/>
    <w:basedOn w:val="Normalny"/>
    <w:link w:val="StopkaZnak"/>
    <w:uiPriority w:val="99"/>
    <w:unhideWhenUsed/>
    <w:rsid w:val="00EA05A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05AA"/>
  </w:style>
  <w:style w:type="character" w:styleId="Hipercze">
    <w:name w:val="Hyperlink"/>
    <w:uiPriority w:val="99"/>
    <w:unhideWhenUsed/>
    <w:rsid w:val="00031824"/>
    <w:rPr>
      <w:color w:val="0563C1"/>
      <w:u w:val="single"/>
    </w:rPr>
  </w:style>
  <w:style w:type="paragraph" w:customStyle="1" w:styleId="Default">
    <w:name w:val="Default"/>
    <w:rsid w:val="00101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65582"/>
    <w:pPr>
      <w:suppressAutoHyphens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ormal Znak,Odstavec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065582"/>
  </w:style>
  <w:style w:type="paragraph" w:styleId="Poprawka">
    <w:name w:val="Revision"/>
    <w:hidden/>
    <w:uiPriority w:val="99"/>
    <w:semiHidden/>
    <w:rsid w:val="002672D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02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20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asinska\Downloads\Firmowka%20projekt%20Infrastruktura%20Klimat%20&#346;rodowisko%202025%20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091E8-1B95-487F-9B29-5D7ED051B37C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52AEFAD0-95DE-4B5D-9103-54A6B4F33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032A0-BF50-4806-8E34-A9D37774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 projekt Infrastruktura Klimat Środowisko 2025 01.dotx</Template>
  <TotalTime>80</TotalTime>
  <Pages>9</Pages>
  <Words>3282</Words>
  <Characters>19697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Gliwice</Company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3</cp:revision>
  <cp:lastPrinted>2025-04-18T04:40:00Z</cp:lastPrinted>
  <dcterms:created xsi:type="dcterms:W3CDTF">2025-06-10T07:12:00Z</dcterms:created>
  <dcterms:modified xsi:type="dcterms:W3CDTF">2025-06-10T11:42:00Z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