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82515" w14:textId="524E916B" w:rsidR="0058081F" w:rsidRPr="007545E9" w:rsidRDefault="00E8023A" w:rsidP="007545E9">
      <w:pPr>
        <w:tabs>
          <w:tab w:val="left" w:pos="7455"/>
        </w:tabs>
        <w:jc w:val="right"/>
        <w:rPr>
          <w:rFonts w:ascii="Arial" w:hAnsi="Arial" w:cs="Arial"/>
        </w:rPr>
      </w:pPr>
      <w:bookmarkStart w:id="0" w:name="_GoBack"/>
      <w:bookmarkEnd w:id="0"/>
      <w:r w:rsidRPr="007545E9">
        <w:rPr>
          <w:rFonts w:ascii="Arial" w:hAnsi="Arial" w:cs="Arial"/>
        </w:rPr>
        <w:t xml:space="preserve">Załącznik nr </w:t>
      </w:r>
      <w:r w:rsidR="00A071F7">
        <w:rPr>
          <w:rFonts w:ascii="Arial" w:hAnsi="Arial" w:cs="Arial"/>
        </w:rPr>
        <w:t>4</w:t>
      </w:r>
      <w:r w:rsidRPr="007545E9">
        <w:rPr>
          <w:rFonts w:ascii="Arial" w:hAnsi="Arial" w:cs="Arial"/>
        </w:rPr>
        <w:t xml:space="preserve"> do umowy </w:t>
      </w:r>
    </w:p>
    <w:p w14:paraId="3D457533" w14:textId="77777777" w:rsidR="007545E9" w:rsidRDefault="007545E9" w:rsidP="003E0694">
      <w:pPr>
        <w:rPr>
          <w:rFonts w:ascii="Arial" w:hAnsi="Arial" w:cs="Arial"/>
          <w:b/>
        </w:rPr>
      </w:pPr>
    </w:p>
    <w:p w14:paraId="02C38946" w14:textId="541ED104" w:rsidR="00E8023A" w:rsidRPr="007545E9" w:rsidRDefault="00E8023A" w:rsidP="003E0694">
      <w:p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 xml:space="preserve">Klauzula informacyjna </w:t>
      </w:r>
      <w:r w:rsidR="003E0694" w:rsidRPr="007545E9">
        <w:rPr>
          <w:rFonts w:ascii="Arial" w:hAnsi="Arial" w:cs="Arial"/>
          <w:b/>
        </w:rPr>
        <w:t xml:space="preserve">RODO ze strony </w:t>
      </w:r>
      <w:r w:rsidR="0058081F" w:rsidRPr="007545E9">
        <w:rPr>
          <w:rFonts w:ascii="Arial" w:hAnsi="Arial" w:cs="Arial"/>
          <w:b/>
        </w:rPr>
        <w:t>Beneficjenta</w:t>
      </w:r>
    </w:p>
    <w:p w14:paraId="2275F29C" w14:textId="2CADEAD6" w:rsidR="00E8023A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W celu wykonania obowiązku nałożonego art. 13 i 14 RODO</w:t>
      </w:r>
      <w:r w:rsidRPr="007545E9">
        <w:rPr>
          <w:rStyle w:val="Odwoanieprzypisudolnego"/>
          <w:rFonts w:ascii="Arial" w:hAnsi="Arial" w:cs="Arial"/>
        </w:rPr>
        <w:footnoteReference w:id="1"/>
      </w:r>
      <w:r w:rsidRPr="007545E9">
        <w:rPr>
          <w:rFonts w:ascii="Arial" w:hAnsi="Arial" w:cs="Arial"/>
        </w:rPr>
        <w:t xml:space="preserve">, w związku z art. 88 ustawy </w:t>
      </w:r>
      <w:r w:rsidR="007545E9">
        <w:rPr>
          <w:rFonts w:ascii="Arial" w:hAnsi="Arial" w:cs="Arial"/>
        </w:rPr>
        <w:br/>
      </w:r>
      <w:r w:rsidRPr="007545E9">
        <w:rPr>
          <w:rFonts w:ascii="Arial" w:hAnsi="Arial" w:cs="Arial"/>
        </w:rPr>
        <w:t>o zasadach realizacji zadań finansowanych ze środków europejskich w perspektywie finansowej 2021-2027</w:t>
      </w:r>
      <w:r w:rsidRPr="007545E9">
        <w:rPr>
          <w:rStyle w:val="Odwoanieprzypisudolnego"/>
          <w:rFonts w:ascii="Arial" w:hAnsi="Arial" w:cs="Arial"/>
        </w:rPr>
        <w:footnoteReference w:id="2"/>
      </w:r>
      <w:r w:rsidRPr="007545E9">
        <w:rPr>
          <w:rFonts w:ascii="Arial" w:hAnsi="Arial" w:cs="Arial"/>
        </w:rPr>
        <w:t xml:space="preserve"> informujemy o zasadach przetwarzania Państwa danych osobowych.</w:t>
      </w:r>
    </w:p>
    <w:p w14:paraId="2716EE42" w14:textId="77777777" w:rsidR="007545E9" w:rsidRPr="007545E9" w:rsidRDefault="007545E9" w:rsidP="00E8023A">
      <w:pPr>
        <w:rPr>
          <w:rFonts w:ascii="Arial" w:hAnsi="Arial" w:cs="Arial"/>
        </w:rPr>
      </w:pPr>
    </w:p>
    <w:p w14:paraId="21E91CA6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 xml:space="preserve">Administrator </w:t>
      </w:r>
    </w:p>
    <w:p w14:paraId="06FCCBD9" w14:textId="35BF1DA3" w:rsidR="00E8023A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Odrębnym Administratorem Państwa danych jest Województwa Warmińsko-Mazurskie z siedzibą przy ul. Emilii Plater 1, 10-562 Olsztyn</w:t>
      </w:r>
      <w:r w:rsidR="0058081F" w:rsidRPr="007545E9">
        <w:rPr>
          <w:rFonts w:ascii="Arial" w:hAnsi="Arial" w:cs="Arial"/>
        </w:rPr>
        <w:t>.</w:t>
      </w:r>
    </w:p>
    <w:p w14:paraId="7FE0D0E0" w14:textId="77777777" w:rsidR="007545E9" w:rsidRPr="007545E9" w:rsidRDefault="007545E9" w:rsidP="00E8023A">
      <w:pPr>
        <w:rPr>
          <w:rFonts w:ascii="Arial" w:hAnsi="Arial" w:cs="Arial"/>
        </w:rPr>
      </w:pPr>
    </w:p>
    <w:p w14:paraId="2B24F882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Cel przetwarzania danych</w:t>
      </w:r>
    </w:p>
    <w:p w14:paraId="445E614D" w14:textId="77777777" w:rsidR="00E8023A" w:rsidRPr="007545E9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14:paraId="73C7AB26" w14:textId="6EBA1955" w:rsidR="00E8023A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Podanie danych jest dobrowolne, ale konieczne do realizacji wyżej wymienionego celu. Odmowa ich podania jest równoznaczna z brakiem możliwości podjęcia stosowanych działań.</w:t>
      </w:r>
    </w:p>
    <w:p w14:paraId="746ACABC" w14:textId="77777777" w:rsidR="007545E9" w:rsidRPr="007545E9" w:rsidRDefault="007545E9" w:rsidP="00E8023A">
      <w:pPr>
        <w:rPr>
          <w:rFonts w:ascii="Arial" w:hAnsi="Arial" w:cs="Arial"/>
        </w:rPr>
      </w:pPr>
    </w:p>
    <w:p w14:paraId="4DFDCB63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 xml:space="preserve">Podstawa przetwarzania </w:t>
      </w:r>
    </w:p>
    <w:p w14:paraId="1C70751A" w14:textId="77777777" w:rsidR="00E8023A" w:rsidRPr="007545E9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Będziemy przetwarzać Państwa dane osobowe w związku z tym, że:</w:t>
      </w:r>
    </w:p>
    <w:p w14:paraId="21491BA6" w14:textId="77777777" w:rsidR="00E8023A" w:rsidRPr="007545E9" w:rsidRDefault="00E8023A" w:rsidP="00E8023A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Zobowiązuje nas do tego </w:t>
      </w:r>
      <w:r w:rsidRPr="007545E9">
        <w:rPr>
          <w:rFonts w:ascii="Arial" w:hAnsi="Arial" w:cs="Arial"/>
          <w:b/>
        </w:rPr>
        <w:t>prawo</w:t>
      </w:r>
      <w:r w:rsidRPr="007545E9">
        <w:rPr>
          <w:rFonts w:ascii="Arial" w:hAnsi="Arial" w:cs="Arial"/>
        </w:rPr>
        <w:t xml:space="preserve"> (art. 6 ust. 1 lit. c, art. 9 ust. 2 lit. g  RODO)</w:t>
      </w:r>
      <w:r w:rsidRPr="007545E9">
        <w:rPr>
          <w:rStyle w:val="Odwoanieprzypisudolnego"/>
          <w:rFonts w:ascii="Arial" w:hAnsi="Arial" w:cs="Arial"/>
        </w:rPr>
        <w:footnoteReference w:id="3"/>
      </w:r>
      <w:r w:rsidRPr="007545E9">
        <w:rPr>
          <w:rFonts w:ascii="Arial" w:hAnsi="Arial" w:cs="Arial"/>
        </w:rPr>
        <w:t>.</w:t>
      </w:r>
    </w:p>
    <w:p w14:paraId="0CB6616F" w14:textId="77777777" w:rsidR="00E8023A" w:rsidRPr="007545E9" w:rsidRDefault="00E8023A" w:rsidP="007545E9">
      <w:pPr>
        <w:pStyle w:val="Akapitzlist"/>
        <w:numPr>
          <w:ilvl w:val="0"/>
          <w:numId w:val="11"/>
        </w:numPr>
        <w:ind w:left="851" w:hanging="284"/>
        <w:rPr>
          <w:rFonts w:ascii="Arial" w:hAnsi="Arial" w:cs="Arial"/>
        </w:rPr>
      </w:pPr>
      <w:r w:rsidRPr="007545E9">
        <w:rPr>
          <w:rFonts w:ascii="Arial" w:hAnsi="Arial" w:cs="Arial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4BC4A6A8" w14:textId="77777777" w:rsidR="00E8023A" w:rsidRPr="007545E9" w:rsidRDefault="00E8023A" w:rsidP="007545E9">
      <w:pPr>
        <w:pStyle w:val="Akapitzlist"/>
        <w:numPr>
          <w:ilvl w:val="0"/>
          <w:numId w:val="11"/>
        </w:numPr>
        <w:ind w:left="851" w:hanging="284"/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rozporządzenie Parlamentu Europejskiego i Rady (UE) 2021/1057 z dnia 24 czerwca 2021 r. ustanawiające Europejski Fundusz Społeczny PLUS (EFS+) oraz </w:t>
      </w:r>
      <w:r w:rsidRPr="007545E9">
        <w:rPr>
          <w:rFonts w:ascii="Arial" w:hAnsi="Arial" w:cs="Arial"/>
        </w:rPr>
        <w:lastRenderedPageBreak/>
        <w:t xml:space="preserve">uchylające rozporządzenie (UE) NR 1296/2013 (Dz. Urz. L 231 z 30 czerwca 2021 r, str. 21, z </w:t>
      </w:r>
      <w:proofErr w:type="spellStart"/>
      <w:r w:rsidRPr="007545E9">
        <w:rPr>
          <w:rFonts w:ascii="Arial" w:hAnsi="Arial" w:cs="Arial"/>
        </w:rPr>
        <w:t>późn</w:t>
      </w:r>
      <w:proofErr w:type="spellEnd"/>
      <w:r w:rsidRPr="007545E9">
        <w:rPr>
          <w:rFonts w:ascii="Arial" w:hAnsi="Arial" w:cs="Arial"/>
        </w:rPr>
        <w:t>. zm.),</w:t>
      </w:r>
    </w:p>
    <w:p w14:paraId="523A51DF" w14:textId="77777777" w:rsidR="00E8023A" w:rsidRPr="007545E9" w:rsidRDefault="00E8023A" w:rsidP="007545E9">
      <w:pPr>
        <w:pStyle w:val="Akapitzlist"/>
        <w:numPr>
          <w:ilvl w:val="0"/>
          <w:numId w:val="11"/>
        </w:numPr>
        <w:ind w:left="851" w:hanging="284"/>
        <w:rPr>
          <w:rFonts w:ascii="Arial" w:hAnsi="Arial" w:cs="Arial"/>
        </w:rPr>
      </w:pPr>
      <w:r w:rsidRPr="007545E9">
        <w:rPr>
          <w:rFonts w:ascii="Arial" w:hAnsi="Arial" w:cs="Arial"/>
        </w:rPr>
        <w:t>ustawa z dnia 28 kwietnia 2022 r. o zasadach realizacji zadań finansowanych ze środków europejskich w perspektywie finansowej 2021-2027, w szczególności art. 87-93,</w:t>
      </w:r>
    </w:p>
    <w:p w14:paraId="2263C5DC" w14:textId="77777777" w:rsidR="00E8023A" w:rsidRPr="007545E9" w:rsidRDefault="00E8023A" w:rsidP="007545E9">
      <w:pPr>
        <w:pStyle w:val="Akapitzlist"/>
        <w:numPr>
          <w:ilvl w:val="0"/>
          <w:numId w:val="11"/>
        </w:numPr>
        <w:ind w:left="851" w:hanging="284"/>
        <w:rPr>
          <w:rFonts w:ascii="Arial" w:hAnsi="Arial" w:cs="Arial"/>
        </w:rPr>
      </w:pPr>
      <w:r w:rsidRPr="007545E9">
        <w:rPr>
          <w:rFonts w:ascii="Arial" w:hAnsi="Arial" w:cs="Arial"/>
        </w:rPr>
        <w:t>ustawy z 14 czerwca 1960 r. – Kodeks postępowania administracyjnego,</w:t>
      </w:r>
    </w:p>
    <w:p w14:paraId="68AA4756" w14:textId="3FF08E0D" w:rsidR="00E8023A" w:rsidRDefault="00E8023A" w:rsidP="007545E9">
      <w:pPr>
        <w:pStyle w:val="Akapitzlist"/>
        <w:numPr>
          <w:ilvl w:val="0"/>
          <w:numId w:val="11"/>
        </w:numPr>
        <w:spacing w:before="240"/>
        <w:ind w:left="851" w:hanging="284"/>
        <w:rPr>
          <w:rFonts w:ascii="Arial" w:hAnsi="Arial" w:cs="Arial"/>
        </w:rPr>
      </w:pPr>
      <w:r w:rsidRPr="007545E9">
        <w:rPr>
          <w:rFonts w:ascii="Arial" w:hAnsi="Arial" w:cs="Arial"/>
        </w:rPr>
        <w:t>ustawy z 27 sierpnia 2009 r. o finansach publicznych.</w:t>
      </w:r>
    </w:p>
    <w:p w14:paraId="0A865707" w14:textId="77777777" w:rsidR="007545E9" w:rsidRPr="007545E9" w:rsidRDefault="007545E9" w:rsidP="007545E9">
      <w:pPr>
        <w:pStyle w:val="Akapitzlist"/>
        <w:spacing w:before="240"/>
        <w:ind w:left="851"/>
        <w:rPr>
          <w:rFonts w:ascii="Arial" w:hAnsi="Arial" w:cs="Arial"/>
        </w:rPr>
      </w:pPr>
    </w:p>
    <w:p w14:paraId="677F93D8" w14:textId="77777777" w:rsidR="00E8023A" w:rsidRPr="007545E9" w:rsidRDefault="00E8023A" w:rsidP="00E8023A">
      <w:pPr>
        <w:pStyle w:val="Akapitzlist"/>
        <w:spacing w:before="240"/>
        <w:ind w:left="1440"/>
        <w:rPr>
          <w:rFonts w:ascii="Arial" w:hAnsi="Arial" w:cs="Arial"/>
        </w:rPr>
      </w:pPr>
    </w:p>
    <w:p w14:paraId="2457AB00" w14:textId="77777777" w:rsidR="00E8023A" w:rsidRPr="007545E9" w:rsidRDefault="00E8023A" w:rsidP="00E8023A">
      <w:pPr>
        <w:pStyle w:val="Akapitzlist"/>
        <w:numPr>
          <w:ilvl w:val="0"/>
          <w:numId w:val="9"/>
        </w:numPr>
        <w:spacing w:before="240"/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 xml:space="preserve">Sposób pozyskiwania danych </w:t>
      </w:r>
    </w:p>
    <w:p w14:paraId="5247D732" w14:textId="5EC553E6" w:rsidR="00E8023A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Dane pozyskujemy bezpośrednio od osób, których o</w:t>
      </w:r>
      <w:r w:rsidR="007545E9">
        <w:rPr>
          <w:rFonts w:ascii="Arial" w:hAnsi="Arial" w:cs="Arial"/>
        </w:rPr>
        <w:t xml:space="preserve">ne dotyczą albo od instytucji i </w:t>
      </w:r>
      <w:r w:rsidRPr="007545E9">
        <w:rPr>
          <w:rFonts w:ascii="Arial" w:hAnsi="Arial" w:cs="Arial"/>
        </w:rPr>
        <w:t>podmiotów zaangażowanych w realizacj</w:t>
      </w:r>
      <w:r w:rsidR="0058081F" w:rsidRPr="007545E9">
        <w:rPr>
          <w:rFonts w:ascii="Arial" w:hAnsi="Arial" w:cs="Arial"/>
        </w:rPr>
        <w:t>ę</w:t>
      </w:r>
      <w:r w:rsidRPr="007545E9">
        <w:rPr>
          <w:rFonts w:ascii="Arial" w:hAnsi="Arial" w:cs="Arial"/>
        </w:rPr>
        <w:t xml:space="preserve"> Projektu pn. „Spójna Polityka Społeczna Warmii i Mazur”</w:t>
      </w:r>
      <w:r w:rsidR="0058081F" w:rsidRPr="007545E9">
        <w:rPr>
          <w:rFonts w:ascii="Arial" w:hAnsi="Arial" w:cs="Arial"/>
        </w:rPr>
        <w:t>.</w:t>
      </w:r>
    </w:p>
    <w:p w14:paraId="53308CC6" w14:textId="77777777" w:rsidR="007545E9" w:rsidRPr="007545E9" w:rsidRDefault="007545E9" w:rsidP="00E8023A">
      <w:pPr>
        <w:rPr>
          <w:rFonts w:ascii="Arial" w:hAnsi="Arial" w:cs="Arial"/>
        </w:rPr>
      </w:pPr>
    </w:p>
    <w:p w14:paraId="29177BD9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 xml:space="preserve">Dostęp do danych osobowych </w:t>
      </w:r>
    </w:p>
    <w:p w14:paraId="04F6EFC7" w14:textId="77777777" w:rsidR="00E8023A" w:rsidRPr="007545E9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Dostęp do Państwa danych osobowych mają pracownicy i współpracownicy administratora. Ponadto Państwa dane osobowe mogą być powierzane lub udostępniane:</w:t>
      </w:r>
    </w:p>
    <w:p w14:paraId="105964C3" w14:textId="77777777" w:rsidR="00E8023A" w:rsidRPr="007545E9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podmiotom, którym zleciliśmy wykonywanie zadań</w:t>
      </w:r>
    </w:p>
    <w:p w14:paraId="507B3A8C" w14:textId="77777777" w:rsidR="00E8023A" w:rsidRPr="007545E9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organom Komisji Europejskiej, ministrowi właściwemu do spraw finansowych publicznych, prezesowi zakładu ubezpieczeń społecznych,</w:t>
      </w:r>
    </w:p>
    <w:p w14:paraId="2281DF0F" w14:textId="77777777" w:rsidR="00E8023A" w:rsidRPr="007545E9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6B56FFE3" w14:textId="08956931" w:rsidR="00E8023A" w:rsidRDefault="00E8023A" w:rsidP="00E8023A">
      <w:pPr>
        <w:pStyle w:val="Akapitzlist"/>
        <w:spacing w:before="240"/>
        <w:rPr>
          <w:rFonts w:ascii="Arial" w:hAnsi="Arial" w:cs="Arial"/>
        </w:rPr>
      </w:pPr>
    </w:p>
    <w:p w14:paraId="66F1276F" w14:textId="77777777" w:rsidR="007545E9" w:rsidRPr="007545E9" w:rsidRDefault="007545E9" w:rsidP="00E8023A">
      <w:pPr>
        <w:pStyle w:val="Akapitzlist"/>
        <w:spacing w:before="240"/>
        <w:rPr>
          <w:rFonts w:ascii="Arial" w:hAnsi="Arial" w:cs="Arial"/>
        </w:rPr>
      </w:pPr>
    </w:p>
    <w:p w14:paraId="03A3A593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Okres przechowywania danych</w:t>
      </w:r>
    </w:p>
    <w:p w14:paraId="3813A07D" w14:textId="4C82B4BA" w:rsidR="00E8023A" w:rsidRDefault="00E8023A" w:rsidP="00E8023A">
      <w:pPr>
        <w:ind w:left="360"/>
        <w:rPr>
          <w:rFonts w:ascii="Arial" w:hAnsi="Arial" w:cs="Arial"/>
        </w:rPr>
      </w:pPr>
      <w:r w:rsidRPr="007545E9">
        <w:rPr>
          <w:rFonts w:ascii="Arial" w:hAnsi="Arial" w:cs="Arial"/>
        </w:rPr>
        <w:t>Dane osobowe są przechowywane przez okres niezbędny do realizacji celów określonych w punkcie II.</w:t>
      </w:r>
    </w:p>
    <w:p w14:paraId="4D5C1085" w14:textId="77777777" w:rsidR="007545E9" w:rsidRPr="007545E9" w:rsidRDefault="007545E9" w:rsidP="00E8023A">
      <w:pPr>
        <w:ind w:left="360"/>
        <w:rPr>
          <w:rFonts w:ascii="Arial" w:hAnsi="Arial" w:cs="Arial"/>
        </w:rPr>
      </w:pPr>
    </w:p>
    <w:p w14:paraId="6400BC11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Prawa osób, których dane dotyczą</w:t>
      </w:r>
    </w:p>
    <w:p w14:paraId="0B3BBE28" w14:textId="77777777" w:rsidR="00E8023A" w:rsidRPr="007545E9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Przysługują Państwu następujące prawa:</w:t>
      </w:r>
    </w:p>
    <w:p w14:paraId="0DFAC02D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Prawo dostępu do swoich danych oraz otrzymanie ich kopii (art. 15 RODO),</w:t>
      </w:r>
    </w:p>
    <w:p w14:paraId="67AB484D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Prawo do sprostowania swoich danych (art. 16 RODO),</w:t>
      </w:r>
    </w:p>
    <w:p w14:paraId="31019687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Prawo do usunięcia swoich danych (art. 17 RODO) – jeśli nie zaistniały okoliczności, o których mowa w art. 17 ust. 3 RODO, </w:t>
      </w:r>
    </w:p>
    <w:p w14:paraId="24F889BE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Prawo do żądania od administratora ograniczenia przetwarzania swoich danych (art. 18 RODO),</w:t>
      </w:r>
    </w:p>
    <w:p w14:paraId="6DC9098C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lastRenderedPageBreak/>
        <w:t>Prawo do przenoszenia swoich danych (ar. 20 RODO) – jeśli przetwarzanie odbywa się na podstawie umowy: w celu jej zawarcia lub realizacji (w myśl art. 6 ust. 1 lit. b RODO), oraz w sposób zautomatyzowany</w:t>
      </w:r>
      <w:r w:rsidRPr="007545E9">
        <w:rPr>
          <w:rStyle w:val="Odwoanieprzypisudolnego"/>
          <w:rFonts w:ascii="Arial" w:hAnsi="Arial" w:cs="Arial"/>
        </w:rPr>
        <w:footnoteReference w:id="4"/>
      </w:r>
      <w:r w:rsidRPr="007545E9">
        <w:rPr>
          <w:rFonts w:ascii="Arial" w:hAnsi="Arial" w:cs="Arial"/>
        </w:rPr>
        <w:t>,</w:t>
      </w:r>
    </w:p>
    <w:p w14:paraId="548043A8" w14:textId="77777777" w:rsidR="00E8023A" w:rsidRPr="007545E9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kwestie ochrony danych osobowych, obowiązujące w Polsce. </w:t>
      </w:r>
    </w:p>
    <w:p w14:paraId="57B0715A" w14:textId="77777777" w:rsidR="00E8023A" w:rsidRPr="007545E9" w:rsidRDefault="00E8023A" w:rsidP="00E8023A">
      <w:pPr>
        <w:pStyle w:val="Akapitzlist"/>
        <w:rPr>
          <w:rFonts w:ascii="Arial" w:hAnsi="Arial" w:cs="Arial"/>
        </w:rPr>
      </w:pPr>
    </w:p>
    <w:p w14:paraId="26F96410" w14:textId="5FF2AD0F" w:rsidR="00E8023A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Zautomatyzowane podejmowanie decyzji</w:t>
      </w:r>
    </w:p>
    <w:p w14:paraId="7BE6041E" w14:textId="77777777" w:rsidR="007545E9" w:rsidRPr="007545E9" w:rsidRDefault="007545E9" w:rsidP="007545E9">
      <w:pPr>
        <w:pStyle w:val="Akapitzlist"/>
        <w:rPr>
          <w:rFonts w:ascii="Arial" w:hAnsi="Arial" w:cs="Arial"/>
          <w:b/>
        </w:rPr>
      </w:pPr>
    </w:p>
    <w:p w14:paraId="48806F89" w14:textId="4238F3C6" w:rsidR="00E8023A" w:rsidRDefault="00E8023A" w:rsidP="0058081F">
      <w:pPr>
        <w:rPr>
          <w:rFonts w:ascii="Arial" w:hAnsi="Arial" w:cs="Arial"/>
        </w:rPr>
      </w:pPr>
      <w:r w:rsidRPr="007545E9">
        <w:rPr>
          <w:rFonts w:ascii="Arial" w:hAnsi="Arial" w:cs="Arial"/>
        </w:rPr>
        <w:t>Dane osobowe nie będą podlegały zautomatyzowanemu podejmowaniu decyzji, w tym profilowaniu.</w:t>
      </w:r>
    </w:p>
    <w:p w14:paraId="1DECDCF5" w14:textId="77777777" w:rsidR="007545E9" w:rsidRPr="007545E9" w:rsidRDefault="007545E9" w:rsidP="0058081F">
      <w:pPr>
        <w:rPr>
          <w:rFonts w:ascii="Arial" w:hAnsi="Arial" w:cs="Arial"/>
        </w:rPr>
      </w:pPr>
    </w:p>
    <w:p w14:paraId="0243BDAE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Przekazywanie danych do państwa trzeciego</w:t>
      </w:r>
    </w:p>
    <w:p w14:paraId="7BD066B1" w14:textId="22E5574E" w:rsidR="00E8023A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 xml:space="preserve">Państwa dane osobowe nie będą przekazywane do państwa trzeciego. </w:t>
      </w:r>
    </w:p>
    <w:p w14:paraId="53531CEF" w14:textId="77777777" w:rsidR="007545E9" w:rsidRPr="007545E9" w:rsidRDefault="007545E9" w:rsidP="00E8023A">
      <w:pPr>
        <w:rPr>
          <w:rFonts w:ascii="Arial" w:hAnsi="Arial" w:cs="Arial"/>
        </w:rPr>
      </w:pPr>
    </w:p>
    <w:p w14:paraId="05009422" w14:textId="77777777" w:rsidR="00E8023A" w:rsidRPr="007545E9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</w:rPr>
      </w:pPr>
      <w:r w:rsidRPr="007545E9">
        <w:rPr>
          <w:rFonts w:ascii="Arial" w:hAnsi="Arial" w:cs="Arial"/>
          <w:b/>
        </w:rPr>
        <w:t>Kontakt z administratorem danych i Inspektorem Ochrony Danych</w:t>
      </w:r>
    </w:p>
    <w:p w14:paraId="023FA244" w14:textId="77777777" w:rsidR="00E8023A" w:rsidRPr="007545E9" w:rsidRDefault="00E8023A" w:rsidP="00E8023A">
      <w:pPr>
        <w:rPr>
          <w:rFonts w:ascii="Arial" w:hAnsi="Arial" w:cs="Arial"/>
        </w:rPr>
      </w:pPr>
      <w:r w:rsidRPr="007545E9">
        <w:rPr>
          <w:rFonts w:ascii="Arial" w:hAnsi="Arial" w:cs="Arial"/>
        </w:rPr>
        <w:t>Jeśli mają Państwo pytania dotyczące przetwarzania przez Województwo Warmińsko-Mazurskie danych osobowych, prosimy kontaktować się z Inspektorem Ochrony Danych (IOD) w następujący sposób:</w:t>
      </w:r>
    </w:p>
    <w:p w14:paraId="5E40A9DF" w14:textId="77777777" w:rsidR="00E8023A" w:rsidRPr="007545E9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pocztą tradycyjną (ul. Emilii Plater 1, 10-562 Olsztyn),</w:t>
      </w:r>
    </w:p>
    <w:p w14:paraId="71C1BF6E" w14:textId="77777777" w:rsidR="00E8023A" w:rsidRPr="007545E9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7545E9">
        <w:rPr>
          <w:rFonts w:ascii="Arial" w:hAnsi="Arial" w:cs="Arial"/>
        </w:rPr>
        <w:t>elektronicznie (adres e-mail: iod@warmia.mazury.pl).</w:t>
      </w:r>
    </w:p>
    <w:p w14:paraId="30D9D3A0" w14:textId="77777777" w:rsidR="00E8023A" w:rsidRPr="007545E9" w:rsidRDefault="00E8023A" w:rsidP="00915DD3">
      <w:pPr>
        <w:rPr>
          <w:rFonts w:ascii="Arial" w:hAnsi="Arial" w:cs="Arial"/>
          <w:b/>
        </w:rPr>
      </w:pPr>
    </w:p>
    <w:p w14:paraId="2F9873EC" w14:textId="77777777" w:rsidR="00DB1B57" w:rsidRPr="007545E9" w:rsidRDefault="00DB1B57"/>
    <w:sectPr w:rsidR="00DB1B57" w:rsidRPr="007545E9" w:rsidSect="00035344">
      <w:headerReference w:type="default" r:id="rId7"/>
      <w:footerReference w:type="default" r:id="rId8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EE349" w14:textId="77777777" w:rsidR="000635AC" w:rsidRDefault="000635AC" w:rsidP="00915DD3">
      <w:pPr>
        <w:spacing w:after="0" w:line="240" w:lineRule="auto"/>
      </w:pPr>
      <w:r>
        <w:separator/>
      </w:r>
    </w:p>
  </w:endnote>
  <w:endnote w:type="continuationSeparator" w:id="0">
    <w:p w14:paraId="4967E308" w14:textId="77777777" w:rsidR="000635AC" w:rsidRDefault="000635AC" w:rsidP="0091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82239" w14:textId="77777777" w:rsidR="00D772EB" w:rsidRDefault="000635AC">
    <w:pPr>
      <w:pStyle w:val="Stopka"/>
      <w:pBdr>
        <w:bottom w:val="single" w:sz="12" w:space="1" w:color="auto"/>
      </w:pBdr>
    </w:pPr>
  </w:p>
  <w:p w14:paraId="2225E5F6" w14:textId="77777777" w:rsidR="00D772EB" w:rsidRPr="00D772EB" w:rsidRDefault="00527192" w:rsidP="00D772EB">
    <w:pPr>
      <w:pStyle w:val="Stopka"/>
      <w:jc w:val="center"/>
      <w:rPr>
        <w:rFonts w:ascii="Arial" w:hAnsi="Arial" w:cs="Arial"/>
        <w:sz w:val="20"/>
        <w:szCs w:val="20"/>
      </w:rPr>
    </w:pPr>
    <w:r w:rsidRPr="00D772EB">
      <w:rPr>
        <w:rFonts w:ascii="Arial" w:hAnsi="Arial" w:cs="Arial"/>
        <w:sz w:val="20"/>
        <w:szCs w:val="20"/>
      </w:rPr>
      <w:t>Projekt „Spójna Polityka Społeczna Warmii i Mazur”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172E7" w14:textId="77777777" w:rsidR="000635AC" w:rsidRDefault="000635AC" w:rsidP="00915DD3">
      <w:pPr>
        <w:spacing w:after="0" w:line="240" w:lineRule="auto"/>
      </w:pPr>
      <w:r>
        <w:separator/>
      </w:r>
    </w:p>
  </w:footnote>
  <w:footnote w:type="continuationSeparator" w:id="0">
    <w:p w14:paraId="1830D4E2" w14:textId="77777777" w:rsidR="000635AC" w:rsidRDefault="000635AC" w:rsidP="00915DD3">
      <w:pPr>
        <w:spacing w:after="0" w:line="240" w:lineRule="auto"/>
      </w:pPr>
      <w:r>
        <w:continuationSeparator/>
      </w:r>
    </w:p>
  </w:footnote>
  <w:footnote w:id="1">
    <w:p w14:paraId="0A255CA5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14:paraId="565FE1F5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14:paraId="376C60CD" w14:textId="77777777" w:rsidR="00E8023A" w:rsidRDefault="00E8023A" w:rsidP="00E8023A">
      <w:pPr>
        <w:pStyle w:val="Tekstprzypisudolnego"/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14:paraId="53CA686C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CF298" w14:textId="6D31DB0B" w:rsidR="00452A09" w:rsidRPr="0058081F" w:rsidRDefault="00CF7EE8" w:rsidP="00CF7EE8">
    <w:pPr>
      <w:pStyle w:val="Nagwek"/>
      <w:tabs>
        <w:tab w:val="clear" w:pos="4536"/>
        <w:tab w:val="left" w:pos="705"/>
        <w:tab w:val="center" w:pos="4535"/>
      </w:tabs>
    </w:pPr>
    <w:r>
      <w:tab/>
    </w:r>
    <w:r>
      <w:tab/>
    </w:r>
    <w:r w:rsidR="004D7963">
      <w:rPr>
        <w:noProof/>
        <w:lang w:eastAsia="pl-PL"/>
      </w:rPr>
      <w:drawing>
        <wp:inline distT="0" distB="0" distL="0" distR="0" wp14:anchorId="2CAD24B7" wp14:editId="096653BB">
          <wp:extent cx="5448300" cy="700405"/>
          <wp:effectExtent l="0" t="0" r="0" b="4445"/>
          <wp:docPr id="4" name="Obraz 4" descr="cid:image001.jpg@01D9F5E6.E7AF9F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id:image001.jpg@01D9F5E6.E7AF9F7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235E1"/>
    <w:multiLevelType w:val="hybridMultilevel"/>
    <w:tmpl w:val="68C257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C47DA"/>
    <w:multiLevelType w:val="hybridMultilevel"/>
    <w:tmpl w:val="5EC4F2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600CD"/>
    <w:multiLevelType w:val="multilevel"/>
    <w:tmpl w:val="ACE418A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43C78"/>
    <w:multiLevelType w:val="hybridMultilevel"/>
    <w:tmpl w:val="BC0803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DF0880"/>
    <w:multiLevelType w:val="hybridMultilevel"/>
    <w:tmpl w:val="6A8CD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96DF3"/>
    <w:multiLevelType w:val="hybridMultilevel"/>
    <w:tmpl w:val="C79C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3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D3"/>
    <w:rsid w:val="00002112"/>
    <w:rsid w:val="000635AC"/>
    <w:rsid w:val="000D35F1"/>
    <w:rsid w:val="0017312A"/>
    <w:rsid w:val="001A05C8"/>
    <w:rsid w:val="001A6E94"/>
    <w:rsid w:val="003E0694"/>
    <w:rsid w:val="00471DA7"/>
    <w:rsid w:val="0047269C"/>
    <w:rsid w:val="00474B8A"/>
    <w:rsid w:val="004D7963"/>
    <w:rsid w:val="00527192"/>
    <w:rsid w:val="0058081F"/>
    <w:rsid w:val="005C2BDB"/>
    <w:rsid w:val="007545E9"/>
    <w:rsid w:val="007B2472"/>
    <w:rsid w:val="00915DD3"/>
    <w:rsid w:val="0094359C"/>
    <w:rsid w:val="009A68EF"/>
    <w:rsid w:val="00A071F7"/>
    <w:rsid w:val="00AE3C4B"/>
    <w:rsid w:val="00CF7EE8"/>
    <w:rsid w:val="00D579C3"/>
    <w:rsid w:val="00D860D6"/>
    <w:rsid w:val="00DB1B57"/>
    <w:rsid w:val="00E11B28"/>
    <w:rsid w:val="00E8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69C65"/>
  <w15:chartTrackingRefBased/>
  <w15:docId w15:val="{7C4DAEED-BDAA-4E7A-B675-1633A9CB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5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15D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DD3"/>
  </w:style>
  <w:style w:type="paragraph" w:styleId="Stopka">
    <w:name w:val="footer"/>
    <w:basedOn w:val="Normalny"/>
    <w:link w:val="Stopka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DD3"/>
  </w:style>
  <w:style w:type="character" w:customStyle="1" w:styleId="AkapitzlistZnak">
    <w:name w:val="Akapit z listą Znak"/>
    <w:aliases w:val="Preambuła Znak"/>
    <w:link w:val="Akapitzlist"/>
    <w:qFormat/>
    <w:locked/>
    <w:rsid w:val="00915DD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DD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Horyd (Mańkowska)</dc:creator>
  <cp:keywords/>
  <dc:description/>
  <cp:lastModifiedBy>Magdalena Horyd (Mańkowska)</cp:lastModifiedBy>
  <cp:revision>3</cp:revision>
  <cp:lastPrinted>2025-02-20T10:17:00Z</cp:lastPrinted>
  <dcterms:created xsi:type="dcterms:W3CDTF">2025-02-20T10:17:00Z</dcterms:created>
  <dcterms:modified xsi:type="dcterms:W3CDTF">2025-02-28T10:42:00Z</dcterms:modified>
</cp:coreProperties>
</file>