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0FD3" w14:textId="77777777" w:rsidR="00AF0F17" w:rsidRPr="00601310" w:rsidRDefault="00AF0F17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0391D680" w14:textId="40441751" w:rsidR="00C859DA" w:rsidRPr="00601310" w:rsidRDefault="00C859DA" w:rsidP="002054C4">
      <w:pPr>
        <w:autoSpaceDE w:val="0"/>
        <w:autoSpaceDN w:val="0"/>
        <w:adjustRightInd w:val="0"/>
        <w:spacing w:line="276" w:lineRule="auto"/>
        <w:jc w:val="right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b/>
          <w:sz w:val="22"/>
          <w:szCs w:val="22"/>
        </w:rPr>
        <w:t>Załącznik nr</w:t>
      </w:r>
      <w:r w:rsidR="002054C4" w:rsidRPr="00601310">
        <w:rPr>
          <w:rFonts w:ascii="Garamond" w:hAnsi="Garamond" w:cs="Arial"/>
          <w:b/>
          <w:sz w:val="22"/>
          <w:szCs w:val="22"/>
        </w:rPr>
        <w:t xml:space="preserve"> </w:t>
      </w:r>
      <w:r w:rsidR="00800CB5" w:rsidRPr="00601310">
        <w:rPr>
          <w:rFonts w:ascii="Garamond" w:hAnsi="Garamond" w:cs="Arial"/>
          <w:b/>
          <w:sz w:val="22"/>
          <w:szCs w:val="22"/>
        </w:rPr>
        <w:t>…</w:t>
      </w:r>
    </w:p>
    <w:p w14:paraId="5549F8DE" w14:textId="77777777" w:rsidR="00C859DA" w:rsidRPr="00601310" w:rsidRDefault="00C859DA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</w:p>
    <w:p w14:paraId="7719D2E9" w14:textId="6F38E4DE" w:rsidR="008A64F4" w:rsidRPr="00601310" w:rsidRDefault="004831D3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b/>
          <w:sz w:val="22"/>
          <w:szCs w:val="22"/>
        </w:rPr>
        <w:t>Projektowane</w:t>
      </w:r>
      <w:r w:rsidR="00226625" w:rsidRPr="00601310">
        <w:rPr>
          <w:rFonts w:ascii="Garamond" w:hAnsi="Garamond" w:cs="Arial"/>
          <w:b/>
          <w:sz w:val="22"/>
          <w:szCs w:val="22"/>
        </w:rPr>
        <w:t xml:space="preserve"> postanowienia umowy</w:t>
      </w:r>
    </w:p>
    <w:p w14:paraId="34BD3CDD" w14:textId="77777777" w:rsidR="00226625" w:rsidRPr="00601310" w:rsidRDefault="00226625" w:rsidP="00BC214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AD4CCD1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§ 1</w:t>
      </w:r>
      <w:r w:rsidR="0024787C" w:rsidRPr="00601310">
        <w:rPr>
          <w:rFonts w:ascii="Garamond" w:hAnsi="Garamond" w:cs="Arial"/>
          <w:b/>
          <w:bCs/>
          <w:sz w:val="22"/>
          <w:szCs w:val="22"/>
        </w:rPr>
        <w:t>.</w:t>
      </w:r>
    </w:p>
    <w:p w14:paraId="30C2424C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Przedmiot umowy</w:t>
      </w:r>
    </w:p>
    <w:p w14:paraId="27762551" w14:textId="77777777" w:rsidR="008A64F4" w:rsidRPr="00601310" w:rsidRDefault="008A64F4" w:rsidP="00BC214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</w:rPr>
        <w:t>Przedmiotem umowy jest obsługa poligraficzna obejmująca wykonanie przez Wykonawcę na rzecz Zamawiającego promocyjnych materiałów poligraficznych wraz z ich sukcesywną dostawą.</w:t>
      </w:r>
    </w:p>
    <w:p w14:paraId="7A8267BE" w14:textId="77777777" w:rsidR="008A64F4" w:rsidRPr="00601310" w:rsidRDefault="008A64F4" w:rsidP="00BC2144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</w:rPr>
        <w:t>Wykonawca zobowiązuje s</w:t>
      </w:r>
      <w:r w:rsidRPr="00601310">
        <w:rPr>
          <w:rFonts w:ascii="Garamond" w:hAnsi="Garamond" w:cs="Arial"/>
          <w:bCs/>
          <w:sz w:val="22"/>
          <w:szCs w:val="22"/>
        </w:rPr>
        <w:t>ię zrealizować przedmiot um</w:t>
      </w:r>
      <w:r w:rsidRPr="00601310">
        <w:rPr>
          <w:rFonts w:ascii="Garamond" w:hAnsi="Garamond" w:cs="Arial"/>
          <w:sz w:val="22"/>
          <w:szCs w:val="22"/>
        </w:rPr>
        <w:t>owy zgodnie z Opisem Przedmiotu Zamówienia zawartym w załączniku nr 1 do umowy, oraz zgo</w:t>
      </w:r>
      <w:r w:rsidR="00F601FC" w:rsidRPr="00601310">
        <w:rPr>
          <w:rFonts w:ascii="Garamond" w:hAnsi="Garamond" w:cs="Arial"/>
          <w:sz w:val="22"/>
          <w:szCs w:val="22"/>
        </w:rPr>
        <w:t xml:space="preserve">dnie z Ofertą Wykonawcy z dnia </w:t>
      </w:r>
      <w:r w:rsidR="00555722" w:rsidRPr="00601310">
        <w:rPr>
          <w:rFonts w:ascii="Garamond" w:hAnsi="Garamond" w:cs="Arial"/>
          <w:sz w:val="22"/>
          <w:szCs w:val="22"/>
        </w:rPr>
        <w:t xml:space="preserve">…… </w:t>
      </w:r>
      <w:r w:rsidR="00845D49" w:rsidRPr="00601310">
        <w:rPr>
          <w:rFonts w:ascii="Garamond" w:hAnsi="Garamond" w:cs="Arial"/>
          <w:sz w:val="22"/>
          <w:szCs w:val="22"/>
        </w:rPr>
        <w:t>r.</w:t>
      </w:r>
    </w:p>
    <w:p w14:paraId="77D2E3A0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707357D9" w14:textId="77777777" w:rsidR="008A64F4" w:rsidRPr="00601310" w:rsidRDefault="008A64F4" w:rsidP="00BC214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§ 2</w:t>
      </w:r>
      <w:r w:rsidR="0024787C" w:rsidRPr="00601310">
        <w:rPr>
          <w:rFonts w:ascii="Garamond" w:hAnsi="Garamond" w:cs="Arial"/>
          <w:b/>
          <w:bCs/>
          <w:sz w:val="22"/>
          <w:szCs w:val="22"/>
        </w:rPr>
        <w:t>.</w:t>
      </w:r>
    </w:p>
    <w:p w14:paraId="13FE213C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Termin realizacji umowy</w:t>
      </w:r>
    </w:p>
    <w:p w14:paraId="174DC8F3" w14:textId="0B5823D2" w:rsidR="009B01DC" w:rsidRPr="00601310" w:rsidRDefault="009B01DC" w:rsidP="009B01DC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Umowa obowiązuje </w:t>
      </w:r>
      <w:r w:rsidR="0081574C" w:rsidRPr="00601310">
        <w:rPr>
          <w:rFonts w:ascii="Garamond" w:hAnsi="Garamond"/>
          <w:sz w:val="22"/>
          <w:szCs w:val="22"/>
        </w:rPr>
        <w:t>do dnia 31/12/202</w:t>
      </w:r>
      <w:r w:rsidR="00800CB5" w:rsidRPr="00601310">
        <w:rPr>
          <w:rFonts w:ascii="Garamond" w:hAnsi="Garamond"/>
          <w:sz w:val="22"/>
          <w:szCs w:val="22"/>
        </w:rPr>
        <w:t>5</w:t>
      </w:r>
      <w:r w:rsidR="00272373" w:rsidRPr="00601310">
        <w:rPr>
          <w:rFonts w:ascii="Garamond" w:hAnsi="Garamond"/>
          <w:sz w:val="22"/>
          <w:szCs w:val="22"/>
        </w:rPr>
        <w:t xml:space="preserve"> r. </w:t>
      </w:r>
      <w:r w:rsidRPr="00601310">
        <w:rPr>
          <w:rFonts w:ascii="Garamond" w:hAnsi="Garamond"/>
          <w:sz w:val="22"/>
          <w:szCs w:val="22"/>
        </w:rPr>
        <w:t>lub do wyczerpania określonej w umowie kwoty maksymalnego wynagrodzenia, w zależności od tego, która z tych okoliczności wystąpi wcześniej.</w:t>
      </w:r>
    </w:p>
    <w:p w14:paraId="1E22D710" w14:textId="77777777" w:rsidR="009B01DC" w:rsidRPr="00601310" w:rsidRDefault="009B01DC" w:rsidP="009B01DC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Wykonawca będzie realizował umowę w częściach, sukcesywnie, w miarę składanych przez Zamawiającego zamówień.</w:t>
      </w:r>
    </w:p>
    <w:p w14:paraId="36D53697" w14:textId="277201A6" w:rsidR="00F4698A" w:rsidRPr="00601310" w:rsidRDefault="009754E2" w:rsidP="00F4698A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W przypadku </w:t>
      </w:r>
      <w:r w:rsidR="009B01DC" w:rsidRPr="00601310">
        <w:rPr>
          <w:rFonts w:ascii="Garamond" w:hAnsi="Garamond"/>
          <w:sz w:val="22"/>
          <w:szCs w:val="22"/>
        </w:rPr>
        <w:t xml:space="preserve">plakatów, zaproszeń, ulotek, wkładek i wejściówek </w:t>
      </w:r>
      <w:r w:rsidRPr="00601310">
        <w:rPr>
          <w:rFonts w:ascii="Garamond" w:hAnsi="Garamond"/>
          <w:sz w:val="22"/>
          <w:szCs w:val="22"/>
        </w:rPr>
        <w:t xml:space="preserve">Wykonawca przedstawi Zamawiającemu </w:t>
      </w:r>
      <w:r w:rsidR="0007502C" w:rsidRPr="00601310">
        <w:rPr>
          <w:rFonts w:ascii="Garamond" w:hAnsi="Garamond"/>
          <w:sz w:val="22"/>
          <w:szCs w:val="22"/>
        </w:rPr>
        <w:t xml:space="preserve">do akceptacji </w:t>
      </w:r>
      <w:r w:rsidR="001A5294" w:rsidRPr="00601310">
        <w:rPr>
          <w:rFonts w:ascii="Garamond" w:hAnsi="Garamond"/>
          <w:sz w:val="22"/>
          <w:szCs w:val="22"/>
        </w:rPr>
        <w:t xml:space="preserve">próbki papieru </w:t>
      </w:r>
      <w:r w:rsidR="009B01DC" w:rsidRPr="00601310">
        <w:rPr>
          <w:rFonts w:ascii="Garamond" w:hAnsi="Garamond"/>
          <w:sz w:val="22"/>
          <w:szCs w:val="22"/>
        </w:rPr>
        <w:t xml:space="preserve">w terminie do 3 dni kalendarzowych </w:t>
      </w:r>
      <w:r w:rsidR="001A5294" w:rsidRPr="00601310">
        <w:rPr>
          <w:rFonts w:ascii="Garamond" w:hAnsi="Garamond"/>
          <w:sz w:val="22"/>
          <w:szCs w:val="22"/>
        </w:rPr>
        <w:t>od przekazania przez Zamawiającego plików graficznych.</w:t>
      </w:r>
      <w:r w:rsidR="00F4698A" w:rsidRPr="00601310">
        <w:rPr>
          <w:rFonts w:ascii="Garamond" w:hAnsi="Garamond"/>
          <w:sz w:val="22"/>
          <w:szCs w:val="22"/>
        </w:rPr>
        <w:t xml:space="preserve"> Zamawiający ustosunkuje się do próbek papieru w terminie do 3 dni kalendarzowych.</w:t>
      </w:r>
    </w:p>
    <w:p w14:paraId="675E675A" w14:textId="4D5A8FA7" w:rsidR="00F4698A" w:rsidRPr="00601310" w:rsidRDefault="00F4698A" w:rsidP="00F4698A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przypadku zgłoszenia przez Zamawiającego uwag do próbek papieru, o których mowa w ust. 3, Wykonawca ponownie przedstawi Zamawiającemu próbki papieru do akceptacji; w takim przypadku postanowienia ust. 3 stosuje się odpowiednio.</w:t>
      </w:r>
    </w:p>
    <w:p w14:paraId="666F6E65" w14:textId="42E5927C" w:rsidR="00F4698A" w:rsidRPr="00601310" w:rsidRDefault="00023100" w:rsidP="00F4698A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Wykonawca wykona druk materiałów</w:t>
      </w:r>
      <w:r w:rsidR="00F4698A" w:rsidRPr="00601310">
        <w:rPr>
          <w:rFonts w:ascii="Garamond" w:hAnsi="Garamond"/>
          <w:sz w:val="22"/>
          <w:szCs w:val="22"/>
        </w:rPr>
        <w:t xml:space="preserve">, o których mowa w ust. 3, w </w:t>
      </w:r>
      <w:r w:rsidRPr="00601310">
        <w:rPr>
          <w:rFonts w:ascii="Garamond" w:hAnsi="Garamond"/>
          <w:sz w:val="22"/>
          <w:szCs w:val="22"/>
        </w:rPr>
        <w:t xml:space="preserve">terminie do 3 dni kalendarzowych od momentu </w:t>
      </w:r>
      <w:r w:rsidR="00F4698A" w:rsidRPr="00601310">
        <w:rPr>
          <w:rFonts w:ascii="Garamond" w:hAnsi="Garamond"/>
          <w:sz w:val="22"/>
          <w:szCs w:val="22"/>
        </w:rPr>
        <w:t>zaakceptowania przez Zamawiającego próbek papieru.</w:t>
      </w:r>
    </w:p>
    <w:p w14:paraId="45646B64" w14:textId="51F22A6D" w:rsidR="006A039E" w:rsidRPr="00601310" w:rsidRDefault="006A039E" w:rsidP="00F4698A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razie braku zaakceptowania przez Zamawiającego próbek papieru Zamawiający może odstąpić od umowy w odpowiedniej części w terminie do 1 miesiąca od daty otrzymania próbek papieru.</w:t>
      </w:r>
    </w:p>
    <w:p w14:paraId="4D95CFD5" w14:textId="24B37F2D" w:rsidR="006A039E" w:rsidRPr="00601310" w:rsidRDefault="006A039E" w:rsidP="006A039E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W przypadku Śpiewników, Zdjęcia ze Spotkania z Prezydentem, Zaproszeń VIP </w:t>
      </w:r>
      <w:r w:rsidR="00800CB5" w:rsidRPr="00601310">
        <w:rPr>
          <w:rFonts w:ascii="Garamond" w:hAnsi="Garamond"/>
          <w:sz w:val="22"/>
          <w:szCs w:val="22"/>
        </w:rPr>
        <w:t>oraz druków w nakładach 5 000 szt., 6 000 szt. i 10 000 sztuk</w:t>
      </w:r>
      <w:r w:rsidR="00800CB5" w:rsidRPr="00601310">
        <w:rPr>
          <w:rFonts w:ascii="Garamond" w:hAnsi="Garamond"/>
          <w:color w:val="FF0000"/>
          <w:sz w:val="22"/>
          <w:szCs w:val="22"/>
        </w:rPr>
        <w:t xml:space="preserve"> </w:t>
      </w:r>
      <w:r w:rsidRPr="00601310">
        <w:rPr>
          <w:rFonts w:ascii="Garamond" w:hAnsi="Garamond"/>
          <w:sz w:val="22"/>
          <w:szCs w:val="22"/>
        </w:rPr>
        <w:t>Wykonawca przedstawi Zamawiającemu do akceptacji próbki papieru oraz proofy kolorystyczne w terminie do 3 dni kalendarzowych od przekazania przez Zamawiającego plików graficznych. Zamawiający ustosunkuje się do próbek papieru oraz proofów kolorystycznych w terminie do 3 dni kalendarzowych.</w:t>
      </w:r>
    </w:p>
    <w:p w14:paraId="0752F54D" w14:textId="3D04D653" w:rsidR="006A039E" w:rsidRPr="00601310" w:rsidRDefault="006A039E" w:rsidP="006A039E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przypadku zgłoszenia przez Zamawiającego uwag do próbek papieru lub proofów kolorystycznych, o których mowa w ust. 7, Wykonawca ponownie przedstawi Zamawiającemu próbki papieru lub proofy kolorystyczne do akceptacji; w takim przypadku postanowienia ust. 7 stosuje się odpowiednio.</w:t>
      </w:r>
    </w:p>
    <w:p w14:paraId="14993310" w14:textId="4E2041E1" w:rsidR="006A039E" w:rsidRPr="00601310" w:rsidRDefault="006A039E" w:rsidP="006A039E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Wykonawca wykona druk materiałów, o których mowa w ust. 7, w terminie do 8 dni kalendarzowych od momentu zaakceptowania przez Zamawiającego próbek papieru i proofów kolorystycznych.</w:t>
      </w:r>
    </w:p>
    <w:p w14:paraId="5448A71B" w14:textId="6FE7E996" w:rsidR="006A039E" w:rsidRPr="00601310" w:rsidRDefault="006A039E" w:rsidP="006A039E">
      <w:pPr>
        <w:pStyle w:val="Akapitzlist"/>
        <w:numPr>
          <w:ilvl w:val="1"/>
          <w:numId w:val="5"/>
        </w:numPr>
        <w:suppressAutoHyphens w:val="0"/>
        <w:autoSpaceDE w:val="0"/>
        <w:autoSpaceDN w:val="0"/>
        <w:spacing w:line="276" w:lineRule="auto"/>
        <w:ind w:left="284" w:hanging="284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razie braku zaakceptowania przez Zamawiającego próbek papieru lub proofów kolorystycznych Zamawiający może odstąpić od umowy w odpowiedniej części w terminie do 1 miesiąca od daty otrzymania próbek papieru lub proofów kolorystycznych.</w:t>
      </w:r>
    </w:p>
    <w:p w14:paraId="15C24EAE" w14:textId="77777777" w:rsidR="008E6D3E" w:rsidRPr="00601310" w:rsidRDefault="008E6D3E" w:rsidP="00BC214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  <w:b/>
          <w:bCs/>
          <w:sz w:val="22"/>
          <w:szCs w:val="22"/>
        </w:rPr>
      </w:pPr>
    </w:p>
    <w:p w14:paraId="5A512D78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§ 3</w:t>
      </w:r>
      <w:r w:rsidR="0024787C" w:rsidRPr="00601310">
        <w:rPr>
          <w:rFonts w:ascii="Garamond" w:hAnsi="Garamond" w:cs="Arial"/>
          <w:b/>
          <w:bCs/>
          <w:sz w:val="22"/>
          <w:szCs w:val="22"/>
        </w:rPr>
        <w:t>.</w:t>
      </w:r>
    </w:p>
    <w:p w14:paraId="774A40A3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Zasady i warunki realizacji umowy</w:t>
      </w:r>
    </w:p>
    <w:p w14:paraId="769EAA91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</w:rPr>
        <w:t>1.</w:t>
      </w:r>
      <w:r w:rsidRPr="00601310">
        <w:rPr>
          <w:rFonts w:ascii="Garamond" w:hAnsi="Garamond" w:cs="Arial"/>
          <w:sz w:val="22"/>
          <w:szCs w:val="22"/>
        </w:rPr>
        <w:tab/>
        <w:t xml:space="preserve">Wykonawca poinformuje Zamawiającego o dacie przekazania danej części przedmiotu umowy do siedziby </w:t>
      </w:r>
      <w:r w:rsidR="00941375" w:rsidRPr="00601310">
        <w:rPr>
          <w:rFonts w:ascii="Garamond" w:hAnsi="Garamond" w:cs="Arial"/>
          <w:sz w:val="22"/>
          <w:szCs w:val="22"/>
        </w:rPr>
        <w:t>Zamawiającego, co</w:t>
      </w:r>
      <w:r w:rsidRPr="00601310">
        <w:rPr>
          <w:rFonts w:ascii="Garamond" w:hAnsi="Garamond" w:cs="Arial"/>
          <w:sz w:val="22"/>
          <w:szCs w:val="22"/>
        </w:rPr>
        <w:t xml:space="preserve"> najmniej na 1 dzień przed planowaną dostawą.</w:t>
      </w:r>
    </w:p>
    <w:p w14:paraId="40027888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</w:rPr>
        <w:t>2.</w:t>
      </w:r>
      <w:r w:rsidRPr="00601310">
        <w:rPr>
          <w:rFonts w:ascii="Garamond" w:hAnsi="Garamond" w:cs="Arial"/>
          <w:sz w:val="22"/>
          <w:szCs w:val="22"/>
        </w:rPr>
        <w:tab/>
        <w:t>Miejscem dostawy jest siedziba Muzeum Powstania Warszawskiego.</w:t>
      </w:r>
    </w:p>
    <w:p w14:paraId="39D6DCFD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</w:rPr>
        <w:t>3.</w:t>
      </w:r>
      <w:r w:rsidRPr="00601310">
        <w:rPr>
          <w:rFonts w:ascii="Garamond" w:hAnsi="Garamond" w:cs="Arial"/>
          <w:sz w:val="22"/>
          <w:szCs w:val="22"/>
        </w:rPr>
        <w:tab/>
        <w:t>Wykonawca dostarczy i rozładuje przedmiot umowy na własny koszt i we własnym zakresie w miejscu wskazanym przez Zamawiającego.</w:t>
      </w:r>
    </w:p>
    <w:p w14:paraId="3F10B033" w14:textId="77777777" w:rsidR="004562E5" w:rsidRPr="00601310" w:rsidRDefault="004562E5" w:rsidP="00BC2144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Garamond" w:hAnsi="Garamond" w:cs="Arial"/>
          <w:b/>
          <w:bCs/>
          <w:sz w:val="22"/>
          <w:szCs w:val="22"/>
        </w:rPr>
      </w:pPr>
    </w:p>
    <w:p w14:paraId="3038B220" w14:textId="2A1692F6" w:rsidR="0024787C" w:rsidRPr="00601310" w:rsidRDefault="0024787C" w:rsidP="00BC2144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§4.</w:t>
      </w:r>
    </w:p>
    <w:p w14:paraId="0A164E32" w14:textId="77777777" w:rsidR="0024787C" w:rsidRPr="00601310" w:rsidRDefault="0024787C" w:rsidP="00BC2144">
      <w:pPr>
        <w:autoSpaceDE w:val="0"/>
        <w:autoSpaceDN w:val="0"/>
        <w:adjustRightInd w:val="0"/>
        <w:spacing w:line="276" w:lineRule="auto"/>
        <w:ind w:left="284" w:hanging="284"/>
        <w:jc w:val="center"/>
        <w:rPr>
          <w:rFonts w:ascii="Garamond" w:hAnsi="Garamond" w:cs="Arial"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Zatrudnienie</w:t>
      </w:r>
    </w:p>
    <w:p w14:paraId="14C2931B" w14:textId="77777777" w:rsidR="00A41558" w:rsidRPr="00601310" w:rsidRDefault="00A41558" w:rsidP="00A41558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Wykonawca oraz jego podwykonawcy zobowiązani są do zatrudniania na podstawie stosunku pracy w rozumieniu przepisów ustawy z dnia 26 czerwca 1974 r. - Kodeks pracy osób wykonujących czynności polegające na obsłudze maszyn drukarskich.</w:t>
      </w:r>
    </w:p>
    <w:p w14:paraId="07923C78" w14:textId="77777777" w:rsidR="00A41558" w:rsidRPr="00601310" w:rsidRDefault="00A41558" w:rsidP="00A41558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 xml:space="preserve">W celu weryfikacji zatrudniana przez Wykonawcę lub podwykonawcę na podstawie umowy o pracę osób, o których mowa w ust. 1, Zamawiający uprawniony jest do wykonywania czynności kontrolnych odnośnie spełniania przez Wykonawcę lub podwykonawcę tego wymogu. Zamawiający uprawniony jest w szczególności do żądania: </w:t>
      </w:r>
    </w:p>
    <w:p w14:paraId="102669EA" w14:textId="77777777" w:rsidR="00A41558" w:rsidRPr="00601310" w:rsidRDefault="00A41558" w:rsidP="00A41558">
      <w:pPr>
        <w:pStyle w:val="Akapitzlist"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oświadczenia zatrudnionego pracownika;</w:t>
      </w:r>
    </w:p>
    <w:p w14:paraId="2CB9F0D4" w14:textId="77777777" w:rsidR="00A41558" w:rsidRPr="00601310" w:rsidRDefault="00A41558" w:rsidP="00A41558">
      <w:pPr>
        <w:pStyle w:val="Akapitzlist"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oświadczenia Wykonawcy lub podwykonawcy o zatrudnieniu pracownika na podstawie umowy o pracę;</w:t>
      </w:r>
    </w:p>
    <w:p w14:paraId="7458BF0B" w14:textId="77777777" w:rsidR="00A41558" w:rsidRPr="00601310" w:rsidRDefault="00A41558" w:rsidP="00A41558">
      <w:pPr>
        <w:pStyle w:val="Akapitzlist"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poświadczonej za zgodność z oryginałem kopii umowy o pracę zatrudnionego pracownika wraz z zakresem obowiązków pracownika;</w:t>
      </w:r>
    </w:p>
    <w:p w14:paraId="0BA5F486" w14:textId="77777777" w:rsidR="00A41558" w:rsidRPr="00601310" w:rsidRDefault="00A41558" w:rsidP="00A41558">
      <w:pPr>
        <w:pStyle w:val="Akapitzlist"/>
        <w:numPr>
          <w:ilvl w:val="0"/>
          <w:numId w:val="13"/>
        </w:numPr>
        <w:spacing w:line="276" w:lineRule="auto"/>
        <w:ind w:left="708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poświadczonej za zgodność z oryginałem kopii dowodu potwierdzającego zgłoszenie zatrudnionego pracownika do ubezpieczeń społecznych,</w:t>
      </w:r>
    </w:p>
    <w:p w14:paraId="78A25EF7" w14:textId="77777777" w:rsidR="00A41558" w:rsidRPr="00601310" w:rsidRDefault="00A41558" w:rsidP="00A41558">
      <w:pPr>
        <w:pStyle w:val="Akapitzlist"/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-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082222F8" w14:textId="77777777" w:rsidR="00A41558" w:rsidRPr="00601310" w:rsidRDefault="00A41558" w:rsidP="00A41558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Wykonawca zobowiązany jest przekazać Zamawiającemu dokumenty określone w ust. 2 w terminie do 7 dni do dnia ich zażądania przez Zamawiającego. Nieprzedłożenie w terminie przez Wykonawcę lub podwykonawcę dokumentów określonych w ust. 2 traktowane będzie jako niewykonanie obowiązku zatrudniania przez Wykonawcę lub podwykonawcę na podstawie umowy o pracę osób, o których mowa w ust. 1.</w:t>
      </w:r>
    </w:p>
    <w:p w14:paraId="20A433AD" w14:textId="77777777" w:rsidR="00A41558" w:rsidRPr="00601310" w:rsidRDefault="00A41558" w:rsidP="00A41558">
      <w:pPr>
        <w:pStyle w:val="Akapitzlist"/>
        <w:numPr>
          <w:ilvl w:val="0"/>
          <w:numId w:val="12"/>
        </w:numPr>
        <w:spacing w:line="276" w:lineRule="auto"/>
        <w:ind w:left="360"/>
        <w:contextualSpacing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W razie braku zatrudniania przez Wykonawcę lub podwykonawcę na podstawie umowy o pracę osób, o których mowa w ust. 1, lub braku udokumentowania przez Wykonawcę zatrudniania przez Wykonawcę lub podwykonawcę na podstawie umowy o pracę osób, o których mowa w ust. 1, Zamawiający może obciążyć Wykonawcę karą umowną w wysokości 2.000 zł za każdą taką osobę wykonującą czynności określone w ust. 1 w danym miesiącu kalendarzowym.</w:t>
      </w:r>
    </w:p>
    <w:p w14:paraId="565F346F" w14:textId="77777777" w:rsidR="00E95E3E" w:rsidRPr="00601310" w:rsidRDefault="00E95E3E" w:rsidP="00BC2144">
      <w:pPr>
        <w:suppressAutoHyphens w:val="0"/>
        <w:jc w:val="both"/>
        <w:rPr>
          <w:rFonts w:ascii="Garamond" w:hAnsi="Garamond" w:cs="Arial"/>
          <w:b/>
          <w:sz w:val="22"/>
          <w:szCs w:val="22"/>
        </w:rPr>
      </w:pPr>
    </w:p>
    <w:p w14:paraId="1D6B7632" w14:textId="77777777" w:rsidR="008A64F4" w:rsidRPr="00601310" w:rsidRDefault="0024787C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sz w:val="22"/>
          <w:szCs w:val="22"/>
        </w:rPr>
        <w:t xml:space="preserve">§ </w:t>
      </w:r>
      <w:r w:rsidRPr="00601310">
        <w:rPr>
          <w:rFonts w:ascii="Garamond" w:hAnsi="Garamond" w:cs="Arial"/>
          <w:b/>
          <w:bCs/>
          <w:sz w:val="22"/>
          <w:szCs w:val="22"/>
        </w:rPr>
        <w:t>5.</w:t>
      </w:r>
    </w:p>
    <w:p w14:paraId="3EA216E9" w14:textId="77777777" w:rsidR="008A64F4" w:rsidRPr="00601310" w:rsidRDefault="008A64F4" w:rsidP="00BC2144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bCs/>
          <w:sz w:val="22"/>
          <w:szCs w:val="22"/>
        </w:rPr>
      </w:pPr>
      <w:r w:rsidRPr="00601310">
        <w:rPr>
          <w:rFonts w:ascii="Garamond" w:hAnsi="Garamond" w:cs="Arial"/>
          <w:b/>
          <w:bCs/>
          <w:sz w:val="22"/>
          <w:szCs w:val="22"/>
        </w:rPr>
        <w:t>Wynagrodzenie</w:t>
      </w:r>
    </w:p>
    <w:p w14:paraId="6B55ABB4" w14:textId="77777777" w:rsidR="008A64F4" w:rsidRPr="00601310" w:rsidRDefault="008A64F4" w:rsidP="00BC2144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601310">
        <w:rPr>
          <w:rFonts w:ascii="Garamond" w:hAnsi="Garamond" w:cs="Arial"/>
          <w:sz w:val="22"/>
          <w:szCs w:val="22"/>
          <w:lang w:eastAsia="pl-PL"/>
        </w:rPr>
        <w:t>Do wyliczenia wynagrodzenia za zrealizowaną część przedmiotu umowy Wykonawca zastosuj</w:t>
      </w:r>
      <w:r w:rsidR="008806B0" w:rsidRPr="00601310">
        <w:rPr>
          <w:rFonts w:ascii="Garamond" w:hAnsi="Garamond" w:cs="Arial"/>
          <w:sz w:val="22"/>
          <w:szCs w:val="22"/>
          <w:lang w:eastAsia="pl-PL"/>
        </w:rPr>
        <w:t>e ceny jednostkowe określone w o</w:t>
      </w:r>
      <w:r w:rsidRPr="00601310">
        <w:rPr>
          <w:rFonts w:ascii="Garamond" w:hAnsi="Garamond" w:cs="Arial"/>
          <w:sz w:val="22"/>
          <w:szCs w:val="22"/>
          <w:lang w:eastAsia="pl-PL"/>
        </w:rPr>
        <w:t>fercie Wykonawcy.</w:t>
      </w:r>
    </w:p>
    <w:p w14:paraId="50A90808" w14:textId="267DA455" w:rsidR="008A64F4" w:rsidRPr="00601310" w:rsidRDefault="008A64F4" w:rsidP="00BC2144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  <w:lang w:eastAsia="pl-PL"/>
        </w:rPr>
        <w:t>Całkowite wynagrodzenie wynikające z wykonania niniejszej umowy nie przekroczy</w:t>
      </w:r>
      <w:r w:rsidR="00131C60" w:rsidRPr="00601310">
        <w:rPr>
          <w:rFonts w:ascii="Garamond" w:hAnsi="Garamond" w:cs="Arial"/>
          <w:sz w:val="22"/>
          <w:szCs w:val="22"/>
          <w:lang w:eastAsia="pl-PL"/>
        </w:rPr>
        <w:t xml:space="preserve"> </w:t>
      </w:r>
      <w:r w:rsidR="00E618AD" w:rsidRPr="00601310">
        <w:rPr>
          <w:rFonts w:ascii="Garamond" w:hAnsi="Garamond" w:cs="Arial"/>
          <w:sz w:val="22"/>
          <w:szCs w:val="22"/>
          <w:lang w:eastAsia="pl-PL"/>
        </w:rPr>
        <w:t xml:space="preserve">……….. </w:t>
      </w:r>
      <w:r w:rsidR="00131C60" w:rsidRPr="00601310">
        <w:rPr>
          <w:rFonts w:ascii="Garamond" w:hAnsi="Garamond" w:cs="Arial"/>
          <w:sz w:val="22"/>
          <w:szCs w:val="22"/>
          <w:lang w:eastAsia="pl-PL"/>
        </w:rPr>
        <w:t>zł</w:t>
      </w:r>
      <w:r w:rsidRPr="00601310">
        <w:rPr>
          <w:rFonts w:ascii="Garamond" w:hAnsi="Garamond" w:cs="Arial"/>
          <w:sz w:val="22"/>
          <w:szCs w:val="22"/>
          <w:lang w:eastAsia="pl-PL"/>
        </w:rPr>
        <w:t xml:space="preserve">   netto powiększone o VAT tj. </w:t>
      </w:r>
      <w:r w:rsidR="00E618AD" w:rsidRPr="00601310">
        <w:rPr>
          <w:rFonts w:ascii="Garamond" w:hAnsi="Garamond" w:cs="Arial"/>
          <w:sz w:val="22"/>
          <w:szCs w:val="22"/>
          <w:lang w:eastAsia="pl-PL"/>
        </w:rPr>
        <w:t xml:space="preserve">……… </w:t>
      </w:r>
      <w:r w:rsidR="00131C60" w:rsidRPr="00601310">
        <w:rPr>
          <w:rFonts w:ascii="Garamond" w:hAnsi="Garamond" w:cs="Arial"/>
          <w:sz w:val="22"/>
          <w:szCs w:val="22"/>
          <w:lang w:eastAsia="pl-PL"/>
        </w:rPr>
        <w:t>zł brutto (słownie:</w:t>
      </w:r>
      <w:r w:rsidR="00E618AD" w:rsidRPr="00601310">
        <w:rPr>
          <w:rFonts w:ascii="Garamond" w:hAnsi="Garamond" w:cs="Arial"/>
          <w:sz w:val="22"/>
          <w:szCs w:val="22"/>
          <w:lang w:eastAsia="pl-PL"/>
        </w:rPr>
        <w:t>…………..</w:t>
      </w:r>
      <w:r w:rsidRPr="00601310">
        <w:rPr>
          <w:rFonts w:ascii="Garamond" w:hAnsi="Garamond" w:cs="Arial"/>
          <w:sz w:val="22"/>
          <w:szCs w:val="22"/>
          <w:lang w:eastAsia="pl-PL"/>
        </w:rPr>
        <w:t>)</w:t>
      </w:r>
      <w:r w:rsidR="00BE752B" w:rsidRPr="00601310">
        <w:rPr>
          <w:rFonts w:ascii="Garamond" w:hAnsi="Garamond" w:cs="Arial"/>
          <w:sz w:val="22"/>
          <w:szCs w:val="22"/>
          <w:lang w:eastAsia="pl-PL"/>
        </w:rPr>
        <w:t>.</w:t>
      </w:r>
    </w:p>
    <w:p w14:paraId="461F846B" w14:textId="283EEB77" w:rsidR="00BE752B" w:rsidRPr="00601310" w:rsidRDefault="00BE752B" w:rsidP="00BC2144">
      <w:pPr>
        <w:numPr>
          <w:ilvl w:val="0"/>
          <w:numId w:val="4"/>
        </w:num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sz w:val="22"/>
          <w:szCs w:val="22"/>
          <w:lang w:eastAsia="pl-PL"/>
        </w:rPr>
        <w:t>Zamawiający zastrzega, iż może nie wykorzystać całego zamówienia objętego umową. Zamawiający wskazuje, że minimalna wartość zamówienia zlecona Wykonawcy nie będzie niższa niż 80% wynagrodzenia określonego w ust. 2.</w:t>
      </w:r>
    </w:p>
    <w:p w14:paraId="38B656A7" w14:textId="77777777" w:rsidR="00BE752B" w:rsidRPr="00601310" w:rsidRDefault="00BE752B" w:rsidP="004562E5">
      <w:pPr>
        <w:spacing w:line="276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20656A20" w14:textId="77777777" w:rsidR="008A64F4" w:rsidRPr="00601310" w:rsidRDefault="0024787C" w:rsidP="00BC2144">
      <w:pPr>
        <w:suppressAutoHyphens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b/>
          <w:sz w:val="22"/>
          <w:szCs w:val="22"/>
        </w:rPr>
        <w:t>§ 6.</w:t>
      </w:r>
    </w:p>
    <w:p w14:paraId="6DA50DB0" w14:textId="77777777" w:rsidR="008A64F4" w:rsidRPr="00601310" w:rsidRDefault="008A64F4" w:rsidP="00BC2144">
      <w:pPr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601310">
        <w:rPr>
          <w:rFonts w:ascii="Garamond" w:hAnsi="Garamond" w:cs="Arial"/>
          <w:b/>
          <w:sz w:val="22"/>
          <w:szCs w:val="22"/>
        </w:rPr>
        <w:t>Warunki płatności</w:t>
      </w:r>
    </w:p>
    <w:p w14:paraId="700AFE63" w14:textId="77777777" w:rsidR="00A41558" w:rsidRPr="00601310" w:rsidRDefault="00A41558" w:rsidP="00A4155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Wynagrodzenie obejmuje wszelkie koszty związane z realizacją przedmiotu umowy.</w:t>
      </w:r>
    </w:p>
    <w:p w14:paraId="70CE1A11" w14:textId="77777777" w:rsidR="00A41558" w:rsidRPr="00601310" w:rsidRDefault="00A41558" w:rsidP="00A4155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  <w:u w:val="single"/>
        </w:rPr>
      </w:pPr>
      <w:r w:rsidRPr="00601310">
        <w:rPr>
          <w:rFonts w:ascii="Garamond" w:hAnsi="Garamond" w:cs="Tahoma"/>
          <w:bCs/>
          <w:sz w:val="22"/>
          <w:szCs w:val="22"/>
        </w:rPr>
        <w:t xml:space="preserve">Zamawiający zapłaci wynagrodzenie przelewem na rachunek bankowy Wykonawcy wskazany w fakturze. Płatności będą dokonywane </w:t>
      </w:r>
      <w:r w:rsidR="00EE6575" w:rsidRPr="00601310">
        <w:rPr>
          <w:rFonts w:ascii="Garamond" w:hAnsi="Garamond" w:cs="Tahoma"/>
          <w:bCs/>
          <w:sz w:val="22"/>
          <w:szCs w:val="22"/>
        </w:rPr>
        <w:t xml:space="preserve">każdorazowo </w:t>
      </w:r>
      <w:r w:rsidRPr="00601310">
        <w:rPr>
          <w:rFonts w:ascii="Garamond" w:hAnsi="Garamond" w:cs="Tahoma"/>
          <w:bCs/>
          <w:sz w:val="22"/>
          <w:szCs w:val="22"/>
        </w:rPr>
        <w:t xml:space="preserve">po dostarczeniu </w:t>
      </w:r>
      <w:r w:rsidR="00EE6575" w:rsidRPr="00601310">
        <w:rPr>
          <w:rFonts w:ascii="Garamond" w:hAnsi="Garamond" w:cs="Tahoma"/>
          <w:bCs/>
          <w:sz w:val="22"/>
          <w:szCs w:val="22"/>
        </w:rPr>
        <w:t xml:space="preserve">części </w:t>
      </w:r>
      <w:r w:rsidRPr="00601310">
        <w:rPr>
          <w:rFonts w:ascii="Garamond" w:hAnsi="Garamond" w:cs="Tahoma"/>
          <w:bCs/>
          <w:sz w:val="22"/>
          <w:szCs w:val="22"/>
        </w:rPr>
        <w:t>przedmiotu umowy na podstawie prawidłowo wystawionej faktury przez Wykonawcę – w terminie do 14 dni od jej doręczenia Zamawiającemu.</w:t>
      </w:r>
    </w:p>
    <w:p w14:paraId="2DCAF2FE" w14:textId="168C7B61" w:rsidR="00A41558" w:rsidRPr="00601310" w:rsidRDefault="00A41558" w:rsidP="00A4155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bCs/>
          <w:sz w:val="22"/>
          <w:szCs w:val="22"/>
        </w:rPr>
        <w:t>Podstawą do wystawienia faktury jest podpisanie przez Zamawiającego protokołu odbioru przedmiotu umowy.</w:t>
      </w:r>
    </w:p>
    <w:p w14:paraId="5DD8B4A4" w14:textId="77777777" w:rsidR="00A41558" w:rsidRPr="00601310" w:rsidRDefault="00A41558" w:rsidP="00A41558">
      <w:pPr>
        <w:pStyle w:val="Akapitzlist"/>
        <w:numPr>
          <w:ilvl w:val="0"/>
          <w:numId w:val="14"/>
        </w:numPr>
        <w:suppressAutoHyphens w:val="0"/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lastRenderedPageBreak/>
        <w:t>Dniem zapłaty jest dzień obciążenia rachunku bankowego Zamawiającego</w:t>
      </w:r>
    </w:p>
    <w:p w14:paraId="5D96E486" w14:textId="77777777" w:rsidR="00A41558" w:rsidRPr="00601310" w:rsidRDefault="00A41558" w:rsidP="00A41558">
      <w:pPr>
        <w:spacing w:line="276" w:lineRule="auto"/>
        <w:rPr>
          <w:rFonts w:ascii="Garamond" w:hAnsi="Garamond" w:cs="Tahoma"/>
          <w:b/>
          <w:sz w:val="22"/>
          <w:szCs w:val="22"/>
        </w:rPr>
      </w:pPr>
    </w:p>
    <w:p w14:paraId="00C9C692" w14:textId="490EF98E" w:rsidR="00A41558" w:rsidRPr="00601310" w:rsidRDefault="00A41558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§ 7</w:t>
      </w:r>
      <w:r w:rsidR="00023FB0" w:rsidRPr="00601310">
        <w:rPr>
          <w:rFonts w:ascii="Garamond" w:hAnsi="Garamond" w:cs="Tahoma"/>
          <w:b/>
          <w:sz w:val="22"/>
          <w:szCs w:val="22"/>
        </w:rPr>
        <w:t>.</w:t>
      </w:r>
    </w:p>
    <w:p w14:paraId="57D37301" w14:textId="77777777" w:rsidR="00A41558" w:rsidRPr="00601310" w:rsidRDefault="00A41558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Kary umowne</w:t>
      </w:r>
    </w:p>
    <w:p w14:paraId="65EFCE65" w14:textId="77777777" w:rsidR="00A41558" w:rsidRPr="00601310" w:rsidRDefault="00A41558" w:rsidP="00EE6575">
      <w:pPr>
        <w:numPr>
          <w:ilvl w:val="0"/>
          <w:numId w:val="3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W przypadku uchybienia przez Wykonawcę terminowi wykonania przedmiotu umowy Zamawiający ma prawo naliczenia kar umownych w wysokości 0,5% wynagrodzenia brutto za dostawę objętą zwłoką za każdy dzień zwłoki.</w:t>
      </w:r>
    </w:p>
    <w:p w14:paraId="3BCDE69D" w14:textId="77777777" w:rsidR="00A41558" w:rsidRPr="00601310" w:rsidRDefault="00A41558" w:rsidP="00EE6575">
      <w:pPr>
        <w:numPr>
          <w:ilvl w:val="0"/>
          <w:numId w:val="3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 xml:space="preserve">W przypadku zwłoki w usunięciu wad przedmiotu umowy, </w:t>
      </w:r>
      <w:r w:rsidRPr="00601310">
        <w:rPr>
          <w:rFonts w:ascii="Garamond" w:hAnsi="Garamond" w:cs="Tahoma"/>
          <w:bCs/>
          <w:iCs/>
          <w:sz w:val="22"/>
          <w:szCs w:val="22"/>
        </w:rPr>
        <w:t xml:space="preserve">Zamawiający </w:t>
      </w:r>
      <w:r w:rsidRPr="00601310">
        <w:rPr>
          <w:rFonts w:ascii="Garamond" w:hAnsi="Garamond" w:cs="Tahoma"/>
          <w:sz w:val="22"/>
          <w:szCs w:val="22"/>
        </w:rPr>
        <w:t>może żądać od Wykonawcy zapłaty kary umownej w wysokości 0,2% wynagrodzenia brutto wadliwej części przedmiotu umowy za każdy dzień zwłoki w usunięciu wad.</w:t>
      </w:r>
    </w:p>
    <w:p w14:paraId="6514DA6B" w14:textId="77777777" w:rsidR="00A41558" w:rsidRPr="00601310" w:rsidRDefault="00A41558" w:rsidP="00EE6575">
      <w:pPr>
        <w:numPr>
          <w:ilvl w:val="0"/>
          <w:numId w:val="3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W przypadku odstąpienia od umowy przez Zamawiającego z winy Wykonawcy, Zamawiający może żądać od Wykonawcy zapłaty kary umownej w wysokości 20% wynagrodzenia brutto przedmiotu umowy objętego odstąpieniem.</w:t>
      </w:r>
    </w:p>
    <w:p w14:paraId="6C0C1C5A" w14:textId="0B89DF4B" w:rsidR="00A41558" w:rsidRPr="00601310" w:rsidRDefault="00A41558" w:rsidP="00EE6575">
      <w:pPr>
        <w:numPr>
          <w:ilvl w:val="0"/>
          <w:numId w:val="3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ascii="Garamond" w:hAnsi="Garamond" w:cs="Arial"/>
          <w:bCs/>
          <w:sz w:val="22"/>
          <w:szCs w:val="22"/>
        </w:rPr>
      </w:pPr>
      <w:r w:rsidRPr="00601310">
        <w:rPr>
          <w:rFonts w:ascii="Garamond" w:hAnsi="Garamond" w:cs="Arial"/>
          <w:bCs/>
          <w:sz w:val="22"/>
          <w:szCs w:val="22"/>
        </w:rPr>
        <w:t>Łączna wysokość kar umownych z tytułu umowy nie przekroczy kwoty 40% wynagrodzenia określonego w § 5</w:t>
      </w:r>
      <w:r w:rsidR="00023FB0" w:rsidRPr="00601310">
        <w:rPr>
          <w:rFonts w:ascii="Garamond" w:hAnsi="Garamond" w:cs="Arial"/>
          <w:bCs/>
          <w:sz w:val="22"/>
          <w:szCs w:val="22"/>
        </w:rPr>
        <w:t xml:space="preserve"> ust. 2</w:t>
      </w:r>
      <w:r w:rsidRPr="00601310">
        <w:rPr>
          <w:rFonts w:ascii="Garamond" w:hAnsi="Garamond" w:cs="Arial"/>
          <w:bCs/>
          <w:sz w:val="22"/>
          <w:szCs w:val="22"/>
        </w:rPr>
        <w:t>.</w:t>
      </w:r>
    </w:p>
    <w:p w14:paraId="27A88E99" w14:textId="77777777" w:rsidR="00A41558" w:rsidRPr="00601310" w:rsidRDefault="00A41558" w:rsidP="00EE6575">
      <w:pPr>
        <w:numPr>
          <w:ilvl w:val="0"/>
          <w:numId w:val="3"/>
        </w:numPr>
        <w:tabs>
          <w:tab w:val="num" w:pos="426"/>
          <w:tab w:val="num" w:pos="502"/>
        </w:tabs>
        <w:spacing w:line="276" w:lineRule="auto"/>
        <w:ind w:left="426" w:hanging="426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Zapłata kary umownej nie wyklucza prawa Zamawiającego do dochodzenia odszkodowania przenoszącego wysokość zastrzeżonych w umowie kar umownych.</w:t>
      </w:r>
    </w:p>
    <w:p w14:paraId="4EF77CD7" w14:textId="77777777" w:rsidR="00272373" w:rsidRPr="00601310" w:rsidRDefault="00272373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</w:p>
    <w:p w14:paraId="694E17EA" w14:textId="77777777" w:rsidR="00272373" w:rsidRPr="00601310" w:rsidRDefault="00A41558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§ 8</w:t>
      </w:r>
      <w:r w:rsidR="00272373" w:rsidRPr="00601310">
        <w:rPr>
          <w:rFonts w:ascii="Garamond" w:hAnsi="Garamond" w:cs="Tahoma"/>
          <w:b/>
          <w:sz w:val="22"/>
          <w:szCs w:val="22"/>
        </w:rPr>
        <w:t xml:space="preserve"> </w:t>
      </w:r>
    </w:p>
    <w:p w14:paraId="4D01C7D6" w14:textId="077D345A" w:rsidR="00A41558" w:rsidRPr="00601310" w:rsidRDefault="00272373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Waloryzacja</w:t>
      </w:r>
    </w:p>
    <w:p w14:paraId="5DC14B34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Strony przewidują zmianę (waloryzację) wysokości wynagrodzenia Wykonawcy w przypadku zmiany ceny materiałów lub kosztów związanych z realizacją umowy. Przez zmianę ceny materiałów lub kosztów rozumie się wzrost odpowiednio cen lub kosztów, jak i ich obniżenie, względem ceny lub kosztu przyjętych w celu ustalenia wynagrodzenia Wykonawcy określonego w § 5.</w:t>
      </w:r>
    </w:p>
    <w:p w14:paraId="1C5BC85F" w14:textId="48F768C2" w:rsidR="00346AA5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Pierwsza zmiana wysokości wynagrodzenia, o której mowa w ust. 1, może nastąpić nie wcześniej niż po </w:t>
      </w:r>
      <w:r w:rsidR="000F23E3" w:rsidRPr="00601310">
        <w:rPr>
          <w:rFonts w:ascii="Garamond" w:hAnsi="Garamond"/>
          <w:sz w:val="22"/>
          <w:szCs w:val="22"/>
        </w:rPr>
        <w:t xml:space="preserve">dniu </w:t>
      </w:r>
      <w:r w:rsidR="00023FB0" w:rsidRPr="00601310">
        <w:rPr>
          <w:rFonts w:ascii="Garamond" w:hAnsi="Garamond"/>
          <w:sz w:val="22"/>
          <w:szCs w:val="22"/>
        </w:rPr>
        <w:t>30-10-2025 r.</w:t>
      </w:r>
    </w:p>
    <w:p w14:paraId="4B146CB9" w14:textId="123AF17F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Każda ze stron jest uprawniona do żądania zmiany wynagrodzenia, jeżeli poziom zmiany ceny materiałów lub kosztów, o których mowa w ust. 1, wyniesie co najmniej </w:t>
      </w:r>
      <w:r w:rsidR="000F23E3" w:rsidRPr="00601310">
        <w:rPr>
          <w:rFonts w:ascii="Garamond" w:hAnsi="Garamond"/>
          <w:sz w:val="22"/>
          <w:szCs w:val="22"/>
        </w:rPr>
        <w:t>5</w:t>
      </w:r>
      <w:r w:rsidRPr="00601310">
        <w:rPr>
          <w:rFonts w:ascii="Garamond" w:hAnsi="Garamond"/>
          <w:sz w:val="22"/>
          <w:szCs w:val="22"/>
        </w:rPr>
        <w:t>% w stosunku do cen lub kosztów przyjętych w celu ustalenia wynagrodzenia Wykonawcy, o którym mowa w § 5, obowiązującego w dniu zawarcia umowy</w:t>
      </w:r>
      <w:r w:rsidR="00346AA5" w:rsidRPr="00601310">
        <w:rPr>
          <w:rFonts w:ascii="Garamond" w:hAnsi="Garamond"/>
          <w:sz w:val="22"/>
          <w:szCs w:val="22"/>
        </w:rPr>
        <w:t>.</w:t>
      </w:r>
    </w:p>
    <w:p w14:paraId="699BC90D" w14:textId="3329B86A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Poziom zmiany cen lub kosztów, o którym mowa w ust. 3, zostanie ustalony jako suma odpowiednich kwartalnych wskaźników wzrostu cen towarów i usług konsumpcyjnych (w ujęciu kwartał kalendarzowy do poprzedniego kwartału kalendarzowego) ogłaszanych w komunikatach Prezesa Głównego Urzędu Statystycznego za okres I</w:t>
      </w:r>
      <w:r w:rsidR="000F23E3" w:rsidRPr="00601310">
        <w:rPr>
          <w:rFonts w:ascii="Garamond" w:hAnsi="Garamond"/>
          <w:sz w:val="22"/>
          <w:szCs w:val="22"/>
        </w:rPr>
        <w:t>I i okres III</w:t>
      </w:r>
      <w:r w:rsidRPr="00601310">
        <w:rPr>
          <w:rFonts w:ascii="Garamond" w:hAnsi="Garamond"/>
          <w:sz w:val="22"/>
          <w:szCs w:val="22"/>
        </w:rPr>
        <w:t xml:space="preserve"> kwartału 202</w:t>
      </w:r>
      <w:r w:rsidR="00800CB5" w:rsidRPr="00601310">
        <w:rPr>
          <w:rFonts w:ascii="Garamond" w:hAnsi="Garamond"/>
          <w:sz w:val="22"/>
          <w:szCs w:val="22"/>
        </w:rPr>
        <w:t>5</w:t>
      </w:r>
      <w:r w:rsidRPr="00601310">
        <w:rPr>
          <w:rFonts w:ascii="Garamond" w:hAnsi="Garamond"/>
          <w:sz w:val="22"/>
          <w:szCs w:val="22"/>
        </w:rPr>
        <w:t xml:space="preserve"> r., a w razie braku publikacji takich wskaźników poziom zmiany cen lub kosztów, o którym mowa w ust. 3, zostanie obliczony w oparciu o dostępne i najbardziej zbliżone wskaźniki wzrostu cen towarów i usług konsumpcyjnych ogłaszane w komunikatach Prezesa Głównego Urzędu Statystycznego za okres </w:t>
      </w:r>
      <w:r w:rsidR="000F23E3" w:rsidRPr="00601310">
        <w:rPr>
          <w:rFonts w:ascii="Garamond" w:hAnsi="Garamond"/>
          <w:sz w:val="22"/>
          <w:szCs w:val="22"/>
        </w:rPr>
        <w:t>II i okres III</w:t>
      </w:r>
      <w:r w:rsidRPr="00601310">
        <w:rPr>
          <w:rFonts w:ascii="Garamond" w:hAnsi="Garamond"/>
          <w:sz w:val="22"/>
          <w:szCs w:val="22"/>
        </w:rPr>
        <w:t xml:space="preserve"> kwartału 202</w:t>
      </w:r>
      <w:r w:rsidR="00800CB5" w:rsidRPr="00601310">
        <w:rPr>
          <w:rFonts w:ascii="Garamond" w:hAnsi="Garamond"/>
          <w:sz w:val="22"/>
          <w:szCs w:val="22"/>
        </w:rPr>
        <w:t>5</w:t>
      </w:r>
      <w:r w:rsidRPr="00601310">
        <w:rPr>
          <w:rFonts w:ascii="Garamond" w:hAnsi="Garamond"/>
          <w:sz w:val="22"/>
          <w:szCs w:val="22"/>
        </w:rPr>
        <w:t xml:space="preserve"> r.</w:t>
      </w:r>
    </w:p>
    <w:p w14:paraId="187CDB61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Zmiana wysokości wynagrodzenia w przypadku zmiany ceny materiałów lub kosztów związanych z realizacją umowy nastąpi odpowiednio do poziomu zmiany cen lub kosztów związanych z  realizacją umowy ustalonego zgodnie z postanowieniami ust. 3 i 4, z zastrzeżeniem limitu określonego w ust. 6.</w:t>
      </w:r>
    </w:p>
    <w:p w14:paraId="08F8E20C" w14:textId="67CCEC6B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 xml:space="preserve">Maksymalna wartość zmiany wynagrodzenia, jaką dopuszcza Zamawiający w efekcie zastosowania niniejszych postanowień o zasadach wprowadzania zmian wysokości wynagrodzenia, nie przekroczy łącznie </w:t>
      </w:r>
      <w:r w:rsidR="000F23E3" w:rsidRPr="00601310">
        <w:rPr>
          <w:rFonts w:ascii="Garamond" w:hAnsi="Garamond"/>
          <w:sz w:val="22"/>
          <w:szCs w:val="22"/>
        </w:rPr>
        <w:t>5</w:t>
      </w:r>
      <w:r w:rsidRPr="00601310">
        <w:rPr>
          <w:rFonts w:ascii="Garamond" w:hAnsi="Garamond"/>
          <w:sz w:val="22"/>
          <w:szCs w:val="22"/>
        </w:rPr>
        <w:t>% wynagrodzenia Wykonawcy, o którym mowa w § 5, ustalonego w dniu zawarcia umowy.</w:t>
      </w:r>
    </w:p>
    <w:p w14:paraId="4F04969D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celu zmiany wynagrodzenia Wykonawca lub Zamawiający przedstawia drugiej stronie wniosek o zmianę wynagrodzenia w związku ze zmianą ceny materiałów lub kosztów związanych z  realizacją umowy, w którym należy wykazać i udokumentować okoliczności uzasadniające zmianę wynagrodzenia, w szczególności poziom zmiany ceny materiałów lub kosztów związanych z realizacją umowy oraz wpływ zmiany ceny materiałów lub kosztów związanych z realizacją umowy na koszt wykonania umowy. Obowiązek wykazania wpływu zmiany ceny materiałów lub kosztów związanych z realizacją umowy na koszt wykonania umowy spoczywa na stronie wnioskującej o zmianę wynagrodzenia.</w:t>
      </w:r>
    </w:p>
    <w:p w14:paraId="7E12DDF9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lastRenderedPageBreak/>
        <w:t>Zmiana wynagrodzenia Wykonawcy z przyczyn określonych w ust. 1 nastąpi na podstawie aneksu do umowy i obejmować będzie wynagrodzenie należne za usługi wykonane począwszy od miesiąca rozliczeniowego następującego po miesiącu rozliczeniowym, w którym strona złożyła kompletny wniosek o zmianę wynagrodzenia w związku ze zmianą ceny materiałów lub kosztów związanych z realizacją umowy.</w:t>
      </w:r>
    </w:p>
    <w:p w14:paraId="34DA8A9A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przypadku dokonania zmiany wynagrodzenia Wykonawcy z powodu zmiany ceny materiałów lub kosztów związanych z realizacją umowy Wykonawca jest zobowiązany do zmiany wynagrodzenia przysługującego podwykonawcy, z którym zawarł umowę, w zakresie odpowiadającym zmianom ceny materiałów lub kosztów dotyczących zobowiązania podwykonawcy, jeżeli łącznie spełnione są następujące warunki:</w:t>
      </w:r>
    </w:p>
    <w:p w14:paraId="3F03F436" w14:textId="77777777" w:rsidR="00272373" w:rsidRPr="00601310" w:rsidRDefault="00272373" w:rsidP="00272373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przedmiotem umowy są dostawy lub usługi;</w:t>
      </w:r>
    </w:p>
    <w:p w14:paraId="15BC9349" w14:textId="77777777" w:rsidR="00272373" w:rsidRPr="00601310" w:rsidRDefault="00272373" w:rsidP="00272373">
      <w:pPr>
        <w:numPr>
          <w:ilvl w:val="0"/>
          <w:numId w:val="18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okres obowiązywania umowy przekracza 6 miesięcy.</w:t>
      </w:r>
    </w:p>
    <w:p w14:paraId="7E6B1EEC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przypadku, o którym mowa w ust. 9, Wykonawca jest zobowiązany do udokumentowania Zamawiającemu dokonania zmiany wynagrodzenia przysługującego podwykonawcy poprzez przedłużenie poświadczonej za zgodność z oryginałem kopii umowy oraz kopii zmiany umowy zawartej z podwykonawcą oraz dowodów zapłaty podwykonawcy zmienionego wynagrodzenia.</w:t>
      </w:r>
    </w:p>
    <w:p w14:paraId="6E8E47E8" w14:textId="77777777" w:rsidR="00272373" w:rsidRPr="00601310" w:rsidRDefault="00272373" w:rsidP="00272373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  <w:r w:rsidRPr="00601310">
        <w:rPr>
          <w:rFonts w:ascii="Garamond" w:hAnsi="Garamond"/>
          <w:sz w:val="22"/>
          <w:szCs w:val="22"/>
        </w:rPr>
        <w:t>W razie braku zapłaty lub nieterminowej zapłaty przez Wykonawcę wynagrodzenia należnego podwykonawcom z tytułu zmiany wysokości wynagrodzenia, o której mowa w ust. 10, Zamawiający może obciążyć Wykonawcę karą umowną w wysokości 5.000 zł za każdy przypadek braku zapłaty lub nieterminowej zapłaty przez Wykonawcę wynagrodzenia należnego podwykonawcom z tytułu zmiany wysokości wynagrodzenia, o której mowa w ust. 9.</w:t>
      </w:r>
    </w:p>
    <w:p w14:paraId="63697901" w14:textId="77777777" w:rsidR="00272373" w:rsidRPr="00601310" w:rsidRDefault="00272373" w:rsidP="00272373">
      <w:pPr>
        <w:suppressAutoHyphens w:val="0"/>
        <w:spacing w:line="276" w:lineRule="auto"/>
        <w:contextualSpacing/>
        <w:jc w:val="both"/>
        <w:rPr>
          <w:rFonts w:ascii="Garamond" w:hAnsi="Garamond"/>
          <w:sz w:val="22"/>
          <w:szCs w:val="22"/>
        </w:rPr>
      </w:pPr>
    </w:p>
    <w:p w14:paraId="5C12F156" w14:textId="76CB4A26" w:rsidR="00272373" w:rsidRPr="00601310" w:rsidRDefault="005F3AE0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§9</w:t>
      </w:r>
    </w:p>
    <w:p w14:paraId="585C40EC" w14:textId="77777777" w:rsidR="00A41558" w:rsidRPr="00601310" w:rsidRDefault="00A41558" w:rsidP="00A41558">
      <w:pPr>
        <w:spacing w:line="276" w:lineRule="auto"/>
        <w:jc w:val="center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b/>
          <w:sz w:val="22"/>
          <w:szCs w:val="22"/>
        </w:rPr>
        <w:t>Postanowienia końcowe</w:t>
      </w:r>
    </w:p>
    <w:p w14:paraId="663371F4" w14:textId="77777777" w:rsidR="00A41558" w:rsidRPr="00601310" w:rsidRDefault="00A41558" w:rsidP="00A41558">
      <w:pPr>
        <w:numPr>
          <w:ilvl w:val="0"/>
          <w:numId w:val="2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W zakresie nieuregulowanym niniejszą umową zastosowanie mieć będą przepisy polskiego prawa.</w:t>
      </w:r>
    </w:p>
    <w:p w14:paraId="5EA77DC6" w14:textId="77777777" w:rsidR="00A41558" w:rsidRPr="00601310" w:rsidRDefault="00A41558" w:rsidP="00A41558">
      <w:pPr>
        <w:numPr>
          <w:ilvl w:val="0"/>
          <w:numId w:val="2"/>
        </w:num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Spory, które mogą powstać w związku wykonywaniem postanowień umowy będą rozstrzygane przez sąd powszechny właściwy miejscowo dla siedziby Zamawiającego.</w:t>
      </w:r>
    </w:p>
    <w:p w14:paraId="5A90F07E" w14:textId="77777777" w:rsidR="00A41558" w:rsidRPr="00601310" w:rsidRDefault="00A41558" w:rsidP="00A41558">
      <w:pPr>
        <w:numPr>
          <w:ilvl w:val="0"/>
          <w:numId w:val="2"/>
        </w:numPr>
        <w:spacing w:line="276" w:lineRule="auto"/>
        <w:jc w:val="both"/>
        <w:rPr>
          <w:rFonts w:ascii="Garamond" w:hAnsi="Garamond" w:cs="Tahoma"/>
          <w:b/>
          <w:sz w:val="22"/>
          <w:szCs w:val="22"/>
        </w:rPr>
      </w:pPr>
      <w:r w:rsidRPr="00601310">
        <w:rPr>
          <w:rFonts w:ascii="Garamond" w:hAnsi="Garamond" w:cs="Tahoma"/>
          <w:sz w:val="22"/>
          <w:szCs w:val="22"/>
        </w:rPr>
        <w:t>Umowę sporządzono w trzech jednobrzmiących egzemplarzach, dwa dla Zamawiającego, jeden dla Wykonawcy.</w:t>
      </w:r>
    </w:p>
    <w:p w14:paraId="0566EA45" w14:textId="77777777" w:rsidR="00A41558" w:rsidRPr="00601310" w:rsidRDefault="00A41558" w:rsidP="00A41558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835FA09" w14:textId="77777777" w:rsidR="00A41558" w:rsidRPr="00601310" w:rsidRDefault="00A41558" w:rsidP="00A41558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29C6021D" w14:textId="77777777" w:rsidR="00131C60" w:rsidRPr="00601310" w:rsidRDefault="00131C60" w:rsidP="00BC2144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2C4BDA05" w14:textId="77777777" w:rsidR="00131C60" w:rsidRPr="00601310" w:rsidRDefault="00131C60" w:rsidP="00BC2144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4F7B03B" w14:textId="77777777" w:rsidR="00131C60" w:rsidRPr="00601310" w:rsidRDefault="00131C60" w:rsidP="00BC2144">
      <w:pPr>
        <w:spacing w:line="276" w:lineRule="auto"/>
        <w:ind w:left="360"/>
        <w:jc w:val="both"/>
        <w:rPr>
          <w:rFonts w:ascii="Garamond" w:hAnsi="Garamond" w:cs="Arial"/>
          <w:b/>
          <w:sz w:val="22"/>
          <w:szCs w:val="22"/>
        </w:rPr>
      </w:pPr>
    </w:p>
    <w:p w14:paraId="5D30AD09" w14:textId="77777777" w:rsidR="00131C60" w:rsidRPr="00601310" w:rsidRDefault="00131C60" w:rsidP="00BC2144">
      <w:pPr>
        <w:spacing w:line="276" w:lineRule="auto"/>
        <w:ind w:left="360" w:firstLine="348"/>
        <w:jc w:val="both"/>
        <w:rPr>
          <w:rFonts w:ascii="Garamond" w:hAnsi="Garamond" w:cs="Arial"/>
          <w:b/>
          <w:sz w:val="22"/>
          <w:szCs w:val="22"/>
        </w:rPr>
      </w:pPr>
    </w:p>
    <w:sectPr w:rsidR="00131C60" w:rsidRPr="00601310" w:rsidSect="009A2EF2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CC185" w14:textId="77777777" w:rsidR="0009415D" w:rsidRDefault="0009415D" w:rsidP="00C859DA">
      <w:r>
        <w:separator/>
      </w:r>
    </w:p>
  </w:endnote>
  <w:endnote w:type="continuationSeparator" w:id="0">
    <w:p w14:paraId="2061D180" w14:textId="77777777" w:rsidR="0009415D" w:rsidRDefault="0009415D" w:rsidP="00C8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64E0D" w14:textId="77777777" w:rsidR="0009415D" w:rsidRDefault="0009415D" w:rsidP="00C859DA">
      <w:r>
        <w:separator/>
      </w:r>
    </w:p>
  </w:footnote>
  <w:footnote w:type="continuationSeparator" w:id="0">
    <w:p w14:paraId="1CC20462" w14:textId="77777777" w:rsidR="0009415D" w:rsidRDefault="0009415D" w:rsidP="00C8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CE2E" w14:textId="6FD903C0" w:rsidR="00C859DA" w:rsidRPr="00C859DA" w:rsidRDefault="00084F3C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MPW.ZP.312.</w:t>
    </w:r>
    <w:r w:rsidR="00A2247A">
      <w:rPr>
        <w:rFonts w:ascii="Garamond" w:hAnsi="Garamond"/>
        <w:i/>
        <w:sz w:val="20"/>
        <w:szCs w:val="20"/>
      </w:rPr>
      <w:t>4</w:t>
    </w:r>
    <w:r>
      <w:rPr>
        <w:rFonts w:ascii="Garamond" w:hAnsi="Garamond"/>
        <w:i/>
        <w:sz w:val="20"/>
        <w:szCs w:val="20"/>
      </w:rPr>
      <w:t>.</w:t>
    </w:r>
    <w:r w:rsidR="00C859DA" w:rsidRPr="00C859DA">
      <w:rPr>
        <w:rFonts w:ascii="Garamond" w:hAnsi="Garamond"/>
        <w:i/>
        <w:sz w:val="20"/>
        <w:szCs w:val="20"/>
      </w:rPr>
      <w:t>202</w:t>
    </w:r>
    <w:r w:rsidR="00800CB5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6BEA81C6"/>
    <w:name w:val="WW8Num5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125B68BE"/>
    <w:multiLevelType w:val="hybridMultilevel"/>
    <w:tmpl w:val="46D02D5C"/>
    <w:lvl w:ilvl="0" w:tplc="8CF2A83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5EA7"/>
    <w:multiLevelType w:val="hybridMultilevel"/>
    <w:tmpl w:val="C622A558"/>
    <w:lvl w:ilvl="0" w:tplc="BD005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014A9"/>
    <w:multiLevelType w:val="hybridMultilevel"/>
    <w:tmpl w:val="860ACBD8"/>
    <w:lvl w:ilvl="0" w:tplc="0CD49E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32D0"/>
    <w:multiLevelType w:val="hybridMultilevel"/>
    <w:tmpl w:val="BAC47238"/>
    <w:lvl w:ilvl="0" w:tplc="2D9ADC08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NewRoman" w:hint="default"/>
        <w:b w:val="0"/>
        <w:bCs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AF6730"/>
    <w:multiLevelType w:val="hybridMultilevel"/>
    <w:tmpl w:val="E6FAC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157F1"/>
    <w:multiLevelType w:val="hybridMultilevel"/>
    <w:tmpl w:val="38B042F6"/>
    <w:lvl w:ilvl="0" w:tplc="3558E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46B1"/>
    <w:multiLevelType w:val="hybridMultilevel"/>
    <w:tmpl w:val="904C51C8"/>
    <w:lvl w:ilvl="0" w:tplc="0CE2A16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01295"/>
    <w:multiLevelType w:val="hybridMultilevel"/>
    <w:tmpl w:val="298AE0F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8B0AFB"/>
    <w:multiLevelType w:val="hybridMultilevel"/>
    <w:tmpl w:val="8800C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51A7C"/>
    <w:multiLevelType w:val="hybridMultilevel"/>
    <w:tmpl w:val="6F0209A6"/>
    <w:lvl w:ilvl="0" w:tplc="9EEC40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D1C4C"/>
    <w:multiLevelType w:val="hybridMultilevel"/>
    <w:tmpl w:val="5368169E"/>
    <w:lvl w:ilvl="0" w:tplc="2AF20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10D7D2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A67E1"/>
    <w:multiLevelType w:val="hybridMultilevel"/>
    <w:tmpl w:val="E5C66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F15D3"/>
    <w:multiLevelType w:val="hybridMultilevel"/>
    <w:tmpl w:val="B18CE232"/>
    <w:lvl w:ilvl="0" w:tplc="464089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1D6060"/>
    <w:multiLevelType w:val="hybridMultilevel"/>
    <w:tmpl w:val="9648C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218B7"/>
    <w:multiLevelType w:val="hybridMultilevel"/>
    <w:tmpl w:val="A40A8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F5CF4"/>
    <w:multiLevelType w:val="hybridMultilevel"/>
    <w:tmpl w:val="A5624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2779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372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0621577">
    <w:abstractNumId w:val="0"/>
    <w:lvlOverride w:ilvl="0">
      <w:startOverride w:val="1"/>
    </w:lvlOverride>
  </w:num>
  <w:num w:numId="4" w16cid:durableId="13417394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566740">
    <w:abstractNumId w:val="11"/>
  </w:num>
  <w:num w:numId="6" w16cid:durableId="895162808">
    <w:abstractNumId w:val="12"/>
  </w:num>
  <w:num w:numId="7" w16cid:durableId="1668554670">
    <w:abstractNumId w:val="16"/>
  </w:num>
  <w:num w:numId="8" w16cid:durableId="153451341">
    <w:abstractNumId w:val="15"/>
  </w:num>
  <w:num w:numId="9" w16cid:durableId="1923481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793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18525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1911449">
    <w:abstractNumId w:val="9"/>
  </w:num>
  <w:num w:numId="13" w16cid:durableId="1291083563">
    <w:abstractNumId w:val="8"/>
  </w:num>
  <w:num w:numId="14" w16cid:durableId="1527711139">
    <w:abstractNumId w:val="13"/>
  </w:num>
  <w:num w:numId="15" w16cid:durableId="990252891">
    <w:abstractNumId w:val="6"/>
  </w:num>
  <w:num w:numId="16" w16cid:durableId="310807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0743811">
    <w:abstractNumId w:val="5"/>
  </w:num>
  <w:num w:numId="18" w16cid:durableId="5361153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F4"/>
    <w:rsid w:val="00023100"/>
    <w:rsid w:val="00023FB0"/>
    <w:rsid w:val="00074B58"/>
    <w:rsid w:val="0007502C"/>
    <w:rsid w:val="00084F3C"/>
    <w:rsid w:val="0009415D"/>
    <w:rsid w:val="000F23E3"/>
    <w:rsid w:val="000F2F9A"/>
    <w:rsid w:val="00131C60"/>
    <w:rsid w:val="00133C06"/>
    <w:rsid w:val="001A5294"/>
    <w:rsid w:val="001C265B"/>
    <w:rsid w:val="001E0D87"/>
    <w:rsid w:val="002054C4"/>
    <w:rsid w:val="00226625"/>
    <w:rsid w:val="00237A3B"/>
    <w:rsid w:val="0024787C"/>
    <w:rsid w:val="00253200"/>
    <w:rsid w:val="00272373"/>
    <w:rsid w:val="002B7A13"/>
    <w:rsid w:val="002E77F6"/>
    <w:rsid w:val="002E7AE6"/>
    <w:rsid w:val="00322B9B"/>
    <w:rsid w:val="00346AA5"/>
    <w:rsid w:val="003D0008"/>
    <w:rsid w:val="00404448"/>
    <w:rsid w:val="00455641"/>
    <w:rsid w:val="004562E5"/>
    <w:rsid w:val="004831D3"/>
    <w:rsid w:val="00485BEC"/>
    <w:rsid w:val="004B5E41"/>
    <w:rsid w:val="00555722"/>
    <w:rsid w:val="00581DB0"/>
    <w:rsid w:val="005B28FE"/>
    <w:rsid w:val="005F3AE0"/>
    <w:rsid w:val="00601310"/>
    <w:rsid w:val="006A039E"/>
    <w:rsid w:val="006D18DF"/>
    <w:rsid w:val="007708EC"/>
    <w:rsid w:val="007C43DA"/>
    <w:rsid w:val="007E7F9C"/>
    <w:rsid w:val="00800CB5"/>
    <w:rsid w:val="00804308"/>
    <w:rsid w:val="00813546"/>
    <w:rsid w:val="0081574C"/>
    <w:rsid w:val="00845D49"/>
    <w:rsid w:val="0085387B"/>
    <w:rsid w:val="008806B0"/>
    <w:rsid w:val="00886F1B"/>
    <w:rsid w:val="008A64F4"/>
    <w:rsid w:val="008D273B"/>
    <w:rsid w:val="008E4A86"/>
    <w:rsid w:val="008E6D3E"/>
    <w:rsid w:val="00904A4E"/>
    <w:rsid w:val="00941375"/>
    <w:rsid w:val="00953421"/>
    <w:rsid w:val="0096267D"/>
    <w:rsid w:val="009754E2"/>
    <w:rsid w:val="009A2EF2"/>
    <w:rsid w:val="009B01DC"/>
    <w:rsid w:val="009C3022"/>
    <w:rsid w:val="00A154CF"/>
    <w:rsid w:val="00A2247A"/>
    <w:rsid w:val="00A41558"/>
    <w:rsid w:val="00A7015C"/>
    <w:rsid w:val="00AF0313"/>
    <w:rsid w:val="00AF0F17"/>
    <w:rsid w:val="00B25B55"/>
    <w:rsid w:val="00B36DDB"/>
    <w:rsid w:val="00BA5490"/>
    <w:rsid w:val="00BC2144"/>
    <w:rsid w:val="00BC27A5"/>
    <w:rsid w:val="00BE752B"/>
    <w:rsid w:val="00C84072"/>
    <w:rsid w:val="00C859DA"/>
    <w:rsid w:val="00CA0997"/>
    <w:rsid w:val="00D01B0C"/>
    <w:rsid w:val="00DD2DD2"/>
    <w:rsid w:val="00E0067D"/>
    <w:rsid w:val="00E618AD"/>
    <w:rsid w:val="00E82492"/>
    <w:rsid w:val="00E95E3E"/>
    <w:rsid w:val="00EE6575"/>
    <w:rsid w:val="00F4698A"/>
    <w:rsid w:val="00F601FC"/>
    <w:rsid w:val="00F8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CBAB"/>
  <w15:docId w15:val="{BD450B1A-FC0E-4436-A688-DBDE6F0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8A64F4"/>
    <w:pPr>
      <w:ind w:left="720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A64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4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9413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B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B0C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7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5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5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59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9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8DEF-C974-4710-A64A-BB7B3AE0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1685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adawidowska</dc:creator>
  <cp:keywords/>
  <dc:description/>
  <cp:lastModifiedBy>Anna Dawidowska</cp:lastModifiedBy>
  <cp:revision>2</cp:revision>
  <cp:lastPrinted>2024-03-14T13:10:00Z</cp:lastPrinted>
  <dcterms:created xsi:type="dcterms:W3CDTF">2025-03-05T08:55:00Z</dcterms:created>
  <dcterms:modified xsi:type="dcterms:W3CDTF">2025-03-05T08:55:00Z</dcterms:modified>
</cp:coreProperties>
</file>