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EE8D1" w14:textId="77777777" w:rsidR="00D1569D" w:rsidRPr="00B15762" w:rsidRDefault="00D1569D" w:rsidP="00B816FD">
      <w:pPr>
        <w:tabs>
          <w:tab w:val="num" w:pos="0"/>
        </w:tabs>
        <w:suppressAutoHyphens/>
        <w:spacing w:after="120" w:line="360" w:lineRule="auto"/>
        <w:rPr>
          <w:rFonts w:ascii="Arial" w:hAnsi="Arial" w:cs="Arial"/>
          <w:b/>
        </w:rPr>
      </w:pPr>
      <w:r w:rsidRPr="00B15762">
        <w:rPr>
          <w:rFonts w:ascii="Arial" w:hAnsi="Arial" w:cs="Arial"/>
          <w:b/>
        </w:rPr>
        <w:tab/>
      </w:r>
      <w:r w:rsidR="00A74C9E">
        <w:rPr>
          <w:rFonts w:ascii="Arial" w:hAnsi="Arial" w:cs="Arial"/>
          <w:b/>
        </w:rPr>
        <w:t xml:space="preserve">  </w:t>
      </w:r>
      <w:r w:rsidRPr="00B15762">
        <w:rPr>
          <w:rFonts w:ascii="Arial" w:hAnsi="Arial" w:cs="Arial"/>
          <w:b/>
        </w:rPr>
        <w:t>ZATWIERDZAM</w:t>
      </w:r>
    </w:p>
    <w:p w14:paraId="7AA8D28E" w14:textId="00524A93" w:rsidR="00F55B2D" w:rsidRDefault="00D1569D" w:rsidP="00B816FD">
      <w:pPr>
        <w:tabs>
          <w:tab w:val="num" w:pos="0"/>
        </w:tabs>
        <w:suppressAutoHyphens/>
        <w:spacing w:after="120" w:line="360" w:lineRule="auto"/>
        <w:rPr>
          <w:rFonts w:ascii="Arial" w:hAnsi="Arial" w:cs="Arial"/>
          <w:b/>
        </w:rPr>
      </w:pPr>
      <w:r w:rsidRPr="00B15762">
        <w:rPr>
          <w:rFonts w:ascii="Arial" w:hAnsi="Arial" w:cs="Arial"/>
          <w:b/>
        </w:rPr>
        <w:t xml:space="preserve">      </w:t>
      </w:r>
      <w:r w:rsidR="00A74C9E">
        <w:rPr>
          <w:rFonts w:ascii="Arial" w:hAnsi="Arial" w:cs="Arial"/>
          <w:b/>
        </w:rPr>
        <w:t xml:space="preserve">  </w:t>
      </w:r>
      <w:r w:rsidR="00E20B8B">
        <w:rPr>
          <w:rFonts w:ascii="Arial" w:hAnsi="Arial" w:cs="Arial"/>
          <w:b/>
        </w:rPr>
        <w:t>KOMENDANT 45</w:t>
      </w:r>
      <w:r w:rsidRPr="00B15762">
        <w:rPr>
          <w:rFonts w:ascii="Arial" w:hAnsi="Arial" w:cs="Arial"/>
          <w:b/>
        </w:rPr>
        <w:t xml:space="preserve"> WOG</w:t>
      </w:r>
    </w:p>
    <w:p w14:paraId="2FDDFA9A" w14:textId="234F54FB" w:rsidR="00CB516A" w:rsidRPr="00B15762" w:rsidRDefault="003162B6" w:rsidP="00B816FD">
      <w:pPr>
        <w:tabs>
          <w:tab w:val="num" w:pos="0"/>
        </w:tabs>
        <w:suppressAutoHyphens/>
        <w:spacing w:after="120" w:line="360" w:lineRule="auto"/>
        <w:rPr>
          <w:rFonts w:ascii="Arial" w:hAnsi="Arial" w:cs="Arial"/>
          <w:b/>
        </w:rPr>
      </w:pPr>
      <w:r>
        <w:rPr>
          <w:rFonts w:ascii="Arial" w:hAnsi="Arial" w:cs="Arial"/>
          <w:b/>
        </w:rPr>
        <w:tab/>
      </w:r>
    </w:p>
    <w:p w14:paraId="60A9029A" w14:textId="2EB22927" w:rsidR="00D1569D" w:rsidRPr="00B15762" w:rsidRDefault="00D1569D" w:rsidP="00B816FD">
      <w:pPr>
        <w:spacing w:after="120" w:line="360" w:lineRule="auto"/>
        <w:jc w:val="center"/>
        <w:rPr>
          <w:rFonts w:ascii="Arial" w:hAnsi="Arial" w:cs="Arial"/>
          <w:b/>
        </w:rPr>
      </w:pPr>
    </w:p>
    <w:p w14:paraId="4ED5C049" w14:textId="77777777" w:rsidR="00D1569D" w:rsidRPr="00B15762" w:rsidRDefault="00D1569D" w:rsidP="00B816FD">
      <w:pPr>
        <w:spacing w:after="120" w:line="360" w:lineRule="auto"/>
        <w:jc w:val="center"/>
        <w:rPr>
          <w:rFonts w:ascii="Arial" w:hAnsi="Arial" w:cs="Arial"/>
          <w:b/>
        </w:rPr>
      </w:pPr>
      <w:r w:rsidRPr="00B15762">
        <w:rPr>
          <w:rFonts w:ascii="Arial" w:hAnsi="Arial" w:cs="Arial"/>
          <w:b/>
        </w:rPr>
        <w:t>SPECYFIKACJA WARUNKÓW ZAMÓWIENIA</w:t>
      </w:r>
    </w:p>
    <w:p w14:paraId="793E9166" w14:textId="6C6F1B1E" w:rsidR="00D1569D" w:rsidRPr="00B15762" w:rsidRDefault="001E2AFE" w:rsidP="00B816FD">
      <w:pPr>
        <w:spacing w:after="120" w:line="360" w:lineRule="auto"/>
        <w:jc w:val="center"/>
        <w:rPr>
          <w:rFonts w:ascii="Arial" w:hAnsi="Arial" w:cs="Arial"/>
          <w:b/>
        </w:rPr>
      </w:pPr>
      <w:r>
        <w:rPr>
          <w:noProof/>
          <w:lang w:eastAsia="pl-PL"/>
        </w:rPr>
        <w:drawing>
          <wp:inline distT="0" distB="0" distL="0" distR="0" wp14:anchorId="7D704B8D" wp14:editId="580F5197">
            <wp:extent cx="755650" cy="803275"/>
            <wp:effectExtent l="0" t="0" r="6350" b="0"/>
            <wp:docPr id="2" name="Obraz 2" descr="un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650" cy="803275"/>
                    </a:xfrm>
                    <a:prstGeom prst="rect">
                      <a:avLst/>
                    </a:prstGeom>
                    <a:noFill/>
                    <a:ln>
                      <a:noFill/>
                    </a:ln>
                  </pic:spPr>
                </pic:pic>
              </a:graphicData>
            </a:graphic>
          </wp:inline>
        </w:drawing>
      </w:r>
    </w:p>
    <w:p w14:paraId="705CF0EF" w14:textId="7E640F9B" w:rsidR="00D1569D" w:rsidRPr="00B15762" w:rsidRDefault="00E20B8B" w:rsidP="00B816FD">
      <w:pPr>
        <w:spacing w:after="120" w:line="360" w:lineRule="auto"/>
        <w:jc w:val="center"/>
        <w:rPr>
          <w:rFonts w:ascii="Arial" w:hAnsi="Arial" w:cs="Arial"/>
          <w:b/>
        </w:rPr>
      </w:pPr>
      <w:r>
        <w:rPr>
          <w:rFonts w:ascii="Arial" w:hAnsi="Arial" w:cs="Arial"/>
          <w:b/>
        </w:rPr>
        <w:t>45</w:t>
      </w:r>
      <w:r w:rsidR="00D1569D" w:rsidRPr="00B15762">
        <w:rPr>
          <w:rFonts w:ascii="Arial" w:hAnsi="Arial" w:cs="Arial"/>
          <w:b/>
        </w:rPr>
        <w:t xml:space="preserve"> WOJSKOWY ODDZIAŁ GOSPODARCZY W </w:t>
      </w:r>
      <w:r w:rsidRPr="00E20B8B">
        <w:rPr>
          <w:rFonts w:ascii="Arial" w:hAnsi="Arial" w:cs="Arial"/>
          <w:b/>
        </w:rPr>
        <w:t>WĘDRZYNIE</w:t>
      </w:r>
    </w:p>
    <w:p w14:paraId="3893FCD5" w14:textId="77777777" w:rsidR="00D1569D" w:rsidRPr="00B15762" w:rsidRDefault="00D1569D" w:rsidP="00B816FD">
      <w:pPr>
        <w:spacing w:after="120" w:line="360" w:lineRule="auto"/>
        <w:jc w:val="center"/>
        <w:rPr>
          <w:rFonts w:ascii="Arial" w:hAnsi="Arial" w:cs="Arial"/>
          <w:b/>
        </w:rPr>
      </w:pPr>
    </w:p>
    <w:p w14:paraId="20574289" w14:textId="4C08871C" w:rsidR="00D1569D" w:rsidRPr="00B15762" w:rsidRDefault="00D1569D" w:rsidP="00B816FD">
      <w:pPr>
        <w:spacing w:after="120" w:line="360" w:lineRule="auto"/>
        <w:jc w:val="center"/>
        <w:rPr>
          <w:rFonts w:ascii="Arial" w:hAnsi="Arial" w:cs="Arial"/>
          <w:i/>
        </w:rPr>
      </w:pPr>
      <w:r w:rsidRPr="00B75F1E">
        <w:rPr>
          <w:rFonts w:ascii="Arial" w:hAnsi="Arial" w:cs="Arial"/>
        </w:rPr>
        <w:t xml:space="preserve">Zaprasza do złożenia oferty w postępowaniu o udzielenie zamówienia publicznego </w:t>
      </w:r>
      <w:r w:rsidR="00774969" w:rsidRPr="00B75F1E">
        <w:rPr>
          <w:rFonts w:ascii="Arial" w:hAnsi="Arial" w:cs="Arial"/>
        </w:rPr>
        <w:t xml:space="preserve">prowadzonego </w:t>
      </w:r>
      <w:r w:rsidRPr="00B75F1E">
        <w:rPr>
          <w:rFonts w:ascii="Arial" w:hAnsi="Arial" w:cs="Arial"/>
        </w:rPr>
        <w:t xml:space="preserve">w trybie </w:t>
      </w:r>
      <w:r w:rsidR="00776BAE">
        <w:rPr>
          <w:rFonts w:ascii="Arial" w:hAnsi="Arial" w:cs="Arial"/>
        </w:rPr>
        <w:t xml:space="preserve">podstawowym </w:t>
      </w:r>
      <w:r w:rsidR="004D7594" w:rsidRPr="00B75F1E">
        <w:rPr>
          <w:rFonts w:ascii="Arial" w:hAnsi="Arial" w:cs="Arial"/>
        </w:rPr>
        <w:t xml:space="preserve">na podstawie </w:t>
      </w:r>
      <w:r w:rsidR="00774969" w:rsidRPr="00B75F1E">
        <w:rPr>
          <w:rFonts w:ascii="Arial" w:hAnsi="Arial" w:cs="Arial"/>
        </w:rPr>
        <w:t xml:space="preserve">art. </w:t>
      </w:r>
      <w:r w:rsidR="00776BAE">
        <w:rPr>
          <w:rFonts w:ascii="Arial" w:hAnsi="Arial" w:cs="Arial"/>
        </w:rPr>
        <w:t>275 pkt. 1</w:t>
      </w:r>
      <w:r w:rsidR="004D7594" w:rsidRPr="00B75F1E">
        <w:rPr>
          <w:rFonts w:ascii="Arial" w:hAnsi="Arial" w:cs="Arial"/>
        </w:rPr>
        <w:t xml:space="preserve"> </w:t>
      </w:r>
      <w:r w:rsidRPr="00B75F1E">
        <w:rPr>
          <w:rFonts w:ascii="Arial" w:hAnsi="Arial" w:cs="Arial"/>
        </w:rPr>
        <w:t xml:space="preserve">ustawy </w:t>
      </w:r>
      <w:r w:rsidR="00A21E0E" w:rsidRPr="00B75F1E">
        <w:rPr>
          <w:rFonts w:ascii="Arial" w:hAnsi="Arial" w:cs="Arial"/>
        </w:rPr>
        <w:br/>
      </w:r>
      <w:r w:rsidRPr="00B75F1E">
        <w:rPr>
          <w:rFonts w:ascii="Arial" w:hAnsi="Arial" w:cs="Arial"/>
        </w:rPr>
        <w:t>z 11 września 2019 r. – Prawo zamówień publicznych</w:t>
      </w:r>
      <w:r w:rsidR="00603E23" w:rsidRPr="00B75F1E">
        <w:rPr>
          <w:rFonts w:ascii="Arial" w:hAnsi="Arial" w:cs="Arial"/>
          <w:color w:val="FF0000"/>
        </w:rPr>
        <w:br/>
      </w:r>
      <w:r w:rsidR="00774969" w:rsidRPr="00B15762">
        <w:rPr>
          <w:rFonts w:ascii="Arial" w:hAnsi="Arial" w:cs="Arial"/>
        </w:rPr>
        <w:t xml:space="preserve"> </w:t>
      </w:r>
      <w:r w:rsidRPr="00B15762">
        <w:rPr>
          <w:rFonts w:ascii="Arial" w:hAnsi="Arial" w:cs="Arial"/>
        </w:rPr>
        <w:t xml:space="preserve">(Dz. U. z </w:t>
      </w:r>
      <w:r w:rsidR="0058146B">
        <w:rPr>
          <w:rFonts w:ascii="Arial" w:hAnsi="Arial" w:cs="Arial"/>
        </w:rPr>
        <w:t>202</w:t>
      </w:r>
      <w:r w:rsidR="00B75F1E">
        <w:rPr>
          <w:rFonts w:ascii="Arial" w:hAnsi="Arial" w:cs="Arial"/>
        </w:rPr>
        <w:t>4</w:t>
      </w:r>
      <w:r w:rsidR="0058146B">
        <w:rPr>
          <w:rFonts w:ascii="Arial" w:hAnsi="Arial" w:cs="Arial"/>
        </w:rPr>
        <w:t xml:space="preserve"> r. poz. </w:t>
      </w:r>
      <w:r w:rsidR="008A1EBA">
        <w:rPr>
          <w:rFonts w:ascii="Arial" w:hAnsi="Arial" w:cs="Arial"/>
        </w:rPr>
        <w:t>1</w:t>
      </w:r>
      <w:r w:rsidR="00B75F1E">
        <w:rPr>
          <w:rFonts w:ascii="Arial" w:hAnsi="Arial" w:cs="Arial"/>
        </w:rPr>
        <w:t>320</w:t>
      </w:r>
      <w:r w:rsidRPr="00B15762">
        <w:rPr>
          <w:rFonts w:ascii="Arial" w:hAnsi="Arial" w:cs="Arial"/>
        </w:rPr>
        <w:t>)</w:t>
      </w:r>
      <w:r w:rsidR="006F5480">
        <w:rPr>
          <w:rFonts w:ascii="Arial" w:hAnsi="Arial" w:cs="Arial"/>
        </w:rPr>
        <w:t xml:space="preserve"> </w:t>
      </w:r>
      <w:r w:rsidRPr="00B15762">
        <w:rPr>
          <w:rFonts w:ascii="Arial" w:hAnsi="Arial" w:cs="Arial"/>
        </w:rPr>
        <w:t>na</w:t>
      </w:r>
      <w:r w:rsidR="00247D45" w:rsidRPr="00B15762">
        <w:rPr>
          <w:rFonts w:ascii="Arial" w:hAnsi="Arial" w:cs="Arial"/>
          <w:i/>
        </w:rPr>
        <w:t>:</w:t>
      </w:r>
      <w:r w:rsidRPr="00B15762">
        <w:rPr>
          <w:rFonts w:ascii="Arial" w:hAnsi="Arial" w:cs="Arial"/>
          <w:i/>
        </w:rPr>
        <w:t xml:space="preserve"> </w:t>
      </w:r>
    </w:p>
    <w:p w14:paraId="4EA03C5D" w14:textId="77777777" w:rsidR="00817305" w:rsidRPr="00B75F1E" w:rsidRDefault="00817305" w:rsidP="00B816FD">
      <w:pPr>
        <w:spacing w:after="120" w:line="360" w:lineRule="auto"/>
        <w:jc w:val="center"/>
        <w:rPr>
          <w:rFonts w:ascii="Arial" w:hAnsi="Arial" w:cs="Arial"/>
          <w:b/>
          <w:bCs/>
          <w:color w:val="FF0000"/>
        </w:rPr>
      </w:pPr>
      <w:bookmarkStart w:id="0" w:name="_Hlk160452345"/>
    </w:p>
    <w:bookmarkEnd w:id="0"/>
    <w:p w14:paraId="45783133" w14:textId="77777777" w:rsidR="00812340" w:rsidRPr="00812340" w:rsidRDefault="00812340" w:rsidP="00812340">
      <w:pPr>
        <w:spacing w:after="0" w:line="360" w:lineRule="auto"/>
        <w:jc w:val="center"/>
        <w:rPr>
          <w:rFonts w:ascii="Arial" w:hAnsi="Arial" w:cs="Arial"/>
          <w:b/>
          <w:bCs/>
        </w:rPr>
      </w:pPr>
      <w:r w:rsidRPr="00812340">
        <w:rPr>
          <w:rFonts w:ascii="Arial" w:hAnsi="Arial" w:cs="Arial"/>
          <w:b/>
          <w:bCs/>
        </w:rPr>
        <w:t xml:space="preserve">Usługi naprawy sprzętu informatycznego, peryferyjnego oraz sprzętu powszechnego użytku </w:t>
      </w:r>
    </w:p>
    <w:p w14:paraId="255B83BE" w14:textId="77777777" w:rsidR="00CF7F24" w:rsidRDefault="00CF7F24" w:rsidP="007E69F8">
      <w:pPr>
        <w:spacing w:after="0" w:line="360" w:lineRule="auto"/>
        <w:jc w:val="center"/>
        <w:rPr>
          <w:rFonts w:ascii="Arial" w:hAnsi="Arial" w:cs="Arial"/>
        </w:rPr>
      </w:pPr>
    </w:p>
    <w:p w14:paraId="734EDDB4" w14:textId="5D2D1D88" w:rsidR="00156D63" w:rsidRPr="00B15762" w:rsidRDefault="007E69F8" w:rsidP="007E69F8">
      <w:pPr>
        <w:spacing w:after="0" w:line="360" w:lineRule="auto"/>
        <w:jc w:val="center"/>
        <w:rPr>
          <w:rFonts w:ascii="Arial" w:hAnsi="Arial" w:cs="Arial"/>
        </w:rPr>
      </w:pPr>
      <w:r>
        <w:rPr>
          <w:rFonts w:ascii="Arial" w:hAnsi="Arial" w:cs="Arial"/>
        </w:rPr>
        <w:t>n</w:t>
      </w:r>
      <w:r w:rsidR="00156D63" w:rsidRPr="00B15762">
        <w:rPr>
          <w:rFonts w:ascii="Arial" w:hAnsi="Arial" w:cs="Arial"/>
        </w:rPr>
        <w:t xml:space="preserve">r postępowania: </w:t>
      </w:r>
      <w:r w:rsidR="00812340" w:rsidRPr="00812340">
        <w:rPr>
          <w:rFonts w:ascii="Arial" w:hAnsi="Arial" w:cs="Arial"/>
          <w:b/>
        </w:rPr>
        <w:t>3</w:t>
      </w:r>
      <w:r w:rsidR="00E740E4" w:rsidRPr="00812340">
        <w:rPr>
          <w:rFonts w:ascii="Arial" w:hAnsi="Arial" w:cs="Arial"/>
          <w:b/>
        </w:rPr>
        <w:t>4</w:t>
      </w:r>
      <w:r w:rsidR="00776BAE">
        <w:rPr>
          <w:rFonts w:ascii="Arial" w:hAnsi="Arial" w:cs="Arial"/>
          <w:b/>
        </w:rPr>
        <w:t>/TP</w:t>
      </w:r>
      <w:r w:rsidR="00CF7F24">
        <w:rPr>
          <w:rFonts w:ascii="Arial" w:hAnsi="Arial" w:cs="Arial"/>
          <w:b/>
        </w:rPr>
        <w:t>/2025</w:t>
      </w:r>
      <w:r w:rsidR="00156D63" w:rsidRPr="00B15762">
        <w:rPr>
          <w:rFonts w:ascii="Arial" w:hAnsi="Arial" w:cs="Arial"/>
        </w:rPr>
        <w:br/>
      </w:r>
    </w:p>
    <w:p w14:paraId="6B9C0C2F" w14:textId="77777777" w:rsidR="001A0081" w:rsidRPr="00B15762" w:rsidRDefault="001A0081" w:rsidP="00B816FD">
      <w:pPr>
        <w:spacing w:after="120" w:line="360" w:lineRule="auto"/>
        <w:rPr>
          <w:rFonts w:ascii="Arial" w:hAnsi="Arial" w:cs="Arial"/>
        </w:rPr>
      </w:pPr>
    </w:p>
    <w:p w14:paraId="0FCF3325" w14:textId="20E18440" w:rsidR="007E69F8" w:rsidRPr="007E69F8" w:rsidRDefault="007E69F8" w:rsidP="007E69F8">
      <w:pPr>
        <w:spacing w:after="120" w:line="360" w:lineRule="auto"/>
        <w:jc w:val="center"/>
        <w:rPr>
          <w:rFonts w:ascii="Arial" w:hAnsi="Arial" w:cs="Arial"/>
          <w:sz w:val="20"/>
          <w:szCs w:val="20"/>
          <w:u w:val="single"/>
        </w:rPr>
      </w:pPr>
      <w:r w:rsidRPr="007E69F8">
        <w:rPr>
          <w:rFonts w:ascii="Arial" w:hAnsi="Arial" w:cs="Arial"/>
          <w:sz w:val="20"/>
          <w:szCs w:val="20"/>
        </w:rPr>
        <w:t xml:space="preserve">Postępowanie prowadzone jest </w:t>
      </w:r>
      <w:r w:rsidR="00EB7F74">
        <w:rPr>
          <w:rFonts w:ascii="Arial" w:hAnsi="Arial" w:cs="Arial"/>
          <w:sz w:val="20"/>
          <w:szCs w:val="20"/>
        </w:rPr>
        <w:t xml:space="preserve">przy użyciu środków komunikacji elektronicznej. Składanie ofert następuje za pośrednictwem platformy zakupowej dostępnej </w:t>
      </w:r>
      <w:r w:rsidRPr="007E69F8">
        <w:rPr>
          <w:rFonts w:ascii="Arial" w:hAnsi="Arial" w:cs="Arial"/>
          <w:sz w:val="20"/>
          <w:szCs w:val="20"/>
        </w:rPr>
        <w:t xml:space="preserve">pod adresem: </w:t>
      </w:r>
      <w:r w:rsidR="00B75F1E">
        <w:rPr>
          <w:rFonts w:ascii="Arial" w:hAnsi="Arial" w:cs="Arial"/>
          <w:b/>
          <w:sz w:val="20"/>
          <w:szCs w:val="20"/>
          <w:u w:val="single"/>
        </w:rPr>
        <w:t>https://platformazakupowa.pl/pn</w:t>
      </w:r>
      <w:r w:rsidR="00E20B8B">
        <w:rPr>
          <w:rFonts w:ascii="Arial" w:hAnsi="Arial" w:cs="Arial"/>
          <w:b/>
          <w:sz w:val="20"/>
          <w:szCs w:val="20"/>
          <w:u w:val="single"/>
        </w:rPr>
        <w:t>/45</w:t>
      </w:r>
      <w:r w:rsidRPr="007E69F8">
        <w:rPr>
          <w:rFonts w:ascii="Arial" w:hAnsi="Arial" w:cs="Arial"/>
          <w:b/>
          <w:sz w:val="20"/>
          <w:szCs w:val="20"/>
          <w:u w:val="single"/>
        </w:rPr>
        <w:t>wog</w:t>
      </w:r>
    </w:p>
    <w:p w14:paraId="0F29BA26" w14:textId="77777777" w:rsidR="00247D45" w:rsidRPr="0058146B" w:rsidRDefault="00247D45" w:rsidP="00B816FD">
      <w:pPr>
        <w:spacing w:after="120" w:line="360" w:lineRule="auto"/>
        <w:jc w:val="center"/>
        <w:rPr>
          <w:rFonts w:ascii="Arial" w:hAnsi="Arial" w:cs="Arial"/>
          <w:b/>
          <w:sz w:val="20"/>
          <w:szCs w:val="20"/>
        </w:rPr>
      </w:pPr>
    </w:p>
    <w:p w14:paraId="5F86A375" w14:textId="7B899D38" w:rsidR="007E69F8" w:rsidRPr="00B15762" w:rsidRDefault="007E69F8" w:rsidP="00B816FD">
      <w:pPr>
        <w:spacing w:after="120" w:line="360" w:lineRule="auto"/>
        <w:rPr>
          <w:rFonts w:ascii="Arial" w:hAnsi="Arial" w:cs="Arial"/>
        </w:rPr>
      </w:pPr>
    </w:p>
    <w:p w14:paraId="460336CF" w14:textId="3F084AF0" w:rsidR="001E2AFE" w:rsidRDefault="00E20B8B" w:rsidP="0068125B">
      <w:pPr>
        <w:pStyle w:val="Tytu"/>
        <w:spacing w:after="120" w:line="360" w:lineRule="auto"/>
        <w:rPr>
          <w:caps/>
          <w:szCs w:val="22"/>
        </w:rPr>
      </w:pPr>
      <w:r>
        <w:rPr>
          <w:szCs w:val="22"/>
        </w:rPr>
        <w:t>Wędrzyn</w:t>
      </w:r>
      <w:r w:rsidR="001A0081" w:rsidRPr="00B15762">
        <w:rPr>
          <w:caps/>
          <w:szCs w:val="22"/>
        </w:rPr>
        <w:t xml:space="preserve">  202</w:t>
      </w:r>
      <w:r w:rsidR="00E01B81">
        <w:rPr>
          <w:caps/>
          <w:szCs w:val="22"/>
        </w:rPr>
        <w:t>5</w:t>
      </w:r>
    </w:p>
    <w:p w14:paraId="3C2F9F3F" w14:textId="7855B82C" w:rsidR="004F2D1E" w:rsidRDefault="004F2D1E" w:rsidP="0068125B">
      <w:pPr>
        <w:pStyle w:val="Tytu"/>
        <w:spacing w:after="120" w:line="360" w:lineRule="auto"/>
        <w:rPr>
          <w:caps/>
          <w:szCs w:val="22"/>
        </w:rPr>
      </w:pPr>
    </w:p>
    <w:p w14:paraId="0B8757C3" w14:textId="53A14AF3" w:rsidR="003C00BC" w:rsidRDefault="003C00BC" w:rsidP="0068125B">
      <w:pPr>
        <w:pStyle w:val="Tytu"/>
        <w:spacing w:after="120" w:line="360" w:lineRule="auto"/>
        <w:rPr>
          <w:caps/>
          <w:szCs w:val="22"/>
        </w:rPr>
      </w:pPr>
    </w:p>
    <w:p w14:paraId="6DC52F1B" w14:textId="340EA5ED" w:rsidR="003C00BC" w:rsidRDefault="003C00BC" w:rsidP="0068125B">
      <w:pPr>
        <w:pStyle w:val="Tytu"/>
        <w:spacing w:after="120" w:line="360" w:lineRule="auto"/>
        <w:rPr>
          <w:caps/>
          <w:szCs w:val="22"/>
        </w:rPr>
      </w:pPr>
    </w:p>
    <w:p w14:paraId="31003AEF" w14:textId="77777777" w:rsidR="003C00BC" w:rsidRDefault="003C00BC" w:rsidP="0068125B">
      <w:pPr>
        <w:pStyle w:val="Tytu"/>
        <w:spacing w:after="120" w:line="360" w:lineRule="auto"/>
        <w:rPr>
          <w:caps/>
          <w:szCs w:val="22"/>
        </w:rPr>
      </w:pPr>
    </w:p>
    <w:p w14:paraId="43C7EDCE" w14:textId="77777777" w:rsidR="001A0081" w:rsidRPr="00B15762" w:rsidRDefault="001A0081" w:rsidP="00B816FD">
      <w:pPr>
        <w:pStyle w:val="pkt"/>
        <w:numPr>
          <w:ilvl w:val="0"/>
          <w:numId w:val="1"/>
        </w:numPr>
        <w:pBdr>
          <w:bottom w:val="double" w:sz="4" w:space="1" w:color="auto"/>
        </w:pBdr>
        <w:shd w:val="clear" w:color="auto" w:fill="DAEEF3"/>
        <w:spacing w:before="0" w:after="120" w:line="360" w:lineRule="auto"/>
        <w:ind w:left="284" w:hanging="284"/>
        <w:rPr>
          <w:rFonts w:ascii="Arial" w:hAnsi="Arial" w:cs="Arial"/>
          <w:sz w:val="22"/>
          <w:szCs w:val="22"/>
        </w:rPr>
      </w:pPr>
      <w:r w:rsidRPr="00B15762">
        <w:rPr>
          <w:rFonts w:ascii="Arial" w:hAnsi="Arial" w:cs="Arial"/>
          <w:b/>
          <w:bCs/>
          <w:kern w:val="32"/>
          <w:sz w:val="22"/>
          <w:szCs w:val="22"/>
        </w:rPr>
        <w:lastRenderedPageBreak/>
        <w:t>NAZWA ORAZ ADRES ZAMAWIAJĄCEGO</w:t>
      </w:r>
    </w:p>
    <w:p w14:paraId="18828671" w14:textId="77777777" w:rsidR="00E20B8B" w:rsidRPr="00E20B8B" w:rsidRDefault="00E20B8B" w:rsidP="00E20B8B">
      <w:pPr>
        <w:tabs>
          <w:tab w:val="left" w:pos="540"/>
        </w:tabs>
        <w:spacing w:after="120" w:line="360" w:lineRule="auto"/>
        <w:ind w:left="284"/>
        <w:jc w:val="both"/>
        <w:rPr>
          <w:rFonts w:ascii="Arial" w:eastAsia="Times New Roman" w:hAnsi="Arial" w:cs="Arial"/>
          <w:lang w:eastAsia="ar-SA"/>
        </w:rPr>
      </w:pPr>
      <w:r w:rsidRPr="00E20B8B">
        <w:rPr>
          <w:rFonts w:ascii="Arial" w:eastAsia="Times New Roman" w:hAnsi="Arial" w:cs="Arial"/>
          <w:lang w:eastAsia="ar-SA"/>
        </w:rPr>
        <w:t xml:space="preserve">45 WOJSKOWY ODDZIAŁ GOSPODARCZY </w:t>
      </w:r>
    </w:p>
    <w:p w14:paraId="626C5B9D" w14:textId="77777777" w:rsidR="00E20B8B" w:rsidRPr="00E20B8B" w:rsidRDefault="00E20B8B" w:rsidP="00E20B8B">
      <w:pPr>
        <w:tabs>
          <w:tab w:val="left" w:pos="540"/>
        </w:tabs>
        <w:spacing w:after="120" w:line="360" w:lineRule="auto"/>
        <w:ind w:left="284"/>
        <w:jc w:val="both"/>
        <w:rPr>
          <w:rFonts w:ascii="Arial" w:eastAsia="Times New Roman" w:hAnsi="Arial" w:cs="Arial"/>
          <w:lang w:eastAsia="ar-SA"/>
        </w:rPr>
      </w:pPr>
      <w:r w:rsidRPr="00E20B8B">
        <w:rPr>
          <w:rFonts w:ascii="Arial" w:eastAsia="Times New Roman" w:hAnsi="Arial" w:cs="Arial"/>
          <w:lang w:eastAsia="ar-SA"/>
        </w:rPr>
        <w:t>69-211 Wędrzyn</w:t>
      </w:r>
    </w:p>
    <w:p w14:paraId="72038992" w14:textId="77777777" w:rsidR="00E20B8B" w:rsidRPr="00E20B8B" w:rsidRDefault="00E20B8B" w:rsidP="00E20B8B">
      <w:pPr>
        <w:tabs>
          <w:tab w:val="left" w:pos="540"/>
        </w:tabs>
        <w:spacing w:after="120" w:line="360" w:lineRule="auto"/>
        <w:ind w:left="284"/>
        <w:jc w:val="both"/>
        <w:rPr>
          <w:rFonts w:ascii="Arial" w:eastAsia="Times New Roman" w:hAnsi="Arial" w:cs="Arial"/>
          <w:lang w:eastAsia="ar-SA"/>
        </w:rPr>
      </w:pPr>
      <w:r w:rsidRPr="00E20B8B">
        <w:rPr>
          <w:rFonts w:ascii="Arial" w:eastAsia="Times New Roman" w:hAnsi="Arial" w:cs="Arial"/>
          <w:lang w:eastAsia="ar-SA"/>
        </w:rPr>
        <w:t>NIP 4290066215, Regon 080521018</w:t>
      </w:r>
    </w:p>
    <w:p w14:paraId="0CC1A9B1" w14:textId="77777777" w:rsidR="00E20B8B" w:rsidRPr="00E20B8B" w:rsidRDefault="00E20B8B" w:rsidP="00E20B8B">
      <w:pPr>
        <w:tabs>
          <w:tab w:val="left" w:pos="540"/>
        </w:tabs>
        <w:spacing w:after="120" w:line="360" w:lineRule="auto"/>
        <w:ind w:left="284"/>
        <w:jc w:val="both"/>
        <w:rPr>
          <w:rFonts w:ascii="Arial" w:eastAsia="Times New Roman" w:hAnsi="Arial" w:cs="Arial"/>
          <w:lang w:eastAsia="ar-SA"/>
        </w:rPr>
      </w:pPr>
      <w:r w:rsidRPr="00E20B8B">
        <w:rPr>
          <w:rFonts w:ascii="Arial" w:eastAsia="Times New Roman" w:hAnsi="Arial" w:cs="Arial"/>
          <w:lang w:eastAsia="ar-SA"/>
        </w:rPr>
        <w:t>adres strony Zamawiającego: www.45wog.wp.mil.pl</w:t>
      </w:r>
      <w:r w:rsidRPr="00E20B8B">
        <w:rPr>
          <w:rFonts w:ascii="Arial" w:eastAsia="Times New Roman" w:hAnsi="Arial" w:cs="Arial"/>
          <w:lang w:eastAsia="ar-SA"/>
        </w:rPr>
        <w:tab/>
      </w:r>
    </w:p>
    <w:p w14:paraId="4CA8AA03" w14:textId="6CCBC49B" w:rsidR="001A0081" w:rsidRPr="00B15762" w:rsidRDefault="001A0081" w:rsidP="00E20B8B">
      <w:pPr>
        <w:tabs>
          <w:tab w:val="left" w:pos="540"/>
        </w:tabs>
        <w:spacing w:after="120" w:line="360" w:lineRule="auto"/>
        <w:ind w:left="284"/>
        <w:jc w:val="both"/>
        <w:rPr>
          <w:rFonts w:ascii="Arial" w:eastAsia="Times New Roman" w:hAnsi="Arial" w:cs="Arial"/>
          <w:lang w:val="en-US" w:eastAsia="ar-SA"/>
        </w:rPr>
      </w:pPr>
      <w:r w:rsidRPr="00B15762">
        <w:rPr>
          <w:rFonts w:ascii="Arial" w:hAnsi="Arial" w:cs="Arial"/>
        </w:rPr>
        <w:t xml:space="preserve">Adres e-mail: </w:t>
      </w:r>
      <w:hyperlink r:id="rId10" w:history="1">
        <w:r w:rsidR="00E20B8B" w:rsidRPr="00D62B6E">
          <w:rPr>
            <w:rStyle w:val="Hipercze"/>
            <w:rFonts w:ascii="Arial" w:eastAsia="Times New Roman" w:hAnsi="Arial" w:cs="Arial"/>
            <w:lang w:val="en-US" w:eastAsia="ar-SA"/>
          </w:rPr>
          <w:t>45wog.zampubliczne@ron.mil.pl</w:t>
        </w:r>
      </w:hyperlink>
    </w:p>
    <w:p w14:paraId="7D8F0137" w14:textId="574294B4" w:rsidR="004C5DF0" w:rsidRPr="00120093" w:rsidRDefault="004C5DF0" w:rsidP="004C5DF0">
      <w:pPr>
        <w:tabs>
          <w:tab w:val="left" w:pos="540"/>
        </w:tabs>
        <w:spacing w:after="120" w:line="360" w:lineRule="auto"/>
        <w:ind w:left="284"/>
        <w:jc w:val="both"/>
        <w:rPr>
          <w:rFonts w:ascii="Arial" w:hAnsi="Arial" w:cs="Arial"/>
          <w:u w:val="single"/>
        </w:rPr>
      </w:pPr>
      <w:r w:rsidRPr="00120093">
        <w:rPr>
          <w:rFonts w:ascii="Arial" w:hAnsi="Arial" w:cs="Arial"/>
          <w:b/>
        </w:rPr>
        <w:t xml:space="preserve">Adres strony internetowej, na której jest prowadzone postępowanie i na której będą dostępne wszelkie dokumenty związane z prowadzoną procedurą: </w:t>
      </w:r>
      <w:r w:rsidR="00B75F1E" w:rsidRPr="00B75F1E">
        <w:rPr>
          <w:rFonts w:ascii="Arial" w:eastAsia="Times New Roman" w:hAnsi="Arial" w:cs="Arial"/>
          <w:b/>
          <w:u w:val="single"/>
          <w:lang w:eastAsia="pl-PL"/>
        </w:rPr>
        <w:t>https://platformazakupowa.pl/pn/45wog</w:t>
      </w:r>
    </w:p>
    <w:p w14:paraId="722E89CC" w14:textId="77777777" w:rsidR="00181D5C" w:rsidRPr="00B15762" w:rsidRDefault="001A0081" w:rsidP="00B816FD">
      <w:pPr>
        <w:tabs>
          <w:tab w:val="left" w:pos="540"/>
        </w:tabs>
        <w:spacing w:after="120" w:line="360" w:lineRule="auto"/>
        <w:ind w:left="284"/>
        <w:jc w:val="both"/>
        <w:rPr>
          <w:rFonts w:ascii="Arial" w:hAnsi="Arial" w:cs="Arial"/>
        </w:rPr>
      </w:pPr>
      <w:r w:rsidRPr="00B15762">
        <w:rPr>
          <w:rFonts w:ascii="Arial" w:hAnsi="Arial" w:cs="Arial"/>
        </w:rPr>
        <w:t xml:space="preserve">Godziny pracy: </w:t>
      </w:r>
    </w:p>
    <w:p w14:paraId="7E6949D2" w14:textId="7C64CA89" w:rsidR="00B74FAB" w:rsidRPr="00B15762" w:rsidRDefault="00E20B8B" w:rsidP="00B816FD">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Pr>
          <w:rFonts w:ascii="Arial" w:eastAsia="Times New Roman" w:hAnsi="Arial" w:cs="Arial"/>
          <w:lang w:eastAsia="ar-SA"/>
        </w:rPr>
        <w:t>07:00</w:t>
      </w:r>
      <w:r w:rsidR="00B74FAB" w:rsidRPr="00B15762">
        <w:rPr>
          <w:rFonts w:ascii="Arial" w:eastAsia="Times New Roman" w:hAnsi="Arial" w:cs="Arial"/>
          <w:lang w:eastAsia="ar-SA"/>
        </w:rPr>
        <w:t xml:space="preserve"> – 15:</w:t>
      </w:r>
      <w:r>
        <w:rPr>
          <w:rFonts w:ascii="Arial" w:eastAsia="Times New Roman" w:hAnsi="Arial" w:cs="Arial"/>
          <w:lang w:eastAsia="ar-SA"/>
        </w:rPr>
        <w:t>30</w:t>
      </w:r>
      <w:r w:rsidR="00B74FAB" w:rsidRPr="00B15762">
        <w:rPr>
          <w:rFonts w:ascii="Arial" w:eastAsia="Times New Roman" w:hAnsi="Arial" w:cs="Arial"/>
          <w:lang w:eastAsia="ar-SA"/>
        </w:rPr>
        <w:t xml:space="preserve"> od poniedziałku do czwartku</w:t>
      </w:r>
    </w:p>
    <w:p w14:paraId="28420117" w14:textId="6F43F1D3" w:rsidR="00B74FAB" w:rsidRPr="00B15762" w:rsidRDefault="00E20B8B" w:rsidP="00B816FD">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Pr>
          <w:rFonts w:ascii="Arial" w:eastAsia="Times New Roman" w:hAnsi="Arial" w:cs="Arial"/>
          <w:lang w:eastAsia="ar-SA"/>
        </w:rPr>
        <w:t>07:00</w:t>
      </w:r>
      <w:r w:rsidR="00B74FAB" w:rsidRPr="00B15762">
        <w:rPr>
          <w:rFonts w:ascii="Arial" w:eastAsia="Times New Roman" w:hAnsi="Arial" w:cs="Arial"/>
          <w:lang w:eastAsia="ar-SA"/>
        </w:rPr>
        <w:t xml:space="preserve"> – </w:t>
      </w:r>
      <w:r>
        <w:rPr>
          <w:rFonts w:ascii="Arial" w:eastAsia="Times New Roman" w:hAnsi="Arial" w:cs="Arial"/>
          <w:lang w:eastAsia="ar-SA"/>
        </w:rPr>
        <w:t>13:00</w:t>
      </w:r>
      <w:r w:rsidR="00B74FAB" w:rsidRPr="00B15762">
        <w:rPr>
          <w:rFonts w:ascii="Arial" w:eastAsia="Times New Roman" w:hAnsi="Arial" w:cs="Arial"/>
          <w:lang w:eastAsia="ar-SA"/>
        </w:rPr>
        <w:t xml:space="preserve"> w piątek</w:t>
      </w:r>
    </w:p>
    <w:p w14:paraId="07309651" w14:textId="77777777" w:rsidR="00181D5C" w:rsidRPr="00B15762" w:rsidRDefault="00181D5C" w:rsidP="00B816FD">
      <w:pPr>
        <w:pStyle w:val="pkt"/>
        <w:numPr>
          <w:ilvl w:val="0"/>
          <w:numId w:val="1"/>
        </w:numPr>
        <w:pBdr>
          <w:bottom w:val="double" w:sz="4" w:space="1" w:color="auto"/>
        </w:pBdr>
        <w:shd w:val="clear" w:color="auto" w:fill="DAEEF3"/>
        <w:spacing w:before="0" w:after="120" w:line="360" w:lineRule="auto"/>
        <w:ind w:left="284" w:hanging="284"/>
        <w:rPr>
          <w:rFonts w:ascii="Arial" w:hAnsi="Arial" w:cs="Arial"/>
          <w:b/>
          <w:sz w:val="22"/>
          <w:szCs w:val="22"/>
        </w:rPr>
      </w:pPr>
      <w:r w:rsidRPr="00B15762">
        <w:rPr>
          <w:rFonts w:ascii="Arial" w:hAnsi="Arial" w:cs="Arial"/>
          <w:b/>
          <w:sz w:val="22"/>
          <w:szCs w:val="22"/>
        </w:rPr>
        <w:t>OCHRONA DANYCH OSOBOWYCH</w:t>
      </w:r>
    </w:p>
    <w:p w14:paraId="436F4E4A" w14:textId="77777777" w:rsidR="00715B3E" w:rsidRPr="00AE11B8" w:rsidRDefault="00715B3E" w:rsidP="00715B3E">
      <w:pPr>
        <w:spacing w:before="100" w:beforeAutospacing="1" w:after="100" w:afterAutospacing="1" w:line="360" w:lineRule="auto"/>
        <w:jc w:val="both"/>
        <w:rPr>
          <w:rFonts w:ascii="Arial" w:eastAsia="Times New Roman" w:hAnsi="Arial" w:cs="Arial"/>
          <w:lang w:eastAsia="pl-PL"/>
        </w:rPr>
      </w:pPr>
      <w:r w:rsidRPr="00AE11B8">
        <w:rPr>
          <w:rFonts w:ascii="Arial" w:eastAsia="Times New Roman" w:hAnsi="Arial" w:cs="Arial"/>
          <w:lang w:eastAsia="pl-PL"/>
        </w:rPr>
        <w:t xml:space="preserve">Zgodnie z art. 13 rozporządzenia Parlamentu Europejskiego i Rady ( UE) 2016/679 z dnia 27 kwietnia 2016r. w sprawie ochrony osób fizycznych w związku przetwarzaniem danych osobowych i w sprawie swobodnego przepływu takich danych oraz uchylenia dyrektywy 95/46/WE ( Ogólne Rozporządzenie o Ochronie Danych) ( Dz. Urz. UE L 119 z 04.05.2016, str. 1) dalej „RODO”, informuję, że: </w:t>
      </w:r>
    </w:p>
    <w:p w14:paraId="201B503D" w14:textId="77777777" w:rsidR="00715B3E" w:rsidRPr="00AE11B8" w:rsidRDefault="00715B3E" w:rsidP="00D76629">
      <w:pPr>
        <w:numPr>
          <w:ilvl w:val="6"/>
          <w:numId w:val="21"/>
        </w:numPr>
        <w:spacing w:before="100" w:beforeAutospacing="1" w:after="100" w:afterAutospacing="1" w:line="360" w:lineRule="auto"/>
        <w:ind w:left="426" w:hanging="426"/>
        <w:contextualSpacing/>
        <w:jc w:val="both"/>
        <w:rPr>
          <w:rFonts w:ascii="Arial" w:eastAsia="Times New Roman" w:hAnsi="Arial" w:cs="Arial"/>
          <w:lang w:eastAsia="pl-PL"/>
        </w:rPr>
      </w:pPr>
      <w:r w:rsidRPr="00AE11B8">
        <w:rPr>
          <w:rFonts w:ascii="Arial" w:eastAsia="Times New Roman" w:hAnsi="Arial" w:cs="Arial"/>
          <w:lang w:eastAsia="pl-PL"/>
        </w:rPr>
        <w:t>Administratorem Pani/ Pana danych osobowych jest 45 Wojskowy Oddział Gospodarczy w Wędrzynie, 69-211 Wędrzyn reprezentowana przez Komendanta 45 WOG;</w:t>
      </w:r>
    </w:p>
    <w:p w14:paraId="52E20874" w14:textId="77777777" w:rsidR="00715B3E" w:rsidRPr="00AE11B8" w:rsidRDefault="00715B3E" w:rsidP="00D76629">
      <w:pPr>
        <w:numPr>
          <w:ilvl w:val="6"/>
          <w:numId w:val="21"/>
        </w:numPr>
        <w:spacing w:before="100" w:beforeAutospacing="1" w:after="100" w:afterAutospacing="1" w:line="360" w:lineRule="auto"/>
        <w:ind w:left="426" w:hanging="426"/>
        <w:contextualSpacing/>
        <w:jc w:val="both"/>
        <w:rPr>
          <w:rFonts w:ascii="Arial" w:eastAsia="Times New Roman" w:hAnsi="Arial" w:cs="Arial"/>
          <w:lang w:eastAsia="pl-PL"/>
        </w:rPr>
      </w:pPr>
      <w:r w:rsidRPr="00AE11B8">
        <w:rPr>
          <w:rFonts w:ascii="Arial" w:eastAsia="Times New Roman" w:hAnsi="Arial" w:cs="Arial"/>
          <w:lang w:eastAsia="pl-PL"/>
        </w:rPr>
        <w:t>Administrator danych powołał inspektora ochrony danych, którym jest Pan Jan ŻUCHOWSKI, z którym można się skontaktować pod tel. 261-676-281;</w:t>
      </w:r>
    </w:p>
    <w:p w14:paraId="446B313E" w14:textId="77777777" w:rsidR="00715B3E" w:rsidRPr="00AE11B8" w:rsidRDefault="00715B3E" w:rsidP="00D76629">
      <w:pPr>
        <w:numPr>
          <w:ilvl w:val="6"/>
          <w:numId w:val="21"/>
        </w:numPr>
        <w:spacing w:before="100" w:beforeAutospacing="1" w:after="100" w:afterAutospacing="1" w:line="360" w:lineRule="auto"/>
        <w:ind w:left="426" w:hanging="426"/>
        <w:contextualSpacing/>
        <w:jc w:val="both"/>
        <w:rPr>
          <w:rFonts w:ascii="Arial" w:eastAsia="Times New Roman" w:hAnsi="Arial" w:cs="Arial"/>
          <w:lang w:eastAsia="pl-PL"/>
        </w:rPr>
      </w:pPr>
      <w:r w:rsidRPr="00AE11B8">
        <w:rPr>
          <w:rFonts w:ascii="Arial" w:eastAsia="Times New Roman" w:hAnsi="Arial" w:cs="Arial"/>
          <w:lang w:eastAsia="pl-PL"/>
        </w:rPr>
        <w:t xml:space="preserve">Pana/Pani dane osobowe przetwarzane będą na podstawie art. 6 ust. 1 </w:t>
      </w:r>
      <w:proofErr w:type="spellStart"/>
      <w:r w:rsidRPr="00AE11B8">
        <w:rPr>
          <w:rFonts w:ascii="Arial" w:eastAsia="Times New Roman" w:hAnsi="Arial" w:cs="Arial"/>
          <w:lang w:eastAsia="pl-PL"/>
        </w:rPr>
        <w:t>lit.c</w:t>
      </w:r>
      <w:proofErr w:type="spellEnd"/>
      <w:r w:rsidRPr="00AE11B8">
        <w:rPr>
          <w:rFonts w:ascii="Arial" w:eastAsia="Times New Roman" w:hAnsi="Arial" w:cs="Arial"/>
          <w:lang w:eastAsia="pl-PL"/>
        </w:rPr>
        <w:t xml:space="preserve"> i f  RODO, przy czym za prawnie uzasadniony interes Administratora danych wskazuje się konieczność zawarcia Umowy, jej właściwą realizację oraz ewentualne dochodzenie roszczeń</w:t>
      </w:r>
    </w:p>
    <w:p w14:paraId="5F4CEEF7" w14:textId="77777777" w:rsidR="00715B3E" w:rsidRPr="00AE11B8" w:rsidRDefault="00715B3E" w:rsidP="00D76629">
      <w:pPr>
        <w:numPr>
          <w:ilvl w:val="6"/>
          <w:numId w:val="21"/>
        </w:numPr>
        <w:spacing w:before="100" w:beforeAutospacing="1" w:after="100" w:afterAutospacing="1" w:line="360" w:lineRule="auto"/>
        <w:ind w:left="426" w:hanging="426"/>
        <w:contextualSpacing/>
        <w:jc w:val="both"/>
        <w:rPr>
          <w:rFonts w:ascii="Arial" w:eastAsia="Times New Roman" w:hAnsi="Arial" w:cs="Arial"/>
          <w:lang w:eastAsia="pl-PL"/>
        </w:rPr>
      </w:pPr>
      <w:r w:rsidRPr="00AE11B8">
        <w:rPr>
          <w:rFonts w:ascii="Arial" w:eastAsia="Times New Roman" w:hAnsi="Arial" w:cs="Arial"/>
          <w:lang w:eastAsia="pl-PL"/>
        </w:rPr>
        <w:t xml:space="preserve">Pani Pana dane osobowe będą przetwarzane  w celu prawidłowej realizacji przedmiotu umowy, zapewnienia prawidłowej realizacji umowy, przechowywania dokumentacji postepowania o udzielenie zamówienia na wypadek kontroli prowadzonej przez uprawnione organy i podmioty, przekazania dokumentacji postępowania o udzielenie zamówienia publicznego do archiwum, ewentualnego </w:t>
      </w:r>
      <w:r w:rsidRPr="00AE11B8">
        <w:rPr>
          <w:rFonts w:ascii="Arial" w:eastAsia="Times New Roman" w:hAnsi="Arial" w:cs="Arial"/>
          <w:lang w:eastAsia="pl-PL"/>
        </w:rPr>
        <w:lastRenderedPageBreak/>
        <w:t>dochodzenia roszczeń- w zakresie dane zwykłe- imię, nazwisko, zajmowane stanowisko, miejsce pracy, kwalifikacje zawodowe wymagane do realizacji umowy, a także  w przypadku pełnomocnictw i oświadczeń- dane w tym zakresie</w:t>
      </w:r>
    </w:p>
    <w:p w14:paraId="25785299" w14:textId="77777777" w:rsidR="00715B3E" w:rsidRPr="00AE11B8" w:rsidRDefault="00715B3E" w:rsidP="00715B3E">
      <w:pPr>
        <w:spacing w:before="100" w:beforeAutospacing="1" w:after="100" w:afterAutospacing="1" w:line="360" w:lineRule="auto"/>
        <w:ind w:left="426" w:hanging="426"/>
        <w:contextualSpacing/>
        <w:jc w:val="both"/>
        <w:rPr>
          <w:rFonts w:ascii="Arial" w:hAnsi="Arial" w:cs="Arial"/>
        </w:rPr>
      </w:pPr>
      <w:r w:rsidRPr="00AE11B8">
        <w:rPr>
          <w:rFonts w:ascii="Arial" w:eastAsia="Times New Roman" w:hAnsi="Arial" w:cs="Arial"/>
          <w:lang w:eastAsia="pl-PL"/>
        </w:rPr>
        <w:t>5.</w:t>
      </w:r>
      <w:r w:rsidRPr="00AE11B8">
        <w:rPr>
          <w:rFonts w:ascii="Arial" w:hAnsi="Arial" w:cs="Arial"/>
        </w:rPr>
        <w:t xml:space="preserve"> Odbiorcami Pana/ Pani danych będą osoby lub podmioty, którym udostępniona zostanie dokumentacja postępowania w oparciu o przepisy prawa lub na podstawie zawartych umów podmiotom przetwarzającym;</w:t>
      </w:r>
    </w:p>
    <w:p w14:paraId="14057B65" w14:textId="77777777" w:rsidR="00715B3E" w:rsidRPr="00AE11B8" w:rsidRDefault="00715B3E" w:rsidP="00D76629">
      <w:pPr>
        <w:numPr>
          <w:ilvl w:val="4"/>
          <w:numId w:val="21"/>
        </w:numPr>
        <w:spacing w:before="100" w:beforeAutospacing="1" w:after="100" w:afterAutospacing="1" w:line="360" w:lineRule="auto"/>
        <w:ind w:left="426" w:hanging="426"/>
        <w:contextualSpacing/>
        <w:jc w:val="both"/>
        <w:rPr>
          <w:rFonts w:ascii="Arial" w:eastAsia="Times New Roman" w:hAnsi="Arial" w:cs="Arial"/>
          <w:lang w:eastAsia="pl-PL"/>
        </w:rPr>
      </w:pPr>
      <w:r w:rsidRPr="00AE11B8">
        <w:rPr>
          <w:rFonts w:ascii="Arial" w:eastAsia="Times New Roman" w:hAnsi="Arial" w:cs="Arial"/>
          <w:lang w:eastAsia="pl-PL"/>
        </w:rPr>
        <w:t xml:space="preserve">Pani /Pana dane osobowe będą przechowywane przez okres niezbędny do realizacji wyżej określonych celów przewidzianych przepisami prawa oraz w celu skorzystania ze środków ochrony prawnej; </w:t>
      </w:r>
    </w:p>
    <w:p w14:paraId="315B93EE" w14:textId="77777777" w:rsidR="00715B3E" w:rsidRPr="00AE11B8" w:rsidRDefault="00715B3E" w:rsidP="00D76629">
      <w:pPr>
        <w:numPr>
          <w:ilvl w:val="4"/>
          <w:numId w:val="21"/>
        </w:numPr>
        <w:spacing w:before="100" w:beforeAutospacing="1" w:after="100" w:afterAutospacing="1" w:line="360" w:lineRule="auto"/>
        <w:ind w:left="426" w:hanging="426"/>
        <w:contextualSpacing/>
        <w:jc w:val="both"/>
        <w:rPr>
          <w:rFonts w:ascii="Arial" w:eastAsia="Times New Roman" w:hAnsi="Arial" w:cs="Arial"/>
          <w:lang w:eastAsia="pl-PL"/>
        </w:rPr>
      </w:pPr>
      <w:r w:rsidRPr="00AE11B8">
        <w:rPr>
          <w:rFonts w:ascii="Arial" w:eastAsia="Times New Roman" w:hAnsi="Arial" w:cs="Arial"/>
          <w:lang w:eastAsia="pl-PL"/>
        </w:rPr>
        <w:t xml:space="preserve">Posiada Pan/Pani prawo dostępu do swoich danych osobowych, ich sprostowania, usunięcia lub ograniczenia przetwarzania </w:t>
      </w:r>
      <w:r w:rsidRPr="00AE11B8">
        <w:rPr>
          <w:rFonts w:ascii="Arial" w:eastAsia="Times New Roman" w:hAnsi="Arial" w:cs="Arial"/>
          <w:iCs/>
          <w:lang w:eastAsia="pl-PL"/>
        </w:rPr>
        <w:t>lub prawo do wniesienia sprzeciwu wobec przetwarzania swoich danych, a także prawo do przenoszenia danych. Uprawnienia te mogą być ograniczone przez szczególne przepisy prawa;</w:t>
      </w:r>
    </w:p>
    <w:p w14:paraId="2146DAD1" w14:textId="77777777" w:rsidR="00715B3E" w:rsidRPr="00AE11B8" w:rsidRDefault="00715B3E" w:rsidP="00D76629">
      <w:pPr>
        <w:numPr>
          <w:ilvl w:val="4"/>
          <w:numId w:val="21"/>
        </w:numPr>
        <w:spacing w:before="100" w:beforeAutospacing="1" w:after="100" w:afterAutospacing="1" w:line="360" w:lineRule="auto"/>
        <w:ind w:left="426" w:hanging="426"/>
        <w:contextualSpacing/>
        <w:jc w:val="both"/>
        <w:rPr>
          <w:rFonts w:ascii="Arial" w:eastAsia="Times New Roman" w:hAnsi="Arial" w:cs="Arial"/>
          <w:lang w:eastAsia="pl-PL"/>
        </w:rPr>
      </w:pPr>
      <w:r w:rsidRPr="00AE11B8">
        <w:rPr>
          <w:rFonts w:ascii="Arial" w:eastAsia="Times New Roman" w:hAnsi="Arial" w:cs="Arial"/>
          <w:lang w:eastAsia="pl-PL"/>
        </w:rPr>
        <w:t>W odniesieniu do Pani/ Pana danych osobowych , decyzje nie będą podejmowane w sposób zautomatyzowany, stosownie do art. 22 RODO, a dane osobowe nie będą poddawane profilowaniu;</w:t>
      </w:r>
    </w:p>
    <w:p w14:paraId="36455719" w14:textId="77777777" w:rsidR="00715B3E" w:rsidRPr="00AE11B8" w:rsidRDefault="00715B3E" w:rsidP="00D76629">
      <w:pPr>
        <w:numPr>
          <w:ilvl w:val="4"/>
          <w:numId w:val="21"/>
        </w:numPr>
        <w:spacing w:before="100" w:beforeAutospacing="1" w:after="100" w:afterAutospacing="1" w:line="360" w:lineRule="auto"/>
        <w:ind w:left="426" w:hanging="426"/>
        <w:contextualSpacing/>
        <w:jc w:val="both"/>
        <w:rPr>
          <w:rFonts w:ascii="Arial" w:eastAsia="Times New Roman" w:hAnsi="Arial" w:cs="Arial"/>
          <w:lang w:eastAsia="pl-PL"/>
        </w:rPr>
      </w:pPr>
      <w:r w:rsidRPr="00AE11B8">
        <w:rPr>
          <w:rFonts w:ascii="Arial" w:eastAsia="Times New Roman" w:hAnsi="Arial" w:cs="Arial"/>
          <w:lang w:eastAsia="pl-PL"/>
        </w:rPr>
        <w:t xml:space="preserve">Ma Pan/ Pani prawo do wniesienia skargi do </w:t>
      </w:r>
      <w:r w:rsidRPr="00AE11B8">
        <w:rPr>
          <w:rFonts w:ascii="Arial" w:eastAsia="Times New Roman" w:hAnsi="Arial" w:cs="Arial"/>
          <w:iCs/>
          <w:lang w:eastAsia="pl-PL"/>
        </w:rPr>
        <w:t>Prezesa Urzędu Ochrony Danych Osobowych, gdy uzna Pani/Pan, że przetwarzanie danych osobowych Pani/Pana dotyczących narusza przepisy RODO.</w:t>
      </w:r>
    </w:p>
    <w:p w14:paraId="020F3681" w14:textId="77777777" w:rsidR="00044B55" w:rsidRPr="00B15762" w:rsidRDefault="00044B55" w:rsidP="00B816FD">
      <w:pPr>
        <w:pStyle w:val="pkt"/>
        <w:numPr>
          <w:ilvl w:val="0"/>
          <w:numId w:val="1"/>
        </w:numPr>
        <w:pBdr>
          <w:bottom w:val="double" w:sz="4" w:space="1" w:color="auto"/>
        </w:pBdr>
        <w:shd w:val="clear" w:color="auto" w:fill="DAEEF3"/>
        <w:spacing w:before="0" w:after="120" w:line="360" w:lineRule="auto"/>
        <w:ind w:left="426" w:hanging="426"/>
        <w:rPr>
          <w:rFonts w:ascii="Arial" w:hAnsi="Arial" w:cs="Arial"/>
          <w:b/>
          <w:sz w:val="22"/>
          <w:szCs w:val="22"/>
        </w:rPr>
      </w:pPr>
      <w:r w:rsidRPr="00B15762">
        <w:rPr>
          <w:rFonts w:ascii="Arial" w:hAnsi="Arial" w:cs="Arial"/>
          <w:b/>
          <w:sz w:val="22"/>
          <w:szCs w:val="22"/>
        </w:rPr>
        <w:t>TRYB UDZIELENIA ZAMÓWIENIA</w:t>
      </w:r>
    </w:p>
    <w:p w14:paraId="1CAAA644" w14:textId="1C314FA5" w:rsidR="00044B55" w:rsidRPr="00B15762" w:rsidRDefault="00044B55" w:rsidP="00B816FD">
      <w:pPr>
        <w:pStyle w:val="pkt"/>
        <w:numPr>
          <w:ilvl w:val="0"/>
          <w:numId w:val="2"/>
        </w:numPr>
        <w:spacing w:before="0" w:after="120" w:line="360" w:lineRule="auto"/>
        <w:ind w:left="425" w:hanging="425"/>
        <w:rPr>
          <w:rFonts w:ascii="Arial" w:hAnsi="Arial" w:cs="Arial"/>
          <w:sz w:val="22"/>
          <w:szCs w:val="22"/>
        </w:rPr>
      </w:pPr>
      <w:r w:rsidRPr="00B15762">
        <w:rPr>
          <w:rFonts w:ascii="Arial" w:hAnsi="Arial" w:cs="Arial"/>
          <w:sz w:val="22"/>
          <w:szCs w:val="22"/>
        </w:rPr>
        <w:t xml:space="preserve">Niniejsze postępowanie prowadzone jest w trybie </w:t>
      </w:r>
      <w:r w:rsidR="00776BAE">
        <w:rPr>
          <w:rFonts w:ascii="Arial" w:hAnsi="Arial" w:cs="Arial"/>
          <w:sz w:val="22"/>
          <w:szCs w:val="22"/>
        </w:rPr>
        <w:t xml:space="preserve">podstawowym </w:t>
      </w:r>
      <w:r w:rsidRPr="00B15762">
        <w:rPr>
          <w:rFonts w:ascii="Arial" w:hAnsi="Arial" w:cs="Arial"/>
          <w:sz w:val="22"/>
          <w:szCs w:val="22"/>
        </w:rPr>
        <w:t xml:space="preserve">o jakim stanowi art. </w:t>
      </w:r>
      <w:r w:rsidR="00776BAE">
        <w:rPr>
          <w:rFonts w:ascii="Arial" w:hAnsi="Arial" w:cs="Arial"/>
          <w:sz w:val="22"/>
          <w:szCs w:val="22"/>
        </w:rPr>
        <w:t>275 pkt. 1 ustawy</w:t>
      </w:r>
      <w:r w:rsidR="00E451C4">
        <w:rPr>
          <w:rFonts w:ascii="Arial" w:hAnsi="Arial" w:cs="Arial"/>
          <w:sz w:val="22"/>
          <w:szCs w:val="22"/>
        </w:rPr>
        <w:t xml:space="preserve"> </w:t>
      </w:r>
      <w:proofErr w:type="spellStart"/>
      <w:r w:rsidR="00E451C4">
        <w:rPr>
          <w:rFonts w:ascii="Arial" w:hAnsi="Arial" w:cs="Arial"/>
          <w:sz w:val="22"/>
          <w:szCs w:val="22"/>
        </w:rPr>
        <w:t>Pzp</w:t>
      </w:r>
      <w:proofErr w:type="spellEnd"/>
      <w:r w:rsidRPr="00B15762">
        <w:rPr>
          <w:rFonts w:ascii="Arial" w:hAnsi="Arial" w:cs="Arial"/>
          <w:sz w:val="22"/>
          <w:szCs w:val="22"/>
        </w:rPr>
        <w:t xml:space="preserve"> oraz niniejszej Specyfikacji Warunków Zamówienia, zwaną dalej „SWZ”. </w:t>
      </w:r>
    </w:p>
    <w:p w14:paraId="59B94968" w14:textId="7FA29049" w:rsidR="00044B55" w:rsidRPr="00B15762" w:rsidRDefault="00044B55" w:rsidP="00B816FD">
      <w:pPr>
        <w:pStyle w:val="pkt"/>
        <w:numPr>
          <w:ilvl w:val="0"/>
          <w:numId w:val="2"/>
        </w:numPr>
        <w:spacing w:before="0" w:after="120" w:line="360" w:lineRule="auto"/>
        <w:ind w:left="425" w:hanging="425"/>
        <w:rPr>
          <w:rFonts w:ascii="Arial" w:hAnsi="Arial" w:cs="Arial"/>
          <w:sz w:val="22"/>
          <w:szCs w:val="22"/>
        </w:rPr>
      </w:pPr>
      <w:r w:rsidRPr="00B15762">
        <w:rPr>
          <w:rFonts w:ascii="Arial" w:hAnsi="Arial" w:cs="Arial"/>
          <w:sz w:val="22"/>
          <w:szCs w:val="22"/>
        </w:rPr>
        <w:t xml:space="preserve">Szacunkowa wartość przedmiotowego zamówienia </w:t>
      </w:r>
      <w:r w:rsidR="00776BAE">
        <w:rPr>
          <w:rFonts w:ascii="Arial" w:hAnsi="Arial" w:cs="Arial"/>
          <w:sz w:val="22"/>
          <w:szCs w:val="22"/>
        </w:rPr>
        <w:t xml:space="preserve">nie </w:t>
      </w:r>
      <w:r w:rsidRPr="00B15762">
        <w:rPr>
          <w:rFonts w:ascii="Arial" w:hAnsi="Arial" w:cs="Arial"/>
          <w:sz w:val="22"/>
          <w:szCs w:val="22"/>
        </w:rPr>
        <w:t xml:space="preserve">przekracza </w:t>
      </w:r>
      <w:r w:rsidR="00CB2DC8" w:rsidRPr="00B15762">
        <w:rPr>
          <w:rFonts w:ascii="Arial" w:hAnsi="Arial" w:cs="Arial"/>
          <w:sz w:val="22"/>
          <w:szCs w:val="22"/>
        </w:rPr>
        <w:t xml:space="preserve">kwotę </w:t>
      </w:r>
      <w:r w:rsidRPr="00B15762">
        <w:rPr>
          <w:rFonts w:ascii="Arial" w:hAnsi="Arial" w:cs="Arial"/>
          <w:sz w:val="22"/>
          <w:szCs w:val="22"/>
        </w:rPr>
        <w:t xml:space="preserve">progów unijnych o jakich mowa w art. 3 ustawy </w:t>
      </w:r>
      <w:proofErr w:type="spellStart"/>
      <w:r w:rsidR="00027C62" w:rsidRPr="00B15762">
        <w:rPr>
          <w:rFonts w:ascii="Arial" w:hAnsi="Arial" w:cs="Arial"/>
          <w:sz w:val="22"/>
          <w:szCs w:val="22"/>
        </w:rPr>
        <w:t>Pzp</w:t>
      </w:r>
      <w:proofErr w:type="spellEnd"/>
      <w:r w:rsidRPr="00B15762">
        <w:rPr>
          <w:rFonts w:ascii="Arial" w:hAnsi="Arial" w:cs="Arial"/>
          <w:sz w:val="22"/>
          <w:szCs w:val="22"/>
        </w:rPr>
        <w:t xml:space="preserve">. </w:t>
      </w:r>
    </w:p>
    <w:p w14:paraId="34420F4C" w14:textId="715A9B16" w:rsidR="00A37B4B" w:rsidRPr="007069CC" w:rsidRDefault="00776BAE" w:rsidP="00B816FD">
      <w:pPr>
        <w:pStyle w:val="pkt"/>
        <w:numPr>
          <w:ilvl w:val="0"/>
          <w:numId w:val="2"/>
        </w:numPr>
        <w:spacing w:before="0" w:after="120" w:line="360" w:lineRule="auto"/>
        <w:ind w:left="425" w:hanging="425"/>
        <w:rPr>
          <w:rFonts w:ascii="Arial" w:hAnsi="Arial" w:cs="Arial"/>
          <w:sz w:val="22"/>
          <w:szCs w:val="22"/>
        </w:rPr>
      </w:pPr>
      <w:r w:rsidRPr="007069CC">
        <w:rPr>
          <w:rFonts w:ascii="Arial" w:hAnsi="Arial" w:cs="Arial"/>
          <w:sz w:val="22"/>
          <w:szCs w:val="22"/>
        </w:rPr>
        <w:t>Zamawiający nie przewiduje wyboru najkorzystniejszej oferty z możliwością prowadzenia negocjacji</w:t>
      </w:r>
    </w:p>
    <w:p w14:paraId="5F7CBC89" w14:textId="3E7663A4" w:rsidR="00126BA0" w:rsidRDefault="00126BA0" w:rsidP="00FF149A">
      <w:pPr>
        <w:pStyle w:val="Akapitzlist"/>
        <w:numPr>
          <w:ilvl w:val="0"/>
          <w:numId w:val="2"/>
        </w:numPr>
        <w:spacing w:after="120" w:line="360" w:lineRule="auto"/>
        <w:ind w:left="426" w:hanging="426"/>
        <w:jc w:val="both"/>
        <w:rPr>
          <w:rFonts w:ascii="Arial" w:hAnsi="Arial" w:cs="Arial"/>
          <w:sz w:val="22"/>
          <w:szCs w:val="22"/>
        </w:rPr>
      </w:pPr>
      <w:r w:rsidRPr="00FF149A">
        <w:rPr>
          <w:rFonts w:ascii="Arial" w:hAnsi="Arial" w:cs="Arial"/>
          <w:sz w:val="22"/>
          <w:szCs w:val="22"/>
        </w:rPr>
        <w:t xml:space="preserve">Zamawiający </w:t>
      </w:r>
      <w:r w:rsidR="00DB1AD6">
        <w:rPr>
          <w:rFonts w:ascii="Arial" w:hAnsi="Arial" w:cs="Arial"/>
          <w:sz w:val="22"/>
          <w:szCs w:val="22"/>
        </w:rPr>
        <w:t xml:space="preserve">nie </w:t>
      </w:r>
      <w:r w:rsidRPr="00FF149A">
        <w:rPr>
          <w:rFonts w:ascii="Arial" w:hAnsi="Arial" w:cs="Arial"/>
          <w:sz w:val="22"/>
          <w:szCs w:val="22"/>
        </w:rPr>
        <w:t>dopuszcza składania ofert częściowych.</w:t>
      </w:r>
      <w:r w:rsidR="00771C90" w:rsidRPr="00FF149A">
        <w:rPr>
          <w:rFonts w:ascii="Arial" w:hAnsi="Arial" w:cs="Arial"/>
          <w:sz w:val="22"/>
          <w:szCs w:val="22"/>
        </w:rPr>
        <w:t xml:space="preserve"> </w:t>
      </w:r>
      <w:r w:rsidR="00212704" w:rsidRPr="00212704">
        <w:rPr>
          <w:rFonts w:ascii="Arial" w:hAnsi="Arial" w:cs="Arial"/>
          <w:sz w:val="22"/>
          <w:szCs w:val="22"/>
        </w:rPr>
        <w:t>Ze względów technologicznych zamówienie tworzy funkcjonalną całość, możliwość wykonania zamówienia przez jednego wykonawcę, możliwość realizacji zmówienia przez tego samego wykonawcę w tym samym czasie.</w:t>
      </w:r>
    </w:p>
    <w:p w14:paraId="65519B64" w14:textId="77777777" w:rsidR="00044B55" w:rsidRPr="00B15762" w:rsidRDefault="00044B55" w:rsidP="00126BA0">
      <w:pPr>
        <w:pStyle w:val="pkt"/>
        <w:numPr>
          <w:ilvl w:val="0"/>
          <w:numId w:val="2"/>
        </w:numPr>
        <w:spacing w:before="0" w:after="120" w:line="360" w:lineRule="auto"/>
        <w:ind w:left="426" w:hanging="426"/>
        <w:rPr>
          <w:rFonts w:ascii="Arial" w:hAnsi="Arial" w:cs="Arial"/>
          <w:sz w:val="22"/>
          <w:szCs w:val="22"/>
        </w:rPr>
      </w:pPr>
      <w:r w:rsidRPr="00B15762">
        <w:rPr>
          <w:rFonts w:ascii="Arial" w:hAnsi="Arial" w:cs="Arial"/>
          <w:sz w:val="22"/>
          <w:szCs w:val="22"/>
        </w:rPr>
        <w:t>Zamawiający nie przewiduje aukcji elektronicznej.</w:t>
      </w:r>
    </w:p>
    <w:p w14:paraId="785BD3AC" w14:textId="77777777" w:rsidR="00126BA0" w:rsidRPr="00722D98" w:rsidRDefault="00126BA0" w:rsidP="00126BA0">
      <w:pPr>
        <w:pStyle w:val="pkt"/>
        <w:numPr>
          <w:ilvl w:val="0"/>
          <w:numId w:val="2"/>
        </w:numPr>
        <w:spacing w:before="0" w:after="120" w:line="360" w:lineRule="auto"/>
        <w:ind w:left="426" w:hanging="426"/>
        <w:rPr>
          <w:rFonts w:ascii="Arial" w:hAnsi="Arial" w:cs="Arial"/>
          <w:sz w:val="22"/>
          <w:szCs w:val="22"/>
        </w:rPr>
      </w:pPr>
      <w:r w:rsidRPr="00722D98">
        <w:rPr>
          <w:rFonts w:ascii="Arial" w:hAnsi="Arial" w:cs="Arial"/>
          <w:sz w:val="22"/>
          <w:szCs w:val="22"/>
        </w:rPr>
        <w:t>Zamawiający nie dopuszcza składania ofert wariantowych oraz w postaci katalogów elektronicznych.</w:t>
      </w:r>
    </w:p>
    <w:p w14:paraId="0BBFC2E5" w14:textId="31EB93A3" w:rsidR="00044B55" w:rsidRDefault="00044B55" w:rsidP="00126BA0">
      <w:pPr>
        <w:pStyle w:val="pkt"/>
        <w:numPr>
          <w:ilvl w:val="0"/>
          <w:numId w:val="2"/>
        </w:numPr>
        <w:spacing w:before="0" w:after="120" w:line="360" w:lineRule="auto"/>
        <w:ind w:left="426" w:hanging="426"/>
        <w:rPr>
          <w:rFonts w:ascii="Arial" w:hAnsi="Arial" w:cs="Arial"/>
          <w:sz w:val="22"/>
          <w:szCs w:val="22"/>
        </w:rPr>
      </w:pPr>
      <w:r w:rsidRPr="00B15762">
        <w:rPr>
          <w:rFonts w:ascii="Arial" w:hAnsi="Arial" w:cs="Arial"/>
          <w:sz w:val="22"/>
          <w:szCs w:val="22"/>
        </w:rPr>
        <w:lastRenderedPageBreak/>
        <w:t>Zamawiający nie prowadzi postępowania w celu zawarcia umowy ramowej.</w:t>
      </w:r>
    </w:p>
    <w:p w14:paraId="56A47CDE" w14:textId="77777777" w:rsidR="00044B55" w:rsidRPr="00B15762" w:rsidRDefault="00044B55" w:rsidP="00126BA0">
      <w:pPr>
        <w:pStyle w:val="pkt"/>
        <w:numPr>
          <w:ilvl w:val="0"/>
          <w:numId w:val="2"/>
        </w:numPr>
        <w:spacing w:before="0" w:after="120" w:line="360" w:lineRule="auto"/>
        <w:ind w:left="426" w:hanging="426"/>
        <w:rPr>
          <w:rFonts w:ascii="Arial" w:hAnsi="Arial" w:cs="Arial"/>
          <w:sz w:val="22"/>
          <w:szCs w:val="22"/>
        </w:rPr>
      </w:pPr>
      <w:r w:rsidRPr="00B15762">
        <w:rPr>
          <w:rFonts w:ascii="Arial" w:hAnsi="Arial" w:cs="Arial"/>
          <w:sz w:val="22"/>
          <w:szCs w:val="22"/>
        </w:rPr>
        <w:t xml:space="preserve">Zamawiający nie zastrzega możliwości ubiegania się o udzielenie zamówienia wyłącznie przez wykonawców, o których mowa w art. 94 </w:t>
      </w:r>
      <w:proofErr w:type="spellStart"/>
      <w:r w:rsidR="00027C62" w:rsidRPr="00B15762">
        <w:rPr>
          <w:rFonts w:ascii="Arial" w:hAnsi="Arial" w:cs="Arial"/>
          <w:sz w:val="22"/>
          <w:szCs w:val="22"/>
        </w:rPr>
        <w:t>Pzp</w:t>
      </w:r>
      <w:proofErr w:type="spellEnd"/>
      <w:r w:rsidRPr="00B15762">
        <w:rPr>
          <w:rFonts w:ascii="Arial" w:hAnsi="Arial" w:cs="Arial"/>
          <w:sz w:val="22"/>
          <w:szCs w:val="22"/>
        </w:rPr>
        <w:t xml:space="preserve">. </w:t>
      </w:r>
    </w:p>
    <w:p w14:paraId="108CD8CF" w14:textId="77777777" w:rsidR="006B3666" w:rsidRPr="00E84066" w:rsidRDefault="006B3666" w:rsidP="006B3666">
      <w:pPr>
        <w:pStyle w:val="pkt"/>
        <w:numPr>
          <w:ilvl w:val="0"/>
          <w:numId w:val="2"/>
        </w:numPr>
        <w:spacing w:after="120" w:line="360" w:lineRule="auto"/>
        <w:ind w:hanging="502"/>
        <w:rPr>
          <w:rFonts w:ascii="Arial" w:hAnsi="Arial" w:cs="Arial"/>
          <w:sz w:val="22"/>
          <w:szCs w:val="22"/>
        </w:rPr>
      </w:pPr>
      <w:r w:rsidRPr="00E84066">
        <w:rPr>
          <w:rFonts w:ascii="Arial" w:hAnsi="Arial" w:cs="Arial"/>
          <w:sz w:val="22"/>
          <w:szCs w:val="22"/>
        </w:rPr>
        <w:t xml:space="preserve">Zamawiający stosownie do art. 95 ustawy Prawo zamówień publicznych wymaga, aby wszelkie czynności polegające na naprawie urządzeń, o których mowa w § 1 ust. 2 i 10 wzoru umowy, zgodnych z opisem przedmiotu zamówienia, których wykonanie polega na wykonywaniu pracy w rozumieniu przepisów ustawy z dnia 26 czerwca 1974 r. – Kodeks pracy, były wykonywane przez osoby zatrudnione przez Wykonawcę na podstawie umowy o pracę. </w:t>
      </w:r>
    </w:p>
    <w:p w14:paraId="066639F8" w14:textId="77777777" w:rsidR="006B3666" w:rsidRPr="00E84066" w:rsidRDefault="006B3666" w:rsidP="006B3666">
      <w:pPr>
        <w:pStyle w:val="pkt"/>
        <w:spacing w:after="120" w:line="360" w:lineRule="auto"/>
        <w:ind w:left="0" w:firstLine="0"/>
        <w:rPr>
          <w:rFonts w:ascii="Arial" w:hAnsi="Arial" w:cs="Arial"/>
          <w:sz w:val="22"/>
          <w:szCs w:val="22"/>
        </w:rPr>
      </w:pPr>
      <w:r w:rsidRPr="00E84066">
        <w:rPr>
          <w:rFonts w:ascii="Arial" w:hAnsi="Arial" w:cs="Arial"/>
          <w:sz w:val="22"/>
          <w:szCs w:val="22"/>
        </w:rPr>
        <w:t>Najpóźniej w dniu rozpoczęcia wykonywania usługi oraz każdorazowo na żądanie Zamawiającego nie krótszym niż 7 dni, Wykonawca zobowiązuje się przedłożyć Zamawiającemu do wglądu kopie umów o pracę zawierających imię i nazwisko, rodzaj umowy o pracę, datę zawarcia umowy o pracę i wymiar etatu  przez Wykonawcę z pracownikami realizującymi przedmiot umowy według wykazu osób przedłożonego do oferty Wykonawcy.</w:t>
      </w:r>
    </w:p>
    <w:p w14:paraId="1ACA9E7C" w14:textId="77777777" w:rsidR="006B3666" w:rsidRPr="00E84066" w:rsidRDefault="006B3666" w:rsidP="006B3666">
      <w:pPr>
        <w:pStyle w:val="pkt"/>
        <w:spacing w:after="120" w:line="360" w:lineRule="auto"/>
        <w:ind w:left="0" w:firstLine="0"/>
        <w:rPr>
          <w:rFonts w:ascii="Arial" w:hAnsi="Arial" w:cs="Arial"/>
          <w:sz w:val="22"/>
          <w:szCs w:val="22"/>
        </w:rPr>
      </w:pPr>
      <w:r w:rsidRPr="00E84066">
        <w:rPr>
          <w:rFonts w:ascii="Arial" w:hAnsi="Arial" w:cs="Arial"/>
          <w:sz w:val="22"/>
          <w:szCs w:val="22"/>
        </w:rPr>
        <w:t xml:space="preserve">Nieprzedłożenie przez Wykonawcę kopii umów zawartych przez Wykonawcę </w:t>
      </w:r>
      <w:r>
        <w:rPr>
          <w:rFonts w:ascii="Arial" w:hAnsi="Arial" w:cs="Arial"/>
          <w:sz w:val="22"/>
          <w:szCs w:val="22"/>
        </w:rPr>
        <w:br/>
      </w:r>
      <w:r w:rsidRPr="00E84066">
        <w:rPr>
          <w:rFonts w:ascii="Arial" w:hAnsi="Arial" w:cs="Arial"/>
          <w:sz w:val="22"/>
          <w:szCs w:val="22"/>
        </w:rPr>
        <w:t>z pracownikami realizującymi przedmiot umowy w terminie wskazanym przez Zamawiającego zgodnie z ust. 17 wzoru umowy będzie traktowane jako niewypełnienie obowiązku zatrudnienia pracowników realizujących przedmiot umowy na podstawie umowy o pracę.</w:t>
      </w:r>
    </w:p>
    <w:p w14:paraId="6A2EC825" w14:textId="77777777" w:rsidR="006B3666" w:rsidRPr="00E84066" w:rsidRDefault="006B3666" w:rsidP="006B3666">
      <w:pPr>
        <w:pStyle w:val="pkt"/>
        <w:spacing w:after="120" w:line="360" w:lineRule="auto"/>
        <w:ind w:left="0" w:firstLine="0"/>
        <w:rPr>
          <w:rFonts w:ascii="Arial" w:hAnsi="Arial" w:cs="Arial"/>
          <w:sz w:val="22"/>
          <w:szCs w:val="22"/>
        </w:rPr>
      </w:pPr>
      <w:r w:rsidRPr="00E84066">
        <w:rPr>
          <w:rFonts w:ascii="Arial" w:hAnsi="Arial" w:cs="Arial"/>
          <w:sz w:val="22"/>
          <w:szCs w:val="22"/>
        </w:rPr>
        <w:t xml:space="preserve">Zamawiający upoważniony jest do przeprowadzenia niezapowiedzianej kontroli obecności pracowników zatrudnionych przez Wykonawcę na podstawie umowy </w:t>
      </w:r>
      <w:r>
        <w:rPr>
          <w:rFonts w:ascii="Arial" w:hAnsi="Arial" w:cs="Arial"/>
          <w:sz w:val="22"/>
          <w:szCs w:val="22"/>
        </w:rPr>
        <w:br/>
      </w:r>
      <w:r w:rsidRPr="00E84066">
        <w:rPr>
          <w:rFonts w:ascii="Arial" w:hAnsi="Arial" w:cs="Arial"/>
          <w:sz w:val="22"/>
          <w:szCs w:val="22"/>
        </w:rPr>
        <w:t xml:space="preserve">o pracę. Z kontroli zostanie sporządzony przez Zamawiającego Protokół. </w:t>
      </w:r>
    </w:p>
    <w:p w14:paraId="1FC13020" w14:textId="77777777" w:rsidR="006B3666" w:rsidRPr="00E84066" w:rsidRDefault="006B3666" w:rsidP="006B3666">
      <w:pPr>
        <w:pStyle w:val="pkt"/>
        <w:spacing w:after="120" w:line="360" w:lineRule="auto"/>
        <w:ind w:left="0" w:firstLine="0"/>
        <w:rPr>
          <w:rFonts w:ascii="Arial" w:hAnsi="Arial" w:cs="Arial"/>
          <w:sz w:val="22"/>
          <w:szCs w:val="22"/>
        </w:rPr>
      </w:pPr>
      <w:r w:rsidRPr="00E84066">
        <w:rPr>
          <w:rFonts w:ascii="Arial" w:hAnsi="Arial" w:cs="Arial"/>
          <w:sz w:val="22"/>
          <w:szCs w:val="22"/>
        </w:rPr>
        <w:t>O sporządzeniu protokołu zostanie powiadomiony Wykonawca lub upoważniony pracownik, który pisemnie potwierdzi lub zaneguje wyniki kontroli.</w:t>
      </w:r>
    </w:p>
    <w:p w14:paraId="515FF8B1" w14:textId="77777777" w:rsidR="006B3666" w:rsidRPr="00E84066" w:rsidRDefault="006B3666" w:rsidP="006B3666">
      <w:pPr>
        <w:pStyle w:val="pkt"/>
        <w:spacing w:after="120" w:line="360" w:lineRule="auto"/>
        <w:ind w:left="0" w:firstLine="0"/>
        <w:rPr>
          <w:rFonts w:ascii="Arial" w:hAnsi="Arial" w:cs="Arial"/>
          <w:sz w:val="22"/>
          <w:szCs w:val="22"/>
        </w:rPr>
      </w:pPr>
      <w:r w:rsidRPr="00E84066">
        <w:rPr>
          <w:rFonts w:ascii="Arial" w:hAnsi="Arial" w:cs="Arial"/>
          <w:sz w:val="22"/>
          <w:szCs w:val="22"/>
        </w:rPr>
        <w:t>Wykonawca oświadcza, że przedmiot umowy realizowany będzie zgodnie</w:t>
      </w:r>
    </w:p>
    <w:p w14:paraId="69D47990" w14:textId="77777777" w:rsidR="006B3666" w:rsidRPr="00E84066" w:rsidRDefault="006B3666" w:rsidP="006B3666">
      <w:pPr>
        <w:pStyle w:val="pkt"/>
        <w:spacing w:after="120" w:line="360" w:lineRule="auto"/>
        <w:ind w:left="0" w:firstLine="0"/>
        <w:rPr>
          <w:rFonts w:ascii="Arial" w:hAnsi="Arial" w:cs="Arial"/>
          <w:sz w:val="22"/>
          <w:szCs w:val="22"/>
        </w:rPr>
      </w:pPr>
      <w:r w:rsidRPr="00E84066">
        <w:rPr>
          <w:rFonts w:ascii="Arial" w:hAnsi="Arial" w:cs="Arial"/>
          <w:sz w:val="22"/>
          <w:szCs w:val="22"/>
        </w:rPr>
        <w:t xml:space="preserve">z obowiązującymi przepisami, wiedzą techniczną oraz na ustalonych niniejszą umową warunkach, przy dołożeniu najwyższej staranności. </w:t>
      </w:r>
    </w:p>
    <w:p w14:paraId="17486C4C" w14:textId="77777777" w:rsidR="006B3666" w:rsidRDefault="006B3666" w:rsidP="006B3666">
      <w:pPr>
        <w:pStyle w:val="pkt"/>
        <w:spacing w:before="0" w:after="120" w:line="360" w:lineRule="auto"/>
        <w:ind w:left="0" w:firstLine="0"/>
        <w:rPr>
          <w:rFonts w:ascii="Arial" w:hAnsi="Arial" w:cs="Arial"/>
          <w:sz w:val="22"/>
          <w:szCs w:val="22"/>
        </w:rPr>
      </w:pPr>
      <w:r w:rsidRPr="00E84066">
        <w:rPr>
          <w:rFonts w:ascii="Arial" w:hAnsi="Arial" w:cs="Arial"/>
          <w:sz w:val="22"/>
          <w:szCs w:val="22"/>
        </w:rPr>
        <w:t xml:space="preserve">W przypadku niedopełnienia obowiązku zatrudnienia pracowników na umowę </w:t>
      </w:r>
      <w:r>
        <w:rPr>
          <w:rFonts w:ascii="Arial" w:hAnsi="Arial" w:cs="Arial"/>
          <w:sz w:val="22"/>
          <w:szCs w:val="22"/>
        </w:rPr>
        <w:br/>
      </w:r>
      <w:r w:rsidRPr="00E84066">
        <w:rPr>
          <w:rFonts w:ascii="Arial" w:hAnsi="Arial" w:cs="Arial"/>
          <w:sz w:val="22"/>
          <w:szCs w:val="22"/>
        </w:rPr>
        <w:t>o pracę w rozumieniu przepisów Kodeksu Pracy, Zamawiający nałoży na Wykonawcę kary umowne w wysokości 1 000,00 zł za każdego pracownika</w:t>
      </w:r>
    </w:p>
    <w:p w14:paraId="506F5110" w14:textId="77777777" w:rsidR="006B3666" w:rsidRPr="00BF0575" w:rsidRDefault="006B3666" w:rsidP="006B3666">
      <w:pPr>
        <w:pStyle w:val="Akapitzlist"/>
        <w:numPr>
          <w:ilvl w:val="0"/>
          <w:numId w:val="2"/>
        </w:numPr>
        <w:spacing w:line="360" w:lineRule="auto"/>
        <w:ind w:hanging="502"/>
        <w:jc w:val="both"/>
        <w:rPr>
          <w:rFonts w:ascii="Arial" w:hAnsi="Arial" w:cs="Arial"/>
          <w:sz w:val="22"/>
          <w:szCs w:val="22"/>
        </w:rPr>
      </w:pPr>
      <w:r w:rsidRPr="00BF0575">
        <w:rPr>
          <w:rFonts w:ascii="Arial" w:hAnsi="Arial" w:cs="Arial"/>
          <w:sz w:val="22"/>
          <w:szCs w:val="22"/>
        </w:rPr>
        <w:t>Zamawiający nie określa dodatkowych wymagań związanych z zatrudnianiem osób, o któr</w:t>
      </w:r>
      <w:r>
        <w:rPr>
          <w:rFonts w:ascii="Arial" w:hAnsi="Arial" w:cs="Arial"/>
          <w:sz w:val="22"/>
          <w:szCs w:val="22"/>
        </w:rPr>
        <w:t xml:space="preserve">ych mowa w </w:t>
      </w:r>
      <w:r w:rsidRPr="00BF0575">
        <w:rPr>
          <w:rFonts w:ascii="Arial" w:hAnsi="Arial" w:cs="Arial"/>
          <w:sz w:val="22"/>
          <w:szCs w:val="22"/>
        </w:rPr>
        <w:t xml:space="preserve"> art. 96 ust. 2 pkt.2 </w:t>
      </w:r>
      <w:proofErr w:type="spellStart"/>
      <w:r w:rsidRPr="00BF0575">
        <w:rPr>
          <w:rFonts w:ascii="Arial" w:hAnsi="Arial" w:cs="Arial"/>
          <w:sz w:val="22"/>
          <w:szCs w:val="22"/>
        </w:rPr>
        <w:t>p.z.p</w:t>
      </w:r>
      <w:proofErr w:type="spellEnd"/>
      <w:r w:rsidRPr="00BF0575">
        <w:rPr>
          <w:rFonts w:ascii="Arial" w:hAnsi="Arial" w:cs="Arial"/>
          <w:sz w:val="22"/>
          <w:szCs w:val="22"/>
        </w:rPr>
        <w:t>.</w:t>
      </w:r>
    </w:p>
    <w:p w14:paraId="5F378256" w14:textId="73020A3A" w:rsidR="00AE11B8" w:rsidRPr="009D6BBD" w:rsidRDefault="00126BA0" w:rsidP="006B3666">
      <w:pPr>
        <w:pStyle w:val="Akapitzlist"/>
        <w:numPr>
          <w:ilvl w:val="0"/>
          <w:numId w:val="2"/>
        </w:numPr>
        <w:spacing w:after="120" w:line="360" w:lineRule="auto"/>
        <w:jc w:val="both"/>
        <w:rPr>
          <w:rFonts w:ascii="Arial" w:hAnsi="Arial" w:cs="Arial"/>
          <w:sz w:val="22"/>
          <w:szCs w:val="22"/>
        </w:rPr>
      </w:pPr>
      <w:r w:rsidRPr="009D6BBD">
        <w:rPr>
          <w:rFonts w:ascii="Arial" w:hAnsi="Arial" w:cs="Arial"/>
          <w:sz w:val="22"/>
          <w:szCs w:val="22"/>
        </w:rPr>
        <w:lastRenderedPageBreak/>
        <w:t>Zamawiający nie przewiduje udzielania zamówień, o których mowa w art. 214 ust.1 pkt. 7 i 8.</w:t>
      </w:r>
    </w:p>
    <w:p w14:paraId="60E9D7BA" w14:textId="1B845D6D" w:rsidR="00FB37A2" w:rsidRPr="00AE11B8" w:rsidRDefault="00713B74" w:rsidP="00AE11B8">
      <w:pPr>
        <w:pStyle w:val="pkt"/>
        <w:numPr>
          <w:ilvl w:val="0"/>
          <w:numId w:val="1"/>
        </w:numPr>
        <w:pBdr>
          <w:bottom w:val="double" w:sz="4" w:space="1" w:color="auto"/>
        </w:pBdr>
        <w:shd w:val="clear" w:color="auto" w:fill="DAEEF3"/>
        <w:spacing w:before="0" w:after="120" w:line="360" w:lineRule="auto"/>
        <w:ind w:left="284" w:hanging="284"/>
        <w:rPr>
          <w:rFonts w:ascii="Arial" w:hAnsi="Arial" w:cs="Arial"/>
          <w:b/>
          <w:sz w:val="22"/>
          <w:szCs w:val="22"/>
        </w:rPr>
      </w:pPr>
      <w:r w:rsidRPr="00B15762">
        <w:rPr>
          <w:rFonts w:ascii="Arial" w:hAnsi="Arial" w:cs="Arial"/>
          <w:b/>
          <w:sz w:val="22"/>
          <w:szCs w:val="22"/>
        </w:rPr>
        <w:t>OPIS PRZEDMIOTU ZAMÓWIENIA</w:t>
      </w:r>
    </w:p>
    <w:p w14:paraId="7B5C6CEF" w14:textId="77777777" w:rsidR="006B3666" w:rsidRPr="00326ECB" w:rsidRDefault="006B3666" w:rsidP="00C367A6">
      <w:pPr>
        <w:pStyle w:val="Akapitzlist"/>
        <w:numPr>
          <w:ilvl w:val="0"/>
          <w:numId w:val="36"/>
        </w:numPr>
        <w:tabs>
          <w:tab w:val="clear" w:pos="595"/>
        </w:tabs>
        <w:spacing w:after="120" w:line="360" w:lineRule="auto"/>
        <w:ind w:left="437" w:hanging="434"/>
        <w:jc w:val="both"/>
        <w:rPr>
          <w:rFonts w:ascii="Arial" w:hAnsi="Arial" w:cs="Arial"/>
          <w:b/>
          <w:bCs/>
          <w:sz w:val="22"/>
          <w:szCs w:val="22"/>
        </w:rPr>
      </w:pPr>
      <w:r w:rsidRPr="00185EE8">
        <w:rPr>
          <w:rFonts w:ascii="Arial" w:hAnsi="Arial" w:cs="Arial"/>
          <w:sz w:val="22"/>
          <w:szCs w:val="22"/>
        </w:rPr>
        <w:t xml:space="preserve">Przedmiotem zamówienia jest </w:t>
      </w:r>
      <w:r w:rsidRPr="00326ECB">
        <w:rPr>
          <w:rFonts w:ascii="Arial" w:hAnsi="Arial" w:cs="Arial"/>
          <w:sz w:val="22"/>
          <w:szCs w:val="22"/>
        </w:rPr>
        <w:t>wykonanie usługi naprawy sprzętu informatycznego, peryferyjnego oraz sprzętu powszechnego użytku w ilościach i czasie wynikającym z bieżących potrzeb 45 Wojskowego Oddziału Gospodarczego</w:t>
      </w:r>
    </w:p>
    <w:p w14:paraId="23CC0802" w14:textId="77777777" w:rsidR="006B3666" w:rsidRPr="00326ECB" w:rsidRDefault="006B3666" w:rsidP="00C367A6">
      <w:pPr>
        <w:widowControl w:val="0"/>
        <w:numPr>
          <w:ilvl w:val="0"/>
          <w:numId w:val="38"/>
        </w:numPr>
        <w:autoSpaceDE w:val="0"/>
        <w:autoSpaceDN w:val="0"/>
        <w:adjustRightInd w:val="0"/>
        <w:spacing w:after="0" w:line="360" w:lineRule="auto"/>
        <w:jc w:val="both"/>
        <w:rPr>
          <w:rFonts w:ascii="Arial" w:eastAsia="Times New Roman" w:hAnsi="Arial" w:cs="Arial"/>
          <w:b/>
          <w:lang w:eastAsia="pl-PL"/>
        </w:rPr>
      </w:pPr>
      <w:r w:rsidRPr="00326ECB">
        <w:rPr>
          <w:rFonts w:ascii="Arial" w:hAnsi="Arial" w:cs="Arial"/>
        </w:rPr>
        <w:t>Usługa naprawy obejmuje następujące typy urządzeń:</w:t>
      </w:r>
    </w:p>
    <w:p w14:paraId="655BFFE1" w14:textId="77777777" w:rsidR="006B3666" w:rsidRPr="00326ECB" w:rsidRDefault="006B3666" w:rsidP="00C367A6">
      <w:pPr>
        <w:pStyle w:val="Akapitzlist"/>
        <w:numPr>
          <w:ilvl w:val="0"/>
          <w:numId w:val="37"/>
        </w:numPr>
        <w:spacing w:line="360" w:lineRule="auto"/>
        <w:ind w:left="851" w:hanging="143"/>
        <w:contextualSpacing/>
        <w:rPr>
          <w:rFonts w:ascii="Arial" w:hAnsi="Arial" w:cs="Arial"/>
          <w:color w:val="000000"/>
          <w:sz w:val="22"/>
          <w:szCs w:val="22"/>
        </w:rPr>
      </w:pPr>
      <w:r w:rsidRPr="00326ECB">
        <w:rPr>
          <w:rFonts w:ascii="Arial" w:hAnsi="Arial" w:cs="Arial"/>
          <w:color w:val="000000"/>
          <w:sz w:val="22"/>
          <w:szCs w:val="22"/>
        </w:rPr>
        <w:t>drukarki laserowe, atramentowa, sublimacyjne, urządzenia wielofunkcyjne, plotery;</w:t>
      </w:r>
    </w:p>
    <w:p w14:paraId="15743BB3" w14:textId="77777777" w:rsidR="006B3666" w:rsidRPr="00326ECB" w:rsidRDefault="006B3666" w:rsidP="00C367A6">
      <w:pPr>
        <w:pStyle w:val="Akapitzlist"/>
        <w:numPr>
          <w:ilvl w:val="0"/>
          <w:numId w:val="37"/>
        </w:numPr>
        <w:tabs>
          <w:tab w:val="left" w:pos="709"/>
        </w:tabs>
        <w:spacing w:line="360" w:lineRule="auto"/>
        <w:ind w:left="851" w:hanging="143"/>
        <w:contextualSpacing/>
        <w:rPr>
          <w:rFonts w:ascii="Arial" w:hAnsi="Arial" w:cs="Arial"/>
          <w:color w:val="000000"/>
          <w:sz w:val="22"/>
          <w:szCs w:val="22"/>
        </w:rPr>
      </w:pPr>
      <w:r w:rsidRPr="00326ECB">
        <w:rPr>
          <w:rFonts w:ascii="Arial" w:hAnsi="Arial" w:cs="Arial"/>
          <w:color w:val="000000"/>
          <w:sz w:val="22"/>
          <w:szCs w:val="22"/>
        </w:rPr>
        <w:t>telefaksy, skanery;</w:t>
      </w:r>
    </w:p>
    <w:p w14:paraId="2722F727" w14:textId="77777777" w:rsidR="006B3666" w:rsidRPr="00326ECB" w:rsidRDefault="006B3666" w:rsidP="00C367A6">
      <w:pPr>
        <w:pStyle w:val="Akapitzlist"/>
        <w:numPr>
          <w:ilvl w:val="0"/>
          <w:numId w:val="37"/>
        </w:numPr>
        <w:tabs>
          <w:tab w:val="left" w:pos="709"/>
        </w:tabs>
        <w:spacing w:line="360" w:lineRule="auto"/>
        <w:ind w:left="851" w:hanging="143"/>
        <w:contextualSpacing/>
        <w:rPr>
          <w:rFonts w:ascii="Arial" w:hAnsi="Arial" w:cs="Arial"/>
          <w:color w:val="000000"/>
          <w:sz w:val="22"/>
          <w:szCs w:val="22"/>
        </w:rPr>
      </w:pPr>
      <w:r w:rsidRPr="00326ECB">
        <w:rPr>
          <w:rFonts w:ascii="Arial" w:hAnsi="Arial" w:cs="Arial"/>
          <w:color w:val="000000"/>
          <w:sz w:val="22"/>
          <w:szCs w:val="22"/>
        </w:rPr>
        <w:t>monitory;</w:t>
      </w:r>
    </w:p>
    <w:p w14:paraId="037064B2" w14:textId="77777777" w:rsidR="006B3666" w:rsidRPr="00326ECB" w:rsidRDefault="006B3666" w:rsidP="00C367A6">
      <w:pPr>
        <w:pStyle w:val="Akapitzlist"/>
        <w:numPr>
          <w:ilvl w:val="0"/>
          <w:numId w:val="37"/>
        </w:numPr>
        <w:tabs>
          <w:tab w:val="left" w:pos="709"/>
        </w:tabs>
        <w:spacing w:line="360" w:lineRule="auto"/>
        <w:ind w:left="851" w:hanging="143"/>
        <w:contextualSpacing/>
        <w:rPr>
          <w:rFonts w:ascii="Arial" w:hAnsi="Arial" w:cs="Arial"/>
          <w:color w:val="000000"/>
          <w:sz w:val="22"/>
          <w:szCs w:val="22"/>
        </w:rPr>
      </w:pPr>
      <w:r w:rsidRPr="00326ECB">
        <w:rPr>
          <w:rFonts w:ascii="Arial" w:hAnsi="Arial" w:cs="Arial"/>
          <w:color w:val="000000"/>
          <w:sz w:val="22"/>
          <w:szCs w:val="22"/>
        </w:rPr>
        <w:t>UPS;</w:t>
      </w:r>
    </w:p>
    <w:p w14:paraId="09D3A5C2" w14:textId="77777777" w:rsidR="006B3666" w:rsidRPr="00326ECB" w:rsidRDefault="006B3666" w:rsidP="00C367A6">
      <w:pPr>
        <w:pStyle w:val="Akapitzlist"/>
        <w:numPr>
          <w:ilvl w:val="0"/>
          <w:numId w:val="37"/>
        </w:numPr>
        <w:tabs>
          <w:tab w:val="left" w:pos="709"/>
        </w:tabs>
        <w:spacing w:line="360" w:lineRule="auto"/>
        <w:ind w:left="851" w:hanging="143"/>
        <w:contextualSpacing/>
        <w:rPr>
          <w:rFonts w:ascii="Arial" w:hAnsi="Arial" w:cs="Arial"/>
          <w:color w:val="000000"/>
          <w:sz w:val="22"/>
          <w:szCs w:val="22"/>
        </w:rPr>
      </w:pPr>
      <w:r w:rsidRPr="00326ECB">
        <w:rPr>
          <w:rFonts w:ascii="Arial" w:hAnsi="Arial" w:cs="Arial"/>
          <w:color w:val="000000"/>
          <w:sz w:val="22"/>
          <w:szCs w:val="22"/>
        </w:rPr>
        <w:t>komputery stacjonarne i przenośne;</w:t>
      </w:r>
    </w:p>
    <w:p w14:paraId="178AB395" w14:textId="77777777" w:rsidR="006B3666" w:rsidRPr="00326ECB" w:rsidRDefault="006B3666" w:rsidP="00C367A6">
      <w:pPr>
        <w:pStyle w:val="Akapitzlist"/>
        <w:numPr>
          <w:ilvl w:val="0"/>
          <w:numId w:val="37"/>
        </w:numPr>
        <w:tabs>
          <w:tab w:val="left" w:pos="709"/>
        </w:tabs>
        <w:spacing w:line="360" w:lineRule="auto"/>
        <w:ind w:left="851" w:hanging="143"/>
        <w:contextualSpacing/>
        <w:rPr>
          <w:rFonts w:ascii="Arial" w:hAnsi="Arial" w:cs="Arial"/>
          <w:color w:val="000000"/>
          <w:sz w:val="22"/>
          <w:szCs w:val="22"/>
        </w:rPr>
      </w:pPr>
      <w:r w:rsidRPr="00326ECB">
        <w:rPr>
          <w:rFonts w:ascii="Arial" w:hAnsi="Arial" w:cs="Arial"/>
          <w:color w:val="000000"/>
          <w:sz w:val="22"/>
          <w:szCs w:val="22"/>
        </w:rPr>
        <w:t>tablety i inne urządzenia powszechnego użytku będące na ewidencji służby łączności i informatyki 45WOG.</w:t>
      </w:r>
    </w:p>
    <w:p w14:paraId="3F182622" w14:textId="77777777" w:rsidR="006B3666" w:rsidRPr="00326ECB" w:rsidRDefault="006B3666" w:rsidP="006B3666">
      <w:pPr>
        <w:pStyle w:val="Akapitzlist"/>
        <w:tabs>
          <w:tab w:val="left" w:pos="709"/>
        </w:tabs>
        <w:spacing w:line="360" w:lineRule="auto"/>
        <w:ind w:left="1068"/>
        <w:rPr>
          <w:rFonts w:ascii="Arial" w:hAnsi="Arial" w:cs="Arial"/>
          <w:color w:val="000000"/>
          <w:sz w:val="22"/>
          <w:szCs w:val="22"/>
        </w:rPr>
      </w:pPr>
    </w:p>
    <w:p w14:paraId="1C7BB960" w14:textId="77777777" w:rsidR="006B3666" w:rsidRPr="00326ECB" w:rsidRDefault="006B3666" w:rsidP="006B3666">
      <w:pPr>
        <w:pStyle w:val="Akapitzlist"/>
        <w:spacing w:line="360" w:lineRule="auto"/>
        <w:ind w:left="0" w:firstLine="426"/>
        <w:contextualSpacing/>
        <w:jc w:val="both"/>
        <w:rPr>
          <w:rFonts w:ascii="Arial" w:hAnsi="Arial" w:cs="Arial"/>
          <w:color w:val="000000"/>
          <w:sz w:val="22"/>
          <w:szCs w:val="22"/>
        </w:rPr>
      </w:pPr>
      <w:r w:rsidRPr="00326ECB">
        <w:rPr>
          <w:rFonts w:ascii="Arial" w:hAnsi="Arial" w:cs="Arial"/>
          <w:color w:val="000000"/>
          <w:sz w:val="22"/>
          <w:szCs w:val="22"/>
        </w:rPr>
        <w:t>2. Naprawa urządzenia obejmuje:</w:t>
      </w:r>
    </w:p>
    <w:p w14:paraId="5183553E" w14:textId="77777777" w:rsidR="006B3666" w:rsidRPr="00326ECB" w:rsidRDefault="006B3666" w:rsidP="006B3666">
      <w:pPr>
        <w:spacing w:after="0" w:line="360" w:lineRule="auto"/>
        <w:ind w:left="851" w:hanging="142"/>
        <w:rPr>
          <w:rFonts w:ascii="Arial" w:hAnsi="Arial" w:cs="Arial"/>
          <w:color w:val="000000"/>
        </w:rPr>
      </w:pPr>
      <w:r w:rsidRPr="00326ECB">
        <w:rPr>
          <w:rFonts w:ascii="Arial" w:hAnsi="Arial" w:cs="Arial"/>
          <w:color w:val="000000"/>
        </w:rPr>
        <w:t>- diagnostykę działania urządzenia;</w:t>
      </w:r>
    </w:p>
    <w:p w14:paraId="3669FC4C" w14:textId="77777777" w:rsidR="006B3666" w:rsidRPr="00326ECB" w:rsidRDefault="006B3666" w:rsidP="006B3666">
      <w:pPr>
        <w:spacing w:after="0" w:line="360" w:lineRule="auto"/>
        <w:ind w:left="851" w:hanging="142"/>
        <w:rPr>
          <w:rFonts w:ascii="Arial" w:hAnsi="Arial" w:cs="Arial"/>
          <w:color w:val="000000"/>
        </w:rPr>
      </w:pPr>
      <w:r w:rsidRPr="00326ECB">
        <w:rPr>
          <w:rFonts w:ascii="Arial" w:hAnsi="Arial" w:cs="Arial"/>
          <w:color w:val="000000"/>
        </w:rPr>
        <w:t>- wymianę niesprawnych elementów podlegających naprawie:</w:t>
      </w:r>
    </w:p>
    <w:p w14:paraId="1B00C21C" w14:textId="77777777" w:rsidR="006B3666" w:rsidRPr="00326ECB" w:rsidRDefault="006B3666" w:rsidP="006B3666">
      <w:pPr>
        <w:spacing w:after="0" w:line="360" w:lineRule="auto"/>
        <w:ind w:left="851" w:hanging="142"/>
        <w:rPr>
          <w:rFonts w:ascii="Arial" w:hAnsi="Arial" w:cs="Arial"/>
          <w:color w:val="000000"/>
        </w:rPr>
      </w:pPr>
      <w:r w:rsidRPr="00326ECB">
        <w:rPr>
          <w:rFonts w:ascii="Arial" w:hAnsi="Arial" w:cs="Arial"/>
          <w:color w:val="000000"/>
        </w:rPr>
        <w:t>- oczyszczenie urządzenia i wszelkich elementów z zabrudzeń;</w:t>
      </w:r>
    </w:p>
    <w:p w14:paraId="07235F20" w14:textId="77777777" w:rsidR="006B3666" w:rsidRPr="00326ECB" w:rsidRDefault="006B3666" w:rsidP="006B3666">
      <w:pPr>
        <w:spacing w:after="0" w:line="360" w:lineRule="auto"/>
        <w:ind w:left="851" w:hanging="142"/>
        <w:rPr>
          <w:rFonts w:ascii="Arial" w:hAnsi="Arial" w:cs="Arial"/>
          <w:color w:val="000000"/>
        </w:rPr>
      </w:pPr>
      <w:r w:rsidRPr="00326ECB">
        <w:rPr>
          <w:rFonts w:ascii="Arial" w:hAnsi="Arial" w:cs="Arial"/>
          <w:color w:val="000000"/>
        </w:rPr>
        <w:t>- kontrolę podłączenia elementów urządzenia;</w:t>
      </w:r>
    </w:p>
    <w:p w14:paraId="730515E1" w14:textId="77777777" w:rsidR="006B3666" w:rsidRPr="00326ECB" w:rsidRDefault="006B3666" w:rsidP="006B3666">
      <w:pPr>
        <w:spacing w:after="0" w:line="360" w:lineRule="auto"/>
        <w:ind w:left="851" w:hanging="142"/>
        <w:rPr>
          <w:rFonts w:ascii="Arial" w:hAnsi="Arial" w:cs="Arial"/>
          <w:color w:val="000000"/>
        </w:rPr>
      </w:pPr>
      <w:r w:rsidRPr="00326ECB">
        <w:rPr>
          <w:rFonts w:ascii="Arial" w:hAnsi="Arial" w:cs="Arial"/>
          <w:color w:val="000000"/>
        </w:rPr>
        <w:t>- w zależności od potrzeb oczyszczenie styków urządzenia;</w:t>
      </w:r>
    </w:p>
    <w:p w14:paraId="25254EFA" w14:textId="77777777" w:rsidR="006B3666" w:rsidRPr="00326ECB" w:rsidRDefault="006B3666" w:rsidP="006B3666">
      <w:pPr>
        <w:spacing w:after="0" w:line="360" w:lineRule="auto"/>
        <w:ind w:left="851" w:hanging="142"/>
        <w:rPr>
          <w:rFonts w:ascii="Arial" w:hAnsi="Arial" w:cs="Arial"/>
          <w:color w:val="000000"/>
        </w:rPr>
      </w:pPr>
      <w:r w:rsidRPr="00326ECB">
        <w:rPr>
          <w:rFonts w:ascii="Arial" w:hAnsi="Arial" w:cs="Arial"/>
          <w:color w:val="000000"/>
        </w:rPr>
        <w:t>- regulację parametrów pracy urządzenia przy pomocy elementów niedostępnych dla użytkownika;</w:t>
      </w:r>
    </w:p>
    <w:p w14:paraId="23539893" w14:textId="77777777" w:rsidR="006B3666" w:rsidRPr="00326ECB" w:rsidRDefault="006B3666" w:rsidP="006B3666">
      <w:pPr>
        <w:spacing w:after="0" w:line="240" w:lineRule="auto"/>
        <w:contextualSpacing/>
        <w:jc w:val="both"/>
        <w:rPr>
          <w:rFonts w:ascii="Arial" w:hAnsi="Arial" w:cs="Arial"/>
          <w:color w:val="FF0000"/>
        </w:rPr>
      </w:pPr>
    </w:p>
    <w:p w14:paraId="59110B61" w14:textId="77777777" w:rsidR="006B3666" w:rsidRPr="00326ECB" w:rsidRDefault="006B3666" w:rsidP="006B3666">
      <w:pPr>
        <w:spacing w:after="0" w:line="360" w:lineRule="auto"/>
        <w:jc w:val="both"/>
        <w:rPr>
          <w:rFonts w:ascii="Arial" w:hAnsi="Arial" w:cs="Arial"/>
        </w:rPr>
      </w:pPr>
      <w:r w:rsidRPr="00326ECB">
        <w:rPr>
          <w:rFonts w:ascii="Arial" w:hAnsi="Arial" w:cs="Arial"/>
        </w:rPr>
        <w:t>Rozpoczęcie usługi naprawy może się odbyć tylko i wyłącznie</w:t>
      </w:r>
      <w:r w:rsidRPr="00326ECB">
        <w:rPr>
          <w:rFonts w:ascii="Arial" w:hAnsi="Arial" w:cs="Arial"/>
        </w:rPr>
        <w:br/>
        <w:t>po akceptacji kalkulacji naprawy przez Zamawiającego.</w:t>
      </w:r>
    </w:p>
    <w:p w14:paraId="7DEE691E" w14:textId="77777777" w:rsidR="006B3666" w:rsidRPr="00326ECB" w:rsidRDefault="006B3666" w:rsidP="006B3666">
      <w:pPr>
        <w:spacing w:after="0" w:line="360" w:lineRule="auto"/>
        <w:jc w:val="both"/>
        <w:rPr>
          <w:rFonts w:ascii="Arial" w:hAnsi="Arial" w:cs="Arial"/>
        </w:rPr>
      </w:pPr>
      <w:r w:rsidRPr="00326ECB">
        <w:rPr>
          <w:rFonts w:ascii="Arial" w:hAnsi="Arial" w:cs="Arial"/>
        </w:rPr>
        <w:t>Zlecenie naprawy każdorazowo odbędzie się na podstawie wystawionego przez Zamawiającego Zlecenia Naprawy przesłanego do Wykonawcy.</w:t>
      </w:r>
    </w:p>
    <w:p w14:paraId="3E439EC8" w14:textId="77777777" w:rsidR="006B3666" w:rsidRPr="00E84066" w:rsidRDefault="006B3666" w:rsidP="006B3666">
      <w:pPr>
        <w:spacing w:after="0" w:line="360" w:lineRule="auto"/>
        <w:jc w:val="both"/>
        <w:rPr>
          <w:rFonts w:ascii="Arial" w:hAnsi="Arial" w:cs="Arial"/>
        </w:rPr>
      </w:pPr>
    </w:p>
    <w:p w14:paraId="432F344D" w14:textId="19DF4E59" w:rsidR="006B3666" w:rsidRPr="005B746C" w:rsidRDefault="006B3666" w:rsidP="00C367A6">
      <w:pPr>
        <w:pStyle w:val="Akapitzlist"/>
        <w:numPr>
          <w:ilvl w:val="0"/>
          <w:numId w:val="36"/>
        </w:numPr>
        <w:tabs>
          <w:tab w:val="clear" w:pos="595"/>
        </w:tabs>
        <w:spacing w:after="120" w:line="360" w:lineRule="auto"/>
        <w:ind w:left="437" w:hanging="434"/>
        <w:jc w:val="both"/>
        <w:rPr>
          <w:rFonts w:ascii="Arial" w:hAnsi="Arial" w:cs="Arial"/>
          <w:b/>
          <w:bCs/>
          <w:sz w:val="22"/>
          <w:szCs w:val="22"/>
        </w:rPr>
      </w:pPr>
      <w:r>
        <w:rPr>
          <w:rFonts w:ascii="Arial" w:hAnsi="Arial" w:cs="Arial"/>
          <w:sz w:val="22"/>
          <w:szCs w:val="22"/>
        </w:rPr>
        <w:t>W</w:t>
      </w:r>
      <w:r w:rsidRPr="0050509E">
        <w:rPr>
          <w:rFonts w:ascii="Arial" w:hAnsi="Arial" w:cs="Arial"/>
          <w:sz w:val="22"/>
          <w:szCs w:val="22"/>
        </w:rPr>
        <w:t xml:space="preserve">zór umowy </w:t>
      </w:r>
      <w:r>
        <w:rPr>
          <w:rFonts w:ascii="Arial" w:hAnsi="Arial" w:cs="Arial"/>
          <w:b/>
          <w:sz w:val="22"/>
          <w:szCs w:val="22"/>
        </w:rPr>
        <w:t xml:space="preserve">załącznik </w:t>
      </w:r>
      <w:r w:rsidR="006A1417">
        <w:rPr>
          <w:rFonts w:ascii="Arial" w:hAnsi="Arial" w:cs="Arial"/>
          <w:b/>
          <w:sz w:val="22"/>
          <w:szCs w:val="22"/>
        </w:rPr>
        <w:t>nr 6</w:t>
      </w:r>
      <w:r w:rsidRPr="00604823">
        <w:rPr>
          <w:rFonts w:ascii="Arial" w:hAnsi="Arial" w:cs="Arial"/>
          <w:b/>
          <w:sz w:val="22"/>
          <w:szCs w:val="22"/>
        </w:rPr>
        <w:t xml:space="preserve"> do SWZ</w:t>
      </w:r>
      <w:r w:rsidRPr="005B746C">
        <w:rPr>
          <w:rFonts w:ascii="Arial" w:hAnsi="Arial" w:cs="Arial"/>
          <w:sz w:val="22"/>
          <w:szCs w:val="22"/>
        </w:rPr>
        <w:t xml:space="preserve"> </w:t>
      </w:r>
      <w:r>
        <w:rPr>
          <w:rFonts w:ascii="Arial" w:hAnsi="Arial" w:cs="Arial"/>
          <w:sz w:val="22"/>
          <w:szCs w:val="22"/>
        </w:rPr>
        <w:t>jest uzupełnieniem opisu przedmiotu zamówienia i stanowi</w:t>
      </w:r>
      <w:r w:rsidRPr="005B746C">
        <w:rPr>
          <w:rFonts w:ascii="Arial" w:hAnsi="Arial" w:cs="Arial"/>
          <w:sz w:val="22"/>
          <w:szCs w:val="22"/>
        </w:rPr>
        <w:t xml:space="preserve"> integralną część Specyfikacji Warunków Zamówienia</w:t>
      </w:r>
    </w:p>
    <w:p w14:paraId="04F6390E" w14:textId="77777777" w:rsidR="006B3666" w:rsidRDefault="006B3666" w:rsidP="00C367A6">
      <w:pPr>
        <w:pStyle w:val="Akapitzlist"/>
        <w:numPr>
          <w:ilvl w:val="0"/>
          <w:numId w:val="36"/>
        </w:numPr>
        <w:tabs>
          <w:tab w:val="clear" w:pos="595"/>
        </w:tabs>
        <w:spacing w:after="120" w:line="360" w:lineRule="auto"/>
        <w:ind w:left="437" w:hanging="434"/>
        <w:jc w:val="both"/>
        <w:rPr>
          <w:rFonts w:ascii="Arial" w:hAnsi="Arial" w:cs="Arial"/>
          <w:b/>
          <w:sz w:val="22"/>
          <w:szCs w:val="22"/>
        </w:rPr>
      </w:pPr>
      <w:r>
        <w:rPr>
          <w:rFonts w:ascii="Arial" w:hAnsi="Arial" w:cs="Arial"/>
          <w:sz w:val="22"/>
          <w:szCs w:val="22"/>
        </w:rPr>
        <w:t>Zamawiający</w:t>
      </w:r>
      <w:r w:rsidRPr="005B746C">
        <w:rPr>
          <w:rFonts w:ascii="Arial" w:hAnsi="Arial" w:cs="Arial"/>
          <w:sz w:val="22"/>
          <w:szCs w:val="22"/>
        </w:rPr>
        <w:t xml:space="preserve"> przewiduje korzystania z </w:t>
      </w:r>
      <w:r w:rsidRPr="005B746C">
        <w:rPr>
          <w:rFonts w:ascii="Arial" w:hAnsi="Arial" w:cs="Arial"/>
          <w:b/>
          <w:sz w:val="22"/>
          <w:szCs w:val="22"/>
        </w:rPr>
        <w:t>zamówień opcjonalnych (prawo opcji)</w:t>
      </w:r>
    </w:p>
    <w:p w14:paraId="74F781B5" w14:textId="77777777" w:rsidR="006B3666" w:rsidRPr="00326ECB" w:rsidRDefault="006B3666" w:rsidP="006B3666">
      <w:pPr>
        <w:spacing w:after="0" w:line="360" w:lineRule="auto"/>
        <w:ind w:left="284"/>
        <w:jc w:val="both"/>
        <w:rPr>
          <w:rFonts w:ascii="Arial" w:hAnsi="Arial" w:cs="Arial"/>
        </w:rPr>
      </w:pPr>
      <w:r w:rsidRPr="00326ECB">
        <w:rPr>
          <w:rFonts w:ascii="Arial" w:hAnsi="Arial" w:cs="Arial"/>
        </w:rPr>
        <w:t>Zamawiający zastrzega możliwość skorzystania z prawa opcji, w ramach, którego zakłada, że:</w:t>
      </w:r>
    </w:p>
    <w:p w14:paraId="563802BA" w14:textId="77777777" w:rsidR="006B3666" w:rsidRPr="00326ECB" w:rsidRDefault="006B3666" w:rsidP="00C367A6">
      <w:pPr>
        <w:numPr>
          <w:ilvl w:val="0"/>
          <w:numId w:val="39"/>
        </w:numPr>
        <w:spacing w:after="0" w:line="360" w:lineRule="auto"/>
        <w:jc w:val="both"/>
        <w:rPr>
          <w:rFonts w:ascii="Arial" w:hAnsi="Arial" w:cs="Arial"/>
        </w:rPr>
      </w:pPr>
      <w:r w:rsidRPr="00326ECB">
        <w:rPr>
          <w:rFonts w:ascii="Arial" w:hAnsi="Arial" w:cs="Arial"/>
        </w:rPr>
        <w:lastRenderedPageBreak/>
        <w:t>Zamawiający skorzysta z prawa opcji po zrealizowaniu zamówienia podstawowego w 100 %;</w:t>
      </w:r>
    </w:p>
    <w:p w14:paraId="3DCD6AB8" w14:textId="77777777" w:rsidR="006B3666" w:rsidRPr="00326ECB" w:rsidRDefault="006B3666" w:rsidP="00C367A6">
      <w:pPr>
        <w:numPr>
          <w:ilvl w:val="0"/>
          <w:numId w:val="39"/>
        </w:numPr>
        <w:spacing w:after="0" w:line="360" w:lineRule="auto"/>
        <w:jc w:val="both"/>
        <w:rPr>
          <w:rFonts w:ascii="Arial" w:hAnsi="Arial" w:cs="Arial"/>
        </w:rPr>
      </w:pPr>
      <w:r w:rsidRPr="00326ECB">
        <w:rPr>
          <w:rFonts w:ascii="Arial" w:hAnsi="Arial" w:cs="Arial"/>
        </w:rPr>
        <w:t>prawo opcji realizowane będzie na takich samych warunkach jak zamówienie podstawowe, w czasie trwania umowy,</w:t>
      </w:r>
    </w:p>
    <w:p w14:paraId="0C83E3D2" w14:textId="77777777" w:rsidR="006B3666" w:rsidRPr="00326ECB" w:rsidRDefault="006B3666" w:rsidP="00C367A6">
      <w:pPr>
        <w:numPr>
          <w:ilvl w:val="0"/>
          <w:numId w:val="39"/>
        </w:numPr>
        <w:spacing w:after="0" w:line="360" w:lineRule="auto"/>
        <w:jc w:val="both"/>
        <w:rPr>
          <w:rFonts w:ascii="Arial" w:hAnsi="Arial" w:cs="Arial"/>
        </w:rPr>
      </w:pPr>
      <w:r w:rsidRPr="00326ECB">
        <w:rPr>
          <w:rFonts w:ascii="Arial" w:hAnsi="Arial" w:cs="Arial"/>
        </w:rPr>
        <w:t>cena jednostkowa prawa opcji będzie identyczna jak zamówienia podstawowego, o której mowa w ust.6 wzoru umowy,</w:t>
      </w:r>
    </w:p>
    <w:p w14:paraId="3AC7B400" w14:textId="77777777" w:rsidR="006B3666" w:rsidRPr="00326ECB" w:rsidRDefault="006B3666" w:rsidP="00C367A6">
      <w:pPr>
        <w:numPr>
          <w:ilvl w:val="0"/>
          <w:numId w:val="39"/>
        </w:numPr>
        <w:spacing w:after="0" w:line="360" w:lineRule="auto"/>
        <w:jc w:val="both"/>
        <w:rPr>
          <w:rFonts w:ascii="Arial" w:hAnsi="Arial" w:cs="Arial"/>
        </w:rPr>
      </w:pPr>
      <w:r w:rsidRPr="00326ECB">
        <w:rPr>
          <w:rFonts w:ascii="Arial" w:hAnsi="Arial" w:cs="Arial"/>
        </w:rPr>
        <w:t>maksymalna wielkość opcji wynosi do 40 % wartości zamówienia podstawowego,</w:t>
      </w:r>
    </w:p>
    <w:p w14:paraId="1A512D22" w14:textId="77777777" w:rsidR="006B3666" w:rsidRPr="00326ECB" w:rsidRDefault="006B3666" w:rsidP="00C367A6">
      <w:pPr>
        <w:numPr>
          <w:ilvl w:val="0"/>
          <w:numId w:val="39"/>
        </w:numPr>
        <w:spacing w:after="0" w:line="360" w:lineRule="auto"/>
        <w:jc w:val="both"/>
        <w:rPr>
          <w:rFonts w:ascii="Arial" w:hAnsi="Arial" w:cs="Arial"/>
        </w:rPr>
      </w:pPr>
      <w:r w:rsidRPr="00326ECB">
        <w:rPr>
          <w:rFonts w:ascii="Arial" w:hAnsi="Arial" w:cs="Arial"/>
        </w:rPr>
        <w:t>o zamiarze skorzystania z prawa opcji, Zamawiający poinformuje Wykonawcę odrębnym pismem z jednoczesnym wskazaniem ilości i rodzaju opcji, z których chce skorzystać,</w:t>
      </w:r>
    </w:p>
    <w:p w14:paraId="373D2F9E" w14:textId="77777777" w:rsidR="006B3666" w:rsidRPr="00326ECB" w:rsidRDefault="006B3666" w:rsidP="00C367A6">
      <w:pPr>
        <w:numPr>
          <w:ilvl w:val="0"/>
          <w:numId w:val="39"/>
        </w:numPr>
        <w:spacing w:after="0" w:line="360" w:lineRule="auto"/>
        <w:jc w:val="both"/>
        <w:rPr>
          <w:rFonts w:ascii="Arial" w:hAnsi="Arial" w:cs="Arial"/>
        </w:rPr>
      </w:pPr>
      <w:r w:rsidRPr="00326ECB">
        <w:rPr>
          <w:rFonts w:ascii="Arial" w:hAnsi="Arial" w:cs="Arial"/>
        </w:rPr>
        <w:t>realizacja zamówienia z prawem opcji uzależniona będzie od potrzeb Zamawiającego oraz wysokości środków finansowych przydzielonych na ten cel w budżecie Zamawiającego.</w:t>
      </w:r>
    </w:p>
    <w:p w14:paraId="41589811" w14:textId="77777777" w:rsidR="006B3666" w:rsidRPr="00326ECB" w:rsidRDefault="006B3666" w:rsidP="00C367A6">
      <w:pPr>
        <w:numPr>
          <w:ilvl w:val="0"/>
          <w:numId w:val="39"/>
        </w:numPr>
        <w:spacing w:after="0" w:line="360" w:lineRule="auto"/>
        <w:jc w:val="both"/>
        <w:rPr>
          <w:rFonts w:ascii="Arial" w:hAnsi="Arial" w:cs="Arial"/>
        </w:rPr>
      </w:pPr>
      <w:r w:rsidRPr="00326ECB">
        <w:rPr>
          <w:rFonts w:ascii="Arial" w:hAnsi="Arial" w:cs="Arial"/>
        </w:rPr>
        <w:t>rodzaj został określony w § 1 ust 2 i ust. 10 wzoru umowy .</w:t>
      </w:r>
    </w:p>
    <w:p w14:paraId="7ECE8B94" w14:textId="77777777" w:rsidR="006B3666" w:rsidRPr="00326ECB" w:rsidRDefault="006B3666" w:rsidP="00C367A6">
      <w:pPr>
        <w:numPr>
          <w:ilvl w:val="0"/>
          <w:numId w:val="39"/>
        </w:numPr>
        <w:spacing w:after="0" w:line="360" w:lineRule="auto"/>
        <w:jc w:val="both"/>
        <w:rPr>
          <w:rFonts w:ascii="Arial" w:hAnsi="Arial" w:cs="Arial"/>
        </w:rPr>
      </w:pPr>
      <w:r w:rsidRPr="00326ECB">
        <w:rPr>
          <w:rFonts w:ascii="Arial" w:hAnsi="Arial" w:cs="Arial"/>
        </w:rPr>
        <w:t>w razie udzielenia zamówienia opcjonalnego w mniejszej wysokości bądź wcale, Wykonawcy nie przysługują jakiekolwiek roszczenia z tego tytułu,</w:t>
      </w:r>
    </w:p>
    <w:p w14:paraId="54CDB0F0" w14:textId="5750B42C" w:rsidR="006B3666" w:rsidRDefault="006B3666" w:rsidP="00C367A6">
      <w:pPr>
        <w:numPr>
          <w:ilvl w:val="0"/>
          <w:numId w:val="39"/>
        </w:numPr>
        <w:spacing w:after="0" w:line="360" w:lineRule="auto"/>
        <w:jc w:val="both"/>
        <w:rPr>
          <w:rFonts w:ascii="Arial" w:hAnsi="Arial" w:cs="Arial"/>
        </w:rPr>
      </w:pPr>
      <w:r w:rsidRPr="00326ECB">
        <w:rPr>
          <w:rFonts w:ascii="Arial" w:hAnsi="Arial" w:cs="Arial"/>
        </w:rPr>
        <w:t>odmowa zrealizowania przez Wykonawcę usług w ramach prawa opcji będzie uznane za nienależyte wykonanie umowy z przyczyn leżących po stronie Wykonawcy.</w:t>
      </w:r>
    </w:p>
    <w:p w14:paraId="4E1CEF26" w14:textId="77777777" w:rsidR="006B3666" w:rsidRPr="00326ECB" w:rsidRDefault="006B3666" w:rsidP="00C367A6">
      <w:pPr>
        <w:numPr>
          <w:ilvl w:val="0"/>
          <w:numId w:val="39"/>
        </w:numPr>
        <w:spacing w:after="0" w:line="360" w:lineRule="auto"/>
        <w:jc w:val="both"/>
        <w:rPr>
          <w:rFonts w:ascii="Arial" w:hAnsi="Arial" w:cs="Arial"/>
        </w:rPr>
      </w:pPr>
    </w:p>
    <w:p w14:paraId="544F9434" w14:textId="48D4826B" w:rsidR="006B3666" w:rsidRPr="006B3666" w:rsidRDefault="006B3666" w:rsidP="00C367A6">
      <w:pPr>
        <w:pStyle w:val="Akapitzlist"/>
        <w:numPr>
          <w:ilvl w:val="0"/>
          <w:numId w:val="36"/>
        </w:numPr>
        <w:rPr>
          <w:rFonts w:ascii="Arial" w:eastAsia="Calibri" w:hAnsi="Arial" w:cs="Arial"/>
          <w:color w:val="000000" w:themeColor="text1"/>
          <w:sz w:val="22"/>
          <w:szCs w:val="22"/>
        </w:rPr>
      </w:pPr>
      <w:r w:rsidRPr="006B3666">
        <w:rPr>
          <w:rFonts w:ascii="Arial" w:eastAsia="Calibri" w:hAnsi="Arial" w:cs="Arial"/>
          <w:color w:val="000000" w:themeColor="text1"/>
          <w:sz w:val="22"/>
          <w:szCs w:val="22"/>
        </w:rPr>
        <w:t xml:space="preserve">Wspólny Słownik Zamówień CPV: </w:t>
      </w:r>
    </w:p>
    <w:p w14:paraId="687B025F" w14:textId="77777777" w:rsidR="006B3666" w:rsidRPr="006B3666" w:rsidRDefault="006B3666" w:rsidP="006B3666">
      <w:pPr>
        <w:pStyle w:val="Akapitzlist"/>
        <w:ind w:left="595"/>
        <w:rPr>
          <w:rFonts w:ascii="Arial" w:eastAsia="Calibri" w:hAnsi="Arial" w:cs="Arial"/>
          <w:color w:val="000000" w:themeColor="text1"/>
          <w:sz w:val="22"/>
          <w:szCs w:val="22"/>
        </w:rPr>
      </w:pPr>
    </w:p>
    <w:p w14:paraId="478AA632" w14:textId="5CA95DA9" w:rsidR="00C43DC0" w:rsidRPr="006B3666" w:rsidRDefault="006B3666" w:rsidP="006B3666">
      <w:pPr>
        <w:pStyle w:val="Akapitzlist"/>
        <w:ind w:left="595"/>
        <w:rPr>
          <w:rFonts w:ascii="Arial" w:eastAsia="Calibri" w:hAnsi="Arial" w:cs="Arial"/>
          <w:color w:val="000000" w:themeColor="text1"/>
          <w:sz w:val="22"/>
          <w:szCs w:val="22"/>
        </w:rPr>
      </w:pPr>
      <w:r w:rsidRPr="006B3666">
        <w:rPr>
          <w:rFonts w:ascii="Arial" w:eastAsia="Calibri" w:hAnsi="Arial" w:cs="Arial"/>
          <w:color w:val="000000" w:themeColor="text1"/>
          <w:sz w:val="22"/>
          <w:szCs w:val="22"/>
        </w:rPr>
        <w:t>50323000-5 - Naprawa i konserwacja komputerowych urządzeń peryferyjnych</w:t>
      </w:r>
    </w:p>
    <w:p w14:paraId="71149173" w14:textId="11B4AAEB" w:rsidR="00C43DC0" w:rsidRPr="001A1857" w:rsidRDefault="00C43DC0" w:rsidP="0069652B">
      <w:pPr>
        <w:spacing w:after="0" w:line="240" w:lineRule="auto"/>
        <w:rPr>
          <w:rFonts w:ascii="Arial" w:eastAsia="Calibri" w:hAnsi="Arial" w:cs="Arial"/>
          <w:color w:val="000000" w:themeColor="text1"/>
          <w:sz w:val="20"/>
          <w:szCs w:val="20"/>
        </w:rPr>
      </w:pPr>
    </w:p>
    <w:p w14:paraId="6BA097F5" w14:textId="77777777" w:rsidR="00713B74" w:rsidRPr="00B15762" w:rsidRDefault="00713B74" w:rsidP="00B816FD">
      <w:pPr>
        <w:pStyle w:val="arimr"/>
        <w:widowControl/>
        <w:numPr>
          <w:ilvl w:val="0"/>
          <w:numId w:val="1"/>
        </w:numPr>
        <w:pBdr>
          <w:bottom w:val="double" w:sz="4" w:space="1" w:color="auto"/>
        </w:pBdr>
        <w:shd w:val="clear" w:color="auto" w:fill="DAEEF3"/>
        <w:suppressAutoHyphens/>
        <w:snapToGrid/>
        <w:spacing w:after="120"/>
        <w:ind w:left="284" w:hanging="284"/>
        <w:jc w:val="both"/>
        <w:rPr>
          <w:rFonts w:ascii="Arial" w:hAnsi="Arial" w:cs="Arial"/>
          <w:b/>
          <w:bCs/>
          <w:sz w:val="22"/>
          <w:szCs w:val="22"/>
          <w:lang w:val="pl-PL"/>
        </w:rPr>
      </w:pPr>
      <w:r w:rsidRPr="00B15762">
        <w:rPr>
          <w:rFonts w:ascii="Arial" w:hAnsi="Arial" w:cs="Arial"/>
          <w:b/>
          <w:bCs/>
          <w:sz w:val="22"/>
          <w:szCs w:val="22"/>
          <w:lang w:val="pl-PL"/>
        </w:rPr>
        <w:t xml:space="preserve">   WIZJA LOKALNA</w:t>
      </w:r>
    </w:p>
    <w:p w14:paraId="5455C826" w14:textId="682E3E55" w:rsidR="004D0EFE" w:rsidRPr="00CA103B" w:rsidRDefault="003C4CFE" w:rsidP="00B816FD">
      <w:pPr>
        <w:pStyle w:val="arimr"/>
        <w:widowControl/>
        <w:suppressAutoHyphens/>
        <w:snapToGrid/>
        <w:spacing w:after="120"/>
        <w:jc w:val="both"/>
        <w:rPr>
          <w:rFonts w:ascii="Arial" w:hAnsi="Arial" w:cs="Arial"/>
          <w:sz w:val="22"/>
          <w:szCs w:val="22"/>
        </w:rPr>
      </w:pPr>
      <w:r w:rsidRPr="00B15762">
        <w:rPr>
          <w:rFonts w:ascii="Arial" w:hAnsi="Arial" w:cs="Arial"/>
          <w:sz w:val="22"/>
          <w:szCs w:val="22"/>
          <w:lang w:val="pl-PL"/>
        </w:rPr>
        <w:t xml:space="preserve">Zamawiający informuje, że </w:t>
      </w:r>
      <w:proofErr w:type="spellStart"/>
      <w:r w:rsidRPr="00B15762">
        <w:rPr>
          <w:rFonts w:ascii="Arial" w:hAnsi="Arial" w:cs="Arial"/>
          <w:sz w:val="22"/>
          <w:szCs w:val="22"/>
        </w:rPr>
        <w:t>nie</w:t>
      </w:r>
      <w:proofErr w:type="spellEnd"/>
      <w:r w:rsidRPr="00B15762">
        <w:rPr>
          <w:rFonts w:ascii="Arial" w:hAnsi="Arial" w:cs="Arial"/>
          <w:sz w:val="22"/>
          <w:szCs w:val="22"/>
        </w:rPr>
        <w:t xml:space="preserve"> </w:t>
      </w:r>
      <w:proofErr w:type="spellStart"/>
      <w:r w:rsidRPr="00B15762">
        <w:rPr>
          <w:rFonts w:ascii="Arial" w:hAnsi="Arial" w:cs="Arial"/>
          <w:sz w:val="22"/>
          <w:szCs w:val="22"/>
        </w:rPr>
        <w:t>przewiduje</w:t>
      </w:r>
      <w:proofErr w:type="spellEnd"/>
      <w:r w:rsidRPr="00B15762">
        <w:rPr>
          <w:rFonts w:ascii="Arial" w:hAnsi="Arial" w:cs="Arial"/>
          <w:sz w:val="22"/>
          <w:szCs w:val="22"/>
        </w:rPr>
        <w:t xml:space="preserve"> </w:t>
      </w:r>
      <w:proofErr w:type="spellStart"/>
      <w:r w:rsidRPr="00B15762">
        <w:rPr>
          <w:rFonts w:ascii="Arial" w:hAnsi="Arial" w:cs="Arial"/>
          <w:sz w:val="22"/>
          <w:szCs w:val="22"/>
        </w:rPr>
        <w:t>przeprowadzenia</w:t>
      </w:r>
      <w:proofErr w:type="spellEnd"/>
      <w:r w:rsidRPr="00B15762">
        <w:rPr>
          <w:rFonts w:ascii="Arial" w:hAnsi="Arial" w:cs="Arial"/>
          <w:sz w:val="22"/>
          <w:szCs w:val="22"/>
        </w:rPr>
        <w:t xml:space="preserve"> </w:t>
      </w:r>
      <w:proofErr w:type="spellStart"/>
      <w:r w:rsidRPr="00B15762">
        <w:rPr>
          <w:rFonts w:ascii="Arial" w:hAnsi="Arial" w:cs="Arial"/>
          <w:sz w:val="22"/>
          <w:szCs w:val="22"/>
        </w:rPr>
        <w:t>wizji</w:t>
      </w:r>
      <w:proofErr w:type="spellEnd"/>
      <w:r w:rsidRPr="00B15762">
        <w:rPr>
          <w:rFonts w:ascii="Arial" w:hAnsi="Arial" w:cs="Arial"/>
          <w:sz w:val="22"/>
          <w:szCs w:val="22"/>
        </w:rPr>
        <w:t>.</w:t>
      </w:r>
    </w:p>
    <w:p w14:paraId="15C619AD" w14:textId="77777777" w:rsidR="00713B74" w:rsidRPr="00B15762" w:rsidRDefault="00713B74" w:rsidP="00B816FD">
      <w:pPr>
        <w:pStyle w:val="arimr"/>
        <w:widowControl/>
        <w:numPr>
          <w:ilvl w:val="0"/>
          <w:numId w:val="1"/>
        </w:numPr>
        <w:pBdr>
          <w:bottom w:val="double" w:sz="4" w:space="1" w:color="auto"/>
        </w:pBdr>
        <w:shd w:val="clear" w:color="auto" w:fill="DAEEF3"/>
        <w:suppressAutoHyphens/>
        <w:snapToGrid/>
        <w:spacing w:after="120"/>
        <w:ind w:left="284" w:hanging="284"/>
        <w:jc w:val="both"/>
        <w:rPr>
          <w:rFonts w:ascii="Arial" w:hAnsi="Arial" w:cs="Arial"/>
          <w:sz w:val="22"/>
          <w:szCs w:val="22"/>
          <w:lang w:val="pl-PL"/>
        </w:rPr>
      </w:pPr>
      <w:r w:rsidRPr="00B15762">
        <w:rPr>
          <w:rFonts w:ascii="Arial" w:hAnsi="Arial" w:cs="Arial"/>
          <w:b/>
          <w:sz w:val="22"/>
          <w:szCs w:val="22"/>
          <w:lang w:val="pl-PL"/>
        </w:rPr>
        <w:t>PODWYKONAWSTWO</w:t>
      </w:r>
    </w:p>
    <w:p w14:paraId="499C15C4" w14:textId="6C7A7408" w:rsidR="00CE46F8" w:rsidRDefault="00CE46F8" w:rsidP="00365DDB">
      <w:pPr>
        <w:pStyle w:val="arimr"/>
        <w:widowControl/>
        <w:numPr>
          <w:ilvl w:val="3"/>
          <w:numId w:val="23"/>
        </w:numPr>
        <w:tabs>
          <w:tab w:val="clear" w:pos="2880"/>
        </w:tabs>
        <w:suppressAutoHyphens/>
        <w:snapToGrid/>
        <w:spacing w:after="120"/>
        <w:ind w:left="426" w:hanging="426"/>
        <w:jc w:val="both"/>
        <w:rPr>
          <w:rFonts w:ascii="Arial" w:hAnsi="Arial" w:cs="Arial"/>
          <w:sz w:val="22"/>
          <w:szCs w:val="22"/>
          <w:lang w:val="pl-PL"/>
        </w:rPr>
      </w:pPr>
      <w:r w:rsidRPr="00D702E0">
        <w:rPr>
          <w:rFonts w:ascii="Arial" w:hAnsi="Arial" w:cs="Arial"/>
          <w:sz w:val="22"/>
          <w:szCs w:val="22"/>
          <w:lang w:val="pl-PL"/>
        </w:rPr>
        <w:t xml:space="preserve">Wykonawca może powierzyć wykonanie części zamówienia podwykonawcy (podwykonawcom). </w:t>
      </w:r>
    </w:p>
    <w:p w14:paraId="03FBE270" w14:textId="77777777" w:rsidR="00CE46F8" w:rsidRDefault="00CE46F8" w:rsidP="00C37FD2">
      <w:pPr>
        <w:pStyle w:val="arimr"/>
        <w:widowControl/>
        <w:numPr>
          <w:ilvl w:val="0"/>
          <w:numId w:val="27"/>
        </w:numPr>
        <w:suppressAutoHyphens/>
        <w:snapToGrid/>
        <w:spacing w:after="120"/>
        <w:jc w:val="both"/>
        <w:rPr>
          <w:rFonts w:ascii="Arial" w:hAnsi="Arial" w:cs="Arial"/>
          <w:sz w:val="22"/>
          <w:szCs w:val="22"/>
          <w:lang w:val="pl-PL"/>
        </w:rPr>
      </w:pPr>
      <w:r w:rsidRPr="00C66555">
        <w:rPr>
          <w:rFonts w:ascii="Arial" w:hAnsi="Arial" w:cs="Arial"/>
          <w:sz w:val="22"/>
          <w:szCs w:val="22"/>
          <w:lang w:val="pl-PL"/>
        </w:rPr>
        <w:t xml:space="preserve">Zamawiający </w:t>
      </w:r>
      <w:r w:rsidRPr="00C66555">
        <w:rPr>
          <w:rFonts w:ascii="Arial" w:hAnsi="Arial" w:cs="Arial"/>
          <w:b/>
          <w:sz w:val="22"/>
          <w:szCs w:val="22"/>
          <w:lang w:val="pl-PL"/>
        </w:rPr>
        <w:t>nie zastrzega</w:t>
      </w:r>
      <w:r w:rsidRPr="00C66555">
        <w:rPr>
          <w:rFonts w:ascii="Arial" w:hAnsi="Arial" w:cs="Arial"/>
          <w:sz w:val="22"/>
          <w:szCs w:val="22"/>
          <w:lang w:val="pl-PL"/>
        </w:rPr>
        <w:t xml:space="preserve"> obowiązku osobistego wykonania przez Wykonawcę kluczowych części zamówienia.</w:t>
      </w:r>
    </w:p>
    <w:p w14:paraId="712A9B2E" w14:textId="77777777" w:rsidR="00CE46F8" w:rsidRDefault="00CE46F8" w:rsidP="00C37FD2">
      <w:pPr>
        <w:pStyle w:val="arimr"/>
        <w:widowControl/>
        <w:numPr>
          <w:ilvl w:val="0"/>
          <w:numId w:val="27"/>
        </w:numPr>
        <w:suppressAutoHyphens/>
        <w:snapToGrid/>
        <w:spacing w:after="120"/>
        <w:jc w:val="both"/>
        <w:rPr>
          <w:rFonts w:ascii="Arial" w:hAnsi="Arial" w:cs="Arial"/>
          <w:sz w:val="22"/>
          <w:szCs w:val="22"/>
          <w:lang w:val="pl-PL"/>
        </w:rPr>
      </w:pPr>
      <w:r w:rsidRPr="00C66555">
        <w:rPr>
          <w:rFonts w:ascii="Arial" w:hAnsi="Arial" w:cs="Arial"/>
          <w:sz w:val="22"/>
          <w:szCs w:val="22"/>
          <w:lang w:val="pl-PL"/>
        </w:rPr>
        <w:t xml:space="preserve">Zamawiający wymaga, aby w przypadku powierzenia części zamówienia podwykonawcom, Wykonawca wskazał w ofercie części zamówienia, których </w:t>
      </w:r>
      <w:r w:rsidRPr="00C66555">
        <w:rPr>
          <w:rFonts w:ascii="Arial" w:hAnsi="Arial" w:cs="Arial"/>
          <w:sz w:val="22"/>
          <w:szCs w:val="22"/>
          <w:lang w:val="pl-PL"/>
        </w:rPr>
        <w:lastRenderedPageBreak/>
        <w:t>wykonanie zamierza powierzyć podwykonawcom oraz podał (o ile są mu wiadome na tym etapie) nazwy (firmy) tych podwykonawców.</w:t>
      </w:r>
    </w:p>
    <w:p w14:paraId="0A903245" w14:textId="77777777" w:rsidR="00CE46F8" w:rsidRPr="00406BE7" w:rsidRDefault="00CE46F8" w:rsidP="00C37FD2">
      <w:pPr>
        <w:pStyle w:val="arimr"/>
        <w:widowControl/>
        <w:numPr>
          <w:ilvl w:val="0"/>
          <w:numId w:val="27"/>
        </w:numPr>
        <w:suppressAutoHyphens/>
        <w:snapToGrid/>
        <w:spacing w:after="120"/>
        <w:jc w:val="both"/>
        <w:rPr>
          <w:rFonts w:ascii="Arial" w:hAnsi="Arial" w:cs="Arial"/>
          <w:sz w:val="22"/>
          <w:szCs w:val="22"/>
          <w:lang w:val="pl-PL"/>
        </w:rPr>
      </w:pPr>
      <w:proofErr w:type="spellStart"/>
      <w:r w:rsidRPr="00CA14DA">
        <w:rPr>
          <w:rFonts w:ascii="Arial" w:hAnsi="Arial" w:cs="Arial"/>
          <w:sz w:val="22"/>
          <w:szCs w:val="22"/>
        </w:rPr>
        <w:t>Powierzenie</w:t>
      </w:r>
      <w:proofErr w:type="spellEnd"/>
      <w:r w:rsidRPr="00CA14DA">
        <w:rPr>
          <w:rFonts w:ascii="Arial" w:hAnsi="Arial" w:cs="Arial"/>
          <w:sz w:val="22"/>
          <w:szCs w:val="22"/>
        </w:rPr>
        <w:t xml:space="preserve"> </w:t>
      </w:r>
      <w:proofErr w:type="spellStart"/>
      <w:r w:rsidRPr="00CA14DA">
        <w:rPr>
          <w:rFonts w:ascii="Arial" w:hAnsi="Arial" w:cs="Arial"/>
          <w:sz w:val="22"/>
          <w:szCs w:val="22"/>
        </w:rPr>
        <w:t>części</w:t>
      </w:r>
      <w:proofErr w:type="spellEnd"/>
      <w:r w:rsidRPr="00CA14DA">
        <w:rPr>
          <w:rFonts w:ascii="Arial" w:hAnsi="Arial" w:cs="Arial"/>
          <w:sz w:val="22"/>
          <w:szCs w:val="22"/>
        </w:rPr>
        <w:t xml:space="preserve"> </w:t>
      </w:r>
      <w:proofErr w:type="spellStart"/>
      <w:r w:rsidRPr="00CA14DA">
        <w:rPr>
          <w:rFonts w:ascii="Arial" w:hAnsi="Arial" w:cs="Arial"/>
          <w:sz w:val="22"/>
          <w:szCs w:val="22"/>
        </w:rPr>
        <w:t>zamówienia</w:t>
      </w:r>
      <w:proofErr w:type="spellEnd"/>
      <w:r w:rsidRPr="00CA14DA">
        <w:rPr>
          <w:rFonts w:ascii="Arial" w:hAnsi="Arial" w:cs="Arial"/>
          <w:sz w:val="22"/>
          <w:szCs w:val="22"/>
        </w:rPr>
        <w:t xml:space="preserve"> </w:t>
      </w:r>
      <w:proofErr w:type="spellStart"/>
      <w:r w:rsidRPr="00CA14DA">
        <w:rPr>
          <w:rFonts w:ascii="Arial" w:hAnsi="Arial" w:cs="Arial"/>
          <w:sz w:val="22"/>
          <w:szCs w:val="22"/>
        </w:rPr>
        <w:t>podwykonawcom</w:t>
      </w:r>
      <w:proofErr w:type="spellEnd"/>
      <w:r w:rsidRPr="00CA14DA">
        <w:rPr>
          <w:rFonts w:ascii="Arial" w:hAnsi="Arial" w:cs="Arial"/>
          <w:sz w:val="22"/>
          <w:szCs w:val="22"/>
        </w:rPr>
        <w:t xml:space="preserve"> </w:t>
      </w:r>
      <w:proofErr w:type="spellStart"/>
      <w:r w:rsidRPr="00CA14DA">
        <w:rPr>
          <w:rFonts w:ascii="Arial" w:hAnsi="Arial" w:cs="Arial"/>
          <w:sz w:val="22"/>
          <w:szCs w:val="22"/>
        </w:rPr>
        <w:t>nie</w:t>
      </w:r>
      <w:proofErr w:type="spellEnd"/>
      <w:r w:rsidRPr="00CA14DA">
        <w:rPr>
          <w:rFonts w:ascii="Arial" w:hAnsi="Arial" w:cs="Arial"/>
          <w:sz w:val="22"/>
          <w:szCs w:val="22"/>
        </w:rPr>
        <w:t xml:space="preserve"> </w:t>
      </w:r>
      <w:proofErr w:type="spellStart"/>
      <w:r w:rsidRPr="00CA14DA">
        <w:rPr>
          <w:rFonts w:ascii="Arial" w:hAnsi="Arial" w:cs="Arial"/>
          <w:sz w:val="22"/>
          <w:szCs w:val="22"/>
        </w:rPr>
        <w:t>zwalnia</w:t>
      </w:r>
      <w:proofErr w:type="spellEnd"/>
      <w:r w:rsidRPr="00CA14DA">
        <w:rPr>
          <w:rFonts w:ascii="Arial" w:hAnsi="Arial" w:cs="Arial"/>
          <w:sz w:val="22"/>
          <w:szCs w:val="22"/>
        </w:rPr>
        <w:t xml:space="preserve"> </w:t>
      </w:r>
      <w:proofErr w:type="spellStart"/>
      <w:r w:rsidRPr="00CA14DA">
        <w:rPr>
          <w:rFonts w:ascii="Arial" w:hAnsi="Arial" w:cs="Arial"/>
          <w:sz w:val="22"/>
          <w:szCs w:val="22"/>
        </w:rPr>
        <w:t>Wykonawcy</w:t>
      </w:r>
      <w:proofErr w:type="spellEnd"/>
      <w:r w:rsidRPr="00CA14DA">
        <w:rPr>
          <w:rFonts w:ascii="Arial" w:hAnsi="Arial" w:cs="Arial"/>
          <w:sz w:val="22"/>
          <w:szCs w:val="22"/>
        </w:rPr>
        <w:t xml:space="preserve"> </w:t>
      </w:r>
      <w:r w:rsidRPr="00CA14DA">
        <w:rPr>
          <w:rFonts w:ascii="Arial" w:hAnsi="Arial" w:cs="Arial"/>
          <w:sz w:val="22"/>
          <w:szCs w:val="22"/>
        </w:rPr>
        <w:br/>
      </w:r>
      <w:r w:rsidRPr="00406BE7">
        <w:rPr>
          <w:rFonts w:ascii="Arial" w:hAnsi="Arial" w:cs="Arial"/>
          <w:sz w:val="22"/>
          <w:szCs w:val="22"/>
        </w:rPr>
        <w:t xml:space="preserve">z </w:t>
      </w:r>
      <w:proofErr w:type="spellStart"/>
      <w:r w:rsidRPr="00406BE7">
        <w:rPr>
          <w:rFonts w:ascii="Arial" w:hAnsi="Arial" w:cs="Arial"/>
          <w:sz w:val="22"/>
          <w:szCs w:val="22"/>
        </w:rPr>
        <w:t>odpowiedzialności</w:t>
      </w:r>
      <w:proofErr w:type="spellEnd"/>
      <w:r w:rsidRPr="00406BE7">
        <w:rPr>
          <w:rFonts w:ascii="Arial" w:hAnsi="Arial" w:cs="Arial"/>
          <w:sz w:val="22"/>
          <w:szCs w:val="22"/>
        </w:rPr>
        <w:t xml:space="preserve"> </w:t>
      </w:r>
      <w:proofErr w:type="spellStart"/>
      <w:r w:rsidRPr="00406BE7">
        <w:rPr>
          <w:rFonts w:ascii="Arial" w:hAnsi="Arial" w:cs="Arial"/>
          <w:sz w:val="22"/>
          <w:szCs w:val="22"/>
        </w:rPr>
        <w:t>za</w:t>
      </w:r>
      <w:proofErr w:type="spellEnd"/>
      <w:r w:rsidRPr="00406BE7">
        <w:rPr>
          <w:rFonts w:ascii="Arial" w:hAnsi="Arial" w:cs="Arial"/>
          <w:sz w:val="22"/>
          <w:szCs w:val="22"/>
        </w:rPr>
        <w:t xml:space="preserve"> </w:t>
      </w:r>
      <w:proofErr w:type="spellStart"/>
      <w:r w:rsidRPr="00406BE7">
        <w:rPr>
          <w:rFonts w:ascii="Arial" w:hAnsi="Arial" w:cs="Arial"/>
          <w:sz w:val="22"/>
          <w:szCs w:val="22"/>
        </w:rPr>
        <w:t>należyte</w:t>
      </w:r>
      <w:proofErr w:type="spellEnd"/>
      <w:r w:rsidRPr="00406BE7">
        <w:rPr>
          <w:rFonts w:ascii="Arial" w:hAnsi="Arial" w:cs="Arial"/>
          <w:sz w:val="22"/>
          <w:szCs w:val="22"/>
        </w:rPr>
        <w:t xml:space="preserve"> </w:t>
      </w:r>
      <w:proofErr w:type="spellStart"/>
      <w:r w:rsidRPr="00406BE7">
        <w:rPr>
          <w:rFonts w:ascii="Arial" w:hAnsi="Arial" w:cs="Arial"/>
          <w:sz w:val="22"/>
          <w:szCs w:val="22"/>
        </w:rPr>
        <w:t>wykonanie</w:t>
      </w:r>
      <w:proofErr w:type="spellEnd"/>
      <w:r w:rsidRPr="00406BE7">
        <w:rPr>
          <w:rFonts w:ascii="Arial" w:hAnsi="Arial" w:cs="Arial"/>
          <w:sz w:val="22"/>
          <w:szCs w:val="22"/>
        </w:rPr>
        <w:t xml:space="preserve"> </w:t>
      </w:r>
      <w:proofErr w:type="spellStart"/>
      <w:r w:rsidRPr="00406BE7">
        <w:rPr>
          <w:rFonts w:ascii="Arial" w:hAnsi="Arial" w:cs="Arial"/>
          <w:sz w:val="22"/>
          <w:szCs w:val="22"/>
        </w:rPr>
        <w:t>zamówienia</w:t>
      </w:r>
      <w:proofErr w:type="spellEnd"/>
      <w:r w:rsidRPr="00406BE7">
        <w:rPr>
          <w:rFonts w:ascii="Arial" w:hAnsi="Arial" w:cs="Arial"/>
          <w:sz w:val="22"/>
          <w:szCs w:val="22"/>
        </w:rPr>
        <w:t>.</w:t>
      </w:r>
    </w:p>
    <w:p w14:paraId="58E52C99" w14:textId="02718A0F" w:rsidR="00CE46F8" w:rsidRPr="00406BE7" w:rsidRDefault="00CE46F8" w:rsidP="00C37FD2">
      <w:pPr>
        <w:pStyle w:val="arimr"/>
        <w:widowControl/>
        <w:numPr>
          <w:ilvl w:val="0"/>
          <w:numId w:val="27"/>
        </w:numPr>
        <w:suppressAutoHyphens/>
        <w:snapToGrid/>
        <w:spacing w:after="120"/>
        <w:jc w:val="both"/>
        <w:rPr>
          <w:rFonts w:ascii="Arial" w:hAnsi="Arial" w:cs="Arial"/>
          <w:sz w:val="22"/>
          <w:szCs w:val="22"/>
          <w:lang w:val="pl-PL"/>
        </w:rPr>
      </w:pPr>
      <w:proofErr w:type="spellStart"/>
      <w:r w:rsidRPr="00406BE7">
        <w:rPr>
          <w:rFonts w:ascii="Arial" w:hAnsi="Arial" w:cs="Arial"/>
          <w:sz w:val="22"/>
          <w:szCs w:val="22"/>
          <w:lang w:eastAsia="ar-SA"/>
        </w:rPr>
        <w:t>Zamawiający</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będzie</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badał</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czy</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zachodzą</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wobec</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Podwykonawcy</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podstawy</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wykluczenia</w:t>
      </w:r>
      <w:proofErr w:type="spellEnd"/>
      <w:r w:rsidRPr="00406BE7">
        <w:rPr>
          <w:rFonts w:ascii="Arial" w:hAnsi="Arial" w:cs="Arial"/>
          <w:sz w:val="22"/>
          <w:szCs w:val="22"/>
          <w:lang w:eastAsia="ar-SA"/>
        </w:rPr>
        <w:t xml:space="preserve"> , o </w:t>
      </w:r>
      <w:proofErr w:type="spellStart"/>
      <w:r w:rsidRPr="00406BE7">
        <w:rPr>
          <w:rFonts w:ascii="Arial" w:hAnsi="Arial" w:cs="Arial"/>
          <w:sz w:val="22"/>
          <w:szCs w:val="22"/>
          <w:lang w:eastAsia="ar-SA"/>
        </w:rPr>
        <w:t>których</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mowa</w:t>
      </w:r>
      <w:proofErr w:type="spellEnd"/>
      <w:r w:rsidRPr="00406BE7">
        <w:rPr>
          <w:rFonts w:ascii="Arial" w:hAnsi="Arial" w:cs="Arial"/>
          <w:sz w:val="22"/>
          <w:szCs w:val="22"/>
          <w:lang w:eastAsia="ar-SA"/>
        </w:rPr>
        <w:t xml:space="preserve"> w art. 108</w:t>
      </w:r>
      <w:r w:rsidR="00D25AB1">
        <w:rPr>
          <w:rFonts w:ascii="Arial" w:hAnsi="Arial" w:cs="Arial"/>
          <w:sz w:val="22"/>
          <w:szCs w:val="22"/>
          <w:lang w:eastAsia="ar-SA"/>
        </w:rPr>
        <w:t xml:space="preserve"> </w:t>
      </w:r>
      <w:proofErr w:type="spellStart"/>
      <w:r w:rsidR="00D25AB1">
        <w:rPr>
          <w:rFonts w:ascii="Arial" w:hAnsi="Arial" w:cs="Arial"/>
          <w:sz w:val="22"/>
          <w:szCs w:val="22"/>
          <w:lang w:eastAsia="ar-SA"/>
        </w:rPr>
        <w:t>i</w:t>
      </w:r>
      <w:proofErr w:type="spellEnd"/>
      <w:r w:rsidR="00D25AB1">
        <w:rPr>
          <w:rFonts w:ascii="Arial" w:hAnsi="Arial" w:cs="Arial"/>
          <w:sz w:val="22"/>
          <w:szCs w:val="22"/>
          <w:lang w:eastAsia="ar-SA"/>
        </w:rPr>
        <w:t xml:space="preserve"> 109</w:t>
      </w:r>
      <w:r w:rsidR="007118CF" w:rsidRPr="007118CF">
        <w:rPr>
          <w:rFonts w:ascii="Arial" w:hAnsi="Arial" w:cs="Arial"/>
        </w:rPr>
        <w:t xml:space="preserve"> </w:t>
      </w:r>
      <w:proofErr w:type="spellStart"/>
      <w:r w:rsidR="007118CF">
        <w:rPr>
          <w:rFonts w:ascii="Arial" w:hAnsi="Arial" w:cs="Arial"/>
        </w:rPr>
        <w:t>ust</w:t>
      </w:r>
      <w:proofErr w:type="spellEnd"/>
      <w:r w:rsidR="007118CF">
        <w:rPr>
          <w:rFonts w:ascii="Arial" w:hAnsi="Arial" w:cs="Arial"/>
        </w:rPr>
        <w:t xml:space="preserve">. 1 </w:t>
      </w:r>
      <w:proofErr w:type="spellStart"/>
      <w:r w:rsidR="007118CF">
        <w:rPr>
          <w:rFonts w:ascii="Arial" w:hAnsi="Arial" w:cs="Arial"/>
        </w:rPr>
        <w:t>pkt</w:t>
      </w:r>
      <w:proofErr w:type="spellEnd"/>
      <w:r w:rsidR="007118CF">
        <w:rPr>
          <w:rFonts w:ascii="Arial" w:hAnsi="Arial" w:cs="Arial"/>
        </w:rPr>
        <w:t xml:space="preserve"> 5, 7, 8</w:t>
      </w:r>
      <w:r w:rsidR="007118CF" w:rsidRPr="00AB0ABA">
        <w:rPr>
          <w:rFonts w:ascii="Arial" w:hAnsi="Arial" w:cs="Arial"/>
        </w:rPr>
        <w:t xml:space="preserve"> </w:t>
      </w:r>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ustawy</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Pzp</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oraz</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będzie</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żądał</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przedstawienia</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oświadczenia</w:t>
      </w:r>
      <w:proofErr w:type="spellEnd"/>
      <w:r w:rsidRPr="00406BE7">
        <w:rPr>
          <w:rFonts w:ascii="Arial" w:hAnsi="Arial" w:cs="Arial"/>
          <w:sz w:val="22"/>
          <w:szCs w:val="22"/>
          <w:lang w:eastAsia="ar-SA"/>
        </w:rPr>
        <w:t xml:space="preserve"> o </w:t>
      </w:r>
      <w:proofErr w:type="spellStart"/>
      <w:r w:rsidRPr="00406BE7">
        <w:rPr>
          <w:rFonts w:ascii="Arial" w:hAnsi="Arial" w:cs="Arial"/>
          <w:sz w:val="22"/>
          <w:szCs w:val="22"/>
          <w:lang w:eastAsia="ar-SA"/>
        </w:rPr>
        <w:t>którym</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mowa</w:t>
      </w:r>
      <w:proofErr w:type="spellEnd"/>
      <w:r w:rsidRPr="00406BE7">
        <w:rPr>
          <w:rFonts w:ascii="Arial" w:hAnsi="Arial" w:cs="Arial"/>
          <w:sz w:val="22"/>
          <w:szCs w:val="22"/>
          <w:lang w:eastAsia="ar-SA"/>
        </w:rPr>
        <w:t xml:space="preserve"> w art. 125 </w:t>
      </w:r>
      <w:proofErr w:type="spellStart"/>
      <w:r w:rsidRPr="00406BE7">
        <w:rPr>
          <w:rFonts w:ascii="Arial" w:hAnsi="Arial" w:cs="Arial"/>
          <w:sz w:val="22"/>
          <w:szCs w:val="22"/>
          <w:lang w:eastAsia="ar-SA"/>
        </w:rPr>
        <w:t>ust</w:t>
      </w:r>
      <w:proofErr w:type="spellEnd"/>
      <w:r w:rsidRPr="00406BE7">
        <w:rPr>
          <w:rFonts w:ascii="Arial" w:hAnsi="Arial" w:cs="Arial"/>
          <w:sz w:val="22"/>
          <w:szCs w:val="22"/>
          <w:lang w:eastAsia="ar-SA"/>
        </w:rPr>
        <w:t xml:space="preserve">. 1 </w:t>
      </w:r>
      <w:proofErr w:type="spellStart"/>
      <w:r w:rsidRPr="00406BE7">
        <w:rPr>
          <w:rFonts w:ascii="Arial" w:hAnsi="Arial" w:cs="Arial"/>
          <w:sz w:val="22"/>
          <w:szCs w:val="22"/>
          <w:lang w:eastAsia="ar-SA"/>
        </w:rPr>
        <w:t>ustawy</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Pzp</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lub</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podmiotowych</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środków</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dowodowych</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dotyczących</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tego</w:t>
      </w:r>
      <w:proofErr w:type="spellEnd"/>
      <w:r w:rsidRPr="00406BE7">
        <w:rPr>
          <w:rFonts w:ascii="Arial" w:hAnsi="Arial" w:cs="Arial"/>
          <w:sz w:val="22"/>
          <w:szCs w:val="22"/>
          <w:lang w:eastAsia="ar-SA"/>
        </w:rPr>
        <w:t xml:space="preserve"> </w:t>
      </w:r>
      <w:proofErr w:type="spellStart"/>
      <w:r w:rsidRPr="00406BE7">
        <w:rPr>
          <w:rFonts w:ascii="Arial" w:hAnsi="Arial" w:cs="Arial"/>
          <w:sz w:val="22"/>
          <w:szCs w:val="22"/>
          <w:lang w:eastAsia="ar-SA"/>
        </w:rPr>
        <w:t>Podwykonawcy</w:t>
      </w:r>
      <w:proofErr w:type="spellEnd"/>
      <w:r w:rsidRPr="00406BE7">
        <w:rPr>
          <w:rFonts w:ascii="Arial" w:hAnsi="Arial" w:cs="Arial"/>
          <w:sz w:val="22"/>
          <w:szCs w:val="22"/>
          <w:lang w:eastAsia="ar-SA"/>
        </w:rPr>
        <w:t>.</w:t>
      </w:r>
    </w:p>
    <w:p w14:paraId="7C0ADD15" w14:textId="5C85AB2B" w:rsidR="00713B74" w:rsidRPr="00B15762" w:rsidRDefault="00713B74" w:rsidP="00A077AA">
      <w:pPr>
        <w:pStyle w:val="arimr"/>
        <w:widowControl/>
        <w:numPr>
          <w:ilvl w:val="0"/>
          <w:numId w:val="1"/>
        </w:numPr>
        <w:pBdr>
          <w:bottom w:val="double" w:sz="4" w:space="1" w:color="auto"/>
        </w:pBdr>
        <w:shd w:val="clear" w:color="auto" w:fill="DAEEF3"/>
        <w:suppressAutoHyphens/>
        <w:snapToGrid/>
        <w:spacing w:after="120"/>
        <w:ind w:left="567" w:hanging="567"/>
        <w:jc w:val="both"/>
        <w:rPr>
          <w:rFonts w:ascii="Arial" w:hAnsi="Arial" w:cs="Arial"/>
          <w:sz w:val="22"/>
          <w:szCs w:val="22"/>
          <w:lang w:val="pl-PL"/>
        </w:rPr>
      </w:pPr>
      <w:r w:rsidRPr="00B15762">
        <w:rPr>
          <w:rFonts w:ascii="Arial" w:hAnsi="Arial" w:cs="Arial"/>
          <w:b/>
          <w:sz w:val="22"/>
          <w:szCs w:val="22"/>
          <w:lang w:val="pl-PL"/>
        </w:rPr>
        <w:t>TERMIN WYKONANIA ZAMÓWIENIA</w:t>
      </w:r>
    </w:p>
    <w:p w14:paraId="1F9D0D1F" w14:textId="1C6F97E5" w:rsidR="000C1855" w:rsidRPr="00E740E4" w:rsidRDefault="006B3666" w:rsidP="00C367A6">
      <w:pPr>
        <w:pStyle w:val="Default"/>
        <w:numPr>
          <w:ilvl w:val="0"/>
          <w:numId w:val="33"/>
        </w:numPr>
        <w:autoSpaceDE w:val="0"/>
        <w:autoSpaceDN w:val="0"/>
        <w:adjustRightInd w:val="0"/>
        <w:spacing w:line="360" w:lineRule="auto"/>
        <w:jc w:val="both"/>
        <w:rPr>
          <w:rFonts w:ascii="Arial" w:hAnsi="Arial" w:cs="Arial"/>
          <w:sz w:val="22"/>
          <w:szCs w:val="22"/>
        </w:rPr>
      </w:pPr>
      <w:bookmarkStart w:id="1" w:name="_Hlk124847569"/>
      <w:r w:rsidRPr="006B3666">
        <w:rPr>
          <w:rFonts w:ascii="Arial" w:hAnsi="Arial" w:cs="Arial"/>
          <w:color w:val="auto"/>
          <w:sz w:val="22"/>
          <w:szCs w:val="22"/>
          <w:lang w:eastAsia="ar-SA"/>
        </w:rPr>
        <w:t>Zamawiający wymaga aby zamówienie zostało wykonane w terminie od dnia pod</w:t>
      </w:r>
      <w:r>
        <w:rPr>
          <w:rFonts w:ascii="Arial" w:hAnsi="Arial" w:cs="Arial"/>
          <w:color w:val="auto"/>
          <w:sz w:val="22"/>
          <w:szCs w:val="22"/>
          <w:lang w:eastAsia="ar-SA"/>
        </w:rPr>
        <w:t xml:space="preserve">pisania umowy do dnia </w:t>
      </w:r>
      <w:r w:rsidRPr="006B3666">
        <w:rPr>
          <w:rFonts w:ascii="Arial" w:hAnsi="Arial" w:cs="Arial"/>
          <w:b/>
          <w:color w:val="auto"/>
          <w:sz w:val="22"/>
          <w:szCs w:val="22"/>
          <w:lang w:eastAsia="ar-SA"/>
        </w:rPr>
        <w:t>29.11.2025r.</w:t>
      </w:r>
    </w:p>
    <w:p w14:paraId="1F12D23C" w14:textId="369717B3" w:rsidR="00243073" w:rsidRPr="004573A7" w:rsidRDefault="00243073" w:rsidP="004573A7">
      <w:pPr>
        <w:pStyle w:val="Default"/>
        <w:autoSpaceDE w:val="0"/>
        <w:autoSpaceDN w:val="0"/>
        <w:adjustRightInd w:val="0"/>
        <w:spacing w:line="360" w:lineRule="auto"/>
        <w:jc w:val="both"/>
        <w:rPr>
          <w:rFonts w:ascii="Arial" w:hAnsi="Arial" w:cs="Arial"/>
          <w:sz w:val="22"/>
          <w:szCs w:val="22"/>
        </w:rPr>
      </w:pPr>
    </w:p>
    <w:bookmarkEnd w:id="1"/>
    <w:p w14:paraId="1E927D3C" w14:textId="673A422A" w:rsidR="00713B74" w:rsidRPr="00B15762" w:rsidRDefault="00713B74" w:rsidP="00A077AA">
      <w:pPr>
        <w:pStyle w:val="pkt"/>
        <w:numPr>
          <w:ilvl w:val="0"/>
          <w:numId w:val="1"/>
        </w:numPr>
        <w:pBdr>
          <w:bottom w:val="double" w:sz="4" w:space="1" w:color="auto"/>
        </w:pBdr>
        <w:shd w:val="clear" w:color="auto" w:fill="DAEEF3"/>
        <w:tabs>
          <w:tab w:val="left" w:pos="0"/>
        </w:tabs>
        <w:spacing w:before="0" w:after="120" w:line="360" w:lineRule="auto"/>
        <w:ind w:left="0" w:firstLine="0"/>
        <w:rPr>
          <w:rFonts w:ascii="Arial" w:hAnsi="Arial" w:cs="Arial"/>
          <w:b/>
          <w:sz w:val="22"/>
          <w:szCs w:val="22"/>
        </w:rPr>
      </w:pPr>
      <w:r w:rsidRPr="00B15762">
        <w:rPr>
          <w:rFonts w:ascii="Arial" w:hAnsi="Arial" w:cs="Arial"/>
          <w:b/>
          <w:sz w:val="22"/>
          <w:szCs w:val="22"/>
        </w:rPr>
        <w:t>WARUNKI UDZIAŁU W POSTĘPOWANIU</w:t>
      </w:r>
    </w:p>
    <w:p w14:paraId="74DB2463" w14:textId="77777777" w:rsidR="00713B74" w:rsidRPr="00B15762" w:rsidRDefault="00713B74" w:rsidP="00573A8C">
      <w:pPr>
        <w:pStyle w:val="Teksttreci0"/>
        <w:numPr>
          <w:ilvl w:val="0"/>
          <w:numId w:val="3"/>
        </w:numPr>
        <w:shd w:val="clear" w:color="auto" w:fill="auto"/>
        <w:tabs>
          <w:tab w:val="clear" w:pos="454"/>
        </w:tabs>
        <w:spacing w:after="120" w:line="360" w:lineRule="auto"/>
        <w:ind w:left="426" w:right="20" w:hanging="426"/>
        <w:jc w:val="both"/>
        <w:rPr>
          <w:rStyle w:val="TeksttreciPogrubienie"/>
          <w:rFonts w:ascii="Arial" w:hAnsi="Arial" w:cs="Arial"/>
          <w:b w:val="0"/>
          <w:bCs w:val="0"/>
          <w:sz w:val="22"/>
          <w:szCs w:val="22"/>
        </w:rPr>
      </w:pPr>
      <w:r w:rsidRPr="00B15762">
        <w:rPr>
          <w:rFonts w:ascii="Arial" w:hAnsi="Arial" w:cs="Arial"/>
          <w:sz w:val="22"/>
          <w:szCs w:val="22"/>
        </w:rPr>
        <w:t>O udzielenie zamówienia mogą ubiegać się Wykonawcy, którzy nie podlegają wykluczeniu na zasadach określonych w Rozdziale IX SWZ, oraz spełniają określone przez Zamawiającego warunki</w:t>
      </w:r>
      <w:r w:rsidRPr="00B15762">
        <w:rPr>
          <w:rStyle w:val="TeksttreciPogrubienie"/>
          <w:rFonts w:ascii="Arial" w:hAnsi="Arial" w:cs="Arial"/>
          <w:sz w:val="22"/>
          <w:szCs w:val="22"/>
        </w:rPr>
        <w:t xml:space="preserve"> </w:t>
      </w:r>
      <w:r w:rsidRPr="00B15762">
        <w:rPr>
          <w:rStyle w:val="TeksttreciPogrubienie"/>
          <w:rFonts w:ascii="Arial" w:hAnsi="Arial" w:cs="Arial"/>
          <w:b w:val="0"/>
          <w:sz w:val="22"/>
          <w:szCs w:val="22"/>
        </w:rPr>
        <w:t>udziału w postępowaniu.</w:t>
      </w:r>
      <w:bookmarkStart w:id="2" w:name="bookmark3"/>
    </w:p>
    <w:p w14:paraId="6981C10E" w14:textId="0D80E3AA" w:rsidR="00E01B81" w:rsidRPr="00461C77" w:rsidRDefault="00713B74" w:rsidP="00461C77">
      <w:pPr>
        <w:pStyle w:val="Teksttreci0"/>
        <w:numPr>
          <w:ilvl w:val="0"/>
          <w:numId w:val="3"/>
        </w:numPr>
        <w:shd w:val="clear" w:color="auto" w:fill="auto"/>
        <w:tabs>
          <w:tab w:val="clear" w:pos="454"/>
        </w:tabs>
        <w:spacing w:after="120" w:line="360" w:lineRule="auto"/>
        <w:ind w:left="426" w:right="20" w:hanging="426"/>
        <w:jc w:val="both"/>
        <w:rPr>
          <w:rFonts w:ascii="Arial" w:hAnsi="Arial" w:cs="Arial"/>
          <w:sz w:val="22"/>
          <w:szCs w:val="22"/>
        </w:rPr>
      </w:pPr>
      <w:r w:rsidRPr="00B15762">
        <w:rPr>
          <w:rFonts w:ascii="Arial" w:hAnsi="Arial" w:cs="Arial"/>
          <w:sz w:val="22"/>
          <w:szCs w:val="22"/>
        </w:rPr>
        <w:t>O udzielenie zamówienia mogą ubiegać się Wykonawcy, którzy spełniają warunki dotyczące:</w:t>
      </w:r>
      <w:bookmarkEnd w:id="2"/>
    </w:p>
    <w:p w14:paraId="779DB325" w14:textId="77777777" w:rsidR="00713B74" w:rsidRPr="00407295" w:rsidRDefault="00713B74" w:rsidP="00407295">
      <w:pPr>
        <w:pStyle w:val="Teksttreci0"/>
        <w:numPr>
          <w:ilvl w:val="0"/>
          <w:numId w:val="6"/>
        </w:numPr>
        <w:shd w:val="clear" w:color="auto" w:fill="auto"/>
        <w:spacing w:after="120" w:line="360" w:lineRule="auto"/>
        <w:ind w:left="851" w:right="20" w:hanging="425"/>
        <w:jc w:val="both"/>
        <w:rPr>
          <w:rFonts w:ascii="Arial" w:hAnsi="Arial" w:cs="Arial"/>
          <w:sz w:val="22"/>
          <w:szCs w:val="22"/>
        </w:rPr>
      </w:pPr>
      <w:r w:rsidRPr="00407295">
        <w:rPr>
          <w:rFonts w:ascii="Arial" w:hAnsi="Arial" w:cs="Arial"/>
          <w:b/>
          <w:sz w:val="22"/>
          <w:szCs w:val="22"/>
        </w:rPr>
        <w:t>zdolności do występowania w obrocie gospodarczym:</w:t>
      </w:r>
    </w:p>
    <w:p w14:paraId="77EE9A35" w14:textId="77777777" w:rsidR="00061593" w:rsidRPr="00407295" w:rsidRDefault="00061593" w:rsidP="00C11B76">
      <w:pPr>
        <w:pStyle w:val="Tekstpodstawowy3"/>
        <w:suppressAutoHyphens/>
        <w:spacing w:line="360" w:lineRule="auto"/>
        <w:ind w:left="851"/>
        <w:jc w:val="both"/>
        <w:rPr>
          <w:rFonts w:ascii="Arial" w:eastAsia="Times New Roman" w:hAnsi="Arial" w:cs="Arial"/>
          <w:sz w:val="22"/>
          <w:szCs w:val="22"/>
          <w:lang w:eastAsia="ar-SA"/>
        </w:rPr>
      </w:pPr>
      <w:bookmarkStart w:id="3" w:name="_Hlk124847593"/>
      <w:r w:rsidRPr="00407295">
        <w:rPr>
          <w:rFonts w:ascii="Arial" w:eastAsia="Times New Roman" w:hAnsi="Arial" w:cs="Arial"/>
          <w:sz w:val="22"/>
          <w:szCs w:val="22"/>
          <w:lang w:eastAsia="ar-SA"/>
        </w:rPr>
        <w:t xml:space="preserve">Zamawiający nie dokonuje określenia warunku udziału w postępowaniu w tym zakresie. </w:t>
      </w:r>
    </w:p>
    <w:bookmarkEnd w:id="3"/>
    <w:p w14:paraId="179EE88E" w14:textId="77777777" w:rsidR="00713B74" w:rsidRPr="00407295" w:rsidRDefault="00713B74" w:rsidP="00573A8C">
      <w:pPr>
        <w:pStyle w:val="Teksttreci0"/>
        <w:numPr>
          <w:ilvl w:val="0"/>
          <w:numId w:val="6"/>
        </w:numPr>
        <w:shd w:val="clear" w:color="auto" w:fill="auto"/>
        <w:spacing w:after="120" w:line="360" w:lineRule="auto"/>
        <w:ind w:left="852" w:right="20" w:hanging="426"/>
        <w:jc w:val="both"/>
        <w:rPr>
          <w:rFonts w:ascii="Arial" w:hAnsi="Arial" w:cs="Arial"/>
          <w:b/>
          <w:sz w:val="22"/>
          <w:szCs w:val="22"/>
        </w:rPr>
      </w:pPr>
      <w:r w:rsidRPr="00407295">
        <w:rPr>
          <w:rFonts w:ascii="Arial" w:hAnsi="Arial" w:cs="Arial"/>
          <w:b/>
          <w:sz w:val="22"/>
          <w:szCs w:val="22"/>
        </w:rPr>
        <w:t>uprawnień do prowadzenia określonej działalności gospodarczej lub zawodowej, o ile wynika to z odrębnych przepisów:</w:t>
      </w:r>
    </w:p>
    <w:p w14:paraId="69D0EA07" w14:textId="77367DA1" w:rsidR="00407295" w:rsidRPr="00407295" w:rsidRDefault="00407295" w:rsidP="00407295">
      <w:pPr>
        <w:pStyle w:val="Tekstpodstawowy3"/>
        <w:suppressAutoHyphens/>
        <w:spacing w:line="360" w:lineRule="auto"/>
        <w:ind w:left="851"/>
        <w:jc w:val="both"/>
        <w:rPr>
          <w:rFonts w:ascii="Arial" w:eastAsia="Times New Roman" w:hAnsi="Arial" w:cs="Arial"/>
          <w:sz w:val="22"/>
          <w:szCs w:val="22"/>
          <w:lang w:eastAsia="ar-SA"/>
        </w:rPr>
      </w:pPr>
      <w:r w:rsidRPr="00407295">
        <w:rPr>
          <w:rFonts w:ascii="Arial" w:eastAsia="Times New Roman" w:hAnsi="Arial" w:cs="Arial"/>
          <w:sz w:val="22"/>
          <w:szCs w:val="22"/>
          <w:lang w:eastAsia="ar-SA"/>
        </w:rPr>
        <w:t xml:space="preserve">Zamawiający nie dokonuje określenia warunku udziału w postępowaniu w tym zakresie. </w:t>
      </w:r>
    </w:p>
    <w:p w14:paraId="4DF3BFBA" w14:textId="5E1F434E" w:rsidR="00713B74" w:rsidRPr="00407295" w:rsidRDefault="00713B74" w:rsidP="00407295">
      <w:pPr>
        <w:pStyle w:val="Teksttreci0"/>
        <w:numPr>
          <w:ilvl w:val="0"/>
          <w:numId w:val="6"/>
        </w:numPr>
        <w:shd w:val="clear" w:color="auto" w:fill="auto"/>
        <w:spacing w:after="120" w:line="360" w:lineRule="auto"/>
        <w:ind w:left="851" w:right="20" w:hanging="425"/>
        <w:jc w:val="both"/>
        <w:rPr>
          <w:rFonts w:ascii="Arial" w:hAnsi="Arial" w:cs="Arial"/>
          <w:sz w:val="22"/>
          <w:szCs w:val="22"/>
        </w:rPr>
      </w:pPr>
      <w:r w:rsidRPr="00407295">
        <w:rPr>
          <w:rFonts w:ascii="Arial" w:hAnsi="Arial" w:cs="Arial"/>
          <w:b/>
          <w:sz w:val="22"/>
          <w:szCs w:val="22"/>
        </w:rPr>
        <w:t>sytuacji ekonomicznej lub finansowej:</w:t>
      </w:r>
    </w:p>
    <w:p w14:paraId="1B0F2614" w14:textId="77777777" w:rsidR="00713B74" w:rsidRPr="00407295" w:rsidRDefault="00061593" w:rsidP="00C11B76">
      <w:pPr>
        <w:pStyle w:val="Tekstpodstawowy3"/>
        <w:suppressAutoHyphens/>
        <w:spacing w:line="360" w:lineRule="auto"/>
        <w:ind w:left="851"/>
        <w:jc w:val="both"/>
        <w:rPr>
          <w:rFonts w:ascii="Arial" w:eastAsia="Times New Roman" w:hAnsi="Arial" w:cs="Arial"/>
          <w:sz w:val="22"/>
          <w:szCs w:val="22"/>
          <w:lang w:eastAsia="ar-SA"/>
        </w:rPr>
      </w:pPr>
      <w:r w:rsidRPr="00407295">
        <w:rPr>
          <w:rFonts w:ascii="Arial" w:eastAsia="Times New Roman" w:hAnsi="Arial" w:cs="Arial"/>
          <w:sz w:val="22"/>
          <w:szCs w:val="22"/>
          <w:lang w:eastAsia="ar-SA"/>
        </w:rPr>
        <w:t xml:space="preserve">Zamawiający nie dokonuje określenia warunku udziału w postępowaniu w tym zakresie. </w:t>
      </w:r>
    </w:p>
    <w:p w14:paraId="2F348922" w14:textId="2F8471AF" w:rsidR="00713B74" w:rsidRDefault="00713B74" w:rsidP="00407295">
      <w:pPr>
        <w:pStyle w:val="Teksttreci0"/>
        <w:numPr>
          <w:ilvl w:val="0"/>
          <w:numId w:val="6"/>
        </w:numPr>
        <w:shd w:val="clear" w:color="auto" w:fill="auto"/>
        <w:spacing w:after="120" w:line="360" w:lineRule="auto"/>
        <w:ind w:left="852" w:right="20" w:hanging="426"/>
        <w:jc w:val="both"/>
        <w:rPr>
          <w:rFonts w:ascii="Arial" w:hAnsi="Arial" w:cs="Arial"/>
          <w:b/>
          <w:sz w:val="22"/>
          <w:szCs w:val="22"/>
        </w:rPr>
      </w:pPr>
      <w:r w:rsidRPr="00407295">
        <w:rPr>
          <w:rFonts w:ascii="Arial" w:hAnsi="Arial" w:cs="Arial"/>
          <w:b/>
          <w:sz w:val="22"/>
          <w:szCs w:val="22"/>
        </w:rPr>
        <w:t>zdolności technicznej lub zawodowej</w:t>
      </w:r>
      <w:r w:rsidRPr="00FE5DD9">
        <w:rPr>
          <w:rFonts w:ascii="Arial" w:hAnsi="Arial" w:cs="Arial"/>
          <w:b/>
          <w:sz w:val="22"/>
          <w:szCs w:val="22"/>
        </w:rPr>
        <w:t>:</w:t>
      </w:r>
    </w:p>
    <w:p w14:paraId="4E67268F" w14:textId="77777777" w:rsidR="006B3666" w:rsidRPr="00407295" w:rsidRDefault="006B3666" w:rsidP="00264163">
      <w:pPr>
        <w:pStyle w:val="Tekstpodstawowy3"/>
        <w:suppressAutoHyphens/>
        <w:spacing w:line="360" w:lineRule="auto"/>
        <w:ind w:left="851"/>
        <w:jc w:val="both"/>
        <w:rPr>
          <w:rFonts w:ascii="Arial" w:eastAsia="Times New Roman" w:hAnsi="Arial" w:cs="Arial"/>
          <w:sz w:val="22"/>
          <w:szCs w:val="22"/>
          <w:lang w:eastAsia="ar-SA"/>
        </w:rPr>
      </w:pPr>
      <w:r w:rsidRPr="00407295">
        <w:rPr>
          <w:rFonts w:ascii="Arial" w:eastAsia="Times New Roman" w:hAnsi="Arial" w:cs="Arial"/>
          <w:sz w:val="22"/>
          <w:szCs w:val="22"/>
          <w:lang w:eastAsia="ar-SA"/>
        </w:rPr>
        <w:t xml:space="preserve">Zamawiający nie dokonuje określenia warunku udziału w postępowaniu w tym zakresie. </w:t>
      </w:r>
    </w:p>
    <w:p w14:paraId="5CB87309" w14:textId="77777777" w:rsidR="005E375A" w:rsidRDefault="005E375A" w:rsidP="00407295">
      <w:pPr>
        <w:spacing w:after="0" w:line="360" w:lineRule="auto"/>
        <w:ind w:left="851"/>
        <w:jc w:val="both"/>
        <w:rPr>
          <w:rFonts w:ascii="Arial" w:eastAsia="Calibri" w:hAnsi="Arial" w:cs="Arial"/>
          <w:lang w:eastAsia="pl-PL"/>
        </w:rPr>
      </w:pPr>
    </w:p>
    <w:p w14:paraId="69D90F16" w14:textId="354D8628" w:rsidR="00230BD8" w:rsidRPr="005E375A" w:rsidRDefault="00230BD8" w:rsidP="005E375A">
      <w:pPr>
        <w:spacing w:line="360" w:lineRule="auto"/>
        <w:contextualSpacing/>
        <w:jc w:val="both"/>
        <w:rPr>
          <w:rFonts w:ascii="Arial" w:hAnsi="Arial" w:cs="Arial"/>
        </w:rPr>
      </w:pPr>
    </w:p>
    <w:p w14:paraId="2BAA3BCF" w14:textId="77777777" w:rsidR="00713B74" w:rsidRPr="00B15762" w:rsidRDefault="00713B74" w:rsidP="00A077AA">
      <w:pPr>
        <w:pStyle w:val="Akapitzlist"/>
        <w:numPr>
          <w:ilvl w:val="0"/>
          <w:numId w:val="1"/>
        </w:numPr>
        <w:pBdr>
          <w:bottom w:val="double" w:sz="4" w:space="1" w:color="auto"/>
        </w:pBdr>
        <w:shd w:val="clear" w:color="auto" w:fill="DAEEF3"/>
        <w:spacing w:after="120" w:line="360" w:lineRule="auto"/>
        <w:ind w:left="283" w:hanging="425"/>
        <w:jc w:val="both"/>
        <w:rPr>
          <w:rFonts w:ascii="Arial" w:hAnsi="Arial" w:cs="Arial"/>
          <w:iCs/>
          <w:sz w:val="22"/>
          <w:szCs w:val="22"/>
        </w:rPr>
      </w:pPr>
      <w:r w:rsidRPr="00B15762">
        <w:rPr>
          <w:rFonts w:ascii="Arial" w:hAnsi="Arial" w:cs="Arial"/>
          <w:b/>
          <w:sz w:val="22"/>
          <w:szCs w:val="22"/>
        </w:rPr>
        <w:t>PODSTAWY WYKLUCZENIA Z POSTĘPOWANIA</w:t>
      </w:r>
    </w:p>
    <w:p w14:paraId="091C6A44" w14:textId="77777777" w:rsidR="00A077AA" w:rsidRPr="00A077AA" w:rsidRDefault="00A077AA" w:rsidP="00A077AA">
      <w:pPr>
        <w:numPr>
          <w:ilvl w:val="0"/>
          <w:numId w:val="4"/>
        </w:numPr>
        <w:spacing w:after="120" w:line="360" w:lineRule="auto"/>
        <w:ind w:left="426" w:hanging="426"/>
        <w:jc w:val="both"/>
        <w:rPr>
          <w:rFonts w:ascii="Arial" w:eastAsia="Verdana" w:hAnsi="Arial" w:cs="Arial"/>
        </w:rPr>
      </w:pPr>
      <w:r w:rsidRPr="00A077AA">
        <w:rPr>
          <w:rFonts w:ascii="Arial" w:eastAsia="Verdana" w:hAnsi="Arial" w:cs="Arial"/>
        </w:rPr>
        <w:t>Z postępowania o udzielenie zamówienia wyklucza się Wykonawców, w stosunku do których zachodzi którakolwiek z okoliczności wskazanych:</w:t>
      </w:r>
    </w:p>
    <w:p w14:paraId="2225656F" w14:textId="074BEA92" w:rsidR="00A077AA" w:rsidRDefault="00A077AA" w:rsidP="00A077AA">
      <w:pPr>
        <w:numPr>
          <w:ilvl w:val="0"/>
          <w:numId w:val="5"/>
        </w:numPr>
        <w:spacing w:after="120" w:line="360" w:lineRule="auto"/>
        <w:ind w:left="812" w:hanging="386"/>
        <w:jc w:val="both"/>
        <w:rPr>
          <w:rFonts w:ascii="Arial" w:eastAsia="Verdana" w:hAnsi="Arial" w:cs="Arial"/>
        </w:rPr>
      </w:pPr>
      <w:r w:rsidRPr="00A077AA">
        <w:rPr>
          <w:rFonts w:ascii="Arial" w:eastAsia="Verdana" w:hAnsi="Arial" w:cs="Arial"/>
        </w:rPr>
        <w:t xml:space="preserve">w art. 108 ust. 1  </w:t>
      </w:r>
      <w:proofErr w:type="spellStart"/>
      <w:r w:rsidRPr="00A077AA">
        <w:rPr>
          <w:rFonts w:ascii="Arial" w:eastAsia="Verdana" w:hAnsi="Arial" w:cs="Arial"/>
        </w:rPr>
        <w:t>Pzp</w:t>
      </w:r>
      <w:proofErr w:type="spellEnd"/>
      <w:r w:rsidRPr="00A077AA">
        <w:rPr>
          <w:rFonts w:ascii="Arial" w:eastAsia="Verdana" w:hAnsi="Arial" w:cs="Arial"/>
        </w:rPr>
        <w:t>.;</w:t>
      </w:r>
    </w:p>
    <w:p w14:paraId="2DB5D689" w14:textId="56755DE5" w:rsidR="00A711E6" w:rsidRPr="00AB0ABA" w:rsidRDefault="00A711E6" w:rsidP="00A711E6">
      <w:pPr>
        <w:pStyle w:val="Teksttreci0"/>
        <w:numPr>
          <w:ilvl w:val="0"/>
          <w:numId w:val="5"/>
        </w:numPr>
        <w:shd w:val="clear" w:color="auto" w:fill="auto"/>
        <w:spacing w:after="120" w:line="360" w:lineRule="auto"/>
        <w:ind w:left="812" w:hanging="386"/>
        <w:jc w:val="both"/>
        <w:rPr>
          <w:rFonts w:ascii="Arial" w:hAnsi="Arial" w:cs="Arial"/>
          <w:sz w:val="22"/>
          <w:szCs w:val="22"/>
        </w:rPr>
      </w:pPr>
      <w:r w:rsidRPr="00AB0ABA">
        <w:rPr>
          <w:rFonts w:ascii="Arial" w:hAnsi="Arial" w:cs="Arial"/>
          <w:sz w:val="22"/>
          <w:szCs w:val="22"/>
        </w:rPr>
        <w:t xml:space="preserve">w art. 109 </w:t>
      </w:r>
      <w:r>
        <w:rPr>
          <w:rFonts w:ascii="Arial" w:hAnsi="Arial" w:cs="Arial"/>
          <w:sz w:val="22"/>
          <w:szCs w:val="22"/>
        </w:rPr>
        <w:t>ust. 1 pkt. 5, 7, 8</w:t>
      </w:r>
      <w:r w:rsidRPr="00AB0ABA">
        <w:rPr>
          <w:rFonts w:ascii="Arial" w:hAnsi="Arial" w:cs="Arial"/>
          <w:sz w:val="22"/>
          <w:szCs w:val="22"/>
        </w:rPr>
        <w:t xml:space="preserve"> </w:t>
      </w:r>
      <w:proofErr w:type="spellStart"/>
      <w:r w:rsidRPr="00AB0ABA">
        <w:rPr>
          <w:rFonts w:ascii="Arial" w:hAnsi="Arial" w:cs="Arial"/>
          <w:sz w:val="22"/>
          <w:szCs w:val="22"/>
        </w:rPr>
        <w:t>p.z.p</w:t>
      </w:r>
      <w:proofErr w:type="spellEnd"/>
      <w:r w:rsidRPr="00AB0ABA">
        <w:rPr>
          <w:rFonts w:ascii="Arial" w:hAnsi="Arial" w:cs="Arial"/>
          <w:sz w:val="22"/>
          <w:szCs w:val="22"/>
        </w:rPr>
        <w:t>., tj.:</w:t>
      </w:r>
    </w:p>
    <w:p w14:paraId="355F6D03" w14:textId="77777777" w:rsidR="00A711E6" w:rsidRPr="00AB0ABA" w:rsidRDefault="00A711E6" w:rsidP="00C367A6">
      <w:pPr>
        <w:pStyle w:val="pkt"/>
        <w:numPr>
          <w:ilvl w:val="0"/>
          <w:numId w:val="34"/>
        </w:numPr>
        <w:spacing w:before="0" w:after="120" w:line="360" w:lineRule="auto"/>
        <w:ind w:left="1246" w:hanging="434"/>
        <w:rPr>
          <w:rFonts w:ascii="Arial" w:hAnsi="Arial" w:cs="Arial"/>
          <w:b/>
          <w:bCs/>
          <w:kern w:val="32"/>
          <w:sz w:val="22"/>
          <w:szCs w:val="22"/>
        </w:rPr>
      </w:pPr>
      <w:r w:rsidRPr="00AB0ABA">
        <w:rPr>
          <w:rFonts w:ascii="Arial" w:hAnsi="Arial" w:cs="Arial"/>
          <w:bCs/>
          <w:kern w:val="3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672A295" w14:textId="6A2A2F4B" w:rsidR="00A711E6" w:rsidRDefault="00A711E6" w:rsidP="00C367A6">
      <w:pPr>
        <w:pStyle w:val="pkt"/>
        <w:numPr>
          <w:ilvl w:val="0"/>
          <w:numId w:val="34"/>
        </w:numPr>
        <w:spacing w:before="0" w:after="120" w:line="360" w:lineRule="auto"/>
        <w:ind w:left="1246" w:hanging="434"/>
        <w:rPr>
          <w:rFonts w:ascii="Arial" w:hAnsi="Arial" w:cs="Arial"/>
          <w:bCs/>
          <w:kern w:val="32"/>
          <w:sz w:val="22"/>
          <w:szCs w:val="22"/>
        </w:rPr>
      </w:pPr>
      <w:r w:rsidRPr="00AB0ABA">
        <w:rPr>
          <w:rFonts w:ascii="Arial" w:hAnsi="Arial" w:cs="Arial"/>
          <w:bCs/>
          <w:kern w:val="32"/>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F654C1A" w14:textId="63EE3AC4" w:rsidR="00A711E6" w:rsidRPr="00A711E6" w:rsidRDefault="00A711E6" w:rsidP="00C367A6">
      <w:pPr>
        <w:pStyle w:val="pkt"/>
        <w:numPr>
          <w:ilvl w:val="0"/>
          <w:numId w:val="34"/>
        </w:numPr>
        <w:spacing w:before="0" w:after="120" w:line="360" w:lineRule="auto"/>
        <w:ind w:left="1246" w:hanging="434"/>
        <w:rPr>
          <w:rFonts w:ascii="Arial" w:hAnsi="Arial" w:cs="Arial"/>
          <w:bCs/>
          <w:kern w:val="32"/>
          <w:sz w:val="22"/>
          <w:szCs w:val="22"/>
        </w:rPr>
      </w:pPr>
      <w:r>
        <w:rPr>
          <w:rFonts w:ascii="Arial" w:hAnsi="Arial" w:cs="Arial"/>
          <w:bCs/>
          <w:kern w:val="32"/>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FB105AE" w14:textId="77777777" w:rsidR="00A077AA" w:rsidRPr="00A077AA" w:rsidRDefault="00A077AA" w:rsidP="00A077AA">
      <w:pPr>
        <w:numPr>
          <w:ilvl w:val="0"/>
          <w:numId w:val="5"/>
        </w:numPr>
        <w:spacing w:after="120" w:line="360" w:lineRule="auto"/>
        <w:ind w:left="812" w:hanging="386"/>
        <w:jc w:val="both"/>
        <w:rPr>
          <w:rFonts w:ascii="Arial" w:eastAsia="Verdana" w:hAnsi="Arial" w:cs="Arial"/>
        </w:rPr>
      </w:pPr>
      <w:r w:rsidRPr="00A077AA">
        <w:rPr>
          <w:rFonts w:ascii="Arial" w:eastAsia="Verdana" w:hAnsi="Arial" w:cs="Arial"/>
        </w:rPr>
        <w:t xml:space="preserve">wykluczenie Wykonawcy następuje zgodnie z art. 111 ustawy </w:t>
      </w:r>
      <w:proofErr w:type="spellStart"/>
      <w:r w:rsidRPr="00A077AA">
        <w:rPr>
          <w:rFonts w:ascii="Arial" w:eastAsia="Verdana" w:hAnsi="Arial" w:cs="Arial"/>
        </w:rPr>
        <w:t>Pzp</w:t>
      </w:r>
      <w:proofErr w:type="spellEnd"/>
    </w:p>
    <w:p w14:paraId="1386E586" w14:textId="7AF5C870" w:rsidR="00A711E6" w:rsidRPr="00A711E6" w:rsidRDefault="00A077AA" w:rsidP="00A077AA">
      <w:pPr>
        <w:numPr>
          <w:ilvl w:val="0"/>
          <w:numId w:val="5"/>
        </w:numPr>
        <w:spacing w:after="120" w:line="360" w:lineRule="auto"/>
        <w:ind w:left="812" w:hanging="386"/>
        <w:jc w:val="both"/>
        <w:rPr>
          <w:rFonts w:ascii="Arial" w:eastAsia="Verdana" w:hAnsi="Arial" w:cs="Arial"/>
        </w:rPr>
      </w:pPr>
      <w:r w:rsidRPr="00A077AA">
        <w:rPr>
          <w:rFonts w:ascii="Arial" w:eastAsia="Verdana" w:hAnsi="Arial" w:cs="Arial"/>
        </w:rPr>
        <w:t xml:space="preserve">Wykonawca nie podlega wykluczeniu w okolicznościach określonych w art. 108 ust. 1 pkt. 1,2,4 i 5 </w:t>
      </w:r>
      <w:r w:rsidR="00DB2A73">
        <w:rPr>
          <w:rFonts w:ascii="Arial" w:hAnsi="Arial" w:cs="Arial"/>
        </w:rPr>
        <w:t>lub art. 109 ust. 1 pkt 5, 7, 8</w:t>
      </w:r>
      <w:r w:rsidR="00DB2A73" w:rsidRPr="00AB0ABA">
        <w:rPr>
          <w:rFonts w:ascii="Arial" w:hAnsi="Arial" w:cs="Arial"/>
        </w:rPr>
        <w:t xml:space="preserve"> </w:t>
      </w:r>
      <w:proofErr w:type="spellStart"/>
      <w:r w:rsidR="00DB2A73" w:rsidRPr="00AB0ABA">
        <w:rPr>
          <w:rFonts w:ascii="Arial" w:hAnsi="Arial" w:cs="Arial"/>
        </w:rPr>
        <w:t>p.z.p</w:t>
      </w:r>
      <w:proofErr w:type="spellEnd"/>
      <w:r w:rsidR="00DB2A73" w:rsidRPr="00A077AA">
        <w:rPr>
          <w:rFonts w:ascii="Arial" w:eastAsia="Verdana" w:hAnsi="Arial" w:cs="Arial"/>
        </w:rPr>
        <w:t xml:space="preserve"> </w:t>
      </w:r>
      <w:r w:rsidRPr="00A077AA">
        <w:rPr>
          <w:rFonts w:ascii="Arial" w:eastAsia="Verdana" w:hAnsi="Arial" w:cs="Arial"/>
        </w:rPr>
        <w:t xml:space="preserve">ustawy </w:t>
      </w:r>
      <w:proofErr w:type="spellStart"/>
      <w:r w:rsidRPr="00A077AA">
        <w:rPr>
          <w:rFonts w:ascii="Arial" w:eastAsia="Verdana" w:hAnsi="Arial" w:cs="Arial"/>
        </w:rPr>
        <w:t>Pzp</w:t>
      </w:r>
      <w:proofErr w:type="spellEnd"/>
      <w:r w:rsidRPr="00A077AA">
        <w:rPr>
          <w:rFonts w:ascii="Arial" w:eastAsia="Verdana" w:hAnsi="Arial" w:cs="Arial"/>
        </w:rPr>
        <w:t xml:space="preserve"> jeżeli udowodni Zamawiającemu, że spełnił łącznie przesłanki wskazane w art. 110 ust. 2 ustawy </w:t>
      </w:r>
      <w:proofErr w:type="spellStart"/>
      <w:r w:rsidRPr="00A077AA">
        <w:rPr>
          <w:rFonts w:ascii="Arial" w:eastAsia="Verdana" w:hAnsi="Arial" w:cs="Arial"/>
        </w:rPr>
        <w:t>Pzp</w:t>
      </w:r>
      <w:proofErr w:type="spellEnd"/>
      <w:r w:rsidRPr="00A077AA">
        <w:rPr>
          <w:rFonts w:ascii="Arial" w:eastAsia="Verdana" w:hAnsi="Arial" w:cs="Arial"/>
        </w:rPr>
        <w:t>.</w:t>
      </w:r>
      <w:r w:rsidR="00A711E6" w:rsidRPr="00A711E6">
        <w:rPr>
          <w:rFonts w:ascii="Arial" w:hAnsi="Arial" w:cs="Arial"/>
        </w:rPr>
        <w:t xml:space="preserve"> </w:t>
      </w:r>
    </w:p>
    <w:p w14:paraId="77AB0878" w14:textId="6035E7A8" w:rsidR="00A077AA" w:rsidRPr="00A077AA" w:rsidRDefault="00A077AA" w:rsidP="00A077AA">
      <w:pPr>
        <w:numPr>
          <w:ilvl w:val="0"/>
          <w:numId w:val="5"/>
        </w:numPr>
        <w:spacing w:before="120" w:after="0" w:line="360" w:lineRule="auto"/>
        <w:ind w:left="709" w:hanging="283"/>
        <w:jc w:val="both"/>
        <w:rPr>
          <w:rFonts w:ascii="Arial" w:eastAsia="Times New Roman" w:hAnsi="Arial" w:cs="Arial"/>
          <w:iCs/>
          <w:lang w:eastAsia="pl-PL"/>
        </w:rPr>
      </w:pPr>
      <w:r w:rsidRPr="00A077AA">
        <w:rPr>
          <w:rFonts w:ascii="Arial" w:eastAsia="Times New Roman" w:hAnsi="Arial" w:cs="Arial"/>
          <w:iCs/>
          <w:lang w:eastAsia="pl-PL"/>
        </w:rPr>
        <w:t xml:space="preserve">Zamawiający oceni, czy podjęte przez Wykonawcę czynności, o których mowa   w art. 110 ust. 2 ustawy </w:t>
      </w:r>
      <w:proofErr w:type="spellStart"/>
      <w:r w:rsidRPr="00A077AA">
        <w:rPr>
          <w:rFonts w:ascii="Arial" w:eastAsia="Times New Roman" w:hAnsi="Arial" w:cs="Arial"/>
          <w:iCs/>
          <w:lang w:eastAsia="pl-PL"/>
        </w:rPr>
        <w:t>Pzp</w:t>
      </w:r>
      <w:proofErr w:type="spellEnd"/>
      <w:r w:rsidRPr="00A077AA">
        <w:rPr>
          <w:rFonts w:ascii="Arial" w:eastAsia="Times New Roman" w:hAnsi="Arial" w:cs="Arial"/>
          <w:iCs/>
          <w:lang w:eastAsia="pl-PL"/>
        </w:rPr>
        <w:t xml:space="preserve">., są wystarczające do wykazania jego rzetelności, uwzględniając wagę i szczególne okoliczności czynu Wykonawcy. Jeżeli podjęte </w:t>
      </w:r>
      <w:r w:rsidRPr="00A077AA">
        <w:rPr>
          <w:rFonts w:ascii="Arial" w:eastAsia="Times New Roman" w:hAnsi="Arial" w:cs="Arial"/>
          <w:iCs/>
          <w:lang w:eastAsia="pl-PL"/>
        </w:rPr>
        <w:lastRenderedPageBreak/>
        <w:t>przez Wykonawcę czynności nie są wystarczające do wykazania jego rzetelności, Zamawiający wyklucza Wykonawcę.</w:t>
      </w:r>
    </w:p>
    <w:p w14:paraId="7770D28F" w14:textId="77777777" w:rsidR="00A077AA" w:rsidRPr="00A077AA" w:rsidRDefault="00A077AA" w:rsidP="00A077AA">
      <w:pPr>
        <w:numPr>
          <w:ilvl w:val="0"/>
          <w:numId w:val="4"/>
        </w:numPr>
        <w:tabs>
          <w:tab w:val="num" w:pos="426"/>
        </w:tabs>
        <w:spacing w:before="120" w:after="0" w:line="360" w:lineRule="auto"/>
        <w:ind w:left="426" w:hanging="284"/>
        <w:jc w:val="both"/>
        <w:rPr>
          <w:rFonts w:ascii="Arial" w:eastAsia="Times New Roman" w:hAnsi="Arial" w:cs="Arial"/>
          <w:lang w:eastAsia="pl-PL"/>
        </w:rPr>
      </w:pPr>
      <w:r w:rsidRPr="00A077AA">
        <w:rPr>
          <w:rFonts w:ascii="Arial" w:eastAsia="Times New Roman" w:hAnsi="Arial" w:cs="Arial"/>
          <w:lang w:eastAsia="pl-PL"/>
        </w:rPr>
        <w:t xml:space="preserve">Zgodnie z art. 7 ustawy z dnia 13 kwietnia 2022 r. </w:t>
      </w:r>
      <w:r w:rsidRPr="00A077AA">
        <w:rPr>
          <w:rFonts w:ascii="Arial" w:eastAsia="Times New Roman" w:hAnsi="Arial" w:cs="Arial"/>
          <w:i/>
          <w:iCs/>
          <w:lang w:eastAsia="pl-PL"/>
        </w:rPr>
        <w:t>o szczególnych rozwiązaniach w zakresie przeciwdziałania wspieraniu agresji na Ukrainę oraz służących ochronie bezpieczeństwa narodowego</w:t>
      </w:r>
      <w:r w:rsidRPr="00A077AA">
        <w:rPr>
          <w:rFonts w:ascii="Arial" w:eastAsia="Times New Roman" w:hAnsi="Arial" w:cs="Arial"/>
          <w:lang w:eastAsia="pl-PL"/>
        </w:rPr>
        <w:t>, z postępowania o udzielenie zamówienia publicznego prowadzonego na podstawie ustawy z dnia 11 września 2019 r. – Prawo zamówień publicznych Zamawiający wykluczy:</w:t>
      </w:r>
    </w:p>
    <w:p w14:paraId="3E4AB89A" w14:textId="77777777" w:rsidR="00A077AA" w:rsidRPr="00A077AA" w:rsidRDefault="00A077AA" w:rsidP="00D76629">
      <w:pPr>
        <w:numPr>
          <w:ilvl w:val="0"/>
          <w:numId w:val="22"/>
        </w:numPr>
        <w:suppressAutoHyphens/>
        <w:spacing w:after="60" w:line="360" w:lineRule="auto"/>
        <w:jc w:val="both"/>
        <w:rPr>
          <w:rFonts w:ascii="Arial" w:eastAsia="Times New Roman" w:hAnsi="Arial" w:cs="Arial"/>
          <w:lang w:eastAsia="pl-PL"/>
        </w:rPr>
      </w:pPr>
      <w:r w:rsidRPr="00A077AA">
        <w:rPr>
          <w:rFonts w:ascii="Arial" w:eastAsia="Times New Roman" w:hAnsi="Arial" w:cs="Arial"/>
          <w:lang w:eastAsia="pl-PL"/>
        </w:rPr>
        <w:t>wykonawcę wymienionego w wykazach określonych w rozporządzeniu 765/2006 i rozporządzeniu 269/2014 albo wpisanego na listę na podstawie decyzji w sprawie wpisu na listę rozstrzygającej o zastosowaniu środka w postaci wykluczenia z postępowań o udzielenie zamówienia publicznego;</w:t>
      </w:r>
    </w:p>
    <w:p w14:paraId="5398C123" w14:textId="77777777" w:rsidR="00A077AA" w:rsidRPr="00A077AA" w:rsidRDefault="00A077AA" w:rsidP="00D76629">
      <w:pPr>
        <w:numPr>
          <w:ilvl w:val="0"/>
          <w:numId w:val="22"/>
        </w:numPr>
        <w:suppressAutoHyphens/>
        <w:spacing w:after="60" w:line="360" w:lineRule="auto"/>
        <w:jc w:val="both"/>
        <w:rPr>
          <w:rFonts w:ascii="Arial" w:eastAsia="Times New Roman" w:hAnsi="Arial" w:cs="Arial"/>
          <w:lang w:eastAsia="pl-PL"/>
        </w:rPr>
      </w:pPr>
      <w:r w:rsidRPr="00A077AA">
        <w:rPr>
          <w:rFonts w:ascii="Arial" w:eastAsia="Times New Roman" w:hAnsi="Arial" w:cs="Arial"/>
          <w:lang w:eastAsia="pl-PL"/>
        </w:rPr>
        <w:t>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postępowań o udzielenie zamówienia publicznego;</w:t>
      </w:r>
    </w:p>
    <w:p w14:paraId="263649B6" w14:textId="77777777" w:rsidR="00A077AA" w:rsidRPr="00A077AA" w:rsidRDefault="00A077AA" w:rsidP="00D76629">
      <w:pPr>
        <w:numPr>
          <w:ilvl w:val="0"/>
          <w:numId w:val="22"/>
        </w:numPr>
        <w:suppressAutoHyphens/>
        <w:autoSpaceDE w:val="0"/>
        <w:autoSpaceDN w:val="0"/>
        <w:adjustRightInd w:val="0"/>
        <w:spacing w:after="0" w:line="360" w:lineRule="auto"/>
        <w:jc w:val="both"/>
        <w:rPr>
          <w:rFonts w:ascii="Arial" w:eastAsia="Calibri" w:hAnsi="Arial" w:cs="Arial"/>
          <w:lang w:eastAsia="pl-PL"/>
        </w:rPr>
      </w:pPr>
      <w:r w:rsidRPr="00A077AA">
        <w:rPr>
          <w:rFonts w:ascii="Arial" w:eastAsia="Times New Roman" w:hAnsi="Arial" w:cs="Arial"/>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postępowań o udzielenie zamówienia publicznego.</w:t>
      </w:r>
    </w:p>
    <w:p w14:paraId="0BB69779" w14:textId="77777777" w:rsidR="00A077AA" w:rsidRPr="00A077AA" w:rsidRDefault="00A077AA" w:rsidP="00A077AA">
      <w:pPr>
        <w:suppressAutoHyphens/>
        <w:autoSpaceDE w:val="0"/>
        <w:autoSpaceDN w:val="0"/>
        <w:adjustRightInd w:val="0"/>
        <w:spacing w:after="0" w:line="360" w:lineRule="auto"/>
        <w:ind w:left="426"/>
        <w:jc w:val="both"/>
        <w:rPr>
          <w:rFonts w:ascii="Arial" w:eastAsia="Times New Roman" w:hAnsi="Arial" w:cs="Arial"/>
          <w:lang w:eastAsia="pl-PL"/>
        </w:rPr>
      </w:pPr>
      <w:r w:rsidRPr="00A077AA">
        <w:rPr>
          <w:rFonts w:ascii="Arial" w:eastAsia="Times New Roman" w:hAnsi="Arial" w:cs="Arial"/>
          <w:lang w:eastAsia="pl-PL"/>
        </w:rPr>
        <w:t>W przypadku Wykonawcy wykluczonego na podstawie okoliczności, o których mowa w rozdziale IX pkt. 2 SWZ Zamawiający odrzuca jego ofertę.</w:t>
      </w:r>
    </w:p>
    <w:p w14:paraId="76DDB3F4" w14:textId="77777777" w:rsidR="00A077AA" w:rsidRPr="00A077AA" w:rsidRDefault="00A077AA" w:rsidP="00A077AA">
      <w:pPr>
        <w:suppressAutoHyphens/>
        <w:autoSpaceDE w:val="0"/>
        <w:autoSpaceDN w:val="0"/>
        <w:adjustRightInd w:val="0"/>
        <w:spacing w:after="0" w:line="360" w:lineRule="auto"/>
        <w:ind w:left="426"/>
        <w:jc w:val="both"/>
        <w:rPr>
          <w:rFonts w:ascii="Arial" w:eastAsia="Calibri" w:hAnsi="Arial" w:cs="Arial"/>
          <w:lang w:eastAsia="pl-PL"/>
        </w:rPr>
      </w:pPr>
    </w:p>
    <w:p w14:paraId="324D7DEB" w14:textId="77777777" w:rsidR="00A077AA" w:rsidRPr="00A077AA" w:rsidRDefault="00A077AA" w:rsidP="00A077AA">
      <w:pPr>
        <w:suppressAutoHyphens/>
        <w:autoSpaceDE w:val="0"/>
        <w:autoSpaceDN w:val="0"/>
        <w:adjustRightInd w:val="0"/>
        <w:spacing w:after="0" w:line="360" w:lineRule="auto"/>
        <w:ind w:left="426"/>
        <w:jc w:val="both"/>
        <w:rPr>
          <w:rFonts w:ascii="Arial" w:eastAsia="Calibri" w:hAnsi="Arial" w:cs="Arial"/>
          <w:lang w:eastAsia="pl-PL"/>
        </w:rPr>
      </w:pPr>
      <w:r w:rsidRPr="00A077AA">
        <w:rPr>
          <w:rFonts w:ascii="Arial" w:eastAsia="Calibri" w:hAnsi="Arial" w:cs="Arial"/>
          <w:lang w:eastAsia="pl-PL"/>
        </w:rPr>
        <w:t xml:space="preserve">Przez </w:t>
      </w:r>
      <w:r w:rsidRPr="00A077AA">
        <w:rPr>
          <w:rFonts w:ascii="Arial" w:eastAsia="Calibri" w:hAnsi="Arial" w:cs="Arial"/>
          <w:u w:val="single"/>
          <w:lang w:eastAsia="pl-PL"/>
        </w:rPr>
        <w:t>ubieganie się o udzielenie zamówienia publicznego</w:t>
      </w:r>
      <w:r w:rsidRPr="00A077AA">
        <w:rPr>
          <w:rFonts w:ascii="Arial" w:eastAsia="Calibri" w:hAnsi="Arial" w:cs="Arial"/>
          <w:lang w:eastAsia="pl-PL"/>
        </w:rPr>
        <w:t xml:space="preserve"> rozumie się złożenie oferty.  Osoba lub podmiot podlegające wykluczeniu na podstawie powyższych przesłanek, które w okresie tego wykluczenia ubiegają się o udzielenie zamówienia publicznego lub biorą udział w postepowaniu o udzielenie zamówienia publicznego, podlegają karze pieniężnej, nakładanej przez Prezesa Zamówień Publicznych, w drodze decyzji w wysokości do 20 000 000 zł.</w:t>
      </w:r>
    </w:p>
    <w:p w14:paraId="61E477F6" w14:textId="77777777" w:rsidR="00A077AA" w:rsidRPr="00A077AA" w:rsidRDefault="00A077AA" w:rsidP="00A077AA">
      <w:pPr>
        <w:suppressAutoHyphens/>
        <w:autoSpaceDE w:val="0"/>
        <w:autoSpaceDN w:val="0"/>
        <w:adjustRightInd w:val="0"/>
        <w:spacing w:after="0" w:line="360" w:lineRule="auto"/>
        <w:ind w:left="426"/>
        <w:jc w:val="both"/>
        <w:rPr>
          <w:rFonts w:ascii="Arial" w:eastAsia="Calibri" w:hAnsi="Arial" w:cs="Arial"/>
          <w:lang w:eastAsia="pl-PL"/>
        </w:rPr>
      </w:pPr>
    </w:p>
    <w:p w14:paraId="14DAFF2C" w14:textId="77777777" w:rsidR="00A077AA" w:rsidRPr="00A077AA" w:rsidRDefault="00A077AA" w:rsidP="00A077AA">
      <w:pPr>
        <w:suppressAutoHyphens/>
        <w:autoSpaceDE w:val="0"/>
        <w:autoSpaceDN w:val="0"/>
        <w:adjustRightInd w:val="0"/>
        <w:spacing w:after="0" w:line="360" w:lineRule="auto"/>
        <w:ind w:left="426"/>
        <w:jc w:val="both"/>
        <w:rPr>
          <w:rFonts w:ascii="Arial" w:eastAsia="Calibri" w:hAnsi="Arial" w:cs="Arial"/>
          <w:lang w:eastAsia="pl-PL"/>
        </w:rPr>
      </w:pPr>
      <w:r w:rsidRPr="00A077AA">
        <w:rPr>
          <w:rFonts w:ascii="Arial" w:eastAsia="Calibri" w:hAnsi="Arial" w:cs="Arial"/>
          <w:lang w:eastAsia="pl-PL"/>
        </w:rPr>
        <w:t>Zaistnienie przesłanki wykluczenia będzie weryfikowane na podstawie ogólnodostępnych baz danych zgodnie z informacją podaną przez Urząd Zamówień Publicznych (patrz: Stosowanie unijnego zakazu udziału wykonawców rosyjskich w zamówieniach- Urząd Zamówień Publicznych uzp.gov.pl)</w:t>
      </w:r>
    </w:p>
    <w:p w14:paraId="76131DEF" w14:textId="3B4017B0" w:rsidR="00BD6191" w:rsidRPr="004573A7" w:rsidRDefault="00BD6191" w:rsidP="00040B1F">
      <w:pPr>
        <w:pStyle w:val="Teksttreci0"/>
        <w:shd w:val="clear" w:color="auto" w:fill="auto"/>
        <w:spacing w:after="120" w:line="360" w:lineRule="auto"/>
        <w:ind w:firstLine="0"/>
        <w:jc w:val="both"/>
        <w:rPr>
          <w:rFonts w:ascii="Arial" w:eastAsia="Calibri" w:hAnsi="Arial" w:cs="Arial"/>
          <w:sz w:val="22"/>
          <w:szCs w:val="22"/>
          <w:u w:color="000000"/>
          <w:bdr w:val="nil"/>
          <w:lang w:eastAsia="pl-PL"/>
        </w:rPr>
      </w:pPr>
    </w:p>
    <w:p w14:paraId="16047FFF" w14:textId="77777777" w:rsidR="004769A9" w:rsidRPr="00B15762" w:rsidRDefault="004769A9" w:rsidP="00A077AA">
      <w:pPr>
        <w:pStyle w:val="Akapitzlist"/>
        <w:numPr>
          <w:ilvl w:val="0"/>
          <w:numId w:val="1"/>
        </w:numPr>
        <w:pBdr>
          <w:bottom w:val="double" w:sz="4" w:space="1" w:color="auto"/>
        </w:pBdr>
        <w:shd w:val="clear" w:color="auto" w:fill="DAEEF3"/>
        <w:spacing w:after="120" w:line="360" w:lineRule="auto"/>
        <w:ind w:left="283" w:hanging="425"/>
        <w:jc w:val="both"/>
        <w:rPr>
          <w:rFonts w:ascii="Arial" w:hAnsi="Arial" w:cs="Arial"/>
          <w:bCs/>
          <w:sz w:val="22"/>
          <w:szCs w:val="22"/>
        </w:rPr>
      </w:pPr>
      <w:r w:rsidRPr="00B15762">
        <w:rPr>
          <w:rFonts w:ascii="Arial" w:hAnsi="Arial" w:cs="Arial"/>
          <w:b/>
          <w:sz w:val="22"/>
          <w:szCs w:val="22"/>
        </w:rPr>
        <w:t>OŚWIADCZENIA I DOKUMENTY, JAKIE ZOBOWIĄZANI SĄ DOSTARCZYĆ WYKONAWCY W CELU POTWIERDZENIA SPEŁNIANIA WARUNKÓW UDZIAŁU W POSTĘPOWANIU ORAZ WYKAZANIA BRAKU PODSTAW WYKLUCZENIA (PODMIOTOWE ŚRODKI DOWODOWE)</w:t>
      </w:r>
    </w:p>
    <w:p w14:paraId="6B719A98" w14:textId="77777777" w:rsidR="00264163" w:rsidRPr="00264163" w:rsidRDefault="00264163" w:rsidP="00264163">
      <w:pPr>
        <w:numPr>
          <w:ilvl w:val="0"/>
          <w:numId w:val="12"/>
        </w:numPr>
        <w:spacing w:after="120" w:line="360" w:lineRule="auto"/>
        <w:ind w:left="426" w:hanging="426"/>
        <w:jc w:val="both"/>
        <w:rPr>
          <w:rFonts w:ascii="Arial" w:eastAsia="Times New Roman" w:hAnsi="Arial" w:cs="Arial"/>
          <w:b/>
          <w:lang w:eastAsia="ar-SA"/>
        </w:rPr>
      </w:pPr>
      <w:r w:rsidRPr="00264163">
        <w:rPr>
          <w:rFonts w:ascii="Arial" w:eastAsia="Times New Roman" w:hAnsi="Arial" w:cs="Arial"/>
          <w:lang w:eastAsia="ar-SA"/>
        </w:rPr>
        <w:t>Do oferty Wykonawca zobowiązany jest dołączyć:</w:t>
      </w:r>
    </w:p>
    <w:p w14:paraId="00449CF4" w14:textId="0BE10201" w:rsidR="00264163" w:rsidRPr="00264163" w:rsidRDefault="00264163" w:rsidP="00264163">
      <w:pPr>
        <w:numPr>
          <w:ilvl w:val="0"/>
          <w:numId w:val="28"/>
        </w:numPr>
        <w:spacing w:after="120" w:line="360" w:lineRule="auto"/>
        <w:jc w:val="both"/>
        <w:rPr>
          <w:rFonts w:ascii="Arial" w:eastAsia="Times New Roman" w:hAnsi="Arial" w:cs="Arial"/>
          <w:lang w:eastAsia="ar-SA"/>
        </w:rPr>
      </w:pPr>
      <w:r w:rsidRPr="00264163">
        <w:rPr>
          <w:rFonts w:ascii="Arial" w:eastAsia="Times New Roman" w:hAnsi="Arial" w:cs="Arial"/>
          <w:lang w:eastAsia="pl-PL"/>
        </w:rPr>
        <w:t xml:space="preserve">Formularz cenowy- zgodnie z </w:t>
      </w:r>
      <w:r w:rsidRPr="00264163">
        <w:rPr>
          <w:rFonts w:ascii="Arial" w:eastAsia="Times New Roman" w:hAnsi="Arial" w:cs="Arial"/>
          <w:b/>
          <w:lang w:eastAsia="pl-PL"/>
        </w:rPr>
        <w:t>załącznikiem nr 2 do SWZ</w:t>
      </w:r>
      <w:r w:rsidRPr="00264163">
        <w:rPr>
          <w:rFonts w:ascii="Arial" w:eastAsia="Times New Roman" w:hAnsi="Arial" w:cs="Arial"/>
          <w:lang w:eastAsia="pl-PL"/>
        </w:rPr>
        <w:t xml:space="preserve"> </w:t>
      </w:r>
      <w:r w:rsidR="00F71590">
        <w:rPr>
          <w:rFonts w:ascii="Arial" w:eastAsia="Times New Roman" w:hAnsi="Arial" w:cs="Arial"/>
          <w:lang w:eastAsia="pl-PL"/>
        </w:rPr>
        <w:t>– nie podlega uzupełnieniu</w:t>
      </w:r>
    </w:p>
    <w:p w14:paraId="6345FE0D" w14:textId="77777777" w:rsidR="00264163" w:rsidRPr="00264163" w:rsidRDefault="00264163" w:rsidP="00264163">
      <w:pPr>
        <w:numPr>
          <w:ilvl w:val="0"/>
          <w:numId w:val="28"/>
        </w:numPr>
        <w:spacing w:after="120" w:line="360" w:lineRule="auto"/>
        <w:jc w:val="both"/>
        <w:rPr>
          <w:rFonts w:ascii="Arial" w:eastAsia="Times New Roman" w:hAnsi="Arial" w:cs="Arial"/>
          <w:lang w:eastAsia="ar-SA"/>
        </w:rPr>
      </w:pPr>
      <w:r w:rsidRPr="00264163">
        <w:rPr>
          <w:rFonts w:ascii="Arial" w:eastAsia="Times New Roman" w:hAnsi="Arial" w:cs="Arial"/>
          <w:lang w:eastAsia="pl-PL"/>
        </w:rPr>
        <w:t xml:space="preserve">aktualne na dzień składania ofert oświadczenie o spełnianiu warunków udziału w postępowaniu oraz o braku podstaw do wykluczenia z postępowania – zgodnie </w:t>
      </w:r>
      <w:r w:rsidRPr="00264163">
        <w:rPr>
          <w:rFonts w:ascii="Arial" w:eastAsia="Times New Roman" w:hAnsi="Arial" w:cs="Arial"/>
          <w:b/>
          <w:lang w:eastAsia="pl-PL"/>
        </w:rPr>
        <w:t>z załącznikiem nr 3 do SWZ</w:t>
      </w:r>
      <w:r w:rsidRPr="00264163">
        <w:rPr>
          <w:rFonts w:ascii="Arial" w:eastAsia="Times New Roman" w:hAnsi="Arial" w:cs="Arial"/>
          <w:lang w:eastAsia="pl-PL"/>
        </w:rPr>
        <w:t xml:space="preserve">. </w:t>
      </w:r>
    </w:p>
    <w:p w14:paraId="0F302885" w14:textId="77777777" w:rsidR="00264163" w:rsidRPr="00264163" w:rsidRDefault="00264163" w:rsidP="00264163">
      <w:pPr>
        <w:spacing w:after="120" w:line="360" w:lineRule="auto"/>
        <w:ind w:left="786"/>
        <w:jc w:val="both"/>
        <w:rPr>
          <w:rFonts w:ascii="Arial" w:eastAsia="Times New Roman" w:hAnsi="Arial" w:cs="Arial"/>
          <w:lang w:eastAsia="pl-PL"/>
        </w:rPr>
      </w:pPr>
      <w:r w:rsidRPr="00264163">
        <w:rPr>
          <w:rFonts w:ascii="Arial" w:eastAsia="Times New Roman" w:hAnsi="Arial" w:cs="Arial"/>
          <w:lang w:eastAsia="pl-PL"/>
        </w:rPr>
        <w:t xml:space="preserve">Informacje zawarte w oświadczeniu, o którym mowa w pkt. 1 stanowią wstępne potwierdzenie, że Wykonawca nie podlega wykluczeniu oraz spełnia warunki udziału w postępowaniu. </w:t>
      </w:r>
    </w:p>
    <w:p w14:paraId="458F387A" w14:textId="77777777" w:rsidR="00264163" w:rsidRPr="00264163" w:rsidRDefault="00264163" w:rsidP="00264163">
      <w:pPr>
        <w:spacing w:after="120" w:line="360" w:lineRule="auto"/>
        <w:ind w:left="786"/>
        <w:jc w:val="both"/>
        <w:rPr>
          <w:rFonts w:ascii="Arial" w:eastAsia="Times New Roman" w:hAnsi="Arial" w:cs="Arial"/>
          <w:lang w:eastAsia="ar-SA"/>
        </w:rPr>
      </w:pPr>
      <w:r w:rsidRPr="00264163">
        <w:rPr>
          <w:rFonts w:ascii="Arial" w:eastAsia="Times New Roman" w:hAnsi="Arial" w:cs="Arial"/>
          <w:lang w:eastAsia="pl-PL"/>
        </w:rPr>
        <w:t>Oświadczenie składane jest pod rygorem nieważności w formie elektronicznej lub w postaci elektronicznej opatrzonej podpisem kwalifikowanym, podpisem zaufanym, lub podpisem osobistym.</w:t>
      </w:r>
    </w:p>
    <w:p w14:paraId="22768912" w14:textId="77777777" w:rsidR="00264163" w:rsidRPr="00264163" w:rsidRDefault="00264163" w:rsidP="00264163">
      <w:pPr>
        <w:numPr>
          <w:ilvl w:val="0"/>
          <w:numId w:val="28"/>
        </w:numPr>
        <w:spacing w:after="120" w:line="360" w:lineRule="auto"/>
        <w:jc w:val="both"/>
        <w:rPr>
          <w:rFonts w:ascii="Arial" w:eastAsia="Times New Roman" w:hAnsi="Arial" w:cs="Arial"/>
          <w:lang w:eastAsia="ar-SA"/>
        </w:rPr>
      </w:pPr>
      <w:r w:rsidRPr="00264163">
        <w:rPr>
          <w:rFonts w:ascii="Arial" w:eastAsia="Times New Roman" w:hAnsi="Arial" w:cs="Arial"/>
          <w:b/>
          <w:lang w:eastAsia="ar-SA"/>
        </w:rPr>
        <w:t xml:space="preserve">odpis lub informację z KRS, </w:t>
      </w:r>
      <w:proofErr w:type="spellStart"/>
      <w:r w:rsidRPr="00264163">
        <w:rPr>
          <w:rFonts w:ascii="Arial" w:eastAsia="Times New Roman" w:hAnsi="Arial" w:cs="Arial"/>
          <w:b/>
          <w:lang w:eastAsia="ar-SA"/>
        </w:rPr>
        <w:t>CEiDG</w:t>
      </w:r>
      <w:proofErr w:type="spellEnd"/>
      <w:r w:rsidRPr="00264163">
        <w:rPr>
          <w:rFonts w:ascii="Arial" w:eastAsia="Times New Roman" w:hAnsi="Arial" w:cs="Arial"/>
          <w:b/>
          <w:lang w:eastAsia="ar-SA"/>
        </w:rPr>
        <w:t xml:space="preserve"> lub innego właściwego rejestru </w:t>
      </w:r>
      <w:r w:rsidRPr="00264163">
        <w:rPr>
          <w:rFonts w:ascii="Arial" w:eastAsia="Times New Roman" w:hAnsi="Arial" w:cs="Arial"/>
          <w:b/>
          <w:lang w:eastAsia="ar-SA"/>
        </w:rPr>
        <w:br/>
      </w:r>
      <w:r w:rsidRPr="00264163">
        <w:rPr>
          <w:rFonts w:ascii="Arial" w:eastAsia="Times New Roman" w:hAnsi="Arial" w:cs="Arial"/>
          <w:lang w:eastAsia="ar-SA"/>
        </w:rPr>
        <w:t xml:space="preserve">w celu potwierdzenia, że osoba działająca w imieniu Wykonawcy jest umocowana do jego reprezentowania, sporządzony nie wcześniej niż </w:t>
      </w:r>
      <w:r w:rsidRPr="00264163">
        <w:rPr>
          <w:rFonts w:ascii="Arial" w:eastAsia="Times New Roman" w:hAnsi="Arial" w:cs="Arial"/>
          <w:lang w:eastAsia="ar-SA"/>
        </w:rPr>
        <w:br/>
        <w:t xml:space="preserve">3 miesiące przed złożeniem. Wykonawca nie jest zobowiązany do złożenia dokumentów, jeżeli Zamawiający może je uzyskać za pomocą bezpłatnych </w:t>
      </w:r>
      <w:r w:rsidRPr="00264163">
        <w:rPr>
          <w:rFonts w:ascii="Arial" w:eastAsia="Times New Roman" w:hAnsi="Arial" w:cs="Arial"/>
          <w:lang w:eastAsia="ar-SA"/>
        </w:rPr>
        <w:br/>
        <w:t>i ogólnodostępnych baz danych, ile wykonawca wskazał dane umożliwiające dostęp do tych dokumentów.</w:t>
      </w:r>
    </w:p>
    <w:p w14:paraId="38754ED5" w14:textId="77777777" w:rsidR="00264163" w:rsidRPr="00264163" w:rsidRDefault="00264163" w:rsidP="00264163">
      <w:pPr>
        <w:numPr>
          <w:ilvl w:val="0"/>
          <w:numId w:val="12"/>
        </w:numPr>
        <w:spacing w:after="120" w:line="360" w:lineRule="auto"/>
        <w:ind w:left="426" w:hanging="426"/>
        <w:jc w:val="both"/>
        <w:rPr>
          <w:rFonts w:ascii="Arial" w:hAnsi="Arial" w:cs="Arial"/>
        </w:rPr>
      </w:pPr>
      <w:r w:rsidRPr="00264163">
        <w:rPr>
          <w:rFonts w:ascii="Arial" w:hAnsi="Arial" w:cs="Arial"/>
        </w:rPr>
        <w:t xml:space="preserve">Jeżeli Wykonawca ma siedzibę lub miejsce zamieszkania poza terytorium Rzeczypospolitej Polskiej zamiast dokumentów, o których mowa w ust. 1 pkt </w:t>
      </w:r>
      <w:r w:rsidRPr="00264163">
        <w:rPr>
          <w:rFonts w:ascii="Arial" w:hAnsi="Arial" w:cs="Arial"/>
        </w:rPr>
        <w:br/>
        <w:t xml:space="preserve">2 składa dokument lub dokumenty wystawione w kraju, w którym wykonawca ma siedzibę lub miejsce zamieszkania, potwierdzające, że nie otwarto jego likwidacji, nie ogłoszono upadłości, jego aktywami nie zarządza likwidator lub sąd, nie zawarł </w:t>
      </w:r>
      <w:r w:rsidRPr="00264163">
        <w:rPr>
          <w:rFonts w:ascii="Arial" w:hAnsi="Arial" w:cs="Arial"/>
        </w:rPr>
        <w:lastRenderedPageBreak/>
        <w:t>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075E0C50" w14:textId="77777777" w:rsidR="00264163" w:rsidRPr="00264163" w:rsidRDefault="00264163" w:rsidP="00264163">
      <w:pPr>
        <w:numPr>
          <w:ilvl w:val="0"/>
          <w:numId w:val="12"/>
        </w:numPr>
        <w:spacing w:after="120" w:line="360" w:lineRule="auto"/>
        <w:jc w:val="both"/>
        <w:rPr>
          <w:rFonts w:ascii="Arial" w:hAnsi="Arial" w:cs="Arial"/>
        </w:rPr>
      </w:pPr>
      <w:r w:rsidRPr="00264163">
        <w:rPr>
          <w:rFonts w:ascii="Arial" w:hAnsi="Arial" w:cs="Arial"/>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ust. 3.</w:t>
      </w:r>
    </w:p>
    <w:p w14:paraId="3E0AFEC0" w14:textId="77777777" w:rsidR="00264163" w:rsidRPr="00264163" w:rsidRDefault="00264163" w:rsidP="00264163">
      <w:pPr>
        <w:numPr>
          <w:ilvl w:val="0"/>
          <w:numId w:val="12"/>
        </w:numPr>
        <w:spacing w:after="120" w:line="360" w:lineRule="auto"/>
        <w:ind w:left="426" w:hanging="426"/>
        <w:jc w:val="both"/>
        <w:rPr>
          <w:rFonts w:ascii="Arial" w:hAnsi="Arial" w:cs="Arial"/>
        </w:rPr>
      </w:pPr>
      <w:r w:rsidRPr="00264163">
        <w:rPr>
          <w:rFonts w:ascii="Arial" w:hAnsi="Arial" w:cs="Arial"/>
        </w:rPr>
        <w:t>Zamawiający nie wzywa do złożenia podmiotowych środków dowodowych, jeżeli:</w:t>
      </w:r>
    </w:p>
    <w:p w14:paraId="46DBF39A" w14:textId="77777777" w:rsidR="00264163" w:rsidRPr="00264163" w:rsidRDefault="00264163" w:rsidP="00264163">
      <w:pPr>
        <w:numPr>
          <w:ilvl w:val="0"/>
          <w:numId w:val="15"/>
        </w:numPr>
        <w:spacing w:after="120" w:line="360" w:lineRule="auto"/>
        <w:jc w:val="both"/>
        <w:rPr>
          <w:rFonts w:ascii="Arial" w:eastAsia="Times New Roman" w:hAnsi="Arial" w:cs="Arial"/>
          <w:lang w:eastAsia="pl-PL"/>
        </w:rPr>
      </w:pPr>
      <w:r w:rsidRPr="00264163">
        <w:rPr>
          <w:rFonts w:ascii="Arial" w:eastAsia="Times New Roman" w:hAnsi="Arial" w:cs="Arial"/>
          <w:lang w:eastAsia="pl-PL"/>
        </w:rPr>
        <w:t xml:space="preserve">może je uzyskać za pomocą bezpłatnych i ogólnodostępnych baz danych, </w:t>
      </w:r>
      <w:r w:rsidRPr="00264163">
        <w:rPr>
          <w:rFonts w:ascii="Arial" w:eastAsia="Times New Roman" w:hAnsi="Arial" w:cs="Arial"/>
          <w:lang w:eastAsia="pl-PL"/>
        </w:rPr>
        <w:br/>
        <w:t xml:space="preserve">w szczególności rejestrów publicznych w rozumieniu ustawy z dnia 17 lutego 2005 r. o informatyzacji działalności podmiotów realizujących zadania publiczne, o ile wykonawca wskazał w oświadczeniu, o którym mowa </w:t>
      </w:r>
      <w:r w:rsidRPr="00264163">
        <w:rPr>
          <w:rFonts w:ascii="Arial" w:eastAsia="Times New Roman" w:hAnsi="Arial" w:cs="Arial"/>
          <w:lang w:eastAsia="pl-PL"/>
        </w:rPr>
        <w:br/>
        <w:t xml:space="preserve">art. 125 ust. 1 </w:t>
      </w:r>
      <w:proofErr w:type="spellStart"/>
      <w:r w:rsidRPr="00264163">
        <w:rPr>
          <w:rFonts w:ascii="Arial" w:eastAsia="Times New Roman" w:hAnsi="Arial" w:cs="Arial"/>
          <w:lang w:eastAsia="pl-PL"/>
        </w:rPr>
        <w:t>p.z.p</w:t>
      </w:r>
      <w:proofErr w:type="spellEnd"/>
      <w:r w:rsidRPr="00264163">
        <w:rPr>
          <w:rFonts w:ascii="Arial" w:eastAsia="Times New Roman" w:hAnsi="Arial" w:cs="Arial"/>
          <w:lang w:eastAsia="pl-PL"/>
        </w:rPr>
        <w:t xml:space="preserve"> dane umożliwiające dostęp do tych środków;</w:t>
      </w:r>
    </w:p>
    <w:p w14:paraId="7F1D2B57" w14:textId="77777777" w:rsidR="00264163" w:rsidRPr="00264163" w:rsidRDefault="00264163" w:rsidP="00264163">
      <w:pPr>
        <w:numPr>
          <w:ilvl w:val="0"/>
          <w:numId w:val="15"/>
        </w:numPr>
        <w:spacing w:after="120" w:line="360" w:lineRule="auto"/>
        <w:jc w:val="both"/>
        <w:rPr>
          <w:rFonts w:ascii="Arial" w:eastAsia="Times New Roman" w:hAnsi="Arial" w:cs="Arial"/>
          <w:lang w:eastAsia="pl-PL"/>
        </w:rPr>
      </w:pPr>
      <w:r w:rsidRPr="00264163">
        <w:rPr>
          <w:rFonts w:ascii="Arial" w:eastAsia="Times New Roman" w:hAnsi="Arial" w:cs="Arial"/>
          <w:lang w:eastAsia="pl-PL"/>
        </w:rPr>
        <w:t>podmiotowym środkiem dowodowym jest oświadczenie, którego treść odpowiada zakresowi oświadczenia, o którym mowa w art. 125 ust. 1.</w:t>
      </w:r>
    </w:p>
    <w:p w14:paraId="1D14A4FD" w14:textId="77777777" w:rsidR="00264163" w:rsidRPr="00264163" w:rsidRDefault="00264163" w:rsidP="00264163">
      <w:pPr>
        <w:numPr>
          <w:ilvl w:val="0"/>
          <w:numId w:val="12"/>
        </w:numPr>
        <w:spacing w:after="120" w:line="360" w:lineRule="auto"/>
        <w:ind w:left="426" w:hanging="426"/>
        <w:jc w:val="both"/>
        <w:rPr>
          <w:rFonts w:ascii="Arial" w:hAnsi="Arial" w:cs="Arial"/>
        </w:rPr>
      </w:pPr>
      <w:r w:rsidRPr="00264163">
        <w:rPr>
          <w:rFonts w:ascii="Arial" w:hAnsi="Arial" w:cs="Arial"/>
        </w:rPr>
        <w:t>Wykonawca nie jest zobowiązany do złożenia podmiotowych środków dowodowych, które zamawiający posiada, jeżeli wykonawca wskaże te środki oraz potwierdzi ich prawidłowość i aktualność.</w:t>
      </w:r>
    </w:p>
    <w:p w14:paraId="3C0A4578" w14:textId="77777777" w:rsidR="00264163" w:rsidRPr="00264163" w:rsidRDefault="00264163" w:rsidP="00264163">
      <w:pPr>
        <w:numPr>
          <w:ilvl w:val="0"/>
          <w:numId w:val="12"/>
        </w:numPr>
        <w:spacing w:after="120" w:line="360" w:lineRule="auto"/>
        <w:ind w:left="426" w:hanging="426"/>
        <w:jc w:val="both"/>
        <w:rPr>
          <w:rFonts w:ascii="Arial" w:hAnsi="Arial" w:cs="Arial"/>
        </w:rPr>
      </w:pPr>
      <w:r w:rsidRPr="00264163">
        <w:rPr>
          <w:rFonts w:ascii="Arial" w:hAnsi="Arial" w:cs="Arial"/>
        </w:rPr>
        <w:t xml:space="preserve">W zakresie nieuregulowanym ustawą </w:t>
      </w:r>
      <w:proofErr w:type="spellStart"/>
      <w:r w:rsidRPr="00264163">
        <w:rPr>
          <w:rFonts w:ascii="Arial" w:hAnsi="Arial" w:cs="Arial"/>
        </w:rPr>
        <w:t>p.z.p</w:t>
      </w:r>
      <w:proofErr w:type="spellEnd"/>
      <w:r w:rsidRPr="00264163">
        <w:rPr>
          <w:rFonts w:ascii="Arial" w:hAnsi="Arial" w:cs="Arial"/>
        </w:rPr>
        <w:t xml:space="preserve">. lub niniejszą SWZ do oświadczeń </w:t>
      </w:r>
      <w:r w:rsidRPr="00264163">
        <w:rPr>
          <w:rFonts w:ascii="Arial" w:hAnsi="Arial" w:cs="Arial"/>
        </w:rPr>
        <w:br/>
        <w:t xml:space="preserve">i dokumentów składanych przez Wykonawcę w postępowaniu, zastosowanie mają przepisy rozporządzenia Ministra Rozwoju, Pracy i Technologii z dnia 23 grudnia 2020 r. </w:t>
      </w:r>
      <w:r w:rsidRPr="00264163">
        <w:rPr>
          <w:rFonts w:ascii="Arial" w:hAnsi="Arial" w:cs="Arial"/>
          <w:i/>
        </w:rPr>
        <w:t xml:space="preserve">w sprawie podmiotowych środków dowodowych oraz innych dokumentów lub oświadczeń, jakich może żądać zamawiający od </w:t>
      </w:r>
      <w:r w:rsidRPr="00264163">
        <w:rPr>
          <w:rFonts w:ascii="Arial" w:hAnsi="Arial" w:cs="Arial"/>
        </w:rPr>
        <w:t xml:space="preserve">oraz przepisy rozporządzenia </w:t>
      </w:r>
      <w:r w:rsidRPr="00264163">
        <w:rPr>
          <w:rFonts w:ascii="Arial" w:hAnsi="Arial" w:cs="Arial"/>
        </w:rPr>
        <w:lastRenderedPageBreak/>
        <w:t xml:space="preserve">Prezesa Rady Ministrów z dnia 30 grudnia 2020 r. </w:t>
      </w:r>
      <w:r w:rsidRPr="00264163">
        <w:rPr>
          <w:rFonts w:ascii="Arial" w:hAnsi="Arial" w:cs="Arial"/>
          <w:i/>
        </w:rPr>
        <w:t xml:space="preserve">w sprawie sposobu sporządzania i przekazywania informacji oraz wymagań technicznych dla dokumentów elektronicznych oraz środków komunikacji elektronicznej </w:t>
      </w:r>
      <w:r w:rsidRPr="00264163">
        <w:rPr>
          <w:rFonts w:ascii="Arial" w:hAnsi="Arial" w:cs="Arial"/>
          <w:i/>
        </w:rPr>
        <w:br/>
        <w:t>w postępowaniu o udzielenie zamówienia publicznego lub konkursie.</w:t>
      </w:r>
    </w:p>
    <w:p w14:paraId="7117D1FA" w14:textId="77777777" w:rsidR="00264163" w:rsidRPr="00264163" w:rsidRDefault="00264163" w:rsidP="00264163">
      <w:pPr>
        <w:numPr>
          <w:ilvl w:val="0"/>
          <w:numId w:val="12"/>
        </w:numPr>
        <w:spacing w:after="120" w:line="360" w:lineRule="auto"/>
        <w:ind w:left="426" w:hanging="426"/>
        <w:jc w:val="both"/>
        <w:rPr>
          <w:rFonts w:ascii="Arial" w:hAnsi="Arial" w:cs="Arial"/>
        </w:rPr>
      </w:pPr>
      <w:r w:rsidRPr="00264163">
        <w:rPr>
          <w:rFonts w:ascii="Arial" w:hAnsi="Arial" w:cs="Arial"/>
          <w:lang w:eastAsia="ar-SA"/>
        </w:rPr>
        <w:t>Wykonawca składa podmiotowe środki dowodowe aktualne na dzień ich złożenia.</w:t>
      </w:r>
    </w:p>
    <w:p w14:paraId="352BEB4D" w14:textId="0D991E92" w:rsidR="00833761" w:rsidRPr="00B15762" w:rsidRDefault="00833761" w:rsidP="00E01B81">
      <w:pPr>
        <w:pStyle w:val="Akapitzlist"/>
        <w:numPr>
          <w:ilvl w:val="0"/>
          <w:numId w:val="1"/>
        </w:numPr>
        <w:pBdr>
          <w:bottom w:val="double" w:sz="4" w:space="1" w:color="auto"/>
        </w:pBdr>
        <w:shd w:val="clear" w:color="auto" w:fill="DAEEF3"/>
        <w:tabs>
          <w:tab w:val="left" w:pos="3855"/>
        </w:tabs>
        <w:spacing w:after="120" w:line="360" w:lineRule="auto"/>
        <w:ind w:left="709" w:hanging="567"/>
        <w:jc w:val="both"/>
        <w:rPr>
          <w:rFonts w:ascii="Arial" w:hAnsi="Arial" w:cs="Arial"/>
          <w:sz w:val="22"/>
          <w:szCs w:val="22"/>
        </w:rPr>
      </w:pPr>
      <w:r w:rsidRPr="00B15762">
        <w:rPr>
          <w:rFonts w:ascii="Arial" w:hAnsi="Arial" w:cs="Arial"/>
          <w:b/>
          <w:sz w:val="22"/>
          <w:szCs w:val="22"/>
        </w:rPr>
        <w:t>POLEGANIE NA ZASOBACH INNYCH PODMIOTÓW</w:t>
      </w:r>
    </w:p>
    <w:p w14:paraId="70EEC56E" w14:textId="77777777" w:rsidR="00833761" w:rsidRPr="00B15762" w:rsidRDefault="00004D55" w:rsidP="00573A8C">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B15762">
        <w:rPr>
          <w:rFonts w:ascii="Arial" w:hAnsi="Arial" w:cs="Arial"/>
          <w:sz w:val="22"/>
          <w:szCs w:val="22"/>
        </w:rPr>
        <w:t xml:space="preserve">Wykonawca może w celu potwierdzenia spełniania warunków udziału </w:t>
      </w:r>
      <w:r w:rsidR="004F3D1F" w:rsidRPr="00B15762">
        <w:rPr>
          <w:rFonts w:ascii="Arial" w:hAnsi="Arial" w:cs="Arial"/>
          <w:sz w:val="22"/>
          <w:szCs w:val="22"/>
        </w:rPr>
        <w:br/>
      </w:r>
      <w:r w:rsidRPr="00B15762">
        <w:rPr>
          <w:rFonts w:ascii="Arial" w:hAnsi="Arial" w:cs="Arial"/>
          <w:sz w:val="22"/>
          <w:szCs w:val="22"/>
        </w:rPr>
        <w:t xml:space="preserve">w postępowaniu lub kryteriów selekcji, w stosownych sytuacjach oraz </w:t>
      </w:r>
      <w:r w:rsidR="00D55140" w:rsidRPr="00B15762">
        <w:rPr>
          <w:rFonts w:ascii="Arial" w:hAnsi="Arial" w:cs="Arial"/>
          <w:sz w:val="22"/>
          <w:szCs w:val="22"/>
        </w:rPr>
        <w:br/>
      </w:r>
      <w:r w:rsidRPr="00B15762">
        <w:rPr>
          <w:rFonts w:ascii="Arial" w:hAnsi="Arial" w:cs="Arial"/>
          <w:sz w:val="22"/>
          <w:szCs w:val="22"/>
        </w:rPr>
        <w:t>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833761" w:rsidRPr="00B15762">
        <w:rPr>
          <w:rFonts w:ascii="Arial" w:hAnsi="Arial" w:cs="Arial"/>
          <w:sz w:val="22"/>
          <w:szCs w:val="22"/>
        </w:rPr>
        <w:t>.</w:t>
      </w:r>
    </w:p>
    <w:p w14:paraId="131912B6" w14:textId="77777777" w:rsidR="00833761" w:rsidRPr="00B15762" w:rsidRDefault="00004D55" w:rsidP="00573A8C">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B15762">
        <w:rPr>
          <w:rFonts w:ascii="Arial" w:hAnsi="Arial" w:cs="Arial"/>
          <w:sz w:val="22"/>
          <w:szCs w:val="22"/>
        </w:rPr>
        <w:t>Wymagania dotyczące polegania na zdolnościach lub sytuacjach innych podmiotów, o których mowa w ust.1:</w:t>
      </w:r>
    </w:p>
    <w:p w14:paraId="43EF8C6F" w14:textId="77777777" w:rsidR="00004D55" w:rsidRPr="00B15762" w:rsidRDefault="00004D55" w:rsidP="00D76629">
      <w:pPr>
        <w:pStyle w:val="Teksttreci40"/>
        <w:numPr>
          <w:ilvl w:val="0"/>
          <w:numId w:val="18"/>
        </w:numPr>
        <w:shd w:val="clear" w:color="auto" w:fill="auto"/>
        <w:spacing w:before="0" w:after="120" w:line="360" w:lineRule="auto"/>
        <w:ind w:right="20"/>
        <w:rPr>
          <w:rFonts w:ascii="Arial" w:hAnsi="Arial" w:cs="Arial"/>
          <w:sz w:val="22"/>
          <w:szCs w:val="22"/>
        </w:rPr>
      </w:pPr>
      <w:r w:rsidRPr="00B15762">
        <w:rPr>
          <w:rFonts w:ascii="Arial" w:hAnsi="Arial" w:cs="Arial"/>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4F3D1F" w:rsidRPr="00B15762">
        <w:rPr>
          <w:rFonts w:ascii="Arial" w:hAnsi="Arial" w:cs="Arial"/>
          <w:sz w:val="22"/>
          <w:szCs w:val="22"/>
        </w:rPr>
        <w:t xml:space="preserve"> </w:t>
      </w:r>
      <w:r w:rsidRPr="00B15762">
        <w:rPr>
          <w:rFonts w:ascii="Arial" w:hAnsi="Arial" w:cs="Arial"/>
          <w:sz w:val="22"/>
          <w:szCs w:val="22"/>
        </w:rPr>
        <w:t>lub inny podmiotowy środek dowodowy potwierdzający tą okoliczność;</w:t>
      </w:r>
    </w:p>
    <w:p w14:paraId="57EB60A1" w14:textId="3A363392" w:rsidR="00004D55" w:rsidRPr="007F5DCA" w:rsidRDefault="00004D55" w:rsidP="00D76629">
      <w:pPr>
        <w:pStyle w:val="Teksttreci40"/>
        <w:numPr>
          <w:ilvl w:val="0"/>
          <w:numId w:val="18"/>
        </w:numPr>
        <w:shd w:val="clear" w:color="auto" w:fill="auto"/>
        <w:spacing w:before="0" w:after="120" w:line="360" w:lineRule="auto"/>
        <w:ind w:right="20"/>
        <w:rPr>
          <w:rFonts w:ascii="Arial" w:hAnsi="Arial" w:cs="Arial"/>
          <w:sz w:val="22"/>
          <w:szCs w:val="22"/>
        </w:rPr>
      </w:pPr>
      <w:r w:rsidRPr="00B15762">
        <w:rPr>
          <w:rFonts w:ascii="Arial" w:hAnsi="Arial" w:cs="Arial"/>
          <w:sz w:val="22"/>
          <w:szCs w:val="22"/>
        </w:rPr>
        <w:t>Zamawiający ocenia, czy udostępniane wykonawcy przez podmioty udostępniające zasoby zdolności techniczne lub zawodowe lub ich sytuacja finansowa lub ekonomiczna, pozwalają</w:t>
      </w:r>
      <w:r w:rsidR="004F3D1F" w:rsidRPr="00B15762">
        <w:rPr>
          <w:rFonts w:ascii="Arial" w:hAnsi="Arial" w:cs="Arial"/>
          <w:sz w:val="22"/>
          <w:szCs w:val="22"/>
        </w:rPr>
        <w:t xml:space="preserve"> </w:t>
      </w:r>
      <w:r w:rsidRPr="00B15762">
        <w:rPr>
          <w:rFonts w:ascii="Arial" w:hAnsi="Arial" w:cs="Arial"/>
          <w:sz w:val="22"/>
          <w:szCs w:val="22"/>
        </w:rPr>
        <w:t>na wykazanie przez wykonawcę</w:t>
      </w:r>
      <w:r w:rsidR="004F3D1F" w:rsidRPr="00B15762">
        <w:rPr>
          <w:rFonts w:ascii="Arial" w:hAnsi="Arial" w:cs="Arial"/>
          <w:sz w:val="22"/>
          <w:szCs w:val="22"/>
        </w:rPr>
        <w:t xml:space="preserve"> </w:t>
      </w:r>
      <w:r w:rsidRPr="00B15762">
        <w:rPr>
          <w:rFonts w:ascii="Arial" w:hAnsi="Arial" w:cs="Arial"/>
          <w:sz w:val="22"/>
          <w:szCs w:val="22"/>
        </w:rPr>
        <w:t>spełniania warunków udziału w postępowaniu, a także bada, czy nie zachodzą</w:t>
      </w:r>
      <w:r w:rsidR="004F3D1F" w:rsidRPr="00B15762">
        <w:rPr>
          <w:rFonts w:ascii="Arial" w:hAnsi="Arial" w:cs="Arial"/>
          <w:sz w:val="22"/>
          <w:szCs w:val="22"/>
        </w:rPr>
        <w:t xml:space="preserve"> </w:t>
      </w:r>
      <w:r w:rsidRPr="00B15762">
        <w:rPr>
          <w:rFonts w:ascii="Arial" w:hAnsi="Arial" w:cs="Arial"/>
          <w:sz w:val="22"/>
          <w:szCs w:val="22"/>
        </w:rPr>
        <w:t xml:space="preserve">wobec tego podmiotu podstawy wykluczenia, które zostały przewidziane </w:t>
      </w:r>
      <w:r w:rsidRPr="007F5DCA">
        <w:rPr>
          <w:rFonts w:ascii="Arial" w:hAnsi="Arial" w:cs="Arial"/>
          <w:sz w:val="22"/>
          <w:szCs w:val="22"/>
        </w:rPr>
        <w:t>względem wykonawcy.</w:t>
      </w:r>
    </w:p>
    <w:p w14:paraId="4C653870" w14:textId="696FEA09" w:rsidR="007F5DCA" w:rsidRPr="007F5DCA" w:rsidRDefault="007F5DCA" w:rsidP="00D76629">
      <w:pPr>
        <w:pStyle w:val="Teksttreci40"/>
        <w:numPr>
          <w:ilvl w:val="0"/>
          <w:numId w:val="18"/>
        </w:numPr>
        <w:shd w:val="clear" w:color="auto" w:fill="auto"/>
        <w:spacing w:before="0" w:after="120" w:line="360" w:lineRule="auto"/>
        <w:ind w:right="20"/>
        <w:rPr>
          <w:rFonts w:ascii="Arial" w:hAnsi="Arial" w:cs="Arial"/>
          <w:sz w:val="22"/>
          <w:szCs w:val="22"/>
        </w:rPr>
      </w:pPr>
      <w:r w:rsidRPr="007F5DCA">
        <w:rPr>
          <w:rFonts w:ascii="Arial" w:hAnsi="Arial" w:cs="Arial"/>
          <w:sz w:val="22"/>
          <w:szCs w:val="22"/>
        </w:rPr>
        <w:t xml:space="preserve">W odniesieniu do warunków dotyczących wykształcenia, kwalifikacji zawodowych lub doświadczenia wykonawcy mogą polegać na zdolnościach podmiotów udostepniających zasoby, jeśli podmioty te wykonają roboty budowlane lub usługi, do realizacji których te zdolności są wymagane.  </w:t>
      </w:r>
    </w:p>
    <w:p w14:paraId="7BE6E650" w14:textId="77777777" w:rsidR="00F70948" w:rsidRPr="00B15762" w:rsidRDefault="00004D55" w:rsidP="00D76629">
      <w:pPr>
        <w:pStyle w:val="Teksttreci40"/>
        <w:numPr>
          <w:ilvl w:val="0"/>
          <w:numId w:val="18"/>
        </w:numPr>
        <w:shd w:val="clear" w:color="auto" w:fill="auto"/>
        <w:spacing w:before="0" w:after="120" w:line="360" w:lineRule="auto"/>
        <w:ind w:right="20"/>
        <w:rPr>
          <w:rFonts w:ascii="Arial" w:hAnsi="Arial" w:cs="Arial"/>
          <w:sz w:val="22"/>
          <w:szCs w:val="22"/>
        </w:rPr>
      </w:pPr>
      <w:r w:rsidRPr="00B15762">
        <w:rPr>
          <w:rFonts w:ascii="Arial" w:hAnsi="Arial" w:cs="Arial"/>
          <w:sz w:val="22"/>
          <w:szCs w:val="22"/>
        </w:rPr>
        <w:t xml:space="preserve">Podmiot, który zobowiązał się do udostępnienia zasobów, odpowiada solidarnie z wykonawcą, który polega na jego sytuacji finansowej lub ekonomicznej, za szkodę poniesioną przez zamawiającego powstałą wskutek nieudostępnienia </w:t>
      </w:r>
      <w:r w:rsidRPr="00B15762">
        <w:rPr>
          <w:rFonts w:ascii="Arial" w:hAnsi="Arial" w:cs="Arial"/>
          <w:sz w:val="22"/>
          <w:szCs w:val="22"/>
        </w:rPr>
        <w:lastRenderedPageBreak/>
        <w:t>tych zasobów, chyba że za nieudostępnienie zasobów podmiot ten nie ponosi</w:t>
      </w:r>
      <w:r w:rsidR="00F70948" w:rsidRPr="00B15762">
        <w:rPr>
          <w:rFonts w:ascii="Arial" w:hAnsi="Arial" w:cs="Arial"/>
          <w:sz w:val="22"/>
          <w:szCs w:val="22"/>
        </w:rPr>
        <w:t xml:space="preserve"> </w:t>
      </w:r>
      <w:r w:rsidRPr="00B15762">
        <w:rPr>
          <w:rFonts w:ascii="Arial" w:hAnsi="Arial" w:cs="Arial"/>
          <w:sz w:val="22"/>
          <w:szCs w:val="22"/>
        </w:rPr>
        <w:t>winy.</w:t>
      </w:r>
    </w:p>
    <w:p w14:paraId="641E857E" w14:textId="77777777" w:rsidR="00004D55" w:rsidRPr="00B15762" w:rsidRDefault="00004D55" w:rsidP="00D76629">
      <w:pPr>
        <w:pStyle w:val="Teksttreci40"/>
        <w:numPr>
          <w:ilvl w:val="0"/>
          <w:numId w:val="18"/>
        </w:numPr>
        <w:shd w:val="clear" w:color="auto" w:fill="auto"/>
        <w:spacing w:before="0" w:after="120" w:line="360" w:lineRule="auto"/>
        <w:ind w:right="20"/>
        <w:rPr>
          <w:rFonts w:ascii="Arial" w:hAnsi="Arial" w:cs="Arial"/>
          <w:sz w:val="22"/>
          <w:szCs w:val="22"/>
        </w:rPr>
      </w:pPr>
      <w:r w:rsidRPr="00B15762">
        <w:rPr>
          <w:rFonts w:ascii="Arial" w:hAnsi="Arial" w:cs="Arial"/>
          <w:sz w:val="22"/>
          <w:szCs w:val="22"/>
        </w:rPr>
        <w:t>Jeżeli  zdolności  techniczne  lub  zawodowe,  sytuacja  ekonomiczna  lub  finansowa podmiotu  udostępniającego  zasoby  nie  potwierdzają  spełniania  przez  wykonawcę warunków  udziału  w  postępowaniu  lub  zachodzą</w:t>
      </w:r>
      <w:r w:rsidR="003369F6" w:rsidRPr="00B15762">
        <w:rPr>
          <w:rFonts w:ascii="Arial" w:hAnsi="Arial" w:cs="Arial"/>
          <w:sz w:val="22"/>
          <w:szCs w:val="22"/>
        </w:rPr>
        <w:t xml:space="preserve"> </w:t>
      </w:r>
      <w:r w:rsidRPr="00B15762">
        <w:rPr>
          <w:rFonts w:ascii="Arial" w:hAnsi="Arial" w:cs="Arial"/>
          <w:sz w:val="22"/>
          <w:szCs w:val="22"/>
        </w:rPr>
        <w:t>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w:t>
      </w:r>
      <w:r w:rsidR="003369F6" w:rsidRPr="00B15762">
        <w:rPr>
          <w:rFonts w:ascii="Arial" w:hAnsi="Arial" w:cs="Arial"/>
          <w:sz w:val="22"/>
          <w:szCs w:val="22"/>
        </w:rPr>
        <w:t xml:space="preserve"> </w:t>
      </w:r>
      <w:r w:rsidRPr="00B15762">
        <w:rPr>
          <w:rFonts w:ascii="Arial" w:hAnsi="Arial" w:cs="Arial"/>
          <w:sz w:val="22"/>
          <w:szCs w:val="22"/>
        </w:rPr>
        <w:t>nie  polegał  on  w  danym  zakresie  na  zdolnościach  lub  sytuacji  podmiotów udostępniających zasoby.</w:t>
      </w:r>
    </w:p>
    <w:p w14:paraId="74973E99" w14:textId="77777777" w:rsidR="007F5DCA" w:rsidRPr="00DD7C0C" w:rsidRDefault="007F5DCA" w:rsidP="007F5DCA">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DD7C0C">
        <w:rPr>
          <w:rFonts w:ascii="Arial" w:hAnsi="Arial" w:cs="Arial"/>
          <w:sz w:val="22"/>
          <w:szCs w:val="22"/>
        </w:rPr>
        <w:t xml:space="preserve">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 </w:t>
      </w:r>
    </w:p>
    <w:p w14:paraId="69495C08" w14:textId="61A05CD1" w:rsidR="007F5DCA" w:rsidRPr="00DD7C0C" w:rsidRDefault="007F5DCA" w:rsidP="00C37FD2">
      <w:pPr>
        <w:pStyle w:val="Teksttreci40"/>
        <w:numPr>
          <w:ilvl w:val="0"/>
          <w:numId w:val="29"/>
        </w:numPr>
        <w:shd w:val="clear" w:color="auto" w:fill="auto"/>
        <w:spacing w:before="0" w:after="120" w:line="360" w:lineRule="auto"/>
        <w:ind w:left="851" w:right="20" w:hanging="425"/>
        <w:rPr>
          <w:rFonts w:ascii="Arial" w:hAnsi="Arial" w:cs="Arial"/>
          <w:sz w:val="22"/>
          <w:szCs w:val="22"/>
        </w:rPr>
      </w:pPr>
      <w:r w:rsidRPr="00DD7C0C">
        <w:rPr>
          <w:rFonts w:ascii="Arial" w:hAnsi="Arial" w:cs="Arial"/>
          <w:sz w:val="22"/>
          <w:szCs w:val="22"/>
        </w:rPr>
        <w:t xml:space="preserve">składa wraz z ofertą zobowiązanie innego podmiotu do udostępnienia niezbędnych zasobów Wykonawcy - zgodnie z </w:t>
      </w:r>
      <w:r w:rsidR="00F83AD3" w:rsidRPr="00461C77">
        <w:rPr>
          <w:rFonts w:ascii="Arial" w:hAnsi="Arial" w:cs="Arial"/>
          <w:b/>
          <w:sz w:val="22"/>
          <w:szCs w:val="22"/>
        </w:rPr>
        <w:t>Załącznik</w:t>
      </w:r>
      <w:r w:rsidR="006A1417">
        <w:rPr>
          <w:rFonts w:ascii="Arial" w:hAnsi="Arial" w:cs="Arial"/>
          <w:b/>
          <w:sz w:val="22"/>
          <w:szCs w:val="22"/>
        </w:rPr>
        <w:t>iem nr 4</w:t>
      </w:r>
      <w:r w:rsidRPr="00461C77">
        <w:rPr>
          <w:rFonts w:ascii="Arial" w:hAnsi="Arial" w:cs="Arial"/>
          <w:b/>
          <w:sz w:val="22"/>
          <w:szCs w:val="22"/>
        </w:rPr>
        <w:t xml:space="preserve"> do SWZ</w:t>
      </w:r>
      <w:r w:rsidRPr="00461C77">
        <w:rPr>
          <w:rFonts w:ascii="Arial" w:hAnsi="Arial" w:cs="Arial"/>
          <w:sz w:val="22"/>
          <w:szCs w:val="22"/>
        </w:rPr>
        <w:t xml:space="preserve">; </w:t>
      </w:r>
    </w:p>
    <w:p w14:paraId="3E5C80D7" w14:textId="77777777" w:rsidR="007F5DCA" w:rsidRDefault="007F5DCA" w:rsidP="00C37FD2">
      <w:pPr>
        <w:pStyle w:val="Teksttreci40"/>
        <w:numPr>
          <w:ilvl w:val="0"/>
          <w:numId w:val="29"/>
        </w:numPr>
        <w:shd w:val="clear" w:color="auto" w:fill="auto"/>
        <w:spacing w:before="0" w:after="120" w:line="360" w:lineRule="auto"/>
        <w:ind w:left="851" w:right="20" w:hanging="425"/>
        <w:rPr>
          <w:rFonts w:ascii="Arial" w:hAnsi="Arial" w:cs="Arial"/>
          <w:sz w:val="22"/>
          <w:szCs w:val="22"/>
        </w:rPr>
      </w:pPr>
      <w:r w:rsidRPr="00DD7C0C">
        <w:rPr>
          <w:rFonts w:ascii="Arial" w:hAnsi="Arial" w:cs="Arial"/>
          <w:sz w:val="22"/>
          <w:szCs w:val="22"/>
        </w:rPr>
        <w:t xml:space="preserve">przedstawia, wraz z oświadczeniem, o którym mowa w Rozdziale X ust. </w:t>
      </w:r>
      <w:r>
        <w:rPr>
          <w:rFonts w:ascii="Arial" w:hAnsi="Arial" w:cs="Arial"/>
          <w:sz w:val="22"/>
          <w:szCs w:val="22"/>
        </w:rPr>
        <w:br/>
      </w:r>
      <w:r w:rsidRPr="00DD7C0C">
        <w:rPr>
          <w:rFonts w:ascii="Arial" w:hAnsi="Arial" w:cs="Arial"/>
          <w:sz w:val="22"/>
          <w:szCs w:val="22"/>
        </w:rPr>
        <w:t xml:space="preserve">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w:t>
      </w:r>
    </w:p>
    <w:p w14:paraId="7DC77B17" w14:textId="77777777" w:rsidR="007F5DCA" w:rsidRDefault="007F5DCA" w:rsidP="007F5DCA">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826CC7">
        <w:rPr>
          <w:rFonts w:ascii="Arial" w:hAnsi="Arial" w:cs="Arial"/>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8CA0A07" w14:textId="77777777" w:rsidR="007F5DCA" w:rsidRPr="00281638" w:rsidRDefault="007F5DCA" w:rsidP="007F5DCA">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826CC7">
        <w:rPr>
          <w:rFonts w:ascii="Arial" w:hAnsi="Arial" w:cs="Arial"/>
          <w:b/>
          <w:sz w:val="22"/>
          <w:szCs w:val="22"/>
        </w:rPr>
        <w:lastRenderedPageBreak/>
        <w:t xml:space="preserve">UWAGA: </w:t>
      </w:r>
      <w:r w:rsidRPr="00826CC7">
        <w:rPr>
          <w:rFonts w:ascii="Arial" w:hAnsi="Arial"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212DA46" w14:textId="77777777" w:rsidR="00833761" w:rsidRPr="00B15762" w:rsidRDefault="00833761" w:rsidP="00A077AA">
      <w:pPr>
        <w:pStyle w:val="Teksttreci40"/>
        <w:numPr>
          <w:ilvl w:val="0"/>
          <w:numId w:val="1"/>
        </w:numPr>
        <w:pBdr>
          <w:bottom w:val="double" w:sz="4" w:space="1" w:color="auto"/>
        </w:pBdr>
        <w:shd w:val="clear" w:color="auto" w:fill="DAEEF3"/>
        <w:tabs>
          <w:tab w:val="left" w:pos="426"/>
        </w:tabs>
        <w:spacing w:before="0" w:after="120" w:line="360" w:lineRule="auto"/>
        <w:ind w:left="426" w:right="23" w:hanging="426"/>
        <w:rPr>
          <w:rFonts w:ascii="Arial" w:hAnsi="Arial" w:cs="Arial"/>
          <w:b/>
          <w:sz w:val="22"/>
          <w:szCs w:val="22"/>
        </w:rPr>
      </w:pPr>
      <w:r w:rsidRPr="00B15762">
        <w:rPr>
          <w:rFonts w:ascii="Arial" w:hAnsi="Arial" w:cs="Arial"/>
          <w:b/>
          <w:sz w:val="22"/>
          <w:szCs w:val="22"/>
        </w:rPr>
        <w:t xml:space="preserve">INFORMACJA DLA WYKONAWCÓW WSPÓLNIE UBIEGAJĄCYCH SIĘ </w:t>
      </w:r>
      <w:r w:rsidR="008745A3" w:rsidRPr="00B15762">
        <w:rPr>
          <w:rFonts w:ascii="Arial" w:hAnsi="Arial" w:cs="Arial"/>
          <w:b/>
          <w:sz w:val="22"/>
          <w:szCs w:val="22"/>
        </w:rPr>
        <w:br/>
      </w:r>
      <w:r w:rsidRPr="00B15762">
        <w:rPr>
          <w:rFonts w:ascii="Arial" w:hAnsi="Arial" w:cs="Arial"/>
          <w:b/>
          <w:sz w:val="22"/>
          <w:szCs w:val="22"/>
        </w:rPr>
        <w:t>O UDZIELENIE ZAMÓWIENIA (SPÓŁKI CYWILNE/ KONSORCJA)</w:t>
      </w:r>
    </w:p>
    <w:p w14:paraId="4137D13F" w14:textId="77777777" w:rsidR="00E05B68" w:rsidRDefault="00E05B68" w:rsidP="00D76629">
      <w:pPr>
        <w:pStyle w:val="Akapitzlist"/>
        <w:numPr>
          <w:ilvl w:val="1"/>
          <w:numId w:val="14"/>
        </w:numPr>
        <w:spacing w:after="120" w:line="360" w:lineRule="auto"/>
        <w:ind w:left="448" w:right="91" w:hanging="448"/>
        <w:jc w:val="both"/>
        <w:rPr>
          <w:rFonts w:ascii="Arial" w:hAnsi="Arial" w:cs="Arial"/>
          <w:sz w:val="22"/>
          <w:szCs w:val="22"/>
        </w:rPr>
      </w:pPr>
      <w:r w:rsidRPr="00FA2D24">
        <w:rPr>
          <w:rFonts w:ascii="Arial" w:hAnsi="Arial" w:cs="Arial"/>
          <w:sz w:val="22"/>
          <w:szCs w:val="22"/>
        </w:rPr>
        <w:t xml:space="preserve">Wykonawcy mogą wspólnie ubiegać się o udzielenie zamówienia. W takim przypadku Wykonawcy ustanawiają pełnomocnika do reprezentowania ich </w:t>
      </w:r>
      <w:r>
        <w:rPr>
          <w:rFonts w:ascii="Arial" w:hAnsi="Arial" w:cs="Arial"/>
          <w:sz w:val="22"/>
          <w:szCs w:val="22"/>
        </w:rPr>
        <w:br/>
      </w:r>
      <w:r w:rsidRPr="00FA2D24">
        <w:rPr>
          <w:rFonts w:ascii="Arial" w:hAnsi="Arial" w:cs="Arial"/>
          <w:sz w:val="22"/>
          <w:szCs w:val="22"/>
        </w:rPr>
        <w:t>w postępowaniu albo do reprezentowania i zawarcia umowy w sprawie zamówienia publicznego. Pełnomocnictwo</w:t>
      </w:r>
      <w:r w:rsidRPr="00FA2D24">
        <w:rPr>
          <w:rFonts w:ascii="Arial" w:hAnsi="Arial" w:cs="Arial"/>
          <w:b/>
          <w:sz w:val="22"/>
          <w:szCs w:val="22"/>
        </w:rPr>
        <w:t xml:space="preserve"> </w:t>
      </w:r>
      <w:r w:rsidRPr="00FA2D24">
        <w:rPr>
          <w:rFonts w:ascii="Arial" w:hAnsi="Arial" w:cs="Arial"/>
          <w:sz w:val="22"/>
          <w:szCs w:val="22"/>
        </w:rPr>
        <w:t xml:space="preserve">winno być załączone do oferty. </w:t>
      </w:r>
    </w:p>
    <w:p w14:paraId="15632D8A" w14:textId="77777777" w:rsidR="00E05B68" w:rsidRDefault="00E05B68" w:rsidP="00D76629">
      <w:pPr>
        <w:pStyle w:val="Akapitzlist"/>
        <w:numPr>
          <w:ilvl w:val="1"/>
          <w:numId w:val="14"/>
        </w:numPr>
        <w:spacing w:after="120" w:line="360" w:lineRule="auto"/>
        <w:ind w:left="448" w:right="91" w:hanging="448"/>
        <w:jc w:val="both"/>
        <w:rPr>
          <w:rFonts w:ascii="Arial" w:hAnsi="Arial" w:cs="Arial"/>
          <w:sz w:val="22"/>
          <w:szCs w:val="22"/>
        </w:rPr>
      </w:pPr>
      <w:r w:rsidRPr="00BA0746">
        <w:rPr>
          <w:rFonts w:ascii="Arial" w:hAnsi="Arial" w:cs="Arial"/>
          <w:sz w:val="22"/>
          <w:szCs w:val="22"/>
        </w:rPr>
        <w:t xml:space="preserve">W przypadku Wykonawców wspólnie ubiegających się o udzielenie zamówienia, oświadczenie, o którym mowa w Rozdziale X ust. 1 SWZ, składa każdy </w:t>
      </w:r>
      <w:r w:rsidRPr="00BA0746">
        <w:rPr>
          <w:rFonts w:ascii="Arial" w:hAnsi="Arial" w:cs="Arial"/>
          <w:sz w:val="22"/>
          <w:szCs w:val="22"/>
        </w:rPr>
        <w:br/>
        <w:t>z wykonawców. Oświadczenie potwierdza brak podstaw wykluczenia oraz spełnianie warunków udziału w zakresie, w jakim każdy z wykonawców wykazuje spełnianie warunków udziału w postępowaniu.</w:t>
      </w:r>
    </w:p>
    <w:p w14:paraId="18D6BDD5" w14:textId="77777777" w:rsidR="00E05B68" w:rsidRPr="00071092" w:rsidRDefault="00E05B68" w:rsidP="00D76629">
      <w:pPr>
        <w:pStyle w:val="Akapitzlist"/>
        <w:numPr>
          <w:ilvl w:val="1"/>
          <w:numId w:val="14"/>
        </w:numPr>
        <w:spacing w:after="120" w:line="360" w:lineRule="auto"/>
        <w:ind w:left="448" w:right="91" w:hanging="448"/>
        <w:jc w:val="both"/>
        <w:rPr>
          <w:rFonts w:ascii="Arial" w:hAnsi="Arial" w:cs="Arial"/>
          <w:sz w:val="22"/>
          <w:szCs w:val="22"/>
        </w:rPr>
      </w:pPr>
      <w:r w:rsidRPr="00071092">
        <w:rPr>
          <w:rFonts w:ascii="Arial" w:hAnsi="Arial" w:cs="Arial"/>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013D5EC9" w14:textId="133D678D" w:rsidR="00E05B68" w:rsidRPr="00071092" w:rsidRDefault="00E05B68" w:rsidP="00D76629">
      <w:pPr>
        <w:pStyle w:val="Akapitzlist"/>
        <w:numPr>
          <w:ilvl w:val="1"/>
          <w:numId w:val="14"/>
        </w:numPr>
        <w:spacing w:after="120" w:line="360" w:lineRule="auto"/>
        <w:ind w:left="448" w:right="91" w:hanging="448"/>
        <w:jc w:val="both"/>
        <w:rPr>
          <w:rFonts w:ascii="Arial" w:hAnsi="Arial" w:cs="Arial"/>
          <w:sz w:val="22"/>
          <w:szCs w:val="22"/>
        </w:rPr>
      </w:pPr>
      <w:r w:rsidRPr="00071092">
        <w:rPr>
          <w:rFonts w:ascii="Arial" w:hAnsi="Arial" w:cs="Arial"/>
          <w:sz w:val="22"/>
          <w:szCs w:val="22"/>
        </w:rPr>
        <w:t xml:space="preserve">Wykonawcy wspólnie ubiegający się o udzielenie zamówienia dołączają do oferty oświadczenie, z którego wynika, które roboty budowlane, dostawy lub usługi wykonają poszczególni Wykonawcy </w:t>
      </w:r>
      <w:r w:rsidR="006A1417">
        <w:rPr>
          <w:rFonts w:ascii="Arial" w:hAnsi="Arial" w:cs="Arial"/>
          <w:b/>
          <w:sz w:val="22"/>
          <w:szCs w:val="22"/>
        </w:rPr>
        <w:t>wg Załącznika nr 5</w:t>
      </w:r>
      <w:r w:rsidRPr="00461C77">
        <w:rPr>
          <w:rFonts w:ascii="Arial" w:hAnsi="Arial" w:cs="Arial"/>
          <w:b/>
          <w:sz w:val="22"/>
          <w:szCs w:val="22"/>
        </w:rPr>
        <w:t xml:space="preserve"> do SWZ.</w:t>
      </w:r>
    </w:p>
    <w:p w14:paraId="174A7B88" w14:textId="77777777" w:rsidR="00B111A2" w:rsidRPr="00B15762" w:rsidRDefault="00B111A2"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bCs/>
          <w:sz w:val="22"/>
          <w:szCs w:val="22"/>
        </w:rPr>
      </w:pPr>
      <w:r w:rsidRPr="00B15762">
        <w:rPr>
          <w:rFonts w:ascii="Arial" w:hAnsi="Arial" w:cs="Arial"/>
          <w:b/>
          <w:bCs/>
          <w:sz w:val="22"/>
          <w:szCs w:val="22"/>
        </w:rPr>
        <w:t>SPOSÓB KOMUNIKACJI ORAZ WYJAŚNIENIA TREŚCI SWZ</w:t>
      </w:r>
    </w:p>
    <w:p w14:paraId="1F71DC50" w14:textId="7AFF2345" w:rsidR="00413CD1" w:rsidRPr="00FA0BC9" w:rsidRDefault="00610C06"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t>Komunikacja w</w:t>
      </w:r>
      <w:r w:rsidR="00413CD1" w:rsidRPr="00FA0BC9">
        <w:rPr>
          <w:rFonts w:ascii="Arial" w:hAnsi="Arial" w:cs="Arial"/>
          <w:sz w:val="22"/>
          <w:szCs w:val="22"/>
        </w:rPr>
        <w:t xml:space="preserve"> postę</w:t>
      </w:r>
      <w:r w:rsidRPr="00FA0BC9">
        <w:rPr>
          <w:rFonts w:ascii="Arial" w:hAnsi="Arial" w:cs="Arial"/>
          <w:sz w:val="22"/>
          <w:szCs w:val="22"/>
        </w:rPr>
        <w:t xml:space="preserve">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Pr="00FA0BC9">
        <w:rPr>
          <w:rFonts w:ascii="Arial" w:hAnsi="Arial" w:cs="Arial"/>
          <w:sz w:val="22"/>
          <w:szCs w:val="22"/>
        </w:rPr>
        <w:t>Pzp</w:t>
      </w:r>
      <w:proofErr w:type="spellEnd"/>
      <w:r w:rsidRPr="00FA0BC9">
        <w:rPr>
          <w:rFonts w:ascii="Arial" w:hAnsi="Arial" w:cs="Arial"/>
          <w:sz w:val="22"/>
          <w:szCs w:val="22"/>
        </w:rPr>
        <w:t xml:space="preserve"> odbywa się przy użyciu środków komunikacji elektronicznej. Przez środki komunikacji elektronicznej rozumie się środki komunikacji elektronicznej zdefiniowane w ustawie z dnia 18 lipca 2022 r. o świadczeniu usług drogą elektroniczną (Dz.U. z 2019 r. poz. 123 i 730)</w:t>
      </w:r>
    </w:p>
    <w:p w14:paraId="6E1D9C9C" w14:textId="65941530" w:rsidR="00971C05" w:rsidRPr="00FA0BC9" w:rsidRDefault="00610C06"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t>Osobą uprawnioną do Kontaktu z Wykonawcami  jest:</w:t>
      </w:r>
    </w:p>
    <w:p w14:paraId="7CFDC6DF" w14:textId="4AAB3536" w:rsidR="00610C06" w:rsidRPr="00FA0BC9" w:rsidRDefault="00E01B81" w:rsidP="00610C06">
      <w:pPr>
        <w:pStyle w:val="Akapitzlist"/>
        <w:spacing w:after="120" w:line="360" w:lineRule="auto"/>
        <w:ind w:left="448" w:right="92"/>
        <w:jc w:val="both"/>
        <w:rPr>
          <w:rFonts w:ascii="Arial" w:hAnsi="Arial" w:cs="Arial"/>
          <w:sz w:val="22"/>
          <w:szCs w:val="22"/>
        </w:rPr>
      </w:pPr>
      <w:r>
        <w:rPr>
          <w:rFonts w:ascii="Arial" w:hAnsi="Arial" w:cs="Arial"/>
          <w:sz w:val="22"/>
          <w:szCs w:val="22"/>
        </w:rPr>
        <w:t xml:space="preserve">Pan </w:t>
      </w:r>
      <w:r w:rsidR="003C00BC">
        <w:rPr>
          <w:rFonts w:ascii="Arial" w:hAnsi="Arial" w:cs="Arial"/>
          <w:sz w:val="22"/>
          <w:szCs w:val="22"/>
        </w:rPr>
        <w:t>Marcin KUPIŃSKI tel. 261 676 225</w:t>
      </w:r>
    </w:p>
    <w:p w14:paraId="12E2C132" w14:textId="10FFC6E5" w:rsidR="00971C05" w:rsidRPr="00FA0BC9" w:rsidRDefault="006B04F5"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lastRenderedPageBreak/>
        <w:t>Postępowanie prowadzone jest w języku polskim za pośrednictwem platformazakupowa.pl pod adresem: https://platformazakupowa.pl/pn/45wog.</w:t>
      </w:r>
    </w:p>
    <w:p w14:paraId="201A4A5F" w14:textId="7FB63081" w:rsidR="00971C05" w:rsidRPr="00FA0BC9" w:rsidRDefault="006B04F5"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t>W celu skrócenia czasu udzielenia odpowiedzi na pytania komunikacja między zamawiającym a wykonawcami w zakresie:</w:t>
      </w:r>
    </w:p>
    <w:p w14:paraId="0B6FD39B" w14:textId="1587ECF9" w:rsidR="006B04F5" w:rsidRPr="00FA0BC9" w:rsidRDefault="006B04F5" w:rsidP="00C37FD2">
      <w:pPr>
        <w:pStyle w:val="Akapitzlist"/>
        <w:numPr>
          <w:ilvl w:val="0"/>
          <w:numId w:val="24"/>
        </w:numPr>
        <w:spacing w:after="120" w:line="360" w:lineRule="auto"/>
        <w:ind w:right="92"/>
        <w:jc w:val="both"/>
        <w:rPr>
          <w:rFonts w:ascii="Arial" w:hAnsi="Arial" w:cs="Arial"/>
          <w:sz w:val="22"/>
          <w:szCs w:val="22"/>
        </w:rPr>
      </w:pPr>
      <w:r w:rsidRPr="00FA0BC9">
        <w:rPr>
          <w:rFonts w:ascii="Arial" w:hAnsi="Arial" w:cs="Arial"/>
          <w:sz w:val="22"/>
          <w:szCs w:val="22"/>
        </w:rPr>
        <w:t>przesyłania Zamawiającemu pytań do treści SWZ ;</w:t>
      </w:r>
    </w:p>
    <w:p w14:paraId="14859BE7" w14:textId="39985179" w:rsidR="006B04F5" w:rsidRPr="00FA0BC9" w:rsidRDefault="006B04F5" w:rsidP="00C37FD2">
      <w:pPr>
        <w:pStyle w:val="Akapitzlist"/>
        <w:numPr>
          <w:ilvl w:val="0"/>
          <w:numId w:val="24"/>
        </w:numPr>
        <w:spacing w:after="120" w:line="360" w:lineRule="auto"/>
        <w:ind w:right="92"/>
        <w:jc w:val="both"/>
        <w:rPr>
          <w:rFonts w:ascii="Arial" w:hAnsi="Arial" w:cs="Arial"/>
          <w:sz w:val="22"/>
          <w:szCs w:val="22"/>
        </w:rPr>
      </w:pPr>
      <w:r w:rsidRPr="00FA0BC9">
        <w:rPr>
          <w:rFonts w:ascii="Arial" w:hAnsi="Arial" w:cs="Arial"/>
          <w:sz w:val="22"/>
          <w:szCs w:val="22"/>
        </w:rPr>
        <w:t>przesyłania odpowiedzi na wezwanie Zamawiającego do złożenia podmiotowych środków dowodowych;</w:t>
      </w:r>
    </w:p>
    <w:p w14:paraId="1A9AB6DE" w14:textId="4F5762BC" w:rsidR="006B04F5" w:rsidRPr="00FA0BC9" w:rsidRDefault="006B04F5" w:rsidP="00C37FD2">
      <w:pPr>
        <w:pStyle w:val="Akapitzlist"/>
        <w:numPr>
          <w:ilvl w:val="0"/>
          <w:numId w:val="24"/>
        </w:numPr>
        <w:spacing w:after="120" w:line="360" w:lineRule="auto"/>
        <w:ind w:right="92"/>
        <w:jc w:val="both"/>
        <w:rPr>
          <w:rFonts w:ascii="Arial" w:hAnsi="Arial" w:cs="Arial"/>
          <w:sz w:val="22"/>
          <w:szCs w:val="22"/>
        </w:rPr>
      </w:pPr>
      <w:r w:rsidRPr="00FA0BC9">
        <w:rPr>
          <w:rFonts w:ascii="Arial" w:hAnsi="Arial" w:cs="Arial"/>
          <w:sz w:val="22"/>
          <w:szCs w:val="22"/>
        </w:rPr>
        <w:t xml:space="preserve"> przesyłania odpowiedzi na wezwanie Zamawiającego do złożenia/poprawienia/uzupełnienia oświadczenia, o którym mowa w art. 125 ust. 1, podmiotowych środków dowodowych, innych dokumentów lub oświadczeń składanych w postępowaniu;</w:t>
      </w:r>
    </w:p>
    <w:p w14:paraId="6673AA66" w14:textId="002DE0B1" w:rsidR="006B04F5" w:rsidRPr="00FA0BC9" w:rsidRDefault="00CD6208" w:rsidP="00C37FD2">
      <w:pPr>
        <w:pStyle w:val="Akapitzlist"/>
        <w:numPr>
          <w:ilvl w:val="0"/>
          <w:numId w:val="24"/>
        </w:numPr>
        <w:spacing w:after="120" w:line="360" w:lineRule="auto"/>
        <w:ind w:right="92"/>
        <w:jc w:val="both"/>
        <w:rPr>
          <w:rFonts w:ascii="Arial" w:hAnsi="Arial" w:cs="Arial"/>
          <w:sz w:val="22"/>
          <w:szCs w:val="22"/>
        </w:rPr>
      </w:pPr>
      <w:r w:rsidRPr="00FA0BC9">
        <w:rPr>
          <w:rFonts w:ascii="Arial" w:hAnsi="Arial" w:cs="Arial"/>
          <w:sz w:val="22"/>
          <w:szCs w:val="22"/>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B118E9C" w14:textId="269A3E14" w:rsidR="00CD6208" w:rsidRPr="00FA0BC9" w:rsidRDefault="00CD6208" w:rsidP="00C37FD2">
      <w:pPr>
        <w:pStyle w:val="Akapitzlist"/>
        <w:numPr>
          <w:ilvl w:val="0"/>
          <w:numId w:val="24"/>
        </w:numPr>
        <w:spacing w:after="120" w:line="360" w:lineRule="auto"/>
        <w:ind w:right="92"/>
        <w:jc w:val="both"/>
        <w:rPr>
          <w:rFonts w:ascii="Arial" w:hAnsi="Arial" w:cs="Arial"/>
          <w:sz w:val="22"/>
          <w:szCs w:val="22"/>
        </w:rPr>
      </w:pPr>
      <w:r w:rsidRPr="00FA0BC9">
        <w:rPr>
          <w:rFonts w:ascii="Arial" w:hAnsi="Arial" w:cs="Arial"/>
          <w:sz w:val="22"/>
          <w:szCs w:val="22"/>
        </w:rPr>
        <w:t>przesyłania odpowiedzi na wezwanie Zamawiającego do złożenia wyjaśnień dotyczących treści przedmiotowych środków dowodowych;</w:t>
      </w:r>
    </w:p>
    <w:p w14:paraId="064C3FCA" w14:textId="533F0519" w:rsidR="001E0A77" w:rsidRPr="00FA0BC9" w:rsidRDefault="001E0A77" w:rsidP="00C37FD2">
      <w:pPr>
        <w:pStyle w:val="Akapitzlist"/>
        <w:numPr>
          <w:ilvl w:val="0"/>
          <w:numId w:val="24"/>
        </w:numPr>
        <w:spacing w:after="120" w:line="360" w:lineRule="auto"/>
        <w:ind w:right="92"/>
        <w:jc w:val="both"/>
        <w:rPr>
          <w:rFonts w:ascii="Arial" w:hAnsi="Arial" w:cs="Arial"/>
          <w:sz w:val="22"/>
          <w:szCs w:val="22"/>
        </w:rPr>
      </w:pPr>
      <w:r w:rsidRPr="00FA0BC9">
        <w:rPr>
          <w:rFonts w:ascii="Arial" w:hAnsi="Arial" w:cs="Arial"/>
          <w:sz w:val="22"/>
          <w:szCs w:val="22"/>
        </w:rPr>
        <w:t>przesyłania odpowiedzi na wezwania Zamawiającego wynikające z ustawy Prawa zamówień publicznych;</w:t>
      </w:r>
    </w:p>
    <w:p w14:paraId="33B36161" w14:textId="0732C884" w:rsidR="001E0A77" w:rsidRPr="00FA0BC9" w:rsidRDefault="001E0A77" w:rsidP="00C37FD2">
      <w:pPr>
        <w:pStyle w:val="Akapitzlist"/>
        <w:numPr>
          <w:ilvl w:val="0"/>
          <w:numId w:val="24"/>
        </w:numPr>
        <w:spacing w:after="120" w:line="360" w:lineRule="auto"/>
        <w:ind w:right="92"/>
        <w:jc w:val="both"/>
        <w:rPr>
          <w:rFonts w:ascii="Arial" w:hAnsi="Arial" w:cs="Arial"/>
          <w:sz w:val="22"/>
          <w:szCs w:val="22"/>
        </w:rPr>
      </w:pPr>
      <w:r w:rsidRPr="00FA0BC9">
        <w:rPr>
          <w:rFonts w:ascii="Arial" w:hAnsi="Arial" w:cs="Arial"/>
          <w:sz w:val="22"/>
          <w:szCs w:val="22"/>
        </w:rPr>
        <w:t>przesyłania wniosków, informacji, oświadczeń Wykonawcy;</w:t>
      </w:r>
    </w:p>
    <w:p w14:paraId="42431737" w14:textId="55AD989C" w:rsidR="001E0A77" w:rsidRPr="00FA0BC9" w:rsidRDefault="001E0A77" w:rsidP="00C37FD2">
      <w:pPr>
        <w:pStyle w:val="Akapitzlist"/>
        <w:numPr>
          <w:ilvl w:val="0"/>
          <w:numId w:val="24"/>
        </w:numPr>
        <w:spacing w:after="120" w:line="360" w:lineRule="auto"/>
        <w:ind w:right="92"/>
        <w:jc w:val="both"/>
        <w:rPr>
          <w:rFonts w:ascii="Arial" w:hAnsi="Arial" w:cs="Arial"/>
          <w:sz w:val="22"/>
          <w:szCs w:val="22"/>
        </w:rPr>
      </w:pPr>
      <w:r w:rsidRPr="00FA0BC9">
        <w:rPr>
          <w:rFonts w:ascii="Arial" w:hAnsi="Arial" w:cs="Arial"/>
          <w:sz w:val="22"/>
          <w:szCs w:val="22"/>
        </w:rPr>
        <w:t>przesyłania odwołania/inne</w:t>
      </w:r>
    </w:p>
    <w:p w14:paraId="7FC47102" w14:textId="1796E176" w:rsidR="001E0A77" w:rsidRPr="00FA0BC9" w:rsidRDefault="001E0A77" w:rsidP="001E0A77">
      <w:pPr>
        <w:spacing w:after="120" w:line="360" w:lineRule="auto"/>
        <w:ind w:left="808" w:right="92"/>
        <w:jc w:val="both"/>
        <w:rPr>
          <w:rFonts w:ascii="Arial" w:hAnsi="Arial" w:cs="Arial"/>
        </w:rPr>
      </w:pPr>
      <w:r w:rsidRPr="00FA0BC9">
        <w:rPr>
          <w:rFonts w:ascii="Arial" w:hAnsi="Arial" w:cs="Arial"/>
        </w:rPr>
        <w:t xml:space="preserve">odbywa się za pośrednictwem </w:t>
      </w:r>
      <w:r w:rsidRPr="00E05B68">
        <w:rPr>
          <w:rFonts w:ascii="Arial" w:hAnsi="Arial" w:cs="Arial"/>
          <w:u w:val="single"/>
        </w:rPr>
        <w:t>platformazakupowa.pl</w:t>
      </w:r>
      <w:r w:rsidRPr="00FA0BC9">
        <w:rPr>
          <w:rFonts w:ascii="Arial" w:hAnsi="Arial" w:cs="Arial"/>
        </w:rPr>
        <w:t xml:space="preserve"> i formularza „Wyślij wiadomość do zamawiającego”.</w:t>
      </w:r>
    </w:p>
    <w:p w14:paraId="12543407" w14:textId="12D037EB" w:rsidR="001E0A77" w:rsidRPr="00FA0BC9" w:rsidRDefault="001E0A77" w:rsidP="001E0A77">
      <w:pPr>
        <w:spacing w:after="120" w:line="360" w:lineRule="auto"/>
        <w:ind w:left="808" w:right="92"/>
        <w:jc w:val="both"/>
        <w:rPr>
          <w:rFonts w:ascii="Arial" w:hAnsi="Arial" w:cs="Arial"/>
        </w:rPr>
      </w:pPr>
      <w:r w:rsidRPr="00FA0BC9">
        <w:rPr>
          <w:rFonts w:ascii="Arial" w:hAnsi="Arial" w:cs="Arial"/>
        </w:rPr>
        <w:t xml:space="preserve">Za datę przekazania (wpływu) oświadczeń, wniosków, zawiadomień oraz informacji przyjmuje się datę ich przesłania za pośrednictwem </w:t>
      </w:r>
      <w:r w:rsidRPr="00E05B68">
        <w:rPr>
          <w:rFonts w:ascii="Arial" w:hAnsi="Arial" w:cs="Arial"/>
          <w:u w:val="single"/>
        </w:rPr>
        <w:t>platformazakupowa.pl</w:t>
      </w:r>
      <w:r w:rsidRPr="00FA0BC9">
        <w:rPr>
          <w:rFonts w:ascii="Arial" w:hAnsi="Arial" w:cs="Arial"/>
        </w:rPr>
        <w:t xml:space="preserve"> poprzez kliknięcie przycisku „Wyślij wiadomość do zamawiającego”, po których pojawi się komunikat, że wiadomość została wysłana do zamawiającego.</w:t>
      </w:r>
    </w:p>
    <w:p w14:paraId="2BA3EE20" w14:textId="550E7445" w:rsidR="00971C05" w:rsidRPr="00FA0BC9" w:rsidRDefault="00DE0B8C"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t xml:space="preserve">Uwaga! Wykonawca niezalogowany korzystający z „Wyślij wiadomość do zamawiającego”, po kliknięciu przycisku </w:t>
      </w:r>
      <w:r w:rsidRPr="00FA0BC9">
        <w:rPr>
          <w:rFonts w:ascii="Arial" w:hAnsi="Arial" w:cs="Arial"/>
          <w:b/>
          <w:sz w:val="22"/>
          <w:szCs w:val="22"/>
        </w:rPr>
        <w:t xml:space="preserve">Wyślij, </w:t>
      </w:r>
      <w:r w:rsidRPr="00FA0BC9">
        <w:rPr>
          <w:rFonts w:ascii="Arial" w:hAnsi="Arial" w:cs="Arial"/>
          <w:sz w:val="22"/>
          <w:szCs w:val="22"/>
        </w:rPr>
        <w:t xml:space="preserve">otrzyma na adres mailowy, podany w polu </w:t>
      </w:r>
      <w:r w:rsidRPr="00FA0BC9">
        <w:rPr>
          <w:rFonts w:ascii="Arial" w:hAnsi="Arial" w:cs="Arial"/>
          <w:b/>
          <w:sz w:val="22"/>
          <w:szCs w:val="22"/>
        </w:rPr>
        <w:t>Twój adres e-mail</w:t>
      </w:r>
      <w:r w:rsidRPr="00FA0BC9">
        <w:rPr>
          <w:rFonts w:ascii="Arial" w:hAnsi="Arial" w:cs="Arial"/>
          <w:sz w:val="22"/>
          <w:szCs w:val="22"/>
        </w:rPr>
        <w:t>, w</w:t>
      </w:r>
      <w:r w:rsidR="00A218A0" w:rsidRPr="00FA0BC9">
        <w:rPr>
          <w:rFonts w:ascii="Arial" w:hAnsi="Arial" w:cs="Arial"/>
          <w:sz w:val="22"/>
          <w:szCs w:val="22"/>
        </w:rPr>
        <w:t xml:space="preserve">iadomość mailową zawierającą kod uwierzytelniający. Kod należy wpisać w polu </w:t>
      </w:r>
      <w:r w:rsidR="00A218A0" w:rsidRPr="00FA0BC9">
        <w:rPr>
          <w:rFonts w:ascii="Arial" w:hAnsi="Arial" w:cs="Arial"/>
          <w:b/>
          <w:sz w:val="22"/>
          <w:szCs w:val="22"/>
        </w:rPr>
        <w:t xml:space="preserve">Kod Uwierzytelniający, </w:t>
      </w:r>
      <w:r w:rsidR="00A218A0" w:rsidRPr="00FA0BC9">
        <w:rPr>
          <w:rFonts w:ascii="Arial" w:hAnsi="Arial" w:cs="Arial"/>
          <w:sz w:val="22"/>
          <w:szCs w:val="22"/>
        </w:rPr>
        <w:t xml:space="preserve">a następnie potwierdzić przyciskiem </w:t>
      </w:r>
      <w:r w:rsidR="00A218A0" w:rsidRPr="00FA0BC9">
        <w:rPr>
          <w:rFonts w:ascii="Arial" w:hAnsi="Arial" w:cs="Arial"/>
          <w:b/>
          <w:sz w:val="22"/>
          <w:szCs w:val="22"/>
        </w:rPr>
        <w:t>Wyślij</w:t>
      </w:r>
      <w:r w:rsidR="00A218A0" w:rsidRPr="00FA0BC9">
        <w:rPr>
          <w:rFonts w:ascii="Arial" w:hAnsi="Arial" w:cs="Arial"/>
          <w:sz w:val="22"/>
          <w:szCs w:val="22"/>
        </w:rPr>
        <w:t xml:space="preserve">. Następnie Wykonawca otrzyma potwierdzenie </w:t>
      </w:r>
      <w:r w:rsidR="00A218A0" w:rsidRPr="00FA0BC9">
        <w:rPr>
          <w:rFonts w:ascii="Arial" w:hAnsi="Arial" w:cs="Arial"/>
          <w:sz w:val="22"/>
          <w:szCs w:val="22"/>
        </w:rPr>
        <w:lastRenderedPageBreak/>
        <w:t xml:space="preserve">wysłania wiadomości. Kod uwierzytelniający jest aktywny przez 30 minut od wygenerowania lub do momentu wygenerowania </w:t>
      </w:r>
      <w:r w:rsidR="00D03F0E" w:rsidRPr="00FA0BC9">
        <w:rPr>
          <w:rFonts w:ascii="Arial" w:hAnsi="Arial" w:cs="Arial"/>
          <w:sz w:val="22"/>
          <w:szCs w:val="22"/>
        </w:rPr>
        <w:t>kolejnego kodu.</w:t>
      </w:r>
      <w:r w:rsidR="00A218A0" w:rsidRPr="00FA0BC9">
        <w:rPr>
          <w:rFonts w:ascii="Arial" w:hAnsi="Arial" w:cs="Arial"/>
          <w:sz w:val="22"/>
          <w:szCs w:val="22"/>
        </w:rPr>
        <w:t xml:space="preserve">  </w:t>
      </w:r>
    </w:p>
    <w:p w14:paraId="4AF30805" w14:textId="35290936" w:rsidR="00971C05" w:rsidRPr="00FA0BC9" w:rsidRDefault="00D03F0E"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t xml:space="preserve">Zamawiający będzie przekazywał wykonawcom informacje za pośrednictwem </w:t>
      </w:r>
      <w:r w:rsidRPr="00E05B68">
        <w:rPr>
          <w:rFonts w:ascii="Arial" w:hAnsi="Arial" w:cs="Arial"/>
          <w:sz w:val="22"/>
          <w:szCs w:val="22"/>
          <w:u w:val="single"/>
        </w:rPr>
        <w:t>platformazakupowa.pl</w:t>
      </w:r>
      <w:r w:rsidRPr="00FA0BC9">
        <w:rPr>
          <w:rFonts w:ascii="Arial" w:hAnsi="Arial" w:cs="Arial"/>
          <w:sz w:val="22"/>
          <w:szCs w:val="22"/>
        </w:rPr>
        <w:t xml:space="preserve">. Informacje dotyczące odpowiedzi na pytania, zmiany specyfikacji, zmiany terminu składania i otwarcia ofert Zamawiający będzie zamieszczał na platformie w sekcji „Komunikaty” . Korespondencja, której zgodnie z obowiązującymi </w:t>
      </w:r>
      <w:r w:rsidR="00816C8D" w:rsidRPr="00FA0BC9">
        <w:rPr>
          <w:rFonts w:ascii="Arial" w:hAnsi="Arial" w:cs="Arial"/>
          <w:sz w:val="22"/>
          <w:szCs w:val="22"/>
        </w:rPr>
        <w:t xml:space="preserve">przepisami adresatem jest konkretny wykonawca, będzie przekazywana za pośrednictwem </w:t>
      </w:r>
      <w:r w:rsidR="00816C8D" w:rsidRPr="00E05B68">
        <w:rPr>
          <w:rFonts w:ascii="Arial" w:hAnsi="Arial" w:cs="Arial"/>
          <w:sz w:val="22"/>
          <w:szCs w:val="22"/>
          <w:u w:val="single"/>
        </w:rPr>
        <w:t>platformazakupowa.pl</w:t>
      </w:r>
      <w:r w:rsidR="00816C8D" w:rsidRPr="00FA0BC9">
        <w:rPr>
          <w:rFonts w:ascii="Arial" w:hAnsi="Arial" w:cs="Arial"/>
          <w:sz w:val="22"/>
          <w:szCs w:val="22"/>
        </w:rPr>
        <w:t xml:space="preserve"> do konkretnego wykonawcy.</w:t>
      </w:r>
    </w:p>
    <w:p w14:paraId="68878776" w14:textId="01C95154" w:rsidR="00971C05" w:rsidRPr="00FA0BC9" w:rsidRDefault="00816C8D"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264A1B8" w14:textId="2BD955F4" w:rsidR="00971C05" w:rsidRPr="00FA0BC9" w:rsidRDefault="00453E0C"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 r. poz. 2452), określa niezbędne wymagania sprzętowo-aplikacyjne umożliwiające pracę na </w:t>
      </w:r>
      <w:r w:rsidRPr="00E05B68">
        <w:rPr>
          <w:rFonts w:ascii="Arial" w:hAnsi="Arial" w:cs="Arial"/>
          <w:sz w:val="22"/>
          <w:szCs w:val="22"/>
          <w:u w:val="single"/>
        </w:rPr>
        <w:t>platformazakupowa.pl</w:t>
      </w:r>
      <w:r w:rsidRPr="00FA0BC9">
        <w:rPr>
          <w:rFonts w:ascii="Arial" w:hAnsi="Arial" w:cs="Arial"/>
          <w:sz w:val="22"/>
          <w:szCs w:val="22"/>
        </w:rPr>
        <w:t>, tj.:</w:t>
      </w:r>
    </w:p>
    <w:p w14:paraId="4BC346E9" w14:textId="75C4B4AC" w:rsidR="00453E0C" w:rsidRPr="00FA0BC9" w:rsidRDefault="00453E0C" w:rsidP="00407295">
      <w:pPr>
        <w:pStyle w:val="Akapitzlist"/>
        <w:numPr>
          <w:ilvl w:val="1"/>
          <w:numId w:val="6"/>
        </w:numPr>
        <w:spacing w:after="120" w:line="360" w:lineRule="auto"/>
        <w:ind w:right="92"/>
        <w:jc w:val="both"/>
        <w:rPr>
          <w:rFonts w:ascii="Arial" w:hAnsi="Arial" w:cs="Arial"/>
          <w:sz w:val="22"/>
          <w:szCs w:val="22"/>
        </w:rPr>
      </w:pPr>
      <w:r w:rsidRPr="00FA0BC9">
        <w:rPr>
          <w:rFonts w:ascii="Arial" w:hAnsi="Arial" w:cs="Arial"/>
          <w:sz w:val="22"/>
          <w:szCs w:val="22"/>
        </w:rPr>
        <w:t xml:space="preserve">stały dostęp do sieci Internet o gwarantowanej przepustowości nie mniejszej niż 512 </w:t>
      </w:r>
      <w:proofErr w:type="spellStart"/>
      <w:r w:rsidRPr="00FA0BC9">
        <w:rPr>
          <w:rFonts w:ascii="Arial" w:hAnsi="Arial" w:cs="Arial"/>
          <w:sz w:val="22"/>
          <w:szCs w:val="22"/>
        </w:rPr>
        <w:t>kb</w:t>
      </w:r>
      <w:proofErr w:type="spellEnd"/>
      <w:r w:rsidRPr="00FA0BC9">
        <w:rPr>
          <w:rFonts w:ascii="Arial" w:hAnsi="Arial" w:cs="Arial"/>
          <w:sz w:val="22"/>
          <w:szCs w:val="22"/>
        </w:rPr>
        <w:t>/s,</w:t>
      </w:r>
    </w:p>
    <w:p w14:paraId="16542D63" w14:textId="0352812F" w:rsidR="00453E0C" w:rsidRPr="00FA0BC9" w:rsidRDefault="00453E0C" w:rsidP="00407295">
      <w:pPr>
        <w:pStyle w:val="Akapitzlist"/>
        <w:numPr>
          <w:ilvl w:val="1"/>
          <w:numId w:val="6"/>
        </w:numPr>
        <w:spacing w:after="120" w:line="360" w:lineRule="auto"/>
        <w:ind w:right="92"/>
        <w:jc w:val="both"/>
        <w:rPr>
          <w:rFonts w:ascii="Arial" w:hAnsi="Arial" w:cs="Arial"/>
          <w:sz w:val="22"/>
          <w:szCs w:val="22"/>
        </w:rPr>
      </w:pPr>
      <w:r w:rsidRPr="00FA0BC9">
        <w:rPr>
          <w:rFonts w:ascii="Arial" w:hAnsi="Arial" w:cs="Arial"/>
          <w:sz w:val="22"/>
          <w:szCs w:val="22"/>
        </w:rPr>
        <w:t xml:space="preserve">komputer klasy PC lub MAC o następującej </w:t>
      </w:r>
      <w:r w:rsidR="00210523" w:rsidRPr="00FA0BC9">
        <w:rPr>
          <w:rFonts w:ascii="Arial" w:hAnsi="Arial" w:cs="Arial"/>
          <w:sz w:val="22"/>
          <w:szCs w:val="22"/>
        </w:rPr>
        <w:t>konfiguracji: pamięć min. 2 GB Ram, procesor Intel IV 2 GHZ lub jego nowsza wersja, jeden z systemów operacyjnych – MS Windows 7, Mac Os x 10 4, Linux, lub ich nowsze wersje,</w:t>
      </w:r>
    </w:p>
    <w:p w14:paraId="18249C42" w14:textId="77777777" w:rsidR="00210523" w:rsidRPr="00FA0BC9" w:rsidRDefault="00210523" w:rsidP="00407295">
      <w:pPr>
        <w:pStyle w:val="Akapitzlist"/>
        <w:numPr>
          <w:ilvl w:val="1"/>
          <w:numId w:val="6"/>
        </w:numPr>
        <w:spacing w:after="120" w:line="360" w:lineRule="auto"/>
        <w:ind w:right="92"/>
        <w:jc w:val="both"/>
        <w:rPr>
          <w:rFonts w:ascii="Arial" w:hAnsi="Arial" w:cs="Arial"/>
          <w:sz w:val="22"/>
          <w:szCs w:val="22"/>
        </w:rPr>
      </w:pPr>
      <w:r w:rsidRPr="00FA0BC9">
        <w:rPr>
          <w:rFonts w:ascii="Arial" w:hAnsi="Arial" w:cs="Arial"/>
          <w:sz w:val="22"/>
          <w:szCs w:val="22"/>
        </w:rPr>
        <w:t xml:space="preserve">zainstalowana dowolna, inna przeglądarka internetowa niż Internet Explorer, </w:t>
      </w:r>
    </w:p>
    <w:p w14:paraId="468FAE6E" w14:textId="77777777" w:rsidR="00210523" w:rsidRPr="00FA0BC9" w:rsidRDefault="00210523" w:rsidP="00407295">
      <w:pPr>
        <w:pStyle w:val="Akapitzlist"/>
        <w:numPr>
          <w:ilvl w:val="1"/>
          <w:numId w:val="6"/>
        </w:numPr>
        <w:spacing w:after="120" w:line="360" w:lineRule="auto"/>
        <w:ind w:right="92"/>
        <w:jc w:val="both"/>
        <w:rPr>
          <w:rFonts w:ascii="Arial" w:hAnsi="Arial" w:cs="Arial"/>
          <w:sz w:val="22"/>
          <w:szCs w:val="22"/>
        </w:rPr>
      </w:pPr>
      <w:r w:rsidRPr="00FA0BC9">
        <w:rPr>
          <w:rFonts w:ascii="Arial" w:hAnsi="Arial" w:cs="Arial"/>
          <w:sz w:val="22"/>
          <w:szCs w:val="22"/>
        </w:rPr>
        <w:t>włączona obsługa JavaScript,</w:t>
      </w:r>
    </w:p>
    <w:p w14:paraId="62E6F7BC" w14:textId="77777777" w:rsidR="00210523" w:rsidRPr="00FA0BC9" w:rsidRDefault="00210523" w:rsidP="00407295">
      <w:pPr>
        <w:pStyle w:val="Akapitzlist"/>
        <w:numPr>
          <w:ilvl w:val="1"/>
          <w:numId w:val="6"/>
        </w:numPr>
        <w:spacing w:after="120" w:line="360" w:lineRule="auto"/>
        <w:ind w:right="92"/>
        <w:jc w:val="both"/>
        <w:rPr>
          <w:rFonts w:ascii="Arial" w:hAnsi="Arial" w:cs="Arial"/>
          <w:sz w:val="22"/>
          <w:szCs w:val="22"/>
        </w:rPr>
      </w:pPr>
      <w:r w:rsidRPr="00FA0BC9">
        <w:rPr>
          <w:rFonts w:ascii="Arial" w:hAnsi="Arial" w:cs="Arial"/>
          <w:sz w:val="22"/>
          <w:szCs w:val="22"/>
        </w:rPr>
        <w:t xml:space="preserve">zainstalowany program Adobe </w:t>
      </w:r>
      <w:proofErr w:type="spellStart"/>
      <w:r w:rsidRPr="00FA0BC9">
        <w:rPr>
          <w:rFonts w:ascii="Arial" w:hAnsi="Arial" w:cs="Arial"/>
          <w:sz w:val="22"/>
          <w:szCs w:val="22"/>
        </w:rPr>
        <w:t>Acrobat</w:t>
      </w:r>
      <w:proofErr w:type="spellEnd"/>
      <w:r w:rsidRPr="00FA0BC9">
        <w:rPr>
          <w:rFonts w:ascii="Arial" w:hAnsi="Arial" w:cs="Arial"/>
          <w:sz w:val="22"/>
          <w:szCs w:val="22"/>
        </w:rPr>
        <w:t xml:space="preserve"> Reader lub inny obsługujący format plików .pdf,</w:t>
      </w:r>
    </w:p>
    <w:p w14:paraId="76B2F96E" w14:textId="77777777" w:rsidR="006766CD" w:rsidRPr="00FA0BC9" w:rsidRDefault="00210523" w:rsidP="00407295">
      <w:pPr>
        <w:pStyle w:val="Akapitzlist"/>
        <w:numPr>
          <w:ilvl w:val="1"/>
          <w:numId w:val="6"/>
        </w:numPr>
        <w:spacing w:after="120" w:line="360" w:lineRule="auto"/>
        <w:ind w:right="92"/>
        <w:jc w:val="both"/>
        <w:rPr>
          <w:rFonts w:ascii="Arial" w:hAnsi="Arial" w:cs="Arial"/>
          <w:sz w:val="22"/>
          <w:szCs w:val="22"/>
        </w:rPr>
      </w:pPr>
      <w:r w:rsidRPr="00FA0BC9">
        <w:rPr>
          <w:rFonts w:ascii="Arial" w:hAnsi="Arial" w:cs="Arial"/>
          <w:sz w:val="22"/>
          <w:szCs w:val="22"/>
        </w:rPr>
        <w:t>szyfrowanie na platformazakupowa.pl odbywa się za pomocą protokołu TLS 1.3.</w:t>
      </w:r>
    </w:p>
    <w:p w14:paraId="0F32AC43" w14:textId="1927798B" w:rsidR="00210523" w:rsidRPr="00FA0BC9" w:rsidRDefault="006766CD" w:rsidP="00407295">
      <w:pPr>
        <w:pStyle w:val="Akapitzlist"/>
        <w:numPr>
          <w:ilvl w:val="1"/>
          <w:numId w:val="6"/>
        </w:numPr>
        <w:spacing w:after="120" w:line="360" w:lineRule="auto"/>
        <w:ind w:right="92"/>
        <w:jc w:val="both"/>
        <w:rPr>
          <w:rFonts w:ascii="Arial" w:hAnsi="Arial" w:cs="Arial"/>
          <w:sz w:val="22"/>
          <w:szCs w:val="22"/>
        </w:rPr>
      </w:pPr>
      <w:r w:rsidRPr="00FA0BC9">
        <w:rPr>
          <w:rFonts w:ascii="Arial" w:hAnsi="Arial" w:cs="Arial"/>
          <w:sz w:val="22"/>
          <w:szCs w:val="22"/>
        </w:rPr>
        <w:t xml:space="preserve">oznaczenie </w:t>
      </w:r>
      <w:r w:rsidR="005572FB" w:rsidRPr="00FA0BC9">
        <w:rPr>
          <w:rFonts w:ascii="Arial" w:hAnsi="Arial" w:cs="Arial"/>
          <w:sz w:val="22"/>
          <w:szCs w:val="22"/>
        </w:rPr>
        <w:t>czasu odbioru danych przez platformę zakupową stanowi datę oraz dokładny czas (</w:t>
      </w:r>
      <w:proofErr w:type="spellStart"/>
      <w:r w:rsidR="005572FB" w:rsidRPr="00FA0BC9">
        <w:rPr>
          <w:rFonts w:ascii="Arial" w:hAnsi="Arial" w:cs="Arial"/>
          <w:sz w:val="22"/>
          <w:szCs w:val="22"/>
        </w:rPr>
        <w:t>hh:mm:ss</w:t>
      </w:r>
      <w:proofErr w:type="spellEnd"/>
      <w:r w:rsidR="005572FB" w:rsidRPr="00FA0BC9">
        <w:rPr>
          <w:rFonts w:ascii="Arial" w:hAnsi="Arial" w:cs="Arial"/>
          <w:sz w:val="22"/>
          <w:szCs w:val="22"/>
        </w:rPr>
        <w:t xml:space="preserve">) generowany wg. czasu </w:t>
      </w:r>
      <w:r w:rsidR="005572FB" w:rsidRPr="00FA0BC9">
        <w:rPr>
          <w:rFonts w:ascii="Arial" w:hAnsi="Arial" w:cs="Arial"/>
          <w:sz w:val="22"/>
          <w:szCs w:val="22"/>
        </w:rPr>
        <w:lastRenderedPageBreak/>
        <w:t xml:space="preserve">lokalnego serwera synchronizowanego z zegarem Głównego Urzędu Miar.   </w:t>
      </w:r>
      <w:r w:rsidR="00210523" w:rsidRPr="00FA0BC9">
        <w:rPr>
          <w:rFonts w:ascii="Arial" w:hAnsi="Arial" w:cs="Arial"/>
          <w:sz w:val="22"/>
          <w:szCs w:val="22"/>
        </w:rPr>
        <w:t xml:space="preserve">  </w:t>
      </w:r>
    </w:p>
    <w:p w14:paraId="68821EC3" w14:textId="4F26AB62" w:rsidR="00971C05" w:rsidRPr="00FA0BC9" w:rsidRDefault="005572FB"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t>Wykonawca, przystępując do niniejszego postępowania o udzielenie zamówienia publicznego:</w:t>
      </w:r>
    </w:p>
    <w:p w14:paraId="1989A1D9" w14:textId="41F995A5" w:rsidR="005572FB" w:rsidRPr="00FA0BC9" w:rsidRDefault="006C3B9D" w:rsidP="00C367A6">
      <w:pPr>
        <w:pStyle w:val="Akapitzlist"/>
        <w:numPr>
          <w:ilvl w:val="5"/>
          <w:numId w:val="35"/>
        </w:numPr>
        <w:spacing w:after="120" w:line="360" w:lineRule="auto"/>
        <w:ind w:left="851" w:right="92" w:hanging="425"/>
        <w:jc w:val="both"/>
        <w:rPr>
          <w:rFonts w:ascii="Arial" w:hAnsi="Arial" w:cs="Arial"/>
          <w:sz w:val="22"/>
          <w:szCs w:val="22"/>
        </w:rPr>
      </w:pPr>
      <w:r w:rsidRPr="00FA0BC9">
        <w:rPr>
          <w:rFonts w:ascii="Arial" w:hAnsi="Arial" w:cs="Arial"/>
          <w:sz w:val="22"/>
          <w:szCs w:val="22"/>
        </w:rPr>
        <w:t>a</w:t>
      </w:r>
      <w:r w:rsidR="005572FB" w:rsidRPr="00FA0BC9">
        <w:rPr>
          <w:rFonts w:ascii="Arial" w:hAnsi="Arial" w:cs="Arial"/>
          <w:sz w:val="22"/>
          <w:szCs w:val="22"/>
        </w:rPr>
        <w:t xml:space="preserve">kceptuje warunki korzystania z </w:t>
      </w:r>
      <w:r w:rsidR="005572FB" w:rsidRPr="00E05B68">
        <w:rPr>
          <w:rFonts w:ascii="Arial" w:hAnsi="Arial" w:cs="Arial"/>
          <w:sz w:val="22"/>
          <w:szCs w:val="22"/>
          <w:u w:val="single"/>
        </w:rPr>
        <w:t>platformazakupowa.pl</w:t>
      </w:r>
      <w:r w:rsidR="005572FB" w:rsidRPr="00FA0BC9">
        <w:rPr>
          <w:rFonts w:ascii="Arial" w:hAnsi="Arial" w:cs="Arial"/>
          <w:sz w:val="22"/>
          <w:szCs w:val="22"/>
        </w:rPr>
        <w:t xml:space="preserve"> określone w Regulaminie zamieszczonym na stronie internetowej pod linkiem w zakładce „Regulamin” oraz uznaje go za wiążący,</w:t>
      </w:r>
    </w:p>
    <w:p w14:paraId="6E56B440" w14:textId="7BD256AC" w:rsidR="006C3B9D" w:rsidRPr="00FA0BC9" w:rsidRDefault="006C3B9D" w:rsidP="00C367A6">
      <w:pPr>
        <w:pStyle w:val="Akapitzlist"/>
        <w:numPr>
          <w:ilvl w:val="5"/>
          <w:numId w:val="35"/>
        </w:numPr>
        <w:spacing w:after="120" w:line="360" w:lineRule="auto"/>
        <w:ind w:left="851" w:right="92" w:hanging="425"/>
        <w:jc w:val="both"/>
        <w:rPr>
          <w:rFonts w:ascii="Arial" w:hAnsi="Arial" w:cs="Arial"/>
          <w:sz w:val="22"/>
          <w:szCs w:val="22"/>
          <w:u w:val="single"/>
        </w:rPr>
      </w:pPr>
      <w:r w:rsidRPr="00FA0BC9">
        <w:rPr>
          <w:rFonts w:ascii="Arial" w:hAnsi="Arial" w:cs="Arial"/>
          <w:sz w:val="22"/>
          <w:szCs w:val="22"/>
        </w:rPr>
        <w:t xml:space="preserve">zapoznał i stosuje się do Instrukcji składania ofert/wniosków dostępnej </w:t>
      </w:r>
      <w:r w:rsidRPr="00FA0BC9">
        <w:rPr>
          <w:rFonts w:ascii="Arial" w:hAnsi="Arial" w:cs="Arial"/>
          <w:sz w:val="22"/>
          <w:szCs w:val="22"/>
          <w:u w:val="single"/>
        </w:rPr>
        <w:t>pod linkiem.</w:t>
      </w:r>
    </w:p>
    <w:p w14:paraId="62E30677" w14:textId="3592928B" w:rsidR="00971C05" w:rsidRPr="00FA0BC9" w:rsidRDefault="006C3B9D"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b/>
          <w:sz w:val="22"/>
          <w:szCs w:val="22"/>
        </w:rPr>
        <w:t>Zamawiający nie ponosi odpowiedzialności za złożenie oferty w sposób niezgodny z Instrukcją korzystania</w:t>
      </w:r>
      <w:r w:rsidRPr="00FA0BC9">
        <w:rPr>
          <w:rFonts w:ascii="Arial" w:hAnsi="Arial" w:cs="Arial"/>
          <w:sz w:val="22"/>
          <w:szCs w:val="22"/>
        </w:rPr>
        <w:t xml:space="preserve"> </w:t>
      </w:r>
      <w:r w:rsidRPr="00E05B68">
        <w:rPr>
          <w:rFonts w:ascii="Arial" w:hAnsi="Arial" w:cs="Arial"/>
          <w:b/>
          <w:sz w:val="22"/>
          <w:szCs w:val="22"/>
        </w:rPr>
        <w:t xml:space="preserve">z </w:t>
      </w:r>
      <w:r w:rsidRPr="00E05B68">
        <w:rPr>
          <w:rFonts w:ascii="Arial" w:hAnsi="Arial" w:cs="Arial"/>
          <w:b/>
          <w:sz w:val="22"/>
          <w:szCs w:val="22"/>
          <w:u w:val="single"/>
        </w:rPr>
        <w:t>platformazakupowa.pl</w:t>
      </w:r>
      <w:r w:rsidRPr="00FA0BC9">
        <w:rPr>
          <w:rFonts w:ascii="Arial" w:hAnsi="Arial" w:cs="Arial"/>
          <w:sz w:val="22"/>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   </w:t>
      </w:r>
    </w:p>
    <w:p w14:paraId="3A7BE516" w14:textId="456C1745" w:rsidR="00971C05" w:rsidRPr="00FA0BC9" w:rsidRDefault="006C3B9D" w:rsidP="00C37FD2">
      <w:pPr>
        <w:pStyle w:val="Akapitzlist"/>
        <w:numPr>
          <w:ilvl w:val="1"/>
          <w:numId w:val="30"/>
        </w:numPr>
        <w:spacing w:after="120" w:line="360" w:lineRule="auto"/>
        <w:ind w:left="448" w:right="92" w:hanging="448"/>
        <w:jc w:val="both"/>
        <w:rPr>
          <w:rFonts w:ascii="Arial" w:hAnsi="Arial" w:cs="Arial"/>
          <w:sz w:val="22"/>
          <w:szCs w:val="22"/>
        </w:rPr>
      </w:pPr>
      <w:r w:rsidRPr="00FA0BC9">
        <w:rPr>
          <w:rFonts w:ascii="Arial" w:hAnsi="Arial" w:cs="Arial"/>
          <w:sz w:val="22"/>
          <w:szCs w:val="22"/>
        </w:rPr>
        <w:t xml:space="preserve">Zamawiający informuje, że instrukcje korzystania z </w:t>
      </w:r>
      <w:r w:rsidRPr="00FA0BC9">
        <w:rPr>
          <w:rFonts w:ascii="Arial" w:hAnsi="Arial" w:cs="Arial"/>
          <w:sz w:val="22"/>
          <w:szCs w:val="22"/>
          <w:u w:val="single"/>
        </w:rPr>
        <w:t>platformazakupowa.pl</w:t>
      </w:r>
      <w:r w:rsidR="006F37EB" w:rsidRPr="00FA0BC9">
        <w:rPr>
          <w:rFonts w:ascii="Arial" w:hAnsi="Arial" w:cs="Arial"/>
          <w:sz w:val="22"/>
          <w:szCs w:val="22"/>
          <w:u w:val="single"/>
        </w:rPr>
        <w:t xml:space="preserve"> </w:t>
      </w:r>
      <w:r w:rsidR="006F37EB" w:rsidRPr="00FA0BC9">
        <w:rPr>
          <w:rFonts w:ascii="Arial" w:hAnsi="Arial" w:cs="Arial"/>
          <w:sz w:val="22"/>
          <w:szCs w:val="22"/>
        </w:rPr>
        <w:t xml:space="preserve">dotyczące w szczególności logowania, składania wniosków o wyjaśnienie treści SWZ, składania ofert oraz innych czynności podejmowanych w niniejszym postępowaniu przy użyciu </w:t>
      </w:r>
      <w:r w:rsidR="006F37EB" w:rsidRPr="00FA0BC9">
        <w:rPr>
          <w:rFonts w:ascii="Arial" w:hAnsi="Arial" w:cs="Arial"/>
          <w:sz w:val="22"/>
          <w:szCs w:val="22"/>
          <w:u w:val="single"/>
        </w:rPr>
        <w:t>platformazakupowa.pl</w:t>
      </w:r>
      <w:r w:rsidR="006F37EB" w:rsidRPr="00FA0BC9">
        <w:rPr>
          <w:rFonts w:ascii="Arial" w:hAnsi="Arial" w:cs="Arial"/>
          <w:sz w:val="22"/>
          <w:szCs w:val="22"/>
        </w:rPr>
        <w:t xml:space="preserve"> znajdują się w zakładce „Instrukcje dla Wykonawców” na stronie internetowej pod adresem: </w:t>
      </w:r>
      <w:r w:rsidR="006F37EB" w:rsidRPr="00FA0BC9">
        <w:rPr>
          <w:rFonts w:ascii="Arial" w:hAnsi="Arial" w:cs="Arial"/>
          <w:sz w:val="22"/>
          <w:szCs w:val="22"/>
          <w:u w:val="single"/>
        </w:rPr>
        <w:t>https://platformazakupowa.pl/strona/45-instrukcje</w:t>
      </w:r>
    </w:p>
    <w:p w14:paraId="15A97CA6" w14:textId="77777777" w:rsidR="00971C05" w:rsidRPr="00813779" w:rsidRDefault="00971C05" w:rsidP="00C37FD2">
      <w:pPr>
        <w:pStyle w:val="Akapitzlist"/>
        <w:numPr>
          <w:ilvl w:val="1"/>
          <w:numId w:val="30"/>
        </w:numPr>
        <w:spacing w:after="120" w:line="360" w:lineRule="auto"/>
        <w:ind w:left="448" w:right="92" w:hanging="448"/>
        <w:jc w:val="both"/>
        <w:rPr>
          <w:rFonts w:ascii="Arial" w:hAnsi="Arial" w:cs="Arial"/>
          <w:sz w:val="22"/>
          <w:szCs w:val="22"/>
        </w:rPr>
      </w:pPr>
      <w:r w:rsidRPr="00813779">
        <w:rPr>
          <w:rFonts w:ascii="Arial" w:hAnsi="Arial" w:cs="Arial"/>
          <w:sz w:val="22"/>
          <w:szCs w:val="22"/>
        </w:rPr>
        <w:t xml:space="preserve">Jednocześnie Zamawiający informuje, że inny kontakt - zarówno </w:t>
      </w:r>
      <w:r w:rsidRPr="00813779">
        <w:rPr>
          <w:rFonts w:ascii="Arial" w:hAnsi="Arial" w:cs="Arial"/>
          <w:sz w:val="22"/>
          <w:szCs w:val="22"/>
        </w:rPr>
        <w:br/>
        <w:t xml:space="preserve">z Zamawiającym jak i osobami uprawnionymi do porozumiewania się </w:t>
      </w:r>
      <w:r w:rsidRPr="00813779">
        <w:rPr>
          <w:rFonts w:ascii="Arial" w:hAnsi="Arial" w:cs="Arial"/>
          <w:sz w:val="22"/>
          <w:szCs w:val="22"/>
        </w:rPr>
        <w:br/>
        <w:t xml:space="preserve">z Wykonawcami odbywał się będzie w sposób wskazany w niniejszym rozdziale SWZ. Oznacza to, że Zamawiający nie będzie reagował na inne formy kontaktowania się z nim, w szczególności na kontakt telefoniczny lub/i osobisty </w:t>
      </w:r>
      <w:r w:rsidRPr="00813779">
        <w:rPr>
          <w:rFonts w:ascii="Arial" w:hAnsi="Arial" w:cs="Arial"/>
          <w:sz w:val="22"/>
          <w:szCs w:val="22"/>
        </w:rPr>
        <w:br/>
        <w:t>w swojej siedzibie.</w:t>
      </w:r>
    </w:p>
    <w:p w14:paraId="221F96DE" w14:textId="3E6E9B61" w:rsidR="00971C05" w:rsidRPr="00813779" w:rsidRDefault="00971C05" w:rsidP="00C37FD2">
      <w:pPr>
        <w:pStyle w:val="Akapitzlist"/>
        <w:numPr>
          <w:ilvl w:val="1"/>
          <w:numId w:val="30"/>
        </w:numPr>
        <w:spacing w:after="120" w:line="360" w:lineRule="auto"/>
        <w:ind w:left="448" w:right="92" w:hanging="448"/>
        <w:jc w:val="both"/>
        <w:rPr>
          <w:rFonts w:ascii="Arial" w:eastAsia="Calibri" w:hAnsi="Arial" w:cs="Arial"/>
          <w:i/>
          <w:sz w:val="22"/>
          <w:szCs w:val="22"/>
          <w:lang w:eastAsia="en-US"/>
        </w:rPr>
      </w:pPr>
      <w:r w:rsidRPr="00813779">
        <w:rPr>
          <w:rFonts w:ascii="Arial" w:hAnsi="Arial" w:cs="Arial"/>
          <w:sz w:val="22"/>
          <w:szCs w:val="22"/>
        </w:rPr>
        <w:t xml:space="preserve">W sytuacji awarii Systemu elektronizacji lub przerwy technicznej działania Systemu Zamawiający dopuszcza, opcjonalnie, komunikację za pośrednictwem poczty elektronicznej. Adres poczty elektronicznej osoby uprawnionej do kontaktu </w:t>
      </w:r>
      <w:r w:rsidR="00AD554C">
        <w:rPr>
          <w:rFonts w:ascii="Arial" w:hAnsi="Arial" w:cs="Arial"/>
          <w:sz w:val="22"/>
          <w:szCs w:val="22"/>
        </w:rPr>
        <w:br/>
      </w:r>
      <w:r w:rsidRPr="00813779">
        <w:rPr>
          <w:rFonts w:ascii="Arial" w:hAnsi="Arial" w:cs="Arial"/>
          <w:sz w:val="22"/>
          <w:szCs w:val="22"/>
        </w:rPr>
        <w:t xml:space="preserve">z Wykonawcami: </w:t>
      </w:r>
      <w:hyperlink r:id="rId11" w:history="1">
        <w:r w:rsidR="00E076E1" w:rsidRPr="00813779">
          <w:rPr>
            <w:rStyle w:val="Hipercze"/>
            <w:rFonts w:ascii="Arial" w:hAnsi="Arial" w:cs="Arial"/>
            <w:color w:val="auto"/>
            <w:sz w:val="22"/>
            <w:szCs w:val="22"/>
          </w:rPr>
          <w:t>45wog.zampubliczne@ron.mil.pl</w:t>
        </w:r>
      </w:hyperlink>
      <w:r w:rsidRPr="00813779">
        <w:t xml:space="preserve"> </w:t>
      </w:r>
      <w:r w:rsidRPr="00813779">
        <w:rPr>
          <w:rFonts w:ascii="Arial" w:hAnsi="Arial" w:cs="Arial"/>
          <w:sz w:val="22"/>
          <w:szCs w:val="22"/>
        </w:rPr>
        <w:t xml:space="preserve">z podaniem nazwy i sygnatury postępowania. Nie dotyczy składania ofert oraz dokumentów składanych wraz </w:t>
      </w:r>
      <w:r w:rsidRPr="00813779">
        <w:rPr>
          <w:rFonts w:ascii="Arial" w:hAnsi="Arial" w:cs="Arial"/>
          <w:sz w:val="22"/>
          <w:szCs w:val="22"/>
        </w:rPr>
        <w:br/>
        <w:t xml:space="preserve">z ofertą. </w:t>
      </w:r>
      <w:r w:rsidRPr="00813779">
        <w:rPr>
          <w:rFonts w:ascii="Arial" w:hAnsi="Arial" w:cs="Arial"/>
          <w:i/>
          <w:sz w:val="22"/>
          <w:szCs w:val="22"/>
        </w:rPr>
        <w:t xml:space="preserve">Informację o braku dostępu do Portalu Wykonawca jest zobowiązany </w:t>
      </w:r>
      <w:r w:rsidRPr="00813779">
        <w:rPr>
          <w:rFonts w:ascii="Arial" w:hAnsi="Arial" w:cs="Arial"/>
          <w:i/>
          <w:sz w:val="22"/>
          <w:szCs w:val="22"/>
        </w:rPr>
        <w:lastRenderedPageBreak/>
        <w:t xml:space="preserve">NIEZWŁOCZNIE przesłać Zamawiającemu z podaniem min. daty i godziny </w:t>
      </w:r>
      <w:r w:rsidRPr="00813779">
        <w:rPr>
          <w:rFonts w:ascii="Arial" w:hAnsi="Arial" w:cs="Arial"/>
          <w:i/>
          <w:sz w:val="22"/>
          <w:szCs w:val="22"/>
        </w:rPr>
        <w:br/>
        <w:t>w którym wystąpiła niedostępność /błąd lub awaria Portalu wraz z opisem zaistniałej sytuacji.</w:t>
      </w:r>
    </w:p>
    <w:p w14:paraId="30EB7CB8" w14:textId="77777777" w:rsidR="000D1278" w:rsidRPr="00813779" w:rsidRDefault="000D1278" w:rsidP="00C37FD2">
      <w:pPr>
        <w:pStyle w:val="Akapitzlist"/>
        <w:numPr>
          <w:ilvl w:val="1"/>
          <w:numId w:val="30"/>
        </w:numPr>
        <w:spacing w:after="120" w:line="360" w:lineRule="auto"/>
        <w:ind w:left="448" w:right="92" w:hanging="448"/>
        <w:jc w:val="both"/>
        <w:rPr>
          <w:rFonts w:ascii="Arial" w:hAnsi="Arial" w:cs="Arial"/>
          <w:sz w:val="22"/>
          <w:szCs w:val="22"/>
        </w:rPr>
      </w:pPr>
      <w:r w:rsidRPr="00813779">
        <w:rPr>
          <w:rFonts w:ascii="Arial" w:hAnsi="Arial" w:cs="Arial"/>
          <w:sz w:val="22"/>
          <w:szCs w:val="22"/>
        </w:rPr>
        <w:t>Wykonawca może zwrócić się do zamawiającego z wnioskiem o wyjaśnienie treści SWZ.</w:t>
      </w:r>
    </w:p>
    <w:p w14:paraId="551C6FEA" w14:textId="6DCAAC61" w:rsidR="000D1278" w:rsidRPr="00813779" w:rsidRDefault="000D1278" w:rsidP="00C37FD2">
      <w:pPr>
        <w:pStyle w:val="Akapitzlist"/>
        <w:numPr>
          <w:ilvl w:val="1"/>
          <w:numId w:val="30"/>
        </w:numPr>
        <w:spacing w:after="120" w:line="360" w:lineRule="auto"/>
        <w:ind w:left="448" w:right="92" w:hanging="448"/>
        <w:jc w:val="both"/>
        <w:rPr>
          <w:rFonts w:ascii="Arial" w:hAnsi="Arial" w:cs="Arial"/>
          <w:sz w:val="22"/>
          <w:szCs w:val="22"/>
        </w:rPr>
      </w:pPr>
      <w:r w:rsidRPr="00813779">
        <w:rPr>
          <w:rFonts w:ascii="Arial" w:hAnsi="Arial" w:cs="Arial"/>
          <w:sz w:val="22"/>
          <w:szCs w:val="22"/>
        </w:rPr>
        <w:t xml:space="preserve">Zamawiający jest obowiązany udzielić wyjaśnień niezwłocznie, jednak nie później niż na </w:t>
      </w:r>
      <w:r w:rsidR="00E05B68">
        <w:rPr>
          <w:rFonts w:ascii="Arial" w:hAnsi="Arial" w:cs="Arial"/>
          <w:sz w:val="22"/>
          <w:szCs w:val="22"/>
        </w:rPr>
        <w:t>2</w:t>
      </w:r>
      <w:r w:rsidRPr="00813779">
        <w:rPr>
          <w:rFonts w:ascii="Arial" w:hAnsi="Arial" w:cs="Arial"/>
          <w:sz w:val="22"/>
          <w:szCs w:val="22"/>
        </w:rPr>
        <w:t xml:space="preserve"> dni przed upływem terminu składania ofert, pod warunkiem że wniosek </w:t>
      </w:r>
      <w:r w:rsidR="00705BFF" w:rsidRPr="00813779">
        <w:rPr>
          <w:rFonts w:ascii="Arial" w:hAnsi="Arial" w:cs="Arial"/>
          <w:sz w:val="22"/>
          <w:szCs w:val="22"/>
        </w:rPr>
        <w:br/>
      </w:r>
      <w:r w:rsidRPr="00813779">
        <w:rPr>
          <w:rFonts w:ascii="Arial" w:hAnsi="Arial" w:cs="Arial"/>
          <w:sz w:val="22"/>
          <w:szCs w:val="22"/>
        </w:rPr>
        <w:t xml:space="preserve">o wyjaśnienie treści SWZ wpłynął do zamawiającego nie później niż na 4 dni przed upływem terminu składania ofert. </w:t>
      </w:r>
    </w:p>
    <w:p w14:paraId="49942264" w14:textId="07B06D7A" w:rsidR="0097387D" w:rsidRPr="00DB2A73" w:rsidRDefault="000D1278" w:rsidP="00352C7F">
      <w:pPr>
        <w:pStyle w:val="Akapitzlist"/>
        <w:numPr>
          <w:ilvl w:val="1"/>
          <w:numId w:val="30"/>
        </w:numPr>
        <w:spacing w:after="120" w:line="360" w:lineRule="auto"/>
        <w:ind w:left="448" w:right="92" w:hanging="448"/>
        <w:jc w:val="both"/>
        <w:rPr>
          <w:rFonts w:ascii="Arial" w:hAnsi="Arial" w:cs="Arial"/>
          <w:sz w:val="22"/>
          <w:szCs w:val="22"/>
        </w:rPr>
      </w:pPr>
      <w:r w:rsidRPr="00813779">
        <w:rPr>
          <w:rFonts w:ascii="Arial" w:hAnsi="Arial" w:cs="Arial"/>
          <w:sz w:val="22"/>
          <w:szCs w:val="22"/>
        </w:rPr>
        <w:t>Jeżeli zamawiający nie udzieli wyjaśnień w t</w:t>
      </w:r>
      <w:r w:rsidR="00AC44C9" w:rsidRPr="00813779">
        <w:rPr>
          <w:rFonts w:ascii="Arial" w:hAnsi="Arial" w:cs="Arial"/>
          <w:sz w:val="22"/>
          <w:szCs w:val="22"/>
        </w:rPr>
        <w:t xml:space="preserve">erminie, o którym mowa w ust. </w:t>
      </w:r>
      <w:r w:rsidR="00813779" w:rsidRPr="00813779">
        <w:rPr>
          <w:rFonts w:ascii="Arial" w:hAnsi="Arial" w:cs="Arial"/>
          <w:sz w:val="22"/>
          <w:szCs w:val="22"/>
        </w:rPr>
        <w:t>15</w:t>
      </w:r>
      <w:r w:rsidRPr="00813779">
        <w:rPr>
          <w:rFonts w:ascii="Arial" w:hAnsi="Arial" w:cs="Arial"/>
          <w:sz w:val="22"/>
          <w:szCs w:val="22"/>
        </w:rPr>
        <w:t xml:space="preserve">, przedłuża termin składania ofert o czas niezbędny do zapoznania się wszystkich zainteresowanych wykonawców z wyjaśnieniami niezbędnymi do należytego przygotowania i złożenia ofert. </w:t>
      </w:r>
      <w:r w:rsidR="00BE6B52" w:rsidRPr="00813779">
        <w:rPr>
          <w:rFonts w:ascii="Arial" w:hAnsi="Arial" w:cs="Arial"/>
          <w:sz w:val="22"/>
          <w:szCs w:val="22"/>
        </w:rPr>
        <w:t xml:space="preserve">Przedłużenie terminu składania ofert nie wpływa na bieg terminu składania </w:t>
      </w:r>
      <w:r w:rsidR="00567854" w:rsidRPr="00813779">
        <w:rPr>
          <w:rFonts w:ascii="Arial" w:hAnsi="Arial" w:cs="Arial"/>
          <w:sz w:val="22"/>
          <w:szCs w:val="22"/>
        </w:rPr>
        <w:t xml:space="preserve">wniosku o wyjaśnienie  treści SWZ. </w:t>
      </w:r>
      <w:r w:rsidRPr="00813779">
        <w:rPr>
          <w:rFonts w:ascii="Arial" w:hAnsi="Arial" w:cs="Arial"/>
          <w:sz w:val="22"/>
          <w:szCs w:val="22"/>
        </w:rPr>
        <w:t>W przypadku gdy wniosek o wyjaśnienie treści SWZ nie wpłynął w terminie, o kt</w:t>
      </w:r>
      <w:r w:rsidR="00BE6B52" w:rsidRPr="00813779">
        <w:rPr>
          <w:rFonts w:ascii="Arial" w:hAnsi="Arial" w:cs="Arial"/>
          <w:sz w:val="22"/>
          <w:szCs w:val="22"/>
        </w:rPr>
        <w:t>órym mowa w ust. 15</w:t>
      </w:r>
      <w:r w:rsidRPr="00813779">
        <w:rPr>
          <w:rFonts w:ascii="Arial" w:hAnsi="Arial" w:cs="Arial"/>
          <w:sz w:val="22"/>
          <w:szCs w:val="22"/>
        </w:rPr>
        <w:t>, zamawiający nie ma obowiązku udzielania wyjaśnień SWZ oraz obowiązku przedłużenia terminu składania ofert.</w:t>
      </w:r>
    </w:p>
    <w:p w14:paraId="6860A74B" w14:textId="77777777" w:rsidR="00B2273E" w:rsidRPr="00B15762" w:rsidRDefault="00B2273E"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bCs/>
          <w:sz w:val="22"/>
          <w:szCs w:val="22"/>
        </w:rPr>
      </w:pPr>
      <w:r w:rsidRPr="00B15762">
        <w:rPr>
          <w:rFonts w:ascii="Arial" w:hAnsi="Arial" w:cs="Arial"/>
          <w:b/>
          <w:bCs/>
          <w:sz w:val="22"/>
          <w:szCs w:val="22"/>
        </w:rPr>
        <w:t>OPIS SPOSOBU PRZYGOTOWANIA OFERT ORAZ WYMAGANIA FORMALNE DOTYCZĄCE SKŁADANYCH OŚWIADCZEŃ I DOKUMENTÓW</w:t>
      </w:r>
    </w:p>
    <w:p w14:paraId="5EFED065" w14:textId="4CEE601F" w:rsidR="008E07D5" w:rsidRPr="00412571" w:rsidRDefault="00957357" w:rsidP="00D76629">
      <w:pPr>
        <w:pStyle w:val="Akapitzlist"/>
        <w:numPr>
          <w:ilvl w:val="0"/>
          <w:numId w:val="7"/>
        </w:numPr>
        <w:tabs>
          <w:tab w:val="clear" w:pos="1706"/>
        </w:tabs>
        <w:spacing w:after="120" w:line="360" w:lineRule="auto"/>
        <w:ind w:left="426" w:hanging="426"/>
        <w:jc w:val="both"/>
        <w:rPr>
          <w:rFonts w:ascii="Arial" w:eastAsia="Verdana" w:hAnsi="Arial" w:cs="Arial"/>
          <w:sz w:val="22"/>
          <w:szCs w:val="22"/>
        </w:rPr>
      </w:pPr>
      <w:r w:rsidRPr="00412571">
        <w:rPr>
          <w:rFonts w:ascii="Arial" w:eastAsia="Verdana" w:hAnsi="Arial" w:cs="Arial"/>
          <w:sz w:val="22"/>
          <w:szCs w:val="22"/>
        </w:rPr>
        <w:t>Oferta powinna być sporządzona zgodnie z warunkami określonymi w SWZ.</w:t>
      </w:r>
    </w:p>
    <w:p w14:paraId="4D5466C2" w14:textId="77777777" w:rsidR="00F30847" w:rsidRPr="00F30847" w:rsidRDefault="00B2273E" w:rsidP="00D76629">
      <w:pPr>
        <w:numPr>
          <w:ilvl w:val="0"/>
          <w:numId w:val="7"/>
        </w:numPr>
        <w:tabs>
          <w:tab w:val="clear" w:pos="1706"/>
        </w:tabs>
        <w:spacing w:after="120" w:line="360" w:lineRule="auto"/>
        <w:ind w:left="426" w:right="20" w:hanging="426"/>
        <w:jc w:val="both"/>
        <w:rPr>
          <w:rFonts w:ascii="Arial" w:eastAsia="Verdana" w:hAnsi="Arial" w:cs="Arial"/>
          <w:b/>
          <w:u w:val="single"/>
        </w:rPr>
      </w:pPr>
      <w:r w:rsidRPr="00412571">
        <w:rPr>
          <w:rFonts w:ascii="Arial" w:eastAsia="Verdana" w:hAnsi="Arial" w:cs="Arial"/>
        </w:rPr>
        <w:t xml:space="preserve">Ofertę składa się na Formularzu Ofertowym – zgodnie z </w:t>
      </w:r>
      <w:r w:rsidRPr="00412571">
        <w:rPr>
          <w:rFonts w:ascii="Arial" w:eastAsia="Verdana" w:hAnsi="Arial" w:cs="Arial"/>
          <w:b/>
        </w:rPr>
        <w:t>Załącznikiem nr 1 do SWZ</w:t>
      </w:r>
      <w:r w:rsidR="004B4CC1" w:rsidRPr="00412571">
        <w:rPr>
          <w:rFonts w:ascii="Arial" w:eastAsia="Verdana" w:hAnsi="Arial" w:cs="Arial"/>
          <w:b/>
        </w:rPr>
        <w:t>.</w:t>
      </w:r>
      <w:r w:rsidR="008A2566" w:rsidRPr="00412571">
        <w:rPr>
          <w:rFonts w:ascii="Arial" w:eastAsia="Verdana" w:hAnsi="Arial" w:cs="Arial"/>
        </w:rPr>
        <w:t xml:space="preserve"> </w:t>
      </w:r>
    </w:p>
    <w:p w14:paraId="7E284C22" w14:textId="0AF753BE" w:rsidR="00B2273E" w:rsidRPr="00412571" w:rsidRDefault="004B4CC1" w:rsidP="00F30847">
      <w:pPr>
        <w:spacing w:after="120" w:line="360" w:lineRule="auto"/>
        <w:ind w:left="426" w:right="20"/>
        <w:jc w:val="both"/>
        <w:rPr>
          <w:rFonts w:ascii="Arial" w:eastAsia="Verdana" w:hAnsi="Arial" w:cs="Arial"/>
          <w:b/>
          <w:u w:val="single"/>
        </w:rPr>
      </w:pPr>
      <w:r w:rsidRPr="00412571">
        <w:rPr>
          <w:rFonts w:ascii="Arial" w:eastAsia="Verdana" w:hAnsi="Arial" w:cs="Arial"/>
          <w:b/>
          <w:u w:val="single"/>
        </w:rPr>
        <w:t>W</w:t>
      </w:r>
      <w:r w:rsidR="00B2273E" w:rsidRPr="00412571">
        <w:rPr>
          <w:rFonts w:ascii="Arial" w:eastAsia="Verdana" w:hAnsi="Arial" w:cs="Arial"/>
          <w:b/>
          <w:u w:val="single"/>
        </w:rPr>
        <w:t>raz z ofertą Wykonawca jest zobowiązany złożyć</w:t>
      </w:r>
      <w:r w:rsidR="00AD0213" w:rsidRPr="00412571">
        <w:rPr>
          <w:rFonts w:ascii="Arial" w:eastAsia="Verdana" w:hAnsi="Arial" w:cs="Arial"/>
          <w:b/>
          <w:u w:val="single"/>
        </w:rPr>
        <w:t>:</w:t>
      </w:r>
      <w:r w:rsidRPr="00412571">
        <w:rPr>
          <w:rFonts w:ascii="Arial" w:eastAsia="Verdana" w:hAnsi="Arial" w:cs="Arial"/>
          <w:b/>
          <w:u w:val="single"/>
        </w:rPr>
        <w:t xml:space="preserve"> </w:t>
      </w:r>
    </w:p>
    <w:p w14:paraId="4E8B8FF3" w14:textId="3BB842ED" w:rsidR="006A1417" w:rsidRPr="006A1417" w:rsidRDefault="006A1417" w:rsidP="006A1417">
      <w:pPr>
        <w:pStyle w:val="Akapitzlist"/>
        <w:numPr>
          <w:ilvl w:val="1"/>
          <w:numId w:val="31"/>
        </w:numPr>
        <w:ind w:hanging="271"/>
        <w:rPr>
          <w:rFonts w:ascii="Arial" w:eastAsia="Verdana" w:hAnsi="Arial" w:cs="Arial"/>
          <w:sz w:val="22"/>
          <w:szCs w:val="22"/>
        </w:rPr>
      </w:pPr>
      <w:r w:rsidRPr="006A1417">
        <w:rPr>
          <w:rFonts w:ascii="Arial" w:eastAsia="Verdana" w:hAnsi="Arial" w:cs="Arial"/>
          <w:sz w:val="22"/>
          <w:szCs w:val="22"/>
        </w:rPr>
        <w:t>Formularz cenowy- zgodnie z załącznikiem nr 2 do SWZ</w:t>
      </w:r>
      <w:r>
        <w:rPr>
          <w:rFonts w:ascii="Arial" w:eastAsia="Verdana" w:hAnsi="Arial" w:cs="Arial"/>
          <w:sz w:val="22"/>
          <w:szCs w:val="22"/>
        </w:rPr>
        <w:t>- nie podlega uzupełnieniu</w:t>
      </w:r>
    </w:p>
    <w:p w14:paraId="303AE788" w14:textId="77777777" w:rsidR="006A1417" w:rsidRPr="006A1417" w:rsidRDefault="006A1417" w:rsidP="006A1417">
      <w:pPr>
        <w:pStyle w:val="Akapitzlist"/>
        <w:ind w:left="697"/>
        <w:rPr>
          <w:rFonts w:ascii="Arial" w:eastAsia="Verdana" w:hAnsi="Arial" w:cs="Arial"/>
          <w:color w:val="FF0000"/>
          <w:sz w:val="22"/>
          <w:szCs w:val="22"/>
        </w:rPr>
      </w:pPr>
    </w:p>
    <w:p w14:paraId="6A833BE6" w14:textId="19D6551A" w:rsidR="00271912" w:rsidRPr="00307C38" w:rsidRDefault="00271912" w:rsidP="00C37FD2">
      <w:pPr>
        <w:pStyle w:val="Akapitzlist"/>
        <w:numPr>
          <w:ilvl w:val="1"/>
          <w:numId w:val="31"/>
        </w:numPr>
        <w:spacing w:after="120" w:line="360" w:lineRule="auto"/>
        <w:ind w:left="709" w:right="20" w:hanging="283"/>
        <w:jc w:val="both"/>
        <w:rPr>
          <w:rFonts w:ascii="Arial" w:eastAsia="Verdana" w:hAnsi="Arial" w:cs="Arial"/>
          <w:color w:val="FF0000"/>
          <w:sz w:val="22"/>
          <w:szCs w:val="22"/>
        </w:rPr>
      </w:pPr>
      <w:r w:rsidRPr="00513006">
        <w:rPr>
          <w:rFonts w:ascii="Arial" w:hAnsi="Arial" w:cs="Arial"/>
          <w:sz w:val="22"/>
          <w:szCs w:val="22"/>
        </w:rPr>
        <w:t>oświadczenie</w:t>
      </w:r>
      <w:r w:rsidRPr="00604823">
        <w:rPr>
          <w:rFonts w:ascii="Arial" w:hAnsi="Arial" w:cs="Arial"/>
          <w:sz w:val="22"/>
          <w:szCs w:val="22"/>
        </w:rPr>
        <w:t>, o którym mowa w Rozdziale X ust. 1 SWZ</w:t>
      </w:r>
      <w:r>
        <w:rPr>
          <w:rFonts w:ascii="Arial" w:hAnsi="Arial" w:cs="Arial"/>
          <w:sz w:val="22"/>
          <w:szCs w:val="22"/>
        </w:rPr>
        <w:t xml:space="preserve"> sporządzone </w:t>
      </w:r>
      <w:r>
        <w:rPr>
          <w:rFonts w:ascii="Arial" w:hAnsi="Arial" w:cs="Arial"/>
          <w:sz w:val="22"/>
          <w:szCs w:val="22"/>
        </w:rPr>
        <w:br/>
      </w:r>
      <w:r w:rsidRPr="003F3A02">
        <w:rPr>
          <w:rFonts w:ascii="Arial" w:hAnsi="Arial" w:cs="Arial"/>
          <w:b/>
          <w:sz w:val="22"/>
          <w:szCs w:val="22"/>
        </w:rPr>
        <w:t xml:space="preserve">wg  </w:t>
      </w:r>
      <w:r w:rsidR="006A1417">
        <w:rPr>
          <w:rFonts w:ascii="Arial" w:hAnsi="Arial" w:cs="Arial"/>
          <w:b/>
          <w:sz w:val="22"/>
          <w:szCs w:val="22"/>
        </w:rPr>
        <w:t>załącznika nr 3</w:t>
      </w:r>
      <w:r w:rsidRPr="00BA3F66">
        <w:rPr>
          <w:rFonts w:ascii="Arial" w:hAnsi="Arial" w:cs="Arial"/>
          <w:b/>
          <w:sz w:val="22"/>
          <w:szCs w:val="22"/>
        </w:rPr>
        <w:t xml:space="preserve"> do SWZ </w:t>
      </w:r>
      <w:r w:rsidRPr="00BA3F66">
        <w:rPr>
          <w:rFonts w:ascii="Arial" w:hAnsi="Arial" w:cs="Arial"/>
          <w:sz w:val="22"/>
          <w:szCs w:val="22"/>
        </w:rPr>
        <w:t xml:space="preserve">; </w:t>
      </w:r>
    </w:p>
    <w:p w14:paraId="20A46ADF" w14:textId="745DD321" w:rsidR="00271912" w:rsidRPr="005E375A" w:rsidRDefault="00271912" w:rsidP="00C37FD2">
      <w:pPr>
        <w:pStyle w:val="Akapitzlist"/>
        <w:numPr>
          <w:ilvl w:val="1"/>
          <w:numId w:val="31"/>
        </w:numPr>
        <w:spacing w:after="120" w:line="360" w:lineRule="auto"/>
        <w:ind w:left="851" w:right="20" w:hanging="425"/>
        <w:jc w:val="both"/>
        <w:rPr>
          <w:rFonts w:ascii="Arial" w:eastAsia="Verdana" w:hAnsi="Arial" w:cs="Arial"/>
          <w:sz w:val="22"/>
          <w:szCs w:val="22"/>
        </w:rPr>
      </w:pPr>
      <w:r w:rsidRPr="00604823">
        <w:rPr>
          <w:rFonts w:ascii="Arial" w:hAnsi="Arial" w:cs="Arial"/>
          <w:sz w:val="22"/>
          <w:szCs w:val="22"/>
        </w:rPr>
        <w:t>odpis lub informacja z Krajowego Rejestru Sądowego lub z Centralnej Ewidencji i Informacji o Działalności Gospodarczej;</w:t>
      </w:r>
    </w:p>
    <w:p w14:paraId="3FFC71B9" w14:textId="0596565E" w:rsidR="00B633F6" w:rsidRPr="00B633F6" w:rsidRDefault="00271912" w:rsidP="00C37FD2">
      <w:pPr>
        <w:pStyle w:val="Akapitzlist"/>
        <w:numPr>
          <w:ilvl w:val="1"/>
          <w:numId w:val="31"/>
        </w:numPr>
        <w:spacing w:after="120" w:line="360" w:lineRule="auto"/>
        <w:ind w:left="851" w:right="20" w:hanging="425"/>
        <w:jc w:val="both"/>
        <w:rPr>
          <w:rFonts w:ascii="Arial" w:eastAsia="Verdana" w:hAnsi="Arial" w:cs="Arial"/>
          <w:sz w:val="22"/>
          <w:szCs w:val="22"/>
        </w:rPr>
      </w:pPr>
      <w:r>
        <w:rPr>
          <w:rFonts w:ascii="Arial" w:eastAsia="Verdana" w:hAnsi="Arial" w:cs="Arial"/>
          <w:sz w:val="22"/>
          <w:szCs w:val="22"/>
        </w:rPr>
        <w:t>zobowiązanie innego podmiotu, o którym mowa w Rozdziale XI ust. 3 SWZ (jeżeli dotyczy)</w:t>
      </w:r>
      <w:r w:rsidRPr="00271912">
        <w:rPr>
          <w:rFonts w:ascii="Arial" w:hAnsi="Arial" w:cs="Arial"/>
          <w:b/>
          <w:sz w:val="22"/>
          <w:szCs w:val="22"/>
        </w:rPr>
        <w:t xml:space="preserve"> </w:t>
      </w:r>
      <w:r w:rsidR="006A1417">
        <w:rPr>
          <w:rFonts w:ascii="Arial" w:hAnsi="Arial" w:cs="Arial"/>
          <w:b/>
          <w:sz w:val="22"/>
          <w:szCs w:val="22"/>
        </w:rPr>
        <w:t>wg  załącznika nr 4</w:t>
      </w:r>
      <w:r w:rsidRPr="00461C77">
        <w:rPr>
          <w:rFonts w:ascii="Arial" w:hAnsi="Arial" w:cs="Arial"/>
          <w:b/>
          <w:sz w:val="22"/>
          <w:szCs w:val="22"/>
        </w:rPr>
        <w:t xml:space="preserve"> do SWZ</w:t>
      </w:r>
      <w:r w:rsidRPr="00461C77">
        <w:rPr>
          <w:rFonts w:ascii="Arial" w:hAnsi="Arial" w:cs="Arial"/>
          <w:sz w:val="22"/>
          <w:szCs w:val="22"/>
        </w:rPr>
        <w:t>;</w:t>
      </w:r>
    </w:p>
    <w:p w14:paraId="023AFDC8" w14:textId="7EDA8EC0" w:rsidR="00271912" w:rsidRPr="00604823" w:rsidRDefault="00271912" w:rsidP="00C37FD2">
      <w:pPr>
        <w:pStyle w:val="Akapitzlist"/>
        <w:numPr>
          <w:ilvl w:val="1"/>
          <w:numId w:val="31"/>
        </w:numPr>
        <w:spacing w:after="120" w:line="360" w:lineRule="auto"/>
        <w:ind w:left="851" w:right="20" w:hanging="425"/>
        <w:jc w:val="both"/>
        <w:rPr>
          <w:rFonts w:ascii="Arial" w:eastAsia="Verdana" w:hAnsi="Arial" w:cs="Arial"/>
          <w:sz w:val="22"/>
          <w:szCs w:val="22"/>
        </w:rPr>
      </w:pPr>
      <w:r w:rsidRPr="00604823">
        <w:rPr>
          <w:rFonts w:ascii="Arial" w:eastAsia="Verdana" w:hAnsi="Arial" w:cs="Arial"/>
          <w:sz w:val="22"/>
          <w:szCs w:val="22"/>
        </w:rPr>
        <w:t>oświadczenie wykonawców wspólnie ubiegających się o udzielenie zamówienia (jeżeli dotyczy)</w:t>
      </w:r>
      <w:r w:rsidRPr="00604823">
        <w:rPr>
          <w:rFonts w:ascii="Arial" w:hAnsi="Arial" w:cs="Arial"/>
          <w:sz w:val="22"/>
          <w:szCs w:val="22"/>
        </w:rPr>
        <w:t xml:space="preserve"> </w:t>
      </w:r>
      <w:r>
        <w:rPr>
          <w:rFonts w:ascii="Arial" w:hAnsi="Arial" w:cs="Arial"/>
          <w:sz w:val="22"/>
          <w:szCs w:val="22"/>
        </w:rPr>
        <w:t xml:space="preserve">sporządzone </w:t>
      </w:r>
      <w:r w:rsidR="006A1417">
        <w:rPr>
          <w:rFonts w:ascii="Arial" w:hAnsi="Arial" w:cs="Arial"/>
          <w:b/>
          <w:sz w:val="22"/>
          <w:szCs w:val="22"/>
        </w:rPr>
        <w:t>wg  załącznika nr 5</w:t>
      </w:r>
      <w:r w:rsidRPr="00461C77">
        <w:rPr>
          <w:rFonts w:ascii="Arial" w:hAnsi="Arial" w:cs="Arial"/>
          <w:b/>
          <w:sz w:val="22"/>
          <w:szCs w:val="22"/>
        </w:rPr>
        <w:t xml:space="preserve"> do SWZ</w:t>
      </w:r>
      <w:r w:rsidRPr="00461C77">
        <w:rPr>
          <w:rFonts w:ascii="Arial" w:hAnsi="Arial" w:cs="Arial"/>
          <w:sz w:val="22"/>
          <w:szCs w:val="22"/>
        </w:rPr>
        <w:t>;</w:t>
      </w:r>
    </w:p>
    <w:p w14:paraId="53C27250" w14:textId="3DBDD593" w:rsidR="006E7B0A" w:rsidRPr="00016D49" w:rsidRDefault="00840409" w:rsidP="00C37FD2">
      <w:pPr>
        <w:pStyle w:val="Akapitzlist"/>
        <w:numPr>
          <w:ilvl w:val="1"/>
          <w:numId w:val="31"/>
        </w:numPr>
        <w:spacing w:after="120" w:line="360" w:lineRule="auto"/>
        <w:ind w:left="851" w:right="20" w:hanging="425"/>
        <w:jc w:val="both"/>
        <w:rPr>
          <w:rFonts w:ascii="Arial" w:eastAsia="Verdana" w:hAnsi="Arial" w:cs="Arial"/>
          <w:i/>
          <w:sz w:val="22"/>
          <w:szCs w:val="22"/>
        </w:rPr>
      </w:pPr>
      <w:r w:rsidRPr="00016D49">
        <w:rPr>
          <w:rFonts w:ascii="Arial" w:hAnsi="Arial" w:cs="Arial"/>
          <w:sz w:val="22"/>
          <w:szCs w:val="22"/>
          <w:lang w:eastAsia="ar-SA"/>
        </w:rPr>
        <w:lastRenderedPageBreak/>
        <w:t>wadium</w:t>
      </w:r>
      <w:r w:rsidR="00BA1F8B" w:rsidRPr="00016D49">
        <w:rPr>
          <w:rFonts w:ascii="Arial" w:hAnsi="Arial" w:cs="Arial"/>
          <w:sz w:val="22"/>
          <w:szCs w:val="22"/>
          <w:lang w:eastAsia="ar-SA"/>
        </w:rPr>
        <w:t xml:space="preserve"> </w:t>
      </w:r>
      <w:r w:rsidR="00C2593C" w:rsidRPr="00016D49">
        <w:rPr>
          <w:rFonts w:ascii="Arial" w:hAnsi="Arial" w:cs="Arial"/>
          <w:sz w:val="22"/>
          <w:szCs w:val="22"/>
          <w:lang w:eastAsia="ar-SA"/>
        </w:rPr>
        <w:t>–</w:t>
      </w:r>
      <w:r w:rsidRPr="00016D49">
        <w:rPr>
          <w:rFonts w:ascii="Arial" w:hAnsi="Arial" w:cs="Arial"/>
          <w:sz w:val="22"/>
          <w:szCs w:val="22"/>
          <w:lang w:eastAsia="ar-SA"/>
        </w:rPr>
        <w:t xml:space="preserve"> </w:t>
      </w:r>
      <w:r w:rsidR="00C2593C" w:rsidRPr="00016D49">
        <w:rPr>
          <w:rFonts w:ascii="Arial" w:hAnsi="Arial" w:cs="Arial"/>
          <w:sz w:val="22"/>
          <w:szCs w:val="22"/>
          <w:lang w:eastAsia="ar-SA"/>
        </w:rPr>
        <w:t xml:space="preserve">wniesienie wadium w poręczeniach lub gwarancjach powinno obejmować przekazanie tego </w:t>
      </w:r>
      <w:r w:rsidR="00EE4B44" w:rsidRPr="00016D49">
        <w:rPr>
          <w:rFonts w:ascii="Arial" w:hAnsi="Arial" w:cs="Arial"/>
          <w:sz w:val="22"/>
          <w:szCs w:val="22"/>
          <w:lang w:eastAsia="ar-SA"/>
        </w:rPr>
        <w:t>dokumentu</w:t>
      </w:r>
      <w:r w:rsidR="00C2593C" w:rsidRPr="00016D49">
        <w:rPr>
          <w:rFonts w:ascii="Arial" w:hAnsi="Arial" w:cs="Arial"/>
          <w:sz w:val="22"/>
          <w:szCs w:val="22"/>
          <w:lang w:eastAsia="ar-SA"/>
        </w:rPr>
        <w:t xml:space="preserve"> w takiej formie, w jakiej został on ustanowiony przez gwaranta, tj. oryginału dokumentu podpisanego </w:t>
      </w:r>
      <w:r w:rsidR="00EE4B44" w:rsidRPr="00016D49">
        <w:rPr>
          <w:rFonts w:ascii="Arial" w:hAnsi="Arial" w:cs="Arial"/>
          <w:sz w:val="22"/>
          <w:szCs w:val="22"/>
          <w:lang w:eastAsia="ar-SA"/>
        </w:rPr>
        <w:t>kwalifikowanym podpisem elektronicznym przez jego wystawcę</w:t>
      </w:r>
      <w:r w:rsidRPr="00016D49">
        <w:rPr>
          <w:rFonts w:ascii="Arial" w:hAnsi="Arial" w:cs="Arial"/>
          <w:sz w:val="22"/>
          <w:szCs w:val="22"/>
          <w:lang w:eastAsia="ar-SA"/>
        </w:rPr>
        <w:t xml:space="preserve"> </w:t>
      </w:r>
      <w:r w:rsidR="006E7B0A" w:rsidRPr="00016D49">
        <w:rPr>
          <w:rFonts w:ascii="Arial" w:eastAsia="Verdana" w:hAnsi="Arial" w:cs="Arial"/>
          <w:sz w:val="22"/>
          <w:szCs w:val="22"/>
        </w:rPr>
        <w:t xml:space="preserve">(jeżeli dotyczy); </w:t>
      </w:r>
    </w:p>
    <w:p w14:paraId="65A8579A" w14:textId="25384E44" w:rsidR="00FF6B6A" w:rsidRPr="00016D49" w:rsidRDefault="00FC6F08" w:rsidP="00C37FD2">
      <w:pPr>
        <w:pStyle w:val="Akapitzlist"/>
        <w:numPr>
          <w:ilvl w:val="1"/>
          <w:numId w:val="31"/>
        </w:numPr>
        <w:spacing w:after="120" w:line="360" w:lineRule="auto"/>
        <w:ind w:left="851" w:right="20" w:hanging="425"/>
        <w:jc w:val="both"/>
        <w:rPr>
          <w:rFonts w:ascii="Arial" w:eastAsia="Verdana" w:hAnsi="Arial" w:cs="Arial"/>
          <w:sz w:val="22"/>
          <w:szCs w:val="22"/>
        </w:rPr>
      </w:pPr>
      <w:r w:rsidRPr="00016D49">
        <w:rPr>
          <w:rFonts w:ascii="Arial" w:eastAsia="Verdana" w:hAnsi="Arial" w:cs="Arial"/>
          <w:sz w:val="22"/>
          <w:szCs w:val="22"/>
        </w:rPr>
        <w:t xml:space="preserve">dokumenty, z których wynika prawo do podpisania oferty; odpowiednie pełnomocnictwa (jeżeli dotyczy). </w:t>
      </w:r>
    </w:p>
    <w:p w14:paraId="0635A868" w14:textId="4C8755F6" w:rsidR="00B2273E" w:rsidRPr="00B0722E" w:rsidRDefault="00852B93" w:rsidP="00C37FD2">
      <w:pPr>
        <w:numPr>
          <w:ilvl w:val="0"/>
          <w:numId w:val="31"/>
        </w:numPr>
        <w:spacing w:after="120" w:line="360" w:lineRule="auto"/>
        <w:ind w:left="426" w:right="23" w:hanging="440"/>
        <w:jc w:val="both"/>
        <w:rPr>
          <w:rFonts w:ascii="Arial" w:eastAsia="Verdana" w:hAnsi="Arial" w:cs="Arial"/>
          <w:b/>
        </w:rPr>
      </w:pPr>
      <w:r w:rsidRPr="00B0722E">
        <w:rPr>
          <w:rFonts w:ascii="Arial" w:eastAsia="Verdana" w:hAnsi="Arial" w:cs="Arial"/>
        </w:rPr>
        <w:t>O</w:t>
      </w:r>
      <w:r w:rsidR="00957357" w:rsidRPr="00B0722E">
        <w:rPr>
          <w:rFonts w:ascii="Arial" w:eastAsia="Verdana" w:hAnsi="Arial" w:cs="Arial"/>
        </w:rPr>
        <w:t>ferta, wniosek oraz przedmiotowe środki dowodowe (jeżeli były wymagane) składane elektr</w:t>
      </w:r>
      <w:r w:rsidR="0033092F" w:rsidRPr="00B0722E">
        <w:rPr>
          <w:rFonts w:ascii="Arial" w:eastAsia="Verdana" w:hAnsi="Arial" w:cs="Arial"/>
        </w:rPr>
        <w:t xml:space="preserve">onicznie muszą zostać podpisane </w:t>
      </w:r>
      <w:r w:rsidR="00271912">
        <w:rPr>
          <w:rFonts w:ascii="Arial" w:eastAsia="Verdana" w:hAnsi="Arial" w:cs="Arial"/>
          <w:b/>
        </w:rPr>
        <w:t>kwalifikowanym podpisem, zaufanym lub podpisem osobistym</w:t>
      </w:r>
      <w:r w:rsidR="00957357" w:rsidRPr="00B0722E">
        <w:rPr>
          <w:rFonts w:ascii="Arial" w:eastAsia="Verdana" w:hAnsi="Arial" w:cs="Arial"/>
          <w:b/>
        </w:rPr>
        <w:t xml:space="preserve">. </w:t>
      </w:r>
      <w:r w:rsidR="00957357" w:rsidRPr="00B0722E">
        <w:rPr>
          <w:rFonts w:ascii="Arial" w:eastAsia="Verdana" w:hAnsi="Arial" w:cs="Arial"/>
        </w:rPr>
        <w:t xml:space="preserve">W procesie składania oferty, wniosku w tym przedmiotowych środków dowodowych na platformie, </w:t>
      </w:r>
      <w:r w:rsidR="00957357" w:rsidRPr="00B0722E">
        <w:rPr>
          <w:rFonts w:ascii="Arial" w:eastAsia="Verdana" w:hAnsi="Arial" w:cs="Arial"/>
          <w:b/>
        </w:rPr>
        <w:t xml:space="preserve">kwalifikowany podpis elektroniczny </w:t>
      </w:r>
      <w:r w:rsidR="00957357" w:rsidRPr="00B0722E">
        <w:rPr>
          <w:rFonts w:ascii="Arial" w:eastAsia="Verdana" w:hAnsi="Arial" w:cs="Arial"/>
        </w:rPr>
        <w:t>Wykonawca składa bezpośrednio na dokumencie, który następnie przesyła do systemu.</w:t>
      </w:r>
    </w:p>
    <w:p w14:paraId="0A2B5328" w14:textId="77777777" w:rsidR="008E4677" w:rsidRPr="00EE31C3" w:rsidRDefault="008E4677" w:rsidP="00C37FD2">
      <w:pPr>
        <w:numPr>
          <w:ilvl w:val="0"/>
          <w:numId w:val="32"/>
        </w:numPr>
        <w:spacing w:after="120" w:line="360" w:lineRule="auto"/>
        <w:ind w:left="426" w:right="23" w:hanging="426"/>
        <w:jc w:val="both"/>
        <w:rPr>
          <w:rFonts w:ascii="Arial" w:eastAsia="Verdana" w:hAnsi="Arial" w:cs="Arial"/>
        </w:rPr>
      </w:pPr>
      <w:r w:rsidRPr="00EE31C3">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7EE2E58C" w14:textId="77777777" w:rsidR="00AD0D0B" w:rsidRPr="00406BE7" w:rsidRDefault="00AD0D0B" w:rsidP="00C37FD2">
      <w:pPr>
        <w:numPr>
          <w:ilvl w:val="0"/>
          <w:numId w:val="31"/>
        </w:numPr>
        <w:spacing w:after="120" w:line="360" w:lineRule="auto"/>
        <w:ind w:left="426" w:right="23" w:hanging="440"/>
        <w:jc w:val="both"/>
        <w:rPr>
          <w:rFonts w:ascii="Arial" w:eastAsia="Verdana" w:hAnsi="Arial" w:cs="Arial"/>
        </w:rPr>
      </w:pPr>
      <w:r w:rsidRPr="00406BE7">
        <w:rPr>
          <w:rFonts w:ascii="Arial" w:hAnsi="Arial" w:cs="Arial"/>
        </w:rPr>
        <w:t xml:space="preserve">Pełnomocnictwo/dokument musi być załączone do oferty w oryginale w takiej samej formie jak składana oferta tj. w formie elektronicznej podpisane kwalifikowanym podpisem elektronicznym. Dopuszcza się także złożenie elektronicznej kopii pełnomocnictwa sporządzonego uprzednio w formie pisemnej w formie elektronicznego poświadczenia sporządzonego stosownie do art.97 </w:t>
      </w:r>
      <w:r w:rsidR="00955DE5" w:rsidRPr="00406BE7">
        <w:rPr>
          <w:rFonts w:ascii="Arial" w:hAnsi="Arial" w:cs="Arial"/>
        </w:rPr>
        <w:br/>
      </w:r>
      <w:r w:rsidRPr="00406BE7">
        <w:rPr>
          <w:rFonts w:ascii="Arial" w:hAnsi="Arial" w:cs="Arial"/>
        </w:rPr>
        <w:t xml:space="preserve">§ 2 ustawy z dnia 14 lutego 1991 r. - Prawo o notariacie, które to poświadczenie notariusz opatruje kwalifikowanym podpisem elektronicznym bądź też opatrzenie skanu pełnomocnictwa sporządzonego uprzednio w formie pisemnej kwalifikowanym podpisem mocodawcy. Elektroniczna kopia pełnomocnictwa nie może być uwierzytelniona przez pełnomocnika. </w:t>
      </w:r>
    </w:p>
    <w:p w14:paraId="618D2517" w14:textId="7FFD0D19" w:rsidR="00AD0D0B" w:rsidRPr="00406BE7" w:rsidRDefault="00AD0D0B" w:rsidP="00C37FD2">
      <w:pPr>
        <w:numPr>
          <w:ilvl w:val="0"/>
          <w:numId w:val="31"/>
        </w:numPr>
        <w:spacing w:after="120" w:line="360" w:lineRule="auto"/>
        <w:ind w:left="426" w:right="23" w:hanging="440"/>
        <w:jc w:val="both"/>
        <w:rPr>
          <w:rFonts w:ascii="Arial" w:eastAsia="Verdana" w:hAnsi="Arial" w:cs="Arial"/>
        </w:rPr>
      </w:pPr>
      <w:r w:rsidRPr="00406BE7">
        <w:rPr>
          <w:rFonts w:ascii="Arial" w:hAnsi="Arial" w:cs="Arial"/>
        </w:rPr>
        <w:t>Oświadczenia i dokumenty składane przez podmiot udostępniający zasoby muszą być podpisane przez osobę uprawnioną do reprezentacji tego podmiotu lub pełnomocnika. Pełnomocnictwo należy załączyć do oferty. Zapisy pkt. 5 i 6 SWZ stosuje się.</w:t>
      </w:r>
    </w:p>
    <w:p w14:paraId="29EC6EFF" w14:textId="07875A8C" w:rsidR="008E4677" w:rsidRPr="00406BE7" w:rsidRDefault="008E4677" w:rsidP="00C37FD2">
      <w:pPr>
        <w:numPr>
          <w:ilvl w:val="0"/>
          <w:numId w:val="31"/>
        </w:numPr>
        <w:spacing w:after="120" w:line="360" w:lineRule="auto"/>
        <w:ind w:left="426" w:right="23" w:hanging="426"/>
        <w:jc w:val="both"/>
        <w:rPr>
          <w:rFonts w:ascii="Arial" w:eastAsia="Verdana" w:hAnsi="Arial" w:cs="Arial"/>
        </w:rPr>
      </w:pPr>
      <w:r w:rsidRPr="00406BE7">
        <w:rPr>
          <w:rFonts w:ascii="Arial" w:eastAsia="Verdana" w:hAnsi="Arial" w:cs="Arial"/>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14:paraId="5765465B" w14:textId="47B3DFCC" w:rsidR="00CF4016" w:rsidRPr="00B0722E" w:rsidRDefault="00CF4016" w:rsidP="00C37FD2">
      <w:pPr>
        <w:numPr>
          <w:ilvl w:val="0"/>
          <w:numId w:val="31"/>
        </w:numPr>
        <w:spacing w:after="120" w:line="360" w:lineRule="auto"/>
        <w:ind w:left="426" w:right="23" w:hanging="440"/>
        <w:jc w:val="both"/>
        <w:rPr>
          <w:rFonts w:ascii="Arial" w:eastAsia="Verdana" w:hAnsi="Arial" w:cs="Arial"/>
        </w:rPr>
      </w:pPr>
      <w:r w:rsidRPr="00B0722E">
        <w:rPr>
          <w:rFonts w:ascii="Arial" w:eastAsia="Verdana" w:hAnsi="Arial" w:cs="Arial"/>
        </w:rPr>
        <w:t>Oferta powinna być:</w:t>
      </w:r>
    </w:p>
    <w:p w14:paraId="3CE0DD2B" w14:textId="50514EEA" w:rsidR="008314FD" w:rsidRPr="00B0722E" w:rsidRDefault="008314FD" w:rsidP="00C37FD2">
      <w:pPr>
        <w:pStyle w:val="Akapitzlist"/>
        <w:numPr>
          <w:ilvl w:val="0"/>
          <w:numId w:val="25"/>
        </w:numPr>
        <w:spacing w:after="120" w:line="360" w:lineRule="auto"/>
        <w:ind w:right="23"/>
        <w:jc w:val="both"/>
        <w:rPr>
          <w:rFonts w:ascii="Arial" w:eastAsia="Verdana" w:hAnsi="Arial" w:cs="Arial"/>
          <w:sz w:val="22"/>
          <w:szCs w:val="22"/>
        </w:rPr>
      </w:pPr>
      <w:r w:rsidRPr="00B0722E">
        <w:rPr>
          <w:rFonts w:ascii="Arial" w:eastAsia="Verdana" w:hAnsi="Arial" w:cs="Arial"/>
          <w:sz w:val="22"/>
          <w:szCs w:val="22"/>
        </w:rPr>
        <w:t>s</w:t>
      </w:r>
      <w:r w:rsidR="00CF4016" w:rsidRPr="00B0722E">
        <w:rPr>
          <w:rFonts w:ascii="Arial" w:eastAsia="Verdana" w:hAnsi="Arial" w:cs="Arial"/>
          <w:sz w:val="22"/>
          <w:szCs w:val="22"/>
        </w:rPr>
        <w:t>porządzona na podstawie załączników niniejszej SWZ</w:t>
      </w:r>
      <w:r w:rsidRPr="00B0722E">
        <w:rPr>
          <w:rFonts w:ascii="Arial" w:eastAsia="Verdana" w:hAnsi="Arial" w:cs="Arial"/>
          <w:sz w:val="22"/>
          <w:szCs w:val="22"/>
        </w:rPr>
        <w:t xml:space="preserve"> w języku polskim,</w:t>
      </w:r>
    </w:p>
    <w:p w14:paraId="5A9D82E1" w14:textId="7ED9F576" w:rsidR="00CF4016" w:rsidRPr="00B0722E" w:rsidRDefault="008314FD" w:rsidP="00C37FD2">
      <w:pPr>
        <w:pStyle w:val="Akapitzlist"/>
        <w:numPr>
          <w:ilvl w:val="0"/>
          <w:numId w:val="25"/>
        </w:numPr>
        <w:spacing w:after="120" w:line="360" w:lineRule="auto"/>
        <w:ind w:right="23"/>
        <w:jc w:val="both"/>
        <w:rPr>
          <w:rFonts w:ascii="Arial" w:eastAsia="Verdana" w:hAnsi="Arial" w:cs="Arial"/>
          <w:sz w:val="22"/>
          <w:szCs w:val="22"/>
        </w:rPr>
      </w:pPr>
      <w:r w:rsidRPr="00B0722E">
        <w:rPr>
          <w:rFonts w:ascii="Arial" w:eastAsia="Verdana" w:hAnsi="Arial" w:cs="Arial"/>
          <w:sz w:val="22"/>
          <w:szCs w:val="22"/>
        </w:rPr>
        <w:t xml:space="preserve">złożona przy użyciu środków komunikacji elektronicznej tzn. za pośrednictwem </w:t>
      </w:r>
      <w:r w:rsidRPr="00B0722E">
        <w:rPr>
          <w:rFonts w:ascii="Arial" w:eastAsia="Verdana" w:hAnsi="Arial" w:cs="Arial"/>
          <w:sz w:val="22"/>
          <w:szCs w:val="22"/>
          <w:u w:val="single"/>
        </w:rPr>
        <w:t>platformazakupowa.pl,</w:t>
      </w:r>
    </w:p>
    <w:p w14:paraId="0AAA9E2A" w14:textId="27592273" w:rsidR="008314FD" w:rsidRPr="00B0722E" w:rsidRDefault="008314FD" w:rsidP="00C37FD2">
      <w:pPr>
        <w:pStyle w:val="Akapitzlist"/>
        <w:numPr>
          <w:ilvl w:val="0"/>
          <w:numId w:val="25"/>
        </w:numPr>
        <w:spacing w:after="120" w:line="360" w:lineRule="auto"/>
        <w:ind w:right="23"/>
        <w:jc w:val="both"/>
        <w:rPr>
          <w:rFonts w:ascii="Arial" w:eastAsia="Verdana" w:hAnsi="Arial" w:cs="Arial"/>
          <w:sz w:val="22"/>
          <w:szCs w:val="22"/>
        </w:rPr>
      </w:pPr>
      <w:r w:rsidRPr="00B0722E">
        <w:rPr>
          <w:rFonts w:ascii="Arial" w:eastAsia="Verdana" w:hAnsi="Arial" w:cs="Arial"/>
          <w:sz w:val="22"/>
          <w:szCs w:val="22"/>
        </w:rPr>
        <w:t xml:space="preserve">podpisana kwalifikowanym podpisem elektronicznym przez osobę/osoby upoważnioną/upoważnione </w:t>
      </w:r>
    </w:p>
    <w:p w14:paraId="1D14EFCC" w14:textId="130BC479" w:rsidR="00C63509" w:rsidRPr="00B0722E" w:rsidRDefault="00C63509" w:rsidP="00C37FD2">
      <w:pPr>
        <w:numPr>
          <w:ilvl w:val="0"/>
          <w:numId w:val="31"/>
        </w:numPr>
        <w:spacing w:after="120" w:line="360" w:lineRule="auto"/>
        <w:ind w:left="426" w:right="23" w:hanging="440"/>
        <w:jc w:val="both"/>
        <w:rPr>
          <w:rFonts w:ascii="Arial" w:eastAsia="Verdana" w:hAnsi="Arial" w:cs="Arial"/>
        </w:rPr>
      </w:pPr>
      <w:r w:rsidRPr="00B0722E">
        <w:rPr>
          <w:rFonts w:ascii="Arial" w:eastAsia="Verdana" w:hAnsi="Arial" w:cs="Arial"/>
        </w:rPr>
        <w:t xml:space="preserve">W przypadku wykorzystania formatu podpisu </w:t>
      </w:r>
      <w:proofErr w:type="spellStart"/>
      <w:r w:rsidR="00E521CA" w:rsidRPr="00B0722E">
        <w:rPr>
          <w:rFonts w:ascii="Arial" w:eastAsia="Verdana" w:hAnsi="Arial" w:cs="Arial"/>
        </w:rPr>
        <w:t>XAdES</w:t>
      </w:r>
      <w:proofErr w:type="spellEnd"/>
      <w:r w:rsidR="00E521CA" w:rsidRPr="00B0722E">
        <w:rPr>
          <w:rFonts w:ascii="Arial" w:eastAsia="Verdana" w:hAnsi="Arial" w:cs="Arial"/>
        </w:rPr>
        <w:t xml:space="preserve"> zewnętrzny. Zamawiający wymaga </w:t>
      </w:r>
      <w:r w:rsidR="0070770E" w:rsidRPr="00B0722E">
        <w:rPr>
          <w:rFonts w:ascii="Arial" w:eastAsia="Verdana" w:hAnsi="Arial" w:cs="Arial"/>
        </w:rPr>
        <w:t xml:space="preserve">dołączenia odpowiedniej ilości plików tj. podpisywanych plików z danymi oraz plików podpisu w formacie </w:t>
      </w:r>
      <w:proofErr w:type="spellStart"/>
      <w:r w:rsidR="0070770E" w:rsidRPr="00B0722E">
        <w:rPr>
          <w:rFonts w:ascii="Arial" w:eastAsia="Verdana" w:hAnsi="Arial" w:cs="Arial"/>
        </w:rPr>
        <w:t>XAdES</w:t>
      </w:r>
      <w:proofErr w:type="spellEnd"/>
      <w:r w:rsidR="0070770E" w:rsidRPr="00B0722E">
        <w:rPr>
          <w:rFonts w:ascii="Arial" w:eastAsia="Verdana" w:hAnsi="Arial" w:cs="Arial"/>
        </w:rPr>
        <w:t>.</w:t>
      </w:r>
    </w:p>
    <w:p w14:paraId="4578617B" w14:textId="2F4C439F" w:rsidR="0070770E" w:rsidRDefault="00B0722E" w:rsidP="00C37FD2">
      <w:pPr>
        <w:numPr>
          <w:ilvl w:val="0"/>
          <w:numId w:val="31"/>
        </w:numPr>
        <w:spacing w:after="120" w:line="360" w:lineRule="auto"/>
        <w:ind w:left="426" w:right="23" w:hanging="440"/>
        <w:jc w:val="both"/>
        <w:rPr>
          <w:rFonts w:ascii="Arial" w:eastAsia="Verdana" w:hAnsi="Arial" w:cs="Arial"/>
        </w:rPr>
      </w:pPr>
      <w:r w:rsidRPr="00B0722E">
        <w:rPr>
          <w:rFonts w:ascii="Arial" w:eastAsia="Verdana" w:hAnsi="Arial" w:cs="Arial"/>
        </w:rPr>
        <w:t>Zgodnie z art. 18</w:t>
      </w:r>
      <w:r w:rsidR="0070770E" w:rsidRPr="00B0722E">
        <w:rPr>
          <w:rFonts w:ascii="Arial" w:eastAsia="Verdana" w:hAnsi="Arial" w:cs="Arial"/>
        </w:rPr>
        <w:t xml:space="preserve"> ust.3 ustawy </w:t>
      </w:r>
      <w:proofErr w:type="spellStart"/>
      <w:r w:rsidR="0070770E" w:rsidRPr="00B0722E">
        <w:rPr>
          <w:rFonts w:ascii="Arial" w:eastAsia="Verdana" w:hAnsi="Arial" w:cs="Arial"/>
        </w:rPr>
        <w:t>Pzp</w:t>
      </w:r>
      <w:proofErr w:type="spellEnd"/>
      <w:r w:rsidR="0070770E" w:rsidRPr="00B0722E">
        <w:rPr>
          <w:rFonts w:ascii="Arial" w:eastAsia="Verdana" w:hAnsi="Arial" w:cs="Aria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BCB0667" w14:textId="1D4CE79D" w:rsidR="003837D4" w:rsidRPr="00FD1E34" w:rsidRDefault="003837D4" w:rsidP="00C37FD2">
      <w:pPr>
        <w:numPr>
          <w:ilvl w:val="0"/>
          <w:numId w:val="31"/>
        </w:numPr>
        <w:spacing w:after="120" w:line="360" w:lineRule="auto"/>
        <w:ind w:left="426" w:right="23" w:hanging="440"/>
        <w:jc w:val="both"/>
        <w:rPr>
          <w:rFonts w:ascii="Arial" w:eastAsia="Verdana" w:hAnsi="Arial" w:cs="Arial"/>
        </w:rPr>
      </w:pPr>
      <w:r w:rsidRPr="00FD1E34">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457D1F3D" w14:textId="1A570E83" w:rsidR="0070770E" w:rsidRPr="00406BE7" w:rsidRDefault="0070770E" w:rsidP="00C37FD2">
      <w:pPr>
        <w:numPr>
          <w:ilvl w:val="0"/>
          <w:numId w:val="31"/>
        </w:numPr>
        <w:spacing w:after="120" w:line="360" w:lineRule="auto"/>
        <w:ind w:left="426" w:right="23" w:hanging="440"/>
        <w:jc w:val="both"/>
        <w:rPr>
          <w:rFonts w:ascii="Arial" w:eastAsia="Verdana" w:hAnsi="Arial" w:cs="Arial"/>
        </w:rPr>
      </w:pPr>
      <w:r w:rsidRPr="00406BE7">
        <w:rPr>
          <w:rFonts w:ascii="Arial" w:eastAsia="Verdana" w:hAnsi="Arial" w:cs="Arial"/>
        </w:rPr>
        <w:t xml:space="preserve">Wykonawca, za pośrednictwem platformazakupowa.pl może przed upływem terminu składania ofert wycofać ofertę. Sposób dokonywania wycofania oferty zamieszczono w instrukcji </w:t>
      </w:r>
      <w:r w:rsidR="007041FA" w:rsidRPr="00406BE7">
        <w:rPr>
          <w:rFonts w:ascii="Arial" w:eastAsia="Verdana" w:hAnsi="Arial" w:cs="Arial"/>
        </w:rPr>
        <w:t xml:space="preserve">zamieszczonej na stronie internetowej pod adresem: </w:t>
      </w:r>
      <w:r w:rsidR="007041FA" w:rsidRPr="00406BE7">
        <w:rPr>
          <w:rFonts w:ascii="Arial" w:eastAsia="Verdana" w:hAnsi="Arial" w:cs="Arial"/>
          <w:u w:val="single"/>
        </w:rPr>
        <w:t>https://platformazakupowa.pl/strona/45-instrukcje</w:t>
      </w:r>
      <w:r w:rsidRPr="00406BE7">
        <w:rPr>
          <w:rFonts w:ascii="Arial" w:eastAsia="Verdana" w:hAnsi="Arial" w:cs="Arial"/>
        </w:rPr>
        <w:t xml:space="preserve">  </w:t>
      </w:r>
    </w:p>
    <w:p w14:paraId="18D476E8" w14:textId="04E53153" w:rsidR="007041FA" w:rsidRPr="00406BE7" w:rsidRDefault="007041FA" w:rsidP="00C37FD2">
      <w:pPr>
        <w:numPr>
          <w:ilvl w:val="0"/>
          <w:numId w:val="31"/>
        </w:numPr>
        <w:spacing w:after="120" w:line="360" w:lineRule="auto"/>
        <w:ind w:left="426" w:right="23" w:hanging="440"/>
        <w:jc w:val="both"/>
        <w:rPr>
          <w:rFonts w:ascii="Arial" w:eastAsia="Verdana" w:hAnsi="Arial" w:cs="Arial"/>
        </w:rPr>
      </w:pPr>
      <w:r w:rsidRPr="00406BE7">
        <w:rPr>
          <w:rFonts w:ascii="Arial" w:eastAsia="Verdana" w:hAnsi="Arial" w:cs="Arial"/>
        </w:rPr>
        <w:t>Każdy z Wykonawców może złożyć</w:t>
      </w:r>
      <w:r w:rsidR="00004117" w:rsidRPr="00406BE7">
        <w:rPr>
          <w:rFonts w:ascii="Arial" w:eastAsia="Verdana" w:hAnsi="Arial" w:cs="Arial"/>
        </w:rPr>
        <w:t xml:space="preserve"> tylko jedną ofertę. Złożenie większej liczby ofert lub oferty zawierającej propozycje wariantowe podlegać będą odrzuceniu. </w:t>
      </w:r>
      <w:r w:rsidRPr="00406BE7">
        <w:rPr>
          <w:rFonts w:ascii="Arial" w:eastAsia="Verdana" w:hAnsi="Arial" w:cs="Arial"/>
        </w:rPr>
        <w:t xml:space="preserve"> </w:t>
      </w:r>
    </w:p>
    <w:p w14:paraId="7ED4DFA8" w14:textId="41F4F912" w:rsidR="00AD0D0B" w:rsidRPr="00406BE7" w:rsidRDefault="008A57C5" w:rsidP="00C37FD2">
      <w:pPr>
        <w:numPr>
          <w:ilvl w:val="0"/>
          <w:numId w:val="31"/>
        </w:numPr>
        <w:spacing w:after="120" w:line="360" w:lineRule="auto"/>
        <w:ind w:left="426" w:right="23" w:hanging="440"/>
        <w:jc w:val="both"/>
        <w:rPr>
          <w:rFonts w:ascii="Arial" w:eastAsia="Verdana" w:hAnsi="Arial" w:cs="Arial"/>
        </w:rPr>
      </w:pPr>
      <w:r w:rsidRPr="00406BE7">
        <w:rPr>
          <w:rFonts w:ascii="Arial" w:eastAsia="Verdana" w:hAnsi="Arial" w:cs="Arial"/>
        </w:rPr>
        <w:t>Ceny oferty muszą zawierać wszystkie koszty, jakie musi ponieść wykonawca, aby zrealizować zamówienie z najwyższą starannością oraz ewentualne rabaty.</w:t>
      </w:r>
    </w:p>
    <w:p w14:paraId="435F48FD" w14:textId="3B929E07" w:rsidR="00AD0D0B" w:rsidRPr="00FD1E34" w:rsidRDefault="003837D4" w:rsidP="00C37FD2">
      <w:pPr>
        <w:numPr>
          <w:ilvl w:val="0"/>
          <w:numId w:val="31"/>
        </w:numPr>
        <w:spacing w:after="120" w:line="360" w:lineRule="auto"/>
        <w:ind w:left="426" w:right="23" w:hanging="440"/>
        <w:jc w:val="both"/>
        <w:rPr>
          <w:rFonts w:ascii="Arial" w:eastAsia="Verdana" w:hAnsi="Arial" w:cs="Arial"/>
        </w:rPr>
      </w:pPr>
      <w:r w:rsidRPr="00FD1E34">
        <w:rPr>
          <w:rFonts w:ascii="Arial" w:eastAsia="Verdana" w:hAnsi="Arial" w:cs="Arial"/>
        </w:rPr>
        <w:t xml:space="preserve">Sposób sporządzenia dokumentów elektronicznych, oświadczeń lub elektronicznych kopii dokumentów lub oświadczeń musi być zgodny z wymaganiami </w:t>
      </w:r>
      <w:r w:rsidRPr="00FD1E34">
        <w:rPr>
          <w:rFonts w:ascii="Arial" w:eastAsia="Verdana" w:hAnsi="Arial" w:cs="Arial"/>
        </w:rPr>
        <w:lastRenderedPageBreak/>
        <w:t>określonymi w Rozporządzeniu o elektronizacji oraz Rozporządzeniu o dokumentach</w:t>
      </w:r>
    </w:p>
    <w:p w14:paraId="397FDA97" w14:textId="4C73EEF9" w:rsidR="00AD0D0B" w:rsidRPr="00D21936" w:rsidRDefault="00D9298F" w:rsidP="00C37FD2">
      <w:pPr>
        <w:numPr>
          <w:ilvl w:val="0"/>
          <w:numId w:val="31"/>
        </w:numPr>
        <w:spacing w:after="120" w:line="360" w:lineRule="auto"/>
        <w:ind w:left="426" w:right="23" w:hanging="440"/>
        <w:jc w:val="both"/>
        <w:rPr>
          <w:rFonts w:ascii="Arial" w:eastAsia="Verdana" w:hAnsi="Arial" w:cs="Arial"/>
        </w:rPr>
      </w:pPr>
      <w:r w:rsidRPr="00D21936">
        <w:rPr>
          <w:rFonts w:ascii="Arial" w:hAnsi="Arial" w:cs="Arial"/>
          <w:bCs/>
        </w:rPr>
        <w:t>Maksymalny rozmiar jednego pliku przesyłanego za pośrednictwem dedykowanych formularzy do: złożenia, zmiany, wycofania oferty wynosi 150 MB natomiast przy komunikacji wielkość pliku to maksymalnie 500 MB.</w:t>
      </w:r>
    </w:p>
    <w:p w14:paraId="78F1B409" w14:textId="56B12EF0" w:rsidR="00AD0D0B" w:rsidRPr="00D21936" w:rsidRDefault="00C12998" w:rsidP="00C37FD2">
      <w:pPr>
        <w:numPr>
          <w:ilvl w:val="0"/>
          <w:numId w:val="31"/>
        </w:numPr>
        <w:spacing w:after="120" w:line="360" w:lineRule="auto"/>
        <w:ind w:left="426" w:right="23" w:hanging="440"/>
        <w:jc w:val="both"/>
        <w:rPr>
          <w:rFonts w:ascii="Arial" w:eastAsia="Verdana" w:hAnsi="Arial" w:cs="Arial"/>
        </w:rPr>
      </w:pPr>
      <w:r w:rsidRPr="00D21936">
        <w:rPr>
          <w:rFonts w:ascii="Arial" w:hAnsi="Arial" w:cs="Arial"/>
        </w:rPr>
        <w:t>Zamawiający rekomenduje wykorzystanie formatów: .pdf .</w:t>
      </w:r>
      <w:proofErr w:type="spellStart"/>
      <w:r w:rsidRPr="00D21936">
        <w:rPr>
          <w:rFonts w:ascii="Arial" w:hAnsi="Arial" w:cs="Arial"/>
        </w:rPr>
        <w:t>doc</w:t>
      </w:r>
      <w:proofErr w:type="spellEnd"/>
      <w:r w:rsidRPr="00D21936">
        <w:rPr>
          <w:rFonts w:ascii="Arial" w:hAnsi="Arial" w:cs="Arial"/>
        </w:rPr>
        <w:t xml:space="preserve"> .</w:t>
      </w:r>
      <w:proofErr w:type="spellStart"/>
      <w:r w:rsidRPr="00D21936">
        <w:rPr>
          <w:rFonts w:ascii="Arial" w:hAnsi="Arial" w:cs="Arial"/>
        </w:rPr>
        <w:t>docx</w:t>
      </w:r>
      <w:proofErr w:type="spellEnd"/>
      <w:r w:rsidRPr="00D21936">
        <w:rPr>
          <w:rFonts w:ascii="Arial" w:hAnsi="Arial" w:cs="Arial"/>
        </w:rPr>
        <w:t xml:space="preserve"> .xls .</w:t>
      </w:r>
      <w:proofErr w:type="spellStart"/>
      <w:r w:rsidRPr="00D21936">
        <w:rPr>
          <w:rFonts w:ascii="Arial" w:hAnsi="Arial" w:cs="Arial"/>
        </w:rPr>
        <w:t>xlsx</w:t>
      </w:r>
      <w:proofErr w:type="spellEnd"/>
      <w:r w:rsidRPr="00D21936">
        <w:rPr>
          <w:rFonts w:ascii="Arial" w:hAnsi="Arial" w:cs="Arial"/>
        </w:rPr>
        <w:t xml:space="preserve"> .jpg (.</w:t>
      </w:r>
      <w:proofErr w:type="spellStart"/>
      <w:r w:rsidRPr="00D21936">
        <w:rPr>
          <w:rFonts w:ascii="Arial" w:hAnsi="Arial" w:cs="Arial"/>
        </w:rPr>
        <w:t>jpeg</w:t>
      </w:r>
      <w:proofErr w:type="spellEnd"/>
      <w:r w:rsidRPr="00D21936">
        <w:rPr>
          <w:rFonts w:ascii="Arial" w:hAnsi="Arial" w:cs="Arial"/>
        </w:rPr>
        <w:t xml:space="preserve">) </w:t>
      </w:r>
      <w:r w:rsidRPr="00D21936">
        <w:rPr>
          <w:rFonts w:ascii="Arial" w:hAnsi="Arial" w:cs="Arial"/>
          <w:b/>
        </w:rPr>
        <w:t>ze szczególnym wskazaniem na .pdf</w:t>
      </w:r>
    </w:p>
    <w:p w14:paraId="693C5B79" w14:textId="04DC8399" w:rsidR="00AF3787" w:rsidRPr="00D21936" w:rsidRDefault="00AF3787" w:rsidP="00C37FD2">
      <w:pPr>
        <w:numPr>
          <w:ilvl w:val="0"/>
          <w:numId w:val="31"/>
        </w:numPr>
        <w:spacing w:after="120" w:line="360" w:lineRule="auto"/>
        <w:ind w:left="434" w:right="23" w:hanging="426"/>
        <w:jc w:val="both"/>
        <w:rPr>
          <w:rFonts w:ascii="Arial" w:eastAsia="Verdana" w:hAnsi="Arial" w:cs="Arial"/>
        </w:rPr>
      </w:pPr>
      <w:r w:rsidRPr="00D21936">
        <w:rPr>
          <w:rFonts w:ascii="Arial" w:eastAsia="Verdana" w:hAnsi="Arial" w:cs="Arial"/>
        </w:rPr>
        <w:t>W celu ewentualnej kompresji danych Zamawiający rekomenduje wykorzystanie jednego z formatów:</w:t>
      </w:r>
    </w:p>
    <w:p w14:paraId="1AB14A1E" w14:textId="1DCFA3E3" w:rsidR="00AF3787" w:rsidRPr="00D21936" w:rsidRDefault="00AF3787" w:rsidP="00C37FD2">
      <w:pPr>
        <w:pStyle w:val="Akapitzlist"/>
        <w:numPr>
          <w:ilvl w:val="0"/>
          <w:numId w:val="26"/>
        </w:numPr>
        <w:spacing w:after="120" w:line="360" w:lineRule="auto"/>
        <w:ind w:right="23"/>
        <w:jc w:val="both"/>
        <w:rPr>
          <w:rFonts w:ascii="Arial" w:eastAsia="Verdana" w:hAnsi="Arial" w:cs="Arial"/>
        </w:rPr>
      </w:pPr>
      <w:r w:rsidRPr="00D21936">
        <w:rPr>
          <w:rFonts w:ascii="Arial" w:eastAsia="Verdana" w:hAnsi="Arial" w:cs="Arial"/>
        </w:rPr>
        <w:t>.zip</w:t>
      </w:r>
    </w:p>
    <w:p w14:paraId="41CF0053" w14:textId="28E49E05" w:rsidR="00AF3787" w:rsidRPr="00D21936" w:rsidRDefault="00AF3787" w:rsidP="00C37FD2">
      <w:pPr>
        <w:pStyle w:val="Akapitzlist"/>
        <w:numPr>
          <w:ilvl w:val="0"/>
          <w:numId w:val="26"/>
        </w:numPr>
        <w:spacing w:after="120" w:line="360" w:lineRule="auto"/>
        <w:ind w:right="23"/>
        <w:jc w:val="both"/>
        <w:rPr>
          <w:rFonts w:ascii="Arial" w:eastAsia="Verdana" w:hAnsi="Arial" w:cs="Arial"/>
        </w:rPr>
      </w:pPr>
      <w:r w:rsidRPr="00D21936">
        <w:rPr>
          <w:rFonts w:ascii="Arial" w:eastAsia="Verdana" w:hAnsi="Arial" w:cs="Arial"/>
        </w:rPr>
        <w:t>.7Z</w:t>
      </w:r>
    </w:p>
    <w:p w14:paraId="393149EE" w14:textId="3CE7B51C" w:rsidR="00AF3787" w:rsidRPr="00D21936" w:rsidRDefault="00AF3787" w:rsidP="00C37FD2">
      <w:pPr>
        <w:numPr>
          <w:ilvl w:val="0"/>
          <w:numId w:val="31"/>
        </w:numPr>
        <w:spacing w:after="120" w:line="360" w:lineRule="auto"/>
        <w:ind w:left="434" w:right="23" w:hanging="426"/>
        <w:jc w:val="both"/>
        <w:rPr>
          <w:rFonts w:ascii="Arial" w:eastAsia="Verdana" w:hAnsi="Arial" w:cs="Arial"/>
          <w:b/>
        </w:rPr>
      </w:pPr>
      <w:r w:rsidRPr="00D21936">
        <w:rPr>
          <w:rFonts w:ascii="Arial" w:eastAsia="Verdana" w:hAnsi="Arial" w:cs="Arial"/>
        </w:rPr>
        <w:t xml:space="preserve">Wśród formatów powszechnych, a </w:t>
      </w:r>
      <w:r w:rsidRPr="00D21936">
        <w:rPr>
          <w:rFonts w:ascii="Arial" w:eastAsia="Verdana" w:hAnsi="Arial" w:cs="Arial"/>
          <w:b/>
        </w:rPr>
        <w:t>NIE występujących</w:t>
      </w:r>
      <w:r w:rsidRPr="00D21936">
        <w:rPr>
          <w:rFonts w:ascii="Arial" w:eastAsia="Verdana" w:hAnsi="Arial" w:cs="Arial"/>
        </w:rPr>
        <w:t xml:space="preserve"> w rozporządzeniu występują: .</w:t>
      </w:r>
      <w:proofErr w:type="spellStart"/>
      <w:r w:rsidRPr="00D21936">
        <w:rPr>
          <w:rFonts w:ascii="Arial" w:eastAsia="Verdana" w:hAnsi="Arial" w:cs="Arial"/>
        </w:rPr>
        <w:t>rar</w:t>
      </w:r>
      <w:proofErr w:type="spellEnd"/>
      <w:r w:rsidRPr="00D21936">
        <w:rPr>
          <w:rFonts w:ascii="Arial" w:eastAsia="Verdana" w:hAnsi="Arial" w:cs="Arial"/>
        </w:rPr>
        <w:t xml:space="preserve"> .gif .</w:t>
      </w:r>
      <w:proofErr w:type="spellStart"/>
      <w:r w:rsidRPr="00D21936">
        <w:rPr>
          <w:rFonts w:ascii="Arial" w:eastAsia="Verdana" w:hAnsi="Arial" w:cs="Arial"/>
        </w:rPr>
        <w:t>bmp</w:t>
      </w:r>
      <w:proofErr w:type="spellEnd"/>
      <w:r w:rsidRPr="00D21936">
        <w:rPr>
          <w:rFonts w:ascii="Arial" w:eastAsia="Verdana" w:hAnsi="Arial" w:cs="Arial"/>
        </w:rPr>
        <w:t xml:space="preserve"> .</w:t>
      </w:r>
      <w:proofErr w:type="spellStart"/>
      <w:r w:rsidRPr="00D21936">
        <w:rPr>
          <w:rFonts w:ascii="Arial" w:eastAsia="Verdana" w:hAnsi="Arial" w:cs="Arial"/>
        </w:rPr>
        <w:t>numbers</w:t>
      </w:r>
      <w:proofErr w:type="spellEnd"/>
      <w:r w:rsidRPr="00D21936">
        <w:rPr>
          <w:rFonts w:ascii="Arial" w:eastAsia="Verdana" w:hAnsi="Arial" w:cs="Arial"/>
        </w:rPr>
        <w:t xml:space="preserve"> .</w:t>
      </w:r>
      <w:proofErr w:type="spellStart"/>
      <w:r w:rsidRPr="00D21936">
        <w:rPr>
          <w:rFonts w:ascii="Arial" w:eastAsia="Verdana" w:hAnsi="Arial" w:cs="Arial"/>
        </w:rPr>
        <w:t>pages</w:t>
      </w:r>
      <w:proofErr w:type="spellEnd"/>
      <w:r w:rsidRPr="00D21936">
        <w:rPr>
          <w:rFonts w:ascii="Arial" w:eastAsia="Verdana" w:hAnsi="Arial" w:cs="Arial"/>
        </w:rPr>
        <w:t xml:space="preserve">. </w:t>
      </w:r>
      <w:r w:rsidRPr="00D21936">
        <w:rPr>
          <w:rFonts w:ascii="Arial" w:eastAsia="Verdana" w:hAnsi="Arial" w:cs="Arial"/>
          <w:b/>
        </w:rPr>
        <w:t>Dokumenty złożone w takich plikach zostaną uznane za złożone nieskutecznie.</w:t>
      </w:r>
    </w:p>
    <w:p w14:paraId="6CAA0E6A" w14:textId="45568D90" w:rsidR="000F3CCA" w:rsidRPr="006C54B6" w:rsidRDefault="00557F77"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t xml:space="preserve">Zamawiający zwraca uwagę na ograniczenia wielkości pików podpisywanych profilem zaufanym, który wynosi max 10 MB, oraz na ograniczenie wielkości plików podpisywanych w aplikacji </w:t>
      </w:r>
      <w:proofErr w:type="spellStart"/>
      <w:r w:rsidRPr="006C54B6">
        <w:rPr>
          <w:rFonts w:ascii="Arial" w:eastAsia="Verdana" w:hAnsi="Arial" w:cs="Arial"/>
        </w:rPr>
        <w:t>eDoApp</w:t>
      </w:r>
      <w:proofErr w:type="spellEnd"/>
      <w:r w:rsidRPr="006C54B6">
        <w:rPr>
          <w:rFonts w:ascii="Arial" w:eastAsia="Verdana" w:hAnsi="Arial" w:cs="Arial"/>
        </w:rPr>
        <w:t xml:space="preserve"> służącej do składania podpisu osobistego, który wynosi max 5 MB.</w:t>
      </w:r>
    </w:p>
    <w:p w14:paraId="7E8B1144" w14:textId="49F68C5C" w:rsidR="00557F77" w:rsidRPr="006C54B6" w:rsidRDefault="001B1487"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C54B6">
        <w:rPr>
          <w:rFonts w:ascii="Arial" w:eastAsia="Verdana" w:hAnsi="Arial" w:cs="Arial"/>
        </w:rPr>
        <w:t>PAdES</w:t>
      </w:r>
      <w:proofErr w:type="spellEnd"/>
      <w:r w:rsidRPr="006C54B6">
        <w:rPr>
          <w:rFonts w:ascii="Arial" w:eastAsia="Verdana" w:hAnsi="Arial" w:cs="Arial"/>
        </w:rPr>
        <w:t>.</w:t>
      </w:r>
    </w:p>
    <w:p w14:paraId="7FEE8E44" w14:textId="186E2304" w:rsidR="001B1487" w:rsidRPr="006C54B6" w:rsidRDefault="00FD59DD"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t xml:space="preserve">Pliki w innych formatach niż PDF zaleca się opatrzyć zewnętrznym podpisem </w:t>
      </w:r>
      <w:proofErr w:type="spellStart"/>
      <w:r w:rsidRPr="006C54B6">
        <w:rPr>
          <w:rFonts w:ascii="Arial" w:eastAsia="Verdana" w:hAnsi="Arial" w:cs="Arial"/>
        </w:rPr>
        <w:t>XAdES</w:t>
      </w:r>
      <w:proofErr w:type="spellEnd"/>
      <w:r w:rsidRPr="006C54B6">
        <w:rPr>
          <w:rFonts w:ascii="Arial" w:eastAsia="Verdana" w:hAnsi="Arial" w:cs="Arial"/>
        </w:rPr>
        <w:t xml:space="preserve">. Wykonawca powinien pamiętać, aby plik z podpisem przekazywać łącznie z dokumentem podpisywanym.  </w:t>
      </w:r>
    </w:p>
    <w:p w14:paraId="266BEADA" w14:textId="603FA9A9" w:rsidR="00FD59DD" w:rsidRPr="006C54B6" w:rsidRDefault="0058527F"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t xml:space="preserve">Zamawiający zaleca, aby w przypadku podpisywania pliku przez kilka osób, </w:t>
      </w:r>
      <w:r w:rsidR="00D210D6" w:rsidRPr="006C54B6">
        <w:rPr>
          <w:rFonts w:ascii="Arial" w:eastAsia="Verdana" w:hAnsi="Arial" w:cs="Arial"/>
        </w:rPr>
        <w:t xml:space="preserve">stosować podpisy tego samego rodzaju. Podpisywanie różnymi rodzajami podpisów np. osobistym i kwalifikowanym może doprowadzić do problemów w weryfikacji plików.  </w:t>
      </w:r>
    </w:p>
    <w:p w14:paraId="7F77ACCC" w14:textId="49CE0FDE" w:rsidR="00C80FFA" w:rsidRPr="006C54B6" w:rsidRDefault="00C80FFA"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t xml:space="preserve">Zamawiający zaleca, aby Wykonawca z odpowiednim wyprzedzeniem przetestował możliwość prawidłowego wykorzystania </w:t>
      </w:r>
      <w:r w:rsidR="00AD78E4" w:rsidRPr="006C54B6">
        <w:rPr>
          <w:rFonts w:ascii="Arial" w:eastAsia="Verdana" w:hAnsi="Arial" w:cs="Arial"/>
        </w:rPr>
        <w:t xml:space="preserve">wybranej metody </w:t>
      </w:r>
      <w:r w:rsidR="005A5E29" w:rsidRPr="006C54B6">
        <w:rPr>
          <w:rFonts w:ascii="Arial" w:eastAsia="Verdana" w:hAnsi="Arial" w:cs="Arial"/>
        </w:rPr>
        <w:t>podpisania plików oferty.</w:t>
      </w:r>
    </w:p>
    <w:p w14:paraId="6D3D7935" w14:textId="1EFD5208" w:rsidR="005A5E29" w:rsidRPr="006C54B6" w:rsidRDefault="005A5E29"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lastRenderedPageBreak/>
        <w:t xml:space="preserve">Zaleca się, aby komunikacja z wykonawcami odbywała się tylko na Platformie za pośrednictwem formularza „Wyślij wiadomość do zamawiającego”, nie za pośrednictwem adresu e-mail. </w:t>
      </w:r>
    </w:p>
    <w:p w14:paraId="28C5B58B" w14:textId="60F5570D" w:rsidR="00751410" w:rsidRPr="006C54B6" w:rsidRDefault="00751410"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t xml:space="preserve">Osobą składająca </w:t>
      </w:r>
      <w:r w:rsidR="00613354" w:rsidRPr="006C54B6">
        <w:rPr>
          <w:rFonts w:ascii="Arial" w:eastAsia="Verdana" w:hAnsi="Arial" w:cs="Arial"/>
        </w:rPr>
        <w:t xml:space="preserve">ofertę powinna być osoba kontaktowa podawana w dokumentacji. </w:t>
      </w:r>
      <w:r w:rsidRPr="006C54B6">
        <w:rPr>
          <w:rFonts w:ascii="Arial" w:eastAsia="Verdana" w:hAnsi="Arial" w:cs="Arial"/>
        </w:rPr>
        <w:t xml:space="preserve"> </w:t>
      </w:r>
    </w:p>
    <w:p w14:paraId="355B781B" w14:textId="696531D1" w:rsidR="00613354" w:rsidRPr="00C218F4" w:rsidRDefault="00613354" w:rsidP="00C37FD2">
      <w:pPr>
        <w:numPr>
          <w:ilvl w:val="0"/>
          <w:numId w:val="31"/>
        </w:numPr>
        <w:spacing w:after="120" w:line="360" w:lineRule="auto"/>
        <w:ind w:left="434" w:right="23" w:hanging="426"/>
        <w:jc w:val="both"/>
        <w:rPr>
          <w:rFonts w:ascii="Arial" w:eastAsia="Verdana" w:hAnsi="Arial" w:cs="Arial"/>
          <w:color w:val="5F497A" w:themeColor="accent4" w:themeShade="BF"/>
        </w:rPr>
      </w:pPr>
      <w:r w:rsidRPr="006C54B6">
        <w:rPr>
          <w:rFonts w:ascii="Arial" w:eastAsia="Verdana" w:hAnsi="Arial" w:cs="Aria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r w:rsidRPr="00C218F4">
        <w:rPr>
          <w:rFonts w:ascii="Arial" w:eastAsia="Verdana" w:hAnsi="Arial" w:cs="Arial"/>
          <w:color w:val="5F497A" w:themeColor="accent4" w:themeShade="BF"/>
        </w:rPr>
        <w:t xml:space="preserve">. </w:t>
      </w:r>
    </w:p>
    <w:p w14:paraId="4F888054" w14:textId="6D00D5E1" w:rsidR="00613354" w:rsidRPr="006C54B6" w:rsidRDefault="00613354"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t>Podczas podpisywania plików zaleca się stosowanie algorytmu skrótu SHA2 zamiast SHA1.</w:t>
      </w:r>
    </w:p>
    <w:p w14:paraId="3D17C003" w14:textId="4504E7F7" w:rsidR="00613354" w:rsidRPr="006C54B6" w:rsidRDefault="00613354"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t>Jeśli wykonawca pakuje dokumenty np. w plik ZIP zalecamy wcześniejsze podpisanie każdego ze skompresowanych plików.</w:t>
      </w:r>
    </w:p>
    <w:p w14:paraId="5F1C2F27" w14:textId="57EFEE8F" w:rsidR="00085DA6" w:rsidRPr="006C54B6" w:rsidRDefault="00085DA6" w:rsidP="00C37FD2">
      <w:pPr>
        <w:numPr>
          <w:ilvl w:val="0"/>
          <w:numId w:val="31"/>
        </w:numPr>
        <w:spacing w:after="120" w:line="360" w:lineRule="auto"/>
        <w:ind w:left="434" w:right="23" w:hanging="426"/>
        <w:jc w:val="both"/>
        <w:rPr>
          <w:rFonts w:ascii="Arial" w:eastAsia="Verdana" w:hAnsi="Arial" w:cs="Arial"/>
        </w:rPr>
      </w:pPr>
      <w:r w:rsidRPr="006C54B6">
        <w:rPr>
          <w:rFonts w:ascii="Arial" w:eastAsia="Verdana" w:hAnsi="Arial" w:cs="Arial"/>
        </w:rPr>
        <w:t>Zamawiający rekomenduje wykorzystanie podpisu z kwalifikowanym znacznikiem czasu.</w:t>
      </w:r>
    </w:p>
    <w:p w14:paraId="623816B3" w14:textId="3F3A1142" w:rsidR="00461C77" w:rsidRPr="00161635" w:rsidRDefault="00AD0D0B" w:rsidP="00161635">
      <w:pPr>
        <w:numPr>
          <w:ilvl w:val="0"/>
          <w:numId w:val="31"/>
        </w:numPr>
        <w:spacing w:after="120" w:line="360" w:lineRule="auto"/>
        <w:ind w:left="434" w:right="23" w:hanging="426"/>
        <w:jc w:val="both"/>
        <w:rPr>
          <w:rFonts w:ascii="Arial" w:eastAsia="Verdana" w:hAnsi="Arial" w:cs="Arial"/>
        </w:rPr>
      </w:pPr>
      <w:r w:rsidRPr="006C54B6">
        <w:rPr>
          <w:rFonts w:ascii="Arial" w:hAnsi="Arial" w:cs="Arial"/>
        </w:rPr>
        <w:t xml:space="preserve">Zamawiający zaleca aby </w:t>
      </w:r>
      <w:r w:rsidRPr="007C4E25">
        <w:rPr>
          <w:rFonts w:ascii="Arial" w:hAnsi="Arial" w:cs="Arial"/>
          <w:u w:val="single"/>
        </w:rPr>
        <w:t>nie</w:t>
      </w:r>
      <w:r w:rsidRPr="006C54B6">
        <w:rPr>
          <w:rFonts w:ascii="Arial" w:hAnsi="Arial" w:cs="Arial"/>
        </w:rPr>
        <w:t xml:space="preserve"> wprowadzać jakichkolwiek zmian w plikach po podpisaniu ich podpisem kwalifikowanym. Może to skutkować naruszeniem integralności plików co równoważne będzie z koniecznością odrzucenia oferty </w:t>
      </w:r>
      <w:r w:rsidRPr="006C54B6">
        <w:rPr>
          <w:rFonts w:ascii="Arial" w:hAnsi="Arial" w:cs="Arial"/>
        </w:rPr>
        <w:br/>
        <w:t>w postępowaniu.</w:t>
      </w:r>
    </w:p>
    <w:p w14:paraId="085394AB" w14:textId="77777777" w:rsidR="006E7B0A" w:rsidRPr="00B15762" w:rsidRDefault="00DD7D3D"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B15762">
        <w:rPr>
          <w:rFonts w:ascii="Arial" w:hAnsi="Arial" w:cs="Arial"/>
          <w:b/>
          <w:sz w:val="22"/>
          <w:szCs w:val="22"/>
        </w:rPr>
        <w:t>SPOSÓB OBLICZENIA CENY OFERTY</w:t>
      </w:r>
    </w:p>
    <w:p w14:paraId="543C239F" w14:textId="7A997320" w:rsidR="00B87280" w:rsidRPr="00F71590" w:rsidRDefault="00DD7D3D" w:rsidP="00D76629">
      <w:pPr>
        <w:numPr>
          <w:ilvl w:val="0"/>
          <w:numId w:val="13"/>
        </w:numPr>
        <w:suppressAutoHyphens/>
        <w:spacing w:after="120" w:line="360" w:lineRule="auto"/>
        <w:ind w:left="426" w:hanging="426"/>
        <w:jc w:val="both"/>
        <w:rPr>
          <w:rFonts w:ascii="Arial" w:hAnsi="Arial" w:cs="Arial"/>
        </w:rPr>
      </w:pPr>
      <w:r w:rsidRPr="00406BE7">
        <w:rPr>
          <w:rFonts w:ascii="Arial" w:hAnsi="Arial" w:cs="Arial"/>
        </w:rPr>
        <w:t xml:space="preserve">Wykonawca podaje cenę za realizację przedmiotu zamówienia zgodnie ze wzorem Formularza Ofertowego, stanowiącego </w:t>
      </w:r>
      <w:r w:rsidR="006E7B0A" w:rsidRPr="00406BE7">
        <w:rPr>
          <w:rFonts w:ascii="Arial" w:hAnsi="Arial" w:cs="Arial"/>
          <w:b/>
        </w:rPr>
        <w:t>Załącznik</w:t>
      </w:r>
      <w:r w:rsidRPr="00406BE7">
        <w:rPr>
          <w:rFonts w:ascii="Arial" w:hAnsi="Arial" w:cs="Arial"/>
          <w:b/>
        </w:rPr>
        <w:t xml:space="preserve"> nr 1 do SWZ. </w:t>
      </w:r>
    </w:p>
    <w:p w14:paraId="6BE29945" w14:textId="5330660A" w:rsidR="00F71590" w:rsidRPr="00F71590" w:rsidRDefault="00F71590" w:rsidP="00F71590">
      <w:pPr>
        <w:pStyle w:val="Akapitzlist"/>
        <w:numPr>
          <w:ilvl w:val="0"/>
          <w:numId w:val="13"/>
        </w:numPr>
        <w:spacing w:line="360" w:lineRule="auto"/>
        <w:ind w:hanging="502"/>
        <w:rPr>
          <w:rFonts w:ascii="Arial" w:eastAsiaTheme="minorHAnsi" w:hAnsi="Arial" w:cs="Arial"/>
          <w:sz w:val="22"/>
          <w:szCs w:val="22"/>
          <w:lang w:eastAsia="en-US"/>
        </w:rPr>
      </w:pPr>
      <w:r w:rsidRPr="00307C38">
        <w:rPr>
          <w:rFonts w:ascii="Arial" w:eastAsiaTheme="minorHAnsi" w:hAnsi="Arial" w:cs="Arial"/>
          <w:sz w:val="22"/>
          <w:szCs w:val="22"/>
          <w:lang w:eastAsia="en-US"/>
        </w:rPr>
        <w:t>Wykonawca podaje w formularzu ce</w:t>
      </w:r>
      <w:r>
        <w:rPr>
          <w:rFonts w:ascii="Arial" w:eastAsiaTheme="minorHAnsi" w:hAnsi="Arial" w:cs="Arial"/>
          <w:sz w:val="22"/>
          <w:szCs w:val="22"/>
          <w:lang w:eastAsia="en-US"/>
        </w:rPr>
        <w:t xml:space="preserve">nowym stanowiącym </w:t>
      </w:r>
      <w:r w:rsidRPr="00604823">
        <w:rPr>
          <w:rFonts w:ascii="Arial" w:eastAsiaTheme="minorHAnsi" w:hAnsi="Arial" w:cs="Arial"/>
          <w:b/>
          <w:sz w:val="22"/>
          <w:szCs w:val="22"/>
          <w:lang w:eastAsia="en-US"/>
        </w:rPr>
        <w:t>Załącznik nr 2</w:t>
      </w:r>
      <w:r w:rsidRPr="00307C38">
        <w:rPr>
          <w:rFonts w:ascii="Arial" w:eastAsiaTheme="minorHAnsi" w:hAnsi="Arial" w:cs="Arial"/>
          <w:sz w:val="22"/>
          <w:szCs w:val="22"/>
          <w:lang w:eastAsia="en-US"/>
        </w:rPr>
        <w:t xml:space="preserve"> cenę netto (bez podatku VAT), podatek VAT oraz cenę brutto (wraz z podatkiem VAT). </w:t>
      </w:r>
    </w:p>
    <w:p w14:paraId="222F6BDF" w14:textId="204DB0B2" w:rsidR="00EA7D2D" w:rsidRPr="00406BE7" w:rsidRDefault="00DD7D3D" w:rsidP="00D76629">
      <w:pPr>
        <w:numPr>
          <w:ilvl w:val="0"/>
          <w:numId w:val="13"/>
        </w:numPr>
        <w:suppressAutoHyphens/>
        <w:spacing w:after="120" w:line="360" w:lineRule="auto"/>
        <w:ind w:left="426" w:hanging="426"/>
        <w:jc w:val="both"/>
        <w:rPr>
          <w:rFonts w:ascii="Arial" w:hAnsi="Arial" w:cs="Arial"/>
        </w:rPr>
      </w:pPr>
      <w:r w:rsidRPr="00406BE7">
        <w:rPr>
          <w:rFonts w:ascii="Arial" w:hAnsi="Arial" w:cs="Arial"/>
        </w:rPr>
        <w:t xml:space="preserve">Cena ofertowa brutto musi uwzględniać wszystkie koszty związane z realizacją przedmiotu zamówienia zgodnie z opisem przedmiotu zamówienia oraz istotnymi postanowieniami umowy określonymi w niniejszej SWZ. </w:t>
      </w:r>
    </w:p>
    <w:p w14:paraId="104A0D13" w14:textId="77777777" w:rsidR="00EA7D2D" w:rsidRPr="00112D7E" w:rsidRDefault="00DD7D3D" w:rsidP="00D76629">
      <w:pPr>
        <w:numPr>
          <w:ilvl w:val="0"/>
          <w:numId w:val="13"/>
        </w:numPr>
        <w:suppressAutoHyphens/>
        <w:spacing w:after="120" w:line="360" w:lineRule="auto"/>
        <w:ind w:left="426" w:hanging="426"/>
        <w:jc w:val="both"/>
        <w:rPr>
          <w:rFonts w:ascii="Arial" w:hAnsi="Arial" w:cs="Arial"/>
        </w:rPr>
      </w:pPr>
      <w:r w:rsidRPr="00112D7E">
        <w:rPr>
          <w:rFonts w:ascii="Arial" w:hAnsi="Arial" w:cs="Arial"/>
        </w:rPr>
        <w:t>Cena podana na Formularzu Ofertowym jest ceną ostateczną, niepodlegającą negocjacji i wyczerpującą wszelkie należności Wykonawcy wobec Zamawiającego związane z realizacją przedmiotu zamówienia.</w:t>
      </w:r>
    </w:p>
    <w:p w14:paraId="03E45B30" w14:textId="6F6D0557" w:rsidR="00EA7D2D" w:rsidRPr="00112D7E" w:rsidRDefault="00DD7D3D" w:rsidP="00D76629">
      <w:pPr>
        <w:numPr>
          <w:ilvl w:val="0"/>
          <w:numId w:val="13"/>
        </w:numPr>
        <w:suppressAutoHyphens/>
        <w:spacing w:after="120" w:line="360" w:lineRule="auto"/>
        <w:ind w:left="426" w:hanging="426"/>
        <w:jc w:val="both"/>
        <w:rPr>
          <w:rFonts w:ascii="Arial" w:hAnsi="Arial" w:cs="Arial"/>
        </w:rPr>
      </w:pPr>
      <w:r w:rsidRPr="00112D7E">
        <w:rPr>
          <w:rFonts w:ascii="Arial" w:hAnsi="Arial" w:cs="Arial"/>
        </w:rPr>
        <w:t>Cena oferty powinna być wyrażona w złotych polskich (PLN)</w:t>
      </w:r>
      <w:r w:rsidR="00982805" w:rsidRPr="00112D7E">
        <w:rPr>
          <w:rFonts w:ascii="Arial" w:hAnsi="Arial" w:cs="Arial"/>
        </w:rPr>
        <w:t>.</w:t>
      </w:r>
      <w:r w:rsidRPr="00112D7E">
        <w:rPr>
          <w:rFonts w:ascii="Arial" w:hAnsi="Arial" w:cs="Arial"/>
        </w:rPr>
        <w:t xml:space="preserve"> </w:t>
      </w:r>
      <w:r w:rsidR="00982805" w:rsidRPr="00112D7E">
        <w:rPr>
          <w:rFonts w:ascii="Arial" w:hAnsi="Arial" w:cs="Arial"/>
        </w:rPr>
        <w:t xml:space="preserve">Wszystkie wartości określone w formularzu cenowym oraz ostateczna cena oferty muszą być naliczone z dokładnością do dwóch miejsc po przecinku. Kwoty należy zaokrąglić do pełnych </w:t>
      </w:r>
      <w:r w:rsidR="00982805" w:rsidRPr="00112D7E">
        <w:rPr>
          <w:rFonts w:ascii="Arial" w:hAnsi="Arial" w:cs="Arial"/>
        </w:rPr>
        <w:lastRenderedPageBreak/>
        <w:t>groszy, przy czym końcówki poniżej 0,5 grosza pomija się, a końcówki 0,5 grosza i wyższe zaokrągla się do 1 grosza.</w:t>
      </w:r>
    </w:p>
    <w:p w14:paraId="6A8AE646" w14:textId="77777777" w:rsidR="00EA7D2D" w:rsidRPr="00112D7E" w:rsidRDefault="00DD7D3D" w:rsidP="00D76629">
      <w:pPr>
        <w:numPr>
          <w:ilvl w:val="0"/>
          <w:numId w:val="13"/>
        </w:numPr>
        <w:suppressAutoHyphens/>
        <w:spacing w:after="120" w:line="360" w:lineRule="auto"/>
        <w:ind w:left="426" w:hanging="426"/>
        <w:jc w:val="both"/>
        <w:rPr>
          <w:rFonts w:ascii="Arial" w:hAnsi="Arial" w:cs="Arial"/>
        </w:rPr>
      </w:pPr>
      <w:r w:rsidRPr="00112D7E">
        <w:rPr>
          <w:rFonts w:ascii="Arial" w:hAnsi="Arial" w:cs="Arial"/>
        </w:rPr>
        <w:t>Zamawiający nie przewiduje rozliczeń w walucie obcej.</w:t>
      </w:r>
    </w:p>
    <w:p w14:paraId="6DB10137" w14:textId="77777777" w:rsidR="00E00CA0" w:rsidRPr="00112D7E" w:rsidRDefault="00DD7D3D" w:rsidP="00D76629">
      <w:pPr>
        <w:numPr>
          <w:ilvl w:val="0"/>
          <w:numId w:val="13"/>
        </w:numPr>
        <w:suppressAutoHyphens/>
        <w:spacing w:after="120" w:line="360" w:lineRule="auto"/>
        <w:ind w:left="426" w:hanging="426"/>
        <w:jc w:val="both"/>
        <w:rPr>
          <w:rFonts w:ascii="Arial" w:hAnsi="Arial" w:cs="Arial"/>
        </w:rPr>
      </w:pPr>
      <w:r w:rsidRPr="00112D7E">
        <w:rPr>
          <w:rFonts w:ascii="Arial" w:hAnsi="Arial" w:cs="Arial"/>
        </w:rPr>
        <w:t>Wyliczona cena oferty brutto będzie służyć do porównania złożonych ofert i do rozliczenia w trakcie realizacji zamówienia.</w:t>
      </w:r>
    </w:p>
    <w:p w14:paraId="3A888980" w14:textId="0C1197FD" w:rsidR="00EF3089" w:rsidRPr="00112D7E" w:rsidRDefault="00E61FFC" w:rsidP="00D76629">
      <w:pPr>
        <w:numPr>
          <w:ilvl w:val="0"/>
          <w:numId w:val="13"/>
        </w:numPr>
        <w:suppressAutoHyphens/>
        <w:spacing w:after="120" w:line="360" w:lineRule="auto"/>
        <w:ind w:left="426" w:hanging="426"/>
        <w:jc w:val="both"/>
        <w:rPr>
          <w:rFonts w:ascii="Arial" w:hAnsi="Arial" w:cs="Arial"/>
          <w:u w:val="single"/>
          <w:lang w:eastAsia="ar-SA"/>
        </w:rPr>
      </w:pPr>
      <w:r w:rsidRPr="00112D7E">
        <w:rPr>
          <w:rFonts w:ascii="Arial" w:hAnsi="Arial" w:cs="Arial"/>
          <w:lang w:eastAsia="ar-SA"/>
        </w:rPr>
        <w:t>Wykonawca zobowiązany jest</w:t>
      </w:r>
      <w:r w:rsidR="0029576B" w:rsidRPr="00112D7E">
        <w:rPr>
          <w:rFonts w:ascii="Arial" w:hAnsi="Arial" w:cs="Arial"/>
          <w:lang w:eastAsia="ar-SA"/>
        </w:rPr>
        <w:t xml:space="preserve"> zastosować stawkę VAT zgodnie </w:t>
      </w:r>
      <w:r w:rsidRPr="00112D7E">
        <w:rPr>
          <w:rFonts w:ascii="Arial" w:hAnsi="Arial" w:cs="Arial"/>
          <w:lang w:eastAsia="ar-SA"/>
        </w:rPr>
        <w:t>z obowiązującymi przepisami ustawy z 11 marca</w:t>
      </w:r>
      <w:r w:rsidR="0029576B" w:rsidRPr="00112D7E">
        <w:rPr>
          <w:rFonts w:ascii="Arial" w:hAnsi="Arial" w:cs="Arial"/>
          <w:lang w:eastAsia="ar-SA"/>
        </w:rPr>
        <w:t xml:space="preserve"> 2004 r. o  podatku od towarów </w:t>
      </w:r>
      <w:r w:rsidRPr="00112D7E">
        <w:rPr>
          <w:rFonts w:ascii="Arial" w:hAnsi="Arial" w:cs="Arial"/>
          <w:lang w:eastAsia="ar-SA"/>
        </w:rPr>
        <w:t>i usług.</w:t>
      </w:r>
      <w:r w:rsidR="00F85453" w:rsidRPr="00112D7E">
        <w:rPr>
          <w:rFonts w:ascii="Arial" w:hAnsi="Arial" w:cs="Arial"/>
          <w:lang w:eastAsia="ar-SA"/>
        </w:rPr>
        <w:t xml:space="preserve"> </w:t>
      </w:r>
      <w:r w:rsidR="00F85453" w:rsidRPr="00112D7E">
        <w:rPr>
          <w:rFonts w:ascii="Arial" w:hAnsi="Arial" w:cs="Arial"/>
          <w:u w:val="single"/>
          <w:lang w:eastAsia="ar-SA"/>
        </w:rPr>
        <w:t>W przypadku zastosowania innej stawki, niż obowiązująca, Wykonawca zobowiązany jest dołączyć do oferty p</w:t>
      </w:r>
      <w:r w:rsidR="00112D7E" w:rsidRPr="00112D7E">
        <w:rPr>
          <w:rFonts w:ascii="Arial" w:hAnsi="Arial" w:cs="Arial"/>
          <w:u w:val="single"/>
          <w:lang w:eastAsia="ar-SA"/>
        </w:rPr>
        <w:t>isemne uzasadnienie zastosowania</w:t>
      </w:r>
      <w:r w:rsidR="00F85453" w:rsidRPr="00112D7E">
        <w:rPr>
          <w:rFonts w:ascii="Arial" w:hAnsi="Arial" w:cs="Arial"/>
          <w:u w:val="single"/>
          <w:lang w:eastAsia="ar-SA"/>
        </w:rPr>
        <w:t xml:space="preserve"> tej stawki, wystawione bądź potwierdzone przez właściwy organ.  </w:t>
      </w:r>
    </w:p>
    <w:p w14:paraId="230FCA58" w14:textId="77777777" w:rsidR="00DD7D3D" w:rsidRPr="00112D7E" w:rsidRDefault="00DD7D3D" w:rsidP="00D76629">
      <w:pPr>
        <w:numPr>
          <w:ilvl w:val="0"/>
          <w:numId w:val="13"/>
        </w:numPr>
        <w:suppressAutoHyphens/>
        <w:spacing w:after="120" w:line="360" w:lineRule="auto"/>
        <w:ind w:left="426" w:hanging="426"/>
        <w:jc w:val="both"/>
        <w:rPr>
          <w:rFonts w:ascii="Arial" w:hAnsi="Arial" w:cs="Arial"/>
        </w:rPr>
      </w:pPr>
      <w:r w:rsidRPr="00112D7E">
        <w:rPr>
          <w:rFonts w:ascii="Arial" w:hAnsi="Arial" w:cs="Arial"/>
        </w:rPr>
        <w:t xml:space="preserve">Jeżeli została złożona oferta, której wybór prowadziłby do powstania </w:t>
      </w:r>
      <w:r w:rsidR="00733E58" w:rsidRPr="00112D7E">
        <w:rPr>
          <w:rFonts w:ascii="Arial" w:hAnsi="Arial" w:cs="Arial"/>
        </w:rPr>
        <w:br/>
      </w:r>
      <w:r w:rsidRPr="00112D7E">
        <w:rPr>
          <w:rFonts w:ascii="Arial" w:hAnsi="Arial" w:cs="Arial"/>
        </w:rPr>
        <w:t xml:space="preserve">u zamawiającego obowiązku podatkowego zgodnie z ustawą z dnia 11 marca 2004 r. o podatku od towarów i usług (Dz. U. z 2018 r. poz. 2174, z </w:t>
      </w:r>
      <w:proofErr w:type="spellStart"/>
      <w:r w:rsidRPr="00112D7E">
        <w:rPr>
          <w:rFonts w:ascii="Arial" w:hAnsi="Arial" w:cs="Arial"/>
        </w:rPr>
        <w:t>późn</w:t>
      </w:r>
      <w:proofErr w:type="spellEnd"/>
      <w:r w:rsidRPr="00112D7E">
        <w:rPr>
          <w:rFonts w:ascii="Arial" w:hAnsi="Arial" w:cs="Arial"/>
        </w:rPr>
        <w:t>. zm.), dla celów zastosowania kryterium ceny lub kosztu zamawiający dolicza do przedstawionej w tej ofercie ceny kwotę podatku od towarów i usług, którą miałby obowiązek rozliczyć.</w:t>
      </w:r>
      <w:r w:rsidRPr="00112D7E">
        <w:rPr>
          <w:rFonts w:ascii="Arial" w:hAnsi="Arial" w:cs="Arial"/>
          <w:b/>
        </w:rPr>
        <w:t xml:space="preserve"> </w:t>
      </w:r>
      <w:r w:rsidRPr="00112D7E">
        <w:rPr>
          <w:rFonts w:ascii="Arial" w:hAnsi="Arial" w:cs="Arial"/>
        </w:rPr>
        <w:t>W</w:t>
      </w:r>
      <w:r w:rsidR="006E7B0A" w:rsidRPr="00112D7E">
        <w:rPr>
          <w:rFonts w:ascii="Arial" w:hAnsi="Arial" w:cs="Arial"/>
        </w:rPr>
        <w:t xml:space="preserve"> ofercie, o której mowa w ust. 2</w:t>
      </w:r>
      <w:r w:rsidRPr="00112D7E">
        <w:rPr>
          <w:rFonts w:ascii="Arial" w:hAnsi="Arial" w:cs="Arial"/>
        </w:rPr>
        <w:t>, wykonawca ma obowiązek:</w:t>
      </w:r>
    </w:p>
    <w:p w14:paraId="2FD25974" w14:textId="77777777" w:rsidR="001518B7" w:rsidRPr="00112D7E" w:rsidRDefault="00DD7D3D" w:rsidP="00D76629">
      <w:pPr>
        <w:pStyle w:val="Akapitzlist"/>
        <w:numPr>
          <w:ilvl w:val="0"/>
          <w:numId w:val="16"/>
        </w:numPr>
        <w:tabs>
          <w:tab w:val="left" w:pos="3855"/>
        </w:tabs>
        <w:suppressAutoHyphens/>
        <w:spacing w:after="120" w:line="360" w:lineRule="auto"/>
        <w:jc w:val="both"/>
        <w:rPr>
          <w:rFonts w:ascii="Arial" w:hAnsi="Arial" w:cs="Arial"/>
          <w:sz w:val="22"/>
          <w:szCs w:val="22"/>
        </w:rPr>
      </w:pPr>
      <w:r w:rsidRPr="00112D7E">
        <w:rPr>
          <w:rFonts w:ascii="Arial" w:hAnsi="Arial" w:cs="Arial"/>
          <w:sz w:val="22"/>
          <w:szCs w:val="22"/>
        </w:rPr>
        <w:t>poinformowania zamawiającego, że wybór jego oferty będzie prowadził do powstania u zamawiającego obowiązku podatkowego;</w:t>
      </w:r>
    </w:p>
    <w:p w14:paraId="33BE758F" w14:textId="77777777" w:rsidR="001518B7" w:rsidRPr="00112D7E" w:rsidRDefault="00DD7D3D" w:rsidP="00D76629">
      <w:pPr>
        <w:pStyle w:val="Akapitzlist"/>
        <w:numPr>
          <w:ilvl w:val="0"/>
          <w:numId w:val="16"/>
        </w:numPr>
        <w:tabs>
          <w:tab w:val="left" w:pos="3855"/>
        </w:tabs>
        <w:suppressAutoHyphens/>
        <w:spacing w:after="120" w:line="360" w:lineRule="auto"/>
        <w:jc w:val="both"/>
        <w:rPr>
          <w:rFonts w:ascii="Arial" w:hAnsi="Arial" w:cs="Arial"/>
          <w:sz w:val="22"/>
          <w:szCs w:val="22"/>
        </w:rPr>
      </w:pPr>
      <w:r w:rsidRPr="00112D7E">
        <w:rPr>
          <w:rFonts w:ascii="Arial" w:hAnsi="Arial" w:cs="Arial"/>
          <w:sz w:val="22"/>
          <w:szCs w:val="22"/>
        </w:rPr>
        <w:t>wskazania nazwy (rodzaju) towaru lub usługi, których dostawa lub świadczenie będą prowadziły do powstania obowiązku podatkowego;</w:t>
      </w:r>
    </w:p>
    <w:p w14:paraId="2CB0AE31" w14:textId="77777777" w:rsidR="001518B7" w:rsidRPr="00112D7E" w:rsidRDefault="00DD7D3D" w:rsidP="00D76629">
      <w:pPr>
        <w:pStyle w:val="Akapitzlist"/>
        <w:numPr>
          <w:ilvl w:val="0"/>
          <w:numId w:val="16"/>
        </w:numPr>
        <w:tabs>
          <w:tab w:val="left" w:pos="3855"/>
        </w:tabs>
        <w:suppressAutoHyphens/>
        <w:spacing w:after="120" w:line="360" w:lineRule="auto"/>
        <w:jc w:val="both"/>
        <w:rPr>
          <w:rFonts w:ascii="Arial" w:hAnsi="Arial" w:cs="Arial"/>
          <w:sz w:val="22"/>
          <w:szCs w:val="22"/>
        </w:rPr>
      </w:pPr>
      <w:r w:rsidRPr="00112D7E">
        <w:rPr>
          <w:rFonts w:ascii="Arial" w:hAnsi="Arial" w:cs="Arial"/>
          <w:sz w:val="22"/>
          <w:szCs w:val="22"/>
        </w:rPr>
        <w:t>wskazania wartości towaru lub usługi objętego obowiązkiem podatkowym zamawiającego, bez kwoty podatku;</w:t>
      </w:r>
    </w:p>
    <w:p w14:paraId="11174CF8" w14:textId="77777777" w:rsidR="00DD7D3D" w:rsidRPr="00112D7E" w:rsidRDefault="00DD7D3D" w:rsidP="00D76629">
      <w:pPr>
        <w:pStyle w:val="Akapitzlist"/>
        <w:numPr>
          <w:ilvl w:val="0"/>
          <w:numId w:val="16"/>
        </w:numPr>
        <w:tabs>
          <w:tab w:val="left" w:pos="3855"/>
        </w:tabs>
        <w:suppressAutoHyphens/>
        <w:spacing w:after="120" w:line="360" w:lineRule="auto"/>
        <w:jc w:val="both"/>
        <w:rPr>
          <w:rFonts w:ascii="Arial" w:hAnsi="Arial" w:cs="Arial"/>
          <w:sz w:val="22"/>
          <w:szCs w:val="22"/>
        </w:rPr>
      </w:pPr>
      <w:r w:rsidRPr="00112D7E">
        <w:rPr>
          <w:rFonts w:ascii="Arial" w:hAnsi="Arial" w:cs="Arial"/>
          <w:sz w:val="22"/>
          <w:szCs w:val="22"/>
        </w:rPr>
        <w:t>wskazania stawki podatku od towarów i usług, która zgodnie z wiedzą wykonawcy, będzie miała zastosowanie.</w:t>
      </w:r>
    </w:p>
    <w:p w14:paraId="354EB3EE" w14:textId="774FAECF" w:rsidR="00036BEF" w:rsidRPr="000F3934" w:rsidRDefault="00E00CA0" w:rsidP="00D76629">
      <w:pPr>
        <w:numPr>
          <w:ilvl w:val="0"/>
          <w:numId w:val="13"/>
        </w:numPr>
        <w:suppressAutoHyphens/>
        <w:spacing w:after="120" w:line="360" w:lineRule="auto"/>
        <w:ind w:left="426" w:hanging="426"/>
        <w:jc w:val="both"/>
        <w:rPr>
          <w:rFonts w:ascii="Arial" w:hAnsi="Arial" w:cs="Arial"/>
        </w:rPr>
      </w:pPr>
      <w:r w:rsidRPr="00112D7E">
        <w:rPr>
          <w:rFonts w:ascii="Arial" w:hAnsi="Arial" w:cs="Arial"/>
        </w:rPr>
        <w:t>Brak złożenia ww. informacji będzie postrzegany jako brak powstania obowiązku podatkowego u zamawiającego.</w:t>
      </w:r>
      <w:r w:rsidR="00DD7D3D" w:rsidRPr="00112D7E">
        <w:rPr>
          <w:rFonts w:ascii="Arial" w:hAnsi="Arial" w:cs="Arial"/>
        </w:rPr>
        <w:t xml:space="preserve"> </w:t>
      </w:r>
    </w:p>
    <w:p w14:paraId="12CDF8D4" w14:textId="5A84AB7B" w:rsidR="00197AA3" w:rsidRPr="00036BEF" w:rsidRDefault="00DD7D3D"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B15762">
        <w:rPr>
          <w:rFonts w:ascii="Arial" w:hAnsi="Arial" w:cs="Arial"/>
          <w:b/>
          <w:sz w:val="22"/>
          <w:szCs w:val="22"/>
        </w:rPr>
        <w:t>WYMAGANIA DOTYCZĄCE WADIUM</w:t>
      </w:r>
    </w:p>
    <w:p w14:paraId="56A23FF0" w14:textId="288F29E5" w:rsidR="00C41810" w:rsidRDefault="00556854" w:rsidP="00C41810">
      <w:pPr>
        <w:spacing w:after="0" w:line="360" w:lineRule="auto"/>
        <w:jc w:val="both"/>
        <w:rPr>
          <w:rFonts w:ascii="Arial" w:eastAsia="Times New Roman" w:hAnsi="Arial" w:cs="Arial"/>
          <w:bCs/>
          <w:lang w:eastAsia="pl-PL"/>
        </w:rPr>
      </w:pPr>
      <w:r w:rsidRPr="00556854">
        <w:rPr>
          <w:rFonts w:ascii="Arial" w:eastAsia="Times New Roman" w:hAnsi="Arial" w:cs="Arial"/>
          <w:bCs/>
          <w:lang w:eastAsia="pl-PL"/>
        </w:rPr>
        <w:t>Zamawiający nie wymaga wniesienia wadium w przedmiotowym postępowaniu</w:t>
      </w:r>
    </w:p>
    <w:p w14:paraId="17470CE3" w14:textId="77777777" w:rsidR="00556854" w:rsidRPr="00556854" w:rsidRDefault="00556854" w:rsidP="00C41810">
      <w:pPr>
        <w:spacing w:after="0" w:line="360" w:lineRule="auto"/>
        <w:jc w:val="both"/>
        <w:rPr>
          <w:rFonts w:ascii="Arial" w:eastAsia="Times New Roman" w:hAnsi="Arial" w:cs="Arial"/>
          <w:b/>
          <w:bCs/>
          <w:u w:val="single"/>
          <w:lang w:eastAsia="pl-PL"/>
        </w:rPr>
      </w:pPr>
    </w:p>
    <w:p w14:paraId="6DF76839" w14:textId="77777777" w:rsidR="00583C15" w:rsidRPr="00B15762" w:rsidRDefault="00583C15"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B15762">
        <w:rPr>
          <w:rFonts w:ascii="Arial" w:hAnsi="Arial" w:cs="Arial"/>
          <w:b/>
          <w:sz w:val="22"/>
          <w:szCs w:val="22"/>
        </w:rPr>
        <w:t>TERMIN ZWIĄZANIA OFERTĄ</w:t>
      </w:r>
    </w:p>
    <w:p w14:paraId="47664D37" w14:textId="59BF7818" w:rsidR="00406729" w:rsidRPr="0038565C" w:rsidRDefault="00406729" w:rsidP="00D76629">
      <w:pPr>
        <w:numPr>
          <w:ilvl w:val="0"/>
          <w:numId w:val="9"/>
        </w:numPr>
        <w:tabs>
          <w:tab w:val="clear" w:pos="363"/>
        </w:tabs>
        <w:spacing w:after="120" w:line="360" w:lineRule="auto"/>
        <w:ind w:left="426" w:hanging="426"/>
        <w:jc w:val="both"/>
        <w:rPr>
          <w:rFonts w:ascii="Arial" w:hAnsi="Arial" w:cs="Arial"/>
        </w:rPr>
      </w:pPr>
      <w:r w:rsidRPr="00B15762">
        <w:rPr>
          <w:rFonts w:ascii="Arial" w:hAnsi="Arial" w:cs="Arial"/>
        </w:rPr>
        <w:t>Wykonawca pozo</w:t>
      </w:r>
      <w:r w:rsidR="00FC3990" w:rsidRPr="00B15762">
        <w:rPr>
          <w:rFonts w:ascii="Arial" w:hAnsi="Arial" w:cs="Arial"/>
        </w:rPr>
        <w:t xml:space="preserve">staje związany ofertą </w:t>
      </w:r>
      <w:r w:rsidR="00FC3990" w:rsidRPr="007037F5">
        <w:rPr>
          <w:rFonts w:ascii="Arial" w:hAnsi="Arial" w:cs="Arial"/>
        </w:rPr>
        <w:t xml:space="preserve">do </w:t>
      </w:r>
      <w:r w:rsidR="00FC3990" w:rsidRPr="008C24D1">
        <w:rPr>
          <w:rFonts w:ascii="Arial" w:hAnsi="Arial" w:cs="Arial"/>
        </w:rPr>
        <w:t xml:space="preserve">dnia </w:t>
      </w:r>
      <w:bookmarkStart w:id="4" w:name="_GoBack"/>
      <w:r w:rsidR="00F3125F" w:rsidRPr="00F3125F">
        <w:rPr>
          <w:rFonts w:ascii="Arial" w:hAnsi="Arial" w:cs="Arial"/>
          <w:b/>
        </w:rPr>
        <w:t>17</w:t>
      </w:r>
      <w:r w:rsidR="00F30847" w:rsidRPr="00F3125F">
        <w:rPr>
          <w:rFonts w:ascii="Arial" w:hAnsi="Arial" w:cs="Arial"/>
          <w:b/>
        </w:rPr>
        <w:t>.06</w:t>
      </w:r>
      <w:r w:rsidR="00391F17" w:rsidRPr="00F3125F">
        <w:rPr>
          <w:rFonts w:ascii="Arial" w:hAnsi="Arial" w:cs="Arial"/>
          <w:b/>
        </w:rPr>
        <w:t>.202</w:t>
      </w:r>
      <w:r w:rsidR="007037F5" w:rsidRPr="00F3125F">
        <w:rPr>
          <w:rFonts w:ascii="Arial" w:hAnsi="Arial" w:cs="Arial"/>
          <w:b/>
        </w:rPr>
        <w:t>5</w:t>
      </w:r>
      <w:r w:rsidRPr="00F3125F">
        <w:rPr>
          <w:rFonts w:ascii="Arial" w:hAnsi="Arial" w:cs="Arial"/>
          <w:b/>
        </w:rPr>
        <w:t xml:space="preserve"> r.</w:t>
      </w:r>
      <w:bookmarkEnd w:id="4"/>
    </w:p>
    <w:p w14:paraId="3AAD1039" w14:textId="77777777" w:rsidR="00406729" w:rsidRPr="00C72FC9" w:rsidRDefault="00406729" w:rsidP="00D76629">
      <w:pPr>
        <w:numPr>
          <w:ilvl w:val="0"/>
          <w:numId w:val="9"/>
        </w:numPr>
        <w:tabs>
          <w:tab w:val="clear" w:pos="363"/>
        </w:tabs>
        <w:spacing w:after="120" w:line="360" w:lineRule="auto"/>
        <w:ind w:left="426" w:hanging="426"/>
        <w:jc w:val="both"/>
        <w:rPr>
          <w:rFonts w:ascii="Arial" w:hAnsi="Arial" w:cs="Arial"/>
        </w:rPr>
      </w:pPr>
      <w:r w:rsidRPr="00C72FC9">
        <w:rPr>
          <w:rFonts w:ascii="Arial" w:hAnsi="Arial" w:cs="Arial"/>
        </w:rPr>
        <w:lastRenderedPageBreak/>
        <w:t>Bieg terminu związania ofertą rozpoczyna się wraz z upływem terminu składania ofert.</w:t>
      </w:r>
    </w:p>
    <w:p w14:paraId="1C541AFF" w14:textId="47FCCF7F" w:rsidR="00406729" w:rsidRPr="00C72FC9" w:rsidRDefault="00406729" w:rsidP="00D76629">
      <w:pPr>
        <w:numPr>
          <w:ilvl w:val="0"/>
          <w:numId w:val="9"/>
        </w:numPr>
        <w:tabs>
          <w:tab w:val="clear" w:pos="363"/>
        </w:tabs>
        <w:spacing w:after="120" w:line="360" w:lineRule="auto"/>
        <w:ind w:left="426" w:hanging="426"/>
        <w:jc w:val="both"/>
        <w:rPr>
          <w:rFonts w:ascii="Arial" w:hAnsi="Arial" w:cs="Arial"/>
        </w:rPr>
      </w:pPr>
      <w:r w:rsidRPr="00C72FC9">
        <w:rPr>
          <w:rFonts w:ascii="Arial" w:hAnsi="Arial" w:cs="Arial"/>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w:t>
      </w:r>
      <w:r w:rsidR="00B45155">
        <w:rPr>
          <w:rFonts w:ascii="Arial" w:hAnsi="Arial" w:cs="Arial"/>
        </w:rPr>
        <w:t>3</w:t>
      </w:r>
      <w:r w:rsidR="00E95CE5" w:rsidRPr="00C72FC9">
        <w:rPr>
          <w:rFonts w:ascii="Arial" w:hAnsi="Arial" w:cs="Arial"/>
        </w:rPr>
        <w:t>0</w:t>
      </w:r>
      <w:r w:rsidRPr="00C72FC9">
        <w:rPr>
          <w:rFonts w:ascii="Arial" w:hAnsi="Arial" w:cs="Arial"/>
        </w:rPr>
        <w:t xml:space="preserve"> dni.</w:t>
      </w:r>
    </w:p>
    <w:p w14:paraId="491DB5B2" w14:textId="77777777" w:rsidR="00120058" w:rsidRPr="00C72FC9" w:rsidRDefault="00406729" w:rsidP="00D76629">
      <w:pPr>
        <w:numPr>
          <w:ilvl w:val="0"/>
          <w:numId w:val="9"/>
        </w:numPr>
        <w:tabs>
          <w:tab w:val="clear" w:pos="363"/>
        </w:tabs>
        <w:spacing w:after="120" w:line="360" w:lineRule="auto"/>
        <w:ind w:left="426" w:hanging="426"/>
        <w:jc w:val="both"/>
        <w:rPr>
          <w:rFonts w:ascii="Arial" w:hAnsi="Arial" w:cs="Arial"/>
        </w:rPr>
      </w:pPr>
      <w:r w:rsidRPr="00C72FC9">
        <w:rPr>
          <w:rFonts w:ascii="Arial" w:hAnsi="Arial" w:cs="Arial"/>
        </w:rPr>
        <w:t>Przedłużenie terminu związania ofertą,</w:t>
      </w:r>
      <w:r w:rsidR="00120058" w:rsidRPr="00C72FC9">
        <w:rPr>
          <w:rFonts w:ascii="Arial" w:hAnsi="Arial" w:cs="Arial"/>
        </w:rPr>
        <w:t xml:space="preserve"> o którym mowa w ust. 3</w:t>
      </w:r>
      <w:r w:rsidRPr="00C72FC9">
        <w:rPr>
          <w:rFonts w:ascii="Arial" w:hAnsi="Arial" w:cs="Arial"/>
        </w:rPr>
        <w:t xml:space="preserve"> wymaga złożenia przez wykonawcę pisemnego oświadczenia o wyrażeniu zgody na przedł</w:t>
      </w:r>
      <w:r w:rsidR="00120058" w:rsidRPr="00C72FC9">
        <w:rPr>
          <w:rFonts w:ascii="Arial" w:hAnsi="Arial" w:cs="Arial"/>
        </w:rPr>
        <w:t>użenie terminu związania ofertą.</w:t>
      </w:r>
    </w:p>
    <w:p w14:paraId="11367845" w14:textId="13FF439F" w:rsidR="003C00BC" w:rsidRPr="00DB2A73" w:rsidRDefault="00120058" w:rsidP="00DB2A73">
      <w:pPr>
        <w:numPr>
          <w:ilvl w:val="0"/>
          <w:numId w:val="9"/>
        </w:numPr>
        <w:tabs>
          <w:tab w:val="clear" w:pos="363"/>
        </w:tabs>
        <w:spacing w:after="120" w:line="360" w:lineRule="auto"/>
        <w:ind w:left="426" w:hanging="426"/>
        <w:jc w:val="both"/>
        <w:rPr>
          <w:rFonts w:ascii="Arial" w:hAnsi="Arial" w:cs="Arial"/>
        </w:rPr>
      </w:pPr>
      <w:r w:rsidRPr="00C72FC9">
        <w:rPr>
          <w:rFonts w:ascii="Arial" w:hAnsi="Arial" w:cs="Arial"/>
        </w:rPr>
        <w:t xml:space="preserve">W przypadku gdy Zamawiający żąda wniesienia wadium, przedłużenie terminu związania ofertą, o którym mowa w ust. 3, następuje wraz z przedłużeniem okresu </w:t>
      </w:r>
      <w:r w:rsidR="00083D81" w:rsidRPr="00C72FC9">
        <w:rPr>
          <w:rFonts w:ascii="Arial" w:hAnsi="Arial" w:cs="Arial"/>
        </w:rPr>
        <w:t>ważności wadium albo, jeżeli nie jest to możliwe, z wniesieniem nowego wadium na przedłużony okres związania ofertą.</w:t>
      </w:r>
    </w:p>
    <w:p w14:paraId="4B661E14" w14:textId="77777777" w:rsidR="00583C15" w:rsidRPr="00B15762" w:rsidRDefault="00583C15"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B15762">
        <w:rPr>
          <w:rFonts w:ascii="Arial" w:hAnsi="Arial" w:cs="Arial"/>
          <w:b/>
          <w:sz w:val="22"/>
          <w:szCs w:val="22"/>
        </w:rPr>
        <w:t>SPOSÓB I TERMIN SKŁADANIA I OTWARCIA OFERT</w:t>
      </w:r>
    </w:p>
    <w:p w14:paraId="279CCD31" w14:textId="23FE5EC7" w:rsidR="00741921" w:rsidRPr="007037F5" w:rsidRDefault="00741921" w:rsidP="00D76629">
      <w:pPr>
        <w:numPr>
          <w:ilvl w:val="0"/>
          <w:numId w:val="20"/>
        </w:numPr>
        <w:spacing w:after="120" w:line="360" w:lineRule="auto"/>
        <w:ind w:left="426" w:hanging="426"/>
        <w:jc w:val="both"/>
        <w:rPr>
          <w:rFonts w:ascii="Arial" w:hAnsi="Arial" w:cs="Arial"/>
          <w:u w:val="single"/>
        </w:rPr>
      </w:pPr>
      <w:r w:rsidRPr="0038565C">
        <w:rPr>
          <w:rFonts w:ascii="Arial" w:hAnsi="Arial" w:cs="Arial"/>
        </w:rPr>
        <w:t>Wykonawca składa ofertę w formie elektronicznej</w:t>
      </w:r>
      <w:r w:rsidRPr="0038565C">
        <w:t xml:space="preserve"> </w:t>
      </w:r>
      <w:r w:rsidRPr="0038565C">
        <w:rPr>
          <w:rFonts w:ascii="Arial" w:hAnsi="Arial" w:cs="Arial"/>
        </w:rPr>
        <w:t xml:space="preserve">za pośrednictwem bezpłatnego Portalu e-Usług </w:t>
      </w:r>
      <w:r w:rsidR="00083D81" w:rsidRPr="00083D81">
        <w:rPr>
          <w:rFonts w:ascii="Arial" w:hAnsi="Arial" w:cs="Arial"/>
          <w:u w:val="single"/>
        </w:rPr>
        <w:t>platformazakupowa.pl</w:t>
      </w:r>
      <w:r w:rsidR="006A3296" w:rsidRPr="00083D81">
        <w:rPr>
          <w:rFonts w:ascii="Arial" w:hAnsi="Arial" w:cs="Arial"/>
        </w:rPr>
        <w:t xml:space="preserve"> </w:t>
      </w:r>
      <w:r w:rsidR="006A3296">
        <w:rPr>
          <w:rFonts w:ascii="Arial" w:hAnsi="Arial" w:cs="Arial"/>
        </w:rPr>
        <w:t xml:space="preserve">pod adresem: </w:t>
      </w:r>
      <w:r w:rsidR="006A3296" w:rsidRPr="006A3296">
        <w:rPr>
          <w:rFonts w:ascii="Arial" w:eastAsia="Times New Roman" w:hAnsi="Arial" w:cs="Arial"/>
          <w:b/>
          <w:u w:val="single"/>
          <w:lang w:eastAsia="pl-PL"/>
        </w:rPr>
        <w:t>https://platformazakupowa.pl/pn/45wog</w:t>
      </w:r>
      <w:r w:rsidRPr="0038565C">
        <w:rPr>
          <w:rFonts w:ascii="Arial" w:hAnsi="Arial" w:cs="Arial"/>
        </w:rPr>
        <w:br/>
        <w:t xml:space="preserve">Po prawidłowym </w:t>
      </w:r>
      <w:r w:rsidRPr="007037F5">
        <w:rPr>
          <w:rFonts w:ascii="Arial" w:hAnsi="Arial" w:cs="Arial"/>
        </w:rPr>
        <w:t xml:space="preserve">przekazaniu plików oferty wyświetlana jest informacja </w:t>
      </w:r>
      <w:r w:rsidRPr="007037F5">
        <w:rPr>
          <w:rFonts w:ascii="Arial" w:hAnsi="Arial" w:cs="Arial"/>
        </w:rPr>
        <w:br/>
        <w:t>o pozytywnym przyjęciu oferty przez System.</w:t>
      </w:r>
    </w:p>
    <w:p w14:paraId="4578A82B" w14:textId="49C17FB5" w:rsidR="00CA5097" w:rsidRPr="00F3125F" w:rsidRDefault="00CA5097" w:rsidP="00D76629">
      <w:pPr>
        <w:numPr>
          <w:ilvl w:val="0"/>
          <w:numId w:val="20"/>
        </w:numPr>
        <w:spacing w:after="120" w:line="360" w:lineRule="auto"/>
        <w:ind w:left="425" w:hanging="425"/>
        <w:jc w:val="both"/>
        <w:rPr>
          <w:rFonts w:ascii="Arial" w:hAnsi="Arial" w:cs="Arial"/>
          <w:b/>
          <w:u w:val="single"/>
        </w:rPr>
      </w:pPr>
      <w:r w:rsidRPr="00F3125F">
        <w:rPr>
          <w:rFonts w:ascii="Arial" w:hAnsi="Arial" w:cs="Arial"/>
        </w:rPr>
        <w:t>Ofertę wraz z załącznikami należy złożyć w terminie</w:t>
      </w:r>
      <w:r w:rsidRPr="00F3125F">
        <w:rPr>
          <w:rFonts w:ascii="Arial" w:hAnsi="Arial" w:cs="Arial"/>
          <w:b/>
        </w:rPr>
        <w:t xml:space="preserve"> do dnia </w:t>
      </w:r>
      <w:r w:rsidR="00F3125F" w:rsidRPr="00F3125F">
        <w:rPr>
          <w:rFonts w:ascii="Arial" w:hAnsi="Arial" w:cs="Arial"/>
          <w:b/>
        </w:rPr>
        <w:t>19</w:t>
      </w:r>
      <w:r w:rsidR="00F30847" w:rsidRPr="00F3125F">
        <w:rPr>
          <w:rFonts w:ascii="Arial" w:hAnsi="Arial" w:cs="Arial"/>
          <w:b/>
        </w:rPr>
        <w:t>.05</w:t>
      </w:r>
      <w:r w:rsidR="000A7744" w:rsidRPr="00F3125F">
        <w:rPr>
          <w:rFonts w:ascii="Arial" w:hAnsi="Arial" w:cs="Arial"/>
          <w:b/>
        </w:rPr>
        <w:t>.202</w:t>
      </w:r>
      <w:r w:rsidR="00812090" w:rsidRPr="00F3125F">
        <w:rPr>
          <w:rFonts w:ascii="Arial" w:hAnsi="Arial" w:cs="Arial"/>
          <w:b/>
        </w:rPr>
        <w:t>5</w:t>
      </w:r>
      <w:r w:rsidRPr="00F3125F">
        <w:rPr>
          <w:rFonts w:ascii="Arial" w:hAnsi="Arial" w:cs="Arial"/>
          <w:b/>
        </w:rPr>
        <w:t xml:space="preserve">r. </w:t>
      </w:r>
      <w:r w:rsidR="00AD5B1B" w:rsidRPr="00F3125F">
        <w:rPr>
          <w:rFonts w:ascii="Arial" w:hAnsi="Arial" w:cs="Arial"/>
          <w:b/>
        </w:rPr>
        <w:br/>
      </w:r>
      <w:r w:rsidRPr="00F3125F">
        <w:rPr>
          <w:rFonts w:ascii="Arial" w:hAnsi="Arial" w:cs="Arial"/>
          <w:b/>
        </w:rPr>
        <w:t>do godziny 0</w:t>
      </w:r>
      <w:r w:rsidR="00E73920" w:rsidRPr="00F3125F">
        <w:rPr>
          <w:rFonts w:ascii="Arial" w:hAnsi="Arial" w:cs="Arial"/>
          <w:b/>
        </w:rPr>
        <w:t>8</w:t>
      </w:r>
      <w:r w:rsidRPr="00F3125F">
        <w:rPr>
          <w:rFonts w:ascii="Arial" w:hAnsi="Arial" w:cs="Arial"/>
          <w:b/>
        </w:rPr>
        <w:t>:</w:t>
      </w:r>
      <w:r w:rsidR="0038720D" w:rsidRPr="00F3125F">
        <w:rPr>
          <w:rFonts w:ascii="Arial" w:hAnsi="Arial" w:cs="Arial"/>
          <w:b/>
        </w:rPr>
        <w:t>0</w:t>
      </w:r>
      <w:r w:rsidRPr="00F3125F">
        <w:rPr>
          <w:rFonts w:ascii="Arial" w:hAnsi="Arial" w:cs="Arial"/>
          <w:b/>
        </w:rPr>
        <w:t xml:space="preserve">0. </w:t>
      </w:r>
    </w:p>
    <w:p w14:paraId="40D84B85" w14:textId="594F19EA" w:rsidR="001576A9" w:rsidRPr="007037F5" w:rsidRDefault="001576A9" w:rsidP="00D76629">
      <w:pPr>
        <w:numPr>
          <w:ilvl w:val="0"/>
          <w:numId w:val="20"/>
        </w:numPr>
        <w:spacing w:after="120" w:line="360" w:lineRule="auto"/>
        <w:ind w:left="426" w:hanging="426"/>
        <w:jc w:val="both"/>
        <w:rPr>
          <w:rFonts w:ascii="Arial" w:hAnsi="Arial" w:cs="Arial"/>
        </w:rPr>
      </w:pPr>
      <w:r w:rsidRPr="00F3125F">
        <w:rPr>
          <w:rFonts w:ascii="Arial" w:hAnsi="Arial" w:cs="Arial"/>
        </w:rPr>
        <w:t xml:space="preserve">Otwarcie ofert nastąpi </w:t>
      </w:r>
      <w:r w:rsidRPr="00F3125F">
        <w:rPr>
          <w:rFonts w:ascii="Arial" w:hAnsi="Arial" w:cs="Arial"/>
          <w:b/>
        </w:rPr>
        <w:t xml:space="preserve">w dniu </w:t>
      </w:r>
      <w:r w:rsidR="00F3125F" w:rsidRPr="00F3125F">
        <w:rPr>
          <w:rFonts w:ascii="Arial" w:hAnsi="Arial" w:cs="Arial"/>
          <w:b/>
        </w:rPr>
        <w:t>19</w:t>
      </w:r>
      <w:r w:rsidR="00F30847" w:rsidRPr="00F3125F">
        <w:rPr>
          <w:rFonts w:ascii="Arial" w:hAnsi="Arial" w:cs="Arial"/>
          <w:b/>
        </w:rPr>
        <w:t>.05</w:t>
      </w:r>
      <w:r w:rsidR="00505B26" w:rsidRPr="00F3125F">
        <w:rPr>
          <w:rFonts w:ascii="Arial" w:hAnsi="Arial" w:cs="Arial"/>
          <w:b/>
        </w:rPr>
        <w:t>.202</w:t>
      </w:r>
      <w:r w:rsidR="00812090" w:rsidRPr="00F3125F">
        <w:rPr>
          <w:rFonts w:ascii="Arial" w:hAnsi="Arial" w:cs="Arial"/>
          <w:b/>
        </w:rPr>
        <w:t>5</w:t>
      </w:r>
      <w:r w:rsidR="00505B26" w:rsidRPr="00F3125F">
        <w:rPr>
          <w:rFonts w:ascii="Arial" w:hAnsi="Arial" w:cs="Arial"/>
          <w:b/>
        </w:rPr>
        <w:t xml:space="preserve"> </w:t>
      </w:r>
      <w:r w:rsidRPr="00F3125F">
        <w:rPr>
          <w:rFonts w:ascii="Arial" w:hAnsi="Arial" w:cs="Arial"/>
          <w:b/>
        </w:rPr>
        <w:t>r. o godz. 0</w:t>
      </w:r>
      <w:r w:rsidR="005E375A" w:rsidRPr="00F3125F">
        <w:rPr>
          <w:rFonts w:ascii="Arial" w:hAnsi="Arial" w:cs="Arial"/>
          <w:b/>
        </w:rPr>
        <w:t>9</w:t>
      </w:r>
      <w:r w:rsidRPr="00F3125F">
        <w:rPr>
          <w:rFonts w:ascii="Arial" w:hAnsi="Arial" w:cs="Arial"/>
          <w:b/>
        </w:rPr>
        <w:t>:</w:t>
      </w:r>
      <w:r w:rsidR="005E375A" w:rsidRPr="00F3125F">
        <w:rPr>
          <w:rFonts w:ascii="Arial" w:hAnsi="Arial" w:cs="Arial"/>
          <w:b/>
        </w:rPr>
        <w:t>0</w:t>
      </w:r>
      <w:r w:rsidRPr="00F3125F">
        <w:rPr>
          <w:rFonts w:ascii="Arial" w:hAnsi="Arial" w:cs="Arial"/>
          <w:b/>
        </w:rPr>
        <w:t>0</w:t>
      </w:r>
      <w:r w:rsidRPr="006A1417">
        <w:rPr>
          <w:rFonts w:ascii="Arial" w:hAnsi="Arial" w:cs="Arial"/>
          <w:color w:val="FF0000"/>
        </w:rPr>
        <w:t>.</w:t>
      </w:r>
    </w:p>
    <w:p w14:paraId="44D5F53F" w14:textId="77777777" w:rsidR="001576A9" w:rsidRPr="00E076E1" w:rsidRDefault="001576A9" w:rsidP="00D76629">
      <w:pPr>
        <w:numPr>
          <w:ilvl w:val="0"/>
          <w:numId w:val="20"/>
        </w:numPr>
        <w:spacing w:after="120" w:line="360" w:lineRule="auto"/>
        <w:ind w:left="426" w:hanging="426"/>
        <w:jc w:val="both"/>
        <w:rPr>
          <w:rFonts w:ascii="Arial" w:hAnsi="Arial" w:cs="Arial"/>
          <w:b/>
        </w:rPr>
      </w:pPr>
      <w:r w:rsidRPr="00E076E1">
        <w:rPr>
          <w:rFonts w:ascii="Arial" w:hAnsi="Arial" w:cs="Arial"/>
          <w:b/>
        </w:rPr>
        <w:t>Otwarcie ofert nie będzie publiczne.</w:t>
      </w:r>
    </w:p>
    <w:p w14:paraId="5F2E5A1C" w14:textId="77777777" w:rsidR="001576A9" w:rsidRPr="0038565C" w:rsidRDefault="001576A9" w:rsidP="00D76629">
      <w:pPr>
        <w:numPr>
          <w:ilvl w:val="0"/>
          <w:numId w:val="20"/>
        </w:numPr>
        <w:spacing w:after="120" w:line="360" w:lineRule="auto"/>
        <w:ind w:left="426" w:hanging="426"/>
        <w:jc w:val="both"/>
        <w:rPr>
          <w:rFonts w:ascii="Arial" w:hAnsi="Arial" w:cs="Arial"/>
        </w:rPr>
      </w:pPr>
      <w:r w:rsidRPr="0038565C">
        <w:rPr>
          <w:rFonts w:ascii="Arial" w:hAnsi="Arial" w:cs="Arial"/>
        </w:rPr>
        <w:t xml:space="preserve">Najpóźniej przed otwarciem ofert, Zamawiający udostępnia na stronie internetowej prowadzonego postępowania informację o kwocie, jaką zamierza się przeznaczyć na sfinansowanie zamówienia. </w:t>
      </w:r>
    </w:p>
    <w:p w14:paraId="1043D76A" w14:textId="77777777" w:rsidR="00CA5097" w:rsidRPr="00C72FC9" w:rsidRDefault="00CA5097" w:rsidP="00D76629">
      <w:pPr>
        <w:numPr>
          <w:ilvl w:val="0"/>
          <w:numId w:val="20"/>
        </w:numPr>
        <w:spacing w:after="120" w:line="360" w:lineRule="auto"/>
        <w:ind w:left="425" w:hanging="426"/>
        <w:jc w:val="both"/>
        <w:rPr>
          <w:rFonts w:ascii="Arial" w:hAnsi="Arial" w:cs="Arial"/>
        </w:rPr>
      </w:pPr>
      <w:r w:rsidRPr="00C72FC9">
        <w:rPr>
          <w:rFonts w:ascii="Arial" w:hAnsi="Arial" w:cs="Arial"/>
        </w:rPr>
        <w:t>Do oferty należy dołączyć wszystkie wymagane w SWZ dokumenty.</w:t>
      </w:r>
    </w:p>
    <w:p w14:paraId="601AEB93" w14:textId="1D9FF852" w:rsidR="00083D81" w:rsidRPr="00C72FC9" w:rsidRDefault="00083D81" w:rsidP="00D76629">
      <w:pPr>
        <w:numPr>
          <w:ilvl w:val="0"/>
          <w:numId w:val="20"/>
        </w:numPr>
        <w:spacing w:after="120" w:line="360" w:lineRule="auto"/>
        <w:ind w:left="426" w:right="23" w:hanging="426"/>
        <w:jc w:val="both"/>
        <w:rPr>
          <w:rFonts w:ascii="Arial" w:eastAsia="Verdana" w:hAnsi="Arial" w:cs="Arial"/>
        </w:rPr>
      </w:pPr>
      <w:r w:rsidRPr="00C72FC9">
        <w:rPr>
          <w:rFonts w:ascii="Arial" w:eastAsia="Verdana" w:hAnsi="Arial" w:cs="Arial"/>
        </w:rPr>
        <w:t>Po wypełnieniu Formularza składania oferty lub wniosku i dołączenia wszystkich wymaganych załączników należy kliknąć przycisk „Przejdź do podsumowania”</w:t>
      </w:r>
    </w:p>
    <w:p w14:paraId="1D06198A" w14:textId="648DFB2E" w:rsidR="00083D81" w:rsidRPr="00C72FC9" w:rsidRDefault="00083D81" w:rsidP="00083D81">
      <w:pPr>
        <w:spacing w:after="120" w:line="360" w:lineRule="auto"/>
        <w:ind w:left="426" w:right="23"/>
        <w:jc w:val="both"/>
        <w:rPr>
          <w:rFonts w:ascii="Arial" w:eastAsia="Verdana" w:hAnsi="Arial" w:cs="Arial"/>
        </w:rPr>
      </w:pPr>
      <w:r w:rsidRPr="00C72FC9">
        <w:rPr>
          <w:rFonts w:ascii="Arial" w:eastAsia="Verdana" w:hAnsi="Arial" w:cs="Arial"/>
        </w:rPr>
        <w:t xml:space="preserve">Oferta lub wniosek </w:t>
      </w:r>
      <w:r w:rsidR="001A3B44" w:rsidRPr="00C72FC9">
        <w:rPr>
          <w:rFonts w:ascii="Arial" w:eastAsia="Verdana" w:hAnsi="Arial" w:cs="Arial"/>
        </w:rPr>
        <w:t>składana elektronicznie musi zostać podpisana elektronicznym podpisem kwalifikowanym</w:t>
      </w:r>
      <w:r w:rsidR="00565836" w:rsidRPr="00C72FC9">
        <w:rPr>
          <w:rFonts w:ascii="Arial" w:eastAsia="Verdana" w:hAnsi="Arial" w:cs="Arial"/>
        </w:rPr>
        <w:t>, podpisem zaufanym lub podpisem osobistym</w:t>
      </w:r>
      <w:r w:rsidR="00F30B15" w:rsidRPr="00C72FC9">
        <w:rPr>
          <w:rFonts w:ascii="Arial" w:eastAsia="Verdana" w:hAnsi="Arial" w:cs="Arial"/>
        </w:rPr>
        <w:t xml:space="preserve">. W procesie składania oferty za pośrednictwem </w:t>
      </w:r>
      <w:r w:rsidR="00F30B15" w:rsidRPr="00C72FC9">
        <w:rPr>
          <w:rFonts w:ascii="Arial" w:eastAsia="Verdana" w:hAnsi="Arial" w:cs="Arial"/>
          <w:u w:val="single"/>
        </w:rPr>
        <w:t>platformazakupowa.pl</w:t>
      </w:r>
      <w:r w:rsidR="00F30B15" w:rsidRPr="00C72FC9">
        <w:rPr>
          <w:rFonts w:ascii="Arial" w:eastAsia="Verdana" w:hAnsi="Arial" w:cs="Arial"/>
        </w:rPr>
        <w:t xml:space="preserve">, wykonawca </w:t>
      </w:r>
      <w:r w:rsidR="00F30B15" w:rsidRPr="00C72FC9">
        <w:rPr>
          <w:rFonts w:ascii="Arial" w:eastAsia="Verdana" w:hAnsi="Arial" w:cs="Arial"/>
        </w:rPr>
        <w:lastRenderedPageBreak/>
        <w:t xml:space="preserve">powinien złożyć podpis bezpośrednio na dokumentach przesłanych za pośrednictwem </w:t>
      </w:r>
      <w:r w:rsidR="00F30B15" w:rsidRPr="00C72FC9">
        <w:rPr>
          <w:rFonts w:ascii="Arial" w:eastAsia="Verdana" w:hAnsi="Arial" w:cs="Arial"/>
          <w:u w:val="single"/>
        </w:rPr>
        <w:t>platformazakupowa.pl</w:t>
      </w:r>
      <w:r w:rsidR="00F30B15" w:rsidRPr="00C72FC9">
        <w:rPr>
          <w:rFonts w:ascii="Arial" w:eastAsia="Verdana" w:hAnsi="Arial" w:cs="Arial"/>
        </w:rPr>
        <w:t xml:space="preserve">. Zalecamy stosowanie podpisu na każdym załączonym pliku osobno, w szczególności wskazanych w art. 63 ust. 1 oraz ust. 2 </w:t>
      </w:r>
      <w:proofErr w:type="spellStart"/>
      <w:r w:rsidR="00F30B15" w:rsidRPr="00C72FC9">
        <w:rPr>
          <w:rFonts w:ascii="Arial" w:eastAsia="Verdana" w:hAnsi="Arial" w:cs="Arial"/>
        </w:rPr>
        <w:t>Pzp</w:t>
      </w:r>
      <w:proofErr w:type="spellEnd"/>
      <w:r w:rsidR="00F30B15" w:rsidRPr="00C72FC9">
        <w:rPr>
          <w:rFonts w:ascii="Arial" w:eastAsia="Verdana" w:hAnsi="Arial" w:cs="Arial"/>
        </w:rPr>
        <w:t>, gdzie zaznaczono, iż ofert</w:t>
      </w:r>
      <w:r w:rsidR="00B31D8E" w:rsidRPr="00C72FC9">
        <w:rPr>
          <w:rFonts w:ascii="Arial" w:eastAsia="Verdana" w:hAnsi="Arial" w:cs="Arial"/>
        </w:rPr>
        <w:t>y</w:t>
      </w:r>
      <w:r w:rsidR="00F30B15" w:rsidRPr="00C72FC9">
        <w:rPr>
          <w:rFonts w:ascii="Arial" w:eastAsia="Verdana" w:hAnsi="Arial" w:cs="Arial"/>
        </w:rPr>
        <w:t xml:space="preserve">, wnioski o dopuszczenie do udziału w postępowaniu oraz oświadczeni, o którym mowa w art. 125 ust.1 sporządza się, pod rygorem nieważności, w postaci lub formie elektronicznej i opatruje się </w:t>
      </w:r>
      <w:r w:rsidR="00B31D8E" w:rsidRPr="00C72FC9">
        <w:rPr>
          <w:rFonts w:ascii="Arial" w:eastAsia="Verdana" w:hAnsi="Arial" w:cs="Arial"/>
        </w:rPr>
        <w:t xml:space="preserve">odpowiednio w odniesieniu do wartości postępowania kwalifikowanym podpisem elektronicznym, podpisem zaufanym lub podpisem osobistym. </w:t>
      </w:r>
    </w:p>
    <w:p w14:paraId="15ABBEEC" w14:textId="1AAC3D2D" w:rsidR="00CA5097" w:rsidRPr="00C72FC9" w:rsidRDefault="00565836" w:rsidP="00D76629">
      <w:pPr>
        <w:numPr>
          <w:ilvl w:val="0"/>
          <w:numId w:val="20"/>
        </w:numPr>
        <w:spacing w:after="120" w:line="360" w:lineRule="auto"/>
        <w:ind w:left="426" w:right="23" w:hanging="426"/>
        <w:jc w:val="both"/>
        <w:rPr>
          <w:rFonts w:ascii="Arial" w:eastAsia="Verdana" w:hAnsi="Arial" w:cs="Arial"/>
        </w:rPr>
      </w:pPr>
      <w:r w:rsidRPr="00C72FC9">
        <w:rPr>
          <w:rFonts w:ascii="Arial" w:hAnsi="Arial" w:cs="Arial"/>
        </w:rPr>
        <w:t>Za datę złożenia oferty przyjmuje się datę jej przekazania w systemie (platformie) w drugim kroku składania oferty poprzez kliknięcie przycisku „Złóż ofertę” i wyświetlenie się komunikatu, że oferta została zaszyfrowana i złożona.</w:t>
      </w:r>
    </w:p>
    <w:p w14:paraId="78C82D29" w14:textId="2E080009" w:rsidR="00CA5097" w:rsidRPr="00C72FC9" w:rsidRDefault="00565836" w:rsidP="00D76629">
      <w:pPr>
        <w:numPr>
          <w:ilvl w:val="0"/>
          <w:numId w:val="20"/>
        </w:numPr>
        <w:spacing w:after="120" w:line="360" w:lineRule="auto"/>
        <w:ind w:left="426" w:right="23" w:hanging="426"/>
        <w:jc w:val="both"/>
        <w:rPr>
          <w:rFonts w:ascii="Arial" w:eastAsia="Verdana" w:hAnsi="Arial" w:cs="Arial"/>
        </w:rPr>
      </w:pPr>
      <w:r w:rsidRPr="00C72FC9">
        <w:rPr>
          <w:rFonts w:ascii="Arial" w:hAnsi="Arial" w:cs="Arial"/>
        </w:rPr>
        <w:t xml:space="preserve">Szczegółowa instrukcja dla Wykonawców dotycząca złożenia, zmiany i wycofania oferty znajduje się na stronie internetowej  pod adresem: </w:t>
      </w:r>
      <w:r w:rsidR="00C7067C" w:rsidRPr="00C72FC9">
        <w:rPr>
          <w:rFonts w:ascii="Arial" w:hAnsi="Arial" w:cs="Arial"/>
          <w:u w:val="single"/>
        </w:rPr>
        <w:t>https://platformazakupowa.pl/strona/45-instrukcje</w:t>
      </w:r>
    </w:p>
    <w:p w14:paraId="32797E66" w14:textId="6DDA48A8" w:rsidR="00CA5097" w:rsidRPr="00C72FC9" w:rsidRDefault="00C7067C" w:rsidP="00D76629">
      <w:pPr>
        <w:numPr>
          <w:ilvl w:val="0"/>
          <w:numId w:val="20"/>
        </w:numPr>
        <w:spacing w:after="120" w:line="360" w:lineRule="auto"/>
        <w:ind w:left="426" w:right="23" w:hanging="426"/>
        <w:jc w:val="both"/>
        <w:rPr>
          <w:rFonts w:ascii="Arial" w:eastAsia="Verdana" w:hAnsi="Arial" w:cs="Arial"/>
        </w:rPr>
      </w:pPr>
      <w:r w:rsidRPr="00C72FC9">
        <w:rPr>
          <w:rFonts w:ascii="Arial" w:hAnsi="Arial" w:cs="Arial"/>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79F2D64F" w14:textId="1D1C17B8" w:rsidR="00CA5097" w:rsidRPr="00C72FC9" w:rsidRDefault="00C7067C" w:rsidP="00D76629">
      <w:pPr>
        <w:numPr>
          <w:ilvl w:val="0"/>
          <w:numId w:val="20"/>
        </w:numPr>
        <w:spacing w:after="120" w:line="360" w:lineRule="auto"/>
        <w:ind w:left="426" w:right="23" w:hanging="426"/>
        <w:jc w:val="both"/>
        <w:rPr>
          <w:rFonts w:ascii="Arial" w:eastAsia="Verdana" w:hAnsi="Arial" w:cs="Arial"/>
        </w:rPr>
      </w:pPr>
      <w:r w:rsidRPr="00C72FC9">
        <w:rPr>
          <w:rFonts w:ascii="Arial" w:hAnsi="Arial" w:cs="Arial"/>
        </w:rPr>
        <w:t>Zamawiający poinformuje o zmianie terminu otwarcia ofert na stronie internetowej prowadzonego postępowania</w:t>
      </w:r>
    </w:p>
    <w:p w14:paraId="74148AEF" w14:textId="66168C1C" w:rsidR="00CA5097" w:rsidRPr="00C72FC9" w:rsidRDefault="00C7067C" w:rsidP="00D76629">
      <w:pPr>
        <w:numPr>
          <w:ilvl w:val="0"/>
          <w:numId w:val="20"/>
        </w:numPr>
        <w:spacing w:after="120" w:line="360" w:lineRule="auto"/>
        <w:ind w:left="426" w:right="23" w:hanging="426"/>
        <w:jc w:val="both"/>
        <w:rPr>
          <w:rFonts w:ascii="Arial" w:eastAsia="Verdana" w:hAnsi="Arial" w:cs="Arial"/>
        </w:rPr>
      </w:pPr>
      <w:r w:rsidRPr="00C72FC9">
        <w:rPr>
          <w:rFonts w:ascii="Arial" w:hAnsi="Arial" w:cs="Arial"/>
        </w:rPr>
        <w:t>Zamawiający, niezwłocznie po otwarciu ofert, udostępnia na stronie internetowej prowadzonego postępowania informacje o:</w:t>
      </w:r>
    </w:p>
    <w:p w14:paraId="0A09F786" w14:textId="037E69C8" w:rsidR="00C7067C" w:rsidRPr="00C72FC9" w:rsidRDefault="00C7067C" w:rsidP="00C37FD2">
      <w:pPr>
        <w:pStyle w:val="Akapitzlist"/>
        <w:numPr>
          <w:ilvl w:val="1"/>
          <w:numId w:val="31"/>
        </w:numPr>
        <w:spacing w:after="120" w:line="360" w:lineRule="auto"/>
        <w:ind w:right="23"/>
        <w:jc w:val="both"/>
        <w:rPr>
          <w:rFonts w:ascii="Arial" w:eastAsia="Verdana" w:hAnsi="Arial" w:cs="Arial"/>
          <w:sz w:val="22"/>
          <w:szCs w:val="22"/>
        </w:rPr>
      </w:pPr>
      <w:r w:rsidRPr="00C72FC9">
        <w:rPr>
          <w:rFonts w:ascii="Arial" w:eastAsia="Verdana" w:hAnsi="Arial" w:cs="Arial"/>
          <w:sz w:val="22"/>
          <w:szCs w:val="22"/>
        </w:rPr>
        <w:t>nazwach albo imionach i nazwiskach oraz siedzibach lub miejscach prowadzonej działalności gospodarczej  albo miejscach zamieszkania wykonawców, których oferty zostały otwarte</w:t>
      </w:r>
      <w:r w:rsidR="00027669" w:rsidRPr="00C72FC9">
        <w:rPr>
          <w:rFonts w:ascii="Arial" w:eastAsia="Verdana" w:hAnsi="Arial" w:cs="Arial"/>
          <w:sz w:val="22"/>
          <w:szCs w:val="22"/>
        </w:rPr>
        <w:t>;</w:t>
      </w:r>
    </w:p>
    <w:p w14:paraId="23ACD27C" w14:textId="034EDCDB" w:rsidR="00027669" w:rsidRPr="00C72FC9" w:rsidRDefault="00027669" w:rsidP="00C37FD2">
      <w:pPr>
        <w:pStyle w:val="Akapitzlist"/>
        <w:numPr>
          <w:ilvl w:val="1"/>
          <w:numId w:val="31"/>
        </w:numPr>
        <w:spacing w:after="120" w:line="360" w:lineRule="auto"/>
        <w:ind w:right="23"/>
        <w:jc w:val="both"/>
        <w:rPr>
          <w:rFonts w:ascii="Arial" w:eastAsia="Verdana" w:hAnsi="Arial" w:cs="Arial"/>
          <w:sz w:val="22"/>
          <w:szCs w:val="22"/>
        </w:rPr>
      </w:pPr>
      <w:r w:rsidRPr="00C72FC9">
        <w:rPr>
          <w:rFonts w:ascii="Arial" w:eastAsia="Verdana" w:hAnsi="Arial" w:cs="Arial"/>
          <w:sz w:val="22"/>
          <w:szCs w:val="22"/>
        </w:rPr>
        <w:t>cenach lub kosztach zawartych w ofertach</w:t>
      </w:r>
    </w:p>
    <w:p w14:paraId="037B7E3A" w14:textId="46BCAAE9" w:rsidR="00027669" w:rsidRPr="00C72FC9" w:rsidRDefault="00027669" w:rsidP="00027669">
      <w:pPr>
        <w:pStyle w:val="Akapitzlist"/>
        <w:spacing w:after="120" w:line="360" w:lineRule="auto"/>
        <w:ind w:left="426" w:right="23"/>
        <w:jc w:val="both"/>
        <w:rPr>
          <w:rFonts w:ascii="Arial" w:eastAsia="Verdana" w:hAnsi="Arial" w:cs="Arial"/>
          <w:sz w:val="22"/>
          <w:szCs w:val="22"/>
        </w:rPr>
      </w:pPr>
      <w:r w:rsidRPr="00C72FC9">
        <w:rPr>
          <w:rFonts w:ascii="Arial" w:eastAsia="Verdana" w:hAnsi="Arial" w:cs="Arial"/>
          <w:sz w:val="22"/>
          <w:szCs w:val="22"/>
        </w:rPr>
        <w:t xml:space="preserve">Informacja zostanie opublikowana na stronie postępowania na </w:t>
      </w:r>
      <w:r w:rsidRPr="00C72FC9">
        <w:rPr>
          <w:rFonts w:ascii="Arial" w:eastAsia="Verdana" w:hAnsi="Arial" w:cs="Arial"/>
          <w:sz w:val="22"/>
          <w:szCs w:val="22"/>
          <w:u w:val="single"/>
        </w:rPr>
        <w:t>platformazakupowa.pl</w:t>
      </w:r>
      <w:r w:rsidRPr="00C72FC9">
        <w:rPr>
          <w:rFonts w:ascii="Arial" w:eastAsia="Verdana" w:hAnsi="Arial" w:cs="Arial"/>
          <w:sz w:val="22"/>
          <w:szCs w:val="22"/>
        </w:rPr>
        <w:t xml:space="preserve"> w sekcji „Komunikaty”.</w:t>
      </w:r>
    </w:p>
    <w:p w14:paraId="5A86147A" w14:textId="38E5AD68" w:rsidR="000F3934" w:rsidRPr="00161635" w:rsidRDefault="00027669" w:rsidP="00813D63">
      <w:pPr>
        <w:numPr>
          <w:ilvl w:val="0"/>
          <w:numId w:val="20"/>
        </w:numPr>
        <w:spacing w:after="120" w:line="360" w:lineRule="auto"/>
        <w:ind w:left="426" w:right="23" w:hanging="426"/>
        <w:jc w:val="both"/>
        <w:rPr>
          <w:rFonts w:ascii="Arial" w:eastAsia="Verdana" w:hAnsi="Arial" w:cs="Arial"/>
        </w:rPr>
      </w:pPr>
      <w:r w:rsidRPr="00C72FC9">
        <w:rPr>
          <w:rFonts w:ascii="Arial" w:hAnsi="Arial" w:cs="Arial"/>
        </w:rPr>
        <w:t>W przypadku ofert, które podlegają negocjacjom, zamawiający udostępnia informacje, o których mowa w ust. 5 pkt 2, niezwłocznie po otwarciu ofert ostateczn</w:t>
      </w:r>
      <w:r w:rsidR="004E31D2" w:rsidRPr="00C72FC9">
        <w:rPr>
          <w:rFonts w:ascii="Arial" w:hAnsi="Arial" w:cs="Arial"/>
        </w:rPr>
        <w:t xml:space="preserve">ych albo unieważnieniu postepowania. Zgodnie z Ustawą Prawo Zamówień Publicznych Zamawiający nie ma obowiązku przeprowadzania jawnej sesji otwarci ofert w sposób jawny z udziałem </w:t>
      </w:r>
      <w:r w:rsidR="009B1BA4" w:rsidRPr="00C72FC9">
        <w:rPr>
          <w:rFonts w:ascii="Arial" w:hAnsi="Arial" w:cs="Arial"/>
        </w:rPr>
        <w:t xml:space="preserve">wykonawców lub transmitowania sesji </w:t>
      </w:r>
      <w:r w:rsidR="009B1BA4" w:rsidRPr="00C72FC9">
        <w:rPr>
          <w:rFonts w:ascii="Arial" w:hAnsi="Arial" w:cs="Arial"/>
        </w:rPr>
        <w:lastRenderedPageBreak/>
        <w:t>otwarcia za pośrednictwem elektronicznych narzędzi do przekazu wideo on-line a ma jedynie takie uprawnienie.</w:t>
      </w:r>
      <w:r w:rsidR="004E31D2" w:rsidRPr="00C72FC9">
        <w:rPr>
          <w:rFonts w:ascii="Arial" w:hAnsi="Arial" w:cs="Arial"/>
        </w:rPr>
        <w:t xml:space="preserve"> </w:t>
      </w:r>
    </w:p>
    <w:p w14:paraId="5A85905F" w14:textId="7ECCEBE5" w:rsidR="00055CD7" w:rsidRPr="00055CD7" w:rsidRDefault="00583C15"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B15762">
        <w:rPr>
          <w:rFonts w:ascii="Arial" w:hAnsi="Arial" w:cs="Arial"/>
          <w:b/>
          <w:sz w:val="22"/>
          <w:szCs w:val="22"/>
        </w:rPr>
        <w:t>OPIS KRYTERIÓW OCENY OFERT, WRAZ Z PODANIEM WAG TYCH KRYTERIÓW I SPOSOBU OCENY OFERT</w:t>
      </w:r>
    </w:p>
    <w:p w14:paraId="0B9F78DA" w14:textId="77777777" w:rsidR="006A1417" w:rsidRPr="006A1417" w:rsidRDefault="006A1417" w:rsidP="00C367A6">
      <w:pPr>
        <w:numPr>
          <w:ilvl w:val="0"/>
          <w:numId w:val="40"/>
        </w:numPr>
        <w:spacing w:after="120" w:line="360" w:lineRule="auto"/>
        <w:ind w:left="426"/>
        <w:jc w:val="both"/>
        <w:rPr>
          <w:rFonts w:ascii="Arial" w:eastAsia="Times New Roman" w:hAnsi="Arial" w:cs="Arial"/>
          <w:lang w:eastAsia="pl-PL"/>
        </w:rPr>
      </w:pPr>
      <w:r w:rsidRPr="006A1417">
        <w:rPr>
          <w:rFonts w:ascii="Arial" w:eastAsia="Times New Roman" w:hAnsi="Arial" w:cs="Arial"/>
          <w:lang w:eastAsia="pl-PL"/>
        </w:rPr>
        <w:t>Przy wyborze najkorzystniejszej oferty Zamawiający będzie się kierował następującymi kryteriami oceny ofert: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0"/>
        <w:gridCol w:w="5821"/>
        <w:gridCol w:w="2022"/>
      </w:tblGrid>
      <w:tr w:rsidR="006A1417" w:rsidRPr="006A1417" w14:paraId="078553A3" w14:textId="77777777" w:rsidTr="008F06EC">
        <w:tc>
          <w:tcPr>
            <w:tcW w:w="670" w:type="dxa"/>
          </w:tcPr>
          <w:p w14:paraId="7FEC050E" w14:textId="77777777" w:rsidR="006A1417" w:rsidRPr="006A1417" w:rsidRDefault="006A1417" w:rsidP="006A1417">
            <w:pPr>
              <w:spacing w:after="120"/>
              <w:jc w:val="center"/>
              <w:rPr>
                <w:rFonts w:ascii="Arial" w:hAnsi="Arial" w:cs="Arial"/>
              </w:rPr>
            </w:pPr>
            <w:r w:rsidRPr="006A1417">
              <w:rPr>
                <w:rFonts w:ascii="Arial" w:hAnsi="Arial" w:cs="Arial"/>
              </w:rPr>
              <w:t>Lp.</w:t>
            </w:r>
          </w:p>
        </w:tc>
        <w:tc>
          <w:tcPr>
            <w:tcW w:w="6451" w:type="dxa"/>
          </w:tcPr>
          <w:p w14:paraId="1C8ADD54" w14:textId="77777777" w:rsidR="006A1417" w:rsidRPr="006A1417" w:rsidRDefault="006A1417" w:rsidP="006A1417">
            <w:pPr>
              <w:spacing w:after="120"/>
              <w:jc w:val="center"/>
              <w:rPr>
                <w:rFonts w:ascii="Arial" w:hAnsi="Arial" w:cs="Arial"/>
              </w:rPr>
            </w:pPr>
            <w:r w:rsidRPr="006A1417">
              <w:rPr>
                <w:rFonts w:ascii="Arial" w:hAnsi="Arial" w:cs="Arial"/>
              </w:rPr>
              <w:t>Kryterium</w:t>
            </w:r>
          </w:p>
        </w:tc>
        <w:tc>
          <w:tcPr>
            <w:tcW w:w="2167" w:type="dxa"/>
          </w:tcPr>
          <w:p w14:paraId="1659A115" w14:textId="77777777" w:rsidR="006A1417" w:rsidRPr="006A1417" w:rsidRDefault="006A1417" w:rsidP="006A1417">
            <w:pPr>
              <w:spacing w:after="120"/>
              <w:jc w:val="center"/>
              <w:rPr>
                <w:rFonts w:ascii="Arial" w:hAnsi="Arial" w:cs="Arial"/>
              </w:rPr>
            </w:pPr>
            <w:r w:rsidRPr="006A1417">
              <w:rPr>
                <w:rFonts w:ascii="Arial" w:hAnsi="Arial" w:cs="Arial"/>
              </w:rPr>
              <w:t>Waga kryterium</w:t>
            </w:r>
          </w:p>
        </w:tc>
      </w:tr>
      <w:tr w:rsidR="006A1417" w:rsidRPr="006A1417" w14:paraId="67F8B490" w14:textId="77777777" w:rsidTr="008F06EC">
        <w:tc>
          <w:tcPr>
            <w:tcW w:w="670" w:type="dxa"/>
          </w:tcPr>
          <w:p w14:paraId="20E63FC0" w14:textId="77777777" w:rsidR="006A1417" w:rsidRPr="006A1417" w:rsidRDefault="006A1417" w:rsidP="006A1417">
            <w:pPr>
              <w:spacing w:after="120"/>
              <w:jc w:val="center"/>
              <w:rPr>
                <w:rFonts w:ascii="Arial" w:hAnsi="Arial" w:cs="Arial"/>
              </w:rPr>
            </w:pPr>
            <w:r w:rsidRPr="006A1417">
              <w:rPr>
                <w:rFonts w:ascii="Arial" w:hAnsi="Arial" w:cs="Arial"/>
              </w:rPr>
              <w:t>1.</w:t>
            </w:r>
          </w:p>
        </w:tc>
        <w:tc>
          <w:tcPr>
            <w:tcW w:w="6451" w:type="dxa"/>
          </w:tcPr>
          <w:p w14:paraId="3C2870AF" w14:textId="77777777" w:rsidR="006A1417" w:rsidRPr="006A1417" w:rsidRDefault="006A1417" w:rsidP="006A1417">
            <w:pPr>
              <w:spacing w:after="120"/>
              <w:jc w:val="both"/>
              <w:rPr>
                <w:rFonts w:ascii="Arial" w:hAnsi="Arial" w:cs="Arial"/>
              </w:rPr>
            </w:pPr>
            <w:r w:rsidRPr="006A1417">
              <w:rPr>
                <w:rFonts w:ascii="Arial" w:hAnsi="Arial" w:cs="Arial"/>
              </w:rPr>
              <w:t>Cena brutto 1 roboczogodziny</w:t>
            </w:r>
          </w:p>
        </w:tc>
        <w:tc>
          <w:tcPr>
            <w:tcW w:w="2167" w:type="dxa"/>
            <w:vAlign w:val="center"/>
          </w:tcPr>
          <w:p w14:paraId="7677AB6F" w14:textId="77777777" w:rsidR="006A1417" w:rsidRPr="006A1417" w:rsidRDefault="006A1417" w:rsidP="006A1417">
            <w:pPr>
              <w:spacing w:after="120"/>
              <w:jc w:val="center"/>
              <w:rPr>
                <w:rFonts w:ascii="Arial" w:hAnsi="Arial" w:cs="Arial"/>
              </w:rPr>
            </w:pPr>
            <w:r w:rsidRPr="006A1417">
              <w:rPr>
                <w:rFonts w:ascii="Arial" w:hAnsi="Arial" w:cs="Arial"/>
              </w:rPr>
              <w:t>30 pkt = 30%</w:t>
            </w:r>
          </w:p>
        </w:tc>
      </w:tr>
      <w:tr w:rsidR="006A1417" w:rsidRPr="006A1417" w14:paraId="408EB47B" w14:textId="77777777" w:rsidTr="008F06EC">
        <w:tc>
          <w:tcPr>
            <w:tcW w:w="670" w:type="dxa"/>
          </w:tcPr>
          <w:p w14:paraId="4B33E03D" w14:textId="77777777" w:rsidR="006A1417" w:rsidRPr="006A1417" w:rsidRDefault="006A1417" w:rsidP="006A1417">
            <w:pPr>
              <w:spacing w:after="120"/>
              <w:jc w:val="center"/>
              <w:rPr>
                <w:rFonts w:ascii="Arial" w:hAnsi="Arial" w:cs="Arial"/>
              </w:rPr>
            </w:pPr>
            <w:r w:rsidRPr="006A1417">
              <w:rPr>
                <w:rFonts w:ascii="Arial" w:hAnsi="Arial" w:cs="Arial"/>
              </w:rPr>
              <w:t>2.</w:t>
            </w:r>
          </w:p>
        </w:tc>
        <w:tc>
          <w:tcPr>
            <w:tcW w:w="6451" w:type="dxa"/>
          </w:tcPr>
          <w:p w14:paraId="202E5B87" w14:textId="77777777" w:rsidR="006A1417" w:rsidRPr="006A1417" w:rsidRDefault="006A1417" w:rsidP="006A1417">
            <w:pPr>
              <w:spacing w:after="120"/>
              <w:jc w:val="both"/>
              <w:rPr>
                <w:rFonts w:ascii="Arial" w:hAnsi="Arial" w:cs="Arial"/>
              </w:rPr>
            </w:pPr>
            <w:r w:rsidRPr="006A1417">
              <w:rPr>
                <w:rFonts w:ascii="Arial" w:hAnsi="Arial" w:cs="Arial"/>
              </w:rPr>
              <w:t>Termin sporządzenia kalkulacji naprawy  (dokonania wyceny)</w:t>
            </w:r>
          </w:p>
        </w:tc>
        <w:tc>
          <w:tcPr>
            <w:tcW w:w="2167" w:type="dxa"/>
            <w:vAlign w:val="center"/>
          </w:tcPr>
          <w:p w14:paraId="2D7A1BF1" w14:textId="77777777" w:rsidR="006A1417" w:rsidRPr="006A1417" w:rsidRDefault="006A1417" w:rsidP="006A1417">
            <w:pPr>
              <w:spacing w:after="120"/>
              <w:jc w:val="center"/>
              <w:rPr>
                <w:rFonts w:ascii="Arial" w:hAnsi="Arial" w:cs="Arial"/>
              </w:rPr>
            </w:pPr>
            <w:r w:rsidRPr="006A1417">
              <w:rPr>
                <w:rFonts w:ascii="Arial" w:hAnsi="Arial" w:cs="Arial"/>
              </w:rPr>
              <w:t xml:space="preserve">20 pkt = 20% </w:t>
            </w:r>
          </w:p>
        </w:tc>
      </w:tr>
      <w:tr w:rsidR="006A1417" w:rsidRPr="006A1417" w14:paraId="750D7138" w14:textId="77777777" w:rsidTr="008F06EC">
        <w:tc>
          <w:tcPr>
            <w:tcW w:w="670" w:type="dxa"/>
          </w:tcPr>
          <w:p w14:paraId="3DAEBAE9" w14:textId="77777777" w:rsidR="006A1417" w:rsidRPr="006A1417" w:rsidRDefault="006A1417" w:rsidP="006A1417">
            <w:pPr>
              <w:spacing w:after="120"/>
              <w:jc w:val="center"/>
              <w:rPr>
                <w:rFonts w:ascii="Arial" w:hAnsi="Arial" w:cs="Arial"/>
              </w:rPr>
            </w:pPr>
            <w:r w:rsidRPr="006A1417">
              <w:rPr>
                <w:rFonts w:ascii="Arial" w:hAnsi="Arial" w:cs="Arial"/>
              </w:rPr>
              <w:t>3.</w:t>
            </w:r>
          </w:p>
        </w:tc>
        <w:tc>
          <w:tcPr>
            <w:tcW w:w="6451" w:type="dxa"/>
          </w:tcPr>
          <w:p w14:paraId="73454985" w14:textId="77777777" w:rsidR="006A1417" w:rsidRPr="006A1417" w:rsidRDefault="006A1417" w:rsidP="006A1417">
            <w:pPr>
              <w:spacing w:after="120"/>
              <w:jc w:val="both"/>
              <w:rPr>
                <w:rFonts w:ascii="Arial" w:hAnsi="Arial" w:cs="Arial"/>
              </w:rPr>
            </w:pPr>
            <w:r w:rsidRPr="006A1417">
              <w:rPr>
                <w:rFonts w:ascii="Arial" w:hAnsi="Arial" w:cs="Arial"/>
              </w:rPr>
              <w:t>Marża na zakup materiałów eksploatacyjnych do serwisowania oraz części zamiennych</w:t>
            </w:r>
          </w:p>
        </w:tc>
        <w:tc>
          <w:tcPr>
            <w:tcW w:w="2167" w:type="dxa"/>
          </w:tcPr>
          <w:p w14:paraId="44225B18" w14:textId="77777777" w:rsidR="006A1417" w:rsidRPr="006A1417" w:rsidRDefault="006A1417" w:rsidP="006A1417">
            <w:pPr>
              <w:jc w:val="center"/>
            </w:pPr>
            <w:r w:rsidRPr="006A1417">
              <w:rPr>
                <w:rFonts w:ascii="Arial" w:hAnsi="Arial" w:cs="Arial"/>
              </w:rPr>
              <w:t>30 pkt = 30%</w:t>
            </w:r>
          </w:p>
        </w:tc>
      </w:tr>
      <w:tr w:rsidR="006A1417" w:rsidRPr="006A1417" w14:paraId="5BE43700" w14:textId="77777777" w:rsidTr="008F06EC">
        <w:tc>
          <w:tcPr>
            <w:tcW w:w="670" w:type="dxa"/>
          </w:tcPr>
          <w:p w14:paraId="1FBD78D1" w14:textId="77777777" w:rsidR="006A1417" w:rsidRPr="006A1417" w:rsidRDefault="006A1417" w:rsidP="006A1417">
            <w:pPr>
              <w:spacing w:after="120"/>
              <w:jc w:val="center"/>
              <w:rPr>
                <w:rFonts w:ascii="Arial" w:hAnsi="Arial" w:cs="Arial"/>
              </w:rPr>
            </w:pPr>
            <w:r w:rsidRPr="006A1417">
              <w:rPr>
                <w:rFonts w:ascii="Arial" w:hAnsi="Arial" w:cs="Arial"/>
              </w:rPr>
              <w:t>4.</w:t>
            </w:r>
          </w:p>
        </w:tc>
        <w:tc>
          <w:tcPr>
            <w:tcW w:w="6451" w:type="dxa"/>
          </w:tcPr>
          <w:p w14:paraId="42D0ACFD" w14:textId="77777777" w:rsidR="006A1417" w:rsidRPr="006A1417" w:rsidRDefault="006A1417" w:rsidP="006A1417">
            <w:pPr>
              <w:spacing w:after="120"/>
              <w:jc w:val="both"/>
              <w:rPr>
                <w:rFonts w:ascii="Arial" w:hAnsi="Arial" w:cs="Arial"/>
              </w:rPr>
            </w:pPr>
            <w:r w:rsidRPr="006A1417">
              <w:rPr>
                <w:rFonts w:ascii="Arial" w:hAnsi="Arial" w:cs="Arial"/>
              </w:rPr>
              <w:t>Gwarancja na przeprowadzone naprawy</w:t>
            </w:r>
          </w:p>
        </w:tc>
        <w:tc>
          <w:tcPr>
            <w:tcW w:w="2167" w:type="dxa"/>
          </w:tcPr>
          <w:p w14:paraId="5A892F30" w14:textId="77777777" w:rsidR="006A1417" w:rsidRPr="006A1417" w:rsidRDefault="006A1417" w:rsidP="006A1417">
            <w:pPr>
              <w:jc w:val="center"/>
            </w:pPr>
            <w:r w:rsidRPr="006A1417">
              <w:rPr>
                <w:rFonts w:ascii="Arial" w:hAnsi="Arial" w:cs="Arial"/>
              </w:rPr>
              <w:t>20 pkt = 20%</w:t>
            </w:r>
          </w:p>
        </w:tc>
      </w:tr>
    </w:tbl>
    <w:p w14:paraId="5D1EF0C9" w14:textId="77777777" w:rsidR="006A1417" w:rsidRPr="006A1417" w:rsidRDefault="006A1417" w:rsidP="006A1417">
      <w:pPr>
        <w:spacing w:after="120"/>
        <w:rPr>
          <w:rFonts w:ascii="Arial" w:hAnsi="Arial" w:cs="Arial"/>
          <w:b/>
          <w:u w:val="single"/>
        </w:rPr>
      </w:pPr>
    </w:p>
    <w:p w14:paraId="07083D8B" w14:textId="77777777" w:rsidR="006A1417" w:rsidRPr="006A1417" w:rsidRDefault="006A1417" w:rsidP="006A1417">
      <w:pPr>
        <w:spacing w:after="120"/>
        <w:rPr>
          <w:rFonts w:ascii="Arial" w:hAnsi="Arial" w:cs="Arial"/>
          <w:b/>
          <w:u w:val="single"/>
        </w:rPr>
      </w:pPr>
    </w:p>
    <w:p w14:paraId="622DADE6" w14:textId="77777777" w:rsidR="006A1417" w:rsidRPr="006A1417" w:rsidRDefault="006A1417" w:rsidP="006A1417">
      <w:pPr>
        <w:spacing w:after="120"/>
        <w:rPr>
          <w:rFonts w:ascii="Arial" w:hAnsi="Arial" w:cs="Arial"/>
          <w:b/>
          <w:u w:val="single"/>
        </w:rPr>
      </w:pPr>
      <w:r w:rsidRPr="006A1417">
        <w:rPr>
          <w:rFonts w:ascii="Arial" w:hAnsi="Arial" w:cs="Arial"/>
          <w:b/>
          <w:u w:val="single"/>
        </w:rPr>
        <w:t>Cena brutto 1 roboczogodziny – waga kryterium – 30 %</w:t>
      </w:r>
    </w:p>
    <w:p w14:paraId="0D75376F" w14:textId="77777777" w:rsidR="006A1417" w:rsidRPr="006A1417" w:rsidRDefault="006A1417" w:rsidP="006A1417">
      <w:pPr>
        <w:spacing w:after="120"/>
        <w:rPr>
          <w:rFonts w:ascii="Arial" w:hAnsi="Arial" w:cs="Arial"/>
          <w:b/>
          <w:u w:val="single"/>
        </w:rPr>
      </w:pPr>
    </w:p>
    <w:p w14:paraId="64DC5FDC" w14:textId="77777777" w:rsidR="006A1417" w:rsidRPr="006A1417" w:rsidRDefault="006A1417" w:rsidP="006A1417">
      <w:pPr>
        <w:spacing w:after="120"/>
        <w:jc w:val="both"/>
        <w:rPr>
          <w:rFonts w:ascii="Arial" w:hAnsi="Arial" w:cs="Arial"/>
          <w:b/>
        </w:rPr>
      </w:pPr>
      <w:r w:rsidRPr="006A1417">
        <w:rPr>
          <w:rFonts w:ascii="Arial" w:hAnsi="Arial" w:cs="Arial"/>
          <w:i/>
          <w:spacing w:val="5"/>
        </w:rPr>
        <w:t xml:space="preserve">                            cena najniższa wśród badanych ofert brutto</w:t>
      </w:r>
    </w:p>
    <w:p w14:paraId="75566026" w14:textId="77777777" w:rsidR="006A1417" w:rsidRPr="006A1417" w:rsidRDefault="006A1417" w:rsidP="006A1417">
      <w:pPr>
        <w:spacing w:after="120"/>
        <w:jc w:val="both"/>
        <w:rPr>
          <w:rFonts w:ascii="Arial" w:hAnsi="Arial" w:cs="Arial"/>
          <w:b/>
        </w:rPr>
      </w:pPr>
      <w:r w:rsidRPr="006A1417">
        <w:rPr>
          <w:rFonts w:ascii="Arial" w:eastAsia="Times New Roman" w:hAnsi="Arial" w:cs="Arial"/>
          <w:i/>
          <w:lang w:eastAsia="pl-PL"/>
        </w:rPr>
        <w:t xml:space="preserve"> Ilość punktów </w:t>
      </w:r>
      <w:r w:rsidRPr="006A1417">
        <w:rPr>
          <w:rFonts w:ascii="Arial" w:hAnsi="Arial" w:cs="Arial"/>
          <w:spacing w:val="6"/>
        </w:rPr>
        <w:t>= ---------------------------------------------------------------- x 30</w:t>
      </w:r>
    </w:p>
    <w:p w14:paraId="0DB37ADC" w14:textId="77777777" w:rsidR="006A1417" w:rsidRPr="006A1417" w:rsidRDefault="006A1417" w:rsidP="006A1417">
      <w:pPr>
        <w:tabs>
          <w:tab w:val="left" w:leader="hyphen" w:pos="6677"/>
        </w:tabs>
        <w:spacing w:after="120"/>
        <w:ind w:left="1701" w:firstLine="709"/>
        <w:jc w:val="both"/>
        <w:rPr>
          <w:rFonts w:ascii="Arial" w:hAnsi="Arial" w:cs="Arial"/>
          <w:i/>
          <w:spacing w:val="-1"/>
        </w:rPr>
      </w:pPr>
      <w:r w:rsidRPr="006A1417">
        <w:rPr>
          <w:rFonts w:ascii="Arial" w:hAnsi="Arial" w:cs="Arial"/>
          <w:i/>
          <w:spacing w:val="-1"/>
        </w:rPr>
        <w:t>cena badanej oferty brutto</w:t>
      </w:r>
    </w:p>
    <w:p w14:paraId="397CF083" w14:textId="77777777" w:rsidR="006A1417" w:rsidRPr="006A1417" w:rsidRDefault="006A1417" w:rsidP="006A1417">
      <w:pPr>
        <w:suppressAutoHyphens/>
        <w:jc w:val="both"/>
        <w:rPr>
          <w:rFonts w:ascii="Arial" w:hAnsi="Arial" w:cs="Arial"/>
          <w:b/>
          <w:u w:val="single"/>
        </w:rPr>
      </w:pPr>
    </w:p>
    <w:p w14:paraId="092399F9" w14:textId="77777777" w:rsidR="006A1417" w:rsidRPr="006A1417" w:rsidRDefault="006A1417" w:rsidP="006A1417">
      <w:pPr>
        <w:suppressAutoHyphens/>
        <w:jc w:val="both"/>
        <w:rPr>
          <w:rFonts w:ascii="Arial" w:hAnsi="Arial" w:cs="Arial"/>
          <w:b/>
          <w:u w:val="single"/>
        </w:rPr>
      </w:pPr>
      <w:r w:rsidRPr="006A1417">
        <w:rPr>
          <w:rFonts w:ascii="Arial" w:hAnsi="Arial" w:cs="Arial"/>
          <w:b/>
          <w:u w:val="single"/>
        </w:rPr>
        <w:t>Termin sporządzenia kalkulacji naprawy  (dokonania wyceny)</w:t>
      </w:r>
      <w:r w:rsidRPr="006A1417">
        <w:rPr>
          <w:rFonts w:ascii="Arial" w:hAnsi="Arial" w:cs="Arial"/>
          <w:b/>
          <w:u w:val="single"/>
          <w:lang w:val="x-none"/>
        </w:rPr>
        <w:t>– waga kryterium – 20 %</w:t>
      </w:r>
      <w:r w:rsidRPr="006A1417">
        <w:rPr>
          <w:rFonts w:ascii="Arial" w:eastAsia="Times New Roman" w:hAnsi="Arial" w:cs="Arial"/>
          <w:b/>
          <w:lang w:eastAsia="pl-PL"/>
        </w:rPr>
        <w:t xml:space="preserve"> </w:t>
      </w:r>
      <w:r w:rsidRPr="006A1417">
        <w:rPr>
          <w:rFonts w:ascii="Arial" w:hAnsi="Arial" w:cs="Arial"/>
          <w:b/>
          <w:u w:val="single"/>
        </w:rPr>
        <w:t>wg schematu:</w:t>
      </w:r>
    </w:p>
    <w:p w14:paraId="35D6AAC4" w14:textId="77777777" w:rsidR="006A1417" w:rsidRPr="006A1417" w:rsidRDefault="006A1417" w:rsidP="00C367A6">
      <w:pPr>
        <w:numPr>
          <w:ilvl w:val="0"/>
          <w:numId w:val="41"/>
        </w:numPr>
        <w:suppressAutoHyphens/>
        <w:spacing w:after="160" w:line="259" w:lineRule="auto"/>
        <w:jc w:val="both"/>
        <w:rPr>
          <w:rFonts w:ascii="Arial" w:hAnsi="Arial" w:cs="Arial"/>
          <w:lang w:val="x-none"/>
        </w:rPr>
      </w:pPr>
      <w:r w:rsidRPr="006A1417">
        <w:rPr>
          <w:rFonts w:ascii="Arial" w:hAnsi="Arial" w:cs="Arial"/>
        </w:rPr>
        <w:t>do 7 dni- 0 pkt</w:t>
      </w:r>
    </w:p>
    <w:p w14:paraId="0761FBB8" w14:textId="77777777" w:rsidR="006A1417" w:rsidRPr="006A1417" w:rsidRDefault="006A1417" w:rsidP="00C367A6">
      <w:pPr>
        <w:numPr>
          <w:ilvl w:val="0"/>
          <w:numId w:val="41"/>
        </w:numPr>
        <w:suppressAutoHyphens/>
        <w:spacing w:after="160" w:line="259" w:lineRule="auto"/>
        <w:jc w:val="both"/>
        <w:rPr>
          <w:rFonts w:ascii="Arial" w:hAnsi="Arial" w:cs="Arial"/>
          <w:lang w:val="x-none"/>
        </w:rPr>
      </w:pPr>
      <w:r w:rsidRPr="006A1417">
        <w:rPr>
          <w:rFonts w:ascii="Arial" w:hAnsi="Arial" w:cs="Arial"/>
        </w:rPr>
        <w:t>do 5 dni- 10 pkt</w:t>
      </w:r>
    </w:p>
    <w:p w14:paraId="55028581" w14:textId="77777777" w:rsidR="006A1417" w:rsidRPr="006A1417" w:rsidRDefault="006A1417" w:rsidP="00C367A6">
      <w:pPr>
        <w:numPr>
          <w:ilvl w:val="0"/>
          <w:numId w:val="41"/>
        </w:numPr>
        <w:suppressAutoHyphens/>
        <w:spacing w:after="160" w:line="259" w:lineRule="auto"/>
        <w:jc w:val="both"/>
        <w:rPr>
          <w:rFonts w:ascii="Arial" w:hAnsi="Arial" w:cs="Arial"/>
          <w:lang w:val="x-none"/>
        </w:rPr>
      </w:pPr>
      <w:r w:rsidRPr="006A1417">
        <w:rPr>
          <w:rFonts w:ascii="Arial" w:hAnsi="Arial" w:cs="Arial"/>
        </w:rPr>
        <w:t>do 3 dni- 20 pkt</w:t>
      </w:r>
    </w:p>
    <w:p w14:paraId="5CC88086" w14:textId="77777777" w:rsidR="006A1417" w:rsidRPr="006A1417" w:rsidRDefault="006A1417" w:rsidP="006A1417">
      <w:pPr>
        <w:suppressAutoHyphens/>
        <w:jc w:val="both"/>
        <w:rPr>
          <w:rFonts w:ascii="Arial" w:hAnsi="Arial" w:cs="Arial"/>
          <w:b/>
          <w:u w:val="single"/>
        </w:rPr>
      </w:pPr>
      <w:r w:rsidRPr="006A1417">
        <w:rPr>
          <w:rFonts w:ascii="Arial" w:hAnsi="Arial" w:cs="Arial"/>
          <w:b/>
          <w:u w:val="single"/>
        </w:rPr>
        <w:t>UWAGA</w:t>
      </w:r>
    </w:p>
    <w:p w14:paraId="12F78CA5" w14:textId="77777777" w:rsidR="006A1417" w:rsidRPr="006A1417" w:rsidRDefault="006A1417" w:rsidP="006A1417">
      <w:pPr>
        <w:suppressAutoHyphens/>
        <w:jc w:val="both"/>
        <w:rPr>
          <w:rFonts w:ascii="Arial" w:hAnsi="Arial" w:cs="Arial"/>
          <w:b/>
          <w:u w:val="single"/>
        </w:rPr>
      </w:pPr>
      <w:r w:rsidRPr="006A1417">
        <w:rPr>
          <w:rFonts w:ascii="Arial" w:hAnsi="Arial" w:cs="Arial"/>
        </w:rPr>
        <w:t xml:space="preserve">Jeżeli Wykonawca nie poda w formularzu ofertowym  terminu sporządzenia kalkulacji naprawy, a termin ten nie będzie jednoznacznie wynikał z treści złożonej oferty, Zamawiający do oceny ofert przyjmie termin sporządzenia kalkulacji naprawy  </w:t>
      </w:r>
      <w:r w:rsidRPr="006A1417">
        <w:rPr>
          <w:rFonts w:ascii="Arial" w:hAnsi="Arial" w:cs="Arial"/>
          <w:b/>
          <w:u w:val="single"/>
        </w:rPr>
        <w:t xml:space="preserve">do 7 dni </w:t>
      </w:r>
      <w:r w:rsidRPr="006A1417">
        <w:rPr>
          <w:rFonts w:ascii="Arial" w:hAnsi="Arial" w:cs="Arial"/>
        </w:rPr>
        <w:t>i taką ilość punktów przyjmie do przeliczenia punktacji oraz taki termin zostanie uwzględniony w umowie z Wykonawcą</w:t>
      </w:r>
      <w:r w:rsidRPr="006A1417">
        <w:rPr>
          <w:rFonts w:ascii="Arial" w:hAnsi="Arial" w:cs="Arial"/>
          <w:b/>
        </w:rPr>
        <w:t xml:space="preserve">. </w:t>
      </w:r>
    </w:p>
    <w:p w14:paraId="3DDB4200" w14:textId="77777777" w:rsidR="006A1417" w:rsidRPr="006A1417" w:rsidRDefault="006A1417" w:rsidP="006A1417">
      <w:pPr>
        <w:suppressAutoHyphens/>
        <w:jc w:val="both"/>
        <w:rPr>
          <w:rFonts w:ascii="Arial" w:hAnsi="Arial" w:cs="Arial"/>
          <w:b/>
          <w:u w:val="single"/>
        </w:rPr>
      </w:pPr>
    </w:p>
    <w:p w14:paraId="1F7FCC59" w14:textId="77777777" w:rsidR="006A1417" w:rsidRPr="006A1417" w:rsidRDefault="006A1417" w:rsidP="006A1417">
      <w:pPr>
        <w:suppressAutoHyphens/>
        <w:jc w:val="both"/>
        <w:rPr>
          <w:rFonts w:ascii="Arial" w:hAnsi="Arial" w:cs="Arial"/>
          <w:b/>
          <w:u w:val="single"/>
          <w:lang w:val="x-none"/>
        </w:rPr>
      </w:pPr>
      <w:r w:rsidRPr="006A1417">
        <w:rPr>
          <w:rFonts w:ascii="Arial" w:hAnsi="Arial" w:cs="Arial"/>
          <w:b/>
          <w:u w:val="single"/>
        </w:rPr>
        <w:lastRenderedPageBreak/>
        <w:t>Marża na zakup materiałów eksploatacyjnych do serwisowania oraz części zamiennych ( wyrażona do dwóch miejsc po przecinku, dodatnia liczba )</w:t>
      </w:r>
      <w:r w:rsidRPr="006A1417">
        <w:rPr>
          <w:rFonts w:ascii="Arial" w:hAnsi="Arial" w:cs="Arial"/>
          <w:b/>
          <w:u w:val="single"/>
          <w:lang w:val="x-none"/>
        </w:rPr>
        <w:t>– waga kryterium – 30 %</w:t>
      </w:r>
    </w:p>
    <w:p w14:paraId="04CF3DB7" w14:textId="77777777" w:rsidR="006A1417" w:rsidRPr="006A1417" w:rsidRDefault="006A1417" w:rsidP="006A1417">
      <w:pPr>
        <w:suppressAutoHyphens/>
        <w:jc w:val="both"/>
        <w:rPr>
          <w:rFonts w:ascii="Arial" w:hAnsi="Arial" w:cs="Arial"/>
          <w:b/>
          <w:u w:val="single"/>
          <w:lang w:val="x-none"/>
        </w:rPr>
      </w:pPr>
    </w:p>
    <w:p w14:paraId="1D7F3E9E" w14:textId="77777777" w:rsidR="006A1417" w:rsidRPr="006A1417" w:rsidRDefault="006A1417" w:rsidP="006A1417">
      <w:pPr>
        <w:spacing w:after="0" w:line="240" w:lineRule="auto"/>
        <w:rPr>
          <w:rFonts w:ascii="Arial" w:eastAsia="Times New Roman" w:hAnsi="Arial" w:cs="Arial"/>
          <w:i/>
          <w:lang w:eastAsia="pl-PL"/>
        </w:rPr>
      </w:pPr>
      <w:r w:rsidRPr="006A1417">
        <w:rPr>
          <w:rFonts w:ascii="Arial" w:eastAsia="Times New Roman" w:hAnsi="Arial" w:cs="Arial"/>
          <w:i/>
          <w:lang w:eastAsia="pl-PL"/>
        </w:rPr>
        <w:t xml:space="preserve">                                                  najniższa  marża wśród złożonych ofert</w:t>
      </w:r>
    </w:p>
    <w:p w14:paraId="35920286" w14:textId="77777777" w:rsidR="006A1417" w:rsidRPr="006A1417" w:rsidRDefault="006A1417" w:rsidP="006A1417">
      <w:pPr>
        <w:spacing w:after="0" w:line="240" w:lineRule="auto"/>
        <w:rPr>
          <w:rFonts w:ascii="Arial" w:eastAsia="Times New Roman" w:hAnsi="Arial" w:cs="Arial"/>
          <w:i/>
          <w:lang w:eastAsia="pl-PL"/>
        </w:rPr>
      </w:pPr>
    </w:p>
    <w:p w14:paraId="3D77A153" w14:textId="77777777" w:rsidR="006A1417" w:rsidRPr="006A1417" w:rsidRDefault="006A1417" w:rsidP="006A1417">
      <w:pPr>
        <w:spacing w:after="0" w:line="240" w:lineRule="auto"/>
        <w:rPr>
          <w:rFonts w:ascii="Arial" w:eastAsia="Times New Roman" w:hAnsi="Arial" w:cs="Arial"/>
          <w:i/>
          <w:lang w:eastAsia="pl-PL"/>
        </w:rPr>
      </w:pPr>
      <w:r w:rsidRPr="006A1417">
        <w:rPr>
          <w:rFonts w:ascii="Arial" w:eastAsia="Times New Roman" w:hAnsi="Arial" w:cs="Arial"/>
          <w:i/>
          <w:lang w:eastAsia="pl-PL"/>
        </w:rPr>
        <w:t xml:space="preserve">  Ilość punktów =  ------------------------------------------------------------------------ x  30 </w:t>
      </w:r>
    </w:p>
    <w:p w14:paraId="3174D468" w14:textId="77777777" w:rsidR="006A1417" w:rsidRPr="006A1417" w:rsidRDefault="006A1417" w:rsidP="006A1417">
      <w:pPr>
        <w:tabs>
          <w:tab w:val="left" w:pos="3569"/>
        </w:tabs>
        <w:spacing w:after="0" w:line="240" w:lineRule="auto"/>
        <w:rPr>
          <w:rFonts w:ascii="Arial" w:eastAsia="Times New Roman" w:hAnsi="Arial" w:cs="Arial"/>
          <w:i/>
          <w:lang w:eastAsia="pl-PL"/>
        </w:rPr>
      </w:pPr>
      <w:r w:rsidRPr="006A1417">
        <w:rPr>
          <w:rFonts w:ascii="Arial" w:eastAsia="Times New Roman" w:hAnsi="Arial" w:cs="Arial"/>
          <w:i/>
          <w:lang w:eastAsia="pl-PL"/>
        </w:rPr>
        <w:t xml:space="preserve">                                                             marża w badanej ofercie</w:t>
      </w:r>
    </w:p>
    <w:p w14:paraId="6A0558CB" w14:textId="77777777" w:rsidR="006A1417" w:rsidRPr="006A1417" w:rsidRDefault="006A1417" w:rsidP="006A1417">
      <w:pPr>
        <w:suppressAutoHyphens/>
        <w:jc w:val="both"/>
        <w:rPr>
          <w:rFonts w:ascii="Arial" w:hAnsi="Arial" w:cs="Arial"/>
          <w:b/>
          <w:u w:val="single"/>
        </w:rPr>
      </w:pPr>
    </w:p>
    <w:p w14:paraId="6A2C5ABB" w14:textId="77777777" w:rsidR="006A1417" w:rsidRPr="006A1417" w:rsidRDefault="006A1417" w:rsidP="006A1417">
      <w:pPr>
        <w:suppressAutoHyphens/>
        <w:jc w:val="both"/>
        <w:rPr>
          <w:rFonts w:ascii="Arial" w:hAnsi="Arial" w:cs="Arial"/>
          <w:b/>
          <w:u w:val="single"/>
        </w:rPr>
      </w:pPr>
      <w:r w:rsidRPr="006A1417">
        <w:rPr>
          <w:rFonts w:ascii="Arial" w:hAnsi="Arial" w:cs="Arial"/>
          <w:b/>
          <w:u w:val="single"/>
        </w:rPr>
        <w:t>Gwarancja na przeprowadzone naprawy</w:t>
      </w:r>
      <w:r w:rsidRPr="006A1417">
        <w:rPr>
          <w:rFonts w:ascii="Arial" w:hAnsi="Arial" w:cs="Arial"/>
          <w:b/>
          <w:u w:val="single"/>
          <w:lang w:val="x-none"/>
        </w:rPr>
        <w:t xml:space="preserve"> </w:t>
      </w:r>
      <w:r w:rsidRPr="006A1417">
        <w:rPr>
          <w:rFonts w:ascii="Arial" w:hAnsi="Arial" w:cs="Arial"/>
          <w:b/>
          <w:u w:val="single"/>
        </w:rPr>
        <w:t xml:space="preserve">- </w:t>
      </w:r>
      <w:r w:rsidRPr="006A1417">
        <w:rPr>
          <w:rFonts w:ascii="Arial" w:hAnsi="Arial" w:cs="Arial"/>
          <w:b/>
          <w:u w:val="single"/>
          <w:lang w:val="x-none"/>
        </w:rPr>
        <w:t>waga kryterium – 20 %</w:t>
      </w:r>
      <w:r w:rsidRPr="006A1417">
        <w:rPr>
          <w:rFonts w:ascii="Arial" w:eastAsia="Times New Roman" w:hAnsi="Arial" w:cs="Arial"/>
          <w:b/>
          <w:lang w:eastAsia="pl-PL"/>
        </w:rPr>
        <w:t xml:space="preserve"> </w:t>
      </w:r>
      <w:r w:rsidRPr="006A1417">
        <w:rPr>
          <w:rFonts w:ascii="Arial" w:hAnsi="Arial" w:cs="Arial"/>
          <w:b/>
          <w:u w:val="single"/>
        </w:rPr>
        <w:t>wg schematu:</w:t>
      </w:r>
    </w:p>
    <w:p w14:paraId="42A1A2DB" w14:textId="77777777" w:rsidR="006A1417" w:rsidRPr="006A1417" w:rsidRDefault="006A1417" w:rsidP="00C367A6">
      <w:pPr>
        <w:numPr>
          <w:ilvl w:val="0"/>
          <w:numId w:val="41"/>
        </w:numPr>
        <w:suppressAutoHyphens/>
        <w:spacing w:after="160" w:line="259" w:lineRule="auto"/>
        <w:jc w:val="both"/>
        <w:rPr>
          <w:rFonts w:ascii="Arial" w:hAnsi="Arial" w:cs="Arial"/>
          <w:lang w:val="x-none"/>
        </w:rPr>
      </w:pPr>
      <w:r w:rsidRPr="006A1417">
        <w:rPr>
          <w:rFonts w:ascii="Arial" w:hAnsi="Arial" w:cs="Arial"/>
        </w:rPr>
        <w:t>3 miesiące - 5 pkt</w:t>
      </w:r>
    </w:p>
    <w:p w14:paraId="4DF18D1D" w14:textId="77777777" w:rsidR="006A1417" w:rsidRPr="006A1417" w:rsidRDefault="006A1417" w:rsidP="00C367A6">
      <w:pPr>
        <w:numPr>
          <w:ilvl w:val="0"/>
          <w:numId w:val="41"/>
        </w:numPr>
        <w:suppressAutoHyphens/>
        <w:spacing w:after="160" w:line="259" w:lineRule="auto"/>
        <w:jc w:val="both"/>
        <w:rPr>
          <w:rFonts w:ascii="Arial" w:hAnsi="Arial" w:cs="Arial"/>
          <w:lang w:val="x-none"/>
        </w:rPr>
      </w:pPr>
      <w:r w:rsidRPr="006A1417">
        <w:rPr>
          <w:rFonts w:ascii="Arial" w:hAnsi="Arial" w:cs="Arial"/>
        </w:rPr>
        <w:t>6 miesięcy - 10 pkt</w:t>
      </w:r>
    </w:p>
    <w:p w14:paraId="46BF7E68" w14:textId="77777777" w:rsidR="006A1417" w:rsidRPr="006A1417" w:rsidRDefault="006A1417" w:rsidP="00C367A6">
      <w:pPr>
        <w:numPr>
          <w:ilvl w:val="0"/>
          <w:numId w:val="41"/>
        </w:numPr>
        <w:suppressAutoHyphens/>
        <w:spacing w:after="160" w:line="259" w:lineRule="auto"/>
        <w:jc w:val="both"/>
        <w:rPr>
          <w:rFonts w:ascii="Arial" w:hAnsi="Arial" w:cs="Arial"/>
          <w:lang w:val="x-none"/>
        </w:rPr>
      </w:pPr>
      <w:r w:rsidRPr="006A1417">
        <w:rPr>
          <w:rFonts w:ascii="Arial" w:hAnsi="Arial" w:cs="Arial"/>
        </w:rPr>
        <w:t>12 miesięcy - 20 pkt</w:t>
      </w:r>
    </w:p>
    <w:p w14:paraId="3B6132B3" w14:textId="77777777" w:rsidR="006A1417" w:rsidRPr="006A1417" w:rsidRDefault="006A1417" w:rsidP="006A1417">
      <w:pPr>
        <w:suppressAutoHyphens/>
        <w:spacing w:after="0" w:line="240" w:lineRule="auto"/>
        <w:jc w:val="both"/>
        <w:rPr>
          <w:rFonts w:ascii="Arial" w:hAnsi="Arial" w:cs="Arial"/>
          <w:b/>
          <w:u w:val="single"/>
        </w:rPr>
      </w:pPr>
      <w:r w:rsidRPr="006A1417">
        <w:rPr>
          <w:rFonts w:ascii="Arial" w:hAnsi="Arial" w:cs="Arial"/>
          <w:b/>
          <w:u w:val="single"/>
        </w:rPr>
        <w:t>UWAGA</w:t>
      </w:r>
    </w:p>
    <w:p w14:paraId="1AE2CB7B" w14:textId="77777777" w:rsidR="006A1417" w:rsidRPr="006A1417" w:rsidRDefault="006A1417" w:rsidP="006A1417">
      <w:pPr>
        <w:suppressAutoHyphens/>
        <w:spacing w:after="0" w:line="360" w:lineRule="auto"/>
        <w:jc w:val="both"/>
        <w:rPr>
          <w:rFonts w:ascii="Arial" w:hAnsi="Arial" w:cs="Arial"/>
          <w:b/>
          <w:u w:val="single"/>
        </w:rPr>
      </w:pPr>
    </w:p>
    <w:p w14:paraId="09A4E7FB" w14:textId="77777777" w:rsidR="006A1417" w:rsidRPr="006A1417" w:rsidRDefault="006A1417" w:rsidP="006A1417">
      <w:pPr>
        <w:suppressAutoHyphens/>
        <w:spacing w:after="0" w:line="360" w:lineRule="auto"/>
        <w:jc w:val="both"/>
        <w:rPr>
          <w:rFonts w:ascii="Arial" w:hAnsi="Arial" w:cs="Arial"/>
        </w:rPr>
      </w:pPr>
      <w:r w:rsidRPr="006A1417">
        <w:rPr>
          <w:rFonts w:ascii="Arial" w:hAnsi="Arial" w:cs="Arial"/>
        </w:rPr>
        <w:t xml:space="preserve">Jeżeli Wykonawca nie poda w formularzu ofertowym okresu udzielonej gwarancji </w:t>
      </w:r>
      <w:r w:rsidRPr="006A1417">
        <w:rPr>
          <w:rFonts w:ascii="Arial" w:hAnsi="Arial" w:cs="Arial"/>
        </w:rPr>
        <w:br/>
        <w:t xml:space="preserve">a okres gwarancji  nie będzie jednoznacznie wynikał z treści złożonej oferty, Zamawiający do oceny ofert przyjmie okres udzielonej gwarancji na przeprowadzone naprawy </w:t>
      </w:r>
      <w:r w:rsidRPr="006A1417">
        <w:rPr>
          <w:rFonts w:ascii="Arial" w:hAnsi="Arial" w:cs="Arial"/>
          <w:b/>
        </w:rPr>
        <w:t>3 miesiące i taką ilość punktów przyjmie do przeliczenia punktacji oraz taki okres gwarancji zostanie uwzględniony w umowie z Wykonawcą</w:t>
      </w:r>
    </w:p>
    <w:p w14:paraId="166447CD" w14:textId="77777777" w:rsidR="006A1417" w:rsidRPr="006A1417" w:rsidRDefault="006A1417" w:rsidP="006A1417">
      <w:pPr>
        <w:suppressAutoHyphens/>
        <w:spacing w:after="0" w:line="240" w:lineRule="auto"/>
        <w:jc w:val="both"/>
        <w:rPr>
          <w:rFonts w:ascii="Arial" w:hAnsi="Arial" w:cs="Arial"/>
          <w:sz w:val="24"/>
          <w:szCs w:val="24"/>
        </w:rPr>
      </w:pPr>
    </w:p>
    <w:p w14:paraId="20233F1E" w14:textId="77777777" w:rsidR="006A1417" w:rsidRPr="006A1417" w:rsidRDefault="006A1417" w:rsidP="00C367A6">
      <w:pPr>
        <w:numPr>
          <w:ilvl w:val="0"/>
          <w:numId w:val="40"/>
        </w:numPr>
        <w:spacing w:after="120" w:line="360" w:lineRule="auto"/>
        <w:ind w:left="426"/>
        <w:jc w:val="both"/>
        <w:rPr>
          <w:rFonts w:ascii="Arial" w:eastAsia="Times New Roman" w:hAnsi="Arial" w:cs="Arial"/>
          <w:lang w:eastAsia="pl-PL"/>
        </w:rPr>
      </w:pPr>
      <w:r w:rsidRPr="006A1417">
        <w:rPr>
          <w:rFonts w:ascii="Arial" w:eastAsia="Times New Roman" w:hAnsi="Arial" w:cs="Arial"/>
          <w:lang w:eastAsia="pl-PL"/>
        </w:rPr>
        <w:t>Za najkorzystniejszą zostanie uznana oferta, która uzyska najwyższą liczbę punktów wyrażoną jako suma punktów za powyższe kryteria oceny ofert, spośród wszystkich złożonych ofert niepodlegających odrzuceniu.</w:t>
      </w:r>
    </w:p>
    <w:p w14:paraId="03392BDB" w14:textId="77777777" w:rsidR="006A1417" w:rsidRPr="006A1417" w:rsidRDefault="006A1417" w:rsidP="00C367A6">
      <w:pPr>
        <w:numPr>
          <w:ilvl w:val="0"/>
          <w:numId w:val="40"/>
        </w:numPr>
        <w:spacing w:after="120" w:line="360" w:lineRule="auto"/>
        <w:ind w:left="426"/>
        <w:jc w:val="both"/>
        <w:rPr>
          <w:rFonts w:ascii="Arial" w:eastAsia="Times New Roman" w:hAnsi="Arial" w:cs="Arial"/>
          <w:lang w:eastAsia="pl-PL"/>
        </w:rPr>
      </w:pPr>
      <w:r w:rsidRPr="006A1417">
        <w:rPr>
          <w:rFonts w:ascii="Arial" w:eastAsia="Times New Roman" w:hAnsi="Arial" w:cs="Arial"/>
          <w:lang w:eastAsia="pl-PL"/>
        </w:rPr>
        <w:t>W toku badania i oceny ofert Zamawiający może żądać od Wykonawcy wyjaśnień dotyczących treści złożonej oferty, w tym zaoferowanej ceny.</w:t>
      </w:r>
    </w:p>
    <w:p w14:paraId="43542EC0" w14:textId="0ABA3E80" w:rsidR="006A1417" w:rsidRPr="006A1417" w:rsidRDefault="006A1417" w:rsidP="00C367A6">
      <w:pPr>
        <w:numPr>
          <w:ilvl w:val="0"/>
          <w:numId w:val="40"/>
        </w:numPr>
        <w:spacing w:after="40" w:line="360" w:lineRule="auto"/>
        <w:ind w:left="426"/>
        <w:jc w:val="both"/>
        <w:rPr>
          <w:rFonts w:ascii="Arial" w:eastAsia="Calibri" w:hAnsi="Arial" w:cs="Arial"/>
          <w:lang w:eastAsia="pl-PL"/>
        </w:rPr>
      </w:pPr>
      <w:r w:rsidRPr="006A1417">
        <w:rPr>
          <w:rFonts w:ascii="Arial" w:hAnsi="Arial" w:cs="Arial"/>
        </w:rPr>
        <w:t>Zamawiający udzieli zamówienia Wykonawcy, którego oferta zostanie uznana za najkorzystniejszą.</w:t>
      </w:r>
    </w:p>
    <w:p w14:paraId="25FC661B" w14:textId="77777777" w:rsidR="006A1417" w:rsidRPr="006A1417" w:rsidRDefault="006A1417" w:rsidP="006A1417">
      <w:pPr>
        <w:spacing w:after="40" w:line="360" w:lineRule="auto"/>
        <w:ind w:left="426"/>
        <w:jc w:val="both"/>
        <w:rPr>
          <w:rFonts w:ascii="Arial" w:eastAsia="Calibri" w:hAnsi="Arial" w:cs="Arial"/>
          <w:lang w:eastAsia="pl-PL"/>
        </w:rPr>
      </w:pPr>
    </w:p>
    <w:p w14:paraId="6EFDC692" w14:textId="05EF7DC1" w:rsidR="00583C15" w:rsidRPr="00B15762" w:rsidRDefault="00583C15"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426" w:right="23" w:hanging="426"/>
        <w:rPr>
          <w:rFonts w:ascii="Arial" w:hAnsi="Arial" w:cs="Arial"/>
          <w:b/>
          <w:sz w:val="22"/>
          <w:szCs w:val="22"/>
        </w:rPr>
      </w:pPr>
      <w:r w:rsidRPr="00B15762">
        <w:rPr>
          <w:rFonts w:ascii="Arial" w:hAnsi="Arial" w:cs="Arial"/>
          <w:b/>
          <w:sz w:val="22"/>
          <w:szCs w:val="22"/>
        </w:rPr>
        <w:t>INFORMACJE O FORMALNOŚCIACH, JAKIE POWINNY BYĆ DOPEŁNIONE PO WYBORZE OFERTY W CELU ZAWARCIA UMOWY W SPRAWIE ZAMÓWIENIA PUBLICZNEGO</w:t>
      </w:r>
    </w:p>
    <w:p w14:paraId="18B7B52C" w14:textId="33F51DEC" w:rsidR="00583C15" w:rsidRPr="00B15762" w:rsidRDefault="00E95CE5" w:rsidP="00D76629">
      <w:pPr>
        <w:numPr>
          <w:ilvl w:val="0"/>
          <w:numId w:val="10"/>
        </w:numPr>
        <w:tabs>
          <w:tab w:val="clear" w:pos="1800"/>
        </w:tabs>
        <w:spacing w:after="120" w:line="360" w:lineRule="auto"/>
        <w:ind w:left="462" w:hanging="426"/>
        <w:jc w:val="both"/>
        <w:rPr>
          <w:rFonts w:ascii="Arial" w:hAnsi="Arial" w:cs="Arial"/>
        </w:rPr>
      </w:pPr>
      <w:r w:rsidRPr="00B15762">
        <w:rPr>
          <w:rFonts w:ascii="Arial" w:hAnsi="Arial" w:cs="Arial"/>
        </w:rPr>
        <w:t xml:space="preserve">Zamawiający zawrze umowę w sprawie zamówienia publicznego z Wykonawcą, którego oferta zostanie uznana za najkorzystniejszą, w terminach określonych </w:t>
      </w:r>
      <w:r w:rsidRPr="00B15762">
        <w:rPr>
          <w:rFonts w:ascii="Arial" w:hAnsi="Arial" w:cs="Arial"/>
        </w:rPr>
        <w:br/>
        <w:t xml:space="preserve">w art. 264 </w:t>
      </w:r>
      <w:proofErr w:type="spellStart"/>
      <w:r w:rsidRPr="00B15762">
        <w:rPr>
          <w:rFonts w:ascii="Arial" w:hAnsi="Arial" w:cs="Arial"/>
        </w:rPr>
        <w:t>Pzp</w:t>
      </w:r>
      <w:proofErr w:type="spellEnd"/>
      <w:r w:rsidRPr="00B15762">
        <w:rPr>
          <w:rFonts w:ascii="Arial" w:hAnsi="Arial" w:cs="Arial"/>
        </w:rPr>
        <w:t>.</w:t>
      </w:r>
    </w:p>
    <w:p w14:paraId="5AAE1334" w14:textId="77777777" w:rsidR="00E95CE5" w:rsidRPr="00B15762" w:rsidRDefault="00E95CE5" w:rsidP="00D76629">
      <w:pPr>
        <w:numPr>
          <w:ilvl w:val="0"/>
          <w:numId w:val="10"/>
        </w:numPr>
        <w:tabs>
          <w:tab w:val="clear" w:pos="1800"/>
        </w:tabs>
        <w:spacing w:after="120" w:line="360" w:lineRule="auto"/>
        <w:ind w:left="462" w:hanging="426"/>
        <w:jc w:val="both"/>
        <w:rPr>
          <w:rFonts w:ascii="Arial" w:hAnsi="Arial" w:cs="Arial"/>
        </w:rPr>
      </w:pPr>
      <w:r w:rsidRPr="00B15762">
        <w:rPr>
          <w:rFonts w:ascii="Arial" w:hAnsi="Arial" w:cs="Arial"/>
        </w:rPr>
        <w:lastRenderedPageBreak/>
        <w:t>Wykonawca będzie zobowiązany do podpisania umowy w miejscu i terminie wskazanym przez Zamawiającego.</w:t>
      </w:r>
    </w:p>
    <w:p w14:paraId="667AADAE" w14:textId="77777777" w:rsidR="00583C15" w:rsidRDefault="00E95CE5" w:rsidP="00D76629">
      <w:pPr>
        <w:numPr>
          <w:ilvl w:val="0"/>
          <w:numId w:val="10"/>
        </w:numPr>
        <w:tabs>
          <w:tab w:val="clear" w:pos="1800"/>
        </w:tabs>
        <w:spacing w:after="120" w:line="360" w:lineRule="auto"/>
        <w:ind w:left="462" w:hanging="426"/>
        <w:jc w:val="both"/>
        <w:rPr>
          <w:rFonts w:ascii="Arial" w:hAnsi="Arial" w:cs="Arial"/>
        </w:rPr>
      </w:pPr>
      <w:r w:rsidRPr="00B15762">
        <w:rPr>
          <w:rFonts w:ascii="Arial" w:hAnsi="Arial" w:cs="Arial"/>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sidRPr="00B15762">
        <w:rPr>
          <w:rFonts w:ascii="Arial" w:hAnsi="Arial" w:cs="Arial"/>
        </w:rPr>
        <w:br/>
        <w:t>w postępowaniu wykonawców oraz wybrać najkorzystniejszą ofertę albo unieważnić postępowanie.</w:t>
      </w:r>
    </w:p>
    <w:p w14:paraId="0B65DC28" w14:textId="77777777" w:rsidR="00486E45" w:rsidRPr="00486E45" w:rsidRDefault="00486E45" w:rsidP="00D76629">
      <w:pPr>
        <w:numPr>
          <w:ilvl w:val="0"/>
          <w:numId w:val="10"/>
        </w:numPr>
        <w:spacing w:after="120" w:line="360" w:lineRule="auto"/>
        <w:ind w:left="462" w:hanging="426"/>
        <w:jc w:val="both"/>
        <w:rPr>
          <w:rFonts w:ascii="Arial" w:hAnsi="Arial" w:cs="Arial"/>
        </w:rPr>
      </w:pPr>
      <w:r w:rsidRPr="00486E45">
        <w:rPr>
          <w:rFonts w:ascii="Arial" w:hAnsi="Arial" w:cs="Arial"/>
        </w:rPr>
        <w:t>Wykonawca będący cudzoziemcem lub zatrudniającym cudzoziemców przed przystąpieniem do realizacji umowy zobowiązany jest poinformować Zamawiającego o tym fakcie w celu uzyskania akceptacji Służby Kontrwywiadu Wojskowego.</w:t>
      </w:r>
    </w:p>
    <w:p w14:paraId="707250CB" w14:textId="79D95B52" w:rsidR="00CE020E" w:rsidRPr="00CE020E" w:rsidRDefault="00CE020E" w:rsidP="00D76629">
      <w:pPr>
        <w:widowControl w:val="0"/>
        <w:numPr>
          <w:ilvl w:val="0"/>
          <w:numId w:val="10"/>
        </w:numPr>
        <w:tabs>
          <w:tab w:val="clear" w:pos="1800"/>
          <w:tab w:val="left" w:pos="426"/>
          <w:tab w:val="num" w:pos="1276"/>
        </w:tabs>
        <w:spacing w:after="0" w:line="360" w:lineRule="auto"/>
        <w:ind w:left="426" w:hanging="426"/>
        <w:jc w:val="both"/>
        <w:rPr>
          <w:rStyle w:val="5yl5"/>
          <w:rFonts w:ascii="Arial" w:hAnsi="Arial" w:cs="Arial"/>
        </w:rPr>
      </w:pPr>
      <w:r w:rsidRPr="00CE020E">
        <w:rPr>
          <w:rStyle w:val="5yl5"/>
          <w:rFonts w:ascii="Arial" w:hAnsi="Arial" w:cs="Arial"/>
        </w:rPr>
        <w:t xml:space="preserve">W przypadku zatrudnienia przez Wykonawcę/Podwykonawcę do realizacji umowy obcokrajowców, wymagane jest pozwolenie wydane na zasadach określonych </w:t>
      </w:r>
      <w:r>
        <w:rPr>
          <w:rStyle w:val="5yl5"/>
          <w:rFonts w:ascii="Arial" w:hAnsi="Arial" w:cs="Arial"/>
        </w:rPr>
        <w:br/>
      </w:r>
      <w:r w:rsidRPr="00CE020E">
        <w:rPr>
          <w:rStyle w:val="5yl5"/>
          <w:rFonts w:ascii="Arial" w:hAnsi="Arial" w:cs="Arial"/>
        </w:rPr>
        <w:t xml:space="preserve">w Decyzji Nr 107/MON Ministra Obrony Narodowej z dnia 18.08.2021r. w sprawie </w:t>
      </w:r>
      <w:r w:rsidRPr="00CE020E">
        <w:rPr>
          <w:rFonts w:ascii="Arial" w:hAnsi="Arial" w:cs="Arial"/>
        </w:rPr>
        <w:t>organizowania</w:t>
      </w:r>
      <w:r w:rsidRPr="00CE020E">
        <w:rPr>
          <w:rStyle w:val="5yl5"/>
          <w:rFonts w:ascii="Arial" w:hAnsi="Arial" w:cs="Arial"/>
        </w:rPr>
        <w:t xml:space="preserve"> współpracy międzynarodowej w resorcie obrony narodowej (</w:t>
      </w:r>
      <w:r w:rsidR="006C7FCA">
        <w:rPr>
          <w:rFonts w:ascii="Arial" w:hAnsi="Arial" w:cs="Arial"/>
          <w:lang w:eastAsia="ar-SA"/>
        </w:rPr>
        <w:t>Dz. Urz. MON 2021 poz.</w:t>
      </w:r>
      <w:r w:rsidRPr="00CE020E">
        <w:rPr>
          <w:rFonts w:ascii="Arial" w:hAnsi="Arial" w:cs="Arial"/>
          <w:lang w:eastAsia="ar-SA"/>
        </w:rPr>
        <w:t>177</w:t>
      </w:r>
      <w:r w:rsidRPr="00CE020E">
        <w:rPr>
          <w:rStyle w:val="5yl5"/>
          <w:rFonts w:ascii="Arial" w:hAnsi="Arial" w:cs="Arial"/>
        </w:rPr>
        <w:t>).</w:t>
      </w:r>
    </w:p>
    <w:p w14:paraId="168DB475" w14:textId="2712F0C1" w:rsidR="00CE020E" w:rsidRDefault="00CE020E" w:rsidP="00D76629">
      <w:pPr>
        <w:widowControl w:val="0"/>
        <w:numPr>
          <w:ilvl w:val="0"/>
          <w:numId w:val="10"/>
        </w:numPr>
        <w:shd w:val="clear" w:color="auto" w:fill="FFFFFF"/>
        <w:tabs>
          <w:tab w:val="clear" w:pos="1800"/>
          <w:tab w:val="left" w:pos="427"/>
          <w:tab w:val="num" w:pos="1276"/>
        </w:tabs>
        <w:autoSpaceDE w:val="0"/>
        <w:autoSpaceDN w:val="0"/>
        <w:adjustRightInd w:val="0"/>
        <w:spacing w:after="0" w:line="360" w:lineRule="auto"/>
        <w:ind w:left="426" w:right="19" w:hanging="426"/>
        <w:jc w:val="both"/>
        <w:rPr>
          <w:rFonts w:ascii="Arial" w:hAnsi="Arial" w:cs="Arial"/>
          <w:sz w:val="24"/>
          <w:szCs w:val="24"/>
        </w:rPr>
      </w:pPr>
      <w:r w:rsidRPr="00CE020E">
        <w:rPr>
          <w:rFonts w:ascii="Arial" w:hAnsi="Arial" w:cs="Arial"/>
        </w:rPr>
        <w:t>Wykonawca podpisując umowę oświadczy, że osoby biorące udział w realizacji umowy posiadają obywatelstwo polskie, a w przypadku braku polskiego obywatelstwa przed rozpoczęciem realizacji umowy przekaże Zamawiającemu potwierdzone za zgodność z pozwolenie jednorazowe uprawniające do wstępu obcokrajowców na teren chronionej jednostki i instytucji wojskowej zgodnie z Decyzją  Nr 107/MON Ministra Obrony Narodowej z dnia 18 sierpnia 2021r. w sprawie organizowania współpracy międzynarodowej w resorcie obrony naro</w:t>
      </w:r>
      <w:r w:rsidR="006C7FCA">
        <w:rPr>
          <w:rFonts w:ascii="Arial" w:hAnsi="Arial" w:cs="Arial"/>
        </w:rPr>
        <w:t>dowej (Dz. Urz. MON. 2021. poz.</w:t>
      </w:r>
      <w:r w:rsidRPr="00CE020E">
        <w:rPr>
          <w:rFonts w:ascii="Arial" w:hAnsi="Arial" w:cs="Arial"/>
        </w:rPr>
        <w:t>177).</w:t>
      </w:r>
    </w:p>
    <w:p w14:paraId="378BADAC" w14:textId="3E10C96D" w:rsidR="00486E45" w:rsidRPr="00486E45" w:rsidRDefault="00486E45" w:rsidP="00D76629">
      <w:pPr>
        <w:numPr>
          <w:ilvl w:val="0"/>
          <w:numId w:val="10"/>
        </w:numPr>
        <w:spacing w:after="120" w:line="360" w:lineRule="auto"/>
        <w:ind w:left="462" w:hanging="426"/>
        <w:jc w:val="both"/>
        <w:rPr>
          <w:rFonts w:ascii="Arial" w:eastAsia="Times New Roman" w:hAnsi="Arial" w:cs="Arial"/>
          <w:lang w:eastAsia="pl-PL"/>
        </w:rPr>
      </w:pPr>
      <w:r w:rsidRPr="00486E45">
        <w:rPr>
          <w:rFonts w:ascii="Arial" w:eastAsia="Times New Roman" w:hAnsi="Arial" w:cs="Arial"/>
          <w:lang w:eastAsia="pl-PL"/>
        </w:rPr>
        <w:t>Brak zgody w formie pozwolenia jednorazowego będzie skutkował niewpusz</w:t>
      </w:r>
      <w:r w:rsidR="00E076E1">
        <w:rPr>
          <w:rFonts w:ascii="Arial" w:eastAsia="Times New Roman" w:hAnsi="Arial" w:cs="Arial"/>
          <w:lang w:eastAsia="pl-PL"/>
        </w:rPr>
        <w:t>czeniem cudzoziemców na teren 45</w:t>
      </w:r>
      <w:r w:rsidRPr="00486E45">
        <w:rPr>
          <w:rFonts w:ascii="Arial" w:eastAsia="Times New Roman" w:hAnsi="Arial" w:cs="Arial"/>
          <w:lang w:eastAsia="pl-PL"/>
        </w:rPr>
        <w:t>. WOG, przy czym nie może być to traktowane jako utrudnienie realizacji zamówienia przez Zamawiającego.</w:t>
      </w:r>
    </w:p>
    <w:p w14:paraId="0492682B" w14:textId="1C5EC43B" w:rsidR="00486E45" w:rsidRPr="00C72FC9" w:rsidRDefault="00486E45" w:rsidP="00D76629">
      <w:pPr>
        <w:numPr>
          <w:ilvl w:val="0"/>
          <w:numId w:val="10"/>
        </w:numPr>
        <w:spacing w:after="120" w:line="360" w:lineRule="auto"/>
        <w:ind w:left="462" w:hanging="426"/>
        <w:jc w:val="both"/>
        <w:rPr>
          <w:rFonts w:ascii="Arial" w:eastAsia="Times New Roman" w:hAnsi="Arial" w:cs="Arial"/>
          <w:b/>
          <w:lang w:eastAsia="pl-PL"/>
        </w:rPr>
      </w:pPr>
      <w:r w:rsidRPr="00C72FC9">
        <w:rPr>
          <w:rFonts w:ascii="Arial" w:eastAsia="Times New Roman" w:hAnsi="Arial" w:cs="Arial"/>
          <w:b/>
          <w:lang w:eastAsia="pl-PL"/>
        </w:rPr>
        <w:t xml:space="preserve">Wykonawca, którego oferta zostanie uznana za najkorzystniejszą, będzie zobowiązany </w:t>
      </w:r>
      <w:r w:rsidRPr="00C72FC9">
        <w:rPr>
          <w:rFonts w:ascii="Arial" w:eastAsia="Times New Roman" w:hAnsi="Arial" w:cs="Arial"/>
          <w:b/>
          <w:u w:val="single"/>
          <w:lang w:eastAsia="pl-PL"/>
        </w:rPr>
        <w:t>przed podpisaniem umowy do</w:t>
      </w:r>
      <w:r w:rsidR="00E076E1" w:rsidRPr="00C72FC9">
        <w:rPr>
          <w:rFonts w:ascii="Arial" w:eastAsia="Times New Roman" w:hAnsi="Arial" w:cs="Arial"/>
          <w:b/>
          <w:u w:val="single"/>
          <w:lang w:eastAsia="pl-PL"/>
        </w:rPr>
        <w:t xml:space="preserve"> (jeżeli dotyczy)</w:t>
      </w:r>
      <w:r w:rsidRPr="00C72FC9">
        <w:rPr>
          <w:rFonts w:ascii="Arial" w:eastAsia="Times New Roman" w:hAnsi="Arial" w:cs="Arial"/>
          <w:b/>
          <w:u w:val="single"/>
          <w:lang w:eastAsia="pl-PL"/>
        </w:rPr>
        <w:t>:</w:t>
      </w:r>
    </w:p>
    <w:p w14:paraId="4E835010" w14:textId="77777777" w:rsidR="006C7FCA" w:rsidRPr="00C72FC9" w:rsidRDefault="006C7FCA" w:rsidP="00D76629">
      <w:pPr>
        <w:numPr>
          <w:ilvl w:val="0"/>
          <w:numId w:val="19"/>
        </w:numPr>
        <w:spacing w:after="120" w:line="360" w:lineRule="auto"/>
        <w:ind w:left="993" w:hanging="426"/>
        <w:jc w:val="both"/>
        <w:rPr>
          <w:rFonts w:ascii="Arial" w:eastAsia="Times New Roman" w:hAnsi="Arial" w:cs="Arial"/>
          <w:lang w:eastAsia="pl-PL"/>
        </w:rPr>
      </w:pPr>
      <w:r w:rsidRPr="00C72FC9">
        <w:rPr>
          <w:rFonts w:ascii="Arial" w:eastAsia="Times New Roman" w:hAnsi="Arial" w:cs="Arial"/>
          <w:lang w:eastAsia="pl-PL"/>
        </w:rPr>
        <w:t>Wnieść zabezpieczenie należytego wykonania umowy (jeśli było wymagane). Jeśli zabezpieczenie zostanie wniesione w formie innej niż pieniężna, wykonawca musi przedłożyć do akceptacji zamawiającego projekt gwarancji zabezpieczenia należytego wykonania umowy.</w:t>
      </w:r>
    </w:p>
    <w:p w14:paraId="524BDBBC" w14:textId="77777777" w:rsidR="006C7FCA" w:rsidRPr="00C72FC9" w:rsidRDefault="006C7FCA" w:rsidP="00D76629">
      <w:pPr>
        <w:numPr>
          <w:ilvl w:val="0"/>
          <w:numId w:val="19"/>
        </w:numPr>
        <w:spacing w:after="120" w:line="360" w:lineRule="auto"/>
        <w:ind w:left="993" w:hanging="426"/>
        <w:jc w:val="both"/>
        <w:rPr>
          <w:rFonts w:ascii="Arial" w:eastAsia="Times New Roman" w:hAnsi="Arial" w:cs="Arial"/>
          <w:lang w:eastAsia="pl-PL"/>
        </w:rPr>
      </w:pPr>
      <w:r w:rsidRPr="00C72FC9">
        <w:rPr>
          <w:rFonts w:ascii="Arial" w:eastAsia="Times New Roman" w:hAnsi="Arial" w:cs="Arial"/>
          <w:lang w:eastAsia="pl-PL"/>
        </w:rPr>
        <w:lastRenderedPageBreak/>
        <w:t>Przedstawić umowę regulującą współpracę w przypadku złożenia oferty przez wykonawców wspólnie ubiegających się o zamówienie: umowa konsorcjum, umowa spółki cywilnej. Z umowy musi wynikać zakres współpracy między wykonawcami.</w:t>
      </w:r>
    </w:p>
    <w:p w14:paraId="30E61A4D" w14:textId="3C511BDC" w:rsidR="003C00BC" w:rsidRPr="00DB2A73" w:rsidRDefault="006C7FCA" w:rsidP="003C00BC">
      <w:pPr>
        <w:numPr>
          <w:ilvl w:val="0"/>
          <w:numId w:val="19"/>
        </w:numPr>
        <w:spacing w:after="120" w:line="360" w:lineRule="auto"/>
        <w:ind w:left="993" w:hanging="426"/>
        <w:jc w:val="both"/>
        <w:rPr>
          <w:rFonts w:ascii="Arial" w:eastAsia="Times New Roman" w:hAnsi="Arial" w:cs="Arial"/>
          <w:lang w:eastAsia="pl-PL"/>
        </w:rPr>
      </w:pPr>
      <w:r w:rsidRPr="00C72FC9">
        <w:rPr>
          <w:rFonts w:ascii="Arial" w:eastAsia="Times New Roman" w:hAnsi="Arial" w:cs="Arial"/>
          <w:lang w:eastAsia="pl-PL"/>
        </w:rPr>
        <w:t xml:space="preserve">Przestawić zamawiającemu dokument stwierdzający, iż osoba/osoby, które będą podpisywały umowę posiadają prawo do reprezentowania Wykonawcy, o ile wcześniej taki dokument nie został złożony. </w:t>
      </w:r>
    </w:p>
    <w:p w14:paraId="0F585D15" w14:textId="77777777" w:rsidR="00583C15" w:rsidRPr="00B15762" w:rsidRDefault="00583C15" w:rsidP="00A077AA">
      <w:pPr>
        <w:pStyle w:val="Teksttreci40"/>
        <w:numPr>
          <w:ilvl w:val="0"/>
          <w:numId w:val="1"/>
        </w:numPr>
        <w:pBdr>
          <w:bottom w:val="double" w:sz="4" w:space="1" w:color="auto"/>
        </w:pBdr>
        <w:shd w:val="clear" w:color="auto" w:fill="DAEEF3"/>
        <w:tabs>
          <w:tab w:val="left" w:pos="284"/>
        </w:tabs>
        <w:spacing w:before="0" w:after="120" w:line="360" w:lineRule="auto"/>
        <w:ind w:left="284" w:right="23" w:hanging="284"/>
        <w:rPr>
          <w:rFonts w:ascii="Arial" w:hAnsi="Arial" w:cs="Arial"/>
          <w:b/>
          <w:sz w:val="22"/>
          <w:szCs w:val="22"/>
        </w:rPr>
      </w:pPr>
      <w:r w:rsidRPr="00B15762">
        <w:rPr>
          <w:rFonts w:ascii="Arial" w:hAnsi="Arial" w:cs="Arial"/>
          <w:b/>
          <w:sz w:val="22"/>
          <w:szCs w:val="22"/>
        </w:rPr>
        <w:t>WYMAGANIA DOTYCZĄCE ZABEZPIECZENIA NALEŻYTEGO WYKONANIA UMOWY</w:t>
      </w:r>
    </w:p>
    <w:p w14:paraId="2B4A76C9" w14:textId="77777777" w:rsidR="00F71590" w:rsidRPr="00F71590" w:rsidRDefault="00F71590" w:rsidP="00C367A6">
      <w:pPr>
        <w:numPr>
          <w:ilvl w:val="0"/>
          <w:numId w:val="42"/>
        </w:numPr>
        <w:autoSpaceDE w:val="0"/>
        <w:autoSpaceDN w:val="0"/>
        <w:adjustRightInd w:val="0"/>
        <w:spacing w:after="0" w:line="360" w:lineRule="auto"/>
        <w:ind w:left="284"/>
        <w:jc w:val="both"/>
        <w:rPr>
          <w:rFonts w:ascii="Arial" w:eastAsia="TimesNewRoman" w:hAnsi="Arial" w:cs="Arial"/>
        </w:rPr>
      </w:pPr>
      <w:r w:rsidRPr="00F71590">
        <w:rPr>
          <w:rFonts w:ascii="Arial" w:eastAsia="TimesNewRoman" w:hAnsi="Arial" w:cs="Arial"/>
        </w:rPr>
        <w:t xml:space="preserve">Wykonawca zobowiązany jest do wniesienia  przed  podpisaniem umowy zabezpieczenia należytego wykonania umowy w wysokości </w:t>
      </w:r>
      <w:r w:rsidRPr="00F71590">
        <w:rPr>
          <w:rFonts w:ascii="Arial" w:eastAsia="TimesNewRoman" w:hAnsi="Arial" w:cs="Arial"/>
          <w:b/>
        </w:rPr>
        <w:t>5%</w:t>
      </w:r>
      <w:r w:rsidRPr="00F71590">
        <w:rPr>
          <w:rFonts w:ascii="Arial" w:eastAsia="TimesNewRoman" w:hAnsi="Arial" w:cs="Arial"/>
        </w:rPr>
        <w:t xml:space="preserve"> wartości brutto podanej w ofercie dla zamówienia podstawowego, w formie zgodnej z art. 450 ust. 1 ustawy </w:t>
      </w:r>
      <w:proofErr w:type="spellStart"/>
      <w:r w:rsidRPr="00F71590">
        <w:rPr>
          <w:rFonts w:ascii="Arial" w:eastAsia="TimesNewRoman" w:hAnsi="Arial" w:cs="Arial"/>
        </w:rPr>
        <w:t>Pzp</w:t>
      </w:r>
      <w:proofErr w:type="spellEnd"/>
      <w:r w:rsidRPr="00F71590">
        <w:rPr>
          <w:rFonts w:ascii="Arial" w:eastAsia="TimesNewRoman" w:hAnsi="Arial" w:cs="Arial"/>
        </w:rPr>
        <w:t>.</w:t>
      </w:r>
    </w:p>
    <w:p w14:paraId="62BBDA15" w14:textId="77777777" w:rsidR="00F71590" w:rsidRPr="00F71590" w:rsidRDefault="00F71590" w:rsidP="00C367A6">
      <w:pPr>
        <w:numPr>
          <w:ilvl w:val="0"/>
          <w:numId w:val="42"/>
        </w:numPr>
        <w:autoSpaceDE w:val="0"/>
        <w:autoSpaceDN w:val="0"/>
        <w:adjustRightInd w:val="0"/>
        <w:spacing w:after="0" w:line="360" w:lineRule="auto"/>
        <w:ind w:left="284"/>
        <w:jc w:val="both"/>
        <w:rPr>
          <w:rFonts w:ascii="Arial" w:eastAsia="TimesNewRoman" w:hAnsi="Arial" w:cs="Arial"/>
        </w:rPr>
      </w:pPr>
      <w:r w:rsidRPr="00F71590">
        <w:rPr>
          <w:rFonts w:ascii="Arial" w:eastAsia="TimesNewRoman" w:hAnsi="Arial" w:cs="Arial"/>
        </w:rPr>
        <w:t xml:space="preserve">Zamawiający zastrzega sobie prawo do niepodpisania umowy w wyznaczonym dniu w przypadku braku wniesienia zabezpieczenia należytego wykonania umowy. </w:t>
      </w:r>
    </w:p>
    <w:p w14:paraId="5BAA3909" w14:textId="77777777" w:rsidR="00F71590" w:rsidRPr="00F71590" w:rsidRDefault="00F71590" w:rsidP="00C367A6">
      <w:pPr>
        <w:numPr>
          <w:ilvl w:val="0"/>
          <w:numId w:val="42"/>
        </w:numPr>
        <w:autoSpaceDE w:val="0"/>
        <w:autoSpaceDN w:val="0"/>
        <w:adjustRightInd w:val="0"/>
        <w:spacing w:after="0" w:line="360" w:lineRule="auto"/>
        <w:ind w:left="284"/>
        <w:jc w:val="both"/>
        <w:rPr>
          <w:rFonts w:ascii="Arial" w:eastAsia="TimesNewRoman" w:hAnsi="Arial" w:cs="Arial"/>
        </w:rPr>
      </w:pPr>
      <w:r w:rsidRPr="00F71590">
        <w:rPr>
          <w:rFonts w:ascii="Arial" w:eastAsia="Times New Roman" w:hAnsi="Arial" w:cs="Arial"/>
          <w:lang w:eastAsia="pl-PL"/>
        </w:rPr>
        <w:t>Zabezpieczenie może być wnoszone według wyboru wyko</w:t>
      </w:r>
      <w:r w:rsidRPr="00F71590">
        <w:rPr>
          <w:rFonts w:ascii="Arial" w:eastAsia="Times New Roman" w:hAnsi="Arial" w:cs="Arial"/>
          <w:lang w:eastAsia="pl-PL"/>
        </w:rPr>
        <w:softHyphen/>
        <w:t xml:space="preserve">nawcy w jednej lub w kilku następujących formach: </w:t>
      </w:r>
    </w:p>
    <w:p w14:paraId="2C5AED35" w14:textId="77777777" w:rsidR="00F71590" w:rsidRPr="00F71590" w:rsidRDefault="00F71590" w:rsidP="00C367A6">
      <w:pPr>
        <w:numPr>
          <w:ilvl w:val="1"/>
          <w:numId w:val="43"/>
        </w:numPr>
        <w:autoSpaceDE w:val="0"/>
        <w:autoSpaceDN w:val="0"/>
        <w:adjustRightInd w:val="0"/>
        <w:spacing w:after="0" w:line="360" w:lineRule="auto"/>
        <w:ind w:hanging="357"/>
        <w:contextualSpacing/>
        <w:jc w:val="both"/>
        <w:rPr>
          <w:rFonts w:ascii="Arial" w:eastAsia="Times New Roman" w:hAnsi="Arial" w:cs="Arial"/>
        </w:rPr>
      </w:pPr>
      <w:r w:rsidRPr="00F71590">
        <w:rPr>
          <w:rFonts w:ascii="Arial" w:eastAsia="Times New Roman" w:hAnsi="Arial" w:cs="Arial"/>
        </w:rPr>
        <w:t xml:space="preserve">pieniądzu- </w:t>
      </w:r>
      <w:r w:rsidRPr="00F71590">
        <w:rPr>
          <w:rFonts w:ascii="Arial" w:eastAsia="Times New Roman" w:hAnsi="Arial" w:cs="Arial"/>
          <w:lang w:eastAsia="pl-PL"/>
        </w:rPr>
        <w:t xml:space="preserve">numer konta: </w:t>
      </w:r>
      <w:r w:rsidRPr="00F71590">
        <w:rPr>
          <w:rFonts w:ascii="Arial" w:eastAsia="Times New Roman" w:hAnsi="Arial" w:cs="Arial"/>
          <w:b/>
          <w:lang w:eastAsia="pl-PL"/>
        </w:rPr>
        <w:t>28 1010 1704 0060 0213 9120 1000.</w:t>
      </w:r>
    </w:p>
    <w:p w14:paraId="374AC30D" w14:textId="77777777" w:rsidR="00F71590" w:rsidRPr="00F71590" w:rsidRDefault="00F71590" w:rsidP="00C367A6">
      <w:pPr>
        <w:numPr>
          <w:ilvl w:val="1"/>
          <w:numId w:val="43"/>
        </w:numPr>
        <w:autoSpaceDE w:val="0"/>
        <w:autoSpaceDN w:val="0"/>
        <w:adjustRightInd w:val="0"/>
        <w:spacing w:after="0" w:line="360" w:lineRule="auto"/>
        <w:ind w:hanging="357"/>
        <w:contextualSpacing/>
        <w:jc w:val="both"/>
        <w:rPr>
          <w:rFonts w:ascii="Arial" w:eastAsia="Times New Roman" w:hAnsi="Arial" w:cs="Arial"/>
        </w:rPr>
      </w:pPr>
      <w:r w:rsidRPr="00F71590">
        <w:rPr>
          <w:rFonts w:ascii="Arial" w:eastAsia="Times New Roman" w:hAnsi="Arial" w:cs="Arial"/>
        </w:rPr>
        <w:t>poręczeniach bankowych;</w:t>
      </w:r>
    </w:p>
    <w:p w14:paraId="4A29976C" w14:textId="77777777" w:rsidR="00F71590" w:rsidRPr="00F71590" w:rsidRDefault="00F71590" w:rsidP="00C367A6">
      <w:pPr>
        <w:numPr>
          <w:ilvl w:val="1"/>
          <w:numId w:val="43"/>
        </w:numPr>
        <w:autoSpaceDE w:val="0"/>
        <w:autoSpaceDN w:val="0"/>
        <w:adjustRightInd w:val="0"/>
        <w:spacing w:after="0" w:line="360" w:lineRule="auto"/>
        <w:ind w:hanging="357"/>
        <w:contextualSpacing/>
        <w:jc w:val="both"/>
        <w:rPr>
          <w:rFonts w:ascii="Arial" w:eastAsia="Times New Roman" w:hAnsi="Arial" w:cs="Arial"/>
        </w:rPr>
      </w:pPr>
      <w:r w:rsidRPr="00F71590">
        <w:rPr>
          <w:rFonts w:ascii="Arial" w:eastAsia="Times New Roman" w:hAnsi="Arial" w:cs="Arial"/>
        </w:rPr>
        <w:t>gwarancjach bankowych;</w:t>
      </w:r>
    </w:p>
    <w:p w14:paraId="38A2F1F0" w14:textId="77777777" w:rsidR="00F71590" w:rsidRPr="00F71590" w:rsidRDefault="00F71590" w:rsidP="00C367A6">
      <w:pPr>
        <w:numPr>
          <w:ilvl w:val="1"/>
          <w:numId w:val="43"/>
        </w:numPr>
        <w:autoSpaceDE w:val="0"/>
        <w:autoSpaceDN w:val="0"/>
        <w:adjustRightInd w:val="0"/>
        <w:spacing w:after="0" w:line="360" w:lineRule="auto"/>
        <w:ind w:hanging="357"/>
        <w:contextualSpacing/>
        <w:jc w:val="both"/>
        <w:rPr>
          <w:rFonts w:ascii="Arial" w:eastAsia="Times New Roman" w:hAnsi="Arial" w:cs="Arial"/>
        </w:rPr>
      </w:pPr>
      <w:r w:rsidRPr="00F71590">
        <w:rPr>
          <w:rFonts w:ascii="Arial" w:eastAsia="Times New Roman" w:hAnsi="Arial" w:cs="Arial"/>
        </w:rPr>
        <w:t>gwarancjach ubezpieczeniowych;</w:t>
      </w:r>
    </w:p>
    <w:p w14:paraId="5E2846A6" w14:textId="77777777" w:rsidR="00F71590" w:rsidRPr="00F71590" w:rsidRDefault="00F71590" w:rsidP="00C367A6">
      <w:pPr>
        <w:numPr>
          <w:ilvl w:val="1"/>
          <w:numId w:val="43"/>
        </w:numPr>
        <w:autoSpaceDE w:val="0"/>
        <w:autoSpaceDN w:val="0"/>
        <w:adjustRightInd w:val="0"/>
        <w:spacing w:after="0" w:line="360" w:lineRule="auto"/>
        <w:ind w:hanging="357"/>
        <w:contextualSpacing/>
        <w:jc w:val="both"/>
        <w:rPr>
          <w:rFonts w:ascii="Arial" w:eastAsia="Times New Roman" w:hAnsi="Arial" w:cs="Arial"/>
        </w:rPr>
      </w:pPr>
      <w:r w:rsidRPr="00F71590">
        <w:rPr>
          <w:rFonts w:ascii="Arial" w:eastAsia="Times New Roman" w:hAnsi="Arial" w:cs="Arial"/>
        </w:rPr>
        <w:t>poręczeniach udzielanych przez podmioty, o których mowa w art. 6b  ust. 5 pkt. 2 ustawy z dnia 9 listopada 2000 r. o utworzeniu Polskiej Agencji Rozwoju Przed</w:t>
      </w:r>
      <w:r w:rsidRPr="00F71590">
        <w:rPr>
          <w:rFonts w:ascii="Arial" w:eastAsia="Times New Roman" w:hAnsi="Arial" w:cs="Arial"/>
        </w:rPr>
        <w:softHyphen/>
        <w:t>siębiorczości.</w:t>
      </w:r>
    </w:p>
    <w:p w14:paraId="4A2B2C90" w14:textId="77777777" w:rsidR="00F71590" w:rsidRPr="00F71590" w:rsidRDefault="00F71590" w:rsidP="00C367A6">
      <w:pPr>
        <w:numPr>
          <w:ilvl w:val="0"/>
          <w:numId w:val="42"/>
        </w:numPr>
        <w:suppressAutoHyphens/>
        <w:autoSpaceDE w:val="0"/>
        <w:spacing w:after="0" w:line="360" w:lineRule="auto"/>
        <w:ind w:left="284" w:hanging="284"/>
        <w:jc w:val="both"/>
        <w:rPr>
          <w:rFonts w:ascii="Arial" w:eastAsia="Times New Roman" w:hAnsi="Arial" w:cs="Arial"/>
          <w:lang w:eastAsia="pl-PL"/>
        </w:rPr>
      </w:pPr>
      <w:r w:rsidRPr="00F71590">
        <w:rPr>
          <w:rFonts w:ascii="Arial" w:eastAsia="Times New Roman" w:hAnsi="Arial" w:cs="Arial"/>
          <w:lang w:eastAsia="pl-PL"/>
        </w:rPr>
        <w:t>W przypadku wniesienia zabezpieczenia należytego wykonania umowy w formie gwarancji, jeżeli oferta została złożona wspólnie przez kilku wykonawców, w treści gwarancji muszą być dokonane następujące stwierdzenia:</w:t>
      </w:r>
    </w:p>
    <w:p w14:paraId="75597D7B" w14:textId="77777777" w:rsidR="00F71590" w:rsidRPr="00F71590" w:rsidRDefault="00F71590" w:rsidP="00C367A6">
      <w:pPr>
        <w:numPr>
          <w:ilvl w:val="0"/>
          <w:numId w:val="44"/>
        </w:numPr>
        <w:suppressAutoHyphens/>
        <w:autoSpaceDE w:val="0"/>
        <w:spacing w:after="0" w:line="360" w:lineRule="auto"/>
        <w:ind w:hanging="357"/>
        <w:jc w:val="both"/>
        <w:rPr>
          <w:rFonts w:ascii="Arial" w:eastAsia="Times New Roman" w:hAnsi="Arial" w:cs="Arial"/>
          <w:lang w:eastAsia="pl-PL"/>
        </w:rPr>
      </w:pPr>
      <w:r w:rsidRPr="00F71590">
        <w:rPr>
          <w:rFonts w:ascii="Arial" w:eastAsia="Times New Roman" w:hAnsi="Arial" w:cs="Arial"/>
          <w:lang w:eastAsia="pl-PL"/>
        </w:rPr>
        <w:t>wykaz wszystkich wykonawców wspólnie składających ofertę;</w:t>
      </w:r>
    </w:p>
    <w:p w14:paraId="052FCA7A" w14:textId="77777777" w:rsidR="00F71590" w:rsidRPr="00F71590" w:rsidRDefault="00F71590" w:rsidP="00C367A6">
      <w:pPr>
        <w:numPr>
          <w:ilvl w:val="0"/>
          <w:numId w:val="44"/>
        </w:numPr>
        <w:suppressAutoHyphens/>
        <w:autoSpaceDE w:val="0"/>
        <w:spacing w:after="0" w:line="360" w:lineRule="auto"/>
        <w:ind w:hanging="357"/>
        <w:jc w:val="both"/>
        <w:rPr>
          <w:rFonts w:ascii="Arial" w:eastAsia="Times New Roman" w:hAnsi="Arial" w:cs="Arial"/>
          <w:lang w:eastAsia="pl-PL"/>
        </w:rPr>
      </w:pPr>
      <w:r w:rsidRPr="00F71590">
        <w:rPr>
          <w:rFonts w:ascii="Arial" w:eastAsia="Times New Roman" w:hAnsi="Arial" w:cs="Arial"/>
          <w:lang w:eastAsia="pl-PL"/>
        </w:rPr>
        <w:t xml:space="preserve">że gwarant zapłaci wymienioną kwotę bez względu na to, z czyjej przyczyny przedmiot zamówienia nie został wykonany należycie; </w:t>
      </w:r>
    </w:p>
    <w:p w14:paraId="1577684A" w14:textId="77777777" w:rsidR="00F71590" w:rsidRPr="00F71590" w:rsidRDefault="00F71590" w:rsidP="00C367A6">
      <w:pPr>
        <w:numPr>
          <w:ilvl w:val="0"/>
          <w:numId w:val="44"/>
        </w:numPr>
        <w:suppressAutoHyphens/>
        <w:autoSpaceDE w:val="0"/>
        <w:spacing w:after="0" w:line="360" w:lineRule="auto"/>
        <w:ind w:hanging="357"/>
        <w:jc w:val="both"/>
        <w:rPr>
          <w:rFonts w:ascii="Arial" w:eastAsia="Times New Roman" w:hAnsi="Arial" w:cs="Arial"/>
          <w:lang w:eastAsia="pl-PL"/>
        </w:rPr>
      </w:pPr>
      <w:r w:rsidRPr="00F71590">
        <w:rPr>
          <w:rFonts w:ascii="Arial" w:eastAsia="Times New Roman" w:hAnsi="Arial" w:cs="Arial"/>
          <w:lang w:eastAsia="pl-PL"/>
        </w:rPr>
        <w:t>że wypłata należnej kwoty zabezpieczenia należytego wykonania umowy w przypadku wymienionym w ust. 2 nastąpi zawsze bez względu na winę któregokolwiek z wykonawców wspólnie wykonujących zamówienie;</w:t>
      </w:r>
    </w:p>
    <w:p w14:paraId="20E89AAE" w14:textId="77777777" w:rsidR="00F71590" w:rsidRPr="00F71590" w:rsidRDefault="00F71590" w:rsidP="00C367A6">
      <w:pPr>
        <w:numPr>
          <w:ilvl w:val="0"/>
          <w:numId w:val="44"/>
        </w:numPr>
        <w:suppressAutoHyphens/>
        <w:autoSpaceDE w:val="0"/>
        <w:spacing w:after="0" w:line="360" w:lineRule="auto"/>
        <w:ind w:hanging="357"/>
        <w:jc w:val="both"/>
        <w:rPr>
          <w:rFonts w:ascii="Arial" w:eastAsia="Times New Roman" w:hAnsi="Arial" w:cs="Arial"/>
          <w:lang w:eastAsia="pl-PL"/>
        </w:rPr>
      </w:pPr>
      <w:r w:rsidRPr="00F71590">
        <w:rPr>
          <w:rFonts w:ascii="Arial" w:eastAsia="Times New Roman" w:hAnsi="Arial" w:cs="Arial"/>
          <w:lang w:eastAsia="pl-PL"/>
        </w:rPr>
        <w:t>termin ważności.</w:t>
      </w:r>
    </w:p>
    <w:p w14:paraId="1682B6BE" w14:textId="77777777" w:rsidR="00F71590" w:rsidRPr="00F71590" w:rsidRDefault="00F71590" w:rsidP="00C367A6">
      <w:pPr>
        <w:numPr>
          <w:ilvl w:val="0"/>
          <w:numId w:val="42"/>
        </w:numPr>
        <w:tabs>
          <w:tab w:val="left" w:pos="284"/>
        </w:tabs>
        <w:suppressAutoHyphens/>
        <w:autoSpaceDE w:val="0"/>
        <w:spacing w:after="0" w:line="360" w:lineRule="auto"/>
        <w:ind w:left="709" w:hanging="709"/>
        <w:jc w:val="both"/>
        <w:rPr>
          <w:rFonts w:ascii="Arial" w:eastAsia="Times New Roman" w:hAnsi="Arial" w:cs="Arial"/>
          <w:color w:val="000000"/>
          <w:lang w:eastAsia="pl-PL"/>
        </w:rPr>
      </w:pPr>
      <w:r w:rsidRPr="00F71590">
        <w:rPr>
          <w:rFonts w:ascii="Arial" w:eastAsia="Times New Roman" w:hAnsi="Arial" w:cs="Arial"/>
          <w:color w:val="000000"/>
          <w:lang w:eastAsia="pl-PL"/>
        </w:rPr>
        <w:lastRenderedPageBreak/>
        <w:t>Należną kwotę zabezpieczenia Wykonawca zobowiązany będzie wnieść w całości przed zawarciem umowy.</w:t>
      </w:r>
    </w:p>
    <w:p w14:paraId="2FA94CF9" w14:textId="77777777" w:rsidR="00F71590" w:rsidRPr="00F71590" w:rsidRDefault="00F71590" w:rsidP="00C367A6">
      <w:pPr>
        <w:numPr>
          <w:ilvl w:val="0"/>
          <w:numId w:val="42"/>
        </w:numPr>
        <w:suppressAutoHyphens/>
        <w:autoSpaceDE w:val="0"/>
        <w:spacing w:after="0" w:line="360" w:lineRule="auto"/>
        <w:ind w:left="284" w:hanging="284"/>
        <w:jc w:val="both"/>
        <w:rPr>
          <w:rFonts w:ascii="Arial" w:eastAsia="Times New Roman" w:hAnsi="Arial" w:cs="Arial"/>
          <w:color w:val="000000"/>
          <w:lang w:eastAsia="pl-PL"/>
        </w:rPr>
      </w:pPr>
      <w:r w:rsidRPr="00F71590">
        <w:rPr>
          <w:rFonts w:ascii="Arial" w:eastAsia="Times New Roman" w:hAnsi="Arial" w:cs="Arial"/>
          <w:color w:val="000000"/>
          <w:lang w:eastAsia="pl-PL"/>
        </w:rPr>
        <w:t xml:space="preserve">Zabezpieczenie wnoszone w pieniądzu Wykonawca wpłaci przelewem na rachunek bankowy wskazany przez Zamawiającego. , tj.: </w:t>
      </w:r>
      <w:r w:rsidRPr="00F71590">
        <w:rPr>
          <w:rFonts w:ascii="Arial" w:eastAsia="Times New Roman" w:hAnsi="Arial" w:cs="Arial"/>
          <w:b/>
          <w:color w:val="000000"/>
          <w:lang w:eastAsia="pl-PL"/>
        </w:rPr>
        <w:t>28 1010 1704 0060 0213 9120 1000.</w:t>
      </w:r>
    </w:p>
    <w:p w14:paraId="0CFABDE8" w14:textId="77777777" w:rsidR="00F71590" w:rsidRPr="00F71590" w:rsidRDefault="00F71590" w:rsidP="00C367A6">
      <w:pPr>
        <w:numPr>
          <w:ilvl w:val="0"/>
          <w:numId w:val="42"/>
        </w:numPr>
        <w:suppressAutoHyphens/>
        <w:autoSpaceDE w:val="0"/>
        <w:spacing w:after="0" w:line="360" w:lineRule="auto"/>
        <w:ind w:left="284" w:hanging="284"/>
        <w:jc w:val="both"/>
        <w:rPr>
          <w:rFonts w:ascii="Arial" w:eastAsia="Times New Roman" w:hAnsi="Arial" w:cs="Arial"/>
          <w:lang w:eastAsia="pl-PL"/>
        </w:rPr>
      </w:pPr>
      <w:r w:rsidRPr="00F71590">
        <w:rPr>
          <w:rFonts w:ascii="Arial" w:eastAsia="Times New Roman" w:hAnsi="Arial" w:cs="Arial"/>
          <w:lang w:eastAsia="pl-PL"/>
        </w:rPr>
        <w:t xml:space="preserve">W przypadku wniesienia wadium w pieniądzu Wykonawca może wyrazić zgodę na zaliczenie kwoty wadium na poczet zabezpieczenia. </w:t>
      </w:r>
    </w:p>
    <w:p w14:paraId="0A5431C5" w14:textId="77777777" w:rsidR="00F71590" w:rsidRPr="00F71590" w:rsidRDefault="00F71590" w:rsidP="00C367A6">
      <w:pPr>
        <w:numPr>
          <w:ilvl w:val="0"/>
          <w:numId w:val="42"/>
        </w:numPr>
        <w:tabs>
          <w:tab w:val="left" w:pos="284"/>
        </w:tabs>
        <w:suppressAutoHyphens/>
        <w:autoSpaceDE w:val="0"/>
        <w:spacing w:after="0" w:line="360" w:lineRule="auto"/>
        <w:ind w:left="284" w:hanging="284"/>
        <w:rPr>
          <w:rFonts w:ascii="Arial" w:eastAsia="Times New Roman" w:hAnsi="Arial" w:cs="Arial"/>
          <w:lang w:eastAsia="pl-PL"/>
        </w:rPr>
      </w:pPr>
      <w:r w:rsidRPr="00F71590">
        <w:rPr>
          <w:rFonts w:ascii="Arial" w:eastAsia="Times New Roman" w:hAnsi="Arial" w:cs="Arial"/>
          <w:lang w:eastAsia="pl-PL"/>
        </w:rPr>
        <w:t>Jeżeli zabezpieczenie wniesiono w pieniądzu, Zamawiający przechowa je na nieoprocentowanym rachunku bankowym. Zamawiający zwróci zabezpieczenie wniesione  w pieniądzu z odsetkami wynikającymi z umowy rachunku bankowego, na którym było ono przechowywane, pomniejszone o koszt prowadzenia tego rachunku oraz prowizji bankowej za przelew pie</w:t>
      </w:r>
      <w:r w:rsidRPr="00F71590">
        <w:rPr>
          <w:rFonts w:ascii="Arial" w:eastAsia="Times New Roman" w:hAnsi="Arial" w:cs="Arial"/>
          <w:lang w:eastAsia="pl-PL"/>
        </w:rPr>
        <w:softHyphen/>
        <w:t>niędzy na rachunek bankowy Wykonawcy.</w:t>
      </w:r>
    </w:p>
    <w:p w14:paraId="5B0606CA" w14:textId="0CE8AF24" w:rsidR="00F71590" w:rsidRDefault="00F71590" w:rsidP="00C367A6">
      <w:pPr>
        <w:numPr>
          <w:ilvl w:val="0"/>
          <w:numId w:val="42"/>
        </w:numPr>
        <w:suppressAutoHyphens/>
        <w:autoSpaceDE w:val="0"/>
        <w:spacing w:after="0" w:line="360" w:lineRule="auto"/>
        <w:ind w:left="284" w:hanging="284"/>
        <w:jc w:val="both"/>
        <w:rPr>
          <w:rFonts w:ascii="Arial" w:eastAsia="Times New Roman" w:hAnsi="Arial" w:cs="Arial"/>
          <w:lang w:eastAsia="pl-PL"/>
        </w:rPr>
      </w:pPr>
      <w:r w:rsidRPr="00F71590">
        <w:rPr>
          <w:rFonts w:ascii="Arial" w:eastAsia="Times New Roman" w:hAnsi="Arial" w:cs="Arial"/>
          <w:lang w:eastAsia="pl-PL"/>
        </w:rPr>
        <w:t>W trakcie realizacji umowy Wykonawca może dokonać zmiany formy zabezpieczenia na jedną lub kilka form, o których mowa w ust. 4.</w:t>
      </w:r>
    </w:p>
    <w:p w14:paraId="5593A57C" w14:textId="77777777" w:rsidR="00F71590" w:rsidRPr="00F71590" w:rsidRDefault="00F71590" w:rsidP="00F71590">
      <w:pPr>
        <w:suppressAutoHyphens/>
        <w:autoSpaceDE w:val="0"/>
        <w:spacing w:after="0" w:line="360" w:lineRule="auto"/>
        <w:ind w:left="284"/>
        <w:jc w:val="both"/>
        <w:rPr>
          <w:rFonts w:ascii="Arial" w:eastAsia="Times New Roman" w:hAnsi="Arial" w:cs="Arial"/>
          <w:lang w:eastAsia="pl-PL"/>
        </w:rPr>
      </w:pPr>
    </w:p>
    <w:p w14:paraId="50972588" w14:textId="77777777" w:rsidR="00583C15" w:rsidRPr="00B15762" w:rsidRDefault="00583C15"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B15762">
        <w:rPr>
          <w:rFonts w:ascii="Arial" w:hAnsi="Arial" w:cs="Arial"/>
          <w:b/>
          <w:sz w:val="22"/>
          <w:szCs w:val="22"/>
        </w:rPr>
        <w:t>INFORMACJE O TREŚCI ZAWIERANEJ UMOWY ORAZ MOŻLIWOŚCI JEJ ZMIANY</w:t>
      </w:r>
    </w:p>
    <w:p w14:paraId="51879FE2" w14:textId="6DE3572D" w:rsidR="00583C15" w:rsidRPr="00C218F4" w:rsidRDefault="00583C15" w:rsidP="00D76629">
      <w:pPr>
        <w:pStyle w:val="Akapitzlist"/>
        <w:numPr>
          <w:ilvl w:val="0"/>
          <w:numId w:val="11"/>
        </w:numPr>
        <w:tabs>
          <w:tab w:val="clear" w:pos="2880"/>
        </w:tabs>
        <w:spacing w:after="120" w:line="360" w:lineRule="auto"/>
        <w:ind w:left="425" w:hanging="425"/>
        <w:jc w:val="both"/>
        <w:rPr>
          <w:rFonts w:ascii="Arial" w:hAnsi="Arial" w:cs="Arial"/>
          <w:b/>
          <w:color w:val="5F497A" w:themeColor="accent4" w:themeShade="BF"/>
          <w:sz w:val="22"/>
          <w:szCs w:val="22"/>
        </w:rPr>
      </w:pPr>
      <w:r w:rsidRPr="00B15762">
        <w:rPr>
          <w:rFonts w:ascii="Arial" w:hAnsi="Arial" w:cs="Arial"/>
          <w:sz w:val="22"/>
          <w:szCs w:val="22"/>
        </w:rPr>
        <w:t xml:space="preserve">Wybrany Wykonawca jest zobowiązany do zawarcia umowy w sprawie zamówienia </w:t>
      </w:r>
      <w:r w:rsidRPr="006E7B4F">
        <w:rPr>
          <w:rFonts w:ascii="Arial" w:hAnsi="Arial" w:cs="Arial"/>
          <w:sz w:val="22"/>
          <w:szCs w:val="22"/>
        </w:rPr>
        <w:t xml:space="preserve">publicznego na warunkach określonych we Wzorze Umowy, stanowiącym </w:t>
      </w:r>
      <w:r w:rsidR="00AE553A" w:rsidRPr="00F321F0">
        <w:rPr>
          <w:rFonts w:ascii="Arial" w:hAnsi="Arial" w:cs="Arial"/>
          <w:b/>
          <w:sz w:val="22"/>
          <w:szCs w:val="22"/>
        </w:rPr>
        <w:t>Załącz</w:t>
      </w:r>
      <w:r w:rsidR="0024681B" w:rsidRPr="00F321F0">
        <w:rPr>
          <w:rFonts w:ascii="Arial" w:hAnsi="Arial" w:cs="Arial"/>
          <w:b/>
          <w:sz w:val="22"/>
          <w:szCs w:val="22"/>
        </w:rPr>
        <w:t xml:space="preserve">nik nr </w:t>
      </w:r>
      <w:r w:rsidR="00F71590">
        <w:rPr>
          <w:rFonts w:ascii="Arial" w:hAnsi="Arial" w:cs="Arial"/>
          <w:b/>
          <w:sz w:val="22"/>
          <w:szCs w:val="22"/>
        </w:rPr>
        <w:t>6</w:t>
      </w:r>
      <w:r w:rsidRPr="00F321F0">
        <w:rPr>
          <w:rFonts w:ascii="Arial" w:hAnsi="Arial" w:cs="Arial"/>
          <w:b/>
          <w:sz w:val="22"/>
          <w:szCs w:val="22"/>
        </w:rPr>
        <w:t xml:space="preserve"> do SWZ.</w:t>
      </w:r>
    </w:p>
    <w:p w14:paraId="5B0D73E5" w14:textId="646FB3F0" w:rsidR="00583C15" w:rsidRDefault="00583C15" w:rsidP="00D76629">
      <w:pPr>
        <w:pStyle w:val="Akapitzlist"/>
        <w:numPr>
          <w:ilvl w:val="0"/>
          <w:numId w:val="11"/>
        </w:numPr>
        <w:tabs>
          <w:tab w:val="clear" w:pos="2880"/>
        </w:tabs>
        <w:spacing w:after="120" w:line="360" w:lineRule="auto"/>
        <w:ind w:left="425" w:hanging="425"/>
        <w:jc w:val="both"/>
        <w:rPr>
          <w:rFonts w:ascii="Arial" w:hAnsi="Arial" w:cs="Arial"/>
          <w:sz w:val="22"/>
          <w:szCs w:val="22"/>
        </w:rPr>
      </w:pPr>
      <w:r w:rsidRPr="00B15762">
        <w:rPr>
          <w:rFonts w:ascii="Arial" w:hAnsi="Arial" w:cs="Arial"/>
          <w:sz w:val="22"/>
          <w:szCs w:val="22"/>
        </w:rPr>
        <w:t>Zakres świadczenia Wykonawcy wynikający z umowy jest tożsamy z jego zobowiązaniem zawartym w ofercie.</w:t>
      </w:r>
    </w:p>
    <w:p w14:paraId="2C56DC99" w14:textId="6100E8B5" w:rsidR="00A702AE" w:rsidRPr="00A702AE" w:rsidRDefault="00A702AE" w:rsidP="00D76629">
      <w:pPr>
        <w:pStyle w:val="Akapitzlist"/>
        <w:numPr>
          <w:ilvl w:val="0"/>
          <w:numId w:val="11"/>
        </w:numPr>
        <w:tabs>
          <w:tab w:val="clear" w:pos="2880"/>
        </w:tabs>
        <w:spacing w:after="120" w:line="360" w:lineRule="auto"/>
        <w:ind w:left="425" w:hanging="425"/>
        <w:jc w:val="both"/>
        <w:rPr>
          <w:rFonts w:ascii="Arial" w:hAnsi="Arial" w:cs="Arial"/>
          <w:sz w:val="22"/>
          <w:szCs w:val="22"/>
        </w:rPr>
      </w:pPr>
      <w:r w:rsidRPr="00F82911">
        <w:rPr>
          <w:rFonts w:ascii="Arial" w:hAnsi="Arial" w:cs="Arial"/>
          <w:sz w:val="22"/>
          <w:szCs w:val="22"/>
        </w:rPr>
        <w:t xml:space="preserve">Zmiana umowy podlega unieważnieniu, jeżeli została dokonana z naruszeniem </w:t>
      </w:r>
      <w:r w:rsidRPr="00F82911">
        <w:rPr>
          <w:rFonts w:ascii="Arial" w:hAnsi="Arial" w:cs="Arial"/>
          <w:sz w:val="22"/>
          <w:szCs w:val="22"/>
        </w:rPr>
        <w:br/>
        <w:t xml:space="preserve">art. 454 i art. 455 </w:t>
      </w:r>
      <w:proofErr w:type="spellStart"/>
      <w:r w:rsidRPr="00F82911">
        <w:rPr>
          <w:rFonts w:ascii="Arial" w:hAnsi="Arial" w:cs="Arial"/>
          <w:sz w:val="22"/>
          <w:szCs w:val="22"/>
        </w:rPr>
        <w:t>p.z.p</w:t>
      </w:r>
      <w:proofErr w:type="spellEnd"/>
      <w:r w:rsidRPr="00F82911">
        <w:rPr>
          <w:rFonts w:ascii="Arial" w:hAnsi="Arial" w:cs="Arial"/>
          <w:sz w:val="22"/>
          <w:szCs w:val="22"/>
        </w:rPr>
        <w:t xml:space="preserve">. </w:t>
      </w:r>
    </w:p>
    <w:p w14:paraId="3EBC3034" w14:textId="4E6A6F45" w:rsidR="00A702AE" w:rsidRPr="00461C77" w:rsidRDefault="00A702AE" w:rsidP="00A702AE">
      <w:pPr>
        <w:pStyle w:val="Akapitzlist"/>
        <w:numPr>
          <w:ilvl w:val="0"/>
          <w:numId w:val="11"/>
        </w:numPr>
        <w:tabs>
          <w:tab w:val="clear" w:pos="2880"/>
        </w:tabs>
        <w:spacing w:after="120" w:line="360" w:lineRule="auto"/>
        <w:ind w:left="425" w:hanging="425"/>
        <w:jc w:val="both"/>
        <w:rPr>
          <w:rFonts w:ascii="Arial" w:hAnsi="Arial" w:cs="Arial"/>
          <w:sz w:val="22"/>
          <w:szCs w:val="22"/>
        </w:rPr>
      </w:pPr>
      <w:r w:rsidRPr="00461C77">
        <w:rPr>
          <w:rFonts w:ascii="Arial" w:hAnsi="Arial" w:cs="Arial"/>
          <w:sz w:val="22"/>
          <w:szCs w:val="22"/>
        </w:rPr>
        <w:t xml:space="preserve">Zamawiający przewiduje możliwość zmiany zawartej umowy w stosunku do treści wybranej oferty w zakresie wskazanym w art. 455 ustawy </w:t>
      </w:r>
      <w:proofErr w:type="spellStart"/>
      <w:r w:rsidRPr="00461C77">
        <w:rPr>
          <w:rFonts w:ascii="Arial" w:hAnsi="Arial" w:cs="Arial"/>
          <w:sz w:val="22"/>
          <w:szCs w:val="22"/>
        </w:rPr>
        <w:t>Pzp</w:t>
      </w:r>
      <w:proofErr w:type="spellEnd"/>
      <w:r w:rsidRPr="00461C77">
        <w:rPr>
          <w:rFonts w:ascii="Arial" w:hAnsi="Arial" w:cs="Arial"/>
          <w:sz w:val="22"/>
          <w:szCs w:val="22"/>
        </w:rPr>
        <w:t xml:space="preserve">. </w:t>
      </w:r>
      <w:r w:rsidRPr="00461C77">
        <w:rPr>
          <w:rFonts w:ascii="Arial" w:hAnsi="Arial" w:cs="Arial"/>
          <w:color w:val="000000"/>
          <w:sz w:val="22"/>
          <w:szCs w:val="22"/>
        </w:rPr>
        <w:t>Wszystkie wprowadzone zmiany mogą być dokonane tylko w odpowiednim zakresie</w:t>
      </w:r>
      <w:r w:rsidRPr="00461C77">
        <w:rPr>
          <w:rFonts w:ascii="Arial" w:hAnsi="Arial" w:cs="Arial"/>
          <w:sz w:val="22"/>
          <w:szCs w:val="22"/>
        </w:rPr>
        <w:t xml:space="preserve">,  który wynika z okoliczności powodującej konieczność wprowadzenia zmian do umowy.  </w:t>
      </w:r>
    </w:p>
    <w:p w14:paraId="01D0796D" w14:textId="015798FA" w:rsidR="002164F8" w:rsidRPr="002164F8" w:rsidRDefault="00A702AE" w:rsidP="002164F8">
      <w:pPr>
        <w:pStyle w:val="Akapitzlist"/>
        <w:numPr>
          <w:ilvl w:val="0"/>
          <w:numId w:val="11"/>
        </w:numPr>
        <w:tabs>
          <w:tab w:val="clear" w:pos="2880"/>
        </w:tabs>
        <w:spacing w:after="120" w:line="360" w:lineRule="auto"/>
        <w:ind w:left="425" w:hanging="425"/>
        <w:jc w:val="both"/>
        <w:rPr>
          <w:rFonts w:ascii="Arial" w:hAnsi="Arial" w:cs="Arial"/>
          <w:sz w:val="22"/>
          <w:szCs w:val="22"/>
        </w:rPr>
      </w:pPr>
      <w:r w:rsidRPr="00F82911">
        <w:rPr>
          <w:rFonts w:ascii="Arial" w:hAnsi="Arial" w:cs="Arial"/>
          <w:sz w:val="22"/>
          <w:szCs w:val="22"/>
        </w:rPr>
        <w:t>Zmiana umowy wymaga dla swej ważności, pod rygorem nieważności, zachowania formy pisemnej.</w:t>
      </w:r>
    </w:p>
    <w:p w14:paraId="101A7740" w14:textId="77777777" w:rsidR="00583C15" w:rsidRPr="00B15762" w:rsidRDefault="00583C15"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B15762">
        <w:rPr>
          <w:rFonts w:ascii="Arial" w:hAnsi="Arial" w:cs="Arial"/>
          <w:b/>
          <w:sz w:val="22"/>
          <w:szCs w:val="22"/>
        </w:rPr>
        <w:t>POUCZENIE O ŚRODKACH OCHRONY PRAWNEJ PRZYSŁUGUJĄCYCH WYKONAWCY</w:t>
      </w:r>
    </w:p>
    <w:p w14:paraId="1AFD9642" w14:textId="10603E30" w:rsidR="00583C15" w:rsidRPr="00B15762" w:rsidRDefault="00593724" w:rsidP="00593724">
      <w:pPr>
        <w:suppressAutoHyphens/>
        <w:spacing w:after="120" w:line="360" w:lineRule="auto"/>
        <w:jc w:val="both"/>
        <w:rPr>
          <w:rFonts w:ascii="Arial" w:hAnsi="Arial" w:cs="Arial"/>
        </w:rPr>
      </w:pPr>
      <w:r w:rsidRPr="00593724">
        <w:rPr>
          <w:rFonts w:ascii="Arial" w:hAnsi="Arial" w:cs="Arial"/>
        </w:rPr>
        <w:t xml:space="preserve">Wykonawcom, a także innemu podmiotowi, jeżeli ma lub miał interes w uzyskaniu zamówienia oraz poniósł lub może ponieść szkodę w wyniku naruszenia przez </w:t>
      </w:r>
      <w:r w:rsidRPr="00593724">
        <w:rPr>
          <w:rFonts w:ascii="Arial" w:hAnsi="Arial" w:cs="Arial"/>
        </w:rPr>
        <w:lastRenderedPageBreak/>
        <w:t xml:space="preserve">zamawiającego przepisów ustawy, przysługują środki ochrony prawnej na zasadach przewidzianych w dziale IX ustawy </w:t>
      </w:r>
      <w:proofErr w:type="spellStart"/>
      <w:r w:rsidRPr="00593724">
        <w:rPr>
          <w:rFonts w:ascii="Arial" w:hAnsi="Arial" w:cs="Arial"/>
        </w:rPr>
        <w:t>Pzp</w:t>
      </w:r>
      <w:proofErr w:type="spellEnd"/>
      <w:r w:rsidRPr="00593724">
        <w:rPr>
          <w:rFonts w:ascii="Arial" w:hAnsi="Arial" w:cs="Arial"/>
        </w:rPr>
        <w:t xml:space="preserve"> (art. 505–590).</w:t>
      </w:r>
    </w:p>
    <w:p w14:paraId="030BEE5C" w14:textId="60C43A0C" w:rsidR="00550539" w:rsidRPr="00C218F4" w:rsidRDefault="00583C15" w:rsidP="00A077AA">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B15762">
        <w:rPr>
          <w:rFonts w:ascii="Arial" w:hAnsi="Arial" w:cs="Arial"/>
          <w:b/>
          <w:sz w:val="22"/>
          <w:szCs w:val="22"/>
        </w:rPr>
        <w:t>WYKAZ ZAŁĄCZNIKÓW DO SWZ</w:t>
      </w:r>
    </w:p>
    <w:p w14:paraId="3F92E175" w14:textId="6E1240F3" w:rsidR="00F71590" w:rsidRDefault="00593724" w:rsidP="00CD7B22">
      <w:pPr>
        <w:suppressAutoHyphens/>
        <w:spacing w:after="120"/>
        <w:rPr>
          <w:rFonts w:ascii="Arial" w:hAnsi="Arial" w:cs="Arial"/>
        </w:rPr>
      </w:pPr>
      <w:r w:rsidRPr="00550539">
        <w:rPr>
          <w:rFonts w:ascii="Arial" w:hAnsi="Arial" w:cs="Arial"/>
        </w:rPr>
        <w:t xml:space="preserve">Załącznik nr 1 </w:t>
      </w:r>
      <w:r w:rsidRPr="00550539">
        <w:rPr>
          <w:rFonts w:ascii="Arial" w:hAnsi="Arial" w:cs="Arial"/>
        </w:rPr>
        <w:tab/>
        <w:t>Formularz Ofertowy</w:t>
      </w:r>
    </w:p>
    <w:p w14:paraId="4D529340" w14:textId="187578EC" w:rsidR="00F71590" w:rsidRDefault="00F71590" w:rsidP="00CD7B22">
      <w:pPr>
        <w:suppressAutoHyphens/>
        <w:spacing w:after="120"/>
        <w:rPr>
          <w:rFonts w:ascii="Arial" w:hAnsi="Arial" w:cs="Arial"/>
        </w:rPr>
      </w:pPr>
      <w:r>
        <w:rPr>
          <w:rFonts w:ascii="Arial" w:hAnsi="Arial" w:cs="Arial"/>
        </w:rPr>
        <w:t>Załącznik nr 2</w:t>
      </w:r>
      <w:r w:rsidRPr="00550539">
        <w:rPr>
          <w:rFonts w:ascii="Arial" w:hAnsi="Arial" w:cs="Arial"/>
        </w:rPr>
        <w:t xml:space="preserve"> </w:t>
      </w:r>
      <w:r w:rsidRPr="00550539">
        <w:rPr>
          <w:rFonts w:ascii="Arial" w:hAnsi="Arial" w:cs="Arial"/>
        </w:rPr>
        <w:tab/>
        <w:t xml:space="preserve">Formularz </w:t>
      </w:r>
      <w:r>
        <w:rPr>
          <w:rFonts w:ascii="Arial" w:hAnsi="Arial" w:cs="Arial"/>
        </w:rPr>
        <w:t>Cenowy</w:t>
      </w:r>
    </w:p>
    <w:p w14:paraId="31266648" w14:textId="122486DF" w:rsidR="002C788A" w:rsidRDefault="00F71590" w:rsidP="00CD7B22">
      <w:pPr>
        <w:suppressAutoHyphens/>
        <w:spacing w:after="120"/>
        <w:ind w:left="2127" w:hanging="2127"/>
        <w:rPr>
          <w:rFonts w:ascii="Arial" w:hAnsi="Arial" w:cs="Arial"/>
        </w:rPr>
      </w:pPr>
      <w:r>
        <w:rPr>
          <w:rFonts w:ascii="Arial" w:hAnsi="Arial" w:cs="Arial"/>
        </w:rPr>
        <w:t>Załącznik nr 3</w:t>
      </w:r>
      <w:r w:rsidR="00593724" w:rsidRPr="00550539">
        <w:rPr>
          <w:rFonts w:ascii="Arial" w:hAnsi="Arial" w:cs="Arial"/>
        </w:rPr>
        <w:tab/>
      </w:r>
      <w:r w:rsidR="002C788A" w:rsidRPr="00966F42">
        <w:rPr>
          <w:rFonts w:ascii="Arial" w:hAnsi="Arial" w:cs="Arial"/>
        </w:rPr>
        <w:t xml:space="preserve">Oświadczenie o niepodleganiu wykluczeniu </w:t>
      </w:r>
      <w:r w:rsidR="002C788A" w:rsidRPr="00966F42">
        <w:rPr>
          <w:rFonts w:ascii="Arial" w:hAnsi="Arial" w:cs="Arial"/>
        </w:rPr>
        <w:br/>
        <w:t xml:space="preserve">z postępowania oraz spełnianiu warunków udziału </w:t>
      </w:r>
      <w:r w:rsidR="002C788A" w:rsidRPr="00966F42">
        <w:rPr>
          <w:rFonts w:ascii="Arial" w:hAnsi="Arial" w:cs="Arial"/>
        </w:rPr>
        <w:br/>
        <w:t>w postępowaniu</w:t>
      </w:r>
      <w:r w:rsidR="002C788A">
        <w:rPr>
          <w:rFonts w:ascii="Arial" w:hAnsi="Arial" w:cs="Arial"/>
        </w:rPr>
        <w:t xml:space="preserve"> </w:t>
      </w:r>
    </w:p>
    <w:p w14:paraId="216F4960" w14:textId="6D3A7087" w:rsidR="00593724" w:rsidRPr="00550539" w:rsidRDefault="00F71590" w:rsidP="00CD7B22">
      <w:pPr>
        <w:suppressAutoHyphens/>
        <w:spacing w:after="120"/>
        <w:ind w:left="2127" w:hanging="2127"/>
        <w:rPr>
          <w:rFonts w:ascii="Arial" w:hAnsi="Arial" w:cs="Arial"/>
        </w:rPr>
      </w:pPr>
      <w:r>
        <w:rPr>
          <w:rFonts w:ascii="Arial" w:hAnsi="Arial" w:cs="Arial"/>
        </w:rPr>
        <w:t>Załącznik nr 4</w:t>
      </w:r>
      <w:r w:rsidR="00593724" w:rsidRPr="00550539">
        <w:rPr>
          <w:rFonts w:ascii="Arial" w:hAnsi="Arial" w:cs="Arial"/>
        </w:rPr>
        <w:tab/>
      </w:r>
      <w:r w:rsidR="002C788A" w:rsidRPr="00966F42">
        <w:rPr>
          <w:rFonts w:ascii="Arial" w:eastAsia="Univers-PL" w:hAnsi="Arial" w:cs="Arial"/>
          <w:iCs/>
        </w:rPr>
        <w:t>Oświadczenie o udostępnieniu zasobów</w:t>
      </w:r>
    </w:p>
    <w:p w14:paraId="455EB008" w14:textId="0DB9BD05" w:rsidR="00593724" w:rsidRDefault="00F71590" w:rsidP="00CD7B22">
      <w:pPr>
        <w:suppressAutoHyphens/>
        <w:spacing w:after="120"/>
        <w:ind w:left="2127" w:hanging="2127"/>
        <w:rPr>
          <w:rFonts w:ascii="Arial" w:hAnsi="Arial" w:cs="Arial"/>
        </w:rPr>
      </w:pPr>
      <w:r>
        <w:rPr>
          <w:rFonts w:ascii="Arial" w:hAnsi="Arial" w:cs="Arial"/>
          <w:iCs/>
          <w:lang w:eastAsia="ar-SA"/>
        </w:rPr>
        <w:t>Załącznik nr 5</w:t>
      </w:r>
      <w:r w:rsidR="00593724" w:rsidRPr="00550539">
        <w:rPr>
          <w:rFonts w:ascii="Arial" w:hAnsi="Arial" w:cs="Arial"/>
          <w:iCs/>
          <w:lang w:eastAsia="ar-SA"/>
        </w:rPr>
        <w:tab/>
      </w:r>
      <w:r w:rsidR="002C788A" w:rsidRPr="00966F42">
        <w:rPr>
          <w:rFonts w:ascii="Arial" w:hAnsi="Arial" w:cs="Arial"/>
        </w:rPr>
        <w:t>Oświadczenie wykonawców wspólnie ubiegających się</w:t>
      </w:r>
    </w:p>
    <w:p w14:paraId="05722624" w14:textId="00944D29" w:rsidR="00C74814" w:rsidRPr="00550539" w:rsidRDefault="00F71590" w:rsidP="00CD7B22">
      <w:pPr>
        <w:spacing w:after="120"/>
        <w:ind w:left="2127" w:hanging="2127"/>
        <w:jc w:val="both"/>
        <w:rPr>
          <w:rFonts w:ascii="Arial" w:hAnsi="Arial" w:cs="Arial"/>
        </w:rPr>
      </w:pPr>
      <w:r>
        <w:rPr>
          <w:rFonts w:ascii="Arial" w:hAnsi="Arial" w:cs="Arial"/>
        </w:rPr>
        <w:t>Załącznik nr 6</w:t>
      </w:r>
      <w:r w:rsidR="00593724" w:rsidRPr="00550539">
        <w:rPr>
          <w:rFonts w:ascii="Arial" w:hAnsi="Arial" w:cs="Arial"/>
        </w:rPr>
        <w:t xml:space="preserve"> </w:t>
      </w:r>
      <w:r w:rsidR="00593724" w:rsidRPr="00550539">
        <w:rPr>
          <w:rFonts w:ascii="Arial" w:hAnsi="Arial" w:cs="Arial"/>
        </w:rPr>
        <w:tab/>
      </w:r>
      <w:r w:rsidR="006E7B4F" w:rsidRPr="00966F42">
        <w:rPr>
          <w:rFonts w:ascii="Arial" w:hAnsi="Arial" w:cs="Arial"/>
        </w:rPr>
        <w:t>W</w:t>
      </w:r>
      <w:r w:rsidR="006E7B4F">
        <w:rPr>
          <w:rFonts w:ascii="Arial" w:hAnsi="Arial" w:cs="Arial"/>
        </w:rPr>
        <w:t>zór umowy</w:t>
      </w:r>
    </w:p>
    <w:p w14:paraId="269241FF" w14:textId="77777777" w:rsidR="00C218F4" w:rsidRDefault="00C218F4" w:rsidP="00CE020E">
      <w:pPr>
        <w:spacing w:line="360" w:lineRule="auto"/>
        <w:rPr>
          <w:rFonts w:ascii="Arial" w:hAnsi="Arial" w:cs="Arial"/>
          <w:b/>
          <w:sz w:val="24"/>
          <w:szCs w:val="24"/>
        </w:rPr>
      </w:pPr>
    </w:p>
    <w:p w14:paraId="2AAB7B28" w14:textId="0B5084F2" w:rsidR="008609B1" w:rsidRDefault="005E375A" w:rsidP="00CE020E">
      <w:pPr>
        <w:spacing w:line="360" w:lineRule="auto"/>
        <w:rPr>
          <w:rFonts w:ascii="Arial" w:hAnsi="Arial" w:cs="Arial"/>
          <w:b/>
          <w:sz w:val="24"/>
          <w:szCs w:val="24"/>
        </w:rPr>
      </w:pPr>
      <w:r>
        <w:rPr>
          <w:rFonts w:ascii="Arial" w:hAnsi="Arial" w:cs="Arial"/>
          <w:b/>
          <w:sz w:val="24"/>
          <w:szCs w:val="24"/>
        </w:rPr>
        <w:t>Sporządził</w:t>
      </w:r>
      <w:r w:rsidR="00CE020E" w:rsidRPr="003B383D">
        <w:rPr>
          <w:rFonts w:ascii="Arial" w:hAnsi="Arial" w:cs="Arial"/>
          <w:b/>
          <w:sz w:val="24"/>
          <w:szCs w:val="24"/>
        </w:rPr>
        <w:t>:......</w:t>
      </w:r>
      <w:r w:rsidR="00CE020E">
        <w:rPr>
          <w:rFonts w:ascii="Arial" w:hAnsi="Arial" w:cs="Arial"/>
          <w:b/>
          <w:sz w:val="24"/>
          <w:szCs w:val="24"/>
        </w:rPr>
        <w:t>...............................</w:t>
      </w:r>
    </w:p>
    <w:p w14:paraId="65BDFE62" w14:textId="77777777" w:rsidR="00461C77" w:rsidRPr="00CE7656" w:rsidRDefault="00461C77" w:rsidP="00CE020E">
      <w:pPr>
        <w:spacing w:line="360" w:lineRule="auto"/>
        <w:rPr>
          <w:rFonts w:ascii="Arial" w:hAnsi="Arial" w:cs="Arial"/>
          <w:b/>
          <w:sz w:val="24"/>
          <w:szCs w:val="24"/>
        </w:rPr>
      </w:pPr>
    </w:p>
    <w:p w14:paraId="74138A5B" w14:textId="74748B63" w:rsidR="00CE020E" w:rsidRPr="003B383D" w:rsidRDefault="00CE020E" w:rsidP="00CE020E">
      <w:pPr>
        <w:spacing w:line="360" w:lineRule="auto"/>
        <w:rPr>
          <w:rFonts w:ascii="Arial" w:hAnsi="Arial" w:cs="Arial"/>
          <w:b/>
          <w:sz w:val="24"/>
          <w:szCs w:val="24"/>
          <w:u w:val="single"/>
        </w:rPr>
      </w:pPr>
      <w:r w:rsidRPr="003B383D">
        <w:rPr>
          <w:rFonts w:ascii="Arial" w:hAnsi="Arial" w:cs="Arial"/>
          <w:b/>
          <w:sz w:val="24"/>
          <w:szCs w:val="24"/>
          <w:u w:val="single"/>
        </w:rPr>
        <w:t>Sprawdził:</w:t>
      </w:r>
    </w:p>
    <w:p w14:paraId="510944CE" w14:textId="77777777" w:rsidR="00461C77" w:rsidRPr="003B383D" w:rsidRDefault="00461C77" w:rsidP="00CE020E">
      <w:pPr>
        <w:spacing w:line="360" w:lineRule="auto"/>
        <w:rPr>
          <w:rFonts w:ascii="Arial" w:hAnsi="Arial" w:cs="Arial"/>
          <w:b/>
          <w:sz w:val="24"/>
          <w:szCs w:val="24"/>
        </w:rPr>
      </w:pPr>
    </w:p>
    <w:p w14:paraId="5132F9D4" w14:textId="7AF05295" w:rsidR="00CE020E" w:rsidRDefault="00CE020E" w:rsidP="00CE020E">
      <w:pPr>
        <w:spacing w:line="360" w:lineRule="auto"/>
        <w:rPr>
          <w:rFonts w:ascii="Arial" w:hAnsi="Arial" w:cs="Arial"/>
          <w:b/>
          <w:sz w:val="24"/>
          <w:szCs w:val="24"/>
        </w:rPr>
      </w:pPr>
      <w:r w:rsidRPr="003B383D">
        <w:rPr>
          <w:rFonts w:ascii="Arial" w:hAnsi="Arial" w:cs="Arial"/>
          <w:b/>
          <w:sz w:val="24"/>
          <w:szCs w:val="24"/>
        </w:rPr>
        <w:t>Pod względem formalno-prawnym................</w:t>
      </w:r>
      <w:r w:rsidR="00F70B8A">
        <w:rPr>
          <w:rFonts w:ascii="Arial" w:hAnsi="Arial" w:cs="Arial"/>
          <w:b/>
          <w:sz w:val="24"/>
          <w:szCs w:val="24"/>
        </w:rPr>
        <w:t>...............................</w:t>
      </w:r>
    </w:p>
    <w:p w14:paraId="709D14BD" w14:textId="77777777" w:rsidR="00461C77" w:rsidRPr="003B383D" w:rsidRDefault="00461C77" w:rsidP="00CE020E">
      <w:pPr>
        <w:spacing w:line="360" w:lineRule="auto"/>
        <w:rPr>
          <w:rFonts w:ascii="Arial" w:hAnsi="Arial" w:cs="Arial"/>
          <w:b/>
          <w:sz w:val="24"/>
          <w:szCs w:val="24"/>
        </w:rPr>
      </w:pPr>
    </w:p>
    <w:p w14:paraId="421F1C56" w14:textId="67D6318B" w:rsidR="00CE020E" w:rsidRDefault="00CE020E" w:rsidP="00CE020E">
      <w:pPr>
        <w:spacing w:line="360" w:lineRule="auto"/>
        <w:rPr>
          <w:rFonts w:ascii="Arial" w:hAnsi="Arial" w:cs="Arial"/>
          <w:b/>
          <w:sz w:val="24"/>
          <w:szCs w:val="24"/>
        </w:rPr>
      </w:pPr>
      <w:r w:rsidRPr="003B383D">
        <w:rPr>
          <w:rFonts w:ascii="Arial" w:hAnsi="Arial" w:cs="Arial"/>
          <w:b/>
          <w:sz w:val="24"/>
          <w:szCs w:val="24"/>
        </w:rPr>
        <w:t>Pod względem ochrony informacji niejawnych.............</w:t>
      </w:r>
      <w:r w:rsidR="00F70B8A">
        <w:rPr>
          <w:rFonts w:ascii="Arial" w:hAnsi="Arial" w:cs="Arial"/>
          <w:b/>
          <w:sz w:val="24"/>
          <w:szCs w:val="24"/>
        </w:rPr>
        <w:t>...............................</w:t>
      </w:r>
    </w:p>
    <w:p w14:paraId="1F37A260" w14:textId="77777777" w:rsidR="00461C77" w:rsidRPr="003B383D" w:rsidRDefault="00461C77" w:rsidP="00CE020E">
      <w:pPr>
        <w:spacing w:line="360" w:lineRule="auto"/>
        <w:rPr>
          <w:rFonts w:ascii="Arial" w:hAnsi="Arial" w:cs="Arial"/>
          <w:b/>
          <w:sz w:val="24"/>
          <w:szCs w:val="24"/>
        </w:rPr>
      </w:pPr>
    </w:p>
    <w:p w14:paraId="770DC850" w14:textId="7F1DA86A" w:rsidR="00113A2D" w:rsidRPr="00CE7656" w:rsidRDefault="00CE020E" w:rsidP="00CE7656">
      <w:pPr>
        <w:spacing w:line="360" w:lineRule="auto"/>
        <w:rPr>
          <w:rFonts w:ascii="Arial" w:hAnsi="Arial" w:cs="Arial"/>
          <w:b/>
          <w:sz w:val="24"/>
          <w:szCs w:val="24"/>
        </w:rPr>
      </w:pPr>
      <w:r w:rsidRPr="003B383D">
        <w:rPr>
          <w:rFonts w:ascii="Arial" w:hAnsi="Arial" w:cs="Arial"/>
          <w:b/>
          <w:sz w:val="24"/>
          <w:szCs w:val="24"/>
        </w:rPr>
        <w:t>Pod względem merytorycznym..............................................</w:t>
      </w:r>
    </w:p>
    <w:sectPr w:rsidR="00113A2D" w:rsidRPr="00CE7656" w:rsidSect="00181D5C">
      <w:footerReference w:type="default" r:id="rId12"/>
      <w:pgSz w:w="11906" w:h="16838"/>
      <w:pgMar w:top="1418" w:right="1418" w:bottom="1418" w:left="1985" w:header="708" w:footer="708" w:gutter="0"/>
      <w:pgBorders w:offsetFrom="page">
        <w:top w:val="threeDEmboss" w:sz="24" w:space="24" w:color="auto"/>
        <w:left w:val="threeDEmboss" w:sz="24" w:space="24" w:color="auto"/>
        <w:bottom w:val="threeDEngrave" w:sz="24" w:space="24" w:color="auto"/>
        <w:right w:val="threeDEngrave"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04981" w14:textId="77777777" w:rsidR="008008D0" w:rsidRDefault="008008D0" w:rsidP="001A0081">
      <w:pPr>
        <w:spacing w:after="0" w:line="240" w:lineRule="auto"/>
      </w:pPr>
      <w:r>
        <w:separator/>
      </w:r>
    </w:p>
  </w:endnote>
  <w:endnote w:type="continuationSeparator" w:id="0">
    <w:p w14:paraId="52C3FA5B" w14:textId="77777777" w:rsidR="008008D0" w:rsidRDefault="008008D0" w:rsidP="001A0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Grande">
    <w:altName w:val="Arial"/>
    <w:charset w:val="00"/>
    <w:family w:val="swiss"/>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Univers-PL">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961735891"/>
      <w:docPartObj>
        <w:docPartGallery w:val="Page Numbers (Bottom of Page)"/>
        <w:docPartUnique/>
      </w:docPartObj>
    </w:sdtPr>
    <w:sdtEndPr/>
    <w:sdtContent>
      <w:sdt>
        <w:sdtPr>
          <w:rPr>
            <w:rFonts w:ascii="Arial" w:hAnsi="Arial" w:cs="Arial"/>
            <w:sz w:val="20"/>
            <w:szCs w:val="20"/>
          </w:rPr>
          <w:id w:val="810570653"/>
          <w:docPartObj>
            <w:docPartGallery w:val="Page Numbers (Top of Page)"/>
            <w:docPartUnique/>
          </w:docPartObj>
        </w:sdtPr>
        <w:sdtEndPr/>
        <w:sdtContent>
          <w:p w14:paraId="5B1726E9" w14:textId="3BD913CE" w:rsidR="00C41810" w:rsidRPr="00713B74" w:rsidRDefault="00C41810">
            <w:pPr>
              <w:pStyle w:val="Stopka"/>
              <w:jc w:val="right"/>
              <w:rPr>
                <w:rFonts w:ascii="Arial" w:hAnsi="Arial" w:cs="Arial"/>
                <w:sz w:val="20"/>
                <w:szCs w:val="20"/>
              </w:rPr>
            </w:pPr>
            <w:r w:rsidRPr="00713B74">
              <w:rPr>
                <w:rFonts w:ascii="Arial" w:hAnsi="Arial" w:cs="Arial"/>
                <w:sz w:val="20"/>
                <w:szCs w:val="20"/>
              </w:rPr>
              <w:t xml:space="preserve">Strona </w:t>
            </w:r>
            <w:r w:rsidRPr="00713B74">
              <w:rPr>
                <w:rFonts w:ascii="Arial" w:hAnsi="Arial" w:cs="Arial"/>
                <w:b/>
                <w:sz w:val="20"/>
                <w:szCs w:val="20"/>
              </w:rPr>
              <w:fldChar w:fldCharType="begin"/>
            </w:r>
            <w:r w:rsidRPr="00713B74">
              <w:rPr>
                <w:rFonts w:ascii="Arial" w:hAnsi="Arial" w:cs="Arial"/>
                <w:b/>
                <w:sz w:val="20"/>
                <w:szCs w:val="20"/>
              </w:rPr>
              <w:instrText>PAGE</w:instrText>
            </w:r>
            <w:r w:rsidRPr="00713B74">
              <w:rPr>
                <w:rFonts w:ascii="Arial" w:hAnsi="Arial" w:cs="Arial"/>
                <w:b/>
                <w:sz w:val="20"/>
                <w:szCs w:val="20"/>
              </w:rPr>
              <w:fldChar w:fldCharType="separate"/>
            </w:r>
            <w:r w:rsidR="00F3125F">
              <w:rPr>
                <w:rFonts w:ascii="Arial" w:hAnsi="Arial" w:cs="Arial"/>
                <w:b/>
                <w:noProof/>
                <w:sz w:val="20"/>
                <w:szCs w:val="20"/>
              </w:rPr>
              <w:t>29</w:t>
            </w:r>
            <w:r w:rsidRPr="00713B74">
              <w:rPr>
                <w:rFonts w:ascii="Arial" w:hAnsi="Arial" w:cs="Arial"/>
                <w:b/>
                <w:sz w:val="20"/>
                <w:szCs w:val="20"/>
              </w:rPr>
              <w:fldChar w:fldCharType="end"/>
            </w:r>
            <w:r w:rsidRPr="00713B74">
              <w:rPr>
                <w:rFonts w:ascii="Arial" w:hAnsi="Arial" w:cs="Arial"/>
                <w:sz w:val="20"/>
                <w:szCs w:val="20"/>
              </w:rPr>
              <w:t xml:space="preserve"> z </w:t>
            </w:r>
            <w:r w:rsidRPr="00713B74">
              <w:rPr>
                <w:rFonts w:ascii="Arial" w:hAnsi="Arial" w:cs="Arial"/>
                <w:b/>
                <w:sz w:val="20"/>
                <w:szCs w:val="20"/>
              </w:rPr>
              <w:fldChar w:fldCharType="begin"/>
            </w:r>
            <w:r w:rsidRPr="00713B74">
              <w:rPr>
                <w:rFonts w:ascii="Arial" w:hAnsi="Arial" w:cs="Arial"/>
                <w:b/>
                <w:sz w:val="20"/>
                <w:szCs w:val="20"/>
              </w:rPr>
              <w:instrText>NUMPAGES</w:instrText>
            </w:r>
            <w:r w:rsidRPr="00713B74">
              <w:rPr>
                <w:rFonts w:ascii="Arial" w:hAnsi="Arial" w:cs="Arial"/>
                <w:b/>
                <w:sz w:val="20"/>
                <w:szCs w:val="20"/>
              </w:rPr>
              <w:fldChar w:fldCharType="separate"/>
            </w:r>
            <w:r w:rsidR="00F3125F">
              <w:rPr>
                <w:rFonts w:ascii="Arial" w:hAnsi="Arial" w:cs="Arial"/>
                <w:b/>
                <w:noProof/>
                <w:sz w:val="20"/>
                <w:szCs w:val="20"/>
              </w:rPr>
              <w:t>31</w:t>
            </w:r>
            <w:r w:rsidRPr="00713B74">
              <w:rPr>
                <w:rFonts w:ascii="Arial" w:hAnsi="Arial" w:cs="Arial"/>
                <w:b/>
                <w:sz w:val="20"/>
                <w:szCs w:val="20"/>
              </w:rPr>
              <w:fldChar w:fldCharType="end"/>
            </w:r>
          </w:p>
        </w:sdtContent>
      </w:sdt>
    </w:sdtContent>
  </w:sdt>
  <w:p w14:paraId="223CAEA9" w14:textId="77777777" w:rsidR="00C41810" w:rsidRDefault="00C418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4A23D" w14:textId="77777777" w:rsidR="008008D0" w:rsidRDefault="008008D0" w:rsidP="001A0081">
      <w:pPr>
        <w:spacing w:after="0" w:line="240" w:lineRule="auto"/>
      </w:pPr>
      <w:r>
        <w:separator/>
      </w:r>
    </w:p>
  </w:footnote>
  <w:footnote w:type="continuationSeparator" w:id="0">
    <w:p w14:paraId="7AE56491" w14:textId="77777777" w:rsidR="008008D0" w:rsidRDefault="008008D0" w:rsidP="001A00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FBC9704"/>
    <w:lvl w:ilvl="0">
      <w:start w:val="2"/>
      <w:numFmt w:val="decimal"/>
      <w:lvlText w:val="%1."/>
      <w:lvlJc w:val="left"/>
      <w:pPr>
        <w:tabs>
          <w:tab w:val="num" w:pos="397"/>
        </w:tabs>
        <w:ind w:left="397" w:hanging="397"/>
      </w:pPr>
      <w:rPr>
        <w:rFonts w:hint="default"/>
        <w:b w:val="0"/>
        <w:i w:val="0"/>
        <w:color w:val="auto"/>
      </w:rPr>
    </w:lvl>
    <w:lvl w:ilvl="1">
      <w:start w:val="1"/>
      <w:numFmt w:val="decimal"/>
      <w:lvlText w:val="%2)"/>
      <w:lvlJc w:val="left"/>
      <w:pPr>
        <w:tabs>
          <w:tab w:val="num" w:pos="737"/>
        </w:tabs>
        <w:ind w:left="737" w:hanging="34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000001F"/>
    <w:multiLevelType w:val="multilevel"/>
    <w:tmpl w:val="0000001F"/>
    <w:name w:val="WW8Num31"/>
    <w:lvl w:ilvl="0">
      <w:start w:val="2"/>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2" w15:restartNumberingAfterBreak="0">
    <w:nsid w:val="02C022C4"/>
    <w:multiLevelType w:val="hybridMultilevel"/>
    <w:tmpl w:val="1382E686"/>
    <w:lvl w:ilvl="0" w:tplc="4D4CE95E">
      <w:start w:val="1"/>
      <w:numFmt w:val="decimal"/>
      <w:lvlText w:val="%1."/>
      <w:lvlJc w:val="left"/>
      <w:pPr>
        <w:tabs>
          <w:tab w:val="num" w:pos="2880"/>
        </w:tabs>
        <w:ind w:left="288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545F91"/>
    <w:multiLevelType w:val="multilevel"/>
    <w:tmpl w:val="43EC04B4"/>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54E1D"/>
    <w:multiLevelType w:val="hybridMultilevel"/>
    <w:tmpl w:val="B2FC1B6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057008B"/>
    <w:multiLevelType w:val="hybridMultilevel"/>
    <w:tmpl w:val="F32EE41E"/>
    <w:lvl w:ilvl="0" w:tplc="056C3B38">
      <w:start w:val="1"/>
      <w:numFmt w:val="decimal"/>
      <w:lvlText w:val="%1."/>
      <w:lvlJc w:val="left"/>
      <w:pPr>
        <w:tabs>
          <w:tab w:val="num" w:pos="595"/>
        </w:tabs>
        <w:ind w:left="595" w:hanging="453"/>
      </w:pPr>
      <w:rPr>
        <w:rFonts w:hint="default"/>
        <w:b/>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0F0363"/>
    <w:multiLevelType w:val="hybridMultilevel"/>
    <w:tmpl w:val="412ED95A"/>
    <w:styleLink w:val="Litery"/>
    <w:lvl w:ilvl="0" w:tplc="DDDA7EFE">
      <w:start w:val="1"/>
      <w:numFmt w:val="decimal"/>
      <w:lvlText w:val="%1)"/>
      <w:lvlJc w:val="left"/>
      <w:pPr>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40ADA0">
      <w:start w:val="1"/>
      <w:numFmt w:val="decimal"/>
      <w:lvlText w:val="%2)"/>
      <w:lvlJc w:val="left"/>
      <w:pPr>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0CAB6C8">
      <w:start w:val="1"/>
      <w:numFmt w:val="decimal"/>
      <w:lvlText w:val="%3)"/>
      <w:lvlJc w:val="left"/>
      <w:pPr>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C45290">
      <w:start w:val="1"/>
      <w:numFmt w:val="decimal"/>
      <w:lvlText w:val="%4)"/>
      <w:lvlJc w:val="left"/>
      <w:pPr>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D6219A">
      <w:start w:val="1"/>
      <w:numFmt w:val="decimal"/>
      <w:lvlText w:val="%5)"/>
      <w:lvlJc w:val="left"/>
      <w:pPr>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CCBD62">
      <w:start w:val="1"/>
      <w:numFmt w:val="decimal"/>
      <w:lvlText w:val="%6)"/>
      <w:lvlJc w:val="left"/>
      <w:pPr>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262948">
      <w:start w:val="1"/>
      <w:numFmt w:val="decimal"/>
      <w:lvlText w:val="%7)"/>
      <w:lvlJc w:val="left"/>
      <w:pPr>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50E720">
      <w:start w:val="1"/>
      <w:numFmt w:val="decimal"/>
      <w:lvlText w:val="%8)"/>
      <w:lvlJc w:val="left"/>
      <w:pPr>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BAEA62">
      <w:start w:val="1"/>
      <w:numFmt w:val="decimal"/>
      <w:lvlText w:val="%9)"/>
      <w:lvlJc w:val="left"/>
      <w:pPr>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63F2FF7"/>
    <w:multiLevelType w:val="hybridMultilevel"/>
    <w:tmpl w:val="A2425E9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7A0779E"/>
    <w:multiLevelType w:val="hybridMultilevel"/>
    <w:tmpl w:val="5716598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93821D7"/>
    <w:multiLevelType w:val="hybridMultilevel"/>
    <w:tmpl w:val="1F2C1C62"/>
    <w:lvl w:ilvl="0" w:tplc="04150011">
      <w:start w:val="1"/>
      <w:numFmt w:val="decimal"/>
      <w:lvlText w:val="%1)"/>
      <w:lvlJc w:val="left"/>
      <w:pPr>
        <w:ind w:left="149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A44E12"/>
    <w:multiLevelType w:val="multilevel"/>
    <w:tmpl w:val="43EC04B4"/>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EF2602"/>
    <w:multiLevelType w:val="hybridMultilevel"/>
    <w:tmpl w:val="0D2EE1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A236C54"/>
    <w:multiLevelType w:val="hybridMultilevel"/>
    <w:tmpl w:val="18EEDCEA"/>
    <w:lvl w:ilvl="0" w:tplc="67A0FD0E">
      <w:start w:val="1"/>
      <w:numFmt w:val="decimal"/>
      <w:lvlText w:val="%1."/>
      <w:lvlJc w:val="left"/>
      <w:pPr>
        <w:tabs>
          <w:tab w:val="num" w:pos="363"/>
        </w:tabs>
        <w:ind w:left="363" w:hanging="363"/>
      </w:pPr>
      <w:rPr>
        <w:rFonts w:hint="default"/>
        <w:b/>
        <w:color w:val="auto"/>
      </w:rPr>
    </w:lvl>
    <w:lvl w:ilvl="1" w:tplc="04150019" w:tentative="1">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B95A5020">
      <w:start w:val="1"/>
      <w:numFmt w:val="decimal"/>
      <w:lvlText w:val="%4."/>
      <w:lvlJc w:val="left"/>
      <w:pPr>
        <w:tabs>
          <w:tab w:val="num" w:pos="1443"/>
        </w:tabs>
        <w:ind w:left="1443" w:hanging="360"/>
      </w:pPr>
      <w:rPr>
        <w:b/>
      </w:r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13" w15:restartNumberingAfterBreak="0">
    <w:nsid w:val="240E5DFB"/>
    <w:multiLevelType w:val="hybridMultilevel"/>
    <w:tmpl w:val="0FD6FC14"/>
    <w:lvl w:ilvl="0" w:tplc="14345D0A">
      <w:start w:val="1"/>
      <w:numFmt w:val="decimal"/>
      <w:lvlText w:val="%1."/>
      <w:lvlJc w:val="left"/>
      <w:pPr>
        <w:tabs>
          <w:tab w:val="num" w:pos="1800"/>
        </w:tabs>
        <w:ind w:left="1800" w:hanging="363"/>
      </w:pPr>
      <w:rPr>
        <w:rFonts w:hint="default"/>
        <w:b/>
        <w:i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655318D"/>
    <w:multiLevelType w:val="hybridMultilevel"/>
    <w:tmpl w:val="33BE4C74"/>
    <w:lvl w:ilvl="0" w:tplc="EDB248E4">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7F9E6820">
      <w:start w:val="1"/>
      <w:numFmt w:val="decimal"/>
      <w:lvlText w:val="%4."/>
      <w:lvlJc w:val="left"/>
      <w:pPr>
        <w:tabs>
          <w:tab w:val="num" w:pos="1009"/>
        </w:tabs>
        <w:ind w:left="1009" w:hanging="453"/>
      </w:pPr>
      <w:rPr>
        <w:rFonts w:hint="default"/>
        <w:b/>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530AF"/>
    <w:multiLevelType w:val="hybridMultilevel"/>
    <w:tmpl w:val="14D6B9A4"/>
    <w:lvl w:ilvl="0" w:tplc="DC705664">
      <w:start w:val="1"/>
      <w:numFmt w:val="decimal"/>
      <w:lvlText w:val="%1)"/>
      <w:lvlJc w:val="left"/>
      <w:pPr>
        <w:ind w:left="502" w:hanging="360"/>
      </w:pPr>
      <w:rPr>
        <w:b w:val="0"/>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FBE3D3A"/>
    <w:multiLevelType w:val="hybridMultilevel"/>
    <w:tmpl w:val="B3765590"/>
    <w:lvl w:ilvl="0" w:tplc="25A6C166">
      <w:start w:val="1"/>
      <w:numFmt w:val="upperRoman"/>
      <w:lvlText w:val="%1."/>
      <w:lvlJc w:val="left"/>
      <w:pPr>
        <w:ind w:left="1004" w:hanging="720"/>
      </w:pPr>
      <w:rPr>
        <w:rFonts w:hint="default"/>
        <w:b/>
        <w:sz w:val="24"/>
        <w:szCs w:val="24"/>
      </w:rPr>
    </w:lvl>
    <w:lvl w:ilvl="1" w:tplc="04150019">
      <w:start w:val="1"/>
      <w:numFmt w:val="lowerLetter"/>
      <w:lvlText w:val="%2."/>
      <w:lvlJc w:val="left"/>
      <w:pPr>
        <w:ind w:left="7972" w:hanging="360"/>
      </w:pPr>
    </w:lvl>
    <w:lvl w:ilvl="2" w:tplc="0415001B" w:tentative="1">
      <w:start w:val="1"/>
      <w:numFmt w:val="lowerRoman"/>
      <w:lvlText w:val="%3."/>
      <w:lvlJc w:val="right"/>
      <w:pPr>
        <w:ind w:left="8692" w:hanging="180"/>
      </w:pPr>
    </w:lvl>
    <w:lvl w:ilvl="3" w:tplc="0415000F" w:tentative="1">
      <w:start w:val="1"/>
      <w:numFmt w:val="decimal"/>
      <w:lvlText w:val="%4."/>
      <w:lvlJc w:val="left"/>
      <w:pPr>
        <w:ind w:left="9412" w:hanging="360"/>
      </w:pPr>
    </w:lvl>
    <w:lvl w:ilvl="4" w:tplc="04150019" w:tentative="1">
      <w:start w:val="1"/>
      <w:numFmt w:val="lowerLetter"/>
      <w:lvlText w:val="%5."/>
      <w:lvlJc w:val="left"/>
      <w:pPr>
        <w:ind w:left="10132" w:hanging="360"/>
      </w:pPr>
    </w:lvl>
    <w:lvl w:ilvl="5" w:tplc="0415001B" w:tentative="1">
      <w:start w:val="1"/>
      <w:numFmt w:val="lowerRoman"/>
      <w:lvlText w:val="%6."/>
      <w:lvlJc w:val="right"/>
      <w:pPr>
        <w:ind w:left="10852" w:hanging="180"/>
      </w:pPr>
    </w:lvl>
    <w:lvl w:ilvl="6" w:tplc="0415000F" w:tentative="1">
      <w:start w:val="1"/>
      <w:numFmt w:val="decimal"/>
      <w:lvlText w:val="%7."/>
      <w:lvlJc w:val="left"/>
      <w:pPr>
        <w:ind w:left="11572" w:hanging="360"/>
      </w:pPr>
    </w:lvl>
    <w:lvl w:ilvl="7" w:tplc="04150019" w:tentative="1">
      <w:start w:val="1"/>
      <w:numFmt w:val="lowerLetter"/>
      <w:lvlText w:val="%8."/>
      <w:lvlJc w:val="left"/>
      <w:pPr>
        <w:ind w:left="12292" w:hanging="360"/>
      </w:pPr>
    </w:lvl>
    <w:lvl w:ilvl="8" w:tplc="0415001B" w:tentative="1">
      <w:start w:val="1"/>
      <w:numFmt w:val="lowerRoman"/>
      <w:lvlText w:val="%9."/>
      <w:lvlJc w:val="right"/>
      <w:pPr>
        <w:ind w:left="13012" w:hanging="180"/>
      </w:pPr>
    </w:lvl>
  </w:abstractNum>
  <w:abstractNum w:abstractNumId="17" w15:restartNumberingAfterBreak="0">
    <w:nsid w:val="2FD821B8"/>
    <w:multiLevelType w:val="hybridMultilevel"/>
    <w:tmpl w:val="4AAE5CFE"/>
    <w:lvl w:ilvl="0" w:tplc="DF3CA056">
      <w:start w:val="1"/>
      <w:numFmt w:val="lowerLetter"/>
      <w:lvlText w:val="%1)"/>
      <w:lvlJc w:val="left"/>
      <w:pPr>
        <w:ind w:left="794" w:hanging="360"/>
      </w:pPr>
      <w:rPr>
        <w:rFonts w:hint="default"/>
        <w:color w:val="auto"/>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8" w15:restartNumberingAfterBreak="0">
    <w:nsid w:val="353F7F18"/>
    <w:multiLevelType w:val="hybridMultilevel"/>
    <w:tmpl w:val="BD1C5E66"/>
    <w:lvl w:ilvl="0" w:tplc="EEB68676">
      <w:start w:val="1"/>
      <w:numFmt w:val="decimal"/>
      <w:lvlText w:val="%1."/>
      <w:lvlJc w:val="left"/>
      <w:pPr>
        <w:tabs>
          <w:tab w:val="num" w:pos="363"/>
        </w:tabs>
        <w:ind w:left="363" w:hanging="363"/>
      </w:pPr>
      <w:rPr>
        <w:rFonts w:ascii="Arial" w:eastAsia="Times New Roman" w:hAnsi="Arial" w:cs="Arial" w:hint="default"/>
        <w:b/>
        <w:color w:val="auto"/>
      </w:rPr>
    </w:lvl>
    <w:lvl w:ilvl="1" w:tplc="77FA523C">
      <w:start w:val="1"/>
      <w:numFmt w:val="lowerLetter"/>
      <w:lvlText w:val="%2."/>
      <w:lvlJc w:val="left"/>
      <w:pPr>
        <w:tabs>
          <w:tab w:val="num" w:pos="3"/>
        </w:tabs>
        <w:ind w:left="3" w:hanging="360"/>
      </w:pPr>
      <w:rPr>
        <w:lang w:val="pl-PL"/>
      </w:rPr>
    </w:lvl>
    <w:lvl w:ilvl="2" w:tplc="0415001B" w:tentative="1">
      <w:start w:val="1"/>
      <w:numFmt w:val="lowerRoman"/>
      <w:lvlText w:val="%3."/>
      <w:lvlJc w:val="right"/>
      <w:pPr>
        <w:tabs>
          <w:tab w:val="num" w:pos="723"/>
        </w:tabs>
        <w:ind w:left="723" w:hanging="180"/>
      </w:pPr>
    </w:lvl>
    <w:lvl w:ilvl="3" w:tplc="0415000F" w:tentative="1">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19" w15:restartNumberingAfterBreak="0">
    <w:nsid w:val="3C302C88"/>
    <w:multiLevelType w:val="hybridMultilevel"/>
    <w:tmpl w:val="59487CA6"/>
    <w:lvl w:ilvl="0" w:tplc="6F547D3A">
      <w:start w:val="1"/>
      <w:numFmt w:val="decimal"/>
      <w:lvlText w:val="%1."/>
      <w:lvlJc w:val="left"/>
      <w:pPr>
        <w:ind w:left="502" w:hanging="360"/>
      </w:pPr>
      <w:rPr>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06E701D"/>
    <w:multiLevelType w:val="hybridMultilevel"/>
    <w:tmpl w:val="374263CA"/>
    <w:lvl w:ilvl="0" w:tplc="7D42E2DC">
      <w:numFmt w:val="bullet"/>
      <w:lvlText w:val="-"/>
      <w:lvlJc w:val="left"/>
      <w:pPr>
        <w:ind w:left="1068" w:hanging="360"/>
      </w:pPr>
      <w:rPr>
        <w:rFonts w:ascii="Times New Roman" w:eastAsia="Times New Roman" w:hAnsi="Times New Roman" w:cs="Times New Roman"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4FC3F84"/>
    <w:multiLevelType w:val="hybridMultilevel"/>
    <w:tmpl w:val="2A2C422E"/>
    <w:lvl w:ilvl="0" w:tplc="3172495C">
      <w:start w:val="1"/>
      <w:numFmt w:val="lowerLetter"/>
      <w:lvlText w:val="%1)"/>
      <w:lvlJc w:val="left"/>
      <w:pPr>
        <w:ind w:left="786" w:hanging="360"/>
      </w:pPr>
      <w:rPr>
        <w:rFonts w:hint="default"/>
        <w:color w:val="5F497A" w:themeColor="accent4" w:themeShade="BF"/>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6C47FE6"/>
    <w:multiLevelType w:val="hybridMultilevel"/>
    <w:tmpl w:val="09961164"/>
    <w:lvl w:ilvl="0" w:tplc="AF56285E">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A255EA"/>
    <w:multiLevelType w:val="hybridMultilevel"/>
    <w:tmpl w:val="7C425018"/>
    <w:lvl w:ilvl="0" w:tplc="04150001">
      <w:start w:val="1"/>
      <w:numFmt w:val="bullet"/>
      <w:lvlText w:val=""/>
      <w:lvlJc w:val="left"/>
      <w:pPr>
        <w:ind w:left="1168" w:hanging="360"/>
      </w:pPr>
      <w:rPr>
        <w:rFonts w:ascii="Symbol" w:hAnsi="Symbol" w:hint="default"/>
      </w:rPr>
    </w:lvl>
    <w:lvl w:ilvl="1" w:tplc="04150003" w:tentative="1">
      <w:start w:val="1"/>
      <w:numFmt w:val="bullet"/>
      <w:lvlText w:val="o"/>
      <w:lvlJc w:val="left"/>
      <w:pPr>
        <w:ind w:left="1888" w:hanging="360"/>
      </w:pPr>
      <w:rPr>
        <w:rFonts w:ascii="Courier New" w:hAnsi="Courier New" w:cs="Courier New" w:hint="default"/>
      </w:rPr>
    </w:lvl>
    <w:lvl w:ilvl="2" w:tplc="04150005" w:tentative="1">
      <w:start w:val="1"/>
      <w:numFmt w:val="bullet"/>
      <w:lvlText w:val=""/>
      <w:lvlJc w:val="left"/>
      <w:pPr>
        <w:ind w:left="2608" w:hanging="360"/>
      </w:pPr>
      <w:rPr>
        <w:rFonts w:ascii="Wingdings" w:hAnsi="Wingdings" w:hint="default"/>
      </w:rPr>
    </w:lvl>
    <w:lvl w:ilvl="3" w:tplc="04150001" w:tentative="1">
      <w:start w:val="1"/>
      <w:numFmt w:val="bullet"/>
      <w:lvlText w:val=""/>
      <w:lvlJc w:val="left"/>
      <w:pPr>
        <w:ind w:left="3328" w:hanging="360"/>
      </w:pPr>
      <w:rPr>
        <w:rFonts w:ascii="Symbol" w:hAnsi="Symbol" w:hint="default"/>
      </w:rPr>
    </w:lvl>
    <w:lvl w:ilvl="4" w:tplc="04150003" w:tentative="1">
      <w:start w:val="1"/>
      <w:numFmt w:val="bullet"/>
      <w:lvlText w:val="o"/>
      <w:lvlJc w:val="left"/>
      <w:pPr>
        <w:ind w:left="4048" w:hanging="360"/>
      </w:pPr>
      <w:rPr>
        <w:rFonts w:ascii="Courier New" w:hAnsi="Courier New" w:cs="Courier New" w:hint="default"/>
      </w:rPr>
    </w:lvl>
    <w:lvl w:ilvl="5" w:tplc="04150005" w:tentative="1">
      <w:start w:val="1"/>
      <w:numFmt w:val="bullet"/>
      <w:lvlText w:val=""/>
      <w:lvlJc w:val="left"/>
      <w:pPr>
        <w:ind w:left="4768" w:hanging="360"/>
      </w:pPr>
      <w:rPr>
        <w:rFonts w:ascii="Wingdings" w:hAnsi="Wingdings" w:hint="default"/>
      </w:rPr>
    </w:lvl>
    <w:lvl w:ilvl="6" w:tplc="04150001" w:tentative="1">
      <w:start w:val="1"/>
      <w:numFmt w:val="bullet"/>
      <w:lvlText w:val=""/>
      <w:lvlJc w:val="left"/>
      <w:pPr>
        <w:ind w:left="5488" w:hanging="360"/>
      </w:pPr>
      <w:rPr>
        <w:rFonts w:ascii="Symbol" w:hAnsi="Symbol" w:hint="default"/>
      </w:rPr>
    </w:lvl>
    <w:lvl w:ilvl="7" w:tplc="04150003" w:tentative="1">
      <w:start w:val="1"/>
      <w:numFmt w:val="bullet"/>
      <w:lvlText w:val="o"/>
      <w:lvlJc w:val="left"/>
      <w:pPr>
        <w:ind w:left="6208" w:hanging="360"/>
      </w:pPr>
      <w:rPr>
        <w:rFonts w:ascii="Courier New" w:hAnsi="Courier New" w:cs="Courier New" w:hint="default"/>
      </w:rPr>
    </w:lvl>
    <w:lvl w:ilvl="8" w:tplc="04150005" w:tentative="1">
      <w:start w:val="1"/>
      <w:numFmt w:val="bullet"/>
      <w:lvlText w:val=""/>
      <w:lvlJc w:val="left"/>
      <w:pPr>
        <w:ind w:left="6928" w:hanging="360"/>
      </w:pPr>
      <w:rPr>
        <w:rFonts w:ascii="Wingdings" w:hAnsi="Wingdings" w:hint="default"/>
      </w:rPr>
    </w:lvl>
  </w:abstractNum>
  <w:abstractNum w:abstractNumId="24" w15:restartNumberingAfterBreak="0">
    <w:nsid w:val="4D0B5559"/>
    <w:multiLevelType w:val="hybridMultilevel"/>
    <w:tmpl w:val="2182C74A"/>
    <w:lvl w:ilvl="0" w:tplc="85CEBD8E">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4E9E58DE"/>
    <w:multiLevelType w:val="hybridMultilevel"/>
    <w:tmpl w:val="F5BCDC12"/>
    <w:lvl w:ilvl="0" w:tplc="20386F52">
      <w:start w:val="1"/>
      <w:numFmt w:val="decimal"/>
      <w:lvlText w:val="%1)"/>
      <w:lvlJc w:val="left"/>
      <w:pPr>
        <w:ind w:left="1004" w:hanging="360"/>
      </w:pPr>
      <w:rPr>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1805290"/>
    <w:multiLevelType w:val="hybridMultilevel"/>
    <w:tmpl w:val="5DAC0864"/>
    <w:lvl w:ilvl="0" w:tplc="AADE8A78">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1DC3891"/>
    <w:multiLevelType w:val="multilevel"/>
    <w:tmpl w:val="1DDE3F38"/>
    <w:lvl w:ilvl="0">
      <w:start w:val="2"/>
      <w:numFmt w:val="decimal"/>
      <w:lvlText w:val="%1."/>
      <w:lvlJc w:val="left"/>
      <w:pPr>
        <w:tabs>
          <w:tab w:val="num" w:pos="397"/>
        </w:tabs>
        <w:ind w:left="397" w:hanging="397"/>
      </w:pPr>
      <w:rPr>
        <w:rFonts w:hint="default"/>
        <w:b w:val="0"/>
        <w:i w:val="0"/>
        <w:color w:val="auto"/>
      </w:rPr>
    </w:lvl>
    <w:lvl w:ilvl="1">
      <w:start w:val="1"/>
      <w:numFmt w:val="decimal"/>
      <w:lvlText w:val="%2)"/>
      <w:lvlJc w:val="left"/>
      <w:pPr>
        <w:tabs>
          <w:tab w:val="num" w:pos="737"/>
        </w:tabs>
        <w:ind w:left="737" w:hanging="34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8" w15:restartNumberingAfterBreak="0">
    <w:nsid w:val="55B24355"/>
    <w:multiLevelType w:val="hybridMultilevel"/>
    <w:tmpl w:val="FA38C4E0"/>
    <w:lvl w:ilvl="0" w:tplc="04150013">
      <w:start w:val="1"/>
      <w:numFmt w:val="upperRoman"/>
      <w:lvlText w:val="%1."/>
      <w:lvlJc w:val="righ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77C1F74">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4E706E32">
      <w:start w:val="1"/>
      <w:numFmt w:val="lowerLetter"/>
      <w:lvlText w:val="%6)"/>
      <w:lvlJc w:val="left"/>
      <w:pPr>
        <w:ind w:left="4500" w:hanging="360"/>
      </w:pPr>
      <w:rPr>
        <w:rFonts w:hint="default"/>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614A2"/>
    <w:multiLevelType w:val="multilevel"/>
    <w:tmpl w:val="4B92B7F8"/>
    <w:lvl w:ilvl="0">
      <w:start w:val="2"/>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2"/>
        <w:szCs w:val="22"/>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22"/>
        <w:szCs w:val="22"/>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30" w15:restartNumberingAfterBreak="0">
    <w:nsid w:val="5984778F"/>
    <w:multiLevelType w:val="hybridMultilevel"/>
    <w:tmpl w:val="A82C377A"/>
    <w:lvl w:ilvl="0" w:tplc="DF00986A">
      <w:start w:val="1"/>
      <w:numFmt w:val="decimal"/>
      <w:lvlText w:val="%1."/>
      <w:lvlJc w:val="left"/>
      <w:pPr>
        <w:ind w:left="502" w:hanging="360"/>
      </w:pPr>
      <w:rPr>
        <w:b/>
        <w:color w:val="auto"/>
        <w:sz w:val="22"/>
        <w:szCs w:val="22"/>
      </w:rPr>
    </w:lvl>
    <w:lvl w:ilvl="1" w:tplc="C92C4142">
      <w:start w:val="100"/>
      <w:numFmt w:val="decimal"/>
      <w:lvlText w:val="%2"/>
      <w:lvlJc w:val="left"/>
      <w:pPr>
        <w:ind w:left="1627" w:hanging="405"/>
      </w:pPr>
      <w:rPr>
        <w:rFonts w:hint="default"/>
      </w:r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B952DFC"/>
    <w:multiLevelType w:val="hybridMultilevel"/>
    <w:tmpl w:val="CE147E42"/>
    <w:lvl w:ilvl="0" w:tplc="A2308300">
      <w:start w:val="1"/>
      <w:numFmt w:val="lowerLetter"/>
      <w:lvlText w:val="%1)"/>
      <w:lvlJc w:val="left"/>
      <w:pPr>
        <w:ind w:left="720" w:hanging="360"/>
      </w:pPr>
      <w:rPr>
        <w:rFonts w:hint="default"/>
      </w:rPr>
    </w:lvl>
    <w:lvl w:ilvl="1" w:tplc="A230830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EA3EDB"/>
    <w:multiLevelType w:val="multilevel"/>
    <w:tmpl w:val="E9AE37F6"/>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2"/>
        <w:szCs w:val="22"/>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33" w15:restartNumberingAfterBreak="0">
    <w:nsid w:val="61FF42B6"/>
    <w:multiLevelType w:val="hybridMultilevel"/>
    <w:tmpl w:val="22F6828A"/>
    <w:lvl w:ilvl="0" w:tplc="6B4A6EBA">
      <w:start w:val="1"/>
      <w:numFmt w:val="lowerLetter"/>
      <w:lvlText w:val="%1)"/>
      <w:lvlJc w:val="left"/>
      <w:pPr>
        <w:ind w:left="1850" w:hanging="360"/>
      </w:pPr>
      <w:rPr>
        <w:b w:val="0"/>
        <w:bCs w:val="0"/>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4" w15:restartNumberingAfterBreak="0">
    <w:nsid w:val="62941D2A"/>
    <w:multiLevelType w:val="multilevel"/>
    <w:tmpl w:val="DF56A118"/>
    <w:lvl w:ilvl="0">
      <w:start w:val="4"/>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2"/>
        <w:szCs w:val="22"/>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35" w15:restartNumberingAfterBreak="0">
    <w:nsid w:val="66C01319"/>
    <w:multiLevelType w:val="hybridMultilevel"/>
    <w:tmpl w:val="C5607B48"/>
    <w:lvl w:ilvl="0" w:tplc="D6F2B77E">
      <w:start w:val="1"/>
      <w:numFmt w:val="decimal"/>
      <w:lvlText w:val="%1."/>
      <w:lvlJc w:val="left"/>
      <w:pPr>
        <w:ind w:left="502" w:hanging="360"/>
      </w:pPr>
      <w:rPr>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66E47BBF"/>
    <w:multiLevelType w:val="hybridMultilevel"/>
    <w:tmpl w:val="2DD6A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D2374C"/>
    <w:multiLevelType w:val="hybridMultilevel"/>
    <w:tmpl w:val="C046F2EE"/>
    <w:lvl w:ilvl="0" w:tplc="F69A33A2">
      <w:start w:val="1"/>
      <w:numFmt w:val="decimal"/>
      <w:lvlText w:val="%1."/>
      <w:lvlJc w:val="left"/>
      <w:pPr>
        <w:tabs>
          <w:tab w:val="num" w:pos="454"/>
        </w:tabs>
        <w:ind w:left="454" w:hanging="454"/>
      </w:pPr>
      <w:rPr>
        <w:rFonts w:hint="default"/>
        <w:b/>
      </w:rPr>
    </w:lvl>
    <w:lvl w:ilvl="1" w:tplc="432662EE">
      <w:start w:val="1"/>
      <w:numFmt w:val="lowerLetter"/>
      <w:lvlText w:val="%2)"/>
      <w:lvlJc w:val="left"/>
      <w:pPr>
        <w:ind w:left="884" w:hanging="360"/>
      </w:pPr>
      <w:rPr>
        <w:rFonts w:ascii="Arial" w:hAnsi="Arial" w:cs="Arial" w:hint="default"/>
        <w:b/>
        <w:sz w:val="22"/>
        <w:szCs w:val="22"/>
        <w:lang w:val="pl-PL"/>
      </w:rPr>
    </w:lvl>
    <w:lvl w:ilvl="2" w:tplc="94F6387E">
      <w:start w:val="1"/>
      <w:numFmt w:val="decimal"/>
      <w:lvlText w:val="%3)"/>
      <w:lvlJc w:val="left"/>
      <w:pPr>
        <w:ind w:left="1784" w:hanging="360"/>
      </w:pPr>
      <w:rPr>
        <w:rFonts w:hint="default"/>
        <w:b/>
        <w:bCs/>
        <w:color w:val="auto"/>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38" w15:restartNumberingAfterBreak="0">
    <w:nsid w:val="68490149"/>
    <w:multiLevelType w:val="hybridMultilevel"/>
    <w:tmpl w:val="77BE3254"/>
    <w:lvl w:ilvl="0" w:tplc="1158AEE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B07653"/>
    <w:multiLevelType w:val="hybridMultilevel"/>
    <w:tmpl w:val="6B261676"/>
    <w:lvl w:ilvl="0" w:tplc="2110DE64">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9F07173"/>
    <w:multiLevelType w:val="hybridMultilevel"/>
    <w:tmpl w:val="D7CC68C4"/>
    <w:lvl w:ilvl="0" w:tplc="DF00986A">
      <w:start w:val="1"/>
      <w:numFmt w:val="decimal"/>
      <w:lvlText w:val="%1."/>
      <w:lvlJc w:val="left"/>
      <w:pPr>
        <w:ind w:left="502" w:hanging="360"/>
      </w:pPr>
      <w:rPr>
        <w:b/>
        <w:color w:val="auto"/>
        <w:sz w:val="22"/>
        <w:szCs w:val="22"/>
      </w:rPr>
    </w:lvl>
    <w:lvl w:ilvl="1" w:tplc="C92C4142">
      <w:start w:val="100"/>
      <w:numFmt w:val="decimal"/>
      <w:lvlText w:val="%2"/>
      <w:lvlJc w:val="left"/>
      <w:pPr>
        <w:ind w:left="1627" w:hanging="405"/>
      </w:pPr>
      <w:rPr>
        <w:rFonts w:hint="default"/>
      </w:r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9E6DE8"/>
    <w:multiLevelType w:val="hybridMultilevel"/>
    <w:tmpl w:val="409C3326"/>
    <w:lvl w:ilvl="0" w:tplc="871CCB78">
      <w:start w:val="1"/>
      <w:numFmt w:val="decimal"/>
      <w:lvlText w:val="%1)"/>
      <w:lvlJc w:val="left"/>
      <w:pPr>
        <w:ind w:left="1495" w:hanging="360"/>
      </w:pPr>
      <w:rPr>
        <w:rFonts w:ascii="Arial" w:hAnsi="Arial" w:cs="Arial" w:hint="default"/>
        <w:sz w:val="22"/>
        <w:szCs w:val="22"/>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43" w15:restartNumberingAfterBreak="0">
    <w:nsid w:val="796F6341"/>
    <w:multiLevelType w:val="hybridMultilevel"/>
    <w:tmpl w:val="1F125A7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E153721"/>
    <w:multiLevelType w:val="hybridMultilevel"/>
    <w:tmpl w:val="1FDCBF36"/>
    <w:lvl w:ilvl="0" w:tplc="04150011">
      <w:start w:val="1"/>
      <w:numFmt w:val="decimal"/>
      <w:lvlText w:val="%1)"/>
      <w:lvlJc w:val="left"/>
      <w:pPr>
        <w:ind w:left="107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6"/>
  </w:num>
  <w:num w:numId="2">
    <w:abstractNumId w:val="40"/>
  </w:num>
  <w:num w:numId="3">
    <w:abstractNumId w:val="37"/>
  </w:num>
  <w:num w:numId="4">
    <w:abstractNumId w:val="14"/>
  </w:num>
  <w:num w:numId="5">
    <w:abstractNumId w:val="15"/>
  </w:num>
  <w:num w:numId="6">
    <w:abstractNumId w:val="25"/>
  </w:num>
  <w:num w:numId="7">
    <w:abstractNumId w:val="32"/>
  </w:num>
  <w:num w:numId="8">
    <w:abstractNumId w:val="41"/>
  </w:num>
  <w:num w:numId="9">
    <w:abstractNumId w:val="12"/>
  </w:num>
  <w:num w:numId="10">
    <w:abstractNumId w:val="13"/>
  </w:num>
  <w:num w:numId="11">
    <w:abstractNumId w:val="2"/>
  </w:num>
  <w:num w:numId="12">
    <w:abstractNumId w:val="19"/>
  </w:num>
  <w:num w:numId="13">
    <w:abstractNumId w:val="35"/>
  </w:num>
  <w:num w:numId="14">
    <w:abstractNumId w:val="3"/>
  </w:num>
  <w:num w:numId="15">
    <w:abstractNumId w:val="4"/>
  </w:num>
  <w:num w:numId="16">
    <w:abstractNumId w:val="8"/>
  </w:num>
  <w:num w:numId="17">
    <w:abstractNumId w:val="6"/>
  </w:num>
  <w:num w:numId="18">
    <w:abstractNumId w:val="43"/>
  </w:num>
  <w:num w:numId="19">
    <w:abstractNumId w:val="42"/>
  </w:num>
  <w:num w:numId="20">
    <w:abstractNumId w:val="26"/>
  </w:num>
  <w:num w:numId="21">
    <w:abstractNumId w:val="28"/>
  </w:num>
  <w:num w:numId="22">
    <w:abstractNumId w:val="24"/>
  </w:num>
  <w:num w:numId="23">
    <w:abstractNumId w:val="0"/>
  </w:num>
  <w:num w:numId="24">
    <w:abstractNumId w:val="23"/>
  </w:num>
  <w:num w:numId="25">
    <w:abstractNumId w:val="21"/>
  </w:num>
  <w:num w:numId="26">
    <w:abstractNumId w:val="17"/>
  </w:num>
  <w:num w:numId="27">
    <w:abstractNumId w:val="27"/>
  </w:num>
  <w:num w:numId="28">
    <w:abstractNumId w:val="39"/>
  </w:num>
  <w:num w:numId="29">
    <w:abstractNumId w:val="44"/>
  </w:num>
  <w:num w:numId="30">
    <w:abstractNumId w:val="10"/>
  </w:num>
  <w:num w:numId="31">
    <w:abstractNumId w:val="29"/>
  </w:num>
  <w:num w:numId="32">
    <w:abstractNumId w:val="34"/>
  </w:num>
  <w:num w:numId="33">
    <w:abstractNumId w:val="38"/>
  </w:num>
  <w:num w:numId="34">
    <w:abstractNumId w:val="33"/>
  </w:num>
  <w:num w:numId="35">
    <w:abstractNumId w:val="30"/>
  </w:num>
  <w:num w:numId="36">
    <w:abstractNumId w:val="5"/>
  </w:num>
  <w:num w:numId="37">
    <w:abstractNumId w:val="20"/>
  </w:num>
  <w:num w:numId="38">
    <w:abstractNumId w:val="22"/>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36"/>
  </w:num>
  <w:num w:numId="42">
    <w:abstractNumId w:val="7"/>
  </w:num>
  <w:num w:numId="43">
    <w:abstractNumId w:val="31"/>
  </w:num>
  <w:num w:numId="44">
    <w:abstractNumId w:val="1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4DE"/>
    <w:rsid w:val="00000664"/>
    <w:rsid w:val="00000CC0"/>
    <w:rsid w:val="0000283A"/>
    <w:rsid w:val="00004117"/>
    <w:rsid w:val="00004D55"/>
    <w:rsid w:val="00010877"/>
    <w:rsid w:val="00010E9E"/>
    <w:rsid w:val="00011514"/>
    <w:rsid w:val="0001194B"/>
    <w:rsid w:val="00013831"/>
    <w:rsid w:val="00014066"/>
    <w:rsid w:val="0001419F"/>
    <w:rsid w:val="00015BB9"/>
    <w:rsid w:val="00016AD8"/>
    <w:rsid w:val="00016D49"/>
    <w:rsid w:val="00021B43"/>
    <w:rsid w:val="000222C7"/>
    <w:rsid w:val="000225AF"/>
    <w:rsid w:val="000228B5"/>
    <w:rsid w:val="00023F91"/>
    <w:rsid w:val="00027669"/>
    <w:rsid w:val="00027C62"/>
    <w:rsid w:val="0003045E"/>
    <w:rsid w:val="00030AC9"/>
    <w:rsid w:val="00032A85"/>
    <w:rsid w:val="00032FEC"/>
    <w:rsid w:val="00036BEF"/>
    <w:rsid w:val="00040B1F"/>
    <w:rsid w:val="00040D00"/>
    <w:rsid w:val="00042320"/>
    <w:rsid w:val="00044B55"/>
    <w:rsid w:val="000472DC"/>
    <w:rsid w:val="00050CC3"/>
    <w:rsid w:val="000515B1"/>
    <w:rsid w:val="00051A09"/>
    <w:rsid w:val="000521DC"/>
    <w:rsid w:val="00053BE5"/>
    <w:rsid w:val="00054BFC"/>
    <w:rsid w:val="00055CD7"/>
    <w:rsid w:val="0005685D"/>
    <w:rsid w:val="00061593"/>
    <w:rsid w:val="00063375"/>
    <w:rsid w:val="0006530E"/>
    <w:rsid w:val="00066B86"/>
    <w:rsid w:val="00066E1D"/>
    <w:rsid w:val="00066F50"/>
    <w:rsid w:val="00067357"/>
    <w:rsid w:val="00071092"/>
    <w:rsid w:val="00073173"/>
    <w:rsid w:val="00073712"/>
    <w:rsid w:val="00073C89"/>
    <w:rsid w:val="000754DE"/>
    <w:rsid w:val="00077702"/>
    <w:rsid w:val="00080B4E"/>
    <w:rsid w:val="00082EF4"/>
    <w:rsid w:val="0008331A"/>
    <w:rsid w:val="00083D81"/>
    <w:rsid w:val="000849C1"/>
    <w:rsid w:val="00085DA6"/>
    <w:rsid w:val="00087084"/>
    <w:rsid w:val="00094265"/>
    <w:rsid w:val="0009724A"/>
    <w:rsid w:val="000A0A09"/>
    <w:rsid w:val="000A386D"/>
    <w:rsid w:val="000A6925"/>
    <w:rsid w:val="000A7744"/>
    <w:rsid w:val="000A7AA0"/>
    <w:rsid w:val="000A7C45"/>
    <w:rsid w:val="000B5BBE"/>
    <w:rsid w:val="000C1855"/>
    <w:rsid w:val="000C6457"/>
    <w:rsid w:val="000D0205"/>
    <w:rsid w:val="000D0685"/>
    <w:rsid w:val="000D0A69"/>
    <w:rsid w:val="000D1278"/>
    <w:rsid w:val="000D135A"/>
    <w:rsid w:val="000D4DAC"/>
    <w:rsid w:val="000D58BC"/>
    <w:rsid w:val="000E23D7"/>
    <w:rsid w:val="000E49CC"/>
    <w:rsid w:val="000E6C8B"/>
    <w:rsid w:val="000E7941"/>
    <w:rsid w:val="000F1C1C"/>
    <w:rsid w:val="000F3934"/>
    <w:rsid w:val="000F3CCA"/>
    <w:rsid w:val="000F4EC0"/>
    <w:rsid w:val="001003C2"/>
    <w:rsid w:val="00100E27"/>
    <w:rsid w:val="00112D7E"/>
    <w:rsid w:val="00113A2D"/>
    <w:rsid w:val="001148B8"/>
    <w:rsid w:val="00120058"/>
    <w:rsid w:val="001205D5"/>
    <w:rsid w:val="001253C4"/>
    <w:rsid w:val="00125CB4"/>
    <w:rsid w:val="00126BA0"/>
    <w:rsid w:val="00137198"/>
    <w:rsid w:val="00137A94"/>
    <w:rsid w:val="00137C62"/>
    <w:rsid w:val="00141877"/>
    <w:rsid w:val="0014402F"/>
    <w:rsid w:val="001477FF"/>
    <w:rsid w:val="00147C41"/>
    <w:rsid w:val="001518B7"/>
    <w:rsid w:val="00153761"/>
    <w:rsid w:val="0015377F"/>
    <w:rsid w:val="00156D63"/>
    <w:rsid w:val="00156DFF"/>
    <w:rsid w:val="001576A9"/>
    <w:rsid w:val="00160193"/>
    <w:rsid w:val="00161635"/>
    <w:rsid w:val="00176705"/>
    <w:rsid w:val="00181D5C"/>
    <w:rsid w:val="00182D8F"/>
    <w:rsid w:val="001833FA"/>
    <w:rsid w:val="00184C1F"/>
    <w:rsid w:val="00184E76"/>
    <w:rsid w:val="00185EE8"/>
    <w:rsid w:val="00187ACC"/>
    <w:rsid w:val="00197795"/>
    <w:rsid w:val="00197AA3"/>
    <w:rsid w:val="001A0081"/>
    <w:rsid w:val="001A2CE0"/>
    <w:rsid w:val="001A3B44"/>
    <w:rsid w:val="001A647E"/>
    <w:rsid w:val="001B1487"/>
    <w:rsid w:val="001B26D0"/>
    <w:rsid w:val="001C22C6"/>
    <w:rsid w:val="001C2975"/>
    <w:rsid w:val="001C30DA"/>
    <w:rsid w:val="001C4D6F"/>
    <w:rsid w:val="001D05ED"/>
    <w:rsid w:val="001D1429"/>
    <w:rsid w:val="001D31D5"/>
    <w:rsid w:val="001D3E64"/>
    <w:rsid w:val="001D7BFB"/>
    <w:rsid w:val="001D7C89"/>
    <w:rsid w:val="001E0A77"/>
    <w:rsid w:val="001E0AD0"/>
    <w:rsid w:val="001E2AFE"/>
    <w:rsid w:val="001E3044"/>
    <w:rsid w:val="001E67E6"/>
    <w:rsid w:val="001E73FD"/>
    <w:rsid w:val="001F11F0"/>
    <w:rsid w:val="001F41B8"/>
    <w:rsid w:val="001F6451"/>
    <w:rsid w:val="00207429"/>
    <w:rsid w:val="00210523"/>
    <w:rsid w:val="00212704"/>
    <w:rsid w:val="00215CCE"/>
    <w:rsid w:val="002164F8"/>
    <w:rsid w:val="00222D11"/>
    <w:rsid w:val="00223A4E"/>
    <w:rsid w:val="00230BD8"/>
    <w:rsid w:val="00231639"/>
    <w:rsid w:val="0023337B"/>
    <w:rsid w:val="00243073"/>
    <w:rsid w:val="002461E1"/>
    <w:rsid w:val="0024681B"/>
    <w:rsid w:val="00247D45"/>
    <w:rsid w:val="00247DD7"/>
    <w:rsid w:val="002524DF"/>
    <w:rsid w:val="002543A1"/>
    <w:rsid w:val="00255EC3"/>
    <w:rsid w:val="00260C8C"/>
    <w:rsid w:val="00260F3E"/>
    <w:rsid w:val="00263205"/>
    <w:rsid w:val="00264163"/>
    <w:rsid w:val="00264EEE"/>
    <w:rsid w:val="0026641B"/>
    <w:rsid w:val="00271911"/>
    <w:rsid w:val="00271912"/>
    <w:rsid w:val="00272A5B"/>
    <w:rsid w:val="00273861"/>
    <w:rsid w:val="002748FD"/>
    <w:rsid w:val="0029576B"/>
    <w:rsid w:val="002A0180"/>
    <w:rsid w:val="002A02F0"/>
    <w:rsid w:val="002A04D3"/>
    <w:rsid w:val="002A0897"/>
    <w:rsid w:val="002A2EC7"/>
    <w:rsid w:val="002A6267"/>
    <w:rsid w:val="002A693E"/>
    <w:rsid w:val="002B05BE"/>
    <w:rsid w:val="002B0A7B"/>
    <w:rsid w:val="002B197D"/>
    <w:rsid w:val="002B1D8B"/>
    <w:rsid w:val="002B3CFB"/>
    <w:rsid w:val="002B597B"/>
    <w:rsid w:val="002B5E4D"/>
    <w:rsid w:val="002C155E"/>
    <w:rsid w:val="002C1F9E"/>
    <w:rsid w:val="002C788A"/>
    <w:rsid w:val="002D01C5"/>
    <w:rsid w:val="002D01EE"/>
    <w:rsid w:val="002D09D9"/>
    <w:rsid w:val="002D170C"/>
    <w:rsid w:val="002D3D8A"/>
    <w:rsid w:val="002D43F8"/>
    <w:rsid w:val="002D7909"/>
    <w:rsid w:val="002E0BCE"/>
    <w:rsid w:val="002E28CE"/>
    <w:rsid w:val="002E3402"/>
    <w:rsid w:val="002E402E"/>
    <w:rsid w:val="002E7803"/>
    <w:rsid w:val="002F172D"/>
    <w:rsid w:val="002F2503"/>
    <w:rsid w:val="002F6717"/>
    <w:rsid w:val="00300506"/>
    <w:rsid w:val="003009DF"/>
    <w:rsid w:val="0030337B"/>
    <w:rsid w:val="00314CEC"/>
    <w:rsid w:val="003155F2"/>
    <w:rsid w:val="003162B6"/>
    <w:rsid w:val="00317AF7"/>
    <w:rsid w:val="00326594"/>
    <w:rsid w:val="00330510"/>
    <w:rsid w:val="00330656"/>
    <w:rsid w:val="0033092F"/>
    <w:rsid w:val="0033288C"/>
    <w:rsid w:val="003364A9"/>
    <w:rsid w:val="003369F6"/>
    <w:rsid w:val="00337606"/>
    <w:rsid w:val="0034173D"/>
    <w:rsid w:val="00344A96"/>
    <w:rsid w:val="003464B1"/>
    <w:rsid w:val="00352C7F"/>
    <w:rsid w:val="00353248"/>
    <w:rsid w:val="0035409E"/>
    <w:rsid w:val="00355D59"/>
    <w:rsid w:val="003567D2"/>
    <w:rsid w:val="00356AC5"/>
    <w:rsid w:val="00356F5F"/>
    <w:rsid w:val="00357BEC"/>
    <w:rsid w:val="00361946"/>
    <w:rsid w:val="003622E1"/>
    <w:rsid w:val="00362CBF"/>
    <w:rsid w:val="0036313C"/>
    <w:rsid w:val="00364239"/>
    <w:rsid w:val="00365A2C"/>
    <w:rsid w:val="00365DDB"/>
    <w:rsid w:val="003662BF"/>
    <w:rsid w:val="003675F7"/>
    <w:rsid w:val="0037028D"/>
    <w:rsid w:val="00371DC1"/>
    <w:rsid w:val="00372119"/>
    <w:rsid w:val="00373D9F"/>
    <w:rsid w:val="0037420A"/>
    <w:rsid w:val="00376304"/>
    <w:rsid w:val="00376E17"/>
    <w:rsid w:val="0037746D"/>
    <w:rsid w:val="003823BD"/>
    <w:rsid w:val="003837D4"/>
    <w:rsid w:val="00384B41"/>
    <w:rsid w:val="0038565C"/>
    <w:rsid w:val="0038720D"/>
    <w:rsid w:val="00391F17"/>
    <w:rsid w:val="00392917"/>
    <w:rsid w:val="00393A26"/>
    <w:rsid w:val="00394815"/>
    <w:rsid w:val="00396292"/>
    <w:rsid w:val="003A0F6D"/>
    <w:rsid w:val="003A41D8"/>
    <w:rsid w:val="003A7A48"/>
    <w:rsid w:val="003B094E"/>
    <w:rsid w:val="003B1797"/>
    <w:rsid w:val="003B22F7"/>
    <w:rsid w:val="003B306D"/>
    <w:rsid w:val="003B6744"/>
    <w:rsid w:val="003C00BC"/>
    <w:rsid w:val="003C1108"/>
    <w:rsid w:val="003C2510"/>
    <w:rsid w:val="003C2D76"/>
    <w:rsid w:val="003C4CFE"/>
    <w:rsid w:val="003C520C"/>
    <w:rsid w:val="003C6318"/>
    <w:rsid w:val="003C69AA"/>
    <w:rsid w:val="003D00A3"/>
    <w:rsid w:val="003D398E"/>
    <w:rsid w:val="003D4DD5"/>
    <w:rsid w:val="003E0C05"/>
    <w:rsid w:val="003E1A73"/>
    <w:rsid w:val="003E2D40"/>
    <w:rsid w:val="003E4FBC"/>
    <w:rsid w:val="003E5F94"/>
    <w:rsid w:val="003E630B"/>
    <w:rsid w:val="003E6601"/>
    <w:rsid w:val="003F0796"/>
    <w:rsid w:val="003F27A0"/>
    <w:rsid w:val="003F27EA"/>
    <w:rsid w:val="003F326D"/>
    <w:rsid w:val="003F3988"/>
    <w:rsid w:val="003F5A6D"/>
    <w:rsid w:val="003F7068"/>
    <w:rsid w:val="004041BE"/>
    <w:rsid w:val="0040433E"/>
    <w:rsid w:val="004057B7"/>
    <w:rsid w:val="00406729"/>
    <w:rsid w:val="00406BE7"/>
    <w:rsid w:val="00407213"/>
    <w:rsid w:val="00407295"/>
    <w:rsid w:val="004100A8"/>
    <w:rsid w:val="00411D1B"/>
    <w:rsid w:val="00411ED0"/>
    <w:rsid w:val="00412571"/>
    <w:rsid w:val="004139DA"/>
    <w:rsid w:val="00413CD1"/>
    <w:rsid w:val="004204CD"/>
    <w:rsid w:val="0042123A"/>
    <w:rsid w:val="00426AED"/>
    <w:rsid w:val="004270C1"/>
    <w:rsid w:val="004273EB"/>
    <w:rsid w:val="004319D2"/>
    <w:rsid w:val="00432D53"/>
    <w:rsid w:val="00433AF6"/>
    <w:rsid w:val="0043790F"/>
    <w:rsid w:val="004416AF"/>
    <w:rsid w:val="00441D10"/>
    <w:rsid w:val="00442657"/>
    <w:rsid w:val="004437C0"/>
    <w:rsid w:val="0044714F"/>
    <w:rsid w:val="00450C4A"/>
    <w:rsid w:val="004510F2"/>
    <w:rsid w:val="00451B26"/>
    <w:rsid w:val="00453E0C"/>
    <w:rsid w:val="004553FC"/>
    <w:rsid w:val="00456BFF"/>
    <w:rsid w:val="004573A7"/>
    <w:rsid w:val="004603A8"/>
    <w:rsid w:val="00461C77"/>
    <w:rsid w:val="00465375"/>
    <w:rsid w:val="0047576F"/>
    <w:rsid w:val="00476327"/>
    <w:rsid w:val="004769A9"/>
    <w:rsid w:val="00477C83"/>
    <w:rsid w:val="00480D5B"/>
    <w:rsid w:val="00482319"/>
    <w:rsid w:val="00486E45"/>
    <w:rsid w:val="0049624A"/>
    <w:rsid w:val="00496C60"/>
    <w:rsid w:val="004A1C20"/>
    <w:rsid w:val="004A3191"/>
    <w:rsid w:val="004A6D0C"/>
    <w:rsid w:val="004A70DD"/>
    <w:rsid w:val="004B021E"/>
    <w:rsid w:val="004B3A8D"/>
    <w:rsid w:val="004B424B"/>
    <w:rsid w:val="004B4CC1"/>
    <w:rsid w:val="004C2803"/>
    <w:rsid w:val="004C45CC"/>
    <w:rsid w:val="004C589E"/>
    <w:rsid w:val="004C5DF0"/>
    <w:rsid w:val="004C63C9"/>
    <w:rsid w:val="004D0475"/>
    <w:rsid w:val="004D0811"/>
    <w:rsid w:val="004D0EFE"/>
    <w:rsid w:val="004D3A5B"/>
    <w:rsid w:val="004D7594"/>
    <w:rsid w:val="004E31D2"/>
    <w:rsid w:val="004E3294"/>
    <w:rsid w:val="004E342D"/>
    <w:rsid w:val="004E68B8"/>
    <w:rsid w:val="004E73E6"/>
    <w:rsid w:val="004E7B63"/>
    <w:rsid w:val="004F2D06"/>
    <w:rsid w:val="004F2D1E"/>
    <w:rsid w:val="004F32F8"/>
    <w:rsid w:val="004F3D1F"/>
    <w:rsid w:val="00500032"/>
    <w:rsid w:val="00500BFA"/>
    <w:rsid w:val="005025B1"/>
    <w:rsid w:val="00503674"/>
    <w:rsid w:val="005046D0"/>
    <w:rsid w:val="00504968"/>
    <w:rsid w:val="00505B26"/>
    <w:rsid w:val="0050713D"/>
    <w:rsid w:val="005118BC"/>
    <w:rsid w:val="005118F5"/>
    <w:rsid w:val="0051480C"/>
    <w:rsid w:val="00515543"/>
    <w:rsid w:val="0052049C"/>
    <w:rsid w:val="00523AE2"/>
    <w:rsid w:val="005257F7"/>
    <w:rsid w:val="005270BC"/>
    <w:rsid w:val="00527D61"/>
    <w:rsid w:val="0053070D"/>
    <w:rsid w:val="00530A8F"/>
    <w:rsid w:val="005318A4"/>
    <w:rsid w:val="00531C32"/>
    <w:rsid w:val="00533EC4"/>
    <w:rsid w:val="0053484A"/>
    <w:rsid w:val="00536579"/>
    <w:rsid w:val="005376F5"/>
    <w:rsid w:val="0054228A"/>
    <w:rsid w:val="005463B2"/>
    <w:rsid w:val="00550539"/>
    <w:rsid w:val="00551759"/>
    <w:rsid w:val="00553A4C"/>
    <w:rsid w:val="00554564"/>
    <w:rsid w:val="00554FCB"/>
    <w:rsid w:val="00556854"/>
    <w:rsid w:val="005572FB"/>
    <w:rsid w:val="00557462"/>
    <w:rsid w:val="005576E1"/>
    <w:rsid w:val="00557F77"/>
    <w:rsid w:val="00562521"/>
    <w:rsid w:val="00563848"/>
    <w:rsid w:val="00565836"/>
    <w:rsid w:val="0056766C"/>
    <w:rsid w:val="00567854"/>
    <w:rsid w:val="0057278C"/>
    <w:rsid w:val="00573A8C"/>
    <w:rsid w:val="00574395"/>
    <w:rsid w:val="00574403"/>
    <w:rsid w:val="00574E8E"/>
    <w:rsid w:val="0058146B"/>
    <w:rsid w:val="00583C15"/>
    <w:rsid w:val="0058527F"/>
    <w:rsid w:val="00590860"/>
    <w:rsid w:val="00591E04"/>
    <w:rsid w:val="00592EAC"/>
    <w:rsid w:val="00593724"/>
    <w:rsid w:val="00594601"/>
    <w:rsid w:val="0059718C"/>
    <w:rsid w:val="005A051D"/>
    <w:rsid w:val="005A286D"/>
    <w:rsid w:val="005A2D55"/>
    <w:rsid w:val="005A5E29"/>
    <w:rsid w:val="005B160A"/>
    <w:rsid w:val="005B3D7C"/>
    <w:rsid w:val="005B6818"/>
    <w:rsid w:val="005C3316"/>
    <w:rsid w:val="005C5A69"/>
    <w:rsid w:val="005D1AAE"/>
    <w:rsid w:val="005D49A1"/>
    <w:rsid w:val="005D5155"/>
    <w:rsid w:val="005D5224"/>
    <w:rsid w:val="005D6D74"/>
    <w:rsid w:val="005D72FF"/>
    <w:rsid w:val="005E375A"/>
    <w:rsid w:val="005E3D34"/>
    <w:rsid w:val="005E59D8"/>
    <w:rsid w:val="005E61DE"/>
    <w:rsid w:val="005E6C3B"/>
    <w:rsid w:val="005F0B9A"/>
    <w:rsid w:val="005F41BA"/>
    <w:rsid w:val="005F47D8"/>
    <w:rsid w:val="005F601B"/>
    <w:rsid w:val="005F71C0"/>
    <w:rsid w:val="005F74AC"/>
    <w:rsid w:val="00600966"/>
    <w:rsid w:val="00601387"/>
    <w:rsid w:val="0060352A"/>
    <w:rsid w:val="00603E23"/>
    <w:rsid w:val="00605762"/>
    <w:rsid w:val="00605C5B"/>
    <w:rsid w:val="00606719"/>
    <w:rsid w:val="00610C06"/>
    <w:rsid w:val="00612094"/>
    <w:rsid w:val="00613354"/>
    <w:rsid w:val="0061441D"/>
    <w:rsid w:val="00615E1F"/>
    <w:rsid w:val="006173C1"/>
    <w:rsid w:val="00623166"/>
    <w:rsid w:val="0062398A"/>
    <w:rsid w:val="00624650"/>
    <w:rsid w:val="00624CF3"/>
    <w:rsid w:val="00637D34"/>
    <w:rsid w:val="00640A9D"/>
    <w:rsid w:val="00642C61"/>
    <w:rsid w:val="00643D2D"/>
    <w:rsid w:val="0064605B"/>
    <w:rsid w:val="00646A57"/>
    <w:rsid w:val="00647B5F"/>
    <w:rsid w:val="006513CC"/>
    <w:rsid w:val="006530D7"/>
    <w:rsid w:val="006534BC"/>
    <w:rsid w:val="00654809"/>
    <w:rsid w:val="0065685F"/>
    <w:rsid w:val="00657CC1"/>
    <w:rsid w:val="00662B07"/>
    <w:rsid w:val="00665620"/>
    <w:rsid w:val="00670514"/>
    <w:rsid w:val="006709CB"/>
    <w:rsid w:val="00671BCE"/>
    <w:rsid w:val="00673BE9"/>
    <w:rsid w:val="006745D4"/>
    <w:rsid w:val="006766CD"/>
    <w:rsid w:val="0068125B"/>
    <w:rsid w:val="0068159B"/>
    <w:rsid w:val="006875E5"/>
    <w:rsid w:val="006916B1"/>
    <w:rsid w:val="00692C91"/>
    <w:rsid w:val="00693E55"/>
    <w:rsid w:val="0069652B"/>
    <w:rsid w:val="00696E78"/>
    <w:rsid w:val="0069746C"/>
    <w:rsid w:val="006A0042"/>
    <w:rsid w:val="006A12EF"/>
    <w:rsid w:val="006A1417"/>
    <w:rsid w:val="006A3296"/>
    <w:rsid w:val="006B04F5"/>
    <w:rsid w:val="006B1A6C"/>
    <w:rsid w:val="006B3666"/>
    <w:rsid w:val="006B7276"/>
    <w:rsid w:val="006B7637"/>
    <w:rsid w:val="006C07CE"/>
    <w:rsid w:val="006C0BC1"/>
    <w:rsid w:val="006C386E"/>
    <w:rsid w:val="006C3B9D"/>
    <w:rsid w:val="006C4DB0"/>
    <w:rsid w:val="006C54B6"/>
    <w:rsid w:val="006C7FCA"/>
    <w:rsid w:val="006D1CAF"/>
    <w:rsid w:val="006D417C"/>
    <w:rsid w:val="006D4AE0"/>
    <w:rsid w:val="006D752F"/>
    <w:rsid w:val="006E168D"/>
    <w:rsid w:val="006E3BD4"/>
    <w:rsid w:val="006E63EE"/>
    <w:rsid w:val="006E693D"/>
    <w:rsid w:val="006E7B0A"/>
    <w:rsid w:val="006E7B4F"/>
    <w:rsid w:val="006F0946"/>
    <w:rsid w:val="006F37EB"/>
    <w:rsid w:val="006F3DE8"/>
    <w:rsid w:val="006F5387"/>
    <w:rsid w:val="006F5480"/>
    <w:rsid w:val="006F6C16"/>
    <w:rsid w:val="006F7845"/>
    <w:rsid w:val="0070160F"/>
    <w:rsid w:val="007027C2"/>
    <w:rsid w:val="00702A50"/>
    <w:rsid w:val="00702C09"/>
    <w:rsid w:val="007037F5"/>
    <w:rsid w:val="007041FA"/>
    <w:rsid w:val="00704924"/>
    <w:rsid w:val="00705BFF"/>
    <w:rsid w:val="007061BB"/>
    <w:rsid w:val="007069CC"/>
    <w:rsid w:val="0070770E"/>
    <w:rsid w:val="007118CF"/>
    <w:rsid w:val="00711F4F"/>
    <w:rsid w:val="00712F73"/>
    <w:rsid w:val="00713B74"/>
    <w:rsid w:val="00715B3E"/>
    <w:rsid w:val="00715DFF"/>
    <w:rsid w:val="007179FE"/>
    <w:rsid w:val="00720AC5"/>
    <w:rsid w:val="00721C59"/>
    <w:rsid w:val="00722D98"/>
    <w:rsid w:val="00722DC0"/>
    <w:rsid w:val="00727C35"/>
    <w:rsid w:val="00730D56"/>
    <w:rsid w:val="00730E09"/>
    <w:rsid w:val="00733E58"/>
    <w:rsid w:val="00736A11"/>
    <w:rsid w:val="00741921"/>
    <w:rsid w:val="00744CF0"/>
    <w:rsid w:val="00750ECD"/>
    <w:rsid w:val="00751410"/>
    <w:rsid w:val="007521E2"/>
    <w:rsid w:val="00753313"/>
    <w:rsid w:val="0075602E"/>
    <w:rsid w:val="007569A1"/>
    <w:rsid w:val="007569F8"/>
    <w:rsid w:val="00761F54"/>
    <w:rsid w:val="00763155"/>
    <w:rsid w:val="00764887"/>
    <w:rsid w:val="00765A8D"/>
    <w:rsid w:val="00766DB8"/>
    <w:rsid w:val="007712C0"/>
    <w:rsid w:val="00771C90"/>
    <w:rsid w:val="0077248E"/>
    <w:rsid w:val="0077287B"/>
    <w:rsid w:val="00773189"/>
    <w:rsid w:val="00774969"/>
    <w:rsid w:val="00774FC5"/>
    <w:rsid w:val="00776BAE"/>
    <w:rsid w:val="00777025"/>
    <w:rsid w:val="00777DA4"/>
    <w:rsid w:val="00780363"/>
    <w:rsid w:val="00782053"/>
    <w:rsid w:val="00782FE1"/>
    <w:rsid w:val="0078351C"/>
    <w:rsid w:val="00784C16"/>
    <w:rsid w:val="00785162"/>
    <w:rsid w:val="00785C3A"/>
    <w:rsid w:val="00786925"/>
    <w:rsid w:val="00792473"/>
    <w:rsid w:val="00796CC3"/>
    <w:rsid w:val="00797AD4"/>
    <w:rsid w:val="007A05EE"/>
    <w:rsid w:val="007A26CE"/>
    <w:rsid w:val="007A4479"/>
    <w:rsid w:val="007A5168"/>
    <w:rsid w:val="007A5E90"/>
    <w:rsid w:val="007A6455"/>
    <w:rsid w:val="007A722F"/>
    <w:rsid w:val="007B2E8A"/>
    <w:rsid w:val="007B680D"/>
    <w:rsid w:val="007C0716"/>
    <w:rsid w:val="007C0A88"/>
    <w:rsid w:val="007C4E25"/>
    <w:rsid w:val="007C5575"/>
    <w:rsid w:val="007C6D5B"/>
    <w:rsid w:val="007D3348"/>
    <w:rsid w:val="007D46B5"/>
    <w:rsid w:val="007E2A28"/>
    <w:rsid w:val="007E5036"/>
    <w:rsid w:val="007E599B"/>
    <w:rsid w:val="007E69F8"/>
    <w:rsid w:val="007F0C5C"/>
    <w:rsid w:val="007F18CA"/>
    <w:rsid w:val="007F1F30"/>
    <w:rsid w:val="007F5DCA"/>
    <w:rsid w:val="008006F9"/>
    <w:rsid w:val="008008D0"/>
    <w:rsid w:val="00800A90"/>
    <w:rsid w:val="008065F5"/>
    <w:rsid w:val="00812090"/>
    <w:rsid w:val="00812340"/>
    <w:rsid w:val="00812CCF"/>
    <w:rsid w:val="00813582"/>
    <w:rsid w:val="00813779"/>
    <w:rsid w:val="00813D63"/>
    <w:rsid w:val="00813FFF"/>
    <w:rsid w:val="00814757"/>
    <w:rsid w:val="00816C8D"/>
    <w:rsid w:val="00817305"/>
    <w:rsid w:val="0082164E"/>
    <w:rsid w:val="00825B72"/>
    <w:rsid w:val="008269FF"/>
    <w:rsid w:val="00826CC7"/>
    <w:rsid w:val="008314FD"/>
    <w:rsid w:val="008331C8"/>
    <w:rsid w:val="00833761"/>
    <w:rsid w:val="00835C95"/>
    <w:rsid w:val="00836ED0"/>
    <w:rsid w:val="00840409"/>
    <w:rsid w:val="00840DA5"/>
    <w:rsid w:val="008418A4"/>
    <w:rsid w:val="00845416"/>
    <w:rsid w:val="00846134"/>
    <w:rsid w:val="00852B93"/>
    <w:rsid w:val="00856329"/>
    <w:rsid w:val="0086024C"/>
    <w:rsid w:val="008609B1"/>
    <w:rsid w:val="00863699"/>
    <w:rsid w:val="00863736"/>
    <w:rsid w:val="00864042"/>
    <w:rsid w:val="00865CC7"/>
    <w:rsid w:val="00866FF0"/>
    <w:rsid w:val="00867202"/>
    <w:rsid w:val="00867F04"/>
    <w:rsid w:val="008726C5"/>
    <w:rsid w:val="008745A3"/>
    <w:rsid w:val="008748B9"/>
    <w:rsid w:val="00877213"/>
    <w:rsid w:val="00882AFD"/>
    <w:rsid w:val="008840F5"/>
    <w:rsid w:val="008A1EBA"/>
    <w:rsid w:val="008A2566"/>
    <w:rsid w:val="008A2675"/>
    <w:rsid w:val="008A471E"/>
    <w:rsid w:val="008A4A11"/>
    <w:rsid w:val="008A53D0"/>
    <w:rsid w:val="008A57C5"/>
    <w:rsid w:val="008B4917"/>
    <w:rsid w:val="008B6D27"/>
    <w:rsid w:val="008B7E22"/>
    <w:rsid w:val="008C0075"/>
    <w:rsid w:val="008C24D1"/>
    <w:rsid w:val="008C2F6B"/>
    <w:rsid w:val="008C35A9"/>
    <w:rsid w:val="008C72EF"/>
    <w:rsid w:val="008D230B"/>
    <w:rsid w:val="008D33B9"/>
    <w:rsid w:val="008D428B"/>
    <w:rsid w:val="008D4C58"/>
    <w:rsid w:val="008D61D4"/>
    <w:rsid w:val="008D6D58"/>
    <w:rsid w:val="008E0436"/>
    <w:rsid w:val="008E07D5"/>
    <w:rsid w:val="008E0A90"/>
    <w:rsid w:val="008E160A"/>
    <w:rsid w:val="008E3031"/>
    <w:rsid w:val="008E4677"/>
    <w:rsid w:val="008F0030"/>
    <w:rsid w:val="008F1C30"/>
    <w:rsid w:val="008F5D5A"/>
    <w:rsid w:val="008F67E7"/>
    <w:rsid w:val="008F755B"/>
    <w:rsid w:val="00900A3B"/>
    <w:rsid w:val="00900D4F"/>
    <w:rsid w:val="0090198E"/>
    <w:rsid w:val="009031BF"/>
    <w:rsid w:val="009037AC"/>
    <w:rsid w:val="009048EF"/>
    <w:rsid w:val="009049D9"/>
    <w:rsid w:val="00906B2C"/>
    <w:rsid w:val="00910C8F"/>
    <w:rsid w:val="00915D4D"/>
    <w:rsid w:val="009222C7"/>
    <w:rsid w:val="00923384"/>
    <w:rsid w:val="00923858"/>
    <w:rsid w:val="00926823"/>
    <w:rsid w:val="0093102C"/>
    <w:rsid w:val="009314FC"/>
    <w:rsid w:val="0093169E"/>
    <w:rsid w:val="00933579"/>
    <w:rsid w:val="00937A56"/>
    <w:rsid w:val="0094058B"/>
    <w:rsid w:val="009427E1"/>
    <w:rsid w:val="0094308B"/>
    <w:rsid w:val="009510C0"/>
    <w:rsid w:val="00951265"/>
    <w:rsid w:val="00955DE5"/>
    <w:rsid w:val="00957357"/>
    <w:rsid w:val="00961725"/>
    <w:rsid w:val="0096241E"/>
    <w:rsid w:val="009629B7"/>
    <w:rsid w:val="00963F8D"/>
    <w:rsid w:val="0096449F"/>
    <w:rsid w:val="009654F8"/>
    <w:rsid w:val="00966031"/>
    <w:rsid w:val="00971C05"/>
    <w:rsid w:val="00972D71"/>
    <w:rsid w:val="00972FD0"/>
    <w:rsid w:val="0097387D"/>
    <w:rsid w:val="00975124"/>
    <w:rsid w:val="009759CC"/>
    <w:rsid w:val="00975D6A"/>
    <w:rsid w:val="009804C9"/>
    <w:rsid w:val="00981708"/>
    <w:rsid w:val="00982805"/>
    <w:rsid w:val="00986933"/>
    <w:rsid w:val="00987466"/>
    <w:rsid w:val="00991856"/>
    <w:rsid w:val="00991DA1"/>
    <w:rsid w:val="0099445B"/>
    <w:rsid w:val="00996105"/>
    <w:rsid w:val="009A0575"/>
    <w:rsid w:val="009A0AAC"/>
    <w:rsid w:val="009A19B3"/>
    <w:rsid w:val="009A2486"/>
    <w:rsid w:val="009A49FE"/>
    <w:rsid w:val="009A5EC3"/>
    <w:rsid w:val="009A6521"/>
    <w:rsid w:val="009A6E7F"/>
    <w:rsid w:val="009B18DC"/>
    <w:rsid w:val="009B1BA4"/>
    <w:rsid w:val="009B31D4"/>
    <w:rsid w:val="009B4829"/>
    <w:rsid w:val="009B5204"/>
    <w:rsid w:val="009B62BE"/>
    <w:rsid w:val="009C190E"/>
    <w:rsid w:val="009C5FB6"/>
    <w:rsid w:val="009C69F9"/>
    <w:rsid w:val="009D05D2"/>
    <w:rsid w:val="009D1446"/>
    <w:rsid w:val="009D26B6"/>
    <w:rsid w:val="009D2CBF"/>
    <w:rsid w:val="009D4D5F"/>
    <w:rsid w:val="009D5834"/>
    <w:rsid w:val="009D6BBD"/>
    <w:rsid w:val="009D78ED"/>
    <w:rsid w:val="009E050D"/>
    <w:rsid w:val="009E3294"/>
    <w:rsid w:val="009E501F"/>
    <w:rsid w:val="009E7743"/>
    <w:rsid w:val="009E7E9E"/>
    <w:rsid w:val="009F006C"/>
    <w:rsid w:val="009F0615"/>
    <w:rsid w:val="009F1970"/>
    <w:rsid w:val="009F6198"/>
    <w:rsid w:val="009F637D"/>
    <w:rsid w:val="00A0166E"/>
    <w:rsid w:val="00A03109"/>
    <w:rsid w:val="00A0357A"/>
    <w:rsid w:val="00A04748"/>
    <w:rsid w:val="00A04EEA"/>
    <w:rsid w:val="00A06E39"/>
    <w:rsid w:val="00A077AA"/>
    <w:rsid w:val="00A1061D"/>
    <w:rsid w:val="00A119FD"/>
    <w:rsid w:val="00A1669A"/>
    <w:rsid w:val="00A176A8"/>
    <w:rsid w:val="00A218A0"/>
    <w:rsid w:val="00A21E0E"/>
    <w:rsid w:val="00A24DD5"/>
    <w:rsid w:val="00A25A41"/>
    <w:rsid w:val="00A25DBB"/>
    <w:rsid w:val="00A26AFF"/>
    <w:rsid w:val="00A26F1D"/>
    <w:rsid w:val="00A33A91"/>
    <w:rsid w:val="00A34DA1"/>
    <w:rsid w:val="00A35BDF"/>
    <w:rsid w:val="00A3676C"/>
    <w:rsid w:val="00A36B65"/>
    <w:rsid w:val="00A36C64"/>
    <w:rsid w:val="00A37B4B"/>
    <w:rsid w:val="00A40FA0"/>
    <w:rsid w:val="00A47F14"/>
    <w:rsid w:val="00A50331"/>
    <w:rsid w:val="00A542A9"/>
    <w:rsid w:val="00A5433C"/>
    <w:rsid w:val="00A546B8"/>
    <w:rsid w:val="00A6197C"/>
    <w:rsid w:val="00A624F6"/>
    <w:rsid w:val="00A6340D"/>
    <w:rsid w:val="00A63623"/>
    <w:rsid w:val="00A702AE"/>
    <w:rsid w:val="00A711E6"/>
    <w:rsid w:val="00A727F6"/>
    <w:rsid w:val="00A74C9E"/>
    <w:rsid w:val="00A776B8"/>
    <w:rsid w:val="00A800FE"/>
    <w:rsid w:val="00A804F2"/>
    <w:rsid w:val="00A819DF"/>
    <w:rsid w:val="00A826B2"/>
    <w:rsid w:val="00A85E58"/>
    <w:rsid w:val="00A92706"/>
    <w:rsid w:val="00A92ADE"/>
    <w:rsid w:val="00A96259"/>
    <w:rsid w:val="00A9755A"/>
    <w:rsid w:val="00AA2777"/>
    <w:rsid w:val="00AA2F9D"/>
    <w:rsid w:val="00AA4096"/>
    <w:rsid w:val="00AA4AE9"/>
    <w:rsid w:val="00AA5DC4"/>
    <w:rsid w:val="00AA5F25"/>
    <w:rsid w:val="00AA7C87"/>
    <w:rsid w:val="00AB1B20"/>
    <w:rsid w:val="00AB334E"/>
    <w:rsid w:val="00AB59F8"/>
    <w:rsid w:val="00AC0A30"/>
    <w:rsid w:val="00AC3D1D"/>
    <w:rsid w:val="00AC44C9"/>
    <w:rsid w:val="00AC6300"/>
    <w:rsid w:val="00AC65C2"/>
    <w:rsid w:val="00AC6E15"/>
    <w:rsid w:val="00AC7A9E"/>
    <w:rsid w:val="00AD0213"/>
    <w:rsid w:val="00AD0D0B"/>
    <w:rsid w:val="00AD168F"/>
    <w:rsid w:val="00AD52C8"/>
    <w:rsid w:val="00AD554C"/>
    <w:rsid w:val="00AD5B1B"/>
    <w:rsid w:val="00AD78E4"/>
    <w:rsid w:val="00AE11B8"/>
    <w:rsid w:val="00AE28A7"/>
    <w:rsid w:val="00AE553A"/>
    <w:rsid w:val="00AE67B2"/>
    <w:rsid w:val="00AF2E42"/>
    <w:rsid w:val="00AF3787"/>
    <w:rsid w:val="00B00A1A"/>
    <w:rsid w:val="00B01F6B"/>
    <w:rsid w:val="00B03A45"/>
    <w:rsid w:val="00B03D67"/>
    <w:rsid w:val="00B06685"/>
    <w:rsid w:val="00B0722E"/>
    <w:rsid w:val="00B101AA"/>
    <w:rsid w:val="00B111A2"/>
    <w:rsid w:val="00B12D6A"/>
    <w:rsid w:val="00B15762"/>
    <w:rsid w:val="00B165C4"/>
    <w:rsid w:val="00B1752B"/>
    <w:rsid w:val="00B17F53"/>
    <w:rsid w:val="00B20220"/>
    <w:rsid w:val="00B21DBF"/>
    <w:rsid w:val="00B2273E"/>
    <w:rsid w:val="00B23219"/>
    <w:rsid w:val="00B25BF3"/>
    <w:rsid w:val="00B26033"/>
    <w:rsid w:val="00B30622"/>
    <w:rsid w:val="00B31D8E"/>
    <w:rsid w:val="00B365C4"/>
    <w:rsid w:val="00B3707F"/>
    <w:rsid w:val="00B437B1"/>
    <w:rsid w:val="00B45155"/>
    <w:rsid w:val="00B47460"/>
    <w:rsid w:val="00B508F1"/>
    <w:rsid w:val="00B5435A"/>
    <w:rsid w:val="00B55CC6"/>
    <w:rsid w:val="00B55F2A"/>
    <w:rsid w:val="00B608AD"/>
    <w:rsid w:val="00B633F6"/>
    <w:rsid w:val="00B67499"/>
    <w:rsid w:val="00B67F40"/>
    <w:rsid w:val="00B710FC"/>
    <w:rsid w:val="00B74FAB"/>
    <w:rsid w:val="00B75F1E"/>
    <w:rsid w:val="00B816FD"/>
    <w:rsid w:val="00B84593"/>
    <w:rsid w:val="00B86E07"/>
    <w:rsid w:val="00B87280"/>
    <w:rsid w:val="00B90B16"/>
    <w:rsid w:val="00B90DD5"/>
    <w:rsid w:val="00B971CF"/>
    <w:rsid w:val="00B97B17"/>
    <w:rsid w:val="00BA1F8B"/>
    <w:rsid w:val="00BA232B"/>
    <w:rsid w:val="00BA36A6"/>
    <w:rsid w:val="00BA3F66"/>
    <w:rsid w:val="00BA64A7"/>
    <w:rsid w:val="00BB0165"/>
    <w:rsid w:val="00BC15CC"/>
    <w:rsid w:val="00BC2763"/>
    <w:rsid w:val="00BC36DF"/>
    <w:rsid w:val="00BC4F1B"/>
    <w:rsid w:val="00BD14E3"/>
    <w:rsid w:val="00BD1CA7"/>
    <w:rsid w:val="00BD2803"/>
    <w:rsid w:val="00BD5CEF"/>
    <w:rsid w:val="00BD6191"/>
    <w:rsid w:val="00BE0639"/>
    <w:rsid w:val="00BE0F83"/>
    <w:rsid w:val="00BE28DF"/>
    <w:rsid w:val="00BE531B"/>
    <w:rsid w:val="00BE557D"/>
    <w:rsid w:val="00BE5F00"/>
    <w:rsid w:val="00BE6601"/>
    <w:rsid w:val="00BE6847"/>
    <w:rsid w:val="00BE6B52"/>
    <w:rsid w:val="00BF0FDE"/>
    <w:rsid w:val="00BF1647"/>
    <w:rsid w:val="00BF48D3"/>
    <w:rsid w:val="00BF6C5D"/>
    <w:rsid w:val="00BF71DE"/>
    <w:rsid w:val="00C03899"/>
    <w:rsid w:val="00C03BAF"/>
    <w:rsid w:val="00C05C05"/>
    <w:rsid w:val="00C10C5F"/>
    <w:rsid w:val="00C11B76"/>
    <w:rsid w:val="00C12998"/>
    <w:rsid w:val="00C132E8"/>
    <w:rsid w:val="00C16517"/>
    <w:rsid w:val="00C176AF"/>
    <w:rsid w:val="00C1789D"/>
    <w:rsid w:val="00C212A3"/>
    <w:rsid w:val="00C21548"/>
    <w:rsid w:val="00C218F4"/>
    <w:rsid w:val="00C222E2"/>
    <w:rsid w:val="00C22392"/>
    <w:rsid w:val="00C22F2D"/>
    <w:rsid w:val="00C23741"/>
    <w:rsid w:val="00C2521A"/>
    <w:rsid w:val="00C2593C"/>
    <w:rsid w:val="00C26A69"/>
    <w:rsid w:val="00C33486"/>
    <w:rsid w:val="00C349C1"/>
    <w:rsid w:val="00C3563A"/>
    <w:rsid w:val="00C367A6"/>
    <w:rsid w:val="00C37FD2"/>
    <w:rsid w:val="00C41810"/>
    <w:rsid w:val="00C43363"/>
    <w:rsid w:val="00C43DC0"/>
    <w:rsid w:val="00C46873"/>
    <w:rsid w:val="00C478E4"/>
    <w:rsid w:val="00C56904"/>
    <w:rsid w:val="00C570CB"/>
    <w:rsid w:val="00C616AC"/>
    <w:rsid w:val="00C61CCF"/>
    <w:rsid w:val="00C61E95"/>
    <w:rsid w:val="00C629FE"/>
    <w:rsid w:val="00C63509"/>
    <w:rsid w:val="00C66B67"/>
    <w:rsid w:val="00C677DC"/>
    <w:rsid w:val="00C70021"/>
    <w:rsid w:val="00C7067C"/>
    <w:rsid w:val="00C72C76"/>
    <w:rsid w:val="00C72FC9"/>
    <w:rsid w:val="00C73B09"/>
    <w:rsid w:val="00C747CB"/>
    <w:rsid w:val="00C74814"/>
    <w:rsid w:val="00C74EFC"/>
    <w:rsid w:val="00C7579E"/>
    <w:rsid w:val="00C8010E"/>
    <w:rsid w:val="00C801B0"/>
    <w:rsid w:val="00C80FFA"/>
    <w:rsid w:val="00C81B6A"/>
    <w:rsid w:val="00C81C9D"/>
    <w:rsid w:val="00C826C7"/>
    <w:rsid w:val="00C8335D"/>
    <w:rsid w:val="00C8351F"/>
    <w:rsid w:val="00C84124"/>
    <w:rsid w:val="00C90A59"/>
    <w:rsid w:val="00C910AD"/>
    <w:rsid w:val="00C94611"/>
    <w:rsid w:val="00C95EBC"/>
    <w:rsid w:val="00CA103B"/>
    <w:rsid w:val="00CA5097"/>
    <w:rsid w:val="00CA6908"/>
    <w:rsid w:val="00CB02FD"/>
    <w:rsid w:val="00CB1B2C"/>
    <w:rsid w:val="00CB2DC8"/>
    <w:rsid w:val="00CB516A"/>
    <w:rsid w:val="00CB5559"/>
    <w:rsid w:val="00CB6DEA"/>
    <w:rsid w:val="00CC0050"/>
    <w:rsid w:val="00CC121E"/>
    <w:rsid w:val="00CC231B"/>
    <w:rsid w:val="00CC4BC9"/>
    <w:rsid w:val="00CD11F9"/>
    <w:rsid w:val="00CD2467"/>
    <w:rsid w:val="00CD2514"/>
    <w:rsid w:val="00CD2E39"/>
    <w:rsid w:val="00CD3241"/>
    <w:rsid w:val="00CD4008"/>
    <w:rsid w:val="00CD6208"/>
    <w:rsid w:val="00CD6915"/>
    <w:rsid w:val="00CD69CD"/>
    <w:rsid w:val="00CD7B22"/>
    <w:rsid w:val="00CE020E"/>
    <w:rsid w:val="00CE04FE"/>
    <w:rsid w:val="00CE417A"/>
    <w:rsid w:val="00CE46F8"/>
    <w:rsid w:val="00CE48F0"/>
    <w:rsid w:val="00CE4B89"/>
    <w:rsid w:val="00CE7656"/>
    <w:rsid w:val="00CF0218"/>
    <w:rsid w:val="00CF4016"/>
    <w:rsid w:val="00CF744F"/>
    <w:rsid w:val="00CF7F24"/>
    <w:rsid w:val="00D00B12"/>
    <w:rsid w:val="00D03A86"/>
    <w:rsid w:val="00D03F0E"/>
    <w:rsid w:val="00D05046"/>
    <w:rsid w:val="00D05C0F"/>
    <w:rsid w:val="00D10452"/>
    <w:rsid w:val="00D11A52"/>
    <w:rsid w:val="00D13A29"/>
    <w:rsid w:val="00D146A1"/>
    <w:rsid w:val="00D1569D"/>
    <w:rsid w:val="00D210D6"/>
    <w:rsid w:val="00D21426"/>
    <w:rsid w:val="00D21936"/>
    <w:rsid w:val="00D21C1F"/>
    <w:rsid w:val="00D227CA"/>
    <w:rsid w:val="00D22D0F"/>
    <w:rsid w:val="00D22E0E"/>
    <w:rsid w:val="00D25AB1"/>
    <w:rsid w:val="00D25F75"/>
    <w:rsid w:val="00D33C2D"/>
    <w:rsid w:val="00D35C5D"/>
    <w:rsid w:val="00D41C44"/>
    <w:rsid w:val="00D4213F"/>
    <w:rsid w:val="00D51455"/>
    <w:rsid w:val="00D52987"/>
    <w:rsid w:val="00D536A5"/>
    <w:rsid w:val="00D55140"/>
    <w:rsid w:val="00D61698"/>
    <w:rsid w:val="00D6204D"/>
    <w:rsid w:val="00D64ECB"/>
    <w:rsid w:val="00D6536C"/>
    <w:rsid w:val="00D76629"/>
    <w:rsid w:val="00D804B4"/>
    <w:rsid w:val="00D81272"/>
    <w:rsid w:val="00D83698"/>
    <w:rsid w:val="00D84A6E"/>
    <w:rsid w:val="00D9298F"/>
    <w:rsid w:val="00D93A52"/>
    <w:rsid w:val="00D9436F"/>
    <w:rsid w:val="00D948DC"/>
    <w:rsid w:val="00D95F7F"/>
    <w:rsid w:val="00DA13D7"/>
    <w:rsid w:val="00DA1A1F"/>
    <w:rsid w:val="00DA1F31"/>
    <w:rsid w:val="00DA3765"/>
    <w:rsid w:val="00DA56A5"/>
    <w:rsid w:val="00DA6EDA"/>
    <w:rsid w:val="00DA7096"/>
    <w:rsid w:val="00DB0436"/>
    <w:rsid w:val="00DB1AD6"/>
    <w:rsid w:val="00DB2A73"/>
    <w:rsid w:val="00DB2E03"/>
    <w:rsid w:val="00DB3513"/>
    <w:rsid w:val="00DC5EFC"/>
    <w:rsid w:val="00DC75F9"/>
    <w:rsid w:val="00DD0FE8"/>
    <w:rsid w:val="00DD3438"/>
    <w:rsid w:val="00DD4C77"/>
    <w:rsid w:val="00DD594D"/>
    <w:rsid w:val="00DD6041"/>
    <w:rsid w:val="00DD6EEC"/>
    <w:rsid w:val="00DD7D3D"/>
    <w:rsid w:val="00DE0B8C"/>
    <w:rsid w:val="00DE21EA"/>
    <w:rsid w:val="00DE45CD"/>
    <w:rsid w:val="00DE530C"/>
    <w:rsid w:val="00DE5341"/>
    <w:rsid w:val="00DF0B35"/>
    <w:rsid w:val="00DF186D"/>
    <w:rsid w:val="00DF4379"/>
    <w:rsid w:val="00DF5B16"/>
    <w:rsid w:val="00DF6680"/>
    <w:rsid w:val="00E00CA0"/>
    <w:rsid w:val="00E01B81"/>
    <w:rsid w:val="00E0355F"/>
    <w:rsid w:val="00E0468F"/>
    <w:rsid w:val="00E04CB5"/>
    <w:rsid w:val="00E05B68"/>
    <w:rsid w:val="00E05F44"/>
    <w:rsid w:val="00E076E1"/>
    <w:rsid w:val="00E10A2C"/>
    <w:rsid w:val="00E15580"/>
    <w:rsid w:val="00E176AC"/>
    <w:rsid w:val="00E20B8B"/>
    <w:rsid w:val="00E2197A"/>
    <w:rsid w:val="00E2455B"/>
    <w:rsid w:val="00E30209"/>
    <w:rsid w:val="00E33893"/>
    <w:rsid w:val="00E3502F"/>
    <w:rsid w:val="00E368DC"/>
    <w:rsid w:val="00E376B9"/>
    <w:rsid w:val="00E377C0"/>
    <w:rsid w:val="00E42E03"/>
    <w:rsid w:val="00E43699"/>
    <w:rsid w:val="00E4447B"/>
    <w:rsid w:val="00E451C4"/>
    <w:rsid w:val="00E50524"/>
    <w:rsid w:val="00E521CA"/>
    <w:rsid w:val="00E538E8"/>
    <w:rsid w:val="00E55654"/>
    <w:rsid w:val="00E60D1E"/>
    <w:rsid w:val="00E611C6"/>
    <w:rsid w:val="00E61C69"/>
    <w:rsid w:val="00E61FFC"/>
    <w:rsid w:val="00E63BF1"/>
    <w:rsid w:val="00E64B32"/>
    <w:rsid w:val="00E66B59"/>
    <w:rsid w:val="00E703D7"/>
    <w:rsid w:val="00E707D7"/>
    <w:rsid w:val="00E7214F"/>
    <w:rsid w:val="00E73920"/>
    <w:rsid w:val="00E740E4"/>
    <w:rsid w:val="00E7562A"/>
    <w:rsid w:val="00E76034"/>
    <w:rsid w:val="00E821D4"/>
    <w:rsid w:val="00E830DD"/>
    <w:rsid w:val="00E84997"/>
    <w:rsid w:val="00E91B07"/>
    <w:rsid w:val="00E938C8"/>
    <w:rsid w:val="00E953EF"/>
    <w:rsid w:val="00E95A23"/>
    <w:rsid w:val="00E95CE5"/>
    <w:rsid w:val="00E973C0"/>
    <w:rsid w:val="00EA0AF1"/>
    <w:rsid w:val="00EA1F86"/>
    <w:rsid w:val="00EA2C03"/>
    <w:rsid w:val="00EA3623"/>
    <w:rsid w:val="00EA59BA"/>
    <w:rsid w:val="00EA5AE9"/>
    <w:rsid w:val="00EA63FB"/>
    <w:rsid w:val="00EA67AC"/>
    <w:rsid w:val="00EA7D2D"/>
    <w:rsid w:val="00EB032E"/>
    <w:rsid w:val="00EB0654"/>
    <w:rsid w:val="00EB0AA1"/>
    <w:rsid w:val="00EB1AF4"/>
    <w:rsid w:val="00EB2295"/>
    <w:rsid w:val="00EB236D"/>
    <w:rsid w:val="00EB676A"/>
    <w:rsid w:val="00EB785F"/>
    <w:rsid w:val="00EB7F74"/>
    <w:rsid w:val="00EC0998"/>
    <w:rsid w:val="00EC19AB"/>
    <w:rsid w:val="00EC4DAF"/>
    <w:rsid w:val="00EC6ACB"/>
    <w:rsid w:val="00EC7403"/>
    <w:rsid w:val="00ED0D04"/>
    <w:rsid w:val="00ED131D"/>
    <w:rsid w:val="00ED4A5B"/>
    <w:rsid w:val="00ED588A"/>
    <w:rsid w:val="00EE12F7"/>
    <w:rsid w:val="00EE374F"/>
    <w:rsid w:val="00EE4B44"/>
    <w:rsid w:val="00EF3089"/>
    <w:rsid w:val="00EF3D0E"/>
    <w:rsid w:val="00EF465A"/>
    <w:rsid w:val="00EF4B13"/>
    <w:rsid w:val="00EF6259"/>
    <w:rsid w:val="00EF7A75"/>
    <w:rsid w:val="00F04244"/>
    <w:rsid w:val="00F06916"/>
    <w:rsid w:val="00F148C4"/>
    <w:rsid w:val="00F26C06"/>
    <w:rsid w:val="00F30847"/>
    <w:rsid w:val="00F30B15"/>
    <w:rsid w:val="00F31171"/>
    <w:rsid w:val="00F3125F"/>
    <w:rsid w:val="00F3143E"/>
    <w:rsid w:val="00F321F0"/>
    <w:rsid w:val="00F32515"/>
    <w:rsid w:val="00F35A46"/>
    <w:rsid w:val="00F363C8"/>
    <w:rsid w:val="00F41AE8"/>
    <w:rsid w:val="00F4288A"/>
    <w:rsid w:val="00F45A37"/>
    <w:rsid w:val="00F463B4"/>
    <w:rsid w:val="00F52174"/>
    <w:rsid w:val="00F54E00"/>
    <w:rsid w:val="00F55B2D"/>
    <w:rsid w:val="00F56FDD"/>
    <w:rsid w:val="00F70948"/>
    <w:rsid w:val="00F70B8A"/>
    <w:rsid w:val="00F71590"/>
    <w:rsid w:val="00F72E89"/>
    <w:rsid w:val="00F7570F"/>
    <w:rsid w:val="00F76CAF"/>
    <w:rsid w:val="00F8035B"/>
    <w:rsid w:val="00F80C60"/>
    <w:rsid w:val="00F819D9"/>
    <w:rsid w:val="00F82C32"/>
    <w:rsid w:val="00F83802"/>
    <w:rsid w:val="00F83AD3"/>
    <w:rsid w:val="00F85453"/>
    <w:rsid w:val="00F86328"/>
    <w:rsid w:val="00F959E9"/>
    <w:rsid w:val="00F96CC3"/>
    <w:rsid w:val="00FA0BC9"/>
    <w:rsid w:val="00FA10A8"/>
    <w:rsid w:val="00FA3208"/>
    <w:rsid w:val="00FA3258"/>
    <w:rsid w:val="00FA41C6"/>
    <w:rsid w:val="00FB1DA1"/>
    <w:rsid w:val="00FB37A2"/>
    <w:rsid w:val="00FB4D86"/>
    <w:rsid w:val="00FB55BE"/>
    <w:rsid w:val="00FB584A"/>
    <w:rsid w:val="00FB5894"/>
    <w:rsid w:val="00FC21B3"/>
    <w:rsid w:val="00FC3990"/>
    <w:rsid w:val="00FC4773"/>
    <w:rsid w:val="00FC6F08"/>
    <w:rsid w:val="00FD1886"/>
    <w:rsid w:val="00FD1C7B"/>
    <w:rsid w:val="00FD1E34"/>
    <w:rsid w:val="00FD31D6"/>
    <w:rsid w:val="00FD4B83"/>
    <w:rsid w:val="00FD5266"/>
    <w:rsid w:val="00FD5812"/>
    <w:rsid w:val="00FD59DD"/>
    <w:rsid w:val="00FE2380"/>
    <w:rsid w:val="00FE25DB"/>
    <w:rsid w:val="00FE4F64"/>
    <w:rsid w:val="00FE5DD9"/>
    <w:rsid w:val="00FF0E29"/>
    <w:rsid w:val="00FF149A"/>
    <w:rsid w:val="00FF4964"/>
    <w:rsid w:val="00FF6B14"/>
    <w:rsid w:val="00FF6B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41CAC"/>
  <w15:docId w15:val="{57F52EDA-65EC-4AE3-B7FF-0DDBB8A7A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2D7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A0081"/>
    <w:rPr>
      <w:color w:val="0000FF" w:themeColor="hyperlink"/>
      <w:u w:val="single"/>
    </w:rPr>
  </w:style>
  <w:style w:type="paragraph" w:styleId="Tytu">
    <w:name w:val="Title"/>
    <w:basedOn w:val="Normalny"/>
    <w:link w:val="TytuZnak"/>
    <w:qFormat/>
    <w:rsid w:val="001A0081"/>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1A0081"/>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semiHidden/>
    <w:rsid w:val="001A0081"/>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1A0081"/>
    <w:rPr>
      <w:rFonts w:ascii="Tahoma" w:eastAsia="Times New Roman" w:hAnsi="Tahoma" w:cs="Times New Roman"/>
      <w:sz w:val="20"/>
      <w:szCs w:val="20"/>
      <w:lang w:eastAsia="pl-PL"/>
    </w:rPr>
  </w:style>
  <w:style w:type="character" w:styleId="Odwoanieprzypisudolnego">
    <w:name w:val="footnote reference"/>
    <w:uiPriority w:val="99"/>
    <w:rsid w:val="001A0081"/>
    <w:rPr>
      <w:sz w:val="20"/>
      <w:vertAlign w:val="superscript"/>
    </w:rPr>
  </w:style>
  <w:style w:type="paragraph" w:styleId="Nagwek">
    <w:name w:val="header"/>
    <w:basedOn w:val="Normalny"/>
    <w:link w:val="NagwekZnak"/>
    <w:uiPriority w:val="99"/>
    <w:unhideWhenUsed/>
    <w:rsid w:val="001A00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081"/>
  </w:style>
  <w:style w:type="paragraph" w:styleId="Stopka">
    <w:name w:val="footer"/>
    <w:basedOn w:val="Normalny"/>
    <w:link w:val="StopkaZnak"/>
    <w:unhideWhenUsed/>
    <w:rsid w:val="001A0081"/>
    <w:pPr>
      <w:tabs>
        <w:tab w:val="center" w:pos="4536"/>
        <w:tab w:val="right" w:pos="9072"/>
      </w:tabs>
      <w:spacing w:after="0" w:line="240" w:lineRule="auto"/>
    </w:pPr>
  </w:style>
  <w:style w:type="character" w:customStyle="1" w:styleId="StopkaZnak">
    <w:name w:val="Stopka Znak"/>
    <w:basedOn w:val="Domylnaczcionkaakapitu"/>
    <w:link w:val="Stopka"/>
    <w:rsid w:val="001A0081"/>
  </w:style>
  <w:style w:type="paragraph" w:customStyle="1" w:styleId="pkt">
    <w:name w:val="pkt"/>
    <w:basedOn w:val="Normalny"/>
    <w:link w:val="pktZnak"/>
    <w:rsid w:val="001A0081"/>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1A0081"/>
    <w:rPr>
      <w:rFonts w:ascii="Times New Roman" w:eastAsia="Times New Roman" w:hAnsi="Times New Roman" w:cs="Times New Roman"/>
      <w:sz w:val="24"/>
      <w:szCs w:val="20"/>
      <w:lang w:eastAsia="pl-PL"/>
    </w:rPr>
  </w:style>
  <w:style w:type="paragraph" w:styleId="Akapitzlist">
    <w:name w:val="List Paragraph"/>
    <w:aliases w:val="L1,Numerowanie,List Paragraph,2 heading,A_wyliczenie,K-P_odwolanie,Akapit z listą5,maz_wyliczenie,opis dzialania,sw tekst,normalny tekst,Akapit z listą BS,Odstavec,Akapit z listą numerowaną,Podsis rysunku,lp1,Bullet List,FooterText"/>
    <w:basedOn w:val="Normalny"/>
    <w:link w:val="AkapitzlistZnak"/>
    <w:uiPriority w:val="34"/>
    <w:qFormat/>
    <w:rsid w:val="00713B74"/>
    <w:pPr>
      <w:spacing w:after="0" w:line="240" w:lineRule="auto"/>
      <w:ind w:left="708"/>
    </w:pPr>
    <w:rPr>
      <w:rFonts w:ascii="Times New Roman" w:eastAsia="Times New Roman" w:hAnsi="Times New Roman" w:cs="Times New Roman"/>
      <w:sz w:val="24"/>
      <w:szCs w:val="24"/>
      <w:lang w:eastAsia="pl-PL"/>
    </w:rPr>
  </w:style>
  <w:style w:type="paragraph" w:customStyle="1" w:styleId="arimr">
    <w:name w:val="arimr"/>
    <w:basedOn w:val="Normalny"/>
    <w:rsid w:val="00713B74"/>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sw tekst Znak,normalny tekst Znak,Akapit z listą BS Znak,Odstavec Znak"/>
    <w:link w:val="Akapitzlist"/>
    <w:uiPriority w:val="34"/>
    <w:qFormat/>
    <w:locked/>
    <w:rsid w:val="00713B74"/>
    <w:rPr>
      <w:rFonts w:ascii="Times New Roman" w:eastAsia="Times New Roman" w:hAnsi="Times New Roman" w:cs="Times New Roman"/>
      <w:sz w:val="24"/>
      <w:szCs w:val="24"/>
      <w:lang w:eastAsia="pl-PL"/>
    </w:rPr>
  </w:style>
  <w:style w:type="character" w:customStyle="1" w:styleId="Teksttreci">
    <w:name w:val="Tekst treści_"/>
    <w:link w:val="Teksttreci0"/>
    <w:rsid w:val="00713B74"/>
    <w:rPr>
      <w:rFonts w:ascii="Verdana" w:eastAsia="Verdana" w:hAnsi="Verdana" w:cs="Verdana"/>
      <w:sz w:val="19"/>
      <w:szCs w:val="19"/>
      <w:shd w:val="clear" w:color="auto" w:fill="FFFFFF"/>
    </w:rPr>
  </w:style>
  <w:style w:type="paragraph" w:customStyle="1" w:styleId="Teksttreci0">
    <w:name w:val="Tekst treści"/>
    <w:basedOn w:val="Normalny"/>
    <w:link w:val="Teksttreci"/>
    <w:rsid w:val="00713B74"/>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713B74"/>
    <w:rPr>
      <w:rFonts w:ascii="Verdana" w:eastAsia="Verdana" w:hAnsi="Verdana" w:cs="Verdana"/>
      <w:b/>
      <w:bCs/>
      <w:i w:val="0"/>
      <w:iCs w:val="0"/>
      <w:smallCaps w:val="0"/>
      <w:strike w:val="0"/>
      <w:spacing w:val="0"/>
      <w:sz w:val="19"/>
      <w:szCs w:val="19"/>
      <w:shd w:val="clear" w:color="auto" w:fill="FFFFFF"/>
    </w:rPr>
  </w:style>
  <w:style w:type="character" w:customStyle="1" w:styleId="Teksttreci4">
    <w:name w:val="Tekst treści (4)_"/>
    <w:link w:val="Teksttreci40"/>
    <w:rsid w:val="00833761"/>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33761"/>
    <w:pPr>
      <w:shd w:val="clear" w:color="auto" w:fill="FFFFFF"/>
      <w:spacing w:before="240" w:after="240" w:line="0" w:lineRule="atLeast"/>
      <w:ind w:hanging="1420"/>
      <w:jc w:val="both"/>
    </w:pPr>
    <w:rPr>
      <w:rFonts w:ascii="Verdana" w:eastAsia="Verdana" w:hAnsi="Verdana" w:cs="Verdana"/>
      <w:sz w:val="19"/>
      <w:szCs w:val="19"/>
    </w:rPr>
  </w:style>
  <w:style w:type="paragraph" w:customStyle="1" w:styleId="pkt1">
    <w:name w:val="pkt1"/>
    <w:basedOn w:val="pkt"/>
    <w:rsid w:val="00DD7D3D"/>
  </w:style>
  <w:style w:type="paragraph" w:styleId="Tekstprzypisukocowego">
    <w:name w:val="endnote text"/>
    <w:basedOn w:val="Normalny"/>
    <w:link w:val="TekstprzypisukocowegoZnak"/>
    <w:semiHidden/>
    <w:rsid w:val="00DD7D3D"/>
    <w:pPr>
      <w:numPr>
        <w:numId w:val="8"/>
      </w:numPr>
      <w:tabs>
        <w:tab w:val="clear" w:pos="360"/>
      </w:tabs>
      <w:spacing w:after="0" w:line="240" w:lineRule="auto"/>
      <w:ind w:left="0" w:firstLine="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D7D3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D1CA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1CAF"/>
    <w:rPr>
      <w:rFonts w:ascii="Tahoma" w:hAnsi="Tahoma" w:cs="Tahoma"/>
      <w:sz w:val="16"/>
      <w:szCs w:val="16"/>
    </w:rPr>
  </w:style>
  <w:style w:type="paragraph" w:styleId="Tekstpodstawowy3">
    <w:name w:val="Body Text 3"/>
    <w:basedOn w:val="Normalny"/>
    <w:link w:val="Tekstpodstawowy3Znak"/>
    <w:uiPriority w:val="99"/>
    <w:unhideWhenUsed/>
    <w:rsid w:val="00061593"/>
    <w:pPr>
      <w:spacing w:after="120"/>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rsid w:val="00061593"/>
    <w:rPr>
      <w:rFonts w:ascii="Calibri" w:eastAsia="Calibri" w:hAnsi="Calibri" w:cs="Times New Roman"/>
      <w:sz w:val="16"/>
      <w:szCs w:val="16"/>
    </w:rPr>
  </w:style>
  <w:style w:type="paragraph" w:styleId="NormalnyWeb">
    <w:name w:val="Normal (Web)"/>
    <w:basedOn w:val="Normalny"/>
    <w:uiPriority w:val="99"/>
    <w:unhideWhenUsed/>
    <w:rsid w:val="008D230B"/>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Litery">
    <w:name w:val="Litery"/>
    <w:rsid w:val="00797AD4"/>
    <w:pPr>
      <w:numPr>
        <w:numId w:val="17"/>
      </w:numPr>
    </w:pPr>
  </w:style>
  <w:style w:type="paragraph" w:styleId="Bezodstpw">
    <w:name w:val="No Spacing"/>
    <w:link w:val="BezodstpwZnak"/>
    <w:qFormat/>
    <w:rsid w:val="00792473"/>
    <w:pPr>
      <w:suppressAutoHyphens/>
      <w:spacing w:after="0" w:line="240" w:lineRule="auto"/>
    </w:pPr>
    <w:rPr>
      <w:rFonts w:ascii="Calibri" w:eastAsia="Times New Roman" w:hAnsi="Calibri" w:cs="Calibri"/>
      <w:lang w:eastAsia="ar-SA"/>
    </w:rPr>
  </w:style>
  <w:style w:type="paragraph" w:styleId="Tekstpodstawowy">
    <w:name w:val="Body Text"/>
    <w:basedOn w:val="Normalny"/>
    <w:link w:val="TekstpodstawowyZnak"/>
    <w:uiPriority w:val="99"/>
    <w:semiHidden/>
    <w:unhideWhenUsed/>
    <w:rsid w:val="00C81B6A"/>
    <w:pPr>
      <w:spacing w:after="120"/>
    </w:pPr>
  </w:style>
  <w:style w:type="character" w:customStyle="1" w:styleId="TekstpodstawowyZnak">
    <w:name w:val="Tekst podstawowy Znak"/>
    <w:basedOn w:val="Domylnaczcionkaakapitu"/>
    <w:link w:val="Tekstpodstawowy"/>
    <w:uiPriority w:val="99"/>
    <w:semiHidden/>
    <w:rsid w:val="00C81B6A"/>
  </w:style>
  <w:style w:type="paragraph" w:styleId="Tekstpodstawowy2">
    <w:name w:val="Body Text 2"/>
    <w:basedOn w:val="Normalny"/>
    <w:link w:val="Tekstpodstawowy2Znak"/>
    <w:uiPriority w:val="99"/>
    <w:semiHidden/>
    <w:unhideWhenUsed/>
    <w:rsid w:val="00972FD0"/>
    <w:pPr>
      <w:spacing w:after="120" w:line="480" w:lineRule="auto"/>
    </w:pPr>
  </w:style>
  <w:style w:type="character" w:customStyle="1" w:styleId="Tekstpodstawowy2Znak">
    <w:name w:val="Tekst podstawowy 2 Znak"/>
    <w:basedOn w:val="Domylnaczcionkaakapitu"/>
    <w:link w:val="Tekstpodstawowy2"/>
    <w:semiHidden/>
    <w:rsid w:val="00972FD0"/>
  </w:style>
  <w:style w:type="character" w:customStyle="1" w:styleId="BezodstpwZnak">
    <w:name w:val="Bez odstępów Znak"/>
    <w:link w:val="Bezodstpw"/>
    <w:uiPriority w:val="1"/>
    <w:locked/>
    <w:rsid w:val="00972FD0"/>
    <w:rPr>
      <w:rFonts w:ascii="Calibri" w:eastAsia="Times New Roman" w:hAnsi="Calibri" w:cs="Calibri"/>
      <w:lang w:eastAsia="ar-SA"/>
    </w:rPr>
  </w:style>
  <w:style w:type="character" w:customStyle="1" w:styleId="5yl5">
    <w:name w:val="_5yl5"/>
    <w:rsid w:val="00CE020E"/>
  </w:style>
  <w:style w:type="paragraph" w:customStyle="1" w:styleId="Noparagraphstyle">
    <w:name w:val="[No paragraph style]"/>
    <w:rsid w:val="005F601B"/>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Default">
    <w:name w:val="Default"/>
    <w:rsid w:val="0065685F"/>
    <w:pPr>
      <w:spacing w:after="0" w:line="240" w:lineRule="auto"/>
    </w:pPr>
    <w:rPr>
      <w:rFonts w:ascii="Times New Roman" w:eastAsia="Times New Roman" w:hAnsi="Times New Roman" w:cs="Times New Roman"/>
      <w:color w:val="000000"/>
      <w:sz w:val="24"/>
      <w:szCs w:val="20"/>
      <w:lang w:eastAsia="pl-PL"/>
    </w:rPr>
  </w:style>
  <w:style w:type="paragraph" w:customStyle="1" w:styleId="xmsonormal">
    <w:name w:val="x_msonormal"/>
    <w:basedOn w:val="Normalny"/>
    <w:rsid w:val="00722D9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59"/>
    <w:rsid w:val="00411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411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9D6BBD"/>
    <w:pPr>
      <w:suppressAutoHyphens/>
      <w:spacing w:after="0" w:line="240" w:lineRule="auto"/>
    </w:pPr>
    <w:rPr>
      <w:rFonts w:ascii="Courier New" w:eastAsia="Times New Roman" w:hAnsi="Courier New"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02374">
      <w:bodyDiv w:val="1"/>
      <w:marLeft w:val="0"/>
      <w:marRight w:val="0"/>
      <w:marTop w:val="0"/>
      <w:marBottom w:val="0"/>
      <w:divBdr>
        <w:top w:val="none" w:sz="0" w:space="0" w:color="auto"/>
        <w:left w:val="none" w:sz="0" w:space="0" w:color="auto"/>
        <w:bottom w:val="none" w:sz="0" w:space="0" w:color="auto"/>
        <w:right w:val="none" w:sz="0" w:space="0" w:color="auto"/>
      </w:divBdr>
    </w:div>
    <w:div w:id="796607165">
      <w:bodyDiv w:val="1"/>
      <w:marLeft w:val="0"/>
      <w:marRight w:val="0"/>
      <w:marTop w:val="0"/>
      <w:marBottom w:val="0"/>
      <w:divBdr>
        <w:top w:val="none" w:sz="0" w:space="0" w:color="auto"/>
        <w:left w:val="none" w:sz="0" w:space="0" w:color="auto"/>
        <w:bottom w:val="none" w:sz="0" w:space="0" w:color="auto"/>
        <w:right w:val="none" w:sz="0" w:space="0" w:color="auto"/>
      </w:divBdr>
    </w:div>
    <w:div w:id="141547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45wog.zampubliczne@ron.mil.pl" TargetMode="External"/><Relationship Id="rId5" Type="http://schemas.openxmlformats.org/officeDocument/2006/relationships/settings" Target="settings.xml"/><Relationship Id="rId10" Type="http://schemas.openxmlformats.org/officeDocument/2006/relationships/hyperlink" Target="mailto:45wog.zampubliczne@ron.mil.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2A835-8016-48B1-9AE5-FD48ACBE892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B93DD88-2C09-4185-9A4E-7E8925AD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4094</TotalTime>
  <Pages>31</Pages>
  <Words>8432</Words>
  <Characters>50597</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Białecki</dc:creator>
  <cp:keywords/>
  <dc:description/>
  <cp:lastModifiedBy>Kupiński Marcin</cp:lastModifiedBy>
  <cp:revision>126</cp:revision>
  <cp:lastPrinted>2025-01-17T09:20:00Z</cp:lastPrinted>
  <dcterms:created xsi:type="dcterms:W3CDTF">2024-10-17T08:43:00Z</dcterms:created>
  <dcterms:modified xsi:type="dcterms:W3CDTF">2025-05-09T08:51:00Z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eb8627bd-debc-4ad9-ac67-1d3134b8b1a2</vt:lpwstr>
  </property>
  <property fmtid="{D5CDD505-2E9C-101B-9397-08002B2CF9AE}" pid="3" name="bjSaver">
    <vt:lpwstr>Z1TmKrLJZcPGLwfkGrXOn20ESHBZu0ou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