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D1" w:rsidRDefault="00C362E8">
      <w:pPr>
        <w:spacing w:after="120"/>
        <w:jc w:val="right"/>
      </w:pPr>
      <w:bookmarkStart w:id="0" w:name="_GoBack"/>
      <w:bookmarkEnd w:id="0"/>
      <w:r>
        <w:t>Załącznik nr 1</w:t>
      </w:r>
    </w:p>
    <w:p w:rsidR="009125D1" w:rsidRDefault="00C362E8">
      <w:pPr>
        <w:keepNext/>
        <w:shd w:val="clear" w:color="auto" w:fill="E6E6E6"/>
        <w:jc w:val="center"/>
        <w:outlineLvl w:val="0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t>JEDNOSTKOWY FORMULARZ CENOWY DLA ŚRODKÓW CZYSTOŚCI</w:t>
      </w:r>
    </w:p>
    <w:p w:rsidR="009125D1" w:rsidRDefault="009125D1">
      <w:pPr>
        <w:keepNext/>
        <w:shd w:val="clear" w:color="auto" w:fill="E6E6E6"/>
        <w:jc w:val="both"/>
        <w:outlineLvl w:val="0"/>
        <w:rPr>
          <w:rFonts w:ascii="Arial Black" w:hAnsi="Arial Black"/>
          <w:b/>
          <w:bCs/>
          <w:i/>
          <w:iCs/>
          <w:smallCaps/>
        </w:rPr>
      </w:pPr>
    </w:p>
    <w:p w:rsidR="009125D1" w:rsidRDefault="009125D1">
      <w:pPr>
        <w:spacing w:after="120"/>
        <w:jc w:val="right"/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607"/>
        <w:gridCol w:w="651"/>
        <w:gridCol w:w="975"/>
        <w:gridCol w:w="1545"/>
        <w:gridCol w:w="1693"/>
        <w:gridCol w:w="1650"/>
        <w:gridCol w:w="1584"/>
        <w:gridCol w:w="1651"/>
      </w:tblGrid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Lp.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Nazwa asortymentu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i/>
                <w:iCs/>
                <w:color w:val="000000" w:themeColor="text1"/>
                <w:lang w:eastAsia="en-US"/>
              </w:rPr>
              <w:t>Jm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Ilość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Jednostkowa</w:t>
            </w: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cena netto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Jednostkowa</w:t>
            </w: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cena brutto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Oferowana wartość netto</w:t>
            </w:r>
          </w:p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Wartość podatku VAT</w:t>
            </w:r>
          </w:p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  <w:p w:rsidR="009125D1" w:rsidRDefault="00C362E8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>
              <w:rPr>
                <w:b/>
                <w:i/>
                <w:iCs/>
                <w:color w:val="000000" w:themeColor="text1"/>
                <w:lang w:eastAsia="en-US"/>
              </w:rPr>
              <w:t>Oferowana wartość brutto</w:t>
            </w:r>
          </w:p>
          <w:p w:rsidR="009125D1" w:rsidRDefault="009125D1">
            <w:pPr>
              <w:spacing w:after="120" w:line="276" w:lineRule="auto"/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,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papierowe białe do rąk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Ręczniki ZZ / 20op. w kartonie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</w:t>
            </w:r>
            <w:r>
              <w:rPr>
                <w:color w:val="000000" w:themeColor="text1"/>
                <w:lang w:eastAsia="en-US"/>
              </w:rPr>
              <w:t>art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Papier toaletowy JUMBO 19cm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kost</w:t>
            </w:r>
            <w:r>
              <w:rPr>
                <w:color w:val="000000" w:themeColor="text1"/>
                <w:lang w:eastAsia="en-US"/>
              </w:rPr>
              <w:t>ce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płynie, 500ml</w:t>
            </w:r>
            <w:r>
              <w:rPr>
                <w:color w:val="000000" w:themeColor="text1"/>
                <w:lang w:eastAsia="en-US"/>
              </w:rPr>
              <w:t xml:space="preserve"> z pompką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Mydło w pianie Merida BALI PLUS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Gąbki do mycia naczyń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Ściereczki do czyszczenia pak. po 10szt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Ściereczki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Ścierki do podłogi kolorowe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Odświeżacz powietrza w żelu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Samopołyskowa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pasta do podłóg drewnianych SIDOLUX</w:t>
            </w:r>
            <w:r>
              <w:rPr>
                <w:color w:val="000000" w:themeColor="text1"/>
                <w:lang w:eastAsia="en-US"/>
              </w:rPr>
              <w:t xml:space="preserve"> - </w:t>
            </w:r>
            <w:r>
              <w:rPr>
                <w:color w:val="000000" w:themeColor="text1"/>
                <w:lang w:eastAsia="en-US"/>
              </w:rPr>
              <w:t>500ml</w:t>
            </w:r>
            <w:r>
              <w:rPr>
                <w:color w:val="000000" w:themeColor="text1"/>
                <w:lang w:eastAsia="en-US"/>
              </w:rPr>
              <w:t xml:space="preserve">,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Zmywacz  pasty do podłogi CLEANLUX,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Uniwersalny płyn do mycia podłóg </w:t>
            </w:r>
            <w:r>
              <w:rPr>
                <w:color w:val="000000" w:themeColor="text1"/>
                <w:lang w:eastAsia="en-US"/>
              </w:rPr>
              <w:t>GOLD DROP</w:t>
            </w:r>
            <w:r>
              <w:rPr>
                <w:color w:val="000000" w:themeColor="text1"/>
                <w:lang w:eastAsia="en-US"/>
              </w:rPr>
              <w:t>,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pStyle w:val="Nagwek1"/>
              <w:spacing w:beforeAutospacing="0" w:afterAutospacing="0" w:line="15" w:lineRule="atLeast"/>
              <w:rPr>
                <w:rFonts w:hint="default"/>
                <w:color w:val="000000" w:themeColor="text1"/>
                <w:lang w:val="pl-PL" w:eastAsia="en-US"/>
              </w:rPr>
            </w:pP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Clinex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Płyn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m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ycia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d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rewnianych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p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odłóg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  <w:lang w:val="pl-PL"/>
              </w:rPr>
              <w:t>p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aneli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>Wood&amp;Panel</w:t>
            </w:r>
            <w:proofErr w:type="spellEnd"/>
            <w:r>
              <w:rPr>
                <w:rFonts w:ascii="Times New Roman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  <w:t xml:space="preserve"> 1L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WC DOMESTOS, 750ml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naczyń </w:t>
            </w:r>
            <w:r>
              <w:rPr>
                <w:color w:val="000000" w:themeColor="text1"/>
                <w:lang w:eastAsia="en-US"/>
              </w:rPr>
              <w:t>GOLD DROP,</w:t>
            </w:r>
            <w:r>
              <w:rPr>
                <w:color w:val="000000" w:themeColor="text1"/>
                <w:lang w:eastAsia="en-US"/>
              </w:rPr>
              <w:t xml:space="preserve"> 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do mycia naczyń </w:t>
            </w:r>
            <w:r>
              <w:rPr>
                <w:color w:val="000000" w:themeColor="text1"/>
                <w:lang w:eastAsia="en-US"/>
              </w:rPr>
              <w:t xml:space="preserve">LUDWIK, </w:t>
            </w:r>
            <w:r>
              <w:rPr>
                <w:color w:val="000000" w:themeColor="text1"/>
                <w:lang w:eastAsia="en-US"/>
              </w:rPr>
              <w:t>5l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Płyn do mycia naczyń</w:t>
            </w:r>
            <w:r>
              <w:rPr>
                <w:color w:val="000000" w:themeColor="text1"/>
                <w:lang w:eastAsia="en-US"/>
              </w:rPr>
              <w:t xml:space="preserve"> GOLD DROP</w:t>
            </w:r>
            <w:r>
              <w:rPr>
                <w:color w:val="000000" w:themeColor="text1"/>
                <w:lang w:eastAsia="en-US"/>
              </w:rPr>
              <w:t xml:space="preserve"> 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Płyn </w:t>
            </w:r>
            <w:r>
              <w:rPr>
                <w:color w:val="000000" w:themeColor="text1"/>
                <w:lang w:eastAsia="en-US"/>
              </w:rPr>
              <w:t xml:space="preserve"> kamień </w:t>
            </w:r>
            <w:r>
              <w:rPr>
                <w:color w:val="000000" w:themeColor="text1"/>
                <w:lang w:eastAsia="en-US"/>
              </w:rPr>
              <w:t>i rdza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C</w:t>
            </w:r>
            <w:r>
              <w:rPr>
                <w:color w:val="000000" w:themeColor="text1"/>
                <w:lang w:eastAsia="en-US"/>
              </w:rPr>
              <w:t>linex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W3 Forte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Ż</w:t>
            </w:r>
            <w:r>
              <w:rPr>
                <w:color w:val="000000" w:themeColor="text1"/>
                <w:lang w:eastAsia="en-US"/>
              </w:rPr>
              <w:t>el kamień i rdza</w:t>
            </w:r>
            <w:r>
              <w:rPr>
                <w:color w:val="000000" w:themeColor="text1"/>
                <w:lang w:eastAsia="en-US"/>
              </w:rPr>
              <w:t xml:space="preserve"> TYTAN</w:t>
            </w:r>
            <w:r>
              <w:rPr>
                <w:color w:val="000000" w:themeColor="text1"/>
                <w:lang w:eastAsia="en-US"/>
              </w:rPr>
              <w:t xml:space="preserve">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Pianka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do mycia szyb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Glass </w:t>
            </w:r>
            <w:proofErr w:type="spellStart"/>
            <w:r>
              <w:rPr>
                <w:color w:val="000000" w:themeColor="text1"/>
                <w:lang w:eastAsia="en-US"/>
              </w:rPr>
              <w:t>Foam</w:t>
            </w:r>
            <w:proofErr w:type="spellEnd"/>
            <w:r>
              <w:rPr>
                <w:color w:val="000000" w:themeColor="text1"/>
                <w:lang w:eastAsia="en-US"/>
              </w:rPr>
              <w:t>, 650ml.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Mleczko do czyszczenia</w:t>
            </w:r>
            <w:r>
              <w:rPr>
                <w:color w:val="000000" w:themeColor="text1"/>
                <w:lang w:eastAsia="en-US"/>
              </w:rPr>
              <w:t xml:space="preserve"> urządzeń sanitarnych </w:t>
            </w:r>
            <w:proofErr w:type="spellStart"/>
            <w:r>
              <w:rPr>
                <w:color w:val="000000" w:themeColor="text1"/>
                <w:lang w:eastAsia="en-US"/>
              </w:rPr>
              <w:t>Dix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pStyle w:val="Nagwek1"/>
              <w:shd w:val="clear" w:color="auto" w:fill="FFFFFF"/>
              <w:spacing w:beforeAutospacing="0" w:afterAutospacing="0" w:line="15" w:lineRule="atLeast"/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Preparat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usuwania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tłustych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zabrudzeń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9125D1" w:rsidRDefault="00C362E8">
            <w:pPr>
              <w:pStyle w:val="Nagwek1"/>
              <w:shd w:val="clear" w:color="auto" w:fill="FFFFFF"/>
              <w:spacing w:beforeAutospacing="0" w:afterAutospacing="0" w:line="15" w:lineRule="atLeast"/>
              <w:rPr>
                <w:rFonts w:ascii="Times New Roman" w:hAnsi="Times New Roman" w:hint="default"/>
                <w:color w:val="000000" w:themeColor="text1"/>
                <w:sz w:val="20"/>
                <w:szCs w:val="20"/>
                <w:lang w:val="pl-PL" w:eastAsia="en-US"/>
              </w:rPr>
            </w:pP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Clinex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FastGast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mebli w sprayu PRONTO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Proszek do prania kolorowego 3kg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Proszek </w:t>
            </w:r>
            <w:proofErr w:type="spellStart"/>
            <w:r>
              <w:rPr>
                <w:color w:val="000000" w:themeColor="text1"/>
                <w:lang w:eastAsia="en-US"/>
              </w:rPr>
              <w:t>Calgon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500g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Paski, krążki żelowe do WC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żel, </w:t>
            </w:r>
            <w:r>
              <w:rPr>
                <w:color w:val="000000" w:themeColor="text1"/>
                <w:lang w:eastAsia="en-US"/>
              </w:rPr>
              <w:t>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Udrażniacz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rur – granulki, </w:t>
            </w:r>
            <w:r>
              <w:rPr>
                <w:color w:val="000000" w:themeColor="text1"/>
                <w:lang w:eastAsia="en-US"/>
              </w:rPr>
              <w:t>8</w:t>
            </w:r>
            <w:r>
              <w:rPr>
                <w:color w:val="000000" w:themeColor="text1"/>
                <w:lang w:eastAsia="en-US"/>
              </w:rPr>
              <w:t>00gr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Miotły</w:t>
            </w:r>
            <w:r>
              <w:rPr>
                <w:color w:val="000000" w:themeColor="text1"/>
                <w:lang w:eastAsia="en-US"/>
              </w:rPr>
              <w:t xml:space="preserve"> plastikowe,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Szczotka drewniana do zamiatania, 30cm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Kije </w:t>
            </w:r>
            <w:proofErr w:type="spellStart"/>
            <w:r>
              <w:rPr>
                <w:color w:val="000000" w:themeColor="text1"/>
                <w:lang w:eastAsia="en-US"/>
              </w:rPr>
              <w:t>plastkowe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miotły,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dł.</w:t>
            </w:r>
            <w:r>
              <w:rPr>
                <w:color w:val="000000" w:themeColor="text1"/>
                <w:lang w:eastAsia="en-US"/>
              </w:rPr>
              <w:t xml:space="preserve"> 150cm                     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Wkłady do </w:t>
            </w:r>
            <w:proofErr w:type="spellStart"/>
            <w:r>
              <w:rPr>
                <w:color w:val="000000" w:themeColor="text1"/>
                <w:lang w:eastAsia="en-US"/>
              </w:rPr>
              <w:t>mopów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</w:t>
            </w:r>
            <w:r>
              <w:rPr>
                <w:color w:val="000000" w:themeColor="text1"/>
                <w:lang w:eastAsia="en-US"/>
              </w:rPr>
              <w:t xml:space="preserve"> z </w:t>
            </w:r>
            <w:proofErr w:type="spellStart"/>
            <w:r>
              <w:rPr>
                <w:color w:val="000000" w:themeColor="text1"/>
                <w:lang w:eastAsia="en-US"/>
              </w:rPr>
              <w:t>mikrofibry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</w:t>
            </w:r>
            <w:r>
              <w:rPr>
                <w:color w:val="000000" w:themeColor="text1"/>
                <w:lang w:eastAsia="en-US"/>
              </w:rPr>
              <w:t xml:space="preserve"> York Salsa z kijem teleskopowym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płaskiego</w:t>
            </w:r>
            <w:r>
              <w:rPr>
                <w:color w:val="000000" w:themeColor="text1"/>
                <w:lang w:eastAsia="en-US"/>
              </w:rPr>
              <w:t xml:space="preserve"> York Salsa - </w:t>
            </w:r>
            <w:proofErr w:type="spellStart"/>
            <w:r>
              <w:rPr>
                <w:color w:val="000000" w:themeColor="text1"/>
                <w:lang w:eastAsia="en-US"/>
              </w:rPr>
              <w:t>mikrofibra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Mopy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obrotowe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 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Mop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płaski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z wiadrem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obrotowego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Turbo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Wkład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płaskiego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Vileda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Ultramax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Wiadra z wyciskaczem</w:t>
            </w:r>
            <w:r>
              <w:rPr>
                <w:color w:val="000000" w:themeColor="text1"/>
                <w:lang w:eastAsia="en-US"/>
              </w:rPr>
              <w:t xml:space="preserve"> do </w:t>
            </w:r>
            <w:proofErr w:type="spellStart"/>
            <w:r>
              <w:rPr>
                <w:color w:val="000000" w:themeColor="text1"/>
                <w:lang w:eastAsia="en-US"/>
              </w:rPr>
              <w:t>mopa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paskowego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Szczotki toaletowe białe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Zmiotka + szufelka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kpl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do czyszczenia ekranów komputerowych, tv</w:t>
            </w:r>
            <w:r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>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Rękawice gospodarcze gumowe</w:t>
            </w:r>
            <w:r>
              <w:rPr>
                <w:color w:val="000000" w:themeColor="text1"/>
                <w:lang w:eastAsia="en-US"/>
              </w:rPr>
              <w:t>, PACLAN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Rękawice gospodarcze gumowe</w:t>
            </w:r>
            <w:r>
              <w:rPr>
                <w:color w:val="000000" w:themeColor="text1"/>
                <w:lang w:eastAsia="en-US"/>
              </w:rPr>
              <w:t>, PACLAN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roz.M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gospodarcze gumowe </w:t>
            </w:r>
            <w:r>
              <w:rPr>
                <w:color w:val="000000" w:themeColor="text1"/>
                <w:lang w:eastAsia="en-US"/>
              </w:rPr>
              <w:t xml:space="preserve">PACLAN </w:t>
            </w:r>
            <w:proofErr w:type="spellStart"/>
            <w:r>
              <w:rPr>
                <w:color w:val="000000" w:themeColor="text1"/>
                <w:lang w:eastAsia="en-US"/>
              </w:rPr>
              <w:t>roz.L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lateksowe gospodarcze GOSFLOW,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S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M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 xml:space="preserve"> 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L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nitrylowe,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>
              <w:rPr>
                <w:color w:val="000000" w:themeColor="text1"/>
                <w:lang w:eastAsia="en-US"/>
              </w:rPr>
              <w:t>X</w:t>
            </w:r>
            <w:r>
              <w:rPr>
                <w:color w:val="000000" w:themeColor="text1"/>
                <w:lang w:eastAsia="en-US"/>
              </w:rPr>
              <w:t xml:space="preserve">L </w:t>
            </w:r>
            <w:r>
              <w:rPr>
                <w:color w:val="000000" w:themeColor="text1"/>
                <w:lang w:eastAsia="en-US"/>
              </w:rPr>
              <w:t xml:space="preserve">op. </w:t>
            </w:r>
            <w:r>
              <w:rPr>
                <w:color w:val="000000" w:themeColor="text1"/>
                <w:lang w:eastAsia="en-US"/>
              </w:rPr>
              <w:t>100szt.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9125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Rękawice jednorazowe lateksowe, </w:t>
            </w:r>
            <w:proofErr w:type="spellStart"/>
            <w:r>
              <w:rPr>
                <w:color w:val="000000" w:themeColor="text1"/>
                <w:lang w:eastAsia="en-US"/>
              </w:rPr>
              <w:t>roz</w:t>
            </w:r>
            <w:proofErr w:type="spellEnd"/>
            <w:r>
              <w:rPr>
                <w:color w:val="000000" w:themeColor="text1"/>
                <w:lang w:eastAsia="en-US"/>
              </w:rPr>
              <w:t>. M, op. 100 szt.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pStyle w:val="Nagwek1"/>
              <w:shd w:val="clear" w:color="auto" w:fill="FFFFFF"/>
              <w:spacing w:beforeAutospacing="0" w:afterAutospacing="0" w:line="15" w:lineRule="atLeast"/>
              <w:rPr>
                <w:rFonts w:hint="default"/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 xml:space="preserve">Pianka do prania tapicerki </w:t>
            </w:r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linex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textile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foam</w:t>
            </w:r>
            <w:proofErr w:type="spellEnd"/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,</w:t>
            </w:r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1</w:t>
            </w:r>
            <w:r>
              <w:rPr>
                <w:rFonts w:ascii="Times New Roman" w:eastAsia="var(--m-font-family-heading)" w:hAnsi="Times New Roman" w:hint="default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lang w:val="pl-PL"/>
              </w:rPr>
              <w:t>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120l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60l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Worki na śmieci 35l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120l. na gruz budowlany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rol.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Worki do odkurzacza NUMATIC NVH 180-1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Papierowe worki do odkurzacza </w:t>
            </w:r>
            <w:r>
              <w:rPr>
                <w:color w:val="000000" w:themeColor="text1"/>
                <w:lang w:eastAsia="en-US"/>
              </w:rPr>
              <w:t>YE21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czajników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kamix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rPr>
          <w:trHeight w:val="35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O</w:t>
            </w:r>
            <w:r>
              <w:rPr>
                <w:color w:val="000000" w:themeColor="text1"/>
                <w:lang w:eastAsia="en-US"/>
              </w:rPr>
              <w:t>dkamieniacz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w płynie do ekspresów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en-US"/>
              </w:rPr>
              <w:t>Clinex</w:t>
            </w:r>
            <w:proofErr w:type="spellEnd"/>
            <w:r>
              <w:rPr>
                <w:color w:val="000000" w:themeColor="text1"/>
                <w:lang w:eastAsia="en-US"/>
              </w:rPr>
              <w:t>, 1l.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przeciwmolowy (płytka, kulki)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</w:t>
            </w:r>
            <w:r>
              <w:rPr>
                <w:color w:val="000000" w:themeColor="text1"/>
                <w:lang w:eastAsia="en-US"/>
              </w:rPr>
              <w:t xml:space="preserve"> na pająki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owadobójczy na mrówki w sprayu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Tabletki do zmywarki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(op.</w:t>
            </w:r>
            <w:r>
              <w:rPr>
                <w:color w:val="000000" w:themeColor="text1"/>
                <w:lang w:eastAsia="en-US"/>
              </w:rPr>
              <w:t xml:space="preserve"> 100 szt.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Sól do zmywarek</w:t>
            </w:r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1,5kg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Nabłyszczacz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do zmywarek, </w:t>
            </w:r>
            <w:proofErr w:type="spellStart"/>
            <w:r>
              <w:rPr>
                <w:color w:val="000000" w:themeColor="text1"/>
                <w:lang w:eastAsia="en-US"/>
              </w:rPr>
              <w:t>Finish</w:t>
            </w:r>
            <w:proofErr w:type="spellEnd"/>
            <w:r>
              <w:rPr>
                <w:color w:val="000000" w:themeColor="text1"/>
                <w:lang w:eastAsia="en-US"/>
              </w:rPr>
              <w:t>, 750ml</w:t>
            </w:r>
          </w:p>
          <w:p w:rsidR="009125D1" w:rsidRDefault="009125D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  <w:r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72.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Ściereczki nawilżane uniwersalne (do różnych powierzch</w:t>
            </w:r>
            <w:r>
              <w:rPr>
                <w:color w:val="000000" w:themeColor="text1"/>
                <w:lang w:eastAsia="en-US"/>
              </w:rPr>
              <w:t>ni, op. 50-70szt.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Środek chwastobójczy Roundup 360 SL PLUS, 5 l.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</w:t>
            </w:r>
            <w:r>
              <w:rPr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Pasta bhp Plus 2, 5</w:t>
            </w:r>
            <w:r>
              <w:rPr>
                <w:color w:val="000000" w:themeColor="text1"/>
                <w:lang w:eastAsia="en-US"/>
              </w:rPr>
              <w:t>00</w:t>
            </w:r>
            <w:r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Koncentrat do czyszczenia szkła KARCHER </w:t>
            </w:r>
            <w:proofErr w:type="spellStart"/>
            <w:r>
              <w:rPr>
                <w:color w:val="000000" w:themeColor="text1"/>
                <w:lang w:eastAsia="en-US"/>
              </w:rPr>
              <w:t>window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cleaning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(RM </w:t>
            </w:r>
            <w:r>
              <w:rPr>
                <w:color w:val="000000" w:themeColor="text1"/>
                <w:lang w:eastAsia="en-US"/>
              </w:rPr>
              <w:t>500), 500ml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szt.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9125D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ind w:left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Preparat do czyszczenia skóry i ekoskóry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C362E8">
            <w:pPr>
              <w:spacing w:line="27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op.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D1" w:rsidRDefault="00C362E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D1" w:rsidRDefault="009125D1">
            <w:pPr>
              <w:spacing w:after="120"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9125D1" w:rsidRDefault="009125D1">
      <w:pPr>
        <w:spacing w:after="120"/>
      </w:pPr>
    </w:p>
    <w:p w:rsidR="009125D1" w:rsidRDefault="009125D1">
      <w:pPr>
        <w:spacing w:after="120"/>
      </w:pPr>
    </w:p>
    <w:p w:rsidR="009125D1" w:rsidRDefault="009125D1">
      <w:pPr>
        <w:spacing w:after="120"/>
      </w:pPr>
    </w:p>
    <w:p w:rsidR="009125D1" w:rsidRDefault="009125D1"/>
    <w:p w:rsidR="009125D1" w:rsidRDefault="009125D1"/>
    <w:sectPr w:rsidR="009125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E8" w:rsidRDefault="00C362E8">
      <w:r>
        <w:separator/>
      </w:r>
    </w:p>
  </w:endnote>
  <w:endnote w:type="continuationSeparator" w:id="0">
    <w:p w:rsidR="00C362E8" w:rsidRDefault="00C3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ar(--m-font-family-heading)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E8" w:rsidRDefault="00C362E8">
      <w:r>
        <w:separator/>
      </w:r>
    </w:p>
  </w:footnote>
  <w:footnote w:type="continuationSeparator" w:id="0">
    <w:p w:rsidR="00C362E8" w:rsidRDefault="00C3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390"/>
    <w:multiLevelType w:val="multilevel"/>
    <w:tmpl w:val="597E7390"/>
    <w:lvl w:ilvl="0">
      <w:start w:val="1"/>
      <w:numFmt w:val="decimal"/>
      <w:lvlText w:val="%1."/>
      <w:lvlJc w:val="left"/>
      <w:pPr>
        <w:tabs>
          <w:tab w:val="left" w:pos="72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FA"/>
    <w:rsid w:val="000152D3"/>
    <w:rsid w:val="00024DA0"/>
    <w:rsid w:val="00042027"/>
    <w:rsid w:val="00066210"/>
    <w:rsid w:val="00071DD2"/>
    <w:rsid w:val="00073661"/>
    <w:rsid w:val="000D0CFA"/>
    <w:rsid w:val="000E634F"/>
    <w:rsid w:val="001123CD"/>
    <w:rsid w:val="00156D4D"/>
    <w:rsid w:val="001E166D"/>
    <w:rsid w:val="001E28F4"/>
    <w:rsid w:val="001E6749"/>
    <w:rsid w:val="00311A48"/>
    <w:rsid w:val="003149E3"/>
    <w:rsid w:val="003202E1"/>
    <w:rsid w:val="003406F3"/>
    <w:rsid w:val="00367AE4"/>
    <w:rsid w:val="003737E8"/>
    <w:rsid w:val="0040528B"/>
    <w:rsid w:val="004418E9"/>
    <w:rsid w:val="004711BE"/>
    <w:rsid w:val="004806C1"/>
    <w:rsid w:val="004A3B29"/>
    <w:rsid w:val="004A47C5"/>
    <w:rsid w:val="004A4B4A"/>
    <w:rsid w:val="004D5E4A"/>
    <w:rsid w:val="005342EA"/>
    <w:rsid w:val="00541AAF"/>
    <w:rsid w:val="00544E35"/>
    <w:rsid w:val="00566DE3"/>
    <w:rsid w:val="0057242D"/>
    <w:rsid w:val="005A4755"/>
    <w:rsid w:val="005B70B5"/>
    <w:rsid w:val="006306B6"/>
    <w:rsid w:val="00635AFC"/>
    <w:rsid w:val="00635F70"/>
    <w:rsid w:val="00666314"/>
    <w:rsid w:val="006B582B"/>
    <w:rsid w:val="006D3A38"/>
    <w:rsid w:val="007C1948"/>
    <w:rsid w:val="00802399"/>
    <w:rsid w:val="008727B5"/>
    <w:rsid w:val="008A61B2"/>
    <w:rsid w:val="008F6F1C"/>
    <w:rsid w:val="00906047"/>
    <w:rsid w:val="009125D1"/>
    <w:rsid w:val="00924681"/>
    <w:rsid w:val="0093606F"/>
    <w:rsid w:val="00980A31"/>
    <w:rsid w:val="00987A31"/>
    <w:rsid w:val="00995131"/>
    <w:rsid w:val="00A95B32"/>
    <w:rsid w:val="00AB4448"/>
    <w:rsid w:val="00AC04A8"/>
    <w:rsid w:val="00AC326E"/>
    <w:rsid w:val="00AC3D7E"/>
    <w:rsid w:val="00AD76A8"/>
    <w:rsid w:val="00AE3A33"/>
    <w:rsid w:val="00B067FB"/>
    <w:rsid w:val="00B21E96"/>
    <w:rsid w:val="00B24B08"/>
    <w:rsid w:val="00B533EC"/>
    <w:rsid w:val="00B53DC4"/>
    <w:rsid w:val="00B80E2C"/>
    <w:rsid w:val="00B8212B"/>
    <w:rsid w:val="00BD7D5F"/>
    <w:rsid w:val="00C33CB7"/>
    <w:rsid w:val="00C362E8"/>
    <w:rsid w:val="00C57342"/>
    <w:rsid w:val="00C85759"/>
    <w:rsid w:val="00CA7820"/>
    <w:rsid w:val="00CF65C7"/>
    <w:rsid w:val="00D23E2B"/>
    <w:rsid w:val="00D34223"/>
    <w:rsid w:val="00D3466B"/>
    <w:rsid w:val="00D34B7E"/>
    <w:rsid w:val="00DA12E8"/>
    <w:rsid w:val="00DA60AA"/>
    <w:rsid w:val="00DC0986"/>
    <w:rsid w:val="00DC2A54"/>
    <w:rsid w:val="00E055B5"/>
    <w:rsid w:val="00E25CD0"/>
    <w:rsid w:val="00E434C1"/>
    <w:rsid w:val="00E5054D"/>
    <w:rsid w:val="00E539D1"/>
    <w:rsid w:val="00E70121"/>
    <w:rsid w:val="00E80C29"/>
    <w:rsid w:val="00EB1C6C"/>
    <w:rsid w:val="00EB7153"/>
    <w:rsid w:val="00EC4D9F"/>
    <w:rsid w:val="00F2042C"/>
    <w:rsid w:val="00F403DC"/>
    <w:rsid w:val="06406F48"/>
    <w:rsid w:val="11270DAF"/>
    <w:rsid w:val="15623889"/>
    <w:rsid w:val="273C0FAA"/>
    <w:rsid w:val="29673BC5"/>
    <w:rsid w:val="2F9E482E"/>
    <w:rsid w:val="30A90117"/>
    <w:rsid w:val="318D42C4"/>
    <w:rsid w:val="3303381E"/>
    <w:rsid w:val="381E7708"/>
    <w:rsid w:val="46A7442F"/>
    <w:rsid w:val="47667FE3"/>
    <w:rsid w:val="49283258"/>
    <w:rsid w:val="5627768C"/>
    <w:rsid w:val="5ED768F6"/>
    <w:rsid w:val="607D7E48"/>
    <w:rsid w:val="63D72A76"/>
    <w:rsid w:val="63DB3D6E"/>
    <w:rsid w:val="6EC47CBF"/>
    <w:rsid w:val="753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next w:val="Norma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next w:val="Norma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CD1C-EB0A-485A-A35E-C67B40AC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Sokolińska</dc:creator>
  <cp:lastModifiedBy>Izabela Mrozińska</cp:lastModifiedBy>
  <cp:revision>2</cp:revision>
  <cp:lastPrinted>2018-01-16T12:07:00Z</cp:lastPrinted>
  <dcterms:created xsi:type="dcterms:W3CDTF">2025-01-29T07:12:00Z</dcterms:created>
  <dcterms:modified xsi:type="dcterms:W3CDTF">2025-01-29T07:12:00Z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66764236B6354F6C81B87A2F2A10E65B</vt:lpwstr>
  </property>
</Properties>
</file>