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B31" w:rsidRPr="00076B31" w:rsidRDefault="00076B31" w:rsidP="00076B31">
      <w:pPr>
        <w:spacing w:after="120" w:line="240" w:lineRule="auto"/>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-360045</wp:posOffset>
                </wp:positionV>
                <wp:extent cx="2171700" cy="3429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B31" w:rsidRDefault="00076B31" w:rsidP="00076B31">
                            <w:pPr>
                              <w:rPr>
                                <w:rFonts w:ascii="Arial" w:hAnsi="Arial" w:cs="Arial"/>
                                <w:b/>
                                <w:bCs/>
                                <w:sz w:val="20"/>
                                <w:szCs w:val="20"/>
                              </w:rPr>
                            </w:pPr>
                            <w:r w:rsidRPr="001462FC">
                              <w:rPr>
                                <w:rFonts w:ascii="Arial" w:hAnsi="Arial" w:cs="Arial"/>
                                <w:b/>
                                <w:bCs/>
                                <w:sz w:val="20"/>
                                <w:szCs w:val="20"/>
                              </w:rPr>
                              <w:t xml:space="preserve">Znak sprawy: </w:t>
                            </w:r>
                            <w:r>
                              <w:rPr>
                                <w:rFonts w:ascii="Arial" w:hAnsi="Arial" w:cs="Arial"/>
                                <w:b/>
                                <w:bCs/>
                                <w:sz w:val="20"/>
                                <w:szCs w:val="20"/>
                              </w:rPr>
                              <w:t>ZP/41/2025</w:t>
                            </w:r>
                          </w:p>
                          <w:p w:rsidR="00076B31" w:rsidRPr="001462FC" w:rsidRDefault="00076B31" w:rsidP="00076B31">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11.05pt;margin-top:-28.35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" stroked="f">
                <v:textbox>
                  <w:txbxContent>
                    <w:p w:rsidR="00076B31" w:rsidRDefault="00076B31" w:rsidP="00076B31">
                      <w:pPr>
                        <w:rPr>
                          <w:rFonts w:ascii="Arial" w:hAnsi="Arial" w:cs="Arial"/>
                          <w:b/>
                          <w:bCs/>
                          <w:sz w:val="20"/>
                          <w:szCs w:val="20"/>
                        </w:rPr>
                      </w:pPr>
                      <w:r w:rsidRPr="001462FC">
                        <w:rPr>
                          <w:rFonts w:ascii="Arial" w:hAnsi="Arial" w:cs="Arial"/>
                          <w:b/>
                          <w:bCs/>
                          <w:sz w:val="20"/>
                          <w:szCs w:val="20"/>
                        </w:rPr>
                        <w:t xml:space="preserve">Znak sprawy: </w:t>
                      </w:r>
                      <w:r>
                        <w:rPr>
                          <w:rFonts w:ascii="Arial" w:hAnsi="Arial" w:cs="Arial"/>
                          <w:b/>
                          <w:bCs/>
                          <w:sz w:val="20"/>
                          <w:szCs w:val="20"/>
                        </w:rPr>
                        <w:t>ZP/41/2025</w:t>
                      </w:r>
                    </w:p>
                    <w:p w:rsidR="00076B31" w:rsidRPr="001462FC" w:rsidRDefault="00076B31" w:rsidP="00076B31">
                      <w:pPr>
                        <w:rPr>
                          <w:rFonts w:ascii="Arial" w:hAnsi="Arial" w:cs="Arial"/>
                          <w:b/>
                          <w:bCs/>
                          <w:sz w:val="20"/>
                          <w:szCs w:val="20"/>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3638550</wp:posOffset>
                </wp:positionH>
                <wp:positionV relativeFrom="paragraph">
                  <wp:posOffset>-360045</wp:posOffset>
                </wp:positionV>
                <wp:extent cx="217170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B31" w:rsidRPr="001462FC" w:rsidRDefault="00076B31" w:rsidP="00076B31">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w:t>
                            </w:r>
                            <w:r w:rsidR="00FE38C8">
                              <w:rPr>
                                <w:rFonts w:ascii="Arial" w:hAnsi="Arial" w:cs="Arial"/>
                                <w:b/>
                                <w:bCs/>
                                <w:sz w:val="20"/>
                                <w:szCs w:val="20"/>
                              </w:rPr>
                              <w:t>A</w:t>
                            </w:r>
                            <w:r>
                              <w:rPr>
                                <w:rFonts w:ascii="Arial" w:hAnsi="Arial" w:cs="Arial"/>
                                <w:b/>
                                <w:bCs/>
                                <w:sz w:val="20"/>
                                <w:szCs w:val="20"/>
                              </w:rPr>
                              <w:t xml:space="preserve">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7" style="position:absolute;margin-left:286.5pt;margin-top:-28.35pt;width:17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" stroked="f">
                <v:textbox>
                  <w:txbxContent>
                    <w:p w:rsidR="00076B31" w:rsidRPr="001462FC" w:rsidRDefault="00076B31" w:rsidP="00076B31">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w:t>
                      </w:r>
                      <w:r w:rsidR="00FE38C8">
                        <w:rPr>
                          <w:rFonts w:ascii="Arial" w:hAnsi="Arial" w:cs="Arial"/>
                          <w:b/>
                          <w:bCs/>
                          <w:sz w:val="20"/>
                          <w:szCs w:val="20"/>
                        </w:rPr>
                        <w:t>A</w:t>
                      </w:r>
                      <w:r>
                        <w:rPr>
                          <w:rFonts w:ascii="Arial" w:hAnsi="Arial" w:cs="Arial"/>
                          <w:b/>
                          <w:bCs/>
                          <w:sz w:val="20"/>
                          <w:szCs w:val="20"/>
                        </w:rPr>
                        <w:t xml:space="preserve"> do SWZ</w:t>
                      </w:r>
                    </w:p>
                  </w:txbxContent>
                </v:textbox>
              </v:rect>
            </w:pict>
          </mc:Fallback>
        </mc:AlternateContent>
      </w:r>
    </w:p>
    <w:p w:rsidR="00FE120F" w:rsidRPr="00DD0391" w:rsidRDefault="00FE120F" w:rsidP="00FE120F">
      <w:pPr>
        <w:suppressAutoHyphens/>
        <w:spacing w:before="60" w:after="60" w:line="280" w:lineRule="atLeast"/>
        <w:jc w:val="center"/>
        <w:rPr>
          <w:rFonts w:ascii="Times New Roman" w:eastAsia="Times New Roman" w:hAnsi="Times New Roman"/>
          <w:b/>
          <w:sz w:val="24"/>
          <w:szCs w:val="24"/>
          <w:lang w:eastAsia="pl-PL"/>
        </w:rPr>
      </w:pPr>
      <w:r w:rsidRPr="00DD0391">
        <w:rPr>
          <w:rFonts w:ascii="Times New Roman" w:eastAsia="Times New Roman" w:hAnsi="Times New Roman"/>
          <w:b/>
          <w:sz w:val="24"/>
          <w:szCs w:val="24"/>
          <w:lang w:eastAsia="pl-PL"/>
        </w:rPr>
        <w:t xml:space="preserve">UMOWA  nr……….., zwana dalej „Umową” </w:t>
      </w:r>
    </w:p>
    <w:p w:rsidR="00FE120F" w:rsidRDefault="00FE120F" w:rsidP="00FE120F">
      <w:pPr>
        <w:suppressAutoHyphens/>
        <w:spacing w:before="60" w:after="60" w:line="280" w:lineRule="atLeast"/>
        <w:jc w:val="both"/>
        <w:rPr>
          <w:rFonts w:ascii="Times New Roman" w:eastAsia="Times New Roman" w:hAnsi="Times New Roman"/>
          <w:sz w:val="24"/>
          <w:szCs w:val="24"/>
          <w:lang w:eastAsia="pl-PL"/>
        </w:rPr>
      </w:pPr>
    </w:p>
    <w:p w:rsidR="00FE120F" w:rsidRDefault="00FE120F" w:rsidP="00FE120F">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zawarta w dniu …………………… w Rzeszowie</w:t>
      </w:r>
      <w:r>
        <w:rPr>
          <w:rFonts w:ascii="Times New Roman" w:eastAsia="Times New Roman" w:hAnsi="Times New Roman"/>
          <w:sz w:val="24"/>
          <w:szCs w:val="24"/>
          <w:lang w:eastAsia="pl-PL"/>
        </w:rPr>
        <w:t xml:space="preserve"> pomiędzy</w:t>
      </w:r>
      <w:bookmarkStart w:id="0" w:name="_GoBack"/>
      <w:bookmarkEnd w:id="0"/>
    </w:p>
    <w:p w:rsidR="00FE120F" w:rsidRPr="00DD0391" w:rsidRDefault="00FE120F" w:rsidP="00FE120F">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Skarbem Państwa - 34 Wojskowym Oddziałem Gospodarczym w Rzeszowie, ul. Krakowska 11 B, 35-111 Rzeszów, NIP 5170346645, Regon 180690373</w:t>
      </w:r>
    </w:p>
    <w:p w:rsidR="00FE120F" w:rsidRPr="00DD0391" w:rsidRDefault="00FE120F" w:rsidP="00FE120F">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reprezentowanym przez:</w:t>
      </w:r>
    </w:p>
    <w:p w:rsidR="00FE120F" w:rsidRPr="00DD0391" w:rsidRDefault="00FE120F" w:rsidP="00FE120F">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 xml:space="preserve">Komendanta– …………………………………. </w:t>
      </w:r>
    </w:p>
    <w:p w:rsidR="00FE120F" w:rsidRPr="00DD0391" w:rsidRDefault="00FE120F" w:rsidP="00FE120F">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zwanym w dalszej treści umowy „</w:t>
      </w:r>
      <w:r w:rsidRPr="00DD0391">
        <w:rPr>
          <w:rFonts w:ascii="Times New Roman" w:eastAsia="Times New Roman" w:hAnsi="Times New Roman"/>
          <w:b/>
          <w:bCs/>
          <w:sz w:val="24"/>
          <w:szCs w:val="24"/>
          <w:lang w:eastAsia="pl-PL"/>
        </w:rPr>
        <w:t>Zamawiającym” lub „Stroną”</w:t>
      </w:r>
      <w:r w:rsidRPr="00DD0391">
        <w:rPr>
          <w:rFonts w:ascii="Times New Roman" w:eastAsia="Times New Roman" w:hAnsi="Times New Roman"/>
          <w:bCs/>
          <w:sz w:val="24"/>
          <w:szCs w:val="24"/>
          <w:lang w:eastAsia="pl-PL"/>
        </w:rPr>
        <w:t>,</w:t>
      </w:r>
    </w:p>
    <w:p w:rsidR="00FE120F" w:rsidRPr="00DD0391" w:rsidRDefault="00FE120F" w:rsidP="00FE120F">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a</w:t>
      </w:r>
    </w:p>
    <w:p w:rsidR="00FE120F" w:rsidRPr="00DD0391" w:rsidRDefault="00FE120F" w:rsidP="00FE120F">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w:t>
      </w:r>
    </w:p>
    <w:p w:rsidR="00FE120F" w:rsidRPr="00DD0391" w:rsidRDefault="00FE120F" w:rsidP="00FE120F">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NIP:………………………………, Regon…………………………, BDO ……………….</w:t>
      </w:r>
    </w:p>
    <w:p w:rsidR="00FE120F" w:rsidRPr="00DD0391" w:rsidRDefault="00FE120F" w:rsidP="00FE120F">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reprezentowaną przez: ……………………………….</w:t>
      </w:r>
    </w:p>
    <w:p w:rsidR="00FE120F" w:rsidRPr="00DD0391" w:rsidRDefault="00FE120F" w:rsidP="00FE120F">
      <w:pPr>
        <w:suppressAutoHyphens/>
        <w:spacing w:before="60" w:after="60" w:line="280" w:lineRule="atLeast"/>
        <w:jc w:val="both"/>
        <w:rPr>
          <w:rFonts w:ascii="Times New Roman" w:eastAsia="Times New Roman" w:hAnsi="Times New Roman"/>
          <w:b/>
          <w:sz w:val="24"/>
          <w:szCs w:val="24"/>
          <w:lang w:eastAsia="pl-PL"/>
        </w:rPr>
      </w:pPr>
      <w:r w:rsidRPr="00DD0391">
        <w:rPr>
          <w:rFonts w:ascii="Times New Roman" w:eastAsia="Times New Roman" w:hAnsi="Times New Roman"/>
          <w:bCs/>
          <w:sz w:val="24"/>
          <w:szCs w:val="24"/>
          <w:lang w:eastAsia="pl-PL"/>
        </w:rPr>
        <w:t>zwaną w dalszej treści Umowy „</w:t>
      </w:r>
      <w:r w:rsidRPr="00DD0391">
        <w:rPr>
          <w:rFonts w:ascii="Times New Roman" w:eastAsia="Times New Roman" w:hAnsi="Times New Roman"/>
          <w:b/>
          <w:sz w:val="24"/>
          <w:szCs w:val="24"/>
          <w:lang w:eastAsia="pl-PL"/>
        </w:rPr>
        <w:t xml:space="preserve">Wykonawcą” </w:t>
      </w:r>
      <w:r w:rsidRPr="00DD0391">
        <w:rPr>
          <w:rFonts w:ascii="Times New Roman" w:eastAsia="Times New Roman" w:hAnsi="Times New Roman"/>
          <w:sz w:val="24"/>
          <w:szCs w:val="24"/>
          <w:lang w:eastAsia="pl-PL"/>
        </w:rPr>
        <w:t xml:space="preserve">lub </w:t>
      </w:r>
      <w:r w:rsidRPr="00DD0391">
        <w:rPr>
          <w:rFonts w:ascii="Times New Roman" w:eastAsia="Times New Roman" w:hAnsi="Times New Roman"/>
          <w:b/>
          <w:sz w:val="24"/>
          <w:szCs w:val="24"/>
          <w:lang w:eastAsia="pl-PL"/>
        </w:rPr>
        <w:t>„Stroną”</w:t>
      </w:r>
    </w:p>
    <w:p w:rsidR="00FE120F" w:rsidRPr="00DD0391" w:rsidRDefault="00FE120F" w:rsidP="00FE120F">
      <w:pPr>
        <w:suppressAutoHyphens/>
        <w:spacing w:before="60" w:after="60" w:line="280" w:lineRule="atLeast"/>
        <w:jc w:val="both"/>
        <w:rPr>
          <w:rFonts w:ascii="Times New Roman" w:eastAsia="Times New Roman" w:hAnsi="Times New Roman"/>
          <w:b/>
          <w:sz w:val="24"/>
          <w:szCs w:val="24"/>
          <w:lang w:eastAsia="pl-PL"/>
        </w:rPr>
      </w:pPr>
      <w:r w:rsidRPr="00DD0391">
        <w:rPr>
          <w:rFonts w:ascii="Times New Roman" w:eastAsia="Times New Roman" w:hAnsi="Times New Roman"/>
          <w:sz w:val="24"/>
          <w:szCs w:val="24"/>
          <w:lang w:eastAsia="pl-PL"/>
        </w:rPr>
        <w:t xml:space="preserve">zwani dalej łącznie  </w:t>
      </w:r>
      <w:r w:rsidRPr="00DD0391">
        <w:rPr>
          <w:rFonts w:ascii="Times New Roman" w:eastAsia="Times New Roman" w:hAnsi="Times New Roman"/>
          <w:b/>
          <w:sz w:val="24"/>
          <w:szCs w:val="24"/>
          <w:lang w:eastAsia="pl-PL"/>
        </w:rPr>
        <w:t>„Stronami”</w:t>
      </w:r>
    </w:p>
    <w:p w:rsidR="00FE120F" w:rsidRPr="00DD0391" w:rsidRDefault="00FE120F" w:rsidP="00FE120F">
      <w:pPr>
        <w:suppressAutoHyphens/>
        <w:spacing w:before="60" w:after="60" w:line="280" w:lineRule="atLeast"/>
        <w:jc w:val="both"/>
        <w:rPr>
          <w:rFonts w:ascii="Times New Roman" w:eastAsia="Times New Roman" w:hAnsi="Times New Roman"/>
          <w:bCs/>
          <w:sz w:val="24"/>
          <w:szCs w:val="24"/>
          <w:lang w:eastAsia="pl-PL"/>
        </w:rPr>
      </w:pPr>
    </w:p>
    <w:p w:rsidR="00FE120F" w:rsidRPr="00DD0391" w:rsidRDefault="00FE120F" w:rsidP="00FE120F">
      <w:pPr>
        <w:suppressAutoHyphens/>
        <w:spacing w:before="60" w:after="60" w:line="280" w:lineRule="atLeast"/>
        <w:jc w:val="both"/>
        <w:rPr>
          <w:rFonts w:ascii="Times New Roman" w:eastAsia="Times New Roman" w:hAnsi="Times New Roman"/>
          <w:b/>
          <w:color w:val="000000"/>
          <w:sz w:val="24"/>
          <w:szCs w:val="24"/>
          <w:lang w:eastAsia="pl-PL"/>
        </w:rPr>
      </w:pPr>
      <w:r w:rsidRPr="00DD0391">
        <w:rPr>
          <w:rFonts w:ascii="Times New Roman" w:eastAsia="Times New Roman" w:hAnsi="Times New Roman"/>
          <w:sz w:val="24"/>
          <w:szCs w:val="24"/>
          <w:lang w:eastAsia="pl-PL"/>
        </w:rPr>
        <w:t xml:space="preserve">Umowa została zawarta w wyniku przeprowadzenia postępowania o udzielenie zamówienia publicznego w trybie </w:t>
      </w:r>
      <w:r>
        <w:rPr>
          <w:rFonts w:ascii="Times New Roman" w:eastAsia="Times New Roman" w:hAnsi="Times New Roman"/>
          <w:sz w:val="24"/>
          <w:szCs w:val="24"/>
          <w:lang w:eastAsia="pl-PL"/>
        </w:rPr>
        <w:t xml:space="preserve">przetargu nieograniczonego </w:t>
      </w:r>
      <w:r w:rsidRPr="00DD0391">
        <w:rPr>
          <w:rFonts w:ascii="Times New Roman" w:eastAsia="Times New Roman" w:hAnsi="Times New Roman"/>
          <w:sz w:val="24"/>
          <w:szCs w:val="24"/>
          <w:lang w:eastAsia="pl-PL"/>
        </w:rPr>
        <w:t xml:space="preserve"> </w:t>
      </w:r>
      <w:r w:rsidRPr="00DD0391">
        <w:rPr>
          <w:rFonts w:ascii="Times New Roman" w:eastAsia="Times New Roman" w:hAnsi="Times New Roman"/>
          <w:color w:val="000000"/>
          <w:sz w:val="24"/>
          <w:szCs w:val="24"/>
          <w:lang w:eastAsia="pl-PL"/>
        </w:rPr>
        <w:t xml:space="preserve">na podstawie przepisów ustawy z dnia 11 września 2019 r. </w:t>
      </w:r>
      <w:r w:rsidRPr="00DD0391">
        <w:rPr>
          <w:rFonts w:ascii="Times New Roman" w:eastAsia="Liberation Serif" w:hAnsi="Times New Roman"/>
          <w:color w:val="000000"/>
          <w:sz w:val="24"/>
          <w:szCs w:val="24"/>
          <w:lang w:eastAsia="pl-PL"/>
        </w:rPr>
        <w:t>–</w:t>
      </w:r>
      <w:r w:rsidRPr="00DD0391">
        <w:rPr>
          <w:rFonts w:ascii="Times New Roman" w:eastAsia="Times New Roman" w:hAnsi="Times New Roman"/>
          <w:color w:val="000000"/>
          <w:sz w:val="24"/>
          <w:szCs w:val="24"/>
          <w:lang w:eastAsia="pl-PL"/>
        </w:rPr>
        <w:t xml:space="preserve"> Prawo zamówień publicznych</w:t>
      </w:r>
      <w:r>
        <w:rPr>
          <w:rFonts w:ascii="Times New Roman" w:eastAsia="Times New Roman" w:hAnsi="Times New Roman"/>
          <w:color w:val="000000"/>
          <w:sz w:val="24"/>
          <w:szCs w:val="24"/>
          <w:lang w:eastAsia="pl-PL"/>
        </w:rPr>
        <w:t>.</w:t>
      </w:r>
    </w:p>
    <w:p w:rsidR="00FE120F" w:rsidRDefault="00FE120F" w:rsidP="00FE120F">
      <w:pPr>
        <w:suppressAutoHyphens/>
        <w:spacing w:before="60" w:after="60" w:line="280" w:lineRule="atLeast"/>
        <w:jc w:val="center"/>
        <w:rPr>
          <w:rFonts w:ascii="Times New Roman" w:eastAsia="Times New Roman" w:hAnsi="Times New Roman"/>
          <w:b/>
          <w:color w:val="000000"/>
          <w:sz w:val="24"/>
          <w:szCs w:val="24"/>
          <w:lang w:eastAsia="pl-PL"/>
        </w:rPr>
      </w:pPr>
    </w:p>
    <w:p w:rsidR="00FE120F" w:rsidRPr="00DD0391" w:rsidRDefault="00FE120F" w:rsidP="00FE120F">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1.</w:t>
      </w:r>
    </w:p>
    <w:p w:rsidR="00FE120F" w:rsidRPr="00DD0391" w:rsidRDefault="00FE120F" w:rsidP="00FE120F">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Przedmiot Umowy</w:t>
      </w:r>
    </w:p>
    <w:p w:rsidR="00FE120F" w:rsidRPr="00DD0391" w:rsidRDefault="00FE120F" w:rsidP="00FE120F">
      <w:pPr>
        <w:widowControl w:val="0"/>
        <w:numPr>
          <w:ilvl w:val="0"/>
          <w:numId w:val="2"/>
        </w:numPr>
        <w:suppressAutoHyphens/>
        <w:spacing w:before="60" w:after="60" w:line="280" w:lineRule="atLeast"/>
        <w:jc w:val="both"/>
        <w:rPr>
          <w:rFonts w:ascii="Times New Roman" w:eastAsia="Palatino Linotype" w:hAnsi="Times New Roman"/>
          <w:b/>
          <w:sz w:val="24"/>
          <w:szCs w:val="24"/>
        </w:rPr>
      </w:pPr>
      <w:r w:rsidRPr="00A23BDC">
        <w:rPr>
          <w:rFonts w:ascii="Times New Roman" w:eastAsia="Palatino Linotype" w:hAnsi="Times New Roman"/>
          <w:sz w:val="24"/>
          <w:szCs w:val="24"/>
        </w:rPr>
        <w:t>Przedmiotem Umowy jest dostawa przez W</w:t>
      </w:r>
      <w:r>
        <w:rPr>
          <w:rFonts w:ascii="Times New Roman" w:eastAsia="Palatino Linotype" w:hAnsi="Times New Roman"/>
          <w:sz w:val="24"/>
          <w:szCs w:val="24"/>
        </w:rPr>
        <w:t xml:space="preserve">ykonawcę na rzecz Zamawiającego, na podstawie jego zamówień: </w:t>
      </w:r>
      <w:r w:rsidRPr="0056183D">
        <w:rPr>
          <w:rFonts w:ascii="Times New Roman" w:eastAsia="Palatino Linotype" w:hAnsi="Times New Roman"/>
          <w:i/>
          <w:sz w:val="24"/>
          <w:szCs w:val="24"/>
        </w:rPr>
        <w:t>przyborów do utrzymania higieny osobistej</w:t>
      </w:r>
      <w:r w:rsidRPr="00211AB1">
        <w:rPr>
          <w:rFonts w:ascii="Times New Roman" w:eastAsia="Palatino Linotype" w:hAnsi="Times New Roman"/>
          <w:i/>
          <w:sz w:val="24"/>
          <w:szCs w:val="24"/>
        </w:rPr>
        <w:t xml:space="preserve"> </w:t>
      </w:r>
      <w:r w:rsidRPr="0056183D">
        <w:rPr>
          <w:rFonts w:ascii="Times New Roman" w:eastAsia="Palatino Linotype" w:hAnsi="Times New Roman"/>
          <w:i/>
          <w:sz w:val="24"/>
          <w:szCs w:val="24"/>
        </w:rPr>
        <w:t xml:space="preserve">oraz </w:t>
      </w:r>
      <w:r>
        <w:rPr>
          <w:rFonts w:ascii="Times New Roman" w:eastAsia="Palatino Linotype" w:hAnsi="Times New Roman"/>
          <w:i/>
          <w:sz w:val="24"/>
          <w:szCs w:val="24"/>
        </w:rPr>
        <w:t xml:space="preserve">środków i przyborów do </w:t>
      </w:r>
      <w:r w:rsidRPr="0056183D">
        <w:rPr>
          <w:rFonts w:ascii="Times New Roman" w:eastAsia="Palatino Linotype" w:hAnsi="Times New Roman"/>
          <w:i/>
          <w:sz w:val="24"/>
          <w:szCs w:val="24"/>
        </w:rPr>
        <w:t xml:space="preserve">konserwacji obuwia </w:t>
      </w:r>
      <w:r>
        <w:rPr>
          <w:rStyle w:val="Odwoanieprzypisudolnego"/>
          <w:rFonts w:ascii="Times New Roman" w:eastAsia="Palatino Linotype" w:hAnsi="Times New Roman"/>
          <w:i/>
          <w:sz w:val="24"/>
          <w:szCs w:val="24"/>
        </w:rPr>
        <w:footnoteReference w:id="1"/>
      </w:r>
      <w:r>
        <w:rPr>
          <w:rFonts w:ascii="Times New Roman" w:eastAsia="Palatino Linotype" w:hAnsi="Times New Roman"/>
          <w:sz w:val="24"/>
          <w:szCs w:val="24"/>
        </w:rPr>
        <w:t xml:space="preserve"> zwanych</w:t>
      </w:r>
      <w:r w:rsidRPr="00642108">
        <w:rPr>
          <w:rFonts w:ascii="Times New Roman" w:eastAsia="Palatino Linotype" w:hAnsi="Times New Roman"/>
          <w:sz w:val="24"/>
          <w:szCs w:val="24"/>
        </w:rPr>
        <w:t xml:space="preserve"> w dalszej treści umowy „</w:t>
      </w:r>
      <w:r>
        <w:rPr>
          <w:rFonts w:ascii="Times New Roman" w:eastAsia="Palatino Linotype" w:hAnsi="Times New Roman"/>
          <w:b/>
          <w:sz w:val="24"/>
          <w:szCs w:val="24"/>
        </w:rPr>
        <w:t>T</w:t>
      </w:r>
      <w:r w:rsidRPr="00642108">
        <w:rPr>
          <w:rFonts w:ascii="Times New Roman" w:eastAsia="Palatino Linotype" w:hAnsi="Times New Roman"/>
          <w:b/>
          <w:sz w:val="24"/>
          <w:szCs w:val="24"/>
        </w:rPr>
        <w:t>owarem”,</w:t>
      </w:r>
      <w:r w:rsidRPr="00642108">
        <w:rPr>
          <w:rFonts w:ascii="Times New Roman" w:eastAsia="Palatino Linotype" w:hAnsi="Times New Roman"/>
          <w:sz w:val="24"/>
          <w:szCs w:val="24"/>
        </w:rPr>
        <w:t xml:space="preserve"> </w:t>
      </w:r>
      <w:r w:rsidRPr="00A23BDC">
        <w:rPr>
          <w:rFonts w:ascii="Times New Roman" w:eastAsia="Palatino Linotype" w:hAnsi="Times New Roman"/>
          <w:bCs/>
          <w:sz w:val="24"/>
          <w:szCs w:val="24"/>
        </w:rPr>
        <w:t>któr</w:t>
      </w:r>
      <w:r>
        <w:rPr>
          <w:rFonts w:ascii="Times New Roman" w:eastAsia="Palatino Linotype" w:hAnsi="Times New Roman"/>
          <w:bCs/>
          <w:sz w:val="24"/>
          <w:szCs w:val="24"/>
        </w:rPr>
        <w:t xml:space="preserve">ego asortyment, charakterystyka </w:t>
      </w:r>
      <w:r w:rsidRPr="00A23BDC">
        <w:rPr>
          <w:rFonts w:ascii="Times New Roman" w:eastAsia="Palatino Linotype" w:hAnsi="Times New Roman"/>
          <w:bCs/>
          <w:sz w:val="24"/>
          <w:szCs w:val="24"/>
        </w:rPr>
        <w:t xml:space="preserve"> zawarte są w </w:t>
      </w:r>
      <w:r w:rsidRPr="00A23BDC">
        <w:rPr>
          <w:rFonts w:ascii="Times New Roman" w:eastAsia="Palatino Linotype" w:hAnsi="Times New Roman"/>
          <w:sz w:val="24"/>
          <w:szCs w:val="24"/>
        </w:rPr>
        <w:t xml:space="preserve">załączniku </w:t>
      </w:r>
      <w:r>
        <w:rPr>
          <w:rFonts w:ascii="Times New Roman" w:eastAsia="Palatino Linotype" w:hAnsi="Times New Roman"/>
          <w:b/>
          <w:bCs/>
          <w:sz w:val="24"/>
          <w:szCs w:val="24"/>
        </w:rPr>
        <w:t>-Formularz Kalkulacji Ceny Ofertowej- załącznik nr 1 Umowy.</w:t>
      </w:r>
    </w:p>
    <w:p w:rsidR="00FE120F" w:rsidRPr="009B5356" w:rsidRDefault="00FE120F" w:rsidP="00FE120F">
      <w:pPr>
        <w:widowControl w:val="0"/>
        <w:numPr>
          <w:ilvl w:val="0"/>
          <w:numId w:val="2"/>
        </w:numPr>
        <w:suppressAutoHyphens/>
        <w:spacing w:before="60" w:after="60" w:line="280" w:lineRule="atLeast"/>
        <w:jc w:val="both"/>
        <w:rPr>
          <w:rFonts w:ascii="Times New Roman" w:eastAsia="Palatino Linotype" w:hAnsi="Times New Roman"/>
          <w:sz w:val="24"/>
          <w:szCs w:val="24"/>
        </w:rPr>
      </w:pPr>
      <w:r w:rsidRPr="009B5356">
        <w:rPr>
          <w:rFonts w:ascii="Times New Roman" w:eastAsia="Palatino Linotype" w:hAnsi="Times New Roman"/>
          <w:sz w:val="24"/>
          <w:szCs w:val="24"/>
        </w:rPr>
        <w:t xml:space="preserve">W ramach przedmiotu Umowy Wykonawca zobowiązany jest do dostarczania Towaru do miejsca (w tym pomieszczeń) wskazanych przez Zamawiającego, </w:t>
      </w:r>
    </w:p>
    <w:p w:rsidR="00FE120F" w:rsidRPr="00DD0391" w:rsidRDefault="00FE120F" w:rsidP="00FE120F">
      <w:pPr>
        <w:pStyle w:val="Akapitzlist"/>
        <w:widowControl w:val="0"/>
        <w:numPr>
          <w:ilvl w:val="0"/>
          <w:numId w:val="2"/>
        </w:numPr>
        <w:suppressAutoHyphens/>
        <w:spacing w:before="60" w:after="60" w:line="280" w:lineRule="atLeast"/>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Wykonawca oświadcza, że Towar jest fabrycznie nowy i nie był używany, jest wolny od wad fizycznych i prawnych. </w:t>
      </w:r>
    </w:p>
    <w:p w:rsidR="00FE120F" w:rsidRPr="00DD0391" w:rsidRDefault="00FE120F" w:rsidP="00FE120F">
      <w:pPr>
        <w:widowControl w:val="0"/>
        <w:numPr>
          <w:ilvl w:val="0"/>
          <w:numId w:val="2"/>
        </w:numPr>
        <w:suppressAutoHyphens/>
        <w:spacing w:before="60" w:after="60" w:line="280" w:lineRule="atLeast"/>
        <w:jc w:val="both"/>
        <w:rPr>
          <w:rFonts w:ascii="Times New Roman" w:eastAsia="Palatino Linotype" w:hAnsi="Times New Roman"/>
          <w:b/>
          <w:sz w:val="24"/>
          <w:szCs w:val="24"/>
        </w:rPr>
      </w:pPr>
      <w:r w:rsidRPr="00DD0391">
        <w:rPr>
          <w:rFonts w:ascii="Times New Roman" w:eastAsia="Palatino Linotype" w:hAnsi="Times New Roman"/>
          <w:b/>
          <w:sz w:val="24"/>
          <w:szCs w:val="24"/>
        </w:rPr>
        <w:t>Zamawiający gwarantuje złożenie zamówień na dostawę Towaru na poziomie nie mniejszym niż 50 % wartości brutto umowy, o której mowa w § 6 ust. 1 pkt 2 . Realizacja umowy w pozostałym zakresie uzależniona będzie od faktycznych potrzeb Zamawiającego.</w:t>
      </w:r>
    </w:p>
    <w:p w:rsidR="00FE120F" w:rsidRPr="00DD0391" w:rsidRDefault="00FE120F" w:rsidP="00FE120F">
      <w:pPr>
        <w:pStyle w:val="Akapitzlist"/>
        <w:widowControl w:val="0"/>
        <w:numPr>
          <w:ilvl w:val="0"/>
          <w:numId w:val="2"/>
        </w:numPr>
        <w:suppressAutoHyphens/>
        <w:spacing w:before="60" w:after="60" w:line="280" w:lineRule="atLeast"/>
        <w:contextualSpacing w:val="0"/>
        <w:jc w:val="both"/>
        <w:rPr>
          <w:rFonts w:ascii="Times New Roman" w:eastAsia="Palatino Linotype" w:hAnsi="Times New Roman"/>
          <w:b/>
          <w:sz w:val="24"/>
          <w:szCs w:val="24"/>
        </w:rPr>
      </w:pPr>
      <w:r w:rsidRPr="00DD0391">
        <w:rPr>
          <w:rFonts w:ascii="Times New Roman" w:eastAsia="Palatino Linotype" w:hAnsi="Times New Roman"/>
          <w:b/>
          <w:sz w:val="24"/>
          <w:szCs w:val="24"/>
        </w:rPr>
        <w:t>Wykonawcy nie przysługują jakiekolwiek roszczenia odszkodowawcze z tytułu nie</w:t>
      </w:r>
      <w:r w:rsidRPr="00DD0391">
        <w:rPr>
          <w:rFonts w:ascii="Times New Roman" w:eastAsia="Palatino Linotype" w:hAnsi="Times New Roman"/>
          <w:b/>
          <w:sz w:val="24"/>
          <w:szCs w:val="24"/>
          <w:lang w:val="pl-PL"/>
        </w:rPr>
        <w:t xml:space="preserve"> </w:t>
      </w:r>
      <w:r w:rsidRPr="00DD0391">
        <w:rPr>
          <w:rFonts w:ascii="Times New Roman" w:eastAsia="Palatino Linotype" w:hAnsi="Times New Roman"/>
          <w:b/>
          <w:sz w:val="24"/>
          <w:szCs w:val="24"/>
        </w:rPr>
        <w:t>złożenia i nie</w:t>
      </w:r>
      <w:r w:rsidRPr="00DD0391">
        <w:rPr>
          <w:rFonts w:ascii="Times New Roman" w:eastAsia="Palatino Linotype" w:hAnsi="Times New Roman"/>
          <w:b/>
          <w:sz w:val="24"/>
          <w:szCs w:val="24"/>
          <w:lang w:val="pl-PL"/>
        </w:rPr>
        <w:t xml:space="preserve"> </w:t>
      </w:r>
      <w:r w:rsidRPr="00DD0391">
        <w:rPr>
          <w:rFonts w:ascii="Times New Roman" w:eastAsia="Palatino Linotype" w:hAnsi="Times New Roman"/>
          <w:b/>
          <w:sz w:val="24"/>
          <w:szCs w:val="24"/>
        </w:rPr>
        <w:t>zrealizowania przez Zamawiającego zamówień na poziomie wyższym niż 50% wartości brutto</w:t>
      </w:r>
      <w:r w:rsidRPr="00DD0391">
        <w:rPr>
          <w:rFonts w:ascii="Times New Roman" w:eastAsia="Palatino Linotype" w:hAnsi="Times New Roman"/>
          <w:b/>
          <w:sz w:val="24"/>
          <w:szCs w:val="24"/>
          <w:lang w:val="pl-PL"/>
        </w:rPr>
        <w:t>,</w:t>
      </w:r>
      <w:r w:rsidRPr="00DD0391">
        <w:rPr>
          <w:rFonts w:ascii="Times New Roman" w:eastAsia="Palatino Linotype" w:hAnsi="Times New Roman"/>
          <w:b/>
          <w:sz w:val="24"/>
          <w:szCs w:val="24"/>
        </w:rPr>
        <w:t xml:space="preserve"> o której mowa w § 6 ust. 1 pkt 2.</w:t>
      </w:r>
    </w:p>
    <w:p w:rsidR="00FE120F" w:rsidRPr="00DD0391" w:rsidRDefault="00FE120F" w:rsidP="00FE120F">
      <w:pPr>
        <w:pStyle w:val="Akapitzlist"/>
        <w:widowControl w:val="0"/>
        <w:numPr>
          <w:ilvl w:val="0"/>
          <w:numId w:val="2"/>
        </w:numPr>
        <w:suppressAutoHyphens/>
        <w:spacing w:before="60" w:after="60" w:line="280" w:lineRule="atLeast"/>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Towar musi odpowiadać Polskim normom przenoszącym normy europejskie lub normom innych państw członkowskich Europejskiego Obszaru Gospodarczego przenoszących te normy lub parametrom odnoszącym się do tych norm. Informacje i oznaczenia dotyczące produktu muszą być formułowane w języku polskim oraz spełniać pozostałe wymogi </w:t>
      </w:r>
      <w:r w:rsidRPr="00DD0391">
        <w:rPr>
          <w:rFonts w:ascii="Times New Roman" w:eastAsia="Palatino Linotype" w:hAnsi="Times New Roman"/>
          <w:sz w:val="24"/>
          <w:szCs w:val="24"/>
        </w:rPr>
        <w:lastRenderedPageBreak/>
        <w:t xml:space="preserve">zawarte w ustawie z dnia 12 grudnia 2003r. o ogólnym bezpieczeństwie produktów (Dz.U. 2021 r., poz. 222 z </w:t>
      </w:r>
      <w:proofErr w:type="spellStart"/>
      <w:r w:rsidRPr="00DD0391">
        <w:rPr>
          <w:rFonts w:ascii="Times New Roman" w:eastAsia="Palatino Linotype" w:hAnsi="Times New Roman"/>
          <w:sz w:val="24"/>
          <w:szCs w:val="24"/>
        </w:rPr>
        <w:t>póź</w:t>
      </w:r>
      <w:proofErr w:type="spellEnd"/>
      <w:r w:rsidRPr="00DD0391">
        <w:rPr>
          <w:rFonts w:ascii="Times New Roman" w:eastAsia="Palatino Linotype" w:hAnsi="Times New Roman"/>
          <w:sz w:val="24"/>
          <w:szCs w:val="24"/>
        </w:rPr>
        <w:t>. zm.)</w:t>
      </w:r>
      <w:r>
        <w:rPr>
          <w:rFonts w:ascii="Times New Roman" w:eastAsia="Palatino Linotype" w:hAnsi="Times New Roman"/>
          <w:sz w:val="24"/>
          <w:szCs w:val="24"/>
          <w:lang w:val="pl-PL"/>
        </w:rPr>
        <w:t xml:space="preserve"> oraz wymogi określone w formularzu kalkulacji ceny ofertowej</w:t>
      </w:r>
      <w:r w:rsidRPr="00DD0391">
        <w:rPr>
          <w:rFonts w:ascii="Times New Roman" w:eastAsia="Palatino Linotype" w:hAnsi="Times New Roman"/>
          <w:sz w:val="24"/>
          <w:szCs w:val="24"/>
        </w:rPr>
        <w:t>.</w:t>
      </w:r>
    </w:p>
    <w:p w:rsidR="00FE120F" w:rsidRPr="00DD0391" w:rsidRDefault="00FE120F" w:rsidP="00FE120F">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2.</w:t>
      </w:r>
    </w:p>
    <w:p w:rsidR="00FE120F" w:rsidRPr="00DD0391" w:rsidRDefault="00FE120F" w:rsidP="00FE120F">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xml:space="preserve">Terminy </w:t>
      </w:r>
    </w:p>
    <w:p w:rsidR="00FE120F" w:rsidRPr="00AE4D6E" w:rsidRDefault="00FE120F" w:rsidP="00FE120F">
      <w:pPr>
        <w:pStyle w:val="Akapitzlist"/>
        <w:numPr>
          <w:ilvl w:val="0"/>
          <w:numId w:val="22"/>
        </w:numPr>
        <w:suppressAutoHyphens/>
        <w:spacing w:before="60" w:after="60" w:line="280" w:lineRule="atLeast"/>
        <w:contextualSpacing w:val="0"/>
        <w:jc w:val="both"/>
        <w:rPr>
          <w:rFonts w:ascii="Times New Roman" w:eastAsia="Times New Roman" w:hAnsi="Times New Roman"/>
          <w:bCs/>
          <w:sz w:val="24"/>
          <w:szCs w:val="24"/>
          <w:lang w:eastAsia="pl-PL"/>
        </w:rPr>
      </w:pPr>
      <w:r>
        <w:rPr>
          <w:rFonts w:ascii="Times New Roman" w:eastAsia="Palatino Linotype" w:hAnsi="Times New Roman"/>
          <w:sz w:val="24"/>
          <w:szCs w:val="24"/>
          <w:lang w:val="pl-PL"/>
        </w:rPr>
        <w:t>Dostawa</w:t>
      </w:r>
      <w:r w:rsidRPr="00DD0391">
        <w:rPr>
          <w:rFonts w:ascii="Times New Roman" w:eastAsia="Palatino Linotype" w:hAnsi="Times New Roman"/>
          <w:sz w:val="24"/>
          <w:szCs w:val="24"/>
        </w:rPr>
        <w:t xml:space="preserve"> będzie realizowana na podstawie zamówień Zamawiającego</w:t>
      </w:r>
      <w:r>
        <w:rPr>
          <w:rFonts w:ascii="Times New Roman" w:eastAsia="Palatino Linotype" w:hAnsi="Times New Roman"/>
          <w:sz w:val="24"/>
          <w:szCs w:val="24"/>
          <w:lang w:val="pl-PL"/>
        </w:rPr>
        <w:t>.</w:t>
      </w:r>
      <w:r w:rsidRPr="00DD0391">
        <w:rPr>
          <w:rFonts w:ascii="Times New Roman" w:eastAsia="Palatino Linotype" w:hAnsi="Times New Roman"/>
          <w:sz w:val="24"/>
          <w:szCs w:val="24"/>
        </w:rPr>
        <w:t xml:space="preserve"> </w:t>
      </w:r>
      <w:r>
        <w:rPr>
          <w:rFonts w:ascii="Times New Roman" w:eastAsia="Palatino Linotype" w:hAnsi="Times New Roman"/>
          <w:sz w:val="24"/>
          <w:szCs w:val="24"/>
          <w:lang w:val="pl-PL"/>
        </w:rPr>
        <w:t xml:space="preserve">Wykonawca zobowiązany jest do dostarczenia Towaru w terminie do </w:t>
      </w:r>
      <w:r w:rsidRPr="00DD0391">
        <w:rPr>
          <w:rFonts w:ascii="Times New Roman" w:eastAsia="Palatino Linotype" w:hAnsi="Times New Roman"/>
          <w:b/>
          <w:sz w:val="24"/>
          <w:szCs w:val="24"/>
        </w:rPr>
        <w:t>1</w:t>
      </w:r>
      <w:r>
        <w:rPr>
          <w:rFonts w:ascii="Times New Roman" w:eastAsia="Palatino Linotype" w:hAnsi="Times New Roman"/>
          <w:b/>
          <w:sz w:val="24"/>
          <w:szCs w:val="24"/>
          <w:lang w:val="pl-PL"/>
        </w:rPr>
        <w:t>4</w:t>
      </w:r>
      <w:r w:rsidRPr="00DD0391">
        <w:rPr>
          <w:rFonts w:ascii="Times New Roman" w:eastAsia="Palatino Linotype" w:hAnsi="Times New Roman"/>
          <w:b/>
          <w:sz w:val="24"/>
          <w:szCs w:val="24"/>
        </w:rPr>
        <w:t xml:space="preserve"> dni </w:t>
      </w:r>
      <w:r>
        <w:rPr>
          <w:rFonts w:ascii="Times New Roman" w:eastAsia="Palatino Linotype" w:hAnsi="Times New Roman"/>
          <w:sz w:val="24"/>
          <w:szCs w:val="24"/>
          <w:lang w:val="pl-PL"/>
        </w:rPr>
        <w:t>od otrzymania zamówienia.</w:t>
      </w:r>
    </w:p>
    <w:p w:rsidR="00FE120F" w:rsidRPr="00DD0391" w:rsidRDefault="00FE120F" w:rsidP="00FE120F">
      <w:pPr>
        <w:pStyle w:val="Akapitzlist"/>
        <w:numPr>
          <w:ilvl w:val="0"/>
          <w:numId w:val="22"/>
        </w:numPr>
        <w:suppressAutoHyphens/>
        <w:spacing w:before="60" w:after="60" w:line="280" w:lineRule="atLeast"/>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 przypadku gdy </w:t>
      </w:r>
      <w:r w:rsidRPr="00DD0391">
        <w:rPr>
          <w:rFonts w:ascii="Times New Roman" w:eastAsia="Palatino Linotype" w:hAnsi="Times New Roman"/>
          <w:sz w:val="24"/>
          <w:szCs w:val="24"/>
          <w:lang w:val="pl-PL"/>
        </w:rPr>
        <w:t xml:space="preserve">opóźnienie w </w:t>
      </w:r>
      <w:r w:rsidRPr="00DD0391">
        <w:rPr>
          <w:rFonts w:ascii="Times New Roman" w:eastAsia="Palatino Linotype" w:hAnsi="Times New Roman"/>
          <w:sz w:val="24"/>
          <w:szCs w:val="24"/>
        </w:rPr>
        <w:t>realizacj</w:t>
      </w:r>
      <w:r w:rsidRPr="00DD0391">
        <w:rPr>
          <w:rFonts w:ascii="Times New Roman" w:eastAsia="Palatino Linotype" w:hAnsi="Times New Roman"/>
          <w:sz w:val="24"/>
          <w:szCs w:val="24"/>
          <w:lang w:val="pl-PL"/>
        </w:rPr>
        <w:t>i</w:t>
      </w:r>
      <w:r w:rsidRPr="00DD0391">
        <w:rPr>
          <w:rFonts w:ascii="Times New Roman" w:eastAsia="Palatino Linotype" w:hAnsi="Times New Roman"/>
          <w:sz w:val="24"/>
          <w:szCs w:val="24"/>
        </w:rPr>
        <w:t xml:space="preserve">   umowy obejmie swym zakresem datę </w:t>
      </w:r>
      <w:r w:rsidRPr="00DD0391">
        <w:rPr>
          <w:rFonts w:ascii="Times New Roman" w:eastAsia="Palatino Linotype" w:hAnsi="Times New Roman"/>
          <w:b/>
          <w:sz w:val="24"/>
          <w:szCs w:val="24"/>
        </w:rPr>
        <w:t>10 grudnia 202</w:t>
      </w:r>
      <w:r>
        <w:rPr>
          <w:rFonts w:ascii="Times New Roman" w:eastAsia="Palatino Linotype" w:hAnsi="Times New Roman"/>
          <w:b/>
          <w:sz w:val="24"/>
          <w:szCs w:val="24"/>
          <w:lang w:val="pl-PL"/>
        </w:rPr>
        <w:t>5</w:t>
      </w:r>
      <w:r w:rsidRPr="00DD0391">
        <w:rPr>
          <w:rFonts w:ascii="Times New Roman" w:eastAsia="Palatino Linotype" w:hAnsi="Times New Roman"/>
          <w:b/>
          <w:sz w:val="24"/>
          <w:szCs w:val="24"/>
        </w:rPr>
        <w:t>  r.</w:t>
      </w:r>
      <w:r w:rsidRPr="00DD0391">
        <w:rPr>
          <w:rFonts w:ascii="Times New Roman" w:eastAsia="Palatino Linotype" w:hAnsi="Times New Roman"/>
          <w:sz w:val="24"/>
          <w:szCs w:val="24"/>
        </w:rPr>
        <w:t xml:space="preserve"> umowa z tym dniem ulega rozwiązaniu bez konieczności składania w tej sprawie oświadczeń przez którąkolwiek ze Stron. Jeżeli za opóźnienie winę ponosi Wykonawca (zwłoka) Zamawiający w takim</w:t>
      </w:r>
      <w:r w:rsidRPr="00DD0391">
        <w:rPr>
          <w:rFonts w:ascii="Times New Roman" w:eastAsia="Palatino Linotype" w:hAnsi="Times New Roman"/>
          <w:sz w:val="24"/>
          <w:szCs w:val="24"/>
          <w:lang w:val="pl-PL"/>
        </w:rPr>
        <w:t xml:space="preserve"> wypadku</w:t>
      </w:r>
      <w:r w:rsidRPr="00DD0391">
        <w:rPr>
          <w:rFonts w:ascii="Times New Roman" w:eastAsia="Palatino Linotype" w:hAnsi="Times New Roman"/>
          <w:sz w:val="24"/>
          <w:szCs w:val="24"/>
        </w:rPr>
        <w:t xml:space="preserve"> naliczy karę umowną jak za odstąpienie od umowy. </w:t>
      </w:r>
    </w:p>
    <w:p w:rsidR="00FE120F" w:rsidRPr="00DD0391" w:rsidRDefault="00FE120F" w:rsidP="00FE120F">
      <w:pPr>
        <w:suppressAutoHyphens/>
        <w:spacing w:before="60" w:after="60" w:line="280" w:lineRule="atLeast"/>
        <w:ind w:left="284"/>
        <w:jc w:val="center"/>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3</w:t>
      </w:r>
    </w:p>
    <w:p w:rsidR="00FE120F" w:rsidRPr="00DD0391" w:rsidRDefault="00FE120F" w:rsidP="00FE120F">
      <w:pPr>
        <w:suppressAutoHyphens/>
        <w:spacing w:before="60" w:after="60" w:line="280" w:lineRule="atLeast"/>
        <w:ind w:left="284"/>
        <w:jc w:val="center"/>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xml:space="preserve"> Realizacja umowy </w:t>
      </w:r>
    </w:p>
    <w:p w:rsidR="00FE120F" w:rsidRPr="00DD0391" w:rsidRDefault="00FE120F" w:rsidP="00FE120F">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Do złożenia zamówień uprawniona jest osoba odpowiedzialna za realizację umowy ze strony Zamawiającego, o której mowa w § 10 ust. 1 lub inna osoba upoważniona.</w:t>
      </w:r>
    </w:p>
    <w:p w:rsidR="00FE120F" w:rsidRPr="00DD0391" w:rsidRDefault="00FE120F" w:rsidP="00FE120F">
      <w:pPr>
        <w:numPr>
          <w:ilvl w:val="0"/>
          <w:numId w:val="3"/>
        </w:numPr>
        <w:tabs>
          <w:tab w:val="num" w:pos="426"/>
        </w:tabs>
        <w:suppressAutoHyphens/>
        <w:spacing w:before="60" w:after="60" w:line="280" w:lineRule="atLeast"/>
        <w:ind w:left="426" w:hanging="284"/>
        <w:jc w:val="both"/>
        <w:rPr>
          <w:rFonts w:ascii="Times New Roman" w:eastAsia="Palatino Linotype" w:hAnsi="Times New Roman"/>
          <w:b/>
          <w:sz w:val="24"/>
          <w:szCs w:val="24"/>
        </w:rPr>
      </w:pPr>
      <w:r w:rsidRPr="00DD0391">
        <w:rPr>
          <w:rFonts w:ascii="Times New Roman" w:eastAsia="Palatino Linotype" w:hAnsi="Times New Roman"/>
          <w:sz w:val="24"/>
          <w:szCs w:val="24"/>
        </w:rPr>
        <w:t xml:space="preserve"> Zamówieni</w:t>
      </w:r>
      <w:r>
        <w:rPr>
          <w:rFonts w:ascii="Times New Roman" w:eastAsia="Palatino Linotype" w:hAnsi="Times New Roman"/>
          <w:sz w:val="24"/>
          <w:szCs w:val="24"/>
        </w:rPr>
        <w:t>a</w:t>
      </w:r>
      <w:r w:rsidRPr="00DD0391">
        <w:rPr>
          <w:rFonts w:ascii="Times New Roman" w:eastAsia="Palatino Linotype" w:hAnsi="Times New Roman"/>
          <w:sz w:val="24"/>
          <w:szCs w:val="24"/>
        </w:rPr>
        <w:t xml:space="preserve"> będ</w:t>
      </w:r>
      <w:r>
        <w:rPr>
          <w:rFonts w:ascii="Times New Roman" w:eastAsia="Palatino Linotype" w:hAnsi="Times New Roman"/>
          <w:sz w:val="24"/>
          <w:szCs w:val="24"/>
        </w:rPr>
        <w:t>ą</w:t>
      </w:r>
      <w:r w:rsidRPr="00DD0391">
        <w:rPr>
          <w:rFonts w:ascii="Times New Roman" w:eastAsia="Palatino Linotype" w:hAnsi="Times New Roman"/>
          <w:sz w:val="24"/>
          <w:szCs w:val="24"/>
        </w:rPr>
        <w:t xml:space="preserve"> wysyłane na adres email Wykonawcy do kontaktów</w:t>
      </w:r>
      <w:r>
        <w:rPr>
          <w:rFonts w:ascii="Times New Roman" w:eastAsia="Palatino Linotype" w:hAnsi="Times New Roman"/>
          <w:sz w:val="24"/>
          <w:szCs w:val="24"/>
        </w:rPr>
        <w:t>.</w:t>
      </w:r>
      <w:r w:rsidRPr="00DD0391">
        <w:rPr>
          <w:rFonts w:ascii="Times New Roman" w:eastAsia="Palatino Linotype" w:hAnsi="Times New Roman"/>
          <w:sz w:val="24"/>
          <w:szCs w:val="24"/>
        </w:rPr>
        <w:t xml:space="preserve"> </w:t>
      </w:r>
      <w:r>
        <w:rPr>
          <w:rFonts w:ascii="Times New Roman" w:eastAsia="Palatino Linotype" w:hAnsi="Times New Roman"/>
          <w:sz w:val="24"/>
          <w:szCs w:val="24"/>
        </w:rPr>
        <w:t>W</w:t>
      </w:r>
      <w:r w:rsidRPr="00DD0391">
        <w:rPr>
          <w:rFonts w:ascii="Times New Roman" w:eastAsia="Palatino Linotype" w:hAnsi="Times New Roman"/>
          <w:sz w:val="24"/>
          <w:szCs w:val="24"/>
        </w:rPr>
        <w:t xml:space="preserve"> treści  wiadomości będzie wskazany rodzaj asortymentu, jego ilość oraz adresy magazynów  dostawy.</w:t>
      </w:r>
    </w:p>
    <w:p w:rsidR="00FE120F" w:rsidRPr="00DD0391" w:rsidRDefault="00FE120F" w:rsidP="00FE120F">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Wykonawca zobowiązuje się do zrealizowania dostawy </w:t>
      </w:r>
      <w:r w:rsidRPr="00DD0391">
        <w:rPr>
          <w:rFonts w:ascii="Times New Roman" w:eastAsia="Palatino Linotype" w:hAnsi="Times New Roman"/>
          <w:bCs/>
          <w:sz w:val="24"/>
          <w:szCs w:val="24"/>
        </w:rPr>
        <w:t>w terminie uzgodnionym z Zamawiającym, z zastrzeżeniem § 2.</w:t>
      </w:r>
    </w:p>
    <w:p w:rsidR="00FE120F" w:rsidRPr="00DD0391" w:rsidRDefault="00FE120F" w:rsidP="00FE120F">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Dostawy winny być realizowane w dniach pracy Zamawiającego od poniedziałku do piątku (w dni robocze) z wyjątkiem przypadających w tym okresie dni ustawowo uznanych za wolne od pracy, w godz. 8:00 do 14:00</w:t>
      </w:r>
      <w:r>
        <w:rPr>
          <w:rFonts w:ascii="Times New Roman" w:eastAsia="Palatino Linotype" w:hAnsi="Times New Roman"/>
          <w:sz w:val="24"/>
          <w:szCs w:val="24"/>
        </w:rPr>
        <w:t>.</w:t>
      </w:r>
    </w:p>
    <w:p w:rsidR="00FE120F" w:rsidRPr="00DD0391" w:rsidRDefault="00FE120F" w:rsidP="00FE120F">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Przed dostarczeniem towaru Wykonawca zobowiązuje się do poinformowania Kierownika Magazynu, w celu ustalenia dokładnego terminu dostawy.</w:t>
      </w:r>
    </w:p>
    <w:p w:rsidR="00FE120F" w:rsidRPr="00DD0391" w:rsidRDefault="00FE120F" w:rsidP="00FE120F">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Wykonawca dostarczy towar wraz z wniesieniem do wyznaczonych przez Zamawiającego miejsc:</w:t>
      </w:r>
    </w:p>
    <w:p w:rsidR="00FE120F" w:rsidRPr="00DD0391" w:rsidRDefault="00FE120F" w:rsidP="00FE120F">
      <w:pPr>
        <w:pStyle w:val="Akapitzlist"/>
        <w:numPr>
          <w:ilvl w:val="0"/>
          <w:numId w:val="20"/>
        </w:numPr>
        <w:suppressAutoHyphens/>
        <w:spacing w:before="60" w:after="60" w:line="280" w:lineRule="atLeast"/>
        <w:ind w:left="786"/>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magazyn w Rzeszowie - ul. Lwowska 5 – Kierownik Magazynu, tel. 261 155 698,</w:t>
      </w:r>
    </w:p>
    <w:p w:rsidR="00FE120F" w:rsidRPr="00DD0391" w:rsidRDefault="00FE120F" w:rsidP="00FE120F">
      <w:pPr>
        <w:pStyle w:val="Akapitzlist"/>
        <w:numPr>
          <w:ilvl w:val="0"/>
          <w:numId w:val="20"/>
        </w:numPr>
        <w:suppressAutoHyphens/>
        <w:spacing w:before="60" w:after="60" w:line="280" w:lineRule="atLeast"/>
        <w:ind w:left="786"/>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magazyn w Jarosławiu – ul. 3 Maja 80 - Kierownik Magazynu,  tel. 261 165 127;</w:t>
      </w:r>
    </w:p>
    <w:p w:rsidR="00FE120F" w:rsidRPr="00DD0391" w:rsidRDefault="00FE120F" w:rsidP="00FE120F">
      <w:pPr>
        <w:pStyle w:val="Akapitzlist"/>
        <w:numPr>
          <w:ilvl w:val="0"/>
          <w:numId w:val="20"/>
        </w:numPr>
        <w:suppressAutoHyphens/>
        <w:spacing w:before="60" w:after="60" w:line="280" w:lineRule="atLeast"/>
        <w:ind w:left="786"/>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 magazyn w Nisku - ul. Sandomierska 20 -  Kierownik Magazynu, tel. 261 152 692;</w:t>
      </w:r>
    </w:p>
    <w:p w:rsidR="00FE120F" w:rsidRPr="00DD0391" w:rsidRDefault="00FE120F" w:rsidP="00FE120F">
      <w:pPr>
        <w:pStyle w:val="Akapitzlist"/>
        <w:numPr>
          <w:ilvl w:val="0"/>
          <w:numId w:val="20"/>
        </w:numPr>
        <w:suppressAutoHyphens/>
        <w:spacing w:before="60" w:after="60" w:line="280" w:lineRule="atLeast"/>
        <w:ind w:left="786"/>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magazyn w Przemyślu - ul. Okrzei 3 - . Kierownik Magazynu , tel. 261 171 792,</w:t>
      </w:r>
    </w:p>
    <w:p w:rsidR="00FE120F" w:rsidRPr="00DD0391" w:rsidRDefault="00FE120F" w:rsidP="00FE120F">
      <w:pPr>
        <w:pStyle w:val="Akapitzlist"/>
        <w:numPr>
          <w:ilvl w:val="0"/>
          <w:numId w:val="3"/>
        </w:numPr>
        <w:suppressAutoHyphens/>
        <w:spacing w:before="60" w:after="60" w:line="280" w:lineRule="atLeast"/>
        <w:ind w:left="426" w:hanging="284"/>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Osobami upoważnionymi do odbioru </w:t>
      </w:r>
      <w:r w:rsidRPr="00DD0391">
        <w:rPr>
          <w:rFonts w:ascii="Times New Roman" w:eastAsia="Palatino Linotype" w:hAnsi="Times New Roman"/>
          <w:sz w:val="24"/>
          <w:szCs w:val="24"/>
          <w:lang w:val="pl-PL"/>
        </w:rPr>
        <w:t xml:space="preserve">Towaru </w:t>
      </w:r>
      <w:r w:rsidRPr="00DD0391">
        <w:rPr>
          <w:rFonts w:ascii="Times New Roman" w:eastAsia="Palatino Linotype" w:hAnsi="Times New Roman"/>
          <w:sz w:val="24"/>
          <w:szCs w:val="24"/>
        </w:rPr>
        <w:t xml:space="preserve"> w imieniu Zamawiającego będą osoby, o których mowa w ust. </w:t>
      </w:r>
      <w:r w:rsidRPr="00DD0391">
        <w:rPr>
          <w:rFonts w:ascii="Times New Roman" w:eastAsia="Palatino Linotype" w:hAnsi="Times New Roman"/>
          <w:sz w:val="24"/>
          <w:szCs w:val="24"/>
          <w:lang w:val="pl-PL"/>
        </w:rPr>
        <w:t>6</w:t>
      </w:r>
      <w:r w:rsidRPr="00DD0391">
        <w:rPr>
          <w:rFonts w:ascii="Times New Roman" w:eastAsia="Palatino Linotype" w:hAnsi="Times New Roman"/>
          <w:sz w:val="24"/>
          <w:szCs w:val="24"/>
        </w:rPr>
        <w:t>.</w:t>
      </w:r>
    </w:p>
    <w:p w:rsidR="00FE120F" w:rsidRPr="00DD0391" w:rsidRDefault="00FE120F" w:rsidP="00FE120F">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Odbiór Towaru  potwierdzony zostanie pisemnym protokołem odbioru, podpisanym przez upoważnionych przedstawicieli stron.</w:t>
      </w:r>
    </w:p>
    <w:p w:rsidR="00FE120F" w:rsidRPr="00DD0391" w:rsidRDefault="00FE120F" w:rsidP="00FE120F">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W przypadku dostarczenia Towaru przez osobę nieupoważnioną ze strony Wykonawcy do podpisania protokołu odbioru, osoby upoważnione do jego odbioru ze strony Zamawiającego uprawnione będą do jednostronnego dokonania odbioru, a dokonane w ten sposób ustalenia protokołu odbioru będą wiążące dla obu stron umowy.</w:t>
      </w:r>
    </w:p>
    <w:p w:rsidR="00FE120F" w:rsidRPr="00DD0391" w:rsidRDefault="00FE120F" w:rsidP="00FE120F">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W przypadku stwierdzenia, iż dostarczony towar nie spełnia wymogów ilościowych lub jakościowych określonych umową Zamawiający, według swego wyboru</w:t>
      </w:r>
      <w:r>
        <w:rPr>
          <w:rFonts w:ascii="Times New Roman" w:eastAsia="Palatino Linotype" w:hAnsi="Times New Roman"/>
          <w:sz w:val="24"/>
          <w:szCs w:val="24"/>
        </w:rPr>
        <w:t>,</w:t>
      </w:r>
      <w:r w:rsidRPr="00DD0391">
        <w:rPr>
          <w:rFonts w:ascii="Times New Roman" w:eastAsia="Palatino Linotype" w:hAnsi="Times New Roman"/>
          <w:sz w:val="24"/>
          <w:szCs w:val="24"/>
        </w:rPr>
        <w:t xml:space="preserve"> odmówi odbioru całości lub części Towaru podając w protokole przyczynę odmowy oraz wyznaczy </w:t>
      </w:r>
      <w:r w:rsidRPr="00AE4D6E">
        <w:rPr>
          <w:rFonts w:ascii="Times New Roman" w:eastAsia="Palatino Linotype" w:hAnsi="Times New Roman"/>
          <w:b/>
          <w:sz w:val="24"/>
          <w:szCs w:val="24"/>
        </w:rPr>
        <w:t>7-dniowy termin</w:t>
      </w:r>
      <w:r w:rsidRPr="00DD0391">
        <w:rPr>
          <w:rFonts w:ascii="Times New Roman" w:eastAsia="Palatino Linotype" w:hAnsi="Times New Roman"/>
          <w:sz w:val="24"/>
          <w:szCs w:val="24"/>
        </w:rPr>
        <w:t xml:space="preserve"> dostarczenia nowego, wolnego od wad lub brakującego towaru. Czynność odbioru zostanie powtórzona.</w:t>
      </w:r>
    </w:p>
    <w:p w:rsidR="00FE120F" w:rsidRPr="00DD0391" w:rsidRDefault="00FE120F" w:rsidP="00FE120F">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lastRenderedPageBreak/>
        <w:t>Do czasu odbioru przedmiotu umowy przez Zamawiającego ryzyko wszelkich niebezpieczeństw związanych z ewentualnym uszkodzeniem lub utratą przedmiotu umowy ponosi Wykonawca.</w:t>
      </w:r>
    </w:p>
    <w:p w:rsidR="00FE120F" w:rsidRPr="00DD0391" w:rsidRDefault="00FE120F" w:rsidP="00FE120F">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 przypadku stwierdzenia wad ilościowych lub jakościowych, których nie wykryto w trakcie odbioru, Zamawiający zawiadomi Wykonawcę o stwierdzeniu wad w </w:t>
      </w:r>
      <w:r w:rsidRPr="00AE4D6E">
        <w:rPr>
          <w:rFonts w:ascii="Times New Roman" w:eastAsia="Palatino Linotype" w:hAnsi="Times New Roman"/>
          <w:b/>
          <w:sz w:val="24"/>
          <w:szCs w:val="24"/>
        </w:rPr>
        <w:t>terminie 7 dni</w:t>
      </w:r>
      <w:r w:rsidRPr="00DD0391">
        <w:rPr>
          <w:rFonts w:ascii="Times New Roman" w:eastAsia="Palatino Linotype" w:hAnsi="Times New Roman"/>
          <w:sz w:val="24"/>
          <w:szCs w:val="24"/>
        </w:rPr>
        <w:t xml:space="preserve"> od jej wykrycia, na adres email Wykonawcy do kontaktów.</w:t>
      </w:r>
    </w:p>
    <w:p w:rsidR="00FE120F" w:rsidRPr="00DD0391" w:rsidRDefault="00FE120F" w:rsidP="00FE120F">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Wykonawca zobowiązuje się do usunięcia zgłoszonych wad na swój koszt, w terminie </w:t>
      </w:r>
      <w:r>
        <w:rPr>
          <w:rFonts w:ascii="Times New Roman" w:eastAsia="Palatino Linotype" w:hAnsi="Times New Roman"/>
          <w:b/>
          <w:sz w:val="24"/>
          <w:szCs w:val="24"/>
        </w:rPr>
        <w:t>14</w:t>
      </w:r>
      <w:r w:rsidRPr="009C01D2">
        <w:rPr>
          <w:rFonts w:ascii="Times New Roman" w:eastAsia="Palatino Linotype" w:hAnsi="Times New Roman"/>
          <w:b/>
          <w:sz w:val="24"/>
          <w:szCs w:val="24"/>
        </w:rPr>
        <w:t xml:space="preserve"> dni</w:t>
      </w:r>
      <w:r w:rsidRPr="00DD0391">
        <w:rPr>
          <w:rFonts w:ascii="Times New Roman" w:eastAsia="Palatino Linotype" w:hAnsi="Times New Roman"/>
          <w:sz w:val="24"/>
          <w:szCs w:val="24"/>
        </w:rPr>
        <w:t xml:space="preserve"> od zawiadomienia o ich stwierdzeniu, poprzez wymianę towaru na taki sam towar wolny od wad lub dostarczenia brakującego Towaru. </w:t>
      </w:r>
    </w:p>
    <w:p w:rsidR="00FE120F" w:rsidRPr="00DD0391" w:rsidRDefault="00FE120F" w:rsidP="00FE120F">
      <w:pPr>
        <w:widowControl w:val="0"/>
        <w:suppressAutoHyphens/>
        <w:spacing w:before="60" w:after="60" w:line="280" w:lineRule="atLeast"/>
        <w:jc w:val="center"/>
        <w:rPr>
          <w:rFonts w:ascii="Times New Roman" w:eastAsia="Palatino Linotype" w:hAnsi="Times New Roman"/>
          <w:b/>
          <w:color w:val="000000"/>
          <w:sz w:val="24"/>
          <w:szCs w:val="24"/>
        </w:rPr>
      </w:pPr>
    </w:p>
    <w:p w:rsidR="00FE120F" w:rsidRPr="00DD0391" w:rsidRDefault="00FE120F" w:rsidP="00FE120F">
      <w:pPr>
        <w:widowControl w:val="0"/>
        <w:suppressAutoHyphens/>
        <w:spacing w:before="60" w:after="60" w:line="280" w:lineRule="atLeast"/>
        <w:jc w:val="both"/>
        <w:rPr>
          <w:rFonts w:ascii="Times New Roman" w:eastAsia="Palatino Linotype" w:hAnsi="Times New Roman"/>
          <w:b/>
          <w:color w:val="000000"/>
          <w:sz w:val="24"/>
          <w:szCs w:val="24"/>
        </w:rPr>
      </w:pPr>
    </w:p>
    <w:p w:rsidR="00FE120F" w:rsidRPr="00DD0391" w:rsidRDefault="00FE120F" w:rsidP="00FE120F">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xml:space="preserve">§ </w:t>
      </w:r>
      <w:r>
        <w:rPr>
          <w:rFonts w:ascii="Times New Roman" w:eastAsia="Palatino Linotype" w:hAnsi="Times New Roman"/>
          <w:b/>
          <w:color w:val="000000"/>
          <w:sz w:val="24"/>
          <w:szCs w:val="24"/>
        </w:rPr>
        <w:t>4</w:t>
      </w:r>
    </w:p>
    <w:p w:rsidR="00FE120F" w:rsidRPr="00DD0391" w:rsidRDefault="00FE120F" w:rsidP="00FE120F">
      <w:pPr>
        <w:suppressAutoHyphens/>
        <w:spacing w:before="60" w:after="60" w:line="280" w:lineRule="atLeast"/>
        <w:ind w:left="357"/>
        <w:jc w:val="center"/>
        <w:rPr>
          <w:rFonts w:ascii="Times New Roman" w:hAnsi="Times New Roman"/>
          <w:sz w:val="24"/>
          <w:szCs w:val="24"/>
          <w:lang w:eastAsia="pl-PL"/>
        </w:rPr>
      </w:pPr>
      <w:r w:rsidRPr="00DD0391">
        <w:rPr>
          <w:rFonts w:ascii="Times New Roman" w:hAnsi="Times New Roman"/>
          <w:b/>
          <w:bCs/>
          <w:sz w:val="24"/>
          <w:szCs w:val="24"/>
          <w:lang w:eastAsia="pl-PL"/>
        </w:rPr>
        <w:t>Podwykonawcy</w:t>
      </w:r>
    </w:p>
    <w:p w:rsidR="00FE120F" w:rsidRPr="00DD0391" w:rsidRDefault="00FE120F" w:rsidP="00FE120F">
      <w:pPr>
        <w:numPr>
          <w:ilvl w:val="3"/>
          <w:numId w:val="8"/>
        </w:numPr>
        <w:tabs>
          <w:tab w:val="clear" w:pos="0"/>
          <w:tab w:val="num" w:pos="425"/>
        </w:tabs>
        <w:suppressAutoHyphens/>
        <w:spacing w:before="60" w:after="60" w:line="280" w:lineRule="atLeast"/>
        <w:ind w:left="567" w:hanging="425"/>
        <w:jc w:val="both"/>
        <w:textAlignment w:val="baseline"/>
        <w:rPr>
          <w:rFonts w:ascii="Times New Roman" w:hAnsi="Times New Roman"/>
          <w:sz w:val="24"/>
          <w:szCs w:val="24"/>
        </w:rPr>
      </w:pPr>
      <w:r w:rsidRPr="00DD0391">
        <w:rPr>
          <w:rFonts w:ascii="Times New Roman" w:hAnsi="Times New Roman"/>
          <w:sz w:val="24"/>
          <w:szCs w:val="24"/>
        </w:rPr>
        <w:t xml:space="preserve">Wykaz podwykonawców, którym Wykonawca zamierza powierzyć podwykonawstwo, stanowi </w:t>
      </w:r>
      <w:r w:rsidRPr="00A23BDC">
        <w:rPr>
          <w:rFonts w:ascii="Times New Roman" w:hAnsi="Times New Roman"/>
          <w:sz w:val="24"/>
          <w:szCs w:val="24"/>
        </w:rPr>
        <w:t>załącznik</w:t>
      </w:r>
      <w:r>
        <w:rPr>
          <w:rStyle w:val="Odwoanieprzypisudolnego"/>
          <w:rFonts w:ascii="Times New Roman" w:hAnsi="Times New Roman"/>
          <w:sz w:val="24"/>
          <w:szCs w:val="24"/>
        </w:rPr>
        <w:footnoteReference w:id="2"/>
      </w:r>
      <w:r w:rsidRPr="00A23BDC">
        <w:rPr>
          <w:rFonts w:ascii="Times New Roman" w:hAnsi="Times New Roman"/>
          <w:sz w:val="24"/>
          <w:szCs w:val="24"/>
        </w:rPr>
        <w:t xml:space="preserve"> Umowy</w:t>
      </w:r>
      <w:r w:rsidRPr="00DD0391">
        <w:rPr>
          <w:rFonts w:ascii="Times New Roman" w:hAnsi="Times New Roman"/>
          <w:sz w:val="24"/>
          <w:szCs w:val="24"/>
        </w:rPr>
        <w:t>.</w:t>
      </w:r>
    </w:p>
    <w:p w:rsidR="00FE120F" w:rsidRPr="00DD0391" w:rsidRDefault="00FE120F" w:rsidP="00FE120F">
      <w:pPr>
        <w:numPr>
          <w:ilvl w:val="3"/>
          <w:numId w:val="9"/>
        </w:numPr>
        <w:tabs>
          <w:tab w:val="clear" w:pos="0"/>
          <w:tab w:val="num" w:pos="425"/>
        </w:tabs>
        <w:suppressAutoHyphens/>
        <w:spacing w:before="60" w:after="60" w:line="280" w:lineRule="atLeast"/>
        <w:ind w:left="567" w:hanging="425"/>
        <w:jc w:val="both"/>
        <w:textAlignment w:val="baseline"/>
        <w:rPr>
          <w:rFonts w:ascii="Times New Roman" w:hAnsi="Times New Roman"/>
          <w:sz w:val="24"/>
          <w:szCs w:val="24"/>
        </w:rPr>
      </w:pPr>
      <w:r w:rsidRPr="00DD0391">
        <w:rPr>
          <w:rFonts w:ascii="Times New Roman" w:hAnsi="Times New Roman"/>
          <w:sz w:val="24"/>
          <w:szCs w:val="24"/>
        </w:rPr>
        <w:t>W przypadku powierzenia przez Wykonawcę podwykonawcom części zamówienia Wykonawca bierze na siebie odpowiedzialność za wykonanie prac powierzonych podwykonawcom, za które będzie odpowiadał przed Zamawiającym jak za działania własne.</w:t>
      </w:r>
    </w:p>
    <w:p w:rsidR="00FE120F" w:rsidRPr="00DD0391" w:rsidRDefault="00FE120F" w:rsidP="00FE120F">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xml:space="preserve">§ </w:t>
      </w:r>
      <w:r>
        <w:rPr>
          <w:rFonts w:ascii="Times New Roman" w:eastAsia="Palatino Linotype" w:hAnsi="Times New Roman"/>
          <w:b/>
          <w:color w:val="000000"/>
          <w:sz w:val="24"/>
          <w:szCs w:val="24"/>
        </w:rPr>
        <w:t>5</w:t>
      </w:r>
    </w:p>
    <w:p w:rsidR="00FE120F" w:rsidRPr="00DD0391" w:rsidRDefault="00FE120F" w:rsidP="00FE120F">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Wynagrodzenie i płatność</w:t>
      </w:r>
    </w:p>
    <w:p w:rsidR="00FE120F" w:rsidRPr="00DD0391" w:rsidRDefault="00FE120F" w:rsidP="00FE120F">
      <w:pPr>
        <w:widowControl w:val="0"/>
        <w:numPr>
          <w:ilvl w:val="0"/>
          <w:numId w:val="4"/>
        </w:numPr>
        <w:suppressAutoHyphens/>
        <w:spacing w:before="60" w:after="60" w:line="280" w:lineRule="atLeast"/>
        <w:ind w:left="284" w:right="11" w:hanging="284"/>
        <w:jc w:val="both"/>
        <w:rPr>
          <w:rFonts w:ascii="Times New Roman" w:eastAsia="Palatino Linotype" w:hAnsi="Times New Roman"/>
          <w:sz w:val="24"/>
          <w:szCs w:val="24"/>
        </w:rPr>
      </w:pPr>
      <w:r w:rsidRPr="00DD0391">
        <w:rPr>
          <w:rFonts w:ascii="Times New Roman" w:eastAsia="Palatino Linotype" w:hAnsi="Times New Roman"/>
          <w:sz w:val="24"/>
          <w:szCs w:val="24"/>
        </w:rPr>
        <w:t>Za przedmiot umowy, w zakresie zamówienia podstawowego, strony ustalają maksymalne wynagrodzenie umowne w wysokości:</w:t>
      </w:r>
    </w:p>
    <w:p w:rsidR="00FE120F" w:rsidRPr="00DD0391" w:rsidRDefault="00FE120F" w:rsidP="00FE120F">
      <w:pPr>
        <w:pStyle w:val="Akapitzlist"/>
        <w:widowControl w:val="0"/>
        <w:numPr>
          <w:ilvl w:val="0"/>
          <w:numId w:val="17"/>
        </w:numPr>
        <w:suppressAutoHyphens/>
        <w:spacing w:before="60" w:after="60" w:line="280" w:lineRule="atLeast"/>
        <w:ind w:right="11"/>
        <w:contextualSpacing w:val="0"/>
        <w:jc w:val="both"/>
        <w:rPr>
          <w:rFonts w:ascii="Times New Roman" w:eastAsia="Palatino Linotype" w:hAnsi="Times New Roman"/>
          <w:sz w:val="24"/>
          <w:szCs w:val="24"/>
        </w:rPr>
      </w:pPr>
      <w:bookmarkStart w:id="1" w:name="_Hlk164075183"/>
      <w:r w:rsidRPr="00DD0391">
        <w:rPr>
          <w:rFonts w:ascii="Times New Roman" w:eastAsia="Palatino Linotype" w:hAnsi="Times New Roman"/>
          <w:sz w:val="24"/>
          <w:szCs w:val="24"/>
        </w:rPr>
        <w:t>netto ………………………………..zł (słownie złotych ……………………………………/100)</w:t>
      </w:r>
    </w:p>
    <w:p w:rsidR="00FE120F" w:rsidRPr="00DD0391" w:rsidRDefault="00FE120F" w:rsidP="00FE120F">
      <w:pPr>
        <w:pStyle w:val="Akapitzlist"/>
        <w:widowControl w:val="0"/>
        <w:numPr>
          <w:ilvl w:val="0"/>
          <w:numId w:val="17"/>
        </w:numPr>
        <w:suppressAutoHyphens/>
        <w:spacing w:before="60" w:after="60" w:line="280" w:lineRule="atLeast"/>
        <w:ind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brutto………………………………………………. zł (słownie złotych ……………………………………/100), przy zastosowaniu obowiązujących stawek podatku VAT. </w:t>
      </w:r>
    </w:p>
    <w:bookmarkEnd w:id="1"/>
    <w:p w:rsidR="00FE120F" w:rsidRPr="00DD0391" w:rsidRDefault="00FE120F" w:rsidP="00FE120F">
      <w:pPr>
        <w:widowControl w:val="0"/>
        <w:numPr>
          <w:ilvl w:val="0"/>
          <w:numId w:val="4"/>
        </w:numPr>
        <w:suppressAutoHyphens/>
        <w:spacing w:before="60" w:after="60" w:line="280" w:lineRule="atLeast"/>
        <w:ind w:left="284" w:right="11" w:hanging="284"/>
        <w:jc w:val="both"/>
        <w:rPr>
          <w:rFonts w:ascii="Times New Roman" w:eastAsia="Palatino Linotype" w:hAnsi="Times New Roman"/>
          <w:sz w:val="24"/>
          <w:szCs w:val="24"/>
        </w:rPr>
      </w:pPr>
      <w:r w:rsidRPr="00DD0391">
        <w:rPr>
          <w:rFonts w:ascii="Times New Roman" w:eastAsia="Palatino Linotype" w:hAnsi="Times New Roman"/>
          <w:b/>
          <w:sz w:val="24"/>
          <w:szCs w:val="24"/>
        </w:rPr>
        <w:t>Wyszczególnienie cen jednostkowych określa załącznik do umowy – załącznik nr 1 Formularz kalkulacji Ceny Ofertowej.</w:t>
      </w:r>
      <w:r w:rsidRPr="00DD0391">
        <w:rPr>
          <w:rFonts w:ascii="Times New Roman" w:eastAsia="Palatino Linotype" w:hAnsi="Times New Roman"/>
          <w:sz w:val="24"/>
          <w:szCs w:val="24"/>
        </w:rPr>
        <w:t xml:space="preserve"> \</w:t>
      </w:r>
    </w:p>
    <w:p w:rsidR="00FE120F" w:rsidRPr="00DD0391" w:rsidRDefault="00FE120F" w:rsidP="00FE120F">
      <w:pPr>
        <w:widowControl w:val="0"/>
        <w:numPr>
          <w:ilvl w:val="0"/>
          <w:numId w:val="4"/>
        </w:numPr>
        <w:suppressAutoHyphens/>
        <w:spacing w:before="60" w:after="60" w:line="280" w:lineRule="atLeast"/>
        <w:ind w:left="284" w:right="11" w:hanging="284"/>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Ceny jednostkowe określone w Załączniku do niniejszej umowy oraz </w:t>
      </w:r>
      <w:r w:rsidRPr="00DD0391">
        <w:rPr>
          <w:rFonts w:ascii="Times New Roman" w:eastAsia="Palatino Linotype" w:hAnsi="Times New Roman"/>
          <w:color w:val="000000"/>
          <w:sz w:val="24"/>
          <w:szCs w:val="24"/>
          <w:lang w:eastAsia="pl-PL"/>
        </w:rPr>
        <w:t>wynagrodzenie, wymienione w ust. 1-3, obejmuje wszystkie koszty związane z realizacją Umowy, w tym m.in. koszty transportu.</w:t>
      </w:r>
      <w:r w:rsidRPr="00DD0391">
        <w:rPr>
          <w:rFonts w:ascii="Times New Roman" w:eastAsia="Palatino Linotype" w:hAnsi="Times New Roman"/>
          <w:sz w:val="24"/>
          <w:szCs w:val="24"/>
        </w:rPr>
        <w:t xml:space="preserve"> </w:t>
      </w:r>
    </w:p>
    <w:p w:rsidR="00FE120F" w:rsidRPr="00DD0391" w:rsidRDefault="00FE120F" w:rsidP="00FE120F">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xml:space="preserve">§ </w:t>
      </w:r>
      <w:r>
        <w:rPr>
          <w:rFonts w:ascii="Times New Roman" w:eastAsia="Palatino Linotype" w:hAnsi="Times New Roman"/>
          <w:b/>
          <w:color w:val="000000"/>
          <w:sz w:val="24"/>
          <w:szCs w:val="24"/>
        </w:rPr>
        <w:t>6</w:t>
      </w:r>
    </w:p>
    <w:p w:rsidR="00FE120F" w:rsidRPr="00DD0391" w:rsidRDefault="00FE120F" w:rsidP="00FE120F">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xml:space="preserve">Warunki zapłaty </w:t>
      </w:r>
    </w:p>
    <w:p w:rsidR="00FE120F" w:rsidRPr="00DD0391" w:rsidRDefault="00FE120F" w:rsidP="00FE120F">
      <w:pPr>
        <w:pStyle w:val="Teksttreci0"/>
        <w:numPr>
          <w:ilvl w:val="0"/>
          <w:numId w:val="11"/>
        </w:numPr>
        <w:shd w:val="clear" w:color="auto" w:fill="auto"/>
        <w:tabs>
          <w:tab w:val="left" w:pos="406"/>
        </w:tabs>
        <w:spacing w:before="60" w:after="60" w:line="280" w:lineRule="atLeast"/>
        <w:ind w:left="403" w:right="40" w:hanging="380"/>
        <w:rPr>
          <w:rFonts w:ascii="Times New Roman" w:hAnsi="Times New Roman" w:cs="Times New Roman"/>
          <w:sz w:val="24"/>
          <w:szCs w:val="24"/>
        </w:rPr>
      </w:pPr>
      <w:r w:rsidRPr="00DD0391">
        <w:rPr>
          <w:rFonts w:ascii="Times New Roman" w:hAnsi="Times New Roman" w:cs="Times New Roman"/>
          <w:sz w:val="24"/>
          <w:szCs w:val="24"/>
        </w:rPr>
        <w:t>Zapłata za zakupiony Towar zostanie dokonana przelewem do 30 dni od daty doręczenia Zamawiającemu prawidłowo wystawionych faktur, osobno za każdą dostawę.</w:t>
      </w:r>
    </w:p>
    <w:p w:rsidR="00FE120F" w:rsidRPr="00DD0391" w:rsidRDefault="00FE120F" w:rsidP="00FE120F">
      <w:pPr>
        <w:pStyle w:val="Teksttreci0"/>
        <w:numPr>
          <w:ilvl w:val="0"/>
          <w:numId w:val="11"/>
        </w:numPr>
        <w:shd w:val="clear" w:color="auto" w:fill="auto"/>
        <w:tabs>
          <w:tab w:val="left" w:pos="406"/>
        </w:tabs>
        <w:spacing w:before="60" w:after="60" w:line="280" w:lineRule="atLeast"/>
        <w:ind w:left="403" w:right="40" w:hanging="380"/>
        <w:rPr>
          <w:rFonts w:ascii="Times New Roman" w:hAnsi="Times New Roman" w:cs="Times New Roman"/>
          <w:sz w:val="24"/>
          <w:szCs w:val="24"/>
        </w:rPr>
      </w:pPr>
      <w:r w:rsidRPr="00DD0391">
        <w:rPr>
          <w:rFonts w:ascii="Times New Roman" w:hAnsi="Times New Roman" w:cs="Times New Roman"/>
          <w:sz w:val="24"/>
          <w:szCs w:val="24"/>
        </w:rPr>
        <w:t xml:space="preserve"> Podstawą zapłaty za fakturę VAT jest protokół odbioru towaru. </w:t>
      </w:r>
    </w:p>
    <w:p w:rsidR="00FE120F" w:rsidRPr="00DD0391" w:rsidRDefault="00FE120F" w:rsidP="00FE120F">
      <w:pPr>
        <w:pStyle w:val="Teksttreci0"/>
        <w:numPr>
          <w:ilvl w:val="0"/>
          <w:numId w:val="11"/>
        </w:numPr>
        <w:shd w:val="clear" w:color="auto" w:fill="auto"/>
        <w:tabs>
          <w:tab w:val="left" w:pos="406"/>
        </w:tabs>
        <w:spacing w:before="60" w:after="60" w:line="280" w:lineRule="atLeast"/>
        <w:ind w:left="403" w:right="40" w:hanging="380"/>
        <w:rPr>
          <w:rFonts w:ascii="Times New Roman" w:hAnsi="Times New Roman" w:cs="Times New Roman"/>
          <w:sz w:val="24"/>
          <w:szCs w:val="24"/>
        </w:rPr>
      </w:pPr>
      <w:r w:rsidRPr="00DD0391">
        <w:rPr>
          <w:rFonts w:ascii="Times New Roman" w:hAnsi="Times New Roman" w:cs="Times New Roman"/>
          <w:sz w:val="24"/>
          <w:szCs w:val="24"/>
        </w:rPr>
        <w:t>Faktura VAT zostanie dostarczona według wyboru Wykonawcy.</w:t>
      </w:r>
    </w:p>
    <w:p w:rsidR="00FE120F" w:rsidRPr="00DD0391" w:rsidRDefault="00FE120F" w:rsidP="00FE120F">
      <w:pPr>
        <w:numPr>
          <w:ilvl w:val="0"/>
          <w:numId w:val="12"/>
        </w:numPr>
        <w:spacing w:before="60" w:after="60" w:line="280" w:lineRule="atLeast"/>
        <w:jc w:val="both"/>
        <w:rPr>
          <w:rFonts w:ascii="Times New Roman" w:hAnsi="Times New Roman"/>
          <w:sz w:val="24"/>
          <w:szCs w:val="24"/>
        </w:rPr>
      </w:pPr>
      <w:r w:rsidRPr="00DD0391">
        <w:rPr>
          <w:rFonts w:ascii="Times New Roman" w:hAnsi="Times New Roman"/>
          <w:sz w:val="24"/>
          <w:szCs w:val="24"/>
        </w:rPr>
        <w:t>w formie ustrukturyzowanej faktury elektronicznej przy użyciu Platformy Elektronicznego Fakturowania na konto Zamawiającego, identyfikowane poprzez wpisanie numeru NIP Zamawiającego,</w:t>
      </w:r>
    </w:p>
    <w:p w:rsidR="00FE120F" w:rsidRPr="00DD0391" w:rsidRDefault="00FE120F" w:rsidP="00FE120F">
      <w:pPr>
        <w:numPr>
          <w:ilvl w:val="0"/>
          <w:numId w:val="12"/>
        </w:numPr>
        <w:shd w:val="clear" w:color="auto" w:fill="FFFFFF" w:themeFill="background1"/>
        <w:spacing w:before="60" w:after="60" w:line="280" w:lineRule="atLeast"/>
        <w:jc w:val="both"/>
        <w:rPr>
          <w:rStyle w:val="Hipercze"/>
          <w:rFonts w:ascii="Times New Roman" w:hAnsi="Times New Roman"/>
          <w:sz w:val="24"/>
          <w:szCs w:val="24"/>
        </w:rPr>
      </w:pPr>
      <w:r w:rsidRPr="00DD0391">
        <w:rPr>
          <w:rFonts w:ascii="Times New Roman" w:hAnsi="Times New Roman"/>
          <w:sz w:val="24"/>
          <w:szCs w:val="24"/>
        </w:rPr>
        <w:lastRenderedPageBreak/>
        <w:t xml:space="preserve">w formie faktury elektronicznej, o której mowa w art.2 pkt.32 i art. 106n ustawy z dnia 11 marca 2004 r. o podatku od towarów i usług na skrzynkę mailową  Zamawiającego </w:t>
      </w:r>
      <w:r w:rsidRPr="00DD0391">
        <w:rPr>
          <w:rStyle w:val="Hipercze"/>
          <w:rFonts w:ascii="Times New Roman" w:hAnsi="Times New Roman"/>
          <w:b/>
          <w:i/>
          <w:sz w:val="24"/>
          <w:szCs w:val="24"/>
        </w:rPr>
        <w:t>34wog.sl-mundurowa@ron.mil.pl;</w:t>
      </w:r>
    </w:p>
    <w:p w:rsidR="00FE120F" w:rsidRPr="00DD0391" w:rsidRDefault="00FE120F" w:rsidP="00FE120F">
      <w:pPr>
        <w:numPr>
          <w:ilvl w:val="0"/>
          <w:numId w:val="12"/>
        </w:numPr>
        <w:spacing w:before="60" w:after="60" w:line="280" w:lineRule="atLeast"/>
        <w:jc w:val="both"/>
        <w:rPr>
          <w:rFonts w:ascii="Times New Roman" w:hAnsi="Times New Roman"/>
          <w:sz w:val="24"/>
          <w:szCs w:val="24"/>
        </w:rPr>
      </w:pPr>
      <w:r w:rsidRPr="00DD0391">
        <w:rPr>
          <w:rFonts w:ascii="Times New Roman" w:hAnsi="Times New Roman"/>
          <w:sz w:val="24"/>
          <w:szCs w:val="24"/>
        </w:rPr>
        <w:t>do siedziby Zamawiającego na adres 34 Wojskowy Oddział Gospodarczy Rzeszów ul. Krakowska 11b, 35-111 Rzeszów.</w:t>
      </w:r>
    </w:p>
    <w:p w:rsidR="00FE120F" w:rsidRPr="00DD0391" w:rsidRDefault="00FE120F" w:rsidP="00FE120F">
      <w:pPr>
        <w:numPr>
          <w:ilvl w:val="0"/>
          <w:numId w:val="11"/>
        </w:numPr>
        <w:spacing w:before="60" w:after="60" w:line="280" w:lineRule="atLeast"/>
        <w:ind w:left="426" w:hanging="426"/>
        <w:jc w:val="both"/>
        <w:rPr>
          <w:rFonts w:ascii="Times New Roman" w:hAnsi="Times New Roman"/>
          <w:sz w:val="24"/>
          <w:szCs w:val="24"/>
        </w:rPr>
      </w:pPr>
      <w:r w:rsidRPr="00DD0391">
        <w:rPr>
          <w:rFonts w:ascii="Times New Roman" w:hAnsi="Times New Roman"/>
          <w:sz w:val="24"/>
          <w:szCs w:val="24"/>
        </w:rPr>
        <w:t xml:space="preserve">W przypadku dostarczania ustrukturyzowanej faktury elektronicznej przy użyciu Platformy Elektronicznego Fakturowania, albo faktury elektronicznej na skrzynkę mailową Zamawiającego </w:t>
      </w:r>
      <w:hyperlink r:id="rId8" w:history="1">
        <w:r w:rsidRPr="00DD0391">
          <w:rPr>
            <w:rStyle w:val="Hipercze"/>
            <w:rFonts w:ascii="Times New Roman" w:hAnsi="Times New Roman"/>
            <w:b/>
            <w:i/>
            <w:sz w:val="24"/>
            <w:szCs w:val="24"/>
          </w:rPr>
          <w:t>34wog.sl-mundurowa@ron.mil.pl</w:t>
        </w:r>
      </w:hyperlink>
      <w:r w:rsidRPr="00DD0391">
        <w:rPr>
          <w:rStyle w:val="Hipercze"/>
          <w:rFonts w:ascii="Times New Roman" w:hAnsi="Times New Roman"/>
          <w:b/>
          <w:i/>
          <w:sz w:val="24"/>
          <w:szCs w:val="24"/>
        </w:rPr>
        <w:t xml:space="preserve"> </w:t>
      </w:r>
      <w:r w:rsidRPr="00DD0391">
        <w:rPr>
          <w:rFonts w:ascii="Times New Roman" w:hAnsi="Times New Roman"/>
          <w:sz w:val="24"/>
          <w:szCs w:val="24"/>
        </w:rPr>
        <w:t xml:space="preserve">30 dniowy termin biegnie od dnia dostarczenia tej faktury na konto Zamawiającego (na skrzynkę mailową Zamawiającego </w:t>
      </w:r>
      <w:hyperlink r:id="rId9" w:history="1">
        <w:r w:rsidRPr="00DD0391">
          <w:rPr>
            <w:rStyle w:val="Hipercze"/>
            <w:rFonts w:ascii="Times New Roman" w:hAnsi="Times New Roman"/>
            <w:b/>
            <w:i/>
            <w:sz w:val="24"/>
            <w:szCs w:val="24"/>
          </w:rPr>
          <w:t>34wog.sl-mundurowa@ron.mil.pl</w:t>
        </w:r>
      </w:hyperlink>
      <w:r w:rsidRPr="00DD0391">
        <w:rPr>
          <w:rStyle w:val="Hipercze"/>
          <w:rFonts w:ascii="Times New Roman" w:hAnsi="Times New Roman"/>
          <w:b/>
          <w:i/>
          <w:sz w:val="24"/>
          <w:szCs w:val="24"/>
        </w:rPr>
        <w:t xml:space="preserve">) </w:t>
      </w:r>
      <w:r w:rsidRPr="00DD0391">
        <w:rPr>
          <w:rFonts w:ascii="Times New Roman" w:hAnsi="Times New Roman"/>
          <w:sz w:val="24"/>
          <w:szCs w:val="24"/>
        </w:rPr>
        <w:t>w dniu roboczym do godziny 15.00. W przypadku dostarczania takiej faktury w dniu roboczym po godzinie 15.00 lub w innym dniu niż roboczy, 30 dniowy termin biegnie od pierwszego dnia roboczego przypadającego po tym dniu.</w:t>
      </w:r>
    </w:p>
    <w:p w:rsidR="00FE120F" w:rsidRPr="00DD0391" w:rsidRDefault="00FE120F" w:rsidP="00FE120F">
      <w:pPr>
        <w:pStyle w:val="Teksttreci0"/>
        <w:numPr>
          <w:ilvl w:val="0"/>
          <w:numId w:val="11"/>
        </w:numPr>
        <w:shd w:val="clear" w:color="auto" w:fill="auto"/>
        <w:tabs>
          <w:tab w:val="left" w:pos="406"/>
        </w:tabs>
        <w:spacing w:before="60" w:after="60" w:line="280" w:lineRule="atLeast"/>
        <w:ind w:left="403" w:right="40" w:hanging="380"/>
        <w:rPr>
          <w:rFonts w:ascii="Times New Roman" w:eastAsia="Courier New" w:hAnsi="Times New Roman" w:cs="Times New Roman"/>
          <w:sz w:val="24"/>
          <w:szCs w:val="24"/>
        </w:rPr>
      </w:pPr>
      <w:r w:rsidRPr="00DD0391">
        <w:rPr>
          <w:rFonts w:ascii="Times New Roman" w:eastAsia="Courier New" w:hAnsi="Times New Roman" w:cs="Times New Roman"/>
          <w:sz w:val="24"/>
          <w:szCs w:val="24"/>
        </w:rPr>
        <w:t>W przypadku dostarczenia faktury do siedziby Zamawiającego 30 dniowy termin biegnie od dnia jej wpływu do kancelarii Zamawiającego.</w:t>
      </w:r>
    </w:p>
    <w:p w:rsidR="00FE120F" w:rsidRPr="00DD0391" w:rsidRDefault="00FE120F" w:rsidP="00FE120F">
      <w:pPr>
        <w:pStyle w:val="Teksttreci0"/>
        <w:numPr>
          <w:ilvl w:val="0"/>
          <w:numId w:val="11"/>
        </w:numPr>
        <w:shd w:val="clear" w:color="auto" w:fill="auto"/>
        <w:tabs>
          <w:tab w:val="left" w:pos="406"/>
        </w:tabs>
        <w:spacing w:before="60" w:after="60" w:line="280" w:lineRule="atLeast"/>
        <w:ind w:left="403" w:right="40" w:hanging="380"/>
        <w:rPr>
          <w:rFonts w:ascii="Times New Roman" w:eastAsia="Courier New" w:hAnsi="Times New Roman" w:cs="Times New Roman"/>
          <w:sz w:val="24"/>
          <w:szCs w:val="24"/>
        </w:rPr>
      </w:pPr>
      <w:r w:rsidRPr="00DD0391">
        <w:rPr>
          <w:rFonts w:ascii="Times New Roman" w:eastAsia="Courier New" w:hAnsi="Times New Roman" w:cs="Times New Roman"/>
          <w:sz w:val="24"/>
          <w:szCs w:val="24"/>
        </w:rPr>
        <w:t xml:space="preserve">Zapłata za zrealizowane dostawy nastąpi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t>
      </w:r>
      <w:r w:rsidRPr="00DD0391">
        <w:rPr>
          <w:rFonts w:ascii="Times New Roman" w:hAnsi="Times New Roman" w:cs="Times New Roman"/>
          <w:sz w:val="24"/>
          <w:szCs w:val="24"/>
        </w:rPr>
        <w:t xml:space="preserve">Wykonawcę </w:t>
      </w:r>
      <w:r w:rsidRPr="00DD0391">
        <w:rPr>
          <w:rFonts w:ascii="Times New Roman" w:eastAsia="Courier New" w:hAnsi="Times New Roman" w:cs="Times New Roman"/>
          <w:sz w:val="24"/>
          <w:szCs w:val="24"/>
        </w:rPr>
        <w:t>do skorygowania wystawionej faktury, a w przypadku niewykonania określonej w wezwaniu korekty, zapłata nastąpi na rachunek wskazany w tym wykazie.</w:t>
      </w:r>
    </w:p>
    <w:p w:rsidR="00FE120F" w:rsidRPr="00DD0391" w:rsidRDefault="00FE120F" w:rsidP="00FE120F">
      <w:pPr>
        <w:pStyle w:val="Teksttreci0"/>
        <w:numPr>
          <w:ilvl w:val="0"/>
          <w:numId w:val="11"/>
        </w:numPr>
        <w:shd w:val="clear" w:color="auto" w:fill="auto"/>
        <w:tabs>
          <w:tab w:val="left" w:pos="406"/>
        </w:tabs>
        <w:spacing w:before="60" w:after="60" w:line="280" w:lineRule="atLeast"/>
        <w:ind w:left="379" w:right="40" w:hangingChars="158" w:hanging="379"/>
        <w:rPr>
          <w:rFonts w:ascii="Times New Roman" w:hAnsi="Times New Roman" w:cs="Times New Roman"/>
          <w:sz w:val="24"/>
          <w:szCs w:val="24"/>
        </w:rPr>
      </w:pPr>
      <w:r w:rsidRPr="00DD0391">
        <w:rPr>
          <w:rFonts w:ascii="Times New Roman" w:hAnsi="Times New Roman" w:cs="Times New Roman"/>
          <w:sz w:val="24"/>
          <w:szCs w:val="24"/>
        </w:rPr>
        <w:t xml:space="preserve">Za dzień zapłaty uważa się dzień obciążenia rachunku Zamawiającego. </w:t>
      </w:r>
    </w:p>
    <w:p w:rsidR="00FE120F" w:rsidRPr="00DD0391" w:rsidRDefault="00FE120F" w:rsidP="00FE120F">
      <w:pPr>
        <w:pStyle w:val="Teksttreci0"/>
        <w:numPr>
          <w:ilvl w:val="0"/>
          <w:numId w:val="11"/>
        </w:numPr>
        <w:shd w:val="clear" w:color="auto" w:fill="auto"/>
        <w:tabs>
          <w:tab w:val="left" w:pos="406"/>
        </w:tabs>
        <w:spacing w:before="60" w:after="60" w:line="280" w:lineRule="atLeast"/>
        <w:ind w:left="379" w:right="40" w:hangingChars="158" w:hanging="379"/>
        <w:rPr>
          <w:rFonts w:ascii="Times New Roman" w:hAnsi="Times New Roman" w:cs="Times New Roman"/>
          <w:sz w:val="24"/>
          <w:szCs w:val="24"/>
        </w:rPr>
      </w:pPr>
      <w:r w:rsidRPr="00DD0391">
        <w:rPr>
          <w:rFonts w:ascii="Times New Roman" w:hAnsi="Times New Roman" w:cs="Times New Roman"/>
          <w:sz w:val="24"/>
          <w:szCs w:val="24"/>
        </w:rPr>
        <w:t xml:space="preserve">Określenie 30 dniowego terminu płatności oraz nr rachunku, o którym mowa w ust. 6, Wykonawca zobowiązany jest zamieścić na wystawionej przez siebie fakturze </w:t>
      </w:r>
      <w:r w:rsidRPr="00DD0391">
        <w:rPr>
          <w:rFonts w:ascii="Times New Roman" w:hAnsi="Times New Roman" w:cs="Times New Roman"/>
          <w:color w:val="000000" w:themeColor="text1"/>
          <w:sz w:val="24"/>
          <w:szCs w:val="24"/>
        </w:rPr>
        <w:t>VAT</w:t>
      </w:r>
      <w:r w:rsidRPr="00DD0391">
        <w:rPr>
          <w:rFonts w:ascii="Times New Roman" w:hAnsi="Times New Roman" w:cs="Times New Roman"/>
          <w:color w:val="FF0000"/>
          <w:sz w:val="24"/>
          <w:szCs w:val="24"/>
        </w:rPr>
        <w:t>.</w:t>
      </w:r>
    </w:p>
    <w:p w:rsidR="00FE120F" w:rsidRPr="00DD0391" w:rsidRDefault="00FE120F" w:rsidP="00FE120F">
      <w:pPr>
        <w:widowControl w:val="0"/>
        <w:suppressAutoHyphens/>
        <w:spacing w:before="60" w:after="60" w:line="280" w:lineRule="atLeast"/>
        <w:jc w:val="center"/>
        <w:rPr>
          <w:rFonts w:ascii="Times New Roman" w:eastAsia="Palatino Linotype" w:hAnsi="Times New Roman"/>
          <w:b/>
          <w:color w:val="000000"/>
          <w:sz w:val="24"/>
          <w:szCs w:val="24"/>
        </w:rPr>
      </w:pPr>
    </w:p>
    <w:p w:rsidR="00FE120F" w:rsidRPr="00DD0391" w:rsidRDefault="00FE120F" w:rsidP="00FE120F">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xml:space="preserve">§ </w:t>
      </w:r>
      <w:r>
        <w:rPr>
          <w:rFonts w:ascii="Times New Roman" w:eastAsia="Palatino Linotype" w:hAnsi="Times New Roman"/>
          <w:b/>
          <w:color w:val="000000"/>
          <w:sz w:val="24"/>
          <w:szCs w:val="24"/>
        </w:rPr>
        <w:t>7</w:t>
      </w:r>
    </w:p>
    <w:p w:rsidR="00FE120F" w:rsidRPr="00DD0391" w:rsidRDefault="00FE120F" w:rsidP="00FE120F">
      <w:pPr>
        <w:keepNext/>
        <w:suppressAutoHyphens/>
        <w:spacing w:before="60" w:after="60" w:line="280" w:lineRule="atLeast"/>
        <w:jc w:val="center"/>
        <w:rPr>
          <w:rFonts w:ascii="Times New Roman" w:eastAsia="Times New Roman" w:hAnsi="Times New Roman"/>
          <w:b/>
          <w:bCs/>
          <w:color w:val="000000"/>
          <w:sz w:val="24"/>
          <w:szCs w:val="24"/>
          <w:lang w:eastAsia="pl-PL"/>
        </w:rPr>
      </w:pPr>
      <w:r w:rsidRPr="00DD0391">
        <w:rPr>
          <w:rFonts w:ascii="Times New Roman" w:eastAsia="Times New Roman" w:hAnsi="Times New Roman"/>
          <w:b/>
          <w:bCs/>
          <w:color w:val="000000"/>
          <w:sz w:val="24"/>
          <w:szCs w:val="24"/>
          <w:lang w:eastAsia="pl-PL"/>
        </w:rPr>
        <w:t>Kary umowne</w:t>
      </w:r>
    </w:p>
    <w:p w:rsidR="00FE120F" w:rsidRPr="00DD0391" w:rsidRDefault="00FE120F" w:rsidP="00FE120F">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Z tytułu nie wykonania lub nienależytego wykonania przedmiotowej umowy </w:t>
      </w:r>
      <w:r w:rsidRPr="00DD0391">
        <w:rPr>
          <w:rFonts w:ascii="Times New Roman" w:eastAsia="Times New Roman" w:hAnsi="Times New Roman"/>
          <w:sz w:val="24"/>
          <w:szCs w:val="24"/>
          <w:lang w:eastAsia="x-none"/>
        </w:rPr>
        <w:t>Wykonawca</w:t>
      </w:r>
      <w:r w:rsidRPr="00DD0391">
        <w:rPr>
          <w:rFonts w:ascii="Times New Roman" w:eastAsia="Arial" w:hAnsi="Times New Roman"/>
          <w:sz w:val="24"/>
          <w:szCs w:val="24"/>
          <w:lang w:val="x-none"/>
        </w:rPr>
        <w:t xml:space="preserve"> zapłaci Zamawiającemu karę umowną w następujących przypadkach i w wysokościach:</w:t>
      </w:r>
    </w:p>
    <w:p w:rsidR="00FE120F" w:rsidRPr="00DD0391" w:rsidRDefault="00FE120F" w:rsidP="00FE120F">
      <w:pPr>
        <w:widowControl w:val="0"/>
        <w:numPr>
          <w:ilvl w:val="2"/>
          <w:numId w:val="16"/>
        </w:numPr>
        <w:spacing w:before="60" w:after="60" w:line="280" w:lineRule="atLeast"/>
        <w:ind w:left="993" w:hanging="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w przypadku odstąpienia od umowy</w:t>
      </w:r>
      <w:r w:rsidRPr="00DD0391">
        <w:rPr>
          <w:rFonts w:ascii="Times New Roman" w:eastAsia="Arial" w:hAnsi="Times New Roman"/>
          <w:sz w:val="24"/>
          <w:szCs w:val="24"/>
        </w:rPr>
        <w:t xml:space="preserve"> w całości</w:t>
      </w:r>
      <w:r w:rsidRPr="00DD0391">
        <w:rPr>
          <w:rFonts w:ascii="Times New Roman" w:eastAsia="Arial" w:hAnsi="Times New Roman"/>
          <w:sz w:val="24"/>
          <w:szCs w:val="24"/>
          <w:lang w:val="x-none"/>
        </w:rPr>
        <w:t xml:space="preserve"> lub jej części z powodu okoliczności za które odpowiedzialność ponosi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w:t>
      </w:r>
      <w:r w:rsidRPr="00DD0391">
        <w:rPr>
          <w:rFonts w:ascii="Times New Roman" w:eastAsia="Arial" w:hAnsi="Times New Roman"/>
          <w:sz w:val="24"/>
          <w:szCs w:val="24"/>
        </w:rPr>
        <w:t xml:space="preserve">- </w:t>
      </w:r>
      <w:r w:rsidRPr="00DD0391">
        <w:rPr>
          <w:rFonts w:ascii="Times New Roman" w:eastAsia="Arial" w:hAnsi="Times New Roman"/>
          <w:sz w:val="24"/>
          <w:szCs w:val="24"/>
          <w:lang w:val="x-none"/>
        </w:rPr>
        <w:t xml:space="preserve">20% wartości umowy lub jej </w:t>
      </w:r>
      <w:r w:rsidRPr="00DD0391">
        <w:rPr>
          <w:rFonts w:ascii="Times New Roman" w:eastAsia="Arial" w:hAnsi="Times New Roman"/>
          <w:sz w:val="24"/>
          <w:szCs w:val="24"/>
        </w:rPr>
        <w:t xml:space="preserve">niezrealizowanej </w:t>
      </w:r>
      <w:r w:rsidRPr="00DD0391">
        <w:rPr>
          <w:rFonts w:ascii="Times New Roman" w:eastAsia="Arial" w:hAnsi="Times New Roman"/>
          <w:sz w:val="24"/>
          <w:szCs w:val="24"/>
          <w:lang w:val="x-none"/>
        </w:rPr>
        <w:t>części,</w:t>
      </w:r>
    </w:p>
    <w:p w:rsidR="00FE120F" w:rsidRPr="00DD0391" w:rsidRDefault="00FE120F" w:rsidP="00FE120F">
      <w:pPr>
        <w:widowControl w:val="0"/>
        <w:numPr>
          <w:ilvl w:val="2"/>
          <w:numId w:val="16"/>
        </w:numPr>
        <w:spacing w:before="60" w:after="60" w:line="280" w:lineRule="atLeast"/>
        <w:ind w:left="993" w:hanging="426"/>
        <w:jc w:val="both"/>
        <w:outlineLvl w:val="0"/>
        <w:rPr>
          <w:rFonts w:ascii="Times New Roman" w:eastAsia="Arial" w:hAnsi="Times New Roman"/>
          <w:sz w:val="24"/>
          <w:szCs w:val="24"/>
          <w:lang w:val="x-none"/>
        </w:rPr>
      </w:pPr>
      <w:r w:rsidRPr="00DD0391">
        <w:rPr>
          <w:rFonts w:ascii="Times New Roman" w:eastAsia="Times New Roman" w:hAnsi="Times New Roman"/>
          <w:sz w:val="24"/>
          <w:szCs w:val="24"/>
          <w:lang w:val="x-none" w:eastAsia="x-none"/>
        </w:rPr>
        <w:t xml:space="preserve">w razie przekroczenia </w:t>
      </w:r>
      <w:r w:rsidRPr="00DD0391">
        <w:rPr>
          <w:rFonts w:ascii="Times New Roman" w:eastAsia="Times New Roman" w:hAnsi="Times New Roman"/>
          <w:sz w:val="24"/>
          <w:szCs w:val="24"/>
          <w:lang w:eastAsia="x-none"/>
        </w:rPr>
        <w:t xml:space="preserve">którekolwiek z </w:t>
      </w:r>
      <w:r w:rsidRPr="00DD0391">
        <w:rPr>
          <w:rFonts w:ascii="Times New Roman" w:eastAsia="Times New Roman" w:hAnsi="Times New Roman"/>
          <w:sz w:val="24"/>
          <w:szCs w:val="24"/>
          <w:lang w:val="x-none" w:eastAsia="x-none"/>
        </w:rPr>
        <w:t>termi</w:t>
      </w:r>
      <w:r w:rsidRPr="00DD0391">
        <w:rPr>
          <w:rFonts w:ascii="Times New Roman" w:eastAsia="Times New Roman" w:hAnsi="Times New Roman"/>
          <w:sz w:val="24"/>
          <w:szCs w:val="24"/>
          <w:lang w:eastAsia="x-none"/>
        </w:rPr>
        <w:t>nów określonych odpowiednio dla każdej dostawy zgodnie</w:t>
      </w:r>
      <w:r w:rsidRPr="00DD0391">
        <w:rPr>
          <w:rFonts w:ascii="Times New Roman" w:eastAsia="Times New Roman" w:hAnsi="Times New Roman"/>
          <w:sz w:val="24"/>
          <w:szCs w:val="24"/>
          <w:lang w:val="x-none" w:eastAsia="x-none"/>
        </w:rPr>
        <w:t xml:space="preserve"> § </w:t>
      </w:r>
      <w:r w:rsidRPr="00DD0391">
        <w:rPr>
          <w:rFonts w:ascii="Times New Roman" w:eastAsia="Times New Roman" w:hAnsi="Times New Roman"/>
          <w:sz w:val="24"/>
          <w:szCs w:val="24"/>
          <w:lang w:eastAsia="x-none"/>
        </w:rPr>
        <w:t>2</w:t>
      </w:r>
      <w:r w:rsidRPr="00DD0391">
        <w:rPr>
          <w:rFonts w:ascii="Times New Roman" w:eastAsia="Times New Roman" w:hAnsi="Times New Roman"/>
          <w:sz w:val="24"/>
          <w:szCs w:val="24"/>
          <w:lang w:val="x-none" w:eastAsia="x-none"/>
        </w:rPr>
        <w:t xml:space="preserve"> ust. </w:t>
      </w:r>
      <w:r w:rsidRPr="00DD0391">
        <w:rPr>
          <w:rFonts w:ascii="Times New Roman" w:eastAsia="Times New Roman" w:hAnsi="Times New Roman"/>
          <w:sz w:val="24"/>
          <w:szCs w:val="24"/>
          <w:lang w:eastAsia="x-none"/>
        </w:rPr>
        <w:t xml:space="preserve">1 - </w:t>
      </w:r>
      <w:r w:rsidRPr="00DD0391">
        <w:rPr>
          <w:rFonts w:ascii="Times New Roman" w:eastAsia="Times New Roman" w:hAnsi="Times New Roman"/>
          <w:sz w:val="24"/>
          <w:szCs w:val="24"/>
          <w:lang w:val="x-none" w:eastAsia="x-none"/>
        </w:rPr>
        <w:t xml:space="preserve">w wysokości 0,5 % wartości brutto niedostarczonego </w:t>
      </w:r>
      <w:r w:rsidRPr="00DD0391">
        <w:rPr>
          <w:rFonts w:ascii="Times New Roman" w:eastAsia="Times New Roman" w:hAnsi="Times New Roman"/>
          <w:sz w:val="24"/>
          <w:szCs w:val="24"/>
          <w:lang w:eastAsia="x-none"/>
        </w:rPr>
        <w:t>To</w:t>
      </w:r>
      <w:r w:rsidRPr="00DD0391">
        <w:rPr>
          <w:rFonts w:ascii="Times New Roman" w:eastAsia="Times New Roman" w:hAnsi="Times New Roman"/>
          <w:sz w:val="24"/>
          <w:szCs w:val="24"/>
          <w:lang w:val="x-none" w:eastAsia="x-none"/>
        </w:rPr>
        <w:t>waru za każdy rozpoczęty dzień zwłoki</w:t>
      </w:r>
      <w:r w:rsidRPr="00DD0391">
        <w:rPr>
          <w:rFonts w:ascii="Times New Roman" w:eastAsia="Times New Roman" w:hAnsi="Times New Roman"/>
          <w:sz w:val="24"/>
          <w:szCs w:val="24"/>
          <w:lang w:eastAsia="x-none"/>
        </w:rPr>
        <w:t xml:space="preserve"> jednak</w:t>
      </w:r>
      <w:r w:rsidRPr="00DD0391">
        <w:rPr>
          <w:rFonts w:ascii="Times New Roman" w:eastAsia="Times New Roman" w:hAnsi="Times New Roman"/>
          <w:sz w:val="24"/>
          <w:szCs w:val="24"/>
          <w:lang w:val="x-none" w:eastAsia="x-none"/>
        </w:rPr>
        <w:t xml:space="preserve"> nie więcej niż 20 % tej wartości,</w:t>
      </w:r>
    </w:p>
    <w:p w:rsidR="00FE120F" w:rsidRPr="00DD0391" w:rsidRDefault="00FE120F" w:rsidP="00FE120F">
      <w:pPr>
        <w:widowControl w:val="0"/>
        <w:numPr>
          <w:ilvl w:val="2"/>
          <w:numId w:val="16"/>
        </w:numPr>
        <w:spacing w:before="60" w:after="60" w:line="280" w:lineRule="atLeast"/>
        <w:ind w:left="993" w:hanging="426"/>
        <w:jc w:val="both"/>
        <w:outlineLvl w:val="0"/>
        <w:rPr>
          <w:rFonts w:ascii="Times New Roman" w:eastAsia="Arial" w:hAnsi="Times New Roman"/>
          <w:sz w:val="24"/>
          <w:szCs w:val="24"/>
          <w:lang w:val="x-none"/>
        </w:rPr>
      </w:pPr>
      <w:r w:rsidRPr="00DD0391">
        <w:rPr>
          <w:rFonts w:ascii="Times New Roman" w:eastAsia="Times New Roman" w:hAnsi="Times New Roman"/>
          <w:sz w:val="24"/>
          <w:szCs w:val="24"/>
          <w:lang w:val="x-none" w:eastAsia="x-none"/>
        </w:rPr>
        <w:t xml:space="preserve">w razie przekroczenia terminu wyznaczonego zgodnie z § </w:t>
      </w:r>
      <w:r w:rsidRPr="00DD0391">
        <w:rPr>
          <w:rFonts w:ascii="Times New Roman" w:eastAsia="Times New Roman" w:hAnsi="Times New Roman"/>
          <w:sz w:val="24"/>
          <w:szCs w:val="24"/>
          <w:lang w:eastAsia="x-none"/>
        </w:rPr>
        <w:t xml:space="preserve">3 </w:t>
      </w:r>
      <w:r w:rsidRPr="00DD0391">
        <w:rPr>
          <w:rFonts w:ascii="Times New Roman" w:eastAsia="Times New Roman" w:hAnsi="Times New Roman"/>
          <w:sz w:val="24"/>
          <w:szCs w:val="24"/>
          <w:lang w:val="x-none" w:eastAsia="x-none"/>
        </w:rPr>
        <w:t xml:space="preserve">ust. </w:t>
      </w:r>
      <w:r w:rsidRPr="00DD0391">
        <w:rPr>
          <w:rFonts w:ascii="Times New Roman" w:eastAsia="Times New Roman" w:hAnsi="Times New Roman"/>
          <w:sz w:val="24"/>
          <w:szCs w:val="24"/>
          <w:lang w:eastAsia="x-none"/>
        </w:rPr>
        <w:t>10</w:t>
      </w:r>
      <w:r w:rsidRPr="00DD0391">
        <w:rPr>
          <w:rFonts w:ascii="Times New Roman" w:eastAsia="Times New Roman" w:hAnsi="Times New Roman"/>
          <w:sz w:val="24"/>
          <w:szCs w:val="24"/>
          <w:lang w:val="x-none" w:eastAsia="x-none"/>
        </w:rPr>
        <w:t xml:space="preserve"> </w:t>
      </w:r>
      <w:r w:rsidRPr="00DD0391">
        <w:rPr>
          <w:rFonts w:ascii="Times New Roman" w:eastAsia="Times New Roman" w:hAnsi="Times New Roman"/>
          <w:sz w:val="24"/>
          <w:szCs w:val="24"/>
          <w:lang w:eastAsia="x-none"/>
        </w:rPr>
        <w:t xml:space="preserve">- </w:t>
      </w:r>
      <w:r w:rsidRPr="00DD0391">
        <w:rPr>
          <w:rFonts w:ascii="Times New Roman" w:eastAsia="Times New Roman" w:hAnsi="Times New Roman"/>
          <w:sz w:val="24"/>
          <w:szCs w:val="24"/>
          <w:lang w:val="x-none" w:eastAsia="x-none"/>
        </w:rPr>
        <w:t xml:space="preserve">w wysokości 0,5% wartości brutto </w:t>
      </w:r>
      <w:r w:rsidRPr="00DD0391">
        <w:rPr>
          <w:rFonts w:ascii="Times New Roman" w:eastAsia="Times New Roman" w:hAnsi="Times New Roman"/>
          <w:sz w:val="24"/>
          <w:szCs w:val="24"/>
          <w:lang w:eastAsia="x-none"/>
        </w:rPr>
        <w:t>Towaru</w:t>
      </w:r>
      <w:r w:rsidRPr="00DD0391">
        <w:rPr>
          <w:rFonts w:ascii="Times New Roman" w:eastAsia="Times New Roman" w:hAnsi="Times New Roman"/>
          <w:sz w:val="24"/>
          <w:szCs w:val="24"/>
          <w:lang w:val="x-none" w:eastAsia="x-none"/>
        </w:rPr>
        <w:t xml:space="preserve">, za każdy rozpoczęty dzień </w:t>
      </w:r>
      <w:r>
        <w:rPr>
          <w:rFonts w:ascii="Times New Roman" w:eastAsia="Times New Roman" w:hAnsi="Times New Roman"/>
          <w:sz w:val="24"/>
          <w:szCs w:val="24"/>
          <w:lang w:eastAsia="x-none"/>
        </w:rPr>
        <w:t xml:space="preserve">zwłoki </w:t>
      </w:r>
      <w:r w:rsidRPr="00DD0391">
        <w:rPr>
          <w:rFonts w:ascii="Times New Roman" w:eastAsia="Times New Roman" w:hAnsi="Times New Roman"/>
          <w:sz w:val="24"/>
          <w:szCs w:val="24"/>
          <w:lang w:val="x-none" w:eastAsia="x-none"/>
        </w:rPr>
        <w:t>nie więcej jednak niż 20 % tej wartości,</w:t>
      </w:r>
    </w:p>
    <w:p w:rsidR="00FE120F" w:rsidRPr="009C01D2" w:rsidRDefault="00FE120F" w:rsidP="00FE120F">
      <w:pPr>
        <w:widowControl w:val="0"/>
        <w:numPr>
          <w:ilvl w:val="2"/>
          <w:numId w:val="16"/>
        </w:numPr>
        <w:spacing w:before="60" w:after="60" w:line="280" w:lineRule="atLeast"/>
        <w:ind w:left="993" w:hanging="426"/>
        <w:jc w:val="both"/>
        <w:outlineLvl w:val="0"/>
        <w:rPr>
          <w:rFonts w:ascii="Times New Roman" w:eastAsia="Times New Roman" w:hAnsi="Times New Roman"/>
          <w:sz w:val="24"/>
          <w:szCs w:val="24"/>
          <w:lang w:eastAsia="x-none"/>
        </w:rPr>
      </w:pPr>
      <w:r w:rsidRPr="009C01D2">
        <w:rPr>
          <w:rFonts w:ascii="Times New Roman" w:eastAsia="Times New Roman" w:hAnsi="Times New Roman"/>
          <w:sz w:val="24"/>
          <w:szCs w:val="24"/>
          <w:lang w:val="x-none" w:eastAsia="x-none"/>
        </w:rPr>
        <w:t>w razie przekroczenia terminu określonego w § 3 ust. 13, w wysokości 0,5% wartości brutto Towaru, za każdy rozpoczęty dzień zwłoki  jednak nie więcej niż 120% tej wartości</w:t>
      </w:r>
      <w:r>
        <w:rPr>
          <w:rFonts w:ascii="Times New Roman" w:eastAsia="Times New Roman" w:hAnsi="Times New Roman"/>
          <w:sz w:val="24"/>
          <w:szCs w:val="24"/>
          <w:lang w:eastAsia="x-none"/>
        </w:rPr>
        <w:t>,</w:t>
      </w:r>
      <w:r w:rsidRPr="009C01D2">
        <w:rPr>
          <w:rFonts w:ascii="Times New Roman" w:eastAsia="Times New Roman" w:hAnsi="Times New Roman"/>
          <w:sz w:val="24"/>
          <w:szCs w:val="24"/>
          <w:lang w:val="x-none" w:eastAsia="x-none"/>
        </w:rPr>
        <w:t xml:space="preserve"> </w:t>
      </w:r>
    </w:p>
    <w:p w:rsidR="00FE120F" w:rsidRPr="009C01D2" w:rsidRDefault="00FE120F" w:rsidP="00FE120F">
      <w:pPr>
        <w:widowControl w:val="0"/>
        <w:numPr>
          <w:ilvl w:val="2"/>
          <w:numId w:val="16"/>
        </w:numPr>
        <w:spacing w:before="60" w:after="60" w:line="280" w:lineRule="atLeast"/>
        <w:ind w:left="993" w:hanging="426"/>
        <w:jc w:val="both"/>
        <w:outlineLvl w:val="0"/>
        <w:rPr>
          <w:rFonts w:ascii="Times New Roman" w:eastAsia="Times New Roman" w:hAnsi="Times New Roman"/>
          <w:sz w:val="24"/>
          <w:szCs w:val="24"/>
          <w:lang w:eastAsia="x-none"/>
        </w:rPr>
      </w:pPr>
      <w:r w:rsidRPr="009C01D2">
        <w:rPr>
          <w:rFonts w:ascii="Times New Roman" w:eastAsia="Times New Roman" w:hAnsi="Times New Roman"/>
          <w:sz w:val="24"/>
          <w:szCs w:val="24"/>
          <w:lang w:val="x-none" w:eastAsia="x-none"/>
        </w:rPr>
        <w:t>z tytułu braku zapłaty lub nieterminowej zapłaty wynagrodzenia należnego podwykonawcom z tytułu zmiany wysokości wynagrodzenia, o której mowa w § 1</w:t>
      </w:r>
      <w:r>
        <w:rPr>
          <w:rFonts w:ascii="Times New Roman" w:eastAsia="Times New Roman" w:hAnsi="Times New Roman"/>
          <w:sz w:val="24"/>
          <w:szCs w:val="24"/>
          <w:lang w:eastAsia="x-none"/>
        </w:rPr>
        <w:t>3</w:t>
      </w:r>
      <w:r w:rsidRPr="009C01D2">
        <w:rPr>
          <w:rFonts w:ascii="Times New Roman" w:eastAsia="Times New Roman" w:hAnsi="Times New Roman"/>
          <w:sz w:val="24"/>
          <w:szCs w:val="24"/>
          <w:lang w:val="x-none" w:eastAsia="x-none"/>
        </w:rPr>
        <w:t xml:space="preserve"> ust. 10, Wykonawcę zapłaci karę umowną w wysokości 0,5 % wynagrodzenia umownego brutto określonego w § </w:t>
      </w:r>
      <w:r>
        <w:rPr>
          <w:rFonts w:ascii="Times New Roman" w:eastAsia="Times New Roman" w:hAnsi="Times New Roman"/>
          <w:sz w:val="24"/>
          <w:szCs w:val="24"/>
          <w:lang w:eastAsia="x-none"/>
        </w:rPr>
        <w:t>5</w:t>
      </w:r>
      <w:r w:rsidRPr="009C01D2">
        <w:rPr>
          <w:rFonts w:ascii="Times New Roman" w:eastAsia="Times New Roman" w:hAnsi="Times New Roman"/>
          <w:sz w:val="24"/>
          <w:szCs w:val="24"/>
          <w:lang w:val="x-none" w:eastAsia="x-none"/>
        </w:rPr>
        <w:t xml:space="preserve"> ust. 1 pkt 2 za każdy stwierdzony przypadek</w:t>
      </w:r>
      <w:r w:rsidRPr="009C01D2">
        <w:rPr>
          <w:rFonts w:ascii="Times New Roman" w:eastAsia="Times New Roman" w:hAnsi="Times New Roman"/>
          <w:sz w:val="24"/>
          <w:szCs w:val="24"/>
          <w:lang w:eastAsia="x-none"/>
        </w:rPr>
        <w:t>,</w:t>
      </w:r>
    </w:p>
    <w:p w:rsidR="00FE120F" w:rsidRPr="009C01D2" w:rsidRDefault="00FE120F" w:rsidP="00FE120F">
      <w:pPr>
        <w:widowControl w:val="0"/>
        <w:numPr>
          <w:ilvl w:val="2"/>
          <w:numId w:val="16"/>
        </w:numPr>
        <w:spacing w:before="60" w:after="60" w:line="280" w:lineRule="atLeast"/>
        <w:ind w:left="993" w:hanging="426"/>
        <w:jc w:val="both"/>
        <w:outlineLvl w:val="0"/>
        <w:rPr>
          <w:rFonts w:ascii="Times New Roman" w:eastAsia="Times New Roman" w:hAnsi="Times New Roman"/>
          <w:sz w:val="24"/>
          <w:szCs w:val="24"/>
          <w:lang w:eastAsia="x-none"/>
        </w:rPr>
      </w:pPr>
      <w:r w:rsidRPr="009C01D2">
        <w:rPr>
          <w:rFonts w:ascii="Times New Roman" w:eastAsia="Times New Roman" w:hAnsi="Times New Roman"/>
          <w:sz w:val="24"/>
          <w:szCs w:val="24"/>
          <w:lang w:val="x-none" w:eastAsia="x-none"/>
        </w:rPr>
        <w:t xml:space="preserve">w przypadku naruszenia przez Wykonawcę przepisów o ochronie danych </w:t>
      </w:r>
      <w:r w:rsidRPr="009C01D2">
        <w:rPr>
          <w:rFonts w:ascii="Times New Roman" w:eastAsia="Times New Roman" w:hAnsi="Times New Roman"/>
          <w:sz w:val="24"/>
          <w:szCs w:val="24"/>
          <w:lang w:val="x-none" w:eastAsia="x-none"/>
        </w:rPr>
        <w:lastRenderedPageBreak/>
        <w:t xml:space="preserve">osobowych, postanowień umownych dotyczących zasady dostępu na teren obiektów wojskowych, zasad poufności w wysokości 5000 zł ( pięć tysięcy złotych 00/100) za każdy przypadek naruszenia jednak nie więcej 20 % wartości wynagrodzenia brutto, o którym mowa w § </w:t>
      </w:r>
      <w:r>
        <w:rPr>
          <w:rFonts w:ascii="Times New Roman" w:eastAsia="Times New Roman" w:hAnsi="Times New Roman"/>
          <w:sz w:val="24"/>
          <w:szCs w:val="24"/>
          <w:lang w:eastAsia="x-none"/>
        </w:rPr>
        <w:t>5</w:t>
      </w:r>
      <w:r w:rsidRPr="009C01D2">
        <w:rPr>
          <w:rFonts w:ascii="Times New Roman" w:eastAsia="Times New Roman" w:hAnsi="Times New Roman"/>
          <w:sz w:val="24"/>
          <w:szCs w:val="24"/>
          <w:lang w:val="x-none" w:eastAsia="x-none"/>
        </w:rPr>
        <w:t xml:space="preserve"> ust. 1 pkt. 2). </w:t>
      </w:r>
    </w:p>
    <w:p w:rsidR="00FE120F" w:rsidRPr="00DD0391" w:rsidRDefault="00FE120F" w:rsidP="00FE120F">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W przypadku odstąpienia od całości umowy z powodu okoliczności za które odpowiada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Zamawiający naliczy wyłącznie karę umowną, o której mowa w ust. 1 pkt 1, natomiast </w:t>
      </w:r>
      <w:r w:rsidRPr="00DD0391">
        <w:rPr>
          <w:rFonts w:ascii="Times New Roman" w:eastAsia="Arial" w:hAnsi="Times New Roman"/>
          <w:sz w:val="24"/>
          <w:szCs w:val="24"/>
        </w:rPr>
        <w:t xml:space="preserve"> ewentualna </w:t>
      </w:r>
      <w:r w:rsidRPr="00DD0391">
        <w:rPr>
          <w:rFonts w:ascii="Times New Roman" w:eastAsia="Arial" w:hAnsi="Times New Roman"/>
          <w:sz w:val="24"/>
          <w:szCs w:val="24"/>
          <w:lang w:val="x-none"/>
        </w:rPr>
        <w:t>poprzednio naliczona kara za zwłokę zostanie zaliczona na poczet kary za odstąpienie.</w:t>
      </w:r>
    </w:p>
    <w:p w:rsidR="00FE120F" w:rsidRPr="00DD0391" w:rsidRDefault="00FE120F" w:rsidP="00FE120F">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W przypadku odstąpienia od niezrealizowanej części umowy z powodu okoliczności za które odpowiada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Zamawiającemu przysługuje również kara umowna za zwłokę naliczona z uwzględnieniem wartości umowy zrealizowanej ze zwłoką.</w:t>
      </w:r>
    </w:p>
    <w:p w:rsidR="00FE120F" w:rsidRPr="00DD0391" w:rsidRDefault="00FE120F" w:rsidP="00FE120F">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rPr>
        <w:t>W</w:t>
      </w:r>
      <w:r w:rsidRPr="00DD0391">
        <w:rPr>
          <w:rFonts w:ascii="Times New Roman" w:eastAsia="Arial" w:hAnsi="Times New Roman"/>
          <w:sz w:val="24"/>
          <w:szCs w:val="24"/>
          <w:lang w:val="x-none"/>
        </w:rPr>
        <w:t xml:space="preserve">ysokość kar umownych zastrzeżonych umową nie może przekroczyć </w:t>
      </w:r>
      <w:r w:rsidRPr="00DD0391">
        <w:rPr>
          <w:rFonts w:ascii="Times New Roman" w:eastAsia="Arial" w:hAnsi="Times New Roman"/>
          <w:sz w:val="24"/>
          <w:szCs w:val="24"/>
        </w:rPr>
        <w:t>30</w:t>
      </w:r>
      <w:r w:rsidRPr="00DD0391">
        <w:rPr>
          <w:rFonts w:ascii="Times New Roman" w:eastAsia="Arial" w:hAnsi="Times New Roman"/>
          <w:sz w:val="24"/>
          <w:szCs w:val="24"/>
          <w:lang w:val="x-none"/>
        </w:rPr>
        <w:t xml:space="preserve"> % wartości wynagrodzenia </w:t>
      </w:r>
      <w:r w:rsidRPr="00DD0391">
        <w:rPr>
          <w:rFonts w:ascii="Times New Roman" w:eastAsia="Arial" w:hAnsi="Times New Roman"/>
          <w:sz w:val="24"/>
          <w:szCs w:val="24"/>
        </w:rPr>
        <w:t xml:space="preserve">brutto, o którym mowa w § </w:t>
      </w:r>
      <w:r>
        <w:rPr>
          <w:rFonts w:ascii="Times New Roman" w:eastAsia="Arial" w:hAnsi="Times New Roman"/>
          <w:sz w:val="24"/>
          <w:szCs w:val="24"/>
        </w:rPr>
        <w:t>5</w:t>
      </w:r>
      <w:r w:rsidRPr="00DD0391">
        <w:rPr>
          <w:rFonts w:ascii="Times New Roman" w:eastAsia="Arial" w:hAnsi="Times New Roman"/>
          <w:sz w:val="24"/>
          <w:szCs w:val="24"/>
        </w:rPr>
        <w:t xml:space="preserve"> ust. </w:t>
      </w:r>
      <w:r>
        <w:rPr>
          <w:rFonts w:ascii="Times New Roman" w:eastAsia="Arial" w:hAnsi="Times New Roman"/>
          <w:sz w:val="24"/>
          <w:szCs w:val="24"/>
        </w:rPr>
        <w:t>1</w:t>
      </w:r>
      <w:r w:rsidRPr="00DD0391">
        <w:rPr>
          <w:rFonts w:ascii="Times New Roman" w:eastAsia="Arial" w:hAnsi="Times New Roman"/>
          <w:sz w:val="24"/>
          <w:szCs w:val="24"/>
        </w:rPr>
        <w:t xml:space="preserve"> pkt. 2) Umowy.</w:t>
      </w:r>
    </w:p>
    <w:p w:rsidR="00FE120F" w:rsidRPr="00DD0391" w:rsidRDefault="00FE120F" w:rsidP="00FE120F">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Zamawiający niezależnie od kary umownej może dochodzić od </w:t>
      </w:r>
      <w:r w:rsidRPr="00DD0391">
        <w:rPr>
          <w:rFonts w:ascii="Times New Roman" w:eastAsia="Arial" w:hAnsi="Times New Roman"/>
          <w:sz w:val="24"/>
          <w:szCs w:val="24"/>
        </w:rPr>
        <w:t>Wykonawcy</w:t>
      </w:r>
      <w:r>
        <w:rPr>
          <w:rFonts w:ascii="Times New Roman" w:eastAsia="Arial" w:hAnsi="Times New Roman"/>
          <w:sz w:val="24"/>
          <w:szCs w:val="24"/>
        </w:rPr>
        <w:t xml:space="preserve"> </w:t>
      </w:r>
      <w:r w:rsidRPr="00DD0391">
        <w:rPr>
          <w:rFonts w:ascii="Times New Roman" w:eastAsia="Arial" w:hAnsi="Times New Roman"/>
          <w:sz w:val="24"/>
          <w:szCs w:val="24"/>
          <w:lang w:val="x-none"/>
        </w:rPr>
        <w:t>odszkodowania na ogólnych zasadach odpowiedzialności kontraktowej, przewyższającego wysokość kary umownej.</w:t>
      </w:r>
    </w:p>
    <w:p w:rsidR="00FE120F" w:rsidRPr="00DD0391" w:rsidRDefault="00FE120F" w:rsidP="00FE120F">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nie może zwolnić się od odpowiedzialności względem Zamawiającego z tego powodu, że nie wykonanie lub nienależyte wykonanie umowy przez </w:t>
      </w:r>
      <w:r w:rsidRPr="00DD0391">
        <w:rPr>
          <w:rFonts w:ascii="Times New Roman" w:eastAsia="Arial" w:hAnsi="Times New Roman"/>
          <w:sz w:val="24"/>
          <w:szCs w:val="24"/>
        </w:rPr>
        <w:t>Wykonawcę</w:t>
      </w:r>
      <w:r w:rsidRPr="00DD0391">
        <w:rPr>
          <w:rFonts w:ascii="Times New Roman" w:eastAsia="Arial" w:hAnsi="Times New Roman"/>
          <w:sz w:val="24"/>
          <w:szCs w:val="24"/>
          <w:lang w:val="x-none"/>
        </w:rPr>
        <w:t xml:space="preserve"> było następstwem nie wykonania lub nienależytego wykonania zobowiązań wobec </w:t>
      </w:r>
      <w:r w:rsidRPr="00DD0391">
        <w:rPr>
          <w:rFonts w:ascii="Times New Roman" w:eastAsia="Arial" w:hAnsi="Times New Roman"/>
          <w:sz w:val="24"/>
          <w:szCs w:val="24"/>
        </w:rPr>
        <w:t xml:space="preserve">Wykonawcy </w:t>
      </w:r>
      <w:r w:rsidRPr="00DD0391">
        <w:rPr>
          <w:rFonts w:ascii="Times New Roman" w:eastAsia="Arial" w:hAnsi="Times New Roman"/>
          <w:sz w:val="24"/>
          <w:szCs w:val="24"/>
          <w:lang w:val="x-none"/>
        </w:rPr>
        <w:t>przez jego kooperantów.</w:t>
      </w:r>
    </w:p>
    <w:p w:rsidR="00FE120F" w:rsidRPr="00DD0391" w:rsidRDefault="00FE120F" w:rsidP="00FE120F">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Kara umowna będzie płatna w terminie 7 dni od dnia doręczenia noty obciążeniowej obejmującej naliczoną karę umowną, przy czym Zamawiający ma prawo potrąceń kwoty kary umownej z faktur wystawionych przez </w:t>
      </w:r>
      <w:r w:rsidRPr="00DD0391">
        <w:rPr>
          <w:rFonts w:ascii="Times New Roman" w:eastAsia="Arial" w:hAnsi="Times New Roman"/>
          <w:sz w:val="24"/>
          <w:szCs w:val="24"/>
        </w:rPr>
        <w:t>Wykonawcę</w:t>
      </w:r>
      <w:r w:rsidRPr="00DD0391">
        <w:rPr>
          <w:rFonts w:ascii="Times New Roman" w:eastAsia="Arial" w:hAnsi="Times New Roman"/>
          <w:sz w:val="24"/>
          <w:szCs w:val="24"/>
          <w:lang w:val="x-none"/>
        </w:rPr>
        <w:t xml:space="preserve">.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wyraża zgodę na potrącenie kar umownych z wynagrodzenia należnego </w:t>
      </w:r>
      <w:r w:rsidRPr="00DD0391">
        <w:rPr>
          <w:rFonts w:ascii="Times New Roman" w:eastAsia="Arial" w:hAnsi="Times New Roman"/>
          <w:sz w:val="24"/>
          <w:szCs w:val="24"/>
        </w:rPr>
        <w:t>Wykonawcy</w:t>
      </w:r>
      <w:r w:rsidRPr="00DD0391">
        <w:rPr>
          <w:rFonts w:ascii="Times New Roman" w:eastAsia="Arial" w:hAnsi="Times New Roman"/>
          <w:sz w:val="24"/>
          <w:szCs w:val="24"/>
          <w:lang w:val="x-none"/>
        </w:rPr>
        <w:t xml:space="preserve">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t>
      </w:r>
      <w:r w:rsidRPr="00DD0391">
        <w:rPr>
          <w:rFonts w:ascii="Times New Roman" w:eastAsia="Arial" w:hAnsi="Times New Roman"/>
          <w:sz w:val="24"/>
          <w:szCs w:val="24"/>
        </w:rPr>
        <w:t>Wykonawcy</w:t>
      </w:r>
      <w:r w:rsidRPr="00DD0391">
        <w:rPr>
          <w:rFonts w:ascii="Times New Roman" w:eastAsia="Arial" w:hAnsi="Times New Roman"/>
          <w:sz w:val="24"/>
          <w:szCs w:val="24"/>
          <w:lang w:val="x-none"/>
        </w:rPr>
        <w:t xml:space="preserve"> w tym z wierzytelności niewymagalnych na co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wyraża zgodę i do czego upoważnia Zamawiającego bez potrzeby uzyskiwania pisemnego</w:t>
      </w:r>
      <w:r>
        <w:rPr>
          <w:rFonts w:ascii="Times New Roman" w:eastAsia="Arial" w:hAnsi="Times New Roman"/>
          <w:sz w:val="24"/>
          <w:szCs w:val="24"/>
        </w:rPr>
        <w:t xml:space="preserve"> potwierdzenia</w:t>
      </w:r>
      <w:r w:rsidRPr="00DD0391">
        <w:rPr>
          <w:rFonts w:ascii="Times New Roman" w:eastAsia="Arial" w:hAnsi="Times New Roman"/>
          <w:sz w:val="24"/>
          <w:szCs w:val="24"/>
        </w:rPr>
        <w:t>.</w:t>
      </w:r>
      <w:r w:rsidRPr="00DD0391">
        <w:rPr>
          <w:rFonts w:ascii="Times New Roman" w:eastAsia="Arial" w:hAnsi="Times New Roman"/>
          <w:sz w:val="24"/>
          <w:szCs w:val="24"/>
          <w:lang w:val="x-none"/>
        </w:rPr>
        <w:t xml:space="preserve"> </w:t>
      </w:r>
    </w:p>
    <w:p w:rsidR="00FE120F" w:rsidRPr="00DD0391" w:rsidRDefault="00FE120F" w:rsidP="00FE120F">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p>
    <w:p w:rsidR="00FE120F" w:rsidRPr="00DD0391" w:rsidRDefault="00FE120F" w:rsidP="00FE120F">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r w:rsidRPr="00DD0391">
        <w:rPr>
          <w:rFonts w:ascii="Times New Roman" w:eastAsia="Palatino Linotype" w:hAnsi="Times New Roman"/>
          <w:b/>
          <w:sz w:val="24"/>
          <w:szCs w:val="24"/>
        </w:rPr>
        <w:t xml:space="preserve">§ </w:t>
      </w:r>
      <w:r>
        <w:rPr>
          <w:rFonts w:ascii="Times New Roman" w:eastAsia="Palatino Linotype" w:hAnsi="Times New Roman"/>
          <w:b/>
          <w:sz w:val="24"/>
          <w:szCs w:val="24"/>
        </w:rPr>
        <w:t>8</w:t>
      </w:r>
    </w:p>
    <w:p w:rsidR="00FE120F" w:rsidRPr="00DD0391" w:rsidRDefault="00FE120F" w:rsidP="00FE120F">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r w:rsidRPr="00DD0391">
        <w:rPr>
          <w:rFonts w:ascii="Times New Roman" w:eastAsia="Palatino Linotype" w:hAnsi="Times New Roman"/>
          <w:b/>
          <w:sz w:val="24"/>
          <w:szCs w:val="24"/>
        </w:rPr>
        <w:t>Odstąpienie od Umowy</w:t>
      </w:r>
    </w:p>
    <w:p w:rsidR="00FE120F" w:rsidRPr="00DD0391" w:rsidRDefault="00FE120F" w:rsidP="00FE120F">
      <w:pPr>
        <w:widowControl w:val="0"/>
        <w:numPr>
          <w:ilvl w:val="3"/>
          <w:numId w:val="7"/>
        </w:numPr>
        <w:tabs>
          <w:tab w:val="left" w:pos="360"/>
          <w:tab w:val="left" w:pos="863"/>
          <w:tab w:val="left" w:pos="1368"/>
          <w:tab w:val="left" w:pos="1980"/>
          <w:tab w:val="left" w:pos="5700"/>
        </w:tabs>
        <w:suppressAutoHyphens/>
        <w:spacing w:before="60" w:after="60" w:line="280" w:lineRule="atLeast"/>
        <w:ind w:left="363" w:hanging="357"/>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Niezależnie od przypadku przewidzianych w Kodeksie cywilnym, Zamawiającemu przysługuję prawo odstąpienia od umowy lub jej części w poniższych przypadkach:</w:t>
      </w:r>
    </w:p>
    <w:p w:rsidR="00FE120F" w:rsidRPr="00322BE4" w:rsidRDefault="00FE120F" w:rsidP="00FE120F">
      <w:pPr>
        <w:pStyle w:val="Akapitzlist"/>
        <w:widowControl w:val="0"/>
        <w:numPr>
          <w:ilvl w:val="0"/>
          <w:numId w:val="13"/>
        </w:numPr>
        <w:tabs>
          <w:tab w:val="left" w:pos="360"/>
          <w:tab w:val="left" w:pos="863"/>
          <w:tab w:val="left" w:pos="1368"/>
          <w:tab w:val="left" w:pos="1980"/>
          <w:tab w:val="left" w:pos="5700"/>
        </w:tabs>
        <w:suppressAutoHyphens/>
        <w:spacing w:before="60" w:after="60" w:line="280" w:lineRule="atLeast"/>
        <w:contextualSpacing w:val="0"/>
        <w:jc w:val="both"/>
        <w:rPr>
          <w:rFonts w:ascii="Times New Roman" w:eastAsia="Times New Roman" w:hAnsi="Times New Roman"/>
          <w:sz w:val="24"/>
          <w:szCs w:val="24"/>
          <w:lang w:eastAsia="pl-PL"/>
        </w:rPr>
      </w:pPr>
      <w:r>
        <w:rPr>
          <w:rFonts w:ascii="Times New Roman" w:eastAsia="Times New Roman" w:hAnsi="Times New Roman"/>
          <w:sz w:val="24"/>
          <w:szCs w:val="24"/>
          <w:lang w:val="pl-PL" w:eastAsia="pl-PL"/>
        </w:rPr>
        <w:t xml:space="preserve">Wykonawca </w:t>
      </w:r>
      <w:r w:rsidRPr="00322BE4">
        <w:rPr>
          <w:rFonts w:ascii="Times New Roman" w:eastAsia="Times New Roman" w:hAnsi="Times New Roman"/>
          <w:sz w:val="24"/>
          <w:szCs w:val="24"/>
          <w:lang w:eastAsia="pl-PL"/>
        </w:rPr>
        <w:t xml:space="preserve">opóźnia się z realizacją dostawy zamówieniowego Towaru o ponad 30 dni w stosunku do ustalonego w § 2 ust. </w:t>
      </w:r>
      <w:r>
        <w:rPr>
          <w:rFonts w:ascii="Times New Roman" w:eastAsia="Times New Roman" w:hAnsi="Times New Roman"/>
          <w:sz w:val="24"/>
          <w:szCs w:val="24"/>
          <w:lang w:val="pl-PL" w:eastAsia="pl-PL"/>
        </w:rPr>
        <w:t>1</w:t>
      </w:r>
      <w:r w:rsidRPr="00322BE4">
        <w:rPr>
          <w:rFonts w:ascii="Times New Roman" w:eastAsia="Times New Roman" w:hAnsi="Times New Roman"/>
          <w:sz w:val="24"/>
          <w:szCs w:val="24"/>
          <w:lang w:eastAsia="pl-PL"/>
        </w:rPr>
        <w:t xml:space="preserve"> terminu realizacji dostawy,</w:t>
      </w:r>
    </w:p>
    <w:p w:rsidR="00FE120F" w:rsidRPr="00322BE4" w:rsidRDefault="00FE120F" w:rsidP="00FE120F">
      <w:pPr>
        <w:pStyle w:val="Akapitzlist"/>
        <w:widowControl w:val="0"/>
        <w:numPr>
          <w:ilvl w:val="0"/>
          <w:numId w:val="13"/>
        </w:numPr>
        <w:tabs>
          <w:tab w:val="left" w:pos="360"/>
          <w:tab w:val="left" w:pos="863"/>
          <w:tab w:val="left" w:pos="1368"/>
          <w:tab w:val="left" w:pos="1980"/>
          <w:tab w:val="left" w:pos="5700"/>
        </w:tabs>
        <w:suppressAutoHyphens/>
        <w:spacing w:before="60" w:after="60" w:line="280" w:lineRule="atLeast"/>
        <w:contextualSpacing w:val="0"/>
        <w:jc w:val="both"/>
        <w:rPr>
          <w:rFonts w:ascii="Times New Roman" w:eastAsia="Times New Roman" w:hAnsi="Times New Roman"/>
          <w:sz w:val="24"/>
          <w:szCs w:val="24"/>
          <w:lang w:eastAsia="pl-PL"/>
        </w:rPr>
      </w:pPr>
      <w:r w:rsidRPr="00322BE4">
        <w:rPr>
          <w:rFonts w:ascii="Times New Roman" w:eastAsia="Times New Roman" w:hAnsi="Times New Roman"/>
          <w:sz w:val="24"/>
          <w:szCs w:val="24"/>
          <w:lang w:val="pl-PL" w:eastAsia="pl-PL"/>
        </w:rPr>
        <w:t xml:space="preserve">Wykonawca opóźnia się z wymianą wadliwego </w:t>
      </w:r>
      <w:r>
        <w:rPr>
          <w:rFonts w:ascii="Times New Roman" w:eastAsia="Times New Roman" w:hAnsi="Times New Roman"/>
          <w:sz w:val="24"/>
          <w:szCs w:val="24"/>
          <w:lang w:val="pl-PL" w:eastAsia="pl-PL"/>
        </w:rPr>
        <w:t>T</w:t>
      </w:r>
      <w:r w:rsidRPr="00322BE4">
        <w:rPr>
          <w:rFonts w:ascii="Times New Roman" w:eastAsia="Times New Roman" w:hAnsi="Times New Roman"/>
          <w:sz w:val="24"/>
          <w:szCs w:val="24"/>
          <w:lang w:val="pl-PL" w:eastAsia="pl-PL"/>
        </w:rPr>
        <w:t xml:space="preserve">owaru lub dostawą brakującego </w:t>
      </w:r>
      <w:r>
        <w:rPr>
          <w:rFonts w:ascii="Times New Roman" w:eastAsia="Times New Roman" w:hAnsi="Times New Roman"/>
          <w:sz w:val="24"/>
          <w:szCs w:val="24"/>
          <w:lang w:val="pl-PL" w:eastAsia="pl-PL"/>
        </w:rPr>
        <w:t>T</w:t>
      </w:r>
      <w:r w:rsidRPr="00322BE4">
        <w:rPr>
          <w:rFonts w:ascii="Times New Roman" w:eastAsia="Times New Roman" w:hAnsi="Times New Roman"/>
          <w:sz w:val="24"/>
          <w:szCs w:val="24"/>
          <w:lang w:val="pl-PL" w:eastAsia="pl-PL"/>
        </w:rPr>
        <w:t xml:space="preserve">owaru o ponad 20 dni w stosunku do terminu określonego w § 3 ust. </w:t>
      </w:r>
      <w:r>
        <w:rPr>
          <w:rFonts w:ascii="Times New Roman" w:eastAsia="Times New Roman" w:hAnsi="Times New Roman"/>
          <w:sz w:val="24"/>
          <w:szCs w:val="24"/>
          <w:lang w:val="pl-PL" w:eastAsia="pl-PL"/>
        </w:rPr>
        <w:t>10</w:t>
      </w:r>
      <w:r w:rsidRPr="00322BE4">
        <w:rPr>
          <w:rFonts w:ascii="Times New Roman" w:eastAsia="Times New Roman" w:hAnsi="Times New Roman"/>
          <w:sz w:val="24"/>
          <w:szCs w:val="24"/>
          <w:lang w:val="pl-PL" w:eastAsia="pl-PL"/>
        </w:rPr>
        <w:t xml:space="preserve"> lub ust. 1</w:t>
      </w:r>
      <w:r>
        <w:rPr>
          <w:rFonts w:ascii="Times New Roman" w:eastAsia="Times New Roman" w:hAnsi="Times New Roman"/>
          <w:sz w:val="24"/>
          <w:szCs w:val="24"/>
          <w:lang w:val="pl-PL" w:eastAsia="pl-PL"/>
        </w:rPr>
        <w:t>3</w:t>
      </w:r>
      <w:r w:rsidRPr="00322BE4">
        <w:rPr>
          <w:rFonts w:ascii="Times New Roman" w:eastAsia="Times New Roman" w:hAnsi="Times New Roman"/>
          <w:sz w:val="24"/>
          <w:szCs w:val="24"/>
          <w:lang w:val="pl-PL" w:eastAsia="pl-PL"/>
        </w:rPr>
        <w:t>,</w:t>
      </w:r>
    </w:p>
    <w:p w:rsidR="00FE120F" w:rsidRPr="00DD0391" w:rsidRDefault="00FE120F" w:rsidP="00FE120F">
      <w:pPr>
        <w:pStyle w:val="Akapitzlist"/>
        <w:widowControl w:val="0"/>
        <w:numPr>
          <w:ilvl w:val="0"/>
          <w:numId w:val="13"/>
        </w:numPr>
        <w:tabs>
          <w:tab w:val="left" w:pos="360"/>
          <w:tab w:val="left" w:pos="863"/>
          <w:tab w:val="left" w:pos="1368"/>
          <w:tab w:val="left" w:pos="1980"/>
          <w:tab w:val="left" w:pos="5700"/>
        </w:tabs>
        <w:suppressAutoHyphens/>
        <w:spacing w:before="60" w:after="60" w:line="280" w:lineRule="atLeast"/>
        <w:contextualSpacing w:val="0"/>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jeżeli 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znacznej części majątku Wykonawcy</w:t>
      </w:r>
      <w:r>
        <w:rPr>
          <w:rFonts w:ascii="Times New Roman" w:eastAsia="Times New Roman" w:hAnsi="Times New Roman"/>
          <w:sz w:val="24"/>
          <w:szCs w:val="24"/>
          <w:lang w:val="pl-PL" w:eastAsia="pl-PL"/>
        </w:rPr>
        <w:t>.</w:t>
      </w:r>
    </w:p>
    <w:p w:rsidR="00FE120F" w:rsidRPr="00DD0391" w:rsidRDefault="00FE120F" w:rsidP="00FE120F">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 xml:space="preserve">2. Zamawiającemu przysługuje prawo odstąpienia od Umowy w terminie 30 dni od dnia powzięcia wiadomości o okolicznościach </w:t>
      </w:r>
      <w:r w:rsidRPr="00DD0391">
        <w:rPr>
          <w:rFonts w:ascii="Times New Roman" w:eastAsia="Times New Roman" w:hAnsi="Times New Roman"/>
          <w:bCs/>
          <w:sz w:val="24"/>
          <w:szCs w:val="24"/>
          <w:lang w:eastAsia="pl-PL"/>
        </w:rPr>
        <w:t>stanowiących podstawę odstąpienia.</w:t>
      </w:r>
    </w:p>
    <w:p w:rsidR="00FE120F" w:rsidRPr="00DD0391" w:rsidRDefault="00FE120F" w:rsidP="00FE120F">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lastRenderedPageBreak/>
        <w:t>3. Oświadczenie o odstąpieniu od Umowy należy złożyć drugiej Stronie w formie pisemnej, dokumentowej na zasadach wskazanych w art. 77</w:t>
      </w:r>
      <w:r w:rsidRPr="00DD0391">
        <w:rPr>
          <w:rFonts w:ascii="Times New Roman" w:eastAsia="Times New Roman" w:hAnsi="Times New Roman"/>
          <w:sz w:val="24"/>
          <w:szCs w:val="24"/>
          <w:vertAlign w:val="superscript"/>
          <w:lang w:eastAsia="pl-PL"/>
        </w:rPr>
        <w:t>2</w:t>
      </w:r>
      <w:r w:rsidRPr="00DD0391">
        <w:rPr>
          <w:rFonts w:ascii="Times New Roman" w:eastAsia="Times New Roman" w:hAnsi="Times New Roman"/>
          <w:sz w:val="24"/>
          <w:szCs w:val="24"/>
          <w:lang w:eastAsia="pl-PL"/>
        </w:rPr>
        <w:t xml:space="preserve"> Kodeksu cywilnego lub w postaci elektronicznej. Oświadczenie to musi zawierać uzasadnienie.</w:t>
      </w:r>
    </w:p>
    <w:p w:rsidR="00FE120F" w:rsidRPr="00DD0391" w:rsidRDefault="00FE120F" w:rsidP="00FE120F">
      <w:pPr>
        <w:keepNext/>
        <w:suppressAutoHyphens/>
        <w:spacing w:before="60" w:after="60" w:line="280" w:lineRule="atLeast"/>
        <w:jc w:val="center"/>
        <w:rPr>
          <w:rFonts w:ascii="Times New Roman" w:eastAsia="Palatino Linotype" w:hAnsi="Times New Roman"/>
          <w:b/>
          <w:bCs/>
          <w:color w:val="000000"/>
          <w:sz w:val="24"/>
          <w:szCs w:val="24"/>
        </w:rPr>
      </w:pPr>
    </w:p>
    <w:p w:rsidR="00FE120F" w:rsidRPr="00DD0391" w:rsidRDefault="00FE120F" w:rsidP="00FE120F">
      <w:pPr>
        <w:keepNext/>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bCs/>
          <w:color w:val="000000"/>
          <w:sz w:val="24"/>
          <w:szCs w:val="24"/>
        </w:rPr>
        <w:t xml:space="preserve">§ </w:t>
      </w:r>
      <w:r>
        <w:rPr>
          <w:rFonts w:ascii="Times New Roman" w:eastAsia="Palatino Linotype" w:hAnsi="Times New Roman"/>
          <w:b/>
          <w:bCs/>
          <w:color w:val="000000"/>
          <w:sz w:val="24"/>
          <w:szCs w:val="24"/>
        </w:rPr>
        <w:t>9</w:t>
      </w:r>
    </w:p>
    <w:p w:rsidR="00FE120F" w:rsidRPr="00DD0391" w:rsidRDefault="00FE120F" w:rsidP="00FE120F">
      <w:pPr>
        <w:widowControl w:val="0"/>
        <w:tabs>
          <w:tab w:val="left" w:pos="426"/>
        </w:tabs>
        <w:autoSpaceDE w:val="0"/>
        <w:autoSpaceDN w:val="0"/>
        <w:adjustRightInd w:val="0"/>
        <w:spacing w:before="60" w:after="60" w:line="280" w:lineRule="atLeast"/>
        <w:jc w:val="center"/>
        <w:rPr>
          <w:rFonts w:ascii="Times New Roman" w:eastAsia="Courier New" w:hAnsi="Times New Roman"/>
          <w:b/>
          <w:bCs/>
          <w:sz w:val="24"/>
          <w:szCs w:val="24"/>
          <w:lang w:bidi="pl-PL"/>
        </w:rPr>
      </w:pPr>
      <w:r w:rsidRPr="00DD0391">
        <w:rPr>
          <w:rFonts w:ascii="Times New Roman" w:eastAsia="Courier New" w:hAnsi="Times New Roman"/>
          <w:b/>
          <w:bCs/>
          <w:sz w:val="24"/>
          <w:szCs w:val="24"/>
          <w:lang w:bidi="pl-PL"/>
        </w:rPr>
        <w:t>Kontakty między Stronami</w:t>
      </w:r>
    </w:p>
    <w:p w:rsidR="00FE120F" w:rsidRPr="00DD0391" w:rsidRDefault="00FE120F" w:rsidP="00FE120F">
      <w:pPr>
        <w:widowControl w:val="0"/>
        <w:numPr>
          <w:ilvl w:val="0"/>
          <w:numId w:val="14"/>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Palatino Linotype" w:hAnsi="Times New Roman"/>
          <w:sz w:val="24"/>
          <w:szCs w:val="24"/>
        </w:rPr>
        <w:t xml:space="preserve">Osobą odpowiedzialną za realizację umowy ze strony Zamawiającego jest </w:t>
      </w:r>
      <w:r w:rsidRPr="00DD0391">
        <w:rPr>
          <w:rFonts w:ascii="Times New Roman" w:eastAsia="Palatino Linotype" w:hAnsi="Times New Roman"/>
          <w:b/>
          <w:sz w:val="24"/>
          <w:szCs w:val="24"/>
        </w:rPr>
        <w:t>Szef Służby Mundurowej kpt. Karolina Korycka</w:t>
      </w:r>
      <w:r w:rsidRPr="00DD0391">
        <w:rPr>
          <w:rFonts w:ascii="Times New Roman" w:eastAsia="Palatino Linotype" w:hAnsi="Times New Roman"/>
          <w:sz w:val="24"/>
          <w:szCs w:val="24"/>
        </w:rPr>
        <w:t xml:space="preserve"> tel. 261 156 341, tel. kom. 601 145 782, e-mail </w:t>
      </w:r>
      <w:r>
        <w:rPr>
          <w:rFonts w:ascii="Times New Roman" w:eastAsia="Palatino Linotype" w:hAnsi="Times New Roman"/>
          <w:sz w:val="24"/>
          <w:szCs w:val="24"/>
        </w:rPr>
        <w:t>34wog.sl-mundurowa@ron.mil.pl</w:t>
      </w:r>
      <w:r w:rsidRPr="00DD0391">
        <w:rPr>
          <w:rFonts w:ascii="Times New Roman" w:eastAsia="Palatino Linotype" w:hAnsi="Times New Roman"/>
          <w:sz w:val="24"/>
          <w:szCs w:val="24"/>
        </w:rPr>
        <w:t xml:space="preserve"> </w:t>
      </w:r>
    </w:p>
    <w:p w:rsidR="00FE120F" w:rsidRPr="008C4223" w:rsidRDefault="00FE120F" w:rsidP="00FE120F">
      <w:pPr>
        <w:widowControl w:val="0"/>
        <w:numPr>
          <w:ilvl w:val="0"/>
          <w:numId w:val="14"/>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Palatino Linotype" w:hAnsi="Times New Roman"/>
          <w:sz w:val="24"/>
          <w:szCs w:val="24"/>
        </w:rPr>
        <w:t xml:space="preserve">Osobą odpowiedzialną za realizację umowy ze strony Dostawcy jest …………………………., tel. ……………………………….. e-mail ………………… </w:t>
      </w:r>
    </w:p>
    <w:p w:rsidR="00FE120F" w:rsidRPr="00A86CB0" w:rsidRDefault="00FE120F" w:rsidP="00FE120F">
      <w:pPr>
        <w:widowControl w:val="0"/>
        <w:numPr>
          <w:ilvl w:val="0"/>
          <w:numId w:val="14"/>
        </w:numPr>
        <w:spacing w:before="60" w:after="60" w:line="320" w:lineRule="atLeast"/>
        <w:ind w:left="426" w:hanging="426"/>
        <w:jc w:val="both"/>
        <w:rPr>
          <w:rFonts w:ascii="Times New Roman" w:eastAsia="Courier New" w:hAnsi="Times New Roman"/>
          <w:sz w:val="24"/>
          <w:szCs w:val="24"/>
          <w:lang w:eastAsia="pl-PL" w:bidi="pl-PL"/>
        </w:rPr>
      </w:pPr>
      <w:r>
        <w:rPr>
          <w:rFonts w:ascii="Times New Roman" w:eastAsia="Courier New" w:hAnsi="Times New Roman"/>
          <w:sz w:val="24"/>
          <w:szCs w:val="24"/>
          <w:lang w:eastAsia="pl-PL" w:bidi="pl-PL"/>
        </w:rPr>
        <w:t>D</w:t>
      </w:r>
      <w:r w:rsidRPr="00A86CB0">
        <w:rPr>
          <w:rFonts w:ascii="Times New Roman" w:eastAsia="Courier New" w:hAnsi="Times New Roman"/>
          <w:sz w:val="24"/>
          <w:szCs w:val="24"/>
          <w:lang w:eastAsia="pl-PL" w:bidi="pl-PL"/>
        </w:rPr>
        <w:t>ane kontaktowe Wykonawcy:</w:t>
      </w:r>
    </w:p>
    <w:p w:rsidR="00FE120F" w:rsidRPr="00A86CB0" w:rsidRDefault="00FE120F" w:rsidP="00FE120F">
      <w:pPr>
        <w:widowControl w:val="0"/>
        <w:numPr>
          <w:ilvl w:val="3"/>
          <w:numId w:val="23"/>
        </w:numPr>
        <w:spacing w:after="0" w:line="360" w:lineRule="auto"/>
        <w:ind w:left="1276" w:hanging="709"/>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nazwa …………………………,</w:t>
      </w:r>
    </w:p>
    <w:p w:rsidR="00FE120F" w:rsidRPr="00A86CB0" w:rsidRDefault="00FE120F" w:rsidP="00FE120F">
      <w:pPr>
        <w:widowControl w:val="0"/>
        <w:numPr>
          <w:ilvl w:val="3"/>
          <w:numId w:val="23"/>
        </w:numPr>
        <w:spacing w:after="0" w:line="360" w:lineRule="auto"/>
        <w:ind w:left="1276" w:hanging="709"/>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 xml:space="preserve">adres: ……………………………, </w:t>
      </w:r>
    </w:p>
    <w:p w:rsidR="00FE120F" w:rsidRPr="002F42F2" w:rsidRDefault="00FE120F" w:rsidP="00FE120F">
      <w:pPr>
        <w:widowControl w:val="0"/>
        <w:numPr>
          <w:ilvl w:val="3"/>
          <w:numId w:val="23"/>
        </w:numPr>
        <w:spacing w:after="0" w:line="360" w:lineRule="auto"/>
        <w:ind w:left="1276" w:hanging="709"/>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adres e-mail: …………………….. zwany w Umowie „</w:t>
      </w:r>
      <w:r w:rsidRPr="00D773FC">
        <w:rPr>
          <w:rFonts w:ascii="Times New Roman" w:eastAsia="Courier New" w:hAnsi="Times New Roman"/>
          <w:sz w:val="24"/>
          <w:szCs w:val="24"/>
          <w:lang w:eastAsia="pl-PL" w:bidi="pl-PL"/>
        </w:rPr>
        <w:t>adresem e-mail do kontaktów Wykonawcy</w:t>
      </w:r>
      <w:r>
        <w:rPr>
          <w:rFonts w:ascii="Times New Roman" w:eastAsia="Courier New" w:hAnsi="Times New Roman"/>
          <w:sz w:val="24"/>
          <w:szCs w:val="24"/>
          <w:lang w:eastAsia="pl-PL" w:bidi="pl-PL"/>
        </w:rPr>
        <w:t>.</w:t>
      </w:r>
    </w:p>
    <w:p w:rsidR="00FE120F" w:rsidRPr="00DD0391" w:rsidRDefault="00FE120F" w:rsidP="00FE120F">
      <w:pPr>
        <w:widowControl w:val="0"/>
        <w:numPr>
          <w:ilvl w:val="0"/>
          <w:numId w:val="14"/>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 xml:space="preserve">Strony mają obowiązek niezwłocznego informowania się wzajemnie o każdej zmianie danych kontaktowych oraz przedstawicieli do bieżących kontaktów na adres mailowy drugiej Strony wskazany w ust. 1 i 2. Powyższa zmiana nie wymaga aneksu do Umowy. Korespondencja wysłana na ostatnio podane dane kontaktowe Strony uznawana będzie za skutecznie doręczoną drugiej Stronie. </w:t>
      </w:r>
    </w:p>
    <w:p w:rsidR="00FE120F" w:rsidRPr="00DD0391" w:rsidRDefault="00FE120F" w:rsidP="00FE120F">
      <w:pPr>
        <w:widowControl w:val="0"/>
        <w:numPr>
          <w:ilvl w:val="0"/>
          <w:numId w:val="14"/>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 xml:space="preserve">Korespondencję wysyłaną pocztą elektroniczną uważa się za doręczoną w momencie jej wysłania. </w:t>
      </w:r>
    </w:p>
    <w:p w:rsidR="00FE120F" w:rsidRDefault="00FE120F" w:rsidP="00FE120F">
      <w:pPr>
        <w:widowControl w:val="0"/>
        <w:numPr>
          <w:ilvl w:val="0"/>
          <w:numId w:val="14"/>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FE120F" w:rsidRDefault="00FE120F" w:rsidP="00FE120F">
      <w:pPr>
        <w:widowControl w:val="0"/>
        <w:numPr>
          <w:ilvl w:val="0"/>
          <w:numId w:val="14"/>
        </w:numPr>
        <w:spacing w:before="60" w:after="60" w:line="320" w:lineRule="atLeast"/>
        <w:ind w:left="426" w:hanging="426"/>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 xml:space="preserve">Osoby do kontaktów Zamawiającego nie są upoważnione do składania w imieniu Zamawiającego oświadczeń woli oraz innych oświadczeń, do których stosuje się przepisy o oświadczeniach woli, chyba że działają na podstawie odrębnego </w:t>
      </w:r>
      <w:r w:rsidRPr="007D4407">
        <w:rPr>
          <w:rFonts w:ascii="Times New Roman" w:eastAsia="Courier New" w:hAnsi="Times New Roman"/>
          <w:sz w:val="24"/>
          <w:szCs w:val="24"/>
          <w:lang w:eastAsia="pl-PL" w:bidi="pl-PL"/>
        </w:rPr>
        <w:t>pełnomocnictwa</w:t>
      </w:r>
      <w:r>
        <w:rPr>
          <w:rFonts w:ascii="Times New Roman" w:eastAsia="Courier New" w:hAnsi="Times New Roman"/>
          <w:sz w:val="24"/>
          <w:szCs w:val="24"/>
          <w:lang w:eastAsia="pl-PL" w:bidi="pl-PL"/>
        </w:rPr>
        <w:t xml:space="preserve"> lub w zakresie wynikającym z treści umowy.</w:t>
      </w:r>
      <w:r w:rsidRPr="007D4407">
        <w:rPr>
          <w:rFonts w:ascii="Times New Roman" w:eastAsia="Courier New" w:hAnsi="Times New Roman"/>
          <w:sz w:val="24"/>
          <w:szCs w:val="24"/>
          <w:lang w:eastAsia="pl-PL" w:bidi="pl-PL"/>
        </w:rPr>
        <w:t>.</w:t>
      </w:r>
    </w:p>
    <w:p w:rsidR="00FE120F" w:rsidRPr="007D4407" w:rsidRDefault="00FE120F" w:rsidP="00FE120F">
      <w:pPr>
        <w:widowControl w:val="0"/>
        <w:spacing w:before="60" w:after="60" w:line="320" w:lineRule="atLeast"/>
        <w:ind w:left="426"/>
        <w:jc w:val="both"/>
        <w:rPr>
          <w:rFonts w:ascii="Times New Roman" w:eastAsia="Courier New" w:hAnsi="Times New Roman"/>
          <w:sz w:val="24"/>
          <w:szCs w:val="24"/>
          <w:lang w:eastAsia="pl-PL" w:bidi="pl-PL"/>
        </w:rPr>
      </w:pPr>
    </w:p>
    <w:p w:rsidR="00FE120F" w:rsidRPr="00DD0391" w:rsidRDefault="00FE120F" w:rsidP="00FE120F">
      <w:pPr>
        <w:keepNext/>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1</w:t>
      </w:r>
      <w:r>
        <w:rPr>
          <w:rFonts w:ascii="Times New Roman" w:eastAsia="Times New Roman" w:hAnsi="Times New Roman"/>
          <w:b/>
          <w:color w:val="000000"/>
          <w:sz w:val="24"/>
          <w:szCs w:val="24"/>
          <w:lang w:eastAsia="pl-PL"/>
        </w:rPr>
        <w:t>0</w:t>
      </w:r>
    </w:p>
    <w:p w:rsidR="00FE120F" w:rsidRPr="00CB382D" w:rsidRDefault="00FE120F" w:rsidP="00FE120F">
      <w:pPr>
        <w:spacing w:before="60" w:after="60" w:line="320" w:lineRule="atLeast"/>
        <w:jc w:val="center"/>
        <w:rPr>
          <w:rFonts w:ascii="Times New Roman" w:hAnsi="Times New Roman"/>
          <w:b/>
          <w:sz w:val="24"/>
          <w:szCs w:val="24"/>
          <w:lang w:eastAsia="pl-PL"/>
        </w:rPr>
      </w:pPr>
      <w:r w:rsidRPr="00CB382D">
        <w:rPr>
          <w:rFonts w:ascii="Times New Roman" w:hAnsi="Times New Roman"/>
          <w:b/>
          <w:sz w:val="24"/>
          <w:szCs w:val="24"/>
          <w:lang w:eastAsia="pl-PL"/>
        </w:rPr>
        <w:t>Jakość</w:t>
      </w:r>
    </w:p>
    <w:p w:rsidR="00FE120F" w:rsidRPr="00CB382D" w:rsidRDefault="00FE120F" w:rsidP="00FE120F">
      <w:pPr>
        <w:pStyle w:val="Akapitzlist"/>
        <w:spacing w:before="60" w:after="60" w:line="320" w:lineRule="atLeast"/>
        <w:ind w:left="360"/>
        <w:contextualSpacing w:val="0"/>
        <w:jc w:val="both"/>
        <w:rPr>
          <w:rFonts w:ascii="Times New Roman" w:eastAsia="Palatino Linotype" w:hAnsi="Times New Roman"/>
          <w:sz w:val="24"/>
          <w:szCs w:val="24"/>
        </w:rPr>
      </w:pPr>
      <w:r w:rsidRPr="00CB382D">
        <w:rPr>
          <w:rFonts w:ascii="Times New Roman" w:eastAsia="Palatino Linotype" w:hAnsi="Times New Roman"/>
          <w:sz w:val="24"/>
          <w:szCs w:val="24"/>
        </w:rPr>
        <w:t>Dostarczony towar musi posiadać okres minimalnej trwałości</w:t>
      </w:r>
      <w:r>
        <w:rPr>
          <w:rFonts w:ascii="Times New Roman" w:eastAsia="Palatino Linotype" w:hAnsi="Times New Roman"/>
          <w:sz w:val="24"/>
          <w:szCs w:val="24"/>
          <w:lang w:val="pl-PL"/>
        </w:rPr>
        <w:t>, zgodny z okresem określonym w formularzu kalkulacji ceny ofertowej.</w:t>
      </w:r>
      <w:r w:rsidRPr="00CB382D">
        <w:rPr>
          <w:rFonts w:ascii="Times New Roman" w:eastAsia="Palatino Linotype" w:hAnsi="Times New Roman"/>
          <w:sz w:val="24"/>
          <w:szCs w:val="24"/>
        </w:rPr>
        <w:t xml:space="preserve"> </w:t>
      </w:r>
    </w:p>
    <w:p w:rsidR="00FE120F" w:rsidRPr="00DD0391" w:rsidRDefault="00FE120F" w:rsidP="00FE120F">
      <w:pPr>
        <w:keepNext/>
        <w:suppressAutoHyphens/>
        <w:spacing w:before="60" w:after="60" w:line="280" w:lineRule="atLeast"/>
        <w:ind w:left="4614"/>
        <w:rPr>
          <w:rFonts w:ascii="Times New Roman" w:eastAsia="Times New Roman" w:hAnsi="Times New Roman"/>
          <w:b/>
          <w:color w:val="000000"/>
          <w:sz w:val="24"/>
          <w:szCs w:val="24"/>
          <w:lang w:eastAsia="pl-PL"/>
        </w:rPr>
      </w:pPr>
    </w:p>
    <w:p w:rsidR="00FE120F" w:rsidRPr="00DD0391" w:rsidRDefault="00FE120F" w:rsidP="00FE120F">
      <w:pPr>
        <w:keepNext/>
        <w:suppressAutoHyphens/>
        <w:spacing w:before="60" w:after="60" w:line="280" w:lineRule="atLeast"/>
        <w:ind w:left="4614"/>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1</w:t>
      </w:r>
      <w:r>
        <w:rPr>
          <w:rFonts w:ascii="Times New Roman" w:eastAsia="Times New Roman" w:hAnsi="Times New Roman"/>
          <w:b/>
          <w:color w:val="000000"/>
          <w:sz w:val="24"/>
          <w:szCs w:val="24"/>
          <w:lang w:eastAsia="pl-PL"/>
        </w:rPr>
        <w:t>1</w:t>
      </w:r>
    </w:p>
    <w:p w:rsidR="00FE120F" w:rsidRPr="00DD0391" w:rsidRDefault="00FE120F" w:rsidP="00FE120F">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r w:rsidRPr="00DD0391">
        <w:rPr>
          <w:rFonts w:ascii="Times New Roman" w:eastAsia="Palatino Linotype" w:hAnsi="Times New Roman"/>
          <w:b/>
          <w:sz w:val="24"/>
          <w:szCs w:val="24"/>
        </w:rPr>
        <w:t xml:space="preserve">       Postanowienia o poufności</w:t>
      </w:r>
    </w:p>
    <w:p w:rsidR="00FE120F" w:rsidRPr="00DD0391" w:rsidRDefault="00FE120F" w:rsidP="00FE120F">
      <w:pPr>
        <w:widowControl w:val="0"/>
        <w:numPr>
          <w:ilvl w:val="0"/>
          <w:numId w:val="18"/>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Umowa jest jawna i podlega udostępnianiu na zasadach określonych w przepisach o dostępie do informacji publicznej.</w:t>
      </w:r>
    </w:p>
    <w:p w:rsidR="00FE120F" w:rsidRPr="00DD0391" w:rsidRDefault="00FE120F" w:rsidP="00FE120F">
      <w:pPr>
        <w:widowControl w:val="0"/>
        <w:numPr>
          <w:ilvl w:val="0"/>
          <w:numId w:val="18"/>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 xml:space="preserve">Wszelkie dane, informacje i dokumenty, co do których Wykonawca powziął wiadomość w związku z zawarciem lub wykonywaniem Umowy, o ile nie zostały one sklasyfikowane wprost jako informacja niejawna w rozumieniu </w:t>
      </w:r>
      <w:r>
        <w:rPr>
          <w:rFonts w:ascii="Times New Roman" w:eastAsia="Courier New" w:hAnsi="Times New Roman"/>
          <w:sz w:val="24"/>
          <w:szCs w:val="24"/>
          <w:lang w:eastAsia="pl-PL" w:bidi="pl-PL"/>
        </w:rPr>
        <w:t>u</w:t>
      </w:r>
      <w:r w:rsidRPr="00DD0391">
        <w:rPr>
          <w:rFonts w:ascii="Times New Roman" w:eastAsia="Courier New" w:hAnsi="Times New Roman"/>
          <w:sz w:val="24"/>
          <w:szCs w:val="24"/>
          <w:lang w:eastAsia="pl-PL" w:bidi="pl-PL"/>
        </w:rPr>
        <w:t>stawy</w:t>
      </w:r>
      <w:r>
        <w:rPr>
          <w:rFonts w:ascii="Times New Roman" w:eastAsia="Courier New" w:hAnsi="Times New Roman"/>
          <w:sz w:val="24"/>
          <w:szCs w:val="24"/>
          <w:lang w:eastAsia="pl-PL" w:bidi="pl-PL"/>
        </w:rPr>
        <w:t xml:space="preserve"> z dnia 5 sierpnia 2010 r. o ochronie </w:t>
      </w:r>
      <w:r>
        <w:rPr>
          <w:rFonts w:ascii="Times New Roman" w:eastAsia="Courier New" w:hAnsi="Times New Roman"/>
          <w:sz w:val="24"/>
          <w:szCs w:val="24"/>
          <w:lang w:eastAsia="pl-PL" w:bidi="pl-PL"/>
        </w:rPr>
        <w:lastRenderedPageBreak/>
        <w:t>informacji niejawnych</w:t>
      </w:r>
      <w:r w:rsidRPr="00DD0391">
        <w:rPr>
          <w:rFonts w:ascii="Times New Roman" w:eastAsia="Courier New" w:hAnsi="Times New Roman"/>
          <w:sz w:val="24"/>
          <w:szCs w:val="24"/>
          <w:lang w:eastAsia="pl-PL" w:bidi="pl-PL"/>
        </w:rPr>
        <w:t>, zwane dalej „</w:t>
      </w:r>
      <w:r w:rsidRPr="00DD0391">
        <w:rPr>
          <w:rFonts w:ascii="Times New Roman" w:eastAsia="Courier New" w:hAnsi="Times New Roman"/>
          <w:b/>
          <w:sz w:val="24"/>
          <w:szCs w:val="24"/>
          <w:lang w:eastAsia="pl-PL" w:bidi="pl-PL"/>
        </w:rPr>
        <w:t>Informacjami poufnymi</w:t>
      </w:r>
      <w:r w:rsidRPr="00DD0391">
        <w:rPr>
          <w:rFonts w:ascii="Times New Roman" w:eastAsia="Courier New" w:hAnsi="Times New Roman"/>
          <w:sz w:val="24"/>
          <w:szCs w:val="24"/>
          <w:lang w:eastAsia="pl-PL" w:bidi="pl-PL"/>
        </w:rPr>
        <w:t>”, mają charakter poufny, zarówno w czasie obowiązywania Umowy, jak również po jej ustaniu. W szczególności, za Informacje poufne Strony uznają wszelkie informacje dotyczące systemów informatycznych Zamawiającego, struktur organizacyjnych Zamawiającego oraz dane przetwarzane w systemach informatycznych Zamawiającego, w tym dane osobowe.</w:t>
      </w:r>
    </w:p>
    <w:p w:rsidR="00FE120F" w:rsidRPr="00DD0391" w:rsidRDefault="00FE120F" w:rsidP="00FE120F">
      <w:pPr>
        <w:widowControl w:val="0"/>
        <w:numPr>
          <w:ilvl w:val="0"/>
          <w:numId w:val="18"/>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 xml:space="preserve">Wykonawca, jego personel zatrudniony przy realizacji Umowy, a także Podwykonawcy, zobowiązują się do zachowania w tajemnicy i wykorzystywania wyłącznie w celu wykonania Umowy Informacji poufnych uzyskanych w związku z jej zawarciem i wykonywaniem. Informacje niezbędne do realizacji Umowy. </w:t>
      </w:r>
    </w:p>
    <w:p w:rsidR="00FE120F" w:rsidRPr="00DD0391" w:rsidRDefault="00FE120F" w:rsidP="00FE120F">
      <w:pPr>
        <w:widowControl w:val="0"/>
        <w:numPr>
          <w:ilvl w:val="0"/>
          <w:numId w:val="18"/>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Wykonawca ponosi odpowiedzialność za naruszenie zasad poufności przez podwykonawców, jak za swoje działania i zaniechania.</w:t>
      </w:r>
    </w:p>
    <w:p w:rsidR="00FE120F" w:rsidRPr="00DD0391" w:rsidRDefault="00FE120F" w:rsidP="00FE120F">
      <w:pPr>
        <w:widowControl w:val="0"/>
        <w:numPr>
          <w:ilvl w:val="0"/>
          <w:numId w:val="18"/>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Obowiązek zachowania poufności nie dotyczy informacji:</w:t>
      </w:r>
    </w:p>
    <w:p w:rsidR="00FE120F" w:rsidRPr="00DD0391" w:rsidRDefault="00FE120F" w:rsidP="00FE120F">
      <w:pPr>
        <w:widowControl w:val="0"/>
        <w:numPr>
          <w:ilvl w:val="0"/>
          <w:numId w:val="19"/>
        </w:numPr>
        <w:tabs>
          <w:tab w:val="left" w:pos="900"/>
        </w:tabs>
        <w:spacing w:before="60" w:after="60" w:line="280" w:lineRule="atLeast"/>
        <w:ind w:left="88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których ujawnienie jest wymagane przez powszechnie obowiązujące przepisy prawa, orzeczenia sądów lub decyzje właściwej władzy publicznej;</w:t>
      </w:r>
    </w:p>
    <w:p w:rsidR="00FE120F" w:rsidRPr="00DD0391" w:rsidRDefault="00FE120F" w:rsidP="00FE120F">
      <w:pPr>
        <w:widowControl w:val="0"/>
        <w:numPr>
          <w:ilvl w:val="0"/>
          <w:numId w:val="19"/>
        </w:numPr>
        <w:tabs>
          <w:tab w:val="left" w:pos="900"/>
        </w:tabs>
        <w:spacing w:before="60" w:after="60" w:line="280" w:lineRule="atLeast"/>
        <w:ind w:left="88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które są powszechnie znane;</w:t>
      </w:r>
    </w:p>
    <w:p w:rsidR="00FE120F" w:rsidRPr="00DD0391" w:rsidRDefault="00FE120F" w:rsidP="00FE120F">
      <w:pPr>
        <w:widowControl w:val="0"/>
        <w:numPr>
          <w:ilvl w:val="0"/>
          <w:numId w:val="19"/>
        </w:numPr>
        <w:tabs>
          <w:tab w:val="left" w:pos="900"/>
        </w:tabs>
        <w:spacing w:before="60" w:after="60" w:line="280" w:lineRule="atLeast"/>
        <w:ind w:left="88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dotyczących faktu zawarcia Umowy.</w:t>
      </w:r>
    </w:p>
    <w:p w:rsidR="00FE120F" w:rsidRPr="00DD0391" w:rsidRDefault="00FE120F" w:rsidP="00FE120F">
      <w:pPr>
        <w:widowControl w:val="0"/>
        <w:numPr>
          <w:ilvl w:val="0"/>
          <w:numId w:val="18"/>
        </w:numPr>
        <w:tabs>
          <w:tab w:val="left" w:pos="0"/>
        </w:tabs>
        <w:spacing w:before="60" w:after="60" w:line="280" w:lineRule="atLeast"/>
        <w:ind w:left="425" w:hanging="403"/>
        <w:jc w:val="both"/>
        <w:rPr>
          <w:rFonts w:ascii="Times New Roman" w:eastAsia="Courier New" w:hAnsi="Times New Roman"/>
          <w:sz w:val="24"/>
          <w:szCs w:val="24"/>
          <w:lang w:eastAsia="pl-PL" w:bidi="pl-PL"/>
        </w:rPr>
      </w:pPr>
      <w:r w:rsidRPr="00DD0391">
        <w:rPr>
          <w:rFonts w:ascii="Times New Roman" w:eastAsia="Courier New" w:hAnsi="Times New Roman"/>
          <w:bCs/>
          <w:sz w:val="24"/>
          <w:szCs w:val="24"/>
          <w:lang w:eastAsia="ar-SA" w:bidi="pl-PL"/>
        </w:rPr>
        <w:t>Postanowienia niniejszego paragrafu stosuje się przez czas trwania niniejszej Umowy oraz po jej zakończeniu przez czas nieokreślony. Termin wypowiedzenia zobowiązania do poufności wynosi 10 lat.</w:t>
      </w:r>
    </w:p>
    <w:p w:rsidR="00FE120F" w:rsidRDefault="00FE120F" w:rsidP="00FE120F">
      <w:pPr>
        <w:suppressAutoHyphens/>
        <w:spacing w:before="60" w:after="60" w:line="280" w:lineRule="atLeast"/>
        <w:ind w:left="426"/>
        <w:jc w:val="center"/>
        <w:rPr>
          <w:rFonts w:ascii="Times New Roman" w:eastAsia="Palatino Linotype" w:hAnsi="Times New Roman"/>
          <w:b/>
          <w:bCs/>
          <w:color w:val="000000"/>
          <w:sz w:val="24"/>
          <w:szCs w:val="24"/>
        </w:rPr>
      </w:pPr>
    </w:p>
    <w:p w:rsidR="00FE120F" w:rsidRPr="00DD0391" w:rsidRDefault="00FE120F" w:rsidP="00FE120F">
      <w:pPr>
        <w:suppressAutoHyphens/>
        <w:spacing w:before="60" w:after="60" w:line="280" w:lineRule="atLeast"/>
        <w:ind w:left="426"/>
        <w:jc w:val="center"/>
        <w:rPr>
          <w:rFonts w:ascii="Times New Roman" w:eastAsia="Palatino Linotype" w:hAnsi="Times New Roman"/>
          <w:b/>
          <w:bCs/>
          <w:color w:val="000000"/>
          <w:sz w:val="24"/>
          <w:szCs w:val="24"/>
        </w:rPr>
      </w:pPr>
      <w:r w:rsidRPr="00DD0391">
        <w:rPr>
          <w:rFonts w:ascii="Times New Roman" w:eastAsia="Palatino Linotype" w:hAnsi="Times New Roman"/>
          <w:b/>
          <w:bCs/>
          <w:color w:val="000000"/>
          <w:sz w:val="24"/>
          <w:szCs w:val="24"/>
        </w:rPr>
        <w:t>§ 1</w:t>
      </w:r>
      <w:r>
        <w:rPr>
          <w:rFonts w:ascii="Times New Roman" w:eastAsia="Palatino Linotype" w:hAnsi="Times New Roman"/>
          <w:b/>
          <w:bCs/>
          <w:color w:val="000000"/>
          <w:sz w:val="24"/>
          <w:szCs w:val="24"/>
        </w:rPr>
        <w:t>2</w:t>
      </w:r>
    </w:p>
    <w:p w:rsidR="00FE120F" w:rsidRPr="00DD0391" w:rsidRDefault="00FE120F" w:rsidP="00FE120F">
      <w:pPr>
        <w:suppressAutoHyphens/>
        <w:spacing w:before="60" w:after="60" w:line="280" w:lineRule="atLeast"/>
        <w:ind w:left="426"/>
        <w:jc w:val="center"/>
        <w:rPr>
          <w:rFonts w:ascii="Times New Roman" w:eastAsia="Palatino Linotype" w:hAnsi="Times New Roman"/>
          <w:b/>
          <w:bCs/>
          <w:color w:val="000000"/>
          <w:sz w:val="24"/>
          <w:szCs w:val="24"/>
        </w:rPr>
      </w:pPr>
      <w:r w:rsidRPr="00DD0391">
        <w:rPr>
          <w:rFonts w:ascii="Times New Roman" w:eastAsia="Palatino Linotype" w:hAnsi="Times New Roman"/>
          <w:b/>
          <w:bCs/>
          <w:color w:val="000000"/>
          <w:sz w:val="24"/>
          <w:szCs w:val="24"/>
        </w:rPr>
        <w:t>Zmiana umowy</w:t>
      </w:r>
    </w:p>
    <w:p w:rsidR="00FE120F" w:rsidRPr="00DD0391" w:rsidRDefault="00FE120F" w:rsidP="00FE120F">
      <w:pPr>
        <w:numPr>
          <w:ilvl w:val="0"/>
          <w:numId w:val="5"/>
        </w:numPr>
        <w:suppressAutoHyphens/>
        <w:spacing w:before="60" w:after="60" w:line="280" w:lineRule="atLeast"/>
        <w:jc w:val="both"/>
        <w:rPr>
          <w:rFonts w:ascii="Times New Roman" w:eastAsia="Palatino Linotype" w:hAnsi="Times New Roman"/>
          <w:bCs/>
          <w:color w:val="000000"/>
          <w:sz w:val="24"/>
          <w:szCs w:val="24"/>
        </w:rPr>
      </w:pPr>
      <w:r w:rsidRPr="00DD0391">
        <w:rPr>
          <w:rFonts w:ascii="Times New Roman" w:eastAsia="Palatino Linotype" w:hAnsi="Times New Roman"/>
          <w:bCs/>
          <w:color w:val="000000"/>
          <w:sz w:val="24"/>
          <w:szCs w:val="24"/>
        </w:rPr>
        <w:t>Zamawiający dopuszcza zmianę umowy w następujących sytuacjach:</w:t>
      </w:r>
    </w:p>
    <w:p w:rsidR="00FE120F" w:rsidRPr="00DD0391" w:rsidRDefault="00FE120F" w:rsidP="00FE120F">
      <w:pPr>
        <w:numPr>
          <w:ilvl w:val="0"/>
          <w:numId w:val="6"/>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zaistnienia w trakcie realizacji Umowy okoliczności, których Wykonawca nie mógł przewidzieć na etapie złożenia oferty i były one niezależne od niego (np. zaprzestanie produkcji danego asortymentu Towaru, modyfikacja/zmiana parametrów Towaru itp.), co skutkowałoby brakiem możliwości dalszej realizacji Umowy na dotychczasowych warunkach; W takim przypadku Wykonawca będzie zobowiązany do zaproponowania Zamawiającemu Towaru równoważnego, tj. Towaru o co najmniej takich samych cechach, co dany Towar określony w załączniku - Nr 1 Umowy</w:t>
      </w:r>
      <w:r w:rsidRPr="00DD0391">
        <w:rPr>
          <w:rFonts w:ascii="Times New Roman" w:hAnsi="Times New Roman"/>
          <w:noProof/>
          <w:sz w:val="24"/>
          <w:szCs w:val="24"/>
          <w:lang w:eastAsia="pl-PL"/>
        </w:rPr>
        <w:t>.</w:t>
      </w:r>
      <w:r w:rsidRPr="00DD0391">
        <w:rPr>
          <w:rFonts w:ascii="Times New Roman" w:eastAsia="Palatino Linotype" w:hAnsi="Times New Roman"/>
          <w:color w:val="000000" w:themeColor="text1"/>
          <w:sz w:val="24"/>
          <w:szCs w:val="24"/>
        </w:rPr>
        <w:t xml:space="preserve"> Wykonawca rozpocznie dostawy nowego Towaru pod warunkiem zmiany Umowy, na niezmienionych zasadach oraz bez podwyższenia cen jednostkowych netto,</w:t>
      </w:r>
    </w:p>
    <w:p w:rsidR="00FE120F" w:rsidRPr="00DD0391" w:rsidRDefault="00FE120F" w:rsidP="00FE120F">
      <w:pPr>
        <w:numPr>
          <w:ilvl w:val="0"/>
          <w:numId w:val="6"/>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zmniejszenia zakresu realizacji Umowy, jeżeli realizacja Umowy stanie się niemożliwa ze względu na wycofanie ze sprzedaży przez producenta Produktu określonego w Formularzu kalkulacji ceny ofertowej załącznik nr 1 Umowy i braku możliwości zastąpienia przez Wykonawcę wycofanego Towaru towarem równoważnym; W takim przypadku Zamawiający ma również prawo zmniejszyć proporcjonalnie kwotę przeznaczoną na realizację Umowy;</w:t>
      </w:r>
    </w:p>
    <w:p w:rsidR="00FE120F" w:rsidRPr="00DD0391" w:rsidRDefault="00FE120F" w:rsidP="00FE120F">
      <w:pPr>
        <w:numPr>
          <w:ilvl w:val="0"/>
          <w:numId w:val="6"/>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zmiany i/lub ustalenia nowych miejsc dostaw Towarów ze względu na zmiany organizacyjne u Zamawiającego; Skorzystanie przez Zamawiającego z powyższego uprawnienia nie będzie prowadziło do zmiany cen jednostkowych określonych w Umowie. Zmiana ta będzie dokonana w formie jednostronnego, pisemnego lub elektronicznego powiadomienia Wykonawcy przez Zamawiającego;</w:t>
      </w:r>
    </w:p>
    <w:p w:rsidR="00FE120F" w:rsidRPr="00DD0391" w:rsidRDefault="00FE120F" w:rsidP="00FE120F">
      <w:pPr>
        <w:numPr>
          <w:ilvl w:val="0"/>
          <w:numId w:val="6"/>
        </w:numPr>
        <w:suppressAutoHyphens/>
        <w:spacing w:before="60" w:after="60" w:line="280" w:lineRule="atLeast"/>
        <w:jc w:val="both"/>
        <w:rPr>
          <w:rFonts w:ascii="Times New Roman" w:eastAsia="Palatino Linotype" w:hAnsi="Times New Roman"/>
          <w:color w:val="000000" w:themeColor="text1"/>
          <w:sz w:val="24"/>
          <w:szCs w:val="24"/>
        </w:rPr>
      </w:pPr>
      <w:r w:rsidRPr="00DD0391">
        <w:rPr>
          <w:rFonts w:ascii="Times New Roman" w:eastAsia="Palatino Linotype" w:hAnsi="Times New Roman"/>
          <w:color w:val="000000" w:themeColor="text1"/>
          <w:sz w:val="24"/>
          <w:szCs w:val="24"/>
        </w:rPr>
        <w:t xml:space="preserve">zmiany postanowień zawartej umowy w zakresie dotyczącym wysokości wynagrodzenia należnego Wykonawcy, w przypadku zmiany stawki podatku od towarów i usług, gdzie wartość wynagrodzenia netto Wykonawcy nie zmieni się, a określone w wyniku tej zmiany ceny jednostkowe brutto i wartość brutto </w:t>
      </w:r>
      <w:r w:rsidRPr="00DD0391">
        <w:rPr>
          <w:rFonts w:ascii="Times New Roman" w:eastAsia="Palatino Linotype" w:hAnsi="Times New Roman"/>
          <w:color w:val="000000" w:themeColor="text1"/>
          <w:sz w:val="24"/>
          <w:szCs w:val="24"/>
        </w:rPr>
        <w:lastRenderedPageBreak/>
        <w:t>wynagrodzenia zostaną wyliczone w oparciu o wysokość stawki VAT obowiązującej po zmianie przepisów.</w:t>
      </w:r>
    </w:p>
    <w:p w:rsidR="00FE120F" w:rsidRPr="00DD0391" w:rsidRDefault="00FE120F" w:rsidP="00FE120F">
      <w:pPr>
        <w:numPr>
          <w:ilvl w:val="0"/>
          <w:numId w:val="5"/>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Dokonanie zmian, o których mowa w ust. 1wymaga aneksu</w:t>
      </w:r>
    </w:p>
    <w:p w:rsidR="00FE120F" w:rsidRPr="00DD0391" w:rsidRDefault="00FE120F" w:rsidP="00FE120F">
      <w:pPr>
        <w:keepNext/>
        <w:suppressAutoHyphens/>
        <w:spacing w:before="60" w:after="60" w:line="280" w:lineRule="atLeast"/>
        <w:jc w:val="center"/>
        <w:rPr>
          <w:rFonts w:ascii="Times New Roman" w:eastAsia="Times New Roman" w:hAnsi="Times New Roman"/>
          <w:b/>
          <w:bCs/>
          <w:sz w:val="24"/>
          <w:szCs w:val="24"/>
          <w:lang w:eastAsia="pl-PL"/>
        </w:rPr>
      </w:pPr>
    </w:p>
    <w:p w:rsidR="00FE120F" w:rsidRPr="00DD0391" w:rsidRDefault="00FE120F" w:rsidP="00FE120F">
      <w:pPr>
        <w:keepNext/>
        <w:suppressAutoHyphens/>
        <w:spacing w:before="60" w:after="60" w:line="280" w:lineRule="atLeast"/>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13</w:t>
      </w:r>
    </w:p>
    <w:p w:rsidR="00FE120F" w:rsidRPr="003F49C3" w:rsidRDefault="00FE120F" w:rsidP="00FE120F">
      <w:pPr>
        <w:suppressAutoHyphens/>
        <w:spacing w:before="60" w:after="60" w:line="320" w:lineRule="atLeast"/>
        <w:ind w:left="1066" w:hanging="709"/>
        <w:jc w:val="center"/>
        <w:rPr>
          <w:rFonts w:ascii="Times New Roman" w:eastAsia="Palatino Linotype" w:hAnsi="Times New Roman"/>
          <w:b/>
          <w:bCs/>
          <w:color w:val="000000"/>
          <w:sz w:val="24"/>
          <w:szCs w:val="24"/>
        </w:rPr>
      </w:pPr>
      <w:r w:rsidRPr="003F49C3">
        <w:rPr>
          <w:rFonts w:ascii="Times New Roman" w:eastAsia="Palatino Linotype" w:hAnsi="Times New Roman"/>
          <w:b/>
          <w:bCs/>
          <w:color w:val="000000"/>
          <w:sz w:val="24"/>
          <w:szCs w:val="24"/>
        </w:rPr>
        <w:t xml:space="preserve">Waloryzacja </w:t>
      </w:r>
    </w:p>
    <w:p w:rsidR="00FE120F" w:rsidRPr="003F49C3" w:rsidRDefault="00FE120F" w:rsidP="00FE120F">
      <w:pPr>
        <w:numPr>
          <w:ilvl w:val="0"/>
          <w:numId w:val="24"/>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Zgodnie z art. 439 ustawy z dnia 11 września 2019 r. – Prawo zamówień publicznych Strony przewidują możliwość zmiany postanowień zawartej umowy w zakresie dotyczącym wysokości cen jednostkowych określonych w załączniku do umowy – Formularz kalkulacji ceny ofertowej i wynagrodzenia, o którym mowa w § </w:t>
      </w:r>
      <w:r>
        <w:rPr>
          <w:rFonts w:ascii="Times New Roman" w:hAnsi="Times New Roman"/>
          <w:sz w:val="24"/>
          <w:szCs w:val="24"/>
        </w:rPr>
        <w:t>5</w:t>
      </w:r>
      <w:r w:rsidRPr="003F49C3">
        <w:rPr>
          <w:rFonts w:ascii="Times New Roman" w:hAnsi="Times New Roman"/>
          <w:sz w:val="24"/>
          <w:szCs w:val="24"/>
        </w:rPr>
        <w:t xml:space="preserve"> w przypadku zmiany ceny materiałów lub kosztów związanych z realizacją zamówienia, na następujących zasadach:</w:t>
      </w:r>
    </w:p>
    <w:p w:rsidR="00FE120F" w:rsidRPr="003F49C3" w:rsidRDefault="00FE120F" w:rsidP="00FE120F">
      <w:pPr>
        <w:pStyle w:val="Akapitzlist"/>
        <w:numPr>
          <w:ilvl w:val="0"/>
          <w:numId w:val="25"/>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poziom zmiany ceny materiałów lub kosztów związanych z realizacją zamówienia uprawniający Strony umowy do żądania zmiany wynagrodzenia wynosi minimum 10% względem ceny materiałów lub kosztów związanych z realizacją zamówienia przyjętych przez Wykonawcę w celu ustalenia wysokości wynagrodzenia Wykonawcy zawartego w ofercie,</w:t>
      </w:r>
    </w:p>
    <w:p w:rsidR="00FE120F" w:rsidRPr="003F49C3" w:rsidRDefault="00FE120F" w:rsidP="00FE120F">
      <w:pPr>
        <w:pStyle w:val="Akapitzlist"/>
        <w:numPr>
          <w:ilvl w:val="0"/>
          <w:numId w:val="25"/>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 xml:space="preserve">początkowy termin, od którego będzie uwzględniany poziom zmiany określony w pkt 1 ustala się na dzień złożenia oferty przez Wykonawcę, </w:t>
      </w:r>
    </w:p>
    <w:p w:rsidR="00FE120F" w:rsidRPr="003F49C3" w:rsidRDefault="00FE120F" w:rsidP="00FE120F">
      <w:pPr>
        <w:pStyle w:val="Akapitzlist"/>
        <w:numPr>
          <w:ilvl w:val="0"/>
          <w:numId w:val="25"/>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 xml:space="preserve">wysokość wynagrodzenia, o którym mowa w § </w:t>
      </w:r>
      <w:r>
        <w:rPr>
          <w:rFonts w:ascii="Times New Roman" w:hAnsi="Times New Roman"/>
          <w:sz w:val="24"/>
          <w:szCs w:val="24"/>
          <w:lang w:val="pl-PL"/>
        </w:rPr>
        <w:t>5</w:t>
      </w:r>
      <w:r w:rsidRPr="003F49C3">
        <w:rPr>
          <w:rFonts w:ascii="Times New Roman" w:hAnsi="Times New Roman"/>
          <w:sz w:val="24"/>
          <w:szCs w:val="24"/>
        </w:rPr>
        <w:t xml:space="preserve">, w zakresie części umowy pozostającej do zrealizowania, ulegnie zmianie z uwzględnieniem zmienionych cen jednostkowych określonych w załączniku do umowy – Formularz kalkulacji ceny ofertowej, z zastrzeżeniem ust. </w:t>
      </w:r>
      <w:r w:rsidRPr="003F49C3">
        <w:rPr>
          <w:rFonts w:ascii="Times New Roman" w:hAnsi="Times New Roman"/>
          <w:sz w:val="24"/>
          <w:szCs w:val="24"/>
          <w:lang w:val="pl-PL"/>
        </w:rPr>
        <w:t>2</w:t>
      </w:r>
    </w:p>
    <w:p w:rsidR="00FE120F" w:rsidRPr="003F49C3" w:rsidRDefault="00FE120F" w:rsidP="00FE120F">
      <w:pPr>
        <w:pStyle w:val="Akapitzlist"/>
        <w:numPr>
          <w:ilvl w:val="0"/>
          <w:numId w:val="25"/>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 xml:space="preserve">zmiana cen jednostkowych ulegnie zmianie z uwzględnieniem zmienionych cen materiałów lub kosztów związanych z realizacją zamówienia, w stosunku do cen materiałów lub kosztów przyjętych przez Wykonawcę w celu ustalenia wysokości cen jednostkowych zawartych w ofercie, </w:t>
      </w:r>
    </w:p>
    <w:p w:rsidR="00FE120F" w:rsidRPr="003F49C3" w:rsidRDefault="00FE120F" w:rsidP="00FE120F">
      <w:pPr>
        <w:pStyle w:val="Akapitzlist"/>
        <w:numPr>
          <w:ilvl w:val="0"/>
          <w:numId w:val="25"/>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zmiana cen jednostkowych zostanie dokonana z użyciem odesłania do wskaźników zmiany cen materiałów lub kosztów związanych z realizacją zamówienia ogłaszanych w komunikacie Prezesa Głównego Urzędu Statystycznego, tj. wskaźników cen towarów i usług konsumpcyjnych ogłaszanych co miesiąc przez Prezesa Głównego Urzędu Statystycznego,</w:t>
      </w:r>
    </w:p>
    <w:p w:rsidR="00FE120F" w:rsidRPr="003F49C3" w:rsidRDefault="00FE120F" w:rsidP="00FE120F">
      <w:pPr>
        <w:pStyle w:val="Akapitzlist"/>
        <w:numPr>
          <w:ilvl w:val="0"/>
          <w:numId w:val="25"/>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wniosek o zmianę wysokości wynagrodzenia należnego z tytułu realizacji przedmiotu zamówienia nie może być złożony wcześniej niż po upływie 90 dni od dnia zawarcia umowy, a każdy kolejny wniosek nie może być złożony wcześniej niż po upływie 90 dni od daty ostatniej zmiany wysokości wynagrodzenia,</w:t>
      </w:r>
    </w:p>
    <w:p w:rsidR="00FE120F" w:rsidRPr="003F49C3" w:rsidRDefault="00FE120F" w:rsidP="00FE120F">
      <w:pPr>
        <w:pStyle w:val="Akapitzlist"/>
        <w:numPr>
          <w:ilvl w:val="0"/>
          <w:numId w:val="25"/>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 xml:space="preserve">maksymalna wartość zmiany cen jednostkowych, jaką dopuszcza Zamawiający, wynosi </w:t>
      </w:r>
      <w:r w:rsidRPr="003F49C3">
        <w:rPr>
          <w:rFonts w:ascii="Times New Roman" w:hAnsi="Times New Roman"/>
          <w:sz w:val="24"/>
          <w:szCs w:val="24"/>
          <w:lang w:val="pl-PL"/>
        </w:rPr>
        <w:t>2</w:t>
      </w:r>
      <w:r w:rsidRPr="003F49C3">
        <w:rPr>
          <w:rFonts w:ascii="Times New Roman" w:hAnsi="Times New Roman"/>
          <w:sz w:val="24"/>
          <w:szCs w:val="24"/>
        </w:rPr>
        <w:t>0% wartości tych cen obowiązujących w dniu złożenia oferty.</w:t>
      </w:r>
    </w:p>
    <w:p w:rsidR="00FE120F" w:rsidRPr="003F49C3" w:rsidRDefault="00FE120F" w:rsidP="00FE120F">
      <w:pPr>
        <w:numPr>
          <w:ilvl w:val="0"/>
          <w:numId w:val="24"/>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Zmiana wysokości wynagrodzenia, o którym mowa w § </w:t>
      </w:r>
      <w:r>
        <w:rPr>
          <w:rFonts w:ascii="Times New Roman" w:hAnsi="Times New Roman"/>
          <w:sz w:val="24"/>
          <w:szCs w:val="24"/>
        </w:rPr>
        <w:t>5</w:t>
      </w:r>
      <w:r w:rsidRPr="003F49C3">
        <w:rPr>
          <w:rFonts w:ascii="Times New Roman" w:hAnsi="Times New Roman"/>
          <w:sz w:val="24"/>
          <w:szCs w:val="24"/>
        </w:rPr>
        <w:t xml:space="preserve">, z uwzględnieniem zmienionych cen jednostkowych, w przypadku ich podwyższenia, nastąpi w przypadku spełnienia warunku przydzielenia dodatkowych środków finansowych na realizację zadań stanowiących przedmiot umowy. W przypadku nieziszczenia się tego warunku, </w:t>
      </w:r>
      <w:r w:rsidRPr="003F49C3">
        <w:rPr>
          <w:rFonts w:ascii="Times New Roman" w:hAnsi="Times New Roman"/>
          <w:sz w:val="24"/>
          <w:szCs w:val="24"/>
        </w:rPr>
        <w:lastRenderedPageBreak/>
        <w:t>wynagrodzenie przysługujące Wykonawcy za wykonanie przedmiotu umowy nie ulegnie zmianie, a zmniejszeniu ulegnie ilość towaru podlegającego dostawie.</w:t>
      </w:r>
    </w:p>
    <w:p w:rsidR="00FE120F" w:rsidRPr="003F49C3" w:rsidRDefault="00FE120F" w:rsidP="00FE120F">
      <w:pPr>
        <w:numPr>
          <w:ilvl w:val="0"/>
          <w:numId w:val="24"/>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Zmiana umowy na podstawie ust. 1 i 2 może nastąpić po łącznym spełnieniu warunków określonych w tym ustępie. </w:t>
      </w:r>
    </w:p>
    <w:p w:rsidR="00FE120F" w:rsidRPr="003F49C3" w:rsidRDefault="00FE120F" w:rsidP="00FE120F">
      <w:pPr>
        <w:numPr>
          <w:ilvl w:val="0"/>
          <w:numId w:val="24"/>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Zmiana umowy wymaga złożenia drugiej stronie pisemnego wniosku, o którym mowa w ust. 1 pkt 6, w którym wykazany zostanie związek pomiędzy zmianą ceny materiałów lub kosztów związanych z realizacją przedmiotu zamówienia, a wysokością cen jednostkowych.  Do wniosku należy dołączyć niezbędne wyliczenia, propozycje zmiany umowy i dowody potwierdzające przedstawione fakty. </w:t>
      </w:r>
    </w:p>
    <w:p w:rsidR="00FE120F" w:rsidRPr="003F49C3" w:rsidRDefault="00FE120F" w:rsidP="00FE120F">
      <w:pPr>
        <w:numPr>
          <w:ilvl w:val="0"/>
          <w:numId w:val="24"/>
        </w:numPr>
        <w:spacing w:before="60" w:after="60" w:line="320" w:lineRule="atLeast"/>
        <w:jc w:val="both"/>
        <w:rPr>
          <w:rFonts w:ascii="Times New Roman" w:hAnsi="Times New Roman"/>
          <w:sz w:val="24"/>
          <w:szCs w:val="24"/>
        </w:rPr>
      </w:pPr>
      <w:r w:rsidRPr="003F49C3">
        <w:rPr>
          <w:rFonts w:ascii="Times New Roman" w:hAnsi="Times New Roman"/>
          <w:sz w:val="24"/>
          <w:szCs w:val="24"/>
        </w:rPr>
        <w:t>W przypadku, gdy zmiana wysokości cen jednostkowych i wynagrodzenia dotyczy ich podwyższenia na wniosek Wykonawcy wykazanie, że zmiana ceny materiałów lub kosztów związanych z realizacją zamówienia oddziałuje na wysokość cen jednostkowych i wynagrodzenia Wykonawcy powinno być dokonane z uwzględnieniem przedstawienia mechanizmu skalkulowania wysokości cen jednostkowych i wynagrodzenia zawartego w ofercie (ceny ofertowej), z wyszczególnieniem poszczególnych czynników (składników) i ich znaczenia (wagi) w przeprowadzonej kalkulacji.</w:t>
      </w:r>
    </w:p>
    <w:p w:rsidR="00FE120F" w:rsidRPr="003F49C3" w:rsidRDefault="00FE120F" w:rsidP="00FE120F">
      <w:pPr>
        <w:numPr>
          <w:ilvl w:val="0"/>
          <w:numId w:val="24"/>
        </w:numPr>
        <w:spacing w:before="60" w:after="60" w:line="320" w:lineRule="atLeast"/>
        <w:jc w:val="both"/>
        <w:rPr>
          <w:rFonts w:ascii="Times New Roman" w:hAnsi="Times New Roman"/>
          <w:sz w:val="24"/>
          <w:szCs w:val="24"/>
        </w:rPr>
      </w:pPr>
      <w:r w:rsidRPr="003F49C3">
        <w:rPr>
          <w:rFonts w:ascii="Times New Roman" w:hAnsi="Times New Roman"/>
          <w:sz w:val="24"/>
          <w:szCs w:val="24"/>
        </w:rPr>
        <w:t>Strona umowy może żądać przedstawienia dodatkowych oświadczeń lub dokumentów potwierdzających wpływ przedstawionych okoliczności na zasadność zmiany umowy.</w:t>
      </w:r>
    </w:p>
    <w:p w:rsidR="00FE120F" w:rsidRPr="003F49C3" w:rsidRDefault="00FE120F" w:rsidP="00FE120F">
      <w:pPr>
        <w:numPr>
          <w:ilvl w:val="0"/>
          <w:numId w:val="24"/>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Strona umowy, która otrzymała propozycję zmiany umowy w terminie do 14 dni przekazuje drugiej stronie swoje stanowisko, wraz z uzasadnieniem. </w:t>
      </w:r>
    </w:p>
    <w:p w:rsidR="00FE120F" w:rsidRPr="003F49C3" w:rsidRDefault="00FE120F" w:rsidP="00FE120F">
      <w:pPr>
        <w:numPr>
          <w:ilvl w:val="0"/>
          <w:numId w:val="24"/>
        </w:numPr>
        <w:spacing w:before="60" w:after="60" w:line="320" w:lineRule="atLeast"/>
        <w:jc w:val="both"/>
        <w:rPr>
          <w:rFonts w:ascii="Times New Roman" w:hAnsi="Times New Roman"/>
          <w:sz w:val="24"/>
          <w:szCs w:val="24"/>
        </w:rPr>
      </w:pPr>
      <w:r w:rsidRPr="003F49C3">
        <w:rPr>
          <w:rFonts w:ascii="Times New Roman" w:hAnsi="Times New Roman"/>
          <w:sz w:val="24"/>
          <w:szCs w:val="24"/>
        </w:rPr>
        <w:t>Jeżeli strona umowy otrzymała kolejne oświadczenia lub dokumenty, termin liczony jest od dnia ich otrzymania.</w:t>
      </w:r>
    </w:p>
    <w:p w:rsidR="00FE120F" w:rsidRPr="003F49C3" w:rsidRDefault="00FE120F" w:rsidP="00FE120F">
      <w:pPr>
        <w:numPr>
          <w:ilvl w:val="0"/>
          <w:numId w:val="24"/>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Zmiana umowy może nastąpić nie wcześniej niż w dniu w którym zostaną spełnione przewidziane umową przesłanki uzasadniające dokonanie zmiany. Zmiana wysokości cen jednostkowych, i wysokości wynagrodzenia, o którym mowa w § 6, nastąpi z dniem podpisania aneksu.   </w:t>
      </w:r>
    </w:p>
    <w:p w:rsidR="00FE120F" w:rsidRPr="003F49C3" w:rsidRDefault="00FE120F" w:rsidP="00FE120F">
      <w:pPr>
        <w:numPr>
          <w:ilvl w:val="0"/>
          <w:numId w:val="24"/>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Wykonawca, którego wynagrodzenie zostanie zmienione na podstawie ust. 1 - </w:t>
      </w:r>
      <w:r>
        <w:rPr>
          <w:rFonts w:ascii="Times New Roman" w:hAnsi="Times New Roman"/>
          <w:sz w:val="24"/>
          <w:szCs w:val="24"/>
        </w:rPr>
        <w:t>9</w:t>
      </w:r>
      <w:r w:rsidRPr="003F49C3">
        <w:rPr>
          <w:rFonts w:ascii="Times New Roman" w:hAnsi="Times New Roman"/>
          <w:sz w:val="24"/>
          <w:szCs w:val="24"/>
        </w:rPr>
        <w:t>, zobowiązany jest do zmiany wynagrodzenia przysługującego podwykonawcy, z którym zawarł umowę, w zakresie odpowiadającym zmianom cen materiałów lub kosztów dotyczących zobowiązania podwykonawcy.</w:t>
      </w:r>
    </w:p>
    <w:p w:rsidR="00FE120F" w:rsidRDefault="00FE120F" w:rsidP="00FE120F">
      <w:pPr>
        <w:keepNext/>
        <w:suppressAutoHyphens/>
        <w:spacing w:before="60" w:after="60" w:line="280" w:lineRule="atLeast"/>
        <w:jc w:val="center"/>
        <w:rPr>
          <w:rFonts w:ascii="Times New Roman" w:eastAsia="Times New Roman" w:hAnsi="Times New Roman"/>
          <w:b/>
          <w:bCs/>
          <w:sz w:val="24"/>
          <w:szCs w:val="24"/>
          <w:lang w:eastAsia="pl-PL"/>
        </w:rPr>
      </w:pPr>
    </w:p>
    <w:p w:rsidR="00FE120F" w:rsidRPr="00DD0391" w:rsidRDefault="00FE120F" w:rsidP="00FE120F">
      <w:pPr>
        <w:keepNext/>
        <w:suppressAutoHyphens/>
        <w:spacing w:before="60" w:after="60" w:line="280" w:lineRule="atLeast"/>
        <w:jc w:val="center"/>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1</w:t>
      </w:r>
      <w:r>
        <w:rPr>
          <w:rFonts w:ascii="Times New Roman" w:eastAsia="Times New Roman" w:hAnsi="Times New Roman"/>
          <w:b/>
          <w:bCs/>
          <w:sz w:val="24"/>
          <w:szCs w:val="24"/>
          <w:lang w:eastAsia="pl-PL"/>
        </w:rPr>
        <w:t>4</w:t>
      </w:r>
    </w:p>
    <w:p w:rsidR="00FE120F" w:rsidRPr="00DD0391" w:rsidRDefault="00FE120F" w:rsidP="00FE120F">
      <w:pPr>
        <w:keepNext/>
        <w:suppressAutoHyphens/>
        <w:spacing w:before="60" w:after="60" w:line="280" w:lineRule="atLeast"/>
        <w:jc w:val="center"/>
        <w:rPr>
          <w:rFonts w:ascii="Times New Roman" w:hAnsi="Times New Roman"/>
          <w:b/>
          <w:sz w:val="24"/>
          <w:szCs w:val="24"/>
          <w:lang w:eastAsia="pl-PL"/>
        </w:rPr>
      </w:pPr>
      <w:r w:rsidRPr="00DD0391">
        <w:rPr>
          <w:rFonts w:ascii="Times New Roman" w:hAnsi="Times New Roman"/>
          <w:b/>
          <w:sz w:val="24"/>
          <w:szCs w:val="24"/>
          <w:lang w:eastAsia="pl-PL"/>
        </w:rPr>
        <w:t xml:space="preserve">Zasady dostępu na teren kompleksu wojskowego </w:t>
      </w:r>
    </w:p>
    <w:p w:rsidR="00FE120F" w:rsidRPr="00DD0391" w:rsidRDefault="00FE120F" w:rsidP="00FE120F">
      <w:pPr>
        <w:widowControl w:val="0"/>
        <w:numPr>
          <w:ilvl w:val="0"/>
          <w:numId w:val="10"/>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 xml:space="preserve">Wjazd (wyjazd) oraz przebywanie pracowników Wykonawcy na terenie kompleksów odbywać się będzie na podstawie wydanych przez Zamawiającego  przepustek. </w:t>
      </w:r>
    </w:p>
    <w:p w:rsidR="00FE120F" w:rsidRPr="00DD0391" w:rsidRDefault="00FE120F" w:rsidP="00FE120F">
      <w:pPr>
        <w:widowControl w:val="0"/>
        <w:numPr>
          <w:ilvl w:val="0"/>
          <w:numId w:val="10"/>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 xml:space="preserve">W celu wydania upoważnień oraz przepustek osobowych i samochodowych Wykonawca przekaże Zamawiającemu na 5 dni przed planowanym terminem wykonywania dostaw wypełnione zbiorowe wnioski „o wydanie przepustki/karty dostępu okresowej (osobowej, samochodowej)” zgodnie z wzorem przedstawionym w </w:t>
      </w:r>
      <w:r w:rsidRPr="00DD0391">
        <w:rPr>
          <w:rFonts w:ascii="Times New Roman" w:eastAsia="Courier New" w:hAnsi="Times New Roman"/>
          <w:b/>
          <w:color w:val="000000"/>
          <w:sz w:val="24"/>
          <w:szCs w:val="24"/>
          <w:lang w:eastAsia="pl-PL"/>
        </w:rPr>
        <w:t>załącznik 2 do</w:t>
      </w:r>
      <w:r w:rsidRPr="00DD0391">
        <w:rPr>
          <w:rFonts w:ascii="Times New Roman" w:eastAsia="Courier New" w:hAnsi="Times New Roman"/>
          <w:color w:val="000000"/>
          <w:sz w:val="24"/>
          <w:szCs w:val="24"/>
          <w:lang w:eastAsia="pl-PL"/>
        </w:rPr>
        <w:t xml:space="preserve"> Umowy.</w:t>
      </w:r>
    </w:p>
    <w:p w:rsidR="00FE120F" w:rsidRPr="00DD0391" w:rsidRDefault="00FE120F" w:rsidP="00FE120F">
      <w:pPr>
        <w:widowControl w:val="0"/>
        <w:numPr>
          <w:ilvl w:val="0"/>
          <w:numId w:val="10"/>
        </w:numPr>
        <w:tabs>
          <w:tab w:val="left" w:pos="397"/>
        </w:tabs>
        <w:autoSpaceDE w:val="0"/>
        <w:autoSpaceDN w:val="0"/>
        <w:adjustRightInd w:val="0"/>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 xml:space="preserve">W miejscach wykonywania prac zabrania się używania telefonów komórkowych urządzeń do nagrywania dźwięku lub obrazu w tym aparatów latających oraz innych </w:t>
      </w:r>
      <w:r w:rsidRPr="00DD0391">
        <w:rPr>
          <w:rFonts w:ascii="Times New Roman" w:eastAsia="Courier New" w:hAnsi="Times New Roman"/>
          <w:color w:val="000000"/>
          <w:sz w:val="24"/>
          <w:szCs w:val="24"/>
          <w:lang w:eastAsia="pl-PL"/>
        </w:rPr>
        <w:lastRenderedPageBreak/>
        <w:t>środków łączności nie zaakceptowanych przez Zamawiającego.</w:t>
      </w:r>
    </w:p>
    <w:p w:rsidR="00FE120F" w:rsidRPr="00DD0391" w:rsidRDefault="00FE120F" w:rsidP="00FE120F">
      <w:pPr>
        <w:widowControl w:val="0"/>
        <w:numPr>
          <w:ilvl w:val="0"/>
          <w:numId w:val="10"/>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FE120F" w:rsidRPr="00DD0391" w:rsidRDefault="00FE120F" w:rsidP="00FE120F">
      <w:pPr>
        <w:widowControl w:val="0"/>
        <w:numPr>
          <w:ilvl w:val="0"/>
          <w:numId w:val="10"/>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W sytuacjach nieokreślonych niniejszym paragrafem dotyczącym ochrony informacji niejawnych, władnym do podejmowania decyzji w zakresie udostępnienia informacji niejawnych jest Pełnomocnik ds. Ochrony Informacji Niejawnych Zamawiającego/Użytkownika.</w:t>
      </w:r>
    </w:p>
    <w:p w:rsidR="00FE120F" w:rsidRDefault="00FE120F" w:rsidP="00FE120F">
      <w:pPr>
        <w:widowControl w:val="0"/>
        <w:tabs>
          <w:tab w:val="left" w:pos="142"/>
        </w:tabs>
        <w:suppressAutoHyphens/>
        <w:spacing w:before="60" w:after="60" w:line="280" w:lineRule="atLeast"/>
        <w:ind w:left="360"/>
        <w:jc w:val="center"/>
        <w:textAlignment w:val="baseline"/>
        <w:rPr>
          <w:rFonts w:ascii="Times New Roman" w:eastAsia="Times New Roman" w:hAnsi="Times New Roman"/>
          <w:b/>
          <w:bCs/>
          <w:sz w:val="24"/>
          <w:szCs w:val="24"/>
          <w:lang w:eastAsia="pl-PL"/>
        </w:rPr>
      </w:pPr>
    </w:p>
    <w:p w:rsidR="00FE120F" w:rsidRPr="00DD0391" w:rsidRDefault="00FE120F" w:rsidP="00FE120F">
      <w:pPr>
        <w:widowControl w:val="0"/>
        <w:tabs>
          <w:tab w:val="left" w:pos="142"/>
        </w:tabs>
        <w:suppressAutoHyphens/>
        <w:spacing w:before="60" w:after="60" w:line="280" w:lineRule="atLeast"/>
        <w:ind w:left="360"/>
        <w:jc w:val="center"/>
        <w:textAlignment w:val="baseline"/>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1</w:t>
      </w:r>
      <w:r>
        <w:rPr>
          <w:rFonts w:ascii="Times New Roman" w:eastAsia="Times New Roman" w:hAnsi="Times New Roman"/>
          <w:b/>
          <w:bCs/>
          <w:sz w:val="24"/>
          <w:szCs w:val="24"/>
          <w:lang w:eastAsia="pl-PL"/>
        </w:rPr>
        <w:t>5</w:t>
      </w:r>
    </w:p>
    <w:p w:rsidR="00FE120F" w:rsidRPr="00DD0391" w:rsidRDefault="00FE120F" w:rsidP="00FE120F">
      <w:pPr>
        <w:suppressAutoHyphens/>
        <w:spacing w:before="60" w:after="60" w:line="280" w:lineRule="atLeast"/>
        <w:ind w:left="426"/>
        <w:jc w:val="center"/>
        <w:outlineLvl w:val="0"/>
        <w:rPr>
          <w:rFonts w:ascii="Times New Roman" w:eastAsia="Palatino Linotype" w:hAnsi="Times New Roman"/>
          <w:bCs/>
          <w:sz w:val="24"/>
          <w:szCs w:val="24"/>
        </w:rPr>
      </w:pPr>
      <w:r w:rsidRPr="00DD0391">
        <w:rPr>
          <w:rFonts w:ascii="Times New Roman" w:eastAsia="Palatino Linotype" w:hAnsi="Times New Roman"/>
          <w:b/>
          <w:bCs/>
          <w:sz w:val="24"/>
          <w:szCs w:val="24"/>
        </w:rPr>
        <w:t>Przetwarzanie danych osobowych przedstawicieli Stron i innych osób wskazanych w Umowie lub na jej podstawie</w:t>
      </w:r>
      <w:r w:rsidRPr="00DD0391">
        <w:rPr>
          <w:rFonts w:ascii="Times New Roman" w:eastAsia="Palatino Linotype" w:hAnsi="Times New Roman"/>
          <w:bCs/>
          <w:sz w:val="24"/>
          <w:szCs w:val="24"/>
        </w:rPr>
        <w:t xml:space="preserve"> :</w:t>
      </w:r>
    </w:p>
    <w:p w:rsidR="00FE120F" w:rsidRPr="00DD0391" w:rsidRDefault="00FE120F" w:rsidP="00FE120F">
      <w:pPr>
        <w:widowControl w:val="0"/>
        <w:numPr>
          <w:ilvl w:val="0"/>
          <w:numId w:val="21"/>
        </w:numPr>
        <w:spacing w:before="60" w:after="60" w:line="280" w:lineRule="atLeast"/>
        <w:jc w:val="both"/>
        <w:rPr>
          <w:rFonts w:ascii="Times New Roman" w:eastAsia="Palatino Linotype" w:hAnsi="Times New Roman"/>
          <w:bCs/>
          <w:sz w:val="24"/>
          <w:szCs w:val="24"/>
        </w:rPr>
      </w:pPr>
      <w:r w:rsidRPr="00DD0391">
        <w:rPr>
          <w:rFonts w:ascii="Times New Roman" w:eastAsia="Palatino Linotype" w:hAnsi="Times New Roman"/>
          <w:bCs/>
          <w:sz w:val="24"/>
          <w:szCs w:val="24"/>
        </w:rPr>
        <w:t>Wykonawca niniejszym oświadcza, że przekazał osobom fizycznym, których dane osobowe zostały udostępnione Zamawiającemu w postępowaniu o udzielenie zamówienia, w wyniku którego została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FE120F" w:rsidRPr="00DD0391" w:rsidRDefault="00FE120F" w:rsidP="00FE120F">
      <w:pPr>
        <w:widowControl w:val="0"/>
        <w:numPr>
          <w:ilvl w:val="0"/>
          <w:numId w:val="21"/>
        </w:numPr>
        <w:spacing w:before="60" w:after="60" w:line="280" w:lineRule="atLeast"/>
        <w:jc w:val="both"/>
        <w:rPr>
          <w:rFonts w:ascii="Times New Roman" w:eastAsia="Palatino Linotype" w:hAnsi="Times New Roman"/>
          <w:bCs/>
          <w:sz w:val="24"/>
          <w:szCs w:val="24"/>
        </w:rPr>
      </w:pPr>
      <w:r w:rsidRPr="00DD0391">
        <w:rPr>
          <w:rFonts w:ascii="Times New Roman" w:eastAsia="Palatino Linotype" w:hAnsi="Times New Roman"/>
          <w:bCs/>
          <w:sz w:val="24"/>
          <w:szCs w:val="24"/>
        </w:rPr>
        <w:t xml:space="preserve">Wykonawca zobowiązuje się przekazać informacje, o których mowa w ust. 1 wszystkim osobom fizycznym, których dane zostaną w przyszłości udostępnione Zamawiającemu w związku z realizacją niniejszej umowy. </w:t>
      </w:r>
    </w:p>
    <w:p w:rsidR="0021699A" w:rsidRDefault="0021699A" w:rsidP="00FE120F">
      <w:pPr>
        <w:keepNext/>
        <w:suppressAutoHyphens/>
        <w:spacing w:before="60" w:after="60" w:line="280" w:lineRule="atLeast"/>
        <w:ind w:left="644" w:hanging="644"/>
        <w:jc w:val="center"/>
        <w:rPr>
          <w:rFonts w:ascii="Times New Roman" w:eastAsia="Times New Roman" w:hAnsi="Times New Roman"/>
          <w:b/>
          <w:color w:val="000000"/>
          <w:sz w:val="24"/>
          <w:szCs w:val="24"/>
          <w:lang w:eastAsia="pl-PL"/>
        </w:rPr>
      </w:pPr>
    </w:p>
    <w:p w:rsidR="00FE120F" w:rsidRPr="00DD0391" w:rsidRDefault="00FE120F" w:rsidP="00FE120F">
      <w:pPr>
        <w:keepNext/>
        <w:suppressAutoHyphens/>
        <w:spacing w:before="60" w:after="60" w:line="280" w:lineRule="atLeast"/>
        <w:ind w:left="644" w:hanging="644"/>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1</w:t>
      </w:r>
      <w:r>
        <w:rPr>
          <w:rFonts w:ascii="Times New Roman" w:eastAsia="Times New Roman" w:hAnsi="Times New Roman"/>
          <w:b/>
          <w:color w:val="000000"/>
          <w:sz w:val="24"/>
          <w:szCs w:val="24"/>
          <w:lang w:eastAsia="pl-PL"/>
        </w:rPr>
        <w:t>6</w:t>
      </w:r>
    </w:p>
    <w:p w:rsidR="00FE120F" w:rsidRPr="00DD0391" w:rsidRDefault="00FE120F" w:rsidP="00FE120F">
      <w:pPr>
        <w:keepNext/>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Postanowienia końcowe</w:t>
      </w:r>
    </w:p>
    <w:p w:rsidR="00FE120F" w:rsidRPr="00DD0391" w:rsidRDefault="00FE120F" w:rsidP="00FE120F">
      <w:pPr>
        <w:numPr>
          <w:ilvl w:val="0"/>
          <w:numId w:val="1"/>
        </w:num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Wszelkie spory powstałe na tle wykonania Umowy Strony zobowiązują się rozstrzygać polubownie, a w przypadku braku możliwości polubownego rozstrzygnięcia sporów będą one rozstrzygane przez sąd powszechny właściwy dla siedziby Zamawiającego.</w:t>
      </w:r>
    </w:p>
    <w:p w:rsidR="00FE120F" w:rsidRPr="00DD0391" w:rsidRDefault="00FE120F" w:rsidP="00FE120F">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rsidR="00FE120F" w:rsidRPr="00DD0391" w:rsidRDefault="00FE120F" w:rsidP="00FE120F">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Reprezentanci Wykonawcy podpisujący Umowę oświadczają, że są umocowani do reprezentacji, a złożone dokumenty wymienione na wstępie i dołączone do Umowy są zgodne ze stanem faktycznym firmy Wykonawcy w momencie podpisywania Umowy.</w:t>
      </w:r>
    </w:p>
    <w:p w:rsidR="00FE120F" w:rsidRPr="00DD0391" w:rsidRDefault="00FE120F" w:rsidP="00FE120F">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Wykonawca, bez pisemnej zgody Zamawiającego, nie może przenosić na osoby trzecie praw i obowiązków wynikających z Umowy.</w:t>
      </w:r>
    </w:p>
    <w:p w:rsidR="00FE120F" w:rsidRPr="00DD0391" w:rsidRDefault="00FE120F" w:rsidP="00FE120F">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lastRenderedPageBreak/>
        <w:t xml:space="preserve">W sprawach nieuregulowanych Umową stosuje się przepisy powszechnie obowiązujące, w szczególności przepisy </w:t>
      </w:r>
      <w:r w:rsidRPr="00DD0391">
        <w:rPr>
          <w:rFonts w:ascii="Times New Roman" w:eastAsia="Times New Roman" w:hAnsi="Times New Roman"/>
          <w:color w:val="000000"/>
          <w:sz w:val="24"/>
          <w:szCs w:val="24"/>
          <w:lang w:eastAsia="pl-PL"/>
        </w:rPr>
        <w:t xml:space="preserve">ustawy z dnia 11 września 2019 r. </w:t>
      </w:r>
      <w:r w:rsidRPr="00DD0391">
        <w:rPr>
          <w:rFonts w:ascii="Times New Roman" w:eastAsia="Liberation Serif" w:hAnsi="Times New Roman"/>
          <w:color w:val="000000"/>
          <w:sz w:val="24"/>
          <w:szCs w:val="24"/>
          <w:lang w:eastAsia="pl-PL"/>
        </w:rPr>
        <w:t>–</w:t>
      </w:r>
      <w:r w:rsidRPr="00DD0391">
        <w:rPr>
          <w:rFonts w:ascii="Times New Roman" w:eastAsia="Times New Roman" w:hAnsi="Times New Roman"/>
          <w:color w:val="000000"/>
          <w:sz w:val="24"/>
          <w:szCs w:val="24"/>
          <w:lang w:eastAsia="pl-PL"/>
        </w:rPr>
        <w:t xml:space="preserve"> Prawo zamówień publicznych</w:t>
      </w:r>
      <w:r w:rsidRPr="00DD0391">
        <w:rPr>
          <w:rFonts w:ascii="Times New Roman" w:eastAsia="Times New Roman" w:hAnsi="Times New Roman"/>
          <w:sz w:val="24"/>
          <w:szCs w:val="24"/>
          <w:lang w:eastAsia="pl-PL"/>
        </w:rPr>
        <w:t xml:space="preserve"> i Kodeksu cywilnego</w:t>
      </w:r>
      <w:r>
        <w:rPr>
          <w:rFonts w:ascii="Times New Roman" w:eastAsia="Times New Roman" w:hAnsi="Times New Roman"/>
          <w:sz w:val="24"/>
          <w:szCs w:val="24"/>
          <w:lang w:eastAsia="pl-PL"/>
        </w:rPr>
        <w:t>.</w:t>
      </w:r>
    </w:p>
    <w:p w:rsidR="00FE120F" w:rsidRPr="00DD0391" w:rsidRDefault="00FE120F" w:rsidP="00FE120F">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 xml:space="preserve">Umowę sporządzono trzech jednobrzmiących egzemplarzach dwa dla Zamawiającego, jeden dla Wykonawcy. </w:t>
      </w:r>
    </w:p>
    <w:p w:rsidR="00FE120F" w:rsidRPr="00DD0391" w:rsidRDefault="00FE120F" w:rsidP="00FE120F">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Załączniki stanowią integralną część Umowy:</w:t>
      </w:r>
    </w:p>
    <w:p w:rsidR="00FE120F" w:rsidRPr="00DD0391" w:rsidRDefault="00FE120F" w:rsidP="00FE120F">
      <w:pPr>
        <w:keepNext/>
        <w:suppressAutoHyphens/>
        <w:spacing w:before="60" w:after="60" w:line="280" w:lineRule="atLeast"/>
        <w:ind w:left="284"/>
        <w:jc w:val="both"/>
        <w:rPr>
          <w:rFonts w:ascii="Times New Roman" w:eastAsia="Times New Roman" w:hAnsi="Times New Roman"/>
          <w:b/>
          <w:sz w:val="24"/>
          <w:szCs w:val="24"/>
          <w:lang w:eastAsia="pl-PL"/>
        </w:rPr>
      </w:pPr>
      <w:r w:rsidRPr="00DD0391">
        <w:rPr>
          <w:rFonts w:ascii="Times New Roman" w:eastAsia="Times New Roman" w:hAnsi="Times New Roman"/>
          <w:sz w:val="24"/>
          <w:szCs w:val="24"/>
          <w:lang w:eastAsia="pl-PL"/>
        </w:rPr>
        <w:t>1)</w:t>
      </w:r>
      <w:r w:rsidRPr="00DD0391">
        <w:rPr>
          <w:rFonts w:ascii="Times New Roman" w:eastAsia="Times New Roman" w:hAnsi="Times New Roman"/>
          <w:b/>
          <w:sz w:val="24"/>
          <w:szCs w:val="24"/>
          <w:lang w:eastAsia="pl-PL"/>
        </w:rPr>
        <w:t xml:space="preserve"> Formularz Kalkulacji ceny ofertowej – załącznik nr 1 Umowy</w:t>
      </w:r>
    </w:p>
    <w:p w:rsidR="00FE120F" w:rsidRDefault="00FE120F" w:rsidP="00FE120F">
      <w:pPr>
        <w:keepNext/>
        <w:suppressAutoHyphens/>
        <w:spacing w:before="60" w:after="60" w:line="280" w:lineRule="atLeast"/>
        <w:ind w:left="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2)</w:t>
      </w:r>
      <w:r w:rsidRPr="00DD0391">
        <w:rPr>
          <w:rFonts w:ascii="Times New Roman" w:eastAsia="Times New Roman" w:hAnsi="Times New Roman"/>
          <w:b/>
          <w:sz w:val="24"/>
          <w:szCs w:val="24"/>
          <w:lang w:eastAsia="pl-PL"/>
        </w:rPr>
        <w:t>Wzór wniosku o przepustkę – załącznik nr 2</w:t>
      </w:r>
      <w:r w:rsidRPr="00DD0391">
        <w:rPr>
          <w:rFonts w:ascii="Times New Roman" w:eastAsia="Times New Roman" w:hAnsi="Times New Roman"/>
          <w:sz w:val="24"/>
          <w:szCs w:val="24"/>
          <w:lang w:eastAsia="pl-PL"/>
        </w:rPr>
        <w:t xml:space="preserve">  Umowy</w:t>
      </w:r>
    </w:p>
    <w:p w:rsidR="00FE120F" w:rsidRDefault="00FE120F" w:rsidP="00FE120F">
      <w:pPr>
        <w:keepNext/>
        <w:suppressAutoHyphens/>
        <w:spacing w:before="60" w:after="60" w:line="320" w:lineRule="atLeast"/>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Pr="00BF4520">
        <w:rPr>
          <w:rFonts w:ascii="Times New Roman" w:hAnsi="Times New Roman"/>
          <w:b/>
          <w:sz w:val="24"/>
          <w:szCs w:val="24"/>
        </w:rPr>
        <w:t>Wykaz podwykonawców</w:t>
      </w:r>
      <w:r>
        <w:rPr>
          <w:rFonts w:ascii="Times New Roman" w:hAnsi="Times New Roman"/>
          <w:b/>
          <w:sz w:val="24"/>
          <w:szCs w:val="24"/>
        </w:rPr>
        <w:t xml:space="preserve"> (jeżeli dotyczy)</w:t>
      </w:r>
    </w:p>
    <w:p w:rsidR="00FE120F" w:rsidRPr="00DD0391" w:rsidRDefault="00FE120F" w:rsidP="00FE120F">
      <w:pPr>
        <w:keepNext/>
        <w:suppressAutoHyphens/>
        <w:spacing w:before="60" w:after="60" w:line="280" w:lineRule="atLeast"/>
        <w:ind w:left="284"/>
        <w:jc w:val="both"/>
        <w:rPr>
          <w:rFonts w:ascii="Times New Roman" w:eastAsia="Times New Roman" w:hAnsi="Times New Roman"/>
          <w:sz w:val="24"/>
          <w:szCs w:val="24"/>
          <w:lang w:eastAsia="pl-PL"/>
        </w:rPr>
      </w:pPr>
    </w:p>
    <w:p w:rsidR="00FE120F" w:rsidRPr="00DD0391" w:rsidRDefault="00FE120F" w:rsidP="00FE120F">
      <w:pPr>
        <w:keepNext/>
        <w:suppressAutoHyphens/>
        <w:spacing w:before="60" w:after="60" w:line="280" w:lineRule="atLeast"/>
        <w:ind w:left="284"/>
        <w:jc w:val="both"/>
        <w:rPr>
          <w:rFonts w:ascii="Times New Roman" w:eastAsia="Times New Roman" w:hAnsi="Times New Roman"/>
          <w:b/>
          <w:color w:val="000000"/>
          <w:sz w:val="24"/>
          <w:szCs w:val="24"/>
          <w:lang w:eastAsia="pl-PL"/>
        </w:rPr>
      </w:pPr>
    </w:p>
    <w:tbl>
      <w:tblPr>
        <w:tblW w:w="89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80"/>
        <w:gridCol w:w="884"/>
        <w:gridCol w:w="6056"/>
      </w:tblGrid>
      <w:tr w:rsidR="00FE120F" w:rsidRPr="00DD0391" w:rsidTr="009C01D2">
        <w:tc>
          <w:tcPr>
            <w:tcW w:w="1980" w:type="dxa"/>
            <w:tcBorders>
              <w:top w:val="nil"/>
              <w:left w:val="nil"/>
              <w:bottom w:val="nil"/>
              <w:right w:val="nil"/>
            </w:tcBorders>
            <w:shd w:val="clear" w:color="auto" w:fill="auto"/>
          </w:tcPr>
          <w:p w:rsidR="00FE120F" w:rsidRPr="00DD0391" w:rsidRDefault="00FE120F" w:rsidP="009C01D2">
            <w:pPr>
              <w:widowControl w:val="0"/>
              <w:suppressAutoHyphens/>
              <w:spacing w:before="60" w:after="60" w:line="280" w:lineRule="atLeast"/>
              <w:rPr>
                <w:rFonts w:ascii="Times New Roman" w:eastAsia="Times New Roman" w:hAnsi="Times New Roman"/>
                <w:sz w:val="24"/>
                <w:szCs w:val="24"/>
              </w:rPr>
            </w:pPr>
          </w:p>
        </w:tc>
        <w:tc>
          <w:tcPr>
            <w:tcW w:w="884" w:type="dxa"/>
            <w:tcBorders>
              <w:top w:val="nil"/>
              <w:left w:val="nil"/>
              <w:bottom w:val="nil"/>
              <w:right w:val="nil"/>
            </w:tcBorders>
            <w:shd w:val="clear" w:color="auto" w:fill="auto"/>
          </w:tcPr>
          <w:p w:rsidR="00FE120F" w:rsidRPr="00DD0391" w:rsidRDefault="00FE120F" w:rsidP="009C01D2">
            <w:pPr>
              <w:widowControl w:val="0"/>
              <w:suppressAutoHyphens/>
              <w:spacing w:before="60" w:after="60" w:line="28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FE120F" w:rsidRPr="00DD0391" w:rsidRDefault="00FE120F" w:rsidP="009C01D2">
            <w:pPr>
              <w:widowControl w:val="0"/>
              <w:suppressAutoHyphens/>
              <w:spacing w:before="60" w:after="60" w:line="280" w:lineRule="atLeast"/>
              <w:rPr>
                <w:rFonts w:ascii="Times New Roman" w:eastAsia="Times New Roman" w:hAnsi="Times New Roman"/>
                <w:sz w:val="24"/>
                <w:szCs w:val="24"/>
                <w:u w:val="single"/>
              </w:rPr>
            </w:pPr>
          </w:p>
        </w:tc>
      </w:tr>
      <w:tr w:rsidR="00FE120F" w:rsidRPr="00DD0391" w:rsidTr="009C01D2">
        <w:tc>
          <w:tcPr>
            <w:tcW w:w="1980" w:type="dxa"/>
            <w:tcBorders>
              <w:top w:val="nil"/>
              <w:left w:val="nil"/>
              <w:bottom w:val="nil"/>
              <w:right w:val="nil"/>
            </w:tcBorders>
            <w:shd w:val="clear" w:color="auto" w:fill="auto"/>
          </w:tcPr>
          <w:p w:rsidR="00FE120F" w:rsidRPr="00DD0391" w:rsidRDefault="00FE120F" w:rsidP="009C01D2">
            <w:pPr>
              <w:widowControl w:val="0"/>
              <w:suppressAutoHyphens/>
              <w:spacing w:before="60" w:after="60" w:line="280" w:lineRule="atLeast"/>
              <w:rPr>
                <w:rFonts w:ascii="Times New Roman" w:eastAsia="Times New Roman" w:hAnsi="Times New Roman"/>
                <w:sz w:val="24"/>
                <w:szCs w:val="24"/>
              </w:rPr>
            </w:pPr>
            <w:r w:rsidRPr="00DD0391">
              <w:rPr>
                <w:rFonts w:ascii="Times New Roman" w:eastAsia="Times New Roman" w:hAnsi="Times New Roman"/>
                <w:b/>
                <w:bCs/>
                <w:sz w:val="24"/>
                <w:szCs w:val="24"/>
                <w:lang w:eastAsia="pl-PL"/>
              </w:rPr>
              <w:t xml:space="preserve">Wykonawca </w:t>
            </w:r>
            <w:r w:rsidRPr="00DD0391">
              <w:rPr>
                <w:rFonts w:ascii="Times New Roman" w:hAnsi="Times New Roman"/>
                <w:sz w:val="24"/>
                <w:szCs w:val="24"/>
              </w:rPr>
              <w:tab/>
            </w:r>
          </w:p>
        </w:tc>
        <w:tc>
          <w:tcPr>
            <w:tcW w:w="884" w:type="dxa"/>
            <w:tcBorders>
              <w:top w:val="nil"/>
              <w:left w:val="nil"/>
              <w:bottom w:val="nil"/>
              <w:right w:val="nil"/>
            </w:tcBorders>
            <w:shd w:val="clear" w:color="auto" w:fill="auto"/>
          </w:tcPr>
          <w:p w:rsidR="00FE120F" w:rsidRPr="00DD0391" w:rsidRDefault="00FE120F" w:rsidP="009C01D2">
            <w:pPr>
              <w:widowControl w:val="0"/>
              <w:suppressAutoHyphens/>
              <w:spacing w:before="60" w:after="60" w:line="28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FE120F" w:rsidRPr="00DD0391" w:rsidRDefault="00FE120F" w:rsidP="009C01D2">
            <w:pPr>
              <w:widowControl w:val="0"/>
              <w:suppressAutoHyphens/>
              <w:spacing w:before="60" w:after="60" w:line="280" w:lineRule="atLeast"/>
              <w:rPr>
                <w:rFonts w:ascii="Times New Roman" w:eastAsia="Times New Roman" w:hAnsi="Times New Roman"/>
                <w:sz w:val="24"/>
                <w:szCs w:val="24"/>
                <w:u w:val="single"/>
              </w:rPr>
            </w:pPr>
            <w:r w:rsidRPr="00DD0391">
              <w:rPr>
                <w:rFonts w:ascii="Times New Roman" w:eastAsia="Times New Roman" w:hAnsi="Times New Roman"/>
                <w:b/>
                <w:sz w:val="24"/>
                <w:szCs w:val="24"/>
                <w:lang w:eastAsia="pl-PL"/>
              </w:rPr>
              <w:tab/>
              <w:t xml:space="preserve">                                                           Zamawiający</w:t>
            </w:r>
          </w:p>
        </w:tc>
      </w:tr>
      <w:tr w:rsidR="00FE120F" w:rsidRPr="00DD0391" w:rsidTr="009C01D2">
        <w:tc>
          <w:tcPr>
            <w:tcW w:w="1980" w:type="dxa"/>
            <w:tcBorders>
              <w:top w:val="nil"/>
              <w:left w:val="nil"/>
              <w:bottom w:val="nil"/>
              <w:right w:val="nil"/>
            </w:tcBorders>
            <w:shd w:val="clear" w:color="auto" w:fill="auto"/>
          </w:tcPr>
          <w:p w:rsidR="00FE120F" w:rsidRPr="00DD0391" w:rsidRDefault="00FE120F" w:rsidP="009C01D2">
            <w:pPr>
              <w:widowControl w:val="0"/>
              <w:suppressAutoHyphens/>
              <w:spacing w:before="60" w:after="60" w:line="280" w:lineRule="atLeast"/>
              <w:rPr>
                <w:rFonts w:ascii="Times New Roman" w:eastAsia="Times New Roman" w:hAnsi="Times New Roman"/>
                <w:b/>
                <w:sz w:val="24"/>
                <w:szCs w:val="24"/>
                <w:lang w:eastAsia="pl-PL"/>
              </w:rPr>
            </w:pPr>
          </w:p>
        </w:tc>
        <w:tc>
          <w:tcPr>
            <w:tcW w:w="884" w:type="dxa"/>
            <w:tcBorders>
              <w:top w:val="nil"/>
              <w:left w:val="nil"/>
              <w:bottom w:val="nil"/>
              <w:right w:val="nil"/>
            </w:tcBorders>
            <w:shd w:val="clear" w:color="auto" w:fill="auto"/>
          </w:tcPr>
          <w:p w:rsidR="00FE120F" w:rsidRPr="00DD0391" w:rsidRDefault="00FE120F" w:rsidP="009C01D2">
            <w:pPr>
              <w:widowControl w:val="0"/>
              <w:suppressAutoHyphens/>
              <w:spacing w:before="60" w:after="60" w:line="28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FE120F" w:rsidRPr="00DD0391" w:rsidRDefault="00FE120F" w:rsidP="009C01D2">
            <w:pPr>
              <w:widowControl w:val="0"/>
              <w:suppressAutoHyphens/>
              <w:spacing w:before="60" w:after="60" w:line="280" w:lineRule="atLeast"/>
              <w:rPr>
                <w:rFonts w:ascii="Times New Roman" w:eastAsia="Times New Roman" w:hAnsi="Times New Roman"/>
                <w:b/>
                <w:sz w:val="24"/>
                <w:szCs w:val="24"/>
                <w:lang w:eastAsia="pl-PL"/>
              </w:rPr>
            </w:pPr>
          </w:p>
        </w:tc>
      </w:tr>
    </w:tbl>
    <w:p w:rsidR="00FE120F" w:rsidRPr="00DD0391" w:rsidRDefault="00FE120F" w:rsidP="00FE120F">
      <w:pPr>
        <w:suppressAutoHyphens/>
        <w:spacing w:before="60" w:after="60" w:line="280" w:lineRule="atLeast"/>
        <w:rPr>
          <w:rFonts w:ascii="Times New Roman" w:hAnsi="Times New Roman"/>
          <w:sz w:val="24"/>
          <w:szCs w:val="24"/>
        </w:rPr>
      </w:pPr>
    </w:p>
    <w:p w:rsidR="00FE120F" w:rsidRPr="00DD0391" w:rsidRDefault="00FE120F" w:rsidP="00FE120F">
      <w:pPr>
        <w:spacing w:before="60" w:after="60" w:line="280" w:lineRule="atLeast"/>
        <w:rPr>
          <w:rFonts w:ascii="Times New Roman" w:hAnsi="Times New Roman"/>
          <w:sz w:val="24"/>
          <w:szCs w:val="24"/>
        </w:rPr>
      </w:pPr>
    </w:p>
    <w:p w:rsidR="00FE120F" w:rsidRDefault="00FE120F" w:rsidP="00FE120F"/>
    <w:p w:rsidR="00E46D9C" w:rsidRDefault="00E46D9C"/>
    <w:sectPr w:rsidR="00E46D9C" w:rsidSect="005914C2">
      <w:headerReference w:type="default" r:id="rId10"/>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C53" w:rsidRDefault="00E17C53" w:rsidP="00FE120F">
      <w:pPr>
        <w:spacing w:after="0" w:line="240" w:lineRule="auto"/>
      </w:pPr>
      <w:r>
        <w:separator/>
      </w:r>
    </w:p>
  </w:endnote>
  <w:endnote w:type="continuationSeparator" w:id="0">
    <w:p w:rsidR="00E17C53" w:rsidRDefault="00E17C53" w:rsidP="00FE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2055647797"/>
      <w:docPartObj>
        <w:docPartGallery w:val="Page Numbers (Bottom of Page)"/>
        <w:docPartUnique/>
      </w:docPartObj>
    </w:sdtPr>
    <w:sdtEndPr/>
    <w:sdtContent>
      <w:p w:rsidR="0017061F" w:rsidRPr="0017061F" w:rsidRDefault="00E17C53">
        <w:pPr>
          <w:pStyle w:val="Stopka"/>
          <w:jc w:val="right"/>
          <w:rPr>
            <w:rFonts w:asciiTheme="majorHAnsi" w:eastAsiaTheme="majorEastAsia" w:hAnsiTheme="majorHAnsi" w:cstheme="majorBidi"/>
            <w:sz w:val="20"/>
            <w:szCs w:val="20"/>
          </w:rPr>
        </w:pPr>
        <w:r w:rsidRPr="0017061F">
          <w:rPr>
            <w:rFonts w:asciiTheme="majorHAnsi" w:eastAsiaTheme="majorEastAsia" w:hAnsiTheme="majorHAnsi" w:cstheme="majorBidi"/>
            <w:sz w:val="20"/>
            <w:szCs w:val="20"/>
          </w:rPr>
          <w:t xml:space="preserve">str. </w:t>
        </w:r>
        <w:r w:rsidRPr="0017061F">
          <w:rPr>
            <w:rFonts w:asciiTheme="minorHAnsi" w:eastAsiaTheme="minorEastAsia" w:hAnsiTheme="minorHAnsi"/>
            <w:sz w:val="20"/>
            <w:szCs w:val="20"/>
          </w:rPr>
          <w:fldChar w:fldCharType="begin"/>
        </w:r>
        <w:r w:rsidRPr="0017061F">
          <w:rPr>
            <w:sz w:val="20"/>
            <w:szCs w:val="20"/>
          </w:rPr>
          <w:instrText>PAGE    \* MERGEFORMAT</w:instrText>
        </w:r>
        <w:r w:rsidRPr="0017061F">
          <w:rPr>
            <w:rFonts w:asciiTheme="minorHAnsi" w:eastAsiaTheme="minorEastAsia" w:hAnsiTheme="minorHAnsi"/>
            <w:sz w:val="20"/>
            <w:szCs w:val="20"/>
          </w:rPr>
          <w:fldChar w:fldCharType="separate"/>
        </w:r>
        <w:r w:rsidR="005914C2" w:rsidRPr="005914C2">
          <w:rPr>
            <w:rFonts w:asciiTheme="majorHAnsi" w:eastAsiaTheme="majorEastAsia" w:hAnsiTheme="majorHAnsi" w:cstheme="majorBidi"/>
            <w:noProof/>
            <w:sz w:val="20"/>
            <w:szCs w:val="20"/>
          </w:rPr>
          <w:t>11</w:t>
        </w:r>
        <w:r w:rsidRPr="0017061F">
          <w:rPr>
            <w:rFonts w:asciiTheme="majorHAnsi" w:eastAsiaTheme="majorEastAsia" w:hAnsiTheme="majorHAnsi" w:cstheme="majorBidi"/>
            <w:sz w:val="20"/>
            <w:szCs w:val="20"/>
          </w:rPr>
          <w:fldChar w:fldCharType="end"/>
        </w:r>
      </w:p>
    </w:sdtContent>
  </w:sdt>
  <w:p w:rsidR="00D9746A" w:rsidRDefault="00FE38C8" w:rsidP="008761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C53" w:rsidRDefault="00E17C53" w:rsidP="00FE120F">
      <w:pPr>
        <w:spacing w:after="0" w:line="240" w:lineRule="auto"/>
      </w:pPr>
      <w:r>
        <w:separator/>
      </w:r>
    </w:p>
  </w:footnote>
  <w:footnote w:type="continuationSeparator" w:id="0">
    <w:p w:rsidR="00E17C53" w:rsidRDefault="00E17C53" w:rsidP="00FE120F">
      <w:pPr>
        <w:spacing w:after="0" w:line="240" w:lineRule="auto"/>
      </w:pPr>
      <w:r>
        <w:continuationSeparator/>
      </w:r>
    </w:p>
  </w:footnote>
  <w:footnote w:id="1">
    <w:p w:rsidR="00FE120F" w:rsidRDefault="00FE120F" w:rsidP="00FE120F">
      <w:pPr>
        <w:pStyle w:val="Tekstprzypisudolnego"/>
      </w:pPr>
      <w:r>
        <w:rPr>
          <w:rStyle w:val="Odwoanieprzypisudolnego"/>
        </w:rPr>
        <w:footnoteRef/>
      </w:r>
      <w:r>
        <w:t xml:space="preserve">  Odpowiednio dla części na którą zostanie zawarta umowa</w:t>
      </w:r>
    </w:p>
  </w:footnote>
  <w:footnote w:id="2">
    <w:p w:rsidR="00FE120F" w:rsidRDefault="00FE120F" w:rsidP="00FE120F">
      <w:pPr>
        <w:pStyle w:val="Tekstprzypisudolnego"/>
      </w:pPr>
      <w:r>
        <w:rPr>
          <w:rStyle w:val="Odwoanieprzypisudolnego"/>
        </w:rPr>
        <w:footnoteRef/>
      </w:r>
      <w:r>
        <w:t xml:space="preserve"> W przypadku wystąpienie podwykonawców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D9746A" w:rsidTr="008761A6">
      <w:trPr>
        <w:trHeight w:val="300"/>
      </w:trPr>
      <w:tc>
        <w:tcPr>
          <w:tcW w:w="3020" w:type="dxa"/>
        </w:tcPr>
        <w:p w:rsidR="00D9746A" w:rsidRDefault="00FE38C8" w:rsidP="008761A6">
          <w:pPr>
            <w:pStyle w:val="Nagwek"/>
            <w:ind w:left="-115"/>
          </w:pPr>
        </w:p>
      </w:tc>
      <w:tc>
        <w:tcPr>
          <w:tcW w:w="3020" w:type="dxa"/>
        </w:tcPr>
        <w:p w:rsidR="00D9746A" w:rsidRDefault="00FE38C8" w:rsidP="008761A6">
          <w:pPr>
            <w:pStyle w:val="Nagwek"/>
            <w:jc w:val="center"/>
          </w:pPr>
        </w:p>
      </w:tc>
      <w:tc>
        <w:tcPr>
          <w:tcW w:w="3020" w:type="dxa"/>
        </w:tcPr>
        <w:p w:rsidR="00D9746A" w:rsidRDefault="00FE38C8" w:rsidP="008761A6">
          <w:pPr>
            <w:pStyle w:val="Nagwek"/>
            <w:ind w:right="-115"/>
            <w:jc w:val="right"/>
          </w:pPr>
        </w:p>
      </w:tc>
    </w:tr>
  </w:tbl>
  <w:p w:rsidR="00D9746A" w:rsidRDefault="00FE38C8" w:rsidP="008761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C5"/>
    <w:multiLevelType w:val="hybridMultilevel"/>
    <w:tmpl w:val="13AA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9C15B2"/>
    <w:multiLevelType w:val="hybridMultilevel"/>
    <w:tmpl w:val="8F8EBBA8"/>
    <w:lvl w:ilvl="0" w:tplc="9766B8F2">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 w15:restartNumberingAfterBreak="0">
    <w:nsid w:val="0E840E39"/>
    <w:multiLevelType w:val="multilevel"/>
    <w:tmpl w:val="8F9843E8"/>
    <w:lvl w:ilvl="0">
      <w:start w:val="1"/>
      <w:numFmt w:val="decimal"/>
      <w:lvlText w:val="%1."/>
      <w:lvlJc w:val="left"/>
      <w:pPr>
        <w:tabs>
          <w:tab w:val="num" w:pos="-142"/>
        </w:tabs>
        <w:ind w:left="360" w:hanging="360"/>
      </w:pPr>
      <w:rPr>
        <w:b w:val="0"/>
      </w:rPr>
    </w:lvl>
    <w:lvl w:ilvl="1">
      <w:start w:val="1"/>
      <w:numFmt w:val="decimal"/>
      <w:lvlText w:val="%2."/>
      <w:lvlJc w:val="left"/>
      <w:pPr>
        <w:tabs>
          <w:tab w:val="num" w:pos="0"/>
        </w:tabs>
        <w:ind w:left="1080" w:hanging="360"/>
      </w:pPr>
      <w:rPr>
        <w:rFonts w:ascii="Calibri" w:eastAsia="Calibri" w:hAnsi="Calibr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2BF4EB2"/>
    <w:multiLevelType w:val="multilevel"/>
    <w:tmpl w:val="DE38C00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139F5DAF"/>
    <w:multiLevelType w:val="multilevel"/>
    <w:tmpl w:val="55A0776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AE5FFB"/>
    <w:multiLevelType w:val="multilevel"/>
    <w:tmpl w:val="0470899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DE3C99"/>
    <w:multiLevelType w:val="hybridMultilevel"/>
    <w:tmpl w:val="A16421E4"/>
    <w:lvl w:ilvl="0" w:tplc="28E66F3E">
      <w:start w:val="1"/>
      <w:numFmt w:val="decimal"/>
      <w:lvlText w:val="%1)"/>
      <w:lvlJc w:val="left"/>
      <w:pPr>
        <w:ind w:left="644" w:hanging="360"/>
      </w:pPr>
      <w:rPr>
        <w:rFonts w:hint="default"/>
      </w:rPr>
    </w:lvl>
    <w:lvl w:ilvl="1" w:tplc="A282BC4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24E48D5"/>
    <w:multiLevelType w:val="multilevel"/>
    <w:tmpl w:val="54940E44"/>
    <w:lvl w:ilvl="0">
      <w:start w:val="1"/>
      <w:numFmt w:val="decimal"/>
      <w:lvlText w:val="%1."/>
      <w:lvlJc w:val="left"/>
      <w:pPr>
        <w:tabs>
          <w:tab w:val="num" w:pos="-218"/>
        </w:tabs>
        <w:ind w:left="502" w:hanging="360"/>
      </w:pPr>
      <w:rPr>
        <w:rFonts w:ascii="Times New Roman" w:eastAsia="Calibri" w:hAnsi="Times New Roman" w:cs="Times New Roman" w:hint="default"/>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8C95D45"/>
    <w:multiLevelType w:val="hybridMultilevel"/>
    <w:tmpl w:val="13AA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413783"/>
    <w:multiLevelType w:val="hybridMultilevel"/>
    <w:tmpl w:val="7972970E"/>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7C460F6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E92102"/>
    <w:multiLevelType w:val="hybridMultilevel"/>
    <w:tmpl w:val="738C5640"/>
    <w:lvl w:ilvl="0" w:tplc="0415000F">
      <w:start w:val="1"/>
      <w:numFmt w:val="decimal"/>
      <w:lvlText w:val="%1."/>
      <w:lvlJc w:val="left"/>
      <w:pPr>
        <w:ind w:left="720" w:hanging="360"/>
      </w:pPr>
    </w:lvl>
    <w:lvl w:ilvl="1" w:tplc="349A7AF8">
      <w:start w:val="1"/>
      <w:numFmt w:val="decimal"/>
      <w:lvlText w:val="%2."/>
      <w:lvlJc w:val="left"/>
      <w:pPr>
        <w:ind w:left="1440" w:hanging="360"/>
      </w:pPr>
      <w:rPr>
        <w:rFonts w:ascii="Times New Roman" w:eastAsia="Times New Roman" w:hAnsi="Times New Roman" w:cs="Times New Roman"/>
      </w:rPr>
    </w:lvl>
    <w:lvl w:ilvl="2" w:tplc="04150011">
      <w:start w:val="1"/>
      <w:numFmt w:val="decimal"/>
      <w:lvlText w:val="%3)"/>
      <w:lvlJc w:val="left"/>
      <w:pPr>
        <w:ind w:left="2160" w:hanging="180"/>
      </w:pPr>
    </w:lvl>
    <w:lvl w:ilvl="3" w:tplc="697666A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E374B2"/>
    <w:multiLevelType w:val="hybridMultilevel"/>
    <w:tmpl w:val="34AC125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D7E4D45"/>
    <w:multiLevelType w:val="multilevel"/>
    <w:tmpl w:val="26D06552"/>
    <w:lvl w:ilvl="0">
      <w:start w:val="1"/>
      <w:numFmt w:val="lowerLetter"/>
      <w:lvlText w:val="%1)"/>
      <w:lvlJc w:val="left"/>
      <w:pPr>
        <w:tabs>
          <w:tab w:val="num" w:pos="786"/>
        </w:tabs>
        <w:ind w:left="786" w:hanging="360"/>
      </w:pPr>
    </w:lvl>
    <w:lvl w:ilvl="1">
      <w:start w:val="1"/>
      <w:numFmt w:val="lowerLetter"/>
      <w:lvlText w:val="%2)"/>
      <w:lvlJc w:val="left"/>
      <w:pPr>
        <w:tabs>
          <w:tab w:val="num" w:pos="786"/>
        </w:tabs>
        <w:ind w:left="786" w:hanging="360"/>
      </w:pPr>
      <w:rPr>
        <w:rFonts w:ascii="Palatino Linotype" w:eastAsia="Times New Roman" w:hAnsi="Palatino Linotype" w:cs="Times New Roman"/>
        <w:b w:val="0"/>
        <w:i w:val="0"/>
        <w:caps w:val="0"/>
        <w:smallCaps w:val="0"/>
        <w:strike w:val="0"/>
        <w:dstrike w:val="0"/>
        <w:vanish w:val="0"/>
        <w:color w:val="000000"/>
        <w:position w:val="0"/>
        <w:sz w:val="20"/>
        <w:u w:val="none"/>
        <w:effect w:val="none"/>
        <w:vertAlign w:val="baseline"/>
      </w:rPr>
    </w:lvl>
    <w:lvl w:ilvl="2">
      <w:start w:val="1"/>
      <w:numFmt w:val="lowerLetter"/>
      <w:lvlText w:val="%3)"/>
      <w:lvlJc w:val="left"/>
      <w:pPr>
        <w:tabs>
          <w:tab w:val="num" w:pos="1686"/>
        </w:tabs>
        <w:ind w:left="1686" w:hanging="360"/>
      </w:pPr>
    </w:lvl>
    <w:lvl w:ilvl="3">
      <w:start w:val="1"/>
      <w:numFmt w:val="decimal"/>
      <w:lvlText w:val="%4."/>
      <w:lvlJc w:val="left"/>
      <w:pPr>
        <w:tabs>
          <w:tab w:val="num" w:pos="0"/>
        </w:tabs>
        <w:ind w:left="2226" w:hanging="360"/>
      </w:pPr>
    </w:lvl>
    <w:lvl w:ilvl="4">
      <w:start w:val="1"/>
      <w:numFmt w:val="upperLetter"/>
      <w:lvlText w:val="%5."/>
      <w:lvlJc w:val="left"/>
      <w:pPr>
        <w:tabs>
          <w:tab w:val="num" w:pos="0"/>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14" w15:restartNumberingAfterBreak="0">
    <w:nsid w:val="468C193C"/>
    <w:multiLevelType w:val="multilevel"/>
    <w:tmpl w:val="6C72F31C"/>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4DD9364F"/>
    <w:multiLevelType w:val="hybridMultilevel"/>
    <w:tmpl w:val="62BC4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F9B2688"/>
    <w:multiLevelType w:val="hybridMultilevel"/>
    <w:tmpl w:val="A04E7720"/>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5D6CDC6">
      <w:start w:val="1"/>
      <w:numFmt w:val="bullet"/>
      <w:lvlText w:val=""/>
      <w:lvlJc w:val="left"/>
      <w:pPr>
        <w:ind w:left="2880" w:hanging="360"/>
      </w:pPr>
      <w:rPr>
        <w:rFonts w:ascii="Symbol" w:hAnsi="Symbol" w:hint="default"/>
        <w:b w:val="0"/>
        <w:i w:val="0"/>
        <w:strike w:val="0"/>
        <w:dstrike w:val="0"/>
        <w:color w:val="000000"/>
        <w:sz w:val="18"/>
        <w:szCs w:val="18"/>
        <w:u w:val="none" w:color="000000"/>
        <w:vertAlign w:val="baseline"/>
      </w:rPr>
    </w:lvl>
    <w:lvl w:ilvl="4" w:tplc="8FDC7646">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18" w15:restartNumberingAfterBreak="0">
    <w:nsid w:val="576D3A51"/>
    <w:multiLevelType w:val="hybridMultilevel"/>
    <w:tmpl w:val="2264DBA8"/>
    <w:lvl w:ilvl="0" w:tplc="6816A61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AAF24FC"/>
    <w:multiLevelType w:val="hybridMultilevel"/>
    <w:tmpl w:val="C100D328"/>
    <w:lvl w:ilvl="0" w:tplc="88165032">
      <w:start w:val="1"/>
      <w:numFmt w:val="decimal"/>
      <w:lvlText w:val="%1."/>
      <w:lvlJc w:val="left"/>
      <w:pPr>
        <w:tabs>
          <w:tab w:val="num" w:pos="720"/>
        </w:tabs>
        <w:ind w:left="720" w:hanging="360"/>
      </w:pPr>
    </w:lvl>
    <w:lvl w:ilvl="1" w:tplc="0D442E38">
      <w:start w:val="1"/>
      <w:numFmt w:val="decimal"/>
      <w:lvlText w:val="%2."/>
      <w:lvlJc w:val="left"/>
      <w:pPr>
        <w:tabs>
          <w:tab w:val="num" w:pos="1440"/>
        </w:tabs>
        <w:ind w:left="1440" w:hanging="360"/>
      </w:pPr>
    </w:lvl>
    <w:lvl w:ilvl="2" w:tplc="73FC285E">
      <w:start w:val="1"/>
      <w:numFmt w:val="decimal"/>
      <w:lvlText w:val="%3."/>
      <w:lvlJc w:val="left"/>
      <w:pPr>
        <w:tabs>
          <w:tab w:val="num" w:pos="2160"/>
        </w:tabs>
        <w:ind w:left="2160" w:hanging="360"/>
      </w:p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20" w15:restartNumberingAfterBreak="0">
    <w:nsid w:val="5B727675"/>
    <w:multiLevelType w:val="hybridMultilevel"/>
    <w:tmpl w:val="A34AC1BC"/>
    <w:lvl w:ilvl="0" w:tplc="0415000F">
      <w:start w:val="1"/>
      <w:numFmt w:val="decimal"/>
      <w:lvlText w:val="%1."/>
      <w:lvlJc w:val="left"/>
      <w:pPr>
        <w:ind w:left="720" w:hanging="360"/>
      </w:pPr>
    </w:lvl>
    <w:lvl w:ilvl="1" w:tplc="D1761514">
      <w:start w:val="1"/>
      <w:numFmt w:val="decimal"/>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7C6992"/>
    <w:multiLevelType w:val="multilevel"/>
    <w:tmpl w:val="E9200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D804E8"/>
    <w:multiLevelType w:val="multilevel"/>
    <w:tmpl w:val="A8A08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B30640"/>
    <w:multiLevelType w:val="hybridMultilevel"/>
    <w:tmpl w:val="855A5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num>
  <w:num w:numId="5">
    <w:abstractNumId w:val="14"/>
  </w:num>
  <w:num w:numId="6">
    <w:abstractNumId w:val="1"/>
  </w:num>
  <w:num w:numId="7">
    <w:abstractNumId w:val="17"/>
    <w:lvlOverride w:ilvl="3">
      <w:startOverride w:val="1"/>
    </w:lvlOverride>
  </w:num>
  <w:num w:numId="8">
    <w:abstractNumId w:val="13"/>
    <w:lvlOverride w:ilvl="3">
      <w:startOverride w:val="1"/>
    </w:lvlOverride>
  </w:num>
  <w:num w:numId="9">
    <w:abstractNumId w:val="13"/>
  </w:num>
  <w:num w:numId="10">
    <w:abstractNumId w:val="0"/>
  </w:num>
  <w:num w:numId="11">
    <w:abstractNumId w:val="5"/>
  </w:num>
  <w:num w:numId="12">
    <w:abstractNumId w:val="7"/>
  </w:num>
  <w:num w:numId="13">
    <w:abstractNumId w:val="2"/>
  </w:num>
  <w:num w:numId="14">
    <w:abstractNumId w:val="10"/>
  </w:num>
  <w:num w:numId="15">
    <w:abstractNumId w:val="20"/>
  </w:num>
  <w:num w:numId="16">
    <w:abstractNumId w:val="11"/>
  </w:num>
  <w:num w:numId="17">
    <w:abstractNumId w:val="23"/>
  </w:num>
  <w:num w:numId="18">
    <w:abstractNumId w:val="22"/>
  </w:num>
  <w:num w:numId="19">
    <w:abstractNumId w:val="21"/>
  </w:num>
  <w:num w:numId="20">
    <w:abstractNumId w:val="18"/>
  </w:num>
  <w:num w:numId="21">
    <w:abstractNumId w:val="9"/>
  </w:num>
  <w:num w:numId="22">
    <w:abstractNumId w:val="15"/>
  </w:num>
  <w:num w:numId="23">
    <w:abstractNumId w:val="16"/>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20F"/>
    <w:rsid w:val="00076B31"/>
    <w:rsid w:val="000D1E20"/>
    <w:rsid w:val="0021699A"/>
    <w:rsid w:val="005914C2"/>
    <w:rsid w:val="00B710D3"/>
    <w:rsid w:val="00B81B56"/>
    <w:rsid w:val="00E17C53"/>
    <w:rsid w:val="00E46D9C"/>
    <w:rsid w:val="00F51C4D"/>
    <w:rsid w:val="00FE120F"/>
    <w:rsid w:val="00FE3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7699F8"/>
  <w15:chartTrackingRefBased/>
  <w15:docId w15:val="{6314315D-ED2C-4AD9-9BF3-6F1E5E80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120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12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120F"/>
  </w:style>
  <w:style w:type="paragraph" w:styleId="Stopka">
    <w:name w:val="footer"/>
    <w:basedOn w:val="Normalny"/>
    <w:link w:val="StopkaZnak"/>
    <w:uiPriority w:val="99"/>
    <w:unhideWhenUsed/>
    <w:rsid w:val="00FE12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120F"/>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Wykre"/>
    <w:basedOn w:val="Normalny"/>
    <w:link w:val="AkapitzlistZnak"/>
    <w:uiPriority w:val="34"/>
    <w:qFormat/>
    <w:rsid w:val="00FE120F"/>
    <w:pPr>
      <w:ind w:left="720"/>
      <w:contextualSpacing/>
    </w:pPr>
    <w:rPr>
      <w:lang w:val="x-none"/>
    </w:rPr>
  </w:style>
  <w:style w:type="character" w:styleId="Hipercze">
    <w:name w:val="Hyperlink"/>
    <w:uiPriority w:val="99"/>
    <w:unhideWhenUsed/>
    <w:rsid w:val="00FE120F"/>
    <w:rPr>
      <w:strike w:val="0"/>
      <w:dstrike w:val="0"/>
      <w:color w:val="115544"/>
      <w:u w:val="none"/>
      <w:effect w:val="none"/>
      <w:shd w:val="clear" w:color="auto" w:fill="auto"/>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FE120F"/>
    <w:rPr>
      <w:rFonts w:ascii="Calibri" w:eastAsia="Calibri" w:hAnsi="Calibri" w:cs="Times New Roman"/>
      <w:lang w:val="x-none"/>
    </w:rPr>
  </w:style>
  <w:style w:type="character" w:customStyle="1" w:styleId="Teksttreci">
    <w:name w:val="Tekst treści_"/>
    <w:link w:val="Teksttreci0"/>
    <w:uiPriority w:val="99"/>
    <w:rsid w:val="00FE120F"/>
    <w:rPr>
      <w:rFonts w:ascii="Arial" w:eastAsia="Arial" w:hAnsi="Arial" w:cs="Arial"/>
      <w:sz w:val="23"/>
      <w:szCs w:val="23"/>
      <w:shd w:val="clear" w:color="auto" w:fill="FFFFFF"/>
    </w:rPr>
  </w:style>
  <w:style w:type="paragraph" w:customStyle="1" w:styleId="Teksttreci0">
    <w:name w:val="Tekst treści"/>
    <w:basedOn w:val="Normalny"/>
    <w:link w:val="Teksttreci"/>
    <w:uiPriority w:val="99"/>
    <w:rsid w:val="00FE120F"/>
    <w:pPr>
      <w:widowControl w:val="0"/>
      <w:shd w:val="clear" w:color="auto" w:fill="FFFFFF"/>
      <w:spacing w:before="240" w:after="0" w:line="312" w:lineRule="exact"/>
      <w:ind w:hanging="440"/>
      <w:jc w:val="both"/>
    </w:pPr>
    <w:rPr>
      <w:rFonts w:ascii="Arial" w:eastAsia="Arial" w:hAnsi="Arial" w:cs="Arial"/>
      <w:sz w:val="23"/>
      <w:szCs w:val="23"/>
    </w:rPr>
  </w:style>
  <w:style w:type="paragraph" w:styleId="Tekstprzypisudolnego">
    <w:name w:val="footnote text"/>
    <w:basedOn w:val="Normalny"/>
    <w:link w:val="TekstprzypisudolnegoZnak"/>
    <w:uiPriority w:val="99"/>
    <w:semiHidden/>
    <w:unhideWhenUsed/>
    <w:rsid w:val="00FE120F"/>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FE120F"/>
    <w:rPr>
      <w:sz w:val="20"/>
      <w:szCs w:val="20"/>
    </w:rPr>
  </w:style>
  <w:style w:type="character" w:styleId="Odwoanieprzypisudolnego">
    <w:name w:val="footnote reference"/>
    <w:basedOn w:val="Domylnaczcionkaakapitu"/>
    <w:uiPriority w:val="99"/>
    <w:semiHidden/>
    <w:unhideWhenUsed/>
    <w:rsid w:val="00FE1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l-mundurowa@ron.mi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4wog.sl-mundurow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1AD85B3-6D91-41FF-94E1-A28198C5D71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3950</Words>
  <Characters>23702</Characters>
  <Application>Microsoft Office Word</Application>
  <DocSecurity>0</DocSecurity>
  <Lines>197</Lines>
  <Paragraphs>55</Paragraphs>
  <ScaleCrop>false</ScaleCrop>
  <Company>MON</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Nowak Katarzyna</cp:lastModifiedBy>
  <cp:revision>5</cp:revision>
  <cp:lastPrinted>2025-02-28T13:36:00Z</cp:lastPrinted>
  <dcterms:created xsi:type="dcterms:W3CDTF">2025-02-28T13:33:00Z</dcterms:created>
  <dcterms:modified xsi:type="dcterms:W3CDTF">2025-04-22T08:21:00Z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705705a6-21a1-4cb7-8219-835d26e02e36</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10.130.247.102</vt:lpwstr>
  </property>
  <property fmtid="{D5CDD505-2E9C-101B-9397-08002B2CF9AE}" pid="10" name="bjClsUserRVM">
    <vt:lpwstr>[]</vt:lpwstr>
  </property>
  <property fmtid="{D5CDD505-2E9C-101B-9397-08002B2CF9AE}" pid="11" name="bjSaver">
    <vt:lpwstr>L8F/AhKSe6gMX9bPzBMYwkRL6+pCN2oJ</vt:lpwstr>
  </property>
</Properties>
</file>