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7E" w:rsidRDefault="00B22C72" w:rsidP="00B22C72">
      <w:pPr>
        <w:spacing w:after="0" w:line="240" w:lineRule="auto"/>
        <w:ind w:hanging="142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Arial" w:hAnsi="Arial" w:cs="Arial"/>
          <w:b/>
          <w:bCs/>
          <w:kern w:val="36"/>
          <w:sz w:val="28"/>
          <w:szCs w:val="28"/>
          <w:u w:val="single"/>
        </w:rPr>
        <w:t>Opis przedmiotu zamówienia</w:t>
      </w:r>
    </w:p>
    <w:p w:rsidR="0081359D" w:rsidRDefault="0081359D" w:rsidP="00615D91">
      <w:pPr>
        <w:jc w:val="both"/>
        <w:rPr>
          <w:rFonts w:ascii="Arial" w:hAnsi="Arial" w:cs="Arial"/>
          <w:b/>
          <w:kern w:val="36"/>
          <w:sz w:val="24"/>
          <w:szCs w:val="24"/>
          <w:u w:val="single"/>
        </w:rPr>
      </w:pPr>
    </w:p>
    <w:p w:rsidR="00903118" w:rsidRDefault="00903118" w:rsidP="00615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NOWEGO ZNAKU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IDENTYFIKACJI INDYWIDUALNEJ POLICJANTA – 400 SZT</w:t>
      </w:r>
    </w:p>
    <w:p w:rsidR="00903118" w:rsidRDefault="00903118" w:rsidP="00615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Dane techniczne:</w:t>
      </w:r>
    </w:p>
    <w:p w:rsidR="00903118" w:rsidRDefault="00903118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-srebrna gwiazda składająca się z ośmiu</w:t>
      </w:r>
      <w:r w:rsidR="0007453B">
        <w:rPr>
          <w:rFonts w:ascii="Arial" w:hAnsi="Arial" w:cs="Arial"/>
        </w:rPr>
        <w:t xml:space="preserve"> pęków</w:t>
      </w:r>
      <w:r>
        <w:rPr>
          <w:rFonts w:ascii="Arial" w:hAnsi="Arial" w:cs="Arial"/>
        </w:rPr>
        <w:t xml:space="preserve"> promieni mieszcząca się w kole o średnicy 76 mm, w kolorze srebrnym,</w:t>
      </w:r>
    </w:p>
    <w:p w:rsidR="00903118" w:rsidRDefault="00903118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-materiał-metal,</w:t>
      </w:r>
    </w:p>
    <w:p w:rsidR="00903118" w:rsidRDefault="00903118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-wstęga w części środkowej koloru ciemnoniebieskiego,</w:t>
      </w:r>
    </w:p>
    <w:p w:rsidR="00903118" w:rsidRDefault="00903118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-na wstędze liczba określająca numer identyfikacyjny policjanta wyrażony cyframi arabskimi</w:t>
      </w:r>
      <w:r w:rsidR="00CE3F56">
        <w:rPr>
          <w:rFonts w:ascii="Arial" w:hAnsi="Arial" w:cs="Arial"/>
        </w:rPr>
        <w:t>,</w:t>
      </w:r>
    </w:p>
    <w:p w:rsidR="00903118" w:rsidRDefault="00903118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napis </w:t>
      </w:r>
      <w:r w:rsidR="002A47E7">
        <w:rPr>
          <w:rFonts w:ascii="Arial" w:hAnsi="Arial" w:cs="Arial"/>
        </w:rPr>
        <w:t>„POLICJA” umiejscowiony w górnej części odznaki, nad wstęgą</w:t>
      </w:r>
      <w:r w:rsidR="00CE3F56">
        <w:rPr>
          <w:rFonts w:ascii="Arial" w:hAnsi="Arial" w:cs="Arial"/>
        </w:rPr>
        <w:t>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mocowanie oznaki na dwa </w:t>
      </w:r>
      <w:r w:rsidR="0007453B">
        <w:rPr>
          <w:rFonts w:ascii="Arial" w:hAnsi="Arial" w:cs="Arial"/>
        </w:rPr>
        <w:t>b</w:t>
      </w:r>
      <w:r>
        <w:rPr>
          <w:rFonts w:ascii="Arial" w:hAnsi="Arial" w:cs="Arial"/>
        </w:rPr>
        <w:t>olce z gwintem i nakrętki</w:t>
      </w:r>
      <w:r w:rsidR="00CE3F56">
        <w:rPr>
          <w:rFonts w:ascii="Arial" w:hAnsi="Arial" w:cs="Arial"/>
        </w:rPr>
        <w:t>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-zapinka(wsuwka) mocowana na bolcach, umożliwiająca różne warianty zaczepiania oznaki do przedmiotów umundurowania,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stały napis „POLICJA” w kolorze czarnym (wklęsły</w:t>
      </w:r>
      <w:r w:rsidR="0007453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gładkim tle,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-wstęga w formie nakładki z możliwością wymiany. Kolor ciemnoniebieski, cyfry w kolorze srebrnym. Wstęga pokryta przezroczystą emalią,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złagodzone ostre krawędzie wykroju oznaki,</w:t>
      </w:r>
    </w:p>
    <w:p w:rsidR="002A47E7" w:rsidRDefault="002A47E7" w:rsidP="00C32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odznaka wykonana estetycznie, gwarantująca długotrwałe użytkowanie</w:t>
      </w:r>
      <w:r w:rsidR="00CE3F56">
        <w:rPr>
          <w:rFonts w:ascii="Arial" w:hAnsi="Arial" w:cs="Arial"/>
        </w:rPr>
        <w:t>.</w:t>
      </w:r>
    </w:p>
    <w:p w:rsidR="002A47E7" w:rsidRDefault="002A47E7" w:rsidP="00615D91">
      <w:pPr>
        <w:jc w:val="both"/>
        <w:rPr>
          <w:rFonts w:ascii="Arial" w:hAnsi="Arial" w:cs="Arial"/>
          <w:b/>
        </w:rPr>
      </w:pPr>
      <w:r w:rsidRPr="002A47E7">
        <w:rPr>
          <w:rFonts w:ascii="Arial" w:hAnsi="Arial" w:cs="Arial"/>
          <w:b/>
        </w:rPr>
        <w:t>Odznaka zgodna z Rozporządzeniem MSWiA z dnia 20.05.2009 r. w sprawie umundurowania policjantów (Dz.U poz. 738, z późn.zm)</w:t>
      </w:r>
    </w:p>
    <w:p w:rsidR="00CC2199" w:rsidRPr="00C32A38" w:rsidRDefault="00CC2199" w:rsidP="00615D91">
      <w:pPr>
        <w:jc w:val="both"/>
        <w:rPr>
          <w:rFonts w:ascii="Arial" w:hAnsi="Arial" w:cs="Arial"/>
        </w:rPr>
      </w:pPr>
    </w:p>
    <w:p w:rsidR="002A47E7" w:rsidRPr="00C32A38" w:rsidRDefault="002A47E7" w:rsidP="002A47E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32A38">
        <w:rPr>
          <w:rFonts w:ascii="Arial" w:hAnsi="Arial" w:cs="Arial"/>
        </w:rPr>
        <w:t>Usługa świadczona będzie sukcesywnie, przez okres 12 miesięcy.</w:t>
      </w:r>
    </w:p>
    <w:p w:rsidR="000F5C4A" w:rsidRPr="00C32A38" w:rsidRDefault="000F5C4A" w:rsidP="002A47E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32A38">
        <w:rPr>
          <w:rFonts w:ascii="Arial" w:hAnsi="Arial" w:cs="Arial"/>
          <w:color w:val="000000"/>
          <w:shd w:val="clear" w:color="auto" w:fill="FFFFFF"/>
        </w:rPr>
        <w:t>Termin realizacji - 14 dni kalendarzowych od złożenia zamówienia.</w:t>
      </w:r>
    </w:p>
    <w:p w:rsidR="00C32A38" w:rsidRPr="00C32A38" w:rsidRDefault="000F5C4A" w:rsidP="00C32A3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32A38">
        <w:rPr>
          <w:rFonts w:ascii="Arial" w:hAnsi="Arial" w:cs="Arial"/>
        </w:rPr>
        <w:t>Możliwość ograniczenia przedmiotu zamówienia do 20%</w:t>
      </w:r>
    </w:p>
    <w:p w:rsidR="00C32A38" w:rsidRPr="009C0324" w:rsidRDefault="000C080F" w:rsidP="00C32A3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C0324">
        <w:rPr>
          <w:rFonts w:ascii="Arial" w:hAnsi="Arial" w:cs="Arial"/>
        </w:rPr>
        <w:t xml:space="preserve">Oferenci </w:t>
      </w:r>
      <w:r w:rsidR="0017233D" w:rsidRPr="009C0324">
        <w:rPr>
          <w:rFonts w:ascii="Arial" w:hAnsi="Arial" w:cs="Arial"/>
        </w:rPr>
        <w:t>złożą wykaz dostaw wykonanych</w:t>
      </w:r>
      <w:r w:rsidR="004209E1" w:rsidRPr="009C0324">
        <w:rPr>
          <w:rFonts w:ascii="Arial" w:hAnsi="Arial" w:cs="Arial"/>
        </w:rPr>
        <w:t xml:space="preserve"> a w przypadku świadczeń powtarzających się lub ciągłych również wykonywanych, w okresie ostatnich 3 lat, a jeżeli okres prowadzenia działalności jest krótszy – w tym okresie</w:t>
      </w:r>
      <w:r w:rsidR="002E6A45" w:rsidRPr="009C0324">
        <w:rPr>
          <w:rFonts w:ascii="Arial" w:hAnsi="Arial" w:cs="Arial"/>
        </w:rPr>
        <w:t xml:space="preserve">. Zamawiający uzna warunek za spełniony jeżeli Wykonawca wykaże że w tym okresie </w:t>
      </w:r>
      <w:r w:rsidR="00C32A38" w:rsidRPr="009C0324">
        <w:rPr>
          <w:rFonts w:ascii="Arial" w:hAnsi="Arial" w:cs="Arial"/>
        </w:rPr>
        <w:t xml:space="preserve"> </w:t>
      </w:r>
      <w:r w:rsidR="002E6A45" w:rsidRPr="009C0324">
        <w:rPr>
          <w:rFonts w:ascii="Arial" w:hAnsi="Arial" w:cs="Arial"/>
          <w:b/>
        </w:rPr>
        <w:t>wykonał</w:t>
      </w:r>
      <w:r w:rsidR="00C32A38" w:rsidRPr="009C0324">
        <w:rPr>
          <w:rFonts w:ascii="Arial" w:hAnsi="Arial" w:cs="Arial"/>
          <w:b/>
        </w:rPr>
        <w:t xml:space="preserve"> przynajmniej jedn</w:t>
      </w:r>
      <w:r w:rsidR="002E6A45" w:rsidRPr="009C0324">
        <w:rPr>
          <w:rFonts w:ascii="Arial" w:hAnsi="Arial" w:cs="Arial"/>
          <w:b/>
        </w:rPr>
        <w:t>ą</w:t>
      </w:r>
      <w:r w:rsidR="00C32A38" w:rsidRPr="009C0324">
        <w:rPr>
          <w:rFonts w:ascii="Arial" w:hAnsi="Arial" w:cs="Arial"/>
          <w:b/>
        </w:rPr>
        <w:t xml:space="preserve"> dostaw</w:t>
      </w:r>
      <w:r w:rsidR="002E6A45" w:rsidRPr="009C0324">
        <w:rPr>
          <w:rFonts w:ascii="Arial" w:hAnsi="Arial" w:cs="Arial"/>
          <w:b/>
        </w:rPr>
        <w:t>ę</w:t>
      </w:r>
      <w:r w:rsidR="00C32A38" w:rsidRPr="009C0324">
        <w:rPr>
          <w:rFonts w:ascii="Arial" w:hAnsi="Arial" w:cs="Arial"/>
          <w:b/>
        </w:rPr>
        <w:t xml:space="preserve"> co najmniej 200 sztuk znaków identyfikacji indywidualnej </w:t>
      </w:r>
      <w:r w:rsidR="00B00815">
        <w:rPr>
          <w:rFonts w:ascii="Arial" w:hAnsi="Arial" w:cs="Arial"/>
          <w:b/>
        </w:rPr>
        <w:t>P</w:t>
      </w:r>
      <w:r w:rsidR="00C32A38" w:rsidRPr="009C0324">
        <w:rPr>
          <w:rFonts w:ascii="Arial" w:hAnsi="Arial" w:cs="Arial"/>
          <w:b/>
        </w:rPr>
        <w:t>olicjanta.</w:t>
      </w:r>
      <w:r w:rsidR="00C32A38" w:rsidRPr="009C0324">
        <w:rPr>
          <w:rFonts w:ascii="Arial" w:hAnsi="Arial" w:cs="Arial"/>
        </w:rPr>
        <w:t xml:space="preserve"> Do wykazu dostaw należy </w:t>
      </w:r>
      <w:r w:rsidR="00C32A38" w:rsidRPr="00CE3F56">
        <w:rPr>
          <w:rFonts w:ascii="Arial" w:hAnsi="Arial" w:cs="Arial"/>
          <w:b/>
        </w:rPr>
        <w:t>dołączyć dowody</w:t>
      </w:r>
      <w:r w:rsidR="00C32A38" w:rsidRPr="009C0324">
        <w:rPr>
          <w:rFonts w:ascii="Arial" w:hAnsi="Arial" w:cs="Arial"/>
        </w:rPr>
        <w:t>(referencję/inne dokumenty sporządzone przez podmiot na rzecz którego dostawy były wykonywane) określające, czy te dostawy zostały wykonane lub są wykonywane należycie.</w:t>
      </w:r>
    </w:p>
    <w:p w:rsidR="004209E1" w:rsidRPr="00C32A38" w:rsidRDefault="004209E1" w:rsidP="000C080F">
      <w:pPr>
        <w:jc w:val="both"/>
        <w:rPr>
          <w:rFonts w:ascii="Arial" w:hAnsi="Arial" w:cs="Arial"/>
        </w:rPr>
      </w:pPr>
      <w:bookmarkStart w:id="0" w:name="_GoBack"/>
      <w:bookmarkEnd w:id="0"/>
    </w:p>
    <w:p w:rsidR="00CC2199" w:rsidRDefault="00CC2199" w:rsidP="00CC2199">
      <w:pPr>
        <w:jc w:val="both"/>
        <w:rPr>
          <w:rFonts w:ascii="Arial" w:hAnsi="Arial" w:cs="Arial"/>
          <w:b/>
        </w:rPr>
      </w:pPr>
    </w:p>
    <w:p w:rsidR="00CC2199" w:rsidRDefault="00CC2199" w:rsidP="00CC2199">
      <w:pPr>
        <w:jc w:val="both"/>
        <w:rPr>
          <w:rFonts w:ascii="Arial" w:hAnsi="Arial" w:cs="Arial"/>
          <w:b/>
        </w:rPr>
      </w:pPr>
    </w:p>
    <w:p w:rsidR="0081359D" w:rsidRPr="00DD4D8F" w:rsidRDefault="0081359D" w:rsidP="0081359D">
      <w:pPr>
        <w:pStyle w:val="Bezodstpw"/>
        <w:ind w:left="-426"/>
        <w:rPr>
          <w:b/>
          <w:u w:val="single"/>
        </w:rPr>
      </w:pPr>
    </w:p>
    <w:p w:rsidR="00CC2199" w:rsidRPr="00CC2199" w:rsidRDefault="00CC2199" w:rsidP="00CC21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znaku identyfikacji indywidualnej :</w:t>
      </w:r>
    </w:p>
    <w:p w:rsidR="0053106E" w:rsidRPr="00D338D9" w:rsidRDefault="00CC2199" w:rsidP="00197914">
      <w:pPr>
        <w:spacing w:line="360" w:lineRule="auto"/>
        <w:jc w:val="both"/>
        <w:rPr>
          <w:b/>
        </w:rPr>
      </w:pPr>
      <w:r w:rsidRPr="00CC2199">
        <w:rPr>
          <w:rFonts w:eastAsia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4425B5C4" wp14:editId="75BB01AF">
            <wp:simplePos x="0" y="0"/>
            <wp:positionH relativeFrom="page">
              <wp:posOffset>1928495</wp:posOffset>
            </wp:positionH>
            <wp:positionV relativeFrom="page">
              <wp:posOffset>2471420</wp:posOffset>
            </wp:positionV>
            <wp:extent cx="2819400" cy="2524125"/>
            <wp:effectExtent l="0" t="0" r="0" b="9525"/>
            <wp:wrapTopAndBottom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 rotWithShape="1">
                    <a:blip r:embed="rId8"/>
                    <a:srcRect l="32381" t="18620" r="30323" b="57772"/>
                    <a:stretch/>
                  </pic:blipFill>
                  <pic:spPr bwMode="auto">
                    <a:xfrm>
                      <a:off x="0" y="0"/>
                      <a:ext cx="281940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06E" w:rsidRPr="00D338D9" w:rsidSect="00CB27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71" w:rsidRDefault="00AC5271" w:rsidP="00041FC9">
      <w:pPr>
        <w:spacing w:after="0" w:line="240" w:lineRule="auto"/>
      </w:pPr>
      <w:r>
        <w:separator/>
      </w:r>
    </w:p>
  </w:endnote>
  <w:endnote w:type="continuationSeparator" w:id="0">
    <w:p w:rsidR="00AC5271" w:rsidRDefault="00AC5271" w:rsidP="000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71" w:rsidRDefault="00AC5271" w:rsidP="00041FC9">
      <w:pPr>
        <w:spacing w:after="0" w:line="240" w:lineRule="auto"/>
      </w:pPr>
      <w:r>
        <w:separator/>
      </w:r>
    </w:p>
  </w:footnote>
  <w:footnote w:type="continuationSeparator" w:id="0">
    <w:p w:rsidR="00AC5271" w:rsidRDefault="00AC5271" w:rsidP="0004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18" w:rsidRDefault="00903118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479"/>
    <w:multiLevelType w:val="multilevel"/>
    <w:tmpl w:val="26D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93D"/>
    <w:multiLevelType w:val="hybridMultilevel"/>
    <w:tmpl w:val="C28C2AAE"/>
    <w:lvl w:ilvl="0" w:tplc="9F0E4F7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8E3"/>
    <w:multiLevelType w:val="hybridMultilevel"/>
    <w:tmpl w:val="57A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ECC"/>
    <w:multiLevelType w:val="multilevel"/>
    <w:tmpl w:val="71C4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63756"/>
    <w:multiLevelType w:val="hybridMultilevel"/>
    <w:tmpl w:val="3842C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1364"/>
    <w:multiLevelType w:val="multilevel"/>
    <w:tmpl w:val="0C5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81F25"/>
    <w:multiLevelType w:val="hybridMultilevel"/>
    <w:tmpl w:val="0166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47DB6"/>
    <w:multiLevelType w:val="multilevel"/>
    <w:tmpl w:val="FE2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161A7"/>
    <w:multiLevelType w:val="multilevel"/>
    <w:tmpl w:val="10C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6025C"/>
    <w:multiLevelType w:val="hybridMultilevel"/>
    <w:tmpl w:val="1C9A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11599"/>
    <w:multiLevelType w:val="multilevel"/>
    <w:tmpl w:val="819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D66F1"/>
    <w:multiLevelType w:val="multilevel"/>
    <w:tmpl w:val="EBA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A18F3"/>
    <w:multiLevelType w:val="multilevel"/>
    <w:tmpl w:val="457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8D9"/>
    <w:rsid w:val="00036176"/>
    <w:rsid w:val="00041FC9"/>
    <w:rsid w:val="0007453B"/>
    <w:rsid w:val="000836AF"/>
    <w:rsid w:val="00095978"/>
    <w:rsid w:val="000B5ACD"/>
    <w:rsid w:val="000C080F"/>
    <w:rsid w:val="000C44C2"/>
    <w:rsid w:val="000D6EAC"/>
    <w:rsid w:val="000E36C0"/>
    <w:rsid w:val="000E76A0"/>
    <w:rsid w:val="000F1057"/>
    <w:rsid w:val="000F5C4A"/>
    <w:rsid w:val="0012463E"/>
    <w:rsid w:val="001357B1"/>
    <w:rsid w:val="00152FBE"/>
    <w:rsid w:val="00161FCD"/>
    <w:rsid w:val="0017233D"/>
    <w:rsid w:val="001816DF"/>
    <w:rsid w:val="00181D77"/>
    <w:rsid w:val="00197914"/>
    <w:rsid w:val="001B2679"/>
    <w:rsid w:val="001E15EC"/>
    <w:rsid w:val="001F1677"/>
    <w:rsid w:val="00246ACC"/>
    <w:rsid w:val="00274BE6"/>
    <w:rsid w:val="00275348"/>
    <w:rsid w:val="0028324A"/>
    <w:rsid w:val="002A47E7"/>
    <w:rsid w:val="002D0A88"/>
    <w:rsid w:val="002E6A45"/>
    <w:rsid w:val="00336EFC"/>
    <w:rsid w:val="00340E38"/>
    <w:rsid w:val="0035573A"/>
    <w:rsid w:val="00370DE0"/>
    <w:rsid w:val="003B0F29"/>
    <w:rsid w:val="003B3151"/>
    <w:rsid w:val="003D0C19"/>
    <w:rsid w:val="003D5F24"/>
    <w:rsid w:val="003E1493"/>
    <w:rsid w:val="004002E8"/>
    <w:rsid w:val="00403FE9"/>
    <w:rsid w:val="004209E1"/>
    <w:rsid w:val="00421461"/>
    <w:rsid w:val="0048350A"/>
    <w:rsid w:val="004E24D0"/>
    <w:rsid w:val="004F6B2D"/>
    <w:rsid w:val="0050267E"/>
    <w:rsid w:val="00506506"/>
    <w:rsid w:val="0053106E"/>
    <w:rsid w:val="0054145C"/>
    <w:rsid w:val="005476DB"/>
    <w:rsid w:val="00615D91"/>
    <w:rsid w:val="0063677C"/>
    <w:rsid w:val="006663C1"/>
    <w:rsid w:val="00687723"/>
    <w:rsid w:val="006D5EDD"/>
    <w:rsid w:val="006D761D"/>
    <w:rsid w:val="006E7A61"/>
    <w:rsid w:val="00757A61"/>
    <w:rsid w:val="007713DA"/>
    <w:rsid w:val="007B177D"/>
    <w:rsid w:val="007D171C"/>
    <w:rsid w:val="00801324"/>
    <w:rsid w:val="00805EE5"/>
    <w:rsid w:val="0081359D"/>
    <w:rsid w:val="00830C8C"/>
    <w:rsid w:val="0088241D"/>
    <w:rsid w:val="00894B4D"/>
    <w:rsid w:val="008B5891"/>
    <w:rsid w:val="008F593B"/>
    <w:rsid w:val="009010D9"/>
    <w:rsid w:val="00903118"/>
    <w:rsid w:val="009301B1"/>
    <w:rsid w:val="009378C8"/>
    <w:rsid w:val="00951B06"/>
    <w:rsid w:val="00960D8C"/>
    <w:rsid w:val="009B3F0A"/>
    <w:rsid w:val="009B5FF2"/>
    <w:rsid w:val="009C0324"/>
    <w:rsid w:val="009C7586"/>
    <w:rsid w:val="009D1F8E"/>
    <w:rsid w:val="009F29D1"/>
    <w:rsid w:val="009F6976"/>
    <w:rsid w:val="00A22568"/>
    <w:rsid w:val="00A32233"/>
    <w:rsid w:val="00A77302"/>
    <w:rsid w:val="00AA0103"/>
    <w:rsid w:val="00AA542D"/>
    <w:rsid w:val="00AB75F3"/>
    <w:rsid w:val="00AC5271"/>
    <w:rsid w:val="00AF0DC9"/>
    <w:rsid w:val="00B00815"/>
    <w:rsid w:val="00B11CDE"/>
    <w:rsid w:val="00B15482"/>
    <w:rsid w:val="00B22C72"/>
    <w:rsid w:val="00B32320"/>
    <w:rsid w:val="00B64858"/>
    <w:rsid w:val="00B66878"/>
    <w:rsid w:val="00B86D37"/>
    <w:rsid w:val="00B969BF"/>
    <w:rsid w:val="00BB2DC8"/>
    <w:rsid w:val="00BC34DE"/>
    <w:rsid w:val="00BE3EBC"/>
    <w:rsid w:val="00C32A38"/>
    <w:rsid w:val="00C91E1F"/>
    <w:rsid w:val="00C9677B"/>
    <w:rsid w:val="00CB27B5"/>
    <w:rsid w:val="00CC2199"/>
    <w:rsid w:val="00CC2C31"/>
    <w:rsid w:val="00CC67DF"/>
    <w:rsid w:val="00CE3F56"/>
    <w:rsid w:val="00D30154"/>
    <w:rsid w:val="00D3279E"/>
    <w:rsid w:val="00D338D9"/>
    <w:rsid w:val="00D52A07"/>
    <w:rsid w:val="00D92CD8"/>
    <w:rsid w:val="00DB0008"/>
    <w:rsid w:val="00DF2833"/>
    <w:rsid w:val="00DF38F3"/>
    <w:rsid w:val="00DF582D"/>
    <w:rsid w:val="00DF7B20"/>
    <w:rsid w:val="00E057C2"/>
    <w:rsid w:val="00E4443E"/>
    <w:rsid w:val="00E9498B"/>
    <w:rsid w:val="00EF1F0D"/>
    <w:rsid w:val="00F1032F"/>
    <w:rsid w:val="00F200FF"/>
    <w:rsid w:val="00F21A65"/>
    <w:rsid w:val="00F32750"/>
    <w:rsid w:val="00F571F3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6DF99"/>
  <w15:docId w15:val="{80DB7705-8745-43D3-B45E-8ED4CB9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5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-opis">
    <w:name w:val="tekst-opis"/>
    <w:basedOn w:val="Domylnaczcionkaakapitu"/>
    <w:uiPriority w:val="99"/>
    <w:rsid w:val="00D338D9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338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4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1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1F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1FC9"/>
    <w:rPr>
      <w:rFonts w:cs="Times New Roman"/>
    </w:rPr>
  </w:style>
  <w:style w:type="paragraph" w:styleId="Bezodstpw">
    <w:name w:val="No Spacing"/>
    <w:uiPriority w:val="1"/>
    <w:qFormat/>
    <w:rsid w:val="00041FC9"/>
    <w:rPr>
      <w:rFonts w:ascii="Arial" w:hAnsi="Arial" w:cs="Arial"/>
      <w:kern w:val="36"/>
    </w:rPr>
  </w:style>
  <w:style w:type="paragraph" w:styleId="Akapitzlist">
    <w:name w:val="List Paragraph"/>
    <w:basedOn w:val="Normalny"/>
    <w:uiPriority w:val="34"/>
    <w:qFormat/>
    <w:rsid w:val="0004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3579-CE28-45B1-8BA9-6ED7798D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Niszczarki    szt</vt:lpstr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Niszczarki    szt</dc:title>
  <dc:creator>bm</dc:creator>
  <cp:lastModifiedBy>746010@ki.policja</cp:lastModifiedBy>
  <cp:revision>37</cp:revision>
  <cp:lastPrinted>2025-04-08T13:06:00Z</cp:lastPrinted>
  <dcterms:created xsi:type="dcterms:W3CDTF">2021-05-19T08:24:00Z</dcterms:created>
  <dcterms:modified xsi:type="dcterms:W3CDTF">2025-04-09T11:32:00Z</dcterms:modified>
</cp:coreProperties>
</file>