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BA0A5" w14:textId="77777777" w:rsidR="0012397A" w:rsidRDefault="0012397A" w:rsidP="000754A7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</w:p>
    <w:p w14:paraId="79BACD56" w14:textId="4B7DB3A0" w:rsidR="000754A7" w:rsidRPr="004466D3" w:rsidRDefault="00826452" w:rsidP="004466D3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snapToGrid w:val="0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Szudziałowo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, dnia</w:t>
      </w:r>
      <w:r w:rsidR="00310C97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16A03">
        <w:rPr>
          <w:rFonts w:asciiTheme="majorHAnsi" w:eastAsia="Times New Roman" w:hAnsiTheme="majorHAnsi" w:cs="Arial"/>
          <w:snapToGrid w:val="0"/>
          <w:lang w:eastAsia="pl-PL"/>
        </w:rPr>
        <w:t>24</w:t>
      </w:r>
      <w:r w:rsidR="00F70D6C"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C16A03">
        <w:rPr>
          <w:rFonts w:asciiTheme="majorHAnsi" w:eastAsia="Times New Roman" w:hAnsiTheme="majorHAnsi" w:cs="Arial"/>
          <w:snapToGrid w:val="0"/>
          <w:lang w:eastAsia="pl-PL"/>
        </w:rPr>
        <w:t>stycznia</w:t>
      </w:r>
      <w:r>
        <w:rPr>
          <w:rFonts w:asciiTheme="majorHAnsi" w:eastAsia="Times New Roman" w:hAnsiTheme="majorHAnsi" w:cs="Arial"/>
          <w:snapToGrid w:val="0"/>
          <w:lang w:eastAsia="pl-PL"/>
        </w:rPr>
        <w:t xml:space="preserve"> 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20</w:t>
      </w:r>
      <w:r>
        <w:rPr>
          <w:rFonts w:asciiTheme="majorHAnsi" w:eastAsia="Times New Roman" w:hAnsiTheme="majorHAnsi" w:cs="Arial"/>
          <w:snapToGrid w:val="0"/>
          <w:lang w:eastAsia="pl-PL"/>
        </w:rPr>
        <w:t>2</w:t>
      </w:r>
      <w:r w:rsidR="00C16A03">
        <w:rPr>
          <w:rFonts w:asciiTheme="majorHAnsi" w:eastAsia="Times New Roman" w:hAnsiTheme="majorHAnsi" w:cs="Arial"/>
          <w:snapToGrid w:val="0"/>
          <w:lang w:eastAsia="pl-PL"/>
        </w:rPr>
        <w:t>5</w:t>
      </w:r>
      <w:r w:rsidR="000754A7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14:paraId="0A824A05" w14:textId="4465064B" w:rsidR="00826452" w:rsidRPr="00826452" w:rsidRDefault="00826452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 w:rsidRPr="00826452">
        <w:rPr>
          <w:rFonts w:asciiTheme="majorHAnsi" w:eastAsia="Times New Roman" w:hAnsiTheme="majorHAnsi" w:cs="Arial"/>
          <w:bCs/>
          <w:snapToGrid w:val="0"/>
          <w:lang w:eastAsia="pl-PL"/>
        </w:rPr>
        <w:t>Gmina Szudziałowo</w:t>
      </w:r>
    </w:p>
    <w:p w14:paraId="72AF4C0D" w14:textId="2DDE9E70" w:rsidR="00826452" w:rsidRPr="00826452" w:rsidRDefault="00332900" w:rsidP="000754A7">
      <w:pPr>
        <w:spacing w:after="0" w:line="240" w:lineRule="auto"/>
        <w:rPr>
          <w:rFonts w:asciiTheme="majorHAnsi" w:eastAsia="Times New Roman" w:hAnsiTheme="majorHAnsi" w:cs="Arial"/>
          <w:bCs/>
          <w:snapToGrid w:val="0"/>
          <w:lang w:eastAsia="pl-PL"/>
        </w:rPr>
      </w:pPr>
      <w:r>
        <w:rPr>
          <w:rFonts w:asciiTheme="majorHAnsi" w:eastAsia="Times New Roman" w:hAnsiTheme="majorHAnsi" w:cs="Arial"/>
          <w:bCs/>
          <w:snapToGrid w:val="0"/>
          <w:lang w:eastAsia="pl-PL"/>
        </w:rPr>
        <w:t>u</w:t>
      </w:r>
      <w:r w:rsidR="00826452" w:rsidRPr="00826452">
        <w:rPr>
          <w:rFonts w:asciiTheme="majorHAnsi" w:eastAsia="Times New Roman" w:hAnsiTheme="majorHAnsi" w:cs="Arial"/>
          <w:bCs/>
          <w:snapToGrid w:val="0"/>
          <w:lang w:eastAsia="pl-PL"/>
        </w:rPr>
        <w:t>l. Bankowa 1</w:t>
      </w:r>
    </w:p>
    <w:p w14:paraId="4C276079" w14:textId="2CA09B61" w:rsidR="000754A7" w:rsidRPr="00FF61C1" w:rsidRDefault="00826452" w:rsidP="00FF61C1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826452">
        <w:rPr>
          <w:rFonts w:asciiTheme="majorHAnsi" w:eastAsia="Times New Roman" w:hAnsiTheme="majorHAnsi" w:cs="Arial"/>
          <w:bCs/>
          <w:snapToGrid w:val="0"/>
          <w:lang w:eastAsia="pl-PL"/>
        </w:rPr>
        <w:t>16-113 Szudziałowo</w:t>
      </w:r>
    </w:p>
    <w:p w14:paraId="1DACE2B1" w14:textId="7BF17E89" w:rsidR="000754A7" w:rsidRPr="0020799D" w:rsidRDefault="00D11402" w:rsidP="000754A7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eastAsia="pl-PL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Informacja o wyborze </w:t>
      </w:r>
      <w:r w:rsidR="00FC5DDC"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najkorzystniejszej </w:t>
      </w:r>
      <w:r>
        <w:rPr>
          <w:rFonts w:asciiTheme="majorHAnsi" w:hAnsiTheme="majorHAnsi" w:cs="Times New Roman"/>
          <w:b/>
          <w:bCs/>
          <w:sz w:val="24"/>
          <w:szCs w:val="24"/>
          <w:lang w:eastAsia="pl-PL"/>
        </w:rPr>
        <w:t xml:space="preserve">oferty </w:t>
      </w:r>
    </w:p>
    <w:p w14:paraId="0C8166E3" w14:textId="77777777" w:rsidR="000754A7" w:rsidRPr="0012397A" w:rsidRDefault="000754A7" w:rsidP="000754A7">
      <w:pPr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5B54C9FC" w14:textId="6CF415FA" w:rsidR="000754A7" w:rsidRPr="00DA60B9" w:rsidRDefault="000754A7" w:rsidP="00C16A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Calibri" w:hAnsiTheme="majorHAnsi" w:cs="Arial"/>
          <w:bCs/>
        </w:rPr>
      </w:pPr>
      <w:r w:rsidRPr="00826452">
        <w:rPr>
          <w:rFonts w:asciiTheme="majorHAnsi" w:eastAsia="Calibri" w:hAnsiTheme="majorHAnsi" w:cs="Arial"/>
          <w:b/>
        </w:rPr>
        <w:t>Dotyczy</w:t>
      </w:r>
      <w:r w:rsidRPr="00DA60B9">
        <w:rPr>
          <w:rFonts w:asciiTheme="majorHAnsi" w:eastAsia="Calibri" w:hAnsiTheme="majorHAnsi" w:cs="Arial"/>
          <w:bCs/>
        </w:rPr>
        <w:t xml:space="preserve">: </w:t>
      </w:r>
      <w:r w:rsidR="00C16A03" w:rsidRPr="00C16A03">
        <w:rPr>
          <w:rFonts w:ascii="Cambria" w:eastAsia="Calibri" w:hAnsi="Cambria" w:cstheme="minorHAnsi"/>
        </w:rPr>
        <w:t>„</w:t>
      </w:r>
      <w:r w:rsidR="00C16A03" w:rsidRPr="00C16A03">
        <w:rPr>
          <w:rFonts w:ascii="Cambria" w:hAnsi="Cambria" w:cstheme="minorHAnsi"/>
        </w:rPr>
        <w:t>Budowa zbiornika wodnego małej retencji we wsi Suchynicze Gmina Szudziałowo” dla robót budowlanych w systemie zaprojektuj i wybuduj</w:t>
      </w:r>
    </w:p>
    <w:p w14:paraId="5ED5B93D" w14:textId="77777777" w:rsidR="000754A7" w:rsidRPr="00F70D6C" w:rsidRDefault="000754A7" w:rsidP="000754A7">
      <w:pPr>
        <w:widowControl w:val="0"/>
        <w:spacing w:after="0" w:line="240" w:lineRule="auto"/>
        <w:jc w:val="both"/>
        <w:rPr>
          <w:rFonts w:asciiTheme="majorHAnsi" w:eastAsia="Times New Roman" w:hAnsiTheme="majorHAnsi" w:cs="Arial"/>
          <w:b/>
          <w:sz w:val="24"/>
          <w:szCs w:val="24"/>
          <w:lang w:eastAsia="pl-PL"/>
        </w:rPr>
      </w:pPr>
    </w:p>
    <w:p w14:paraId="48303A31" w14:textId="58F4AD8E" w:rsidR="003052CF" w:rsidRDefault="00E25BC4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Działając na podstawie art. 253 </w:t>
      </w:r>
      <w:r w:rsidR="003052CF">
        <w:rPr>
          <w:rFonts w:asciiTheme="majorHAnsi" w:eastAsia="Calibri" w:hAnsiTheme="majorHAnsi" w:cs="Arial"/>
        </w:rPr>
        <w:t xml:space="preserve">ust. </w:t>
      </w:r>
      <w:r w:rsidR="00803221">
        <w:rPr>
          <w:rFonts w:asciiTheme="majorHAnsi" w:eastAsia="Calibri" w:hAnsiTheme="majorHAnsi" w:cs="Arial"/>
        </w:rPr>
        <w:t xml:space="preserve">1 i </w:t>
      </w:r>
      <w:r w:rsidR="003052CF">
        <w:rPr>
          <w:rFonts w:asciiTheme="majorHAnsi" w:eastAsia="Calibri" w:hAnsiTheme="majorHAnsi" w:cs="Arial"/>
        </w:rPr>
        <w:t xml:space="preserve">2 </w:t>
      </w:r>
      <w:r w:rsidR="000754A7" w:rsidRPr="00936943">
        <w:rPr>
          <w:rFonts w:asciiTheme="majorHAnsi" w:eastAsia="Calibri" w:hAnsiTheme="majorHAnsi" w:cs="Arial"/>
        </w:rPr>
        <w:t>ustawy z 11 września 2019 r</w:t>
      </w:r>
      <w:r w:rsidR="00D56EB9">
        <w:rPr>
          <w:rFonts w:asciiTheme="majorHAnsi" w:eastAsia="Calibri" w:hAnsiTheme="majorHAnsi" w:cs="Arial"/>
        </w:rPr>
        <w:t xml:space="preserve">. – </w:t>
      </w:r>
      <w:r w:rsidR="000754A7" w:rsidRPr="00936943">
        <w:rPr>
          <w:rFonts w:asciiTheme="majorHAnsi" w:eastAsia="Calibri" w:hAnsiTheme="majorHAnsi" w:cs="Arial"/>
        </w:rPr>
        <w:t xml:space="preserve">Prawo zamówień publicznych (Dz.U. </w:t>
      </w:r>
      <w:r w:rsidR="00CD3A11">
        <w:rPr>
          <w:rFonts w:asciiTheme="majorHAnsi" w:eastAsia="Calibri" w:hAnsiTheme="majorHAnsi" w:cs="Arial"/>
        </w:rPr>
        <w:t>z 202</w:t>
      </w:r>
      <w:r w:rsidR="00C16A03">
        <w:rPr>
          <w:rFonts w:asciiTheme="majorHAnsi" w:eastAsia="Calibri" w:hAnsiTheme="majorHAnsi" w:cs="Arial"/>
        </w:rPr>
        <w:t>4</w:t>
      </w:r>
      <w:r w:rsidR="00CD3A11">
        <w:rPr>
          <w:rFonts w:asciiTheme="majorHAnsi" w:eastAsia="Calibri" w:hAnsiTheme="majorHAnsi" w:cs="Arial"/>
        </w:rPr>
        <w:t xml:space="preserve">, </w:t>
      </w:r>
      <w:r w:rsidR="000754A7">
        <w:rPr>
          <w:rFonts w:asciiTheme="majorHAnsi" w:eastAsia="Calibri" w:hAnsiTheme="majorHAnsi" w:cs="Arial"/>
        </w:rPr>
        <w:t xml:space="preserve">poz. </w:t>
      </w:r>
      <w:r w:rsidR="00C16A03">
        <w:rPr>
          <w:rFonts w:asciiTheme="majorHAnsi" w:eastAsia="Calibri" w:hAnsiTheme="majorHAnsi" w:cs="Arial"/>
        </w:rPr>
        <w:t>1320</w:t>
      </w:r>
      <w:r w:rsidR="000754A7">
        <w:rPr>
          <w:rFonts w:asciiTheme="majorHAnsi" w:eastAsia="Calibri" w:hAnsiTheme="majorHAnsi" w:cs="Arial"/>
        </w:rPr>
        <w:t>) – dalej</w:t>
      </w:r>
      <w:r w:rsidR="00D56EB9">
        <w:rPr>
          <w:rFonts w:asciiTheme="majorHAnsi" w:eastAsia="Calibri" w:hAnsiTheme="majorHAnsi" w:cs="Arial"/>
        </w:rPr>
        <w:t>:</w:t>
      </w:r>
      <w:r w:rsidR="000754A7">
        <w:rPr>
          <w:rFonts w:asciiTheme="majorHAnsi" w:eastAsia="Calibri" w:hAnsiTheme="majorHAnsi" w:cs="Arial"/>
        </w:rPr>
        <w:t xml:space="preserve"> ustawa Pzp, </w:t>
      </w:r>
      <w:r w:rsidR="003052CF">
        <w:rPr>
          <w:rFonts w:asciiTheme="majorHAnsi" w:eastAsia="Calibri" w:hAnsiTheme="majorHAnsi" w:cs="Arial"/>
        </w:rPr>
        <w:t>z</w:t>
      </w:r>
      <w:r w:rsidR="003052CF" w:rsidRPr="003052CF">
        <w:rPr>
          <w:rFonts w:asciiTheme="majorHAnsi" w:eastAsia="Calibri" w:hAnsiTheme="majorHAnsi" w:cs="Arial"/>
        </w:rPr>
        <w:t xml:space="preserve">amawiający informuje, że </w:t>
      </w:r>
      <w:r w:rsidR="003052CF">
        <w:rPr>
          <w:rFonts w:asciiTheme="majorHAnsi" w:eastAsia="Calibri" w:hAnsiTheme="majorHAnsi" w:cs="Arial"/>
        </w:rPr>
        <w:t xml:space="preserve">dokonał wyboru oferty najkorzystniejszej. </w:t>
      </w:r>
    </w:p>
    <w:p w14:paraId="2CF275DD" w14:textId="77777777" w:rsidR="00AE5A3E" w:rsidRDefault="00AE5A3E" w:rsidP="00AE5A3E">
      <w:pPr>
        <w:rPr>
          <w:rFonts w:asciiTheme="majorHAnsi" w:eastAsia="Calibri" w:hAnsiTheme="majorHAnsi" w:cs="Arial"/>
          <w:b/>
          <w:bCs/>
        </w:rPr>
      </w:pPr>
    </w:p>
    <w:p w14:paraId="5058C607" w14:textId="14711D28" w:rsidR="00AE5A3E" w:rsidRPr="00F70D6C" w:rsidRDefault="00AE5A3E" w:rsidP="00F70D6C">
      <w:pPr>
        <w:rPr>
          <w:rFonts w:asciiTheme="majorHAnsi" w:eastAsia="Calibri" w:hAnsiTheme="majorHAnsi" w:cs="Arial"/>
          <w:b/>
        </w:rPr>
      </w:pPr>
      <w:bookmarkStart w:id="0" w:name="_Hlk152930231"/>
      <w:r w:rsidRPr="00826452">
        <w:rPr>
          <w:rFonts w:asciiTheme="majorHAnsi" w:eastAsia="Calibri" w:hAnsiTheme="majorHAnsi" w:cs="Arial"/>
          <w:b/>
        </w:rPr>
        <w:t xml:space="preserve">Jako ofertę najkorzystniejszą uznano ofertę nr </w:t>
      </w:r>
      <w:r w:rsidR="00C16A03">
        <w:rPr>
          <w:rFonts w:asciiTheme="majorHAnsi" w:eastAsia="Calibri" w:hAnsiTheme="majorHAnsi" w:cs="Arial"/>
          <w:b/>
        </w:rPr>
        <w:t>8</w:t>
      </w:r>
      <w:r w:rsidRPr="00826452">
        <w:rPr>
          <w:rFonts w:asciiTheme="majorHAnsi" w:eastAsia="Calibri" w:hAnsiTheme="majorHAnsi" w:cs="Arial"/>
          <w:b/>
        </w:rPr>
        <w:t>, złożoną przez wykonawcę</w:t>
      </w:r>
      <w:r>
        <w:rPr>
          <w:rFonts w:asciiTheme="majorHAnsi" w:eastAsia="Calibri" w:hAnsiTheme="majorHAnsi" w:cs="Arial"/>
          <w:b/>
        </w:rPr>
        <w:t>:</w:t>
      </w:r>
      <w:r w:rsidR="00310C97" w:rsidRPr="00310C97">
        <w:rPr>
          <w:rFonts w:cstheme="minorHAnsi"/>
        </w:rPr>
        <w:t xml:space="preserve"> </w:t>
      </w:r>
      <w:r w:rsidR="00C16A03">
        <w:rPr>
          <w:rFonts w:asciiTheme="majorHAnsi" w:hAnsiTheme="majorHAnsi" w:cstheme="minorHAnsi"/>
        </w:rPr>
        <w:t>BUDIMAR Radosław Zięcina</w:t>
      </w:r>
      <w:r w:rsidR="00F70D6C" w:rsidRPr="00FF61C1">
        <w:rPr>
          <w:rFonts w:asciiTheme="majorHAnsi" w:hAnsiTheme="majorHAnsi" w:cstheme="minorHAnsi"/>
        </w:rPr>
        <w:t xml:space="preserve">, </w:t>
      </w:r>
      <w:r w:rsidR="00C16A03">
        <w:rPr>
          <w:rFonts w:asciiTheme="majorHAnsi" w:hAnsiTheme="majorHAnsi" w:cstheme="minorHAnsi"/>
        </w:rPr>
        <w:t>Krasnoborki 37</w:t>
      </w:r>
      <w:r w:rsidR="00F70D6C" w:rsidRPr="00FF61C1">
        <w:rPr>
          <w:rFonts w:asciiTheme="majorHAnsi" w:hAnsiTheme="majorHAnsi" w:cstheme="minorHAnsi"/>
        </w:rPr>
        <w:t xml:space="preserve">, </w:t>
      </w:r>
      <w:r w:rsidR="00C16A03">
        <w:rPr>
          <w:rFonts w:asciiTheme="majorHAnsi" w:hAnsiTheme="majorHAnsi" w:cstheme="minorHAnsi"/>
        </w:rPr>
        <w:t>16-310 Sztabin</w:t>
      </w:r>
    </w:p>
    <w:bookmarkEnd w:id="0"/>
    <w:p w14:paraId="5CCC4060" w14:textId="0E3AE97F" w:rsidR="00AE5A3E" w:rsidRPr="00AE5A3E" w:rsidRDefault="00AE5A3E" w:rsidP="00AE5A3E">
      <w:pPr>
        <w:rPr>
          <w:rFonts w:asciiTheme="majorHAnsi" w:hAnsiTheme="majorHAnsi" w:cstheme="minorHAnsi"/>
          <w:b/>
          <w:bCs/>
        </w:rPr>
      </w:pPr>
      <w:r>
        <w:rPr>
          <w:rFonts w:asciiTheme="majorHAnsi" w:hAnsiTheme="majorHAnsi" w:cstheme="minorHAnsi"/>
          <w:b/>
          <w:bCs/>
        </w:rPr>
        <w:t>Ranking złożonych ofert: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028"/>
        <w:gridCol w:w="2511"/>
        <w:gridCol w:w="1985"/>
        <w:gridCol w:w="2409"/>
        <w:gridCol w:w="1985"/>
        <w:gridCol w:w="2551"/>
        <w:gridCol w:w="1525"/>
      </w:tblGrid>
      <w:tr w:rsidR="00AE5A3E" w:rsidRPr="00AE5A3E" w14:paraId="3E5357B6" w14:textId="01585278" w:rsidTr="008304DF">
        <w:tc>
          <w:tcPr>
            <w:tcW w:w="1028" w:type="dxa"/>
          </w:tcPr>
          <w:p w14:paraId="030F910C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bookmarkStart w:id="1" w:name="_Hlk152929643"/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511" w:type="dxa"/>
          </w:tcPr>
          <w:p w14:paraId="073C2F16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firmy oraz adres wykonawcy, który złożył ofertę</w:t>
            </w:r>
          </w:p>
        </w:tc>
        <w:tc>
          <w:tcPr>
            <w:tcW w:w="1985" w:type="dxa"/>
          </w:tcPr>
          <w:p w14:paraId="2AE71B8A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7F183E9B" w14:textId="3111B552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Cena brutto oferty </w:t>
            </w:r>
            <w:r w:rsidR="00B0101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(kryterium 60 %)</w:t>
            </w:r>
          </w:p>
        </w:tc>
        <w:tc>
          <w:tcPr>
            <w:tcW w:w="2409" w:type="dxa"/>
          </w:tcPr>
          <w:p w14:paraId="60C30699" w14:textId="77777777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Kryterium 1</w:t>
            </w:r>
          </w:p>
          <w:p w14:paraId="34E0FAE4" w14:textId="77777777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 xml:space="preserve">Cena oferty – </w:t>
            </w:r>
          </w:p>
          <w:p w14:paraId="3605D877" w14:textId="3592DC96" w:rsidR="00AE5A3E" w:rsidRPr="00AE5A3E" w:rsidRDefault="00AE5A3E" w:rsidP="008304DF">
            <w:pPr>
              <w:widowControl w:val="0"/>
              <w:spacing w:line="120" w:lineRule="atLeast"/>
              <w:rPr>
                <w:rFonts w:asciiTheme="majorHAnsi" w:eastAsia="Calibri" w:hAnsiTheme="majorHAnsi" w:cs="Arial"/>
                <w:b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Waga (kryterium 60 %</w:t>
            </w:r>
            <w:r w:rsidR="008304DF">
              <w:rPr>
                <w:rFonts w:asciiTheme="majorHAnsi" w:eastAsia="Calibri" w:hAnsiTheme="majorHAnsi" w:cs="Arial"/>
                <w:b/>
                <w:sz w:val="20"/>
                <w:szCs w:val="20"/>
              </w:rPr>
              <w:t>)</w:t>
            </w:r>
          </w:p>
          <w:p w14:paraId="34832862" w14:textId="194E2CB1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eastAsia="Calibri" w:hAnsiTheme="majorHAnsi" w:cs="Arial"/>
                <w:b/>
                <w:sz w:val="20"/>
                <w:szCs w:val="20"/>
              </w:rPr>
              <w:t>przyznana punktacja</w:t>
            </w:r>
          </w:p>
        </w:tc>
        <w:tc>
          <w:tcPr>
            <w:tcW w:w="1985" w:type="dxa"/>
          </w:tcPr>
          <w:p w14:paraId="6026CE2F" w14:textId="55F1B394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Nazwa kryterium</w:t>
            </w:r>
          </w:p>
          <w:p w14:paraId="4BC0CBB2" w14:textId="758B39D8" w:rsidR="00AE5A3E" w:rsidRPr="00AE5A3E" w:rsidRDefault="00310C97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Okres </w:t>
            </w:r>
            <w:r w:rsidR="00AE5A3E"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gwarancj</w:t>
            </w:r>
            <w: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</w:t>
            </w:r>
            <w:r w:rsidR="00BE4D9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</w:t>
            </w:r>
            <w:r w:rsidR="00AE5A3E"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</w:t>
            </w:r>
            <w:r w:rsidR="00BE4D91" w:rsidRPr="00E94EF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i rękojmi za wady</w:t>
            </w:r>
            <w:r w:rsidR="00B01011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(kryterium 40 %)</w:t>
            </w:r>
          </w:p>
        </w:tc>
        <w:tc>
          <w:tcPr>
            <w:tcW w:w="2551" w:type="dxa"/>
          </w:tcPr>
          <w:p w14:paraId="20320B45" w14:textId="77777777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Kryterium 2</w:t>
            </w:r>
          </w:p>
          <w:p w14:paraId="2C40F9B1" w14:textId="54DF100E" w:rsidR="00310C97" w:rsidRPr="00E94EF6" w:rsidRDefault="00E94EF6" w:rsidP="00310C97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E94EF6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Okres gwarancji i rękojmi za wady</w:t>
            </w:r>
            <w:r w:rsidR="004466D3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 xml:space="preserve"> – Waga (kryterium 40 %) przyznana punktacja</w:t>
            </w:r>
          </w:p>
          <w:p w14:paraId="24694FE8" w14:textId="63492AC8" w:rsidR="00AE5A3E" w:rsidRPr="00AE5A3E" w:rsidRDefault="00AE5A3E" w:rsidP="008304DF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14:paraId="34607EEA" w14:textId="739B35BC" w:rsidR="00AE5A3E" w:rsidRPr="00AE5A3E" w:rsidRDefault="00AE5A3E" w:rsidP="001F2A93">
            <w:pPr>
              <w:jc w:val="both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AE5A3E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Łączna ocena</w:t>
            </w:r>
          </w:p>
        </w:tc>
      </w:tr>
      <w:tr w:rsidR="00AE5A3E" w:rsidRPr="00AE5A3E" w14:paraId="4C15736D" w14:textId="74F1AF1F" w:rsidTr="008304DF">
        <w:tc>
          <w:tcPr>
            <w:tcW w:w="1028" w:type="dxa"/>
          </w:tcPr>
          <w:p w14:paraId="1E58B81C" w14:textId="77777777" w:rsidR="00AE5A3E" w:rsidRPr="006C2828" w:rsidRDefault="00AE5A3E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6C2828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511" w:type="dxa"/>
          </w:tcPr>
          <w:p w14:paraId="0F1A3CEC" w14:textId="77777777" w:rsidR="00C16A03" w:rsidRPr="006C2828" w:rsidRDefault="00C16A03" w:rsidP="00C16A03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  <w:r w:rsidRPr="006C2828">
              <w:rPr>
                <w:rFonts w:ascii="Cambria" w:hAnsi="Cambria" w:cstheme="minorHAnsi"/>
                <w:sz w:val="20"/>
                <w:szCs w:val="20"/>
              </w:rPr>
              <w:t>DREW-KOS SP. Z O.O.</w:t>
            </w:r>
          </w:p>
          <w:p w14:paraId="7C9FE154" w14:textId="77777777" w:rsidR="00C16A03" w:rsidRPr="006C2828" w:rsidRDefault="00C16A03" w:rsidP="00C16A03">
            <w:pPr>
              <w:autoSpaceDE w:val="0"/>
              <w:autoSpaceDN w:val="0"/>
              <w:adjustRightInd w:val="0"/>
              <w:rPr>
                <w:rFonts w:ascii="Cambria" w:hAnsi="Cambria" w:cstheme="minorHAnsi"/>
                <w:sz w:val="20"/>
                <w:szCs w:val="20"/>
              </w:rPr>
            </w:pPr>
            <w:r w:rsidRPr="006C2828">
              <w:rPr>
                <w:rFonts w:ascii="Cambria" w:hAnsi="Cambria" w:cstheme="minorHAnsi"/>
                <w:sz w:val="20"/>
                <w:szCs w:val="20"/>
              </w:rPr>
              <w:t>ul. Szczecińska 39-41</w:t>
            </w:r>
          </w:p>
          <w:p w14:paraId="569362AE" w14:textId="1C944B2E" w:rsidR="00AE5A3E" w:rsidRPr="006C2828" w:rsidRDefault="00C16A03" w:rsidP="00C16A0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6C2828">
              <w:rPr>
                <w:rFonts w:ascii="Cambria" w:hAnsi="Cambria" w:cstheme="minorHAnsi"/>
                <w:sz w:val="20"/>
                <w:szCs w:val="20"/>
              </w:rPr>
              <w:t>75-122 Koszalin</w:t>
            </w:r>
          </w:p>
        </w:tc>
        <w:tc>
          <w:tcPr>
            <w:tcW w:w="1985" w:type="dxa"/>
          </w:tcPr>
          <w:p w14:paraId="27250761" w14:textId="489F2A86" w:rsidR="00AE5A3E" w:rsidRPr="006C2828" w:rsidRDefault="00C16A03" w:rsidP="00DA60B9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C2828">
              <w:rPr>
                <w:rFonts w:asciiTheme="majorHAnsi" w:hAnsiTheme="majorHAnsi" w:cstheme="minorHAnsi"/>
                <w:sz w:val="20"/>
                <w:szCs w:val="20"/>
              </w:rPr>
              <w:t>295 200</w:t>
            </w:r>
            <w:r w:rsidR="00F70D6C" w:rsidRPr="006C2828">
              <w:rPr>
                <w:rFonts w:asciiTheme="majorHAnsi" w:hAnsiTheme="majorHAnsi" w:cstheme="minorHAnsi"/>
                <w:sz w:val="20"/>
                <w:szCs w:val="20"/>
              </w:rPr>
              <w:t>,</w:t>
            </w:r>
            <w:r w:rsidRPr="006C2828">
              <w:rPr>
                <w:rFonts w:asciiTheme="majorHAnsi" w:hAnsiTheme="majorHAnsi" w:cstheme="minorHAnsi"/>
                <w:sz w:val="20"/>
                <w:szCs w:val="20"/>
              </w:rPr>
              <w:t>00</w:t>
            </w:r>
            <w:r w:rsidR="00F70D6C" w:rsidRPr="006C2828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AE5A3E" w:rsidRPr="006C2828">
              <w:rPr>
                <w:rFonts w:asciiTheme="majorHAnsi" w:hAnsiTheme="majorHAnsi" w:cstheme="minorHAnsi"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6DC6BDF5" w14:textId="367ED5B0" w:rsidR="00E4129F" w:rsidRPr="006C2828" w:rsidRDefault="006C2828" w:rsidP="004466D3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6C2828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38,50</w:t>
            </w:r>
          </w:p>
        </w:tc>
        <w:tc>
          <w:tcPr>
            <w:tcW w:w="1985" w:type="dxa"/>
          </w:tcPr>
          <w:p w14:paraId="5298D44D" w14:textId="26B0F57F" w:rsidR="00AE5A3E" w:rsidRPr="006C2828" w:rsidRDefault="00AE5A3E" w:rsidP="001F2A93">
            <w:pPr>
              <w:pStyle w:val="Defaul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6C2828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4E4DA390" w14:textId="5FBD8F37" w:rsidR="00AE5A3E" w:rsidRPr="006C2828" w:rsidRDefault="008304DF" w:rsidP="004466D3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6C2828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14:paraId="76D834FA" w14:textId="3557CBA2" w:rsidR="00AE5A3E" w:rsidRPr="006C2828" w:rsidRDefault="006C2828" w:rsidP="004466D3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6C2828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78,50</w:t>
            </w:r>
          </w:p>
        </w:tc>
      </w:tr>
      <w:tr w:rsidR="00AE5A3E" w:rsidRPr="00AE5A3E" w14:paraId="5D38948C" w14:textId="5F755507" w:rsidTr="008304DF">
        <w:tc>
          <w:tcPr>
            <w:tcW w:w="1028" w:type="dxa"/>
          </w:tcPr>
          <w:p w14:paraId="6DF9F430" w14:textId="77777777" w:rsidR="00AE5A3E" w:rsidRPr="006C2828" w:rsidRDefault="00AE5A3E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6C2828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511" w:type="dxa"/>
          </w:tcPr>
          <w:p w14:paraId="1BC747CF" w14:textId="77777777" w:rsidR="00C16A03" w:rsidRPr="006C2828" w:rsidRDefault="00C16A03" w:rsidP="00C16A03">
            <w:pPr>
              <w:rPr>
                <w:rFonts w:ascii="Cambria" w:hAnsi="Cambria" w:cstheme="minorHAnsi"/>
                <w:sz w:val="20"/>
                <w:szCs w:val="20"/>
              </w:rPr>
            </w:pPr>
            <w:r w:rsidRPr="006C2828">
              <w:rPr>
                <w:rFonts w:ascii="Cambria" w:hAnsi="Cambria" w:cstheme="minorHAnsi"/>
                <w:sz w:val="20"/>
                <w:szCs w:val="20"/>
              </w:rPr>
              <w:t>Konsorcjum firm:</w:t>
            </w:r>
          </w:p>
          <w:p w14:paraId="471A8E2A" w14:textId="77777777" w:rsidR="00C16A03" w:rsidRPr="006C2828" w:rsidRDefault="00C16A03" w:rsidP="00C16A03">
            <w:pPr>
              <w:rPr>
                <w:rFonts w:ascii="Cambria" w:hAnsi="Cambria" w:cstheme="minorHAnsi"/>
                <w:sz w:val="20"/>
                <w:szCs w:val="20"/>
              </w:rPr>
            </w:pPr>
            <w:r w:rsidRPr="006C2828">
              <w:rPr>
                <w:rFonts w:ascii="Cambria" w:hAnsi="Cambria" w:cstheme="minorHAnsi"/>
                <w:sz w:val="20"/>
                <w:szCs w:val="20"/>
              </w:rPr>
              <w:t>ACC BUDOWNICTWO sp. z o.o. – lider konsorcjum</w:t>
            </w:r>
          </w:p>
          <w:p w14:paraId="60CCC36A" w14:textId="77777777" w:rsidR="00C16A03" w:rsidRPr="006C2828" w:rsidRDefault="00C16A03" w:rsidP="00C16A03">
            <w:pPr>
              <w:rPr>
                <w:rFonts w:ascii="Cambria" w:hAnsi="Cambria" w:cstheme="minorHAnsi"/>
                <w:sz w:val="20"/>
                <w:szCs w:val="20"/>
              </w:rPr>
            </w:pPr>
            <w:r w:rsidRPr="006C2828">
              <w:rPr>
                <w:rFonts w:ascii="Cambria" w:hAnsi="Cambria" w:cstheme="minorHAnsi"/>
                <w:sz w:val="20"/>
                <w:szCs w:val="20"/>
              </w:rPr>
              <w:t>ul. Warszawska 6, lok. 32</w:t>
            </w:r>
          </w:p>
          <w:p w14:paraId="2A719166" w14:textId="77777777" w:rsidR="00C16A03" w:rsidRPr="006C2828" w:rsidRDefault="00C16A03" w:rsidP="00C16A03">
            <w:pPr>
              <w:rPr>
                <w:rFonts w:ascii="Cambria" w:hAnsi="Cambria" w:cstheme="minorHAnsi"/>
                <w:sz w:val="20"/>
                <w:szCs w:val="20"/>
              </w:rPr>
            </w:pPr>
            <w:r w:rsidRPr="006C2828">
              <w:rPr>
                <w:rFonts w:ascii="Cambria" w:hAnsi="Cambria" w:cstheme="minorHAnsi"/>
                <w:sz w:val="20"/>
                <w:szCs w:val="20"/>
              </w:rPr>
              <w:t>15-063 Białystok</w:t>
            </w:r>
          </w:p>
          <w:p w14:paraId="61E3D25D" w14:textId="77777777" w:rsidR="00C16A03" w:rsidRPr="006C2828" w:rsidRDefault="00C16A03" w:rsidP="00C16A03">
            <w:pPr>
              <w:rPr>
                <w:rFonts w:ascii="Cambria" w:hAnsi="Cambria" w:cstheme="minorHAnsi"/>
                <w:sz w:val="20"/>
                <w:szCs w:val="20"/>
              </w:rPr>
            </w:pPr>
            <w:r w:rsidRPr="006C2828">
              <w:rPr>
                <w:rFonts w:ascii="Cambria" w:hAnsi="Cambria" w:cstheme="minorHAnsi"/>
                <w:sz w:val="20"/>
                <w:szCs w:val="20"/>
              </w:rPr>
              <w:t>ACC ELECTRIC ARKADIUSZ JABŁOŃSKI – członek konsorcjum</w:t>
            </w:r>
          </w:p>
          <w:p w14:paraId="7C0A3198" w14:textId="77777777" w:rsidR="00C16A03" w:rsidRPr="006C2828" w:rsidRDefault="00C16A03" w:rsidP="00C16A03">
            <w:pPr>
              <w:rPr>
                <w:rFonts w:ascii="Cambria" w:hAnsi="Cambria" w:cstheme="minorHAnsi"/>
                <w:sz w:val="20"/>
                <w:szCs w:val="20"/>
              </w:rPr>
            </w:pPr>
            <w:r w:rsidRPr="006C2828">
              <w:rPr>
                <w:rFonts w:ascii="Cambria" w:hAnsi="Cambria" w:cstheme="minorHAnsi"/>
                <w:sz w:val="20"/>
                <w:szCs w:val="20"/>
              </w:rPr>
              <w:t>ul. Białostocka 32</w:t>
            </w:r>
          </w:p>
          <w:p w14:paraId="3FF525B4" w14:textId="2E1D7F11" w:rsidR="00AE5A3E" w:rsidRPr="006C2828" w:rsidRDefault="00C16A03" w:rsidP="00C16A0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6C2828">
              <w:rPr>
                <w:rFonts w:ascii="Cambria" w:hAnsi="Cambria" w:cstheme="minorHAnsi"/>
                <w:sz w:val="20"/>
                <w:szCs w:val="20"/>
              </w:rPr>
              <w:t>18-106 Turośń Kościelna</w:t>
            </w:r>
          </w:p>
        </w:tc>
        <w:tc>
          <w:tcPr>
            <w:tcW w:w="1985" w:type="dxa"/>
          </w:tcPr>
          <w:p w14:paraId="3AB45311" w14:textId="35667A2F" w:rsidR="00AE5A3E" w:rsidRPr="006C2828" w:rsidRDefault="00C16A03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6C2828">
              <w:rPr>
                <w:rFonts w:asciiTheme="majorHAnsi" w:hAnsiTheme="majorHAnsi" w:cstheme="minorHAnsi"/>
                <w:sz w:val="20"/>
                <w:szCs w:val="20"/>
              </w:rPr>
              <w:t>622 853,55</w:t>
            </w:r>
            <w:r w:rsidR="00F70D6C" w:rsidRPr="006C2828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AE5A3E" w:rsidRPr="006C2828">
              <w:rPr>
                <w:rFonts w:asciiTheme="majorHAnsi" w:hAnsiTheme="majorHAnsi" w:cstheme="minorHAnsi"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4B34FF2D" w14:textId="3842B5CA" w:rsidR="00AE5A3E" w:rsidRPr="006C2828" w:rsidRDefault="00BD689C" w:rsidP="004466D3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6C2828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18,25</w:t>
            </w:r>
          </w:p>
        </w:tc>
        <w:tc>
          <w:tcPr>
            <w:tcW w:w="1985" w:type="dxa"/>
          </w:tcPr>
          <w:p w14:paraId="32E38380" w14:textId="7C726260" w:rsidR="00AE5A3E" w:rsidRPr="006C2828" w:rsidRDefault="00AE5A3E" w:rsidP="001F2A93">
            <w:pPr>
              <w:pStyle w:val="Default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6C2828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7B4EA52F" w14:textId="622F3164" w:rsidR="00AE5A3E" w:rsidRPr="006C2828" w:rsidRDefault="00AE5A3E" w:rsidP="004466D3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6C2828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14:paraId="334BD146" w14:textId="0F70E405" w:rsidR="00AE5A3E" w:rsidRPr="006C2828" w:rsidRDefault="001173B7" w:rsidP="004466D3">
            <w:pPr>
              <w:pStyle w:val="Default"/>
              <w:jc w:val="center"/>
              <w:rPr>
                <w:rFonts w:asciiTheme="majorHAnsi" w:hAnsiTheme="majorHAnsi" w:cstheme="minorHAnsi"/>
                <w:color w:val="auto"/>
                <w:sz w:val="20"/>
                <w:szCs w:val="20"/>
              </w:rPr>
            </w:pPr>
            <w:r w:rsidRPr="001173B7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58,25</w:t>
            </w:r>
          </w:p>
        </w:tc>
      </w:tr>
      <w:tr w:rsidR="00AE5A3E" w:rsidRPr="00AE5A3E" w14:paraId="48B63D82" w14:textId="7EA83B33" w:rsidTr="008304DF">
        <w:tc>
          <w:tcPr>
            <w:tcW w:w="1028" w:type="dxa"/>
          </w:tcPr>
          <w:p w14:paraId="5EA7B0E6" w14:textId="77777777" w:rsidR="00AE5A3E" w:rsidRPr="00282180" w:rsidRDefault="00AE5A3E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82180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2511" w:type="dxa"/>
          </w:tcPr>
          <w:p w14:paraId="79943C43" w14:textId="77777777" w:rsidR="00C16A03" w:rsidRPr="00C16A03" w:rsidRDefault="00C16A03" w:rsidP="00C16A03">
            <w:pPr>
              <w:rPr>
                <w:rFonts w:ascii="Cambria" w:hAnsi="Cambria" w:cstheme="minorHAnsi"/>
                <w:sz w:val="20"/>
                <w:szCs w:val="20"/>
              </w:rPr>
            </w:pPr>
            <w:r w:rsidRPr="00C16A03">
              <w:rPr>
                <w:rFonts w:ascii="Cambria" w:hAnsi="Cambria" w:cstheme="minorHAnsi"/>
                <w:sz w:val="20"/>
                <w:szCs w:val="20"/>
              </w:rPr>
              <w:t>CAT-KOP Paweł Szczepański</w:t>
            </w:r>
          </w:p>
          <w:p w14:paraId="46D8CA41" w14:textId="77777777" w:rsidR="00C16A03" w:rsidRPr="00C16A03" w:rsidRDefault="00C16A03" w:rsidP="00C16A03">
            <w:pPr>
              <w:rPr>
                <w:rFonts w:ascii="Cambria" w:hAnsi="Cambria" w:cstheme="minorHAnsi"/>
                <w:sz w:val="20"/>
                <w:szCs w:val="20"/>
              </w:rPr>
            </w:pPr>
            <w:r w:rsidRPr="00C16A03">
              <w:rPr>
                <w:rFonts w:ascii="Cambria" w:hAnsi="Cambria" w:cstheme="minorHAnsi"/>
                <w:sz w:val="20"/>
                <w:szCs w:val="20"/>
              </w:rPr>
              <w:t>ul. Goworowska 1A</w:t>
            </w:r>
          </w:p>
          <w:p w14:paraId="07914098" w14:textId="05D3F975" w:rsidR="00AE5A3E" w:rsidRPr="00F70D6C" w:rsidRDefault="00C16A03" w:rsidP="00C16A0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C16A03">
              <w:rPr>
                <w:rFonts w:ascii="Cambria" w:hAnsi="Cambria" w:cstheme="minorHAnsi"/>
                <w:sz w:val="20"/>
                <w:szCs w:val="20"/>
              </w:rPr>
              <w:t>07-311 Wąsewo</w:t>
            </w:r>
          </w:p>
        </w:tc>
        <w:tc>
          <w:tcPr>
            <w:tcW w:w="1985" w:type="dxa"/>
          </w:tcPr>
          <w:p w14:paraId="6A67BA18" w14:textId="1A8FBCDA" w:rsidR="00AE5A3E" w:rsidRPr="00282180" w:rsidRDefault="00C16A03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252 700,00</w:t>
            </w:r>
            <w:r w:rsidR="00F70D6C" w:rsidRPr="00282180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AE5A3E" w:rsidRPr="00282180">
              <w:rPr>
                <w:rFonts w:asciiTheme="majorHAnsi" w:hAnsiTheme="majorHAnsi" w:cstheme="minorHAnsi"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46E97A63" w14:textId="0352CE6A" w:rsidR="00AE5A3E" w:rsidRPr="00F54560" w:rsidRDefault="00796AFA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44,98</w:t>
            </w:r>
          </w:p>
        </w:tc>
        <w:tc>
          <w:tcPr>
            <w:tcW w:w="1985" w:type="dxa"/>
          </w:tcPr>
          <w:p w14:paraId="285B115F" w14:textId="4B2E3664" w:rsidR="00AE5A3E" w:rsidRPr="00F54560" w:rsidRDefault="00AE5A3E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642ADD37" w14:textId="6A692993" w:rsidR="00AE5A3E" w:rsidRPr="00F54560" w:rsidRDefault="008304DF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14:paraId="16F40C64" w14:textId="3DF36BDC" w:rsidR="00AE5A3E" w:rsidRPr="00F54560" w:rsidRDefault="001173B7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84,98</w:t>
            </w:r>
          </w:p>
        </w:tc>
      </w:tr>
      <w:tr w:rsidR="00AE5A3E" w:rsidRPr="00452D09" w14:paraId="47E5C9C9" w14:textId="2B8C0B5B" w:rsidTr="008304DF">
        <w:tc>
          <w:tcPr>
            <w:tcW w:w="1028" w:type="dxa"/>
          </w:tcPr>
          <w:p w14:paraId="12626F75" w14:textId="77777777" w:rsidR="00AE5A3E" w:rsidRPr="00282180" w:rsidRDefault="00AE5A3E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282180">
              <w:rPr>
                <w:rFonts w:asciiTheme="majorHAnsi" w:hAnsiTheme="majorHAnsi" w:cstheme="minorHAnsi"/>
                <w:sz w:val="20"/>
                <w:szCs w:val="20"/>
              </w:rPr>
              <w:t>4</w:t>
            </w:r>
          </w:p>
        </w:tc>
        <w:tc>
          <w:tcPr>
            <w:tcW w:w="2511" w:type="dxa"/>
          </w:tcPr>
          <w:p w14:paraId="17818E9C" w14:textId="77777777" w:rsidR="00C16A03" w:rsidRPr="00C16A03" w:rsidRDefault="00C16A03" w:rsidP="00C16A03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16A03">
              <w:rPr>
                <w:rFonts w:ascii="Cambria" w:hAnsi="Cambria" w:cstheme="minorHAnsi"/>
                <w:color w:val="000000"/>
                <w:sz w:val="20"/>
                <w:szCs w:val="20"/>
              </w:rPr>
              <w:t>KDBUD SP. Z O.O.</w:t>
            </w:r>
          </w:p>
          <w:p w14:paraId="6048C7E4" w14:textId="77777777" w:rsidR="00C16A03" w:rsidRPr="00C16A03" w:rsidRDefault="00C16A03" w:rsidP="00C16A03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16A03">
              <w:rPr>
                <w:rFonts w:ascii="Cambria" w:hAnsi="Cambria" w:cstheme="minorHAnsi"/>
                <w:color w:val="000000"/>
                <w:sz w:val="20"/>
                <w:szCs w:val="20"/>
              </w:rPr>
              <w:t>ul. Małyszówka 43</w:t>
            </w:r>
          </w:p>
          <w:p w14:paraId="5578E264" w14:textId="63297222" w:rsidR="00AE5A3E" w:rsidRPr="00F70D6C" w:rsidRDefault="00C16A03" w:rsidP="00C16A0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 w:rsidRPr="00C16A03">
              <w:rPr>
                <w:rFonts w:ascii="Cambria" w:hAnsi="Cambria" w:cstheme="minorHAnsi"/>
                <w:color w:val="000000"/>
                <w:sz w:val="20"/>
                <w:szCs w:val="20"/>
              </w:rPr>
              <w:t>16-200 Dąbrowa Białostocka</w:t>
            </w:r>
          </w:p>
        </w:tc>
        <w:tc>
          <w:tcPr>
            <w:tcW w:w="1985" w:type="dxa"/>
          </w:tcPr>
          <w:p w14:paraId="199204A0" w14:textId="23AC8F6B" w:rsidR="00AE5A3E" w:rsidRPr="00282180" w:rsidRDefault="00C16A03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441 121,00</w:t>
            </w:r>
            <w:r w:rsidR="00F70D6C" w:rsidRPr="00282180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310C97" w:rsidRPr="00282180">
              <w:rPr>
                <w:rFonts w:asciiTheme="majorHAnsi" w:hAnsiTheme="majorHAnsi" w:cstheme="minorHAnsi"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14:paraId="21CDD690" w14:textId="1DC23262" w:rsidR="00AE5A3E" w:rsidRPr="00F54560" w:rsidRDefault="00796AFA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25,76</w:t>
            </w:r>
          </w:p>
        </w:tc>
        <w:tc>
          <w:tcPr>
            <w:tcW w:w="1985" w:type="dxa"/>
          </w:tcPr>
          <w:p w14:paraId="11C82FFD" w14:textId="0608FC90" w:rsidR="00AE5A3E" w:rsidRPr="00F54560" w:rsidRDefault="00AE5A3E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41F8FF7C" w14:textId="49262E49" w:rsidR="00AE5A3E" w:rsidRPr="00F54560" w:rsidRDefault="008304DF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F54560">
              <w:rPr>
                <w:rFonts w:asciiTheme="majorHAnsi" w:hAnsiTheme="majorHAnsi" w:cstheme="minorHAnsi"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14:paraId="369C7049" w14:textId="3919782E" w:rsidR="00AE5A3E" w:rsidRPr="00F54560" w:rsidRDefault="001173B7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65,76</w:t>
            </w:r>
          </w:p>
        </w:tc>
      </w:tr>
      <w:tr w:rsidR="00DF78BD" w:rsidRPr="00452D09" w14:paraId="12CF9F60" w14:textId="77777777" w:rsidTr="008304DF">
        <w:tc>
          <w:tcPr>
            <w:tcW w:w="1028" w:type="dxa"/>
          </w:tcPr>
          <w:p w14:paraId="3A2F204D" w14:textId="28B016F4" w:rsidR="00DF78BD" w:rsidRPr="00282180" w:rsidRDefault="00DF78BD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5.</w:t>
            </w:r>
          </w:p>
        </w:tc>
        <w:tc>
          <w:tcPr>
            <w:tcW w:w="2511" w:type="dxa"/>
          </w:tcPr>
          <w:p w14:paraId="1D96CE1E" w14:textId="77777777" w:rsidR="00C16A03" w:rsidRPr="00C16A03" w:rsidRDefault="00C16A03" w:rsidP="00C16A03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16A03">
              <w:rPr>
                <w:rFonts w:ascii="Cambria" w:hAnsi="Cambria" w:cstheme="minorHAnsi"/>
                <w:color w:val="000000"/>
                <w:sz w:val="20"/>
                <w:szCs w:val="20"/>
              </w:rPr>
              <w:t>OSCAMA GROUP RAFAL DASZUTA</w:t>
            </w:r>
          </w:p>
          <w:p w14:paraId="3D6E1736" w14:textId="77777777" w:rsidR="00C16A03" w:rsidRPr="00C16A03" w:rsidRDefault="00C16A03" w:rsidP="00C16A03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16A03">
              <w:rPr>
                <w:rFonts w:ascii="Cambria" w:hAnsi="Cambria" w:cstheme="minorHAnsi"/>
                <w:color w:val="000000"/>
                <w:sz w:val="20"/>
                <w:szCs w:val="20"/>
              </w:rPr>
              <w:t>Stara Kamionka 56B</w:t>
            </w:r>
          </w:p>
          <w:p w14:paraId="3CF6FFD7" w14:textId="437D42F1" w:rsidR="00DF78BD" w:rsidRDefault="00C16A03" w:rsidP="00C16A03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C16A03">
              <w:rPr>
                <w:rFonts w:ascii="Cambria" w:hAnsi="Cambria" w:cstheme="minorHAnsi"/>
                <w:color w:val="000000"/>
                <w:sz w:val="20"/>
                <w:szCs w:val="20"/>
              </w:rPr>
              <w:t>16-100 Sokółka</w:t>
            </w:r>
          </w:p>
        </w:tc>
        <w:tc>
          <w:tcPr>
            <w:tcW w:w="1985" w:type="dxa"/>
          </w:tcPr>
          <w:p w14:paraId="6AC1BB16" w14:textId="4FCA39BC" w:rsidR="00DF78BD" w:rsidRPr="00282180" w:rsidRDefault="00C16A03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215 250,00</w:t>
            </w:r>
            <w:r w:rsidR="00DF78BD">
              <w:rPr>
                <w:rFonts w:asciiTheme="majorHAnsi" w:hAnsiTheme="majorHAns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2409" w:type="dxa"/>
          </w:tcPr>
          <w:p w14:paraId="25332EFC" w14:textId="655FCA7F" w:rsidR="00DF78BD" w:rsidRPr="00F54560" w:rsidRDefault="00796AFA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52,80</w:t>
            </w:r>
          </w:p>
        </w:tc>
        <w:tc>
          <w:tcPr>
            <w:tcW w:w="1985" w:type="dxa"/>
          </w:tcPr>
          <w:p w14:paraId="379E33EB" w14:textId="72E17520" w:rsidR="00DF78BD" w:rsidRPr="00F54560" w:rsidRDefault="00DF78BD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4B3A84F4" w14:textId="5EC4D97D" w:rsidR="00DF78BD" w:rsidRPr="00F54560" w:rsidRDefault="0050111E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14:paraId="1F0B6287" w14:textId="73223597" w:rsidR="00DF78BD" w:rsidRPr="00F54560" w:rsidRDefault="001173B7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92,80</w:t>
            </w:r>
          </w:p>
        </w:tc>
      </w:tr>
      <w:tr w:rsidR="00DF78BD" w:rsidRPr="00452D09" w14:paraId="602ECCCF" w14:textId="77777777" w:rsidTr="008304DF">
        <w:tc>
          <w:tcPr>
            <w:tcW w:w="1028" w:type="dxa"/>
          </w:tcPr>
          <w:p w14:paraId="7F94FAA3" w14:textId="466C1286" w:rsidR="00DF78BD" w:rsidRDefault="00DF78BD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6.</w:t>
            </w:r>
          </w:p>
        </w:tc>
        <w:tc>
          <w:tcPr>
            <w:tcW w:w="2511" w:type="dxa"/>
          </w:tcPr>
          <w:p w14:paraId="7E6E7C75" w14:textId="77777777" w:rsidR="00C16A03" w:rsidRPr="00C16A03" w:rsidRDefault="00C16A03" w:rsidP="00C16A03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16A03">
              <w:rPr>
                <w:rFonts w:ascii="Cambria" w:hAnsi="Cambria" w:cstheme="minorHAnsi"/>
                <w:color w:val="000000"/>
                <w:sz w:val="20"/>
                <w:szCs w:val="20"/>
              </w:rPr>
              <w:t>AGROSTRANSBUD Anna Jaworowska</w:t>
            </w:r>
          </w:p>
          <w:p w14:paraId="6FA990BC" w14:textId="77777777" w:rsidR="00C16A03" w:rsidRPr="00C16A03" w:rsidRDefault="00C16A03" w:rsidP="00C16A03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16A03">
              <w:rPr>
                <w:rFonts w:ascii="Cambria" w:hAnsi="Cambria" w:cstheme="minorHAnsi"/>
                <w:color w:val="000000"/>
                <w:sz w:val="20"/>
                <w:szCs w:val="20"/>
              </w:rPr>
              <w:t>ul. Włościańska 9</w:t>
            </w:r>
          </w:p>
          <w:p w14:paraId="11603169" w14:textId="57225C6E" w:rsidR="00DF78BD" w:rsidRDefault="00C16A03" w:rsidP="00C16A03">
            <w:pPr>
              <w:autoSpaceDE w:val="0"/>
              <w:autoSpaceDN w:val="0"/>
              <w:adjustRightInd w:val="0"/>
              <w:rPr>
                <w:rFonts w:asciiTheme="majorHAnsi" w:hAnsiTheme="majorHAnsi" w:cstheme="minorHAnsi"/>
                <w:color w:val="000000"/>
                <w:sz w:val="20"/>
                <w:szCs w:val="20"/>
              </w:rPr>
            </w:pPr>
            <w:r w:rsidRPr="00C16A03">
              <w:rPr>
                <w:rFonts w:ascii="Cambria" w:hAnsi="Cambria" w:cstheme="minorHAnsi"/>
                <w:color w:val="000000"/>
                <w:sz w:val="20"/>
                <w:szCs w:val="20"/>
              </w:rPr>
              <w:t>16-300 Augustów</w:t>
            </w:r>
          </w:p>
        </w:tc>
        <w:tc>
          <w:tcPr>
            <w:tcW w:w="1985" w:type="dxa"/>
          </w:tcPr>
          <w:p w14:paraId="325435BA" w14:textId="64D20A76" w:rsidR="00DF78BD" w:rsidRDefault="00C16A03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315 000,00</w:t>
            </w:r>
            <w:r w:rsidR="00DF78BD">
              <w:rPr>
                <w:rFonts w:asciiTheme="majorHAnsi" w:hAnsiTheme="majorHAnsi" w:cstheme="minorHAnsi"/>
                <w:sz w:val="20"/>
                <w:szCs w:val="20"/>
              </w:rPr>
              <w:t xml:space="preserve"> zł</w:t>
            </w:r>
          </w:p>
        </w:tc>
        <w:tc>
          <w:tcPr>
            <w:tcW w:w="2409" w:type="dxa"/>
          </w:tcPr>
          <w:p w14:paraId="639DFD54" w14:textId="56096300" w:rsidR="00DF78BD" w:rsidRPr="00F54560" w:rsidRDefault="00796AFA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36,08</w:t>
            </w:r>
          </w:p>
        </w:tc>
        <w:tc>
          <w:tcPr>
            <w:tcW w:w="1985" w:type="dxa"/>
          </w:tcPr>
          <w:p w14:paraId="3F0C7AC6" w14:textId="560D9F15" w:rsidR="00DF78BD" w:rsidRDefault="00DF78BD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5CCED00D" w14:textId="5D513AC9" w:rsidR="00DF78BD" w:rsidRPr="00F54560" w:rsidRDefault="00CA53A7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14:paraId="05105F90" w14:textId="3E057BEA" w:rsidR="00DF78BD" w:rsidRPr="00F54560" w:rsidRDefault="001173B7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76,08</w:t>
            </w:r>
          </w:p>
        </w:tc>
      </w:tr>
      <w:tr w:rsidR="00C16A03" w:rsidRPr="00452D09" w14:paraId="0214C42C" w14:textId="77777777" w:rsidTr="008304DF">
        <w:tc>
          <w:tcPr>
            <w:tcW w:w="1028" w:type="dxa"/>
          </w:tcPr>
          <w:p w14:paraId="42275591" w14:textId="7E7BC39C" w:rsidR="00C16A03" w:rsidRDefault="00C16A03" w:rsidP="001F2A93">
            <w:pPr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7.</w:t>
            </w:r>
          </w:p>
        </w:tc>
        <w:tc>
          <w:tcPr>
            <w:tcW w:w="2511" w:type="dxa"/>
          </w:tcPr>
          <w:p w14:paraId="7D7F0C34" w14:textId="77777777" w:rsidR="00C16A03" w:rsidRPr="00C16A03" w:rsidRDefault="00C16A03" w:rsidP="00C16A03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16A03">
              <w:rPr>
                <w:rFonts w:ascii="Cambria" w:hAnsi="Cambria" w:cstheme="minorHAnsi"/>
                <w:color w:val="000000"/>
                <w:sz w:val="20"/>
                <w:szCs w:val="20"/>
              </w:rPr>
              <w:t>KAROL GŁOWA</w:t>
            </w:r>
          </w:p>
          <w:p w14:paraId="0E042DEA" w14:textId="77777777" w:rsidR="00C16A03" w:rsidRPr="00C16A03" w:rsidRDefault="00C16A03" w:rsidP="00C16A03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16A03">
              <w:rPr>
                <w:rFonts w:ascii="Cambria" w:hAnsi="Cambria" w:cstheme="minorHAnsi"/>
                <w:color w:val="000000"/>
                <w:sz w:val="20"/>
                <w:szCs w:val="20"/>
              </w:rPr>
              <w:t>ul. Studzienki 22</w:t>
            </w:r>
          </w:p>
          <w:p w14:paraId="7A0A7703" w14:textId="516229C5" w:rsidR="00C16A03" w:rsidRPr="00C16A03" w:rsidRDefault="00C16A03" w:rsidP="00C16A03">
            <w:pPr>
              <w:autoSpaceDE w:val="0"/>
              <w:autoSpaceDN w:val="0"/>
              <w:adjustRightInd w:val="0"/>
              <w:rPr>
                <w:rFonts w:ascii="Cambria" w:hAnsi="Cambria" w:cstheme="minorHAnsi"/>
                <w:color w:val="000000"/>
                <w:sz w:val="20"/>
                <w:szCs w:val="20"/>
              </w:rPr>
            </w:pPr>
            <w:r w:rsidRPr="00C16A03">
              <w:rPr>
                <w:rFonts w:ascii="Cambria" w:hAnsi="Cambria" w:cstheme="minorHAnsi"/>
                <w:color w:val="000000"/>
                <w:sz w:val="20"/>
                <w:szCs w:val="20"/>
              </w:rPr>
              <w:t>32-085 Modlnica</w:t>
            </w:r>
          </w:p>
        </w:tc>
        <w:tc>
          <w:tcPr>
            <w:tcW w:w="1985" w:type="dxa"/>
          </w:tcPr>
          <w:p w14:paraId="7E849809" w14:textId="74A1E19D" w:rsidR="00C16A03" w:rsidRDefault="00C16A03" w:rsidP="001F2A93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338 250,00 zł</w:t>
            </w:r>
          </w:p>
        </w:tc>
        <w:tc>
          <w:tcPr>
            <w:tcW w:w="2409" w:type="dxa"/>
          </w:tcPr>
          <w:p w14:paraId="3FC98B7A" w14:textId="011DB2F3" w:rsidR="00C16A03" w:rsidRDefault="00796AFA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33,60</w:t>
            </w:r>
          </w:p>
        </w:tc>
        <w:tc>
          <w:tcPr>
            <w:tcW w:w="1985" w:type="dxa"/>
          </w:tcPr>
          <w:p w14:paraId="31F8AB0D" w14:textId="53CD2100" w:rsidR="00C16A03" w:rsidRDefault="00C16A03" w:rsidP="001F2A93">
            <w:pPr>
              <w:pStyle w:val="Default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2BC6E27F" w14:textId="6E9112A8" w:rsidR="00C16A03" w:rsidRDefault="004466D3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14:paraId="07EBF4A3" w14:textId="75D2E1D1" w:rsidR="00C16A03" w:rsidRDefault="001173B7" w:rsidP="004466D3">
            <w:pPr>
              <w:pStyle w:val="Defaul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73,60</w:t>
            </w:r>
          </w:p>
        </w:tc>
      </w:tr>
      <w:tr w:rsidR="00C16A03" w:rsidRPr="00B02925" w14:paraId="1C904E8A" w14:textId="77777777" w:rsidTr="008304DF">
        <w:tc>
          <w:tcPr>
            <w:tcW w:w="1028" w:type="dxa"/>
          </w:tcPr>
          <w:p w14:paraId="6DA96D42" w14:textId="1317D2A6" w:rsidR="00C16A03" w:rsidRPr="00B02925" w:rsidRDefault="00C16A03" w:rsidP="001F2A93">
            <w:pPr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02925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511" w:type="dxa"/>
          </w:tcPr>
          <w:p w14:paraId="2105F026" w14:textId="77777777" w:rsidR="00C16A03" w:rsidRPr="00B02925" w:rsidRDefault="00C16A03" w:rsidP="00C16A03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B02925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BUDIMAR Radosław Zięcina</w:t>
            </w:r>
          </w:p>
          <w:p w14:paraId="7BDAAF5A" w14:textId="77777777" w:rsidR="00C16A03" w:rsidRPr="00B02925" w:rsidRDefault="00C16A03" w:rsidP="00C16A03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B02925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Krasnoborki 37</w:t>
            </w:r>
          </w:p>
          <w:p w14:paraId="17D17D2F" w14:textId="0F860FD3" w:rsidR="00C16A03" w:rsidRPr="00B02925" w:rsidRDefault="00C16A03" w:rsidP="00C16A03">
            <w:pPr>
              <w:autoSpaceDE w:val="0"/>
              <w:autoSpaceDN w:val="0"/>
              <w:adjustRightInd w:val="0"/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</w:pPr>
            <w:r w:rsidRPr="00B02925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</w:rPr>
              <w:t>16-310 Sztabin</w:t>
            </w:r>
          </w:p>
        </w:tc>
        <w:tc>
          <w:tcPr>
            <w:tcW w:w="1985" w:type="dxa"/>
          </w:tcPr>
          <w:p w14:paraId="5ABC1F75" w14:textId="455F1717" w:rsidR="00C16A03" w:rsidRPr="00B02925" w:rsidRDefault="00C16A03" w:rsidP="001F2A93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02925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189 420,00 zł</w:t>
            </w:r>
          </w:p>
        </w:tc>
        <w:tc>
          <w:tcPr>
            <w:tcW w:w="2409" w:type="dxa"/>
          </w:tcPr>
          <w:p w14:paraId="7E0FABDC" w14:textId="673B0B76" w:rsidR="00C16A03" w:rsidRPr="00B02925" w:rsidRDefault="00B02925" w:rsidP="004466D3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02925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85" w:type="dxa"/>
          </w:tcPr>
          <w:p w14:paraId="3A410764" w14:textId="443B81E0" w:rsidR="00C16A03" w:rsidRPr="00B02925" w:rsidRDefault="00C16A03" w:rsidP="001F2A93">
            <w:pPr>
              <w:pStyle w:val="Default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02925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60 miesięcy</w:t>
            </w:r>
          </w:p>
        </w:tc>
        <w:tc>
          <w:tcPr>
            <w:tcW w:w="2551" w:type="dxa"/>
          </w:tcPr>
          <w:p w14:paraId="6BC55387" w14:textId="7AED294D" w:rsidR="00C16A03" w:rsidRPr="00B02925" w:rsidRDefault="004466D3" w:rsidP="004466D3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02925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525" w:type="dxa"/>
          </w:tcPr>
          <w:p w14:paraId="0C2257D5" w14:textId="5B1D7894" w:rsidR="00C16A03" w:rsidRPr="00B02925" w:rsidRDefault="00B02925" w:rsidP="004466D3">
            <w:pPr>
              <w:pStyle w:val="Default"/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B02925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100</w:t>
            </w:r>
          </w:p>
        </w:tc>
      </w:tr>
    </w:tbl>
    <w:bookmarkEnd w:id="1"/>
    <w:p w14:paraId="557B0BCB" w14:textId="4F24703E" w:rsidR="00AE5A3E" w:rsidRPr="008B6FF3" w:rsidRDefault="008B6FF3" w:rsidP="00AE5A3E">
      <w:pPr>
        <w:jc w:val="both"/>
        <w:rPr>
          <w:rFonts w:eastAsia="Calibri" w:cstheme="minorHAnsi"/>
          <w:b/>
          <w:bCs/>
        </w:rPr>
      </w:pPr>
      <w:r w:rsidRPr="008B6FF3">
        <w:rPr>
          <w:rFonts w:eastAsia="Calibri" w:cstheme="minorHAnsi"/>
          <w:b/>
          <w:bCs/>
        </w:rPr>
        <w:t xml:space="preserve">Uzasadnienie </w:t>
      </w:r>
      <w:r w:rsidR="00BE4D91">
        <w:rPr>
          <w:rFonts w:eastAsia="Calibri" w:cstheme="minorHAnsi"/>
          <w:b/>
          <w:bCs/>
        </w:rPr>
        <w:t xml:space="preserve">faktyczne </w:t>
      </w:r>
      <w:r w:rsidRPr="008B6FF3">
        <w:rPr>
          <w:rFonts w:eastAsia="Calibri" w:cstheme="minorHAnsi"/>
          <w:b/>
          <w:bCs/>
        </w:rPr>
        <w:t>wyboru:</w:t>
      </w:r>
    </w:p>
    <w:p w14:paraId="45D44E96" w14:textId="2AA36CE3" w:rsidR="008B6FF3" w:rsidRPr="00FF61C1" w:rsidRDefault="008B6FF3" w:rsidP="008B6F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3"/>
        </w:rPr>
      </w:pPr>
      <w:r w:rsidRPr="00FF61C1">
        <w:rPr>
          <w:rFonts w:asciiTheme="majorHAnsi" w:hAnsiTheme="majorHAnsi" w:cs="CIDFont+F3"/>
        </w:rPr>
        <w:t xml:space="preserve">Zamawiający dokonał wyboru oferty w oparciu o kryteria: </w:t>
      </w:r>
      <w:r w:rsidRPr="00FF61C1">
        <w:rPr>
          <w:rFonts w:asciiTheme="majorHAnsi" w:hAnsiTheme="majorHAnsi" w:cs="CIDFont+F2"/>
        </w:rPr>
        <w:t xml:space="preserve">cena ofertowa brutto 60%, </w:t>
      </w:r>
      <w:r w:rsidR="00F54560" w:rsidRPr="00FF61C1">
        <w:rPr>
          <w:rFonts w:asciiTheme="majorHAnsi" w:hAnsiTheme="majorHAnsi" w:cstheme="minorHAnsi"/>
        </w:rPr>
        <w:t xml:space="preserve">okres </w:t>
      </w:r>
      <w:r w:rsidRPr="00FF61C1">
        <w:rPr>
          <w:rFonts w:asciiTheme="majorHAnsi" w:hAnsiTheme="majorHAnsi" w:cstheme="minorHAnsi"/>
        </w:rPr>
        <w:t>gwarancj</w:t>
      </w:r>
      <w:r w:rsidR="00F54560" w:rsidRPr="00FF61C1">
        <w:rPr>
          <w:rFonts w:asciiTheme="majorHAnsi" w:hAnsiTheme="majorHAnsi" w:cstheme="minorHAnsi"/>
        </w:rPr>
        <w:t>i</w:t>
      </w:r>
      <w:r w:rsidR="00BE4D91" w:rsidRPr="00FF61C1">
        <w:rPr>
          <w:rFonts w:asciiTheme="majorHAnsi" w:hAnsiTheme="majorHAnsi" w:cstheme="minorHAnsi"/>
        </w:rPr>
        <w:t xml:space="preserve"> i rękojmi za wady</w:t>
      </w:r>
      <w:r w:rsidRPr="00FF61C1">
        <w:rPr>
          <w:rFonts w:asciiTheme="majorHAnsi" w:hAnsiTheme="majorHAnsi" w:cstheme="minorHAnsi"/>
        </w:rPr>
        <w:t xml:space="preserve"> </w:t>
      </w:r>
      <w:r w:rsidRPr="00FF61C1">
        <w:rPr>
          <w:rFonts w:asciiTheme="majorHAnsi" w:hAnsiTheme="majorHAnsi" w:cs="CIDFont+F2"/>
        </w:rPr>
        <w:t xml:space="preserve">40%. </w:t>
      </w:r>
      <w:r w:rsidRPr="00FF61C1">
        <w:rPr>
          <w:rFonts w:asciiTheme="majorHAnsi" w:hAnsiTheme="majorHAnsi" w:cs="CIDFont+F3"/>
        </w:rPr>
        <w:t>Jest to oferta najkorzystniejsza, przedstawiająca najkorzystniejszy stosunek jakości do ceny.</w:t>
      </w:r>
    </w:p>
    <w:p w14:paraId="25C12AD8" w14:textId="77777777" w:rsidR="00BE4D91" w:rsidRDefault="00BE4D91" w:rsidP="00BE4D91">
      <w:pPr>
        <w:spacing w:before="100" w:after="100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>Uzasadnienie prawne:</w:t>
      </w:r>
    </w:p>
    <w:p w14:paraId="40371197" w14:textId="362E12A7" w:rsidR="00F54560" w:rsidRPr="001173B7" w:rsidRDefault="00BE4D91" w:rsidP="001173B7">
      <w:pPr>
        <w:spacing w:before="100" w:after="100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Podstawą prawną dokonanego wyboru są art. 239 oraz art. 242 ust. 1 i 2 - Prawo zamówień publicznych, z których wynika, że Zamawiający wybiera ofertę najkorzystniejszą na podstawie kryteriów oceny ofert określonych w dokumentach zamówienia. </w:t>
      </w:r>
    </w:p>
    <w:p w14:paraId="7D354C41" w14:textId="2E6CAA86" w:rsidR="003052CF" w:rsidRPr="001173B7" w:rsidRDefault="008B6FF3" w:rsidP="001173B7">
      <w:pPr>
        <w:autoSpaceDE w:val="0"/>
        <w:autoSpaceDN w:val="0"/>
        <w:adjustRightInd w:val="0"/>
        <w:rPr>
          <w:b/>
          <w:bCs/>
        </w:rPr>
      </w:pPr>
      <w:r w:rsidRPr="00F54560">
        <w:rPr>
          <w:rFonts w:asciiTheme="majorHAnsi" w:hAnsiTheme="majorHAnsi"/>
          <w:b/>
          <w:bCs/>
          <w:sz w:val="20"/>
          <w:szCs w:val="20"/>
        </w:rPr>
        <w:t xml:space="preserve">W postępowaniu </w:t>
      </w:r>
      <w:r w:rsidR="00BE4D91">
        <w:rPr>
          <w:rFonts w:asciiTheme="majorHAnsi" w:hAnsiTheme="majorHAnsi"/>
          <w:b/>
          <w:bCs/>
          <w:sz w:val="20"/>
          <w:szCs w:val="20"/>
        </w:rPr>
        <w:t xml:space="preserve">brak ofert </w:t>
      </w:r>
      <w:r w:rsidRPr="00F54560">
        <w:rPr>
          <w:rFonts w:asciiTheme="majorHAnsi" w:hAnsiTheme="majorHAnsi"/>
          <w:b/>
          <w:bCs/>
          <w:sz w:val="20"/>
          <w:szCs w:val="20"/>
        </w:rPr>
        <w:t>odrzucon</w:t>
      </w:r>
      <w:r w:rsidR="00BE4D91">
        <w:rPr>
          <w:rFonts w:asciiTheme="majorHAnsi" w:hAnsiTheme="majorHAnsi"/>
          <w:b/>
          <w:bCs/>
          <w:sz w:val="20"/>
          <w:szCs w:val="20"/>
        </w:rPr>
        <w:t>ych</w:t>
      </w:r>
      <w:r w:rsidR="00AE5A3E">
        <w:t xml:space="preserve"> </w:t>
      </w:r>
    </w:p>
    <w:p w14:paraId="16A61EDE" w14:textId="77777777" w:rsidR="001173B7" w:rsidRDefault="006C2FDA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</w:t>
      </w:r>
    </w:p>
    <w:p w14:paraId="5BE40410" w14:textId="789F69AE" w:rsidR="003052CF" w:rsidRDefault="00FF61C1" w:rsidP="001173B7">
      <w:pPr>
        <w:widowControl w:val="0"/>
        <w:spacing w:after="0" w:line="120" w:lineRule="atLeast"/>
        <w:ind w:left="7788" w:firstLine="708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>Renata Czaban-Tarasewicz</w:t>
      </w:r>
    </w:p>
    <w:p w14:paraId="29BC233A" w14:textId="3C801958" w:rsidR="000754A7" w:rsidRDefault="006C2FDA" w:rsidP="000A41C0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  <w:r>
        <w:rPr>
          <w:rFonts w:asciiTheme="majorHAnsi" w:eastAsia="Calibri" w:hAnsiTheme="majorHAnsi" w:cs="Arial"/>
        </w:rPr>
        <w:t xml:space="preserve">                                                                                                                                                                                   </w:t>
      </w:r>
      <w:r w:rsidR="00217B39">
        <w:rPr>
          <w:rFonts w:asciiTheme="majorHAnsi" w:eastAsia="Calibri" w:hAnsiTheme="majorHAnsi" w:cs="Arial"/>
        </w:rPr>
        <w:t xml:space="preserve">        </w:t>
      </w:r>
      <w:r w:rsidR="001173B7">
        <w:rPr>
          <w:rFonts w:asciiTheme="majorHAnsi" w:eastAsia="Calibri" w:hAnsiTheme="majorHAnsi" w:cs="Arial"/>
        </w:rPr>
        <w:t xml:space="preserve">      </w:t>
      </w:r>
      <w:r>
        <w:rPr>
          <w:rFonts w:asciiTheme="majorHAnsi" w:eastAsia="Calibri" w:hAnsiTheme="majorHAnsi" w:cs="Arial"/>
        </w:rPr>
        <w:t>Wójt</w:t>
      </w:r>
      <w:r w:rsidR="00CD3A11">
        <w:rPr>
          <w:rFonts w:asciiTheme="majorHAnsi" w:eastAsia="Times New Roman" w:hAnsiTheme="majorHAnsi" w:cs="Arial"/>
          <w:sz w:val="24"/>
          <w:szCs w:val="24"/>
        </w:rPr>
        <w:t xml:space="preserve">                    </w:t>
      </w:r>
    </w:p>
    <w:sectPr w:rsidR="000754A7" w:rsidSect="00FB6E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Calibri"/>
    <w:charset w:val="EE"/>
    <w:family w:val="roman"/>
    <w:pitch w:val="variable"/>
  </w:font>
  <w:font w:name="CIDFont+F2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20050">
    <w:abstractNumId w:val="1"/>
  </w:num>
  <w:num w:numId="2" w16cid:durableId="207234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437E"/>
    <w:rsid w:val="000754A7"/>
    <w:rsid w:val="000A41C0"/>
    <w:rsid w:val="001173B7"/>
    <w:rsid w:val="0012397A"/>
    <w:rsid w:val="001329DC"/>
    <w:rsid w:val="00217B39"/>
    <w:rsid w:val="002710C1"/>
    <w:rsid w:val="00282180"/>
    <w:rsid w:val="002C161E"/>
    <w:rsid w:val="003052CF"/>
    <w:rsid w:val="00310C97"/>
    <w:rsid w:val="00332900"/>
    <w:rsid w:val="003F05E3"/>
    <w:rsid w:val="004466D3"/>
    <w:rsid w:val="004B5E52"/>
    <w:rsid w:val="004F5B7F"/>
    <w:rsid w:val="0050111E"/>
    <w:rsid w:val="005079F2"/>
    <w:rsid w:val="00585047"/>
    <w:rsid w:val="005E09C2"/>
    <w:rsid w:val="006B5794"/>
    <w:rsid w:val="006C2828"/>
    <w:rsid w:val="006C2FDA"/>
    <w:rsid w:val="00796AFA"/>
    <w:rsid w:val="00803221"/>
    <w:rsid w:val="00826452"/>
    <w:rsid w:val="008304DF"/>
    <w:rsid w:val="00857425"/>
    <w:rsid w:val="008B6FF3"/>
    <w:rsid w:val="009B79ED"/>
    <w:rsid w:val="00A016CF"/>
    <w:rsid w:val="00A86DC0"/>
    <w:rsid w:val="00A9045D"/>
    <w:rsid w:val="00AD543C"/>
    <w:rsid w:val="00AE5A3E"/>
    <w:rsid w:val="00B01011"/>
    <w:rsid w:val="00B02925"/>
    <w:rsid w:val="00B90D32"/>
    <w:rsid w:val="00BD689C"/>
    <w:rsid w:val="00BE4D91"/>
    <w:rsid w:val="00C16A03"/>
    <w:rsid w:val="00CA53A7"/>
    <w:rsid w:val="00CD3A11"/>
    <w:rsid w:val="00D11402"/>
    <w:rsid w:val="00D44E9D"/>
    <w:rsid w:val="00D51954"/>
    <w:rsid w:val="00D56EB9"/>
    <w:rsid w:val="00D623DD"/>
    <w:rsid w:val="00D661D4"/>
    <w:rsid w:val="00DA60B9"/>
    <w:rsid w:val="00DF78BD"/>
    <w:rsid w:val="00E25BC4"/>
    <w:rsid w:val="00E4129F"/>
    <w:rsid w:val="00E94EF6"/>
    <w:rsid w:val="00EE7317"/>
    <w:rsid w:val="00F54560"/>
    <w:rsid w:val="00F70D6C"/>
    <w:rsid w:val="00FB6ECB"/>
    <w:rsid w:val="00FC5DDC"/>
    <w:rsid w:val="00F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customStyle="1" w:styleId="Default">
    <w:name w:val="Default"/>
    <w:rsid w:val="00AE5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Contents">
    <w:name w:val="Table Contents"/>
    <w:basedOn w:val="Normalny"/>
    <w:rsid w:val="00F5456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F5456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F54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Piotr Szydłowski</cp:lastModifiedBy>
  <cp:revision>16</cp:revision>
  <cp:lastPrinted>2025-01-24T13:29:00Z</cp:lastPrinted>
  <dcterms:created xsi:type="dcterms:W3CDTF">2024-02-23T13:57:00Z</dcterms:created>
  <dcterms:modified xsi:type="dcterms:W3CDTF">2025-01-24T13:29:00Z</dcterms:modified>
</cp:coreProperties>
</file>