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EB2F" w14:textId="329C251C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BE0637">
        <w:rPr>
          <w:rFonts w:asciiTheme="minorHAnsi" w:eastAsia="Times New Roman" w:hAnsiTheme="minorHAnsi" w:cstheme="minorHAnsi"/>
          <w:bCs/>
          <w:sz w:val="24"/>
          <w:szCs w:val="24"/>
        </w:rPr>
        <w:t>8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0F951C40" w14:textId="73958AE3" w:rsidR="00BF7128" w:rsidRPr="00F47BF9" w:rsidRDefault="00BF7128" w:rsidP="008A1AEE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bookmarkStart w:id="0" w:name="_Hlk102633413"/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1C6B46" w:rsidRPr="001C6B46">
        <w:rPr>
          <w:rFonts w:cstheme="minorHAnsi"/>
          <w:sz w:val="24"/>
          <w:szCs w:val="24"/>
        </w:rPr>
        <w:t>Remont przepustu w ciągu DP 1</w:t>
      </w:r>
      <w:r w:rsidR="004452A0">
        <w:rPr>
          <w:rFonts w:cstheme="minorHAnsi"/>
          <w:sz w:val="24"/>
          <w:szCs w:val="24"/>
        </w:rPr>
        <w:t xml:space="preserve">203N w miejscowości Jonkowo, gm. Jonkowo” </w:t>
      </w:r>
      <w:bookmarkEnd w:id="0"/>
    </w:p>
    <w:p w14:paraId="6669875C" w14:textId="77777777" w:rsidR="00F41A48" w:rsidRPr="00F47BF9" w:rsidRDefault="00F41A4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97AB287" w14:textId="0D5ECC04" w:rsidR="00B70B66" w:rsidRPr="00C82291" w:rsidRDefault="005F73CA" w:rsidP="00C82291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ustawy z 11 września 2019 r. - Prawo zamówień publicznych (Dz. U. z 20</w:t>
      </w:r>
      <w:r w:rsidR="004452A0">
        <w:rPr>
          <w:rFonts w:asciiTheme="minorHAnsi" w:hAnsiTheme="minorHAnsi" w:cstheme="minorHAnsi"/>
          <w:bCs/>
          <w:sz w:val="24"/>
          <w:szCs w:val="24"/>
        </w:rPr>
        <w:t>24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 r. poz.</w:t>
      </w:r>
      <w:r w:rsidR="004452A0">
        <w:rPr>
          <w:rFonts w:asciiTheme="minorHAnsi" w:hAnsiTheme="minorHAnsi" w:cstheme="minorHAnsi"/>
          <w:bCs/>
          <w:sz w:val="24"/>
          <w:szCs w:val="24"/>
        </w:rPr>
        <w:t xml:space="preserve"> 1320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) – dalej p.z.p.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2C1071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1C6B46" w:rsidRPr="001C6B46">
        <w:rPr>
          <w:rFonts w:asciiTheme="minorHAnsi" w:hAnsiTheme="minorHAnsi" w:cstheme="minorHAnsi"/>
          <w:bCs/>
          <w:sz w:val="24"/>
          <w:szCs w:val="24"/>
        </w:rPr>
        <w:t xml:space="preserve">Remont przepustu w ciągu DP </w:t>
      </w:r>
      <w:r w:rsidR="004452A0">
        <w:rPr>
          <w:rFonts w:asciiTheme="minorHAnsi" w:hAnsiTheme="minorHAnsi" w:cstheme="minorHAnsi"/>
          <w:bCs/>
          <w:sz w:val="24"/>
          <w:szCs w:val="24"/>
        </w:rPr>
        <w:t>1203N w miejscowości Jonkowo, gm. Jonkowo”.</w:t>
      </w: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7358134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2 ustawy 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464D964" w14:textId="2ECF171B" w:rsidR="00B70B66" w:rsidRPr="00F47BF9" w:rsidRDefault="005F73CA" w:rsidP="00203627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120 ustawy 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 Wykonawcą za szkodę poniesioną przez Zamawiającego powstałą wskutek 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FBD5E" w14:textId="77777777" w:rsidR="003E5A2B" w:rsidRDefault="003E5A2B">
      <w:pPr>
        <w:spacing w:after="0" w:line="240" w:lineRule="auto"/>
      </w:pPr>
      <w:r>
        <w:separator/>
      </w:r>
    </w:p>
  </w:endnote>
  <w:endnote w:type="continuationSeparator" w:id="0">
    <w:p w14:paraId="469014BF" w14:textId="77777777" w:rsidR="003E5A2B" w:rsidRDefault="003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E6DA3" w14:textId="77777777" w:rsidR="003E5A2B" w:rsidRDefault="003E5A2B">
      <w:pPr>
        <w:spacing w:after="0" w:line="240" w:lineRule="auto"/>
      </w:pPr>
      <w:r>
        <w:separator/>
      </w:r>
    </w:p>
  </w:footnote>
  <w:footnote w:type="continuationSeparator" w:id="0">
    <w:p w14:paraId="4290C0FC" w14:textId="77777777" w:rsidR="003E5A2B" w:rsidRDefault="003E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15096B27" w:rsidR="00BF7128" w:rsidRPr="00F47BF9" w:rsidRDefault="00BF7128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F47BF9">
      <w:rPr>
        <w:rFonts w:asciiTheme="minorHAnsi" w:hAnsiTheme="minorHAnsi" w:cstheme="minorHAnsi"/>
        <w:sz w:val="24"/>
        <w:szCs w:val="24"/>
      </w:rPr>
      <w:t xml:space="preserve">Nr postępowania: </w:t>
    </w:r>
    <w:r w:rsidR="0048003D" w:rsidRPr="00F47BF9">
      <w:rPr>
        <w:rFonts w:asciiTheme="minorHAnsi" w:hAnsiTheme="minorHAnsi" w:cstheme="minorHAnsi"/>
        <w:sz w:val="24"/>
        <w:szCs w:val="24"/>
      </w:rPr>
      <w:t>ZP.262.</w:t>
    </w:r>
    <w:r w:rsidR="005851B9">
      <w:rPr>
        <w:rFonts w:asciiTheme="minorHAnsi" w:hAnsiTheme="minorHAnsi" w:cstheme="minorHAnsi"/>
        <w:sz w:val="24"/>
        <w:szCs w:val="24"/>
      </w:rPr>
      <w:t>2</w:t>
    </w:r>
    <w:r w:rsidR="004452A0">
      <w:rPr>
        <w:rFonts w:asciiTheme="minorHAnsi" w:hAnsiTheme="minorHAnsi" w:cstheme="minorHAnsi"/>
        <w:sz w:val="24"/>
        <w:szCs w:val="24"/>
      </w:rPr>
      <w:t>5</w:t>
    </w:r>
    <w:r w:rsidR="005851B9">
      <w:rPr>
        <w:rFonts w:asciiTheme="minorHAnsi" w:hAnsiTheme="minorHAnsi" w:cstheme="minorHAnsi"/>
        <w:sz w:val="24"/>
        <w:szCs w:val="24"/>
      </w:rPr>
      <w:t>.</w:t>
    </w:r>
    <w:r w:rsidR="0048003D" w:rsidRPr="00F47BF9">
      <w:rPr>
        <w:rFonts w:asciiTheme="minorHAnsi" w:hAnsiTheme="minorHAnsi" w:cstheme="minorHAnsi"/>
        <w:sz w:val="24"/>
        <w:szCs w:val="24"/>
      </w:rPr>
      <w:t>202</w:t>
    </w:r>
    <w:r w:rsidR="005851B9">
      <w:rPr>
        <w:rFonts w:asciiTheme="minorHAnsi" w:hAnsiTheme="minorHAnsi" w:cstheme="minorHAnsi"/>
        <w:sz w:val="24"/>
        <w:szCs w:val="24"/>
      </w:rPr>
      <w:t>5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66BA7"/>
    <w:rsid w:val="000C2BFB"/>
    <w:rsid w:val="000D3723"/>
    <w:rsid w:val="000F49D5"/>
    <w:rsid w:val="00192077"/>
    <w:rsid w:val="00196B22"/>
    <w:rsid w:val="001C6B46"/>
    <w:rsid w:val="00203627"/>
    <w:rsid w:val="00252375"/>
    <w:rsid w:val="002C1071"/>
    <w:rsid w:val="00365B3D"/>
    <w:rsid w:val="00365E4E"/>
    <w:rsid w:val="00386E43"/>
    <w:rsid w:val="003A3B45"/>
    <w:rsid w:val="003A4247"/>
    <w:rsid w:val="003E5A2B"/>
    <w:rsid w:val="003F5211"/>
    <w:rsid w:val="004343F5"/>
    <w:rsid w:val="004452A0"/>
    <w:rsid w:val="0048003D"/>
    <w:rsid w:val="005556BF"/>
    <w:rsid w:val="005851B9"/>
    <w:rsid w:val="005C696D"/>
    <w:rsid w:val="005F73CA"/>
    <w:rsid w:val="00615F4B"/>
    <w:rsid w:val="0061662E"/>
    <w:rsid w:val="00626F18"/>
    <w:rsid w:val="006B1CEA"/>
    <w:rsid w:val="006C0D81"/>
    <w:rsid w:val="006C39ED"/>
    <w:rsid w:val="006D39BD"/>
    <w:rsid w:val="006E0C9F"/>
    <w:rsid w:val="006E4750"/>
    <w:rsid w:val="00724BDB"/>
    <w:rsid w:val="0077421D"/>
    <w:rsid w:val="007915F2"/>
    <w:rsid w:val="007B6D4C"/>
    <w:rsid w:val="007F233E"/>
    <w:rsid w:val="00817C87"/>
    <w:rsid w:val="008274E8"/>
    <w:rsid w:val="008A1AEE"/>
    <w:rsid w:val="008D49AE"/>
    <w:rsid w:val="00903DE9"/>
    <w:rsid w:val="0090724B"/>
    <w:rsid w:val="009136A8"/>
    <w:rsid w:val="00916086"/>
    <w:rsid w:val="0099567A"/>
    <w:rsid w:val="009D6CB5"/>
    <w:rsid w:val="00A821BE"/>
    <w:rsid w:val="00AB1D3A"/>
    <w:rsid w:val="00B32597"/>
    <w:rsid w:val="00B70B66"/>
    <w:rsid w:val="00BB04A1"/>
    <w:rsid w:val="00BB5BF4"/>
    <w:rsid w:val="00BE0637"/>
    <w:rsid w:val="00BF7128"/>
    <w:rsid w:val="00C82291"/>
    <w:rsid w:val="00C97BC9"/>
    <w:rsid w:val="00D5211A"/>
    <w:rsid w:val="00D856C1"/>
    <w:rsid w:val="00DB413E"/>
    <w:rsid w:val="00E0468D"/>
    <w:rsid w:val="00E16222"/>
    <w:rsid w:val="00E205E0"/>
    <w:rsid w:val="00E85C23"/>
    <w:rsid w:val="00F41A48"/>
    <w:rsid w:val="00F47BF9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character" w:customStyle="1" w:styleId="FontStyle13">
    <w:name w:val="Font Style13"/>
    <w:rsid w:val="008A1AEE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Mendalka_K</cp:lastModifiedBy>
  <cp:revision>45</cp:revision>
  <cp:lastPrinted>2018-08-28T09:09:00Z</cp:lastPrinted>
  <dcterms:created xsi:type="dcterms:W3CDTF">2019-12-30T06:57:00Z</dcterms:created>
  <dcterms:modified xsi:type="dcterms:W3CDTF">2025-05-14T08:44:00Z</dcterms:modified>
</cp:coreProperties>
</file>