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2103F2" w:rsidRDefault="00196260" w:rsidP="00D656DE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76500252"/>
      <w:r w:rsidRPr="002103F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64661" w:rsidRPr="002103F2">
        <w:rPr>
          <w:rFonts w:ascii="Arial" w:hAnsi="Arial" w:cs="Arial"/>
          <w:b/>
          <w:sz w:val="20"/>
          <w:szCs w:val="20"/>
        </w:rPr>
        <w:t>SPECYFIKACJA W</w:t>
      </w:r>
      <w:r w:rsidR="00A66332" w:rsidRPr="002103F2">
        <w:rPr>
          <w:rFonts w:ascii="Arial" w:hAnsi="Arial" w:cs="Arial"/>
          <w:b/>
          <w:sz w:val="20"/>
          <w:szCs w:val="20"/>
        </w:rPr>
        <w:t>RUNKÓW ZAMÓWIENIA (S</w:t>
      </w:r>
      <w:r w:rsidR="001308A9" w:rsidRPr="002103F2">
        <w:rPr>
          <w:rFonts w:ascii="Arial" w:hAnsi="Arial" w:cs="Arial"/>
          <w:b/>
          <w:sz w:val="20"/>
          <w:szCs w:val="20"/>
        </w:rPr>
        <w:t>WZ)</w:t>
      </w:r>
    </w:p>
    <w:p w14:paraId="2E56A159" w14:textId="77777777" w:rsidR="001308A9" w:rsidRPr="002103F2" w:rsidRDefault="001308A9" w:rsidP="00D656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NAZWA ORAZ ADRES ZAMAWIAJĄCEGO</w:t>
      </w:r>
    </w:p>
    <w:p w14:paraId="4C78B064" w14:textId="77777777" w:rsidR="00654B3B" w:rsidRPr="002103F2" w:rsidRDefault="00654B3B" w:rsidP="00D656DE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D13DD18" w14:textId="499E2562" w:rsidR="001308A9" w:rsidRPr="002103F2" w:rsidRDefault="001308A9" w:rsidP="00EA67D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Pełna nazwa Zamawiającego: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>3</w:t>
      </w:r>
      <w:r w:rsidR="005E2DBE" w:rsidRPr="002103F2">
        <w:rPr>
          <w:rFonts w:ascii="Arial" w:hAnsi="Arial" w:cs="Arial"/>
          <w:b/>
          <w:sz w:val="20"/>
          <w:szCs w:val="20"/>
        </w:rPr>
        <w:t xml:space="preserve">2 Wojskowy Oddział Gospodarczy </w:t>
      </w:r>
      <w:r w:rsidRPr="002103F2">
        <w:rPr>
          <w:rFonts w:ascii="Arial" w:hAnsi="Arial" w:cs="Arial"/>
          <w:b/>
          <w:sz w:val="20"/>
          <w:szCs w:val="20"/>
        </w:rPr>
        <w:t>w Zamościu</w:t>
      </w:r>
    </w:p>
    <w:p w14:paraId="0E15C9B9" w14:textId="77777777" w:rsidR="001308A9" w:rsidRPr="002103F2" w:rsidRDefault="001308A9" w:rsidP="00D656D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Adres: </w:t>
      </w:r>
      <w:r w:rsidRPr="002103F2">
        <w:rPr>
          <w:rFonts w:ascii="Arial" w:hAnsi="Arial" w:cs="Arial"/>
          <w:sz w:val="20"/>
          <w:szCs w:val="20"/>
        </w:rPr>
        <w:t>ul. Wojska Polskiego 2F, 22-400 Zamość</w:t>
      </w:r>
    </w:p>
    <w:p w14:paraId="528A52D7" w14:textId="77777777" w:rsidR="004A4600" w:rsidRPr="002103F2" w:rsidRDefault="001308A9" w:rsidP="004A4600">
      <w:pPr>
        <w:pStyle w:val="Akapitzlist"/>
        <w:ind w:left="360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Adres strony internetowej:</w:t>
      </w:r>
      <w:r w:rsidRPr="002103F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2103F2">
          <w:rPr>
            <w:rStyle w:val="Hipercze"/>
            <w:rFonts w:ascii="Arial" w:hAnsi="Arial" w:cs="Arial"/>
            <w:color w:val="auto"/>
            <w:sz w:val="20"/>
            <w:szCs w:val="20"/>
          </w:rPr>
          <w:t>www.32wog.wp.mil.pl</w:t>
        </w:r>
      </w:hyperlink>
      <w:r w:rsidR="00595503" w:rsidRPr="002103F2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3A26BC5C" w14:textId="77777777" w:rsidR="006C5F23" w:rsidRPr="002103F2" w:rsidRDefault="0053650E" w:rsidP="006C5F23">
      <w:pPr>
        <w:pStyle w:val="Akapitzlist"/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hyperlink r:id="rId10" w:history="1">
        <w:r w:rsidR="006C5F23" w:rsidRPr="002103F2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https://platformazakupowa.pl/pn/32wog</w:t>
        </w:r>
      </w:hyperlink>
    </w:p>
    <w:p w14:paraId="5155D3DD" w14:textId="77777777" w:rsidR="001308A9" w:rsidRPr="002103F2" w:rsidRDefault="001308A9" w:rsidP="00D656D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NIP:</w:t>
      </w:r>
      <w:r w:rsidRPr="002103F2">
        <w:rPr>
          <w:rFonts w:ascii="Arial" w:hAnsi="Arial" w:cs="Arial"/>
          <w:sz w:val="20"/>
          <w:szCs w:val="20"/>
        </w:rPr>
        <w:t xml:space="preserve"> 922-304-63-57</w:t>
      </w:r>
    </w:p>
    <w:p w14:paraId="64ADB7EC" w14:textId="3E048C80" w:rsidR="001308A9" w:rsidRPr="002103F2" w:rsidRDefault="001308A9" w:rsidP="00D656D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Telefon:</w:t>
      </w:r>
      <w:r w:rsidRPr="002103F2">
        <w:rPr>
          <w:rFonts w:ascii="Arial" w:hAnsi="Arial" w:cs="Arial"/>
          <w:sz w:val="20"/>
          <w:szCs w:val="20"/>
        </w:rPr>
        <w:t xml:space="preserve"> 261 181 </w:t>
      </w:r>
      <w:r w:rsidR="00043E46" w:rsidRPr="002103F2">
        <w:rPr>
          <w:rFonts w:ascii="Arial" w:hAnsi="Arial" w:cs="Arial"/>
          <w:sz w:val="20"/>
          <w:szCs w:val="20"/>
        </w:rPr>
        <w:t>536</w:t>
      </w:r>
    </w:p>
    <w:p w14:paraId="7775D57D" w14:textId="77777777" w:rsidR="002C10A0" w:rsidRPr="002103F2" w:rsidRDefault="001308A9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e-mail:</w:t>
      </w:r>
      <w:r w:rsidRPr="002103F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2103F2">
          <w:rPr>
            <w:rStyle w:val="Hipercze"/>
            <w:rFonts w:ascii="Arial" w:hAnsi="Arial" w:cs="Arial"/>
            <w:color w:val="auto"/>
            <w:sz w:val="20"/>
            <w:szCs w:val="20"/>
          </w:rPr>
          <w:t>32wog.zampub@ron.mil.pl</w:t>
        </w:r>
      </w:hyperlink>
      <w:r w:rsidR="00595503" w:rsidRPr="002103F2">
        <w:rPr>
          <w:rStyle w:val="Hipercze"/>
          <w:rFonts w:ascii="Arial" w:hAnsi="Arial" w:cs="Arial"/>
          <w:color w:val="auto"/>
          <w:sz w:val="20"/>
          <w:szCs w:val="20"/>
        </w:rPr>
        <w:t xml:space="preserve">   </w:t>
      </w:r>
    </w:p>
    <w:p w14:paraId="7E8C06CE" w14:textId="77777777" w:rsidR="00EC499E" w:rsidRPr="002103F2" w:rsidRDefault="00EC499E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FF0000"/>
          <w:sz w:val="20"/>
          <w:szCs w:val="20"/>
        </w:rPr>
      </w:pPr>
    </w:p>
    <w:p w14:paraId="5CEE0A57" w14:textId="77777777" w:rsidR="004C0996" w:rsidRPr="002103F2" w:rsidRDefault="002C10A0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Korzystanie z platformy zakupowej przez Wykonawcę jest bezpłatne. </w:t>
      </w:r>
    </w:p>
    <w:p w14:paraId="330F8F09" w14:textId="77777777" w:rsidR="002C10A0" w:rsidRPr="002103F2" w:rsidRDefault="002C10A0" w:rsidP="00D656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EF2787" w14:textId="77777777" w:rsidR="001308A9" w:rsidRPr="002103F2" w:rsidRDefault="001308A9" w:rsidP="00D656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Godziny pracy 32 Wojskowego Oddziału Gospodarczego w Zamościu:</w:t>
      </w:r>
    </w:p>
    <w:p w14:paraId="4FCC6F63" w14:textId="77777777" w:rsidR="001308A9" w:rsidRPr="002103F2" w:rsidRDefault="001308A9" w:rsidP="00D656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od poniedziałku do czwartku w godz.: 7:00 – 15:30</w:t>
      </w:r>
    </w:p>
    <w:p w14:paraId="70DA00DA" w14:textId="77777777" w:rsidR="001308A9" w:rsidRPr="002103F2" w:rsidRDefault="001308A9" w:rsidP="00D656D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 piątek w godz.: 7:00 – 13:00 </w:t>
      </w:r>
    </w:p>
    <w:p w14:paraId="765FADDE" w14:textId="77777777" w:rsidR="004C0996" w:rsidRPr="002103F2" w:rsidRDefault="004C0996" w:rsidP="00D656DE">
      <w:pPr>
        <w:pStyle w:val="Akapitzlist"/>
        <w:spacing w:after="0"/>
        <w:ind w:left="1428"/>
        <w:jc w:val="both"/>
        <w:rPr>
          <w:rFonts w:ascii="Arial" w:hAnsi="Arial" w:cs="Arial"/>
          <w:sz w:val="20"/>
          <w:szCs w:val="20"/>
        </w:rPr>
      </w:pPr>
    </w:p>
    <w:p w14:paraId="5A48891D" w14:textId="4FA05020" w:rsidR="00BD5290" w:rsidRPr="002103F2" w:rsidRDefault="00B57149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Składanie ofert wraz z załącznikami wyłącznie przy użyciu środków komunikacji</w:t>
      </w:r>
      <w:r w:rsidR="00AC0ECB" w:rsidRPr="002103F2">
        <w:rPr>
          <w:rFonts w:ascii="Arial" w:hAnsi="Arial" w:cs="Arial"/>
          <w:b/>
          <w:sz w:val="20"/>
          <w:szCs w:val="20"/>
        </w:rPr>
        <w:t xml:space="preserve"> elektronicznej</w:t>
      </w:r>
    </w:p>
    <w:bookmarkEnd w:id="0"/>
    <w:p w14:paraId="1E873A75" w14:textId="77777777" w:rsidR="005C69EF" w:rsidRPr="002103F2" w:rsidRDefault="005C69EF" w:rsidP="005C69E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1E0060C" w14:textId="034513C3" w:rsidR="005C2CBB" w:rsidRPr="005C2CBB" w:rsidRDefault="00BD5290" w:rsidP="00A317A8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kern w:val="1"/>
          <w:sz w:val="20"/>
          <w:szCs w:val="20"/>
          <w:lang w:eastAsia="zh-CN"/>
        </w:rPr>
        <w:t>Zamawiający</w:t>
      </w:r>
      <w:r w:rsidR="00F963BE" w:rsidRPr="002103F2">
        <w:rPr>
          <w:rFonts w:ascii="Arial" w:hAnsi="Arial" w:cs="Arial"/>
          <w:b/>
          <w:kern w:val="1"/>
          <w:sz w:val="20"/>
          <w:szCs w:val="20"/>
          <w:lang w:eastAsia="zh-CN"/>
        </w:rPr>
        <w:t>,</w:t>
      </w:r>
      <w:r w:rsidRPr="002103F2">
        <w:rPr>
          <w:rFonts w:ascii="Arial" w:hAnsi="Arial" w:cs="Arial"/>
          <w:b/>
          <w:sz w:val="20"/>
          <w:szCs w:val="20"/>
        </w:rPr>
        <w:t xml:space="preserve"> prowadzący postępowanie w trybie art. 275 pkt </w:t>
      </w:r>
      <w:r w:rsidR="00775896">
        <w:rPr>
          <w:rFonts w:ascii="Arial" w:hAnsi="Arial" w:cs="Arial"/>
          <w:b/>
          <w:sz w:val="20"/>
          <w:szCs w:val="20"/>
        </w:rPr>
        <w:t>1</w:t>
      </w:r>
      <w:r w:rsidRPr="002103F2">
        <w:rPr>
          <w:rFonts w:ascii="Arial" w:hAnsi="Arial" w:cs="Arial"/>
          <w:b/>
          <w:sz w:val="20"/>
          <w:szCs w:val="20"/>
        </w:rPr>
        <w:t xml:space="preserve">) </w:t>
      </w:r>
      <w:r w:rsidRPr="002103F2">
        <w:rPr>
          <w:rFonts w:ascii="Arial" w:hAnsi="Arial" w:cs="Arial"/>
          <w:sz w:val="20"/>
          <w:szCs w:val="20"/>
        </w:rPr>
        <w:t xml:space="preserve">ustawy z dnia 11 września </w:t>
      </w:r>
      <w:r w:rsidRPr="00A317A8">
        <w:rPr>
          <w:rFonts w:ascii="Arial" w:hAnsi="Arial" w:cs="Arial"/>
          <w:sz w:val="20"/>
          <w:szCs w:val="20"/>
        </w:rPr>
        <w:t xml:space="preserve">2019 r. - Prawo zamówień publicznych </w:t>
      </w:r>
      <w:r w:rsidR="00C57A72" w:rsidRPr="00A317A8">
        <w:rPr>
          <w:rFonts w:ascii="Arial" w:eastAsia="Univers-PL" w:hAnsi="Arial" w:cs="Arial"/>
          <w:sz w:val="20"/>
          <w:szCs w:val="20"/>
        </w:rPr>
        <w:t>(</w:t>
      </w:r>
      <w:bookmarkStart w:id="1" w:name="_Hlk168993381"/>
      <w:r w:rsidR="00C57A72" w:rsidRPr="00A317A8">
        <w:rPr>
          <w:rFonts w:ascii="Arial" w:eastAsia="Univers-PL" w:hAnsi="Arial" w:cs="Arial"/>
          <w:sz w:val="20"/>
          <w:szCs w:val="20"/>
        </w:rPr>
        <w:t>Dz. U. z 202</w:t>
      </w:r>
      <w:r w:rsidR="005C2CBB" w:rsidRPr="00A317A8">
        <w:rPr>
          <w:rFonts w:ascii="Arial" w:eastAsia="Univers-PL" w:hAnsi="Arial" w:cs="Arial"/>
          <w:sz w:val="20"/>
          <w:szCs w:val="20"/>
        </w:rPr>
        <w:t>4</w:t>
      </w:r>
      <w:r w:rsidR="00C57A72" w:rsidRPr="00A317A8">
        <w:rPr>
          <w:rFonts w:ascii="Arial" w:eastAsia="Univers-PL" w:hAnsi="Arial" w:cs="Arial"/>
          <w:sz w:val="20"/>
          <w:szCs w:val="20"/>
        </w:rPr>
        <w:t xml:space="preserve">r., poz. </w:t>
      </w:r>
      <w:r w:rsidR="005C2CBB" w:rsidRPr="00A317A8">
        <w:rPr>
          <w:rFonts w:ascii="Arial" w:eastAsia="Univers-PL" w:hAnsi="Arial" w:cs="Arial"/>
          <w:sz w:val="20"/>
          <w:szCs w:val="20"/>
        </w:rPr>
        <w:t>132</w:t>
      </w:r>
      <w:r w:rsidR="00C57A72" w:rsidRPr="00A317A8">
        <w:rPr>
          <w:rFonts w:ascii="Arial" w:eastAsia="Univers-PL" w:hAnsi="Arial" w:cs="Arial"/>
          <w:sz w:val="20"/>
          <w:szCs w:val="20"/>
        </w:rPr>
        <w:t xml:space="preserve">0  </w:t>
      </w:r>
      <w:r w:rsidR="00A4109F" w:rsidRPr="00A317A8">
        <w:rPr>
          <w:rFonts w:ascii="Arial" w:eastAsia="Univers-PL" w:hAnsi="Arial" w:cs="Arial"/>
          <w:sz w:val="20"/>
          <w:szCs w:val="20"/>
        </w:rPr>
        <w:t>t.</w:t>
      </w:r>
      <w:r w:rsidR="005C2CBB" w:rsidRPr="00A317A8">
        <w:rPr>
          <w:rFonts w:ascii="Arial" w:eastAsia="Univers-PL" w:hAnsi="Arial" w:cs="Arial"/>
          <w:sz w:val="20"/>
          <w:szCs w:val="20"/>
        </w:rPr>
        <w:t xml:space="preserve"> </w:t>
      </w:r>
      <w:r w:rsidR="00A4109F" w:rsidRPr="00A317A8">
        <w:rPr>
          <w:rFonts w:ascii="Arial" w:eastAsia="Univers-PL" w:hAnsi="Arial" w:cs="Arial"/>
          <w:sz w:val="20"/>
          <w:szCs w:val="20"/>
        </w:rPr>
        <w:t>j.</w:t>
      </w:r>
      <w:r w:rsidR="00C57A72" w:rsidRPr="00A317A8">
        <w:rPr>
          <w:rFonts w:ascii="Arial" w:eastAsia="Univers-PL" w:hAnsi="Arial" w:cs="Arial"/>
          <w:sz w:val="20"/>
          <w:szCs w:val="20"/>
        </w:rPr>
        <w:t>)</w:t>
      </w:r>
      <w:r w:rsidRPr="00A317A8">
        <w:rPr>
          <w:rFonts w:ascii="Arial" w:eastAsia="Calibri" w:hAnsi="Arial" w:cs="Arial"/>
          <w:b/>
          <w:sz w:val="20"/>
          <w:szCs w:val="20"/>
        </w:rPr>
        <w:t xml:space="preserve"> </w:t>
      </w:r>
      <w:bookmarkEnd w:id="1"/>
      <w:r w:rsidRPr="00A317A8">
        <w:rPr>
          <w:rFonts w:ascii="Arial" w:eastAsia="Calibri" w:hAnsi="Arial" w:cs="Arial"/>
          <w:b/>
          <w:sz w:val="20"/>
          <w:szCs w:val="20"/>
        </w:rPr>
        <w:t xml:space="preserve">zaprasza do składania ofert </w:t>
      </w:r>
      <w:bookmarkStart w:id="2" w:name="_Hlk103763660"/>
      <w:bookmarkStart w:id="3" w:name="_Hlk95463400"/>
      <w:bookmarkStart w:id="4" w:name="_Hlk109642939"/>
      <w:r w:rsidR="00F8473C" w:rsidRPr="00A317A8">
        <w:rPr>
          <w:rFonts w:ascii="Arial" w:eastAsia="Calibri" w:hAnsi="Arial" w:cs="Arial"/>
          <w:b/>
          <w:sz w:val="20"/>
          <w:szCs w:val="20"/>
        </w:rPr>
        <w:t xml:space="preserve">w postępowaniu </w:t>
      </w:r>
      <w:bookmarkStart w:id="5" w:name="_Hlk176773409"/>
      <w:r w:rsidR="00F8473C" w:rsidRPr="00A317A8">
        <w:rPr>
          <w:rFonts w:ascii="Arial" w:eastAsia="Calibri" w:hAnsi="Arial" w:cs="Arial"/>
          <w:b/>
          <w:sz w:val="20"/>
          <w:szCs w:val="20"/>
        </w:rPr>
        <w:t xml:space="preserve">pod nazwą: </w:t>
      </w:r>
      <w:bookmarkStart w:id="6" w:name="_Hlk196471564"/>
      <w:bookmarkStart w:id="7" w:name="_Hlk196724654"/>
      <w:bookmarkStart w:id="8" w:name="_Hlk169523254"/>
      <w:bookmarkStart w:id="9" w:name="_Hlk174970106"/>
      <w:bookmarkEnd w:id="2"/>
      <w:bookmarkEnd w:id="3"/>
      <w:r w:rsidR="00A317A8" w:rsidRPr="00A317A8">
        <w:rPr>
          <w:rFonts w:ascii="Arial" w:hAnsi="Arial" w:cs="Arial"/>
          <w:sz w:val="20"/>
          <w:szCs w:val="20"/>
        </w:rPr>
        <w:t xml:space="preserve"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</w:t>
      </w:r>
      <w:r w:rsidR="005C2CBB" w:rsidRPr="00A317A8">
        <w:rPr>
          <w:rFonts w:ascii="Arial" w:eastAsia="Calibri" w:hAnsi="Arial" w:cs="Arial"/>
          <w:sz w:val="20"/>
          <w:szCs w:val="20"/>
        </w:rPr>
        <w:t>2 (dwóch) części:</w:t>
      </w:r>
      <w:r w:rsidR="005C2CBB" w:rsidRPr="005C2CBB">
        <w:rPr>
          <w:rFonts w:ascii="Arial" w:eastAsia="Calibri" w:hAnsi="Arial" w:cs="Arial"/>
          <w:b/>
          <w:sz w:val="20"/>
          <w:szCs w:val="20"/>
        </w:rPr>
        <w:t xml:space="preserve"> </w:t>
      </w:r>
      <w:bookmarkEnd w:id="6"/>
    </w:p>
    <w:p w14:paraId="4A54CF41" w14:textId="6F1CB457" w:rsidR="005C2CBB" w:rsidRPr="005C2CBB" w:rsidRDefault="00A317A8" w:rsidP="007315F9">
      <w:pPr>
        <w:numPr>
          <w:ilvl w:val="0"/>
          <w:numId w:val="73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5C2CBB"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14:paraId="329FC2BC" w14:textId="6A34B65E" w:rsidR="005C2CBB" w:rsidRDefault="00A317A8" w:rsidP="007315F9">
      <w:pPr>
        <w:numPr>
          <w:ilvl w:val="0"/>
          <w:numId w:val="73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5C2CBB" w:rsidRPr="005C2CBB">
        <w:rPr>
          <w:rFonts w:ascii="Arial" w:eastAsia="Calibri" w:hAnsi="Arial" w:cs="Arial"/>
          <w:b/>
          <w:sz w:val="20"/>
          <w:szCs w:val="20"/>
        </w:rPr>
        <w:t xml:space="preserve">zęść nr 2: Przygotowanie cystern paliwowych - dystrybutorów do badań okresowych Wojskowego Dozoru Technicznego oraz wzorcowanie manometrów </w:t>
      </w:r>
      <w:r w:rsidR="005C2CBB">
        <w:rPr>
          <w:rFonts w:ascii="Arial" w:eastAsia="Calibri" w:hAnsi="Arial" w:cs="Arial"/>
          <w:b/>
          <w:sz w:val="20"/>
          <w:szCs w:val="20"/>
        </w:rPr>
        <w:br/>
      </w:r>
      <w:r w:rsidR="005C2CBB" w:rsidRPr="005C2CBB">
        <w:rPr>
          <w:rFonts w:ascii="Arial" w:eastAsia="Calibri" w:hAnsi="Arial" w:cs="Arial"/>
          <w:b/>
          <w:sz w:val="20"/>
          <w:szCs w:val="20"/>
        </w:rPr>
        <w:t>i przepływomierzy.</w:t>
      </w:r>
    </w:p>
    <w:bookmarkEnd w:id="7"/>
    <w:p w14:paraId="35FE8322" w14:textId="5EEED82A" w:rsidR="005C2CBB" w:rsidRPr="005C2CBB" w:rsidRDefault="005C2CBB" w:rsidP="005C2CB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C2CBB">
        <w:rPr>
          <w:rFonts w:ascii="Arial" w:eastAsia="Calibri" w:hAnsi="Arial" w:cs="Arial"/>
          <w:b/>
          <w:sz w:val="20"/>
          <w:szCs w:val="20"/>
        </w:rPr>
        <w:t>Nr sprawy: ZP/TP/</w:t>
      </w:r>
      <w:r w:rsidR="009649DC">
        <w:rPr>
          <w:rFonts w:ascii="Arial" w:eastAsia="Calibri" w:hAnsi="Arial" w:cs="Arial"/>
          <w:b/>
          <w:sz w:val="20"/>
          <w:szCs w:val="20"/>
        </w:rPr>
        <w:t>21</w:t>
      </w:r>
      <w:r w:rsidRPr="005C2CBB">
        <w:rPr>
          <w:rFonts w:ascii="Arial" w:eastAsia="Calibri" w:hAnsi="Arial" w:cs="Arial"/>
          <w:b/>
          <w:sz w:val="20"/>
          <w:szCs w:val="20"/>
        </w:rPr>
        <w:t>/202</w:t>
      </w:r>
      <w:r w:rsidR="009649DC">
        <w:rPr>
          <w:rFonts w:ascii="Arial" w:eastAsia="Calibri" w:hAnsi="Arial" w:cs="Arial"/>
          <w:b/>
          <w:sz w:val="20"/>
          <w:szCs w:val="20"/>
        </w:rPr>
        <w:t>5</w:t>
      </w:r>
      <w:r>
        <w:rPr>
          <w:rFonts w:ascii="Arial" w:eastAsia="Calibri" w:hAnsi="Arial" w:cs="Arial"/>
          <w:b/>
          <w:sz w:val="20"/>
          <w:szCs w:val="20"/>
        </w:rPr>
        <w:t>.</w:t>
      </w:r>
      <w:bookmarkEnd w:id="5"/>
    </w:p>
    <w:p w14:paraId="3F4AABF4" w14:textId="4B95A746" w:rsidR="000F6EDE" w:rsidRPr="002103F2" w:rsidRDefault="000F6EDE" w:rsidP="00F96E8D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  <w:bookmarkStart w:id="10" w:name="_Hlk95297495"/>
      <w:bookmarkEnd w:id="4"/>
      <w:bookmarkEnd w:id="8"/>
      <w:bookmarkEnd w:id="9"/>
      <w:r w:rsidRPr="002103F2">
        <w:rPr>
          <w:rFonts w:ascii="Arial" w:hAnsi="Arial" w:cs="Arial"/>
          <w:kern w:val="1"/>
          <w:sz w:val="20"/>
          <w:szCs w:val="20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2103F2">
        <w:rPr>
          <w:rFonts w:ascii="Arial" w:hAnsi="Arial" w:cs="Arial"/>
          <w:kern w:val="1"/>
          <w:sz w:val="20"/>
          <w:szCs w:val="20"/>
          <w:lang w:eastAsia="zh-CN"/>
        </w:rPr>
        <w:t xml:space="preserve"> </w:t>
      </w:r>
      <w:r w:rsidRPr="002103F2">
        <w:rPr>
          <w:rFonts w:ascii="Arial" w:hAnsi="Arial" w:cs="Arial"/>
          <w:kern w:val="1"/>
          <w:sz w:val="20"/>
          <w:szCs w:val="20"/>
          <w:lang w:eastAsia="zh-CN"/>
        </w:rPr>
        <w:t>r. w sprawie organizowania współpracy międzynarodowej w resorcie obrony narodowej (Dz. Urz. MON z 2021 r. poz. 177).</w:t>
      </w:r>
    </w:p>
    <w:bookmarkEnd w:id="10"/>
    <w:p w14:paraId="3B277430" w14:textId="0C0CF25A" w:rsidR="004027C0" w:rsidRPr="002103F2" w:rsidRDefault="00060383" w:rsidP="00F96E8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</w:t>
      </w:r>
      <w:r w:rsidRPr="002103F2">
        <w:rPr>
          <w:rFonts w:ascii="Arial" w:hAnsi="Arial" w:cs="Arial"/>
          <w:color w:val="000000" w:themeColor="text1"/>
          <w:sz w:val="20"/>
          <w:szCs w:val="20"/>
        </w:rPr>
        <w:t xml:space="preserve">że: </w:t>
      </w:r>
    </w:p>
    <w:p w14:paraId="73A13A4A" w14:textId="0D121123" w:rsidR="004027C0" w:rsidRPr="002103F2" w:rsidRDefault="00060383" w:rsidP="00D656D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Administratorem Pani/Pana danych osobowyc</w:t>
      </w:r>
      <w:r w:rsidR="008B66BF" w:rsidRPr="002103F2">
        <w:rPr>
          <w:rFonts w:ascii="Arial" w:hAnsi="Arial" w:cs="Arial"/>
          <w:sz w:val="20"/>
          <w:szCs w:val="20"/>
        </w:rPr>
        <w:t>h jest</w:t>
      </w:r>
      <w:r w:rsidR="003B1600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32 Wojskow</w:t>
      </w:r>
      <w:r w:rsidR="003B1600" w:rsidRPr="002103F2">
        <w:rPr>
          <w:rFonts w:ascii="Arial" w:hAnsi="Arial" w:cs="Arial"/>
          <w:sz w:val="20"/>
          <w:szCs w:val="20"/>
        </w:rPr>
        <w:t>y</w:t>
      </w:r>
      <w:r w:rsidRPr="002103F2">
        <w:rPr>
          <w:rFonts w:ascii="Arial" w:hAnsi="Arial" w:cs="Arial"/>
          <w:sz w:val="20"/>
          <w:szCs w:val="20"/>
        </w:rPr>
        <w:t xml:space="preserve"> Oddział Gospodarcz</w:t>
      </w:r>
      <w:r w:rsidR="003B1600" w:rsidRPr="002103F2">
        <w:rPr>
          <w:rFonts w:ascii="Arial" w:hAnsi="Arial" w:cs="Arial"/>
          <w:sz w:val="20"/>
          <w:szCs w:val="20"/>
        </w:rPr>
        <w:t>y</w:t>
      </w:r>
      <w:r w:rsidRPr="002103F2">
        <w:rPr>
          <w:rFonts w:ascii="Arial" w:hAnsi="Arial" w:cs="Arial"/>
          <w:sz w:val="20"/>
          <w:szCs w:val="20"/>
        </w:rPr>
        <w:t xml:space="preserve"> w Zamościu, ul. Wojska Polskiego 2F, 22 – 400 Zamość;</w:t>
      </w:r>
    </w:p>
    <w:p w14:paraId="0F13A28D" w14:textId="79A193BF" w:rsidR="00905880" w:rsidRPr="002103F2" w:rsidRDefault="00060383" w:rsidP="00905880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Inspektor ochrony danych osobowych w 32 Wojskowym Oddziale Gospodarczym </w:t>
      </w:r>
      <w:r w:rsidR="005C2CBB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 xml:space="preserve">w Zamościu kontakt e-mail: </w:t>
      </w:r>
      <w:hyperlink r:id="rId12" w:history="1">
        <w:r w:rsidR="003B1600" w:rsidRPr="002103F2">
          <w:rPr>
            <w:rStyle w:val="Hipercze"/>
            <w:rFonts w:ascii="Arial" w:hAnsi="Arial" w:cs="Arial"/>
            <w:color w:val="auto"/>
            <w:sz w:val="20"/>
            <w:szCs w:val="20"/>
          </w:rPr>
          <w:t>32wog.iod</w:t>
        </w:r>
        <w:r w:rsidR="00E845F7" w:rsidRPr="002103F2">
          <w:rPr>
            <w:rStyle w:val="Hipercze"/>
            <w:rFonts w:ascii="Arial" w:hAnsi="Arial" w:cs="Arial"/>
            <w:color w:val="auto"/>
            <w:sz w:val="20"/>
            <w:szCs w:val="20"/>
          </w:rPr>
          <w:t>o</w:t>
        </w:r>
        <w:r w:rsidR="003B1600" w:rsidRPr="002103F2">
          <w:rPr>
            <w:rStyle w:val="Hipercze"/>
            <w:rFonts w:ascii="Arial" w:hAnsi="Arial" w:cs="Arial"/>
            <w:color w:val="auto"/>
            <w:sz w:val="20"/>
            <w:szCs w:val="20"/>
          </w:rPr>
          <w:t>@ron.mil.pl</w:t>
        </w:r>
      </w:hyperlink>
      <w:r w:rsidRPr="002103F2">
        <w:rPr>
          <w:rStyle w:val="Hipercze"/>
          <w:rFonts w:ascii="Arial" w:hAnsi="Arial" w:cs="Arial"/>
          <w:color w:val="auto"/>
          <w:sz w:val="20"/>
          <w:szCs w:val="20"/>
        </w:rPr>
        <w:t>;</w:t>
      </w:r>
    </w:p>
    <w:p w14:paraId="44688441" w14:textId="4D4168CF" w:rsidR="004027C0" w:rsidRPr="002103F2" w:rsidRDefault="00060383" w:rsidP="00A317A8">
      <w:pPr>
        <w:pStyle w:val="Akapitzlis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5C2CBB">
        <w:rPr>
          <w:rFonts w:ascii="Arial" w:hAnsi="Arial" w:cs="Arial"/>
          <w:sz w:val="20"/>
          <w:szCs w:val="20"/>
        </w:rPr>
        <w:t>Pani/Pana dane osobowe przetwarzane będą na podstawie art. 6 ust. 1 lit.</w:t>
      </w:r>
      <w:r w:rsidR="00654B3B" w:rsidRPr="005C2CBB">
        <w:rPr>
          <w:rFonts w:ascii="Arial" w:hAnsi="Arial" w:cs="Arial"/>
          <w:sz w:val="20"/>
          <w:szCs w:val="20"/>
        </w:rPr>
        <w:t xml:space="preserve"> </w:t>
      </w:r>
      <w:r w:rsidRPr="005C2CBB">
        <w:rPr>
          <w:rFonts w:ascii="Arial" w:hAnsi="Arial" w:cs="Arial"/>
          <w:sz w:val="20"/>
          <w:szCs w:val="20"/>
        </w:rPr>
        <w:t xml:space="preserve">c RODO </w:t>
      </w:r>
      <w:r w:rsidR="005C2CBB" w:rsidRPr="005C2CBB">
        <w:rPr>
          <w:rFonts w:ascii="Arial" w:hAnsi="Arial" w:cs="Arial"/>
          <w:sz w:val="20"/>
          <w:szCs w:val="20"/>
        </w:rPr>
        <w:br/>
      </w:r>
      <w:r w:rsidRPr="005C2CBB">
        <w:rPr>
          <w:rFonts w:ascii="Arial" w:hAnsi="Arial" w:cs="Arial"/>
          <w:sz w:val="20"/>
          <w:szCs w:val="20"/>
        </w:rPr>
        <w:t>w celu związanym z postępowaniem o udzielenie zamówienia publicznego</w:t>
      </w:r>
      <w:r w:rsidR="00F661DC" w:rsidRPr="005C2CBB">
        <w:rPr>
          <w:rFonts w:ascii="Arial" w:hAnsi="Arial" w:cs="Arial"/>
          <w:sz w:val="20"/>
          <w:szCs w:val="20"/>
        </w:rPr>
        <w:t xml:space="preserve"> </w:t>
      </w:r>
      <w:r w:rsidRPr="005C2CBB">
        <w:rPr>
          <w:rFonts w:ascii="Arial" w:hAnsi="Arial" w:cs="Arial"/>
          <w:sz w:val="20"/>
          <w:szCs w:val="20"/>
        </w:rPr>
        <w:t>pod nazwą</w:t>
      </w:r>
      <w:bookmarkStart w:id="11" w:name="_Hlk110238596"/>
      <w:r w:rsidR="00905880" w:rsidRPr="005C2CBB">
        <w:rPr>
          <w:rFonts w:ascii="Arial" w:hAnsi="Arial" w:cs="Arial"/>
          <w:sz w:val="20"/>
          <w:szCs w:val="20"/>
        </w:rPr>
        <w:t>:</w:t>
      </w:r>
      <w:bookmarkEnd w:id="11"/>
      <w:r w:rsidR="005C2CBB" w:rsidRPr="005C2CBB">
        <w:rPr>
          <w:rFonts w:ascii="Arial" w:eastAsia="Calibri" w:hAnsi="Arial" w:cs="Arial"/>
          <w:b/>
        </w:rPr>
        <w:t xml:space="preserve"> </w:t>
      </w:r>
      <w:r w:rsidR="00A317A8" w:rsidRPr="00A317A8">
        <w:rPr>
          <w:rFonts w:ascii="Arial" w:hAnsi="Arial" w:cs="Arial"/>
          <w:b/>
          <w:sz w:val="20"/>
          <w:szCs w:val="20"/>
        </w:rPr>
        <w:t xml:space="preserve">Usługa w zakresie przeglądu, naprawy instalacji i urządzeń technologicznych, przygotowanie do badań dozorowych oraz uwierzytelnianie narzędzi </w:t>
      </w:r>
      <w:r w:rsidR="00A317A8" w:rsidRPr="00A317A8">
        <w:rPr>
          <w:rFonts w:ascii="Arial" w:hAnsi="Arial" w:cs="Arial"/>
          <w:b/>
          <w:sz w:val="20"/>
          <w:szCs w:val="20"/>
        </w:rPr>
        <w:lastRenderedPageBreak/>
        <w:t>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A317A8">
        <w:rPr>
          <w:rFonts w:ascii="Arial" w:hAnsi="Arial" w:cs="Arial"/>
          <w:b/>
          <w:sz w:val="20"/>
          <w:szCs w:val="20"/>
        </w:rPr>
        <w:t>,</w:t>
      </w:r>
      <w:r w:rsidR="005C2CBB">
        <w:rPr>
          <w:rFonts w:ascii="Arial" w:hAnsi="Arial" w:cs="Arial"/>
          <w:b/>
          <w:sz w:val="20"/>
          <w:szCs w:val="20"/>
        </w:rPr>
        <w:t xml:space="preserve"> </w:t>
      </w:r>
      <w:r w:rsidR="00A317A8">
        <w:rPr>
          <w:rFonts w:ascii="Arial" w:hAnsi="Arial" w:cs="Arial"/>
          <w:b/>
          <w:sz w:val="20"/>
          <w:szCs w:val="20"/>
        </w:rPr>
        <w:t>n</w:t>
      </w:r>
      <w:r w:rsidR="005C2CBB" w:rsidRPr="005C2CBB">
        <w:rPr>
          <w:rFonts w:ascii="Arial" w:hAnsi="Arial" w:cs="Arial"/>
          <w:b/>
          <w:sz w:val="20"/>
          <w:szCs w:val="20"/>
        </w:rPr>
        <w:t>r sprawy: ZP/TP/</w:t>
      </w:r>
      <w:r w:rsidR="00A317A8">
        <w:rPr>
          <w:rFonts w:ascii="Arial" w:hAnsi="Arial" w:cs="Arial"/>
          <w:b/>
          <w:sz w:val="20"/>
          <w:szCs w:val="20"/>
        </w:rPr>
        <w:t>21</w:t>
      </w:r>
      <w:r w:rsidR="005C2CBB" w:rsidRPr="005C2CBB">
        <w:rPr>
          <w:rFonts w:ascii="Arial" w:hAnsi="Arial" w:cs="Arial"/>
          <w:b/>
          <w:sz w:val="20"/>
          <w:szCs w:val="20"/>
        </w:rPr>
        <w:t>/202</w:t>
      </w:r>
      <w:r w:rsidR="00A317A8">
        <w:rPr>
          <w:rFonts w:ascii="Arial" w:hAnsi="Arial" w:cs="Arial"/>
          <w:b/>
          <w:sz w:val="20"/>
          <w:szCs w:val="20"/>
        </w:rPr>
        <w:t>5,</w:t>
      </w:r>
      <w:r w:rsidR="00905880"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prowadzonym</w:t>
      </w:r>
      <w:r w:rsidR="002C5C1E" w:rsidRPr="002103F2">
        <w:rPr>
          <w:rFonts w:ascii="Arial" w:hAnsi="Arial" w:cs="Arial"/>
          <w:sz w:val="20"/>
          <w:szCs w:val="20"/>
        </w:rPr>
        <w:t xml:space="preserve"> </w:t>
      </w:r>
      <w:r w:rsidR="00654B3B" w:rsidRPr="002103F2">
        <w:rPr>
          <w:rFonts w:ascii="Arial" w:hAnsi="Arial" w:cs="Arial"/>
          <w:sz w:val="20"/>
          <w:szCs w:val="20"/>
        </w:rPr>
        <w:t xml:space="preserve">w trybie </w:t>
      </w:r>
      <w:r w:rsidR="00B50072" w:rsidRPr="002103F2">
        <w:rPr>
          <w:rFonts w:ascii="Arial" w:hAnsi="Arial" w:cs="Arial"/>
          <w:sz w:val="20"/>
          <w:szCs w:val="20"/>
        </w:rPr>
        <w:t xml:space="preserve">art. 275 pkt </w:t>
      </w:r>
      <w:r w:rsidR="005C2CBB">
        <w:rPr>
          <w:rFonts w:ascii="Arial" w:hAnsi="Arial" w:cs="Arial"/>
          <w:sz w:val="20"/>
          <w:szCs w:val="20"/>
        </w:rPr>
        <w:t>1</w:t>
      </w:r>
      <w:r w:rsidR="00B50072" w:rsidRPr="002103F2">
        <w:rPr>
          <w:rFonts w:ascii="Arial" w:hAnsi="Arial" w:cs="Arial"/>
          <w:sz w:val="20"/>
          <w:szCs w:val="20"/>
        </w:rPr>
        <w:t>) ustawy z dnia 11 września 2019 r. - Prawo zamówień publicznych (</w:t>
      </w:r>
      <w:r w:rsidR="00A94D6A" w:rsidRPr="002103F2">
        <w:rPr>
          <w:rFonts w:ascii="Arial" w:eastAsia="Univers-PL" w:hAnsi="Arial" w:cs="Arial"/>
          <w:sz w:val="20"/>
          <w:szCs w:val="20"/>
        </w:rPr>
        <w:t>Dz. U. z 202</w:t>
      </w:r>
      <w:r w:rsidR="005C2CBB">
        <w:rPr>
          <w:rFonts w:ascii="Arial" w:eastAsia="Univers-PL" w:hAnsi="Arial" w:cs="Arial"/>
          <w:sz w:val="20"/>
          <w:szCs w:val="20"/>
        </w:rPr>
        <w:t>4</w:t>
      </w:r>
      <w:r w:rsidR="00A94D6A" w:rsidRPr="002103F2">
        <w:rPr>
          <w:rFonts w:ascii="Arial" w:eastAsia="Univers-PL" w:hAnsi="Arial" w:cs="Arial"/>
          <w:sz w:val="20"/>
          <w:szCs w:val="20"/>
        </w:rPr>
        <w:t xml:space="preserve">r., poz. </w:t>
      </w:r>
      <w:r w:rsidR="005C2CBB">
        <w:rPr>
          <w:rFonts w:ascii="Arial" w:eastAsia="Univers-PL" w:hAnsi="Arial" w:cs="Arial"/>
          <w:sz w:val="20"/>
          <w:szCs w:val="20"/>
        </w:rPr>
        <w:t>13</w:t>
      </w:r>
      <w:r w:rsidR="00A94D6A" w:rsidRPr="002103F2">
        <w:rPr>
          <w:rFonts w:ascii="Arial" w:eastAsia="Univers-PL" w:hAnsi="Arial" w:cs="Arial"/>
          <w:sz w:val="20"/>
          <w:szCs w:val="20"/>
        </w:rPr>
        <w:t xml:space="preserve">20 </w:t>
      </w:r>
      <w:r w:rsidR="009261F4" w:rsidRPr="002103F2">
        <w:rPr>
          <w:rFonts w:ascii="Arial" w:eastAsia="Univers-PL" w:hAnsi="Arial" w:cs="Arial"/>
          <w:sz w:val="20"/>
          <w:szCs w:val="20"/>
        </w:rPr>
        <w:t>t.</w:t>
      </w:r>
      <w:r w:rsidR="005C2CBB">
        <w:rPr>
          <w:rFonts w:ascii="Arial" w:eastAsia="Univers-PL" w:hAnsi="Arial" w:cs="Arial"/>
          <w:sz w:val="20"/>
          <w:szCs w:val="20"/>
        </w:rPr>
        <w:t xml:space="preserve"> </w:t>
      </w:r>
      <w:r w:rsidR="009261F4" w:rsidRPr="002103F2">
        <w:rPr>
          <w:rFonts w:ascii="Arial" w:eastAsia="Univers-PL" w:hAnsi="Arial" w:cs="Arial"/>
          <w:sz w:val="20"/>
          <w:szCs w:val="20"/>
        </w:rPr>
        <w:t>j.</w:t>
      </w:r>
      <w:r w:rsidR="00A94D6A" w:rsidRPr="002103F2">
        <w:rPr>
          <w:rFonts w:ascii="Arial" w:eastAsia="Univers-PL" w:hAnsi="Arial" w:cs="Arial"/>
          <w:sz w:val="20"/>
          <w:szCs w:val="20"/>
        </w:rPr>
        <w:t>)</w:t>
      </w:r>
    </w:p>
    <w:p w14:paraId="78A685D4" w14:textId="6BF0C240" w:rsidR="003B1600" w:rsidRPr="002103F2" w:rsidRDefault="00F96E8D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O</w:t>
      </w:r>
      <w:r w:rsidR="003B1600" w:rsidRPr="002103F2">
        <w:rPr>
          <w:rFonts w:ascii="Arial" w:hAnsi="Arial" w:cs="Arial"/>
          <w:sz w:val="20"/>
          <w:szCs w:val="20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F400DD" w:rsidRPr="002103F2">
        <w:rPr>
          <w:rFonts w:ascii="Arial" w:hAnsi="Arial" w:cs="Arial"/>
          <w:sz w:val="20"/>
          <w:szCs w:val="20"/>
        </w:rPr>
        <w:t>(Dz. U. z 202</w:t>
      </w:r>
      <w:r w:rsidR="005C2CBB">
        <w:rPr>
          <w:rFonts w:ascii="Arial" w:hAnsi="Arial" w:cs="Arial"/>
          <w:sz w:val="20"/>
          <w:szCs w:val="20"/>
        </w:rPr>
        <w:t>4</w:t>
      </w:r>
      <w:r w:rsidR="00F400DD" w:rsidRPr="002103F2">
        <w:rPr>
          <w:rFonts w:ascii="Arial" w:hAnsi="Arial" w:cs="Arial"/>
          <w:sz w:val="20"/>
          <w:szCs w:val="20"/>
        </w:rPr>
        <w:t>r.</w:t>
      </w:r>
      <w:r w:rsidR="002D0438" w:rsidRPr="002103F2">
        <w:rPr>
          <w:rFonts w:ascii="Arial" w:eastAsia="Univers-PL" w:hAnsi="Arial" w:cs="Arial"/>
          <w:sz w:val="20"/>
          <w:szCs w:val="20"/>
        </w:rPr>
        <w:t xml:space="preserve"> poz. </w:t>
      </w:r>
      <w:r w:rsidR="005C2CBB">
        <w:rPr>
          <w:rFonts w:ascii="Arial" w:eastAsia="Univers-PL" w:hAnsi="Arial" w:cs="Arial"/>
          <w:sz w:val="20"/>
          <w:szCs w:val="20"/>
        </w:rPr>
        <w:t>13</w:t>
      </w:r>
      <w:r w:rsidR="002D0438" w:rsidRPr="002103F2">
        <w:rPr>
          <w:rFonts w:ascii="Arial" w:eastAsia="Univers-PL" w:hAnsi="Arial" w:cs="Arial"/>
          <w:sz w:val="20"/>
          <w:szCs w:val="20"/>
        </w:rPr>
        <w:t xml:space="preserve">20  </w:t>
      </w:r>
      <w:r w:rsidR="00A4109F" w:rsidRPr="002103F2">
        <w:rPr>
          <w:rFonts w:ascii="Arial" w:eastAsia="Univers-PL" w:hAnsi="Arial" w:cs="Arial"/>
          <w:sz w:val="20"/>
          <w:szCs w:val="20"/>
        </w:rPr>
        <w:t>t.</w:t>
      </w:r>
      <w:r w:rsidR="005C2CBB">
        <w:rPr>
          <w:rFonts w:ascii="Arial" w:eastAsia="Univers-PL" w:hAnsi="Arial" w:cs="Arial"/>
          <w:sz w:val="20"/>
          <w:szCs w:val="20"/>
        </w:rPr>
        <w:t xml:space="preserve"> </w:t>
      </w:r>
      <w:r w:rsidR="00A4109F" w:rsidRPr="002103F2">
        <w:rPr>
          <w:rFonts w:ascii="Arial" w:eastAsia="Univers-PL" w:hAnsi="Arial" w:cs="Arial"/>
          <w:sz w:val="20"/>
          <w:szCs w:val="20"/>
        </w:rPr>
        <w:t>j.</w:t>
      </w:r>
      <w:r w:rsidR="00F400DD" w:rsidRPr="002103F2">
        <w:rPr>
          <w:rFonts w:ascii="Arial" w:hAnsi="Arial" w:cs="Arial"/>
          <w:sz w:val="20"/>
          <w:szCs w:val="20"/>
        </w:rPr>
        <w:t>)</w:t>
      </w:r>
      <w:r w:rsidR="003B1600" w:rsidRPr="002103F2">
        <w:rPr>
          <w:rFonts w:ascii="Arial" w:hAnsi="Arial" w:cs="Arial"/>
          <w:sz w:val="20"/>
          <w:szCs w:val="20"/>
        </w:rPr>
        <w:t xml:space="preserve">, dalej „ustawa </w:t>
      </w:r>
      <w:proofErr w:type="spellStart"/>
      <w:r w:rsidR="003B1600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3B1600" w:rsidRPr="002103F2">
        <w:rPr>
          <w:rFonts w:ascii="Arial" w:hAnsi="Arial" w:cs="Arial"/>
          <w:sz w:val="20"/>
          <w:szCs w:val="20"/>
        </w:rPr>
        <w:t xml:space="preserve">”; </w:t>
      </w:r>
    </w:p>
    <w:p w14:paraId="27691C84" w14:textId="7B16EFB1" w:rsidR="003B1600" w:rsidRPr="002103F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Pani/Pana dane osobowe będą przechowywane, zgodnie z art. 78 ust. 1 ustawy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0677A93B" w14:textId="57A61BB5" w:rsidR="003B1600" w:rsidRPr="002103F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; </w:t>
      </w:r>
    </w:p>
    <w:p w14:paraId="37A3F588" w14:textId="3A537509" w:rsidR="003B1600" w:rsidRPr="002103F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 odniesieniu do Pani/Pana danych osobowych decyzje nie będą podejmowane </w:t>
      </w:r>
      <w:r w:rsidR="0094511B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w sposób zautomatyzowany, stosowanie do art. 22 RODO;</w:t>
      </w:r>
    </w:p>
    <w:p w14:paraId="280F259E" w14:textId="77777777" w:rsidR="003B1600" w:rsidRPr="002103F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posiada Pani/Pan:</w:t>
      </w:r>
    </w:p>
    <w:p w14:paraId="6822F59D" w14:textId="77777777" w:rsidR="003B1600" w:rsidRPr="002103F2" w:rsidRDefault="003B1600" w:rsidP="007315F9">
      <w:pPr>
        <w:numPr>
          <w:ilvl w:val="0"/>
          <w:numId w:val="39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2035725C" w14:textId="77777777" w:rsidR="003B1600" w:rsidRPr="002103F2" w:rsidRDefault="003B1600" w:rsidP="007315F9">
      <w:pPr>
        <w:numPr>
          <w:ilvl w:val="0"/>
          <w:numId w:val="39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2103F2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2103F2">
        <w:rPr>
          <w:rFonts w:ascii="Arial" w:hAnsi="Arial" w:cs="Arial"/>
          <w:sz w:val="20"/>
          <w:szCs w:val="20"/>
        </w:rPr>
        <w:t>;</w:t>
      </w:r>
    </w:p>
    <w:p w14:paraId="3D710398" w14:textId="004C9D25" w:rsidR="003B1600" w:rsidRPr="002103F2" w:rsidRDefault="003B1600" w:rsidP="007315F9">
      <w:pPr>
        <w:numPr>
          <w:ilvl w:val="0"/>
          <w:numId w:val="39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 w:rsidR="00D656DE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 xml:space="preserve">w art. 18 ust. 2 RODO;  </w:t>
      </w:r>
    </w:p>
    <w:p w14:paraId="33A3C5B2" w14:textId="77777777" w:rsidR="003B1600" w:rsidRPr="002103F2" w:rsidRDefault="003B1600" w:rsidP="007315F9">
      <w:pPr>
        <w:numPr>
          <w:ilvl w:val="0"/>
          <w:numId w:val="39"/>
        </w:numPr>
        <w:spacing w:after="0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2103F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nie przysługuje Pani/Panu:</w:t>
      </w:r>
    </w:p>
    <w:p w14:paraId="44836BC0" w14:textId="77777777" w:rsidR="003B1600" w:rsidRPr="002103F2" w:rsidRDefault="003B1600" w:rsidP="007315F9">
      <w:pPr>
        <w:numPr>
          <w:ilvl w:val="0"/>
          <w:numId w:val="40"/>
        </w:numPr>
        <w:spacing w:after="150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00C990CD" w14:textId="77777777" w:rsidR="003B1600" w:rsidRPr="002103F2" w:rsidRDefault="003B1600" w:rsidP="007315F9">
      <w:pPr>
        <w:numPr>
          <w:ilvl w:val="0"/>
          <w:numId w:val="40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4FC4B91A" w14:textId="77777777" w:rsidR="003B1600" w:rsidRPr="002103F2" w:rsidRDefault="003B1600" w:rsidP="007315F9">
      <w:pPr>
        <w:numPr>
          <w:ilvl w:val="0"/>
          <w:numId w:val="40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103F2">
        <w:rPr>
          <w:rFonts w:ascii="Arial" w:hAnsi="Arial" w:cs="Arial"/>
          <w:sz w:val="20"/>
          <w:szCs w:val="20"/>
        </w:rPr>
        <w:t>.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</w:p>
    <w:p w14:paraId="50E7D949" w14:textId="77777777" w:rsidR="00B1716A" w:rsidRPr="002103F2" w:rsidRDefault="00B1716A" w:rsidP="00D656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87A3DA" w14:textId="77777777" w:rsidR="002643FC" w:rsidRPr="002103F2" w:rsidRDefault="002643F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TRYB UDZIELENIA ZAMÓWIENIA</w:t>
      </w:r>
    </w:p>
    <w:p w14:paraId="13A5D656" w14:textId="77777777" w:rsidR="00654B3B" w:rsidRPr="002103F2" w:rsidRDefault="00654B3B" w:rsidP="00D656DE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90A0490" w14:textId="77D94630" w:rsidR="00654B3B" w:rsidRPr="002103F2" w:rsidRDefault="002643FC" w:rsidP="00D656DE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Postępowanie </w:t>
      </w:r>
      <w:r w:rsidR="00E168CE" w:rsidRPr="002103F2">
        <w:rPr>
          <w:rFonts w:ascii="Arial" w:hAnsi="Arial" w:cs="Arial"/>
          <w:sz w:val="20"/>
          <w:szCs w:val="20"/>
        </w:rPr>
        <w:t>o udzielenie zamówienia publicznego prowadzone jest w trybie podstawowym, na podstawie art. 275</w:t>
      </w:r>
      <w:r w:rsidR="0041192C" w:rsidRPr="002103F2">
        <w:rPr>
          <w:rFonts w:ascii="Arial" w:hAnsi="Arial" w:cs="Arial"/>
          <w:sz w:val="20"/>
          <w:szCs w:val="20"/>
        </w:rPr>
        <w:t xml:space="preserve"> pkt </w:t>
      </w:r>
      <w:r w:rsidR="005C2CBB">
        <w:rPr>
          <w:rFonts w:ascii="Arial" w:hAnsi="Arial" w:cs="Arial"/>
          <w:sz w:val="20"/>
          <w:szCs w:val="20"/>
        </w:rPr>
        <w:t>1</w:t>
      </w:r>
      <w:r w:rsidR="0041192C" w:rsidRPr="002103F2">
        <w:rPr>
          <w:rFonts w:ascii="Arial" w:hAnsi="Arial" w:cs="Arial"/>
          <w:sz w:val="20"/>
          <w:szCs w:val="20"/>
        </w:rPr>
        <w:t>)</w:t>
      </w:r>
      <w:r w:rsidR="00E168CE" w:rsidRPr="002103F2">
        <w:rPr>
          <w:rFonts w:ascii="Arial" w:hAnsi="Arial" w:cs="Arial"/>
          <w:sz w:val="20"/>
          <w:szCs w:val="20"/>
        </w:rPr>
        <w:t xml:space="preserve"> ustawy z dnia 11 września 2019 r. - Prawo zamówień</w:t>
      </w:r>
      <w:r w:rsidR="000E45C3" w:rsidRPr="002103F2">
        <w:rPr>
          <w:rFonts w:ascii="Arial" w:hAnsi="Arial" w:cs="Arial"/>
          <w:sz w:val="20"/>
          <w:szCs w:val="20"/>
        </w:rPr>
        <w:t xml:space="preserve"> publicznych </w:t>
      </w:r>
      <w:r w:rsidR="00F400DD" w:rsidRPr="002103F2">
        <w:rPr>
          <w:rFonts w:ascii="Arial" w:hAnsi="Arial" w:cs="Arial"/>
          <w:sz w:val="20"/>
          <w:szCs w:val="20"/>
        </w:rPr>
        <w:t>(</w:t>
      </w:r>
      <w:r w:rsidR="00F96E8D" w:rsidRPr="002103F2">
        <w:rPr>
          <w:rFonts w:ascii="Arial" w:eastAsia="Univers-PL" w:hAnsi="Arial" w:cs="Arial"/>
          <w:sz w:val="20"/>
          <w:szCs w:val="20"/>
        </w:rPr>
        <w:t>Dz. U. z 202</w:t>
      </w:r>
      <w:r w:rsidR="005C2CBB">
        <w:rPr>
          <w:rFonts w:ascii="Arial" w:eastAsia="Univers-PL" w:hAnsi="Arial" w:cs="Arial"/>
          <w:sz w:val="20"/>
          <w:szCs w:val="20"/>
        </w:rPr>
        <w:t>4</w:t>
      </w:r>
      <w:r w:rsidR="00F96E8D" w:rsidRPr="002103F2">
        <w:rPr>
          <w:rFonts w:ascii="Arial" w:eastAsia="Univers-PL" w:hAnsi="Arial" w:cs="Arial"/>
          <w:sz w:val="20"/>
          <w:szCs w:val="20"/>
        </w:rPr>
        <w:t xml:space="preserve">r., poz. </w:t>
      </w:r>
      <w:r w:rsidR="005C2CBB">
        <w:rPr>
          <w:rFonts w:ascii="Arial" w:eastAsia="Univers-PL" w:hAnsi="Arial" w:cs="Arial"/>
          <w:sz w:val="20"/>
          <w:szCs w:val="20"/>
        </w:rPr>
        <w:t>13</w:t>
      </w:r>
      <w:r w:rsidR="00F96E8D" w:rsidRPr="002103F2">
        <w:rPr>
          <w:rFonts w:ascii="Arial" w:eastAsia="Univers-PL" w:hAnsi="Arial" w:cs="Arial"/>
          <w:sz w:val="20"/>
          <w:szCs w:val="20"/>
        </w:rPr>
        <w:t xml:space="preserve">20 </w:t>
      </w:r>
      <w:r w:rsidR="00A4109F" w:rsidRPr="002103F2">
        <w:rPr>
          <w:rFonts w:ascii="Arial" w:eastAsia="Univers-PL" w:hAnsi="Arial" w:cs="Arial"/>
          <w:sz w:val="20"/>
          <w:szCs w:val="20"/>
        </w:rPr>
        <w:t>t.</w:t>
      </w:r>
      <w:r w:rsidR="005C2CBB">
        <w:rPr>
          <w:rFonts w:ascii="Arial" w:eastAsia="Univers-PL" w:hAnsi="Arial" w:cs="Arial"/>
          <w:sz w:val="20"/>
          <w:szCs w:val="20"/>
        </w:rPr>
        <w:t xml:space="preserve"> </w:t>
      </w:r>
      <w:r w:rsidR="00A4109F" w:rsidRPr="002103F2">
        <w:rPr>
          <w:rFonts w:ascii="Arial" w:eastAsia="Univers-PL" w:hAnsi="Arial" w:cs="Arial"/>
          <w:sz w:val="20"/>
          <w:szCs w:val="20"/>
        </w:rPr>
        <w:t>j.</w:t>
      </w:r>
      <w:r w:rsidR="00F96E8D" w:rsidRPr="002103F2">
        <w:rPr>
          <w:rFonts w:ascii="Arial" w:eastAsia="Univers-PL" w:hAnsi="Arial" w:cs="Arial"/>
          <w:sz w:val="20"/>
          <w:szCs w:val="20"/>
        </w:rPr>
        <w:t>)</w:t>
      </w:r>
      <w:r w:rsidRPr="002103F2">
        <w:rPr>
          <w:rFonts w:ascii="Arial" w:hAnsi="Arial" w:cs="Arial"/>
          <w:sz w:val="20"/>
          <w:szCs w:val="20"/>
        </w:rPr>
        <w:t xml:space="preserve">, zwanej dalej „ustawą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>”.</w:t>
      </w:r>
    </w:p>
    <w:p w14:paraId="4D71BB90" w14:textId="2EBD9A56" w:rsidR="00654B3B" w:rsidRPr="002103F2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Postępowanie o udzielenie zamówienia publicznego w trybie </w:t>
      </w:r>
      <w:r w:rsidR="003234DE" w:rsidRPr="002103F2">
        <w:rPr>
          <w:rFonts w:ascii="Arial" w:hAnsi="Arial" w:cs="Arial"/>
          <w:sz w:val="20"/>
          <w:szCs w:val="20"/>
        </w:rPr>
        <w:t>podstawowym</w:t>
      </w:r>
      <w:r w:rsidR="0044109A" w:rsidRPr="002103F2">
        <w:rPr>
          <w:rFonts w:ascii="Arial" w:hAnsi="Arial" w:cs="Arial"/>
          <w:sz w:val="20"/>
          <w:szCs w:val="20"/>
        </w:rPr>
        <w:t xml:space="preserve"> </w:t>
      </w:r>
      <w:r w:rsidR="0094511B" w:rsidRPr="002103F2">
        <w:rPr>
          <w:rFonts w:ascii="Arial" w:hAnsi="Arial" w:cs="Arial"/>
          <w:sz w:val="20"/>
          <w:szCs w:val="20"/>
        </w:rPr>
        <w:br/>
      </w:r>
      <w:r w:rsidR="0044109A" w:rsidRPr="002103F2">
        <w:rPr>
          <w:rFonts w:ascii="Arial" w:hAnsi="Arial" w:cs="Arial"/>
          <w:sz w:val="20"/>
          <w:szCs w:val="20"/>
        </w:rPr>
        <w:t>o</w:t>
      </w:r>
      <w:r w:rsidR="00D656DE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 xml:space="preserve">wartości </w:t>
      </w:r>
      <w:r w:rsidR="0044109A" w:rsidRPr="002103F2">
        <w:rPr>
          <w:rFonts w:ascii="Arial" w:hAnsi="Arial" w:cs="Arial"/>
          <w:sz w:val="20"/>
          <w:szCs w:val="20"/>
        </w:rPr>
        <w:t xml:space="preserve">równej lub </w:t>
      </w:r>
      <w:r w:rsidRPr="002103F2">
        <w:rPr>
          <w:rFonts w:ascii="Arial" w:hAnsi="Arial" w:cs="Arial"/>
          <w:sz w:val="20"/>
          <w:szCs w:val="20"/>
        </w:rPr>
        <w:t>pr</w:t>
      </w:r>
      <w:r w:rsidR="00487739" w:rsidRPr="002103F2">
        <w:rPr>
          <w:rFonts w:ascii="Arial" w:hAnsi="Arial" w:cs="Arial"/>
          <w:sz w:val="20"/>
          <w:szCs w:val="20"/>
        </w:rPr>
        <w:t>zekraczającej kwotę</w:t>
      </w:r>
      <w:r w:rsidR="00654B3B" w:rsidRPr="002103F2">
        <w:rPr>
          <w:rFonts w:ascii="Arial" w:hAnsi="Arial" w:cs="Arial"/>
          <w:sz w:val="20"/>
          <w:szCs w:val="20"/>
        </w:rPr>
        <w:t xml:space="preserve"> </w:t>
      </w:r>
      <w:r w:rsidR="0044109A" w:rsidRPr="002103F2">
        <w:rPr>
          <w:rFonts w:ascii="Arial" w:hAnsi="Arial" w:cs="Arial"/>
          <w:sz w:val="20"/>
          <w:szCs w:val="20"/>
        </w:rPr>
        <w:t>130</w:t>
      </w:r>
      <w:r w:rsidR="00A640BC" w:rsidRPr="002103F2">
        <w:rPr>
          <w:rFonts w:ascii="Arial" w:hAnsi="Arial" w:cs="Arial"/>
          <w:sz w:val="20"/>
          <w:szCs w:val="20"/>
        </w:rPr>
        <w:t xml:space="preserve"> </w:t>
      </w:r>
      <w:r w:rsidR="0044109A" w:rsidRPr="002103F2">
        <w:rPr>
          <w:rFonts w:ascii="Arial" w:hAnsi="Arial" w:cs="Arial"/>
          <w:sz w:val="20"/>
          <w:szCs w:val="20"/>
        </w:rPr>
        <w:t>000,00 złotych</w:t>
      </w:r>
      <w:r w:rsidRPr="002103F2">
        <w:rPr>
          <w:rFonts w:ascii="Arial" w:hAnsi="Arial" w:cs="Arial"/>
          <w:sz w:val="20"/>
          <w:szCs w:val="20"/>
        </w:rPr>
        <w:t>.</w:t>
      </w:r>
    </w:p>
    <w:p w14:paraId="1F356180" w14:textId="77777777" w:rsidR="003320D0" w:rsidRPr="002103F2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Do udzielenia zamówienia będącego przedmiotem niniejszego postępowania stosuje się przepisy: </w:t>
      </w:r>
    </w:p>
    <w:p w14:paraId="638EBED4" w14:textId="7F2375E1" w:rsidR="00B438DE" w:rsidRPr="002103F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ustawy z </w:t>
      </w:r>
      <w:r w:rsidRPr="002103F2">
        <w:rPr>
          <w:rFonts w:ascii="Arial" w:hAnsi="Arial" w:cs="Arial"/>
          <w:sz w:val="20"/>
          <w:szCs w:val="20"/>
        </w:rPr>
        <w:t xml:space="preserve">dnia 11 września 2019 r. - Prawo zamówień publicznych </w:t>
      </w:r>
      <w:r w:rsidR="00F96E8D" w:rsidRPr="002103F2">
        <w:rPr>
          <w:rFonts w:ascii="Arial" w:hAnsi="Arial" w:cs="Arial"/>
          <w:sz w:val="20"/>
          <w:szCs w:val="20"/>
        </w:rPr>
        <w:t>(</w:t>
      </w:r>
      <w:r w:rsidR="00F96E8D" w:rsidRPr="002103F2">
        <w:rPr>
          <w:rFonts w:ascii="Arial" w:eastAsia="Univers-PL" w:hAnsi="Arial" w:cs="Arial"/>
          <w:sz w:val="20"/>
          <w:szCs w:val="20"/>
        </w:rPr>
        <w:t>Dz. U. z 202</w:t>
      </w:r>
      <w:r w:rsidR="005C2CBB">
        <w:rPr>
          <w:rFonts w:ascii="Arial" w:eastAsia="Univers-PL" w:hAnsi="Arial" w:cs="Arial"/>
          <w:sz w:val="20"/>
          <w:szCs w:val="20"/>
        </w:rPr>
        <w:t>4</w:t>
      </w:r>
      <w:r w:rsidR="00F96E8D" w:rsidRPr="002103F2">
        <w:rPr>
          <w:rFonts w:ascii="Arial" w:eastAsia="Univers-PL" w:hAnsi="Arial" w:cs="Arial"/>
          <w:sz w:val="20"/>
          <w:szCs w:val="20"/>
        </w:rPr>
        <w:t xml:space="preserve">r., poz. </w:t>
      </w:r>
      <w:r w:rsidR="005C2CBB">
        <w:rPr>
          <w:rFonts w:ascii="Arial" w:eastAsia="Univers-PL" w:hAnsi="Arial" w:cs="Arial"/>
          <w:sz w:val="20"/>
          <w:szCs w:val="20"/>
        </w:rPr>
        <w:t>13</w:t>
      </w:r>
      <w:r w:rsidR="00F96E8D" w:rsidRPr="002103F2">
        <w:rPr>
          <w:rFonts w:ascii="Arial" w:eastAsia="Univers-PL" w:hAnsi="Arial" w:cs="Arial"/>
          <w:sz w:val="20"/>
          <w:szCs w:val="20"/>
        </w:rPr>
        <w:t xml:space="preserve">20  </w:t>
      </w:r>
      <w:r w:rsidR="005C2CBB">
        <w:rPr>
          <w:rFonts w:ascii="Arial" w:eastAsia="Univers-PL" w:hAnsi="Arial" w:cs="Arial"/>
          <w:sz w:val="20"/>
          <w:szCs w:val="20"/>
        </w:rPr>
        <w:t>t</w:t>
      </w:r>
      <w:r w:rsidR="00F96E8D" w:rsidRPr="002103F2">
        <w:rPr>
          <w:rFonts w:ascii="Arial" w:eastAsia="Univers-PL" w:hAnsi="Arial" w:cs="Arial"/>
          <w:sz w:val="20"/>
          <w:szCs w:val="20"/>
        </w:rPr>
        <w:t>.</w:t>
      </w:r>
      <w:r w:rsidR="005C2CBB">
        <w:rPr>
          <w:rFonts w:ascii="Arial" w:eastAsia="Univers-PL" w:hAnsi="Arial" w:cs="Arial"/>
          <w:sz w:val="20"/>
          <w:szCs w:val="20"/>
        </w:rPr>
        <w:t xml:space="preserve"> j.</w:t>
      </w:r>
      <w:r w:rsidR="00F96E8D" w:rsidRPr="002103F2">
        <w:rPr>
          <w:rFonts w:ascii="Arial" w:eastAsia="Univers-PL" w:hAnsi="Arial" w:cs="Arial"/>
          <w:sz w:val="20"/>
          <w:szCs w:val="20"/>
        </w:rPr>
        <w:t>)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, zwanej dalej „ustawą”,</w:t>
      </w:r>
    </w:p>
    <w:p w14:paraId="763BA873" w14:textId="5CBDA20E" w:rsidR="00B438DE" w:rsidRPr="002103F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Rozwoju, Pracy i Technologii z dnia 23 grudnia 2020 r. </w:t>
      </w:r>
      <w:r w:rsidR="005C2C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 sprawie podmiotowych środków dowodowych oraz innych dokumentów lub oświadczeń, jakich może żądać Zamawiający od Wykonawcy na podst. art. 128 ust. 6 ustawy z dnia 11 września 2019 </w:t>
      </w:r>
      <w:proofErr w:type="spellStart"/>
      <w:r w:rsidRPr="002103F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6E8D" w:rsidRPr="002103F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F96E8D" w:rsidRPr="002103F2">
        <w:rPr>
          <w:rFonts w:ascii="Arial" w:eastAsia="Univers-PL" w:hAnsi="Arial" w:cs="Arial"/>
          <w:sz w:val="20"/>
          <w:szCs w:val="20"/>
        </w:rPr>
        <w:t>Dz. U. z 202</w:t>
      </w:r>
      <w:r w:rsidR="005C2CBB">
        <w:rPr>
          <w:rFonts w:ascii="Arial" w:eastAsia="Univers-PL" w:hAnsi="Arial" w:cs="Arial"/>
          <w:sz w:val="20"/>
          <w:szCs w:val="20"/>
        </w:rPr>
        <w:t>4</w:t>
      </w:r>
      <w:r w:rsidR="00F96E8D" w:rsidRPr="002103F2">
        <w:rPr>
          <w:rFonts w:ascii="Arial" w:eastAsia="Univers-PL" w:hAnsi="Arial" w:cs="Arial"/>
          <w:sz w:val="20"/>
          <w:szCs w:val="20"/>
        </w:rPr>
        <w:t xml:space="preserve">r., poz. </w:t>
      </w:r>
      <w:r w:rsidR="005C2CBB">
        <w:rPr>
          <w:rFonts w:ascii="Arial" w:eastAsia="Univers-PL" w:hAnsi="Arial" w:cs="Arial"/>
          <w:sz w:val="20"/>
          <w:szCs w:val="20"/>
        </w:rPr>
        <w:t>13</w:t>
      </w:r>
      <w:r w:rsidR="00F96E8D" w:rsidRPr="002103F2">
        <w:rPr>
          <w:rFonts w:ascii="Arial" w:eastAsia="Univers-PL" w:hAnsi="Arial" w:cs="Arial"/>
          <w:sz w:val="20"/>
          <w:szCs w:val="20"/>
        </w:rPr>
        <w:t xml:space="preserve">20  </w:t>
      </w:r>
      <w:r w:rsidR="007D6161">
        <w:rPr>
          <w:rFonts w:ascii="Arial" w:eastAsia="Univers-PL" w:hAnsi="Arial" w:cs="Arial"/>
          <w:sz w:val="20"/>
          <w:szCs w:val="20"/>
        </w:rPr>
        <w:t>t.</w:t>
      </w:r>
      <w:r w:rsidR="005C2CBB">
        <w:rPr>
          <w:rFonts w:ascii="Arial" w:eastAsia="Univers-PL" w:hAnsi="Arial" w:cs="Arial"/>
          <w:sz w:val="20"/>
          <w:szCs w:val="20"/>
        </w:rPr>
        <w:t xml:space="preserve"> </w:t>
      </w:r>
      <w:r w:rsidR="007D6161">
        <w:rPr>
          <w:rFonts w:ascii="Arial" w:eastAsia="Univers-PL" w:hAnsi="Arial" w:cs="Arial"/>
          <w:sz w:val="20"/>
          <w:szCs w:val="20"/>
        </w:rPr>
        <w:t>j.</w:t>
      </w:r>
      <w:r w:rsidR="00F96E8D" w:rsidRPr="002103F2">
        <w:rPr>
          <w:rFonts w:ascii="Arial" w:eastAsia="Univers-PL" w:hAnsi="Arial" w:cs="Arial"/>
          <w:sz w:val="20"/>
          <w:szCs w:val="20"/>
        </w:rPr>
        <w:t>)</w:t>
      </w:r>
    </w:p>
    <w:p w14:paraId="69BA3105" w14:textId="57DA4854" w:rsidR="00B438DE" w:rsidRPr="002103F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Obwieszczenie Prezesa Urzędu Zamówień Publicznych z dnia </w:t>
      </w:r>
      <w:r w:rsidR="00F96E8D" w:rsidRPr="002103F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6E8D" w:rsidRPr="002103F2">
        <w:rPr>
          <w:rFonts w:ascii="Arial" w:eastAsia="Times New Roman" w:hAnsi="Arial" w:cs="Arial"/>
          <w:sz w:val="20"/>
          <w:szCs w:val="20"/>
          <w:lang w:eastAsia="pl-PL"/>
        </w:rPr>
        <w:t>grudnia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F96E8D" w:rsidRPr="002103F2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5C2C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 sprawie aktualnych progów unijnych, ich równowartości w złotych, równowartości </w:t>
      </w:r>
      <w:r w:rsidR="005C2C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2103F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Ustawa z dnia 13 kwietnia 2022</w:t>
      </w:r>
      <w:r w:rsidR="00F963BE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r. o szczególnych rozwiązaniach w zakresie przeciwdziałania wspieraniu agresji na Ukrainę oraz służących ochronie bezpieczeństwa narodowego.</w:t>
      </w:r>
    </w:p>
    <w:p w14:paraId="00F8555B" w14:textId="1EAA2DF4" w:rsidR="00B438DE" w:rsidRPr="002103F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Do czynności podejmowanych przez Zamawiającego i Wykonawców </w:t>
      </w:r>
      <w:r w:rsidRPr="002103F2">
        <w:rPr>
          <w:rFonts w:ascii="Arial" w:hAnsi="Arial" w:cs="Arial"/>
          <w:sz w:val="20"/>
          <w:szCs w:val="20"/>
        </w:rPr>
        <w:br/>
        <w:t xml:space="preserve">w postępowaniu o udzielenie zamówienia publicznego stosuje się przepisy ustawy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, a w sprawach nieuregulowanych jej przepisami, ustawy z dnia </w:t>
      </w:r>
      <w:r w:rsidR="00477EB9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23 kwietnia 1964 r. Kodeks cywilny.</w:t>
      </w:r>
    </w:p>
    <w:p w14:paraId="7443F129" w14:textId="77777777" w:rsidR="00626418" w:rsidRPr="002103F2" w:rsidRDefault="00626418" w:rsidP="0062641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EBF264" w14:textId="59EA25ED" w:rsidR="00F8473C" w:rsidRPr="002103F2" w:rsidRDefault="00F87F45" w:rsidP="00D656D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Znak postępowania: </w:t>
      </w:r>
      <w:r w:rsidR="009E5C48" w:rsidRPr="002103F2">
        <w:rPr>
          <w:rFonts w:ascii="Arial" w:hAnsi="Arial" w:cs="Arial"/>
          <w:b/>
          <w:sz w:val="20"/>
          <w:szCs w:val="20"/>
        </w:rPr>
        <w:t>ZP/TP</w:t>
      </w:r>
      <w:r w:rsidRPr="002103F2">
        <w:rPr>
          <w:rFonts w:ascii="Arial" w:hAnsi="Arial" w:cs="Arial"/>
          <w:b/>
          <w:sz w:val="20"/>
          <w:szCs w:val="20"/>
        </w:rPr>
        <w:t>/</w:t>
      </w:r>
      <w:r w:rsidR="00A317A8">
        <w:rPr>
          <w:rFonts w:ascii="Arial" w:hAnsi="Arial" w:cs="Arial"/>
          <w:b/>
          <w:sz w:val="20"/>
          <w:szCs w:val="20"/>
        </w:rPr>
        <w:t>21/</w:t>
      </w:r>
      <w:r w:rsidR="004534AE" w:rsidRPr="002103F2">
        <w:rPr>
          <w:rFonts w:ascii="Arial" w:hAnsi="Arial" w:cs="Arial"/>
          <w:b/>
          <w:sz w:val="20"/>
          <w:szCs w:val="20"/>
        </w:rPr>
        <w:t>202</w:t>
      </w:r>
      <w:r w:rsidR="00A317A8">
        <w:rPr>
          <w:rFonts w:ascii="Arial" w:hAnsi="Arial" w:cs="Arial"/>
          <w:b/>
          <w:sz w:val="20"/>
          <w:szCs w:val="20"/>
        </w:rPr>
        <w:t>5</w:t>
      </w:r>
    </w:p>
    <w:p w14:paraId="10DEBE81" w14:textId="28E0821A" w:rsidR="003320D0" w:rsidRPr="002103F2" w:rsidRDefault="003320D0" w:rsidP="00F8473C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 </w:t>
      </w:r>
    </w:p>
    <w:p w14:paraId="4C3F0DBD" w14:textId="0416A93E" w:rsidR="006D7D1B" w:rsidRPr="002103F2" w:rsidRDefault="003320D0" w:rsidP="00D656DE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Uwaga! </w:t>
      </w:r>
      <w:r w:rsidR="004534AE" w:rsidRPr="002103F2">
        <w:rPr>
          <w:rFonts w:ascii="Arial" w:hAnsi="Arial" w:cs="Arial"/>
          <w:b/>
          <w:sz w:val="20"/>
          <w:szCs w:val="20"/>
        </w:rPr>
        <w:t xml:space="preserve">We wszelkiej </w:t>
      </w:r>
      <w:r w:rsidRPr="002103F2">
        <w:rPr>
          <w:rFonts w:ascii="Arial" w:hAnsi="Arial" w:cs="Arial"/>
          <w:b/>
          <w:sz w:val="20"/>
          <w:szCs w:val="20"/>
        </w:rPr>
        <w:t xml:space="preserve">korespondencji </w:t>
      </w:r>
      <w:r w:rsidR="004534AE" w:rsidRPr="002103F2">
        <w:rPr>
          <w:rFonts w:ascii="Arial" w:hAnsi="Arial" w:cs="Arial"/>
          <w:b/>
          <w:sz w:val="20"/>
          <w:szCs w:val="20"/>
        </w:rPr>
        <w:t>związanej z niniejszym postępowaniem Zamawiający i Wykonawcy posługują</w:t>
      </w:r>
      <w:r w:rsidRPr="002103F2">
        <w:rPr>
          <w:rFonts w:ascii="Arial" w:hAnsi="Arial" w:cs="Arial"/>
          <w:b/>
          <w:sz w:val="20"/>
          <w:szCs w:val="20"/>
        </w:rPr>
        <w:t xml:space="preserve"> się</w:t>
      </w:r>
      <w:r w:rsidR="004534AE" w:rsidRPr="002103F2">
        <w:rPr>
          <w:rFonts w:ascii="Arial" w:hAnsi="Arial" w:cs="Arial"/>
          <w:b/>
          <w:sz w:val="20"/>
          <w:szCs w:val="20"/>
        </w:rPr>
        <w:t xml:space="preserve"> numerem postępowania nadanym przez Zamawiaj</w:t>
      </w:r>
      <w:r w:rsidR="00074BBD" w:rsidRPr="002103F2">
        <w:rPr>
          <w:rFonts w:ascii="Arial" w:hAnsi="Arial" w:cs="Arial"/>
          <w:b/>
          <w:sz w:val="20"/>
          <w:szCs w:val="20"/>
        </w:rPr>
        <w:t>ącego</w:t>
      </w:r>
      <w:r w:rsidR="00905880" w:rsidRPr="002103F2">
        <w:rPr>
          <w:rFonts w:ascii="Arial" w:hAnsi="Arial" w:cs="Arial"/>
          <w:b/>
          <w:sz w:val="20"/>
          <w:szCs w:val="20"/>
        </w:rPr>
        <w:t>,</w:t>
      </w:r>
      <w:r w:rsidR="00074BBD" w:rsidRPr="002103F2">
        <w:rPr>
          <w:rFonts w:ascii="Arial" w:hAnsi="Arial" w:cs="Arial"/>
          <w:b/>
          <w:sz w:val="20"/>
          <w:szCs w:val="20"/>
        </w:rPr>
        <w:t xml:space="preserve"> tj.</w:t>
      </w:r>
      <w:r w:rsidR="00905880" w:rsidRPr="002103F2">
        <w:rPr>
          <w:rFonts w:ascii="Arial" w:hAnsi="Arial" w:cs="Arial"/>
          <w:b/>
          <w:sz w:val="20"/>
          <w:szCs w:val="20"/>
        </w:rPr>
        <w:t>:</w:t>
      </w:r>
      <w:r w:rsidR="00074BBD" w:rsidRPr="002103F2">
        <w:rPr>
          <w:rFonts w:ascii="Arial" w:hAnsi="Arial" w:cs="Arial"/>
          <w:b/>
          <w:sz w:val="20"/>
          <w:szCs w:val="20"/>
        </w:rPr>
        <w:t xml:space="preserve"> </w:t>
      </w:r>
      <w:r w:rsidR="00202837" w:rsidRPr="002103F2">
        <w:rPr>
          <w:rFonts w:ascii="Arial" w:hAnsi="Arial" w:cs="Arial"/>
          <w:b/>
          <w:sz w:val="20"/>
          <w:szCs w:val="20"/>
        </w:rPr>
        <w:t>ZP/TP/</w:t>
      </w:r>
      <w:r w:rsidR="00A317A8">
        <w:rPr>
          <w:rFonts w:ascii="Arial" w:hAnsi="Arial" w:cs="Arial"/>
          <w:b/>
          <w:sz w:val="20"/>
          <w:szCs w:val="20"/>
        </w:rPr>
        <w:t>21</w:t>
      </w:r>
      <w:r w:rsidR="00202837" w:rsidRPr="002103F2">
        <w:rPr>
          <w:rFonts w:ascii="Arial" w:hAnsi="Arial" w:cs="Arial"/>
          <w:b/>
          <w:sz w:val="20"/>
          <w:szCs w:val="20"/>
        </w:rPr>
        <w:t>/202</w:t>
      </w:r>
      <w:r w:rsidR="00A317A8">
        <w:rPr>
          <w:rFonts w:ascii="Arial" w:hAnsi="Arial" w:cs="Arial"/>
          <w:b/>
          <w:sz w:val="20"/>
          <w:szCs w:val="20"/>
        </w:rPr>
        <w:t>5</w:t>
      </w:r>
    </w:p>
    <w:p w14:paraId="29FEF250" w14:textId="77777777" w:rsidR="009E5C48" w:rsidRPr="002103F2" w:rsidRDefault="009E5C48" w:rsidP="00D656DE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A08EE2B" w14:textId="20BBE8D0" w:rsidR="006C5F23" w:rsidRPr="002103F2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u w:val="single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W postępowaniu o udzielenie zamówienia komunikacja między Zamawiającym </w:t>
      </w:r>
      <w:r w:rsidR="005C2CBB">
        <w:rPr>
          <w:rFonts w:ascii="Arial" w:eastAsiaTheme="minorHAnsi" w:hAnsi="Arial" w:cs="Arial"/>
          <w:b/>
          <w:sz w:val="20"/>
          <w:szCs w:val="20"/>
        </w:rPr>
        <w:br/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a Wykonawcami odbywa się przy użyciu środków komunikacji elektronicznej, </w:t>
      </w:r>
      <w:r w:rsidR="00FE47A9">
        <w:rPr>
          <w:rFonts w:ascii="Arial" w:eastAsiaTheme="minorHAnsi" w:hAnsi="Arial" w:cs="Arial"/>
          <w:b/>
          <w:sz w:val="20"/>
          <w:szCs w:val="20"/>
        </w:rPr>
        <w:br/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za pośrednictwem elektronicznej platformy zakupowej pod adresem </w:t>
      </w:r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hyperlink r:id="rId13" w:history="1">
        <w:r w:rsidRPr="002103F2">
          <w:rPr>
            <w:rFonts w:ascii="Arial" w:eastAsiaTheme="minorHAnsi" w:hAnsi="Arial" w:cs="Arial"/>
            <w:b/>
            <w:color w:val="0000FF" w:themeColor="hyperlink"/>
            <w:sz w:val="20"/>
            <w:szCs w:val="20"/>
            <w:u w:val="single"/>
          </w:rPr>
          <w:t>https://platformazakupowa.pl/pn/32wog</w:t>
        </w:r>
      </w:hyperlink>
    </w:p>
    <w:p w14:paraId="53A5B1E0" w14:textId="77777777" w:rsidR="006C5F23" w:rsidRPr="002103F2" w:rsidRDefault="006C5F23" w:rsidP="006C5F23">
      <w:pPr>
        <w:spacing w:after="0"/>
        <w:ind w:left="360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u w:val="single"/>
        </w:rPr>
      </w:pPr>
    </w:p>
    <w:p w14:paraId="16A5B871" w14:textId="63DF4635" w:rsidR="006C5F23" w:rsidRPr="002103F2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Wykonawca pobierający wersję elektroniczną ze strony internetowej </w:t>
      </w:r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hyperlink r:id="rId14" w:history="1">
        <w:r w:rsidRPr="002103F2">
          <w:rPr>
            <w:rFonts w:ascii="Arial" w:eastAsiaTheme="minorHAnsi" w:hAnsi="Arial" w:cs="Arial"/>
            <w:b/>
            <w:color w:val="0000FF" w:themeColor="hyperlink"/>
            <w:sz w:val="20"/>
            <w:szCs w:val="20"/>
            <w:u w:val="single"/>
          </w:rPr>
          <w:t>https://platformazakupowa.pl/pn/32wog</w:t>
        </w:r>
      </w:hyperlink>
      <w:r w:rsidRPr="002103F2">
        <w:rPr>
          <w:rFonts w:ascii="Arial" w:eastAsiaTheme="minorHAnsi" w:hAnsi="Arial" w:cs="Arial"/>
          <w:b/>
          <w:color w:val="0000FF" w:themeColor="hyperlink"/>
          <w:sz w:val="20"/>
          <w:szCs w:val="20"/>
          <w:u w:val="single"/>
        </w:rPr>
        <w:t xml:space="preserve"> </w:t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zobowiązany jest - w celu śledzenia zmian - </w:t>
      </w:r>
      <w:r w:rsidR="00FE47A9">
        <w:rPr>
          <w:rFonts w:ascii="Arial" w:eastAsiaTheme="minorHAnsi" w:hAnsi="Arial" w:cs="Arial"/>
          <w:b/>
          <w:sz w:val="20"/>
          <w:szCs w:val="20"/>
        </w:rPr>
        <w:br/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do jej monitorowania w tym samym miejscu, z którego została pobrana, </w:t>
      </w:r>
      <w:r w:rsidRPr="002103F2">
        <w:rPr>
          <w:rFonts w:ascii="Arial" w:eastAsiaTheme="minorHAnsi" w:hAnsi="Arial" w:cs="Arial"/>
          <w:b/>
          <w:sz w:val="20"/>
          <w:szCs w:val="20"/>
        </w:rPr>
        <w:br/>
        <w:t>w terminie do dnia otwarcia ofert.</w:t>
      </w:r>
    </w:p>
    <w:p w14:paraId="1DC6AEFA" w14:textId="77777777" w:rsidR="001B2E83" w:rsidRPr="002103F2" w:rsidRDefault="001B2E83" w:rsidP="001B2E83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A789BBE" w14:textId="40C35E72" w:rsidR="00FE47A9" w:rsidRPr="00FE47A9" w:rsidRDefault="00FE47A9" w:rsidP="00FE47A9">
      <w:pPr>
        <w:numPr>
          <w:ilvl w:val="0"/>
          <w:numId w:val="4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Theme="minorHAnsi" w:hAnsi="Arial" w:cs="Arial"/>
          <w:b/>
          <w:sz w:val="20"/>
          <w:szCs w:val="20"/>
        </w:rPr>
        <w:t>Wymagania</w:t>
      </w:r>
      <w:r w:rsidRPr="00FE47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zatrudnienia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lub podwykonawcę  </w:t>
      </w:r>
      <w:r w:rsidRPr="00FE47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umowy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FE47A9">
        <w:rPr>
          <w:rFonts w:ascii="Arial" w:eastAsia="Times New Roman" w:hAnsi="Arial" w:cs="Arial"/>
          <w:b/>
          <w:sz w:val="20"/>
          <w:szCs w:val="20"/>
          <w:lang w:eastAsia="pl-PL"/>
        </w:rPr>
        <w:t>o pracę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 osób wykonujących </w:t>
      </w:r>
      <w:r w:rsidRPr="00FE47A9">
        <w:rPr>
          <w:rFonts w:ascii="Arial" w:eastAsia="Times New Roman" w:hAnsi="Arial" w:cs="Arial"/>
          <w:b/>
          <w:sz w:val="20"/>
          <w:szCs w:val="20"/>
          <w:lang w:eastAsia="pl-PL"/>
        </w:rPr>
        <w:t>wskazane przez zamawiającego czynności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 w zakresie realizacji zamówienia, jeżeli wykonanie tych czynności polega na wykonywaniu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w sposób określony w art. 22 § 1 ustawy z dnia 26 czerwca 1974r. – Kodeks pracy (Dz. U.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z 2023r. poz.1465 </w:t>
      </w:r>
      <w:r w:rsidR="00923873">
        <w:rPr>
          <w:rFonts w:ascii="Arial" w:eastAsia="Times New Roman" w:hAnsi="Arial" w:cs="Arial"/>
          <w:sz w:val="20"/>
          <w:szCs w:val="20"/>
          <w:lang w:eastAsia="pl-PL"/>
        </w:rPr>
        <w:t>oraz z 2024r. poz. 878 i 1222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) - stosownie do </w:t>
      </w:r>
      <w:r w:rsidRPr="00FE47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postanowień art. 95, art. 96, art. 438 </w:t>
      </w:r>
      <w:proofErr w:type="spellStart"/>
      <w:r w:rsidRPr="00FE47A9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FE47A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FB9893" w14:textId="77777777" w:rsidR="00FE47A9" w:rsidRPr="00FE47A9" w:rsidRDefault="00FE47A9" w:rsidP="00FE47A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Zamawiający wskazuje następujące czynności w zakresie realizacji zamówienia, 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których mowa w art. 95 ust 1 ustawy </w:t>
      </w:r>
      <w:proofErr w:type="spellStart"/>
      <w:r w:rsidRPr="00FE47A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</w:p>
    <w:p w14:paraId="1218FCFF" w14:textId="77777777" w:rsidR="00FE47A9" w:rsidRPr="00FE47A9" w:rsidRDefault="00FE47A9" w:rsidP="007315F9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Wykonawca  jest zobowiązany zatrudnić na podstawie umowy o pracę określonej  w art. 22 § 1 ustawy z dnia 26 czerwca 1974 r.  Kodeks pracy (Dz.U. z 2020 r. poz. 1320 </w:t>
      </w:r>
      <w:proofErr w:type="spellStart"/>
      <w:r w:rsidRPr="00FE47A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.) pracowników, którzy w okresie realizacji Umowy będą wykonywać czynności związane z : </w:t>
      </w:r>
    </w:p>
    <w:p w14:paraId="63AE81F3" w14:textId="77777777" w:rsidR="00FE47A9" w:rsidRPr="00FE47A9" w:rsidRDefault="00FE47A9" w:rsidP="00FE47A9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E47A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W zakresie części nr 1: </w:t>
      </w:r>
    </w:p>
    <w:p w14:paraId="38BC33C6" w14:textId="77777777" w:rsidR="00FE47A9" w:rsidRPr="00FE47A9" w:rsidRDefault="00FE47A9" w:rsidP="00FE47A9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i/>
          <w:sz w:val="20"/>
          <w:szCs w:val="20"/>
          <w:lang w:eastAsia="pl-PL"/>
        </w:rPr>
        <w:t>- rewizja wewnętrzna, legalizacja oraz rewizja zewnętrzna zbiorników podziemnych.</w:t>
      </w:r>
    </w:p>
    <w:p w14:paraId="271B0D5F" w14:textId="77777777" w:rsidR="00FE47A9" w:rsidRPr="00FE47A9" w:rsidRDefault="00FE47A9" w:rsidP="00FE47A9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E47A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W zakresie części nr 2: </w:t>
      </w:r>
    </w:p>
    <w:p w14:paraId="53DCB234" w14:textId="77777777" w:rsidR="00FE47A9" w:rsidRPr="00FE47A9" w:rsidRDefault="00FE47A9" w:rsidP="00FE47A9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i/>
          <w:sz w:val="20"/>
          <w:szCs w:val="20"/>
          <w:lang w:eastAsia="pl-PL"/>
        </w:rPr>
        <w:t>- badania okresowe i pośrednie cystern paliwowych,</w:t>
      </w:r>
    </w:p>
    <w:p w14:paraId="54AD53AD" w14:textId="77777777" w:rsidR="00FE47A9" w:rsidRPr="00FE47A9" w:rsidRDefault="00FE47A9" w:rsidP="00FE47A9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i/>
          <w:sz w:val="20"/>
          <w:szCs w:val="20"/>
          <w:lang w:eastAsia="pl-PL"/>
        </w:rPr>
        <w:t>- bieżące naprawy wskazane przez zamawiającego.</w:t>
      </w:r>
    </w:p>
    <w:p w14:paraId="186FE513" w14:textId="595335F9" w:rsidR="00FE47A9" w:rsidRPr="00FE47A9" w:rsidRDefault="00FE47A9" w:rsidP="007315F9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>Zatrudnienie pracowników, o których mowa w pkt 1 powinno trwać nieprzerwanie przez cały okres realizacji Umowy, wskazany w § 2 ust. 1 umowy</w:t>
      </w:r>
      <w:r>
        <w:rPr>
          <w:rFonts w:ascii="Arial" w:eastAsia="Times New Roman" w:hAnsi="Arial" w:cs="Arial"/>
          <w:sz w:val="20"/>
          <w:szCs w:val="20"/>
          <w:lang w:eastAsia="pl-PL"/>
        </w:rPr>
        <w:t>, zgodnie ze wzorem umowy stanowiącym załącznik nr 1 do SWZ.</w:t>
      </w:r>
    </w:p>
    <w:p w14:paraId="17B3B97C" w14:textId="1185642A" w:rsidR="00FE47A9" w:rsidRPr="00FE47A9" w:rsidRDefault="00FE47A9" w:rsidP="00FE47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Sposób dokumentowania zatrudnienia oraz kontroli spełniania przez wykonawcę lub podwykonawcę wymagań dotyczących zatrudnienia na podstawie umowy o pracę oraz postanowienia dotyczące sankcji z tytułu niespełnienia wymagań określonych a art. 95 ust 1,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art. 438 ustawy </w:t>
      </w:r>
      <w:proofErr w:type="spellStart"/>
      <w:r w:rsidRPr="00FE47A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(określono we wzorze umowy stanowiącym załącznik nr 1 do SWZ):</w:t>
      </w:r>
    </w:p>
    <w:p w14:paraId="64DF8AA2" w14:textId="74675FA0" w:rsidR="00FE47A9" w:rsidRPr="00FE47A9" w:rsidRDefault="00FE47A9" w:rsidP="007315F9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>Wykonawca powinien przedłożyć Zamawiającemu oświadczenia o zatrudnieniu pracownika na podstawie umowy o pracę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ED658B8" w14:textId="77777777" w:rsidR="00FE47A9" w:rsidRPr="00FE47A9" w:rsidRDefault="00FE47A9" w:rsidP="007315F9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zobowiązuje się prowadzić ewidencję czasu pracy pracowników, dokumentującą świadczenie pracy przy realizacji zamówienia, którą  przedstawi do wglądu Zamawiającemu, na każde jego żądanie, w terminie nie dłuższym niż 3 dni robocze.</w:t>
      </w:r>
    </w:p>
    <w:p w14:paraId="30166BF4" w14:textId="4C272DFE" w:rsidR="00FE47A9" w:rsidRPr="00FE47A9" w:rsidRDefault="00FE47A9" w:rsidP="00FE47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Sankcje z tytułu niespełnienia wymagań zatrudnienia przez wykonawcę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>o prace osób wykonujących wskazane powyżej czynności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(określono we wzorze umowy stanowiącym załącznik nr 1 do SWZ):</w:t>
      </w:r>
    </w:p>
    <w:p w14:paraId="673832B3" w14:textId="20D5AD91" w:rsidR="00FE47A9" w:rsidRPr="00FE47A9" w:rsidRDefault="00FE47A9" w:rsidP="007315F9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>Nieprzedłożenie przez Wykonawcę w/w dokumentów 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>terminie wskazanym przez Zamawiającego zgodnie, będzie traktowane jako niewypełnienie obowiązku zatrudnienia pracowników świadczących usługi na podstawie umów o pracę.</w:t>
      </w:r>
    </w:p>
    <w:p w14:paraId="4ADEB305" w14:textId="6830BBC7" w:rsidR="00FE47A9" w:rsidRPr="00FE47A9" w:rsidRDefault="00FE47A9" w:rsidP="007315F9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Naruszenie obowiązków wymienionych w ust. 4-8 § 8 </w:t>
      </w:r>
      <w:r w:rsidR="00B146CC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t xml:space="preserve">może być podstawą </w:t>
      </w:r>
      <w:r w:rsidRPr="00FE47A9">
        <w:rPr>
          <w:rFonts w:ascii="Arial" w:eastAsia="Times New Roman" w:hAnsi="Arial" w:cs="Arial"/>
          <w:sz w:val="20"/>
          <w:szCs w:val="20"/>
          <w:lang w:eastAsia="pl-PL"/>
        </w:rPr>
        <w:br/>
        <w:t>do naliczenia kar umownych na zasadach określonych w umowie. Niezależnie od naliczonych kar umownych, wielokrotne naruszenie wyżej wymienionych obowiązków, może być podstawą do rozwiązania umowy w trybie natychmiastowym przez Zamawiającego z przyczyn leżących po stronie Wykonawcy.</w:t>
      </w:r>
    </w:p>
    <w:p w14:paraId="194BF63E" w14:textId="77777777" w:rsidR="00C46A13" w:rsidRPr="002103F2" w:rsidRDefault="00C46A13" w:rsidP="00C46A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044CD8" w14:textId="05AC51F2" w:rsidR="00DA4533" w:rsidRPr="002103F2" w:rsidRDefault="00090F60" w:rsidP="0028364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OPIS PRZEDMIOTU ZAMÓWIENIA</w:t>
      </w:r>
    </w:p>
    <w:p w14:paraId="5972D286" w14:textId="77777777" w:rsidR="00A778C2" w:rsidRPr="002103F2" w:rsidRDefault="00A778C2" w:rsidP="009058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35A2EA" w14:textId="4193FBF8" w:rsidR="00FE47A9" w:rsidRPr="00FE47A9" w:rsidRDefault="00535FEB" w:rsidP="00B146C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Przedmiotem</w:t>
      </w:r>
      <w:r w:rsidR="00B146CC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>zamówienia</w:t>
      </w:r>
      <w:r w:rsidR="00B146CC">
        <w:rPr>
          <w:rFonts w:ascii="Arial" w:hAnsi="Arial" w:cs="Arial"/>
          <w:b/>
          <w:sz w:val="20"/>
          <w:szCs w:val="20"/>
        </w:rPr>
        <w:t xml:space="preserve"> </w:t>
      </w:r>
      <w:r w:rsidR="00FE47A9">
        <w:rPr>
          <w:rFonts w:ascii="Arial" w:hAnsi="Arial" w:cs="Arial"/>
          <w:b/>
          <w:sz w:val="20"/>
          <w:szCs w:val="20"/>
        </w:rPr>
        <w:t>jest</w:t>
      </w:r>
      <w:r w:rsidR="00731511">
        <w:rPr>
          <w:rFonts w:ascii="Arial" w:hAnsi="Arial" w:cs="Arial"/>
          <w:b/>
          <w:sz w:val="20"/>
          <w:szCs w:val="20"/>
        </w:rPr>
        <w:t>:</w:t>
      </w:r>
      <w:r w:rsidR="00B146CC">
        <w:rPr>
          <w:rFonts w:ascii="Arial" w:hAnsi="Arial" w:cs="Arial"/>
          <w:b/>
          <w:sz w:val="20"/>
          <w:szCs w:val="20"/>
        </w:rPr>
        <w:t xml:space="preserve"> </w:t>
      </w:r>
      <w:r w:rsidR="00B146CC" w:rsidRPr="00B146CC">
        <w:rPr>
          <w:rFonts w:ascii="Arial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FE47A9" w:rsidRPr="00FE47A9">
        <w:rPr>
          <w:rFonts w:ascii="Arial" w:hAnsi="Arial" w:cs="Arial"/>
          <w:b/>
          <w:sz w:val="20"/>
          <w:szCs w:val="20"/>
        </w:rPr>
        <w:t xml:space="preserve">: </w:t>
      </w:r>
    </w:p>
    <w:p w14:paraId="04B7CCCB" w14:textId="6CB707AA" w:rsidR="00FE47A9" w:rsidRPr="00FE47A9" w:rsidRDefault="00B146CC" w:rsidP="007315F9">
      <w:pPr>
        <w:numPr>
          <w:ilvl w:val="0"/>
          <w:numId w:val="7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E47A9" w:rsidRPr="00FE47A9">
        <w:rPr>
          <w:rFonts w:ascii="Arial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14:paraId="1A383CCC" w14:textId="43D845EF" w:rsidR="00FE47A9" w:rsidRPr="00FE47A9" w:rsidRDefault="00B146CC" w:rsidP="007315F9">
      <w:pPr>
        <w:numPr>
          <w:ilvl w:val="0"/>
          <w:numId w:val="7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E47A9" w:rsidRPr="00FE47A9">
        <w:rPr>
          <w:rFonts w:ascii="Arial" w:hAnsi="Arial" w:cs="Arial"/>
          <w:b/>
          <w:sz w:val="20"/>
          <w:szCs w:val="20"/>
        </w:rPr>
        <w:t xml:space="preserve">zęść nr 2: Przygotowanie cystern paliwowych - dystrybutorów do badań okresowych Wojskowego Dozoru Technicznego oraz wzorcowanie manometrów </w:t>
      </w:r>
      <w:r w:rsidR="00731511">
        <w:rPr>
          <w:rFonts w:ascii="Arial" w:hAnsi="Arial" w:cs="Arial"/>
          <w:b/>
          <w:sz w:val="20"/>
          <w:szCs w:val="20"/>
        </w:rPr>
        <w:br/>
      </w:r>
      <w:r w:rsidR="00FE47A9" w:rsidRPr="00FE47A9">
        <w:rPr>
          <w:rFonts w:ascii="Arial" w:hAnsi="Arial" w:cs="Arial"/>
          <w:b/>
          <w:sz w:val="20"/>
          <w:szCs w:val="20"/>
        </w:rPr>
        <w:t>i przepływomierzy.</w:t>
      </w:r>
    </w:p>
    <w:p w14:paraId="7A8128A9" w14:textId="22C20F61" w:rsidR="00FE47A9" w:rsidRDefault="00FE47A9" w:rsidP="00FE47A9">
      <w:pPr>
        <w:jc w:val="both"/>
        <w:rPr>
          <w:rFonts w:ascii="Arial" w:hAnsi="Arial" w:cs="Arial"/>
          <w:b/>
          <w:sz w:val="20"/>
          <w:szCs w:val="20"/>
        </w:rPr>
      </w:pPr>
      <w:r w:rsidRPr="00FE47A9">
        <w:rPr>
          <w:rFonts w:ascii="Arial" w:hAnsi="Arial" w:cs="Arial"/>
          <w:b/>
          <w:sz w:val="20"/>
          <w:szCs w:val="20"/>
        </w:rPr>
        <w:t>Nr sprawy: ZP/TP/</w:t>
      </w:r>
      <w:r w:rsidR="00B146CC">
        <w:rPr>
          <w:rFonts w:ascii="Arial" w:hAnsi="Arial" w:cs="Arial"/>
          <w:b/>
          <w:sz w:val="20"/>
          <w:szCs w:val="20"/>
        </w:rPr>
        <w:t>21</w:t>
      </w:r>
      <w:r w:rsidRPr="00FE47A9">
        <w:rPr>
          <w:rFonts w:ascii="Arial" w:hAnsi="Arial" w:cs="Arial"/>
          <w:b/>
          <w:sz w:val="20"/>
          <w:szCs w:val="20"/>
        </w:rPr>
        <w:t>/202</w:t>
      </w:r>
      <w:r w:rsidR="00B146CC">
        <w:rPr>
          <w:rFonts w:ascii="Arial" w:hAnsi="Arial" w:cs="Arial"/>
          <w:b/>
          <w:sz w:val="20"/>
          <w:szCs w:val="20"/>
        </w:rPr>
        <w:t>5</w:t>
      </w:r>
    </w:p>
    <w:p w14:paraId="58D650B8" w14:textId="00727DE8" w:rsidR="00731511" w:rsidRPr="00731511" w:rsidRDefault="00731511" w:rsidP="00731511">
      <w:pPr>
        <w:jc w:val="both"/>
        <w:rPr>
          <w:rFonts w:ascii="Arial" w:hAnsi="Arial" w:cs="Arial"/>
          <w:b/>
          <w:sz w:val="20"/>
          <w:szCs w:val="20"/>
        </w:rPr>
      </w:pPr>
      <w:r w:rsidRPr="00731511">
        <w:rPr>
          <w:rFonts w:ascii="Arial" w:hAnsi="Arial" w:cs="Arial"/>
          <w:b/>
          <w:sz w:val="20"/>
          <w:szCs w:val="20"/>
        </w:rPr>
        <w:t>Kod CPV  zastosowane w  opisie przedmiotu zamówienia</w:t>
      </w:r>
      <w:r>
        <w:rPr>
          <w:rFonts w:ascii="Arial" w:hAnsi="Arial" w:cs="Arial"/>
          <w:b/>
          <w:sz w:val="20"/>
          <w:szCs w:val="20"/>
        </w:rPr>
        <w:t>:</w:t>
      </w:r>
    </w:p>
    <w:p w14:paraId="21391981" w14:textId="4354D06C" w:rsidR="00731511" w:rsidRPr="00731511" w:rsidRDefault="00731511" w:rsidP="00731511">
      <w:pPr>
        <w:jc w:val="both"/>
        <w:rPr>
          <w:rFonts w:ascii="Arial" w:hAnsi="Arial" w:cs="Arial"/>
          <w:sz w:val="20"/>
          <w:szCs w:val="20"/>
        </w:rPr>
      </w:pPr>
      <w:r w:rsidRPr="00731511">
        <w:rPr>
          <w:rFonts w:ascii="Arial" w:hAnsi="Arial" w:cs="Arial"/>
          <w:b/>
          <w:sz w:val="20"/>
          <w:szCs w:val="20"/>
        </w:rPr>
        <w:t xml:space="preserve">W zakresie części nr 1: </w:t>
      </w:r>
      <w:r w:rsidRPr="00731511">
        <w:rPr>
          <w:rFonts w:ascii="Arial" w:hAnsi="Arial" w:cs="Arial"/>
          <w:sz w:val="20"/>
          <w:szCs w:val="20"/>
        </w:rPr>
        <w:t>Kod CPV 50514100-2- usługi w zakresie napraw i konserwacji zbiorników,</w:t>
      </w:r>
    </w:p>
    <w:p w14:paraId="204C2F34" w14:textId="010EAF67" w:rsidR="00731511" w:rsidRPr="00731511" w:rsidRDefault="00731511" w:rsidP="00731511">
      <w:pPr>
        <w:jc w:val="both"/>
        <w:rPr>
          <w:rFonts w:ascii="Arial" w:hAnsi="Arial" w:cs="Arial"/>
          <w:sz w:val="20"/>
          <w:szCs w:val="20"/>
        </w:rPr>
      </w:pPr>
      <w:r w:rsidRPr="00731511">
        <w:rPr>
          <w:rFonts w:ascii="Arial" w:hAnsi="Arial" w:cs="Arial"/>
          <w:b/>
          <w:sz w:val="20"/>
          <w:szCs w:val="20"/>
        </w:rPr>
        <w:t xml:space="preserve">W zakresie części nr 2: </w:t>
      </w:r>
      <w:r w:rsidRPr="00731511">
        <w:rPr>
          <w:rFonts w:ascii="Arial" w:hAnsi="Arial" w:cs="Arial"/>
          <w:sz w:val="20"/>
          <w:szCs w:val="20"/>
        </w:rPr>
        <w:t xml:space="preserve">Kod CPV 5010000-6-usług w zakresie napraw i konserwacji pojazdów </w:t>
      </w:r>
      <w:r>
        <w:rPr>
          <w:rFonts w:ascii="Arial" w:hAnsi="Arial" w:cs="Arial"/>
          <w:sz w:val="20"/>
          <w:szCs w:val="20"/>
        </w:rPr>
        <w:br/>
      </w:r>
      <w:r w:rsidRPr="00731511">
        <w:rPr>
          <w:rFonts w:ascii="Arial" w:hAnsi="Arial" w:cs="Arial"/>
          <w:sz w:val="20"/>
          <w:szCs w:val="20"/>
        </w:rPr>
        <w:t>i podobnego sprzętu oraz podobne usługi</w:t>
      </w:r>
      <w:r>
        <w:rPr>
          <w:rFonts w:ascii="Arial" w:hAnsi="Arial" w:cs="Arial"/>
          <w:sz w:val="20"/>
          <w:szCs w:val="20"/>
        </w:rPr>
        <w:t>.</w:t>
      </w:r>
    </w:p>
    <w:p w14:paraId="07FA1D7E" w14:textId="77777777" w:rsidR="009C7C56" w:rsidRDefault="009C7C56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7058217E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167F65C7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5B2BABD1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7195C20F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2FFB8BDD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6404802F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426672DB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1604CC57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4F087E97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134D1682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36E10D88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518810FA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14:paraId="6196FE29" w14:textId="77777777" w:rsidR="00A056AA" w:rsidRDefault="00A056AA" w:rsidP="00731511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  <w:sectPr w:rsidR="00A056AA" w:rsidSect="00E43619">
          <w:headerReference w:type="default" r:id="rId15"/>
          <w:footerReference w:type="default" r:id="rId16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0F286280" w14:textId="3DD79589" w:rsidR="009C7C56" w:rsidRPr="00C4417A" w:rsidRDefault="00731511" w:rsidP="00A056A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bookmarkStart w:id="12" w:name="_Hlk196742561"/>
      <w:r w:rsidRPr="00C4417A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SZCZEGÓŁOWY OPIS PRZEDMIOTU ZAMÓWIENIA W ZAKRESIE CZĘŚCI NR 1 - </w:t>
      </w:r>
      <w:r w:rsidRPr="00C4417A">
        <w:rPr>
          <w:rFonts w:ascii="Arial" w:hAnsi="Arial" w:cs="Arial"/>
          <w:b/>
          <w:i/>
          <w:sz w:val="20"/>
          <w:szCs w:val="20"/>
        </w:rPr>
        <w:t xml:space="preserve">Przegląd i naprawa instalacji i urządzeń technologicznych, przygotowanie do badań dozorowych oraz uwierzytelnianie  narzędzi pomiarowych stacji paliw 32 WOG w Zamościu, Lublinie, Chełmie i Hrubieszowie – </w:t>
      </w:r>
      <w:r w:rsidRPr="00C4417A">
        <w:rPr>
          <w:rFonts w:ascii="Arial" w:hAnsi="Arial" w:cs="Arial"/>
          <w:i/>
          <w:sz w:val="20"/>
          <w:szCs w:val="20"/>
        </w:rPr>
        <w:t>obejmuje następujący zakres prac:</w:t>
      </w:r>
    </w:p>
    <w:tbl>
      <w:tblPr>
        <w:tblStyle w:val="Tabela-Siatka"/>
        <w:tblW w:w="5154" w:type="pct"/>
        <w:jc w:val="center"/>
        <w:tblLook w:val="04A0" w:firstRow="1" w:lastRow="0" w:firstColumn="1" w:lastColumn="0" w:noHBand="0" w:noVBand="1"/>
      </w:tblPr>
      <w:tblGrid>
        <w:gridCol w:w="1834"/>
        <w:gridCol w:w="4881"/>
        <w:gridCol w:w="5472"/>
        <w:gridCol w:w="2236"/>
      </w:tblGrid>
      <w:tr w:rsidR="004B68D6" w:rsidRPr="00895811" w14:paraId="4B3DEC39" w14:textId="77777777" w:rsidTr="00712005">
        <w:trPr>
          <w:trHeight w:val="470"/>
          <w:tblHeader/>
          <w:jc w:val="center"/>
        </w:trPr>
        <w:tc>
          <w:tcPr>
            <w:tcW w:w="6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BAF78EF" w14:textId="77777777" w:rsidR="004B68D6" w:rsidRPr="00895811" w:rsidRDefault="004B68D6" w:rsidP="007120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95811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5BF38D9" w14:textId="77777777" w:rsidR="004B68D6" w:rsidRPr="00895811" w:rsidRDefault="004B68D6" w:rsidP="007120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95811">
              <w:rPr>
                <w:rFonts w:ascii="Arial" w:hAnsi="Arial" w:cs="Arial"/>
                <w:b/>
              </w:rPr>
              <w:t>Opis techniczny</w:t>
            </w:r>
          </w:p>
          <w:p w14:paraId="23F4B660" w14:textId="77777777" w:rsidR="004B68D6" w:rsidRPr="00895811" w:rsidRDefault="004B68D6" w:rsidP="007120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95811">
              <w:rPr>
                <w:rFonts w:ascii="Arial" w:hAnsi="Arial" w:cs="Arial"/>
                <w:b/>
              </w:rPr>
              <w:t>urządzeń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0536AC" w14:textId="77777777" w:rsidR="004B68D6" w:rsidRPr="00895811" w:rsidRDefault="004B68D6" w:rsidP="007120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95811">
              <w:rPr>
                <w:rFonts w:ascii="Arial" w:hAnsi="Arial" w:cs="Arial"/>
                <w:b/>
              </w:rPr>
              <w:t>Zakres prac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0F4E5C" w14:textId="77777777" w:rsidR="004B68D6" w:rsidRPr="00895811" w:rsidRDefault="004B68D6" w:rsidP="007120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95811">
              <w:rPr>
                <w:rFonts w:ascii="Arial" w:hAnsi="Arial" w:cs="Arial"/>
                <w:b/>
              </w:rPr>
              <w:t>Termin wykonania</w:t>
            </w:r>
          </w:p>
        </w:tc>
      </w:tr>
      <w:tr w:rsidR="004B68D6" w:rsidRPr="00895811" w14:paraId="41D7320E" w14:textId="77777777" w:rsidTr="00712005">
        <w:trPr>
          <w:trHeight w:val="160"/>
          <w:tblHeader/>
          <w:jc w:val="center"/>
        </w:trPr>
        <w:tc>
          <w:tcPr>
            <w:tcW w:w="636" w:type="pct"/>
            <w:shd w:val="clear" w:color="auto" w:fill="auto"/>
            <w:vAlign w:val="center"/>
          </w:tcPr>
          <w:p w14:paraId="219C2784" w14:textId="77777777" w:rsidR="004B68D6" w:rsidRPr="00684454" w:rsidRDefault="004B68D6" w:rsidP="004B68D6">
            <w:pPr>
              <w:pStyle w:val="Akapitzlist"/>
              <w:numPr>
                <w:ilvl w:val="0"/>
                <w:numId w:val="80"/>
              </w:num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14:paraId="7EA4C080" w14:textId="77777777" w:rsidR="004B68D6" w:rsidRPr="00684454" w:rsidRDefault="004B68D6" w:rsidP="004B68D6">
            <w:pPr>
              <w:pStyle w:val="Akapitzlist"/>
              <w:numPr>
                <w:ilvl w:val="0"/>
                <w:numId w:val="80"/>
              </w:num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1179EEA1" w14:textId="77777777" w:rsidR="004B68D6" w:rsidRPr="00684454" w:rsidRDefault="004B68D6" w:rsidP="004B68D6">
            <w:pPr>
              <w:pStyle w:val="Akapitzlist"/>
              <w:numPr>
                <w:ilvl w:val="0"/>
                <w:numId w:val="80"/>
              </w:num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0DC46158" w14:textId="77777777" w:rsidR="004B68D6" w:rsidRPr="00684454" w:rsidRDefault="004B68D6" w:rsidP="004B68D6">
            <w:pPr>
              <w:pStyle w:val="Akapitzlist"/>
              <w:numPr>
                <w:ilvl w:val="0"/>
                <w:numId w:val="80"/>
              </w:num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6" w:rsidRPr="00895811" w14:paraId="32ABB39C" w14:textId="77777777" w:rsidTr="00712005">
        <w:trPr>
          <w:trHeight w:val="2355"/>
          <w:jc w:val="center"/>
        </w:trPr>
        <w:tc>
          <w:tcPr>
            <w:tcW w:w="636" w:type="pct"/>
            <w:vAlign w:val="center"/>
          </w:tcPr>
          <w:p w14:paraId="77A808B1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LUBLIN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>ul. Zbigniewa Herberta 49</w:t>
            </w:r>
          </w:p>
          <w:p w14:paraId="046264B1" w14:textId="77777777" w:rsidR="004B68D6" w:rsidRPr="00684454" w:rsidRDefault="004B68D6" w:rsidP="00712005">
            <w:pPr>
              <w:spacing w:before="60" w:after="60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4DBD8D7A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KSP – 20</w:t>
            </w:r>
          </w:p>
          <w:p w14:paraId="7BE95D7B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Producent: CELTECH Kościan, 2006r.</w:t>
            </w:r>
          </w:p>
          <w:p w14:paraId="42B4218F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Zbiornik dwukomorowy 5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(BS) i 15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(ON) dwupłaszczowy.</w:t>
            </w:r>
          </w:p>
          <w:p w14:paraId="137837C1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System kontrolno-pomiarowy: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TankSentinel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INCON, Typ centralki TS 504 (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prod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Arcon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FFA190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5B880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E3E044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F5B68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2824C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Odmierzacz paliw:</w:t>
            </w:r>
          </w:p>
          <w:p w14:paraId="574D4518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TOKHEIM QUANTIUM Q 200 SHD 2-2 1XVRS – 1szt. [ 2 punkty wydawcze (BS + ON) ]</w:t>
            </w:r>
          </w:p>
        </w:tc>
        <w:tc>
          <w:tcPr>
            <w:tcW w:w="1897" w:type="pct"/>
          </w:tcPr>
          <w:p w14:paraId="4A609F5B" w14:textId="77777777" w:rsidR="004B68D6" w:rsidRPr="00684454" w:rsidRDefault="004B68D6" w:rsidP="00712005">
            <w:pPr>
              <w:pStyle w:val="Akapitzlist"/>
              <w:spacing w:before="60" w:after="12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REWIZJA ZEWNĘTRZNA</w:t>
            </w:r>
          </w:p>
          <w:p w14:paraId="77CE46A3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przygotowanie do rewizji zewnętrznej zbiorników w KSP-20 ( 1 x 5m3 – BS, 1 x 15m3 – ON) pod nadzorem WDT (konserwacja i badanie sprawności zaworów oddechowych, przegląd, sprawdzenie działania, konserwacja systemu kontrolno-pomiarowego monitorowania stanów magazynowych i detekcji wycieku)</w:t>
            </w:r>
          </w:p>
          <w:p w14:paraId="3F78E096" w14:textId="77777777" w:rsidR="004B68D6" w:rsidRPr="00684454" w:rsidRDefault="004B68D6" w:rsidP="00712005">
            <w:pPr>
              <w:pStyle w:val="Akapitzlist"/>
              <w:spacing w:before="60" w:after="6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- sprawdzenie sondy pomiarowej zbiorników(z wystawieniem protokoły) </w:t>
            </w:r>
          </w:p>
          <w:p w14:paraId="1B4CC09F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865D57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sprawdzenie poprawności działania odmierzaczy, likwidacja uszkodzeń, przecieków, czyszczenie lub wymiana filtrów, regulacja (wg. potrzeb)</w:t>
            </w:r>
          </w:p>
          <w:p w14:paraId="3FB7BAAE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wymiana baterii podtrzymującej pamięć (wg. potrzeb)</w:t>
            </w:r>
          </w:p>
        </w:tc>
        <w:tc>
          <w:tcPr>
            <w:tcW w:w="775" w:type="pct"/>
            <w:vAlign w:val="center"/>
          </w:tcPr>
          <w:p w14:paraId="06818A85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- do 30.09.2025r.</w:t>
            </w:r>
          </w:p>
        </w:tc>
      </w:tr>
      <w:tr w:rsidR="004B68D6" w:rsidRPr="00895811" w14:paraId="34359616" w14:textId="77777777" w:rsidTr="00712005">
        <w:trPr>
          <w:jc w:val="center"/>
        </w:trPr>
        <w:tc>
          <w:tcPr>
            <w:tcW w:w="636" w:type="pct"/>
            <w:vMerge w:val="restart"/>
            <w:vAlign w:val="center"/>
          </w:tcPr>
          <w:p w14:paraId="74EBC059" w14:textId="77777777" w:rsidR="004B68D6" w:rsidRPr="00684454" w:rsidRDefault="004B68D6" w:rsidP="001B0D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133F1198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Al. Racławickie 44</w:t>
            </w:r>
          </w:p>
        </w:tc>
        <w:tc>
          <w:tcPr>
            <w:tcW w:w="1692" w:type="pct"/>
            <w:vAlign w:val="center"/>
          </w:tcPr>
          <w:p w14:paraId="138870C9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Odmierzacze paliw:</w:t>
            </w:r>
          </w:p>
          <w:p w14:paraId="745B9D64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Dresser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Wayne Global Star VC22-22HH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 xml:space="preserve">-1 szt. +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Dresser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Wayne Global Star VC11-11HH -1 szt. (łącznie 8 punktów wydawczych)</w:t>
            </w:r>
          </w:p>
        </w:tc>
        <w:tc>
          <w:tcPr>
            <w:tcW w:w="1897" w:type="pct"/>
            <w:vAlign w:val="center"/>
          </w:tcPr>
          <w:p w14:paraId="79B20561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D85446A" w14:textId="77777777" w:rsidR="004B68D6" w:rsidRPr="00684454" w:rsidRDefault="004B68D6" w:rsidP="004B68D6">
            <w:pPr>
              <w:pStyle w:val="Akapitzlist"/>
              <w:numPr>
                <w:ilvl w:val="0"/>
                <w:numId w:val="81"/>
              </w:numPr>
              <w:spacing w:before="60" w:after="60"/>
              <w:ind w:left="317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legalizacja ponowna odmierzaczy paliw (dystrybutorów); sprawdzenie poprawności działania odmierzaczy, likwidacja uszkodzeń, przecieków, czyszczenie lub wymiana filtrów, regulacja (wg. potrzeb)</w:t>
            </w:r>
          </w:p>
          <w:p w14:paraId="3C9E58D2" w14:textId="77777777" w:rsidR="004B68D6" w:rsidRPr="00684454" w:rsidRDefault="004B68D6" w:rsidP="004B68D6">
            <w:pPr>
              <w:pStyle w:val="Akapitzlist"/>
              <w:numPr>
                <w:ilvl w:val="0"/>
                <w:numId w:val="81"/>
              </w:numPr>
              <w:spacing w:before="60" w:after="60"/>
              <w:ind w:left="317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wymiana baterii podtrzymującej pamięć (wg. potrzeb)</w:t>
            </w:r>
          </w:p>
        </w:tc>
        <w:tc>
          <w:tcPr>
            <w:tcW w:w="775" w:type="pct"/>
            <w:vMerge w:val="restart"/>
            <w:vAlign w:val="center"/>
          </w:tcPr>
          <w:p w14:paraId="21C2409D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-  do 03.11.2025r.</w:t>
            </w:r>
          </w:p>
        </w:tc>
      </w:tr>
      <w:tr w:rsidR="004B68D6" w:rsidRPr="00895811" w14:paraId="307C87C0" w14:textId="77777777" w:rsidTr="00712005">
        <w:trPr>
          <w:jc w:val="center"/>
        </w:trPr>
        <w:tc>
          <w:tcPr>
            <w:tcW w:w="636" w:type="pct"/>
            <w:vMerge/>
            <w:vAlign w:val="center"/>
          </w:tcPr>
          <w:p w14:paraId="06CB95AC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4B39AC7E" w14:textId="77777777" w:rsidR="004B68D6" w:rsidRPr="00684454" w:rsidRDefault="004B68D6" w:rsidP="0071200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Instalacja ochrony katodowej</w:t>
            </w:r>
          </w:p>
        </w:tc>
        <w:tc>
          <w:tcPr>
            <w:tcW w:w="1897" w:type="pct"/>
            <w:vAlign w:val="center"/>
          </w:tcPr>
          <w:p w14:paraId="7E9B42C6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przegląd i konserwacja</w:t>
            </w:r>
          </w:p>
          <w:p w14:paraId="255DA070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pomiary kontrolne skuteczności ochrony katodowej</w:t>
            </w:r>
          </w:p>
        </w:tc>
        <w:tc>
          <w:tcPr>
            <w:tcW w:w="775" w:type="pct"/>
            <w:vMerge/>
            <w:vAlign w:val="center"/>
          </w:tcPr>
          <w:p w14:paraId="13E0C1EE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8D6" w:rsidRPr="00895811" w14:paraId="6B5299D3" w14:textId="77777777" w:rsidTr="00712005">
        <w:trPr>
          <w:trHeight w:val="2991"/>
          <w:jc w:val="center"/>
        </w:trPr>
        <w:tc>
          <w:tcPr>
            <w:tcW w:w="636" w:type="pct"/>
            <w:vMerge w:val="restart"/>
            <w:vAlign w:val="center"/>
          </w:tcPr>
          <w:p w14:paraId="3470A4BF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lastRenderedPageBreak/>
              <w:t>ZAMOŚĆ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>ul. Wojska Polskiego 2F</w:t>
            </w:r>
          </w:p>
          <w:p w14:paraId="606CFE9D" w14:textId="77777777" w:rsidR="004B68D6" w:rsidRPr="00684454" w:rsidRDefault="004B68D6" w:rsidP="00712005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5070B4F6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KSP – 20</w:t>
            </w:r>
          </w:p>
          <w:p w14:paraId="0EDB18BD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Producent: CELTECH Kościan, 2006r.</w:t>
            </w:r>
          </w:p>
          <w:p w14:paraId="0650B633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Zbiornik dwukomorowy 5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(BS) i 15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(ON) dwupłaszczowy.</w:t>
            </w:r>
          </w:p>
          <w:p w14:paraId="616A6418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System kontrolno-pomiarowy: Tank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Sentinel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INCON, Typ centralki TS 504 (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prod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Arcon</w:t>
            </w:r>
            <w:proofErr w:type="spellEnd"/>
          </w:p>
          <w:p w14:paraId="498ED4F2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C14CB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67129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Odmierzacze paliw:</w:t>
            </w:r>
          </w:p>
          <w:p w14:paraId="262FFB53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TOKHEIM QUANTIUM 200T 2-2 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>-1 szt. [ 2 punkty wydawcze (BS + ON) ]</w:t>
            </w:r>
          </w:p>
          <w:p w14:paraId="19C9794B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ADAST MINOR V-LINE – 2 szt. [ po 1 punkcie wydawczym (ON) ]</w:t>
            </w:r>
          </w:p>
        </w:tc>
        <w:tc>
          <w:tcPr>
            <w:tcW w:w="1897" w:type="pct"/>
          </w:tcPr>
          <w:p w14:paraId="613EF96D" w14:textId="77777777" w:rsidR="004B68D6" w:rsidRPr="00684454" w:rsidRDefault="004B68D6" w:rsidP="00712005">
            <w:pPr>
              <w:pStyle w:val="Akapitzlist"/>
              <w:spacing w:before="60" w:after="12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REWIZJA ZEWNĘTRZNA</w:t>
            </w:r>
          </w:p>
          <w:p w14:paraId="47F3B9DE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przygotowanie do rewizji zewnętrznej zbiorników w KSP-20 ( 1 x 5m3 – BS, 1 x 15m3 – ON) pod nadzorem WDT (konserwacja i badanie sprawności zaworów oddechowych, przegląd, sprawdzenie działania, konserwacja systemu kontrolno-pomiarowego monitorowania stanów magazynowych i detekcji wyciek</w:t>
            </w:r>
          </w:p>
          <w:p w14:paraId="6C2E495F" w14:textId="77777777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1A58A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sprawdzenie poprawności działania odmierzaczy, likwidacja uszkodzeń, przecieków, czyszczenie lub wymiana filtrów, regulacja (wg. potrzeb)</w:t>
            </w:r>
          </w:p>
          <w:p w14:paraId="0DF88BDB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wymiana baterii podtrzymującej pamięć (wg. potrzeb)</w:t>
            </w:r>
          </w:p>
        </w:tc>
        <w:tc>
          <w:tcPr>
            <w:tcW w:w="775" w:type="pct"/>
            <w:vAlign w:val="center"/>
          </w:tcPr>
          <w:p w14:paraId="131A198B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30.11.2025r.</w:t>
            </w:r>
          </w:p>
        </w:tc>
      </w:tr>
      <w:tr w:rsidR="004B68D6" w:rsidRPr="00895811" w14:paraId="343B2823" w14:textId="77777777" w:rsidTr="004B68D6">
        <w:trPr>
          <w:trHeight w:val="2287"/>
          <w:jc w:val="center"/>
        </w:trPr>
        <w:tc>
          <w:tcPr>
            <w:tcW w:w="636" w:type="pct"/>
            <w:vMerge/>
            <w:vAlign w:val="center"/>
          </w:tcPr>
          <w:p w14:paraId="5AE4138F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7ACF41F7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Stacjonarna stacja paliw</w:t>
            </w:r>
            <w:r w:rsidRPr="00684454">
              <w:rPr>
                <w:rFonts w:ascii="Arial" w:hAnsi="Arial" w:cs="Arial"/>
                <w:sz w:val="20"/>
                <w:szCs w:val="20"/>
              </w:rPr>
              <w:t>: (2 x zbiornik 16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, 1x zbiornik 25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). Dwupłaszczowe. Produkt ON,</w:t>
            </w:r>
          </w:p>
          <w:p w14:paraId="7C22ABF2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System kontrolno-pomiarowy: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Veeder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>-Root (suchy),Typ sondy: MAG 9 (84-63-61-314)</w:t>
            </w:r>
          </w:p>
          <w:p w14:paraId="592B4FA2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Typ konsoli: TLS 300</w:t>
            </w:r>
          </w:p>
          <w:p w14:paraId="6AF3D9B9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7" w:type="pct"/>
          </w:tcPr>
          <w:p w14:paraId="27F49082" w14:textId="77777777" w:rsidR="004B68D6" w:rsidRPr="00684454" w:rsidRDefault="004B68D6" w:rsidP="00712005">
            <w:pPr>
              <w:pStyle w:val="Akapitzlist"/>
              <w:spacing w:before="60" w:after="12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REWIZJA ZEWNĘTRZNA</w:t>
            </w:r>
          </w:p>
          <w:p w14:paraId="3AD26FB2" w14:textId="6120AB20" w:rsidR="004B68D6" w:rsidRPr="00684454" w:rsidRDefault="004B68D6" w:rsidP="00712005">
            <w:pPr>
              <w:pStyle w:val="Akapitzlist"/>
              <w:numPr>
                <w:ilvl w:val="0"/>
                <w:numId w:val="92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przygotowanie do rewizji zewnętrznej zbiorników 2x 16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>, 1x 25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 xml:space="preserve"> (ON)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84454">
              <w:rPr>
                <w:rFonts w:ascii="Arial" w:hAnsi="Arial" w:cs="Arial"/>
                <w:sz w:val="20"/>
                <w:szCs w:val="20"/>
              </w:rPr>
              <w:t>pod nadzorem WDT (konserwacja i badanie sprawności zaworów oddechowych, przegląd, sprawdzenie działania, konserwacja systemu kontrolno-pomiarowego monitorowania stanów magazynowych i detekcji wycieku)</w:t>
            </w:r>
          </w:p>
        </w:tc>
        <w:tc>
          <w:tcPr>
            <w:tcW w:w="775" w:type="pct"/>
            <w:vAlign w:val="center"/>
          </w:tcPr>
          <w:p w14:paraId="3613E4BE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30.11.2025r.</w:t>
            </w:r>
          </w:p>
        </w:tc>
      </w:tr>
      <w:tr w:rsidR="004B68D6" w:rsidRPr="00895811" w14:paraId="33530C61" w14:textId="77777777" w:rsidTr="00712005">
        <w:trPr>
          <w:trHeight w:val="753"/>
          <w:jc w:val="center"/>
        </w:trPr>
        <w:tc>
          <w:tcPr>
            <w:tcW w:w="636" w:type="pct"/>
            <w:vMerge/>
            <w:vAlign w:val="center"/>
          </w:tcPr>
          <w:p w14:paraId="5C7F9BC2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26874189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Instalacja ochrony katodowej</w:t>
            </w:r>
          </w:p>
        </w:tc>
        <w:tc>
          <w:tcPr>
            <w:tcW w:w="1897" w:type="pct"/>
            <w:vAlign w:val="center"/>
          </w:tcPr>
          <w:p w14:paraId="2DE9F95D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przegląd i konserwacja</w:t>
            </w:r>
          </w:p>
          <w:p w14:paraId="04104167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pomiary kontrolne skuteczności ochrony katodowej</w:t>
            </w:r>
          </w:p>
          <w:p w14:paraId="7EA9AD02" w14:textId="77777777" w:rsidR="004B68D6" w:rsidRPr="00684454" w:rsidRDefault="004B68D6" w:rsidP="00712005">
            <w:pPr>
              <w:pStyle w:val="Akapitzlist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4E5F2674" w14:textId="77777777" w:rsidR="004B68D6" w:rsidRPr="00684454" w:rsidRDefault="004B68D6" w:rsidP="004B68D6">
            <w:pPr>
              <w:pStyle w:val="Akapitzlist"/>
              <w:numPr>
                <w:ilvl w:val="0"/>
                <w:numId w:val="79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30.11.2025r.</w:t>
            </w:r>
          </w:p>
        </w:tc>
      </w:tr>
      <w:tr w:rsidR="004B68D6" w:rsidRPr="00895811" w14:paraId="4C5182F1" w14:textId="77777777" w:rsidTr="00EA53D4">
        <w:trPr>
          <w:trHeight w:val="969"/>
          <w:jc w:val="center"/>
        </w:trPr>
        <w:tc>
          <w:tcPr>
            <w:tcW w:w="636" w:type="pct"/>
            <w:vMerge w:val="restart"/>
            <w:vAlign w:val="center"/>
          </w:tcPr>
          <w:p w14:paraId="424A119C" w14:textId="77777777" w:rsidR="004B68D6" w:rsidRPr="00684454" w:rsidRDefault="004B68D6" w:rsidP="00AE4D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lastRenderedPageBreak/>
              <w:t>HRUBIESZÓW</w:t>
            </w:r>
          </w:p>
          <w:p w14:paraId="2E926CAF" w14:textId="77777777" w:rsidR="004B68D6" w:rsidRPr="00684454" w:rsidRDefault="004B68D6" w:rsidP="00712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 ul. Dwernickiego 4</w:t>
            </w:r>
          </w:p>
          <w:p w14:paraId="42603557" w14:textId="77777777" w:rsidR="004B68D6" w:rsidRPr="00684454" w:rsidRDefault="004B68D6" w:rsidP="00712005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7FEB142E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Odmierzacz paliw (KSP-20):</w:t>
            </w:r>
          </w:p>
          <w:p w14:paraId="2086E5C6" w14:textId="0BA588A7" w:rsidR="004B68D6" w:rsidRPr="00AE4DDF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QUANTI 200T SHD 2-2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>-1 szt. [ 2 punkty wydawcze (BS + ON) ]</w:t>
            </w:r>
          </w:p>
        </w:tc>
        <w:tc>
          <w:tcPr>
            <w:tcW w:w="1897" w:type="pct"/>
          </w:tcPr>
          <w:p w14:paraId="7229A874" w14:textId="77777777" w:rsidR="004B68D6" w:rsidRPr="00684454" w:rsidRDefault="004B68D6" w:rsidP="004B68D6">
            <w:pPr>
              <w:pStyle w:val="Akapitzlist"/>
              <w:numPr>
                <w:ilvl w:val="0"/>
                <w:numId w:val="81"/>
              </w:numPr>
              <w:spacing w:before="60" w:after="6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sprawdzenie poprawności działania odmierzaczy, likwidacja uszkodzeń, przecieków, czyszczenie lub wymiana filtrów, regulacja (wg. potrzeb)</w:t>
            </w:r>
          </w:p>
          <w:p w14:paraId="43306DF1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wymiana baterii podtrzymującej pamięć (wg. potrzeb)</w:t>
            </w:r>
          </w:p>
        </w:tc>
        <w:tc>
          <w:tcPr>
            <w:tcW w:w="775" w:type="pct"/>
            <w:vAlign w:val="center"/>
          </w:tcPr>
          <w:p w14:paraId="33F67D82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239BE98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31.10.2025r.</w:t>
            </w:r>
          </w:p>
        </w:tc>
      </w:tr>
      <w:tr w:rsidR="004B68D6" w:rsidRPr="00895811" w14:paraId="076DAFD8" w14:textId="77777777" w:rsidTr="00712005">
        <w:trPr>
          <w:jc w:val="center"/>
        </w:trPr>
        <w:tc>
          <w:tcPr>
            <w:tcW w:w="636" w:type="pct"/>
            <w:vMerge/>
            <w:vAlign w:val="center"/>
          </w:tcPr>
          <w:p w14:paraId="6E193A74" w14:textId="77777777" w:rsidR="004B68D6" w:rsidRPr="00684454" w:rsidRDefault="004B68D6" w:rsidP="00712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58E46B5A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 xml:space="preserve">Zbiorniki magazynowe: </w:t>
            </w:r>
            <w:r w:rsidRPr="00684454">
              <w:rPr>
                <w:rFonts w:ascii="Arial" w:hAnsi="Arial" w:cs="Arial"/>
                <w:sz w:val="20"/>
                <w:szCs w:val="20"/>
              </w:rPr>
              <w:t>2 x zbiornik dwupłaszczowy 16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84454">
              <w:rPr>
                <w:rFonts w:ascii="Arial" w:hAnsi="Arial" w:cs="Arial"/>
                <w:sz w:val="20"/>
                <w:szCs w:val="20"/>
              </w:rPr>
              <w:t xml:space="preserve"> (ON),</w:t>
            </w:r>
          </w:p>
          <w:p w14:paraId="4DF7353C" w14:textId="77777777" w:rsidR="004B68D6" w:rsidRPr="00684454" w:rsidRDefault="004B68D6" w:rsidP="00712005">
            <w:pPr>
              <w:spacing w:before="60" w:after="60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System kontrolno-pomiarowy: OPW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SiteSentinel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– 3,Typ sondy: OPW model 924</w:t>
            </w:r>
          </w:p>
          <w:p w14:paraId="1FC21AF6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Czujnik: typ PCO 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prod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..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Petroster</w:t>
            </w:r>
            <w:proofErr w:type="spellEnd"/>
          </w:p>
          <w:p w14:paraId="749112E0" w14:textId="77777777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E0E76" w14:textId="77777777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DC511" w14:textId="54F0A190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 KSP-20</w:t>
            </w:r>
          </w:p>
          <w:p w14:paraId="00476EB8" w14:textId="1098F715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Producent: CELTECH Kościan,2006r .Zbiornik dwukomorowy 5 m3(BS) I 15m3(ON) dwupłaszczowy. System kontrolno-pomiarowy :Tank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Sentinel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INCON,Typ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 xml:space="preserve"> centralki TS 504 ( PROD. </w:t>
            </w:r>
            <w:proofErr w:type="spellStart"/>
            <w:r w:rsidRPr="00684454">
              <w:rPr>
                <w:rFonts w:ascii="Arial" w:hAnsi="Arial" w:cs="Arial"/>
                <w:sz w:val="20"/>
                <w:szCs w:val="20"/>
              </w:rPr>
              <w:t>Arcon</w:t>
            </w:r>
            <w:proofErr w:type="spellEnd"/>
            <w:r w:rsidRPr="006844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7" w:type="pct"/>
          </w:tcPr>
          <w:p w14:paraId="4F6F2A7C" w14:textId="77777777" w:rsidR="004B68D6" w:rsidRPr="00684454" w:rsidRDefault="004B68D6" w:rsidP="00712005">
            <w:pPr>
              <w:pStyle w:val="Akapitzlist"/>
              <w:spacing w:before="60" w:after="12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REWIZJA ZEWNĘTRZNA</w:t>
            </w:r>
          </w:p>
          <w:p w14:paraId="76BDC63D" w14:textId="77777777" w:rsidR="004B68D6" w:rsidRPr="00684454" w:rsidRDefault="004B68D6" w:rsidP="004B68D6">
            <w:pPr>
              <w:pStyle w:val="Akapitzlist"/>
              <w:numPr>
                <w:ilvl w:val="0"/>
                <w:numId w:val="92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przygotowanie do rewizji zewnętrznej zbiorników 2 x 16 m</w:t>
            </w:r>
            <w:r w:rsidRPr="0068445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684454">
              <w:rPr>
                <w:rFonts w:ascii="Arial" w:hAnsi="Arial" w:cs="Arial"/>
                <w:sz w:val="20"/>
                <w:szCs w:val="20"/>
              </w:rPr>
              <w:t>(ON) pod nadzorem WDT (konserwacja i badanie sprawności zaworów oddechowych, przegląd, sprawdzenie działania, konserwacja systemu kontrolno-pomiarowego monitorowania stanów magazynowych i detekcji wycieku)</w:t>
            </w:r>
          </w:p>
          <w:p w14:paraId="696B0FAA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44D030" w14:textId="234158C2" w:rsidR="004B68D6" w:rsidRPr="00684454" w:rsidRDefault="004B68D6" w:rsidP="00712005">
            <w:pPr>
              <w:pStyle w:val="Akapitzlist"/>
              <w:spacing w:before="60" w:after="6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- sprawdzenie sondy pomiarowej zbiorników  ( z wystawieniem protokołu)</w:t>
            </w:r>
          </w:p>
          <w:p w14:paraId="01CF6203" w14:textId="77777777" w:rsidR="004B68D6" w:rsidRPr="00684454" w:rsidRDefault="004B68D6" w:rsidP="00AE4DDF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0BEFBE8C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31.10.2025r.</w:t>
            </w:r>
          </w:p>
        </w:tc>
      </w:tr>
      <w:tr w:rsidR="004B68D6" w:rsidRPr="00895811" w14:paraId="61DF7950" w14:textId="77777777" w:rsidTr="00712005">
        <w:trPr>
          <w:jc w:val="center"/>
        </w:trPr>
        <w:tc>
          <w:tcPr>
            <w:tcW w:w="636" w:type="pct"/>
            <w:vMerge/>
            <w:vAlign w:val="center"/>
          </w:tcPr>
          <w:p w14:paraId="15FFB7AC" w14:textId="77777777" w:rsidR="004B68D6" w:rsidRPr="00684454" w:rsidRDefault="004B68D6" w:rsidP="00712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0E35ED46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Instalacja ochrony katodowej </w:t>
            </w:r>
          </w:p>
        </w:tc>
        <w:tc>
          <w:tcPr>
            <w:tcW w:w="1897" w:type="pct"/>
            <w:vAlign w:val="center"/>
          </w:tcPr>
          <w:p w14:paraId="45DC5452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przegląd i konserwacja</w:t>
            </w:r>
          </w:p>
          <w:p w14:paraId="309BA8FA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pomiary kontrolne skuteczności ochrony katodowej</w:t>
            </w:r>
          </w:p>
        </w:tc>
        <w:tc>
          <w:tcPr>
            <w:tcW w:w="775" w:type="pct"/>
            <w:vAlign w:val="center"/>
          </w:tcPr>
          <w:p w14:paraId="5EAE5AD5" w14:textId="77777777" w:rsidR="004B68D6" w:rsidRPr="00684454" w:rsidRDefault="004B68D6" w:rsidP="004B68D6">
            <w:pPr>
              <w:pStyle w:val="Akapitzlist"/>
              <w:numPr>
                <w:ilvl w:val="0"/>
                <w:numId w:val="79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30.11.2025r.</w:t>
            </w:r>
          </w:p>
        </w:tc>
      </w:tr>
      <w:tr w:rsidR="004B68D6" w:rsidRPr="00895811" w14:paraId="4A5BA64C" w14:textId="77777777" w:rsidTr="00712005">
        <w:trPr>
          <w:jc w:val="center"/>
        </w:trPr>
        <w:tc>
          <w:tcPr>
            <w:tcW w:w="636" w:type="pct"/>
            <w:vMerge w:val="restart"/>
            <w:vAlign w:val="center"/>
          </w:tcPr>
          <w:p w14:paraId="553DED65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br/>
              <w:t>CHEŁM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 xml:space="preserve"> ul. Lubelska 139</w:t>
            </w:r>
          </w:p>
          <w:p w14:paraId="43C914C8" w14:textId="77777777" w:rsidR="004B68D6" w:rsidRPr="00684454" w:rsidRDefault="004B68D6" w:rsidP="00712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142F1560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Odmierzacze paliw:</w:t>
            </w:r>
          </w:p>
          <w:p w14:paraId="6D53B9BF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SHARK BMP 2042.S – 1 szt. </w:t>
            </w:r>
          </w:p>
          <w:p w14:paraId="4009C53B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SHARK BMP 2042.S – 1 szt. </w:t>
            </w:r>
          </w:p>
          <w:p w14:paraId="51E03130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SHARK BMP 2012.S – 1 szt. </w:t>
            </w:r>
          </w:p>
          <w:p w14:paraId="20CBE697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(łącznie 6 punktów wydawczych)</w:t>
            </w:r>
          </w:p>
          <w:p w14:paraId="1B0FC8BD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pct"/>
          </w:tcPr>
          <w:p w14:paraId="4794C3B7" w14:textId="77777777" w:rsidR="004B68D6" w:rsidRPr="00684454" w:rsidRDefault="004B68D6" w:rsidP="004B68D6">
            <w:pPr>
              <w:pStyle w:val="Akapitzlist"/>
              <w:numPr>
                <w:ilvl w:val="0"/>
                <w:numId w:val="81"/>
              </w:numPr>
              <w:spacing w:before="60" w:after="6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legalizacja ponowna odmierzaczy paliw (dystrybutorów); sprawdzenie poprawności działania odmierzaczy, likwidacja uszkodzeń, przecieków, czyszczenie lub wymiana filtrów, regulacja (wg. potrzeb)</w:t>
            </w:r>
          </w:p>
          <w:p w14:paraId="31252124" w14:textId="77777777" w:rsidR="004B68D6" w:rsidRPr="00684454" w:rsidRDefault="004B68D6" w:rsidP="004B68D6">
            <w:pPr>
              <w:pStyle w:val="Akapitzlist"/>
              <w:numPr>
                <w:ilvl w:val="0"/>
                <w:numId w:val="7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wymiana baterii podtrzymującej pamięć (wg. potrzeb)</w:t>
            </w:r>
          </w:p>
          <w:p w14:paraId="44D334AE" w14:textId="574BA27D" w:rsidR="004B68D6" w:rsidRPr="00684454" w:rsidRDefault="004B68D6" w:rsidP="00AE4DDF">
            <w:pPr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-     Sprawdzenie sondy pomiarowej zbiorników                                                                                                       -     (z wystawieniem protokołu)       </w:t>
            </w:r>
          </w:p>
        </w:tc>
        <w:tc>
          <w:tcPr>
            <w:tcW w:w="775" w:type="pct"/>
            <w:vAlign w:val="center"/>
          </w:tcPr>
          <w:p w14:paraId="7598D88A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18.11.2025r.</w:t>
            </w:r>
          </w:p>
          <w:p w14:paraId="03B82477" w14:textId="77777777" w:rsidR="004B68D6" w:rsidRPr="00684454" w:rsidRDefault="004B68D6" w:rsidP="00712005">
            <w:pPr>
              <w:pStyle w:val="Akapitzlist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6" w:rsidRPr="00895811" w14:paraId="0E8179B2" w14:textId="77777777" w:rsidTr="00712005">
        <w:trPr>
          <w:jc w:val="center"/>
        </w:trPr>
        <w:tc>
          <w:tcPr>
            <w:tcW w:w="636" w:type="pct"/>
            <w:vMerge/>
            <w:vAlign w:val="center"/>
          </w:tcPr>
          <w:p w14:paraId="39078CDF" w14:textId="77777777" w:rsidR="004B68D6" w:rsidRPr="00684454" w:rsidRDefault="004B68D6" w:rsidP="00712005">
            <w:pPr>
              <w:spacing w:before="60" w:after="60"/>
              <w:ind w:lef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71B429FD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Instalacja ochrony katodowej</w:t>
            </w:r>
          </w:p>
        </w:tc>
        <w:tc>
          <w:tcPr>
            <w:tcW w:w="1897" w:type="pct"/>
            <w:vAlign w:val="center"/>
          </w:tcPr>
          <w:p w14:paraId="27BBCD17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przegląd i konserwacja</w:t>
            </w:r>
          </w:p>
          <w:p w14:paraId="6AB7C0B2" w14:textId="77777777" w:rsidR="004B68D6" w:rsidRPr="00684454" w:rsidRDefault="004B68D6" w:rsidP="004B68D6">
            <w:pPr>
              <w:pStyle w:val="Akapitzlist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pomiary kontrolne skuteczności ochrony katodowej</w:t>
            </w:r>
          </w:p>
        </w:tc>
        <w:tc>
          <w:tcPr>
            <w:tcW w:w="775" w:type="pct"/>
            <w:vAlign w:val="center"/>
          </w:tcPr>
          <w:p w14:paraId="26686899" w14:textId="77777777" w:rsidR="004B68D6" w:rsidRPr="00684454" w:rsidRDefault="004B68D6" w:rsidP="004B68D6">
            <w:pPr>
              <w:pStyle w:val="Akapitzlist"/>
              <w:numPr>
                <w:ilvl w:val="0"/>
                <w:numId w:val="79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do 30.10.2025r.</w:t>
            </w:r>
          </w:p>
        </w:tc>
      </w:tr>
      <w:tr w:rsidR="004B68D6" w:rsidRPr="00895811" w14:paraId="38163EE2" w14:textId="77777777" w:rsidTr="00712005">
        <w:trPr>
          <w:jc w:val="center"/>
        </w:trPr>
        <w:tc>
          <w:tcPr>
            <w:tcW w:w="636" w:type="pct"/>
            <w:vAlign w:val="center"/>
          </w:tcPr>
          <w:p w14:paraId="1826596A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240F062" w14:textId="77777777" w:rsidR="004B68D6" w:rsidRPr="00684454" w:rsidRDefault="004B68D6" w:rsidP="00712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Lublin</w:t>
            </w:r>
            <w:r w:rsidRPr="00684454">
              <w:rPr>
                <w:rFonts w:ascii="Arial" w:hAnsi="Arial" w:cs="Arial"/>
                <w:sz w:val="20"/>
                <w:szCs w:val="20"/>
              </w:rPr>
              <w:br/>
              <w:t xml:space="preserve"> ul. Męczenników Majdanka 70</w:t>
            </w:r>
          </w:p>
          <w:p w14:paraId="60528DE8" w14:textId="77777777" w:rsidR="004B68D6" w:rsidRPr="00684454" w:rsidRDefault="004B68D6" w:rsidP="00712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5A1AE0DC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>Odmierzacze paliw:</w:t>
            </w:r>
          </w:p>
          <w:p w14:paraId="5431411F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SPYRIDES M5313/2019 - 1 szt. [1 punkt wydawczy (BS)]</w:t>
            </w:r>
          </w:p>
          <w:p w14:paraId="009C1D01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SPYRIDES M5313/2019 - 1 szt. [1 punkt wydawczy (ON)]</w:t>
            </w:r>
          </w:p>
          <w:p w14:paraId="00116192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pct"/>
          </w:tcPr>
          <w:p w14:paraId="35D8C5FA" w14:textId="77777777" w:rsidR="004B68D6" w:rsidRPr="00684454" w:rsidRDefault="004B68D6" w:rsidP="007120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582FE60A" w14:textId="77777777" w:rsidR="004B68D6" w:rsidRPr="00684454" w:rsidRDefault="004B68D6" w:rsidP="007120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84454">
              <w:rPr>
                <w:rFonts w:ascii="Arial" w:hAnsi="Arial" w:cs="Arial"/>
                <w:sz w:val="20"/>
                <w:szCs w:val="20"/>
              </w:rPr>
              <w:t>legalizacja ponowna odmierzaczy paliw (dystrybutorów); sprawdzenie poprawności działania odmierzaczy, likwidacja uszkodzeń, przecieków, czyszczenie lub wymiana filtrów, regulacja (wg. potrzeb)</w:t>
            </w:r>
          </w:p>
          <w:p w14:paraId="4098F5A2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4F8EE5E4" w14:textId="0934D020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A318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684454">
              <w:rPr>
                <w:rFonts w:ascii="Arial" w:hAnsi="Arial" w:cs="Arial"/>
                <w:b/>
                <w:sz w:val="20"/>
                <w:szCs w:val="20"/>
              </w:rPr>
              <w:t>do 03.11.2025</w:t>
            </w:r>
          </w:p>
        </w:tc>
      </w:tr>
      <w:tr w:rsidR="004B68D6" w:rsidRPr="00895811" w14:paraId="05A5D519" w14:textId="77777777" w:rsidTr="004B68D6">
        <w:trPr>
          <w:trHeight w:val="1436"/>
          <w:jc w:val="center"/>
        </w:trPr>
        <w:tc>
          <w:tcPr>
            <w:tcW w:w="636" w:type="pct"/>
            <w:vAlign w:val="center"/>
          </w:tcPr>
          <w:p w14:paraId="13DBBA43" w14:textId="77777777" w:rsidR="007A318D" w:rsidRDefault="004B68D6" w:rsidP="004B68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Kraśnik </w:t>
            </w:r>
          </w:p>
          <w:p w14:paraId="487742E3" w14:textId="65374194" w:rsidR="004B68D6" w:rsidRPr="00684454" w:rsidRDefault="004B68D6" w:rsidP="004B68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ul. Lubelska 159</w:t>
            </w:r>
          </w:p>
        </w:tc>
        <w:tc>
          <w:tcPr>
            <w:tcW w:w="1692" w:type="pct"/>
            <w:vAlign w:val="center"/>
          </w:tcPr>
          <w:p w14:paraId="224DCFB0" w14:textId="29AE5D2A" w:rsidR="004B68D6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Zbiornik do magazynowania materiałów ciekłych zapalnych z tworzywa sztucznego PUD-5m3 </w:t>
            </w:r>
          </w:p>
          <w:p w14:paraId="2138DF57" w14:textId="77777777" w:rsidR="007A318D" w:rsidRPr="00684454" w:rsidRDefault="007A318D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E2568E2" w14:textId="552F57DF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Odmierzacz paliw:</w:t>
            </w:r>
          </w:p>
          <w:p w14:paraId="1C3566B1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PETROTEC EURO 1000VI R 1P/H Nr fab. 12295730706</w:t>
            </w:r>
          </w:p>
          <w:p w14:paraId="356BB7BC" w14:textId="0D017621" w:rsidR="004B68D6" w:rsidRPr="00AE4DDF" w:rsidRDefault="004B68D6" w:rsidP="00AE4D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897" w:type="pct"/>
            <w:vAlign w:val="center"/>
          </w:tcPr>
          <w:p w14:paraId="3575046B" w14:textId="77777777" w:rsidR="007A318D" w:rsidRDefault="007A318D" w:rsidP="0071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888F1" w14:textId="572EB224" w:rsidR="004B68D6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- przygotowanie do rewizji zewnętrznej zbiornika w PUD (1x 5m3-ON) pod nadzorem WDT(sprawdzenie działania detekcji wycieku)</w:t>
            </w:r>
          </w:p>
          <w:p w14:paraId="38C7770B" w14:textId="77777777" w:rsidR="007A318D" w:rsidRPr="00684454" w:rsidRDefault="007A318D" w:rsidP="0071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0362E" w14:textId="77777777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  <w:r w:rsidRPr="00684454">
              <w:rPr>
                <w:rFonts w:ascii="Arial" w:hAnsi="Arial" w:cs="Arial"/>
                <w:sz w:val="20"/>
                <w:szCs w:val="20"/>
              </w:rPr>
              <w:t>- legalizacja ponowna odmierzacza paliw (dystrybutora), sprawdzenie poprawności działania odmierzacza, likwidacja uszkodzeń</w:t>
            </w:r>
          </w:p>
          <w:p w14:paraId="6DC2E87D" w14:textId="77777777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DFC1E" w14:textId="77777777" w:rsidR="004B68D6" w:rsidRPr="00684454" w:rsidRDefault="004B68D6" w:rsidP="00712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39EEB762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208AB" w14:textId="77777777" w:rsidR="00A056AA" w:rsidRPr="00684454" w:rsidRDefault="00A056AA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DFCB7" w14:textId="520817F9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A318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684454">
              <w:rPr>
                <w:rFonts w:ascii="Arial" w:hAnsi="Arial" w:cs="Arial"/>
                <w:b/>
                <w:sz w:val="20"/>
                <w:szCs w:val="20"/>
              </w:rPr>
              <w:t>do 30.11.2025</w:t>
            </w:r>
          </w:p>
          <w:p w14:paraId="28F4CEF3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40B48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19C2D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14E15" w14:textId="5C3ADAD4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8445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A318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684454">
              <w:rPr>
                <w:rFonts w:ascii="Arial" w:hAnsi="Arial" w:cs="Arial"/>
                <w:b/>
                <w:sz w:val="20"/>
                <w:szCs w:val="20"/>
              </w:rPr>
              <w:t>do 03.11.2025</w:t>
            </w:r>
          </w:p>
          <w:p w14:paraId="09CD260B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92022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26B4E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B5697" w14:textId="77777777" w:rsidR="004B68D6" w:rsidRPr="00684454" w:rsidRDefault="004B68D6" w:rsidP="007120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DDF" w:rsidRPr="00895811" w14:paraId="469BA084" w14:textId="77777777" w:rsidTr="00AE4DDF">
        <w:trPr>
          <w:cantSplit/>
          <w:trHeight w:val="2103"/>
          <w:jc w:val="center"/>
        </w:trPr>
        <w:tc>
          <w:tcPr>
            <w:tcW w:w="636" w:type="pct"/>
            <w:vAlign w:val="center"/>
          </w:tcPr>
          <w:p w14:paraId="5537A3B2" w14:textId="77777777" w:rsidR="007A318D" w:rsidRDefault="00AE4DDF" w:rsidP="007A31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18D">
              <w:rPr>
                <w:rFonts w:ascii="Arial" w:hAnsi="Arial" w:cs="Arial"/>
                <w:sz w:val="20"/>
                <w:szCs w:val="20"/>
              </w:rPr>
              <w:t xml:space="preserve">Wola Uhruska </w:t>
            </w:r>
          </w:p>
          <w:p w14:paraId="2ED81832" w14:textId="09C13C6C" w:rsidR="00AE4DDF" w:rsidRPr="007A318D" w:rsidRDefault="00AE4DDF" w:rsidP="007A31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18D">
              <w:rPr>
                <w:rFonts w:ascii="Arial" w:hAnsi="Arial" w:cs="Arial"/>
                <w:sz w:val="20"/>
                <w:szCs w:val="20"/>
              </w:rPr>
              <w:t>ul. 1 Maja 46-48</w:t>
            </w:r>
          </w:p>
          <w:p w14:paraId="3325139A" w14:textId="77777777" w:rsidR="00AE4DDF" w:rsidRDefault="00AE4DDF" w:rsidP="00AE4DDF">
            <w:pPr>
              <w:spacing w:before="60" w:after="60"/>
              <w:ind w:left="-7"/>
              <w:jc w:val="center"/>
              <w:rPr>
                <w:rFonts w:ascii="Arial" w:hAnsi="Arial" w:cs="Arial"/>
              </w:rPr>
            </w:pPr>
          </w:p>
          <w:p w14:paraId="46A2B8BD" w14:textId="77777777" w:rsidR="00AE4DDF" w:rsidRPr="00684454" w:rsidRDefault="00AE4DDF" w:rsidP="00AE4D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77DB6FC1" w14:textId="77777777" w:rsidR="00AE4DDF" w:rsidRPr="00AF3E3E" w:rsidRDefault="00AE4DDF" w:rsidP="00AE4D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F3E3E">
              <w:rPr>
                <w:rFonts w:ascii="Arial" w:hAnsi="Arial" w:cs="Arial"/>
                <w:sz w:val="20"/>
                <w:szCs w:val="20"/>
              </w:rPr>
              <w:t>Odmierzacz paliw :PETROTEC EURO 1000VIR1P/1H</w:t>
            </w:r>
          </w:p>
          <w:p w14:paraId="6B9609E4" w14:textId="3405D309" w:rsidR="00AE4DDF" w:rsidRPr="00AF3E3E" w:rsidRDefault="00AE4DDF" w:rsidP="00AE4D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F3E3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</w:p>
          <w:p w14:paraId="3625534A" w14:textId="77777777" w:rsidR="00AE4DDF" w:rsidRPr="00AF3E3E" w:rsidRDefault="00AE4DDF" w:rsidP="00AE4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pct"/>
          </w:tcPr>
          <w:p w14:paraId="4BB913FC" w14:textId="77777777" w:rsidR="00AE4DDF" w:rsidRPr="00AF3E3E" w:rsidRDefault="00AE4DDF" w:rsidP="00AE4D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25223" w14:textId="77777777" w:rsidR="00AE4DDF" w:rsidRPr="00AF3E3E" w:rsidRDefault="00AE4DDF" w:rsidP="00AE4DDF">
            <w:pPr>
              <w:rPr>
                <w:rFonts w:ascii="Arial" w:hAnsi="Arial" w:cs="Arial"/>
                <w:sz w:val="20"/>
                <w:szCs w:val="20"/>
              </w:rPr>
            </w:pPr>
            <w:r w:rsidRPr="00AF3E3E">
              <w:rPr>
                <w:rFonts w:ascii="Arial" w:hAnsi="Arial" w:cs="Arial"/>
                <w:sz w:val="20"/>
                <w:szCs w:val="20"/>
              </w:rPr>
              <w:t>-legalizacja ponowna odmierzacza paliw (dystrybutora) sprawdzenie poprawności działania odmierzacza, likwidacja ,likwidacja przecieków czyszczenie lub wymiana filtrów, regulacja (wg potrzeb)</w:t>
            </w:r>
          </w:p>
          <w:p w14:paraId="6D35B9B7" w14:textId="77777777" w:rsidR="00AE4DDF" w:rsidRPr="00AF3E3E" w:rsidRDefault="00AE4DDF" w:rsidP="00AE4D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66ADB" w14:textId="7944F463" w:rsidR="00AE4DDF" w:rsidRPr="00AF3E3E" w:rsidRDefault="00AE4DDF" w:rsidP="00AE4DDF">
            <w:pPr>
              <w:rPr>
                <w:rFonts w:ascii="Arial" w:hAnsi="Arial" w:cs="Arial"/>
                <w:sz w:val="20"/>
                <w:szCs w:val="20"/>
              </w:rPr>
            </w:pPr>
            <w:r w:rsidRPr="00AF3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A318D" w:rsidRPr="00AF3E3E">
              <w:rPr>
                <w:rFonts w:ascii="Arial" w:hAnsi="Arial" w:cs="Arial"/>
                <w:sz w:val="20"/>
                <w:szCs w:val="20"/>
              </w:rPr>
              <w:t>w</w:t>
            </w:r>
            <w:r w:rsidRPr="00AF3E3E">
              <w:rPr>
                <w:rFonts w:ascii="Arial" w:hAnsi="Arial" w:cs="Arial"/>
                <w:sz w:val="20"/>
                <w:szCs w:val="20"/>
              </w:rPr>
              <w:t>ymiana baterii podtrzymującej pamięć(wg potrzeb)</w:t>
            </w:r>
          </w:p>
          <w:p w14:paraId="56234956" w14:textId="77777777" w:rsidR="00AE4DDF" w:rsidRPr="00AF3E3E" w:rsidRDefault="00AE4DDF" w:rsidP="00AE4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6770D607" w14:textId="7A93AC01" w:rsidR="00AE4DDF" w:rsidRPr="00D52957" w:rsidRDefault="00AE4DDF" w:rsidP="00AE4D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7A318D">
              <w:rPr>
                <w:rFonts w:ascii="Arial" w:hAnsi="Arial" w:cs="Arial"/>
                <w:b/>
              </w:rPr>
              <w:t xml:space="preserve">  </w:t>
            </w:r>
            <w:r w:rsidRPr="00AE4DDF">
              <w:rPr>
                <w:rFonts w:ascii="Arial" w:hAnsi="Arial" w:cs="Arial"/>
                <w:b/>
                <w:sz w:val="20"/>
                <w:szCs w:val="20"/>
              </w:rPr>
              <w:t>do 06.07.2025</w:t>
            </w:r>
          </w:p>
          <w:p w14:paraId="6F3E5DA6" w14:textId="77777777" w:rsidR="00AE4DDF" w:rsidRPr="00684454" w:rsidRDefault="00AE4DDF" w:rsidP="00AE4D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A9E786" w14:textId="77777777" w:rsidR="00AF3E3E" w:rsidRDefault="00AF3E3E" w:rsidP="004B68D6">
      <w:pPr>
        <w:spacing w:before="60" w:after="60"/>
        <w:jc w:val="both"/>
        <w:rPr>
          <w:rFonts w:ascii="Arial" w:hAnsi="Arial" w:cs="Arial"/>
          <w:b/>
        </w:rPr>
      </w:pPr>
    </w:p>
    <w:p w14:paraId="45ECC552" w14:textId="1525AEA7" w:rsidR="004B68D6" w:rsidRPr="00895811" w:rsidRDefault="004B68D6" w:rsidP="004B68D6">
      <w:pPr>
        <w:spacing w:before="60" w:after="60"/>
        <w:jc w:val="both"/>
        <w:rPr>
          <w:rFonts w:ascii="Arial" w:hAnsi="Arial" w:cs="Arial"/>
          <w:b/>
        </w:rPr>
      </w:pPr>
      <w:r w:rsidRPr="00895811">
        <w:rPr>
          <w:rFonts w:ascii="Arial" w:hAnsi="Arial" w:cs="Arial"/>
          <w:b/>
        </w:rPr>
        <w:lastRenderedPageBreak/>
        <w:t>Uwagi:</w:t>
      </w:r>
    </w:p>
    <w:p w14:paraId="275ABF32" w14:textId="77777777" w:rsidR="004B68D6" w:rsidRPr="00684454" w:rsidRDefault="004B68D6" w:rsidP="004B68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W przypadku konieczności wymiany uszkodzonych, zużytych elementów urządzeń, części zamiennych itp. (nie wymienionych w opisie przedmiotu zamówienia). Wykonawca po uzgadnianiu z Zamawiającym u z Zamawiającym dokonuje bezpłatnej wymiany natomiast Zamawiający pokrywa koszty zakupu części podlegającej wymianie.</w:t>
      </w:r>
    </w:p>
    <w:p w14:paraId="5F65A3EC" w14:textId="77777777" w:rsidR="004B68D6" w:rsidRPr="00684454" w:rsidRDefault="004B68D6" w:rsidP="004B68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 xml:space="preserve">Przyrządy użyte do wykonania usługi uwierzytelnienia przyrządów pomiarowych powinny posiadać aktualne świadectwa legalizacji. </w:t>
      </w:r>
    </w:p>
    <w:p w14:paraId="594E8EDE" w14:textId="77777777" w:rsidR="004B68D6" w:rsidRPr="00684454" w:rsidRDefault="004B68D6" w:rsidP="004B68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Na wykonane usługi Wykonawca udziela 24 gwarancji.</w:t>
      </w:r>
    </w:p>
    <w:p w14:paraId="35CBB756" w14:textId="77777777" w:rsidR="004B68D6" w:rsidRPr="00684454" w:rsidRDefault="004B68D6" w:rsidP="004B68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Potwierdzeniem wykonania usługi są świadectwa (decyzje, protokoły) wystawione przez uprawniony organ oraz protokoły odbioru sporządzone przez przedstawicieli Zamawiającego i Wykonawcy.</w:t>
      </w:r>
    </w:p>
    <w:p w14:paraId="63452C2A" w14:textId="77777777" w:rsidR="004B68D6" w:rsidRPr="00684454" w:rsidRDefault="004B68D6" w:rsidP="004B68D6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6FBC43DC" w14:textId="77777777" w:rsidR="004B68D6" w:rsidRPr="00684454" w:rsidRDefault="004B68D6" w:rsidP="004B68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Paliwo do przeprowadzenia prób dozorowych zabezpiecza Wykonawca.</w:t>
      </w:r>
    </w:p>
    <w:p w14:paraId="632DBD3E" w14:textId="77777777" w:rsidR="009C7C56" w:rsidRPr="00684454" w:rsidRDefault="004B68D6" w:rsidP="007315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 xml:space="preserve">Potwierdzeniem wykonania usługi są (decyzje, protokoły) wystawione przez Delegaturę WDT i wykonawcę oraz protokoły odbioru sporządzone przez przedstawicieli Zamawiającego i Wykonawcy. </w:t>
      </w:r>
    </w:p>
    <w:bookmarkEnd w:id="12"/>
    <w:p w14:paraId="477BE553" w14:textId="77777777" w:rsidR="00A056AA" w:rsidRDefault="00A056AA" w:rsidP="00731511">
      <w:pPr>
        <w:spacing w:after="0"/>
        <w:jc w:val="both"/>
        <w:rPr>
          <w:rFonts w:ascii="Arial" w:hAnsi="Arial" w:cs="Arial"/>
        </w:rPr>
      </w:pPr>
    </w:p>
    <w:p w14:paraId="4E08B5C7" w14:textId="77777777" w:rsidR="00A056AA" w:rsidRPr="00C4417A" w:rsidRDefault="00A056AA" w:rsidP="00731511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4417A">
        <w:rPr>
          <w:rFonts w:ascii="Arial" w:eastAsia="Calibri" w:hAnsi="Arial" w:cs="Arial"/>
          <w:b/>
          <w:i/>
          <w:sz w:val="20"/>
          <w:szCs w:val="20"/>
          <w:u w:val="single"/>
        </w:rPr>
        <w:t>SZCZEGÓŁOWY OPIS PRZEDMIOTU ZAMÓWIENIA W ZAKRESIE CZĘŚCI NR 2 –</w:t>
      </w:r>
      <w:r w:rsidRPr="00C4417A">
        <w:rPr>
          <w:rFonts w:ascii="Arial" w:eastAsia="Calibri" w:hAnsi="Arial" w:cs="Arial"/>
          <w:b/>
          <w:i/>
          <w:sz w:val="20"/>
          <w:szCs w:val="20"/>
        </w:rPr>
        <w:t xml:space="preserve"> Przygotowanie cystern paliwowych - dystrybutorów do badań okresowych Wojskowego Dozoru Technicznego oraz wzorcowanie manometrów i przepływomierzy. Zadanie obejmuje wykonanie badań cystern-dystrybutorów pod nadzorem WDT w następującym zakresie:</w:t>
      </w:r>
    </w:p>
    <w:p w14:paraId="0312252D" w14:textId="77777777" w:rsidR="00A056AA" w:rsidRDefault="00A056AA" w:rsidP="00731511">
      <w:pPr>
        <w:spacing w:after="0"/>
        <w:jc w:val="both"/>
        <w:rPr>
          <w:rFonts w:ascii="Arial" w:hAnsi="Arial" w:cs="Arial"/>
          <w:color w:val="FF0000"/>
        </w:rPr>
      </w:pPr>
    </w:p>
    <w:p w14:paraId="54703C7F" w14:textId="0EA2777C" w:rsidR="00A056AA" w:rsidRPr="00684454" w:rsidRDefault="00A056AA" w:rsidP="00712005">
      <w:pPr>
        <w:pStyle w:val="Akapitzlist"/>
        <w:numPr>
          <w:ilvl w:val="0"/>
          <w:numId w:val="93"/>
        </w:numPr>
        <w:spacing w:after="160" w:line="259" w:lineRule="auto"/>
        <w:ind w:left="284" w:hanging="284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Wykonanie badań cystern-dystrybutorów pod nadzorem WDT  w następującym zakresie</w:t>
      </w:r>
      <w:r w:rsidR="00C4417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439"/>
        <w:gridCol w:w="1116"/>
        <w:gridCol w:w="1417"/>
        <w:gridCol w:w="1276"/>
        <w:gridCol w:w="1417"/>
        <w:gridCol w:w="1701"/>
        <w:gridCol w:w="3119"/>
        <w:gridCol w:w="3402"/>
      </w:tblGrid>
      <w:tr w:rsidR="002B144C" w:rsidRPr="004D6D33" w14:paraId="5C69E468" w14:textId="77777777" w:rsidTr="00D266A9">
        <w:trPr>
          <w:trHeight w:val="923"/>
        </w:trPr>
        <w:tc>
          <w:tcPr>
            <w:tcW w:w="439" w:type="dxa"/>
            <w:vMerge w:val="restart"/>
            <w:noWrap/>
            <w:vAlign w:val="center"/>
            <w:hideMark/>
          </w:tcPr>
          <w:p w14:paraId="07E9C8E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116" w:type="dxa"/>
            <w:vMerge w:val="restart"/>
            <w:vAlign w:val="center"/>
            <w:hideMark/>
          </w:tcPr>
          <w:p w14:paraId="2ECC097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Typ Sprzętu</w:t>
            </w:r>
          </w:p>
        </w:tc>
        <w:tc>
          <w:tcPr>
            <w:tcW w:w="1417" w:type="dxa"/>
            <w:vAlign w:val="center"/>
            <w:hideMark/>
          </w:tcPr>
          <w:p w14:paraId="6494477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Oznaczenia numerowe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786784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Użytkownik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6CC0D95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WDT</w:t>
            </w:r>
          </w:p>
        </w:tc>
        <w:tc>
          <w:tcPr>
            <w:tcW w:w="4820" w:type="dxa"/>
            <w:gridSpan w:val="2"/>
            <w:vAlign w:val="center"/>
            <w:hideMark/>
          </w:tcPr>
          <w:p w14:paraId="3D5DC1A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Termin następnego badania zbiornik</w:t>
            </w:r>
          </w:p>
        </w:tc>
        <w:tc>
          <w:tcPr>
            <w:tcW w:w="3402" w:type="dxa"/>
            <w:vAlign w:val="center"/>
          </w:tcPr>
          <w:p w14:paraId="50DA292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WĄŻ SSAWNO-TŁOCZNY</w:t>
            </w:r>
          </w:p>
        </w:tc>
      </w:tr>
      <w:tr w:rsidR="002B144C" w:rsidRPr="004D6D33" w14:paraId="61D857C0" w14:textId="77777777" w:rsidTr="00DC00BF">
        <w:trPr>
          <w:trHeight w:val="842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6C53C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D7E08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7FCC601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rejestracyjny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8F718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002343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2F99C6F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badania pośrednie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  <w:hideMark/>
          </w:tcPr>
          <w:p w14:paraId="3973F42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badania okresowe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69B1D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rewizja zewn.</w:t>
            </w:r>
          </w:p>
        </w:tc>
      </w:tr>
      <w:tr w:rsidR="002B144C" w:rsidRPr="004D6D33" w14:paraId="269DB334" w14:textId="77777777" w:rsidTr="00D266A9">
        <w:trPr>
          <w:trHeight w:val="315"/>
        </w:trPr>
        <w:tc>
          <w:tcPr>
            <w:tcW w:w="439" w:type="dxa"/>
            <w:noWrap/>
            <w:vAlign w:val="center"/>
            <w:hideMark/>
          </w:tcPr>
          <w:p w14:paraId="43AB480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16" w:type="dxa"/>
            <w:noWrap/>
            <w:vAlign w:val="center"/>
            <w:hideMark/>
          </w:tcPr>
          <w:p w14:paraId="1CF60D6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7" w:type="dxa"/>
            <w:noWrap/>
            <w:vAlign w:val="center"/>
            <w:hideMark/>
          </w:tcPr>
          <w:p w14:paraId="266C12D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noWrap/>
            <w:vAlign w:val="center"/>
            <w:hideMark/>
          </w:tcPr>
          <w:p w14:paraId="1B1C6CD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noWrap/>
            <w:vAlign w:val="center"/>
            <w:hideMark/>
          </w:tcPr>
          <w:p w14:paraId="2C887C0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01" w:type="dxa"/>
            <w:noWrap/>
            <w:vAlign w:val="center"/>
            <w:hideMark/>
          </w:tcPr>
          <w:p w14:paraId="0B0ADF0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19" w:type="dxa"/>
            <w:noWrap/>
            <w:vAlign w:val="center"/>
            <w:hideMark/>
          </w:tcPr>
          <w:p w14:paraId="3B1BCCA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2" w:type="dxa"/>
            <w:noWrap/>
            <w:vAlign w:val="center"/>
            <w:hideMark/>
          </w:tcPr>
          <w:p w14:paraId="34867E0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</w:tr>
      <w:tr w:rsidR="002B144C" w:rsidRPr="00CB314C" w14:paraId="6A503FA8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0AF0918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4A0AE3D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 5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ED4ABF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03096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FD6074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0E24C3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1-43-09941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7492CBD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3EA4077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35BE8DB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138D8819" w14:textId="77777777" w:rsidTr="00D266A9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23A7127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B7CDB9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0100B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184D2D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F99F0C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FB5E3B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FEEE2B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A7D4A0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7263CC5D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37AAD83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303655A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2F7FE78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UHO 5564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8E2821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4A6320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1-43-04435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76D9354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05DE4B6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2025-09-30</w:t>
            </w: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3C004BA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40845134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79A4058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47585C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9A0CD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EC77D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BF439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D9187E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231830D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721591B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3DDAA368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2F2C206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4AE46B4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37F39A4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UHO 5586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77213F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E75E9B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1-43-04434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C92ECC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0B92D1C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2025-09-30</w:t>
            </w: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1A86BBA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52DAA79D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07BB922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1E336B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B7D69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AF2D5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6BA3C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76A0B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6801939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F88817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4CF32E37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295D0A8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169A45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7CD3CDB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UHO 5393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487D36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9C5DBE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1-43-04436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69108D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450C686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2025-09-30</w:t>
            </w: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080F45B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68AD92C3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2840C38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79AF4A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EA985B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7C64E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73893A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085CA2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7AA365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77F40D4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18607855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65E4315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E466D2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6ED7B15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00830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3BA330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944CC8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1-43-04707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F67B60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28BF19F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4653D00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1FD180C8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47F51BE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13C9AF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D1240C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4C424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898514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673BBD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20F9B18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261C1EA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51429DD6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4346396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814AF2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4C8F843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01422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8D01C4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19BZ/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dplot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2DAAC8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1-43-08093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A18DEB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</w:tcPr>
          <w:p w14:paraId="6724734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7C68885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2DD84D9D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03ADF1E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3254E7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3FB2C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BBB233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542A61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68E9666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14:paraId="5D09D51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D41514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4E2C70D3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5E264FA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ECBC9A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6B033C9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11828</w:t>
            </w:r>
          </w:p>
          <w:p w14:paraId="7639617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125D445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19BZ/ </w:t>
            </w:r>
            <w:proofErr w:type="spellStart"/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bdow</w:t>
            </w:r>
            <w:proofErr w:type="spellEnd"/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F1367F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1-43-07942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687541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50B160B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3FD7A04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2585D88F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19F12ED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49F907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75868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B6174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7A891E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8F330B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74A029A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F6BCC3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7DF9FCF9" w14:textId="77777777" w:rsidTr="00D266A9">
        <w:trPr>
          <w:trHeight w:val="1210"/>
        </w:trPr>
        <w:tc>
          <w:tcPr>
            <w:tcW w:w="439" w:type="dxa"/>
            <w:noWrap/>
            <w:vAlign w:val="center"/>
            <w:hideMark/>
          </w:tcPr>
          <w:p w14:paraId="1AD1AE7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116" w:type="dxa"/>
            <w:noWrap/>
            <w:vAlign w:val="center"/>
          </w:tcPr>
          <w:p w14:paraId="791F77E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CP-4</w:t>
            </w:r>
          </w:p>
        </w:tc>
        <w:tc>
          <w:tcPr>
            <w:tcW w:w="1417" w:type="dxa"/>
            <w:noWrap/>
            <w:vAlign w:val="center"/>
          </w:tcPr>
          <w:p w14:paraId="4748B7B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UJ 05560</w:t>
            </w:r>
          </w:p>
        </w:tc>
        <w:tc>
          <w:tcPr>
            <w:tcW w:w="1276" w:type="dxa"/>
            <w:vAlign w:val="center"/>
          </w:tcPr>
          <w:p w14:paraId="4BBD6BD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 4055 Hrubieszów</w:t>
            </w:r>
          </w:p>
        </w:tc>
        <w:tc>
          <w:tcPr>
            <w:tcW w:w="1417" w:type="dxa"/>
            <w:vAlign w:val="center"/>
          </w:tcPr>
          <w:p w14:paraId="3CDF921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1-43-07315</w:t>
            </w:r>
          </w:p>
        </w:tc>
        <w:tc>
          <w:tcPr>
            <w:tcW w:w="1701" w:type="dxa"/>
            <w:noWrap/>
            <w:vAlign w:val="center"/>
          </w:tcPr>
          <w:p w14:paraId="67F54F6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noWrap/>
            <w:vAlign w:val="center"/>
          </w:tcPr>
          <w:p w14:paraId="48F41FB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noWrap/>
            <w:vAlign w:val="center"/>
          </w:tcPr>
          <w:p w14:paraId="5870E47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2AC9A7FC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7A6AE8C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271BC3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04D74C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04042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6869D9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JW4055 Hrubieszów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558576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1-43-08071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91E41C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2025-05-31</w:t>
            </w: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78CDE85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0E56961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5F4909C4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153E330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E38947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596C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95B3C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C1D785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9F305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530D9DE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C6F277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144C" w:rsidRPr="00CB314C" w14:paraId="160E05D4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10089DB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59826F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91B9A4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F9CF9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49D7FC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93B469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4210C8A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8EEA3C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255DC3FC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3302452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9237FF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61F0492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 02554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A32EF6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32WOG/ 26 k zapas</w:t>
            </w:r>
          </w:p>
          <w:p w14:paraId="6F16150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Hrubieszów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D31C7F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1-43-07281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9D15CD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2FE4A07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70EBE93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2FA9BC2D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1934639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7030A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9DDE89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7030A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315E1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7030A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F3AC1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7030A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1EB5D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33DDB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69CC932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83761A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5CCD6F9D" w14:textId="77777777" w:rsidTr="00D266A9">
        <w:trPr>
          <w:trHeight w:val="1210"/>
        </w:trPr>
        <w:tc>
          <w:tcPr>
            <w:tcW w:w="439" w:type="dxa"/>
            <w:noWrap/>
            <w:vAlign w:val="center"/>
            <w:hideMark/>
          </w:tcPr>
          <w:p w14:paraId="1DA4DDE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16" w:type="dxa"/>
            <w:noWrap/>
            <w:vAlign w:val="center"/>
            <w:hideMark/>
          </w:tcPr>
          <w:p w14:paraId="58E161F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noWrap/>
            <w:vAlign w:val="center"/>
            <w:hideMark/>
          </w:tcPr>
          <w:p w14:paraId="597867B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02347</w:t>
            </w:r>
          </w:p>
        </w:tc>
        <w:tc>
          <w:tcPr>
            <w:tcW w:w="1276" w:type="dxa"/>
            <w:vAlign w:val="center"/>
            <w:hideMark/>
          </w:tcPr>
          <w:p w14:paraId="7B30DF8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JW3391 Zamość</w:t>
            </w:r>
          </w:p>
        </w:tc>
        <w:tc>
          <w:tcPr>
            <w:tcW w:w="1417" w:type="dxa"/>
            <w:vAlign w:val="center"/>
            <w:hideMark/>
          </w:tcPr>
          <w:p w14:paraId="1CFB3EE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1-43-08034</w:t>
            </w:r>
          </w:p>
        </w:tc>
        <w:tc>
          <w:tcPr>
            <w:tcW w:w="1701" w:type="dxa"/>
            <w:noWrap/>
            <w:vAlign w:val="center"/>
            <w:hideMark/>
          </w:tcPr>
          <w:p w14:paraId="6DA8816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96363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noWrap/>
            <w:vAlign w:val="center"/>
            <w:hideMark/>
          </w:tcPr>
          <w:p w14:paraId="747823D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963634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00361D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61C23A02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503FB33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36CA8B3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34B6EB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01464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FE3ED2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JW3391 Zamość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60DB64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1-43-07282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715A13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63D6D7C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4421DA5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6017057E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733848F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154680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E2799D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461AB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C7B7BC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8485BF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5AFC979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2750C15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3A3D4E52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6E3AA48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5AC62B7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7F7DD05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02498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8AE733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JW5322</w:t>
            </w:r>
          </w:p>
          <w:p w14:paraId="77870E7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Chełm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3431DB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1-43-06749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0D79C5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2025-11-20</w:t>
            </w: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3A96A66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407A989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</w:pPr>
          </w:p>
        </w:tc>
      </w:tr>
      <w:tr w:rsidR="002B144C" w:rsidRPr="00CB314C" w14:paraId="6B4E1CE3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5CF27BB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D81638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D47E3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FB296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  <w:hideMark/>
          </w:tcPr>
          <w:p w14:paraId="6770F07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2C61C6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53DBD4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C93C08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51E5B8D2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2EB7177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410D0D5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CC4E6B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02089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8D4ECB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bdow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19BZ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B897B8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1-43-10032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24549E1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5D42C7F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65FDBA6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4464EE26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74F0263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BF78C6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D17B9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804B7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9DB0F3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E43AD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75B19C2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9C136E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3DD3E473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6F110FA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7C92706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8F0020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03085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A8BA1A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32WOG/ GT Zamość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9C6A52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1-43-07700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4BB405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2025-11-30</w:t>
            </w: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1EA0C5D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18D1A5D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68B9A5B4" w14:textId="77777777" w:rsidTr="00684454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04EFE43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2132D6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C0D7C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23AD1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B41F2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D1AEB5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7CC229F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FD1A52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490ADDC4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3516D0B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4752E78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CD- 5WK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28841F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 02718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0567A9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bdow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19BZ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951CE02" w14:textId="77777777" w:rsidR="0048297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948CA94" w14:textId="77777777" w:rsidR="0048297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E76494E" w14:textId="77777777" w:rsidR="0048297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18B6B4" w14:textId="34A23920" w:rsidR="002B144C" w:rsidRDefault="002B144C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1-43-07229</w:t>
            </w:r>
          </w:p>
          <w:p w14:paraId="004F6241" w14:textId="77777777" w:rsidR="0048297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BB1854D" w14:textId="77777777" w:rsidR="0048297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0AABE7E" w14:textId="0078F73D" w:rsidR="0048297D" w:rsidRPr="005160D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15A990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1BAC7BC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30.11.2025</w:t>
            </w: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4316496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7B6FAEF6" w14:textId="77777777" w:rsidTr="00684454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40EA90E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1C4D81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7A1ACD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7165F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6190D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FD84D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EDDB03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9BE7A8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3FC6225F" w14:textId="77777777" w:rsidTr="00684454">
        <w:trPr>
          <w:trHeight w:val="509"/>
        </w:trPr>
        <w:tc>
          <w:tcPr>
            <w:tcW w:w="439" w:type="dxa"/>
            <w:vMerge w:val="restart"/>
            <w:noWrap/>
            <w:vAlign w:val="center"/>
            <w:hideMark/>
          </w:tcPr>
          <w:p w14:paraId="0698015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16" w:type="dxa"/>
            <w:vMerge w:val="restart"/>
            <w:noWrap/>
            <w:vAlign w:val="center"/>
            <w:hideMark/>
          </w:tcPr>
          <w:p w14:paraId="1079192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CDPO 4W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0C6311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UG 03048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E558C2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bcz</w:t>
            </w:r>
            <w:proofErr w:type="spellEnd"/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/19BZ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2EF983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1-43-07689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CAFC8E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0EBB2BF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2025-09-30</w:t>
            </w: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3D92B21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53DD371B" w14:textId="77777777" w:rsidTr="00D266A9">
        <w:trPr>
          <w:trHeight w:val="600"/>
        </w:trPr>
        <w:tc>
          <w:tcPr>
            <w:tcW w:w="439" w:type="dxa"/>
            <w:vMerge/>
            <w:vAlign w:val="center"/>
            <w:hideMark/>
          </w:tcPr>
          <w:p w14:paraId="2F217B7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2896B3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CE36D5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E71B5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11C0C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01DBE7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02137E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056A236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480150E7" w14:textId="77777777" w:rsidTr="00684454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6897D6F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41F42A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E4D215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03E4A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068F99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C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63D1FC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41F8048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2D2B1F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08482BA4" w14:textId="77777777" w:rsidTr="00D266A9">
        <w:trPr>
          <w:trHeight w:val="600"/>
        </w:trPr>
        <w:tc>
          <w:tcPr>
            <w:tcW w:w="439" w:type="dxa"/>
            <w:vMerge w:val="restart"/>
            <w:noWrap/>
            <w:vAlign w:val="center"/>
            <w:hideMark/>
          </w:tcPr>
          <w:p w14:paraId="75898C6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16" w:type="dxa"/>
            <w:vMerge w:val="restart"/>
            <w:vAlign w:val="center"/>
            <w:hideMark/>
          </w:tcPr>
          <w:p w14:paraId="38DC272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CP 4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70D6036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UFS 9500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D4DDEF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3456AE5" w14:textId="77777777" w:rsidR="0048297D" w:rsidRDefault="0048297D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420C8E3" w14:textId="77777777" w:rsidR="0048297D" w:rsidRDefault="0048297D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858BCF0" w14:textId="77777777" w:rsidR="0048297D" w:rsidRDefault="0048297D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0F269F3" w14:textId="38C77ED0" w:rsidR="002B144C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1-43-07046</w:t>
            </w:r>
          </w:p>
          <w:p w14:paraId="59D6F3C7" w14:textId="77777777" w:rsidR="0048297D" w:rsidRDefault="0048297D" w:rsidP="004829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069CD9" w14:textId="77777777" w:rsidR="0048297D" w:rsidRDefault="0048297D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F6F5B1D" w14:textId="2652FED3" w:rsidR="0048297D" w:rsidRPr="005160DD" w:rsidRDefault="0048297D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E070F8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2FEC478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1681AFF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24332697" w14:textId="77777777" w:rsidTr="00D266A9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53BED9B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BB22E1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9F43E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FCF86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0D2F23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7A4186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4D49062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057CEA3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4631AD83" w14:textId="77777777" w:rsidTr="00D266A9">
        <w:trPr>
          <w:trHeight w:val="705"/>
        </w:trPr>
        <w:tc>
          <w:tcPr>
            <w:tcW w:w="439" w:type="dxa"/>
            <w:vMerge w:val="restart"/>
            <w:noWrap/>
            <w:vAlign w:val="center"/>
            <w:hideMark/>
          </w:tcPr>
          <w:p w14:paraId="595C2F1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16" w:type="dxa"/>
            <w:vMerge w:val="restart"/>
            <w:vAlign w:val="center"/>
            <w:hideMark/>
          </w:tcPr>
          <w:p w14:paraId="40869291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CP 4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05B1940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USX 1291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88891B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Lublin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A4B8DD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1-43-07045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F8C97C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30.09.2025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0FA80CC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3D000E4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</w:tc>
      </w:tr>
      <w:tr w:rsidR="002B144C" w:rsidRPr="00CB314C" w14:paraId="5E0C2F93" w14:textId="77777777" w:rsidTr="00D266A9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7ADA58F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59529B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66F48A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42CDF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E539E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03EB285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14:paraId="6F7747C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E0983A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2B144C" w:rsidRPr="00CB314C" w14:paraId="719E31AB" w14:textId="77777777" w:rsidTr="00684454">
        <w:trPr>
          <w:trHeight w:val="509"/>
        </w:trPr>
        <w:tc>
          <w:tcPr>
            <w:tcW w:w="439" w:type="dxa"/>
            <w:vMerge w:val="restart"/>
            <w:noWrap/>
            <w:vAlign w:val="center"/>
            <w:hideMark/>
          </w:tcPr>
          <w:p w14:paraId="148A040E" w14:textId="41A11033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16" w:type="dxa"/>
            <w:vMerge w:val="restart"/>
            <w:vAlign w:val="center"/>
            <w:hideMark/>
          </w:tcPr>
          <w:p w14:paraId="0DCA44E9" w14:textId="1FF19CDF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CP 4</w:t>
            </w:r>
          </w:p>
          <w:p w14:paraId="23C25E7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7B0E50B3" w14:textId="13FBD137" w:rsidR="00F85984" w:rsidRDefault="00F85984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F88DF2" w14:textId="048D8650" w:rsidR="00F85984" w:rsidRDefault="00F85984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2AF8B98" w14:textId="2765D27C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USX 7930</w:t>
            </w:r>
          </w:p>
          <w:p w14:paraId="538B2A2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DDBFD0" w14:textId="77777777" w:rsidR="002B144C" w:rsidRPr="005160DD" w:rsidRDefault="002B144C" w:rsidP="00D266A9">
            <w:pPr>
              <w:tabs>
                <w:tab w:val="left" w:pos="75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21462A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6318B30C" w14:textId="6F129310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32WOG/ 14 </w:t>
            </w:r>
            <w:proofErr w:type="spellStart"/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bes</w:t>
            </w:r>
            <w:proofErr w:type="spellEnd"/>
          </w:p>
          <w:p w14:paraId="4599B72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Lublin</w:t>
            </w:r>
          </w:p>
          <w:p w14:paraId="3514B501" w14:textId="77777777" w:rsidR="002B144C" w:rsidRPr="005160DD" w:rsidRDefault="002B144C" w:rsidP="00D266A9">
            <w:pPr>
              <w:tabs>
                <w:tab w:val="left" w:pos="855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670ACA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5B9D1CFF" w14:textId="7E21057A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1-43-07047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56E4CA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37FCA0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3877730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8565C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14:paraId="6D9E7C00" w14:textId="62EAB9D1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6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</w:p>
          <w:p w14:paraId="7407FDB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144C" w:rsidRPr="00CB314C" w14:paraId="1FD97965" w14:textId="77777777" w:rsidTr="00684454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5CE4709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2C1553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DEEBD1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D96909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9F48E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6BC7618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70B6F0E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CB03B2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144C" w:rsidRPr="00CB314C" w14:paraId="4E8C2211" w14:textId="77777777" w:rsidTr="00684454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7512DCB3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FA9A407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069B0D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771AF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523605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AEF31D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556C3CB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CA2044F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144C" w:rsidRPr="00CB314C" w14:paraId="5256C05F" w14:textId="77777777" w:rsidTr="0048297D">
        <w:trPr>
          <w:trHeight w:val="509"/>
        </w:trPr>
        <w:tc>
          <w:tcPr>
            <w:tcW w:w="439" w:type="dxa"/>
            <w:vMerge/>
            <w:vAlign w:val="center"/>
            <w:hideMark/>
          </w:tcPr>
          <w:p w14:paraId="7103B81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6B978D6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5D6B9C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F5E63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8C80DA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B37F4A0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CB07844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9028FE2" w14:textId="77777777" w:rsidR="002B144C" w:rsidRPr="005160DD" w:rsidRDefault="002B144C" w:rsidP="00D266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144C" w14:paraId="0458DADB" w14:textId="77777777" w:rsidTr="00684454">
        <w:trPr>
          <w:trHeight w:val="113"/>
        </w:trPr>
        <w:tc>
          <w:tcPr>
            <w:tcW w:w="439" w:type="dxa"/>
            <w:vAlign w:val="center"/>
          </w:tcPr>
          <w:p w14:paraId="651ECC3C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16" w:type="dxa"/>
            <w:vAlign w:val="center"/>
          </w:tcPr>
          <w:p w14:paraId="698DFDD3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CD-7,5B</w:t>
            </w:r>
          </w:p>
        </w:tc>
        <w:tc>
          <w:tcPr>
            <w:tcW w:w="1417" w:type="dxa"/>
            <w:vAlign w:val="center"/>
          </w:tcPr>
          <w:p w14:paraId="074F744D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UG 04856</w:t>
            </w:r>
          </w:p>
        </w:tc>
        <w:tc>
          <w:tcPr>
            <w:tcW w:w="1276" w:type="dxa"/>
            <w:vAlign w:val="center"/>
          </w:tcPr>
          <w:p w14:paraId="0E2D6FFD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19BZ Lublin</w:t>
            </w:r>
          </w:p>
        </w:tc>
        <w:tc>
          <w:tcPr>
            <w:tcW w:w="1417" w:type="dxa"/>
            <w:vAlign w:val="center"/>
          </w:tcPr>
          <w:p w14:paraId="0C7381B1" w14:textId="77777777" w:rsidR="00684454" w:rsidRDefault="00684454" w:rsidP="00684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A8608" w14:textId="77777777" w:rsidR="00684454" w:rsidRDefault="00684454" w:rsidP="00684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DF15D" w14:textId="464326F6" w:rsidR="002B144C" w:rsidRPr="005160DD" w:rsidRDefault="002B144C" w:rsidP="00684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1-43-16980</w:t>
            </w:r>
          </w:p>
          <w:p w14:paraId="7D9135F4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FC22F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59668F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FC03B7E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30.09.2025</w:t>
            </w:r>
          </w:p>
        </w:tc>
        <w:tc>
          <w:tcPr>
            <w:tcW w:w="3402" w:type="dxa"/>
            <w:vAlign w:val="center"/>
          </w:tcPr>
          <w:p w14:paraId="2CB70573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2B144C" w14:paraId="2FBC5D02" w14:textId="77777777" w:rsidTr="00D266A9">
        <w:trPr>
          <w:trHeight w:val="1408"/>
        </w:trPr>
        <w:tc>
          <w:tcPr>
            <w:tcW w:w="439" w:type="dxa"/>
            <w:vAlign w:val="center"/>
          </w:tcPr>
          <w:p w14:paraId="5FD0C15F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16" w:type="dxa"/>
            <w:vAlign w:val="center"/>
          </w:tcPr>
          <w:p w14:paraId="66975418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CD5W</w:t>
            </w:r>
          </w:p>
        </w:tc>
        <w:tc>
          <w:tcPr>
            <w:tcW w:w="1417" w:type="dxa"/>
            <w:vAlign w:val="center"/>
          </w:tcPr>
          <w:p w14:paraId="5681FCDA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UD 02607</w:t>
            </w:r>
          </w:p>
        </w:tc>
        <w:tc>
          <w:tcPr>
            <w:tcW w:w="1276" w:type="dxa"/>
            <w:vAlign w:val="center"/>
          </w:tcPr>
          <w:p w14:paraId="53CE12C2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19BZ Lublin</w:t>
            </w:r>
          </w:p>
        </w:tc>
        <w:tc>
          <w:tcPr>
            <w:tcW w:w="1417" w:type="dxa"/>
            <w:vAlign w:val="center"/>
          </w:tcPr>
          <w:p w14:paraId="23B274F8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3E156E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C8CD71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1-43-04632</w:t>
            </w:r>
          </w:p>
          <w:p w14:paraId="0A7E2F89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F25930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5445AD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501E361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31.08.2025</w:t>
            </w:r>
          </w:p>
        </w:tc>
        <w:tc>
          <w:tcPr>
            <w:tcW w:w="3402" w:type="dxa"/>
            <w:vAlign w:val="center"/>
          </w:tcPr>
          <w:p w14:paraId="347CB86F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2B144C" w14:paraId="4560B4CA" w14:textId="77777777" w:rsidTr="00D266A9">
        <w:trPr>
          <w:trHeight w:val="975"/>
        </w:trPr>
        <w:tc>
          <w:tcPr>
            <w:tcW w:w="439" w:type="dxa"/>
            <w:vAlign w:val="center"/>
          </w:tcPr>
          <w:p w14:paraId="6848D1AB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16" w:type="dxa"/>
            <w:vAlign w:val="center"/>
          </w:tcPr>
          <w:p w14:paraId="4CA072F3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CD-7,5B</w:t>
            </w:r>
          </w:p>
        </w:tc>
        <w:tc>
          <w:tcPr>
            <w:tcW w:w="1417" w:type="dxa"/>
            <w:vAlign w:val="center"/>
          </w:tcPr>
          <w:p w14:paraId="4266A859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UG 12517</w:t>
            </w:r>
          </w:p>
        </w:tc>
        <w:tc>
          <w:tcPr>
            <w:tcW w:w="1276" w:type="dxa"/>
            <w:vAlign w:val="center"/>
          </w:tcPr>
          <w:p w14:paraId="77553086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19BZ Lublin</w:t>
            </w:r>
          </w:p>
        </w:tc>
        <w:tc>
          <w:tcPr>
            <w:tcW w:w="1417" w:type="dxa"/>
            <w:vAlign w:val="center"/>
          </w:tcPr>
          <w:p w14:paraId="1A338EDA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1-43-16984</w:t>
            </w:r>
          </w:p>
          <w:p w14:paraId="46FBF293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95BFC7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DEB0EFB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30.09.2025</w:t>
            </w:r>
          </w:p>
        </w:tc>
        <w:tc>
          <w:tcPr>
            <w:tcW w:w="3402" w:type="dxa"/>
            <w:vAlign w:val="center"/>
          </w:tcPr>
          <w:p w14:paraId="6DAA9D48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2B144C" w14:paraId="26A0418B" w14:textId="77777777" w:rsidTr="0048297D">
        <w:trPr>
          <w:trHeight w:val="707"/>
        </w:trPr>
        <w:tc>
          <w:tcPr>
            <w:tcW w:w="439" w:type="dxa"/>
            <w:vAlign w:val="center"/>
          </w:tcPr>
          <w:p w14:paraId="2A0476EF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6" w:type="dxa"/>
            <w:vAlign w:val="center"/>
          </w:tcPr>
          <w:p w14:paraId="08538898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CD-5WK</w:t>
            </w:r>
          </w:p>
        </w:tc>
        <w:tc>
          <w:tcPr>
            <w:tcW w:w="1417" w:type="dxa"/>
            <w:vAlign w:val="center"/>
          </w:tcPr>
          <w:p w14:paraId="07ABD390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UG 11829</w:t>
            </w:r>
          </w:p>
        </w:tc>
        <w:tc>
          <w:tcPr>
            <w:tcW w:w="1276" w:type="dxa"/>
            <w:vAlign w:val="center"/>
          </w:tcPr>
          <w:p w14:paraId="65DFF275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19BZ/</w:t>
            </w:r>
            <w:proofErr w:type="spellStart"/>
            <w:r w:rsidRPr="005160DD">
              <w:rPr>
                <w:rFonts w:ascii="Arial" w:hAnsi="Arial" w:cs="Arial"/>
                <w:sz w:val="18"/>
                <w:szCs w:val="18"/>
              </w:rPr>
              <w:t>bdow</w:t>
            </w:r>
            <w:proofErr w:type="spellEnd"/>
            <w:r w:rsidRPr="005160DD">
              <w:rPr>
                <w:rFonts w:ascii="Arial" w:hAnsi="Arial" w:cs="Arial"/>
                <w:sz w:val="18"/>
                <w:szCs w:val="18"/>
              </w:rPr>
              <w:t xml:space="preserve"> Lublin</w:t>
            </w:r>
          </w:p>
        </w:tc>
        <w:tc>
          <w:tcPr>
            <w:tcW w:w="1417" w:type="dxa"/>
            <w:vAlign w:val="center"/>
          </w:tcPr>
          <w:p w14:paraId="5B6566B7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1-43-05766</w:t>
            </w:r>
          </w:p>
          <w:p w14:paraId="5C22701E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340F7B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842C0B1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3E72C6E" w14:textId="77777777" w:rsidR="002B144C" w:rsidRPr="005160DD" w:rsidRDefault="002B144C" w:rsidP="00D26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D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</w:tbl>
    <w:p w14:paraId="198B91E9" w14:textId="33C482E5" w:rsidR="002B144C" w:rsidRPr="0048297D" w:rsidRDefault="002B144C" w:rsidP="0048297D">
      <w:pPr>
        <w:pStyle w:val="Akapitzlist"/>
        <w:numPr>
          <w:ilvl w:val="0"/>
          <w:numId w:val="9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97D">
        <w:rPr>
          <w:rFonts w:ascii="Arial" w:hAnsi="Arial" w:cs="Arial"/>
          <w:sz w:val="20"/>
          <w:szCs w:val="20"/>
        </w:rPr>
        <w:t>Usunięcie ewentualnych nieszczelności węzła rozdzielczego cysterny. W przypadku konieczności wymiany niesprawnego podzespołu (np. zaworu) Wykonawca po uzgadnianiu z Zamawiającym dokonuje bezpłatnej wymiany natomiast Zamawiający pokrywa koszty zakupu części podlegającej wymianie.</w:t>
      </w:r>
    </w:p>
    <w:p w14:paraId="1A696439" w14:textId="77777777" w:rsidR="002B144C" w:rsidRPr="00684454" w:rsidRDefault="002B144C" w:rsidP="00684454">
      <w:pPr>
        <w:pStyle w:val="Akapitzlist"/>
        <w:numPr>
          <w:ilvl w:val="0"/>
          <w:numId w:val="9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Sprawdzenie, regeneracja oraz wzorcowanie przepływomierza w wyżej wymienionych cysternach- dystrybutorach.</w:t>
      </w:r>
    </w:p>
    <w:p w14:paraId="5836AA9C" w14:textId="77777777" w:rsidR="002B144C" w:rsidRPr="00684454" w:rsidRDefault="002B144C" w:rsidP="00684454">
      <w:pPr>
        <w:pStyle w:val="Akapitzlist"/>
        <w:numPr>
          <w:ilvl w:val="0"/>
          <w:numId w:val="9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Wymiana wkładów filtracyjnych w filtrach dokładnego oczyszczania  wyżej wymienionych cystern- dystrybutorów.</w:t>
      </w:r>
    </w:p>
    <w:p w14:paraId="443BFC96" w14:textId="77777777" w:rsidR="002B144C" w:rsidRPr="00684454" w:rsidRDefault="002B144C" w:rsidP="00684454">
      <w:pPr>
        <w:pStyle w:val="Akapitzlist"/>
        <w:numPr>
          <w:ilvl w:val="0"/>
          <w:numId w:val="9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>Wymiana i wzorcowanie manometrów w wyżej wymienionych cysternach –dystrybutorach.</w:t>
      </w:r>
    </w:p>
    <w:p w14:paraId="4C55DF22" w14:textId="35EB775E" w:rsidR="002B144C" w:rsidRPr="00684454" w:rsidRDefault="002B144C" w:rsidP="006844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 xml:space="preserve">Paliwo do przeprowadzenia prób dozorowych zabezpiecza Wykonawca.     </w:t>
      </w:r>
    </w:p>
    <w:p w14:paraId="155DF09F" w14:textId="77777777" w:rsidR="002B144C" w:rsidRPr="00684454" w:rsidRDefault="002B144C" w:rsidP="006844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4454">
        <w:rPr>
          <w:rFonts w:ascii="Arial" w:hAnsi="Arial" w:cs="Arial"/>
          <w:sz w:val="20"/>
          <w:szCs w:val="20"/>
        </w:rPr>
        <w:t xml:space="preserve">Potwierdzeniem wykonania usługi są (decyzje, protokoły) wystawione przez Delegaturę WDT i wykonawcę oraz protokoły odbioru sporządzone przez przedstawicieli Zamawiającego i Wykonawcy. </w:t>
      </w:r>
    </w:p>
    <w:p w14:paraId="5E9E8E74" w14:textId="1216784F" w:rsidR="00A056AA" w:rsidRPr="00A056AA" w:rsidRDefault="00A056AA" w:rsidP="00731511">
      <w:pPr>
        <w:spacing w:after="0"/>
        <w:jc w:val="both"/>
        <w:rPr>
          <w:rFonts w:ascii="Arial" w:hAnsi="Arial" w:cs="Arial"/>
          <w:color w:val="FF0000"/>
        </w:rPr>
        <w:sectPr w:rsidR="00A056AA" w:rsidRPr="00A056AA" w:rsidSect="00A056AA">
          <w:pgSz w:w="16838" w:h="11906" w:orient="landscape"/>
          <w:pgMar w:top="1985" w:right="1418" w:bottom="1418" w:left="1418" w:header="709" w:footer="709" w:gutter="0"/>
          <w:cols w:space="708"/>
          <w:docGrid w:linePitch="360"/>
        </w:sectPr>
      </w:pPr>
    </w:p>
    <w:p w14:paraId="5AB6DBC1" w14:textId="6C4B3F8F" w:rsidR="00883177" w:rsidRPr="00883177" w:rsidRDefault="00883177" w:rsidP="00A056AA">
      <w:pPr>
        <w:spacing w:before="100" w:beforeAutospacing="1" w:after="100" w:afterAutospacing="1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83177">
        <w:rPr>
          <w:rFonts w:ascii="Arial" w:eastAsia="Calibri" w:hAnsi="Arial" w:cs="Arial"/>
          <w:b/>
          <w:i/>
          <w:sz w:val="20"/>
          <w:szCs w:val="20"/>
        </w:rPr>
        <w:lastRenderedPageBreak/>
        <w:t xml:space="preserve">Na wykonane usługi Wykonawca udziela 24 </w:t>
      </w:r>
      <w:r w:rsidR="003067BC">
        <w:rPr>
          <w:rFonts w:ascii="Arial" w:eastAsia="Calibri" w:hAnsi="Arial" w:cs="Arial"/>
          <w:b/>
          <w:i/>
          <w:sz w:val="20"/>
          <w:szCs w:val="20"/>
        </w:rPr>
        <w:t xml:space="preserve">miesięcy </w:t>
      </w:r>
      <w:r w:rsidRPr="00883177">
        <w:rPr>
          <w:rFonts w:ascii="Arial" w:eastAsia="Calibri" w:hAnsi="Arial" w:cs="Arial"/>
          <w:b/>
          <w:i/>
          <w:sz w:val="20"/>
          <w:szCs w:val="20"/>
        </w:rPr>
        <w:t>gwarancji.</w:t>
      </w:r>
    </w:p>
    <w:p w14:paraId="69B8CCA9" w14:textId="2FD47FA0" w:rsidR="002D2A30" w:rsidRPr="002103F2" w:rsidRDefault="002D2A30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>Wykonawca może powierzyć wykonanie zamówienia podwykonawcom</w:t>
      </w:r>
      <w:r w:rsidRPr="002103F2">
        <w:rPr>
          <w:rFonts w:ascii="Arial" w:hAnsi="Arial" w:cs="Arial"/>
          <w:b/>
          <w:sz w:val="20"/>
          <w:szCs w:val="20"/>
        </w:rPr>
        <w:t>.</w:t>
      </w:r>
    </w:p>
    <w:p w14:paraId="71906661" w14:textId="77777777" w:rsidR="002D2A30" w:rsidRPr="002103F2" w:rsidRDefault="002D2A30" w:rsidP="00D656DE">
      <w:pPr>
        <w:spacing w:after="0"/>
        <w:ind w:left="783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6F24086" w14:textId="134CB8A9" w:rsidR="003B1600" w:rsidRPr="002103F2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W przypadku powierzenia wykonania zamówienia podwykonawcom,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Wykonawca zobowiązany jest do wskazania tej części zamówienia, której wykonanie powierzy podwykonawcom i podania przez Wykonawcę firm podwykonawców.</w:t>
      </w:r>
    </w:p>
    <w:p w14:paraId="4AC4E91D" w14:textId="254238D5" w:rsidR="00BB7365" w:rsidRPr="002103F2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="003067BC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z odpowiedzialności za należyte wykonanie tego zamówienia.</w:t>
      </w:r>
    </w:p>
    <w:p w14:paraId="67C2A26D" w14:textId="573F9B66" w:rsidR="00300473" w:rsidRPr="002103F2" w:rsidRDefault="00BB7365" w:rsidP="003B6C4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3" w:name="_Hlk105659704"/>
      <w:r w:rsidRPr="002103F2">
        <w:rPr>
          <w:rFonts w:ascii="Arial" w:hAnsi="Arial" w:cs="Arial"/>
          <w:sz w:val="20"/>
          <w:szCs w:val="20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Postanowienia ustalone we wzorze umowy nie podlegają negocjacjom.</w:t>
      </w:r>
    </w:p>
    <w:p w14:paraId="3E398BBF" w14:textId="77777777" w:rsidR="00DE45BB" w:rsidRPr="002103F2" w:rsidRDefault="00DE45BB" w:rsidP="00DE45BB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bookmarkEnd w:id="13"/>
    <w:p w14:paraId="37A5AEAE" w14:textId="2BB3BF92" w:rsidR="00B438DE" w:rsidRPr="002103F2" w:rsidRDefault="00B438DE" w:rsidP="00B438DE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Zamawiający  </w:t>
      </w:r>
      <w:r w:rsidRPr="002103F2">
        <w:rPr>
          <w:rFonts w:ascii="Arial" w:hAnsi="Arial" w:cs="Arial"/>
          <w:b/>
          <w:sz w:val="20"/>
          <w:szCs w:val="20"/>
        </w:rPr>
        <w:t>DOPUSZCZA</w:t>
      </w:r>
      <w:r w:rsidRPr="002103F2">
        <w:rPr>
          <w:rFonts w:ascii="Arial" w:hAnsi="Arial" w:cs="Arial"/>
          <w:sz w:val="20"/>
          <w:szCs w:val="20"/>
        </w:rPr>
        <w:t xml:space="preserve"> możliwoś</w:t>
      </w:r>
      <w:r w:rsidR="00B67CAE" w:rsidRPr="002103F2">
        <w:rPr>
          <w:rFonts w:ascii="Arial" w:hAnsi="Arial" w:cs="Arial"/>
          <w:sz w:val="20"/>
          <w:szCs w:val="20"/>
        </w:rPr>
        <w:t>ci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>składania ofert częściowych</w:t>
      </w:r>
      <w:r w:rsidR="003067BC">
        <w:rPr>
          <w:rFonts w:ascii="Arial" w:hAnsi="Arial" w:cs="Arial"/>
          <w:b/>
          <w:sz w:val="20"/>
          <w:szCs w:val="20"/>
        </w:rPr>
        <w:t xml:space="preserve"> na wykonanie przedmiotu zamówienia</w:t>
      </w:r>
      <w:r w:rsidRPr="002103F2">
        <w:rPr>
          <w:rFonts w:ascii="Arial" w:hAnsi="Arial" w:cs="Arial"/>
          <w:sz w:val="20"/>
          <w:szCs w:val="20"/>
        </w:rPr>
        <w:t xml:space="preserve">. </w:t>
      </w:r>
    </w:p>
    <w:p w14:paraId="6A2B2106" w14:textId="77777777" w:rsidR="00B438DE" w:rsidRPr="002103F2" w:rsidRDefault="00B438DE" w:rsidP="00B438DE">
      <w:pPr>
        <w:pStyle w:val="Akapitzlist"/>
        <w:ind w:left="426"/>
        <w:jc w:val="both"/>
        <w:rPr>
          <w:rFonts w:ascii="Arial" w:hAnsi="Arial" w:cs="Arial"/>
          <w:b/>
          <w:sz w:val="20"/>
          <w:szCs w:val="20"/>
        </w:rPr>
      </w:pPr>
      <w:bookmarkStart w:id="14" w:name="_Hlk90983050"/>
    </w:p>
    <w:p w14:paraId="04180E46" w14:textId="41DE6EA9" w:rsidR="002F7C92" w:rsidRDefault="002F7C92" w:rsidP="007315F9">
      <w:pPr>
        <w:numPr>
          <w:ilvl w:val="0"/>
          <w:numId w:val="64"/>
        </w:numPr>
        <w:tabs>
          <w:tab w:val="left" w:pos="426"/>
        </w:tabs>
        <w:spacing w:after="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Wykonawca ma prawo złożyć tylko jedną </w:t>
      </w:r>
      <w:r w:rsidR="00B67CAE" w:rsidRPr="002103F2">
        <w:rPr>
          <w:rFonts w:ascii="Arial" w:eastAsiaTheme="minorHAnsi" w:hAnsi="Arial" w:cs="Arial"/>
          <w:b/>
          <w:sz w:val="20"/>
          <w:szCs w:val="20"/>
        </w:rPr>
        <w:t xml:space="preserve">ofertę na </w:t>
      </w:r>
      <w:r w:rsidR="00FE27F7">
        <w:rPr>
          <w:rFonts w:ascii="Arial" w:eastAsiaTheme="minorHAnsi" w:hAnsi="Arial" w:cs="Arial"/>
          <w:b/>
          <w:sz w:val="20"/>
          <w:szCs w:val="20"/>
        </w:rPr>
        <w:t xml:space="preserve">każdą z 2 (dwóch) części </w:t>
      </w:r>
      <w:r w:rsidR="00B67CAE" w:rsidRPr="002103F2">
        <w:rPr>
          <w:rFonts w:ascii="Arial" w:eastAsiaTheme="minorHAnsi" w:hAnsi="Arial" w:cs="Arial"/>
          <w:b/>
          <w:sz w:val="20"/>
          <w:szCs w:val="20"/>
        </w:rPr>
        <w:t>przedmiot</w:t>
      </w:r>
      <w:r w:rsidR="00FE27F7">
        <w:rPr>
          <w:rFonts w:ascii="Arial" w:eastAsiaTheme="minorHAnsi" w:hAnsi="Arial" w:cs="Arial"/>
          <w:b/>
          <w:sz w:val="20"/>
          <w:szCs w:val="20"/>
        </w:rPr>
        <w:t xml:space="preserve">u </w:t>
      </w:r>
      <w:r w:rsidR="00B67CAE" w:rsidRPr="002103F2">
        <w:rPr>
          <w:rFonts w:ascii="Arial" w:eastAsiaTheme="minorHAnsi" w:hAnsi="Arial" w:cs="Arial"/>
          <w:b/>
          <w:sz w:val="20"/>
          <w:szCs w:val="20"/>
        </w:rPr>
        <w:t xml:space="preserve">zamówienia, </w:t>
      </w:r>
      <w:r w:rsidR="00FE27F7">
        <w:rPr>
          <w:rFonts w:ascii="Arial" w:eastAsiaTheme="minorHAnsi" w:hAnsi="Arial" w:cs="Arial"/>
          <w:b/>
          <w:sz w:val="20"/>
          <w:szCs w:val="20"/>
        </w:rPr>
        <w:t xml:space="preserve">wyszczególnionych </w:t>
      </w:r>
      <w:r w:rsidR="00B67CAE" w:rsidRPr="002103F2">
        <w:rPr>
          <w:rFonts w:ascii="Arial" w:eastAsiaTheme="minorHAnsi" w:hAnsi="Arial" w:cs="Arial"/>
          <w:b/>
          <w:sz w:val="20"/>
          <w:szCs w:val="20"/>
        </w:rPr>
        <w:t xml:space="preserve">w </w:t>
      </w:r>
      <w:r w:rsidRPr="002103F2">
        <w:rPr>
          <w:rFonts w:ascii="Arial" w:eastAsiaTheme="minorHAnsi" w:hAnsi="Arial" w:cs="Arial"/>
          <w:b/>
          <w:sz w:val="20"/>
          <w:szCs w:val="20"/>
        </w:rPr>
        <w:t>Szczegółowym opisie przedmiotu zamówienia.</w:t>
      </w:r>
    </w:p>
    <w:p w14:paraId="0D481A9F" w14:textId="50DA587E" w:rsidR="003067BC" w:rsidRPr="00C22110" w:rsidRDefault="003067BC" w:rsidP="007315F9">
      <w:pPr>
        <w:pStyle w:val="Akapitzlist"/>
        <w:numPr>
          <w:ilvl w:val="0"/>
          <w:numId w:val="6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2110">
        <w:rPr>
          <w:rFonts w:ascii="Arial" w:hAnsi="Arial" w:cs="Arial"/>
          <w:b/>
          <w:sz w:val="20"/>
          <w:szCs w:val="20"/>
        </w:rPr>
        <w:t>Zamawiający dokona odrębnej oceny i wyboru oferty najkorzystniejszej w każdej części przedmiotu zamówienia osobno. W przypadku zaistnienia okoliczności unieważnienia postępowania w danej części, zamawiający unieważni postępowanie tylko w tej części.</w:t>
      </w:r>
    </w:p>
    <w:bookmarkEnd w:id="14"/>
    <w:p w14:paraId="4D62D982" w14:textId="77777777" w:rsidR="007D4592" w:rsidRPr="002103F2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Zamawiający </w:t>
      </w:r>
      <w:r w:rsidRPr="002103F2">
        <w:rPr>
          <w:rFonts w:ascii="Arial" w:hAnsi="Arial" w:cs="Arial"/>
          <w:b/>
          <w:sz w:val="20"/>
          <w:szCs w:val="20"/>
        </w:rPr>
        <w:t>nie dopuszcza</w:t>
      </w:r>
      <w:r w:rsidRPr="002103F2">
        <w:rPr>
          <w:rFonts w:ascii="Arial" w:hAnsi="Arial" w:cs="Arial"/>
          <w:sz w:val="20"/>
          <w:szCs w:val="20"/>
        </w:rPr>
        <w:t xml:space="preserve"> składania ofert wariantowych. </w:t>
      </w:r>
    </w:p>
    <w:p w14:paraId="643F2950" w14:textId="77777777" w:rsidR="007D4592" w:rsidRPr="002103F2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Zamawiający </w:t>
      </w:r>
      <w:r w:rsidRPr="002103F2">
        <w:rPr>
          <w:rFonts w:ascii="Arial" w:hAnsi="Arial" w:cs="Arial"/>
          <w:b/>
          <w:sz w:val="20"/>
          <w:szCs w:val="20"/>
        </w:rPr>
        <w:t>nie przewiduje</w:t>
      </w:r>
      <w:r w:rsidRPr="002103F2">
        <w:rPr>
          <w:rFonts w:ascii="Arial" w:hAnsi="Arial" w:cs="Arial"/>
          <w:sz w:val="20"/>
          <w:szCs w:val="20"/>
        </w:rPr>
        <w:t xml:space="preserve"> zawarcia umowy ramowej. </w:t>
      </w:r>
    </w:p>
    <w:p w14:paraId="6620E124" w14:textId="77777777" w:rsidR="007D4592" w:rsidRPr="002103F2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Zamawiający </w:t>
      </w:r>
      <w:r w:rsidRPr="002103F2">
        <w:rPr>
          <w:rFonts w:ascii="Arial" w:hAnsi="Arial" w:cs="Arial"/>
          <w:b/>
          <w:sz w:val="20"/>
          <w:szCs w:val="20"/>
        </w:rPr>
        <w:t>nie przewiduje</w:t>
      </w:r>
      <w:r w:rsidRPr="002103F2">
        <w:rPr>
          <w:rFonts w:ascii="Arial" w:hAnsi="Arial" w:cs="Arial"/>
          <w:sz w:val="20"/>
          <w:szCs w:val="20"/>
        </w:rPr>
        <w:t xml:space="preserve"> przeprowadzenia aukcji elektronicznej. </w:t>
      </w:r>
    </w:p>
    <w:p w14:paraId="7B4E33E7" w14:textId="0AFD3D98" w:rsidR="00794DEE" w:rsidRPr="002103F2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Zamawiający </w:t>
      </w:r>
      <w:r w:rsidRPr="002103F2">
        <w:rPr>
          <w:rFonts w:ascii="Arial" w:hAnsi="Arial" w:cs="Arial"/>
          <w:b/>
          <w:sz w:val="20"/>
          <w:szCs w:val="20"/>
        </w:rPr>
        <w:t>nie przewiduje</w:t>
      </w:r>
      <w:r w:rsidRPr="002103F2">
        <w:rPr>
          <w:rFonts w:ascii="Arial" w:hAnsi="Arial" w:cs="Arial"/>
          <w:sz w:val="20"/>
          <w:szCs w:val="20"/>
        </w:rPr>
        <w:t xml:space="preserve"> ustanowienia dynamicznego systemu zakupów.</w:t>
      </w:r>
    </w:p>
    <w:p w14:paraId="5BF9B8C2" w14:textId="77777777" w:rsidR="000C784C" w:rsidRPr="00FE27F7" w:rsidRDefault="000C784C" w:rsidP="00FE27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2A13E4" w14:textId="77777777" w:rsidR="00883702" w:rsidRPr="002103F2" w:rsidRDefault="007D4592" w:rsidP="005E110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TERMIN WYKONANIA ZAMÓWIENIA</w:t>
      </w:r>
    </w:p>
    <w:p w14:paraId="6FC6BB12" w14:textId="77777777" w:rsidR="00411FEB" w:rsidRPr="002103F2" w:rsidRDefault="00411FEB" w:rsidP="00411FEB">
      <w:pPr>
        <w:pStyle w:val="Akapitzlist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96A6050" w14:textId="12DEE2C4" w:rsidR="00FE27F7" w:rsidRPr="00BB68A7" w:rsidRDefault="00957304" w:rsidP="00FE27F7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68A7">
        <w:rPr>
          <w:rFonts w:ascii="Arial" w:hAnsi="Arial" w:cs="Arial"/>
          <w:b/>
          <w:sz w:val="20"/>
          <w:szCs w:val="20"/>
          <w:u w:val="single"/>
        </w:rPr>
        <w:t xml:space="preserve">Dla </w:t>
      </w:r>
      <w:r w:rsidR="00FA7006" w:rsidRPr="00BB68A7">
        <w:rPr>
          <w:rFonts w:ascii="Arial" w:hAnsi="Arial" w:cs="Arial"/>
          <w:b/>
          <w:sz w:val="20"/>
          <w:szCs w:val="20"/>
          <w:u w:val="single"/>
        </w:rPr>
        <w:t>c</w:t>
      </w:r>
      <w:r w:rsidR="00FE27F7" w:rsidRPr="00BB68A7">
        <w:rPr>
          <w:rFonts w:ascii="Arial" w:hAnsi="Arial" w:cs="Arial"/>
          <w:b/>
          <w:sz w:val="20"/>
          <w:szCs w:val="20"/>
          <w:u w:val="single"/>
        </w:rPr>
        <w:t>zęś</w:t>
      </w:r>
      <w:r w:rsidR="00FA7006" w:rsidRPr="00BB68A7">
        <w:rPr>
          <w:rFonts w:ascii="Arial" w:hAnsi="Arial" w:cs="Arial"/>
          <w:b/>
          <w:sz w:val="20"/>
          <w:szCs w:val="20"/>
          <w:u w:val="single"/>
        </w:rPr>
        <w:t>ci</w:t>
      </w:r>
      <w:r w:rsidR="00FE27F7" w:rsidRPr="00BB68A7">
        <w:rPr>
          <w:rFonts w:ascii="Arial" w:hAnsi="Arial" w:cs="Arial"/>
          <w:b/>
          <w:sz w:val="20"/>
          <w:szCs w:val="20"/>
          <w:u w:val="single"/>
        </w:rPr>
        <w:t xml:space="preserve"> nr 1</w:t>
      </w:r>
      <w:r w:rsidR="00FA7006" w:rsidRPr="00BB68A7">
        <w:rPr>
          <w:rFonts w:ascii="Arial" w:hAnsi="Arial" w:cs="Arial"/>
          <w:b/>
          <w:sz w:val="20"/>
          <w:szCs w:val="20"/>
          <w:u w:val="single"/>
        </w:rPr>
        <w:t xml:space="preserve"> oraz części nr 2:</w:t>
      </w:r>
    </w:p>
    <w:p w14:paraId="35E34AA4" w14:textId="77777777" w:rsidR="00FA7006" w:rsidRPr="00FA7006" w:rsidRDefault="00FA7006" w:rsidP="00FA700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FA7006">
        <w:rPr>
          <w:rFonts w:ascii="Arial" w:hAnsi="Arial" w:cs="Arial"/>
          <w:b/>
          <w:sz w:val="20"/>
          <w:szCs w:val="20"/>
        </w:rPr>
        <w:t xml:space="preserve">- rozpoczęcie od dnia podpisania umowy, </w:t>
      </w:r>
    </w:p>
    <w:p w14:paraId="6BB33CAF" w14:textId="0868190C" w:rsidR="00FA7006" w:rsidRPr="00FA7006" w:rsidRDefault="00FA7006" w:rsidP="00FA700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FA7006">
        <w:rPr>
          <w:rFonts w:ascii="Arial" w:hAnsi="Arial" w:cs="Arial"/>
          <w:b/>
          <w:sz w:val="20"/>
          <w:szCs w:val="20"/>
        </w:rPr>
        <w:t xml:space="preserve">- zakończenie </w:t>
      </w:r>
      <w:r w:rsidR="00D266A9">
        <w:rPr>
          <w:rFonts w:ascii="Arial" w:hAnsi="Arial" w:cs="Arial"/>
          <w:b/>
          <w:sz w:val="20"/>
          <w:szCs w:val="20"/>
        </w:rPr>
        <w:t>15</w:t>
      </w:r>
      <w:r w:rsidRPr="00FA7006">
        <w:rPr>
          <w:rFonts w:ascii="Arial" w:hAnsi="Arial" w:cs="Arial"/>
          <w:b/>
          <w:sz w:val="20"/>
          <w:szCs w:val="20"/>
        </w:rPr>
        <w:t>.1</w:t>
      </w:r>
      <w:r w:rsidR="00D266A9">
        <w:rPr>
          <w:rFonts w:ascii="Arial" w:hAnsi="Arial" w:cs="Arial"/>
          <w:b/>
          <w:sz w:val="20"/>
          <w:szCs w:val="20"/>
        </w:rPr>
        <w:t>2</w:t>
      </w:r>
      <w:r w:rsidRPr="00FA7006">
        <w:rPr>
          <w:rFonts w:ascii="Arial" w:hAnsi="Arial" w:cs="Arial"/>
          <w:b/>
          <w:sz w:val="20"/>
          <w:szCs w:val="20"/>
        </w:rPr>
        <w:t>.202</w:t>
      </w:r>
      <w:r w:rsidR="00D266A9">
        <w:rPr>
          <w:rFonts w:ascii="Arial" w:hAnsi="Arial" w:cs="Arial"/>
          <w:b/>
          <w:sz w:val="20"/>
          <w:szCs w:val="20"/>
        </w:rPr>
        <w:t>5</w:t>
      </w:r>
      <w:r w:rsidRPr="00FA7006">
        <w:rPr>
          <w:rFonts w:ascii="Arial" w:hAnsi="Arial" w:cs="Arial"/>
          <w:b/>
          <w:sz w:val="20"/>
          <w:szCs w:val="20"/>
        </w:rPr>
        <w:t xml:space="preserve"> r.</w:t>
      </w:r>
    </w:p>
    <w:p w14:paraId="66C6236A" w14:textId="77777777" w:rsidR="009676CC" w:rsidRPr="00FA7006" w:rsidRDefault="009676CC" w:rsidP="009676CC">
      <w:pPr>
        <w:pStyle w:val="Akapitzlist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4E6CE07" w14:textId="649C6C63" w:rsidR="00EB5422" w:rsidRPr="002103F2" w:rsidRDefault="00EB5422" w:rsidP="00072B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WARUNKI UDZIAŁU W POSTĘPOWANIU</w:t>
      </w:r>
    </w:p>
    <w:p w14:paraId="73787A29" w14:textId="77777777" w:rsidR="00FE27F7" w:rsidRDefault="00FE27F7" w:rsidP="001956C3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57AA5E7" w14:textId="7C4162CE" w:rsidR="00EB5422" w:rsidRPr="002103F2" w:rsidRDefault="00D87F1C" w:rsidP="001956C3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O udzielenie zamówienia publicznego mogą ubiegać się Wykonawcy, którzy:</w:t>
      </w:r>
    </w:p>
    <w:p w14:paraId="0D3B7413" w14:textId="77777777" w:rsidR="00D87F1C" w:rsidRPr="002103F2" w:rsidRDefault="00D87F1C" w:rsidP="00D656DE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CE0B89F" w14:textId="0B8F0B2A" w:rsidR="00D87F1C" w:rsidRPr="00C22110" w:rsidRDefault="00D87F1C" w:rsidP="00702C15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C22110">
        <w:rPr>
          <w:rFonts w:ascii="Arial" w:hAnsi="Arial" w:cs="Arial"/>
          <w:b/>
          <w:sz w:val="20"/>
          <w:szCs w:val="20"/>
          <w:u w:val="single"/>
        </w:rPr>
        <w:t xml:space="preserve">Nie podlegają wykluczeniu na podstawie art. </w:t>
      </w:r>
      <w:r w:rsidR="00417999" w:rsidRPr="00C22110">
        <w:rPr>
          <w:rFonts w:ascii="Arial" w:hAnsi="Arial" w:cs="Arial"/>
          <w:b/>
          <w:sz w:val="20"/>
          <w:szCs w:val="20"/>
          <w:u w:val="single"/>
        </w:rPr>
        <w:t>1</w:t>
      </w:r>
      <w:r w:rsidR="003F7CA2" w:rsidRPr="00C22110">
        <w:rPr>
          <w:rFonts w:ascii="Arial" w:hAnsi="Arial" w:cs="Arial"/>
          <w:b/>
          <w:sz w:val="20"/>
          <w:szCs w:val="20"/>
          <w:u w:val="single"/>
        </w:rPr>
        <w:t>08 ust. 1</w:t>
      </w:r>
      <w:r w:rsidRPr="00C22110">
        <w:rPr>
          <w:rFonts w:ascii="Arial" w:hAnsi="Arial" w:cs="Arial"/>
          <w:b/>
          <w:sz w:val="20"/>
          <w:szCs w:val="20"/>
          <w:u w:val="single"/>
        </w:rPr>
        <w:t xml:space="preserve"> ustawy </w:t>
      </w:r>
      <w:proofErr w:type="spellStart"/>
      <w:r w:rsidRPr="00C22110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="00417999" w:rsidRPr="00C22110">
        <w:rPr>
          <w:rFonts w:ascii="Arial" w:hAnsi="Arial" w:cs="Arial"/>
          <w:b/>
          <w:sz w:val="20"/>
          <w:szCs w:val="20"/>
        </w:rPr>
        <w:t>,</w:t>
      </w:r>
      <w:r w:rsidRPr="00C22110">
        <w:rPr>
          <w:rFonts w:ascii="Arial" w:hAnsi="Arial" w:cs="Arial"/>
          <w:b/>
          <w:sz w:val="20"/>
          <w:szCs w:val="20"/>
        </w:rPr>
        <w:t xml:space="preserve"> </w:t>
      </w:r>
      <w:r w:rsidR="00593BAE" w:rsidRPr="00C22110">
        <w:rPr>
          <w:rFonts w:ascii="Arial" w:hAnsi="Arial" w:cs="Arial"/>
          <w:b/>
          <w:sz w:val="20"/>
          <w:szCs w:val="20"/>
        </w:rPr>
        <w:br/>
      </w:r>
      <w:r w:rsidR="003F7CA2" w:rsidRPr="00C22110">
        <w:rPr>
          <w:rFonts w:ascii="Arial" w:hAnsi="Arial" w:cs="Arial"/>
          <w:b/>
          <w:sz w:val="20"/>
          <w:szCs w:val="20"/>
        </w:rPr>
        <w:t xml:space="preserve">z zastrzeżeniem art. 110 ust. 1 </w:t>
      </w:r>
      <w:proofErr w:type="spellStart"/>
      <w:r w:rsidR="003F7CA2" w:rsidRPr="00C22110">
        <w:rPr>
          <w:rFonts w:ascii="Arial" w:hAnsi="Arial" w:cs="Arial"/>
          <w:b/>
          <w:sz w:val="20"/>
          <w:szCs w:val="20"/>
        </w:rPr>
        <w:t>Pzp</w:t>
      </w:r>
      <w:proofErr w:type="spellEnd"/>
      <w:r w:rsidR="003F7CA2" w:rsidRPr="00C22110">
        <w:rPr>
          <w:rFonts w:ascii="Arial" w:hAnsi="Arial" w:cs="Arial"/>
          <w:b/>
          <w:sz w:val="20"/>
          <w:szCs w:val="20"/>
        </w:rPr>
        <w:t xml:space="preserve">, </w:t>
      </w:r>
      <w:r w:rsidRPr="00C22110">
        <w:rPr>
          <w:rFonts w:ascii="Arial" w:hAnsi="Arial" w:cs="Arial"/>
          <w:b/>
          <w:sz w:val="20"/>
          <w:szCs w:val="20"/>
        </w:rPr>
        <w:t>tj.: z postępowania wyklucza się:</w:t>
      </w:r>
    </w:p>
    <w:p w14:paraId="14177CB0" w14:textId="77777777" w:rsidR="00D87F1C" w:rsidRPr="00C22110" w:rsidRDefault="00D87F1C" w:rsidP="00D656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577A78" w14:textId="77777777" w:rsidR="005E1102" w:rsidRPr="00FC4927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>Wykonawcę będącego osobą fizyczną, którego prawomocnie skazano za przestępstwo:</w:t>
      </w:r>
    </w:p>
    <w:p w14:paraId="45023C56" w14:textId="77777777" w:rsidR="005E1102" w:rsidRPr="00FC492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01D19AEB" w14:textId="77777777" w:rsidR="005E1102" w:rsidRPr="00FC492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>handlu ludźmi, o którym mowa w art. 189a Kodeksu karnego,</w:t>
      </w:r>
    </w:p>
    <w:p w14:paraId="6130DD85" w14:textId="40283385" w:rsidR="005E1102" w:rsidRPr="00FC492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którym mowa w art. 228-230a, art. 250a Kodeksu karnego, w art. 46-48 ustawy </w:t>
      </w:r>
      <w:r w:rsidR="00FA7006"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25 czerwca 2010 r. o sporcie (Dz.U. z 2023r. poz. 2048 </w:t>
      </w:r>
      <w:r w:rsidR="00FC4927"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z 2024r. </w:t>
      </w:r>
      <w:r w:rsidR="00FC4927"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br/>
        <w:t>poz. 1166</w:t>
      </w: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lub w art.  54 ust 1-4 ustawy z dnia 12 maja 2011 r. o refundacji leków, </w:t>
      </w: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środków spożywczych specjalnego przeznaczenia żywieniowego oraz wyrobów medycznych (Dz. </w:t>
      </w:r>
      <w:proofErr w:type="spellStart"/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>U.z</w:t>
      </w:r>
      <w:proofErr w:type="spellEnd"/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FC492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poz. </w:t>
      </w:r>
      <w:r w:rsidR="00FC4927">
        <w:rPr>
          <w:rFonts w:ascii="Arial" w:eastAsia="Times New Roman" w:hAnsi="Arial" w:cs="Arial"/>
          <w:bCs/>
          <w:sz w:val="20"/>
          <w:szCs w:val="20"/>
          <w:lang w:eastAsia="pl-PL"/>
        </w:rPr>
        <w:t>930</w:t>
      </w:r>
      <w:r w:rsidRPr="00FC49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). </w:t>
      </w:r>
    </w:p>
    <w:p w14:paraId="2AAF2158" w14:textId="77777777" w:rsidR="005E1102" w:rsidRPr="009C36A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</w:r>
    </w:p>
    <w:p w14:paraId="1B9EF846" w14:textId="77777777" w:rsidR="005E1102" w:rsidRPr="009C36A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o charakterze terrorystycznym, o którym mowa w art. 115 § 20 Kodeksu karnego, lub mające na celu popełnienie tego przestępstwa,</w:t>
      </w:r>
    </w:p>
    <w:p w14:paraId="3CA75DF6" w14:textId="32917832" w:rsidR="005E1102" w:rsidRPr="009C36A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powierzenia</w:t>
      </w:r>
      <w:r w:rsidRPr="009C36A7">
        <w:rPr>
          <w:rFonts w:ascii="Arial" w:hAnsi="Arial" w:cs="Arial"/>
          <w:sz w:val="20"/>
          <w:szCs w:val="20"/>
        </w:rPr>
        <w:t xml:space="preserve"> wykonywania pracy małoletniemu cudzoziemcowi, o którym mowa </w:t>
      </w:r>
      <w:r w:rsidR="00FA7006" w:rsidRPr="009C36A7">
        <w:rPr>
          <w:rFonts w:ascii="Arial" w:hAnsi="Arial" w:cs="Arial"/>
          <w:sz w:val="20"/>
          <w:szCs w:val="20"/>
        </w:rPr>
        <w:br/>
      </w:r>
      <w:r w:rsidRPr="009C36A7">
        <w:rPr>
          <w:rFonts w:ascii="Arial" w:hAnsi="Arial" w:cs="Arial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2021 poz. 1745),</w:t>
      </w:r>
    </w:p>
    <w:p w14:paraId="7BCC799C" w14:textId="77777777" w:rsidR="005E1102" w:rsidRPr="009C36A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w art. 270-277d Kodeksu karnego, lub przestępstwo skarbowe,</w:t>
      </w:r>
    </w:p>
    <w:p w14:paraId="6E624E4E" w14:textId="16F177D1" w:rsidR="005E1102" w:rsidRPr="009C36A7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którym mowa w art. 9 ust. 1 i 3 lub art. 10 ustawy z dnia 15 czerwca 2012r. </w:t>
      </w:r>
      <w:r w:rsidR="00FA7006"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o skutkach powierzania wykonywania pracy cudzoziemcom przebywającym brew przepisom na terytorium Rzeczypospolitej Polskiej</w:t>
      </w:r>
    </w:p>
    <w:p w14:paraId="4C62F142" w14:textId="77777777" w:rsidR="005E1102" w:rsidRPr="009C36A7" w:rsidRDefault="005E1102" w:rsidP="005E1102">
      <w:pPr>
        <w:tabs>
          <w:tab w:val="left" w:pos="709"/>
          <w:tab w:val="left" w:pos="851"/>
        </w:tabs>
        <w:spacing w:after="0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- lub za odpowiedni czyn zabroniony określony w przepisach prawa obcego;</w:t>
      </w:r>
    </w:p>
    <w:p w14:paraId="0ACE529D" w14:textId="77777777" w:rsidR="005E1102" w:rsidRPr="009C36A7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843F826" w14:textId="77777777" w:rsidR="005E1102" w:rsidRPr="009C36A7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2939C9A" w14:textId="77777777" w:rsidR="005E1102" w:rsidRPr="009C36A7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Wykonawcę, wobec którego prawomocnie orzeczono zakaz ubiegania się </w:t>
      </w: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br/>
        <w:t>o zamówienia publiczne;</w:t>
      </w:r>
    </w:p>
    <w:p w14:paraId="03EB8EC6" w14:textId="11BCE6DD" w:rsidR="005E1102" w:rsidRPr="009C36A7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FA7006"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C36A7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konsumentów, złożyli odrębne oferty, oferty częściowe lub wnioski o dopuszczenie do udziału w postępowaniu, chyba że wykażą, że przygotowali te oferty lub wnioski niezależnie od siebie;</w:t>
      </w:r>
    </w:p>
    <w:p w14:paraId="7ED0F8B3" w14:textId="77777777" w:rsidR="005E1102" w:rsidRPr="009C36A7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36A7">
        <w:rPr>
          <w:rFonts w:ascii="Arial" w:hAnsi="Arial" w:cs="Arial"/>
          <w:sz w:val="20"/>
          <w:szCs w:val="20"/>
        </w:rPr>
        <w:t>Wykonawcę,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Pr="009C36A7">
        <w:rPr>
          <w:sz w:val="20"/>
          <w:szCs w:val="20"/>
        </w:rPr>
        <w:t>.</w:t>
      </w:r>
    </w:p>
    <w:p w14:paraId="5405E14F" w14:textId="06F9AAA9" w:rsidR="001956C3" w:rsidRPr="009C36A7" w:rsidRDefault="001956C3" w:rsidP="001956C3">
      <w:pPr>
        <w:pStyle w:val="Akapitzlist"/>
        <w:tabs>
          <w:tab w:val="left" w:pos="709"/>
          <w:tab w:val="left" w:pos="851"/>
        </w:tabs>
        <w:spacing w:after="0"/>
        <w:jc w:val="both"/>
        <w:rPr>
          <w:sz w:val="20"/>
          <w:szCs w:val="20"/>
        </w:rPr>
      </w:pPr>
    </w:p>
    <w:p w14:paraId="609A6075" w14:textId="56EC4EE1" w:rsidR="006C5F23" w:rsidRPr="002103F2" w:rsidRDefault="006C5F23" w:rsidP="006C5F23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Nie podlegają wykluczeniu, w okolicznościach, o których mowa w </w:t>
      </w:r>
      <w:r w:rsidRPr="002103F2">
        <w:rPr>
          <w:rFonts w:ascii="Arial" w:eastAsiaTheme="minorHAnsi" w:hAnsi="Arial" w:cs="Arial"/>
          <w:b/>
          <w:sz w:val="20"/>
          <w:szCs w:val="20"/>
          <w:lang w:eastAsia="pl-PL"/>
        </w:rPr>
        <w:t xml:space="preserve">art. 7 ust.1 </w:t>
      </w:r>
      <w:bookmarkStart w:id="15" w:name="_Hlk105497883"/>
      <w:r w:rsidRPr="002103F2">
        <w:rPr>
          <w:rFonts w:ascii="Arial" w:eastAsiaTheme="minorHAnsi" w:hAnsi="Arial" w:cs="Arial"/>
          <w:b/>
          <w:sz w:val="20"/>
          <w:szCs w:val="20"/>
          <w:lang w:eastAsia="pl-PL"/>
        </w:rPr>
        <w:t xml:space="preserve">Ustawy </w:t>
      </w:r>
      <w:r w:rsidR="00FA7006">
        <w:rPr>
          <w:rFonts w:ascii="Arial" w:eastAsiaTheme="minorHAnsi" w:hAnsi="Arial" w:cs="Arial"/>
          <w:b/>
          <w:sz w:val="20"/>
          <w:szCs w:val="20"/>
          <w:lang w:eastAsia="pl-PL"/>
        </w:rPr>
        <w:br/>
      </w:r>
      <w:r w:rsidRPr="002103F2">
        <w:rPr>
          <w:rFonts w:ascii="Arial" w:eastAsiaTheme="minorHAnsi" w:hAnsi="Arial" w:cs="Arial"/>
          <w:b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</w:t>
      </w:r>
      <w:bookmarkEnd w:id="15"/>
      <w:r w:rsidRPr="002103F2">
        <w:rPr>
          <w:rFonts w:ascii="Arial" w:eastAsiaTheme="minorHAnsi" w:hAnsi="Arial" w:cs="Arial"/>
          <w:b/>
          <w:sz w:val="20"/>
          <w:szCs w:val="20"/>
          <w:lang w:eastAsia="pl-PL"/>
        </w:rPr>
        <w:t xml:space="preserve"> (Dz.U. z 2024 poz.</w:t>
      </w:r>
      <w:r w:rsidR="00C541C9">
        <w:rPr>
          <w:rFonts w:ascii="Arial" w:eastAsiaTheme="minorHAnsi" w:hAnsi="Arial" w:cs="Arial"/>
          <w:b/>
          <w:sz w:val="20"/>
          <w:szCs w:val="20"/>
          <w:lang w:eastAsia="pl-PL"/>
        </w:rPr>
        <w:t xml:space="preserve"> </w:t>
      </w:r>
      <w:r w:rsidRPr="002103F2">
        <w:rPr>
          <w:rFonts w:ascii="Arial" w:eastAsiaTheme="minorHAnsi" w:hAnsi="Arial" w:cs="Arial"/>
          <w:b/>
          <w:sz w:val="20"/>
          <w:szCs w:val="20"/>
          <w:lang w:eastAsia="pl-PL"/>
        </w:rPr>
        <w:t>507 t</w:t>
      </w:r>
      <w:r w:rsidR="00FA7006">
        <w:rPr>
          <w:rFonts w:ascii="Arial" w:eastAsiaTheme="minorHAnsi" w:hAnsi="Arial" w:cs="Arial"/>
          <w:b/>
          <w:sz w:val="20"/>
          <w:szCs w:val="20"/>
          <w:lang w:eastAsia="pl-PL"/>
        </w:rPr>
        <w:t xml:space="preserve">. </w:t>
      </w:r>
      <w:r w:rsidRPr="002103F2">
        <w:rPr>
          <w:rFonts w:ascii="Arial" w:eastAsiaTheme="minorHAnsi" w:hAnsi="Arial" w:cs="Arial"/>
          <w:b/>
          <w:sz w:val="20"/>
          <w:szCs w:val="20"/>
          <w:lang w:eastAsia="pl-PL"/>
        </w:rPr>
        <w:t>j.</w:t>
      </w:r>
      <w:r w:rsidR="00FA7006">
        <w:rPr>
          <w:rFonts w:ascii="Arial" w:eastAsiaTheme="minorHAnsi" w:hAnsi="Arial" w:cs="Arial"/>
          <w:b/>
          <w:sz w:val="20"/>
          <w:szCs w:val="20"/>
          <w:lang w:eastAsia="pl-PL"/>
        </w:rPr>
        <w:t>)</w:t>
      </w:r>
    </w:p>
    <w:p w14:paraId="1D7355AD" w14:textId="78EBAB29" w:rsidR="006C5F23" w:rsidRPr="002103F2" w:rsidRDefault="006C5F23" w:rsidP="007315F9">
      <w:pPr>
        <w:numPr>
          <w:ilvl w:val="0"/>
          <w:numId w:val="62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lastRenderedPageBreak/>
        <w:t>Zgodnie z ustawą  z dnia 13 kwietnia  2022r. (poz. 507</w:t>
      </w:r>
      <w:r w:rsidR="00FA7006">
        <w:rPr>
          <w:rFonts w:ascii="Arial" w:eastAsiaTheme="minorHAnsi" w:hAnsi="Arial" w:cs="Arial"/>
          <w:sz w:val="20"/>
          <w:szCs w:val="20"/>
        </w:rPr>
        <w:t xml:space="preserve"> </w:t>
      </w:r>
      <w:r w:rsidRPr="002103F2">
        <w:rPr>
          <w:rFonts w:ascii="Arial" w:eastAsiaTheme="minorHAnsi" w:hAnsi="Arial" w:cs="Arial"/>
          <w:sz w:val="20"/>
          <w:szCs w:val="20"/>
        </w:rPr>
        <w:t>t</w:t>
      </w:r>
      <w:r w:rsidR="00FA7006">
        <w:rPr>
          <w:rFonts w:ascii="Arial" w:eastAsiaTheme="minorHAnsi" w:hAnsi="Arial" w:cs="Arial"/>
          <w:sz w:val="20"/>
          <w:szCs w:val="20"/>
        </w:rPr>
        <w:t xml:space="preserve">. </w:t>
      </w:r>
      <w:r w:rsidRPr="002103F2">
        <w:rPr>
          <w:rFonts w:ascii="Arial" w:eastAsiaTheme="minorHAnsi" w:hAnsi="Arial" w:cs="Arial"/>
          <w:sz w:val="20"/>
          <w:szCs w:val="20"/>
        </w:rPr>
        <w:t xml:space="preserve">j. ) o szczególnych rozwiązaniach w zakresie przeciwdziałania  wspieraniu agresji  na Ukrainę oraz służących  ochronie bezpieczeństwa narodowego  - </w:t>
      </w:r>
      <w:r w:rsidRPr="002103F2">
        <w:rPr>
          <w:rFonts w:ascii="Arial" w:eastAsiaTheme="minorHAnsi" w:hAnsi="Arial" w:cs="Arial"/>
          <w:b/>
          <w:sz w:val="20"/>
          <w:szCs w:val="20"/>
        </w:rPr>
        <w:t>wykluczeniu podlegają osoby i podmioty wpisane na listę</w:t>
      </w:r>
      <w:r w:rsidRPr="002103F2">
        <w:rPr>
          <w:rFonts w:ascii="Arial" w:eastAsiaTheme="minorHAnsi" w:hAnsi="Arial" w:cs="Arial"/>
          <w:sz w:val="20"/>
          <w:szCs w:val="20"/>
        </w:rPr>
        <w:t xml:space="preserve">, wobec których stosowane są środki, o których mowa w art. 1, ustawy  z dnia 13 kwietnia  2022r. o szczególnych rozwiązaniach w zakresie przeciwdziałania  wspieraniu agresji  na Ukrainę oraz służących  ochronie bezpieczeństwa narodowego, </w:t>
      </w:r>
      <w:r w:rsidRPr="002103F2">
        <w:rPr>
          <w:rFonts w:ascii="Arial" w:eastAsiaTheme="minorHAnsi" w:hAnsi="Arial" w:cs="Arial"/>
          <w:b/>
          <w:sz w:val="20"/>
          <w:szCs w:val="20"/>
          <w:u w:val="single"/>
        </w:rPr>
        <w:t>lista</w:t>
      </w:r>
      <w:r w:rsidRPr="002103F2">
        <w:rPr>
          <w:rFonts w:ascii="Arial" w:eastAsiaTheme="minorHAnsi" w:hAnsi="Arial" w:cs="Arial"/>
          <w:sz w:val="20"/>
          <w:szCs w:val="20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6CAA9A46" w14:textId="14B8A404" w:rsidR="006C5F23" w:rsidRPr="002103F2" w:rsidRDefault="006C5F23" w:rsidP="007315F9">
      <w:pPr>
        <w:numPr>
          <w:ilvl w:val="0"/>
          <w:numId w:val="62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16" w:name="_Hlk174082333"/>
      <w:r w:rsidRPr="002103F2">
        <w:rPr>
          <w:rFonts w:ascii="Arial" w:eastAsiaTheme="minorHAnsi" w:hAnsi="Arial" w:cs="Arial"/>
          <w:sz w:val="20"/>
          <w:szCs w:val="20"/>
        </w:rPr>
        <w:t xml:space="preserve">W związku z art. 7 ustawy  z dnia 13 kwietnia  2022r. (poz. </w:t>
      </w:r>
      <w:r w:rsidR="009C5EC2">
        <w:rPr>
          <w:rFonts w:ascii="Arial" w:eastAsiaTheme="minorHAnsi" w:hAnsi="Arial" w:cs="Arial"/>
          <w:sz w:val="20"/>
          <w:szCs w:val="20"/>
        </w:rPr>
        <w:t>507</w:t>
      </w:r>
      <w:r w:rsidRPr="002103F2">
        <w:rPr>
          <w:rFonts w:ascii="Arial" w:eastAsiaTheme="minorHAnsi" w:hAnsi="Arial" w:cs="Arial"/>
          <w:sz w:val="20"/>
          <w:szCs w:val="20"/>
        </w:rPr>
        <w:t xml:space="preserve">) o szczególnych rozwiązaniach w zakresie przeciwdziałania  wspieraniu agresji  na Ukrainę oraz służących  ochronie bezpieczeństwa narodowego z postępowania o udzielenie zamówienia publicznego lub konkursu prowadzonego na podstawie ustawy </w:t>
      </w:r>
      <w:r w:rsidRPr="002103F2">
        <w:rPr>
          <w:rFonts w:ascii="Arial" w:eastAsiaTheme="minorHAnsi" w:hAnsi="Arial" w:cs="Arial"/>
          <w:sz w:val="20"/>
          <w:szCs w:val="20"/>
        </w:rPr>
        <w:br/>
        <w:t>z dnia 11 września  2019 r – Prawo zamówień publicznych  wyklucza się :</w:t>
      </w:r>
    </w:p>
    <w:p w14:paraId="67ED53C2" w14:textId="4D6EF1F2" w:rsidR="006C5F23" w:rsidRPr="002103F2" w:rsidRDefault="006C5F23" w:rsidP="007315F9">
      <w:pPr>
        <w:numPr>
          <w:ilvl w:val="0"/>
          <w:numId w:val="6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17" w:name="_Hlk174082287"/>
      <w:r w:rsidRPr="002103F2">
        <w:rPr>
          <w:rFonts w:ascii="Arial" w:eastAsiaTheme="minorHAnsi" w:hAnsi="Arial" w:cs="Arial"/>
          <w:sz w:val="20"/>
          <w:szCs w:val="20"/>
        </w:rPr>
        <w:t xml:space="preserve">wykonawcę oraz uczestnika konkursu wymienionego w wykazach określonych </w:t>
      </w:r>
      <w:r w:rsidR="00FA7006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rozporządzeniu 765/2006 i rozporządzeniu 269/2014 albo wpisanego na listę na podstawie decyzji w sprawie wpisu na listę rozstrzygającej o zastosowaniu środka, </w:t>
      </w:r>
      <w:r w:rsidR="00FA7006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>o którym mowa w art. 1 pkt 3;</w:t>
      </w:r>
    </w:p>
    <w:p w14:paraId="16B31BB6" w14:textId="3444BD69" w:rsidR="006C5F23" w:rsidRPr="002103F2" w:rsidRDefault="006C5F23" w:rsidP="007315F9">
      <w:pPr>
        <w:numPr>
          <w:ilvl w:val="0"/>
          <w:numId w:val="6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wykonawcę oraz uczestnika konkursu, którego beneficjentem rzeczywistym </w:t>
      </w:r>
      <w:r w:rsidR="00FA7006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rozumieniu </w:t>
      </w:r>
      <w:hyperlink r:id="rId17" w:history="1">
        <w:r w:rsidRPr="002103F2">
          <w:rPr>
            <w:rFonts w:ascii="Arial" w:eastAsiaTheme="minorHAnsi" w:hAnsi="Arial" w:cs="Arial"/>
            <w:sz w:val="20"/>
            <w:szCs w:val="20"/>
          </w:rPr>
          <w:t>ustawy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3ACD9C" w14:textId="77777777" w:rsidR="006C5F23" w:rsidRPr="002103F2" w:rsidRDefault="006C5F23" w:rsidP="007315F9">
      <w:pPr>
        <w:numPr>
          <w:ilvl w:val="0"/>
          <w:numId w:val="6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wykonawcę oraz uczestnika konkursu, którego jednostką dominującą w rozumieniu </w:t>
      </w:r>
      <w:hyperlink r:id="rId18" w:history="1">
        <w:r w:rsidRPr="002103F2">
          <w:rPr>
            <w:rFonts w:ascii="Arial" w:eastAsiaTheme="minorHAnsi" w:hAnsi="Arial" w:cs="Arial"/>
            <w:sz w:val="20"/>
            <w:szCs w:val="20"/>
          </w:rPr>
          <w:t>art. 3 ust. 1 pkt 37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6"/>
    <w:bookmarkEnd w:id="17"/>
    <w:p w14:paraId="1AEED83A" w14:textId="77777777" w:rsidR="006C5F23" w:rsidRPr="002103F2" w:rsidRDefault="006C5F23" w:rsidP="007315F9">
      <w:pPr>
        <w:numPr>
          <w:ilvl w:val="0"/>
          <w:numId w:val="62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 W przypadku wykonawcy wykluczonego na podst. ust. 2 pkt 1),2),3) Zamawiający odrzuca ofertę takiego wykonawcy.</w:t>
      </w:r>
    </w:p>
    <w:p w14:paraId="70147A68" w14:textId="77777777" w:rsidR="0076232E" w:rsidRPr="002103F2" w:rsidRDefault="0076232E" w:rsidP="0076232E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406FD6" w14:textId="4B019ED3" w:rsidR="00C364F5" w:rsidRPr="002103F2" w:rsidRDefault="00C470DD" w:rsidP="00A52DDD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567" w:firstLine="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2103F2" w:rsidRDefault="00990C06" w:rsidP="0054341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555B6" w14:textId="4B59821E" w:rsidR="000B2CE9" w:rsidRPr="002103F2" w:rsidRDefault="00D87F1C" w:rsidP="00702C15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Spełniają warunki udziału</w:t>
      </w:r>
      <w:r w:rsidR="0071233D" w:rsidRPr="002103F2">
        <w:rPr>
          <w:rFonts w:ascii="Arial" w:hAnsi="Arial" w:cs="Arial"/>
          <w:b/>
          <w:sz w:val="20"/>
          <w:szCs w:val="20"/>
          <w:u w:val="single"/>
        </w:rPr>
        <w:t xml:space="preserve"> w postępowaniu określone przez </w:t>
      </w:r>
      <w:r w:rsidRPr="002103F2">
        <w:rPr>
          <w:rFonts w:ascii="Arial" w:hAnsi="Arial" w:cs="Arial"/>
          <w:b/>
          <w:sz w:val="20"/>
          <w:szCs w:val="20"/>
          <w:u w:val="single"/>
        </w:rPr>
        <w:t>Zamawiającego dotyczące</w:t>
      </w:r>
      <w:r w:rsidRPr="002103F2">
        <w:rPr>
          <w:rFonts w:ascii="Arial" w:hAnsi="Arial" w:cs="Arial"/>
          <w:b/>
          <w:sz w:val="20"/>
          <w:szCs w:val="20"/>
        </w:rPr>
        <w:t xml:space="preserve">: </w:t>
      </w:r>
    </w:p>
    <w:p w14:paraId="43E18BEB" w14:textId="77777777" w:rsidR="001C0CF5" w:rsidRPr="002103F2" w:rsidRDefault="001C0CF5" w:rsidP="001C0CF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BCC6306" w14:textId="77777777" w:rsidR="000B397A" w:rsidRPr="002103F2" w:rsidRDefault="008F5316" w:rsidP="000B397A">
      <w:pPr>
        <w:pStyle w:val="Akapitzlist"/>
        <w:numPr>
          <w:ilvl w:val="2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bCs/>
          <w:sz w:val="20"/>
          <w:szCs w:val="20"/>
          <w:u w:val="single"/>
        </w:rPr>
        <w:t>zdolności do występowania w obrocie gospodarczym</w:t>
      </w:r>
      <w:r w:rsidR="00D87F1C" w:rsidRPr="002103F2">
        <w:rPr>
          <w:rFonts w:ascii="Arial" w:hAnsi="Arial" w:cs="Arial"/>
          <w:bCs/>
          <w:sz w:val="20"/>
          <w:szCs w:val="20"/>
        </w:rPr>
        <w:t>:</w:t>
      </w:r>
    </w:p>
    <w:p w14:paraId="74B67951" w14:textId="726AF6F6" w:rsidR="000B397A" w:rsidRPr="002103F2" w:rsidRDefault="000B397A" w:rsidP="000B397A">
      <w:pPr>
        <w:pStyle w:val="Akapitzlist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Cs/>
          <w:i/>
          <w:sz w:val="20"/>
          <w:szCs w:val="20"/>
        </w:rPr>
        <w:t>Zamawiający nie stawia szczególnych wymagań w zakresie spełniania tego warunku</w:t>
      </w:r>
      <w:r w:rsidR="00FA7006">
        <w:rPr>
          <w:rFonts w:ascii="Arial" w:hAnsi="Arial" w:cs="Arial"/>
          <w:bCs/>
          <w:i/>
          <w:sz w:val="20"/>
          <w:szCs w:val="20"/>
        </w:rPr>
        <w:t xml:space="preserve"> </w:t>
      </w:r>
      <w:r w:rsidR="00FA7006">
        <w:rPr>
          <w:rFonts w:ascii="Arial" w:hAnsi="Arial" w:cs="Arial"/>
          <w:bCs/>
          <w:i/>
          <w:sz w:val="20"/>
          <w:szCs w:val="20"/>
        </w:rPr>
        <w:br/>
        <w:t>w zakresie części nr 1 oraz w zakresie części nr 2</w:t>
      </w:r>
      <w:r w:rsidRPr="002103F2">
        <w:rPr>
          <w:rFonts w:ascii="Arial" w:hAnsi="Arial" w:cs="Arial"/>
          <w:bCs/>
          <w:i/>
          <w:sz w:val="20"/>
          <w:szCs w:val="20"/>
        </w:rPr>
        <w:t>.</w:t>
      </w:r>
    </w:p>
    <w:p w14:paraId="3FB09626" w14:textId="77777777" w:rsidR="00347098" w:rsidRPr="002103F2" w:rsidRDefault="00347098" w:rsidP="00D7367B">
      <w:pPr>
        <w:pStyle w:val="Akapitzlist"/>
        <w:tabs>
          <w:tab w:val="left" w:pos="851"/>
        </w:tabs>
        <w:spacing w:after="0"/>
        <w:ind w:left="708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40929F0" w14:textId="50DDD144" w:rsidR="008F5316" w:rsidRPr="00C4417A" w:rsidRDefault="008F5316" w:rsidP="00702C15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103F2">
        <w:rPr>
          <w:rFonts w:ascii="Arial" w:hAnsi="Arial" w:cs="Arial"/>
          <w:b/>
          <w:bCs/>
          <w:sz w:val="20"/>
          <w:szCs w:val="20"/>
          <w:u w:val="single"/>
        </w:rPr>
        <w:t>uprawnień do prowadzenia określonej działalności gospodarczej lub</w:t>
      </w:r>
      <w:r w:rsidR="00593BAE" w:rsidRPr="002103F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103F2">
        <w:rPr>
          <w:rFonts w:ascii="Arial" w:hAnsi="Arial" w:cs="Arial"/>
          <w:b/>
          <w:bCs/>
          <w:sz w:val="20"/>
          <w:szCs w:val="20"/>
          <w:u w:val="single"/>
        </w:rPr>
        <w:t xml:space="preserve">zawodowej, </w:t>
      </w:r>
      <w:r w:rsidR="00FA7006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2103F2">
        <w:rPr>
          <w:rFonts w:ascii="Arial" w:hAnsi="Arial" w:cs="Arial"/>
          <w:b/>
          <w:bCs/>
          <w:sz w:val="20"/>
          <w:szCs w:val="20"/>
          <w:u w:val="single"/>
        </w:rPr>
        <w:t xml:space="preserve">o ile wynika to odrębnych </w:t>
      </w:r>
      <w:r w:rsidRPr="00476483">
        <w:rPr>
          <w:rFonts w:ascii="Arial" w:hAnsi="Arial" w:cs="Arial"/>
          <w:b/>
          <w:bCs/>
          <w:sz w:val="20"/>
          <w:szCs w:val="20"/>
          <w:u w:val="single"/>
        </w:rPr>
        <w:t>przepisów</w:t>
      </w:r>
      <w:r w:rsidR="00476483" w:rsidRPr="00476483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="00476483" w:rsidRPr="00476483">
        <w:rPr>
          <w:rFonts w:ascii="Arial" w:hAnsi="Arial" w:cs="Arial"/>
          <w:b/>
          <w:bCs/>
          <w:i/>
          <w:sz w:val="20"/>
          <w:szCs w:val="20"/>
          <w:u w:val="single"/>
        </w:rPr>
        <w:t>w zakresie części nr 1 oraz w zakresie części nr 2</w:t>
      </w:r>
      <w:r w:rsidR="0047648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103F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8B20BEC" w14:textId="0C04C000" w:rsidR="00C4417A" w:rsidRPr="00C4417A" w:rsidRDefault="00C4417A" w:rsidP="00C4417A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4417A">
        <w:rPr>
          <w:rFonts w:ascii="Arial" w:hAnsi="Arial" w:cs="Arial"/>
          <w:bCs/>
          <w:sz w:val="20"/>
          <w:szCs w:val="20"/>
        </w:rPr>
        <w:t xml:space="preserve">W zakresie części nr </w:t>
      </w:r>
      <w:r>
        <w:rPr>
          <w:rFonts w:ascii="Arial" w:hAnsi="Arial" w:cs="Arial"/>
          <w:bCs/>
          <w:sz w:val="20"/>
          <w:szCs w:val="20"/>
        </w:rPr>
        <w:t>1</w:t>
      </w:r>
      <w:r w:rsidRPr="00C4417A">
        <w:rPr>
          <w:rFonts w:ascii="Arial" w:hAnsi="Arial" w:cs="Arial"/>
          <w:bCs/>
          <w:sz w:val="20"/>
          <w:szCs w:val="20"/>
        </w:rPr>
        <w:t>:</w:t>
      </w:r>
    </w:p>
    <w:p w14:paraId="5E1361B8" w14:textId="4A949430" w:rsidR="00FA7006" w:rsidRDefault="00FA7006" w:rsidP="00BD7BCD">
      <w:pPr>
        <w:pStyle w:val="Akapitzlist"/>
        <w:tabs>
          <w:tab w:val="left" w:pos="851"/>
        </w:tabs>
        <w:spacing w:after="0"/>
        <w:ind w:left="644"/>
        <w:jc w:val="both"/>
        <w:rPr>
          <w:rFonts w:ascii="Arial" w:hAnsi="Arial" w:cs="Arial"/>
          <w:bCs/>
          <w:i/>
          <w:sz w:val="20"/>
          <w:szCs w:val="20"/>
        </w:rPr>
      </w:pPr>
      <w:r w:rsidRPr="00FA7006">
        <w:rPr>
          <w:rFonts w:ascii="Arial" w:hAnsi="Arial" w:cs="Arial"/>
          <w:b/>
          <w:bCs/>
          <w:i/>
          <w:sz w:val="20"/>
          <w:szCs w:val="20"/>
        </w:rPr>
        <w:t xml:space="preserve">Zamawiający uzna, że Wykonawca spełnił ww. warunek, jeżeli wykaże, że posiada - </w:t>
      </w:r>
      <w:bookmarkStart w:id="18" w:name="_Hlk176511978"/>
      <w:r w:rsidRPr="00FA7006">
        <w:rPr>
          <w:rFonts w:ascii="Arial" w:hAnsi="Arial" w:cs="Arial"/>
          <w:b/>
          <w:bCs/>
          <w:i/>
          <w:sz w:val="20"/>
          <w:szCs w:val="20"/>
        </w:rPr>
        <w:t xml:space="preserve">Uprawnienia do napraw i modernizacji stałych zbiorników ciśnieniowych, zbiorników bezciśnieniowych i zbiorników o nadciśnieniu nie wyższym niż 0,5 </w:t>
      </w:r>
      <w:proofErr w:type="spellStart"/>
      <w:r w:rsidRPr="00FA7006">
        <w:rPr>
          <w:rFonts w:ascii="Arial" w:hAnsi="Arial" w:cs="Arial"/>
          <w:b/>
          <w:bCs/>
          <w:i/>
          <w:sz w:val="20"/>
          <w:szCs w:val="20"/>
        </w:rPr>
        <w:t>bara</w:t>
      </w:r>
      <w:proofErr w:type="spellEnd"/>
      <w:r w:rsidRPr="00FA700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FA7006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do magazynowania materiałów ciekłych zapalnych, trujących lub żrących oraz do wytwarzania napraw i modernizacji urządzeń do napełniania i opróżniania zbiorników transportowych przeznaczonych do Sił Zbrojnych RP wydane w formie decyzji WDT -  </w:t>
      </w:r>
      <w:r w:rsidRPr="00FA7006">
        <w:rPr>
          <w:rFonts w:ascii="Arial" w:hAnsi="Arial" w:cs="Arial"/>
          <w:bCs/>
          <w:i/>
          <w:sz w:val="20"/>
          <w:szCs w:val="20"/>
        </w:rPr>
        <w:t>wydane na podstawie</w:t>
      </w:r>
      <w:r w:rsidRPr="00FA700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FA7006">
        <w:rPr>
          <w:rFonts w:ascii="Arial" w:hAnsi="Arial" w:cs="Arial"/>
          <w:bCs/>
          <w:i/>
          <w:sz w:val="20"/>
          <w:szCs w:val="20"/>
        </w:rPr>
        <w:t xml:space="preserve">Art. 9 § ust. 1 Ustawa z dn. 21.12.2000r. </w:t>
      </w:r>
      <w:r w:rsidR="00BD7BCD">
        <w:rPr>
          <w:rFonts w:ascii="Arial" w:hAnsi="Arial" w:cs="Arial"/>
          <w:bCs/>
          <w:i/>
          <w:sz w:val="20"/>
          <w:szCs w:val="20"/>
        </w:rPr>
        <w:br/>
      </w:r>
      <w:r w:rsidRPr="00FA7006">
        <w:rPr>
          <w:rFonts w:ascii="Arial" w:hAnsi="Arial" w:cs="Arial"/>
          <w:bCs/>
          <w:i/>
          <w:sz w:val="20"/>
          <w:szCs w:val="20"/>
        </w:rPr>
        <w:t>o</w:t>
      </w:r>
      <w:r w:rsidR="00BD7BCD">
        <w:rPr>
          <w:rFonts w:ascii="Arial" w:hAnsi="Arial" w:cs="Arial"/>
          <w:bCs/>
          <w:i/>
          <w:sz w:val="20"/>
          <w:szCs w:val="20"/>
        </w:rPr>
        <w:t xml:space="preserve"> </w:t>
      </w:r>
      <w:r w:rsidRPr="00FA7006">
        <w:rPr>
          <w:rFonts w:ascii="Arial" w:hAnsi="Arial" w:cs="Arial"/>
          <w:bCs/>
          <w:i/>
          <w:sz w:val="20"/>
          <w:szCs w:val="20"/>
        </w:rPr>
        <w:t>Dozorze Technicznym, Dz.U. z 2022r</w:t>
      </w:r>
      <w:r w:rsidRPr="00E27D1F">
        <w:rPr>
          <w:rFonts w:ascii="Arial" w:hAnsi="Arial" w:cs="Arial"/>
          <w:bCs/>
          <w:i/>
          <w:sz w:val="20"/>
          <w:szCs w:val="20"/>
        </w:rPr>
        <w:t>.</w:t>
      </w:r>
      <w:r w:rsidR="00BD7BCD" w:rsidRPr="00E27D1F">
        <w:t xml:space="preserve"> </w:t>
      </w:r>
      <w:r w:rsidR="00BD7BCD" w:rsidRPr="00E27D1F">
        <w:rPr>
          <w:rFonts w:ascii="Arial" w:hAnsi="Arial" w:cs="Arial"/>
          <w:bCs/>
          <w:i/>
          <w:sz w:val="20"/>
          <w:szCs w:val="20"/>
        </w:rPr>
        <w:t>poz. 1514.</w:t>
      </w:r>
    </w:p>
    <w:p w14:paraId="4105C66F" w14:textId="77777777" w:rsidR="00DF152B" w:rsidRPr="00E27D1F" w:rsidRDefault="00DF152B" w:rsidP="00BD7BCD">
      <w:pPr>
        <w:pStyle w:val="Akapitzlist"/>
        <w:tabs>
          <w:tab w:val="left" w:pos="851"/>
        </w:tabs>
        <w:spacing w:after="0"/>
        <w:ind w:left="64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bookmarkEnd w:id="18"/>
    <w:p w14:paraId="6FF8CD12" w14:textId="43F18EF7" w:rsidR="00FB4A65" w:rsidRDefault="007C431A" w:rsidP="00D7367B">
      <w:pPr>
        <w:tabs>
          <w:tab w:val="left" w:pos="851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DF152B">
        <w:rPr>
          <w:rFonts w:ascii="Arial" w:hAnsi="Arial" w:cs="Arial"/>
          <w:bCs/>
          <w:sz w:val="20"/>
          <w:szCs w:val="20"/>
        </w:rPr>
        <w:t>W zakresie części nr 2:</w:t>
      </w:r>
    </w:p>
    <w:p w14:paraId="11A11971" w14:textId="53413D41" w:rsidR="00DF152B" w:rsidRDefault="007C431A" w:rsidP="00D7367B">
      <w:pPr>
        <w:tabs>
          <w:tab w:val="left" w:pos="851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     </w:t>
      </w:r>
      <w:r w:rsidR="00DF152B" w:rsidRPr="00FA7006">
        <w:rPr>
          <w:rFonts w:ascii="Arial" w:hAnsi="Arial" w:cs="Arial"/>
          <w:b/>
          <w:bCs/>
          <w:i/>
          <w:sz w:val="20"/>
          <w:szCs w:val="20"/>
        </w:rPr>
        <w:t>Zamawiający uzna, że Wykonawca spełnił ww. warunek, jeżeli wykaże, że posiada -</w:t>
      </w:r>
    </w:p>
    <w:p w14:paraId="798FCA1F" w14:textId="77777777" w:rsidR="00DD3677" w:rsidRDefault="007C431A" w:rsidP="00DD3677">
      <w:pPr>
        <w:spacing w:after="0"/>
        <w:ind w:left="567" w:hanging="567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>
        <w:rPr>
          <w:rFonts w:ascii="Arial" w:eastAsiaTheme="minorHAnsi" w:hAnsi="Arial" w:cs="Arial"/>
          <w:b/>
          <w:i/>
          <w:sz w:val="20"/>
          <w:szCs w:val="20"/>
        </w:rPr>
        <w:t xml:space="preserve">          </w:t>
      </w:r>
      <w:r w:rsidR="00DF152B" w:rsidRPr="007C431A">
        <w:rPr>
          <w:rFonts w:ascii="Arial" w:eastAsiaTheme="minorHAnsi" w:hAnsi="Arial" w:cs="Arial"/>
          <w:b/>
          <w:i/>
          <w:sz w:val="20"/>
          <w:szCs w:val="20"/>
        </w:rPr>
        <w:t xml:space="preserve">Decyzję Szefa Wojskowego Dozoru Technicznego uprawniającego Wykonawcę </w:t>
      </w:r>
      <w:r>
        <w:rPr>
          <w:rFonts w:ascii="Arial" w:eastAsiaTheme="minorHAnsi" w:hAnsi="Arial" w:cs="Arial"/>
          <w:b/>
          <w:i/>
          <w:sz w:val="20"/>
          <w:szCs w:val="20"/>
        </w:rPr>
        <w:t xml:space="preserve">                                     </w:t>
      </w:r>
      <w:r w:rsidR="002B1EE0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DF152B" w:rsidRPr="007C431A">
        <w:rPr>
          <w:rFonts w:ascii="Arial" w:eastAsiaTheme="minorHAnsi" w:hAnsi="Arial" w:cs="Arial"/>
          <w:b/>
          <w:i/>
          <w:sz w:val="20"/>
          <w:szCs w:val="20"/>
        </w:rPr>
        <w:t>(zakład/firmę) do wykonywania napraw i modernizacji zbiorników, w tym cystern</w:t>
      </w:r>
    </w:p>
    <w:p w14:paraId="05DD86B1" w14:textId="3E987365" w:rsidR="00DF152B" w:rsidRPr="007C431A" w:rsidRDefault="00DF152B" w:rsidP="00DD3677">
      <w:pPr>
        <w:spacing w:after="0"/>
        <w:ind w:left="567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7C431A">
        <w:rPr>
          <w:rFonts w:ascii="Arial" w:eastAsiaTheme="minorHAnsi" w:hAnsi="Arial" w:cs="Arial"/>
          <w:b/>
          <w:i/>
          <w:sz w:val="20"/>
          <w:szCs w:val="20"/>
        </w:rPr>
        <w:t>do przewozu materiałów niebezpiecznych klasy 3 wg ADR.</w:t>
      </w:r>
    </w:p>
    <w:p w14:paraId="24770A94" w14:textId="77777777" w:rsidR="00DF152B" w:rsidRPr="007C431A" w:rsidRDefault="00DF152B" w:rsidP="00D7367B">
      <w:pPr>
        <w:tabs>
          <w:tab w:val="left" w:pos="851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C986F2E" w14:textId="77777777" w:rsidR="000B397A" w:rsidRPr="002103F2" w:rsidRDefault="00D87F1C" w:rsidP="000B397A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103F2">
        <w:rPr>
          <w:rFonts w:ascii="Arial" w:hAnsi="Arial" w:cs="Arial"/>
          <w:b/>
          <w:bCs/>
          <w:sz w:val="20"/>
          <w:szCs w:val="20"/>
          <w:u w:val="single"/>
        </w:rPr>
        <w:t>sytuacji ekonomicznej lub finansowej:</w:t>
      </w:r>
    </w:p>
    <w:p w14:paraId="2A8028F4" w14:textId="11AFE705" w:rsidR="00BD7BCD" w:rsidRPr="002103F2" w:rsidRDefault="000B397A" w:rsidP="00BD7BCD">
      <w:pPr>
        <w:pStyle w:val="Akapitzlist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Cs/>
          <w:i/>
          <w:sz w:val="20"/>
          <w:szCs w:val="20"/>
        </w:rPr>
        <w:t>Zamawiający nie stawia szczególnych wymagań w zakresie spełniania tego warunku</w:t>
      </w:r>
      <w:r w:rsidR="00BD7BCD">
        <w:rPr>
          <w:rFonts w:ascii="Arial" w:hAnsi="Arial" w:cs="Arial"/>
          <w:bCs/>
          <w:i/>
          <w:sz w:val="20"/>
          <w:szCs w:val="20"/>
        </w:rPr>
        <w:t xml:space="preserve"> </w:t>
      </w:r>
      <w:r w:rsidR="00BD7BCD">
        <w:rPr>
          <w:rFonts w:ascii="Arial" w:hAnsi="Arial" w:cs="Arial"/>
          <w:bCs/>
          <w:i/>
          <w:sz w:val="20"/>
          <w:szCs w:val="20"/>
        </w:rPr>
        <w:br/>
      </w:r>
      <w:bookmarkStart w:id="19" w:name="_Hlk176509906"/>
      <w:r w:rsidR="00BD7BCD">
        <w:rPr>
          <w:rFonts w:ascii="Arial" w:hAnsi="Arial" w:cs="Arial"/>
          <w:bCs/>
          <w:i/>
          <w:sz w:val="20"/>
          <w:szCs w:val="20"/>
        </w:rPr>
        <w:t>w zakresie części nr 1 oraz w zakresie części nr 2</w:t>
      </w:r>
      <w:bookmarkEnd w:id="19"/>
      <w:r w:rsidR="00BD7BCD" w:rsidRPr="002103F2">
        <w:rPr>
          <w:rFonts w:ascii="Arial" w:hAnsi="Arial" w:cs="Arial"/>
          <w:bCs/>
          <w:i/>
          <w:sz w:val="20"/>
          <w:szCs w:val="20"/>
        </w:rPr>
        <w:t>.</w:t>
      </w:r>
    </w:p>
    <w:p w14:paraId="3FA1468A" w14:textId="243E5E25" w:rsidR="000B397A" w:rsidRPr="00BD7BCD" w:rsidRDefault="000B397A" w:rsidP="00BD7BCD">
      <w:pPr>
        <w:tabs>
          <w:tab w:val="left" w:pos="851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DA90DC" w14:textId="443B8D28" w:rsidR="00CB3239" w:rsidRPr="002103F2" w:rsidRDefault="00D87F1C" w:rsidP="005C03E1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0" w:name="_Hlk176512058"/>
      <w:r w:rsidRPr="002103F2">
        <w:rPr>
          <w:rFonts w:ascii="Arial" w:hAnsi="Arial" w:cs="Arial"/>
          <w:b/>
          <w:bCs/>
          <w:sz w:val="20"/>
          <w:szCs w:val="20"/>
          <w:u w:val="single"/>
        </w:rPr>
        <w:t>zdolności</w:t>
      </w:r>
      <w:r w:rsidRPr="002103F2">
        <w:rPr>
          <w:rFonts w:ascii="Arial" w:hAnsi="Arial" w:cs="Arial"/>
          <w:b/>
          <w:sz w:val="20"/>
          <w:szCs w:val="20"/>
          <w:u w:val="single"/>
        </w:rPr>
        <w:t xml:space="preserve"> technicznej lub zawodowej:</w:t>
      </w:r>
    </w:p>
    <w:p w14:paraId="055EF436" w14:textId="38FE6595" w:rsidR="00CB3239" w:rsidRPr="002103F2" w:rsidRDefault="006F6B00" w:rsidP="00626A93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21" w:name="_Hlk176844471"/>
      <w:r>
        <w:rPr>
          <w:rFonts w:ascii="Arial" w:hAnsi="Arial" w:cs="Arial"/>
          <w:b/>
          <w:sz w:val="20"/>
          <w:szCs w:val="20"/>
        </w:rPr>
        <w:t>Zamawiający uzna, że Wykonawca spełnił ten warunek, jeżeli wykaże, że posiada:</w:t>
      </w:r>
    </w:p>
    <w:p w14:paraId="1006645E" w14:textId="77777777" w:rsidR="00FE27F7" w:rsidRPr="005D6455" w:rsidRDefault="00FE27F7" w:rsidP="00D37FF2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color w:val="FF0000"/>
          <w:sz w:val="20"/>
          <w:szCs w:val="20"/>
        </w:rPr>
      </w:pPr>
      <w:bookmarkStart w:id="22" w:name="_Hlk176781315"/>
    </w:p>
    <w:p w14:paraId="4528CF56" w14:textId="527B8AA9" w:rsidR="007B1566" w:rsidRPr="005A6062" w:rsidRDefault="00FE27F7" w:rsidP="005A6062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5D6455">
        <w:rPr>
          <w:rFonts w:ascii="Arial" w:eastAsiaTheme="minorHAnsi" w:hAnsi="Arial" w:cs="Arial"/>
          <w:b/>
          <w:sz w:val="20"/>
          <w:szCs w:val="20"/>
        </w:rPr>
        <w:t>W ZAKRESIE CZĘŚCI NR 1:</w:t>
      </w:r>
    </w:p>
    <w:p w14:paraId="24C83B9B" w14:textId="282613C1" w:rsidR="002B1EE0" w:rsidRPr="0022060E" w:rsidRDefault="006F6B00" w:rsidP="0022060E">
      <w:pPr>
        <w:pStyle w:val="Akapitzlist"/>
        <w:numPr>
          <w:ilvl w:val="0"/>
          <w:numId w:val="85"/>
        </w:numPr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6F6B00">
        <w:rPr>
          <w:rFonts w:ascii="Arial" w:eastAsiaTheme="minorHAnsi" w:hAnsi="Arial" w:cs="Arial"/>
          <w:b/>
          <w:sz w:val="20"/>
          <w:szCs w:val="20"/>
        </w:rPr>
        <w:t xml:space="preserve">dysponuje  odpowiednią infrastrukturą techniczną oraz odpowiednim oprzyrządowaniem, tj. wymaganą minimalną liczbą niżej wymienionych urządzeń technicznych niezbędnych do wykonania zamówienia </w:t>
      </w:r>
      <w:r>
        <w:rPr>
          <w:rFonts w:ascii="Arial" w:eastAsiaTheme="minorHAnsi" w:hAnsi="Arial" w:cs="Arial"/>
          <w:b/>
          <w:sz w:val="20"/>
          <w:szCs w:val="20"/>
        </w:rPr>
        <w:br/>
      </w:r>
      <w:r w:rsidRPr="006F6B00">
        <w:rPr>
          <w:rFonts w:ascii="Arial" w:eastAsiaTheme="minorHAnsi" w:hAnsi="Arial" w:cs="Arial"/>
          <w:b/>
          <w:sz w:val="20"/>
          <w:szCs w:val="20"/>
        </w:rPr>
        <w:t>z uwzględnieniem ilości  i potrzeb wynikających z zakresu wykonania usługi tj.:</w:t>
      </w:r>
    </w:p>
    <w:p w14:paraId="12AA6BC2" w14:textId="77A6DD20" w:rsidR="00A52DDD" w:rsidRPr="00DF152B" w:rsidRDefault="005D6455" w:rsidP="007315F9">
      <w:pPr>
        <w:pStyle w:val="Akapitzlist"/>
        <w:numPr>
          <w:ilvl w:val="0"/>
          <w:numId w:val="84"/>
        </w:numPr>
        <w:spacing w:after="0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bookmarkStart w:id="23" w:name="_Hlk176779389"/>
      <w:r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sprzętem warsztatowym umożliwiającym wykonanie badań określonych </w:t>
      </w:r>
      <w:r w:rsidR="006F6B00" w:rsidRPr="00DF152B">
        <w:rPr>
          <w:rFonts w:ascii="Arial" w:eastAsiaTheme="minorHAnsi" w:hAnsi="Arial" w:cs="Arial"/>
          <w:b/>
          <w:i/>
          <w:sz w:val="20"/>
          <w:szCs w:val="20"/>
        </w:rPr>
        <w:br/>
      </w:r>
      <w:r w:rsidRPr="00DF152B">
        <w:rPr>
          <w:rFonts w:ascii="Arial" w:eastAsiaTheme="minorHAnsi" w:hAnsi="Arial" w:cs="Arial"/>
          <w:b/>
          <w:i/>
          <w:sz w:val="20"/>
          <w:szCs w:val="20"/>
        </w:rPr>
        <w:t>w opisie przedmiotu zamówienia, w tym</w:t>
      </w:r>
      <w:r w:rsidR="00A52DDD" w:rsidRPr="00DF152B">
        <w:rPr>
          <w:rFonts w:ascii="Arial" w:eastAsiaTheme="minorHAnsi" w:hAnsi="Arial" w:cs="Arial"/>
          <w:b/>
          <w:i/>
          <w:sz w:val="20"/>
          <w:szCs w:val="20"/>
        </w:rPr>
        <w:t>:</w:t>
      </w:r>
    </w:p>
    <w:p w14:paraId="15085E07" w14:textId="04621670" w:rsidR="00A52DDD" w:rsidRPr="00DF152B" w:rsidRDefault="007B1566" w:rsidP="006F6B00">
      <w:pPr>
        <w:pStyle w:val="Akapitzlist"/>
        <w:spacing w:after="0"/>
        <w:ind w:left="1492"/>
        <w:jc w:val="both"/>
        <w:rPr>
          <w:rFonts w:ascii="Arial" w:eastAsiaTheme="minorHAnsi" w:hAnsi="Arial" w:cs="Arial"/>
          <w:b/>
          <w:sz w:val="20"/>
          <w:szCs w:val="20"/>
        </w:rPr>
      </w:pPr>
      <w:r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- </w:t>
      </w:r>
      <w:r w:rsidR="005D6455" w:rsidRPr="00DF152B">
        <w:rPr>
          <w:rFonts w:ascii="Arial" w:eastAsiaTheme="minorHAnsi" w:hAnsi="Arial" w:cs="Arial"/>
          <w:b/>
          <w:i/>
          <w:sz w:val="20"/>
          <w:szCs w:val="20"/>
        </w:rPr>
        <w:t>co najmniej jedn</w:t>
      </w:r>
      <w:r w:rsidR="00A52DDD" w:rsidRPr="00DF152B">
        <w:rPr>
          <w:rFonts w:ascii="Arial" w:eastAsiaTheme="minorHAnsi" w:hAnsi="Arial" w:cs="Arial"/>
          <w:b/>
          <w:i/>
          <w:sz w:val="20"/>
          <w:szCs w:val="20"/>
        </w:rPr>
        <w:t>ym</w:t>
      </w:r>
      <w:r w:rsidR="005D6455"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 stanowisk</w:t>
      </w:r>
      <w:r w:rsidR="00A52DDD" w:rsidRPr="00DF152B">
        <w:rPr>
          <w:rFonts w:ascii="Arial" w:eastAsiaTheme="minorHAnsi" w:hAnsi="Arial" w:cs="Arial"/>
          <w:b/>
          <w:i/>
          <w:sz w:val="20"/>
          <w:szCs w:val="20"/>
        </w:rPr>
        <w:t>iem</w:t>
      </w:r>
      <w:r w:rsidR="005D6455"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 umożliwiając</w:t>
      </w:r>
      <w:r w:rsidR="00A52DDD" w:rsidRPr="00DF152B">
        <w:rPr>
          <w:rFonts w:ascii="Arial" w:eastAsiaTheme="minorHAnsi" w:hAnsi="Arial" w:cs="Arial"/>
          <w:b/>
          <w:i/>
          <w:sz w:val="20"/>
          <w:szCs w:val="20"/>
        </w:rPr>
        <w:t>ym</w:t>
      </w:r>
      <w:r w:rsidR="005D6455"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 badanie sprawności zaworów oddechowych</w:t>
      </w:r>
      <w:r w:rsidRPr="00DF152B">
        <w:rPr>
          <w:rFonts w:ascii="Arial" w:eastAsiaTheme="minorHAnsi" w:hAnsi="Arial" w:cs="Arial"/>
          <w:b/>
          <w:i/>
          <w:sz w:val="20"/>
          <w:szCs w:val="20"/>
        </w:rPr>
        <w:t>;</w:t>
      </w:r>
    </w:p>
    <w:p w14:paraId="27C9EADD" w14:textId="207DCF3A" w:rsidR="00C71463" w:rsidRPr="00DF152B" w:rsidRDefault="00C22110" w:rsidP="00C22110">
      <w:pPr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bookmarkStart w:id="24" w:name="_Hlk95461983"/>
      <w:r w:rsidRPr="00DF152B">
        <w:rPr>
          <w:rFonts w:ascii="Arial" w:eastAsiaTheme="minorHAnsi" w:hAnsi="Arial" w:cs="Arial"/>
          <w:b/>
          <w:i/>
          <w:sz w:val="20"/>
          <w:szCs w:val="20"/>
        </w:rPr>
        <w:t>UWAGA!</w:t>
      </w:r>
    </w:p>
    <w:p w14:paraId="1583B033" w14:textId="0A7BC564" w:rsidR="00C22110" w:rsidRPr="00DF152B" w:rsidRDefault="00C22110" w:rsidP="00C22110">
      <w:pPr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F152B">
        <w:rPr>
          <w:rFonts w:ascii="Arial" w:eastAsiaTheme="minorHAnsi" w:hAnsi="Arial" w:cs="Arial"/>
          <w:b/>
          <w:i/>
          <w:sz w:val="20"/>
          <w:szCs w:val="20"/>
        </w:rPr>
        <w:t>Wszystkie ww</w:t>
      </w:r>
      <w:r w:rsidR="00B70537">
        <w:rPr>
          <w:rFonts w:ascii="Arial" w:eastAsiaTheme="minorHAnsi" w:hAnsi="Arial" w:cs="Arial"/>
          <w:b/>
          <w:i/>
          <w:sz w:val="20"/>
          <w:szCs w:val="20"/>
        </w:rPr>
        <w:t>.</w:t>
      </w:r>
      <w:r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 urządzenia powinny być kompletne i sprawne technicznie oraz muszą posiadać aktualne dopuszczenie do użytkowania zgodnie z obowiązującymi przepisami.</w:t>
      </w:r>
    </w:p>
    <w:bookmarkEnd w:id="22"/>
    <w:bookmarkEnd w:id="23"/>
    <w:p w14:paraId="71114CD4" w14:textId="77777777" w:rsidR="00C22110" w:rsidRPr="00BD7BCD" w:rsidRDefault="00C22110" w:rsidP="00C22110">
      <w:pPr>
        <w:contextualSpacing/>
        <w:jc w:val="both"/>
        <w:rPr>
          <w:rFonts w:ascii="Arial" w:eastAsiaTheme="minorHAnsi" w:hAnsi="Arial" w:cs="Arial"/>
          <w:b/>
          <w:i/>
          <w:color w:val="FF0000"/>
          <w:sz w:val="20"/>
          <w:szCs w:val="20"/>
        </w:rPr>
      </w:pPr>
    </w:p>
    <w:p w14:paraId="0EDA0A28" w14:textId="079D78EF" w:rsidR="00FE27F7" w:rsidRPr="00D67578" w:rsidRDefault="00FE27F7" w:rsidP="00FE27F7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25" w:name="_Hlk176781368"/>
      <w:r w:rsidRPr="00D67578">
        <w:rPr>
          <w:rFonts w:ascii="Arial" w:eastAsiaTheme="minorHAnsi" w:hAnsi="Arial" w:cs="Arial"/>
          <w:b/>
          <w:sz w:val="20"/>
          <w:szCs w:val="20"/>
        </w:rPr>
        <w:t>W ZAKRESIE CZĘŚCI NR 2:</w:t>
      </w:r>
    </w:p>
    <w:p w14:paraId="4E48E17A" w14:textId="041651FF" w:rsidR="00D67578" w:rsidRPr="0022060E" w:rsidRDefault="006F6B00" w:rsidP="0022060E">
      <w:pPr>
        <w:pStyle w:val="Akapitzlist"/>
        <w:numPr>
          <w:ilvl w:val="0"/>
          <w:numId w:val="85"/>
        </w:numPr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D67578">
        <w:rPr>
          <w:rFonts w:ascii="Arial" w:eastAsiaTheme="minorHAnsi" w:hAnsi="Arial" w:cs="Arial"/>
          <w:b/>
          <w:sz w:val="20"/>
          <w:szCs w:val="20"/>
        </w:rPr>
        <w:t xml:space="preserve">skieruje do realizacji przedmiotu </w:t>
      </w:r>
      <w:r>
        <w:rPr>
          <w:rFonts w:ascii="Arial" w:eastAsiaTheme="minorHAnsi" w:hAnsi="Arial" w:cs="Arial"/>
          <w:b/>
          <w:sz w:val="20"/>
          <w:szCs w:val="20"/>
        </w:rPr>
        <w:t>zamówienia nw</w:t>
      </w:r>
      <w:r w:rsidR="00C4417A">
        <w:rPr>
          <w:rFonts w:ascii="Arial" w:eastAsiaTheme="minorHAnsi" w:hAnsi="Arial" w:cs="Arial"/>
          <w:b/>
          <w:sz w:val="20"/>
          <w:szCs w:val="20"/>
        </w:rPr>
        <w:t>.</w:t>
      </w:r>
      <w:r>
        <w:rPr>
          <w:rFonts w:ascii="Arial" w:eastAsiaTheme="minorHAnsi" w:hAnsi="Arial" w:cs="Arial"/>
          <w:b/>
          <w:sz w:val="20"/>
          <w:szCs w:val="20"/>
        </w:rPr>
        <w:t xml:space="preserve"> osoby:</w:t>
      </w:r>
    </w:p>
    <w:p w14:paraId="483039AB" w14:textId="2AB7D4C3" w:rsidR="006F6B00" w:rsidRPr="00D67578" w:rsidRDefault="006F6B00" w:rsidP="007315F9">
      <w:pPr>
        <w:numPr>
          <w:ilvl w:val="0"/>
          <w:numId w:val="86"/>
        </w:numPr>
        <w:spacing w:after="0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bookmarkStart w:id="26" w:name="_Hlk176847963"/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pracowników posiadających kwalifikacje zawodowe, doświadczenia </w:t>
      </w:r>
    </w:p>
    <w:p w14:paraId="7D211FAC" w14:textId="1233D793" w:rsidR="006F6B00" w:rsidRPr="00D67578" w:rsidRDefault="00D67578" w:rsidP="006F6B00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              </w:t>
      </w:r>
      <w:r w:rsidR="006F6B00" w:rsidRPr="00D67578">
        <w:rPr>
          <w:rFonts w:ascii="Arial" w:eastAsiaTheme="minorHAnsi" w:hAnsi="Arial" w:cs="Arial"/>
          <w:b/>
          <w:i/>
          <w:sz w:val="20"/>
          <w:szCs w:val="20"/>
        </w:rPr>
        <w:t>i wykształcenia  niezbędne do realizacji zamówienia, w  tym:</w:t>
      </w:r>
    </w:p>
    <w:p w14:paraId="178F8D7F" w14:textId="477FEDB0" w:rsidR="00DF152B" w:rsidRPr="00D67578" w:rsidRDefault="00D67578" w:rsidP="0022060E">
      <w:pPr>
        <w:spacing w:after="0"/>
        <w:ind w:left="1418" w:hanging="710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              </w:t>
      </w:r>
      <w:r w:rsidR="00DF152B"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- </w:t>
      </w:r>
      <w:r w:rsidR="0022060E" w:rsidRPr="0022060E">
        <w:rPr>
          <w:rFonts w:ascii="Arial" w:eastAsiaTheme="minorHAnsi" w:hAnsi="Arial" w:cs="Arial"/>
          <w:b/>
          <w:i/>
          <w:sz w:val="20"/>
          <w:szCs w:val="20"/>
        </w:rPr>
        <w:t>co najmniej jedną osobą posiadającą uprawnienia pomiaru rezystancji Izolacji</w:t>
      </w:r>
      <w:r w:rsidR="0022060E">
        <w:rPr>
          <w:rFonts w:ascii="Arial" w:eastAsiaTheme="minorHAnsi" w:hAnsi="Arial" w:cs="Arial"/>
          <w:b/>
          <w:i/>
          <w:sz w:val="20"/>
          <w:szCs w:val="20"/>
        </w:rPr>
        <w:t xml:space="preserve"> –</w:t>
      </w:r>
      <w:r w:rsidR="0022060E" w:rsidRPr="0022060E">
        <w:rPr>
          <w:rFonts w:ascii="Arial" w:eastAsiaTheme="minorHAnsi" w:hAnsi="Arial" w:cs="Arial"/>
          <w:b/>
          <w:i/>
          <w:sz w:val="20"/>
          <w:szCs w:val="20"/>
        </w:rPr>
        <w:t xml:space="preserve"> PN</w:t>
      </w:r>
      <w:r w:rsidR="0022060E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22060E" w:rsidRPr="0022060E">
        <w:rPr>
          <w:rFonts w:ascii="Arial" w:eastAsiaTheme="minorHAnsi" w:hAnsi="Arial" w:cs="Arial"/>
          <w:b/>
          <w:i/>
          <w:sz w:val="20"/>
          <w:szCs w:val="20"/>
        </w:rPr>
        <w:t>-</w:t>
      </w:r>
      <w:r w:rsidR="0022060E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22060E" w:rsidRPr="0022060E">
        <w:rPr>
          <w:rFonts w:ascii="Arial" w:eastAsiaTheme="minorHAnsi" w:hAnsi="Arial" w:cs="Arial"/>
          <w:b/>
          <w:i/>
          <w:sz w:val="20"/>
          <w:szCs w:val="20"/>
        </w:rPr>
        <w:t>12972</w:t>
      </w:r>
      <w:r w:rsidR="0022060E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6F6B00"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wraz z informacją </w:t>
      </w:r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6F6B00" w:rsidRPr="00D67578">
        <w:rPr>
          <w:rFonts w:ascii="Arial" w:eastAsiaTheme="minorHAnsi" w:hAnsi="Arial" w:cs="Arial"/>
          <w:b/>
          <w:i/>
          <w:sz w:val="20"/>
          <w:szCs w:val="20"/>
        </w:rPr>
        <w:t>o podstawie dysponowania tymi osobami</w:t>
      </w:r>
      <w:r w:rsidRPr="00D67578">
        <w:rPr>
          <w:rFonts w:ascii="Arial" w:eastAsiaTheme="minorHAnsi" w:hAnsi="Arial" w:cs="Arial"/>
          <w:b/>
          <w:i/>
          <w:sz w:val="20"/>
          <w:szCs w:val="20"/>
        </w:rPr>
        <w:t>;</w:t>
      </w:r>
    </w:p>
    <w:p w14:paraId="5B4A050A" w14:textId="77777777" w:rsidR="00DF152B" w:rsidRPr="00D67578" w:rsidRDefault="00DF152B" w:rsidP="00DF152B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bookmarkEnd w:id="26"/>
    <w:p w14:paraId="3826D021" w14:textId="7D88C4C6" w:rsidR="006F6B00" w:rsidRPr="00D67578" w:rsidRDefault="006F6B00" w:rsidP="007315F9">
      <w:pPr>
        <w:pStyle w:val="Akapitzlist"/>
        <w:numPr>
          <w:ilvl w:val="0"/>
          <w:numId w:val="85"/>
        </w:numPr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D67578">
        <w:rPr>
          <w:rFonts w:ascii="Arial" w:eastAsiaTheme="minorHAnsi" w:hAnsi="Arial" w:cs="Arial"/>
          <w:b/>
          <w:sz w:val="20"/>
          <w:szCs w:val="20"/>
        </w:rPr>
        <w:t>dysponuje  odpowiednią infrastrukturą techniczną oraz odpowiednim oprzyrządowaniem, tj.</w:t>
      </w:r>
      <w:r w:rsidR="00D67578" w:rsidRPr="00D67578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67578">
        <w:rPr>
          <w:rFonts w:ascii="Arial" w:eastAsiaTheme="minorHAnsi" w:hAnsi="Arial" w:cs="Arial"/>
          <w:b/>
          <w:sz w:val="20"/>
          <w:szCs w:val="20"/>
        </w:rPr>
        <w:t xml:space="preserve">wymaganą minimalną liczbą niżej wymienionych urządzeń technicznych niezbędnych do wykonania zamówienia </w:t>
      </w:r>
      <w:r w:rsidR="00D67578" w:rsidRPr="00D67578">
        <w:rPr>
          <w:rFonts w:ascii="Arial" w:eastAsiaTheme="minorHAnsi" w:hAnsi="Arial" w:cs="Arial"/>
          <w:b/>
          <w:sz w:val="20"/>
          <w:szCs w:val="20"/>
        </w:rPr>
        <w:br/>
      </w:r>
      <w:r w:rsidRPr="00D67578">
        <w:rPr>
          <w:rFonts w:ascii="Arial" w:eastAsiaTheme="minorHAnsi" w:hAnsi="Arial" w:cs="Arial"/>
          <w:b/>
          <w:sz w:val="20"/>
          <w:szCs w:val="20"/>
        </w:rPr>
        <w:t>z uwzględnieniem ilości i potrzeb wynikających z zakresu wykonania usługi tj.:</w:t>
      </w:r>
    </w:p>
    <w:p w14:paraId="440B5DB3" w14:textId="4B8E88B3" w:rsidR="006F6B00" w:rsidRPr="00D67578" w:rsidRDefault="006F6B00" w:rsidP="00B165C4">
      <w:pPr>
        <w:numPr>
          <w:ilvl w:val="0"/>
          <w:numId w:val="95"/>
        </w:numPr>
        <w:spacing w:after="0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bookmarkStart w:id="27" w:name="_GoBack"/>
      <w:bookmarkEnd w:id="27"/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sprzętem warsztatowym umożliwiającym wykonanie badań określonych </w:t>
      </w:r>
    </w:p>
    <w:p w14:paraId="03168275" w14:textId="27757069" w:rsidR="006F6B00" w:rsidRPr="00D67578" w:rsidRDefault="00D67578" w:rsidP="006F6B00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              </w:t>
      </w:r>
      <w:r w:rsidR="006F6B00" w:rsidRPr="00D67578">
        <w:rPr>
          <w:rFonts w:ascii="Arial" w:eastAsiaTheme="minorHAnsi" w:hAnsi="Arial" w:cs="Arial"/>
          <w:b/>
          <w:i/>
          <w:sz w:val="20"/>
          <w:szCs w:val="20"/>
        </w:rPr>
        <w:t>w opisie przedmiotu zamówienia, w tym:</w:t>
      </w:r>
    </w:p>
    <w:p w14:paraId="21B38071" w14:textId="4E6A26D5" w:rsidR="00DF152B" w:rsidRDefault="00D67578" w:rsidP="0022060E">
      <w:pPr>
        <w:spacing w:after="0"/>
        <w:ind w:left="1418" w:hanging="710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             </w:t>
      </w:r>
      <w:r w:rsidR="00DF152B"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- </w:t>
      </w:r>
      <w:r w:rsidR="006F6B00"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co najmniej jednym stanowiskiem umożliwiającym badanie sprawności </w:t>
      </w:r>
      <w:r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                   </w:t>
      </w:r>
      <w:r w:rsidR="006F6B00" w:rsidRPr="00D67578">
        <w:rPr>
          <w:rFonts w:ascii="Arial" w:eastAsiaTheme="minorHAnsi" w:hAnsi="Arial" w:cs="Arial"/>
          <w:b/>
          <w:i/>
          <w:sz w:val="20"/>
          <w:szCs w:val="20"/>
        </w:rPr>
        <w:t xml:space="preserve">zaworów oddechowych </w:t>
      </w:r>
    </w:p>
    <w:p w14:paraId="244E6EA9" w14:textId="77777777" w:rsidR="00D67578" w:rsidRPr="00DF152B" w:rsidRDefault="00D67578" w:rsidP="00D67578">
      <w:pPr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F152B">
        <w:rPr>
          <w:rFonts w:ascii="Arial" w:eastAsiaTheme="minorHAnsi" w:hAnsi="Arial" w:cs="Arial"/>
          <w:b/>
          <w:i/>
          <w:sz w:val="20"/>
          <w:szCs w:val="20"/>
        </w:rPr>
        <w:t>UWAGA!</w:t>
      </w:r>
    </w:p>
    <w:p w14:paraId="6FF80D5A" w14:textId="254EE1F8" w:rsidR="00D67578" w:rsidRPr="00DF152B" w:rsidRDefault="00D67578" w:rsidP="00D67578">
      <w:pPr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DF152B">
        <w:rPr>
          <w:rFonts w:ascii="Arial" w:eastAsiaTheme="minorHAnsi" w:hAnsi="Arial" w:cs="Arial"/>
          <w:b/>
          <w:i/>
          <w:sz w:val="20"/>
          <w:szCs w:val="20"/>
        </w:rPr>
        <w:lastRenderedPageBreak/>
        <w:t>Wszystkie ww</w:t>
      </w:r>
      <w:r w:rsidR="00B70537">
        <w:rPr>
          <w:rFonts w:ascii="Arial" w:eastAsiaTheme="minorHAnsi" w:hAnsi="Arial" w:cs="Arial"/>
          <w:b/>
          <w:i/>
          <w:sz w:val="20"/>
          <w:szCs w:val="20"/>
        </w:rPr>
        <w:t>.</w:t>
      </w:r>
      <w:r w:rsidRPr="00DF152B">
        <w:rPr>
          <w:rFonts w:ascii="Arial" w:eastAsiaTheme="minorHAnsi" w:hAnsi="Arial" w:cs="Arial"/>
          <w:b/>
          <w:i/>
          <w:sz w:val="20"/>
          <w:szCs w:val="20"/>
        </w:rPr>
        <w:t xml:space="preserve"> urządzenia powinny być kompletne i sprawne technicznie oraz muszą posiadać aktualne dopuszczenie do użytkowania zgodnie z obowiązującymi przepisami.</w:t>
      </w:r>
    </w:p>
    <w:p w14:paraId="5960A460" w14:textId="77777777" w:rsidR="00D67578" w:rsidRPr="00D67578" w:rsidRDefault="00D67578" w:rsidP="00DF152B">
      <w:pPr>
        <w:spacing w:after="0"/>
        <w:ind w:left="708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</w:p>
    <w:bookmarkEnd w:id="21"/>
    <w:bookmarkEnd w:id="25"/>
    <w:p w14:paraId="4C180D88" w14:textId="77777777" w:rsidR="00C22110" w:rsidRPr="00D67578" w:rsidRDefault="00C22110" w:rsidP="00C22110">
      <w:pPr>
        <w:pStyle w:val="Akapitzlist"/>
        <w:spacing w:after="0"/>
        <w:ind w:left="1440"/>
        <w:jc w:val="both"/>
        <w:rPr>
          <w:rFonts w:ascii="Arial" w:eastAsiaTheme="minorHAnsi" w:hAnsi="Arial" w:cs="Arial"/>
          <w:b/>
          <w:i/>
          <w:sz w:val="20"/>
          <w:szCs w:val="20"/>
        </w:rPr>
      </w:pPr>
    </w:p>
    <w:bookmarkEnd w:id="20"/>
    <w:bookmarkEnd w:id="24"/>
    <w:p w14:paraId="6C330A0C" w14:textId="1EECBF39" w:rsidR="008F5316" w:rsidRPr="002103F2" w:rsidRDefault="008F5316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Wykonawca może w celu potwierdzenia spełniania warunków udziału </w:t>
      </w:r>
      <w:r w:rsidR="00DE4CAF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3B1925" w:rsidRPr="002103F2">
        <w:rPr>
          <w:rFonts w:ascii="Arial" w:hAnsi="Arial" w:cs="Arial"/>
          <w:sz w:val="20"/>
          <w:szCs w:val="20"/>
        </w:rPr>
        <w:t xml:space="preserve"> - </w:t>
      </w:r>
      <w:r w:rsidR="003B1925" w:rsidRPr="002103F2">
        <w:rPr>
          <w:rFonts w:ascii="Arial" w:hAnsi="Arial" w:cs="Arial"/>
          <w:b/>
          <w:sz w:val="20"/>
          <w:szCs w:val="20"/>
        </w:rPr>
        <w:t>powyższe nie dotyczy „Uprawnień do prowadzenia określonej działalności gospodarczej lub zawodowej, o ile wynika to z odrębnych przepisów”</w:t>
      </w:r>
      <w:r w:rsidRPr="002103F2">
        <w:rPr>
          <w:rFonts w:ascii="Arial" w:hAnsi="Arial" w:cs="Arial"/>
          <w:b/>
          <w:sz w:val="20"/>
          <w:szCs w:val="20"/>
        </w:rPr>
        <w:t>.</w:t>
      </w:r>
      <w:r w:rsidR="00F85DEA" w:rsidRPr="002103F2">
        <w:rPr>
          <w:rFonts w:ascii="Arial" w:eastAsiaTheme="minorHAnsi" w:hAnsi="Arial" w:cs="Arial"/>
          <w:sz w:val="20"/>
          <w:szCs w:val="20"/>
        </w:rPr>
        <w:t xml:space="preserve"> (art. 118 ust. 1 ustawy </w:t>
      </w:r>
      <w:proofErr w:type="spellStart"/>
      <w:r w:rsidR="00F85DEA"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eastAsiaTheme="minorHAnsi" w:hAnsi="Arial" w:cs="Arial"/>
          <w:sz w:val="20"/>
          <w:szCs w:val="20"/>
        </w:rPr>
        <w:t>)</w:t>
      </w:r>
    </w:p>
    <w:p w14:paraId="09504329" w14:textId="77777777" w:rsidR="001B2E83" w:rsidRPr="002103F2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CA453FE" w14:textId="5A36CA72" w:rsidR="001B2E83" w:rsidRPr="002103F2" w:rsidRDefault="008F5316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2103F2">
        <w:rPr>
          <w:rFonts w:ascii="Arial" w:hAnsi="Arial" w:cs="Arial"/>
          <w:b/>
          <w:sz w:val="20"/>
          <w:szCs w:val="20"/>
        </w:rPr>
        <w:t>roboty budowlane lub usługi</w:t>
      </w:r>
      <w:r w:rsidRPr="002103F2">
        <w:rPr>
          <w:rFonts w:ascii="Arial" w:hAnsi="Arial" w:cs="Arial"/>
          <w:sz w:val="20"/>
          <w:szCs w:val="20"/>
        </w:rPr>
        <w:t>, do realizacji których te zdolności są wymagane.</w:t>
      </w:r>
      <w:r w:rsidR="00F833E2" w:rsidRPr="002103F2">
        <w:rPr>
          <w:rFonts w:ascii="Arial" w:hAnsi="Arial" w:cs="Arial"/>
          <w:sz w:val="20"/>
          <w:szCs w:val="20"/>
        </w:rPr>
        <w:t xml:space="preserve"> </w:t>
      </w:r>
      <w:r w:rsidR="00F85DEA" w:rsidRPr="002103F2">
        <w:rPr>
          <w:rFonts w:ascii="Arial" w:hAnsi="Arial" w:cs="Arial"/>
          <w:sz w:val="20"/>
          <w:szCs w:val="20"/>
        </w:rPr>
        <w:t xml:space="preserve">(art. 118 ust. 2 ustawy </w:t>
      </w:r>
      <w:proofErr w:type="spellStart"/>
      <w:r w:rsidR="00F85DEA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hAnsi="Arial" w:cs="Arial"/>
          <w:sz w:val="20"/>
          <w:szCs w:val="20"/>
        </w:rPr>
        <w:t>).</w:t>
      </w:r>
    </w:p>
    <w:p w14:paraId="030160EB" w14:textId="77777777" w:rsidR="00920F2D" w:rsidRPr="002103F2" w:rsidRDefault="00920F2D" w:rsidP="00920F2D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2B8D5EB" w14:textId="2BE49EA6" w:rsidR="001B2E83" w:rsidRPr="002103F2" w:rsidRDefault="00D67D21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Wykonawca, który polega na zdolnościach lub sytuacji podmiotów udostępniających</w:t>
      </w:r>
      <w:r w:rsidRPr="002103F2">
        <w:rPr>
          <w:rFonts w:ascii="Arial" w:hAnsi="Arial" w:cs="Arial"/>
          <w:sz w:val="20"/>
          <w:szCs w:val="20"/>
          <w:u w:val="single"/>
        </w:rPr>
        <w:t xml:space="preserve"> </w:t>
      </w:r>
      <w:r w:rsidRPr="002103F2">
        <w:rPr>
          <w:rFonts w:ascii="Arial" w:hAnsi="Arial" w:cs="Arial"/>
          <w:b/>
          <w:sz w:val="20"/>
          <w:szCs w:val="20"/>
          <w:u w:val="single"/>
        </w:rPr>
        <w:t>zasoby, składa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strike/>
          <w:sz w:val="20"/>
          <w:szCs w:val="20"/>
        </w:rPr>
        <w:t xml:space="preserve">wraz z wnioskiem o dopuszczenie do udziału </w:t>
      </w:r>
      <w:r w:rsidR="00527444" w:rsidRPr="002103F2">
        <w:rPr>
          <w:rFonts w:ascii="Arial" w:hAnsi="Arial" w:cs="Arial"/>
          <w:strike/>
          <w:sz w:val="20"/>
          <w:szCs w:val="20"/>
        </w:rPr>
        <w:br/>
      </w:r>
      <w:r w:rsidRPr="002103F2">
        <w:rPr>
          <w:rFonts w:ascii="Arial" w:hAnsi="Arial" w:cs="Arial"/>
          <w:strike/>
          <w:sz w:val="20"/>
          <w:szCs w:val="20"/>
        </w:rPr>
        <w:t>w postępowaniu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trike/>
          <w:sz w:val="20"/>
          <w:szCs w:val="20"/>
        </w:rPr>
        <w:t>albo odpowiednio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 w:rsidR="0001049C" w:rsidRPr="002103F2">
        <w:rPr>
          <w:rFonts w:ascii="Arial" w:hAnsi="Arial" w:cs="Arial"/>
          <w:b/>
          <w:sz w:val="20"/>
          <w:szCs w:val="20"/>
          <w:u w:val="single"/>
        </w:rPr>
        <w:t xml:space="preserve">z </w:t>
      </w:r>
      <w:r w:rsidRPr="002103F2">
        <w:rPr>
          <w:rFonts w:ascii="Arial" w:hAnsi="Arial" w:cs="Arial"/>
          <w:b/>
          <w:sz w:val="20"/>
          <w:szCs w:val="20"/>
          <w:u w:val="single"/>
        </w:rPr>
        <w:t>ofertą, zobowiązanie podmiotu udostępniającego zasoby</w:t>
      </w:r>
      <w:r w:rsidRPr="002103F2">
        <w:rPr>
          <w:rFonts w:ascii="Arial" w:hAnsi="Arial" w:cs="Arial"/>
          <w:sz w:val="20"/>
          <w:szCs w:val="20"/>
        </w:rPr>
        <w:t xml:space="preserve"> do oddania mu do dyspozycji niezbędnych zasobów </w:t>
      </w:r>
      <w:r w:rsidR="00527444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 xml:space="preserve">na potrzeby realizacji danego zamówienia lub inny podmiotowy środek dowodowy potwierdzający, że wykonawca realizując zamówienie, będzie dysponował niezbędnymi zasobami tych podmiotów. </w:t>
      </w:r>
      <w:r w:rsidR="00F85DEA" w:rsidRPr="002103F2">
        <w:rPr>
          <w:rFonts w:ascii="Arial" w:hAnsi="Arial" w:cs="Arial"/>
          <w:sz w:val="20"/>
          <w:szCs w:val="20"/>
        </w:rPr>
        <w:t xml:space="preserve">(art. 118 ust. 3 ustawy </w:t>
      </w:r>
      <w:proofErr w:type="spellStart"/>
      <w:r w:rsidR="00F85DEA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hAnsi="Arial" w:cs="Arial"/>
          <w:sz w:val="20"/>
          <w:szCs w:val="20"/>
        </w:rPr>
        <w:t>).</w:t>
      </w:r>
    </w:p>
    <w:p w14:paraId="414F1AE7" w14:textId="7026DC83" w:rsidR="00D67D21" w:rsidRPr="002103F2" w:rsidRDefault="00D67D21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Zobowiązanie podmiotu udostępniającego zasoby, o których mowa w pkt 3,</w:t>
      </w:r>
      <w:r w:rsidRPr="002103F2">
        <w:rPr>
          <w:rFonts w:ascii="Arial" w:hAnsi="Arial" w:cs="Arial"/>
          <w:sz w:val="20"/>
          <w:szCs w:val="20"/>
        </w:rPr>
        <w:t xml:space="preserve"> potwierdza, </w:t>
      </w:r>
      <w:r w:rsidR="0030438E" w:rsidRPr="002103F2">
        <w:rPr>
          <w:rFonts w:ascii="Arial" w:hAnsi="Arial" w:cs="Arial"/>
          <w:sz w:val="20"/>
          <w:szCs w:val="20"/>
        </w:rPr>
        <w:t>ż</w:t>
      </w:r>
      <w:r w:rsidRPr="002103F2">
        <w:rPr>
          <w:rFonts w:ascii="Arial" w:hAnsi="Arial" w:cs="Arial"/>
          <w:sz w:val="20"/>
          <w:szCs w:val="20"/>
        </w:rPr>
        <w:t>e stosunek łączący wykonawcę z podmiotami udostępniającymi zasoby gwarantuje rzeczywisty dostęp do tych zasobów oraz określa, w szczególności:</w:t>
      </w:r>
    </w:p>
    <w:p w14:paraId="12C7D6BA" w14:textId="77777777" w:rsidR="00D67D21" w:rsidRPr="002103F2" w:rsidRDefault="00D67D21" w:rsidP="00DD6CF8">
      <w:pPr>
        <w:pStyle w:val="Akapitzlist"/>
        <w:numPr>
          <w:ilvl w:val="0"/>
          <w:numId w:val="36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17856A00" w14:textId="3B6C59C9" w:rsidR="00D67D21" w:rsidRPr="002103F2" w:rsidRDefault="00D67D21" w:rsidP="00DD6CF8">
      <w:pPr>
        <w:pStyle w:val="Akapitzlist"/>
        <w:numPr>
          <w:ilvl w:val="0"/>
          <w:numId w:val="36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wykonaniu zamówienia;</w:t>
      </w:r>
    </w:p>
    <w:p w14:paraId="7CFE767B" w14:textId="1FF125B8" w:rsidR="001B2E83" w:rsidRPr="002103F2" w:rsidRDefault="00D67D21" w:rsidP="00DD6CF8">
      <w:pPr>
        <w:pStyle w:val="Akapitzlist"/>
        <w:numPr>
          <w:ilvl w:val="0"/>
          <w:numId w:val="36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F85DEA" w:rsidRPr="002103F2">
        <w:rPr>
          <w:rFonts w:ascii="Arial" w:hAnsi="Arial" w:cs="Arial"/>
          <w:sz w:val="20"/>
          <w:szCs w:val="20"/>
        </w:rPr>
        <w:t xml:space="preserve"> (art. 118 ust. 4 ustawy </w:t>
      </w:r>
      <w:proofErr w:type="spellStart"/>
      <w:r w:rsidR="00F85DEA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hAnsi="Arial" w:cs="Arial"/>
          <w:sz w:val="20"/>
          <w:szCs w:val="20"/>
        </w:rPr>
        <w:t>)</w:t>
      </w:r>
      <w:r w:rsidR="00BD7BCD">
        <w:rPr>
          <w:rFonts w:ascii="Arial" w:hAnsi="Arial" w:cs="Arial"/>
          <w:sz w:val="20"/>
          <w:szCs w:val="20"/>
        </w:rPr>
        <w:t>.</w:t>
      </w:r>
    </w:p>
    <w:p w14:paraId="52C6079F" w14:textId="77777777" w:rsidR="009F3E2F" w:rsidRPr="002103F2" w:rsidRDefault="009F3E2F" w:rsidP="009F3E2F">
      <w:pPr>
        <w:pStyle w:val="Akapitzlist"/>
        <w:tabs>
          <w:tab w:val="left" w:pos="851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7FC9AD23" w14:textId="1895DA54" w:rsidR="002D42A2" w:rsidRPr="002103F2" w:rsidRDefault="008F5316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oraz, jeżeli to dotyczy, kryteriów selekcji, a także bada, czy nie zachodzą wobec tego podmiotu podstawy wykluczenia, które zostały przewidziane względem wykonawcy.</w:t>
      </w:r>
      <w:r w:rsidR="00F85DEA" w:rsidRPr="002103F2">
        <w:rPr>
          <w:rFonts w:ascii="Arial" w:eastAsiaTheme="minorHAnsi" w:hAnsi="Arial" w:cs="Arial"/>
          <w:sz w:val="20"/>
          <w:szCs w:val="20"/>
        </w:rPr>
        <w:t xml:space="preserve"> (art. 119 ustawy </w:t>
      </w:r>
      <w:proofErr w:type="spellStart"/>
      <w:r w:rsidR="00F85DEA"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eastAsiaTheme="minorHAnsi" w:hAnsi="Arial" w:cs="Arial"/>
          <w:sz w:val="20"/>
          <w:szCs w:val="20"/>
        </w:rPr>
        <w:t>)</w:t>
      </w:r>
    </w:p>
    <w:p w14:paraId="2B12CF6C" w14:textId="77777777" w:rsidR="001B2E83" w:rsidRPr="002103F2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5844643" w14:textId="47AB1E2A" w:rsidR="00E02B8E" w:rsidRPr="002103F2" w:rsidRDefault="008F5316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Podmiot, który zobowiązał się do udostępnienia zasobów, odpowiada solidarnie </w:t>
      </w:r>
      <w:r w:rsidR="00593BAE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  <w:r w:rsidR="00F85DEA" w:rsidRPr="002103F2">
        <w:rPr>
          <w:rFonts w:ascii="Arial" w:eastAsiaTheme="minorHAnsi" w:hAnsi="Arial" w:cs="Arial"/>
          <w:sz w:val="20"/>
          <w:szCs w:val="20"/>
        </w:rPr>
        <w:t xml:space="preserve"> (art. 120 ustawy </w:t>
      </w:r>
      <w:proofErr w:type="spellStart"/>
      <w:r w:rsidR="00F85DEA"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eastAsiaTheme="minorHAnsi" w:hAnsi="Arial" w:cs="Arial"/>
          <w:sz w:val="20"/>
          <w:szCs w:val="20"/>
        </w:rPr>
        <w:t>)</w:t>
      </w:r>
    </w:p>
    <w:p w14:paraId="67FFA84A" w14:textId="77777777" w:rsidR="001B2E83" w:rsidRPr="002103F2" w:rsidRDefault="001B2E83" w:rsidP="001B2E83">
      <w:p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4E80F2A" w14:textId="0AB11A03" w:rsidR="002D42A2" w:rsidRPr="002103F2" w:rsidRDefault="008F5316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 w:rsidR="00F85DEA" w:rsidRPr="002103F2">
        <w:rPr>
          <w:rFonts w:ascii="Arial" w:hAnsi="Arial" w:cs="Arial"/>
          <w:sz w:val="20"/>
          <w:szCs w:val="20"/>
        </w:rPr>
        <w:t xml:space="preserve"> </w:t>
      </w:r>
      <w:r w:rsidR="00F85DEA" w:rsidRPr="002103F2">
        <w:rPr>
          <w:rFonts w:ascii="Arial" w:eastAsiaTheme="minorHAnsi" w:hAnsi="Arial" w:cs="Arial"/>
          <w:sz w:val="20"/>
          <w:szCs w:val="20"/>
        </w:rPr>
        <w:t xml:space="preserve">(art. 122 ustawy </w:t>
      </w:r>
      <w:proofErr w:type="spellStart"/>
      <w:r w:rsidR="00F85DEA"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eastAsiaTheme="minorHAnsi" w:hAnsi="Arial" w:cs="Arial"/>
          <w:sz w:val="20"/>
          <w:szCs w:val="20"/>
        </w:rPr>
        <w:t>)</w:t>
      </w:r>
    </w:p>
    <w:p w14:paraId="554A0DA6" w14:textId="6D6B08BE" w:rsidR="00970BA2" w:rsidRPr="002103F2" w:rsidRDefault="00B43016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lastRenderedPageBreak/>
        <w:t>Wykonawca nie może, po upływie terminu składania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trike/>
          <w:sz w:val="20"/>
          <w:szCs w:val="20"/>
        </w:rPr>
        <w:t>wniosków o dopuszczenie do udziału w postępowaniu albo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>ofert, powoływać się na zdolności lub sytuację podmiotów udostępniających zasoby, jeżeli na etapie składania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trike/>
          <w:sz w:val="20"/>
          <w:szCs w:val="20"/>
        </w:rPr>
        <w:t xml:space="preserve">wniosków </w:t>
      </w:r>
      <w:r w:rsidR="00DE4CAF" w:rsidRPr="002103F2">
        <w:rPr>
          <w:rFonts w:ascii="Arial" w:hAnsi="Arial" w:cs="Arial"/>
          <w:strike/>
          <w:sz w:val="20"/>
          <w:szCs w:val="20"/>
        </w:rPr>
        <w:br/>
      </w:r>
      <w:r w:rsidRPr="002103F2">
        <w:rPr>
          <w:rFonts w:ascii="Arial" w:hAnsi="Arial" w:cs="Arial"/>
          <w:strike/>
          <w:sz w:val="20"/>
          <w:szCs w:val="20"/>
        </w:rPr>
        <w:t>o dopuszczenie do udziału w postępowaniu albo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>ofert nie polegał on w danym zakresie na zdolnościach lub sytuacji podmiotów udostępniających zasoby.</w:t>
      </w:r>
      <w:r w:rsidR="00F85DEA" w:rsidRPr="002103F2">
        <w:rPr>
          <w:rFonts w:ascii="Arial" w:eastAsiaTheme="minorHAnsi" w:hAnsi="Arial" w:cs="Arial"/>
          <w:sz w:val="20"/>
          <w:szCs w:val="20"/>
        </w:rPr>
        <w:t xml:space="preserve"> (art. 123 ustawy </w:t>
      </w:r>
      <w:proofErr w:type="spellStart"/>
      <w:r w:rsidR="00F85DEA"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="00F85DEA" w:rsidRPr="002103F2">
        <w:rPr>
          <w:rFonts w:ascii="Arial" w:eastAsiaTheme="minorHAnsi" w:hAnsi="Arial" w:cs="Arial"/>
          <w:sz w:val="20"/>
          <w:szCs w:val="20"/>
        </w:rPr>
        <w:t>)</w:t>
      </w:r>
    </w:p>
    <w:p w14:paraId="0F7DBAA1" w14:textId="77777777" w:rsidR="00527444" w:rsidRPr="002103F2" w:rsidRDefault="00527444" w:rsidP="00527444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118FAA48" w14:textId="03582D2E" w:rsidR="00A4109F" w:rsidRPr="002103F2" w:rsidRDefault="00A1397D" w:rsidP="00DD6CF8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Jeżeli Wykonawca, wykazując spełnianie warunków, o których mowa w Rozdziale XI SWZ powołuje się na zasoby innych podmiotów celu wykazania braku istnienia wobec nich podstaw wykluczenia oraz spełnienia warunków udziału w postępowaniu, </w:t>
      </w:r>
      <w:r w:rsidR="00593BAE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w zakresie, w jakim powołuje się na ich zasoby – zamieszcza informacje o tych podmiotach w oświadczeniu</w:t>
      </w:r>
      <w:r w:rsidR="008C4782" w:rsidRPr="002103F2">
        <w:rPr>
          <w:rFonts w:ascii="Arial" w:hAnsi="Arial" w:cs="Arial"/>
          <w:sz w:val="20"/>
          <w:szCs w:val="20"/>
        </w:rPr>
        <w:t xml:space="preserve"> o którym mowa w art. 125 ust. </w:t>
      </w:r>
      <w:r w:rsidR="005D2367" w:rsidRPr="002103F2">
        <w:rPr>
          <w:rFonts w:ascii="Arial" w:hAnsi="Arial" w:cs="Arial"/>
          <w:sz w:val="20"/>
          <w:szCs w:val="20"/>
        </w:rPr>
        <w:t>1</w:t>
      </w:r>
      <w:r w:rsidRPr="002103F2">
        <w:rPr>
          <w:rFonts w:ascii="Arial" w:hAnsi="Arial" w:cs="Arial"/>
          <w:sz w:val="20"/>
          <w:szCs w:val="20"/>
        </w:rPr>
        <w:t>.</w:t>
      </w:r>
    </w:p>
    <w:p w14:paraId="691A0D5A" w14:textId="77777777" w:rsidR="00B43016" w:rsidRPr="002103F2" w:rsidRDefault="00B4301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7F12AF" w14:textId="0140B97F" w:rsidR="00E326DC" w:rsidRPr="002103F2" w:rsidRDefault="00E326D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WYKAZ OŚWIADCZEŃ LUB DOKUMENTÓW, POTWIERDZAJĄCYCH SPEŁNIENIE WARUNKÓW UDZIAŁU W POSTĘPOWANIU ORAZ BRAK PODSTAW WYKLUCZENIA </w:t>
      </w:r>
      <w:r w:rsidR="00BD7BCD">
        <w:rPr>
          <w:rFonts w:ascii="Arial" w:hAnsi="Arial" w:cs="Arial"/>
          <w:b/>
          <w:sz w:val="20"/>
          <w:szCs w:val="20"/>
        </w:rPr>
        <w:br/>
      </w:r>
      <w:r w:rsidRPr="002103F2">
        <w:rPr>
          <w:rFonts w:ascii="Arial" w:hAnsi="Arial" w:cs="Arial"/>
          <w:b/>
          <w:sz w:val="20"/>
          <w:szCs w:val="20"/>
        </w:rPr>
        <w:t>Z POSTĘPOWANIA</w:t>
      </w:r>
      <w:r w:rsidR="001B2E83" w:rsidRPr="002103F2">
        <w:rPr>
          <w:rFonts w:ascii="Arial" w:hAnsi="Arial" w:cs="Arial"/>
          <w:b/>
          <w:sz w:val="20"/>
          <w:szCs w:val="20"/>
        </w:rPr>
        <w:t>.</w:t>
      </w:r>
    </w:p>
    <w:p w14:paraId="50FC8702" w14:textId="77777777" w:rsidR="00970BA2" w:rsidRPr="002103F2" w:rsidRDefault="00970BA2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2D443DA" w14:textId="77777777" w:rsidR="00CE5B87" w:rsidRPr="001E74D9" w:rsidRDefault="00CE5B87" w:rsidP="007315F9">
      <w:pPr>
        <w:pStyle w:val="Akapitzlist"/>
        <w:numPr>
          <w:ilvl w:val="0"/>
          <w:numId w:val="37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74D9">
        <w:rPr>
          <w:rFonts w:ascii="Arial" w:hAnsi="Arial" w:cs="Arial"/>
          <w:b/>
          <w:sz w:val="20"/>
          <w:szCs w:val="20"/>
          <w:u w:val="single"/>
        </w:rPr>
        <w:t>DOTYCZY WSZYSTKICH WYKONAWCÓW:</w:t>
      </w:r>
    </w:p>
    <w:p w14:paraId="243BB9CB" w14:textId="77777777" w:rsidR="00CE5B87" w:rsidRPr="001E74D9" w:rsidRDefault="00CE5B87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253720C" w14:textId="77777777" w:rsidR="00B86D75" w:rsidRPr="001E74D9" w:rsidRDefault="00E15EB7" w:rsidP="00702C15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74D9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D67D21" w:rsidRPr="001E74D9">
        <w:rPr>
          <w:rFonts w:ascii="Arial" w:hAnsi="Arial" w:cs="Arial"/>
          <w:b/>
          <w:sz w:val="20"/>
          <w:szCs w:val="20"/>
          <w:u w:val="single"/>
        </w:rPr>
        <w:t>OFERTĘ, OŚWIADCZENIE</w:t>
      </w:r>
      <w:r w:rsidRPr="001E74D9">
        <w:rPr>
          <w:rFonts w:ascii="Arial" w:hAnsi="Arial" w:cs="Arial"/>
          <w:sz w:val="20"/>
          <w:szCs w:val="20"/>
        </w:rPr>
        <w:t xml:space="preserve">, o którym mowa w art. 125 ust. 1, składa się, pod rygorem nieważności, </w:t>
      </w:r>
      <w:r w:rsidR="00D22853" w:rsidRPr="001E74D9">
        <w:rPr>
          <w:rFonts w:ascii="Arial" w:hAnsi="Arial" w:cs="Arial"/>
          <w:sz w:val="20"/>
          <w:szCs w:val="20"/>
        </w:rPr>
        <w:t xml:space="preserve">w formie elektronicznej </w:t>
      </w:r>
      <w:r w:rsidR="00034E43" w:rsidRPr="001E74D9">
        <w:rPr>
          <w:rFonts w:ascii="Arial" w:hAnsi="Arial" w:cs="Arial"/>
          <w:sz w:val="20"/>
          <w:szCs w:val="20"/>
        </w:rPr>
        <w:t xml:space="preserve">opatrzonej kwalifikowanym podpisem elektronicznym </w:t>
      </w:r>
      <w:r w:rsidR="00D22853" w:rsidRPr="001E74D9">
        <w:rPr>
          <w:rFonts w:ascii="Arial" w:hAnsi="Arial" w:cs="Arial"/>
          <w:sz w:val="20"/>
          <w:szCs w:val="20"/>
        </w:rPr>
        <w:t xml:space="preserve">lub w postaci elektronicznej opatrzonej </w:t>
      </w:r>
      <w:r w:rsidR="00034E43" w:rsidRPr="001E74D9">
        <w:rPr>
          <w:rFonts w:ascii="Arial" w:hAnsi="Arial" w:cs="Arial"/>
          <w:sz w:val="20"/>
          <w:szCs w:val="20"/>
        </w:rPr>
        <w:t xml:space="preserve">elektronicznym </w:t>
      </w:r>
      <w:r w:rsidR="00D22853" w:rsidRPr="001E74D9">
        <w:rPr>
          <w:rFonts w:ascii="Arial" w:hAnsi="Arial" w:cs="Arial"/>
          <w:sz w:val="20"/>
          <w:szCs w:val="20"/>
        </w:rPr>
        <w:t xml:space="preserve">podpisem zaufanym lub </w:t>
      </w:r>
      <w:r w:rsidR="00034E43" w:rsidRPr="001E74D9">
        <w:rPr>
          <w:rFonts w:ascii="Arial" w:hAnsi="Arial" w:cs="Arial"/>
          <w:sz w:val="20"/>
          <w:szCs w:val="20"/>
        </w:rPr>
        <w:t xml:space="preserve">elektronicznym </w:t>
      </w:r>
      <w:r w:rsidR="00D22853" w:rsidRPr="001E74D9">
        <w:rPr>
          <w:rFonts w:ascii="Arial" w:hAnsi="Arial" w:cs="Arial"/>
          <w:sz w:val="20"/>
          <w:szCs w:val="20"/>
        </w:rPr>
        <w:t>podpisem osobistym</w:t>
      </w:r>
      <w:r w:rsidRPr="001E74D9">
        <w:rPr>
          <w:rFonts w:ascii="Arial" w:hAnsi="Arial" w:cs="Arial"/>
          <w:sz w:val="20"/>
          <w:szCs w:val="20"/>
        </w:rPr>
        <w:t>.</w:t>
      </w:r>
    </w:p>
    <w:p w14:paraId="764B03E8" w14:textId="77777777" w:rsidR="00C93F94" w:rsidRPr="001E74D9" w:rsidRDefault="00C93F94" w:rsidP="00DD6CF8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74D9">
        <w:rPr>
          <w:rFonts w:ascii="Arial" w:hAnsi="Arial" w:cs="Arial"/>
          <w:sz w:val="20"/>
          <w:szCs w:val="20"/>
        </w:rPr>
        <w:t>Oświadczenie powinno potwierdzać stan faktyczny na dzień składania ofert.</w:t>
      </w:r>
    </w:p>
    <w:p w14:paraId="36E1DB69" w14:textId="4E522249" w:rsidR="00C93F94" w:rsidRPr="001E74D9" w:rsidRDefault="00C93F94" w:rsidP="00DD6CF8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74D9">
        <w:rPr>
          <w:rFonts w:ascii="Arial" w:hAnsi="Arial" w:cs="Arial"/>
          <w:sz w:val="20"/>
          <w:szCs w:val="20"/>
        </w:rPr>
        <w:t xml:space="preserve">Informacje zawarte w oświadczeniu stanowią wstępne potwierdzenie, </w:t>
      </w:r>
      <w:r w:rsidR="00C11D6E" w:rsidRPr="001E74D9">
        <w:rPr>
          <w:rFonts w:ascii="Arial" w:hAnsi="Arial" w:cs="Arial"/>
          <w:sz w:val="20"/>
          <w:szCs w:val="20"/>
        </w:rPr>
        <w:br/>
      </w:r>
      <w:r w:rsidRPr="001E74D9">
        <w:rPr>
          <w:rFonts w:ascii="Arial" w:hAnsi="Arial" w:cs="Arial"/>
          <w:sz w:val="20"/>
          <w:szCs w:val="20"/>
        </w:rPr>
        <w:t>że Wykonawca:</w:t>
      </w:r>
    </w:p>
    <w:p w14:paraId="11AB1600" w14:textId="77777777" w:rsidR="00C93F94" w:rsidRPr="001E74D9" w:rsidRDefault="00C93F94" w:rsidP="00DD6CF8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74D9">
        <w:rPr>
          <w:rFonts w:ascii="Arial" w:hAnsi="Arial" w:cs="Arial"/>
          <w:sz w:val="20"/>
          <w:szCs w:val="20"/>
        </w:rPr>
        <w:t>Nie podlega wykluczeniu;</w:t>
      </w:r>
    </w:p>
    <w:p w14:paraId="6B77C315" w14:textId="77777777" w:rsidR="00C93F94" w:rsidRPr="001E74D9" w:rsidRDefault="00C93F94" w:rsidP="00DD6CF8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74D9">
        <w:rPr>
          <w:rFonts w:ascii="Arial" w:hAnsi="Arial" w:cs="Arial"/>
          <w:sz w:val="20"/>
          <w:szCs w:val="20"/>
        </w:rPr>
        <w:t>Spełnia warunki udziału w postępowaniu;</w:t>
      </w:r>
    </w:p>
    <w:p w14:paraId="6C83E899" w14:textId="77777777" w:rsidR="00CE5B87" w:rsidRPr="001E74D9" w:rsidRDefault="00CE5B87" w:rsidP="00DD6CF8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74D9">
        <w:rPr>
          <w:rFonts w:ascii="Arial" w:hAnsi="Arial" w:cs="Arial"/>
          <w:sz w:val="20"/>
          <w:szCs w:val="20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1E74D9" w:rsidRDefault="00F630A6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54771CA8" w14:textId="77777777" w:rsidR="006C5F23" w:rsidRPr="002103F2" w:rsidRDefault="006C5F23" w:rsidP="006C5F23">
      <w:pPr>
        <w:numPr>
          <w:ilvl w:val="0"/>
          <w:numId w:val="13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  <w:b/>
          <w:color w:val="0000FF" w:themeColor="hyperlink"/>
          <w:sz w:val="20"/>
          <w:szCs w:val="20"/>
          <w:u w:val="single"/>
        </w:rPr>
      </w:pPr>
      <w:r w:rsidRPr="002103F2">
        <w:rPr>
          <w:rFonts w:ascii="Arial" w:eastAsiaTheme="minorHAnsi" w:hAnsi="Arial" w:cs="Arial"/>
          <w:sz w:val="20"/>
          <w:szCs w:val="20"/>
        </w:rPr>
        <w:t>Środkiem komunikacji elektronicznej, służącym złożeniu przez Wykonawcę oferty jest platforma zakupowa</w:t>
      </w:r>
      <w:bookmarkStart w:id="28" w:name="_Hlk173940566"/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bookmarkStart w:id="29" w:name="_Hlk173936858"/>
      <w:r w:rsidRPr="002103F2">
        <w:rPr>
          <w:rFonts w:eastAsiaTheme="minorHAnsi"/>
          <w:sz w:val="20"/>
          <w:szCs w:val="20"/>
        </w:rPr>
        <w:fldChar w:fldCharType="begin"/>
      </w:r>
      <w:r w:rsidRPr="002103F2">
        <w:rPr>
          <w:rFonts w:eastAsiaTheme="minorHAnsi"/>
          <w:sz w:val="20"/>
          <w:szCs w:val="20"/>
        </w:rPr>
        <w:instrText xml:space="preserve"> HYPERLINK "https://platformazakupowa.pl/pn/32wog" </w:instrText>
      </w:r>
      <w:r w:rsidRPr="002103F2">
        <w:rPr>
          <w:rFonts w:eastAsiaTheme="minorHAnsi"/>
          <w:sz w:val="20"/>
          <w:szCs w:val="20"/>
        </w:rPr>
        <w:fldChar w:fldCharType="separate"/>
      </w:r>
      <w:r w:rsidRPr="002103F2">
        <w:rPr>
          <w:rFonts w:ascii="Arial" w:eastAsiaTheme="minorHAnsi" w:hAnsi="Arial" w:cs="Arial"/>
          <w:b/>
          <w:color w:val="0000FF" w:themeColor="hyperlink"/>
          <w:sz w:val="20"/>
          <w:szCs w:val="20"/>
          <w:u w:val="single"/>
        </w:rPr>
        <w:t>https://platformazakupowa.pl/pn/32wog</w:t>
      </w:r>
      <w:r w:rsidRPr="002103F2">
        <w:rPr>
          <w:rFonts w:ascii="Arial" w:eastAsiaTheme="minorHAnsi" w:hAnsi="Arial" w:cs="Arial"/>
          <w:b/>
          <w:color w:val="0000FF" w:themeColor="hyperlink"/>
          <w:sz w:val="20"/>
          <w:szCs w:val="20"/>
          <w:u w:val="single"/>
        </w:rPr>
        <w:fldChar w:fldCharType="end"/>
      </w:r>
      <w:bookmarkEnd w:id="28"/>
    </w:p>
    <w:bookmarkEnd w:id="29"/>
    <w:p w14:paraId="03CF303F" w14:textId="10A3A143" w:rsidR="00626418" w:rsidRPr="002103F2" w:rsidRDefault="00626418" w:rsidP="00B12B68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43DF000F" w14:textId="77777777" w:rsidR="00C93F94" w:rsidRPr="002103F2" w:rsidRDefault="00C93F9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2103F2">
        <w:rPr>
          <w:rFonts w:ascii="Arial" w:hAnsi="Arial" w:cs="Arial"/>
          <w:i/>
          <w:sz w:val="20"/>
          <w:szCs w:val="20"/>
        </w:rPr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2103F2" w:rsidRDefault="00F560DA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442A0EA1" w14:textId="77777777" w:rsidR="006C5F23" w:rsidRPr="002103F2" w:rsidRDefault="006C5F23" w:rsidP="006C5F23">
      <w:pPr>
        <w:tabs>
          <w:tab w:val="left" w:pos="851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  <w:color w:val="FF0000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Oświadczenie o niepodleganiu Wykonawcy wykluczeniu z postępowania należy złożyć wraz z ofertą za pomocą platformy zakupowej </w:t>
      </w:r>
      <w:bookmarkStart w:id="30" w:name="_Hlk173937010"/>
      <w:r w:rsidRPr="002103F2">
        <w:rPr>
          <w:rFonts w:ascii="Arial" w:eastAsiaTheme="minorHAnsi" w:hAnsi="Arial" w:cs="Arial"/>
          <w:sz w:val="20"/>
          <w:szCs w:val="20"/>
        </w:rPr>
        <w:fldChar w:fldCharType="begin"/>
      </w:r>
      <w:r w:rsidRPr="002103F2">
        <w:rPr>
          <w:rFonts w:ascii="Arial" w:eastAsiaTheme="minorHAnsi" w:hAnsi="Arial" w:cs="Arial"/>
          <w:sz w:val="20"/>
          <w:szCs w:val="20"/>
        </w:rPr>
        <w:instrText xml:space="preserve"> HYPERLINK "https://platformazakupowa.pl/pn/32wog" </w:instrText>
      </w:r>
      <w:r w:rsidRPr="002103F2">
        <w:rPr>
          <w:rFonts w:ascii="Arial" w:eastAsiaTheme="minorHAnsi" w:hAnsi="Arial" w:cs="Arial"/>
          <w:sz w:val="20"/>
          <w:szCs w:val="20"/>
        </w:rPr>
        <w:fldChar w:fldCharType="separate"/>
      </w:r>
      <w:r w:rsidRPr="002103F2">
        <w:rPr>
          <w:rFonts w:ascii="Arial" w:eastAsiaTheme="minorHAnsi" w:hAnsi="Arial" w:cs="Arial"/>
          <w:color w:val="0000FF" w:themeColor="hyperlink"/>
          <w:sz w:val="20"/>
          <w:szCs w:val="20"/>
          <w:u w:val="single"/>
        </w:rPr>
        <w:t>https://platformazakupowa.pl/pn/32wog</w:t>
      </w:r>
      <w:r w:rsidRPr="002103F2">
        <w:rPr>
          <w:rFonts w:ascii="Arial" w:eastAsiaTheme="minorHAnsi" w:hAnsi="Arial" w:cs="Arial"/>
          <w:sz w:val="20"/>
          <w:szCs w:val="20"/>
        </w:rPr>
        <w:fldChar w:fldCharType="end"/>
      </w:r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bookmarkEnd w:id="30"/>
    </w:p>
    <w:p w14:paraId="4F978E0B" w14:textId="77777777" w:rsidR="002E1B01" w:rsidRPr="002103F2" w:rsidRDefault="002E1B01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D4CFFD0" w14:textId="75E230DF" w:rsidR="00E02B8E" w:rsidRPr="002103F2" w:rsidRDefault="00054538" w:rsidP="00D656D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Oferta wraz z załącznikami</w:t>
      </w:r>
      <w:r w:rsidR="00C93F94" w:rsidRPr="002103F2">
        <w:rPr>
          <w:rFonts w:ascii="Arial" w:hAnsi="Arial" w:cs="Arial"/>
          <w:b/>
          <w:sz w:val="20"/>
          <w:szCs w:val="20"/>
        </w:rPr>
        <w:t>:</w:t>
      </w:r>
    </w:p>
    <w:p w14:paraId="3DFEBEF5" w14:textId="77A5C312" w:rsidR="00054538" w:rsidRPr="002103F2" w:rsidRDefault="00C93F94" w:rsidP="00DD6CF8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Ofertę składa się pod rygorem nieważności </w:t>
      </w:r>
      <w:r w:rsidR="00D22853" w:rsidRPr="002103F2">
        <w:rPr>
          <w:rFonts w:ascii="Arial" w:hAnsi="Arial" w:cs="Arial"/>
          <w:b/>
          <w:sz w:val="20"/>
          <w:szCs w:val="20"/>
        </w:rPr>
        <w:t xml:space="preserve">w formie elektronicznej </w:t>
      </w:r>
      <w:r w:rsidR="00034E43" w:rsidRPr="002103F2">
        <w:rPr>
          <w:rFonts w:ascii="Arial" w:hAnsi="Arial" w:cs="Arial"/>
          <w:b/>
          <w:sz w:val="20"/>
          <w:szCs w:val="20"/>
        </w:rPr>
        <w:t xml:space="preserve">opatrzonej kwalifikowanym podpisem elektronicznym </w:t>
      </w:r>
      <w:r w:rsidR="00D22853" w:rsidRPr="002103F2">
        <w:rPr>
          <w:rFonts w:ascii="Arial" w:hAnsi="Arial" w:cs="Arial"/>
          <w:b/>
          <w:sz w:val="20"/>
          <w:szCs w:val="20"/>
        </w:rPr>
        <w:t xml:space="preserve">lub w postaci elektronicznej opatrzonej </w:t>
      </w:r>
      <w:r w:rsidR="00034E43" w:rsidRPr="002103F2">
        <w:rPr>
          <w:rFonts w:ascii="Arial" w:hAnsi="Arial" w:cs="Arial"/>
          <w:b/>
          <w:sz w:val="20"/>
          <w:szCs w:val="20"/>
        </w:rPr>
        <w:t xml:space="preserve">elektronicznym </w:t>
      </w:r>
      <w:r w:rsidR="00D22853" w:rsidRPr="002103F2">
        <w:rPr>
          <w:rFonts w:ascii="Arial" w:hAnsi="Arial" w:cs="Arial"/>
          <w:b/>
          <w:sz w:val="20"/>
          <w:szCs w:val="20"/>
        </w:rPr>
        <w:t xml:space="preserve">podpisem zaufanym lub </w:t>
      </w:r>
      <w:r w:rsidR="00034E43" w:rsidRPr="002103F2">
        <w:rPr>
          <w:rFonts w:ascii="Arial" w:hAnsi="Arial" w:cs="Arial"/>
          <w:b/>
          <w:sz w:val="20"/>
          <w:szCs w:val="20"/>
        </w:rPr>
        <w:t xml:space="preserve">elektronicznym </w:t>
      </w:r>
      <w:r w:rsidR="00D22853" w:rsidRPr="002103F2">
        <w:rPr>
          <w:rFonts w:ascii="Arial" w:hAnsi="Arial" w:cs="Arial"/>
          <w:b/>
          <w:sz w:val="20"/>
          <w:szCs w:val="20"/>
        </w:rPr>
        <w:t>podpisem osobistym</w:t>
      </w:r>
      <w:r w:rsidRPr="002103F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2D397596" w14:textId="7D245B36" w:rsidR="005E1E9D" w:rsidRPr="002103F2" w:rsidRDefault="005E1E9D" w:rsidP="005E1E9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1564ACC" w14:textId="38DA5564" w:rsidR="00F5060A" w:rsidRPr="002103F2" w:rsidRDefault="00F537C2" w:rsidP="00FC61D4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W CELU SPORZĄDZENIA OFERTY NALEŻY ZŁOŻYĆ</w:t>
      </w:r>
      <w:r w:rsidR="00C93F94" w:rsidRPr="002103F2">
        <w:rPr>
          <w:rFonts w:ascii="Arial" w:hAnsi="Arial" w:cs="Arial"/>
          <w:b/>
          <w:sz w:val="20"/>
          <w:szCs w:val="20"/>
        </w:rPr>
        <w:t>:</w:t>
      </w:r>
    </w:p>
    <w:p w14:paraId="66803598" w14:textId="57EC8FA6" w:rsidR="004D6B20" w:rsidRDefault="00C93F94" w:rsidP="00DD6CF8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Wype</w:t>
      </w:r>
      <w:r w:rsidR="00F560DA" w:rsidRPr="002103F2">
        <w:rPr>
          <w:rFonts w:ascii="Arial" w:hAnsi="Arial" w:cs="Arial"/>
          <w:b/>
          <w:sz w:val="20"/>
          <w:szCs w:val="20"/>
        </w:rPr>
        <w:t>łniony formularz ofertowy</w:t>
      </w:r>
      <w:r w:rsidR="00593BAE" w:rsidRPr="002103F2">
        <w:rPr>
          <w:rFonts w:ascii="Arial" w:hAnsi="Arial" w:cs="Arial"/>
          <w:b/>
          <w:sz w:val="20"/>
          <w:szCs w:val="20"/>
        </w:rPr>
        <w:t xml:space="preserve"> </w:t>
      </w:r>
      <w:r w:rsidR="001E74D9">
        <w:rPr>
          <w:rFonts w:ascii="Arial" w:hAnsi="Arial" w:cs="Arial"/>
          <w:b/>
          <w:sz w:val="20"/>
          <w:szCs w:val="20"/>
        </w:rPr>
        <w:t>(odpowiednio do danej części zamówienia)</w:t>
      </w:r>
      <w:r w:rsidR="00DE4CAF" w:rsidRPr="002103F2">
        <w:rPr>
          <w:rFonts w:ascii="Arial" w:hAnsi="Arial" w:cs="Arial"/>
          <w:b/>
          <w:i/>
          <w:sz w:val="20"/>
          <w:szCs w:val="20"/>
        </w:rPr>
        <w:t xml:space="preserve">- </w:t>
      </w:r>
      <w:r w:rsidR="00DE4CAF"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wzór stanowi </w:t>
      </w:r>
      <w:r w:rsidR="00DE4CAF"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E74D9">
        <w:rPr>
          <w:rFonts w:ascii="Arial" w:eastAsia="Times New Roman" w:hAnsi="Arial" w:cs="Arial"/>
          <w:i/>
          <w:sz w:val="20"/>
          <w:szCs w:val="20"/>
          <w:lang w:eastAsia="pl-PL"/>
        </w:rPr>
        <w:t>2</w:t>
      </w:r>
      <w:r w:rsidR="00DE4CAF"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SWZ</w:t>
      </w:r>
      <w:r w:rsidR="006C20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6C20C7" w:rsidRPr="006C20C7">
        <w:rPr>
          <w:rFonts w:ascii="Arial" w:hAnsi="Arial" w:cs="Arial"/>
          <w:sz w:val="20"/>
          <w:szCs w:val="20"/>
        </w:rPr>
        <w:t xml:space="preserve">(odpowiednio do danej części zamówienia) </w:t>
      </w:r>
    </w:p>
    <w:p w14:paraId="23DB999F" w14:textId="41BBD099" w:rsidR="00DF152B" w:rsidRPr="006C20C7" w:rsidRDefault="00DF152B" w:rsidP="00DF152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Wypełniony formularz </w:t>
      </w:r>
      <w:r>
        <w:rPr>
          <w:rFonts w:ascii="Arial" w:hAnsi="Arial" w:cs="Arial"/>
          <w:b/>
          <w:sz w:val="20"/>
          <w:szCs w:val="20"/>
        </w:rPr>
        <w:t>cenowy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(odpowiednio do danej części zamówienia)</w:t>
      </w:r>
      <w:r w:rsidRPr="002103F2">
        <w:rPr>
          <w:rFonts w:ascii="Arial" w:hAnsi="Arial" w:cs="Arial"/>
          <w:b/>
          <w:i/>
          <w:sz w:val="20"/>
          <w:szCs w:val="20"/>
        </w:rPr>
        <w:t xml:space="preserve">- 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wzór stanowi </w:t>
      </w: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oferty </w:t>
      </w:r>
      <w:r w:rsidRPr="006C20C7">
        <w:rPr>
          <w:rFonts w:ascii="Arial" w:hAnsi="Arial" w:cs="Arial"/>
          <w:sz w:val="20"/>
          <w:szCs w:val="20"/>
        </w:rPr>
        <w:t xml:space="preserve">(odpowiednio do danej części zamówienia) </w:t>
      </w:r>
    </w:p>
    <w:p w14:paraId="16D5C910" w14:textId="77777777" w:rsidR="00920F2D" w:rsidRPr="002103F2" w:rsidRDefault="00920F2D" w:rsidP="00920F2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434FC89" w14:textId="2CCDCD61" w:rsidR="00543415" w:rsidRPr="002103F2" w:rsidRDefault="00543415" w:rsidP="00DD6CF8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Aktualne na dzień składania ofert </w:t>
      </w:r>
      <w:r w:rsidRPr="002103F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Wykonawcy/Wykonawców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E74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wspólnie ubiegających się o udzielenie zamówienia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E4CAF"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>o spełnianiu warunków udziału w postępowaniu oraz braku podstaw do wykluczenia -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wzór stanowi </w:t>
      </w: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E74D9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SWZ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- w zakresie wskazanym przez Zamawiającego w Ogłoszeniu o zamówieniu </w:t>
      </w:r>
      <w:r w:rsidR="001E74D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i w Specyfikacji Warunków Zamówienia</w:t>
      </w:r>
    </w:p>
    <w:p w14:paraId="0FC8EBD0" w14:textId="77777777" w:rsidR="00543415" w:rsidRPr="002103F2" w:rsidRDefault="00543415" w:rsidP="00543415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59166" w14:textId="07C1C8CC" w:rsidR="00F5060A" w:rsidRDefault="00543415" w:rsidP="00DD6CF8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Aktualne na dzień składania ofert </w:t>
      </w:r>
      <w:r w:rsidRPr="002103F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(składane </w:t>
      </w:r>
      <w:r w:rsidRPr="002103F2">
        <w:rPr>
          <w:rFonts w:ascii="Arial" w:hAnsi="Arial" w:cs="Arial"/>
          <w:b/>
          <w:sz w:val="20"/>
          <w:szCs w:val="20"/>
        </w:rPr>
        <w:t>w przypadku, gdy Wykonawca zamierza polegać na zdolnościach technicznych lub zawodowych lub sytuacji finansowej lub ekonomicznej podmiotów udostępniających zasoby)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E4CAF"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wzór stanowi </w:t>
      </w: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E74D9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>a do SWZ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- w zakresie wskazanym przez Zamawiającego w Ogłoszeniu o zamówieniu i w Specyfikacji Warunków Zamówienia</w:t>
      </w:r>
    </w:p>
    <w:p w14:paraId="10EF52BD" w14:textId="77777777" w:rsidR="001E74D9" w:rsidRPr="001E74D9" w:rsidRDefault="001E74D9" w:rsidP="001E74D9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B7DA62" w14:textId="00B3D531" w:rsidR="00C93F94" w:rsidRPr="002103F2" w:rsidRDefault="00C93F94" w:rsidP="00DD6CF8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Oryginał pełnomocnictwa w </w:t>
      </w:r>
      <w:r w:rsidR="00D60BA0" w:rsidRPr="002103F2">
        <w:rPr>
          <w:rFonts w:ascii="Arial" w:hAnsi="Arial" w:cs="Arial"/>
          <w:b/>
          <w:sz w:val="20"/>
          <w:szCs w:val="20"/>
        </w:rPr>
        <w:t>przypadku,</w:t>
      </w:r>
      <w:r w:rsidRPr="002103F2">
        <w:rPr>
          <w:rFonts w:ascii="Arial" w:hAnsi="Arial" w:cs="Arial"/>
          <w:b/>
          <w:sz w:val="20"/>
          <w:szCs w:val="20"/>
        </w:rPr>
        <w:t xml:space="preserve"> gdy ofertę i załączniki podpisuje ustanowiony pełnomocnik</w:t>
      </w:r>
    </w:p>
    <w:p w14:paraId="3941C3C2" w14:textId="77777777" w:rsidR="00235C18" w:rsidRPr="002103F2" w:rsidRDefault="00235C18" w:rsidP="00D656D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91FD870" w14:textId="29984430" w:rsidR="00495BA0" w:rsidRPr="002103F2" w:rsidRDefault="00235C18" w:rsidP="00DD6CF8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Zobowiązanie podmiotu udostępniającego zasoby (jeżeli dotyczy</w:t>
      </w:r>
      <w:r w:rsidR="004A4600" w:rsidRPr="002103F2">
        <w:rPr>
          <w:rFonts w:ascii="Arial" w:hAnsi="Arial" w:cs="Arial"/>
          <w:b/>
          <w:sz w:val="20"/>
          <w:szCs w:val="20"/>
        </w:rPr>
        <w:t xml:space="preserve"> danego wykonawcy</w:t>
      </w:r>
      <w:r w:rsidRPr="002103F2">
        <w:rPr>
          <w:rFonts w:ascii="Arial" w:hAnsi="Arial" w:cs="Arial"/>
          <w:b/>
          <w:sz w:val="20"/>
          <w:szCs w:val="20"/>
        </w:rPr>
        <w:t>)</w:t>
      </w:r>
      <w:r w:rsidR="00496D28" w:rsidRPr="002103F2">
        <w:rPr>
          <w:rFonts w:ascii="Arial" w:hAnsi="Arial" w:cs="Arial"/>
          <w:b/>
          <w:sz w:val="20"/>
          <w:szCs w:val="20"/>
        </w:rPr>
        <w:t xml:space="preserve"> – zgodnie z art. 123 ustawy </w:t>
      </w:r>
      <w:proofErr w:type="spellStart"/>
      <w:r w:rsidR="00496D28" w:rsidRPr="002103F2">
        <w:rPr>
          <w:rFonts w:ascii="Arial" w:hAnsi="Arial" w:cs="Arial"/>
          <w:b/>
          <w:sz w:val="20"/>
          <w:szCs w:val="20"/>
        </w:rPr>
        <w:t>Pzp</w:t>
      </w:r>
      <w:proofErr w:type="spellEnd"/>
      <w:r w:rsidR="00496D28" w:rsidRPr="002103F2">
        <w:rPr>
          <w:rFonts w:ascii="Arial" w:hAnsi="Arial" w:cs="Arial"/>
          <w:b/>
          <w:sz w:val="20"/>
          <w:szCs w:val="20"/>
        </w:rPr>
        <w:t xml:space="preserve"> </w:t>
      </w:r>
      <w:r w:rsidR="004A4600" w:rsidRPr="002103F2">
        <w:rPr>
          <w:rFonts w:ascii="Arial" w:hAnsi="Arial" w:cs="Arial"/>
          <w:b/>
          <w:sz w:val="20"/>
          <w:szCs w:val="20"/>
        </w:rPr>
        <w:t>(składa się z ofertą)</w:t>
      </w:r>
      <w:r w:rsidR="00496D28" w:rsidRPr="002103F2">
        <w:rPr>
          <w:rFonts w:ascii="Arial" w:hAnsi="Arial" w:cs="Arial"/>
          <w:b/>
          <w:sz w:val="20"/>
          <w:szCs w:val="20"/>
        </w:rPr>
        <w:t xml:space="preserve">- </w:t>
      </w:r>
      <w:r w:rsidR="00496D28" w:rsidRPr="002103F2">
        <w:rPr>
          <w:rFonts w:ascii="Arial" w:hAnsi="Arial" w:cs="Arial"/>
          <w:sz w:val="20"/>
          <w:szCs w:val="20"/>
        </w:rPr>
        <w:t xml:space="preserve">Wykonawca nie może, po upływie terminu składania wniosków o dopuszczenie do udziału </w:t>
      </w:r>
      <w:r w:rsidR="001E74D9">
        <w:rPr>
          <w:rFonts w:ascii="Arial" w:hAnsi="Arial" w:cs="Arial"/>
          <w:sz w:val="20"/>
          <w:szCs w:val="20"/>
        </w:rPr>
        <w:br/>
      </w:r>
      <w:r w:rsidR="00496D28" w:rsidRPr="002103F2">
        <w:rPr>
          <w:rFonts w:ascii="Arial" w:hAnsi="Arial" w:cs="Arial"/>
          <w:sz w:val="20"/>
          <w:szCs w:val="20"/>
        </w:rPr>
        <w:t>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</w:t>
      </w:r>
      <w:r w:rsidR="00D60BA0" w:rsidRPr="002103F2">
        <w:rPr>
          <w:rFonts w:ascii="Arial" w:hAnsi="Arial" w:cs="Arial"/>
          <w:sz w:val="20"/>
          <w:szCs w:val="20"/>
        </w:rPr>
        <w:t xml:space="preserve"> -</w:t>
      </w:r>
      <w:r w:rsidR="00DA2830" w:rsidRPr="002103F2">
        <w:rPr>
          <w:rFonts w:ascii="Arial" w:hAnsi="Arial" w:cs="Arial"/>
          <w:sz w:val="20"/>
          <w:szCs w:val="20"/>
        </w:rPr>
        <w:t xml:space="preserve"> </w:t>
      </w:r>
      <w:r w:rsidR="00DE4CAF"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wzór stanowi </w:t>
      </w:r>
      <w:r w:rsidR="00DE4CAF"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E74D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DE4CAF"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SWZ</w:t>
      </w:r>
    </w:p>
    <w:p w14:paraId="3094BE4C" w14:textId="77777777" w:rsidR="00DE4CAF" w:rsidRPr="002103F2" w:rsidRDefault="00DE4CAF" w:rsidP="00DE4CAF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8D02F0" w14:textId="35958893" w:rsidR="00543415" w:rsidRPr="002103F2" w:rsidRDefault="00543415" w:rsidP="00DD6CF8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103F2">
        <w:rPr>
          <w:rFonts w:ascii="Arial" w:hAnsi="Arial" w:cs="Arial"/>
          <w:sz w:val="20"/>
          <w:szCs w:val="20"/>
          <w:lang w:eastAsia="ar-SA"/>
        </w:rPr>
        <w:t xml:space="preserve">W przypadku składania oferty przez wykonawców wspólnie ubiegających się </w:t>
      </w:r>
      <w:r w:rsidRPr="002103F2">
        <w:rPr>
          <w:rFonts w:ascii="Arial" w:hAnsi="Arial" w:cs="Arial"/>
          <w:sz w:val="20"/>
          <w:szCs w:val="20"/>
          <w:lang w:eastAsia="ar-SA"/>
        </w:rPr>
        <w:br/>
        <w:t>o udzielenie zamówienia</w:t>
      </w:r>
      <w:r w:rsidRPr="002103F2">
        <w:rPr>
          <w:rFonts w:ascii="Arial" w:hAnsi="Arial" w:cs="Arial"/>
          <w:bCs/>
          <w:sz w:val="20"/>
          <w:szCs w:val="20"/>
        </w:rPr>
        <w:t xml:space="preserve">, zgodnie z art. 117 ustawy </w:t>
      </w:r>
      <w:proofErr w:type="spellStart"/>
      <w:r w:rsidRPr="002103F2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bCs/>
          <w:sz w:val="20"/>
          <w:szCs w:val="20"/>
        </w:rPr>
        <w:t xml:space="preserve">, gdy zamawiający wymaga posiadania uprawnień zawodowych czy też wykształcenia, kwalifikacji zawodowych lub doświadczenia, a warunki udziału w postępowaniu spełniają tylko poszczególni wykonawcy wspólnie ubiegający się o zamówienie, </w:t>
      </w:r>
      <w:r w:rsidRPr="002103F2">
        <w:rPr>
          <w:rFonts w:ascii="Arial" w:hAnsi="Arial" w:cs="Arial"/>
          <w:b/>
          <w:bCs/>
          <w:sz w:val="20"/>
          <w:szCs w:val="20"/>
        </w:rPr>
        <w:t xml:space="preserve">należy dołączyć do oferty oświadczenie, z którego wynikać będzie, jakie konkretne </w:t>
      </w:r>
      <w:r w:rsidRPr="00DF152B">
        <w:rPr>
          <w:rFonts w:ascii="Arial" w:hAnsi="Arial" w:cs="Arial"/>
          <w:b/>
          <w:bCs/>
          <w:strike/>
          <w:sz w:val="20"/>
          <w:szCs w:val="20"/>
        </w:rPr>
        <w:t>roboty budowlane</w:t>
      </w:r>
      <w:r w:rsidRPr="002103F2">
        <w:rPr>
          <w:rFonts w:ascii="Arial" w:hAnsi="Arial" w:cs="Arial"/>
          <w:b/>
          <w:bCs/>
          <w:strike/>
          <w:sz w:val="20"/>
          <w:szCs w:val="20"/>
        </w:rPr>
        <w:t>/dostawy/</w:t>
      </w:r>
      <w:r w:rsidRPr="00DF152B">
        <w:rPr>
          <w:rFonts w:ascii="Arial" w:hAnsi="Arial" w:cs="Arial"/>
          <w:b/>
          <w:bCs/>
          <w:sz w:val="20"/>
          <w:szCs w:val="20"/>
        </w:rPr>
        <w:t>usługi</w:t>
      </w:r>
      <w:r w:rsidRPr="002103F2">
        <w:rPr>
          <w:rFonts w:ascii="Arial" w:hAnsi="Arial" w:cs="Arial"/>
          <w:b/>
          <w:bCs/>
          <w:sz w:val="20"/>
          <w:szCs w:val="20"/>
        </w:rPr>
        <w:t xml:space="preserve"> wykonają określeni wykonawcy – a więc kto co konkretnie zrobi w trakcie wykonywania zamówienia. </w:t>
      </w:r>
      <w:r w:rsidRPr="002103F2">
        <w:rPr>
          <w:rFonts w:ascii="Arial" w:hAnsi="Arial" w:cs="Arial"/>
          <w:bCs/>
          <w:sz w:val="20"/>
          <w:szCs w:val="20"/>
        </w:rPr>
        <w:t xml:space="preserve">(z treści oświadczenia winno wynikać, którą część zamówienia wykonają poszczególni wykonawcy wspólnie ubiegający się o udzielenie zamówienia – dotyczy również wspólników spółki cywilnej) </w:t>
      </w:r>
      <w:r w:rsidR="00DE4CAF" w:rsidRPr="002103F2">
        <w:rPr>
          <w:rFonts w:ascii="Arial" w:hAnsi="Arial" w:cs="Arial"/>
          <w:bCs/>
          <w:sz w:val="20"/>
          <w:szCs w:val="20"/>
        </w:rPr>
        <w:t>-</w:t>
      </w:r>
      <w:r w:rsidRPr="002103F2">
        <w:rPr>
          <w:rFonts w:ascii="Arial" w:hAnsi="Arial" w:cs="Arial"/>
          <w:bCs/>
          <w:sz w:val="20"/>
          <w:szCs w:val="20"/>
        </w:rPr>
        <w:t xml:space="preserve"> </w:t>
      </w:r>
      <w:r w:rsidR="00D60BA0" w:rsidRPr="002103F2">
        <w:rPr>
          <w:rFonts w:ascii="Arial" w:hAnsi="Arial" w:cs="Arial"/>
          <w:bCs/>
          <w:sz w:val="20"/>
          <w:szCs w:val="20"/>
        </w:rPr>
        <w:t xml:space="preserve">wzór stanowi </w:t>
      </w:r>
      <w:r w:rsidR="00D60BA0" w:rsidRPr="002103F2">
        <w:rPr>
          <w:rFonts w:ascii="Arial" w:hAnsi="Arial" w:cs="Arial"/>
          <w:bCs/>
          <w:i/>
          <w:sz w:val="20"/>
          <w:szCs w:val="20"/>
        </w:rPr>
        <w:t>z</w:t>
      </w:r>
      <w:r w:rsidRPr="002103F2">
        <w:rPr>
          <w:rFonts w:ascii="Arial" w:hAnsi="Arial" w:cs="Arial"/>
          <w:bCs/>
          <w:i/>
          <w:sz w:val="20"/>
          <w:szCs w:val="20"/>
        </w:rPr>
        <w:t xml:space="preserve">ałącznik nr </w:t>
      </w:r>
      <w:r w:rsidR="001E74D9">
        <w:rPr>
          <w:rFonts w:ascii="Arial" w:hAnsi="Arial" w:cs="Arial"/>
          <w:bCs/>
          <w:i/>
          <w:sz w:val="20"/>
          <w:szCs w:val="20"/>
        </w:rPr>
        <w:t>5</w:t>
      </w:r>
      <w:r w:rsidRPr="002103F2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3CB7B017" w14:textId="77777777" w:rsidR="00E26F3D" w:rsidRPr="002103F2" w:rsidRDefault="00E26F3D" w:rsidP="00E26F3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1FF351" w14:textId="77777777" w:rsidR="00C93F94" w:rsidRPr="002103F2" w:rsidRDefault="00F630A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Do oferty należy dołączyć dokument/-y określające zasady reprezentacji oraz osoby uprawnione do reprezentacji Wykonawcy. W przypadku, gdy Wykonawcę reprezentuje pełnomocnik, do oferty należy dołączyć pełnomocnictwo (oryginał), z którego wynika zakres umocowania, podpisane przez osoby uprawnione do reprezentowania Wykonawcy.</w:t>
      </w:r>
    </w:p>
    <w:p w14:paraId="15512C2F" w14:textId="228F2B41" w:rsidR="009C0067" w:rsidRPr="002103F2" w:rsidRDefault="00DC5940" w:rsidP="00D656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>Pełnomocnictwo do złożenia oferty musi być złożone w oryginale w takiej samej formie, jak składana oferta (tj.</w:t>
      </w:r>
      <w:r w:rsidR="009C0067" w:rsidRPr="002103F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2103F2" w:rsidRDefault="00920F2D" w:rsidP="00D656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00BF1" w14:textId="44A5474B" w:rsidR="00DC5940" w:rsidRPr="002103F2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 postępowaniu wszystkie oświadczenia i dokumenty w tym </w:t>
      </w:r>
      <w:r w:rsidRPr="002103F2">
        <w:rPr>
          <w:rFonts w:ascii="Arial" w:hAnsi="Arial" w:cs="Arial"/>
          <w:b/>
          <w:sz w:val="20"/>
          <w:szCs w:val="20"/>
          <w:u w:val="single"/>
        </w:rPr>
        <w:t xml:space="preserve">ofertę składa się </w:t>
      </w:r>
      <w:r w:rsidR="00527444" w:rsidRPr="002103F2">
        <w:rPr>
          <w:rFonts w:ascii="Arial" w:hAnsi="Arial" w:cs="Arial"/>
          <w:b/>
          <w:sz w:val="20"/>
          <w:szCs w:val="20"/>
          <w:u w:val="single"/>
        </w:rPr>
        <w:br/>
      </w:r>
      <w:r w:rsidR="00D22853" w:rsidRPr="002103F2">
        <w:rPr>
          <w:rFonts w:ascii="Arial" w:hAnsi="Arial" w:cs="Arial"/>
          <w:b/>
          <w:sz w:val="20"/>
          <w:szCs w:val="20"/>
        </w:rPr>
        <w:t xml:space="preserve">w formie elektronicznej </w:t>
      </w:r>
      <w:r w:rsidR="00034E43" w:rsidRPr="002103F2">
        <w:rPr>
          <w:rFonts w:ascii="Arial" w:hAnsi="Arial" w:cs="Arial"/>
          <w:b/>
          <w:sz w:val="20"/>
          <w:szCs w:val="20"/>
        </w:rPr>
        <w:t xml:space="preserve">opatrzonej kwalifikowanym podpisem elektronicznym lub </w:t>
      </w:r>
      <w:r w:rsidR="001E74D9">
        <w:rPr>
          <w:rFonts w:ascii="Arial" w:hAnsi="Arial" w:cs="Arial"/>
          <w:b/>
          <w:sz w:val="20"/>
          <w:szCs w:val="20"/>
        </w:rPr>
        <w:br/>
      </w:r>
      <w:r w:rsidR="00034E43" w:rsidRPr="002103F2">
        <w:rPr>
          <w:rFonts w:ascii="Arial" w:hAnsi="Arial" w:cs="Arial"/>
          <w:b/>
          <w:sz w:val="20"/>
          <w:szCs w:val="20"/>
        </w:rPr>
        <w:t>w postaci elektronicznej opatrzonej elektronicznym podpisem zaufanym lub elektronicznym podpisem osobistym</w:t>
      </w:r>
      <w:r w:rsidRPr="002103F2">
        <w:rPr>
          <w:rFonts w:ascii="Arial" w:hAnsi="Arial" w:cs="Arial"/>
          <w:b/>
          <w:sz w:val="20"/>
          <w:szCs w:val="20"/>
        </w:rPr>
        <w:t>.</w:t>
      </w:r>
      <w:r w:rsidRPr="002103F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A79ACA0" w14:textId="065AFB5D" w:rsidR="006C5F23" w:rsidRPr="002103F2" w:rsidRDefault="006C5F23" w:rsidP="006C5F23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Zamawiający rekomenduje wykorzystanie formatów: .pdf .</w:t>
      </w:r>
      <w:proofErr w:type="spellStart"/>
      <w:r w:rsidRPr="002103F2">
        <w:rPr>
          <w:rFonts w:ascii="Arial" w:hAnsi="Arial" w:cs="Arial"/>
          <w:sz w:val="20"/>
          <w:szCs w:val="20"/>
        </w:rPr>
        <w:t>doc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2103F2">
        <w:rPr>
          <w:rFonts w:ascii="Arial" w:hAnsi="Arial" w:cs="Arial"/>
          <w:sz w:val="20"/>
          <w:szCs w:val="20"/>
        </w:rPr>
        <w:t>docx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 .xls .</w:t>
      </w:r>
      <w:proofErr w:type="spellStart"/>
      <w:r w:rsidRPr="002103F2">
        <w:rPr>
          <w:rFonts w:ascii="Arial" w:hAnsi="Arial" w:cs="Arial"/>
          <w:sz w:val="20"/>
          <w:szCs w:val="20"/>
        </w:rPr>
        <w:t>xlsx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 .jpg (.</w:t>
      </w:r>
      <w:proofErr w:type="spellStart"/>
      <w:r w:rsidRPr="002103F2">
        <w:rPr>
          <w:rFonts w:ascii="Arial" w:hAnsi="Arial" w:cs="Arial"/>
          <w:sz w:val="20"/>
          <w:szCs w:val="20"/>
        </w:rPr>
        <w:t>jpeg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) </w:t>
      </w:r>
      <w:r w:rsidRPr="002103F2">
        <w:rPr>
          <w:rFonts w:ascii="Arial" w:hAnsi="Arial" w:cs="Arial"/>
          <w:b/>
          <w:sz w:val="20"/>
          <w:szCs w:val="20"/>
          <w:u w:val="single"/>
        </w:rPr>
        <w:t>ze szczególnym wskazaniem na .pdf</w:t>
      </w:r>
    </w:p>
    <w:p w14:paraId="4266CA50" w14:textId="77777777" w:rsidR="006C5F23" w:rsidRPr="002103F2" w:rsidRDefault="006C5F23" w:rsidP="006C5F23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03F2">
        <w:rPr>
          <w:rFonts w:ascii="Arial" w:hAnsi="Arial" w:cs="Arial"/>
          <w:sz w:val="20"/>
          <w:szCs w:val="20"/>
        </w:rPr>
        <w:t xml:space="preserve">Za datę przekazania oferty, oświadczenia, o którym mowa w art. 125 ust. 1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, podmiotowych środków dowodowych, przedmiotowych środków dowodowych oraz innych </w:t>
      </w:r>
      <w:r w:rsidRPr="002103F2">
        <w:rPr>
          <w:rFonts w:ascii="Arial" w:hAnsi="Arial" w:cs="Arial"/>
          <w:sz w:val="20"/>
          <w:szCs w:val="20"/>
        </w:rPr>
        <w:lastRenderedPageBreak/>
        <w:t xml:space="preserve">informacji, oświadczeń lub dokumentów, przekazywanych w postępowaniu, przyjmuje się datę ich przekazania na platformę zakupową </w:t>
      </w:r>
      <w:hyperlink r:id="rId19" w:history="1">
        <w:r w:rsidRPr="002103F2">
          <w:rPr>
            <w:rStyle w:val="Hipercze"/>
            <w:rFonts w:ascii="Arial" w:hAnsi="Arial" w:cs="Arial"/>
            <w:sz w:val="20"/>
            <w:szCs w:val="20"/>
          </w:rPr>
          <w:t>https://platformazakupowa.pl/pn/32wog</w:t>
        </w:r>
      </w:hyperlink>
    </w:p>
    <w:p w14:paraId="56A1FEF6" w14:textId="1E50594B" w:rsidR="00DC5940" w:rsidRPr="002103F2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Oferta musi być sporządzona w języku polskim, w postaci elektronicznej  opatrzona kwalifikowanym podpisem elektronicznym, podpisem zaufanym lub podpisem osobistym. </w:t>
      </w:r>
    </w:p>
    <w:p w14:paraId="15A8F874" w14:textId="77777777" w:rsidR="00CC4830" w:rsidRPr="002103F2" w:rsidRDefault="00CC4830" w:rsidP="00CC4830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29A551A8" w14:textId="77777777" w:rsidR="00DD6CE7" w:rsidRPr="002103F2" w:rsidRDefault="00CE5B87" w:rsidP="007315F9">
      <w:pPr>
        <w:pStyle w:val="Akapitzlist"/>
        <w:numPr>
          <w:ilvl w:val="0"/>
          <w:numId w:val="37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C20C7">
        <w:rPr>
          <w:rFonts w:ascii="Arial" w:hAnsi="Arial" w:cs="Arial"/>
          <w:b/>
          <w:sz w:val="20"/>
          <w:szCs w:val="20"/>
          <w:u w:val="single"/>
        </w:rPr>
        <w:t xml:space="preserve">DOTYCZY WYKONAWCY, KTÓREGO </w:t>
      </w:r>
      <w:r w:rsidRPr="002103F2">
        <w:rPr>
          <w:rFonts w:ascii="Arial" w:hAnsi="Arial" w:cs="Arial"/>
          <w:b/>
          <w:sz w:val="20"/>
          <w:szCs w:val="20"/>
          <w:u w:val="single"/>
        </w:rPr>
        <w:t>OFERTA ZOSTANIE NAJWYŻEJ OCENIONA</w:t>
      </w:r>
      <w:r w:rsidRPr="002103F2">
        <w:rPr>
          <w:rFonts w:ascii="Arial" w:hAnsi="Arial" w:cs="Arial"/>
          <w:b/>
          <w:sz w:val="20"/>
          <w:szCs w:val="20"/>
        </w:rPr>
        <w:t>:</w:t>
      </w:r>
    </w:p>
    <w:p w14:paraId="463A6D94" w14:textId="77777777" w:rsidR="00477EC4" w:rsidRPr="002103F2" w:rsidRDefault="00477EC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A8A8E8C" w14:textId="4FBAAFA9" w:rsidR="00DD6CE7" w:rsidRDefault="00CE5B87" w:rsidP="003439BF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Zamawiający</w:t>
      </w:r>
      <w:r w:rsidR="00D76E5E" w:rsidRPr="002103F2">
        <w:rPr>
          <w:rFonts w:ascii="Arial" w:hAnsi="Arial" w:cs="Arial"/>
          <w:b/>
          <w:sz w:val="20"/>
          <w:szCs w:val="20"/>
        </w:rPr>
        <w:t xml:space="preserve">, </w:t>
      </w:r>
      <w:r w:rsidR="00D76E5E" w:rsidRPr="002103F2">
        <w:rPr>
          <w:rFonts w:ascii="Arial" w:hAnsi="Arial" w:cs="Arial"/>
          <w:sz w:val="20"/>
          <w:szCs w:val="20"/>
        </w:rPr>
        <w:t xml:space="preserve">zgodnie z zapisami art. 274 ustawy </w:t>
      </w:r>
      <w:proofErr w:type="spellStart"/>
      <w:r w:rsidR="00D76E5E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D76E5E" w:rsidRPr="002103F2">
        <w:rPr>
          <w:rFonts w:ascii="Arial" w:hAnsi="Arial" w:cs="Arial"/>
          <w:b/>
          <w:sz w:val="20"/>
          <w:szCs w:val="20"/>
        </w:rPr>
        <w:t xml:space="preserve">. </w:t>
      </w:r>
      <w:r w:rsidRPr="002103F2">
        <w:rPr>
          <w:rFonts w:ascii="Arial" w:hAnsi="Arial" w:cs="Arial"/>
          <w:b/>
          <w:sz w:val="20"/>
          <w:szCs w:val="20"/>
        </w:rPr>
        <w:t xml:space="preserve">wzywa wykonawcę, którego oferta została najwyżej oceniona, do złożenia w wyznaczonym terminie, nie krótszym niż 5 dni od dnia wezwania, podmiotowych środków dowodowych, jeżeli wymagał ich złożenia </w:t>
      </w:r>
      <w:r w:rsidR="00FA610C">
        <w:rPr>
          <w:rFonts w:ascii="Arial" w:hAnsi="Arial" w:cs="Arial"/>
          <w:b/>
          <w:sz w:val="20"/>
          <w:szCs w:val="20"/>
        </w:rPr>
        <w:br/>
      </w:r>
      <w:r w:rsidRPr="002103F2">
        <w:rPr>
          <w:rFonts w:ascii="Arial" w:hAnsi="Arial" w:cs="Arial"/>
          <w:b/>
          <w:sz w:val="20"/>
          <w:szCs w:val="20"/>
        </w:rPr>
        <w:t>w ogłoszeniu o zamówieniu lub dokumentach zamówienia, aktualnych na dzień złożenia podmiotowych środków dowodowych</w:t>
      </w:r>
      <w:r w:rsidR="00A1397D" w:rsidRPr="002103F2">
        <w:rPr>
          <w:rFonts w:ascii="Arial" w:hAnsi="Arial" w:cs="Arial"/>
          <w:b/>
          <w:sz w:val="20"/>
          <w:szCs w:val="20"/>
        </w:rPr>
        <w:t>:</w:t>
      </w:r>
    </w:p>
    <w:p w14:paraId="47F1BAFD" w14:textId="77777777" w:rsidR="0098357D" w:rsidRPr="002103F2" w:rsidRDefault="0098357D" w:rsidP="003439BF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3646A4" w14:textId="032BEE01" w:rsidR="00110335" w:rsidRDefault="00FA610C" w:rsidP="0098357D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610C">
        <w:rPr>
          <w:rFonts w:ascii="Arial" w:hAnsi="Arial" w:cs="Arial"/>
          <w:b/>
          <w:i/>
          <w:sz w:val="20"/>
          <w:szCs w:val="20"/>
        </w:rPr>
        <w:t>1.</w:t>
      </w:r>
      <w:r w:rsidRPr="00FA610C">
        <w:rPr>
          <w:rFonts w:ascii="Arial" w:hAnsi="Arial" w:cs="Arial"/>
          <w:b/>
          <w:i/>
          <w:sz w:val="20"/>
          <w:szCs w:val="20"/>
        </w:rPr>
        <w:tab/>
        <w:t>Potwierdzających spełnianie warunków udziału w postępowaniu dotyczących</w:t>
      </w:r>
      <w:r w:rsidR="00110335">
        <w:rPr>
          <w:rFonts w:ascii="Arial" w:hAnsi="Arial" w:cs="Arial"/>
          <w:b/>
          <w:i/>
          <w:sz w:val="20"/>
          <w:szCs w:val="20"/>
        </w:rPr>
        <w:t>:</w:t>
      </w:r>
    </w:p>
    <w:p w14:paraId="172AD04F" w14:textId="77777777" w:rsidR="00110335" w:rsidRDefault="00110335" w:rsidP="00110335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36E57D2" w14:textId="60862C28" w:rsidR="00110335" w:rsidRDefault="00110335" w:rsidP="00110335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10335">
        <w:rPr>
          <w:rFonts w:ascii="Arial" w:hAnsi="Arial" w:cs="Arial"/>
          <w:b/>
          <w:i/>
          <w:sz w:val="20"/>
          <w:szCs w:val="20"/>
          <w:u w:val="single"/>
        </w:rPr>
        <w:t>W zakresie części nr 1:</w:t>
      </w:r>
    </w:p>
    <w:p w14:paraId="1658E2FC" w14:textId="77777777" w:rsidR="00110335" w:rsidRPr="00110335" w:rsidRDefault="00110335" w:rsidP="00110335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AFD2E11" w14:textId="0F6A75CF" w:rsidR="0098357D" w:rsidRPr="00110335" w:rsidRDefault="0098357D" w:rsidP="007315F9">
      <w:pPr>
        <w:pStyle w:val="Akapitzlist"/>
        <w:widowControl w:val="0"/>
        <w:numPr>
          <w:ilvl w:val="0"/>
          <w:numId w:val="88"/>
        </w:numPr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10335">
        <w:rPr>
          <w:rFonts w:ascii="Arial" w:hAnsi="Arial" w:cs="Arial"/>
          <w:b/>
          <w:i/>
          <w:sz w:val="20"/>
          <w:szCs w:val="20"/>
        </w:rPr>
        <w:t>uprawnień do prowadzenia określonej działalności gospodarczej lub zawodowej:</w:t>
      </w:r>
    </w:p>
    <w:p w14:paraId="6F19FAF4" w14:textId="09F256AB" w:rsidR="00FA610C" w:rsidRPr="00B251CC" w:rsidRDefault="00FA610C" w:rsidP="00FA610C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CF02E28" w14:textId="64B68C6D" w:rsidR="00FA610C" w:rsidRPr="00110335" w:rsidRDefault="00FA610C" w:rsidP="00110335">
      <w:pPr>
        <w:pStyle w:val="Akapitzlist"/>
        <w:widowControl w:val="0"/>
        <w:suppressAutoHyphens/>
        <w:autoSpaceDE w:val="0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B251CC">
        <w:rPr>
          <w:rFonts w:ascii="Arial" w:hAnsi="Arial" w:cs="Arial"/>
          <w:b/>
          <w:bCs/>
          <w:i/>
          <w:sz w:val="20"/>
          <w:szCs w:val="20"/>
        </w:rPr>
        <w:t xml:space="preserve">Dokument na potwierdzenie posiadania - </w:t>
      </w:r>
      <w:r w:rsidRPr="00110335">
        <w:rPr>
          <w:rFonts w:ascii="Arial" w:hAnsi="Arial" w:cs="Arial"/>
          <w:bCs/>
          <w:i/>
          <w:sz w:val="20"/>
          <w:szCs w:val="20"/>
        </w:rPr>
        <w:t xml:space="preserve">Uprawnienia do napraw i modernizacji stałych zbiorników ciśnieniowych, zbiorników bezciśnieniowych i zbiorników </w:t>
      </w:r>
      <w:r w:rsidR="0098357D" w:rsidRPr="00110335">
        <w:rPr>
          <w:rFonts w:ascii="Arial" w:hAnsi="Arial" w:cs="Arial"/>
          <w:bCs/>
          <w:i/>
          <w:sz w:val="20"/>
          <w:szCs w:val="20"/>
        </w:rPr>
        <w:br/>
      </w:r>
      <w:r w:rsidRPr="00110335">
        <w:rPr>
          <w:rFonts w:ascii="Arial" w:hAnsi="Arial" w:cs="Arial"/>
          <w:bCs/>
          <w:i/>
          <w:sz w:val="20"/>
          <w:szCs w:val="20"/>
        </w:rPr>
        <w:t xml:space="preserve">o nadciśnieniu nie wyższym niż 0,5 </w:t>
      </w:r>
      <w:proofErr w:type="spellStart"/>
      <w:r w:rsidRPr="00110335">
        <w:rPr>
          <w:rFonts w:ascii="Arial" w:hAnsi="Arial" w:cs="Arial"/>
          <w:bCs/>
          <w:i/>
          <w:sz w:val="20"/>
          <w:szCs w:val="20"/>
        </w:rPr>
        <w:t>bara</w:t>
      </w:r>
      <w:proofErr w:type="spellEnd"/>
      <w:r w:rsidRPr="00110335">
        <w:rPr>
          <w:rFonts w:ascii="Arial" w:hAnsi="Arial" w:cs="Arial"/>
          <w:bCs/>
          <w:i/>
          <w:sz w:val="20"/>
          <w:szCs w:val="20"/>
        </w:rPr>
        <w:t xml:space="preserve"> do magazynowania materiałów ciekłych zapalnych, trujących lub żrących oraz do wytwarzania napraw i modernizacji urządzeń do napełniania i opróżniania zbiorników transportowych przeznaczonych do Sił Zbrojnych RP wydane w formie decyzji WDT -  wydane na podstawie Art. 9 § ust. 1 Ustawa </w:t>
      </w:r>
      <w:r w:rsidR="00110335">
        <w:rPr>
          <w:rFonts w:ascii="Arial" w:hAnsi="Arial" w:cs="Arial"/>
          <w:bCs/>
          <w:i/>
          <w:sz w:val="20"/>
          <w:szCs w:val="20"/>
        </w:rPr>
        <w:br/>
      </w:r>
      <w:r w:rsidRPr="00110335">
        <w:rPr>
          <w:rFonts w:ascii="Arial" w:hAnsi="Arial" w:cs="Arial"/>
          <w:bCs/>
          <w:i/>
          <w:sz w:val="20"/>
          <w:szCs w:val="20"/>
        </w:rPr>
        <w:t>z dn. 21.12.2000r. o Dozorze Technicznym, Dz.U. z 2022r.</w:t>
      </w:r>
      <w:r w:rsidRPr="00110335">
        <w:rPr>
          <w:rFonts w:ascii="Arial" w:hAnsi="Arial" w:cs="Arial"/>
          <w:i/>
          <w:sz w:val="20"/>
          <w:szCs w:val="20"/>
        </w:rPr>
        <w:t xml:space="preserve"> </w:t>
      </w:r>
      <w:r w:rsidRPr="00110335">
        <w:rPr>
          <w:rFonts w:ascii="Arial" w:hAnsi="Arial" w:cs="Arial"/>
          <w:bCs/>
          <w:i/>
          <w:sz w:val="20"/>
          <w:szCs w:val="20"/>
        </w:rPr>
        <w:t>poz. 1514.</w:t>
      </w:r>
    </w:p>
    <w:p w14:paraId="36A878B3" w14:textId="77777777" w:rsidR="00B251CC" w:rsidRPr="00B251CC" w:rsidRDefault="00B251CC" w:rsidP="00B251CC">
      <w:pPr>
        <w:pStyle w:val="Akapitzlist"/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31" w:name="_Hlk176848187"/>
    </w:p>
    <w:p w14:paraId="64CE9283" w14:textId="4519CA01" w:rsidR="0098357D" w:rsidRDefault="0098357D" w:rsidP="007315F9">
      <w:pPr>
        <w:pStyle w:val="Akapitzlist"/>
        <w:widowControl w:val="0"/>
        <w:numPr>
          <w:ilvl w:val="0"/>
          <w:numId w:val="88"/>
        </w:numPr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98357D">
        <w:rPr>
          <w:rFonts w:ascii="Arial" w:hAnsi="Arial" w:cs="Arial"/>
          <w:b/>
          <w:i/>
          <w:sz w:val="20"/>
          <w:szCs w:val="20"/>
        </w:rPr>
        <w:t>zdolności technicznej lub zawodowej:</w:t>
      </w:r>
    </w:p>
    <w:bookmarkEnd w:id="31"/>
    <w:p w14:paraId="78ECCC15" w14:textId="4B44D722" w:rsidR="00B251CC" w:rsidRDefault="00B251CC" w:rsidP="0098357D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</w:pPr>
    </w:p>
    <w:p w14:paraId="41FBE0EF" w14:textId="7E2DC164" w:rsidR="00DB1482" w:rsidRPr="00020673" w:rsidRDefault="00DB1482" w:rsidP="00DB1482">
      <w:pPr>
        <w:widowControl w:val="0"/>
        <w:numPr>
          <w:ilvl w:val="0"/>
          <w:numId w:val="87"/>
        </w:numPr>
        <w:suppressAutoHyphens/>
        <w:autoSpaceDE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 xml:space="preserve">WYKAZ NARZĘDZI LUB URZĄDZEŃ TECHNICZNYCH </w:t>
      </w:r>
      <w:r w:rsidRPr="00110335">
        <w:rPr>
          <w:rFonts w:ascii="Arial" w:hAnsi="Arial" w:cs="Arial"/>
          <w:i/>
          <w:sz w:val="20"/>
          <w:szCs w:val="20"/>
        </w:rPr>
        <w:t xml:space="preserve">dostępnych Wykonawcy </w:t>
      </w:r>
      <w:r w:rsidRPr="00110335">
        <w:rPr>
          <w:rFonts w:ascii="Arial" w:hAnsi="Arial" w:cs="Arial"/>
          <w:i/>
          <w:sz w:val="20"/>
          <w:szCs w:val="20"/>
        </w:rPr>
        <w:br/>
        <w:t xml:space="preserve">w celu wykonania zamówienia publicznego wraz z informacją o podstawie do dysponowania tymi zasobami, tj.: odpowiednia infrastruktura techniczna oraz odpowiednie oprzyrządowanie, sprzęt warsztatowy umożliwiający wykonanie badań określonych  w opisie przedmiotu zamówienia w tym: </w:t>
      </w:r>
      <w:r w:rsidRPr="00110335">
        <w:rPr>
          <w:rFonts w:ascii="Arial" w:hAnsi="Arial" w:cs="Arial"/>
          <w:i/>
          <w:color w:val="548DD4" w:themeColor="text2" w:themeTint="99"/>
          <w:sz w:val="20"/>
          <w:szCs w:val="20"/>
        </w:rPr>
        <w:tab/>
      </w:r>
    </w:p>
    <w:p w14:paraId="76F0FF45" w14:textId="43E11725" w:rsidR="00DB1482" w:rsidRDefault="00DB1482" w:rsidP="0022060E">
      <w:pPr>
        <w:widowControl w:val="0"/>
        <w:suppressAutoHyphens/>
        <w:autoSpaceDE w:val="0"/>
        <w:spacing w:after="0"/>
        <w:ind w:left="851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 xml:space="preserve">             - co najmniej jednym stanowiskiem umożliwiającym badanie sprawności                    </w:t>
      </w:r>
      <w:r w:rsidR="00110335">
        <w:rPr>
          <w:rFonts w:ascii="Arial" w:hAnsi="Arial" w:cs="Arial"/>
          <w:b/>
          <w:i/>
          <w:sz w:val="20"/>
          <w:szCs w:val="20"/>
        </w:rPr>
        <w:t xml:space="preserve">  </w:t>
      </w:r>
      <w:r w:rsidRPr="00DB1482">
        <w:rPr>
          <w:rFonts w:ascii="Arial" w:hAnsi="Arial" w:cs="Arial"/>
          <w:b/>
          <w:i/>
          <w:sz w:val="20"/>
          <w:szCs w:val="20"/>
        </w:rPr>
        <w:t xml:space="preserve">zaworów oddechowych </w:t>
      </w:r>
    </w:p>
    <w:p w14:paraId="167E0117" w14:textId="5D670975" w:rsidR="00DB1482" w:rsidRPr="0022060E" w:rsidRDefault="0022060E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10335">
        <w:rPr>
          <w:rFonts w:ascii="Arial" w:hAnsi="Arial" w:cs="Arial"/>
          <w:i/>
          <w:sz w:val="20"/>
          <w:szCs w:val="20"/>
        </w:rPr>
        <w:t xml:space="preserve">Należy wypełnić załącznik nr 7 do SWZ (odpowiednio do danej części). </w:t>
      </w:r>
    </w:p>
    <w:p w14:paraId="392C0F5C" w14:textId="77777777" w:rsidR="0022060E" w:rsidRPr="00DB1482" w:rsidRDefault="0022060E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AFC8F1E" w14:textId="77777777" w:rsidR="00DB1482" w:rsidRPr="00DB1482" w:rsidRDefault="00DB1482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>UWAGA!</w:t>
      </w:r>
    </w:p>
    <w:p w14:paraId="460B61D7" w14:textId="762E305B" w:rsidR="00DB1482" w:rsidRDefault="00DB1482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>Wszystkie ww</w:t>
      </w:r>
      <w:r w:rsidR="00020673">
        <w:rPr>
          <w:rFonts w:ascii="Arial" w:hAnsi="Arial" w:cs="Arial"/>
          <w:b/>
          <w:i/>
          <w:sz w:val="20"/>
          <w:szCs w:val="20"/>
        </w:rPr>
        <w:t>.</w:t>
      </w:r>
      <w:r w:rsidRPr="00DB1482">
        <w:rPr>
          <w:rFonts w:ascii="Arial" w:hAnsi="Arial" w:cs="Arial"/>
          <w:b/>
          <w:i/>
          <w:sz w:val="20"/>
          <w:szCs w:val="20"/>
        </w:rPr>
        <w:t xml:space="preserve"> urządzenia powinny być kompletne i sprawne technicznie oraz muszą posiadać aktualne dopuszczenie do użytkowania zgodnie z obowiązującymi przepisami.</w:t>
      </w:r>
    </w:p>
    <w:p w14:paraId="0C47D58D" w14:textId="77777777" w:rsidR="00110335" w:rsidRDefault="00110335" w:rsidP="0098357D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</w:pPr>
    </w:p>
    <w:p w14:paraId="0A2EDC7B" w14:textId="2D41B0FF" w:rsidR="0098357D" w:rsidRDefault="0098357D" w:rsidP="0098357D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B1482">
        <w:rPr>
          <w:rFonts w:ascii="Arial" w:hAnsi="Arial" w:cs="Arial"/>
          <w:b/>
          <w:i/>
          <w:sz w:val="20"/>
          <w:szCs w:val="20"/>
          <w:u w:val="single"/>
        </w:rPr>
        <w:t>W zakresie części nr 2:</w:t>
      </w:r>
    </w:p>
    <w:p w14:paraId="4C2FF636" w14:textId="77777777" w:rsidR="00110335" w:rsidRPr="00DB1482" w:rsidRDefault="00110335" w:rsidP="0098357D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0C75F81" w14:textId="362D5F00" w:rsidR="0098357D" w:rsidRPr="00FA610C" w:rsidRDefault="0098357D" w:rsidP="007315F9">
      <w:pPr>
        <w:pStyle w:val="Akapitzlist"/>
        <w:widowControl w:val="0"/>
        <w:numPr>
          <w:ilvl w:val="0"/>
          <w:numId w:val="89"/>
        </w:numPr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uprawnień do </w:t>
      </w:r>
      <w:r w:rsidRPr="0098357D">
        <w:rPr>
          <w:rFonts w:ascii="Arial" w:hAnsi="Arial" w:cs="Arial"/>
          <w:b/>
          <w:i/>
          <w:sz w:val="20"/>
          <w:szCs w:val="20"/>
        </w:rPr>
        <w:t>prowadzenia określonej działalności gospodarczej lub zawodowej:</w:t>
      </w:r>
    </w:p>
    <w:p w14:paraId="5E49465C" w14:textId="54E2AA44" w:rsidR="00FA610C" w:rsidRPr="0022060E" w:rsidRDefault="00FA610C" w:rsidP="00FA610C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/>
          <w:color w:val="548DD4" w:themeColor="text2" w:themeTint="99"/>
          <w:sz w:val="20"/>
          <w:szCs w:val="20"/>
        </w:rPr>
      </w:pPr>
      <w:r w:rsidRPr="00FA610C">
        <w:rPr>
          <w:rFonts w:ascii="Arial" w:hAnsi="Arial" w:cs="Arial"/>
          <w:b/>
          <w:bCs/>
          <w:i/>
          <w:color w:val="548DD4" w:themeColor="text2" w:themeTint="99"/>
          <w:sz w:val="20"/>
          <w:szCs w:val="20"/>
        </w:rPr>
        <w:t xml:space="preserve"> </w:t>
      </w:r>
    </w:p>
    <w:p w14:paraId="1C120395" w14:textId="0CEEB340" w:rsidR="00FA610C" w:rsidRPr="00110335" w:rsidRDefault="00FA610C" w:rsidP="007315F9">
      <w:pPr>
        <w:pStyle w:val="Akapitzlist"/>
        <w:widowControl w:val="0"/>
        <w:numPr>
          <w:ilvl w:val="0"/>
          <w:numId w:val="85"/>
        </w:numPr>
        <w:suppressAutoHyphens/>
        <w:autoSpaceDE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10335">
        <w:rPr>
          <w:rFonts w:ascii="Arial" w:hAnsi="Arial" w:cs="Arial"/>
          <w:b/>
          <w:i/>
          <w:sz w:val="20"/>
          <w:szCs w:val="20"/>
        </w:rPr>
        <w:t xml:space="preserve">Decyzję Szefa Wojskowego Dozoru Technicznego </w:t>
      </w:r>
      <w:r w:rsidRPr="00110335">
        <w:rPr>
          <w:rFonts w:ascii="Arial" w:hAnsi="Arial" w:cs="Arial"/>
          <w:i/>
          <w:sz w:val="20"/>
          <w:szCs w:val="20"/>
        </w:rPr>
        <w:t xml:space="preserve">uprawniającego Wykonawcę (zakład/firmę) do wykonywania napraw i modernizacji zbiorników, </w:t>
      </w:r>
      <w:r w:rsidR="00110335">
        <w:rPr>
          <w:rFonts w:ascii="Arial" w:hAnsi="Arial" w:cs="Arial"/>
          <w:i/>
          <w:sz w:val="20"/>
          <w:szCs w:val="20"/>
        </w:rPr>
        <w:br/>
      </w:r>
      <w:r w:rsidRPr="00110335">
        <w:rPr>
          <w:rFonts w:ascii="Arial" w:hAnsi="Arial" w:cs="Arial"/>
          <w:i/>
          <w:sz w:val="20"/>
          <w:szCs w:val="20"/>
        </w:rPr>
        <w:t>w tym cystern</w:t>
      </w:r>
      <w:r w:rsidR="00110335">
        <w:rPr>
          <w:rFonts w:ascii="Arial" w:hAnsi="Arial" w:cs="Arial"/>
          <w:i/>
          <w:sz w:val="20"/>
          <w:szCs w:val="20"/>
        </w:rPr>
        <w:t xml:space="preserve"> </w:t>
      </w:r>
      <w:r w:rsidRPr="00110335">
        <w:rPr>
          <w:rFonts w:ascii="Arial" w:hAnsi="Arial" w:cs="Arial"/>
          <w:i/>
          <w:sz w:val="20"/>
          <w:szCs w:val="20"/>
        </w:rPr>
        <w:t>do przewozu materiałów niebezpiecznych klasy 3 wg ADR.</w:t>
      </w:r>
    </w:p>
    <w:p w14:paraId="5F58D834" w14:textId="77777777" w:rsidR="00110335" w:rsidRDefault="00110335" w:rsidP="00110335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/>
          <w:color w:val="548DD4" w:themeColor="text2" w:themeTint="99"/>
          <w:sz w:val="20"/>
          <w:szCs w:val="20"/>
        </w:rPr>
      </w:pPr>
    </w:p>
    <w:p w14:paraId="480566C9" w14:textId="5941BD8A" w:rsidR="00B251CC" w:rsidRDefault="00B251CC" w:rsidP="007315F9">
      <w:pPr>
        <w:pStyle w:val="Akapitzlist"/>
        <w:widowControl w:val="0"/>
        <w:numPr>
          <w:ilvl w:val="0"/>
          <w:numId w:val="89"/>
        </w:numPr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251CC">
        <w:rPr>
          <w:rFonts w:ascii="Arial" w:hAnsi="Arial" w:cs="Arial"/>
          <w:b/>
          <w:i/>
          <w:sz w:val="20"/>
          <w:szCs w:val="20"/>
        </w:rPr>
        <w:t>zdolności technicznej lub zawodowej:</w:t>
      </w:r>
    </w:p>
    <w:p w14:paraId="4A112AAD" w14:textId="77777777" w:rsidR="00110335" w:rsidRPr="00B251CC" w:rsidRDefault="00110335" w:rsidP="00110335">
      <w:pPr>
        <w:pStyle w:val="Akapitzlist"/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24506B6" w14:textId="59D91396" w:rsidR="0098357D" w:rsidRPr="00110335" w:rsidRDefault="00B251CC" w:rsidP="00020673">
      <w:pPr>
        <w:pStyle w:val="Akapitzlist"/>
        <w:numPr>
          <w:ilvl w:val="0"/>
          <w:numId w:val="9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251CC">
        <w:rPr>
          <w:rFonts w:ascii="Arial" w:hAnsi="Arial" w:cs="Arial"/>
          <w:b/>
          <w:i/>
          <w:sz w:val="20"/>
          <w:szCs w:val="20"/>
        </w:rPr>
        <w:lastRenderedPageBreak/>
        <w:t xml:space="preserve">WYKAZ OSÓB </w:t>
      </w:r>
      <w:r w:rsidRPr="00110335">
        <w:rPr>
          <w:rFonts w:ascii="Arial" w:hAnsi="Arial" w:cs="Arial"/>
          <w:i/>
          <w:sz w:val="20"/>
          <w:szCs w:val="20"/>
        </w:rPr>
        <w:t xml:space="preserve">skierowanych przez Wykonawcę do realizacji zamówienia publicznego w szczególności odpowiedzialnych za świadczenie usług, kontrole jakości wraz </w:t>
      </w:r>
      <w:r w:rsidR="00110335">
        <w:rPr>
          <w:rFonts w:ascii="Arial" w:hAnsi="Arial" w:cs="Arial"/>
          <w:i/>
          <w:sz w:val="20"/>
          <w:szCs w:val="20"/>
        </w:rPr>
        <w:br/>
      </w:r>
      <w:r w:rsidRPr="00110335">
        <w:rPr>
          <w:rFonts w:ascii="Arial" w:hAnsi="Arial" w:cs="Arial"/>
          <w:i/>
          <w:sz w:val="20"/>
          <w:szCs w:val="20"/>
        </w:rPr>
        <w:t xml:space="preserve">z informacją na temat ich kwalifikacji zawodowych, uprawnień, doświadczenia </w:t>
      </w:r>
      <w:r w:rsidR="00110335">
        <w:rPr>
          <w:rFonts w:ascii="Arial" w:hAnsi="Arial" w:cs="Arial"/>
          <w:i/>
          <w:sz w:val="20"/>
          <w:szCs w:val="20"/>
        </w:rPr>
        <w:br/>
      </w:r>
      <w:r w:rsidRPr="00110335">
        <w:rPr>
          <w:rFonts w:ascii="Arial" w:hAnsi="Arial" w:cs="Arial"/>
          <w:i/>
          <w:sz w:val="20"/>
          <w:szCs w:val="20"/>
        </w:rPr>
        <w:t>i wykształcenia niezbędnego do realizacji zamówienia publicznego, a także zakresu wykonywanych przez nie czynności oraz informacją o podstawie do dysponowania tymi osobami:</w:t>
      </w:r>
    </w:p>
    <w:p w14:paraId="7592477E" w14:textId="22FCEB4F" w:rsidR="0022060E" w:rsidRPr="0022060E" w:rsidRDefault="00B251CC" w:rsidP="00020673">
      <w:pPr>
        <w:widowControl w:val="0"/>
        <w:suppressAutoHyphens/>
        <w:autoSpaceDE w:val="0"/>
        <w:spacing w:after="0"/>
        <w:ind w:left="709" w:hanging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251CC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22060E">
        <w:rPr>
          <w:rFonts w:ascii="Arial" w:hAnsi="Arial" w:cs="Arial"/>
          <w:b/>
          <w:i/>
          <w:sz w:val="20"/>
          <w:szCs w:val="20"/>
        </w:rPr>
        <w:t xml:space="preserve">- </w:t>
      </w:r>
      <w:r w:rsidR="0022060E" w:rsidRPr="0022060E">
        <w:rPr>
          <w:rFonts w:ascii="Arial" w:eastAsia="Times New Roman" w:hAnsi="Arial" w:cs="Arial"/>
          <w:b/>
          <w:i/>
          <w:sz w:val="20"/>
          <w:szCs w:val="20"/>
        </w:rPr>
        <w:t>co najmniej jedną osobą posiadającą uprawnienia pomiaru rezystancji Izolacji</w:t>
      </w:r>
      <w:r w:rsidR="0022060E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22060E" w:rsidRPr="0022060E">
        <w:rPr>
          <w:rFonts w:ascii="Arial" w:eastAsia="Times New Roman" w:hAnsi="Arial" w:cs="Arial"/>
          <w:b/>
          <w:i/>
          <w:sz w:val="20"/>
          <w:szCs w:val="20"/>
        </w:rPr>
        <w:t>- PN -</w:t>
      </w:r>
      <w:r w:rsidR="0022060E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22060E" w:rsidRPr="0022060E">
        <w:rPr>
          <w:rFonts w:ascii="Arial" w:eastAsia="Times New Roman" w:hAnsi="Arial" w:cs="Arial"/>
          <w:b/>
          <w:i/>
          <w:sz w:val="20"/>
          <w:szCs w:val="20"/>
        </w:rPr>
        <w:t xml:space="preserve">12972.  </w:t>
      </w:r>
    </w:p>
    <w:p w14:paraId="1923FEDB" w14:textId="14BCF5B8" w:rsidR="00B251CC" w:rsidRPr="00110335" w:rsidRDefault="00B251CC" w:rsidP="00B251CC">
      <w:pPr>
        <w:widowControl w:val="0"/>
        <w:suppressAutoHyphens/>
        <w:autoSpaceDE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10335">
        <w:rPr>
          <w:rFonts w:ascii="Arial" w:hAnsi="Arial" w:cs="Arial"/>
          <w:i/>
          <w:sz w:val="20"/>
          <w:szCs w:val="20"/>
        </w:rPr>
        <w:t>Należy wypełnić załącznik nr 8 do SWZ</w:t>
      </w:r>
      <w:r w:rsidR="005A7209">
        <w:rPr>
          <w:rFonts w:ascii="Arial" w:hAnsi="Arial" w:cs="Arial"/>
          <w:i/>
          <w:sz w:val="20"/>
          <w:szCs w:val="20"/>
        </w:rPr>
        <w:t xml:space="preserve"> </w:t>
      </w:r>
      <w:r w:rsidR="005A7209" w:rsidRPr="005A7209">
        <w:rPr>
          <w:rFonts w:ascii="Arial" w:hAnsi="Arial" w:cs="Arial"/>
          <w:i/>
          <w:sz w:val="20"/>
          <w:szCs w:val="20"/>
        </w:rPr>
        <w:t>(odpowiednio do danej części).</w:t>
      </w:r>
      <w:r w:rsidRPr="00110335">
        <w:rPr>
          <w:rFonts w:ascii="Arial" w:hAnsi="Arial" w:cs="Arial"/>
          <w:i/>
          <w:sz w:val="20"/>
          <w:szCs w:val="20"/>
        </w:rPr>
        <w:t xml:space="preserve"> </w:t>
      </w:r>
    </w:p>
    <w:p w14:paraId="070CA41D" w14:textId="77777777" w:rsidR="00FA610C" w:rsidRPr="00FA610C" w:rsidRDefault="00FA610C" w:rsidP="00FA610C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color w:val="548DD4" w:themeColor="text2" w:themeTint="99"/>
          <w:sz w:val="20"/>
          <w:szCs w:val="20"/>
        </w:rPr>
      </w:pPr>
      <w:r w:rsidRPr="00FA610C">
        <w:rPr>
          <w:rFonts w:ascii="Arial" w:hAnsi="Arial" w:cs="Arial"/>
          <w:b/>
          <w:i/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F8E3C3" w14:textId="0BC3475E" w:rsidR="00FA610C" w:rsidRPr="0022060E" w:rsidRDefault="00FA610C" w:rsidP="00020673">
      <w:pPr>
        <w:pStyle w:val="Akapitzlist"/>
        <w:numPr>
          <w:ilvl w:val="0"/>
          <w:numId w:val="90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10335">
        <w:rPr>
          <w:rFonts w:ascii="Arial" w:hAnsi="Arial" w:cs="Arial"/>
          <w:b/>
          <w:i/>
          <w:sz w:val="20"/>
          <w:szCs w:val="20"/>
        </w:rPr>
        <w:t xml:space="preserve">WYKAZ NARZĘDZI LUB URZĄDZEŃ TECHNICZNYCH </w:t>
      </w:r>
      <w:r w:rsidRPr="00110335">
        <w:rPr>
          <w:rFonts w:ascii="Arial" w:hAnsi="Arial" w:cs="Arial"/>
          <w:i/>
          <w:sz w:val="20"/>
          <w:szCs w:val="20"/>
        </w:rPr>
        <w:t xml:space="preserve">dostępnych Wykonawcy </w:t>
      </w:r>
      <w:r w:rsidR="00DB1482" w:rsidRPr="00110335">
        <w:rPr>
          <w:rFonts w:ascii="Arial" w:hAnsi="Arial" w:cs="Arial"/>
          <w:i/>
          <w:sz w:val="20"/>
          <w:szCs w:val="20"/>
        </w:rPr>
        <w:br/>
      </w:r>
      <w:r w:rsidRPr="00110335">
        <w:rPr>
          <w:rFonts w:ascii="Arial" w:hAnsi="Arial" w:cs="Arial"/>
          <w:i/>
          <w:sz w:val="20"/>
          <w:szCs w:val="20"/>
        </w:rPr>
        <w:t>w celu wykonania zamówienia publicznego wraz z informacją o podstawie do dysponowania tymi zasobami, tj.: odpowiednia infrastruktura techniczna oraz odpowiednie oprzyrządowanie,</w:t>
      </w:r>
      <w:r w:rsidR="00DB1482" w:rsidRPr="00110335">
        <w:rPr>
          <w:rFonts w:ascii="Arial" w:hAnsi="Arial" w:cs="Arial"/>
          <w:i/>
          <w:sz w:val="20"/>
          <w:szCs w:val="20"/>
        </w:rPr>
        <w:t xml:space="preserve"> sprzęt warsztatowy umożliwiający wykonanie badań określonych  w opisie przedmiotu zamówienia</w:t>
      </w:r>
      <w:r w:rsidRPr="00110335">
        <w:rPr>
          <w:rFonts w:ascii="Arial" w:hAnsi="Arial" w:cs="Arial"/>
          <w:i/>
          <w:sz w:val="20"/>
          <w:szCs w:val="20"/>
        </w:rPr>
        <w:t xml:space="preserve"> w tym:</w:t>
      </w:r>
      <w:r w:rsidRPr="00110335">
        <w:rPr>
          <w:rFonts w:ascii="Arial" w:hAnsi="Arial" w:cs="Arial"/>
          <w:b/>
          <w:i/>
          <w:sz w:val="20"/>
          <w:szCs w:val="20"/>
        </w:rPr>
        <w:t xml:space="preserve"> </w:t>
      </w:r>
      <w:r w:rsidRPr="00110335">
        <w:rPr>
          <w:rFonts w:ascii="Arial" w:hAnsi="Arial" w:cs="Arial"/>
          <w:b/>
          <w:i/>
          <w:color w:val="548DD4" w:themeColor="text2" w:themeTint="99"/>
          <w:sz w:val="20"/>
          <w:szCs w:val="20"/>
        </w:rPr>
        <w:tab/>
      </w:r>
    </w:p>
    <w:p w14:paraId="72E869EC" w14:textId="38192FA2" w:rsidR="00DB1482" w:rsidRDefault="00DB1482" w:rsidP="00020673">
      <w:pPr>
        <w:widowControl w:val="0"/>
        <w:suppressAutoHyphens/>
        <w:autoSpaceDE w:val="0"/>
        <w:spacing w:after="0"/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 xml:space="preserve">             - co najmniej jednym stanowiskiem umożliwiającym badanie sprawności                    zaworów oddechowych </w:t>
      </w:r>
    </w:p>
    <w:p w14:paraId="3945351D" w14:textId="42DCEC8B" w:rsidR="00DB1482" w:rsidRPr="0022060E" w:rsidRDefault="0022060E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10335">
        <w:rPr>
          <w:rFonts w:ascii="Arial" w:hAnsi="Arial" w:cs="Arial"/>
          <w:i/>
          <w:sz w:val="20"/>
          <w:szCs w:val="20"/>
        </w:rPr>
        <w:t xml:space="preserve">Należy wypełnić załącznik nr 7 do SWZ (odpowiednio do danej części). </w:t>
      </w:r>
    </w:p>
    <w:p w14:paraId="0B0482DD" w14:textId="77777777" w:rsidR="0022060E" w:rsidRPr="00DB1482" w:rsidRDefault="0022060E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93473CD" w14:textId="77777777" w:rsidR="00DB1482" w:rsidRPr="00DB1482" w:rsidRDefault="00DB1482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>UWAGA!</w:t>
      </w:r>
    </w:p>
    <w:p w14:paraId="4C4B5D0F" w14:textId="02B9EC56" w:rsidR="00DB1482" w:rsidRDefault="00DB1482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B1482">
        <w:rPr>
          <w:rFonts w:ascii="Arial" w:hAnsi="Arial" w:cs="Arial"/>
          <w:b/>
          <w:i/>
          <w:sz w:val="20"/>
          <w:szCs w:val="20"/>
        </w:rPr>
        <w:t>Wszystkie ww</w:t>
      </w:r>
      <w:r w:rsidR="00020673">
        <w:rPr>
          <w:rFonts w:ascii="Arial" w:hAnsi="Arial" w:cs="Arial"/>
          <w:b/>
          <w:i/>
          <w:sz w:val="20"/>
          <w:szCs w:val="20"/>
        </w:rPr>
        <w:t>.</w:t>
      </w:r>
      <w:r w:rsidRPr="00DB1482">
        <w:rPr>
          <w:rFonts w:ascii="Arial" w:hAnsi="Arial" w:cs="Arial"/>
          <w:b/>
          <w:i/>
          <w:sz w:val="20"/>
          <w:szCs w:val="20"/>
        </w:rPr>
        <w:t xml:space="preserve"> urządzenia powinny być kompletne i sprawne technicznie oraz muszą posiadać aktualne dopuszczenie do użytkowania zgodnie z obowiązującymi przepisami.</w:t>
      </w:r>
    </w:p>
    <w:p w14:paraId="3D9EBE82" w14:textId="77777777" w:rsidR="00110335" w:rsidRPr="00DB1482" w:rsidRDefault="00110335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B5CFA19" w14:textId="77777777" w:rsidR="003475EE" w:rsidRPr="00110335" w:rsidRDefault="003475EE" w:rsidP="00DB1482">
      <w:pPr>
        <w:widowControl w:val="0"/>
        <w:suppressAutoHyphens/>
        <w:autoSpaceDE w:val="0"/>
        <w:spacing w:after="0"/>
        <w:jc w:val="both"/>
        <w:rPr>
          <w:rFonts w:ascii="Arial" w:hAnsi="Arial" w:cs="Arial"/>
          <w:i/>
          <w:color w:val="548DD4" w:themeColor="text2" w:themeTint="99"/>
          <w:sz w:val="20"/>
          <w:szCs w:val="20"/>
        </w:rPr>
      </w:pPr>
    </w:p>
    <w:p w14:paraId="2EFC5034" w14:textId="04CF1FB8" w:rsidR="00DD6CE7" w:rsidRPr="003475EE" w:rsidRDefault="00DD6CE7" w:rsidP="007315F9">
      <w:pPr>
        <w:pStyle w:val="Akapitzlist"/>
        <w:widowControl w:val="0"/>
        <w:numPr>
          <w:ilvl w:val="0"/>
          <w:numId w:val="91"/>
        </w:numPr>
        <w:suppressAutoHyphens/>
        <w:autoSpaceDE w:val="0"/>
        <w:spacing w:after="0"/>
        <w:jc w:val="both"/>
        <w:rPr>
          <w:rFonts w:ascii="Arial" w:hAnsi="Arial" w:cs="Arial"/>
          <w:b/>
          <w:i/>
          <w:color w:val="548DD4" w:themeColor="text2" w:themeTint="99"/>
          <w:sz w:val="20"/>
          <w:szCs w:val="20"/>
        </w:rPr>
      </w:pPr>
      <w:r w:rsidRPr="003475EE">
        <w:rPr>
          <w:rFonts w:ascii="Arial" w:hAnsi="Arial" w:cs="Arial"/>
          <w:b/>
          <w:sz w:val="20"/>
          <w:szCs w:val="20"/>
          <w:u w:val="single"/>
        </w:rPr>
        <w:t>Potwierdzających  brak podstaw do  wyklucze</w:t>
      </w:r>
      <w:r w:rsidR="00235C18" w:rsidRPr="003475EE">
        <w:rPr>
          <w:rFonts w:ascii="Arial" w:hAnsi="Arial" w:cs="Arial"/>
          <w:b/>
          <w:sz w:val="20"/>
          <w:szCs w:val="20"/>
          <w:u w:val="single"/>
        </w:rPr>
        <w:t xml:space="preserve">nia Wykonawcy z udziału </w:t>
      </w:r>
      <w:r w:rsidR="00235C18" w:rsidRPr="003475EE">
        <w:rPr>
          <w:rFonts w:ascii="Arial" w:hAnsi="Arial" w:cs="Arial"/>
          <w:b/>
          <w:sz w:val="20"/>
          <w:szCs w:val="20"/>
          <w:u w:val="single"/>
        </w:rPr>
        <w:br/>
        <w:t>w postę</w:t>
      </w:r>
      <w:r w:rsidRPr="003475EE">
        <w:rPr>
          <w:rFonts w:ascii="Arial" w:hAnsi="Arial" w:cs="Arial"/>
          <w:b/>
          <w:sz w:val="20"/>
          <w:szCs w:val="20"/>
          <w:u w:val="single"/>
        </w:rPr>
        <w:t>powaniu:</w:t>
      </w:r>
    </w:p>
    <w:p w14:paraId="5A19FC99" w14:textId="5B754E58" w:rsidR="00182D82" w:rsidRPr="002103F2" w:rsidRDefault="00F962DC" w:rsidP="00D656DE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zakresie części nr 1 oraz w zakresie części nr 2:</w:t>
      </w:r>
    </w:p>
    <w:p w14:paraId="586DBB90" w14:textId="77777777" w:rsidR="002C7DA3" w:rsidRPr="002103F2" w:rsidRDefault="00DD6CE7" w:rsidP="00DD6CF8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Informacja z Krajowego Rejestru Karnego</w:t>
      </w:r>
      <w:r w:rsidRPr="002103F2">
        <w:rPr>
          <w:rFonts w:ascii="Arial" w:hAnsi="Arial" w:cs="Arial"/>
          <w:sz w:val="20"/>
          <w:szCs w:val="20"/>
        </w:rPr>
        <w:t xml:space="preserve"> w zakresie</w:t>
      </w:r>
      <w:r w:rsidR="00D4446D" w:rsidRPr="002103F2">
        <w:rPr>
          <w:rFonts w:ascii="Arial" w:hAnsi="Arial" w:cs="Arial"/>
          <w:sz w:val="20"/>
          <w:szCs w:val="20"/>
        </w:rPr>
        <w:t>:</w:t>
      </w:r>
      <w:r w:rsidR="003C76D9" w:rsidRPr="002103F2">
        <w:rPr>
          <w:rFonts w:ascii="Arial" w:hAnsi="Arial" w:cs="Arial"/>
          <w:sz w:val="20"/>
          <w:szCs w:val="20"/>
        </w:rPr>
        <w:t xml:space="preserve"> </w:t>
      </w:r>
    </w:p>
    <w:p w14:paraId="04C1785B" w14:textId="77777777" w:rsidR="00D4446D" w:rsidRPr="002103F2" w:rsidRDefault="00DD6CE7" w:rsidP="00DD6CF8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art. </w:t>
      </w:r>
      <w:r w:rsidR="00B925BF" w:rsidRPr="002103F2">
        <w:rPr>
          <w:rFonts w:ascii="Arial" w:hAnsi="Arial" w:cs="Arial"/>
          <w:sz w:val="20"/>
          <w:szCs w:val="20"/>
        </w:rPr>
        <w:t>108 ust. 1 pkt 1 i 2</w:t>
      </w:r>
      <w:r w:rsidR="00D4446D" w:rsidRPr="002103F2">
        <w:rPr>
          <w:rFonts w:ascii="Arial" w:hAnsi="Arial" w:cs="Arial"/>
          <w:sz w:val="20"/>
          <w:szCs w:val="20"/>
        </w:rPr>
        <w:t xml:space="preserve"> ustawy z dnia 11 września 2019r. - Prawo zamówień publicznych;</w:t>
      </w:r>
    </w:p>
    <w:p w14:paraId="0D32E3E6" w14:textId="6DE9989E" w:rsidR="002C7DA3" w:rsidRPr="002103F2" w:rsidRDefault="00D4446D" w:rsidP="00DD6CF8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art. 108 ust. 1 pkt 4 ustawy, dotyczącej orzeczenia zakazu ubiegania się </w:t>
      </w:r>
      <w:r w:rsidR="00383F8C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o zamówienie publiczne tytułem środka karnego;</w:t>
      </w:r>
    </w:p>
    <w:p w14:paraId="47153EF7" w14:textId="74ABD6A8" w:rsidR="0050031B" w:rsidRPr="002103F2" w:rsidRDefault="00D4446D" w:rsidP="00DD6CF8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art. 109 ust. 1 pkt 3 ustawy, dotyczącej skazania za przestępstwo lub ukarania za wykroczenie, za które wymierzono karę aresztu;</w:t>
      </w:r>
      <w:r w:rsidR="00B925BF" w:rsidRPr="002103F2">
        <w:rPr>
          <w:rFonts w:ascii="Arial" w:hAnsi="Arial" w:cs="Arial"/>
          <w:sz w:val="20"/>
          <w:szCs w:val="20"/>
        </w:rPr>
        <w:t xml:space="preserve"> </w:t>
      </w:r>
    </w:p>
    <w:p w14:paraId="62128C98" w14:textId="3B872428" w:rsidR="00647F05" w:rsidRPr="002103F2" w:rsidRDefault="00DD6CE7" w:rsidP="00855D27">
      <w:pPr>
        <w:pStyle w:val="Akapitzlist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103F2">
        <w:rPr>
          <w:rFonts w:ascii="Arial" w:hAnsi="Arial" w:cs="Arial"/>
          <w:i/>
          <w:sz w:val="20"/>
          <w:szCs w:val="20"/>
        </w:rPr>
        <w:t xml:space="preserve">- </w:t>
      </w:r>
      <w:r w:rsidR="00D4446D" w:rsidRPr="002103F2">
        <w:rPr>
          <w:rFonts w:ascii="Arial" w:hAnsi="Arial" w:cs="Arial"/>
          <w:i/>
          <w:sz w:val="20"/>
          <w:szCs w:val="20"/>
        </w:rPr>
        <w:t>sporządzonej</w:t>
      </w:r>
      <w:r w:rsidRPr="002103F2">
        <w:rPr>
          <w:rFonts w:ascii="Arial" w:hAnsi="Arial" w:cs="Arial"/>
          <w:i/>
          <w:sz w:val="20"/>
          <w:szCs w:val="20"/>
        </w:rPr>
        <w:t xml:space="preserve"> nie wcześniej niż 6 miesięcy przed </w:t>
      </w:r>
      <w:r w:rsidR="00D4446D" w:rsidRPr="002103F2">
        <w:rPr>
          <w:rFonts w:ascii="Arial" w:hAnsi="Arial" w:cs="Arial"/>
          <w:i/>
          <w:sz w:val="20"/>
          <w:szCs w:val="20"/>
        </w:rPr>
        <w:t>jej złożeniem</w:t>
      </w:r>
      <w:r w:rsidR="00647F05" w:rsidRPr="002103F2">
        <w:rPr>
          <w:rFonts w:ascii="Arial" w:hAnsi="Arial" w:cs="Arial"/>
          <w:i/>
          <w:sz w:val="20"/>
          <w:szCs w:val="20"/>
        </w:rPr>
        <w:t>.</w:t>
      </w:r>
    </w:p>
    <w:p w14:paraId="4A82D6B8" w14:textId="77777777" w:rsidR="002105DF" w:rsidRPr="002103F2" w:rsidRDefault="002105DF" w:rsidP="00855D27">
      <w:pPr>
        <w:pStyle w:val="Akapitzlist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C5AB304" w14:textId="3E4B6A99" w:rsidR="00464488" w:rsidRPr="002103F2" w:rsidRDefault="00464488" w:rsidP="00DD6CF8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Odpis lub </w:t>
      </w:r>
      <w:r w:rsidR="00F51975" w:rsidRPr="002103F2">
        <w:rPr>
          <w:rFonts w:ascii="Arial" w:hAnsi="Arial" w:cs="Arial"/>
          <w:b/>
          <w:sz w:val="20"/>
          <w:szCs w:val="20"/>
        </w:rPr>
        <w:t>I</w:t>
      </w:r>
      <w:r w:rsidRPr="002103F2">
        <w:rPr>
          <w:rFonts w:ascii="Arial" w:hAnsi="Arial" w:cs="Arial"/>
          <w:b/>
          <w:sz w:val="20"/>
          <w:szCs w:val="20"/>
        </w:rPr>
        <w:t xml:space="preserve">nformacja z Krajowego Rejestru Sądowego lub z Centralnej Ewidencji </w:t>
      </w:r>
      <w:r w:rsidR="00F962DC">
        <w:rPr>
          <w:rFonts w:ascii="Arial" w:hAnsi="Arial" w:cs="Arial"/>
          <w:b/>
          <w:sz w:val="20"/>
          <w:szCs w:val="20"/>
        </w:rPr>
        <w:br/>
      </w:r>
      <w:r w:rsidRPr="002103F2">
        <w:rPr>
          <w:rFonts w:ascii="Arial" w:hAnsi="Arial" w:cs="Arial"/>
          <w:b/>
          <w:sz w:val="20"/>
          <w:szCs w:val="20"/>
        </w:rPr>
        <w:t>i Informacji o</w:t>
      </w:r>
      <w:r w:rsidR="00271E0D"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>Działalności Gospodarczej,</w:t>
      </w:r>
      <w:r w:rsidRPr="002103F2">
        <w:rPr>
          <w:rFonts w:ascii="Arial" w:hAnsi="Arial" w:cs="Arial"/>
          <w:sz w:val="20"/>
          <w:szCs w:val="20"/>
        </w:rPr>
        <w:t xml:space="preserve"> w zakresie art. 109 ust. 1 pkt 4) ustawy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>, sporządzonych nie wcześniej niż 3 miesiące przed jej złożeniem, jeżeli odrębne przepisy wymagają wpisu do rejestru lub ewidencji;</w:t>
      </w:r>
    </w:p>
    <w:p w14:paraId="2E925DE5" w14:textId="77777777" w:rsidR="00AE4668" w:rsidRPr="002103F2" w:rsidRDefault="00AE4668" w:rsidP="00D656DE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7DD62C32" w14:textId="7834C0C6" w:rsidR="00C41E0A" w:rsidRPr="00F962DC" w:rsidRDefault="00AE4668" w:rsidP="00DD6CF8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962DC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braku podstaw wykluczenia z udziału w postępowaniu </w:t>
      </w:r>
      <w:r w:rsidR="009E0ACF" w:rsidRPr="00F962D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962DC">
        <w:rPr>
          <w:rFonts w:ascii="Arial" w:eastAsia="Times New Roman" w:hAnsi="Arial" w:cs="Arial"/>
          <w:sz w:val="20"/>
          <w:szCs w:val="20"/>
          <w:lang w:eastAsia="pl-PL"/>
        </w:rPr>
        <w:t xml:space="preserve">w zakresie art. 108 ust. 1 pkt 5 ustawy </w:t>
      </w:r>
      <w:proofErr w:type="spellStart"/>
      <w:r w:rsidRPr="00F962D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962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wykonawca winien złożyć - </w:t>
      </w:r>
      <w:r w:rsidRPr="00F962DC">
        <w:rPr>
          <w:rFonts w:ascii="Arial" w:hAnsi="Arial" w:cs="Arial"/>
          <w:b/>
          <w:sz w:val="20"/>
          <w:szCs w:val="20"/>
        </w:rPr>
        <w:t xml:space="preserve">Oświadczenie </w:t>
      </w:r>
      <w:r w:rsidR="00C41E0A" w:rsidRPr="00F962DC">
        <w:rPr>
          <w:rFonts w:ascii="Arial" w:hAnsi="Arial" w:cs="Arial"/>
          <w:b/>
          <w:sz w:val="20"/>
          <w:szCs w:val="20"/>
        </w:rPr>
        <w:t>w zakresie art. 108 ust. 1 pkt 5</w:t>
      </w:r>
      <w:r w:rsidR="00C41E0A" w:rsidRPr="00F962D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C41E0A" w:rsidRPr="00F962DC">
        <w:rPr>
          <w:rFonts w:ascii="Arial" w:hAnsi="Arial" w:cs="Arial"/>
          <w:sz w:val="20"/>
          <w:szCs w:val="20"/>
        </w:rPr>
        <w:t>Pzp</w:t>
      </w:r>
      <w:proofErr w:type="spellEnd"/>
      <w:r w:rsidR="00C41E0A" w:rsidRPr="00F962DC">
        <w:rPr>
          <w:rFonts w:ascii="Arial" w:hAnsi="Arial" w:cs="Arial"/>
          <w:sz w:val="20"/>
          <w:szCs w:val="20"/>
        </w:rPr>
        <w:t xml:space="preserve">, </w:t>
      </w:r>
      <w:r w:rsidR="00C41E0A" w:rsidRPr="00F962DC">
        <w:rPr>
          <w:rFonts w:ascii="Arial" w:hAnsi="Arial" w:cs="Arial"/>
          <w:b/>
          <w:sz w:val="20"/>
          <w:szCs w:val="20"/>
          <w:u w:val="single"/>
        </w:rPr>
        <w:t>o braku przynależności do tej samej grupy kapitałowej</w:t>
      </w:r>
      <w:r w:rsidR="00C41E0A" w:rsidRPr="00F962DC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 (Dz. U. z 202</w:t>
      </w:r>
      <w:r w:rsidR="00D86ECD" w:rsidRPr="00F962DC">
        <w:rPr>
          <w:rFonts w:ascii="Arial" w:hAnsi="Arial" w:cs="Arial"/>
          <w:sz w:val="20"/>
          <w:szCs w:val="20"/>
        </w:rPr>
        <w:t>3</w:t>
      </w:r>
      <w:r w:rsidR="00C41E0A" w:rsidRPr="00F962DC">
        <w:rPr>
          <w:rFonts w:ascii="Arial" w:hAnsi="Arial" w:cs="Arial"/>
          <w:sz w:val="20"/>
          <w:szCs w:val="20"/>
        </w:rPr>
        <w:t xml:space="preserve"> r. poz. 1</w:t>
      </w:r>
      <w:r w:rsidR="00D86ECD" w:rsidRPr="00F962DC">
        <w:rPr>
          <w:rFonts w:ascii="Arial" w:hAnsi="Arial" w:cs="Arial"/>
          <w:sz w:val="20"/>
          <w:szCs w:val="20"/>
        </w:rPr>
        <w:t>689</w:t>
      </w:r>
      <w:r w:rsidR="00C41E0A" w:rsidRPr="00F962DC">
        <w:rPr>
          <w:rFonts w:ascii="Arial" w:hAnsi="Arial" w:cs="Arial"/>
          <w:sz w:val="20"/>
          <w:szCs w:val="20"/>
        </w:rPr>
        <w:t xml:space="preserve"> ze zm.), z innym Wykonawcą, który złożył odrębną ofertę lub ofertę częściową, albo oświadczenia o przynależności do tej samej grupy kapitałowej wraz z dokumentami lub informacjami potwierdzającymi przygotowanie oferty lub oferty częściowej niezależnie od innego Wykonawcy należącego do tej samej grupy kapitałowej</w:t>
      </w:r>
      <w:r w:rsidR="003439BF" w:rsidRPr="00F962DC">
        <w:rPr>
          <w:rFonts w:ascii="Arial" w:hAnsi="Arial" w:cs="Arial"/>
          <w:sz w:val="20"/>
          <w:szCs w:val="20"/>
        </w:rPr>
        <w:t xml:space="preserve"> - </w:t>
      </w:r>
      <w:r w:rsidR="00C41E0A" w:rsidRPr="00F962DC">
        <w:rPr>
          <w:rFonts w:ascii="Arial" w:hAnsi="Arial" w:cs="Arial"/>
          <w:sz w:val="20"/>
          <w:szCs w:val="20"/>
        </w:rPr>
        <w:t>wz</w:t>
      </w:r>
      <w:r w:rsidR="003439BF" w:rsidRPr="00F962DC">
        <w:rPr>
          <w:rFonts w:ascii="Arial" w:hAnsi="Arial" w:cs="Arial"/>
          <w:sz w:val="20"/>
          <w:szCs w:val="20"/>
        </w:rPr>
        <w:t>ór</w:t>
      </w:r>
      <w:r w:rsidR="00C41E0A" w:rsidRPr="00F962DC">
        <w:rPr>
          <w:rFonts w:ascii="Arial" w:hAnsi="Arial" w:cs="Arial"/>
          <w:sz w:val="20"/>
          <w:szCs w:val="20"/>
        </w:rPr>
        <w:t xml:space="preserve"> stanowi</w:t>
      </w:r>
      <w:r w:rsidR="00C41E0A" w:rsidRPr="00F962DC">
        <w:rPr>
          <w:rFonts w:ascii="Arial" w:hAnsi="Arial" w:cs="Arial"/>
          <w:i/>
          <w:sz w:val="20"/>
          <w:szCs w:val="20"/>
        </w:rPr>
        <w:t xml:space="preserve"> załącznik nr </w:t>
      </w:r>
      <w:r w:rsidR="00F962DC">
        <w:rPr>
          <w:rFonts w:ascii="Arial" w:hAnsi="Arial" w:cs="Arial"/>
          <w:i/>
          <w:sz w:val="20"/>
          <w:szCs w:val="20"/>
        </w:rPr>
        <w:t>6</w:t>
      </w:r>
      <w:r w:rsidR="00C41E0A" w:rsidRPr="00F962DC">
        <w:rPr>
          <w:rFonts w:ascii="Arial" w:hAnsi="Arial" w:cs="Arial"/>
          <w:i/>
          <w:sz w:val="20"/>
          <w:szCs w:val="20"/>
        </w:rPr>
        <w:t xml:space="preserve"> do SWZ</w:t>
      </w:r>
    </w:p>
    <w:p w14:paraId="1C6A7A38" w14:textId="77777777" w:rsidR="00C41E0A" w:rsidRPr="002103F2" w:rsidRDefault="00C41E0A" w:rsidP="00D656DE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075E12C6" w14:textId="60AF1029" w:rsidR="00DD6CE7" w:rsidRPr="003475EE" w:rsidRDefault="00DD6CE7" w:rsidP="00DD6CF8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W przypadku polegania na zdolnościach lub sytuacji innych podmiotów na zasadach określonych w art. </w:t>
      </w:r>
      <w:r w:rsidR="002C7DA3" w:rsidRPr="003475EE">
        <w:rPr>
          <w:rFonts w:ascii="Arial" w:eastAsia="Times New Roman" w:hAnsi="Arial" w:cs="Arial"/>
          <w:sz w:val="20"/>
          <w:szCs w:val="20"/>
          <w:lang w:eastAsia="ar-SA"/>
        </w:rPr>
        <w:t>118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ustawy </w:t>
      </w:r>
      <w:proofErr w:type="spellStart"/>
      <w:r w:rsidRPr="003475EE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, dokumenty wskazane w Rozdziale XII 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61170" w:rsidRPr="003475EE">
        <w:rPr>
          <w:rFonts w:ascii="Arial" w:eastAsia="Times New Roman" w:hAnsi="Arial" w:cs="Arial"/>
          <w:sz w:val="20"/>
          <w:szCs w:val="20"/>
          <w:lang w:eastAsia="ar-SA"/>
        </w:rPr>
        <w:t>pkt</w:t>
      </w:r>
      <w:r w:rsidR="00D42BC3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B1482" w:rsidRPr="003475EE">
        <w:rPr>
          <w:rFonts w:ascii="Arial" w:eastAsia="Times New Roman" w:hAnsi="Arial" w:cs="Arial"/>
          <w:sz w:val="20"/>
          <w:szCs w:val="20"/>
          <w:lang w:eastAsia="ar-SA"/>
        </w:rPr>
        <w:lastRenderedPageBreak/>
        <w:t>4</w:t>
      </w:r>
      <w:r w:rsidR="00F61170" w:rsidRPr="003475EE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647F05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47F05" w:rsidRPr="003475EE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3B2159" w:rsidRPr="003475EE">
        <w:rPr>
          <w:rFonts w:ascii="Arial" w:eastAsia="Times New Roman" w:hAnsi="Arial" w:cs="Arial"/>
          <w:sz w:val="16"/>
          <w:szCs w:val="16"/>
          <w:lang w:eastAsia="ar-SA"/>
        </w:rPr>
        <w:t xml:space="preserve"> podmiotu udostępniającego zasoby</w:t>
      </w:r>
      <w:r w:rsidR="00647F05" w:rsidRPr="003475EE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600A63" w:rsidRPr="003475EE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E02B8E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647F05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647F05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B1482" w:rsidRPr="003475EE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="00647F05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) </w:t>
      </w:r>
      <w:r w:rsidR="00647F05" w:rsidRPr="003475EE">
        <w:rPr>
          <w:rFonts w:ascii="Arial" w:eastAsia="Times New Roman" w:hAnsi="Arial" w:cs="Arial"/>
          <w:sz w:val="16"/>
          <w:szCs w:val="16"/>
          <w:lang w:eastAsia="ar-SA"/>
        </w:rPr>
        <w:t>(zobowiązanie),</w:t>
      </w:r>
      <w:r w:rsidR="00647F05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XII B </w:t>
      </w:r>
      <w:r w:rsidR="00600A63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pkt </w:t>
      </w:r>
      <w:r w:rsidR="004E7308" w:rsidRPr="003475EE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600A63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600A63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600A63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1)</w:t>
      </w:r>
      <w:r w:rsidR="00705B04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(</w:t>
      </w:r>
      <w:proofErr w:type="spellStart"/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krk</w:t>
      </w:r>
      <w:proofErr w:type="spellEnd"/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600A63" w:rsidRPr="003475EE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600A63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600A63" w:rsidRPr="003475EE">
        <w:rPr>
          <w:rFonts w:ascii="Arial" w:eastAsia="Times New Roman" w:hAnsi="Arial" w:cs="Arial"/>
          <w:sz w:val="20"/>
          <w:szCs w:val="20"/>
          <w:lang w:eastAsia="ar-SA"/>
        </w:rPr>
        <w:t>ppk</w:t>
      </w:r>
      <w:r w:rsidR="006B0227" w:rsidRPr="003475EE">
        <w:rPr>
          <w:rFonts w:ascii="Arial" w:eastAsia="Times New Roman" w:hAnsi="Arial" w:cs="Arial"/>
          <w:sz w:val="20"/>
          <w:szCs w:val="20"/>
          <w:lang w:eastAsia="ar-SA"/>
        </w:rPr>
        <w:t>t</w:t>
      </w:r>
      <w:proofErr w:type="spellEnd"/>
      <w:r w:rsidR="006B022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(ewidencja)</w:t>
      </w:r>
      <w:r w:rsidR="00705B04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tych podmiotów. </w:t>
      </w:r>
      <w:r w:rsidR="0096387C" w:rsidRPr="003475EE">
        <w:rPr>
          <w:rFonts w:ascii="Arial" w:hAnsi="Arial" w:cs="Arial"/>
          <w:sz w:val="20"/>
          <w:szCs w:val="20"/>
        </w:rPr>
        <w:tab/>
      </w:r>
    </w:p>
    <w:p w14:paraId="1DA309C4" w14:textId="77777777" w:rsidR="001C3C0D" w:rsidRPr="001C3C0D" w:rsidRDefault="001C3C0D" w:rsidP="001C3C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48A8E7" w14:textId="3030DF2C" w:rsidR="00DD6CE7" w:rsidRPr="003475EE" w:rsidRDefault="00DD6CE7" w:rsidP="00DD6CF8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W przypadku, gdy wykonawca zamierza powierzyć wykonanie części zamówienia podwykonawcy, który nie jest podmiotem, na którego zdolnościach </w:t>
      </w:r>
      <w:r w:rsidRPr="003475EE">
        <w:rPr>
          <w:rFonts w:ascii="Arial" w:eastAsia="Times New Roman" w:hAnsi="Arial" w:cs="Arial"/>
          <w:strike/>
          <w:sz w:val="20"/>
          <w:szCs w:val="20"/>
          <w:lang w:eastAsia="ar-SA"/>
        </w:rPr>
        <w:t>lub sytuacji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wykonawca polega na zasadach określonych w art. </w:t>
      </w:r>
      <w:r w:rsidR="002C7DA3" w:rsidRPr="003475EE">
        <w:rPr>
          <w:rFonts w:ascii="Arial" w:eastAsia="Times New Roman" w:hAnsi="Arial" w:cs="Arial"/>
          <w:sz w:val="20"/>
          <w:szCs w:val="20"/>
          <w:lang w:eastAsia="ar-SA"/>
        </w:rPr>
        <w:t>118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ustawy </w:t>
      </w:r>
      <w:proofErr w:type="spellStart"/>
      <w:r w:rsidRPr="003475EE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- dokumenty wskazane w Rozdziale</w:t>
      </w:r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XII A  pkt 4 </w:t>
      </w:r>
      <w:proofErr w:type="spellStart"/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475EE" w:rsidRPr="003475EE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705B04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3B2159" w:rsidRPr="003475EE">
        <w:rPr>
          <w:rFonts w:ascii="Arial" w:eastAsia="Times New Roman" w:hAnsi="Arial" w:cs="Arial"/>
          <w:sz w:val="16"/>
          <w:szCs w:val="16"/>
          <w:lang w:eastAsia="ar-SA"/>
        </w:rPr>
        <w:t xml:space="preserve"> art. 125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4E7308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XII B pkt1 ppkt.1 (uprawnienia), 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XII B pkt </w:t>
      </w:r>
      <w:r w:rsidR="004E7308" w:rsidRPr="003475EE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1)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(</w:t>
      </w:r>
      <w:proofErr w:type="spellStart"/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krk</w:t>
      </w:r>
      <w:proofErr w:type="spellEnd"/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3475EE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(ewidencja)</w:t>
      </w:r>
      <w:r w:rsidR="0083258C" w:rsidRPr="003475EE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>w odniesieniu do tego podwykonawcy.</w:t>
      </w:r>
    </w:p>
    <w:p w14:paraId="7F06001A" w14:textId="77777777" w:rsidR="003439BF" w:rsidRPr="00923873" w:rsidRDefault="003439BF" w:rsidP="003439BF">
      <w:pPr>
        <w:pStyle w:val="Akapitzlist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D849795" w14:textId="1F15FF10" w:rsidR="00DD6CE7" w:rsidRPr="003475EE" w:rsidRDefault="00DD6CE7" w:rsidP="00DD6CF8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NewRomanPSMT" w:hAnsi="Arial" w:cs="Arial"/>
          <w:sz w:val="20"/>
          <w:szCs w:val="20"/>
          <w:lang w:eastAsia="ar-SA"/>
        </w:rPr>
      </w:pPr>
      <w:r w:rsidRPr="003475EE">
        <w:rPr>
          <w:rFonts w:ascii="Arial" w:hAnsi="Arial" w:cs="Arial"/>
          <w:sz w:val="20"/>
          <w:szCs w:val="20"/>
          <w:lang w:eastAsia="ar-SA"/>
        </w:rPr>
        <w:t xml:space="preserve">W przypadku składania oferty przez wykonawców wspólnie ubiegających się </w:t>
      </w:r>
      <w:r w:rsidR="00383F8C" w:rsidRPr="003475EE">
        <w:rPr>
          <w:rFonts w:ascii="Arial" w:hAnsi="Arial" w:cs="Arial"/>
          <w:sz w:val="20"/>
          <w:szCs w:val="20"/>
          <w:lang w:eastAsia="ar-SA"/>
        </w:rPr>
        <w:br/>
      </w:r>
      <w:r w:rsidRPr="003475EE">
        <w:rPr>
          <w:rFonts w:ascii="Arial" w:hAnsi="Arial" w:cs="Arial"/>
          <w:sz w:val="20"/>
          <w:szCs w:val="20"/>
          <w:lang w:eastAsia="ar-SA"/>
        </w:rPr>
        <w:t>o</w:t>
      </w:r>
      <w:r w:rsidR="00383F8C" w:rsidRPr="003475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3475EE">
        <w:rPr>
          <w:rFonts w:ascii="Arial" w:hAnsi="Arial" w:cs="Arial"/>
          <w:sz w:val="20"/>
          <w:szCs w:val="20"/>
          <w:lang w:eastAsia="ar-SA"/>
        </w:rPr>
        <w:t xml:space="preserve">udzielenie zamówienia, oświadczenia i dokumenty wymienione w </w:t>
      </w:r>
      <w:r w:rsidRPr="003475EE">
        <w:rPr>
          <w:rFonts w:ascii="Arial" w:eastAsia="Times New Roman" w:hAnsi="Arial" w:cs="Arial"/>
          <w:sz w:val="20"/>
          <w:szCs w:val="20"/>
          <w:lang w:eastAsia="ar-SA"/>
        </w:rPr>
        <w:t>Rozdziale</w:t>
      </w:r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XII A  pkt 4 </w:t>
      </w:r>
      <w:proofErr w:type="spellStart"/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264BD7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475EE" w:rsidRPr="003475EE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705B04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680C7C" w:rsidRPr="003475EE">
        <w:rPr>
          <w:rFonts w:ascii="Arial" w:eastAsia="Times New Roman" w:hAnsi="Arial" w:cs="Arial"/>
          <w:sz w:val="16"/>
          <w:szCs w:val="16"/>
          <w:lang w:eastAsia="ar-SA"/>
        </w:rPr>
        <w:t xml:space="preserve"> art. 125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3475EE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3E374A" w:rsidRPr="003475EE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3E374A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7) </w:t>
      </w:r>
      <w:r w:rsidR="003E374A" w:rsidRPr="003475EE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680C7C" w:rsidRPr="003475EE">
        <w:rPr>
          <w:rFonts w:ascii="Arial" w:eastAsia="Times New Roman" w:hAnsi="Arial" w:cs="Arial"/>
          <w:sz w:val="16"/>
          <w:szCs w:val="16"/>
          <w:lang w:eastAsia="ar-SA"/>
        </w:rPr>
        <w:t xml:space="preserve"> wspólnie ubiegających się </w:t>
      </w:r>
      <w:r w:rsidR="003E374A" w:rsidRPr="003475EE">
        <w:rPr>
          <w:rFonts w:ascii="Arial" w:eastAsia="Times New Roman" w:hAnsi="Arial" w:cs="Arial"/>
          <w:sz w:val="16"/>
          <w:szCs w:val="16"/>
          <w:lang w:eastAsia="ar-SA"/>
        </w:rPr>
        <w:t>),</w:t>
      </w:r>
      <w:r w:rsidR="003E374A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E7308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XII B pkt1 ppkt.1 (uprawnienia), </w:t>
      </w:r>
      <w:r w:rsidR="0083258C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XII B pkt 2 </w:t>
      </w:r>
      <w:proofErr w:type="spellStart"/>
      <w:r w:rsidR="0083258C" w:rsidRPr="00F736A2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83258C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 1)</w:t>
      </w:r>
      <w:r w:rsidR="00705B04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5B04" w:rsidRPr="00F736A2">
        <w:rPr>
          <w:rFonts w:ascii="Arial" w:eastAsia="Times New Roman" w:hAnsi="Arial" w:cs="Arial"/>
          <w:sz w:val="16"/>
          <w:szCs w:val="16"/>
          <w:lang w:eastAsia="ar-SA"/>
        </w:rPr>
        <w:t>(</w:t>
      </w:r>
      <w:proofErr w:type="spellStart"/>
      <w:r w:rsidR="00705B04" w:rsidRPr="00F736A2">
        <w:rPr>
          <w:rFonts w:ascii="Arial" w:eastAsia="Times New Roman" w:hAnsi="Arial" w:cs="Arial"/>
          <w:sz w:val="16"/>
          <w:szCs w:val="16"/>
          <w:lang w:eastAsia="ar-SA"/>
        </w:rPr>
        <w:t>krk</w:t>
      </w:r>
      <w:proofErr w:type="spellEnd"/>
      <w:r w:rsidR="00705B04" w:rsidRPr="00F736A2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F736A2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83258C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3258C" w:rsidRPr="00F736A2">
        <w:rPr>
          <w:rFonts w:ascii="Arial" w:eastAsia="Times New Roman" w:hAnsi="Arial" w:cs="Arial"/>
          <w:sz w:val="20"/>
          <w:szCs w:val="20"/>
          <w:lang w:eastAsia="ar-SA"/>
        </w:rPr>
        <w:t>ppkt</w:t>
      </w:r>
      <w:proofErr w:type="spellEnd"/>
      <w:r w:rsidR="0083258C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  <w:r w:rsidR="00705B04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5B04" w:rsidRPr="00F736A2">
        <w:rPr>
          <w:rFonts w:ascii="Arial" w:eastAsia="Times New Roman" w:hAnsi="Arial" w:cs="Arial"/>
          <w:sz w:val="16"/>
          <w:szCs w:val="16"/>
          <w:lang w:eastAsia="ar-SA"/>
        </w:rPr>
        <w:t>(ewidencja),</w:t>
      </w:r>
      <w:r w:rsidR="00705B04" w:rsidRPr="00F736A2">
        <w:rPr>
          <w:rFonts w:ascii="Arial" w:eastAsia="Times New Roman" w:hAnsi="Arial" w:cs="Arial"/>
          <w:sz w:val="20"/>
          <w:szCs w:val="20"/>
          <w:lang w:eastAsia="ar-SA"/>
        </w:rPr>
        <w:t xml:space="preserve"> 3) </w:t>
      </w:r>
      <w:r w:rsidR="00705B04" w:rsidRPr="00F736A2">
        <w:rPr>
          <w:rFonts w:ascii="Arial" w:eastAsia="Times New Roman" w:hAnsi="Arial" w:cs="Arial"/>
          <w:sz w:val="16"/>
          <w:szCs w:val="16"/>
          <w:lang w:eastAsia="ar-SA"/>
        </w:rPr>
        <w:t>(oświadczenie grupa kapitałowa</w:t>
      </w:r>
      <w:r w:rsidR="00705B04" w:rsidRPr="003475EE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705B04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3258C" w:rsidRPr="003475E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475EE">
        <w:rPr>
          <w:rFonts w:ascii="Arial" w:hAnsi="Arial" w:cs="Arial"/>
          <w:sz w:val="20"/>
          <w:szCs w:val="20"/>
          <w:lang w:eastAsia="ar-SA"/>
        </w:rPr>
        <w:t>składa każdy z wykonawców.</w:t>
      </w:r>
    </w:p>
    <w:p w14:paraId="42B81E19" w14:textId="77777777" w:rsidR="00421715" w:rsidRPr="00923873" w:rsidRDefault="00421715" w:rsidP="00D656DE">
      <w:pPr>
        <w:spacing w:after="0"/>
        <w:jc w:val="both"/>
        <w:rPr>
          <w:rFonts w:ascii="Arial" w:eastAsia="TimesNewRomanPSMT" w:hAnsi="Arial" w:cs="Arial"/>
          <w:color w:val="FF0000"/>
          <w:sz w:val="20"/>
          <w:szCs w:val="20"/>
          <w:lang w:eastAsia="ar-SA"/>
        </w:rPr>
      </w:pPr>
    </w:p>
    <w:p w14:paraId="2C677F4C" w14:textId="77777777" w:rsidR="00477EC4" w:rsidRPr="002103F2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  <w:sz w:val="20"/>
          <w:szCs w:val="20"/>
          <w:lang w:val="x-none"/>
        </w:rPr>
      </w:pPr>
      <w:r w:rsidRPr="002103F2">
        <w:rPr>
          <w:rFonts w:ascii="Arial" w:hAnsi="Arial" w:cs="Arial"/>
          <w:bCs/>
          <w:sz w:val="20"/>
          <w:szCs w:val="20"/>
          <w:lang w:val="x-none"/>
        </w:rPr>
        <w:t>W przypadku, gdy wykonawcy</w:t>
      </w:r>
      <w:r w:rsidRPr="002103F2">
        <w:rPr>
          <w:rFonts w:ascii="Arial" w:hAnsi="Arial" w:cs="Arial"/>
          <w:bCs/>
          <w:sz w:val="20"/>
          <w:szCs w:val="20"/>
        </w:rPr>
        <w:t xml:space="preserve"> wspólnie ubiegają się o udzielenie zamówienia,</w:t>
      </w:r>
      <w:r w:rsidRPr="002103F2">
        <w:rPr>
          <w:rFonts w:ascii="Arial" w:hAnsi="Arial" w:cs="Arial"/>
          <w:bCs/>
          <w:sz w:val="20"/>
          <w:szCs w:val="20"/>
          <w:lang w:val="x-none"/>
        </w:rPr>
        <w:t xml:space="preserve"> ustanawiają pełnomocnika do reprezentowania ich w postępowaniu o udzielenie zamówienia albo reprezentowania w postępowaniu i zawarcia umowy w sprawie zamówienia publicznego. </w:t>
      </w:r>
    </w:p>
    <w:p w14:paraId="198B54C3" w14:textId="06218648" w:rsidR="00477EC4" w:rsidRPr="002103F2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2103F2">
        <w:rPr>
          <w:rFonts w:ascii="Arial" w:hAnsi="Arial" w:cs="Arial"/>
          <w:bCs/>
          <w:sz w:val="20"/>
          <w:szCs w:val="20"/>
        </w:rPr>
        <w:t xml:space="preserve">Wspólnicy spółki cywilnej traktowani są jako wykonawcy wspólnie ubiegający się </w:t>
      </w:r>
      <w:r w:rsidR="00527444" w:rsidRPr="002103F2">
        <w:rPr>
          <w:rFonts w:ascii="Arial" w:hAnsi="Arial" w:cs="Arial"/>
          <w:bCs/>
          <w:sz w:val="20"/>
          <w:szCs w:val="20"/>
        </w:rPr>
        <w:br/>
      </w:r>
      <w:r w:rsidRPr="002103F2">
        <w:rPr>
          <w:rFonts w:ascii="Arial" w:hAnsi="Arial" w:cs="Arial"/>
          <w:bCs/>
          <w:sz w:val="20"/>
          <w:szCs w:val="20"/>
        </w:rPr>
        <w:t xml:space="preserve">o udzielenie zamówienia. </w:t>
      </w:r>
    </w:p>
    <w:p w14:paraId="19881638" w14:textId="4ECA9765" w:rsidR="00477EC4" w:rsidRPr="002103F2" w:rsidRDefault="00477EC4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 xml:space="preserve">W przypadku wskazania przez wykonawcę na druku „Oferta”, stanowiącym załącznik nr </w:t>
      </w:r>
      <w:r w:rsidR="004E7308">
        <w:rPr>
          <w:rFonts w:ascii="Arial" w:hAnsi="Arial" w:cs="Arial"/>
          <w:b/>
          <w:sz w:val="20"/>
          <w:szCs w:val="20"/>
          <w:u w:val="single"/>
        </w:rPr>
        <w:t>2</w:t>
      </w:r>
      <w:r w:rsidRPr="002103F2">
        <w:rPr>
          <w:rFonts w:ascii="Arial" w:hAnsi="Arial" w:cs="Arial"/>
          <w:b/>
          <w:sz w:val="20"/>
          <w:szCs w:val="20"/>
          <w:u w:val="single"/>
        </w:rPr>
        <w:t xml:space="preserve"> do SWZ oświadczeń lub dokumentów</w:t>
      </w:r>
      <w:r w:rsidRPr="002103F2">
        <w:rPr>
          <w:rFonts w:ascii="Arial" w:hAnsi="Arial" w:cs="Arial"/>
          <w:sz w:val="20"/>
          <w:szCs w:val="20"/>
        </w:rPr>
        <w:t>,</w:t>
      </w:r>
      <w:r w:rsidR="00EC4EDA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o</w:t>
      </w:r>
      <w:r w:rsidR="00383F8C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 xml:space="preserve">których mowa w </w:t>
      </w:r>
      <w:r w:rsidR="00562283" w:rsidRPr="002103F2">
        <w:rPr>
          <w:rFonts w:ascii="Arial" w:hAnsi="Arial" w:cs="Arial"/>
          <w:sz w:val="20"/>
          <w:szCs w:val="20"/>
        </w:rPr>
        <w:t>Rozdziale XII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="00E51BDA" w:rsidRPr="002103F2">
        <w:rPr>
          <w:rFonts w:ascii="Arial" w:hAnsi="Arial" w:cs="Arial"/>
          <w:sz w:val="20"/>
          <w:szCs w:val="20"/>
        </w:rPr>
        <w:t xml:space="preserve">SWZ, </w:t>
      </w:r>
      <w:r w:rsidRPr="002103F2">
        <w:rPr>
          <w:rFonts w:ascii="Arial" w:hAnsi="Arial" w:cs="Arial"/>
          <w:sz w:val="20"/>
          <w:szCs w:val="20"/>
        </w:rPr>
        <w:t xml:space="preserve">które znajdują się w posiadaniu Zamawiającego, w szczególności oświadczeń lub </w:t>
      </w:r>
      <w:r w:rsidRPr="002103F2">
        <w:rPr>
          <w:rFonts w:ascii="Arial" w:hAnsi="Arial" w:cs="Arial"/>
          <w:iCs/>
          <w:sz w:val="20"/>
          <w:szCs w:val="20"/>
        </w:rPr>
        <w:t>dokumentów</w:t>
      </w:r>
      <w:r w:rsidRPr="002103F2">
        <w:rPr>
          <w:rFonts w:ascii="Arial" w:hAnsi="Arial" w:cs="Arial"/>
          <w:sz w:val="20"/>
          <w:szCs w:val="20"/>
        </w:rPr>
        <w:t xml:space="preserve"> przechowywanych przez Zamawiającego zgodnie z </w:t>
      </w:r>
      <w:r w:rsidR="002F54A4" w:rsidRPr="002103F2">
        <w:rPr>
          <w:rFonts w:ascii="Arial" w:hAnsi="Arial" w:cs="Arial"/>
          <w:sz w:val="20"/>
          <w:szCs w:val="20"/>
        </w:rPr>
        <w:t xml:space="preserve">art. </w:t>
      </w:r>
      <w:hyperlink r:id="rId20" w:anchor="/dokument/17074707%23art(97)ust(1)" w:history="1">
        <w:r w:rsidR="002F54A4"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78</w:t>
        </w:r>
      </w:hyperlink>
      <w:r w:rsidRPr="002103F2">
        <w:rPr>
          <w:rFonts w:ascii="Arial" w:hAnsi="Arial" w:cs="Arial"/>
          <w:sz w:val="20"/>
          <w:szCs w:val="20"/>
        </w:rPr>
        <w:t xml:space="preserve"> ustawy, zamawiający w celu potwierdzenia okoliczności, o których mowa w </w:t>
      </w:r>
      <w:hyperlink r:id="rId21" w:anchor="/dokument/17074707%23art(25)ust(1)pkt(1)" w:history="1">
        <w:r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art. </w:t>
        </w:r>
        <w:r w:rsidR="002F54A4"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108</w:t>
        </w:r>
        <w:r w:rsidR="00890ADA"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,</w:t>
        </w:r>
        <w:r w:rsidR="00383F8C"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="00890ADA"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109, 112</w:t>
        </w:r>
        <w:r w:rsidRPr="002103F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ust. </w:t>
        </w:r>
      </w:hyperlink>
      <w:r w:rsidR="00923AD3" w:rsidRPr="002103F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2</w:t>
      </w:r>
      <w:r w:rsidR="00890ADA" w:rsidRPr="002103F2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890ADA" w:rsidRPr="002103F2">
        <w:rPr>
          <w:rFonts w:ascii="Arial" w:hAnsi="Arial" w:cs="Arial"/>
          <w:sz w:val="20"/>
          <w:szCs w:val="20"/>
        </w:rPr>
        <w:t xml:space="preserve">ustawy, korzysta </w:t>
      </w:r>
      <w:r w:rsidR="004E7308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z</w:t>
      </w:r>
      <w:r w:rsidR="00383F8C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 xml:space="preserve">posiadanych oświadczeń lub </w:t>
      </w:r>
      <w:r w:rsidRPr="002103F2">
        <w:rPr>
          <w:rFonts w:ascii="Arial" w:hAnsi="Arial" w:cs="Arial"/>
          <w:iCs/>
          <w:sz w:val="20"/>
          <w:szCs w:val="20"/>
        </w:rPr>
        <w:t>dokumentów</w:t>
      </w:r>
      <w:r w:rsidRPr="002103F2">
        <w:rPr>
          <w:rFonts w:ascii="Arial" w:hAnsi="Arial" w:cs="Arial"/>
          <w:sz w:val="20"/>
          <w:szCs w:val="20"/>
        </w:rPr>
        <w:t>, o ile są one aktualne.</w:t>
      </w:r>
      <w:r w:rsidR="00705B04" w:rsidRPr="002103F2">
        <w:rPr>
          <w:rFonts w:ascii="Arial" w:hAnsi="Arial" w:cs="Arial"/>
          <w:sz w:val="20"/>
          <w:szCs w:val="20"/>
        </w:rPr>
        <w:t xml:space="preserve"> ( art. 274 ust.4 ustawy </w:t>
      </w:r>
      <w:proofErr w:type="spellStart"/>
      <w:r w:rsidR="00705B04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705B04" w:rsidRPr="002103F2">
        <w:rPr>
          <w:rFonts w:ascii="Arial" w:hAnsi="Arial" w:cs="Arial"/>
          <w:sz w:val="20"/>
          <w:szCs w:val="20"/>
        </w:rPr>
        <w:t xml:space="preserve">.) </w:t>
      </w:r>
    </w:p>
    <w:p w14:paraId="06155369" w14:textId="77777777" w:rsidR="00383F8C" w:rsidRPr="002103F2" w:rsidRDefault="00383F8C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111EE12" w14:textId="40F6BAED" w:rsidR="00477EC4" w:rsidRPr="002103F2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0"/>
          <w:szCs w:val="20"/>
          <w:u w:val="none"/>
          <w:lang w:val="pl-PL"/>
        </w:rPr>
      </w:pP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Oświadczenia, o których mowa w </w:t>
      </w:r>
      <w:r w:rsidR="00857309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Rozdziale</w:t>
      </w:r>
      <w:r w:rsidR="003B0A74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XII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</w:t>
      </w:r>
      <w:r w:rsidR="00C12E34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S</w:t>
      </w:r>
      <w:r w:rsidR="00E51BDA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WZ, 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dotyczące wykonawcy i innych podmiotów, na których zdolnościach lub sytuacji polega wykonawca na</w:t>
      </w:r>
      <w:r w:rsidR="00383F8C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zasadach określonych w art. </w:t>
      </w:r>
      <w:r w:rsidR="00EF7B47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118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ustawy oraz dotyczące podwykonawców, składane są w oryginale</w:t>
      </w:r>
      <w:r w:rsidR="00E873C5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w postaci elektronicznej, opatrzonej kwalifikowanym podpisem elektronicznym</w:t>
      </w:r>
      <w:r w:rsidR="002F54A4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lub podpisem zaufanym lub podpisem osobistym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.</w:t>
      </w:r>
    </w:p>
    <w:p w14:paraId="27E6CB62" w14:textId="0E89464C" w:rsidR="00477EC4" w:rsidRPr="002103F2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0"/>
          <w:szCs w:val="20"/>
          <w:u w:val="none"/>
          <w:lang w:val="pl-PL"/>
        </w:rPr>
      </w:pP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</w:t>
      </w:r>
      <w:r w:rsidR="00890ADA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w takiej samej formie jak składana jest oferta (tj. w formie elektronicznej lub postaci elektronicznej opatrzonej podpisem zaufanym lub podpisem osobistym) 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oryginał pełnomocnictwa</w:t>
      </w:r>
      <w:r w:rsidR="00890ADA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. Dopuszcza się także złożenie elektronicznej kopii (skanu) pełnomocnictwa sporządzonego uprzednio w formie pisemnej, w formie elektronicznego poświadczenia sporządzonego stosownie do art. 97 §2 ustawy z dnia 14 lutego 1991 r. - Prawo o notariacie, które to poświadczenie notariusz opatruje kwalifikowanym podpisem elektronicznym, bądź też poprzez opatrzenie skanu pełnomocnictwa sporządzonego uprzednio w formie pisemne</w:t>
      </w:r>
      <w:r w:rsidR="00C01A21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>j</w:t>
      </w:r>
      <w:r w:rsidR="00890ADA"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kwalifikowanym podpisem, podpisem zaufanym lub podpisem osobistym mocodawcy. Elektroniczna kopia pełnomocnictwa nie może być uwierzytelniona przez upełnomocnionego. </w:t>
      </w:r>
      <w:r w:rsidRPr="002103F2">
        <w:rPr>
          <w:rFonts w:ascii="Arial" w:hAnsi="Arial" w:cs="Arial"/>
          <w:b w:val="0"/>
          <w:sz w:val="20"/>
          <w:szCs w:val="20"/>
          <w:u w:val="none"/>
          <w:lang w:val="pl-PL"/>
        </w:rPr>
        <w:t xml:space="preserve"> </w:t>
      </w:r>
    </w:p>
    <w:p w14:paraId="5C1533D6" w14:textId="263F2A6E" w:rsidR="00C41E0A" w:rsidRPr="002103F2" w:rsidRDefault="00C41E0A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6A56DA" w14:textId="4B97435E" w:rsidR="00E2014E" w:rsidRPr="002103F2" w:rsidRDefault="007D6CC2" w:rsidP="00705B04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br/>
      </w:r>
      <w:r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t xml:space="preserve">Z WYKONAWCAMI ORAZ PRZEKAZYWANIA OŚWIADCZEŃ I DOKUMENTÓW, </w:t>
      </w:r>
      <w:r w:rsidR="007673EF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br/>
      </w:r>
      <w:r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t xml:space="preserve">A TAKŻE WSKAZANIE OSÓB </w:t>
      </w:r>
      <w:r w:rsidR="00672AC3"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br/>
      </w:r>
      <w:r w:rsidR="00672AC3"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t>Z</w:t>
      </w:r>
      <w:r w:rsidR="00E2014E" w:rsidRPr="002103F2">
        <w:rPr>
          <w:rFonts w:ascii="Arial" w:eastAsia="Times New Roman" w:hAnsi="Arial" w:cs="Arial"/>
          <w:b/>
          <w:sz w:val="20"/>
          <w:szCs w:val="20"/>
          <w:shd w:val="clear" w:color="auto" w:fill="EAF1DD" w:themeFill="accent3" w:themeFillTint="33"/>
          <w:lang w:eastAsia="pl-PL"/>
        </w:rPr>
        <w:t xml:space="preserve"> WYKONAWCA</w:t>
      </w:r>
      <w:r w:rsidR="00E2014E"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D799706" w14:textId="17D80D71" w:rsidR="003A6D5B" w:rsidRPr="002103F2" w:rsidRDefault="003A6D5B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229F0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lastRenderedPageBreak/>
        <w:t xml:space="preserve">Postępowanie prowadzone jest w języku polskim w formie elektronicznej za pośrednictwem </w:t>
      </w:r>
      <w:hyperlink r:id="rId22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pod adresem</w:t>
      </w:r>
      <w:r w:rsidRPr="002103F2">
        <w:rPr>
          <w:rFonts w:ascii="Arial" w:eastAsiaTheme="minorHAnsi" w:hAnsi="Arial" w:cs="Arial"/>
          <w:color w:val="FF9900"/>
          <w:sz w:val="20"/>
          <w:szCs w:val="20"/>
        </w:rPr>
        <w:t xml:space="preserve"> </w:t>
      </w:r>
    </w:p>
    <w:p w14:paraId="037FBC40" w14:textId="77777777" w:rsidR="00C11E7A" w:rsidRPr="002103F2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Theme="minorHAnsi" w:hAnsi="Arial" w:cs="Arial"/>
          <w:sz w:val="20"/>
          <w:szCs w:val="20"/>
        </w:rPr>
      </w:pPr>
    </w:p>
    <w:p w14:paraId="56886830" w14:textId="14721DD2" w:rsidR="00C11E7A" w:rsidRPr="001C3C0D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32" w:name="_Hlk174101353"/>
      <w:r w:rsidRPr="002103F2">
        <w:rPr>
          <w:rFonts w:ascii="Arial" w:eastAsiaTheme="minorHAnsi" w:hAnsi="Arial" w:cs="Arial"/>
          <w:sz w:val="20"/>
          <w:szCs w:val="20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3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i formularza „</w:t>
      </w:r>
      <w:r w:rsidRPr="002103F2">
        <w:rPr>
          <w:rFonts w:ascii="Arial" w:eastAsiaTheme="minorHAnsi" w:hAnsi="Arial" w:cs="Arial"/>
          <w:b/>
          <w:sz w:val="20"/>
          <w:szCs w:val="20"/>
        </w:rPr>
        <w:t>Wyślij wiadomość</w:t>
      </w:r>
      <w:r w:rsidRPr="002103F2">
        <w:rPr>
          <w:rFonts w:ascii="Arial" w:eastAsiaTheme="minorHAnsi" w:hAnsi="Arial" w:cs="Arial"/>
          <w:sz w:val="20"/>
          <w:szCs w:val="20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„ Wyślij wiadomość” po którym pojawi się komunikat, iż wiadomość została wysłana do Zamawiającego. (sposób komunikowania się Zamawiającego z Wykonawcami – nie dotyczy składania ofert i wniosków, gdyż wiadomości nie są szyfrowane). </w:t>
      </w:r>
      <w:bookmarkEnd w:id="32"/>
    </w:p>
    <w:p w14:paraId="6D608C3B" w14:textId="4D1EEAB6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33" w:name="_Hlk174101825"/>
      <w:r w:rsidRPr="002103F2">
        <w:rPr>
          <w:rFonts w:ascii="Arial" w:eastAsiaTheme="minorHAnsi" w:hAnsi="Arial" w:cs="Arial"/>
          <w:sz w:val="20"/>
          <w:szCs w:val="20"/>
        </w:rPr>
        <w:t xml:space="preserve">Zamawiający będzie przekazywał Wykonawcom informacje za pośrednictwem </w:t>
      </w:r>
      <w:hyperlink r:id="rId24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sekcji “Komunikaty”. Korespondencja, której zgodnie z obowiązującymi przepisami adresatem jest konkretny Wykonawca, będzie przekazywana za pośrednictwem </w:t>
      </w:r>
      <w:hyperlink r:id="rId25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do konkretnego Wykonawcy.</w:t>
      </w:r>
    </w:p>
    <w:p w14:paraId="2BF0AE3E" w14:textId="361F2CF9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34" w:name="_Hlk174101875"/>
      <w:bookmarkEnd w:id="33"/>
      <w:r w:rsidRPr="002103F2">
        <w:rPr>
          <w:rFonts w:ascii="Arial" w:eastAsiaTheme="minorHAnsi" w:hAnsi="Arial" w:cs="Arial"/>
          <w:sz w:val="20"/>
          <w:szCs w:val="20"/>
        </w:rPr>
        <w:t xml:space="preserve">Wykonawca jako podmiot profesjonalny ma obowiązek sprawdzania komunikatów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bookmarkEnd w:id="34"/>
    <w:p w14:paraId="4B594F46" w14:textId="77777777" w:rsidR="00C11E7A" w:rsidRPr="002103F2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Theme="minorHAnsi" w:hAnsi="Arial" w:cs="Arial"/>
          <w:sz w:val="20"/>
          <w:szCs w:val="20"/>
        </w:rPr>
      </w:pPr>
    </w:p>
    <w:p w14:paraId="3C430699" w14:textId="650D12AA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Zamawiający, zgodnie z § 11 ust. 2 ROZPORZĄDZENIA PREZESA RADY MINISTRÓW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6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>, tj.:</w:t>
      </w:r>
    </w:p>
    <w:p w14:paraId="7260F113" w14:textId="77777777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kb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>/s,</w:t>
      </w:r>
    </w:p>
    <w:p w14:paraId="0C0D4969" w14:textId="77777777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C5FD02" w14:textId="77777777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zainstalowana dowolna przeglądarka internetowa, w przypadku Internet Explorer minimalnie wersja 10 0.,</w:t>
      </w:r>
    </w:p>
    <w:p w14:paraId="6A883AF2" w14:textId="77777777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włączona obsługa JavaScript,</w:t>
      </w:r>
    </w:p>
    <w:p w14:paraId="074A549F" w14:textId="77777777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zainstalowany program Adobe 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Acrobat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 Reader lub inny obsługujący format plików pdf,</w:t>
      </w:r>
    </w:p>
    <w:p w14:paraId="499D1128" w14:textId="77777777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Platformazakupowa.pl działa według standardu przyjętego w komunikacji sieciowej - kodowanie UTF8,</w:t>
      </w:r>
    </w:p>
    <w:p w14:paraId="29A80A9E" w14:textId="4191E52A" w:rsidR="00C11E7A" w:rsidRPr="002103F2" w:rsidRDefault="00C11E7A" w:rsidP="007315F9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hh:mm:ss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) generowany wg czasu lokalnego serwera synchronizowanego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>z zegarem Głównego Urzędu Miar.</w:t>
      </w:r>
    </w:p>
    <w:p w14:paraId="2EAC1622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35" w:name="_Hlk174102047"/>
      <w:r w:rsidRPr="002103F2">
        <w:rPr>
          <w:rFonts w:ascii="Arial" w:eastAsiaTheme="minorHAnsi" w:hAnsi="Arial" w:cs="Arial"/>
          <w:sz w:val="20"/>
          <w:szCs w:val="20"/>
        </w:rPr>
        <w:t>Wykonawca, przystępując do niniejszego postępowania o udzielenie zamówienia publicznego:</w:t>
      </w:r>
    </w:p>
    <w:p w14:paraId="1AD9DBD0" w14:textId="77777777" w:rsidR="00C11E7A" w:rsidRPr="002103F2" w:rsidRDefault="00C11E7A" w:rsidP="007315F9">
      <w:pPr>
        <w:numPr>
          <w:ilvl w:val="1"/>
          <w:numId w:val="68"/>
        </w:numPr>
        <w:spacing w:after="0"/>
        <w:ind w:left="851" w:hanging="425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akceptuje warunki korzystania z </w:t>
      </w:r>
      <w:hyperlink r:id="rId27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określone w Regulaminie zamieszczonym na stronie internetowej </w:t>
      </w:r>
      <w:hyperlink r:id="rId28">
        <w:r w:rsidRPr="002103F2">
          <w:rPr>
            <w:rFonts w:ascii="Arial" w:eastAsiaTheme="minorHAnsi" w:hAnsi="Arial" w:cs="Arial"/>
            <w:sz w:val="20"/>
            <w:szCs w:val="20"/>
          </w:rPr>
          <w:t>pod linkiem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 w zakładce „Regulamin" oraz uznaje go za wiążący,</w:t>
      </w:r>
    </w:p>
    <w:p w14:paraId="32D27CA6" w14:textId="77777777" w:rsidR="00C11E7A" w:rsidRPr="002103F2" w:rsidRDefault="00C11E7A" w:rsidP="007315F9">
      <w:pPr>
        <w:numPr>
          <w:ilvl w:val="1"/>
          <w:numId w:val="68"/>
        </w:numPr>
        <w:spacing w:after="0"/>
        <w:ind w:left="851" w:hanging="425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zapoznał i stosuje się do Instrukcji składania ofert/wniosków dostępnej </w:t>
      </w:r>
      <w:hyperlink r:id="rId29">
        <w:r w:rsidRPr="002103F2">
          <w:rPr>
            <w:rFonts w:ascii="Arial" w:eastAsiaTheme="minorHAnsi" w:hAnsi="Arial" w:cs="Arial"/>
            <w:sz w:val="20"/>
            <w:szCs w:val="20"/>
          </w:rPr>
          <w:t>pod linkiem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hyperlink r:id="rId30" w:history="1">
        <w:r w:rsidRPr="002103F2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</w:rPr>
          <w:t>https://platformazakupowa.pl/strona/45-instrukcje</w:t>
        </w:r>
      </w:hyperlink>
    </w:p>
    <w:bookmarkEnd w:id="35"/>
    <w:p w14:paraId="2BABFC65" w14:textId="7FFE6F80" w:rsidR="00C11E7A" w:rsidRPr="002103F2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7CE50E" w14:textId="15115B32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Zamawiający nie ponosi odpowiedzialności za złożenie oferty w sposób niezgodny </w:t>
      </w:r>
      <w:r w:rsidR="004E7308">
        <w:rPr>
          <w:rFonts w:ascii="Arial" w:eastAsiaTheme="minorHAnsi" w:hAnsi="Arial" w:cs="Arial"/>
          <w:b/>
          <w:sz w:val="20"/>
          <w:szCs w:val="20"/>
        </w:rPr>
        <w:br/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z Instrukcją korzystania z </w:t>
      </w:r>
      <w:hyperlink r:id="rId31">
        <w:r w:rsidRPr="002103F2">
          <w:rPr>
            <w:rFonts w:ascii="Arial" w:eastAsiaTheme="minorHAnsi" w:hAnsi="Arial" w:cs="Arial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, w szczególności za sytuację, gdy </w:t>
      </w:r>
      <w:r w:rsidRPr="002103F2">
        <w:rPr>
          <w:rFonts w:ascii="Arial" w:eastAsiaTheme="minorHAnsi" w:hAnsi="Arial" w:cs="Arial"/>
          <w:sz w:val="20"/>
          <w:szCs w:val="20"/>
        </w:rPr>
        <w:lastRenderedPageBreak/>
        <w:t>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6C1011" w14:textId="77777777" w:rsidR="00C11E7A" w:rsidRPr="002103F2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36B14F0B" w14:textId="55E445F5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36" w:name="_Hlk174102097"/>
      <w:r w:rsidRPr="002103F2">
        <w:rPr>
          <w:rFonts w:ascii="Arial" w:eastAsiaTheme="minorHAnsi" w:hAnsi="Arial" w:cs="Arial"/>
          <w:sz w:val="20"/>
          <w:szCs w:val="20"/>
        </w:rPr>
        <w:t xml:space="preserve">Zamawiający informuje, że instrukcje korzystania z </w:t>
      </w:r>
      <w:hyperlink r:id="rId32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dotyczące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33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znajdują się w zakładce „Instrukcje dla Wykonawców" na stronie internetowej pod adresem: </w:t>
      </w:r>
      <w:bookmarkStart w:id="37" w:name="_Hlk173997041"/>
      <w:r w:rsidRPr="002103F2">
        <w:rPr>
          <w:rFonts w:eastAsiaTheme="minorHAnsi"/>
          <w:sz w:val="20"/>
          <w:szCs w:val="20"/>
        </w:rPr>
        <w:fldChar w:fldCharType="begin"/>
      </w:r>
      <w:r w:rsidRPr="002103F2">
        <w:rPr>
          <w:rFonts w:eastAsiaTheme="minorHAnsi"/>
          <w:sz w:val="20"/>
          <w:szCs w:val="20"/>
        </w:rPr>
        <w:instrText xml:space="preserve"> HYPERLINK "https://platformazakupowa.pl/strona/45-instrukcje" \h </w:instrText>
      </w:r>
      <w:r w:rsidRPr="002103F2">
        <w:rPr>
          <w:rFonts w:eastAsiaTheme="minorHAnsi"/>
          <w:sz w:val="20"/>
          <w:szCs w:val="20"/>
        </w:rPr>
        <w:fldChar w:fldCharType="separate"/>
      </w:r>
      <w:r w:rsidRPr="002103F2">
        <w:rPr>
          <w:rFonts w:ascii="Arial" w:eastAsiaTheme="minorHAnsi" w:hAnsi="Arial" w:cs="Arial"/>
          <w:color w:val="1155CC"/>
          <w:sz w:val="20"/>
          <w:szCs w:val="20"/>
          <w:u w:val="single"/>
        </w:rPr>
        <w:t>https://platformazakupowa.pl/strona/45-instrukcje</w:t>
      </w:r>
      <w:r w:rsidRPr="002103F2">
        <w:rPr>
          <w:rFonts w:ascii="Arial" w:eastAsiaTheme="minorHAnsi" w:hAnsi="Arial" w:cs="Arial"/>
          <w:color w:val="1155CC"/>
          <w:sz w:val="20"/>
          <w:szCs w:val="20"/>
          <w:u w:val="single"/>
        </w:rPr>
        <w:fldChar w:fldCharType="end"/>
      </w:r>
    </w:p>
    <w:bookmarkEnd w:id="36"/>
    <w:bookmarkEnd w:id="37"/>
    <w:p w14:paraId="4B321E01" w14:textId="77777777" w:rsidR="00C11E7A" w:rsidRPr="002103F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5CB5F15D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38" w:name="_Hlk174102136"/>
      <w:r w:rsidRPr="002103F2">
        <w:rPr>
          <w:rFonts w:ascii="Arial" w:eastAsiaTheme="minorHAnsi" w:hAnsi="Arial" w:cs="Arial"/>
          <w:sz w:val="20"/>
          <w:szCs w:val="20"/>
        </w:rPr>
        <w:t xml:space="preserve">W sytuacji awarii Systemu lub niedostępności Systemu, uniemożliwiającego komunikację Wykonawcy i Zamawiającego poprzez System, Zamawiający dopuszcza komunikację za pomocą poczty elektronicznej na adres: </w:t>
      </w:r>
      <w:hyperlink r:id="rId34" w:history="1">
        <w:r w:rsidRPr="002103F2">
          <w:rPr>
            <w:rFonts w:ascii="Arial" w:eastAsiaTheme="minorHAnsi" w:hAnsi="Arial" w:cs="Arial"/>
            <w:b/>
            <w:sz w:val="20"/>
            <w:szCs w:val="20"/>
            <w:u w:val="single"/>
          </w:rPr>
          <w:t>32wog.zampub@ron.mil.pl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r w:rsidRPr="002103F2">
        <w:rPr>
          <w:rFonts w:ascii="Arial" w:eastAsiaTheme="minorHAnsi" w:hAnsi="Arial" w:cs="Arial"/>
          <w:sz w:val="20"/>
          <w:szCs w:val="20"/>
          <w:u w:val="single"/>
        </w:rPr>
        <w:t xml:space="preserve">   </w:t>
      </w:r>
    </w:p>
    <w:p w14:paraId="4AF9774B" w14:textId="77777777" w:rsidR="00C11E7A" w:rsidRPr="002103F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bookmarkEnd w:id="38"/>
    <w:p w14:paraId="59DA08D4" w14:textId="5F3F3599" w:rsidR="00C11E7A" w:rsidRPr="00E42555" w:rsidRDefault="00C11E7A" w:rsidP="00A317A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357" w:hanging="28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E42555">
        <w:rPr>
          <w:rFonts w:ascii="Arial" w:eastAsiaTheme="minorHAnsi" w:hAnsi="Arial" w:cs="Arial"/>
          <w:sz w:val="20"/>
          <w:szCs w:val="20"/>
        </w:rPr>
        <w:t>Zamawiający wyznacza następujące osoby do kontaktu z Wykonawcami:</w:t>
      </w:r>
      <w:r w:rsidR="00E42555">
        <w:rPr>
          <w:rFonts w:ascii="Arial" w:eastAsiaTheme="minorHAnsi" w:hAnsi="Arial" w:cs="Arial"/>
          <w:sz w:val="20"/>
          <w:szCs w:val="20"/>
        </w:rPr>
        <w:t xml:space="preserve"> </w:t>
      </w:r>
      <w:r w:rsidRPr="00E42555">
        <w:rPr>
          <w:rFonts w:ascii="Arial" w:eastAsiaTheme="minorHAnsi" w:hAnsi="Arial" w:cs="Arial"/>
          <w:sz w:val="20"/>
          <w:szCs w:val="20"/>
        </w:rPr>
        <w:t xml:space="preserve">Pan </w:t>
      </w:r>
      <w:r w:rsidR="00920264">
        <w:rPr>
          <w:rFonts w:ascii="Arial" w:eastAsiaTheme="minorHAnsi" w:hAnsi="Arial" w:cs="Arial"/>
          <w:sz w:val="20"/>
          <w:szCs w:val="20"/>
        </w:rPr>
        <w:t>Dariusz Lichota</w:t>
      </w:r>
      <w:r w:rsidRPr="00E42555">
        <w:rPr>
          <w:rFonts w:ascii="Arial" w:eastAsiaTheme="minorHAnsi" w:hAnsi="Arial" w:cs="Arial"/>
          <w:sz w:val="20"/>
          <w:szCs w:val="20"/>
        </w:rPr>
        <w:t xml:space="preserve"> –-Sekcj</w:t>
      </w:r>
      <w:r w:rsidR="00920264">
        <w:rPr>
          <w:rFonts w:ascii="Arial" w:eastAsiaTheme="minorHAnsi" w:hAnsi="Arial" w:cs="Arial"/>
          <w:sz w:val="20"/>
          <w:szCs w:val="20"/>
        </w:rPr>
        <w:t>a</w:t>
      </w:r>
      <w:r w:rsidRPr="00E42555">
        <w:rPr>
          <w:rFonts w:ascii="Arial" w:eastAsiaTheme="minorHAnsi" w:hAnsi="Arial" w:cs="Arial"/>
          <w:sz w:val="20"/>
          <w:szCs w:val="20"/>
        </w:rPr>
        <w:t xml:space="preserve"> Zamówień Publicznych, tel.: 261 181 </w:t>
      </w:r>
      <w:r w:rsidR="00920264">
        <w:rPr>
          <w:rFonts w:ascii="Arial" w:eastAsiaTheme="minorHAnsi" w:hAnsi="Arial" w:cs="Arial"/>
          <w:sz w:val="20"/>
          <w:szCs w:val="20"/>
        </w:rPr>
        <w:t>631</w:t>
      </w:r>
      <w:r w:rsidRPr="00E42555">
        <w:rPr>
          <w:rFonts w:ascii="Arial" w:eastAsiaTheme="minorHAnsi" w:hAnsi="Arial" w:cs="Arial"/>
          <w:sz w:val="20"/>
          <w:szCs w:val="20"/>
        </w:rPr>
        <w:t>.</w:t>
      </w:r>
    </w:p>
    <w:p w14:paraId="1C918522" w14:textId="77777777" w:rsidR="00C11E7A" w:rsidRPr="002103F2" w:rsidRDefault="00C11E7A" w:rsidP="00C11E7A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30B89A57" w14:textId="087E06C3" w:rsidR="00C11E7A" w:rsidRDefault="00C11E7A" w:rsidP="007206E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b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>Zamawiający nie przewiduje zwołania zebrania wykonawców.</w:t>
      </w:r>
    </w:p>
    <w:p w14:paraId="65D62541" w14:textId="77777777" w:rsidR="00E42555" w:rsidRPr="007206E4" w:rsidRDefault="00E42555" w:rsidP="00E425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505C137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="Times New Roman" w:hAnsi="Arial"/>
          <w:sz w:val="20"/>
          <w:szCs w:val="20"/>
          <w:lang w:eastAsia="pl-PL" w:bidi="pl-PL"/>
        </w:rPr>
      </w:pPr>
      <w:bookmarkStart w:id="39" w:name="_Hlk174102214"/>
      <w:r w:rsidRPr="002103F2">
        <w:rPr>
          <w:rFonts w:ascii="Arial" w:eastAsia="Times New Roman" w:hAnsi="Arial"/>
          <w:sz w:val="20"/>
          <w:szCs w:val="20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Pr="002103F2">
        <w:rPr>
          <w:rFonts w:ascii="Arial" w:eastAsia="Times New Roman" w:hAnsi="Arial"/>
          <w:sz w:val="20"/>
          <w:szCs w:val="20"/>
          <w:lang w:eastAsia="pl-PL" w:bidi="pl-PL"/>
        </w:rPr>
        <w:t>Nexus</w:t>
      </w:r>
      <w:proofErr w:type="spellEnd"/>
      <w:r w:rsidRPr="002103F2">
        <w:rPr>
          <w:rFonts w:ascii="Arial" w:eastAsia="Times New Roman" w:hAnsi="Arial"/>
          <w:sz w:val="20"/>
          <w:szCs w:val="20"/>
          <w:lang w:eastAsia="pl-PL" w:bidi="pl-PL"/>
        </w:rPr>
        <w:t xml:space="preserve"> Sp. z o.o. (</w:t>
      </w:r>
      <w:hyperlink r:id="rId35" w:history="1">
        <w:r w:rsidRPr="002103F2">
          <w:rPr>
            <w:rFonts w:ascii="Arial" w:eastAsia="Times New Roman" w:hAnsi="Arial"/>
            <w:color w:val="0000FF"/>
            <w:sz w:val="20"/>
            <w:szCs w:val="20"/>
            <w:u w:val="single"/>
            <w:lang w:bidi="pl-PL"/>
          </w:rPr>
          <w:t>https://platformazakupowa.pl/strona/1-regulamin</w:t>
        </w:r>
      </w:hyperlink>
      <w:r w:rsidRPr="002103F2">
        <w:rPr>
          <w:rFonts w:ascii="Arial" w:eastAsia="Times New Roman" w:hAnsi="Arial"/>
          <w:sz w:val="20"/>
          <w:szCs w:val="20"/>
          <w:lang w:eastAsia="pl-PL" w:bidi="pl-PL"/>
        </w:rPr>
        <w:t xml:space="preserve"> ).</w:t>
      </w:r>
    </w:p>
    <w:bookmarkEnd w:id="39"/>
    <w:p w14:paraId="38D22B01" w14:textId="77777777" w:rsidR="00C11E7A" w:rsidRPr="002103F2" w:rsidRDefault="00C11E7A" w:rsidP="00C11E7A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1C89EE6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40" w:name="_Hlk174102236"/>
      <w:r w:rsidRPr="002103F2">
        <w:rPr>
          <w:rFonts w:ascii="Arial" w:eastAsiaTheme="minorHAns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bookmarkEnd w:id="40"/>
    <w:p w14:paraId="3884E015" w14:textId="77777777" w:rsidR="00C11E7A" w:rsidRPr="002103F2" w:rsidRDefault="00C11E7A" w:rsidP="00C11E7A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5C95494A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bookmarkStart w:id="41" w:name="_Hlk174102260"/>
      <w:r w:rsidRPr="002103F2">
        <w:rPr>
          <w:rFonts w:ascii="Arial" w:eastAsiaTheme="minorHAnsi" w:hAnsi="Arial" w:cs="Arial"/>
          <w:sz w:val="20"/>
          <w:szCs w:val="20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</w:p>
    <w:bookmarkEnd w:id="41"/>
    <w:p w14:paraId="5F088645" w14:textId="6514002C" w:rsidR="00C11E7A" w:rsidRPr="002103F2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6156F7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Wykonawca może zwrócić się do zamawiającego o wyjaśnienie treści SWZ. </w:t>
      </w:r>
    </w:p>
    <w:p w14:paraId="16520DDC" w14:textId="6180E4CC" w:rsidR="00C11E7A" w:rsidRPr="002103F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Jeżeli wniosek o wyjaśnienie treści SWZ wpłynie do zamawiającego nie później niż na 4 dni przed upływem terminu składania </w:t>
      </w:r>
      <w:r w:rsidRPr="00533AC0">
        <w:rPr>
          <w:rFonts w:ascii="Arial" w:eastAsiaTheme="minorHAnsi" w:hAnsi="Arial" w:cs="Arial"/>
          <w:sz w:val="20"/>
          <w:szCs w:val="20"/>
        </w:rPr>
        <w:t xml:space="preserve">ofert </w:t>
      </w:r>
      <w:r w:rsidRPr="004942E7">
        <w:rPr>
          <w:rFonts w:ascii="Arial" w:eastAsiaTheme="minorHAnsi" w:hAnsi="Arial" w:cs="Arial"/>
          <w:b/>
          <w:sz w:val="20"/>
          <w:szCs w:val="20"/>
        </w:rPr>
        <w:t>(tj</w:t>
      </w:r>
      <w:r w:rsidR="00533AC0" w:rsidRPr="004942E7"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A6097A">
        <w:rPr>
          <w:rFonts w:ascii="Arial" w:eastAsiaTheme="minorHAnsi" w:hAnsi="Arial" w:cs="Arial"/>
          <w:b/>
          <w:sz w:val="20"/>
          <w:szCs w:val="20"/>
        </w:rPr>
        <w:t>05</w:t>
      </w:r>
      <w:r w:rsidR="00533AC0" w:rsidRPr="004942E7">
        <w:rPr>
          <w:rFonts w:ascii="Arial" w:eastAsiaTheme="minorHAnsi" w:hAnsi="Arial" w:cs="Arial"/>
          <w:b/>
          <w:sz w:val="20"/>
          <w:szCs w:val="20"/>
        </w:rPr>
        <w:t>.</w:t>
      </w:r>
      <w:r w:rsidR="00920264">
        <w:rPr>
          <w:rFonts w:ascii="Arial" w:eastAsiaTheme="minorHAnsi" w:hAnsi="Arial" w:cs="Arial"/>
          <w:b/>
          <w:sz w:val="20"/>
          <w:szCs w:val="20"/>
        </w:rPr>
        <w:t>05</w:t>
      </w:r>
      <w:r w:rsidRPr="004942E7">
        <w:rPr>
          <w:rFonts w:ascii="Arial" w:eastAsiaTheme="minorHAnsi" w:hAnsi="Arial" w:cs="Arial"/>
          <w:b/>
          <w:sz w:val="20"/>
          <w:szCs w:val="20"/>
        </w:rPr>
        <w:t>.202</w:t>
      </w:r>
      <w:r w:rsidR="00920264">
        <w:rPr>
          <w:rFonts w:ascii="Arial" w:eastAsiaTheme="minorHAnsi" w:hAnsi="Arial" w:cs="Arial"/>
          <w:b/>
          <w:sz w:val="20"/>
          <w:szCs w:val="20"/>
        </w:rPr>
        <w:t>5</w:t>
      </w:r>
      <w:r w:rsidRPr="004942E7">
        <w:rPr>
          <w:rFonts w:ascii="Arial" w:eastAsiaTheme="minorHAnsi" w:hAnsi="Arial" w:cs="Arial"/>
          <w:b/>
          <w:sz w:val="20"/>
          <w:szCs w:val="20"/>
        </w:rPr>
        <w:t xml:space="preserve"> r.</w:t>
      </w:r>
      <w:r w:rsidRPr="00533AC0">
        <w:rPr>
          <w:rFonts w:ascii="Arial" w:eastAsiaTheme="minorHAnsi" w:hAnsi="Arial" w:cs="Arial"/>
          <w:sz w:val="20"/>
          <w:szCs w:val="20"/>
        </w:rPr>
        <w:t>), Zamawiający</w:t>
      </w:r>
      <w:r w:rsidRPr="002103F2">
        <w:rPr>
          <w:rFonts w:ascii="Arial" w:eastAsiaTheme="minorHAnsi" w:hAnsi="Arial" w:cs="Arial"/>
          <w:sz w:val="20"/>
          <w:szCs w:val="20"/>
        </w:rPr>
        <w:t xml:space="preserve"> udzieli wyjaśnień niezwłocznie, jednak nie później niż na 2 dni przed upływem terminu składania ofert. Jeżeli wniosek o wyjaśnienie wpłynie po upływie terminu, o którym mowa powyżej, lub dotyczy udzielonych wyjaśnień, zamawiający może udzielić wyjaśnień lub pozostawić wniosek bez rozpoznania. </w:t>
      </w:r>
    </w:p>
    <w:p w14:paraId="64EA7960" w14:textId="77777777" w:rsidR="00C11E7A" w:rsidRPr="002103F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123F4A85" w14:textId="315CBC12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Treść zapytań wraz z wyjaśnieniami – bez ujawniania źródła zapytania – Zamawiający zamieszcza na Platformie pod adresem </w:t>
      </w:r>
      <w:bookmarkStart w:id="42" w:name="_Hlk173941470"/>
      <w:r w:rsidRPr="002103F2">
        <w:rPr>
          <w:rFonts w:eastAsiaTheme="minorHAnsi"/>
          <w:sz w:val="20"/>
          <w:szCs w:val="20"/>
        </w:rPr>
        <w:fldChar w:fldCharType="begin"/>
      </w:r>
      <w:r w:rsidRPr="002103F2">
        <w:rPr>
          <w:rFonts w:eastAsiaTheme="minorHAnsi"/>
          <w:sz w:val="20"/>
          <w:szCs w:val="20"/>
        </w:rPr>
        <w:instrText xml:space="preserve"> HYPERLINK "https://platformazakupowa.pl/pn/32wog" </w:instrText>
      </w:r>
      <w:r w:rsidRPr="002103F2">
        <w:rPr>
          <w:rFonts w:eastAsiaTheme="minorHAnsi"/>
          <w:sz w:val="20"/>
          <w:szCs w:val="20"/>
        </w:rPr>
        <w:fldChar w:fldCharType="separate"/>
      </w:r>
      <w:r w:rsidRPr="002103F2">
        <w:rPr>
          <w:rFonts w:ascii="Arial" w:eastAsiaTheme="minorHAnsi" w:hAnsi="Arial" w:cs="Arial"/>
          <w:b/>
          <w:color w:val="0000FF" w:themeColor="hyperlink"/>
          <w:sz w:val="20"/>
          <w:szCs w:val="20"/>
          <w:u w:val="single"/>
        </w:rPr>
        <w:t>https://platformazakupowa.pl/pn/32wog</w:t>
      </w:r>
      <w:r w:rsidRPr="002103F2">
        <w:rPr>
          <w:rFonts w:ascii="Arial" w:eastAsiaTheme="minorHAnsi" w:hAnsi="Arial" w:cs="Arial"/>
          <w:b/>
          <w:color w:val="0000FF" w:themeColor="hyperlink"/>
          <w:sz w:val="20"/>
          <w:szCs w:val="20"/>
          <w:u w:val="single"/>
        </w:rPr>
        <w:fldChar w:fldCharType="end"/>
      </w:r>
      <w:bookmarkEnd w:id="42"/>
      <w:r w:rsidRPr="002103F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E7308">
        <w:rPr>
          <w:rFonts w:ascii="Arial" w:eastAsiaTheme="minorHAnsi" w:hAnsi="Arial" w:cs="Arial"/>
          <w:b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zakładce </w:t>
      </w:r>
      <w:r w:rsidRPr="002103F2">
        <w:rPr>
          <w:rFonts w:ascii="Arial" w:eastAsiaTheme="minorHAnsi" w:hAnsi="Arial" w:cs="Arial"/>
          <w:b/>
          <w:sz w:val="20"/>
          <w:szCs w:val="20"/>
        </w:rPr>
        <w:t>„Komunikaty”,</w:t>
      </w:r>
      <w:r w:rsidRPr="002103F2">
        <w:rPr>
          <w:rFonts w:ascii="Arial" w:eastAsiaTheme="minorHAnsi" w:hAnsi="Arial" w:cs="Arial"/>
          <w:sz w:val="20"/>
          <w:szCs w:val="20"/>
        </w:rPr>
        <w:t xml:space="preserve"> na której udostępniono SWZ. Przedłużenie terminu składania ofert nie wpływa na bieg terminu składania wniosku o wyjaśnienie treści SWZ.</w:t>
      </w:r>
    </w:p>
    <w:p w14:paraId="211A8059" w14:textId="77777777" w:rsidR="00C11E7A" w:rsidRPr="002103F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10BA9A5F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61C0DF4A" w14:textId="77777777" w:rsidR="00C11E7A" w:rsidRPr="002103F2" w:rsidRDefault="00C11E7A" w:rsidP="00C11E7A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3F42FD3D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lastRenderedPageBreak/>
        <w:t xml:space="preserve">Jeżeli jest to niezbędne do zapewnienia odpowiedniego przebiegu postępowania </w:t>
      </w:r>
      <w:r w:rsidRPr="002103F2">
        <w:rPr>
          <w:rFonts w:ascii="Arial" w:eastAsiaTheme="minorHAnsi" w:hAnsi="Arial" w:cs="Arial"/>
          <w:sz w:val="20"/>
          <w:szCs w:val="20"/>
        </w:rPr>
        <w:br/>
        <w:t xml:space="preserve">o udzielenie zamówienia, zamawiający może na każdym etapie postępowania, </w:t>
      </w:r>
      <w:r w:rsidRPr="002103F2">
        <w:rPr>
          <w:rFonts w:ascii="Arial" w:eastAsiaTheme="minorHAnsi" w:hAnsi="Arial" w:cs="Arial"/>
          <w:sz w:val="20"/>
          <w:szCs w:val="20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07F9E175" w14:textId="77777777" w:rsidR="00C11E7A" w:rsidRPr="002103F2" w:rsidRDefault="00C11E7A" w:rsidP="00C11E7A">
      <w:pPr>
        <w:spacing w:before="26"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84B063F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13B4FF8" w14:textId="77777777" w:rsidR="00C11E7A" w:rsidRPr="002103F2" w:rsidRDefault="00C11E7A" w:rsidP="00C11E7A">
      <w:pPr>
        <w:spacing w:before="26"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2B778F99" w14:textId="77777777" w:rsidR="00C11E7A" w:rsidRPr="002103F2" w:rsidRDefault="00C11E7A" w:rsidP="007315F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Zamawiający informuję, że na mocy art. 283 ustawy 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>, wyznaczając termin składania ofert uwzględnił złożoność zamówienia oraz czas potrzebny na sporządzenie ofert, z zachowaniem określonego w ustawie minimalnego terminu składania ofert i w tym przypadku nie przewiduje odbycia przez Wykonawców wizji lokalnej.</w:t>
      </w:r>
    </w:p>
    <w:p w14:paraId="24CCA465" w14:textId="77777777" w:rsidR="00C11E7A" w:rsidRPr="002103F2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9CB78ED" w14:textId="77777777" w:rsidR="00C11E7A" w:rsidRPr="002103F2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i/>
          <w:sz w:val="20"/>
          <w:szCs w:val="20"/>
          <w:lang w:eastAsia="pl-PL"/>
        </w:rPr>
        <w:t>Jednocześnie Zamawiający informuje, że przepisy ustawy PZP nie pozwalają na jakikolwiek inny kontakt - zarówno z Zamawiającym jak i osobami uprawnionymi do porozumiewania się z Wykonawcami - niż wskazany w niniejszym rozdziale SWZ. Oznacza to, że Zamawiający nie będzie reagował na inne formy kontaktowania się z nim, w szczególności na kontakt telefoniczny lub/i osobisty w swojej siedzibie.</w:t>
      </w:r>
    </w:p>
    <w:p w14:paraId="3EC035AE" w14:textId="77777777" w:rsidR="00F85DEA" w:rsidRPr="002103F2" w:rsidRDefault="00F85DEA" w:rsidP="00C11E7A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1D684FA" w14:textId="05E3DAF1" w:rsidR="00F962DC" w:rsidRPr="00F962DC" w:rsidRDefault="00672AC3" w:rsidP="00F962DC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>WYMAGANIA DOTYCZĄCE WADIUM</w:t>
      </w:r>
    </w:p>
    <w:p w14:paraId="364F303F" w14:textId="77777777" w:rsidR="00F962DC" w:rsidRDefault="00F962DC" w:rsidP="00CD7BA0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C0C51A" w14:textId="7E55A6C9" w:rsidR="004942E7" w:rsidRPr="00020673" w:rsidRDefault="00F962DC" w:rsidP="00020673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62DC">
        <w:rPr>
          <w:rFonts w:ascii="Arial" w:eastAsia="Times New Roman" w:hAnsi="Arial" w:cs="Arial"/>
          <w:b/>
          <w:sz w:val="20"/>
          <w:szCs w:val="20"/>
          <w:lang w:eastAsia="pl-PL"/>
        </w:rPr>
        <w:t>1.</w:t>
      </w:r>
      <w:r w:rsidRPr="00F962DC">
        <w:rPr>
          <w:rFonts w:ascii="Arial" w:eastAsia="Times New Roman" w:hAnsi="Arial" w:cs="Arial"/>
          <w:b/>
          <w:sz w:val="20"/>
          <w:szCs w:val="20"/>
          <w:lang w:eastAsia="pl-PL"/>
        </w:rPr>
        <w:tab/>
        <w:t>Zamawiający nie wymaga wniesienia wadium.</w:t>
      </w:r>
    </w:p>
    <w:p w14:paraId="4551CD35" w14:textId="77777777" w:rsidR="004942E7" w:rsidRPr="002103F2" w:rsidRDefault="004942E7" w:rsidP="00D656DE">
      <w:pPr>
        <w:pStyle w:val="Akapitzlist"/>
        <w:tabs>
          <w:tab w:val="left" w:pos="1134"/>
        </w:tabs>
        <w:spacing w:before="26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4E0C383D" w14:textId="1BCAFF74" w:rsidR="0004693E" w:rsidRPr="002103F2" w:rsidRDefault="00F81EAF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TERMIN ZWIĄZANIA OFERTĄ</w:t>
      </w:r>
    </w:p>
    <w:p w14:paraId="19F66B26" w14:textId="77777777" w:rsidR="0095124C" w:rsidRPr="002103F2" w:rsidRDefault="0095124C" w:rsidP="0095124C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B7A267D" w14:textId="5FDB5DFB" w:rsidR="00551868" w:rsidRPr="002103F2" w:rsidRDefault="00551868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Wykonawca jest związany ofertą do dnia</w:t>
      </w:r>
      <w:r w:rsidR="00C41C55" w:rsidRPr="002103F2">
        <w:rPr>
          <w:rFonts w:ascii="Arial" w:hAnsi="Arial" w:cs="Arial"/>
          <w:sz w:val="20"/>
          <w:szCs w:val="20"/>
        </w:rPr>
        <w:t xml:space="preserve"> </w:t>
      </w:r>
      <w:r w:rsidR="00A6097A">
        <w:rPr>
          <w:rFonts w:ascii="Arial" w:hAnsi="Arial" w:cs="Arial"/>
          <w:b/>
          <w:sz w:val="20"/>
          <w:szCs w:val="20"/>
        </w:rPr>
        <w:t>07.</w:t>
      </w:r>
      <w:r w:rsidR="00920264">
        <w:rPr>
          <w:rFonts w:ascii="Arial" w:hAnsi="Arial" w:cs="Arial"/>
          <w:b/>
          <w:sz w:val="20"/>
          <w:szCs w:val="20"/>
        </w:rPr>
        <w:t>06</w:t>
      </w:r>
      <w:r w:rsidR="00F84225" w:rsidRPr="002103F2">
        <w:rPr>
          <w:rFonts w:ascii="Arial" w:hAnsi="Arial" w:cs="Arial"/>
          <w:b/>
          <w:sz w:val="20"/>
          <w:szCs w:val="20"/>
        </w:rPr>
        <w:t>.20</w:t>
      </w:r>
      <w:r w:rsidR="00920264">
        <w:rPr>
          <w:rFonts w:ascii="Arial" w:hAnsi="Arial" w:cs="Arial"/>
          <w:b/>
          <w:sz w:val="20"/>
          <w:szCs w:val="20"/>
        </w:rPr>
        <w:t>25</w:t>
      </w:r>
      <w:r w:rsidR="0095124C" w:rsidRPr="002103F2">
        <w:rPr>
          <w:rFonts w:ascii="Arial" w:hAnsi="Arial" w:cs="Arial"/>
          <w:b/>
          <w:sz w:val="20"/>
          <w:szCs w:val="20"/>
        </w:rPr>
        <w:t xml:space="preserve"> r.</w:t>
      </w:r>
      <w:r w:rsidRPr="002103F2">
        <w:rPr>
          <w:rFonts w:ascii="Arial" w:hAnsi="Arial" w:cs="Arial"/>
          <w:sz w:val="20"/>
          <w:szCs w:val="20"/>
        </w:rPr>
        <w:t xml:space="preserve"> 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2103F2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2B727FE" w14:textId="61A5A09A" w:rsidR="00E3361F" w:rsidRPr="002103F2" w:rsidRDefault="00612528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E9B38BA" w14:textId="77777777" w:rsidR="00824274" w:rsidRPr="002103F2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91C82C7" w14:textId="7E5AB37E" w:rsidR="00824274" w:rsidRPr="002103F2" w:rsidRDefault="00E3361F" w:rsidP="00DD6CF8">
      <w:pPr>
        <w:pStyle w:val="Akapitzlist"/>
        <w:numPr>
          <w:ilvl w:val="0"/>
          <w:numId w:val="15"/>
        </w:numPr>
        <w:spacing w:before="26"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2103F2" w:rsidRDefault="00BB5CA2" w:rsidP="00BB5CA2">
      <w:pPr>
        <w:pStyle w:val="Akapitzlist"/>
        <w:spacing w:before="26"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184ABDE" w14:textId="682EC04A" w:rsidR="00824274" w:rsidRPr="002103F2" w:rsidRDefault="00551868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2DA35122" w14:textId="7606DEEB" w:rsidR="00E3361F" w:rsidRPr="002103F2" w:rsidRDefault="00F81EAF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103F2">
        <w:rPr>
          <w:rFonts w:ascii="Arial" w:hAnsi="Arial" w:cs="Arial"/>
          <w:bCs/>
          <w:sz w:val="20"/>
          <w:szCs w:val="20"/>
        </w:rPr>
        <w:t>Odmowa wyrażenia zgody na przedłużenie terminu związania ofertą, nie powoduje utraty wadium</w:t>
      </w:r>
      <w:r w:rsidR="00DA5F46" w:rsidRPr="002103F2">
        <w:rPr>
          <w:rFonts w:ascii="Arial" w:hAnsi="Arial" w:cs="Arial"/>
          <w:bCs/>
          <w:sz w:val="20"/>
          <w:szCs w:val="20"/>
        </w:rPr>
        <w:t>.</w:t>
      </w:r>
    </w:p>
    <w:p w14:paraId="00A2D3FD" w14:textId="77777777" w:rsidR="00F85DEA" w:rsidRPr="002103F2" w:rsidRDefault="00F85DEA" w:rsidP="00F85DEA">
      <w:pPr>
        <w:pStyle w:val="Akapitzlist"/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6372D5B" w14:textId="1ECE9B34" w:rsidR="001719BC" w:rsidRPr="002103F2" w:rsidRDefault="00F81EAF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OPIS SPOSOBU PRZYGOTOWYWANIA OFERT</w:t>
      </w:r>
    </w:p>
    <w:p w14:paraId="7724CEB6" w14:textId="49183FD5" w:rsidR="00B42EB2" w:rsidRPr="002103F2" w:rsidRDefault="00B42EB2" w:rsidP="00B42EB2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93401D0" w14:textId="19432390" w:rsidR="00C11E7A" w:rsidRPr="004E7308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Oferta, </w:t>
      </w:r>
      <w:r w:rsidRPr="00986855">
        <w:rPr>
          <w:rFonts w:ascii="Arial" w:eastAsiaTheme="minorHAnsi" w:hAnsi="Arial" w:cs="Arial"/>
          <w:strike/>
          <w:sz w:val="20"/>
          <w:szCs w:val="20"/>
        </w:rPr>
        <w:t>wniosek</w:t>
      </w:r>
      <w:r w:rsidRPr="002103F2">
        <w:rPr>
          <w:rFonts w:ascii="Arial" w:eastAsiaTheme="minorHAnsi" w:hAnsi="Arial" w:cs="Arial"/>
          <w:sz w:val="20"/>
          <w:szCs w:val="20"/>
        </w:rPr>
        <w:t xml:space="preserve"> oraz przedmiotowe środki dowodowe (jeżeli były wymagane) składane elektronicznie muszą zostać podpisane </w:t>
      </w:r>
      <w:r w:rsidRPr="002103F2">
        <w:rPr>
          <w:rFonts w:ascii="Arial" w:eastAsiaTheme="minorHAnsi" w:hAnsi="Arial" w:cs="Arial"/>
          <w:b/>
          <w:sz w:val="20"/>
          <w:szCs w:val="20"/>
        </w:rPr>
        <w:t>elektronicznym kwalifikowanym podpisem</w:t>
      </w:r>
      <w:r w:rsidRPr="002103F2">
        <w:rPr>
          <w:rFonts w:ascii="Arial" w:eastAsiaTheme="minorHAnsi" w:hAnsi="Arial" w:cs="Arial"/>
          <w:sz w:val="20"/>
          <w:szCs w:val="20"/>
        </w:rPr>
        <w:t xml:space="preserve"> lub </w:t>
      </w:r>
      <w:r w:rsidRPr="002103F2">
        <w:rPr>
          <w:rFonts w:ascii="Arial" w:eastAsiaTheme="minorHAnsi" w:hAnsi="Arial" w:cs="Arial"/>
          <w:b/>
          <w:sz w:val="20"/>
          <w:szCs w:val="20"/>
        </w:rPr>
        <w:lastRenderedPageBreak/>
        <w:t>podpisem zaufanym</w:t>
      </w:r>
      <w:r w:rsidRPr="002103F2">
        <w:rPr>
          <w:rFonts w:ascii="Arial" w:eastAsiaTheme="minorHAnsi" w:hAnsi="Arial" w:cs="Arial"/>
          <w:sz w:val="20"/>
          <w:szCs w:val="20"/>
        </w:rPr>
        <w:t xml:space="preserve"> lub </w:t>
      </w:r>
      <w:r w:rsidRPr="002103F2">
        <w:rPr>
          <w:rFonts w:ascii="Arial" w:eastAsiaTheme="minorHAnsi" w:hAnsi="Arial" w:cs="Arial"/>
          <w:b/>
          <w:sz w:val="20"/>
          <w:szCs w:val="20"/>
        </w:rPr>
        <w:t>podpisem osobistym</w:t>
      </w:r>
      <w:r w:rsidRPr="002103F2">
        <w:rPr>
          <w:rFonts w:ascii="Arial" w:eastAsiaTheme="minorHAnsi" w:hAnsi="Arial" w:cs="Arial"/>
          <w:sz w:val="20"/>
          <w:szCs w:val="20"/>
        </w:rPr>
        <w:t xml:space="preserve">. W procesie składania oferty, wniosku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tym przedmiotowych środków dowodowych na platformie, </w:t>
      </w:r>
      <w:r w:rsidRPr="002103F2">
        <w:rPr>
          <w:rFonts w:ascii="Arial" w:eastAsiaTheme="minorHAnsi" w:hAnsi="Arial" w:cs="Arial"/>
          <w:b/>
          <w:sz w:val="20"/>
          <w:szCs w:val="20"/>
        </w:rPr>
        <w:t>kwalifikowany podpis elektroniczny</w:t>
      </w:r>
      <w:r w:rsidRPr="002103F2">
        <w:rPr>
          <w:rFonts w:ascii="Arial" w:eastAsiaTheme="minorHAnsi" w:hAnsi="Arial" w:cs="Arial"/>
          <w:sz w:val="20"/>
          <w:szCs w:val="20"/>
        </w:rPr>
        <w:t xml:space="preserve"> lub </w:t>
      </w:r>
      <w:r w:rsidRPr="002103F2">
        <w:rPr>
          <w:rFonts w:ascii="Arial" w:eastAsiaTheme="minorHAnsi" w:hAnsi="Arial" w:cs="Arial"/>
          <w:b/>
          <w:sz w:val="20"/>
          <w:szCs w:val="20"/>
        </w:rPr>
        <w:t>podpis zaufany</w:t>
      </w:r>
      <w:r w:rsidRPr="002103F2">
        <w:rPr>
          <w:rFonts w:ascii="Arial" w:eastAsiaTheme="minorHAnsi" w:hAnsi="Arial" w:cs="Arial"/>
          <w:sz w:val="20"/>
          <w:szCs w:val="20"/>
        </w:rPr>
        <w:t xml:space="preserve"> lub </w:t>
      </w:r>
      <w:r w:rsidRPr="002103F2">
        <w:rPr>
          <w:rFonts w:ascii="Arial" w:eastAsiaTheme="minorHAnsi" w:hAnsi="Arial" w:cs="Arial"/>
          <w:b/>
          <w:sz w:val="20"/>
          <w:szCs w:val="20"/>
        </w:rPr>
        <w:t>podpis osobisty</w:t>
      </w:r>
      <w:r w:rsidRPr="002103F2">
        <w:rPr>
          <w:rFonts w:ascii="Arial" w:eastAsiaTheme="minorHAnsi" w:hAnsi="Arial" w:cs="Arial"/>
          <w:sz w:val="20"/>
          <w:szCs w:val="20"/>
        </w:rPr>
        <w:t xml:space="preserve"> Wykonawca składa bezpośrednio na dokumencie, który następnie przesyła do systemu.</w:t>
      </w:r>
    </w:p>
    <w:p w14:paraId="3FB7F7D2" w14:textId="77777777" w:rsidR="004E7308" w:rsidRPr="002103F2" w:rsidRDefault="004E7308" w:rsidP="004E7308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B365464" w14:textId="6F2808CF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Oferta – winna być sporządzona według wzoru stanowiącego załącznik 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Specyfikacji Warunków Zamówienia (SWZ). Wykonawcy przedstawiają ofertę zgodnie </w:t>
      </w:r>
      <w:r w:rsidR="004E73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z wymogami Specyfikacji Warunków Zamówienia.</w:t>
      </w:r>
    </w:p>
    <w:p w14:paraId="0E505347" w14:textId="77777777" w:rsidR="00C11E7A" w:rsidRPr="002103F2" w:rsidRDefault="00C11E7A" w:rsidP="00C11E7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3BD0B83C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Oferta powinna zawierać wszystkie wymagane w niniejszym SWZ oświadczenia i dokumenty, bez dokonywania w ich treści jakichkolwiek zastrzeżeń lub zmian ze strony WYKONAWCY. Oświadczenia, o których mowa w SWZ, dotyczące WYKONAWCY i innych podmiotów, na których zdolnościach lub sytuacji polega WYKONAWCA na zasadach określonych w art. 118 ustawy 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>, oraz dotyczące PODWYKONAWCÓW, składane są w oryginale.</w:t>
      </w:r>
    </w:p>
    <w:p w14:paraId="5138B302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07382C12" w14:textId="4CEF7408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Pozostałe dokumenty, inne niż oświadczenia, o których mowa w zdaniu powyżej, składane są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oryginale lub kopii poświadczonej za zgodność z oryginałem. Poświadczenia za zgodność </w:t>
      </w:r>
      <w:r w:rsidR="004E7308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z oryginałem dokonuje odpowiednio WYKONAWCA, podmiot, na którego zdolnościach lub sytuacji polega WYKONAWCA, WYKONAWCY wspólnie ubiegający się o udzielenie zamówienia publicznego albo podwykonawca, w zakresie dokumentów, które każdego z nich dotyczą. </w:t>
      </w:r>
    </w:p>
    <w:p w14:paraId="31431AE9" w14:textId="464CC18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35B709DC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OFERTA POWINNA BYĆ: </w:t>
      </w:r>
    </w:p>
    <w:p w14:paraId="4A021ABB" w14:textId="77777777" w:rsidR="00C11E7A" w:rsidRPr="002103F2" w:rsidRDefault="00C11E7A" w:rsidP="00DD6CF8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sporządzona na podstawie załączników niniejszej SWZ w języku polskim,</w:t>
      </w:r>
    </w:p>
    <w:p w14:paraId="4DC861A8" w14:textId="77777777" w:rsidR="00C11E7A" w:rsidRPr="002103F2" w:rsidRDefault="00C11E7A" w:rsidP="00DD6CF8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złożona w formie elektronicznej za pośrednictwem </w:t>
      </w:r>
      <w:hyperlink r:id="rId36" w:history="1">
        <w:r w:rsidRPr="002103F2">
          <w:rPr>
            <w:rFonts w:ascii="Arial" w:eastAsiaTheme="minorHAnsi" w:hAnsi="Arial" w:cs="Arial"/>
            <w:b/>
            <w:color w:val="0000FF" w:themeColor="hyperlink"/>
            <w:sz w:val="20"/>
            <w:szCs w:val="20"/>
            <w:u w:val="single"/>
          </w:rPr>
          <w:t>https://platformazakupowa.pl/pn/32wog</w:t>
        </w:r>
      </w:hyperlink>
    </w:p>
    <w:p w14:paraId="1B574F30" w14:textId="77777777" w:rsidR="00C11E7A" w:rsidRPr="002103F2" w:rsidRDefault="00C11E7A" w:rsidP="00DD6CF8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podpisana kwalifikowanym podpisem elektronicznym, elektronicznym podpisem osobistym lub elektronicznym podpisem zaufanym przez osobę/osoby upoważnioną/upoważnione. </w:t>
      </w:r>
    </w:p>
    <w:p w14:paraId="7F85A027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445DEF74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Oferta musi zawierać oświadczenia i dokumenty określone w Rozdziale XII pkt 4.</w:t>
      </w:r>
    </w:p>
    <w:p w14:paraId="62B81592" w14:textId="77777777" w:rsidR="00C11E7A" w:rsidRPr="002103F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4B207979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eIDAS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>) (UE) nr  10/2014 - od 1 lipca 2016 roku”.</w:t>
      </w:r>
    </w:p>
    <w:p w14:paraId="37E10554" w14:textId="77777777" w:rsidR="00C11E7A" w:rsidRPr="002103F2" w:rsidRDefault="00C11E7A" w:rsidP="00C11E7A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4E963058" w14:textId="0FAB0916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zaleca aby w przypadku podpisywania pliku przez kilka osób, stosować podpisy tego samego rodzaju. Podpisywanie różnymi rodzajami podpisów np. osobistym </w:t>
      </w:r>
      <w:r w:rsidR="004E73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i kwalifikowanym może doprowadzić do problemów w weryfikacji plików. </w:t>
      </w:r>
    </w:p>
    <w:p w14:paraId="72C98F16" w14:textId="77777777" w:rsidR="00C11E7A" w:rsidRPr="002103F2" w:rsidRDefault="00C11E7A" w:rsidP="00C11E7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832725" w14:textId="77777777" w:rsidR="00C11E7A" w:rsidRPr="003D517C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517C">
        <w:rPr>
          <w:rFonts w:ascii="Arial" w:eastAsiaTheme="minorHAnsi" w:hAnsi="Arial" w:cs="Arial"/>
          <w:sz w:val="20"/>
          <w:szCs w:val="20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7817C7F" w14:textId="77777777" w:rsidR="00C11E7A" w:rsidRPr="002103F2" w:rsidRDefault="00C11E7A" w:rsidP="00C11E7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272ECA6C" w14:textId="1B75FEED" w:rsidR="00C11E7A" w:rsidRPr="00986855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43" w:name="_Hlk173936969"/>
      <w:r w:rsidRPr="002103F2">
        <w:rPr>
          <w:rFonts w:ascii="Arial" w:eastAsiaTheme="minorHAnsi" w:hAnsi="Arial" w:cs="Arial"/>
          <w:sz w:val="20"/>
          <w:szCs w:val="20"/>
        </w:rPr>
        <w:t>Zamawiający rekomenduje wykorzystanie formatów: .pdf .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doc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 .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docx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 .xls .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xlsx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 .jpg (.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jpeg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) </w:t>
      </w:r>
      <w:r w:rsidRPr="002103F2">
        <w:rPr>
          <w:rFonts w:ascii="Arial" w:eastAsiaTheme="minorHAnsi" w:hAnsi="Arial" w:cs="Arial"/>
          <w:b/>
          <w:sz w:val="20"/>
          <w:szCs w:val="20"/>
          <w:u w:val="single"/>
        </w:rPr>
        <w:t>ze szczególnym wskazaniem na .pdf</w:t>
      </w:r>
    </w:p>
    <w:p w14:paraId="49185738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lastRenderedPageBreak/>
        <w:t>W celu ewentualnej kompresji danych Zamawiający rekomenduje wykorzystanie jednego z formatów:</w:t>
      </w:r>
    </w:p>
    <w:p w14:paraId="45D6CBD8" w14:textId="77777777" w:rsidR="00C11E7A" w:rsidRPr="002103F2" w:rsidRDefault="00C11E7A" w:rsidP="007315F9">
      <w:pPr>
        <w:numPr>
          <w:ilvl w:val="1"/>
          <w:numId w:val="70"/>
        </w:numPr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.zip </w:t>
      </w:r>
    </w:p>
    <w:p w14:paraId="5C5708C4" w14:textId="77777777" w:rsidR="00C11E7A" w:rsidRPr="002103F2" w:rsidRDefault="00C11E7A" w:rsidP="007315F9">
      <w:pPr>
        <w:numPr>
          <w:ilvl w:val="1"/>
          <w:numId w:val="70"/>
        </w:numPr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.7Z</w:t>
      </w:r>
    </w:p>
    <w:bookmarkEnd w:id="43"/>
    <w:p w14:paraId="11F8253E" w14:textId="77777777" w:rsidR="00C11E7A" w:rsidRPr="002103F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7B96D6C" w14:textId="038818AE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Zamawiający zaleca aby </w:t>
      </w:r>
      <w:r w:rsidRPr="002103F2">
        <w:rPr>
          <w:rFonts w:ascii="Arial" w:eastAsiaTheme="minorHAnsi" w:hAnsi="Arial" w:cs="Arial"/>
          <w:b/>
          <w:sz w:val="20"/>
          <w:szCs w:val="20"/>
          <w:u w:val="single"/>
        </w:rPr>
        <w:t>nie</w:t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103F2">
        <w:rPr>
          <w:rFonts w:ascii="Arial" w:eastAsiaTheme="minorHAnsi" w:hAnsi="Arial" w:cs="Arial"/>
          <w:sz w:val="20"/>
          <w:szCs w:val="20"/>
        </w:rPr>
        <w:t xml:space="preserve">wprowadzać jakichkolwiek zmian w plikach po podpisaniu ich podpisem kwalifikowanym. Może to skutkować naruszeniem integralności plików, </w:t>
      </w:r>
      <w:r w:rsidR="003D517C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>co równoważne będzie z koniecznością odrzucenia oferty.</w:t>
      </w:r>
    </w:p>
    <w:p w14:paraId="1FA7C764" w14:textId="77777777" w:rsidR="00C11E7A" w:rsidRPr="002103F2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90440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4344B236" w14:textId="77777777" w:rsidR="00C11E7A" w:rsidRPr="002103F2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5ACD8" w14:textId="17276F41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4" w:name="_Hlk174103334"/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przygotować z należytą starannością dla podmiotu ubiegającego się </w:t>
      </w:r>
      <w:r w:rsidR="003D51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i z zachowaniem odpowiedniego odstępu czasu </w:t>
      </w:r>
      <w:r w:rsidR="003D51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do zakończenia przyjmowania ofert/wniosków. Sugerujemy złożenie oferty na 24 godziny przed terminem składania ofert/wniosków.</w:t>
      </w:r>
    </w:p>
    <w:bookmarkEnd w:id="44"/>
    <w:p w14:paraId="6674A22C" w14:textId="77777777" w:rsidR="00C11E7A" w:rsidRPr="002103F2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7E6BAC" w14:textId="5EE3D240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45" w:name="_Hlk174103355"/>
      <w:r w:rsidRPr="002103F2">
        <w:rPr>
          <w:rFonts w:ascii="Arial" w:eastAsiaTheme="minorHAnsi" w:hAnsi="Arial" w:cs="Arial"/>
          <w:sz w:val="20"/>
          <w:szCs w:val="20"/>
        </w:rPr>
        <w:t xml:space="preserve">Wykonawca, za pośrednictwem </w:t>
      </w:r>
      <w:hyperlink r:id="rId37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może przed upływem terminu </w:t>
      </w:r>
      <w:r w:rsidR="003D517C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do składania ofert zmienić lub wycofać ofertę. Sposób dokonywania zmiany lub wycofania oferty zamieszczono w instrukcji zamieszczonej na stronie internetowej pod adresem: </w:t>
      </w:r>
      <w:hyperlink r:id="rId38" w:history="1">
        <w:r w:rsidRPr="002103F2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</w:rPr>
          <w:t>https://platformazakupowa.pl/strona/45-instrukcje</w:t>
        </w:r>
      </w:hyperlink>
    </w:p>
    <w:bookmarkEnd w:id="45"/>
    <w:p w14:paraId="43F5585C" w14:textId="77777777" w:rsidR="00C11E7A" w:rsidRPr="002103F2" w:rsidRDefault="00C11E7A" w:rsidP="00C11E7A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4B82ABD" w14:textId="0B867A39" w:rsidR="00986855" w:rsidRDefault="00C11E7A" w:rsidP="00020673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/>
          <w:sz w:val="20"/>
          <w:szCs w:val="20"/>
          <w:lang w:eastAsia="pl-PL" w:bidi="pl-PL"/>
        </w:rPr>
      </w:pPr>
      <w:r w:rsidRPr="002103F2">
        <w:rPr>
          <w:rFonts w:ascii="Arial" w:eastAsia="Times New Roman" w:hAnsi="Arial"/>
          <w:sz w:val="20"/>
          <w:szCs w:val="20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410BA3E4" w14:textId="77777777" w:rsidR="00020673" w:rsidRPr="00020673" w:rsidRDefault="00020673" w:rsidP="0002067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/>
          <w:sz w:val="20"/>
          <w:szCs w:val="20"/>
          <w:lang w:eastAsia="pl-PL" w:bidi="pl-PL"/>
        </w:rPr>
      </w:pPr>
    </w:p>
    <w:p w14:paraId="17D7A6C9" w14:textId="005F6982" w:rsidR="00C11E7A" w:rsidRPr="00986855" w:rsidRDefault="00C11E7A" w:rsidP="007315F9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/>
          <w:sz w:val="20"/>
          <w:szCs w:val="20"/>
          <w:lang w:eastAsia="pl-PL" w:bidi="pl-PL"/>
        </w:rPr>
      </w:pPr>
      <w:r w:rsidRPr="00986855">
        <w:rPr>
          <w:rFonts w:ascii="Arial" w:eastAsiaTheme="minorHAnsi" w:hAnsi="Arial" w:cs="Arial"/>
          <w:b/>
          <w:sz w:val="20"/>
          <w:szCs w:val="20"/>
        </w:rPr>
        <w:t>Każdy z wykonawców  może złożyć tylko jedną OFERTĘ</w:t>
      </w:r>
      <w:r w:rsidR="0098685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986855" w:rsidRPr="00986855">
        <w:rPr>
          <w:rFonts w:ascii="Arial" w:hAnsi="Arial" w:cs="Arial"/>
          <w:sz w:val="20"/>
          <w:szCs w:val="20"/>
        </w:rPr>
        <w:t xml:space="preserve">na każdą z 2 (dwóch) części zamówienia.  </w:t>
      </w:r>
    </w:p>
    <w:p w14:paraId="47262E95" w14:textId="77777777" w:rsidR="00C11E7A" w:rsidRPr="002103F2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D5E17F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Treść oferty musi być zgodna z wymaganiami Zamawiającego, określonymi </w:t>
      </w:r>
      <w:r w:rsidRPr="002103F2">
        <w:rPr>
          <w:rFonts w:ascii="Arial" w:eastAsiaTheme="minorHAnsi" w:hAnsi="Arial" w:cs="Arial"/>
          <w:sz w:val="20"/>
          <w:szCs w:val="20"/>
        </w:rPr>
        <w:br/>
        <w:t>w dokumentach zamówienia.</w:t>
      </w:r>
    </w:p>
    <w:p w14:paraId="0E389709" w14:textId="77777777" w:rsidR="00C11E7A" w:rsidRPr="002103F2" w:rsidRDefault="00C11E7A" w:rsidP="00C11E7A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2C06FC34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Ceny oferty muszą zawierać wszystkie koszty, jakie musi ponieść WYKONAWCA, aby zrealizować zamówienie z najwyższą starannością oraz ewentualne rabaty. </w:t>
      </w:r>
    </w:p>
    <w:p w14:paraId="230618C1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3BF070FE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22B81B0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2A1B065E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69D01E49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026C410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1A3C8915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F63BA6E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Pełnomocnictwo we właściwej formie, z określeniem jego zakresu, powinno być dołączone do oferty, o ile nie wynika z innych załączonych dokumentów. </w:t>
      </w:r>
    </w:p>
    <w:p w14:paraId="4FF3D298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57E2F9BE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Zgodnie 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udzielone w tej samej formie. W takim przypadku pełnomocnictwo należy złożyć w oryginale w formie elektronicznej lub postaci elektronicznej opatrzonej podpisem zaufanym lub podpisem osobistym.</w:t>
      </w:r>
    </w:p>
    <w:p w14:paraId="3993D6C6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7A34138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Do oferty należy załączyć pełnomocnictwo z określeniem jego zakresu. </w:t>
      </w:r>
    </w:p>
    <w:p w14:paraId="4D09F2A3" w14:textId="77777777" w:rsidR="00C11E7A" w:rsidRPr="002103F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1AE2345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Tajemnica przedsiębiorstwa:</w:t>
      </w:r>
    </w:p>
    <w:p w14:paraId="608BCF8D" w14:textId="36EC6129" w:rsidR="00C11E7A" w:rsidRPr="002103F2" w:rsidRDefault="00C11E7A" w:rsidP="007315F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18 ust. 3 ustawy </w:t>
      </w:r>
      <w:proofErr w:type="spellStart"/>
      <w:r w:rsidRPr="002103F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03F2">
        <w:rPr>
          <w:rFonts w:ascii="Arial" w:eastAsia="Times New Roman" w:hAnsi="Arial" w:cs="Arial"/>
          <w:sz w:val="20"/>
          <w:szCs w:val="20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EA64AFB" w14:textId="77777777" w:rsidR="00C11E7A" w:rsidRPr="002103F2" w:rsidRDefault="00C11E7A" w:rsidP="00C11E7A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C977B90" w14:textId="77777777" w:rsidR="00C11E7A" w:rsidRPr="002103F2" w:rsidRDefault="00C11E7A" w:rsidP="007315F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Jeżeli według Wykonawcy, oferta będzie zawierała informacje objęte tajemnicą jego przedsiębiorstwa w rozumieniu przepisów ustawy z 16 kwietnia 1993 r. o zwalczaniu nieuczciwej konkurencji, dane pliki powinny być oznaczone jako niejawne. Jednocześnie Wykonawca, nie później niż wraz z przekazaniem takich informacji, musi zastrzec, że nie mogą być one udostępniane oraz wykazać, iż zastrzeżone informacje stanowią tajemnicę przedsiębiorstwa w rozumieniu ww. ustawy zgodnie z pkt. 2) Brak uzasadnienia, o którym mowa w niniejszym punkcie, spowoduje uznanie przez Zamawiającego, iż zastrzeżenie jest nieskuteczne.</w:t>
      </w:r>
    </w:p>
    <w:p w14:paraId="5A6C313B" w14:textId="026484AB" w:rsidR="00C11E7A" w:rsidRPr="002103F2" w:rsidRDefault="00C11E7A" w:rsidP="007315F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Wykonawca jest zobowiązany uzasadnić (w formie odrębnego dokumentu, przedłożonego wraz z informacjami, o których mowa w pkt. 2) ), dlaczego zastrzeżone przez niego informacje stanowią tajemnicę przedsiębiorstwa w rozumieniu art. 11 ust. 2 ustawy o zwalczaniu nieuczciwej konkurencji, 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za nieskuteczne. Uzasadnienie, o którym mowa w niniejszym punkcie jest jawne.</w:t>
      </w:r>
    </w:p>
    <w:p w14:paraId="03A99042" w14:textId="77777777" w:rsidR="00C11E7A" w:rsidRPr="002103F2" w:rsidRDefault="00C11E7A" w:rsidP="007315F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Wykonawca nie może zastrzec informacji, o których mowa w art. 222 ust. 5 ustawy 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 oraz uzasadnienia, o którym mowa w pkt. 2).</w:t>
      </w:r>
    </w:p>
    <w:p w14:paraId="1B0FF611" w14:textId="77777777" w:rsidR="00C11E7A" w:rsidRPr="002103F2" w:rsidRDefault="00C11E7A" w:rsidP="007315F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Zastrzeżenie informacji, danych, dokumentów lub oświadczeń nie stanowiących tajemnicy przedsiębiorstwa, w rozumieniu przepisów o nieuczciwej konkurencji spowoduje ich odtajnienie.</w:t>
      </w:r>
    </w:p>
    <w:p w14:paraId="4E5FA598" w14:textId="77777777" w:rsidR="00C11E7A" w:rsidRPr="002103F2" w:rsidRDefault="00C11E7A" w:rsidP="007315F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Udostępnienie ofert odbywać się będzie wg poniższych zasad: </w:t>
      </w:r>
    </w:p>
    <w:p w14:paraId="466093A2" w14:textId="77777777" w:rsidR="00C11E7A" w:rsidRPr="002103F2" w:rsidRDefault="00C11E7A" w:rsidP="007315F9">
      <w:pPr>
        <w:numPr>
          <w:ilvl w:val="1"/>
          <w:numId w:val="6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Wykonawca zobowiązany jest złożyć w siedzibie Zamawiającego wniosek </w:t>
      </w:r>
      <w:r w:rsidRPr="002103F2">
        <w:rPr>
          <w:rFonts w:ascii="Arial" w:eastAsiaTheme="minorHAnsi" w:hAnsi="Arial" w:cs="Arial"/>
          <w:sz w:val="20"/>
          <w:szCs w:val="20"/>
        </w:rPr>
        <w:br/>
        <w:t>o udostępnienie treści wskazanych ofert;</w:t>
      </w:r>
    </w:p>
    <w:p w14:paraId="020C7869" w14:textId="77777777" w:rsidR="00C11E7A" w:rsidRPr="002103F2" w:rsidRDefault="00C11E7A" w:rsidP="007315F9">
      <w:pPr>
        <w:numPr>
          <w:ilvl w:val="1"/>
          <w:numId w:val="6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lastRenderedPageBreak/>
        <w:t>Zamawiający ustali, z uwzględnieniem złożonego w ofercie zastrzeżenia o tajemnicy przedsiębiorstwa, zakres informacji, które mogą być Wykonawcy udostępnione;</w:t>
      </w:r>
    </w:p>
    <w:p w14:paraId="3373FD5B" w14:textId="77777777" w:rsidR="00C11E7A" w:rsidRPr="002103F2" w:rsidRDefault="00C11E7A" w:rsidP="007315F9">
      <w:pPr>
        <w:numPr>
          <w:ilvl w:val="1"/>
          <w:numId w:val="6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po przeprowadzeniu powyższych czynności Zamawiający ustali termin, miejsce i sposób udostępnienia ofert, o czym niezwłocznie poinformuje zainteresowanego Wykonawcę.</w:t>
      </w:r>
    </w:p>
    <w:p w14:paraId="03CB6228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Wykonawca odpowiada za kompletność oferty i zgodność jej treści z treścią Specyfikacji Warunków Zamówienia.</w:t>
      </w:r>
    </w:p>
    <w:p w14:paraId="2C8157B3" w14:textId="77777777" w:rsidR="00C11E7A" w:rsidRPr="002103F2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90E2638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pl-PL"/>
        </w:rPr>
      </w:pPr>
      <w:r w:rsidRPr="002103F2">
        <w:rPr>
          <w:rFonts w:ascii="Arial" w:eastAsiaTheme="minorHAnsi" w:hAnsi="Arial" w:cs="Arial"/>
          <w:sz w:val="20"/>
          <w:szCs w:val="20"/>
          <w:lang w:eastAsia="pl-PL"/>
        </w:rPr>
        <w:t>Wszystkie koszty związane ze sporządzeniem i przedłożeniem oferty ponosi wykonawca.</w:t>
      </w:r>
    </w:p>
    <w:p w14:paraId="2EDD3B64" w14:textId="77777777" w:rsidR="00C11E7A" w:rsidRPr="002103F2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pl-PL"/>
        </w:rPr>
      </w:pPr>
    </w:p>
    <w:p w14:paraId="783C2758" w14:textId="77777777" w:rsidR="00C11E7A" w:rsidRPr="002103F2" w:rsidRDefault="00C11E7A" w:rsidP="007315F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pl-PL"/>
        </w:rPr>
      </w:pPr>
      <w:r w:rsidRPr="002103F2">
        <w:rPr>
          <w:rFonts w:ascii="Arial" w:eastAsiaTheme="minorHAnsi" w:hAnsi="Arial" w:cs="Arial"/>
          <w:sz w:val="20"/>
          <w:szCs w:val="20"/>
          <w:lang w:eastAsia="pl-PL"/>
        </w:rPr>
        <w:t>Wszelkie ceny w ofercie muszą być podane w PLN.</w:t>
      </w:r>
    </w:p>
    <w:p w14:paraId="3C32D4A7" w14:textId="77777777" w:rsidR="00830B8E" w:rsidRPr="00020673" w:rsidRDefault="00830B8E" w:rsidP="0002067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5A4D4E" w14:textId="77777777" w:rsidR="00DD2AF1" w:rsidRPr="002103F2" w:rsidRDefault="008519BB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MIEJSCE ORAZ TERMIN SKŁADANIA I OTWARCIA OFERT</w:t>
      </w:r>
    </w:p>
    <w:p w14:paraId="73546726" w14:textId="77777777" w:rsidR="00DD2AF1" w:rsidRPr="002103F2" w:rsidRDefault="00DD2AF1" w:rsidP="00D656DE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B77DE79" w14:textId="6E129CC9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Ofertę wraz z wymaganymi dokumentami należy umieścić na </w:t>
      </w:r>
      <w:hyperlink r:id="rId39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pod adresem: </w:t>
      </w:r>
      <w:hyperlink r:id="rId40" w:history="1">
        <w:r w:rsidRPr="002103F2">
          <w:rPr>
            <w:rFonts w:ascii="Arial" w:eastAsiaTheme="minorHAnsi" w:hAnsi="Arial" w:cs="Arial"/>
            <w:b/>
            <w:color w:val="0000FF" w:themeColor="hyperlink"/>
            <w:sz w:val="20"/>
            <w:szCs w:val="20"/>
            <w:u w:val="single"/>
          </w:rPr>
          <w:t>https://platformazakupowa.pl/pn/32wog</w:t>
        </w:r>
      </w:hyperlink>
      <w:r w:rsidRPr="002103F2">
        <w:rPr>
          <w:rFonts w:ascii="Arial" w:eastAsiaTheme="minorHAnsi" w:hAnsi="Arial" w:cs="Arial"/>
          <w:sz w:val="20"/>
          <w:szCs w:val="20"/>
          <w:u w:val="single"/>
        </w:rPr>
        <w:t xml:space="preserve"> </w:t>
      </w:r>
      <w:r w:rsidRPr="002103F2">
        <w:rPr>
          <w:rFonts w:ascii="Arial" w:eastAsiaTheme="minorHAnsi" w:hAnsi="Arial" w:cs="Arial"/>
          <w:sz w:val="20"/>
          <w:szCs w:val="20"/>
        </w:rPr>
        <w:t xml:space="preserve">w myśl Ustawy PZP na stronie internetowej prowadzonego postępowania do </w:t>
      </w:r>
      <w:r w:rsidRPr="002103F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dnia </w:t>
      </w:r>
      <w:r w:rsidR="00A6097A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</w:rPr>
        <w:t>09.</w:t>
      </w:r>
      <w:r w:rsidR="00457D95" w:rsidRPr="00457D95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</w:rPr>
        <w:t>0</w:t>
      </w:r>
      <w:r w:rsidR="0092026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</w:rPr>
        <w:t>5</w:t>
      </w:r>
      <w:r w:rsidR="00986855" w:rsidRPr="00457D95">
        <w:rPr>
          <w:rFonts w:ascii="Arial" w:eastAsiaTheme="minorHAnsi" w:hAnsi="Arial" w:cs="Arial"/>
          <w:b/>
          <w:sz w:val="20"/>
          <w:szCs w:val="20"/>
          <w:u w:val="single"/>
        </w:rPr>
        <w:t>.</w:t>
      </w:r>
      <w:r w:rsidRPr="00457D95">
        <w:rPr>
          <w:rFonts w:ascii="Arial" w:eastAsiaTheme="minorHAnsi" w:hAnsi="Arial" w:cs="Arial"/>
          <w:b/>
          <w:sz w:val="20"/>
          <w:szCs w:val="20"/>
          <w:u w:val="single"/>
        </w:rPr>
        <w:t>2</w:t>
      </w:r>
      <w:r w:rsidRPr="002103F2">
        <w:rPr>
          <w:rFonts w:ascii="Arial" w:eastAsiaTheme="minorHAnsi" w:hAnsi="Arial" w:cs="Arial"/>
          <w:b/>
          <w:sz w:val="20"/>
          <w:szCs w:val="20"/>
          <w:u w:val="single"/>
        </w:rPr>
        <w:t>02</w:t>
      </w:r>
      <w:r w:rsidR="00920264">
        <w:rPr>
          <w:rFonts w:ascii="Arial" w:eastAsiaTheme="minorHAnsi" w:hAnsi="Arial" w:cs="Arial"/>
          <w:b/>
          <w:sz w:val="20"/>
          <w:szCs w:val="20"/>
          <w:u w:val="single"/>
        </w:rPr>
        <w:t>5</w:t>
      </w:r>
      <w:r w:rsidRPr="002103F2">
        <w:rPr>
          <w:rFonts w:ascii="Arial" w:eastAsiaTheme="minorHAnsi" w:hAnsi="Arial" w:cs="Arial"/>
          <w:b/>
          <w:sz w:val="20"/>
          <w:szCs w:val="20"/>
          <w:u w:val="single"/>
        </w:rPr>
        <w:t xml:space="preserve"> r.</w:t>
      </w:r>
      <w:r w:rsidRPr="002103F2">
        <w:rPr>
          <w:rFonts w:ascii="Arial" w:eastAsiaTheme="minorHAnsi" w:hAnsi="Arial" w:cs="Arial"/>
          <w:sz w:val="20"/>
          <w:szCs w:val="20"/>
          <w:u w:val="single"/>
        </w:rPr>
        <w:t xml:space="preserve"> do godziny </w:t>
      </w:r>
      <w:r w:rsidR="00A6097A">
        <w:rPr>
          <w:rFonts w:ascii="Arial" w:eastAsiaTheme="minorHAnsi" w:hAnsi="Arial" w:cs="Arial"/>
          <w:b/>
          <w:sz w:val="20"/>
          <w:szCs w:val="20"/>
          <w:u w:val="single"/>
        </w:rPr>
        <w:t>9</w:t>
      </w:r>
      <w:r w:rsidRPr="002103F2">
        <w:rPr>
          <w:rFonts w:ascii="Arial" w:eastAsiaTheme="minorHAnsi" w:hAnsi="Arial" w:cs="Arial"/>
          <w:b/>
          <w:sz w:val="20"/>
          <w:szCs w:val="20"/>
          <w:u w:val="single"/>
        </w:rPr>
        <w:t>:00</w:t>
      </w:r>
      <w:r w:rsidRPr="002103F2">
        <w:rPr>
          <w:rFonts w:ascii="Arial" w:eastAsiaTheme="minorHAnsi" w:hAnsi="Arial" w:cs="Arial"/>
          <w:sz w:val="20"/>
          <w:szCs w:val="20"/>
          <w:u w:val="single"/>
        </w:rPr>
        <w:t>.</w:t>
      </w:r>
    </w:p>
    <w:p w14:paraId="509EB13B" w14:textId="77777777" w:rsidR="00FE3FB6" w:rsidRPr="002103F2" w:rsidRDefault="00FE3FB6" w:rsidP="00FE3FB6">
      <w:pPr>
        <w:spacing w:after="0"/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3020623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Do oferty należy dołączyć wszystkie wymagane w SWZ dokumenty.</w:t>
      </w:r>
    </w:p>
    <w:p w14:paraId="2FB26786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46" w:name="_Hlk174103439"/>
      <w:r w:rsidRPr="002103F2">
        <w:rPr>
          <w:rFonts w:ascii="Arial" w:eastAsiaTheme="minorHAnsi" w:hAnsi="Arial" w:cs="Arial"/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bookmarkEnd w:id="46"/>
    <w:p w14:paraId="6A3A4E6D" w14:textId="77777777" w:rsidR="00FE3FB6" w:rsidRPr="002103F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  <w:sz w:val="20"/>
          <w:szCs w:val="20"/>
        </w:rPr>
      </w:pPr>
    </w:p>
    <w:p w14:paraId="59DFA821" w14:textId="0F125713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1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42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. Zalecamy stosowanie podpisu na każdym załączonym pliku osobno, w szczególności wskazanych </w:t>
      </w:r>
      <w:r w:rsidR="001D574A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 xml:space="preserve">w art. 63 ust 1 oraz ust.2 </w:t>
      </w:r>
      <w:proofErr w:type="spellStart"/>
      <w:r w:rsidRPr="002103F2">
        <w:rPr>
          <w:rFonts w:ascii="Arial" w:eastAsiaTheme="minorHAnsi" w:hAnsi="Arial" w:cs="Arial"/>
          <w:sz w:val="20"/>
          <w:szCs w:val="20"/>
        </w:rPr>
        <w:t>Pzp</w:t>
      </w:r>
      <w:proofErr w:type="spellEnd"/>
      <w:r w:rsidRPr="002103F2">
        <w:rPr>
          <w:rFonts w:ascii="Arial" w:eastAsiaTheme="minorHAnsi" w:hAnsi="Arial" w:cs="Arial"/>
          <w:sz w:val="20"/>
          <w:szCs w:val="20"/>
        </w:rPr>
        <w:t xml:space="preserve">, gdzie zaznaczono, iż oferty, wnioski o dopuszczenie do udziału w postępowaniu oraz oświadczenie, o którym mowa w art. 125 ust.1 sporządza się, pod rygorem nieważności, w postaci lub formie elektronicznej i opatruje się odpowiednio </w:t>
      </w:r>
      <w:r w:rsidR="001D574A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>w odniesieniu do wartości postępowania kwalifikowanym podpisem elektronicznym, podpisem zaufanym lub podpisem osobistym.</w:t>
      </w:r>
    </w:p>
    <w:p w14:paraId="7441CF7B" w14:textId="77777777" w:rsidR="00FE3FB6" w:rsidRPr="002103F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BC18531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A1F64AB" w14:textId="77777777" w:rsidR="00FE3FB6" w:rsidRPr="002103F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5165D2FB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</w:t>
      </w:r>
      <w:hyperlink r:id="rId43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4A5BBF60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47" w:name="_Hlk174103477"/>
      <w:r w:rsidRPr="002103F2">
        <w:rPr>
          <w:rFonts w:ascii="Arial" w:eastAsiaTheme="minorHAnsi" w:hAnsi="Arial" w:cs="Arial"/>
          <w:sz w:val="20"/>
          <w:szCs w:val="20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47"/>
    <w:p w14:paraId="3CC997B2" w14:textId="77777777" w:rsidR="00FE3FB6" w:rsidRPr="002103F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  <w:sz w:val="20"/>
          <w:szCs w:val="20"/>
        </w:rPr>
      </w:pPr>
    </w:p>
    <w:p w14:paraId="1CCD6EFE" w14:textId="63B3088E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 xml:space="preserve">Komisyjne otwarcie ofert nastąpi niezwłocznie po upływie terminu składania ofert, tj.: </w:t>
      </w:r>
      <w:r w:rsidR="00A6097A">
        <w:rPr>
          <w:rFonts w:ascii="Arial" w:eastAsiaTheme="minorHAnsi" w:hAnsi="Arial" w:cs="Arial"/>
          <w:b/>
          <w:sz w:val="20"/>
          <w:szCs w:val="20"/>
        </w:rPr>
        <w:t>09.</w:t>
      </w:r>
      <w:r w:rsidR="00457D95" w:rsidRPr="00457D95">
        <w:rPr>
          <w:rFonts w:ascii="Arial" w:eastAsiaTheme="minorHAnsi" w:hAnsi="Arial" w:cs="Arial"/>
          <w:b/>
          <w:sz w:val="20"/>
          <w:szCs w:val="20"/>
        </w:rPr>
        <w:t>0</w:t>
      </w:r>
      <w:r w:rsidR="00920264">
        <w:rPr>
          <w:rFonts w:ascii="Arial" w:eastAsiaTheme="minorHAnsi" w:hAnsi="Arial" w:cs="Arial"/>
          <w:b/>
          <w:sz w:val="20"/>
          <w:szCs w:val="20"/>
        </w:rPr>
        <w:t>5</w:t>
      </w:r>
      <w:r w:rsidR="00533AC0" w:rsidRPr="00457D95">
        <w:rPr>
          <w:rFonts w:ascii="Arial" w:eastAsiaTheme="minorHAnsi" w:hAnsi="Arial" w:cs="Arial"/>
          <w:b/>
          <w:sz w:val="20"/>
          <w:szCs w:val="20"/>
        </w:rPr>
        <w:t>.</w:t>
      </w:r>
      <w:r w:rsidRPr="002103F2">
        <w:rPr>
          <w:rFonts w:ascii="Arial" w:eastAsiaTheme="minorHAnsi" w:hAnsi="Arial" w:cs="Arial"/>
          <w:b/>
          <w:sz w:val="20"/>
          <w:szCs w:val="20"/>
        </w:rPr>
        <w:t>202</w:t>
      </w:r>
      <w:r w:rsidR="00920264">
        <w:rPr>
          <w:rFonts w:ascii="Arial" w:eastAsiaTheme="minorHAnsi" w:hAnsi="Arial" w:cs="Arial"/>
          <w:b/>
          <w:sz w:val="20"/>
          <w:szCs w:val="20"/>
        </w:rPr>
        <w:t>5</w:t>
      </w:r>
      <w:r w:rsidRPr="002103F2">
        <w:rPr>
          <w:rFonts w:ascii="Arial" w:eastAsiaTheme="minorHAnsi" w:hAnsi="Arial" w:cs="Arial"/>
          <w:b/>
          <w:bCs/>
          <w:sz w:val="20"/>
          <w:szCs w:val="20"/>
        </w:rPr>
        <w:t xml:space="preserve"> r. o godzinie </w:t>
      </w:r>
      <w:r w:rsidR="00A6097A">
        <w:rPr>
          <w:rFonts w:ascii="Arial" w:eastAsiaTheme="minorHAnsi" w:hAnsi="Arial" w:cs="Arial"/>
          <w:b/>
          <w:bCs/>
          <w:sz w:val="20"/>
          <w:szCs w:val="20"/>
        </w:rPr>
        <w:t>9</w:t>
      </w:r>
      <w:r w:rsidRPr="002103F2">
        <w:rPr>
          <w:rFonts w:ascii="Arial" w:eastAsiaTheme="minorHAnsi" w:hAnsi="Arial" w:cs="Arial"/>
          <w:b/>
          <w:bCs/>
          <w:sz w:val="20"/>
          <w:szCs w:val="20"/>
        </w:rPr>
        <w:t xml:space="preserve">:30, nie później niż następnego dnia po dniu, w którym upłynął termin składania ofert, </w:t>
      </w:r>
      <w:r w:rsidRPr="002103F2">
        <w:rPr>
          <w:rFonts w:ascii="Arial" w:eastAsiaTheme="minorHAnsi" w:hAnsi="Arial" w:cs="Arial"/>
          <w:sz w:val="20"/>
          <w:szCs w:val="20"/>
        </w:rPr>
        <w:t xml:space="preserve">w siedzibie Zamawiającego, </w:t>
      </w:r>
      <w:r w:rsidRPr="002103F2">
        <w:rPr>
          <w:rFonts w:ascii="Arial" w:eastAsiaTheme="minorHAnsi" w:hAnsi="Arial" w:cs="Arial"/>
          <w:b/>
          <w:sz w:val="20"/>
          <w:szCs w:val="20"/>
        </w:rPr>
        <w:t>Zamość, ul. Wojska Polskiego 2F – budynek nr 33 pokój nr 2</w:t>
      </w:r>
      <w:r w:rsidR="001D574A">
        <w:rPr>
          <w:rFonts w:ascii="Arial" w:eastAsiaTheme="minorHAnsi" w:hAnsi="Arial" w:cs="Arial"/>
          <w:b/>
          <w:sz w:val="20"/>
          <w:szCs w:val="20"/>
        </w:rPr>
        <w:t>0</w:t>
      </w:r>
      <w:r w:rsidRPr="002103F2">
        <w:rPr>
          <w:rFonts w:ascii="Arial" w:eastAsiaTheme="minorHAnsi" w:hAnsi="Arial" w:cs="Arial"/>
          <w:b/>
          <w:sz w:val="20"/>
          <w:szCs w:val="20"/>
        </w:rPr>
        <w:t>.</w:t>
      </w:r>
      <w:r w:rsidRPr="002103F2">
        <w:rPr>
          <w:rFonts w:ascii="Arial" w:eastAsiaTheme="minorHAnsi" w:hAnsi="Arial" w:cs="Arial"/>
          <w:sz w:val="20"/>
          <w:szCs w:val="20"/>
        </w:rPr>
        <w:t xml:space="preserve"> Oferty zostaną odszyfrowane i otwarte za pośrednictwem Platformy. </w:t>
      </w:r>
    </w:p>
    <w:p w14:paraId="1027CC42" w14:textId="77777777" w:rsidR="00FE3FB6" w:rsidRPr="002103F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  <w:sz w:val="20"/>
          <w:szCs w:val="20"/>
        </w:rPr>
      </w:pPr>
    </w:p>
    <w:p w14:paraId="61D3CC7A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48" w:name="_Hlk174103626"/>
      <w:r w:rsidRPr="002103F2">
        <w:rPr>
          <w:rFonts w:ascii="Arial" w:eastAsiaTheme="minorHAnsi" w:hAnsi="Arial" w:cs="Arial"/>
          <w:sz w:val="20"/>
          <w:szCs w:val="20"/>
        </w:rPr>
        <w:t>Zamawiający poinformuje o ewentualnej zmianie terminu otwarcia ofert na stronie internetowej prowadzonego postępowania.</w:t>
      </w:r>
    </w:p>
    <w:bookmarkEnd w:id="48"/>
    <w:p w14:paraId="15584F9F" w14:textId="77777777" w:rsidR="00FE3FB6" w:rsidRPr="002103F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7F33E6E" w14:textId="77777777" w:rsidR="00FE3FB6" w:rsidRPr="002103F2" w:rsidRDefault="00FE3FB6" w:rsidP="007315F9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lastRenderedPageBreak/>
        <w:t>Zamawiający, niezwłocznie po otwarciu ofert, udostępni na stronie internetowej prowadzonego postępowania informacje o:</w:t>
      </w:r>
    </w:p>
    <w:p w14:paraId="49AF0097" w14:textId="77777777" w:rsidR="00FE3FB6" w:rsidRPr="002103F2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1)</w:t>
      </w:r>
      <w:r w:rsidRPr="002103F2">
        <w:rPr>
          <w:rFonts w:ascii="Arial" w:eastAsiaTheme="minorHAnsi" w:hAnsi="Arial" w:cs="Arial"/>
          <w:sz w:val="20"/>
          <w:szCs w:val="20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9B679CB" w14:textId="77777777" w:rsidR="00FE3FB6" w:rsidRPr="002103F2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2)</w:t>
      </w:r>
      <w:r w:rsidRPr="002103F2">
        <w:rPr>
          <w:rFonts w:ascii="Arial" w:eastAsiaTheme="minorHAnsi" w:hAnsi="Arial" w:cs="Arial"/>
          <w:sz w:val="20"/>
          <w:szCs w:val="20"/>
        </w:rPr>
        <w:tab/>
        <w:t>cenach lub kosztach zawartych w ofertach.</w:t>
      </w:r>
    </w:p>
    <w:p w14:paraId="486B51E3" w14:textId="0DBDD552" w:rsidR="00FE3FB6" w:rsidRPr="002103F2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sz w:val="20"/>
          <w:szCs w:val="20"/>
        </w:rPr>
        <w:t>Informacja zostanie opublikowana na stronie postępowania na</w:t>
      </w:r>
      <w:hyperlink r:id="rId44">
        <w:r w:rsidRPr="002103F2">
          <w:rPr>
            <w:rFonts w:ascii="Arial" w:eastAsiaTheme="minorHAnsi" w:hAnsi="Arial" w:cs="Arial"/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2103F2">
        <w:rPr>
          <w:rFonts w:ascii="Arial" w:eastAsiaTheme="minorHAnsi" w:hAnsi="Arial" w:cs="Arial"/>
          <w:sz w:val="20"/>
          <w:szCs w:val="20"/>
        </w:rPr>
        <w:t xml:space="preserve"> </w:t>
      </w:r>
      <w:r w:rsidR="001D574A">
        <w:rPr>
          <w:rFonts w:ascii="Arial" w:eastAsiaTheme="minorHAnsi" w:hAnsi="Arial" w:cs="Arial"/>
          <w:sz w:val="20"/>
          <w:szCs w:val="20"/>
        </w:rPr>
        <w:br/>
      </w:r>
      <w:r w:rsidRPr="002103F2">
        <w:rPr>
          <w:rFonts w:ascii="Arial" w:eastAsiaTheme="minorHAnsi" w:hAnsi="Arial" w:cs="Arial"/>
          <w:sz w:val="20"/>
          <w:szCs w:val="20"/>
        </w:rPr>
        <w:t>w sekcji ,,Komunikaty”.</w:t>
      </w:r>
    </w:p>
    <w:p w14:paraId="583155F1" w14:textId="67834E46" w:rsidR="00FE3FB6" w:rsidRPr="002103F2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2103F2">
        <w:rPr>
          <w:rFonts w:ascii="Arial" w:eastAsiaTheme="minorHAnsi" w:hAnsi="Arial" w:cs="Arial"/>
          <w:b/>
          <w:sz w:val="20"/>
          <w:szCs w:val="20"/>
        </w:rPr>
        <w:t xml:space="preserve">Uwaga! </w:t>
      </w:r>
      <w:r w:rsidRPr="002103F2">
        <w:rPr>
          <w:rFonts w:ascii="Arial" w:eastAsiaTheme="minorHAnsi" w:hAnsi="Arial" w:cs="Arial"/>
          <w:sz w:val="20"/>
          <w:szCs w:val="20"/>
        </w:rPr>
        <w:t>Zgodnie z Ustawą PZP</w:t>
      </w:r>
      <w:r w:rsidRPr="002103F2">
        <w:rPr>
          <w:rFonts w:ascii="Arial" w:eastAsiaTheme="minorHAnsi" w:hAnsi="Arial" w:cs="Arial"/>
          <w:b/>
          <w:sz w:val="20"/>
          <w:szCs w:val="20"/>
        </w:rPr>
        <w:t xml:space="preserve"> Zamawiający nie ma obowiązku przeprowadzania jawnej sesji otwarcia ofert</w:t>
      </w:r>
      <w:r w:rsidRPr="002103F2">
        <w:rPr>
          <w:rFonts w:ascii="Arial" w:eastAsiaTheme="minorHAnsi" w:hAnsi="Arial" w:cs="Arial"/>
          <w:sz w:val="20"/>
          <w:szCs w:val="20"/>
        </w:rPr>
        <w:t xml:space="preserve"> w sposób jawny z udziałem Wykonawców lub transmitowania sesji otwarcia za pośrednictwem elektronicznych narzędzi do przekazu wideo on-line a ma jedynie takie uprawnienie</w:t>
      </w:r>
      <w:r w:rsidR="007D6161">
        <w:rPr>
          <w:rFonts w:ascii="Arial" w:eastAsiaTheme="minorHAnsi" w:hAnsi="Arial" w:cs="Arial"/>
          <w:sz w:val="20"/>
          <w:szCs w:val="20"/>
        </w:rPr>
        <w:t>.</w:t>
      </w:r>
    </w:p>
    <w:p w14:paraId="2A05AB61" w14:textId="77777777" w:rsidR="007A005A" w:rsidRPr="002103F2" w:rsidRDefault="007A005A" w:rsidP="00D656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D173B5" w14:textId="060DA736" w:rsidR="00514FFB" w:rsidRPr="002103F2" w:rsidRDefault="00514FFB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OPIS SPOSOBU OBLICZANIA CENY </w:t>
      </w:r>
    </w:p>
    <w:p w14:paraId="0E50C89D" w14:textId="2F114FB8" w:rsidR="002B4FB5" w:rsidRPr="002103F2" w:rsidRDefault="002B4FB5" w:rsidP="00D656D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EF0922A" w14:textId="77777777" w:rsidR="001D574A" w:rsidRPr="0099255A" w:rsidRDefault="009A5E1B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255A">
        <w:rPr>
          <w:rFonts w:ascii="Arial" w:hAnsi="Arial" w:cs="Arial"/>
          <w:b/>
          <w:sz w:val="20"/>
          <w:szCs w:val="20"/>
        </w:rPr>
        <w:t xml:space="preserve">Cena oferty powinna zawierać wszystkie koszty związane z wykonaniem przedmiotu </w:t>
      </w:r>
      <w:r w:rsidR="001D574A" w:rsidRPr="0099255A">
        <w:rPr>
          <w:rFonts w:ascii="Arial" w:hAnsi="Arial" w:cs="Arial"/>
          <w:b/>
          <w:sz w:val="20"/>
          <w:szCs w:val="20"/>
        </w:rPr>
        <w:t>zamówienia</w:t>
      </w:r>
      <w:r w:rsidRPr="0099255A">
        <w:rPr>
          <w:rFonts w:ascii="Arial" w:hAnsi="Arial" w:cs="Arial"/>
          <w:b/>
          <w:sz w:val="20"/>
          <w:szCs w:val="20"/>
        </w:rPr>
        <w:t>,</w:t>
      </w:r>
      <w:r w:rsidR="001D574A" w:rsidRPr="0099255A">
        <w:rPr>
          <w:rFonts w:ascii="Arial" w:hAnsi="Arial" w:cs="Arial"/>
          <w:b/>
          <w:sz w:val="20"/>
          <w:szCs w:val="20"/>
        </w:rPr>
        <w:t xml:space="preserve"> w tym m.in.</w:t>
      </w:r>
    </w:p>
    <w:p w14:paraId="251F5CA7" w14:textId="77D683A4" w:rsidR="001D574A" w:rsidRPr="0099255A" w:rsidRDefault="009A5E1B" w:rsidP="001D574A">
      <w:pPr>
        <w:pStyle w:val="Akapitzlist"/>
        <w:tabs>
          <w:tab w:val="left" w:pos="3855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9255A">
        <w:rPr>
          <w:rFonts w:ascii="Arial" w:hAnsi="Arial" w:cs="Arial"/>
          <w:b/>
          <w:sz w:val="20"/>
          <w:szCs w:val="20"/>
        </w:rPr>
        <w:t xml:space="preserve"> </w:t>
      </w:r>
      <w:r w:rsidR="001D574A" w:rsidRPr="0099255A">
        <w:rPr>
          <w:rFonts w:ascii="Arial" w:hAnsi="Arial" w:cs="Arial"/>
          <w:b/>
          <w:sz w:val="20"/>
          <w:szCs w:val="20"/>
        </w:rPr>
        <w:t>- koszty dojazdu,</w:t>
      </w:r>
      <w:r w:rsidR="003475EE" w:rsidRPr="003475EE">
        <w:rPr>
          <w:rFonts w:ascii="Arial" w:hAnsi="Arial" w:cs="Arial"/>
        </w:rPr>
        <w:t xml:space="preserve"> </w:t>
      </w:r>
      <w:bookmarkStart w:id="49" w:name="_Hlk176850265"/>
      <w:r w:rsidR="003475EE" w:rsidRPr="003475EE">
        <w:rPr>
          <w:rFonts w:ascii="Arial" w:hAnsi="Arial" w:cs="Arial"/>
          <w:b/>
          <w:sz w:val="20"/>
          <w:szCs w:val="20"/>
        </w:rPr>
        <w:t xml:space="preserve">wszystkie składniki cenotwórcze i elementy kosztowe związane </w:t>
      </w:r>
      <w:r w:rsidR="003475EE">
        <w:rPr>
          <w:rFonts w:ascii="Arial" w:hAnsi="Arial" w:cs="Arial"/>
          <w:b/>
          <w:sz w:val="20"/>
          <w:szCs w:val="20"/>
        </w:rPr>
        <w:br/>
      </w:r>
      <w:r w:rsidR="003475EE" w:rsidRPr="003475EE">
        <w:rPr>
          <w:rFonts w:ascii="Arial" w:hAnsi="Arial" w:cs="Arial"/>
          <w:b/>
          <w:sz w:val="20"/>
          <w:szCs w:val="20"/>
        </w:rPr>
        <w:t>z terminową i prawidłową realizacją przedmiotu zamówienia z uwzględnieniem wszystkich opłat i podatków</w:t>
      </w:r>
      <w:r w:rsidR="003475EE">
        <w:rPr>
          <w:rFonts w:ascii="Arial" w:hAnsi="Arial" w:cs="Arial"/>
          <w:b/>
          <w:sz w:val="20"/>
          <w:szCs w:val="20"/>
        </w:rPr>
        <w:t>.</w:t>
      </w:r>
      <w:bookmarkEnd w:id="49"/>
    </w:p>
    <w:p w14:paraId="117F74ED" w14:textId="77777777" w:rsidR="009A5E1B" w:rsidRPr="005878DA" w:rsidRDefault="009A5E1B" w:rsidP="00633F63">
      <w:pPr>
        <w:spacing w:after="0"/>
        <w:ind w:left="720"/>
        <w:contextualSpacing/>
        <w:jc w:val="both"/>
        <w:rPr>
          <w:rFonts w:ascii="Arial" w:hAnsi="Arial" w:cs="Arial"/>
          <w:b/>
          <w:color w:val="00B0F0"/>
          <w:sz w:val="20"/>
          <w:szCs w:val="20"/>
        </w:rPr>
      </w:pPr>
    </w:p>
    <w:p w14:paraId="3DFFD259" w14:textId="22BB916C" w:rsidR="0022432C" w:rsidRPr="002103F2" w:rsidRDefault="0022432C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Cenę ofertową należy przedstawić w kwotach ryczałtowych netto i brutto </w:t>
      </w:r>
      <w:r w:rsidR="00633F63" w:rsidRPr="002103F2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(z podatkiem od towarów i usług VAT), wyrażając jej wartość cyframi i słownie.</w:t>
      </w:r>
    </w:p>
    <w:p w14:paraId="20B362C6" w14:textId="77777777" w:rsidR="0022432C" w:rsidRPr="002103F2" w:rsidRDefault="0022432C" w:rsidP="00633F63">
      <w:pPr>
        <w:tabs>
          <w:tab w:val="left" w:pos="3855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493C49FF" w14:textId="194B79AC" w:rsidR="000F0CD5" w:rsidRPr="002103F2" w:rsidRDefault="0022432C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Jeżeli Wykonawca udziela upustu, cena oferty winna być podana z uwzględnieniem upustu, w </w:t>
      </w:r>
      <w:r w:rsidR="00633F63" w:rsidRPr="002103F2">
        <w:rPr>
          <w:rFonts w:ascii="Arial" w:hAnsi="Arial" w:cs="Arial"/>
          <w:sz w:val="20"/>
          <w:szCs w:val="20"/>
        </w:rPr>
        <w:t>t</w:t>
      </w:r>
      <w:r w:rsidRPr="002103F2">
        <w:rPr>
          <w:rFonts w:ascii="Arial" w:hAnsi="Arial" w:cs="Arial"/>
          <w:sz w:val="20"/>
          <w:szCs w:val="20"/>
        </w:rPr>
        <w:t>ym przypadku Wykonawca winien wskazać na ofercie wysokość upustu.</w:t>
      </w:r>
    </w:p>
    <w:p w14:paraId="09380727" w14:textId="77777777" w:rsidR="000F0CD5" w:rsidRPr="002103F2" w:rsidRDefault="000F0CD5" w:rsidP="00633F63">
      <w:pPr>
        <w:tabs>
          <w:tab w:val="left" w:pos="3855"/>
        </w:tabs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4084B3E" w14:textId="1502D0E4" w:rsidR="0022432C" w:rsidRPr="002103F2" w:rsidRDefault="0022432C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Tak obliczona cena ryczałtowa nie będzie podlegać żadnym zmianom</w:t>
      </w:r>
      <w:r w:rsidR="00633F63"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b/>
          <w:sz w:val="20"/>
          <w:szCs w:val="20"/>
        </w:rPr>
        <w:t xml:space="preserve">- </w:t>
      </w:r>
      <w:r w:rsidR="00633F63" w:rsidRPr="002103F2">
        <w:rPr>
          <w:rFonts w:ascii="Arial" w:hAnsi="Arial" w:cs="Arial"/>
          <w:b/>
          <w:sz w:val="20"/>
          <w:szCs w:val="20"/>
        </w:rPr>
        <w:br/>
      </w:r>
      <w:r w:rsidRPr="002103F2">
        <w:rPr>
          <w:rFonts w:ascii="Arial" w:eastAsia="Calibri" w:hAnsi="Arial" w:cs="Arial"/>
          <w:sz w:val="20"/>
          <w:szCs w:val="20"/>
        </w:rPr>
        <w:t xml:space="preserve">z uwzględnieniem art. 275 pkt 2) ustawy </w:t>
      </w:r>
      <w:proofErr w:type="spellStart"/>
      <w:r w:rsidRPr="002103F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b/>
          <w:sz w:val="20"/>
          <w:szCs w:val="20"/>
        </w:rPr>
        <w:t>.</w:t>
      </w:r>
    </w:p>
    <w:p w14:paraId="5E42589D" w14:textId="77777777" w:rsidR="000F0CD5" w:rsidRPr="002103F2" w:rsidRDefault="000F0CD5" w:rsidP="00633F63">
      <w:pPr>
        <w:tabs>
          <w:tab w:val="left" w:pos="3855"/>
        </w:tabs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D3B4AB6" w14:textId="58C4688E" w:rsidR="0022432C" w:rsidRPr="002103F2" w:rsidRDefault="0022432C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Informacje dotyczące walut obcych, w jakich mogą być prowadzone rozliczenia między Zamawiającym, a Wykonawcą: </w:t>
      </w:r>
      <w:r w:rsidRPr="002103F2">
        <w:rPr>
          <w:rFonts w:ascii="Arial" w:hAnsi="Arial" w:cs="Arial"/>
          <w:b/>
          <w:sz w:val="20"/>
          <w:szCs w:val="20"/>
        </w:rPr>
        <w:t>Zamawiający będzie rozliczał przedmiot umowy w PLN.</w:t>
      </w:r>
    </w:p>
    <w:p w14:paraId="5BF697A4" w14:textId="77777777" w:rsidR="000F0CD5" w:rsidRPr="002103F2" w:rsidRDefault="000F0CD5" w:rsidP="00633F63">
      <w:pPr>
        <w:tabs>
          <w:tab w:val="left" w:pos="3855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6AE1A03" w14:textId="4FF272D5" w:rsidR="0022432C" w:rsidRPr="002103F2" w:rsidRDefault="0022432C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omyłki( na podstawie art. 226 ust.1pkt 10 </w:t>
      </w:r>
      <w:proofErr w:type="spellStart"/>
      <w:r w:rsidRPr="002103F2">
        <w:rPr>
          <w:rFonts w:ascii="Arial" w:hAnsi="Arial" w:cs="Arial"/>
          <w:sz w:val="20"/>
          <w:szCs w:val="20"/>
        </w:rPr>
        <w:t>pzp</w:t>
      </w:r>
      <w:proofErr w:type="spellEnd"/>
      <w:r w:rsidRPr="002103F2">
        <w:rPr>
          <w:rFonts w:ascii="Arial" w:hAnsi="Arial" w:cs="Arial"/>
          <w:sz w:val="20"/>
          <w:szCs w:val="20"/>
        </w:rPr>
        <w:t xml:space="preserve"> w związku z art.223 ust. 2 pkt 3pzp).</w:t>
      </w:r>
    </w:p>
    <w:p w14:paraId="30289C2A" w14:textId="77777777" w:rsidR="0022432C" w:rsidRPr="002103F2" w:rsidRDefault="0022432C" w:rsidP="00633F63">
      <w:pPr>
        <w:tabs>
          <w:tab w:val="left" w:pos="3855"/>
        </w:tabs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71EE2BD" w14:textId="425D8AF9" w:rsidR="003971EC" w:rsidRDefault="0022432C" w:rsidP="007315F9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towaru/usługi, których dostawa /świadczenie będzie prowadzić do jego powstania, oraz wskazując ich wartość bez kwoty podatku. </w:t>
      </w:r>
    </w:p>
    <w:p w14:paraId="02EA8ABC" w14:textId="77777777" w:rsidR="002A6D3C" w:rsidRPr="002A6D3C" w:rsidRDefault="002A6D3C" w:rsidP="002A6D3C">
      <w:pPr>
        <w:tabs>
          <w:tab w:val="left" w:pos="385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A9AC3A2" w14:textId="40EBE3CC" w:rsidR="00DA27DE" w:rsidRPr="002103F2" w:rsidRDefault="00C96DF9" w:rsidP="00B519CA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OPIS KRYTERIÓW, KTÓRYMI ZAMAWIAJĄCY BĘDZIE SIĘ KIEROWAŁ PRZY WYBORZE OFERTY WRAZ Z PODANIEM WAGI TYCH KRYTERIÓW I SPOSOBU OCENY OFERT</w:t>
      </w:r>
      <w:r w:rsidR="001B2E83" w:rsidRPr="002103F2">
        <w:rPr>
          <w:rFonts w:ascii="Arial" w:hAnsi="Arial" w:cs="Arial"/>
          <w:b/>
          <w:sz w:val="20"/>
          <w:szCs w:val="20"/>
        </w:rPr>
        <w:t>.</w:t>
      </w:r>
    </w:p>
    <w:p w14:paraId="65CB36CC" w14:textId="40021470" w:rsidR="00B519CA" w:rsidRPr="002103F2" w:rsidRDefault="00B519CA" w:rsidP="00B519CA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274A501" w14:textId="1CCD61D3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255A">
        <w:rPr>
          <w:rFonts w:ascii="Arial" w:hAnsi="Arial" w:cs="Arial"/>
          <w:b/>
          <w:sz w:val="20"/>
          <w:szCs w:val="20"/>
        </w:rPr>
        <w:lastRenderedPageBreak/>
        <w:t xml:space="preserve">W celu wyboru najkorzystniejszej oferty Zamawiający przyjął KRYTERIUM - </w:t>
      </w:r>
      <w:r w:rsidRPr="0099255A">
        <w:rPr>
          <w:rFonts w:ascii="Arial" w:hAnsi="Arial" w:cs="Arial"/>
          <w:b/>
          <w:sz w:val="20"/>
          <w:szCs w:val="20"/>
        </w:rPr>
        <w:br/>
        <w:t>najniższa cena. WAGA – 100%.</w:t>
      </w:r>
    </w:p>
    <w:p w14:paraId="1FEAE404" w14:textId="77777777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255A">
        <w:rPr>
          <w:rFonts w:ascii="Arial" w:hAnsi="Arial" w:cs="Arial"/>
          <w:sz w:val="20"/>
          <w:szCs w:val="20"/>
        </w:rPr>
        <w:t>Za najkorzystniejszą uważać się będzie ofertę, która zawiera najniższą cenę.</w:t>
      </w:r>
    </w:p>
    <w:p w14:paraId="113A4054" w14:textId="77777777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255A">
        <w:rPr>
          <w:rFonts w:ascii="Arial" w:hAnsi="Arial" w:cs="Arial"/>
          <w:sz w:val="20"/>
          <w:szCs w:val="20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C285F3" w14:textId="39C33E05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255A">
        <w:rPr>
          <w:rFonts w:ascii="Arial" w:hAnsi="Arial" w:cs="Arial"/>
          <w:sz w:val="20"/>
          <w:szCs w:val="2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z uwzględnieniem ust. 2 i art. 187, dokonywanie jakiejkolwiek zmiany w jej treści.</w:t>
      </w:r>
    </w:p>
    <w:p w14:paraId="7B996DED" w14:textId="77777777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255A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Pr="0099255A">
        <w:rPr>
          <w:rFonts w:ascii="Arial" w:hAnsi="Arial" w:cs="Arial"/>
          <w:sz w:val="20"/>
          <w:szCs w:val="20"/>
        </w:rPr>
        <w:br/>
        <w:t>o wyrażenie zgody na przedłużenie tego terminu o wskazywany przez niego okres, nie dłuższy niż 30 dni.</w:t>
      </w:r>
    </w:p>
    <w:p w14:paraId="481B1536" w14:textId="77777777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255A">
        <w:rPr>
          <w:rFonts w:ascii="Arial" w:hAnsi="Arial" w:cs="Arial"/>
          <w:sz w:val="20"/>
          <w:szCs w:val="20"/>
        </w:rPr>
        <w:t>Przedłużenie terminu związania ofertą, o którym mowa w ust. 6, wymaga złożenia przez Wykonawcę pisemnego oświadczenia o wyrażeniu zgody na przedłużenie terminu związania ofertą.</w:t>
      </w:r>
    </w:p>
    <w:p w14:paraId="5209899D" w14:textId="77777777" w:rsidR="0099255A" w:rsidRPr="0099255A" w:rsidRDefault="0099255A" w:rsidP="007315F9">
      <w:pPr>
        <w:numPr>
          <w:ilvl w:val="0"/>
          <w:numId w:val="8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255A">
        <w:rPr>
          <w:rFonts w:ascii="Arial" w:hAnsi="Arial" w:cs="Arial"/>
          <w:sz w:val="20"/>
          <w:szCs w:val="20"/>
        </w:rPr>
        <w:t>W przypadku gdy zamawiający żąda wniesienia wadium, przedłużenie terminu związania ofertą, o którym mowa w ust. 6, następuje wraz z przedłużeniem okresu ważności wadium albo, jeżeli nie jest to możliwe, z wniesieniem nowego wadium na przedłużony okres związania ofertą.</w:t>
      </w:r>
    </w:p>
    <w:p w14:paraId="6C58E819" w14:textId="77777777" w:rsidR="00FC5D4E" w:rsidRPr="002103F2" w:rsidRDefault="00FC5D4E" w:rsidP="00D915F4">
      <w:pPr>
        <w:tabs>
          <w:tab w:val="left" w:pos="4678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99CD471" w14:textId="18407442" w:rsidR="00441075" w:rsidRPr="002103F2" w:rsidRDefault="00441075" w:rsidP="00D915F4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4678"/>
        </w:tabs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2103F2">
        <w:rPr>
          <w:rFonts w:ascii="Arial" w:hAnsi="Arial" w:cs="Arial"/>
          <w:b/>
          <w:sz w:val="20"/>
          <w:szCs w:val="20"/>
        </w:rPr>
        <w:t>.</w:t>
      </w:r>
    </w:p>
    <w:p w14:paraId="5C840834" w14:textId="77777777" w:rsidR="00460426" w:rsidRPr="002103F2" w:rsidRDefault="00460426" w:rsidP="00460426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DF315" w14:textId="74803575" w:rsidR="00583BDA" w:rsidRPr="002103F2" w:rsidRDefault="001307F9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 zgodnie z art. 308 ust. 2 ustawy </w:t>
      </w:r>
      <w:proofErr w:type="spellStart"/>
      <w:r w:rsidRPr="002103F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03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FAFE0DB" w14:textId="77777777" w:rsidR="00076D92" w:rsidRPr="002103F2" w:rsidRDefault="00076D92" w:rsidP="00076D92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0F8C4C" w14:textId="27182AA3" w:rsidR="00E148BD" w:rsidRPr="002103F2" w:rsidRDefault="00441075" w:rsidP="00DD6CF8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Wykonawca, którego oferta zostanie uznana za najkorzystniejszą zobowiązany jest do podpisania umowy w terminie i miejscu wyznaczonym przez Zamawiającego – </w:t>
      </w:r>
      <w:r w:rsidRPr="002103F2">
        <w:rPr>
          <w:rFonts w:ascii="Arial" w:hAnsi="Arial" w:cs="Arial"/>
          <w:sz w:val="20"/>
          <w:szCs w:val="20"/>
        </w:rPr>
        <w:br/>
        <w:t>32 Wojskowy Oddział Gospodarczy w Zamościu.</w:t>
      </w:r>
    </w:p>
    <w:p w14:paraId="652871F9" w14:textId="77777777" w:rsidR="00215B03" w:rsidRPr="002103F2" w:rsidRDefault="00215B03" w:rsidP="00215B03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2A43514F" w14:textId="2CB0B345" w:rsidR="00441075" w:rsidRPr="002103F2" w:rsidRDefault="00441075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1DA35E3" w14:textId="77777777" w:rsidR="00076D92" w:rsidRPr="002103F2" w:rsidRDefault="00076D92" w:rsidP="00076D92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BF85ECA" w14:textId="6CF175FA" w:rsidR="00441075" w:rsidRPr="002103F2" w:rsidRDefault="00441075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</w:t>
      </w:r>
      <w:r w:rsidR="00B42EB2" w:rsidRPr="002103F2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 xml:space="preserve">o udzielenie zamówienia,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</w:t>
      </w:r>
      <w:r w:rsidR="000A7AA5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i rękojmi), wykluczenie możliwości wypowiedzenia umowy konsorcjum przez któregokolwiek z jego członków do czasu wykonania zamówienia.</w:t>
      </w:r>
    </w:p>
    <w:p w14:paraId="121B8EFC" w14:textId="77777777" w:rsidR="00076D92" w:rsidRPr="002103F2" w:rsidRDefault="00076D92" w:rsidP="00076D92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058FBD1" w14:textId="40C13DB1" w:rsidR="00B96FD7" w:rsidRPr="002103F2" w:rsidRDefault="00E3361F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 – na postawie</w:t>
      </w:r>
      <w:r w:rsidR="00622A72" w:rsidRPr="002103F2">
        <w:rPr>
          <w:rFonts w:ascii="Arial" w:hAnsi="Arial" w:cs="Arial"/>
          <w:sz w:val="20"/>
          <w:szCs w:val="20"/>
        </w:rPr>
        <w:t xml:space="preserve"> art</w:t>
      </w:r>
      <w:r w:rsidR="00441075" w:rsidRPr="002103F2">
        <w:rPr>
          <w:rFonts w:ascii="Arial" w:hAnsi="Arial" w:cs="Arial"/>
          <w:sz w:val="20"/>
          <w:szCs w:val="20"/>
        </w:rPr>
        <w:t xml:space="preserve"> </w:t>
      </w:r>
      <w:r w:rsidR="00AE1E99" w:rsidRPr="002103F2">
        <w:rPr>
          <w:rFonts w:ascii="Arial" w:hAnsi="Arial" w:cs="Arial"/>
          <w:sz w:val="20"/>
          <w:szCs w:val="20"/>
        </w:rPr>
        <w:t>263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="00441075" w:rsidRPr="002103F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441075" w:rsidRPr="002103F2">
        <w:rPr>
          <w:rFonts w:ascii="Arial" w:hAnsi="Arial" w:cs="Arial"/>
          <w:sz w:val="20"/>
          <w:szCs w:val="20"/>
        </w:rPr>
        <w:t>Pzp</w:t>
      </w:r>
      <w:proofErr w:type="spellEnd"/>
      <w:r w:rsidR="00441075" w:rsidRPr="002103F2">
        <w:rPr>
          <w:rFonts w:ascii="Arial" w:hAnsi="Arial" w:cs="Arial"/>
          <w:sz w:val="20"/>
          <w:szCs w:val="20"/>
        </w:rPr>
        <w:t>.</w:t>
      </w:r>
    </w:p>
    <w:p w14:paraId="5068950D" w14:textId="77777777" w:rsidR="00B96FD7" w:rsidRPr="002103F2" w:rsidRDefault="00B96FD7" w:rsidP="00B96FD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BA86F44" w14:textId="20A47B53" w:rsidR="002E1564" w:rsidRPr="002103F2" w:rsidRDefault="002E1564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Wykonawca zobowiązuje się przed podpisaniem Umowy lub </w:t>
      </w:r>
      <w:r w:rsidRPr="002103F2">
        <w:rPr>
          <w:rFonts w:ascii="Arial" w:hAnsi="Arial" w:cs="Arial"/>
          <w:b/>
          <w:sz w:val="20"/>
          <w:szCs w:val="20"/>
        </w:rPr>
        <w:t>w terminie 7 dni kalendarzowych</w:t>
      </w:r>
      <w:r w:rsidRPr="002103F2">
        <w:rPr>
          <w:rFonts w:ascii="Arial" w:hAnsi="Arial" w:cs="Arial"/>
          <w:sz w:val="20"/>
          <w:szCs w:val="20"/>
        </w:rPr>
        <w:t xml:space="preserve"> od chwili powstania obowiązku zatrudnienia pracowników na podstawie umowy o pracę i na każde żądanie Zamawiającego dostarczyć Zamawiającemu </w:t>
      </w:r>
      <w:r w:rsidRPr="002103F2">
        <w:rPr>
          <w:rFonts w:ascii="Arial" w:hAnsi="Arial" w:cs="Arial"/>
          <w:b/>
          <w:sz w:val="20"/>
          <w:szCs w:val="20"/>
        </w:rPr>
        <w:t>Wykaz osób przewidzianych do realizacji zamówienia</w:t>
      </w:r>
      <w:r w:rsidRPr="002103F2">
        <w:rPr>
          <w:rFonts w:ascii="Arial" w:hAnsi="Arial" w:cs="Arial"/>
          <w:sz w:val="20"/>
          <w:szCs w:val="20"/>
        </w:rPr>
        <w:t xml:space="preserve"> z uwzględnieniem i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mienia i nazwiska, stanowiska, rodzaju umowy o pracę oraz okres na jaki została zawarta.(wzór wykazu stanowi załącznik do niniejszej Umowy) Wykaz ten b</w:t>
      </w:r>
      <w:r w:rsidRPr="002103F2">
        <w:rPr>
          <w:rFonts w:ascii="Arial" w:hAnsi="Arial" w:cs="Arial"/>
          <w:sz w:val="20"/>
          <w:szCs w:val="20"/>
        </w:rPr>
        <w:t xml:space="preserve">ędzie stanowił integralną część Umowy. </w:t>
      </w:r>
      <w:r w:rsidR="000A7AA5">
        <w:rPr>
          <w:rFonts w:ascii="Arial" w:hAnsi="Arial" w:cs="Arial"/>
          <w:sz w:val="20"/>
          <w:szCs w:val="20"/>
        </w:rPr>
        <w:br/>
      </w:r>
      <w:r w:rsidRPr="002103F2">
        <w:rPr>
          <w:rFonts w:ascii="Arial" w:hAnsi="Arial" w:cs="Arial"/>
          <w:sz w:val="20"/>
          <w:szCs w:val="20"/>
        </w:rPr>
        <w:t>Ww. obowiązek dotyczy także Podwykonawców.</w:t>
      </w:r>
    </w:p>
    <w:p w14:paraId="0CD0737F" w14:textId="77777777" w:rsidR="00B51967" w:rsidRPr="002103F2" w:rsidRDefault="00B51967" w:rsidP="00B51967">
      <w:pPr>
        <w:pStyle w:val="Akapitzlist"/>
        <w:spacing w:after="0"/>
        <w:ind w:left="1800"/>
        <w:jc w:val="both"/>
        <w:rPr>
          <w:rFonts w:ascii="Arial" w:hAnsi="Arial" w:cs="Arial"/>
          <w:bCs/>
          <w:sz w:val="20"/>
          <w:szCs w:val="20"/>
        </w:rPr>
      </w:pPr>
    </w:p>
    <w:p w14:paraId="758DE96B" w14:textId="2781FEC8" w:rsidR="00BC1393" w:rsidRPr="002103F2" w:rsidRDefault="00BC1393" w:rsidP="00BC1393">
      <w:pPr>
        <w:autoSpaceDN w:val="0"/>
        <w:spacing w:after="0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zh-CN"/>
        </w:rPr>
      </w:pPr>
      <w:r w:rsidRPr="002103F2">
        <w:rPr>
          <w:rFonts w:ascii="Arial" w:hAnsi="Arial" w:cs="Arial"/>
          <w:sz w:val="20"/>
          <w:szCs w:val="20"/>
          <w:lang w:eastAsia="ar-SA"/>
        </w:rPr>
        <w:t xml:space="preserve">Zamawiający na podstawie: </w:t>
      </w:r>
      <w:r w:rsidRPr="002103F2">
        <w:rPr>
          <w:rFonts w:ascii="Arial" w:hAnsi="Arial" w:cs="Arial"/>
          <w:kern w:val="1"/>
          <w:sz w:val="20"/>
          <w:szCs w:val="20"/>
          <w:lang w:eastAsia="zh-CN"/>
        </w:rPr>
        <w:t xml:space="preserve">Instrukcji o ochronie obiektów wojskowych i konwojowanego mienia - DU-3.14.3(A), sygn. Szt. Gen. </w:t>
      </w:r>
      <w:r w:rsidRPr="002103F2">
        <w:rPr>
          <w:rFonts w:ascii="Arial" w:hAnsi="Arial" w:cs="Arial"/>
          <w:sz w:val="20"/>
          <w:szCs w:val="20"/>
        </w:rPr>
        <w:t xml:space="preserve">1705/2023 </w:t>
      </w:r>
      <w:r w:rsidRPr="002103F2">
        <w:rPr>
          <w:rFonts w:ascii="Arial" w:hAnsi="Arial" w:cs="Arial"/>
          <w:kern w:val="1"/>
          <w:sz w:val="20"/>
          <w:szCs w:val="20"/>
          <w:lang w:eastAsia="zh-CN"/>
        </w:rPr>
        <w:t xml:space="preserve">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(Dz. Urz. MON z 2021 r. poz.177), Rozkazu Dowódcy Generalnego Rodzajów Sił Zbrojnych Nr  Z-115 z dnia 25 marca 2020 r. w sprawie organizacji systemu </w:t>
      </w:r>
      <w:proofErr w:type="spellStart"/>
      <w:r w:rsidRPr="002103F2">
        <w:rPr>
          <w:rFonts w:ascii="Arial" w:hAnsi="Arial" w:cs="Arial"/>
          <w:kern w:val="1"/>
          <w:sz w:val="20"/>
          <w:szCs w:val="20"/>
          <w:lang w:eastAsia="zh-CN"/>
        </w:rPr>
        <w:t>przepustkowego</w:t>
      </w:r>
      <w:proofErr w:type="spellEnd"/>
      <w:r w:rsidRPr="002103F2">
        <w:rPr>
          <w:rFonts w:ascii="Arial" w:hAnsi="Arial" w:cs="Arial"/>
          <w:kern w:val="1"/>
          <w:sz w:val="20"/>
          <w:szCs w:val="20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4F3A663A" w14:textId="77777777" w:rsidR="00B96FD7" w:rsidRPr="002103F2" w:rsidRDefault="00B96FD7" w:rsidP="00BC1393">
      <w:pPr>
        <w:autoSpaceDN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31322A0" w14:textId="38D75300" w:rsidR="00A1226E" w:rsidRPr="002103F2" w:rsidRDefault="00BC1393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sz w:val="20"/>
          <w:szCs w:val="20"/>
        </w:rPr>
        <w:t xml:space="preserve">Wstęp </w:t>
      </w:r>
      <w:r w:rsidRPr="002103F2">
        <w:rPr>
          <w:rFonts w:ascii="Arial" w:hAnsi="Arial" w:cs="Arial"/>
          <w:sz w:val="20"/>
          <w:szCs w:val="20"/>
          <w:u w:val="single"/>
        </w:rPr>
        <w:t>OBCOKRAJOWCÓW</w:t>
      </w:r>
      <w:r w:rsidRPr="002103F2">
        <w:rPr>
          <w:rFonts w:ascii="Arial" w:hAnsi="Arial" w:cs="Arial"/>
          <w:sz w:val="20"/>
          <w:szCs w:val="20"/>
        </w:rPr>
        <w:t xml:space="preserve"> do obiektów wojskowych może być realizowany </w:t>
      </w:r>
      <w:r w:rsidRPr="002103F2">
        <w:rPr>
          <w:rFonts w:ascii="Arial" w:hAnsi="Arial" w:cs="Arial"/>
          <w:sz w:val="20"/>
          <w:szCs w:val="20"/>
          <w:u w:val="single"/>
        </w:rPr>
        <w:t>wyłącznie</w:t>
      </w:r>
      <w:r w:rsidRPr="002103F2">
        <w:rPr>
          <w:rFonts w:ascii="Arial" w:hAnsi="Arial" w:cs="Arial"/>
          <w:sz w:val="20"/>
          <w:szCs w:val="20"/>
        </w:rPr>
        <w:t xml:space="preserve"> na podstawie </w:t>
      </w:r>
      <w:r w:rsidRPr="002103F2">
        <w:rPr>
          <w:rFonts w:ascii="Arial" w:hAnsi="Arial" w:cs="Arial"/>
          <w:sz w:val="20"/>
          <w:szCs w:val="20"/>
          <w:u w:val="single"/>
        </w:rPr>
        <w:t>POZWOLEŃ</w:t>
      </w:r>
      <w:r w:rsidRPr="002103F2">
        <w:rPr>
          <w:rFonts w:ascii="Arial" w:hAnsi="Arial" w:cs="Arial"/>
          <w:sz w:val="20"/>
          <w:szCs w:val="20"/>
        </w:rPr>
        <w:t xml:space="preserve"> wydanych na zasadach określonych w decyzji </w:t>
      </w:r>
      <w:r w:rsidRPr="002103F2">
        <w:rPr>
          <w:rFonts w:ascii="Arial" w:hAnsi="Arial" w:cs="Arial"/>
          <w:bCs/>
          <w:sz w:val="20"/>
          <w:szCs w:val="20"/>
        </w:rPr>
        <w:t xml:space="preserve">Nr 107/MON Ministra Obrony Narodowej </w:t>
      </w:r>
      <w:r w:rsidRPr="002103F2">
        <w:rPr>
          <w:rFonts w:ascii="Arial" w:hAnsi="Arial" w:cs="Arial"/>
          <w:sz w:val="20"/>
          <w:szCs w:val="20"/>
        </w:rPr>
        <w:t xml:space="preserve">z dnia 18 sierpnia 2021 r. </w:t>
      </w:r>
      <w:r w:rsidRPr="002103F2">
        <w:rPr>
          <w:rFonts w:ascii="Arial" w:hAnsi="Arial" w:cs="Arial"/>
          <w:bCs/>
          <w:sz w:val="20"/>
          <w:szCs w:val="20"/>
        </w:rPr>
        <w:t xml:space="preserve">w sprawie organizowania współpracy międzynarodowej w resorcie obrony narodowej </w:t>
      </w:r>
      <w:r w:rsidRPr="002103F2">
        <w:rPr>
          <w:rFonts w:ascii="Arial" w:hAnsi="Arial" w:cs="Arial"/>
          <w:sz w:val="20"/>
          <w:szCs w:val="20"/>
        </w:rPr>
        <w:t>(Dz. Urz. MON z 2021 r. poz. 177).</w:t>
      </w:r>
    </w:p>
    <w:p w14:paraId="3797FBAB" w14:textId="7BBA906C" w:rsidR="00B96FD7" w:rsidRPr="002103F2" w:rsidRDefault="00B96FD7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F4387FB" w14:textId="2E6111D6" w:rsidR="00A3339B" w:rsidRPr="0082230A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230A">
        <w:rPr>
          <w:rFonts w:ascii="Arial" w:hAnsi="Arial" w:cs="Arial"/>
          <w:b/>
          <w:sz w:val="20"/>
          <w:szCs w:val="20"/>
        </w:rPr>
        <w:t>W przypadku braku zawarcia umowy o pracę z osobami przewidzianymi do realizacji umowy, Wykonawca obligatoryjnie wypełnia kolumny nr: 6, 7 i 8 „Wykazu osób”</w:t>
      </w:r>
      <w:r w:rsidR="007137AB">
        <w:rPr>
          <w:rFonts w:ascii="Arial" w:hAnsi="Arial" w:cs="Arial"/>
          <w:b/>
          <w:sz w:val="20"/>
          <w:szCs w:val="20"/>
        </w:rPr>
        <w:t xml:space="preserve"> (załącznik do umowy)</w:t>
      </w:r>
      <w:r w:rsidRPr="0082230A">
        <w:rPr>
          <w:rFonts w:ascii="Arial" w:hAnsi="Arial" w:cs="Arial"/>
          <w:b/>
          <w:sz w:val="20"/>
          <w:szCs w:val="20"/>
        </w:rPr>
        <w:t>. Pozostałe kolumny Wykonawca uzupełni w terminie 7 dni</w:t>
      </w:r>
      <w:r w:rsidR="005836EF" w:rsidRPr="0082230A">
        <w:rPr>
          <w:rFonts w:ascii="Arial" w:hAnsi="Arial" w:cs="Arial"/>
          <w:b/>
          <w:sz w:val="20"/>
          <w:szCs w:val="20"/>
        </w:rPr>
        <w:t xml:space="preserve"> kalendarzowych</w:t>
      </w:r>
      <w:r w:rsidRPr="0082230A">
        <w:rPr>
          <w:rFonts w:ascii="Arial" w:hAnsi="Arial" w:cs="Arial"/>
          <w:b/>
          <w:sz w:val="20"/>
          <w:szCs w:val="20"/>
        </w:rPr>
        <w:t xml:space="preserve"> od chwili powstania obowiązku zatrudnienia pracowników na umowy o pracę</w:t>
      </w:r>
      <w:r w:rsidR="005836EF" w:rsidRPr="0082230A">
        <w:rPr>
          <w:rFonts w:ascii="Arial" w:hAnsi="Arial" w:cs="Arial"/>
          <w:b/>
          <w:sz w:val="20"/>
          <w:szCs w:val="20"/>
        </w:rPr>
        <w:t>.</w:t>
      </w:r>
    </w:p>
    <w:p w14:paraId="7DA059CA" w14:textId="77777777" w:rsidR="00A3339B" w:rsidRPr="002103F2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99BC4B" w14:textId="77777777" w:rsidR="00BD3D65" w:rsidRPr="002103F2" w:rsidRDefault="00BD3D65" w:rsidP="00BD3D65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ZAMAWIAJĄCY </w:t>
      </w:r>
      <w:r w:rsidRPr="002103F2">
        <w:rPr>
          <w:rFonts w:ascii="Arial" w:hAnsi="Arial" w:cs="Arial"/>
          <w:b/>
          <w:sz w:val="20"/>
          <w:szCs w:val="20"/>
          <w:u w:val="single"/>
        </w:rPr>
        <w:t>NIE PRZEWIDUJE</w:t>
      </w:r>
      <w:r w:rsidRPr="002103F2">
        <w:rPr>
          <w:rFonts w:ascii="Arial" w:hAnsi="Arial" w:cs="Arial"/>
          <w:b/>
          <w:sz w:val="20"/>
          <w:szCs w:val="20"/>
        </w:rPr>
        <w:t xml:space="preserve"> UDZIELENIA ZAMÓWIENIA POLEGAJĄCEGO NA POWTÓRZENIU PODOBNYCH ROBÓT BUDOWLANYCH NA PODST. ART. 214 UST. 1 PKT 7) USTAWY PZP.</w:t>
      </w:r>
    </w:p>
    <w:p w14:paraId="3C446D41" w14:textId="77777777" w:rsidR="0041355F" w:rsidRPr="002103F2" w:rsidRDefault="0041355F" w:rsidP="001B778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A20D905" w14:textId="1AB61736" w:rsidR="003C2E88" w:rsidRPr="002103F2" w:rsidRDefault="003C2E88" w:rsidP="003C2E88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4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>WYMAGANIA</w:t>
      </w:r>
      <w:r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 xml:space="preserve"> DOTYCZĄCE ZABEZPIECZENIA NALEŻYTEGO WYKONANIA UMOWY</w:t>
      </w:r>
      <w:r w:rsidRPr="002103F2">
        <w:rPr>
          <w:rFonts w:ascii="Arial" w:hAnsi="Arial" w:cs="Arial"/>
          <w:b/>
          <w:sz w:val="20"/>
          <w:szCs w:val="20"/>
        </w:rPr>
        <w:t xml:space="preserve"> – </w:t>
      </w:r>
      <w:r w:rsidRPr="002103F2">
        <w:rPr>
          <w:rFonts w:ascii="Arial" w:hAnsi="Arial" w:cs="Arial"/>
          <w:b/>
          <w:sz w:val="20"/>
          <w:szCs w:val="20"/>
          <w:u w:val="single"/>
        </w:rPr>
        <w:t>ZAMAWIAJĄCY</w:t>
      </w:r>
      <w:r w:rsidR="00E86CB5" w:rsidRPr="002103F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851FD">
        <w:rPr>
          <w:rFonts w:ascii="Arial" w:hAnsi="Arial" w:cs="Arial"/>
          <w:b/>
          <w:sz w:val="20"/>
          <w:szCs w:val="20"/>
          <w:u w:val="single"/>
        </w:rPr>
        <w:t xml:space="preserve"> NIE </w:t>
      </w:r>
      <w:r w:rsidRPr="002103F2">
        <w:rPr>
          <w:rFonts w:ascii="Arial" w:hAnsi="Arial" w:cs="Arial"/>
          <w:b/>
          <w:sz w:val="20"/>
          <w:szCs w:val="20"/>
          <w:u w:val="single"/>
        </w:rPr>
        <w:t>WYMAGA ZABEZPIECZENIA NALEŻYTEGO WYKONANIA UMOWY</w:t>
      </w:r>
      <w:r w:rsidR="007851FD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</w:p>
    <w:p w14:paraId="0FDCF501" w14:textId="28203433" w:rsidR="00372594" w:rsidRDefault="00372594" w:rsidP="0037259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767F5D58" w14:textId="77777777" w:rsidR="0041355F" w:rsidRPr="002103F2" w:rsidRDefault="0041355F" w:rsidP="0037259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57AADA45" w14:textId="315494C3" w:rsidR="00A1226E" w:rsidRPr="002103F2" w:rsidRDefault="00662DAA" w:rsidP="009A2C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  <w:shd w:val="clear" w:color="auto" w:fill="EAF1DD" w:themeFill="accent3" w:themeFillTint="33"/>
        </w:rPr>
        <w:t>ISTOTNE DLA STRON POSTANOWIENIA</w:t>
      </w:r>
      <w:r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>,</w:t>
      </w:r>
      <w:r w:rsidR="006B36CF"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 xml:space="preserve"> które zostaną wprowadzone do treści zawieranej umowy w sprawie zamówienia publicznego, ogólne warunki umowy albo wzór umowy, jeżeli Zamawiający w</w:t>
      </w:r>
      <w:r w:rsidR="008D1DE7"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 xml:space="preserve">ymaga od Wykonawcy, aby zawarł </w:t>
      </w:r>
      <w:r w:rsidR="006B36CF"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>z nim umowę w sprawie zamówienia publicznego na takich warunkach</w:t>
      </w:r>
      <w:r w:rsidR="006B36CF" w:rsidRPr="002103F2">
        <w:rPr>
          <w:rFonts w:ascii="Arial" w:hAnsi="Arial" w:cs="Arial"/>
          <w:b/>
          <w:sz w:val="20"/>
          <w:szCs w:val="20"/>
        </w:rPr>
        <w:t>:</w:t>
      </w:r>
    </w:p>
    <w:p w14:paraId="1E693DCD" w14:textId="77777777" w:rsidR="001C0CF5" w:rsidRPr="002103F2" w:rsidRDefault="001C0CF5" w:rsidP="005D6EA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39FD43" w14:textId="2AAFD1ED" w:rsidR="00A1226E" w:rsidRPr="002103F2" w:rsidRDefault="006B36CF" w:rsidP="005D6E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Wymagania dotyczące realizacji zamówienia publicznego objętego niniejszą specyfikacją ujęte zostały we wzorze umowy stanowiącym część składową specyfikacji. </w:t>
      </w:r>
      <w:r w:rsidRPr="002103F2">
        <w:rPr>
          <w:rFonts w:ascii="Arial" w:hAnsi="Arial" w:cs="Arial"/>
          <w:sz w:val="20"/>
          <w:szCs w:val="20"/>
        </w:rPr>
        <w:t>Postanowienia ustalone we wzorze umowy nie podlegają negocjacjom</w:t>
      </w:r>
      <w:r w:rsidR="00552934" w:rsidRPr="002103F2">
        <w:rPr>
          <w:rFonts w:ascii="Arial" w:hAnsi="Arial" w:cs="Arial"/>
          <w:sz w:val="20"/>
          <w:szCs w:val="20"/>
        </w:rPr>
        <w:t>.</w:t>
      </w:r>
    </w:p>
    <w:p w14:paraId="01F5FAC8" w14:textId="77777777" w:rsidR="001C0CF5" w:rsidRPr="002103F2" w:rsidRDefault="001C0CF5" w:rsidP="005D6E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ADE51E" w14:textId="6CFE1FC2" w:rsidR="000A751A" w:rsidRPr="002103F2" w:rsidRDefault="00662DAA" w:rsidP="000A751A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shd w:val="clear" w:color="auto" w:fill="EAF1DD" w:themeFill="accent3" w:themeFillTint="33"/>
        </w:rPr>
        <w:t>POUCZENIE O ŚRODKACH OCHRONY PRAWNEJ PRZYSŁUGUJĄCYCH WYKONAWCY W TOKU POSTĘPOWANIA O UDZIELENIE ZAMÓWIENIA</w:t>
      </w:r>
      <w:r w:rsidR="001B2E83" w:rsidRPr="002103F2">
        <w:rPr>
          <w:rFonts w:ascii="Arial" w:hAnsi="Arial" w:cs="Arial"/>
          <w:b/>
          <w:sz w:val="20"/>
          <w:szCs w:val="20"/>
        </w:rPr>
        <w:t>.</w:t>
      </w:r>
    </w:p>
    <w:p w14:paraId="058853CC" w14:textId="77777777" w:rsidR="000A751A" w:rsidRPr="002103F2" w:rsidRDefault="000A751A" w:rsidP="000A751A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F19F30" w14:textId="6C153B14" w:rsidR="00662DAA" w:rsidRPr="002103F2" w:rsidRDefault="00662DAA" w:rsidP="00DD6CF8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Każdemu Wykonawcy, a także innemu podmiotowi, jeżeli ma lub miał interes </w:t>
      </w:r>
      <w:r w:rsidR="00DA4F9A"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DA4F9A"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uzyskaniu danego zamówienia oraz poniósł lub może ponieść szkodę w wyniku naruszenia przez Zamawiającego przepisów ustawy </w:t>
      </w:r>
      <w:proofErr w:type="spellStart"/>
      <w:r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210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przysługują środki ochrony prawnej prz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>ewidziane w dziale IX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2103F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03F2">
        <w:rPr>
          <w:rFonts w:ascii="Arial" w:eastAsia="Times New Roman" w:hAnsi="Arial" w:cs="Arial"/>
          <w:sz w:val="20"/>
          <w:szCs w:val="20"/>
          <w:lang w:eastAsia="pl-PL"/>
        </w:rPr>
        <w:t>, jak dla postępowań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>, których wartość jest równa lub przekracza kwotę 130</w:t>
      </w:r>
      <w:r w:rsidR="00FA1D99" w:rsidRPr="002103F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>000</w:t>
      </w:r>
      <w:r w:rsidR="00FA1D99" w:rsidRPr="002103F2">
        <w:rPr>
          <w:rFonts w:ascii="Arial" w:eastAsia="Times New Roman" w:hAnsi="Arial" w:cs="Arial"/>
          <w:sz w:val="20"/>
          <w:szCs w:val="20"/>
          <w:lang w:eastAsia="pl-PL"/>
        </w:rPr>
        <w:t>,00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złotych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9C737B" w14:textId="77777777" w:rsidR="00B00AEA" w:rsidRPr="002103F2" w:rsidRDefault="00B00AEA" w:rsidP="00B00AEA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4B734" w14:textId="77777777" w:rsidR="002B667E" w:rsidRPr="002103F2" w:rsidRDefault="00662DAA" w:rsidP="00DD6CF8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Środki ochrony prawnej wobec ogłoszenia o zamówieniu oraz SWZ przysługują również organizacjom wpisanym na listę, o której mowa w art. 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469 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pkt 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44109A" w:rsidRPr="002103F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2103F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03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478582F" w14:textId="07DBC4DD" w:rsidR="00372594" w:rsidRPr="002103F2" w:rsidRDefault="00372594" w:rsidP="00E020E4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641E7" w14:textId="71D8FBB2" w:rsidR="00DC3042" w:rsidRPr="002103F2" w:rsidRDefault="00FF6B44" w:rsidP="00E020E4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103F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ZAŁĄCZNIKI DO S</w:t>
      </w:r>
      <w:r w:rsidR="00EC30D6" w:rsidRPr="002103F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WZ:</w:t>
      </w:r>
    </w:p>
    <w:p w14:paraId="2C3CCB15" w14:textId="77777777" w:rsidR="00372594" w:rsidRPr="002103F2" w:rsidRDefault="00372594" w:rsidP="00E020E4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DF998F" w14:textId="70EDAE85" w:rsidR="00B00AEA" w:rsidRPr="00352B2F" w:rsidRDefault="00EF71BC" w:rsidP="00DD6CF8">
      <w:pPr>
        <w:numPr>
          <w:ilvl w:val="0"/>
          <w:numId w:val="29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52B2F">
        <w:rPr>
          <w:rFonts w:ascii="Arial" w:hAnsi="Arial" w:cs="Arial"/>
          <w:b/>
          <w:sz w:val="20"/>
          <w:szCs w:val="20"/>
        </w:rPr>
        <w:t>Wzór umowy</w:t>
      </w:r>
      <w:r w:rsidRPr="00352B2F">
        <w:rPr>
          <w:rFonts w:ascii="Arial" w:hAnsi="Arial" w:cs="Arial"/>
          <w:sz w:val="20"/>
          <w:szCs w:val="20"/>
        </w:rPr>
        <w:t xml:space="preserve"> </w:t>
      </w:r>
      <w:r w:rsidR="00E020E4" w:rsidRPr="00352B2F">
        <w:rPr>
          <w:rFonts w:ascii="Arial" w:hAnsi="Arial" w:cs="Arial"/>
          <w:sz w:val="20"/>
          <w:szCs w:val="20"/>
        </w:rPr>
        <w:t>-</w:t>
      </w:r>
      <w:r w:rsidRPr="00352B2F">
        <w:rPr>
          <w:rFonts w:ascii="Arial" w:hAnsi="Arial" w:cs="Arial"/>
          <w:sz w:val="20"/>
          <w:szCs w:val="20"/>
        </w:rPr>
        <w:t xml:space="preserve"> </w:t>
      </w:r>
      <w:r w:rsidR="00E020E4" w:rsidRPr="00352B2F">
        <w:rPr>
          <w:rFonts w:ascii="Arial" w:hAnsi="Arial" w:cs="Arial"/>
          <w:sz w:val="20"/>
          <w:szCs w:val="20"/>
        </w:rPr>
        <w:t>Z</w:t>
      </w:r>
      <w:r w:rsidRPr="00352B2F">
        <w:rPr>
          <w:rFonts w:ascii="Arial" w:hAnsi="Arial" w:cs="Arial"/>
          <w:sz w:val="20"/>
          <w:szCs w:val="20"/>
        </w:rPr>
        <w:t xml:space="preserve">ałącznik nr </w:t>
      </w:r>
      <w:r w:rsidR="004F0C0D" w:rsidRPr="00352B2F">
        <w:rPr>
          <w:rFonts w:ascii="Arial" w:hAnsi="Arial" w:cs="Arial"/>
          <w:sz w:val="20"/>
          <w:szCs w:val="20"/>
        </w:rPr>
        <w:t>1</w:t>
      </w:r>
      <w:r w:rsidR="00CA3657" w:rsidRPr="00352B2F">
        <w:rPr>
          <w:rFonts w:ascii="Arial" w:hAnsi="Arial" w:cs="Arial"/>
          <w:sz w:val="20"/>
          <w:szCs w:val="20"/>
        </w:rPr>
        <w:t xml:space="preserve"> </w:t>
      </w:r>
      <w:r w:rsidR="0014018F" w:rsidRPr="00352B2F">
        <w:rPr>
          <w:rFonts w:ascii="Arial" w:hAnsi="Arial" w:cs="Arial"/>
          <w:sz w:val="20"/>
          <w:szCs w:val="20"/>
        </w:rPr>
        <w:t>do S</w:t>
      </w:r>
      <w:r w:rsidR="00EC30D6" w:rsidRPr="00352B2F">
        <w:rPr>
          <w:rFonts w:ascii="Arial" w:hAnsi="Arial" w:cs="Arial"/>
          <w:sz w:val="20"/>
          <w:szCs w:val="20"/>
        </w:rPr>
        <w:t>WZ</w:t>
      </w:r>
      <w:r w:rsidR="007851FD" w:rsidRPr="00352B2F">
        <w:rPr>
          <w:rFonts w:ascii="Arial" w:hAnsi="Arial" w:cs="Arial"/>
          <w:sz w:val="20"/>
          <w:szCs w:val="20"/>
        </w:rPr>
        <w:t xml:space="preserve"> (odpowiednio do danej części zamówienia)</w:t>
      </w:r>
      <w:r w:rsidR="006B4E10">
        <w:rPr>
          <w:rFonts w:ascii="Arial" w:hAnsi="Arial" w:cs="Arial"/>
          <w:sz w:val="20"/>
          <w:szCs w:val="20"/>
        </w:rPr>
        <w:t>;</w:t>
      </w:r>
    </w:p>
    <w:p w14:paraId="66312130" w14:textId="694D1874" w:rsidR="007851FD" w:rsidRPr="00352B2F" w:rsidRDefault="004F0C0D" w:rsidP="00DD6CF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2B2F">
        <w:rPr>
          <w:rFonts w:ascii="Arial" w:hAnsi="Arial" w:cs="Arial"/>
          <w:b/>
          <w:sz w:val="20"/>
          <w:szCs w:val="20"/>
        </w:rPr>
        <w:t xml:space="preserve">Wzór formularza ofertowego wraz ze wzorem formularza cenowego stanowiącym załącznik nr 1 do Oferty </w:t>
      </w:r>
      <w:r w:rsidR="00077289" w:rsidRPr="00352B2F">
        <w:rPr>
          <w:rFonts w:ascii="Arial" w:hAnsi="Arial" w:cs="Arial"/>
          <w:b/>
          <w:sz w:val="20"/>
          <w:szCs w:val="20"/>
        </w:rPr>
        <w:t xml:space="preserve"> </w:t>
      </w:r>
      <w:r w:rsidR="00077289" w:rsidRPr="00352B2F">
        <w:rPr>
          <w:rFonts w:ascii="Arial" w:hAnsi="Arial" w:cs="Arial"/>
          <w:sz w:val="20"/>
          <w:szCs w:val="20"/>
        </w:rPr>
        <w:t>-</w:t>
      </w:r>
      <w:r w:rsidR="00077289" w:rsidRPr="00352B2F">
        <w:rPr>
          <w:rFonts w:ascii="Arial" w:hAnsi="Arial" w:cs="Arial"/>
          <w:b/>
          <w:sz w:val="20"/>
          <w:szCs w:val="20"/>
        </w:rPr>
        <w:t xml:space="preserve"> </w:t>
      </w:r>
      <w:r w:rsidR="0014018F" w:rsidRPr="00352B2F">
        <w:rPr>
          <w:rFonts w:ascii="Arial" w:hAnsi="Arial" w:cs="Arial"/>
          <w:sz w:val="20"/>
          <w:szCs w:val="20"/>
        </w:rPr>
        <w:t xml:space="preserve">Załącznik nr </w:t>
      </w:r>
      <w:r w:rsidRPr="00352B2F">
        <w:rPr>
          <w:rFonts w:ascii="Arial" w:hAnsi="Arial" w:cs="Arial"/>
          <w:sz w:val="20"/>
          <w:szCs w:val="20"/>
        </w:rPr>
        <w:t>2</w:t>
      </w:r>
      <w:r w:rsidR="0014018F" w:rsidRPr="00352B2F">
        <w:rPr>
          <w:rFonts w:ascii="Arial" w:hAnsi="Arial" w:cs="Arial"/>
          <w:b/>
          <w:sz w:val="20"/>
          <w:szCs w:val="20"/>
        </w:rPr>
        <w:t xml:space="preserve"> </w:t>
      </w:r>
      <w:r w:rsidR="0014018F" w:rsidRPr="00352B2F">
        <w:rPr>
          <w:rFonts w:ascii="Arial" w:hAnsi="Arial" w:cs="Arial"/>
          <w:sz w:val="20"/>
          <w:szCs w:val="20"/>
        </w:rPr>
        <w:t>do SWZ</w:t>
      </w:r>
      <w:r w:rsidR="00F82F5E">
        <w:rPr>
          <w:rFonts w:ascii="Arial" w:hAnsi="Arial" w:cs="Arial"/>
          <w:sz w:val="20"/>
          <w:szCs w:val="20"/>
        </w:rPr>
        <w:t xml:space="preserve"> </w:t>
      </w:r>
      <w:r w:rsidR="007851FD" w:rsidRPr="00352B2F">
        <w:rPr>
          <w:rFonts w:ascii="Arial" w:hAnsi="Arial" w:cs="Arial"/>
          <w:sz w:val="20"/>
          <w:szCs w:val="20"/>
        </w:rPr>
        <w:t>(odpowiednio do danej części zamówienia)</w:t>
      </w:r>
      <w:r w:rsidR="006B4E10">
        <w:rPr>
          <w:rFonts w:ascii="Arial" w:hAnsi="Arial" w:cs="Arial"/>
          <w:sz w:val="20"/>
          <w:szCs w:val="20"/>
        </w:rPr>
        <w:t>;</w:t>
      </w:r>
    </w:p>
    <w:p w14:paraId="36A2BE8A" w14:textId="4DB008F6" w:rsidR="00781793" w:rsidRPr="002103F2" w:rsidRDefault="0014018F" w:rsidP="00DD6CF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Wzór Oświadczenia o spełnianiu przez Wykonawcę</w:t>
      </w:r>
      <w:r w:rsidRPr="002103F2">
        <w:rPr>
          <w:rFonts w:ascii="Arial" w:hAnsi="Arial" w:cs="Arial"/>
          <w:sz w:val="20"/>
          <w:szCs w:val="20"/>
          <w:u w:val="single"/>
        </w:rPr>
        <w:t xml:space="preserve"> </w:t>
      </w:r>
      <w:r w:rsidRPr="002103F2">
        <w:rPr>
          <w:rFonts w:ascii="Arial" w:hAnsi="Arial" w:cs="Arial"/>
          <w:b/>
          <w:sz w:val="20"/>
          <w:szCs w:val="20"/>
          <w:u w:val="single"/>
        </w:rPr>
        <w:t>warunków udziału w postępowaniu oraz  braku podstaw do wykluczenia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="00E020E4" w:rsidRPr="002103F2">
        <w:rPr>
          <w:rFonts w:ascii="Arial" w:hAnsi="Arial" w:cs="Arial"/>
          <w:sz w:val="20"/>
          <w:szCs w:val="20"/>
        </w:rPr>
        <w:t xml:space="preserve">- </w:t>
      </w:r>
      <w:r w:rsidRPr="002103F2">
        <w:rPr>
          <w:rFonts w:ascii="Arial" w:hAnsi="Arial" w:cs="Arial"/>
          <w:sz w:val="20"/>
          <w:szCs w:val="20"/>
        </w:rPr>
        <w:t xml:space="preserve">Załącznik nr </w:t>
      </w:r>
      <w:r w:rsidR="00352B2F">
        <w:rPr>
          <w:rFonts w:ascii="Arial" w:hAnsi="Arial" w:cs="Arial"/>
          <w:sz w:val="20"/>
          <w:szCs w:val="20"/>
        </w:rPr>
        <w:t>3</w:t>
      </w:r>
      <w:r w:rsidR="00152466" w:rsidRPr="002103F2">
        <w:rPr>
          <w:rFonts w:ascii="Arial" w:hAnsi="Arial" w:cs="Arial"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do</w:t>
      </w:r>
      <w:r w:rsidR="003C484D" w:rsidRPr="002103F2">
        <w:rPr>
          <w:rFonts w:ascii="Arial" w:hAnsi="Arial" w:cs="Arial"/>
          <w:sz w:val="20"/>
          <w:szCs w:val="20"/>
        </w:rPr>
        <w:t xml:space="preserve"> SWZ</w:t>
      </w:r>
      <w:r w:rsidR="006B4E10">
        <w:rPr>
          <w:rFonts w:ascii="Arial" w:hAnsi="Arial" w:cs="Arial"/>
          <w:sz w:val="20"/>
          <w:szCs w:val="20"/>
        </w:rPr>
        <w:t>;</w:t>
      </w:r>
    </w:p>
    <w:p w14:paraId="072D5BC3" w14:textId="755491A4" w:rsidR="00781793" w:rsidRPr="002103F2" w:rsidRDefault="00F03D34" w:rsidP="00DD6CF8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Wzór Oświadczenia podmiotu udostępniającego zasoby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851FD">
        <w:rPr>
          <w:rFonts w:ascii="Arial" w:eastAsia="Times New Roman" w:hAnsi="Arial" w:cs="Arial"/>
          <w:sz w:val="16"/>
          <w:szCs w:val="16"/>
          <w:lang w:eastAsia="pl-PL"/>
        </w:rPr>
        <w:t xml:space="preserve">(składane </w:t>
      </w:r>
      <w:r w:rsidRPr="007851FD">
        <w:rPr>
          <w:rFonts w:ascii="Arial" w:hAnsi="Arial" w:cs="Arial"/>
          <w:sz w:val="16"/>
          <w:szCs w:val="16"/>
        </w:rPr>
        <w:t>w przypadku, gdy Wykonawca zamierza polegać na zdolnościach technicznych lub zawodowych lub sytuacji finansowej lub ekonomicznej podmiotów udostępniających zasoby) o spełnianiu przez Wykonawcę warunków udziału w postępowaniu oraz braku podstaw do wykluczenia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="006A31D8" w:rsidRPr="002103F2">
        <w:rPr>
          <w:rFonts w:ascii="Arial" w:hAnsi="Arial" w:cs="Arial"/>
          <w:sz w:val="20"/>
          <w:szCs w:val="20"/>
        </w:rPr>
        <w:t>-</w:t>
      </w:r>
      <w:r w:rsidRPr="002103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020E4" w:rsidRPr="002103F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 xml:space="preserve">ałącznik nr </w:t>
      </w:r>
      <w:r w:rsidR="00352B2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103F2">
        <w:rPr>
          <w:rFonts w:ascii="Arial" w:eastAsia="Times New Roman" w:hAnsi="Arial" w:cs="Arial"/>
          <w:sz w:val="20"/>
          <w:szCs w:val="20"/>
          <w:lang w:eastAsia="pl-PL"/>
        </w:rPr>
        <w:t>a do SWZ</w:t>
      </w:r>
      <w:r w:rsidR="006B4E1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C79558F" w14:textId="48643D55" w:rsidR="00E020E4" w:rsidRPr="002103F2" w:rsidRDefault="00425D4B" w:rsidP="00DD6CF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Wzór Zobowiązania podmiotu udostępniającego zasoby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="00E020E4" w:rsidRPr="002103F2">
        <w:rPr>
          <w:rFonts w:ascii="Arial" w:hAnsi="Arial" w:cs="Arial"/>
          <w:sz w:val="20"/>
          <w:szCs w:val="20"/>
        </w:rPr>
        <w:t>-</w:t>
      </w:r>
      <w:r w:rsidRPr="002103F2">
        <w:rPr>
          <w:rFonts w:ascii="Arial" w:hAnsi="Arial" w:cs="Arial"/>
          <w:sz w:val="20"/>
          <w:szCs w:val="20"/>
        </w:rPr>
        <w:t xml:space="preserve"> Załącznik nr </w:t>
      </w:r>
      <w:r w:rsidR="00352B2F">
        <w:rPr>
          <w:rFonts w:ascii="Arial" w:hAnsi="Arial" w:cs="Arial"/>
          <w:sz w:val="20"/>
          <w:szCs w:val="20"/>
        </w:rPr>
        <w:t>4</w:t>
      </w:r>
      <w:r w:rsidRPr="002103F2">
        <w:rPr>
          <w:rFonts w:ascii="Arial" w:hAnsi="Arial" w:cs="Arial"/>
          <w:sz w:val="20"/>
          <w:szCs w:val="20"/>
        </w:rPr>
        <w:t xml:space="preserve"> do SWZ</w:t>
      </w:r>
      <w:r w:rsidR="006B4E10">
        <w:rPr>
          <w:rFonts w:ascii="Arial" w:hAnsi="Arial" w:cs="Arial"/>
          <w:sz w:val="20"/>
          <w:szCs w:val="20"/>
        </w:rPr>
        <w:t>;</w:t>
      </w:r>
    </w:p>
    <w:p w14:paraId="5E497C55" w14:textId="4891D05A" w:rsidR="00781793" w:rsidRPr="00020673" w:rsidRDefault="00F03D34" w:rsidP="00020673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Wzór Oświadczenia Wykonawców wspólnie ubiegających się o wykonanie zamówienia</w:t>
      </w:r>
      <w:r w:rsidRPr="002103F2">
        <w:rPr>
          <w:rFonts w:ascii="Arial" w:hAnsi="Arial" w:cs="Arial"/>
          <w:sz w:val="20"/>
          <w:szCs w:val="20"/>
        </w:rPr>
        <w:t xml:space="preserve"> </w:t>
      </w:r>
      <w:r w:rsidR="00E020E4" w:rsidRPr="002103F2">
        <w:rPr>
          <w:rFonts w:ascii="Arial" w:hAnsi="Arial" w:cs="Arial"/>
          <w:sz w:val="20"/>
          <w:szCs w:val="20"/>
        </w:rPr>
        <w:t xml:space="preserve">- </w:t>
      </w:r>
      <w:r w:rsidRPr="002103F2">
        <w:rPr>
          <w:rFonts w:ascii="Arial" w:hAnsi="Arial" w:cs="Arial"/>
          <w:sz w:val="20"/>
          <w:szCs w:val="20"/>
        </w:rPr>
        <w:t xml:space="preserve">Załącznik nr </w:t>
      </w:r>
      <w:r w:rsidR="00352B2F">
        <w:rPr>
          <w:rFonts w:ascii="Arial" w:hAnsi="Arial" w:cs="Arial"/>
          <w:sz w:val="20"/>
          <w:szCs w:val="20"/>
        </w:rPr>
        <w:t>5</w:t>
      </w:r>
      <w:r w:rsidRPr="002103F2">
        <w:rPr>
          <w:rFonts w:ascii="Arial" w:hAnsi="Arial" w:cs="Arial"/>
          <w:sz w:val="20"/>
          <w:szCs w:val="20"/>
        </w:rPr>
        <w:t xml:space="preserve"> do SWZ</w:t>
      </w:r>
      <w:r w:rsidR="006B4E10">
        <w:rPr>
          <w:rFonts w:ascii="Arial" w:hAnsi="Arial" w:cs="Arial"/>
          <w:sz w:val="20"/>
          <w:szCs w:val="20"/>
        </w:rPr>
        <w:t>;</w:t>
      </w:r>
    </w:p>
    <w:p w14:paraId="54F24F2C" w14:textId="33C7B3BD" w:rsidR="001669C2" w:rsidRPr="00020673" w:rsidRDefault="00704980" w:rsidP="001669C2">
      <w:pPr>
        <w:numPr>
          <w:ilvl w:val="0"/>
          <w:numId w:val="29"/>
        </w:numPr>
        <w:spacing w:after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2103F2">
        <w:rPr>
          <w:rFonts w:ascii="Arial" w:hAnsi="Arial" w:cs="Arial"/>
          <w:b/>
          <w:sz w:val="20"/>
          <w:szCs w:val="20"/>
          <w:u w:val="single"/>
        </w:rPr>
        <w:t>DOTYCZY WYKONAWCY, KTÓREGO OFERTA ZOSTANIE NAJWYŻEJ OCENIONA</w:t>
      </w:r>
      <w:r w:rsidRPr="002103F2">
        <w:rPr>
          <w:rFonts w:ascii="Arial" w:hAnsi="Arial" w:cs="Arial"/>
          <w:sz w:val="20"/>
          <w:szCs w:val="20"/>
          <w:u w:val="single"/>
        </w:rPr>
        <w:t>:</w:t>
      </w:r>
    </w:p>
    <w:p w14:paraId="4EA7233E" w14:textId="17E7462C" w:rsidR="00B00AEA" w:rsidRPr="00CF1ABD" w:rsidRDefault="00CA3657" w:rsidP="007315F9">
      <w:pPr>
        <w:pStyle w:val="Akapitzlist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CF1ABD">
        <w:rPr>
          <w:rFonts w:ascii="Arial" w:hAnsi="Arial" w:cs="Arial"/>
          <w:b/>
          <w:sz w:val="20"/>
          <w:szCs w:val="20"/>
        </w:rPr>
        <w:t xml:space="preserve">Wzór Wykazu </w:t>
      </w:r>
      <w:r w:rsidR="001669C2" w:rsidRPr="00CF1ABD">
        <w:rPr>
          <w:rFonts w:ascii="Arial" w:hAnsi="Arial" w:cs="Arial"/>
          <w:b/>
          <w:sz w:val="20"/>
          <w:szCs w:val="20"/>
        </w:rPr>
        <w:t>narzędzi</w:t>
      </w:r>
      <w:r w:rsidR="00CF1ABD">
        <w:rPr>
          <w:rFonts w:ascii="Arial" w:hAnsi="Arial" w:cs="Arial"/>
          <w:b/>
          <w:sz w:val="20"/>
          <w:szCs w:val="20"/>
        </w:rPr>
        <w:t xml:space="preserve"> </w:t>
      </w:r>
      <w:r w:rsidR="001669C2" w:rsidRPr="00CF1ABD">
        <w:rPr>
          <w:rFonts w:ascii="Arial" w:hAnsi="Arial" w:cs="Arial"/>
          <w:b/>
          <w:sz w:val="20"/>
          <w:szCs w:val="20"/>
        </w:rPr>
        <w:t>lub urządzeń technicznych –</w:t>
      </w:r>
      <w:r w:rsidR="00D92643">
        <w:rPr>
          <w:rFonts w:ascii="Arial" w:hAnsi="Arial" w:cs="Arial"/>
          <w:b/>
          <w:sz w:val="20"/>
          <w:szCs w:val="20"/>
        </w:rPr>
        <w:t xml:space="preserve"> </w:t>
      </w:r>
      <w:r w:rsidRPr="00CF1ABD">
        <w:rPr>
          <w:rFonts w:ascii="Arial" w:hAnsi="Arial" w:cs="Arial"/>
          <w:b/>
          <w:sz w:val="20"/>
          <w:szCs w:val="20"/>
        </w:rPr>
        <w:t>do realizacji zamówienia</w:t>
      </w:r>
      <w:r w:rsidRPr="00CF1ABD">
        <w:rPr>
          <w:rFonts w:ascii="Arial" w:hAnsi="Arial" w:cs="Arial"/>
          <w:sz w:val="20"/>
          <w:szCs w:val="20"/>
        </w:rPr>
        <w:t xml:space="preserve"> - </w:t>
      </w:r>
      <w:r w:rsidR="005453E3" w:rsidRPr="00CF1ABD">
        <w:rPr>
          <w:rFonts w:ascii="Arial" w:hAnsi="Arial" w:cs="Arial"/>
          <w:sz w:val="20"/>
          <w:szCs w:val="20"/>
        </w:rPr>
        <w:t xml:space="preserve">Załącznik nr </w:t>
      </w:r>
      <w:r w:rsidR="004018BC" w:rsidRPr="00CF1ABD">
        <w:rPr>
          <w:rFonts w:ascii="Arial" w:hAnsi="Arial" w:cs="Arial"/>
          <w:sz w:val="20"/>
          <w:szCs w:val="20"/>
        </w:rPr>
        <w:t>7</w:t>
      </w:r>
      <w:r w:rsidRPr="00CF1ABD">
        <w:rPr>
          <w:rFonts w:ascii="Arial" w:hAnsi="Arial" w:cs="Arial"/>
          <w:sz w:val="20"/>
          <w:szCs w:val="20"/>
        </w:rPr>
        <w:t xml:space="preserve"> do SWZ</w:t>
      </w:r>
      <w:r w:rsidR="001669C2" w:rsidRPr="00CF1ABD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DA0F92" w:rsidRPr="00DA0F92">
        <w:rPr>
          <w:rFonts w:ascii="Arial" w:eastAsiaTheme="minorHAnsi" w:hAnsi="Arial" w:cs="Arial"/>
          <w:sz w:val="20"/>
          <w:szCs w:val="20"/>
        </w:rPr>
        <w:t>(odpowiednio do danej części zamówienia);</w:t>
      </w:r>
    </w:p>
    <w:p w14:paraId="4E3FF2DE" w14:textId="0645C32F" w:rsidR="001669C2" w:rsidRPr="00CF1ABD" w:rsidRDefault="001669C2" w:rsidP="007315F9">
      <w:pPr>
        <w:pStyle w:val="Akapitzlist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CF1ABD">
        <w:rPr>
          <w:rFonts w:ascii="Arial" w:hAnsi="Arial" w:cs="Arial"/>
          <w:b/>
          <w:sz w:val="20"/>
          <w:szCs w:val="20"/>
        </w:rPr>
        <w:t>Wzór Wykazu Osób skierowanych przez Wykonawcę do realizacji zamówienia</w:t>
      </w:r>
      <w:r w:rsidRPr="00CF1ABD">
        <w:rPr>
          <w:rFonts w:ascii="Arial" w:hAnsi="Arial" w:cs="Arial"/>
          <w:sz w:val="20"/>
          <w:szCs w:val="20"/>
        </w:rPr>
        <w:t xml:space="preserve"> - Załącznik nr 8 do SWZ</w:t>
      </w:r>
      <w:r w:rsidRPr="00CF1ABD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DA0F92" w:rsidRPr="00DA0F92">
        <w:rPr>
          <w:rFonts w:ascii="Arial" w:eastAsiaTheme="minorHAnsi" w:hAnsi="Arial" w:cs="Arial"/>
          <w:sz w:val="20"/>
          <w:szCs w:val="20"/>
        </w:rPr>
        <w:t>(odpowiednio do danej części zamówienia);</w:t>
      </w:r>
    </w:p>
    <w:p w14:paraId="3E310808" w14:textId="411A3175" w:rsidR="00CA3657" w:rsidRPr="002103F2" w:rsidRDefault="00CA3657" w:rsidP="007315F9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03F2">
        <w:rPr>
          <w:rFonts w:ascii="Arial" w:hAnsi="Arial" w:cs="Arial"/>
          <w:b/>
          <w:sz w:val="20"/>
          <w:szCs w:val="20"/>
        </w:rPr>
        <w:t xml:space="preserve">Wzór </w:t>
      </w:r>
      <w:r w:rsidRPr="002103F2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oświadczenia o przynależności bądź braku przynależności do tej samej grupy kapitałowej z innym wykonawcą</w:t>
      </w:r>
      <w:r w:rsidR="00E020E4" w:rsidRPr="002103F2">
        <w:rPr>
          <w:rFonts w:ascii="Arial" w:eastAsia="Calibri" w:hAnsi="Arial" w:cs="Arial"/>
          <w:bCs/>
          <w:sz w:val="20"/>
          <w:szCs w:val="20"/>
          <w:lang w:eastAsia="pl-PL"/>
        </w:rPr>
        <w:t xml:space="preserve"> -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 xml:space="preserve">Załącznik nr </w:t>
      </w:r>
      <w:r w:rsidR="00352B2F">
        <w:rPr>
          <w:rFonts w:ascii="Arial" w:hAnsi="Arial" w:cs="Arial"/>
          <w:sz w:val="20"/>
          <w:szCs w:val="20"/>
        </w:rPr>
        <w:t>6</w:t>
      </w:r>
      <w:r w:rsidRPr="002103F2">
        <w:rPr>
          <w:rFonts w:ascii="Arial" w:hAnsi="Arial" w:cs="Arial"/>
          <w:b/>
          <w:sz w:val="20"/>
          <w:szCs w:val="20"/>
        </w:rPr>
        <w:t xml:space="preserve"> </w:t>
      </w:r>
      <w:r w:rsidRPr="002103F2">
        <w:rPr>
          <w:rFonts w:ascii="Arial" w:hAnsi="Arial" w:cs="Arial"/>
          <w:sz w:val="20"/>
          <w:szCs w:val="20"/>
        </w:rPr>
        <w:t>do SWZ</w:t>
      </w:r>
      <w:r w:rsidR="008C2010">
        <w:rPr>
          <w:rFonts w:ascii="Arial" w:hAnsi="Arial" w:cs="Arial"/>
          <w:sz w:val="20"/>
          <w:szCs w:val="20"/>
        </w:rPr>
        <w:t>.</w:t>
      </w:r>
      <w:r w:rsidRPr="002103F2">
        <w:rPr>
          <w:rFonts w:ascii="Arial" w:hAnsi="Arial" w:cs="Arial"/>
          <w:sz w:val="20"/>
          <w:szCs w:val="20"/>
        </w:rPr>
        <w:t xml:space="preserve"> </w:t>
      </w:r>
    </w:p>
    <w:p w14:paraId="28FD013C" w14:textId="77777777" w:rsidR="00372594" w:rsidRPr="002103F2" w:rsidRDefault="00372594" w:rsidP="00F527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DD9FE1" w14:textId="07392386" w:rsidR="00CF1ABD" w:rsidRDefault="00EF71BC" w:rsidP="0002067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Specyfikację warunków zamówienia opracowała komisja przetargowa powołana rozkazem dziennym Komendanta 32 Wojskowego Oddziału Gospodarczego w Zamościu </w:t>
      </w:r>
      <w:r w:rsidR="00825BC1" w:rsidRPr="002103F2">
        <w:rPr>
          <w:rFonts w:ascii="Arial" w:eastAsia="Calibri" w:hAnsi="Arial" w:cs="Arial"/>
          <w:i/>
          <w:sz w:val="20"/>
          <w:szCs w:val="20"/>
          <w:lang w:eastAsia="pl-PL"/>
        </w:rPr>
        <w:t>nr Z</w:t>
      </w:r>
      <w:r w:rsidR="007D234A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="00EA7D22" w:rsidRPr="002103F2">
        <w:rPr>
          <w:rFonts w:ascii="Arial" w:eastAsia="Calibri" w:hAnsi="Arial" w:cs="Arial"/>
          <w:i/>
          <w:sz w:val="20"/>
          <w:szCs w:val="20"/>
          <w:lang w:eastAsia="pl-PL"/>
        </w:rPr>
        <w:t>–</w:t>
      </w:r>
      <w:r w:rsidR="001C0CF5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="00542581">
        <w:rPr>
          <w:rFonts w:ascii="Arial" w:eastAsia="Calibri" w:hAnsi="Arial" w:cs="Arial"/>
          <w:i/>
          <w:sz w:val="20"/>
          <w:szCs w:val="20"/>
          <w:lang w:eastAsia="pl-PL"/>
        </w:rPr>
        <w:t>84</w:t>
      </w:r>
      <w:r w:rsidR="005618FD" w:rsidRPr="002103F2">
        <w:rPr>
          <w:rFonts w:ascii="Arial" w:eastAsia="Calibri" w:hAnsi="Arial" w:cs="Arial"/>
          <w:i/>
          <w:sz w:val="20"/>
          <w:szCs w:val="20"/>
          <w:lang w:eastAsia="pl-PL"/>
        </w:rPr>
        <w:t>/</w:t>
      </w:r>
      <w:r w:rsidR="00825BC1" w:rsidRPr="002103F2">
        <w:rPr>
          <w:rFonts w:ascii="Arial" w:eastAsia="Calibri" w:hAnsi="Arial" w:cs="Arial"/>
          <w:i/>
          <w:sz w:val="20"/>
          <w:szCs w:val="20"/>
          <w:lang w:eastAsia="pl-PL"/>
        </w:rPr>
        <w:t>202</w:t>
      </w:r>
      <w:r w:rsidR="00920264">
        <w:rPr>
          <w:rFonts w:ascii="Arial" w:eastAsia="Calibri" w:hAnsi="Arial" w:cs="Arial"/>
          <w:i/>
          <w:sz w:val="20"/>
          <w:szCs w:val="20"/>
          <w:lang w:eastAsia="pl-PL"/>
        </w:rPr>
        <w:t>5</w:t>
      </w:r>
      <w:r w:rsidR="00825BC1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z</w:t>
      </w:r>
      <w:r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dnia</w:t>
      </w:r>
      <w:r w:rsidR="001C0CF5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 </w:t>
      </w:r>
      <w:r w:rsidR="00542581">
        <w:rPr>
          <w:rFonts w:ascii="Arial" w:eastAsia="Calibri" w:hAnsi="Arial" w:cs="Arial"/>
          <w:i/>
          <w:sz w:val="20"/>
          <w:szCs w:val="20"/>
          <w:lang w:eastAsia="pl-PL"/>
        </w:rPr>
        <w:t>29.</w:t>
      </w:r>
      <w:r w:rsidR="007851FD">
        <w:rPr>
          <w:rFonts w:ascii="Arial" w:eastAsia="Calibri" w:hAnsi="Arial" w:cs="Arial"/>
          <w:i/>
          <w:sz w:val="20"/>
          <w:szCs w:val="20"/>
          <w:lang w:eastAsia="pl-PL"/>
        </w:rPr>
        <w:t>0</w:t>
      </w:r>
      <w:r w:rsidR="00920264">
        <w:rPr>
          <w:rFonts w:ascii="Arial" w:eastAsia="Calibri" w:hAnsi="Arial" w:cs="Arial"/>
          <w:i/>
          <w:sz w:val="20"/>
          <w:szCs w:val="20"/>
          <w:lang w:eastAsia="pl-PL"/>
        </w:rPr>
        <w:t>4</w:t>
      </w:r>
      <w:r w:rsidR="00C94355" w:rsidRPr="002103F2">
        <w:rPr>
          <w:rFonts w:ascii="Arial" w:eastAsia="Calibri" w:hAnsi="Arial" w:cs="Arial"/>
          <w:i/>
          <w:sz w:val="20"/>
          <w:szCs w:val="20"/>
          <w:lang w:eastAsia="pl-PL"/>
        </w:rPr>
        <w:t>.</w:t>
      </w:r>
      <w:r w:rsidR="00A9484C" w:rsidRPr="002103F2">
        <w:rPr>
          <w:rFonts w:ascii="Arial" w:eastAsia="Calibri" w:hAnsi="Arial" w:cs="Arial"/>
          <w:i/>
          <w:sz w:val="20"/>
          <w:szCs w:val="20"/>
          <w:lang w:eastAsia="pl-PL"/>
        </w:rPr>
        <w:t>202</w:t>
      </w:r>
      <w:r w:rsidR="00920264">
        <w:rPr>
          <w:rFonts w:ascii="Arial" w:eastAsia="Calibri" w:hAnsi="Arial" w:cs="Arial"/>
          <w:i/>
          <w:sz w:val="20"/>
          <w:szCs w:val="20"/>
          <w:lang w:eastAsia="pl-PL"/>
        </w:rPr>
        <w:t>5</w:t>
      </w:r>
      <w:r w:rsidR="00E020E4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="00A9484C" w:rsidRPr="002103F2">
        <w:rPr>
          <w:rFonts w:ascii="Arial" w:eastAsia="Calibri" w:hAnsi="Arial" w:cs="Arial"/>
          <w:i/>
          <w:sz w:val="20"/>
          <w:szCs w:val="20"/>
          <w:lang w:eastAsia="pl-PL"/>
        </w:rPr>
        <w:t>r</w:t>
      </w:r>
      <w:r w:rsidRPr="002103F2">
        <w:rPr>
          <w:rFonts w:ascii="Arial" w:eastAsia="Calibri" w:hAnsi="Arial" w:cs="Arial"/>
          <w:i/>
          <w:sz w:val="20"/>
          <w:szCs w:val="20"/>
          <w:lang w:eastAsia="pl-PL"/>
        </w:rPr>
        <w:t>.</w:t>
      </w:r>
      <w:r w:rsidR="00F527E3" w:rsidRPr="002103F2">
        <w:rPr>
          <w:rFonts w:ascii="Arial" w:eastAsia="Calibri" w:hAnsi="Arial" w:cs="Arial"/>
          <w:i/>
          <w:sz w:val="20"/>
          <w:szCs w:val="20"/>
          <w:lang w:eastAsia="pl-PL"/>
        </w:rPr>
        <w:t>,</w:t>
      </w:r>
      <w:r w:rsidR="00372594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="000C6E62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a </w:t>
      </w:r>
      <w:r w:rsidR="00825BC1" w:rsidRPr="002103F2">
        <w:rPr>
          <w:rFonts w:ascii="Arial" w:eastAsia="Calibri" w:hAnsi="Arial" w:cs="Arial"/>
          <w:i/>
          <w:sz w:val="20"/>
          <w:szCs w:val="20"/>
          <w:lang w:eastAsia="pl-PL"/>
        </w:rPr>
        <w:t>zatwierdził w dniu</w:t>
      </w:r>
      <w:r w:rsidR="00F527E3"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="00542581">
        <w:rPr>
          <w:rFonts w:ascii="Arial" w:eastAsia="Calibri" w:hAnsi="Arial" w:cs="Arial"/>
          <w:i/>
          <w:sz w:val="20"/>
          <w:szCs w:val="20"/>
          <w:lang w:eastAsia="pl-PL"/>
        </w:rPr>
        <w:t>29.</w:t>
      </w:r>
      <w:r w:rsidR="007851FD">
        <w:rPr>
          <w:rFonts w:ascii="Arial" w:eastAsia="Calibri" w:hAnsi="Arial" w:cs="Arial"/>
          <w:i/>
          <w:sz w:val="20"/>
          <w:szCs w:val="20"/>
          <w:lang w:eastAsia="pl-PL"/>
        </w:rPr>
        <w:t>0</w:t>
      </w:r>
      <w:r w:rsidR="00920264">
        <w:rPr>
          <w:rFonts w:ascii="Arial" w:eastAsia="Calibri" w:hAnsi="Arial" w:cs="Arial"/>
          <w:i/>
          <w:sz w:val="20"/>
          <w:szCs w:val="20"/>
          <w:lang w:eastAsia="pl-PL"/>
        </w:rPr>
        <w:t>4</w:t>
      </w:r>
      <w:r w:rsidR="00372594" w:rsidRPr="002103F2">
        <w:rPr>
          <w:rFonts w:ascii="Arial" w:eastAsia="Calibri" w:hAnsi="Arial" w:cs="Arial"/>
          <w:i/>
          <w:sz w:val="20"/>
          <w:szCs w:val="20"/>
          <w:lang w:eastAsia="pl-PL"/>
        </w:rPr>
        <w:t>.</w:t>
      </w:r>
      <w:r w:rsidR="0014018F" w:rsidRPr="002103F2">
        <w:rPr>
          <w:rFonts w:ascii="Arial" w:eastAsia="Calibri" w:hAnsi="Arial" w:cs="Arial"/>
          <w:i/>
          <w:sz w:val="20"/>
          <w:szCs w:val="20"/>
          <w:lang w:eastAsia="pl-PL"/>
        </w:rPr>
        <w:t>202</w:t>
      </w:r>
      <w:r w:rsidR="00920264">
        <w:rPr>
          <w:rFonts w:ascii="Arial" w:eastAsia="Calibri" w:hAnsi="Arial" w:cs="Arial"/>
          <w:i/>
          <w:sz w:val="20"/>
          <w:szCs w:val="20"/>
          <w:lang w:eastAsia="pl-PL"/>
        </w:rPr>
        <w:t>5</w:t>
      </w:r>
      <w:r w:rsidRPr="002103F2">
        <w:rPr>
          <w:rFonts w:ascii="Arial" w:eastAsia="Calibri" w:hAnsi="Arial" w:cs="Arial"/>
          <w:i/>
          <w:sz w:val="20"/>
          <w:szCs w:val="20"/>
          <w:lang w:eastAsia="pl-PL"/>
        </w:rPr>
        <w:t xml:space="preserve">r. </w:t>
      </w:r>
    </w:p>
    <w:p w14:paraId="4822C7F3" w14:textId="77777777" w:rsidR="00CF1ABD" w:rsidRDefault="00CF1ABD" w:rsidP="004F0C0D">
      <w:pPr>
        <w:spacing w:after="0"/>
        <w:ind w:left="3540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BF0181" w14:textId="21BE7324" w:rsidR="004F0C0D" w:rsidRPr="004F0C0D" w:rsidRDefault="004F0C0D" w:rsidP="004F0C0D">
      <w:pPr>
        <w:spacing w:after="0"/>
        <w:ind w:left="3540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>z up. Komendanta 32 WOG w Zamościu</w:t>
      </w:r>
    </w:p>
    <w:p w14:paraId="1FA982A3" w14:textId="7AC1ABB2" w:rsidR="004F0C0D" w:rsidRPr="004F0C0D" w:rsidRDefault="004F0C0D" w:rsidP="004F0C0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206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</w:t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SZEF </w:t>
      </w:r>
      <w:r w:rsidR="00020673">
        <w:rPr>
          <w:rFonts w:ascii="Arial" w:eastAsia="Times New Roman" w:hAnsi="Arial" w:cs="Arial"/>
          <w:b/>
          <w:sz w:val="20"/>
          <w:szCs w:val="20"/>
          <w:lang w:eastAsia="pl-PL"/>
        </w:rPr>
        <w:t>LOGISTYKI</w:t>
      </w:r>
    </w:p>
    <w:p w14:paraId="450579B6" w14:textId="77777777" w:rsidR="004F0C0D" w:rsidRPr="004F0C0D" w:rsidRDefault="004F0C0D" w:rsidP="004F0C0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1B146E" w14:textId="57C60870" w:rsidR="004F0C0D" w:rsidRPr="004F0C0D" w:rsidRDefault="004F0C0D" w:rsidP="004F0C0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206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0673">
        <w:rPr>
          <w:rFonts w:ascii="Arial" w:eastAsia="Times New Roman" w:hAnsi="Arial" w:cs="Arial"/>
          <w:b/>
          <w:sz w:val="20"/>
          <w:szCs w:val="20"/>
          <w:lang w:eastAsia="pl-PL"/>
        </w:rPr>
        <w:t>ppłk</w:t>
      </w:r>
      <w:r w:rsidRPr="004F0C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0673">
        <w:rPr>
          <w:rFonts w:ascii="Arial" w:eastAsia="Times New Roman" w:hAnsi="Arial" w:cs="Arial"/>
          <w:b/>
          <w:sz w:val="20"/>
          <w:szCs w:val="20"/>
          <w:lang w:eastAsia="pl-PL"/>
        </w:rPr>
        <w:t>Jan MRÓZ</w:t>
      </w:r>
    </w:p>
    <w:p w14:paraId="4B07CC5D" w14:textId="77777777" w:rsidR="004F0C0D" w:rsidRPr="002103F2" w:rsidRDefault="004F0C0D" w:rsidP="002B742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F0C0D" w:rsidRPr="002103F2" w:rsidSect="00A056A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8B4F" w14:textId="77777777" w:rsidR="0053650E" w:rsidRDefault="0053650E" w:rsidP="00F76D9F">
      <w:pPr>
        <w:spacing w:after="0" w:line="240" w:lineRule="auto"/>
      </w:pPr>
      <w:r>
        <w:separator/>
      </w:r>
    </w:p>
  </w:endnote>
  <w:endnote w:type="continuationSeparator" w:id="0">
    <w:p w14:paraId="760C59C9" w14:textId="77777777" w:rsidR="0053650E" w:rsidRDefault="0053650E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44cfznh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EndPr/>
    <w:sdtContent>
      <w:p w14:paraId="4CDB9F5D" w14:textId="09B9DC9F" w:rsidR="007137AB" w:rsidRDefault="007137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57948" w14:textId="77777777" w:rsidR="007137AB" w:rsidRDefault="00713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CD7A" w14:textId="77777777" w:rsidR="0053650E" w:rsidRDefault="0053650E" w:rsidP="00F76D9F">
      <w:pPr>
        <w:spacing w:after="0" w:line="240" w:lineRule="auto"/>
      </w:pPr>
      <w:r>
        <w:separator/>
      </w:r>
    </w:p>
  </w:footnote>
  <w:footnote w:type="continuationSeparator" w:id="0">
    <w:p w14:paraId="6644D8A6" w14:textId="77777777" w:rsidR="0053650E" w:rsidRDefault="0053650E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7137AB" w:rsidRDefault="007137AB">
    <w:pPr>
      <w:pStyle w:val="Nagwek"/>
      <w:jc w:val="right"/>
    </w:pPr>
  </w:p>
  <w:p w14:paraId="6D6704EF" w14:textId="77777777" w:rsidR="007137AB" w:rsidRDefault="00713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1926AFE"/>
    <w:multiLevelType w:val="hybridMultilevel"/>
    <w:tmpl w:val="C7685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7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04E73B0E"/>
    <w:multiLevelType w:val="hybridMultilevel"/>
    <w:tmpl w:val="63AAD2C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90251AD"/>
    <w:multiLevelType w:val="hybridMultilevel"/>
    <w:tmpl w:val="44BC6820"/>
    <w:lvl w:ilvl="0" w:tplc="2C66A7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1E7E71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5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40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1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E2A6F2E"/>
    <w:multiLevelType w:val="hybridMultilevel"/>
    <w:tmpl w:val="E1EC989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1F01229A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20D95E42"/>
    <w:multiLevelType w:val="hybridMultilevel"/>
    <w:tmpl w:val="F68600A2"/>
    <w:lvl w:ilvl="0" w:tplc="B8A08AE6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1893463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2920371"/>
    <w:multiLevelType w:val="hybridMultilevel"/>
    <w:tmpl w:val="91780D04"/>
    <w:lvl w:ilvl="0" w:tplc="B2C4B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BC28D0"/>
    <w:multiLevelType w:val="hybridMultilevel"/>
    <w:tmpl w:val="F280BFC8"/>
    <w:lvl w:ilvl="0" w:tplc="EC02C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8A91C23"/>
    <w:multiLevelType w:val="hybridMultilevel"/>
    <w:tmpl w:val="B7F00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F649EA"/>
    <w:multiLevelType w:val="hybridMultilevel"/>
    <w:tmpl w:val="44BC5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D6D6774"/>
    <w:multiLevelType w:val="hybridMultilevel"/>
    <w:tmpl w:val="D22A2888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8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9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34FA26BC"/>
    <w:multiLevelType w:val="hybridMultilevel"/>
    <w:tmpl w:val="34725386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0E7CB2"/>
    <w:multiLevelType w:val="hybridMultilevel"/>
    <w:tmpl w:val="C7685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4" w15:restartNumberingAfterBreak="0">
    <w:nsid w:val="36730E90"/>
    <w:multiLevelType w:val="hybridMultilevel"/>
    <w:tmpl w:val="A05C5A84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D54211"/>
    <w:multiLevelType w:val="hybridMultilevel"/>
    <w:tmpl w:val="44BC5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68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F1C5FA7"/>
    <w:multiLevelType w:val="hybridMultilevel"/>
    <w:tmpl w:val="531A852E"/>
    <w:lvl w:ilvl="0" w:tplc="AA6C6F78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3F487A50"/>
    <w:multiLevelType w:val="hybridMultilevel"/>
    <w:tmpl w:val="74CC3206"/>
    <w:lvl w:ilvl="0" w:tplc="81C86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5230E9B"/>
    <w:multiLevelType w:val="hybridMultilevel"/>
    <w:tmpl w:val="0C7C6BE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4A444DDB"/>
    <w:multiLevelType w:val="hybridMultilevel"/>
    <w:tmpl w:val="B3BA85AC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0AC2D40"/>
    <w:multiLevelType w:val="hybridMultilevel"/>
    <w:tmpl w:val="B7F00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3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35362D9"/>
    <w:multiLevelType w:val="hybridMultilevel"/>
    <w:tmpl w:val="1E0640B0"/>
    <w:lvl w:ilvl="0" w:tplc="DB726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421C3C"/>
    <w:multiLevelType w:val="hybridMultilevel"/>
    <w:tmpl w:val="B7F00E6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183EA9"/>
    <w:multiLevelType w:val="hybridMultilevel"/>
    <w:tmpl w:val="047C5C8A"/>
    <w:lvl w:ilvl="0" w:tplc="A302F7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6F478F"/>
    <w:multiLevelType w:val="hybridMultilevel"/>
    <w:tmpl w:val="0F7C8790"/>
    <w:lvl w:ilvl="0" w:tplc="21DC45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91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2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4672FB"/>
    <w:multiLevelType w:val="hybridMultilevel"/>
    <w:tmpl w:val="CFCC484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5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164D81"/>
    <w:multiLevelType w:val="hybridMultilevel"/>
    <w:tmpl w:val="47FE4D6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A951B2"/>
    <w:multiLevelType w:val="hybridMultilevel"/>
    <w:tmpl w:val="C7685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00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02" w15:restartNumberingAfterBreak="0">
    <w:nsid w:val="6E272729"/>
    <w:multiLevelType w:val="hybridMultilevel"/>
    <w:tmpl w:val="CF0CA058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3" w15:restartNumberingAfterBreak="0">
    <w:nsid w:val="6E8F254D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5" w15:restartNumberingAfterBreak="0">
    <w:nsid w:val="7217231F"/>
    <w:multiLevelType w:val="hybridMultilevel"/>
    <w:tmpl w:val="168AF1F6"/>
    <w:lvl w:ilvl="0" w:tplc="FAC87F88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561DB5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7123271"/>
    <w:multiLevelType w:val="hybridMultilevel"/>
    <w:tmpl w:val="B2F84ED2"/>
    <w:lvl w:ilvl="0" w:tplc="251635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2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8B16D0C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272C06"/>
    <w:multiLevelType w:val="hybridMultilevel"/>
    <w:tmpl w:val="6AFCA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32564D"/>
    <w:multiLevelType w:val="hybridMultilevel"/>
    <w:tmpl w:val="A93CE544"/>
    <w:lvl w:ilvl="0" w:tplc="EC4E1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</w:num>
  <w:num w:numId="2">
    <w:abstractNumId w:val="32"/>
  </w:num>
  <w:num w:numId="3">
    <w:abstractNumId w:val="65"/>
  </w:num>
  <w:num w:numId="4">
    <w:abstractNumId w:val="83"/>
  </w:num>
  <w:num w:numId="5">
    <w:abstractNumId w:val="92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2"/>
  </w:num>
  <w:num w:numId="8">
    <w:abstractNumId w:val="62"/>
  </w:num>
  <w:num w:numId="9">
    <w:abstractNumId w:val="95"/>
  </w:num>
  <w:num w:numId="10">
    <w:abstractNumId w:val="74"/>
  </w:num>
  <w:num w:numId="11">
    <w:abstractNumId w:val="54"/>
  </w:num>
  <w:num w:numId="12">
    <w:abstractNumId w:val="56"/>
  </w:num>
  <w:num w:numId="13">
    <w:abstractNumId w:val="49"/>
  </w:num>
  <w:num w:numId="14">
    <w:abstractNumId w:val="0"/>
  </w:num>
  <w:num w:numId="15">
    <w:abstractNumId w:val="69"/>
  </w:num>
  <w:num w:numId="16">
    <w:abstractNumId w:val="55"/>
  </w:num>
  <w:num w:numId="17">
    <w:abstractNumId w:val="68"/>
  </w:num>
  <w:num w:numId="18">
    <w:abstractNumId w:val="75"/>
  </w:num>
  <w:num w:numId="19">
    <w:abstractNumId w:val="85"/>
  </w:num>
  <w:num w:numId="20">
    <w:abstractNumId w:val="108"/>
  </w:num>
  <w:num w:numId="21">
    <w:abstractNumId w:val="89"/>
  </w:num>
  <w:num w:numId="22">
    <w:abstractNumId w:val="110"/>
  </w:num>
  <w:num w:numId="23">
    <w:abstractNumId w:val="86"/>
  </w:num>
  <w:num w:numId="24">
    <w:abstractNumId w:val="76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8"/>
  </w:num>
  <w:num w:numId="27">
    <w:abstractNumId w:val="40"/>
  </w:num>
  <w:num w:numId="28">
    <w:abstractNumId w:val="112"/>
  </w:num>
  <w:num w:numId="29">
    <w:abstractNumId w:val="115"/>
  </w:num>
  <w:num w:numId="30">
    <w:abstractNumId w:val="1"/>
  </w:num>
  <w:num w:numId="31">
    <w:abstractNumId w:val="79"/>
  </w:num>
  <w:num w:numId="32">
    <w:abstractNumId w:val="59"/>
  </w:num>
  <w:num w:numId="33">
    <w:abstractNumId w:val="27"/>
  </w:num>
  <w:num w:numId="34">
    <w:abstractNumId w:val="35"/>
  </w:num>
  <w:num w:numId="35">
    <w:abstractNumId w:val="77"/>
  </w:num>
  <w:num w:numId="36">
    <w:abstractNumId w:val="45"/>
  </w:num>
  <w:num w:numId="37">
    <w:abstractNumId w:val="93"/>
  </w:num>
  <w:num w:numId="38">
    <w:abstractNumId w:val="58"/>
  </w:num>
  <w:num w:numId="39">
    <w:abstractNumId w:val="73"/>
  </w:num>
  <w:num w:numId="40">
    <w:abstractNumId w:val="60"/>
  </w:num>
  <w:num w:numId="41">
    <w:abstractNumId w:val="92"/>
  </w:num>
  <w:num w:numId="42">
    <w:abstractNumId w:val="37"/>
  </w:num>
  <w:num w:numId="43">
    <w:abstractNumId w:val="52"/>
  </w:num>
  <w:num w:numId="44">
    <w:abstractNumId w:val="57"/>
  </w:num>
  <w:num w:numId="45">
    <w:abstractNumId w:val="78"/>
  </w:num>
  <w:num w:numId="46">
    <w:abstractNumId w:val="87"/>
  </w:num>
  <w:num w:numId="47">
    <w:abstractNumId w:val="41"/>
  </w:num>
  <w:num w:numId="48">
    <w:abstractNumId w:val="100"/>
  </w:num>
  <w:num w:numId="49">
    <w:abstractNumId w:val="67"/>
  </w:num>
  <w:num w:numId="50">
    <w:abstractNumId w:val="101"/>
  </w:num>
  <w:num w:numId="51">
    <w:abstractNumId w:val="94"/>
  </w:num>
  <w:num w:numId="52">
    <w:abstractNumId w:val="39"/>
  </w:num>
  <w:num w:numId="53">
    <w:abstractNumId w:val="71"/>
  </w:num>
  <w:num w:numId="54">
    <w:abstractNumId w:val="72"/>
  </w:num>
  <w:num w:numId="55">
    <w:abstractNumId w:val="111"/>
  </w:num>
  <w:num w:numId="56">
    <w:abstractNumId w:val="90"/>
  </w:num>
  <w:num w:numId="57">
    <w:abstractNumId w:val="116"/>
  </w:num>
  <w:num w:numId="58">
    <w:abstractNumId w:val="70"/>
  </w:num>
  <w:num w:numId="59">
    <w:abstractNumId w:val="104"/>
  </w:num>
  <w:num w:numId="60">
    <w:abstractNumId w:val="61"/>
  </w:num>
  <w:num w:numId="61">
    <w:abstractNumId w:val="34"/>
  </w:num>
  <w:num w:numId="62">
    <w:abstractNumId w:val="96"/>
  </w:num>
  <w:num w:numId="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3"/>
  </w:num>
  <w:num w:numId="65">
    <w:abstractNumId w:val="106"/>
  </w:num>
  <w:num w:numId="66">
    <w:abstractNumId w:val="36"/>
  </w:num>
  <w:num w:numId="67">
    <w:abstractNumId w:val="33"/>
  </w:num>
  <w:num w:numId="68">
    <w:abstractNumId w:val="44"/>
  </w:num>
  <w:num w:numId="69">
    <w:abstractNumId w:val="38"/>
  </w:num>
  <w:num w:numId="70">
    <w:abstractNumId w:val="31"/>
  </w:num>
  <w:num w:numId="71">
    <w:abstractNumId w:val="97"/>
  </w:num>
  <w:num w:numId="72">
    <w:abstractNumId w:val="103"/>
  </w:num>
  <w:num w:numId="73">
    <w:abstractNumId w:val="109"/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0"/>
  </w:num>
  <w:num w:numId="78">
    <w:abstractNumId w:val="98"/>
  </w:num>
  <w:num w:numId="79">
    <w:abstractNumId w:val="28"/>
  </w:num>
  <w:num w:numId="80">
    <w:abstractNumId w:val="30"/>
  </w:num>
  <w:num w:numId="81">
    <w:abstractNumId w:val="84"/>
  </w:num>
  <w:num w:numId="82">
    <w:abstractNumId w:val="114"/>
  </w:num>
  <w:num w:numId="83">
    <w:abstractNumId w:val="47"/>
  </w:num>
  <w:num w:numId="84">
    <w:abstractNumId w:val="63"/>
  </w:num>
  <w:num w:numId="85">
    <w:abstractNumId w:val="42"/>
  </w:num>
  <w:num w:numId="86">
    <w:abstractNumId w:val="99"/>
  </w:num>
  <w:num w:numId="87">
    <w:abstractNumId w:val="66"/>
  </w:num>
  <w:num w:numId="88">
    <w:abstractNumId w:val="50"/>
  </w:num>
  <w:num w:numId="89">
    <w:abstractNumId w:val="81"/>
  </w:num>
  <w:num w:numId="90">
    <w:abstractNumId w:val="51"/>
  </w:num>
  <w:num w:numId="91">
    <w:abstractNumId w:val="105"/>
  </w:num>
  <w:num w:numId="92">
    <w:abstractNumId w:val="64"/>
  </w:num>
  <w:num w:numId="93">
    <w:abstractNumId w:val="113"/>
  </w:num>
  <w:num w:numId="94">
    <w:abstractNumId w:val="29"/>
  </w:num>
  <w:num w:numId="95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7859"/>
    <w:rsid w:val="0001049C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0673"/>
    <w:rsid w:val="00023B49"/>
    <w:rsid w:val="000240C6"/>
    <w:rsid w:val="00024C74"/>
    <w:rsid w:val="00025105"/>
    <w:rsid w:val="000258E4"/>
    <w:rsid w:val="00030491"/>
    <w:rsid w:val="000315C3"/>
    <w:rsid w:val="00033680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3E64"/>
    <w:rsid w:val="00054538"/>
    <w:rsid w:val="00055A50"/>
    <w:rsid w:val="00055E7E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F60"/>
    <w:rsid w:val="00091A7B"/>
    <w:rsid w:val="00091BDC"/>
    <w:rsid w:val="00091C1F"/>
    <w:rsid w:val="00091C79"/>
    <w:rsid w:val="00091DBF"/>
    <w:rsid w:val="00092E7F"/>
    <w:rsid w:val="00094345"/>
    <w:rsid w:val="00094762"/>
    <w:rsid w:val="00095962"/>
    <w:rsid w:val="00096906"/>
    <w:rsid w:val="00097C1E"/>
    <w:rsid w:val="000A022E"/>
    <w:rsid w:val="000A12FB"/>
    <w:rsid w:val="000A1409"/>
    <w:rsid w:val="000A153F"/>
    <w:rsid w:val="000A1B8C"/>
    <w:rsid w:val="000A2163"/>
    <w:rsid w:val="000A2166"/>
    <w:rsid w:val="000A262E"/>
    <w:rsid w:val="000A26B9"/>
    <w:rsid w:val="000A358A"/>
    <w:rsid w:val="000A3703"/>
    <w:rsid w:val="000A436C"/>
    <w:rsid w:val="000A4A22"/>
    <w:rsid w:val="000A4D17"/>
    <w:rsid w:val="000A6A98"/>
    <w:rsid w:val="000A751A"/>
    <w:rsid w:val="000A79A0"/>
    <w:rsid w:val="000A7A1F"/>
    <w:rsid w:val="000A7AA5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D68"/>
    <w:rsid w:val="000B4E73"/>
    <w:rsid w:val="000C0086"/>
    <w:rsid w:val="000C0093"/>
    <w:rsid w:val="000C015B"/>
    <w:rsid w:val="000C05A6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E9C"/>
    <w:rsid w:val="000D30D4"/>
    <w:rsid w:val="000D3933"/>
    <w:rsid w:val="000D3CD8"/>
    <w:rsid w:val="000D408B"/>
    <w:rsid w:val="000D42CB"/>
    <w:rsid w:val="000D7BAB"/>
    <w:rsid w:val="000D7CC0"/>
    <w:rsid w:val="000E0311"/>
    <w:rsid w:val="000E0442"/>
    <w:rsid w:val="000E13EF"/>
    <w:rsid w:val="000E20C0"/>
    <w:rsid w:val="000E2280"/>
    <w:rsid w:val="000E3342"/>
    <w:rsid w:val="000E35D3"/>
    <w:rsid w:val="000E3BE2"/>
    <w:rsid w:val="000E45C3"/>
    <w:rsid w:val="000E584B"/>
    <w:rsid w:val="000E5958"/>
    <w:rsid w:val="000E5B9F"/>
    <w:rsid w:val="000E6010"/>
    <w:rsid w:val="000E6670"/>
    <w:rsid w:val="000E6DF5"/>
    <w:rsid w:val="000E7AD8"/>
    <w:rsid w:val="000F0CD5"/>
    <w:rsid w:val="000F152A"/>
    <w:rsid w:val="000F1FAA"/>
    <w:rsid w:val="000F23B2"/>
    <w:rsid w:val="000F2D88"/>
    <w:rsid w:val="000F427B"/>
    <w:rsid w:val="000F491A"/>
    <w:rsid w:val="000F605B"/>
    <w:rsid w:val="000F64B3"/>
    <w:rsid w:val="000F6EDE"/>
    <w:rsid w:val="000F79C6"/>
    <w:rsid w:val="0010128A"/>
    <w:rsid w:val="00101D36"/>
    <w:rsid w:val="001022B5"/>
    <w:rsid w:val="00102898"/>
    <w:rsid w:val="00103D99"/>
    <w:rsid w:val="00107D18"/>
    <w:rsid w:val="00110335"/>
    <w:rsid w:val="00110F8F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56844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669C2"/>
    <w:rsid w:val="00170AC0"/>
    <w:rsid w:val="00170DE5"/>
    <w:rsid w:val="001719BC"/>
    <w:rsid w:val="00171F22"/>
    <w:rsid w:val="0017465A"/>
    <w:rsid w:val="0017480B"/>
    <w:rsid w:val="00174859"/>
    <w:rsid w:val="00174E17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715D"/>
    <w:rsid w:val="00197C0C"/>
    <w:rsid w:val="00197F46"/>
    <w:rsid w:val="001A0227"/>
    <w:rsid w:val="001A08D4"/>
    <w:rsid w:val="001A0A80"/>
    <w:rsid w:val="001A0EBF"/>
    <w:rsid w:val="001A12B7"/>
    <w:rsid w:val="001A31A2"/>
    <w:rsid w:val="001A52C8"/>
    <w:rsid w:val="001A531F"/>
    <w:rsid w:val="001A6977"/>
    <w:rsid w:val="001B0516"/>
    <w:rsid w:val="001B0D84"/>
    <w:rsid w:val="001B2E83"/>
    <w:rsid w:val="001B3BC5"/>
    <w:rsid w:val="001B3E01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C0D"/>
    <w:rsid w:val="001C3FEB"/>
    <w:rsid w:val="001C4660"/>
    <w:rsid w:val="001C6468"/>
    <w:rsid w:val="001C77C7"/>
    <w:rsid w:val="001D1148"/>
    <w:rsid w:val="001D1883"/>
    <w:rsid w:val="001D2AD4"/>
    <w:rsid w:val="001D34DF"/>
    <w:rsid w:val="001D3685"/>
    <w:rsid w:val="001D3ECA"/>
    <w:rsid w:val="001D574A"/>
    <w:rsid w:val="001D5DBA"/>
    <w:rsid w:val="001D7574"/>
    <w:rsid w:val="001E007F"/>
    <w:rsid w:val="001E025A"/>
    <w:rsid w:val="001E0828"/>
    <w:rsid w:val="001E0938"/>
    <w:rsid w:val="001E10CD"/>
    <w:rsid w:val="001E1952"/>
    <w:rsid w:val="001E241A"/>
    <w:rsid w:val="001E2B03"/>
    <w:rsid w:val="001E3275"/>
    <w:rsid w:val="001E37A2"/>
    <w:rsid w:val="001E5296"/>
    <w:rsid w:val="001E6F6F"/>
    <w:rsid w:val="001E7030"/>
    <w:rsid w:val="001E7126"/>
    <w:rsid w:val="001E74D9"/>
    <w:rsid w:val="001F07B6"/>
    <w:rsid w:val="001F19E2"/>
    <w:rsid w:val="001F4577"/>
    <w:rsid w:val="001F5143"/>
    <w:rsid w:val="001F5EEC"/>
    <w:rsid w:val="001F6D54"/>
    <w:rsid w:val="0020026F"/>
    <w:rsid w:val="00202837"/>
    <w:rsid w:val="0020327B"/>
    <w:rsid w:val="00203CAC"/>
    <w:rsid w:val="00203DCB"/>
    <w:rsid w:val="00206A69"/>
    <w:rsid w:val="00206BB9"/>
    <w:rsid w:val="00206C6D"/>
    <w:rsid w:val="00206D80"/>
    <w:rsid w:val="00207404"/>
    <w:rsid w:val="002103F2"/>
    <w:rsid w:val="002105DF"/>
    <w:rsid w:val="00212BD6"/>
    <w:rsid w:val="00214569"/>
    <w:rsid w:val="00215877"/>
    <w:rsid w:val="00215A0F"/>
    <w:rsid w:val="00215B03"/>
    <w:rsid w:val="00216485"/>
    <w:rsid w:val="00216C0C"/>
    <w:rsid w:val="0022036D"/>
    <w:rsid w:val="0022060E"/>
    <w:rsid w:val="0022167E"/>
    <w:rsid w:val="00221954"/>
    <w:rsid w:val="00221E7B"/>
    <w:rsid w:val="0022432C"/>
    <w:rsid w:val="002267C4"/>
    <w:rsid w:val="0022694B"/>
    <w:rsid w:val="0022738E"/>
    <w:rsid w:val="00227DA1"/>
    <w:rsid w:val="00227FB1"/>
    <w:rsid w:val="002301FF"/>
    <w:rsid w:val="00231A55"/>
    <w:rsid w:val="002344AC"/>
    <w:rsid w:val="00235C18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4B73"/>
    <w:rsid w:val="00255045"/>
    <w:rsid w:val="00257732"/>
    <w:rsid w:val="00257CFD"/>
    <w:rsid w:val="002608D0"/>
    <w:rsid w:val="00260924"/>
    <w:rsid w:val="0026158C"/>
    <w:rsid w:val="00261ADC"/>
    <w:rsid w:val="00261EF6"/>
    <w:rsid w:val="00262959"/>
    <w:rsid w:val="00263C42"/>
    <w:rsid w:val="002643FC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46B2"/>
    <w:rsid w:val="00275DDF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3112"/>
    <w:rsid w:val="00283642"/>
    <w:rsid w:val="00283FE6"/>
    <w:rsid w:val="0028514F"/>
    <w:rsid w:val="00285A70"/>
    <w:rsid w:val="00285EC2"/>
    <w:rsid w:val="00285F2B"/>
    <w:rsid w:val="002868CC"/>
    <w:rsid w:val="002869A6"/>
    <w:rsid w:val="0028756F"/>
    <w:rsid w:val="0029063B"/>
    <w:rsid w:val="0029144A"/>
    <w:rsid w:val="002915FE"/>
    <w:rsid w:val="002917F1"/>
    <w:rsid w:val="00291A0F"/>
    <w:rsid w:val="00291B87"/>
    <w:rsid w:val="0029248E"/>
    <w:rsid w:val="002931E1"/>
    <w:rsid w:val="00293302"/>
    <w:rsid w:val="0029361F"/>
    <w:rsid w:val="00293ACA"/>
    <w:rsid w:val="00293EE1"/>
    <w:rsid w:val="0029450F"/>
    <w:rsid w:val="00294E6F"/>
    <w:rsid w:val="002960FE"/>
    <w:rsid w:val="00296867"/>
    <w:rsid w:val="00296A2C"/>
    <w:rsid w:val="0029706D"/>
    <w:rsid w:val="00297301"/>
    <w:rsid w:val="00297F0E"/>
    <w:rsid w:val="002A0543"/>
    <w:rsid w:val="002A1663"/>
    <w:rsid w:val="002A20F3"/>
    <w:rsid w:val="002A26EA"/>
    <w:rsid w:val="002A27DF"/>
    <w:rsid w:val="002A324C"/>
    <w:rsid w:val="002A3AFB"/>
    <w:rsid w:val="002A4A24"/>
    <w:rsid w:val="002A5375"/>
    <w:rsid w:val="002A558A"/>
    <w:rsid w:val="002A5E28"/>
    <w:rsid w:val="002A6190"/>
    <w:rsid w:val="002A6D3C"/>
    <w:rsid w:val="002A6F00"/>
    <w:rsid w:val="002A6F2A"/>
    <w:rsid w:val="002B0A99"/>
    <w:rsid w:val="002B0DEA"/>
    <w:rsid w:val="002B144C"/>
    <w:rsid w:val="002B1EE0"/>
    <w:rsid w:val="002B2125"/>
    <w:rsid w:val="002B33C9"/>
    <w:rsid w:val="002B343D"/>
    <w:rsid w:val="002B4FB5"/>
    <w:rsid w:val="002B5543"/>
    <w:rsid w:val="002B581A"/>
    <w:rsid w:val="002B5EC6"/>
    <w:rsid w:val="002B667E"/>
    <w:rsid w:val="002B742C"/>
    <w:rsid w:val="002B7A9B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66D7"/>
    <w:rsid w:val="002E6806"/>
    <w:rsid w:val="002E7183"/>
    <w:rsid w:val="002E73A4"/>
    <w:rsid w:val="002E79C1"/>
    <w:rsid w:val="002E7B9A"/>
    <w:rsid w:val="002F0A9D"/>
    <w:rsid w:val="002F0AB1"/>
    <w:rsid w:val="002F27CE"/>
    <w:rsid w:val="002F47A8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67BC"/>
    <w:rsid w:val="0030779A"/>
    <w:rsid w:val="00310FBC"/>
    <w:rsid w:val="00311DD1"/>
    <w:rsid w:val="00311F8D"/>
    <w:rsid w:val="00313A3C"/>
    <w:rsid w:val="003140F2"/>
    <w:rsid w:val="003154B9"/>
    <w:rsid w:val="00315A59"/>
    <w:rsid w:val="00316411"/>
    <w:rsid w:val="00316C75"/>
    <w:rsid w:val="00321DE6"/>
    <w:rsid w:val="00322232"/>
    <w:rsid w:val="00323136"/>
    <w:rsid w:val="003234DE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20D0"/>
    <w:rsid w:val="00333967"/>
    <w:rsid w:val="00335BBB"/>
    <w:rsid w:val="003362A5"/>
    <w:rsid w:val="00336822"/>
    <w:rsid w:val="003404BA"/>
    <w:rsid w:val="00340562"/>
    <w:rsid w:val="00340FB1"/>
    <w:rsid w:val="0034249A"/>
    <w:rsid w:val="00342531"/>
    <w:rsid w:val="00342EBC"/>
    <w:rsid w:val="00343472"/>
    <w:rsid w:val="003439BF"/>
    <w:rsid w:val="00343CC0"/>
    <w:rsid w:val="00344749"/>
    <w:rsid w:val="00344D42"/>
    <w:rsid w:val="00345D1E"/>
    <w:rsid w:val="00346B13"/>
    <w:rsid w:val="00347098"/>
    <w:rsid w:val="003475EE"/>
    <w:rsid w:val="003476AF"/>
    <w:rsid w:val="0035000C"/>
    <w:rsid w:val="003509BE"/>
    <w:rsid w:val="00350F1D"/>
    <w:rsid w:val="0035164F"/>
    <w:rsid w:val="00352B2F"/>
    <w:rsid w:val="0035310D"/>
    <w:rsid w:val="0035358D"/>
    <w:rsid w:val="003547C7"/>
    <w:rsid w:val="00355C8B"/>
    <w:rsid w:val="00355CEB"/>
    <w:rsid w:val="0035634E"/>
    <w:rsid w:val="003565C0"/>
    <w:rsid w:val="003569A5"/>
    <w:rsid w:val="00360295"/>
    <w:rsid w:val="003610ED"/>
    <w:rsid w:val="003621EB"/>
    <w:rsid w:val="0036328C"/>
    <w:rsid w:val="00363AFD"/>
    <w:rsid w:val="003647E7"/>
    <w:rsid w:val="00365862"/>
    <w:rsid w:val="00366642"/>
    <w:rsid w:val="00366EBD"/>
    <w:rsid w:val="00366FD1"/>
    <w:rsid w:val="00370607"/>
    <w:rsid w:val="00370F0D"/>
    <w:rsid w:val="00372594"/>
    <w:rsid w:val="003741CF"/>
    <w:rsid w:val="00374F43"/>
    <w:rsid w:val="00375BE4"/>
    <w:rsid w:val="00376720"/>
    <w:rsid w:val="00376BA2"/>
    <w:rsid w:val="003813F0"/>
    <w:rsid w:val="00381F93"/>
    <w:rsid w:val="003830AF"/>
    <w:rsid w:val="00383837"/>
    <w:rsid w:val="00383D0D"/>
    <w:rsid w:val="00383E73"/>
    <w:rsid w:val="00383F8C"/>
    <w:rsid w:val="00384873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352F"/>
    <w:rsid w:val="00395ABF"/>
    <w:rsid w:val="00395F2B"/>
    <w:rsid w:val="00395FCC"/>
    <w:rsid w:val="003971EC"/>
    <w:rsid w:val="00397326"/>
    <w:rsid w:val="003A07BA"/>
    <w:rsid w:val="003A2B21"/>
    <w:rsid w:val="003A4F69"/>
    <w:rsid w:val="003A5728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CFF"/>
    <w:rsid w:val="003B6680"/>
    <w:rsid w:val="003B6A55"/>
    <w:rsid w:val="003B6C41"/>
    <w:rsid w:val="003C1124"/>
    <w:rsid w:val="003C2AAD"/>
    <w:rsid w:val="003C2E88"/>
    <w:rsid w:val="003C38E0"/>
    <w:rsid w:val="003C4460"/>
    <w:rsid w:val="003C45BC"/>
    <w:rsid w:val="003C484D"/>
    <w:rsid w:val="003C5BAC"/>
    <w:rsid w:val="003C5C2D"/>
    <w:rsid w:val="003C6AD1"/>
    <w:rsid w:val="003C75F9"/>
    <w:rsid w:val="003C76D9"/>
    <w:rsid w:val="003C7DEF"/>
    <w:rsid w:val="003D0831"/>
    <w:rsid w:val="003D12A5"/>
    <w:rsid w:val="003D287B"/>
    <w:rsid w:val="003D2BE7"/>
    <w:rsid w:val="003D4330"/>
    <w:rsid w:val="003D49A7"/>
    <w:rsid w:val="003D513F"/>
    <w:rsid w:val="003D517C"/>
    <w:rsid w:val="003D5B7B"/>
    <w:rsid w:val="003D78D7"/>
    <w:rsid w:val="003D7B95"/>
    <w:rsid w:val="003E0741"/>
    <w:rsid w:val="003E0D2C"/>
    <w:rsid w:val="003E1DE4"/>
    <w:rsid w:val="003E1E8B"/>
    <w:rsid w:val="003E25CD"/>
    <w:rsid w:val="003E3113"/>
    <w:rsid w:val="003E374A"/>
    <w:rsid w:val="003E3917"/>
    <w:rsid w:val="003E52C6"/>
    <w:rsid w:val="003E5759"/>
    <w:rsid w:val="003E5D6C"/>
    <w:rsid w:val="003E661C"/>
    <w:rsid w:val="003E7257"/>
    <w:rsid w:val="003E733A"/>
    <w:rsid w:val="003E76E1"/>
    <w:rsid w:val="003F0026"/>
    <w:rsid w:val="003F0989"/>
    <w:rsid w:val="003F1181"/>
    <w:rsid w:val="003F21DC"/>
    <w:rsid w:val="003F22D0"/>
    <w:rsid w:val="003F2479"/>
    <w:rsid w:val="003F3583"/>
    <w:rsid w:val="003F4308"/>
    <w:rsid w:val="003F5452"/>
    <w:rsid w:val="003F6F24"/>
    <w:rsid w:val="003F6F5A"/>
    <w:rsid w:val="003F760B"/>
    <w:rsid w:val="003F7836"/>
    <w:rsid w:val="003F7CA2"/>
    <w:rsid w:val="00401334"/>
    <w:rsid w:val="004018BC"/>
    <w:rsid w:val="0040225C"/>
    <w:rsid w:val="004027C0"/>
    <w:rsid w:val="004037A2"/>
    <w:rsid w:val="00404022"/>
    <w:rsid w:val="004048F1"/>
    <w:rsid w:val="0040491E"/>
    <w:rsid w:val="00405D47"/>
    <w:rsid w:val="0041192C"/>
    <w:rsid w:val="00411F42"/>
    <w:rsid w:val="00411FEB"/>
    <w:rsid w:val="004133C4"/>
    <w:rsid w:val="0041355F"/>
    <w:rsid w:val="00413CE2"/>
    <w:rsid w:val="00413DBB"/>
    <w:rsid w:val="00414B13"/>
    <w:rsid w:val="00415A8A"/>
    <w:rsid w:val="00416723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10C2"/>
    <w:rsid w:val="00431BC6"/>
    <w:rsid w:val="004329B0"/>
    <w:rsid w:val="00433700"/>
    <w:rsid w:val="004345DF"/>
    <w:rsid w:val="00434C3C"/>
    <w:rsid w:val="004357E6"/>
    <w:rsid w:val="00436EBC"/>
    <w:rsid w:val="00437108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4CA"/>
    <w:rsid w:val="00454696"/>
    <w:rsid w:val="00454D79"/>
    <w:rsid w:val="00455F2C"/>
    <w:rsid w:val="004561F7"/>
    <w:rsid w:val="004571E8"/>
    <w:rsid w:val="00457D95"/>
    <w:rsid w:val="00460426"/>
    <w:rsid w:val="00460E82"/>
    <w:rsid w:val="004610A8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6483"/>
    <w:rsid w:val="00477794"/>
    <w:rsid w:val="0047781E"/>
    <w:rsid w:val="00477EB9"/>
    <w:rsid w:val="00477EC4"/>
    <w:rsid w:val="004809A1"/>
    <w:rsid w:val="004817B7"/>
    <w:rsid w:val="0048297D"/>
    <w:rsid w:val="00482AD0"/>
    <w:rsid w:val="004831FF"/>
    <w:rsid w:val="00483552"/>
    <w:rsid w:val="004862FA"/>
    <w:rsid w:val="00486A82"/>
    <w:rsid w:val="00487126"/>
    <w:rsid w:val="004874FC"/>
    <w:rsid w:val="00487739"/>
    <w:rsid w:val="00490AAA"/>
    <w:rsid w:val="00490BB1"/>
    <w:rsid w:val="00491B3C"/>
    <w:rsid w:val="00492843"/>
    <w:rsid w:val="00492923"/>
    <w:rsid w:val="00492A41"/>
    <w:rsid w:val="00493357"/>
    <w:rsid w:val="004933C6"/>
    <w:rsid w:val="004942E7"/>
    <w:rsid w:val="0049473E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7429"/>
    <w:rsid w:val="004A797F"/>
    <w:rsid w:val="004B0BA1"/>
    <w:rsid w:val="004B0C39"/>
    <w:rsid w:val="004B0CE3"/>
    <w:rsid w:val="004B5013"/>
    <w:rsid w:val="004B68D6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2C9D"/>
    <w:rsid w:val="004D3141"/>
    <w:rsid w:val="004D3BD9"/>
    <w:rsid w:val="004D3FDE"/>
    <w:rsid w:val="004D5029"/>
    <w:rsid w:val="004D5430"/>
    <w:rsid w:val="004D637E"/>
    <w:rsid w:val="004D6B20"/>
    <w:rsid w:val="004E1207"/>
    <w:rsid w:val="004E18F1"/>
    <w:rsid w:val="004E1C68"/>
    <w:rsid w:val="004E1E87"/>
    <w:rsid w:val="004E3B43"/>
    <w:rsid w:val="004E46F1"/>
    <w:rsid w:val="004E50CC"/>
    <w:rsid w:val="004E613A"/>
    <w:rsid w:val="004E69AF"/>
    <w:rsid w:val="004E7308"/>
    <w:rsid w:val="004E7483"/>
    <w:rsid w:val="004F08E2"/>
    <w:rsid w:val="004F08EA"/>
    <w:rsid w:val="004F0C0D"/>
    <w:rsid w:val="004F0CBF"/>
    <w:rsid w:val="004F0EA9"/>
    <w:rsid w:val="004F21BD"/>
    <w:rsid w:val="004F2484"/>
    <w:rsid w:val="004F289B"/>
    <w:rsid w:val="004F2CE9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6FED"/>
    <w:rsid w:val="00507B6D"/>
    <w:rsid w:val="0051034B"/>
    <w:rsid w:val="00510B49"/>
    <w:rsid w:val="00510B7F"/>
    <w:rsid w:val="005110D6"/>
    <w:rsid w:val="005110F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CFF"/>
    <w:rsid w:val="00523E9D"/>
    <w:rsid w:val="005240B7"/>
    <w:rsid w:val="00524B00"/>
    <w:rsid w:val="00525A8D"/>
    <w:rsid w:val="00525FC4"/>
    <w:rsid w:val="00527444"/>
    <w:rsid w:val="00527CF9"/>
    <w:rsid w:val="0053043B"/>
    <w:rsid w:val="00531236"/>
    <w:rsid w:val="0053141A"/>
    <w:rsid w:val="00532F2F"/>
    <w:rsid w:val="00533AC0"/>
    <w:rsid w:val="00534A06"/>
    <w:rsid w:val="00534EC0"/>
    <w:rsid w:val="00535FEB"/>
    <w:rsid w:val="0053650E"/>
    <w:rsid w:val="00536C36"/>
    <w:rsid w:val="0054012F"/>
    <w:rsid w:val="00540189"/>
    <w:rsid w:val="0054127F"/>
    <w:rsid w:val="005424CE"/>
    <w:rsid w:val="00542581"/>
    <w:rsid w:val="00543114"/>
    <w:rsid w:val="00543415"/>
    <w:rsid w:val="005436AF"/>
    <w:rsid w:val="00543703"/>
    <w:rsid w:val="0054494F"/>
    <w:rsid w:val="005453E3"/>
    <w:rsid w:val="00545AAD"/>
    <w:rsid w:val="00546AE4"/>
    <w:rsid w:val="00547367"/>
    <w:rsid w:val="005503F8"/>
    <w:rsid w:val="00551868"/>
    <w:rsid w:val="00552934"/>
    <w:rsid w:val="00552CCD"/>
    <w:rsid w:val="005561C3"/>
    <w:rsid w:val="00560CCE"/>
    <w:rsid w:val="005618FD"/>
    <w:rsid w:val="005621C6"/>
    <w:rsid w:val="00562283"/>
    <w:rsid w:val="00563429"/>
    <w:rsid w:val="005645B8"/>
    <w:rsid w:val="00564E66"/>
    <w:rsid w:val="005657EA"/>
    <w:rsid w:val="00565ABC"/>
    <w:rsid w:val="0056615A"/>
    <w:rsid w:val="00566905"/>
    <w:rsid w:val="00566A59"/>
    <w:rsid w:val="00572B9B"/>
    <w:rsid w:val="0057455D"/>
    <w:rsid w:val="005750BB"/>
    <w:rsid w:val="0057538E"/>
    <w:rsid w:val="00577356"/>
    <w:rsid w:val="00577E4D"/>
    <w:rsid w:val="00580B82"/>
    <w:rsid w:val="00580BE6"/>
    <w:rsid w:val="0058210B"/>
    <w:rsid w:val="005822D5"/>
    <w:rsid w:val="005825BB"/>
    <w:rsid w:val="00583477"/>
    <w:rsid w:val="005836EF"/>
    <w:rsid w:val="00583BDA"/>
    <w:rsid w:val="00583F77"/>
    <w:rsid w:val="00585951"/>
    <w:rsid w:val="0058630F"/>
    <w:rsid w:val="005878DA"/>
    <w:rsid w:val="00587CAC"/>
    <w:rsid w:val="00591151"/>
    <w:rsid w:val="005911DC"/>
    <w:rsid w:val="0059144D"/>
    <w:rsid w:val="00592411"/>
    <w:rsid w:val="00592F73"/>
    <w:rsid w:val="005930F1"/>
    <w:rsid w:val="00593BAE"/>
    <w:rsid w:val="005942BD"/>
    <w:rsid w:val="00595503"/>
    <w:rsid w:val="00595707"/>
    <w:rsid w:val="00596B2C"/>
    <w:rsid w:val="00596B4D"/>
    <w:rsid w:val="005970E1"/>
    <w:rsid w:val="00597A39"/>
    <w:rsid w:val="005A032D"/>
    <w:rsid w:val="005A0B8C"/>
    <w:rsid w:val="005A15CE"/>
    <w:rsid w:val="005A22F7"/>
    <w:rsid w:val="005A2576"/>
    <w:rsid w:val="005A2BE2"/>
    <w:rsid w:val="005A315E"/>
    <w:rsid w:val="005A36B1"/>
    <w:rsid w:val="005A44D5"/>
    <w:rsid w:val="005A4928"/>
    <w:rsid w:val="005A5ED5"/>
    <w:rsid w:val="005A6062"/>
    <w:rsid w:val="005A6EEC"/>
    <w:rsid w:val="005A7209"/>
    <w:rsid w:val="005A726D"/>
    <w:rsid w:val="005A74A3"/>
    <w:rsid w:val="005B0019"/>
    <w:rsid w:val="005B0D4A"/>
    <w:rsid w:val="005B0F9A"/>
    <w:rsid w:val="005B10EE"/>
    <w:rsid w:val="005B1234"/>
    <w:rsid w:val="005B264B"/>
    <w:rsid w:val="005B349A"/>
    <w:rsid w:val="005B3505"/>
    <w:rsid w:val="005B361B"/>
    <w:rsid w:val="005B38D6"/>
    <w:rsid w:val="005B43EF"/>
    <w:rsid w:val="005B46FE"/>
    <w:rsid w:val="005B5CBD"/>
    <w:rsid w:val="005B7785"/>
    <w:rsid w:val="005C03E1"/>
    <w:rsid w:val="005C25A0"/>
    <w:rsid w:val="005C2CBB"/>
    <w:rsid w:val="005C4E46"/>
    <w:rsid w:val="005C59CB"/>
    <w:rsid w:val="005C6363"/>
    <w:rsid w:val="005C63D6"/>
    <w:rsid w:val="005C69EF"/>
    <w:rsid w:val="005C737C"/>
    <w:rsid w:val="005D16FB"/>
    <w:rsid w:val="005D2367"/>
    <w:rsid w:val="005D3C60"/>
    <w:rsid w:val="005D3D6E"/>
    <w:rsid w:val="005D4BA2"/>
    <w:rsid w:val="005D5AF6"/>
    <w:rsid w:val="005D5C55"/>
    <w:rsid w:val="005D64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75B3"/>
    <w:rsid w:val="00610D9D"/>
    <w:rsid w:val="00610DE2"/>
    <w:rsid w:val="00612528"/>
    <w:rsid w:val="00613068"/>
    <w:rsid w:val="00613593"/>
    <w:rsid w:val="00615E26"/>
    <w:rsid w:val="00616374"/>
    <w:rsid w:val="0061733A"/>
    <w:rsid w:val="00617857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FDF"/>
    <w:rsid w:val="00633F63"/>
    <w:rsid w:val="006343A6"/>
    <w:rsid w:val="00634649"/>
    <w:rsid w:val="00636CB9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13F0"/>
    <w:rsid w:val="00662DAA"/>
    <w:rsid w:val="00664180"/>
    <w:rsid w:val="00665285"/>
    <w:rsid w:val="00665CA0"/>
    <w:rsid w:val="00666FA7"/>
    <w:rsid w:val="0066751B"/>
    <w:rsid w:val="00672539"/>
    <w:rsid w:val="00672AC3"/>
    <w:rsid w:val="00673F0F"/>
    <w:rsid w:val="0067522B"/>
    <w:rsid w:val="006804F6"/>
    <w:rsid w:val="00680C7C"/>
    <w:rsid w:val="00681720"/>
    <w:rsid w:val="00681B06"/>
    <w:rsid w:val="00684454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4E10"/>
    <w:rsid w:val="006B54CA"/>
    <w:rsid w:val="006B60F8"/>
    <w:rsid w:val="006C20A6"/>
    <w:rsid w:val="006C20C7"/>
    <w:rsid w:val="006C2119"/>
    <w:rsid w:val="006C289D"/>
    <w:rsid w:val="006C2A87"/>
    <w:rsid w:val="006C2E5F"/>
    <w:rsid w:val="006C2F64"/>
    <w:rsid w:val="006C34AA"/>
    <w:rsid w:val="006C4215"/>
    <w:rsid w:val="006C4C91"/>
    <w:rsid w:val="006C5322"/>
    <w:rsid w:val="006C5F23"/>
    <w:rsid w:val="006C6C12"/>
    <w:rsid w:val="006C6F59"/>
    <w:rsid w:val="006C73FB"/>
    <w:rsid w:val="006D1445"/>
    <w:rsid w:val="006D200E"/>
    <w:rsid w:val="006D42BC"/>
    <w:rsid w:val="006D4468"/>
    <w:rsid w:val="006D768E"/>
    <w:rsid w:val="006D7CC2"/>
    <w:rsid w:val="006D7D1B"/>
    <w:rsid w:val="006D7EBE"/>
    <w:rsid w:val="006E0C10"/>
    <w:rsid w:val="006E157E"/>
    <w:rsid w:val="006E210F"/>
    <w:rsid w:val="006E29A3"/>
    <w:rsid w:val="006E3AB4"/>
    <w:rsid w:val="006E5178"/>
    <w:rsid w:val="006E5839"/>
    <w:rsid w:val="006E6864"/>
    <w:rsid w:val="006E6F76"/>
    <w:rsid w:val="006F10B6"/>
    <w:rsid w:val="006F16ED"/>
    <w:rsid w:val="006F20B3"/>
    <w:rsid w:val="006F2812"/>
    <w:rsid w:val="006F32D3"/>
    <w:rsid w:val="006F357C"/>
    <w:rsid w:val="006F42C2"/>
    <w:rsid w:val="006F443D"/>
    <w:rsid w:val="006F4A3E"/>
    <w:rsid w:val="006F5C6D"/>
    <w:rsid w:val="006F6B00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E11"/>
    <w:rsid w:val="007110F0"/>
    <w:rsid w:val="00711278"/>
    <w:rsid w:val="00711A68"/>
    <w:rsid w:val="00712005"/>
    <w:rsid w:val="00712318"/>
    <w:rsid w:val="0071233D"/>
    <w:rsid w:val="007137AB"/>
    <w:rsid w:val="00714F24"/>
    <w:rsid w:val="00715359"/>
    <w:rsid w:val="00715F58"/>
    <w:rsid w:val="007171FE"/>
    <w:rsid w:val="00717CA5"/>
    <w:rsid w:val="007206E4"/>
    <w:rsid w:val="00721AA0"/>
    <w:rsid w:val="0072239D"/>
    <w:rsid w:val="007225E7"/>
    <w:rsid w:val="00726FD9"/>
    <w:rsid w:val="00727425"/>
    <w:rsid w:val="0072788A"/>
    <w:rsid w:val="00727C58"/>
    <w:rsid w:val="0073138A"/>
    <w:rsid w:val="00731511"/>
    <w:rsid w:val="007315F9"/>
    <w:rsid w:val="007325AA"/>
    <w:rsid w:val="00732BB6"/>
    <w:rsid w:val="00734C91"/>
    <w:rsid w:val="00735405"/>
    <w:rsid w:val="00735CAC"/>
    <w:rsid w:val="007367EB"/>
    <w:rsid w:val="00740958"/>
    <w:rsid w:val="00741453"/>
    <w:rsid w:val="007414E8"/>
    <w:rsid w:val="00741740"/>
    <w:rsid w:val="007436A6"/>
    <w:rsid w:val="00744818"/>
    <w:rsid w:val="00744AD8"/>
    <w:rsid w:val="0074603D"/>
    <w:rsid w:val="0075046E"/>
    <w:rsid w:val="00750848"/>
    <w:rsid w:val="00752020"/>
    <w:rsid w:val="007552FD"/>
    <w:rsid w:val="0075538B"/>
    <w:rsid w:val="0075584E"/>
    <w:rsid w:val="00755F07"/>
    <w:rsid w:val="0075646E"/>
    <w:rsid w:val="00757A5B"/>
    <w:rsid w:val="00757B07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3EF"/>
    <w:rsid w:val="007677A2"/>
    <w:rsid w:val="00767C75"/>
    <w:rsid w:val="00772802"/>
    <w:rsid w:val="007748CB"/>
    <w:rsid w:val="00775515"/>
    <w:rsid w:val="00775896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51FD"/>
    <w:rsid w:val="007871BC"/>
    <w:rsid w:val="0079021E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8D"/>
    <w:rsid w:val="007A31D1"/>
    <w:rsid w:val="007A53AB"/>
    <w:rsid w:val="007A63D8"/>
    <w:rsid w:val="007A77E9"/>
    <w:rsid w:val="007A7D88"/>
    <w:rsid w:val="007B025C"/>
    <w:rsid w:val="007B1566"/>
    <w:rsid w:val="007B3058"/>
    <w:rsid w:val="007B3DF1"/>
    <w:rsid w:val="007B3FBF"/>
    <w:rsid w:val="007B4068"/>
    <w:rsid w:val="007B4FDF"/>
    <w:rsid w:val="007B547A"/>
    <w:rsid w:val="007B6486"/>
    <w:rsid w:val="007B64CD"/>
    <w:rsid w:val="007B725E"/>
    <w:rsid w:val="007B737E"/>
    <w:rsid w:val="007C342D"/>
    <w:rsid w:val="007C431A"/>
    <w:rsid w:val="007C67A0"/>
    <w:rsid w:val="007C67F7"/>
    <w:rsid w:val="007C6BE1"/>
    <w:rsid w:val="007D234A"/>
    <w:rsid w:val="007D2F1A"/>
    <w:rsid w:val="007D4592"/>
    <w:rsid w:val="007D6161"/>
    <w:rsid w:val="007D6CC2"/>
    <w:rsid w:val="007D73A5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6969"/>
    <w:rsid w:val="00806991"/>
    <w:rsid w:val="00807920"/>
    <w:rsid w:val="00807AE6"/>
    <w:rsid w:val="0081047E"/>
    <w:rsid w:val="00810A5E"/>
    <w:rsid w:val="00811DAB"/>
    <w:rsid w:val="008127D3"/>
    <w:rsid w:val="008132E4"/>
    <w:rsid w:val="008156DB"/>
    <w:rsid w:val="008164EE"/>
    <w:rsid w:val="00817145"/>
    <w:rsid w:val="0081718C"/>
    <w:rsid w:val="00817451"/>
    <w:rsid w:val="00820057"/>
    <w:rsid w:val="008204BF"/>
    <w:rsid w:val="008219C4"/>
    <w:rsid w:val="0082230A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7426"/>
    <w:rsid w:val="008803E6"/>
    <w:rsid w:val="008804E5"/>
    <w:rsid w:val="00881E28"/>
    <w:rsid w:val="00883177"/>
    <w:rsid w:val="00883702"/>
    <w:rsid w:val="00883ECA"/>
    <w:rsid w:val="00885AED"/>
    <w:rsid w:val="00885EDD"/>
    <w:rsid w:val="0088670B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936"/>
    <w:rsid w:val="008A2036"/>
    <w:rsid w:val="008A4910"/>
    <w:rsid w:val="008A497E"/>
    <w:rsid w:val="008A5811"/>
    <w:rsid w:val="008A6536"/>
    <w:rsid w:val="008A6FCB"/>
    <w:rsid w:val="008B163B"/>
    <w:rsid w:val="008B198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9F2"/>
    <w:rsid w:val="008C1150"/>
    <w:rsid w:val="008C2010"/>
    <w:rsid w:val="008C3C9C"/>
    <w:rsid w:val="008C3D47"/>
    <w:rsid w:val="008C4782"/>
    <w:rsid w:val="008C4B92"/>
    <w:rsid w:val="008C4F11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777"/>
    <w:rsid w:val="008E1406"/>
    <w:rsid w:val="008E238D"/>
    <w:rsid w:val="008E293B"/>
    <w:rsid w:val="008E3FC9"/>
    <w:rsid w:val="008E4807"/>
    <w:rsid w:val="008E52DF"/>
    <w:rsid w:val="008E6EA8"/>
    <w:rsid w:val="008E74D0"/>
    <w:rsid w:val="008F1EF5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F57"/>
    <w:rsid w:val="00900931"/>
    <w:rsid w:val="00902805"/>
    <w:rsid w:val="00902B89"/>
    <w:rsid w:val="00905880"/>
    <w:rsid w:val="00911822"/>
    <w:rsid w:val="0091194C"/>
    <w:rsid w:val="00911B8B"/>
    <w:rsid w:val="0091250B"/>
    <w:rsid w:val="00912AEB"/>
    <w:rsid w:val="00912CC2"/>
    <w:rsid w:val="00914608"/>
    <w:rsid w:val="0091587B"/>
    <w:rsid w:val="00915E4B"/>
    <w:rsid w:val="0091760D"/>
    <w:rsid w:val="00917D0B"/>
    <w:rsid w:val="00920264"/>
    <w:rsid w:val="00920F2D"/>
    <w:rsid w:val="00921EAA"/>
    <w:rsid w:val="00923873"/>
    <w:rsid w:val="00923AD3"/>
    <w:rsid w:val="00924C69"/>
    <w:rsid w:val="00924F81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2552"/>
    <w:rsid w:val="00942637"/>
    <w:rsid w:val="009431FE"/>
    <w:rsid w:val="00943A0B"/>
    <w:rsid w:val="00943BF8"/>
    <w:rsid w:val="009442FA"/>
    <w:rsid w:val="0094511B"/>
    <w:rsid w:val="009458C7"/>
    <w:rsid w:val="00947611"/>
    <w:rsid w:val="009479C6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7304"/>
    <w:rsid w:val="00957414"/>
    <w:rsid w:val="00957874"/>
    <w:rsid w:val="0096136E"/>
    <w:rsid w:val="0096138A"/>
    <w:rsid w:val="00961BC5"/>
    <w:rsid w:val="009627E3"/>
    <w:rsid w:val="00963603"/>
    <w:rsid w:val="0096387C"/>
    <w:rsid w:val="0096446E"/>
    <w:rsid w:val="009649DC"/>
    <w:rsid w:val="00964C22"/>
    <w:rsid w:val="00964F7D"/>
    <w:rsid w:val="00965CC6"/>
    <w:rsid w:val="00965E94"/>
    <w:rsid w:val="009662A9"/>
    <w:rsid w:val="0096666D"/>
    <w:rsid w:val="00966FE1"/>
    <w:rsid w:val="009676CC"/>
    <w:rsid w:val="00970BA2"/>
    <w:rsid w:val="00970BD0"/>
    <w:rsid w:val="00973696"/>
    <w:rsid w:val="00973C69"/>
    <w:rsid w:val="00973DA0"/>
    <w:rsid w:val="00974864"/>
    <w:rsid w:val="00974BA6"/>
    <w:rsid w:val="0097591E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57D"/>
    <w:rsid w:val="0098362B"/>
    <w:rsid w:val="009837CC"/>
    <w:rsid w:val="0098459E"/>
    <w:rsid w:val="00984BD7"/>
    <w:rsid w:val="0098533D"/>
    <w:rsid w:val="009857F5"/>
    <w:rsid w:val="00986855"/>
    <w:rsid w:val="00990C06"/>
    <w:rsid w:val="00991F0F"/>
    <w:rsid w:val="009922AB"/>
    <w:rsid w:val="0099255A"/>
    <w:rsid w:val="00993ADE"/>
    <w:rsid w:val="00993F6B"/>
    <w:rsid w:val="00994768"/>
    <w:rsid w:val="00996025"/>
    <w:rsid w:val="00996473"/>
    <w:rsid w:val="009A010C"/>
    <w:rsid w:val="009A099F"/>
    <w:rsid w:val="009A1729"/>
    <w:rsid w:val="009A194B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B01E3"/>
    <w:rsid w:val="009B024A"/>
    <w:rsid w:val="009B03F8"/>
    <w:rsid w:val="009B107B"/>
    <w:rsid w:val="009B2D96"/>
    <w:rsid w:val="009B3BF1"/>
    <w:rsid w:val="009B436E"/>
    <w:rsid w:val="009B4A24"/>
    <w:rsid w:val="009B7674"/>
    <w:rsid w:val="009B7FBB"/>
    <w:rsid w:val="009C0067"/>
    <w:rsid w:val="009C0E77"/>
    <w:rsid w:val="009C14F5"/>
    <w:rsid w:val="009C1678"/>
    <w:rsid w:val="009C27C4"/>
    <w:rsid w:val="009C27F1"/>
    <w:rsid w:val="009C36A7"/>
    <w:rsid w:val="009C3D61"/>
    <w:rsid w:val="009C48AD"/>
    <w:rsid w:val="009C4E8F"/>
    <w:rsid w:val="009C516E"/>
    <w:rsid w:val="009C5828"/>
    <w:rsid w:val="009C5AC9"/>
    <w:rsid w:val="009C5EC2"/>
    <w:rsid w:val="009C6732"/>
    <w:rsid w:val="009C692A"/>
    <w:rsid w:val="009C7C56"/>
    <w:rsid w:val="009C7D2A"/>
    <w:rsid w:val="009C7D9F"/>
    <w:rsid w:val="009D024D"/>
    <w:rsid w:val="009D02F7"/>
    <w:rsid w:val="009D089C"/>
    <w:rsid w:val="009D0CDB"/>
    <w:rsid w:val="009D1416"/>
    <w:rsid w:val="009D3800"/>
    <w:rsid w:val="009D4034"/>
    <w:rsid w:val="009D56DB"/>
    <w:rsid w:val="009D62CA"/>
    <w:rsid w:val="009D6DAE"/>
    <w:rsid w:val="009D74AA"/>
    <w:rsid w:val="009E0009"/>
    <w:rsid w:val="009E0AA5"/>
    <w:rsid w:val="009E0ACF"/>
    <w:rsid w:val="009E0BFF"/>
    <w:rsid w:val="009E1848"/>
    <w:rsid w:val="009E3250"/>
    <w:rsid w:val="009E3355"/>
    <w:rsid w:val="009E35A5"/>
    <w:rsid w:val="009E4261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EA0"/>
    <w:rsid w:val="009F62B2"/>
    <w:rsid w:val="009F7F2C"/>
    <w:rsid w:val="00A016A1"/>
    <w:rsid w:val="00A01E3D"/>
    <w:rsid w:val="00A0217D"/>
    <w:rsid w:val="00A02EAB"/>
    <w:rsid w:val="00A03AFE"/>
    <w:rsid w:val="00A048EF"/>
    <w:rsid w:val="00A056AA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60"/>
    <w:rsid w:val="00A317A8"/>
    <w:rsid w:val="00A31DF2"/>
    <w:rsid w:val="00A3210E"/>
    <w:rsid w:val="00A3218D"/>
    <w:rsid w:val="00A3339B"/>
    <w:rsid w:val="00A33AED"/>
    <w:rsid w:val="00A34A12"/>
    <w:rsid w:val="00A355EE"/>
    <w:rsid w:val="00A4109F"/>
    <w:rsid w:val="00A421BC"/>
    <w:rsid w:val="00A42ED7"/>
    <w:rsid w:val="00A43577"/>
    <w:rsid w:val="00A436DB"/>
    <w:rsid w:val="00A4380C"/>
    <w:rsid w:val="00A438E8"/>
    <w:rsid w:val="00A439A1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2DDD"/>
    <w:rsid w:val="00A53BD2"/>
    <w:rsid w:val="00A5423D"/>
    <w:rsid w:val="00A5601A"/>
    <w:rsid w:val="00A56970"/>
    <w:rsid w:val="00A56EFB"/>
    <w:rsid w:val="00A5763E"/>
    <w:rsid w:val="00A6097A"/>
    <w:rsid w:val="00A60F88"/>
    <w:rsid w:val="00A61C21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27A3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937"/>
    <w:rsid w:val="00A96FBC"/>
    <w:rsid w:val="00A970C9"/>
    <w:rsid w:val="00A97CDB"/>
    <w:rsid w:val="00AA03A8"/>
    <w:rsid w:val="00AA0D5C"/>
    <w:rsid w:val="00AA1A23"/>
    <w:rsid w:val="00AA1EDC"/>
    <w:rsid w:val="00AA421F"/>
    <w:rsid w:val="00AA533C"/>
    <w:rsid w:val="00AA595A"/>
    <w:rsid w:val="00AA64D4"/>
    <w:rsid w:val="00AB006D"/>
    <w:rsid w:val="00AB008F"/>
    <w:rsid w:val="00AB0DAC"/>
    <w:rsid w:val="00AB1CE8"/>
    <w:rsid w:val="00AB2CC1"/>
    <w:rsid w:val="00AB40D4"/>
    <w:rsid w:val="00AB40F6"/>
    <w:rsid w:val="00AB4DD9"/>
    <w:rsid w:val="00AB57C9"/>
    <w:rsid w:val="00AB652C"/>
    <w:rsid w:val="00AB79DC"/>
    <w:rsid w:val="00AC0559"/>
    <w:rsid w:val="00AC061A"/>
    <w:rsid w:val="00AC0ECB"/>
    <w:rsid w:val="00AC3248"/>
    <w:rsid w:val="00AC33A9"/>
    <w:rsid w:val="00AC6628"/>
    <w:rsid w:val="00AD070F"/>
    <w:rsid w:val="00AD3A69"/>
    <w:rsid w:val="00AD4846"/>
    <w:rsid w:val="00AD4A90"/>
    <w:rsid w:val="00AD6F08"/>
    <w:rsid w:val="00AE015B"/>
    <w:rsid w:val="00AE109F"/>
    <w:rsid w:val="00AE1778"/>
    <w:rsid w:val="00AE1E99"/>
    <w:rsid w:val="00AE21A9"/>
    <w:rsid w:val="00AE4668"/>
    <w:rsid w:val="00AE4DDF"/>
    <w:rsid w:val="00AE6FD2"/>
    <w:rsid w:val="00AF09AE"/>
    <w:rsid w:val="00AF1101"/>
    <w:rsid w:val="00AF1528"/>
    <w:rsid w:val="00AF20D0"/>
    <w:rsid w:val="00AF3D12"/>
    <w:rsid w:val="00AF3E3E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6CC"/>
    <w:rsid w:val="00B147AD"/>
    <w:rsid w:val="00B149A1"/>
    <w:rsid w:val="00B15C13"/>
    <w:rsid w:val="00B165C4"/>
    <w:rsid w:val="00B1716A"/>
    <w:rsid w:val="00B177EA"/>
    <w:rsid w:val="00B20311"/>
    <w:rsid w:val="00B210F9"/>
    <w:rsid w:val="00B225AF"/>
    <w:rsid w:val="00B2262E"/>
    <w:rsid w:val="00B233D2"/>
    <w:rsid w:val="00B23954"/>
    <w:rsid w:val="00B243CB"/>
    <w:rsid w:val="00B246B8"/>
    <w:rsid w:val="00B248D9"/>
    <w:rsid w:val="00B24C07"/>
    <w:rsid w:val="00B251CC"/>
    <w:rsid w:val="00B2613E"/>
    <w:rsid w:val="00B264FB"/>
    <w:rsid w:val="00B265F2"/>
    <w:rsid w:val="00B26AEA"/>
    <w:rsid w:val="00B27410"/>
    <w:rsid w:val="00B30A51"/>
    <w:rsid w:val="00B3216F"/>
    <w:rsid w:val="00B32309"/>
    <w:rsid w:val="00B32AF7"/>
    <w:rsid w:val="00B339DB"/>
    <w:rsid w:val="00B34A04"/>
    <w:rsid w:val="00B34B5B"/>
    <w:rsid w:val="00B35A1F"/>
    <w:rsid w:val="00B366A2"/>
    <w:rsid w:val="00B368B0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537"/>
    <w:rsid w:val="00B70658"/>
    <w:rsid w:val="00B70A84"/>
    <w:rsid w:val="00B70D48"/>
    <w:rsid w:val="00B7131C"/>
    <w:rsid w:val="00B72644"/>
    <w:rsid w:val="00B7289D"/>
    <w:rsid w:val="00B75B03"/>
    <w:rsid w:val="00B80C70"/>
    <w:rsid w:val="00B8106E"/>
    <w:rsid w:val="00B817B3"/>
    <w:rsid w:val="00B81B2F"/>
    <w:rsid w:val="00B8455D"/>
    <w:rsid w:val="00B8483C"/>
    <w:rsid w:val="00B848B5"/>
    <w:rsid w:val="00B85D94"/>
    <w:rsid w:val="00B86D75"/>
    <w:rsid w:val="00B87078"/>
    <w:rsid w:val="00B871C8"/>
    <w:rsid w:val="00B90BE8"/>
    <w:rsid w:val="00B90E14"/>
    <w:rsid w:val="00B915A8"/>
    <w:rsid w:val="00B925BF"/>
    <w:rsid w:val="00B92BE6"/>
    <w:rsid w:val="00B9323B"/>
    <w:rsid w:val="00B939DC"/>
    <w:rsid w:val="00B94B5A"/>
    <w:rsid w:val="00B956A1"/>
    <w:rsid w:val="00B96228"/>
    <w:rsid w:val="00B96FD7"/>
    <w:rsid w:val="00B97597"/>
    <w:rsid w:val="00BA042A"/>
    <w:rsid w:val="00BA0739"/>
    <w:rsid w:val="00BA11BF"/>
    <w:rsid w:val="00BA18A1"/>
    <w:rsid w:val="00BA1D78"/>
    <w:rsid w:val="00BA20A4"/>
    <w:rsid w:val="00BA211D"/>
    <w:rsid w:val="00BA2124"/>
    <w:rsid w:val="00BA28BA"/>
    <w:rsid w:val="00BA2EAF"/>
    <w:rsid w:val="00BA3C8A"/>
    <w:rsid w:val="00BA3CA7"/>
    <w:rsid w:val="00BA3CA9"/>
    <w:rsid w:val="00BA3E3B"/>
    <w:rsid w:val="00BA4461"/>
    <w:rsid w:val="00BA61D3"/>
    <w:rsid w:val="00BA640C"/>
    <w:rsid w:val="00BA6B57"/>
    <w:rsid w:val="00BB0009"/>
    <w:rsid w:val="00BB15C5"/>
    <w:rsid w:val="00BB1A7D"/>
    <w:rsid w:val="00BB2CD4"/>
    <w:rsid w:val="00BB44DD"/>
    <w:rsid w:val="00BB4C9E"/>
    <w:rsid w:val="00BB5CA2"/>
    <w:rsid w:val="00BB68A7"/>
    <w:rsid w:val="00BB7365"/>
    <w:rsid w:val="00BC065F"/>
    <w:rsid w:val="00BC1393"/>
    <w:rsid w:val="00BC29FC"/>
    <w:rsid w:val="00BC3EF6"/>
    <w:rsid w:val="00BC40A9"/>
    <w:rsid w:val="00BC472A"/>
    <w:rsid w:val="00BC479B"/>
    <w:rsid w:val="00BC5892"/>
    <w:rsid w:val="00BC7CD3"/>
    <w:rsid w:val="00BD00B7"/>
    <w:rsid w:val="00BD1156"/>
    <w:rsid w:val="00BD1307"/>
    <w:rsid w:val="00BD3D65"/>
    <w:rsid w:val="00BD3EEF"/>
    <w:rsid w:val="00BD4B64"/>
    <w:rsid w:val="00BD5290"/>
    <w:rsid w:val="00BD6F68"/>
    <w:rsid w:val="00BD7599"/>
    <w:rsid w:val="00BD7BCD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47E"/>
    <w:rsid w:val="00BE74C1"/>
    <w:rsid w:val="00BE77F2"/>
    <w:rsid w:val="00BF19FA"/>
    <w:rsid w:val="00BF24EC"/>
    <w:rsid w:val="00BF3363"/>
    <w:rsid w:val="00BF47B9"/>
    <w:rsid w:val="00BF70A1"/>
    <w:rsid w:val="00BF73BE"/>
    <w:rsid w:val="00BF76C6"/>
    <w:rsid w:val="00C00494"/>
    <w:rsid w:val="00C00EEA"/>
    <w:rsid w:val="00C00FEF"/>
    <w:rsid w:val="00C01521"/>
    <w:rsid w:val="00C01A21"/>
    <w:rsid w:val="00C03683"/>
    <w:rsid w:val="00C04211"/>
    <w:rsid w:val="00C07949"/>
    <w:rsid w:val="00C11D6E"/>
    <w:rsid w:val="00C11E7A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2110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26BF"/>
    <w:rsid w:val="00C4417A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41C9"/>
    <w:rsid w:val="00C5421C"/>
    <w:rsid w:val="00C557B0"/>
    <w:rsid w:val="00C558C7"/>
    <w:rsid w:val="00C55F74"/>
    <w:rsid w:val="00C56DD7"/>
    <w:rsid w:val="00C573C9"/>
    <w:rsid w:val="00C57A72"/>
    <w:rsid w:val="00C62B06"/>
    <w:rsid w:val="00C65039"/>
    <w:rsid w:val="00C65B70"/>
    <w:rsid w:val="00C65D61"/>
    <w:rsid w:val="00C65F84"/>
    <w:rsid w:val="00C66812"/>
    <w:rsid w:val="00C67BBE"/>
    <w:rsid w:val="00C703F3"/>
    <w:rsid w:val="00C71205"/>
    <w:rsid w:val="00C71463"/>
    <w:rsid w:val="00C722A6"/>
    <w:rsid w:val="00C73505"/>
    <w:rsid w:val="00C74173"/>
    <w:rsid w:val="00C7445C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1BFE"/>
    <w:rsid w:val="00C81F20"/>
    <w:rsid w:val="00C8226F"/>
    <w:rsid w:val="00C826C6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703"/>
    <w:rsid w:val="00C95B6E"/>
    <w:rsid w:val="00C96477"/>
    <w:rsid w:val="00C96C8F"/>
    <w:rsid w:val="00C96DF9"/>
    <w:rsid w:val="00CA09DB"/>
    <w:rsid w:val="00CA1761"/>
    <w:rsid w:val="00CA1A3A"/>
    <w:rsid w:val="00CA2D1F"/>
    <w:rsid w:val="00CA3657"/>
    <w:rsid w:val="00CA5490"/>
    <w:rsid w:val="00CA5E1A"/>
    <w:rsid w:val="00CA68C4"/>
    <w:rsid w:val="00CA7399"/>
    <w:rsid w:val="00CA74FC"/>
    <w:rsid w:val="00CB098A"/>
    <w:rsid w:val="00CB1A78"/>
    <w:rsid w:val="00CB1AA4"/>
    <w:rsid w:val="00CB2FE1"/>
    <w:rsid w:val="00CB3239"/>
    <w:rsid w:val="00CB39CE"/>
    <w:rsid w:val="00CB46D2"/>
    <w:rsid w:val="00CB5D3B"/>
    <w:rsid w:val="00CC0747"/>
    <w:rsid w:val="00CC0ED4"/>
    <w:rsid w:val="00CC14EA"/>
    <w:rsid w:val="00CC1D82"/>
    <w:rsid w:val="00CC1D97"/>
    <w:rsid w:val="00CC43E9"/>
    <w:rsid w:val="00CC4830"/>
    <w:rsid w:val="00CC4EC2"/>
    <w:rsid w:val="00CC5EA1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1090"/>
    <w:rsid w:val="00CE2E71"/>
    <w:rsid w:val="00CE2EB4"/>
    <w:rsid w:val="00CE32F0"/>
    <w:rsid w:val="00CE35E4"/>
    <w:rsid w:val="00CE3C1C"/>
    <w:rsid w:val="00CE3F57"/>
    <w:rsid w:val="00CE4BC5"/>
    <w:rsid w:val="00CE5B87"/>
    <w:rsid w:val="00CE750B"/>
    <w:rsid w:val="00CF1ABD"/>
    <w:rsid w:val="00CF1DAE"/>
    <w:rsid w:val="00CF283B"/>
    <w:rsid w:val="00CF462A"/>
    <w:rsid w:val="00CF48A2"/>
    <w:rsid w:val="00CF4A8F"/>
    <w:rsid w:val="00CF687E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3372"/>
    <w:rsid w:val="00D13689"/>
    <w:rsid w:val="00D14620"/>
    <w:rsid w:val="00D14DCC"/>
    <w:rsid w:val="00D155C1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66A9"/>
    <w:rsid w:val="00D27301"/>
    <w:rsid w:val="00D30A48"/>
    <w:rsid w:val="00D31348"/>
    <w:rsid w:val="00D31CE6"/>
    <w:rsid w:val="00D323AD"/>
    <w:rsid w:val="00D34948"/>
    <w:rsid w:val="00D35413"/>
    <w:rsid w:val="00D36BB0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1AE1"/>
    <w:rsid w:val="00D51F84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578"/>
    <w:rsid w:val="00D67A83"/>
    <w:rsid w:val="00D67D21"/>
    <w:rsid w:val="00D70BF1"/>
    <w:rsid w:val="00D71232"/>
    <w:rsid w:val="00D71436"/>
    <w:rsid w:val="00D728E4"/>
    <w:rsid w:val="00D72C91"/>
    <w:rsid w:val="00D7367B"/>
    <w:rsid w:val="00D738BB"/>
    <w:rsid w:val="00D741F2"/>
    <w:rsid w:val="00D7448C"/>
    <w:rsid w:val="00D7516A"/>
    <w:rsid w:val="00D76153"/>
    <w:rsid w:val="00D764B1"/>
    <w:rsid w:val="00D76E5E"/>
    <w:rsid w:val="00D77026"/>
    <w:rsid w:val="00D77241"/>
    <w:rsid w:val="00D773C6"/>
    <w:rsid w:val="00D77599"/>
    <w:rsid w:val="00D80B42"/>
    <w:rsid w:val="00D816B7"/>
    <w:rsid w:val="00D82BE1"/>
    <w:rsid w:val="00D82C98"/>
    <w:rsid w:val="00D833C8"/>
    <w:rsid w:val="00D834B1"/>
    <w:rsid w:val="00D839EF"/>
    <w:rsid w:val="00D84C0B"/>
    <w:rsid w:val="00D85CCF"/>
    <w:rsid w:val="00D86ECD"/>
    <w:rsid w:val="00D8753A"/>
    <w:rsid w:val="00D87F1C"/>
    <w:rsid w:val="00D90467"/>
    <w:rsid w:val="00D90700"/>
    <w:rsid w:val="00D90A87"/>
    <w:rsid w:val="00D90D3E"/>
    <w:rsid w:val="00D915F4"/>
    <w:rsid w:val="00D92643"/>
    <w:rsid w:val="00D92D26"/>
    <w:rsid w:val="00D931F8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FFB"/>
    <w:rsid w:val="00DA05A4"/>
    <w:rsid w:val="00DA0F92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B0904"/>
    <w:rsid w:val="00DB0BB2"/>
    <w:rsid w:val="00DB1482"/>
    <w:rsid w:val="00DB3BED"/>
    <w:rsid w:val="00DB5F5B"/>
    <w:rsid w:val="00DB68CE"/>
    <w:rsid w:val="00DB71C3"/>
    <w:rsid w:val="00DB73D3"/>
    <w:rsid w:val="00DC00BF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7B91"/>
    <w:rsid w:val="00DD06A8"/>
    <w:rsid w:val="00DD0BEB"/>
    <w:rsid w:val="00DD2AF1"/>
    <w:rsid w:val="00DD3075"/>
    <w:rsid w:val="00DD3677"/>
    <w:rsid w:val="00DD36E7"/>
    <w:rsid w:val="00DD3DFD"/>
    <w:rsid w:val="00DD4087"/>
    <w:rsid w:val="00DD47E4"/>
    <w:rsid w:val="00DD4CA2"/>
    <w:rsid w:val="00DD5E64"/>
    <w:rsid w:val="00DD6CE7"/>
    <w:rsid w:val="00DD6CF8"/>
    <w:rsid w:val="00DD6E2F"/>
    <w:rsid w:val="00DD7194"/>
    <w:rsid w:val="00DE0B6A"/>
    <w:rsid w:val="00DE1D5E"/>
    <w:rsid w:val="00DE3007"/>
    <w:rsid w:val="00DE32B4"/>
    <w:rsid w:val="00DE33E5"/>
    <w:rsid w:val="00DE3667"/>
    <w:rsid w:val="00DE3764"/>
    <w:rsid w:val="00DE4148"/>
    <w:rsid w:val="00DE45BB"/>
    <w:rsid w:val="00DE4CAF"/>
    <w:rsid w:val="00DE6201"/>
    <w:rsid w:val="00DE6B0C"/>
    <w:rsid w:val="00DE705E"/>
    <w:rsid w:val="00DE7B8C"/>
    <w:rsid w:val="00DF0845"/>
    <w:rsid w:val="00DF0C13"/>
    <w:rsid w:val="00DF0EF7"/>
    <w:rsid w:val="00DF152B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FA6"/>
    <w:rsid w:val="00E0414B"/>
    <w:rsid w:val="00E04352"/>
    <w:rsid w:val="00E04A33"/>
    <w:rsid w:val="00E0609D"/>
    <w:rsid w:val="00E0624C"/>
    <w:rsid w:val="00E062A2"/>
    <w:rsid w:val="00E06A0B"/>
    <w:rsid w:val="00E07234"/>
    <w:rsid w:val="00E07D3F"/>
    <w:rsid w:val="00E10BF4"/>
    <w:rsid w:val="00E1164D"/>
    <w:rsid w:val="00E119C0"/>
    <w:rsid w:val="00E123EA"/>
    <w:rsid w:val="00E14585"/>
    <w:rsid w:val="00E147F6"/>
    <w:rsid w:val="00E148BD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27D1F"/>
    <w:rsid w:val="00E30031"/>
    <w:rsid w:val="00E30CF8"/>
    <w:rsid w:val="00E3108F"/>
    <w:rsid w:val="00E326DC"/>
    <w:rsid w:val="00E3361F"/>
    <w:rsid w:val="00E338CD"/>
    <w:rsid w:val="00E33C17"/>
    <w:rsid w:val="00E342FB"/>
    <w:rsid w:val="00E418F0"/>
    <w:rsid w:val="00E42555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421B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6085"/>
    <w:rsid w:val="00E671DF"/>
    <w:rsid w:val="00E6731F"/>
    <w:rsid w:val="00E7057C"/>
    <w:rsid w:val="00E71AC3"/>
    <w:rsid w:val="00E722B7"/>
    <w:rsid w:val="00E727E4"/>
    <w:rsid w:val="00E74499"/>
    <w:rsid w:val="00E76188"/>
    <w:rsid w:val="00E76258"/>
    <w:rsid w:val="00E8158B"/>
    <w:rsid w:val="00E81E2B"/>
    <w:rsid w:val="00E82B0C"/>
    <w:rsid w:val="00E82E47"/>
    <w:rsid w:val="00E82F50"/>
    <w:rsid w:val="00E83290"/>
    <w:rsid w:val="00E8356B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3D4"/>
    <w:rsid w:val="00EA576F"/>
    <w:rsid w:val="00EA57A9"/>
    <w:rsid w:val="00EA67D8"/>
    <w:rsid w:val="00EA687C"/>
    <w:rsid w:val="00EA7498"/>
    <w:rsid w:val="00EA761B"/>
    <w:rsid w:val="00EA7D22"/>
    <w:rsid w:val="00EB0E08"/>
    <w:rsid w:val="00EB1B5C"/>
    <w:rsid w:val="00EB1CDC"/>
    <w:rsid w:val="00EB215E"/>
    <w:rsid w:val="00EB2287"/>
    <w:rsid w:val="00EB22D8"/>
    <w:rsid w:val="00EB247C"/>
    <w:rsid w:val="00EB2CCE"/>
    <w:rsid w:val="00EB3217"/>
    <w:rsid w:val="00EB34C2"/>
    <w:rsid w:val="00EB41BA"/>
    <w:rsid w:val="00EB4C79"/>
    <w:rsid w:val="00EB5422"/>
    <w:rsid w:val="00EB58F8"/>
    <w:rsid w:val="00EB6CB6"/>
    <w:rsid w:val="00EB6E56"/>
    <w:rsid w:val="00EB6EA0"/>
    <w:rsid w:val="00EB7001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9E7"/>
    <w:rsid w:val="00ED1E39"/>
    <w:rsid w:val="00ED37A1"/>
    <w:rsid w:val="00ED3F02"/>
    <w:rsid w:val="00ED4A56"/>
    <w:rsid w:val="00ED51CB"/>
    <w:rsid w:val="00ED5D38"/>
    <w:rsid w:val="00ED638C"/>
    <w:rsid w:val="00ED6499"/>
    <w:rsid w:val="00EE375F"/>
    <w:rsid w:val="00EE4358"/>
    <w:rsid w:val="00EE45A1"/>
    <w:rsid w:val="00EE47E6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494E"/>
    <w:rsid w:val="00EF71BC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D1E"/>
    <w:rsid w:val="00F1524F"/>
    <w:rsid w:val="00F16377"/>
    <w:rsid w:val="00F22FE6"/>
    <w:rsid w:val="00F2408F"/>
    <w:rsid w:val="00F25054"/>
    <w:rsid w:val="00F259E0"/>
    <w:rsid w:val="00F25D3E"/>
    <w:rsid w:val="00F26B73"/>
    <w:rsid w:val="00F30DC8"/>
    <w:rsid w:val="00F30E03"/>
    <w:rsid w:val="00F3240F"/>
    <w:rsid w:val="00F32B87"/>
    <w:rsid w:val="00F33F34"/>
    <w:rsid w:val="00F34657"/>
    <w:rsid w:val="00F34AB5"/>
    <w:rsid w:val="00F36702"/>
    <w:rsid w:val="00F37C04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10C1"/>
    <w:rsid w:val="00F71A04"/>
    <w:rsid w:val="00F71A06"/>
    <w:rsid w:val="00F72008"/>
    <w:rsid w:val="00F736A2"/>
    <w:rsid w:val="00F76D9F"/>
    <w:rsid w:val="00F80E12"/>
    <w:rsid w:val="00F819B7"/>
    <w:rsid w:val="00F81EAF"/>
    <w:rsid w:val="00F82F5E"/>
    <w:rsid w:val="00F833E2"/>
    <w:rsid w:val="00F83570"/>
    <w:rsid w:val="00F837CF"/>
    <w:rsid w:val="00F84225"/>
    <w:rsid w:val="00F8473C"/>
    <w:rsid w:val="00F85984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2DC"/>
    <w:rsid w:val="00F963BE"/>
    <w:rsid w:val="00F9653D"/>
    <w:rsid w:val="00F96E8D"/>
    <w:rsid w:val="00FA01D3"/>
    <w:rsid w:val="00FA0410"/>
    <w:rsid w:val="00FA11B0"/>
    <w:rsid w:val="00FA17C9"/>
    <w:rsid w:val="00FA1D99"/>
    <w:rsid w:val="00FA2834"/>
    <w:rsid w:val="00FA29B6"/>
    <w:rsid w:val="00FA320C"/>
    <w:rsid w:val="00FA34DA"/>
    <w:rsid w:val="00FA3794"/>
    <w:rsid w:val="00FA5430"/>
    <w:rsid w:val="00FA5601"/>
    <w:rsid w:val="00FA610C"/>
    <w:rsid w:val="00FA67B0"/>
    <w:rsid w:val="00FA7006"/>
    <w:rsid w:val="00FA7FE3"/>
    <w:rsid w:val="00FB1BB1"/>
    <w:rsid w:val="00FB2C76"/>
    <w:rsid w:val="00FB3B6B"/>
    <w:rsid w:val="00FB4A65"/>
    <w:rsid w:val="00FB4DB3"/>
    <w:rsid w:val="00FB643F"/>
    <w:rsid w:val="00FB649A"/>
    <w:rsid w:val="00FB673D"/>
    <w:rsid w:val="00FB6D72"/>
    <w:rsid w:val="00FB7466"/>
    <w:rsid w:val="00FB7B76"/>
    <w:rsid w:val="00FC12E4"/>
    <w:rsid w:val="00FC161D"/>
    <w:rsid w:val="00FC164E"/>
    <w:rsid w:val="00FC1771"/>
    <w:rsid w:val="00FC1DC3"/>
    <w:rsid w:val="00FC210E"/>
    <w:rsid w:val="00FC3223"/>
    <w:rsid w:val="00FC43F8"/>
    <w:rsid w:val="00FC4927"/>
    <w:rsid w:val="00FC5113"/>
    <w:rsid w:val="00FC5333"/>
    <w:rsid w:val="00FC5D4E"/>
    <w:rsid w:val="00FC61D4"/>
    <w:rsid w:val="00FC6EE8"/>
    <w:rsid w:val="00FC72CB"/>
    <w:rsid w:val="00FC7A1D"/>
    <w:rsid w:val="00FC7CC4"/>
    <w:rsid w:val="00FD1473"/>
    <w:rsid w:val="00FD1A06"/>
    <w:rsid w:val="00FD23BE"/>
    <w:rsid w:val="00FD5AE1"/>
    <w:rsid w:val="00FD5FC6"/>
    <w:rsid w:val="00FD68CB"/>
    <w:rsid w:val="00FD7B8D"/>
    <w:rsid w:val="00FE163A"/>
    <w:rsid w:val="00FE1CDD"/>
    <w:rsid w:val="00FE27F7"/>
    <w:rsid w:val="00FE2D9B"/>
    <w:rsid w:val="00FE37BF"/>
    <w:rsid w:val="00FE3FB6"/>
    <w:rsid w:val="00FE47A9"/>
    <w:rsid w:val="00FE6771"/>
    <w:rsid w:val="00FE7824"/>
    <w:rsid w:val="00FF308F"/>
    <w:rsid w:val="00FF3364"/>
    <w:rsid w:val="00FF48A6"/>
    <w:rsid w:val="00FF4DEA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03104023-3372-4351-BDBD-9CF95C8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0A4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41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7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55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44"/>
      </w:numPr>
    </w:pPr>
  </w:style>
  <w:style w:type="numbering" w:customStyle="1" w:styleId="WW8Num211">
    <w:name w:val="WW8Num211"/>
    <w:basedOn w:val="Bezlisty"/>
    <w:rsid w:val="00BA3CA9"/>
    <w:pPr>
      <w:numPr>
        <w:numId w:val="31"/>
      </w:numPr>
    </w:pPr>
  </w:style>
  <w:style w:type="numbering" w:customStyle="1" w:styleId="WW8Num23">
    <w:name w:val="WW8Num23"/>
    <w:basedOn w:val="Bezlisty"/>
    <w:rsid w:val="00BA3CA9"/>
    <w:pPr>
      <w:numPr>
        <w:numId w:val="34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42"/>
      </w:numPr>
    </w:pPr>
  </w:style>
  <w:style w:type="numbering" w:customStyle="1" w:styleId="WW8Num1121">
    <w:name w:val="WW8Num1121"/>
    <w:rsid w:val="00BA3CA9"/>
    <w:pPr>
      <w:numPr>
        <w:numId w:val="32"/>
      </w:numPr>
    </w:pPr>
  </w:style>
  <w:style w:type="numbering" w:customStyle="1" w:styleId="WW8Num212">
    <w:name w:val="WW8Num212"/>
    <w:rsid w:val="00BA3CA9"/>
    <w:pPr>
      <w:numPr>
        <w:numId w:val="33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9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8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43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7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8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9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50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51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52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53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54"/>
      </w:numPr>
    </w:pPr>
  </w:style>
  <w:style w:type="paragraph" w:styleId="Listanumerowana">
    <w:name w:val="List Number"/>
    <w:basedOn w:val="Standard"/>
    <w:qFormat/>
    <w:rsid w:val="00CA68C4"/>
    <w:pPr>
      <w:numPr>
        <w:numId w:val="56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56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7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8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9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60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61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sip.lex.pl/akty-prawne/dzu-dziennik-ustaw/rachunkowosc-16796295/art-3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mailto:32wog.zampub@ron.mil.pl" TargetMode="External"/><Relationship Id="rId42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sip.lex.pl/akty-prawne/dzu-dziennik-ustaw/przeciwdzialanie-praniu-pieniedzy-oraz-finansowaniu-terroryzmu-18708093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32wog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32wog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platformazakupowa.pl/pn/32wog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1-regulamin" TargetMode="External"/><Relationship Id="rId43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7221-3E1F-4826-869E-10F52A2101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1EBE28-B0DB-48BE-9353-DD49F0BD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34</Pages>
  <Words>12722</Words>
  <Characters>76338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Lichota Dariusz</cp:lastModifiedBy>
  <cp:revision>22</cp:revision>
  <cp:lastPrinted>2025-04-30T06:21:00Z</cp:lastPrinted>
  <dcterms:created xsi:type="dcterms:W3CDTF">2025-04-25T09:15:00Z</dcterms:created>
  <dcterms:modified xsi:type="dcterms:W3CDTF">2025-04-30T06:28:00Z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b5f0420d-2932-4cd6-9337-a74db60bd189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