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7A93B6" w14:textId="77777777" w:rsidR="000671B1" w:rsidRDefault="00DB25E2">
      <w:pPr>
        <w:jc w:val="center"/>
        <w:rPr>
          <w:rFonts w:asciiTheme="minorHAnsi" w:hAnsiTheme="minorHAnsi" w:cstheme="minorHAnsi"/>
          <w:sz w:val="20"/>
          <w:szCs w:val="20"/>
        </w:rPr>
      </w:pPr>
      <w:r>
        <w:rPr>
          <w:rFonts w:cstheme="minorHAnsi"/>
          <w:sz w:val="20"/>
          <w:szCs w:val="20"/>
        </w:rPr>
        <w:t>Nr sprawy:</w:t>
      </w:r>
    </w:p>
    <w:p w14:paraId="7181A0F4" w14:textId="49A88165" w:rsidR="000671B1" w:rsidRDefault="006D1709">
      <w:pPr>
        <w:jc w:val="center"/>
        <w:rPr>
          <w:color w:val="000000"/>
        </w:rPr>
      </w:pPr>
      <w:r>
        <w:rPr>
          <w:rFonts w:cstheme="minorHAnsi"/>
          <w:color w:val="000000"/>
          <w:sz w:val="20"/>
          <w:szCs w:val="20"/>
        </w:rPr>
        <w:t>1</w:t>
      </w:r>
      <w:r w:rsidR="00842597">
        <w:rPr>
          <w:rFonts w:cstheme="minorHAnsi"/>
          <w:color w:val="000000"/>
          <w:sz w:val="20"/>
          <w:szCs w:val="20"/>
        </w:rPr>
        <w:t>5</w:t>
      </w:r>
      <w:r w:rsidR="00DB25E2">
        <w:rPr>
          <w:rFonts w:cstheme="minorHAnsi"/>
          <w:color w:val="000000"/>
          <w:sz w:val="20"/>
          <w:szCs w:val="20"/>
        </w:rPr>
        <w:t>/202</w:t>
      </w:r>
      <w:r>
        <w:rPr>
          <w:rFonts w:cstheme="minorHAnsi"/>
          <w:color w:val="000000"/>
          <w:sz w:val="20"/>
          <w:szCs w:val="20"/>
        </w:rPr>
        <w:t>4</w:t>
      </w:r>
      <w:r w:rsidR="00DB25E2">
        <w:rPr>
          <w:rFonts w:cstheme="minorHAnsi"/>
          <w:color w:val="000000"/>
          <w:sz w:val="20"/>
          <w:szCs w:val="20"/>
        </w:rPr>
        <w:t>/DZP/PN</w:t>
      </w:r>
    </w:p>
    <w:p w14:paraId="1508A9CD" w14:textId="77777777" w:rsidR="000671B1" w:rsidRDefault="00DB25E2">
      <w:pPr>
        <w:jc w:val="center"/>
        <w:rPr>
          <w:rFonts w:asciiTheme="minorHAnsi" w:hAnsiTheme="minorHAnsi" w:cstheme="minorHAnsi"/>
          <w:sz w:val="20"/>
          <w:szCs w:val="20"/>
        </w:rPr>
      </w:pPr>
      <w:r>
        <w:rPr>
          <w:rFonts w:cstheme="minorHAnsi"/>
          <w:sz w:val="20"/>
          <w:szCs w:val="20"/>
        </w:rPr>
        <w:t>Specyfikacja Warunków Zamówienia</w:t>
      </w:r>
    </w:p>
    <w:p w14:paraId="0866EC60" w14:textId="77777777" w:rsidR="000671B1" w:rsidRDefault="000671B1">
      <w:pPr>
        <w:rPr>
          <w:rFonts w:asciiTheme="minorHAnsi" w:hAnsiTheme="minorHAnsi" w:cstheme="minorHAnsi"/>
          <w:sz w:val="20"/>
          <w:szCs w:val="20"/>
        </w:rPr>
      </w:pPr>
    </w:p>
    <w:p w14:paraId="6F86DC9D" w14:textId="77777777" w:rsidR="000671B1" w:rsidRDefault="00DB25E2">
      <w:pPr>
        <w:jc w:val="center"/>
        <w:rPr>
          <w:rFonts w:asciiTheme="minorHAnsi" w:hAnsiTheme="minorHAnsi" w:cstheme="minorHAnsi"/>
          <w:sz w:val="20"/>
          <w:szCs w:val="20"/>
        </w:rPr>
      </w:pPr>
      <w:r>
        <w:rPr>
          <w:rFonts w:cstheme="minorHAnsi"/>
          <w:sz w:val="20"/>
          <w:szCs w:val="20"/>
        </w:rPr>
        <w:t>ZAMAWIAJĄCY:</w:t>
      </w:r>
    </w:p>
    <w:p w14:paraId="23CA66A7" w14:textId="77777777" w:rsidR="000671B1" w:rsidRDefault="00DB25E2">
      <w:pPr>
        <w:spacing w:after="0"/>
        <w:jc w:val="center"/>
        <w:rPr>
          <w:rFonts w:asciiTheme="minorHAnsi" w:hAnsiTheme="minorHAnsi" w:cstheme="minorHAnsi"/>
          <w:sz w:val="20"/>
          <w:szCs w:val="20"/>
        </w:rPr>
      </w:pPr>
      <w:r>
        <w:rPr>
          <w:rFonts w:cstheme="minorHAnsi"/>
          <w:sz w:val="20"/>
          <w:szCs w:val="20"/>
        </w:rPr>
        <w:t>Wojewódzki Szpital Chorób Płuc</w:t>
      </w:r>
    </w:p>
    <w:p w14:paraId="26D0D2A3" w14:textId="77777777" w:rsidR="000671B1" w:rsidRDefault="00DB25E2">
      <w:pPr>
        <w:spacing w:after="0"/>
        <w:jc w:val="center"/>
        <w:rPr>
          <w:rFonts w:asciiTheme="minorHAnsi" w:hAnsiTheme="minorHAnsi" w:cstheme="minorHAnsi"/>
          <w:sz w:val="20"/>
          <w:szCs w:val="20"/>
        </w:rPr>
      </w:pPr>
      <w:r>
        <w:rPr>
          <w:rFonts w:cstheme="minorHAnsi"/>
          <w:sz w:val="20"/>
          <w:szCs w:val="20"/>
        </w:rPr>
        <w:t>im. dr. Alojzego Pawelca</w:t>
      </w:r>
    </w:p>
    <w:p w14:paraId="342D7302" w14:textId="77777777" w:rsidR="000671B1" w:rsidRDefault="00DB25E2">
      <w:pPr>
        <w:spacing w:after="0"/>
        <w:jc w:val="center"/>
        <w:rPr>
          <w:rFonts w:asciiTheme="minorHAnsi" w:hAnsiTheme="minorHAnsi" w:cstheme="minorHAnsi"/>
          <w:sz w:val="20"/>
          <w:szCs w:val="20"/>
        </w:rPr>
      </w:pPr>
      <w:r>
        <w:rPr>
          <w:rFonts w:cstheme="minorHAnsi"/>
          <w:sz w:val="20"/>
          <w:szCs w:val="20"/>
        </w:rPr>
        <w:t>ul. Bracka 13</w:t>
      </w:r>
    </w:p>
    <w:p w14:paraId="4EA1EB9E" w14:textId="77777777" w:rsidR="000671B1" w:rsidRDefault="00DB25E2">
      <w:pPr>
        <w:spacing w:after="0"/>
        <w:jc w:val="center"/>
        <w:rPr>
          <w:rFonts w:asciiTheme="minorHAnsi" w:hAnsiTheme="minorHAnsi" w:cstheme="minorHAnsi"/>
          <w:sz w:val="20"/>
          <w:szCs w:val="20"/>
        </w:rPr>
      </w:pPr>
      <w:r>
        <w:rPr>
          <w:rFonts w:cstheme="minorHAnsi"/>
          <w:sz w:val="20"/>
          <w:szCs w:val="20"/>
        </w:rPr>
        <w:t>44-300 Wodzisław Śląski</w:t>
      </w:r>
    </w:p>
    <w:p w14:paraId="34D8E8B6" w14:textId="77777777" w:rsidR="000671B1" w:rsidRDefault="00DB25E2">
      <w:pPr>
        <w:pStyle w:val="TableParagraph"/>
        <w:spacing w:before="188" w:line="252" w:lineRule="exact"/>
        <w:ind w:left="1176" w:right="1173"/>
        <w:jc w:val="center"/>
        <w:rPr>
          <w:rFonts w:asciiTheme="minorHAnsi" w:hAnsiTheme="minorHAnsi" w:cstheme="minorHAnsi"/>
          <w:sz w:val="20"/>
          <w:szCs w:val="20"/>
        </w:rPr>
      </w:pPr>
      <w:r>
        <w:rPr>
          <w:rFonts w:asciiTheme="minorHAnsi" w:hAnsiTheme="minorHAnsi" w:cstheme="minorHAnsi"/>
          <w:sz w:val="20"/>
          <w:szCs w:val="20"/>
        </w:rPr>
        <w:t>ZAPRASZA DO ZŁOŻENIA OFERTY W POSTĘPOWANIU</w:t>
      </w:r>
    </w:p>
    <w:p w14:paraId="00645F92" w14:textId="77777777" w:rsidR="000671B1" w:rsidRDefault="00DB25E2">
      <w:pPr>
        <w:pStyle w:val="TableParagraph"/>
        <w:spacing w:line="252" w:lineRule="exact"/>
        <w:ind w:left="1182" w:right="1173"/>
        <w:jc w:val="center"/>
        <w:rPr>
          <w:rFonts w:asciiTheme="minorHAnsi" w:hAnsiTheme="minorHAnsi" w:cstheme="minorHAnsi"/>
          <w:sz w:val="20"/>
          <w:szCs w:val="20"/>
        </w:rPr>
      </w:pPr>
      <w:r>
        <w:rPr>
          <w:rFonts w:asciiTheme="minorHAnsi" w:hAnsiTheme="minorHAnsi" w:cstheme="minorHAnsi"/>
          <w:sz w:val="20"/>
          <w:szCs w:val="20"/>
        </w:rPr>
        <w:t>pn.:</w:t>
      </w:r>
    </w:p>
    <w:p w14:paraId="25B3022A" w14:textId="5CBB8A4D" w:rsidR="000671B1" w:rsidRDefault="00DB25E2">
      <w:pPr>
        <w:jc w:val="center"/>
        <w:rPr>
          <w:color w:val="000000"/>
        </w:rPr>
      </w:pPr>
      <w:r>
        <w:rPr>
          <w:rFonts w:cs="Calibri"/>
          <w:b/>
          <w:bCs/>
          <w:color w:val="000000"/>
        </w:rPr>
        <w:t>„</w:t>
      </w:r>
      <w:r w:rsidR="00842597">
        <w:rPr>
          <w:rFonts w:cs="Calibri"/>
          <w:b/>
          <w:sz w:val="20"/>
          <w:szCs w:val="20"/>
        </w:rPr>
        <w:t>Usługa transportu sanitarnego</w:t>
      </w:r>
      <w:r>
        <w:rPr>
          <w:b/>
        </w:rPr>
        <w:t xml:space="preserve">” </w:t>
      </w:r>
      <w:r>
        <w:rPr>
          <w:rFonts w:cs="Calibri"/>
          <w:b/>
          <w:szCs w:val="26"/>
        </w:rPr>
        <w:t xml:space="preserve"> </w:t>
      </w:r>
    </w:p>
    <w:p w14:paraId="5F66B97C" w14:textId="77777777" w:rsidR="000671B1" w:rsidRDefault="00DB25E2">
      <w:pPr>
        <w:pStyle w:val="TableParagraph"/>
        <w:ind w:left="1147" w:right="1173"/>
        <w:jc w:val="center"/>
        <w:rPr>
          <w:rFonts w:asciiTheme="minorHAnsi" w:hAnsiTheme="minorHAnsi" w:cstheme="minorHAnsi"/>
          <w:sz w:val="20"/>
          <w:szCs w:val="20"/>
        </w:rPr>
      </w:pPr>
      <w:r>
        <w:rPr>
          <w:rFonts w:asciiTheme="minorHAnsi" w:hAnsiTheme="minorHAnsi" w:cstheme="minorHAnsi"/>
          <w:sz w:val="20"/>
          <w:szCs w:val="20"/>
          <w:u w:val="single" w:color="1D174F"/>
        </w:rPr>
        <w:t>TRYB UDZIELENIA ZAMÓWIENIA</w:t>
      </w:r>
      <w:r>
        <w:rPr>
          <w:rFonts w:asciiTheme="minorHAnsi" w:hAnsiTheme="minorHAnsi" w:cstheme="minorHAnsi"/>
          <w:b/>
          <w:sz w:val="20"/>
          <w:szCs w:val="20"/>
        </w:rPr>
        <w:t xml:space="preserve">: </w:t>
      </w:r>
      <w:r>
        <w:rPr>
          <w:rFonts w:asciiTheme="minorHAnsi" w:hAnsiTheme="minorHAnsi" w:cstheme="minorHAnsi"/>
          <w:sz w:val="20"/>
          <w:szCs w:val="20"/>
        </w:rPr>
        <w:t>tryb podstawowy bez negocjacji</w:t>
      </w:r>
    </w:p>
    <w:p w14:paraId="02E6A311" w14:textId="77777777" w:rsidR="000671B1" w:rsidRDefault="000671B1">
      <w:pPr>
        <w:pStyle w:val="TableParagraph"/>
        <w:rPr>
          <w:rFonts w:asciiTheme="minorHAnsi" w:hAnsiTheme="minorHAnsi" w:cstheme="minorHAnsi"/>
          <w:sz w:val="20"/>
          <w:szCs w:val="20"/>
        </w:rPr>
      </w:pPr>
    </w:p>
    <w:p w14:paraId="650A6E8F" w14:textId="77777777" w:rsidR="000671B1" w:rsidRDefault="000671B1">
      <w:pPr>
        <w:pStyle w:val="TableParagraph"/>
        <w:rPr>
          <w:rFonts w:asciiTheme="minorHAnsi" w:hAnsiTheme="minorHAnsi" w:cstheme="minorHAnsi"/>
          <w:sz w:val="20"/>
          <w:szCs w:val="20"/>
        </w:rPr>
      </w:pPr>
    </w:p>
    <w:p w14:paraId="5C40444F" w14:textId="53931145" w:rsidR="000671B1" w:rsidRDefault="00DB25E2">
      <w:pPr>
        <w:rPr>
          <w:rFonts w:asciiTheme="minorHAnsi" w:hAnsiTheme="minorHAnsi" w:cstheme="minorHAnsi"/>
          <w:sz w:val="20"/>
          <w:szCs w:val="20"/>
        </w:rPr>
      </w:pPr>
      <w:r>
        <w:rPr>
          <w:rFonts w:cstheme="minorHAnsi"/>
          <w:sz w:val="20"/>
          <w:szCs w:val="20"/>
        </w:rPr>
        <w:t>Podstawa prawna: Ustawa z dnia 11.09.2019r. - Prawo zamówień publicznych (Dz. U.</w:t>
      </w:r>
      <w:r w:rsidR="00B11D48">
        <w:rPr>
          <w:rFonts w:cstheme="minorHAnsi"/>
          <w:sz w:val="20"/>
          <w:szCs w:val="20"/>
        </w:rPr>
        <w:t xml:space="preserve"> 2024</w:t>
      </w:r>
      <w:r>
        <w:rPr>
          <w:sz w:val="20"/>
          <w:szCs w:val="20"/>
        </w:rPr>
        <w:t>, poz. 1</w:t>
      </w:r>
      <w:r w:rsidR="00B11D48">
        <w:rPr>
          <w:sz w:val="20"/>
          <w:szCs w:val="20"/>
        </w:rPr>
        <w:t xml:space="preserve">320 </w:t>
      </w:r>
      <w:r>
        <w:rPr>
          <w:rFonts w:cstheme="minorHAnsi"/>
          <w:sz w:val="20"/>
          <w:szCs w:val="20"/>
        </w:rPr>
        <w:t>z późn. zm.)</w:t>
      </w:r>
    </w:p>
    <w:p w14:paraId="28896BCF" w14:textId="77777777" w:rsidR="000671B1" w:rsidRDefault="000671B1">
      <w:pPr>
        <w:rPr>
          <w:rFonts w:asciiTheme="minorHAnsi" w:hAnsiTheme="minorHAnsi" w:cstheme="minorHAnsi"/>
          <w:sz w:val="20"/>
          <w:szCs w:val="20"/>
        </w:rPr>
      </w:pPr>
    </w:p>
    <w:p w14:paraId="3AF9A743" w14:textId="77777777" w:rsidR="000671B1" w:rsidRDefault="00DB25E2">
      <w:pPr>
        <w:pStyle w:val="TableParagraph"/>
        <w:spacing w:line="500" w:lineRule="atLeast"/>
        <w:ind w:left="5506" w:right="1801" w:firstLine="158"/>
        <w:rPr>
          <w:rFonts w:asciiTheme="minorHAnsi" w:hAnsiTheme="minorHAnsi" w:cstheme="minorHAnsi"/>
          <w:b/>
          <w:sz w:val="20"/>
          <w:szCs w:val="20"/>
        </w:rPr>
      </w:pPr>
      <w:r>
        <w:rPr>
          <w:rFonts w:asciiTheme="minorHAnsi" w:hAnsiTheme="minorHAnsi" w:cstheme="minorHAnsi"/>
          <w:b/>
          <w:sz w:val="20"/>
          <w:szCs w:val="20"/>
        </w:rPr>
        <w:t xml:space="preserve">ZATWIERDZAM </w:t>
      </w:r>
    </w:p>
    <w:p w14:paraId="16927E9F" w14:textId="77777777" w:rsidR="000671B1" w:rsidRDefault="000671B1">
      <w:pPr>
        <w:pStyle w:val="TableParagraph"/>
        <w:spacing w:line="500" w:lineRule="atLeast"/>
        <w:ind w:left="1966" w:right="1801" w:hanging="221"/>
        <w:rPr>
          <w:rFonts w:asciiTheme="minorHAnsi" w:hAnsiTheme="minorHAnsi" w:cstheme="minorHAnsi"/>
          <w:b/>
          <w:sz w:val="20"/>
          <w:szCs w:val="20"/>
        </w:rPr>
      </w:pPr>
    </w:p>
    <w:p w14:paraId="0D1065F8" w14:textId="77777777" w:rsidR="000671B1" w:rsidRDefault="000671B1">
      <w:pPr>
        <w:pStyle w:val="TableParagraph"/>
        <w:spacing w:line="500" w:lineRule="atLeast"/>
        <w:ind w:left="1966" w:right="1801" w:hanging="221"/>
        <w:rPr>
          <w:rFonts w:asciiTheme="minorHAnsi" w:hAnsiTheme="minorHAnsi" w:cstheme="minorHAnsi"/>
          <w:b/>
          <w:sz w:val="20"/>
          <w:szCs w:val="20"/>
        </w:rPr>
      </w:pPr>
    </w:p>
    <w:p w14:paraId="49248427" w14:textId="77777777" w:rsidR="000671B1" w:rsidRDefault="000671B1">
      <w:pPr>
        <w:pStyle w:val="TableParagraph"/>
        <w:spacing w:before="2"/>
        <w:ind w:left="754"/>
        <w:rPr>
          <w:rFonts w:asciiTheme="minorHAnsi" w:hAnsiTheme="minorHAnsi" w:cstheme="minorHAnsi"/>
          <w:b/>
          <w:sz w:val="20"/>
          <w:szCs w:val="20"/>
        </w:rPr>
      </w:pPr>
    </w:p>
    <w:p w14:paraId="18EEBAB1" w14:textId="77777777" w:rsidR="000671B1" w:rsidRDefault="000671B1">
      <w:pPr>
        <w:pStyle w:val="TableParagraph"/>
        <w:spacing w:before="4"/>
        <w:rPr>
          <w:rFonts w:asciiTheme="minorHAnsi" w:hAnsiTheme="minorHAnsi" w:cstheme="minorHAnsi"/>
          <w:sz w:val="20"/>
          <w:szCs w:val="20"/>
        </w:rPr>
      </w:pPr>
    </w:p>
    <w:p w14:paraId="197CC8B5" w14:textId="3BDD419C" w:rsidR="000671B1" w:rsidRDefault="00B11D48">
      <w:pPr>
        <w:ind w:left="4248" w:firstLine="708"/>
        <w:rPr>
          <w:rFonts w:asciiTheme="minorHAnsi" w:hAnsiTheme="minorHAnsi" w:cstheme="minorHAnsi"/>
          <w:sz w:val="20"/>
          <w:szCs w:val="20"/>
        </w:rPr>
      </w:pPr>
      <w:r>
        <w:rPr>
          <w:rFonts w:cstheme="minorHAnsi"/>
          <w:sz w:val="20"/>
          <w:szCs w:val="20"/>
        </w:rPr>
        <w:t xml:space="preserve">       </w:t>
      </w:r>
      <w:r w:rsidR="00FF6ACD">
        <w:rPr>
          <w:rFonts w:cstheme="minorHAnsi"/>
          <w:sz w:val="20"/>
          <w:szCs w:val="20"/>
        </w:rPr>
        <w:t xml:space="preserve">    </w:t>
      </w:r>
      <w:r>
        <w:rPr>
          <w:rFonts w:cstheme="minorHAnsi"/>
          <w:sz w:val="20"/>
          <w:szCs w:val="20"/>
        </w:rPr>
        <w:t xml:space="preserve">    </w:t>
      </w:r>
      <w:r w:rsidR="00DB25E2">
        <w:rPr>
          <w:rFonts w:cstheme="minorHAnsi"/>
          <w:sz w:val="20"/>
          <w:szCs w:val="20"/>
        </w:rPr>
        <w:t xml:space="preserve">dnia </w:t>
      </w:r>
      <w:r w:rsidR="00C70A7B">
        <w:rPr>
          <w:rFonts w:cstheme="minorHAnsi"/>
          <w:sz w:val="20"/>
          <w:szCs w:val="20"/>
        </w:rPr>
        <w:t>04.12</w:t>
      </w:r>
      <w:r w:rsidR="002440F9">
        <w:rPr>
          <w:rFonts w:cstheme="minorHAnsi"/>
          <w:sz w:val="20"/>
          <w:szCs w:val="20"/>
        </w:rPr>
        <w:t>.202</w:t>
      </w:r>
      <w:r>
        <w:rPr>
          <w:rFonts w:cstheme="minorHAnsi"/>
          <w:sz w:val="20"/>
          <w:szCs w:val="20"/>
        </w:rPr>
        <w:t>4</w:t>
      </w:r>
    </w:p>
    <w:p w14:paraId="632C8844" w14:textId="77777777" w:rsidR="000671B1" w:rsidRDefault="000671B1">
      <w:pPr>
        <w:ind w:left="4248" w:firstLine="708"/>
        <w:rPr>
          <w:rFonts w:asciiTheme="minorHAnsi" w:hAnsiTheme="minorHAnsi" w:cstheme="minorHAnsi"/>
          <w:sz w:val="20"/>
          <w:szCs w:val="20"/>
        </w:rPr>
      </w:pPr>
    </w:p>
    <w:p w14:paraId="3E74819A" w14:textId="77777777" w:rsidR="000671B1" w:rsidRDefault="000671B1">
      <w:pPr>
        <w:ind w:left="4248" w:firstLine="708"/>
        <w:rPr>
          <w:rFonts w:asciiTheme="minorHAnsi" w:hAnsiTheme="minorHAnsi" w:cstheme="minorHAnsi"/>
          <w:sz w:val="20"/>
          <w:szCs w:val="20"/>
        </w:rPr>
      </w:pPr>
    </w:p>
    <w:p w14:paraId="169CD62D" w14:textId="77777777" w:rsidR="000671B1" w:rsidRDefault="000671B1">
      <w:pPr>
        <w:ind w:left="4248" w:firstLine="708"/>
        <w:rPr>
          <w:rFonts w:asciiTheme="minorHAnsi" w:hAnsiTheme="minorHAnsi" w:cstheme="minorHAnsi"/>
          <w:sz w:val="20"/>
          <w:szCs w:val="20"/>
        </w:rPr>
      </w:pPr>
    </w:p>
    <w:p w14:paraId="19D13F09" w14:textId="77777777" w:rsidR="000671B1" w:rsidRDefault="000671B1">
      <w:pPr>
        <w:ind w:left="4248" w:firstLine="708"/>
        <w:rPr>
          <w:rFonts w:asciiTheme="minorHAnsi" w:hAnsiTheme="minorHAnsi" w:cstheme="minorHAnsi"/>
          <w:sz w:val="20"/>
          <w:szCs w:val="20"/>
        </w:rPr>
      </w:pPr>
    </w:p>
    <w:p w14:paraId="0B6C0913" w14:textId="77777777" w:rsidR="000671B1" w:rsidRDefault="000671B1">
      <w:pPr>
        <w:ind w:left="4248" w:firstLine="708"/>
        <w:rPr>
          <w:rFonts w:asciiTheme="minorHAnsi" w:hAnsiTheme="minorHAnsi" w:cstheme="minorHAnsi"/>
          <w:sz w:val="20"/>
          <w:szCs w:val="20"/>
        </w:rPr>
      </w:pPr>
    </w:p>
    <w:p w14:paraId="4AA4D859" w14:textId="77777777" w:rsidR="000671B1" w:rsidRDefault="000671B1">
      <w:pPr>
        <w:ind w:left="4248" w:firstLine="708"/>
        <w:rPr>
          <w:rFonts w:asciiTheme="minorHAnsi" w:hAnsiTheme="minorHAnsi" w:cstheme="minorHAnsi"/>
          <w:sz w:val="20"/>
          <w:szCs w:val="20"/>
        </w:rPr>
      </w:pPr>
    </w:p>
    <w:p w14:paraId="310C9BE2" w14:textId="77777777" w:rsidR="000671B1" w:rsidRDefault="000671B1">
      <w:pPr>
        <w:ind w:left="4248" w:firstLine="708"/>
        <w:rPr>
          <w:rFonts w:asciiTheme="minorHAnsi" w:hAnsiTheme="minorHAnsi" w:cstheme="minorHAnsi"/>
          <w:sz w:val="20"/>
          <w:szCs w:val="20"/>
        </w:rPr>
      </w:pPr>
    </w:p>
    <w:p w14:paraId="4BC506DE" w14:textId="77777777" w:rsidR="000671B1" w:rsidRDefault="000671B1">
      <w:pPr>
        <w:ind w:left="4248" w:firstLine="708"/>
        <w:rPr>
          <w:rFonts w:asciiTheme="minorHAnsi" w:hAnsiTheme="minorHAnsi" w:cstheme="minorHAnsi"/>
          <w:sz w:val="20"/>
          <w:szCs w:val="20"/>
        </w:rPr>
      </w:pPr>
    </w:p>
    <w:p w14:paraId="60A53D5A" w14:textId="77777777" w:rsidR="00C62B85" w:rsidRDefault="00C62B85">
      <w:pPr>
        <w:ind w:left="4248" w:firstLine="708"/>
        <w:rPr>
          <w:rFonts w:asciiTheme="minorHAnsi" w:hAnsiTheme="minorHAnsi" w:cstheme="minorHAnsi"/>
          <w:sz w:val="20"/>
          <w:szCs w:val="20"/>
        </w:rPr>
      </w:pPr>
    </w:p>
    <w:p w14:paraId="3E2F8335" w14:textId="77777777" w:rsidR="00C62B85" w:rsidRDefault="00C62B85">
      <w:pPr>
        <w:ind w:left="4248" w:firstLine="708"/>
        <w:rPr>
          <w:rFonts w:asciiTheme="minorHAnsi" w:hAnsiTheme="minorHAnsi" w:cstheme="minorHAnsi"/>
          <w:sz w:val="20"/>
          <w:szCs w:val="20"/>
        </w:rPr>
      </w:pPr>
    </w:p>
    <w:p w14:paraId="3FC9561B" w14:textId="77777777" w:rsidR="000671B1" w:rsidRDefault="00DB25E2">
      <w:pPr>
        <w:jc w:val="center"/>
        <w:rPr>
          <w:rFonts w:asciiTheme="minorHAnsi" w:hAnsiTheme="minorHAnsi" w:cstheme="minorHAnsi"/>
          <w:b/>
          <w:sz w:val="20"/>
          <w:szCs w:val="20"/>
        </w:rPr>
      </w:pPr>
      <w:r>
        <w:rPr>
          <w:rFonts w:cstheme="minorHAnsi"/>
          <w:b/>
          <w:sz w:val="20"/>
          <w:szCs w:val="20"/>
        </w:rPr>
        <w:lastRenderedPageBreak/>
        <w:t>ROZDZIAŁ 1</w:t>
      </w:r>
    </w:p>
    <w:p w14:paraId="29F91916" w14:textId="77777777" w:rsidR="000671B1" w:rsidRDefault="00DB25E2">
      <w:pPr>
        <w:rPr>
          <w:rFonts w:asciiTheme="minorHAnsi" w:hAnsiTheme="minorHAnsi" w:cstheme="minorHAnsi"/>
          <w:sz w:val="20"/>
          <w:szCs w:val="20"/>
        </w:rPr>
      </w:pPr>
      <w:r>
        <w:rPr>
          <w:rFonts w:cstheme="minorHAnsi"/>
          <w:sz w:val="20"/>
          <w:szCs w:val="20"/>
        </w:rPr>
        <w:t>Nazwa oraz adres Zamawiającego, numer telefonu, adres poczty elektronicznej oraz strony internetowej prowadzonego postępowania</w:t>
      </w:r>
    </w:p>
    <w:p w14:paraId="54441B36" w14:textId="77777777" w:rsidR="000671B1" w:rsidRDefault="002440F9">
      <w:pPr>
        <w:spacing w:after="0"/>
        <w:rPr>
          <w:rFonts w:asciiTheme="minorHAnsi" w:hAnsiTheme="minorHAnsi" w:cstheme="minorHAnsi"/>
          <w:b/>
          <w:sz w:val="20"/>
          <w:szCs w:val="20"/>
        </w:rPr>
      </w:pPr>
      <w:r>
        <w:rPr>
          <w:rFonts w:cstheme="minorHAnsi"/>
          <w:sz w:val="20"/>
          <w:szCs w:val="20"/>
        </w:rPr>
        <w:t xml:space="preserve">Nazwa: </w:t>
      </w:r>
      <w:r w:rsidR="00DB25E2">
        <w:rPr>
          <w:rFonts w:cstheme="minorHAnsi"/>
          <w:sz w:val="20"/>
          <w:szCs w:val="20"/>
        </w:rPr>
        <w:t>Wojewódzki Szpital Chorób Płuc im. dr. Alojzego Pawelca</w:t>
      </w:r>
    </w:p>
    <w:p w14:paraId="53D4C5A0" w14:textId="77777777" w:rsidR="000671B1" w:rsidRDefault="00DB25E2">
      <w:pPr>
        <w:rPr>
          <w:rFonts w:asciiTheme="minorHAnsi" w:hAnsiTheme="minorHAnsi" w:cstheme="minorHAnsi"/>
          <w:sz w:val="20"/>
          <w:szCs w:val="20"/>
        </w:rPr>
      </w:pPr>
      <w:r>
        <w:rPr>
          <w:rFonts w:cstheme="minorHAnsi"/>
          <w:sz w:val="20"/>
          <w:szCs w:val="20"/>
        </w:rPr>
        <w:t>Adres:</w:t>
      </w:r>
      <w:r w:rsidR="002440F9">
        <w:rPr>
          <w:rFonts w:cstheme="minorHAnsi"/>
          <w:sz w:val="20"/>
          <w:szCs w:val="20"/>
        </w:rPr>
        <w:t xml:space="preserve"> </w:t>
      </w:r>
      <w:r>
        <w:rPr>
          <w:rFonts w:cstheme="minorHAnsi"/>
          <w:sz w:val="20"/>
          <w:szCs w:val="20"/>
        </w:rPr>
        <w:t>ul. Bracka 13, 44-300 Wodzisław Śląski</w:t>
      </w:r>
    </w:p>
    <w:p w14:paraId="24AE7141" w14:textId="77777777" w:rsidR="000671B1" w:rsidRDefault="00DB25E2">
      <w:pPr>
        <w:rPr>
          <w:rFonts w:asciiTheme="minorHAnsi" w:hAnsiTheme="minorHAnsi" w:cstheme="minorHAnsi"/>
          <w:sz w:val="20"/>
          <w:szCs w:val="20"/>
        </w:rPr>
      </w:pPr>
      <w:r>
        <w:rPr>
          <w:rFonts w:cstheme="minorHAnsi"/>
          <w:sz w:val="20"/>
          <w:szCs w:val="20"/>
        </w:rPr>
        <w:t>Numer telefonu: 32 45 37 110</w:t>
      </w:r>
    </w:p>
    <w:p w14:paraId="533B9431" w14:textId="77777777" w:rsidR="000671B1" w:rsidRDefault="00DB25E2">
      <w:pPr>
        <w:rPr>
          <w:rFonts w:asciiTheme="minorHAnsi" w:hAnsiTheme="minorHAnsi" w:cstheme="minorHAnsi"/>
          <w:sz w:val="20"/>
          <w:szCs w:val="20"/>
        </w:rPr>
      </w:pPr>
      <w:r>
        <w:rPr>
          <w:rFonts w:cstheme="minorHAnsi"/>
          <w:sz w:val="20"/>
          <w:szCs w:val="20"/>
        </w:rPr>
        <w:t>Godziny urzędowania: od godz. 7.00 do godz. 14.35</w:t>
      </w:r>
    </w:p>
    <w:p w14:paraId="2FB103E1" w14:textId="77777777" w:rsidR="000671B1" w:rsidRDefault="00DB25E2">
      <w:pPr>
        <w:rPr>
          <w:rFonts w:asciiTheme="minorHAnsi" w:hAnsiTheme="minorHAnsi" w:cstheme="minorHAnsi"/>
          <w:sz w:val="20"/>
          <w:szCs w:val="20"/>
        </w:rPr>
      </w:pPr>
      <w:r>
        <w:rPr>
          <w:rFonts w:cstheme="minorHAnsi"/>
          <w:sz w:val="20"/>
          <w:szCs w:val="20"/>
        </w:rPr>
        <w:t>NIP: 647 21 80 171</w:t>
      </w:r>
    </w:p>
    <w:p w14:paraId="34EE8DAE" w14:textId="77777777" w:rsidR="000671B1" w:rsidRDefault="00DB25E2">
      <w:r>
        <w:rPr>
          <w:rFonts w:cstheme="minorHAnsi"/>
          <w:sz w:val="20"/>
          <w:szCs w:val="20"/>
        </w:rPr>
        <w:t xml:space="preserve">Adres poczty elektronicznej: </w:t>
      </w:r>
      <w:hyperlink r:id="rId8">
        <w:r>
          <w:rPr>
            <w:rStyle w:val="czeinternetowe"/>
            <w:rFonts w:cstheme="minorHAnsi"/>
            <w:sz w:val="20"/>
            <w:szCs w:val="20"/>
          </w:rPr>
          <w:t>przetargi@wscp.wodzislaw.pl</w:t>
        </w:r>
      </w:hyperlink>
      <w:r>
        <w:rPr>
          <w:rFonts w:cstheme="minorHAnsi"/>
          <w:sz w:val="20"/>
          <w:szCs w:val="20"/>
        </w:rPr>
        <w:br/>
        <w:t xml:space="preserve">Adres strony internetowej: </w:t>
      </w:r>
      <w:hyperlink r:id="rId9">
        <w:r>
          <w:rPr>
            <w:rStyle w:val="czeinternetowe"/>
            <w:rFonts w:cstheme="minorHAnsi"/>
            <w:sz w:val="20"/>
            <w:szCs w:val="20"/>
          </w:rPr>
          <w:t>www.wscp.wodzislaw.pl</w:t>
        </w:r>
      </w:hyperlink>
    </w:p>
    <w:p w14:paraId="3EBE15DE" w14:textId="77777777" w:rsidR="000671B1" w:rsidRDefault="00DB25E2">
      <w:pPr>
        <w:spacing w:after="0"/>
        <w:rPr>
          <w:rFonts w:asciiTheme="minorHAnsi" w:hAnsiTheme="minorHAnsi" w:cstheme="minorHAnsi"/>
          <w:sz w:val="20"/>
          <w:szCs w:val="20"/>
        </w:rPr>
      </w:pPr>
      <w:r>
        <w:rPr>
          <w:rFonts w:cstheme="minorHAnsi"/>
          <w:sz w:val="20"/>
          <w:szCs w:val="20"/>
        </w:rPr>
        <w:t xml:space="preserve">Adres strony internetowej prowadzonego postępowania: </w:t>
      </w:r>
    </w:p>
    <w:p w14:paraId="1D59AE55" w14:textId="4EBE136D" w:rsidR="000671B1" w:rsidRDefault="00DB25E2">
      <w:pPr>
        <w:spacing w:after="0"/>
      </w:pPr>
      <w:r>
        <w:rPr>
          <w:rFonts w:cstheme="minorHAnsi"/>
          <w:sz w:val="20"/>
          <w:szCs w:val="20"/>
        </w:rPr>
        <w:t xml:space="preserve">platforma zakupowa </w:t>
      </w:r>
      <w:r w:rsidR="00FF6ACD" w:rsidRPr="00FF6ACD">
        <w:t xml:space="preserve"> </w:t>
      </w:r>
      <w:hyperlink r:id="rId10" w:history="1">
        <w:r w:rsidR="00FF6ACD" w:rsidRPr="00FF6ACD">
          <w:rPr>
            <w:rStyle w:val="Hipercze"/>
            <w:sz w:val="20"/>
            <w:szCs w:val="20"/>
          </w:rPr>
          <w:t>https://platformazakupowa.pl/transakcja/1026756</w:t>
        </w:r>
      </w:hyperlink>
      <w:r w:rsidR="00FF6ACD">
        <w:t xml:space="preserve"> </w:t>
      </w:r>
      <w:r w:rsidR="004F08ED" w:rsidRPr="009F668E">
        <w:rPr>
          <w:sz w:val="20"/>
          <w:szCs w:val="20"/>
        </w:rPr>
        <w:t xml:space="preserve"> </w:t>
      </w:r>
      <w:r>
        <w:rPr>
          <w:rFonts w:cstheme="minorHAnsi"/>
          <w:sz w:val="20"/>
          <w:szCs w:val="20"/>
        </w:rPr>
        <w:br/>
      </w:r>
    </w:p>
    <w:p w14:paraId="1481ADB3" w14:textId="77777777" w:rsidR="000671B1" w:rsidRDefault="000671B1">
      <w:pPr>
        <w:spacing w:after="0"/>
        <w:rPr>
          <w:rFonts w:asciiTheme="minorHAnsi" w:hAnsiTheme="minorHAnsi" w:cstheme="minorHAnsi"/>
          <w:sz w:val="20"/>
          <w:szCs w:val="20"/>
        </w:rPr>
      </w:pPr>
    </w:p>
    <w:p w14:paraId="4DF1760E" w14:textId="77777777" w:rsidR="000671B1" w:rsidRDefault="00DB25E2">
      <w:pPr>
        <w:pStyle w:val="TableParagraph"/>
        <w:shd w:val="clear" w:color="auto" w:fill="FFFFFF"/>
        <w:spacing w:before="1"/>
        <w:ind w:left="-5"/>
        <w:rPr>
          <w:rFonts w:asciiTheme="minorHAnsi" w:hAnsiTheme="minorHAnsi" w:cstheme="minorHAnsi"/>
          <w:i/>
          <w:sz w:val="20"/>
          <w:szCs w:val="20"/>
        </w:rPr>
      </w:pPr>
      <w:r>
        <w:rPr>
          <w:rFonts w:asciiTheme="minorHAnsi" w:hAnsiTheme="minorHAnsi" w:cstheme="minorHAnsi"/>
          <w:i/>
          <w:sz w:val="20"/>
          <w:szCs w:val="20"/>
        </w:rPr>
        <w:t>Wykonawca zamierzający wziąć udział w postępowaniu o udzielenie zamówienia publicznego, zobowiązany jest posiadać konto na platformie zakupowej.</w:t>
      </w:r>
    </w:p>
    <w:p w14:paraId="434AE29C" w14:textId="77777777" w:rsidR="000671B1" w:rsidRDefault="00DB25E2">
      <w:pPr>
        <w:pStyle w:val="TableParagraph"/>
        <w:shd w:val="clear" w:color="auto" w:fill="FFFFFF"/>
        <w:ind w:left="-5"/>
        <w:rPr>
          <w:rFonts w:asciiTheme="minorHAnsi" w:hAnsiTheme="minorHAnsi" w:cstheme="minorHAnsi"/>
          <w:i/>
          <w:sz w:val="20"/>
          <w:szCs w:val="20"/>
        </w:rPr>
      </w:pPr>
      <w:r>
        <w:rPr>
          <w:rFonts w:asciiTheme="minorHAnsi" w:hAnsiTheme="minorHAnsi" w:cstheme="minorHAnsi"/>
          <w:i/>
          <w:sz w:val="20"/>
          <w:szCs w:val="20"/>
        </w:rPr>
        <w:t>Zarejestrowanie i utrzymanie konta na platformie zakupowej oraz korzystanie z platformy jest bezpłatne.</w:t>
      </w:r>
    </w:p>
    <w:p w14:paraId="1AD93671" w14:textId="77777777" w:rsidR="00240D14" w:rsidRDefault="00240D14">
      <w:pPr>
        <w:pStyle w:val="TableParagraph"/>
        <w:shd w:val="clear" w:color="auto" w:fill="FFFFFF"/>
        <w:ind w:left="-5"/>
        <w:rPr>
          <w:rFonts w:asciiTheme="minorHAnsi" w:hAnsiTheme="minorHAnsi" w:cstheme="minorHAnsi"/>
          <w:i/>
          <w:sz w:val="20"/>
          <w:szCs w:val="20"/>
        </w:rPr>
      </w:pPr>
    </w:p>
    <w:p w14:paraId="2AE44740" w14:textId="77777777" w:rsidR="000671B1" w:rsidRDefault="00DB25E2">
      <w:pPr>
        <w:pStyle w:val="TableParagraph"/>
        <w:shd w:val="clear" w:color="auto" w:fill="FFFFFF"/>
        <w:spacing w:before="5"/>
        <w:jc w:val="center"/>
        <w:rPr>
          <w:rFonts w:asciiTheme="minorHAnsi" w:hAnsiTheme="minorHAnsi" w:cstheme="minorHAnsi"/>
          <w:b/>
          <w:sz w:val="20"/>
          <w:szCs w:val="20"/>
        </w:rPr>
      </w:pPr>
      <w:r>
        <w:rPr>
          <w:rFonts w:asciiTheme="minorHAnsi" w:hAnsiTheme="minorHAnsi" w:cstheme="minorHAnsi"/>
          <w:b/>
          <w:sz w:val="20"/>
          <w:szCs w:val="20"/>
        </w:rPr>
        <w:t>Rozdział 2</w:t>
      </w:r>
    </w:p>
    <w:p w14:paraId="128E2E28" w14:textId="77777777" w:rsidR="000671B1" w:rsidRDefault="00DB25E2">
      <w:pPr>
        <w:pStyle w:val="TableParagraph"/>
        <w:shd w:val="clear" w:color="auto" w:fill="FFFFFF"/>
        <w:spacing w:before="5"/>
        <w:rPr>
          <w:rFonts w:asciiTheme="minorHAnsi" w:hAnsiTheme="minorHAnsi" w:cstheme="minorHAnsi"/>
          <w:sz w:val="20"/>
          <w:szCs w:val="20"/>
        </w:rPr>
      </w:pPr>
      <w:r>
        <w:rPr>
          <w:rFonts w:asciiTheme="minorHAnsi" w:hAnsiTheme="minorHAnsi" w:cstheme="minorHAnsi"/>
          <w:sz w:val="20"/>
          <w:szCs w:val="20"/>
        </w:rPr>
        <w:t>Adres strony internetowej na której udostępniane będą zmiany i wyjaśnienia treści SWZ oraz inne dokumenty zamówienia bezpośrednio związane z postępowaniem o udzielenie zamówienia:</w:t>
      </w:r>
    </w:p>
    <w:p w14:paraId="12DEC646" w14:textId="5F7C3C35" w:rsidR="000671B1" w:rsidRDefault="004F08ED">
      <w:pPr>
        <w:spacing w:after="0"/>
      </w:pPr>
      <w:hyperlink r:id="rId11" w:history="1">
        <w:r w:rsidRPr="0081497D">
          <w:rPr>
            <w:rStyle w:val="Hipercze"/>
            <w:sz w:val="20"/>
            <w:szCs w:val="20"/>
          </w:rPr>
          <w:t>https://platformazakupowa.pl/transakcja/</w:t>
        </w:r>
        <w:r w:rsidR="00ED3648" w:rsidRPr="00ED3648">
          <w:rPr>
            <w:rStyle w:val="Hipercze"/>
            <w:sz w:val="20"/>
            <w:szCs w:val="20"/>
          </w:rPr>
          <w:t>1026756</w:t>
        </w:r>
      </w:hyperlink>
      <w:r>
        <w:t xml:space="preserve"> </w:t>
      </w:r>
    </w:p>
    <w:p w14:paraId="1A6249CA" w14:textId="77777777" w:rsidR="00240D14" w:rsidRDefault="00240D14">
      <w:pPr>
        <w:spacing w:after="0"/>
        <w:rPr>
          <w:rStyle w:val="czeinternetowe"/>
          <w:rFonts w:asciiTheme="minorHAnsi" w:hAnsiTheme="minorHAnsi" w:cstheme="minorHAnsi"/>
          <w:sz w:val="20"/>
          <w:szCs w:val="20"/>
        </w:rPr>
      </w:pPr>
    </w:p>
    <w:p w14:paraId="07691A6A" w14:textId="77777777" w:rsidR="000671B1" w:rsidRDefault="00DB25E2">
      <w:pPr>
        <w:spacing w:after="0"/>
        <w:jc w:val="center"/>
        <w:rPr>
          <w:rFonts w:asciiTheme="minorHAnsi" w:hAnsiTheme="minorHAnsi" w:cstheme="minorHAnsi"/>
          <w:b/>
          <w:sz w:val="20"/>
          <w:szCs w:val="20"/>
        </w:rPr>
      </w:pPr>
      <w:r>
        <w:rPr>
          <w:rFonts w:cstheme="minorHAnsi"/>
          <w:b/>
          <w:sz w:val="20"/>
          <w:szCs w:val="20"/>
        </w:rPr>
        <w:t>ROZDZIAŁ3</w:t>
      </w:r>
    </w:p>
    <w:p w14:paraId="662703B6" w14:textId="77777777" w:rsidR="000671B1" w:rsidRDefault="00DB25E2">
      <w:pPr>
        <w:spacing w:after="0"/>
        <w:jc w:val="center"/>
        <w:rPr>
          <w:rFonts w:asciiTheme="minorHAnsi" w:hAnsiTheme="minorHAnsi" w:cstheme="minorHAnsi"/>
          <w:b/>
          <w:sz w:val="20"/>
          <w:szCs w:val="20"/>
        </w:rPr>
      </w:pPr>
      <w:r>
        <w:rPr>
          <w:rFonts w:cstheme="minorHAnsi"/>
          <w:b/>
          <w:sz w:val="20"/>
          <w:szCs w:val="20"/>
        </w:rPr>
        <w:t>Tryb udzielenia zamówienia</w:t>
      </w:r>
    </w:p>
    <w:p w14:paraId="01C64798" w14:textId="31F4BA0E" w:rsidR="000671B1" w:rsidRDefault="00DB25E2">
      <w:pPr>
        <w:pStyle w:val="Tekstpodstawowy"/>
        <w:ind w:left="0"/>
        <w:rPr>
          <w:rFonts w:asciiTheme="minorHAnsi" w:hAnsiTheme="minorHAnsi" w:cstheme="minorHAnsi"/>
          <w:sz w:val="20"/>
          <w:szCs w:val="20"/>
        </w:rPr>
      </w:pPr>
      <w:r>
        <w:rPr>
          <w:rFonts w:asciiTheme="minorHAnsi" w:hAnsiTheme="minorHAnsi" w:cstheme="minorHAnsi"/>
          <w:sz w:val="20"/>
          <w:szCs w:val="20"/>
        </w:rPr>
        <w:t xml:space="preserve">Postępowanie o udzielenie zamówienia  prowadzone  jest  w  </w:t>
      </w:r>
      <w:r>
        <w:rPr>
          <w:rFonts w:asciiTheme="minorHAnsi" w:hAnsiTheme="minorHAnsi" w:cstheme="minorHAnsi"/>
          <w:b/>
          <w:sz w:val="20"/>
          <w:szCs w:val="20"/>
        </w:rPr>
        <w:t xml:space="preserve">trybie  podstawowym  </w:t>
      </w:r>
      <w:r>
        <w:rPr>
          <w:rFonts w:asciiTheme="minorHAnsi" w:hAnsiTheme="minorHAnsi" w:cstheme="minorHAnsi"/>
          <w:sz w:val="20"/>
          <w:szCs w:val="20"/>
        </w:rPr>
        <w:t>na podstawie  art. 275 pkt. 1 ustawy z dnia 11 września 2019</w:t>
      </w:r>
      <w:r w:rsidR="006A2111">
        <w:rPr>
          <w:rFonts w:asciiTheme="minorHAnsi" w:hAnsiTheme="minorHAnsi" w:cstheme="minorHAnsi"/>
          <w:sz w:val="20"/>
          <w:szCs w:val="20"/>
        </w:rPr>
        <w:t xml:space="preserve"> </w:t>
      </w:r>
      <w:r>
        <w:rPr>
          <w:rFonts w:asciiTheme="minorHAnsi" w:hAnsiTheme="minorHAnsi" w:cstheme="minorHAnsi"/>
          <w:sz w:val="20"/>
          <w:szCs w:val="20"/>
        </w:rPr>
        <w:t xml:space="preserve">r. Prawo zamówień publicznych oraz zgodnie z wymogami określonymi </w:t>
      </w:r>
      <w:r>
        <w:rPr>
          <w:rFonts w:asciiTheme="minorHAnsi" w:hAnsiTheme="minorHAnsi" w:cstheme="minorHAnsi"/>
          <w:sz w:val="20"/>
          <w:szCs w:val="20"/>
        </w:rPr>
        <w:br/>
        <w:t>w niniejszej Specyfikacji Warunków Zamówienia, zwanej dalej</w:t>
      </w:r>
      <w:r w:rsidR="00C62B85">
        <w:rPr>
          <w:rFonts w:asciiTheme="minorHAnsi" w:hAnsiTheme="minorHAnsi" w:cstheme="minorHAnsi"/>
          <w:sz w:val="20"/>
          <w:szCs w:val="20"/>
        </w:rPr>
        <w:t xml:space="preserve"> </w:t>
      </w:r>
      <w:r>
        <w:rPr>
          <w:rFonts w:asciiTheme="minorHAnsi" w:hAnsiTheme="minorHAnsi" w:cstheme="minorHAnsi"/>
          <w:sz w:val="20"/>
          <w:szCs w:val="20"/>
        </w:rPr>
        <w:t>„SWZ”.</w:t>
      </w:r>
    </w:p>
    <w:p w14:paraId="2EB549F7" w14:textId="77777777" w:rsidR="000671B1" w:rsidRDefault="000671B1">
      <w:pPr>
        <w:pStyle w:val="Tekstpodstawowy"/>
        <w:ind w:left="0" w:right="1358"/>
        <w:jc w:val="left"/>
        <w:rPr>
          <w:rFonts w:asciiTheme="minorHAnsi" w:hAnsiTheme="minorHAnsi" w:cstheme="minorHAnsi"/>
          <w:sz w:val="20"/>
          <w:szCs w:val="20"/>
        </w:rPr>
      </w:pPr>
    </w:p>
    <w:p w14:paraId="7BE367F7" w14:textId="77777777" w:rsidR="000671B1" w:rsidRDefault="000671B1">
      <w:pPr>
        <w:pStyle w:val="Tekstpodstawowy"/>
        <w:ind w:left="0" w:right="1358"/>
        <w:rPr>
          <w:rFonts w:asciiTheme="minorHAnsi" w:hAnsiTheme="minorHAnsi" w:cstheme="minorHAnsi"/>
          <w:sz w:val="20"/>
          <w:szCs w:val="20"/>
        </w:rPr>
      </w:pPr>
    </w:p>
    <w:p w14:paraId="5E185A67" w14:textId="77777777" w:rsidR="000671B1" w:rsidRDefault="00DB25E2">
      <w:pPr>
        <w:spacing w:after="0"/>
        <w:jc w:val="center"/>
        <w:rPr>
          <w:rFonts w:asciiTheme="minorHAnsi" w:hAnsiTheme="minorHAnsi" w:cstheme="minorHAnsi"/>
          <w:sz w:val="20"/>
          <w:szCs w:val="20"/>
        </w:rPr>
      </w:pPr>
      <w:r>
        <w:rPr>
          <w:rFonts w:cstheme="minorHAnsi"/>
          <w:b/>
          <w:sz w:val="20"/>
          <w:szCs w:val="20"/>
        </w:rPr>
        <w:t>ROZDZIAŁ 4</w:t>
      </w:r>
    </w:p>
    <w:p w14:paraId="6750FC01" w14:textId="77777777" w:rsidR="000671B1" w:rsidRDefault="00DB25E2">
      <w:pPr>
        <w:spacing w:after="0"/>
        <w:rPr>
          <w:rFonts w:asciiTheme="minorHAnsi" w:hAnsiTheme="minorHAnsi" w:cstheme="minorHAnsi"/>
          <w:b/>
          <w:sz w:val="20"/>
          <w:szCs w:val="20"/>
        </w:rPr>
      </w:pPr>
      <w:r>
        <w:rPr>
          <w:rFonts w:cstheme="minorHAnsi"/>
          <w:b/>
          <w:sz w:val="20"/>
          <w:szCs w:val="20"/>
        </w:rPr>
        <w:t>Informacja, czy  Zamawiający  przewiduje  wybór  najkorzystniejszej  oferty z możliwością prowadzenia negocjacji</w:t>
      </w:r>
    </w:p>
    <w:p w14:paraId="28E0A35B" w14:textId="77777777" w:rsidR="000671B1" w:rsidRDefault="00DB25E2">
      <w:pPr>
        <w:spacing w:line="247" w:lineRule="exact"/>
        <w:rPr>
          <w:rFonts w:asciiTheme="minorHAnsi" w:hAnsiTheme="minorHAnsi" w:cstheme="minorHAnsi"/>
          <w:sz w:val="20"/>
          <w:szCs w:val="20"/>
        </w:rPr>
      </w:pPr>
      <w:r>
        <w:rPr>
          <w:rFonts w:cstheme="minorHAnsi"/>
          <w:sz w:val="20"/>
          <w:szCs w:val="20"/>
        </w:rPr>
        <w:t xml:space="preserve">Zamawiający </w:t>
      </w:r>
      <w:r w:rsidRPr="00C62B85">
        <w:rPr>
          <w:rFonts w:cstheme="minorHAnsi"/>
          <w:b/>
          <w:sz w:val="20"/>
          <w:szCs w:val="20"/>
          <w:u w:val="single"/>
        </w:rPr>
        <w:t>nie przewiduje negocjacji</w:t>
      </w:r>
      <w:r w:rsidRPr="00C62B85">
        <w:rPr>
          <w:rFonts w:cstheme="minorHAnsi"/>
          <w:sz w:val="20"/>
          <w:szCs w:val="20"/>
          <w:u w:val="single"/>
        </w:rPr>
        <w:t>.</w:t>
      </w:r>
    </w:p>
    <w:p w14:paraId="4CE7B09A" w14:textId="77777777" w:rsidR="000671B1" w:rsidRDefault="00DB25E2">
      <w:pPr>
        <w:spacing w:line="247" w:lineRule="exact"/>
        <w:jc w:val="center"/>
        <w:rPr>
          <w:rFonts w:asciiTheme="minorHAnsi" w:hAnsiTheme="minorHAnsi" w:cstheme="minorHAnsi"/>
          <w:sz w:val="20"/>
          <w:szCs w:val="20"/>
        </w:rPr>
      </w:pPr>
      <w:r>
        <w:rPr>
          <w:rFonts w:cstheme="minorHAnsi"/>
          <w:b/>
          <w:sz w:val="20"/>
          <w:szCs w:val="20"/>
        </w:rPr>
        <w:t>ROZDZIAŁ 5</w:t>
      </w:r>
    </w:p>
    <w:p w14:paraId="6F6ED5EA" w14:textId="77777777" w:rsidR="000671B1" w:rsidRDefault="00DB25E2">
      <w:pPr>
        <w:spacing w:line="247" w:lineRule="exact"/>
        <w:jc w:val="center"/>
        <w:rPr>
          <w:rFonts w:asciiTheme="minorHAnsi" w:hAnsiTheme="minorHAnsi" w:cstheme="minorHAnsi"/>
          <w:b/>
          <w:sz w:val="20"/>
          <w:szCs w:val="20"/>
        </w:rPr>
      </w:pPr>
      <w:r>
        <w:rPr>
          <w:rFonts w:cstheme="minorHAnsi"/>
          <w:b/>
          <w:sz w:val="20"/>
          <w:szCs w:val="20"/>
        </w:rPr>
        <w:t>Opis przedmiotu zamówienia</w:t>
      </w:r>
    </w:p>
    <w:p w14:paraId="5EF51FA6" w14:textId="77777777" w:rsidR="00EC2DB7" w:rsidRDefault="00EC2DB7" w:rsidP="00EC2DB7">
      <w:pPr>
        <w:pStyle w:val="Akapitzlist"/>
        <w:numPr>
          <w:ilvl w:val="0"/>
          <w:numId w:val="10"/>
        </w:numPr>
        <w:tabs>
          <w:tab w:val="left" w:pos="284"/>
        </w:tabs>
        <w:spacing w:line="247" w:lineRule="exact"/>
        <w:jc w:val="both"/>
        <w:rPr>
          <w:rFonts w:asciiTheme="minorHAnsi" w:hAnsiTheme="minorHAnsi" w:cstheme="minorHAnsi"/>
          <w:b/>
          <w:bCs/>
          <w:color w:val="000000"/>
        </w:rPr>
      </w:pPr>
      <w:r w:rsidRPr="006840D0">
        <w:rPr>
          <w:rFonts w:asciiTheme="minorHAnsi" w:hAnsiTheme="minorHAnsi" w:cstheme="minorHAnsi"/>
          <w:color w:val="000000"/>
        </w:rPr>
        <w:t>Przedmiotem zamówienia jest usługa transportu sanitarnego. Szczegółowy asortyment i ilości zawiera załącznik nr 2 do SWZ.</w:t>
      </w:r>
      <w:r w:rsidRPr="006840D0">
        <w:rPr>
          <w:rFonts w:asciiTheme="minorHAnsi" w:hAnsiTheme="minorHAnsi" w:cstheme="minorHAnsi"/>
          <w:b/>
          <w:bCs/>
          <w:color w:val="000000"/>
        </w:rPr>
        <w:t xml:space="preserve"> </w:t>
      </w:r>
    </w:p>
    <w:p w14:paraId="10AEBD95" w14:textId="77777777" w:rsidR="00145C06" w:rsidRPr="00145C06" w:rsidRDefault="00DB25E2" w:rsidP="002A6D3D">
      <w:pPr>
        <w:pStyle w:val="WW-Domylnie"/>
        <w:numPr>
          <w:ilvl w:val="0"/>
          <w:numId w:val="10"/>
        </w:numPr>
        <w:jc w:val="both"/>
        <w:rPr>
          <w:rFonts w:asciiTheme="minorHAnsi" w:hAnsiTheme="minorHAnsi" w:cstheme="minorHAnsi"/>
          <w:b/>
          <w:bCs/>
          <w:sz w:val="20"/>
        </w:rPr>
      </w:pPr>
      <w:r w:rsidRPr="006840D0">
        <w:rPr>
          <w:rFonts w:asciiTheme="minorHAnsi" w:hAnsiTheme="minorHAnsi" w:cstheme="minorHAnsi"/>
          <w:sz w:val="20"/>
        </w:rPr>
        <w:t xml:space="preserve">Wspólny Słownik Zamówień (CPV): </w:t>
      </w:r>
    </w:p>
    <w:p w14:paraId="35656659" w14:textId="4832B584" w:rsidR="002A6D3D" w:rsidRPr="00145C06" w:rsidRDefault="00145C06" w:rsidP="00145C06">
      <w:pPr>
        <w:pStyle w:val="WW-Domylnie"/>
        <w:ind w:left="360"/>
        <w:jc w:val="both"/>
        <w:rPr>
          <w:rFonts w:asciiTheme="minorHAnsi" w:hAnsiTheme="minorHAnsi" w:cstheme="minorHAnsi"/>
          <w:sz w:val="20"/>
        </w:rPr>
      </w:pPr>
      <w:r>
        <w:rPr>
          <w:rFonts w:asciiTheme="minorHAnsi" w:hAnsiTheme="minorHAnsi" w:cstheme="minorHAnsi"/>
          <w:sz w:val="20"/>
        </w:rPr>
        <w:t xml:space="preserve">- </w:t>
      </w:r>
      <w:r w:rsidR="002A6D3D" w:rsidRPr="006840D0">
        <w:rPr>
          <w:rFonts w:asciiTheme="minorHAnsi" w:hAnsiTheme="minorHAnsi" w:cstheme="minorHAnsi"/>
          <w:sz w:val="20"/>
        </w:rPr>
        <w:t xml:space="preserve">60130000-8- </w:t>
      </w:r>
      <w:r w:rsidR="002A6D3D" w:rsidRPr="00145C06">
        <w:rPr>
          <w:rFonts w:asciiTheme="minorHAnsi" w:hAnsiTheme="minorHAnsi" w:cstheme="minorHAnsi"/>
          <w:sz w:val="20"/>
        </w:rPr>
        <w:t>Usługi w zakresie specjalistycznego transportu drogowego osób</w:t>
      </w:r>
    </w:p>
    <w:p w14:paraId="26D1F459" w14:textId="762970C3" w:rsidR="002A6D3D" w:rsidRPr="006840D0" w:rsidRDefault="00145C06" w:rsidP="002A6D3D">
      <w:pPr>
        <w:pStyle w:val="WW-Domylnie"/>
        <w:ind w:left="360"/>
        <w:jc w:val="both"/>
        <w:rPr>
          <w:rFonts w:asciiTheme="minorHAnsi" w:hAnsiTheme="minorHAnsi" w:cstheme="minorHAnsi"/>
          <w:sz w:val="20"/>
        </w:rPr>
      </w:pPr>
      <w:r>
        <w:rPr>
          <w:rFonts w:asciiTheme="minorHAnsi" w:hAnsiTheme="minorHAnsi" w:cstheme="minorHAnsi"/>
          <w:sz w:val="20"/>
        </w:rPr>
        <w:t xml:space="preserve">- </w:t>
      </w:r>
      <w:r w:rsidR="00CD007F" w:rsidRPr="00CD007F">
        <w:rPr>
          <w:rFonts w:asciiTheme="minorHAnsi" w:hAnsiTheme="minorHAnsi" w:cstheme="minorHAnsi"/>
          <w:sz w:val="20"/>
        </w:rPr>
        <w:t>60100000-9 – Usługi w zakresie transportu drogowego</w:t>
      </w:r>
    </w:p>
    <w:p w14:paraId="1C39D348" w14:textId="77777777" w:rsidR="001E2530" w:rsidRDefault="005750B2" w:rsidP="00156B0C">
      <w:pPr>
        <w:pStyle w:val="Akapitzlist"/>
        <w:numPr>
          <w:ilvl w:val="0"/>
          <w:numId w:val="10"/>
        </w:numPr>
        <w:tabs>
          <w:tab w:val="left" w:pos="284"/>
        </w:tabs>
        <w:spacing w:line="247" w:lineRule="exact"/>
        <w:jc w:val="both"/>
        <w:rPr>
          <w:rFonts w:asciiTheme="minorHAnsi" w:hAnsiTheme="minorHAnsi" w:cstheme="minorHAnsi"/>
          <w:color w:val="000000"/>
        </w:rPr>
      </w:pPr>
      <w:r w:rsidRPr="006840D0">
        <w:rPr>
          <w:rFonts w:asciiTheme="minorHAnsi" w:hAnsiTheme="minorHAnsi" w:cstheme="minorHAnsi"/>
          <w:color w:val="000000"/>
        </w:rPr>
        <w:t xml:space="preserve">Przyjmujący zamówienie będzie świadczył usługę własnymi środkami transportu. </w:t>
      </w:r>
      <w:r w:rsidR="00156B0C" w:rsidRPr="00156B0C">
        <w:rPr>
          <w:rFonts w:asciiTheme="minorHAnsi" w:hAnsiTheme="minorHAnsi" w:cstheme="minorHAnsi"/>
          <w:color w:val="000000"/>
        </w:rPr>
        <w:t xml:space="preserve">Wyposażenie środków </w:t>
      </w:r>
    </w:p>
    <w:p w14:paraId="60796A63" w14:textId="4210DEA2" w:rsidR="00156B0C" w:rsidRPr="001E2530" w:rsidRDefault="00156B0C" w:rsidP="001E2530">
      <w:pPr>
        <w:tabs>
          <w:tab w:val="left" w:pos="284"/>
        </w:tabs>
        <w:spacing w:line="247" w:lineRule="exact"/>
        <w:jc w:val="both"/>
        <w:rPr>
          <w:rFonts w:asciiTheme="minorHAnsi" w:hAnsiTheme="minorHAnsi" w:cstheme="minorHAnsi"/>
          <w:color w:val="000000"/>
          <w:sz w:val="20"/>
          <w:szCs w:val="20"/>
        </w:rPr>
      </w:pPr>
      <w:r w:rsidRPr="001E2530">
        <w:rPr>
          <w:rFonts w:asciiTheme="minorHAnsi" w:hAnsiTheme="minorHAnsi" w:cstheme="minorHAnsi"/>
          <w:color w:val="000000"/>
          <w:sz w:val="20"/>
          <w:szCs w:val="20"/>
        </w:rPr>
        <w:t>transportu musi spełniać cechy techniczne i jakościowe określone w Polskich Normach przenoszących europejskie normy zharmonizowane.</w:t>
      </w:r>
    </w:p>
    <w:p w14:paraId="51848C2D" w14:textId="77777777" w:rsidR="004F5345" w:rsidRDefault="00156B0C" w:rsidP="003F02EB">
      <w:pPr>
        <w:pStyle w:val="Akapitzlist"/>
        <w:numPr>
          <w:ilvl w:val="0"/>
          <w:numId w:val="10"/>
        </w:numPr>
        <w:tabs>
          <w:tab w:val="left" w:pos="284"/>
        </w:tabs>
        <w:spacing w:line="247" w:lineRule="exact"/>
        <w:jc w:val="both"/>
        <w:rPr>
          <w:rFonts w:asciiTheme="minorHAnsi" w:hAnsiTheme="minorHAnsi" w:cstheme="minorHAnsi"/>
          <w:color w:val="000000"/>
        </w:rPr>
      </w:pPr>
      <w:r w:rsidRPr="004F5345">
        <w:rPr>
          <w:rFonts w:asciiTheme="minorHAnsi" w:hAnsiTheme="minorHAnsi" w:cstheme="minorHAnsi"/>
          <w:color w:val="000000"/>
        </w:rPr>
        <w:lastRenderedPageBreak/>
        <w:t>Środki transportu muszą być w pełni sprawne, wyposażone w sygnalizację świetlną i dźwiękową, posiadać</w:t>
      </w:r>
      <w:r w:rsidR="004F5345">
        <w:rPr>
          <w:rFonts w:asciiTheme="minorHAnsi" w:hAnsiTheme="minorHAnsi" w:cstheme="minorHAnsi"/>
          <w:color w:val="000000"/>
        </w:rPr>
        <w:t xml:space="preserve"> </w:t>
      </w:r>
    </w:p>
    <w:p w14:paraId="2CF339D3" w14:textId="051E9561" w:rsidR="00156B0C" w:rsidRPr="004F5345" w:rsidRDefault="00156B0C" w:rsidP="004F5345">
      <w:pPr>
        <w:tabs>
          <w:tab w:val="left" w:pos="284"/>
        </w:tabs>
        <w:spacing w:line="247" w:lineRule="exact"/>
        <w:jc w:val="both"/>
        <w:rPr>
          <w:rFonts w:asciiTheme="minorHAnsi" w:hAnsiTheme="minorHAnsi" w:cstheme="minorHAnsi"/>
          <w:color w:val="000000"/>
          <w:sz w:val="20"/>
          <w:szCs w:val="20"/>
        </w:rPr>
      </w:pPr>
      <w:r w:rsidRPr="004F5345">
        <w:rPr>
          <w:rFonts w:asciiTheme="minorHAnsi" w:hAnsiTheme="minorHAnsi" w:cstheme="minorHAnsi"/>
          <w:color w:val="000000"/>
          <w:sz w:val="20"/>
          <w:szCs w:val="20"/>
        </w:rPr>
        <w:t xml:space="preserve">status pojazdów uprzywilejowanych </w:t>
      </w:r>
      <w:r w:rsidR="004F5345">
        <w:rPr>
          <w:rFonts w:asciiTheme="minorHAnsi" w:hAnsiTheme="minorHAnsi" w:cstheme="minorHAnsi"/>
          <w:color w:val="000000"/>
          <w:sz w:val="20"/>
          <w:szCs w:val="20"/>
        </w:rPr>
        <w:t xml:space="preserve">(jeżeli jest to konieczne do świadczenia usług) </w:t>
      </w:r>
      <w:r w:rsidRPr="004F5345">
        <w:rPr>
          <w:rFonts w:asciiTheme="minorHAnsi" w:hAnsiTheme="minorHAnsi" w:cstheme="minorHAnsi"/>
          <w:color w:val="000000"/>
          <w:sz w:val="20"/>
          <w:szCs w:val="20"/>
        </w:rPr>
        <w:t>oraz muszą spełniać wymogi sanitarno – epidemiologiczne.</w:t>
      </w:r>
    </w:p>
    <w:p w14:paraId="4975EB60" w14:textId="77777777" w:rsidR="002870BC" w:rsidRDefault="005750B2" w:rsidP="005B78CE">
      <w:pPr>
        <w:pStyle w:val="Akapitzlist"/>
        <w:numPr>
          <w:ilvl w:val="0"/>
          <w:numId w:val="10"/>
        </w:numPr>
        <w:tabs>
          <w:tab w:val="left" w:pos="284"/>
        </w:tabs>
        <w:spacing w:line="247" w:lineRule="exact"/>
        <w:jc w:val="both"/>
        <w:rPr>
          <w:rFonts w:asciiTheme="minorHAnsi" w:hAnsiTheme="minorHAnsi" w:cstheme="minorHAnsi"/>
          <w:color w:val="000000"/>
        </w:rPr>
      </w:pPr>
      <w:r w:rsidRPr="002870BC">
        <w:rPr>
          <w:rFonts w:asciiTheme="minorHAnsi" w:hAnsiTheme="minorHAnsi" w:cstheme="minorHAnsi"/>
          <w:color w:val="000000"/>
        </w:rPr>
        <w:t xml:space="preserve">Zamawiający wymaga aby osoby, które będą realizowały zamówienie były zatrudnione przez Wykonawcę </w:t>
      </w:r>
    </w:p>
    <w:p w14:paraId="041C0924" w14:textId="2C977526" w:rsidR="005750B2" w:rsidRPr="002870BC" w:rsidRDefault="005750B2" w:rsidP="002870BC">
      <w:pPr>
        <w:tabs>
          <w:tab w:val="left" w:pos="284"/>
        </w:tabs>
        <w:spacing w:line="247" w:lineRule="exact"/>
        <w:jc w:val="both"/>
        <w:rPr>
          <w:rFonts w:asciiTheme="minorHAnsi" w:hAnsiTheme="minorHAnsi" w:cstheme="minorHAnsi"/>
          <w:color w:val="000000"/>
          <w:sz w:val="20"/>
          <w:szCs w:val="20"/>
        </w:rPr>
      </w:pPr>
      <w:r w:rsidRPr="002870BC">
        <w:rPr>
          <w:rFonts w:asciiTheme="minorHAnsi" w:hAnsiTheme="minorHAnsi" w:cstheme="minorHAnsi"/>
          <w:color w:val="000000"/>
          <w:sz w:val="20"/>
          <w:szCs w:val="20"/>
        </w:rPr>
        <w:t>lub Podwykonawcę na podstawie umowy o pracę, zgodnie z postanowieniami art. 22 §1 ustawy z dnia 26.06.1974</w:t>
      </w:r>
      <w:r w:rsidR="00007A53" w:rsidRPr="002870BC">
        <w:rPr>
          <w:rFonts w:asciiTheme="minorHAnsi" w:hAnsiTheme="minorHAnsi" w:cstheme="minorHAnsi"/>
          <w:color w:val="000000"/>
          <w:sz w:val="20"/>
          <w:szCs w:val="20"/>
        </w:rPr>
        <w:t xml:space="preserve"> </w:t>
      </w:r>
      <w:r w:rsidRPr="002870BC">
        <w:rPr>
          <w:rFonts w:asciiTheme="minorHAnsi" w:hAnsiTheme="minorHAnsi" w:cstheme="minorHAnsi"/>
          <w:color w:val="000000"/>
          <w:sz w:val="20"/>
          <w:szCs w:val="20"/>
        </w:rPr>
        <w:t>r</w:t>
      </w:r>
      <w:r w:rsidR="00145C06" w:rsidRPr="002870BC">
        <w:rPr>
          <w:rFonts w:asciiTheme="minorHAnsi" w:hAnsiTheme="minorHAnsi" w:cstheme="minorHAnsi"/>
          <w:color w:val="000000"/>
          <w:sz w:val="20"/>
          <w:szCs w:val="20"/>
        </w:rPr>
        <w:t>oku</w:t>
      </w:r>
      <w:r w:rsidRPr="002870BC">
        <w:rPr>
          <w:rFonts w:asciiTheme="minorHAnsi" w:hAnsiTheme="minorHAnsi" w:cstheme="minorHAnsi"/>
          <w:color w:val="000000"/>
          <w:sz w:val="20"/>
          <w:szCs w:val="20"/>
        </w:rPr>
        <w:t xml:space="preserve"> Kodeks pracy</w:t>
      </w:r>
      <w:r w:rsidR="004F5345" w:rsidRPr="002870BC">
        <w:rPr>
          <w:rFonts w:asciiTheme="minorHAnsi" w:hAnsiTheme="minorHAnsi" w:cstheme="minorHAnsi"/>
          <w:color w:val="000000"/>
          <w:sz w:val="20"/>
          <w:szCs w:val="20"/>
        </w:rPr>
        <w:t xml:space="preserve"> -minimum 2 osoby</w:t>
      </w:r>
      <w:r w:rsidRPr="002870BC">
        <w:rPr>
          <w:rFonts w:asciiTheme="minorHAnsi" w:hAnsiTheme="minorHAnsi" w:cstheme="minorHAnsi"/>
          <w:color w:val="000000"/>
          <w:sz w:val="20"/>
          <w:szCs w:val="20"/>
        </w:rPr>
        <w:t>. W przypadku jednoosobowej działalności lub spółki osobowej, w której właściciel/wspólnik będą samodzielnie świadczyli pracę w zakresie czynności określonej przez Zamawiającego – wymóg ten nie ma zastosowania</w:t>
      </w:r>
      <w:r w:rsidR="00145C06" w:rsidRPr="002870BC">
        <w:rPr>
          <w:rFonts w:asciiTheme="minorHAnsi" w:hAnsiTheme="minorHAnsi" w:cstheme="minorHAnsi"/>
          <w:color w:val="000000"/>
          <w:sz w:val="20"/>
          <w:szCs w:val="20"/>
        </w:rPr>
        <w:t>.</w:t>
      </w:r>
    </w:p>
    <w:p w14:paraId="5D750B09" w14:textId="26D2CB0D" w:rsidR="004A3EC6" w:rsidRPr="006840D0" w:rsidRDefault="004A3EC6" w:rsidP="00007A53">
      <w:pPr>
        <w:tabs>
          <w:tab w:val="left" w:pos="284"/>
        </w:tabs>
        <w:spacing w:line="247" w:lineRule="exact"/>
        <w:jc w:val="both"/>
        <w:rPr>
          <w:rFonts w:asciiTheme="minorHAnsi" w:hAnsiTheme="minorHAnsi" w:cstheme="minorHAnsi"/>
          <w:color w:val="000000"/>
          <w:sz w:val="20"/>
          <w:szCs w:val="20"/>
        </w:rPr>
      </w:pPr>
      <w:r>
        <w:rPr>
          <w:rFonts w:asciiTheme="minorHAnsi" w:hAnsiTheme="minorHAnsi" w:cstheme="minorHAnsi"/>
          <w:color w:val="000000"/>
          <w:sz w:val="20"/>
          <w:szCs w:val="20"/>
        </w:rPr>
        <w:t xml:space="preserve">Zamawiający wymaga </w:t>
      </w:r>
      <w:r w:rsidR="0055018E">
        <w:rPr>
          <w:rFonts w:asciiTheme="minorHAnsi" w:hAnsiTheme="minorHAnsi" w:cstheme="minorHAnsi"/>
          <w:color w:val="000000"/>
          <w:sz w:val="20"/>
          <w:szCs w:val="20"/>
        </w:rPr>
        <w:t xml:space="preserve">w </w:t>
      </w:r>
      <w:r w:rsidR="00E4641B">
        <w:rPr>
          <w:rFonts w:asciiTheme="minorHAnsi" w:hAnsiTheme="minorHAnsi" w:cstheme="minorHAnsi"/>
          <w:color w:val="000000"/>
          <w:sz w:val="20"/>
          <w:szCs w:val="20"/>
        </w:rPr>
        <w:t>że</w:t>
      </w:r>
      <w:r w:rsidR="0055018E">
        <w:rPr>
          <w:rFonts w:asciiTheme="minorHAnsi" w:hAnsiTheme="minorHAnsi" w:cstheme="minorHAnsi"/>
          <w:color w:val="000000"/>
          <w:sz w:val="20"/>
          <w:szCs w:val="20"/>
        </w:rPr>
        <w:t>by</w:t>
      </w:r>
      <w:r>
        <w:rPr>
          <w:rFonts w:asciiTheme="minorHAnsi" w:hAnsiTheme="minorHAnsi" w:cstheme="minorHAnsi"/>
          <w:color w:val="000000"/>
          <w:sz w:val="20"/>
          <w:szCs w:val="20"/>
        </w:rPr>
        <w:t xml:space="preserve"> </w:t>
      </w:r>
      <w:r w:rsidR="0055018E">
        <w:rPr>
          <w:rFonts w:asciiTheme="minorHAnsi" w:hAnsiTheme="minorHAnsi" w:cstheme="minorHAnsi"/>
          <w:color w:val="000000"/>
          <w:sz w:val="20"/>
          <w:szCs w:val="20"/>
        </w:rPr>
        <w:t>s</w:t>
      </w:r>
      <w:r w:rsidRPr="004A3EC6">
        <w:rPr>
          <w:rFonts w:asciiTheme="minorHAnsi" w:hAnsiTheme="minorHAnsi" w:cstheme="minorHAnsi"/>
          <w:color w:val="000000"/>
          <w:sz w:val="20"/>
          <w:szCs w:val="20"/>
        </w:rPr>
        <w:t>kład osobowy zespołów transportowych</w:t>
      </w:r>
      <w:r w:rsidR="00DE4121">
        <w:rPr>
          <w:rFonts w:asciiTheme="minorHAnsi" w:hAnsiTheme="minorHAnsi" w:cstheme="minorHAnsi"/>
          <w:color w:val="000000"/>
          <w:sz w:val="20"/>
          <w:szCs w:val="20"/>
        </w:rPr>
        <w:t xml:space="preserve"> </w:t>
      </w:r>
      <w:r w:rsidR="00E4641B">
        <w:rPr>
          <w:rFonts w:asciiTheme="minorHAnsi" w:hAnsiTheme="minorHAnsi" w:cstheme="minorHAnsi"/>
          <w:color w:val="000000"/>
          <w:sz w:val="20"/>
          <w:szCs w:val="20"/>
        </w:rPr>
        <w:t>był</w:t>
      </w:r>
      <w:r w:rsidRPr="004A3EC6">
        <w:rPr>
          <w:rFonts w:asciiTheme="minorHAnsi" w:hAnsiTheme="minorHAnsi" w:cstheme="minorHAnsi"/>
          <w:color w:val="000000"/>
          <w:sz w:val="20"/>
          <w:szCs w:val="20"/>
        </w:rPr>
        <w:t xml:space="preserve"> zgodny </w:t>
      </w:r>
      <w:r w:rsidR="001E2530">
        <w:rPr>
          <w:rFonts w:asciiTheme="minorHAnsi" w:hAnsiTheme="minorHAnsi" w:cstheme="minorHAnsi"/>
          <w:color w:val="000000"/>
          <w:sz w:val="20"/>
          <w:szCs w:val="20"/>
        </w:rPr>
        <w:br/>
      </w:r>
      <w:r w:rsidRPr="004A3EC6">
        <w:rPr>
          <w:rFonts w:asciiTheme="minorHAnsi" w:hAnsiTheme="minorHAnsi" w:cstheme="minorHAnsi"/>
          <w:color w:val="000000"/>
          <w:sz w:val="20"/>
          <w:szCs w:val="20"/>
        </w:rPr>
        <w:t xml:space="preserve">z wymaganiami określonymi w art. 36 Ustawy z dnia 8 września 2006 r. o Państwowym Ratownictwie Medycznym (t.j. </w:t>
      </w:r>
      <w:r w:rsidR="00CC1BF0" w:rsidRPr="00CC1BF0">
        <w:rPr>
          <w:rFonts w:asciiTheme="minorHAnsi" w:hAnsiTheme="minorHAnsi" w:cstheme="minorHAnsi"/>
          <w:color w:val="000000"/>
          <w:sz w:val="20"/>
          <w:szCs w:val="20"/>
        </w:rPr>
        <w:t>Dz.U. 2024 poz. 652</w:t>
      </w:r>
      <w:r w:rsidRPr="004A3EC6">
        <w:rPr>
          <w:rFonts w:asciiTheme="minorHAnsi" w:hAnsiTheme="minorHAnsi" w:cstheme="minorHAnsi"/>
          <w:color w:val="000000"/>
          <w:sz w:val="20"/>
          <w:szCs w:val="20"/>
        </w:rPr>
        <w:t xml:space="preserve"> z późn. zm.) dla zespołu specjalistycznego</w:t>
      </w:r>
      <w:r w:rsidR="004F5345">
        <w:rPr>
          <w:rFonts w:asciiTheme="minorHAnsi" w:hAnsiTheme="minorHAnsi" w:cstheme="minorHAnsi"/>
          <w:color w:val="000000"/>
          <w:sz w:val="20"/>
          <w:szCs w:val="20"/>
        </w:rPr>
        <w:t>.</w:t>
      </w:r>
    </w:p>
    <w:p w14:paraId="42974AAC" w14:textId="28F2AFA9" w:rsidR="005750B2" w:rsidRPr="006840D0" w:rsidRDefault="005750B2" w:rsidP="0056583C">
      <w:pPr>
        <w:pStyle w:val="Akapitzlist"/>
        <w:numPr>
          <w:ilvl w:val="0"/>
          <w:numId w:val="10"/>
        </w:numPr>
        <w:tabs>
          <w:tab w:val="left" w:pos="284"/>
        </w:tabs>
        <w:spacing w:line="247" w:lineRule="exact"/>
        <w:jc w:val="both"/>
        <w:rPr>
          <w:rFonts w:asciiTheme="minorHAnsi" w:hAnsiTheme="minorHAnsi" w:cstheme="minorHAnsi"/>
          <w:color w:val="000000"/>
        </w:rPr>
      </w:pPr>
      <w:r w:rsidRPr="006840D0">
        <w:rPr>
          <w:rFonts w:asciiTheme="minorHAnsi" w:hAnsiTheme="minorHAnsi" w:cstheme="minorHAnsi"/>
          <w:color w:val="000000"/>
        </w:rPr>
        <w:t>Wymagania, o których mowa w art. 95 ustawy Pzp – obowiązek zatrudnienia na podstawie umowy o pracę.</w:t>
      </w:r>
    </w:p>
    <w:p w14:paraId="7B9B086C" w14:textId="77777777" w:rsidR="0056583C" w:rsidRPr="006840D0" w:rsidRDefault="005750B2" w:rsidP="00007A53">
      <w:pPr>
        <w:pStyle w:val="Akapitzlist"/>
        <w:numPr>
          <w:ilvl w:val="0"/>
          <w:numId w:val="11"/>
        </w:numPr>
        <w:tabs>
          <w:tab w:val="left" w:pos="284"/>
        </w:tabs>
        <w:spacing w:line="247" w:lineRule="exact"/>
        <w:jc w:val="both"/>
        <w:rPr>
          <w:rFonts w:asciiTheme="minorHAnsi" w:hAnsiTheme="minorHAnsi" w:cstheme="minorHAnsi"/>
          <w:color w:val="000000"/>
        </w:rPr>
      </w:pPr>
      <w:r w:rsidRPr="006840D0">
        <w:rPr>
          <w:rFonts w:asciiTheme="minorHAnsi" w:hAnsiTheme="minorHAnsi" w:cstheme="minorHAnsi"/>
          <w:color w:val="000000"/>
        </w:rPr>
        <w:t xml:space="preserve">Zamawiający wymaga zatrudnienia na podstawie umowy o pracę przez Wykonawcę lub podwykonawcę </w:t>
      </w:r>
    </w:p>
    <w:p w14:paraId="411882D9" w14:textId="4F188B0B" w:rsidR="005750B2" w:rsidRPr="006840D0" w:rsidRDefault="005750B2" w:rsidP="0056583C">
      <w:pPr>
        <w:tabs>
          <w:tab w:val="left" w:pos="284"/>
        </w:tabs>
        <w:spacing w:line="247" w:lineRule="exact"/>
        <w:jc w:val="both"/>
        <w:rPr>
          <w:rFonts w:asciiTheme="minorHAnsi" w:hAnsiTheme="minorHAnsi" w:cstheme="minorHAnsi"/>
          <w:color w:val="000000"/>
          <w:sz w:val="20"/>
          <w:szCs w:val="20"/>
        </w:rPr>
      </w:pPr>
      <w:r w:rsidRPr="006840D0">
        <w:rPr>
          <w:rFonts w:asciiTheme="minorHAnsi" w:hAnsiTheme="minorHAnsi" w:cstheme="minorHAnsi"/>
          <w:color w:val="000000"/>
          <w:sz w:val="20"/>
          <w:szCs w:val="20"/>
        </w:rPr>
        <w:t>osób wykonujących wskazane poniżej czynności w trakcie realizacji zamówienia.</w:t>
      </w:r>
    </w:p>
    <w:p w14:paraId="64609AEB" w14:textId="3967BE5B" w:rsidR="005750B2" w:rsidRPr="006840D0" w:rsidRDefault="005750B2" w:rsidP="0056583C">
      <w:pPr>
        <w:tabs>
          <w:tab w:val="left" w:pos="284"/>
        </w:tabs>
        <w:spacing w:line="247" w:lineRule="exact"/>
        <w:jc w:val="both"/>
        <w:rPr>
          <w:rFonts w:asciiTheme="minorHAnsi" w:hAnsiTheme="minorHAnsi" w:cstheme="minorHAnsi"/>
          <w:color w:val="000000"/>
          <w:sz w:val="20"/>
          <w:szCs w:val="20"/>
        </w:rPr>
      </w:pPr>
      <w:r w:rsidRPr="006840D0">
        <w:rPr>
          <w:rFonts w:asciiTheme="minorHAnsi" w:hAnsiTheme="minorHAnsi" w:cstheme="minorHAnsi"/>
          <w:color w:val="000000"/>
          <w:sz w:val="20"/>
          <w:szCs w:val="20"/>
        </w:rPr>
        <w:t>- kierowca z uprawnieniami do prowadzenia samochodów uprzywilejowanych, osoba uprawniona do wykonywania czynności  tj.: ratownik medyczny, pielęgniarka lub ratownik KPP</w:t>
      </w:r>
      <w:r w:rsidR="006840D0">
        <w:rPr>
          <w:rFonts w:asciiTheme="minorHAnsi" w:hAnsiTheme="minorHAnsi" w:cstheme="minorHAnsi"/>
          <w:color w:val="000000"/>
          <w:sz w:val="20"/>
          <w:szCs w:val="20"/>
        </w:rPr>
        <w:t xml:space="preserve"> -</w:t>
      </w:r>
      <w:r w:rsidR="00145C06">
        <w:rPr>
          <w:rFonts w:asciiTheme="minorHAnsi" w:hAnsiTheme="minorHAnsi" w:cstheme="minorHAnsi"/>
          <w:color w:val="000000"/>
          <w:sz w:val="20"/>
          <w:szCs w:val="20"/>
        </w:rPr>
        <w:t xml:space="preserve"> </w:t>
      </w:r>
      <w:r w:rsidR="006840D0">
        <w:rPr>
          <w:rFonts w:asciiTheme="minorHAnsi" w:hAnsiTheme="minorHAnsi" w:cstheme="minorHAnsi"/>
          <w:color w:val="000000"/>
          <w:sz w:val="20"/>
          <w:szCs w:val="20"/>
        </w:rPr>
        <w:t>przynajmniej 2 osoby</w:t>
      </w:r>
    </w:p>
    <w:p w14:paraId="493FFC61" w14:textId="629A3504" w:rsidR="0056583C" w:rsidRPr="006840D0" w:rsidRDefault="005750B2" w:rsidP="0056583C">
      <w:pPr>
        <w:tabs>
          <w:tab w:val="left" w:pos="284"/>
        </w:tabs>
        <w:spacing w:line="247" w:lineRule="exact"/>
        <w:jc w:val="both"/>
        <w:rPr>
          <w:rFonts w:asciiTheme="minorHAnsi" w:hAnsiTheme="minorHAnsi" w:cstheme="minorHAnsi"/>
          <w:color w:val="000000"/>
          <w:sz w:val="20"/>
          <w:szCs w:val="20"/>
        </w:rPr>
      </w:pPr>
      <w:r w:rsidRPr="006840D0">
        <w:rPr>
          <w:rFonts w:asciiTheme="minorHAnsi" w:hAnsiTheme="minorHAnsi" w:cstheme="minorHAnsi"/>
          <w:color w:val="000000"/>
          <w:sz w:val="20"/>
          <w:szCs w:val="20"/>
        </w:rPr>
        <w:t xml:space="preserve">2) W trakcie realizacji zamówienia Zamawiający uprawniony jest do wykonywania czynności kontrolnych wobec Wykonawcy odnośnie spełniania przez Wykonawcę lub podwykonawcę wymogu zatrudnienia na podstawie umowy o pracę osób wykonujących wskazane powyżej czynności. Zamawiający uprawniony jest </w:t>
      </w:r>
      <w:r w:rsidR="001E2530">
        <w:rPr>
          <w:rFonts w:asciiTheme="minorHAnsi" w:hAnsiTheme="minorHAnsi" w:cstheme="minorHAnsi"/>
          <w:color w:val="000000"/>
          <w:sz w:val="20"/>
          <w:szCs w:val="20"/>
        </w:rPr>
        <w:br/>
      </w:r>
      <w:r w:rsidRPr="006840D0">
        <w:rPr>
          <w:rFonts w:asciiTheme="minorHAnsi" w:hAnsiTheme="minorHAnsi" w:cstheme="minorHAnsi"/>
          <w:color w:val="000000"/>
          <w:sz w:val="20"/>
          <w:szCs w:val="20"/>
        </w:rPr>
        <w:t>w szczególności do:</w:t>
      </w:r>
    </w:p>
    <w:p w14:paraId="694FBE24" w14:textId="77777777" w:rsidR="0056583C" w:rsidRPr="006840D0" w:rsidRDefault="005750B2" w:rsidP="001E2530">
      <w:pPr>
        <w:tabs>
          <w:tab w:val="left" w:pos="284"/>
        </w:tabs>
        <w:spacing w:after="0" w:line="247" w:lineRule="exact"/>
        <w:jc w:val="both"/>
        <w:rPr>
          <w:rFonts w:asciiTheme="minorHAnsi" w:hAnsiTheme="minorHAnsi" w:cstheme="minorHAnsi"/>
          <w:color w:val="000000"/>
          <w:sz w:val="20"/>
          <w:szCs w:val="20"/>
        </w:rPr>
      </w:pPr>
      <w:r w:rsidRPr="006840D0">
        <w:rPr>
          <w:rFonts w:asciiTheme="minorHAnsi" w:hAnsiTheme="minorHAnsi" w:cstheme="minorHAnsi"/>
          <w:color w:val="000000"/>
          <w:sz w:val="20"/>
          <w:szCs w:val="20"/>
        </w:rPr>
        <w:t>a) żądania oświadczeń i dokumentów w zakresie potwierdzenia spełniania ww. wymogów i dokonywania ich oceny,</w:t>
      </w:r>
    </w:p>
    <w:p w14:paraId="1547DB78" w14:textId="77777777" w:rsidR="006840D0" w:rsidRDefault="005750B2" w:rsidP="001E2530">
      <w:pPr>
        <w:tabs>
          <w:tab w:val="left" w:pos="284"/>
        </w:tabs>
        <w:spacing w:after="0" w:line="247" w:lineRule="exact"/>
        <w:jc w:val="both"/>
        <w:rPr>
          <w:rFonts w:asciiTheme="minorHAnsi" w:hAnsiTheme="minorHAnsi" w:cstheme="minorHAnsi"/>
          <w:color w:val="000000"/>
          <w:sz w:val="20"/>
          <w:szCs w:val="20"/>
        </w:rPr>
      </w:pPr>
      <w:r w:rsidRPr="006840D0">
        <w:rPr>
          <w:rFonts w:asciiTheme="minorHAnsi" w:hAnsiTheme="minorHAnsi" w:cstheme="minorHAnsi"/>
          <w:color w:val="000000"/>
          <w:sz w:val="20"/>
          <w:szCs w:val="20"/>
        </w:rPr>
        <w:t>b) żądania wyjaśnień w przypadku wątpliwości w zakresie potwierdzenia spełniania ww. wymogów,</w:t>
      </w:r>
      <w:r w:rsidR="0056583C" w:rsidRPr="006840D0">
        <w:rPr>
          <w:rFonts w:asciiTheme="minorHAnsi" w:hAnsiTheme="minorHAnsi" w:cstheme="minorHAnsi"/>
          <w:color w:val="000000"/>
          <w:sz w:val="20"/>
          <w:szCs w:val="20"/>
        </w:rPr>
        <w:t xml:space="preserve"> </w:t>
      </w:r>
    </w:p>
    <w:p w14:paraId="27CB736F" w14:textId="13E36289" w:rsidR="005750B2" w:rsidRPr="006840D0" w:rsidRDefault="005750B2" w:rsidP="001E2530">
      <w:pPr>
        <w:tabs>
          <w:tab w:val="left" w:pos="284"/>
        </w:tabs>
        <w:spacing w:after="0" w:line="247" w:lineRule="exact"/>
        <w:jc w:val="both"/>
        <w:rPr>
          <w:rFonts w:asciiTheme="minorHAnsi" w:hAnsiTheme="minorHAnsi" w:cstheme="minorHAnsi"/>
          <w:color w:val="000000"/>
          <w:sz w:val="20"/>
          <w:szCs w:val="20"/>
        </w:rPr>
      </w:pPr>
      <w:r w:rsidRPr="006840D0">
        <w:rPr>
          <w:rFonts w:asciiTheme="minorHAnsi" w:hAnsiTheme="minorHAnsi" w:cstheme="minorHAnsi"/>
          <w:color w:val="000000"/>
          <w:sz w:val="20"/>
          <w:szCs w:val="20"/>
        </w:rPr>
        <w:t>c) przeprowadzania kontroli na miejscu wykonywania zamówienia.</w:t>
      </w:r>
    </w:p>
    <w:p w14:paraId="1C14F6ED" w14:textId="719C5003" w:rsidR="005750B2" w:rsidRPr="006840D0" w:rsidRDefault="005750B2" w:rsidP="001E2530">
      <w:pPr>
        <w:tabs>
          <w:tab w:val="left" w:pos="284"/>
        </w:tabs>
        <w:spacing w:after="0" w:line="247" w:lineRule="exact"/>
        <w:jc w:val="both"/>
        <w:rPr>
          <w:rFonts w:asciiTheme="minorHAnsi" w:hAnsiTheme="minorHAnsi" w:cstheme="minorHAnsi"/>
          <w:color w:val="000000"/>
          <w:sz w:val="20"/>
          <w:szCs w:val="20"/>
        </w:rPr>
      </w:pPr>
      <w:r w:rsidRPr="006840D0">
        <w:rPr>
          <w:rFonts w:asciiTheme="minorHAnsi" w:hAnsiTheme="minorHAnsi" w:cstheme="minorHAnsi"/>
          <w:color w:val="000000"/>
          <w:sz w:val="20"/>
          <w:szCs w:val="20"/>
        </w:rPr>
        <w:t>3) W trakcie realizacji zamówienia na każde wezwanie Zamawiającego w wyznaczonym w tym</w:t>
      </w:r>
      <w:r w:rsidR="0056583C" w:rsidRPr="006840D0">
        <w:rPr>
          <w:rFonts w:asciiTheme="minorHAnsi" w:hAnsiTheme="minorHAnsi" w:cstheme="minorHAnsi"/>
          <w:color w:val="000000"/>
          <w:sz w:val="20"/>
          <w:szCs w:val="20"/>
        </w:rPr>
        <w:t xml:space="preserve"> </w:t>
      </w:r>
      <w:r w:rsidRPr="006840D0">
        <w:rPr>
          <w:rFonts w:asciiTheme="minorHAnsi" w:hAnsiTheme="minorHAnsi" w:cstheme="minorHAnsi"/>
          <w:color w:val="000000"/>
          <w:sz w:val="20"/>
          <w:szCs w:val="20"/>
        </w:rPr>
        <w:t>wezwaniu terminie Wykonawca przedłoży Zamawiającemu wskazane poniżej dowody w celu</w:t>
      </w:r>
      <w:r w:rsidR="0056583C" w:rsidRPr="006840D0">
        <w:rPr>
          <w:rFonts w:asciiTheme="minorHAnsi" w:hAnsiTheme="minorHAnsi" w:cstheme="minorHAnsi"/>
          <w:color w:val="000000"/>
          <w:sz w:val="20"/>
          <w:szCs w:val="20"/>
        </w:rPr>
        <w:t xml:space="preserve"> </w:t>
      </w:r>
      <w:r w:rsidRPr="006840D0">
        <w:rPr>
          <w:rFonts w:asciiTheme="minorHAnsi" w:hAnsiTheme="minorHAnsi" w:cstheme="minorHAnsi"/>
          <w:color w:val="000000"/>
          <w:sz w:val="20"/>
          <w:szCs w:val="20"/>
        </w:rPr>
        <w:t>potwierdzenia spełnienia wymogu zatrudnienia na podstawie umowy o pracę przez Wykonawcę</w:t>
      </w:r>
      <w:r w:rsidR="0056583C" w:rsidRPr="006840D0">
        <w:rPr>
          <w:rFonts w:asciiTheme="minorHAnsi" w:hAnsiTheme="minorHAnsi" w:cstheme="minorHAnsi"/>
          <w:color w:val="000000"/>
          <w:sz w:val="20"/>
          <w:szCs w:val="20"/>
        </w:rPr>
        <w:t xml:space="preserve"> </w:t>
      </w:r>
      <w:r w:rsidRPr="006840D0">
        <w:rPr>
          <w:rFonts w:asciiTheme="minorHAnsi" w:hAnsiTheme="minorHAnsi" w:cstheme="minorHAnsi"/>
          <w:color w:val="000000"/>
          <w:sz w:val="20"/>
          <w:szCs w:val="20"/>
        </w:rPr>
        <w:t>lub podwykonawcę osób wykonujących wskazane w pkt. 3 czynności w trakcie realizacji zamówienia:</w:t>
      </w:r>
    </w:p>
    <w:p w14:paraId="6B519B91" w14:textId="2F37D243" w:rsidR="005750B2" w:rsidRPr="006840D0" w:rsidRDefault="005750B2" w:rsidP="001E2530">
      <w:pPr>
        <w:tabs>
          <w:tab w:val="left" w:pos="284"/>
        </w:tabs>
        <w:spacing w:after="0" w:line="247" w:lineRule="exact"/>
        <w:jc w:val="both"/>
        <w:rPr>
          <w:rFonts w:asciiTheme="minorHAnsi" w:hAnsiTheme="minorHAnsi" w:cstheme="minorHAnsi"/>
          <w:color w:val="000000"/>
          <w:sz w:val="20"/>
          <w:szCs w:val="20"/>
        </w:rPr>
      </w:pPr>
      <w:r w:rsidRPr="006840D0">
        <w:rPr>
          <w:rFonts w:asciiTheme="minorHAnsi" w:hAnsiTheme="minorHAnsi" w:cstheme="minorHAnsi"/>
          <w:color w:val="000000"/>
          <w:sz w:val="20"/>
          <w:szCs w:val="20"/>
        </w:rPr>
        <w:t>a) 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34C9EFBB" w14:textId="77777777" w:rsidR="005750B2" w:rsidRPr="006840D0" w:rsidRDefault="005750B2" w:rsidP="001E2530">
      <w:pPr>
        <w:tabs>
          <w:tab w:val="left" w:pos="284"/>
        </w:tabs>
        <w:spacing w:after="0" w:line="247" w:lineRule="exact"/>
        <w:jc w:val="both"/>
        <w:rPr>
          <w:rFonts w:asciiTheme="minorHAnsi" w:hAnsiTheme="minorHAnsi" w:cstheme="minorHAnsi"/>
          <w:color w:val="000000"/>
          <w:sz w:val="20"/>
          <w:szCs w:val="20"/>
        </w:rPr>
      </w:pPr>
      <w:r w:rsidRPr="006840D0">
        <w:rPr>
          <w:rFonts w:asciiTheme="minorHAnsi" w:hAnsiTheme="minorHAnsi" w:cstheme="minorHAnsi"/>
          <w:color w:val="000000"/>
          <w:sz w:val="20"/>
          <w:szCs w:val="20"/>
        </w:rPr>
        <w:t>b) 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 bez adresów, nr PESEL pracowników). Imię i nazwisko pracownika nie podlega anonimizacji. Informacje takie jak: data zawarcia umowy, rodzaj umowy o pracę i wymiar etatu powinny być możliwe do zidentyfikowania;</w:t>
      </w:r>
    </w:p>
    <w:p w14:paraId="43CDB203" w14:textId="6F25C0B6" w:rsidR="005750B2" w:rsidRPr="006840D0" w:rsidRDefault="005750B2" w:rsidP="001E2530">
      <w:pPr>
        <w:tabs>
          <w:tab w:val="left" w:pos="284"/>
        </w:tabs>
        <w:spacing w:after="0" w:line="247" w:lineRule="exact"/>
        <w:jc w:val="both"/>
        <w:rPr>
          <w:rFonts w:asciiTheme="minorHAnsi" w:hAnsiTheme="minorHAnsi" w:cstheme="minorHAnsi"/>
          <w:color w:val="000000"/>
          <w:sz w:val="20"/>
          <w:szCs w:val="20"/>
        </w:rPr>
      </w:pPr>
      <w:r w:rsidRPr="006840D0">
        <w:rPr>
          <w:rFonts w:asciiTheme="minorHAnsi" w:hAnsiTheme="minorHAnsi" w:cstheme="minorHAnsi"/>
          <w:color w:val="000000"/>
          <w:sz w:val="20"/>
          <w:szCs w:val="20"/>
        </w:rPr>
        <w:t>c) zaświadczenie właściwego oddziału ZUS, potwierdzające opłacanie przez wykonawcę lub</w:t>
      </w:r>
      <w:r w:rsidR="0056583C" w:rsidRPr="006840D0">
        <w:rPr>
          <w:rFonts w:asciiTheme="minorHAnsi" w:hAnsiTheme="minorHAnsi" w:cstheme="minorHAnsi"/>
          <w:color w:val="000000"/>
          <w:sz w:val="20"/>
          <w:szCs w:val="20"/>
        </w:rPr>
        <w:t xml:space="preserve"> </w:t>
      </w:r>
      <w:r w:rsidRPr="006840D0">
        <w:rPr>
          <w:rFonts w:asciiTheme="minorHAnsi" w:hAnsiTheme="minorHAnsi" w:cstheme="minorHAnsi"/>
          <w:color w:val="000000"/>
          <w:sz w:val="20"/>
          <w:szCs w:val="20"/>
        </w:rPr>
        <w:t>podwykonawcę składek na ubezpieczenia społeczne i zdrowotne z tytułu zatrudnienia na</w:t>
      </w:r>
      <w:r w:rsidR="0056583C" w:rsidRPr="006840D0">
        <w:rPr>
          <w:rFonts w:asciiTheme="minorHAnsi" w:hAnsiTheme="minorHAnsi" w:cstheme="minorHAnsi"/>
          <w:color w:val="000000"/>
          <w:sz w:val="20"/>
          <w:szCs w:val="20"/>
        </w:rPr>
        <w:t xml:space="preserve"> </w:t>
      </w:r>
      <w:r w:rsidRPr="006840D0">
        <w:rPr>
          <w:rFonts w:asciiTheme="minorHAnsi" w:hAnsiTheme="minorHAnsi" w:cstheme="minorHAnsi"/>
          <w:color w:val="000000"/>
          <w:sz w:val="20"/>
          <w:szCs w:val="20"/>
        </w:rPr>
        <w:t>podstawie umów o pracę za ostatni okres rozliczeniowy;</w:t>
      </w:r>
    </w:p>
    <w:p w14:paraId="4532EB04" w14:textId="77777777" w:rsidR="005750B2" w:rsidRPr="006840D0" w:rsidRDefault="005750B2" w:rsidP="0056583C">
      <w:pPr>
        <w:tabs>
          <w:tab w:val="left" w:pos="284"/>
        </w:tabs>
        <w:spacing w:line="247" w:lineRule="exact"/>
        <w:jc w:val="both"/>
        <w:rPr>
          <w:rFonts w:asciiTheme="minorHAnsi" w:hAnsiTheme="minorHAnsi" w:cstheme="minorHAnsi"/>
          <w:color w:val="000000"/>
          <w:sz w:val="20"/>
          <w:szCs w:val="20"/>
        </w:rPr>
      </w:pPr>
      <w:r w:rsidRPr="006840D0">
        <w:rPr>
          <w:rFonts w:asciiTheme="minorHAnsi" w:hAnsiTheme="minorHAnsi" w:cstheme="minorHAnsi"/>
          <w:color w:val="000000"/>
          <w:sz w:val="20"/>
          <w:szCs w:val="20"/>
        </w:rPr>
        <w:t>d) 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29 sierpnia 1997 r. o ochronie danych osobowych. Imię i nazwisko pracownika nie podlega anonimizacji.</w:t>
      </w:r>
    </w:p>
    <w:p w14:paraId="4D6ECEB2" w14:textId="77777777" w:rsidR="005750B2" w:rsidRPr="006840D0" w:rsidRDefault="005750B2" w:rsidP="0056583C">
      <w:pPr>
        <w:tabs>
          <w:tab w:val="left" w:pos="284"/>
        </w:tabs>
        <w:spacing w:line="247" w:lineRule="exact"/>
        <w:jc w:val="both"/>
        <w:rPr>
          <w:rFonts w:asciiTheme="minorHAnsi" w:hAnsiTheme="minorHAnsi" w:cstheme="minorHAnsi"/>
          <w:color w:val="000000"/>
          <w:sz w:val="20"/>
          <w:szCs w:val="20"/>
        </w:rPr>
      </w:pPr>
      <w:r w:rsidRPr="006840D0">
        <w:rPr>
          <w:rFonts w:asciiTheme="minorHAnsi" w:hAnsiTheme="minorHAnsi" w:cstheme="minorHAnsi"/>
          <w:color w:val="000000"/>
          <w:sz w:val="20"/>
          <w:szCs w:val="20"/>
        </w:rPr>
        <w:t>4) Z tytułu niespełnienia przez Wykonawcę lub podwykonawcę wymogu zatrudnienia na podstawie</w:t>
      </w:r>
    </w:p>
    <w:p w14:paraId="2EFC5F20" w14:textId="77777777" w:rsidR="005750B2" w:rsidRPr="006840D0" w:rsidRDefault="005750B2" w:rsidP="0056583C">
      <w:pPr>
        <w:tabs>
          <w:tab w:val="left" w:pos="284"/>
        </w:tabs>
        <w:spacing w:line="247" w:lineRule="exact"/>
        <w:jc w:val="both"/>
        <w:rPr>
          <w:rFonts w:asciiTheme="minorHAnsi" w:hAnsiTheme="minorHAnsi" w:cstheme="minorHAnsi"/>
          <w:color w:val="000000"/>
          <w:sz w:val="20"/>
          <w:szCs w:val="20"/>
        </w:rPr>
      </w:pPr>
      <w:r w:rsidRPr="006840D0">
        <w:rPr>
          <w:rFonts w:asciiTheme="minorHAnsi" w:hAnsiTheme="minorHAnsi" w:cstheme="minorHAnsi"/>
          <w:color w:val="000000"/>
          <w:sz w:val="20"/>
          <w:szCs w:val="20"/>
        </w:rPr>
        <w:lastRenderedPageBreak/>
        <w:t xml:space="preserve">umowy o pracę osób wykonujących wskazane w pkt. 1 powyżej czynności Zamawiający przewiduje sankcję w postaci obowiązku zapłaty przez Wykonawcę kary umownej w wysokości określonej we wzorze umowy.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pkt. 1 powyżej czynności. </w:t>
      </w:r>
    </w:p>
    <w:p w14:paraId="22DA2E03" w14:textId="2ADB9098" w:rsidR="005750B2" w:rsidRPr="006840D0" w:rsidRDefault="001E2530" w:rsidP="0056583C">
      <w:pPr>
        <w:tabs>
          <w:tab w:val="left" w:pos="284"/>
        </w:tabs>
        <w:spacing w:line="247" w:lineRule="exact"/>
        <w:jc w:val="both"/>
        <w:rPr>
          <w:rFonts w:asciiTheme="minorHAnsi" w:hAnsiTheme="minorHAnsi" w:cstheme="minorHAnsi"/>
          <w:color w:val="000000"/>
          <w:sz w:val="20"/>
          <w:szCs w:val="20"/>
        </w:rPr>
      </w:pPr>
      <w:r>
        <w:rPr>
          <w:rFonts w:asciiTheme="minorHAnsi" w:hAnsiTheme="minorHAnsi" w:cstheme="minorHAnsi"/>
          <w:color w:val="000000"/>
          <w:sz w:val="20"/>
          <w:szCs w:val="20"/>
        </w:rPr>
        <w:t>7</w:t>
      </w:r>
      <w:r w:rsidR="00A403C7">
        <w:rPr>
          <w:rFonts w:asciiTheme="minorHAnsi" w:hAnsiTheme="minorHAnsi" w:cstheme="minorHAnsi"/>
          <w:color w:val="000000"/>
          <w:sz w:val="20"/>
          <w:szCs w:val="20"/>
        </w:rPr>
        <w:t xml:space="preserve">. </w:t>
      </w:r>
      <w:r w:rsidR="005750B2" w:rsidRPr="006840D0">
        <w:rPr>
          <w:rFonts w:asciiTheme="minorHAnsi" w:hAnsiTheme="minorHAnsi" w:cstheme="minorHAnsi"/>
          <w:color w:val="000000"/>
          <w:sz w:val="20"/>
          <w:szCs w:val="20"/>
        </w:rPr>
        <w:t xml:space="preserve">Zleceniobiorca w terminie do 7 dni od dnia zawarcia umowy, przedłoży Zleceniodawcy wykaz pracowników świadczących usługi. Zmiana pracownika świadczącego usługi dokonywana jest poprzez pisemnie powiadomienie Zleceniodawcy przez Zleceniobiorcę o zmianie pracownika świadczącego usługi. </w:t>
      </w:r>
    </w:p>
    <w:p w14:paraId="2723E556" w14:textId="0AEC4BCE" w:rsidR="005750B2" w:rsidRPr="006840D0" w:rsidRDefault="001E2530" w:rsidP="00007A53">
      <w:pPr>
        <w:tabs>
          <w:tab w:val="left" w:pos="284"/>
        </w:tabs>
        <w:spacing w:line="247" w:lineRule="exact"/>
        <w:jc w:val="both"/>
        <w:rPr>
          <w:rFonts w:asciiTheme="minorHAnsi" w:hAnsiTheme="minorHAnsi" w:cstheme="minorHAnsi"/>
          <w:color w:val="000000"/>
          <w:sz w:val="20"/>
          <w:szCs w:val="20"/>
        </w:rPr>
      </w:pPr>
      <w:r>
        <w:rPr>
          <w:rFonts w:asciiTheme="minorHAnsi" w:hAnsiTheme="minorHAnsi" w:cstheme="minorHAnsi"/>
          <w:color w:val="000000"/>
          <w:sz w:val="20"/>
          <w:szCs w:val="20"/>
        </w:rPr>
        <w:t>8</w:t>
      </w:r>
      <w:r w:rsidR="005750B2" w:rsidRPr="006840D0">
        <w:rPr>
          <w:rFonts w:asciiTheme="minorHAnsi" w:hAnsiTheme="minorHAnsi" w:cstheme="minorHAnsi"/>
          <w:color w:val="000000"/>
          <w:sz w:val="20"/>
          <w:szCs w:val="20"/>
        </w:rPr>
        <w:t>. Zamawiający dopuszcza składani</w:t>
      </w:r>
      <w:r w:rsidR="00BA6734">
        <w:rPr>
          <w:rFonts w:asciiTheme="minorHAnsi" w:hAnsiTheme="minorHAnsi" w:cstheme="minorHAnsi"/>
          <w:color w:val="000000"/>
          <w:sz w:val="20"/>
          <w:szCs w:val="20"/>
        </w:rPr>
        <w:t>e</w:t>
      </w:r>
      <w:r w:rsidR="005750B2" w:rsidRPr="006840D0">
        <w:rPr>
          <w:rFonts w:asciiTheme="minorHAnsi" w:hAnsiTheme="minorHAnsi" w:cstheme="minorHAnsi"/>
          <w:color w:val="000000"/>
          <w:sz w:val="20"/>
          <w:szCs w:val="20"/>
        </w:rPr>
        <w:t xml:space="preserve"> ofert częściowych</w:t>
      </w:r>
      <w:r w:rsidR="00A403C7">
        <w:rPr>
          <w:rFonts w:asciiTheme="minorHAnsi" w:hAnsiTheme="minorHAnsi" w:cstheme="minorHAnsi"/>
          <w:color w:val="000000"/>
          <w:sz w:val="20"/>
          <w:szCs w:val="20"/>
        </w:rPr>
        <w:t>.</w:t>
      </w:r>
    </w:p>
    <w:p w14:paraId="2721C938" w14:textId="71FBF044" w:rsidR="005750B2" w:rsidRPr="006840D0" w:rsidRDefault="001E2530" w:rsidP="00007A53">
      <w:pPr>
        <w:tabs>
          <w:tab w:val="left" w:pos="284"/>
        </w:tabs>
        <w:spacing w:line="247" w:lineRule="exact"/>
        <w:jc w:val="both"/>
        <w:rPr>
          <w:rFonts w:asciiTheme="minorHAnsi" w:hAnsiTheme="minorHAnsi" w:cstheme="minorHAnsi"/>
          <w:color w:val="000000"/>
          <w:sz w:val="20"/>
          <w:szCs w:val="20"/>
        </w:rPr>
      </w:pPr>
      <w:r>
        <w:rPr>
          <w:rFonts w:asciiTheme="minorHAnsi" w:hAnsiTheme="minorHAnsi" w:cstheme="minorHAnsi"/>
          <w:color w:val="000000"/>
          <w:sz w:val="20"/>
          <w:szCs w:val="20"/>
        </w:rPr>
        <w:t>9</w:t>
      </w:r>
      <w:r w:rsidR="005750B2" w:rsidRPr="006840D0">
        <w:rPr>
          <w:rFonts w:asciiTheme="minorHAnsi" w:hAnsiTheme="minorHAnsi" w:cstheme="minorHAnsi"/>
          <w:color w:val="000000"/>
          <w:sz w:val="20"/>
          <w:szCs w:val="20"/>
        </w:rPr>
        <w:t>.</w:t>
      </w:r>
      <w:r w:rsidR="005750B2" w:rsidRPr="006840D0">
        <w:rPr>
          <w:rFonts w:asciiTheme="minorHAnsi" w:hAnsiTheme="minorHAnsi" w:cstheme="minorHAnsi"/>
          <w:color w:val="000000"/>
          <w:sz w:val="20"/>
          <w:szCs w:val="20"/>
        </w:rPr>
        <w:tab/>
        <w:t xml:space="preserve"> Zamawiający nie dopuszcza składania ofert wariantowych oraz w postaci katalogów elektronicznych.</w:t>
      </w:r>
    </w:p>
    <w:p w14:paraId="56312CEE" w14:textId="4D0D7754" w:rsidR="005750B2" w:rsidRPr="006840D0" w:rsidRDefault="001E2530" w:rsidP="00007A53">
      <w:pPr>
        <w:tabs>
          <w:tab w:val="left" w:pos="284"/>
        </w:tabs>
        <w:spacing w:line="247" w:lineRule="exact"/>
        <w:jc w:val="both"/>
        <w:rPr>
          <w:rFonts w:asciiTheme="minorHAnsi" w:hAnsiTheme="minorHAnsi" w:cstheme="minorHAnsi"/>
          <w:color w:val="000000"/>
          <w:sz w:val="20"/>
          <w:szCs w:val="20"/>
        </w:rPr>
      </w:pPr>
      <w:r>
        <w:rPr>
          <w:rFonts w:asciiTheme="minorHAnsi" w:hAnsiTheme="minorHAnsi" w:cstheme="minorHAnsi"/>
          <w:color w:val="000000"/>
          <w:sz w:val="20"/>
          <w:szCs w:val="20"/>
        </w:rPr>
        <w:t>10</w:t>
      </w:r>
      <w:r w:rsidR="005750B2" w:rsidRPr="006840D0">
        <w:rPr>
          <w:rFonts w:asciiTheme="minorHAnsi" w:hAnsiTheme="minorHAnsi" w:cstheme="minorHAnsi"/>
          <w:color w:val="000000"/>
          <w:sz w:val="20"/>
          <w:szCs w:val="20"/>
        </w:rPr>
        <w:t>. Zamawiający nie przewiduje udzielania zamówień, o których mowa w art. 214 ust. 1 pkt 7 i 8.</w:t>
      </w:r>
    </w:p>
    <w:p w14:paraId="4CDD1920" w14:textId="77777777" w:rsidR="005750B2" w:rsidRPr="00007A53" w:rsidRDefault="005750B2" w:rsidP="00007A53">
      <w:pPr>
        <w:tabs>
          <w:tab w:val="left" w:pos="284"/>
        </w:tabs>
        <w:spacing w:line="247" w:lineRule="exact"/>
        <w:jc w:val="both"/>
        <w:rPr>
          <w:color w:val="000000"/>
        </w:rPr>
      </w:pPr>
    </w:p>
    <w:p w14:paraId="78ADB456" w14:textId="77777777" w:rsidR="000671B1" w:rsidRDefault="00DB25E2">
      <w:pPr>
        <w:spacing w:after="0"/>
        <w:jc w:val="center"/>
        <w:rPr>
          <w:rFonts w:asciiTheme="minorHAnsi" w:hAnsiTheme="minorHAnsi" w:cstheme="minorHAnsi"/>
          <w:b/>
          <w:sz w:val="20"/>
          <w:szCs w:val="20"/>
        </w:rPr>
      </w:pPr>
      <w:r>
        <w:rPr>
          <w:rFonts w:cstheme="minorHAnsi"/>
          <w:b/>
          <w:sz w:val="20"/>
          <w:szCs w:val="20"/>
        </w:rPr>
        <w:t>ROZDZIAŁ 6</w:t>
      </w:r>
    </w:p>
    <w:p w14:paraId="3AEC3C5B" w14:textId="77777777" w:rsidR="000671B1" w:rsidRDefault="00DB25E2">
      <w:pPr>
        <w:spacing w:after="0"/>
        <w:jc w:val="center"/>
        <w:rPr>
          <w:rFonts w:asciiTheme="minorHAnsi" w:hAnsiTheme="minorHAnsi" w:cstheme="minorHAnsi"/>
          <w:b/>
          <w:sz w:val="20"/>
          <w:szCs w:val="20"/>
        </w:rPr>
      </w:pPr>
      <w:r>
        <w:rPr>
          <w:rFonts w:cstheme="minorHAnsi"/>
          <w:b/>
          <w:sz w:val="20"/>
          <w:szCs w:val="20"/>
        </w:rPr>
        <w:t>Termin wykonania zamówienia</w:t>
      </w:r>
    </w:p>
    <w:p w14:paraId="13D4454E" w14:textId="293BF4BC" w:rsidR="000671B1" w:rsidRDefault="00DB25E2" w:rsidP="00C62B85">
      <w:pPr>
        <w:spacing w:after="0"/>
        <w:rPr>
          <w:color w:val="000000"/>
        </w:rPr>
      </w:pPr>
      <w:r>
        <w:rPr>
          <w:rFonts w:cstheme="minorHAnsi"/>
          <w:sz w:val="20"/>
          <w:szCs w:val="20"/>
        </w:rPr>
        <w:t xml:space="preserve">Termin realizacji zamówienia: </w:t>
      </w:r>
      <w:r w:rsidR="005750B2">
        <w:rPr>
          <w:rFonts w:asciiTheme="minorHAnsi" w:eastAsia="Marigold (W1)" w:hAnsiTheme="minorHAnsi" w:cstheme="minorHAnsi"/>
          <w:b/>
          <w:bCs/>
          <w:color w:val="000000"/>
          <w:kern w:val="2"/>
          <w:sz w:val="20"/>
          <w:szCs w:val="20"/>
          <w:lang w:eastAsia="zh-CN"/>
        </w:rPr>
        <w:t>24</w:t>
      </w:r>
      <w:r>
        <w:rPr>
          <w:rFonts w:asciiTheme="minorHAnsi" w:eastAsia="Marigold (W1)" w:hAnsiTheme="minorHAnsi" w:cstheme="minorHAnsi"/>
          <w:b/>
          <w:bCs/>
          <w:color w:val="000000"/>
          <w:kern w:val="2"/>
          <w:sz w:val="20"/>
          <w:szCs w:val="20"/>
          <w:lang w:eastAsia="zh-CN"/>
        </w:rPr>
        <w:t xml:space="preserve"> </w:t>
      </w:r>
      <w:r>
        <w:rPr>
          <w:rFonts w:asciiTheme="minorHAnsi" w:hAnsiTheme="minorHAnsi" w:cstheme="minorHAnsi"/>
          <w:b/>
          <w:bCs/>
          <w:color w:val="000000"/>
          <w:sz w:val="20"/>
        </w:rPr>
        <w:t>miesi</w:t>
      </w:r>
      <w:r w:rsidR="005750B2">
        <w:rPr>
          <w:rFonts w:asciiTheme="minorHAnsi" w:hAnsiTheme="minorHAnsi" w:cstheme="minorHAnsi"/>
          <w:b/>
          <w:bCs/>
          <w:color w:val="000000"/>
          <w:sz w:val="20"/>
        </w:rPr>
        <w:t>ą</w:t>
      </w:r>
      <w:r>
        <w:rPr>
          <w:rFonts w:asciiTheme="minorHAnsi" w:hAnsiTheme="minorHAnsi" w:cstheme="minorHAnsi"/>
          <w:b/>
          <w:bCs/>
          <w:color w:val="000000"/>
          <w:sz w:val="20"/>
        </w:rPr>
        <w:t>c</w:t>
      </w:r>
      <w:r w:rsidR="005750B2">
        <w:rPr>
          <w:rFonts w:asciiTheme="minorHAnsi" w:hAnsiTheme="minorHAnsi" w:cstheme="minorHAnsi"/>
          <w:b/>
          <w:bCs/>
          <w:color w:val="000000"/>
          <w:sz w:val="20"/>
        </w:rPr>
        <w:t>e</w:t>
      </w:r>
      <w:r>
        <w:rPr>
          <w:rFonts w:asciiTheme="minorHAnsi" w:hAnsiTheme="minorHAnsi" w:cstheme="minorHAnsi"/>
          <w:b/>
          <w:bCs/>
          <w:color w:val="000000"/>
          <w:sz w:val="20"/>
        </w:rPr>
        <w:t xml:space="preserve"> od daty zawarcia umowy</w:t>
      </w:r>
      <w:r w:rsidR="00AE65A8">
        <w:rPr>
          <w:rFonts w:asciiTheme="minorHAnsi" w:hAnsiTheme="minorHAnsi" w:cstheme="minorHAnsi"/>
          <w:b/>
          <w:bCs/>
          <w:color w:val="000000"/>
          <w:sz w:val="20"/>
        </w:rPr>
        <w:t xml:space="preserve"> (nie wcześniej niż od 01.01.2025 r.)</w:t>
      </w:r>
    </w:p>
    <w:p w14:paraId="5173776F" w14:textId="77777777" w:rsidR="000671B1" w:rsidRDefault="000671B1">
      <w:pPr>
        <w:pStyle w:val="WW-Domylnie"/>
        <w:jc w:val="both"/>
        <w:rPr>
          <w:color w:val="000000"/>
        </w:rPr>
      </w:pPr>
    </w:p>
    <w:p w14:paraId="55B9BCB5" w14:textId="77777777" w:rsidR="000671B1" w:rsidRDefault="00DB25E2">
      <w:pPr>
        <w:spacing w:after="0"/>
        <w:jc w:val="center"/>
        <w:rPr>
          <w:rFonts w:asciiTheme="minorHAnsi" w:hAnsiTheme="minorHAnsi" w:cstheme="minorHAnsi"/>
          <w:b/>
          <w:sz w:val="20"/>
          <w:szCs w:val="20"/>
        </w:rPr>
      </w:pPr>
      <w:r>
        <w:rPr>
          <w:rFonts w:cstheme="minorHAnsi"/>
          <w:b/>
          <w:sz w:val="20"/>
          <w:szCs w:val="20"/>
        </w:rPr>
        <w:t>ROZDZIAŁ 7</w:t>
      </w:r>
    </w:p>
    <w:p w14:paraId="51894E5C" w14:textId="77777777" w:rsidR="000671B1" w:rsidRDefault="00DB25E2">
      <w:pPr>
        <w:spacing w:after="0"/>
        <w:jc w:val="center"/>
        <w:rPr>
          <w:rFonts w:asciiTheme="minorHAnsi" w:hAnsiTheme="minorHAnsi" w:cstheme="minorHAnsi"/>
          <w:b/>
          <w:sz w:val="20"/>
          <w:szCs w:val="20"/>
        </w:rPr>
      </w:pPr>
      <w:r>
        <w:rPr>
          <w:rFonts w:cstheme="minorHAnsi"/>
          <w:b/>
          <w:sz w:val="20"/>
          <w:szCs w:val="20"/>
        </w:rPr>
        <w:t xml:space="preserve">Projektowane postanowienia umowy w sprawie zamówienia publicznego, które zostaną wprowadzone </w:t>
      </w:r>
      <w:r>
        <w:rPr>
          <w:rFonts w:cstheme="minorHAnsi"/>
          <w:b/>
          <w:sz w:val="20"/>
          <w:szCs w:val="20"/>
        </w:rPr>
        <w:br/>
        <w:t>do treści tej umowy</w:t>
      </w:r>
    </w:p>
    <w:p w14:paraId="1B8FFAC3" w14:textId="77777777" w:rsidR="000671B1" w:rsidRDefault="00DB25E2">
      <w:pPr>
        <w:tabs>
          <w:tab w:val="left" w:pos="284"/>
        </w:tabs>
        <w:spacing w:after="0"/>
        <w:rPr>
          <w:rFonts w:asciiTheme="minorHAnsi" w:hAnsiTheme="minorHAnsi" w:cstheme="minorHAnsi"/>
          <w:sz w:val="20"/>
          <w:szCs w:val="20"/>
        </w:rPr>
      </w:pPr>
      <w:r>
        <w:rPr>
          <w:rFonts w:cstheme="minorHAnsi"/>
          <w:sz w:val="20"/>
          <w:szCs w:val="20"/>
        </w:rPr>
        <w:t>1.</w:t>
      </w:r>
      <w:r>
        <w:rPr>
          <w:rFonts w:cstheme="minorHAnsi"/>
          <w:sz w:val="20"/>
          <w:szCs w:val="20"/>
        </w:rPr>
        <w:tab/>
        <w:t>Zamawiający wymaga, aby wybrany Wykonawca zawarł z nim umowę na warunkach określonych w projekcie umowy stanowiącym załącznik do SWZ.</w:t>
      </w:r>
    </w:p>
    <w:p w14:paraId="7D93CE6C" w14:textId="77777777" w:rsidR="000671B1" w:rsidRDefault="00DB25E2">
      <w:pPr>
        <w:tabs>
          <w:tab w:val="left" w:pos="284"/>
        </w:tabs>
        <w:spacing w:after="0"/>
        <w:rPr>
          <w:rFonts w:asciiTheme="minorHAnsi" w:hAnsiTheme="minorHAnsi" w:cstheme="minorHAnsi"/>
          <w:sz w:val="20"/>
          <w:szCs w:val="20"/>
        </w:rPr>
      </w:pPr>
      <w:r>
        <w:rPr>
          <w:rFonts w:cstheme="minorHAnsi"/>
          <w:sz w:val="20"/>
          <w:szCs w:val="20"/>
        </w:rPr>
        <w:t>2.</w:t>
      </w:r>
      <w:r>
        <w:rPr>
          <w:rFonts w:cstheme="minorHAnsi"/>
          <w:sz w:val="20"/>
          <w:szCs w:val="20"/>
        </w:rPr>
        <w:tab/>
        <w:t>Zamawiający zastrzega sobie, iż ostateczna treść umowy w stosunku do projektu umowy może ulec zmianie, jednakże wyłącznie w zakresie nie zmieniającym istotnych warunków złożonej oferty i SWZ.</w:t>
      </w:r>
    </w:p>
    <w:p w14:paraId="2A62FF4B" w14:textId="77777777" w:rsidR="000671B1" w:rsidRDefault="00DB25E2">
      <w:pPr>
        <w:tabs>
          <w:tab w:val="left" w:pos="284"/>
        </w:tabs>
        <w:spacing w:after="0"/>
        <w:rPr>
          <w:rFonts w:asciiTheme="minorHAnsi" w:hAnsiTheme="minorHAnsi" w:cstheme="minorHAnsi"/>
          <w:sz w:val="20"/>
          <w:szCs w:val="20"/>
        </w:rPr>
      </w:pPr>
      <w:r>
        <w:rPr>
          <w:rFonts w:cstheme="minorHAnsi"/>
          <w:sz w:val="20"/>
          <w:szCs w:val="20"/>
        </w:rPr>
        <w:t>3.</w:t>
      </w:r>
      <w:r>
        <w:rPr>
          <w:rFonts w:cstheme="minorHAnsi"/>
          <w:sz w:val="20"/>
          <w:szCs w:val="20"/>
        </w:rPr>
        <w:tab/>
        <w:t>Zamawiający, zgodnie z art. 445 ust. 1 ustawy Pzp, przewiduje możliwość dokonania zmian postanowień zawartej umowy w sprawie zamówienia publicznego, w sposób i na warunkach określonych w projekcie umowy.</w:t>
      </w:r>
    </w:p>
    <w:p w14:paraId="32E8B60A" w14:textId="77777777" w:rsidR="000671B1" w:rsidRDefault="000671B1">
      <w:pPr>
        <w:spacing w:after="0"/>
        <w:rPr>
          <w:rFonts w:asciiTheme="minorHAnsi" w:hAnsiTheme="minorHAnsi" w:cstheme="minorHAnsi"/>
          <w:sz w:val="20"/>
          <w:szCs w:val="20"/>
        </w:rPr>
      </w:pPr>
    </w:p>
    <w:p w14:paraId="249C76A6" w14:textId="77777777" w:rsidR="000671B1" w:rsidRDefault="00DB25E2">
      <w:pPr>
        <w:spacing w:after="0"/>
        <w:jc w:val="center"/>
        <w:rPr>
          <w:rFonts w:asciiTheme="minorHAnsi" w:hAnsiTheme="minorHAnsi" w:cstheme="minorHAnsi"/>
          <w:sz w:val="20"/>
          <w:szCs w:val="20"/>
        </w:rPr>
      </w:pPr>
      <w:r>
        <w:rPr>
          <w:rFonts w:cstheme="minorHAnsi"/>
          <w:b/>
          <w:sz w:val="20"/>
          <w:szCs w:val="20"/>
        </w:rPr>
        <w:t>ROZDZIAŁ 8</w:t>
      </w:r>
    </w:p>
    <w:p w14:paraId="2180900E" w14:textId="77777777" w:rsidR="000671B1" w:rsidRDefault="00DB25E2">
      <w:pPr>
        <w:spacing w:after="0"/>
        <w:jc w:val="center"/>
        <w:rPr>
          <w:rFonts w:asciiTheme="minorHAnsi" w:hAnsiTheme="minorHAnsi" w:cstheme="minorHAnsi"/>
          <w:b/>
          <w:sz w:val="20"/>
          <w:szCs w:val="20"/>
        </w:rPr>
      </w:pPr>
      <w:r>
        <w:rPr>
          <w:rFonts w:cstheme="minorHAnsi"/>
          <w:b/>
          <w:sz w:val="20"/>
          <w:szCs w:val="20"/>
        </w:rPr>
        <w:t xml:space="preserve">Informacja o środkach komunikacji elektronicznej, przy użyciu których Zamawiający będzie komunikował się z Wykonawcami, oraz informacje o wymaganiach technicznych i organizacyjnych sporządzania, </w:t>
      </w:r>
      <w:r w:rsidR="00C62B85">
        <w:rPr>
          <w:rFonts w:cstheme="minorHAnsi"/>
          <w:b/>
          <w:sz w:val="20"/>
          <w:szCs w:val="20"/>
        </w:rPr>
        <w:br/>
      </w:r>
      <w:r>
        <w:rPr>
          <w:rFonts w:cstheme="minorHAnsi"/>
          <w:b/>
          <w:sz w:val="20"/>
          <w:szCs w:val="20"/>
        </w:rPr>
        <w:t>wysyłania i odbierania korespondencji elektronicznej</w:t>
      </w:r>
    </w:p>
    <w:p w14:paraId="5C232314" w14:textId="77777777" w:rsidR="000671B1" w:rsidRDefault="00DB25E2">
      <w:pPr>
        <w:tabs>
          <w:tab w:val="left" w:pos="284"/>
        </w:tabs>
        <w:spacing w:after="0"/>
        <w:jc w:val="both"/>
        <w:rPr>
          <w:rFonts w:asciiTheme="minorHAnsi" w:hAnsiTheme="minorHAnsi" w:cstheme="minorHAnsi"/>
          <w:sz w:val="20"/>
          <w:szCs w:val="20"/>
        </w:rPr>
      </w:pPr>
      <w:r>
        <w:rPr>
          <w:rFonts w:cstheme="minorHAnsi"/>
          <w:sz w:val="20"/>
          <w:szCs w:val="20"/>
        </w:rPr>
        <w:t>1.</w:t>
      </w:r>
      <w:r>
        <w:rPr>
          <w:rFonts w:cstheme="minorHAnsi"/>
          <w:sz w:val="20"/>
          <w:szCs w:val="20"/>
        </w:rPr>
        <w:tab/>
        <w:t>Postępowanie prowadzone jest w języku polskim w formie elektronicznej za pośrednictwem platformy zakupowej (dalej jako „Platforma”) pod adresem:</w:t>
      </w:r>
    </w:p>
    <w:p w14:paraId="4B05A6BC" w14:textId="11376D2B" w:rsidR="000671B1" w:rsidRDefault="00AE65A8">
      <w:pPr>
        <w:spacing w:after="0"/>
        <w:jc w:val="both"/>
      </w:pPr>
      <w:hyperlink r:id="rId12" w:history="1">
        <w:r w:rsidRPr="00AE65A8">
          <w:rPr>
            <w:rStyle w:val="Hipercze"/>
            <w:sz w:val="20"/>
            <w:szCs w:val="20"/>
          </w:rPr>
          <w:t>https://platformazakupowa.pl/transakcja/</w:t>
        </w:r>
        <w:bookmarkStart w:id="0" w:name="_Hlk183635022"/>
        <w:r w:rsidRPr="00AE65A8">
          <w:rPr>
            <w:rStyle w:val="Hipercze"/>
            <w:sz w:val="20"/>
            <w:szCs w:val="20"/>
          </w:rPr>
          <w:t>1026756</w:t>
        </w:r>
        <w:bookmarkEnd w:id="0"/>
      </w:hyperlink>
      <w:r>
        <w:t xml:space="preserve"> </w:t>
      </w:r>
      <w:r w:rsidR="0081497D">
        <w:rPr>
          <w:sz w:val="20"/>
          <w:szCs w:val="20"/>
        </w:rPr>
        <w:t xml:space="preserve"> </w:t>
      </w:r>
    </w:p>
    <w:p w14:paraId="32DA466D" w14:textId="77777777" w:rsidR="000671B1" w:rsidRDefault="00DB25E2">
      <w:pPr>
        <w:tabs>
          <w:tab w:val="left" w:pos="284"/>
        </w:tabs>
        <w:spacing w:after="0"/>
        <w:jc w:val="both"/>
        <w:rPr>
          <w:rFonts w:asciiTheme="minorHAnsi" w:hAnsiTheme="minorHAnsi" w:cstheme="minorHAnsi"/>
          <w:sz w:val="20"/>
          <w:szCs w:val="20"/>
        </w:rPr>
      </w:pPr>
      <w:r>
        <w:rPr>
          <w:rFonts w:cstheme="minorHAnsi"/>
          <w:sz w:val="20"/>
          <w:szCs w:val="20"/>
        </w:rPr>
        <w:t>2.</w:t>
      </w:r>
      <w:r>
        <w:rPr>
          <w:rFonts w:cstheme="minorHAnsi"/>
          <w:sz w:val="20"/>
          <w:szCs w:val="20"/>
        </w:rPr>
        <w:tab/>
        <w:t>W celu skrócenia czasu udzielenia odpowiedzi na pytania preferuje się, aby komunikacja między Zamawiającym a Wykonawcami, w tym wszelkie oświadczenia, wnioski, zawiadomienia oraz informacje, przekazywane były w formie elektronicznej  za pośrednictwem  platformazakupowa.pl  i formularza „Wyślij wiadomość do Zamawiającego”.</w:t>
      </w:r>
    </w:p>
    <w:p w14:paraId="7ACC8C0D" w14:textId="77777777" w:rsidR="000671B1" w:rsidRDefault="00DB25E2">
      <w:pPr>
        <w:spacing w:after="0"/>
        <w:jc w:val="both"/>
        <w:rPr>
          <w:rFonts w:asciiTheme="minorHAnsi" w:hAnsiTheme="minorHAnsi" w:cstheme="minorHAnsi"/>
          <w:sz w:val="20"/>
          <w:szCs w:val="20"/>
        </w:rPr>
      </w:pPr>
      <w:r>
        <w:rPr>
          <w:rFonts w:cstheme="minorHAnsi"/>
          <w:sz w:val="20"/>
          <w:szCs w:val="20"/>
        </w:rPr>
        <w:t>Za datę przekazania (wpływu) oświadczeń, wniosków, zawiadomień oraz informacji przyjmuje się datę ich przesłania za pośrednictwem platformazakupowa.pl poprzez kliknięcie przycisku</w:t>
      </w:r>
    </w:p>
    <w:p w14:paraId="1425C15E" w14:textId="77777777" w:rsidR="000671B1" w:rsidRDefault="00DB25E2">
      <w:pPr>
        <w:spacing w:after="0"/>
        <w:jc w:val="both"/>
        <w:rPr>
          <w:rFonts w:asciiTheme="minorHAnsi" w:hAnsiTheme="minorHAnsi" w:cstheme="minorHAnsi"/>
          <w:sz w:val="20"/>
          <w:szCs w:val="20"/>
        </w:rPr>
      </w:pPr>
      <w:r>
        <w:rPr>
          <w:rFonts w:cstheme="minorHAnsi"/>
          <w:sz w:val="20"/>
          <w:szCs w:val="20"/>
        </w:rPr>
        <w:t>„Wyślij wiadomość do Zamawiającego” po których pojawi się komunikat, że wiadomość została wysłana do Zamawiającego.</w:t>
      </w:r>
    </w:p>
    <w:p w14:paraId="0777E355" w14:textId="77777777" w:rsidR="000671B1" w:rsidRDefault="00DB25E2">
      <w:pPr>
        <w:tabs>
          <w:tab w:val="left" w:pos="284"/>
        </w:tabs>
        <w:spacing w:after="0"/>
        <w:jc w:val="both"/>
        <w:rPr>
          <w:rFonts w:asciiTheme="minorHAnsi" w:hAnsiTheme="minorHAnsi" w:cstheme="minorHAnsi"/>
          <w:sz w:val="20"/>
          <w:szCs w:val="20"/>
        </w:rPr>
      </w:pPr>
      <w:r>
        <w:rPr>
          <w:rFonts w:cstheme="minorHAnsi"/>
          <w:sz w:val="20"/>
          <w:szCs w:val="20"/>
        </w:rPr>
        <w:t>3.</w:t>
      </w:r>
      <w:r>
        <w:rPr>
          <w:rFonts w:cstheme="minorHAnsi"/>
          <w:sz w:val="20"/>
          <w:szCs w:val="20"/>
        </w:rPr>
        <w:tab/>
        <w:t xml:space="preserve">Zamawiający będzie przekazywał wykonawcom informacje w formie elektronicznej za pośrednictwem platformazakupowa.pl. Informacje dotyczące odpowiedzi na pytania, zmiany specyfikacji, zmiany terminu składania i otwarcia ofert Zamawiający będzie zamieszczał na platformie w sekcji “Komunikaty”. </w:t>
      </w:r>
      <w:r>
        <w:rPr>
          <w:rFonts w:cstheme="minorHAnsi"/>
          <w:sz w:val="20"/>
          <w:szCs w:val="20"/>
        </w:rPr>
        <w:lastRenderedPageBreak/>
        <w:t>Korespondencja, której zgodnie z obowiązującymi  przepisami adresatem jest konkretny Wykonawca, będzie przekazywana w formie elektronicznej za pośrednictwem platformazakupowa.pl do konkretnego Wykonawcy.</w:t>
      </w:r>
    </w:p>
    <w:p w14:paraId="1D58DF7D" w14:textId="77777777" w:rsidR="000671B1" w:rsidRDefault="00DB25E2">
      <w:pPr>
        <w:tabs>
          <w:tab w:val="left" w:pos="284"/>
        </w:tabs>
        <w:spacing w:after="0"/>
        <w:jc w:val="both"/>
        <w:rPr>
          <w:rFonts w:asciiTheme="minorHAnsi" w:hAnsiTheme="minorHAnsi" w:cstheme="minorHAnsi"/>
          <w:sz w:val="20"/>
          <w:szCs w:val="20"/>
        </w:rPr>
      </w:pPr>
      <w:r>
        <w:rPr>
          <w:rFonts w:cstheme="minorHAnsi"/>
          <w:sz w:val="20"/>
          <w:szCs w:val="20"/>
        </w:rPr>
        <w:t>4.</w:t>
      </w:r>
      <w:r>
        <w:rPr>
          <w:rFonts w:cstheme="minorHAnsi"/>
          <w:sz w:val="20"/>
          <w:szCs w:val="20"/>
        </w:rPr>
        <w:tab/>
        <w:t>Wykonawca jako podmiot profesjonalny ma obowiązek sprawdzania komunikatów i wiadomości bezpośrednio na platformazakupowa.pl przesłanych przez Zamawiającego, gdyż system powiadomień może ulec awarii lub powiadomienie może trafić do folderu SPAM.</w:t>
      </w:r>
    </w:p>
    <w:p w14:paraId="75828D4F" w14:textId="77777777" w:rsidR="000671B1" w:rsidRDefault="00DB25E2">
      <w:pPr>
        <w:pStyle w:val="Nagwek21"/>
        <w:shd w:val="clear" w:color="auto" w:fill="FFFFFF"/>
        <w:tabs>
          <w:tab w:val="left" w:pos="426"/>
        </w:tabs>
        <w:spacing w:before="280" w:beforeAutospacing="0" w:after="0" w:afterAutospacing="0" w:line="276" w:lineRule="auto"/>
        <w:jc w:val="both"/>
        <w:rPr>
          <w:rFonts w:asciiTheme="minorHAnsi" w:hAnsiTheme="minorHAnsi" w:cstheme="minorHAnsi"/>
          <w:b w:val="0"/>
          <w:sz w:val="20"/>
          <w:szCs w:val="20"/>
        </w:rPr>
      </w:pPr>
      <w:r>
        <w:rPr>
          <w:rFonts w:asciiTheme="minorHAnsi" w:hAnsiTheme="minorHAnsi" w:cstheme="minorHAnsi"/>
          <w:b w:val="0"/>
          <w:sz w:val="20"/>
          <w:szCs w:val="20"/>
        </w:rPr>
        <w:t>5. Zamawiający, zgodnie z art. 67 Ustawy Pzp oraz Rozporządzeniem Prezesa Rady Ministrów z dnia 30 grudnia 2020 r. w sprawie sposobu sporządzania i przekazywania informacji oraz wymagań technicznych dla dokumentów elektronicznych oraz środków komunikacji elektronicznej w postępowaniu o udzielenie zamówie</w:t>
      </w:r>
      <w:r w:rsidR="00C62B85">
        <w:rPr>
          <w:rFonts w:asciiTheme="minorHAnsi" w:hAnsiTheme="minorHAnsi" w:cstheme="minorHAnsi"/>
          <w:b w:val="0"/>
          <w:sz w:val="20"/>
          <w:szCs w:val="20"/>
        </w:rPr>
        <w:t>nia publicznego lub konkursie (</w:t>
      </w:r>
      <w:r>
        <w:rPr>
          <w:rFonts w:asciiTheme="minorHAnsi" w:hAnsiTheme="minorHAnsi" w:cstheme="minorHAnsi"/>
          <w:b w:val="0"/>
          <w:sz w:val="20"/>
          <w:szCs w:val="20"/>
        </w:rPr>
        <w:t xml:space="preserve">Dz.U. 2020 poz. 2452) określa niezbędne wymagania sprzętowo – aplikacyjne umożliwiające pracę na platformazakupowa.pl, tj.: </w:t>
      </w:r>
    </w:p>
    <w:p w14:paraId="2C73F3CE" w14:textId="77777777" w:rsidR="000671B1" w:rsidRDefault="00DB25E2">
      <w:pPr>
        <w:tabs>
          <w:tab w:val="left" w:pos="284"/>
        </w:tabs>
        <w:spacing w:after="0"/>
        <w:jc w:val="both"/>
        <w:rPr>
          <w:rFonts w:asciiTheme="minorHAnsi" w:hAnsiTheme="minorHAnsi" w:cstheme="minorHAnsi"/>
          <w:sz w:val="20"/>
          <w:szCs w:val="20"/>
        </w:rPr>
      </w:pPr>
      <w:r>
        <w:rPr>
          <w:rFonts w:cstheme="minorHAnsi"/>
          <w:sz w:val="20"/>
          <w:szCs w:val="20"/>
        </w:rPr>
        <w:t>a)</w:t>
      </w:r>
      <w:r>
        <w:rPr>
          <w:rFonts w:cstheme="minorHAnsi"/>
          <w:sz w:val="20"/>
          <w:szCs w:val="20"/>
        </w:rPr>
        <w:tab/>
        <w:t>stały dostęp do sieci Internet o gwarantowanej przepustowości nie mniejszej niż 512 kb/s,</w:t>
      </w:r>
    </w:p>
    <w:p w14:paraId="775CF315" w14:textId="77777777" w:rsidR="000671B1" w:rsidRDefault="00DB25E2">
      <w:pPr>
        <w:tabs>
          <w:tab w:val="left" w:pos="284"/>
        </w:tabs>
        <w:spacing w:after="0"/>
        <w:rPr>
          <w:rFonts w:asciiTheme="minorHAnsi" w:hAnsiTheme="minorHAnsi" w:cstheme="minorHAnsi"/>
          <w:sz w:val="20"/>
          <w:szCs w:val="20"/>
        </w:rPr>
      </w:pPr>
      <w:r>
        <w:rPr>
          <w:rFonts w:cstheme="minorHAnsi"/>
          <w:sz w:val="20"/>
          <w:szCs w:val="20"/>
        </w:rPr>
        <w:t>b)</w:t>
      </w:r>
      <w:r>
        <w:rPr>
          <w:rFonts w:cstheme="minorHAnsi"/>
          <w:sz w:val="20"/>
          <w:szCs w:val="20"/>
        </w:rPr>
        <w:tab/>
        <w:t>komputer klasy PC lub MAC o następującej konfiguracji: pamięć min. 2 GB Ram, procesor Intel IV 2 GHZ lub jego nowsza wersja, jeden z systemów operacyjnych - MS Windows 7, Mac Os x 10 4, Linux, lub ich nowsze wersje,</w:t>
      </w:r>
    </w:p>
    <w:p w14:paraId="43E6773F" w14:textId="77777777" w:rsidR="000671B1" w:rsidRDefault="00DB25E2">
      <w:pPr>
        <w:tabs>
          <w:tab w:val="left" w:pos="284"/>
        </w:tabs>
        <w:spacing w:after="0"/>
        <w:rPr>
          <w:rFonts w:asciiTheme="minorHAnsi" w:hAnsiTheme="minorHAnsi" w:cstheme="minorHAnsi"/>
          <w:sz w:val="20"/>
          <w:szCs w:val="20"/>
        </w:rPr>
      </w:pPr>
      <w:r>
        <w:rPr>
          <w:rFonts w:cstheme="minorHAnsi"/>
          <w:sz w:val="20"/>
          <w:szCs w:val="20"/>
        </w:rPr>
        <w:t>c)</w:t>
      </w:r>
      <w:r>
        <w:rPr>
          <w:rFonts w:cstheme="minorHAnsi"/>
          <w:sz w:val="20"/>
          <w:szCs w:val="20"/>
        </w:rPr>
        <w:tab/>
        <w:t>zainstalowana dowolna przeglądarka internetowa, w przypadku Internet Explorer minimalnie wersja 10 0.,</w:t>
      </w:r>
    </w:p>
    <w:p w14:paraId="7B798739" w14:textId="77777777" w:rsidR="000671B1" w:rsidRDefault="00DB25E2">
      <w:pPr>
        <w:tabs>
          <w:tab w:val="left" w:pos="284"/>
        </w:tabs>
        <w:spacing w:after="0"/>
        <w:rPr>
          <w:rFonts w:asciiTheme="minorHAnsi" w:hAnsiTheme="minorHAnsi" w:cstheme="minorHAnsi"/>
          <w:sz w:val="20"/>
          <w:szCs w:val="20"/>
        </w:rPr>
      </w:pPr>
      <w:r>
        <w:rPr>
          <w:rFonts w:cstheme="minorHAnsi"/>
          <w:sz w:val="20"/>
          <w:szCs w:val="20"/>
        </w:rPr>
        <w:t>d)</w:t>
      </w:r>
      <w:r>
        <w:rPr>
          <w:rFonts w:cstheme="minorHAnsi"/>
          <w:sz w:val="20"/>
          <w:szCs w:val="20"/>
        </w:rPr>
        <w:tab/>
        <w:t>włączona obsługa JavaScript,</w:t>
      </w:r>
    </w:p>
    <w:p w14:paraId="00457FA9" w14:textId="77777777" w:rsidR="000671B1" w:rsidRDefault="00DB25E2">
      <w:pPr>
        <w:tabs>
          <w:tab w:val="left" w:pos="284"/>
        </w:tabs>
        <w:spacing w:after="0"/>
        <w:rPr>
          <w:rFonts w:asciiTheme="minorHAnsi" w:hAnsiTheme="minorHAnsi" w:cstheme="minorHAnsi"/>
          <w:sz w:val="20"/>
          <w:szCs w:val="20"/>
        </w:rPr>
      </w:pPr>
      <w:r>
        <w:rPr>
          <w:rFonts w:cstheme="minorHAnsi"/>
          <w:sz w:val="20"/>
          <w:szCs w:val="20"/>
        </w:rPr>
        <w:t>e)</w:t>
      </w:r>
      <w:r>
        <w:rPr>
          <w:rFonts w:cstheme="minorHAnsi"/>
          <w:sz w:val="20"/>
          <w:szCs w:val="20"/>
        </w:rPr>
        <w:tab/>
        <w:t>zainstalowany program Adobe Acrobat Reader lub inny obsługujący format plików .pdf,</w:t>
      </w:r>
    </w:p>
    <w:p w14:paraId="053F23E1" w14:textId="77777777" w:rsidR="000671B1" w:rsidRDefault="00DB25E2">
      <w:pPr>
        <w:tabs>
          <w:tab w:val="left" w:pos="284"/>
        </w:tabs>
        <w:spacing w:after="0"/>
        <w:rPr>
          <w:rFonts w:asciiTheme="minorHAnsi" w:hAnsiTheme="minorHAnsi" w:cstheme="minorHAnsi"/>
          <w:sz w:val="20"/>
          <w:szCs w:val="20"/>
        </w:rPr>
      </w:pPr>
      <w:r>
        <w:rPr>
          <w:rFonts w:cstheme="minorHAnsi"/>
          <w:sz w:val="20"/>
          <w:szCs w:val="20"/>
        </w:rPr>
        <w:t>f)</w:t>
      </w:r>
      <w:r>
        <w:rPr>
          <w:rFonts w:cstheme="minorHAnsi"/>
          <w:sz w:val="20"/>
          <w:szCs w:val="20"/>
        </w:rPr>
        <w:tab/>
        <w:t>Platformazakupowa.pl działa według standardu przyjętego w komunikacji sieciowej - kodowanie UTF8,</w:t>
      </w:r>
    </w:p>
    <w:p w14:paraId="62502C08" w14:textId="77777777" w:rsidR="000671B1" w:rsidRDefault="00DB25E2">
      <w:pPr>
        <w:tabs>
          <w:tab w:val="left" w:pos="284"/>
        </w:tabs>
        <w:spacing w:after="0"/>
        <w:rPr>
          <w:rFonts w:asciiTheme="minorHAnsi" w:hAnsiTheme="minorHAnsi" w:cstheme="minorHAnsi"/>
          <w:sz w:val="20"/>
          <w:szCs w:val="20"/>
        </w:rPr>
      </w:pPr>
      <w:r>
        <w:rPr>
          <w:rFonts w:cstheme="minorHAnsi"/>
          <w:sz w:val="20"/>
          <w:szCs w:val="20"/>
        </w:rPr>
        <w:t>g)</w:t>
      </w:r>
      <w:r>
        <w:rPr>
          <w:rFonts w:cstheme="minorHAnsi"/>
          <w:sz w:val="20"/>
          <w:szCs w:val="20"/>
        </w:rPr>
        <w:tab/>
        <w:t>Oznaczenie czasu odbioru danych przez platformę zakupową stanowi datę oraz dokładny czas (hh:mm:ss) generowany wg. czasu lokalnego serwera synchronizowanego z zegarem Głównego Urzędu Miar.</w:t>
      </w:r>
    </w:p>
    <w:p w14:paraId="38B60715" w14:textId="77777777" w:rsidR="000671B1" w:rsidRDefault="00DB25E2">
      <w:pPr>
        <w:tabs>
          <w:tab w:val="left" w:pos="284"/>
        </w:tabs>
        <w:spacing w:after="0"/>
        <w:rPr>
          <w:rFonts w:asciiTheme="minorHAnsi" w:hAnsiTheme="minorHAnsi" w:cstheme="minorHAnsi"/>
          <w:sz w:val="20"/>
          <w:szCs w:val="20"/>
        </w:rPr>
      </w:pPr>
      <w:r>
        <w:rPr>
          <w:rFonts w:cstheme="minorHAnsi"/>
          <w:sz w:val="20"/>
          <w:szCs w:val="20"/>
        </w:rPr>
        <w:t>6.</w:t>
      </w:r>
      <w:r>
        <w:rPr>
          <w:rFonts w:cstheme="minorHAnsi"/>
          <w:sz w:val="20"/>
          <w:szCs w:val="20"/>
        </w:rPr>
        <w:tab/>
        <w:t>Wykonawca, przystępując do niniejszego postępowania o udzielenie zamówienia publicznego:</w:t>
      </w:r>
    </w:p>
    <w:p w14:paraId="3A3A91F6" w14:textId="77777777" w:rsidR="000671B1" w:rsidRDefault="00DB25E2">
      <w:pPr>
        <w:tabs>
          <w:tab w:val="left" w:pos="284"/>
        </w:tabs>
        <w:spacing w:after="0"/>
        <w:rPr>
          <w:rFonts w:asciiTheme="minorHAnsi" w:hAnsiTheme="minorHAnsi" w:cstheme="minorHAnsi"/>
          <w:sz w:val="20"/>
          <w:szCs w:val="20"/>
        </w:rPr>
      </w:pPr>
      <w:r>
        <w:rPr>
          <w:rFonts w:cstheme="minorHAnsi"/>
          <w:sz w:val="20"/>
          <w:szCs w:val="20"/>
        </w:rPr>
        <w:t>a)</w:t>
      </w:r>
      <w:r>
        <w:rPr>
          <w:rFonts w:cstheme="minorHAnsi"/>
          <w:sz w:val="20"/>
          <w:szCs w:val="20"/>
        </w:rPr>
        <w:tab/>
        <w:t>akceptuje warunki korzystania z platformazakupowa.pl określone w Regulaminie zamieszczonym na stronie internetowej pod linkiem w zakładce „Regulamin" oraz uznaje go za wiążący,</w:t>
      </w:r>
    </w:p>
    <w:p w14:paraId="73FE6255" w14:textId="77777777" w:rsidR="000671B1" w:rsidRDefault="00DB25E2">
      <w:pPr>
        <w:tabs>
          <w:tab w:val="left" w:pos="284"/>
        </w:tabs>
        <w:spacing w:after="0"/>
        <w:rPr>
          <w:rFonts w:asciiTheme="minorHAnsi" w:hAnsiTheme="minorHAnsi" w:cstheme="minorHAnsi"/>
          <w:sz w:val="20"/>
          <w:szCs w:val="20"/>
        </w:rPr>
      </w:pPr>
      <w:r>
        <w:rPr>
          <w:rFonts w:cstheme="minorHAnsi"/>
          <w:sz w:val="20"/>
          <w:szCs w:val="20"/>
        </w:rPr>
        <w:t>b)</w:t>
      </w:r>
      <w:r>
        <w:rPr>
          <w:rFonts w:cstheme="minorHAnsi"/>
          <w:sz w:val="20"/>
          <w:szCs w:val="20"/>
        </w:rPr>
        <w:tab/>
        <w:t>zapoznał i stosuje się do Instrukcji składania ofert/wniosków dostępnej pod linkiem.</w:t>
      </w:r>
    </w:p>
    <w:p w14:paraId="010F3A2A" w14:textId="77777777" w:rsidR="000671B1" w:rsidRDefault="00DB25E2">
      <w:pPr>
        <w:tabs>
          <w:tab w:val="left" w:pos="284"/>
        </w:tabs>
        <w:spacing w:after="0"/>
        <w:rPr>
          <w:rFonts w:asciiTheme="minorHAnsi" w:hAnsiTheme="minorHAnsi" w:cstheme="minorHAnsi"/>
          <w:sz w:val="20"/>
          <w:szCs w:val="20"/>
        </w:rPr>
      </w:pPr>
      <w:r>
        <w:rPr>
          <w:rFonts w:cstheme="minorHAnsi"/>
          <w:sz w:val="20"/>
          <w:szCs w:val="20"/>
        </w:rPr>
        <w:t>7.</w:t>
      </w:r>
      <w:r>
        <w:rPr>
          <w:rFonts w:cstheme="minorHAnsi"/>
          <w:sz w:val="20"/>
          <w:szCs w:val="20"/>
        </w:rPr>
        <w:tab/>
        <w:t>Zamawiający  nie  ponosi  odpowiedzialności za złożenie oferty w  sposób niezgodny z Instrukcją korzystania z platformazakupowa.pl, w szczególności za sytuację, gdy Zamawiający zapozna się z treścią oferty przed upływem terminu składania ofert (np. złożenie oferty</w:t>
      </w:r>
      <w:r>
        <w:rPr>
          <w:rFonts w:cstheme="minorHAnsi"/>
          <w:sz w:val="20"/>
          <w:szCs w:val="20"/>
        </w:rPr>
        <w:tab/>
        <w:t xml:space="preserve">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14:paraId="4037044C" w14:textId="77777777" w:rsidR="000671B1" w:rsidRDefault="00DB25E2">
      <w:pPr>
        <w:spacing w:after="0"/>
        <w:rPr>
          <w:rFonts w:asciiTheme="minorHAnsi" w:hAnsiTheme="minorHAnsi" w:cstheme="minorHAnsi"/>
          <w:sz w:val="20"/>
          <w:szCs w:val="20"/>
        </w:rPr>
      </w:pPr>
      <w:r>
        <w:rPr>
          <w:rFonts w:cstheme="minorHAnsi"/>
          <w:sz w:val="20"/>
          <w:szCs w:val="20"/>
        </w:rPr>
        <w:t>8. Zamawiający   informuje, że instrukcje korzystania z platformazakupowa.pl dotyczące w szczególności logowania, składania wniosków o wyjaśnienie treści SWZ, składania ofert oraz innych czynności podejmowanych w niniejszym postępowaniu przy użyciu platformazakupowa.pl  znajdują się w zakładce „Instrukcje dla Wykonawców" na stronie internetowej pod adresem: https://platformazakupowa.pl/strona/45-instrukcje</w:t>
      </w:r>
    </w:p>
    <w:p w14:paraId="19ACA371" w14:textId="6BDB5E1F" w:rsidR="000671B1" w:rsidRDefault="00DB25E2">
      <w:pPr>
        <w:pStyle w:val="Tekstkomentarza"/>
        <w:jc w:val="both"/>
      </w:pPr>
      <w:r>
        <w:rPr>
          <w:rFonts w:cstheme="minorHAnsi"/>
        </w:rPr>
        <w:t xml:space="preserve">9. </w:t>
      </w:r>
      <w:r>
        <w:t>Z zastrzeżeniem postanowień zawartych w rozdziale 12 SWZ (dot. sposobu przygotowywania ofert) oraz w ust. 2 i w ust. 4 niniejszego rozdziału SWZ, komunikacja między Zamawiającym a Wykonawcami może się odbywać wyłącznie przy użyciu środków komunikacji elektronicznej w rozumieniu ustawy z dnia 18 lipca 2002 r. o świadczeniu usług drogą elektroniczną (Dz.U. z 2020 r. poz. 344 z póź</w:t>
      </w:r>
      <w:r w:rsidR="00F33D11">
        <w:t>n</w:t>
      </w:r>
      <w:r>
        <w:t>. zm</w:t>
      </w:r>
      <w:r w:rsidR="00F33D11">
        <w:t>.</w:t>
      </w:r>
      <w:r>
        <w:t>), tj:</w:t>
      </w:r>
    </w:p>
    <w:p w14:paraId="0F06DE1A" w14:textId="77777777" w:rsidR="000671B1" w:rsidRDefault="00DB25E2">
      <w:pPr>
        <w:pStyle w:val="Tekstkomentarza"/>
        <w:numPr>
          <w:ilvl w:val="2"/>
          <w:numId w:val="4"/>
        </w:numPr>
      </w:pPr>
      <w:r>
        <w:t xml:space="preserve">pocztą elektroniczną na adres e-mail: </w:t>
      </w:r>
      <w:hyperlink r:id="rId13">
        <w:r>
          <w:rPr>
            <w:rStyle w:val="czeinternetowe"/>
          </w:rPr>
          <w:t>przetargi@wscp.wodzislaw.pl</w:t>
        </w:r>
      </w:hyperlink>
      <w:r>
        <w:t xml:space="preserve"> lub </w:t>
      </w:r>
    </w:p>
    <w:p w14:paraId="158339D4" w14:textId="77777777" w:rsidR="000671B1" w:rsidRDefault="00DB25E2">
      <w:pPr>
        <w:pStyle w:val="Tekstkomentarza"/>
        <w:numPr>
          <w:ilvl w:val="2"/>
          <w:numId w:val="4"/>
        </w:numPr>
      </w:pPr>
      <w:r>
        <w:t>poprzez Platformę przetargową pod adresem:</w:t>
      </w:r>
    </w:p>
    <w:p w14:paraId="664E3E33" w14:textId="2B846AD2" w:rsidR="000671B1" w:rsidRDefault="0081497D">
      <w:pPr>
        <w:pStyle w:val="Tekstkomentarza"/>
      </w:pPr>
      <w:hyperlink r:id="rId14" w:history="1">
        <w:r w:rsidRPr="0081497D">
          <w:rPr>
            <w:rStyle w:val="Hipercze"/>
          </w:rPr>
          <w:t>https://platformazakupowa.pl/transakcja/</w:t>
        </w:r>
        <w:r w:rsidR="00BD40E0" w:rsidRPr="00BD40E0">
          <w:rPr>
            <w:rStyle w:val="Hipercze"/>
          </w:rPr>
          <w:t>1026756</w:t>
        </w:r>
      </w:hyperlink>
      <w:r>
        <w:t xml:space="preserve">  </w:t>
      </w:r>
      <w:r w:rsidR="00DB25E2">
        <w:t>(zwanej dalej zamiennie Platformą przetargową), w wierszu oznaczonym tytułem oraz znakiem niniejszego postępowania.</w:t>
      </w:r>
    </w:p>
    <w:p w14:paraId="62B50F9B" w14:textId="77777777" w:rsidR="000671B1" w:rsidRDefault="00DB25E2">
      <w:pPr>
        <w:pStyle w:val="Tekstkomentarza"/>
        <w:numPr>
          <w:ilvl w:val="0"/>
          <w:numId w:val="6"/>
        </w:numPr>
      </w:pPr>
      <w:r>
        <w:rPr>
          <w:u w:val="single"/>
        </w:rPr>
        <w:t>Ofertę składa się pod rygorem nieważności, zgodnie z wyborem Wykonawcy:</w:t>
      </w:r>
    </w:p>
    <w:p w14:paraId="5724886C" w14:textId="77777777" w:rsidR="000671B1" w:rsidRPr="002440F9" w:rsidRDefault="00DB25E2" w:rsidP="002440F9">
      <w:pPr>
        <w:pStyle w:val="Tekstkomentarza"/>
        <w:numPr>
          <w:ilvl w:val="2"/>
          <w:numId w:val="6"/>
        </w:numPr>
        <w:rPr>
          <w:b/>
        </w:rPr>
      </w:pPr>
      <w:r>
        <w:t>w formie elektronicznej (oznacza to postać elektroniczną opatrzoną kwalifikowanym podpisem elektronicznym</w:t>
      </w:r>
      <w:r w:rsidR="002440F9">
        <w:t>, podpisem zaufanym, podpisem osobistym</w:t>
      </w:r>
      <w:r>
        <w:t>),</w:t>
      </w:r>
    </w:p>
    <w:p w14:paraId="2F926C48" w14:textId="77777777" w:rsidR="000671B1" w:rsidRDefault="00DB25E2">
      <w:pPr>
        <w:pStyle w:val="Tekstkomentarza"/>
        <w:numPr>
          <w:ilvl w:val="2"/>
          <w:numId w:val="6"/>
        </w:numPr>
        <w:rPr>
          <w:b/>
        </w:rPr>
      </w:pPr>
      <w:r>
        <w:lastRenderedPageBreak/>
        <w:t>w postaci elektronicznej opatrzonej podpisem zaufanym</w:t>
      </w:r>
      <w:r w:rsidR="00C62B85">
        <w:t>,</w:t>
      </w:r>
      <w:r>
        <w:t xml:space="preserve"> podpisem osobistym, kwalifikowanym podpisem elektronicznym</w:t>
      </w:r>
    </w:p>
    <w:p w14:paraId="1F50BFDA" w14:textId="4E61C48A" w:rsidR="000671B1" w:rsidRDefault="00DB25E2">
      <w:pPr>
        <w:pStyle w:val="Tekstkomentarza"/>
        <w:rPr>
          <w:u w:val="single"/>
        </w:rPr>
      </w:pPr>
      <w:r>
        <w:rPr>
          <w:u w:val="single"/>
        </w:rPr>
        <w:t xml:space="preserve">- wyłącznie poprzez Platformę </w:t>
      </w:r>
      <w:r w:rsidR="00B40734">
        <w:rPr>
          <w:u w:val="single"/>
        </w:rPr>
        <w:t>zakupową</w:t>
      </w:r>
      <w:r>
        <w:rPr>
          <w:u w:val="single"/>
        </w:rPr>
        <w:t>.</w:t>
      </w:r>
    </w:p>
    <w:p w14:paraId="77DCE2C9" w14:textId="77777777" w:rsidR="000671B1" w:rsidRDefault="00DB25E2">
      <w:pPr>
        <w:pStyle w:val="Tekstkomentarza"/>
        <w:jc w:val="both"/>
        <w:rPr>
          <w:u w:val="single"/>
        </w:rPr>
      </w:pPr>
      <w:r>
        <w:t>11. Zamawiający lub Wykonawca przekazując oświadczenia, wnioski, zawiadomienia oraz informacje przy użyciu środków komunikacji elektronicznej w rozumieniu ustawy z dnia 18 lipca 2002 r. o świadczeniu usług drogą elektroniczną, mogą zażądać od drugiej strony niezwłocznego potwierdzenia ich otrzymania.</w:t>
      </w:r>
    </w:p>
    <w:p w14:paraId="6FF53BFE" w14:textId="77777777" w:rsidR="000671B1" w:rsidRDefault="00DB25E2">
      <w:pPr>
        <w:pStyle w:val="Tekstkomentarza"/>
        <w:jc w:val="both"/>
        <w:rPr>
          <w:u w:val="single"/>
        </w:rPr>
      </w:pPr>
      <w:r>
        <w:t xml:space="preserve">12. Komunikacja ustna dopuszczalna jest wyłącznie w odniesieniu do informacji, które nie są istotne, </w:t>
      </w:r>
      <w:r>
        <w:br/>
        <w:t>w szczególności nie dotyczą ogłoszenia o zamówieniu lub dokumentów zamówienia, ofert, o ile jej treść jest udokumentowana (wymagana jest pisemna notatka z ustnej rozmowy).</w:t>
      </w:r>
    </w:p>
    <w:p w14:paraId="2E0B6C98" w14:textId="77777777" w:rsidR="000671B1" w:rsidRDefault="00DB25E2">
      <w:pPr>
        <w:pStyle w:val="Tekstkomentarza"/>
        <w:numPr>
          <w:ilvl w:val="0"/>
          <w:numId w:val="7"/>
        </w:numPr>
        <w:spacing w:after="0"/>
      </w:pPr>
      <w:r>
        <w:t>Niezwłocznie po otwarciu złożonych ofert, Zamawiający zamieści na Platformie przetargowej informacje dotyczące:</w:t>
      </w:r>
    </w:p>
    <w:p w14:paraId="0751DDA9" w14:textId="77777777" w:rsidR="000671B1" w:rsidRDefault="00DB25E2">
      <w:pPr>
        <w:pStyle w:val="Tekstkomentarza"/>
        <w:spacing w:after="0"/>
        <w:ind w:left="360"/>
      </w:pPr>
      <w:r>
        <w:t>1. nazw albo imion i nazwisk oraz siedzibach lub miejscach prowadzonej działalności gospodarczej albo miejscach zamieszkania Wykonawców, których oferty zostały otwarte;</w:t>
      </w:r>
    </w:p>
    <w:p w14:paraId="6AB15916" w14:textId="77777777" w:rsidR="000671B1" w:rsidRDefault="00DB25E2">
      <w:pPr>
        <w:pStyle w:val="Tekstkomentarza"/>
        <w:spacing w:after="0"/>
        <w:ind w:firstLine="360"/>
        <w:rPr>
          <w:b/>
        </w:rPr>
      </w:pPr>
      <w:r>
        <w:t>2. cenach zawartych w ofertach.</w:t>
      </w:r>
    </w:p>
    <w:p w14:paraId="30B37FC7" w14:textId="77777777" w:rsidR="000671B1" w:rsidRDefault="00DB25E2">
      <w:pPr>
        <w:pStyle w:val="Tekstkomentarza"/>
        <w:numPr>
          <w:ilvl w:val="0"/>
          <w:numId w:val="7"/>
        </w:numPr>
      </w:pPr>
      <w:r>
        <w:t>Informację o wyborze oferty najkorzystniejszej bądź o unieważnieniu postępowania Zamawiający zamieści na Platformie przetargowej.</w:t>
      </w:r>
    </w:p>
    <w:p w14:paraId="7139C683" w14:textId="77777777" w:rsidR="000671B1" w:rsidRDefault="00DB25E2" w:rsidP="002440F9">
      <w:pPr>
        <w:pStyle w:val="Tekstkomentarza"/>
        <w:numPr>
          <w:ilvl w:val="0"/>
          <w:numId w:val="7"/>
        </w:numPr>
        <w:jc w:val="both"/>
      </w:pPr>
      <w:r>
        <w:t>Przyjmuje się, że dokument wysłany przy użyciu Platformy przetargowej został doręczony Wykonawcy w sposób umożliwiający zapoznanie się z jego treścią, w dniu jego przekazania na Platformę przetargową.</w:t>
      </w:r>
    </w:p>
    <w:p w14:paraId="50818BE5" w14:textId="77777777" w:rsidR="000671B1" w:rsidRDefault="000671B1">
      <w:pPr>
        <w:spacing w:after="0"/>
        <w:rPr>
          <w:rFonts w:asciiTheme="minorHAnsi" w:hAnsiTheme="minorHAnsi" w:cstheme="minorHAnsi"/>
          <w:sz w:val="20"/>
          <w:szCs w:val="20"/>
        </w:rPr>
      </w:pPr>
    </w:p>
    <w:p w14:paraId="14E0B739" w14:textId="77777777" w:rsidR="000671B1" w:rsidRDefault="00DB25E2">
      <w:pPr>
        <w:spacing w:after="0"/>
        <w:jc w:val="center"/>
        <w:rPr>
          <w:rFonts w:asciiTheme="minorHAnsi" w:hAnsiTheme="minorHAnsi" w:cstheme="minorHAnsi"/>
          <w:b/>
          <w:sz w:val="20"/>
          <w:szCs w:val="20"/>
        </w:rPr>
      </w:pPr>
      <w:r>
        <w:rPr>
          <w:rFonts w:cstheme="minorHAnsi"/>
          <w:b/>
          <w:sz w:val="20"/>
          <w:szCs w:val="20"/>
        </w:rPr>
        <w:t>ROZDZIAŁ 9</w:t>
      </w:r>
      <w:r>
        <w:rPr>
          <w:rFonts w:cstheme="minorHAnsi"/>
          <w:b/>
          <w:sz w:val="20"/>
          <w:szCs w:val="20"/>
        </w:rPr>
        <w:tab/>
      </w:r>
    </w:p>
    <w:p w14:paraId="0BE1AFD2" w14:textId="77777777" w:rsidR="000671B1" w:rsidRDefault="00DB25E2">
      <w:pPr>
        <w:spacing w:after="0"/>
        <w:jc w:val="center"/>
        <w:rPr>
          <w:rFonts w:asciiTheme="minorHAnsi" w:hAnsiTheme="minorHAnsi" w:cstheme="minorHAnsi"/>
          <w:b/>
          <w:sz w:val="20"/>
          <w:szCs w:val="20"/>
        </w:rPr>
      </w:pPr>
      <w:r>
        <w:rPr>
          <w:rFonts w:cstheme="minorHAnsi"/>
          <w:b/>
          <w:sz w:val="20"/>
          <w:szCs w:val="20"/>
        </w:rPr>
        <w:t xml:space="preserve">Informacja o sposobie komunikowania się Zamawiającego z Wykonawcami w inny sposób niż przy użyciu środków komunikacji elektronicznej w przypadku zaistnienia jednej z sytuacji określonych </w:t>
      </w:r>
      <w:r>
        <w:rPr>
          <w:rFonts w:cstheme="minorHAnsi"/>
          <w:b/>
          <w:sz w:val="20"/>
          <w:szCs w:val="20"/>
        </w:rPr>
        <w:br/>
        <w:t>w art. 65 ust. 1, art. 66 i art. 69</w:t>
      </w:r>
    </w:p>
    <w:p w14:paraId="6C22C1E9" w14:textId="77777777" w:rsidR="000671B1" w:rsidRDefault="00DB25E2">
      <w:pPr>
        <w:pStyle w:val="Tekstkomentarza"/>
      </w:pPr>
      <w:r>
        <w:t>1. Zamawiający nie dopuszcza komunikowania się z Wykonawcami w inny sposób niż przy użyciu środków komunikacji elektronicznej z zastrzeżeniem ust. 2.</w:t>
      </w:r>
    </w:p>
    <w:p w14:paraId="0C75F172" w14:textId="77777777" w:rsidR="000671B1" w:rsidRDefault="00DB25E2">
      <w:pPr>
        <w:spacing w:after="0"/>
        <w:rPr>
          <w:sz w:val="20"/>
          <w:szCs w:val="20"/>
        </w:rPr>
      </w:pPr>
      <w:r>
        <w:rPr>
          <w:sz w:val="20"/>
          <w:szCs w:val="20"/>
        </w:rPr>
        <w:t>2. Komunikacja ustna dopuszczalna jest wyłącznie w odniesieniu do informacji, które nie są istotne, w szczególności nie dotyczą ogłoszenia o zamówieniu lub dokumentów zamówienia, ofert, o ile jej treść jest udokumentowana (wymagana jest pisemna notatka z ustnej rozmowy).</w:t>
      </w:r>
    </w:p>
    <w:p w14:paraId="23BC682D" w14:textId="77777777" w:rsidR="000671B1" w:rsidRDefault="000671B1">
      <w:pPr>
        <w:spacing w:after="0"/>
        <w:jc w:val="center"/>
        <w:rPr>
          <w:rFonts w:asciiTheme="minorHAnsi" w:hAnsiTheme="minorHAnsi" w:cstheme="minorHAnsi"/>
          <w:b/>
          <w:sz w:val="20"/>
          <w:szCs w:val="20"/>
        </w:rPr>
      </w:pPr>
    </w:p>
    <w:p w14:paraId="0DF53DF3" w14:textId="77777777" w:rsidR="000671B1" w:rsidRDefault="00DB25E2">
      <w:pPr>
        <w:spacing w:after="0"/>
        <w:jc w:val="center"/>
        <w:rPr>
          <w:rFonts w:asciiTheme="minorHAnsi" w:hAnsiTheme="minorHAnsi" w:cstheme="minorHAnsi"/>
          <w:b/>
          <w:sz w:val="20"/>
          <w:szCs w:val="20"/>
        </w:rPr>
      </w:pPr>
      <w:r>
        <w:rPr>
          <w:rFonts w:cstheme="minorHAnsi"/>
          <w:b/>
          <w:sz w:val="20"/>
          <w:szCs w:val="20"/>
        </w:rPr>
        <w:t>ROZDZIAŁ 10</w:t>
      </w:r>
    </w:p>
    <w:p w14:paraId="14563E37" w14:textId="77777777" w:rsidR="000671B1" w:rsidRDefault="00DB25E2">
      <w:pPr>
        <w:spacing w:after="0"/>
        <w:jc w:val="center"/>
        <w:rPr>
          <w:rFonts w:asciiTheme="minorHAnsi" w:hAnsiTheme="minorHAnsi" w:cstheme="minorHAnsi"/>
          <w:b/>
          <w:sz w:val="20"/>
          <w:szCs w:val="20"/>
        </w:rPr>
      </w:pPr>
      <w:r>
        <w:rPr>
          <w:rFonts w:cstheme="minorHAnsi"/>
          <w:b/>
          <w:sz w:val="20"/>
          <w:szCs w:val="20"/>
        </w:rPr>
        <w:t>Wskazanie osób uprawnionych do komunikowania się z Wykonawcami</w:t>
      </w:r>
    </w:p>
    <w:p w14:paraId="4B9D7A87" w14:textId="77777777" w:rsidR="000671B1" w:rsidRDefault="000671B1">
      <w:pPr>
        <w:spacing w:after="0"/>
        <w:rPr>
          <w:rFonts w:asciiTheme="minorHAnsi" w:hAnsiTheme="minorHAnsi" w:cstheme="minorHAnsi"/>
          <w:sz w:val="20"/>
          <w:szCs w:val="20"/>
        </w:rPr>
      </w:pPr>
    </w:p>
    <w:p w14:paraId="73726FDF" w14:textId="77777777" w:rsidR="000671B1" w:rsidRDefault="00DB25E2">
      <w:pPr>
        <w:spacing w:after="0"/>
        <w:rPr>
          <w:rFonts w:asciiTheme="minorHAnsi" w:hAnsiTheme="minorHAnsi" w:cstheme="minorHAnsi"/>
          <w:sz w:val="20"/>
          <w:szCs w:val="20"/>
        </w:rPr>
      </w:pPr>
      <w:r>
        <w:rPr>
          <w:rFonts w:cstheme="minorHAnsi"/>
          <w:sz w:val="20"/>
          <w:szCs w:val="20"/>
        </w:rPr>
        <w:t xml:space="preserve">Sprawy merytoryczne (dot. przedmiotu zamówienia i warunków realizacji) – </w:t>
      </w:r>
    </w:p>
    <w:p w14:paraId="083AAE42" w14:textId="0652DECB" w:rsidR="000671B1" w:rsidRDefault="00DB25E2">
      <w:pPr>
        <w:spacing w:after="0"/>
        <w:rPr>
          <w:rFonts w:asciiTheme="minorHAnsi" w:hAnsiTheme="minorHAnsi" w:cstheme="minorHAnsi"/>
          <w:sz w:val="20"/>
          <w:szCs w:val="20"/>
        </w:rPr>
      </w:pPr>
      <w:r>
        <w:rPr>
          <w:rFonts w:cstheme="minorHAnsi"/>
          <w:sz w:val="20"/>
          <w:szCs w:val="20"/>
        </w:rPr>
        <w:t xml:space="preserve">- </w:t>
      </w:r>
      <w:r w:rsidR="00BD40E0">
        <w:rPr>
          <w:rFonts w:cstheme="minorHAnsi"/>
          <w:sz w:val="20"/>
          <w:szCs w:val="20"/>
        </w:rPr>
        <w:t>Beata Rupińska</w:t>
      </w:r>
      <w:r>
        <w:rPr>
          <w:rFonts w:cstheme="minorHAnsi"/>
          <w:sz w:val="20"/>
          <w:szCs w:val="20"/>
        </w:rPr>
        <w:t xml:space="preserve"> tel. 32 45 37 1</w:t>
      </w:r>
      <w:r w:rsidR="00BD40E0">
        <w:rPr>
          <w:rFonts w:cstheme="minorHAnsi"/>
          <w:sz w:val="20"/>
          <w:szCs w:val="20"/>
        </w:rPr>
        <w:t>41</w:t>
      </w:r>
      <w:r>
        <w:rPr>
          <w:rFonts w:cstheme="minorHAnsi"/>
          <w:sz w:val="20"/>
          <w:szCs w:val="20"/>
        </w:rPr>
        <w:t xml:space="preserve">, </w:t>
      </w:r>
    </w:p>
    <w:p w14:paraId="4E3BD159" w14:textId="77777777" w:rsidR="000671B1" w:rsidRDefault="00DB25E2">
      <w:pPr>
        <w:spacing w:after="0"/>
        <w:rPr>
          <w:rFonts w:asciiTheme="minorHAnsi" w:hAnsiTheme="minorHAnsi" w:cstheme="minorHAnsi"/>
          <w:sz w:val="20"/>
          <w:szCs w:val="20"/>
        </w:rPr>
      </w:pPr>
      <w:r>
        <w:rPr>
          <w:rFonts w:cstheme="minorHAnsi"/>
          <w:sz w:val="20"/>
          <w:szCs w:val="20"/>
        </w:rPr>
        <w:t>Sprawy proceduralne:</w:t>
      </w:r>
    </w:p>
    <w:p w14:paraId="67DB2616" w14:textId="307DAD6F" w:rsidR="000671B1" w:rsidRDefault="00DB25E2">
      <w:pPr>
        <w:spacing w:after="0"/>
      </w:pPr>
      <w:r>
        <w:rPr>
          <w:rFonts w:cstheme="minorHAnsi"/>
          <w:sz w:val="20"/>
          <w:szCs w:val="20"/>
        </w:rPr>
        <w:t xml:space="preserve">- </w:t>
      </w:r>
      <w:r>
        <w:rPr>
          <w:rStyle w:val="czeinternetowe"/>
          <w:rFonts w:cstheme="minorHAnsi"/>
          <w:sz w:val="20"/>
          <w:szCs w:val="20"/>
        </w:rPr>
        <w:t>przetargi@wscp.wodzislaw.pl</w:t>
      </w:r>
    </w:p>
    <w:p w14:paraId="5D510344" w14:textId="77777777" w:rsidR="000671B1" w:rsidRDefault="000671B1">
      <w:pPr>
        <w:spacing w:after="0"/>
        <w:rPr>
          <w:rFonts w:asciiTheme="minorHAnsi" w:hAnsiTheme="minorHAnsi" w:cstheme="minorHAnsi"/>
          <w:sz w:val="20"/>
          <w:szCs w:val="20"/>
        </w:rPr>
      </w:pPr>
    </w:p>
    <w:p w14:paraId="07F7296A" w14:textId="77777777" w:rsidR="000671B1" w:rsidRDefault="00DB25E2">
      <w:pPr>
        <w:tabs>
          <w:tab w:val="left" w:pos="1920"/>
        </w:tabs>
        <w:spacing w:after="0"/>
        <w:ind w:left="113"/>
        <w:jc w:val="center"/>
        <w:rPr>
          <w:rFonts w:asciiTheme="minorHAnsi" w:hAnsiTheme="minorHAnsi" w:cstheme="minorHAnsi"/>
          <w:b/>
          <w:sz w:val="20"/>
          <w:szCs w:val="20"/>
        </w:rPr>
      </w:pPr>
      <w:r>
        <w:rPr>
          <w:rFonts w:cstheme="minorHAnsi"/>
          <w:b/>
          <w:sz w:val="20"/>
          <w:szCs w:val="20"/>
        </w:rPr>
        <w:t>ROZDZIAŁ11</w:t>
      </w:r>
    </w:p>
    <w:p w14:paraId="54EEBC2B" w14:textId="77777777" w:rsidR="000671B1" w:rsidRDefault="00DB25E2">
      <w:pPr>
        <w:tabs>
          <w:tab w:val="left" w:pos="1922"/>
        </w:tabs>
        <w:spacing w:after="0"/>
        <w:ind w:left="113"/>
        <w:jc w:val="center"/>
        <w:rPr>
          <w:rFonts w:asciiTheme="minorHAnsi" w:hAnsiTheme="minorHAnsi" w:cstheme="minorHAnsi"/>
          <w:b/>
          <w:sz w:val="20"/>
          <w:szCs w:val="20"/>
        </w:rPr>
      </w:pPr>
      <w:r>
        <w:rPr>
          <w:rFonts w:cstheme="minorHAnsi"/>
          <w:b/>
          <w:sz w:val="20"/>
          <w:szCs w:val="20"/>
        </w:rPr>
        <w:t>Opis sposobu przygotowania oferty</w:t>
      </w:r>
    </w:p>
    <w:p w14:paraId="65B5AAF1" w14:textId="77777777" w:rsidR="000671B1" w:rsidRDefault="00DB25E2">
      <w:pPr>
        <w:numPr>
          <w:ilvl w:val="0"/>
          <w:numId w:val="2"/>
        </w:numPr>
        <w:tabs>
          <w:tab w:val="clear" w:pos="720"/>
          <w:tab w:val="left" w:pos="284"/>
        </w:tabs>
        <w:spacing w:after="0"/>
        <w:ind w:left="112"/>
        <w:jc w:val="both"/>
        <w:rPr>
          <w:rFonts w:asciiTheme="minorHAnsi" w:hAnsiTheme="minorHAnsi" w:cstheme="minorHAnsi"/>
          <w:sz w:val="20"/>
          <w:szCs w:val="20"/>
        </w:rPr>
      </w:pPr>
      <w:r>
        <w:rPr>
          <w:rFonts w:cstheme="minorHAnsi"/>
          <w:sz w:val="20"/>
          <w:szCs w:val="20"/>
        </w:rPr>
        <w:t xml:space="preserve">Oferta, wniosek oraz przedmiotowe środki dowodowe składane elektronicznie muszą zostać podpisane elektronicznym kwalifikowanym podpisem w przypadku zamówień o wartości równej lub przekraczającej progi unijne, w przypadku zamówień o wartości niższej od progów unijnych Oferta, wniosek oraz przedmiotowe środki dowodowe składane elektronicznie muszą zostać podpisane elektronicznym kwalifikowanym podpisem, podpisem zaufanym lub podpisem osobistym. W procesie składania oferty, wniosku w tym przedmiotowych środków dowodowych na platformie, kwalifikowany podpis elektroniczny w kroku 1 Wykonawca może złożyć bezpośrednio na dokumencie, który następnie przesyła do systemu (opcja </w:t>
      </w:r>
      <w:r>
        <w:rPr>
          <w:rFonts w:cstheme="minorHAnsi"/>
          <w:sz w:val="20"/>
          <w:szCs w:val="20"/>
        </w:rPr>
        <w:lastRenderedPageBreak/>
        <w:t>rekomendowana przez platformazakupowa.pl) oraz dodatkowo dla całego pakietu dokumentów w kroku 2  Formularza  składania  oferty  lub  wniosku  (po  kliknięciu w przycisk Przejdź do podsumowania).</w:t>
      </w:r>
    </w:p>
    <w:p w14:paraId="056BB9EB" w14:textId="77777777" w:rsidR="000671B1" w:rsidRDefault="00C62B85">
      <w:pPr>
        <w:tabs>
          <w:tab w:val="left" w:pos="284"/>
        </w:tabs>
        <w:spacing w:before="99"/>
        <w:jc w:val="both"/>
        <w:rPr>
          <w:rFonts w:asciiTheme="minorHAnsi" w:hAnsiTheme="minorHAnsi" w:cstheme="minorHAnsi"/>
          <w:sz w:val="20"/>
          <w:szCs w:val="20"/>
        </w:rPr>
      </w:pPr>
      <w:r>
        <w:rPr>
          <w:rFonts w:cstheme="minorHAnsi"/>
          <w:sz w:val="20"/>
          <w:szCs w:val="20"/>
        </w:rPr>
        <w:t xml:space="preserve">2. </w:t>
      </w:r>
      <w:r w:rsidR="00DB25E2">
        <w:rPr>
          <w:rFonts w:cstheme="minorHAnsi"/>
          <w:sz w:val="20"/>
          <w:szCs w:val="20"/>
        </w:rP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w:t>
      </w:r>
    </w:p>
    <w:p w14:paraId="10C82219" w14:textId="77777777" w:rsidR="000671B1" w:rsidRDefault="00DB25E2">
      <w:pPr>
        <w:tabs>
          <w:tab w:val="left" w:pos="284"/>
        </w:tabs>
        <w:spacing w:after="0"/>
        <w:jc w:val="both"/>
        <w:rPr>
          <w:rFonts w:asciiTheme="minorHAnsi" w:hAnsiTheme="minorHAnsi" w:cstheme="minorHAnsi"/>
          <w:sz w:val="20"/>
          <w:szCs w:val="20"/>
        </w:rPr>
      </w:pPr>
      <w:r>
        <w:rPr>
          <w:rFonts w:cstheme="minorHAnsi"/>
          <w:sz w:val="20"/>
          <w:szCs w:val="20"/>
        </w:rPr>
        <w:t>3.</w:t>
      </w:r>
      <w:r>
        <w:rPr>
          <w:rFonts w:cstheme="minorHAnsi"/>
          <w:sz w:val="20"/>
          <w:szCs w:val="20"/>
        </w:rPr>
        <w:tab/>
        <w:t>Oferta powinna być:</w:t>
      </w:r>
    </w:p>
    <w:p w14:paraId="68D0D59F" w14:textId="77777777" w:rsidR="000671B1" w:rsidRDefault="00DB25E2">
      <w:pPr>
        <w:tabs>
          <w:tab w:val="left" w:pos="284"/>
        </w:tabs>
        <w:spacing w:after="0"/>
        <w:jc w:val="both"/>
        <w:rPr>
          <w:rFonts w:asciiTheme="minorHAnsi" w:hAnsiTheme="minorHAnsi" w:cstheme="minorHAnsi"/>
          <w:sz w:val="20"/>
          <w:szCs w:val="20"/>
        </w:rPr>
      </w:pPr>
      <w:r>
        <w:rPr>
          <w:rFonts w:cstheme="minorHAnsi"/>
          <w:sz w:val="20"/>
          <w:szCs w:val="20"/>
        </w:rPr>
        <w:t>a) sporządzona na podstawie załączników niniejszej SWZ w języku polskim,</w:t>
      </w:r>
    </w:p>
    <w:p w14:paraId="2EA02BF9" w14:textId="77777777" w:rsidR="000671B1" w:rsidRDefault="00DB25E2">
      <w:pPr>
        <w:tabs>
          <w:tab w:val="left" w:pos="284"/>
          <w:tab w:val="left" w:pos="426"/>
        </w:tabs>
        <w:spacing w:after="0"/>
        <w:jc w:val="both"/>
        <w:rPr>
          <w:rFonts w:asciiTheme="minorHAnsi" w:hAnsiTheme="minorHAnsi" w:cstheme="minorHAnsi"/>
          <w:sz w:val="20"/>
          <w:szCs w:val="20"/>
        </w:rPr>
      </w:pPr>
      <w:r>
        <w:rPr>
          <w:rFonts w:cstheme="minorHAnsi"/>
          <w:sz w:val="20"/>
          <w:szCs w:val="20"/>
        </w:rPr>
        <w:t>b) złożona przy użyciu środków komunikacji elektronicznej tzn. za pośrednictwem platformazakupowa.pl,</w:t>
      </w:r>
    </w:p>
    <w:p w14:paraId="51C3C8EC" w14:textId="77777777" w:rsidR="000671B1" w:rsidRDefault="00DB25E2">
      <w:pPr>
        <w:tabs>
          <w:tab w:val="left" w:pos="426"/>
        </w:tabs>
        <w:spacing w:after="0"/>
        <w:jc w:val="both"/>
        <w:rPr>
          <w:rFonts w:asciiTheme="minorHAnsi" w:hAnsiTheme="minorHAnsi" w:cstheme="minorHAnsi"/>
          <w:sz w:val="20"/>
          <w:szCs w:val="20"/>
        </w:rPr>
      </w:pPr>
      <w:r>
        <w:rPr>
          <w:rFonts w:cstheme="minorHAnsi"/>
          <w:sz w:val="20"/>
          <w:szCs w:val="20"/>
        </w:rPr>
        <w:t>c) podpisana kwalifikowanym podpisem elektronicznym lub podpisem zaufanym lub podpisem osobistym przez osobę/osoby upoważnioną/upoważnione</w:t>
      </w:r>
    </w:p>
    <w:p w14:paraId="5EFFDAED" w14:textId="77777777" w:rsidR="000671B1" w:rsidRDefault="00DB25E2">
      <w:pPr>
        <w:tabs>
          <w:tab w:val="left" w:pos="284"/>
        </w:tabs>
        <w:spacing w:after="0"/>
        <w:jc w:val="both"/>
        <w:rPr>
          <w:rFonts w:asciiTheme="minorHAnsi" w:hAnsiTheme="minorHAnsi" w:cstheme="minorHAnsi"/>
          <w:sz w:val="20"/>
          <w:szCs w:val="20"/>
        </w:rPr>
      </w:pPr>
      <w:r>
        <w:rPr>
          <w:rFonts w:cstheme="minorHAnsi"/>
          <w:sz w:val="20"/>
          <w:szCs w:val="20"/>
        </w:rPr>
        <w:t>4.</w:t>
      </w:r>
      <w:r>
        <w:rPr>
          <w:rFonts w:cstheme="minorHAnsi"/>
          <w:sz w:val="20"/>
          <w:szCs w:val="20"/>
        </w:rPr>
        <w:tab/>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(eIDAS) (UE) nr 910/2014 - od 1 lipca 2016 roku”.</w:t>
      </w:r>
    </w:p>
    <w:p w14:paraId="187EA418" w14:textId="77777777" w:rsidR="000671B1" w:rsidRDefault="00DB25E2">
      <w:pPr>
        <w:tabs>
          <w:tab w:val="left" w:pos="284"/>
        </w:tabs>
        <w:spacing w:after="0" w:line="240" w:lineRule="auto"/>
        <w:rPr>
          <w:rFonts w:asciiTheme="minorHAnsi" w:hAnsiTheme="minorHAnsi" w:cstheme="minorHAnsi"/>
          <w:sz w:val="20"/>
          <w:szCs w:val="20"/>
        </w:rPr>
      </w:pPr>
      <w:r>
        <w:rPr>
          <w:rFonts w:cstheme="minorHAnsi"/>
          <w:sz w:val="20"/>
          <w:szCs w:val="20"/>
        </w:rPr>
        <w:t>5.</w:t>
      </w:r>
      <w:r>
        <w:rPr>
          <w:rFonts w:cstheme="minorHAnsi"/>
          <w:sz w:val="20"/>
          <w:szCs w:val="20"/>
        </w:rPr>
        <w:tab/>
        <w:t>W przypadku wykorzystania formatu podpisu XAdES zewnętrzny. Zamawiający wymaga dołączenia odpowiedniej ilości plików, podpisywanych plików z danymi oraz plików XAdES.</w:t>
      </w:r>
    </w:p>
    <w:p w14:paraId="4D69F912" w14:textId="77777777" w:rsidR="000671B1" w:rsidRDefault="00DB25E2">
      <w:pPr>
        <w:tabs>
          <w:tab w:val="left" w:pos="284"/>
        </w:tabs>
        <w:spacing w:after="0" w:line="240" w:lineRule="auto"/>
        <w:rPr>
          <w:rFonts w:asciiTheme="minorHAnsi" w:hAnsiTheme="minorHAnsi" w:cstheme="minorHAnsi"/>
          <w:sz w:val="20"/>
          <w:szCs w:val="20"/>
        </w:rPr>
      </w:pPr>
      <w:r>
        <w:rPr>
          <w:rFonts w:cstheme="minorHAnsi"/>
          <w:sz w:val="20"/>
          <w:szCs w:val="20"/>
        </w:rPr>
        <w:t>6.</w:t>
      </w:r>
      <w:r>
        <w:rPr>
          <w:rFonts w:cstheme="minorHAnsi"/>
          <w:sz w:val="20"/>
          <w:szCs w:val="20"/>
        </w:rPr>
        <w:tab/>
        <w:t>Zgodnie z art. 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758504E6" w14:textId="77777777" w:rsidR="000671B1" w:rsidRDefault="00DB25E2" w:rsidP="00C62B85">
      <w:pPr>
        <w:tabs>
          <w:tab w:val="left" w:pos="284"/>
        </w:tabs>
        <w:spacing w:after="0" w:line="240" w:lineRule="auto"/>
        <w:jc w:val="both"/>
      </w:pPr>
      <w:r>
        <w:rPr>
          <w:rFonts w:cstheme="minorHAnsi"/>
          <w:sz w:val="20"/>
          <w:szCs w:val="20"/>
        </w:rPr>
        <w:t>7.</w:t>
      </w:r>
      <w:r>
        <w:rPr>
          <w:rFonts w:cstheme="minorHAnsi"/>
          <w:sz w:val="20"/>
          <w:szCs w:val="20"/>
        </w:rPr>
        <w:tab/>
        <w:t xml:space="preserve">Wykonawca, za pośrednictwem platformazakupowa.pl może przed upływem terminu do składania ofert zmienić lub wycofać ofertę. Sposób dokonywania zmiany lub wycofania oferty zamieszczono w instrukcji zamieszczonej na stronie internetowej pod adresem: </w:t>
      </w:r>
      <w:hyperlink r:id="rId15">
        <w:r>
          <w:rPr>
            <w:rStyle w:val="czeinternetowe"/>
            <w:rFonts w:cstheme="minorHAnsi"/>
            <w:sz w:val="20"/>
            <w:szCs w:val="20"/>
          </w:rPr>
          <w:t>https://platformazakupowa.pl/strona/45-instrukcje</w:t>
        </w:r>
      </w:hyperlink>
    </w:p>
    <w:p w14:paraId="0B19D1D6" w14:textId="77777777" w:rsidR="000671B1" w:rsidRDefault="00DB25E2" w:rsidP="00C62B85">
      <w:pPr>
        <w:tabs>
          <w:tab w:val="left" w:pos="284"/>
        </w:tabs>
        <w:spacing w:after="0" w:line="240" w:lineRule="auto"/>
        <w:jc w:val="both"/>
        <w:rPr>
          <w:rFonts w:asciiTheme="minorHAnsi" w:hAnsiTheme="minorHAnsi" w:cstheme="minorHAnsi"/>
          <w:sz w:val="20"/>
          <w:szCs w:val="20"/>
        </w:rPr>
      </w:pPr>
      <w:r>
        <w:rPr>
          <w:rFonts w:cstheme="minorHAnsi"/>
          <w:sz w:val="20"/>
          <w:szCs w:val="20"/>
        </w:rPr>
        <w:t>8.</w:t>
      </w:r>
      <w:r>
        <w:rPr>
          <w:rFonts w:cstheme="minorHAnsi"/>
          <w:sz w:val="20"/>
          <w:szCs w:val="20"/>
        </w:rPr>
        <w:tab/>
        <w:t>Każdy z wykonawców może złożyć tylko jedną ofertę. Złożenie większej liczby ofert lub oferty zawierającej propozycje wariantowe spowoduje, że podlegać będzie odrzuceniu.</w:t>
      </w:r>
    </w:p>
    <w:p w14:paraId="7893AFF8" w14:textId="77777777" w:rsidR="000671B1" w:rsidRDefault="00DB25E2" w:rsidP="00C62B85">
      <w:pPr>
        <w:tabs>
          <w:tab w:val="left" w:pos="284"/>
        </w:tabs>
        <w:spacing w:after="0" w:line="240" w:lineRule="auto"/>
        <w:jc w:val="both"/>
        <w:rPr>
          <w:rFonts w:asciiTheme="minorHAnsi" w:hAnsiTheme="minorHAnsi" w:cstheme="minorHAnsi"/>
          <w:sz w:val="20"/>
          <w:szCs w:val="20"/>
        </w:rPr>
      </w:pPr>
      <w:r>
        <w:rPr>
          <w:rFonts w:cstheme="minorHAnsi"/>
          <w:sz w:val="20"/>
          <w:szCs w:val="20"/>
        </w:rPr>
        <w:t>9.</w:t>
      </w:r>
      <w:r>
        <w:rPr>
          <w:rFonts w:cstheme="minorHAnsi"/>
          <w:sz w:val="20"/>
          <w:szCs w:val="20"/>
        </w:rPr>
        <w:tab/>
        <w:t xml:space="preserve">Ceny oferty muszą zawierać wszystkie koszty, jakie musi ponieść Wykonawca, aby zrealizować zamówienie </w:t>
      </w:r>
      <w:r>
        <w:rPr>
          <w:rFonts w:cstheme="minorHAnsi"/>
          <w:sz w:val="20"/>
          <w:szCs w:val="20"/>
        </w:rPr>
        <w:br/>
        <w:t>z najwyższą starannością oraz ewentualne rabaty.</w:t>
      </w:r>
    </w:p>
    <w:p w14:paraId="54D2A3E5" w14:textId="77777777" w:rsidR="000671B1" w:rsidRDefault="00DB25E2" w:rsidP="00C62B85">
      <w:pPr>
        <w:tabs>
          <w:tab w:val="left" w:pos="142"/>
          <w:tab w:val="left" w:pos="284"/>
        </w:tabs>
        <w:spacing w:after="0"/>
        <w:jc w:val="both"/>
        <w:rPr>
          <w:rFonts w:asciiTheme="minorHAnsi" w:hAnsiTheme="minorHAnsi" w:cstheme="minorHAnsi"/>
          <w:sz w:val="20"/>
          <w:szCs w:val="20"/>
        </w:rPr>
      </w:pPr>
      <w:r>
        <w:rPr>
          <w:rFonts w:cstheme="minorHAnsi"/>
          <w:sz w:val="20"/>
          <w:szCs w:val="20"/>
        </w:rPr>
        <w:t>10.</w:t>
      </w:r>
      <w:r>
        <w:rPr>
          <w:rFonts w:cstheme="minorHAnsi"/>
          <w:sz w:val="20"/>
          <w:szCs w:val="20"/>
        </w:rPr>
        <w:tab/>
        <w:t xml:space="preserve"> 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2FE66A20" w14:textId="77777777" w:rsidR="000671B1" w:rsidRDefault="00DB25E2" w:rsidP="00C62B85">
      <w:pPr>
        <w:tabs>
          <w:tab w:val="left" w:pos="284"/>
        </w:tabs>
        <w:spacing w:after="0"/>
        <w:jc w:val="both"/>
        <w:rPr>
          <w:rFonts w:asciiTheme="minorHAnsi" w:hAnsiTheme="minorHAnsi" w:cstheme="minorHAnsi"/>
          <w:sz w:val="20"/>
          <w:szCs w:val="20"/>
        </w:rPr>
      </w:pPr>
      <w:r>
        <w:rPr>
          <w:rFonts w:cstheme="minorHAnsi"/>
          <w:sz w:val="20"/>
          <w:szCs w:val="20"/>
        </w:rPr>
        <w:t>11.</w:t>
      </w:r>
      <w:r>
        <w:rPr>
          <w:rFonts w:cstheme="minorHAnsi"/>
          <w:sz w:val="20"/>
          <w:szCs w:val="20"/>
        </w:rPr>
        <w:tab/>
        <w:t xml:space="preserve"> Zgodnie z definicją dokumentu elektronicznego z art.3 ustęp 2 Ustawy o informatyzacji działalności podmiotów</w:t>
      </w:r>
      <w:r w:rsidR="00363D52">
        <w:rPr>
          <w:rFonts w:cstheme="minorHAnsi"/>
          <w:sz w:val="20"/>
          <w:szCs w:val="20"/>
        </w:rPr>
        <w:t xml:space="preserve"> </w:t>
      </w:r>
      <w:r>
        <w:rPr>
          <w:rFonts w:cstheme="minorHAnsi"/>
          <w:sz w:val="20"/>
          <w:szCs w:val="20"/>
        </w:rPr>
        <w:t>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 Wykonawcę.</w:t>
      </w:r>
    </w:p>
    <w:p w14:paraId="3582109D" w14:textId="77777777" w:rsidR="000671B1" w:rsidRDefault="00DB25E2" w:rsidP="00C62B85">
      <w:pPr>
        <w:tabs>
          <w:tab w:val="left" w:pos="284"/>
        </w:tabs>
        <w:spacing w:after="0"/>
        <w:jc w:val="both"/>
        <w:rPr>
          <w:rFonts w:asciiTheme="minorHAnsi" w:hAnsiTheme="minorHAnsi" w:cstheme="minorHAnsi"/>
          <w:sz w:val="20"/>
          <w:szCs w:val="20"/>
        </w:rPr>
      </w:pPr>
      <w:r>
        <w:rPr>
          <w:rFonts w:cstheme="minorHAnsi"/>
          <w:sz w:val="20"/>
          <w:szCs w:val="20"/>
        </w:rPr>
        <w:t>12.</w:t>
      </w:r>
      <w:r>
        <w:rPr>
          <w:rFonts w:cstheme="minorHAnsi"/>
          <w:sz w:val="20"/>
          <w:szCs w:val="20"/>
        </w:rPr>
        <w:tab/>
        <w:t xml:space="preserve"> Maksymalny rozmiar jednego pliku przesyłanego za pośrednictwem dedykowanych formularzy do: złożenia, zmiany, wycofania oferty wynosi 150 MB natomiast przy komunikacji wielkość pliku to maksymalnie 500 MB.</w:t>
      </w:r>
    </w:p>
    <w:p w14:paraId="59C41958" w14:textId="77777777" w:rsidR="000671B1" w:rsidRDefault="00DB25E2" w:rsidP="00C62B85">
      <w:pPr>
        <w:tabs>
          <w:tab w:val="left" w:pos="284"/>
        </w:tabs>
        <w:spacing w:after="0"/>
        <w:jc w:val="both"/>
        <w:rPr>
          <w:rFonts w:asciiTheme="minorHAnsi" w:hAnsiTheme="minorHAnsi" w:cstheme="minorHAnsi"/>
          <w:sz w:val="20"/>
          <w:szCs w:val="20"/>
        </w:rPr>
      </w:pPr>
      <w:r>
        <w:rPr>
          <w:rFonts w:cstheme="minorHAnsi"/>
          <w:sz w:val="20"/>
          <w:szCs w:val="20"/>
        </w:rPr>
        <w:t>13.</w:t>
      </w:r>
      <w:r>
        <w:rPr>
          <w:rFonts w:cstheme="minorHAnsi"/>
          <w:sz w:val="20"/>
          <w:szCs w:val="20"/>
        </w:rPr>
        <w:tab/>
        <w:t xml:space="preserve"> Formaty  plików wykorzystywanych przez wykonawców powinny być zgodne z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w:t>
      </w:r>
    </w:p>
    <w:p w14:paraId="530D3BA8" w14:textId="77777777" w:rsidR="000671B1" w:rsidRDefault="00DB25E2" w:rsidP="00C62B85">
      <w:pPr>
        <w:tabs>
          <w:tab w:val="left" w:pos="284"/>
        </w:tabs>
        <w:spacing w:after="0"/>
        <w:jc w:val="both"/>
        <w:rPr>
          <w:rFonts w:asciiTheme="minorHAnsi" w:hAnsiTheme="minorHAnsi" w:cstheme="minorHAnsi"/>
          <w:sz w:val="20"/>
          <w:szCs w:val="20"/>
        </w:rPr>
      </w:pPr>
      <w:r>
        <w:rPr>
          <w:rFonts w:cstheme="minorHAnsi"/>
          <w:sz w:val="20"/>
          <w:szCs w:val="20"/>
        </w:rPr>
        <w:t>14.</w:t>
      </w:r>
      <w:r>
        <w:rPr>
          <w:rFonts w:cstheme="minorHAnsi"/>
          <w:sz w:val="20"/>
          <w:szCs w:val="20"/>
        </w:rPr>
        <w:tab/>
        <w:t xml:space="preserve"> Zalecenia:</w:t>
      </w:r>
    </w:p>
    <w:p w14:paraId="3DB66B15" w14:textId="77777777" w:rsidR="000671B1" w:rsidRDefault="00DB25E2">
      <w:pPr>
        <w:tabs>
          <w:tab w:val="left" w:pos="284"/>
        </w:tabs>
        <w:spacing w:after="0"/>
        <w:rPr>
          <w:rFonts w:asciiTheme="minorHAnsi" w:hAnsiTheme="minorHAnsi" w:cstheme="minorHAnsi"/>
          <w:sz w:val="20"/>
          <w:szCs w:val="20"/>
        </w:rPr>
      </w:pPr>
      <w:r>
        <w:rPr>
          <w:rFonts w:cstheme="minorHAnsi"/>
          <w:sz w:val="20"/>
          <w:szCs w:val="20"/>
        </w:rPr>
        <w:lastRenderedPageBreak/>
        <w:t>a)</w:t>
      </w:r>
      <w:r>
        <w:rPr>
          <w:rFonts w:cstheme="minorHAnsi"/>
          <w:sz w:val="20"/>
          <w:szCs w:val="20"/>
        </w:rPr>
        <w:tab/>
        <w:t>Zamawiający rekomenduje wykorzystanie formatów: .pdf .doc .xls .jpg (.jpeg) ze szczególnym wskazaniem na .pdf</w:t>
      </w:r>
    </w:p>
    <w:p w14:paraId="1A36D04F" w14:textId="77777777" w:rsidR="000671B1" w:rsidRDefault="00DB25E2">
      <w:pPr>
        <w:tabs>
          <w:tab w:val="left" w:pos="284"/>
        </w:tabs>
        <w:spacing w:after="0"/>
        <w:rPr>
          <w:rFonts w:asciiTheme="minorHAnsi" w:hAnsiTheme="minorHAnsi" w:cstheme="minorHAnsi"/>
          <w:sz w:val="20"/>
          <w:szCs w:val="20"/>
        </w:rPr>
      </w:pPr>
      <w:r>
        <w:rPr>
          <w:rFonts w:cstheme="minorHAnsi"/>
          <w:sz w:val="20"/>
          <w:szCs w:val="20"/>
        </w:rPr>
        <w:t>b)</w:t>
      </w:r>
      <w:r>
        <w:rPr>
          <w:rFonts w:cstheme="minorHAnsi"/>
          <w:sz w:val="20"/>
          <w:szCs w:val="20"/>
        </w:rPr>
        <w:tab/>
        <w:t>W celu  ewentualnej  kompresji  danych  Zamawiający  rekomenduje  wykorzystanie  jednego  z formatów:</w:t>
      </w:r>
    </w:p>
    <w:p w14:paraId="43E22BB5" w14:textId="77777777" w:rsidR="000671B1" w:rsidRDefault="00DB25E2">
      <w:pPr>
        <w:spacing w:after="0"/>
        <w:rPr>
          <w:rFonts w:asciiTheme="minorHAnsi" w:hAnsiTheme="minorHAnsi" w:cstheme="minorHAnsi"/>
          <w:sz w:val="20"/>
          <w:szCs w:val="20"/>
        </w:rPr>
      </w:pPr>
      <w:r>
        <w:rPr>
          <w:rFonts w:cstheme="minorHAnsi"/>
          <w:sz w:val="20"/>
          <w:szCs w:val="20"/>
        </w:rPr>
        <w:t>−    .zip</w:t>
      </w:r>
    </w:p>
    <w:p w14:paraId="56B3A3C2" w14:textId="77777777" w:rsidR="000671B1" w:rsidRDefault="00DB25E2">
      <w:pPr>
        <w:spacing w:after="0"/>
        <w:rPr>
          <w:rFonts w:asciiTheme="minorHAnsi" w:hAnsiTheme="minorHAnsi" w:cstheme="minorHAnsi"/>
          <w:sz w:val="20"/>
          <w:szCs w:val="20"/>
        </w:rPr>
      </w:pPr>
      <w:r>
        <w:rPr>
          <w:rFonts w:cstheme="minorHAnsi"/>
          <w:sz w:val="20"/>
          <w:szCs w:val="20"/>
        </w:rPr>
        <w:t>−    .7Z</w:t>
      </w:r>
    </w:p>
    <w:p w14:paraId="449E1D9F" w14:textId="77777777" w:rsidR="000671B1" w:rsidRDefault="00DB25E2">
      <w:pPr>
        <w:tabs>
          <w:tab w:val="left" w:pos="284"/>
        </w:tabs>
        <w:spacing w:after="0"/>
        <w:rPr>
          <w:rFonts w:asciiTheme="minorHAnsi" w:hAnsiTheme="minorHAnsi" w:cstheme="minorHAnsi"/>
          <w:sz w:val="20"/>
          <w:szCs w:val="20"/>
        </w:rPr>
      </w:pPr>
      <w:r>
        <w:rPr>
          <w:rFonts w:cstheme="minorHAnsi"/>
          <w:sz w:val="20"/>
          <w:szCs w:val="20"/>
        </w:rPr>
        <w:t>c)</w:t>
      </w:r>
      <w:r>
        <w:rPr>
          <w:rFonts w:cstheme="minorHAnsi"/>
          <w:sz w:val="20"/>
          <w:szCs w:val="20"/>
        </w:rPr>
        <w:tab/>
        <w:t xml:space="preserve">Wśród formatów powszechnych a </w:t>
      </w:r>
      <w:r>
        <w:rPr>
          <w:rFonts w:cstheme="minorHAnsi"/>
          <w:sz w:val="20"/>
          <w:szCs w:val="20"/>
          <w:u w:val="single"/>
        </w:rPr>
        <w:t>NIE występujących w rozporządzeniu</w:t>
      </w:r>
      <w:r>
        <w:rPr>
          <w:rFonts w:cstheme="minorHAnsi"/>
          <w:sz w:val="20"/>
          <w:szCs w:val="20"/>
        </w:rPr>
        <w:t xml:space="preserve"> występują: .rar .gif</w:t>
      </w:r>
    </w:p>
    <w:p w14:paraId="00E335EE" w14:textId="77777777" w:rsidR="000671B1" w:rsidRDefault="00DB25E2">
      <w:pPr>
        <w:spacing w:after="0"/>
        <w:rPr>
          <w:rFonts w:asciiTheme="minorHAnsi" w:hAnsiTheme="minorHAnsi" w:cstheme="minorHAnsi"/>
          <w:sz w:val="20"/>
          <w:szCs w:val="20"/>
        </w:rPr>
      </w:pPr>
      <w:r>
        <w:rPr>
          <w:rFonts w:cstheme="minorHAnsi"/>
          <w:sz w:val="20"/>
          <w:szCs w:val="20"/>
        </w:rPr>
        <w:t xml:space="preserve">.bmp .numbers .pages. Dokumenty złożone w takich plikach zostaną uznane za </w:t>
      </w:r>
      <w:r>
        <w:rPr>
          <w:rFonts w:cstheme="minorHAnsi"/>
          <w:sz w:val="20"/>
          <w:szCs w:val="20"/>
          <w:u w:val="single"/>
        </w:rPr>
        <w:t>złożone nieskutecznie</w:t>
      </w:r>
      <w:r>
        <w:rPr>
          <w:rFonts w:cstheme="minorHAnsi"/>
          <w:sz w:val="20"/>
          <w:szCs w:val="20"/>
        </w:rPr>
        <w:t>.</w:t>
      </w:r>
    </w:p>
    <w:p w14:paraId="2798A4C8" w14:textId="77777777" w:rsidR="000671B1" w:rsidRDefault="00DB25E2">
      <w:pPr>
        <w:tabs>
          <w:tab w:val="left" w:pos="284"/>
        </w:tabs>
        <w:spacing w:after="0"/>
        <w:rPr>
          <w:rFonts w:asciiTheme="minorHAnsi" w:hAnsiTheme="minorHAnsi" w:cstheme="minorHAnsi"/>
          <w:sz w:val="20"/>
          <w:szCs w:val="20"/>
        </w:rPr>
      </w:pPr>
      <w:r>
        <w:rPr>
          <w:rFonts w:cstheme="minorHAnsi"/>
          <w:sz w:val="20"/>
          <w:szCs w:val="20"/>
        </w:rPr>
        <w:t>d)</w:t>
      </w:r>
      <w:r>
        <w:rPr>
          <w:rFonts w:cstheme="minorHAnsi"/>
          <w:sz w:val="20"/>
          <w:szCs w:val="20"/>
        </w:rPr>
        <w:tab/>
        <w:t>Zamawiający zwraca uwagę na ograniczenia wielkości plików podpisywanych profilem zaufanym, który wynosi max 10MB, oraz na ograniczenie wielkości plików podpisywanych w aplikacji eDoApp służącej do składania podpisu osobistego, który wynosi max 5MB.</w:t>
      </w:r>
    </w:p>
    <w:p w14:paraId="25F664C6" w14:textId="77777777" w:rsidR="000671B1" w:rsidRDefault="00DB25E2">
      <w:pPr>
        <w:tabs>
          <w:tab w:val="left" w:pos="284"/>
        </w:tabs>
        <w:spacing w:after="0"/>
        <w:rPr>
          <w:rFonts w:asciiTheme="minorHAnsi" w:hAnsiTheme="minorHAnsi" w:cstheme="minorHAnsi"/>
          <w:sz w:val="20"/>
          <w:szCs w:val="20"/>
        </w:rPr>
      </w:pPr>
      <w:r>
        <w:rPr>
          <w:rFonts w:cstheme="minorHAnsi"/>
          <w:sz w:val="20"/>
          <w:szCs w:val="20"/>
        </w:rPr>
        <w:t>e)</w:t>
      </w:r>
      <w:r>
        <w:rPr>
          <w:rFonts w:cstheme="minorHAnsi"/>
          <w:sz w:val="20"/>
          <w:szCs w:val="20"/>
        </w:rPr>
        <w:tab/>
        <w:t>Ze względu na niskie ryzyko naruszenia integralności pliku oraz łatwiejszą weryfikację podpisu, Zamawiający zaleca, w miarę możliwości, przekonwertowanie plików składających się na ofertę na format .pdf i opatrzenie ich podpisem kwalifikowanym PAdES.</w:t>
      </w:r>
    </w:p>
    <w:p w14:paraId="7884D648" w14:textId="77777777" w:rsidR="000671B1" w:rsidRDefault="00DB25E2">
      <w:pPr>
        <w:tabs>
          <w:tab w:val="left" w:pos="284"/>
        </w:tabs>
        <w:spacing w:after="0"/>
        <w:rPr>
          <w:rFonts w:asciiTheme="minorHAnsi" w:hAnsiTheme="minorHAnsi" w:cstheme="minorHAnsi"/>
          <w:sz w:val="20"/>
          <w:szCs w:val="20"/>
        </w:rPr>
      </w:pPr>
      <w:r>
        <w:rPr>
          <w:rFonts w:cstheme="minorHAnsi"/>
          <w:sz w:val="20"/>
          <w:szCs w:val="20"/>
        </w:rPr>
        <w:t>f)</w:t>
      </w:r>
      <w:r>
        <w:rPr>
          <w:rFonts w:cstheme="minorHAnsi"/>
          <w:sz w:val="20"/>
          <w:szCs w:val="20"/>
        </w:rPr>
        <w:tab/>
        <w:t>Pliki w innych formatach niż PDF zaleca się opatrzyć zewnętrznym podpisem XAdES. Wykonawca powinien pamiętać, aby plik z podpisem przekazywać łącznie z dokumentem podpisywanym.</w:t>
      </w:r>
    </w:p>
    <w:p w14:paraId="1B1D8241" w14:textId="77777777" w:rsidR="000671B1" w:rsidRDefault="00DB25E2">
      <w:pPr>
        <w:tabs>
          <w:tab w:val="left" w:pos="284"/>
        </w:tabs>
        <w:spacing w:after="0"/>
        <w:rPr>
          <w:rFonts w:asciiTheme="minorHAnsi" w:hAnsiTheme="minorHAnsi" w:cstheme="minorHAnsi"/>
          <w:sz w:val="20"/>
          <w:szCs w:val="20"/>
        </w:rPr>
      </w:pPr>
      <w:r>
        <w:rPr>
          <w:rFonts w:cstheme="minorHAnsi"/>
          <w:sz w:val="20"/>
          <w:szCs w:val="20"/>
        </w:rPr>
        <w:t>g)Zamawiający zaleca aby w przypadku podpisywania pliku przez kilka osób, stosować podpisy tego   samego rodzaju. Podpisywanie różnymi rodzajami podpisów np. osobistym i kwalifikowanym może doprowadzić do problemów w weryfikacji plików.</w:t>
      </w:r>
    </w:p>
    <w:p w14:paraId="561ABDAC" w14:textId="77777777" w:rsidR="000671B1" w:rsidRDefault="00DB25E2">
      <w:pPr>
        <w:tabs>
          <w:tab w:val="left" w:pos="284"/>
        </w:tabs>
        <w:spacing w:after="0"/>
        <w:rPr>
          <w:rFonts w:asciiTheme="minorHAnsi" w:hAnsiTheme="minorHAnsi" w:cstheme="minorHAnsi"/>
          <w:sz w:val="20"/>
          <w:szCs w:val="20"/>
        </w:rPr>
      </w:pPr>
      <w:r>
        <w:rPr>
          <w:rFonts w:cstheme="minorHAnsi"/>
          <w:sz w:val="20"/>
          <w:szCs w:val="20"/>
        </w:rPr>
        <w:t>h)</w:t>
      </w:r>
      <w:r>
        <w:rPr>
          <w:rFonts w:cstheme="minorHAnsi"/>
          <w:sz w:val="20"/>
          <w:szCs w:val="20"/>
        </w:rPr>
        <w:tab/>
        <w:t>Zamawiający zaleca, aby Wykonawca z odpowiednim wyprzedzeniem przetestował możliwość prawidłowego wykorzystania wybranej metody podpisania plików oferty.</w:t>
      </w:r>
    </w:p>
    <w:p w14:paraId="5AEB42F4" w14:textId="77777777" w:rsidR="000671B1" w:rsidRDefault="00DB25E2">
      <w:pPr>
        <w:tabs>
          <w:tab w:val="left" w:pos="284"/>
        </w:tabs>
        <w:spacing w:after="0"/>
        <w:rPr>
          <w:rFonts w:asciiTheme="minorHAnsi" w:hAnsiTheme="minorHAnsi" w:cstheme="minorHAnsi"/>
          <w:sz w:val="20"/>
          <w:szCs w:val="20"/>
        </w:rPr>
      </w:pPr>
      <w:r>
        <w:rPr>
          <w:rFonts w:cstheme="minorHAnsi"/>
          <w:sz w:val="20"/>
          <w:szCs w:val="20"/>
        </w:rPr>
        <w:t>i) Zaleca się, aby komunikacja z Wykonawcami odbywała się tylko na Platformie za pośrednictwem formularza “Wyślij wiadomość do Zamawiającego”, zgodnie z zapisami w Rozdziale 8.</w:t>
      </w:r>
    </w:p>
    <w:p w14:paraId="0E7471D2" w14:textId="77777777" w:rsidR="000671B1" w:rsidRDefault="00DB25E2">
      <w:pPr>
        <w:tabs>
          <w:tab w:val="left" w:pos="142"/>
        </w:tabs>
        <w:spacing w:after="0"/>
        <w:rPr>
          <w:rFonts w:asciiTheme="minorHAnsi" w:hAnsiTheme="minorHAnsi" w:cstheme="minorHAnsi"/>
          <w:sz w:val="20"/>
          <w:szCs w:val="20"/>
        </w:rPr>
      </w:pPr>
      <w:r>
        <w:rPr>
          <w:rFonts w:cstheme="minorHAnsi"/>
          <w:sz w:val="20"/>
          <w:szCs w:val="20"/>
        </w:rPr>
        <w:t>j)</w:t>
      </w:r>
      <w:r>
        <w:rPr>
          <w:rFonts w:cstheme="minorHAnsi"/>
          <w:sz w:val="20"/>
          <w:szCs w:val="20"/>
        </w:rPr>
        <w:tab/>
        <w:t>Osobą składającą ofertę powinna być osoba kontaktowa podawana w dokumentacji.</w:t>
      </w:r>
    </w:p>
    <w:p w14:paraId="243F3D56" w14:textId="77777777" w:rsidR="000671B1" w:rsidRDefault="00DB25E2">
      <w:pPr>
        <w:tabs>
          <w:tab w:val="left" w:pos="284"/>
        </w:tabs>
        <w:spacing w:after="0"/>
        <w:rPr>
          <w:rFonts w:asciiTheme="minorHAnsi" w:hAnsiTheme="minorHAnsi" w:cstheme="minorHAnsi"/>
          <w:sz w:val="20"/>
          <w:szCs w:val="20"/>
        </w:rPr>
      </w:pPr>
      <w:r>
        <w:rPr>
          <w:rFonts w:cstheme="minorHAnsi"/>
          <w:sz w:val="20"/>
          <w:szCs w:val="20"/>
        </w:rPr>
        <w:t>k)</w:t>
      </w:r>
      <w:r>
        <w:rPr>
          <w:rFonts w:cstheme="minorHAnsi"/>
          <w:sz w:val="20"/>
          <w:szCs w:val="20"/>
        </w:rPr>
        <w:tab/>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14:paraId="2920E0FD" w14:textId="77777777" w:rsidR="000671B1" w:rsidRDefault="00DB25E2">
      <w:pPr>
        <w:tabs>
          <w:tab w:val="left" w:pos="284"/>
        </w:tabs>
        <w:spacing w:after="0"/>
        <w:rPr>
          <w:rFonts w:asciiTheme="minorHAnsi" w:hAnsiTheme="minorHAnsi" w:cstheme="minorHAnsi"/>
          <w:sz w:val="20"/>
          <w:szCs w:val="20"/>
        </w:rPr>
      </w:pPr>
      <w:r>
        <w:rPr>
          <w:rFonts w:cstheme="minorHAnsi"/>
          <w:sz w:val="20"/>
          <w:szCs w:val="20"/>
        </w:rPr>
        <w:t>l)</w:t>
      </w:r>
      <w:r>
        <w:rPr>
          <w:rFonts w:cstheme="minorHAnsi"/>
          <w:sz w:val="20"/>
          <w:szCs w:val="20"/>
        </w:rPr>
        <w:tab/>
        <w:t>Podczas podpisywania plików zaleca się stosowanie algorytmu skrótu SHA2 zamiast SHA1.</w:t>
      </w:r>
    </w:p>
    <w:p w14:paraId="6D640E18" w14:textId="77777777" w:rsidR="000671B1" w:rsidRDefault="00DB25E2">
      <w:pPr>
        <w:tabs>
          <w:tab w:val="left" w:pos="284"/>
        </w:tabs>
        <w:spacing w:after="0"/>
        <w:rPr>
          <w:rFonts w:asciiTheme="minorHAnsi" w:hAnsiTheme="minorHAnsi" w:cstheme="minorHAnsi"/>
          <w:sz w:val="20"/>
          <w:szCs w:val="20"/>
        </w:rPr>
      </w:pPr>
      <w:r>
        <w:rPr>
          <w:rFonts w:cstheme="minorHAnsi"/>
          <w:sz w:val="20"/>
          <w:szCs w:val="20"/>
        </w:rPr>
        <w:t>m)</w:t>
      </w:r>
      <w:r>
        <w:rPr>
          <w:rFonts w:cstheme="minorHAnsi"/>
          <w:sz w:val="20"/>
          <w:szCs w:val="20"/>
        </w:rPr>
        <w:tab/>
        <w:t>Jeśli Wykonawca pakuje dokumenty np. w plik ZIP zalecamy wcześniejsze podpisanie każdego ze skompresowanych plików.</w:t>
      </w:r>
    </w:p>
    <w:p w14:paraId="327D93CC" w14:textId="77777777" w:rsidR="000671B1" w:rsidRDefault="00DB25E2">
      <w:pPr>
        <w:tabs>
          <w:tab w:val="left" w:pos="284"/>
        </w:tabs>
        <w:spacing w:after="0"/>
        <w:rPr>
          <w:rFonts w:asciiTheme="minorHAnsi" w:hAnsiTheme="minorHAnsi" w:cstheme="minorHAnsi"/>
          <w:sz w:val="20"/>
          <w:szCs w:val="20"/>
        </w:rPr>
      </w:pPr>
      <w:r>
        <w:rPr>
          <w:rFonts w:cstheme="minorHAnsi"/>
          <w:sz w:val="20"/>
          <w:szCs w:val="20"/>
        </w:rPr>
        <w:t>n)</w:t>
      </w:r>
      <w:r>
        <w:rPr>
          <w:rFonts w:cstheme="minorHAnsi"/>
          <w:sz w:val="20"/>
          <w:szCs w:val="20"/>
        </w:rPr>
        <w:tab/>
        <w:t>Zamawiający rekomenduje wykorzystanie podpisu z kwalifikowanym znacznikiem czasu.</w:t>
      </w:r>
    </w:p>
    <w:p w14:paraId="169BD44D" w14:textId="77777777" w:rsidR="000671B1" w:rsidRDefault="00DB25E2">
      <w:pPr>
        <w:tabs>
          <w:tab w:val="left" w:pos="284"/>
        </w:tabs>
        <w:spacing w:after="0"/>
        <w:rPr>
          <w:rFonts w:asciiTheme="minorHAnsi" w:hAnsiTheme="minorHAnsi" w:cstheme="minorHAnsi"/>
          <w:sz w:val="20"/>
          <w:szCs w:val="20"/>
        </w:rPr>
      </w:pPr>
      <w:r>
        <w:rPr>
          <w:rFonts w:cstheme="minorHAnsi"/>
          <w:sz w:val="20"/>
          <w:szCs w:val="20"/>
        </w:rPr>
        <w:t>o)</w:t>
      </w:r>
      <w:r>
        <w:rPr>
          <w:rFonts w:cstheme="minorHAnsi"/>
          <w:sz w:val="20"/>
          <w:szCs w:val="20"/>
        </w:rPr>
        <w:tab/>
        <w:t>Zamawiający zaleca aby nie wprowadzać jakichkolwiek zmian w plikach po podpisaniu ich podpisem kwalifikowanym. Może to skutkować naruszeniem integralności plików co równoważne będzie z koniecznością odrzucenia oferty w postępowaniu.</w:t>
      </w:r>
    </w:p>
    <w:p w14:paraId="732C439E" w14:textId="77777777" w:rsidR="000671B1" w:rsidRDefault="000671B1">
      <w:pPr>
        <w:tabs>
          <w:tab w:val="left" w:pos="284"/>
        </w:tabs>
        <w:spacing w:after="0"/>
        <w:rPr>
          <w:rFonts w:asciiTheme="minorHAnsi" w:hAnsiTheme="minorHAnsi" w:cstheme="minorHAnsi"/>
          <w:sz w:val="20"/>
          <w:szCs w:val="20"/>
        </w:rPr>
      </w:pPr>
    </w:p>
    <w:p w14:paraId="042B06B4" w14:textId="77777777" w:rsidR="000671B1" w:rsidRDefault="00DB25E2">
      <w:pPr>
        <w:tabs>
          <w:tab w:val="left" w:pos="284"/>
        </w:tabs>
        <w:spacing w:after="0"/>
        <w:rPr>
          <w:rFonts w:asciiTheme="minorHAnsi" w:hAnsiTheme="minorHAnsi" w:cstheme="minorHAnsi"/>
          <w:b/>
          <w:sz w:val="20"/>
          <w:szCs w:val="20"/>
        </w:rPr>
      </w:pPr>
      <w:r>
        <w:rPr>
          <w:rFonts w:cstheme="minorHAnsi"/>
          <w:b/>
          <w:sz w:val="20"/>
          <w:szCs w:val="20"/>
        </w:rPr>
        <w:t>15.</w:t>
      </w:r>
      <w:r>
        <w:rPr>
          <w:rFonts w:cstheme="minorHAnsi"/>
          <w:b/>
          <w:sz w:val="20"/>
          <w:szCs w:val="20"/>
        </w:rPr>
        <w:tab/>
        <w:t xml:space="preserve"> Dokumenty stanowiące ofertę, które należy złożyć:</w:t>
      </w:r>
    </w:p>
    <w:p w14:paraId="01ACD613" w14:textId="77777777" w:rsidR="000671B1" w:rsidRPr="00C62B85" w:rsidRDefault="00DB25E2">
      <w:pPr>
        <w:pStyle w:val="Akapitzlist"/>
        <w:numPr>
          <w:ilvl w:val="0"/>
          <w:numId w:val="8"/>
        </w:numPr>
        <w:tabs>
          <w:tab w:val="clear" w:pos="720"/>
          <w:tab w:val="left" w:pos="284"/>
        </w:tabs>
        <w:contextualSpacing/>
        <w:rPr>
          <w:rFonts w:asciiTheme="minorHAnsi" w:hAnsiTheme="minorHAnsi" w:cstheme="minorHAnsi"/>
        </w:rPr>
      </w:pPr>
      <w:r w:rsidRPr="00C62B85">
        <w:rPr>
          <w:rFonts w:asciiTheme="minorHAnsi" w:hAnsiTheme="minorHAnsi" w:cstheme="minorHAnsi"/>
        </w:rPr>
        <w:t xml:space="preserve">Formularz ofertowy, </w:t>
      </w:r>
    </w:p>
    <w:p w14:paraId="5E9D5098" w14:textId="77777777" w:rsidR="000671B1" w:rsidRPr="00C62B85" w:rsidRDefault="00DB25E2">
      <w:pPr>
        <w:pStyle w:val="Akapitzlist"/>
        <w:numPr>
          <w:ilvl w:val="0"/>
          <w:numId w:val="8"/>
        </w:numPr>
        <w:tabs>
          <w:tab w:val="clear" w:pos="720"/>
          <w:tab w:val="left" w:pos="284"/>
        </w:tabs>
        <w:contextualSpacing/>
        <w:rPr>
          <w:rFonts w:asciiTheme="minorHAnsi" w:hAnsiTheme="minorHAnsi" w:cstheme="minorHAnsi"/>
        </w:rPr>
      </w:pPr>
      <w:r w:rsidRPr="00C62B85">
        <w:rPr>
          <w:rFonts w:asciiTheme="minorHAnsi" w:hAnsiTheme="minorHAnsi" w:cstheme="minorHAnsi"/>
        </w:rPr>
        <w:t>Formularz cenowy,</w:t>
      </w:r>
    </w:p>
    <w:p w14:paraId="5429D22D" w14:textId="77777777" w:rsidR="002440F9" w:rsidRPr="002440F9" w:rsidRDefault="00DB25E2">
      <w:pPr>
        <w:pStyle w:val="Akapitzlist"/>
        <w:numPr>
          <w:ilvl w:val="0"/>
          <w:numId w:val="8"/>
        </w:numPr>
        <w:tabs>
          <w:tab w:val="clear" w:pos="720"/>
          <w:tab w:val="left" w:pos="284"/>
        </w:tabs>
        <w:contextualSpacing/>
        <w:rPr>
          <w:rFonts w:asciiTheme="minorHAnsi" w:hAnsiTheme="minorHAnsi" w:cstheme="minorHAnsi"/>
        </w:rPr>
      </w:pPr>
      <w:r w:rsidRPr="002440F9">
        <w:rPr>
          <w:rFonts w:asciiTheme="minorHAnsi" w:hAnsiTheme="minorHAnsi" w:cstheme="minorHAnsi"/>
        </w:rPr>
        <w:t xml:space="preserve">Oświadczenie Wykonawcy o niepodleganiu wykluczeniu z postępowania – w przypadku wspólnego </w:t>
      </w:r>
    </w:p>
    <w:p w14:paraId="6370FBF6" w14:textId="77777777" w:rsidR="000671B1" w:rsidRPr="002440F9" w:rsidRDefault="00DB25E2" w:rsidP="002440F9">
      <w:pPr>
        <w:tabs>
          <w:tab w:val="left" w:pos="284"/>
        </w:tabs>
        <w:spacing w:after="0"/>
        <w:contextualSpacing/>
        <w:rPr>
          <w:rFonts w:asciiTheme="minorHAnsi" w:hAnsiTheme="minorHAnsi" w:cstheme="minorHAnsi"/>
          <w:sz w:val="20"/>
          <w:szCs w:val="20"/>
        </w:rPr>
      </w:pPr>
      <w:r w:rsidRPr="002440F9">
        <w:rPr>
          <w:rFonts w:asciiTheme="minorHAnsi" w:hAnsiTheme="minorHAnsi" w:cstheme="minorHAnsi"/>
          <w:sz w:val="20"/>
          <w:szCs w:val="20"/>
        </w:rPr>
        <w:t>ubiegania się o zamówienie przez Wykonawców, oświadczenie o niepodleganiu wykluczeniu składa każdy z Wykonawców,</w:t>
      </w:r>
    </w:p>
    <w:p w14:paraId="007EF0A0" w14:textId="77777777" w:rsidR="000671B1" w:rsidRPr="00C62B85" w:rsidRDefault="00DB25E2" w:rsidP="002440F9">
      <w:pPr>
        <w:pStyle w:val="Akapitzlist"/>
        <w:numPr>
          <w:ilvl w:val="0"/>
          <w:numId w:val="8"/>
        </w:numPr>
        <w:tabs>
          <w:tab w:val="clear" w:pos="720"/>
          <w:tab w:val="left" w:pos="284"/>
        </w:tabs>
        <w:contextualSpacing/>
        <w:rPr>
          <w:rFonts w:asciiTheme="minorHAnsi" w:hAnsiTheme="minorHAnsi" w:cstheme="minorHAnsi"/>
        </w:rPr>
      </w:pPr>
      <w:r w:rsidRPr="00C62B85">
        <w:rPr>
          <w:rFonts w:asciiTheme="minorHAnsi" w:hAnsiTheme="minorHAnsi" w:cstheme="minorHAnsi"/>
        </w:rPr>
        <w:t>oświadczenie o spełnianiu warunków udziału w postępowaniu</w:t>
      </w:r>
    </w:p>
    <w:p w14:paraId="20E1DEF4" w14:textId="77777777" w:rsidR="000671B1" w:rsidRPr="00C62B85" w:rsidRDefault="00DB25E2">
      <w:pPr>
        <w:pStyle w:val="Akapitzlist"/>
        <w:numPr>
          <w:ilvl w:val="0"/>
          <w:numId w:val="8"/>
        </w:numPr>
        <w:tabs>
          <w:tab w:val="clear" w:pos="720"/>
          <w:tab w:val="left" w:pos="284"/>
        </w:tabs>
        <w:contextualSpacing/>
        <w:rPr>
          <w:rFonts w:asciiTheme="minorHAnsi" w:hAnsiTheme="minorHAnsi" w:cstheme="minorHAnsi"/>
        </w:rPr>
      </w:pPr>
      <w:r w:rsidRPr="00C62B85">
        <w:rPr>
          <w:rFonts w:asciiTheme="minorHAnsi" w:hAnsiTheme="minorHAnsi" w:cstheme="minorHAnsi"/>
        </w:rPr>
        <w:t>Pełnomocnictwo upoważniające do złożenia oferty, o ile ofertę składa pełnomocnik;</w:t>
      </w:r>
    </w:p>
    <w:p w14:paraId="1432EC4B" w14:textId="77777777" w:rsidR="000671B1" w:rsidRPr="00C62B85" w:rsidRDefault="00DB25E2">
      <w:pPr>
        <w:pStyle w:val="Akapitzlist"/>
        <w:numPr>
          <w:ilvl w:val="0"/>
          <w:numId w:val="8"/>
        </w:numPr>
        <w:tabs>
          <w:tab w:val="clear" w:pos="720"/>
          <w:tab w:val="left" w:pos="284"/>
        </w:tabs>
        <w:contextualSpacing/>
        <w:rPr>
          <w:rFonts w:asciiTheme="minorHAnsi" w:hAnsiTheme="minorHAnsi" w:cstheme="minorHAnsi"/>
        </w:rPr>
      </w:pPr>
      <w:r w:rsidRPr="00C62B85">
        <w:rPr>
          <w:rFonts w:asciiTheme="minorHAnsi" w:hAnsiTheme="minorHAnsi" w:cstheme="minorHAnsi"/>
        </w:rPr>
        <w:t>Pełnomocnictwo dla pełnomocnika do reprezentowania w postępowaniu Wykonawców wspólnie ubiegających się o udzielenie zamówienia - dotyczy ofert składanych przez Wykonawców wspólnie ubiegających się o udzielenie zamówienia;</w:t>
      </w:r>
    </w:p>
    <w:p w14:paraId="009FBA53" w14:textId="77777777" w:rsidR="000671B1" w:rsidRPr="00C62B85" w:rsidRDefault="00DB25E2">
      <w:pPr>
        <w:pStyle w:val="Akapitzlist"/>
        <w:numPr>
          <w:ilvl w:val="0"/>
          <w:numId w:val="8"/>
        </w:numPr>
        <w:tabs>
          <w:tab w:val="clear" w:pos="720"/>
          <w:tab w:val="left" w:pos="284"/>
        </w:tabs>
        <w:contextualSpacing/>
        <w:rPr>
          <w:rFonts w:asciiTheme="minorHAnsi" w:hAnsiTheme="minorHAnsi" w:cstheme="minorHAnsi"/>
          <w:color w:val="000000"/>
        </w:rPr>
      </w:pPr>
      <w:r w:rsidRPr="00C62B85">
        <w:rPr>
          <w:rFonts w:asciiTheme="minorHAnsi" w:hAnsiTheme="minorHAnsi" w:cstheme="minorHAnsi"/>
          <w:color w:val="000000"/>
        </w:rPr>
        <w:t xml:space="preserve">Przedmiotowe środki dowodowe: </w:t>
      </w:r>
      <w:r w:rsidR="008E37B1">
        <w:rPr>
          <w:rFonts w:asciiTheme="minorHAnsi" w:hAnsiTheme="minorHAnsi" w:cstheme="minorHAnsi"/>
          <w:color w:val="000000"/>
        </w:rPr>
        <w:t>nie dotyczy</w:t>
      </w:r>
    </w:p>
    <w:p w14:paraId="0ABBBF69" w14:textId="77777777" w:rsidR="000671B1" w:rsidRDefault="000671B1">
      <w:pPr>
        <w:tabs>
          <w:tab w:val="left" w:pos="284"/>
        </w:tabs>
        <w:spacing w:after="0"/>
        <w:rPr>
          <w:rFonts w:asciiTheme="minorHAnsi" w:hAnsiTheme="minorHAnsi" w:cstheme="minorHAnsi"/>
          <w:sz w:val="20"/>
          <w:szCs w:val="20"/>
        </w:rPr>
      </w:pPr>
    </w:p>
    <w:p w14:paraId="5FAAD248" w14:textId="77777777" w:rsidR="000671B1" w:rsidRDefault="00DB25E2">
      <w:pPr>
        <w:tabs>
          <w:tab w:val="left" w:pos="284"/>
          <w:tab w:val="left" w:pos="426"/>
        </w:tabs>
        <w:spacing w:after="0"/>
        <w:jc w:val="both"/>
        <w:rPr>
          <w:rFonts w:asciiTheme="minorHAnsi" w:hAnsiTheme="minorHAnsi" w:cstheme="minorHAnsi"/>
          <w:sz w:val="20"/>
          <w:szCs w:val="20"/>
        </w:rPr>
      </w:pPr>
      <w:r>
        <w:rPr>
          <w:rFonts w:cstheme="minorHAnsi"/>
          <w:sz w:val="20"/>
          <w:szCs w:val="20"/>
        </w:rPr>
        <w:t xml:space="preserve">16. Oferta, oświadczenie o niepodleganiu wykluczeniu z udziału w postępowaniu muszą być złożone </w:t>
      </w:r>
      <w:r w:rsidR="00363D52">
        <w:rPr>
          <w:rFonts w:cstheme="minorHAnsi"/>
          <w:sz w:val="20"/>
          <w:szCs w:val="20"/>
        </w:rPr>
        <w:br/>
      </w:r>
      <w:r>
        <w:rPr>
          <w:rFonts w:cstheme="minorHAnsi"/>
          <w:sz w:val="20"/>
          <w:szCs w:val="20"/>
        </w:rPr>
        <w:t>w oryginale.</w:t>
      </w:r>
    </w:p>
    <w:p w14:paraId="37520B85" w14:textId="77777777" w:rsidR="000671B1" w:rsidRDefault="00DB25E2">
      <w:pPr>
        <w:tabs>
          <w:tab w:val="left" w:pos="284"/>
        </w:tabs>
        <w:spacing w:after="0"/>
        <w:rPr>
          <w:rFonts w:asciiTheme="minorHAnsi" w:hAnsiTheme="minorHAnsi" w:cstheme="minorHAnsi"/>
          <w:sz w:val="20"/>
          <w:szCs w:val="20"/>
        </w:rPr>
      </w:pPr>
      <w:r>
        <w:rPr>
          <w:rFonts w:cstheme="minorHAnsi"/>
          <w:sz w:val="20"/>
          <w:szCs w:val="20"/>
        </w:rPr>
        <w:t>17.</w:t>
      </w:r>
      <w:r>
        <w:rPr>
          <w:rFonts w:cstheme="minorHAnsi"/>
          <w:sz w:val="20"/>
          <w:szCs w:val="20"/>
        </w:rPr>
        <w:tab/>
        <w:t xml:space="preserve"> Zamawiający zaleca ponumerowanie stron oferty.</w:t>
      </w:r>
    </w:p>
    <w:p w14:paraId="6190AE5A" w14:textId="77777777" w:rsidR="000671B1" w:rsidRDefault="00DB25E2">
      <w:pPr>
        <w:pStyle w:val="Tekstkomentarza"/>
        <w:rPr>
          <w:bCs/>
        </w:rPr>
      </w:pPr>
      <w:r>
        <w:rPr>
          <w:rFonts w:cstheme="minorHAnsi"/>
        </w:rPr>
        <w:lastRenderedPageBreak/>
        <w:t xml:space="preserve">18. </w:t>
      </w:r>
      <w:r>
        <w:rPr>
          <w:bCs/>
        </w:rPr>
        <w:t>Pełnomocnictwo przekazuje się w postaci elektronicznej i opatruje kwalifikowanym podpisem elektronicznym, podpisem zaufanym lub podpisem osobistym. W przypadku, gdy pełnomocnictwo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(osoba/osoby wystawiające pełnomocnictwo) lub notariusz.</w:t>
      </w:r>
    </w:p>
    <w:p w14:paraId="067DA604" w14:textId="77777777" w:rsidR="000671B1" w:rsidRDefault="00DB25E2">
      <w:pPr>
        <w:tabs>
          <w:tab w:val="left" w:pos="284"/>
        </w:tabs>
        <w:spacing w:after="0"/>
        <w:rPr>
          <w:rFonts w:asciiTheme="minorHAnsi" w:hAnsiTheme="minorHAnsi" w:cstheme="minorHAnsi"/>
          <w:sz w:val="20"/>
          <w:szCs w:val="20"/>
        </w:rPr>
      </w:pPr>
      <w:r>
        <w:rPr>
          <w:rFonts w:cstheme="minorHAnsi"/>
          <w:sz w:val="20"/>
          <w:szCs w:val="20"/>
        </w:rPr>
        <w:t>19.</w:t>
      </w:r>
      <w:r>
        <w:rPr>
          <w:rFonts w:cstheme="minorHAnsi"/>
          <w:sz w:val="20"/>
          <w:szCs w:val="20"/>
        </w:rPr>
        <w:tab/>
        <w:t xml:space="preserve"> Jeżeli Wykonawca nie złoży przedmiotowych środków dowodowych lub złożone przedmiotowe środki dowodowe będą niekompletne, Zamawiający wezwie do ich złożenia lub uzupełnienia w wyznaczonym terminie.</w:t>
      </w:r>
    </w:p>
    <w:p w14:paraId="1D568979" w14:textId="77777777" w:rsidR="000671B1" w:rsidRDefault="00DB25E2">
      <w:pPr>
        <w:tabs>
          <w:tab w:val="left" w:pos="284"/>
        </w:tabs>
        <w:spacing w:after="0"/>
        <w:rPr>
          <w:rFonts w:asciiTheme="minorHAnsi" w:hAnsiTheme="minorHAnsi" w:cstheme="minorHAnsi"/>
          <w:sz w:val="20"/>
          <w:szCs w:val="20"/>
        </w:rPr>
      </w:pPr>
      <w:r>
        <w:rPr>
          <w:rFonts w:cstheme="minorHAnsi"/>
          <w:sz w:val="20"/>
          <w:szCs w:val="20"/>
        </w:rPr>
        <w:t>20.</w:t>
      </w:r>
      <w:r>
        <w:rPr>
          <w:rFonts w:cstheme="minorHAnsi"/>
          <w:sz w:val="20"/>
          <w:szCs w:val="20"/>
        </w:rPr>
        <w:tab/>
        <w:t xml:space="preserve"> Postanowień ust. 19 nie stosuje się, jeżeli przedmiotowy środek dowodowy służy potwierdzaniu zgodności z cechami lub kryteriami określonymi w opisie kryteriów oceny ofert lub, pomimo złożenia przedmiotowego środka dowodowego, oferta podlega odrzuceniu albo zachodzą przesłanki unieważnienia postępowania.</w:t>
      </w:r>
    </w:p>
    <w:p w14:paraId="1BE4AC45" w14:textId="77777777" w:rsidR="000671B1" w:rsidRDefault="00DB25E2">
      <w:pPr>
        <w:tabs>
          <w:tab w:val="left" w:pos="284"/>
        </w:tabs>
        <w:spacing w:after="0"/>
        <w:rPr>
          <w:rFonts w:asciiTheme="minorHAnsi" w:hAnsiTheme="minorHAnsi" w:cstheme="minorHAnsi"/>
          <w:sz w:val="20"/>
          <w:szCs w:val="20"/>
        </w:rPr>
      </w:pPr>
      <w:r>
        <w:rPr>
          <w:rFonts w:cstheme="minorHAnsi"/>
          <w:sz w:val="20"/>
          <w:szCs w:val="20"/>
        </w:rPr>
        <w:t>21.</w:t>
      </w:r>
      <w:r>
        <w:rPr>
          <w:rFonts w:cstheme="minorHAnsi"/>
          <w:sz w:val="20"/>
          <w:szCs w:val="20"/>
        </w:rPr>
        <w:tab/>
        <w:t xml:space="preserve"> Oferty składane wspólnie (konsorcjum, spółka cywilna itp.)</w:t>
      </w:r>
    </w:p>
    <w:p w14:paraId="2EB18738" w14:textId="77777777" w:rsidR="000671B1" w:rsidRDefault="00DB25E2">
      <w:pPr>
        <w:tabs>
          <w:tab w:val="left" w:pos="284"/>
        </w:tabs>
        <w:spacing w:after="0"/>
        <w:rPr>
          <w:rFonts w:asciiTheme="minorHAnsi" w:hAnsiTheme="minorHAnsi" w:cstheme="minorHAnsi"/>
          <w:sz w:val="20"/>
          <w:szCs w:val="20"/>
        </w:rPr>
      </w:pPr>
      <w:r>
        <w:rPr>
          <w:rFonts w:cstheme="minorHAnsi"/>
          <w:sz w:val="20"/>
          <w:szCs w:val="20"/>
        </w:rPr>
        <w:t>22.</w:t>
      </w:r>
      <w:r>
        <w:rPr>
          <w:rFonts w:cstheme="minorHAnsi"/>
          <w:sz w:val="20"/>
          <w:szCs w:val="20"/>
        </w:rPr>
        <w:tab/>
        <w:t xml:space="preserve"> Wykonawcy mogą wspólnie ubiegać się o udzielenie zamówienia.</w:t>
      </w:r>
    </w:p>
    <w:p w14:paraId="6B9D3300" w14:textId="77777777" w:rsidR="000671B1" w:rsidRDefault="00DB25E2">
      <w:pPr>
        <w:tabs>
          <w:tab w:val="left" w:pos="284"/>
        </w:tabs>
        <w:spacing w:after="0"/>
        <w:rPr>
          <w:rFonts w:asciiTheme="minorHAnsi" w:hAnsiTheme="minorHAnsi" w:cstheme="minorHAnsi"/>
          <w:sz w:val="20"/>
          <w:szCs w:val="20"/>
        </w:rPr>
      </w:pPr>
      <w:r>
        <w:rPr>
          <w:rFonts w:cstheme="minorHAnsi"/>
          <w:sz w:val="20"/>
          <w:szCs w:val="20"/>
        </w:rPr>
        <w:t>23.</w:t>
      </w:r>
      <w:r>
        <w:rPr>
          <w:rFonts w:cstheme="minorHAnsi"/>
          <w:sz w:val="20"/>
          <w:szCs w:val="20"/>
        </w:rPr>
        <w:tab/>
        <w:t xml:space="preserve"> Wykonawcy  składający  ofertę  wspólną  ustanawiają  pełnomocnika  do  reprezentowania  ich  w postępowaniu o udzielenie zamówienia albo reprezentowania w postępowaniu i zawarcia umowy.</w:t>
      </w:r>
    </w:p>
    <w:p w14:paraId="08BA8808" w14:textId="77777777" w:rsidR="000671B1" w:rsidRDefault="00DB25E2">
      <w:pPr>
        <w:tabs>
          <w:tab w:val="left" w:pos="284"/>
        </w:tabs>
        <w:spacing w:after="0"/>
        <w:rPr>
          <w:rFonts w:asciiTheme="minorHAnsi" w:hAnsiTheme="minorHAnsi" w:cstheme="minorHAnsi"/>
          <w:sz w:val="20"/>
          <w:szCs w:val="20"/>
        </w:rPr>
      </w:pPr>
      <w:r>
        <w:rPr>
          <w:rFonts w:cstheme="minorHAnsi"/>
          <w:sz w:val="20"/>
          <w:szCs w:val="20"/>
        </w:rPr>
        <w:t>24.</w:t>
      </w:r>
      <w:r>
        <w:rPr>
          <w:rFonts w:cstheme="minorHAnsi"/>
          <w:sz w:val="20"/>
          <w:szCs w:val="20"/>
        </w:rPr>
        <w:tab/>
        <w:t xml:space="preserve"> Do oferty wspólnej Wykonawcy dołączają pełnomocnictwo.</w:t>
      </w:r>
    </w:p>
    <w:p w14:paraId="77014649" w14:textId="77777777" w:rsidR="000671B1" w:rsidRDefault="00DB25E2">
      <w:pPr>
        <w:tabs>
          <w:tab w:val="left" w:pos="284"/>
        </w:tabs>
        <w:spacing w:after="0"/>
        <w:rPr>
          <w:rFonts w:asciiTheme="minorHAnsi" w:hAnsiTheme="minorHAnsi" w:cstheme="minorHAnsi"/>
          <w:sz w:val="20"/>
          <w:szCs w:val="20"/>
        </w:rPr>
      </w:pPr>
      <w:r>
        <w:rPr>
          <w:rFonts w:cstheme="minorHAnsi"/>
          <w:sz w:val="20"/>
          <w:szCs w:val="20"/>
        </w:rPr>
        <w:t>25.</w:t>
      </w:r>
      <w:r>
        <w:rPr>
          <w:rFonts w:cstheme="minorHAnsi"/>
          <w:sz w:val="20"/>
          <w:szCs w:val="20"/>
        </w:rPr>
        <w:tab/>
        <w:t xml:space="preserve"> Pełnomocnik pozostaje w kontakcie z Zamawiającym w toku postępowania i do niego Zamawiający kieruje informacje, korespondencję, itp.</w:t>
      </w:r>
    </w:p>
    <w:p w14:paraId="06F2653F" w14:textId="77777777" w:rsidR="000671B1" w:rsidRDefault="00DB25E2">
      <w:pPr>
        <w:tabs>
          <w:tab w:val="left" w:pos="284"/>
        </w:tabs>
        <w:spacing w:after="0"/>
        <w:rPr>
          <w:rFonts w:asciiTheme="minorHAnsi" w:hAnsiTheme="minorHAnsi" w:cstheme="minorHAnsi"/>
          <w:sz w:val="20"/>
          <w:szCs w:val="20"/>
        </w:rPr>
      </w:pPr>
      <w:r>
        <w:rPr>
          <w:rFonts w:cstheme="minorHAnsi"/>
          <w:sz w:val="20"/>
          <w:szCs w:val="20"/>
        </w:rPr>
        <w:t>26. Oferta wspólna, składana przez dwóch lub więcej Wykonawców, powinna spełniać następujące wymagania:</w:t>
      </w:r>
    </w:p>
    <w:p w14:paraId="1C22C5C8" w14:textId="77777777" w:rsidR="000671B1" w:rsidRDefault="00DB25E2">
      <w:pPr>
        <w:tabs>
          <w:tab w:val="left" w:pos="284"/>
        </w:tabs>
        <w:spacing w:after="0"/>
        <w:rPr>
          <w:rFonts w:asciiTheme="minorHAnsi" w:hAnsiTheme="minorHAnsi" w:cstheme="minorHAnsi"/>
          <w:sz w:val="20"/>
          <w:szCs w:val="20"/>
        </w:rPr>
      </w:pPr>
      <w:r>
        <w:rPr>
          <w:rFonts w:cstheme="minorHAnsi"/>
          <w:sz w:val="20"/>
          <w:szCs w:val="20"/>
        </w:rPr>
        <w:t>a)</w:t>
      </w:r>
      <w:r>
        <w:rPr>
          <w:rFonts w:cstheme="minorHAnsi"/>
          <w:sz w:val="20"/>
          <w:szCs w:val="20"/>
        </w:rPr>
        <w:tab/>
        <w:t>oferta wspólna powinna być sporządzona zgodnie z SWZ;</w:t>
      </w:r>
    </w:p>
    <w:p w14:paraId="7D0A3D5A" w14:textId="77777777" w:rsidR="000671B1" w:rsidRDefault="00DB25E2">
      <w:pPr>
        <w:tabs>
          <w:tab w:val="left" w:pos="284"/>
        </w:tabs>
        <w:spacing w:after="0"/>
        <w:rPr>
          <w:rFonts w:asciiTheme="minorHAnsi" w:hAnsiTheme="minorHAnsi" w:cstheme="minorHAnsi"/>
          <w:sz w:val="20"/>
          <w:szCs w:val="20"/>
        </w:rPr>
      </w:pPr>
      <w:r>
        <w:rPr>
          <w:rFonts w:cstheme="minorHAnsi"/>
          <w:sz w:val="20"/>
          <w:szCs w:val="20"/>
        </w:rPr>
        <w:t>b)</w:t>
      </w:r>
      <w:r>
        <w:rPr>
          <w:rFonts w:cstheme="minorHAnsi"/>
          <w:sz w:val="20"/>
          <w:szCs w:val="20"/>
        </w:rPr>
        <w:tab/>
        <w:t>sposób składania dokumentów w ofercie wspólnej:</w:t>
      </w:r>
    </w:p>
    <w:p w14:paraId="0CE0B2A4" w14:textId="77777777" w:rsidR="000671B1" w:rsidRDefault="00DB25E2">
      <w:pPr>
        <w:tabs>
          <w:tab w:val="left" w:pos="284"/>
        </w:tabs>
        <w:spacing w:after="0"/>
        <w:rPr>
          <w:rFonts w:asciiTheme="minorHAnsi" w:hAnsiTheme="minorHAnsi" w:cstheme="minorHAnsi"/>
          <w:sz w:val="20"/>
          <w:szCs w:val="20"/>
        </w:rPr>
      </w:pPr>
      <w:r>
        <w:rPr>
          <w:rFonts w:cstheme="minorHAnsi"/>
          <w:sz w:val="20"/>
          <w:szCs w:val="20"/>
        </w:rPr>
        <w:t>-dokumenty, dotyczące własnej firmy, takie jak np.: oświadczenie o braku podstaw do wykluczenia składa każdy z Wykonawców składających ofertę wspólną we własnym imieniu;</w:t>
      </w:r>
    </w:p>
    <w:p w14:paraId="2331E451" w14:textId="77777777" w:rsidR="000671B1" w:rsidRDefault="00DB25E2">
      <w:pPr>
        <w:tabs>
          <w:tab w:val="left" w:pos="284"/>
        </w:tabs>
        <w:spacing w:after="0"/>
        <w:rPr>
          <w:rFonts w:asciiTheme="minorHAnsi" w:hAnsiTheme="minorHAnsi" w:cstheme="minorHAnsi"/>
          <w:sz w:val="20"/>
          <w:szCs w:val="20"/>
        </w:rPr>
      </w:pPr>
      <w:r>
        <w:rPr>
          <w:rFonts w:cstheme="minorHAnsi"/>
          <w:sz w:val="20"/>
          <w:szCs w:val="20"/>
        </w:rPr>
        <w:t>-dokumenty wspólne takie jak np.: formularz ofertowy, formularz cenowy, dokumenty podmiotowe i przedmiotowe składa pełnomocnik Wykonawców w imieniu wszystkich Wykonawców składających ofertę wspólną;</w:t>
      </w:r>
    </w:p>
    <w:p w14:paraId="4C10CDBE" w14:textId="77777777" w:rsidR="000671B1" w:rsidRDefault="00DB25E2">
      <w:pPr>
        <w:tabs>
          <w:tab w:val="left" w:pos="284"/>
        </w:tabs>
        <w:spacing w:after="0"/>
        <w:rPr>
          <w:rFonts w:asciiTheme="minorHAnsi" w:hAnsiTheme="minorHAnsi" w:cstheme="minorHAnsi"/>
          <w:sz w:val="20"/>
          <w:szCs w:val="20"/>
        </w:rPr>
      </w:pPr>
      <w:r>
        <w:rPr>
          <w:rFonts w:cstheme="minorHAnsi"/>
          <w:sz w:val="20"/>
          <w:szCs w:val="20"/>
        </w:rPr>
        <w:t>c)</w:t>
      </w:r>
      <w:r w:rsidR="008E37B1">
        <w:rPr>
          <w:rFonts w:cstheme="minorHAnsi"/>
          <w:sz w:val="20"/>
          <w:szCs w:val="20"/>
        </w:rPr>
        <w:t xml:space="preserve"> </w:t>
      </w:r>
      <w:r>
        <w:rPr>
          <w:rFonts w:cstheme="minorHAnsi"/>
          <w:sz w:val="20"/>
          <w:szCs w:val="20"/>
        </w:rPr>
        <w:t>kopie dokumentów dotyczących każdego z Wykonawców składających ofertę wspólną muszą być poświadczone za zgodność z oryginałem przez osobę lub osoby upoważnione do reprezentowania tych Wykonawców.</w:t>
      </w:r>
    </w:p>
    <w:p w14:paraId="3BB1D574" w14:textId="77777777" w:rsidR="000671B1" w:rsidRDefault="00DB25E2">
      <w:pPr>
        <w:tabs>
          <w:tab w:val="left" w:pos="284"/>
        </w:tabs>
        <w:spacing w:after="0"/>
        <w:rPr>
          <w:rFonts w:asciiTheme="minorHAnsi" w:hAnsiTheme="minorHAnsi" w:cstheme="minorHAnsi"/>
          <w:sz w:val="20"/>
          <w:szCs w:val="20"/>
        </w:rPr>
      </w:pPr>
      <w:r>
        <w:rPr>
          <w:rFonts w:cstheme="minorHAnsi"/>
          <w:sz w:val="20"/>
          <w:szCs w:val="20"/>
        </w:rPr>
        <w:t>27.</w:t>
      </w:r>
      <w:r>
        <w:rPr>
          <w:rFonts w:cstheme="minorHAnsi"/>
          <w:sz w:val="20"/>
          <w:szCs w:val="20"/>
        </w:rPr>
        <w:tab/>
        <w:t xml:space="preserve"> Przed podpisaniem umowy (w przypadku wygrania postępowania) Wykonawcy składający ofertę wspólną będą mieli obowiązek przedstawić Zamawiającemu umowę konsorcjum, zawierającą, co najmniej:</w:t>
      </w:r>
    </w:p>
    <w:p w14:paraId="30569E68" w14:textId="77777777" w:rsidR="000671B1" w:rsidRDefault="00DB25E2">
      <w:pPr>
        <w:tabs>
          <w:tab w:val="left" w:pos="284"/>
        </w:tabs>
        <w:spacing w:after="0"/>
        <w:rPr>
          <w:rFonts w:asciiTheme="minorHAnsi" w:hAnsiTheme="minorHAnsi" w:cstheme="minorHAnsi"/>
          <w:sz w:val="20"/>
          <w:szCs w:val="20"/>
        </w:rPr>
      </w:pPr>
      <w:r>
        <w:rPr>
          <w:rFonts w:cstheme="minorHAnsi"/>
          <w:sz w:val="20"/>
          <w:szCs w:val="20"/>
        </w:rPr>
        <w:t>a)</w:t>
      </w:r>
      <w:r>
        <w:rPr>
          <w:rFonts w:cstheme="minorHAnsi"/>
          <w:sz w:val="20"/>
          <w:szCs w:val="20"/>
        </w:rPr>
        <w:tab/>
        <w:t>zobowiązanie do realizacji wspólnego przedsięwzięcia gospodarczego obejmującego swoim zakresem realizację przedmiotu zamówienia,</w:t>
      </w:r>
    </w:p>
    <w:p w14:paraId="0607B867" w14:textId="77777777" w:rsidR="000671B1" w:rsidRDefault="00DB25E2">
      <w:pPr>
        <w:tabs>
          <w:tab w:val="left" w:pos="284"/>
        </w:tabs>
        <w:spacing w:after="0"/>
        <w:rPr>
          <w:rFonts w:asciiTheme="minorHAnsi" w:hAnsiTheme="minorHAnsi" w:cstheme="minorHAnsi"/>
          <w:sz w:val="20"/>
          <w:szCs w:val="20"/>
        </w:rPr>
      </w:pPr>
      <w:r>
        <w:rPr>
          <w:rFonts w:cstheme="minorHAnsi"/>
          <w:sz w:val="20"/>
          <w:szCs w:val="20"/>
        </w:rPr>
        <w:t>b)</w:t>
      </w:r>
      <w:r>
        <w:rPr>
          <w:rFonts w:cstheme="minorHAnsi"/>
          <w:sz w:val="20"/>
          <w:szCs w:val="20"/>
        </w:rPr>
        <w:tab/>
        <w:t>określenie zakresu działania poszczególnych stron umowy,</w:t>
      </w:r>
    </w:p>
    <w:p w14:paraId="7139F8DE" w14:textId="77777777" w:rsidR="000671B1" w:rsidRDefault="00DB25E2">
      <w:pPr>
        <w:tabs>
          <w:tab w:val="left" w:pos="284"/>
        </w:tabs>
        <w:spacing w:after="0"/>
        <w:rPr>
          <w:rFonts w:asciiTheme="minorHAnsi" w:hAnsiTheme="minorHAnsi" w:cstheme="minorHAnsi"/>
          <w:sz w:val="20"/>
          <w:szCs w:val="20"/>
        </w:rPr>
      </w:pPr>
      <w:r>
        <w:rPr>
          <w:rFonts w:cstheme="minorHAnsi"/>
          <w:sz w:val="20"/>
          <w:szCs w:val="20"/>
        </w:rPr>
        <w:t>c)</w:t>
      </w:r>
      <w:r>
        <w:rPr>
          <w:rFonts w:cstheme="minorHAnsi"/>
          <w:sz w:val="20"/>
          <w:szCs w:val="20"/>
        </w:rPr>
        <w:tab/>
        <w:t>czas obowiązywania umowy, który nie może być krótszy, niż okres obejmujący realizację zamówienia oraz czas trwania gwarancji jakości i rękojmi</w:t>
      </w:r>
    </w:p>
    <w:p w14:paraId="580D585B" w14:textId="77777777" w:rsidR="000671B1" w:rsidRDefault="000671B1">
      <w:pPr>
        <w:tabs>
          <w:tab w:val="left" w:pos="1920"/>
        </w:tabs>
        <w:spacing w:after="0"/>
        <w:ind w:left="113"/>
        <w:jc w:val="center"/>
        <w:rPr>
          <w:rFonts w:asciiTheme="minorHAnsi" w:hAnsiTheme="minorHAnsi" w:cstheme="minorHAnsi"/>
          <w:b/>
          <w:sz w:val="20"/>
          <w:szCs w:val="20"/>
        </w:rPr>
      </w:pPr>
    </w:p>
    <w:p w14:paraId="130370B4" w14:textId="47A520CD" w:rsidR="000671B1" w:rsidRDefault="00DB25E2" w:rsidP="00FB05A4">
      <w:pPr>
        <w:tabs>
          <w:tab w:val="left" w:pos="1920"/>
        </w:tabs>
        <w:spacing w:after="0"/>
        <w:jc w:val="center"/>
        <w:rPr>
          <w:rFonts w:asciiTheme="minorHAnsi" w:hAnsiTheme="minorHAnsi" w:cstheme="minorHAnsi"/>
          <w:b/>
          <w:sz w:val="20"/>
          <w:szCs w:val="20"/>
        </w:rPr>
      </w:pPr>
      <w:r>
        <w:rPr>
          <w:rFonts w:cstheme="minorHAnsi"/>
          <w:b/>
          <w:sz w:val="20"/>
          <w:szCs w:val="20"/>
        </w:rPr>
        <w:t>ROZDZIAŁ</w:t>
      </w:r>
      <w:r w:rsidR="0037495F">
        <w:rPr>
          <w:rFonts w:cstheme="minorHAnsi"/>
          <w:b/>
          <w:sz w:val="20"/>
          <w:szCs w:val="20"/>
        </w:rPr>
        <w:t xml:space="preserve"> </w:t>
      </w:r>
      <w:r>
        <w:rPr>
          <w:rFonts w:cstheme="minorHAnsi"/>
          <w:b/>
          <w:sz w:val="20"/>
          <w:szCs w:val="20"/>
        </w:rPr>
        <w:t>1</w:t>
      </w:r>
      <w:r w:rsidR="0037495F">
        <w:rPr>
          <w:rFonts w:cstheme="minorHAnsi"/>
          <w:b/>
          <w:sz w:val="20"/>
          <w:szCs w:val="20"/>
        </w:rPr>
        <w:t>2</w:t>
      </w:r>
    </w:p>
    <w:p w14:paraId="06077479" w14:textId="77777777" w:rsidR="000671B1" w:rsidRDefault="00DB25E2" w:rsidP="00FB05A4">
      <w:pPr>
        <w:tabs>
          <w:tab w:val="left" w:pos="1920"/>
        </w:tabs>
        <w:spacing w:after="0"/>
        <w:jc w:val="center"/>
        <w:rPr>
          <w:rFonts w:asciiTheme="minorHAnsi" w:hAnsiTheme="minorHAnsi" w:cstheme="minorHAnsi"/>
          <w:b/>
          <w:sz w:val="20"/>
          <w:szCs w:val="20"/>
        </w:rPr>
      </w:pPr>
      <w:r>
        <w:rPr>
          <w:rFonts w:cstheme="minorHAnsi"/>
          <w:b/>
          <w:sz w:val="20"/>
          <w:szCs w:val="20"/>
        </w:rPr>
        <w:t>Sposób oraz termin składania ofert</w:t>
      </w:r>
    </w:p>
    <w:p w14:paraId="670BF995" w14:textId="77777777" w:rsidR="000671B1" w:rsidRDefault="00DB25E2">
      <w:pPr>
        <w:numPr>
          <w:ilvl w:val="0"/>
          <w:numId w:val="3"/>
        </w:numPr>
        <w:tabs>
          <w:tab w:val="left" w:pos="284"/>
          <w:tab w:val="left" w:pos="1920"/>
        </w:tabs>
        <w:spacing w:after="0"/>
        <w:rPr>
          <w:rFonts w:asciiTheme="minorHAnsi" w:hAnsiTheme="minorHAnsi" w:cstheme="minorHAnsi"/>
          <w:sz w:val="20"/>
          <w:szCs w:val="20"/>
        </w:rPr>
      </w:pPr>
      <w:r>
        <w:rPr>
          <w:rFonts w:cstheme="minorHAnsi"/>
          <w:sz w:val="20"/>
          <w:szCs w:val="20"/>
        </w:rPr>
        <w:t xml:space="preserve"> Ofertę wraz z wymaganymi dokumentami należy umieścić na platformazakupowa.pl pod</w:t>
      </w:r>
    </w:p>
    <w:p w14:paraId="5172A8BD" w14:textId="41B4C3BF" w:rsidR="000671B1" w:rsidRDefault="00DB25E2">
      <w:pPr>
        <w:tabs>
          <w:tab w:val="left" w:pos="1920"/>
        </w:tabs>
        <w:spacing w:after="0"/>
        <w:ind w:left="112"/>
      </w:pPr>
      <w:r>
        <w:rPr>
          <w:rFonts w:cstheme="minorHAnsi"/>
          <w:sz w:val="20"/>
          <w:szCs w:val="20"/>
        </w:rPr>
        <w:t xml:space="preserve">adresem: </w:t>
      </w:r>
      <w:hyperlink r:id="rId16" w:history="1">
        <w:r w:rsidR="009F212A" w:rsidRPr="009F212A">
          <w:rPr>
            <w:rStyle w:val="Hipercze"/>
            <w:sz w:val="20"/>
            <w:szCs w:val="20"/>
          </w:rPr>
          <w:t>https://platformazakupowa.pl/transakcja/</w:t>
        </w:r>
        <w:r w:rsidR="00BD40E0" w:rsidRPr="00BD40E0">
          <w:rPr>
            <w:rStyle w:val="Hipercze"/>
            <w:sz w:val="20"/>
            <w:szCs w:val="20"/>
          </w:rPr>
          <w:t>1026756</w:t>
        </w:r>
      </w:hyperlink>
      <w:r w:rsidR="009F212A">
        <w:t xml:space="preserve"> </w:t>
      </w:r>
      <w:r>
        <w:rPr>
          <w:rFonts w:cstheme="minorHAnsi"/>
          <w:sz w:val="20"/>
          <w:szCs w:val="20"/>
        </w:rPr>
        <w:t xml:space="preserve"> w myśl Ustawy na stronie internetowej prowadzonego postępowania do </w:t>
      </w:r>
      <w:r>
        <w:rPr>
          <w:rFonts w:cstheme="minorHAnsi"/>
          <w:color w:val="000000"/>
          <w:sz w:val="20"/>
          <w:szCs w:val="20"/>
        </w:rPr>
        <w:t xml:space="preserve">dnia </w:t>
      </w:r>
      <w:r>
        <w:rPr>
          <w:rFonts w:cstheme="minorHAnsi"/>
          <w:b/>
          <w:color w:val="000000"/>
          <w:sz w:val="20"/>
          <w:szCs w:val="20"/>
        </w:rPr>
        <w:t xml:space="preserve"> </w:t>
      </w:r>
      <w:r w:rsidR="00CC1CB7" w:rsidRPr="00CC1CB7">
        <w:rPr>
          <w:rFonts w:cstheme="minorHAnsi"/>
          <w:b/>
          <w:sz w:val="20"/>
          <w:szCs w:val="20"/>
        </w:rPr>
        <w:t>1</w:t>
      </w:r>
      <w:r w:rsidR="007F5046">
        <w:rPr>
          <w:rFonts w:cstheme="minorHAnsi"/>
          <w:b/>
          <w:sz w:val="20"/>
          <w:szCs w:val="20"/>
        </w:rPr>
        <w:t>9</w:t>
      </w:r>
      <w:r w:rsidR="00CC1CB7" w:rsidRPr="00CC1CB7">
        <w:rPr>
          <w:rFonts w:cstheme="minorHAnsi"/>
          <w:b/>
          <w:sz w:val="20"/>
          <w:szCs w:val="20"/>
        </w:rPr>
        <w:t>.12</w:t>
      </w:r>
      <w:r w:rsidR="00C62B85" w:rsidRPr="00CC1CB7">
        <w:rPr>
          <w:rFonts w:cstheme="minorHAnsi"/>
          <w:b/>
          <w:sz w:val="20"/>
          <w:szCs w:val="20"/>
        </w:rPr>
        <w:t>.202</w:t>
      </w:r>
      <w:r w:rsidR="009F212A" w:rsidRPr="00CC1CB7">
        <w:rPr>
          <w:rFonts w:cstheme="minorHAnsi"/>
          <w:b/>
          <w:sz w:val="20"/>
          <w:szCs w:val="20"/>
        </w:rPr>
        <w:t>4</w:t>
      </w:r>
      <w:r w:rsidR="009F212A">
        <w:rPr>
          <w:rFonts w:cstheme="minorHAnsi"/>
          <w:b/>
          <w:color w:val="000000"/>
          <w:sz w:val="20"/>
          <w:szCs w:val="20"/>
        </w:rPr>
        <w:t xml:space="preserve"> </w:t>
      </w:r>
      <w:r>
        <w:rPr>
          <w:rFonts w:cstheme="minorHAnsi"/>
          <w:b/>
          <w:color w:val="000000"/>
          <w:sz w:val="20"/>
          <w:szCs w:val="20"/>
        </w:rPr>
        <w:t>do godz. 1</w:t>
      </w:r>
      <w:r w:rsidR="009F212A">
        <w:rPr>
          <w:rFonts w:cstheme="minorHAnsi"/>
          <w:b/>
          <w:color w:val="000000"/>
          <w:sz w:val="20"/>
          <w:szCs w:val="20"/>
        </w:rPr>
        <w:t>4</w:t>
      </w:r>
      <w:r>
        <w:rPr>
          <w:rFonts w:cstheme="minorHAnsi"/>
          <w:b/>
          <w:color w:val="000000"/>
          <w:sz w:val="20"/>
          <w:szCs w:val="20"/>
        </w:rPr>
        <w:t>:00.</w:t>
      </w:r>
    </w:p>
    <w:p w14:paraId="36C02BCF" w14:textId="77777777" w:rsidR="000671B1" w:rsidRDefault="00DB25E2">
      <w:pPr>
        <w:tabs>
          <w:tab w:val="left" w:pos="284"/>
          <w:tab w:val="left" w:pos="1920"/>
        </w:tabs>
        <w:spacing w:after="0"/>
        <w:ind w:left="112"/>
        <w:rPr>
          <w:rFonts w:asciiTheme="minorHAnsi" w:hAnsiTheme="minorHAnsi" w:cstheme="minorHAnsi"/>
          <w:sz w:val="20"/>
          <w:szCs w:val="20"/>
        </w:rPr>
      </w:pPr>
      <w:r>
        <w:rPr>
          <w:rFonts w:cstheme="minorHAnsi"/>
          <w:sz w:val="20"/>
          <w:szCs w:val="20"/>
        </w:rPr>
        <w:t>2.</w:t>
      </w:r>
      <w:r>
        <w:rPr>
          <w:rFonts w:cstheme="minorHAnsi"/>
          <w:sz w:val="20"/>
          <w:szCs w:val="20"/>
        </w:rPr>
        <w:tab/>
        <w:t xml:space="preserve"> Do oferty należy dołączyć wszystkie wymagane w SWZ dokumenty.</w:t>
      </w:r>
    </w:p>
    <w:p w14:paraId="055D732D" w14:textId="77777777" w:rsidR="000671B1" w:rsidRDefault="00DB25E2">
      <w:pPr>
        <w:tabs>
          <w:tab w:val="left" w:pos="284"/>
          <w:tab w:val="left" w:pos="1920"/>
        </w:tabs>
        <w:spacing w:after="0"/>
        <w:ind w:left="112"/>
        <w:rPr>
          <w:rFonts w:asciiTheme="minorHAnsi" w:hAnsiTheme="minorHAnsi" w:cstheme="minorHAnsi"/>
          <w:sz w:val="20"/>
          <w:szCs w:val="20"/>
        </w:rPr>
      </w:pPr>
      <w:r>
        <w:rPr>
          <w:rFonts w:cstheme="minorHAnsi"/>
          <w:sz w:val="20"/>
          <w:szCs w:val="20"/>
        </w:rPr>
        <w:t>3.</w:t>
      </w:r>
      <w:r>
        <w:rPr>
          <w:rFonts w:cstheme="minorHAnsi"/>
          <w:sz w:val="20"/>
          <w:szCs w:val="20"/>
        </w:rPr>
        <w:tab/>
        <w:t xml:space="preserve"> Po wypełnieniu Formularza składania oferty lub wniosku i dołączenia wszystkich wymaganych załączników należy kliknąć przycisk „Przejdź do podsumowania”.</w:t>
      </w:r>
    </w:p>
    <w:p w14:paraId="6D184A0E" w14:textId="77777777" w:rsidR="000671B1" w:rsidRDefault="00DB25E2">
      <w:pPr>
        <w:tabs>
          <w:tab w:val="left" w:pos="284"/>
          <w:tab w:val="left" w:pos="1920"/>
        </w:tabs>
        <w:spacing w:after="0"/>
        <w:ind w:left="112"/>
        <w:jc w:val="both"/>
        <w:rPr>
          <w:rFonts w:asciiTheme="minorHAnsi" w:hAnsiTheme="minorHAnsi" w:cstheme="minorHAnsi"/>
          <w:sz w:val="20"/>
          <w:szCs w:val="20"/>
        </w:rPr>
      </w:pPr>
      <w:r>
        <w:rPr>
          <w:rFonts w:cstheme="minorHAnsi"/>
          <w:sz w:val="20"/>
          <w:szCs w:val="20"/>
        </w:rPr>
        <w:t>4.</w:t>
      </w:r>
      <w:r>
        <w:rPr>
          <w:rFonts w:cstheme="minorHAnsi"/>
          <w:sz w:val="20"/>
          <w:szCs w:val="20"/>
        </w:rPr>
        <w:tab/>
        <w:t xml:space="preserve"> Oferta lub wniosek składana elektronicznie musi zostać podpisana elektronicznym podpisem kwalifikowanym, podpisem zaufanym lub podpisem osobistym. W procesie składania oferty za pośrednictwem platformazakupowa.pl, Wykonawca powinien złożyć podpis bezpośrednio na dokumentach </w:t>
      </w:r>
      <w:r>
        <w:rPr>
          <w:rFonts w:cstheme="minorHAnsi"/>
          <w:sz w:val="20"/>
          <w:szCs w:val="20"/>
        </w:rPr>
        <w:lastRenderedPageBreak/>
        <w:t>przesłanych za pośrednictwem platformazakupowa.pl. Zalecamy stosowanie podpisu na każdym załączonym pliku osobno, w szczególności wskazanych w art. 63 ust 1 oraz ust.2 Pzp, gdzie zaznaczono, iż oferty, wnioski o dopuszczenie do udziału w postępowaniu oraz oświadczenie, o którym mowa w art. 125 ust.1 sporządza się, pod rygorem nieważności, w postaci lub formie elektronicznej i opatruje się odpowiednio w odniesieniu do wartości postępowania kwalifikowanym podpisem elektronicznym, podpisem zaufanym lub podpisem osobistym.</w:t>
      </w:r>
    </w:p>
    <w:p w14:paraId="57DDEA94" w14:textId="77777777" w:rsidR="000671B1" w:rsidRDefault="00DB25E2">
      <w:pPr>
        <w:tabs>
          <w:tab w:val="left" w:pos="284"/>
          <w:tab w:val="left" w:pos="1920"/>
        </w:tabs>
        <w:spacing w:before="99"/>
        <w:ind w:left="112"/>
        <w:jc w:val="both"/>
        <w:rPr>
          <w:rFonts w:asciiTheme="minorHAnsi" w:hAnsiTheme="minorHAnsi" w:cstheme="minorHAnsi"/>
          <w:sz w:val="20"/>
          <w:szCs w:val="20"/>
        </w:rPr>
      </w:pPr>
      <w:r>
        <w:rPr>
          <w:rFonts w:cstheme="minorHAnsi"/>
          <w:sz w:val="20"/>
          <w:szCs w:val="20"/>
        </w:rPr>
        <w:t>5.</w:t>
      </w:r>
      <w:r>
        <w:rPr>
          <w:rFonts w:cstheme="minorHAnsi"/>
          <w:sz w:val="20"/>
          <w:szCs w:val="20"/>
        </w:rPr>
        <w:tab/>
        <w:t xml:space="preserve"> Za datę złożenia oferty przyjmuje się datę jej przekazania w systemie (platformie) w drugim kroku składania oferty poprzez kliknięcie przycisku “Złóż ofertę” i wyświetlenie się komunikatu, że oferta została zaszyfrowana i złożona.</w:t>
      </w:r>
    </w:p>
    <w:p w14:paraId="777D1464" w14:textId="77777777" w:rsidR="000671B1" w:rsidRDefault="00DB25E2">
      <w:pPr>
        <w:tabs>
          <w:tab w:val="left" w:pos="284"/>
          <w:tab w:val="left" w:pos="1920"/>
        </w:tabs>
        <w:spacing w:before="99"/>
        <w:ind w:left="112"/>
        <w:jc w:val="both"/>
        <w:rPr>
          <w:rFonts w:asciiTheme="minorHAnsi" w:hAnsiTheme="minorHAnsi" w:cstheme="minorHAnsi"/>
          <w:sz w:val="20"/>
          <w:szCs w:val="20"/>
        </w:rPr>
      </w:pPr>
      <w:r>
        <w:rPr>
          <w:rFonts w:cstheme="minorHAnsi"/>
          <w:sz w:val="20"/>
          <w:szCs w:val="20"/>
        </w:rPr>
        <w:t>6.</w:t>
      </w:r>
      <w:r>
        <w:rPr>
          <w:rFonts w:cstheme="minorHAnsi"/>
          <w:sz w:val="20"/>
          <w:szCs w:val="20"/>
        </w:rPr>
        <w:tab/>
        <w:t xml:space="preserve"> Szczegółowa instrukcja dla Wykonawców dotycząca złożenia, zmiany i wycofania oferty znajduje się na stronie internetowej pod adresem: https://platformazakupowa.pl/strona/45- instrukcje   </w:t>
      </w:r>
    </w:p>
    <w:p w14:paraId="14843E5C" w14:textId="77777777" w:rsidR="000671B1" w:rsidRDefault="00DB25E2">
      <w:pPr>
        <w:tabs>
          <w:tab w:val="left" w:pos="284"/>
          <w:tab w:val="left" w:pos="1920"/>
        </w:tabs>
        <w:spacing w:before="99"/>
        <w:ind w:left="112"/>
        <w:rPr>
          <w:rFonts w:asciiTheme="minorHAnsi" w:hAnsiTheme="minorHAnsi" w:cstheme="minorHAnsi"/>
          <w:sz w:val="20"/>
          <w:szCs w:val="20"/>
        </w:rPr>
      </w:pPr>
      <w:r>
        <w:rPr>
          <w:rFonts w:cstheme="minorHAnsi"/>
          <w:sz w:val="20"/>
          <w:szCs w:val="20"/>
        </w:rPr>
        <w:t>7.</w:t>
      </w:r>
      <w:r>
        <w:rPr>
          <w:rFonts w:cstheme="minorHAnsi"/>
          <w:sz w:val="20"/>
          <w:szCs w:val="20"/>
        </w:rPr>
        <w:tab/>
        <w:t xml:space="preserve"> Wykonawca po upływie terminu do składania ofert nie może wycofać złożonej oferty.</w:t>
      </w:r>
    </w:p>
    <w:p w14:paraId="305916FB" w14:textId="786C54ED" w:rsidR="000671B1" w:rsidRDefault="00DB25E2">
      <w:pPr>
        <w:tabs>
          <w:tab w:val="left" w:pos="284"/>
        </w:tabs>
        <w:spacing w:after="0"/>
        <w:jc w:val="center"/>
        <w:rPr>
          <w:rFonts w:asciiTheme="minorHAnsi" w:hAnsiTheme="minorHAnsi" w:cstheme="minorHAnsi"/>
          <w:b/>
          <w:sz w:val="20"/>
          <w:szCs w:val="20"/>
        </w:rPr>
      </w:pPr>
      <w:r>
        <w:rPr>
          <w:rFonts w:cstheme="minorHAnsi"/>
          <w:b/>
          <w:sz w:val="20"/>
          <w:szCs w:val="20"/>
        </w:rPr>
        <w:t>ROZDZIAŁ 1</w:t>
      </w:r>
      <w:r w:rsidR="0037495F">
        <w:rPr>
          <w:rFonts w:cstheme="minorHAnsi"/>
          <w:b/>
          <w:sz w:val="20"/>
          <w:szCs w:val="20"/>
        </w:rPr>
        <w:t>3</w:t>
      </w:r>
      <w:r>
        <w:rPr>
          <w:rFonts w:cstheme="minorHAnsi"/>
          <w:b/>
          <w:sz w:val="20"/>
          <w:szCs w:val="20"/>
        </w:rPr>
        <w:tab/>
      </w:r>
    </w:p>
    <w:p w14:paraId="64D36091" w14:textId="77777777" w:rsidR="000671B1" w:rsidRDefault="00DB25E2">
      <w:pPr>
        <w:tabs>
          <w:tab w:val="left" w:pos="284"/>
        </w:tabs>
        <w:spacing w:after="0"/>
        <w:jc w:val="center"/>
        <w:rPr>
          <w:rFonts w:asciiTheme="minorHAnsi" w:hAnsiTheme="minorHAnsi" w:cstheme="minorHAnsi"/>
          <w:b/>
          <w:sz w:val="20"/>
          <w:szCs w:val="20"/>
        </w:rPr>
      </w:pPr>
      <w:r>
        <w:rPr>
          <w:rFonts w:cstheme="minorHAnsi"/>
          <w:b/>
          <w:sz w:val="20"/>
          <w:szCs w:val="20"/>
        </w:rPr>
        <w:t>Termin otwarcia ofert</w:t>
      </w:r>
    </w:p>
    <w:p w14:paraId="1C2C7C29" w14:textId="27A7A243" w:rsidR="000671B1" w:rsidRDefault="00DB25E2">
      <w:pPr>
        <w:tabs>
          <w:tab w:val="left" w:pos="284"/>
        </w:tabs>
        <w:spacing w:after="0"/>
        <w:jc w:val="both"/>
        <w:rPr>
          <w:rFonts w:asciiTheme="minorHAnsi" w:hAnsiTheme="minorHAnsi" w:cstheme="minorHAnsi"/>
          <w:sz w:val="20"/>
          <w:szCs w:val="20"/>
        </w:rPr>
      </w:pPr>
      <w:r>
        <w:rPr>
          <w:rFonts w:cstheme="minorHAnsi"/>
          <w:sz w:val="20"/>
          <w:szCs w:val="20"/>
        </w:rPr>
        <w:t>1.</w:t>
      </w:r>
      <w:r>
        <w:rPr>
          <w:rFonts w:cstheme="minorHAnsi"/>
          <w:sz w:val="20"/>
          <w:szCs w:val="20"/>
        </w:rPr>
        <w:tab/>
        <w:t xml:space="preserve">Otwarcie ofert nastąpi niezwłocznie po upływie terminu składania ofert, nie później niż następnego dnia, </w:t>
      </w:r>
      <w:r w:rsidR="00363D52">
        <w:rPr>
          <w:rFonts w:cstheme="minorHAnsi"/>
          <w:sz w:val="20"/>
          <w:szCs w:val="20"/>
        </w:rPr>
        <w:br/>
      </w:r>
      <w:r>
        <w:rPr>
          <w:rFonts w:cstheme="minorHAnsi"/>
          <w:sz w:val="20"/>
          <w:szCs w:val="20"/>
        </w:rPr>
        <w:t xml:space="preserve">w którym upłynął termin składania ofert </w:t>
      </w:r>
      <w:r>
        <w:rPr>
          <w:rFonts w:cstheme="minorHAnsi"/>
          <w:color w:val="000000"/>
          <w:sz w:val="20"/>
          <w:szCs w:val="20"/>
        </w:rPr>
        <w:t>tj</w:t>
      </w:r>
      <w:r>
        <w:rPr>
          <w:rFonts w:cstheme="minorHAnsi"/>
          <w:b/>
          <w:color w:val="000000"/>
          <w:sz w:val="20"/>
          <w:szCs w:val="20"/>
        </w:rPr>
        <w:t xml:space="preserve">. </w:t>
      </w:r>
      <w:r w:rsidR="008E37B1" w:rsidRPr="00CC1CB7">
        <w:rPr>
          <w:rFonts w:cstheme="minorHAnsi"/>
          <w:b/>
          <w:sz w:val="20"/>
          <w:szCs w:val="20"/>
        </w:rPr>
        <w:t>1</w:t>
      </w:r>
      <w:r w:rsidR="007F5046">
        <w:rPr>
          <w:rFonts w:cstheme="minorHAnsi"/>
          <w:b/>
          <w:sz w:val="20"/>
          <w:szCs w:val="20"/>
        </w:rPr>
        <w:t>9</w:t>
      </w:r>
      <w:r w:rsidR="00CC1CB7" w:rsidRPr="00CC1CB7">
        <w:rPr>
          <w:rFonts w:cstheme="minorHAnsi"/>
          <w:b/>
          <w:sz w:val="20"/>
          <w:szCs w:val="20"/>
        </w:rPr>
        <w:t>.12</w:t>
      </w:r>
      <w:r w:rsidR="008E37B1" w:rsidRPr="00CC1CB7">
        <w:rPr>
          <w:rFonts w:cstheme="minorHAnsi"/>
          <w:b/>
          <w:sz w:val="20"/>
          <w:szCs w:val="20"/>
        </w:rPr>
        <w:t>.202</w:t>
      </w:r>
      <w:r w:rsidR="009F212A" w:rsidRPr="00CC1CB7">
        <w:rPr>
          <w:rFonts w:cstheme="minorHAnsi"/>
          <w:b/>
          <w:sz w:val="20"/>
          <w:szCs w:val="20"/>
        </w:rPr>
        <w:t>4</w:t>
      </w:r>
      <w:r w:rsidR="008E37B1">
        <w:rPr>
          <w:rFonts w:cstheme="minorHAnsi"/>
          <w:b/>
          <w:color w:val="000000"/>
          <w:sz w:val="20"/>
          <w:szCs w:val="20"/>
        </w:rPr>
        <w:t xml:space="preserve"> </w:t>
      </w:r>
      <w:r>
        <w:rPr>
          <w:rFonts w:cstheme="minorHAnsi"/>
          <w:b/>
          <w:color w:val="000000"/>
          <w:sz w:val="20"/>
          <w:szCs w:val="20"/>
        </w:rPr>
        <w:t>r. godz. 1</w:t>
      </w:r>
      <w:r w:rsidR="009F212A">
        <w:rPr>
          <w:rFonts w:cstheme="minorHAnsi"/>
          <w:b/>
          <w:color w:val="000000"/>
          <w:sz w:val="20"/>
          <w:szCs w:val="20"/>
        </w:rPr>
        <w:t>4</w:t>
      </w:r>
      <w:r>
        <w:rPr>
          <w:rFonts w:cstheme="minorHAnsi"/>
          <w:b/>
          <w:color w:val="000000"/>
          <w:sz w:val="20"/>
          <w:szCs w:val="20"/>
        </w:rPr>
        <w:t>:</w:t>
      </w:r>
      <w:r w:rsidR="009F212A">
        <w:rPr>
          <w:rFonts w:cstheme="minorHAnsi"/>
          <w:b/>
          <w:color w:val="000000"/>
          <w:sz w:val="20"/>
          <w:szCs w:val="20"/>
        </w:rPr>
        <w:t>05</w:t>
      </w:r>
      <w:r>
        <w:rPr>
          <w:rFonts w:cstheme="minorHAnsi"/>
          <w:b/>
          <w:color w:val="000000"/>
          <w:sz w:val="20"/>
          <w:szCs w:val="20"/>
        </w:rPr>
        <w:t>.</w:t>
      </w:r>
    </w:p>
    <w:p w14:paraId="71A3F06E" w14:textId="77777777" w:rsidR="000671B1" w:rsidRDefault="00DB25E2">
      <w:pPr>
        <w:tabs>
          <w:tab w:val="left" w:pos="284"/>
        </w:tabs>
        <w:spacing w:after="0"/>
        <w:jc w:val="both"/>
        <w:rPr>
          <w:rFonts w:asciiTheme="minorHAnsi" w:hAnsiTheme="minorHAnsi" w:cstheme="minorHAnsi"/>
          <w:sz w:val="20"/>
          <w:szCs w:val="20"/>
        </w:rPr>
      </w:pPr>
      <w:r>
        <w:rPr>
          <w:rFonts w:cstheme="minorHAnsi"/>
          <w:sz w:val="20"/>
          <w:szCs w:val="20"/>
        </w:rPr>
        <w:t>2.</w:t>
      </w:r>
      <w:r>
        <w:rPr>
          <w:rFonts w:cstheme="minorHAnsi"/>
          <w:sz w:val="20"/>
          <w:szCs w:val="20"/>
        </w:rPr>
        <w:tab/>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394BAD5D" w14:textId="77777777" w:rsidR="000671B1" w:rsidRDefault="00DB25E2">
      <w:pPr>
        <w:tabs>
          <w:tab w:val="left" w:pos="284"/>
        </w:tabs>
        <w:spacing w:after="0"/>
        <w:jc w:val="both"/>
        <w:rPr>
          <w:rFonts w:asciiTheme="minorHAnsi" w:hAnsiTheme="minorHAnsi" w:cstheme="minorHAnsi"/>
          <w:sz w:val="20"/>
          <w:szCs w:val="20"/>
        </w:rPr>
      </w:pPr>
      <w:r>
        <w:rPr>
          <w:rFonts w:cstheme="minorHAnsi"/>
          <w:sz w:val="20"/>
          <w:szCs w:val="20"/>
        </w:rPr>
        <w:t>3.</w:t>
      </w:r>
      <w:r>
        <w:rPr>
          <w:rFonts w:cstheme="minorHAnsi"/>
          <w:sz w:val="20"/>
          <w:szCs w:val="20"/>
        </w:rPr>
        <w:tab/>
        <w:t>Zamawiający poinformuje o zmianie terminu otwarcia ofert na stronie internetowej prowadzonego postępowania.</w:t>
      </w:r>
    </w:p>
    <w:p w14:paraId="274696F0" w14:textId="77777777" w:rsidR="000671B1" w:rsidRDefault="00DB25E2">
      <w:pPr>
        <w:tabs>
          <w:tab w:val="left" w:pos="284"/>
        </w:tabs>
        <w:spacing w:after="0"/>
        <w:jc w:val="both"/>
        <w:rPr>
          <w:rFonts w:asciiTheme="minorHAnsi" w:hAnsiTheme="minorHAnsi" w:cstheme="minorHAnsi"/>
          <w:sz w:val="20"/>
          <w:szCs w:val="20"/>
        </w:rPr>
      </w:pPr>
      <w:r>
        <w:rPr>
          <w:rFonts w:cstheme="minorHAnsi"/>
          <w:sz w:val="20"/>
          <w:szCs w:val="20"/>
        </w:rPr>
        <w:t>4.</w:t>
      </w:r>
      <w:r>
        <w:rPr>
          <w:rFonts w:cstheme="minorHAnsi"/>
          <w:sz w:val="20"/>
          <w:szCs w:val="20"/>
        </w:rPr>
        <w:tab/>
        <w:t>Zamawiający, najpóźniej przed otwarciem ofert, udostępnia na stronie internetowej prowadzonego postępowania informację o kwocie, jaką zamierza przeznaczyć na sfinansowanie zamówienia.</w:t>
      </w:r>
    </w:p>
    <w:p w14:paraId="5A1939F8" w14:textId="77777777" w:rsidR="000671B1" w:rsidRDefault="00DB25E2">
      <w:pPr>
        <w:tabs>
          <w:tab w:val="left" w:pos="284"/>
        </w:tabs>
        <w:spacing w:after="0"/>
        <w:jc w:val="both"/>
        <w:rPr>
          <w:rFonts w:asciiTheme="minorHAnsi" w:hAnsiTheme="minorHAnsi" w:cstheme="minorHAnsi"/>
          <w:sz w:val="20"/>
          <w:szCs w:val="20"/>
        </w:rPr>
      </w:pPr>
      <w:r>
        <w:rPr>
          <w:rFonts w:cstheme="minorHAnsi"/>
          <w:sz w:val="20"/>
          <w:szCs w:val="20"/>
        </w:rPr>
        <w:t>5.</w:t>
      </w:r>
      <w:r>
        <w:rPr>
          <w:rFonts w:cstheme="minorHAnsi"/>
          <w:sz w:val="20"/>
          <w:szCs w:val="20"/>
        </w:rPr>
        <w:tab/>
        <w:t>Otwarcie ofert jest niejawne.</w:t>
      </w:r>
    </w:p>
    <w:p w14:paraId="14D1D58F" w14:textId="77777777" w:rsidR="000671B1" w:rsidRDefault="00DB25E2">
      <w:pPr>
        <w:tabs>
          <w:tab w:val="left" w:pos="284"/>
        </w:tabs>
        <w:spacing w:after="0"/>
        <w:jc w:val="both"/>
        <w:rPr>
          <w:rFonts w:asciiTheme="minorHAnsi" w:hAnsiTheme="minorHAnsi" w:cstheme="minorHAnsi"/>
          <w:sz w:val="20"/>
          <w:szCs w:val="20"/>
        </w:rPr>
      </w:pPr>
      <w:r>
        <w:rPr>
          <w:rFonts w:cstheme="minorHAnsi"/>
          <w:sz w:val="20"/>
          <w:szCs w:val="20"/>
        </w:rPr>
        <w:t>6.</w:t>
      </w:r>
      <w:r>
        <w:rPr>
          <w:rFonts w:cstheme="minorHAnsi"/>
          <w:sz w:val="20"/>
          <w:szCs w:val="20"/>
        </w:rPr>
        <w:tab/>
        <w:t>Zamawiający, niezwłocznie po otwarciu ofert, udostępnia na stronie internetowej prowadzonego postępowania informacje o:</w:t>
      </w:r>
    </w:p>
    <w:p w14:paraId="50FA8918" w14:textId="77777777" w:rsidR="000671B1" w:rsidRDefault="00DB25E2">
      <w:pPr>
        <w:tabs>
          <w:tab w:val="left" w:pos="284"/>
        </w:tabs>
        <w:spacing w:after="0"/>
        <w:jc w:val="both"/>
        <w:rPr>
          <w:rFonts w:asciiTheme="minorHAnsi" w:hAnsiTheme="minorHAnsi" w:cstheme="minorHAnsi"/>
          <w:sz w:val="20"/>
          <w:szCs w:val="20"/>
        </w:rPr>
      </w:pPr>
      <w:r>
        <w:rPr>
          <w:rFonts w:cstheme="minorHAnsi"/>
          <w:sz w:val="20"/>
          <w:szCs w:val="20"/>
        </w:rPr>
        <w:t>1)</w:t>
      </w:r>
      <w:r>
        <w:rPr>
          <w:rFonts w:cstheme="minorHAnsi"/>
          <w:sz w:val="20"/>
          <w:szCs w:val="20"/>
        </w:rPr>
        <w:tab/>
        <w:t>nazwach albo imionach i nazwiskach oraz siedzibach lub miejscach prowadzonej działalności gospodarczej albo miejscach zamieszkania wykonawców, których oferty zostały otwarte;</w:t>
      </w:r>
    </w:p>
    <w:p w14:paraId="366A35C3" w14:textId="77777777" w:rsidR="000671B1" w:rsidRDefault="00DB25E2">
      <w:pPr>
        <w:tabs>
          <w:tab w:val="left" w:pos="284"/>
        </w:tabs>
        <w:spacing w:after="0"/>
        <w:jc w:val="both"/>
        <w:rPr>
          <w:rFonts w:asciiTheme="minorHAnsi" w:hAnsiTheme="minorHAnsi" w:cstheme="minorHAnsi"/>
          <w:sz w:val="20"/>
          <w:szCs w:val="20"/>
        </w:rPr>
      </w:pPr>
      <w:r>
        <w:rPr>
          <w:rFonts w:cstheme="minorHAnsi"/>
          <w:sz w:val="20"/>
          <w:szCs w:val="20"/>
        </w:rPr>
        <w:t>2)</w:t>
      </w:r>
      <w:r>
        <w:rPr>
          <w:rFonts w:cstheme="minorHAnsi"/>
          <w:sz w:val="20"/>
          <w:szCs w:val="20"/>
        </w:rPr>
        <w:tab/>
        <w:t>cenach lub kosztach zawartych w ofertach.</w:t>
      </w:r>
    </w:p>
    <w:p w14:paraId="239D3DBA" w14:textId="01A5A215" w:rsidR="000671B1" w:rsidRDefault="00DB25E2">
      <w:pPr>
        <w:tabs>
          <w:tab w:val="left" w:pos="284"/>
          <w:tab w:val="left" w:pos="426"/>
        </w:tabs>
        <w:spacing w:after="0"/>
        <w:rPr>
          <w:rFonts w:asciiTheme="minorHAnsi" w:hAnsiTheme="minorHAnsi" w:cstheme="minorHAnsi"/>
          <w:sz w:val="20"/>
          <w:szCs w:val="20"/>
        </w:rPr>
      </w:pPr>
      <w:r>
        <w:rPr>
          <w:rFonts w:cstheme="minorHAnsi"/>
          <w:sz w:val="20"/>
          <w:szCs w:val="20"/>
        </w:rPr>
        <w:t xml:space="preserve">13. Informacja zostanie opublikowana na stronie postępowania na </w:t>
      </w:r>
      <w:hyperlink r:id="rId17" w:history="1">
        <w:r w:rsidR="009F212A" w:rsidRPr="009F212A">
          <w:rPr>
            <w:rStyle w:val="Hipercze"/>
            <w:sz w:val="20"/>
            <w:szCs w:val="20"/>
          </w:rPr>
          <w:t>https://platformazakupowa.pl/transakcja/</w:t>
        </w:r>
        <w:r w:rsidR="00E04148" w:rsidRPr="00E04148">
          <w:rPr>
            <w:rStyle w:val="Hipercze"/>
            <w:sz w:val="20"/>
            <w:szCs w:val="20"/>
          </w:rPr>
          <w:t>1026756</w:t>
        </w:r>
      </w:hyperlink>
      <w:r w:rsidR="009F212A">
        <w:t xml:space="preserve"> </w:t>
      </w:r>
      <w:r>
        <w:rPr>
          <w:rFonts w:cstheme="minorHAnsi"/>
          <w:sz w:val="20"/>
          <w:szCs w:val="20"/>
        </w:rPr>
        <w:t xml:space="preserve">w sekcji ,,Komunikaty” </w:t>
      </w:r>
    </w:p>
    <w:p w14:paraId="6255D1C6" w14:textId="77777777" w:rsidR="000671B1" w:rsidRDefault="00DB25E2">
      <w:pPr>
        <w:tabs>
          <w:tab w:val="left" w:pos="284"/>
        </w:tabs>
        <w:spacing w:after="0"/>
        <w:jc w:val="both"/>
        <w:rPr>
          <w:bCs/>
          <w:sz w:val="20"/>
          <w:szCs w:val="20"/>
        </w:rPr>
      </w:pPr>
      <w:r>
        <w:rPr>
          <w:rFonts w:cstheme="minorHAnsi"/>
          <w:sz w:val="20"/>
          <w:szCs w:val="20"/>
        </w:rPr>
        <w:t>14.</w:t>
      </w:r>
      <w:r>
        <w:rPr>
          <w:rFonts w:cstheme="minorHAnsi"/>
          <w:sz w:val="20"/>
          <w:szCs w:val="20"/>
        </w:rPr>
        <w:tab/>
      </w:r>
      <w:r>
        <w:rPr>
          <w:bCs/>
          <w:sz w:val="20"/>
          <w:szCs w:val="20"/>
        </w:rPr>
        <w:t>Zamawiający nie przewiduje jawnego/publicznego otwarcia ofert.</w:t>
      </w:r>
    </w:p>
    <w:p w14:paraId="6C88BB4E" w14:textId="77777777" w:rsidR="0037495F" w:rsidRDefault="0081120C" w:rsidP="0081120C">
      <w:pPr>
        <w:tabs>
          <w:tab w:val="left" w:pos="1920"/>
        </w:tabs>
        <w:spacing w:after="0"/>
        <w:ind w:left="113"/>
        <w:jc w:val="center"/>
        <w:rPr>
          <w:rFonts w:cstheme="minorHAnsi"/>
          <w:b/>
          <w:sz w:val="20"/>
          <w:szCs w:val="20"/>
        </w:rPr>
      </w:pPr>
      <w:r>
        <w:rPr>
          <w:rFonts w:cstheme="minorHAnsi"/>
          <w:b/>
          <w:sz w:val="20"/>
          <w:szCs w:val="20"/>
        </w:rPr>
        <w:t xml:space="preserve">ROZDZIAŁ </w:t>
      </w:r>
      <w:r w:rsidR="0037495F">
        <w:rPr>
          <w:rFonts w:cstheme="minorHAnsi"/>
          <w:b/>
          <w:sz w:val="20"/>
          <w:szCs w:val="20"/>
        </w:rPr>
        <w:t xml:space="preserve">14 </w:t>
      </w:r>
    </w:p>
    <w:p w14:paraId="34A57D7C" w14:textId="2CAFBA3F" w:rsidR="0081120C" w:rsidRDefault="0081120C" w:rsidP="0081120C">
      <w:pPr>
        <w:tabs>
          <w:tab w:val="left" w:pos="1920"/>
        </w:tabs>
        <w:spacing w:after="0"/>
        <w:ind w:left="113"/>
        <w:jc w:val="center"/>
        <w:rPr>
          <w:rFonts w:asciiTheme="minorHAnsi" w:hAnsiTheme="minorHAnsi" w:cstheme="minorHAnsi"/>
          <w:b/>
          <w:sz w:val="20"/>
          <w:szCs w:val="20"/>
        </w:rPr>
      </w:pPr>
      <w:r>
        <w:rPr>
          <w:rFonts w:cstheme="minorHAnsi"/>
          <w:b/>
          <w:sz w:val="20"/>
          <w:szCs w:val="20"/>
        </w:rPr>
        <w:t>Termin związania ofertą</w:t>
      </w:r>
    </w:p>
    <w:p w14:paraId="4BCBD809" w14:textId="1AC28467" w:rsidR="0081120C" w:rsidRPr="00E04148" w:rsidRDefault="0081120C" w:rsidP="0081120C">
      <w:pPr>
        <w:tabs>
          <w:tab w:val="left" w:pos="426"/>
        </w:tabs>
        <w:spacing w:after="0"/>
        <w:ind w:left="112"/>
        <w:rPr>
          <w:rFonts w:asciiTheme="minorHAnsi" w:hAnsiTheme="minorHAnsi" w:cstheme="minorHAnsi"/>
          <w:b/>
          <w:bCs/>
          <w:color w:val="FF0000"/>
          <w:sz w:val="20"/>
          <w:szCs w:val="20"/>
        </w:rPr>
      </w:pPr>
      <w:r>
        <w:rPr>
          <w:rFonts w:cstheme="minorHAnsi"/>
          <w:sz w:val="20"/>
          <w:szCs w:val="20"/>
        </w:rPr>
        <w:t>1.</w:t>
      </w:r>
      <w:r>
        <w:rPr>
          <w:rFonts w:cstheme="minorHAnsi"/>
          <w:b/>
          <w:sz w:val="20"/>
          <w:szCs w:val="20"/>
        </w:rPr>
        <w:tab/>
      </w:r>
      <w:r>
        <w:rPr>
          <w:rFonts w:cstheme="minorHAnsi"/>
          <w:sz w:val="20"/>
          <w:szCs w:val="20"/>
        </w:rPr>
        <w:t xml:space="preserve">Wykonawca jest związany złożoną ofertą od dnia upływu terminu składania ofert przez następnych 30 dni kalendarzowych tj. </w:t>
      </w:r>
      <w:r w:rsidRPr="0091791D">
        <w:rPr>
          <w:rFonts w:cstheme="minorHAnsi"/>
          <w:sz w:val="20"/>
          <w:szCs w:val="20"/>
        </w:rPr>
        <w:t>do dni</w:t>
      </w:r>
      <w:r w:rsidRPr="00FD4D92">
        <w:rPr>
          <w:rFonts w:cstheme="minorHAnsi"/>
          <w:sz w:val="20"/>
          <w:szCs w:val="20"/>
        </w:rPr>
        <w:t xml:space="preserve">a </w:t>
      </w:r>
      <w:r w:rsidRPr="00FD4D92">
        <w:rPr>
          <w:rFonts w:cstheme="minorHAnsi"/>
          <w:b/>
          <w:bCs/>
          <w:sz w:val="20"/>
          <w:szCs w:val="20"/>
        </w:rPr>
        <w:t>1</w:t>
      </w:r>
      <w:r w:rsidR="007F5046">
        <w:rPr>
          <w:rFonts w:cstheme="minorHAnsi"/>
          <w:b/>
          <w:bCs/>
          <w:sz w:val="20"/>
          <w:szCs w:val="20"/>
        </w:rPr>
        <w:t>7</w:t>
      </w:r>
      <w:r w:rsidRPr="00FD4D92">
        <w:rPr>
          <w:rFonts w:cstheme="minorHAnsi"/>
          <w:b/>
          <w:bCs/>
          <w:sz w:val="20"/>
          <w:szCs w:val="20"/>
        </w:rPr>
        <w:t>.01.2025 r.</w:t>
      </w:r>
    </w:p>
    <w:p w14:paraId="662BB0E0" w14:textId="77777777" w:rsidR="0081120C" w:rsidRDefault="0081120C" w:rsidP="0081120C">
      <w:pPr>
        <w:tabs>
          <w:tab w:val="left" w:pos="284"/>
          <w:tab w:val="left" w:pos="426"/>
        </w:tabs>
        <w:spacing w:after="0"/>
        <w:ind w:left="113"/>
        <w:rPr>
          <w:rFonts w:asciiTheme="minorHAnsi" w:hAnsiTheme="minorHAnsi" w:cstheme="minorHAnsi"/>
          <w:sz w:val="20"/>
          <w:szCs w:val="20"/>
        </w:rPr>
      </w:pPr>
      <w:r>
        <w:rPr>
          <w:rFonts w:cstheme="minorHAnsi"/>
          <w:sz w:val="20"/>
          <w:szCs w:val="20"/>
        </w:rPr>
        <w:t xml:space="preserve">2. </w:t>
      </w:r>
      <w:r>
        <w:rPr>
          <w:rFonts w:cstheme="minorHAnsi"/>
          <w:sz w:val="20"/>
          <w:szCs w:val="20"/>
        </w:rPr>
        <w:tab/>
        <w:t>W przypadku gdy wybór najkorzystniejszej oferty nie nastąpi przed upływem terminu związania oferta określonego w SWZ, Zamawiający przed upływem terminu związania ofertą zwraca się jednokrotnie do Wykonawców o wyrażenie zgody na przedłużenie tego terminu o wskazywany przez niego okres, nie dłuższy niż 30 dni.</w:t>
      </w:r>
    </w:p>
    <w:p w14:paraId="352D78E3" w14:textId="77777777" w:rsidR="0081120C" w:rsidRDefault="0081120C" w:rsidP="0081120C">
      <w:pPr>
        <w:tabs>
          <w:tab w:val="left" w:pos="426"/>
        </w:tabs>
        <w:spacing w:after="0"/>
        <w:ind w:left="113"/>
        <w:rPr>
          <w:rFonts w:asciiTheme="minorHAnsi" w:hAnsiTheme="minorHAnsi" w:cstheme="minorHAnsi"/>
          <w:sz w:val="20"/>
          <w:szCs w:val="20"/>
        </w:rPr>
      </w:pPr>
      <w:r>
        <w:rPr>
          <w:rFonts w:cstheme="minorHAnsi"/>
          <w:sz w:val="20"/>
          <w:szCs w:val="20"/>
        </w:rPr>
        <w:t>3.</w:t>
      </w:r>
      <w:r>
        <w:rPr>
          <w:rFonts w:cstheme="minorHAnsi"/>
          <w:sz w:val="20"/>
          <w:szCs w:val="20"/>
        </w:rPr>
        <w:tab/>
        <w:t>Przedłużenie terminu związania oferta, o którym mowa w ust. 2, wymaga złożenia przez Wykonawcę pisemnego oświadczenia o wyrażeniu zgody na przedłużenie terminu związania ofertą.</w:t>
      </w:r>
    </w:p>
    <w:p w14:paraId="115D8488" w14:textId="77777777" w:rsidR="000671B1" w:rsidRDefault="000671B1">
      <w:pPr>
        <w:tabs>
          <w:tab w:val="left" w:pos="284"/>
        </w:tabs>
        <w:spacing w:after="0"/>
        <w:jc w:val="both"/>
        <w:rPr>
          <w:rFonts w:asciiTheme="minorHAnsi" w:hAnsiTheme="minorHAnsi" w:cstheme="minorHAnsi"/>
          <w:sz w:val="20"/>
          <w:szCs w:val="20"/>
        </w:rPr>
      </w:pPr>
    </w:p>
    <w:p w14:paraId="4BB20296" w14:textId="77777777" w:rsidR="000671B1" w:rsidRDefault="00DB25E2">
      <w:pPr>
        <w:tabs>
          <w:tab w:val="left" w:pos="284"/>
        </w:tabs>
        <w:spacing w:after="0"/>
        <w:jc w:val="center"/>
        <w:rPr>
          <w:rFonts w:asciiTheme="minorHAnsi" w:hAnsiTheme="minorHAnsi" w:cstheme="minorHAnsi"/>
          <w:b/>
          <w:sz w:val="20"/>
          <w:szCs w:val="20"/>
        </w:rPr>
      </w:pPr>
      <w:r>
        <w:rPr>
          <w:rFonts w:cstheme="minorHAnsi"/>
          <w:b/>
          <w:sz w:val="20"/>
          <w:szCs w:val="20"/>
        </w:rPr>
        <w:t>ROZDZIAŁ 15</w:t>
      </w:r>
      <w:r>
        <w:rPr>
          <w:rFonts w:cstheme="minorHAnsi"/>
          <w:b/>
          <w:sz w:val="20"/>
          <w:szCs w:val="20"/>
        </w:rPr>
        <w:tab/>
      </w:r>
    </w:p>
    <w:p w14:paraId="071A22A4" w14:textId="77777777" w:rsidR="000671B1" w:rsidRDefault="00DB25E2">
      <w:pPr>
        <w:tabs>
          <w:tab w:val="left" w:pos="284"/>
        </w:tabs>
        <w:spacing w:after="0"/>
        <w:jc w:val="center"/>
        <w:rPr>
          <w:rFonts w:asciiTheme="minorHAnsi" w:hAnsiTheme="minorHAnsi" w:cstheme="minorHAnsi"/>
          <w:b/>
          <w:sz w:val="20"/>
          <w:szCs w:val="20"/>
        </w:rPr>
      </w:pPr>
      <w:r>
        <w:rPr>
          <w:rFonts w:cstheme="minorHAnsi"/>
          <w:b/>
          <w:sz w:val="20"/>
          <w:szCs w:val="20"/>
        </w:rPr>
        <w:t>Podstawy wykluczenia, o których mowa w art. 108 ust. 1</w:t>
      </w:r>
    </w:p>
    <w:p w14:paraId="10AFA182" w14:textId="77777777" w:rsidR="000671B1" w:rsidRDefault="00DB25E2">
      <w:pPr>
        <w:tabs>
          <w:tab w:val="left" w:pos="284"/>
        </w:tabs>
        <w:spacing w:after="0"/>
        <w:jc w:val="both"/>
        <w:rPr>
          <w:rFonts w:asciiTheme="minorHAnsi" w:hAnsiTheme="minorHAnsi" w:cstheme="minorHAnsi"/>
          <w:sz w:val="20"/>
          <w:szCs w:val="20"/>
        </w:rPr>
      </w:pPr>
      <w:r>
        <w:rPr>
          <w:rFonts w:cstheme="minorHAnsi"/>
          <w:sz w:val="20"/>
          <w:szCs w:val="20"/>
        </w:rPr>
        <w:t>1.</w:t>
      </w:r>
      <w:r>
        <w:rPr>
          <w:rFonts w:cstheme="minorHAnsi"/>
          <w:sz w:val="20"/>
          <w:szCs w:val="20"/>
        </w:rPr>
        <w:tab/>
        <w:t>Z postępowania o udzielenie zamówienia wyklucza się z zastrzeżeniem art. 110 ust. 2 pzp,</w:t>
      </w:r>
    </w:p>
    <w:p w14:paraId="3CD3A6FB" w14:textId="77777777" w:rsidR="000671B1" w:rsidRDefault="00DB25E2">
      <w:pPr>
        <w:tabs>
          <w:tab w:val="left" w:pos="284"/>
        </w:tabs>
        <w:spacing w:after="0"/>
        <w:jc w:val="both"/>
        <w:rPr>
          <w:rFonts w:asciiTheme="minorHAnsi" w:hAnsiTheme="minorHAnsi" w:cstheme="minorHAnsi"/>
          <w:sz w:val="20"/>
          <w:szCs w:val="20"/>
        </w:rPr>
      </w:pPr>
      <w:r>
        <w:rPr>
          <w:rFonts w:cstheme="minorHAnsi"/>
          <w:sz w:val="20"/>
          <w:szCs w:val="20"/>
        </w:rPr>
        <w:t>Wykonawcę:</w:t>
      </w:r>
    </w:p>
    <w:p w14:paraId="1EB9D236" w14:textId="77777777" w:rsidR="000671B1" w:rsidRDefault="00DB25E2">
      <w:pPr>
        <w:tabs>
          <w:tab w:val="left" w:pos="142"/>
          <w:tab w:val="left" w:pos="284"/>
        </w:tabs>
        <w:spacing w:after="0"/>
        <w:jc w:val="both"/>
        <w:rPr>
          <w:rFonts w:asciiTheme="minorHAnsi" w:hAnsiTheme="minorHAnsi" w:cstheme="minorHAnsi"/>
          <w:sz w:val="20"/>
          <w:szCs w:val="20"/>
        </w:rPr>
      </w:pPr>
      <w:r>
        <w:rPr>
          <w:rFonts w:cstheme="minorHAnsi"/>
          <w:sz w:val="20"/>
          <w:szCs w:val="20"/>
        </w:rPr>
        <w:lastRenderedPageBreak/>
        <w:t>1.1. będącego osobą fizyczną, którego prawomocnie skazano za przestępstwo:</w:t>
      </w:r>
    </w:p>
    <w:p w14:paraId="59C23217" w14:textId="77777777" w:rsidR="000671B1" w:rsidRDefault="00DB25E2">
      <w:pPr>
        <w:tabs>
          <w:tab w:val="left" w:pos="284"/>
        </w:tabs>
        <w:spacing w:after="0"/>
        <w:jc w:val="both"/>
        <w:rPr>
          <w:rFonts w:asciiTheme="minorHAnsi" w:hAnsiTheme="minorHAnsi" w:cstheme="minorHAnsi"/>
          <w:sz w:val="20"/>
          <w:szCs w:val="20"/>
        </w:rPr>
      </w:pPr>
      <w:r>
        <w:rPr>
          <w:rFonts w:cstheme="minorHAnsi"/>
          <w:sz w:val="20"/>
          <w:szCs w:val="20"/>
        </w:rPr>
        <w:t>a)</w:t>
      </w:r>
      <w:r>
        <w:rPr>
          <w:rFonts w:cstheme="minorHAnsi"/>
          <w:sz w:val="20"/>
          <w:szCs w:val="20"/>
        </w:rPr>
        <w:tab/>
        <w:t>udziału w zorganizowanej grupie przestępczej albo związku mającym na celu popełnienie przestępstwa lub przestępstwa skarbowego, o którym mowa w art. 258 Kodeksu karnego,</w:t>
      </w:r>
    </w:p>
    <w:p w14:paraId="0A087958" w14:textId="77777777" w:rsidR="000671B1" w:rsidRDefault="00DB25E2">
      <w:pPr>
        <w:tabs>
          <w:tab w:val="left" w:pos="284"/>
        </w:tabs>
        <w:spacing w:after="0"/>
        <w:jc w:val="both"/>
        <w:rPr>
          <w:rFonts w:asciiTheme="minorHAnsi" w:hAnsiTheme="minorHAnsi" w:cstheme="minorHAnsi"/>
          <w:sz w:val="20"/>
          <w:szCs w:val="20"/>
        </w:rPr>
      </w:pPr>
      <w:r>
        <w:rPr>
          <w:rFonts w:cstheme="minorHAnsi"/>
          <w:sz w:val="20"/>
          <w:szCs w:val="20"/>
        </w:rPr>
        <w:t>b)</w:t>
      </w:r>
      <w:r>
        <w:rPr>
          <w:rFonts w:cstheme="minorHAnsi"/>
          <w:sz w:val="20"/>
          <w:szCs w:val="20"/>
        </w:rPr>
        <w:tab/>
        <w:t>handlu ludźmi, o którym mowa w art. 189a Kodeksu karnego,</w:t>
      </w:r>
    </w:p>
    <w:p w14:paraId="0223E869" w14:textId="77777777" w:rsidR="000671B1" w:rsidRDefault="00DB25E2">
      <w:pPr>
        <w:tabs>
          <w:tab w:val="left" w:pos="284"/>
        </w:tabs>
        <w:spacing w:after="0"/>
        <w:jc w:val="both"/>
        <w:rPr>
          <w:rFonts w:asciiTheme="minorHAnsi" w:hAnsiTheme="minorHAnsi" w:cstheme="minorHAnsi"/>
          <w:sz w:val="20"/>
          <w:szCs w:val="20"/>
        </w:rPr>
      </w:pPr>
      <w:r>
        <w:rPr>
          <w:rFonts w:cstheme="minorHAnsi"/>
          <w:sz w:val="20"/>
          <w:szCs w:val="20"/>
        </w:rPr>
        <w:t>c)</w:t>
      </w:r>
      <w:r>
        <w:rPr>
          <w:rFonts w:cstheme="minorHAnsi"/>
          <w:sz w:val="20"/>
          <w:szCs w:val="20"/>
        </w:rPr>
        <w:tab/>
        <w:t>o którym mowa w art. 228–230a, art. 250a Kodeksu karnego lub w art. 46 lub art. 48 ustawy z dnia 25 czerwca 2010 r. o sporcie,</w:t>
      </w:r>
    </w:p>
    <w:p w14:paraId="3697A38A" w14:textId="77777777" w:rsidR="000671B1" w:rsidRDefault="00DB25E2">
      <w:pPr>
        <w:tabs>
          <w:tab w:val="left" w:pos="284"/>
        </w:tabs>
        <w:spacing w:after="0"/>
        <w:jc w:val="both"/>
        <w:rPr>
          <w:rFonts w:asciiTheme="minorHAnsi" w:hAnsiTheme="minorHAnsi" w:cstheme="minorHAnsi"/>
          <w:sz w:val="20"/>
          <w:szCs w:val="20"/>
        </w:rPr>
      </w:pPr>
      <w:r>
        <w:rPr>
          <w:rFonts w:cstheme="minorHAnsi"/>
          <w:sz w:val="20"/>
          <w:szCs w:val="20"/>
        </w:rPr>
        <w:t>d)</w:t>
      </w:r>
      <w:r>
        <w:rPr>
          <w:rFonts w:cstheme="minorHAnsi"/>
          <w:sz w:val="20"/>
          <w:szCs w:val="20"/>
        </w:rPr>
        <w:tab/>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7269C318" w14:textId="77777777" w:rsidR="000671B1" w:rsidRDefault="00DB25E2">
      <w:pPr>
        <w:tabs>
          <w:tab w:val="left" w:pos="284"/>
        </w:tabs>
        <w:spacing w:after="0"/>
        <w:jc w:val="both"/>
        <w:rPr>
          <w:rFonts w:asciiTheme="minorHAnsi" w:hAnsiTheme="minorHAnsi" w:cstheme="minorHAnsi"/>
          <w:sz w:val="20"/>
          <w:szCs w:val="20"/>
        </w:rPr>
      </w:pPr>
      <w:r>
        <w:rPr>
          <w:rFonts w:cstheme="minorHAnsi"/>
          <w:sz w:val="20"/>
          <w:szCs w:val="20"/>
        </w:rPr>
        <w:t>e)</w:t>
      </w:r>
      <w:r>
        <w:rPr>
          <w:rFonts w:cstheme="minorHAnsi"/>
          <w:sz w:val="20"/>
          <w:szCs w:val="20"/>
        </w:rPr>
        <w:tab/>
        <w:t>o charakterze terrorystycznym, o którym mowa w art. 115 § 20 Kodeksu karnego, lub mające na celu popełnienie tego przestępstwa,</w:t>
      </w:r>
    </w:p>
    <w:p w14:paraId="5E6E5804" w14:textId="5C568D55" w:rsidR="000671B1" w:rsidRDefault="00DB25E2">
      <w:pPr>
        <w:tabs>
          <w:tab w:val="left" w:pos="284"/>
        </w:tabs>
        <w:spacing w:after="0"/>
        <w:jc w:val="both"/>
        <w:rPr>
          <w:rFonts w:asciiTheme="minorHAnsi" w:hAnsiTheme="minorHAnsi" w:cstheme="minorHAnsi"/>
          <w:sz w:val="20"/>
          <w:szCs w:val="20"/>
        </w:rPr>
      </w:pPr>
      <w:r>
        <w:rPr>
          <w:rFonts w:cstheme="minorHAnsi"/>
          <w:sz w:val="20"/>
          <w:szCs w:val="20"/>
        </w:rPr>
        <w:t>f)</w:t>
      </w:r>
      <w:r>
        <w:rPr>
          <w:rFonts w:cstheme="minorHAnsi"/>
          <w:sz w:val="20"/>
          <w:szCs w:val="20"/>
        </w:rPr>
        <w:tab/>
        <w:t xml:space="preserve">pracy małoletnich cudzoziemców, o którym mowa w art. 9 ust. 2 ustawy z dnia 15 czerwca 2012 r. o skutkach powierzania wykonywania pracy cudzoziemcom przebywającym wbrew przepisom na terytorium Rzeczypospolitej Polskiej (Dz. U. </w:t>
      </w:r>
      <w:r w:rsidR="006A2111" w:rsidRPr="006A2111">
        <w:rPr>
          <w:rFonts w:cstheme="minorHAnsi"/>
          <w:sz w:val="20"/>
          <w:szCs w:val="20"/>
        </w:rPr>
        <w:t>2012</w:t>
      </w:r>
      <w:r w:rsidR="006A2111">
        <w:rPr>
          <w:rFonts w:cstheme="minorHAnsi"/>
          <w:sz w:val="20"/>
          <w:szCs w:val="20"/>
        </w:rPr>
        <w:t xml:space="preserve"> </w:t>
      </w:r>
      <w:r>
        <w:rPr>
          <w:rFonts w:cstheme="minorHAnsi"/>
          <w:sz w:val="20"/>
          <w:szCs w:val="20"/>
        </w:rPr>
        <w:t>poz. 769),</w:t>
      </w:r>
    </w:p>
    <w:p w14:paraId="4A338BA9" w14:textId="7B256F55" w:rsidR="000671B1" w:rsidRDefault="00DB25E2">
      <w:pPr>
        <w:tabs>
          <w:tab w:val="left" w:pos="284"/>
        </w:tabs>
        <w:spacing w:after="0"/>
        <w:jc w:val="both"/>
        <w:rPr>
          <w:rFonts w:asciiTheme="minorHAnsi" w:hAnsiTheme="minorHAnsi" w:cstheme="minorHAnsi"/>
          <w:sz w:val="20"/>
          <w:szCs w:val="20"/>
        </w:rPr>
      </w:pPr>
      <w:r>
        <w:rPr>
          <w:rFonts w:cstheme="minorHAnsi"/>
          <w:sz w:val="20"/>
          <w:szCs w:val="20"/>
        </w:rPr>
        <w:t>g)</w:t>
      </w:r>
      <w:r>
        <w:rPr>
          <w:rFonts w:cstheme="minorHAnsi"/>
          <w:sz w:val="20"/>
          <w:szCs w:val="20"/>
        </w:rPr>
        <w:tab/>
        <w:t xml:space="preserve">przeciwko obrotowi gospodarczemu, o których mowa w art. 296–307 Kodeksu karnego, przestępstwo oszustwa, o którym mowa w art. 286 Kodeksu karnego, przestępstwo przeciwko wiarygodności dokumentów, </w:t>
      </w:r>
      <w:r w:rsidR="0098548D">
        <w:rPr>
          <w:rFonts w:cstheme="minorHAnsi"/>
          <w:sz w:val="20"/>
          <w:szCs w:val="20"/>
        </w:rPr>
        <w:br/>
      </w:r>
      <w:r>
        <w:rPr>
          <w:rFonts w:cstheme="minorHAnsi"/>
          <w:sz w:val="20"/>
          <w:szCs w:val="20"/>
        </w:rPr>
        <w:t>o których mowa w art. 270–277d Kodeksu karnego, lub przestępstwo skarbowe,</w:t>
      </w:r>
    </w:p>
    <w:p w14:paraId="3681B60D" w14:textId="77777777" w:rsidR="000671B1" w:rsidRDefault="00DB25E2">
      <w:pPr>
        <w:tabs>
          <w:tab w:val="left" w:pos="284"/>
        </w:tabs>
        <w:spacing w:after="0"/>
        <w:jc w:val="both"/>
        <w:rPr>
          <w:rFonts w:asciiTheme="minorHAnsi" w:hAnsiTheme="minorHAnsi" w:cstheme="minorHAnsi"/>
          <w:sz w:val="20"/>
          <w:szCs w:val="20"/>
        </w:rPr>
      </w:pPr>
      <w:r>
        <w:rPr>
          <w:rFonts w:cstheme="minorHAnsi"/>
          <w:sz w:val="20"/>
          <w:szCs w:val="20"/>
        </w:rPr>
        <w:t>h)</w:t>
      </w:r>
      <w:r>
        <w:rPr>
          <w:rFonts w:cstheme="minorHAnsi"/>
          <w:sz w:val="20"/>
          <w:szCs w:val="20"/>
        </w:rPr>
        <w:tab/>
        <w:t>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14:paraId="2931DA87" w14:textId="77777777" w:rsidR="000671B1" w:rsidRDefault="00DB25E2">
      <w:pPr>
        <w:tabs>
          <w:tab w:val="left" w:pos="284"/>
        </w:tabs>
        <w:spacing w:after="0"/>
        <w:jc w:val="both"/>
        <w:rPr>
          <w:rFonts w:asciiTheme="minorHAnsi" w:hAnsiTheme="minorHAnsi" w:cstheme="minorHAnsi"/>
          <w:sz w:val="20"/>
          <w:szCs w:val="20"/>
        </w:rPr>
      </w:pPr>
      <w:r>
        <w:rPr>
          <w:rFonts w:cstheme="minorHAnsi"/>
          <w:sz w:val="20"/>
          <w:szCs w:val="20"/>
        </w:rPr>
        <w:t xml:space="preserve">1.2. jeżeli urzędującego członka jego  organu  zarządzającego  lub  nadzorczego,  wspólnika  spółki  </w:t>
      </w:r>
      <w:r>
        <w:rPr>
          <w:rFonts w:cstheme="minorHAnsi"/>
          <w:sz w:val="20"/>
          <w:szCs w:val="20"/>
        </w:rPr>
        <w:br/>
        <w:t>w spółce jawnej lub partnerskiej albo komplementariusza w spółce komandytowej lub komandytowo- akcyjnej lub prokurenta prawomocnie skazano za przestępstwo, o którym mowa w pkt 1.1;</w:t>
      </w:r>
    </w:p>
    <w:p w14:paraId="789943A8" w14:textId="77777777" w:rsidR="000671B1" w:rsidRDefault="00DB25E2">
      <w:pPr>
        <w:tabs>
          <w:tab w:val="left" w:pos="284"/>
        </w:tabs>
        <w:spacing w:after="0"/>
        <w:jc w:val="both"/>
        <w:rPr>
          <w:rFonts w:asciiTheme="minorHAnsi" w:hAnsiTheme="minorHAnsi" w:cstheme="minorHAnsi"/>
          <w:sz w:val="20"/>
          <w:szCs w:val="20"/>
        </w:rPr>
      </w:pPr>
      <w:r>
        <w:rPr>
          <w:rFonts w:cstheme="minorHAnsi"/>
          <w:sz w:val="20"/>
          <w:szCs w:val="20"/>
        </w:rPr>
        <w:t xml:space="preserve">1.3. wobec którego wydano prawomocny wyrok sądu lub ostateczną decyzję administracyjną </w:t>
      </w:r>
      <w:r>
        <w:rPr>
          <w:rFonts w:cstheme="minorHAnsi"/>
          <w:sz w:val="20"/>
          <w:szCs w:val="20"/>
        </w:rPr>
        <w:br/>
        <w:t>o zaleganiu z uiszczeniem podatków, opłat lub składek na ubezpieczenie społeczne lub zdrowotne, chyba ze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2AC58356" w14:textId="77777777" w:rsidR="000671B1" w:rsidRDefault="00DB25E2">
      <w:pPr>
        <w:tabs>
          <w:tab w:val="left" w:pos="142"/>
          <w:tab w:val="left" w:pos="284"/>
        </w:tabs>
        <w:spacing w:after="0"/>
        <w:jc w:val="both"/>
        <w:rPr>
          <w:rFonts w:asciiTheme="minorHAnsi" w:hAnsiTheme="minorHAnsi" w:cstheme="minorHAnsi"/>
          <w:sz w:val="20"/>
          <w:szCs w:val="20"/>
        </w:rPr>
      </w:pPr>
      <w:r>
        <w:rPr>
          <w:rFonts w:cstheme="minorHAnsi"/>
          <w:sz w:val="20"/>
          <w:szCs w:val="20"/>
        </w:rPr>
        <w:t>1.4. wobec którego orzeczono zakaz ubiegania się̨ o zamówienia publiczne;</w:t>
      </w:r>
    </w:p>
    <w:p w14:paraId="764C4518" w14:textId="77777777" w:rsidR="000671B1" w:rsidRDefault="00DB25E2">
      <w:pPr>
        <w:tabs>
          <w:tab w:val="left" w:pos="284"/>
        </w:tabs>
        <w:spacing w:after="0"/>
        <w:jc w:val="both"/>
        <w:rPr>
          <w:rFonts w:asciiTheme="minorHAnsi" w:hAnsiTheme="minorHAnsi" w:cstheme="minorHAnsi"/>
          <w:sz w:val="20"/>
          <w:szCs w:val="20"/>
        </w:rPr>
      </w:pPr>
      <w:r>
        <w:rPr>
          <w:rFonts w:cstheme="minorHAnsi"/>
          <w:sz w:val="20"/>
          <w:szCs w:val="20"/>
        </w:rPr>
        <w:t>1.5.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6703952A" w14:textId="77777777" w:rsidR="000671B1" w:rsidRDefault="00DB25E2">
      <w:pPr>
        <w:tabs>
          <w:tab w:val="left" w:pos="284"/>
        </w:tabs>
        <w:spacing w:after="0"/>
        <w:jc w:val="both"/>
        <w:rPr>
          <w:rFonts w:cstheme="minorHAnsi"/>
          <w:sz w:val="20"/>
          <w:szCs w:val="20"/>
        </w:rPr>
      </w:pPr>
      <w:r>
        <w:rPr>
          <w:rFonts w:cstheme="minorHAnsi"/>
          <w:sz w:val="20"/>
          <w:szCs w:val="20"/>
        </w:rPr>
        <w:t xml:space="preserve">1.6. jeżeli, w przypadkach, o których mowa w art. 85 ust. 1 pzp, doszło do zakłócenia konkurencji wynikającego </w:t>
      </w:r>
      <w:r>
        <w:rPr>
          <w:rFonts w:cstheme="minorHAnsi"/>
          <w:sz w:val="20"/>
          <w:szCs w:val="20"/>
        </w:rPr>
        <w:br/>
        <w:t>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5879BAA9" w14:textId="77777777" w:rsidR="00B40734" w:rsidRPr="00B40734" w:rsidRDefault="00B40734" w:rsidP="00B40734">
      <w:pPr>
        <w:tabs>
          <w:tab w:val="left" w:pos="284"/>
        </w:tabs>
        <w:spacing w:after="0"/>
        <w:jc w:val="both"/>
        <w:rPr>
          <w:rFonts w:asciiTheme="minorHAnsi" w:hAnsiTheme="minorHAnsi" w:cstheme="minorHAnsi"/>
          <w:sz w:val="20"/>
          <w:szCs w:val="20"/>
        </w:rPr>
      </w:pPr>
      <w:r w:rsidRPr="00B40734">
        <w:rPr>
          <w:rFonts w:asciiTheme="minorHAnsi" w:hAnsiTheme="minorHAnsi" w:cstheme="minorHAnsi"/>
          <w:sz w:val="20"/>
          <w:szCs w:val="20"/>
        </w:rPr>
        <w:t>1.7 Wyklucza się wykonawcę na podstawie art. 7 ust. 1 ustawy z dnia 13 kwietnia 2022 r. o szczególnych rozwiązaniach w zakresie przeciwdziałania wspieraniu agresji na Ukrainę oraz służących ochronie bezpieczeństwa narodowego.</w:t>
      </w:r>
    </w:p>
    <w:p w14:paraId="0F7E5862" w14:textId="77777777" w:rsidR="000671B1" w:rsidRDefault="00DB25E2">
      <w:pPr>
        <w:tabs>
          <w:tab w:val="left" w:pos="284"/>
        </w:tabs>
        <w:spacing w:after="0"/>
        <w:jc w:val="both"/>
        <w:rPr>
          <w:rFonts w:asciiTheme="minorHAnsi" w:hAnsiTheme="minorHAnsi" w:cstheme="minorHAnsi"/>
          <w:sz w:val="20"/>
          <w:szCs w:val="20"/>
        </w:rPr>
      </w:pPr>
      <w:r>
        <w:rPr>
          <w:rFonts w:cstheme="minorHAnsi"/>
          <w:sz w:val="20"/>
          <w:szCs w:val="20"/>
        </w:rPr>
        <w:t>2.</w:t>
      </w:r>
      <w:r>
        <w:rPr>
          <w:rFonts w:cstheme="minorHAnsi"/>
          <w:sz w:val="20"/>
          <w:szCs w:val="20"/>
        </w:rPr>
        <w:tab/>
        <w:t xml:space="preserve">Wykonawca może zostać wykluczony przez Zamawiającego na każdym etapie postępowania  </w:t>
      </w:r>
      <w:r>
        <w:rPr>
          <w:rFonts w:cstheme="minorHAnsi"/>
          <w:sz w:val="20"/>
          <w:szCs w:val="20"/>
        </w:rPr>
        <w:br/>
        <w:t>o udzielenie zamówienia.</w:t>
      </w:r>
    </w:p>
    <w:p w14:paraId="7D115F32" w14:textId="77777777" w:rsidR="000671B1" w:rsidRDefault="000671B1">
      <w:pPr>
        <w:tabs>
          <w:tab w:val="left" w:pos="284"/>
        </w:tabs>
        <w:spacing w:after="0"/>
        <w:jc w:val="both"/>
        <w:rPr>
          <w:rFonts w:asciiTheme="minorHAnsi" w:hAnsiTheme="minorHAnsi" w:cstheme="minorHAnsi"/>
          <w:b/>
          <w:sz w:val="20"/>
          <w:szCs w:val="20"/>
        </w:rPr>
      </w:pPr>
    </w:p>
    <w:p w14:paraId="1E7DF8D4" w14:textId="77777777" w:rsidR="000671B1" w:rsidRDefault="00DB25E2">
      <w:pPr>
        <w:tabs>
          <w:tab w:val="left" w:pos="284"/>
        </w:tabs>
        <w:spacing w:after="0"/>
        <w:jc w:val="center"/>
        <w:rPr>
          <w:rFonts w:asciiTheme="minorHAnsi" w:hAnsiTheme="minorHAnsi" w:cstheme="minorHAnsi"/>
          <w:b/>
          <w:sz w:val="20"/>
          <w:szCs w:val="20"/>
        </w:rPr>
      </w:pPr>
      <w:r>
        <w:rPr>
          <w:rFonts w:cstheme="minorHAnsi"/>
          <w:b/>
          <w:sz w:val="20"/>
          <w:szCs w:val="20"/>
        </w:rPr>
        <w:t>ROZDZIAŁ 16</w:t>
      </w:r>
      <w:r>
        <w:rPr>
          <w:rFonts w:cstheme="minorHAnsi"/>
          <w:b/>
          <w:sz w:val="20"/>
          <w:szCs w:val="20"/>
        </w:rPr>
        <w:tab/>
      </w:r>
    </w:p>
    <w:p w14:paraId="61BF93A3" w14:textId="77777777" w:rsidR="000671B1" w:rsidRDefault="00DB25E2">
      <w:pPr>
        <w:tabs>
          <w:tab w:val="left" w:pos="284"/>
        </w:tabs>
        <w:spacing w:after="0"/>
        <w:jc w:val="center"/>
        <w:rPr>
          <w:rFonts w:asciiTheme="minorHAnsi" w:hAnsiTheme="minorHAnsi" w:cstheme="minorHAnsi"/>
          <w:b/>
          <w:sz w:val="20"/>
          <w:szCs w:val="20"/>
        </w:rPr>
      </w:pPr>
      <w:r>
        <w:rPr>
          <w:rFonts w:cstheme="minorHAnsi"/>
          <w:b/>
          <w:sz w:val="20"/>
          <w:szCs w:val="20"/>
        </w:rPr>
        <w:t>Sposób obliczenia ceny</w:t>
      </w:r>
    </w:p>
    <w:p w14:paraId="0D8FBE04" w14:textId="77777777" w:rsidR="000671B1" w:rsidRDefault="00DB25E2">
      <w:pPr>
        <w:tabs>
          <w:tab w:val="left" w:pos="284"/>
        </w:tabs>
        <w:spacing w:after="0"/>
        <w:jc w:val="both"/>
        <w:rPr>
          <w:rFonts w:asciiTheme="minorHAnsi" w:hAnsiTheme="minorHAnsi" w:cstheme="minorHAnsi"/>
          <w:sz w:val="20"/>
          <w:szCs w:val="20"/>
        </w:rPr>
      </w:pPr>
      <w:r>
        <w:rPr>
          <w:rFonts w:cstheme="minorHAnsi"/>
          <w:sz w:val="20"/>
          <w:szCs w:val="20"/>
        </w:rPr>
        <w:t>1.</w:t>
      </w:r>
      <w:r>
        <w:rPr>
          <w:rFonts w:cstheme="minorHAnsi"/>
          <w:sz w:val="20"/>
          <w:szCs w:val="20"/>
        </w:rPr>
        <w:tab/>
        <w:t xml:space="preserve">Cena oferty musi uwzględniać wszystkie zobowiązania wynikające z umowy, tj. wszystkie koszty i składniki związane z wykonaniem zamówienia oraz warunkami SWZ i uwzględniać cały zakres przedmiotu zamówienia (w </w:t>
      </w:r>
      <w:r>
        <w:rPr>
          <w:rFonts w:cstheme="minorHAnsi"/>
          <w:sz w:val="20"/>
          <w:szCs w:val="20"/>
        </w:rPr>
        <w:lastRenderedPageBreak/>
        <w:t xml:space="preserve">tym podatki i narzuty). Cena oferty uwzględnia wszystkie zobowiązania, musi być podana w PLN cyfrowo </w:t>
      </w:r>
      <w:r>
        <w:rPr>
          <w:rFonts w:cstheme="minorHAnsi"/>
          <w:sz w:val="20"/>
          <w:szCs w:val="20"/>
        </w:rPr>
        <w:br/>
        <w:t>i słownie, z wyodrębnieniem należnego podatku VAT - jeżeli występuje.</w:t>
      </w:r>
    </w:p>
    <w:p w14:paraId="5E796536" w14:textId="77777777" w:rsidR="000671B1" w:rsidRDefault="00DB25E2">
      <w:pPr>
        <w:tabs>
          <w:tab w:val="left" w:pos="284"/>
        </w:tabs>
        <w:spacing w:after="0"/>
        <w:jc w:val="both"/>
        <w:rPr>
          <w:rFonts w:asciiTheme="minorHAnsi" w:hAnsiTheme="minorHAnsi" w:cstheme="minorHAnsi"/>
          <w:sz w:val="20"/>
          <w:szCs w:val="20"/>
        </w:rPr>
      </w:pPr>
      <w:r>
        <w:rPr>
          <w:rFonts w:cstheme="minorHAnsi"/>
          <w:sz w:val="20"/>
          <w:szCs w:val="20"/>
        </w:rPr>
        <w:t>2.</w:t>
      </w:r>
      <w:r>
        <w:rPr>
          <w:rFonts w:cstheme="minorHAnsi"/>
          <w:sz w:val="20"/>
          <w:szCs w:val="20"/>
        </w:rPr>
        <w:tab/>
        <w:t xml:space="preserve">Cenę należy określić z dokładnością do dwóch miejsc po przecinku na każdym etapie jej wyliczenia. Kwoty wykazane w ofercie zaokrągla się do pełnych groszy, przy czym końcówki poniżej 0,5 grosza pomija się, </w:t>
      </w:r>
      <w:r>
        <w:rPr>
          <w:rFonts w:cstheme="minorHAnsi"/>
          <w:sz w:val="20"/>
          <w:szCs w:val="20"/>
        </w:rPr>
        <w:br/>
        <w:t>a końcówki 0,5 grosza i wyższe zaokrągla się do 1 grosza.</w:t>
      </w:r>
    </w:p>
    <w:p w14:paraId="722CA693" w14:textId="77777777" w:rsidR="000671B1" w:rsidRDefault="00DB25E2">
      <w:pPr>
        <w:tabs>
          <w:tab w:val="left" w:pos="284"/>
        </w:tabs>
        <w:spacing w:after="0"/>
        <w:jc w:val="both"/>
        <w:rPr>
          <w:rFonts w:asciiTheme="minorHAnsi" w:hAnsiTheme="minorHAnsi" w:cstheme="minorHAnsi"/>
          <w:sz w:val="20"/>
          <w:szCs w:val="20"/>
        </w:rPr>
      </w:pPr>
      <w:r>
        <w:rPr>
          <w:rFonts w:cstheme="minorHAnsi"/>
          <w:sz w:val="20"/>
          <w:szCs w:val="20"/>
        </w:rPr>
        <w:t>3.</w:t>
      </w:r>
      <w:r w:rsidR="008E37B1">
        <w:rPr>
          <w:rFonts w:cstheme="minorHAnsi"/>
          <w:sz w:val="20"/>
          <w:szCs w:val="20"/>
        </w:rPr>
        <w:t xml:space="preserve"> </w:t>
      </w:r>
      <w:r>
        <w:rPr>
          <w:rFonts w:cstheme="minorHAnsi"/>
          <w:sz w:val="20"/>
          <w:szCs w:val="20"/>
        </w:rPr>
        <w:t xml:space="preserve">Cena ustalona przez Wykonawcę zostanie ustalona na okres ważności umowy i nie będzie podlegała zmianom – cena ryczałtowa. </w:t>
      </w:r>
    </w:p>
    <w:p w14:paraId="35FF4D10" w14:textId="77777777" w:rsidR="000671B1" w:rsidRDefault="00DB25E2">
      <w:pPr>
        <w:tabs>
          <w:tab w:val="left" w:pos="284"/>
        </w:tabs>
        <w:spacing w:after="0"/>
        <w:jc w:val="both"/>
        <w:rPr>
          <w:rFonts w:asciiTheme="minorHAnsi" w:hAnsiTheme="minorHAnsi" w:cstheme="minorHAnsi"/>
          <w:sz w:val="20"/>
          <w:szCs w:val="20"/>
        </w:rPr>
      </w:pPr>
      <w:r>
        <w:rPr>
          <w:rFonts w:cstheme="minorHAnsi"/>
          <w:sz w:val="20"/>
          <w:szCs w:val="20"/>
        </w:rPr>
        <w:t>4.</w:t>
      </w:r>
      <w:r>
        <w:rPr>
          <w:rFonts w:cstheme="minorHAnsi"/>
          <w:sz w:val="20"/>
          <w:szCs w:val="20"/>
        </w:rPr>
        <w:tab/>
        <w:t>Cenę za wykonanie przedmiotu zamówienia - zadań należy wyliczyć w „Formularzu cenowym”  i tak obliczoną cenę przenieść do „Formularza ofertowego” stanowiących załączniki do niniejszej specyfikacji warunków zamówienia.</w:t>
      </w:r>
    </w:p>
    <w:p w14:paraId="1E3C3BCD" w14:textId="77777777" w:rsidR="000671B1" w:rsidRDefault="00DB25E2">
      <w:pPr>
        <w:tabs>
          <w:tab w:val="left" w:pos="284"/>
        </w:tabs>
        <w:spacing w:after="0"/>
        <w:jc w:val="both"/>
        <w:rPr>
          <w:rFonts w:asciiTheme="minorHAnsi" w:hAnsiTheme="minorHAnsi" w:cstheme="minorHAnsi"/>
          <w:sz w:val="20"/>
          <w:szCs w:val="20"/>
        </w:rPr>
      </w:pPr>
      <w:r>
        <w:rPr>
          <w:rFonts w:cstheme="minorHAnsi"/>
          <w:sz w:val="20"/>
          <w:szCs w:val="20"/>
        </w:rPr>
        <w:t>5.</w:t>
      </w:r>
      <w:r>
        <w:rPr>
          <w:rFonts w:cstheme="minorHAnsi"/>
          <w:sz w:val="20"/>
          <w:szCs w:val="20"/>
        </w:rPr>
        <w:tab/>
        <w:t>Zamawiający zastrzega aby żadna cena z pozycji formularza cenowego nie została określona wartością 0,00 zł. Brak wyceny asortymentu lub wartość 0,00 zł skutkować będzie odrzuceniem oferty.</w:t>
      </w:r>
    </w:p>
    <w:p w14:paraId="6451896E" w14:textId="77777777" w:rsidR="001C28CD" w:rsidRDefault="001C28CD">
      <w:pPr>
        <w:tabs>
          <w:tab w:val="left" w:pos="284"/>
        </w:tabs>
        <w:spacing w:after="0"/>
        <w:jc w:val="center"/>
        <w:rPr>
          <w:rFonts w:cstheme="minorHAnsi"/>
          <w:b/>
          <w:sz w:val="20"/>
          <w:szCs w:val="20"/>
        </w:rPr>
      </w:pPr>
    </w:p>
    <w:p w14:paraId="09C6F762" w14:textId="202270E3" w:rsidR="000671B1" w:rsidRDefault="00DB25E2">
      <w:pPr>
        <w:tabs>
          <w:tab w:val="left" w:pos="284"/>
        </w:tabs>
        <w:spacing w:after="0"/>
        <w:jc w:val="center"/>
        <w:rPr>
          <w:rFonts w:asciiTheme="minorHAnsi" w:hAnsiTheme="minorHAnsi" w:cstheme="minorHAnsi"/>
          <w:b/>
          <w:sz w:val="20"/>
          <w:szCs w:val="20"/>
        </w:rPr>
      </w:pPr>
      <w:r>
        <w:rPr>
          <w:rFonts w:cstheme="minorHAnsi"/>
          <w:b/>
          <w:sz w:val="20"/>
          <w:szCs w:val="20"/>
        </w:rPr>
        <w:t>ROZDZIAŁ 17</w:t>
      </w:r>
      <w:r>
        <w:rPr>
          <w:rFonts w:cstheme="minorHAnsi"/>
          <w:b/>
          <w:sz w:val="20"/>
          <w:szCs w:val="20"/>
        </w:rPr>
        <w:tab/>
      </w:r>
    </w:p>
    <w:p w14:paraId="310D1589" w14:textId="77777777" w:rsidR="000671B1" w:rsidRDefault="00DB25E2">
      <w:pPr>
        <w:tabs>
          <w:tab w:val="left" w:pos="284"/>
        </w:tabs>
        <w:spacing w:after="0"/>
        <w:jc w:val="center"/>
        <w:rPr>
          <w:rFonts w:asciiTheme="minorHAnsi" w:hAnsiTheme="minorHAnsi" w:cstheme="minorHAnsi"/>
          <w:b/>
          <w:sz w:val="20"/>
          <w:szCs w:val="20"/>
        </w:rPr>
      </w:pPr>
      <w:r>
        <w:rPr>
          <w:rFonts w:cstheme="minorHAnsi"/>
          <w:b/>
          <w:sz w:val="20"/>
          <w:szCs w:val="20"/>
        </w:rPr>
        <w:t>Opis kryteriów oceny ofert, wraz z podaniem wag tych kryteriów, i sposobu oceny</w:t>
      </w:r>
    </w:p>
    <w:p w14:paraId="5E0005AE" w14:textId="77777777" w:rsidR="000671B1" w:rsidRDefault="00DB25E2">
      <w:pPr>
        <w:tabs>
          <w:tab w:val="left" w:pos="284"/>
        </w:tabs>
        <w:spacing w:after="0"/>
        <w:jc w:val="both"/>
        <w:rPr>
          <w:rFonts w:asciiTheme="minorHAnsi" w:hAnsiTheme="minorHAnsi" w:cstheme="minorHAnsi"/>
          <w:sz w:val="20"/>
          <w:szCs w:val="20"/>
        </w:rPr>
      </w:pPr>
      <w:r>
        <w:rPr>
          <w:rFonts w:cstheme="minorHAnsi"/>
          <w:sz w:val="20"/>
          <w:szCs w:val="20"/>
        </w:rPr>
        <w:t>1.</w:t>
      </w:r>
      <w:r>
        <w:rPr>
          <w:rFonts w:cstheme="minorHAnsi"/>
          <w:sz w:val="20"/>
          <w:szCs w:val="20"/>
        </w:rPr>
        <w:tab/>
        <w:t xml:space="preserve">Przy wyborze oferty Zamawiający będzie się kierował kryterium najniższej ceny – 100% </w:t>
      </w:r>
    </w:p>
    <w:p w14:paraId="41E6C70B" w14:textId="77777777" w:rsidR="000671B1" w:rsidRDefault="00DB25E2">
      <w:pPr>
        <w:tabs>
          <w:tab w:val="left" w:pos="284"/>
        </w:tabs>
        <w:spacing w:after="0"/>
        <w:jc w:val="both"/>
        <w:rPr>
          <w:rFonts w:asciiTheme="minorHAnsi" w:hAnsiTheme="minorHAnsi" w:cstheme="minorHAnsi"/>
          <w:sz w:val="20"/>
          <w:szCs w:val="20"/>
        </w:rPr>
      </w:pPr>
      <w:r>
        <w:rPr>
          <w:rFonts w:cstheme="minorHAnsi"/>
          <w:sz w:val="20"/>
          <w:szCs w:val="20"/>
        </w:rPr>
        <w:t>2.</w:t>
      </w:r>
      <w:r>
        <w:rPr>
          <w:rFonts w:cstheme="minorHAnsi"/>
          <w:sz w:val="20"/>
          <w:szCs w:val="20"/>
        </w:rPr>
        <w:tab/>
        <w:t>Ocenie będą podlegać wyłącznie oferty nie podlegające odrzuceniu.</w:t>
      </w:r>
    </w:p>
    <w:p w14:paraId="4D6EBAE0" w14:textId="77777777" w:rsidR="000671B1" w:rsidRDefault="00DB25E2">
      <w:pPr>
        <w:tabs>
          <w:tab w:val="left" w:pos="284"/>
        </w:tabs>
        <w:spacing w:after="0"/>
        <w:jc w:val="both"/>
        <w:rPr>
          <w:rFonts w:asciiTheme="minorHAnsi" w:hAnsiTheme="minorHAnsi" w:cstheme="minorHAnsi"/>
          <w:sz w:val="20"/>
          <w:szCs w:val="20"/>
        </w:rPr>
      </w:pPr>
      <w:r>
        <w:rPr>
          <w:rFonts w:cstheme="minorHAnsi"/>
          <w:sz w:val="20"/>
          <w:szCs w:val="20"/>
        </w:rPr>
        <w:t>3.</w:t>
      </w:r>
      <w:r>
        <w:rPr>
          <w:rFonts w:cstheme="minorHAnsi"/>
          <w:sz w:val="20"/>
          <w:szCs w:val="20"/>
        </w:rPr>
        <w:tab/>
        <w:t xml:space="preserve">Za najkorzystniejszą zostanie uznana oferta, która uzyska najwyższą ilość punktów. </w:t>
      </w:r>
    </w:p>
    <w:p w14:paraId="2C0400F6" w14:textId="77777777" w:rsidR="000671B1" w:rsidRDefault="00DB25E2">
      <w:pPr>
        <w:tabs>
          <w:tab w:val="left" w:pos="900"/>
        </w:tabs>
        <w:spacing w:after="0" w:line="240" w:lineRule="auto"/>
        <w:jc w:val="both"/>
        <w:rPr>
          <w:rFonts w:asciiTheme="minorHAnsi" w:hAnsiTheme="minorHAnsi" w:cstheme="minorHAnsi"/>
          <w:sz w:val="20"/>
          <w:szCs w:val="20"/>
        </w:rPr>
      </w:pPr>
      <w:r>
        <w:rPr>
          <w:rFonts w:cstheme="minorHAnsi"/>
          <w:sz w:val="20"/>
          <w:szCs w:val="20"/>
        </w:rPr>
        <w:t>4. W celu wyboru najkorzystniejszej oferty Zamawiający przyjął następujące kryteria – przypisując im odpowiednią wagę procentową:</w:t>
      </w:r>
    </w:p>
    <w:p w14:paraId="30A5B230" w14:textId="77777777" w:rsidR="000671B1" w:rsidRDefault="00DB25E2">
      <w:pPr>
        <w:jc w:val="both"/>
        <w:rPr>
          <w:rFonts w:asciiTheme="minorHAnsi" w:hAnsiTheme="minorHAnsi" w:cstheme="minorHAnsi"/>
          <w:sz w:val="20"/>
          <w:szCs w:val="20"/>
        </w:rPr>
      </w:pPr>
      <w:r>
        <w:rPr>
          <w:rFonts w:cstheme="minorHAnsi"/>
          <w:b/>
          <w:sz w:val="20"/>
          <w:szCs w:val="20"/>
        </w:rPr>
        <w:t>A. Kryterium cena- 100</w:t>
      </w:r>
      <w:r>
        <w:rPr>
          <w:rFonts w:cstheme="minorHAnsi"/>
          <w:b/>
          <w:color w:val="000000"/>
          <w:sz w:val="20"/>
          <w:szCs w:val="20"/>
        </w:rPr>
        <w:t xml:space="preserve"> % </w:t>
      </w:r>
      <w:r>
        <w:rPr>
          <w:rFonts w:cstheme="minorHAnsi"/>
          <w:sz w:val="20"/>
          <w:szCs w:val="20"/>
        </w:rPr>
        <w:t xml:space="preserve">– należy ustalić cenę oferty dla całego zakresu zamówienia, </w:t>
      </w:r>
    </w:p>
    <w:p w14:paraId="5FB1A697" w14:textId="77777777" w:rsidR="000671B1" w:rsidRDefault="00DB25E2">
      <w:pPr>
        <w:pStyle w:val="Wysunicieobszarutekstu"/>
        <w:ind w:left="0" w:firstLine="0"/>
        <w:rPr>
          <w:rFonts w:asciiTheme="minorHAnsi" w:hAnsiTheme="minorHAnsi" w:cstheme="minorHAnsi"/>
          <w:sz w:val="20"/>
          <w:szCs w:val="20"/>
        </w:rPr>
      </w:pPr>
      <w:r>
        <w:rPr>
          <w:rFonts w:asciiTheme="minorHAnsi" w:hAnsiTheme="minorHAnsi" w:cstheme="minorHAnsi"/>
          <w:sz w:val="20"/>
          <w:szCs w:val="20"/>
        </w:rPr>
        <w:t xml:space="preserve">Za zaoferowaną </w:t>
      </w:r>
      <w:r>
        <w:rPr>
          <w:rFonts w:asciiTheme="minorHAnsi" w:hAnsiTheme="minorHAnsi" w:cstheme="minorHAnsi"/>
          <w:b/>
          <w:sz w:val="20"/>
          <w:szCs w:val="20"/>
        </w:rPr>
        <w:t>cenę,</w:t>
      </w:r>
      <w:r>
        <w:rPr>
          <w:rFonts w:asciiTheme="minorHAnsi" w:hAnsiTheme="minorHAnsi" w:cstheme="minorHAnsi"/>
          <w:sz w:val="20"/>
          <w:szCs w:val="20"/>
        </w:rPr>
        <w:t xml:space="preserve"> wynikającą z oferty można otrzymać maksymalnie 100 pkt. Maksymalną ilość punktów otrzyma oferta z najniższą ceną. Pozostali wykonawcy uzyskują ilość punktów obliczoną wg  poniższego wzoru:</w:t>
      </w:r>
    </w:p>
    <w:p w14:paraId="3D50CFD0" w14:textId="77777777" w:rsidR="000671B1" w:rsidRDefault="000671B1">
      <w:pPr>
        <w:spacing w:after="0" w:line="240" w:lineRule="auto"/>
        <w:jc w:val="both"/>
        <w:rPr>
          <w:rFonts w:cstheme="minorHAnsi"/>
          <w:sz w:val="20"/>
          <w:szCs w:val="20"/>
        </w:rPr>
      </w:pPr>
    </w:p>
    <w:p w14:paraId="60413A0C" w14:textId="77777777" w:rsidR="000671B1" w:rsidRDefault="00DB25E2">
      <w:pPr>
        <w:spacing w:after="0" w:line="240" w:lineRule="auto"/>
        <w:jc w:val="both"/>
        <w:rPr>
          <w:rFonts w:asciiTheme="minorHAnsi" w:hAnsiTheme="minorHAnsi" w:cstheme="minorHAnsi"/>
          <w:sz w:val="20"/>
          <w:szCs w:val="20"/>
        </w:rPr>
      </w:pPr>
      <w:r>
        <w:rPr>
          <w:rFonts w:cstheme="minorHAnsi"/>
          <w:sz w:val="20"/>
          <w:szCs w:val="20"/>
        </w:rPr>
        <w:tab/>
      </w:r>
      <w:r>
        <w:rPr>
          <w:rFonts w:cstheme="minorHAnsi"/>
          <w:sz w:val="20"/>
          <w:szCs w:val="20"/>
        </w:rPr>
        <w:tab/>
      </w:r>
      <w:r>
        <w:rPr>
          <w:rFonts w:cstheme="minorHAnsi"/>
          <w:sz w:val="20"/>
          <w:szCs w:val="20"/>
        </w:rPr>
        <w:tab/>
        <w:t>Najniższa cena oferowana</w:t>
      </w:r>
    </w:p>
    <w:p w14:paraId="415CD63F" w14:textId="77777777" w:rsidR="000671B1" w:rsidRDefault="00DB25E2">
      <w:pPr>
        <w:spacing w:after="0" w:line="240" w:lineRule="auto"/>
        <w:jc w:val="both"/>
        <w:rPr>
          <w:rFonts w:asciiTheme="minorHAnsi" w:hAnsiTheme="minorHAnsi" w:cstheme="minorHAnsi"/>
          <w:sz w:val="20"/>
          <w:szCs w:val="20"/>
        </w:rPr>
      </w:pPr>
      <w:r>
        <w:rPr>
          <w:rFonts w:cstheme="minorHAnsi"/>
          <w:sz w:val="20"/>
          <w:szCs w:val="20"/>
        </w:rPr>
        <w:tab/>
      </w:r>
      <w:r>
        <w:rPr>
          <w:rFonts w:cstheme="minorHAnsi"/>
          <w:sz w:val="20"/>
          <w:szCs w:val="20"/>
        </w:rPr>
        <w:tab/>
      </w:r>
      <w:r>
        <w:rPr>
          <w:rFonts w:cstheme="minorHAnsi"/>
          <w:sz w:val="20"/>
          <w:szCs w:val="20"/>
        </w:rPr>
        <w:tab/>
        <w:t>-</w:t>
      </w:r>
      <w:r w:rsidR="002440F9">
        <w:rPr>
          <w:rFonts w:cstheme="minorHAnsi"/>
          <w:sz w:val="20"/>
          <w:szCs w:val="20"/>
        </w:rPr>
        <w:t xml:space="preserve">------------------------------------      </w:t>
      </w:r>
      <w:r>
        <w:rPr>
          <w:rFonts w:cstheme="minorHAnsi"/>
          <w:sz w:val="20"/>
          <w:szCs w:val="20"/>
        </w:rPr>
        <w:t>x 100%</w:t>
      </w:r>
    </w:p>
    <w:p w14:paraId="2193FA57" w14:textId="77777777" w:rsidR="000671B1" w:rsidRDefault="002440F9">
      <w:pPr>
        <w:spacing w:after="0" w:line="240" w:lineRule="auto"/>
        <w:ind w:left="2124"/>
        <w:jc w:val="both"/>
        <w:rPr>
          <w:rFonts w:asciiTheme="minorHAnsi" w:hAnsiTheme="minorHAnsi" w:cstheme="minorHAnsi"/>
          <w:sz w:val="20"/>
          <w:szCs w:val="20"/>
        </w:rPr>
      </w:pPr>
      <w:r>
        <w:rPr>
          <w:rFonts w:cstheme="minorHAnsi"/>
          <w:sz w:val="20"/>
          <w:szCs w:val="20"/>
        </w:rPr>
        <w:t xml:space="preserve">     </w:t>
      </w:r>
      <w:r w:rsidR="00DB25E2">
        <w:rPr>
          <w:rFonts w:cstheme="minorHAnsi"/>
          <w:sz w:val="20"/>
          <w:szCs w:val="20"/>
        </w:rPr>
        <w:t>Cena oferty badanej</w:t>
      </w:r>
    </w:p>
    <w:p w14:paraId="44F7B213" w14:textId="77777777" w:rsidR="000671B1" w:rsidRDefault="00DB25E2">
      <w:pPr>
        <w:spacing w:after="120"/>
        <w:rPr>
          <w:rFonts w:asciiTheme="minorHAnsi" w:hAnsiTheme="minorHAnsi" w:cstheme="minorHAnsi"/>
          <w:sz w:val="20"/>
          <w:szCs w:val="20"/>
        </w:rPr>
      </w:pPr>
      <w:r>
        <w:rPr>
          <w:rFonts w:cstheme="minorHAnsi"/>
          <w:sz w:val="20"/>
          <w:szCs w:val="20"/>
        </w:rPr>
        <w:t>Podczas porównywania ofert brana będzie pod uwagę wartość brutto oferty.</w:t>
      </w:r>
    </w:p>
    <w:p w14:paraId="6D774DE7" w14:textId="77777777" w:rsidR="000671B1" w:rsidRDefault="00DB25E2">
      <w:pPr>
        <w:spacing w:after="120"/>
        <w:rPr>
          <w:rFonts w:asciiTheme="minorHAnsi" w:hAnsiTheme="minorHAnsi" w:cstheme="minorHAnsi"/>
          <w:sz w:val="20"/>
          <w:szCs w:val="20"/>
        </w:rPr>
      </w:pPr>
      <w:r>
        <w:rPr>
          <w:rFonts w:cstheme="minorHAnsi"/>
          <w:sz w:val="20"/>
          <w:szCs w:val="20"/>
        </w:rPr>
        <w:t xml:space="preserve">Obowiązek wykazania, że oferta nie zawiera rażąco niskiej ceny, spoczywa na Wykonawcy. </w:t>
      </w:r>
    </w:p>
    <w:p w14:paraId="14F4904E" w14:textId="77777777" w:rsidR="000671B1" w:rsidRDefault="00DB25E2">
      <w:pPr>
        <w:tabs>
          <w:tab w:val="left" w:pos="284"/>
        </w:tabs>
        <w:spacing w:after="0"/>
        <w:jc w:val="both"/>
        <w:rPr>
          <w:rFonts w:asciiTheme="minorHAnsi" w:hAnsiTheme="minorHAnsi" w:cstheme="minorHAnsi"/>
          <w:sz w:val="20"/>
          <w:szCs w:val="20"/>
        </w:rPr>
      </w:pPr>
      <w:r>
        <w:rPr>
          <w:rFonts w:cstheme="minorHAnsi"/>
          <w:b/>
          <w:sz w:val="20"/>
          <w:szCs w:val="20"/>
        </w:rPr>
        <w:t>Za najkorzystniejszą zostanie uznana oferta nie podlegająca odrzuceniu, która uzyska najwyższą liczbę punktów</w:t>
      </w:r>
      <w:r>
        <w:rPr>
          <w:rFonts w:cstheme="minorHAnsi"/>
          <w:sz w:val="20"/>
          <w:szCs w:val="20"/>
        </w:rPr>
        <w:t>.</w:t>
      </w:r>
    </w:p>
    <w:p w14:paraId="0550BDB5" w14:textId="77777777" w:rsidR="000671B1" w:rsidRDefault="00DB25E2">
      <w:pPr>
        <w:tabs>
          <w:tab w:val="left" w:pos="284"/>
        </w:tabs>
        <w:spacing w:after="0"/>
        <w:jc w:val="both"/>
        <w:rPr>
          <w:rFonts w:asciiTheme="minorHAnsi" w:hAnsiTheme="minorHAnsi" w:cstheme="minorHAnsi"/>
          <w:sz w:val="20"/>
          <w:szCs w:val="20"/>
        </w:rPr>
      </w:pPr>
      <w:r>
        <w:rPr>
          <w:rFonts w:cstheme="minorHAnsi"/>
          <w:sz w:val="20"/>
          <w:szCs w:val="20"/>
        </w:rPr>
        <w:t>5.</w:t>
      </w:r>
      <w:r>
        <w:rPr>
          <w:rFonts w:cstheme="minorHAnsi"/>
          <w:sz w:val="20"/>
          <w:szCs w:val="20"/>
        </w:rPr>
        <w:tab/>
        <w:t>W sytuacji, gdy Zamawiający nie będzie mógł dokonać wyboru najkorzystniejszej oferty ze względu na to, że zostały złożone oferty o takiej samej cenie, wezwie on Wykonawców, którzy złożyli te oferty, do złożenia w terminie określonym przez Zamawiającego ofert dodatkowych zawierających nową cenę. Wykonawcy, składając oferty dodatkowe, nie mogą zaoferować cen wyższych niż zaoferowane w uprzednio złożonych przez nich ofertach.</w:t>
      </w:r>
    </w:p>
    <w:p w14:paraId="058A732B" w14:textId="77777777" w:rsidR="000671B1" w:rsidRDefault="00DB25E2">
      <w:pPr>
        <w:tabs>
          <w:tab w:val="left" w:pos="284"/>
        </w:tabs>
        <w:spacing w:after="0"/>
        <w:jc w:val="both"/>
        <w:rPr>
          <w:rFonts w:asciiTheme="minorHAnsi" w:hAnsiTheme="minorHAnsi" w:cstheme="minorHAnsi"/>
          <w:sz w:val="20"/>
          <w:szCs w:val="20"/>
        </w:rPr>
      </w:pPr>
      <w:r>
        <w:rPr>
          <w:rFonts w:cstheme="minorHAnsi"/>
          <w:sz w:val="20"/>
          <w:szCs w:val="20"/>
        </w:rPr>
        <w:t>6.</w:t>
      </w:r>
      <w:r>
        <w:rPr>
          <w:rFonts w:cstheme="minorHAnsi"/>
          <w:sz w:val="20"/>
          <w:szCs w:val="20"/>
        </w:rPr>
        <w:tab/>
        <w:t>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w:t>
      </w:r>
    </w:p>
    <w:p w14:paraId="2B70E4C1" w14:textId="77777777" w:rsidR="000671B1" w:rsidRDefault="00DB25E2">
      <w:pPr>
        <w:tabs>
          <w:tab w:val="left" w:pos="284"/>
        </w:tabs>
        <w:spacing w:after="0"/>
        <w:jc w:val="both"/>
        <w:rPr>
          <w:rFonts w:asciiTheme="minorHAnsi" w:hAnsiTheme="minorHAnsi" w:cstheme="minorHAnsi"/>
          <w:sz w:val="20"/>
          <w:szCs w:val="20"/>
        </w:rPr>
      </w:pPr>
      <w:r>
        <w:rPr>
          <w:rFonts w:cstheme="minorHAnsi"/>
          <w:sz w:val="20"/>
          <w:szCs w:val="20"/>
        </w:rPr>
        <w:t>7.</w:t>
      </w:r>
      <w:r>
        <w:rPr>
          <w:rFonts w:cstheme="minorHAnsi"/>
          <w:sz w:val="20"/>
          <w:szCs w:val="20"/>
        </w:rPr>
        <w:tab/>
        <w:t xml:space="preserve">Zamawiający  wybiera  najkorzystniejszą  ofertę  w  terminie  związania   ofertą  określonym   </w:t>
      </w:r>
    </w:p>
    <w:p w14:paraId="2504996E" w14:textId="77777777" w:rsidR="000671B1" w:rsidRDefault="00DB25E2">
      <w:pPr>
        <w:tabs>
          <w:tab w:val="left" w:pos="284"/>
        </w:tabs>
        <w:spacing w:after="0"/>
        <w:jc w:val="both"/>
        <w:rPr>
          <w:rFonts w:asciiTheme="minorHAnsi" w:hAnsiTheme="minorHAnsi" w:cstheme="minorHAnsi"/>
          <w:sz w:val="20"/>
          <w:szCs w:val="20"/>
        </w:rPr>
      </w:pPr>
      <w:r>
        <w:rPr>
          <w:rFonts w:cstheme="minorHAnsi"/>
          <w:sz w:val="20"/>
          <w:szCs w:val="20"/>
        </w:rPr>
        <w:t>w SWZ.</w:t>
      </w:r>
    </w:p>
    <w:p w14:paraId="3C7ED838" w14:textId="77777777" w:rsidR="000671B1" w:rsidRDefault="00DB25E2">
      <w:pPr>
        <w:tabs>
          <w:tab w:val="left" w:pos="284"/>
        </w:tabs>
        <w:spacing w:after="0"/>
        <w:jc w:val="both"/>
        <w:rPr>
          <w:rFonts w:asciiTheme="minorHAnsi" w:hAnsiTheme="minorHAnsi" w:cstheme="minorHAnsi"/>
          <w:sz w:val="20"/>
          <w:szCs w:val="20"/>
        </w:rPr>
      </w:pPr>
      <w:r>
        <w:rPr>
          <w:rFonts w:cstheme="minorHAnsi"/>
          <w:sz w:val="20"/>
          <w:szCs w:val="20"/>
        </w:rPr>
        <w:t>8.</w:t>
      </w:r>
      <w:r>
        <w:rPr>
          <w:rFonts w:cstheme="minorHAnsi"/>
          <w:sz w:val="20"/>
          <w:szCs w:val="20"/>
        </w:rPr>
        <w:tab/>
        <w:t>Jeżeli termin związania ofertą upłynie przed wyborem najkorzystniejszej oferty, Zamawiający wezwie Wykonawcę, którego oferta otrzymała najwyższą ocenę, do wyrażenia, w wyznaczonym przez Zamawiającego terminie, pisemnej zgody na wybór jego oferty.</w:t>
      </w:r>
    </w:p>
    <w:p w14:paraId="6939AC37" w14:textId="77777777" w:rsidR="000671B1" w:rsidRDefault="00DB25E2">
      <w:pPr>
        <w:tabs>
          <w:tab w:val="left" w:pos="284"/>
        </w:tabs>
        <w:spacing w:after="0"/>
        <w:jc w:val="both"/>
        <w:rPr>
          <w:rFonts w:asciiTheme="minorHAnsi" w:hAnsiTheme="minorHAnsi" w:cstheme="minorHAnsi"/>
          <w:sz w:val="20"/>
          <w:szCs w:val="20"/>
        </w:rPr>
      </w:pPr>
      <w:r>
        <w:rPr>
          <w:rFonts w:cstheme="minorHAnsi"/>
          <w:sz w:val="20"/>
          <w:szCs w:val="20"/>
        </w:rPr>
        <w:t>9.</w:t>
      </w:r>
      <w:r>
        <w:rPr>
          <w:rFonts w:cstheme="minorHAnsi"/>
          <w:sz w:val="20"/>
          <w:szCs w:val="20"/>
        </w:rPr>
        <w:tab/>
        <w:t>W przypadku braku zgody, o której mowa w ust. 8, oferta podlega odrzuceniu, a Zamawiający zwraca się o wyrażenie takiej zgody do kolejnego Wykonawcy, którego oferta została najwyżej oceniona, chyba że zachodzą przesłanki do unieważnienia postępowania.</w:t>
      </w:r>
    </w:p>
    <w:p w14:paraId="6490ABF2" w14:textId="77777777" w:rsidR="000671B1" w:rsidRDefault="000671B1">
      <w:pPr>
        <w:tabs>
          <w:tab w:val="left" w:pos="284"/>
        </w:tabs>
        <w:spacing w:after="0"/>
        <w:jc w:val="center"/>
        <w:rPr>
          <w:rFonts w:asciiTheme="minorHAnsi" w:hAnsiTheme="minorHAnsi" w:cstheme="minorHAnsi"/>
          <w:b/>
          <w:sz w:val="20"/>
          <w:szCs w:val="20"/>
        </w:rPr>
      </w:pPr>
    </w:p>
    <w:p w14:paraId="455B01E8" w14:textId="77777777" w:rsidR="001C28CD" w:rsidRDefault="001C28CD">
      <w:pPr>
        <w:tabs>
          <w:tab w:val="left" w:pos="284"/>
        </w:tabs>
        <w:spacing w:after="0"/>
        <w:jc w:val="center"/>
        <w:rPr>
          <w:rFonts w:asciiTheme="minorHAnsi" w:hAnsiTheme="minorHAnsi" w:cstheme="minorHAnsi"/>
          <w:b/>
          <w:sz w:val="20"/>
          <w:szCs w:val="20"/>
        </w:rPr>
      </w:pPr>
    </w:p>
    <w:p w14:paraId="7124F8DE" w14:textId="77777777" w:rsidR="001C28CD" w:rsidRDefault="001C28CD">
      <w:pPr>
        <w:tabs>
          <w:tab w:val="left" w:pos="284"/>
        </w:tabs>
        <w:spacing w:after="0"/>
        <w:jc w:val="center"/>
        <w:rPr>
          <w:rFonts w:asciiTheme="minorHAnsi" w:hAnsiTheme="minorHAnsi" w:cstheme="minorHAnsi"/>
          <w:b/>
          <w:sz w:val="20"/>
          <w:szCs w:val="20"/>
        </w:rPr>
      </w:pPr>
    </w:p>
    <w:p w14:paraId="1D214752" w14:textId="77777777" w:rsidR="000671B1" w:rsidRDefault="00DB25E2">
      <w:pPr>
        <w:tabs>
          <w:tab w:val="left" w:pos="284"/>
        </w:tabs>
        <w:spacing w:after="0"/>
        <w:jc w:val="center"/>
        <w:rPr>
          <w:rFonts w:asciiTheme="minorHAnsi" w:hAnsiTheme="minorHAnsi" w:cstheme="minorHAnsi"/>
          <w:b/>
          <w:sz w:val="20"/>
          <w:szCs w:val="20"/>
        </w:rPr>
      </w:pPr>
      <w:r>
        <w:rPr>
          <w:rFonts w:cstheme="minorHAnsi"/>
          <w:b/>
          <w:sz w:val="20"/>
          <w:szCs w:val="20"/>
        </w:rPr>
        <w:t>ROZDZIAŁ 18</w:t>
      </w:r>
      <w:r>
        <w:rPr>
          <w:rFonts w:cstheme="minorHAnsi"/>
          <w:b/>
          <w:sz w:val="20"/>
          <w:szCs w:val="20"/>
        </w:rPr>
        <w:tab/>
      </w:r>
    </w:p>
    <w:p w14:paraId="20B9D78D" w14:textId="1FFD9F5F" w:rsidR="000671B1" w:rsidRDefault="00DB25E2">
      <w:pPr>
        <w:tabs>
          <w:tab w:val="left" w:pos="284"/>
        </w:tabs>
        <w:spacing w:after="0"/>
        <w:jc w:val="center"/>
        <w:rPr>
          <w:rFonts w:asciiTheme="minorHAnsi" w:hAnsiTheme="minorHAnsi" w:cstheme="minorHAnsi"/>
          <w:b/>
          <w:sz w:val="20"/>
          <w:szCs w:val="20"/>
        </w:rPr>
      </w:pPr>
      <w:r>
        <w:rPr>
          <w:rFonts w:cstheme="minorHAnsi"/>
          <w:b/>
          <w:sz w:val="20"/>
          <w:szCs w:val="20"/>
        </w:rPr>
        <w:t xml:space="preserve">Informacje o formalnościach, jakie muszą zostać dopełnione po wyborze oferty w celu zawarcia umowy </w:t>
      </w:r>
      <w:r w:rsidR="00DC1722">
        <w:rPr>
          <w:rFonts w:cstheme="minorHAnsi"/>
          <w:b/>
          <w:sz w:val="20"/>
          <w:szCs w:val="20"/>
        </w:rPr>
        <w:br/>
      </w:r>
      <w:r>
        <w:rPr>
          <w:rFonts w:cstheme="minorHAnsi"/>
          <w:b/>
          <w:sz w:val="20"/>
          <w:szCs w:val="20"/>
        </w:rPr>
        <w:t>w sprawie zamówienia publicznego</w:t>
      </w:r>
    </w:p>
    <w:p w14:paraId="148F0FFF" w14:textId="77777777" w:rsidR="000671B1" w:rsidRDefault="00DB25E2">
      <w:pPr>
        <w:tabs>
          <w:tab w:val="left" w:pos="284"/>
        </w:tabs>
        <w:spacing w:after="0"/>
        <w:jc w:val="both"/>
        <w:rPr>
          <w:rFonts w:asciiTheme="minorHAnsi" w:hAnsiTheme="minorHAnsi" w:cstheme="minorHAnsi"/>
          <w:sz w:val="20"/>
          <w:szCs w:val="20"/>
        </w:rPr>
      </w:pPr>
      <w:r>
        <w:rPr>
          <w:rFonts w:cstheme="minorHAnsi"/>
          <w:sz w:val="20"/>
          <w:szCs w:val="20"/>
        </w:rPr>
        <w:t>1.</w:t>
      </w:r>
      <w:r>
        <w:rPr>
          <w:rFonts w:cstheme="minorHAnsi"/>
          <w:sz w:val="20"/>
          <w:szCs w:val="20"/>
        </w:rPr>
        <w:tab/>
        <w:t xml:space="preserve">Zamawiający zawiera umowę w sprawie zamówienia publicznego, z uwzględnieniem art. 577 pzp, </w:t>
      </w:r>
      <w:r w:rsidR="002440F9">
        <w:rPr>
          <w:rFonts w:cstheme="minorHAnsi"/>
          <w:sz w:val="20"/>
          <w:szCs w:val="20"/>
        </w:rPr>
        <w:br/>
      </w:r>
      <w:r>
        <w:rPr>
          <w:rFonts w:cstheme="minorHAnsi"/>
          <w:sz w:val="20"/>
          <w:szCs w:val="20"/>
        </w:rPr>
        <w:t>w terminie nie krótszym niż 5 dni od dnia przesłania zawiadomienia o wyborze najkorzystniejszej oferty, jeżeli zawiadomienie to zostało przesłane przy użyciu środków komunikacji elektronicznej, albo 10 dni, jeżeli zostało przesłane w inny sposób.</w:t>
      </w:r>
    </w:p>
    <w:p w14:paraId="4F655FF6" w14:textId="77777777" w:rsidR="000671B1" w:rsidRDefault="00DB25E2">
      <w:pPr>
        <w:tabs>
          <w:tab w:val="left" w:pos="284"/>
        </w:tabs>
        <w:spacing w:after="0"/>
        <w:jc w:val="both"/>
        <w:rPr>
          <w:rFonts w:asciiTheme="minorHAnsi" w:hAnsiTheme="minorHAnsi" w:cstheme="minorHAnsi"/>
          <w:sz w:val="20"/>
          <w:szCs w:val="20"/>
        </w:rPr>
      </w:pPr>
      <w:r>
        <w:rPr>
          <w:rFonts w:cstheme="minorHAnsi"/>
          <w:sz w:val="20"/>
          <w:szCs w:val="20"/>
        </w:rPr>
        <w:t>2.</w:t>
      </w:r>
      <w:r>
        <w:rPr>
          <w:rFonts w:cstheme="minorHAnsi"/>
          <w:sz w:val="20"/>
          <w:szCs w:val="20"/>
        </w:rPr>
        <w:tab/>
        <w:t>Zamawiający może zawrzeć umowę w sprawie zamówienia publicznego przed upływem terminu, o którym mowa w ust. 1, jeżeli w postępowaniu o udzielenie zamówienia złożono tylko jedną ofertę .</w:t>
      </w:r>
    </w:p>
    <w:p w14:paraId="7F1F2E4A" w14:textId="77777777" w:rsidR="000671B1" w:rsidRDefault="00DB25E2">
      <w:pPr>
        <w:tabs>
          <w:tab w:val="left" w:pos="284"/>
        </w:tabs>
        <w:spacing w:after="0"/>
        <w:jc w:val="both"/>
        <w:rPr>
          <w:rFonts w:asciiTheme="minorHAnsi" w:hAnsiTheme="minorHAnsi" w:cstheme="minorHAnsi"/>
          <w:sz w:val="20"/>
          <w:szCs w:val="20"/>
        </w:rPr>
      </w:pPr>
      <w:r>
        <w:rPr>
          <w:rFonts w:cstheme="minorHAnsi"/>
          <w:sz w:val="20"/>
          <w:szCs w:val="20"/>
        </w:rPr>
        <w:t>3.</w:t>
      </w:r>
      <w:r>
        <w:rPr>
          <w:rFonts w:cstheme="minorHAnsi"/>
          <w:sz w:val="20"/>
          <w:szCs w:val="20"/>
        </w:rPr>
        <w:tab/>
        <w:t>Wykonawca, którego oferta została wybrana jako najkorzystniejsza, zostanie poinformowany przez Zamawiającego o miejscu i terminie podpisania umowy.</w:t>
      </w:r>
    </w:p>
    <w:p w14:paraId="6A3FC97C" w14:textId="77777777" w:rsidR="000671B1" w:rsidRDefault="00DB25E2">
      <w:pPr>
        <w:tabs>
          <w:tab w:val="left" w:pos="284"/>
        </w:tabs>
        <w:spacing w:after="0"/>
        <w:jc w:val="both"/>
        <w:rPr>
          <w:rFonts w:asciiTheme="minorHAnsi" w:hAnsiTheme="minorHAnsi" w:cstheme="minorHAnsi"/>
          <w:sz w:val="20"/>
          <w:szCs w:val="20"/>
        </w:rPr>
      </w:pPr>
      <w:r>
        <w:rPr>
          <w:rFonts w:cstheme="minorHAnsi"/>
          <w:sz w:val="20"/>
          <w:szCs w:val="20"/>
        </w:rPr>
        <w:t>4.</w:t>
      </w:r>
      <w:r>
        <w:rPr>
          <w:rFonts w:cstheme="minorHAnsi"/>
          <w:sz w:val="20"/>
          <w:szCs w:val="20"/>
        </w:rPr>
        <w:tab/>
        <w:t>Wykonawca, o którym mowa w ust. 1, ma obowiązek zawrzeć umowę w sprawie zamówienia na warunkach określonych w projektowanych postanowieniach umowy,  które stanowią załącznik  do SWZ. Umowa zostanie uzupełniona o zapisy wynikające ze złożonej oferty.</w:t>
      </w:r>
    </w:p>
    <w:p w14:paraId="2C219CF3" w14:textId="77777777" w:rsidR="000671B1" w:rsidRDefault="00DB25E2">
      <w:pPr>
        <w:tabs>
          <w:tab w:val="left" w:pos="284"/>
        </w:tabs>
        <w:spacing w:after="0"/>
        <w:jc w:val="both"/>
        <w:rPr>
          <w:rFonts w:asciiTheme="minorHAnsi" w:hAnsiTheme="minorHAnsi" w:cstheme="minorHAnsi"/>
          <w:sz w:val="20"/>
          <w:szCs w:val="20"/>
        </w:rPr>
      </w:pPr>
      <w:r>
        <w:rPr>
          <w:rFonts w:cstheme="minorHAnsi"/>
          <w:sz w:val="20"/>
          <w:szCs w:val="20"/>
        </w:rPr>
        <w:t>5.</w:t>
      </w:r>
      <w:r>
        <w:rPr>
          <w:rFonts w:cstheme="minorHAnsi"/>
          <w:sz w:val="20"/>
          <w:szCs w:val="20"/>
        </w:rPr>
        <w:tab/>
        <w:t>Przed podpisaniem umowy Wykonawcy wspólnie ubiegający się o udzielenie zamówienia (w przypadku wyboru ich oferty jako najkorzystniejszej) przedstawią Zamawiającemu umowę regulującą współpracę tych Wykonawców.</w:t>
      </w:r>
    </w:p>
    <w:p w14:paraId="208ED645" w14:textId="77777777" w:rsidR="000671B1" w:rsidRDefault="00DB25E2">
      <w:pPr>
        <w:tabs>
          <w:tab w:val="left" w:pos="284"/>
        </w:tabs>
        <w:spacing w:after="0"/>
        <w:jc w:val="both"/>
        <w:rPr>
          <w:rFonts w:asciiTheme="minorHAnsi" w:hAnsiTheme="minorHAnsi" w:cstheme="minorHAnsi"/>
          <w:sz w:val="20"/>
          <w:szCs w:val="20"/>
        </w:rPr>
      </w:pPr>
      <w:r>
        <w:rPr>
          <w:rFonts w:cstheme="minorHAnsi"/>
          <w:sz w:val="20"/>
          <w:szCs w:val="20"/>
        </w:rPr>
        <w:t>6.</w:t>
      </w:r>
      <w:r>
        <w:rPr>
          <w:rFonts w:cstheme="minorHAnsi"/>
          <w:sz w:val="20"/>
          <w:szCs w:val="20"/>
        </w:rPr>
        <w:tab/>
        <w:t>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14:paraId="22BECD31" w14:textId="77777777" w:rsidR="000671B1" w:rsidRDefault="000671B1">
      <w:pPr>
        <w:tabs>
          <w:tab w:val="left" w:pos="284"/>
        </w:tabs>
        <w:spacing w:after="0"/>
        <w:jc w:val="center"/>
        <w:rPr>
          <w:rFonts w:asciiTheme="minorHAnsi" w:hAnsiTheme="minorHAnsi" w:cstheme="minorHAnsi"/>
          <w:b/>
          <w:sz w:val="20"/>
          <w:szCs w:val="20"/>
        </w:rPr>
      </w:pPr>
    </w:p>
    <w:p w14:paraId="0CD28627" w14:textId="77777777" w:rsidR="000671B1" w:rsidRDefault="00DB25E2">
      <w:pPr>
        <w:tabs>
          <w:tab w:val="left" w:pos="284"/>
        </w:tabs>
        <w:spacing w:after="0"/>
        <w:jc w:val="center"/>
        <w:rPr>
          <w:rFonts w:asciiTheme="minorHAnsi" w:hAnsiTheme="minorHAnsi" w:cstheme="minorHAnsi"/>
          <w:b/>
          <w:sz w:val="20"/>
          <w:szCs w:val="20"/>
        </w:rPr>
      </w:pPr>
      <w:r>
        <w:rPr>
          <w:rFonts w:cstheme="minorHAnsi"/>
          <w:b/>
          <w:sz w:val="20"/>
          <w:szCs w:val="20"/>
        </w:rPr>
        <w:t>ROZDZIAŁ 19</w:t>
      </w:r>
      <w:r>
        <w:rPr>
          <w:rFonts w:cstheme="minorHAnsi"/>
          <w:b/>
          <w:sz w:val="20"/>
          <w:szCs w:val="20"/>
        </w:rPr>
        <w:tab/>
      </w:r>
    </w:p>
    <w:p w14:paraId="0371463C" w14:textId="77777777" w:rsidR="000671B1" w:rsidRDefault="00DB25E2" w:rsidP="001C28CD">
      <w:pPr>
        <w:tabs>
          <w:tab w:val="left" w:pos="0"/>
        </w:tabs>
        <w:spacing w:after="0"/>
        <w:jc w:val="center"/>
        <w:rPr>
          <w:rFonts w:asciiTheme="minorHAnsi" w:hAnsiTheme="minorHAnsi" w:cstheme="minorHAnsi"/>
          <w:b/>
          <w:sz w:val="20"/>
          <w:szCs w:val="20"/>
        </w:rPr>
      </w:pPr>
      <w:r>
        <w:rPr>
          <w:rFonts w:cstheme="minorHAnsi"/>
          <w:b/>
          <w:sz w:val="20"/>
          <w:szCs w:val="20"/>
        </w:rPr>
        <w:t>Pouczenie o środkach ochrony prawnej przysługujących Wykonawcy</w:t>
      </w:r>
    </w:p>
    <w:p w14:paraId="2BA02AE3" w14:textId="77777777" w:rsidR="000671B1" w:rsidRDefault="00DB25E2">
      <w:pPr>
        <w:pStyle w:val="Tekstkomentarza"/>
        <w:numPr>
          <w:ilvl w:val="0"/>
          <w:numId w:val="5"/>
        </w:numPr>
        <w:rPr>
          <w:b/>
        </w:rPr>
      </w:pPr>
      <w:r>
        <w:t xml:space="preserve">Zasady, terminy oraz sposób korzystania ze środków ochrony prawnej szczegółowo regulują przepisy </w:t>
      </w:r>
      <w:r>
        <w:rPr>
          <w:b/>
        </w:rPr>
        <w:t>działu IX ustawy</w:t>
      </w:r>
      <w:r>
        <w:t xml:space="preserve"> – Środki ochrony prawnej (</w:t>
      </w:r>
      <w:r>
        <w:rPr>
          <w:b/>
        </w:rPr>
        <w:t>art. 505 – 590 ustawy</w:t>
      </w:r>
      <w:r>
        <w:t>)</w:t>
      </w:r>
      <w:r>
        <w:rPr>
          <w:b/>
        </w:rPr>
        <w:t>.</w:t>
      </w:r>
    </w:p>
    <w:p w14:paraId="3A9A1E0F" w14:textId="77777777" w:rsidR="000671B1" w:rsidRDefault="00DB25E2">
      <w:pPr>
        <w:pStyle w:val="Tekstkomentarza"/>
        <w:numPr>
          <w:ilvl w:val="0"/>
          <w:numId w:val="5"/>
        </w:numPr>
      </w:pPr>
      <w:r>
        <w:t>Środki ochrony prawnej przysługują Wykonawcy oraz innemu podmiotowi, jeżeli ma lub miał interes w uzyskaniu zamówienia oraz poniósł lub może ponieść szkodę w wyniku naruszenia przez zamawiającego przepisów ustawy.</w:t>
      </w:r>
    </w:p>
    <w:p w14:paraId="457FE5E3" w14:textId="77777777" w:rsidR="000671B1" w:rsidRDefault="00DB25E2">
      <w:pPr>
        <w:pStyle w:val="Tekstkomentarza"/>
        <w:numPr>
          <w:ilvl w:val="0"/>
          <w:numId w:val="5"/>
        </w:numPr>
      </w:pPr>
      <w:r>
        <w:t>Środki ochrony prawnej wobec ogłoszenia wszczynającego postępowanie o udzielenie zamówienia oraz dokumentów zamówienia przysługują również organizacjom wpisanym na listę, o której mowa w art. 469 pkt 15, oraz Rzecznikowi Małych i Średnich Przedsiębiorców.</w:t>
      </w:r>
    </w:p>
    <w:p w14:paraId="56A31765" w14:textId="77777777" w:rsidR="000671B1" w:rsidRDefault="00DB25E2">
      <w:pPr>
        <w:pStyle w:val="Tekstkomentarza"/>
        <w:numPr>
          <w:ilvl w:val="0"/>
          <w:numId w:val="5"/>
        </w:numPr>
      </w:pPr>
      <w:r>
        <w:t>Odwołanie przysługuje na:</w:t>
      </w:r>
    </w:p>
    <w:p w14:paraId="49C5670A" w14:textId="77777777" w:rsidR="000671B1" w:rsidRDefault="00DB25E2">
      <w:pPr>
        <w:pStyle w:val="Tekstkomentarza"/>
        <w:tabs>
          <w:tab w:val="left" w:pos="284"/>
        </w:tabs>
      </w:pPr>
      <w:r>
        <w:t>1) niezgodną z przepisami ustawy czynność zamawiającego, podjętą w postępowaniu o udzielenie zamówienia, o zawarcie umowy ramowej, dynamicznym systemie zakupów, systemie kwalifikowania wykonawców lub konkursie, w tym na projektowane postanowienie umowy;</w:t>
      </w:r>
    </w:p>
    <w:p w14:paraId="350ED34F" w14:textId="77777777" w:rsidR="000671B1" w:rsidRDefault="00DB25E2">
      <w:pPr>
        <w:pStyle w:val="Tekstkomentarza"/>
        <w:tabs>
          <w:tab w:val="left" w:pos="284"/>
        </w:tabs>
      </w:pPr>
      <w:r>
        <w:t>2) zaniechanie czynności w postępowaniu o udzielenie zamówienia, o zawarcie umowy ramowej, dynamicznym systemie zakupów, systemie kwalifikowania wykonawców lub konkursie, do której zamawiający był obowiązany na podstawie ustawy;</w:t>
      </w:r>
    </w:p>
    <w:p w14:paraId="14CD4E06" w14:textId="77777777" w:rsidR="000671B1" w:rsidRDefault="00DB25E2">
      <w:pPr>
        <w:pStyle w:val="Tekstkomentarza"/>
        <w:tabs>
          <w:tab w:val="left" w:pos="284"/>
        </w:tabs>
      </w:pPr>
      <w:r>
        <w:t>3) zaniechanie przeprowadzenia postępowania o udzielenie zamówienia lub zorganizowania konkursu na podstawie ustawy, mimo że zamawiający był do tego obowiązany.</w:t>
      </w:r>
    </w:p>
    <w:p w14:paraId="23370B3B" w14:textId="77777777" w:rsidR="000671B1" w:rsidRDefault="00DB25E2">
      <w:pPr>
        <w:pStyle w:val="Tekstkomentarza"/>
        <w:numPr>
          <w:ilvl w:val="0"/>
          <w:numId w:val="5"/>
        </w:numPr>
      </w:pPr>
      <w:r>
        <w:t>Odwołanie wnosi się do Prezesa Izby.</w:t>
      </w:r>
    </w:p>
    <w:p w14:paraId="11B6A21D" w14:textId="77777777" w:rsidR="000671B1" w:rsidRDefault="00DB25E2">
      <w:pPr>
        <w:pStyle w:val="Tekstkomentarza"/>
        <w:numPr>
          <w:ilvl w:val="0"/>
          <w:numId w:val="5"/>
        </w:numPr>
      </w:pPr>
      <w: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07C2F0FC" w14:textId="77777777" w:rsidR="001C1400" w:rsidRDefault="00DB25E2">
      <w:pPr>
        <w:pStyle w:val="Tekstkomentarza"/>
        <w:numPr>
          <w:ilvl w:val="0"/>
          <w:numId w:val="5"/>
        </w:numPr>
      </w:pPr>
      <w:r>
        <w:t xml:space="preserve">Odwołujący przekazuje zamawiającemu odwołanie wniesione w formie elektronicznej albo postaci </w:t>
      </w:r>
    </w:p>
    <w:p w14:paraId="2675F78C" w14:textId="03950A90" w:rsidR="000671B1" w:rsidRDefault="00DB25E2" w:rsidP="001C1400">
      <w:pPr>
        <w:pStyle w:val="Tekstkomentarza"/>
      </w:pPr>
      <w:r>
        <w:lastRenderedPageBreak/>
        <w:t>elektronicznej albo kopię tego odwołania, jeżeli zostało ono wniesione w formie pisemnej, przed upływem terminu do wniesienia odwołania w taki sposób, aby mógł on zapoznać się z jego treścią przed upływem tego terminu.</w:t>
      </w:r>
    </w:p>
    <w:p w14:paraId="16A67481" w14:textId="77777777" w:rsidR="000671B1" w:rsidRDefault="00DB25E2">
      <w:pPr>
        <w:pStyle w:val="Tekstkomentarza"/>
        <w:numPr>
          <w:ilvl w:val="0"/>
          <w:numId w:val="5"/>
        </w:numPr>
      </w:pPr>
      <w:r>
        <w:t>Zgodnie z art. 515 ustawy, odwołanie wnosi się:</w:t>
      </w:r>
    </w:p>
    <w:p w14:paraId="0AD026A6" w14:textId="77777777" w:rsidR="000671B1" w:rsidRDefault="00DB25E2">
      <w:pPr>
        <w:pStyle w:val="Tekstkomentarza"/>
      </w:pPr>
      <w:r>
        <w:t>1. Odwołanie wnosi się:</w:t>
      </w:r>
    </w:p>
    <w:p w14:paraId="6E67611B" w14:textId="77777777" w:rsidR="000671B1" w:rsidRDefault="00DB25E2">
      <w:pPr>
        <w:pStyle w:val="Tekstkomentarza"/>
      </w:pPr>
      <w:r>
        <w:t>1) w przypadku zamówień, których wartość jest mniejsza niż progi unijne, w terminie:</w:t>
      </w:r>
    </w:p>
    <w:p w14:paraId="0F05287F" w14:textId="77777777" w:rsidR="000671B1" w:rsidRDefault="00DB25E2">
      <w:pPr>
        <w:pStyle w:val="Tekstkomentarza"/>
      </w:pPr>
      <w:r>
        <w:t>a) 5 dni od dnia przekazania informacji o czynności zamawiającego stanowiącej podstawę jego wniesienia, jeżeli informacja została przekazana przy użyciu środków komunikacji elektronicznej,</w:t>
      </w:r>
    </w:p>
    <w:p w14:paraId="53EF41F7" w14:textId="77777777" w:rsidR="000671B1" w:rsidRDefault="00DB25E2">
      <w:pPr>
        <w:pStyle w:val="Tekstkomentarza"/>
      </w:pPr>
      <w:r>
        <w:t>b) 10 dni od dnia przekazania informacji o czynności zamawiającego stanowiącej podstawę jego wniesienia, jeżeli informacja została przekazana w sposób inny niż określony w lit. a.</w:t>
      </w:r>
    </w:p>
    <w:p w14:paraId="1CC2728E" w14:textId="77777777" w:rsidR="000671B1" w:rsidRDefault="00DB25E2">
      <w:pPr>
        <w:pStyle w:val="Tekstkomentarza"/>
      </w:pPr>
      <w:r>
        <w:t>2. Odwołanie wobec treści ogłoszenia wszczynającego postępowanie o udzielenie zamówienia lub konkurs lub wobec treści dokumentów zamówienia wnosi się w terminie:</w:t>
      </w:r>
    </w:p>
    <w:p w14:paraId="6AB1728C" w14:textId="77777777" w:rsidR="000671B1" w:rsidRDefault="00DB25E2">
      <w:pPr>
        <w:pStyle w:val="Tekstkomentarza"/>
      </w:pPr>
      <w:r>
        <w:t>1) 5 dni od dnia zamieszczenia ogłoszenia w Biuletynie Zamówień Publicznych lub dokumentów zamówienia na stronie internetowej, w przypadku zamówień, których wartość jest mniejsza niż progi unijne.</w:t>
      </w:r>
    </w:p>
    <w:p w14:paraId="34845135" w14:textId="77777777" w:rsidR="000671B1" w:rsidRDefault="00DB25E2">
      <w:pPr>
        <w:pStyle w:val="Tekstkomentarza"/>
      </w:pPr>
      <w:r>
        <w:t>3. Odwołanie w przypadkach innych niż określone w ust. 1 wnosi się w terminie:</w:t>
      </w:r>
    </w:p>
    <w:p w14:paraId="532C2AC1" w14:textId="77777777" w:rsidR="000671B1" w:rsidRDefault="00DB25E2">
      <w:pPr>
        <w:pStyle w:val="Tekstkomentarza"/>
      </w:pPr>
      <w:r>
        <w:t>1) 5 dni od dnia, w którym powzięto lub przy zachowaniu należytej staranności można było powziąć wiadomość o okolicznościach stanowiących podstawę jego wniesienia, w przypadku zamówień, których wartość jest mniejsza niż progi unijne.</w:t>
      </w:r>
    </w:p>
    <w:p w14:paraId="01045197" w14:textId="77777777" w:rsidR="000671B1" w:rsidRDefault="00DB25E2">
      <w:pPr>
        <w:pStyle w:val="Tekstkomentarza"/>
        <w:numPr>
          <w:ilvl w:val="0"/>
          <w:numId w:val="5"/>
        </w:numPr>
      </w:pPr>
      <w:r>
        <w:t>Na orzeczenie Izby oraz postanowienie Prezesa Izby, o którym mowa w art. 519 ust. 1 ustawy, stronom oraz uczestnikom postępowania odwoławczego przysługuje skarga do sądu. Skargę wnosi się do Sądu Okręgowego w Warszawie – sądu zamówień publicznych, zwanego „sądem zamówień publicznych”.</w:t>
      </w:r>
    </w:p>
    <w:p w14:paraId="1DBAB1E6" w14:textId="77777777" w:rsidR="000671B1" w:rsidRDefault="00DB25E2">
      <w:pPr>
        <w:pStyle w:val="Tekstkomentarza"/>
        <w:numPr>
          <w:ilvl w:val="0"/>
          <w:numId w:val="5"/>
        </w:numPr>
      </w:pPr>
      <w:r>
        <w:t>Skargę wnosi się za pośrednictwem Prezesa Izby, w terminie 14 dni od dnia doręczenia orzeczenia Izby lub postanowienia Prezesa Izby, o którym mowa w art. 519 ust. 1, przesyłając jednocześnie jej odpis przeciwnikowi skargi. Złożenie skargi w placówce pocztowej operatora wyznaczonego w rozumieniu ustawy z dnia 23 listopada 2012 r. – Prawo pocztowe jest równoznaczne z jej wniesieniem.</w:t>
      </w:r>
    </w:p>
    <w:p w14:paraId="1E478632" w14:textId="77777777" w:rsidR="000671B1" w:rsidRDefault="00DB25E2">
      <w:pPr>
        <w:pStyle w:val="Tekstkomentarza"/>
        <w:numPr>
          <w:ilvl w:val="0"/>
          <w:numId w:val="5"/>
        </w:numPr>
      </w:pPr>
      <w:r>
        <w:t>Od wyroku sądu lub postanowienia kończącego postępowanie w sprawie przysługuje skarga kasacyjna do Sądu Najwyższego.</w:t>
      </w:r>
    </w:p>
    <w:p w14:paraId="38F3EFA3" w14:textId="77777777" w:rsidR="000671B1" w:rsidRDefault="00DB25E2">
      <w:pPr>
        <w:tabs>
          <w:tab w:val="left" w:pos="284"/>
        </w:tabs>
        <w:spacing w:after="0"/>
        <w:jc w:val="center"/>
        <w:rPr>
          <w:rFonts w:asciiTheme="minorHAnsi" w:hAnsiTheme="minorHAnsi" w:cstheme="minorHAnsi"/>
          <w:b/>
          <w:sz w:val="20"/>
          <w:szCs w:val="20"/>
        </w:rPr>
      </w:pPr>
      <w:r>
        <w:rPr>
          <w:rFonts w:cstheme="minorHAnsi"/>
          <w:b/>
          <w:sz w:val="20"/>
          <w:szCs w:val="20"/>
        </w:rPr>
        <w:t>ROZDZIAŁ 20</w:t>
      </w:r>
      <w:r>
        <w:rPr>
          <w:rFonts w:cstheme="minorHAnsi"/>
          <w:b/>
          <w:sz w:val="20"/>
          <w:szCs w:val="20"/>
        </w:rPr>
        <w:tab/>
      </w:r>
    </w:p>
    <w:p w14:paraId="013D1CA5" w14:textId="77777777" w:rsidR="000671B1" w:rsidRDefault="00DB25E2">
      <w:pPr>
        <w:tabs>
          <w:tab w:val="left" w:pos="284"/>
        </w:tabs>
        <w:spacing w:after="0"/>
        <w:jc w:val="center"/>
        <w:rPr>
          <w:rFonts w:asciiTheme="minorHAnsi" w:hAnsiTheme="minorHAnsi" w:cstheme="minorHAnsi"/>
          <w:b/>
          <w:sz w:val="20"/>
          <w:szCs w:val="20"/>
        </w:rPr>
      </w:pPr>
      <w:r>
        <w:rPr>
          <w:rFonts w:cstheme="minorHAnsi"/>
          <w:b/>
          <w:sz w:val="20"/>
          <w:szCs w:val="20"/>
        </w:rPr>
        <w:t>Podstawy wykluczenia, o których mowa w art. 109 ust. 1, jeżeli Zamawiający je przewiduje</w:t>
      </w:r>
    </w:p>
    <w:p w14:paraId="20808843" w14:textId="77777777" w:rsidR="000671B1" w:rsidRDefault="00DB25E2">
      <w:pPr>
        <w:tabs>
          <w:tab w:val="left" w:pos="284"/>
        </w:tabs>
        <w:spacing w:after="0"/>
        <w:rPr>
          <w:rFonts w:asciiTheme="minorHAnsi" w:eastAsia="Times New Roman" w:hAnsiTheme="minorHAnsi" w:cstheme="minorHAnsi"/>
          <w:sz w:val="20"/>
          <w:szCs w:val="20"/>
          <w:lang w:eastAsia="pl-PL" w:bidi="pl-PL"/>
        </w:rPr>
      </w:pPr>
      <w:r>
        <w:rPr>
          <w:rFonts w:eastAsia="Times New Roman" w:cstheme="minorHAnsi"/>
          <w:sz w:val="20"/>
          <w:szCs w:val="20"/>
          <w:lang w:eastAsia="pl-PL" w:bidi="pl-PL"/>
        </w:rPr>
        <w:t>Zamawiający nie przewiduje podstaw wykluczenia, o których mowa w art. 109 ust. 1.</w:t>
      </w:r>
    </w:p>
    <w:p w14:paraId="7DF82D28" w14:textId="77777777" w:rsidR="000671B1" w:rsidRDefault="000671B1">
      <w:pPr>
        <w:tabs>
          <w:tab w:val="left" w:pos="284"/>
        </w:tabs>
        <w:spacing w:after="0"/>
        <w:rPr>
          <w:rFonts w:asciiTheme="minorHAnsi" w:hAnsiTheme="minorHAnsi" w:cstheme="minorHAnsi"/>
          <w:color w:val="FF0000"/>
          <w:sz w:val="20"/>
          <w:szCs w:val="20"/>
        </w:rPr>
      </w:pPr>
    </w:p>
    <w:p w14:paraId="34E9536D" w14:textId="77777777" w:rsidR="000671B1" w:rsidRDefault="00DB25E2">
      <w:pPr>
        <w:tabs>
          <w:tab w:val="left" w:pos="284"/>
        </w:tabs>
        <w:spacing w:after="0"/>
        <w:jc w:val="center"/>
        <w:rPr>
          <w:rFonts w:asciiTheme="minorHAnsi" w:hAnsiTheme="minorHAnsi" w:cstheme="minorHAnsi"/>
          <w:b/>
          <w:color w:val="000000"/>
          <w:sz w:val="20"/>
          <w:szCs w:val="20"/>
        </w:rPr>
      </w:pPr>
      <w:r>
        <w:rPr>
          <w:rFonts w:cstheme="minorHAnsi"/>
          <w:b/>
          <w:color w:val="000000"/>
          <w:sz w:val="20"/>
          <w:szCs w:val="20"/>
        </w:rPr>
        <w:t>ROZDZIAŁ 21</w:t>
      </w:r>
      <w:r>
        <w:rPr>
          <w:rFonts w:cstheme="minorHAnsi"/>
          <w:b/>
          <w:color w:val="000000"/>
          <w:sz w:val="20"/>
          <w:szCs w:val="20"/>
        </w:rPr>
        <w:tab/>
      </w:r>
    </w:p>
    <w:p w14:paraId="76325070" w14:textId="77777777" w:rsidR="000671B1" w:rsidRDefault="00DB25E2">
      <w:pPr>
        <w:tabs>
          <w:tab w:val="left" w:pos="284"/>
        </w:tabs>
        <w:spacing w:after="0"/>
        <w:jc w:val="center"/>
        <w:rPr>
          <w:rFonts w:asciiTheme="minorHAnsi" w:hAnsiTheme="minorHAnsi" w:cstheme="minorHAnsi"/>
          <w:b/>
          <w:color w:val="000000"/>
          <w:sz w:val="20"/>
          <w:szCs w:val="20"/>
        </w:rPr>
      </w:pPr>
      <w:r>
        <w:rPr>
          <w:rFonts w:cstheme="minorHAnsi"/>
          <w:b/>
          <w:color w:val="000000"/>
          <w:sz w:val="20"/>
          <w:szCs w:val="20"/>
        </w:rPr>
        <w:t>Informacje o warunkach udziału w postępowaniu</w:t>
      </w:r>
    </w:p>
    <w:p w14:paraId="0344E2B6" w14:textId="77777777" w:rsidR="000671B1" w:rsidRDefault="000671B1">
      <w:pPr>
        <w:tabs>
          <w:tab w:val="left" w:pos="284"/>
        </w:tabs>
        <w:spacing w:after="0"/>
        <w:jc w:val="center"/>
        <w:rPr>
          <w:rFonts w:asciiTheme="minorHAnsi" w:hAnsiTheme="minorHAnsi" w:cstheme="minorHAnsi"/>
          <w:b/>
          <w:color w:val="000000"/>
          <w:sz w:val="20"/>
          <w:szCs w:val="20"/>
        </w:rPr>
      </w:pPr>
    </w:p>
    <w:p w14:paraId="04BA03B6" w14:textId="1A09933C" w:rsidR="000671B1" w:rsidRDefault="00033FFD">
      <w:pPr>
        <w:tabs>
          <w:tab w:val="left" w:pos="284"/>
        </w:tabs>
        <w:spacing w:after="0"/>
        <w:rPr>
          <w:rFonts w:asciiTheme="minorHAnsi" w:hAnsiTheme="minorHAnsi" w:cstheme="minorHAnsi"/>
          <w:color w:val="000000"/>
          <w:sz w:val="20"/>
          <w:szCs w:val="20"/>
        </w:rPr>
      </w:pPr>
      <w:r>
        <w:rPr>
          <w:rFonts w:cstheme="minorHAnsi"/>
          <w:color w:val="000000"/>
          <w:sz w:val="20"/>
          <w:szCs w:val="20"/>
        </w:rPr>
        <w:t xml:space="preserve">1. </w:t>
      </w:r>
      <w:r w:rsidR="00DB25E2">
        <w:rPr>
          <w:rFonts w:cstheme="minorHAnsi"/>
          <w:color w:val="000000"/>
          <w:sz w:val="20"/>
          <w:szCs w:val="20"/>
        </w:rPr>
        <w:t>O udzielenie zamówienia mogą ubiegać się  Wykonawcy, którzy spełniają warunki udziału w postępowaniu dotyczące:</w:t>
      </w:r>
    </w:p>
    <w:p w14:paraId="6F2D1B4F" w14:textId="2A48FF20" w:rsidR="000671B1" w:rsidRPr="000304EC" w:rsidRDefault="00033FFD">
      <w:pPr>
        <w:tabs>
          <w:tab w:val="left" w:pos="284"/>
        </w:tabs>
        <w:spacing w:after="0"/>
        <w:rPr>
          <w:rFonts w:asciiTheme="minorHAnsi" w:hAnsiTheme="minorHAnsi" w:cstheme="minorHAnsi"/>
          <w:color w:val="000000"/>
          <w:sz w:val="20"/>
          <w:szCs w:val="20"/>
        </w:rPr>
      </w:pPr>
      <w:r>
        <w:rPr>
          <w:rFonts w:cstheme="minorHAnsi"/>
          <w:color w:val="000000"/>
          <w:sz w:val="20"/>
          <w:szCs w:val="20"/>
        </w:rPr>
        <w:t>1)</w:t>
      </w:r>
      <w:r w:rsidR="00DB25E2">
        <w:rPr>
          <w:rFonts w:cstheme="minorHAnsi"/>
          <w:color w:val="000000"/>
          <w:sz w:val="20"/>
          <w:szCs w:val="20"/>
        </w:rPr>
        <w:t xml:space="preserve">. </w:t>
      </w:r>
      <w:r w:rsidR="00DB25E2" w:rsidRPr="000304EC">
        <w:rPr>
          <w:rFonts w:asciiTheme="minorHAnsi" w:hAnsiTheme="minorHAnsi" w:cstheme="minorHAnsi"/>
          <w:b/>
          <w:bCs/>
          <w:color w:val="000000"/>
          <w:sz w:val="20"/>
          <w:szCs w:val="20"/>
        </w:rPr>
        <w:t>zdolności do występowania w obrocie gospodarczym</w:t>
      </w:r>
      <w:r w:rsidR="00DB25E2" w:rsidRPr="000304EC">
        <w:rPr>
          <w:rFonts w:asciiTheme="minorHAnsi" w:hAnsiTheme="minorHAnsi" w:cstheme="minorHAnsi"/>
          <w:color w:val="000000"/>
          <w:sz w:val="20"/>
          <w:szCs w:val="20"/>
        </w:rPr>
        <w:t>,</w:t>
      </w:r>
    </w:p>
    <w:p w14:paraId="5BA60F04" w14:textId="351FDB23" w:rsidR="000671B1" w:rsidRPr="000304EC" w:rsidRDefault="00DB25E2">
      <w:pPr>
        <w:tabs>
          <w:tab w:val="left" w:pos="284"/>
        </w:tabs>
        <w:spacing w:after="0"/>
        <w:rPr>
          <w:rFonts w:asciiTheme="minorHAnsi" w:hAnsiTheme="minorHAnsi" w:cstheme="minorHAnsi"/>
          <w:color w:val="000000"/>
          <w:sz w:val="20"/>
          <w:szCs w:val="20"/>
        </w:rPr>
      </w:pPr>
      <w:r w:rsidRPr="000304EC">
        <w:rPr>
          <w:rFonts w:asciiTheme="minorHAnsi" w:hAnsiTheme="minorHAnsi" w:cstheme="minorHAnsi"/>
          <w:color w:val="000000"/>
          <w:sz w:val="20"/>
          <w:szCs w:val="20"/>
        </w:rPr>
        <w:t>Zamawiający odstępuje od opisu sposobu dokonywania oceny spełnienia warunków w tym zakresie.</w:t>
      </w:r>
    </w:p>
    <w:p w14:paraId="6B6E11D8" w14:textId="2F081640" w:rsidR="009A0513" w:rsidRPr="00083FCA" w:rsidRDefault="00DB25E2" w:rsidP="00033FFD">
      <w:pPr>
        <w:pStyle w:val="Akapitzlist"/>
        <w:numPr>
          <w:ilvl w:val="2"/>
          <w:numId w:val="12"/>
        </w:numPr>
        <w:rPr>
          <w:rFonts w:asciiTheme="minorHAnsi" w:hAnsiTheme="minorHAnsi" w:cstheme="minorHAnsi"/>
          <w:color w:val="000000"/>
        </w:rPr>
      </w:pPr>
      <w:r w:rsidRPr="00083FCA">
        <w:rPr>
          <w:rFonts w:asciiTheme="minorHAnsi" w:hAnsiTheme="minorHAnsi" w:cstheme="minorHAnsi"/>
          <w:b/>
          <w:bCs/>
          <w:color w:val="000000"/>
        </w:rPr>
        <w:t xml:space="preserve">uprawnień   do   prowadzenia   określonej   działalności   gospodarczej   lub   zawodowej,    o ile wynika </w:t>
      </w:r>
    </w:p>
    <w:p w14:paraId="762F6C15" w14:textId="77777777" w:rsidR="00083FCA" w:rsidRPr="00083FCA" w:rsidRDefault="00DB25E2" w:rsidP="00083FCA">
      <w:pPr>
        <w:spacing w:after="0"/>
        <w:rPr>
          <w:rFonts w:asciiTheme="minorHAnsi" w:hAnsiTheme="minorHAnsi" w:cstheme="minorHAnsi"/>
          <w:color w:val="000000"/>
          <w:sz w:val="20"/>
          <w:szCs w:val="20"/>
        </w:rPr>
      </w:pPr>
      <w:r w:rsidRPr="00083FCA">
        <w:rPr>
          <w:rFonts w:asciiTheme="minorHAnsi" w:hAnsiTheme="minorHAnsi" w:cstheme="minorHAnsi"/>
          <w:b/>
          <w:bCs/>
          <w:color w:val="000000"/>
          <w:sz w:val="20"/>
          <w:szCs w:val="20"/>
        </w:rPr>
        <w:t>to z odrębnych przepisów</w:t>
      </w:r>
      <w:r w:rsidRPr="00083FCA">
        <w:rPr>
          <w:rFonts w:asciiTheme="minorHAnsi" w:hAnsiTheme="minorHAnsi" w:cstheme="minorHAnsi"/>
          <w:color w:val="000000"/>
          <w:sz w:val="20"/>
          <w:szCs w:val="20"/>
        </w:rPr>
        <w:t>,</w:t>
      </w:r>
    </w:p>
    <w:p w14:paraId="5A1D7F08" w14:textId="5F1CFD54" w:rsidR="000671B1" w:rsidRPr="00083FCA" w:rsidRDefault="00DB25E2" w:rsidP="00083FCA">
      <w:pPr>
        <w:spacing w:after="0"/>
        <w:rPr>
          <w:rFonts w:asciiTheme="minorHAnsi" w:hAnsiTheme="minorHAnsi" w:cstheme="minorHAnsi"/>
          <w:color w:val="000000"/>
          <w:sz w:val="20"/>
          <w:szCs w:val="20"/>
        </w:rPr>
      </w:pPr>
      <w:r w:rsidRPr="00083FCA">
        <w:rPr>
          <w:rFonts w:asciiTheme="minorHAnsi" w:hAnsiTheme="minorHAnsi" w:cstheme="minorHAnsi"/>
          <w:sz w:val="20"/>
          <w:szCs w:val="20"/>
        </w:rPr>
        <w:t xml:space="preserve">Zamawiający odstępuje od opisu sposobu dokonywania oceny spełnienia warunków w tym zakresie. </w:t>
      </w:r>
    </w:p>
    <w:p w14:paraId="389F4F11" w14:textId="5BBA58EF" w:rsidR="000671B1" w:rsidRPr="00083FCA" w:rsidRDefault="00DB25E2">
      <w:pPr>
        <w:tabs>
          <w:tab w:val="left" w:pos="284"/>
        </w:tabs>
        <w:spacing w:after="0"/>
        <w:rPr>
          <w:rFonts w:asciiTheme="minorHAnsi" w:hAnsiTheme="minorHAnsi" w:cstheme="minorHAnsi"/>
          <w:sz w:val="20"/>
          <w:szCs w:val="20"/>
        </w:rPr>
      </w:pPr>
      <w:r w:rsidRPr="00083FCA">
        <w:rPr>
          <w:rFonts w:asciiTheme="minorHAnsi" w:hAnsiTheme="minorHAnsi" w:cstheme="minorHAnsi"/>
          <w:sz w:val="20"/>
          <w:szCs w:val="20"/>
        </w:rPr>
        <w:t>3</w:t>
      </w:r>
      <w:r w:rsidR="00033FFD" w:rsidRPr="00083FCA">
        <w:rPr>
          <w:rFonts w:asciiTheme="minorHAnsi" w:hAnsiTheme="minorHAnsi" w:cstheme="minorHAnsi"/>
          <w:sz w:val="20"/>
          <w:szCs w:val="20"/>
        </w:rPr>
        <w:t>)</w:t>
      </w:r>
      <w:r w:rsidRPr="00083FCA">
        <w:rPr>
          <w:rFonts w:asciiTheme="minorHAnsi" w:hAnsiTheme="minorHAnsi" w:cstheme="minorHAnsi"/>
          <w:sz w:val="20"/>
          <w:szCs w:val="20"/>
        </w:rPr>
        <w:t xml:space="preserve"> </w:t>
      </w:r>
      <w:r w:rsidRPr="00083FCA">
        <w:rPr>
          <w:rFonts w:asciiTheme="minorHAnsi" w:hAnsiTheme="minorHAnsi" w:cstheme="minorHAnsi"/>
          <w:b/>
          <w:bCs/>
          <w:sz w:val="20"/>
          <w:szCs w:val="20"/>
        </w:rPr>
        <w:t>sytuacji ekonomicznej lub finansowej</w:t>
      </w:r>
      <w:r w:rsidRPr="00083FCA">
        <w:rPr>
          <w:rFonts w:asciiTheme="minorHAnsi" w:hAnsiTheme="minorHAnsi" w:cstheme="minorHAnsi"/>
          <w:sz w:val="20"/>
          <w:szCs w:val="20"/>
        </w:rPr>
        <w:t>,</w:t>
      </w:r>
    </w:p>
    <w:p w14:paraId="52A90E00" w14:textId="77777777" w:rsidR="000671B1" w:rsidRPr="00083FCA" w:rsidRDefault="00DB25E2">
      <w:pPr>
        <w:tabs>
          <w:tab w:val="left" w:pos="284"/>
        </w:tabs>
        <w:spacing w:after="0"/>
        <w:rPr>
          <w:rFonts w:asciiTheme="minorHAnsi" w:hAnsiTheme="minorHAnsi" w:cstheme="minorHAnsi"/>
          <w:sz w:val="20"/>
          <w:szCs w:val="20"/>
        </w:rPr>
      </w:pPr>
      <w:r w:rsidRPr="00083FCA">
        <w:rPr>
          <w:rFonts w:asciiTheme="minorHAnsi" w:hAnsiTheme="minorHAnsi" w:cstheme="minorHAnsi"/>
          <w:sz w:val="20"/>
          <w:szCs w:val="20"/>
        </w:rPr>
        <w:t>Opis spełnienia warunku:</w:t>
      </w:r>
    </w:p>
    <w:p w14:paraId="3A8AF323" w14:textId="77777777" w:rsidR="000671B1" w:rsidRPr="00083FCA" w:rsidRDefault="00DB25E2">
      <w:pPr>
        <w:tabs>
          <w:tab w:val="left" w:pos="284"/>
        </w:tabs>
        <w:spacing w:after="0"/>
        <w:rPr>
          <w:rFonts w:asciiTheme="minorHAnsi" w:hAnsiTheme="minorHAnsi" w:cstheme="minorHAnsi"/>
          <w:sz w:val="20"/>
          <w:szCs w:val="20"/>
        </w:rPr>
      </w:pPr>
      <w:r w:rsidRPr="00083FCA">
        <w:rPr>
          <w:rFonts w:asciiTheme="minorHAnsi" w:hAnsiTheme="minorHAnsi" w:cstheme="minorHAnsi"/>
          <w:sz w:val="20"/>
          <w:szCs w:val="20"/>
        </w:rPr>
        <w:t xml:space="preserve">Zamawiający odstępuje od opisu sposobu dokonywania oceny spełnienia warunków w tym zakresie. </w:t>
      </w:r>
    </w:p>
    <w:p w14:paraId="7F9E5715" w14:textId="6E115EA1" w:rsidR="000671B1" w:rsidRPr="00083FCA" w:rsidRDefault="00DB25E2" w:rsidP="00033FFD">
      <w:pPr>
        <w:pStyle w:val="Akapitzlist"/>
        <w:numPr>
          <w:ilvl w:val="2"/>
          <w:numId w:val="13"/>
        </w:numPr>
        <w:tabs>
          <w:tab w:val="left" w:pos="284"/>
        </w:tabs>
        <w:rPr>
          <w:rFonts w:asciiTheme="minorHAnsi" w:hAnsiTheme="minorHAnsi" w:cstheme="minorHAnsi"/>
        </w:rPr>
      </w:pPr>
      <w:r w:rsidRPr="00083FCA">
        <w:rPr>
          <w:rFonts w:asciiTheme="minorHAnsi" w:hAnsiTheme="minorHAnsi" w:cstheme="minorHAnsi"/>
          <w:b/>
          <w:bCs/>
        </w:rPr>
        <w:lastRenderedPageBreak/>
        <w:t>zdolności technicznej lub zawodowej</w:t>
      </w:r>
    </w:p>
    <w:p w14:paraId="5996ABCB" w14:textId="77777777" w:rsidR="000671B1" w:rsidRDefault="00DB25E2">
      <w:pPr>
        <w:tabs>
          <w:tab w:val="left" w:pos="284"/>
        </w:tabs>
        <w:spacing w:after="0"/>
        <w:rPr>
          <w:rFonts w:asciiTheme="minorHAnsi" w:hAnsiTheme="minorHAnsi" w:cstheme="minorHAnsi"/>
          <w:sz w:val="20"/>
          <w:szCs w:val="20"/>
        </w:rPr>
      </w:pPr>
      <w:r w:rsidRPr="00083FCA">
        <w:rPr>
          <w:rFonts w:asciiTheme="minorHAnsi" w:hAnsiTheme="minorHAnsi" w:cstheme="minorHAnsi"/>
          <w:sz w:val="20"/>
          <w:szCs w:val="20"/>
        </w:rPr>
        <w:t>Zamawiający odstępuje od opisu sposobu dokonywania oceny spełnienia warunków w tym</w:t>
      </w:r>
      <w:r>
        <w:rPr>
          <w:rFonts w:cstheme="minorHAnsi"/>
          <w:sz w:val="20"/>
          <w:szCs w:val="20"/>
        </w:rPr>
        <w:t xml:space="preserve"> zakresie. </w:t>
      </w:r>
    </w:p>
    <w:p w14:paraId="04498269" w14:textId="77777777" w:rsidR="000671B1" w:rsidRDefault="000671B1">
      <w:pPr>
        <w:tabs>
          <w:tab w:val="left" w:pos="284"/>
        </w:tabs>
        <w:spacing w:after="0"/>
        <w:jc w:val="both"/>
        <w:rPr>
          <w:rFonts w:asciiTheme="minorHAnsi" w:hAnsiTheme="minorHAnsi" w:cstheme="minorHAnsi"/>
          <w:color w:val="FF0000"/>
          <w:sz w:val="20"/>
          <w:szCs w:val="20"/>
        </w:rPr>
      </w:pPr>
    </w:p>
    <w:p w14:paraId="131CACB2" w14:textId="77777777" w:rsidR="000671B1" w:rsidRDefault="00DB25E2">
      <w:pPr>
        <w:tabs>
          <w:tab w:val="left" w:pos="284"/>
        </w:tabs>
        <w:spacing w:after="0"/>
        <w:jc w:val="both"/>
        <w:rPr>
          <w:rFonts w:asciiTheme="minorHAnsi" w:hAnsiTheme="minorHAnsi" w:cstheme="minorHAnsi"/>
          <w:color w:val="000000"/>
          <w:sz w:val="20"/>
          <w:szCs w:val="20"/>
        </w:rPr>
      </w:pPr>
      <w:r>
        <w:rPr>
          <w:rFonts w:cstheme="minorHAnsi"/>
          <w:color w:val="000000"/>
          <w:sz w:val="20"/>
          <w:szCs w:val="20"/>
        </w:rPr>
        <w:t>2.</w:t>
      </w:r>
      <w:r>
        <w:rPr>
          <w:rFonts w:cstheme="minorHAnsi"/>
          <w:color w:val="000000"/>
          <w:sz w:val="20"/>
          <w:szCs w:val="20"/>
        </w:rPr>
        <w:tab/>
        <w:t>Wykonawca może w celu potwierdzenia spełnienia warunków udziału w postępowaniu, polegać na zdolnościach technicznych lub zawodowych lub sytuacji ekonomicznej lub finansowej podmiotów, niezależnie od charakteru prawnego łączących go z nim stosunków prawnych.</w:t>
      </w:r>
    </w:p>
    <w:p w14:paraId="4E19E521" w14:textId="3BF4926D" w:rsidR="000671B1" w:rsidRDefault="00033FFD">
      <w:pPr>
        <w:tabs>
          <w:tab w:val="left" w:pos="284"/>
        </w:tabs>
        <w:spacing w:after="0"/>
        <w:jc w:val="both"/>
        <w:rPr>
          <w:rFonts w:asciiTheme="minorHAnsi" w:hAnsiTheme="minorHAnsi" w:cstheme="minorHAnsi"/>
          <w:color w:val="000000"/>
          <w:sz w:val="20"/>
          <w:szCs w:val="20"/>
        </w:rPr>
      </w:pPr>
      <w:r>
        <w:rPr>
          <w:rFonts w:cstheme="minorHAnsi"/>
          <w:color w:val="000000"/>
          <w:sz w:val="20"/>
          <w:szCs w:val="20"/>
        </w:rPr>
        <w:t>3</w:t>
      </w:r>
      <w:r w:rsidR="00DB25E2">
        <w:rPr>
          <w:rFonts w:cstheme="minorHAnsi"/>
          <w:color w:val="000000"/>
          <w:sz w:val="20"/>
          <w:szCs w:val="20"/>
        </w:rPr>
        <w:t>.</w:t>
      </w:r>
      <w:r w:rsidR="00DB25E2">
        <w:rPr>
          <w:rFonts w:cstheme="minorHAnsi"/>
          <w:color w:val="000000"/>
          <w:sz w:val="20"/>
          <w:szCs w:val="20"/>
        </w:rPr>
        <w:tab/>
        <w:t xml:space="preserve">Wykonawca, który polega na zdolnościach lub sytuacji podmiotów udostępniających zasoby, składa, wraz </w:t>
      </w:r>
      <w:r w:rsidR="00FB6AF8">
        <w:rPr>
          <w:rFonts w:cstheme="minorHAnsi"/>
          <w:color w:val="000000"/>
          <w:sz w:val="20"/>
          <w:szCs w:val="20"/>
        </w:rPr>
        <w:br/>
      </w:r>
      <w:r w:rsidR="00DB25E2">
        <w:rPr>
          <w:rFonts w:cstheme="minorHAnsi"/>
          <w:color w:val="000000"/>
          <w:sz w:val="20"/>
          <w:szCs w:val="20"/>
        </w:rPr>
        <w:t>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5278133B" w14:textId="5C7398FC" w:rsidR="000671B1" w:rsidRDefault="00033FFD">
      <w:pPr>
        <w:tabs>
          <w:tab w:val="left" w:pos="284"/>
        </w:tabs>
        <w:spacing w:after="0"/>
        <w:jc w:val="both"/>
        <w:rPr>
          <w:rFonts w:asciiTheme="minorHAnsi" w:hAnsiTheme="minorHAnsi" w:cstheme="minorHAnsi"/>
          <w:color w:val="000000"/>
          <w:sz w:val="20"/>
          <w:szCs w:val="20"/>
        </w:rPr>
      </w:pPr>
      <w:r>
        <w:rPr>
          <w:rFonts w:cstheme="minorHAnsi"/>
          <w:color w:val="000000"/>
          <w:sz w:val="20"/>
          <w:szCs w:val="20"/>
        </w:rPr>
        <w:t>4</w:t>
      </w:r>
      <w:r w:rsidR="00DB25E2">
        <w:rPr>
          <w:rFonts w:cstheme="minorHAnsi"/>
          <w:color w:val="000000"/>
          <w:sz w:val="20"/>
          <w:szCs w:val="20"/>
        </w:rPr>
        <w:t>.</w:t>
      </w:r>
      <w:r w:rsidR="00DB25E2">
        <w:rPr>
          <w:rFonts w:cstheme="minorHAnsi"/>
          <w:color w:val="000000"/>
          <w:sz w:val="20"/>
          <w:szCs w:val="20"/>
        </w:rPr>
        <w:tab/>
        <w:t>Zobowiązanie podmiotu udostępniającego zasoby, o którym mowa w ust. 3, potwierdza, że stosunek łączący Wykonawcę z podmiotami udostępniającymi zasoby gwarantuje rzeczywisty dostęp do tych zasobów oraz określa w szczególności:</w:t>
      </w:r>
    </w:p>
    <w:p w14:paraId="63869C04" w14:textId="77777777" w:rsidR="000671B1" w:rsidRDefault="00DB25E2">
      <w:pPr>
        <w:tabs>
          <w:tab w:val="left" w:pos="284"/>
        </w:tabs>
        <w:spacing w:after="0"/>
        <w:jc w:val="both"/>
        <w:rPr>
          <w:rFonts w:asciiTheme="minorHAnsi" w:hAnsiTheme="minorHAnsi" w:cstheme="minorHAnsi"/>
          <w:color w:val="000000"/>
          <w:sz w:val="20"/>
          <w:szCs w:val="20"/>
        </w:rPr>
      </w:pPr>
      <w:r>
        <w:rPr>
          <w:rFonts w:cstheme="minorHAnsi"/>
          <w:color w:val="000000"/>
          <w:sz w:val="20"/>
          <w:szCs w:val="20"/>
        </w:rPr>
        <w:t>a)</w:t>
      </w:r>
      <w:r>
        <w:rPr>
          <w:rFonts w:cstheme="minorHAnsi"/>
          <w:color w:val="000000"/>
          <w:sz w:val="20"/>
          <w:szCs w:val="20"/>
        </w:rPr>
        <w:tab/>
        <w:t>zakres dostępnych Wykonawcy zasobów podmiotu udostępniającego zasoby;</w:t>
      </w:r>
    </w:p>
    <w:p w14:paraId="3E1C40A3" w14:textId="77777777" w:rsidR="000671B1" w:rsidRDefault="00DB25E2">
      <w:pPr>
        <w:tabs>
          <w:tab w:val="left" w:pos="284"/>
        </w:tabs>
        <w:spacing w:after="0"/>
        <w:jc w:val="both"/>
        <w:rPr>
          <w:rFonts w:asciiTheme="minorHAnsi" w:hAnsiTheme="minorHAnsi" w:cstheme="minorHAnsi"/>
          <w:color w:val="000000"/>
          <w:sz w:val="20"/>
          <w:szCs w:val="20"/>
        </w:rPr>
      </w:pPr>
      <w:r>
        <w:rPr>
          <w:rFonts w:cstheme="minorHAnsi"/>
          <w:color w:val="000000"/>
          <w:sz w:val="20"/>
          <w:szCs w:val="20"/>
        </w:rPr>
        <w:t>b)</w:t>
      </w:r>
      <w:r>
        <w:rPr>
          <w:rFonts w:cstheme="minorHAnsi"/>
          <w:color w:val="000000"/>
          <w:sz w:val="20"/>
          <w:szCs w:val="20"/>
        </w:rPr>
        <w:tab/>
        <w:t>sposób i okres udostępnienia Wykonawcy i wykorzystania przez niego zasobów podmiotu udostępniającego te zasoby przy wykonywaniu zamówienia;</w:t>
      </w:r>
    </w:p>
    <w:p w14:paraId="5CE8785E" w14:textId="77777777" w:rsidR="000671B1" w:rsidRDefault="00DB25E2">
      <w:pPr>
        <w:tabs>
          <w:tab w:val="left" w:pos="284"/>
        </w:tabs>
        <w:spacing w:after="0"/>
        <w:jc w:val="both"/>
        <w:rPr>
          <w:rFonts w:asciiTheme="minorHAnsi" w:hAnsiTheme="minorHAnsi" w:cstheme="minorHAnsi"/>
          <w:color w:val="000000"/>
          <w:sz w:val="20"/>
          <w:szCs w:val="20"/>
        </w:rPr>
      </w:pPr>
      <w:r>
        <w:rPr>
          <w:rFonts w:cstheme="minorHAnsi"/>
          <w:color w:val="000000"/>
          <w:sz w:val="20"/>
          <w:szCs w:val="20"/>
        </w:rPr>
        <w:t>c)</w:t>
      </w:r>
      <w:r>
        <w:rPr>
          <w:rFonts w:cstheme="minorHAnsi"/>
          <w:color w:val="000000"/>
          <w:sz w:val="20"/>
          <w:szCs w:val="20"/>
        </w:rPr>
        <w:tab/>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5D5E8F1B" w14:textId="5A07EA13" w:rsidR="000671B1" w:rsidRDefault="00033FFD">
      <w:pPr>
        <w:tabs>
          <w:tab w:val="left" w:pos="284"/>
        </w:tabs>
        <w:spacing w:after="0"/>
        <w:jc w:val="both"/>
        <w:rPr>
          <w:rFonts w:asciiTheme="minorHAnsi" w:hAnsiTheme="minorHAnsi" w:cstheme="minorHAnsi"/>
          <w:color w:val="000000"/>
          <w:sz w:val="20"/>
          <w:szCs w:val="20"/>
        </w:rPr>
      </w:pPr>
      <w:r>
        <w:rPr>
          <w:rFonts w:cstheme="minorHAnsi"/>
          <w:color w:val="000000"/>
          <w:sz w:val="20"/>
          <w:szCs w:val="20"/>
        </w:rPr>
        <w:t>5</w:t>
      </w:r>
      <w:r w:rsidR="00DB25E2">
        <w:rPr>
          <w:rFonts w:cstheme="minorHAnsi"/>
          <w:color w:val="000000"/>
          <w:sz w:val="20"/>
          <w:szCs w:val="20"/>
        </w:rPr>
        <w:t>.</w:t>
      </w:r>
      <w:r w:rsidR="009A0513">
        <w:rPr>
          <w:rFonts w:cstheme="minorHAnsi"/>
          <w:color w:val="000000"/>
          <w:sz w:val="20"/>
          <w:szCs w:val="20"/>
        </w:rPr>
        <w:t xml:space="preserve"> </w:t>
      </w:r>
      <w:r w:rsidR="00DB25E2">
        <w:rPr>
          <w:rFonts w:cstheme="minorHAnsi"/>
          <w:color w:val="000000"/>
          <w:sz w:val="20"/>
          <w:szCs w:val="20"/>
        </w:rPr>
        <w:t xml:space="preserve">Zamawiający ocenia, czy udostępniane Wykonawcy przez podmioty udostępniające zasoby zdolności techniczne lub zawodowe lub ich sytuacja finansowa lub ekonomiczna, pozwalają na wykazanie przez Wykonawcę spełniania warunków udziału w postępowaniu, o których mowa w art. </w:t>
      </w:r>
      <w:r w:rsidR="00DB25E2">
        <w:rPr>
          <w:rFonts w:cstheme="minorHAnsi"/>
          <w:sz w:val="20"/>
          <w:szCs w:val="20"/>
        </w:rPr>
        <w:t xml:space="preserve">112 ust. 2 pkt 3 i 4, </w:t>
      </w:r>
      <w:r w:rsidR="00DB25E2">
        <w:rPr>
          <w:rFonts w:cstheme="minorHAnsi"/>
          <w:color w:val="000000"/>
          <w:sz w:val="20"/>
          <w:szCs w:val="20"/>
        </w:rPr>
        <w:t>oraz, jeżeli to dotyczy, kryteriów selekcji, a także bada, czy nie zachodzą wobec tego podmiotu podstawy wykluczenia, które zostały przewidziane względem Wykonawcy.</w:t>
      </w:r>
    </w:p>
    <w:p w14:paraId="0FA4DA4D" w14:textId="77777777" w:rsidR="000671B1" w:rsidRDefault="00DB25E2">
      <w:pPr>
        <w:tabs>
          <w:tab w:val="left" w:pos="284"/>
        </w:tabs>
        <w:spacing w:after="0"/>
        <w:jc w:val="both"/>
        <w:rPr>
          <w:rFonts w:asciiTheme="minorHAnsi" w:hAnsiTheme="minorHAnsi" w:cstheme="minorHAnsi"/>
          <w:color w:val="000000"/>
          <w:sz w:val="20"/>
          <w:szCs w:val="20"/>
        </w:rPr>
      </w:pPr>
      <w:r>
        <w:rPr>
          <w:rFonts w:cstheme="minorHAnsi"/>
          <w:color w:val="000000"/>
          <w:sz w:val="20"/>
          <w:szCs w:val="20"/>
        </w:rPr>
        <w:t>6.</w:t>
      </w:r>
      <w:r>
        <w:rPr>
          <w:rFonts w:cstheme="minorHAnsi"/>
          <w:color w:val="000000"/>
          <w:sz w:val="20"/>
          <w:szCs w:val="20"/>
        </w:rPr>
        <w:tab/>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42576722" w14:textId="1AE7C280" w:rsidR="000671B1" w:rsidRDefault="00DB25E2">
      <w:pPr>
        <w:tabs>
          <w:tab w:val="left" w:pos="284"/>
        </w:tabs>
        <w:spacing w:after="0"/>
        <w:jc w:val="both"/>
        <w:rPr>
          <w:rFonts w:asciiTheme="minorHAnsi" w:hAnsiTheme="minorHAnsi" w:cstheme="minorHAnsi"/>
          <w:color w:val="000000"/>
          <w:sz w:val="20"/>
          <w:szCs w:val="20"/>
        </w:rPr>
      </w:pPr>
      <w:r>
        <w:rPr>
          <w:rFonts w:cstheme="minorHAnsi"/>
          <w:color w:val="000000"/>
          <w:sz w:val="20"/>
          <w:szCs w:val="20"/>
        </w:rPr>
        <w:t>7.</w:t>
      </w:r>
      <w:r>
        <w:rPr>
          <w:rFonts w:cstheme="minorHAnsi"/>
          <w:color w:val="000000"/>
          <w:sz w:val="20"/>
          <w:szCs w:val="20"/>
        </w:rPr>
        <w:tab/>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2E1C4ECE" w14:textId="7E7D6E4E" w:rsidR="000671B1" w:rsidRDefault="00DB25E2">
      <w:pPr>
        <w:tabs>
          <w:tab w:val="left" w:pos="284"/>
        </w:tabs>
        <w:spacing w:after="0"/>
        <w:jc w:val="both"/>
        <w:rPr>
          <w:rFonts w:asciiTheme="minorHAnsi" w:hAnsiTheme="minorHAnsi" w:cstheme="minorHAnsi"/>
          <w:color w:val="000000"/>
          <w:sz w:val="20"/>
          <w:szCs w:val="20"/>
        </w:rPr>
      </w:pPr>
      <w:r>
        <w:rPr>
          <w:rFonts w:cstheme="minorHAnsi"/>
          <w:color w:val="000000"/>
          <w:sz w:val="20"/>
          <w:szCs w:val="20"/>
        </w:rPr>
        <w:t>8.</w:t>
      </w:r>
      <w:r>
        <w:rPr>
          <w:rFonts w:cstheme="minorHAnsi"/>
          <w:color w:val="000000"/>
          <w:sz w:val="20"/>
          <w:szCs w:val="20"/>
        </w:rPr>
        <w:tab/>
        <w:t>Wykonawca nie może, po  upływie terminu składania wniosków o dopuszczenie do udziału w postępowaniu albo ofert, powoływać się na zdolności lub sytuację podmiotów udostępniających zasoby, jeżeli na etapie składania wniosków o dopuszczenie do udziału w postępowaniu albo ofert nie polegał on w danym zakresie na zdolnościach lub sytuacji podmiotów udostępniających zasoby.</w:t>
      </w:r>
    </w:p>
    <w:p w14:paraId="0F080B4E" w14:textId="77777777" w:rsidR="000671B1" w:rsidRDefault="000671B1">
      <w:pPr>
        <w:tabs>
          <w:tab w:val="left" w:pos="284"/>
        </w:tabs>
        <w:spacing w:after="0"/>
        <w:jc w:val="center"/>
        <w:rPr>
          <w:b/>
          <w:color w:val="000000"/>
          <w:sz w:val="20"/>
        </w:rPr>
      </w:pPr>
    </w:p>
    <w:p w14:paraId="42A67A57" w14:textId="77777777" w:rsidR="000671B1" w:rsidRDefault="00DB25E2">
      <w:pPr>
        <w:tabs>
          <w:tab w:val="left" w:pos="284"/>
        </w:tabs>
        <w:spacing w:after="0"/>
        <w:jc w:val="center"/>
        <w:rPr>
          <w:b/>
          <w:color w:val="000000"/>
          <w:sz w:val="20"/>
        </w:rPr>
      </w:pPr>
      <w:r>
        <w:rPr>
          <w:b/>
          <w:color w:val="000000"/>
          <w:sz w:val="20"/>
        </w:rPr>
        <w:t>ROZDZIAŁ 22</w:t>
      </w:r>
      <w:r>
        <w:rPr>
          <w:b/>
          <w:color w:val="000000"/>
          <w:sz w:val="20"/>
        </w:rPr>
        <w:tab/>
      </w:r>
    </w:p>
    <w:p w14:paraId="07B02EA1" w14:textId="77777777" w:rsidR="000671B1" w:rsidRDefault="00DB25E2">
      <w:pPr>
        <w:tabs>
          <w:tab w:val="left" w:pos="284"/>
        </w:tabs>
        <w:spacing w:after="0"/>
        <w:jc w:val="center"/>
        <w:rPr>
          <w:b/>
          <w:color w:val="000000"/>
          <w:sz w:val="20"/>
        </w:rPr>
      </w:pPr>
      <w:r>
        <w:rPr>
          <w:b/>
          <w:color w:val="000000"/>
          <w:sz w:val="20"/>
        </w:rPr>
        <w:t>Informacje o podmiotowych środkach dowodowych, jeżeli Zamawiający będzie wymagał ich złożenia</w:t>
      </w:r>
    </w:p>
    <w:p w14:paraId="0CF993DC" w14:textId="77777777" w:rsidR="000671B1" w:rsidRPr="00DB25E2" w:rsidRDefault="00DB25E2">
      <w:pPr>
        <w:tabs>
          <w:tab w:val="left" w:pos="284"/>
        </w:tabs>
        <w:spacing w:after="0"/>
        <w:jc w:val="both"/>
        <w:rPr>
          <w:color w:val="000000"/>
          <w:sz w:val="20"/>
        </w:rPr>
      </w:pPr>
      <w:r w:rsidRPr="00DB25E2">
        <w:rPr>
          <w:color w:val="000000"/>
          <w:sz w:val="20"/>
        </w:rPr>
        <w:t>Nie dotyczy.</w:t>
      </w:r>
    </w:p>
    <w:p w14:paraId="5F34D460" w14:textId="77777777" w:rsidR="000671B1" w:rsidRDefault="00DB25E2" w:rsidP="00BB1C06">
      <w:pPr>
        <w:tabs>
          <w:tab w:val="left" w:pos="284"/>
        </w:tabs>
        <w:spacing w:after="0"/>
        <w:jc w:val="center"/>
        <w:rPr>
          <w:color w:val="000000"/>
        </w:rPr>
      </w:pPr>
      <w:r>
        <w:rPr>
          <w:rFonts w:cstheme="minorHAnsi"/>
          <w:b/>
          <w:color w:val="000000"/>
          <w:sz w:val="20"/>
          <w:szCs w:val="20"/>
        </w:rPr>
        <w:t>Rozdział 23</w:t>
      </w:r>
    </w:p>
    <w:p w14:paraId="08C44031" w14:textId="77777777" w:rsidR="000671B1" w:rsidRDefault="00DB25E2">
      <w:pPr>
        <w:tabs>
          <w:tab w:val="left" w:pos="284"/>
        </w:tabs>
        <w:spacing w:after="0"/>
        <w:jc w:val="center"/>
        <w:rPr>
          <w:color w:val="000000"/>
        </w:rPr>
      </w:pPr>
      <w:r>
        <w:rPr>
          <w:b/>
          <w:color w:val="000000"/>
          <w:sz w:val="20"/>
          <w:szCs w:val="20"/>
        </w:rPr>
        <w:t>INFORMACJA O PRZEDMIOTOWYCH ŚRODKACH DOWODOWYCH</w:t>
      </w:r>
    </w:p>
    <w:p w14:paraId="6BDF5F0E" w14:textId="77777777" w:rsidR="000671B1" w:rsidRPr="00DB25E2" w:rsidRDefault="00DB25E2">
      <w:pPr>
        <w:pStyle w:val="Akapitzlist"/>
        <w:numPr>
          <w:ilvl w:val="3"/>
          <w:numId w:val="8"/>
        </w:numPr>
        <w:tabs>
          <w:tab w:val="left" w:pos="284"/>
        </w:tabs>
        <w:ind w:left="0" w:firstLine="0"/>
        <w:contextualSpacing/>
        <w:jc w:val="both"/>
        <w:rPr>
          <w:rFonts w:asciiTheme="minorHAnsi" w:hAnsiTheme="minorHAnsi" w:cstheme="minorHAnsi"/>
        </w:rPr>
      </w:pPr>
      <w:r w:rsidRPr="00DB25E2">
        <w:rPr>
          <w:rFonts w:asciiTheme="minorHAnsi" w:hAnsiTheme="minorHAnsi" w:cstheme="minorHAnsi"/>
        </w:rPr>
        <w:t xml:space="preserve">W celu potwierdzenia zgodności oferowanych dostaw z wymaganiami, cechami lub kryteriami określonymi w opisie przedmiotu zamówienia lub kryteriami oceny ofert lub wymaganiami związanymi z realizacją zamówienia należy przedstawić oświadczenie, że Wykonawca zaoferował produkty, które posiadają ważne dokumenty potwierdzające dopuszczenie do obrotu na terenie Rzeczypospolitej Polskiej </w:t>
      </w:r>
    </w:p>
    <w:p w14:paraId="734E9252" w14:textId="77777777" w:rsidR="000671B1" w:rsidRPr="00DB25E2" w:rsidRDefault="00DB25E2">
      <w:pPr>
        <w:pStyle w:val="Akapitzlist"/>
        <w:numPr>
          <w:ilvl w:val="3"/>
          <w:numId w:val="8"/>
        </w:numPr>
        <w:tabs>
          <w:tab w:val="left" w:pos="284"/>
        </w:tabs>
        <w:contextualSpacing/>
        <w:jc w:val="both"/>
        <w:rPr>
          <w:rFonts w:asciiTheme="minorHAnsi" w:hAnsiTheme="minorHAnsi" w:cstheme="minorHAnsi"/>
          <w:b/>
          <w:color w:val="000000"/>
        </w:rPr>
      </w:pPr>
      <w:r w:rsidRPr="00DB25E2">
        <w:rPr>
          <w:rFonts w:asciiTheme="minorHAnsi" w:hAnsiTheme="minorHAnsi" w:cstheme="minorHAnsi"/>
        </w:rPr>
        <w:t>Przedmiotowe środki dowodowe Wykonawca składa wraz z ofertą.</w:t>
      </w:r>
    </w:p>
    <w:p w14:paraId="285045E8" w14:textId="77777777" w:rsidR="000671B1" w:rsidRPr="00DB25E2" w:rsidRDefault="00DB25E2">
      <w:pPr>
        <w:pStyle w:val="Akapitzlist"/>
        <w:numPr>
          <w:ilvl w:val="3"/>
          <w:numId w:val="8"/>
        </w:numPr>
        <w:tabs>
          <w:tab w:val="left" w:pos="284"/>
        </w:tabs>
        <w:contextualSpacing/>
        <w:jc w:val="both"/>
        <w:rPr>
          <w:rFonts w:asciiTheme="minorHAnsi" w:hAnsiTheme="minorHAnsi" w:cstheme="minorHAnsi"/>
          <w:color w:val="000000"/>
        </w:rPr>
      </w:pPr>
      <w:r w:rsidRPr="00DB25E2">
        <w:rPr>
          <w:rFonts w:asciiTheme="minorHAnsi" w:hAnsiTheme="minorHAnsi" w:cstheme="minorHAnsi"/>
          <w:color w:val="000000"/>
        </w:rPr>
        <w:t xml:space="preserve">Jeżeli Wykonawca nie złoży przedmiotowych środków dowodowych lub złożone przedmiotowe środki </w:t>
      </w:r>
    </w:p>
    <w:p w14:paraId="2A96A156" w14:textId="77777777" w:rsidR="000671B1" w:rsidRPr="00DB25E2" w:rsidRDefault="00DB25E2">
      <w:pPr>
        <w:tabs>
          <w:tab w:val="left" w:pos="284"/>
        </w:tabs>
        <w:spacing w:after="0"/>
        <w:jc w:val="both"/>
        <w:rPr>
          <w:rFonts w:asciiTheme="minorHAnsi" w:hAnsiTheme="minorHAnsi" w:cstheme="minorHAnsi"/>
          <w:color w:val="000000"/>
          <w:sz w:val="20"/>
          <w:szCs w:val="20"/>
        </w:rPr>
      </w:pPr>
      <w:r w:rsidRPr="00DB25E2">
        <w:rPr>
          <w:rFonts w:asciiTheme="minorHAnsi" w:hAnsiTheme="minorHAnsi" w:cstheme="minorHAnsi"/>
          <w:color w:val="000000"/>
          <w:sz w:val="20"/>
          <w:szCs w:val="20"/>
        </w:rPr>
        <w:t>dowodowe są niekompletne, Zamawiający wzywa do ich złożenia lub uzupełnienia w wyznaczonym terminie.</w:t>
      </w:r>
    </w:p>
    <w:p w14:paraId="6FB821BA" w14:textId="77777777" w:rsidR="000671B1" w:rsidRPr="00DB25E2" w:rsidRDefault="00DB25E2">
      <w:pPr>
        <w:tabs>
          <w:tab w:val="left" w:pos="284"/>
        </w:tabs>
        <w:spacing w:after="0"/>
        <w:jc w:val="both"/>
        <w:rPr>
          <w:rFonts w:asciiTheme="minorHAnsi" w:hAnsiTheme="minorHAnsi" w:cstheme="minorHAnsi"/>
          <w:color w:val="000000"/>
          <w:sz w:val="20"/>
          <w:szCs w:val="20"/>
        </w:rPr>
      </w:pPr>
      <w:r w:rsidRPr="00DB25E2">
        <w:rPr>
          <w:rFonts w:asciiTheme="minorHAnsi" w:hAnsiTheme="minorHAnsi" w:cstheme="minorHAnsi"/>
          <w:color w:val="000000"/>
          <w:sz w:val="20"/>
          <w:szCs w:val="20"/>
        </w:rPr>
        <w:lastRenderedPageBreak/>
        <w:t>4. Przepisu ust. 3 nie stosuje się, jeżeli przedmiotowy środek dowodowy służy potwierdzeniu zgodności z cechami lub kryteriami określonymi w opisie kryteriów oceny ofert lub pomimo złożenia przedmiotowego środka dowodowego, oferta podlega odrzuceniu albo zachodzą przesłanki unieważnienia postępowania.</w:t>
      </w:r>
    </w:p>
    <w:p w14:paraId="05F2D356" w14:textId="77777777" w:rsidR="000671B1" w:rsidRPr="00DB25E2" w:rsidRDefault="00DB25E2">
      <w:pPr>
        <w:tabs>
          <w:tab w:val="left" w:pos="284"/>
        </w:tabs>
        <w:spacing w:after="0"/>
        <w:jc w:val="both"/>
        <w:rPr>
          <w:rFonts w:asciiTheme="minorHAnsi" w:hAnsiTheme="minorHAnsi" w:cstheme="minorHAnsi"/>
          <w:color w:val="000000"/>
          <w:sz w:val="20"/>
          <w:szCs w:val="20"/>
        </w:rPr>
      </w:pPr>
      <w:r w:rsidRPr="00DB25E2">
        <w:rPr>
          <w:rFonts w:asciiTheme="minorHAnsi" w:hAnsiTheme="minorHAnsi" w:cstheme="minorHAnsi"/>
          <w:color w:val="000000"/>
          <w:sz w:val="20"/>
          <w:szCs w:val="20"/>
        </w:rPr>
        <w:t>5. Zamawiający może żądać od Wykonawców wyjaśnień dotyczących treści przedmiotowych środków dowodowych.</w:t>
      </w:r>
    </w:p>
    <w:p w14:paraId="4FA239F9" w14:textId="77777777" w:rsidR="000671B1" w:rsidRDefault="00DB25E2">
      <w:pPr>
        <w:tabs>
          <w:tab w:val="left" w:pos="284"/>
        </w:tabs>
        <w:spacing w:after="0"/>
        <w:jc w:val="center"/>
        <w:rPr>
          <w:rFonts w:asciiTheme="minorHAnsi" w:hAnsiTheme="minorHAnsi" w:cstheme="minorHAnsi"/>
          <w:b/>
          <w:color w:val="000000"/>
          <w:sz w:val="20"/>
          <w:szCs w:val="20"/>
        </w:rPr>
      </w:pPr>
      <w:r>
        <w:rPr>
          <w:rFonts w:cstheme="minorHAnsi"/>
          <w:b/>
          <w:color w:val="000000"/>
          <w:sz w:val="20"/>
          <w:szCs w:val="20"/>
        </w:rPr>
        <w:t>ROZDZIAŁ 24</w:t>
      </w:r>
      <w:r>
        <w:rPr>
          <w:rFonts w:cstheme="minorHAnsi"/>
          <w:b/>
          <w:color w:val="000000"/>
          <w:sz w:val="20"/>
          <w:szCs w:val="20"/>
        </w:rPr>
        <w:tab/>
      </w:r>
    </w:p>
    <w:p w14:paraId="1D96D3FC" w14:textId="77777777" w:rsidR="000671B1" w:rsidRDefault="00DB25E2">
      <w:pPr>
        <w:tabs>
          <w:tab w:val="left" w:pos="284"/>
        </w:tabs>
        <w:spacing w:after="0"/>
        <w:jc w:val="center"/>
        <w:rPr>
          <w:rFonts w:asciiTheme="minorHAnsi" w:hAnsiTheme="minorHAnsi" w:cstheme="minorHAnsi"/>
          <w:b/>
          <w:color w:val="000000"/>
          <w:sz w:val="20"/>
          <w:szCs w:val="20"/>
        </w:rPr>
      </w:pPr>
      <w:r>
        <w:rPr>
          <w:rFonts w:cstheme="minorHAnsi"/>
          <w:b/>
          <w:color w:val="000000"/>
          <w:sz w:val="20"/>
          <w:szCs w:val="20"/>
        </w:rPr>
        <w:t>Opis części zamówienia, jeżeli Zamawiający dopuszcza składanie ofert częściowych</w:t>
      </w:r>
    </w:p>
    <w:p w14:paraId="3E4F2BCF" w14:textId="2BDFB9C2" w:rsidR="000671B1" w:rsidRDefault="00DB25E2">
      <w:pPr>
        <w:tabs>
          <w:tab w:val="left" w:pos="284"/>
        </w:tabs>
        <w:spacing w:after="0"/>
        <w:jc w:val="both"/>
        <w:rPr>
          <w:rFonts w:cstheme="minorHAnsi"/>
          <w:color w:val="000000"/>
          <w:sz w:val="20"/>
          <w:szCs w:val="20"/>
        </w:rPr>
      </w:pPr>
      <w:r>
        <w:rPr>
          <w:rFonts w:cstheme="minorHAnsi"/>
          <w:color w:val="000000"/>
          <w:sz w:val="20"/>
          <w:szCs w:val="20"/>
        </w:rPr>
        <w:t>Zamawiający dopuszcza możliwo</w:t>
      </w:r>
      <w:r w:rsidR="00EC2DB7">
        <w:rPr>
          <w:rFonts w:cstheme="minorHAnsi"/>
          <w:color w:val="000000"/>
          <w:sz w:val="20"/>
          <w:szCs w:val="20"/>
        </w:rPr>
        <w:t xml:space="preserve">ść </w:t>
      </w:r>
      <w:r>
        <w:rPr>
          <w:rFonts w:cstheme="minorHAnsi"/>
          <w:color w:val="000000"/>
          <w:sz w:val="20"/>
          <w:szCs w:val="20"/>
        </w:rPr>
        <w:t>składani</w:t>
      </w:r>
      <w:r w:rsidR="005F5E08">
        <w:rPr>
          <w:rFonts w:cstheme="minorHAnsi"/>
          <w:color w:val="000000"/>
          <w:sz w:val="20"/>
          <w:szCs w:val="20"/>
        </w:rPr>
        <w:t>a</w:t>
      </w:r>
      <w:r>
        <w:rPr>
          <w:rFonts w:cstheme="minorHAnsi"/>
          <w:color w:val="000000"/>
          <w:sz w:val="20"/>
          <w:szCs w:val="20"/>
        </w:rPr>
        <w:t xml:space="preserve"> ofert częściowych. </w:t>
      </w:r>
    </w:p>
    <w:p w14:paraId="7E50860D" w14:textId="77777777" w:rsidR="000671B1" w:rsidRDefault="000671B1">
      <w:pPr>
        <w:tabs>
          <w:tab w:val="left" w:pos="284"/>
        </w:tabs>
        <w:spacing w:after="0"/>
        <w:rPr>
          <w:rFonts w:asciiTheme="minorHAnsi" w:hAnsiTheme="minorHAnsi" w:cstheme="minorHAnsi"/>
          <w:color w:val="000000"/>
          <w:szCs w:val="20"/>
        </w:rPr>
      </w:pPr>
    </w:p>
    <w:p w14:paraId="42F9271A" w14:textId="77777777" w:rsidR="000671B1" w:rsidRDefault="00DB25E2">
      <w:pPr>
        <w:tabs>
          <w:tab w:val="left" w:pos="284"/>
        </w:tabs>
        <w:spacing w:after="0"/>
        <w:jc w:val="center"/>
        <w:rPr>
          <w:rFonts w:asciiTheme="minorHAnsi" w:hAnsiTheme="minorHAnsi" w:cstheme="minorHAnsi"/>
          <w:b/>
          <w:color w:val="000000"/>
          <w:sz w:val="20"/>
          <w:szCs w:val="20"/>
        </w:rPr>
      </w:pPr>
      <w:r>
        <w:rPr>
          <w:rFonts w:cstheme="minorHAnsi"/>
          <w:b/>
          <w:color w:val="000000"/>
          <w:sz w:val="20"/>
          <w:szCs w:val="20"/>
        </w:rPr>
        <w:t>ROZDZIAŁ 25</w:t>
      </w:r>
    </w:p>
    <w:p w14:paraId="6B5DE76F" w14:textId="77777777" w:rsidR="000671B1" w:rsidRDefault="00DB25E2">
      <w:pPr>
        <w:tabs>
          <w:tab w:val="left" w:pos="284"/>
        </w:tabs>
        <w:spacing w:after="0"/>
        <w:jc w:val="center"/>
        <w:rPr>
          <w:rFonts w:asciiTheme="minorHAnsi" w:hAnsiTheme="minorHAnsi" w:cstheme="minorHAnsi"/>
          <w:b/>
          <w:color w:val="000000"/>
          <w:sz w:val="20"/>
          <w:szCs w:val="20"/>
        </w:rPr>
      </w:pPr>
      <w:r>
        <w:rPr>
          <w:rFonts w:cstheme="minorHAnsi"/>
          <w:b/>
          <w:color w:val="000000"/>
          <w:sz w:val="20"/>
          <w:szCs w:val="20"/>
        </w:rPr>
        <w:t>Liczba części zamówienia, na którą Wykonawca może złożyć ofertę, lub maksymalna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0C84891C" w14:textId="77777777" w:rsidR="000671B1" w:rsidRDefault="000671B1">
      <w:pPr>
        <w:tabs>
          <w:tab w:val="left" w:pos="284"/>
        </w:tabs>
        <w:spacing w:after="0"/>
        <w:rPr>
          <w:rFonts w:cstheme="minorHAnsi"/>
          <w:color w:val="000000"/>
          <w:sz w:val="20"/>
          <w:szCs w:val="20"/>
        </w:rPr>
      </w:pPr>
    </w:p>
    <w:p w14:paraId="538CAD58" w14:textId="77777777" w:rsidR="000671B1" w:rsidRDefault="00DB25E2">
      <w:pPr>
        <w:tabs>
          <w:tab w:val="left" w:pos="284"/>
        </w:tabs>
        <w:spacing w:after="0"/>
        <w:rPr>
          <w:rFonts w:asciiTheme="minorHAnsi" w:hAnsiTheme="minorHAnsi" w:cstheme="minorHAnsi"/>
          <w:sz w:val="20"/>
          <w:szCs w:val="20"/>
        </w:rPr>
      </w:pPr>
      <w:r>
        <w:rPr>
          <w:rFonts w:cstheme="minorHAnsi"/>
          <w:color w:val="000000"/>
          <w:sz w:val="20"/>
          <w:szCs w:val="20"/>
        </w:rPr>
        <w:t>Nie dotyczy.</w:t>
      </w:r>
    </w:p>
    <w:p w14:paraId="56E2EF52" w14:textId="77777777" w:rsidR="000671B1" w:rsidRDefault="000671B1">
      <w:pPr>
        <w:tabs>
          <w:tab w:val="left" w:pos="284"/>
        </w:tabs>
        <w:spacing w:after="0"/>
        <w:rPr>
          <w:rFonts w:asciiTheme="minorHAnsi" w:hAnsiTheme="minorHAnsi" w:cstheme="minorHAnsi"/>
          <w:color w:val="000000"/>
          <w:sz w:val="20"/>
          <w:szCs w:val="20"/>
        </w:rPr>
      </w:pPr>
    </w:p>
    <w:p w14:paraId="5B03FB46" w14:textId="77777777" w:rsidR="000671B1" w:rsidRDefault="00DB25E2">
      <w:pPr>
        <w:tabs>
          <w:tab w:val="left" w:pos="284"/>
        </w:tabs>
        <w:spacing w:after="0"/>
        <w:jc w:val="center"/>
        <w:rPr>
          <w:rFonts w:asciiTheme="minorHAnsi" w:hAnsiTheme="minorHAnsi" w:cstheme="minorHAnsi"/>
          <w:color w:val="000000"/>
          <w:sz w:val="20"/>
          <w:szCs w:val="20"/>
        </w:rPr>
      </w:pPr>
      <w:r>
        <w:rPr>
          <w:rFonts w:cstheme="minorHAnsi"/>
          <w:b/>
          <w:color w:val="000000"/>
          <w:sz w:val="20"/>
          <w:szCs w:val="20"/>
        </w:rPr>
        <w:t>ROZDZIAŁ 26</w:t>
      </w:r>
    </w:p>
    <w:p w14:paraId="42CB8824" w14:textId="77777777" w:rsidR="000671B1" w:rsidRDefault="00DB25E2">
      <w:pPr>
        <w:tabs>
          <w:tab w:val="left" w:pos="284"/>
        </w:tabs>
        <w:spacing w:after="0"/>
        <w:jc w:val="center"/>
        <w:rPr>
          <w:rFonts w:asciiTheme="minorHAnsi" w:hAnsiTheme="minorHAnsi" w:cstheme="minorHAnsi"/>
          <w:b/>
          <w:color w:val="000000"/>
          <w:sz w:val="20"/>
          <w:szCs w:val="20"/>
        </w:rPr>
      </w:pPr>
      <w:r>
        <w:rPr>
          <w:rFonts w:cstheme="minorHAnsi"/>
          <w:b/>
          <w:color w:val="000000"/>
          <w:sz w:val="20"/>
          <w:szCs w:val="20"/>
        </w:rPr>
        <w:t>Informacje dotyczące ofert wariantowych, w tym informacje o sposobie przedstawiania ofert wariantowych oraz minimalne warunki, jakim muszą odpowiadać oferty wariantowe, jeżeli Zamawiający wymaga lub dopuszcza ich składanie</w:t>
      </w:r>
    </w:p>
    <w:p w14:paraId="1532B382" w14:textId="77777777" w:rsidR="000671B1" w:rsidRDefault="00DB25E2">
      <w:pPr>
        <w:tabs>
          <w:tab w:val="left" w:pos="284"/>
        </w:tabs>
        <w:spacing w:after="0"/>
        <w:rPr>
          <w:rFonts w:asciiTheme="minorHAnsi" w:hAnsiTheme="minorHAnsi" w:cstheme="minorHAnsi"/>
          <w:color w:val="000000"/>
          <w:sz w:val="20"/>
          <w:szCs w:val="20"/>
        </w:rPr>
      </w:pPr>
      <w:r>
        <w:rPr>
          <w:rFonts w:cstheme="minorHAnsi"/>
          <w:color w:val="000000"/>
          <w:sz w:val="20"/>
          <w:szCs w:val="20"/>
        </w:rPr>
        <w:t>Zamawiający nie dopuszcza możliwości składania ofert wariantowych.</w:t>
      </w:r>
    </w:p>
    <w:p w14:paraId="551D4151" w14:textId="77777777" w:rsidR="000671B1" w:rsidRDefault="000671B1">
      <w:pPr>
        <w:tabs>
          <w:tab w:val="left" w:pos="284"/>
        </w:tabs>
        <w:spacing w:after="0"/>
        <w:rPr>
          <w:rFonts w:asciiTheme="minorHAnsi" w:hAnsiTheme="minorHAnsi" w:cstheme="minorHAnsi"/>
          <w:color w:val="000000"/>
          <w:sz w:val="20"/>
          <w:szCs w:val="20"/>
        </w:rPr>
      </w:pPr>
    </w:p>
    <w:p w14:paraId="5E5F9804" w14:textId="77777777" w:rsidR="000671B1" w:rsidRDefault="00DB25E2">
      <w:pPr>
        <w:tabs>
          <w:tab w:val="left" w:pos="284"/>
        </w:tabs>
        <w:spacing w:after="0"/>
        <w:jc w:val="center"/>
        <w:rPr>
          <w:rFonts w:asciiTheme="minorHAnsi" w:hAnsiTheme="minorHAnsi" w:cstheme="minorHAnsi"/>
          <w:b/>
          <w:color w:val="000000"/>
          <w:sz w:val="20"/>
          <w:szCs w:val="20"/>
        </w:rPr>
      </w:pPr>
      <w:r>
        <w:rPr>
          <w:rFonts w:cstheme="minorHAnsi"/>
          <w:b/>
          <w:color w:val="000000"/>
          <w:sz w:val="20"/>
          <w:szCs w:val="20"/>
        </w:rPr>
        <w:t>ROZDZIAŁ 27</w:t>
      </w:r>
    </w:p>
    <w:p w14:paraId="1457B842" w14:textId="77777777" w:rsidR="000671B1" w:rsidRDefault="00DB25E2">
      <w:pPr>
        <w:tabs>
          <w:tab w:val="left" w:pos="284"/>
        </w:tabs>
        <w:spacing w:after="0"/>
        <w:jc w:val="center"/>
        <w:rPr>
          <w:rFonts w:asciiTheme="minorHAnsi" w:hAnsiTheme="minorHAnsi" w:cstheme="minorHAnsi"/>
          <w:b/>
          <w:color w:val="000000"/>
          <w:sz w:val="20"/>
          <w:szCs w:val="20"/>
        </w:rPr>
      </w:pPr>
      <w:r>
        <w:rPr>
          <w:rFonts w:cstheme="minorHAnsi"/>
          <w:b/>
          <w:color w:val="000000"/>
          <w:sz w:val="20"/>
          <w:szCs w:val="20"/>
        </w:rPr>
        <w:t>Informacje o zastrzeżeniu możliwości ubiegania się o udzielenie zamówienia wyłącznie przez wykonawców, o których mowa w art. 94, jeżeli Zamawiający przewiduje takie wymagania</w:t>
      </w:r>
    </w:p>
    <w:p w14:paraId="0444778C" w14:textId="77777777" w:rsidR="000671B1" w:rsidRDefault="000671B1">
      <w:pPr>
        <w:tabs>
          <w:tab w:val="left" w:pos="284"/>
        </w:tabs>
        <w:spacing w:after="0"/>
        <w:jc w:val="center"/>
        <w:rPr>
          <w:rFonts w:asciiTheme="minorHAnsi" w:hAnsiTheme="minorHAnsi" w:cstheme="minorHAnsi"/>
          <w:b/>
          <w:color w:val="000000"/>
          <w:sz w:val="20"/>
          <w:szCs w:val="20"/>
        </w:rPr>
      </w:pPr>
    </w:p>
    <w:p w14:paraId="51AAF8D8" w14:textId="77777777" w:rsidR="000671B1" w:rsidRDefault="00DB25E2">
      <w:pPr>
        <w:tabs>
          <w:tab w:val="left" w:pos="284"/>
        </w:tabs>
        <w:spacing w:after="0"/>
        <w:rPr>
          <w:rFonts w:asciiTheme="minorHAnsi" w:hAnsiTheme="minorHAnsi" w:cstheme="minorHAnsi"/>
          <w:color w:val="FF0000"/>
          <w:sz w:val="20"/>
          <w:szCs w:val="20"/>
        </w:rPr>
      </w:pPr>
      <w:r>
        <w:rPr>
          <w:rFonts w:cstheme="minorHAnsi"/>
          <w:color w:val="000000"/>
          <w:sz w:val="20"/>
          <w:szCs w:val="20"/>
        </w:rPr>
        <w:t xml:space="preserve">Zamawiający nie zastrzega </w:t>
      </w:r>
      <w:r>
        <w:rPr>
          <w:rFonts w:cstheme="minorHAnsi"/>
          <w:sz w:val="20"/>
          <w:szCs w:val="20"/>
        </w:rPr>
        <w:t>możliwości ubiegania się o udzielenie zamówienia wyłącznie wykonawców, o których mowa w art. 94.</w:t>
      </w:r>
    </w:p>
    <w:p w14:paraId="27195F25" w14:textId="77777777" w:rsidR="000671B1" w:rsidRDefault="000671B1">
      <w:pPr>
        <w:tabs>
          <w:tab w:val="left" w:pos="284"/>
        </w:tabs>
        <w:spacing w:after="0"/>
        <w:rPr>
          <w:rFonts w:asciiTheme="minorHAnsi" w:hAnsiTheme="minorHAnsi" w:cstheme="minorHAnsi"/>
          <w:color w:val="000000"/>
          <w:sz w:val="20"/>
          <w:szCs w:val="20"/>
        </w:rPr>
      </w:pPr>
    </w:p>
    <w:p w14:paraId="1363DEC5" w14:textId="77777777" w:rsidR="000671B1" w:rsidRDefault="00DB25E2">
      <w:pPr>
        <w:tabs>
          <w:tab w:val="left" w:pos="284"/>
        </w:tabs>
        <w:spacing w:after="0"/>
        <w:jc w:val="center"/>
        <w:rPr>
          <w:rFonts w:asciiTheme="minorHAnsi" w:hAnsiTheme="minorHAnsi" w:cstheme="minorHAnsi"/>
          <w:b/>
          <w:color w:val="000000"/>
          <w:sz w:val="20"/>
          <w:szCs w:val="20"/>
        </w:rPr>
      </w:pPr>
      <w:r>
        <w:rPr>
          <w:rFonts w:cstheme="minorHAnsi"/>
          <w:b/>
          <w:color w:val="000000"/>
          <w:sz w:val="20"/>
          <w:szCs w:val="20"/>
        </w:rPr>
        <w:t>ROZDZIAŁ 28</w:t>
      </w:r>
      <w:r>
        <w:rPr>
          <w:rFonts w:cstheme="minorHAnsi"/>
          <w:b/>
          <w:color w:val="000000"/>
          <w:sz w:val="20"/>
          <w:szCs w:val="20"/>
        </w:rPr>
        <w:tab/>
      </w:r>
    </w:p>
    <w:p w14:paraId="7965D440" w14:textId="77777777" w:rsidR="000671B1" w:rsidRDefault="00DB25E2">
      <w:pPr>
        <w:tabs>
          <w:tab w:val="left" w:pos="284"/>
        </w:tabs>
        <w:spacing w:after="0"/>
        <w:jc w:val="center"/>
        <w:rPr>
          <w:rFonts w:asciiTheme="minorHAnsi" w:hAnsiTheme="minorHAnsi" w:cstheme="minorHAnsi"/>
          <w:b/>
          <w:color w:val="000000"/>
          <w:sz w:val="20"/>
          <w:szCs w:val="20"/>
        </w:rPr>
      </w:pPr>
      <w:r>
        <w:rPr>
          <w:rFonts w:cstheme="minorHAnsi"/>
          <w:b/>
          <w:color w:val="000000"/>
          <w:sz w:val="20"/>
          <w:szCs w:val="20"/>
        </w:rPr>
        <w:t xml:space="preserve">Wymagania dotyczące wadium, w tym jego kwotę, jeżeli Zamawiający przewiduje obowiązek </w:t>
      </w:r>
      <w:r>
        <w:rPr>
          <w:rFonts w:cstheme="minorHAnsi"/>
          <w:b/>
          <w:color w:val="000000"/>
          <w:sz w:val="20"/>
          <w:szCs w:val="20"/>
        </w:rPr>
        <w:br/>
        <w:t>wniesienia wadium</w:t>
      </w:r>
    </w:p>
    <w:p w14:paraId="528C8D4A" w14:textId="77777777" w:rsidR="000671B1" w:rsidRDefault="00DB25E2">
      <w:pPr>
        <w:tabs>
          <w:tab w:val="left" w:pos="284"/>
        </w:tabs>
        <w:spacing w:after="0"/>
        <w:rPr>
          <w:rFonts w:asciiTheme="minorHAnsi" w:hAnsiTheme="minorHAnsi" w:cstheme="minorHAnsi"/>
          <w:color w:val="000000"/>
          <w:sz w:val="20"/>
          <w:szCs w:val="20"/>
        </w:rPr>
      </w:pPr>
      <w:r>
        <w:rPr>
          <w:rFonts w:cstheme="minorHAnsi"/>
          <w:color w:val="000000"/>
          <w:sz w:val="20"/>
          <w:szCs w:val="20"/>
        </w:rPr>
        <w:t>Zamawiający nie wymaga wniesienia wadium.</w:t>
      </w:r>
    </w:p>
    <w:p w14:paraId="75153B67" w14:textId="77777777" w:rsidR="000671B1" w:rsidRDefault="000671B1">
      <w:pPr>
        <w:tabs>
          <w:tab w:val="left" w:pos="284"/>
        </w:tabs>
        <w:spacing w:after="0"/>
        <w:rPr>
          <w:rFonts w:asciiTheme="minorHAnsi" w:hAnsiTheme="minorHAnsi" w:cstheme="minorHAnsi"/>
          <w:color w:val="000000"/>
          <w:sz w:val="20"/>
          <w:szCs w:val="20"/>
        </w:rPr>
      </w:pPr>
    </w:p>
    <w:p w14:paraId="4A94D15C" w14:textId="77777777" w:rsidR="000671B1" w:rsidRDefault="00DB25E2">
      <w:pPr>
        <w:tabs>
          <w:tab w:val="left" w:pos="284"/>
        </w:tabs>
        <w:spacing w:after="0"/>
        <w:jc w:val="center"/>
        <w:rPr>
          <w:rFonts w:asciiTheme="minorHAnsi" w:hAnsiTheme="minorHAnsi" w:cstheme="minorHAnsi"/>
          <w:b/>
          <w:color w:val="000000"/>
          <w:sz w:val="20"/>
          <w:szCs w:val="20"/>
        </w:rPr>
      </w:pPr>
      <w:r>
        <w:rPr>
          <w:rFonts w:cstheme="minorHAnsi"/>
          <w:b/>
          <w:color w:val="000000"/>
          <w:sz w:val="20"/>
          <w:szCs w:val="20"/>
        </w:rPr>
        <w:t>ROZDZIAŁ 29</w:t>
      </w:r>
      <w:r>
        <w:rPr>
          <w:rFonts w:cstheme="minorHAnsi"/>
          <w:b/>
          <w:color w:val="000000"/>
          <w:sz w:val="20"/>
          <w:szCs w:val="20"/>
        </w:rPr>
        <w:tab/>
      </w:r>
    </w:p>
    <w:p w14:paraId="4A308279" w14:textId="77777777" w:rsidR="000671B1" w:rsidRDefault="00DB25E2">
      <w:pPr>
        <w:tabs>
          <w:tab w:val="left" w:pos="284"/>
        </w:tabs>
        <w:spacing w:after="0"/>
        <w:jc w:val="center"/>
        <w:rPr>
          <w:rFonts w:asciiTheme="minorHAnsi" w:hAnsiTheme="minorHAnsi" w:cstheme="minorHAnsi"/>
          <w:b/>
          <w:color w:val="000000"/>
          <w:sz w:val="20"/>
          <w:szCs w:val="20"/>
        </w:rPr>
      </w:pPr>
      <w:r>
        <w:rPr>
          <w:rFonts w:cstheme="minorHAnsi"/>
          <w:b/>
          <w:color w:val="000000"/>
          <w:sz w:val="20"/>
          <w:szCs w:val="20"/>
        </w:rPr>
        <w:t>Informacje o przewidywanych zamówieniach, o których mowa w art. 214 ust. 1 pkt 7 i 8, jeżeli Zamawiający przewiduje udzielenie takich zamówień</w:t>
      </w:r>
    </w:p>
    <w:p w14:paraId="420A43CF" w14:textId="77777777" w:rsidR="000671B1" w:rsidRDefault="000671B1">
      <w:pPr>
        <w:tabs>
          <w:tab w:val="left" w:pos="284"/>
        </w:tabs>
        <w:spacing w:after="0"/>
        <w:rPr>
          <w:rFonts w:asciiTheme="minorHAnsi" w:hAnsiTheme="minorHAnsi" w:cstheme="minorHAnsi"/>
          <w:color w:val="000000"/>
          <w:sz w:val="20"/>
          <w:szCs w:val="20"/>
        </w:rPr>
      </w:pPr>
    </w:p>
    <w:p w14:paraId="1ED82C9A" w14:textId="77777777" w:rsidR="000671B1" w:rsidRDefault="00DB25E2">
      <w:pPr>
        <w:tabs>
          <w:tab w:val="left" w:pos="284"/>
        </w:tabs>
        <w:spacing w:after="0"/>
        <w:rPr>
          <w:rFonts w:asciiTheme="minorHAnsi" w:hAnsiTheme="minorHAnsi" w:cstheme="minorHAnsi"/>
          <w:sz w:val="20"/>
          <w:szCs w:val="20"/>
        </w:rPr>
      </w:pPr>
      <w:r>
        <w:rPr>
          <w:rFonts w:cstheme="minorHAnsi"/>
          <w:sz w:val="20"/>
          <w:szCs w:val="20"/>
        </w:rPr>
        <w:t>Zamawiający nie  przewiduje  możliwości  udzielenia  zamówień  z  wolnej  ręki  o  których  mowa  w art. 214 ust. 1 pkt. 7 i 8.</w:t>
      </w:r>
    </w:p>
    <w:p w14:paraId="6633BF99" w14:textId="77777777" w:rsidR="000671B1" w:rsidRDefault="000671B1">
      <w:pPr>
        <w:tabs>
          <w:tab w:val="left" w:pos="284"/>
        </w:tabs>
        <w:spacing w:after="0"/>
        <w:rPr>
          <w:rFonts w:asciiTheme="minorHAnsi" w:hAnsiTheme="minorHAnsi" w:cstheme="minorHAnsi"/>
          <w:color w:val="000000"/>
          <w:sz w:val="20"/>
          <w:szCs w:val="20"/>
        </w:rPr>
      </w:pPr>
    </w:p>
    <w:p w14:paraId="6A4A3E80" w14:textId="77777777" w:rsidR="000671B1" w:rsidRDefault="00DB25E2">
      <w:pPr>
        <w:tabs>
          <w:tab w:val="left" w:pos="284"/>
        </w:tabs>
        <w:spacing w:after="0"/>
        <w:jc w:val="center"/>
        <w:rPr>
          <w:rFonts w:asciiTheme="minorHAnsi" w:hAnsiTheme="minorHAnsi" w:cstheme="minorHAnsi"/>
          <w:b/>
          <w:color w:val="000000"/>
          <w:sz w:val="20"/>
          <w:szCs w:val="20"/>
        </w:rPr>
      </w:pPr>
      <w:r>
        <w:rPr>
          <w:rFonts w:cstheme="minorHAnsi"/>
          <w:b/>
          <w:color w:val="000000"/>
          <w:sz w:val="20"/>
          <w:szCs w:val="20"/>
        </w:rPr>
        <w:t>ROZDZIAŁ 30</w:t>
      </w:r>
    </w:p>
    <w:p w14:paraId="3D4CA03F" w14:textId="77777777" w:rsidR="000671B1" w:rsidRDefault="00DB25E2">
      <w:pPr>
        <w:tabs>
          <w:tab w:val="left" w:pos="284"/>
        </w:tabs>
        <w:spacing w:after="0"/>
        <w:jc w:val="center"/>
        <w:rPr>
          <w:rFonts w:asciiTheme="minorHAnsi" w:hAnsiTheme="minorHAnsi" w:cstheme="minorHAnsi"/>
          <w:b/>
          <w:color w:val="000000"/>
          <w:sz w:val="20"/>
          <w:szCs w:val="20"/>
        </w:rPr>
      </w:pPr>
      <w:r>
        <w:rPr>
          <w:rFonts w:cstheme="minorHAnsi"/>
          <w:b/>
          <w:color w:val="000000"/>
          <w:sz w:val="20"/>
          <w:szCs w:val="20"/>
        </w:rPr>
        <w:t>Informacje dotyczące przeprowadzenia przez Wykonawcę wizji lokalnej lub sprawdzenia przez niego dokumentów niezbędnych do realizacji zamówienia, o których mowa w art. 131 ust. 2, jeżeli Zamawiający przewiduje możliwość albo wymaga złożenia oferty po odbyciu wizji lokalnej lub sprawdzeniu tych dokumentów</w:t>
      </w:r>
    </w:p>
    <w:p w14:paraId="3FAC725E" w14:textId="77777777" w:rsidR="000671B1" w:rsidRDefault="00DB25E2">
      <w:pPr>
        <w:tabs>
          <w:tab w:val="left" w:pos="284"/>
        </w:tabs>
        <w:spacing w:after="0"/>
        <w:rPr>
          <w:rFonts w:asciiTheme="minorHAnsi" w:hAnsiTheme="minorHAnsi" w:cstheme="minorHAnsi"/>
          <w:color w:val="000000"/>
          <w:sz w:val="20"/>
          <w:szCs w:val="20"/>
        </w:rPr>
      </w:pPr>
      <w:r>
        <w:rPr>
          <w:rFonts w:cstheme="minorHAnsi"/>
          <w:color w:val="000000"/>
          <w:sz w:val="20"/>
          <w:szCs w:val="20"/>
        </w:rPr>
        <w:t>Nie dotyczy.</w:t>
      </w:r>
    </w:p>
    <w:p w14:paraId="55AC660D" w14:textId="77777777" w:rsidR="000671B1" w:rsidRDefault="000671B1">
      <w:pPr>
        <w:tabs>
          <w:tab w:val="left" w:pos="284"/>
        </w:tabs>
        <w:spacing w:after="0"/>
        <w:rPr>
          <w:rFonts w:asciiTheme="minorHAnsi" w:hAnsiTheme="minorHAnsi" w:cstheme="minorHAnsi"/>
          <w:color w:val="000000"/>
          <w:sz w:val="20"/>
          <w:szCs w:val="20"/>
        </w:rPr>
      </w:pPr>
    </w:p>
    <w:p w14:paraId="51D3DBC3" w14:textId="77777777" w:rsidR="000671B1" w:rsidRDefault="00DB25E2">
      <w:pPr>
        <w:tabs>
          <w:tab w:val="left" w:pos="284"/>
        </w:tabs>
        <w:spacing w:after="0"/>
        <w:jc w:val="center"/>
        <w:rPr>
          <w:rFonts w:asciiTheme="minorHAnsi" w:hAnsiTheme="minorHAnsi" w:cstheme="minorHAnsi"/>
          <w:b/>
          <w:color w:val="000000"/>
          <w:sz w:val="20"/>
          <w:szCs w:val="20"/>
        </w:rPr>
      </w:pPr>
      <w:r>
        <w:rPr>
          <w:rFonts w:cstheme="minorHAnsi"/>
          <w:b/>
          <w:color w:val="000000"/>
          <w:sz w:val="20"/>
          <w:szCs w:val="20"/>
        </w:rPr>
        <w:lastRenderedPageBreak/>
        <w:t>ROZDZIAŁ 31</w:t>
      </w:r>
    </w:p>
    <w:p w14:paraId="47A295EA" w14:textId="77777777" w:rsidR="000671B1" w:rsidRDefault="00DB25E2">
      <w:pPr>
        <w:tabs>
          <w:tab w:val="left" w:pos="284"/>
        </w:tabs>
        <w:spacing w:after="0"/>
        <w:jc w:val="center"/>
        <w:rPr>
          <w:rFonts w:asciiTheme="minorHAnsi" w:hAnsiTheme="minorHAnsi" w:cstheme="minorHAnsi"/>
          <w:b/>
          <w:color w:val="000000"/>
          <w:sz w:val="20"/>
          <w:szCs w:val="20"/>
        </w:rPr>
      </w:pPr>
      <w:r>
        <w:rPr>
          <w:rFonts w:cstheme="minorHAnsi"/>
          <w:b/>
          <w:color w:val="000000"/>
          <w:sz w:val="20"/>
          <w:szCs w:val="20"/>
        </w:rPr>
        <w:t xml:space="preserve">Informacje dotyczące walut obcych, w jakich mogą być prowadzone rozliczenia między Zamawiającym </w:t>
      </w:r>
      <w:r>
        <w:rPr>
          <w:rFonts w:cstheme="minorHAnsi"/>
          <w:b/>
          <w:color w:val="000000"/>
          <w:sz w:val="20"/>
          <w:szCs w:val="20"/>
        </w:rPr>
        <w:br/>
        <w:t>a wykonawcą, jeżeli Zamawiający przewiduje rozliczenia w walutach obcych</w:t>
      </w:r>
    </w:p>
    <w:p w14:paraId="435E1630" w14:textId="77777777" w:rsidR="000671B1" w:rsidRDefault="00DB25E2">
      <w:pPr>
        <w:tabs>
          <w:tab w:val="left" w:pos="284"/>
        </w:tabs>
        <w:spacing w:after="0"/>
        <w:rPr>
          <w:rFonts w:asciiTheme="minorHAnsi" w:hAnsiTheme="minorHAnsi" w:cstheme="minorHAnsi"/>
          <w:color w:val="000000"/>
          <w:sz w:val="20"/>
          <w:szCs w:val="20"/>
        </w:rPr>
      </w:pPr>
      <w:r>
        <w:rPr>
          <w:rFonts w:cstheme="minorHAnsi"/>
          <w:color w:val="000000"/>
          <w:sz w:val="20"/>
          <w:szCs w:val="20"/>
        </w:rPr>
        <w:t>1.</w:t>
      </w:r>
      <w:r>
        <w:rPr>
          <w:rFonts w:cstheme="minorHAnsi"/>
          <w:color w:val="000000"/>
          <w:sz w:val="20"/>
          <w:szCs w:val="20"/>
        </w:rPr>
        <w:tab/>
        <w:t>Zamawiający nie przewiduje możliwości prowadzenia rozliczeń w walutach obcych.</w:t>
      </w:r>
    </w:p>
    <w:p w14:paraId="0B8603A9" w14:textId="77777777" w:rsidR="000671B1" w:rsidRDefault="00DB25E2">
      <w:pPr>
        <w:tabs>
          <w:tab w:val="left" w:pos="284"/>
        </w:tabs>
        <w:spacing w:after="0"/>
        <w:rPr>
          <w:rFonts w:asciiTheme="minorHAnsi" w:hAnsiTheme="minorHAnsi" w:cstheme="minorHAnsi"/>
          <w:color w:val="000000"/>
          <w:sz w:val="20"/>
          <w:szCs w:val="20"/>
        </w:rPr>
      </w:pPr>
      <w:r>
        <w:rPr>
          <w:rFonts w:cstheme="minorHAnsi"/>
          <w:color w:val="000000"/>
          <w:sz w:val="20"/>
          <w:szCs w:val="20"/>
        </w:rPr>
        <w:t>2.</w:t>
      </w:r>
      <w:r>
        <w:rPr>
          <w:rFonts w:cstheme="minorHAnsi"/>
          <w:color w:val="000000"/>
          <w:sz w:val="20"/>
          <w:szCs w:val="20"/>
        </w:rPr>
        <w:tab/>
        <w:t>Rozliczenia między Zamawiającym a Wykonawcą będą prowadzone w złotych polskich (PLN).</w:t>
      </w:r>
    </w:p>
    <w:p w14:paraId="2F47242A" w14:textId="77777777" w:rsidR="000671B1" w:rsidRDefault="00DB25E2">
      <w:pPr>
        <w:tabs>
          <w:tab w:val="left" w:pos="284"/>
        </w:tabs>
        <w:spacing w:after="0"/>
        <w:rPr>
          <w:rFonts w:asciiTheme="minorHAnsi" w:hAnsiTheme="minorHAnsi" w:cstheme="minorHAnsi"/>
          <w:color w:val="000000"/>
          <w:sz w:val="20"/>
          <w:szCs w:val="20"/>
        </w:rPr>
      </w:pPr>
      <w:r>
        <w:rPr>
          <w:rFonts w:cstheme="minorHAnsi"/>
          <w:color w:val="000000"/>
          <w:sz w:val="20"/>
          <w:szCs w:val="20"/>
        </w:rPr>
        <w:t>3.</w:t>
      </w:r>
      <w:r>
        <w:rPr>
          <w:rFonts w:cstheme="minorHAnsi"/>
          <w:color w:val="000000"/>
          <w:sz w:val="20"/>
          <w:szCs w:val="20"/>
        </w:rPr>
        <w:tab/>
        <w:t>Zamawiający nie przewiduje możliwości udzielenia zaliczek na poczet wykonania zamówienia.</w:t>
      </w:r>
    </w:p>
    <w:p w14:paraId="57433AD2" w14:textId="77777777" w:rsidR="000671B1" w:rsidRDefault="000671B1">
      <w:pPr>
        <w:tabs>
          <w:tab w:val="left" w:pos="284"/>
        </w:tabs>
        <w:spacing w:after="0"/>
        <w:rPr>
          <w:rFonts w:asciiTheme="minorHAnsi" w:hAnsiTheme="minorHAnsi" w:cstheme="minorHAnsi"/>
          <w:color w:val="000000"/>
          <w:sz w:val="20"/>
          <w:szCs w:val="20"/>
        </w:rPr>
      </w:pPr>
    </w:p>
    <w:p w14:paraId="493462C7" w14:textId="77777777" w:rsidR="000671B1" w:rsidRDefault="00DB25E2">
      <w:pPr>
        <w:tabs>
          <w:tab w:val="left" w:pos="284"/>
        </w:tabs>
        <w:spacing w:after="0"/>
        <w:jc w:val="center"/>
        <w:rPr>
          <w:rFonts w:asciiTheme="minorHAnsi" w:hAnsiTheme="minorHAnsi" w:cstheme="minorHAnsi"/>
          <w:b/>
          <w:color w:val="000000"/>
          <w:sz w:val="20"/>
          <w:szCs w:val="20"/>
        </w:rPr>
      </w:pPr>
      <w:r>
        <w:rPr>
          <w:rFonts w:cstheme="minorHAnsi"/>
          <w:b/>
          <w:color w:val="000000"/>
          <w:sz w:val="20"/>
          <w:szCs w:val="20"/>
        </w:rPr>
        <w:t>ROZDZIAŁ 32</w:t>
      </w:r>
    </w:p>
    <w:p w14:paraId="79BE59FC" w14:textId="77777777" w:rsidR="000671B1" w:rsidRDefault="00DB25E2">
      <w:pPr>
        <w:tabs>
          <w:tab w:val="left" w:pos="284"/>
        </w:tabs>
        <w:spacing w:after="0"/>
        <w:jc w:val="center"/>
        <w:rPr>
          <w:rFonts w:asciiTheme="minorHAnsi" w:hAnsiTheme="minorHAnsi" w:cstheme="minorHAnsi"/>
          <w:b/>
          <w:color w:val="000000"/>
          <w:sz w:val="20"/>
          <w:szCs w:val="20"/>
        </w:rPr>
      </w:pPr>
      <w:r>
        <w:rPr>
          <w:rFonts w:cstheme="minorHAnsi"/>
          <w:b/>
          <w:color w:val="000000"/>
          <w:sz w:val="20"/>
          <w:szCs w:val="20"/>
        </w:rPr>
        <w:t>Informacje dotyczące zwrotu kosztów udziału w postępowaniu, jeżeli Zamawiający przewiduje ich zwrot</w:t>
      </w:r>
    </w:p>
    <w:p w14:paraId="168F15C1" w14:textId="77777777" w:rsidR="000671B1" w:rsidRDefault="00DB25E2">
      <w:pPr>
        <w:tabs>
          <w:tab w:val="left" w:pos="284"/>
        </w:tabs>
        <w:spacing w:after="0"/>
        <w:rPr>
          <w:rFonts w:asciiTheme="minorHAnsi" w:hAnsiTheme="minorHAnsi" w:cstheme="minorHAnsi"/>
          <w:color w:val="000000"/>
          <w:sz w:val="20"/>
          <w:szCs w:val="20"/>
        </w:rPr>
      </w:pPr>
      <w:r>
        <w:rPr>
          <w:rFonts w:cstheme="minorHAnsi"/>
          <w:color w:val="000000"/>
          <w:sz w:val="20"/>
          <w:szCs w:val="20"/>
        </w:rPr>
        <w:t>Zamawiający nie przewiduje zwrotu kosztów udziału w postępowaniu, z zastrzeżeniem art. 261.</w:t>
      </w:r>
    </w:p>
    <w:p w14:paraId="0A4254AC" w14:textId="77777777" w:rsidR="000671B1" w:rsidRDefault="000671B1">
      <w:pPr>
        <w:tabs>
          <w:tab w:val="left" w:pos="284"/>
        </w:tabs>
        <w:spacing w:after="0"/>
        <w:rPr>
          <w:rFonts w:asciiTheme="minorHAnsi" w:hAnsiTheme="minorHAnsi" w:cstheme="minorHAnsi"/>
          <w:color w:val="000000"/>
          <w:sz w:val="20"/>
          <w:szCs w:val="20"/>
        </w:rPr>
      </w:pPr>
    </w:p>
    <w:p w14:paraId="2DB70FDF" w14:textId="77777777" w:rsidR="000671B1" w:rsidRDefault="00DB25E2">
      <w:pPr>
        <w:tabs>
          <w:tab w:val="left" w:pos="284"/>
        </w:tabs>
        <w:spacing w:after="0"/>
        <w:jc w:val="center"/>
        <w:rPr>
          <w:rFonts w:asciiTheme="minorHAnsi" w:hAnsiTheme="minorHAnsi" w:cstheme="minorHAnsi"/>
          <w:b/>
          <w:color w:val="000000"/>
          <w:sz w:val="20"/>
          <w:szCs w:val="20"/>
        </w:rPr>
      </w:pPr>
      <w:r>
        <w:rPr>
          <w:rFonts w:cstheme="minorHAnsi"/>
          <w:b/>
          <w:color w:val="000000"/>
          <w:sz w:val="20"/>
          <w:szCs w:val="20"/>
        </w:rPr>
        <w:t>ROZDZIAŁ 33</w:t>
      </w:r>
    </w:p>
    <w:p w14:paraId="62E89921" w14:textId="77777777" w:rsidR="000671B1" w:rsidRDefault="00DB25E2">
      <w:pPr>
        <w:tabs>
          <w:tab w:val="left" w:pos="284"/>
        </w:tabs>
        <w:spacing w:after="0"/>
        <w:jc w:val="center"/>
        <w:rPr>
          <w:rFonts w:asciiTheme="minorHAnsi" w:hAnsiTheme="minorHAnsi" w:cstheme="minorHAnsi"/>
          <w:b/>
          <w:color w:val="000000"/>
          <w:sz w:val="20"/>
          <w:szCs w:val="20"/>
        </w:rPr>
      </w:pPr>
      <w:r>
        <w:rPr>
          <w:rFonts w:cstheme="minorHAnsi"/>
          <w:b/>
          <w:color w:val="000000"/>
          <w:sz w:val="20"/>
          <w:szCs w:val="20"/>
        </w:rPr>
        <w:t>Informację o obowiązku osobistego wykonania przez Wykonawcę</w:t>
      </w:r>
    </w:p>
    <w:p w14:paraId="10476CE5" w14:textId="77777777" w:rsidR="000671B1" w:rsidRDefault="00DB25E2">
      <w:pPr>
        <w:tabs>
          <w:tab w:val="left" w:pos="284"/>
        </w:tabs>
        <w:spacing w:after="0"/>
        <w:jc w:val="center"/>
        <w:rPr>
          <w:rFonts w:asciiTheme="minorHAnsi" w:hAnsiTheme="minorHAnsi" w:cstheme="minorHAnsi"/>
          <w:b/>
          <w:color w:val="000000"/>
          <w:sz w:val="20"/>
          <w:szCs w:val="20"/>
        </w:rPr>
      </w:pPr>
      <w:r>
        <w:rPr>
          <w:rFonts w:cstheme="minorHAnsi"/>
          <w:b/>
          <w:color w:val="000000"/>
          <w:sz w:val="20"/>
          <w:szCs w:val="20"/>
        </w:rPr>
        <w:t>kluczowych zadań, jeżeli Zamawiający dokonuje takiego zastrzeżenia zgodnie z art. 60 i art. 121</w:t>
      </w:r>
    </w:p>
    <w:p w14:paraId="1F2941DE" w14:textId="77777777" w:rsidR="000671B1" w:rsidRDefault="000671B1">
      <w:pPr>
        <w:tabs>
          <w:tab w:val="left" w:pos="284"/>
        </w:tabs>
        <w:spacing w:after="0"/>
        <w:rPr>
          <w:rFonts w:asciiTheme="minorHAnsi" w:hAnsiTheme="minorHAnsi" w:cstheme="minorHAnsi"/>
          <w:color w:val="000000"/>
          <w:sz w:val="20"/>
          <w:szCs w:val="20"/>
        </w:rPr>
      </w:pPr>
    </w:p>
    <w:p w14:paraId="0CD0AFBA" w14:textId="77777777" w:rsidR="000671B1" w:rsidRDefault="00DB25E2">
      <w:pPr>
        <w:tabs>
          <w:tab w:val="left" w:pos="284"/>
        </w:tabs>
        <w:spacing w:after="0"/>
        <w:jc w:val="both"/>
        <w:rPr>
          <w:rFonts w:asciiTheme="minorHAnsi" w:hAnsiTheme="minorHAnsi" w:cstheme="minorHAnsi"/>
          <w:color w:val="000000"/>
          <w:sz w:val="20"/>
          <w:szCs w:val="20"/>
        </w:rPr>
      </w:pPr>
      <w:r>
        <w:rPr>
          <w:rFonts w:cstheme="minorHAnsi"/>
          <w:color w:val="000000"/>
          <w:sz w:val="20"/>
          <w:szCs w:val="20"/>
        </w:rPr>
        <w:t>1. Zamawiający nie zastrzega obowiązku osobistego wykonania przez Wykonawcę kluczowych zadań.</w:t>
      </w:r>
    </w:p>
    <w:p w14:paraId="3CF23063" w14:textId="77777777" w:rsidR="000671B1" w:rsidRDefault="00DB25E2">
      <w:pPr>
        <w:tabs>
          <w:tab w:val="left" w:pos="284"/>
        </w:tabs>
        <w:spacing w:after="0"/>
        <w:jc w:val="both"/>
        <w:rPr>
          <w:rFonts w:asciiTheme="minorHAnsi" w:hAnsiTheme="minorHAnsi" w:cstheme="minorHAnsi"/>
          <w:color w:val="000000"/>
          <w:sz w:val="20"/>
          <w:szCs w:val="20"/>
        </w:rPr>
      </w:pPr>
      <w:r>
        <w:rPr>
          <w:rFonts w:cstheme="minorHAnsi"/>
          <w:color w:val="000000"/>
          <w:sz w:val="20"/>
          <w:szCs w:val="20"/>
        </w:rPr>
        <w:t xml:space="preserve">2. Zamawiający zastrzega, że </w:t>
      </w:r>
      <w:r>
        <w:rPr>
          <w:rFonts w:cstheme="minorHAnsi"/>
          <w:sz w:val="20"/>
        </w:rPr>
        <w:t>Wykonawca nie może bez uprzedniej pisemnej zgody Zamawiającego powierzyć wykonania przedmiotu umowy bądź jej części osobie trzeciej.</w:t>
      </w:r>
    </w:p>
    <w:p w14:paraId="32371A2F" w14:textId="77777777" w:rsidR="000671B1" w:rsidRDefault="00DB25E2">
      <w:pPr>
        <w:tabs>
          <w:tab w:val="left" w:pos="284"/>
        </w:tabs>
        <w:spacing w:after="0"/>
        <w:jc w:val="both"/>
        <w:rPr>
          <w:rFonts w:asciiTheme="minorHAnsi" w:hAnsiTheme="minorHAnsi" w:cstheme="minorHAnsi"/>
          <w:color w:val="000000"/>
          <w:sz w:val="20"/>
          <w:szCs w:val="20"/>
        </w:rPr>
      </w:pPr>
      <w:r>
        <w:rPr>
          <w:rFonts w:cstheme="minorHAnsi"/>
          <w:sz w:val="20"/>
        </w:rPr>
        <w:t>3. Zamawiający nie wyraża zgody na dokonanie przez Wykonawcę cesji umowy, bądź jej części lub wynikającej z niej wierzytelności.</w:t>
      </w:r>
    </w:p>
    <w:p w14:paraId="06F45D36" w14:textId="77777777" w:rsidR="000671B1" w:rsidRDefault="000671B1">
      <w:pPr>
        <w:tabs>
          <w:tab w:val="left" w:pos="284"/>
        </w:tabs>
        <w:spacing w:after="0"/>
        <w:rPr>
          <w:rFonts w:asciiTheme="minorHAnsi" w:hAnsiTheme="minorHAnsi" w:cstheme="minorHAnsi"/>
          <w:color w:val="000000"/>
          <w:sz w:val="20"/>
          <w:szCs w:val="20"/>
        </w:rPr>
      </w:pPr>
    </w:p>
    <w:p w14:paraId="67A895D0" w14:textId="77777777" w:rsidR="000671B1" w:rsidRDefault="00DB25E2">
      <w:pPr>
        <w:tabs>
          <w:tab w:val="left" w:pos="284"/>
        </w:tabs>
        <w:spacing w:after="0"/>
        <w:jc w:val="center"/>
        <w:rPr>
          <w:rFonts w:asciiTheme="minorHAnsi" w:hAnsiTheme="minorHAnsi" w:cstheme="minorHAnsi"/>
          <w:b/>
          <w:color w:val="000000"/>
          <w:sz w:val="20"/>
          <w:szCs w:val="20"/>
        </w:rPr>
      </w:pPr>
      <w:r>
        <w:rPr>
          <w:rFonts w:cstheme="minorHAnsi"/>
          <w:b/>
          <w:color w:val="000000"/>
          <w:sz w:val="20"/>
          <w:szCs w:val="20"/>
        </w:rPr>
        <w:t>ROZDZIAŁ 34</w:t>
      </w:r>
    </w:p>
    <w:p w14:paraId="49884B6A" w14:textId="77777777" w:rsidR="000671B1" w:rsidRDefault="00DB25E2">
      <w:pPr>
        <w:tabs>
          <w:tab w:val="left" w:pos="284"/>
        </w:tabs>
        <w:spacing w:after="0"/>
        <w:jc w:val="center"/>
        <w:rPr>
          <w:rFonts w:asciiTheme="minorHAnsi" w:hAnsiTheme="minorHAnsi" w:cstheme="minorHAnsi"/>
          <w:b/>
          <w:color w:val="000000"/>
          <w:sz w:val="20"/>
          <w:szCs w:val="20"/>
        </w:rPr>
      </w:pPr>
      <w:r>
        <w:rPr>
          <w:rFonts w:cstheme="minorHAnsi"/>
          <w:b/>
          <w:color w:val="000000"/>
          <w:sz w:val="20"/>
          <w:szCs w:val="20"/>
        </w:rPr>
        <w:t>Maksymalna liczba wykonawców, z którymi Zamawiający zawrze umowę ramową, jeżeli Zamawiający przewiduje zawarcie umowy ramowej</w:t>
      </w:r>
    </w:p>
    <w:p w14:paraId="0CC20F35" w14:textId="77777777" w:rsidR="000671B1" w:rsidRDefault="00DB25E2">
      <w:pPr>
        <w:tabs>
          <w:tab w:val="left" w:pos="284"/>
        </w:tabs>
        <w:spacing w:after="0"/>
        <w:rPr>
          <w:rFonts w:asciiTheme="minorHAnsi" w:hAnsiTheme="minorHAnsi" w:cstheme="minorHAnsi"/>
          <w:color w:val="000000"/>
          <w:sz w:val="20"/>
          <w:szCs w:val="20"/>
        </w:rPr>
      </w:pPr>
      <w:r>
        <w:rPr>
          <w:rFonts w:cstheme="minorHAnsi"/>
          <w:color w:val="000000"/>
          <w:sz w:val="20"/>
          <w:szCs w:val="20"/>
        </w:rPr>
        <w:t>Zamawiający nie przewiduje zawarcia umowy ramowej.</w:t>
      </w:r>
    </w:p>
    <w:p w14:paraId="0BCE14BC" w14:textId="77777777" w:rsidR="000671B1" w:rsidRDefault="000671B1">
      <w:pPr>
        <w:tabs>
          <w:tab w:val="left" w:pos="284"/>
        </w:tabs>
        <w:spacing w:after="0"/>
        <w:rPr>
          <w:rFonts w:asciiTheme="minorHAnsi" w:hAnsiTheme="minorHAnsi" w:cstheme="minorHAnsi"/>
          <w:color w:val="000000"/>
          <w:sz w:val="20"/>
          <w:szCs w:val="20"/>
        </w:rPr>
      </w:pPr>
    </w:p>
    <w:p w14:paraId="7BFE37C6" w14:textId="77777777" w:rsidR="000671B1" w:rsidRDefault="00DB25E2">
      <w:pPr>
        <w:tabs>
          <w:tab w:val="left" w:pos="284"/>
        </w:tabs>
        <w:spacing w:after="0"/>
        <w:jc w:val="center"/>
        <w:rPr>
          <w:rFonts w:asciiTheme="minorHAnsi" w:hAnsiTheme="minorHAnsi" w:cstheme="minorHAnsi"/>
          <w:b/>
          <w:color w:val="000000"/>
          <w:sz w:val="20"/>
          <w:szCs w:val="20"/>
        </w:rPr>
      </w:pPr>
      <w:r>
        <w:rPr>
          <w:rFonts w:cstheme="minorHAnsi"/>
          <w:b/>
          <w:color w:val="000000"/>
          <w:sz w:val="20"/>
          <w:szCs w:val="20"/>
        </w:rPr>
        <w:t>ROZDZIAŁ 35</w:t>
      </w:r>
    </w:p>
    <w:p w14:paraId="62AEB212" w14:textId="77777777" w:rsidR="000671B1" w:rsidRDefault="00DB25E2">
      <w:pPr>
        <w:tabs>
          <w:tab w:val="left" w:pos="284"/>
        </w:tabs>
        <w:spacing w:after="0"/>
        <w:jc w:val="center"/>
        <w:rPr>
          <w:rFonts w:asciiTheme="minorHAnsi" w:hAnsiTheme="minorHAnsi" w:cstheme="minorHAnsi"/>
          <w:b/>
          <w:color w:val="000000"/>
          <w:sz w:val="20"/>
          <w:szCs w:val="20"/>
        </w:rPr>
      </w:pPr>
      <w:r>
        <w:rPr>
          <w:rFonts w:cstheme="minorHAnsi"/>
          <w:b/>
          <w:color w:val="000000"/>
          <w:sz w:val="20"/>
          <w:szCs w:val="20"/>
        </w:rPr>
        <w:t>Informacja o przewidywanym wyborze najkorzystniejszej oferty z zastosowaniem aukcji elektronicznej wraz z informacjami, o których mowa w art. 230, jeżeli Zamawiający przewiduje aukcję elektroniczną</w:t>
      </w:r>
    </w:p>
    <w:p w14:paraId="62F24237" w14:textId="77777777" w:rsidR="000671B1" w:rsidRDefault="00DB25E2">
      <w:pPr>
        <w:tabs>
          <w:tab w:val="left" w:pos="284"/>
        </w:tabs>
        <w:spacing w:after="0"/>
        <w:rPr>
          <w:rFonts w:asciiTheme="minorHAnsi" w:hAnsiTheme="minorHAnsi" w:cstheme="minorHAnsi"/>
          <w:color w:val="000000"/>
          <w:sz w:val="20"/>
          <w:szCs w:val="20"/>
        </w:rPr>
      </w:pPr>
      <w:r>
        <w:rPr>
          <w:rFonts w:cstheme="minorHAnsi"/>
          <w:color w:val="000000"/>
          <w:sz w:val="20"/>
          <w:szCs w:val="20"/>
        </w:rPr>
        <w:t>Zamawiający nie przewiduje aukcji elektronicznej.</w:t>
      </w:r>
    </w:p>
    <w:p w14:paraId="02E3247B" w14:textId="77777777" w:rsidR="000671B1" w:rsidRDefault="000671B1">
      <w:pPr>
        <w:tabs>
          <w:tab w:val="left" w:pos="284"/>
        </w:tabs>
        <w:spacing w:after="0"/>
        <w:rPr>
          <w:rFonts w:asciiTheme="minorHAnsi" w:hAnsiTheme="minorHAnsi" w:cstheme="minorHAnsi"/>
          <w:color w:val="000000"/>
          <w:sz w:val="20"/>
          <w:szCs w:val="20"/>
        </w:rPr>
      </w:pPr>
    </w:p>
    <w:p w14:paraId="5EFB36C2" w14:textId="77777777" w:rsidR="000671B1" w:rsidRDefault="00DB25E2">
      <w:pPr>
        <w:tabs>
          <w:tab w:val="left" w:pos="284"/>
        </w:tabs>
        <w:spacing w:after="0"/>
        <w:jc w:val="center"/>
        <w:rPr>
          <w:rFonts w:asciiTheme="minorHAnsi" w:hAnsiTheme="minorHAnsi" w:cstheme="minorHAnsi"/>
          <w:b/>
          <w:color w:val="000000"/>
          <w:sz w:val="20"/>
          <w:szCs w:val="20"/>
        </w:rPr>
      </w:pPr>
      <w:r>
        <w:rPr>
          <w:rFonts w:cstheme="minorHAnsi"/>
          <w:b/>
          <w:color w:val="000000"/>
          <w:sz w:val="20"/>
          <w:szCs w:val="20"/>
        </w:rPr>
        <w:t>ROZDZIAŁ 36</w:t>
      </w:r>
    </w:p>
    <w:p w14:paraId="66709388" w14:textId="77777777" w:rsidR="000671B1" w:rsidRDefault="00DB25E2">
      <w:pPr>
        <w:tabs>
          <w:tab w:val="left" w:pos="284"/>
        </w:tabs>
        <w:spacing w:after="0"/>
        <w:jc w:val="center"/>
        <w:rPr>
          <w:rFonts w:asciiTheme="minorHAnsi" w:hAnsiTheme="minorHAnsi" w:cstheme="minorHAnsi"/>
          <w:b/>
          <w:color w:val="000000"/>
          <w:sz w:val="20"/>
          <w:szCs w:val="20"/>
        </w:rPr>
      </w:pPr>
      <w:r>
        <w:rPr>
          <w:rFonts w:cstheme="minorHAnsi"/>
          <w:b/>
          <w:color w:val="000000"/>
          <w:sz w:val="20"/>
          <w:szCs w:val="20"/>
        </w:rPr>
        <w:t>Wymóg lub możliwość złożenia ofert w postaci katalogów elektronicznych lub dołączenia katalogów elektronicznych do oferty, w sytuacji określonej w art. 93</w:t>
      </w:r>
    </w:p>
    <w:p w14:paraId="07D8BE33" w14:textId="77777777" w:rsidR="000671B1" w:rsidRDefault="00DB25E2">
      <w:pPr>
        <w:tabs>
          <w:tab w:val="left" w:pos="284"/>
        </w:tabs>
        <w:spacing w:after="0"/>
        <w:rPr>
          <w:rFonts w:asciiTheme="minorHAnsi" w:hAnsiTheme="minorHAnsi" w:cstheme="minorHAnsi"/>
          <w:color w:val="000000"/>
          <w:sz w:val="20"/>
          <w:szCs w:val="20"/>
        </w:rPr>
      </w:pPr>
      <w:r>
        <w:rPr>
          <w:rFonts w:cstheme="minorHAnsi"/>
          <w:color w:val="000000"/>
          <w:sz w:val="20"/>
          <w:szCs w:val="20"/>
        </w:rPr>
        <w:t>Zamawiający nie wymaga złożenia oferty w postaci katalogu elektronicznego.</w:t>
      </w:r>
    </w:p>
    <w:p w14:paraId="21054C52" w14:textId="77777777" w:rsidR="000671B1" w:rsidRDefault="000671B1">
      <w:pPr>
        <w:tabs>
          <w:tab w:val="left" w:pos="284"/>
        </w:tabs>
        <w:spacing w:after="0"/>
        <w:rPr>
          <w:rFonts w:asciiTheme="minorHAnsi" w:hAnsiTheme="minorHAnsi" w:cstheme="minorHAnsi"/>
          <w:color w:val="000000"/>
          <w:sz w:val="20"/>
          <w:szCs w:val="20"/>
        </w:rPr>
      </w:pPr>
    </w:p>
    <w:p w14:paraId="634DBC8E" w14:textId="77777777" w:rsidR="000671B1" w:rsidRDefault="00DB25E2">
      <w:pPr>
        <w:tabs>
          <w:tab w:val="left" w:pos="284"/>
        </w:tabs>
        <w:spacing w:after="0"/>
        <w:jc w:val="center"/>
        <w:rPr>
          <w:rFonts w:asciiTheme="minorHAnsi" w:hAnsiTheme="minorHAnsi" w:cstheme="minorHAnsi"/>
          <w:b/>
          <w:color w:val="000000"/>
          <w:sz w:val="20"/>
          <w:szCs w:val="20"/>
        </w:rPr>
      </w:pPr>
      <w:r>
        <w:rPr>
          <w:rFonts w:cstheme="minorHAnsi"/>
          <w:b/>
          <w:color w:val="000000"/>
          <w:sz w:val="20"/>
          <w:szCs w:val="20"/>
        </w:rPr>
        <w:t>ROZDZIAŁ 37</w:t>
      </w:r>
    </w:p>
    <w:p w14:paraId="38477A77" w14:textId="77777777" w:rsidR="000671B1" w:rsidRDefault="00DB25E2">
      <w:pPr>
        <w:tabs>
          <w:tab w:val="left" w:pos="284"/>
        </w:tabs>
        <w:spacing w:after="0"/>
        <w:jc w:val="center"/>
        <w:rPr>
          <w:rFonts w:asciiTheme="minorHAnsi" w:hAnsiTheme="minorHAnsi" w:cstheme="minorHAnsi"/>
          <w:b/>
          <w:color w:val="000000"/>
          <w:sz w:val="20"/>
          <w:szCs w:val="20"/>
        </w:rPr>
      </w:pPr>
      <w:r>
        <w:rPr>
          <w:rFonts w:cstheme="minorHAnsi"/>
          <w:b/>
          <w:color w:val="000000"/>
          <w:sz w:val="20"/>
          <w:szCs w:val="20"/>
        </w:rPr>
        <w:t>Informacje dotyczące zabezpieczenia należytego wykonania umowy, jeżeli Zamawiający je przewiduje</w:t>
      </w:r>
    </w:p>
    <w:p w14:paraId="2931E9C5" w14:textId="77777777" w:rsidR="000671B1" w:rsidRDefault="00DB25E2">
      <w:pPr>
        <w:tabs>
          <w:tab w:val="left" w:pos="284"/>
        </w:tabs>
        <w:spacing w:after="0"/>
        <w:rPr>
          <w:rFonts w:asciiTheme="minorHAnsi" w:hAnsiTheme="minorHAnsi" w:cstheme="minorHAnsi"/>
          <w:color w:val="000000"/>
          <w:sz w:val="20"/>
          <w:szCs w:val="20"/>
        </w:rPr>
      </w:pPr>
      <w:r>
        <w:rPr>
          <w:rFonts w:cstheme="minorHAnsi"/>
          <w:color w:val="000000"/>
          <w:sz w:val="20"/>
          <w:szCs w:val="20"/>
        </w:rPr>
        <w:t>Zamawiający nie wymaga wniesienia zabezpieczenia należytego wykonania umowy.</w:t>
      </w:r>
    </w:p>
    <w:p w14:paraId="7AE1E96E" w14:textId="77777777" w:rsidR="000671B1" w:rsidRDefault="000671B1">
      <w:pPr>
        <w:tabs>
          <w:tab w:val="left" w:pos="284"/>
        </w:tabs>
        <w:spacing w:after="0"/>
        <w:rPr>
          <w:rFonts w:asciiTheme="minorHAnsi" w:hAnsiTheme="minorHAnsi" w:cstheme="minorHAnsi"/>
          <w:color w:val="000000"/>
          <w:sz w:val="20"/>
          <w:szCs w:val="20"/>
        </w:rPr>
      </w:pPr>
    </w:p>
    <w:p w14:paraId="47C50A03" w14:textId="77777777" w:rsidR="000671B1" w:rsidRDefault="00DB25E2">
      <w:pPr>
        <w:tabs>
          <w:tab w:val="left" w:pos="284"/>
        </w:tabs>
        <w:spacing w:after="0"/>
        <w:jc w:val="center"/>
        <w:rPr>
          <w:rFonts w:asciiTheme="minorHAnsi" w:hAnsiTheme="minorHAnsi" w:cstheme="minorHAnsi"/>
          <w:b/>
          <w:color w:val="000000"/>
          <w:sz w:val="20"/>
          <w:szCs w:val="20"/>
        </w:rPr>
      </w:pPr>
      <w:r>
        <w:rPr>
          <w:rFonts w:cstheme="minorHAnsi"/>
          <w:b/>
          <w:color w:val="000000"/>
          <w:sz w:val="20"/>
          <w:szCs w:val="20"/>
        </w:rPr>
        <w:t>ROZDZIAŁ 38</w:t>
      </w:r>
    </w:p>
    <w:p w14:paraId="2821A97C" w14:textId="77777777" w:rsidR="009F668E" w:rsidRPr="009F668E" w:rsidRDefault="009F668E" w:rsidP="009F668E">
      <w:pPr>
        <w:suppressAutoHyphens w:val="0"/>
        <w:spacing w:after="0"/>
        <w:jc w:val="center"/>
        <w:rPr>
          <w:rFonts w:asciiTheme="minorHAnsi" w:eastAsia="Times New Roman" w:hAnsiTheme="minorHAnsi" w:cstheme="minorHAnsi"/>
          <w:sz w:val="20"/>
          <w:szCs w:val="20"/>
          <w:lang w:eastAsia="pl-PL"/>
        </w:rPr>
      </w:pPr>
      <w:r w:rsidRPr="009F668E">
        <w:rPr>
          <w:rFonts w:asciiTheme="minorHAnsi" w:eastAsia="Times New Roman" w:hAnsiTheme="minorHAnsi" w:cstheme="minorHAnsi"/>
          <w:i/>
          <w:iCs/>
          <w:color w:val="000000"/>
          <w:sz w:val="20"/>
          <w:szCs w:val="20"/>
          <w:u w:val="single"/>
          <w:lang w:eastAsia="pl-PL"/>
        </w:rPr>
        <w:t xml:space="preserve">KLAUZULA  INFORMACYJNA </w:t>
      </w:r>
    </w:p>
    <w:p w14:paraId="2E6FB53E" w14:textId="77777777" w:rsidR="009F668E" w:rsidRPr="009F668E" w:rsidRDefault="009F668E" w:rsidP="009F668E">
      <w:pPr>
        <w:suppressAutoHyphens w:val="0"/>
        <w:spacing w:after="0"/>
        <w:jc w:val="center"/>
        <w:rPr>
          <w:rFonts w:asciiTheme="minorHAnsi" w:eastAsia="Times New Roman" w:hAnsiTheme="minorHAnsi" w:cstheme="minorHAnsi"/>
          <w:sz w:val="20"/>
          <w:szCs w:val="20"/>
          <w:lang w:eastAsia="pl-PL"/>
        </w:rPr>
      </w:pPr>
      <w:r w:rsidRPr="009F668E">
        <w:rPr>
          <w:rFonts w:asciiTheme="minorHAnsi" w:eastAsia="Times New Roman" w:hAnsiTheme="minorHAnsi" w:cstheme="minorHAnsi"/>
          <w:i/>
          <w:iCs/>
          <w:color w:val="000000"/>
          <w:sz w:val="20"/>
          <w:szCs w:val="20"/>
          <w:lang w:eastAsia="pl-PL"/>
        </w:rPr>
        <w:t xml:space="preserve">do przetwarzania danych osobowych </w:t>
      </w:r>
    </w:p>
    <w:p w14:paraId="31EE53D3" w14:textId="77777777" w:rsidR="009F668E" w:rsidRPr="009F668E" w:rsidRDefault="009F668E" w:rsidP="009F668E">
      <w:pPr>
        <w:suppressAutoHyphens w:val="0"/>
        <w:spacing w:after="0"/>
        <w:rPr>
          <w:rFonts w:asciiTheme="minorHAnsi" w:eastAsia="Times New Roman" w:hAnsiTheme="minorHAnsi" w:cstheme="minorHAnsi"/>
          <w:sz w:val="20"/>
          <w:szCs w:val="20"/>
          <w:lang w:eastAsia="pl-PL"/>
        </w:rPr>
      </w:pPr>
      <w:r w:rsidRPr="009F668E">
        <w:rPr>
          <w:rFonts w:asciiTheme="minorHAnsi" w:eastAsia="Times New Roman" w:hAnsiTheme="minorHAnsi" w:cstheme="minorHAnsi"/>
          <w:color w:val="000000"/>
          <w:sz w:val="20"/>
          <w:szCs w:val="20"/>
          <w:lang w:eastAsia="pl-PL"/>
        </w:rPr>
        <w:t>Na podstawie art. 13 ust. 1 i 2 Rozporządzenia Parlamentu Europejskiego i Rady ( UE) 2016/ 679 z dnia 27 kwietnia 2016 r . w sprawie ochrony osób fizycznych w związku z przetwarzaniem danych osobowych i w sprawie swobodnego przepływu takich danych oraz uchylenia dyrektywy 95/46/WE (ogólne rozporządzenie o ochronie danych ) ( Dz. Urz. UE L 119 z 04.05.2016, str.1), zwane dalej RODO, informuję Pana/ Panią, że:</w:t>
      </w:r>
    </w:p>
    <w:p w14:paraId="26C88A1B" w14:textId="1BEF474E" w:rsidR="009F668E" w:rsidRPr="009F668E" w:rsidRDefault="009F668E" w:rsidP="009F668E">
      <w:pPr>
        <w:suppressAutoHyphens w:val="0"/>
        <w:spacing w:after="0"/>
        <w:rPr>
          <w:rFonts w:asciiTheme="minorHAnsi" w:eastAsia="Times New Roman" w:hAnsiTheme="minorHAnsi" w:cstheme="minorHAnsi"/>
          <w:sz w:val="20"/>
          <w:szCs w:val="20"/>
          <w:lang w:eastAsia="pl-PL"/>
        </w:rPr>
      </w:pPr>
      <w:r w:rsidRPr="009F668E">
        <w:rPr>
          <w:rFonts w:asciiTheme="minorHAnsi" w:eastAsia="Times New Roman" w:hAnsiTheme="minorHAnsi" w:cstheme="minorHAnsi"/>
          <w:sz w:val="20"/>
          <w:szCs w:val="20"/>
          <w:lang w:eastAsia="pl-PL"/>
        </w:rPr>
        <w:t xml:space="preserve">1. </w:t>
      </w:r>
      <w:r w:rsidRPr="009F668E">
        <w:rPr>
          <w:rFonts w:asciiTheme="minorHAnsi" w:eastAsia="Times New Roman" w:hAnsiTheme="minorHAnsi" w:cstheme="minorHAnsi"/>
          <w:color w:val="000000"/>
          <w:sz w:val="20"/>
          <w:szCs w:val="20"/>
          <w:lang w:eastAsia="pl-PL"/>
        </w:rPr>
        <w:t>Administratorem Pani/ Pana danych osobowych jest Wojewódzki Szpital Chorób Płuc im. dr. Alojzego Pawe</w:t>
      </w:r>
      <w:r>
        <w:rPr>
          <w:rFonts w:asciiTheme="minorHAnsi" w:eastAsia="Times New Roman" w:hAnsiTheme="minorHAnsi" w:cstheme="minorHAnsi"/>
          <w:color w:val="000000"/>
          <w:sz w:val="20"/>
          <w:szCs w:val="20"/>
          <w:lang w:eastAsia="pl-PL"/>
        </w:rPr>
        <w:t xml:space="preserve">lca, </w:t>
      </w:r>
      <w:r w:rsidRPr="009F668E">
        <w:rPr>
          <w:rFonts w:asciiTheme="minorHAnsi" w:eastAsia="Times New Roman" w:hAnsiTheme="minorHAnsi" w:cstheme="minorHAnsi"/>
          <w:color w:val="000000"/>
          <w:sz w:val="20"/>
          <w:szCs w:val="20"/>
          <w:lang w:eastAsia="pl-PL"/>
        </w:rPr>
        <w:t>44-300 Wodzisław Śląski, ul. Bracka 13, REGON: 000297690</w:t>
      </w:r>
    </w:p>
    <w:p w14:paraId="7666ED6B" w14:textId="77777777" w:rsidR="009F668E" w:rsidRPr="009F668E" w:rsidRDefault="009F668E" w:rsidP="009F668E">
      <w:pPr>
        <w:suppressAutoHyphens w:val="0"/>
        <w:spacing w:after="0"/>
        <w:rPr>
          <w:rFonts w:asciiTheme="minorHAnsi" w:eastAsia="Times New Roman" w:hAnsiTheme="minorHAnsi" w:cstheme="minorHAnsi"/>
          <w:sz w:val="20"/>
          <w:szCs w:val="20"/>
          <w:lang w:eastAsia="pl-PL"/>
        </w:rPr>
      </w:pPr>
      <w:r w:rsidRPr="009F668E">
        <w:rPr>
          <w:rFonts w:asciiTheme="minorHAnsi" w:eastAsia="Times New Roman" w:hAnsiTheme="minorHAnsi" w:cstheme="minorHAnsi"/>
          <w:color w:val="000000"/>
          <w:sz w:val="20"/>
          <w:szCs w:val="20"/>
          <w:lang w:eastAsia="pl-PL"/>
        </w:rPr>
        <w:t xml:space="preserve">tel. sekretariat 32/ 453-71-01 , fax 32 455- 53- 25 </w:t>
      </w:r>
    </w:p>
    <w:p w14:paraId="65AF2A3D" w14:textId="77777777" w:rsidR="009F668E" w:rsidRPr="009F668E" w:rsidRDefault="009F668E" w:rsidP="009F668E">
      <w:pPr>
        <w:suppressAutoHyphens w:val="0"/>
        <w:spacing w:after="0"/>
        <w:rPr>
          <w:rFonts w:asciiTheme="minorHAnsi" w:eastAsia="Times New Roman" w:hAnsiTheme="minorHAnsi" w:cstheme="minorHAnsi"/>
          <w:sz w:val="20"/>
          <w:szCs w:val="20"/>
          <w:lang w:val="en-US" w:eastAsia="pl-PL"/>
        </w:rPr>
      </w:pPr>
      <w:r w:rsidRPr="009F668E">
        <w:rPr>
          <w:rFonts w:asciiTheme="minorHAnsi" w:eastAsia="Times New Roman" w:hAnsiTheme="minorHAnsi" w:cstheme="minorHAnsi"/>
          <w:color w:val="000000"/>
          <w:sz w:val="20"/>
          <w:szCs w:val="20"/>
          <w:lang w:val="en-US" w:eastAsia="pl-PL"/>
        </w:rPr>
        <w:lastRenderedPageBreak/>
        <w:t>e-mail sekretariat@wscp.wodzisław.pl ,www.wscp.wodzislaw.pl</w:t>
      </w:r>
    </w:p>
    <w:p w14:paraId="37A66AE0" w14:textId="22094778" w:rsidR="009F668E" w:rsidRPr="009F668E" w:rsidRDefault="009F668E" w:rsidP="009F668E">
      <w:pPr>
        <w:suppressAutoHyphens w:val="0"/>
        <w:spacing w:after="0"/>
        <w:rPr>
          <w:rFonts w:asciiTheme="minorHAnsi" w:eastAsia="Times New Roman" w:hAnsiTheme="minorHAnsi" w:cstheme="minorHAnsi"/>
          <w:sz w:val="20"/>
          <w:szCs w:val="20"/>
          <w:lang w:eastAsia="pl-PL"/>
        </w:rPr>
      </w:pPr>
      <w:r w:rsidRPr="009F668E">
        <w:rPr>
          <w:rFonts w:asciiTheme="minorHAnsi" w:eastAsia="Times New Roman" w:hAnsiTheme="minorHAnsi" w:cstheme="minorHAnsi"/>
          <w:sz w:val="20"/>
          <w:szCs w:val="20"/>
          <w:lang w:eastAsia="pl-PL"/>
        </w:rPr>
        <w:t xml:space="preserve">2. </w:t>
      </w:r>
      <w:r w:rsidRPr="009F668E">
        <w:rPr>
          <w:rFonts w:asciiTheme="minorHAnsi" w:eastAsia="Times New Roman" w:hAnsiTheme="minorHAnsi" w:cstheme="minorHAnsi"/>
          <w:color w:val="000000"/>
          <w:sz w:val="20"/>
          <w:szCs w:val="20"/>
          <w:lang w:eastAsia="pl-PL"/>
        </w:rPr>
        <w:t>Administrator wyznaczył Inspektora Ochrony Danych*. W celu kontaktu udostępnia jego dane</w:t>
      </w:r>
      <w:r>
        <w:rPr>
          <w:rFonts w:asciiTheme="minorHAnsi" w:eastAsia="Times New Roman" w:hAnsiTheme="minorHAnsi" w:cstheme="minorHAnsi"/>
          <w:color w:val="000000"/>
          <w:sz w:val="20"/>
          <w:szCs w:val="20"/>
          <w:lang w:eastAsia="pl-PL"/>
        </w:rPr>
        <w:t xml:space="preserve"> </w:t>
      </w:r>
    </w:p>
    <w:p w14:paraId="065EE414" w14:textId="77777777" w:rsidR="009F668E" w:rsidRPr="009F668E" w:rsidRDefault="009F668E" w:rsidP="009F668E">
      <w:pPr>
        <w:suppressAutoHyphens w:val="0"/>
        <w:spacing w:after="0"/>
        <w:rPr>
          <w:rFonts w:asciiTheme="minorHAnsi" w:eastAsia="Times New Roman" w:hAnsiTheme="minorHAnsi" w:cstheme="minorHAnsi"/>
          <w:sz w:val="20"/>
          <w:szCs w:val="20"/>
          <w:lang w:eastAsia="pl-PL"/>
        </w:rPr>
      </w:pPr>
      <w:r w:rsidRPr="009F668E">
        <w:rPr>
          <w:rFonts w:asciiTheme="minorHAnsi" w:eastAsia="Times New Roman" w:hAnsiTheme="minorHAnsi" w:cstheme="minorHAnsi"/>
          <w:color w:val="000000"/>
          <w:sz w:val="20"/>
          <w:szCs w:val="20"/>
          <w:lang w:eastAsia="pl-PL"/>
        </w:rPr>
        <w:t>imię i nazwisko – Alodia Urbańczyk</w:t>
      </w:r>
    </w:p>
    <w:p w14:paraId="0160786F" w14:textId="77777777" w:rsidR="009F668E" w:rsidRPr="009F668E" w:rsidRDefault="009F668E" w:rsidP="009F668E">
      <w:pPr>
        <w:suppressAutoHyphens w:val="0"/>
        <w:spacing w:after="0"/>
        <w:rPr>
          <w:rFonts w:asciiTheme="minorHAnsi" w:eastAsia="Times New Roman" w:hAnsiTheme="minorHAnsi" w:cstheme="minorHAnsi"/>
          <w:sz w:val="20"/>
          <w:szCs w:val="20"/>
          <w:lang w:eastAsia="pl-PL"/>
        </w:rPr>
      </w:pPr>
      <w:r w:rsidRPr="009F668E">
        <w:rPr>
          <w:rFonts w:asciiTheme="minorHAnsi" w:eastAsia="Times New Roman" w:hAnsiTheme="minorHAnsi" w:cstheme="minorHAnsi"/>
          <w:color w:val="000000"/>
          <w:sz w:val="20"/>
          <w:szCs w:val="20"/>
          <w:lang w:eastAsia="pl-PL"/>
        </w:rPr>
        <w:t xml:space="preserve">adres e- mail: </w:t>
      </w:r>
      <w:r w:rsidRPr="009F668E">
        <w:rPr>
          <w:rFonts w:asciiTheme="minorHAnsi" w:eastAsia="Times New Roman" w:hAnsiTheme="minorHAnsi" w:cstheme="minorHAnsi"/>
          <w:b/>
          <w:bCs/>
          <w:color w:val="0000FF"/>
          <w:sz w:val="20"/>
          <w:szCs w:val="20"/>
          <w:u w:val="single"/>
          <w:lang w:eastAsia="pl-PL"/>
        </w:rPr>
        <w:t>alodia.urbanczyk</w:t>
      </w:r>
      <w:hyperlink r:id="rId18" w:history="1">
        <w:r w:rsidRPr="009F668E">
          <w:rPr>
            <w:rFonts w:asciiTheme="minorHAnsi" w:eastAsia="Times New Roman" w:hAnsiTheme="minorHAnsi" w:cstheme="minorHAnsi"/>
            <w:b/>
            <w:bCs/>
            <w:color w:val="0000FF"/>
            <w:sz w:val="20"/>
            <w:szCs w:val="20"/>
            <w:u w:val="single"/>
            <w:lang w:eastAsia="pl-PL"/>
          </w:rPr>
          <w:t>@wscp.wodzislaw.pl</w:t>
        </w:r>
      </w:hyperlink>
    </w:p>
    <w:p w14:paraId="6CF8F165" w14:textId="77777777" w:rsidR="009F668E" w:rsidRPr="009F668E" w:rsidRDefault="009F668E" w:rsidP="009F668E">
      <w:pPr>
        <w:suppressAutoHyphens w:val="0"/>
        <w:spacing w:after="0"/>
        <w:rPr>
          <w:rFonts w:asciiTheme="minorHAnsi" w:eastAsia="Times New Roman" w:hAnsiTheme="minorHAnsi" w:cstheme="minorHAnsi"/>
          <w:sz w:val="20"/>
          <w:szCs w:val="20"/>
          <w:lang w:eastAsia="pl-PL"/>
        </w:rPr>
      </w:pPr>
      <w:r w:rsidRPr="009F668E">
        <w:rPr>
          <w:rFonts w:asciiTheme="minorHAnsi" w:eastAsia="Times New Roman" w:hAnsiTheme="minorHAnsi" w:cstheme="minorHAnsi"/>
          <w:color w:val="000000"/>
          <w:sz w:val="20"/>
          <w:szCs w:val="20"/>
          <w:lang w:eastAsia="pl-PL"/>
        </w:rPr>
        <w:t>nr tel 32/ 45- 37- 104</w:t>
      </w:r>
    </w:p>
    <w:p w14:paraId="25519CF1" w14:textId="77777777" w:rsidR="009F668E" w:rsidRPr="009F668E" w:rsidRDefault="009F668E" w:rsidP="009F668E">
      <w:pPr>
        <w:suppressAutoHyphens w:val="0"/>
        <w:spacing w:after="0"/>
        <w:rPr>
          <w:rFonts w:asciiTheme="minorHAnsi" w:eastAsia="Times New Roman" w:hAnsiTheme="minorHAnsi" w:cstheme="minorHAnsi"/>
          <w:sz w:val="20"/>
          <w:szCs w:val="20"/>
          <w:lang w:eastAsia="pl-PL"/>
        </w:rPr>
      </w:pPr>
      <w:r w:rsidRPr="009F668E">
        <w:rPr>
          <w:rFonts w:asciiTheme="minorHAnsi" w:eastAsia="Times New Roman" w:hAnsiTheme="minorHAnsi" w:cstheme="minorHAnsi"/>
          <w:sz w:val="20"/>
          <w:szCs w:val="20"/>
          <w:lang w:eastAsia="pl-PL"/>
        </w:rPr>
        <w:t xml:space="preserve">3. </w:t>
      </w:r>
      <w:r w:rsidRPr="009F668E">
        <w:rPr>
          <w:rFonts w:asciiTheme="minorHAnsi" w:eastAsia="Times New Roman" w:hAnsiTheme="minorHAnsi" w:cstheme="minorHAnsi"/>
          <w:color w:val="000000"/>
          <w:sz w:val="20"/>
          <w:szCs w:val="20"/>
          <w:lang w:eastAsia="pl-PL"/>
        </w:rPr>
        <w:t>Pani / Pana dane będą przetwarzane w celu :</w:t>
      </w:r>
    </w:p>
    <w:p w14:paraId="46FE821F" w14:textId="7F8C5942" w:rsidR="009F668E" w:rsidRPr="009F668E" w:rsidRDefault="009F668E" w:rsidP="009F668E">
      <w:pPr>
        <w:shd w:val="clear" w:color="auto" w:fill="FFFFFF" w:themeFill="background1"/>
        <w:suppressAutoHyphens w:val="0"/>
        <w:spacing w:after="0" w:line="301" w:lineRule="atLeast"/>
        <w:rPr>
          <w:rFonts w:asciiTheme="minorHAnsi" w:eastAsia="Times New Roman" w:hAnsiTheme="minorHAnsi" w:cstheme="minorHAnsi"/>
          <w:sz w:val="20"/>
          <w:szCs w:val="20"/>
          <w:lang w:eastAsia="pl-PL"/>
        </w:rPr>
      </w:pPr>
      <w:r w:rsidRPr="009F668E">
        <w:rPr>
          <w:rFonts w:asciiTheme="minorHAnsi" w:eastAsia="Times New Roman" w:hAnsiTheme="minorHAnsi" w:cstheme="minorHAnsi"/>
          <w:color w:val="000000"/>
          <w:sz w:val="20"/>
          <w:szCs w:val="20"/>
          <w:lang w:eastAsia="pl-PL"/>
        </w:rPr>
        <w:t>a) w celu związanym z postępowaniem o udzielenie zamówienia publicznego „</w:t>
      </w:r>
      <w:r w:rsidRPr="009F668E">
        <w:rPr>
          <w:rFonts w:asciiTheme="minorHAnsi" w:eastAsia="Times New Roman" w:hAnsiTheme="minorHAnsi" w:cstheme="minorHAnsi"/>
          <w:i/>
          <w:iCs/>
          <w:color w:val="000000"/>
          <w:sz w:val="20"/>
          <w:szCs w:val="20"/>
          <w:shd w:val="clear" w:color="auto" w:fill="FFFFFF" w:themeFill="background1"/>
          <w:lang w:eastAsia="pl-PL"/>
        </w:rPr>
        <w:t>Dostawa odczynników biochemicznych wraz z dzierżawą analizatora biochemicznego”</w:t>
      </w:r>
      <w:r w:rsidRPr="009F668E">
        <w:rPr>
          <w:rFonts w:asciiTheme="minorHAnsi" w:eastAsia="Times New Roman" w:hAnsiTheme="minorHAnsi" w:cstheme="minorHAnsi"/>
          <w:color w:val="000000"/>
          <w:sz w:val="20"/>
          <w:szCs w:val="20"/>
          <w:shd w:val="clear" w:color="auto" w:fill="FFFFFF" w:themeFill="background1"/>
          <w:lang w:eastAsia="pl-PL"/>
        </w:rPr>
        <w:t>,</w:t>
      </w:r>
      <w:r w:rsidRPr="009F668E">
        <w:rPr>
          <w:rFonts w:asciiTheme="minorHAnsi" w:eastAsia="Times New Roman" w:hAnsiTheme="minorHAnsi" w:cstheme="minorHAnsi"/>
          <w:sz w:val="20"/>
          <w:szCs w:val="20"/>
          <w:lang w:eastAsia="pl-PL"/>
        </w:rPr>
        <w:t xml:space="preserve"> </w:t>
      </w:r>
      <w:r w:rsidRPr="009F668E">
        <w:rPr>
          <w:rFonts w:asciiTheme="minorHAnsi" w:eastAsia="Times New Roman" w:hAnsiTheme="minorHAnsi" w:cstheme="minorHAnsi"/>
          <w:color w:val="000000"/>
          <w:sz w:val="20"/>
          <w:szCs w:val="20"/>
          <w:lang w:eastAsia="pl-PL"/>
        </w:rPr>
        <w:t>prowadzonym w trybie przetargu nieograniczonego.</w:t>
      </w:r>
    </w:p>
    <w:p w14:paraId="2BE002F0" w14:textId="5907823C" w:rsidR="009F668E" w:rsidRPr="009F668E" w:rsidRDefault="009F668E" w:rsidP="009F668E">
      <w:pPr>
        <w:suppressAutoHyphens w:val="0"/>
        <w:spacing w:after="0"/>
        <w:rPr>
          <w:rFonts w:asciiTheme="minorHAnsi" w:eastAsia="Times New Roman" w:hAnsiTheme="minorHAnsi" w:cstheme="minorHAnsi"/>
          <w:sz w:val="20"/>
          <w:szCs w:val="20"/>
          <w:lang w:eastAsia="pl-PL"/>
        </w:rPr>
      </w:pPr>
      <w:r w:rsidRPr="009F668E">
        <w:rPr>
          <w:rFonts w:asciiTheme="minorHAnsi" w:eastAsia="Times New Roman" w:hAnsiTheme="minorHAnsi" w:cstheme="minorHAnsi"/>
          <w:color w:val="000000"/>
          <w:sz w:val="20"/>
          <w:szCs w:val="20"/>
          <w:lang w:eastAsia="pl-PL"/>
        </w:rPr>
        <w:t>b) w celu rozpatrzenia oferty oraz podjęcia działań przed zawarciem ewentualnej umowy, a w przypadku wyboru oferty- w celu zawarcia i realizacji umowy, w tym wystawiania lub przyjmowania faktur, rachunków oraz prowadzenia sprawozdawczości finansowej.</w:t>
      </w:r>
    </w:p>
    <w:p w14:paraId="4BDD7286" w14:textId="77777777" w:rsidR="009F668E" w:rsidRPr="009F668E" w:rsidRDefault="009F668E" w:rsidP="009F668E">
      <w:pPr>
        <w:suppressAutoHyphens w:val="0"/>
        <w:spacing w:after="0"/>
        <w:rPr>
          <w:rFonts w:asciiTheme="minorHAnsi" w:eastAsia="Times New Roman" w:hAnsiTheme="minorHAnsi" w:cstheme="minorHAnsi"/>
          <w:sz w:val="20"/>
          <w:szCs w:val="20"/>
          <w:lang w:eastAsia="pl-PL"/>
        </w:rPr>
      </w:pPr>
      <w:r w:rsidRPr="009F668E">
        <w:rPr>
          <w:rFonts w:asciiTheme="minorHAnsi" w:eastAsia="Times New Roman" w:hAnsiTheme="minorHAnsi" w:cstheme="minorHAnsi"/>
          <w:sz w:val="20"/>
          <w:szCs w:val="20"/>
          <w:lang w:eastAsia="pl-PL"/>
        </w:rPr>
        <w:t xml:space="preserve">4. </w:t>
      </w:r>
      <w:r w:rsidRPr="009F668E">
        <w:rPr>
          <w:rFonts w:asciiTheme="minorHAnsi" w:eastAsia="Times New Roman" w:hAnsiTheme="minorHAnsi" w:cstheme="minorHAnsi"/>
          <w:color w:val="000000"/>
          <w:sz w:val="20"/>
          <w:szCs w:val="20"/>
          <w:lang w:eastAsia="pl-PL"/>
        </w:rPr>
        <w:t xml:space="preserve">Podstawą do przetwarzania pani/ Pana danych osobowych jest: </w:t>
      </w:r>
    </w:p>
    <w:p w14:paraId="097F6782" w14:textId="05074556" w:rsidR="009F668E" w:rsidRPr="009F668E" w:rsidRDefault="009F668E" w:rsidP="009F668E">
      <w:pPr>
        <w:suppressAutoHyphens w:val="0"/>
        <w:spacing w:after="0"/>
        <w:rPr>
          <w:rFonts w:asciiTheme="minorHAnsi" w:eastAsia="Times New Roman" w:hAnsiTheme="minorHAnsi" w:cstheme="minorHAnsi"/>
          <w:sz w:val="20"/>
          <w:szCs w:val="20"/>
          <w:lang w:eastAsia="pl-PL"/>
        </w:rPr>
      </w:pPr>
      <w:r w:rsidRPr="009F668E">
        <w:rPr>
          <w:rFonts w:asciiTheme="minorHAnsi" w:eastAsia="Times New Roman" w:hAnsiTheme="minorHAnsi" w:cstheme="minorHAnsi"/>
          <w:color w:val="000000"/>
          <w:sz w:val="20"/>
          <w:szCs w:val="20"/>
          <w:lang w:eastAsia="pl-PL"/>
        </w:rPr>
        <w:t>art. 6 ust.1 lit c. RODO, w związku z obowiązującymi przepisami prawa, w szczególności z ustawą z dnia 11.09.2019r. Prawo zamówień publicznych (</w:t>
      </w:r>
      <w:r w:rsidR="000F7074">
        <w:rPr>
          <w:rFonts w:asciiTheme="minorHAnsi" w:eastAsia="Times New Roman" w:hAnsiTheme="minorHAnsi" w:cstheme="minorHAnsi"/>
          <w:color w:val="000000"/>
          <w:sz w:val="20"/>
          <w:szCs w:val="20"/>
          <w:lang w:eastAsia="pl-PL"/>
        </w:rPr>
        <w:t xml:space="preserve">t.j. </w:t>
      </w:r>
      <w:r w:rsidRPr="009F668E">
        <w:rPr>
          <w:rFonts w:asciiTheme="minorHAnsi" w:eastAsia="Times New Roman" w:hAnsiTheme="minorHAnsi" w:cstheme="minorHAnsi"/>
          <w:color w:val="000000"/>
          <w:sz w:val="20"/>
          <w:szCs w:val="20"/>
          <w:lang w:eastAsia="pl-PL"/>
        </w:rPr>
        <w:t>Dz.U. 202</w:t>
      </w:r>
      <w:r w:rsidR="00FB6AF8">
        <w:rPr>
          <w:rFonts w:asciiTheme="minorHAnsi" w:eastAsia="Times New Roman" w:hAnsiTheme="minorHAnsi" w:cstheme="minorHAnsi"/>
          <w:color w:val="000000"/>
          <w:sz w:val="20"/>
          <w:szCs w:val="20"/>
          <w:lang w:eastAsia="pl-PL"/>
        </w:rPr>
        <w:t>4</w:t>
      </w:r>
      <w:r w:rsidRPr="009F668E">
        <w:rPr>
          <w:rFonts w:asciiTheme="minorHAnsi" w:eastAsia="Times New Roman" w:hAnsiTheme="minorHAnsi" w:cstheme="minorHAnsi"/>
          <w:color w:val="000000"/>
          <w:sz w:val="20"/>
          <w:szCs w:val="20"/>
          <w:lang w:eastAsia="pl-PL"/>
        </w:rPr>
        <w:t xml:space="preserve"> poz. </w:t>
      </w:r>
      <w:r w:rsidR="00FB6AF8">
        <w:rPr>
          <w:rFonts w:asciiTheme="minorHAnsi" w:eastAsia="Times New Roman" w:hAnsiTheme="minorHAnsi" w:cstheme="minorHAnsi"/>
          <w:color w:val="000000"/>
          <w:sz w:val="20"/>
          <w:szCs w:val="20"/>
          <w:lang w:eastAsia="pl-PL"/>
        </w:rPr>
        <w:t>1320</w:t>
      </w:r>
      <w:r w:rsidRPr="009F668E">
        <w:rPr>
          <w:rFonts w:asciiTheme="minorHAnsi" w:eastAsia="Times New Roman" w:hAnsiTheme="minorHAnsi" w:cstheme="minorHAnsi"/>
          <w:color w:val="000000"/>
          <w:sz w:val="20"/>
          <w:szCs w:val="20"/>
          <w:lang w:eastAsia="pl-PL"/>
        </w:rPr>
        <w:t>), ustawą z dnia 27 sierpnia 2009 r. o finansach publicznych (</w:t>
      </w:r>
      <w:r w:rsidR="00BB307E">
        <w:rPr>
          <w:rFonts w:asciiTheme="minorHAnsi" w:eastAsia="Times New Roman" w:hAnsiTheme="minorHAnsi" w:cstheme="minorHAnsi"/>
          <w:color w:val="000000"/>
          <w:sz w:val="20"/>
          <w:szCs w:val="20"/>
          <w:lang w:eastAsia="pl-PL"/>
        </w:rPr>
        <w:t xml:space="preserve">t.j. </w:t>
      </w:r>
      <w:r w:rsidR="00BB307E" w:rsidRPr="00BB307E">
        <w:rPr>
          <w:rFonts w:asciiTheme="minorHAnsi" w:eastAsia="Times New Roman" w:hAnsiTheme="minorHAnsi" w:cstheme="minorHAnsi"/>
          <w:sz w:val="20"/>
          <w:szCs w:val="20"/>
          <w:lang w:eastAsia="pl-PL"/>
        </w:rPr>
        <w:t>Dz.U. 2024 poz. 1530</w:t>
      </w:r>
      <w:r w:rsidRPr="009F668E">
        <w:rPr>
          <w:rFonts w:asciiTheme="minorHAnsi" w:eastAsia="Times New Roman" w:hAnsiTheme="minorHAnsi" w:cstheme="minorHAnsi"/>
          <w:sz w:val="20"/>
          <w:szCs w:val="20"/>
          <w:lang w:eastAsia="pl-PL"/>
        </w:rPr>
        <w:t>)</w:t>
      </w:r>
      <w:r w:rsidRPr="009F668E">
        <w:rPr>
          <w:rFonts w:asciiTheme="minorHAnsi" w:eastAsia="Times New Roman" w:hAnsiTheme="minorHAnsi" w:cstheme="minorHAnsi"/>
          <w:color w:val="000000"/>
          <w:sz w:val="20"/>
          <w:szCs w:val="20"/>
          <w:lang w:eastAsia="pl-PL"/>
        </w:rPr>
        <w:t>, ustawą z dnia 23 kwietnia 1964r.- Kodeks Cywilny (</w:t>
      </w:r>
      <w:r w:rsidR="007E7DAB">
        <w:rPr>
          <w:rFonts w:asciiTheme="minorHAnsi" w:eastAsia="Times New Roman" w:hAnsiTheme="minorHAnsi" w:cstheme="minorHAnsi"/>
          <w:color w:val="000000"/>
          <w:sz w:val="20"/>
          <w:szCs w:val="20"/>
          <w:lang w:eastAsia="pl-PL"/>
        </w:rPr>
        <w:t xml:space="preserve">t.j. </w:t>
      </w:r>
      <w:r w:rsidR="007E7DAB" w:rsidRPr="007E7DAB">
        <w:rPr>
          <w:rFonts w:asciiTheme="minorHAnsi" w:eastAsia="Times New Roman" w:hAnsiTheme="minorHAnsi" w:cstheme="minorHAnsi"/>
          <w:color w:val="000000"/>
          <w:sz w:val="20"/>
          <w:szCs w:val="20"/>
          <w:lang w:eastAsia="pl-PL"/>
        </w:rPr>
        <w:t>Dz.U. 2024 poz. 1061</w:t>
      </w:r>
      <w:r w:rsidRPr="009F668E">
        <w:rPr>
          <w:rFonts w:asciiTheme="minorHAnsi" w:eastAsia="Times New Roman" w:hAnsiTheme="minorHAnsi" w:cstheme="minorHAnsi"/>
          <w:color w:val="000000"/>
          <w:sz w:val="20"/>
          <w:szCs w:val="20"/>
          <w:lang w:eastAsia="pl-PL"/>
        </w:rPr>
        <w:t>) , a w przypadku zawarcia umowy: ustawa z dnia 29 sierpnia 1997 r. ordynacja podatkowa (</w:t>
      </w:r>
      <w:r w:rsidR="007E7DAB">
        <w:rPr>
          <w:rFonts w:asciiTheme="minorHAnsi" w:eastAsia="Times New Roman" w:hAnsiTheme="minorHAnsi" w:cstheme="minorHAnsi"/>
          <w:color w:val="000000"/>
          <w:sz w:val="20"/>
          <w:szCs w:val="20"/>
          <w:lang w:eastAsia="pl-PL"/>
        </w:rPr>
        <w:t xml:space="preserve">t.j. </w:t>
      </w:r>
      <w:r w:rsidR="007E7DAB" w:rsidRPr="007E7DAB">
        <w:rPr>
          <w:rFonts w:asciiTheme="minorHAnsi" w:eastAsia="Times New Roman" w:hAnsiTheme="minorHAnsi" w:cstheme="minorHAnsi"/>
          <w:color w:val="000000"/>
          <w:sz w:val="20"/>
          <w:szCs w:val="20"/>
          <w:lang w:eastAsia="pl-PL"/>
        </w:rPr>
        <w:t>Dz.U. 2023 poz. 2383</w:t>
      </w:r>
      <w:r w:rsidRPr="009F668E">
        <w:rPr>
          <w:rFonts w:asciiTheme="minorHAnsi" w:eastAsia="Times New Roman" w:hAnsiTheme="minorHAnsi" w:cstheme="minorHAnsi"/>
          <w:color w:val="000000"/>
          <w:sz w:val="20"/>
          <w:szCs w:val="20"/>
          <w:lang w:eastAsia="pl-PL"/>
        </w:rPr>
        <w:t>), ustawa z dnia 29.08.1997 r. r. o rachunkowości (</w:t>
      </w:r>
      <w:r w:rsidR="000F7074">
        <w:rPr>
          <w:rFonts w:asciiTheme="minorHAnsi" w:eastAsia="Times New Roman" w:hAnsiTheme="minorHAnsi" w:cstheme="minorHAnsi"/>
          <w:color w:val="000000"/>
          <w:sz w:val="20"/>
          <w:szCs w:val="20"/>
          <w:lang w:eastAsia="pl-PL"/>
        </w:rPr>
        <w:t>t.j.</w:t>
      </w:r>
      <w:r w:rsidRPr="009F668E">
        <w:rPr>
          <w:rFonts w:asciiTheme="minorHAnsi" w:eastAsia="Times New Roman" w:hAnsiTheme="minorHAnsi" w:cstheme="minorHAnsi"/>
          <w:color w:val="000000"/>
          <w:sz w:val="20"/>
          <w:szCs w:val="20"/>
          <w:lang w:eastAsia="pl-PL"/>
        </w:rPr>
        <w:t xml:space="preserve"> </w:t>
      </w:r>
      <w:r w:rsidR="000F7074" w:rsidRPr="000F7074">
        <w:rPr>
          <w:rFonts w:asciiTheme="minorHAnsi" w:eastAsia="Times New Roman" w:hAnsiTheme="minorHAnsi" w:cstheme="minorHAnsi"/>
          <w:color w:val="000000"/>
          <w:sz w:val="20"/>
          <w:szCs w:val="20"/>
          <w:lang w:eastAsia="pl-PL"/>
        </w:rPr>
        <w:t>Dz.U. 2023 poz. 120</w:t>
      </w:r>
      <w:r w:rsidRPr="009F668E">
        <w:rPr>
          <w:rFonts w:asciiTheme="minorHAnsi" w:eastAsia="Times New Roman" w:hAnsiTheme="minorHAnsi" w:cstheme="minorHAnsi"/>
          <w:color w:val="000000"/>
          <w:sz w:val="20"/>
          <w:szCs w:val="20"/>
          <w:lang w:eastAsia="pl-PL"/>
        </w:rPr>
        <w:t>).</w:t>
      </w:r>
    </w:p>
    <w:p w14:paraId="77B29E1F" w14:textId="77777777" w:rsidR="009F668E" w:rsidRPr="009F668E" w:rsidRDefault="009F668E" w:rsidP="009F668E">
      <w:pPr>
        <w:suppressAutoHyphens w:val="0"/>
        <w:spacing w:after="0"/>
        <w:rPr>
          <w:rFonts w:asciiTheme="minorHAnsi" w:eastAsia="Times New Roman" w:hAnsiTheme="minorHAnsi" w:cstheme="minorHAnsi"/>
          <w:sz w:val="20"/>
          <w:szCs w:val="20"/>
          <w:lang w:eastAsia="pl-PL"/>
        </w:rPr>
      </w:pPr>
      <w:r w:rsidRPr="009F668E">
        <w:rPr>
          <w:rFonts w:asciiTheme="minorHAnsi" w:eastAsia="Times New Roman" w:hAnsiTheme="minorHAnsi" w:cstheme="minorHAnsi"/>
          <w:color w:val="000000"/>
          <w:sz w:val="20"/>
          <w:szCs w:val="20"/>
          <w:lang w:eastAsia="pl-PL"/>
        </w:rPr>
        <w:t>Obowiązek podania Pani/ Pana danych osobowych jest wymogiem ustawowym Brak podania danych będzie skutkował brakiem możliwości rozpatrzenia oferty oraz zawarcia umowy.</w:t>
      </w:r>
    </w:p>
    <w:p w14:paraId="1A68F86F" w14:textId="77777777" w:rsidR="009F668E" w:rsidRPr="009F668E" w:rsidRDefault="009F668E" w:rsidP="009F668E">
      <w:pPr>
        <w:suppressAutoHyphens w:val="0"/>
        <w:spacing w:after="0"/>
        <w:rPr>
          <w:rFonts w:asciiTheme="minorHAnsi" w:eastAsia="Times New Roman" w:hAnsiTheme="minorHAnsi" w:cstheme="minorHAnsi"/>
          <w:sz w:val="20"/>
          <w:szCs w:val="20"/>
          <w:lang w:eastAsia="pl-PL"/>
        </w:rPr>
      </w:pPr>
      <w:r w:rsidRPr="009F668E">
        <w:rPr>
          <w:rFonts w:asciiTheme="minorHAnsi" w:eastAsia="Times New Roman" w:hAnsiTheme="minorHAnsi" w:cstheme="minorHAnsi"/>
          <w:sz w:val="20"/>
          <w:szCs w:val="20"/>
          <w:lang w:eastAsia="pl-PL"/>
        </w:rPr>
        <w:t xml:space="preserve">5. </w:t>
      </w:r>
      <w:r w:rsidRPr="009F668E">
        <w:rPr>
          <w:rFonts w:asciiTheme="minorHAnsi" w:eastAsia="Times New Roman" w:hAnsiTheme="minorHAnsi" w:cstheme="minorHAnsi"/>
          <w:color w:val="000000"/>
          <w:sz w:val="20"/>
          <w:szCs w:val="20"/>
          <w:lang w:eastAsia="pl-PL"/>
        </w:rPr>
        <w:t xml:space="preserve">Dane mogą być udostępniane innym podmiotom i organom upoważnionym na podstawie przepisów prawa, a także na podstawie umów powierzenia, podmiotom świadczącym usługi prawnicze, informatyczne, bankom. </w:t>
      </w:r>
    </w:p>
    <w:p w14:paraId="480F86D3" w14:textId="21818D7D" w:rsidR="009F668E" w:rsidRPr="009F668E" w:rsidRDefault="009F668E" w:rsidP="009F668E">
      <w:pPr>
        <w:suppressAutoHyphens w:val="0"/>
        <w:spacing w:after="0" w:line="278" w:lineRule="atLeast"/>
        <w:rPr>
          <w:rFonts w:asciiTheme="minorHAnsi" w:eastAsia="Times New Roman" w:hAnsiTheme="minorHAnsi" w:cstheme="minorHAnsi"/>
          <w:sz w:val="20"/>
          <w:szCs w:val="20"/>
          <w:lang w:eastAsia="pl-PL"/>
        </w:rPr>
      </w:pPr>
      <w:r w:rsidRPr="009F668E">
        <w:rPr>
          <w:rFonts w:asciiTheme="minorHAnsi" w:eastAsia="Times New Roman" w:hAnsiTheme="minorHAnsi" w:cstheme="minorHAnsi"/>
          <w:color w:val="000000"/>
          <w:sz w:val="20"/>
          <w:szCs w:val="20"/>
          <w:lang w:eastAsia="pl-PL"/>
        </w:rPr>
        <w:t xml:space="preserve">Odbiorcami Pani/Pana danych osobowych będą osoby lub podmioty, którym udostępniona zostanie dokumentacja postępowania w oparciu o Ustawę z dnia 11.09.2019 r. – Prawo zamówień publicznych (Dz. U. </w:t>
      </w:r>
      <w:r w:rsidR="00CA2BEF">
        <w:rPr>
          <w:rFonts w:asciiTheme="minorHAnsi" w:eastAsia="Times New Roman" w:hAnsiTheme="minorHAnsi" w:cstheme="minorHAnsi"/>
          <w:color w:val="000000"/>
          <w:sz w:val="20"/>
          <w:szCs w:val="20"/>
          <w:lang w:eastAsia="pl-PL"/>
        </w:rPr>
        <w:t>2024</w:t>
      </w:r>
      <w:r w:rsidRPr="009F668E">
        <w:rPr>
          <w:rFonts w:asciiTheme="minorHAnsi" w:eastAsia="Times New Roman" w:hAnsiTheme="minorHAnsi" w:cstheme="minorHAnsi"/>
          <w:color w:val="000000"/>
          <w:sz w:val="20"/>
          <w:szCs w:val="20"/>
          <w:lang w:eastAsia="pl-PL"/>
        </w:rPr>
        <w:t xml:space="preserve"> poz</w:t>
      </w:r>
      <w:r w:rsidR="00CA2BEF">
        <w:rPr>
          <w:rFonts w:asciiTheme="minorHAnsi" w:eastAsia="Times New Roman" w:hAnsiTheme="minorHAnsi" w:cstheme="minorHAnsi"/>
          <w:color w:val="000000"/>
          <w:sz w:val="20"/>
          <w:szCs w:val="20"/>
          <w:lang w:eastAsia="pl-PL"/>
        </w:rPr>
        <w:t>. 132</w:t>
      </w:r>
      <w:r w:rsidRPr="009F668E">
        <w:rPr>
          <w:rFonts w:asciiTheme="minorHAnsi" w:eastAsia="Times New Roman" w:hAnsiTheme="minorHAnsi" w:cstheme="minorHAnsi"/>
          <w:color w:val="000000"/>
          <w:sz w:val="20"/>
          <w:szCs w:val="20"/>
          <w:lang w:eastAsia="pl-PL"/>
        </w:rPr>
        <w:t>0 z póź</w:t>
      </w:r>
      <w:r w:rsidR="00CA2BEF">
        <w:rPr>
          <w:rFonts w:asciiTheme="minorHAnsi" w:eastAsia="Times New Roman" w:hAnsiTheme="minorHAnsi" w:cstheme="minorHAnsi"/>
          <w:color w:val="000000"/>
          <w:sz w:val="20"/>
          <w:szCs w:val="20"/>
          <w:lang w:eastAsia="pl-PL"/>
        </w:rPr>
        <w:t>n</w:t>
      </w:r>
      <w:r w:rsidRPr="009F668E">
        <w:rPr>
          <w:rFonts w:asciiTheme="minorHAnsi" w:eastAsia="Times New Roman" w:hAnsiTheme="minorHAnsi" w:cstheme="minorHAnsi"/>
          <w:color w:val="000000"/>
          <w:sz w:val="20"/>
          <w:szCs w:val="20"/>
          <w:lang w:eastAsia="pl-PL"/>
        </w:rPr>
        <w:t>. zm.), dalej „ustawa Pzp”;</w:t>
      </w:r>
    </w:p>
    <w:p w14:paraId="16B437F4" w14:textId="77777777" w:rsidR="009F668E" w:rsidRPr="009F668E" w:rsidRDefault="009F668E" w:rsidP="009F668E">
      <w:pPr>
        <w:suppressAutoHyphens w:val="0"/>
        <w:spacing w:after="0" w:line="278" w:lineRule="atLeast"/>
        <w:rPr>
          <w:rFonts w:asciiTheme="minorHAnsi" w:eastAsia="Times New Roman" w:hAnsiTheme="minorHAnsi" w:cstheme="minorHAnsi"/>
          <w:sz w:val="20"/>
          <w:szCs w:val="20"/>
          <w:lang w:eastAsia="pl-PL"/>
        </w:rPr>
      </w:pPr>
      <w:r w:rsidRPr="009F668E">
        <w:rPr>
          <w:rFonts w:asciiTheme="minorHAnsi" w:eastAsia="Times New Roman" w:hAnsiTheme="minorHAnsi" w:cstheme="minorHAnsi"/>
          <w:color w:val="000000"/>
          <w:sz w:val="20"/>
          <w:szCs w:val="20"/>
          <w:lang w:eastAsia="pl-PL"/>
        </w:rPr>
        <w:t>6. Pani/ Pana dane osobowe będą przechowywane przez okres:</w:t>
      </w:r>
    </w:p>
    <w:p w14:paraId="1AD34351" w14:textId="021DBB5F" w:rsidR="009F668E" w:rsidRPr="009F668E" w:rsidRDefault="009F668E" w:rsidP="009F668E">
      <w:pPr>
        <w:suppressAutoHyphens w:val="0"/>
        <w:spacing w:after="0" w:line="278" w:lineRule="atLeast"/>
        <w:rPr>
          <w:rFonts w:asciiTheme="minorHAnsi" w:eastAsia="Times New Roman" w:hAnsiTheme="minorHAnsi" w:cstheme="minorHAnsi"/>
          <w:sz w:val="20"/>
          <w:szCs w:val="20"/>
          <w:lang w:eastAsia="pl-PL"/>
        </w:rPr>
      </w:pPr>
      <w:r w:rsidRPr="009F668E">
        <w:rPr>
          <w:rFonts w:asciiTheme="minorHAnsi" w:eastAsia="Times New Roman" w:hAnsiTheme="minorHAnsi" w:cstheme="minorHAnsi"/>
          <w:color w:val="000000"/>
          <w:sz w:val="20"/>
          <w:szCs w:val="20"/>
          <w:lang w:eastAsia="pl-PL"/>
        </w:rPr>
        <w:t xml:space="preserve">a) 4 lata , licząc od końca roku kalendarzowego w którym zakończono postępowanie o udzielenie zamówienia, </w:t>
      </w:r>
      <w:r w:rsidR="00CA2BEF">
        <w:rPr>
          <w:rFonts w:asciiTheme="minorHAnsi" w:eastAsia="Times New Roman" w:hAnsiTheme="minorHAnsi" w:cstheme="minorHAnsi"/>
          <w:color w:val="000000"/>
          <w:sz w:val="20"/>
          <w:szCs w:val="20"/>
          <w:lang w:eastAsia="pl-PL"/>
        </w:rPr>
        <w:br/>
      </w:r>
      <w:r w:rsidRPr="009F668E">
        <w:rPr>
          <w:rFonts w:asciiTheme="minorHAnsi" w:eastAsia="Times New Roman" w:hAnsiTheme="minorHAnsi" w:cstheme="minorHAnsi"/>
          <w:color w:val="000000"/>
          <w:sz w:val="20"/>
          <w:szCs w:val="20"/>
          <w:lang w:eastAsia="pl-PL"/>
        </w:rPr>
        <w:t>a jeżeli czas trwania umowy przekracza ten czas, okres przechowywania obejmuje cały czas trwania umowy i 4 lata po jej zakończeniu.</w:t>
      </w:r>
    </w:p>
    <w:p w14:paraId="35CA2C54" w14:textId="77777777" w:rsidR="009F668E" w:rsidRPr="009F668E" w:rsidRDefault="009F668E" w:rsidP="009F668E">
      <w:pPr>
        <w:suppressAutoHyphens w:val="0"/>
        <w:spacing w:after="0" w:line="278" w:lineRule="atLeast"/>
        <w:rPr>
          <w:rFonts w:asciiTheme="minorHAnsi" w:eastAsia="Times New Roman" w:hAnsiTheme="minorHAnsi" w:cstheme="minorHAnsi"/>
          <w:sz w:val="20"/>
          <w:szCs w:val="20"/>
          <w:lang w:eastAsia="pl-PL"/>
        </w:rPr>
      </w:pPr>
      <w:r w:rsidRPr="009F668E">
        <w:rPr>
          <w:rFonts w:asciiTheme="minorHAnsi" w:eastAsia="Times New Roman" w:hAnsiTheme="minorHAnsi" w:cstheme="minorHAnsi"/>
          <w:color w:val="000000"/>
          <w:sz w:val="20"/>
          <w:szCs w:val="20"/>
          <w:lang w:eastAsia="pl-PL"/>
        </w:rPr>
        <w:t>b) 5 lat, licząc od końca roku w którym uzyskano dane - w przypadku ofert cenowych innych niż uzyskanych w związku z postępowaniem o udzielenie zamówienia.</w:t>
      </w:r>
    </w:p>
    <w:p w14:paraId="28136B4F" w14:textId="77777777" w:rsidR="009F668E" w:rsidRPr="009F668E" w:rsidRDefault="009F668E" w:rsidP="009F668E">
      <w:pPr>
        <w:suppressAutoHyphens w:val="0"/>
        <w:spacing w:after="0" w:line="278" w:lineRule="atLeast"/>
        <w:rPr>
          <w:rFonts w:asciiTheme="minorHAnsi" w:eastAsia="Times New Roman" w:hAnsiTheme="minorHAnsi" w:cstheme="minorHAnsi"/>
          <w:sz w:val="20"/>
          <w:szCs w:val="20"/>
          <w:lang w:eastAsia="pl-PL"/>
        </w:rPr>
      </w:pPr>
      <w:r w:rsidRPr="009F668E">
        <w:rPr>
          <w:rFonts w:asciiTheme="minorHAnsi" w:eastAsia="Times New Roman" w:hAnsiTheme="minorHAnsi" w:cstheme="minorHAnsi"/>
          <w:color w:val="000000"/>
          <w:sz w:val="20"/>
          <w:szCs w:val="20"/>
          <w:lang w:eastAsia="pl-PL"/>
        </w:rPr>
        <w:t>W przypadku wyboru oferty i zawarcia umowy dane osobowe związane z realizacją umowy będą przechowywane przez okres 4 lat, licząc od końca roku w którym nastąpiło wygaśnięcie umowy lub w którym upłynął termin zobowiązania podatkowego.</w:t>
      </w:r>
    </w:p>
    <w:p w14:paraId="0C08728B" w14:textId="6F838E45" w:rsidR="009F668E" w:rsidRPr="009F668E" w:rsidRDefault="009F668E" w:rsidP="009F668E">
      <w:pPr>
        <w:suppressAutoHyphens w:val="0"/>
        <w:spacing w:after="0" w:line="278" w:lineRule="atLeast"/>
        <w:rPr>
          <w:rFonts w:asciiTheme="minorHAnsi" w:eastAsia="Times New Roman" w:hAnsiTheme="minorHAnsi" w:cstheme="minorHAnsi"/>
          <w:sz w:val="20"/>
          <w:szCs w:val="20"/>
          <w:lang w:eastAsia="pl-PL"/>
        </w:rPr>
      </w:pPr>
      <w:r w:rsidRPr="009F668E">
        <w:rPr>
          <w:rFonts w:asciiTheme="minorHAnsi" w:eastAsia="Times New Roman" w:hAnsiTheme="minorHAnsi" w:cstheme="minorHAnsi"/>
          <w:color w:val="000000"/>
          <w:sz w:val="20"/>
          <w:szCs w:val="20"/>
          <w:lang w:eastAsia="pl-PL"/>
        </w:rPr>
        <w:t xml:space="preserve">7. Obowiązek podania przez Panią/Pana danych osobowych bezpośrednio Pani/Pana dotyczących jest wymogiem ustawowym określonym w przepisach ustawy Prawo Zamówień Publicznych z dnia 11.09.2019 r. (Dz.U. </w:t>
      </w:r>
      <w:r w:rsidR="00A7287B">
        <w:rPr>
          <w:rFonts w:asciiTheme="minorHAnsi" w:eastAsia="Times New Roman" w:hAnsiTheme="minorHAnsi" w:cstheme="minorHAnsi"/>
          <w:color w:val="000000"/>
          <w:sz w:val="20"/>
          <w:szCs w:val="20"/>
          <w:lang w:eastAsia="pl-PL"/>
        </w:rPr>
        <w:t>2024</w:t>
      </w:r>
      <w:r w:rsidRPr="009F668E">
        <w:rPr>
          <w:rFonts w:asciiTheme="minorHAnsi" w:eastAsia="Times New Roman" w:hAnsiTheme="minorHAnsi" w:cstheme="minorHAnsi"/>
          <w:color w:val="000000"/>
          <w:sz w:val="20"/>
          <w:szCs w:val="20"/>
          <w:lang w:eastAsia="pl-PL"/>
        </w:rPr>
        <w:t xml:space="preserve"> poz. </w:t>
      </w:r>
      <w:r w:rsidR="00A7287B">
        <w:rPr>
          <w:rFonts w:asciiTheme="minorHAnsi" w:eastAsia="Times New Roman" w:hAnsiTheme="minorHAnsi" w:cstheme="minorHAnsi"/>
          <w:color w:val="000000"/>
          <w:sz w:val="20"/>
          <w:szCs w:val="20"/>
          <w:lang w:eastAsia="pl-PL"/>
        </w:rPr>
        <w:t>1320</w:t>
      </w:r>
      <w:r w:rsidRPr="009F668E">
        <w:rPr>
          <w:rFonts w:asciiTheme="minorHAnsi" w:eastAsia="Times New Roman" w:hAnsiTheme="minorHAnsi" w:cstheme="minorHAnsi"/>
          <w:color w:val="000000"/>
          <w:sz w:val="20"/>
          <w:szCs w:val="20"/>
          <w:lang w:eastAsia="pl-PL"/>
        </w:rPr>
        <w:t xml:space="preserve"> z późn. zm.), związanym z udziałem w postępowaniu o udzielenie zamówienia publicznego; konsekwencje niepodania określonych danych wynikają z ustawy Pzp;</w:t>
      </w:r>
    </w:p>
    <w:p w14:paraId="3B1F04DB" w14:textId="77777777" w:rsidR="009F668E" w:rsidRPr="009F668E" w:rsidRDefault="009F668E" w:rsidP="009F668E">
      <w:pPr>
        <w:suppressAutoHyphens w:val="0"/>
        <w:spacing w:after="0" w:line="278" w:lineRule="atLeast"/>
        <w:rPr>
          <w:rFonts w:asciiTheme="minorHAnsi" w:eastAsia="Times New Roman" w:hAnsiTheme="minorHAnsi" w:cstheme="minorHAnsi"/>
          <w:sz w:val="20"/>
          <w:szCs w:val="20"/>
          <w:lang w:eastAsia="pl-PL"/>
        </w:rPr>
      </w:pPr>
      <w:r w:rsidRPr="009F668E">
        <w:rPr>
          <w:rFonts w:asciiTheme="minorHAnsi" w:eastAsia="Times New Roman" w:hAnsiTheme="minorHAnsi" w:cstheme="minorHAnsi"/>
          <w:color w:val="000000"/>
          <w:sz w:val="20"/>
          <w:szCs w:val="20"/>
          <w:lang w:eastAsia="pl-PL"/>
        </w:rPr>
        <w:t>8. W odniesieniu do Pani/Pana danych osobowych decyzje nie będą podejmowane w sposób zautomatyzowany, stosowanie do art. 22 RODO;</w:t>
      </w:r>
    </w:p>
    <w:p w14:paraId="300A0E8A" w14:textId="77777777" w:rsidR="009F668E" w:rsidRPr="009F668E" w:rsidRDefault="009F668E" w:rsidP="009F668E">
      <w:pPr>
        <w:suppressAutoHyphens w:val="0"/>
        <w:spacing w:after="0" w:line="278" w:lineRule="atLeast"/>
        <w:rPr>
          <w:rFonts w:asciiTheme="minorHAnsi" w:eastAsia="Times New Roman" w:hAnsiTheme="minorHAnsi" w:cstheme="minorHAnsi"/>
          <w:sz w:val="20"/>
          <w:szCs w:val="20"/>
          <w:lang w:eastAsia="pl-PL"/>
        </w:rPr>
      </w:pPr>
      <w:r w:rsidRPr="009F668E">
        <w:rPr>
          <w:rFonts w:asciiTheme="minorHAnsi" w:eastAsia="Times New Roman" w:hAnsiTheme="minorHAnsi" w:cstheme="minorHAnsi"/>
          <w:color w:val="000000"/>
          <w:sz w:val="20"/>
          <w:szCs w:val="20"/>
          <w:lang w:eastAsia="pl-PL"/>
        </w:rPr>
        <w:t>9. Posiada Pani/ Pan prawo do :</w:t>
      </w:r>
    </w:p>
    <w:p w14:paraId="0CDC9AD4" w14:textId="77777777" w:rsidR="009F668E" w:rsidRPr="009F668E" w:rsidRDefault="009F668E" w:rsidP="000F7074">
      <w:pPr>
        <w:suppressAutoHyphens w:val="0"/>
        <w:spacing w:after="0" w:line="278" w:lineRule="atLeast"/>
        <w:rPr>
          <w:rFonts w:asciiTheme="minorHAnsi" w:eastAsia="Times New Roman" w:hAnsiTheme="minorHAnsi" w:cstheme="minorHAnsi"/>
          <w:sz w:val="20"/>
          <w:szCs w:val="20"/>
          <w:lang w:eastAsia="pl-PL"/>
        </w:rPr>
      </w:pPr>
      <w:r w:rsidRPr="009F668E">
        <w:rPr>
          <w:rFonts w:asciiTheme="minorHAnsi" w:eastAsia="Times New Roman" w:hAnsiTheme="minorHAnsi" w:cstheme="minorHAnsi"/>
          <w:color w:val="000000"/>
          <w:sz w:val="20"/>
          <w:szCs w:val="20"/>
          <w:lang w:eastAsia="pl-PL"/>
        </w:rPr>
        <w:t>-na podstawie art. 15 RODO prawo dostępu do danych osobowych Pani/Pana dotyczących;</w:t>
      </w:r>
    </w:p>
    <w:p w14:paraId="062C7090" w14:textId="77777777" w:rsidR="009F668E" w:rsidRPr="009F668E" w:rsidRDefault="009F668E" w:rsidP="000F7074">
      <w:pPr>
        <w:suppressAutoHyphens w:val="0"/>
        <w:spacing w:after="0" w:line="278" w:lineRule="atLeast"/>
        <w:rPr>
          <w:rFonts w:asciiTheme="minorHAnsi" w:eastAsia="Times New Roman" w:hAnsiTheme="minorHAnsi" w:cstheme="minorHAnsi"/>
          <w:sz w:val="20"/>
          <w:szCs w:val="20"/>
          <w:lang w:eastAsia="pl-PL"/>
        </w:rPr>
      </w:pPr>
      <w:r w:rsidRPr="009F668E">
        <w:rPr>
          <w:rFonts w:asciiTheme="minorHAnsi" w:eastAsia="Times New Roman" w:hAnsiTheme="minorHAnsi" w:cstheme="minorHAnsi"/>
          <w:color w:val="000000"/>
          <w:sz w:val="20"/>
          <w:szCs w:val="20"/>
          <w:lang w:eastAsia="pl-PL"/>
        </w:rPr>
        <w:t>-na podstawie art. 16 RODO prawo do sprostowania Pani/Pana danych osobowych **</w:t>
      </w:r>
    </w:p>
    <w:p w14:paraId="71E70AF8" w14:textId="77777777" w:rsidR="009F668E" w:rsidRPr="009F668E" w:rsidRDefault="009F668E" w:rsidP="000F7074">
      <w:pPr>
        <w:suppressAutoHyphens w:val="0"/>
        <w:spacing w:after="0" w:line="278" w:lineRule="atLeast"/>
        <w:rPr>
          <w:rFonts w:asciiTheme="minorHAnsi" w:eastAsia="Times New Roman" w:hAnsiTheme="minorHAnsi" w:cstheme="minorHAnsi"/>
          <w:sz w:val="20"/>
          <w:szCs w:val="20"/>
          <w:lang w:eastAsia="pl-PL"/>
        </w:rPr>
      </w:pPr>
      <w:r w:rsidRPr="009F668E">
        <w:rPr>
          <w:rFonts w:asciiTheme="minorHAnsi" w:eastAsia="Times New Roman" w:hAnsiTheme="minorHAnsi" w:cstheme="minorHAnsi"/>
          <w:color w:val="000000"/>
          <w:sz w:val="20"/>
          <w:szCs w:val="20"/>
          <w:lang w:eastAsia="pl-PL"/>
        </w:rPr>
        <w:t>-na podstawie art. 18 RODO prawo żądania od administratora ograniczenia przetwarzania danych osobowych z zastrzeżeniem przypadków, o których mowa w art. 18 ust. 2 RODO ***;</w:t>
      </w:r>
    </w:p>
    <w:p w14:paraId="479CB0F2" w14:textId="77777777" w:rsidR="009F668E" w:rsidRPr="009F668E" w:rsidRDefault="009F668E" w:rsidP="000F7074">
      <w:pPr>
        <w:suppressAutoHyphens w:val="0"/>
        <w:spacing w:after="0" w:line="278" w:lineRule="atLeast"/>
        <w:rPr>
          <w:rFonts w:asciiTheme="minorHAnsi" w:eastAsia="Times New Roman" w:hAnsiTheme="minorHAnsi" w:cstheme="minorHAnsi"/>
          <w:sz w:val="20"/>
          <w:szCs w:val="20"/>
          <w:lang w:eastAsia="pl-PL"/>
        </w:rPr>
      </w:pPr>
      <w:r w:rsidRPr="009F668E">
        <w:rPr>
          <w:rFonts w:asciiTheme="minorHAnsi" w:eastAsia="Times New Roman" w:hAnsiTheme="minorHAnsi" w:cstheme="minorHAnsi"/>
          <w:color w:val="000000"/>
          <w:sz w:val="20"/>
          <w:szCs w:val="20"/>
          <w:lang w:eastAsia="pl-PL"/>
        </w:rPr>
        <w:t>- prawo do wniesienia skargi do Prezesa Urzędu Ochrony Danych Osobowych, gdy uzna Pani/Pan, że przetwarzanie danych osobowych Pani/Pana dotyczących narusza przepisy RODO;</w:t>
      </w:r>
    </w:p>
    <w:p w14:paraId="613D20A2" w14:textId="77777777" w:rsidR="009F668E" w:rsidRPr="009F668E" w:rsidRDefault="009F668E" w:rsidP="009F668E">
      <w:pPr>
        <w:suppressAutoHyphens w:val="0"/>
        <w:spacing w:after="0" w:line="278" w:lineRule="atLeast"/>
        <w:ind w:hanging="363"/>
        <w:rPr>
          <w:rFonts w:asciiTheme="minorHAnsi" w:eastAsia="Times New Roman" w:hAnsiTheme="minorHAnsi" w:cstheme="minorHAnsi"/>
          <w:sz w:val="20"/>
          <w:szCs w:val="20"/>
          <w:lang w:eastAsia="pl-PL"/>
        </w:rPr>
      </w:pPr>
      <w:r w:rsidRPr="009F668E">
        <w:rPr>
          <w:rFonts w:asciiTheme="minorHAnsi" w:eastAsia="Times New Roman" w:hAnsiTheme="minorHAnsi" w:cstheme="minorHAnsi"/>
          <w:color w:val="000000"/>
          <w:sz w:val="20"/>
          <w:szCs w:val="20"/>
          <w:lang w:eastAsia="pl-PL"/>
        </w:rPr>
        <w:t>10. Nie przysługuje Pani/Panu:</w:t>
      </w:r>
    </w:p>
    <w:p w14:paraId="0119D633" w14:textId="77777777" w:rsidR="009F668E" w:rsidRPr="009F668E" w:rsidRDefault="009F668E" w:rsidP="009F668E">
      <w:pPr>
        <w:suppressAutoHyphens w:val="0"/>
        <w:spacing w:after="0" w:line="278" w:lineRule="atLeast"/>
        <w:ind w:hanging="363"/>
        <w:rPr>
          <w:rFonts w:asciiTheme="minorHAnsi" w:eastAsia="Times New Roman" w:hAnsiTheme="minorHAnsi" w:cstheme="minorHAnsi"/>
          <w:sz w:val="20"/>
          <w:szCs w:val="20"/>
          <w:lang w:eastAsia="pl-PL"/>
        </w:rPr>
      </w:pPr>
      <w:r w:rsidRPr="009F668E">
        <w:rPr>
          <w:rFonts w:asciiTheme="minorHAnsi" w:eastAsia="Times New Roman" w:hAnsiTheme="minorHAnsi" w:cstheme="minorHAnsi"/>
          <w:color w:val="000000"/>
          <w:sz w:val="20"/>
          <w:szCs w:val="20"/>
          <w:lang w:eastAsia="pl-PL"/>
        </w:rPr>
        <w:t>- prawo do usunięcia danych osobowych w związku z art. 17 ust. 3 lit. b, d lub e RODO;</w:t>
      </w:r>
    </w:p>
    <w:p w14:paraId="573B12DB" w14:textId="77777777" w:rsidR="009F668E" w:rsidRPr="009F668E" w:rsidRDefault="009F668E" w:rsidP="009F668E">
      <w:pPr>
        <w:suppressAutoHyphens w:val="0"/>
        <w:spacing w:after="0" w:line="278" w:lineRule="atLeast"/>
        <w:ind w:hanging="363"/>
        <w:rPr>
          <w:rFonts w:asciiTheme="minorHAnsi" w:eastAsia="Times New Roman" w:hAnsiTheme="minorHAnsi" w:cstheme="minorHAnsi"/>
          <w:sz w:val="20"/>
          <w:szCs w:val="20"/>
          <w:lang w:eastAsia="pl-PL"/>
        </w:rPr>
      </w:pPr>
      <w:r w:rsidRPr="009F668E">
        <w:rPr>
          <w:rFonts w:asciiTheme="minorHAnsi" w:eastAsia="Times New Roman" w:hAnsiTheme="minorHAnsi" w:cstheme="minorHAnsi"/>
          <w:color w:val="000000"/>
          <w:sz w:val="20"/>
          <w:szCs w:val="20"/>
          <w:lang w:eastAsia="pl-PL"/>
        </w:rPr>
        <w:t>- prawo do przenoszenia danych osobowych, o którym mowa w art. 20 RODO;</w:t>
      </w:r>
    </w:p>
    <w:p w14:paraId="20C2D84B" w14:textId="77777777" w:rsidR="000F7074" w:rsidRDefault="009F668E" w:rsidP="000F7074">
      <w:pPr>
        <w:suppressAutoHyphens w:val="0"/>
        <w:spacing w:after="0" w:line="278" w:lineRule="atLeast"/>
        <w:ind w:hanging="363"/>
        <w:rPr>
          <w:rFonts w:asciiTheme="minorHAnsi" w:eastAsia="Times New Roman" w:hAnsiTheme="minorHAnsi" w:cstheme="minorHAnsi"/>
          <w:color w:val="000000"/>
          <w:sz w:val="20"/>
          <w:szCs w:val="20"/>
          <w:lang w:eastAsia="pl-PL"/>
        </w:rPr>
      </w:pPr>
      <w:r w:rsidRPr="009F668E">
        <w:rPr>
          <w:rFonts w:asciiTheme="minorHAnsi" w:eastAsia="Times New Roman" w:hAnsiTheme="minorHAnsi" w:cstheme="minorHAnsi"/>
          <w:color w:val="000000"/>
          <w:sz w:val="20"/>
          <w:szCs w:val="20"/>
          <w:lang w:eastAsia="pl-PL"/>
        </w:rPr>
        <w:t>- na podstawie art. 21 RODO prawo sprzeciwu, wobec przetwarzania danych osobowych, gdyż podstawą prawną</w:t>
      </w:r>
    </w:p>
    <w:p w14:paraId="104F3B79" w14:textId="3B390F84" w:rsidR="009F668E" w:rsidRPr="000F7074" w:rsidRDefault="009F668E" w:rsidP="000F7074">
      <w:pPr>
        <w:suppressAutoHyphens w:val="0"/>
        <w:spacing w:after="0" w:line="278" w:lineRule="atLeast"/>
        <w:ind w:hanging="363"/>
        <w:rPr>
          <w:rFonts w:asciiTheme="minorHAnsi" w:eastAsia="Times New Roman" w:hAnsiTheme="minorHAnsi" w:cstheme="minorHAnsi"/>
          <w:color w:val="000000"/>
          <w:sz w:val="20"/>
          <w:szCs w:val="20"/>
          <w:lang w:eastAsia="pl-PL"/>
        </w:rPr>
      </w:pPr>
      <w:r w:rsidRPr="009F668E">
        <w:rPr>
          <w:rFonts w:asciiTheme="minorHAnsi" w:eastAsia="Times New Roman" w:hAnsiTheme="minorHAnsi" w:cstheme="minorHAnsi"/>
          <w:color w:val="000000"/>
          <w:sz w:val="20"/>
          <w:szCs w:val="20"/>
          <w:lang w:eastAsia="pl-PL"/>
        </w:rPr>
        <w:lastRenderedPageBreak/>
        <w:t>przetwarzania Pani/Pana danych osobowych jest art. 6 ust. 1 lit. c RODO.</w:t>
      </w:r>
    </w:p>
    <w:p w14:paraId="1BEC64D7" w14:textId="77777777" w:rsidR="009F668E" w:rsidRDefault="009F668E" w:rsidP="009F668E">
      <w:pPr>
        <w:suppressAutoHyphens w:val="0"/>
        <w:spacing w:after="0" w:line="278" w:lineRule="atLeast"/>
        <w:ind w:hanging="363"/>
        <w:rPr>
          <w:rFonts w:asciiTheme="minorHAnsi" w:eastAsia="Times New Roman" w:hAnsiTheme="minorHAnsi" w:cstheme="minorHAnsi"/>
          <w:sz w:val="20"/>
          <w:szCs w:val="20"/>
          <w:lang w:eastAsia="pl-PL"/>
        </w:rPr>
      </w:pPr>
      <w:r w:rsidRPr="009F668E">
        <w:rPr>
          <w:rFonts w:asciiTheme="minorHAnsi" w:eastAsia="Times New Roman" w:hAnsiTheme="minorHAnsi" w:cstheme="minorHAnsi"/>
          <w:color w:val="000000"/>
          <w:sz w:val="20"/>
          <w:szCs w:val="20"/>
          <w:lang w:eastAsia="pl-PL"/>
        </w:rPr>
        <w:t>11. Pani/ Pana dane nie będą przekazywane do państwa trzeciego .</w:t>
      </w:r>
    </w:p>
    <w:p w14:paraId="03AE0D2A" w14:textId="77777777" w:rsidR="008907F9" w:rsidRDefault="009F668E" w:rsidP="008907F9">
      <w:pPr>
        <w:suppressAutoHyphens w:val="0"/>
        <w:spacing w:after="0" w:line="278" w:lineRule="atLeast"/>
        <w:ind w:hanging="363"/>
        <w:rPr>
          <w:rFonts w:asciiTheme="minorHAnsi" w:eastAsia="Times New Roman" w:hAnsiTheme="minorHAnsi" w:cstheme="minorHAnsi"/>
          <w:sz w:val="18"/>
          <w:szCs w:val="18"/>
          <w:lang w:eastAsia="pl-PL"/>
        </w:rPr>
      </w:pPr>
      <w:r w:rsidRPr="009F668E">
        <w:rPr>
          <w:rFonts w:asciiTheme="minorHAnsi" w:eastAsia="Times New Roman" w:hAnsiTheme="minorHAnsi" w:cstheme="minorHAnsi"/>
          <w:i/>
          <w:iCs/>
          <w:color w:val="000000"/>
          <w:sz w:val="18"/>
          <w:szCs w:val="18"/>
          <w:lang w:eastAsia="pl-PL"/>
        </w:rPr>
        <w:t>** Wyjaśnienie: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31B72F50" w14:textId="55BB0B51" w:rsidR="009F668E" w:rsidRPr="008907F9" w:rsidRDefault="009F668E" w:rsidP="008907F9">
      <w:pPr>
        <w:suppressAutoHyphens w:val="0"/>
        <w:spacing w:after="0" w:line="278" w:lineRule="atLeast"/>
        <w:ind w:hanging="363"/>
        <w:rPr>
          <w:rFonts w:asciiTheme="minorHAnsi" w:eastAsia="Times New Roman" w:hAnsiTheme="minorHAnsi" w:cstheme="minorHAnsi"/>
          <w:sz w:val="18"/>
          <w:szCs w:val="18"/>
          <w:lang w:eastAsia="pl-PL"/>
        </w:rPr>
      </w:pPr>
      <w:r w:rsidRPr="009F668E">
        <w:rPr>
          <w:rFonts w:asciiTheme="minorHAnsi" w:eastAsia="Times New Roman" w:hAnsiTheme="minorHAnsi" w:cstheme="minorHAnsi"/>
          <w:i/>
          <w:iCs/>
          <w:color w:val="000000"/>
          <w:sz w:val="18"/>
          <w:szCs w:val="18"/>
          <w:lang w:eastAsia="pl-PL"/>
        </w:rPr>
        <w:t xml:space="preserve">*** Wyjaśnienie: prawo do ograniczenia przetwarzania nie ma zastosowania w odniesieniu do przechowywania, w celu zapewnienia korzystania ze środków ochrony prawnej lub w celu ochrony praw innej osoby fizycznej lub prawnej, lub </w:t>
      </w:r>
      <w:r w:rsidRPr="009F668E">
        <w:rPr>
          <w:rFonts w:asciiTheme="minorHAnsi" w:eastAsia="Times New Roman" w:hAnsiTheme="minorHAnsi" w:cstheme="minorHAnsi"/>
          <w:i/>
          <w:iCs/>
          <w:color w:val="000000"/>
          <w:sz w:val="18"/>
          <w:szCs w:val="18"/>
          <w:lang w:eastAsia="pl-PL"/>
        </w:rPr>
        <w:br/>
        <w:t>z uwagi na ważne względy interesu publicznego Unii Europejskiej lub państwa członkowskiego.</w:t>
      </w:r>
    </w:p>
    <w:p w14:paraId="29A45F1A" w14:textId="77777777" w:rsidR="009F668E" w:rsidRDefault="009F668E">
      <w:pPr>
        <w:widowControl w:val="0"/>
        <w:spacing w:after="0"/>
        <w:rPr>
          <w:rFonts w:eastAsia="SimSun" w:cstheme="minorHAnsi"/>
          <w:i/>
          <w:iCs/>
          <w:sz w:val="20"/>
          <w:szCs w:val="20"/>
        </w:rPr>
      </w:pPr>
    </w:p>
    <w:p w14:paraId="4AD962F8" w14:textId="49DFCC10" w:rsidR="000671B1" w:rsidRDefault="00DB25E2">
      <w:pPr>
        <w:widowControl w:val="0"/>
        <w:spacing w:after="0"/>
        <w:rPr>
          <w:rFonts w:asciiTheme="minorHAnsi" w:eastAsia="SimSun" w:hAnsiTheme="minorHAnsi" w:cstheme="minorHAnsi"/>
          <w:sz w:val="20"/>
          <w:szCs w:val="20"/>
        </w:rPr>
      </w:pPr>
      <w:r>
        <w:rPr>
          <w:rFonts w:eastAsia="SimSun" w:cstheme="minorHAnsi"/>
          <w:i/>
          <w:iCs/>
          <w:sz w:val="20"/>
          <w:szCs w:val="20"/>
        </w:rPr>
        <w:t xml:space="preserve">Wzór oświadczenia w zakresie wypełnienia obowiązków informacyjnych przewidzianych w art. 13 lub art. 14 RODO </w:t>
      </w:r>
    </w:p>
    <w:p w14:paraId="10B6B22B" w14:textId="77777777" w:rsidR="000671B1" w:rsidRDefault="00DB25E2">
      <w:pPr>
        <w:widowControl w:val="0"/>
        <w:spacing w:after="0"/>
        <w:jc w:val="both"/>
        <w:rPr>
          <w:rFonts w:asciiTheme="minorHAnsi" w:eastAsia="SimSun" w:hAnsiTheme="minorHAnsi" w:cstheme="minorHAnsi"/>
          <w:sz w:val="20"/>
          <w:szCs w:val="20"/>
        </w:rPr>
      </w:pPr>
      <w:r>
        <w:rPr>
          <w:rFonts w:eastAsia="SimSun" w:cstheme="minorHAnsi"/>
          <w:sz w:val="20"/>
          <w:szCs w:val="20"/>
        </w:rPr>
        <w:t xml:space="preserve">Oświadczam, że wypełniłem obowiązki informacyjne przewidziane w art. 13 lub art. 14 RODO wobec osób fizycznych, od których dane osobowe bezpośrednio lub pośrednio pozyskałem w celu ubiegania się o udzielenie zamówienia publicznego w niniejszym postępowaniu.* </w:t>
      </w:r>
    </w:p>
    <w:p w14:paraId="4BDDC894" w14:textId="77777777" w:rsidR="000671B1" w:rsidRDefault="000671B1">
      <w:pPr>
        <w:widowControl w:val="0"/>
        <w:spacing w:after="0"/>
        <w:rPr>
          <w:rFonts w:asciiTheme="minorHAnsi" w:eastAsia="SimSun" w:hAnsiTheme="minorHAnsi" w:cstheme="minorHAnsi"/>
          <w:sz w:val="20"/>
          <w:szCs w:val="20"/>
        </w:rPr>
      </w:pPr>
    </w:p>
    <w:p w14:paraId="1664AF02" w14:textId="77777777" w:rsidR="000671B1" w:rsidRDefault="00DB25E2">
      <w:pPr>
        <w:widowControl w:val="0"/>
        <w:spacing w:after="0"/>
        <w:ind w:left="5664" w:firstLine="708"/>
        <w:rPr>
          <w:rFonts w:asciiTheme="minorHAnsi" w:eastAsia="SimSun" w:hAnsiTheme="minorHAnsi" w:cstheme="minorHAnsi"/>
          <w:sz w:val="20"/>
          <w:szCs w:val="20"/>
        </w:rPr>
      </w:pPr>
      <w:r>
        <w:rPr>
          <w:rFonts w:eastAsia="SimSun" w:cstheme="minorHAnsi"/>
          <w:sz w:val="20"/>
          <w:szCs w:val="20"/>
        </w:rPr>
        <w:t>…………………………</w:t>
      </w:r>
    </w:p>
    <w:p w14:paraId="2F9AA004" w14:textId="06E6AC92" w:rsidR="000671B1" w:rsidRDefault="00A7287B">
      <w:pPr>
        <w:widowControl w:val="0"/>
        <w:spacing w:after="0"/>
        <w:jc w:val="center"/>
        <w:rPr>
          <w:rFonts w:asciiTheme="minorHAnsi" w:eastAsia="SimSun" w:hAnsiTheme="minorHAnsi" w:cstheme="minorHAnsi"/>
          <w:sz w:val="20"/>
          <w:szCs w:val="20"/>
        </w:rPr>
      </w:pPr>
      <w:r>
        <w:rPr>
          <w:rFonts w:eastAsia="SimSun" w:cstheme="minorHAnsi"/>
          <w:sz w:val="20"/>
          <w:szCs w:val="20"/>
        </w:rPr>
        <w:t xml:space="preserve">                                                                                                                        </w:t>
      </w:r>
      <w:r w:rsidR="00DB25E2">
        <w:rPr>
          <w:rFonts w:eastAsia="SimSun" w:cstheme="minorHAnsi"/>
          <w:sz w:val="20"/>
          <w:szCs w:val="20"/>
        </w:rPr>
        <w:t>podpis osoby upoważnionej</w:t>
      </w:r>
    </w:p>
    <w:p w14:paraId="59F98D72" w14:textId="77777777" w:rsidR="000671B1" w:rsidRDefault="000671B1">
      <w:pPr>
        <w:tabs>
          <w:tab w:val="left" w:pos="1920"/>
        </w:tabs>
        <w:spacing w:before="92"/>
        <w:ind w:left="112"/>
        <w:jc w:val="center"/>
        <w:rPr>
          <w:rFonts w:asciiTheme="minorHAnsi" w:hAnsiTheme="minorHAnsi" w:cstheme="minorHAnsi"/>
          <w:b/>
          <w:sz w:val="20"/>
          <w:szCs w:val="20"/>
        </w:rPr>
      </w:pPr>
    </w:p>
    <w:p w14:paraId="55B44001" w14:textId="77777777" w:rsidR="000671B1" w:rsidRDefault="00DB25E2">
      <w:pPr>
        <w:tabs>
          <w:tab w:val="left" w:pos="1920"/>
        </w:tabs>
        <w:spacing w:before="92"/>
        <w:ind w:left="112"/>
        <w:jc w:val="center"/>
        <w:rPr>
          <w:rFonts w:asciiTheme="minorHAnsi" w:hAnsiTheme="minorHAnsi" w:cstheme="minorHAnsi"/>
          <w:b/>
          <w:sz w:val="20"/>
          <w:szCs w:val="20"/>
        </w:rPr>
      </w:pPr>
      <w:r>
        <w:rPr>
          <w:rFonts w:cstheme="minorHAnsi"/>
          <w:b/>
          <w:sz w:val="20"/>
          <w:szCs w:val="20"/>
        </w:rPr>
        <w:t xml:space="preserve">ROZDZIAŁ38 </w:t>
      </w:r>
    </w:p>
    <w:p w14:paraId="7F084E49" w14:textId="77777777" w:rsidR="000671B1" w:rsidRDefault="00DB25E2">
      <w:pPr>
        <w:tabs>
          <w:tab w:val="left" w:pos="1920"/>
        </w:tabs>
        <w:spacing w:before="92"/>
        <w:ind w:left="112"/>
        <w:jc w:val="center"/>
        <w:rPr>
          <w:rFonts w:asciiTheme="minorHAnsi" w:hAnsiTheme="minorHAnsi" w:cstheme="minorHAnsi"/>
          <w:b/>
          <w:sz w:val="20"/>
          <w:szCs w:val="20"/>
        </w:rPr>
      </w:pPr>
      <w:r>
        <w:rPr>
          <w:rFonts w:cstheme="minorHAnsi"/>
          <w:b/>
          <w:sz w:val="20"/>
          <w:szCs w:val="20"/>
        </w:rPr>
        <w:t>Załączniki</w:t>
      </w:r>
    </w:p>
    <w:p w14:paraId="7CB0443F" w14:textId="77777777" w:rsidR="000671B1" w:rsidRDefault="00DB25E2">
      <w:pPr>
        <w:tabs>
          <w:tab w:val="left" w:pos="284"/>
        </w:tabs>
        <w:spacing w:after="0"/>
        <w:rPr>
          <w:rFonts w:asciiTheme="minorHAnsi" w:hAnsiTheme="minorHAnsi" w:cstheme="minorHAnsi"/>
          <w:sz w:val="20"/>
          <w:szCs w:val="20"/>
        </w:rPr>
      </w:pPr>
      <w:r>
        <w:rPr>
          <w:rFonts w:cstheme="minorHAnsi"/>
          <w:sz w:val="20"/>
          <w:szCs w:val="20"/>
        </w:rPr>
        <w:t>Wykaz załączników do SWZ będących jej integralną częścią:</w:t>
      </w:r>
    </w:p>
    <w:p w14:paraId="11371D4D" w14:textId="77777777" w:rsidR="000671B1" w:rsidRDefault="000671B1">
      <w:pPr>
        <w:tabs>
          <w:tab w:val="left" w:pos="284"/>
        </w:tabs>
        <w:spacing w:after="0"/>
        <w:rPr>
          <w:rFonts w:asciiTheme="minorHAnsi" w:hAnsiTheme="minorHAnsi" w:cstheme="minorHAnsi"/>
          <w:sz w:val="20"/>
          <w:szCs w:val="20"/>
        </w:rPr>
      </w:pPr>
    </w:p>
    <w:p w14:paraId="0A6BC28E" w14:textId="428D3857" w:rsidR="000671B1" w:rsidRDefault="00DB25E2">
      <w:pPr>
        <w:tabs>
          <w:tab w:val="left" w:pos="284"/>
        </w:tabs>
        <w:spacing w:after="0"/>
        <w:rPr>
          <w:rFonts w:asciiTheme="minorHAnsi" w:hAnsiTheme="minorHAnsi" w:cstheme="minorHAnsi"/>
          <w:sz w:val="20"/>
          <w:szCs w:val="20"/>
        </w:rPr>
      </w:pPr>
      <w:r>
        <w:rPr>
          <w:rFonts w:cstheme="minorHAnsi"/>
          <w:sz w:val="20"/>
          <w:szCs w:val="20"/>
        </w:rPr>
        <w:t>1. załącznik nr 1</w:t>
      </w:r>
      <w:r w:rsidR="005B3EC8">
        <w:rPr>
          <w:rFonts w:cstheme="minorHAnsi"/>
          <w:sz w:val="20"/>
          <w:szCs w:val="20"/>
        </w:rPr>
        <w:t xml:space="preserve"> </w:t>
      </w:r>
      <w:r>
        <w:rPr>
          <w:rFonts w:cstheme="minorHAnsi"/>
          <w:sz w:val="20"/>
          <w:szCs w:val="20"/>
        </w:rPr>
        <w:t>- Formularz ofertowy,</w:t>
      </w:r>
    </w:p>
    <w:p w14:paraId="6313822C" w14:textId="3EB73826" w:rsidR="000671B1" w:rsidRDefault="00DB25E2">
      <w:pPr>
        <w:tabs>
          <w:tab w:val="left" w:pos="284"/>
        </w:tabs>
        <w:spacing w:after="0"/>
        <w:rPr>
          <w:rFonts w:asciiTheme="minorHAnsi" w:hAnsiTheme="minorHAnsi" w:cstheme="minorHAnsi"/>
          <w:sz w:val="20"/>
          <w:szCs w:val="20"/>
        </w:rPr>
      </w:pPr>
      <w:r>
        <w:rPr>
          <w:rFonts w:cstheme="minorHAnsi"/>
          <w:sz w:val="20"/>
          <w:szCs w:val="20"/>
        </w:rPr>
        <w:t>2. załącznik nr 2</w:t>
      </w:r>
      <w:r w:rsidR="005B3EC8">
        <w:rPr>
          <w:rFonts w:cstheme="minorHAnsi"/>
          <w:sz w:val="20"/>
          <w:szCs w:val="20"/>
        </w:rPr>
        <w:t xml:space="preserve"> </w:t>
      </w:r>
      <w:r>
        <w:rPr>
          <w:rFonts w:cstheme="minorHAnsi"/>
          <w:sz w:val="20"/>
          <w:szCs w:val="20"/>
        </w:rPr>
        <w:t xml:space="preserve">- </w:t>
      </w:r>
      <w:r w:rsidR="000F7074">
        <w:rPr>
          <w:rFonts w:cstheme="minorHAnsi"/>
          <w:sz w:val="20"/>
          <w:szCs w:val="20"/>
        </w:rPr>
        <w:t>OPZ</w:t>
      </w:r>
    </w:p>
    <w:p w14:paraId="7E75C1D9" w14:textId="77777777" w:rsidR="000671B1" w:rsidRDefault="00DB25E2">
      <w:pPr>
        <w:tabs>
          <w:tab w:val="left" w:pos="284"/>
        </w:tabs>
        <w:spacing w:after="0"/>
        <w:rPr>
          <w:rFonts w:cstheme="minorHAnsi"/>
          <w:sz w:val="20"/>
          <w:szCs w:val="20"/>
        </w:rPr>
      </w:pPr>
      <w:r>
        <w:rPr>
          <w:rFonts w:cstheme="minorHAnsi"/>
          <w:sz w:val="20"/>
          <w:szCs w:val="20"/>
        </w:rPr>
        <w:t>3. załącznik nr 3 – projekt umowy</w:t>
      </w:r>
    </w:p>
    <w:p w14:paraId="765DD865" w14:textId="6AF1F46C" w:rsidR="000671B1" w:rsidRDefault="00961C9E">
      <w:pPr>
        <w:tabs>
          <w:tab w:val="left" w:pos="284"/>
        </w:tabs>
        <w:spacing w:after="0"/>
        <w:rPr>
          <w:rFonts w:cstheme="minorHAnsi"/>
          <w:sz w:val="20"/>
          <w:szCs w:val="20"/>
        </w:rPr>
      </w:pPr>
      <w:r>
        <w:rPr>
          <w:rFonts w:cstheme="minorHAnsi"/>
          <w:sz w:val="20"/>
          <w:szCs w:val="20"/>
        </w:rPr>
        <w:t>4</w:t>
      </w:r>
      <w:r w:rsidR="00DB25E2">
        <w:rPr>
          <w:rFonts w:cstheme="minorHAnsi"/>
          <w:sz w:val="20"/>
          <w:szCs w:val="20"/>
        </w:rPr>
        <w:t>. załącznik nr 4</w:t>
      </w:r>
      <w:r w:rsidR="00CA2BEF">
        <w:rPr>
          <w:rFonts w:cstheme="minorHAnsi"/>
          <w:sz w:val="20"/>
          <w:szCs w:val="20"/>
        </w:rPr>
        <w:t xml:space="preserve"> </w:t>
      </w:r>
      <w:r w:rsidR="00DB25E2">
        <w:rPr>
          <w:rFonts w:cstheme="minorHAnsi"/>
          <w:sz w:val="20"/>
          <w:szCs w:val="20"/>
        </w:rPr>
        <w:t xml:space="preserve">- oświadczenie Wykonawcy o braku podstaw do wykluczenia z postępowania </w:t>
      </w:r>
    </w:p>
    <w:p w14:paraId="09438A57" w14:textId="3780FFB5" w:rsidR="000671B1" w:rsidRDefault="000671B1">
      <w:pPr>
        <w:tabs>
          <w:tab w:val="left" w:pos="284"/>
        </w:tabs>
        <w:spacing w:after="0"/>
        <w:rPr>
          <w:rFonts w:asciiTheme="minorHAnsi" w:hAnsiTheme="minorHAnsi" w:cstheme="minorHAnsi"/>
          <w:sz w:val="20"/>
          <w:szCs w:val="20"/>
        </w:rPr>
      </w:pPr>
    </w:p>
    <w:sectPr w:rsidR="000671B1">
      <w:pgSz w:w="11906" w:h="16838"/>
      <w:pgMar w:top="1417" w:right="1417" w:bottom="1417" w:left="1417" w:header="0" w:footer="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9CBAD2" w14:textId="77777777" w:rsidR="00590131" w:rsidRDefault="00590131" w:rsidP="00842597">
      <w:pPr>
        <w:spacing w:after="0" w:line="240" w:lineRule="auto"/>
      </w:pPr>
      <w:r>
        <w:separator/>
      </w:r>
    </w:p>
  </w:endnote>
  <w:endnote w:type="continuationSeparator" w:id="0">
    <w:p w14:paraId="6546E5BD" w14:textId="77777777" w:rsidR="00590131" w:rsidRDefault="00590131" w:rsidP="008425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Liberation Serif">
    <w:panose1 w:val="02020603050405020304"/>
    <w:charset w:val="EE"/>
    <w:family w:val="roman"/>
    <w:pitch w:val="variable"/>
    <w:sig w:usb0="E0000AFF" w:usb1="500078FF" w:usb2="00000021" w:usb3="00000000" w:csb0="000001B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rigold (W1)">
    <w:altName w:val="Times New Roman"/>
    <w:charset w:val="EE"/>
    <w:family w:val="roman"/>
    <w:pitch w:val="variable"/>
  </w:font>
  <w:font w:name="Verdana">
    <w:panose1 w:val="020B0604030504040204"/>
    <w:charset w:val="EE"/>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5CC2B6" w14:textId="77777777" w:rsidR="00590131" w:rsidRDefault="00590131" w:rsidP="00842597">
      <w:pPr>
        <w:spacing w:after="0" w:line="240" w:lineRule="auto"/>
      </w:pPr>
      <w:r>
        <w:separator/>
      </w:r>
    </w:p>
  </w:footnote>
  <w:footnote w:type="continuationSeparator" w:id="0">
    <w:p w14:paraId="5019A161" w14:textId="77777777" w:rsidR="00590131" w:rsidRDefault="00590131" w:rsidP="0084259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17386"/>
    <w:multiLevelType w:val="hybridMultilevel"/>
    <w:tmpl w:val="1A2A3464"/>
    <w:lvl w:ilvl="0" w:tplc="2C54FD2C">
      <w:start w:val="1"/>
      <w:numFmt w:val="decimal"/>
      <w:lvlText w:val="%1."/>
      <w:lvlJc w:val="left"/>
      <w:pPr>
        <w:ind w:left="360" w:hanging="360"/>
      </w:pPr>
      <w:rPr>
        <w:rFonts w:asciiTheme="minorHAnsi" w:hAnsiTheme="minorHAnsi" w:cstheme="minorHAnsi" w:hint="default"/>
        <w:b w:val="0"/>
        <w:bCs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6146970"/>
    <w:multiLevelType w:val="multilevel"/>
    <w:tmpl w:val="B86472E8"/>
    <w:lvl w:ilvl="0">
      <w:start w:val="5"/>
      <w:numFmt w:val="lowerLetter"/>
      <w:lvlText w:val="%1)"/>
      <w:lvlJc w:val="left"/>
      <w:pPr>
        <w:tabs>
          <w:tab w:val="num" w:pos="1701"/>
        </w:tabs>
        <w:ind w:left="1588" w:hanging="397"/>
      </w:pPr>
      <w:rPr>
        <w:rFonts w:hint="default"/>
      </w:rPr>
    </w:lvl>
    <w:lvl w:ilvl="1">
      <w:start w:val="1"/>
      <w:numFmt w:val="decimal"/>
      <w:lvlText w:val="%2."/>
      <w:lvlJc w:val="left"/>
      <w:pPr>
        <w:tabs>
          <w:tab w:val="num" w:pos="567"/>
        </w:tabs>
        <w:ind w:left="567" w:hanging="567"/>
      </w:pPr>
      <w:rPr>
        <w:rFonts w:hint="default"/>
      </w:rPr>
    </w:lvl>
    <w:lvl w:ilvl="2">
      <w:start w:val="4"/>
      <w:numFmt w:val="decimal"/>
      <w:lvlText w:val="%3)"/>
      <w:lvlJc w:val="left"/>
      <w:pPr>
        <w:tabs>
          <w:tab w:val="num" w:pos="1440"/>
        </w:tabs>
        <w:ind w:left="360" w:hanging="360"/>
      </w:pPr>
      <w:rPr>
        <w:rFonts w:hint="default"/>
        <w:b w:val="0"/>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15:restartNumberingAfterBreak="0">
    <w:nsid w:val="0F347427"/>
    <w:multiLevelType w:val="multilevel"/>
    <w:tmpl w:val="EFBCBAAA"/>
    <w:lvl w:ilvl="0">
      <w:start w:val="1"/>
      <w:numFmt w:val="decimal"/>
      <w:lvlText w:val="%1."/>
      <w:lvlJc w:val="left"/>
      <w:pPr>
        <w:tabs>
          <w:tab w:val="num" w:pos="720"/>
        </w:tabs>
        <w:ind w:left="472" w:hanging="360"/>
      </w:pPr>
      <w:rPr>
        <w:rFonts w:hint="default"/>
      </w:rPr>
    </w:lvl>
    <w:lvl w:ilvl="1">
      <w:start w:val="1"/>
      <w:numFmt w:val="decimal"/>
      <w:lvlText w:val="%1.%2."/>
      <w:lvlJc w:val="left"/>
      <w:pPr>
        <w:tabs>
          <w:tab w:val="num" w:pos="1080"/>
        </w:tabs>
        <w:ind w:left="472" w:hanging="360"/>
      </w:pPr>
      <w:rPr>
        <w:rFonts w:hint="default"/>
      </w:rPr>
    </w:lvl>
    <w:lvl w:ilvl="2">
      <w:start w:val="1"/>
      <w:numFmt w:val="decimal"/>
      <w:lvlText w:val="%1.%2.%3."/>
      <w:lvlJc w:val="left"/>
      <w:pPr>
        <w:tabs>
          <w:tab w:val="num" w:pos="1440"/>
        </w:tabs>
        <w:ind w:left="832" w:hanging="720"/>
      </w:pPr>
      <w:rPr>
        <w:rFonts w:hint="default"/>
      </w:rPr>
    </w:lvl>
    <w:lvl w:ilvl="3">
      <w:start w:val="1"/>
      <w:numFmt w:val="decimal"/>
      <w:lvlText w:val="%1.%2.%3.%4."/>
      <w:lvlJc w:val="left"/>
      <w:pPr>
        <w:tabs>
          <w:tab w:val="num" w:pos="1800"/>
        </w:tabs>
        <w:ind w:left="832" w:hanging="720"/>
      </w:pPr>
      <w:rPr>
        <w:rFonts w:hint="default"/>
      </w:rPr>
    </w:lvl>
    <w:lvl w:ilvl="4">
      <w:start w:val="1"/>
      <w:numFmt w:val="decimal"/>
      <w:lvlText w:val="%1.%2.%3.%4.%5."/>
      <w:lvlJc w:val="left"/>
      <w:pPr>
        <w:tabs>
          <w:tab w:val="num" w:pos="2160"/>
        </w:tabs>
        <w:ind w:left="1192" w:hanging="1080"/>
      </w:pPr>
      <w:rPr>
        <w:rFonts w:hint="default"/>
      </w:rPr>
    </w:lvl>
    <w:lvl w:ilvl="5">
      <w:start w:val="1"/>
      <w:numFmt w:val="decimal"/>
      <w:lvlText w:val="%1.%2.%3.%4.%5.%6."/>
      <w:lvlJc w:val="left"/>
      <w:pPr>
        <w:tabs>
          <w:tab w:val="num" w:pos="2520"/>
        </w:tabs>
        <w:ind w:left="1192" w:hanging="1080"/>
      </w:pPr>
      <w:rPr>
        <w:rFonts w:hint="default"/>
      </w:rPr>
    </w:lvl>
    <w:lvl w:ilvl="6">
      <w:start w:val="1"/>
      <w:numFmt w:val="decimal"/>
      <w:lvlText w:val="%1.%2.%3.%4.%5.%6.%7."/>
      <w:lvlJc w:val="left"/>
      <w:pPr>
        <w:tabs>
          <w:tab w:val="num" w:pos="2880"/>
        </w:tabs>
        <w:ind w:left="1552" w:hanging="1440"/>
      </w:pPr>
      <w:rPr>
        <w:rFonts w:hint="default"/>
      </w:rPr>
    </w:lvl>
    <w:lvl w:ilvl="7">
      <w:start w:val="1"/>
      <w:numFmt w:val="decimal"/>
      <w:lvlText w:val="%1.%2.%3.%4.%5.%6.%7.%8."/>
      <w:lvlJc w:val="left"/>
      <w:pPr>
        <w:tabs>
          <w:tab w:val="num" w:pos="3240"/>
        </w:tabs>
        <w:ind w:left="1552" w:hanging="1440"/>
      </w:pPr>
      <w:rPr>
        <w:rFonts w:hint="default"/>
      </w:rPr>
    </w:lvl>
    <w:lvl w:ilvl="8">
      <w:start w:val="1"/>
      <w:numFmt w:val="decimal"/>
      <w:lvlText w:val="%1.%2.%3.%4.%5.%6.%7.%8.%9."/>
      <w:lvlJc w:val="left"/>
      <w:pPr>
        <w:tabs>
          <w:tab w:val="num" w:pos="3600"/>
        </w:tabs>
        <w:ind w:left="1912" w:hanging="1800"/>
      </w:pPr>
      <w:rPr>
        <w:rFonts w:hint="default"/>
      </w:rPr>
    </w:lvl>
  </w:abstractNum>
  <w:abstractNum w:abstractNumId="3" w15:restartNumberingAfterBreak="0">
    <w:nsid w:val="13C77729"/>
    <w:multiLevelType w:val="multilevel"/>
    <w:tmpl w:val="5A04B66C"/>
    <w:lvl w:ilvl="0">
      <w:start w:val="1"/>
      <w:numFmt w:val="decimal"/>
      <w:lvlText w:val="%1."/>
      <w:lvlJc w:val="left"/>
      <w:pPr>
        <w:tabs>
          <w:tab w:val="num" w:pos="608"/>
        </w:tabs>
        <w:ind w:left="360" w:hanging="360"/>
      </w:pPr>
    </w:lvl>
    <w:lvl w:ilvl="1">
      <w:start w:val="2"/>
      <w:numFmt w:val="decimal"/>
      <w:lvlText w:val="%1.%2."/>
      <w:lvlJc w:val="left"/>
      <w:pPr>
        <w:tabs>
          <w:tab w:val="num" w:pos="1080"/>
        </w:tabs>
        <w:ind w:left="472" w:hanging="360"/>
      </w:pPr>
    </w:lvl>
    <w:lvl w:ilvl="2">
      <w:start w:val="1"/>
      <w:numFmt w:val="decimal"/>
      <w:lvlText w:val="%1.%2.%3."/>
      <w:lvlJc w:val="left"/>
      <w:pPr>
        <w:tabs>
          <w:tab w:val="num" w:pos="1440"/>
        </w:tabs>
        <w:ind w:left="832" w:hanging="720"/>
      </w:pPr>
    </w:lvl>
    <w:lvl w:ilvl="3">
      <w:start w:val="1"/>
      <w:numFmt w:val="decimal"/>
      <w:lvlText w:val="%1.%2.%3.%4."/>
      <w:lvlJc w:val="left"/>
      <w:pPr>
        <w:tabs>
          <w:tab w:val="num" w:pos="1800"/>
        </w:tabs>
        <w:ind w:left="832" w:hanging="720"/>
      </w:pPr>
    </w:lvl>
    <w:lvl w:ilvl="4">
      <w:start w:val="1"/>
      <w:numFmt w:val="decimal"/>
      <w:lvlText w:val="%1.%2.%3.%4.%5."/>
      <w:lvlJc w:val="left"/>
      <w:pPr>
        <w:tabs>
          <w:tab w:val="num" w:pos="2160"/>
        </w:tabs>
        <w:ind w:left="1192" w:hanging="1080"/>
      </w:pPr>
    </w:lvl>
    <w:lvl w:ilvl="5">
      <w:start w:val="1"/>
      <w:numFmt w:val="decimal"/>
      <w:lvlText w:val="%1.%2.%3.%4.%5.%6."/>
      <w:lvlJc w:val="left"/>
      <w:pPr>
        <w:tabs>
          <w:tab w:val="num" w:pos="2520"/>
        </w:tabs>
        <w:ind w:left="1192" w:hanging="1080"/>
      </w:pPr>
    </w:lvl>
    <w:lvl w:ilvl="6">
      <w:start w:val="1"/>
      <w:numFmt w:val="decimal"/>
      <w:lvlText w:val="%1.%2.%3.%4.%5.%6.%7."/>
      <w:lvlJc w:val="left"/>
      <w:pPr>
        <w:tabs>
          <w:tab w:val="num" w:pos="2880"/>
        </w:tabs>
        <w:ind w:left="1552" w:hanging="1440"/>
      </w:pPr>
    </w:lvl>
    <w:lvl w:ilvl="7">
      <w:start w:val="1"/>
      <w:numFmt w:val="decimal"/>
      <w:lvlText w:val="%1.%2.%3.%4.%5.%6.%7.%8."/>
      <w:lvlJc w:val="left"/>
      <w:pPr>
        <w:tabs>
          <w:tab w:val="num" w:pos="3240"/>
        </w:tabs>
        <w:ind w:left="1552" w:hanging="1440"/>
      </w:pPr>
    </w:lvl>
    <w:lvl w:ilvl="8">
      <w:start w:val="1"/>
      <w:numFmt w:val="decimal"/>
      <w:lvlText w:val="%1.%2.%3.%4.%5.%6.%7.%8.%9."/>
      <w:lvlJc w:val="left"/>
      <w:pPr>
        <w:tabs>
          <w:tab w:val="num" w:pos="3600"/>
        </w:tabs>
        <w:ind w:left="1912" w:hanging="1800"/>
      </w:pPr>
    </w:lvl>
  </w:abstractNum>
  <w:abstractNum w:abstractNumId="4" w15:restartNumberingAfterBreak="0">
    <w:nsid w:val="15B3272E"/>
    <w:multiLevelType w:val="multilevel"/>
    <w:tmpl w:val="78501CCC"/>
    <w:lvl w:ilvl="0">
      <w:start w:val="1"/>
      <w:numFmt w:val="decimal"/>
      <w:lvlText w:val="%1."/>
      <w:lvlJc w:val="left"/>
      <w:pPr>
        <w:tabs>
          <w:tab w:val="num" w:pos="720"/>
        </w:tabs>
        <w:ind w:left="472" w:hanging="360"/>
      </w:pPr>
    </w:lvl>
    <w:lvl w:ilvl="1">
      <w:start w:val="2"/>
      <w:numFmt w:val="decimal"/>
      <w:lvlText w:val="%1.%2."/>
      <w:lvlJc w:val="left"/>
      <w:pPr>
        <w:tabs>
          <w:tab w:val="num" w:pos="1080"/>
        </w:tabs>
        <w:ind w:left="360" w:hanging="360"/>
      </w:pPr>
    </w:lvl>
    <w:lvl w:ilvl="2">
      <w:start w:val="1"/>
      <w:numFmt w:val="decimal"/>
      <w:lvlText w:val="%1.%2.%3."/>
      <w:lvlJc w:val="left"/>
      <w:pPr>
        <w:tabs>
          <w:tab w:val="num" w:pos="1440"/>
        </w:tabs>
        <w:ind w:left="832" w:hanging="720"/>
      </w:pPr>
    </w:lvl>
    <w:lvl w:ilvl="3">
      <w:start w:val="1"/>
      <w:numFmt w:val="decimal"/>
      <w:lvlText w:val="%1.%2.%3.%4."/>
      <w:lvlJc w:val="left"/>
      <w:pPr>
        <w:tabs>
          <w:tab w:val="num" w:pos="1800"/>
        </w:tabs>
        <w:ind w:left="832" w:hanging="720"/>
      </w:pPr>
    </w:lvl>
    <w:lvl w:ilvl="4">
      <w:start w:val="1"/>
      <w:numFmt w:val="decimal"/>
      <w:lvlText w:val="%1.%2.%3.%4.%5."/>
      <w:lvlJc w:val="left"/>
      <w:pPr>
        <w:tabs>
          <w:tab w:val="num" w:pos="2160"/>
        </w:tabs>
        <w:ind w:left="1192" w:hanging="1080"/>
      </w:pPr>
    </w:lvl>
    <w:lvl w:ilvl="5">
      <w:start w:val="1"/>
      <w:numFmt w:val="decimal"/>
      <w:lvlText w:val="%1.%2.%3.%4.%5.%6."/>
      <w:lvlJc w:val="left"/>
      <w:pPr>
        <w:tabs>
          <w:tab w:val="num" w:pos="2520"/>
        </w:tabs>
        <w:ind w:left="1192" w:hanging="1080"/>
      </w:pPr>
    </w:lvl>
    <w:lvl w:ilvl="6">
      <w:start w:val="1"/>
      <w:numFmt w:val="decimal"/>
      <w:lvlText w:val="%1.%2.%3.%4.%5.%6.%7."/>
      <w:lvlJc w:val="left"/>
      <w:pPr>
        <w:tabs>
          <w:tab w:val="num" w:pos="2880"/>
        </w:tabs>
        <w:ind w:left="1552" w:hanging="1440"/>
      </w:pPr>
    </w:lvl>
    <w:lvl w:ilvl="7">
      <w:start w:val="1"/>
      <w:numFmt w:val="decimal"/>
      <w:lvlText w:val="%1.%2.%3.%4.%5.%6.%7.%8."/>
      <w:lvlJc w:val="left"/>
      <w:pPr>
        <w:tabs>
          <w:tab w:val="num" w:pos="3240"/>
        </w:tabs>
        <w:ind w:left="1552" w:hanging="1440"/>
      </w:pPr>
    </w:lvl>
    <w:lvl w:ilvl="8">
      <w:start w:val="1"/>
      <w:numFmt w:val="decimal"/>
      <w:lvlText w:val="%1.%2.%3.%4.%5.%6.%7.%8.%9."/>
      <w:lvlJc w:val="left"/>
      <w:pPr>
        <w:tabs>
          <w:tab w:val="num" w:pos="3600"/>
        </w:tabs>
        <w:ind w:left="1912" w:hanging="1800"/>
      </w:pPr>
    </w:lvl>
  </w:abstractNum>
  <w:abstractNum w:abstractNumId="5" w15:restartNumberingAfterBreak="0">
    <w:nsid w:val="22AB2B07"/>
    <w:multiLevelType w:val="multilevel"/>
    <w:tmpl w:val="6152EFE8"/>
    <w:lvl w:ilvl="0">
      <w:start w:val="10"/>
      <w:numFmt w:val="decimal"/>
      <w:lvlText w:val="%1."/>
      <w:lvlJc w:val="left"/>
      <w:pPr>
        <w:tabs>
          <w:tab w:val="num" w:pos="720"/>
        </w:tabs>
        <w:ind w:left="360" w:hanging="360"/>
      </w:pPr>
      <w:rPr>
        <w:b/>
      </w:rPr>
    </w:lvl>
    <w:lvl w:ilvl="1">
      <w:start w:val="1"/>
      <w:numFmt w:val="lowerLetter"/>
      <w:lvlText w:val="%2."/>
      <w:lvlJc w:val="left"/>
      <w:pPr>
        <w:tabs>
          <w:tab w:val="num" w:pos="1080"/>
        </w:tabs>
        <w:ind w:left="1080" w:hanging="360"/>
      </w:pPr>
    </w:lvl>
    <w:lvl w:ilvl="2">
      <w:start w:val="1"/>
      <w:numFmt w:val="decimal"/>
      <w:lvlText w:val="%3."/>
      <w:lvlJc w:val="right"/>
      <w:pPr>
        <w:tabs>
          <w:tab w:val="num" w:pos="1440"/>
        </w:tabs>
        <w:ind w:left="180" w:hanging="180"/>
      </w:pPr>
      <w:rPr>
        <w:rFonts w:eastAsia="Calibri" w:cs="Times New Roman"/>
        <w:b w:val="0"/>
      </w:rPr>
    </w:lvl>
    <w:lvl w:ilvl="3">
      <w:start w:val="1"/>
      <w:numFmt w:val="decimal"/>
      <w:lvlText w:val="%4."/>
      <w:lvlJc w:val="left"/>
      <w:pPr>
        <w:tabs>
          <w:tab w:val="num" w:pos="1800"/>
        </w:tabs>
        <w:ind w:left="2520" w:hanging="360"/>
      </w:pPr>
    </w:lvl>
    <w:lvl w:ilvl="4">
      <w:start w:val="1"/>
      <w:numFmt w:val="lowerLetter"/>
      <w:lvlText w:val="%5."/>
      <w:lvlJc w:val="left"/>
      <w:pPr>
        <w:tabs>
          <w:tab w:val="num" w:pos="2160"/>
        </w:tabs>
        <w:ind w:left="3240" w:hanging="360"/>
      </w:pPr>
    </w:lvl>
    <w:lvl w:ilvl="5">
      <w:start w:val="1"/>
      <w:numFmt w:val="lowerRoman"/>
      <w:lvlText w:val="%6."/>
      <w:lvlJc w:val="right"/>
      <w:pPr>
        <w:tabs>
          <w:tab w:val="num" w:pos="2520"/>
        </w:tabs>
        <w:ind w:left="3960" w:hanging="180"/>
      </w:pPr>
    </w:lvl>
    <w:lvl w:ilvl="6">
      <w:start w:val="1"/>
      <w:numFmt w:val="decimal"/>
      <w:lvlText w:val="%7."/>
      <w:lvlJc w:val="left"/>
      <w:pPr>
        <w:tabs>
          <w:tab w:val="num" w:pos="2880"/>
        </w:tabs>
        <w:ind w:left="4680" w:hanging="360"/>
      </w:pPr>
    </w:lvl>
    <w:lvl w:ilvl="7">
      <w:start w:val="1"/>
      <w:numFmt w:val="lowerLetter"/>
      <w:lvlText w:val="%8."/>
      <w:lvlJc w:val="left"/>
      <w:pPr>
        <w:tabs>
          <w:tab w:val="num" w:pos="3240"/>
        </w:tabs>
        <w:ind w:left="5400" w:hanging="360"/>
      </w:pPr>
    </w:lvl>
    <w:lvl w:ilvl="8">
      <w:start w:val="1"/>
      <w:numFmt w:val="lowerRoman"/>
      <w:lvlText w:val="%9."/>
      <w:lvlJc w:val="right"/>
      <w:pPr>
        <w:tabs>
          <w:tab w:val="num" w:pos="3600"/>
        </w:tabs>
        <w:ind w:left="6120" w:hanging="180"/>
      </w:pPr>
    </w:lvl>
  </w:abstractNum>
  <w:abstractNum w:abstractNumId="6" w15:restartNumberingAfterBreak="0">
    <w:nsid w:val="2744130A"/>
    <w:multiLevelType w:val="multilevel"/>
    <w:tmpl w:val="21949A7C"/>
    <w:lvl w:ilvl="0">
      <w:start w:val="1"/>
      <w:numFmt w:val="lowerLetter"/>
      <w:lvlText w:val="%1)"/>
      <w:lvlJc w:val="left"/>
      <w:pPr>
        <w:tabs>
          <w:tab w:val="num" w:pos="72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440"/>
        </w:tabs>
        <w:ind w:left="1800" w:hanging="180"/>
      </w:pPr>
    </w:lvl>
    <w:lvl w:ilvl="3">
      <w:start w:val="1"/>
      <w:numFmt w:val="decimal"/>
      <w:lvlText w:val="%4."/>
      <w:lvlJc w:val="left"/>
      <w:pPr>
        <w:tabs>
          <w:tab w:val="num" w:pos="0"/>
        </w:tabs>
        <w:ind w:left="360" w:hanging="360"/>
      </w:pPr>
      <w:rPr>
        <w:b w:val="0"/>
      </w:rPr>
    </w:lvl>
    <w:lvl w:ilvl="4">
      <w:start w:val="1"/>
      <w:numFmt w:val="lowerLetter"/>
      <w:lvlText w:val="%5."/>
      <w:lvlJc w:val="left"/>
      <w:pPr>
        <w:tabs>
          <w:tab w:val="num" w:pos="2160"/>
        </w:tabs>
        <w:ind w:left="3240" w:hanging="360"/>
      </w:pPr>
    </w:lvl>
    <w:lvl w:ilvl="5">
      <w:start w:val="1"/>
      <w:numFmt w:val="lowerRoman"/>
      <w:lvlText w:val="%6."/>
      <w:lvlJc w:val="right"/>
      <w:pPr>
        <w:tabs>
          <w:tab w:val="num" w:pos="2520"/>
        </w:tabs>
        <w:ind w:left="3960" w:hanging="180"/>
      </w:pPr>
    </w:lvl>
    <w:lvl w:ilvl="6">
      <w:start w:val="1"/>
      <w:numFmt w:val="decimal"/>
      <w:lvlText w:val="%7."/>
      <w:lvlJc w:val="left"/>
      <w:pPr>
        <w:tabs>
          <w:tab w:val="num" w:pos="2880"/>
        </w:tabs>
        <w:ind w:left="4680" w:hanging="360"/>
      </w:pPr>
    </w:lvl>
    <w:lvl w:ilvl="7">
      <w:start w:val="1"/>
      <w:numFmt w:val="lowerLetter"/>
      <w:lvlText w:val="%8."/>
      <w:lvlJc w:val="left"/>
      <w:pPr>
        <w:tabs>
          <w:tab w:val="num" w:pos="3240"/>
        </w:tabs>
        <w:ind w:left="5400" w:hanging="360"/>
      </w:pPr>
    </w:lvl>
    <w:lvl w:ilvl="8">
      <w:start w:val="1"/>
      <w:numFmt w:val="lowerRoman"/>
      <w:lvlText w:val="%9."/>
      <w:lvlJc w:val="right"/>
      <w:pPr>
        <w:tabs>
          <w:tab w:val="num" w:pos="3600"/>
        </w:tabs>
        <w:ind w:left="6120" w:hanging="180"/>
      </w:pPr>
    </w:lvl>
  </w:abstractNum>
  <w:abstractNum w:abstractNumId="7" w15:restartNumberingAfterBreak="0">
    <w:nsid w:val="2C68451B"/>
    <w:multiLevelType w:val="hybridMultilevel"/>
    <w:tmpl w:val="46EE85EC"/>
    <w:lvl w:ilvl="0" w:tplc="FFFFFFFF">
      <w:start w:val="1"/>
      <w:numFmt w:val="decimal"/>
      <w:lvlText w:val="%1."/>
      <w:lvlJc w:val="left"/>
      <w:pPr>
        <w:ind w:left="360" w:hanging="360"/>
      </w:pPr>
      <w:rPr>
        <w:rFonts w:asciiTheme="minorHAnsi" w:hAnsiTheme="minorHAnsi" w:cstheme="minorHAnsi" w:hint="default"/>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44A93748"/>
    <w:multiLevelType w:val="multilevel"/>
    <w:tmpl w:val="0666B34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 w15:restartNumberingAfterBreak="0">
    <w:nsid w:val="512D7D38"/>
    <w:multiLevelType w:val="multilevel"/>
    <w:tmpl w:val="C1822F72"/>
    <w:lvl w:ilvl="0">
      <w:start w:val="5"/>
      <w:numFmt w:val="lowerLetter"/>
      <w:lvlText w:val="%1)"/>
      <w:lvlJc w:val="left"/>
      <w:pPr>
        <w:tabs>
          <w:tab w:val="num" w:pos="1701"/>
        </w:tabs>
        <w:ind w:left="1588" w:hanging="397"/>
      </w:pPr>
      <w:rPr>
        <w:rFonts w:hint="default"/>
      </w:rPr>
    </w:lvl>
    <w:lvl w:ilvl="1">
      <w:start w:val="1"/>
      <w:numFmt w:val="decimal"/>
      <w:lvlText w:val="%2."/>
      <w:lvlJc w:val="left"/>
      <w:pPr>
        <w:tabs>
          <w:tab w:val="num" w:pos="567"/>
        </w:tabs>
        <w:ind w:left="567" w:hanging="567"/>
      </w:pPr>
      <w:rPr>
        <w:rFonts w:hint="default"/>
      </w:rPr>
    </w:lvl>
    <w:lvl w:ilvl="2">
      <w:start w:val="2"/>
      <w:numFmt w:val="decimal"/>
      <w:lvlText w:val="%3)"/>
      <w:lvlJc w:val="left"/>
      <w:pPr>
        <w:tabs>
          <w:tab w:val="num" w:pos="1440"/>
        </w:tabs>
        <w:ind w:left="360" w:hanging="360"/>
      </w:pPr>
      <w:rPr>
        <w:rFonts w:hint="default"/>
        <w:b w:val="0"/>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15:restartNumberingAfterBreak="0">
    <w:nsid w:val="60EA2A3D"/>
    <w:multiLevelType w:val="multilevel"/>
    <w:tmpl w:val="543CF9AE"/>
    <w:lvl w:ilvl="0">
      <w:start w:val="1"/>
      <w:numFmt w:val="decimal"/>
      <w:lvlText w:val="%1."/>
      <w:lvlJc w:val="left"/>
      <w:pPr>
        <w:tabs>
          <w:tab w:val="num" w:pos="360"/>
        </w:tabs>
        <w:ind w:left="360" w:hanging="360"/>
      </w:pPr>
      <w:rPr>
        <w:b w:val="0"/>
      </w:rPr>
    </w:lvl>
    <w:lvl w:ilvl="1">
      <w:start w:val="1"/>
      <w:numFmt w:val="decimal"/>
      <w:lvlText w:val="%1.%2."/>
      <w:lvlJc w:val="left"/>
      <w:pPr>
        <w:tabs>
          <w:tab w:val="num" w:pos="720"/>
        </w:tabs>
        <w:ind w:left="720" w:hanging="360"/>
      </w:pPr>
      <w:rPr>
        <w:sz w:val="20"/>
      </w:rPr>
    </w:lvl>
    <w:lvl w:ilvl="2">
      <w:start w:val="1"/>
      <w:numFmt w:val="decimal"/>
      <w:lvlText w:val="%1.%2.%3."/>
      <w:lvlJc w:val="left"/>
      <w:pPr>
        <w:tabs>
          <w:tab w:val="num" w:pos="1080"/>
        </w:tabs>
        <w:ind w:left="1080" w:hanging="720"/>
      </w:pPr>
      <w:rPr>
        <w:sz w:val="20"/>
      </w:rPr>
    </w:lvl>
    <w:lvl w:ilvl="3">
      <w:start w:val="1"/>
      <w:numFmt w:val="decimal"/>
      <w:lvlText w:val="%1.%2.%3.%4."/>
      <w:lvlJc w:val="left"/>
      <w:pPr>
        <w:tabs>
          <w:tab w:val="num" w:pos="1080"/>
        </w:tabs>
        <w:ind w:left="1080" w:hanging="720"/>
      </w:pPr>
      <w:rPr>
        <w:sz w:val="20"/>
      </w:rPr>
    </w:lvl>
    <w:lvl w:ilvl="4">
      <w:start w:val="1"/>
      <w:numFmt w:val="decimal"/>
      <w:lvlText w:val="%1.%2.%3.%4.%5."/>
      <w:lvlJc w:val="left"/>
      <w:pPr>
        <w:tabs>
          <w:tab w:val="num" w:pos="1080"/>
        </w:tabs>
        <w:ind w:left="1080" w:hanging="720"/>
      </w:pPr>
      <w:rPr>
        <w:sz w:val="20"/>
      </w:rPr>
    </w:lvl>
    <w:lvl w:ilvl="5">
      <w:start w:val="1"/>
      <w:numFmt w:val="decimal"/>
      <w:lvlText w:val="%1.%2.%3.%4.%5.%6."/>
      <w:lvlJc w:val="left"/>
      <w:pPr>
        <w:tabs>
          <w:tab w:val="num" w:pos="1440"/>
        </w:tabs>
        <w:ind w:left="1440" w:hanging="1080"/>
      </w:pPr>
      <w:rPr>
        <w:sz w:val="20"/>
      </w:rPr>
    </w:lvl>
    <w:lvl w:ilvl="6">
      <w:start w:val="1"/>
      <w:numFmt w:val="decimal"/>
      <w:lvlText w:val="%1.%2.%3.%4.%5.%6.%7."/>
      <w:lvlJc w:val="left"/>
      <w:pPr>
        <w:tabs>
          <w:tab w:val="num" w:pos="1440"/>
        </w:tabs>
        <w:ind w:left="1440" w:hanging="1080"/>
      </w:pPr>
      <w:rPr>
        <w:sz w:val="20"/>
      </w:rPr>
    </w:lvl>
    <w:lvl w:ilvl="7">
      <w:start w:val="1"/>
      <w:numFmt w:val="decimal"/>
      <w:lvlText w:val="%1.%2.%3.%4.%5.%6.%7.%8."/>
      <w:lvlJc w:val="left"/>
      <w:pPr>
        <w:tabs>
          <w:tab w:val="num" w:pos="1440"/>
        </w:tabs>
        <w:ind w:left="1440" w:hanging="1080"/>
      </w:pPr>
      <w:rPr>
        <w:sz w:val="20"/>
      </w:rPr>
    </w:lvl>
    <w:lvl w:ilvl="8">
      <w:start w:val="1"/>
      <w:numFmt w:val="decimal"/>
      <w:lvlText w:val="%1.%2.%3.%4.%5.%6.%7.%8.%9."/>
      <w:lvlJc w:val="left"/>
      <w:pPr>
        <w:tabs>
          <w:tab w:val="num" w:pos="1800"/>
        </w:tabs>
        <w:ind w:left="1800" w:hanging="1440"/>
      </w:pPr>
      <w:rPr>
        <w:sz w:val="20"/>
      </w:rPr>
    </w:lvl>
  </w:abstractNum>
  <w:abstractNum w:abstractNumId="11" w15:restartNumberingAfterBreak="0">
    <w:nsid w:val="74372E11"/>
    <w:multiLevelType w:val="multilevel"/>
    <w:tmpl w:val="D95054DA"/>
    <w:lvl w:ilvl="0">
      <w:start w:val="5"/>
      <w:numFmt w:val="lowerLetter"/>
      <w:lvlText w:val="%1)"/>
      <w:lvlJc w:val="left"/>
      <w:pPr>
        <w:tabs>
          <w:tab w:val="num" w:pos="1701"/>
        </w:tabs>
        <w:ind w:left="1588" w:hanging="397"/>
      </w:pPr>
    </w:lvl>
    <w:lvl w:ilvl="1">
      <w:start w:val="1"/>
      <w:numFmt w:val="decimal"/>
      <w:lvlText w:val="%2."/>
      <w:lvlJc w:val="left"/>
      <w:pPr>
        <w:tabs>
          <w:tab w:val="num" w:pos="567"/>
        </w:tabs>
        <w:ind w:left="567" w:hanging="567"/>
      </w:pPr>
    </w:lvl>
    <w:lvl w:ilvl="2">
      <w:start w:val="1"/>
      <w:numFmt w:val="decimal"/>
      <w:lvlText w:val="%3)"/>
      <w:lvlJc w:val="left"/>
      <w:pPr>
        <w:tabs>
          <w:tab w:val="num" w:pos="1440"/>
        </w:tabs>
        <w:ind w:left="360" w:hanging="360"/>
      </w:pPr>
      <w:rPr>
        <w:b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7E8D4956"/>
    <w:multiLevelType w:val="multilevel"/>
    <w:tmpl w:val="6FFEFDDA"/>
    <w:lvl w:ilvl="0">
      <w:start w:val="13"/>
      <w:numFmt w:val="decimal"/>
      <w:lvlText w:val="%1."/>
      <w:lvlJc w:val="left"/>
      <w:pPr>
        <w:tabs>
          <w:tab w:val="num" w:pos="720"/>
        </w:tabs>
        <w:ind w:left="360" w:hanging="360"/>
      </w:pPr>
    </w:lvl>
    <w:lvl w:ilvl="1">
      <w:start w:val="1"/>
      <w:numFmt w:val="lowerLetter"/>
      <w:lvlText w:val="%2."/>
      <w:lvlJc w:val="left"/>
      <w:pPr>
        <w:tabs>
          <w:tab w:val="num" w:pos="1080"/>
        </w:tabs>
        <w:ind w:left="1440" w:hanging="360"/>
      </w:pPr>
    </w:lvl>
    <w:lvl w:ilvl="2">
      <w:start w:val="1"/>
      <w:numFmt w:val="lowerRoman"/>
      <w:lvlText w:val="%3."/>
      <w:lvlJc w:val="right"/>
      <w:pPr>
        <w:tabs>
          <w:tab w:val="num" w:pos="1440"/>
        </w:tabs>
        <w:ind w:left="606" w:hanging="180"/>
      </w:pPr>
    </w:lvl>
    <w:lvl w:ilvl="3">
      <w:start w:val="1"/>
      <w:numFmt w:val="decimal"/>
      <w:lvlText w:val="%4."/>
      <w:lvlJc w:val="left"/>
      <w:pPr>
        <w:tabs>
          <w:tab w:val="num" w:pos="1800"/>
        </w:tabs>
        <w:ind w:left="2880" w:hanging="360"/>
      </w:pPr>
    </w:lvl>
    <w:lvl w:ilvl="4">
      <w:start w:val="1"/>
      <w:numFmt w:val="lowerLetter"/>
      <w:lvlText w:val="%5."/>
      <w:lvlJc w:val="left"/>
      <w:pPr>
        <w:tabs>
          <w:tab w:val="num" w:pos="2160"/>
        </w:tabs>
        <w:ind w:left="3600" w:hanging="360"/>
      </w:pPr>
    </w:lvl>
    <w:lvl w:ilvl="5">
      <w:start w:val="1"/>
      <w:numFmt w:val="lowerRoman"/>
      <w:lvlText w:val="%6."/>
      <w:lvlJc w:val="right"/>
      <w:pPr>
        <w:tabs>
          <w:tab w:val="num" w:pos="2520"/>
        </w:tabs>
        <w:ind w:left="4320" w:hanging="180"/>
      </w:pPr>
    </w:lvl>
    <w:lvl w:ilvl="6">
      <w:start w:val="1"/>
      <w:numFmt w:val="decimal"/>
      <w:lvlText w:val="%7."/>
      <w:lvlJc w:val="left"/>
      <w:pPr>
        <w:tabs>
          <w:tab w:val="num" w:pos="2880"/>
        </w:tabs>
        <w:ind w:left="5040" w:hanging="360"/>
      </w:pPr>
    </w:lvl>
    <w:lvl w:ilvl="7">
      <w:start w:val="1"/>
      <w:numFmt w:val="lowerLetter"/>
      <w:lvlText w:val="%8."/>
      <w:lvlJc w:val="left"/>
      <w:pPr>
        <w:tabs>
          <w:tab w:val="num" w:pos="3240"/>
        </w:tabs>
        <w:ind w:left="5760" w:hanging="360"/>
      </w:pPr>
    </w:lvl>
    <w:lvl w:ilvl="8">
      <w:start w:val="1"/>
      <w:numFmt w:val="lowerRoman"/>
      <w:lvlText w:val="%9."/>
      <w:lvlJc w:val="right"/>
      <w:pPr>
        <w:tabs>
          <w:tab w:val="num" w:pos="3600"/>
        </w:tabs>
        <w:ind w:left="6480" w:hanging="180"/>
      </w:pPr>
    </w:lvl>
  </w:abstractNum>
  <w:num w:numId="1" w16cid:durableId="883449609">
    <w:abstractNumId w:val="8"/>
  </w:num>
  <w:num w:numId="2" w16cid:durableId="1642074104">
    <w:abstractNumId w:val="4"/>
  </w:num>
  <w:num w:numId="3" w16cid:durableId="478351103">
    <w:abstractNumId w:val="3"/>
  </w:num>
  <w:num w:numId="4" w16cid:durableId="1267083761">
    <w:abstractNumId w:val="11"/>
  </w:num>
  <w:num w:numId="5" w16cid:durableId="1779711528">
    <w:abstractNumId w:val="10"/>
  </w:num>
  <w:num w:numId="6" w16cid:durableId="1937014248">
    <w:abstractNumId w:val="5"/>
  </w:num>
  <w:num w:numId="7" w16cid:durableId="547498723">
    <w:abstractNumId w:val="12"/>
  </w:num>
  <w:num w:numId="8" w16cid:durableId="1708136592">
    <w:abstractNumId w:val="6"/>
  </w:num>
  <w:num w:numId="9" w16cid:durableId="1192034523">
    <w:abstractNumId w:val="2"/>
  </w:num>
  <w:num w:numId="10" w16cid:durableId="1266109386">
    <w:abstractNumId w:val="0"/>
  </w:num>
  <w:num w:numId="11" w16cid:durableId="1398891721">
    <w:abstractNumId w:val="7"/>
  </w:num>
  <w:num w:numId="12" w16cid:durableId="1487093679">
    <w:abstractNumId w:val="9"/>
  </w:num>
  <w:num w:numId="13" w16cid:durableId="12540499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671B1"/>
    <w:rsid w:val="00007A53"/>
    <w:rsid w:val="000304EC"/>
    <w:rsid w:val="00033FFD"/>
    <w:rsid w:val="000671B1"/>
    <w:rsid w:val="00083FCA"/>
    <w:rsid w:val="000F2E8A"/>
    <w:rsid w:val="000F7074"/>
    <w:rsid w:val="00145C06"/>
    <w:rsid w:val="00156B0C"/>
    <w:rsid w:val="0017720B"/>
    <w:rsid w:val="001C1400"/>
    <w:rsid w:val="001C28CD"/>
    <w:rsid w:val="001E2530"/>
    <w:rsid w:val="00206FB7"/>
    <w:rsid w:val="00240D14"/>
    <w:rsid w:val="002440F9"/>
    <w:rsid w:val="002870BC"/>
    <w:rsid w:val="002A6D3D"/>
    <w:rsid w:val="002D7F4A"/>
    <w:rsid w:val="003232CD"/>
    <w:rsid w:val="003466B6"/>
    <w:rsid w:val="00363D52"/>
    <w:rsid w:val="0037495F"/>
    <w:rsid w:val="004318FF"/>
    <w:rsid w:val="00472392"/>
    <w:rsid w:val="00487A84"/>
    <w:rsid w:val="004A3EC6"/>
    <w:rsid w:val="004F08ED"/>
    <w:rsid w:val="004F3A6F"/>
    <w:rsid w:val="004F5345"/>
    <w:rsid w:val="00542181"/>
    <w:rsid w:val="0055018E"/>
    <w:rsid w:val="0056583C"/>
    <w:rsid w:val="005750B2"/>
    <w:rsid w:val="00590131"/>
    <w:rsid w:val="005964FC"/>
    <w:rsid w:val="005B3EC8"/>
    <w:rsid w:val="005F5E08"/>
    <w:rsid w:val="006840D0"/>
    <w:rsid w:val="006A2111"/>
    <w:rsid w:val="006A22EE"/>
    <w:rsid w:val="006A57DE"/>
    <w:rsid w:val="006D1709"/>
    <w:rsid w:val="0071422B"/>
    <w:rsid w:val="00731A82"/>
    <w:rsid w:val="007A000E"/>
    <w:rsid w:val="007E7DAB"/>
    <w:rsid w:val="007F5046"/>
    <w:rsid w:val="0081120C"/>
    <w:rsid w:val="0081497D"/>
    <w:rsid w:val="00842597"/>
    <w:rsid w:val="008907F9"/>
    <w:rsid w:val="008A4E35"/>
    <w:rsid w:val="008E37B1"/>
    <w:rsid w:val="0090645E"/>
    <w:rsid w:val="0091791D"/>
    <w:rsid w:val="00931AFE"/>
    <w:rsid w:val="00961C9E"/>
    <w:rsid w:val="0098548D"/>
    <w:rsid w:val="009A0513"/>
    <w:rsid w:val="009F212A"/>
    <w:rsid w:val="009F668E"/>
    <w:rsid w:val="00A403C7"/>
    <w:rsid w:val="00A7287B"/>
    <w:rsid w:val="00AB2761"/>
    <w:rsid w:val="00AE65A8"/>
    <w:rsid w:val="00AF0CE4"/>
    <w:rsid w:val="00B11D48"/>
    <w:rsid w:val="00B40734"/>
    <w:rsid w:val="00BA0481"/>
    <w:rsid w:val="00BA6734"/>
    <w:rsid w:val="00BB1C06"/>
    <w:rsid w:val="00BB307E"/>
    <w:rsid w:val="00BD40E0"/>
    <w:rsid w:val="00C3666C"/>
    <w:rsid w:val="00C62B85"/>
    <w:rsid w:val="00C70A7B"/>
    <w:rsid w:val="00CA2BEF"/>
    <w:rsid w:val="00CA58D2"/>
    <w:rsid w:val="00CB4D24"/>
    <w:rsid w:val="00CC1BF0"/>
    <w:rsid w:val="00CC1CB7"/>
    <w:rsid w:val="00CD007F"/>
    <w:rsid w:val="00D50C05"/>
    <w:rsid w:val="00D652A0"/>
    <w:rsid w:val="00DB25E2"/>
    <w:rsid w:val="00DC1722"/>
    <w:rsid w:val="00DD1A17"/>
    <w:rsid w:val="00DE4121"/>
    <w:rsid w:val="00E04148"/>
    <w:rsid w:val="00E4641B"/>
    <w:rsid w:val="00EC2DB7"/>
    <w:rsid w:val="00ED3648"/>
    <w:rsid w:val="00F23015"/>
    <w:rsid w:val="00F26C27"/>
    <w:rsid w:val="00F33D11"/>
    <w:rsid w:val="00F623D1"/>
    <w:rsid w:val="00FB05A4"/>
    <w:rsid w:val="00FB6AF8"/>
    <w:rsid w:val="00FD4D92"/>
    <w:rsid w:val="00FF6ACD"/>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ECC131"/>
  <w15:docId w15:val="{A3B65ED8-B64A-42DA-8A33-F919E6962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E5739"/>
    <w:pPr>
      <w:spacing w:after="200" w:line="276" w:lineRule="auto"/>
    </w:pPr>
    <w:rPr>
      <w:sz w:val="22"/>
      <w:szCs w:val="22"/>
      <w:lang w:eastAsia="en-US"/>
    </w:rPr>
  </w:style>
  <w:style w:type="paragraph" w:styleId="Nagwek1">
    <w:name w:val="heading 1"/>
    <w:basedOn w:val="Normalny"/>
    <w:next w:val="Normalny"/>
    <w:link w:val="Nagwek1Znak"/>
    <w:uiPriority w:val="9"/>
    <w:qFormat/>
    <w:rsid w:val="002A6D3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3">
    <w:name w:val="heading 3"/>
    <w:basedOn w:val="Nagwek"/>
    <w:next w:val="Tekstpodstawowy"/>
    <w:qFormat/>
    <w:pPr>
      <w:numPr>
        <w:ilvl w:val="2"/>
        <w:numId w:val="1"/>
      </w:numPr>
      <w:spacing w:before="140"/>
      <w:outlineLvl w:val="2"/>
    </w:pPr>
    <w:rPr>
      <w:rFonts w:ascii="Liberation Serif" w:eastAsia="Segoe UI" w:hAnsi="Liberation Serif" w:cs="Tahoma"/>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basedOn w:val="Domylnaczcionkaakapitu"/>
    <w:uiPriority w:val="99"/>
    <w:unhideWhenUsed/>
    <w:rsid w:val="00EB17AC"/>
    <w:rPr>
      <w:color w:val="0000FF"/>
      <w:u w:val="single"/>
    </w:rPr>
  </w:style>
  <w:style w:type="character" w:customStyle="1" w:styleId="TekstpodstawowyZnak">
    <w:name w:val="Tekst podstawowy Znak"/>
    <w:link w:val="Tekstpodstawowy"/>
    <w:uiPriority w:val="1"/>
    <w:qFormat/>
    <w:rsid w:val="003F1340"/>
    <w:rPr>
      <w:rFonts w:ascii="Times New Roman" w:eastAsia="Times New Roman" w:hAnsi="Times New Roman"/>
      <w:sz w:val="22"/>
      <w:szCs w:val="22"/>
      <w:lang w:bidi="pl-PL"/>
    </w:rPr>
  </w:style>
  <w:style w:type="character" w:customStyle="1" w:styleId="Odwiedzoneczeinternetowe">
    <w:name w:val="Odwiedzone łącze internetowe"/>
    <w:uiPriority w:val="99"/>
    <w:semiHidden/>
    <w:unhideWhenUsed/>
    <w:qFormat/>
    <w:rsid w:val="005B7C10"/>
    <w:rPr>
      <w:color w:val="800080"/>
      <w:u w:val="single"/>
    </w:rPr>
  </w:style>
  <w:style w:type="character" w:styleId="Odwoaniedokomentarza">
    <w:name w:val="annotation reference"/>
    <w:basedOn w:val="Domylnaczcionkaakapitu"/>
    <w:uiPriority w:val="99"/>
    <w:semiHidden/>
    <w:unhideWhenUsed/>
    <w:qFormat/>
    <w:rsid w:val="003655CD"/>
    <w:rPr>
      <w:sz w:val="16"/>
      <w:szCs w:val="16"/>
    </w:rPr>
  </w:style>
  <w:style w:type="character" w:customStyle="1" w:styleId="TekstkomentarzaZnak">
    <w:name w:val="Tekst komentarza Znak"/>
    <w:basedOn w:val="Domylnaczcionkaakapitu"/>
    <w:link w:val="Tekstkomentarza"/>
    <w:uiPriority w:val="99"/>
    <w:qFormat/>
    <w:rsid w:val="003655CD"/>
    <w:rPr>
      <w:lang w:eastAsia="en-US"/>
    </w:rPr>
  </w:style>
  <w:style w:type="character" w:customStyle="1" w:styleId="TematkomentarzaZnak">
    <w:name w:val="Temat komentarza Znak"/>
    <w:basedOn w:val="TekstkomentarzaZnak"/>
    <w:link w:val="Tematkomentarza"/>
    <w:uiPriority w:val="99"/>
    <w:semiHidden/>
    <w:qFormat/>
    <w:rsid w:val="003655CD"/>
    <w:rPr>
      <w:b/>
      <w:bCs/>
      <w:lang w:eastAsia="en-US"/>
    </w:rPr>
  </w:style>
  <w:style w:type="character" w:customStyle="1" w:styleId="TekstdymkaZnak">
    <w:name w:val="Tekst dymka Znak"/>
    <w:basedOn w:val="Domylnaczcionkaakapitu"/>
    <w:link w:val="Tekstdymka"/>
    <w:uiPriority w:val="99"/>
    <w:semiHidden/>
    <w:qFormat/>
    <w:rsid w:val="003655CD"/>
    <w:rPr>
      <w:rFonts w:ascii="Tahoma" w:hAnsi="Tahoma" w:cs="Tahoma"/>
      <w:sz w:val="16"/>
      <w:szCs w:val="16"/>
      <w:lang w:eastAsia="en-US"/>
    </w:rPr>
  </w:style>
  <w:style w:type="character" w:customStyle="1" w:styleId="Nagwek2Znak">
    <w:name w:val="Nagłówek 2 Znak"/>
    <w:basedOn w:val="Domylnaczcionkaakapitu"/>
    <w:link w:val="Nagwek21"/>
    <w:uiPriority w:val="9"/>
    <w:qFormat/>
    <w:rsid w:val="00727663"/>
    <w:rPr>
      <w:rFonts w:ascii="Times New Roman" w:eastAsia="Times New Roman" w:hAnsi="Times New Roman"/>
      <w:b/>
      <w:bCs/>
      <w:sz w:val="36"/>
      <w:szCs w:val="36"/>
    </w:rPr>
  </w:style>
  <w:style w:type="character" w:customStyle="1" w:styleId="Tekstpodstawowy2Znak">
    <w:name w:val="Tekst podstawowy 2 Znak"/>
    <w:basedOn w:val="Domylnaczcionkaakapitu"/>
    <w:link w:val="Tekstpodstawowy2"/>
    <w:uiPriority w:val="99"/>
    <w:semiHidden/>
    <w:qFormat/>
    <w:rsid w:val="000D59A1"/>
    <w:rPr>
      <w:sz w:val="22"/>
      <w:szCs w:val="22"/>
      <w:lang w:eastAsia="en-US"/>
    </w:rPr>
  </w:style>
  <w:style w:type="character" w:customStyle="1" w:styleId="WW8Num13z0">
    <w:name w:val="WW8Num13z0"/>
    <w:qFormat/>
  </w:style>
  <w:style w:type="character" w:customStyle="1" w:styleId="StopkaZnak">
    <w:name w:val="Stopka Znak"/>
    <w:qFormat/>
  </w:style>
  <w:style w:type="character" w:customStyle="1" w:styleId="NagwekZnak">
    <w:name w:val="Nagłówek Znak"/>
    <w:qFormat/>
  </w:style>
  <w:style w:type="character" w:customStyle="1" w:styleId="Domylnaczcionkaakapitu1">
    <w:name w:val="Domyślna czcionka akapitu1"/>
    <w:qFormat/>
  </w:style>
  <w:style w:type="character" w:customStyle="1" w:styleId="WW8Num4z1">
    <w:name w:val="WW8Num4z1"/>
    <w:qFormat/>
    <w:rPr>
      <w:rFonts w:ascii="Courier New" w:hAnsi="Courier New" w:cs="Courier New"/>
    </w:rPr>
  </w:style>
  <w:style w:type="character" w:customStyle="1" w:styleId="WW8Num3z1">
    <w:name w:val="WW8Num3z1"/>
    <w:qFormat/>
    <w:rPr>
      <w:b w:val="0"/>
    </w:rPr>
  </w:style>
  <w:style w:type="character" w:customStyle="1" w:styleId="WW8Num3z0">
    <w:name w:val="WW8Num3z0"/>
    <w:qFormat/>
  </w:style>
  <w:style w:type="character" w:customStyle="1" w:styleId="WW8Num2z8">
    <w:name w:val="WW8Num2z8"/>
    <w:qFormat/>
  </w:style>
  <w:style w:type="character" w:customStyle="1" w:styleId="WW8Num2z7">
    <w:name w:val="WW8Num2z7"/>
    <w:qFormat/>
  </w:style>
  <w:style w:type="character" w:customStyle="1" w:styleId="WW8Num2z6">
    <w:name w:val="WW8Num2z6"/>
    <w:qFormat/>
  </w:style>
  <w:style w:type="character" w:customStyle="1" w:styleId="WW8Num2z5">
    <w:name w:val="WW8Num2z5"/>
    <w:qFormat/>
  </w:style>
  <w:style w:type="character" w:customStyle="1" w:styleId="WW8Num2z4">
    <w:name w:val="WW8Num2z4"/>
    <w:qFormat/>
  </w:style>
  <w:style w:type="character" w:customStyle="1" w:styleId="WW8Num2z3">
    <w:name w:val="WW8Num2z3"/>
    <w:qFormat/>
  </w:style>
  <w:style w:type="character" w:customStyle="1" w:styleId="WW8Num2z2">
    <w:name w:val="WW8Num2z2"/>
    <w:qFormat/>
  </w:style>
  <w:style w:type="character" w:customStyle="1" w:styleId="WW8Num2z1">
    <w:name w:val="WW8Num2z1"/>
    <w:qFormat/>
  </w:style>
  <w:style w:type="character" w:customStyle="1" w:styleId="WW8Num2z0">
    <w:name w:val="WW8Num2z0"/>
    <w:qFormat/>
    <w:rPr>
      <w:b w:val="0"/>
    </w:rPr>
  </w:style>
  <w:style w:type="character" w:customStyle="1" w:styleId="WW8Num1z8">
    <w:name w:val="WW8Num1z8"/>
    <w:qFormat/>
  </w:style>
  <w:style w:type="character" w:customStyle="1" w:styleId="WW8Num1z7">
    <w:name w:val="WW8Num1z7"/>
    <w:qFormat/>
  </w:style>
  <w:style w:type="character" w:customStyle="1" w:styleId="WW8Num1z6">
    <w:name w:val="WW8Num1z6"/>
    <w:qFormat/>
  </w:style>
  <w:style w:type="character" w:customStyle="1" w:styleId="WW8Num1z5">
    <w:name w:val="WW8Num1z5"/>
    <w:qFormat/>
  </w:style>
  <w:style w:type="character" w:customStyle="1" w:styleId="WW8Num1z4">
    <w:name w:val="WW8Num1z4"/>
    <w:qFormat/>
  </w:style>
  <w:style w:type="character" w:customStyle="1" w:styleId="WW8Num1z3">
    <w:name w:val="WW8Num1z3"/>
    <w:qFormat/>
  </w:style>
  <w:style w:type="character" w:customStyle="1" w:styleId="WW8Num1z2">
    <w:name w:val="WW8Num1z2"/>
    <w:qFormat/>
  </w:style>
  <w:style w:type="character" w:customStyle="1" w:styleId="WW8Num1z1">
    <w:name w:val="WW8Num1z1"/>
    <w:qFormat/>
  </w:style>
  <w:style w:type="character" w:customStyle="1" w:styleId="WW8Num1z0">
    <w:name w:val="WW8Num1z0"/>
    <w:qFormat/>
  </w:style>
  <w:style w:type="paragraph" w:styleId="Nagwek">
    <w:name w:val="header"/>
    <w:basedOn w:val="Normalny"/>
    <w:next w:val="Tekstpodstawowy"/>
    <w:qFormat/>
    <w:rsid w:val="00B01EAF"/>
    <w:pPr>
      <w:keepNext/>
      <w:spacing w:before="240" w:after="120"/>
    </w:pPr>
    <w:rPr>
      <w:rFonts w:ascii="Liberation Sans" w:eastAsia="Microsoft YaHei" w:hAnsi="Liberation Sans" w:cs="Arial"/>
      <w:sz w:val="28"/>
      <w:szCs w:val="28"/>
    </w:rPr>
  </w:style>
  <w:style w:type="paragraph" w:styleId="Tekstpodstawowy">
    <w:name w:val="Body Text"/>
    <w:basedOn w:val="Normalny"/>
    <w:link w:val="TekstpodstawowyZnak"/>
    <w:uiPriority w:val="1"/>
    <w:qFormat/>
    <w:rsid w:val="003F1340"/>
    <w:pPr>
      <w:widowControl w:val="0"/>
      <w:spacing w:after="0" w:line="240" w:lineRule="auto"/>
      <w:ind w:left="1792"/>
      <w:jc w:val="both"/>
    </w:pPr>
    <w:rPr>
      <w:rFonts w:ascii="Times New Roman" w:eastAsia="Times New Roman" w:hAnsi="Times New Roman"/>
      <w:lang w:eastAsia="pl-PL" w:bidi="pl-PL"/>
    </w:rPr>
  </w:style>
  <w:style w:type="paragraph" w:styleId="Lista">
    <w:name w:val="List"/>
    <w:basedOn w:val="Tekstpodstawowy"/>
    <w:rsid w:val="009147FE"/>
    <w:rPr>
      <w:rFonts w:cs="Arial"/>
    </w:rPr>
  </w:style>
  <w:style w:type="paragraph" w:styleId="Legenda">
    <w:name w:val="caption"/>
    <w:basedOn w:val="Normalny"/>
    <w:qFormat/>
    <w:pPr>
      <w:spacing w:before="120" w:after="120"/>
    </w:pPr>
    <w:rPr>
      <w:rFonts w:cs="Arial"/>
      <w:i/>
      <w:iCs/>
    </w:rPr>
  </w:style>
  <w:style w:type="paragraph" w:customStyle="1" w:styleId="Indeks">
    <w:name w:val="Indeks"/>
    <w:basedOn w:val="Normalny"/>
    <w:qFormat/>
    <w:rsid w:val="009147FE"/>
    <w:pPr>
      <w:suppressLineNumbers/>
    </w:pPr>
    <w:rPr>
      <w:rFonts w:cs="Arial"/>
    </w:rPr>
  </w:style>
  <w:style w:type="paragraph" w:customStyle="1" w:styleId="Gwkaistopka">
    <w:name w:val="Główka i stopka"/>
    <w:basedOn w:val="Normalny"/>
    <w:qFormat/>
    <w:rsid w:val="00B856FC"/>
  </w:style>
  <w:style w:type="paragraph" w:customStyle="1" w:styleId="Legenda1">
    <w:name w:val="Legenda1"/>
    <w:basedOn w:val="Normalny"/>
    <w:qFormat/>
    <w:rsid w:val="009147FE"/>
    <w:pPr>
      <w:suppressLineNumbers/>
      <w:spacing w:before="120" w:after="120"/>
    </w:pPr>
    <w:rPr>
      <w:rFonts w:cs="Arial"/>
      <w:i/>
      <w:iCs/>
      <w:sz w:val="24"/>
      <w:szCs w:val="24"/>
    </w:rPr>
  </w:style>
  <w:style w:type="paragraph" w:customStyle="1" w:styleId="Nagwek10">
    <w:name w:val="Nagłówek1"/>
    <w:basedOn w:val="Normalny"/>
    <w:next w:val="Tekstpodstawowy"/>
    <w:qFormat/>
    <w:rsid w:val="009147FE"/>
    <w:pPr>
      <w:keepNext/>
      <w:spacing w:before="240" w:after="120"/>
    </w:pPr>
    <w:rPr>
      <w:rFonts w:ascii="Liberation Sans" w:eastAsia="Microsoft YaHei" w:hAnsi="Liberation Sans" w:cs="Arial"/>
      <w:sz w:val="28"/>
      <w:szCs w:val="28"/>
    </w:rPr>
  </w:style>
  <w:style w:type="paragraph" w:customStyle="1" w:styleId="Nagwek21">
    <w:name w:val="Nagłówek 21"/>
    <w:basedOn w:val="Normalny"/>
    <w:link w:val="Nagwek2Znak"/>
    <w:uiPriority w:val="9"/>
    <w:qFormat/>
    <w:rsid w:val="00727663"/>
    <w:pPr>
      <w:spacing w:beforeAutospacing="1" w:afterAutospacing="1" w:line="240" w:lineRule="auto"/>
      <w:outlineLvl w:val="1"/>
    </w:pPr>
    <w:rPr>
      <w:rFonts w:ascii="Times New Roman" w:eastAsia="Times New Roman" w:hAnsi="Times New Roman"/>
      <w:b/>
      <w:bCs/>
      <w:sz w:val="36"/>
      <w:szCs w:val="36"/>
      <w:lang w:eastAsia="pl-PL"/>
    </w:rPr>
  </w:style>
  <w:style w:type="paragraph" w:customStyle="1" w:styleId="TableParagraph">
    <w:name w:val="Table Paragraph"/>
    <w:basedOn w:val="Normalny"/>
    <w:uiPriority w:val="1"/>
    <w:qFormat/>
    <w:rsid w:val="006A6150"/>
    <w:pPr>
      <w:widowControl w:val="0"/>
      <w:spacing w:after="0" w:line="240" w:lineRule="auto"/>
    </w:pPr>
    <w:rPr>
      <w:rFonts w:ascii="Times New Roman" w:eastAsia="Times New Roman" w:hAnsi="Times New Roman"/>
      <w:lang w:eastAsia="pl-PL" w:bidi="pl-PL"/>
    </w:rPr>
  </w:style>
  <w:style w:type="paragraph" w:customStyle="1" w:styleId="Standard">
    <w:name w:val="Standard"/>
    <w:uiPriority w:val="99"/>
    <w:qFormat/>
    <w:rsid w:val="00AF2F61"/>
    <w:pPr>
      <w:textAlignment w:val="baseline"/>
    </w:pPr>
    <w:rPr>
      <w:rFonts w:ascii="Times New Roman" w:eastAsia="SimSun" w:hAnsi="Times New Roman"/>
      <w:kern w:val="2"/>
      <w:sz w:val="22"/>
      <w:lang w:eastAsia="zh-CN"/>
    </w:rPr>
  </w:style>
  <w:style w:type="paragraph" w:styleId="Tekstkomentarza">
    <w:name w:val="annotation text"/>
    <w:basedOn w:val="Normalny"/>
    <w:link w:val="TekstkomentarzaZnak"/>
    <w:uiPriority w:val="99"/>
    <w:unhideWhenUsed/>
    <w:qFormat/>
    <w:rsid w:val="003655CD"/>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3655CD"/>
    <w:rPr>
      <w:b/>
      <w:bCs/>
    </w:rPr>
  </w:style>
  <w:style w:type="paragraph" w:styleId="Tekstdymka">
    <w:name w:val="Balloon Text"/>
    <w:basedOn w:val="Normalny"/>
    <w:link w:val="TekstdymkaZnak"/>
    <w:qFormat/>
    <w:pPr>
      <w:spacing w:after="0" w:line="240" w:lineRule="exact"/>
    </w:pPr>
    <w:rPr>
      <w:rFonts w:ascii="Tahoma" w:hAnsi="Tahoma" w:cs="Tahoma"/>
      <w:sz w:val="16"/>
      <w:szCs w:val="16"/>
    </w:rPr>
  </w:style>
  <w:style w:type="paragraph" w:customStyle="1" w:styleId="Zawartotabeli">
    <w:name w:val="Zawartość tabeli"/>
    <w:basedOn w:val="Normalny"/>
    <w:qFormat/>
    <w:rsid w:val="009147FE"/>
    <w:pPr>
      <w:suppressLineNumbers/>
    </w:pPr>
  </w:style>
  <w:style w:type="paragraph" w:customStyle="1" w:styleId="Nagwektabeli">
    <w:name w:val="Nagłówek tabeli"/>
    <w:basedOn w:val="Zawartotabeli"/>
    <w:qFormat/>
    <w:rsid w:val="009147FE"/>
    <w:pPr>
      <w:jc w:val="center"/>
    </w:pPr>
    <w:rPr>
      <w:b/>
      <w:bCs/>
    </w:rPr>
  </w:style>
  <w:style w:type="paragraph" w:styleId="Poprawka">
    <w:name w:val="Revision"/>
    <w:uiPriority w:val="99"/>
    <w:semiHidden/>
    <w:qFormat/>
    <w:rsid w:val="007C0A88"/>
    <w:rPr>
      <w:sz w:val="22"/>
      <w:szCs w:val="22"/>
      <w:lang w:eastAsia="en-US"/>
    </w:rPr>
  </w:style>
  <w:style w:type="paragraph" w:styleId="Tekstpodstawowy2">
    <w:name w:val="Body Text 2"/>
    <w:basedOn w:val="Normalny"/>
    <w:link w:val="Tekstpodstawowy2Znak"/>
    <w:uiPriority w:val="99"/>
    <w:semiHidden/>
    <w:unhideWhenUsed/>
    <w:qFormat/>
    <w:rsid w:val="000D59A1"/>
    <w:pPr>
      <w:spacing w:after="120" w:line="480" w:lineRule="auto"/>
    </w:pPr>
  </w:style>
  <w:style w:type="paragraph" w:customStyle="1" w:styleId="Wysunicieobszarutekstu">
    <w:name w:val="Wysuni?cie obszaru tekstu"/>
    <w:basedOn w:val="Normalny"/>
    <w:qFormat/>
    <w:rsid w:val="000A138D"/>
    <w:pPr>
      <w:widowControl w:val="0"/>
      <w:spacing w:after="0" w:line="240" w:lineRule="auto"/>
      <w:ind w:left="1134" w:firstLine="1"/>
      <w:jc w:val="both"/>
    </w:pPr>
    <w:rPr>
      <w:rFonts w:ascii="Times New Roman" w:eastAsia="Times New Roman" w:hAnsi="Times New Roman"/>
      <w:sz w:val="24"/>
      <w:szCs w:val="24"/>
      <w:lang w:eastAsia="zh-CN"/>
    </w:rPr>
  </w:style>
  <w:style w:type="paragraph" w:styleId="Akapitzlist">
    <w:name w:val="List Paragraph"/>
    <w:basedOn w:val="Normalny"/>
    <w:qFormat/>
    <w:pPr>
      <w:spacing w:after="0" w:line="240" w:lineRule="exact"/>
      <w:ind w:left="708"/>
    </w:pPr>
    <w:rPr>
      <w:rFonts w:ascii="Times New Roman" w:eastAsia="Times New Roman" w:hAnsi="Times New Roman"/>
      <w:sz w:val="20"/>
      <w:szCs w:val="20"/>
    </w:rPr>
  </w:style>
  <w:style w:type="paragraph" w:customStyle="1" w:styleId="Default">
    <w:name w:val="Default"/>
    <w:qFormat/>
    <w:rsid w:val="00BC79F2"/>
    <w:rPr>
      <w:rFonts w:ascii="Liberation Sans" w:hAnsi="Liberation Sans" w:cs="Liberation Sans"/>
      <w:color w:val="000000"/>
      <w:sz w:val="24"/>
      <w:szCs w:val="24"/>
    </w:rPr>
  </w:style>
  <w:style w:type="paragraph" w:customStyle="1" w:styleId="WW-Domylnie">
    <w:name w:val="WW-Domyślnie"/>
    <w:qFormat/>
    <w:rsid w:val="00DD7B26"/>
    <w:rPr>
      <w:rFonts w:ascii="Marigold (W1)" w:eastAsia="Marigold (W1)" w:hAnsi="Marigold (W1)" w:cs="Verdana"/>
      <w:kern w:val="2"/>
      <w:sz w:val="24"/>
      <w:lang w:eastAsia="zh-CN"/>
    </w:rPr>
  </w:style>
  <w:style w:type="paragraph" w:styleId="Stopka">
    <w:name w:val="footer"/>
    <w:basedOn w:val="Gwkaistopka"/>
    <w:pPr>
      <w:suppressLineNumbers/>
      <w:tabs>
        <w:tab w:val="center" w:pos="4536"/>
        <w:tab w:val="right" w:pos="9072"/>
      </w:tabs>
    </w:pPr>
  </w:style>
  <w:style w:type="paragraph" w:styleId="Bezodstpw">
    <w:name w:val="No Spacing"/>
    <w:qFormat/>
    <w:rPr>
      <w:rFonts w:cs="Calibri"/>
      <w:kern w:val="2"/>
      <w:sz w:val="22"/>
      <w:szCs w:val="22"/>
      <w:lang w:eastAsia="zh-CN"/>
    </w:rPr>
  </w:style>
  <w:style w:type="numbering" w:customStyle="1" w:styleId="WW8Num13">
    <w:name w:val="WW8Num13"/>
    <w:qFormat/>
  </w:style>
  <w:style w:type="table" w:styleId="Tabela-Siatka">
    <w:name w:val="Table Grid"/>
    <w:basedOn w:val="Standardowy"/>
    <w:uiPriority w:val="59"/>
    <w:rsid w:val="00B53E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4F08ED"/>
    <w:rPr>
      <w:color w:val="0000FF" w:themeColor="hyperlink"/>
      <w:u w:val="single"/>
    </w:rPr>
  </w:style>
  <w:style w:type="character" w:styleId="Nierozpoznanawzmianka">
    <w:name w:val="Unresolved Mention"/>
    <w:basedOn w:val="Domylnaczcionkaakapitu"/>
    <w:uiPriority w:val="99"/>
    <w:semiHidden/>
    <w:unhideWhenUsed/>
    <w:rsid w:val="004F08ED"/>
    <w:rPr>
      <w:color w:val="605E5C"/>
      <w:shd w:val="clear" w:color="auto" w:fill="E1DFDD"/>
    </w:rPr>
  </w:style>
  <w:style w:type="character" w:customStyle="1" w:styleId="Nagwek1Znak">
    <w:name w:val="Nagłówek 1 Znak"/>
    <w:basedOn w:val="Domylnaczcionkaakapitu"/>
    <w:link w:val="Nagwek1"/>
    <w:uiPriority w:val="9"/>
    <w:rsid w:val="002A6D3D"/>
    <w:rPr>
      <w:rFonts w:asciiTheme="majorHAnsi" w:eastAsiaTheme="majorEastAsia" w:hAnsiTheme="majorHAnsi" w:cstheme="majorBidi"/>
      <w:color w:val="365F91"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681933">
      <w:bodyDiv w:val="1"/>
      <w:marLeft w:val="0"/>
      <w:marRight w:val="0"/>
      <w:marTop w:val="0"/>
      <w:marBottom w:val="0"/>
      <w:divBdr>
        <w:top w:val="none" w:sz="0" w:space="0" w:color="auto"/>
        <w:left w:val="none" w:sz="0" w:space="0" w:color="auto"/>
        <w:bottom w:val="none" w:sz="0" w:space="0" w:color="auto"/>
        <w:right w:val="none" w:sz="0" w:space="0" w:color="auto"/>
      </w:divBdr>
    </w:div>
    <w:div w:id="193077312">
      <w:bodyDiv w:val="1"/>
      <w:marLeft w:val="0"/>
      <w:marRight w:val="0"/>
      <w:marTop w:val="0"/>
      <w:marBottom w:val="0"/>
      <w:divBdr>
        <w:top w:val="none" w:sz="0" w:space="0" w:color="auto"/>
        <w:left w:val="none" w:sz="0" w:space="0" w:color="auto"/>
        <w:bottom w:val="none" w:sz="0" w:space="0" w:color="auto"/>
        <w:right w:val="none" w:sz="0" w:space="0" w:color="auto"/>
      </w:divBdr>
    </w:div>
    <w:div w:id="577133446">
      <w:bodyDiv w:val="1"/>
      <w:marLeft w:val="0"/>
      <w:marRight w:val="0"/>
      <w:marTop w:val="0"/>
      <w:marBottom w:val="0"/>
      <w:divBdr>
        <w:top w:val="none" w:sz="0" w:space="0" w:color="auto"/>
        <w:left w:val="none" w:sz="0" w:space="0" w:color="auto"/>
        <w:bottom w:val="none" w:sz="0" w:space="0" w:color="auto"/>
        <w:right w:val="none" w:sz="0" w:space="0" w:color="auto"/>
      </w:divBdr>
    </w:div>
    <w:div w:id="672030300">
      <w:bodyDiv w:val="1"/>
      <w:marLeft w:val="0"/>
      <w:marRight w:val="0"/>
      <w:marTop w:val="0"/>
      <w:marBottom w:val="0"/>
      <w:divBdr>
        <w:top w:val="none" w:sz="0" w:space="0" w:color="auto"/>
        <w:left w:val="none" w:sz="0" w:space="0" w:color="auto"/>
        <w:bottom w:val="none" w:sz="0" w:space="0" w:color="auto"/>
        <w:right w:val="none" w:sz="0" w:space="0" w:color="auto"/>
      </w:divBdr>
    </w:div>
    <w:div w:id="8337589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zetargi@wscp.wodzislaw.pl" TargetMode="External"/><Relationship Id="rId13" Type="http://schemas.openxmlformats.org/officeDocument/2006/relationships/hyperlink" Target="mailto:przetargi@wscp.wodzislaw.pl" TargetMode="External"/><Relationship Id="rId18" Type="http://schemas.openxmlformats.org/officeDocument/2006/relationships/hyperlink" Target="mailto:b.wygas@wscp.wodzislaw.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latformazakupowa.pl/transakcja/1026756" TargetMode="External"/><Relationship Id="rId17" Type="http://schemas.openxmlformats.org/officeDocument/2006/relationships/hyperlink" Target="https://platformazakupowa.pl/transakcja/992322" TargetMode="External"/><Relationship Id="rId2" Type="http://schemas.openxmlformats.org/officeDocument/2006/relationships/numbering" Target="numbering.xml"/><Relationship Id="rId16" Type="http://schemas.openxmlformats.org/officeDocument/2006/relationships/hyperlink" Target="https://platformazakupowa.pl/transakcja/992322"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transakcja/992322" TargetMode="External"/><Relationship Id="rId5" Type="http://schemas.openxmlformats.org/officeDocument/2006/relationships/webSettings" Target="webSettings.xml"/><Relationship Id="rId15" Type="http://schemas.openxmlformats.org/officeDocument/2006/relationships/hyperlink" Target="https://platformazakupowa.pl/strona/45-instrukcje" TargetMode="External"/><Relationship Id="rId10" Type="http://schemas.openxmlformats.org/officeDocument/2006/relationships/hyperlink" Target="https://platformazakupowa.pl/transakcja/1026756"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wscp.wodzislaw.pl/" TargetMode="External"/><Relationship Id="rId14" Type="http://schemas.openxmlformats.org/officeDocument/2006/relationships/hyperlink" Target="https://platformazakupowa.pl/transakcja/992322"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CC0A2B-609F-482B-82C5-6F9C7DDFE4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804</TotalTime>
  <Pages>19</Pages>
  <Words>8732</Words>
  <Characters>52395</Characters>
  <Application>Microsoft Office Word</Application>
  <DocSecurity>0</DocSecurity>
  <Lines>436</Lines>
  <Paragraphs>122</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61005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dc:creator>
  <dc:description/>
  <cp:lastModifiedBy>M K</cp:lastModifiedBy>
  <cp:revision>131</cp:revision>
  <dcterms:created xsi:type="dcterms:W3CDTF">2021-10-03T09:50:00Z</dcterms:created>
  <dcterms:modified xsi:type="dcterms:W3CDTF">2024-12-10T18:51:00Z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